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AED" w:rsidRDefault="00BE30F2" w:rsidP="00EE0851">
      <w:pPr>
        <w:pStyle w:val="Encabezado"/>
        <w:tabs>
          <w:tab w:val="clear" w:pos="4419"/>
          <w:tab w:val="left" w:pos="1178"/>
          <w:tab w:val="center" w:pos="4420"/>
        </w:tabs>
        <w:jc w:val="center"/>
        <w:rPr>
          <w:b/>
          <w:lang w:val="es-SV"/>
        </w:rPr>
      </w:pPr>
      <w:r>
        <w:rPr>
          <w:b/>
          <w:noProof/>
          <w:lang w:val="es-SV" w:eastAsia="es-SV"/>
        </w:rPr>
        <w:drawing>
          <wp:anchor distT="0" distB="0" distL="114300" distR="114300" simplePos="0" relativeHeight="251674624" behindDoc="1" locked="0" layoutInCell="1" allowOverlap="1" wp14:anchorId="2984C4C2" wp14:editId="657D01AB">
            <wp:simplePos x="0" y="0"/>
            <wp:positionH relativeFrom="column">
              <wp:posOffset>-142512</wp:posOffset>
            </wp:positionH>
            <wp:positionV relativeFrom="paragraph">
              <wp:posOffset>-146050</wp:posOffset>
            </wp:positionV>
            <wp:extent cx="843979" cy="1058239"/>
            <wp:effectExtent l="0" t="0" r="0" b="8890"/>
            <wp:wrapNone/>
            <wp:docPr id="26" name="1 Imagen"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a caratula.jpg"/>
                    <pic:cNvPicPr/>
                  </pic:nvPicPr>
                  <pic:blipFill>
                    <a:blip r:embed="rId8" cstate="email"/>
                    <a:stretch>
                      <a:fillRect/>
                    </a:stretch>
                  </pic:blipFill>
                  <pic:spPr>
                    <a:xfrm>
                      <a:off x="0" y="0"/>
                      <a:ext cx="843979" cy="1058239"/>
                    </a:xfrm>
                    <a:prstGeom prst="rect">
                      <a:avLst/>
                    </a:prstGeom>
                  </pic:spPr>
                </pic:pic>
              </a:graphicData>
            </a:graphic>
          </wp:anchor>
        </w:drawing>
      </w:r>
    </w:p>
    <w:p w:rsidR="0032780D" w:rsidRPr="002D32A7" w:rsidRDefault="00403480" w:rsidP="00EE0851">
      <w:pPr>
        <w:pStyle w:val="Encabezado"/>
        <w:tabs>
          <w:tab w:val="clear" w:pos="4419"/>
          <w:tab w:val="left" w:pos="1178"/>
          <w:tab w:val="center" w:pos="4420"/>
        </w:tabs>
        <w:jc w:val="center"/>
        <w:rPr>
          <w:b/>
          <w:lang w:val="es-SV"/>
        </w:rPr>
      </w:pPr>
      <w:r>
        <w:rPr>
          <w:b/>
          <w:noProof/>
          <w:lang w:val="es-SV" w:eastAsia="es-SV"/>
        </w:rPr>
        <mc:AlternateContent>
          <mc:Choice Requires="wps">
            <w:drawing>
              <wp:anchor distT="0" distB="0" distL="114300" distR="114300" simplePos="0" relativeHeight="251672576" behindDoc="0" locked="0" layoutInCell="1" allowOverlap="1">
                <wp:simplePos x="0" y="0"/>
                <wp:positionH relativeFrom="column">
                  <wp:posOffset>8180705</wp:posOffset>
                </wp:positionH>
                <wp:positionV relativeFrom="paragraph">
                  <wp:posOffset>-292735</wp:posOffset>
                </wp:positionV>
                <wp:extent cx="914400" cy="914400"/>
                <wp:effectExtent l="0" t="0" r="0" b="0"/>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25D" w:rsidRDefault="0092325D">
                            <w:r>
                              <w:rPr>
                                <w:noProof/>
                                <w:lang w:val="es-SV" w:eastAsia="es-SV"/>
                              </w:rPr>
                              <w:drawing>
                                <wp:inline distT="0" distB="0" distL="0" distR="0">
                                  <wp:extent cx="731520" cy="73152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731520" cy="731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644.15pt;margin-top:-23.05pt;width:1in;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b5fAIAABAFAAAOAAAAZHJzL2Uyb0RvYy54bWysVG1v0zAQ/o7Ef7D8vcuL0q2Jlk5sowhp&#10;vEgbP8B1nMbC8RnbbTIQ/52z03ZlgIQQ+eDYvvPju3ue8+XV2CuyE9ZJ0DXNzlJKhObQSL2p6aeH&#10;1WxBifNMN0yBFjV9FI5eLV++uBxMJXLoQDXCEgTRrhpMTTvvTZUkjneiZ+4MjNBobMH2zOPSbpLG&#10;sgHRe5XkaXqeDGAbY4EL53D3djLSZcRvW8H9h7Z1whNVU4zNx9HGcR3GZHnJqo1lppN8Hwb7hyh6&#10;JjVeeoS6ZZ6RrZW/QPWSW3DQ+jMOfQJtK7mIOWA2Wfosm/uOGRFzweI4cyyT+3+w/P3uoyWyQe6w&#10;PJr1yNGDGD25hpHkRajPYFyFbvcGHf2I++gbc3XmDvhnRzTcdExvxCtrYegEazC+LJxMTo5OOC6A&#10;rId30OA9bOshAo2t7UPxsBwE0TGQxyM3IRaOm2VWFClaOJr283ADqw6HjXX+jYCehElNLVIfwdnu&#10;zvnJ9eAS7nKgZLOSSsWF3axvlCU7hjJZxS/G/8xN6eCsIRybEKcdjBHvCLYQbaT9W5nlRXqdl7PV&#10;+eJiVqyK+ay8SBezNCuvy/O0KIvb1fcQYFZUnWwaoe+kFgcJZsXfUbxvhkk8UYRkwPrM8/nE0B+T&#10;TOP3uyR76bEjlexrujg6sSrw+lo3mDarPJNqmic/hx8JwRoc/rEqUQWB+EkCflyPiBKksYbmEfVg&#10;AflCavEZwUkH9islA7ZkTd2XLbOCEvVWo6Yi7djDcVHML3I8Y08t61ML0xyhauopmaY3fur7rbFy&#10;0+FNk4o1vEIdtjJq5CmqvXqx7WIy+yci9PXpOno9PWTLHwAAAP//AwBQSwMEFAAGAAgAAAAhALPz&#10;oz3fAAAADAEAAA8AAABkcnMvZG93bnJldi54bWxMj91Og0AQRu9NfIfNmHhj2qUU+ZOlURONt619&#10;gAGmQGRnCbst9O3dXunlN3PyzZlit+hBXGiyvWEFm3UAgrg2Tc+tguP3xyoFYR1yg4NhUnAlC7vy&#10;/q7AvDEz7+lycK3wJWxzVNA5N+ZS2rojjXZtRmK/O5lJo/NxamUz4ezL9SDDIIilxp79hQ5Heu+o&#10;/jmctYLT1/z0nM3Vpzsm+yh+wz6pzFWpx4fl9QWEo8X9wXDT9+pQeqfKnLmxYvA5TNOtZxWsongD&#10;4oZE29CPKgVZkoEsC/n/ifIXAAD//wMAUEsBAi0AFAAGAAgAAAAhALaDOJL+AAAA4QEAABMAAAAA&#10;AAAAAAAAAAAAAAAAAFtDb250ZW50X1R5cGVzXS54bWxQSwECLQAUAAYACAAAACEAOP0h/9YAAACU&#10;AQAACwAAAAAAAAAAAAAAAAAvAQAAX3JlbHMvLnJlbHNQSwECLQAUAAYACAAAACEAxQH2+XwCAAAQ&#10;BQAADgAAAAAAAAAAAAAAAAAuAgAAZHJzL2Uyb0RvYy54bWxQSwECLQAUAAYACAAAACEAs/OjPd8A&#10;AAAMAQAADwAAAAAAAAAAAAAAAADWBAAAZHJzL2Rvd25yZXYueG1sUEsFBgAAAAAEAAQA8wAAAOIF&#10;AAAAAA==&#10;" stroked="f">
                <v:textbox>
                  <w:txbxContent>
                    <w:p w:rsidR="0092325D" w:rsidRDefault="0092325D">
                      <w:r>
                        <w:rPr>
                          <w:noProof/>
                          <w:lang w:val="es-SV" w:eastAsia="es-SV"/>
                        </w:rPr>
                        <w:drawing>
                          <wp:inline distT="0" distB="0" distL="0" distR="0">
                            <wp:extent cx="731520" cy="73152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731520" cy="731520"/>
                                    </a:xfrm>
                                    <a:prstGeom prst="rect">
                                      <a:avLst/>
                                    </a:prstGeom>
                                    <a:noFill/>
                                    <a:ln w="9525">
                                      <a:noFill/>
                                      <a:miter lim="800000"/>
                                      <a:headEnd/>
                                      <a:tailEnd/>
                                    </a:ln>
                                  </pic:spPr>
                                </pic:pic>
                              </a:graphicData>
                            </a:graphic>
                          </wp:inline>
                        </w:drawing>
                      </w:r>
                    </w:p>
                  </w:txbxContent>
                </v:textbox>
              </v:shape>
            </w:pict>
          </mc:Fallback>
        </mc:AlternateContent>
      </w:r>
      <w:r w:rsidR="0032780D" w:rsidRPr="002D32A7">
        <w:rPr>
          <w:b/>
          <w:lang w:val="es-SV"/>
        </w:rPr>
        <w:t>ALCALDIA MUNICIPAL DE ZACATECOLUCA</w:t>
      </w:r>
    </w:p>
    <w:p w:rsidR="0032780D" w:rsidRPr="0032780D" w:rsidRDefault="0032780D" w:rsidP="00EE0851">
      <w:pPr>
        <w:pStyle w:val="Encabezado"/>
        <w:jc w:val="center"/>
        <w:rPr>
          <w:b/>
          <w:lang w:val="es-SV"/>
        </w:rPr>
      </w:pPr>
      <w:r w:rsidRPr="002D32A7">
        <w:rPr>
          <w:b/>
          <w:lang w:val="es-SV"/>
        </w:rPr>
        <w:t>DEPARTAMENTO DE LA PAZ, EL SALVADOR, C.A.</w:t>
      </w:r>
    </w:p>
    <w:p w:rsidR="00846236" w:rsidRDefault="0032780D" w:rsidP="00EE0851">
      <w:pPr>
        <w:pStyle w:val="Encabezado"/>
        <w:jc w:val="center"/>
        <w:rPr>
          <w:lang w:val="es-SV"/>
        </w:rPr>
      </w:pPr>
      <w:r w:rsidRPr="00B44A3A">
        <w:rPr>
          <w:lang w:val="es-SV"/>
        </w:rPr>
        <w:t>DR. FRANCISCO SALVADOR HIREZI, ALCALDE MUNICIPA</w:t>
      </w:r>
      <w:r w:rsidR="00EE0851">
        <w:rPr>
          <w:lang w:val="es-SV"/>
        </w:rPr>
        <w:t xml:space="preserve">L </w:t>
      </w:r>
    </w:p>
    <w:p w:rsidR="0032780D" w:rsidRPr="00EE0851" w:rsidRDefault="00BE30F2" w:rsidP="00EE0851">
      <w:pPr>
        <w:pStyle w:val="Encabezado"/>
        <w:jc w:val="center"/>
        <w:rPr>
          <w:sz w:val="28"/>
          <w:szCs w:val="28"/>
          <w:lang w:val="es-SV"/>
        </w:rPr>
      </w:pPr>
      <w:r>
        <w:rPr>
          <w:b/>
          <w:color w:val="FF0000"/>
          <w:sz w:val="28"/>
          <w:szCs w:val="28"/>
          <w:lang w:val="es-SV"/>
        </w:rPr>
        <w:t xml:space="preserve">           </w:t>
      </w:r>
      <w:r w:rsidR="0032780D" w:rsidRPr="00EE0851">
        <w:rPr>
          <w:b/>
          <w:color w:val="FF0000"/>
          <w:sz w:val="28"/>
          <w:szCs w:val="28"/>
          <w:lang w:val="es-SV"/>
        </w:rPr>
        <w:t>“</w:t>
      </w:r>
      <w:r w:rsidR="00EE0851" w:rsidRPr="00EE0851">
        <w:rPr>
          <w:b/>
          <w:color w:val="FF0000"/>
          <w:sz w:val="28"/>
          <w:szCs w:val="28"/>
          <w:lang w:val="es-SV"/>
        </w:rPr>
        <w:t>ZACATECOLUCA</w:t>
      </w:r>
      <w:r>
        <w:rPr>
          <w:b/>
          <w:color w:val="FF0000"/>
          <w:sz w:val="28"/>
          <w:szCs w:val="28"/>
          <w:lang w:val="es-SV"/>
        </w:rPr>
        <w:t xml:space="preserve"> MUNICIPIO DE GRANDES TRANSFORMACIONES</w:t>
      </w:r>
      <w:r w:rsidR="0032780D" w:rsidRPr="00EE0851">
        <w:rPr>
          <w:b/>
          <w:color w:val="FF0000"/>
          <w:sz w:val="28"/>
          <w:szCs w:val="28"/>
          <w:lang w:val="es-SV"/>
        </w:rPr>
        <w:t>”</w:t>
      </w:r>
    </w:p>
    <w:p w:rsidR="0032780D" w:rsidRPr="00340416" w:rsidRDefault="0032780D" w:rsidP="00846236">
      <w:pPr>
        <w:pStyle w:val="Encabezado"/>
        <w:jc w:val="center"/>
        <w:rPr>
          <w:b/>
          <w:color w:val="FF0000"/>
          <w:sz w:val="28"/>
          <w:szCs w:val="28"/>
        </w:rPr>
      </w:pPr>
      <w:r>
        <w:rPr>
          <w:b/>
          <w:color w:val="FF0000"/>
          <w:sz w:val="28"/>
          <w:szCs w:val="28"/>
        </w:rPr>
        <w:t>----------------------------------------------------------------------------------------------</w:t>
      </w:r>
    </w:p>
    <w:p w:rsidR="00645B73" w:rsidRDefault="00645B73" w:rsidP="0009142A">
      <w:pPr>
        <w:pStyle w:val="Textoindependiente"/>
        <w:rPr>
          <w:rFonts w:ascii="Times New Roman" w:hAnsi="Times New Roman"/>
          <w:b/>
          <w:noProof/>
          <w:sz w:val="24"/>
          <w:szCs w:val="24"/>
          <w:lang w:val="es-ES"/>
        </w:rPr>
      </w:pPr>
    </w:p>
    <w:p w:rsidR="0009142A" w:rsidRDefault="00543333" w:rsidP="0009142A">
      <w:pPr>
        <w:pStyle w:val="Textoindependiente"/>
        <w:rPr>
          <w:color w:val="000000"/>
          <w:sz w:val="28"/>
        </w:rPr>
      </w:pPr>
      <w:r>
        <w:rPr>
          <w:rFonts w:ascii="Courier New" w:hAnsi="Courier New" w:cs="Courier New"/>
          <w:noProof/>
          <w:color w:val="000000"/>
          <w:lang w:val="es-SV" w:eastAsia="es-SV"/>
        </w:rPr>
        <mc:AlternateContent>
          <mc:Choice Requires="wps">
            <w:drawing>
              <wp:anchor distT="0" distB="0" distL="114300" distR="114300" simplePos="0" relativeHeight="251665408" behindDoc="0" locked="0" layoutInCell="1" allowOverlap="1" wp14:anchorId="06EE99D2" wp14:editId="0A8FC736">
                <wp:simplePos x="0" y="0"/>
                <wp:positionH relativeFrom="column">
                  <wp:posOffset>496389</wp:posOffset>
                </wp:positionH>
                <wp:positionV relativeFrom="paragraph">
                  <wp:posOffset>10976</wp:posOffset>
                </wp:positionV>
                <wp:extent cx="6048375" cy="1018903"/>
                <wp:effectExtent l="0" t="0" r="47625" b="4826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018903"/>
                        </a:xfrm>
                        <a:prstGeom prst="rect">
                          <a:avLst/>
                        </a:prstGeom>
                        <a:solidFill>
                          <a:schemeClr val="accent2">
                            <a:lumMod val="75000"/>
                          </a:schemeClr>
                        </a:soli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2325D" w:rsidRPr="00715D63" w:rsidRDefault="0092325D" w:rsidP="00BE30F2">
                            <w:pPr>
                              <w:jc w:val="center"/>
                              <w:rPr>
                                <w:rFonts w:ascii="Cambria" w:hAnsi="Cambria"/>
                                <w:b/>
                                <w:color w:val="FFFFFF" w:themeColor="background1"/>
                                <w:sz w:val="40"/>
                                <w:szCs w:val="40"/>
                              </w:rPr>
                            </w:pPr>
                            <w:r>
                              <w:rPr>
                                <w:rFonts w:ascii="Cambria" w:hAnsi="Cambria"/>
                                <w:b/>
                                <w:color w:val="FFFFFF" w:themeColor="background1"/>
                                <w:sz w:val="40"/>
                                <w:szCs w:val="40"/>
                              </w:rPr>
                              <w:t>INFORME</w:t>
                            </w:r>
                            <w:r w:rsidRPr="00715D63">
                              <w:rPr>
                                <w:rFonts w:ascii="Cambria" w:hAnsi="Cambria"/>
                                <w:b/>
                                <w:color w:val="FFFFFF" w:themeColor="background1"/>
                                <w:sz w:val="40"/>
                                <w:szCs w:val="40"/>
                              </w:rPr>
                              <w:t xml:space="preserve">  DE  </w:t>
                            </w:r>
                            <w:r>
                              <w:rPr>
                                <w:rFonts w:ascii="Cambria" w:hAnsi="Cambria"/>
                                <w:b/>
                                <w:color w:val="FFFFFF" w:themeColor="background1"/>
                                <w:sz w:val="40"/>
                                <w:szCs w:val="40"/>
                              </w:rPr>
                              <w:t xml:space="preserve">GERENCIA GENERAL </w:t>
                            </w:r>
                          </w:p>
                          <w:p w:rsidR="0092325D" w:rsidRDefault="0092325D" w:rsidP="00BE30F2">
                            <w:pPr>
                              <w:jc w:val="center"/>
                              <w:rPr>
                                <w:rFonts w:ascii="Cambria" w:hAnsi="Cambria"/>
                                <w:b/>
                                <w:color w:val="FFFFFF" w:themeColor="background1"/>
                                <w:sz w:val="40"/>
                                <w:szCs w:val="40"/>
                              </w:rPr>
                            </w:pPr>
                            <w:r w:rsidRPr="00715D63">
                              <w:rPr>
                                <w:rFonts w:ascii="Cambria" w:hAnsi="Cambria"/>
                                <w:b/>
                                <w:color w:val="FFFFFF" w:themeColor="background1"/>
                                <w:sz w:val="40"/>
                                <w:szCs w:val="40"/>
                              </w:rPr>
                              <w:t>MUNICIPALIDAD DE ZACATECOLUCA</w:t>
                            </w:r>
                          </w:p>
                          <w:p w:rsidR="0092325D" w:rsidRPr="00715D63" w:rsidRDefault="0092325D" w:rsidP="00BE30F2">
                            <w:pPr>
                              <w:jc w:val="center"/>
                              <w:rPr>
                                <w:rFonts w:ascii="Cambria" w:hAnsi="Cambria"/>
                                <w:b/>
                                <w:color w:val="FFFFFF" w:themeColor="background1"/>
                                <w:sz w:val="40"/>
                                <w:szCs w:val="40"/>
                              </w:rPr>
                            </w:pPr>
                            <w:r>
                              <w:rPr>
                                <w:rFonts w:ascii="Cambria" w:hAnsi="Cambria"/>
                                <w:b/>
                                <w:color w:val="FFFFFF" w:themeColor="background1"/>
                                <w:sz w:val="40"/>
                                <w:szCs w:val="40"/>
                              </w:rPr>
                              <w:t>Cumplimiento de objetivos enero-marzo 2020</w:t>
                            </w:r>
                          </w:p>
                          <w:p w:rsidR="0092325D" w:rsidRPr="00715D63" w:rsidRDefault="0092325D" w:rsidP="00BE30F2">
                            <w:pPr>
                              <w:jc w:val="center"/>
                              <w:rPr>
                                <w:rFonts w:ascii="Cambria" w:hAnsi="Cambria"/>
                                <w:b/>
                                <w:color w:val="FFFFFF" w:themeColor="background1"/>
                                <w:sz w:val="40"/>
                                <w:szCs w:val="40"/>
                              </w:rPr>
                            </w:pPr>
                          </w:p>
                          <w:p w:rsidR="0092325D" w:rsidRPr="00715D63" w:rsidRDefault="0092325D" w:rsidP="00BE30F2">
                            <w:pPr>
                              <w:jc w:val="center"/>
                              <w:rPr>
                                <w:rFonts w:ascii="Cambria" w:hAnsi="Cambria"/>
                                <w:b/>
                                <w:color w:val="FFFFFF" w:themeColor="background1"/>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E99D2" id="Text Box 7" o:spid="_x0000_s1027" type="#_x0000_t202" style="position:absolute;left:0;text-align:left;margin-left:39.1pt;margin-top:.85pt;width:476.25pt;height:8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91ljQIAAHsFAAAOAAAAZHJzL2Uyb0RvYy54bWysVNtuEzEQfUfiHyy/091N0iZZdVOVliKk&#10;cpFaxLNje7MWvmE72S1fz3g2TQM8ABUvlseXM2dmzsz5xWA02ckQlbMNrU5KSqTlTii7aejn+5tX&#10;C0piYlYw7axs6IOM9GL18sV572s5cZ3TQgYCIDbWvW9ol5KviyLyThoWT5yXFi5bFwxLYIZNIQLr&#10;Ad3oYlKWZ0XvgvDBcRkjnF6Pl3SF+G0refrYtlEmohsK3BKuAdd1XovVOas3gflO8T0N9gwWhikL&#10;Tg9Q1ywxsg3qNyijeHDRtemEO1O4tlVcYgwQTVX+Es1dx7zEWCA50R/SFP8fLP+w+xSIEg1dUmKZ&#10;gRLdyyGR124g85yd3scaHt15eJYGOIYqY6TR3zr+NRLrrjpmN/IyBNd3kglgV+WfxdHXESdmkHX/&#10;3glww7bJIdDQBpNTB8kggA5VejhUJlPhcHhWzhbT+SklHO6qslosyyn6YPXjdx9ieiudIXnT0ACl&#10;R3i2u40p02H145PsLTqtxI3SGo0sN3mlA9kxEArjXNo0we96a4DveD4/LUuUDGChQvMXRP4JTVvS&#10;A8vJHB4/11UFnkZfrAYKIOKRwl+4NypBS2llGro4QsmleWMFCj4xpcc9RKJtJimxWSBV2XBbgLjr&#10;RE+EysmcLKZLaGShoHOmi/KsXM4pYXoDLc9ToCS49EWlDvWaa/cPOc0p3bfhn+M88MKkH1FGrWV5&#10;jUJLw3pAUaMQsw7XTjyA+IAoKgwmFmw6F75T0kP3NzR+27IgKdHvLAh4Wc1meVygMTudT8AIxzfr&#10;4xtmOUA1NEFScHuVxhGz9UFtOvA0tox1lyD6VqEcn1jtWwU6HMPaT6M8Qo5tfPU0M1c/AAAA//8D&#10;AFBLAwQUAAYACAAAACEAWxiWWt4AAAAJAQAADwAAAGRycy9kb3ducmV2LnhtbEyPwU7DMBBE70j8&#10;g7VIXBC1CSFNQ5wKITggkBBtP2CbuEmEvY5iNw1/z/YEt9md0ezbcj07KyYzht6ThruFAmGo9k1P&#10;rYbd9vU2BxEiUoPWk9HwYwKsq8uLEovGn+jLTJvYCi6hUKCGLsahkDLUnXEYFn4wxN7Bjw4jj2Mr&#10;mxFPXO6sTJTKpMOe+EKHg3nuTP29OToN+UO6TW9mtKu398+X6SPNVr1Hra+v5qdHENHM8S8MZ3xG&#10;h4qZ9v5ITRBWwzJPOMn7JYizre4Vqz2rLElAVqX8/0H1CwAA//8DAFBLAQItABQABgAIAAAAIQC2&#10;gziS/gAAAOEBAAATAAAAAAAAAAAAAAAAAAAAAABbQ29udGVudF9UeXBlc10ueG1sUEsBAi0AFAAG&#10;AAgAAAAhADj9If/WAAAAlAEAAAsAAAAAAAAAAAAAAAAALwEAAF9yZWxzLy5yZWxzUEsBAi0AFAAG&#10;AAgAAAAhAG/D3WWNAgAAewUAAA4AAAAAAAAAAAAAAAAALgIAAGRycy9lMm9Eb2MueG1sUEsBAi0A&#10;FAAGAAgAAAAhAFsYllreAAAACQEAAA8AAAAAAAAAAAAAAAAA5wQAAGRycy9kb3ducmV2LnhtbFBL&#10;BQYAAAAABAAEAPMAAADyBQAAAAA=&#10;" fillcolor="#943634 [2405]" strokecolor="#c0504d [3205]" strokeweight="1pt">
                <v:shadow on="t" color="#622423 [1605]" offset="1pt"/>
                <v:textbox>
                  <w:txbxContent>
                    <w:p w:rsidR="0092325D" w:rsidRPr="00715D63" w:rsidRDefault="0092325D" w:rsidP="00BE30F2">
                      <w:pPr>
                        <w:jc w:val="center"/>
                        <w:rPr>
                          <w:rFonts w:ascii="Cambria" w:hAnsi="Cambria"/>
                          <w:b/>
                          <w:color w:val="FFFFFF" w:themeColor="background1"/>
                          <w:sz w:val="40"/>
                          <w:szCs w:val="40"/>
                        </w:rPr>
                      </w:pPr>
                      <w:r>
                        <w:rPr>
                          <w:rFonts w:ascii="Cambria" w:hAnsi="Cambria"/>
                          <w:b/>
                          <w:color w:val="FFFFFF" w:themeColor="background1"/>
                          <w:sz w:val="40"/>
                          <w:szCs w:val="40"/>
                        </w:rPr>
                        <w:t>INFORME</w:t>
                      </w:r>
                      <w:r w:rsidRPr="00715D63">
                        <w:rPr>
                          <w:rFonts w:ascii="Cambria" w:hAnsi="Cambria"/>
                          <w:b/>
                          <w:color w:val="FFFFFF" w:themeColor="background1"/>
                          <w:sz w:val="40"/>
                          <w:szCs w:val="40"/>
                        </w:rPr>
                        <w:t xml:space="preserve">  DE  </w:t>
                      </w:r>
                      <w:r>
                        <w:rPr>
                          <w:rFonts w:ascii="Cambria" w:hAnsi="Cambria"/>
                          <w:b/>
                          <w:color w:val="FFFFFF" w:themeColor="background1"/>
                          <w:sz w:val="40"/>
                          <w:szCs w:val="40"/>
                        </w:rPr>
                        <w:t xml:space="preserve">GERENCIA GENERAL </w:t>
                      </w:r>
                    </w:p>
                    <w:p w:rsidR="0092325D" w:rsidRDefault="0092325D" w:rsidP="00BE30F2">
                      <w:pPr>
                        <w:jc w:val="center"/>
                        <w:rPr>
                          <w:rFonts w:ascii="Cambria" w:hAnsi="Cambria"/>
                          <w:b/>
                          <w:color w:val="FFFFFF" w:themeColor="background1"/>
                          <w:sz w:val="40"/>
                          <w:szCs w:val="40"/>
                        </w:rPr>
                      </w:pPr>
                      <w:r w:rsidRPr="00715D63">
                        <w:rPr>
                          <w:rFonts w:ascii="Cambria" w:hAnsi="Cambria"/>
                          <w:b/>
                          <w:color w:val="FFFFFF" w:themeColor="background1"/>
                          <w:sz w:val="40"/>
                          <w:szCs w:val="40"/>
                        </w:rPr>
                        <w:t>MUNICIPALIDAD DE ZACATECOLUCA</w:t>
                      </w:r>
                    </w:p>
                    <w:p w:rsidR="0092325D" w:rsidRPr="00715D63" w:rsidRDefault="0092325D" w:rsidP="00BE30F2">
                      <w:pPr>
                        <w:jc w:val="center"/>
                        <w:rPr>
                          <w:rFonts w:ascii="Cambria" w:hAnsi="Cambria"/>
                          <w:b/>
                          <w:color w:val="FFFFFF" w:themeColor="background1"/>
                          <w:sz w:val="40"/>
                          <w:szCs w:val="40"/>
                        </w:rPr>
                      </w:pPr>
                      <w:r>
                        <w:rPr>
                          <w:rFonts w:ascii="Cambria" w:hAnsi="Cambria"/>
                          <w:b/>
                          <w:color w:val="FFFFFF" w:themeColor="background1"/>
                          <w:sz w:val="40"/>
                          <w:szCs w:val="40"/>
                        </w:rPr>
                        <w:t>Cumplimiento de objetivos enero-marzo 2020</w:t>
                      </w:r>
                    </w:p>
                    <w:p w:rsidR="0092325D" w:rsidRPr="00715D63" w:rsidRDefault="0092325D" w:rsidP="00BE30F2">
                      <w:pPr>
                        <w:jc w:val="center"/>
                        <w:rPr>
                          <w:rFonts w:ascii="Cambria" w:hAnsi="Cambria"/>
                          <w:b/>
                          <w:color w:val="FFFFFF" w:themeColor="background1"/>
                          <w:sz w:val="40"/>
                          <w:szCs w:val="40"/>
                        </w:rPr>
                      </w:pPr>
                    </w:p>
                    <w:p w:rsidR="0092325D" w:rsidRPr="00715D63" w:rsidRDefault="0092325D" w:rsidP="00BE30F2">
                      <w:pPr>
                        <w:jc w:val="center"/>
                        <w:rPr>
                          <w:rFonts w:ascii="Cambria" w:hAnsi="Cambria"/>
                          <w:b/>
                          <w:color w:val="FFFFFF" w:themeColor="background1"/>
                          <w:sz w:val="32"/>
                          <w:szCs w:val="32"/>
                        </w:rPr>
                      </w:pPr>
                    </w:p>
                  </w:txbxContent>
                </v:textbox>
              </v:shape>
            </w:pict>
          </mc:Fallback>
        </mc:AlternateContent>
      </w:r>
    </w:p>
    <w:p w:rsidR="0009142A" w:rsidRDefault="0009142A" w:rsidP="0009142A">
      <w:pPr>
        <w:pStyle w:val="Textoindependiente"/>
        <w:rPr>
          <w:rFonts w:ascii="Courier New" w:hAnsi="Courier New" w:cs="Courier New"/>
          <w:color w:val="000000"/>
        </w:rPr>
      </w:pPr>
    </w:p>
    <w:p w:rsidR="00645B73" w:rsidRDefault="00645B73" w:rsidP="0009142A">
      <w:pPr>
        <w:pStyle w:val="Textoindependiente"/>
        <w:rPr>
          <w:rFonts w:ascii="Courier New" w:hAnsi="Courier New" w:cs="Courier New"/>
          <w:color w:val="000000"/>
        </w:rPr>
      </w:pPr>
    </w:p>
    <w:p w:rsidR="0032780D" w:rsidRDefault="0032780D" w:rsidP="00543333">
      <w:pPr>
        <w:pStyle w:val="Textoindependiente"/>
        <w:jc w:val="center"/>
        <w:rPr>
          <w:rFonts w:ascii="Courier New" w:hAnsi="Courier New" w:cs="Courier New"/>
          <w:color w:val="000000"/>
        </w:rPr>
      </w:pPr>
    </w:p>
    <w:p w:rsidR="00645B73" w:rsidRDefault="002605E5" w:rsidP="00A40D84">
      <w:pPr>
        <w:pStyle w:val="Textoindependiente"/>
        <w:jc w:val="center"/>
        <w:rPr>
          <w:rFonts w:ascii="Courier New" w:hAnsi="Courier New" w:cs="Courier New"/>
          <w:color w:val="000000"/>
        </w:rPr>
      </w:pPr>
      <w:r w:rsidRPr="002605E5">
        <w:rPr>
          <w:rFonts w:ascii="Courier New" w:hAnsi="Courier New" w:cs="Courier New"/>
          <w:noProof/>
          <w:color w:val="000000"/>
          <w:lang w:val="es-SV" w:eastAsia="es-SV"/>
        </w:rPr>
        <w:drawing>
          <wp:inline distT="0" distB="0" distL="0" distR="0">
            <wp:extent cx="5300133" cy="3975100"/>
            <wp:effectExtent l="0" t="0" r="0" b="6350"/>
            <wp:docPr id="8" name="Imagen 8" descr="C:\Users\AEscobar\Desktop\FOTOS PROYECTOS 2020\IMG-6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Escobar\Desktop\FOTOS PROYECTOS 2020\IMG-67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1904" cy="3976428"/>
                    </a:xfrm>
                    <a:prstGeom prst="rect">
                      <a:avLst/>
                    </a:prstGeom>
                    <a:noFill/>
                    <a:ln>
                      <a:noFill/>
                    </a:ln>
                  </pic:spPr>
                </pic:pic>
              </a:graphicData>
            </a:graphic>
          </wp:inline>
        </w:drawing>
      </w:r>
    </w:p>
    <w:p w:rsidR="009E3D7F" w:rsidRDefault="009E3D7F" w:rsidP="0009142A">
      <w:pPr>
        <w:rPr>
          <w:lang w:val="es-GT"/>
        </w:rPr>
      </w:pPr>
    </w:p>
    <w:p w:rsidR="00543333" w:rsidRDefault="00A40D84" w:rsidP="00A40D84">
      <w:pPr>
        <w:jc w:val="center"/>
        <w:rPr>
          <w:lang w:val="es-GT"/>
        </w:rPr>
      </w:pPr>
      <w:r>
        <w:rPr>
          <w:lang w:val="es-GT"/>
        </w:rPr>
        <w:t>CAPACITACION PERSONAL CENTRO INTEGRADO ATENCION CIUDADANA Y SERVICIOS  MUNICIPALES, IMPLEMENTADO  POR AMZ  CON EL APOYO DE USAID</w:t>
      </w:r>
    </w:p>
    <w:p w:rsidR="00543333" w:rsidRDefault="00543333" w:rsidP="00A40D84">
      <w:pPr>
        <w:jc w:val="center"/>
        <w:rPr>
          <w:lang w:val="es-GT"/>
        </w:rPr>
      </w:pPr>
    </w:p>
    <w:p w:rsidR="0009142A" w:rsidRDefault="0009142A" w:rsidP="0009142A">
      <w:pPr>
        <w:jc w:val="center"/>
        <w:rPr>
          <w:rFonts w:ascii="Century Gothic" w:hAnsi="Century Gothic"/>
          <w:b/>
          <w:color w:val="000000"/>
        </w:rPr>
      </w:pPr>
      <w:r>
        <w:rPr>
          <w:rFonts w:ascii="Century Gothic" w:hAnsi="Century Gothic"/>
          <w:b/>
          <w:color w:val="000000"/>
        </w:rPr>
        <w:t xml:space="preserve">Ing. Guillermo Arnoldo Escobar </w:t>
      </w:r>
      <w:proofErr w:type="spellStart"/>
      <w:r>
        <w:rPr>
          <w:rFonts w:ascii="Century Gothic" w:hAnsi="Century Gothic"/>
          <w:b/>
          <w:color w:val="000000"/>
        </w:rPr>
        <w:t>Escobar</w:t>
      </w:r>
      <w:proofErr w:type="spellEnd"/>
      <w:r>
        <w:rPr>
          <w:rFonts w:ascii="Century Gothic" w:hAnsi="Century Gothic"/>
          <w:b/>
          <w:color w:val="000000"/>
        </w:rPr>
        <w:t>,</w:t>
      </w:r>
    </w:p>
    <w:p w:rsidR="0009142A" w:rsidRDefault="00D855A1" w:rsidP="0009142A">
      <w:pPr>
        <w:jc w:val="center"/>
        <w:rPr>
          <w:rFonts w:ascii="Arial" w:hAnsi="Arial"/>
          <w:color w:val="000000"/>
        </w:rPr>
      </w:pPr>
      <w:r>
        <w:rPr>
          <w:rFonts w:ascii="Arial" w:hAnsi="Arial"/>
          <w:color w:val="000000"/>
        </w:rPr>
        <w:t xml:space="preserve">Gerente </w:t>
      </w:r>
      <w:r w:rsidR="00E47AB1">
        <w:rPr>
          <w:rFonts w:ascii="Arial" w:hAnsi="Arial"/>
          <w:color w:val="000000"/>
        </w:rPr>
        <w:t xml:space="preserve">General </w:t>
      </w:r>
    </w:p>
    <w:p w:rsidR="00E47AB1" w:rsidRDefault="00E47AB1" w:rsidP="0009142A">
      <w:pPr>
        <w:jc w:val="center"/>
        <w:rPr>
          <w:rFonts w:ascii="Arial" w:hAnsi="Arial"/>
          <w:color w:val="000000"/>
        </w:rPr>
      </w:pPr>
    </w:p>
    <w:p w:rsidR="00543333" w:rsidRDefault="00543333" w:rsidP="0009142A">
      <w:pPr>
        <w:jc w:val="center"/>
        <w:rPr>
          <w:rFonts w:ascii="Arial" w:hAnsi="Arial"/>
          <w:color w:val="000000"/>
        </w:rPr>
      </w:pPr>
    </w:p>
    <w:p w:rsidR="00543333" w:rsidRDefault="00543333" w:rsidP="0009142A">
      <w:pPr>
        <w:jc w:val="center"/>
        <w:rPr>
          <w:rFonts w:ascii="Arial" w:hAnsi="Arial"/>
          <w:color w:val="000000"/>
        </w:rPr>
      </w:pPr>
    </w:p>
    <w:p w:rsidR="00645B73" w:rsidRDefault="00645B73" w:rsidP="0009142A">
      <w:pPr>
        <w:jc w:val="right"/>
        <w:rPr>
          <w:rFonts w:ascii="Arial" w:hAnsi="Arial" w:cs="Arial"/>
          <w:color w:val="000000"/>
        </w:rPr>
      </w:pPr>
    </w:p>
    <w:p w:rsidR="00DE48E4" w:rsidRDefault="0009142A" w:rsidP="00FD63D2">
      <w:pPr>
        <w:jc w:val="right"/>
        <w:rPr>
          <w:rFonts w:ascii="Arial" w:hAnsi="Arial" w:cs="Arial"/>
          <w:color w:val="000000"/>
        </w:rPr>
      </w:pPr>
      <w:r w:rsidRPr="00366048">
        <w:rPr>
          <w:rFonts w:ascii="Arial" w:hAnsi="Arial" w:cs="Arial"/>
          <w:color w:val="000000"/>
        </w:rPr>
        <w:t xml:space="preserve">                      Zacatecoluca, </w:t>
      </w:r>
      <w:r w:rsidR="00A40D84">
        <w:rPr>
          <w:rFonts w:ascii="Arial" w:hAnsi="Arial" w:cs="Arial"/>
          <w:color w:val="000000"/>
        </w:rPr>
        <w:t>31</w:t>
      </w:r>
      <w:r w:rsidR="006B5CA7">
        <w:rPr>
          <w:rFonts w:ascii="Arial" w:hAnsi="Arial" w:cs="Arial"/>
          <w:color w:val="000000"/>
        </w:rPr>
        <w:t xml:space="preserve"> de </w:t>
      </w:r>
      <w:r w:rsidR="005B217F">
        <w:rPr>
          <w:rFonts w:ascii="Arial" w:hAnsi="Arial" w:cs="Arial"/>
          <w:color w:val="000000"/>
        </w:rPr>
        <w:t>Marzo</w:t>
      </w:r>
      <w:r w:rsidR="00A40D84">
        <w:rPr>
          <w:rFonts w:ascii="Arial" w:hAnsi="Arial" w:cs="Arial"/>
          <w:color w:val="000000"/>
        </w:rPr>
        <w:t xml:space="preserve"> de 2020</w:t>
      </w:r>
      <w:r w:rsidRPr="00366048">
        <w:rPr>
          <w:rFonts w:ascii="Arial" w:hAnsi="Arial" w:cs="Arial"/>
          <w:color w:val="000000"/>
        </w:rPr>
        <w:t>.</w:t>
      </w:r>
    </w:p>
    <w:p w:rsidR="00892073" w:rsidRDefault="0010497F" w:rsidP="0010497F">
      <w:pPr>
        <w:tabs>
          <w:tab w:val="left" w:pos="3495"/>
        </w:tabs>
        <w:rPr>
          <w:rFonts w:ascii="Arial" w:hAnsi="Arial" w:cs="Arial"/>
          <w:color w:val="000000"/>
        </w:rPr>
      </w:pPr>
      <w:r>
        <w:rPr>
          <w:rFonts w:ascii="Arial" w:hAnsi="Arial" w:cs="Arial"/>
          <w:color w:val="000000"/>
        </w:rPr>
        <w:tab/>
      </w:r>
    </w:p>
    <w:p w:rsidR="00FD63D2" w:rsidRDefault="00543333" w:rsidP="00FD63D2">
      <w:pPr>
        <w:jc w:val="right"/>
        <w:rPr>
          <w:rFonts w:ascii="Arial" w:hAnsi="Arial" w:cs="Arial"/>
          <w:color w:val="000000"/>
        </w:rPr>
      </w:pPr>
      <w:r>
        <w:rPr>
          <w:rFonts w:ascii="Americana" w:hAnsi="Americana"/>
          <w:noProof/>
          <w:color w:val="000000"/>
          <w:sz w:val="20"/>
          <w:lang w:val="es-SV" w:eastAsia="es-SV"/>
        </w:rPr>
        <w:lastRenderedPageBreak/>
        <mc:AlternateContent>
          <mc:Choice Requires="wps">
            <w:drawing>
              <wp:anchor distT="0" distB="0" distL="114300" distR="114300" simplePos="0" relativeHeight="251663360" behindDoc="0" locked="0" layoutInCell="1" allowOverlap="1" wp14:anchorId="44D6D48A" wp14:editId="00A47E30">
                <wp:simplePos x="0" y="0"/>
                <wp:positionH relativeFrom="column">
                  <wp:posOffset>836023</wp:posOffset>
                </wp:positionH>
                <wp:positionV relativeFrom="paragraph">
                  <wp:posOffset>68308</wp:posOffset>
                </wp:positionV>
                <wp:extent cx="5116013" cy="470263"/>
                <wp:effectExtent l="0" t="0" r="27940" b="2540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013" cy="470263"/>
                        </a:xfrm>
                        <a:prstGeom prst="rect">
                          <a:avLst/>
                        </a:prstGeom>
                        <a:solidFill>
                          <a:srgbClr val="FFC000"/>
                        </a:solidFill>
                        <a:ln w="9525">
                          <a:solidFill>
                            <a:srgbClr val="000000"/>
                          </a:solidFill>
                          <a:miter lim="800000"/>
                          <a:headEnd/>
                          <a:tailEnd/>
                        </a:ln>
                      </wps:spPr>
                      <wps:txbx>
                        <w:txbxContent>
                          <w:p w:rsidR="0092325D" w:rsidRDefault="0092325D" w:rsidP="00543333">
                            <w:pPr>
                              <w:jc w:val="center"/>
                              <w:rPr>
                                <w:rFonts w:ascii="Cambria" w:hAnsi="Cambria"/>
                                <w:b/>
                                <w:sz w:val="28"/>
                                <w:szCs w:val="28"/>
                              </w:rPr>
                            </w:pPr>
                            <w:r>
                              <w:rPr>
                                <w:rFonts w:ascii="Cambria" w:hAnsi="Cambria"/>
                                <w:b/>
                                <w:sz w:val="28"/>
                                <w:szCs w:val="28"/>
                              </w:rPr>
                              <w:t xml:space="preserve">INFORME DE CUMPLIMIENTO DE OBJETIVOS,          </w:t>
                            </w:r>
                            <w:r w:rsidRPr="00892073">
                              <w:rPr>
                                <w:rFonts w:ascii="Cambria" w:hAnsi="Cambria"/>
                                <w:b/>
                                <w:sz w:val="28"/>
                                <w:szCs w:val="28"/>
                              </w:rPr>
                              <w:t xml:space="preserve"> </w:t>
                            </w:r>
                          </w:p>
                          <w:p w:rsidR="0092325D" w:rsidRPr="00892073" w:rsidRDefault="0092325D" w:rsidP="00543333">
                            <w:pPr>
                              <w:jc w:val="center"/>
                              <w:rPr>
                                <w:sz w:val="28"/>
                                <w:szCs w:val="28"/>
                              </w:rPr>
                            </w:pPr>
                            <w:r>
                              <w:rPr>
                                <w:rFonts w:ascii="Cambria" w:hAnsi="Cambria"/>
                                <w:b/>
                                <w:sz w:val="28"/>
                                <w:szCs w:val="28"/>
                              </w:rPr>
                              <w:t>GERENCIA GENERAL -AMZ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6D48A" id="Text Box 5" o:spid="_x0000_s1028" type="#_x0000_t202" style="position:absolute;left:0;text-align:left;margin-left:65.85pt;margin-top:5.4pt;width:402.85pt;height:3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jXMAIAAFcEAAAOAAAAZHJzL2Uyb0RvYy54bWysVNtu2zAMfR+wfxD0vvjSJG2NOEWXLsOA&#10;7gK0+wBZlm1hsqhJSuzs60fJSZZt6MuwF0MSyUPyHNKru7FXZC+sk6BLms1SSoTmUEvdlvTr8/bN&#10;DSXOM10zBVqU9CAcvVu/frUaTCFy6EDVwhIE0a4YTEk7702RJI53omduBkZoNDZge+bxatuktmxA&#10;9F4leZoukwFsbSxw4Ry+PkxGuo74TSO4/9w0TniiSoq1+fi18VuFb7JesaK1zHSSH8tg/1BFz6TG&#10;pGeoB+YZ2Vn5F1QvuQUHjZ9x6BNoGslF7AG7ydI/unnqmBGxFyTHmTNN7v/B8k/7L5bIuqTXlGjW&#10;o0TPYvTkLYxkEdgZjCvQ6cmgmx/xGVWOnTrzCPybIxo2HdOtuLcWhk6wGqvLQmRyETrhuABSDR+h&#10;xjRs5yECjY3tA3VIBkF0VOlwViaUwvFxkWXLNLuihKNtfp3my6uYghWnaGOdfy+gJ+FQUovKR3S2&#10;f3Q+VMOKk0tI5kDJeiuVihfbVhtlyZ7hlGy3mzSNg4Ehv7kpTYaS3i7yxUTAixAY/wJELz2Ou5J9&#10;SW/OTqwItL3TdRxGz6Sazphf6SOPgbqJRD9WYxQsP8lTQX1AYi1M043biIcO7A9KBpzskrrvO2YF&#10;JeqDRnFus/k8rEK8zBfXOV7spaW6tDDNEaqknpLpuPHT+uyMlW2HmaZx0HCPgjYych2Un6o6lo/T&#10;GyU4blpYj8t79Pr1P1j/BAAA//8DAFBLAwQUAAYACAAAACEAJrugut4AAAAJAQAADwAAAGRycy9k&#10;b3ducmV2LnhtbEyPTUvDQBCG74L/YRnBm93UBtPEbIoKgiAK1oDXTTLNhmZn4+62Tf+940lv8zIP&#10;70e5me0ojujD4EjBcpGAQGpdN1CvoP58vlmDCFFTp0dHqOCMATbV5UWpi86d6AOP29gLNqFQaAUm&#10;xqmQMrQGrQ4LNyHxb+e81ZGl72Xn9YnN7Shvk+ROWj0QJxg94ZPBdr89WAWu/qob85q78P1GL5NO&#10;s/fHs1fq+mp+uAcRcY5/MPzW5+pQcafGHagLYmS9WmaM8pHwBAbyVZaCaBSs0xxkVcr/C6ofAAAA&#10;//8DAFBLAQItABQABgAIAAAAIQC2gziS/gAAAOEBAAATAAAAAAAAAAAAAAAAAAAAAABbQ29udGVu&#10;dF9UeXBlc10ueG1sUEsBAi0AFAAGAAgAAAAhADj9If/WAAAAlAEAAAsAAAAAAAAAAAAAAAAALwEA&#10;AF9yZWxzLy5yZWxzUEsBAi0AFAAGAAgAAAAhAO+l6NcwAgAAVwQAAA4AAAAAAAAAAAAAAAAALgIA&#10;AGRycy9lMm9Eb2MueG1sUEsBAi0AFAAGAAgAAAAhACa7oLreAAAACQEAAA8AAAAAAAAAAAAAAAAA&#10;igQAAGRycy9kb3ducmV2LnhtbFBLBQYAAAAABAAEAPMAAACVBQAAAAA=&#10;" fillcolor="#ffc000">
                <v:textbox>
                  <w:txbxContent>
                    <w:p w:rsidR="0092325D" w:rsidRDefault="0092325D" w:rsidP="00543333">
                      <w:pPr>
                        <w:jc w:val="center"/>
                        <w:rPr>
                          <w:rFonts w:ascii="Cambria" w:hAnsi="Cambria"/>
                          <w:b/>
                          <w:sz w:val="28"/>
                          <w:szCs w:val="28"/>
                        </w:rPr>
                      </w:pPr>
                      <w:r>
                        <w:rPr>
                          <w:rFonts w:ascii="Cambria" w:hAnsi="Cambria"/>
                          <w:b/>
                          <w:sz w:val="28"/>
                          <w:szCs w:val="28"/>
                        </w:rPr>
                        <w:t xml:space="preserve">INFORME DE CUMPLIMIENTO DE OBJETIVOS,          </w:t>
                      </w:r>
                      <w:r w:rsidRPr="00892073">
                        <w:rPr>
                          <w:rFonts w:ascii="Cambria" w:hAnsi="Cambria"/>
                          <w:b/>
                          <w:sz w:val="28"/>
                          <w:szCs w:val="28"/>
                        </w:rPr>
                        <w:t xml:space="preserve"> </w:t>
                      </w:r>
                    </w:p>
                    <w:p w:rsidR="0092325D" w:rsidRPr="00892073" w:rsidRDefault="0092325D" w:rsidP="00543333">
                      <w:pPr>
                        <w:jc w:val="center"/>
                        <w:rPr>
                          <w:sz w:val="28"/>
                          <w:szCs w:val="28"/>
                        </w:rPr>
                      </w:pPr>
                      <w:r>
                        <w:rPr>
                          <w:rFonts w:ascii="Cambria" w:hAnsi="Cambria"/>
                          <w:b/>
                          <w:sz w:val="28"/>
                          <w:szCs w:val="28"/>
                        </w:rPr>
                        <w:t>GERENCIA GENERAL -AMZ</w:t>
                      </w:r>
                    </w:p>
                  </w:txbxContent>
                </v:textbox>
              </v:shape>
            </w:pict>
          </mc:Fallback>
        </mc:AlternateContent>
      </w:r>
    </w:p>
    <w:p w:rsidR="00FD63D2" w:rsidRDefault="00FD63D2" w:rsidP="00FD63D2">
      <w:pPr>
        <w:jc w:val="right"/>
        <w:rPr>
          <w:sz w:val="20"/>
        </w:rPr>
      </w:pPr>
    </w:p>
    <w:p w:rsidR="0009142A" w:rsidRPr="00264942" w:rsidRDefault="0063386D" w:rsidP="0009142A">
      <w:pPr>
        <w:pStyle w:val="TDC1"/>
        <w:jc w:val="left"/>
        <w:rPr>
          <w:rFonts w:ascii="Times New Roman" w:hAnsi="Times New Roman"/>
          <w:sz w:val="20"/>
        </w:rPr>
      </w:pPr>
      <w:r w:rsidRPr="00264942">
        <w:rPr>
          <w:sz w:val="20"/>
        </w:rPr>
        <w:fldChar w:fldCharType="begin"/>
      </w:r>
      <w:r w:rsidR="0009142A" w:rsidRPr="00264942">
        <w:rPr>
          <w:sz w:val="20"/>
        </w:rPr>
        <w:instrText xml:space="preserve"> TOC \o "1-2" </w:instrText>
      </w:r>
      <w:r w:rsidRPr="00264942">
        <w:rPr>
          <w:sz w:val="20"/>
        </w:rPr>
        <w:fldChar w:fldCharType="separate"/>
      </w:r>
    </w:p>
    <w:p w:rsidR="00FF061F" w:rsidRDefault="0063386D" w:rsidP="0009142A">
      <w:pPr>
        <w:jc w:val="right"/>
        <w:rPr>
          <w:rFonts w:ascii="Comic Sans MS" w:hAnsi="Comic Sans MS"/>
          <w:b/>
          <w:sz w:val="20"/>
          <w:szCs w:val="20"/>
          <w:lang w:val="es-MX"/>
        </w:rPr>
      </w:pPr>
      <w:r w:rsidRPr="00264942">
        <w:rPr>
          <w:rFonts w:ascii="Comic Sans MS" w:hAnsi="Comic Sans MS"/>
          <w:b/>
          <w:sz w:val="20"/>
          <w:szCs w:val="20"/>
          <w:lang w:val="es-MX"/>
        </w:rPr>
        <w:fldChar w:fldCharType="end"/>
      </w:r>
      <w:bookmarkStart w:id="0" w:name="_Hlt477747121"/>
      <w:bookmarkEnd w:id="0"/>
    </w:p>
    <w:p w:rsidR="0009142A" w:rsidRPr="002443E8" w:rsidRDefault="0009142A" w:rsidP="0009142A">
      <w:pPr>
        <w:jc w:val="right"/>
        <w:rPr>
          <w:rFonts w:ascii="Comic Sans MS" w:hAnsi="Comic Sans MS"/>
          <w:b/>
          <w:sz w:val="20"/>
          <w:szCs w:val="20"/>
          <w:lang w:val="es-MX"/>
        </w:rPr>
      </w:pPr>
    </w:p>
    <w:p w:rsidR="00F27F74" w:rsidRDefault="00F27F74" w:rsidP="0009142A">
      <w:r w:rsidRPr="00F27F74">
        <w:t>Entre  las  principales  acti</w:t>
      </w:r>
      <w:r>
        <w:t>vidades  realizadas  por  la  GE</w:t>
      </w:r>
      <w:r w:rsidR="00AD11CB">
        <w:t>RENCIA  GENERAL, en el periodo</w:t>
      </w:r>
      <w:r>
        <w:t>,  SE TIENEN:</w:t>
      </w:r>
    </w:p>
    <w:p w:rsidR="00936F74" w:rsidRDefault="00936F74" w:rsidP="0009142A"/>
    <w:p w:rsidR="005C2FB2" w:rsidRPr="005B217F" w:rsidRDefault="005B217F" w:rsidP="00B33168">
      <w:pPr>
        <w:pStyle w:val="Prrafodelista"/>
        <w:numPr>
          <w:ilvl w:val="0"/>
          <w:numId w:val="10"/>
        </w:numPr>
        <w:spacing w:line="276" w:lineRule="auto"/>
      </w:pPr>
      <w:r w:rsidRPr="005B217F">
        <w:rPr>
          <w:b/>
          <w:highlight w:val="lightGray"/>
        </w:rPr>
        <w:t>Seguimiento de</w:t>
      </w:r>
      <w:r w:rsidR="00936F74" w:rsidRPr="005B217F">
        <w:rPr>
          <w:b/>
          <w:highlight w:val="lightGray"/>
        </w:rPr>
        <w:t xml:space="preserve"> PLAN  ESTATEGICO INSTITUCIONAL 2019-2024  </w:t>
      </w:r>
    </w:p>
    <w:p w:rsidR="005B217F" w:rsidRDefault="005B217F" w:rsidP="005B217F">
      <w:pPr>
        <w:pStyle w:val="Prrafodelista"/>
        <w:spacing w:line="276" w:lineRule="auto"/>
        <w:ind w:left="720"/>
      </w:pPr>
    </w:p>
    <w:p w:rsidR="005B217F" w:rsidRDefault="005B217F" w:rsidP="005C2FB2">
      <w:pPr>
        <w:spacing w:line="276" w:lineRule="auto"/>
      </w:pPr>
      <w:r>
        <w:t xml:space="preserve">Se  ha  dado seguimiento  a la  implementación del Plan estratégico </w:t>
      </w:r>
      <w:r w:rsidR="005C2FB2">
        <w:t>I</w:t>
      </w:r>
      <w:r>
        <w:t>nstitucional</w:t>
      </w:r>
      <w:r w:rsidR="005C2FB2">
        <w:t xml:space="preserve"> para  los  años  2019-2024 ,  el  cual  ha  sido  socializado  en  reuniones  de Jefaturas y </w:t>
      </w:r>
      <w:r>
        <w:t>se busca  que sirva  de base  para  la  elaboración del PLAN OPERATIVO ANUAL, de cada  unidad.</w:t>
      </w:r>
    </w:p>
    <w:p w:rsidR="005B217F" w:rsidRDefault="005B217F" w:rsidP="005C2FB2">
      <w:pPr>
        <w:spacing w:line="276" w:lineRule="auto"/>
      </w:pPr>
    </w:p>
    <w:p w:rsidR="00467EC5" w:rsidRDefault="00467EC5" w:rsidP="00ED26B3">
      <w:pPr>
        <w:spacing w:line="276" w:lineRule="auto"/>
        <w:jc w:val="center"/>
      </w:pPr>
      <w:r>
        <w:rPr>
          <w:noProof/>
          <w:lang w:val="es-SV" w:eastAsia="es-SV"/>
        </w:rPr>
        <w:drawing>
          <wp:inline distT="0" distB="0" distL="0" distR="0" wp14:anchorId="6C8C1672" wp14:editId="3AC6D72C">
            <wp:extent cx="1624330" cy="217159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345" t="15830" r="25096" b="13882"/>
                    <a:stretch/>
                  </pic:blipFill>
                  <pic:spPr bwMode="auto">
                    <a:xfrm>
                      <a:off x="0" y="0"/>
                      <a:ext cx="1646188" cy="2200817"/>
                    </a:xfrm>
                    <a:prstGeom prst="rect">
                      <a:avLst/>
                    </a:prstGeom>
                    <a:ln>
                      <a:noFill/>
                    </a:ln>
                    <a:extLst>
                      <a:ext uri="{53640926-AAD7-44D8-BBD7-CCE9431645EC}">
                        <a14:shadowObscured xmlns:a14="http://schemas.microsoft.com/office/drawing/2010/main"/>
                      </a:ext>
                    </a:extLst>
                  </pic:spPr>
                </pic:pic>
              </a:graphicData>
            </a:graphic>
          </wp:inline>
        </w:drawing>
      </w:r>
    </w:p>
    <w:p w:rsidR="00467EC5" w:rsidRDefault="00467EC5" w:rsidP="005C2FB2">
      <w:pPr>
        <w:spacing w:line="276" w:lineRule="auto"/>
      </w:pPr>
    </w:p>
    <w:p w:rsidR="00467EC5" w:rsidRPr="00F26321" w:rsidRDefault="00467EC5" w:rsidP="00B33168">
      <w:pPr>
        <w:pStyle w:val="Prrafodelista"/>
        <w:numPr>
          <w:ilvl w:val="0"/>
          <w:numId w:val="10"/>
        </w:numPr>
        <w:rPr>
          <w:b/>
          <w:highlight w:val="lightGray"/>
        </w:rPr>
      </w:pPr>
      <w:r w:rsidRPr="00F26321">
        <w:rPr>
          <w:b/>
          <w:highlight w:val="lightGray"/>
        </w:rPr>
        <w:t>REALIZACION DE PLANIFICACION OPERATIVA 2019.</w:t>
      </w:r>
    </w:p>
    <w:p w:rsidR="00467EC5" w:rsidRDefault="00467EC5" w:rsidP="00467EC5">
      <w:pPr>
        <w:spacing w:line="276" w:lineRule="auto"/>
      </w:pPr>
    </w:p>
    <w:p w:rsidR="00467EC5" w:rsidRDefault="00467EC5" w:rsidP="00467EC5">
      <w:r>
        <w:t>Se ha  trabajado  con  Gerencias  y Jefaturas  para  realizar el proceso de planificación operativa institucional 20</w:t>
      </w:r>
      <w:r w:rsidR="005B217F">
        <w:t>20</w:t>
      </w:r>
      <w:r>
        <w:t xml:space="preserve">, teniéndose  como  resultado la  realización de  </w:t>
      </w:r>
      <w:r w:rsidR="005B217F">
        <w:t>53</w:t>
      </w:r>
      <w:r>
        <w:t xml:space="preserve">  planes  operativos de  la  Unidades institucionales.</w:t>
      </w:r>
      <w:r w:rsidR="00223F6C">
        <w:t xml:space="preserve">  Estos  planes  han  sido  publicados  en  la  Unidad de  acceso  a la  información pública  de la AMZ.</w:t>
      </w:r>
    </w:p>
    <w:p w:rsidR="00160562" w:rsidRDefault="00160562" w:rsidP="00160562">
      <w:pPr>
        <w:pStyle w:val="Textoindependiente2"/>
        <w:rPr>
          <w:rFonts w:asciiTheme="minorHAnsi" w:hAnsiTheme="minorHAnsi"/>
          <w:sz w:val="22"/>
          <w:szCs w:val="22"/>
        </w:rPr>
      </w:pPr>
      <w:r>
        <w:rPr>
          <w:rFonts w:asciiTheme="minorHAnsi" w:hAnsiTheme="minorHAnsi"/>
          <w:sz w:val="22"/>
          <w:szCs w:val="22"/>
        </w:rPr>
        <w:t xml:space="preserve">Favor visitar  la  página  </w:t>
      </w:r>
      <w:proofErr w:type="spellStart"/>
      <w:r>
        <w:rPr>
          <w:rFonts w:asciiTheme="minorHAnsi" w:hAnsiTheme="minorHAnsi"/>
          <w:sz w:val="22"/>
          <w:szCs w:val="22"/>
        </w:rPr>
        <w:t>webb</w:t>
      </w:r>
      <w:proofErr w:type="spellEnd"/>
      <w:r>
        <w:rPr>
          <w:rFonts w:asciiTheme="minorHAnsi" w:hAnsiTheme="minorHAnsi"/>
          <w:sz w:val="22"/>
          <w:szCs w:val="22"/>
        </w:rPr>
        <w:t xml:space="preserve">:   </w:t>
      </w:r>
      <w:hyperlink r:id="rId12" w:history="1">
        <w:r w:rsidRPr="00760A4B">
          <w:rPr>
            <w:rStyle w:val="Hipervnculo"/>
            <w:rFonts w:asciiTheme="minorHAnsi" w:hAnsiTheme="minorHAnsi"/>
            <w:sz w:val="22"/>
            <w:szCs w:val="22"/>
          </w:rPr>
          <w:t>www.zacatecoluca.gob.sv/productiva/</w:t>
        </w:r>
      </w:hyperlink>
      <w:r>
        <w:rPr>
          <w:rFonts w:asciiTheme="minorHAnsi" w:hAnsiTheme="minorHAnsi"/>
          <w:sz w:val="22"/>
          <w:szCs w:val="22"/>
        </w:rPr>
        <w:t xml:space="preserve">  en el portal de transparencia.  </w:t>
      </w:r>
    </w:p>
    <w:p w:rsidR="00DC3B96" w:rsidRDefault="00DC3B96" w:rsidP="00160562">
      <w:pPr>
        <w:pStyle w:val="Textoindependiente2"/>
        <w:rPr>
          <w:rFonts w:asciiTheme="minorHAnsi" w:hAnsiTheme="minorHAnsi"/>
          <w:sz w:val="22"/>
          <w:szCs w:val="22"/>
        </w:rPr>
      </w:pPr>
    </w:p>
    <w:p w:rsidR="005B217F" w:rsidRDefault="005B217F" w:rsidP="00160562">
      <w:pPr>
        <w:pStyle w:val="Textoindependiente2"/>
        <w:rPr>
          <w:rFonts w:asciiTheme="minorHAnsi" w:hAnsiTheme="minorHAnsi"/>
          <w:sz w:val="22"/>
          <w:szCs w:val="22"/>
        </w:rPr>
      </w:pPr>
    </w:p>
    <w:p w:rsidR="00ED26B3" w:rsidRPr="00F26321" w:rsidRDefault="005B217F" w:rsidP="00B33168">
      <w:pPr>
        <w:pStyle w:val="Prrafodelista"/>
        <w:numPr>
          <w:ilvl w:val="0"/>
          <w:numId w:val="10"/>
        </w:numPr>
        <w:rPr>
          <w:b/>
          <w:highlight w:val="lightGray"/>
        </w:rPr>
      </w:pPr>
      <w:r>
        <w:rPr>
          <w:b/>
          <w:highlight w:val="lightGray"/>
        </w:rPr>
        <w:t>ATENCION DE ACTIVIDADES DE EMERGENCIA  POR  PANDEMIA  DE COVID-19</w:t>
      </w:r>
    </w:p>
    <w:p w:rsidR="00ED26B3" w:rsidRDefault="005B217F" w:rsidP="00ED26B3">
      <w:r>
        <w:t>Con fecha  16 de marzo de 2020, al ser  aprobado  por  la Asamblea Legislativa  el estado de emergencia nacional por la pandemia de covid-19 la  Municipalidad de Zacatecoluca  por medio de la Comisión de emergencia municipal de Zacatecoluca (COEMZ) tomo las  primeras  acciones  para  prevenir  los  contagios entre los  empleados  municipales y población viroleña</w:t>
      </w:r>
      <w:r w:rsidR="00FF7305">
        <w:t>.</w:t>
      </w:r>
    </w:p>
    <w:p w:rsidR="005B217F" w:rsidRDefault="005B217F" w:rsidP="00ED26B3"/>
    <w:p w:rsidR="005B217F" w:rsidRDefault="005B217F" w:rsidP="00ED26B3">
      <w:r>
        <w:t>Se  pueden mencionar las  siguientes  acciones:</w:t>
      </w:r>
    </w:p>
    <w:p w:rsidR="005B217F" w:rsidRDefault="005B217F" w:rsidP="00ED26B3"/>
    <w:p w:rsidR="005B217F" w:rsidRDefault="005B217F" w:rsidP="00B33168">
      <w:pPr>
        <w:pStyle w:val="Prrafodelista"/>
        <w:numPr>
          <w:ilvl w:val="0"/>
          <w:numId w:val="23"/>
        </w:numPr>
        <w:jc w:val="both"/>
      </w:pPr>
      <w:r>
        <w:t xml:space="preserve">Emisión de acuerdos municipales ordenando la reducción de labores  en las  dependencias  municipales instruyendo a cada  jefe  que  propusiera turnos de trabajo de manera  que  </w:t>
      </w:r>
      <w:r w:rsidR="00045EC2">
        <w:t>poco personal permaneciera  a la  vez  en las  dependencias  buscando  cumplir con el distanciamiento social  como mecanismo de prevención.</w:t>
      </w:r>
    </w:p>
    <w:p w:rsidR="004A5975" w:rsidRDefault="00045EC2" w:rsidP="00B33168">
      <w:pPr>
        <w:pStyle w:val="Prrafodelista"/>
        <w:numPr>
          <w:ilvl w:val="0"/>
          <w:numId w:val="23"/>
        </w:numPr>
        <w:jc w:val="both"/>
      </w:pPr>
      <w:r>
        <w:lastRenderedPageBreak/>
        <w:t xml:space="preserve">Emisión de acuerdos municipales  en los  cuales  se ordena  enviar  a  resguardo preventivo a sus  casas  al personal </w:t>
      </w:r>
      <w:r w:rsidR="004A5975">
        <w:t>municipal mayor de  60 años  y  a los  que  padecen enfermedades que  debilitan el sistema  inmunológico. Se coordinó  con las gerencias  y jefaturas  dando cumplimiento inmediato a este  acuerdo.</w:t>
      </w:r>
    </w:p>
    <w:p w:rsidR="00045EC2" w:rsidRDefault="004A5975" w:rsidP="004A5975">
      <w:pPr>
        <w:pStyle w:val="Prrafodelista"/>
        <w:ind w:left="720"/>
        <w:jc w:val="both"/>
      </w:pPr>
      <w:r>
        <w:t xml:space="preserve"> </w:t>
      </w:r>
    </w:p>
    <w:p w:rsidR="00045EC2" w:rsidRDefault="00045EC2" w:rsidP="00B33168">
      <w:pPr>
        <w:pStyle w:val="Prrafodelista"/>
        <w:numPr>
          <w:ilvl w:val="0"/>
          <w:numId w:val="23"/>
        </w:numPr>
        <w:jc w:val="both"/>
      </w:pPr>
      <w:r>
        <w:t>Emisión de acuerdos  municipales  estableciendo cuales  unidades  serian consideradas de prestación de SERVICIOS VITALES, con el propósito de que  se garantizara  que  estos  servicios  no serían suspendidos.  Estos  servicios</w:t>
      </w:r>
      <w:r w:rsidR="004A5975">
        <w:t xml:space="preserve"> vi</w:t>
      </w:r>
      <w:r>
        <w:t xml:space="preserve">tales  son recolección de desechos, barrido, cementerios, mercados, </w:t>
      </w:r>
      <w:proofErr w:type="spellStart"/>
      <w:r>
        <w:t>sanitizacion</w:t>
      </w:r>
      <w:proofErr w:type="spellEnd"/>
      <w:r>
        <w:t>,  secretaria municipal, gerencia  general, tesorería, presupuesto, Unidad de registro y control tributario, UACI, entre  otras  unidades que  han  trabajado  aun en los  días  de cuarentena.</w:t>
      </w:r>
    </w:p>
    <w:p w:rsidR="00045EC2" w:rsidRDefault="00045EC2" w:rsidP="004A5975">
      <w:pPr>
        <w:pStyle w:val="Prrafodelista"/>
        <w:ind w:left="720"/>
        <w:jc w:val="both"/>
      </w:pPr>
      <w:r>
        <w:t xml:space="preserve"> </w:t>
      </w:r>
    </w:p>
    <w:p w:rsidR="00045EC2" w:rsidRDefault="004A5975" w:rsidP="00B33168">
      <w:pPr>
        <w:pStyle w:val="Prrafodelista"/>
        <w:numPr>
          <w:ilvl w:val="0"/>
          <w:numId w:val="23"/>
        </w:numPr>
        <w:jc w:val="both"/>
      </w:pPr>
      <w:r>
        <w:t xml:space="preserve">Las  unidades  que  no se consideran prestadoras de servicios  vitales  fueron asignadas a trabajas  en la  modalidad de trabajo en casa, estando el personal  a  disposición de ser  llamado  para  realizar labores  de emergencia  y además  se  le  asigna  trabajo  para  que  lo desarrolle  en casa  y los  remita  a la  municipalidad utilizando  medios  tecnológicos  disponibles  como correos electrónicos, </w:t>
      </w:r>
      <w:proofErr w:type="spellStart"/>
      <w:r>
        <w:t>whatsapp</w:t>
      </w:r>
      <w:proofErr w:type="spellEnd"/>
      <w:r>
        <w:t xml:space="preserve">, teléfono, etc.  </w:t>
      </w:r>
    </w:p>
    <w:p w:rsidR="004A5975" w:rsidRDefault="004A5975" w:rsidP="004A5975">
      <w:pPr>
        <w:pStyle w:val="Prrafodelista"/>
      </w:pPr>
    </w:p>
    <w:p w:rsidR="004A5975" w:rsidRDefault="004A5975" w:rsidP="00B33168">
      <w:pPr>
        <w:pStyle w:val="Prrafodelista"/>
        <w:numPr>
          <w:ilvl w:val="0"/>
          <w:numId w:val="23"/>
        </w:numPr>
        <w:jc w:val="both"/>
      </w:pPr>
      <w:r>
        <w:t>Se emitió  acuerdo  municipal  ordenando el cierre de los  arques  y complejos deportivos  para  prevenir el contagio de coronavirus.</w:t>
      </w:r>
    </w:p>
    <w:p w:rsidR="004A5975" w:rsidRDefault="004A5975" w:rsidP="004A5975">
      <w:pPr>
        <w:pStyle w:val="Prrafodelista"/>
      </w:pPr>
    </w:p>
    <w:p w:rsidR="00DC3B96" w:rsidRDefault="004A5975" w:rsidP="00B33168">
      <w:pPr>
        <w:pStyle w:val="Prrafodelista"/>
        <w:numPr>
          <w:ilvl w:val="0"/>
          <w:numId w:val="23"/>
        </w:numPr>
        <w:jc w:val="both"/>
      </w:pPr>
      <w:r>
        <w:t xml:space="preserve">Se  aprobó  una  primera  carpeta  de emergencia en la  cual se  adquirieron  equipos  como bombas  de fumigación manual, </w:t>
      </w:r>
      <w:r w:rsidR="00DC3B96">
        <w:t>lejía, alcohol gel, amonio cuaternario,  guantes  y  mascarillas  para  dotar al personal municipal, a las  ADESCOS, vendedores  de los  mercados,  integrantes  del COEMZ para  realizar actividades  de prevención del covid-19.</w:t>
      </w:r>
    </w:p>
    <w:p w:rsidR="00DC3B96" w:rsidRDefault="00DC3B96" w:rsidP="00DC3B96">
      <w:pPr>
        <w:pStyle w:val="Prrafodelista"/>
      </w:pPr>
    </w:p>
    <w:p w:rsidR="0092325D" w:rsidRDefault="0092325D" w:rsidP="0092325D">
      <w:pPr>
        <w:ind w:left="360"/>
        <w:jc w:val="both"/>
        <w:rPr>
          <w:b/>
          <w:u w:val="single"/>
        </w:rPr>
      </w:pPr>
    </w:p>
    <w:p w:rsidR="0092325D" w:rsidRPr="0092325D" w:rsidRDefault="0092325D" w:rsidP="0092325D">
      <w:pPr>
        <w:pStyle w:val="Prrafodelista"/>
        <w:numPr>
          <w:ilvl w:val="0"/>
          <w:numId w:val="23"/>
        </w:numPr>
        <w:spacing w:line="276" w:lineRule="auto"/>
        <w:jc w:val="both"/>
      </w:pPr>
      <w:r>
        <w:t xml:space="preserve">Se anexa  el siguiente </w:t>
      </w:r>
      <w:r w:rsidRPr="0092325D">
        <w:t>INFORME DE ACTIVIDADES  ADMINISTRATIVAS REALIZADAS  COMO  PARTE DE LA  EMERGENCIA COVID-19, ALCALDIA  DE ZACATECOLUCA,  AL  26 DE MARZO DE 2020</w:t>
      </w:r>
      <w:r>
        <w:t>, presentado  por el Gerente  General Ing. Arnoldo Escobar</w:t>
      </w:r>
      <w:r w:rsidRPr="0092325D">
        <w:t>.</w:t>
      </w:r>
    </w:p>
    <w:p w:rsidR="0092325D" w:rsidRPr="00E20F91" w:rsidRDefault="0092325D" w:rsidP="0092325D">
      <w:pPr>
        <w:spacing w:line="360" w:lineRule="auto"/>
        <w:ind w:left="360"/>
        <w:jc w:val="center"/>
        <w:rPr>
          <w:sz w:val="56"/>
          <w:szCs w:val="56"/>
        </w:rPr>
      </w:pPr>
      <w:r w:rsidRPr="00E20F91">
        <w:rPr>
          <w:noProof/>
          <w:sz w:val="56"/>
          <w:szCs w:val="56"/>
          <w:lang w:val="es-SV" w:eastAsia="es-SV"/>
        </w:rPr>
        <w:drawing>
          <wp:inline distT="0" distB="0" distL="0" distR="0" wp14:anchorId="233FF29C" wp14:editId="674B045D">
            <wp:extent cx="3622357" cy="2414905"/>
            <wp:effectExtent l="0" t="0" r="0" b="4445"/>
            <wp:docPr id="20" name="Imagen 20" descr="J:\Nuevos doc 2019\GERENCIA GENERAL  2019\EMERGENCIA CORONA VIRUS 2020\90422634_226050248753704_1486879822033453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Nuevos doc 2019\GERENCIA GENERAL  2019\EMERGENCIA CORONA VIRUS 2020\90422634_226050248753704_1486879822033453056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0676" cy="2420451"/>
                    </a:xfrm>
                    <a:prstGeom prst="rect">
                      <a:avLst/>
                    </a:prstGeom>
                    <a:noFill/>
                    <a:ln>
                      <a:noFill/>
                    </a:ln>
                  </pic:spPr>
                </pic:pic>
              </a:graphicData>
            </a:graphic>
          </wp:inline>
        </w:drawing>
      </w:r>
    </w:p>
    <w:p w:rsidR="0092325D" w:rsidRPr="00E20F91" w:rsidRDefault="0092325D" w:rsidP="0092325D">
      <w:pPr>
        <w:ind w:left="360"/>
        <w:jc w:val="right"/>
      </w:pPr>
      <w:r>
        <w:rPr>
          <w:sz w:val="28"/>
          <w:szCs w:val="28"/>
        </w:rPr>
        <w:t>Z</w:t>
      </w:r>
      <w:r w:rsidRPr="00E20F91">
        <w:rPr>
          <w:sz w:val="28"/>
          <w:szCs w:val="28"/>
        </w:rPr>
        <w:t xml:space="preserve">acatecoluca, </w:t>
      </w:r>
      <w:r w:rsidRPr="00E20F91">
        <w:t>26 de marzo de 2020.</w:t>
      </w:r>
    </w:p>
    <w:p w:rsidR="0092325D" w:rsidRPr="00E20F91" w:rsidRDefault="0092325D" w:rsidP="0092325D">
      <w:pPr>
        <w:spacing w:line="360" w:lineRule="auto"/>
        <w:ind w:left="360"/>
        <w:jc w:val="both"/>
        <w:rPr>
          <w:sz w:val="28"/>
          <w:szCs w:val="28"/>
        </w:rPr>
      </w:pPr>
    </w:p>
    <w:p w:rsidR="0092325D" w:rsidRPr="00E20F91" w:rsidRDefault="0092325D" w:rsidP="0092325D">
      <w:pPr>
        <w:spacing w:line="360" w:lineRule="auto"/>
        <w:ind w:left="360"/>
        <w:jc w:val="both"/>
        <w:rPr>
          <w:sz w:val="56"/>
          <w:szCs w:val="56"/>
        </w:rPr>
      </w:pPr>
    </w:p>
    <w:p w:rsidR="0092325D" w:rsidRPr="00E14EEC" w:rsidRDefault="0092325D" w:rsidP="0092325D">
      <w:pPr>
        <w:ind w:left="360"/>
        <w:jc w:val="both"/>
        <w:rPr>
          <w:b/>
          <w:u w:val="single"/>
        </w:rPr>
      </w:pPr>
      <w:r w:rsidRPr="00E14EEC">
        <w:rPr>
          <w:b/>
          <w:u w:val="single"/>
        </w:rPr>
        <w:lastRenderedPageBreak/>
        <w:t>I</w:t>
      </w:r>
      <w:r>
        <w:rPr>
          <w:b/>
          <w:u w:val="single"/>
        </w:rPr>
        <w:t>NFORME  DE  ACTIVIDADES  ADMIN</w:t>
      </w:r>
      <w:r w:rsidRPr="00E14EEC">
        <w:rPr>
          <w:b/>
          <w:u w:val="single"/>
        </w:rPr>
        <w:t>I</w:t>
      </w:r>
      <w:r>
        <w:rPr>
          <w:b/>
          <w:u w:val="single"/>
        </w:rPr>
        <w:t>S</w:t>
      </w:r>
      <w:r w:rsidRPr="00E14EEC">
        <w:rPr>
          <w:b/>
          <w:u w:val="single"/>
        </w:rPr>
        <w:t>TRATIVAS  REALIZADAS  COMO  PARTE DE LA  EMERGENCIA COVID-19, ALCALDIA  DE ZACATECOLUCA</w:t>
      </w:r>
      <w:r>
        <w:rPr>
          <w:b/>
          <w:u w:val="single"/>
        </w:rPr>
        <w:t>,  AL  26 DE MARZO DE 2020.</w:t>
      </w:r>
    </w:p>
    <w:p w:rsidR="0092325D" w:rsidRPr="00E14EEC" w:rsidRDefault="0092325D" w:rsidP="0092325D">
      <w:pPr>
        <w:ind w:left="360"/>
        <w:jc w:val="both"/>
        <w:rPr>
          <w:b/>
          <w:u w:val="single"/>
        </w:rPr>
      </w:pPr>
    </w:p>
    <w:p w:rsidR="0092325D" w:rsidRDefault="0092325D" w:rsidP="0092325D">
      <w:pPr>
        <w:ind w:left="360"/>
        <w:jc w:val="both"/>
      </w:pPr>
      <w:r>
        <w:t>En  la  semana  entre el lunes  23  y  jueves 26  de marzo de 2020,  en la  cual ha estado  vigente  la  cuarentena  preventiva se  ha  realizado:</w:t>
      </w:r>
    </w:p>
    <w:p w:rsidR="0092325D" w:rsidRDefault="0092325D" w:rsidP="0092325D">
      <w:pPr>
        <w:ind w:left="360"/>
        <w:jc w:val="both"/>
      </w:pPr>
    </w:p>
    <w:p w:rsidR="0092325D" w:rsidRDefault="0092325D" w:rsidP="0092325D">
      <w:pPr>
        <w:pStyle w:val="Prrafodelista"/>
        <w:numPr>
          <w:ilvl w:val="0"/>
          <w:numId w:val="25"/>
        </w:numPr>
        <w:contextualSpacing/>
        <w:jc w:val="both"/>
      </w:pPr>
      <w:r>
        <w:t xml:space="preserve">GERENCIA  GENERAL: Se ha  estado  coordinando  el  trabajo de las  Unidades  administrativas  que  están laborando. Se  ha  verificado  la reducción del personal. También se ha  verificado Que  el personal  que labora  este  tomando las medidas de precaución.    Se gestionó  los  pagos  de  disposición final de desechos  de enero 2020, y del  pago de  la  cuota  del camión recolector nuevo (leasing). </w:t>
      </w:r>
    </w:p>
    <w:p w:rsidR="0092325D" w:rsidRDefault="0092325D" w:rsidP="0092325D">
      <w:pPr>
        <w:pStyle w:val="Prrafodelista"/>
        <w:numPr>
          <w:ilvl w:val="0"/>
          <w:numId w:val="28"/>
        </w:numPr>
        <w:contextualSpacing/>
        <w:jc w:val="both"/>
      </w:pPr>
      <w:r>
        <w:t>Se  trabajó  conjuntamente  con secretaria  municipal  y  las  demás  jefaturas  para  establecer  el personal  que se enviaría  a  casa  en  cumplimiento de las disposiciones  por la  emergencia,  las  unidades  que  reducirían  personal  y  posteriormente  al  sábado 21 en que  se impuso  la  cuarentena  a  nivel nacional  se ha  organizado  el trabajo de las  unidades prioritarias.</w:t>
      </w:r>
    </w:p>
    <w:p w:rsidR="0092325D" w:rsidRDefault="0092325D" w:rsidP="0092325D">
      <w:pPr>
        <w:pStyle w:val="Prrafodelista"/>
        <w:ind w:left="1440"/>
        <w:jc w:val="both"/>
      </w:pPr>
    </w:p>
    <w:p w:rsidR="0092325D" w:rsidRDefault="0092325D" w:rsidP="0092325D">
      <w:pPr>
        <w:pStyle w:val="Prrafodelista"/>
        <w:numPr>
          <w:ilvl w:val="0"/>
          <w:numId w:val="28"/>
        </w:numPr>
        <w:contextualSpacing/>
        <w:jc w:val="both"/>
      </w:pPr>
      <w:r>
        <w:t xml:space="preserve"> Se  ha  enviado  la  carga  de Tasas  Municipales  de Abril 2020 a DEL SUR para  su  cobro en las  facturas eléctricas</w:t>
      </w:r>
    </w:p>
    <w:p w:rsidR="0092325D" w:rsidRPr="00840B6D" w:rsidRDefault="0092325D" w:rsidP="0092325D">
      <w:pPr>
        <w:pStyle w:val="Prrafodelista"/>
      </w:pPr>
    </w:p>
    <w:p w:rsidR="0092325D" w:rsidRDefault="0092325D" w:rsidP="0092325D">
      <w:pPr>
        <w:pStyle w:val="Prrafodelista"/>
        <w:numPr>
          <w:ilvl w:val="0"/>
          <w:numId w:val="28"/>
        </w:numPr>
        <w:contextualSpacing/>
        <w:jc w:val="both"/>
      </w:pPr>
      <w:r>
        <w:t xml:space="preserve">Se  reparó el sistema  informático  que presento una falla  grave  sustituyendo el respaldo  del día  anterior ( 24-3-20) </w:t>
      </w:r>
    </w:p>
    <w:p w:rsidR="0092325D" w:rsidRPr="00840B6D" w:rsidRDefault="0092325D" w:rsidP="0092325D">
      <w:pPr>
        <w:pStyle w:val="Prrafodelista"/>
      </w:pPr>
    </w:p>
    <w:p w:rsidR="0092325D" w:rsidRDefault="0092325D" w:rsidP="0092325D">
      <w:pPr>
        <w:pStyle w:val="Prrafodelista"/>
        <w:numPr>
          <w:ilvl w:val="0"/>
          <w:numId w:val="28"/>
        </w:numPr>
        <w:contextualSpacing/>
        <w:jc w:val="both"/>
      </w:pPr>
      <w:r>
        <w:t>Se  ha  coordinado  con la  Unidad tributaria  la  realización de cobros a  empresas.</w:t>
      </w:r>
    </w:p>
    <w:p w:rsidR="0092325D" w:rsidRPr="00840B6D" w:rsidRDefault="0092325D" w:rsidP="0092325D">
      <w:pPr>
        <w:pStyle w:val="Prrafodelista"/>
      </w:pPr>
    </w:p>
    <w:p w:rsidR="0092325D" w:rsidRDefault="0092325D" w:rsidP="0092325D">
      <w:pPr>
        <w:pStyle w:val="Prrafodelista"/>
        <w:numPr>
          <w:ilvl w:val="0"/>
          <w:numId w:val="28"/>
        </w:numPr>
        <w:contextualSpacing/>
        <w:jc w:val="both"/>
      </w:pPr>
      <w:r w:rsidRPr="00E14EEC">
        <w:t xml:space="preserve">Se  han  publicado  números telefónicos  y correo  electrónico  para  atender  cobros  y otros  trámites municipales  a contribuyentes   mediante envió de cobrador a domicilio o  por remesa bancaria </w:t>
      </w:r>
    </w:p>
    <w:p w:rsidR="0092325D" w:rsidRPr="00E14EEC" w:rsidRDefault="0092325D" w:rsidP="0092325D">
      <w:pPr>
        <w:pStyle w:val="Prrafodelista"/>
        <w:ind w:left="1440"/>
        <w:jc w:val="both"/>
      </w:pPr>
      <w:r w:rsidRPr="00B92408">
        <w:rPr>
          <w:noProof/>
          <w:lang w:val="es-SV" w:eastAsia="es-SV"/>
        </w:rPr>
        <w:drawing>
          <wp:inline distT="0" distB="0" distL="0" distR="0" wp14:anchorId="43F35EBE" wp14:editId="6A867BA2">
            <wp:extent cx="4485238" cy="2762250"/>
            <wp:effectExtent l="0" t="0" r="0" b="0"/>
            <wp:docPr id="21" name="Imagen 21" descr="J:\Nuevos doc 2019\GERENCIA GENERAL  2019\EMERGENCIA CORONA VIRUS 2020\90485291_229713651720697_2854921987795451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uevos doc 2019\GERENCIA GENERAL  2019\EMERGENCIA CORONA VIRUS 2020\90485291_229713651720697_2854921987795451904_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60016"/>
                    <a:stretch/>
                  </pic:blipFill>
                  <pic:spPr bwMode="auto">
                    <a:xfrm>
                      <a:off x="0" y="0"/>
                      <a:ext cx="4509890" cy="2777432"/>
                    </a:xfrm>
                    <a:prstGeom prst="rect">
                      <a:avLst/>
                    </a:prstGeom>
                    <a:noFill/>
                    <a:ln>
                      <a:noFill/>
                    </a:ln>
                    <a:extLst>
                      <a:ext uri="{53640926-AAD7-44D8-BBD7-CCE9431645EC}">
                        <a14:shadowObscured xmlns:a14="http://schemas.microsoft.com/office/drawing/2010/main"/>
                      </a:ext>
                    </a:extLst>
                  </pic:spPr>
                </pic:pic>
              </a:graphicData>
            </a:graphic>
          </wp:inline>
        </w:drawing>
      </w:r>
    </w:p>
    <w:p w:rsidR="0092325D" w:rsidRDefault="0092325D" w:rsidP="0092325D">
      <w:pPr>
        <w:pStyle w:val="Prrafodelista"/>
        <w:jc w:val="center"/>
      </w:pPr>
      <w:r w:rsidRPr="00B92408">
        <w:rPr>
          <w:noProof/>
          <w:lang w:val="es-SV" w:eastAsia="es-SV"/>
        </w:rPr>
        <w:lastRenderedPageBreak/>
        <w:drawing>
          <wp:inline distT="0" distB="0" distL="0" distR="0" wp14:anchorId="4441E32C" wp14:editId="2EB4E959">
            <wp:extent cx="3733800" cy="3405954"/>
            <wp:effectExtent l="0" t="0" r="0" b="4445"/>
            <wp:docPr id="22" name="Imagen 22" descr="J:\Nuevos doc 2019\GERENCIA GENERAL  2019\EMERGENCIA CORONA VIRUS 2020\90485291_229713651720697_2854921987795451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uevos doc 2019\GERENCIA GENERAL  2019\EMERGENCIA CORONA VIRUS 2020\90485291_229713651720697_2854921987795451904_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40776"/>
                    <a:stretch/>
                  </pic:blipFill>
                  <pic:spPr bwMode="auto">
                    <a:xfrm>
                      <a:off x="0" y="0"/>
                      <a:ext cx="3754693" cy="3425013"/>
                    </a:xfrm>
                    <a:prstGeom prst="rect">
                      <a:avLst/>
                    </a:prstGeom>
                    <a:noFill/>
                    <a:ln>
                      <a:noFill/>
                    </a:ln>
                    <a:extLst>
                      <a:ext uri="{53640926-AAD7-44D8-BBD7-CCE9431645EC}">
                        <a14:shadowObscured xmlns:a14="http://schemas.microsoft.com/office/drawing/2010/main"/>
                      </a:ext>
                    </a:extLst>
                  </pic:spPr>
                </pic:pic>
              </a:graphicData>
            </a:graphic>
          </wp:inline>
        </w:drawing>
      </w:r>
    </w:p>
    <w:p w:rsidR="0092325D" w:rsidRDefault="0092325D" w:rsidP="0092325D">
      <w:pPr>
        <w:pStyle w:val="Prrafodelista"/>
        <w:ind w:left="1440"/>
        <w:jc w:val="both"/>
      </w:pPr>
    </w:p>
    <w:p w:rsidR="0092325D" w:rsidRDefault="0092325D" w:rsidP="0092325D">
      <w:pPr>
        <w:pStyle w:val="Prrafodelista"/>
        <w:numPr>
          <w:ilvl w:val="0"/>
          <w:numId w:val="25"/>
        </w:numPr>
        <w:contextualSpacing/>
        <w:jc w:val="both"/>
      </w:pPr>
      <w:r>
        <w:t xml:space="preserve">UNIDAD DE REGISTRO Y CONTROL TRIBUTARIO, las  secciones  de Catastro, cuentas corrientes y Cobros   y recuperación de mora  han funcionado  con personal mínimo  pero  garantizando  que  la  caja  del Distrito No 2, este abierta al público. </w:t>
      </w:r>
    </w:p>
    <w:p w:rsidR="0092325D" w:rsidRDefault="0092325D" w:rsidP="0092325D">
      <w:pPr>
        <w:ind w:left="708"/>
        <w:jc w:val="both"/>
      </w:pPr>
    </w:p>
    <w:p w:rsidR="0092325D" w:rsidRPr="00E14EEC" w:rsidRDefault="0092325D" w:rsidP="0092325D">
      <w:pPr>
        <w:pStyle w:val="Prrafodelista"/>
        <w:numPr>
          <w:ilvl w:val="0"/>
          <w:numId w:val="26"/>
        </w:numPr>
        <w:contextualSpacing/>
        <w:jc w:val="both"/>
      </w:pPr>
      <w:r w:rsidRPr="00E14EEC">
        <w:t>Se  están  realizando cobros  a  domicilio a las  empresas  y  cobros  mediante  remesa  bancaria.</w:t>
      </w:r>
    </w:p>
    <w:p w:rsidR="0092325D" w:rsidRPr="005766EF" w:rsidRDefault="0092325D" w:rsidP="0092325D">
      <w:pPr>
        <w:pStyle w:val="Prrafodelista"/>
        <w:numPr>
          <w:ilvl w:val="0"/>
          <w:numId w:val="26"/>
        </w:numPr>
        <w:contextualSpacing/>
        <w:jc w:val="both"/>
        <w:rPr>
          <w:b/>
          <w:u w:val="single"/>
        </w:rPr>
      </w:pPr>
      <w:r>
        <w:t xml:space="preserve">En este periodo  </w:t>
      </w:r>
      <w:r w:rsidRPr="005766EF">
        <w:rPr>
          <w:b/>
        </w:rPr>
        <w:t xml:space="preserve">han ingresado $ 20,931.61  </w:t>
      </w:r>
      <w:r>
        <w:t xml:space="preserve">de fondo general, pero  se  tiene  confirmación del pago de tributos  de  un Supermercado por  $ 19,400.00  y  se posee  un remanente  de  las  tasas cobradas en el sistema  de facturación eléctrica  por         $ 26,000.00,  por tanto </w:t>
      </w:r>
      <w:r w:rsidRPr="005766EF">
        <w:rPr>
          <w:b/>
          <w:u w:val="single"/>
        </w:rPr>
        <w:t>se  tienen  fondos en  trámite    e  ingresados  por  $ 66,331.00.</w:t>
      </w:r>
    </w:p>
    <w:p w:rsidR="0092325D" w:rsidRDefault="0092325D" w:rsidP="0092325D">
      <w:pPr>
        <w:pStyle w:val="Prrafodelista"/>
        <w:jc w:val="both"/>
      </w:pPr>
    </w:p>
    <w:p w:rsidR="0092325D" w:rsidRDefault="0092325D" w:rsidP="0092325D">
      <w:pPr>
        <w:pStyle w:val="Prrafodelista"/>
        <w:numPr>
          <w:ilvl w:val="0"/>
          <w:numId w:val="26"/>
        </w:numPr>
        <w:contextualSpacing/>
        <w:jc w:val="both"/>
      </w:pPr>
      <w:r>
        <w:t>El saldo de la  cuenta de  Fondo  general  del banco Hipotecario es de                      $ 131,084.38, a</w:t>
      </w:r>
      <w:r w:rsidRPr="00B92408">
        <w:t xml:space="preserve">  esta  fecha.</w:t>
      </w:r>
    </w:p>
    <w:p w:rsidR="0092325D" w:rsidRDefault="0092325D" w:rsidP="0092325D">
      <w:pPr>
        <w:pStyle w:val="Prrafodelista"/>
        <w:ind w:left="1428"/>
        <w:jc w:val="both"/>
      </w:pPr>
    </w:p>
    <w:p w:rsidR="0092325D" w:rsidRDefault="0092325D" w:rsidP="0092325D">
      <w:pPr>
        <w:pStyle w:val="Prrafodelista"/>
        <w:numPr>
          <w:ilvl w:val="0"/>
          <w:numId w:val="26"/>
        </w:numPr>
        <w:contextualSpacing/>
        <w:jc w:val="both"/>
      </w:pPr>
      <w:r>
        <w:t xml:space="preserve">La Unidad de Catastro  y  jefatura  de Registro y Control Tributario </w:t>
      </w:r>
      <w:proofErr w:type="spellStart"/>
      <w:r>
        <w:t>esta</w:t>
      </w:r>
      <w:proofErr w:type="spellEnd"/>
      <w:r>
        <w:t xml:space="preserve">  trabajando  en realizar y  notificar  las  resoluciones  de  CAMBIO DE CUOTA DE IMPUESTOS  MUNICIPALES  DE 2020, para que las  empresas  puedan efectuar  el pago de tributos.</w:t>
      </w:r>
    </w:p>
    <w:p w:rsidR="0092325D" w:rsidRPr="00B92408" w:rsidRDefault="0092325D" w:rsidP="0092325D">
      <w:pPr>
        <w:pStyle w:val="Prrafodelista"/>
      </w:pPr>
    </w:p>
    <w:p w:rsidR="0092325D" w:rsidRDefault="0092325D" w:rsidP="0092325D">
      <w:pPr>
        <w:pStyle w:val="Prrafodelista"/>
        <w:numPr>
          <w:ilvl w:val="0"/>
          <w:numId w:val="25"/>
        </w:numPr>
        <w:contextualSpacing/>
        <w:jc w:val="both"/>
      </w:pPr>
      <w:r>
        <w:t>UNIDADES  FINANCIERAS, las  Unidades Financieras  han trabajado así:</w:t>
      </w:r>
    </w:p>
    <w:p w:rsidR="0092325D" w:rsidRDefault="0092325D" w:rsidP="0092325D">
      <w:pPr>
        <w:pStyle w:val="Prrafodelista"/>
        <w:numPr>
          <w:ilvl w:val="0"/>
          <w:numId w:val="27"/>
        </w:numPr>
        <w:contextualSpacing/>
        <w:jc w:val="both"/>
      </w:pPr>
      <w:r>
        <w:t>UACI:   ESTA TRABAJANDO  NORMALMENTE  ATENCDIENDO  LOS CASOS  DE ADQUISICIONES  Y  COMPRAS  DE EMERGENCIA.</w:t>
      </w:r>
    </w:p>
    <w:p w:rsidR="0092325D" w:rsidRDefault="0092325D" w:rsidP="0092325D">
      <w:pPr>
        <w:pStyle w:val="Prrafodelista"/>
        <w:ind w:left="1440"/>
        <w:jc w:val="both"/>
      </w:pPr>
    </w:p>
    <w:p w:rsidR="0092325D" w:rsidRDefault="0092325D" w:rsidP="0092325D">
      <w:pPr>
        <w:pStyle w:val="Prrafodelista"/>
        <w:numPr>
          <w:ilvl w:val="0"/>
          <w:numId w:val="27"/>
        </w:numPr>
        <w:contextualSpacing/>
        <w:jc w:val="both"/>
      </w:pPr>
      <w:r>
        <w:t>TESORERIA: Está  trabajando atendiendo  pagos  y recepción de ingresos.</w:t>
      </w:r>
    </w:p>
    <w:p w:rsidR="0092325D" w:rsidRPr="00343D72" w:rsidRDefault="0092325D" w:rsidP="0092325D">
      <w:pPr>
        <w:pStyle w:val="Prrafodelista"/>
      </w:pPr>
    </w:p>
    <w:p w:rsidR="0092325D" w:rsidRDefault="0092325D" w:rsidP="0092325D">
      <w:pPr>
        <w:pStyle w:val="Prrafodelista"/>
        <w:numPr>
          <w:ilvl w:val="0"/>
          <w:numId w:val="27"/>
        </w:numPr>
        <w:contextualSpacing/>
        <w:jc w:val="both"/>
      </w:pPr>
      <w:r>
        <w:t>PRESUPUESTO: Está  trabajando  en casa  atendiendo  los casos  que  se le  envían  por teléfono, por correo  y procesando en sistema SAFIM</w:t>
      </w:r>
    </w:p>
    <w:p w:rsidR="0092325D" w:rsidRPr="00343D72" w:rsidRDefault="0092325D" w:rsidP="0092325D">
      <w:pPr>
        <w:pStyle w:val="Prrafodelista"/>
      </w:pPr>
    </w:p>
    <w:p w:rsidR="0092325D" w:rsidRDefault="0092325D" w:rsidP="0092325D">
      <w:pPr>
        <w:pStyle w:val="Prrafodelista"/>
        <w:numPr>
          <w:ilvl w:val="0"/>
          <w:numId w:val="27"/>
        </w:numPr>
        <w:contextualSpacing/>
        <w:jc w:val="both"/>
      </w:pPr>
      <w:r>
        <w:t>Gerencia Financiera: Está  trabajando  en casa  atendiendo  los casos  que  se le  envían  por teléfono, por correo  y procesando en sistema SAFIM</w:t>
      </w:r>
    </w:p>
    <w:p w:rsidR="0092325D" w:rsidRPr="00343D72" w:rsidRDefault="0092325D" w:rsidP="0092325D">
      <w:pPr>
        <w:jc w:val="both"/>
      </w:pPr>
    </w:p>
    <w:p w:rsidR="0092325D" w:rsidRDefault="0092325D" w:rsidP="0092325D">
      <w:pPr>
        <w:pStyle w:val="Prrafodelista"/>
        <w:numPr>
          <w:ilvl w:val="0"/>
          <w:numId w:val="25"/>
        </w:numPr>
        <w:contextualSpacing/>
        <w:jc w:val="both"/>
      </w:pPr>
      <w:r>
        <w:t xml:space="preserve"> UNIDAD DE RECURSOS  HUMANOS: Está trabajando   en realización de planillas  y  el  informe del impuesto de la renta.</w:t>
      </w:r>
    </w:p>
    <w:p w:rsidR="0092325D" w:rsidRDefault="0092325D" w:rsidP="0092325D">
      <w:pPr>
        <w:pStyle w:val="Prrafodelista"/>
        <w:jc w:val="both"/>
      </w:pPr>
    </w:p>
    <w:p w:rsidR="0092325D" w:rsidRDefault="0092325D" w:rsidP="0092325D">
      <w:pPr>
        <w:pStyle w:val="Prrafodelista"/>
        <w:numPr>
          <w:ilvl w:val="0"/>
          <w:numId w:val="25"/>
        </w:numPr>
        <w:contextualSpacing/>
        <w:jc w:val="both"/>
      </w:pPr>
      <w:r>
        <w:t xml:space="preserve"> UNIDAD DE TRANSPORTE  Y MANTENIIENTO: Está  trabajando  garantizando  la  dotación de combustible  a los  camiones recolectores  y vehículos   municipales y  el  mantenimiento de los  mismos.</w:t>
      </w:r>
    </w:p>
    <w:p w:rsidR="0092325D" w:rsidRPr="00433919" w:rsidRDefault="0092325D" w:rsidP="0092325D">
      <w:pPr>
        <w:pStyle w:val="Prrafodelista"/>
      </w:pPr>
    </w:p>
    <w:p w:rsidR="0092325D" w:rsidRDefault="0092325D" w:rsidP="0092325D">
      <w:pPr>
        <w:pStyle w:val="Prrafodelista"/>
        <w:numPr>
          <w:ilvl w:val="0"/>
          <w:numId w:val="25"/>
        </w:numPr>
        <w:contextualSpacing/>
        <w:jc w:val="both"/>
      </w:pPr>
      <w:r>
        <w:t xml:space="preserve">UNIDAD DE DESECHOS  SOLIDOS: Está trabajando  normalmente.  En el caso del barrido  se  contrataron  9  trabajadores  eventuales para cubrir a  los  mayores  de 60 años  y  los que tienen enfermedades crónicas. Este  mismo personal está  apoyando en la </w:t>
      </w:r>
      <w:proofErr w:type="spellStart"/>
      <w:r>
        <w:t>sanitización</w:t>
      </w:r>
      <w:proofErr w:type="spellEnd"/>
      <w:r>
        <w:t xml:space="preserve"> de mercados  e instituciones.</w:t>
      </w:r>
    </w:p>
    <w:p w:rsidR="0092325D" w:rsidRPr="00433919" w:rsidRDefault="0092325D" w:rsidP="0092325D">
      <w:pPr>
        <w:pStyle w:val="Prrafodelista"/>
      </w:pPr>
    </w:p>
    <w:p w:rsidR="0092325D" w:rsidRDefault="0092325D" w:rsidP="0092325D">
      <w:pPr>
        <w:pStyle w:val="Prrafodelista"/>
        <w:jc w:val="both"/>
      </w:pPr>
      <w:r>
        <w:t xml:space="preserve">A los  motoristas  y ayudante de los 4  camiones recolectores  se les  compro chalecos, lentes  de protección, cascos  y  botas  con  cubo,  por exigencia del Relleno sanitario para  dejarlos  entrar.    </w:t>
      </w:r>
    </w:p>
    <w:p w:rsidR="0092325D" w:rsidRPr="00433919" w:rsidRDefault="0092325D" w:rsidP="0092325D">
      <w:pPr>
        <w:pStyle w:val="Prrafodelista"/>
      </w:pPr>
    </w:p>
    <w:p w:rsidR="0092325D" w:rsidRDefault="0092325D" w:rsidP="0092325D">
      <w:pPr>
        <w:pStyle w:val="Prrafodelista"/>
        <w:numPr>
          <w:ilvl w:val="0"/>
          <w:numId w:val="25"/>
        </w:numPr>
        <w:contextualSpacing/>
        <w:jc w:val="both"/>
      </w:pPr>
      <w:r>
        <w:t xml:space="preserve"> CEMENTERIO,  se  están  extendiendo permisos  de enterramiento  los  cuales  son  pagados  en el Distrito 2.  Falta  persona  para cavar  fosas.</w:t>
      </w:r>
    </w:p>
    <w:p w:rsidR="0092325D" w:rsidRDefault="0092325D" w:rsidP="0092325D">
      <w:pPr>
        <w:pStyle w:val="Prrafodelista"/>
        <w:jc w:val="both"/>
      </w:pPr>
    </w:p>
    <w:p w:rsidR="0092325D" w:rsidRDefault="0092325D" w:rsidP="0092325D">
      <w:pPr>
        <w:pStyle w:val="Prrafodelista"/>
        <w:numPr>
          <w:ilvl w:val="0"/>
          <w:numId w:val="25"/>
        </w:numPr>
        <w:contextualSpacing/>
        <w:jc w:val="both"/>
      </w:pPr>
      <w:r>
        <w:t xml:space="preserve">SERVICIOS  VITALES: CAMZ, MERCADOS, CEMENTERIO, RECOLECCION Y BARRIDO, se  han  prestado   de manera  eficiente  en esta emergencia  pero  con las  regulaciones que emiten  de  las autoridades  municipales  y  nacionales.  </w:t>
      </w:r>
    </w:p>
    <w:p w:rsidR="0092325D" w:rsidRPr="00B92408" w:rsidRDefault="0092325D" w:rsidP="0092325D">
      <w:pPr>
        <w:pStyle w:val="Prrafodelista"/>
        <w:ind w:left="1428"/>
        <w:jc w:val="both"/>
      </w:pPr>
    </w:p>
    <w:p w:rsidR="00743CF3" w:rsidRPr="006B5CA7" w:rsidRDefault="00743CF3" w:rsidP="006B5CA7">
      <w:pPr>
        <w:rPr>
          <w:rFonts w:eastAsia="Times New Roman"/>
          <w:lang w:val="es-SV" w:eastAsia="es-SV"/>
        </w:rPr>
      </w:pPr>
    </w:p>
    <w:p w:rsidR="006B5CA7" w:rsidRPr="006B5CA7" w:rsidRDefault="006B5CA7" w:rsidP="006B5CA7">
      <w:pPr>
        <w:rPr>
          <w:rFonts w:eastAsia="Times New Roman"/>
          <w:lang w:val="es-SV" w:eastAsia="es-SV"/>
        </w:rPr>
      </w:pPr>
    </w:p>
    <w:p w:rsidR="00743CF3" w:rsidRPr="00F26321" w:rsidRDefault="00DC3B96" w:rsidP="00B33168">
      <w:pPr>
        <w:pStyle w:val="Prrafodelista"/>
        <w:numPr>
          <w:ilvl w:val="0"/>
          <w:numId w:val="10"/>
        </w:numPr>
        <w:rPr>
          <w:highlight w:val="lightGray"/>
        </w:rPr>
      </w:pPr>
      <w:r>
        <w:rPr>
          <w:b/>
          <w:highlight w:val="lightGray"/>
        </w:rPr>
        <w:t>SEGUIMIENTOA A LA</w:t>
      </w:r>
      <w:r w:rsidR="00743CF3" w:rsidRPr="00F26321">
        <w:rPr>
          <w:b/>
          <w:highlight w:val="lightGray"/>
        </w:rPr>
        <w:t xml:space="preserve"> IMPLEMENTACION DE PLAN DE MEJORAS   DE SERVICIOS MUNICIPALES</w:t>
      </w:r>
      <w:r w:rsidR="00743CF3" w:rsidRPr="00F26321">
        <w:rPr>
          <w:highlight w:val="lightGray"/>
        </w:rPr>
        <w:t>.</w:t>
      </w:r>
    </w:p>
    <w:p w:rsidR="00DC3B96" w:rsidRDefault="00DC3B96" w:rsidP="006B5CA7">
      <w:pPr>
        <w:pStyle w:val="Prrafodelista"/>
        <w:ind w:left="720"/>
      </w:pPr>
      <w:r>
        <w:t xml:space="preserve">El </w:t>
      </w:r>
      <w:r w:rsidR="00D967C6">
        <w:rPr>
          <w:rFonts w:eastAsia="Times New Roman"/>
          <w:lang w:val="es-SV" w:eastAsia="es-SV"/>
        </w:rPr>
        <w:t xml:space="preserve">PLAN DE MEJORA  DE SERVICIOS  MUNICIPALES, el  cual  fue  aprobado  mediante  Acuerdo Municipal No 8, Acta  </w:t>
      </w:r>
      <w:r w:rsidR="0062078E">
        <w:rPr>
          <w:rFonts w:eastAsia="Times New Roman"/>
          <w:lang w:val="es-SV" w:eastAsia="es-SV"/>
        </w:rPr>
        <w:t xml:space="preserve">15 </w:t>
      </w:r>
      <w:r w:rsidR="00D967C6">
        <w:rPr>
          <w:rFonts w:eastAsia="Times New Roman"/>
          <w:lang w:val="es-SV" w:eastAsia="es-SV"/>
        </w:rPr>
        <w:t xml:space="preserve"> del</w:t>
      </w:r>
      <w:r w:rsidR="0062078E">
        <w:rPr>
          <w:rFonts w:eastAsia="Times New Roman"/>
          <w:lang w:val="es-SV" w:eastAsia="es-SV"/>
        </w:rPr>
        <w:t xml:space="preserve"> 20 d</w:t>
      </w:r>
      <w:proofErr w:type="spellStart"/>
      <w:r w:rsidR="00D967C6">
        <w:t>e</w:t>
      </w:r>
      <w:proofErr w:type="spellEnd"/>
      <w:r w:rsidR="00D967C6">
        <w:t xml:space="preserve"> agosto de 2018</w:t>
      </w:r>
      <w:r w:rsidR="0062078E">
        <w:t xml:space="preserve">,  </w:t>
      </w:r>
      <w:r>
        <w:t>se  ha  continuado implementando teniéndose  los  siguientes  avances:</w:t>
      </w:r>
    </w:p>
    <w:p w:rsidR="00DC3B96" w:rsidRDefault="00DC3B96" w:rsidP="006B5CA7">
      <w:pPr>
        <w:pStyle w:val="Prrafodelista"/>
        <w:ind w:left="720"/>
      </w:pPr>
    </w:p>
    <w:p w:rsidR="0053243A" w:rsidRDefault="001A481E" w:rsidP="00B33168">
      <w:pPr>
        <w:pStyle w:val="Prrafodelista"/>
        <w:numPr>
          <w:ilvl w:val="0"/>
          <w:numId w:val="12"/>
        </w:numPr>
        <w:spacing w:after="200" w:line="360" w:lineRule="auto"/>
        <w:contextualSpacing/>
        <w:jc w:val="both"/>
      </w:pPr>
      <w:r w:rsidRPr="00463AA2">
        <w:t>Formular  propuesta  de  mejora  en los  servicios  de  recolección, disposición final de desechos  y  barrido de  calles  y avenidas</w:t>
      </w:r>
      <w:r w:rsidR="00DC3B96">
        <w:t>, por  medio de una consultoría  realizada  por  USAID la  cual ha  implicado la  realización de varias  reuniones  con jefaturas  y personal de aseo, habiéndose  identificado las  rutas  actuales de recolección y barrido</w:t>
      </w:r>
      <w:r w:rsidRPr="00463AA2">
        <w:t>.</w:t>
      </w:r>
    </w:p>
    <w:p w:rsidR="001A481E" w:rsidRPr="00463AA2" w:rsidRDefault="00160562" w:rsidP="0053243A">
      <w:pPr>
        <w:pStyle w:val="Prrafodelista"/>
        <w:spacing w:after="200" w:line="360" w:lineRule="auto"/>
        <w:ind w:left="1440"/>
        <w:contextualSpacing/>
        <w:jc w:val="both"/>
      </w:pPr>
      <w:r w:rsidRPr="00160562">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160562">
        <w:rPr>
          <w:noProof/>
          <w:lang w:val="es-SV" w:eastAsia="es-SV"/>
        </w:rPr>
        <w:drawing>
          <wp:inline distT="0" distB="0" distL="0" distR="0">
            <wp:extent cx="2371725" cy="1778794"/>
            <wp:effectExtent l="0" t="0" r="0" b="0"/>
            <wp:docPr id="1" name="Imagen 1" descr="C:\Users\arnol\Desktop\FOTOS PUBLICAR 21-7-19\IMG_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nol\Desktop\FOTOS PUBLICAR 21-7-19\IMG_31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4217" cy="1788163"/>
                    </a:xfrm>
                    <a:prstGeom prst="rect">
                      <a:avLst/>
                    </a:prstGeom>
                    <a:noFill/>
                    <a:ln>
                      <a:noFill/>
                    </a:ln>
                  </pic:spPr>
                </pic:pic>
              </a:graphicData>
            </a:graphic>
          </wp:inline>
        </w:drawing>
      </w:r>
      <w:r w:rsidR="0053243A" w:rsidRPr="0053243A">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53243A">
        <w:rPr>
          <w:rFonts w:eastAsia="Times New Roman"/>
          <w:snapToGrid w:val="0"/>
          <w:color w:val="000000"/>
          <w:w w:val="0"/>
          <w:sz w:val="0"/>
          <w:szCs w:val="0"/>
          <w:u w:color="000000"/>
          <w:bdr w:val="none" w:sz="0" w:space="0" w:color="000000"/>
          <w:shd w:val="clear" w:color="000000" w:fill="000000"/>
          <w:lang w:val="es-SV" w:eastAsia="x-none" w:bidi="x-none"/>
        </w:rPr>
        <w:t xml:space="preserve">         </w:t>
      </w:r>
      <w:r w:rsidR="0053243A" w:rsidRPr="0053243A">
        <w:rPr>
          <w:rFonts w:eastAsia="Times New Roman"/>
          <w:noProof/>
          <w:snapToGrid w:val="0"/>
          <w:color w:val="000000"/>
          <w:w w:val="0"/>
          <w:sz w:val="0"/>
          <w:szCs w:val="0"/>
          <w:u w:color="000000"/>
          <w:bdr w:val="none" w:sz="0" w:space="0" w:color="000000"/>
          <w:shd w:val="clear" w:color="000000" w:fill="000000"/>
          <w:lang w:val="es-SV" w:eastAsia="es-SV"/>
        </w:rPr>
        <w:drawing>
          <wp:inline distT="0" distB="0" distL="0" distR="0">
            <wp:extent cx="1759055" cy="1319292"/>
            <wp:effectExtent l="0" t="8573" r="4128" b="4127"/>
            <wp:docPr id="2" name="Imagen 2" descr="C:\Users\arnol\Desktop\FOTOS IPHONE ARNOLDO 20-7-19\IMG_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nol\Desktop\FOTOS IPHONE ARNOLDO 20-7-19\IMG_23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776983" cy="1332738"/>
                    </a:xfrm>
                    <a:prstGeom prst="rect">
                      <a:avLst/>
                    </a:prstGeom>
                    <a:noFill/>
                    <a:ln>
                      <a:noFill/>
                    </a:ln>
                  </pic:spPr>
                </pic:pic>
              </a:graphicData>
            </a:graphic>
          </wp:inline>
        </w:drawing>
      </w:r>
    </w:p>
    <w:p w:rsidR="009A47BE" w:rsidRDefault="001A481E" w:rsidP="00B33168">
      <w:pPr>
        <w:pStyle w:val="Prrafodelista"/>
        <w:numPr>
          <w:ilvl w:val="0"/>
          <w:numId w:val="12"/>
        </w:numPr>
        <w:spacing w:after="200" w:line="360" w:lineRule="auto"/>
        <w:contextualSpacing/>
        <w:jc w:val="both"/>
      </w:pPr>
      <w:r w:rsidRPr="00463AA2">
        <w:lastRenderedPageBreak/>
        <w:t xml:space="preserve"> </w:t>
      </w:r>
      <w:r w:rsidR="00DC3B96">
        <w:t xml:space="preserve">En la </w:t>
      </w:r>
      <w:r w:rsidRPr="00463AA2">
        <w:t>prestación  del servicio de  alumbrado público</w:t>
      </w:r>
      <w:r w:rsidR="00DC3B96">
        <w:t>, se  ha concluido con la  instalación de las 150 lámparas  LED donadas  por el Gob</w:t>
      </w:r>
      <w:r w:rsidR="009A47BE">
        <w:t>ierno de Japón, instaladas  en:</w:t>
      </w:r>
    </w:p>
    <w:tbl>
      <w:tblPr>
        <w:tblStyle w:val="Tablaconcuadrcula"/>
        <w:tblW w:w="0" w:type="auto"/>
        <w:tblLook w:val="04A0" w:firstRow="1" w:lastRow="0" w:firstColumn="1" w:lastColumn="0" w:noHBand="0" w:noVBand="1"/>
      </w:tblPr>
      <w:tblGrid>
        <w:gridCol w:w="6232"/>
        <w:gridCol w:w="2410"/>
      </w:tblGrid>
      <w:tr w:rsidR="009A47BE" w:rsidRPr="00E006DE" w:rsidTr="0092325D">
        <w:tc>
          <w:tcPr>
            <w:tcW w:w="6232" w:type="dxa"/>
            <w:shd w:val="clear" w:color="auto" w:fill="FABF8F" w:themeFill="accent6" w:themeFillTint="99"/>
          </w:tcPr>
          <w:p w:rsidR="009A47BE" w:rsidRPr="009A47BE" w:rsidRDefault="009A47BE" w:rsidP="009A47BE">
            <w:pPr>
              <w:pStyle w:val="Prrafodelista"/>
              <w:ind w:left="1440"/>
              <w:jc w:val="both"/>
              <w:rPr>
                <w:b/>
              </w:rPr>
            </w:pPr>
            <w:r w:rsidRPr="009A47BE">
              <w:rPr>
                <w:b/>
              </w:rPr>
              <w:t>LUGAR  A INSTALAR  LAMPARAS LED NUEVAS</w:t>
            </w:r>
          </w:p>
        </w:tc>
        <w:tc>
          <w:tcPr>
            <w:tcW w:w="2410" w:type="dxa"/>
            <w:shd w:val="clear" w:color="auto" w:fill="FABF8F" w:themeFill="accent6" w:themeFillTint="99"/>
          </w:tcPr>
          <w:p w:rsidR="009A47BE" w:rsidRPr="00E006DE" w:rsidRDefault="009A47BE" w:rsidP="0092325D">
            <w:pPr>
              <w:jc w:val="both"/>
              <w:rPr>
                <w:b/>
              </w:rPr>
            </w:pPr>
            <w:r w:rsidRPr="00E006DE">
              <w:rPr>
                <w:b/>
              </w:rPr>
              <w:t>CANTIDAD A INSTALAR</w:t>
            </w:r>
          </w:p>
        </w:tc>
      </w:tr>
      <w:tr w:rsidR="009A47BE" w:rsidTr="0092325D">
        <w:tc>
          <w:tcPr>
            <w:tcW w:w="6232" w:type="dxa"/>
          </w:tcPr>
          <w:p w:rsidR="009A47BE" w:rsidRDefault="009A47BE" w:rsidP="0092325D">
            <w:pPr>
              <w:jc w:val="both"/>
            </w:pPr>
            <w:r>
              <w:t xml:space="preserve">COLONIA  BRISAS  DE LA PAZ </w:t>
            </w:r>
          </w:p>
        </w:tc>
        <w:tc>
          <w:tcPr>
            <w:tcW w:w="2410" w:type="dxa"/>
          </w:tcPr>
          <w:p w:rsidR="009A47BE" w:rsidRDefault="009A47BE" w:rsidP="0092325D">
            <w:pPr>
              <w:jc w:val="center"/>
            </w:pPr>
            <w:r>
              <w:t>20</w:t>
            </w:r>
          </w:p>
        </w:tc>
      </w:tr>
      <w:tr w:rsidR="009A47BE" w:rsidTr="0092325D">
        <w:tc>
          <w:tcPr>
            <w:tcW w:w="6232" w:type="dxa"/>
          </w:tcPr>
          <w:p w:rsidR="009A47BE" w:rsidRDefault="009A47BE" w:rsidP="0092325D">
            <w:pPr>
              <w:jc w:val="both"/>
            </w:pPr>
            <w:r>
              <w:t>LOTIFICACION VALLE DEL SOL</w:t>
            </w:r>
          </w:p>
        </w:tc>
        <w:tc>
          <w:tcPr>
            <w:tcW w:w="2410" w:type="dxa"/>
          </w:tcPr>
          <w:p w:rsidR="009A47BE" w:rsidRDefault="009A47BE" w:rsidP="0092325D">
            <w:pPr>
              <w:jc w:val="center"/>
            </w:pPr>
            <w:r>
              <w:t>20</w:t>
            </w:r>
          </w:p>
        </w:tc>
      </w:tr>
      <w:tr w:rsidR="009A47BE" w:rsidTr="0092325D">
        <w:tc>
          <w:tcPr>
            <w:tcW w:w="6232" w:type="dxa"/>
          </w:tcPr>
          <w:p w:rsidR="009A47BE" w:rsidRDefault="009A47BE" w:rsidP="0092325D">
            <w:pPr>
              <w:jc w:val="both"/>
            </w:pPr>
            <w:r>
              <w:t>COLONIA LAS  VICTORIAS</w:t>
            </w:r>
          </w:p>
        </w:tc>
        <w:tc>
          <w:tcPr>
            <w:tcW w:w="2410" w:type="dxa"/>
          </w:tcPr>
          <w:p w:rsidR="009A47BE" w:rsidRDefault="009A47BE" w:rsidP="0092325D">
            <w:pPr>
              <w:jc w:val="center"/>
            </w:pPr>
            <w:r>
              <w:t>10</w:t>
            </w:r>
          </w:p>
        </w:tc>
      </w:tr>
      <w:tr w:rsidR="009A47BE" w:rsidTr="0092325D">
        <w:tc>
          <w:tcPr>
            <w:tcW w:w="6232" w:type="dxa"/>
          </w:tcPr>
          <w:p w:rsidR="009A47BE" w:rsidRDefault="009A47BE" w:rsidP="0092325D">
            <w:pPr>
              <w:jc w:val="both"/>
            </w:pPr>
            <w:r>
              <w:t>COLONIA VALDEZ</w:t>
            </w:r>
          </w:p>
        </w:tc>
        <w:tc>
          <w:tcPr>
            <w:tcW w:w="2410" w:type="dxa"/>
          </w:tcPr>
          <w:p w:rsidR="009A47BE" w:rsidRDefault="009A47BE" w:rsidP="0092325D">
            <w:pPr>
              <w:jc w:val="center"/>
            </w:pPr>
            <w:r>
              <w:t>10</w:t>
            </w:r>
          </w:p>
        </w:tc>
      </w:tr>
      <w:tr w:rsidR="009A47BE" w:rsidTr="0092325D">
        <w:tc>
          <w:tcPr>
            <w:tcW w:w="6232" w:type="dxa"/>
          </w:tcPr>
          <w:p w:rsidR="009A47BE" w:rsidRDefault="009A47BE" w:rsidP="0092325D">
            <w:pPr>
              <w:jc w:val="both"/>
            </w:pPr>
            <w:r>
              <w:t>COLONIA LOS ALMENDROS 2</w:t>
            </w:r>
          </w:p>
        </w:tc>
        <w:tc>
          <w:tcPr>
            <w:tcW w:w="2410" w:type="dxa"/>
          </w:tcPr>
          <w:p w:rsidR="009A47BE" w:rsidRDefault="009A47BE" w:rsidP="0092325D">
            <w:pPr>
              <w:jc w:val="center"/>
            </w:pPr>
            <w:r>
              <w:t>10</w:t>
            </w:r>
          </w:p>
        </w:tc>
      </w:tr>
      <w:tr w:rsidR="009A47BE" w:rsidTr="0092325D">
        <w:tc>
          <w:tcPr>
            <w:tcW w:w="6232" w:type="dxa"/>
          </w:tcPr>
          <w:p w:rsidR="009A47BE" w:rsidRDefault="009A47BE" w:rsidP="0092325D">
            <w:pPr>
              <w:jc w:val="both"/>
            </w:pPr>
            <w:r>
              <w:t>LOTIFICACION SAN RAFAEL LOS LOTES</w:t>
            </w:r>
          </w:p>
        </w:tc>
        <w:tc>
          <w:tcPr>
            <w:tcW w:w="2410" w:type="dxa"/>
          </w:tcPr>
          <w:p w:rsidR="009A47BE" w:rsidRDefault="009A47BE" w:rsidP="0092325D">
            <w:pPr>
              <w:jc w:val="center"/>
            </w:pPr>
            <w:r>
              <w:t>10</w:t>
            </w:r>
          </w:p>
        </w:tc>
      </w:tr>
      <w:tr w:rsidR="009A47BE" w:rsidTr="0092325D">
        <w:tc>
          <w:tcPr>
            <w:tcW w:w="6232" w:type="dxa"/>
          </w:tcPr>
          <w:p w:rsidR="009A47BE" w:rsidRDefault="009A47BE" w:rsidP="0092325D">
            <w:pPr>
              <w:jc w:val="both"/>
            </w:pPr>
            <w:r>
              <w:t>COLONIA SOMOZA No 1</w:t>
            </w:r>
          </w:p>
        </w:tc>
        <w:tc>
          <w:tcPr>
            <w:tcW w:w="2410" w:type="dxa"/>
          </w:tcPr>
          <w:p w:rsidR="009A47BE" w:rsidRDefault="009A47BE" w:rsidP="0092325D">
            <w:pPr>
              <w:jc w:val="center"/>
            </w:pPr>
            <w:r>
              <w:t>10</w:t>
            </w:r>
          </w:p>
        </w:tc>
      </w:tr>
      <w:tr w:rsidR="009A47BE" w:rsidTr="0092325D">
        <w:tc>
          <w:tcPr>
            <w:tcW w:w="6232" w:type="dxa"/>
          </w:tcPr>
          <w:p w:rsidR="009A47BE" w:rsidRDefault="009A47BE" w:rsidP="0092325D">
            <w:pPr>
              <w:jc w:val="both"/>
            </w:pPr>
            <w:r>
              <w:t>COLONIA ESPERANZA No 2</w:t>
            </w:r>
          </w:p>
        </w:tc>
        <w:tc>
          <w:tcPr>
            <w:tcW w:w="2410" w:type="dxa"/>
          </w:tcPr>
          <w:p w:rsidR="009A47BE" w:rsidRDefault="009A47BE" w:rsidP="0092325D">
            <w:pPr>
              <w:jc w:val="center"/>
            </w:pPr>
            <w:r>
              <w:t>10</w:t>
            </w:r>
          </w:p>
        </w:tc>
      </w:tr>
      <w:tr w:rsidR="009A47BE" w:rsidTr="0092325D">
        <w:tc>
          <w:tcPr>
            <w:tcW w:w="6232" w:type="dxa"/>
          </w:tcPr>
          <w:p w:rsidR="009A47BE" w:rsidRDefault="009A47BE" w:rsidP="0092325D">
            <w:pPr>
              <w:jc w:val="both"/>
            </w:pPr>
            <w:r>
              <w:t>LOTIFICACION LA JOYA</w:t>
            </w:r>
          </w:p>
        </w:tc>
        <w:tc>
          <w:tcPr>
            <w:tcW w:w="2410" w:type="dxa"/>
          </w:tcPr>
          <w:p w:rsidR="009A47BE" w:rsidRDefault="009A47BE" w:rsidP="0092325D">
            <w:pPr>
              <w:jc w:val="center"/>
            </w:pPr>
            <w:r>
              <w:t>10</w:t>
            </w:r>
          </w:p>
        </w:tc>
      </w:tr>
      <w:tr w:rsidR="009A47BE" w:rsidTr="0092325D">
        <w:tc>
          <w:tcPr>
            <w:tcW w:w="6232" w:type="dxa"/>
          </w:tcPr>
          <w:p w:rsidR="009A47BE" w:rsidRDefault="009A47BE" w:rsidP="0092325D">
            <w:pPr>
              <w:jc w:val="both"/>
            </w:pPr>
            <w:r>
              <w:t>COMUNIDAD QUITAPEREZA</w:t>
            </w:r>
          </w:p>
        </w:tc>
        <w:tc>
          <w:tcPr>
            <w:tcW w:w="2410" w:type="dxa"/>
          </w:tcPr>
          <w:p w:rsidR="009A47BE" w:rsidRDefault="009A47BE" w:rsidP="0092325D">
            <w:pPr>
              <w:jc w:val="center"/>
            </w:pPr>
            <w:r>
              <w:t>10</w:t>
            </w:r>
          </w:p>
        </w:tc>
      </w:tr>
      <w:tr w:rsidR="009A47BE" w:rsidTr="0092325D">
        <w:tc>
          <w:tcPr>
            <w:tcW w:w="6232" w:type="dxa"/>
          </w:tcPr>
          <w:p w:rsidR="009A47BE" w:rsidRDefault="00692C43" w:rsidP="00692C43">
            <w:pPr>
              <w:jc w:val="both"/>
            </w:pPr>
            <w:r>
              <w:t xml:space="preserve">COMUNIDAD JARDINES DE LA PAZ, </w:t>
            </w:r>
            <w:r w:rsidR="009A47BE">
              <w:t xml:space="preserve">SECTOR SAN FRANCISCO LOS REYES </w:t>
            </w:r>
          </w:p>
        </w:tc>
        <w:tc>
          <w:tcPr>
            <w:tcW w:w="2410" w:type="dxa"/>
          </w:tcPr>
          <w:p w:rsidR="009A47BE" w:rsidRDefault="00692C43" w:rsidP="0092325D">
            <w:pPr>
              <w:jc w:val="center"/>
            </w:pPr>
            <w:r>
              <w:t>10</w:t>
            </w:r>
          </w:p>
        </w:tc>
      </w:tr>
      <w:tr w:rsidR="009A47BE" w:rsidTr="0092325D">
        <w:tc>
          <w:tcPr>
            <w:tcW w:w="6232" w:type="dxa"/>
          </w:tcPr>
          <w:p w:rsidR="009A47BE" w:rsidRDefault="00692C43" w:rsidP="0092325D">
            <w:pPr>
              <w:jc w:val="both"/>
            </w:pPr>
            <w:r>
              <w:t>PENDIENTES  DE REPUESTOS</w:t>
            </w:r>
          </w:p>
        </w:tc>
        <w:tc>
          <w:tcPr>
            <w:tcW w:w="2410" w:type="dxa"/>
          </w:tcPr>
          <w:p w:rsidR="009A47BE" w:rsidRDefault="009A47BE" w:rsidP="0092325D">
            <w:pPr>
              <w:jc w:val="center"/>
            </w:pPr>
            <w:r>
              <w:t>10</w:t>
            </w:r>
          </w:p>
        </w:tc>
      </w:tr>
    </w:tbl>
    <w:p w:rsidR="009A47BE" w:rsidRPr="00925E52" w:rsidRDefault="009A47BE" w:rsidP="009A47BE">
      <w:pPr>
        <w:jc w:val="both"/>
        <w:rPr>
          <w:b/>
        </w:rPr>
      </w:pPr>
      <w:r w:rsidRPr="00925E52">
        <w:rPr>
          <w:b/>
        </w:rPr>
        <w:tab/>
      </w:r>
      <w:r w:rsidRPr="00925E52">
        <w:rPr>
          <w:b/>
        </w:rPr>
        <w:tab/>
        <w:t xml:space="preserve">TOTAL </w:t>
      </w:r>
      <w:r w:rsidRPr="00925E52">
        <w:rPr>
          <w:b/>
        </w:rPr>
        <w:tab/>
      </w:r>
      <w:r w:rsidRPr="00925E52">
        <w:rPr>
          <w:b/>
        </w:rPr>
        <w:tab/>
      </w:r>
      <w:r w:rsidRPr="00925E52">
        <w:rPr>
          <w:b/>
        </w:rPr>
        <w:tab/>
      </w:r>
      <w:r w:rsidRPr="00925E52">
        <w:rPr>
          <w:b/>
        </w:rPr>
        <w:tab/>
      </w:r>
      <w:r w:rsidRPr="00925E52">
        <w:rPr>
          <w:b/>
        </w:rPr>
        <w:tab/>
      </w:r>
      <w:r w:rsidRPr="00925E52">
        <w:rPr>
          <w:b/>
        </w:rPr>
        <w:tab/>
      </w:r>
      <w:r w:rsidRPr="00925E52">
        <w:rPr>
          <w:b/>
        </w:rPr>
        <w:tab/>
      </w:r>
      <w:r w:rsidRPr="00925E52">
        <w:rPr>
          <w:b/>
        </w:rPr>
        <w:tab/>
        <w:t xml:space="preserve">   150</w:t>
      </w:r>
    </w:p>
    <w:p w:rsidR="009A47BE" w:rsidRDefault="009A47BE" w:rsidP="009A47BE">
      <w:pPr>
        <w:pStyle w:val="Prrafodelista"/>
        <w:spacing w:after="200" w:line="360" w:lineRule="auto"/>
        <w:ind w:left="1440"/>
        <w:contextualSpacing/>
        <w:jc w:val="both"/>
      </w:pPr>
    </w:p>
    <w:p w:rsidR="009A47BE" w:rsidRDefault="009A47BE" w:rsidP="00B33168">
      <w:pPr>
        <w:pStyle w:val="Prrafodelista"/>
        <w:numPr>
          <w:ilvl w:val="0"/>
          <w:numId w:val="12"/>
        </w:numPr>
        <w:spacing w:after="200" w:line="360" w:lineRule="auto"/>
        <w:contextualSpacing/>
        <w:jc w:val="both"/>
      </w:pPr>
      <w:r>
        <w:t>En cuanto a la  instalación de nuevas  luminarias  o la  reparación   en la  zona  rural del municipio  se  tiene  lo siguiente:</w:t>
      </w:r>
    </w:p>
    <w:p w:rsidR="009A47BE" w:rsidRPr="009A47BE" w:rsidRDefault="009A47BE" w:rsidP="009A47BE">
      <w:pPr>
        <w:rPr>
          <w:rFonts w:ascii="Stencil" w:hAnsi="Stencil"/>
          <w:b/>
          <w:sz w:val="28"/>
          <w:szCs w:val="28"/>
        </w:rPr>
      </w:pPr>
      <w:r w:rsidRPr="009A47BE">
        <w:rPr>
          <w:rFonts w:ascii="Stencil" w:hAnsi="Stencil"/>
          <w:b/>
          <w:sz w:val="28"/>
          <w:szCs w:val="28"/>
        </w:rPr>
        <w:t>NUEVAS  INSTALACIONES  DE LAMPARAS RECICLADAS  FOCO LED 65 WATTS O AHORRATIVAS (Según orden de Instalación).</w:t>
      </w:r>
    </w:p>
    <w:tbl>
      <w:tblPr>
        <w:tblStyle w:val="Tablaconcuadrcula"/>
        <w:tblW w:w="7236" w:type="dxa"/>
        <w:tblLook w:val="04A0" w:firstRow="1" w:lastRow="0" w:firstColumn="1" w:lastColumn="0" w:noHBand="0" w:noVBand="1"/>
      </w:tblPr>
      <w:tblGrid>
        <w:gridCol w:w="524"/>
        <w:gridCol w:w="5268"/>
        <w:gridCol w:w="1444"/>
      </w:tblGrid>
      <w:tr w:rsidR="009A47BE" w:rsidRPr="006D4790" w:rsidTr="009A47BE">
        <w:trPr>
          <w:trHeight w:val="728"/>
        </w:trPr>
        <w:tc>
          <w:tcPr>
            <w:tcW w:w="524" w:type="dxa"/>
            <w:shd w:val="clear" w:color="auto" w:fill="FABF8F" w:themeFill="accent6" w:themeFillTint="99"/>
          </w:tcPr>
          <w:p w:rsidR="009A47BE" w:rsidRPr="006D4790" w:rsidRDefault="009A47BE" w:rsidP="0092325D">
            <w:pPr>
              <w:jc w:val="center"/>
              <w:rPr>
                <w:rFonts w:ascii="BatangChe" w:eastAsia="BatangChe" w:hAnsi="BatangChe"/>
                <w:b/>
              </w:rPr>
            </w:pPr>
            <w:r w:rsidRPr="006D4790">
              <w:rPr>
                <w:rFonts w:ascii="BatangChe" w:eastAsia="BatangChe" w:hAnsi="BatangChe"/>
                <w:b/>
              </w:rPr>
              <w:t>No</w:t>
            </w:r>
          </w:p>
        </w:tc>
        <w:tc>
          <w:tcPr>
            <w:tcW w:w="5268" w:type="dxa"/>
            <w:shd w:val="clear" w:color="auto" w:fill="FABF8F" w:themeFill="accent6" w:themeFillTint="99"/>
          </w:tcPr>
          <w:p w:rsidR="009A47BE" w:rsidRPr="006D4790" w:rsidRDefault="009A47BE" w:rsidP="0092325D">
            <w:pPr>
              <w:jc w:val="center"/>
              <w:rPr>
                <w:rFonts w:ascii="BatangChe" w:eastAsia="BatangChe" w:hAnsi="BatangChe"/>
                <w:b/>
              </w:rPr>
            </w:pPr>
            <w:r w:rsidRPr="006D4790">
              <w:rPr>
                <w:rFonts w:ascii="BatangChe" w:eastAsia="BatangChe" w:hAnsi="BatangChe"/>
                <w:b/>
              </w:rPr>
              <w:t>LUGAR  A INSTALAR  LAMPARAS NUEVAS UBICACIONES</w:t>
            </w:r>
          </w:p>
        </w:tc>
        <w:tc>
          <w:tcPr>
            <w:tcW w:w="1444" w:type="dxa"/>
            <w:shd w:val="clear" w:color="auto" w:fill="FABF8F" w:themeFill="accent6" w:themeFillTint="99"/>
          </w:tcPr>
          <w:p w:rsidR="009A47BE" w:rsidRPr="006D4790" w:rsidRDefault="009A47BE" w:rsidP="0092325D">
            <w:pPr>
              <w:jc w:val="center"/>
              <w:rPr>
                <w:rFonts w:ascii="BatangChe" w:eastAsia="BatangChe" w:hAnsi="BatangChe"/>
                <w:b/>
              </w:rPr>
            </w:pPr>
            <w:r w:rsidRPr="006D4790">
              <w:rPr>
                <w:rFonts w:ascii="BatangChe" w:eastAsia="BatangChe" w:hAnsi="BatangChe"/>
                <w:b/>
              </w:rPr>
              <w:t>CANTIDAD A INSTALAR</w:t>
            </w:r>
          </w:p>
        </w:tc>
      </w:tr>
      <w:tr w:rsidR="009A47BE" w:rsidRPr="006D4790" w:rsidTr="009A47BE">
        <w:trPr>
          <w:trHeight w:val="702"/>
        </w:trPr>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1</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COLONIA 10 DE MAYO</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3</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2</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CASERIO EL PAPAYO CANTON EL SOCORRO</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5</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3</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COMUNIDAD LAS BRISAS SECTOR LOS REYES</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8</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4</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CANTON ANIMAS ARRIBA</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6</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5</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CANTON AMAYO NORTE ZONA VOLCAN</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2</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6</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CANTON SAN FAUSTINO</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4</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7</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EL MAMUNE ZONA VERDE</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1</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8</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CASERIO HACIENDA VIEJA</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10</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lastRenderedPageBreak/>
              <w:t>9</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CACERIO LA CUCHILLA Y CANTON TIERRA BLANCA</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4</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10</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CATON EL COPINOL</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2</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11</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COMUNIDAD CASCO CENTRO ESCUINTLA</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6</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12</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COMUNIDAD SAN JOSECITO EL COCAL</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5</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13</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CASERIO CUENTA ELENA  ESPINO ABAJO</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4</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14</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RESIDENCIAL SANTA SOFIA</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1</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15</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CASERIO OJO DE AGUA CANTON EL ESPINO ABAJO</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8</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16</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COMUNIDAD EL CARMEN</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2</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17</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COMUNIDAD SANTA JULIA</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4</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18</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COLONIA EL NILO 1</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2</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19</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CASERIO ULAPA ARRIBA</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4</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20</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CANTON LAS ISLETAS</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5</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21</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CASCO DE LA HACIENDA ESCUINTLA</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6</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22</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COMUNIDAD EL COCAL ESCUINTLA</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5</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23</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LOTIFICACION BUENA VISTA</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5</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24</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COLONIA EL EMPALME</w:t>
            </w:r>
          </w:p>
        </w:tc>
        <w:tc>
          <w:tcPr>
            <w:tcW w:w="1444" w:type="dxa"/>
          </w:tcPr>
          <w:p w:rsidR="009A47BE" w:rsidRPr="00973EB9" w:rsidRDefault="009A47BE" w:rsidP="0092325D">
            <w:pPr>
              <w:jc w:val="center"/>
              <w:rPr>
                <w:rFonts w:ascii="BatangChe" w:eastAsia="BatangChe" w:hAnsi="BatangChe"/>
              </w:rPr>
            </w:pP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25</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COMUNIDAD PIEDRA GRANDE ARRIBA</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5</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26</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COMUNIDAD SAN ANTONIO LAS TABLAS</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3</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27</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COMUNIDAD EL TEMPISQUE SECTOR LOS NILOS</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10</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28</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SAYGON CANTON TIERRA BLANCA</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6</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29</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COMUNIDAD SAN JOSE LAS FLORES</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8</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30</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CANTON PENITENTE ABAJO</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6</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31</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CANTON TIERRA BLANCA EL SITIO LAS 40</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3</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32</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INSTITUTO NACIONAL “JOSE SIMEON CAÑAS”UBICADO EN CALLE LITORAL KM.71 ENTRE LIMITE DE LA PAZ Y EL INICIO DE SAN VICENTE</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8</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t>33</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 xml:space="preserve">COMUNIDAD SAN RAFAEL LOS LOTES </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10</w:t>
            </w:r>
          </w:p>
        </w:tc>
      </w:tr>
      <w:tr w:rsidR="009A47BE" w:rsidRPr="006D4790" w:rsidTr="009A47BE">
        <w:tc>
          <w:tcPr>
            <w:tcW w:w="524" w:type="dxa"/>
          </w:tcPr>
          <w:p w:rsidR="009A47BE" w:rsidRPr="00973EB9" w:rsidRDefault="009A47BE" w:rsidP="0092325D">
            <w:pPr>
              <w:jc w:val="center"/>
              <w:rPr>
                <w:rFonts w:ascii="BatangChe" w:eastAsia="BatangChe" w:hAnsi="BatangChe"/>
              </w:rPr>
            </w:pPr>
            <w:r w:rsidRPr="00973EB9">
              <w:rPr>
                <w:rFonts w:ascii="BatangChe" w:eastAsia="BatangChe" w:hAnsi="BatangChe"/>
              </w:rPr>
              <w:lastRenderedPageBreak/>
              <w:t>34</w:t>
            </w:r>
          </w:p>
        </w:tc>
        <w:tc>
          <w:tcPr>
            <w:tcW w:w="5268" w:type="dxa"/>
          </w:tcPr>
          <w:p w:rsidR="009A47BE" w:rsidRPr="00973EB9" w:rsidRDefault="009A47BE" w:rsidP="0092325D">
            <w:pPr>
              <w:jc w:val="center"/>
              <w:rPr>
                <w:rFonts w:ascii="BatangChe" w:eastAsia="BatangChe" w:hAnsi="BatangChe"/>
              </w:rPr>
            </w:pPr>
            <w:r w:rsidRPr="00973EB9">
              <w:rPr>
                <w:rFonts w:ascii="BatangChe" w:eastAsia="BatangChe" w:hAnsi="BatangChe"/>
              </w:rPr>
              <w:t xml:space="preserve">COMUNIDAD ULAPA </w:t>
            </w:r>
          </w:p>
        </w:tc>
        <w:tc>
          <w:tcPr>
            <w:tcW w:w="1444" w:type="dxa"/>
          </w:tcPr>
          <w:p w:rsidR="009A47BE" w:rsidRPr="00973EB9" w:rsidRDefault="009A47BE" w:rsidP="0092325D">
            <w:pPr>
              <w:jc w:val="center"/>
              <w:rPr>
                <w:rFonts w:ascii="BatangChe" w:eastAsia="BatangChe" w:hAnsi="BatangChe"/>
              </w:rPr>
            </w:pPr>
            <w:r w:rsidRPr="00973EB9">
              <w:rPr>
                <w:rFonts w:ascii="BatangChe" w:eastAsia="BatangChe" w:hAnsi="BatangChe"/>
              </w:rPr>
              <w:t>4</w:t>
            </w:r>
          </w:p>
        </w:tc>
      </w:tr>
    </w:tbl>
    <w:p w:rsidR="009A47BE" w:rsidRPr="009A47BE" w:rsidRDefault="009A47BE" w:rsidP="00A51177">
      <w:pPr>
        <w:pStyle w:val="Prrafodelista"/>
        <w:ind w:left="1440"/>
        <w:rPr>
          <w:b/>
        </w:rPr>
      </w:pPr>
      <w:r w:rsidRPr="009A47BE">
        <w:rPr>
          <w:b/>
        </w:rPr>
        <w:tab/>
      </w:r>
      <w:r w:rsidRPr="009A47BE">
        <w:rPr>
          <w:b/>
        </w:rPr>
        <w:tab/>
      </w:r>
      <w:r w:rsidRPr="009A47BE">
        <w:rPr>
          <w:b/>
        </w:rPr>
        <w:tab/>
      </w:r>
      <w:r w:rsidRPr="009A47BE">
        <w:rPr>
          <w:b/>
        </w:rPr>
        <w:tab/>
      </w:r>
      <w:r w:rsidRPr="009A47BE">
        <w:rPr>
          <w:b/>
        </w:rPr>
        <w:tab/>
      </w:r>
      <w:r w:rsidRPr="009A47BE">
        <w:rPr>
          <w:b/>
        </w:rPr>
        <w:tab/>
      </w:r>
      <w:r w:rsidRPr="009A47BE">
        <w:rPr>
          <w:b/>
        </w:rPr>
        <w:tab/>
        <w:t xml:space="preserve">   </w:t>
      </w:r>
    </w:p>
    <w:p w:rsidR="009A47BE" w:rsidRPr="009A47BE" w:rsidRDefault="009A47BE" w:rsidP="009A47BE">
      <w:pPr>
        <w:jc w:val="both"/>
        <w:rPr>
          <w:rFonts w:ascii="Arial Black" w:hAnsi="Arial Black"/>
          <w:b/>
          <w:sz w:val="28"/>
          <w:szCs w:val="28"/>
          <w:u w:val="single"/>
        </w:rPr>
      </w:pPr>
      <w:r w:rsidRPr="009A47BE">
        <w:rPr>
          <w:rFonts w:ascii="Arial Black" w:hAnsi="Arial Black"/>
          <w:b/>
          <w:sz w:val="28"/>
          <w:szCs w:val="28"/>
          <w:u w:val="single"/>
        </w:rPr>
        <w:t>REPARACIONES DE LAMPARAS EN ZONA  RURAL (175 W  O AHORRATIVAS).</w:t>
      </w:r>
    </w:p>
    <w:tbl>
      <w:tblPr>
        <w:tblStyle w:val="Tablaconcuadrcula"/>
        <w:tblW w:w="7265" w:type="dxa"/>
        <w:jc w:val="center"/>
        <w:tblLook w:val="04A0" w:firstRow="1" w:lastRow="0" w:firstColumn="1" w:lastColumn="0" w:noHBand="0" w:noVBand="1"/>
      </w:tblPr>
      <w:tblGrid>
        <w:gridCol w:w="562"/>
        <w:gridCol w:w="5144"/>
        <w:gridCol w:w="1559"/>
      </w:tblGrid>
      <w:tr w:rsidR="009A47BE" w:rsidTr="009A47BE">
        <w:trPr>
          <w:jc w:val="center"/>
        </w:trPr>
        <w:tc>
          <w:tcPr>
            <w:tcW w:w="562"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9A47BE" w:rsidRPr="005C71DE" w:rsidRDefault="009A47BE" w:rsidP="0092325D">
            <w:pPr>
              <w:jc w:val="both"/>
              <w:rPr>
                <w:rFonts w:ascii="BatangChe" w:eastAsia="BatangChe" w:hAnsi="BatangChe"/>
                <w:b/>
              </w:rPr>
            </w:pPr>
            <w:r w:rsidRPr="005C71DE">
              <w:rPr>
                <w:rFonts w:ascii="BatangChe" w:eastAsia="BatangChe" w:hAnsi="BatangChe"/>
                <w:b/>
              </w:rPr>
              <w:t>No</w:t>
            </w:r>
          </w:p>
        </w:tc>
        <w:tc>
          <w:tcPr>
            <w:tcW w:w="5144"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9A47BE" w:rsidRPr="005C71DE" w:rsidRDefault="009A47BE" w:rsidP="0092325D">
            <w:pPr>
              <w:jc w:val="center"/>
              <w:rPr>
                <w:rFonts w:ascii="BatangChe" w:eastAsia="BatangChe" w:hAnsi="BatangChe"/>
                <w:b/>
              </w:rPr>
            </w:pPr>
            <w:r w:rsidRPr="005C71DE">
              <w:rPr>
                <w:rFonts w:ascii="BatangChe" w:eastAsia="BatangChe" w:hAnsi="BatangChe"/>
                <w:b/>
              </w:rPr>
              <w:t>LUGAR  A REPARAR LAMPARAS</w:t>
            </w:r>
          </w:p>
        </w:tc>
        <w:tc>
          <w:tcPr>
            <w:tcW w:w="1559"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9A47BE" w:rsidRPr="005C71DE" w:rsidRDefault="009A47BE" w:rsidP="0092325D">
            <w:pPr>
              <w:jc w:val="center"/>
              <w:rPr>
                <w:rFonts w:ascii="BatangChe" w:eastAsia="BatangChe" w:hAnsi="BatangChe"/>
                <w:b/>
              </w:rPr>
            </w:pPr>
            <w:r w:rsidRPr="005C71DE">
              <w:rPr>
                <w:rFonts w:ascii="BatangChe" w:eastAsia="BatangChe" w:hAnsi="BatangChe"/>
                <w:b/>
              </w:rPr>
              <w:t>CANTIDAD A REPARAR</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1</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COMUNIDAD JARDINES DE LA PAZ</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4</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2</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COMUNIDAD NUEVO ORIENTE</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7</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3</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COMUNIDAD SAN ANTONIO LAS TABLAS</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4</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4</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COMUNIDAD EL GARRAPATERO</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4</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5</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COMUNIDAD PLATANARES SECTOR NORTE</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4</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6</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COMUNIDAD OJO DE AGUA</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4</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7</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COMUNIDAD EL RECUERDO</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4</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8</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COMUNIDAD EL MILAGRO, NILO 2</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7</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9</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COMUNIDAD CASCO EL CENTRO ESCUINTLA</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12</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10</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COMUNIDAD EL COCAL ESCUINTLA</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10</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11</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CANTON EL COPINOL</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15</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12</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COMUNIDAD LA CUCHILLA</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5</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13</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CALLE EL CAMPANARIO, ANALCO</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4</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14</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COMUNIDAD SAN JOSECITO EL COCAL</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10</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15</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CANTON SAN FAUSTINO</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4</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16</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CASERIO EL PAPAYO CANTON EL SOCORRO</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3</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17</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COMUNIDAD LA TAPADA</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1</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18</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CANTON ANIMAS ARRIBA</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7</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19</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CASERIO EL PAPAYO</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3</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20</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COMUNIDAD CASCO CENTRO ESCUINTLA</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12</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21</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CANTON SAN FRANCISCO LOS REYES</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6</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22</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CANTON SANTA LUCIA EL CARMEN</w:t>
            </w:r>
          </w:p>
        </w:tc>
        <w:tc>
          <w:tcPr>
            <w:tcW w:w="1559"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9</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lastRenderedPageBreak/>
              <w:t>23</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REPARACION LUCES DE PARQUE ANALCO</w:t>
            </w:r>
          </w:p>
        </w:tc>
        <w:tc>
          <w:tcPr>
            <w:tcW w:w="1559" w:type="dxa"/>
            <w:tcBorders>
              <w:top w:val="single" w:sz="4" w:space="0" w:color="auto"/>
              <w:left w:val="single" w:sz="4" w:space="0" w:color="auto"/>
              <w:bottom w:val="single" w:sz="4" w:space="0" w:color="auto"/>
              <w:right w:val="single" w:sz="4" w:space="0" w:color="auto"/>
            </w:tcBorders>
          </w:tcPr>
          <w:p w:rsidR="009A47BE" w:rsidRPr="00973EB9" w:rsidRDefault="009A47BE" w:rsidP="0092325D">
            <w:pPr>
              <w:rPr>
                <w:rFonts w:ascii="BatangChe" w:eastAsia="BatangChe" w:hAnsi="BatangChe"/>
              </w:rPr>
            </w:pP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24</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2ª CALLE PONIENTE POR EL CAMPANARIO ANALCO</w:t>
            </w:r>
          </w:p>
        </w:tc>
        <w:tc>
          <w:tcPr>
            <w:tcW w:w="1559" w:type="dxa"/>
            <w:tcBorders>
              <w:top w:val="single" w:sz="4" w:space="0" w:color="auto"/>
              <w:left w:val="single" w:sz="4" w:space="0" w:color="auto"/>
              <w:bottom w:val="single" w:sz="4" w:space="0" w:color="auto"/>
              <w:right w:val="single" w:sz="4" w:space="0" w:color="auto"/>
            </w:tcBorders>
          </w:tcPr>
          <w:p w:rsidR="009A47BE" w:rsidRPr="00973EB9" w:rsidRDefault="009A47BE" w:rsidP="0092325D">
            <w:pPr>
              <w:jc w:val="center"/>
              <w:rPr>
                <w:rFonts w:ascii="BatangChe" w:eastAsia="BatangChe" w:hAnsi="BatangChe"/>
              </w:rPr>
            </w:pP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25</w:t>
            </w:r>
          </w:p>
        </w:tc>
        <w:tc>
          <w:tcPr>
            <w:tcW w:w="5144" w:type="dxa"/>
            <w:tcBorders>
              <w:top w:val="single" w:sz="4" w:space="0" w:color="auto"/>
              <w:left w:val="single" w:sz="4" w:space="0" w:color="auto"/>
              <w:bottom w:val="single" w:sz="4" w:space="0" w:color="auto"/>
              <w:right w:val="single" w:sz="4" w:space="0" w:color="auto"/>
            </w:tcBorders>
            <w:hideMark/>
          </w:tcPr>
          <w:p w:rsidR="009A47BE" w:rsidRPr="00973EB9" w:rsidRDefault="009A47BE" w:rsidP="0092325D">
            <w:pPr>
              <w:jc w:val="center"/>
              <w:rPr>
                <w:rFonts w:ascii="BatangChe" w:eastAsia="BatangChe" w:hAnsi="BatangChe"/>
              </w:rPr>
            </w:pPr>
            <w:r w:rsidRPr="00973EB9">
              <w:rPr>
                <w:rFonts w:ascii="BatangChe" w:eastAsia="BatangChe" w:hAnsi="BatangChe"/>
              </w:rPr>
              <w:t>COMUNIDAD EL MANEADERO</w:t>
            </w:r>
          </w:p>
        </w:tc>
        <w:tc>
          <w:tcPr>
            <w:tcW w:w="1559" w:type="dxa"/>
            <w:tcBorders>
              <w:top w:val="single" w:sz="4" w:space="0" w:color="auto"/>
              <w:left w:val="single" w:sz="4" w:space="0" w:color="auto"/>
              <w:bottom w:val="single" w:sz="4" w:space="0" w:color="auto"/>
              <w:right w:val="single" w:sz="4" w:space="0" w:color="auto"/>
            </w:tcBorders>
          </w:tcPr>
          <w:p w:rsidR="009A47BE" w:rsidRPr="00973EB9" w:rsidRDefault="009A47BE" w:rsidP="0092325D">
            <w:pPr>
              <w:jc w:val="center"/>
              <w:rPr>
                <w:rFonts w:ascii="BatangChe" w:eastAsia="BatangChe" w:hAnsi="BatangChe"/>
              </w:rPr>
            </w:pP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tcPr>
          <w:p w:rsidR="009A47BE" w:rsidRPr="00973EB9" w:rsidRDefault="009A47BE" w:rsidP="0092325D">
            <w:pPr>
              <w:jc w:val="center"/>
              <w:rPr>
                <w:rFonts w:ascii="BatangChe" w:eastAsia="BatangChe" w:hAnsi="BatangChe"/>
              </w:rPr>
            </w:pPr>
            <w:r w:rsidRPr="00973EB9">
              <w:rPr>
                <w:rFonts w:ascii="BatangChe" w:eastAsia="BatangChe" w:hAnsi="BatangChe"/>
              </w:rPr>
              <w:t>26</w:t>
            </w:r>
          </w:p>
        </w:tc>
        <w:tc>
          <w:tcPr>
            <w:tcW w:w="5144" w:type="dxa"/>
            <w:tcBorders>
              <w:top w:val="single" w:sz="4" w:space="0" w:color="auto"/>
              <w:left w:val="single" w:sz="4" w:space="0" w:color="auto"/>
              <w:bottom w:val="single" w:sz="4" w:space="0" w:color="auto"/>
              <w:right w:val="single" w:sz="4" w:space="0" w:color="auto"/>
            </w:tcBorders>
          </w:tcPr>
          <w:p w:rsidR="009A47BE" w:rsidRPr="00973EB9" w:rsidRDefault="009A47BE" w:rsidP="0092325D">
            <w:pPr>
              <w:jc w:val="center"/>
              <w:rPr>
                <w:rFonts w:ascii="BatangChe" w:eastAsia="BatangChe" w:hAnsi="BatangChe"/>
              </w:rPr>
            </w:pPr>
            <w:r w:rsidRPr="00973EB9">
              <w:rPr>
                <w:rFonts w:ascii="BatangChe" w:eastAsia="BatangChe" w:hAnsi="BatangChe"/>
              </w:rPr>
              <w:t xml:space="preserve">COMUNIDAD ULAPA </w:t>
            </w:r>
          </w:p>
        </w:tc>
        <w:tc>
          <w:tcPr>
            <w:tcW w:w="1559" w:type="dxa"/>
            <w:tcBorders>
              <w:top w:val="single" w:sz="4" w:space="0" w:color="auto"/>
              <w:left w:val="single" w:sz="4" w:space="0" w:color="auto"/>
              <w:bottom w:val="single" w:sz="4" w:space="0" w:color="auto"/>
              <w:right w:val="single" w:sz="4" w:space="0" w:color="auto"/>
            </w:tcBorders>
          </w:tcPr>
          <w:p w:rsidR="009A47BE" w:rsidRPr="00973EB9" w:rsidRDefault="009A47BE" w:rsidP="0092325D">
            <w:pPr>
              <w:jc w:val="center"/>
              <w:rPr>
                <w:rFonts w:ascii="BatangChe" w:eastAsia="BatangChe" w:hAnsi="BatangChe"/>
              </w:rPr>
            </w:pPr>
            <w:r w:rsidRPr="00973EB9">
              <w:rPr>
                <w:rFonts w:ascii="BatangChe" w:eastAsia="BatangChe" w:hAnsi="BatangChe"/>
              </w:rPr>
              <w:t>4</w:t>
            </w:r>
          </w:p>
        </w:tc>
      </w:tr>
      <w:tr w:rsidR="009A47BE" w:rsidRPr="00973EB9" w:rsidTr="009A47BE">
        <w:trPr>
          <w:jc w:val="center"/>
        </w:trPr>
        <w:tc>
          <w:tcPr>
            <w:tcW w:w="562" w:type="dxa"/>
            <w:tcBorders>
              <w:top w:val="single" w:sz="4" w:space="0" w:color="auto"/>
              <w:left w:val="single" w:sz="4" w:space="0" w:color="auto"/>
              <w:bottom w:val="single" w:sz="4" w:space="0" w:color="auto"/>
              <w:right w:val="single" w:sz="4" w:space="0" w:color="auto"/>
            </w:tcBorders>
          </w:tcPr>
          <w:p w:rsidR="009A47BE" w:rsidRPr="00973EB9" w:rsidRDefault="009A47BE" w:rsidP="0092325D">
            <w:pPr>
              <w:jc w:val="center"/>
              <w:rPr>
                <w:rFonts w:ascii="BatangChe" w:eastAsia="BatangChe" w:hAnsi="BatangChe"/>
              </w:rPr>
            </w:pPr>
            <w:r>
              <w:rPr>
                <w:rFonts w:ascii="BatangChe" w:eastAsia="BatangChe" w:hAnsi="BatangChe"/>
              </w:rPr>
              <w:t>27</w:t>
            </w:r>
          </w:p>
        </w:tc>
        <w:tc>
          <w:tcPr>
            <w:tcW w:w="5144" w:type="dxa"/>
            <w:tcBorders>
              <w:top w:val="single" w:sz="4" w:space="0" w:color="auto"/>
              <w:left w:val="single" w:sz="4" w:space="0" w:color="auto"/>
              <w:bottom w:val="single" w:sz="4" w:space="0" w:color="auto"/>
              <w:right w:val="single" w:sz="4" w:space="0" w:color="auto"/>
            </w:tcBorders>
          </w:tcPr>
          <w:p w:rsidR="009A47BE" w:rsidRPr="00973EB9" w:rsidRDefault="009A47BE" w:rsidP="0092325D">
            <w:pPr>
              <w:jc w:val="center"/>
              <w:rPr>
                <w:rFonts w:ascii="BatangChe" w:eastAsia="BatangChe" w:hAnsi="BatangChe"/>
              </w:rPr>
            </w:pPr>
            <w:r>
              <w:rPr>
                <w:rFonts w:ascii="BatangChe" w:eastAsia="BatangChe" w:hAnsi="BatangChe"/>
              </w:rPr>
              <w:t xml:space="preserve">COMUNIDAD LAS FLORES, POR CENTRO ESCOLAR SAN FRANCISCO </w:t>
            </w:r>
          </w:p>
        </w:tc>
        <w:tc>
          <w:tcPr>
            <w:tcW w:w="1559" w:type="dxa"/>
            <w:tcBorders>
              <w:top w:val="single" w:sz="4" w:space="0" w:color="auto"/>
              <w:left w:val="single" w:sz="4" w:space="0" w:color="auto"/>
              <w:bottom w:val="single" w:sz="4" w:space="0" w:color="auto"/>
              <w:right w:val="single" w:sz="4" w:space="0" w:color="auto"/>
            </w:tcBorders>
          </w:tcPr>
          <w:p w:rsidR="009A47BE" w:rsidRPr="00973EB9" w:rsidRDefault="009A47BE" w:rsidP="0092325D">
            <w:pPr>
              <w:jc w:val="center"/>
              <w:rPr>
                <w:rFonts w:ascii="BatangChe" w:eastAsia="BatangChe" w:hAnsi="BatangChe"/>
              </w:rPr>
            </w:pPr>
            <w:r>
              <w:rPr>
                <w:rFonts w:ascii="BatangChe" w:eastAsia="BatangChe" w:hAnsi="BatangChe"/>
              </w:rPr>
              <w:t>4</w:t>
            </w:r>
          </w:p>
        </w:tc>
      </w:tr>
    </w:tbl>
    <w:p w:rsidR="00A51177" w:rsidRDefault="00A51177" w:rsidP="00A51177">
      <w:pPr>
        <w:pStyle w:val="Textoindependiente2"/>
        <w:rPr>
          <w:rFonts w:asciiTheme="minorHAnsi" w:hAnsiTheme="minorHAnsi"/>
          <w:sz w:val="22"/>
          <w:szCs w:val="22"/>
        </w:rPr>
      </w:pPr>
      <w:r>
        <w:rPr>
          <w:rFonts w:asciiTheme="minorHAnsi" w:hAnsiTheme="minorHAnsi"/>
          <w:sz w:val="22"/>
          <w:szCs w:val="22"/>
        </w:rPr>
        <w:t xml:space="preserve">REPARACION DE  LAMPARAS  E  INSTALACION DE NUEVAS  LUMINARIAS </w:t>
      </w:r>
    </w:p>
    <w:p w:rsidR="00A51177" w:rsidRDefault="00A51177" w:rsidP="00A51177">
      <w:pPr>
        <w:pStyle w:val="Textoindependiente2"/>
        <w:ind w:left="720"/>
        <w:rPr>
          <w:rFonts w:asciiTheme="minorHAnsi" w:hAnsiTheme="minorHAnsi"/>
          <w:sz w:val="22"/>
          <w:szCs w:val="22"/>
        </w:rPr>
      </w:pPr>
      <w:r>
        <w:rPr>
          <w:rFonts w:asciiTheme="minorHAnsi" w:hAnsiTheme="minorHAnsi"/>
          <w:sz w:val="22"/>
          <w:szCs w:val="22"/>
        </w:rPr>
        <w:t>SE  REPARARON MAS  DE 100  LAMPARAS  EN  27  COMUNIDADES  RURALES  Y URBANAS  DEL MUNICIPIO</w:t>
      </w:r>
    </w:p>
    <w:p w:rsidR="00A51177" w:rsidRDefault="00A51177" w:rsidP="00A51177">
      <w:pPr>
        <w:pStyle w:val="Textoindependiente2"/>
        <w:ind w:left="720"/>
        <w:rPr>
          <w:rFonts w:asciiTheme="minorHAnsi" w:hAnsiTheme="minorHAnsi"/>
          <w:sz w:val="22"/>
          <w:szCs w:val="22"/>
        </w:rPr>
      </w:pPr>
    </w:p>
    <w:p w:rsidR="00A51177" w:rsidRDefault="00A51177" w:rsidP="00A51177">
      <w:pPr>
        <w:pStyle w:val="Textoindependiente2"/>
        <w:ind w:left="720"/>
        <w:rPr>
          <w:rFonts w:asciiTheme="minorHAnsi" w:hAnsiTheme="minorHAnsi"/>
          <w:sz w:val="22"/>
          <w:szCs w:val="22"/>
        </w:rPr>
      </w:pPr>
      <w:r>
        <w:rPr>
          <w:rFonts w:asciiTheme="minorHAnsi" w:hAnsiTheme="minorHAnsi"/>
          <w:sz w:val="22"/>
          <w:szCs w:val="22"/>
        </w:rPr>
        <w:t xml:space="preserve">SE  INSTALARAN 300  LAMPARAS EN NUEVAS  UBICACIONES  SEGÚN SOLICITUD DE LAS  COMUNIDADES  Y CIUDADANIA  Y APROBACION DEL ALCALDE  MUNICIPAL </w:t>
      </w:r>
    </w:p>
    <w:p w:rsidR="00A51177" w:rsidRDefault="00A51177" w:rsidP="00A51177">
      <w:pPr>
        <w:pStyle w:val="Textoindependiente2"/>
        <w:ind w:left="720"/>
        <w:rPr>
          <w:rFonts w:asciiTheme="minorHAnsi" w:hAnsiTheme="minorHAnsi"/>
          <w:sz w:val="22"/>
          <w:szCs w:val="22"/>
        </w:rPr>
      </w:pPr>
    </w:p>
    <w:p w:rsidR="00A51177" w:rsidRDefault="00A51177" w:rsidP="00A51177">
      <w:pPr>
        <w:pStyle w:val="Textoindependiente2"/>
        <w:ind w:left="720"/>
        <w:jc w:val="center"/>
        <w:rPr>
          <w:rFonts w:asciiTheme="minorHAnsi" w:hAnsiTheme="minorHAnsi"/>
          <w:sz w:val="22"/>
          <w:szCs w:val="22"/>
        </w:rPr>
      </w:pPr>
      <w:r w:rsidRPr="007A433C">
        <w:rPr>
          <w:rFonts w:asciiTheme="minorHAnsi" w:hAnsiTheme="minorHAnsi"/>
          <w:noProof/>
          <w:sz w:val="22"/>
          <w:szCs w:val="22"/>
          <w:lang w:val="es-SV" w:eastAsia="es-SV"/>
        </w:rPr>
        <w:drawing>
          <wp:inline distT="0" distB="0" distL="0" distR="0" wp14:anchorId="06A84FF1" wp14:editId="020F7412">
            <wp:extent cx="3001618" cy="2251213"/>
            <wp:effectExtent l="0" t="0" r="8890" b="0"/>
            <wp:docPr id="5" name="Imagen 5" descr="C:\Users\AEscobar\Desktop\Fotos proyectos AMZ 2019\72327185_2543659312361490_5829744082217336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Escobar\Desktop\Fotos proyectos AMZ 2019\72327185_2543659312361490_5829744082217336832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6186" cy="2262139"/>
                    </a:xfrm>
                    <a:prstGeom prst="rect">
                      <a:avLst/>
                    </a:prstGeom>
                    <a:noFill/>
                    <a:ln>
                      <a:noFill/>
                    </a:ln>
                  </pic:spPr>
                </pic:pic>
              </a:graphicData>
            </a:graphic>
          </wp:inline>
        </w:drawing>
      </w:r>
    </w:p>
    <w:p w:rsidR="001A481E" w:rsidRDefault="00692C43" w:rsidP="00B33168">
      <w:pPr>
        <w:pStyle w:val="Prrafodelista"/>
        <w:numPr>
          <w:ilvl w:val="0"/>
          <w:numId w:val="12"/>
        </w:numPr>
        <w:spacing w:after="200" w:line="360" w:lineRule="auto"/>
        <w:contextualSpacing/>
        <w:jc w:val="both"/>
      </w:pPr>
      <w:r w:rsidRPr="00692C43">
        <w:rPr>
          <w:b/>
        </w:rPr>
        <w:t>M</w:t>
      </w:r>
      <w:r w:rsidR="001A481E" w:rsidRPr="00692C43">
        <w:rPr>
          <w:b/>
        </w:rPr>
        <w:t>ejoras a la prestación del servicio de reparación y Mantenimient</w:t>
      </w:r>
      <w:r w:rsidRPr="00692C43">
        <w:rPr>
          <w:b/>
        </w:rPr>
        <w:t>o de calles  urbanas  y rurales</w:t>
      </w:r>
      <w:r>
        <w:t>, realizados en este  periodos  de enero a marzo 2020:</w:t>
      </w:r>
    </w:p>
    <w:p w:rsidR="00692C43" w:rsidRDefault="00692C43" w:rsidP="00B33168">
      <w:pPr>
        <w:pStyle w:val="Prrafodelista"/>
        <w:numPr>
          <w:ilvl w:val="0"/>
          <w:numId w:val="24"/>
        </w:numPr>
        <w:spacing w:after="200" w:line="360" w:lineRule="auto"/>
        <w:contextualSpacing/>
        <w:jc w:val="both"/>
      </w:pPr>
      <w:r>
        <w:t>Pavimentación de tramo de 8ª  Calle oriente  entre  Avenida José Simeón Cañas  y 5ª  avenida norte.</w:t>
      </w:r>
    </w:p>
    <w:p w:rsidR="00692C43" w:rsidRDefault="00692C43" w:rsidP="00B33168">
      <w:pPr>
        <w:pStyle w:val="Prrafodelista"/>
        <w:numPr>
          <w:ilvl w:val="0"/>
          <w:numId w:val="24"/>
        </w:numPr>
        <w:spacing w:after="200" w:line="360" w:lineRule="auto"/>
        <w:contextualSpacing/>
        <w:jc w:val="both"/>
      </w:pPr>
      <w:r>
        <w:t>Pavimentación de tramo de 3ª avenida  sur  entre  carretera del litoral  y 3ª calle oriente</w:t>
      </w:r>
    </w:p>
    <w:p w:rsidR="00692C43" w:rsidRPr="00463AA2" w:rsidRDefault="0092325D" w:rsidP="002F39A8">
      <w:pPr>
        <w:pStyle w:val="Prrafodelista"/>
        <w:spacing w:after="200" w:line="360" w:lineRule="auto"/>
        <w:ind w:left="720"/>
        <w:contextualSpacing/>
        <w:jc w:val="center"/>
      </w:pPr>
      <w:r w:rsidRPr="001471C2">
        <w:rPr>
          <w:noProof/>
          <w:lang w:val="es-SV" w:eastAsia="es-SV"/>
        </w:rPr>
        <w:drawing>
          <wp:inline distT="0" distB="0" distL="0" distR="0" wp14:anchorId="4FE74F9D" wp14:editId="77E61BF7">
            <wp:extent cx="2312583" cy="1541759"/>
            <wp:effectExtent l="0" t="0" r="0" b="1905"/>
            <wp:docPr id="37" name="Imagen 37" descr="C:\Users\arnol\Desktop\FOTOS AMZ JULIO 2019\IMG_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rnol\Desktop\FOTOS AMZ JULIO 2019\IMG_31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8290" cy="1565564"/>
                    </a:xfrm>
                    <a:prstGeom prst="rect">
                      <a:avLst/>
                    </a:prstGeom>
                    <a:noFill/>
                    <a:ln>
                      <a:noFill/>
                    </a:ln>
                  </pic:spPr>
                </pic:pic>
              </a:graphicData>
            </a:graphic>
          </wp:inline>
        </w:drawing>
      </w:r>
    </w:p>
    <w:p w:rsidR="001A481E" w:rsidRDefault="00692C43" w:rsidP="00B33168">
      <w:pPr>
        <w:pStyle w:val="Prrafodelista"/>
        <w:numPr>
          <w:ilvl w:val="0"/>
          <w:numId w:val="12"/>
        </w:numPr>
        <w:spacing w:after="200" w:line="360" w:lineRule="auto"/>
        <w:contextualSpacing/>
        <w:jc w:val="both"/>
      </w:pPr>
      <w:r>
        <w:lastRenderedPageBreak/>
        <w:t xml:space="preserve">En cuanto al </w:t>
      </w:r>
      <w:r w:rsidRPr="00692C43">
        <w:rPr>
          <w:b/>
        </w:rPr>
        <w:t xml:space="preserve">mantenimiento de </w:t>
      </w:r>
      <w:r w:rsidR="001A481E" w:rsidRPr="00692C43">
        <w:rPr>
          <w:b/>
        </w:rPr>
        <w:t xml:space="preserve">mercados y plazas </w:t>
      </w:r>
      <w:r w:rsidRPr="00692C43">
        <w:rPr>
          <w:b/>
        </w:rPr>
        <w:t>populare</w:t>
      </w:r>
      <w:r w:rsidR="001A481E" w:rsidRPr="00692C43">
        <w:rPr>
          <w:b/>
        </w:rPr>
        <w:t>s</w:t>
      </w:r>
      <w:r>
        <w:t xml:space="preserve"> se  ha avanzado en la pintura  de las  fachadas  del mercado No 3  Nicolás  de la Luz  Roldan y paredes  interiores  de  los  mercados  No 3  y  Mercado 1 y 2,  pintura  de servicios  sanitarios  de mercados y  parque  Nicolás Peña</w:t>
      </w:r>
      <w:r w:rsidR="001A481E">
        <w:t>.</w:t>
      </w:r>
    </w:p>
    <w:p w:rsidR="00A51177" w:rsidRDefault="00A51177" w:rsidP="00A51177">
      <w:pPr>
        <w:pStyle w:val="Textoindependiente2"/>
        <w:ind w:left="1080"/>
        <w:rPr>
          <w:rFonts w:asciiTheme="minorHAnsi" w:hAnsiTheme="minorHAnsi"/>
          <w:sz w:val="22"/>
          <w:szCs w:val="22"/>
        </w:rPr>
      </w:pPr>
      <w:r>
        <w:rPr>
          <w:rFonts w:asciiTheme="minorHAnsi" w:hAnsiTheme="minorHAnsi"/>
          <w:sz w:val="22"/>
          <w:szCs w:val="22"/>
        </w:rPr>
        <w:t xml:space="preserve">CAMPAÑA  DE PINTURA  DE MERCADOS  MUNICIPALES </w:t>
      </w:r>
    </w:p>
    <w:p w:rsidR="00A51177" w:rsidRDefault="00A51177" w:rsidP="00A51177">
      <w:pPr>
        <w:pStyle w:val="Textoindependiente2"/>
        <w:ind w:left="720"/>
        <w:rPr>
          <w:rFonts w:asciiTheme="minorHAnsi" w:hAnsiTheme="minorHAnsi"/>
          <w:sz w:val="22"/>
          <w:szCs w:val="22"/>
        </w:rPr>
      </w:pPr>
    </w:p>
    <w:p w:rsidR="00A51177" w:rsidRDefault="00A51177" w:rsidP="00A51177">
      <w:pPr>
        <w:pStyle w:val="Textoindependiente2"/>
        <w:ind w:left="720"/>
        <w:rPr>
          <w:rFonts w:asciiTheme="minorHAnsi" w:hAnsiTheme="minorHAnsi"/>
          <w:sz w:val="22"/>
          <w:szCs w:val="22"/>
        </w:rPr>
      </w:pPr>
    </w:p>
    <w:p w:rsidR="00A51177" w:rsidRDefault="00A51177" w:rsidP="00A51177">
      <w:pPr>
        <w:pStyle w:val="Textoindependiente2"/>
        <w:ind w:left="720"/>
        <w:rPr>
          <w:rFonts w:asciiTheme="minorHAnsi" w:hAnsiTheme="minorHAnsi"/>
          <w:sz w:val="22"/>
          <w:szCs w:val="22"/>
        </w:rPr>
      </w:pPr>
      <w:r w:rsidRPr="00A40D84">
        <w:rPr>
          <w:rFonts w:asciiTheme="minorHAnsi" w:hAnsiTheme="minorHAnsi"/>
          <w:noProof/>
          <w:sz w:val="22"/>
          <w:szCs w:val="22"/>
          <w:lang w:val="es-SV" w:eastAsia="es-SV"/>
        </w:rPr>
        <w:drawing>
          <wp:inline distT="0" distB="0" distL="0" distR="0" wp14:anchorId="0138A2D8" wp14:editId="74CBD9F5">
            <wp:extent cx="4598530" cy="2586673"/>
            <wp:effectExtent l="0" t="0" r="0" b="4445"/>
            <wp:docPr id="12" name="Imagen 12" descr="C:\Users\AEscobar\Desktop\FOTOS PROYECTOS 2020\4a6a0f6f-ab7a-4a7b-8de3-561dbe228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Escobar\Desktop\FOTOS PROYECTOS 2020\4a6a0f6f-ab7a-4a7b-8de3-561dbe228c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7336" cy="2591627"/>
                    </a:xfrm>
                    <a:prstGeom prst="rect">
                      <a:avLst/>
                    </a:prstGeom>
                    <a:noFill/>
                    <a:ln>
                      <a:noFill/>
                    </a:ln>
                  </pic:spPr>
                </pic:pic>
              </a:graphicData>
            </a:graphic>
          </wp:inline>
        </w:drawing>
      </w:r>
    </w:p>
    <w:p w:rsidR="00A51177" w:rsidRDefault="00A51177" w:rsidP="00A51177">
      <w:pPr>
        <w:pStyle w:val="Textoindependiente2"/>
        <w:ind w:left="720"/>
        <w:rPr>
          <w:rFonts w:asciiTheme="minorHAnsi" w:hAnsiTheme="minorHAnsi"/>
          <w:sz w:val="22"/>
          <w:szCs w:val="22"/>
        </w:rPr>
      </w:pPr>
    </w:p>
    <w:p w:rsidR="00A51177" w:rsidRDefault="00A51177" w:rsidP="00A51177">
      <w:pPr>
        <w:pStyle w:val="Textoindependiente2"/>
        <w:ind w:left="720"/>
        <w:rPr>
          <w:rFonts w:asciiTheme="minorHAnsi" w:hAnsiTheme="minorHAnsi"/>
          <w:sz w:val="22"/>
          <w:szCs w:val="22"/>
        </w:rPr>
      </w:pPr>
      <w:r w:rsidRPr="00A40D84">
        <w:rPr>
          <w:rFonts w:asciiTheme="minorHAnsi" w:hAnsiTheme="minorHAnsi"/>
          <w:noProof/>
          <w:sz w:val="22"/>
          <w:szCs w:val="22"/>
          <w:lang w:val="es-SV" w:eastAsia="es-SV"/>
        </w:rPr>
        <w:drawing>
          <wp:inline distT="0" distB="0" distL="0" distR="0" wp14:anchorId="4B7593A0" wp14:editId="78AD3DA9">
            <wp:extent cx="3945834" cy="2959376"/>
            <wp:effectExtent l="0" t="0" r="0" b="0"/>
            <wp:docPr id="13" name="Imagen 13" descr="C:\Users\AEscobar\Desktop\FOTOS PROYECTOS 2020\dcc87a22-6c58-4dbc-8df2-983b9288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Escobar\Desktop\FOTOS PROYECTOS 2020\dcc87a22-6c58-4dbc-8df2-983b928864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4044" cy="2965534"/>
                    </a:xfrm>
                    <a:prstGeom prst="rect">
                      <a:avLst/>
                    </a:prstGeom>
                    <a:noFill/>
                    <a:ln>
                      <a:noFill/>
                    </a:ln>
                  </pic:spPr>
                </pic:pic>
              </a:graphicData>
            </a:graphic>
          </wp:inline>
        </w:drawing>
      </w:r>
    </w:p>
    <w:p w:rsidR="00A51177" w:rsidRDefault="00A51177" w:rsidP="00A51177">
      <w:pPr>
        <w:pStyle w:val="Textoindependiente2"/>
        <w:ind w:left="720"/>
        <w:rPr>
          <w:rFonts w:asciiTheme="minorHAnsi" w:hAnsiTheme="minorHAnsi"/>
          <w:sz w:val="22"/>
          <w:szCs w:val="22"/>
        </w:rPr>
      </w:pPr>
    </w:p>
    <w:p w:rsidR="00A51177" w:rsidRDefault="00A51177" w:rsidP="00A51177">
      <w:pPr>
        <w:pStyle w:val="Textoindependiente2"/>
        <w:ind w:left="720"/>
        <w:rPr>
          <w:rFonts w:asciiTheme="minorHAnsi" w:hAnsiTheme="minorHAnsi"/>
          <w:sz w:val="22"/>
          <w:szCs w:val="22"/>
        </w:rPr>
      </w:pPr>
    </w:p>
    <w:p w:rsidR="00A51177" w:rsidRDefault="00A51177" w:rsidP="00A51177">
      <w:pPr>
        <w:pStyle w:val="Textoindependiente2"/>
        <w:ind w:left="720"/>
        <w:rPr>
          <w:rFonts w:asciiTheme="minorHAnsi" w:hAnsiTheme="minorHAnsi"/>
          <w:sz w:val="22"/>
          <w:szCs w:val="22"/>
        </w:rPr>
      </w:pPr>
      <w:r w:rsidRPr="00A40D84">
        <w:rPr>
          <w:rFonts w:asciiTheme="minorHAnsi" w:hAnsiTheme="minorHAnsi"/>
          <w:noProof/>
          <w:sz w:val="22"/>
          <w:szCs w:val="22"/>
          <w:lang w:val="es-SV" w:eastAsia="es-SV"/>
        </w:rPr>
        <w:lastRenderedPageBreak/>
        <w:drawing>
          <wp:inline distT="0" distB="0" distL="0" distR="0" wp14:anchorId="292362C0" wp14:editId="4D901805">
            <wp:extent cx="4890346" cy="3667760"/>
            <wp:effectExtent l="0" t="0" r="5715" b="8890"/>
            <wp:docPr id="14" name="Imagen 14" descr="C:\Users\AEscobar\Desktop\PINTURA PARQUES  Y MANTENIMIENTO MERCADOS SEPT 2019\IMG_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Escobar\Desktop\PINTURA PARQUES  Y MANTENIMIENTO MERCADOS SEPT 2019\IMG_26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1817" cy="3668863"/>
                    </a:xfrm>
                    <a:prstGeom prst="rect">
                      <a:avLst/>
                    </a:prstGeom>
                    <a:noFill/>
                    <a:ln>
                      <a:noFill/>
                    </a:ln>
                  </pic:spPr>
                </pic:pic>
              </a:graphicData>
            </a:graphic>
          </wp:inline>
        </w:drawing>
      </w:r>
    </w:p>
    <w:p w:rsidR="00A51177" w:rsidRDefault="00A51177" w:rsidP="00A51177">
      <w:pPr>
        <w:pStyle w:val="Textoindependiente2"/>
        <w:ind w:left="720"/>
        <w:rPr>
          <w:rFonts w:asciiTheme="minorHAnsi" w:hAnsiTheme="minorHAnsi"/>
          <w:sz w:val="22"/>
          <w:szCs w:val="22"/>
        </w:rPr>
      </w:pPr>
    </w:p>
    <w:p w:rsidR="00A51177" w:rsidRDefault="00A51177" w:rsidP="00A51177">
      <w:pPr>
        <w:pStyle w:val="Textoindependiente2"/>
        <w:ind w:left="720"/>
        <w:rPr>
          <w:rFonts w:asciiTheme="minorHAnsi" w:hAnsiTheme="minorHAnsi"/>
          <w:sz w:val="22"/>
          <w:szCs w:val="22"/>
        </w:rPr>
      </w:pPr>
    </w:p>
    <w:p w:rsidR="00A51177" w:rsidRDefault="00A51177" w:rsidP="00A51177">
      <w:pPr>
        <w:pStyle w:val="Textoindependiente2"/>
        <w:ind w:left="720"/>
        <w:rPr>
          <w:rFonts w:asciiTheme="minorHAnsi" w:hAnsiTheme="minorHAnsi"/>
          <w:sz w:val="22"/>
          <w:szCs w:val="22"/>
        </w:rPr>
      </w:pPr>
      <w:r>
        <w:rPr>
          <w:rFonts w:asciiTheme="minorHAnsi" w:hAnsiTheme="minorHAnsi"/>
          <w:sz w:val="22"/>
          <w:szCs w:val="22"/>
        </w:rPr>
        <w:t>LA  PINTURA  DE LA FACHADA  DE MERCADO No 3  Y NAVE  AUXILIAR INICIO  EL 7 DE FEBRERO 2020, TRABAJARON DE NOCHE para  la  prevención de accidentes.</w:t>
      </w:r>
    </w:p>
    <w:p w:rsidR="00692C43" w:rsidRDefault="00692C43" w:rsidP="00692C43">
      <w:pPr>
        <w:pStyle w:val="Prrafodelista"/>
        <w:spacing w:after="200" w:line="360" w:lineRule="auto"/>
        <w:ind w:left="1440"/>
        <w:contextualSpacing/>
        <w:jc w:val="both"/>
      </w:pPr>
    </w:p>
    <w:p w:rsidR="001A481E" w:rsidRDefault="00692C43" w:rsidP="00B33168">
      <w:pPr>
        <w:pStyle w:val="Prrafodelista"/>
        <w:numPr>
          <w:ilvl w:val="0"/>
          <w:numId w:val="12"/>
        </w:numPr>
        <w:spacing w:after="200" w:line="360" w:lineRule="auto"/>
        <w:contextualSpacing/>
        <w:jc w:val="both"/>
      </w:pPr>
      <w:r>
        <w:t xml:space="preserve">En la </w:t>
      </w:r>
      <w:r w:rsidR="001A481E">
        <w:t xml:space="preserve">prestación  del  </w:t>
      </w:r>
      <w:r w:rsidR="001A481E" w:rsidRPr="00544ACF">
        <w:rPr>
          <w:b/>
        </w:rPr>
        <w:t>servicio de  Cementerios  Municipales</w:t>
      </w:r>
      <w:r>
        <w:t>,  se ha  continuado brindando el servicio de enterramiento en fosa  y  en nicho</w:t>
      </w:r>
      <w:r w:rsidR="001A481E">
        <w:t>.</w:t>
      </w:r>
      <w:r>
        <w:t xml:space="preserve"> Se at</w:t>
      </w:r>
      <w:r w:rsidR="00544ACF">
        <w:t xml:space="preserve">ienden  los  </w:t>
      </w:r>
      <w:proofErr w:type="gramStart"/>
      <w:r w:rsidR="00544ACF">
        <w:t>tramites</w:t>
      </w:r>
      <w:proofErr w:type="gramEnd"/>
      <w:r w:rsidR="00544ACF">
        <w:t xml:space="preserve">  de permisos  de enterramiento, permisos de construcción,  adquisición de títulos a perpetuidad de nichos entre  otros.</w:t>
      </w:r>
    </w:p>
    <w:p w:rsidR="003F7281" w:rsidRDefault="00544ACF" w:rsidP="00B33168">
      <w:pPr>
        <w:pStyle w:val="Prrafodelista"/>
        <w:numPr>
          <w:ilvl w:val="0"/>
          <w:numId w:val="12"/>
        </w:numPr>
        <w:spacing w:after="200" w:line="360" w:lineRule="auto"/>
        <w:contextualSpacing/>
        <w:jc w:val="both"/>
      </w:pPr>
      <w:r>
        <w:t xml:space="preserve">En </w:t>
      </w:r>
      <w:r w:rsidR="001A481E">
        <w:t>la prestación del servicio  de mantenimiento   y  limpieza  de parques, plazas, espacios p</w:t>
      </w:r>
      <w:r>
        <w:t xml:space="preserve">úblicos  y  canchas  deportivas, se ha avanzado en la pintura de los  parques  Nicolás Peña  y la Plaza José Simeón Cañas, se  ha  trabajado en un plan  para  dar mantenimiento a las  fuentes, cambiar  las  luces  dañadas de las  fuentes, y recuperar  la  grama  y plantas  ornamentales.  </w:t>
      </w:r>
      <w:r w:rsidRPr="003F7281">
        <w:rPr>
          <w:noProof/>
          <w:lang w:val="es-SV" w:eastAsia="es-SV"/>
        </w:rPr>
        <w:t xml:space="preserve"> </w:t>
      </w:r>
      <w:r w:rsidR="003F7281" w:rsidRPr="003F7281">
        <w:rPr>
          <w:noProof/>
          <w:lang w:val="es-SV" w:eastAsia="es-SV"/>
        </w:rPr>
        <w:drawing>
          <wp:inline distT="0" distB="0" distL="0" distR="0">
            <wp:extent cx="2596515" cy="1731009"/>
            <wp:effectExtent l="0" t="0" r="0" b="3175"/>
            <wp:docPr id="3" name="Imagen 3" descr="C:\Users\arnol\Desktop\FOTOS AMZ JULIO 2019\IMG-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nol\Desktop\FOTOS AMZ JULIO 2019\IMG-40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1298" cy="1754197"/>
                    </a:xfrm>
                    <a:prstGeom prst="rect">
                      <a:avLst/>
                    </a:prstGeom>
                    <a:noFill/>
                    <a:ln>
                      <a:noFill/>
                    </a:ln>
                  </pic:spPr>
                </pic:pic>
              </a:graphicData>
            </a:graphic>
          </wp:inline>
        </w:drawing>
      </w:r>
      <w:r w:rsidR="003F7281">
        <w:t xml:space="preserve">   </w:t>
      </w:r>
      <w:r w:rsidR="003F7281" w:rsidRPr="003F7281">
        <w:rPr>
          <w:noProof/>
          <w:lang w:val="es-SV" w:eastAsia="es-SV"/>
        </w:rPr>
        <w:drawing>
          <wp:inline distT="0" distB="0" distL="0" distR="0">
            <wp:extent cx="2308225" cy="1731764"/>
            <wp:effectExtent l="0" t="0" r="0" b="1905"/>
            <wp:docPr id="4" name="Imagen 4" descr="C:\Users\arnol\Desktop\FOTOS AMZ JULIO 2019\49ca71d6-08c1-483d-9b82-aad69f2df8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nol\Desktop\FOTOS AMZ JULIO 2019\49ca71d6-08c1-483d-9b82-aad69f2df87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6092" cy="1760174"/>
                    </a:xfrm>
                    <a:prstGeom prst="rect">
                      <a:avLst/>
                    </a:prstGeom>
                    <a:noFill/>
                    <a:ln>
                      <a:noFill/>
                    </a:ln>
                  </pic:spPr>
                </pic:pic>
              </a:graphicData>
            </a:graphic>
          </wp:inline>
        </w:drawing>
      </w:r>
    </w:p>
    <w:p w:rsidR="00A51177" w:rsidRDefault="00A51177" w:rsidP="00A51177">
      <w:pPr>
        <w:pStyle w:val="Textoindependiente2"/>
        <w:ind w:left="720"/>
        <w:rPr>
          <w:rFonts w:asciiTheme="minorHAnsi" w:hAnsiTheme="minorHAnsi"/>
          <w:sz w:val="22"/>
          <w:szCs w:val="22"/>
        </w:rPr>
      </w:pPr>
    </w:p>
    <w:p w:rsidR="00A51177" w:rsidRDefault="00A51177" w:rsidP="00A51177">
      <w:pPr>
        <w:pStyle w:val="Textoindependiente2"/>
        <w:ind w:left="720"/>
        <w:rPr>
          <w:rFonts w:asciiTheme="minorHAnsi" w:hAnsiTheme="minorHAnsi"/>
          <w:sz w:val="22"/>
          <w:szCs w:val="22"/>
        </w:rPr>
      </w:pPr>
    </w:p>
    <w:p w:rsidR="00A51177" w:rsidRDefault="00A51177" w:rsidP="00A51177">
      <w:pPr>
        <w:pStyle w:val="Textoindependiente2"/>
        <w:ind w:firstLine="708"/>
        <w:rPr>
          <w:rFonts w:asciiTheme="minorHAnsi" w:hAnsiTheme="minorHAnsi"/>
          <w:sz w:val="22"/>
          <w:szCs w:val="22"/>
        </w:rPr>
      </w:pPr>
      <w:r>
        <w:rPr>
          <w:rFonts w:asciiTheme="minorHAnsi" w:hAnsiTheme="minorHAnsi"/>
          <w:sz w:val="22"/>
          <w:szCs w:val="22"/>
        </w:rPr>
        <w:t xml:space="preserve">CAMPAÑA  DE PINTURA  Y REPARACION DE PARQUES, PLAZAS  Y TRIANGULOS </w:t>
      </w:r>
    </w:p>
    <w:p w:rsidR="00A51177" w:rsidRDefault="00A51177" w:rsidP="00A51177">
      <w:pPr>
        <w:pStyle w:val="Textoindependiente2"/>
        <w:ind w:left="720"/>
        <w:rPr>
          <w:rFonts w:asciiTheme="minorHAnsi" w:hAnsiTheme="minorHAnsi"/>
          <w:sz w:val="22"/>
          <w:szCs w:val="22"/>
        </w:rPr>
      </w:pPr>
    </w:p>
    <w:p w:rsidR="00A51177" w:rsidRDefault="00A51177" w:rsidP="00A51177">
      <w:pPr>
        <w:pStyle w:val="Textoindependiente2"/>
        <w:ind w:left="720"/>
        <w:rPr>
          <w:rFonts w:asciiTheme="minorHAnsi" w:hAnsiTheme="minorHAnsi"/>
          <w:sz w:val="22"/>
          <w:szCs w:val="22"/>
        </w:rPr>
      </w:pPr>
      <w:r w:rsidRPr="00A40D84">
        <w:rPr>
          <w:rFonts w:asciiTheme="minorHAnsi" w:hAnsiTheme="minorHAnsi"/>
          <w:noProof/>
          <w:sz w:val="22"/>
          <w:szCs w:val="22"/>
          <w:lang w:val="es-SV" w:eastAsia="es-SV"/>
        </w:rPr>
        <w:drawing>
          <wp:inline distT="0" distB="0" distL="0" distR="0" wp14:anchorId="4039B79F" wp14:editId="014615F3">
            <wp:extent cx="4509346" cy="3382010"/>
            <wp:effectExtent l="0" t="0" r="5715" b="8890"/>
            <wp:docPr id="15" name="Imagen 15" descr="C:\Users\AEscobar\Desktop\FOTOS PROYECTOS 2020\IMG-6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Escobar\Desktop\FOTOS PROYECTOS 2020\IMG-688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0722" cy="3383042"/>
                    </a:xfrm>
                    <a:prstGeom prst="rect">
                      <a:avLst/>
                    </a:prstGeom>
                    <a:noFill/>
                    <a:ln>
                      <a:noFill/>
                    </a:ln>
                  </pic:spPr>
                </pic:pic>
              </a:graphicData>
            </a:graphic>
          </wp:inline>
        </w:drawing>
      </w:r>
    </w:p>
    <w:p w:rsidR="00A51177" w:rsidRDefault="00A51177" w:rsidP="00A51177">
      <w:pPr>
        <w:pStyle w:val="Textoindependiente2"/>
        <w:ind w:left="720"/>
        <w:rPr>
          <w:rFonts w:asciiTheme="minorHAnsi" w:hAnsiTheme="minorHAnsi"/>
          <w:sz w:val="22"/>
          <w:szCs w:val="22"/>
        </w:rPr>
      </w:pPr>
      <w:r w:rsidRPr="00A40D84">
        <w:rPr>
          <w:rFonts w:asciiTheme="minorHAnsi" w:hAnsiTheme="minorHAnsi"/>
          <w:noProof/>
          <w:sz w:val="22"/>
          <w:szCs w:val="22"/>
          <w:lang w:val="es-SV" w:eastAsia="es-SV"/>
        </w:rPr>
        <w:drawing>
          <wp:inline distT="0" distB="0" distL="0" distR="0" wp14:anchorId="78C4ADD1" wp14:editId="2C4D2104">
            <wp:extent cx="2924175" cy="3898900"/>
            <wp:effectExtent l="0" t="0" r="9525" b="6350"/>
            <wp:docPr id="16" name="Imagen 16" descr="C:\Users\AEscobar\Desktop\FOTOS PROYECTOS 2020\IMG-6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Escobar\Desktop\FOTOS PROYECTOS 2020\IMG-688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8784" cy="3905045"/>
                    </a:xfrm>
                    <a:prstGeom prst="rect">
                      <a:avLst/>
                    </a:prstGeom>
                    <a:noFill/>
                    <a:ln>
                      <a:noFill/>
                    </a:ln>
                  </pic:spPr>
                </pic:pic>
              </a:graphicData>
            </a:graphic>
          </wp:inline>
        </w:drawing>
      </w:r>
      <w:r>
        <w:rPr>
          <w:rFonts w:asciiTheme="minorHAnsi" w:hAnsiTheme="minorHAnsi"/>
          <w:sz w:val="22"/>
          <w:szCs w:val="22"/>
        </w:rPr>
        <w:t xml:space="preserve">  </w:t>
      </w:r>
      <w:r w:rsidRPr="00A40D84">
        <w:rPr>
          <w:rFonts w:asciiTheme="minorHAnsi" w:hAnsiTheme="minorHAnsi"/>
          <w:noProof/>
          <w:sz w:val="22"/>
          <w:szCs w:val="22"/>
          <w:lang w:val="es-SV" w:eastAsia="es-SV"/>
        </w:rPr>
        <w:drawing>
          <wp:inline distT="0" distB="0" distL="0" distR="0" wp14:anchorId="25F85FA9" wp14:editId="447A9BA1">
            <wp:extent cx="3895796" cy="2921847"/>
            <wp:effectExtent l="0" t="8255" r="1270" b="1270"/>
            <wp:docPr id="18" name="Imagen 18" descr="C:\Users\AEscobar\Desktop\FOTOS PROYECTOS 2020\IMG-6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Escobar\Desktop\FOTOS PROYECTOS 2020\IMG-68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902387" cy="2926790"/>
                    </a:xfrm>
                    <a:prstGeom prst="rect">
                      <a:avLst/>
                    </a:prstGeom>
                    <a:noFill/>
                    <a:ln>
                      <a:noFill/>
                    </a:ln>
                  </pic:spPr>
                </pic:pic>
              </a:graphicData>
            </a:graphic>
          </wp:inline>
        </w:drawing>
      </w:r>
    </w:p>
    <w:p w:rsidR="00A51177" w:rsidRDefault="00A51177" w:rsidP="00A51177">
      <w:pPr>
        <w:pStyle w:val="Textoindependiente2"/>
        <w:ind w:left="720"/>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REPARACION DE CELOSIAS DE VIDRIO</w:t>
      </w:r>
    </w:p>
    <w:p w:rsidR="00A51177" w:rsidRDefault="00A51177" w:rsidP="00A51177">
      <w:pPr>
        <w:pStyle w:val="Textoindependiente2"/>
        <w:ind w:left="720"/>
        <w:rPr>
          <w:rFonts w:asciiTheme="minorHAnsi" w:hAnsiTheme="minorHAnsi"/>
          <w:sz w:val="22"/>
          <w:szCs w:val="22"/>
        </w:rPr>
      </w:pPr>
    </w:p>
    <w:p w:rsidR="00A51177" w:rsidRDefault="00A51177" w:rsidP="00A51177">
      <w:pPr>
        <w:pStyle w:val="Textoindependiente2"/>
        <w:ind w:left="720"/>
        <w:rPr>
          <w:rFonts w:asciiTheme="minorHAnsi" w:hAnsiTheme="minorHAnsi"/>
          <w:sz w:val="22"/>
          <w:szCs w:val="22"/>
        </w:rPr>
      </w:pPr>
    </w:p>
    <w:p w:rsidR="00A51177" w:rsidRDefault="00A51177" w:rsidP="00A51177">
      <w:pPr>
        <w:pStyle w:val="Textoindependiente2"/>
        <w:ind w:left="720"/>
        <w:rPr>
          <w:rFonts w:asciiTheme="minorHAnsi" w:hAnsiTheme="minorHAnsi"/>
          <w:sz w:val="22"/>
          <w:szCs w:val="22"/>
        </w:rPr>
      </w:pPr>
      <w:r w:rsidRPr="00A40D84">
        <w:rPr>
          <w:rFonts w:asciiTheme="minorHAnsi" w:hAnsiTheme="minorHAnsi"/>
          <w:noProof/>
          <w:sz w:val="22"/>
          <w:szCs w:val="22"/>
          <w:lang w:val="es-SV" w:eastAsia="es-SV"/>
        </w:rPr>
        <w:lastRenderedPageBreak/>
        <w:drawing>
          <wp:inline distT="0" distB="0" distL="0" distR="0" wp14:anchorId="2EB14309" wp14:editId="6165780D">
            <wp:extent cx="3810846" cy="2858135"/>
            <wp:effectExtent l="0" t="0" r="0" b="0"/>
            <wp:docPr id="19" name="Imagen 19" descr="C:\Users\AEscobar\Desktop\FOTOS PROYECTOS 2020\IMG-6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Escobar\Desktop\FOTOS PROYECTOS 2020\IMG-68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2266" cy="2859200"/>
                    </a:xfrm>
                    <a:prstGeom prst="rect">
                      <a:avLst/>
                    </a:prstGeom>
                    <a:noFill/>
                    <a:ln>
                      <a:noFill/>
                    </a:ln>
                  </pic:spPr>
                </pic:pic>
              </a:graphicData>
            </a:graphic>
          </wp:inline>
        </w:drawing>
      </w:r>
    </w:p>
    <w:p w:rsidR="00A51177" w:rsidRDefault="00A51177" w:rsidP="00A51177">
      <w:pPr>
        <w:pStyle w:val="Textoindependiente2"/>
        <w:ind w:left="720"/>
        <w:rPr>
          <w:rFonts w:asciiTheme="minorHAnsi" w:hAnsiTheme="minorHAnsi"/>
          <w:sz w:val="22"/>
          <w:szCs w:val="22"/>
        </w:rPr>
      </w:pPr>
      <w:r>
        <w:rPr>
          <w:rFonts w:asciiTheme="minorHAnsi" w:hAnsiTheme="minorHAnsi"/>
          <w:sz w:val="22"/>
          <w:szCs w:val="22"/>
        </w:rPr>
        <w:t xml:space="preserve">REPARACION DE GRADAS  FRENTE  A SCOTIA BANK </w:t>
      </w:r>
    </w:p>
    <w:p w:rsidR="00A51177" w:rsidRDefault="00A51177" w:rsidP="00A51177">
      <w:pPr>
        <w:pStyle w:val="Textoindependiente2"/>
        <w:ind w:left="720"/>
        <w:rPr>
          <w:rFonts w:asciiTheme="minorHAnsi" w:hAnsiTheme="minorHAnsi"/>
          <w:sz w:val="22"/>
          <w:szCs w:val="22"/>
        </w:rPr>
      </w:pPr>
    </w:p>
    <w:p w:rsidR="00A51177" w:rsidRDefault="00A51177" w:rsidP="00A51177">
      <w:pPr>
        <w:pStyle w:val="Textoindependiente2"/>
        <w:ind w:left="720"/>
        <w:rPr>
          <w:rFonts w:asciiTheme="minorHAnsi" w:hAnsiTheme="minorHAnsi"/>
          <w:sz w:val="22"/>
          <w:szCs w:val="22"/>
        </w:rPr>
      </w:pPr>
    </w:p>
    <w:p w:rsidR="00A51177" w:rsidRDefault="00A51177" w:rsidP="00A51177">
      <w:pPr>
        <w:pStyle w:val="Textoindependiente2"/>
        <w:ind w:left="720"/>
        <w:rPr>
          <w:rFonts w:asciiTheme="minorHAnsi" w:hAnsiTheme="minorHAnsi"/>
          <w:sz w:val="22"/>
          <w:szCs w:val="22"/>
        </w:rPr>
      </w:pPr>
    </w:p>
    <w:p w:rsidR="00A51177" w:rsidRDefault="00A51177" w:rsidP="00A51177">
      <w:pPr>
        <w:pStyle w:val="Textoindependiente2"/>
        <w:ind w:left="720"/>
        <w:rPr>
          <w:rFonts w:asciiTheme="minorHAnsi" w:hAnsiTheme="minorHAnsi"/>
          <w:sz w:val="22"/>
          <w:szCs w:val="22"/>
        </w:rPr>
      </w:pPr>
    </w:p>
    <w:p w:rsidR="00544ACF" w:rsidRDefault="00544ACF" w:rsidP="00544ACF">
      <w:pPr>
        <w:pStyle w:val="Prrafodelista"/>
        <w:spacing w:after="200" w:line="360" w:lineRule="auto"/>
        <w:ind w:left="1440"/>
        <w:contextualSpacing/>
        <w:jc w:val="both"/>
      </w:pPr>
    </w:p>
    <w:p w:rsidR="001A481E" w:rsidRDefault="001A481E" w:rsidP="006B5CA7">
      <w:pPr>
        <w:pStyle w:val="Prrafodelista"/>
        <w:ind w:left="720"/>
      </w:pPr>
    </w:p>
    <w:p w:rsidR="001A481E" w:rsidRDefault="001A481E" w:rsidP="006B5CA7">
      <w:pPr>
        <w:pStyle w:val="Prrafodelista"/>
        <w:ind w:left="720"/>
      </w:pPr>
    </w:p>
    <w:p w:rsidR="001A481E" w:rsidRDefault="001A481E" w:rsidP="006B5CA7">
      <w:pPr>
        <w:pStyle w:val="Prrafodelista"/>
        <w:ind w:left="720"/>
      </w:pPr>
    </w:p>
    <w:p w:rsidR="00743CF3" w:rsidRPr="007670AC" w:rsidRDefault="001A481E" w:rsidP="00B33168">
      <w:pPr>
        <w:pStyle w:val="Prrafodelista"/>
        <w:numPr>
          <w:ilvl w:val="0"/>
          <w:numId w:val="10"/>
        </w:numPr>
        <w:rPr>
          <w:highlight w:val="lightGray"/>
        </w:rPr>
      </w:pPr>
      <w:r w:rsidRPr="007670AC">
        <w:rPr>
          <w:b/>
          <w:highlight w:val="lightGray"/>
        </w:rPr>
        <w:t>SEGUIM</w:t>
      </w:r>
      <w:r w:rsidR="007670AC">
        <w:rPr>
          <w:b/>
          <w:highlight w:val="lightGray"/>
        </w:rPr>
        <w:t>I</w:t>
      </w:r>
      <w:r w:rsidRPr="007670AC">
        <w:rPr>
          <w:b/>
          <w:highlight w:val="lightGray"/>
        </w:rPr>
        <w:t>E</w:t>
      </w:r>
      <w:r w:rsidR="00743CF3" w:rsidRPr="007670AC">
        <w:rPr>
          <w:b/>
          <w:highlight w:val="lightGray"/>
        </w:rPr>
        <w:t>NTO  A  PROYECTOS  DE  GOBERNABILIDAD  GUBERNAMENTAL     Y  INTEGRIDAD  MUNICIPAL  CON EL APOYO DE  US AID.</w:t>
      </w:r>
    </w:p>
    <w:p w:rsidR="001A481E" w:rsidRPr="001A481E" w:rsidRDefault="001A481E" w:rsidP="001A481E">
      <w:pPr>
        <w:pStyle w:val="Prrafodelista"/>
        <w:ind w:left="720"/>
      </w:pPr>
    </w:p>
    <w:p w:rsidR="001A481E" w:rsidRDefault="001A481E" w:rsidP="001A481E">
      <w:pPr>
        <w:pStyle w:val="Prrafodelista"/>
        <w:ind w:left="720"/>
      </w:pPr>
      <w:r>
        <w:t xml:space="preserve">El Gerente  General, forma  parte  del equipo  que  da seguimiento  al </w:t>
      </w:r>
      <w:r w:rsidRPr="001A481E">
        <w:t xml:space="preserve">Proyecto </w:t>
      </w:r>
      <w:r>
        <w:t>USAID GOBERNABILIDAD MUNICIPAL, del  cual  se   tienen  como resultados:</w:t>
      </w:r>
    </w:p>
    <w:p w:rsidR="001A481E" w:rsidRDefault="001A481E" w:rsidP="001A481E">
      <w:pPr>
        <w:pStyle w:val="Prrafodelista"/>
        <w:ind w:left="720"/>
      </w:pPr>
    </w:p>
    <w:p w:rsidR="001A481E" w:rsidRDefault="001A481E" w:rsidP="00B33168">
      <w:pPr>
        <w:pStyle w:val="Prrafodelista"/>
        <w:numPr>
          <w:ilvl w:val="0"/>
          <w:numId w:val="13"/>
        </w:numPr>
      </w:pPr>
      <w:r>
        <w:t>Proximalmente  se recibirá  donación de  $ 200,000.00  de parte  de  US AID  que  específicamente  apoyara  en:</w:t>
      </w:r>
    </w:p>
    <w:p w:rsidR="001A481E" w:rsidRPr="001A481E" w:rsidRDefault="001A481E" w:rsidP="001A481E">
      <w:pPr>
        <w:pStyle w:val="Prrafodelista"/>
        <w:ind w:left="1080"/>
      </w:pPr>
    </w:p>
    <w:p w:rsidR="00F91411" w:rsidRPr="006E3180" w:rsidRDefault="00544ACF" w:rsidP="00B33168">
      <w:pPr>
        <w:pStyle w:val="Prrafodelista"/>
        <w:numPr>
          <w:ilvl w:val="0"/>
          <w:numId w:val="14"/>
        </w:numPr>
        <w:rPr>
          <w:rFonts w:eastAsia="Times New Roman"/>
          <w:lang w:val="es-SV" w:eastAsia="es-SV"/>
        </w:rPr>
      </w:pPr>
      <w:r>
        <w:rPr>
          <w:rFonts w:eastAsia="Times New Roman"/>
          <w:lang w:val="es-SV" w:eastAsia="es-SV"/>
        </w:rPr>
        <w:t xml:space="preserve">Se  ha  implementado  e iniciado  la  atención al contribuyente  en el </w:t>
      </w:r>
      <w:r w:rsidR="00F91411" w:rsidRPr="00F91411">
        <w:rPr>
          <w:rFonts w:eastAsia="Times New Roman"/>
          <w:lang w:val="es-SV" w:eastAsia="es-SV"/>
        </w:rPr>
        <w:t>CENTRO DE ATENCION INTEG</w:t>
      </w:r>
      <w:r w:rsidR="006E3180">
        <w:rPr>
          <w:rFonts w:eastAsia="Times New Roman"/>
          <w:lang w:val="es-SV" w:eastAsia="es-SV"/>
        </w:rPr>
        <w:t>RAL AL CONTRIBUYENTE</w:t>
      </w:r>
      <w:r w:rsidR="007D7CAC" w:rsidRPr="006E3180">
        <w:rPr>
          <w:rFonts w:eastAsia="Times New Roman"/>
          <w:lang w:val="es-SV" w:eastAsia="es-SV"/>
        </w:rPr>
        <w:t xml:space="preserve">, QUE </w:t>
      </w:r>
      <w:r w:rsidR="00F91411" w:rsidRPr="006E3180">
        <w:rPr>
          <w:rFonts w:eastAsia="Times New Roman"/>
          <w:lang w:val="es-SV" w:eastAsia="es-SV"/>
        </w:rPr>
        <w:t>ESTARA  UBICADO  EN EL CENTRO COMERCIAL SAN ANTONIO, ZACATECOLUCA</w:t>
      </w:r>
      <w:r w:rsidR="007D7CAC" w:rsidRPr="006E3180">
        <w:rPr>
          <w:rFonts w:eastAsia="Times New Roman"/>
          <w:lang w:val="es-SV" w:eastAsia="es-SV"/>
        </w:rPr>
        <w:t>.</w:t>
      </w:r>
    </w:p>
    <w:p w:rsidR="00F91411" w:rsidRPr="00F91411" w:rsidRDefault="00F91411" w:rsidP="007D7CAC">
      <w:pPr>
        <w:pStyle w:val="Prrafodelista"/>
        <w:ind w:left="1440"/>
        <w:rPr>
          <w:rFonts w:eastAsia="Times New Roman"/>
          <w:lang w:val="es-SV" w:eastAsia="es-SV"/>
        </w:rPr>
      </w:pPr>
      <w:r w:rsidRPr="00F91411">
        <w:rPr>
          <w:rFonts w:eastAsia="Times New Roman"/>
          <w:lang w:val="es-SV" w:eastAsia="es-SV"/>
        </w:rPr>
        <w:t>SE  PRESTAN  LOS SIGUIENTES  SERVICIOS:</w:t>
      </w:r>
    </w:p>
    <w:p w:rsidR="00F91411" w:rsidRDefault="00F91411" w:rsidP="00B33168">
      <w:pPr>
        <w:pStyle w:val="Prrafodelista"/>
        <w:numPr>
          <w:ilvl w:val="0"/>
          <w:numId w:val="15"/>
        </w:numPr>
        <w:rPr>
          <w:rFonts w:eastAsia="Times New Roman"/>
          <w:lang w:val="es-SV" w:eastAsia="es-SV"/>
        </w:rPr>
      </w:pPr>
      <w:r w:rsidRPr="00F91411">
        <w:rPr>
          <w:rFonts w:eastAsia="Times New Roman"/>
          <w:lang w:val="es-SV" w:eastAsia="es-SV"/>
        </w:rPr>
        <w:t>RECEPCION DE PAGOS DE TASAS , IMPUESTOS MUNICIPALES, PERMISOS  Y ARRENDAMIENTO DE MERCADOS</w:t>
      </w:r>
    </w:p>
    <w:p w:rsidR="00544ACF" w:rsidRPr="00F91411" w:rsidRDefault="00544ACF" w:rsidP="00B33168">
      <w:pPr>
        <w:pStyle w:val="Prrafodelista"/>
        <w:numPr>
          <w:ilvl w:val="0"/>
          <w:numId w:val="15"/>
        </w:numPr>
        <w:rPr>
          <w:rFonts w:eastAsia="Times New Roman"/>
          <w:lang w:val="es-SV" w:eastAsia="es-SV"/>
        </w:rPr>
      </w:pPr>
      <w:r>
        <w:rPr>
          <w:rFonts w:eastAsia="Times New Roman"/>
          <w:lang w:val="es-SV" w:eastAsia="es-SV"/>
        </w:rPr>
        <w:t xml:space="preserve">TRAMITES DE SOLVENCIAS MUNICIPALES </w:t>
      </w:r>
    </w:p>
    <w:p w:rsidR="00F91411" w:rsidRPr="00F91411" w:rsidRDefault="00F91411" w:rsidP="007D7CAC">
      <w:pPr>
        <w:pStyle w:val="Prrafodelista"/>
        <w:ind w:left="1440"/>
        <w:rPr>
          <w:rFonts w:eastAsia="Times New Roman"/>
          <w:lang w:val="es-SV" w:eastAsia="es-SV"/>
        </w:rPr>
      </w:pPr>
    </w:p>
    <w:p w:rsidR="00F91411" w:rsidRPr="00F91411" w:rsidRDefault="00F91411" w:rsidP="00B33168">
      <w:pPr>
        <w:pStyle w:val="Prrafodelista"/>
        <w:numPr>
          <w:ilvl w:val="0"/>
          <w:numId w:val="15"/>
        </w:numPr>
        <w:rPr>
          <w:rFonts w:eastAsia="Times New Roman"/>
          <w:lang w:val="es-SV" w:eastAsia="es-SV"/>
        </w:rPr>
      </w:pPr>
      <w:r w:rsidRPr="00F91411">
        <w:rPr>
          <w:rFonts w:eastAsia="Times New Roman"/>
          <w:lang w:val="es-SV" w:eastAsia="es-SV"/>
        </w:rPr>
        <w:t xml:space="preserve">SOLICITUDES DE TRAMITES  DE CATASTRO MUNICIPAL (INSCRIPCION DE INMUEBLES  Y  NEGOCIOS) </w:t>
      </w:r>
    </w:p>
    <w:p w:rsidR="00F91411" w:rsidRPr="00F91411" w:rsidRDefault="00F91411" w:rsidP="007D7CAC">
      <w:pPr>
        <w:pStyle w:val="Prrafodelista"/>
        <w:ind w:left="1440"/>
        <w:rPr>
          <w:rFonts w:eastAsia="Times New Roman"/>
          <w:lang w:val="es-SV" w:eastAsia="es-SV"/>
        </w:rPr>
      </w:pPr>
    </w:p>
    <w:p w:rsidR="00F91411" w:rsidRPr="00F91411" w:rsidRDefault="00F91411" w:rsidP="00B33168">
      <w:pPr>
        <w:pStyle w:val="Prrafodelista"/>
        <w:numPr>
          <w:ilvl w:val="0"/>
          <w:numId w:val="15"/>
        </w:numPr>
        <w:rPr>
          <w:rFonts w:eastAsia="Times New Roman"/>
          <w:lang w:val="es-SV" w:eastAsia="es-SV"/>
        </w:rPr>
      </w:pPr>
      <w:r w:rsidRPr="00F91411">
        <w:rPr>
          <w:rFonts w:eastAsia="Times New Roman"/>
          <w:lang w:val="es-SV" w:eastAsia="es-SV"/>
        </w:rPr>
        <w:t>EXTENSION DE CERTIFICACIONES  DE PARTIDAS DE NACIMIENTO, DEFUNCION, MATRIMONIO, ENTRE  OTROS  HECHOS  DEL REGISTRO DEL ESTADO FAMILIAR</w:t>
      </w:r>
    </w:p>
    <w:p w:rsidR="00F91411" w:rsidRPr="00F91411" w:rsidRDefault="00F91411" w:rsidP="007D7CAC">
      <w:pPr>
        <w:pStyle w:val="Prrafodelista"/>
        <w:ind w:left="1440"/>
        <w:rPr>
          <w:rFonts w:eastAsia="Times New Roman"/>
          <w:lang w:val="es-SV" w:eastAsia="es-SV"/>
        </w:rPr>
      </w:pPr>
    </w:p>
    <w:p w:rsidR="00F91411" w:rsidRPr="00F91411" w:rsidRDefault="00F91411" w:rsidP="00B33168">
      <w:pPr>
        <w:pStyle w:val="Prrafodelista"/>
        <w:numPr>
          <w:ilvl w:val="0"/>
          <w:numId w:val="15"/>
        </w:numPr>
        <w:rPr>
          <w:rFonts w:eastAsia="Times New Roman"/>
          <w:lang w:val="es-SV" w:eastAsia="es-SV"/>
        </w:rPr>
      </w:pPr>
      <w:r w:rsidRPr="00F91411">
        <w:rPr>
          <w:rFonts w:eastAsia="Times New Roman"/>
          <w:lang w:val="es-SV" w:eastAsia="es-SV"/>
        </w:rPr>
        <w:t>RECEPCION DE SOLICITUDES A  LA MUNICIPALIDAD</w:t>
      </w:r>
    </w:p>
    <w:p w:rsidR="00F91411" w:rsidRPr="00F91411" w:rsidRDefault="00F91411" w:rsidP="007D7CAC">
      <w:pPr>
        <w:pStyle w:val="Prrafodelista"/>
        <w:ind w:left="1440"/>
        <w:rPr>
          <w:rFonts w:eastAsia="Times New Roman"/>
          <w:lang w:val="es-SV" w:eastAsia="es-SV"/>
        </w:rPr>
      </w:pPr>
    </w:p>
    <w:p w:rsidR="00F91411" w:rsidRPr="00F91411" w:rsidRDefault="00F91411" w:rsidP="00B33168">
      <w:pPr>
        <w:pStyle w:val="Prrafodelista"/>
        <w:numPr>
          <w:ilvl w:val="0"/>
          <w:numId w:val="15"/>
        </w:numPr>
        <w:rPr>
          <w:rFonts w:eastAsia="Times New Roman"/>
          <w:lang w:val="es-SV" w:eastAsia="es-SV"/>
        </w:rPr>
      </w:pPr>
      <w:r w:rsidRPr="00F91411">
        <w:rPr>
          <w:rFonts w:eastAsia="Times New Roman"/>
          <w:lang w:val="es-SV" w:eastAsia="es-SV"/>
        </w:rPr>
        <w:t>ATENCION DE</w:t>
      </w:r>
      <w:r w:rsidR="006E3180">
        <w:rPr>
          <w:rFonts w:eastAsia="Times New Roman"/>
          <w:lang w:val="es-SV" w:eastAsia="es-SV"/>
        </w:rPr>
        <w:t>  QUEJAS O</w:t>
      </w:r>
      <w:r w:rsidRPr="00F91411">
        <w:rPr>
          <w:rFonts w:eastAsia="Times New Roman"/>
          <w:lang w:val="es-SV" w:eastAsia="es-SV"/>
        </w:rPr>
        <w:t>  RECLAMOS  POR  SERVICIOS  MUNICIPALES  PRESTADOS  OR LA  MUNICIPALIDAD</w:t>
      </w:r>
    </w:p>
    <w:p w:rsidR="00F91411" w:rsidRPr="00F91411" w:rsidRDefault="00F91411" w:rsidP="007D7CAC">
      <w:pPr>
        <w:pStyle w:val="Prrafodelista"/>
        <w:ind w:left="1440"/>
        <w:rPr>
          <w:rFonts w:eastAsia="Times New Roman"/>
          <w:lang w:val="es-SV" w:eastAsia="es-SV"/>
        </w:rPr>
      </w:pPr>
    </w:p>
    <w:p w:rsidR="00F91411" w:rsidRDefault="00F91411" w:rsidP="00B33168">
      <w:pPr>
        <w:pStyle w:val="Prrafodelista"/>
        <w:numPr>
          <w:ilvl w:val="0"/>
          <w:numId w:val="15"/>
        </w:numPr>
        <w:rPr>
          <w:rFonts w:eastAsia="Times New Roman"/>
          <w:lang w:val="es-SV" w:eastAsia="es-SV"/>
        </w:rPr>
      </w:pPr>
      <w:r w:rsidRPr="00F91411">
        <w:rPr>
          <w:rFonts w:eastAsia="Times New Roman"/>
          <w:lang w:val="es-SV" w:eastAsia="es-SV"/>
        </w:rPr>
        <w:t xml:space="preserve">EL HORARIO  </w:t>
      </w:r>
      <w:r w:rsidR="00544ACF">
        <w:rPr>
          <w:rFonts w:eastAsia="Times New Roman"/>
          <w:lang w:val="es-SV" w:eastAsia="es-SV"/>
        </w:rPr>
        <w:t xml:space="preserve">ES  DE LUNES  A VIERNES  DE 9 AM  A 5 PM  Y SABADO DE 8 AM A 12 MD.  </w:t>
      </w:r>
      <w:r w:rsidRPr="00F91411">
        <w:rPr>
          <w:rFonts w:eastAsia="Times New Roman"/>
          <w:lang w:val="es-SV" w:eastAsia="es-SV"/>
        </w:rPr>
        <w:t xml:space="preserve"> </w:t>
      </w:r>
    </w:p>
    <w:p w:rsidR="007D7CAC" w:rsidRPr="007D7CAC" w:rsidRDefault="00544ACF" w:rsidP="00544ACF">
      <w:pPr>
        <w:pStyle w:val="Prrafodelista"/>
        <w:jc w:val="center"/>
        <w:rPr>
          <w:rFonts w:eastAsia="Times New Roman"/>
          <w:lang w:val="es-SV" w:eastAsia="es-SV"/>
        </w:rPr>
      </w:pPr>
      <w:r w:rsidRPr="002605E5">
        <w:rPr>
          <w:rFonts w:ascii="Courier New" w:hAnsi="Courier New" w:cs="Courier New"/>
          <w:noProof/>
          <w:color w:val="000000"/>
          <w:lang w:val="es-SV" w:eastAsia="es-SV"/>
        </w:rPr>
        <w:drawing>
          <wp:inline distT="0" distB="0" distL="0" distR="0" wp14:anchorId="650237ED" wp14:editId="21287ABB">
            <wp:extent cx="3749206" cy="2811905"/>
            <wp:effectExtent l="0" t="0" r="3810" b="7620"/>
            <wp:docPr id="17" name="Imagen 17" descr="C:\Users\AEscobar\Desktop\FOTOS PROYECTOS 2020\IMG-6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Escobar\Desktop\FOTOS PROYECTOS 2020\IMG-679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3912" cy="2815434"/>
                    </a:xfrm>
                    <a:prstGeom prst="rect">
                      <a:avLst/>
                    </a:prstGeom>
                    <a:noFill/>
                    <a:ln>
                      <a:noFill/>
                    </a:ln>
                  </pic:spPr>
                </pic:pic>
              </a:graphicData>
            </a:graphic>
          </wp:inline>
        </w:drawing>
      </w:r>
    </w:p>
    <w:p w:rsidR="007D7CAC" w:rsidRDefault="007D7CAC" w:rsidP="007D7CAC">
      <w:pPr>
        <w:rPr>
          <w:rFonts w:eastAsia="Times New Roman"/>
          <w:lang w:val="es-SV" w:eastAsia="es-SV"/>
        </w:rPr>
      </w:pPr>
    </w:p>
    <w:p w:rsidR="007D7CAC" w:rsidRDefault="007D7CAC" w:rsidP="00B33168">
      <w:pPr>
        <w:pStyle w:val="Prrafodelista"/>
        <w:numPr>
          <w:ilvl w:val="0"/>
          <w:numId w:val="14"/>
        </w:numPr>
        <w:rPr>
          <w:rFonts w:eastAsia="Times New Roman"/>
          <w:lang w:val="es-SV" w:eastAsia="es-SV"/>
        </w:rPr>
      </w:pPr>
      <w:r>
        <w:rPr>
          <w:rFonts w:eastAsia="Times New Roman"/>
          <w:lang w:val="es-SV" w:eastAsia="es-SV"/>
        </w:rPr>
        <w:t>Equipamiento de UNIDAD  DE DISPOSICION FINAL DE DESECHOS SOLIDOS, y  construcción de rampa  para  parqueo de camiones  en  Distrito No 1, con canalización de aguas servidas,  zona  de duchas, casilleros   y  comedor  para  el personal de desechos sólidos. Se apoyara  también  con KIT   de aseo  al personal  y  nuevos  carritos  para  barrido de calles.</w:t>
      </w:r>
    </w:p>
    <w:p w:rsidR="007D7CAC" w:rsidRDefault="007D7CAC" w:rsidP="007D7CAC">
      <w:pPr>
        <w:pStyle w:val="Prrafodelista"/>
        <w:ind w:left="1440"/>
        <w:rPr>
          <w:rFonts w:eastAsia="Times New Roman"/>
          <w:lang w:val="es-SV" w:eastAsia="es-SV"/>
        </w:rPr>
      </w:pPr>
    </w:p>
    <w:p w:rsidR="007D7CAC" w:rsidRDefault="007D7CAC" w:rsidP="007D7CAC">
      <w:pPr>
        <w:pStyle w:val="Prrafodelista"/>
        <w:ind w:left="1440"/>
        <w:rPr>
          <w:rFonts w:eastAsia="Times New Roman"/>
          <w:lang w:val="es-SV" w:eastAsia="es-SV"/>
        </w:rPr>
      </w:pPr>
    </w:p>
    <w:p w:rsidR="007D7CAC" w:rsidRDefault="007D7CAC" w:rsidP="00B33168">
      <w:pPr>
        <w:pStyle w:val="Prrafodelista"/>
        <w:numPr>
          <w:ilvl w:val="0"/>
          <w:numId w:val="14"/>
        </w:numPr>
        <w:rPr>
          <w:rFonts w:eastAsia="Times New Roman"/>
          <w:lang w:val="es-SV" w:eastAsia="es-SV"/>
        </w:rPr>
      </w:pPr>
      <w:r>
        <w:rPr>
          <w:rFonts w:eastAsia="Times New Roman"/>
          <w:lang w:val="es-SV" w:eastAsia="es-SV"/>
        </w:rPr>
        <w:t>Apoyo a  Unidad  de Relaciones  Publicas  y Comunicaciones para  implementar  Estrategia  de Comunicaciones.</w:t>
      </w:r>
    </w:p>
    <w:p w:rsidR="007D7CAC" w:rsidRDefault="007D7CAC" w:rsidP="007D7CAC">
      <w:pPr>
        <w:pStyle w:val="Prrafodelista"/>
        <w:ind w:left="1440"/>
        <w:rPr>
          <w:rFonts w:eastAsia="Times New Roman"/>
          <w:lang w:val="es-SV" w:eastAsia="es-SV"/>
        </w:rPr>
      </w:pPr>
    </w:p>
    <w:p w:rsidR="007D7CAC" w:rsidRDefault="007D7CAC" w:rsidP="00B33168">
      <w:pPr>
        <w:pStyle w:val="Prrafodelista"/>
        <w:numPr>
          <w:ilvl w:val="0"/>
          <w:numId w:val="14"/>
        </w:numPr>
        <w:rPr>
          <w:rFonts w:eastAsia="Times New Roman"/>
          <w:lang w:val="es-SV" w:eastAsia="es-SV"/>
        </w:rPr>
      </w:pPr>
      <w:r>
        <w:rPr>
          <w:rFonts w:eastAsia="Times New Roman"/>
          <w:lang w:val="es-SV" w:eastAsia="es-SV"/>
        </w:rPr>
        <w:t>Apoyo a  Actividades  de  Medio  Ambiente  en el equipamiento y  construcción de  Galera  para  separación y reciclaje  de desechos, capacitación en saneamiento ambiental y acciones  del Paseo  San Sebastián.</w:t>
      </w:r>
    </w:p>
    <w:p w:rsidR="007D7CAC" w:rsidRPr="007D7CAC" w:rsidRDefault="007D7CAC" w:rsidP="007D7CAC">
      <w:pPr>
        <w:pStyle w:val="Prrafodelista"/>
        <w:rPr>
          <w:rFonts w:eastAsia="Times New Roman"/>
          <w:lang w:val="es-SV" w:eastAsia="es-SV"/>
        </w:rPr>
      </w:pPr>
    </w:p>
    <w:p w:rsidR="007D7CAC" w:rsidRDefault="007D7CAC" w:rsidP="00B33168">
      <w:pPr>
        <w:pStyle w:val="Prrafodelista"/>
        <w:numPr>
          <w:ilvl w:val="0"/>
          <w:numId w:val="14"/>
        </w:numPr>
        <w:rPr>
          <w:rFonts w:eastAsia="Times New Roman"/>
          <w:lang w:val="es-SV" w:eastAsia="es-SV"/>
        </w:rPr>
      </w:pPr>
      <w:r>
        <w:rPr>
          <w:rFonts w:eastAsia="Times New Roman"/>
          <w:lang w:val="es-SV" w:eastAsia="es-SV"/>
        </w:rPr>
        <w:t xml:space="preserve">Equipamiento  de Unidad  de Registro y Control Tributario,  e implementación de Sistemas  que  enlacen  el Sistema  Tributario  y el Sistema  de información territorial. </w:t>
      </w:r>
      <w:proofErr w:type="spellStart"/>
      <w:r w:rsidR="006E3180">
        <w:rPr>
          <w:rFonts w:eastAsia="Times New Roman"/>
          <w:lang w:val="es-SV" w:eastAsia="es-SV"/>
        </w:rPr>
        <w:t>Implementacion</w:t>
      </w:r>
      <w:proofErr w:type="spellEnd"/>
      <w:r w:rsidR="006E3180">
        <w:rPr>
          <w:rFonts w:eastAsia="Times New Roman"/>
          <w:lang w:val="es-SV" w:eastAsia="es-SV"/>
        </w:rPr>
        <w:t xml:space="preserve"> de AAP  para  reporte de fallas  en servicios  de parte del contribuyente  y sistema  que  permita prestar  servicios vía </w:t>
      </w:r>
      <w:proofErr w:type="spellStart"/>
      <w:r w:rsidR="006E3180">
        <w:rPr>
          <w:rFonts w:eastAsia="Times New Roman"/>
          <w:lang w:val="es-SV" w:eastAsia="es-SV"/>
        </w:rPr>
        <w:t>webb</w:t>
      </w:r>
      <w:proofErr w:type="spellEnd"/>
      <w:r w:rsidR="006E3180">
        <w:rPr>
          <w:rFonts w:eastAsia="Times New Roman"/>
          <w:lang w:val="es-SV" w:eastAsia="es-SV"/>
        </w:rPr>
        <w:t xml:space="preserve">  y pagar  tributos  </w:t>
      </w:r>
      <w:proofErr w:type="spellStart"/>
      <w:r w:rsidR="006E3180">
        <w:rPr>
          <w:rFonts w:eastAsia="Times New Roman"/>
          <w:lang w:val="es-SV" w:eastAsia="es-SV"/>
        </w:rPr>
        <w:t>via</w:t>
      </w:r>
      <w:proofErr w:type="spellEnd"/>
      <w:r w:rsidR="006E3180">
        <w:rPr>
          <w:rFonts w:eastAsia="Times New Roman"/>
          <w:lang w:val="es-SV" w:eastAsia="es-SV"/>
        </w:rPr>
        <w:t xml:space="preserve">  </w:t>
      </w:r>
      <w:proofErr w:type="spellStart"/>
      <w:r w:rsidR="006E3180">
        <w:rPr>
          <w:rFonts w:eastAsia="Times New Roman"/>
          <w:lang w:val="es-SV" w:eastAsia="es-SV"/>
        </w:rPr>
        <w:t>webb</w:t>
      </w:r>
      <w:proofErr w:type="spellEnd"/>
      <w:r w:rsidR="006E3180">
        <w:rPr>
          <w:rFonts w:eastAsia="Times New Roman"/>
          <w:lang w:val="es-SV" w:eastAsia="es-SV"/>
        </w:rPr>
        <w:t xml:space="preserve">.  También brindaran apoyo </w:t>
      </w:r>
      <w:r>
        <w:rPr>
          <w:rFonts w:eastAsia="Times New Roman"/>
          <w:lang w:val="es-SV" w:eastAsia="es-SV"/>
        </w:rPr>
        <w:t>en la realización de Actualización Catastral.</w:t>
      </w:r>
    </w:p>
    <w:p w:rsidR="007D7CAC" w:rsidRDefault="007D7CAC" w:rsidP="007D7CAC">
      <w:pPr>
        <w:pStyle w:val="Prrafodelista"/>
        <w:rPr>
          <w:rFonts w:eastAsia="Times New Roman"/>
          <w:lang w:val="es-SV" w:eastAsia="es-SV"/>
        </w:rPr>
      </w:pPr>
    </w:p>
    <w:p w:rsidR="0092325D" w:rsidRDefault="0092325D" w:rsidP="007D7CAC">
      <w:pPr>
        <w:pStyle w:val="Prrafodelista"/>
        <w:rPr>
          <w:rFonts w:eastAsia="Times New Roman"/>
          <w:lang w:val="es-SV" w:eastAsia="es-SV"/>
        </w:rPr>
      </w:pPr>
    </w:p>
    <w:p w:rsidR="0092325D" w:rsidRDefault="0092325D" w:rsidP="007D7CAC">
      <w:pPr>
        <w:pStyle w:val="Prrafodelista"/>
        <w:rPr>
          <w:rFonts w:eastAsia="Times New Roman"/>
          <w:lang w:val="es-SV" w:eastAsia="es-SV"/>
        </w:rPr>
      </w:pPr>
    </w:p>
    <w:p w:rsidR="0092325D" w:rsidRDefault="0092325D" w:rsidP="007D7CAC">
      <w:pPr>
        <w:pStyle w:val="Prrafodelista"/>
        <w:rPr>
          <w:rFonts w:eastAsia="Times New Roman"/>
          <w:lang w:val="es-SV" w:eastAsia="es-SV"/>
        </w:rPr>
      </w:pPr>
    </w:p>
    <w:p w:rsidR="00544FE1" w:rsidRPr="007670AC" w:rsidRDefault="00972AE8" w:rsidP="00B33168">
      <w:pPr>
        <w:pStyle w:val="Prrafodelista"/>
        <w:numPr>
          <w:ilvl w:val="0"/>
          <w:numId w:val="10"/>
        </w:numPr>
        <w:rPr>
          <w:b/>
          <w:highlight w:val="lightGray"/>
        </w:rPr>
      </w:pPr>
      <w:r w:rsidRPr="007670AC">
        <w:rPr>
          <w:b/>
          <w:highlight w:val="lightGray"/>
        </w:rPr>
        <w:lastRenderedPageBreak/>
        <w:t xml:space="preserve">REALIZACION DE COBROS ESTRATEGICOS  DE TRIBUTOS  MUNICIPALES </w:t>
      </w:r>
    </w:p>
    <w:p w:rsidR="00544FE1" w:rsidRDefault="00544FE1" w:rsidP="0009142A"/>
    <w:p w:rsidR="00816CD5" w:rsidRPr="009F14F0" w:rsidRDefault="00816CD5" w:rsidP="00816CD5">
      <w:r>
        <w:t>El Gerente  General Ing. Arnoldo Escobar, posee mediante  acuerdo Municipal la DELEGACION DE LA FUNCION TRIBUTARIA MUNICIPAL, la  cual  comparte  con  el Lic. Iván Pérez, Lic. Carlos Duarte  y   Licda. Alma  Sosa, en la  firma  de documentos  tributarios  pero enfocado  a los  casos  que  por  su  monto  o complicación requieren  más  atención  y  tratamiento especializado.</w:t>
      </w:r>
    </w:p>
    <w:p w:rsidR="00544FE1" w:rsidRDefault="00544FE1" w:rsidP="0009142A"/>
    <w:p w:rsidR="003F5089" w:rsidRDefault="003F5089" w:rsidP="00B33168">
      <w:pPr>
        <w:pStyle w:val="Prrafodelista"/>
        <w:numPr>
          <w:ilvl w:val="0"/>
          <w:numId w:val="11"/>
        </w:numPr>
        <w:ind w:left="1068"/>
        <w:rPr>
          <w:b/>
          <w:u w:val="single"/>
        </w:rPr>
      </w:pPr>
      <w:r>
        <w:rPr>
          <w:b/>
          <w:u w:val="single"/>
        </w:rPr>
        <w:t xml:space="preserve">GESTION DE  COBROS DE </w:t>
      </w:r>
      <w:r w:rsidR="00831E47">
        <w:rPr>
          <w:b/>
          <w:u w:val="single"/>
        </w:rPr>
        <w:t xml:space="preserve">TASAS  E IMPUESTOS  CON DISTRIBUIDORA  DE ELECTRICIDAD DEL SUR </w:t>
      </w:r>
    </w:p>
    <w:p w:rsidR="003F5089" w:rsidRDefault="006B2F35" w:rsidP="006B2F35">
      <w:pPr>
        <w:ind w:left="708"/>
      </w:pPr>
      <w:r>
        <w:t>Se  realiza  la  notificación</w:t>
      </w:r>
      <w:r w:rsidR="003F5089">
        <w:t xml:space="preserve">  </w:t>
      </w:r>
      <w:r>
        <w:t xml:space="preserve">mensual de Estados de Cuenta </w:t>
      </w:r>
      <w:r w:rsidR="003F5089">
        <w:t>y atención  de  las  peticiones  de información  de  DEL SUR para  el pago mensual de tasas  e impuestos  municipales.</w:t>
      </w:r>
    </w:p>
    <w:p w:rsidR="003F5089" w:rsidRDefault="003F5089" w:rsidP="006B2F35">
      <w:pPr>
        <w:ind w:left="708"/>
      </w:pPr>
    </w:p>
    <w:p w:rsidR="00544ACF" w:rsidRDefault="00544ACF" w:rsidP="006B2F35">
      <w:pPr>
        <w:ind w:left="708"/>
      </w:pPr>
      <w:r>
        <w:t xml:space="preserve">El pago de tributos  </w:t>
      </w:r>
      <w:r w:rsidR="00B33168">
        <w:t xml:space="preserve">mensual </w:t>
      </w:r>
      <w:r>
        <w:t xml:space="preserve"> de parte de DEL SUR  es </w:t>
      </w:r>
      <w:r w:rsidR="00B33168">
        <w:t>estratégico</w:t>
      </w:r>
      <w:r>
        <w:t xml:space="preserve">  para  la Municipalidad </w:t>
      </w:r>
    </w:p>
    <w:p w:rsidR="003F5089" w:rsidRDefault="003F5089" w:rsidP="006B2F35">
      <w:pPr>
        <w:ind w:left="708"/>
      </w:pPr>
    </w:p>
    <w:p w:rsidR="009F14F0" w:rsidRDefault="009F14F0" w:rsidP="006B2F35">
      <w:pPr>
        <w:ind w:left="708"/>
      </w:pPr>
    </w:p>
    <w:p w:rsidR="009F14F0" w:rsidRDefault="009F14F0" w:rsidP="00B33168">
      <w:pPr>
        <w:pStyle w:val="Prrafodelista"/>
        <w:numPr>
          <w:ilvl w:val="0"/>
          <w:numId w:val="11"/>
        </w:numPr>
        <w:ind w:left="1068"/>
        <w:rPr>
          <w:b/>
          <w:u w:val="single"/>
        </w:rPr>
      </w:pPr>
      <w:r>
        <w:rPr>
          <w:b/>
          <w:u w:val="single"/>
        </w:rPr>
        <w:t>ATENCION DE RECAUDACION DE TASAS  POR  MEDIO DEL RECIBO DE ENERGIA  DE  DISTRIBUIDORA  DE ELECTRICIDAD DEL SUR.</w:t>
      </w:r>
    </w:p>
    <w:p w:rsidR="00816CD5" w:rsidRDefault="00816CD5" w:rsidP="006B2F35">
      <w:pPr>
        <w:ind w:left="348"/>
      </w:pPr>
      <w:r>
        <w:t>El Gerente  General Ing. Arnoldo Escobar, es  mediante  acuerdo Municipal el Administrador de Contrato de la RECAUDACION DE TASAS  MUNICIPALES  por  medio de Sistema  de Facturación de DEL SUR.</w:t>
      </w:r>
    </w:p>
    <w:p w:rsidR="009F14F0" w:rsidRDefault="00816CD5" w:rsidP="006B2F35">
      <w:pPr>
        <w:ind w:left="348"/>
      </w:pPr>
      <w:r>
        <w:t xml:space="preserve">Por  medio de este  sistema  se  recibe  mensualmente  $ 68,000.00  </w:t>
      </w:r>
      <w:r w:rsidR="00F80776">
        <w:t xml:space="preserve">de  ingresos  propios, muy  importantes  para  el pago de obligaciones de la  institución.   </w:t>
      </w:r>
    </w:p>
    <w:p w:rsidR="00F80776" w:rsidRDefault="00F80776" w:rsidP="006B2F35">
      <w:pPr>
        <w:ind w:left="348"/>
      </w:pPr>
    </w:p>
    <w:p w:rsidR="00F80776" w:rsidRDefault="00F80776" w:rsidP="006B2F35">
      <w:pPr>
        <w:ind w:left="348"/>
      </w:pPr>
      <w:r>
        <w:t>El Gerente  General realiza  mensualmente en este  aspecto:</w:t>
      </w:r>
    </w:p>
    <w:p w:rsidR="00F80776" w:rsidRDefault="00F80776" w:rsidP="006B2F35">
      <w:pPr>
        <w:ind w:left="348"/>
      </w:pPr>
    </w:p>
    <w:p w:rsidR="00F80776" w:rsidRDefault="00F80776" w:rsidP="00B33168">
      <w:pPr>
        <w:pStyle w:val="Prrafodelista"/>
        <w:numPr>
          <w:ilvl w:val="0"/>
          <w:numId w:val="16"/>
        </w:numPr>
        <w:ind w:left="1193"/>
      </w:pPr>
      <w:r>
        <w:t>Enviar la  CARGA  MENSUAL DE TASAS  A COBRA</w:t>
      </w:r>
      <w:r w:rsidR="00B40588">
        <w:t>R</w:t>
      </w:r>
      <w:r>
        <w:t xml:space="preserve">  A DEL SUR, la  cual se genera con   el SISTEMA DE GESTION TRIBUTARIA  DE LA AMZ,  y permite  enviar  los  cobros  a  realizar  por DEL SUR  el siguiente  mes.</w:t>
      </w:r>
    </w:p>
    <w:p w:rsidR="00F80776" w:rsidRDefault="00F80776" w:rsidP="00B33168">
      <w:pPr>
        <w:pStyle w:val="Prrafodelista"/>
        <w:numPr>
          <w:ilvl w:val="0"/>
          <w:numId w:val="16"/>
        </w:numPr>
        <w:ind w:left="1193"/>
      </w:pPr>
      <w:r>
        <w:t>Actualizar al Sistema  De Gestión Tributario de AMZ, los  archivos  enviados  por  DEL SUR de  los  pagos  recibidos  por  los  contribuyentes  de  manera  semanal.</w:t>
      </w:r>
    </w:p>
    <w:p w:rsidR="00F80776" w:rsidRDefault="00F80776" w:rsidP="00B33168">
      <w:pPr>
        <w:pStyle w:val="Prrafodelista"/>
        <w:numPr>
          <w:ilvl w:val="0"/>
          <w:numId w:val="16"/>
        </w:numPr>
        <w:ind w:left="1193"/>
      </w:pPr>
      <w:r>
        <w:t xml:space="preserve">Realizar  los  procesos  de pago  y gestiones  Presupuestarias  para tramitar el pago de  la  FACTURA  DE COMISON DE FACTURACION  a DEL SUR  de manera  mensual.   </w:t>
      </w:r>
    </w:p>
    <w:p w:rsidR="00F80776" w:rsidRDefault="00F80776" w:rsidP="00B33168">
      <w:pPr>
        <w:pStyle w:val="Prrafodelista"/>
        <w:numPr>
          <w:ilvl w:val="0"/>
          <w:numId w:val="16"/>
        </w:numPr>
        <w:ind w:left="1193"/>
      </w:pPr>
      <w:r>
        <w:t>Además  se emite  el RECIBO  de  ingreso  1-ISAM   de  los  pagaos  de contribuyentes recibidos  mensualmente   por este  medio.</w:t>
      </w:r>
    </w:p>
    <w:p w:rsidR="00634CAD" w:rsidRPr="00634CAD" w:rsidRDefault="00634CAD" w:rsidP="00634CAD">
      <w:pPr>
        <w:pStyle w:val="Prrafodelista"/>
        <w:ind w:left="845"/>
        <w:jc w:val="both"/>
        <w:rPr>
          <w:rFonts w:ascii="Calibri" w:eastAsia="Times New Roman" w:hAnsi="Calibri" w:cs="Calibri"/>
          <w:color w:val="000000"/>
          <w:sz w:val="28"/>
          <w:szCs w:val="28"/>
          <w:lang w:val="es-SV" w:eastAsia="es-SV"/>
        </w:rPr>
      </w:pPr>
      <w:r w:rsidRPr="000C6F76">
        <w:rPr>
          <w:noProof/>
          <w:lang w:val="es-SV" w:eastAsia="es-SV"/>
        </w:rPr>
        <w:drawing>
          <wp:inline distT="0" distB="0" distL="0" distR="0" wp14:anchorId="4E9A5A94" wp14:editId="1291ACF2">
            <wp:extent cx="2240085" cy="1343700"/>
            <wp:effectExtent l="0" t="0" r="8255" b="8890"/>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2277435" cy="1366104"/>
                    </a:xfrm>
                    <a:prstGeom prst="rect">
                      <a:avLst/>
                    </a:prstGeom>
                    <a:noFill/>
                    <a:ln w="9525">
                      <a:noFill/>
                      <a:miter lim="800000"/>
                      <a:headEnd/>
                      <a:tailEnd/>
                    </a:ln>
                  </pic:spPr>
                </pic:pic>
              </a:graphicData>
            </a:graphic>
          </wp:inline>
        </w:drawing>
      </w:r>
      <w:r>
        <w:rPr>
          <w:rFonts w:ascii="Calibri" w:eastAsia="Times New Roman" w:hAnsi="Calibri" w:cs="Calibri"/>
          <w:color w:val="000000"/>
          <w:sz w:val="28"/>
          <w:szCs w:val="28"/>
          <w:lang w:val="es-SV" w:eastAsia="es-SV"/>
        </w:rPr>
        <w:t xml:space="preserve">       </w:t>
      </w:r>
      <w:r w:rsidRPr="008151E0">
        <w:rPr>
          <w:noProof/>
          <w:lang w:val="es-SV" w:eastAsia="es-SV"/>
        </w:rPr>
        <w:drawing>
          <wp:inline distT="0" distB="0" distL="0" distR="0" wp14:anchorId="79A476D5" wp14:editId="356FCF0D">
            <wp:extent cx="2255520" cy="1352959"/>
            <wp:effectExtent l="0" t="0" r="0" b="0"/>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2286507" cy="1371547"/>
                    </a:xfrm>
                    <a:prstGeom prst="rect">
                      <a:avLst/>
                    </a:prstGeom>
                    <a:noFill/>
                    <a:ln w="9525">
                      <a:noFill/>
                      <a:miter lim="800000"/>
                      <a:headEnd/>
                      <a:tailEnd/>
                    </a:ln>
                  </pic:spPr>
                </pic:pic>
              </a:graphicData>
            </a:graphic>
          </wp:inline>
        </w:drawing>
      </w:r>
    </w:p>
    <w:p w:rsidR="00F80776" w:rsidRDefault="00F80776" w:rsidP="00C528B9">
      <w:pPr>
        <w:ind w:left="1056"/>
      </w:pPr>
    </w:p>
    <w:p w:rsidR="000A065A" w:rsidRDefault="000A065A" w:rsidP="00C528B9">
      <w:pPr>
        <w:ind w:left="1056"/>
      </w:pPr>
    </w:p>
    <w:p w:rsidR="0026761B" w:rsidRDefault="0026761B" w:rsidP="0009142A">
      <w:pPr>
        <w:rPr>
          <w:b/>
        </w:rPr>
      </w:pPr>
    </w:p>
    <w:p w:rsidR="0026761B" w:rsidRDefault="0026761B" w:rsidP="0009142A">
      <w:pPr>
        <w:rPr>
          <w:b/>
        </w:rPr>
      </w:pPr>
    </w:p>
    <w:p w:rsidR="008F0F87" w:rsidRPr="00101A23" w:rsidRDefault="008F0F87" w:rsidP="00B33168">
      <w:pPr>
        <w:pStyle w:val="Prrafodelista"/>
        <w:numPr>
          <w:ilvl w:val="1"/>
          <w:numId w:val="2"/>
        </w:numPr>
        <w:jc w:val="both"/>
        <w:rPr>
          <w:rFonts w:ascii="Arial" w:hAnsi="Arial" w:cs="Arial"/>
          <w:b/>
          <w:sz w:val="22"/>
          <w:szCs w:val="22"/>
          <w:u w:val="single"/>
        </w:rPr>
      </w:pPr>
      <w:r w:rsidRPr="00101A23">
        <w:rPr>
          <w:rFonts w:ascii="Arial" w:hAnsi="Arial" w:cs="Arial"/>
          <w:b/>
          <w:sz w:val="22"/>
          <w:szCs w:val="22"/>
          <w:u w:val="single"/>
        </w:rPr>
        <w:t>CUMPLIMIENTO DE METAS DE INGRESOS  PROPIOS DEL 2006 AL 20</w:t>
      </w:r>
      <w:r w:rsidR="002605E5">
        <w:rPr>
          <w:rFonts w:ascii="Arial" w:hAnsi="Arial" w:cs="Arial"/>
          <w:b/>
          <w:sz w:val="22"/>
          <w:szCs w:val="22"/>
          <w:u w:val="single"/>
        </w:rPr>
        <w:t>20</w:t>
      </w:r>
    </w:p>
    <w:p w:rsidR="008F0F87" w:rsidRPr="00101A23" w:rsidRDefault="008F0F87" w:rsidP="008F0F87">
      <w:pPr>
        <w:pStyle w:val="Textoindependiente2"/>
        <w:rPr>
          <w:sz w:val="22"/>
          <w:szCs w:val="22"/>
        </w:rPr>
      </w:pPr>
      <w:r w:rsidRPr="00101A23">
        <w:rPr>
          <w:sz w:val="22"/>
          <w:szCs w:val="22"/>
        </w:rPr>
        <w:t>A continuación detallo el  comportamiento de  los ingresos propios en la siguiente grafica anexa.</w:t>
      </w:r>
    </w:p>
    <w:p w:rsidR="008F0F87" w:rsidRPr="00101A23" w:rsidRDefault="008F0F87" w:rsidP="008F0F87">
      <w:pPr>
        <w:rPr>
          <w:rFonts w:asciiTheme="minorHAnsi" w:hAnsiTheme="minorHAnsi" w:cs="Arial"/>
          <w:b/>
          <w:sz w:val="22"/>
          <w:szCs w:val="22"/>
          <w:u w:val="single"/>
          <w:lang w:val="es-MX"/>
        </w:rPr>
      </w:pPr>
      <w:r w:rsidRPr="00101A23">
        <w:rPr>
          <w:rFonts w:asciiTheme="minorHAnsi" w:hAnsiTheme="minorHAnsi" w:cs="Arial"/>
          <w:b/>
          <w:sz w:val="22"/>
          <w:szCs w:val="22"/>
          <w:u w:val="single"/>
          <w:lang w:val="es-MX"/>
        </w:rPr>
        <w:t xml:space="preserve">INFORME  DETALLADO DE  INGRESOS PROPIOS DEL 1º DE ENERO AL </w:t>
      </w:r>
      <w:r w:rsidR="004037A6">
        <w:rPr>
          <w:rFonts w:asciiTheme="minorHAnsi" w:hAnsiTheme="minorHAnsi" w:cs="Arial"/>
          <w:b/>
          <w:sz w:val="22"/>
          <w:szCs w:val="22"/>
          <w:u w:val="single"/>
          <w:lang w:val="es-MX"/>
        </w:rPr>
        <w:t>3</w:t>
      </w:r>
      <w:r w:rsidR="00DC7B32">
        <w:rPr>
          <w:rFonts w:asciiTheme="minorHAnsi" w:hAnsiTheme="minorHAnsi" w:cs="Arial"/>
          <w:b/>
          <w:sz w:val="22"/>
          <w:szCs w:val="22"/>
          <w:u w:val="single"/>
          <w:lang w:val="es-MX"/>
        </w:rPr>
        <w:t>1</w:t>
      </w:r>
      <w:r w:rsidR="004037A6">
        <w:rPr>
          <w:rFonts w:asciiTheme="minorHAnsi" w:hAnsiTheme="minorHAnsi" w:cs="Arial"/>
          <w:b/>
          <w:sz w:val="22"/>
          <w:szCs w:val="22"/>
          <w:u w:val="single"/>
          <w:lang w:val="es-MX"/>
        </w:rPr>
        <w:t xml:space="preserve"> DE </w:t>
      </w:r>
      <w:r w:rsidR="00DC7B32">
        <w:rPr>
          <w:rFonts w:asciiTheme="minorHAnsi" w:hAnsiTheme="minorHAnsi" w:cs="Arial"/>
          <w:b/>
          <w:sz w:val="22"/>
          <w:szCs w:val="22"/>
          <w:u w:val="single"/>
          <w:lang w:val="es-MX"/>
        </w:rPr>
        <w:t>MA</w:t>
      </w:r>
      <w:r w:rsidR="00C462D4">
        <w:rPr>
          <w:rFonts w:asciiTheme="minorHAnsi" w:hAnsiTheme="minorHAnsi" w:cs="Arial"/>
          <w:b/>
          <w:sz w:val="22"/>
          <w:szCs w:val="22"/>
          <w:u w:val="single"/>
          <w:lang w:val="es-MX"/>
        </w:rPr>
        <w:t>RZO</w:t>
      </w:r>
      <w:r w:rsidR="00DC7B32">
        <w:rPr>
          <w:rFonts w:asciiTheme="minorHAnsi" w:hAnsiTheme="minorHAnsi" w:cs="Arial"/>
          <w:b/>
          <w:sz w:val="22"/>
          <w:szCs w:val="22"/>
          <w:u w:val="single"/>
          <w:lang w:val="es-MX"/>
        </w:rPr>
        <w:t xml:space="preserve"> </w:t>
      </w:r>
      <w:r w:rsidR="004037A6">
        <w:rPr>
          <w:rFonts w:asciiTheme="minorHAnsi" w:hAnsiTheme="minorHAnsi" w:cs="Arial"/>
          <w:b/>
          <w:sz w:val="22"/>
          <w:szCs w:val="22"/>
          <w:u w:val="single"/>
          <w:lang w:val="es-MX"/>
        </w:rPr>
        <w:t>2020</w:t>
      </w:r>
      <w:r w:rsidRPr="00101A23">
        <w:rPr>
          <w:rFonts w:asciiTheme="minorHAnsi" w:hAnsiTheme="minorHAnsi" w:cs="Arial"/>
          <w:b/>
          <w:sz w:val="22"/>
          <w:szCs w:val="22"/>
          <w:u w:val="single"/>
          <w:lang w:val="es-MX"/>
        </w:rPr>
        <w:t>.</w:t>
      </w:r>
    </w:p>
    <w:p w:rsidR="008F0F87" w:rsidRDefault="008F0F87" w:rsidP="008F0F87">
      <w:pPr>
        <w:jc w:val="both"/>
        <w:rPr>
          <w:rFonts w:asciiTheme="minorHAnsi" w:hAnsiTheme="minorHAnsi"/>
          <w:b/>
          <w:sz w:val="22"/>
          <w:szCs w:val="22"/>
        </w:rPr>
      </w:pPr>
    </w:p>
    <w:p w:rsidR="008F0F87" w:rsidRDefault="00DC3B96" w:rsidP="008F0F87">
      <w:pPr>
        <w:jc w:val="both"/>
        <w:rPr>
          <w:rFonts w:asciiTheme="minorHAnsi" w:hAnsiTheme="minorHAnsi"/>
          <w:b/>
          <w:sz w:val="22"/>
          <w:szCs w:val="22"/>
        </w:rPr>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0" type="#_x0000_t75" style="position:absolute;left:0;text-align:left;margin-left:27.6pt;margin-top:.7pt;width:490.05pt;height:237.6pt;z-index:251698176;mso-position-horizontal-relative:text;mso-position-vertical-relative:text">
            <v:imagedata r:id="rId31" o:title=""/>
            <w10:wrap type="square" side="right"/>
          </v:shape>
          <o:OLEObject Type="Embed" ProgID="Excel.Sheet.12" ShapeID="_x0000_s1180" DrawAspect="Content" ObjectID="_1656069352" r:id="rId32"/>
        </w:object>
      </w:r>
    </w:p>
    <w:p w:rsidR="008F0F87" w:rsidRDefault="008F0F87" w:rsidP="008F0F87">
      <w:pPr>
        <w:jc w:val="both"/>
        <w:rPr>
          <w:rFonts w:asciiTheme="minorHAnsi" w:hAnsiTheme="minorHAnsi"/>
          <w:b/>
          <w:sz w:val="22"/>
          <w:szCs w:val="22"/>
        </w:rPr>
      </w:pPr>
      <w:r>
        <w:rPr>
          <w:rFonts w:asciiTheme="minorHAnsi" w:hAnsiTheme="minorHAnsi"/>
          <w:b/>
          <w:sz w:val="22"/>
          <w:szCs w:val="22"/>
        </w:rPr>
        <w:t>META  PRESUPUESTARIA  AÑO  20</w:t>
      </w:r>
      <w:r w:rsidR="002605E5">
        <w:rPr>
          <w:rFonts w:asciiTheme="minorHAnsi" w:hAnsiTheme="minorHAnsi"/>
          <w:b/>
          <w:sz w:val="22"/>
          <w:szCs w:val="22"/>
        </w:rPr>
        <w:t>20</w:t>
      </w:r>
      <w:r>
        <w:rPr>
          <w:rFonts w:asciiTheme="minorHAnsi" w:hAnsiTheme="minorHAnsi"/>
          <w:b/>
          <w:sz w:val="22"/>
          <w:szCs w:val="22"/>
        </w:rPr>
        <w:t xml:space="preserve">               $ 4</w:t>
      </w:r>
      <w:r w:rsidR="002605E5">
        <w:rPr>
          <w:rFonts w:asciiTheme="minorHAnsi" w:hAnsiTheme="minorHAnsi"/>
          <w:b/>
          <w:sz w:val="22"/>
          <w:szCs w:val="22"/>
        </w:rPr>
        <w:t>42,125.34</w:t>
      </w:r>
    </w:p>
    <w:p w:rsidR="008F0F87" w:rsidRPr="00101A23" w:rsidRDefault="008F0F87" w:rsidP="008F0F87">
      <w:pPr>
        <w:jc w:val="both"/>
        <w:rPr>
          <w:rFonts w:asciiTheme="minorHAnsi" w:hAnsiTheme="minorHAnsi"/>
          <w:b/>
          <w:sz w:val="22"/>
          <w:szCs w:val="22"/>
        </w:rPr>
      </w:pPr>
      <w:r w:rsidRPr="00101A23">
        <w:rPr>
          <w:rFonts w:asciiTheme="minorHAnsi" w:hAnsiTheme="minorHAnsi"/>
          <w:b/>
          <w:sz w:val="22"/>
          <w:szCs w:val="22"/>
        </w:rPr>
        <w:t>CUADRO DE  PROMEDIOS  MENSUALES DE INGRESO PROPI</w:t>
      </w:r>
      <w:r>
        <w:rPr>
          <w:rFonts w:asciiTheme="minorHAnsi" w:hAnsiTheme="minorHAnsi"/>
          <w:b/>
          <w:sz w:val="22"/>
          <w:szCs w:val="22"/>
        </w:rPr>
        <w:t>O DE LOS  AÑOS  DEL 2006 AL 20</w:t>
      </w:r>
      <w:r w:rsidR="002605E5">
        <w:rPr>
          <w:rFonts w:asciiTheme="minorHAnsi" w:hAnsiTheme="minorHAnsi"/>
          <w:b/>
          <w:sz w:val="22"/>
          <w:szCs w:val="22"/>
        </w:rPr>
        <w:t>20</w:t>
      </w:r>
    </w:p>
    <w:bookmarkStart w:id="1" w:name="_MON_1637998720"/>
    <w:bookmarkEnd w:id="1"/>
    <w:p w:rsidR="002605E5" w:rsidRDefault="00C462D4" w:rsidP="008F0F87">
      <w:pPr>
        <w:pStyle w:val="Prrafodelista"/>
        <w:ind w:left="720"/>
        <w:rPr>
          <w:noProof/>
          <w:sz w:val="22"/>
          <w:szCs w:val="22"/>
        </w:rPr>
      </w:pPr>
      <w:r w:rsidRPr="00101A23">
        <w:rPr>
          <w:noProof/>
          <w:sz w:val="22"/>
          <w:szCs w:val="22"/>
        </w:rPr>
        <w:object w:dxaOrig="3028" w:dyaOrig="6312">
          <v:shape id="_x0000_i1037" type="#_x0000_t75" style="width:131.5pt;height:262.95pt" o:ole="">
            <v:imagedata r:id="rId33" o:title=""/>
          </v:shape>
          <o:OLEObject Type="Embed" ProgID="Excel.Sheet.12" ShapeID="_x0000_i1037" DrawAspect="Content" ObjectID="_1656069351" r:id="rId34"/>
        </w:object>
      </w:r>
      <w:r w:rsidR="008F0F87">
        <w:rPr>
          <w:noProof/>
          <w:sz w:val="22"/>
          <w:szCs w:val="22"/>
        </w:rPr>
        <w:t xml:space="preserve"> </w:t>
      </w:r>
      <w:r w:rsidR="00DC7B32">
        <w:rPr>
          <w:noProof/>
          <w:lang w:val="es-SV" w:eastAsia="es-SV"/>
        </w:rPr>
        <w:drawing>
          <wp:inline distT="0" distB="0" distL="0" distR="0" wp14:anchorId="5B349141" wp14:editId="233D7B95">
            <wp:extent cx="4601845" cy="3314700"/>
            <wp:effectExtent l="0" t="0" r="8255"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605E5" w:rsidRDefault="002605E5" w:rsidP="008F0F87">
      <w:pPr>
        <w:pStyle w:val="Prrafodelista"/>
        <w:ind w:left="720"/>
        <w:rPr>
          <w:b/>
          <w:sz w:val="22"/>
          <w:szCs w:val="22"/>
        </w:rPr>
      </w:pPr>
    </w:p>
    <w:p w:rsidR="002605E5" w:rsidRDefault="002605E5" w:rsidP="008F0F87">
      <w:pPr>
        <w:pStyle w:val="Prrafodelista"/>
        <w:ind w:left="720"/>
        <w:rPr>
          <w:b/>
          <w:sz w:val="22"/>
          <w:szCs w:val="22"/>
        </w:rPr>
      </w:pPr>
    </w:p>
    <w:p w:rsidR="002E1EDF" w:rsidRDefault="002E1EDF" w:rsidP="0009142A">
      <w:pPr>
        <w:rPr>
          <w:b/>
          <w:u w:val="single"/>
        </w:rPr>
      </w:pPr>
    </w:p>
    <w:p w:rsidR="00663713" w:rsidRPr="00F26321" w:rsidRDefault="00663713" w:rsidP="00B33168">
      <w:pPr>
        <w:pStyle w:val="Prrafodelista"/>
        <w:numPr>
          <w:ilvl w:val="0"/>
          <w:numId w:val="10"/>
        </w:numPr>
        <w:rPr>
          <w:b/>
          <w:highlight w:val="lightGray"/>
        </w:rPr>
      </w:pPr>
      <w:r>
        <w:rPr>
          <w:b/>
          <w:highlight w:val="lightGray"/>
        </w:rPr>
        <w:t>PARTICIPACION EN COMITES  O COMISIONES</w:t>
      </w:r>
      <w:r w:rsidRPr="00F26321">
        <w:rPr>
          <w:b/>
          <w:highlight w:val="lightGray"/>
        </w:rPr>
        <w:t>.</w:t>
      </w:r>
    </w:p>
    <w:p w:rsidR="00634CAD" w:rsidRDefault="00634CAD" w:rsidP="0009142A">
      <w:pPr>
        <w:rPr>
          <w:b/>
          <w:u w:val="single"/>
        </w:rPr>
      </w:pPr>
    </w:p>
    <w:p w:rsidR="00634CAD" w:rsidRDefault="00663713" w:rsidP="0009142A">
      <w:r w:rsidRPr="00663713">
        <w:t xml:space="preserve">El </w:t>
      </w:r>
      <w:r>
        <w:t>Gerente General Ing. Arnoldo Escobar, participa  mediante  delegación del Concejo Municipal en las  siguientes  Comisiones o Comités:</w:t>
      </w:r>
    </w:p>
    <w:p w:rsidR="00663713" w:rsidRPr="00663713" w:rsidRDefault="00663713" w:rsidP="00B33168">
      <w:pPr>
        <w:pStyle w:val="Prrafodelista"/>
        <w:numPr>
          <w:ilvl w:val="0"/>
          <w:numId w:val="17"/>
        </w:numPr>
        <w:rPr>
          <w:b/>
        </w:rPr>
      </w:pPr>
      <w:r w:rsidRPr="00663713">
        <w:rPr>
          <w:b/>
        </w:rPr>
        <w:t xml:space="preserve">Comité de </w:t>
      </w:r>
      <w:r w:rsidR="00570E57" w:rsidRPr="00663713">
        <w:rPr>
          <w:b/>
        </w:rPr>
        <w:t>Ética</w:t>
      </w:r>
      <w:r w:rsidRPr="00663713">
        <w:rPr>
          <w:b/>
        </w:rPr>
        <w:t xml:space="preserve">  Gubernamental </w:t>
      </w:r>
    </w:p>
    <w:p w:rsidR="00663713" w:rsidRDefault="00663713" w:rsidP="00663713">
      <w:pPr>
        <w:pStyle w:val="Prrafodelista"/>
        <w:ind w:left="720"/>
      </w:pPr>
    </w:p>
    <w:p w:rsidR="00663713" w:rsidRDefault="00663713" w:rsidP="00B33168">
      <w:pPr>
        <w:pStyle w:val="Prrafodelista"/>
        <w:numPr>
          <w:ilvl w:val="0"/>
          <w:numId w:val="17"/>
        </w:numPr>
      </w:pPr>
      <w:r w:rsidRPr="00663713">
        <w:rPr>
          <w:b/>
        </w:rPr>
        <w:lastRenderedPageBreak/>
        <w:t>Comité  de Auditoria</w:t>
      </w:r>
      <w:r>
        <w:t>, en el cual se revisa  el cumplimiento de la normativa  legal vigente  y  se  han  investigado casos  importantes  de contravenciones  a las  normas  que  han sido enviados  a los  tribunales  para  tramitar despido.</w:t>
      </w:r>
    </w:p>
    <w:p w:rsidR="00663713" w:rsidRDefault="00663713" w:rsidP="00663713">
      <w:pPr>
        <w:pStyle w:val="Prrafodelista"/>
      </w:pPr>
    </w:p>
    <w:p w:rsidR="00663713" w:rsidRDefault="00663713" w:rsidP="00B33168">
      <w:pPr>
        <w:pStyle w:val="Prrafodelista"/>
        <w:numPr>
          <w:ilvl w:val="0"/>
          <w:numId w:val="17"/>
        </w:numPr>
      </w:pPr>
      <w:r w:rsidRPr="00663713">
        <w:rPr>
          <w:b/>
        </w:rPr>
        <w:t>Comisión de actualización de Normas  técnicas de Control interno</w:t>
      </w:r>
      <w:r>
        <w:t xml:space="preserve">, de  lo  cual se ha  presentado al Concejo la  propuesta  la  cual ya  se  envió a la Corte  de Cuentas  para  su aprobación.  Se  está  trabajando en superar  las  observaciones  hechas. Se  tiene  que  revisar  y actualizar  los  manuales, instructivos   y normativas  de la Municipalidad. </w:t>
      </w:r>
    </w:p>
    <w:p w:rsidR="00663713" w:rsidRDefault="00663713" w:rsidP="00663713">
      <w:pPr>
        <w:pStyle w:val="Prrafodelista"/>
      </w:pPr>
    </w:p>
    <w:p w:rsidR="00570E57" w:rsidRDefault="00663713" w:rsidP="00B33168">
      <w:pPr>
        <w:pStyle w:val="Prrafodelista"/>
        <w:numPr>
          <w:ilvl w:val="0"/>
          <w:numId w:val="17"/>
        </w:numPr>
      </w:pPr>
      <w:r w:rsidRPr="00663713">
        <w:rPr>
          <w:b/>
        </w:rPr>
        <w:t>Comisión de revisión de Manuales.</w:t>
      </w:r>
      <w:r>
        <w:t xml:space="preserve">  Se </w:t>
      </w:r>
      <w:r w:rsidR="00570E57">
        <w:t>está</w:t>
      </w:r>
      <w:r>
        <w:t xml:space="preserve">  trabajando  en la  revisión de los Manuales de </w:t>
      </w:r>
      <w:r w:rsidR="00570E57">
        <w:t xml:space="preserve">la  Ley de </w:t>
      </w:r>
      <w:r>
        <w:t>Carrera</w:t>
      </w:r>
      <w:r w:rsidR="00570E57">
        <w:t xml:space="preserve"> Administrativa</w:t>
      </w:r>
      <w:r>
        <w:t xml:space="preserve"> </w:t>
      </w:r>
      <w:r w:rsidR="00570E57">
        <w:t>Municipal  con el apoyo de ISDEM.</w:t>
      </w:r>
    </w:p>
    <w:p w:rsidR="00570E57" w:rsidRDefault="00570E57" w:rsidP="00570E57">
      <w:pPr>
        <w:pStyle w:val="Prrafodelista"/>
      </w:pPr>
    </w:p>
    <w:p w:rsidR="00570E57" w:rsidRDefault="00570E57" w:rsidP="00B33168">
      <w:pPr>
        <w:pStyle w:val="Prrafodelista"/>
        <w:numPr>
          <w:ilvl w:val="0"/>
          <w:numId w:val="17"/>
        </w:numPr>
        <w:rPr>
          <w:b/>
        </w:rPr>
      </w:pPr>
      <w:r w:rsidRPr="00570E57">
        <w:rPr>
          <w:b/>
        </w:rPr>
        <w:t xml:space="preserve">Comisión de Integridad  Municipal </w:t>
      </w:r>
    </w:p>
    <w:p w:rsidR="00570E57" w:rsidRPr="00570E57" w:rsidRDefault="00570E57" w:rsidP="00570E57">
      <w:pPr>
        <w:pStyle w:val="Prrafodelista"/>
        <w:rPr>
          <w:b/>
        </w:rPr>
      </w:pPr>
    </w:p>
    <w:p w:rsidR="00570E57" w:rsidRDefault="00570E57" w:rsidP="00B33168">
      <w:pPr>
        <w:pStyle w:val="Prrafodelista"/>
        <w:numPr>
          <w:ilvl w:val="0"/>
          <w:numId w:val="17"/>
        </w:numPr>
        <w:rPr>
          <w:b/>
        </w:rPr>
      </w:pPr>
      <w:r>
        <w:rPr>
          <w:b/>
        </w:rPr>
        <w:t xml:space="preserve">Comisión de seguimiento a Proyecto USAID Gobernabilidad Municipal </w:t>
      </w:r>
    </w:p>
    <w:p w:rsidR="00162DA9" w:rsidRPr="00162DA9" w:rsidRDefault="00162DA9" w:rsidP="00162DA9">
      <w:pPr>
        <w:pStyle w:val="Prrafodelista"/>
        <w:rPr>
          <w:b/>
        </w:rPr>
      </w:pPr>
    </w:p>
    <w:p w:rsidR="00162DA9" w:rsidRPr="00570E57" w:rsidRDefault="00162DA9" w:rsidP="00B33168">
      <w:pPr>
        <w:pStyle w:val="Prrafodelista"/>
        <w:numPr>
          <w:ilvl w:val="0"/>
          <w:numId w:val="17"/>
        </w:numPr>
        <w:rPr>
          <w:b/>
        </w:rPr>
      </w:pPr>
      <w:r>
        <w:rPr>
          <w:b/>
        </w:rPr>
        <w:t xml:space="preserve">Comisión Formuladora  del Presupuesto Municipal </w:t>
      </w:r>
    </w:p>
    <w:p w:rsidR="00570E57" w:rsidRDefault="00570E57" w:rsidP="00570E57">
      <w:pPr>
        <w:pStyle w:val="Prrafodelista"/>
        <w:ind w:left="720"/>
      </w:pPr>
      <w:r>
        <w:t>Entre  otras.</w:t>
      </w:r>
    </w:p>
    <w:p w:rsidR="00AA7996" w:rsidRDefault="00AA7996" w:rsidP="00570E57">
      <w:pPr>
        <w:pStyle w:val="Prrafodelista"/>
        <w:ind w:left="720"/>
      </w:pPr>
    </w:p>
    <w:p w:rsidR="00AA7996" w:rsidRDefault="00AA7996" w:rsidP="00570E57">
      <w:pPr>
        <w:pStyle w:val="Prrafodelista"/>
        <w:ind w:left="720"/>
      </w:pPr>
    </w:p>
    <w:p w:rsidR="009C6383" w:rsidRDefault="009C6383" w:rsidP="00B33168">
      <w:pPr>
        <w:pStyle w:val="Prrafodelista"/>
        <w:numPr>
          <w:ilvl w:val="0"/>
          <w:numId w:val="10"/>
        </w:numPr>
        <w:rPr>
          <w:b/>
          <w:highlight w:val="lightGray"/>
        </w:rPr>
      </w:pPr>
      <w:r>
        <w:rPr>
          <w:b/>
          <w:highlight w:val="lightGray"/>
        </w:rPr>
        <w:t xml:space="preserve">REALIZACION DE REUNIONES  DE JEFATURAS   Y  MECANISMOS  DE COORDINACION DEL TRABAJO DE LAS  UNIDADES </w:t>
      </w:r>
    </w:p>
    <w:p w:rsidR="009C6383" w:rsidRDefault="009C6383" w:rsidP="009C6383"/>
    <w:p w:rsidR="00C462D4" w:rsidRDefault="00C462D4" w:rsidP="00AA7996">
      <w:r>
        <w:t>Se  ha  establecido  el COMITÉ  TECNICO ESTRATEGICO, el cual  está  conformado por el alcalde municipal, sindica y   las principales Gerencias y jefaturas de la Municipalidad a  sugerencia  del proyecto de Gobernabilidad Municipal de USAID, como un mecanismo de coordinación entre  las  distintas  Unidades.</w:t>
      </w:r>
    </w:p>
    <w:p w:rsidR="00162DA9" w:rsidRDefault="00C462D4" w:rsidP="00AA7996">
      <w:r>
        <w:t xml:space="preserve">También se </w:t>
      </w:r>
      <w:r w:rsidR="009C6383">
        <w:t xml:space="preserve">realizan  </w:t>
      </w:r>
      <w:r>
        <w:t xml:space="preserve">otras </w:t>
      </w:r>
      <w:r w:rsidR="009C6383">
        <w:t>reuniones  de</w:t>
      </w:r>
      <w:r w:rsidR="00AA7996">
        <w:t xml:space="preserve"> </w:t>
      </w:r>
      <w:r w:rsidR="009C6383">
        <w:t xml:space="preserve">Gerencias  y Jefaturas  en las  cuales  se coordina  el trabajo  de las  Unidades,  de  igual manera  se realizan  reuniones  </w:t>
      </w:r>
      <w:r w:rsidR="00162DA9">
        <w:t>por  sectores  de  la  Institución  para  Coordinar  el trabajo de:</w:t>
      </w:r>
    </w:p>
    <w:p w:rsidR="00162DA9" w:rsidRDefault="00162DA9" w:rsidP="00B33168">
      <w:pPr>
        <w:pStyle w:val="Prrafodelista"/>
        <w:numPr>
          <w:ilvl w:val="0"/>
          <w:numId w:val="18"/>
        </w:numPr>
      </w:pPr>
      <w:r>
        <w:t>Unidades  Financieras</w:t>
      </w:r>
    </w:p>
    <w:p w:rsidR="00162DA9" w:rsidRDefault="00162DA9" w:rsidP="00B33168">
      <w:pPr>
        <w:pStyle w:val="Prrafodelista"/>
        <w:numPr>
          <w:ilvl w:val="0"/>
          <w:numId w:val="18"/>
        </w:numPr>
      </w:pPr>
      <w:r>
        <w:t xml:space="preserve">Unidades  relacionadas  con la realización </w:t>
      </w:r>
      <w:r w:rsidR="00AA7996">
        <w:t>de Proyect</w:t>
      </w:r>
      <w:r w:rsidR="00186B7D">
        <w:t xml:space="preserve">os </w:t>
      </w:r>
    </w:p>
    <w:p w:rsidR="00162DA9" w:rsidRDefault="00162DA9" w:rsidP="00B33168">
      <w:pPr>
        <w:pStyle w:val="Prrafodelista"/>
        <w:numPr>
          <w:ilvl w:val="0"/>
          <w:numId w:val="18"/>
        </w:numPr>
      </w:pPr>
      <w:r>
        <w:t>Unidades  de Gerencia  de Desarrollo Humano (Que realizan Programas  Sociales)</w:t>
      </w:r>
    </w:p>
    <w:p w:rsidR="00162DA9" w:rsidRDefault="00162DA9" w:rsidP="00B33168">
      <w:pPr>
        <w:pStyle w:val="Prrafodelista"/>
        <w:numPr>
          <w:ilvl w:val="0"/>
          <w:numId w:val="18"/>
        </w:numPr>
      </w:pPr>
      <w:r>
        <w:t xml:space="preserve">Unidades  de Servicios  Municipales </w:t>
      </w:r>
    </w:p>
    <w:p w:rsidR="002101AE" w:rsidRDefault="002101AE" w:rsidP="00B33168">
      <w:pPr>
        <w:pStyle w:val="Prrafodelista"/>
        <w:numPr>
          <w:ilvl w:val="0"/>
          <w:numId w:val="18"/>
        </w:numPr>
      </w:pPr>
      <w:r>
        <w:t xml:space="preserve">Reuniones </w:t>
      </w:r>
      <w:r w:rsidR="00E92C7A">
        <w:t>con ejecutores  y supervisores</w:t>
      </w:r>
    </w:p>
    <w:p w:rsidR="00162DA9" w:rsidRDefault="00162DA9" w:rsidP="009C6383">
      <w:r>
        <w:t xml:space="preserve"> De</w:t>
      </w:r>
      <w:r w:rsidR="00E92C7A">
        <w:t xml:space="preserve">  lo</w:t>
      </w:r>
      <w:r>
        <w:t xml:space="preserve">  tratado  en las  reuniones  se da  seguimiento a  diario  para  que  las  Unidades  cumplan  con  los  acuerdos establecidos. Los  acuerdos  son  registrados  en Actas  de las  reuniones.</w:t>
      </w:r>
    </w:p>
    <w:p w:rsidR="00AA7996" w:rsidRDefault="00AA7996" w:rsidP="009C6383">
      <w:bookmarkStart w:id="2" w:name="_GoBack"/>
      <w:bookmarkEnd w:id="2"/>
    </w:p>
    <w:p w:rsidR="00AA7996" w:rsidRDefault="00AA7996" w:rsidP="00AA7996">
      <w:r>
        <w:t>En este  momento  lo prioritario  es  la  divulgación  y  Cumplimiento  por  cada  Jefatura  y  Unidad   de los establecido en el PLAN ESTRATEGICO INSTITUCIONAL 2019-2024 recientemente aprobado.</w:t>
      </w:r>
    </w:p>
    <w:p w:rsidR="00AA7996" w:rsidRDefault="00AA7996" w:rsidP="009C6383"/>
    <w:p w:rsidR="00162DA9" w:rsidRDefault="00AA7996" w:rsidP="00AA7996">
      <w:pPr>
        <w:jc w:val="center"/>
      </w:pPr>
      <w:r w:rsidRPr="00AA7996">
        <w:rPr>
          <w:noProof/>
          <w:lang w:val="es-SV" w:eastAsia="es-SV"/>
        </w:rPr>
        <w:lastRenderedPageBreak/>
        <w:drawing>
          <wp:inline distT="0" distB="0" distL="0" distR="0">
            <wp:extent cx="3981450" cy="2082424"/>
            <wp:effectExtent l="0" t="0" r="0" b="0"/>
            <wp:docPr id="38" name="Imagen 38" descr="C:\Users\arnol\Desktop\FOTOS AMZ JULIO 2019\PHOTO-2019-07-26-16-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rnol\Desktop\FOTOS AMZ JULIO 2019\PHOTO-2019-07-26-16-47-3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9258" b="10986"/>
                    <a:stretch/>
                  </pic:blipFill>
                  <pic:spPr bwMode="auto">
                    <a:xfrm>
                      <a:off x="0" y="0"/>
                      <a:ext cx="4015230" cy="2100092"/>
                    </a:xfrm>
                    <a:prstGeom prst="rect">
                      <a:avLst/>
                    </a:prstGeom>
                    <a:noFill/>
                    <a:ln>
                      <a:noFill/>
                    </a:ln>
                    <a:extLst>
                      <a:ext uri="{53640926-AAD7-44D8-BBD7-CCE9431645EC}">
                        <a14:shadowObscured xmlns:a14="http://schemas.microsoft.com/office/drawing/2010/main"/>
                      </a:ext>
                    </a:extLst>
                  </pic:spPr>
                </pic:pic>
              </a:graphicData>
            </a:graphic>
          </wp:inline>
        </w:drawing>
      </w:r>
    </w:p>
    <w:p w:rsidR="00162DA9" w:rsidRDefault="00AA7996" w:rsidP="009C6383">
      <w:r>
        <w:t xml:space="preserve">ALCALDE  MUNICIPAL EN REUNION CON GERENCIAS  </w:t>
      </w:r>
      <w:r w:rsidR="00C462D4">
        <w:t>Y JEFATURAS, CON APOYO DE USAID</w:t>
      </w:r>
      <w:r>
        <w:t>.</w:t>
      </w:r>
    </w:p>
    <w:p w:rsidR="00162DA9" w:rsidRDefault="00162DA9" w:rsidP="006B2EAC">
      <w:pPr>
        <w:jc w:val="center"/>
      </w:pPr>
    </w:p>
    <w:p w:rsidR="002101AE" w:rsidRDefault="002101AE" w:rsidP="002101AE">
      <w:pPr>
        <w:ind w:left="708"/>
      </w:pPr>
    </w:p>
    <w:p w:rsidR="00277F20" w:rsidRDefault="00277F20" w:rsidP="0009142A"/>
    <w:p w:rsidR="00277F20" w:rsidRDefault="00277F20" w:rsidP="0009142A"/>
    <w:p w:rsidR="00507355" w:rsidRDefault="00507355" w:rsidP="00B33168">
      <w:pPr>
        <w:pStyle w:val="Prrafodelista"/>
        <w:numPr>
          <w:ilvl w:val="0"/>
          <w:numId w:val="10"/>
        </w:numPr>
        <w:rPr>
          <w:b/>
          <w:highlight w:val="lightGray"/>
        </w:rPr>
      </w:pPr>
      <w:r>
        <w:rPr>
          <w:b/>
          <w:highlight w:val="lightGray"/>
        </w:rPr>
        <w:t>EJECUTAR  Y  SUPERVISAR  LOS  SIGUIENTES  PROGRAMAS  O PROYECTOS</w:t>
      </w:r>
    </w:p>
    <w:p w:rsidR="00507355" w:rsidRDefault="00507355" w:rsidP="00507355"/>
    <w:p w:rsidR="00507355" w:rsidRDefault="00507355" w:rsidP="00507355">
      <w:r w:rsidRPr="00663713">
        <w:t xml:space="preserve">El </w:t>
      </w:r>
      <w:r>
        <w:t xml:space="preserve">Gerente General Ing. Arnoldo Escobar, participa  mediante  delegación del Concejo Municipal COMO </w:t>
      </w:r>
      <w:r w:rsidRPr="00B007F3">
        <w:t>EJECUTOR  O SUPERVISOR  en los  siguientes programas, proyectos o CEP:</w:t>
      </w:r>
    </w:p>
    <w:p w:rsidR="00507355" w:rsidRDefault="00507355" w:rsidP="00507355"/>
    <w:p w:rsidR="00277F20" w:rsidRDefault="00507355" w:rsidP="00B33168">
      <w:pPr>
        <w:pStyle w:val="Prrafodelista"/>
        <w:numPr>
          <w:ilvl w:val="0"/>
          <w:numId w:val="20"/>
        </w:numPr>
      </w:pPr>
      <w:r w:rsidRPr="00B007F3">
        <w:t xml:space="preserve">EJECUTOR DEL PROYECTO </w:t>
      </w:r>
      <w:r w:rsidRPr="00B007F3">
        <w:rPr>
          <w:b/>
        </w:rPr>
        <w:t>DISPOSICION FINAL DE DESECHOS SOLIDOS AÑOS 2014 A 20</w:t>
      </w:r>
      <w:r w:rsidR="00C462D4">
        <w:rPr>
          <w:b/>
        </w:rPr>
        <w:t>20</w:t>
      </w:r>
      <w:r w:rsidRPr="00B007F3">
        <w:rPr>
          <w:b/>
        </w:rPr>
        <w:t xml:space="preserve">. </w:t>
      </w:r>
      <w:r w:rsidRPr="00B007F3">
        <w:t xml:space="preserve">Siendo administrador de Contrato con GIDSA, (Propietaria del Relleno Sanitario)  y  con  la  empresa  que  arrenda  camión recolector.  COMO  EJECUTOR DEL PROYECTO </w:t>
      </w:r>
      <w:r w:rsidRPr="00F020DD">
        <w:rPr>
          <w:b/>
          <w:highlight w:val="yellow"/>
        </w:rPr>
        <w:t>SE  REALIZAN LAS  FUNCIONES PROPIAS  DEL JEFE  DE LA  UNIDAD DE MANEJO INTEGRAL DE DESECHOS SOLIDOS</w:t>
      </w:r>
      <w:r w:rsidRPr="00B007F3">
        <w:rPr>
          <w:b/>
        </w:rPr>
        <w:t xml:space="preserve"> ,  </w:t>
      </w:r>
      <w:r w:rsidRPr="00F020DD">
        <w:t xml:space="preserve">como velar  por  el mantenimiento adecuado de los  camiones recolectores, </w:t>
      </w:r>
      <w:r w:rsidR="00F020DD">
        <w:t>atender  las  quejas de los  contribuyentes  y  coordinar  el trabajo  con los  Supervisores  de recolección y Barrido Pedro Azucena  y Manuel Burgos  para  mejorar  los  servicios  y  ampliar  las  rutas de los  barrenderos  y camiones recolectores.</w:t>
      </w:r>
    </w:p>
    <w:p w:rsidR="00F020DD" w:rsidRDefault="00F020DD" w:rsidP="00F020DD">
      <w:pPr>
        <w:pStyle w:val="Prrafodelista"/>
        <w:ind w:left="1428"/>
      </w:pPr>
    </w:p>
    <w:p w:rsidR="00F020DD" w:rsidRDefault="00F020DD" w:rsidP="00B33168">
      <w:pPr>
        <w:pStyle w:val="Prrafodelista"/>
        <w:numPr>
          <w:ilvl w:val="0"/>
          <w:numId w:val="20"/>
        </w:numPr>
      </w:pPr>
      <w:r w:rsidRPr="00B007F3">
        <w:t xml:space="preserve">EJECUTOR DEL PROYECTO </w:t>
      </w:r>
      <w:r>
        <w:rPr>
          <w:b/>
        </w:rPr>
        <w:t>ADQUISICION DE CAMION RECOLECTOR DE 25 YARDAS  CUBICAS  MEDIANTE  LEASING,</w:t>
      </w:r>
      <w:r w:rsidRPr="00B007F3">
        <w:rPr>
          <w:b/>
        </w:rPr>
        <w:t xml:space="preserve"> AÑOS 20</w:t>
      </w:r>
      <w:r w:rsidR="00C462D4">
        <w:rPr>
          <w:b/>
        </w:rPr>
        <w:t>20</w:t>
      </w:r>
      <w:r w:rsidRPr="00B007F3">
        <w:rPr>
          <w:b/>
        </w:rPr>
        <w:t xml:space="preserve">. </w:t>
      </w:r>
      <w:r>
        <w:t>Se ha  trabajado en la  elaboración de las  bases  de licitación y  como  integrante de la Comisión evaluadora  de ofertas. La  adquisición de este  camión es parte del PLAN DE MEJORA DE SERVICIOS, y permitirá  ampliar  la cobertura, mejorar  el servicio de recolección  y  suspender el contrato de arrendamiento del camión privado.</w:t>
      </w:r>
    </w:p>
    <w:p w:rsidR="00F020DD" w:rsidRDefault="00F020DD" w:rsidP="00F020DD">
      <w:pPr>
        <w:pStyle w:val="Prrafodelista"/>
      </w:pPr>
    </w:p>
    <w:p w:rsidR="00F020DD" w:rsidRPr="00F020DD" w:rsidRDefault="00BD287D" w:rsidP="00B33168">
      <w:pPr>
        <w:pStyle w:val="Prrafodelista"/>
        <w:numPr>
          <w:ilvl w:val="0"/>
          <w:numId w:val="20"/>
        </w:numPr>
      </w:pPr>
      <w:r>
        <w:t xml:space="preserve">EJECUTOR Y ADMINISTRADOR DE CONTRATO PARA  EFECTOS  DE PAGO DEL PROYECTO </w:t>
      </w:r>
      <w:r>
        <w:rPr>
          <w:b/>
        </w:rPr>
        <w:t>ALUMBRADO PUBLICO EFICIENTE</w:t>
      </w:r>
    </w:p>
    <w:p w:rsidR="00BD287D" w:rsidRDefault="00BD287D" w:rsidP="003F7FCB">
      <w:pPr>
        <w:ind w:left="1416"/>
      </w:pPr>
      <w:r>
        <w:t xml:space="preserve">Se  gestiona  mensualmente el pago de los  $ 15,600.00  a  DEL SUR  por  la  </w:t>
      </w:r>
      <w:r w:rsidR="003F7FCB">
        <w:t>adquisición</w:t>
      </w:r>
      <w:r>
        <w:t xml:space="preserve"> de la 1780 luminarias  LED (En el año 2015), mantenimiento</w:t>
      </w:r>
      <w:r w:rsidR="003F7FCB">
        <w:t xml:space="preserve"> y pago de intereses. </w:t>
      </w:r>
      <w:r>
        <w:t xml:space="preserve">Se realizan los  </w:t>
      </w:r>
      <w:r w:rsidR="003F7FCB">
        <w:t>trámites</w:t>
      </w:r>
      <w:r>
        <w:t xml:space="preserve">  presupuestarios  y  se remite  el pago a </w:t>
      </w:r>
      <w:r w:rsidR="003F7FCB">
        <w:t>Tesorería</w:t>
      </w:r>
      <w:r>
        <w:t>.</w:t>
      </w:r>
    </w:p>
    <w:p w:rsidR="00BD287D" w:rsidRDefault="00BD287D" w:rsidP="00BD287D">
      <w:pPr>
        <w:ind w:left="708"/>
      </w:pPr>
    </w:p>
    <w:p w:rsidR="003F7FCB" w:rsidRPr="00F020DD" w:rsidRDefault="00BD287D" w:rsidP="00B33168">
      <w:pPr>
        <w:pStyle w:val="Prrafodelista"/>
        <w:numPr>
          <w:ilvl w:val="0"/>
          <w:numId w:val="20"/>
        </w:numPr>
      </w:pPr>
      <w:r>
        <w:t xml:space="preserve"> </w:t>
      </w:r>
      <w:r w:rsidR="00C462D4">
        <w:t>SUPERVISOR</w:t>
      </w:r>
      <w:r w:rsidR="003F7FCB">
        <w:t xml:space="preserve"> DEL PROYECTO </w:t>
      </w:r>
      <w:r w:rsidR="003F7FCB">
        <w:rPr>
          <w:b/>
        </w:rPr>
        <w:t xml:space="preserve">COMPLEJO DE MERCADOS,  Y CEP DE MERCADOS </w:t>
      </w:r>
    </w:p>
    <w:p w:rsidR="000D2256" w:rsidRPr="00F020DD" w:rsidRDefault="003F7FCB" w:rsidP="003F7FCB">
      <w:pPr>
        <w:ind w:left="1416"/>
      </w:pPr>
      <w:r>
        <w:t>Asumiendo  este  cargo por  la  vacante  del Gerente de Servicios  para  garantizar  el  funcionamiento continuo de los  servicios sanitarios,  del parqueo  municipal, pago de salarios  del personal eventual, mantenimiento y limpieza de mercados.</w:t>
      </w:r>
    </w:p>
    <w:p w:rsidR="000D2256" w:rsidRDefault="000D2256" w:rsidP="0009142A"/>
    <w:p w:rsidR="003F7FCB" w:rsidRDefault="003F7FCB" w:rsidP="00B33168">
      <w:pPr>
        <w:pStyle w:val="Prrafodelista"/>
        <w:numPr>
          <w:ilvl w:val="0"/>
          <w:numId w:val="20"/>
        </w:numPr>
      </w:pPr>
      <w:r>
        <w:t xml:space="preserve">SUPERVISOR DEL CEP DE FONDO  GENERAL DEL DESPACHO MUNICIPAL </w:t>
      </w:r>
    </w:p>
    <w:p w:rsidR="003F7FCB" w:rsidRDefault="003F7FCB" w:rsidP="003F7FCB">
      <w:pPr>
        <w:pStyle w:val="Prrafodelista"/>
        <w:ind w:left="1428"/>
      </w:pPr>
    </w:p>
    <w:p w:rsidR="003F7FCB" w:rsidRDefault="003F7FCB" w:rsidP="00B33168">
      <w:pPr>
        <w:pStyle w:val="Prrafodelista"/>
        <w:numPr>
          <w:ilvl w:val="0"/>
          <w:numId w:val="20"/>
        </w:numPr>
      </w:pPr>
      <w:r>
        <w:t xml:space="preserve">SUPERVISOR DEL PROYECTO </w:t>
      </w:r>
      <w:r>
        <w:rPr>
          <w:b/>
        </w:rPr>
        <w:t>EQUIPAMIENTO DE OFICINAS  ADMINISTRATIVAS 2018</w:t>
      </w:r>
      <w:r w:rsidR="00C462D4">
        <w:rPr>
          <w:b/>
        </w:rPr>
        <w:t xml:space="preserve">, </w:t>
      </w:r>
      <w:r>
        <w:rPr>
          <w:b/>
        </w:rPr>
        <w:t>2019</w:t>
      </w:r>
      <w:r w:rsidR="00C462D4">
        <w:rPr>
          <w:b/>
        </w:rPr>
        <w:t xml:space="preserve"> Y 2020</w:t>
      </w:r>
      <w:r>
        <w:rPr>
          <w:b/>
        </w:rPr>
        <w:t xml:space="preserve">  </w:t>
      </w:r>
      <w:r w:rsidRPr="003F7FCB">
        <w:t>por  medio del cual se han adquirido el equipo y  mobiliario más urgente.</w:t>
      </w:r>
    </w:p>
    <w:p w:rsidR="00186B7D" w:rsidRDefault="00186B7D" w:rsidP="00186B7D">
      <w:pPr>
        <w:pStyle w:val="Prrafodelista"/>
      </w:pPr>
    </w:p>
    <w:p w:rsidR="003F7FCB" w:rsidRDefault="003F7FCB" w:rsidP="003F7FCB">
      <w:pPr>
        <w:pStyle w:val="Prrafodelista"/>
      </w:pPr>
    </w:p>
    <w:p w:rsidR="003F7FCB" w:rsidRDefault="003F7FCB" w:rsidP="0009142A">
      <w:pPr>
        <w:rPr>
          <w:b/>
        </w:rPr>
      </w:pPr>
    </w:p>
    <w:p w:rsidR="003F7FCB" w:rsidRDefault="003F7FCB" w:rsidP="00B33168">
      <w:pPr>
        <w:pStyle w:val="Prrafodelista"/>
        <w:numPr>
          <w:ilvl w:val="0"/>
          <w:numId w:val="10"/>
        </w:numPr>
        <w:rPr>
          <w:b/>
          <w:highlight w:val="lightGray"/>
        </w:rPr>
      </w:pPr>
      <w:r>
        <w:rPr>
          <w:b/>
          <w:highlight w:val="lightGray"/>
        </w:rPr>
        <w:t xml:space="preserve">DELEGACIONES DE FIRMAS </w:t>
      </w:r>
    </w:p>
    <w:p w:rsidR="003F7FCB" w:rsidRDefault="003F7FCB" w:rsidP="003F7FCB"/>
    <w:p w:rsidR="00A6699B" w:rsidRDefault="003F7FCB" w:rsidP="003F7FCB">
      <w:r w:rsidRPr="00663713">
        <w:t xml:space="preserve">El </w:t>
      </w:r>
      <w:r>
        <w:t>Gerente General Ing. Arnoldo Escobar</w:t>
      </w:r>
      <w:r w:rsidR="00A6699B">
        <w:t xml:space="preserve">, posee </w:t>
      </w:r>
      <w:r>
        <w:t xml:space="preserve">delegación del Concejo Municipal </w:t>
      </w:r>
      <w:r w:rsidR="00A6699B">
        <w:t>en las  siguientes  áreas:</w:t>
      </w:r>
    </w:p>
    <w:p w:rsidR="00A6699B" w:rsidRDefault="00A6699B" w:rsidP="003F7FCB"/>
    <w:p w:rsidR="00A6699B" w:rsidRDefault="00A6699B" w:rsidP="00A6699B"/>
    <w:p w:rsidR="00A6699B" w:rsidRDefault="00A6699B" w:rsidP="00B33168">
      <w:pPr>
        <w:pStyle w:val="Prrafodelista"/>
        <w:numPr>
          <w:ilvl w:val="0"/>
          <w:numId w:val="21"/>
        </w:numPr>
      </w:pPr>
      <w:r>
        <w:t>DELEGACION DE FIRMA  DE PERMISOS  AL PERSONAL  QUE  DEPENDE  DEL CONCEJO MUNICIPAL  Y DESPACHO  MUNICIPAL, apoyando en estas  funciones  administrativas  al Alcalde  Municipal.</w:t>
      </w:r>
    </w:p>
    <w:p w:rsidR="00A6699B" w:rsidRDefault="00A6699B" w:rsidP="00A6699B">
      <w:pPr>
        <w:pStyle w:val="Prrafodelista"/>
      </w:pPr>
    </w:p>
    <w:p w:rsidR="00A6699B" w:rsidRDefault="00A6699B" w:rsidP="00B33168">
      <w:pPr>
        <w:pStyle w:val="Prrafodelista"/>
        <w:numPr>
          <w:ilvl w:val="0"/>
          <w:numId w:val="21"/>
        </w:numPr>
      </w:pPr>
      <w:r>
        <w:t xml:space="preserve">DELEGACION DE FIRMA DE SOLVENCIAS  MUNICIPALES, se  </w:t>
      </w:r>
      <w:r w:rsidR="00A51177">
        <w:t xml:space="preserve">tiene  a partir de marzo de 2020  para  atender la solicitud de solvencias  en el CIACISM y </w:t>
      </w:r>
      <w:r>
        <w:t>para  firmar  solvencias  en ausencia  d</w:t>
      </w:r>
      <w:r w:rsidR="00186B7D">
        <w:t xml:space="preserve">e </w:t>
      </w:r>
      <w:r>
        <w:t>l</w:t>
      </w:r>
      <w:r w:rsidR="00186B7D">
        <w:t>a</w:t>
      </w:r>
      <w:r>
        <w:t xml:space="preserve"> jefe de Cuentas Corrientes.</w:t>
      </w:r>
    </w:p>
    <w:p w:rsidR="00A6699B" w:rsidRDefault="00A6699B" w:rsidP="00A6699B">
      <w:pPr>
        <w:pStyle w:val="Prrafodelista"/>
      </w:pPr>
    </w:p>
    <w:p w:rsidR="00A6699B" w:rsidRDefault="00A6699B" w:rsidP="00B33168">
      <w:pPr>
        <w:pStyle w:val="Prrafodelista"/>
        <w:numPr>
          <w:ilvl w:val="0"/>
          <w:numId w:val="21"/>
        </w:numPr>
      </w:pPr>
      <w:r>
        <w:t>DELEGACION DE LA  FUNCION TRIBUTARIA  MUNICIPAL.</w:t>
      </w:r>
    </w:p>
    <w:p w:rsidR="00186B7D" w:rsidRDefault="00186B7D" w:rsidP="00186B7D">
      <w:pPr>
        <w:pStyle w:val="Prrafodelista"/>
      </w:pPr>
    </w:p>
    <w:p w:rsidR="00186B7D" w:rsidRDefault="00186B7D" w:rsidP="00186B7D">
      <w:pPr>
        <w:pStyle w:val="Prrafodelista"/>
        <w:ind w:left="420"/>
      </w:pPr>
    </w:p>
    <w:p w:rsidR="00A6699B" w:rsidRDefault="00A6699B" w:rsidP="00A6699B">
      <w:pPr>
        <w:pStyle w:val="Prrafodelista"/>
      </w:pPr>
    </w:p>
    <w:tbl>
      <w:tblPr>
        <w:tblW w:w="11180" w:type="dxa"/>
        <w:tblInd w:w="70" w:type="dxa"/>
        <w:tblCellMar>
          <w:left w:w="70" w:type="dxa"/>
          <w:right w:w="70" w:type="dxa"/>
        </w:tblCellMar>
        <w:tblLook w:val="04A0" w:firstRow="1" w:lastRow="0" w:firstColumn="1" w:lastColumn="0" w:noHBand="0" w:noVBand="1"/>
      </w:tblPr>
      <w:tblGrid>
        <w:gridCol w:w="11180"/>
      </w:tblGrid>
      <w:tr w:rsidR="001F6FD6" w:rsidRPr="00101A23" w:rsidTr="001F6FD6">
        <w:trPr>
          <w:trHeight w:val="315"/>
        </w:trPr>
        <w:tc>
          <w:tcPr>
            <w:tcW w:w="11180" w:type="dxa"/>
            <w:tcBorders>
              <w:top w:val="nil"/>
              <w:left w:val="nil"/>
              <w:bottom w:val="nil"/>
              <w:right w:val="nil"/>
            </w:tcBorders>
            <w:shd w:val="clear" w:color="auto" w:fill="auto"/>
            <w:noWrap/>
            <w:vAlign w:val="bottom"/>
            <w:hideMark/>
          </w:tcPr>
          <w:p w:rsidR="007D4523" w:rsidRDefault="007D4523" w:rsidP="00B33168">
            <w:pPr>
              <w:pStyle w:val="Prrafodelista"/>
              <w:numPr>
                <w:ilvl w:val="0"/>
                <w:numId w:val="10"/>
              </w:numPr>
            </w:pPr>
            <w:r w:rsidRPr="007D4523">
              <w:rPr>
                <w:rFonts w:ascii="Calibri" w:eastAsia="Times New Roman" w:hAnsi="Calibri" w:cs="Calibri"/>
                <w:b/>
                <w:bCs/>
                <w:color w:val="000000"/>
                <w:sz w:val="22"/>
                <w:szCs w:val="22"/>
                <w:lang w:val="es-SV" w:eastAsia="es-SV"/>
              </w:rPr>
              <w:t>COORDINAR  LA  FORMULACION, EJECUCION  Y EVALUACION DEL PLAN OPERATIVO INSTITUCIONAL</w:t>
            </w:r>
            <w:r>
              <w:t xml:space="preserve"> </w:t>
            </w:r>
          </w:p>
          <w:p w:rsidR="001F6FD6" w:rsidRPr="00101A23" w:rsidRDefault="007D4523" w:rsidP="00186B7D">
            <w:pPr>
              <w:rPr>
                <w:rFonts w:ascii="Calibri" w:eastAsia="Times New Roman" w:hAnsi="Calibri" w:cs="Calibri"/>
                <w:b/>
                <w:bCs/>
                <w:color w:val="000000"/>
                <w:lang w:val="es-SV" w:eastAsia="es-SV"/>
              </w:rPr>
            </w:pPr>
            <w:r w:rsidRPr="00663713">
              <w:t xml:space="preserve">El </w:t>
            </w:r>
            <w:r>
              <w:t xml:space="preserve">Gerente General Ing. Arnoldo Escobar, ha </w:t>
            </w:r>
            <w:r w:rsidRPr="00101A23">
              <w:rPr>
                <w:rFonts w:asciiTheme="minorHAnsi" w:hAnsiTheme="minorHAnsi"/>
                <w:sz w:val="22"/>
                <w:szCs w:val="22"/>
              </w:rPr>
              <w:t>trabaja</w:t>
            </w:r>
            <w:r>
              <w:rPr>
                <w:rFonts w:asciiTheme="minorHAnsi" w:hAnsiTheme="minorHAnsi"/>
                <w:sz w:val="22"/>
                <w:szCs w:val="22"/>
              </w:rPr>
              <w:t>do</w:t>
            </w:r>
            <w:r w:rsidRPr="00101A23">
              <w:rPr>
                <w:rFonts w:asciiTheme="minorHAnsi" w:hAnsiTheme="minorHAnsi"/>
                <w:sz w:val="22"/>
                <w:szCs w:val="22"/>
              </w:rPr>
              <w:t xml:space="preserve"> con  las  Jefaturas  y  Gerencias  para  la  Formulación de los  PLANES  OPERATIVOS  DE TRABAJO 201</w:t>
            </w:r>
            <w:r w:rsidR="00186B7D">
              <w:rPr>
                <w:rFonts w:asciiTheme="minorHAnsi" w:hAnsiTheme="minorHAnsi"/>
                <w:sz w:val="22"/>
                <w:szCs w:val="22"/>
              </w:rPr>
              <w:t>9</w:t>
            </w:r>
            <w:r w:rsidRPr="00101A23">
              <w:rPr>
                <w:rFonts w:asciiTheme="minorHAnsi" w:hAnsiTheme="minorHAnsi"/>
                <w:sz w:val="22"/>
                <w:szCs w:val="22"/>
              </w:rPr>
              <w:t>, los  cuales  todas  las  Unidades  han  presentado.</w:t>
            </w:r>
          </w:p>
        </w:tc>
      </w:tr>
    </w:tbl>
    <w:p w:rsidR="001F6FD6" w:rsidRPr="00101A23" w:rsidRDefault="001F6FD6" w:rsidP="007D4523">
      <w:pPr>
        <w:pStyle w:val="Textoindependiente2"/>
        <w:rPr>
          <w:rFonts w:asciiTheme="minorHAnsi" w:hAnsiTheme="minorHAnsi"/>
          <w:sz w:val="22"/>
          <w:szCs w:val="22"/>
        </w:rPr>
      </w:pPr>
      <w:r w:rsidRPr="00101A23">
        <w:rPr>
          <w:rFonts w:asciiTheme="minorHAnsi" w:hAnsiTheme="minorHAnsi"/>
          <w:sz w:val="22"/>
          <w:szCs w:val="22"/>
        </w:rPr>
        <w:t>Se  trabaja  también  en el seguimiento  y  evaluación Constante  del Cumplimiento del Plan de cada  Unidad, teniéndose  como insumos  la  presentación de informes  de labores  de las  Jefaturas, reuniones y  verificaciones  in situ.</w:t>
      </w:r>
    </w:p>
    <w:p w:rsidR="0050341D" w:rsidRDefault="0050341D" w:rsidP="001F6FD6">
      <w:pPr>
        <w:pStyle w:val="Textoindependiente2"/>
        <w:rPr>
          <w:rFonts w:asciiTheme="minorHAnsi" w:hAnsiTheme="minorHAnsi"/>
          <w:sz w:val="22"/>
          <w:szCs w:val="22"/>
        </w:rPr>
      </w:pPr>
    </w:p>
    <w:p w:rsidR="0050341D" w:rsidRPr="007D4523" w:rsidRDefault="0050341D" w:rsidP="001F6FD6">
      <w:pPr>
        <w:pStyle w:val="Textoindependiente2"/>
        <w:rPr>
          <w:rFonts w:asciiTheme="minorHAnsi" w:hAnsiTheme="minorHAnsi"/>
          <w:szCs w:val="24"/>
        </w:rPr>
      </w:pPr>
      <w:r w:rsidRPr="007D4523">
        <w:rPr>
          <w:rFonts w:asciiTheme="minorHAnsi" w:hAnsiTheme="minorHAnsi"/>
          <w:szCs w:val="24"/>
        </w:rPr>
        <w:t xml:space="preserve">Los logros  principales  de  las  Unidades  de  la  Municipalidad  de  Zacatecoluca, del periodo de  enero a  </w:t>
      </w:r>
      <w:r w:rsidR="006A6BA7">
        <w:rPr>
          <w:rFonts w:asciiTheme="minorHAnsi" w:hAnsiTheme="minorHAnsi"/>
          <w:szCs w:val="24"/>
        </w:rPr>
        <w:t>Marzo 2020</w:t>
      </w:r>
      <w:r w:rsidRPr="007D4523">
        <w:rPr>
          <w:rFonts w:asciiTheme="minorHAnsi" w:hAnsiTheme="minorHAnsi"/>
          <w:szCs w:val="24"/>
        </w:rPr>
        <w:t xml:space="preserve"> son los  siguientes:</w:t>
      </w:r>
      <w:r w:rsidR="001E2F0F">
        <w:rPr>
          <w:rFonts w:asciiTheme="minorHAnsi" w:hAnsiTheme="minorHAnsi"/>
          <w:szCs w:val="24"/>
        </w:rPr>
        <w:t xml:space="preserve"> (LA  EVALUACION ESTA  EN PROCESO DE ELABORACION)</w:t>
      </w:r>
    </w:p>
    <w:tbl>
      <w:tblPr>
        <w:tblStyle w:val="Tablaconcuadrcula"/>
        <w:tblW w:w="0" w:type="auto"/>
        <w:tblInd w:w="-5" w:type="dxa"/>
        <w:tblLook w:val="04A0" w:firstRow="1" w:lastRow="0" w:firstColumn="1" w:lastColumn="0" w:noHBand="0" w:noVBand="1"/>
      </w:tblPr>
      <w:tblGrid>
        <w:gridCol w:w="567"/>
        <w:gridCol w:w="1843"/>
        <w:gridCol w:w="5578"/>
        <w:gridCol w:w="2809"/>
      </w:tblGrid>
      <w:tr w:rsidR="0050341D" w:rsidRPr="00AA7996" w:rsidTr="00AA7996">
        <w:tc>
          <w:tcPr>
            <w:tcW w:w="567" w:type="dxa"/>
            <w:shd w:val="clear" w:color="auto" w:fill="CCC0D9" w:themeFill="accent4" w:themeFillTint="66"/>
          </w:tcPr>
          <w:p w:rsidR="0050341D" w:rsidRPr="00AA7996" w:rsidRDefault="0050341D" w:rsidP="001F6FD6">
            <w:pPr>
              <w:pStyle w:val="Textoindependiente2"/>
              <w:rPr>
                <w:rFonts w:asciiTheme="minorHAnsi" w:hAnsiTheme="minorHAnsi"/>
                <w:sz w:val="28"/>
                <w:szCs w:val="28"/>
              </w:rPr>
            </w:pPr>
            <w:r w:rsidRPr="00AA7996">
              <w:rPr>
                <w:rFonts w:asciiTheme="minorHAnsi" w:hAnsiTheme="minorHAnsi"/>
                <w:sz w:val="28"/>
                <w:szCs w:val="28"/>
              </w:rPr>
              <w:t xml:space="preserve">No </w:t>
            </w:r>
          </w:p>
        </w:tc>
        <w:tc>
          <w:tcPr>
            <w:tcW w:w="1843" w:type="dxa"/>
            <w:shd w:val="clear" w:color="auto" w:fill="CCC0D9" w:themeFill="accent4" w:themeFillTint="66"/>
          </w:tcPr>
          <w:p w:rsidR="0050341D" w:rsidRPr="00AA7996" w:rsidRDefault="0050341D" w:rsidP="0050341D">
            <w:pPr>
              <w:pStyle w:val="Textoindependiente2"/>
              <w:rPr>
                <w:rFonts w:asciiTheme="minorHAnsi" w:hAnsiTheme="minorHAnsi"/>
                <w:sz w:val="28"/>
                <w:szCs w:val="28"/>
              </w:rPr>
            </w:pPr>
            <w:r w:rsidRPr="00AA7996">
              <w:rPr>
                <w:rFonts w:asciiTheme="minorHAnsi" w:hAnsiTheme="minorHAnsi"/>
                <w:sz w:val="28"/>
                <w:szCs w:val="28"/>
              </w:rPr>
              <w:t xml:space="preserve">Unidad </w:t>
            </w:r>
          </w:p>
        </w:tc>
        <w:tc>
          <w:tcPr>
            <w:tcW w:w="5578" w:type="dxa"/>
            <w:shd w:val="clear" w:color="auto" w:fill="CCC0D9" w:themeFill="accent4" w:themeFillTint="66"/>
          </w:tcPr>
          <w:p w:rsidR="0050341D" w:rsidRPr="00AA7996" w:rsidRDefault="0050341D" w:rsidP="001F6FD6">
            <w:pPr>
              <w:pStyle w:val="Textoindependiente2"/>
              <w:rPr>
                <w:rFonts w:asciiTheme="minorHAnsi" w:hAnsiTheme="minorHAnsi"/>
                <w:sz w:val="28"/>
                <w:szCs w:val="28"/>
              </w:rPr>
            </w:pPr>
            <w:r w:rsidRPr="00AA7996">
              <w:rPr>
                <w:rFonts w:asciiTheme="minorHAnsi" w:hAnsiTheme="minorHAnsi"/>
                <w:sz w:val="28"/>
                <w:szCs w:val="28"/>
              </w:rPr>
              <w:t>Logros o avances importantes</w:t>
            </w:r>
          </w:p>
        </w:tc>
        <w:tc>
          <w:tcPr>
            <w:tcW w:w="2809" w:type="dxa"/>
            <w:shd w:val="clear" w:color="auto" w:fill="CCC0D9" w:themeFill="accent4" w:themeFillTint="66"/>
          </w:tcPr>
          <w:p w:rsidR="0050341D" w:rsidRPr="00AA7996" w:rsidRDefault="0050341D" w:rsidP="001F6FD6">
            <w:pPr>
              <w:pStyle w:val="Textoindependiente2"/>
              <w:rPr>
                <w:rFonts w:asciiTheme="minorHAnsi" w:hAnsiTheme="minorHAnsi"/>
                <w:sz w:val="28"/>
                <w:szCs w:val="28"/>
              </w:rPr>
            </w:pPr>
            <w:r w:rsidRPr="00AA7996">
              <w:rPr>
                <w:rFonts w:asciiTheme="minorHAnsi" w:hAnsiTheme="minorHAnsi"/>
                <w:sz w:val="28"/>
                <w:szCs w:val="28"/>
              </w:rPr>
              <w:t>Responsable</w:t>
            </w:r>
          </w:p>
        </w:tc>
      </w:tr>
      <w:tr w:rsidR="0050341D" w:rsidRPr="005B3BB5" w:rsidTr="00AA7996">
        <w:tc>
          <w:tcPr>
            <w:tcW w:w="567" w:type="dxa"/>
          </w:tcPr>
          <w:p w:rsidR="0050341D" w:rsidRPr="005B3BB5" w:rsidRDefault="005B3BB5" w:rsidP="0089559D">
            <w:pPr>
              <w:pStyle w:val="Textoindependiente2"/>
              <w:jc w:val="center"/>
              <w:rPr>
                <w:rFonts w:asciiTheme="minorHAnsi" w:hAnsiTheme="minorHAnsi"/>
                <w:sz w:val="22"/>
                <w:szCs w:val="22"/>
              </w:rPr>
            </w:pPr>
            <w:r w:rsidRPr="005B3BB5">
              <w:rPr>
                <w:rFonts w:asciiTheme="minorHAnsi" w:hAnsiTheme="minorHAnsi"/>
                <w:sz w:val="22"/>
                <w:szCs w:val="22"/>
              </w:rPr>
              <w:t>1</w:t>
            </w:r>
          </w:p>
        </w:tc>
        <w:tc>
          <w:tcPr>
            <w:tcW w:w="1843" w:type="dxa"/>
          </w:tcPr>
          <w:p w:rsidR="0050341D" w:rsidRPr="005B3BB5" w:rsidRDefault="005B3BB5" w:rsidP="001F6FD6">
            <w:pPr>
              <w:pStyle w:val="Textoindependiente2"/>
              <w:rPr>
                <w:rFonts w:asciiTheme="minorHAnsi" w:hAnsiTheme="minorHAnsi"/>
                <w:sz w:val="22"/>
                <w:szCs w:val="22"/>
              </w:rPr>
            </w:pPr>
            <w:r>
              <w:rPr>
                <w:rFonts w:asciiTheme="minorHAnsi" w:hAnsiTheme="minorHAnsi"/>
                <w:sz w:val="22"/>
                <w:szCs w:val="22"/>
              </w:rPr>
              <w:t>Despacho M</w:t>
            </w:r>
            <w:r w:rsidR="0089559D">
              <w:rPr>
                <w:rFonts w:asciiTheme="minorHAnsi" w:hAnsiTheme="minorHAnsi"/>
                <w:sz w:val="22"/>
                <w:szCs w:val="22"/>
              </w:rPr>
              <w:t>u</w:t>
            </w:r>
            <w:r>
              <w:rPr>
                <w:rFonts w:asciiTheme="minorHAnsi" w:hAnsiTheme="minorHAnsi"/>
                <w:sz w:val="22"/>
                <w:szCs w:val="22"/>
              </w:rPr>
              <w:t>nicipal</w:t>
            </w:r>
          </w:p>
        </w:tc>
        <w:tc>
          <w:tcPr>
            <w:tcW w:w="5578" w:type="dxa"/>
          </w:tcPr>
          <w:p w:rsidR="0050341D" w:rsidRPr="005B3BB5" w:rsidRDefault="005A6701" w:rsidP="00AA7996">
            <w:pPr>
              <w:pStyle w:val="Textoindependiente2"/>
              <w:rPr>
                <w:rFonts w:asciiTheme="minorHAnsi" w:hAnsiTheme="minorHAnsi"/>
                <w:sz w:val="22"/>
                <w:szCs w:val="22"/>
              </w:rPr>
            </w:pPr>
            <w:r>
              <w:rPr>
                <w:rFonts w:asciiTheme="minorHAnsi" w:hAnsiTheme="minorHAnsi"/>
                <w:sz w:val="22"/>
                <w:szCs w:val="22"/>
              </w:rPr>
              <w:t>Gestiones  Estraté</w:t>
            </w:r>
            <w:r w:rsidR="005B3BB5">
              <w:rPr>
                <w:rFonts w:asciiTheme="minorHAnsi" w:hAnsiTheme="minorHAnsi"/>
                <w:sz w:val="22"/>
                <w:szCs w:val="22"/>
              </w:rPr>
              <w:t>gicas  de recursos  y coo</w:t>
            </w:r>
            <w:r w:rsidR="0089559D">
              <w:rPr>
                <w:rFonts w:asciiTheme="minorHAnsi" w:hAnsiTheme="minorHAnsi"/>
                <w:sz w:val="22"/>
                <w:szCs w:val="22"/>
              </w:rPr>
              <w:t>peración  con US AID, Cooperació</w:t>
            </w:r>
            <w:r w:rsidR="005B3BB5">
              <w:rPr>
                <w:rFonts w:asciiTheme="minorHAnsi" w:hAnsiTheme="minorHAnsi"/>
                <w:sz w:val="22"/>
                <w:szCs w:val="22"/>
              </w:rPr>
              <w:t>n Italiana</w:t>
            </w:r>
            <w:r w:rsidR="0089559D">
              <w:rPr>
                <w:rFonts w:asciiTheme="minorHAnsi" w:hAnsiTheme="minorHAnsi"/>
                <w:sz w:val="22"/>
                <w:szCs w:val="22"/>
              </w:rPr>
              <w:t>, AECID,  Gobierno Central,  Mi</w:t>
            </w:r>
            <w:r w:rsidR="005B3BB5">
              <w:rPr>
                <w:rFonts w:asciiTheme="minorHAnsi" w:hAnsiTheme="minorHAnsi"/>
                <w:sz w:val="22"/>
                <w:szCs w:val="22"/>
              </w:rPr>
              <w:t>ni</w:t>
            </w:r>
            <w:r w:rsidR="0089559D">
              <w:rPr>
                <w:rFonts w:asciiTheme="minorHAnsi" w:hAnsiTheme="minorHAnsi"/>
                <w:sz w:val="22"/>
                <w:szCs w:val="22"/>
              </w:rPr>
              <w:t>ster</w:t>
            </w:r>
            <w:r w:rsidR="005B3BB5">
              <w:rPr>
                <w:rFonts w:asciiTheme="minorHAnsi" w:hAnsiTheme="minorHAnsi"/>
                <w:sz w:val="22"/>
                <w:szCs w:val="22"/>
              </w:rPr>
              <w:t xml:space="preserve">io de Obras </w:t>
            </w:r>
            <w:r w:rsidR="00AA7996">
              <w:rPr>
                <w:rFonts w:asciiTheme="minorHAnsi" w:hAnsiTheme="minorHAnsi"/>
                <w:sz w:val="22"/>
                <w:szCs w:val="22"/>
              </w:rPr>
              <w:t>Públicas</w:t>
            </w:r>
            <w:r w:rsidR="005B3BB5">
              <w:rPr>
                <w:rFonts w:asciiTheme="minorHAnsi" w:hAnsiTheme="minorHAnsi"/>
                <w:sz w:val="22"/>
                <w:szCs w:val="22"/>
              </w:rPr>
              <w:t xml:space="preserve">, ANDA, </w:t>
            </w:r>
            <w:r w:rsidR="00AA7996">
              <w:rPr>
                <w:rFonts w:asciiTheme="minorHAnsi" w:hAnsiTheme="minorHAnsi"/>
                <w:sz w:val="22"/>
                <w:szCs w:val="22"/>
              </w:rPr>
              <w:t>FIS DL</w:t>
            </w:r>
            <w:r>
              <w:rPr>
                <w:rFonts w:asciiTheme="minorHAnsi" w:hAnsiTheme="minorHAnsi"/>
                <w:sz w:val="22"/>
                <w:szCs w:val="22"/>
              </w:rPr>
              <w:t>, etc. Gestió</w:t>
            </w:r>
            <w:r w:rsidR="005B3BB5">
              <w:rPr>
                <w:rFonts w:asciiTheme="minorHAnsi" w:hAnsiTheme="minorHAnsi"/>
                <w:sz w:val="22"/>
                <w:szCs w:val="22"/>
              </w:rPr>
              <w:t xml:space="preserve">n para  construcción de  </w:t>
            </w:r>
            <w:r w:rsidR="00AA7996">
              <w:rPr>
                <w:rFonts w:asciiTheme="minorHAnsi" w:hAnsiTheme="minorHAnsi"/>
                <w:sz w:val="22"/>
                <w:szCs w:val="22"/>
              </w:rPr>
              <w:t>4</w:t>
            </w:r>
            <w:r w:rsidR="005B3BB5">
              <w:rPr>
                <w:rFonts w:asciiTheme="minorHAnsi" w:hAnsiTheme="minorHAnsi"/>
                <w:sz w:val="22"/>
                <w:szCs w:val="22"/>
              </w:rPr>
              <w:t xml:space="preserve"> Polideportivo</w:t>
            </w:r>
            <w:r w:rsidR="00AA7996">
              <w:rPr>
                <w:rFonts w:asciiTheme="minorHAnsi" w:hAnsiTheme="minorHAnsi"/>
                <w:sz w:val="22"/>
                <w:szCs w:val="22"/>
              </w:rPr>
              <w:t>s</w:t>
            </w:r>
            <w:r w:rsidR="0089559D">
              <w:rPr>
                <w:rFonts w:asciiTheme="minorHAnsi" w:hAnsiTheme="minorHAnsi"/>
                <w:sz w:val="22"/>
                <w:szCs w:val="22"/>
              </w:rPr>
              <w:t>.</w:t>
            </w:r>
            <w:r w:rsidR="00AA7996">
              <w:rPr>
                <w:rFonts w:asciiTheme="minorHAnsi" w:hAnsiTheme="minorHAnsi"/>
                <w:sz w:val="22"/>
                <w:szCs w:val="22"/>
              </w:rPr>
              <w:t xml:space="preserve"> Pavimentación de Calle a Caserío Santa Irene, </w:t>
            </w:r>
            <w:r w:rsidR="0089559D">
              <w:rPr>
                <w:rFonts w:asciiTheme="minorHAnsi" w:hAnsiTheme="minorHAnsi"/>
                <w:sz w:val="22"/>
                <w:szCs w:val="22"/>
              </w:rPr>
              <w:t>Llevar la  conducción político-administrativa del Gobierno Municipal.</w:t>
            </w:r>
          </w:p>
        </w:tc>
        <w:tc>
          <w:tcPr>
            <w:tcW w:w="2809" w:type="dxa"/>
          </w:tcPr>
          <w:p w:rsidR="0050341D" w:rsidRDefault="0089559D" w:rsidP="001F6FD6">
            <w:pPr>
              <w:pStyle w:val="Textoindependiente2"/>
              <w:rPr>
                <w:rFonts w:asciiTheme="minorHAnsi" w:hAnsiTheme="minorHAnsi"/>
                <w:sz w:val="22"/>
                <w:szCs w:val="22"/>
              </w:rPr>
            </w:pPr>
            <w:r>
              <w:rPr>
                <w:rFonts w:asciiTheme="minorHAnsi" w:hAnsiTheme="minorHAnsi"/>
                <w:sz w:val="22"/>
                <w:szCs w:val="22"/>
              </w:rPr>
              <w:t xml:space="preserve">Dr. Francisco Salvador </w:t>
            </w:r>
            <w:proofErr w:type="spellStart"/>
            <w:r>
              <w:rPr>
                <w:rFonts w:asciiTheme="minorHAnsi" w:hAnsiTheme="minorHAnsi"/>
                <w:sz w:val="22"/>
                <w:szCs w:val="22"/>
              </w:rPr>
              <w:t>Hirezi</w:t>
            </w:r>
            <w:proofErr w:type="spellEnd"/>
            <w:r>
              <w:rPr>
                <w:rFonts w:asciiTheme="minorHAnsi" w:hAnsiTheme="minorHAnsi"/>
                <w:sz w:val="22"/>
                <w:szCs w:val="22"/>
              </w:rPr>
              <w:t xml:space="preserve">, Alcalde </w:t>
            </w:r>
          </w:p>
          <w:p w:rsidR="0089559D" w:rsidRPr="005B3BB5" w:rsidRDefault="0089559D" w:rsidP="006A6BA7">
            <w:pPr>
              <w:pStyle w:val="Textoindependiente2"/>
              <w:rPr>
                <w:rFonts w:asciiTheme="minorHAnsi" w:hAnsiTheme="minorHAnsi"/>
                <w:sz w:val="22"/>
                <w:szCs w:val="22"/>
              </w:rPr>
            </w:pPr>
            <w:r>
              <w:rPr>
                <w:rFonts w:asciiTheme="minorHAnsi" w:hAnsiTheme="minorHAnsi"/>
                <w:sz w:val="22"/>
                <w:szCs w:val="22"/>
              </w:rPr>
              <w:t xml:space="preserve">Licda. </w:t>
            </w:r>
            <w:r w:rsidR="006A6BA7">
              <w:rPr>
                <w:rFonts w:asciiTheme="minorHAnsi" w:hAnsiTheme="minorHAnsi"/>
                <w:sz w:val="22"/>
                <w:szCs w:val="22"/>
              </w:rPr>
              <w:t xml:space="preserve">Griselda </w:t>
            </w:r>
            <w:proofErr w:type="spellStart"/>
            <w:r w:rsidR="006A6BA7">
              <w:rPr>
                <w:rFonts w:asciiTheme="minorHAnsi" w:hAnsiTheme="minorHAnsi"/>
                <w:sz w:val="22"/>
                <w:szCs w:val="22"/>
              </w:rPr>
              <w:t>Garcia</w:t>
            </w:r>
            <w:proofErr w:type="spellEnd"/>
            <w:r w:rsidR="006A6BA7">
              <w:rPr>
                <w:rFonts w:asciiTheme="minorHAnsi" w:hAnsiTheme="minorHAnsi"/>
                <w:sz w:val="22"/>
                <w:szCs w:val="22"/>
              </w:rPr>
              <w:t xml:space="preserve"> </w:t>
            </w:r>
            <w:proofErr w:type="spellStart"/>
            <w:r w:rsidR="006A6BA7">
              <w:rPr>
                <w:rFonts w:asciiTheme="minorHAnsi" w:hAnsiTheme="minorHAnsi"/>
                <w:sz w:val="22"/>
                <w:szCs w:val="22"/>
              </w:rPr>
              <w:t>Euceda</w:t>
            </w:r>
            <w:proofErr w:type="spellEnd"/>
            <w:r w:rsidR="006A6BA7">
              <w:rPr>
                <w:rFonts w:asciiTheme="minorHAnsi" w:hAnsiTheme="minorHAnsi"/>
                <w:sz w:val="22"/>
                <w:szCs w:val="22"/>
              </w:rPr>
              <w:t xml:space="preserve">, </w:t>
            </w:r>
            <w:r>
              <w:rPr>
                <w:rFonts w:asciiTheme="minorHAnsi" w:hAnsiTheme="minorHAnsi"/>
                <w:sz w:val="22"/>
                <w:szCs w:val="22"/>
              </w:rPr>
              <w:t xml:space="preserve"> </w:t>
            </w:r>
            <w:r w:rsidR="006A6BA7">
              <w:rPr>
                <w:rFonts w:asciiTheme="minorHAnsi" w:hAnsiTheme="minorHAnsi"/>
                <w:sz w:val="22"/>
                <w:szCs w:val="22"/>
              </w:rPr>
              <w:t xml:space="preserve">cubriendo interinato por maternidad de  Licda. </w:t>
            </w:r>
            <w:r>
              <w:rPr>
                <w:rFonts w:asciiTheme="minorHAnsi" w:hAnsiTheme="minorHAnsi"/>
                <w:sz w:val="22"/>
                <w:szCs w:val="22"/>
              </w:rPr>
              <w:t xml:space="preserve">Karla </w:t>
            </w:r>
            <w:r w:rsidR="00AA7996">
              <w:rPr>
                <w:rFonts w:asciiTheme="minorHAnsi" w:hAnsiTheme="minorHAnsi"/>
                <w:sz w:val="22"/>
                <w:szCs w:val="22"/>
              </w:rPr>
              <w:t>Domínguez</w:t>
            </w:r>
            <w:r>
              <w:rPr>
                <w:rFonts w:asciiTheme="minorHAnsi" w:hAnsiTheme="minorHAnsi"/>
                <w:sz w:val="22"/>
                <w:szCs w:val="22"/>
              </w:rPr>
              <w:t>, Secretaria de Despacho</w:t>
            </w:r>
          </w:p>
        </w:tc>
      </w:tr>
      <w:tr w:rsidR="0050341D" w:rsidRPr="005B3BB5" w:rsidTr="00AA7996">
        <w:tc>
          <w:tcPr>
            <w:tcW w:w="567" w:type="dxa"/>
          </w:tcPr>
          <w:p w:rsidR="0050341D" w:rsidRPr="005B3BB5" w:rsidRDefault="0089559D" w:rsidP="0089559D">
            <w:pPr>
              <w:pStyle w:val="Textoindependiente2"/>
              <w:jc w:val="center"/>
              <w:rPr>
                <w:rFonts w:asciiTheme="minorHAnsi" w:hAnsiTheme="minorHAnsi"/>
                <w:sz w:val="22"/>
                <w:szCs w:val="22"/>
              </w:rPr>
            </w:pPr>
            <w:r>
              <w:rPr>
                <w:rFonts w:asciiTheme="minorHAnsi" w:hAnsiTheme="minorHAnsi"/>
                <w:sz w:val="22"/>
                <w:szCs w:val="22"/>
              </w:rPr>
              <w:t>2</w:t>
            </w:r>
          </w:p>
        </w:tc>
        <w:tc>
          <w:tcPr>
            <w:tcW w:w="1843" w:type="dxa"/>
          </w:tcPr>
          <w:p w:rsidR="0050341D" w:rsidRPr="005B3BB5" w:rsidRDefault="0089559D" w:rsidP="001F6FD6">
            <w:pPr>
              <w:pStyle w:val="Textoindependiente2"/>
              <w:rPr>
                <w:rFonts w:asciiTheme="minorHAnsi" w:hAnsiTheme="minorHAnsi"/>
                <w:sz w:val="22"/>
                <w:szCs w:val="22"/>
              </w:rPr>
            </w:pPr>
            <w:r>
              <w:rPr>
                <w:rFonts w:asciiTheme="minorHAnsi" w:hAnsiTheme="minorHAnsi"/>
                <w:sz w:val="22"/>
                <w:szCs w:val="22"/>
              </w:rPr>
              <w:t>Gerencia General</w:t>
            </w:r>
          </w:p>
        </w:tc>
        <w:tc>
          <w:tcPr>
            <w:tcW w:w="5578" w:type="dxa"/>
          </w:tcPr>
          <w:p w:rsidR="009B06EB" w:rsidRDefault="0089559D" w:rsidP="00B33168">
            <w:pPr>
              <w:pStyle w:val="Textoindependiente2"/>
              <w:numPr>
                <w:ilvl w:val="0"/>
                <w:numId w:val="7"/>
              </w:numPr>
              <w:rPr>
                <w:rFonts w:asciiTheme="minorHAnsi" w:hAnsiTheme="minorHAnsi"/>
                <w:sz w:val="22"/>
                <w:szCs w:val="22"/>
              </w:rPr>
            </w:pPr>
            <w:r>
              <w:rPr>
                <w:rFonts w:asciiTheme="minorHAnsi" w:hAnsiTheme="minorHAnsi"/>
                <w:sz w:val="22"/>
                <w:szCs w:val="22"/>
              </w:rPr>
              <w:t xml:space="preserve">Llevar la  conducción administrativa  de la  Municipalidad. </w:t>
            </w:r>
          </w:p>
          <w:p w:rsidR="000E50B8" w:rsidRDefault="0089559D" w:rsidP="00B33168">
            <w:pPr>
              <w:pStyle w:val="Textoindependiente2"/>
              <w:numPr>
                <w:ilvl w:val="0"/>
                <w:numId w:val="7"/>
              </w:numPr>
              <w:rPr>
                <w:rFonts w:asciiTheme="minorHAnsi" w:hAnsiTheme="minorHAnsi"/>
                <w:sz w:val="22"/>
                <w:szCs w:val="22"/>
              </w:rPr>
            </w:pPr>
            <w:r>
              <w:rPr>
                <w:rFonts w:asciiTheme="minorHAnsi" w:hAnsiTheme="minorHAnsi"/>
                <w:sz w:val="22"/>
                <w:szCs w:val="22"/>
              </w:rPr>
              <w:t xml:space="preserve">Responsable  de la Planificación, organización, dirección y control de  la  Institución. </w:t>
            </w:r>
          </w:p>
          <w:p w:rsidR="0089559D" w:rsidRDefault="0089559D" w:rsidP="00B33168">
            <w:pPr>
              <w:pStyle w:val="Textoindependiente2"/>
              <w:numPr>
                <w:ilvl w:val="0"/>
                <w:numId w:val="7"/>
              </w:numPr>
              <w:rPr>
                <w:rFonts w:asciiTheme="minorHAnsi" w:hAnsiTheme="minorHAnsi"/>
                <w:sz w:val="22"/>
                <w:szCs w:val="22"/>
              </w:rPr>
            </w:pPr>
            <w:r>
              <w:rPr>
                <w:rFonts w:asciiTheme="minorHAnsi" w:hAnsiTheme="minorHAnsi"/>
                <w:sz w:val="22"/>
                <w:szCs w:val="22"/>
              </w:rPr>
              <w:t>Realizar gestiones  de cobro estratégicas  con instituciones  públicas  y privadas.</w:t>
            </w:r>
          </w:p>
          <w:p w:rsidR="000E50B8" w:rsidRDefault="0089559D" w:rsidP="00B33168">
            <w:pPr>
              <w:pStyle w:val="Textoindependiente2"/>
              <w:numPr>
                <w:ilvl w:val="0"/>
                <w:numId w:val="7"/>
              </w:numPr>
              <w:rPr>
                <w:rFonts w:asciiTheme="minorHAnsi" w:hAnsiTheme="minorHAnsi"/>
                <w:sz w:val="22"/>
                <w:szCs w:val="22"/>
              </w:rPr>
            </w:pPr>
            <w:r>
              <w:rPr>
                <w:rFonts w:asciiTheme="minorHAnsi" w:hAnsiTheme="minorHAnsi"/>
                <w:sz w:val="22"/>
                <w:szCs w:val="22"/>
              </w:rPr>
              <w:lastRenderedPageBreak/>
              <w:t>Responsable  de</w:t>
            </w:r>
            <w:r w:rsidR="00AA7996">
              <w:rPr>
                <w:rFonts w:asciiTheme="minorHAnsi" w:hAnsiTheme="minorHAnsi"/>
                <w:sz w:val="22"/>
                <w:szCs w:val="22"/>
              </w:rPr>
              <w:t xml:space="preserve"> </w:t>
            </w:r>
            <w:r>
              <w:rPr>
                <w:rFonts w:asciiTheme="minorHAnsi" w:hAnsiTheme="minorHAnsi"/>
                <w:sz w:val="22"/>
                <w:szCs w:val="22"/>
              </w:rPr>
              <w:t xml:space="preserve">impulsar  la  Modernización institucional.  </w:t>
            </w:r>
          </w:p>
          <w:p w:rsidR="000E50B8" w:rsidRDefault="0089559D" w:rsidP="00B33168">
            <w:pPr>
              <w:pStyle w:val="Textoindependiente2"/>
              <w:numPr>
                <w:ilvl w:val="0"/>
                <w:numId w:val="7"/>
              </w:numPr>
              <w:rPr>
                <w:rFonts w:asciiTheme="minorHAnsi" w:hAnsiTheme="minorHAnsi"/>
                <w:sz w:val="22"/>
                <w:szCs w:val="22"/>
              </w:rPr>
            </w:pPr>
            <w:r>
              <w:rPr>
                <w:rFonts w:asciiTheme="minorHAnsi" w:hAnsiTheme="minorHAnsi"/>
                <w:sz w:val="22"/>
                <w:szCs w:val="22"/>
              </w:rPr>
              <w:t xml:space="preserve">Coordina  el  cobro  y distribución de gastos  de  fondo  general. </w:t>
            </w:r>
          </w:p>
          <w:p w:rsidR="000E50B8" w:rsidRDefault="0089559D" w:rsidP="00B33168">
            <w:pPr>
              <w:pStyle w:val="Textoindependiente2"/>
              <w:numPr>
                <w:ilvl w:val="0"/>
                <w:numId w:val="7"/>
              </w:numPr>
              <w:rPr>
                <w:rFonts w:asciiTheme="minorHAnsi" w:hAnsiTheme="minorHAnsi"/>
                <w:sz w:val="22"/>
                <w:szCs w:val="22"/>
              </w:rPr>
            </w:pPr>
            <w:r>
              <w:rPr>
                <w:rFonts w:asciiTheme="minorHAnsi" w:hAnsiTheme="minorHAnsi"/>
                <w:sz w:val="22"/>
                <w:szCs w:val="22"/>
              </w:rPr>
              <w:t>Ejecutor y  supervisor  de  varios  proyectos.</w:t>
            </w:r>
          </w:p>
          <w:p w:rsidR="0050341D" w:rsidRPr="005B3BB5" w:rsidRDefault="0089559D" w:rsidP="00B33168">
            <w:pPr>
              <w:pStyle w:val="Textoindependiente2"/>
              <w:numPr>
                <w:ilvl w:val="0"/>
                <w:numId w:val="7"/>
              </w:numPr>
              <w:rPr>
                <w:rFonts w:asciiTheme="minorHAnsi" w:hAnsiTheme="minorHAnsi"/>
                <w:sz w:val="22"/>
                <w:szCs w:val="22"/>
              </w:rPr>
            </w:pPr>
            <w:r>
              <w:rPr>
                <w:rFonts w:asciiTheme="minorHAnsi" w:hAnsiTheme="minorHAnsi"/>
                <w:sz w:val="22"/>
                <w:szCs w:val="22"/>
              </w:rPr>
              <w:t>Integrante  de c</w:t>
            </w:r>
            <w:r w:rsidR="00AA7996">
              <w:rPr>
                <w:rFonts w:asciiTheme="minorHAnsi" w:hAnsiTheme="minorHAnsi"/>
                <w:sz w:val="22"/>
                <w:szCs w:val="22"/>
              </w:rPr>
              <w:t xml:space="preserve">omisión de Integridad Municipal y Gobernabilidad Municipal </w:t>
            </w:r>
            <w:r>
              <w:rPr>
                <w:rFonts w:asciiTheme="minorHAnsi" w:hAnsiTheme="minorHAnsi"/>
                <w:sz w:val="22"/>
                <w:szCs w:val="22"/>
              </w:rPr>
              <w:t xml:space="preserve"> en Convenio  con US AID.      </w:t>
            </w:r>
          </w:p>
        </w:tc>
        <w:tc>
          <w:tcPr>
            <w:tcW w:w="2809" w:type="dxa"/>
          </w:tcPr>
          <w:p w:rsidR="0050341D" w:rsidRPr="005B3BB5" w:rsidRDefault="0089559D" w:rsidP="001F6FD6">
            <w:pPr>
              <w:pStyle w:val="Textoindependiente2"/>
              <w:rPr>
                <w:rFonts w:asciiTheme="minorHAnsi" w:hAnsiTheme="minorHAnsi"/>
                <w:sz w:val="22"/>
                <w:szCs w:val="22"/>
              </w:rPr>
            </w:pPr>
            <w:r>
              <w:rPr>
                <w:rFonts w:asciiTheme="minorHAnsi" w:hAnsiTheme="minorHAnsi"/>
                <w:sz w:val="22"/>
                <w:szCs w:val="22"/>
              </w:rPr>
              <w:lastRenderedPageBreak/>
              <w:t>Ing. Guillermo Arnoldo Escobar</w:t>
            </w:r>
            <w:r w:rsidR="00917396">
              <w:rPr>
                <w:rFonts w:asciiTheme="minorHAnsi" w:hAnsiTheme="minorHAnsi"/>
                <w:sz w:val="22"/>
                <w:szCs w:val="22"/>
              </w:rPr>
              <w:t>, Gerente General</w:t>
            </w:r>
          </w:p>
        </w:tc>
      </w:tr>
      <w:tr w:rsidR="0089559D" w:rsidRPr="005B3BB5" w:rsidTr="00AA7996">
        <w:tc>
          <w:tcPr>
            <w:tcW w:w="567" w:type="dxa"/>
          </w:tcPr>
          <w:p w:rsidR="0089559D" w:rsidRDefault="0089559D" w:rsidP="0089559D">
            <w:pPr>
              <w:pStyle w:val="Textoindependiente2"/>
              <w:jc w:val="center"/>
              <w:rPr>
                <w:rFonts w:asciiTheme="minorHAnsi" w:hAnsiTheme="minorHAnsi"/>
                <w:sz w:val="22"/>
                <w:szCs w:val="22"/>
              </w:rPr>
            </w:pPr>
            <w:r>
              <w:rPr>
                <w:rFonts w:asciiTheme="minorHAnsi" w:hAnsiTheme="minorHAnsi"/>
                <w:sz w:val="22"/>
                <w:szCs w:val="22"/>
              </w:rPr>
              <w:lastRenderedPageBreak/>
              <w:t>3</w:t>
            </w:r>
          </w:p>
        </w:tc>
        <w:tc>
          <w:tcPr>
            <w:tcW w:w="1843" w:type="dxa"/>
          </w:tcPr>
          <w:p w:rsidR="0089559D" w:rsidRPr="005B3BB5" w:rsidRDefault="0089559D" w:rsidP="001F6FD6">
            <w:pPr>
              <w:pStyle w:val="Textoindependiente2"/>
              <w:rPr>
                <w:rFonts w:asciiTheme="minorHAnsi" w:hAnsiTheme="minorHAnsi"/>
                <w:sz w:val="22"/>
                <w:szCs w:val="22"/>
              </w:rPr>
            </w:pPr>
            <w:r>
              <w:rPr>
                <w:rFonts w:asciiTheme="minorHAnsi" w:hAnsiTheme="minorHAnsi"/>
                <w:sz w:val="22"/>
                <w:szCs w:val="22"/>
              </w:rPr>
              <w:t xml:space="preserve">Secretaria  Municipal </w:t>
            </w:r>
          </w:p>
        </w:tc>
        <w:tc>
          <w:tcPr>
            <w:tcW w:w="5578" w:type="dxa"/>
          </w:tcPr>
          <w:p w:rsidR="00E53BDC" w:rsidRDefault="00E53BDC" w:rsidP="00B33168">
            <w:pPr>
              <w:pStyle w:val="Textoindependiente2"/>
              <w:numPr>
                <w:ilvl w:val="0"/>
                <w:numId w:val="8"/>
              </w:numPr>
              <w:rPr>
                <w:rFonts w:asciiTheme="minorHAnsi" w:hAnsiTheme="minorHAnsi"/>
                <w:sz w:val="22"/>
                <w:szCs w:val="22"/>
              </w:rPr>
            </w:pPr>
            <w:r>
              <w:rPr>
                <w:rFonts w:asciiTheme="minorHAnsi" w:hAnsiTheme="minorHAnsi"/>
                <w:sz w:val="22"/>
                <w:szCs w:val="22"/>
              </w:rPr>
              <w:t>Gestionar  con eficiencia  las  labores  inherentes  al cargo, en  cumplimiento del Código Municipal y demás  normativa  legal vigente.</w:t>
            </w:r>
          </w:p>
          <w:p w:rsidR="0089559D" w:rsidRPr="005B3BB5" w:rsidRDefault="00E53BDC" w:rsidP="00B33168">
            <w:pPr>
              <w:pStyle w:val="Textoindependiente2"/>
              <w:numPr>
                <w:ilvl w:val="0"/>
                <w:numId w:val="8"/>
              </w:numPr>
              <w:rPr>
                <w:rFonts w:asciiTheme="minorHAnsi" w:hAnsiTheme="minorHAnsi"/>
                <w:sz w:val="22"/>
                <w:szCs w:val="22"/>
              </w:rPr>
            </w:pPr>
            <w:r>
              <w:rPr>
                <w:rFonts w:asciiTheme="minorHAnsi" w:hAnsiTheme="minorHAnsi"/>
                <w:sz w:val="22"/>
                <w:szCs w:val="22"/>
              </w:rPr>
              <w:t xml:space="preserve">Importante  labor  de  asesoría  legal en aspectos  claves  de  la Gestión Municipal.   </w:t>
            </w:r>
          </w:p>
        </w:tc>
        <w:tc>
          <w:tcPr>
            <w:tcW w:w="2809" w:type="dxa"/>
          </w:tcPr>
          <w:p w:rsidR="0089559D" w:rsidRPr="005B3BB5" w:rsidRDefault="00E53BDC" w:rsidP="00E53BDC">
            <w:pPr>
              <w:pStyle w:val="Textoindependiente2"/>
              <w:rPr>
                <w:rFonts w:asciiTheme="minorHAnsi" w:hAnsiTheme="minorHAnsi"/>
                <w:sz w:val="22"/>
                <w:szCs w:val="22"/>
              </w:rPr>
            </w:pPr>
            <w:r>
              <w:rPr>
                <w:rFonts w:asciiTheme="minorHAnsi" w:hAnsiTheme="minorHAnsi"/>
                <w:sz w:val="22"/>
                <w:szCs w:val="22"/>
              </w:rPr>
              <w:t>Lic. Juan Carlos Martínez</w:t>
            </w:r>
            <w:r w:rsidR="00917396">
              <w:rPr>
                <w:rFonts w:asciiTheme="minorHAnsi" w:hAnsiTheme="minorHAnsi"/>
                <w:sz w:val="22"/>
                <w:szCs w:val="22"/>
              </w:rPr>
              <w:t>, Secretario Municipal</w:t>
            </w:r>
          </w:p>
        </w:tc>
      </w:tr>
      <w:tr w:rsidR="00E53BDC" w:rsidRPr="005B3BB5" w:rsidTr="00AA7996">
        <w:tc>
          <w:tcPr>
            <w:tcW w:w="567" w:type="dxa"/>
          </w:tcPr>
          <w:p w:rsidR="00E53BDC" w:rsidRDefault="00E53BDC" w:rsidP="0089559D">
            <w:pPr>
              <w:pStyle w:val="Textoindependiente2"/>
              <w:jc w:val="center"/>
              <w:rPr>
                <w:rFonts w:asciiTheme="minorHAnsi" w:hAnsiTheme="minorHAnsi"/>
                <w:sz w:val="22"/>
                <w:szCs w:val="22"/>
              </w:rPr>
            </w:pPr>
            <w:r>
              <w:rPr>
                <w:rFonts w:asciiTheme="minorHAnsi" w:hAnsiTheme="minorHAnsi"/>
                <w:sz w:val="22"/>
                <w:szCs w:val="22"/>
              </w:rPr>
              <w:t>4</w:t>
            </w:r>
          </w:p>
        </w:tc>
        <w:tc>
          <w:tcPr>
            <w:tcW w:w="1843" w:type="dxa"/>
          </w:tcPr>
          <w:p w:rsidR="00E53BDC" w:rsidRDefault="00E53BDC" w:rsidP="001F6FD6">
            <w:pPr>
              <w:pStyle w:val="Textoindependiente2"/>
              <w:rPr>
                <w:rFonts w:asciiTheme="minorHAnsi" w:hAnsiTheme="minorHAnsi"/>
                <w:sz w:val="22"/>
                <w:szCs w:val="22"/>
              </w:rPr>
            </w:pPr>
            <w:r>
              <w:rPr>
                <w:rFonts w:asciiTheme="minorHAnsi" w:hAnsiTheme="minorHAnsi"/>
                <w:sz w:val="22"/>
                <w:szCs w:val="22"/>
              </w:rPr>
              <w:t xml:space="preserve">Gerencia  Financiera </w:t>
            </w:r>
          </w:p>
        </w:tc>
        <w:tc>
          <w:tcPr>
            <w:tcW w:w="5578" w:type="dxa"/>
          </w:tcPr>
          <w:p w:rsidR="000E50B8" w:rsidRDefault="00AA7996" w:rsidP="00B33168">
            <w:pPr>
              <w:pStyle w:val="Textoindependiente2"/>
              <w:numPr>
                <w:ilvl w:val="0"/>
                <w:numId w:val="9"/>
              </w:numPr>
              <w:rPr>
                <w:rFonts w:asciiTheme="minorHAnsi" w:hAnsiTheme="minorHAnsi"/>
                <w:sz w:val="22"/>
                <w:szCs w:val="22"/>
              </w:rPr>
            </w:pPr>
            <w:r>
              <w:rPr>
                <w:rFonts w:asciiTheme="minorHAnsi" w:hAnsiTheme="minorHAnsi"/>
                <w:sz w:val="22"/>
                <w:szCs w:val="22"/>
              </w:rPr>
              <w:t>E</w:t>
            </w:r>
            <w:r w:rsidR="00E51DD2">
              <w:rPr>
                <w:rFonts w:asciiTheme="minorHAnsi" w:hAnsiTheme="minorHAnsi"/>
                <w:sz w:val="22"/>
                <w:szCs w:val="22"/>
              </w:rPr>
              <w:t>jecución con éxito</w:t>
            </w:r>
            <w:r w:rsidR="000E50B8">
              <w:rPr>
                <w:rFonts w:asciiTheme="minorHAnsi" w:hAnsiTheme="minorHAnsi"/>
                <w:sz w:val="22"/>
                <w:szCs w:val="22"/>
              </w:rPr>
              <w:t xml:space="preserve"> del sistema SAFIM y </w:t>
            </w:r>
            <w:r w:rsidR="00E51DD2">
              <w:rPr>
                <w:rFonts w:asciiTheme="minorHAnsi" w:hAnsiTheme="minorHAnsi"/>
                <w:sz w:val="22"/>
                <w:szCs w:val="22"/>
              </w:rPr>
              <w:t xml:space="preserve">Sistema  COMPRASAL II. </w:t>
            </w:r>
          </w:p>
          <w:p w:rsidR="000E50B8" w:rsidRDefault="00E51DD2" w:rsidP="00B33168">
            <w:pPr>
              <w:pStyle w:val="Textoindependiente2"/>
              <w:numPr>
                <w:ilvl w:val="0"/>
                <w:numId w:val="9"/>
              </w:numPr>
              <w:rPr>
                <w:rFonts w:asciiTheme="minorHAnsi" w:hAnsiTheme="minorHAnsi"/>
                <w:sz w:val="22"/>
                <w:szCs w:val="22"/>
              </w:rPr>
            </w:pPr>
            <w:r>
              <w:rPr>
                <w:rFonts w:asciiTheme="minorHAnsi" w:hAnsiTheme="minorHAnsi"/>
                <w:sz w:val="22"/>
                <w:szCs w:val="22"/>
              </w:rPr>
              <w:t xml:space="preserve">Garantizar que los  procesos  de  pago  de  adquisición de  bienes  y servicios  de  fondo general, FODES 25 %,  Proyectos  y  Programas Sociales  se  realicen  en cumplimiento de la  normativa  legal  vigente. </w:t>
            </w:r>
          </w:p>
          <w:p w:rsidR="000E50B8" w:rsidRDefault="00E51DD2" w:rsidP="00B33168">
            <w:pPr>
              <w:pStyle w:val="Textoindependiente2"/>
              <w:numPr>
                <w:ilvl w:val="0"/>
                <w:numId w:val="9"/>
              </w:numPr>
              <w:rPr>
                <w:rFonts w:asciiTheme="minorHAnsi" w:hAnsiTheme="minorHAnsi"/>
                <w:sz w:val="22"/>
                <w:szCs w:val="22"/>
              </w:rPr>
            </w:pPr>
            <w:r>
              <w:rPr>
                <w:rFonts w:asciiTheme="minorHAnsi" w:hAnsiTheme="minorHAnsi"/>
                <w:sz w:val="22"/>
                <w:szCs w:val="22"/>
              </w:rPr>
              <w:t xml:space="preserve">Garantizar  que  toda  erogación </w:t>
            </w:r>
            <w:r w:rsidR="00AA7996">
              <w:rPr>
                <w:rFonts w:asciiTheme="minorHAnsi" w:hAnsiTheme="minorHAnsi"/>
                <w:sz w:val="22"/>
                <w:szCs w:val="22"/>
              </w:rPr>
              <w:t>esté</w:t>
            </w:r>
            <w:r w:rsidR="000E50B8">
              <w:rPr>
                <w:rFonts w:asciiTheme="minorHAnsi" w:hAnsiTheme="minorHAnsi"/>
                <w:sz w:val="22"/>
                <w:szCs w:val="22"/>
              </w:rPr>
              <w:t xml:space="preserve">  debidamente  presupuestada  y</w:t>
            </w:r>
            <w:r>
              <w:rPr>
                <w:rFonts w:asciiTheme="minorHAnsi" w:hAnsiTheme="minorHAnsi"/>
                <w:sz w:val="22"/>
                <w:szCs w:val="22"/>
              </w:rPr>
              <w:t xml:space="preserve"> que  se proceda  a realizar  la reprogramación.  </w:t>
            </w:r>
          </w:p>
          <w:p w:rsidR="00E53BDC" w:rsidRDefault="00E51DD2" w:rsidP="00B33168">
            <w:pPr>
              <w:pStyle w:val="Textoindependiente2"/>
              <w:numPr>
                <w:ilvl w:val="0"/>
                <w:numId w:val="9"/>
              </w:numPr>
              <w:rPr>
                <w:rFonts w:asciiTheme="minorHAnsi" w:hAnsiTheme="minorHAnsi"/>
                <w:sz w:val="22"/>
                <w:szCs w:val="22"/>
              </w:rPr>
            </w:pPr>
            <w:r>
              <w:rPr>
                <w:rFonts w:asciiTheme="minorHAnsi" w:hAnsiTheme="minorHAnsi"/>
                <w:sz w:val="22"/>
                <w:szCs w:val="22"/>
              </w:rPr>
              <w:t xml:space="preserve">Garantizar  que la  contabilidad  sea  llevada  </w:t>
            </w:r>
            <w:r w:rsidR="000A13A3">
              <w:rPr>
                <w:rFonts w:asciiTheme="minorHAnsi" w:hAnsiTheme="minorHAnsi"/>
                <w:sz w:val="22"/>
                <w:szCs w:val="22"/>
              </w:rPr>
              <w:t>oportunamente  y  en  cumplimiento de  las normas legales  vigentes.</w:t>
            </w:r>
          </w:p>
        </w:tc>
        <w:tc>
          <w:tcPr>
            <w:tcW w:w="2809" w:type="dxa"/>
          </w:tcPr>
          <w:p w:rsidR="000A13A3" w:rsidRDefault="000A13A3" w:rsidP="00E53BDC">
            <w:pPr>
              <w:pStyle w:val="Textoindependiente2"/>
              <w:rPr>
                <w:rFonts w:asciiTheme="minorHAnsi" w:hAnsiTheme="minorHAnsi"/>
                <w:sz w:val="22"/>
                <w:szCs w:val="22"/>
              </w:rPr>
            </w:pPr>
            <w:r>
              <w:rPr>
                <w:rFonts w:asciiTheme="minorHAnsi" w:hAnsiTheme="minorHAnsi"/>
                <w:sz w:val="22"/>
                <w:szCs w:val="22"/>
              </w:rPr>
              <w:t>Lic. Marcelino Palacios</w:t>
            </w:r>
            <w:r w:rsidR="00917396">
              <w:rPr>
                <w:rFonts w:asciiTheme="minorHAnsi" w:hAnsiTheme="minorHAnsi"/>
                <w:sz w:val="22"/>
                <w:szCs w:val="22"/>
              </w:rPr>
              <w:t xml:space="preserve">, Gerente  de Finanzas </w:t>
            </w:r>
          </w:p>
          <w:p w:rsidR="00AA7996" w:rsidRDefault="00AA7996" w:rsidP="00E53BDC">
            <w:pPr>
              <w:pStyle w:val="Textoindependiente2"/>
              <w:rPr>
                <w:rFonts w:asciiTheme="minorHAnsi" w:hAnsiTheme="minorHAnsi"/>
                <w:sz w:val="22"/>
                <w:szCs w:val="22"/>
              </w:rPr>
            </w:pPr>
          </w:p>
          <w:p w:rsidR="00AA7996" w:rsidRDefault="00AA7996" w:rsidP="00E53BDC">
            <w:pPr>
              <w:pStyle w:val="Textoindependiente2"/>
              <w:rPr>
                <w:rFonts w:asciiTheme="minorHAnsi" w:hAnsiTheme="minorHAnsi"/>
                <w:sz w:val="22"/>
                <w:szCs w:val="22"/>
              </w:rPr>
            </w:pPr>
            <w:r>
              <w:rPr>
                <w:rFonts w:asciiTheme="minorHAnsi" w:hAnsiTheme="minorHAnsi"/>
                <w:sz w:val="22"/>
                <w:szCs w:val="22"/>
              </w:rPr>
              <w:t>Licda. Luz Avendaño, Jefe de UACI</w:t>
            </w:r>
          </w:p>
          <w:p w:rsidR="00AA7996" w:rsidRDefault="00AA7996" w:rsidP="00E53BDC">
            <w:pPr>
              <w:pStyle w:val="Textoindependiente2"/>
              <w:rPr>
                <w:rFonts w:asciiTheme="minorHAnsi" w:hAnsiTheme="minorHAnsi"/>
                <w:sz w:val="22"/>
                <w:szCs w:val="22"/>
              </w:rPr>
            </w:pPr>
          </w:p>
          <w:p w:rsidR="00AA7996" w:rsidRDefault="00AA7996" w:rsidP="00E53BDC">
            <w:pPr>
              <w:pStyle w:val="Textoindependiente2"/>
              <w:rPr>
                <w:rFonts w:asciiTheme="minorHAnsi" w:hAnsiTheme="minorHAnsi"/>
                <w:sz w:val="22"/>
                <w:szCs w:val="22"/>
              </w:rPr>
            </w:pPr>
            <w:r>
              <w:rPr>
                <w:rFonts w:asciiTheme="minorHAnsi" w:hAnsiTheme="minorHAnsi"/>
                <w:sz w:val="22"/>
                <w:szCs w:val="22"/>
              </w:rPr>
              <w:t>Licda. Katy Chirino, Tesorera</w:t>
            </w:r>
          </w:p>
          <w:p w:rsidR="000A13A3" w:rsidRDefault="000A13A3" w:rsidP="00E53BDC">
            <w:pPr>
              <w:pStyle w:val="Textoindependiente2"/>
              <w:rPr>
                <w:rFonts w:asciiTheme="minorHAnsi" w:hAnsiTheme="minorHAnsi"/>
                <w:sz w:val="22"/>
                <w:szCs w:val="22"/>
              </w:rPr>
            </w:pPr>
          </w:p>
          <w:p w:rsidR="00E53BDC" w:rsidRDefault="00E53BDC" w:rsidP="00E53BDC">
            <w:pPr>
              <w:pStyle w:val="Textoindependiente2"/>
              <w:rPr>
                <w:rFonts w:asciiTheme="minorHAnsi" w:hAnsiTheme="minorHAnsi"/>
                <w:sz w:val="22"/>
                <w:szCs w:val="22"/>
              </w:rPr>
            </w:pPr>
          </w:p>
        </w:tc>
      </w:tr>
      <w:tr w:rsidR="000A13A3" w:rsidRPr="005B3BB5" w:rsidTr="00AA7996">
        <w:tc>
          <w:tcPr>
            <w:tcW w:w="567" w:type="dxa"/>
          </w:tcPr>
          <w:p w:rsidR="000A13A3" w:rsidRDefault="000A13A3" w:rsidP="0089559D">
            <w:pPr>
              <w:pStyle w:val="Textoindependiente2"/>
              <w:jc w:val="center"/>
              <w:rPr>
                <w:rFonts w:asciiTheme="minorHAnsi" w:hAnsiTheme="minorHAnsi"/>
                <w:sz w:val="22"/>
                <w:szCs w:val="22"/>
              </w:rPr>
            </w:pPr>
            <w:r>
              <w:rPr>
                <w:rFonts w:asciiTheme="minorHAnsi" w:hAnsiTheme="minorHAnsi"/>
                <w:sz w:val="22"/>
                <w:szCs w:val="22"/>
              </w:rPr>
              <w:t>5</w:t>
            </w:r>
          </w:p>
        </w:tc>
        <w:tc>
          <w:tcPr>
            <w:tcW w:w="1843" w:type="dxa"/>
          </w:tcPr>
          <w:p w:rsidR="000A13A3" w:rsidRDefault="000A13A3" w:rsidP="001F6FD6">
            <w:pPr>
              <w:pStyle w:val="Textoindependiente2"/>
              <w:rPr>
                <w:rFonts w:asciiTheme="minorHAnsi" w:hAnsiTheme="minorHAnsi"/>
                <w:sz w:val="22"/>
                <w:szCs w:val="22"/>
              </w:rPr>
            </w:pPr>
            <w:r>
              <w:rPr>
                <w:rFonts w:asciiTheme="minorHAnsi" w:hAnsiTheme="minorHAnsi"/>
                <w:sz w:val="22"/>
                <w:szCs w:val="22"/>
              </w:rPr>
              <w:t>Gerencia de Desarrollo Humano</w:t>
            </w:r>
          </w:p>
        </w:tc>
        <w:tc>
          <w:tcPr>
            <w:tcW w:w="5578" w:type="dxa"/>
          </w:tcPr>
          <w:p w:rsidR="00032052" w:rsidRDefault="00643C09" w:rsidP="00643C09">
            <w:pPr>
              <w:pStyle w:val="Textoindependiente2"/>
              <w:rPr>
                <w:rFonts w:asciiTheme="minorHAnsi" w:hAnsiTheme="minorHAnsi"/>
                <w:sz w:val="22"/>
                <w:szCs w:val="22"/>
              </w:rPr>
            </w:pPr>
            <w:r>
              <w:rPr>
                <w:rFonts w:asciiTheme="minorHAnsi" w:hAnsiTheme="minorHAnsi"/>
                <w:sz w:val="22"/>
                <w:szCs w:val="22"/>
              </w:rPr>
              <w:t xml:space="preserve">Actualmente  vacante. </w:t>
            </w:r>
          </w:p>
          <w:p w:rsidR="00032052" w:rsidRDefault="00643C09" w:rsidP="00B33168">
            <w:pPr>
              <w:pStyle w:val="Textoindependiente2"/>
              <w:numPr>
                <w:ilvl w:val="0"/>
                <w:numId w:val="5"/>
              </w:numPr>
              <w:rPr>
                <w:rFonts w:asciiTheme="minorHAnsi" w:hAnsiTheme="minorHAnsi"/>
                <w:sz w:val="22"/>
                <w:szCs w:val="22"/>
              </w:rPr>
            </w:pPr>
            <w:r>
              <w:rPr>
                <w:rFonts w:asciiTheme="minorHAnsi" w:hAnsiTheme="minorHAnsi"/>
                <w:sz w:val="22"/>
                <w:szCs w:val="22"/>
              </w:rPr>
              <w:t xml:space="preserve">Se desarrolla importante  labor  en  la  administración de la  ESCUELA TALLER   que  funciona  en Urb. 27 de Septiembre con el apoyo de la Cooperación Española (AECID). </w:t>
            </w:r>
          </w:p>
          <w:p w:rsidR="00061060" w:rsidRDefault="00061060" w:rsidP="00B33168">
            <w:pPr>
              <w:pStyle w:val="Textoindependiente2"/>
              <w:numPr>
                <w:ilvl w:val="0"/>
                <w:numId w:val="5"/>
              </w:numPr>
              <w:rPr>
                <w:rFonts w:asciiTheme="minorHAnsi" w:hAnsiTheme="minorHAnsi"/>
                <w:sz w:val="22"/>
                <w:szCs w:val="22"/>
              </w:rPr>
            </w:pPr>
            <w:r>
              <w:rPr>
                <w:rFonts w:asciiTheme="minorHAnsi" w:hAnsiTheme="minorHAnsi"/>
                <w:sz w:val="22"/>
                <w:szCs w:val="22"/>
              </w:rPr>
              <w:t xml:space="preserve">Finalización de obras de rehabilitación de Estación del Ferrocarril e  implementación de Museo. Conclusión  de  </w:t>
            </w:r>
            <w:proofErr w:type="gramStart"/>
            <w:r>
              <w:rPr>
                <w:rFonts w:asciiTheme="minorHAnsi" w:hAnsiTheme="minorHAnsi"/>
                <w:sz w:val="22"/>
                <w:szCs w:val="22"/>
              </w:rPr>
              <w:t>ESTASAL .</w:t>
            </w:r>
            <w:proofErr w:type="gramEnd"/>
            <w:r>
              <w:rPr>
                <w:rFonts w:asciiTheme="minorHAnsi" w:hAnsiTheme="minorHAnsi"/>
                <w:sz w:val="22"/>
                <w:szCs w:val="22"/>
              </w:rPr>
              <w:t xml:space="preserve">  </w:t>
            </w:r>
          </w:p>
          <w:p w:rsidR="000A13A3" w:rsidRDefault="00643C09" w:rsidP="00B33168">
            <w:pPr>
              <w:pStyle w:val="Textoindependiente2"/>
              <w:numPr>
                <w:ilvl w:val="0"/>
                <w:numId w:val="4"/>
              </w:numPr>
              <w:rPr>
                <w:rFonts w:asciiTheme="minorHAnsi" w:hAnsiTheme="minorHAnsi"/>
                <w:sz w:val="22"/>
                <w:szCs w:val="22"/>
              </w:rPr>
            </w:pPr>
            <w:r>
              <w:rPr>
                <w:rFonts w:asciiTheme="minorHAnsi" w:hAnsiTheme="minorHAnsi"/>
                <w:sz w:val="22"/>
                <w:szCs w:val="22"/>
              </w:rPr>
              <w:t xml:space="preserve">Es  importante  el apoyo a  la  Cultura  y Deportes,  a  las iniciativas  productivas, la realización de  Festivales  Gastronómicos, y  la  importante  labor  de  prevención de  la  violencia.   </w:t>
            </w:r>
          </w:p>
        </w:tc>
        <w:tc>
          <w:tcPr>
            <w:tcW w:w="2809" w:type="dxa"/>
          </w:tcPr>
          <w:p w:rsidR="00632AAA" w:rsidRDefault="00632AAA" w:rsidP="00632AAA">
            <w:pPr>
              <w:pStyle w:val="Textoindependiente2"/>
              <w:rPr>
                <w:rFonts w:asciiTheme="minorHAnsi" w:hAnsiTheme="minorHAnsi"/>
                <w:sz w:val="22"/>
                <w:szCs w:val="22"/>
              </w:rPr>
            </w:pPr>
            <w:r>
              <w:rPr>
                <w:rFonts w:asciiTheme="minorHAnsi" w:hAnsiTheme="minorHAnsi"/>
                <w:sz w:val="22"/>
                <w:szCs w:val="22"/>
              </w:rPr>
              <w:t>Ing. Guillermo Arnoldo Escobar</w:t>
            </w:r>
            <w:r w:rsidR="00917396">
              <w:rPr>
                <w:rFonts w:asciiTheme="minorHAnsi" w:hAnsiTheme="minorHAnsi"/>
                <w:sz w:val="22"/>
                <w:szCs w:val="22"/>
              </w:rPr>
              <w:t>, Gerente General</w:t>
            </w:r>
          </w:p>
          <w:p w:rsidR="00AA7996" w:rsidRDefault="00AA7996" w:rsidP="00632AAA">
            <w:pPr>
              <w:pStyle w:val="Textoindependiente2"/>
              <w:rPr>
                <w:rFonts w:asciiTheme="minorHAnsi" w:hAnsiTheme="minorHAnsi"/>
                <w:sz w:val="22"/>
                <w:szCs w:val="22"/>
              </w:rPr>
            </w:pPr>
          </w:p>
          <w:p w:rsidR="00AA7996" w:rsidRDefault="00AA7996" w:rsidP="00632AAA">
            <w:pPr>
              <w:pStyle w:val="Textoindependiente2"/>
              <w:rPr>
                <w:rFonts w:asciiTheme="minorHAnsi" w:hAnsiTheme="minorHAnsi"/>
                <w:sz w:val="22"/>
                <w:szCs w:val="22"/>
              </w:rPr>
            </w:pPr>
            <w:r>
              <w:rPr>
                <w:rFonts w:asciiTheme="minorHAnsi" w:hAnsiTheme="minorHAnsi"/>
                <w:sz w:val="22"/>
                <w:szCs w:val="22"/>
              </w:rPr>
              <w:t xml:space="preserve">Juan </w:t>
            </w:r>
            <w:r w:rsidR="00061060">
              <w:rPr>
                <w:rFonts w:asciiTheme="minorHAnsi" w:hAnsiTheme="minorHAnsi"/>
                <w:sz w:val="22"/>
                <w:szCs w:val="22"/>
              </w:rPr>
              <w:t>José</w:t>
            </w:r>
            <w:r>
              <w:rPr>
                <w:rFonts w:asciiTheme="minorHAnsi" w:hAnsiTheme="minorHAnsi"/>
                <w:sz w:val="22"/>
                <w:szCs w:val="22"/>
              </w:rPr>
              <w:t xml:space="preserve"> </w:t>
            </w:r>
            <w:r w:rsidR="00061060">
              <w:rPr>
                <w:rFonts w:asciiTheme="minorHAnsi" w:hAnsiTheme="minorHAnsi"/>
                <w:sz w:val="22"/>
                <w:szCs w:val="22"/>
              </w:rPr>
              <w:t>Hernández</w:t>
            </w:r>
            <w:r>
              <w:rPr>
                <w:rFonts w:asciiTheme="minorHAnsi" w:hAnsiTheme="minorHAnsi"/>
                <w:sz w:val="22"/>
                <w:szCs w:val="22"/>
              </w:rPr>
              <w:t xml:space="preserve">, Jefe de </w:t>
            </w:r>
            <w:r w:rsidR="00061060">
              <w:rPr>
                <w:rFonts w:asciiTheme="minorHAnsi" w:hAnsiTheme="minorHAnsi"/>
                <w:sz w:val="22"/>
                <w:szCs w:val="22"/>
              </w:rPr>
              <w:t>Participación y desarrollo</w:t>
            </w:r>
          </w:p>
          <w:p w:rsidR="00643C09" w:rsidRDefault="00643C09" w:rsidP="00E53BDC">
            <w:pPr>
              <w:pStyle w:val="Textoindependiente2"/>
              <w:rPr>
                <w:rFonts w:asciiTheme="minorHAnsi" w:hAnsiTheme="minorHAnsi"/>
                <w:sz w:val="22"/>
                <w:szCs w:val="22"/>
              </w:rPr>
            </w:pPr>
            <w:r>
              <w:rPr>
                <w:rFonts w:asciiTheme="minorHAnsi" w:hAnsiTheme="minorHAnsi"/>
                <w:sz w:val="22"/>
                <w:szCs w:val="22"/>
              </w:rPr>
              <w:t>Lic. Otto García</w:t>
            </w:r>
            <w:r w:rsidR="00917396">
              <w:rPr>
                <w:rFonts w:asciiTheme="minorHAnsi" w:hAnsiTheme="minorHAnsi"/>
                <w:sz w:val="22"/>
                <w:szCs w:val="22"/>
              </w:rPr>
              <w:t xml:space="preserve">, Sub Gerente Desarrollo Local </w:t>
            </w:r>
          </w:p>
          <w:p w:rsidR="00643C09" w:rsidRDefault="00643C09" w:rsidP="00E53BDC">
            <w:pPr>
              <w:pStyle w:val="Textoindependiente2"/>
              <w:rPr>
                <w:rFonts w:asciiTheme="minorHAnsi" w:hAnsiTheme="minorHAnsi"/>
                <w:sz w:val="22"/>
                <w:szCs w:val="22"/>
              </w:rPr>
            </w:pPr>
            <w:r>
              <w:rPr>
                <w:rFonts w:asciiTheme="minorHAnsi" w:hAnsiTheme="minorHAnsi"/>
                <w:sz w:val="22"/>
                <w:szCs w:val="22"/>
              </w:rPr>
              <w:t>Juan Carlos Erazo</w:t>
            </w:r>
            <w:r w:rsidR="00917396">
              <w:rPr>
                <w:rFonts w:asciiTheme="minorHAnsi" w:hAnsiTheme="minorHAnsi"/>
                <w:sz w:val="22"/>
                <w:szCs w:val="22"/>
              </w:rPr>
              <w:t>, Jefe de  Unidad de Recreación, Cultura  y Deportes</w:t>
            </w:r>
          </w:p>
          <w:p w:rsidR="00643C09" w:rsidRDefault="00643C09" w:rsidP="00E53BDC">
            <w:pPr>
              <w:pStyle w:val="Textoindependiente2"/>
              <w:rPr>
                <w:rFonts w:asciiTheme="minorHAnsi" w:hAnsiTheme="minorHAnsi"/>
                <w:sz w:val="22"/>
                <w:szCs w:val="22"/>
              </w:rPr>
            </w:pPr>
            <w:r>
              <w:rPr>
                <w:rFonts w:asciiTheme="minorHAnsi" w:hAnsiTheme="minorHAnsi"/>
                <w:sz w:val="22"/>
                <w:szCs w:val="22"/>
              </w:rPr>
              <w:t>Ing. Eva  Gómez</w:t>
            </w:r>
            <w:r w:rsidR="00917396">
              <w:rPr>
                <w:rFonts w:asciiTheme="minorHAnsi" w:hAnsiTheme="minorHAnsi"/>
                <w:sz w:val="22"/>
                <w:szCs w:val="22"/>
              </w:rPr>
              <w:t>, Directora  de Escuela  de Artes  y Oficios</w:t>
            </w:r>
          </w:p>
          <w:p w:rsidR="000A13A3" w:rsidRDefault="00643C09" w:rsidP="00061060">
            <w:pPr>
              <w:pStyle w:val="Textoindependiente2"/>
              <w:rPr>
                <w:rFonts w:asciiTheme="minorHAnsi" w:hAnsiTheme="minorHAnsi"/>
                <w:sz w:val="22"/>
                <w:szCs w:val="22"/>
              </w:rPr>
            </w:pPr>
            <w:r>
              <w:rPr>
                <w:rFonts w:asciiTheme="minorHAnsi" w:hAnsiTheme="minorHAnsi"/>
                <w:sz w:val="22"/>
                <w:szCs w:val="22"/>
              </w:rPr>
              <w:t xml:space="preserve">Arq. </w:t>
            </w:r>
            <w:r w:rsidR="00061060">
              <w:rPr>
                <w:rFonts w:asciiTheme="minorHAnsi" w:hAnsiTheme="minorHAnsi"/>
                <w:sz w:val="22"/>
                <w:szCs w:val="22"/>
              </w:rPr>
              <w:t xml:space="preserve">Alberto </w:t>
            </w:r>
            <w:proofErr w:type="spellStart"/>
            <w:r w:rsidR="00061060">
              <w:rPr>
                <w:rFonts w:asciiTheme="minorHAnsi" w:hAnsiTheme="minorHAnsi"/>
                <w:sz w:val="22"/>
                <w:szCs w:val="22"/>
              </w:rPr>
              <w:t>Vasquez</w:t>
            </w:r>
            <w:proofErr w:type="spellEnd"/>
            <w:r w:rsidR="00917396">
              <w:rPr>
                <w:rFonts w:asciiTheme="minorHAnsi" w:hAnsiTheme="minorHAnsi"/>
                <w:sz w:val="22"/>
                <w:szCs w:val="22"/>
              </w:rPr>
              <w:t xml:space="preserve">, Administrador de ESTASAL </w:t>
            </w:r>
          </w:p>
        </w:tc>
      </w:tr>
      <w:tr w:rsidR="00643C09" w:rsidRPr="005B3BB5" w:rsidTr="00AA7996">
        <w:tc>
          <w:tcPr>
            <w:tcW w:w="567" w:type="dxa"/>
          </w:tcPr>
          <w:p w:rsidR="00643C09" w:rsidRDefault="00643C09" w:rsidP="0089559D">
            <w:pPr>
              <w:pStyle w:val="Textoindependiente2"/>
              <w:jc w:val="center"/>
              <w:rPr>
                <w:rFonts w:asciiTheme="minorHAnsi" w:hAnsiTheme="minorHAnsi"/>
                <w:sz w:val="22"/>
                <w:szCs w:val="22"/>
              </w:rPr>
            </w:pPr>
            <w:r>
              <w:rPr>
                <w:rFonts w:asciiTheme="minorHAnsi" w:hAnsiTheme="minorHAnsi"/>
                <w:sz w:val="22"/>
                <w:szCs w:val="22"/>
              </w:rPr>
              <w:t>6</w:t>
            </w:r>
          </w:p>
        </w:tc>
        <w:tc>
          <w:tcPr>
            <w:tcW w:w="1843" w:type="dxa"/>
          </w:tcPr>
          <w:p w:rsidR="00643C09" w:rsidRDefault="00643C09" w:rsidP="00643C09">
            <w:pPr>
              <w:pStyle w:val="Textoindependiente2"/>
              <w:rPr>
                <w:rFonts w:asciiTheme="minorHAnsi" w:hAnsiTheme="minorHAnsi"/>
                <w:sz w:val="22"/>
                <w:szCs w:val="22"/>
              </w:rPr>
            </w:pPr>
            <w:r>
              <w:rPr>
                <w:rFonts w:asciiTheme="minorHAnsi" w:hAnsiTheme="minorHAnsi"/>
                <w:sz w:val="22"/>
                <w:szCs w:val="22"/>
              </w:rPr>
              <w:t>Gerencia  de  Servicios  Públicos</w:t>
            </w:r>
          </w:p>
        </w:tc>
        <w:tc>
          <w:tcPr>
            <w:tcW w:w="5578" w:type="dxa"/>
          </w:tcPr>
          <w:p w:rsidR="00632AAA" w:rsidRDefault="00032052" w:rsidP="00032052">
            <w:pPr>
              <w:pStyle w:val="Textoindependiente2"/>
              <w:rPr>
                <w:rFonts w:asciiTheme="minorHAnsi" w:hAnsiTheme="minorHAnsi"/>
                <w:sz w:val="22"/>
                <w:szCs w:val="22"/>
              </w:rPr>
            </w:pPr>
            <w:r>
              <w:rPr>
                <w:rFonts w:asciiTheme="minorHAnsi" w:hAnsiTheme="minorHAnsi"/>
                <w:sz w:val="22"/>
                <w:szCs w:val="22"/>
              </w:rPr>
              <w:t xml:space="preserve">Actualmente  vacante. </w:t>
            </w:r>
          </w:p>
          <w:p w:rsidR="00032052" w:rsidRDefault="00032052" w:rsidP="00B33168">
            <w:pPr>
              <w:pStyle w:val="Textoindependiente2"/>
              <w:numPr>
                <w:ilvl w:val="0"/>
                <w:numId w:val="4"/>
              </w:numPr>
              <w:rPr>
                <w:rFonts w:asciiTheme="minorHAnsi" w:hAnsiTheme="minorHAnsi"/>
                <w:sz w:val="22"/>
                <w:szCs w:val="22"/>
              </w:rPr>
            </w:pPr>
            <w:r>
              <w:rPr>
                <w:rFonts w:asciiTheme="minorHAnsi" w:hAnsiTheme="minorHAnsi"/>
                <w:sz w:val="22"/>
                <w:szCs w:val="22"/>
              </w:rPr>
              <w:t>Se  desarrolla  importante  labor  en el barrido  de  calles,  recolección y disposición final de desechos sólidos.</w:t>
            </w:r>
          </w:p>
          <w:p w:rsidR="00032052" w:rsidRDefault="00032052" w:rsidP="00B33168">
            <w:pPr>
              <w:pStyle w:val="Textoindependiente2"/>
              <w:numPr>
                <w:ilvl w:val="0"/>
                <w:numId w:val="3"/>
              </w:numPr>
              <w:rPr>
                <w:rFonts w:asciiTheme="minorHAnsi" w:hAnsiTheme="minorHAnsi"/>
                <w:sz w:val="22"/>
                <w:szCs w:val="22"/>
              </w:rPr>
            </w:pPr>
            <w:r>
              <w:rPr>
                <w:rFonts w:asciiTheme="minorHAnsi" w:hAnsiTheme="minorHAnsi"/>
                <w:sz w:val="22"/>
                <w:szCs w:val="22"/>
              </w:rPr>
              <w:t>Firma</w:t>
            </w:r>
            <w:r w:rsidR="00061060">
              <w:rPr>
                <w:rFonts w:asciiTheme="minorHAnsi" w:hAnsiTheme="minorHAnsi"/>
                <w:sz w:val="22"/>
                <w:szCs w:val="22"/>
              </w:rPr>
              <w:t>s  de nuevos contratos  de Disposición final de desechos, arrendamiento de camión recolector  y Adquisición de nuevo camión recolector mediante Leasing</w:t>
            </w:r>
            <w:r>
              <w:rPr>
                <w:rFonts w:asciiTheme="minorHAnsi" w:hAnsiTheme="minorHAnsi"/>
                <w:sz w:val="22"/>
                <w:szCs w:val="22"/>
              </w:rPr>
              <w:t>.</w:t>
            </w:r>
          </w:p>
          <w:p w:rsidR="00632AAA" w:rsidRDefault="00061060" w:rsidP="00B33168">
            <w:pPr>
              <w:pStyle w:val="Textoindependiente2"/>
              <w:numPr>
                <w:ilvl w:val="0"/>
                <w:numId w:val="3"/>
              </w:numPr>
              <w:rPr>
                <w:rFonts w:asciiTheme="minorHAnsi" w:hAnsiTheme="minorHAnsi"/>
                <w:sz w:val="22"/>
                <w:szCs w:val="22"/>
              </w:rPr>
            </w:pPr>
            <w:r>
              <w:rPr>
                <w:rFonts w:asciiTheme="minorHAnsi" w:hAnsiTheme="minorHAnsi"/>
                <w:sz w:val="22"/>
                <w:szCs w:val="22"/>
              </w:rPr>
              <w:t xml:space="preserve">Seguimiento a la </w:t>
            </w:r>
            <w:r w:rsidR="00032052">
              <w:rPr>
                <w:rFonts w:asciiTheme="minorHAnsi" w:hAnsiTheme="minorHAnsi"/>
                <w:sz w:val="22"/>
                <w:szCs w:val="22"/>
              </w:rPr>
              <w:t xml:space="preserve">Modernización </w:t>
            </w:r>
            <w:r>
              <w:rPr>
                <w:rFonts w:asciiTheme="minorHAnsi" w:hAnsiTheme="minorHAnsi"/>
                <w:sz w:val="22"/>
                <w:szCs w:val="22"/>
              </w:rPr>
              <w:t xml:space="preserve">y uso del </w:t>
            </w:r>
            <w:r w:rsidR="00032052">
              <w:rPr>
                <w:rFonts w:asciiTheme="minorHAnsi" w:hAnsiTheme="minorHAnsi"/>
                <w:sz w:val="22"/>
                <w:szCs w:val="22"/>
              </w:rPr>
              <w:t>Sistema AMZ-R</w:t>
            </w:r>
            <w:r w:rsidR="00632AAA">
              <w:rPr>
                <w:rFonts w:asciiTheme="minorHAnsi" w:hAnsiTheme="minorHAnsi"/>
                <w:sz w:val="22"/>
                <w:szCs w:val="22"/>
              </w:rPr>
              <w:t>EF.</w:t>
            </w:r>
          </w:p>
          <w:p w:rsidR="00632AAA" w:rsidRDefault="00061060" w:rsidP="00B33168">
            <w:pPr>
              <w:pStyle w:val="Textoindependiente2"/>
              <w:numPr>
                <w:ilvl w:val="0"/>
                <w:numId w:val="3"/>
              </w:numPr>
              <w:rPr>
                <w:rFonts w:asciiTheme="minorHAnsi" w:hAnsiTheme="minorHAnsi"/>
                <w:sz w:val="22"/>
                <w:szCs w:val="22"/>
              </w:rPr>
            </w:pPr>
            <w:r>
              <w:rPr>
                <w:rFonts w:asciiTheme="minorHAnsi" w:hAnsiTheme="minorHAnsi"/>
                <w:sz w:val="22"/>
                <w:szCs w:val="22"/>
              </w:rPr>
              <w:lastRenderedPageBreak/>
              <w:t>Realización del Plan de Cierre Técnico del R</w:t>
            </w:r>
            <w:r w:rsidR="00632AAA">
              <w:rPr>
                <w:rFonts w:asciiTheme="minorHAnsi" w:hAnsiTheme="minorHAnsi"/>
                <w:sz w:val="22"/>
                <w:szCs w:val="22"/>
              </w:rPr>
              <w:t>astro municipal</w:t>
            </w:r>
            <w:r>
              <w:rPr>
                <w:rFonts w:asciiTheme="minorHAnsi" w:hAnsiTheme="minorHAnsi"/>
                <w:sz w:val="22"/>
                <w:szCs w:val="22"/>
              </w:rPr>
              <w:t xml:space="preserve"> y presentación ante MARN para prorroga de permiso</w:t>
            </w:r>
            <w:r w:rsidR="00632AAA">
              <w:rPr>
                <w:rFonts w:asciiTheme="minorHAnsi" w:hAnsiTheme="minorHAnsi"/>
                <w:sz w:val="22"/>
                <w:szCs w:val="22"/>
              </w:rPr>
              <w:t>.</w:t>
            </w:r>
          </w:p>
          <w:p w:rsidR="00632AAA" w:rsidRDefault="00632AAA" w:rsidP="00B33168">
            <w:pPr>
              <w:pStyle w:val="Textoindependiente2"/>
              <w:numPr>
                <w:ilvl w:val="0"/>
                <w:numId w:val="3"/>
              </w:numPr>
              <w:rPr>
                <w:rFonts w:asciiTheme="minorHAnsi" w:hAnsiTheme="minorHAnsi"/>
                <w:sz w:val="22"/>
                <w:szCs w:val="22"/>
              </w:rPr>
            </w:pPr>
            <w:r>
              <w:rPr>
                <w:rFonts w:asciiTheme="minorHAnsi" w:hAnsiTheme="minorHAnsi"/>
                <w:sz w:val="22"/>
                <w:szCs w:val="22"/>
              </w:rPr>
              <w:t>Administración eficiente de  Tiangue  y  Cementerios  municipales.</w:t>
            </w:r>
          </w:p>
          <w:p w:rsidR="00061060" w:rsidRDefault="00632AAA" w:rsidP="00B33168">
            <w:pPr>
              <w:pStyle w:val="Textoindependiente2"/>
              <w:numPr>
                <w:ilvl w:val="0"/>
                <w:numId w:val="3"/>
              </w:numPr>
              <w:rPr>
                <w:rFonts w:asciiTheme="minorHAnsi" w:hAnsiTheme="minorHAnsi"/>
                <w:sz w:val="22"/>
                <w:szCs w:val="22"/>
              </w:rPr>
            </w:pPr>
            <w:r>
              <w:rPr>
                <w:rFonts w:asciiTheme="minorHAnsi" w:hAnsiTheme="minorHAnsi"/>
                <w:sz w:val="22"/>
                <w:szCs w:val="22"/>
              </w:rPr>
              <w:t>Administración eficiente de mercados  y Plazas  Municipales</w:t>
            </w:r>
          </w:p>
          <w:p w:rsidR="00643C09" w:rsidRDefault="00643C09" w:rsidP="00506226">
            <w:pPr>
              <w:pStyle w:val="Textoindependiente2"/>
              <w:ind w:left="360"/>
              <w:rPr>
                <w:rFonts w:asciiTheme="minorHAnsi" w:hAnsiTheme="minorHAnsi"/>
                <w:sz w:val="22"/>
                <w:szCs w:val="22"/>
              </w:rPr>
            </w:pPr>
          </w:p>
        </w:tc>
        <w:tc>
          <w:tcPr>
            <w:tcW w:w="2809" w:type="dxa"/>
          </w:tcPr>
          <w:p w:rsidR="00632AAA" w:rsidRDefault="00632AAA" w:rsidP="00E53BDC">
            <w:pPr>
              <w:pStyle w:val="Textoindependiente2"/>
              <w:rPr>
                <w:rFonts w:asciiTheme="minorHAnsi" w:hAnsiTheme="minorHAnsi"/>
                <w:sz w:val="22"/>
                <w:szCs w:val="22"/>
              </w:rPr>
            </w:pPr>
            <w:r>
              <w:rPr>
                <w:rFonts w:asciiTheme="minorHAnsi" w:hAnsiTheme="minorHAnsi"/>
                <w:sz w:val="22"/>
                <w:szCs w:val="22"/>
              </w:rPr>
              <w:lastRenderedPageBreak/>
              <w:t>Ing. Guillermo Arnoldo Escobar</w:t>
            </w:r>
            <w:r w:rsidR="00917396">
              <w:rPr>
                <w:rFonts w:asciiTheme="minorHAnsi" w:hAnsiTheme="minorHAnsi"/>
                <w:sz w:val="22"/>
                <w:szCs w:val="22"/>
              </w:rPr>
              <w:t xml:space="preserve">, Gerente General </w:t>
            </w:r>
          </w:p>
          <w:p w:rsidR="00643C09" w:rsidRDefault="00632AAA" w:rsidP="00E53BDC">
            <w:pPr>
              <w:pStyle w:val="Textoindependiente2"/>
              <w:rPr>
                <w:rFonts w:asciiTheme="minorHAnsi" w:hAnsiTheme="minorHAnsi"/>
                <w:sz w:val="22"/>
                <w:szCs w:val="22"/>
              </w:rPr>
            </w:pPr>
            <w:r>
              <w:rPr>
                <w:rFonts w:asciiTheme="minorHAnsi" w:hAnsiTheme="minorHAnsi"/>
                <w:sz w:val="22"/>
                <w:szCs w:val="22"/>
              </w:rPr>
              <w:t>Licda. Reyna Calero, Jefe de  REF</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Pedro  Azucena, Supervisor de  Barrido</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 xml:space="preserve">Manuel Burgos, Supervisor de recolección </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Patricia  Córdoba, Jefe de Tiangue</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lastRenderedPageBreak/>
              <w:t xml:space="preserve">Julio </w:t>
            </w:r>
            <w:proofErr w:type="spellStart"/>
            <w:r>
              <w:rPr>
                <w:rFonts w:asciiTheme="minorHAnsi" w:hAnsiTheme="minorHAnsi"/>
                <w:sz w:val="22"/>
                <w:szCs w:val="22"/>
              </w:rPr>
              <w:t>Andres</w:t>
            </w:r>
            <w:proofErr w:type="spellEnd"/>
            <w:r>
              <w:rPr>
                <w:rFonts w:asciiTheme="minorHAnsi" w:hAnsiTheme="minorHAnsi"/>
                <w:sz w:val="22"/>
                <w:szCs w:val="22"/>
              </w:rPr>
              <w:t xml:space="preserve"> Soto, Jefe de Cementerio</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Vladimir Franco, Jefe de  Mercados</w:t>
            </w:r>
          </w:p>
          <w:p w:rsidR="00632AAA" w:rsidRDefault="00632AAA" w:rsidP="00632AAA">
            <w:pPr>
              <w:pStyle w:val="Textoindependiente2"/>
              <w:rPr>
                <w:rFonts w:asciiTheme="minorHAnsi" w:hAnsiTheme="minorHAnsi"/>
                <w:sz w:val="22"/>
                <w:szCs w:val="22"/>
              </w:rPr>
            </w:pPr>
            <w:r>
              <w:rPr>
                <w:rFonts w:asciiTheme="minorHAnsi" w:hAnsiTheme="minorHAnsi"/>
                <w:sz w:val="22"/>
                <w:szCs w:val="22"/>
              </w:rPr>
              <w:t xml:space="preserve">Lic. Arturo Marinero, Jefe de Plazas comerciales   </w:t>
            </w:r>
          </w:p>
        </w:tc>
      </w:tr>
      <w:tr w:rsidR="00032052" w:rsidRPr="005B3BB5" w:rsidTr="00AA7996">
        <w:tc>
          <w:tcPr>
            <w:tcW w:w="567" w:type="dxa"/>
          </w:tcPr>
          <w:p w:rsidR="00032052" w:rsidRDefault="00632AAA" w:rsidP="0089559D">
            <w:pPr>
              <w:pStyle w:val="Textoindependiente2"/>
              <w:jc w:val="center"/>
              <w:rPr>
                <w:rFonts w:asciiTheme="minorHAnsi" w:hAnsiTheme="minorHAnsi"/>
                <w:sz w:val="22"/>
                <w:szCs w:val="22"/>
              </w:rPr>
            </w:pPr>
            <w:r>
              <w:rPr>
                <w:rFonts w:asciiTheme="minorHAnsi" w:hAnsiTheme="minorHAnsi"/>
                <w:sz w:val="22"/>
                <w:szCs w:val="22"/>
              </w:rPr>
              <w:lastRenderedPageBreak/>
              <w:t>7</w:t>
            </w:r>
          </w:p>
        </w:tc>
        <w:tc>
          <w:tcPr>
            <w:tcW w:w="1843" w:type="dxa"/>
          </w:tcPr>
          <w:p w:rsidR="00032052" w:rsidRDefault="00632AAA" w:rsidP="00643C09">
            <w:pPr>
              <w:pStyle w:val="Textoindependiente2"/>
              <w:rPr>
                <w:rFonts w:asciiTheme="minorHAnsi" w:hAnsiTheme="minorHAnsi"/>
                <w:sz w:val="22"/>
                <w:szCs w:val="22"/>
              </w:rPr>
            </w:pPr>
            <w:r>
              <w:rPr>
                <w:rFonts w:asciiTheme="minorHAnsi" w:hAnsiTheme="minorHAnsi"/>
                <w:sz w:val="22"/>
                <w:szCs w:val="22"/>
              </w:rPr>
              <w:t>Gerencia  de  Espacios  Públicos</w:t>
            </w:r>
          </w:p>
        </w:tc>
        <w:tc>
          <w:tcPr>
            <w:tcW w:w="5578" w:type="dxa"/>
          </w:tcPr>
          <w:p w:rsidR="00917396" w:rsidRDefault="00917396" w:rsidP="00B33168">
            <w:pPr>
              <w:pStyle w:val="Textoindependiente2"/>
              <w:numPr>
                <w:ilvl w:val="0"/>
                <w:numId w:val="6"/>
              </w:numPr>
              <w:rPr>
                <w:rFonts w:asciiTheme="minorHAnsi" w:hAnsiTheme="minorHAnsi"/>
                <w:sz w:val="22"/>
                <w:szCs w:val="22"/>
              </w:rPr>
            </w:pPr>
            <w:r>
              <w:rPr>
                <w:rFonts w:asciiTheme="minorHAnsi" w:hAnsiTheme="minorHAnsi"/>
                <w:sz w:val="22"/>
                <w:szCs w:val="22"/>
              </w:rPr>
              <w:t>Limpieza  y  mantenimiento de  plazas, parques, espacios  públicos municipales</w:t>
            </w:r>
          </w:p>
          <w:p w:rsidR="00917396" w:rsidRDefault="00917396" w:rsidP="00B33168">
            <w:pPr>
              <w:pStyle w:val="Textoindependiente2"/>
              <w:numPr>
                <w:ilvl w:val="0"/>
                <w:numId w:val="6"/>
              </w:numPr>
              <w:rPr>
                <w:rFonts w:asciiTheme="minorHAnsi" w:hAnsiTheme="minorHAnsi"/>
                <w:sz w:val="22"/>
                <w:szCs w:val="22"/>
              </w:rPr>
            </w:pPr>
            <w:r>
              <w:rPr>
                <w:rFonts w:asciiTheme="minorHAnsi" w:hAnsiTheme="minorHAnsi"/>
                <w:sz w:val="22"/>
                <w:szCs w:val="22"/>
              </w:rPr>
              <w:t>Chapoda  de espacios  públicos  a  solicitud de ADESCOS  e  instituciones.</w:t>
            </w:r>
          </w:p>
          <w:p w:rsidR="00917396" w:rsidRDefault="00917396" w:rsidP="00B33168">
            <w:pPr>
              <w:pStyle w:val="Textoindependiente2"/>
              <w:numPr>
                <w:ilvl w:val="0"/>
                <w:numId w:val="6"/>
              </w:numPr>
              <w:rPr>
                <w:rFonts w:asciiTheme="minorHAnsi" w:hAnsiTheme="minorHAnsi"/>
                <w:sz w:val="22"/>
                <w:szCs w:val="22"/>
              </w:rPr>
            </w:pPr>
            <w:r>
              <w:rPr>
                <w:rFonts w:asciiTheme="minorHAnsi" w:hAnsiTheme="minorHAnsi"/>
                <w:sz w:val="22"/>
                <w:szCs w:val="22"/>
              </w:rPr>
              <w:t xml:space="preserve"> Mantenimiento y  limpieza  de oficinas, patios  e  instalaciones  municipales.</w:t>
            </w:r>
          </w:p>
          <w:p w:rsidR="00032052" w:rsidRDefault="00917396" w:rsidP="00B33168">
            <w:pPr>
              <w:pStyle w:val="Textoindependiente2"/>
              <w:numPr>
                <w:ilvl w:val="0"/>
                <w:numId w:val="6"/>
              </w:numPr>
              <w:rPr>
                <w:rFonts w:asciiTheme="minorHAnsi" w:hAnsiTheme="minorHAnsi"/>
                <w:sz w:val="22"/>
                <w:szCs w:val="22"/>
              </w:rPr>
            </w:pPr>
            <w:r>
              <w:rPr>
                <w:rFonts w:asciiTheme="minorHAnsi" w:hAnsiTheme="minorHAnsi"/>
                <w:sz w:val="22"/>
                <w:szCs w:val="22"/>
              </w:rPr>
              <w:t xml:space="preserve">Instalación, transporte  y  retiro de </w:t>
            </w:r>
            <w:proofErr w:type="spellStart"/>
            <w:r>
              <w:rPr>
                <w:rFonts w:asciiTheme="minorHAnsi" w:hAnsiTheme="minorHAnsi"/>
                <w:sz w:val="22"/>
                <w:szCs w:val="22"/>
              </w:rPr>
              <w:t>canopis</w:t>
            </w:r>
            <w:proofErr w:type="spellEnd"/>
            <w:r>
              <w:rPr>
                <w:rFonts w:asciiTheme="minorHAnsi" w:hAnsiTheme="minorHAnsi"/>
                <w:sz w:val="22"/>
                <w:szCs w:val="22"/>
              </w:rPr>
              <w:t>, sillas, mesas, tarimas  y demás  logísticas  para  la  realización de eventos  municipales  y  a  solicitud de ADESCOS  e  instituciones.</w:t>
            </w:r>
          </w:p>
        </w:tc>
        <w:tc>
          <w:tcPr>
            <w:tcW w:w="2809" w:type="dxa"/>
          </w:tcPr>
          <w:p w:rsidR="00506226" w:rsidRDefault="00506226" w:rsidP="00917396">
            <w:pPr>
              <w:pStyle w:val="Textoindependiente2"/>
              <w:rPr>
                <w:rFonts w:asciiTheme="minorHAnsi" w:hAnsiTheme="minorHAnsi"/>
                <w:sz w:val="22"/>
                <w:szCs w:val="22"/>
              </w:rPr>
            </w:pPr>
            <w:r>
              <w:rPr>
                <w:rFonts w:asciiTheme="minorHAnsi" w:hAnsiTheme="minorHAnsi"/>
                <w:sz w:val="22"/>
                <w:szCs w:val="22"/>
              </w:rPr>
              <w:t xml:space="preserve">Oscar Platero, Jefe de Servicios Generales </w:t>
            </w:r>
          </w:p>
          <w:p w:rsidR="00506226" w:rsidRDefault="00506226" w:rsidP="00917396">
            <w:pPr>
              <w:pStyle w:val="Textoindependiente2"/>
              <w:rPr>
                <w:rFonts w:asciiTheme="minorHAnsi" w:hAnsiTheme="minorHAnsi"/>
                <w:sz w:val="22"/>
                <w:szCs w:val="22"/>
              </w:rPr>
            </w:pPr>
          </w:p>
          <w:p w:rsidR="00032052" w:rsidRDefault="00506226" w:rsidP="00917396">
            <w:pPr>
              <w:pStyle w:val="Textoindependiente2"/>
              <w:rPr>
                <w:rFonts w:asciiTheme="minorHAnsi" w:hAnsiTheme="minorHAnsi"/>
                <w:sz w:val="22"/>
                <w:szCs w:val="22"/>
              </w:rPr>
            </w:pPr>
            <w:r>
              <w:rPr>
                <w:rFonts w:asciiTheme="minorHAnsi" w:hAnsiTheme="minorHAnsi"/>
                <w:sz w:val="22"/>
                <w:szCs w:val="22"/>
              </w:rPr>
              <w:t xml:space="preserve">Rolando Rivas, Encargado de Parques </w:t>
            </w:r>
            <w:r w:rsidR="00917396">
              <w:rPr>
                <w:rFonts w:asciiTheme="minorHAnsi" w:hAnsiTheme="minorHAnsi"/>
                <w:sz w:val="22"/>
                <w:szCs w:val="22"/>
              </w:rPr>
              <w:t xml:space="preserve"> </w:t>
            </w:r>
          </w:p>
        </w:tc>
      </w:tr>
      <w:tr w:rsidR="006A6BA7" w:rsidRPr="005B3BB5" w:rsidTr="00AA7996">
        <w:tc>
          <w:tcPr>
            <w:tcW w:w="567" w:type="dxa"/>
          </w:tcPr>
          <w:p w:rsidR="006A6BA7" w:rsidRDefault="006A6BA7" w:rsidP="0089559D">
            <w:pPr>
              <w:pStyle w:val="Textoindependiente2"/>
              <w:jc w:val="center"/>
              <w:rPr>
                <w:rFonts w:asciiTheme="minorHAnsi" w:hAnsiTheme="minorHAnsi"/>
                <w:sz w:val="22"/>
                <w:szCs w:val="22"/>
              </w:rPr>
            </w:pPr>
            <w:r>
              <w:rPr>
                <w:rFonts w:asciiTheme="minorHAnsi" w:hAnsiTheme="minorHAnsi"/>
                <w:sz w:val="22"/>
                <w:szCs w:val="22"/>
              </w:rPr>
              <w:t>8</w:t>
            </w:r>
          </w:p>
        </w:tc>
        <w:tc>
          <w:tcPr>
            <w:tcW w:w="1843" w:type="dxa"/>
          </w:tcPr>
          <w:p w:rsidR="006A6BA7" w:rsidRDefault="006A6BA7" w:rsidP="00643C09">
            <w:pPr>
              <w:pStyle w:val="Textoindependiente2"/>
              <w:rPr>
                <w:rFonts w:asciiTheme="minorHAnsi" w:hAnsiTheme="minorHAnsi"/>
                <w:sz w:val="22"/>
                <w:szCs w:val="22"/>
              </w:rPr>
            </w:pPr>
            <w:r>
              <w:rPr>
                <w:rFonts w:asciiTheme="minorHAnsi" w:hAnsiTheme="minorHAnsi"/>
                <w:sz w:val="22"/>
                <w:szCs w:val="22"/>
              </w:rPr>
              <w:t>Unidad  de Gestión Integral del Riesgo</w:t>
            </w:r>
          </w:p>
        </w:tc>
        <w:tc>
          <w:tcPr>
            <w:tcW w:w="5578" w:type="dxa"/>
          </w:tcPr>
          <w:p w:rsidR="006A6BA7" w:rsidRDefault="006A6BA7" w:rsidP="00B33168">
            <w:pPr>
              <w:pStyle w:val="Textoindependiente2"/>
              <w:numPr>
                <w:ilvl w:val="0"/>
                <w:numId w:val="6"/>
              </w:numPr>
              <w:rPr>
                <w:rFonts w:asciiTheme="minorHAnsi" w:hAnsiTheme="minorHAnsi"/>
                <w:sz w:val="22"/>
                <w:szCs w:val="22"/>
              </w:rPr>
            </w:pPr>
            <w:r>
              <w:rPr>
                <w:rFonts w:asciiTheme="minorHAnsi" w:hAnsiTheme="minorHAnsi"/>
                <w:sz w:val="22"/>
                <w:szCs w:val="22"/>
              </w:rPr>
              <w:t>Coordinación del trabajo del COEMZ para  la  prevención de la  ocurrencia  de desastres  en el  Municipio</w:t>
            </w:r>
          </w:p>
          <w:p w:rsidR="006A6BA7" w:rsidRDefault="006A6BA7" w:rsidP="00B33168">
            <w:pPr>
              <w:pStyle w:val="Textoindependiente2"/>
              <w:numPr>
                <w:ilvl w:val="0"/>
                <w:numId w:val="6"/>
              </w:numPr>
              <w:rPr>
                <w:rFonts w:asciiTheme="minorHAnsi" w:hAnsiTheme="minorHAnsi"/>
                <w:sz w:val="22"/>
                <w:szCs w:val="22"/>
              </w:rPr>
            </w:pPr>
            <w:r>
              <w:rPr>
                <w:rFonts w:asciiTheme="minorHAnsi" w:hAnsiTheme="minorHAnsi"/>
                <w:sz w:val="22"/>
                <w:szCs w:val="22"/>
              </w:rPr>
              <w:t xml:space="preserve">Coordinar  labores  de prevención del contagio del COVID-19 en colaboración con el Ministerio de Salud  y demás instituciones  involucradas </w:t>
            </w:r>
          </w:p>
        </w:tc>
        <w:tc>
          <w:tcPr>
            <w:tcW w:w="2809" w:type="dxa"/>
          </w:tcPr>
          <w:p w:rsidR="006A6BA7" w:rsidRDefault="00F07936" w:rsidP="00917396">
            <w:pPr>
              <w:pStyle w:val="Textoindependiente2"/>
              <w:rPr>
                <w:rFonts w:asciiTheme="minorHAnsi" w:hAnsiTheme="minorHAnsi"/>
                <w:sz w:val="22"/>
                <w:szCs w:val="22"/>
              </w:rPr>
            </w:pPr>
            <w:r>
              <w:rPr>
                <w:rFonts w:asciiTheme="minorHAnsi" w:hAnsiTheme="minorHAnsi"/>
                <w:sz w:val="22"/>
                <w:szCs w:val="22"/>
              </w:rPr>
              <w:t xml:space="preserve">Alcalde  Municipal </w:t>
            </w:r>
          </w:p>
          <w:p w:rsidR="00F07936" w:rsidRDefault="00F07936" w:rsidP="00917396">
            <w:pPr>
              <w:pStyle w:val="Textoindependiente2"/>
              <w:rPr>
                <w:rFonts w:asciiTheme="minorHAnsi" w:hAnsiTheme="minorHAnsi"/>
                <w:sz w:val="22"/>
                <w:szCs w:val="22"/>
              </w:rPr>
            </w:pPr>
          </w:p>
          <w:p w:rsidR="00F07936" w:rsidRDefault="00F07936" w:rsidP="00917396">
            <w:pPr>
              <w:pStyle w:val="Textoindependiente2"/>
              <w:rPr>
                <w:rFonts w:asciiTheme="minorHAnsi" w:hAnsiTheme="minorHAnsi"/>
                <w:sz w:val="22"/>
                <w:szCs w:val="22"/>
              </w:rPr>
            </w:pPr>
            <w:r>
              <w:rPr>
                <w:rFonts w:asciiTheme="minorHAnsi" w:hAnsiTheme="minorHAnsi"/>
                <w:sz w:val="22"/>
                <w:szCs w:val="22"/>
              </w:rPr>
              <w:t xml:space="preserve">Auxiliares  de  Unidad  de Gestión Integral del Riesgo </w:t>
            </w:r>
          </w:p>
        </w:tc>
      </w:tr>
      <w:tr w:rsidR="006A6BA7" w:rsidRPr="005B3BB5" w:rsidTr="00AA7996">
        <w:tc>
          <w:tcPr>
            <w:tcW w:w="567" w:type="dxa"/>
          </w:tcPr>
          <w:p w:rsidR="006A6BA7" w:rsidRDefault="006A6BA7" w:rsidP="0089559D">
            <w:pPr>
              <w:pStyle w:val="Textoindependiente2"/>
              <w:jc w:val="center"/>
              <w:rPr>
                <w:rFonts w:asciiTheme="minorHAnsi" w:hAnsiTheme="minorHAnsi"/>
                <w:sz w:val="22"/>
                <w:szCs w:val="22"/>
              </w:rPr>
            </w:pPr>
            <w:r>
              <w:rPr>
                <w:rFonts w:asciiTheme="minorHAnsi" w:hAnsiTheme="minorHAnsi"/>
                <w:sz w:val="22"/>
                <w:szCs w:val="22"/>
              </w:rPr>
              <w:t>9</w:t>
            </w:r>
          </w:p>
        </w:tc>
        <w:tc>
          <w:tcPr>
            <w:tcW w:w="1843" w:type="dxa"/>
          </w:tcPr>
          <w:p w:rsidR="006A6BA7" w:rsidRDefault="006A6BA7" w:rsidP="00643C09">
            <w:pPr>
              <w:pStyle w:val="Textoindependiente2"/>
              <w:rPr>
                <w:rFonts w:asciiTheme="minorHAnsi" w:hAnsiTheme="minorHAnsi"/>
                <w:sz w:val="22"/>
                <w:szCs w:val="22"/>
              </w:rPr>
            </w:pPr>
            <w:r>
              <w:rPr>
                <w:rFonts w:asciiTheme="minorHAnsi" w:hAnsiTheme="minorHAnsi"/>
                <w:sz w:val="22"/>
                <w:szCs w:val="22"/>
              </w:rPr>
              <w:t xml:space="preserve">Gestión de la  emergencia  por pandemia  COVID-19 </w:t>
            </w:r>
          </w:p>
        </w:tc>
        <w:tc>
          <w:tcPr>
            <w:tcW w:w="5578" w:type="dxa"/>
          </w:tcPr>
          <w:p w:rsidR="006A6BA7" w:rsidRDefault="00F07936" w:rsidP="00B33168">
            <w:pPr>
              <w:pStyle w:val="Textoindependiente2"/>
              <w:numPr>
                <w:ilvl w:val="0"/>
                <w:numId w:val="6"/>
              </w:numPr>
              <w:rPr>
                <w:rFonts w:asciiTheme="minorHAnsi" w:hAnsiTheme="minorHAnsi"/>
                <w:sz w:val="22"/>
                <w:szCs w:val="22"/>
              </w:rPr>
            </w:pPr>
            <w:r>
              <w:rPr>
                <w:rFonts w:asciiTheme="minorHAnsi" w:hAnsiTheme="minorHAnsi"/>
                <w:sz w:val="22"/>
                <w:szCs w:val="22"/>
              </w:rPr>
              <w:t>Coordinar  con el Ministerio de Salud, PNC, FAES, y demás instituciones  con representación en el COEMZ para  la  realización de acciones de prevención del contagio de coronavirus</w:t>
            </w:r>
          </w:p>
          <w:p w:rsidR="00F07936" w:rsidRDefault="00F07936" w:rsidP="00B33168">
            <w:pPr>
              <w:pStyle w:val="Textoindependiente2"/>
              <w:numPr>
                <w:ilvl w:val="0"/>
                <w:numId w:val="6"/>
              </w:numPr>
              <w:rPr>
                <w:rFonts w:asciiTheme="minorHAnsi" w:hAnsiTheme="minorHAnsi"/>
                <w:sz w:val="22"/>
                <w:szCs w:val="22"/>
              </w:rPr>
            </w:pPr>
            <w:r>
              <w:rPr>
                <w:rFonts w:asciiTheme="minorHAnsi" w:hAnsiTheme="minorHAnsi"/>
                <w:sz w:val="22"/>
                <w:szCs w:val="22"/>
              </w:rPr>
              <w:t xml:space="preserve">Acordar  el uso de fondos  municipales de emergencia  para  adquirir  bienes  y servicios necesarios </w:t>
            </w:r>
          </w:p>
        </w:tc>
        <w:tc>
          <w:tcPr>
            <w:tcW w:w="2809" w:type="dxa"/>
          </w:tcPr>
          <w:p w:rsidR="00F07936" w:rsidRDefault="00F07936" w:rsidP="00F07936">
            <w:pPr>
              <w:pStyle w:val="Textoindependiente2"/>
              <w:rPr>
                <w:rFonts w:asciiTheme="minorHAnsi" w:hAnsiTheme="minorHAnsi"/>
                <w:sz w:val="22"/>
                <w:szCs w:val="22"/>
              </w:rPr>
            </w:pPr>
            <w:r>
              <w:rPr>
                <w:rFonts w:asciiTheme="minorHAnsi" w:hAnsiTheme="minorHAnsi"/>
                <w:sz w:val="22"/>
                <w:szCs w:val="22"/>
              </w:rPr>
              <w:t xml:space="preserve">Alcalde  Municipal </w:t>
            </w:r>
          </w:p>
          <w:p w:rsidR="00F07936" w:rsidRDefault="00F07936" w:rsidP="00F07936">
            <w:pPr>
              <w:pStyle w:val="Textoindependiente2"/>
              <w:rPr>
                <w:rFonts w:asciiTheme="minorHAnsi" w:hAnsiTheme="minorHAnsi"/>
                <w:sz w:val="22"/>
                <w:szCs w:val="22"/>
              </w:rPr>
            </w:pPr>
          </w:p>
          <w:p w:rsidR="006A6BA7" w:rsidRDefault="00F07936" w:rsidP="00F07936">
            <w:pPr>
              <w:pStyle w:val="Textoindependiente2"/>
              <w:rPr>
                <w:rFonts w:asciiTheme="minorHAnsi" w:hAnsiTheme="minorHAnsi"/>
                <w:sz w:val="22"/>
                <w:szCs w:val="22"/>
              </w:rPr>
            </w:pPr>
            <w:r>
              <w:rPr>
                <w:rFonts w:asciiTheme="minorHAnsi" w:hAnsiTheme="minorHAnsi"/>
                <w:sz w:val="22"/>
                <w:szCs w:val="22"/>
              </w:rPr>
              <w:t>Auxiliares  de  Unidad  de Gestión Integral del Riesgo</w:t>
            </w:r>
          </w:p>
          <w:p w:rsidR="00F07936" w:rsidRDefault="00F07936" w:rsidP="00F07936">
            <w:pPr>
              <w:pStyle w:val="Textoindependiente2"/>
              <w:rPr>
                <w:rFonts w:asciiTheme="minorHAnsi" w:hAnsiTheme="minorHAnsi"/>
                <w:sz w:val="22"/>
                <w:szCs w:val="22"/>
              </w:rPr>
            </w:pPr>
          </w:p>
          <w:p w:rsidR="00C3318B" w:rsidRDefault="00C3318B" w:rsidP="00F07936">
            <w:pPr>
              <w:pStyle w:val="Textoindependiente2"/>
              <w:rPr>
                <w:rFonts w:asciiTheme="minorHAnsi" w:hAnsiTheme="minorHAnsi"/>
                <w:sz w:val="22"/>
                <w:szCs w:val="22"/>
              </w:rPr>
            </w:pPr>
            <w:r>
              <w:rPr>
                <w:rFonts w:asciiTheme="minorHAnsi" w:hAnsiTheme="minorHAnsi"/>
                <w:sz w:val="22"/>
                <w:szCs w:val="22"/>
              </w:rPr>
              <w:t xml:space="preserve">Gerencia General </w:t>
            </w:r>
          </w:p>
          <w:p w:rsidR="00C3318B" w:rsidRDefault="00C3318B" w:rsidP="00F07936">
            <w:pPr>
              <w:pStyle w:val="Textoindependiente2"/>
              <w:rPr>
                <w:rFonts w:asciiTheme="minorHAnsi" w:hAnsiTheme="minorHAnsi"/>
                <w:sz w:val="22"/>
                <w:szCs w:val="22"/>
              </w:rPr>
            </w:pPr>
          </w:p>
          <w:p w:rsidR="00C3318B" w:rsidRDefault="00C3318B" w:rsidP="00F07936">
            <w:pPr>
              <w:pStyle w:val="Textoindependiente2"/>
              <w:rPr>
                <w:rFonts w:asciiTheme="minorHAnsi" w:hAnsiTheme="minorHAnsi"/>
                <w:sz w:val="22"/>
                <w:szCs w:val="22"/>
              </w:rPr>
            </w:pPr>
            <w:r>
              <w:rPr>
                <w:rFonts w:asciiTheme="minorHAnsi" w:hAnsiTheme="minorHAnsi"/>
                <w:sz w:val="22"/>
                <w:szCs w:val="22"/>
              </w:rPr>
              <w:t xml:space="preserve">Secretaria Municipal </w:t>
            </w:r>
          </w:p>
          <w:p w:rsidR="00C3318B" w:rsidRDefault="00C3318B" w:rsidP="00F07936">
            <w:pPr>
              <w:pStyle w:val="Textoindependiente2"/>
              <w:rPr>
                <w:rFonts w:asciiTheme="minorHAnsi" w:hAnsiTheme="minorHAnsi"/>
                <w:sz w:val="22"/>
                <w:szCs w:val="22"/>
              </w:rPr>
            </w:pPr>
          </w:p>
          <w:p w:rsidR="00C3318B" w:rsidRDefault="00C3318B" w:rsidP="00F07936">
            <w:pPr>
              <w:pStyle w:val="Textoindependiente2"/>
              <w:rPr>
                <w:rFonts w:asciiTheme="minorHAnsi" w:hAnsiTheme="minorHAnsi"/>
                <w:sz w:val="22"/>
                <w:szCs w:val="22"/>
              </w:rPr>
            </w:pPr>
            <w:r>
              <w:rPr>
                <w:rFonts w:asciiTheme="minorHAnsi" w:hAnsiTheme="minorHAnsi"/>
                <w:sz w:val="22"/>
                <w:szCs w:val="22"/>
              </w:rPr>
              <w:t xml:space="preserve">Gerencia Financiera </w:t>
            </w:r>
          </w:p>
          <w:p w:rsidR="00C3318B" w:rsidRDefault="00C3318B" w:rsidP="00F07936">
            <w:pPr>
              <w:pStyle w:val="Textoindependiente2"/>
              <w:rPr>
                <w:rFonts w:asciiTheme="minorHAnsi" w:hAnsiTheme="minorHAnsi"/>
                <w:sz w:val="22"/>
                <w:szCs w:val="22"/>
              </w:rPr>
            </w:pPr>
          </w:p>
          <w:p w:rsidR="00F07936" w:rsidRDefault="00F07936" w:rsidP="00F07936">
            <w:pPr>
              <w:pStyle w:val="Textoindependiente2"/>
              <w:rPr>
                <w:rFonts w:asciiTheme="minorHAnsi" w:hAnsiTheme="minorHAnsi"/>
                <w:sz w:val="22"/>
                <w:szCs w:val="22"/>
              </w:rPr>
            </w:pPr>
            <w:r>
              <w:rPr>
                <w:rFonts w:asciiTheme="minorHAnsi" w:hAnsiTheme="minorHAnsi"/>
                <w:sz w:val="22"/>
                <w:szCs w:val="22"/>
              </w:rPr>
              <w:t>UACI</w:t>
            </w:r>
          </w:p>
          <w:p w:rsidR="00F07936" w:rsidRDefault="00F07936" w:rsidP="00F07936">
            <w:pPr>
              <w:pStyle w:val="Textoindependiente2"/>
              <w:rPr>
                <w:rFonts w:asciiTheme="minorHAnsi" w:hAnsiTheme="minorHAnsi"/>
                <w:sz w:val="22"/>
                <w:szCs w:val="22"/>
              </w:rPr>
            </w:pPr>
          </w:p>
          <w:p w:rsidR="00F07936" w:rsidRDefault="00F07936" w:rsidP="00F07936">
            <w:pPr>
              <w:pStyle w:val="Textoindependiente2"/>
              <w:rPr>
                <w:rFonts w:asciiTheme="minorHAnsi" w:hAnsiTheme="minorHAnsi"/>
                <w:sz w:val="22"/>
                <w:szCs w:val="22"/>
              </w:rPr>
            </w:pPr>
            <w:r>
              <w:rPr>
                <w:rFonts w:asciiTheme="minorHAnsi" w:hAnsiTheme="minorHAnsi"/>
                <w:sz w:val="22"/>
                <w:szCs w:val="22"/>
              </w:rPr>
              <w:t xml:space="preserve">Tesorería </w:t>
            </w:r>
          </w:p>
          <w:p w:rsidR="00F07936" w:rsidRDefault="00F07936" w:rsidP="00F07936">
            <w:pPr>
              <w:pStyle w:val="Textoindependiente2"/>
              <w:rPr>
                <w:rFonts w:asciiTheme="minorHAnsi" w:hAnsiTheme="minorHAnsi"/>
                <w:sz w:val="22"/>
                <w:szCs w:val="22"/>
              </w:rPr>
            </w:pPr>
          </w:p>
          <w:p w:rsidR="00F07936" w:rsidRDefault="00F07936" w:rsidP="00F07936">
            <w:pPr>
              <w:pStyle w:val="Textoindependiente2"/>
              <w:rPr>
                <w:rFonts w:asciiTheme="minorHAnsi" w:hAnsiTheme="minorHAnsi"/>
                <w:sz w:val="22"/>
                <w:szCs w:val="22"/>
              </w:rPr>
            </w:pPr>
            <w:r>
              <w:rPr>
                <w:rFonts w:asciiTheme="minorHAnsi" w:hAnsiTheme="minorHAnsi"/>
                <w:sz w:val="22"/>
                <w:szCs w:val="22"/>
              </w:rPr>
              <w:t xml:space="preserve">Presupuesto </w:t>
            </w:r>
          </w:p>
          <w:p w:rsidR="00F07936" w:rsidRDefault="00F07936" w:rsidP="00F07936">
            <w:pPr>
              <w:pStyle w:val="Textoindependiente2"/>
              <w:rPr>
                <w:rFonts w:asciiTheme="minorHAnsi" w:hAnsiTheme="minorHAnsi"/>
                <w:sz w:val="22"/>
                <w:szCs w:val="22"/>
              </w:rPr>
            </w:pPr>
          </w:p>
          <w:p w:rsidR="00F07936" w:rsidRDefault="00F07936" w:rsidP="00F07936">
            <w:pPr>
              <w:pStyle w:val="Textoindependiente2"/>
              <w:rPr>
                <w:rFonts w:asciiTheme="minorHAnsi" w:hAnsiTheme="minorHAnsi"/>
                <w:sz w:val="22"/>
                <w:szCs w:val="22"/>
              </w:rPr>
            </w:pPr>
            <w:r>
              <w:rPr>
                <w:rFonts w:asciiTheme="minorHAnsi" w:hAnsiTheme="minorHAnsi"/>
                <w:sz w:val="22"/>
                <w:szCs w:val="22"/>
              </w:rPr>
              <w:t>Unidad de Participación y desarrollo</w:t>
            </w:r>
          </w:p>
          <w:p w:rsidR="00F07936" w:rsidRDefault="00F07936" w:rsidP="00F07936">
            <w:pPr>
              <w:pStyle w:val="Textoindependiente2"/>
              <w:rPr>
                <w:rFonts w:asciiTheme="minorHAnsi" w:hAnsiTheme="minorHAnsi"/>
                <w:sz w:val="22"/>
                <w:szCs w:val="22"/>
              </w:rPr>
            </w:pPr>
          </w:p>
          <w:p w:rsidR="00F07936" w:rsidRDefault="00F07936" w:rsidP="00F07936">
            <w:pPr>
              <w:pStyle w:val="Textoindependiente2"/>
              <w:rPr>
                <w:rFonts w:asciiTheme="minorHAnsi" w:hAnsiTheme="minorHAnsi"/>
                <w:sz w:val="22"/>
                <w:szCs w:val="22"/>
              </w:rPr>
            </w:pPr>
            <w:r>
              <w:rPr>
                <w:rFonts w:asciiTheme="minorHAnsi" w:hAnsiTheme="minorHAnsi"/>
                <w:sz w:val="22"/>
                <w:szCs w:val="22"/>
              </w:rPr>
              <w:t xml:space="preserve">Unidad de Servicios generales </w:t>
            </w:r>
          </w:p>
          <w:p w:rsidR="00F07936" w:rsidRDefault="00F07936" w:rsidP="00F07936">
            <w:pPr>
              <w:pStyle w:val="Textoindependiente2"/>
              <w:rPr>
                <w:rFonts w:asciiTheme="minorHAnsi" w:hAnsiTheme="minorHAnsi"/>
                <w:sz w:val="22"/>
                <w:szCs w:val="22"/>
              </w:rPr>
            </w:pPr>
          </w:p>
          <w:p w:rsidR="00F07936" w:rsidRDefault="00F07936" w:rsidP="00F07936">
            <w:pPr>
              <w:pStyle w:val="Textoindependiente2"/>
              <w:rPr>
                <w:rFonts w:asciiTheme="minorHAnsi" w:hAnsiTheme="minorHAnsi"/>
                <w:sz w:val="22"/>
                <w:szCs w:val="22"/>
              </w:rPr>
            </w:pPr>
            <w:r>
              <w:rPr>
                <w:rFonts w:asciiTheme="minorHAnsi" w:hAnsiTheme="minorHAnsi"/>
                <w:sz w:val="22"/>
                <w:szCs w:val="22"/>
              </w:rPr>
              <w:t xml:space="preserve">Unidad  Recolección desechos solidos </w:t>
            </w:r>
          </w:p>
          <w:p w:rsidR="00F07936" w:rsidRDefault="00F07936" w:rsidP="00F07936">
            <w:pPr>
              <w:pStyle w:val="Textoindependiente2"/>
              <w:rPr>
                <w:rFonts w:asciiTheme="minorHAnsi" w:hAnsiTheme="minorHAnsi"/>
                <w:sz w:val="22"/>
                <w:szCs w:val="22"/>
              </w:rPr>
            </w:pPr>
          </w:p>
        </w:tc>
      </w:tr>
    </w:tbl>
    <w:p w:rsidR="006A6BA7" w:rsidRDefault="006A6BA7" w:rsidP="008C2609">
      <w:pPr>
        <w:pStyle w:val="Textoindependiente2"/>
        <w:rPr>
          <w:rFonts w:asciiTheme="minorHAnsi" w:hAnsiTheme="minorHAnsi"/>
          <w:sz w:val="32"/>
          <w:szCs w:val="32"/>
        </w:rPr>
      </w:pPr>
    </w:p>
    <w:p w:rsidR="006A6BA7" w:rsidRDefault="006A6BA7" w:rsidP="008C2609">
      <w:pPr>
        <w:pStyle w:val="Textoindependiente2"/>
        <w:rPr>
          <w:rFonts w:asciiTheme="minorHAnsi" w:hAnsiTheme="minorHAnsi"/>
          <w:sz w:val="32"/>
          <w:szCs w:val="32"/>
        </w:rPr>
      </w:pPr>
    </w:p>
    <w:p w:rsidR="006A6BA7" w:rsidRDefault="006A6BA7" w:rsidP="008C2609">
      <w:pPr>
        <w:pStyle w:val="Textoindependiente2"/>
        <w:rPr>
          <w:rFonts w:asciiTheme="minorHAnsi" w:hAnsiTheme="minorHAnsi"/>
          <w:sz w:val="32"/>
          <w:szCs w:val="32"/>
        </w:rPr>
      </w:pPr>
    </w:p>
    <w:p w:rsidR="006A6BA7" w:rsidRDefault="006A6BA7" w:rsidP="008C2609">
      <w:pPr>
        <w:pStyle w:val="Textoindependiente2"/>
        <w:rPr>
          <w:rFonts w:asciiTheme="minorHAnsi" w:hAnsiTheme="minorHAnsi"/>
          <w:sz w:val="32"/>
          <w:szCs w:val="32"/>
        </w:rPr>
      </w:pPr>
    </w:p>
    <w:p w:rsidR="0050341D" w:rsidRDefault="007951C3" w:rsidP="001F6FD6">
      <w:pPr>
        <w:pStyle w:val="Textoindependiente2"/>
        <w:rPr>
          <w:rFonts w:asciiTheme="minorHAnsi" w:hAnsiTheme="minorHAnsi"/>
          <w:sz w:val="22"/>
          <w:szCs w:val="22"/>
        </w:rPr>
      </w:pPr>
      <w:r>
        <w:rPr>
          <w:rFonts w:asciiTheme="minorHAnsi" w:hAnsiTheme="minorHAnsi"/>
          <w:sz w:val="22"/>
          <w:szCs w:val="22"/>
        </w:rPr>
        <w:t xml:space="preserve">Para  mayor información e  ilustración del  trabajo  realizado  por  cada  unidad, se  invita  a visitar  la  página  </w:t>
      </w:r>
      <w:proofErr w:type="spellStart"/>
      <w:r>
        <w:rPr>
          <w:rFonts w:asciiTheme="minorHAnsi" w:hAnsiTheme="minorHAnsi"/>
          <w:sz w:val="22"/>
          <w:szCs w:val="22"/>
        </w:rPr>
        <w:t>webb</w:t>
      </w:r>
      <w:proofErr w:type="spellEnd"/>
      <w:r>
        <w:rPr>
          <w:rFonts w:asciiTheme="minorHAnsi" w:hAnsiTheme="minorHAnsi"/>
          <w:sz w:val="22"/>
          <w:szCs w:val="22"/>
        </w:rPr>
        <w:t xml:space="preserve">:   </w:t>
      </w:r>
      <w:hyperlink r:id="rId37" w:history="1">
        <w:r w:rsidRPr="00760A4B">
          <w:rPr>
            <w:rStyle w:val="Hipervnculo"/>
            <w:rFonts w:asciiTheme="minorHAnsi" w:hAnsiTheme="minorHAnsi"/>
            <w:sz w:val="22"/>
            <w:szCs w:val="22"/>
          </w:rPr>
          <w:t>www.zacatecoluca.gob.sv</w:t>
        </w:r>
      </w:hyperlink>
      <w:r>
        <w:rPr>
          <w:rFonts w:asciiTheme="minorHAnsi" w:hAnsiTheme="minorHAnsi"/>
          <w:sz w:val="22"/>
          <w:szCs w:val="22"/>
        </w:rPr>
        <w:t xml:space="preserve">  en el portal de transparencia.  </w:t>
      </w:r>
    </w:p>
    <w:p w:rsidR="0050341D" w:rsidRDefault="0050341D" w:rsidP="001F6FD6">
      <w:pPr>
        <w:pStyle w:val="Textoindependiente2"/>
        <w:rPr>
          <w:rFonts w:asciiTheme="minorHAnsi" w:hAnsiTheme="minorHAnsi"/>
          <w:sz w:val="22"/>
          <w:szCs w:val="22"/>
        </w:rPr>
      </w:pPr>
    </w:p>
    <w:p w:rsidR="00A40D84" w:rsidRDefault="00A40D84" w:rsidP="001F6FD6">
      <w:pPr>
        <w:pStyle w:val="Textoindependiente2"/>
        <w:rPr>
          <w:rFonts w:asciiTheme="minorHAnsi" w:hAnsiTheme="minorHAnsi"/>
          <w:sz w:val="22"/>
          <w:szCs w:val="22"/>
        </w:rPr>
      </w:pPr>
    </w:p>
    <w:p w:rsidR="007A433C" w:rsidRDefault="007A433C" w:rsidP="00A40D84">
      <w:pPr>
        <w:pStyle w:val="Textoindependiente2"/>
        <w:ind w:left="720"/>
        <w:rPr>
          <w:rFonts w:asciiTheme="minorHAnsi" w:hAnsiTheme="minorHAnsi"/>
          <w:sz w:val="22"/>
          <w:szCs w:val="22"/>
        </w:rPr>
      </w:pPr>
    </w:p>
    <w:p w:rsidR="007A433C" w:rsidRDefault="007A433C" w:rsidP="00A40D84">
      <w:pPr>
        <w:pStyle w:val="Textoindependiente2"/>
        <w:ind w:left="720"/>
        <w:rPr>
          <w:rFonts w:asciiTheme="minorHAnsi" w:hAnsiTheme="minorHAnsi"/>
          <w:sz w:val="22"/>
          <w:szCs w:val="22"/>
        </w:rPr>
      </w:pPr>
    </w:p>
    <w:sectPr w:rsidR="007A433C" w:rsidSect="00BE30F2">
      <w:headerReference w:type="default" r:id="rId38"/>
      <w:footerReference w:type="even" r:id="rId39"/>
      <w:footerReference w:type="default" r:id="rId40"/>
      <w:pgSz w:w="12242" w:h="15842" w:code="1"/>
      <w:pgMar w:top="720" w:right="720" w:bottom="964" w:left="720" w:header="709"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25D" w:rsidRDefault="0092325D" w:rsidP="007408A1">
      <w:r>
        <w:separator/>
      </w:r>
    </w:p>
  </w:endnote>
  <w:endnote w:type="continuationSeparator" w:id="0">
    <w:p w:rsidR="0092325D" w:rsidRDefault="0092325D" w:rsidP="00740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BatangChe">
    <w:altName w:val="Arial Unicode MS"/>
    <w:charset w:val="81"/>
    <w:family w:val="modern"/>
    <w:pitch w:val="fixed"/>
    <w:sig w:usb0="00000000"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25D" w:rsidRDefault="0092325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92325D" w:rsidRDefault="0092325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25D" w:rsidRDefault="0092325D">
    <w:pPr>
      <w:pStyle w:val="Piedepgina"/>
      <w:jc w:val="right"/>
    </w:pPr>
    <w:r>
      <w:fldChar w:fldCharType="begin"/>
    </w:r>
    <w:r>
      <w:instrText xml:space="preserve"> PAGE   \* MERGEFORMAT </w:instrText>
    </w:r>
    <w:r>
      <w:fldChar w:fldCharType="separate"/>
    </w:r>
    <w:r w:rsidR="002F39A8">
      <w:rPr>
        <w:noProof/>
      </w:rPr>
      <w:t>23</w:t>
    </w:r>
    <w:r>
      <w:rPr>
        <w:noProof/>
      </w:rPr>
      <w:fldChar w:fldCharType="end"/>
    </w:r>
  </w:p>
  <w:p w:rsidR="0092325D" w:rsidRPr="00D01105" w:rsidRDefault="0092325D" w:rsidP="009160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25D" w:rsidRDefault="0092325D" w:rsidP="007408A1">
      <w:r>
        <w:separator/>
      </w:r>
    </w:p>
  </w:footnote>
  <w:footnote w:type="continuationSeparator" w:id="0">
    <w:p w:rsidR="0092325D" w:rsidRDefault="0092325D" w:rsidP="007408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2"/>
        <w:szCs w:val="22"/>
      </w:rPr>
      <w:alias w:val="Título"/>
      <w:id w:val="2127169"/>
      <w:placeholder>
        <w:docPart w:val="B6175171A79C4CDF84E27FD29D41377E"/>
      </w:placeholder>
      <w:dataBinding w:prefixMappings="xmlns:ns0='http://schemas.openxmlformats.org/package/2006/metadata/core-properties' xmlns:ns1='http://purl.org/dc/elements/1.1/'" w:xpath="/ns0:coreProperties[1]/ns1:title[1]" w:storeItemID="{6C3C8BC8-F283-45AE-878A-BAB7291924A1}"/>
      <w:text/>
    </w:sdtPr>
    <w:sdtContent>
      <w:p w:rsidR="0092325D" w:rsidRPr="008D3636" w:rsidRDefault="0092325D">
        <w:pPr>
          <w:pStyle w:val="Encabezado"/>
          <w:pBdr>
            <w:bottom w:val="thickThinSmallGap" w:sz="24" w:space="1" w:color="622423" w:themeColor="accent2" w:themeShade="7F"/>
          </w:pBdr>
          <w:jc w:val="center"/>
          <w:rPr>
            <w:rFonts w:asciiTheme="majorHAnsi" w:eastAsiaTheme="majorEastAsia" w:hAnsiTheme="majorHAnsi" w:cstheme="majorBidi"/>
            <w:sz w:val="22"/>
            <w:szCs w:val="22"/>
          </w:rPr>
        </w:pPr>
        <w:r>
          <w:rPr>
            <w:rFonts w:asciiTheme="majorHAnsi" w:eastAsiaTheme="majorEastAsia" w:hAnsiTheme="majorHAnsi" w:cstheme="majorBidi"/>
            <w:sz w:val="22"/>
            <w:szCs w:val="22"/>
          </w:rPr>
          <w:t>Informe de Gestión de Marzo 2020.</w:t>
        </w:r>
      </w:p>
    </w:sdtContent>
  </w:sdt>
  <w:p w:rsidR="0092325D" w:rsidRDefault="009232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4108E4E"/>
    <w:lvl w:ilvl="0">
      <w:start w:val="1"/>
      <w:numFmt w:val="bullet"/>
      <w:pStyle w:val="Listaconvietas"/>
      <w:lvlText w:val=""/>
      <w:lvlJc w:val="left"/>
      <w:pPr>
        <w:ind w:left="360" w:hanging="360"/>
      </w:pPr>
      <w:rPr>
        <w:rFonts w:ascii="Wingdings 3" w:hAnsi="Wingdings 3" w:hint="default"/>
        <w:caps w:val="0"/>
        <w:strike w:val="0"/>
        <w:dstrike w:val="0"/>
        <w:vanish w:val="0"/>
        <w:color w:val="943634"/>
        <w:vertAlign w:val="baseline"/>
      </w:rPr>
    </w:lvl>
  </w:abstractNum>
  <w:abstractNum w:abstractNumId="1">
    <w:nsid w:val="0C427AA9"/>
    <w:multiLevelType w:val="hybridMultilevel"/>
    <w:tmpl w:val="911E97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E3D6676"/>
    <w:multiLevelType w:val="hybridMultilevel"/>
    <w:tmpl w:val="BCD4BAD8"/>
    <w:lvl w:ilvl="0" w:tplc="440A0001">
      <w:start w:val="1"/>
      <w:numFmt w:val="bullet"/>
      <w:lvlText w:val=""/>
      <w:lvlJc w:val="left"/>
      <w:pPr>
        <w:ind w:left="1428" w:hanging="360"/>
      </w:pPr>
      <w:rPr>
        <w:rFonts w:ascii="Symbol" w:hAnsi="Symbol"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3">
    <w:nsid w:val="12341A73"/>
    <w:multiLevelType w:val="hybridMultilevel"/>
    <w:tmpl w:val="B2C491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79E3FDF"/>
    <w:multiLevelType w:val="hybridMultilevel"/>
    <w:tmpl w:val="27100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8510467"/>
    <w:multiLevelType w:val="hybridMultilevel"/>
    <w:tmpl w:val="80246B6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1D60138C"/>
    <w:multiLevelType w:val="hybridMultilevel"/>
    <w:tmpl w:val="D696B2F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23484889"/>
    <w:multiLevelType w:val="hybridMultilevel"/>
    <w:tmpl w:val="DD8495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23AF24AC"/>
    <w:multiLevelType w:val="multilevel"/>
    <w:tmpl w:val="2B92C5DA"/>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9">
    <w:nsid w:val="24627507"/>
    <w:multiLevelType w:val="hybridMultilevel"/>
    <w:tmpl w:val="0F14BE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2705213C"/>
    <w:multiLevelType w:val="hybridMultilevel"/>
    <w:tmpl w:val="5EDCA5F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31CE5714"/>
    <w:multiLevelType w:val="hybridMultilevel"/>
    <w:tmpl w:val="C29ECA58"/>
    <w:lvl w:ilvl="0" w:tplc="7990098C">
      <w:start w:val="1"/>
      <w:numFmt w:val="decimal"/>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12">
    <w:nsid w:val="37835864"/>
    <w:multiLevelType w:val="hybridMultilevel"/>
    <w:tmpl w:val="5A1EA326"/>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3BEB549C"/>
    <w:multiLevelType w:val="hybridMultilevel"/>
    <w:tmpl w:val="3DFC48C2"/>
    <w:lvl w:ilvl="0" w:tplc="4D48371A">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4">
    <w:nsid w:val="42305B47"/>
    <w:multiLevelType w:val="hybridMultilevel"/>
    <w:tmpl w:val="6D14F52C"/>
    <w:lvl w:ilvl="0" w:tplc="6184786E">
      <w:start w:val="1"/>
      <w:numFmt w:val="lowerLetter"/>
      <w:lvlText w:val="%1."/>
      <w:lvlJc w:val="left"/>
      <w:pPr>
        <w:ind w:left="720" w:hanging="360"/>
      </w:pPr>
      <w:rPr>
        <w:rFonts w:ascii="Times New Roman" w:eastAsia="MS Mincho" w:hAnsi="Times New Roman"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43B65032"/>
    <w:multiLevelType w:val="hybridMultilevel"/>
    <w:tmpl w:val="A646697E"/>
    <w:lvl w:ilvl="0" w:tplc="DE9C952E">
      <w:start w:val="1"/>
      <w:numFmt w:val="decimal"/>
      <w:lvlText w:val="%1."/>
      <w:lvlJc w:val="left"/>
      <w:pPr>
        <w:ind w:left="1428" w:hanging="360"/>
      </w:pPr>
      <w:rPr>
        <w:rFonts w:hint="default"/>
        <w:b w:val="0"/>
      </w:r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16">
    <w:nsid w:val="44082F31"/>
    <w:multiLevelType w:val="hybridMultilevel"/>
    <w:tmpl w:val="139EF472"/>
    <w:lvl w:ilvl="0" w:tplc="2FD20F66">
      <w:start w:val="1"/>
      <w:numFmt w:val="decimal"/>
      <w:lvlText w:val="%1."/>
      <w:lvlJc w:val="left"/>
      <w:pPr>
        <w:ind w:left="1440" w:hanging="36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7">
    <w:nsid w:val="59111CC9"/>
    <w:multiLevelType w:val="hybridMultilevel"/>
    <w:tmpl w:val="25FC77C0"/>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8">
    <w:nsid w:val="5B3015C5"/>
    <w:multiLevelType w:val="hybridMultilevel"/>
    <w:tmpl w:val="A2CAA64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5B8711ED"/>
    <w:multiLevelType w:val="hybridMultilevel"/>
    <w:tmpl w:val="BBB6D9E8"/>
    <w:lvl w:ilvl="0" w:tplc="440A0001">
      <w:start w:val="1"/>
      <w:numFmt w:val="bullet"/>
      <w:lvlText w:val=""/>
      <w:lvlJc w:val="left"/>
      <w:pPr>
        <w:ind w:left="845" w:hanging="360"/>
      </w:pPr>
      <w:rPr>
        <w:rFonts w:ascii="Symbol" w:hAnsi="Symbol" w:hint="default"/>
      </w:rPr>
    </w:lvl>
    <w:lvl w:ilvl="1" w:tplc="440A0003" w:tentative="1">
      <w:start w:val="1"/>
      <w:numFmt w:val="bullet"/>
      <w:lvlText w:val="o"/>
      <w:lvlJc w:val="left"/>
      <w:pPr>
        <w:ind w:left="1565" w:hanging="360"/>
      </w:pPr>
      <w:rPr>
        <w:rFonts w:ascii="Courier New" w:hAnsi="Courier New" w:cs="Courier New" w:hint="default"/>
      </w:rPr>
    </w:lvl>
    <w:lvl w:ilvl="2" w:tplc="440A0005" w:tentative="1">
      <w:start w:val="1"/>
      <w:numFmt w:val="bullet"/>
      <w:lvlText w:val=""/>
      <w:lvlJc w:val="left"/>
      <w:pPr>
        <w:ind w:left="2285" w:hanging="360"/>
      </w:pPr>
      <w:rPr>
        <w:rFonts w:ascii="Wingdings" w:hAnsi="Wingdings" w:hint="default"/>
      </w:rPr>
    </w:lvl>
    <w:lvl w:ilvl="3" w:tplc="440A0001" w:tentative="1">
      <w:start w:val="1"/>
      <w:numFmt w:val="bullet"/>
      <w:lvlText w:val=""/>
      <w:lvlJc w:val="left"/>
      <w:pPr>
        <w:ind w:left="3005" w:hanging="360"/>
      </w:pPr>
      <w:rPr>
        <w:rFonts w:ascii="Symbol" w:hAnsi="Symbol" w:hint="default"/>
      </w:rPr>
    </w:lvl>
    <w:lvl w:ilvl="4" w:tplc="440A0003" w:tentative="1">
      <w:start w:val="1"/>
      <w:numFmt w:val="bullet"/>
      <w:lvlText w:val="o"/>
      <w:lvlJc w:val="left"/>
      <w:pPr>
        <w:ind w:left="3725" w:hanging="360"/>
      </w:pPr>
      <w:rPr>
        <w:rFonts w:ascii="Courier New" w:hAnsi="Courier New" w:cs="Courier New" w:hint="default"/>
      </w:rPr>
    </w:lvl>
    <w:lvl w:ilvl="5" w:tplc="440A0005" w:tentative="1">
      <w:start w:val="1"/>
      <w:numFmt w:val="bullet"/>
      <w:lvlText w:val=""/>
      <w:lvlJc w:val="left"/>
      <w:pPr>
        <w:ind w:left="4445" w:hanging="360"/>
      </w:pPr>
      <w:rPr>
        <w:rFonts w:ascii="Wingdings" w:hAnsi="Wingdings" w:hint="default"/>
      </w:rPr>
    </w:lvl>
    <w:lvl w:ilvl="6" w:tplc="440A0001" w:tentative="1">
      <w:start w:val="1"/>
      <w:numFmt w:val="bullet"/>
      <w:lvlText w:val=""/>
      <w:lvlJc w:val="left"/>
      <w:pPr>
        <w:ind w:left="5165" w:hanging="360"/>
      </w:pPr>
      <w:rPr>
        <w:rFonts w:ascii="Symbol" w:hAnsi="Symbol" w:hint="default"/>
      </w:rPr>
    </w:lvl>
    <w:lvl w:ilvl="7" w:tplc="440A0003" w:tentative="1">
      <w:start w:val="1"/>
      <w:numFmt w:val="bullet"/>
      <w:lvlText w:val="o"/>
      <w:lvlJc w:val="left"/>
      <w:pPr>
        <w:ind w:left="5885" w:hanging="360"/>
      </w:pPr>
      <w:rPr>
        <w:rFonts w:ascii="Courier New" w:hAnsi="Courier New" w:cs="Courier New" w:hint="default"/>
      </w:rPr>
    </w:lvl>
    <w:lvl w:ilvl="8" w:tplc="440A0005" w:tentative="1">
      <w:start w:val="1"/>
      <w:numFmt w:val="bullet"/>
      <w:lvlText w:val=""/>
      <w:lvlJc w:val="left"/>
      <w:pPr>
        <w:ind w:left="6605" w:hanging="360"/>
      </w:pPr>
      <w:rPr>
        <w:rFonts w:ascii="Wingdings" w:hAnsi="Wingdings" w:hint="default"/>
      </w:rPr>
    </w:lvl>
  </w:abstractNum>
  <w:abstractNum w:abstractNumId="20">
    <w:nsid w:val="607E7DC0"/>
    <w:multiLevelType w:val="hybridMultilevel"/>
    <w:tmpl w:val="A7ACEDBE"/>
    <w:lvl w:ilvl="0" w:tplc="440A0001">
      <w:start w:val="1"/>
      <w:numFmt w:val="bullet"/>
      <w:lvlText w:val=""/>
      <w:lvlJc w:val="left"/>
      <w:pPr>
        <w:ind w:left="2283" w:hanging="360"/>
      </w:pPr>
      <w:rPr>
        <w:rFonts w:ascii="Symbol" w:hAnsi="Symbol" w:hint="default"/>
      </w:rPr>
    </w:lvl>
    <w:lvl w:ilvl="1" w:tplc="440A0003" w:tentative="1">
      <w:start w:val="1"/>
      <w:numFmt w:val="bullet"/>
      <w:lvlText w:val="o"/>
      <w:lvlJc w:val="left"/>
      <w:pPr>
        <w:ind w:left="3003" w:hanging="360"/>
      </w:pPr>
      <w:rPr>
        <w:rFonts w:ascii="Courier New" w:hAnsi="Courier New" w:cs="Courier New" w:hint="default"/>
      </w:rPr>
    </w:lvl>
    <w:lvl w:ilvl="2" w:tplc="440A0005" w:tentative="1">
      <w:start w:val="1"/>
      <w:numFmt w:val="bullet"/>
      <w:lvlText w:val=""/>
      <w:lvlJc w:val="left"/>
      <w:pPr>
        <w:ind w:left="3723" w:hanging="360"/>
      </w:pPr>
      <w:rPr>
        <w:rFonts w:ascii="Wingdings" w:hAnsi="Wingdings" w:hint="default"/>
      </w:rPr>
    </w:lvl>
    <w:lvl w:ilvl="3" w:tplc="440A0001" w:tentative="1">
      <w:start w:val="1"/>
      <w:numFmt w:val="bullet"/>
      <w:lvlText w:val=""/>
      <w:lvlJc w:val="left"/>
      <w:pPr>
        <w:ind w:left="4443" w:hanging="360"/>
      </w:pPr>
      <w:rPr>
        <w:rFonts w:ascii="Symbol" w:hAnsi="Symbol" w:hint="default"/>
      </w:rPr>
    </w:lvl>
    <w:lvl w:ilvl="4" w:tplc="440A0003" w:tentative="1">
      <w:start w:val="1"/>
      <w:numFmt w:val="bullet"/>
      <w:lvlText w:val="o"/>
      <w:lvlJc w:val="left"/>
      <w:pPr>
        <w:ind w:left="5163" w:hanging="360"/>
      </w:pPr>
      <w:rPr>
        <w:rFonts w:ascii="Courier New" w:hAnsi="Courier New" w:cs="Courier New" w:hint="default"/>
      </w:rPr>
    </w:lvl>
    <w:lvl w:ilvl="5" w:tplc="440A0005" w:tentative="1">
      <w:start w:val="1"/>
      <w:numFmt w:val="bullet"/>
      <w:lvlText w:val=""/>
      <w:lvlJc w:val="left"/>
      <w:pPr>
        <w:ind w:left="5883" w:hanging="360"/>
      </w:pPr>
      <w:rPr>
        <w:rFonts w:ascii="Wingdings" w:hAnsi="Wingdings" w:hint="default"/>
      </w:rPr>
    </w:lvl>
    <w:lvl w:ilvl="6" w:tplc="440A0001" w:tentative="1">
      <w:start w:val="1"/>
      <w:numFmt w:val="bullet"/>
      <w:lvlText w:val=""/>
      <w:lvlJc w:val="left"/>
      <w:pPr>
        <w:ind w:left="6603" w:hanging="360"/>
      </w:pPr>
      <w:rPr>
        <w:rFonts w:ascii="Symbol" w:hAnsi="Symbol" w:hint="default"/>
      </w:rPr>
    </w:lvl>
    <w:lvl w:ilvl="7" w:tplc="440A0003" w:tentative="1">
      <w:start w:val="1"/>
      <w:numFmt w:val="bullet"/>
      <w:lvlText w:val="o"/>
      <w:lvlJc w:val="left"/>
      <w:pPr>
        <w:ind w:left="7323" w:hanging="360"/>
      </w:pPr>
      <w:rPr>
        <w:rFonts w:ascii="Courier New" w:hAnsi="Courier New" w:cs="Courier New" w:hint="default"/>
      </w:rPr>
    </w:lvl>
    <w:lvl w:ilvl="8" w:tplc="440A0005" w:tentative="1">
      <w:start w:val="1"/>
      <w:numFmt w:val="bullet"/>
      <w:lvlText w:val=""/>
      <w:lvlJc w:val="left"/>
      <w:pPr>
        <w:ind w:left="8043" w:hanging="360"/>
      </w:pPr>
      <w:rPr>
        <w:rFonts w:ascii="Wingdings" w:hAnsi="Wingdings" w:hint="default"/>
      </w:rPr>
    </w:lvl>
  </w:abstractNum>
  <w:abstractNum w:abstractNumId="21">
    <w:nsid w:val="66953368"/>
    <w:multiLevelType w:val="hybridMultilevel"/>
    <w:tmpl w:val="102A6F10"/>
    <w:lvl w:ilvl="0" w:tplc="10B67210">
      <w:start w:val="1"/>
      <w:numFmt w:val="lowerLetter"/>
      <w:lvlText w:val="%1)"/>
      <w:lvlJc w:val="left"/>
      <w:pPr>
        <w:ind w:left="720" w:hanging="360"/>
      </w:pPr>
      <w:rPr>
        <w:rFonts w:ascii="Times New Roman" w:hAnsi="Times New Roman" w:cs="Times New Roman" w:hint="default"/>
        <w:b/>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67626F09"/>
    <w:multiLevelType w:val="hybridMultilevel"/>
    <w:tmpl w:val="8DF67814"/>
    <w:lvl w:ilvl="0" w:tplc="440A000F">
      <w:start w:val="1"/>
      <w:numFmt w:val="decimal"/>
      <w:lvlText w:val="%1."/>
      <w:lvlJc w:val="left"/>
      <w:pPr>
        <w:ind w:left="1440" w:hanging="36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3">
    <w:nsid w:val="68124C23"/>
    <w:multiLevelType w:val="hybridMultilevel"/>
    <w:tmpl w:val="3F3C37FC"/>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4">
    <w:nsid w:val="742D4345"/>
    <w:multiLevelType w:val="hybridMultilevel"/>
    <w:tmpl w:val="4DAC0FE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77B935F2"/>
    <w:multiLevelType w:val="hybridMultilevel"/>
    <w:tmpl w:val="ACF24E7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nsid w:val="7B124121"/>
    <w:multiLevelType w:val="hybridMultilevel"/>
    <w:tmpl w:val="826CE3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7EFA0593"/>
    <w:multiLevelType w:val="hybridMultilevel"/>
    <w:tmpl w:val="CD2A807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3"/>
  </w:num>
  <w:num w:numId="5">
    <w:abstractNumId w:val="26"/>
  </w:num>
  <w:num w:numId="6">
    <w:abstractNumId w:val="4"/>
  </w:num>
  <w:num w:numId="7">
    <w:abstractNumId w:val="1"/>
  </w:num>
  <w:num w:numId="8">
    <w:abstractNumId w:val="9"/>
  </w:num>
  <w:num w:numId="9">
    <w:abstractNumId w:val="18"/>
  </w:num>
  <w:num w:numId="10">
    <w:abstractNumId w:val="21"/>
  </w:num>
  <w:num w:numId="11">
    <w:abstractNumId w:val="12"/>
  </w:num>
  <w:num w:numId="12">
    <w:abstractNumId w:val="22"/>
  </w:num>
  <w:num w:numId="13">
    <w:abstractNumId w:val="13"/>
  </w:num>
  <w:num w:numId="14">
    <w:abstractNumId w:val="16"/>
  </w:num>
  <w:num w:numId="15">
    <w:abstractNumId w:val="20"/>
  </w:num>
  <w:num w:numId="16">
    <w:abstractNumId w:val="19"/>
  </w:num>
  <w:num w:numId="17">
    <w:abstractNumId w:val="24"/>
  </w:num>
  <w:num w:numId="18">
    <w:abstractNumId w:val="25"/>
  </w:num>
  <w:num w:numId="19">
    <w:abstractNumId w:val="10"/>
  </w:num>
  <w:num w:numId="20">
    <w:abstractNumId w:val="15"/>
  </w:num>
  <w:num w:numId="21">
    <w:abstractNumId w:val="11"/>
  </w:num>
  <w:num w:numId="22">
    <w:abstractNumId w:val="5"/>
  </w:num>
  <w:num w:numId="23">
    <w:abstractNumId w:val="6"/>
  </w:num>
  <w:num w:numId="24">
    <w:abstractNumId w:val="14"/>
  </w:num>
  <w:num w:numId="25">
    <w:abstractNumId w:val="27"/>
  </w:num>
  <w:num w:numId="26">
    <w:abstractNumId w:val="2"/>
  </w:num>
  <w:num w:numId="27">
    <w:abstractNumId w:val="23"/>
  </w:num>
  <w:num w:numId="28">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42A"/>
    <w:rsid w:val="00000262"/>
    <w:rsid w:val="000005AA"/>
    <w:rsid w:val="00000893"/>
    <w:rsid w:val="00002FBC"/>
    <w:rsid w:val="00006106"/>
    <w:rsid w:val="00007E43"/>
    <w:rsid w:val="0001020E"/>
    <w:rsid w:val="000106DE"/>
    <w:rsid w:val="0001187B"/>
    <w:rsid w:val="0001253C"/>
    <w:rsid w:val="0001562F"/>
    <w:rsid w:val="000164C3"/>
    <w:rsid w:val="00016DE4"/>
    <w:rsid w:val="00021893"/>
    <w:rsid w:val="00023F9D"/>
    <w:rsid w:val="0002472C"/>
    <w:rsid w:val="00025C11"/>
    <w:rsid w:val="00032052"/>
    <w:rsid w:val="00032CCB"/>
    <w:rsid w:val="000333D4"/>
    <w:rsid w:val="00033597"/>
    <w:rsid w:val="000345DC"/>
    <w:rsid w:val="00034E29"/>
    <w:rsid w:val="00037E1D"/>
    <w:rsid w:val="000415C9"/>
    <w:rsid w:val="000419AF"/>
    <w:rsid w:val="000444A6"/>
    <w:rsid w:val="00045EC2"/>
    <w:rsid w:val="0004648C"/>
    <w:rsid w:val="0004659F"/>
    <w:rsid w:val="00047582"/>
    <w:rsid w:val="000502E1"/>
    <w:rsid w:val="00052ADC"/>
    <w:rsid w:val="000539DC"/>
    <w:rsid w:val="00053D0F"/>
    <w:rsid w:val="00054FBF"/>
    <w:rsid w:val="00055712"/>
    <w:rsid w:val="00056936"/>
    <w:rsid w:val="00056949"/>
    <w:rsid w:val="000575B7"/>
    <w:rsid w:val="000603FA"/>
    <w:rsid w:val="00060795"/>
    <w:rsid w:val="000609EA"/>
    <w:rsid w:val="00061060"/>
    <w:rsid w:val="000641F8"/>
    <w:rsid w:val="00064C40"/>
    <w:rsid w:val="00064E20"/>
    <w:rsid w:val="000656F1"/>
    <w:rsid w:val="0007059A"/>
    <w:rsid w:val="0007083E"/>
    <w:rsid w:val="00070C9D"/>
    <w:rsid w:val="00071389"/>
    <w:rsid w:val="0007445E"/>
    <w:rsid w:val="0007562E"/>
    <w:rsid w:val="00080D9B"/>
    <w:rsid w:val="00080F74"/>
    <w:rsid w:val="000821A7"/>
    <w:rsid w:val="00082FAA"/>
    <w:rsid w:val="00090E83"/>
    <w:rsid w:val="0009142A"/>
    <w:rsid w:val="000916F9"/>
    <w:rsid w:val="000927A1"/>
    <w:rsid w:val="0009321A"/>
    <w:rsid w:val="00094E50"/>
    <w:rsid w:val="000954E7"/>
    <w:rsid w:val="00095D15"/>
    <w:rsid w:val="000A065A"/>
    <w:rsid w:val="000A13A3"/>
    <w:rsid w:val="000A362C"/>
    <w:rsid w:val="000A604D"/>
    <w:rsid w:val="000A6AAB"/>
    <w:rsid w:val="000A7FD7"/>
    <w:rsid w:val="000B5501"/>
    <w:rsid w:val="000C0DF6"/>
    <w:rsid w:val="000C1F0C"/>
    <w:rsid w:val="000C2224"/>
    <w:rsid w:val="000C24F4"/>
    <w:rsid w:val="000C3321"/>
    <w:rsid w:val="000C38A7"/>
    <w:rsid w:val="000C49B9"/>
    <w:rsid w:val="000C4AD4"/>
    <w:rsid w:val="000C509B"/>
    <w:rsid w:val="000C5A2A"/>
    <w:rsid w:val="000C6C80"/>
    <w:rsid w:val="000C79B9"/>
    <w:rsid w:val="000C7F3B"/>
    <w:rsid w:val="000D01F5"/>
    <w:rsid w:val="000D04CC"/>
    <w:rsid w:val="000D04DD"/>
    <w:rsid w:val="000D0C1B"/>
    <w:rsid w:val="000D1D09"/>
    <w:rsid w:val="000D2256"/>
    <w:rsid w:val="000D667E"/>
    <w:rsid w:val="000D6D78"/>
    <w:rsid w:val="000D78F6"/>
    <w:rsid w:val="000D7EEB"/>
    <w:rsid w:val="000E03C1"/>
    <w:rsid w:val="000E08B7"/>
    <w:rsid w:val="000E2664"/>
    <w:rsid w:val="000E3646"/>
    <w:rsid w:val="000E45C8"/>
    <w:rsid w:val="000E50B8"/>
    <w:rsid w:val="000E52C9"/>
    <w:rsid w:val="000E6832"/>
    <w:rsid w:val="000F0B66"/>
    <w:rsid w:val="000F27C5"/>
    <w:rsid w:val="000F2A07"/>
    <w:rsid w:val="000F452A"/>
    <w:rsid w:val="000F7107"/>
    <w:rsid w:val="00100677"/>
    <w:rsid w:val="00101174"/>
    <w:rsid w:val="001017EB"/>
    <w:rsid w:val="00101A23"/>
    <w:rsid w:val="001025F4"/>
    <w:rsid w:val="001028C9"/>
    <w:rsid w:val="0010497F"/>
    <w:rsid w:val="00104BB9"/>
    <w:rsid w:val="001055DD"/>
    <w:rsid w:val="00105953"/>
    <w:rsid w:val="00107895"/>
    <w:rsid w:val="00111957"/>
    <w:rsid w:val="001144EA"/>
    <w:rsid w:val="00117352"/>
    <w:rsid w:val="00124111"/>
    <w:rsid w:val="001279EB"/>
    <w:rsid w:val="00131960"/>
    <w:rsid w:val="001325C7"/>
    <w:rsid w:val="001326F5"/>
    <w:rsid w:val="00133A71"/>
    <w:rsid w:val="00134886"/>
    <w:rsid w:val="00134FBA"/>
    <w:rsid w:val="00135143"/>
    <w:rsid w:val="001352BA"/>
    <w:rsid w:val="00135C69"/>
    <w:rsid w:val="0014006E"/>
    <w:rsid w:val="00140231"/>
    <w:rsid w:val="001408CA"/>
    <w:rsid w:val="0014270A"/>
    <w:rsid w:val="001471C2"/>
    <w:rsid w:val="001478FF"/>
    <w:rsid w:val="00150796"/>
    <w:rsid w:val="00151755"/>
    <w:rsid w:val="00160562"/>
    <w:rsid w:val="001624FB"/>
    <w:rsid w:val="00162DA9"/>
    <w:rsid w:val="00162F36"/>
    <w:rsid w:val="00163349"/>
    <w:rsid w:val="00163694"/>
    <w:rsid w:val="00164A2D"/>
    <w:rsid w:val="0016655A"/>
    <w:rsid w:val="00166578"/>
    <w:rsid w:val="00167C6C"/>
    <w:rsid w:val="0017098C"/>
    <w:rsid w:val="00170B27"/>
    <w:rsid w:val="00171325"/>
    <w:rsid w:val="0017177D"/>
    <w:rsid w:val="00171B57"/>
    <w:rsid w:val="001827A1"/>
    <w:rsid w:val="0018588B"/>
    <w:rsid w:val="0018592F"/>
    <w:rsid w:val="00186B7D"/>
    <w:rsid w:val="00187CAE"/>
    <w:rsid w:val="00191095"/>
    <w:rsid w:val="00191823"/>
    <w:rsid w:val="0019242F"/>
    <w:rsid w:val="00193ABB"/>
    <w:rsid w:val="00195AB6"/>
    <w:rsid w:val="001A08B9"/>
    <w:rsid w:val="001A0CD4"/>
    <w:rsid w:val="001A1FD2"/>
    <w:rsid w:val="001A2459"/>
    <w:rsid w:val="001A481E"/>
    <w:rsid w:val="001A7CF5"/>
    <w:rsid w:val="001B162D"/>
    <w:rsid w:val="001C0198"/>
    <w:rsid w:val="001C11FF"/>
    <w:rsid w:val="001C2A70"/>
    <w:rsid w:val="001C5A83"/>
    <w:rsid w:val="001C73C6"/>
    <w:rsid w:val="001D1D3D"/>
    <w:rsid w:val="001D36D4"/>
    <w:rsid w:val="001D3C80"/>
    <w:rsid w:val="001D6DB9"/>
    <w:rsid w:val="001D7898"/>
    <w:rsid w:val="001D7DAE"/>
    <w:rsid w:val="001E0198"/>
    <w:rsid w:val="001E2F0F"/>
    <w:rsid w:val="001E387B"/>
    <w:rsid w:val="001E4B6E"/>
    <w:rsid w:val="001E789D"/>
    <w:rsid w:val="001F2D68"/>
    <w:rsid w:val="001F637B"/>
    <w:rsid w:val="001F6FD6"/>
    <w:rsid w:val="001F76FE"/>
    <w:rsid w:val="00200166"/>
    <w:rsid w:val="00201F07"/>
    <w:rsid w:val="00202A32"/>
    <w:rsid w:val="00203275"/>
    <w:rsid w:val="00204062"/>
    <w:rsid w:val="0020459E"/>
    <w:rsid w:val="0020573B"/>
    <w:rsid w:val="0020685D"/>
    <w:rsid w:val="00206EDA"/>
    <w:rsid w:val="002101AE"/>
    <w:rsid w:val="00211A2C"/>
    <w:rsid w:val="00212A6B"/>
    <w:rsid w:val="00215E69"/>
    <w:rsid w:val="002217C2"/>
    <w:rsid w:val="002223C3"/>
    <w:rsid w:val="00222B83"/>
    <w:rsid w:val="00222E93"/>
    <w:rsid w:val="002235DC"/>
    <w:rsid w:val="00223F6C"/>
    <w:rsid w:val="00225D8D"/>
    <w:rsid w:val="00227186"/>
    <w:rsid w:val="002300D5"/>
    <w:rsid w:val="002310B1"/>
    <w:rsid w:val="00231F1D"/>
    <w:rsid w:val="00235B41"/>
    <w:rsid w:val="00235F71"/>
    <w:rsid w:val="00236BB7"/>
    <w:rsid w:val="00236C17"/>
    <w:rsid w:val="00237A22"/>
    <w:rsid w:val="00241C18"/>
    <w:rsid w:val="002443E8"/>
    <w:rsid w:val="0024488D"/>
    <w:rsid w:val="00244B59"/>
    <w:rsid w:val="00247334"/>
    <w:rsid w:val="00247F87"/>
    <w:rsid w:val="002505BD"/>
    <w:rsid w:val="0025292C"/>
    <w:rsid w:val="00254887"/>
    <w:rsid w:val="00255800"/>
    <w:rsid w:val="00260225"/>
    <w:rsid w:val="002602F1"/>
    <w:rsid w:val="002605E5"/>
    <w:rsid w:val="00261036"/>
    <w:rsid w:val="002617C5"/>
    <w:rsid w:val="0026428C"/>
    <w:rsid w:val="0026494B"/>
    <w:rsid w:val="00264D4F"/>
    <w:rsid w:val="0026761B"/>
    <w:rsid w:val="00270050"/>
    <w:rsid w:val="00270A99"/>
    <w:rsid w:val="002715BB"/>
    <w:rsid w:val="00271FF5"/>
    <w:rsid w:val="002729F5"/>
    <w:rsid w:val="00273615"/>
    <w:rsid w:val="00274054"/>
    <w:rsid w:val="00274AF3"/>
    <w:rsid w:val="0027589D"/>
    <w:rsid w:val="00277F20"/>
    <w:rsid w:val="00282393"/>
    <w:rsid w:val="00283713"/>
    <w:rsid w:val="0028540E"/>
    <w:rsid w:val="00285ED3"/>
    <w:rsid w:val="0028611E"/>
    <w:rsid w:val="002873CE"/>
    <w:rsid w:val="0028747B"/>
    <w:rsid w:val="00293DC2"/>
    <w:rsid w:val="00295285"/>
    <w:rsid w:val="002968DA"/>
    <w:rsid w:val="002A0BC3"/>
    <w:rsid w:val="002A128D"/>
    <w:rsid w:val="002A18A6"/>
    <w:rsid w:val="002A3558"/>
    <w:rsid w:val="002A421E"/>
    <w:rsid w:val="002A5659"/>
    <w:rsid w:val="002A6F15"/>
    <w:rsid w:val="002A730B"/>
    <w:rsid w:val="002A79AB"/>
    <w:rsid w:val="002B0FD5"/>
    <w:rsid w:val="002C16AF"/>
    <w:rsid w:val="002C32A6"/>
    <w:rsid w:val="002C4D47"/>
    <w:rsid w:val="002C5948"/>
    <w:rsid w:val="002C73AD"/>
    <w:rsid w:val="002D0FAF"/>
    <w:rsid w:val="002D2457"/>
    <w:rsid w:val="002D3649"/>
    <w:rsid w:val="002D7D25"/>
    <w:rsid w:val="002E0511"/>
    <w:rsid w:val="002E0CB7"/>
    <w:rsid w:val="002E147F"/>
    <w:rsid w:val="002E1BEA"/>
    <w:rsid w:val="002E1C11"/>
    <w:rsid w:val="002E1D82"/>
    <w:rsid w:val="002E1EDF"/>
    <w:rsid w:val="002E3102"/>
    <w:rsid w:val="002E4DCD"/>
    <w:rsid w:val="002E7520"/>
    <w:rsid w:val="002F0573"/>
    <w:rsid w:val="002F09E1"/>
    <w:rsid w:val="002F1835"/>
    <w:rsid w:val="002F333E"/>
    <w:rsid w:val="002F39A8"/>
    <w:rsid w:val="002F6E0A"/>
    <w:rsid w:val="002F7880"/>
    <w:rsid w:val="00300568"/>
    <w:rsid w:val="00301A42"/>
    <w:rsid w:val="00302E3B"/>
    <w:rsid w:val="00303060"/>
    <w:rsid w:val="003037AC"/>
    <w:rsid w:val="00305DC1"/>
    <w:rsid w:val="00307859"/>
    <w:rsid w:val="003129A6"/>
    <w:rsid w:val="00315108"/>
    <w:rsid w:val="003154D8"/>
    <w:rsid w:val="003157CC"/>
    <w:rsid w:val="00315C44"/>
    <w:rsid w:val="00321D7B"/>
    <w:rsid w:val="00322768"/>
    <w:rsid w:val="003235AA"/>
    <w:rsid w:val="00323C66"/>
    <w:rsid w:val="003246CA"/>
    <w:rsid w:val="00324738"/>
    <w:rsid w:val="00324B10"/>
    <w:rsid w:val="00326638"/>
    <w:rsid w:val="0032780D"/>
    <w:rsid w:val="00331E03"/>
    <w:rsid w:val="003331FB"/>
    <w:rsid w:val="00333258"/>
    <w:rsid w:val="003335E4"/>
    <w:rsid w:val="003337D0"/>
    <w:rsid w:val="00333ABB"/>
    <w:rsid w:val="00334A1E"/>
    <w:rsid w:val="003355F9"/>
    <w:rsid w:val="00335999"/>
    <w:rsid w:val="00337F93"/>
    <w:rsid w:val="0035072B"/>
    <w:rsid w:val="00351B24"/>
    <w:rsid w:val="0035365C"/>
    <w:rsid w:val="00355127"/>
    <w:rsid w:val="003552F0"/>
    <w:rsid w:val="003611CD"/>
    <w:rsid w:val="003632A6"/>
    <w:rsid w:val="00365AFC"/>
    <w:rsid w:val="00367B4C"/>
    <w:rsid w:val="00367D95"/>
    <w:rsid w:val="00367F1A"/>
    <w:rsid w:val="00370FCD"/>
    <w:rsid w:val="0037149B"/>
    <w:rsid w:val="00371B2F"/>
    <w:rsid w:val="00375DD0"/>
    <w:rsid w:val="003815A5"/>
    <w:rsid w:val="003818F2"/>
    <w:rsid w:val="00382A8C"/>
    <w:rsid w:val="0038322A"/>
    <w:rsid w:val="00383A4F"/>
    <w:rsid w:val="003875A5"/>
    <w:rsid w:val="00390B80"/>
    <w:rsid w:val="003918BF"/>
    <w:rsid w:val="003919AC"/>
    <w:rsid w:val="00392E0C"/>
    <w:rsid w:val="00392FF8"/>
    <w:rsid w:val="003950CB"/>
    <w:rsid w:val="00397177"/>
    <w:rsid w:val="003A0362"/>
    <w:rsid w:val="003A0B12"/>
    <w:rsid w:val="003A2376"/>
    <w:rsid w:val="003A283D"/>
    <w:rsid w:val="003A2D9E"/>
    <w:rsid w:val="003A3D2D"/>
    <w:rsid w:val="003A7326"/>
    <w:rsid w:val="003B10BB"/>
    <w:rsid w:val="003B2EE9"/>
    <w:rsid w:val="003B3308"/>
    <w:rsid w:val="003B42FC"/>
    <w:rsid w:val="003B4F7B"/>
    <w:rsid w:val="003B7160"/>
    <w:rsid w:val="003C1941"/>
    <w:rsid w:val="003C23F0"/>
    <w:rsid w:val="003C778B"/>
    <w:rsid w:val="003D07A1"/>
    <w:rsid w:val="003D1799"/>
    <w:rsid w:val="003D275C"/>
    <w:rsid w:val="003D48FC"/>
    <w:rsid w:val="003D51E1"/>
    <w:rsid w:val="003D6636"/>
    <w:rsid w:val="003D6948"/>
    <w:rsid w:val="003D6AD2"/>
    <w:rsid w:val="003E073E"/>
    <w:rsid w:val="003E1EAD"/>
    <w:rsid w:val="003E3BBF"/>
    <w:rsid w:val="003E3EA7"/>
    <w:rsid w:val="003E4C3B"/>
    <w:rsid w:val="003E5D07"/>
    <w:rsid w:val="003F03FB"/>
    <w:rsid w:val="003F28B9"/>
    <w:rsid w:val="003F5089"/>
    <w:rsid w:val="003F52B0"/>
    <w:rsid w:val="003F7281"/>
    <w:rsid w:val="003F776A"/>
    <w:rsid w:val="003F7FCB"/>
    <w:rsid w:val="00400BC7"/>
    <w:rsid w:val="0040169A"/>
    <w:rsid w:val="00403480"/>
    <w:rsid w:val="004037A6"/>
    <w:rsid w:val="004037EC"/>
    <w:rsid w:val="00403DE0"/>
    <w:rsid w:val="0040431F"/>
    <w:rsid w:val="00404F84"/>
    <w:rsid w:val="00410352"/>
    <w:rsid w:val="00410E78"/>
    <w:rsid w:val="004160DA"/>
    <w:rsid w:val="0042287B"/>
    <w:rsid w:val="00423C02"/>
    <w:rsid w:val="00426D35"/>
    <w:rsid w:val="00430302"/>
    <w:rsid w:val="00430C63"/>
    <w:rsid w:val="004321A9"/>
    <w:rsid w:val="00436D9B"/>
    <w:rsid w:val="0043781C"/>
    <w:rsid w:val="00440072"/>
    <w:rsid w:val="0044081E"/>
    <w:rsid w:val="00440BFC"/>
    <w:rsid w:val="00440C90"/>
    <w:rsid w:val="004420C8"/>
    <w:rsid w:val="00445078"/>
    <w:rsid w:val="004477C5"/>
    <w:rsid w:val="00447FA6"/>
    <w:rsid w:val="0045013C"/>
    <w:rsid w:val="004522BD"/>
    <w:rsid w:val="004523A6"/>
    <w:rsid w:val="004564CA"/>
    <w:rsid w:val="00456852"/>
    <w:rsid w:val="00457C68"/>
    <w:rsid w:val="0046120E"/>
    <w:rsid w:val="00462097"/>
    <w:rsid w:val="004635A4"/>
    <w:rsid w:val="00467112"/>
    <w:rsid w:val="00467EC5"/>
    <w:rsid w:val="004702D9"/>
    <w:rsid w:val="00470F61"/>
    <w:rsid w:val="00471114"/>
    <w:rsid w:val="00473A6F"/>
    <w:rsid w:val="00477C32"/>
    <w:rsid w:val="004807F5"/>
    <w:rsid w:val="00482684"/>
    <w:rsid w:val="004833B8"/>
    <w:rsid w:val="0048370C"/>
    <w:rsid w:val="004840CA"/>
    <w:rsid w:val="00487B1E"/>
    <w:rsid w:val="00491B2E"/>
    <w:rsid w:val="0049227B"/>
    <w:rsid w:val="004932C3"/>
    <w:rsid w:val="00493C35"/>
    <w:rsid w:val="00496C1A"/>
    <w:rsid w:val="00497BB8"/>
    <w:rsid w:val="00497E0F"/>
    <w:rsid w:val="004A1B74"/>
    <w:rsid w:val="004A22BE"/>
    <w:rsid w:val="004A309F"/>
    <w:rsid w:val="004A3F76"/>
    <w:rsid w:val="004A440F"/>
    <w:rsid w:val="004A4682"/>
    <w:rsid w:val="004A55F3"/>
    <w:rsid w:val="004A5975"/>
    <w:rsid w:val="004A5BC5"/>
    <w:rsid w:val="004A7C19"/>
    <w:rsid w:val="004B1BA9"/>
    <w:rsid w:val="004B331A"/>
    <w:rsid w:val="004B37A6"/>
    <w:rsid w:val="004B37D0"/>
    <w:rsid w:val="004B47F4"/>
    <w:rsid w:val="004B687F"/>
    <w:rsid w:val="004B788F"/>
    <w:rsid w:val="004B7E5B"/>
    <w:rsid w:val="004C36D3"/>
    <w:rsid w:val="004C3865"/>
    <w:rsid w:val="004C4309"/>
    <w:rsid w:val="004C47C6"/>
    <w:rsid w:val="004C55C0"/>
    <w:rsid w:val="004C57BD"/>
    <w:rsid w:val="004C6342"/>
    <w:rsid w:val="004D0337"/>
    <w:rsid w:val="004D13ED"/>
    <w:rsid w:val="004D1882"/>
    <w:rsid w:val="004D21E4"/>
    <w:rsid w:val="004D2957"/>
    <w:rsid w:val="004D4099"/>
    <w:rsid w:val="004D4464"/>
    <w:rsid w:val="004D76DB"/>
    <w:rsid w:val="004D7C43"/>
    <w:rsid w:val="004D7F6A"/>
    <w:rsid w:val="004E3DE1"/>
    <w:rsid w:val="004E6215"/>
    <w:rsid w:val="004E7C8A"/>
    <w:rsid w:val="004F055B"/>
    <w:rsid w:val="004F135D"/>
    <w:rsid w:val="004F13CE"/>
    <w:rsid w:val="004F142B"/>
    <w:rsid w:val="004F5461"/>
    <w:rsid w:val="004F5CBE"/>
    <w:rsid w:val="00500DAB"/>
    <w:rsid w:val="005011D1"/>
    <w:rsid w:val="0050341D"/>
    <w:rsid w:val="00505C82"/>
    <w:rsid w:val="00506226"/>
    <w:rsid w:val="005069BF"/>
    <w:rsid w:val="00506DB5"/>
    <w:rsid w:val="00507355"/>
    <w:rsid w:val="0051548F"/>
    <w:rsid w:val="00515FB5"/>
    <w:rsid w:val="00516863"/>
    <w:rsid w:val="00517AED"/>
    <w:rsid w:val="00517EED"/>
    <w:rsid w:val="00521D44"/>
    <w:rsid w:val="0052224F"/>
    <w:rsid w:val="005232CC"/>
    <w:rsid w:val="005237AC"/>
    <w:rsid w:val="00524A65"/>
    <w:rsid w:val="00525AA7"/>
    <w:rsid w:val="00532320"/>
    <w:rsid w:val="0053243A"/>
    <w:rsid w:val="00532E32"/>
    <w:rsid w:val="00532FC7"/>
    <w:rsid w:val="005330FA"/>
    <w:rsid w:val="00533CE2"/>
    <w:rsid w:val="00541313"/>
    <w:rsid w:val="00542C0C"/>
    <w:rsid w:val="00542EA4"/>
    <w:rsid w:val="00543333"/>
    <w:rsid w:val="00544ACF"/>
    <w:rsid w:val="00544FE1"/>
    <w:rsid w:val="00546854"/>
    <w:rsid w:val="00550C7D"/>
    <w:rsid w:val="00553807"/>
    <w:rsid w:val="00554AED"/>
    <w:rsid w:val="00556833"/>
    <w:rsid w:val="005568C1"/>
    <w:rsid w:val="00556D90"/>
    <w:rsid w:val="00570E57"/>
    <w:rsid w:val="005713AC"/>
    <w:rsid w:val="0057454A"/>
    <w:rsid w:val="00575201"/>
    <w:rsid w:val="0057572A"/>
    <w:rsid w:val="00575835"/>
    <w:rsid w:val="00576A2B"/>
    <w:rsid w:val="00576AB8"/>
    <w:rsid w:val="00580E15"/>
    <w:rsid w:val="00584B22"/>
    <w:rsid w:val="00586D0F"/>
    <w:rsid w:val="00596093"/>
    <w:rsid w:val="0059719C"/>
    <w:rsid w:val="005A0195"/>
    <w:rsid w:val="005A0F95"/>
    <w:rsid w:val="005A1A4B"/>
    <w:rsid w:val="005A259E"/>
    <w:rsid w:val="005A37BB"/>
    <w:rsid w:val="005A3A05"/>
    <w:rsid w:val="005A5063"/>
    <w:rsid w:val="005A55FA"/>
    <w:rsid w:val="005A6701"/>
    <w:rsid w:val="005A729C"/>
    <w:rsid w:val="005B1A66"/>
    <w:rsid w:val="005B217F"/>
    <w:rsid w:val="005B3BB5"/>
    <w:rsid w:val="005B5C9B"/>
    <w:rsid w:val="005B701E"/>
    <w:rsid w:val="005B72F0"/>
    <w:rsid w:val="005B7FD5"/>
    <w:rsid w:val="005C1189"/>
    <w:rsid w:val="005C2302"/>
    <w:rsid w:val="005C2FB2"/>
    <w:rsid w:val="005C36B1"/>
    <w:rsid w:val="005C44DA"/>
    <w:rsid w:val="005C4667"/>
    <w:rsid w:val="005C4E49"/>
    <w:rsid w:val="005C5A4E"/>
    <w:rsid w:val="005C7E69"/>
    <w:rsid w:val="005D2F60"/>
    <w:rsid w:val="005D3FC1"/>
    <w:rsid w:val="005E022B"/>
    <w:rsid w:val="005E0A2C"/>
    <w:rsid w:val="005E156A"/>
    <w:rsid w:val="005E2344"/>
    <w:rsid w:val="005E2DB2"/>
    <w:rsid w:val="005E2EF8"/>
    <w:rsid w:val="005E339B"/>
    <w:rsid w:val="005E658A"/>
    <w:rsid w:val="005E7114"/>
    <w:rsid w:val="005E74CA"/>
    <w:rsid w:val="005F069A"/>
    <w:rsid w:val="005F3B6C"/>
    <w:rsid w:val="005F4FF3"/>
    <w:rsid w:val="005F5164"/>
    <w:rsid w:val="005F6C45"/>
    <w:rsid w:val="00601787"/>
    <w:rsid w:val="00602BE2"/>
    <w:rsid w:val="00602D82"/>
    <w:rsid w:val="00607C9F"/>
    <w:rsid w:val="00611A1F"/>
    <w:rsid w:val="00612954"/>
    <w:rsid w:val="00612E7F"/>
    <w:rsid w:val="00615B79"/>
    <w:rsid w:val="0061657E"/>
    <w:rsid w:val="00617DE2"/>
    <w:rsid w:val="0062078E"/>
    <w:rsid w:val="00621463"/>
    <w:rsid w:val="006230BB"/>
    <w:rsid w:val="006230F2"/>
    <w:rsid w:val="006243DF"/>
    <w:rsid w:val="00624903"/>
    <w:rsid w:val="00630105"/>
    <w:rsid w:val="00630424"/>
    <w:rsid w:val="006322CF"/>
    <w:rsid w:val="00632984"/>
    <w:rsid w:val="00632AAA"/>
    <w:rsid w:val="0063386D"/>
    <w:rsid w:val="006345EB"/>
    <w:rsid w:val="00634CAD"/>
    <w:rsid w:val="00634FA6"/>
    <w:rsid w:val="0063597F"/>
    <w:rsid w:val="00636ADD"/>
    <w:rsid w:val="00636FE5"/>
    <w:rsid w:val="006403A1"/>
    <w:rsid w:val="00642FAD"/>
    <w:rsid w:val="00643C09"/>
    <w:rsid w:val="00644C2A"/>
    <w:rsid w:val="00645B73"/>
    <w:rsid w:val="00646F35"/>
    <w:rsid w:val="0064749E"/>
    <w:rsid w:val="00647EC2"/>
    <w:rsid w:val="00650126"/>
    <w:rsid w:val="006502BA"/>
    <w:rsid w:val="00651B03"/>
    <w:rsid w:val="0065242C"/>
    <w:rsid w:val="00655D3F"/>
    <w:rsid w:val="006565A5"/>
    <w:rsid w:val="00660266"/>
    <w:rsid w:val="00661A09"/>
    <w:rsid w:val="00663713"/>
    <w:rsid w:val="006654B5"/>
    <w:rsid w:val="00666A3E"/>
    <w:rsid w:val="006705AB"/>
    <w:rsid w:val="00670E65"/>
    <w:rsid w:val="00672F50"/>
    <w:rsid w:val="00673755"/>
    <w:rsid w:val="00673C27"/>
    <w:rsid w:val="00675B19"/>
    <w:rsid w:val="00675D62"/>
    <w:rsid w:val="00677C52"/>
    <w:rsid w:val="00681256"/>
    <w:rsid w:val="00681E12"/>
    <w:rsid w:val="00682171"/>
    <w:rsid w:val="006821CD"/>
    <w:rsid w:val="00682A48"/>
    <w:rsid w:val="00685AFD"/>
    <w:rsid w:val="00686375"/>
    <w:rsid w:val="006923C7"/>
    <w:rsid w:val="00692C43"/>
    <w:rsid w:val="006942C8"/>
    <w:rsid w:val="006957F5"/>
    <w:rsid w:val="006972AE"/>
    <w:rsid w:val="006A0B21"/>
    <w:rsid w:val="006A30D9"/>
    <w:rsid w:val="006A5D5B"/>
    <w:rsid w:val="006A6BA7"/>
    <w:rsid w:val="006A7090"/>
    <w:rsid w:val="006B0640"/>
    <w:rsid w:val="006B087C"/>
    <w:rsid w:val="006B1473"/>
    <w:rsid w:val="006B1E2E"/>
    <w:rsid w:val="006B1F4C"/>
    <w:rsid w:val="006B1FCF"/>
    <w:rsid w:val="006B2014"/>
    <w:rsid w:val="006B2EAC"/>
    <w:rsid w:val="006B2F35"/>
    <w:rsid w:val="006B313E"/>
    <w:rsid w:val="006B4602"/>
    <w:rsid w:val="006B5C46"/>
    <w:rsid w:val="006B5CA7"/>
    <w:rsid w:val="006C0253"/>
    <w:rsid w:val="006C1FCC"/>
    <w:rsid w:val="006C48D2"/>
    <w:rsid w:val="006C668D"/>
    <w:rsid w:val="006C6A59"/>
    <w:rsid w:val="006C7143"/>
    <w:rsid w:val="006D0818"/>
    <w:rsid w:val="006D1301"/>
    <w:rsid w:val="006D249D"/>
    <w:rsid w:val="006D2F3D"/>
    <w:rsid w:val="006D3279"/>
    <w:rsid w:val="006D5B10"/>
    <w:rsid w:val="006D5C87"/>
    <w:rsid w:val="006E0CEC"/>
    <w:rsid w:val="006E3180"/>
    <w:rsid w:val="006E4022"/>
    <w:rsid w:val="006E471B"/>
    <w:rsid w:val="006E70E5"/>
    <w:rsid w:val="006F0D4A"/>
    <w:rsid w:val="006F1AC7"/>
    <w:rsid w:val="006F3E98"/>
    <w:rsid w:val="006F5396"/>
    <w:rsid w:val="00704904"/>
    <w:rsid w:val="00704ECF"/>
    <w:rsid w:val="00705F58"/>
    <w:rsid w:val="007061F3"/>
    <w:rsid w:val="00706453"/>
    <w:rsid w:val="0071016E"/>
    <w:rsid w:val="00710AFA"/>
    <w:rsid w:val="0071263E"/>
    <w:rsid w:val="00712CF1"/>
    <w:rsid w:val="00713B31"/>
    <w:rsid w:val="00713C7B"/>
    <w:rsid w:val="007146C1"/>
    <w:rsid w:val="00715D63"/>
    <w:rsid w:val="0071798C"/>
    <w:rsid w:val="00722194"/>
    <w:rsid w:val="00723D23"/>
    <w:rsid w:val="00724AB7"/>
    <w:rsid w:val="00726620"/>
    <w:rsid w:val="00732413"/>
    <w:rsid w:val="00732B7E"/>
    <w:rsid w:val="00733271"/>
    <w:rsid w:val="00733825"/>
    <w:rsid w:val="00734886"/>
    <w:rsid w:val="00735179"/>
    <w:rsid w:val="0073563D"/>
    <w:rsid w:val="00737F80"/>
    <w:rsid w:val="0074084E"/>
    <w:rsid w:val="007408A1"/>
    <w:rsid w:val="007435ED"/>
    <w:rsid w:val="00743B15"/>
    <w:rsid w:val="00743CF3"/>
    <w:rsid w:val="00746110"/>
    <w:rsid w:val="00750931"/>
    <w:rsid w:val="00750A7D"/>
    <w:rsid w:val="0075223B"/>
    <w:rsid w:val="0075281E"/>
    <w:rsid w:val="00753EAD"/>
    <w:rsid w:val="00754C8A"/>
    <w:rsid w:val="0075652E"/>
    <w:rsid w:val="007615A7"/>
    <w:rsid w:val="00762357"/>
    <w:rsid w:val="007646AE"/>
    <w:rsid w:val="0076473A"/>
    <w:rsid w:val="00764989"/>
    <w:rsid w:val="00765C42"/>
    <w:rsid w:val="00765ECB"/>
    <w:rsid w:val="007670AC"/>
    <w:rsid w:val="00773830"/>
    <w:rsid w:val="0077540D"/>
    <w:rsid w:val="00776EF1"/>
    <w:rsid w:val="00780768"/>
    <w:rsid w:val="0078337B"/>
    <w:rsid w:val="00783A45"/>
    <w:rsid w:val="00785487"/>
    <w:rsid w:val="0078788D"/>
    <w:rsid w:val="007918A7"/>
    <w:rsid w:val="007933A1"/>
    <w:rsid w:val="007950D0"/>
    <w:rsid w:val="007951C3"/>
    <w:rsid w:val="00795E4B"/>
    <w:rsid w:val="00796EB8"/>
    <w:rsid w:val="00797B6E"/>
    <w:rsid w:val="007A1259"/>
    <w:rsid w:val="007A37DD"/>
    <w:rsid w:val="007A433C"/>
    <w:rsid w:val="007A4747"/>
    <w:rsid w:val="007A6291"/>
    <w:rsid w:val="007B042C"/>
    <w:rsid w:val="007B06FE"/>
    <w:rsid w:val="007B1B6B"/>
    <w:rsid w:val="007B2229"/>
    <w:rsid w:val="007B4248"/>
    <w:rsid w:val="007B425B"/>
    <w:rsid w:val="007B46F4"/>
    <w:rsid w:val="007B5AAA"/>
    <w:rsid w:val="007B7602"/>
    <w:rsid w:val="007C0E92"/>
    <w:rsid w:val="007C311B"/>
    <w:rsid w:val="007D07A1"/>
    <w:rsid w:val="007D1581"/>
    <w:rsid w:val="007D1939"/>
    <w:rsid w:val="007D1DC5"/>
    <w:rsid w:val="007D2E75"/>
    <w:rsid w:val="007D4523"/>
    <w:rsid w:val="007D7CAC"/>
    <w:rsid w:val="007E099C"/>
    <w:rsid w:val="007E0C14"/>
    <w:rsid w:val="007E1BA5"/>
    <w:rsid w:val="007E1BAD"/>
    <w:rsid w:val="007E33A7"/>
    <w:rsid w:val="007E4CAB"/>
    <w:rsid w:val="007E675D"/>
    <w:rsid w:val="007F0FE4"/>
    <w:rsid w:val="007F2901"/>
    <w:rsid w:val="007F391C"/>
    <w:rsid w:val="007F411A"/>
    <w:rsid w:val="007F41E8"/>
    <w:rsid w:val="007F6147"/>
    <w:rsid w:val="007F71A0"/>
    <w:rsid w:val="007F72FD"/>
    <w:rsid w:val="007F7571"/>
    <w:rsid w:val="007F76E1"/>
    <w:rsid w:val="008000E6"/>
    <w:rsid w:val="008012DF"/>
    <w:rsid w:val="00803640"/>
    <w:rsid w:val="00804433"/>
    <w:rsid w:val="0080644B"/>
    <w:rsid w:val="008130B0"/>
    <w:rsid w:val="00814588"/>
    <w:rsid w:val="00814C12"/>
    <w:rsid w:val="00816154"/>
    <w:rsid w:val="008164B0"/>
    <w:rsid w:val="00816CD5"/>
    <w:rsid w:val="00817480"/>
    <w:rsid w:val="0082174E"/>
    <w:rsid w:val="00821FF9"/>
    <w:rsid w:val="008220EE"/>
    <w:rsid w:val="008255C7"/>
    <w:rsid w:val="00826F7B"/>
    <w:rsid w:val="00830D38"/>
    <w:rsid w:val="00830F7F"/>
    <w:rsid w:val="00831430"/>
    <w:rsid w:val="00831E47"/>
    <w:rsid w:val="00834A46"/>
    <w:rsid w:val="00835AB8"/>
    <w:rsid w:val="00840F17"/>
    <w:rsid w:val="00841939"/>
    <w:rsid w:val="00841BF5"/>
    <w:rsid w:val="008426BA"/>
    <w:rsid w:val="00845A72"/>
    <w:rsid w:val="008460BD"/>
    <w:rsid w:val="00846236"/>
    <w:rsid w:val="00846D43"/>
    <w:rsid w:val="00847582"/>
    <w:rsid w:val="00851852"/>
    <w:rsid w:val="00852F64"/>
    <w:rsid w:val="00856DC9"/>
    <w:rsid w:val="008573D3"/>
    <w:rsid w:val="008579B4"/>
    <w:rsid w:val="008604B5"/>
    <w:rsid w:val="008611ED"/>
    <w:rsid w:val="00861A24"/>
    <w:rsid w:val="0086213E"/>
    <w:rsid w:val="008646A5"/>
    <w:rsid w:val="00865072"/>
    <w:rsid w:val="008707AB"/>
    <w:rsid w:val="008728D9"/>
    <w:rsid w:val="0087319E"/>
    <w:rsid w:val="0087336D"/>
    <w:rsid w:val="00873EBF"/>
    <w:rsid w:val="00874263"/>
    <w:rsid w:val="008765E8"/>
    <w:rsid w:val="00876826"/>
    <w:rsid w:val="00880A5A"/>
    <w:rsid w:val="0088147D"/>
    <w:rsid w:val="00881C59"/>
    <w:rsid w:val="00882464"/>
    <w:rsid w:val="00883965"/>
    <w:rsid w:val="0088752C"/>
    <w:rsid w:val="00887CF5"/>
    <w:rsid w:val="008900D4"/>
    <w:rsid w:val="00890DDA"/>
    <w:rsid w:val="00891868"/>
    <w:rsid w:val="00892073"/>
    <w:rsid w:val="0089396C"/>
    <w:rsid w:val="0089559D"/>
    <w:rsid w:val="00895B17"/>
    <w:rsid w:val="00895B1E"/>
    <w:rsid w:val="008A069B"/>
    <w:rsid w:val="008A07BC"/>
    <w:rsid w:val="008A29DA"/>
    <w:rsid w:val="008A2A9C"/>
    <w:rsid w:val="008A4120"/>
    <w:rsid w:val="008A566D"/>
    <w:rsid w:val="008A5C87"/>
    <w:rsid w:val="008A620F"/>
    <w:rsid w:val="008A6C72"/>
    <w:rsid w:val="008A6EF8"/>
    <w:rsid w:val="008B0078"/>
    <w:rsid w:val="008B19EC"/>
    <w:rsid w:val="008B2160"/>
    <w:rsid w:val="008B29E7"/>
    <w:rsid w:val="008B3E28"/>
    <w:rsid w:val="008B4148"/>
    <w:rsid w:val="008B4341"/>
    <w:rsid w:val="008C2609"/>
    <w:rsid w:val="008C5D78"/>
    <w:rsid w:val="008C7C89"/>
    <w:rsid w:val="008D13C5"/>
    <w:rsid w:val="008D1CCC"/>
    <w:rsid w:val="008D2A0F"/>
    <w:rsid w:val="008D2E03"/>
    <w:rsid w:val="008D3636"/>
    <w:rsid w:val="008D3EB3"/>
    <w:rsid w:val="008D5BE9"/>
    <w:rsid w:val="008D6A86"/>
    <w:rsid w:val="008E0774"/>
    <w:rsid w:val="008E0EBC"/>
    <w:rsid w:val="008E1CF0"/>
    <w:rsid w:val="008E34D5"/>
    <w:rsid w:val="008E3835"/>
    <w:rsid w:val="008F0E06"/>
    <w:rsid w:val="008F0F87"/>
    <w:rsid w:val="008F1627"/>
    <w:rsid w:val="008F4824"/>
    <w:rsid w:val="008F57E7"/>
    <w:rsid w:val="008F62C0"/>
    <w:rsid w:val="00900535"/>
    <w:rsid w:val="00901203"/>
    <w:rsid w:val="0090336A"/>
    <w:rsid w:val="009038D5"/>
    <w:rsid w:val="00903E46"/>
    <w:rsid w:val="009043D8"/>
    <w:rsid w:val="0090468A"/>
    <w:rsid w:val="00905610"/>
    <w:rsid w:val="00911A3D"/>
    <w:rsid w:val="00914C2D"/>
    <w:rsid w:val="00916020"/>
    <w:rsid w:val="00917396"/>
    <w:rsid w:val="009216EA"/>
    <w:rsid w:val="009220D4"/>
    <w:rsid w:val="00922955"/>
    <w:rsid w:val="00923192"/>
    <w:rsid w:val="009231A9"/>
    <w:rsid w:val="0092325D"/>
    <w:rsid w:val="00923508"/>
    <w:rsid w:val="00924093"/>
    <w:rsid w:val="00925853"/>
    <w:rsid w:val="00927392"/>
    <w:rsid w:val="00930001"/>
    <w:rsid w:val="00930DD1"/>
    <w:rsid w:val="009332A8"/>
    <w:rsid w:val="00936800"/>
    <w:rsid w:val="00936F74"/>
    <w:rsid w:val="00937453"/>
    <w:rsid w:val="009413AE"/>
    <w:rsid w:val="00942B2A"/>
    <w:rsid w:val="00942FFE"/>
    <w:rsid w:val="0094584F"/>
    <w:rsid w:val="00945B8D"/>
    <w:rsid w:val="00946D99"/>
    <w:rsid w:val="009546C3"/>
    <w:rsid w:val="0095616D"/>
    <w:rsid w:val="009574D8"/>
    <w:rsid w:val="009608E2"/>
    <w:rsid w:val="00962F86"/>
    <w:rsid w:val="00965688"/>
    <w:rsid w:val="009665F6"/>
    <w:rsid w:val="009669FD"/>
    <w:rsid w:val="00972AE8"/>
    <w:rsid w:val="00972C42"/>
    <w:rsid w:val="00973F80"/>
    <w:rsid w:val="009743A8"/>
    <w:rsid w:val="0097531A"/>
    <w:rsid w:val="009803F8"/>
    <w:rsid w:val="00980DDB"/>
    <w:rsid w:val="0098138E"/>
    <w:rsid w:val="009825C4"/>
    <w:rsid w:val="0098462D"/>
    <w:rsid w:val="0098672A"/>
    <w:rsid w:val="00986D88"/>
    <w:rsid w:val="00990D5C"/>
    <w:rsid w:val="00990DB4"/>
    <w:rsid w:val="00992503"/>
    <w:rsid w:val="00993144"/>
    <w:rsid w:val="00994289"/>
    <w:rsid w:val="0099493D"/>
    <w:rsid w:val="00994A29"/>
    <w:rsid w:val="00996AAC"/>
    <w:rsid w:val="00997B66"/>
    <w:rsid w:val="009A47BE"/>
    <w:rsid w:val="009A6BA7"/>
    <w:rsid w:val="009B06EB"/>
    <w:rsid w:val="009B4834"/>
    <w:rsid w:val="009B5C3D"/>
    <w:rsid w:val="009B6F90"/>
    <w:rsid w:val="009B7EA2"/>
    <w:rsid w:val="009C0DAB"/>
    <w:rsid w:val="009C1B15"/>
    <w:rsid w:val="009C1FCF"/>
    <w:rsid w:val="009C2C44"/>
    <w:rsid w:val="009C466C"/>
    <w:rsid w:val="009C5E2B"/>
    <w:rsid w:val="009C6383"/>
    <w:rsid w:val="009C73AB"/>
    <w:rsid w:val="009C7899"/>
    <w:rsid w:val="009C7A7D"/>
    <w:rsid w:val="009C7B03"/>
    <w:rsid w:val="009D24FE"/>
    <w:rsid w:val="009D3813"/>
    <w:rsid w:val="009D5B0B"/>
    <w:rsid w:val="009D6732"/>
    <w:rsid w:val="009D7E5B"/>
    <w:rsid w:val="009E1A06"/>
    <w:rsid w:val="009E3D7F"/>
    <w:rsid w:val="009E55D2"/>
    <w:rsid w:val="009E7814"/>
    <w:rsid w:val="009F12A4"/>
    <w:rsid w:val="009F14F0"/>
    <w:rsid w:val="009F41CE"/>
    <w:rsid w:val="009F455E"/>
    <w:rsid w:val="009F6405"/>
    <w:rsid w:val="009F7753"/>
    <w:rsid w:val="009F7CE0"/>
    <w:rsid w:val="00A00562"/>
    <w:rsid w:val="00A011CF"/>
    <w:rsid w:val="00A02292"/>
    <w:rsid w:val="00A0292E"/>
    <w:rsid w:val="00A02D2C"/>
    <w:rsid w:val="00A03F15"/>
    <w:rsid w:val="00A048F1"/>
    <w:rsid w:val="00A0648F"/>
    <w:rsid w:val="00A07AC2"/>
    <w:rsid w:val="00A11091"/>
    <w:rsid w:val="00A12905"/>
    <w:rsid w:val="00A15A7F"/>
    <w:rsid w:val="00A15C89"/>
    <w:rsid w:val="00A167FA"/>
    <w:rsid w:val="00A2114B"/>
    <w:rsid w:val="00A217F0"/>
    <w:rsid w:val="00A25E04"/>
    <w:rsid w:val="00A260F7"/>
    <w:rsid w:val="00A2629C"/>
    <w:rsid w:val="00A26CAD"/>
    <w:rsid w:val="00A26F26"/>
    <w:rsid w:val="00A326FD"/>
    <w:rsid w:val="00A3496E"/>
    <w:rsid w:val="00A35D47"/>
    <w:rsid w:val="00A36DF9"/>
    <w:rsid w:val="00A40D84"/>
    <w:rsid w:val="00A43536"/>
    <w:rsid w:val="00A44B73"/>
    <w:rsid w:val="00A44FFB"/>
    <w:rsid w:val="00A469B7"/>
    <w:rsid w:val="00A50136"/>
    <w:rsid w:val="00A51177"/>
    <w:rsid w:val="00A51279"/>
    <w:rsid w:val="00A571D9"/>
    <w:rsid w:val="00A574BA"/>
    <w:rsid w:val="00A60FBF"/>
    <w:rsid w:val="00A61778"/>
    <w:rsid w:val="00A622D6"/>
    <w:rsid w:val="00A62467"/>
    <w:rsid w:val="00A64F2D"/>
    <w:rsid w:val="00A6699B"/>
    <w:rsid w:val="00A66D07"/>
    <w:rsid w:val="00A67CF1"/>
    <w:rsid w:val="00A70741"/>
    <w:rsid w:val="00A759E8"/>
    <w:rsid w:val="00A76A02"/>
    <w:rsid w:val="00A76F31"/>
    <w:rsid w:val="00A8112F"/>
    <w:rsid w:val="00A84A48"/>
    <w:rsid w:val="00A85FFC"/>
    <w:rsid w:val="00A86E86"/>
    <w:rsid w:val="00A903E0"/>
    <w:rsid w:val="00A906EB"/>
    <w:rsid w:val="00A916A2"/>
    <w:rsid w:val="00A919B3"/>
    <w:rsid w:val="00A924A9"/>
    <w:rsid w:val="00A93764"/>
    <w:rsid w:val="00AA0EED"/>
    <w:rsid w:val="00AA0FCB"/>
    <w:rsid w:val="00AA3242"/>
    <w:rsid w:val="00AA36D1"/>
    <w:rsid w:val="00AA38FC"/>
    <w:rsid w:val="00AA782B"/>
    <w:rsid w:val="00AA7996"/>
    <w:rsid w:val="00AA7D00"/>
    <w:rsid w:val="00AB0F61"/>
    <w:rsid w:val="00AB2D32"/>
    <w:rsid w:val="00AB521D"/>
    <w:rsid w:val="00AB59FD"/>
    <w:rsid w:val="00AB6317"/>
    <w:rsid w:val="00AB6980"/>
    <w:rsid w:val="00AB7185"/>
    <w:rsid w:val="00AC0C03"/>
    <w:rsid w:val="00AC3EA4"/>
    <w:rsid w:val="00AC492D"/>
    <w:rsid w:val="00AD0C4B"/>
    <w:rsid w:val="00AD11CB"/>
    <w:rsid w:val="00AD29FF"/>
    <w:rsid w:val="00AD5059"/>
    <w:rsid w:val="00AD5F9D"/>
    <w:rsid w:val="00AD776A"/>
    <w:rsid w:val="00AE1CE5"/>
    <w:rsid w:val="00AE2A82"/>
    <w:rsid w:val="00AE52C2"/>
    <w:rsid w:val="00AE54F9"/>
    <w:rsid w:val="00AE64A2"/>
    <w:rsid w:val="00AE6EBE"/>
    <w:rsid w:val="00AE7933"/>
    <w:rsid w:val="00AE7C22"/>
    <w:rsid w:val="00AF081A"/>
    <w:rsid w:val="00AF1BFE"/>
    <w:rsid w:val="00AF25E4"/>
    <w:rsid w:val="00AF46F3"/>
    <w:rsid w:val="00AF7251"/>
    <w:rsid w:val="00B007F3"/>
    <w:rsid w:val="00B028CA"/>
    <w:rsid w:val="00B0580E"/>
    <w:rsid w:val="00B0691A"/>
    <w:rsid w:val="00B07CCD"/>
    <w:rsid w:val="00B10404"/>
    <w:rsid w:val="00B10479"/>
    <w:rsid w:val="00B10BF6"/>
    <w:rsid w:val="00B132D0"/>
    <w:rsid w:val="00B13DA9"/>
    <w:rsid w:val="00B13EC9"/>
    <w:rsid w:val="00B14491"/>
    <w:rsid w:val="00B15465"/>
    <w:rsid w:val="00B1611A"/>
    <w:rsid w:val="00B17245"/>
    <w:rsid w:val="00B17BE6"/>
    <w:rsid w:val="00B20578"/>
    <w:rsid w:val="00B208B6"/>
    <w:rsid w:val="00B20C8B"/>
    <w:rsid w:val="00B20F2F"/>
    <w:rsid w:val="00B2325A"/>
    <w:rsid w:val="00B25842"/>
    <w:rsid w:val="00B2603C"/>
    <w:rsid w:val="00B2610E"/>
    <w:rsid w:val="00B26760"/>
    <w:rsid w:val="00B27D3A"/>
    <w:rsid w:val="00B27E26"/>
    <w:rsid w:val="00B30D50"/>
    <w:rsid w:val="00B313DC"/>
    <w:rsid w:val="00B318A7"/>
    <w:rsid w:val="00B32201"/>
    <w:rsid w:val="00B325CE"/>
    <w:rsid w:val="00B33168"/>
    <w:rsid w:val="00B3405B"/>
    <w:rsid w:val="00B34E2B"/>
    <w:rsid w:val="00B40069"/>
    <w:rsid w:val="00B40588"/>
    <w:rsid w:val="00B50C7F"/>
    <w:rsid w:val="00B50D31"/>
    <w:rsid w:val="00B51CCA"/>
    <w:rsid w:val="00B54329"/>
    <w:rsid w:val="00B543D1"/>
    <w:rsid w:val="00B5458C"/>
    <w:rsid w:val="00B55613"/>
    <w:rsid w:val="00B557D6"/>
    <w:rsid w:val="00B565F6"/>
    <w:rsid w:val="00B56E86"/>
    <w:rsid w:val="00B570A5"/>
    <w:rsid w:val="00B573EF"/>
    <w:rsid w:val="00B57CBB"/>
    <w:rsid w:val="00B60D52"/>
    <w:rsid w:val="00B6162B"/>
    <w:rsid w:val="00B66103"/>
    <w:rsid w:val="00B6676B"/>
    <w:rsid w:val="00B667F4"/>
    <w:rsid w:val="00B67CB1"/>
    <w:rsid w:val="00B725A3"/>
    <w:rsid w:val="00B73D68"/>
    <w:rsid w:val="00B746B3"/>
    <w:rsid w:val="00B74D6D"/>
    <w:rsid w:val="00B76A17"/>
    <w:rsid w:val="00B77080"/>
    <w:rsid w:val="00B77923"/>
    <w:rsid w:val="00B77FDF"/>
    <w:rsid w:val="00B821C6"/>
    <w:rsid w:val="00B8278D"/>
    <w:rsid w:val="00B84B18"/>
    <w:rsid w:val="00B852AE"/>
    <w:rsid w:val="00B87A1C"/>
    <w:rsid w:val="00B91228"/>
    <w:rsid w:val="00B924C5"/>
    <w:rsid w:val="00B92F55"/>
    <w:rsid w:val="00B93FEF"/>
    <w:rsid w:val="00B947E0"/>
    <w:rsid w:val="00B94DE9"/>
    <w:rsid w:val="00B94F2F"/>
    <w:rsid w:val="00B96874"/>
    <w:rsid w:val="00B979DB"/>
    <w:rsid w:val="00B97B4F"/>
    <w:rsid w:val="00BA216D"/>
    <w:rsid w:val="00BA34DB"/>
    <w:rsid w:val="00BA3B56"/>
    <w:rsid w:val="00BA5AD7"/>
    <w:rsid w:val="00BA6D68"/>
    <w:rsid w:val="00BA7DA2"/>
    <w:rsid w:val="00BB07E3"/>
    <w:rsid w:val="00BB0E89"/>
    <w:rsid w:val="00BB11A0"/>
    <w:rsid w:val="00BB1796"/>
    <w:rsid w:val="00BB254A"/>
    <w:rsid w:val="00BB3921"/>
    <w:rsid w:val="00BB3BE2"/>
    <w:rsid w:val="00BB4215"/>
    <w:rsid w:val="00BB45DB"/>
    <w:rsid w:val="00BB4D03"/>
    <w:rsid w:val="00BB68DB"/>
    <w:rsid w:val="00BC0AAD"/>
    <w:rsid w:val="00BC381E"/>
    <w:rsid w:val="00BC46D1"/>
    <w:rsid w:val="00BC6DA2"/>
    <w:rsid w:val="00BC7E36"/>
    <w:rsid w:val="00BD287D"/>
    <w:rsid w:val="00BD381E"/>
    <w:rsid w:val="00BD3ED4"/>
    <w:rsid w:val="00BD3F4A"/>
    <w:rsid w:val="00BD401E"/>
    <w:rsid w:val="00BD76BF"/>
    <w:rsid w:val="00BD7705"/>
    <w:rsid w:val="00BE1D5E"/>
    <w:rsid w:val="00BE2503"/>
    <w:rsid w:val="00BE30F2"/>
    <w:rsid w:val="00BE505D"/>
    <w:rsid w:val="00BF0416"/>
    <w:rsid w:val="00BF0AFD"/>
    <w:rsid w:val="00BF250E"/>
    <w:rsid w:val="00BF27CB"/>
    <w:rsid w:val="00BF2B0B"/>
    <w:rsid w:val="00BF3684"/>
    <w:rsid w:val="00BF7F4C"/>
    <w:rsid w:val="00C00A1B"/>
    <w:rsid w:val="00C00CC4"/>
    <w:rsid w:val="00C00EFC"/>
    <w:rsid w:val="00C01FB0"/>
    <w:rsid w:val="00C02421"/>
    <w:rsid w:val="00C04854"/>
    <w:rsid w:val="00C05FAA"/>
    <w:rsid w:val="00C0699D"/>
    <w:rsid w:val="00C07140"/>
    <w:rsid w:val="00C072C8"/>
    <w:rsid w:val="00C109BA"/>
    <w:rsid w:val="00C10DEC"/>
    <w:rsid w:val="00C12829"/>
    <w:rsid w:val="00C12A43"/>
    <w:rsid w:val="00C12DC2"/>
    <w:rsid w:val="00C141BC"/>
    <w:rsid w:val="00C14591"/>
    <w:rsid w:val="00C146BB"/>
    <w:rsid w:val="00C1663A"/>
    <w:rsid w:val="00C174EB"/>
    <w:rsid w:val="00C211DC"/>
    <w:rsid w:val="00C216FB"/>
    <w:rsid w:val="00C21E43"/>
    <w:rsid w:val="00C32E32"/>
    <w:rsid w:val="00C3318B"/>
    <w:rsid w:val="00C408CB"/>
    <w:rsid w:val="00C411F0"/>
    <w:rsid w:val="00C43E5B"/>
    <w:rsid w:val="00C45C6C"/>
    <w:rsid w:val="00C462D4"/>
    <w:rsid w:val="00C4707F"/>
    <w:rsid w:val="00C47CB1"/>
    <w:rsid w:val="00C47EAC"/>
    <w:rsid w:val="00C47F7C"/>
    <w:rsid w:val="00C514C1"/>
    <w:rsid w:val="00C51944"/>
    <w:rsid w:val="00C5197C"/>
    <w:rsid w:val="00C51C3F"/>
    <w:rsid w:val="00C528B9"/>
    <w:rsid w:val="00C5372E"/>
    <w:rsid w:val="00C54087"/>
    <w:rsid w:val="00C559A5"/>
    <w:rsid w:val="00C63E5D"/>
    <w:rsid w:val="00C64D36"/>
    <w:rsid w:val="00C64F8E"/>
    <w:rsid w:val="00C65B75"/>
    <w:rsid w:val="00C664BE"/>
    <w:rsid w:val="00C6729F"/>
    <w:rsid w:val="00C706D2"/>
    <w:rsid w:val="00C7086B"/>
    <w:rsid w:val="00C71FB1"/>
    <w:rsid w:val="00C7438C"/>
    <w:rsid w:val="00C773AD"/>
    <w:rsid w:val="00C81BF4"/>
    <w:rsid w:val="00C82190"/>
    <w:rsid w:val="00C8250C"/>
    <w:rsid w:val="00C82FE9"/>
    <w:rsid w:val="00C84560"/>
    <w:rsid w:val="00C848AC"/>
    <w:rsid w:val="00C87DA4"/>
    <w:rsid w:val="00C90700"/>
    <w:rsid w:val="00C90C01"/>
    <w:rsid w:val="00C92076"/>
    <w:rsid w:val="00C922ED"/>
    <w:rsid w:val="00C93BAC"/>
    <w:rsid w:val="00C94CA6"/>
    <w:rsid w:val="00CA04B3"/>
    <w:rsid w:val="00CA173B"/>
    <w:rsid w:val="00CA1A13"/>
    <w:rsid w:val="00CA2E25"/>
    <w:rsid w:val="00CA4FF6"/>
    <w:rsid w:val="00CA5B06"/>
    <w:rsid w:val="00CA5B3D"/>
    <w:rsid w:val="00CA7E39"/>
    <w:rsid w:val="00CB1741"/>
    <w:rsid w:val="00CB19EE"/>
    <w:rsid w:val="00CB226A"/>
    <w:rsid w:val="00CB2EEB"/>
    <w:rsid w:val="00CB309E"/>
    <w:rsid w:val="00CB35DF"/>
    <w:rsid w:val="00CB3E7A"/>
    <w:rsid w:val="00CB4445"/>
    <w:rsid w:val="00CB54CB"/>
    <w:rsid w:val="00CB565E"/>
    <w:rsid w:val="00CB5D37"/>
    <w:rsid w:val="00CB71BB"/>
    <w:rsid w:val="00CB7F57"/>
    <w:rsid w:val="00CC07CB"/>
    <w:rsid w:val="00CC7149"/>
    <w:rsid w:val="00CC7F5C"/>
    <w:rsid w:val="00CD12D3"/>
    <w:rsid w:val="00CD1E6B"/>
    <w:rsid w:val="00CD2846"/>
    <w:rsid w:val="00CD2D8C"/>
    <w:rsid w:val="00CD48FA"/>
    <w:rsid w:val="00CD63A4"/>
    <w:rsid w:val="00CE06D0"/>
    <w:rsid w:val="00CE1AF5"/>
    <w:rsid w:val="00CE608D"/>
    <w:rsid w:val="00CE62D0"/>
    <w:rsid w:val="00CE6780"/>
    <w:rsid w:val="00CE7C4C"/>
    <w:rsid w:val="00CF0007"/>
    <w:rsid w:val="00CF018B"/>
    <w:rsid w:val="00CF0555"/>
    <w:rsid w:val="00CF0C69"/>
    <w:rsid w:val="00CF1C5B"/>
    <w:rsid w:val="00CF29ED"/>
    <w:rsid w:val="00CF4A60"/>
    <w:rsid w:val="00CF51CE"/>
    <w:rsid w:val="00CF6210"/>
    <w:rsid w:val="00CF6EB1"/>
    <w:rsid w:val="00D01673"/>
    <w:rsid w:val="00D03A8E"/>
    <w:rsid w:val="00D05376"/>
    <w:rsid w:val="00D07425"/>
    <w:rsid w:val="00D074E8"/>
    <w:rsid w:val="00D0750B"/>
    <w:rsid w:val="00D07DB9"/>
    <w:rsid w:val="00D11CE2"/>
    <w:rsid w:val="00D126AE"/>
    <w:rsid w:val="00D132A1"/>
    <w:rsid w:val="00D13D0C"/>
    <w:rsid w:val="00D15FDC"/>
    <w:rsid w:val="00D16B53"/>
    <w:rsid w:val="00D1713C"/>
    <w:rsid w:val="00D214B4"/>
    <w:rsid w:val="00D22C49"/>
    <w:rsid w:val="00D235FE"/>
    <w:rsid w:val="00D256BF"/>
    <w:rsid w:val="00D25823"/>
    <w:rsid w:val="00D26927"/>
    <w:rsid w:val="00D26F6A"/>
    <w:rsid w:val="00D31924"/>
    <w:rsid w:val="00D32F0D"/>
    <w:rsid w:val="00D32FBC"/>
    <w:rsid w:val="00D3497E"/>
    <w:rsid w:val="00D36A11"/>
    <w:rsid w:val="00D409C2"/>
    <w:rsid w:val="00D42487"/>
    <w:rsid w:val="00D4356E"/>
    <w:rsid w:val="00D43F0E"/>
    <w:rsid w:val="00D45048"/>
    <w:rsid w:val="00D47D9C"/>
    <w:rsid w:val="00D50E41"/>
    <w:rsid w:val="00D525D6"/>
    <w:rsid w:val="00D52922"/>
    <w:rsid w:val="00D54E7B"/>
    <w:rsid w:val="00D55DBB"/>
    <w:rsid w:val="00D5714E"/>
    <w:rsid w:val="00D5762D"/>
    <w:rsid w:val="00D57D16"/>
    <w:rsid w:val="00D6015A"/>
    <w:rsid w:val="00D609E2"/>
    <w:rsid w:val="00D61A69"/>
    <w:rsid w:val="00D61B70"/>
    <w:rsid w:val="00D62213"/>
    <w:rsid w:val="00D63D57"/>
    <w:rsid w:val="00D63F92"/>
    <w:rsid w:val="00D67810"/>
    <w:rsid w:val="00D710F1"/>
    <w:rsid w:val="00D716EC"/>
    <w:rsid w:val="00D7190D"/>
    <w:rsid w:val="00D71D94"/>
    <w:rsid w:val="00D71E95"/>
    <w:rsid w:val="00D75095"/>
    <w:rsid w:val="00D7699F"/>
    <w:rsid w:val="00D7766F"/>
    <w:rsid w:val="00D77A38"/>
    <w:rsid w:val="00D818C7"/>
    <w:rsid w:val="00D83236"/>
    <w:rsid w:val="00D83874"/>
    <w:rsid w:val="00D83D7C"/>
    <w:rsid w:val="00D8413D"/>
    <w:rsid w:val="00D844CD"/>
    <w:rsid w:val="00D84576"/>
    <w:rsid w:val="00D84919"/>
    <w:rsid w:val="00D849D3"/>
    <w:rsid w:val="00D855A1"/>
    <w:rsid w:val="00D867EA"/>
    <w:rsid w:val="00D91267"/>
    <w:rsid w:val="00D9190D"/>
    <w:rsid w:val="00D93047"/>
    <w:rsid w:val="00D9407E"/>
    <w:rsid w:val="00D951BE"/>
    <w:rsid w:val="00D967C6"/>
    <w:rsid w:val="00D969BD"/>
    <w:rsid w:val="00DA1AAF"/>
    <w:rsid w:val="00DA34A7"/>
    <w:rsid w:val="00DA46A9"/>
    <w:rsid w:val="00DA4B48"/>
    <w:rsid w:val="00DA5946"/>
    <w:rsid w:val="00DA690A"/>
    <w:rsid w:val="00DA7065"/>
    <w:rsid w:val="00DB05DA"/>
    <w:rsid w:val="00DB0CD0"/>
    <w:rsid w:val="00DB129C"/>
    <w:rsid w:val="00DB14FE"/>
    <w:rsid w:val="00DB17B2"/>
    <w:rsid w:val="00DB371A"/>
    <w:rsid w:val="00DB4FC5"/>
    <w:rsid w:val="00DB65C7"/>
    <w:rsid w:val="00DC062D"/>
    <w:rsid w:val="00DC126E"/>
    <w:rsid w:val="00DC1378"/>
    <w:rsid w:val="00DC3761"/>
    <w:rsid w:val="00DC37FC"/>
    <w:rsid w:val="00DC38BD"/>
    <w:rsid w:val="00DC3B96"/>
    <w:rsid w:val="00DC514B"/>
    <w:rsid w:val="00DC6C0C"/>
    <w:rsid w:val="00DC6C28"/>
    <w:rsid w:val="00DC7132"/>
    <w:rsid w:val="00DC7B32"/>
    <w:rsid w:val="00DD0161"/>
    <w:rsid w:val="00DD01BD"/>
    <w:rsid w:val="00DD1233"/>
    <w:rsid w:val="00DD2BB3"/>
    <w:rsid w:val="00DD311C"/>
    <w:rsid w:val="00DD3AAB"/>
    <w:rsid w:val="00DD433F"/>
    <w:rsid w:val="00DD4EFE"/>
    <w:rsid w:val="00DD6B4B"/>
    <w:rsid w:val="00DE34B8"/>
    <w:rsid w:val="00DE38F5"/>
    <w:rsid w:val="00DE48E4"/>
    <w:rsid w:val="00DE50A4"/>
    <w:rsid w:val="00DE6E85"/>
    <w:rsid w:val="00DE75FA"/>
    <w:rsid w:val="00DF015D"/>
    <w:rsid w:val="00DF254D"/>
    <w:rsid w:val="00DF3869"/>
    <w:rsid w:val="00DF507F"/>
    <w:rsid w:val="00DF7CF0"/>
    <w:rsid w:val="00E00AA6"/>
    <w:rsid w:val="00E02087"/>
    <w:rsid w:val="00E1154F"/>
    <w:rsid w:val="00E12577"/>
    <w:rsid w:val="00E13F90"/>
    <w:rsid w:val="00E14200"/>
    <w:rsid w:val="00E205A0"/>
    <w:rsid w:val="00E20990"/>
    <w:rsid w:val="00E218F7"/>
    <w:rsid w:val="00E2215F"/>
    <w:rsid w:val="00E22C37"/>
    <w:rsid w:val="00E22CF5"/>
    <w:rsid w:val="00E24BA2"/>
    <w:rsid w:val="00E24D5D"/>
    <w:rsid w:val="00E25736"/>
    <w:rsid w:val="00E25B96"/>
    <w:rsid w:val="00E269BC"/>
    <w:rsid w:val="00E27247"/>
    <w:rsid w:val="00E2757A"/>
    <w:rsid w:val="00E300BB"/>
    <w:rsid w:val="00E30B37"/>
    <w:rsid w:val="00E34CCC"/>
    <w:rsid w:val="00E36AC1"/>
    <w:rsid w:val="00E40737"/>
    <w:rsid w:val="00E4099C"/>
    <w:rsid w:val="00E416C5"/>
    <w:rsid w:val="00E43339"/>
    <w:rsid w:val="00E43983"/>
    <w:rsid w:val="00E43D58"/>
    <w:rsid w:val="00E44095"/>
    <w:rsid w:val="00E47AB1"/>
    <w:rsid w:val="00E503C5"/>
    <w:rsid w:val="00E51CCD"/>
    <w:rsid w:val="00E51DD2"/>
    <w:rsid w:val="00E53BDC"/>
    <w:rsid w:val="00E54453"/>
    <w:rsid w:val="00E55FD2"/>
    <w:rsid w:val="00E56F7D"/>
    <w:rsid w:val="00E573DA"/>
    <w:rsid w:val="00E57E43"/>
    <w:rsid w:val="00E61285"/>
    <w:rsid w:val="00E612DF"/>
    <w:rsid w:val="00E61E46"/>
    <w:rsid w:val="00E62B7A"/>
    <w:rsid w:val="00E63464"/>
    <w:rsid w:val="00E63B0A"/>
    <w:rsid w:val="00E641D7"/>
    <w:rsid w:val="00E6443C"/>
    <w:rsid w:val="00E65E5D"/>
    <w:rsid w:val="00E65FDD"/>
    <w:rsid w:val="00E669D4"/>
    <w:rsid w:val="00E67397"/>
    <w:rsid w:val="00E67C00"/>
    <w:rsid w:val="00E67D48"/>
    <w:rsid w:val="00E704E2"/>
    <w:rsid w:val="00E70BBF"/>
    <w:rsid w:val="00E71F4F"/>
    <w:rsid w:val="00E74BE7"/>
    <w:rsid w:val="00E7666A"/>
    <w:rsid w:val="00E770E2"/>
    <w:rsid w:val="00E77602"/>
    <w:rsid w:val="00E808E7"/>
    <w:rsid w:val="00E82FBF"/>
    <w:rsid w:val="00E83B5D"/>
    <w:rsid w:val="00E844C3"/>
    <w:rsid w:val="00E86963"/>
    <w:rsid w:val="00E86F2C"/>
    <w:rsid w:val="00E875F3"/>
    <w:rsid w:val="00E912ED"/>
    <w:rsid w:val="00E91DB6"/>
    <w:rsid w:val="00E92C7A"/>
    <w:rsid w:val="00E935A4"/>
    <w:rsid w:val="00E954DD"/>
    <w:rsid w:val="00E96E6A"/>
    <w:rsid w:val="00E9724E"/>
    <w:rsid w:val="00EA024F"/>
    <w:rsid w:val="00EA0B11"/>
    <w:rsid w:val="00EA1ECB"/>
    <w:rsid w:val="00EA2867"/>
    <w:rsid w:val="00EA2EE2"/>
    <w:rsid w:val="00EA4F76"/>
    <w:rsid w:val="00EA5A34"/>
    <w:rsid w:val="00EA5BD5"/>
    <w:rsid w:val="00EB028B"/>
    <w:rsid w:val="00EB0C5C"/>
    <w:rsid w:val="00EB14FE"/>
    <w:rsid w:val="00EB366F"/>
    <w:rsid w:val="00EB42F7"/>
    <w:rsid w:val="00EB48D1"/>
    <w:rsid w:val="00EB5E13"/>
    <w:rsid w:val="00EB63A4"/>
    <w:rsid w:val="00EB6F16"/>
    <w:rsid w:val="00EB7CF8"/>
    <w:rsid w:val="00EB7DA0"/>
    <w:rsid w:val="00EC0953"/>
    <w:rsid w:val="00EC1033"/>
    <w:rsid w:val="00EC31F9"/>
    <w:rsid w:val="00EC3673"/>
    <w:rsid w:val="00EC369E"/>
    <w:rsid w:val="00EC4502"/>
    <w:rsid w:val="00EC4E3A"/>
    <w:rsid w:val="00EC51AB"/>
    <w:rsid w:val="00EC5300"/>
    <w:rsid w:val="00EC68D7"/>
    <w:rsid w:val="00EC7C48"/>
    <w:rsid w:val="00EC7C91"/>
    <w:rsid w:val="00ED0358"/>
    <w:rsid w:val="00ED222B"/>
    <w:rsid w:val="00ED26B3"/>
    <w:rsid w:val="00ED28FF"/>
    <w:rsid w:val="00ED54DD"/>
    <w:rsid w:val="00ED59D6"/>
    <w:rsid w:val="00EE0851"/>
    <w:rsid w:val="00EE0DED"/>
    <w:rsid w:val="00EE0EC4"/>
    <w:rsid w:val="00EE154F"/>
    <w:rsid w:val="00EE1D22"/>
    <w:rsid w:val="00EE58AF"/>
    <w:rsid w:val="00EE649E"/>
    <w:rsid w:val="00EE7FAE"/>
    <w:rsid w:val="00EF09BD"/>
    <w:rsid w:val="00EF5E35"/>
    <w:rsid w:val="00EF6EF3"/>
    <w:rsid w:val="00EF77FB"/>
    <w:rsid w:val="00F005D0"/>
    <w:rsid w:val="00F00B53"/>
    <w:rsid w:val="00F020DD"/>
    <w:rsid w:val="00F020DF"/>
    <w:rsid w:val="00F05D36"/>
    <w:rsid w:val="00F06313"/>
    <w:rsid w:val="00F07936"/>
    <w:rsid w:val="00F12674"/>
    <w:rsid w:val="00F15E24"/>
    <w:rsid w:val="00F16C34"/>
    <w:rsid w:val="00F23404"/>
    <w:rsid w:val="00F24D05"/>
    <w:rsid w:val="00F26321"/>
    <w:rsid w:val="00F2637F"/>
    <w:rsid w:val="00F27E4B"/>
    <w:rsid w:val="00F27F74"/>
    <w:rsid w:val="00F32520"/>
    <w:rsid w:val="00F3563D"/>
    <w:rsid w:val="00F35BE4"/>
    <w:rsid w:val="00F366E9"/>
    <w:rsid w:val="00F374D0"/>
    <w:rsid w:val="00F376FC"/>
    <w:rsid w:val="00F439C6"/>
    <w:rsid w:val="00F441C7"/>
    <w:rsid w:val="00F454EF"/>
    <w:rsid w:val="00F458D0"/>
    <w:rsid w:val="00F47B2A"/>
    <w:rsid w:val="00F536B9"/>
    <w:rsid w:val="00F5505C"/>
    <w:rsid w:val="00F554E4"/>
    <w:rsid w:val="00F56CD8"/>
    <w:rsid w:val="00F5775E"/>
    <w:rsid w:val="00F6067E"/>
    <w:rsid w:val="00F626BE"/>
    <w:rsid w:val="00F627A6"/>
    <w:rsid w:val="00F63D01"/>
    <w:rsid w:val="00F6405B"/>
    <w:rsid w:val="00F66846"/>
    <w:rsid w:val="00F71E7F"/>
    <w:rsid w:val="00F723F6"/>
    <w:rsid w:val="00F73757"/>
    <w:rsid w:val="00F73F29"/>
    <w:rsid w:val="00F75271"/>
    <w:rsid w:val="00F757F3"/>
    <w:rsid w:val="00F7729E"/>
    <w:rsid w:val="00F802BF"/>
    <w:rsid w:val="00F80776"/>
    <w:rsid w:val="00F82326"/>
    <w:rsid w:val="00F86AA8"/>
    <w:rsid w:val="00F91411"/>
    <w:rsid w:val="00F91DBC"/>
    <w:rsid w:val="00F935F5"/>
    <w:rsid w:val="00F93E87"/>
    <w:rsid w:val="00F9470A"/>
    <w:rsid w:val="00F94C93"/>
    <w:rsid w:val="00F95997"/>
    <w:rsid w:val="00F979DD"/>
    <w:rsid w:val="00FA019F"/>
    <w:rsid w:val="00FA07DC"/>
    <w:rsid w:val="00FA0D00"/>
    <w:rsid w:val="00FA20CB"/>
    <w:rsid w:val="00FA4512"/>
    <w:rsid w:val="00FA4796"/>
    <w:rsid w:val="00FA5492"/>
    <w:rsid w:val="00FA55B7"/>
    <w:rsid w:val="00FA59AF"/>
    <w:rsid w:val="00FA6E0C"/>
    <w:rsid w:val="00FB124A"/>
    <w:rsid w:val="00FB1446"/>
    <w:rsid w:val="00FB2F9C"/>
    <w:rsid w:val="00FB3695"/>
    <w:rsid w:val="00FB3BA7"/>
    <w:rsid w:val="00FB559B"/>
    <w:rsid w:val="00FB5A0A"/>
    <w:rsid w:val="00FC0A5E"/>
    <w:rsid w:val="00FC2301"/>
    <w:rsid w:val="00FC3D48"/>
    <w:rsid w:val="00FC66A8"/>
    <w:rsid w:val="00FC69A6"/>
    <w:rsid w:val="00FD29B9"/>
    <w:rsid w:val="00FD30FE"/>
    <w:rsid w:val="00FD49A0"/>
    <w:rsid w:val="00FD527B"/>
    <w:rsid w:val="00FD5761"/>
    <w:rsid w:val="00FD63D2"/>
    <w:rsid w:val="00FE3B3B"/>
    <w:rsid w:val="00FE5DE3"/>
    <w:rsid w:val="00FE639A"/>
    <w:rsid w:val="00FF061F"/>
    <w:rsid w:val="00FF1BEF"/>
    <w:rsid w:val="00FF1DA0"/>
    <w:rsid w:val="00FF2366"/>
    <w:rsid w:val="00FF2C31"/>
    <w:rsid w:val="00FF4442"/>
    <w:rsid w:val="00FF6FE9"/>
    <w:rsid w:val="00FF7305"/>
    <w:rsid w:val="00FF78B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82">
      <o:colormru v:ext="edit" colors="#73eefb"/>
    </o:shapedefaults>
    <o:shapelayout v:ext="edit">
      <o:idmap v:ext="edit" data="1"/>
    </o:shapelayout>
  </w:shapeDefaults>
  <w:decimalSymbol w:val="."/>
  <w:listSeparator w:val=";"/>
  <w15:docId w15:val="{47031CFD-FCE1-4030-BB0C-DB4D2353B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42A"/>
    <w:pPr>
      <w:spacing w:after="0" w:line="240" w:lineRule="auto"/>
    </w:pPr>
    <w:rPr>
      <w:rFonts w:ascii="Times New Roman" w:eastAsia="MS Mincho" w:hAnsi="Times New Roman" w:cs="Times New Roman"/>
      <w:sz w:val="24"/>
      <w:szCs w:val="24"/>
      <w:lang w:eastAsia="es-ES"/>
    </w:rPr>
  </w:style>
  <w:style w:type="paragraph" w:styleId="Ttulo1">
    <w:name w:val="heading 1"/>
    <w:basedOn w:val="Normal"/>
    <w:next w:val="Normal"/>
    <w:link w:val="Ttulo1Car"/>
    <w:qFormat/>
    <w:rsid w:val="0009142A"/>
    <w:pPr>
      <w:keepNext/>
      <w:outlineLvl w:val="0"/>
    </w:pPr>
    <w:rPr>
      <w:rFonts w:ascii="Bookman Old Style" w:eastAsia="Times New Roman" w:hAnsi="Bookman Old Style"/>
      <w:b/>
      <w:sz w:val="20"/>
      <w:szCs w:val="20"/>
      <w:lang w:val="es-MX"/>
    </w:rPr>
  </w:style>
  <w:style w:type="paragraph" w:styleId="Ttulo2">
    <w:name w:val="heading 2"/>
    <w:basedOn w:val="Normal"/>
    <w:next w:val="Normal"/>
    <w:link w:val="Ttulo2Car"/>
    <w:qFormat/>
    <w:rsid w:val="0009142A"/>
    <w:pPr>
      <w:keepNext/>
      <w:tabs>
        <w:tab w:val="left" w:pos="720"/>
      </w:tabs>
      <w:suppressAutoHyphens/>
      <w:ind w:left="708"/>
      <w:outlineLvl w:val="1"/>
    </w:pPr>
    <w:rPr>
      <w:rFonts w:ascii="Arial" w:eastAsia="Times New Roman" w:hAnsi="Arial" w:cs="Arial"/>
      <w:b/>
      <w:spacing w:val="-3"/>
      <w:szCs w:val="20"/>
      <w:lang w:val="es-MX"/>
    </w:rPr>
  </w:style>
  <w:style w:type="paragraph" w:styleId="Ttulo3">
    <w:name w:val="heading 3"/>
    <w:basedOn w:val="Normal"/>
    <w:next w:val="Normal"/>
    <w:link w:val="Ttulo3Car"/>
    <w:qFormat/>
    <w:rsid w:val="0009142A"/>
    <w:pPr>
      <w:keepNext/>
      <w:jc w:val="center"/>
      <w:outlineLvl w:val="2"/>
    </w:pPr>
    <w:rPr>
      <w:rFonts w:ascii="Comic Sans MS" w:eastAsia="Times New Roman" w:hAnsi="Comic Sans MS"/>
      <w:b/>
      <w:sz w:val="20"/>
      <w:szCs w:val="20"/>
    </w:rPr>
  </w:style>
  <w:style w:type="paragraph" w:styleId="Ttulo5">
    <w:name w:val="heading 5"/>
    <w:basedOn w:val="Normal"/>
    <w:next w:val="Normal"/>
    <w:link w:val="Ttulo5Car"/>
    <w:qFormat/>
    <w:rsid w:val="0009142A"/>
    <w:pPr>
      <w:keepNext/>
      <w:jc w:val="center"/>
      <w:outlineLvl w:val="4"/>
    </w:pPr>
    <w:rPr>
      <w:rFonts w:eastAsia="Times New Roman"/>
      <w:b/>
      <w:b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9142A"/>
    <w:rPr>
      <w:rFonts w:ascii="Bookman Old Style" w:eastAsia="Times New Roman" w:hAnsi="Bookman Old Style" w:cs="Times New Roman"/>
      <w:b/>
      <w:sz w:val="20"/>
      <w:szCs w:val="20"/>
      <w:lang w:val="es-MX" w:eastAsia="es-ES"/>
    </w:rPr>
  </w:style>
  <w:style w:type="character" w:customStyle="1" w:styleId="Ttulo2Car">
    <w:name w:val="Título 2 Car"/>
    <w:basedOn w:val="Fuentedeprrafopredeter"/>
    <w:link w:val="Ttulo2"/>
    <w:rsid w:val="0009142A"/>
    <w:rPr>
      <w:rFonts w:ascii="Arial" w:eastAsia="Times New Roman" w:hAnsi="Arial" w:cs="Arial"/>
      <w:b/>
      <w:spacing w:val="-3"/>
      <w:sz w:val="24"/>
      <w:szCs w:val="20"/>
      <w:lang w:val="es-MX" w:eastAsia="es-ES"/>
    </w:rPr>
  </w:style>
  <w:style w:type="character" w:customStyle="1" w:styleId="Ttulo3Car">
    <w:name w:val="Título 3 Car"/>
    <w:basedOn w:val="Fuentedeprrafopredeter"/>
    <w:link w:val="Ttulo3"/>
    <w:rsid w:val="0009142A"/>
    <w:rPr>
      <w:rFonts w:ascii="Comic Sans MS" w:eastAsia="Times New Roman" w:hAnsi="Comic Sans MS" w:cs="Times New Roman"/>
      <w:b/>
      <w:sz w:val="20"/>
      <w:szCs w:val="20"/>
      <w:lang w:eastAsia="es-ES"/>
    </w:rPr>
  </w:style>
  <w:style w:type="character" w:customStyle="1" w:styleId="Ttulo5Car">
    <w:name w:val="Título 5 Car"/>
    <w:basedOn w:val="Fuentedeprrafopredeter"/>
    <w:link w:val="Ttulo5"/>
    <w:rsid w:val="0009142A"/>
    <w:rPr>
      <w:rFonts w:ascii="Times New Roman" w:eastAsia="Times New Roman" w:hAnsi="Times New Roman" w:cs="Times New Roman"/>
      <w:b/>
      <w:bCs/>
      <w:sz w:val="24"/>
      <w:szCs w:val="20"/>
      <w:lang w:eastAsia="es-ES"/>
    </w:rPr>
  </w:style>
  <w:style w:type="paragraph" w:styleId="Textoindependiente">
    <w:name w:val="Body Text"/>
    <w:basedOn w:val="Normal"/>
    <w:link w:val="TextoindependienteCar"/>
    <w:rsid w:val="0009142A"/>
    <w:pPr>
      <w:jc w:val="both"/>
    </w:pPr>
    <w:rPr>
      <w:rFonts w:ascii="Arial" w:hAnsi="Arial"/>
      <w:sz w:val="40"/>
      <w:szCs w:val="20"/>
      <w:lang w:val="es-GT"/>
    </w:rPr>
  </w:style>
  <w:style w:type="character" w:customStyle="1" w:styleId="TextoindependienteCar">
    <w:name w:val="Texto independiente Car"/>
    <w:basedOn w:val="Fuentedeprrafopredeter"/>
    <w:link w:val="Textoindependiente"/>
    <w:rsid w:val="0009142A"/>
    <w:rPr>
      <w:rFonts w:ascii="Arial" w:eastAsia="MS Mincho" w:hAnsi="Arial" w:cs="Times New Roman"/>
      <w:sz w:val="40"/>
      <w:szCs w:val="20"/>
      <w:lang w:val="es-GT" w:eastAsia="es-ES"/>
    </w:rPr>
  </w:style>
  <w:style w:type="paragraph" w:styleId="Textoindependiente2">
    <w:name w:val="Body Text 2"/>
    <w:basedOn w:val="Normal"/>
    <w:link w:val="Textoindependiente2Car"/>
    <w:rsid w:val="0009142A"/>
    <w:pPr>
      <w:jc w:val="both"/>
    </w:pPr>
    <w:rPr>
      <w:rFonts w:ascii="Arial" w:hAnsi="Arial"/>
      <w:szCs w:val="20"/>
      <w:lang w:val="es-GT"/>
    </w:rPr>
  </w:style>
  <w:style w:type="character" w:customStyle="1" w:styleId="Textoindependiente2Car">
    <w:name w:val="Texto independiente 2 Car"/>
    <w:basedOn w:val="Fuentedeprrafopredeter"/>
    <w:link w:val="Textoindependiente2"/>
    <w:rsid w:val="0009142A"/>
    <w:rPr>
      <w:rFonts w:ascii="Arial" w:eastAsia="MS Mincho" w:hAnsi="Arial" w:cs="Times New Roman"/>
      <w:sz w:val="24"/>
      <w:szCs w:val="20"/>
      <w:lang w:val="es-GT" w:eastAsia="es-ES"/>
    </w:rPr>
  </w:style>
  <w:style w:type="paragraph" w:customStyle="1" w:styleId="xl33">
    <w:name w:val="xl33"/>
    <w:basedOn w:val="Normal"/>
    <w:rsid w:val="0009142A"/>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rPr>
  </w:style>
  <w:style w:type="character" w:styleId="Refdecomentario">
    <w:name w:val="annotation reference"/>
    <w:basedOn w:val="Fuentedeprrafopredeter"/>
    <w:semiHidden/>
    <w:rsid w:val="0009142A"/>
    <w:rPr>
      <w:sz w:val="16"/>
      <w:szCs w:val="16"/>
    </w:rPr>
  </w:style>
  <w:style w:type="paragraph" w:styleId="Textocomentario">
    <w:name w:val="annotation text"/>
    <w:basedOn w:val="Normal"/>
    <w:link w:val="TextocomentarioCar"/>
    <w:semiHidden/>
    <w:rsid w:val="0009142A"/>
    <w:rPr>
      <w:sz w:val="20"/>
      <w:szCs w:val="20"/>
    </w:rPr>
  </w:style>
  <w:style w:type="character" w:customStyle="1" w:styleId="TextocomentarioCar">
    <w:name w:val="Texto comentario Car"/>
    <w:basedOn w:val="Fuentedeprrafopredeter"/>
    <w:link w:val="Textocomentario"/>
    <w:semiHidden/>
    <w:rsid w:val="0009142A"/>
    <w:rPr>
      <w:rFonts w:ascii="Times New Roman" w:eastAsia="MS Mincho" w:hAnsi="Times New Roman" w:cs="Times New Roman"/>
      <w:sz w:val="20"/>
      <w:szCs w:val="20"/>
      <w:lang w:eastAsia="es-ES"/>
    </w:rPr>
  </w:style>
  <w:style w:type="paragraph" w:styleId="Asuntodelcomentario">
    <w:name w:val="annotation subject"/>
    <w:basedOn w:val="Textocomentario"/>
    <w:next w:val="Textocomentario"/>
    <w:link w:val="AsuntodelcomentarioCar"/>
    <w:semiHidden/>
    <w:rsid w:val="0009142A"/>
    <w:rPr>
      <w:b/>
      <w:bCs/>
    </w:rPr>
  </w:style>
  <w:style w:type="character" w:customStyle="1" w:styleId="AsuntodelcomentarioCar">
    <w:name w:val="Asunto del comentario Car"/>
    <w:basedOn w:val="TextocomentarioCar"/>
    <w:link w:val="Asuntodelcomentario"/>
    <w:semiHidden/>
    <w:rsid w:val="0009142A"/>
    <w:rPr>
      <w:rFonts w:ascii="Times New Roman" w:eastAsia="MS Mincho" w:hAnsi="Times New Roman" w:cs="Times New Roman"/>
      <w:b/>
      <w:bCs/>
      <w:sz w:val="20"/>
      <w:szCs w:val="20"/>
      <w:lang w:eastAsia="es-ES"/>
    </w:rPr>
  </w:style>
  <w:style w:type="paragraph" w:styleId="Textodeglobo">
    <w:name w:val="Balloon Text"/>
    <w:basedOn w:val="Normal"/>
    <w:link w:val="TextodegloboCar"/>
    <w:rsid w:val="0009142A"/>
    <w:rPr>
      <w:rFonts w:ascii="Tahoma" w:hAnsi="Tahoma" w:cs="Tahoma"/>
      <w:sz w:val="16"/>
      <w:szCs w:val="16"/>
    </w:rPr>
  </w:style>
  <w:style w:type="character" w:customStyle="1" w:styleId="TextodegloboCar">
    <w:name w:val="Texto de globo Car"/>
    <w:basedOn w:val="Fuentedeprrafopredeter"/>
    <w:link w:val="Textodeglobo"/>
    <w:rsid w:val="0009142A"/>
    <w:rPr>
      <w:rFonts w:ascii="Tahoma" w:eastAsia="MS Mincho" w:hAnsi="Tahoma" w:cs="Tahoma"/>
      <w:sz w:val="16"/>
      <w:szCs w:val="16"/>
      <w:lang w:eastAsia="es-ES"/>
    </w:rPr>
  </w:style>
  <w:style w:type="paragraph" w:styleId="Textonotapie">
    <w:name w:val="footnote text"/>
    <w:basedOn w:val="Normal"/>
    <w:link w:val="TextonotapieCar"/>
    <w:semiHidden/>
    <w:rsid w:val="0009142A"/>
    <w:rPr>
      <w:sz w:val="20"/>
      <w:szCs w:val="20"/>
    </w:rPr>
  </w:style>
  <w:style w:type="character" w:customStyle="1" w:styleId="TextonotapieCar">
    <w:name w:val="Texto nota pie Car"/>
    <w:basedOn w:val="Fuentedeprrafopredeter"/>
    <w:link w:val="Textonotapie"/>
    <w:semiHidden/>
    <w:rsid w:val="0009142A"/>
    <w:rPr>
      <w:rFonts w:ascii="Times New Roman" w:eastAsia="MS Mincho" w:hAnsi="Times New Roman" w:cs="Times New Roman"/>
      <w:sz w:val="20"/>
      <w:szCs w:val="20"/>
      <w:lang w:eastAsia="es-ES"/>
    </w:rPr>
  </w:style>
  <w:style w:type="character" w:styleId="Refdenotaalpie">
    <w:name w:val="footnote reference"/>
    <w:basedOn w:val="Fuentedeprrafopredeter"/>
    <w:semiHidden/>
    <w:rsid w:val="0009142A"/>
    <w:rPr>
      <w:vertAlign w:val="superscript"/>
    </w:rPr>
  </w:style>
  <w:style w:type="character" w:styleId="Hipervnculo">
    <w:name w:val="Hyperlink"/>
    <w:basedOn w:val="Fuentedeprrafopredeter"/>
    <w:rsid w:val="0009142A"/>
    <w:rPr>
      <w:color w:val="0000FF"/>
      <w:u w:val="single"/>
    </w:rPr>
  </w:style>
  <w:style w:type="paragraph" w:styleId="Descripcin">
    <w:name w:val="caption"/>
    <w:basedOn w:val="Normal"/>
    <w:next w:val="Normal"/>
    <w:qFormat/>
    <w:rsid w:val="0009142A"/>
    <w:pPr>
      <w:spacing w:before="120" w:after="120"/>
    </w:pPr>
    <w:rPr>
      <w:b/>
      <w:bCs/>
      <w:sz w:val="20"/>
      <w:szCs w:val="20"/>
    </w:rPr>
  </w:style>
  <w:style w:type="paragraph" w:styleId="Textoindependiente3">
    <w:name w:val="Body Text 3"/>
    <w:basedOn w:val="Normal"/>
    <w:link w:val="Textoindependiente3Car"/>
    <w:rsid w:val="0009142A"/>
    <w:pPr>
      <w:spacing w:after="120"/>
    </w:pPr>
    <w:rPr>
      <w:sz w:val="16"/>
      <w:szCs w:val="16"/>
    </w:rPr>
  </w:style>
  <w:style w:type="character" w:customStyle="1" w:styleId="Textoindependiente3Car">
    <w:name w:val="Texto independiente 3 Car"/>
    <w:basedOn w:val="Fuentedeprrafopredeter"/>
    <w:link w:val="Textoindependiente3"/>
    <w:rsid w:val="0009142A"/>
    <w:rPr>
      <w:rFonts w:ascii="Times New Roman" w:eastAsia="MS Mincho" w:hAnsi="Times New Roman" w:cs="Times New Roman"/>
      <w:sz w:val="16"/>
      <w:szCs w:val="16"/>
      <w:lang w:eastAsia="es-ES"/>
    </w:rPr>
  </w:style>
  <w:style w:type="paragraph" w:customStyle="1" w:styleId="BodyText22">
    <w:name w:val="Body Text 22"/>
    <w:basedOn w:val="Normal"/>
    <w:rsid w:val="0009142A"/>
    <w:rPr>
      <w:rFonts w:ascii="Bookman Old Style" w:eastAsia="Times New Roman" w:hAnsi="Bookman Old Style"/>
      <w:sz w:val="20"/>
      <w:szCs w:val="20"/>
      <w:lang w:val="es-MX"/>
    </w:rPr>
  </w:style>
  <w:style w:type="paragraph" w:styleId="TDC1">
    <w:name w:val="toc 1"/>
    <w:basedOn w:val="Normal"/>
    <w:next w:val="Normal"/>
    <w:autoRedefine/>
    <w:semiHidden/>
    <w:rsid w:val="0009142A"/>
    <w:pPr>
      <w:tabs>
        <w:tab w:val="right" w:leader="underscore" w:pos="9067"/>
      </w:tabs>
      <w:spacing w:before="120"/>
      <w:jc w:val="center"/>
    </w:pPr>
    <w:rPr>
      <w:rFonts w:ascii="Arial" w:eastAsia="Times New Roman" w:hAnsi="Arial"/>
      <w:b/>
      <w:i/>
      <w:szCs w:val="20"/>
      <w:lang w:val="es-MX"/>
    </w:rPr>
  </w:style>
  <w:style w:type="paragraph" w:styleId="TDC2">
    <w:name w:val="toc 2"/>
    <w:basedOn w:val="Normal"/>
    <w:next w:val="Normal"/>
    <w:autoRedefine/>
    <w:semiHidden/>
    <w:rsid w:val="0009142A"/>
    <w:pPr>
      <w:tabs>
        <w:tab w:val="left" w:pos="1416"/>
        <w:tab w:val="right" w:leader="underscore" w:pos="9067"/>
      </w:tabs>
      <w:spacing w:before="120"/>
    </w:pPr>
    <w:rPr>
      <w:rFonts w:ascii="Comic Sans MS" w:eastAsia="Times New Roman" w:hAnsi="Comic Sans MS"/>
      <w:noProof/>
      <w:sz w:val="22"/>
      <w:lang w:val="es-ES_tradnl"/>
    </w:rPr>
  </w:style>
  <w:style w:type="paragraph" w:styleId="NormalWeb">
    <w:name w:val="Normal (Web)"/>
    <w:basedOn w:val="Normal"/>
    <w:rsid w:val="0009142A"/>
    <w:pPr>
      <w:spacing w:before="100" w:after="100"/>
    </w:pPr>
    <w:rPr>
      <w:rFonts w:eastAsia="Times New Roman"/>
      <w:szCs w:val="20"/>
    </w:rPr>
  </w:style>
  <w:style w:type="character" w:styleId="Nmerodepgina">
    <w:name w:val="page number"/>
    <w:basedOn w:val="Fuentedeprrafopredeter"/>
    <w:rsid w:val="0009142A"/>
  </w:style>
  <w:style w:type="paragraph" w:styleId="Piedepgina">
    <w:name w:val="footer"/>
    <w:basedOn w:val="Normal"/>
    <w:link w:val="PiedepginaCar"/>
    <w:rsid w:val="0009142A"/>
    <w:pPr>
      <w:tabs>
        <w:tab w:val="center" w:pos="4419"/>
        <w:tab w:val="right" w:pos="8838"/>
      </w:tabs>
    </w:pPr>
    <w:rPr>
      <w:rFonts w:eastAsia="Times New Roman"/>
      <w:sz w:val="20"/>
      <w:szCs w:val="20"/>
    </w:rPr>
  </w:style>
  <w:style w:type="character" w:customStyle="1" w:styleId="PiedepginaCar">
    <w:name w:val="Pie de página Car"/>
    <w:basedOn w:val="Fuentedeprrafopredeter"/>
    <w:link w:val="Piedepgina"/>
    <w:uiPriority w:val="99"/>
    <w:rsid w:val="0009142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rsid w:val="0009142A"/>
    <w:pPr>
      <w:tabs>
        <w:tab w:val="center" w:pos="4419"/>
        <w:tab w:val="right" w:pos="8838"/>
      </w:tabs>
    </w:pPr>
  </w:style>
  <w:style w:type="character" w:customStyle="1" w:styleId="EncabezadoCar">
    <w:name w:val="Encabezado Car"/>
    <w:basedOn w:val="Fuentedeprrafopredeter"/>
    <w:link w:val="Encabezado"/>
    <w:uiPriority w:val="99"/>
    <w:rsid w:val="0009142A"/>
    <w:rPr>
      <w:rFonts w:ascii="Times New Roman" w:eastAsia="MS Mincho" w:hAnsi="Times New Roman" w:cs="Times New Roman"/>
      <w:sz w:val="24"/>
      <w:szCs w:val="24"/>
      <w:lang w:eastAsia="es-ES"/>
    </w:rPr>
  </w:style>
  <w:style w:type="paragraph" w:styleId="Prrafodelista">
    <w:name w:val="List Paragraph"/>
    <w:basedOn w:val="Normal"/>
    <w:link w:val="PrrafodelistaCar"/>
    <w:uiPriority w:val="34"/>
    <w:qFormat/>
    <w:rsid w:val="0009142A"/>
    <w:pPr>
      <w:ind w:left="708"/>
    </w:pPr>
  </w:style>
  <w:style w:type="paragraph" w:styleId="Sinespaciado">
    <w:name w:val="No Spacing"/>
    <w:link w:val="SinespaciadoCar"/>
    <w:uiPriority w:val="1"/>
    <w:qFormat/>
    <w:rsid w:val="0009142A"/>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09142A"/>
    <w:rPr>
      <w:rFonts w:ascii="Calibri" w:eastAsia="Times New Roman" w:hAnsi="Calibri" w:cs="Times New Roman"/>
    </w:rPr>
  </w:style>
  <w:style w:type="paragraph" w:styleId="Listaconvietas">
    <w:name w:val="List Bullet"/>
    <w:basedOn w:val="Normal"/>
    <w:uiPriority w:val="36"/>
    <w:unhideWhenUsed/>
    <w:qFormat/>
    <w:rsid w:val="0009142A"/>
    <w:pPr>
      <w:numPr>
        <w:numId w:val="1"/>
      </w:numPr>
      <w:spacing w:after="120" w:line="276" w:lineRule="auto"/>
      <w:contextualSpacing/>
    </w:pPr>
    <w:rPr>
      <w:rFonts w:ascii="Calibri" w:eastAsia="Times New Roman" w:hAnsi="Calibri"/>
      <w:color w:val="000000"/>
      <w:sz w:val="20"/>
      <w:szCs w:val="20"/>
      <w:lang w:eastAsia="en-US"/>
    </w:rPr>
  </w:style>
  <w:style w:type="paragraph" w:styleId="Sangradetextonormal">
    <w:name w:val="Body Text Indent"/>
    <w:basedOn w:val="Normal"/>
    <w:link w:val="SangradetextonormalCar"/>
    <w:rsid w:val="0009142A"/>
    <w:pPr>
      <w:spacing w:after="120"/>
      <w:ind w:left="283"/>
    </w:pPr>
  </w:style>
  <w:style w:type="character" w:customStyle="1" w:styleId="SangradetextonormalCar">
    <w:name w:val="Sangría de texto normal Car"/>
    <w:basedOn w:val="Fuentedeprrafopredeter"/>
    <w:link w:val="Sangradetextonormal"/>
    <w:rsid w:val="0009142A"/>
    <w:rPr>
      <w:rFonts w:ascii="Times New Roman" w:eastAsia="MS Mincho" w:hAnsi="Times New Roman" w:cs="Times New Roman"/>
      <w:sz w:val="24"/>
      <w:szCs w:val="24"/>
      <w:lang w:eastAsia="es-ES"/>
    </w:rPr>
  </w:style>
  <w:style w:type="paragraph" w:styleId="Subttulo">
    <w:name w:val="Subtitle"/>
    <w:basedOn w:val="Normal"/>
    <w:next w:val="Normal"/>
    <w:link w:val="SubttuloCar"/>
    <w:uiPriority w:val="11"/>
    <w:qFormat/>
    <w:rsid w:val="0009142A"/>
    <w:pPr>
      <w:numPr>
        <w:ilvl w:val="1"/>
      </w:numPr>
      <w:spacing w:after="200" w:line="276" w:lineRule="auto"/>
    </w:pPr>
    <w:rPr>
      <w:rFonts w:ascii="Cambria" w:eastAsia="Times New Roman" w:hAnsi="Cambria"/>
      <w:i/>
      <w:iCs/>
      <w:color w:val="4F81BD"/>
      <w:spacing w:val="15"/>
      <w:lang w:val="es-SV" w:eastAsia="en-US"/>
    </w:rPr>
  </w:style>
  <w:style w:type="character" w:customStyle="1" w:styleId="SubttuloCar">
    <w:name w:val="Subtítulo Car"/>
    <w:basedOn w:val="Fuentedeprrafopredeter"/>
    <w:link w:val="Subttulo"/>
    <w:uiPriority w:val="11"/>
    <w:rsid w:val="0009142A"/>
    <w:rPr>
      <w:rFonts w:ascii="Cambria" w:eastAsia="Times New Roman" w:hAnsi="Cambria" w:cs="Times New Roman"/>
      <w:i/>
      <w:iCs/>
      <w:color w:val="4F81BD"/>
      <w:spacing w:val="15"/>
      <w:sz w:val="24"/>
      <w:szCs w:val="24"/>
      <w:lang w:val="es-SV"/>
    </w:rPr>
  </w:style>
  <w:style w:type="table" w:styleId="Tablaconcuadrcula">
    <w:name w:val="Table Grid"/>
    <w:basedOn w:val="Tablanormal"/>
    <w:uiPriority w:val="39"/>
    <w:rsid w:val="0009142A"/>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AC492D"/>
    <w:pPr>
      <w:spacing w:after="200" w:line="276" w:lineRule="auto"/>
      <w:ind w:left="720"/>
      <w:contextualSpacing/>
    </w:pPr>
    <w:rPr>
      <w:rFonts w:ascii="Arial" w:eastAsia="Times New Roman" w:hAnsi="Arial" w:cs="Arial"/>
      <w:sz w:val="20"/>
      <w:szCs w:val="20"/>
      <w:lang w:eastAsia="en-US"/>
    </w:rPr>
  </w:style>
  <w:style w:type="paragraph" w:customStyle="1" w:styleId="yiv98574228msonormal">
    <w:name w:val="yiv98574228msonormal"/>
    <w:basedOn w:val="Normal"/>
    <w:rsid w:val="00AC492D"/>
    <w:pPr>
      <w:spacing w:before="100" w:beforeAutospacing="1" w:after="100" w:afterAutospacing="1"/>
    </w:pPr>
    <w:rPr>
      <w:rFonts w:eastAsia="Times New Roman"/>
    </w:rPr>
  </w:style>
  <w:style w:type="character" w:customStyle="1" w:styleId="PrrafodelistaCar">
    <w:name w:val="Párrafo de lista Car"/>
    <w:basedOn w:val="Fuentedeprrafopredeter"/>
    <w:link w:val="Prrafodelista"/>
    <w:uiPriority w:val="34"/>
    <w:locked/>
    <w:rsid w:val="00EB48D1"/>
    <w:rPr>
      <w:rFonts w:ascii="Times New Roman" w:eastAsia="MS Mincho"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7247">
      <w:bodyDiv w:val="1"/>
      <w:marLeft w:val="0"/>
      <w:marRight w:val="0"/>
      <w:marTop w:val="0"/>
      <w:marBottom w:val="0"/>
      <w:divBdr>
        <w:top w:val="none" w:sz="0" w:space="0" w:color="auto"/>
        <w:left w:val="none" w:sz="0" w:space="0" w:color="auto"/>
        <w:bottom w:val="none" w:sz="0" w:space="0" w:color="auto"/>
        <w:right w:val="none" w:sz="0" w:space="0" w:color="auto"/>
      </w:divBdr>
    </w:div>
    <w:div w:id="65077688">
      <w:bodyDiv w:val="1"/>
      <w:marLeft w:val="0"/>
      <w:marRight w:val="0"/>
      <w:marTop w:val="0"/>
      <w:marBottom w:val="0"/>
      <w:divBdr>
        <w:top w:val="none" w:sz="0" w:space="0" w:color="auto"/>
        <w:left w:val="none" w:sz="0" w:space="0" w:color="auto"/>
        <w:bottom w:val="none" w:sz="0" w:space="0" w:color="auto"/>
        <w:right w:val="none" w:sz="0" w:space="0" w:color="auto"/>
      </w:divBdr>
    </w:div>
    <w:div w:id="98573609">
      <w:bodyDiv w:val="1"/>
      <w:marLeft w:val="0"/>
      <w:marRight w:val="0"/>
      <w:marTop w:val="0"/>
      <w:marBottom w:val="0"/>
      <w:divBdr>
        <w:top w:val="none" w:sz="0" w:space="0" w:color="auto"/>
        <w:left w:val="none" w:sz="0" w:space="0" w:color="auto"/>
        <w:bottom w:val="none" w:sz="0" w:space="0" w:color="auto"/>
        <w:right w:val="none" w:sz="0" w:space="0" w:color="auto"/>
      </w:divBdr>
    </w:div>
    <w:div w:id="106315849">
      <w:bodyDiv w:val="1"/>
      <w:marLeft w:val="0"/>
      <w:marRight w:val="0"/>
      <w:marTop w:val="0"/>
      <w:marBottom w:val="0"/>
      <w:divBdr>
        <w:top w:val="none" w:sz="0" w:space="0" w:color="auto"/>
        <w:left w:val="none" w:sz="0" w:space="0" w:color="auto"/>
        <w:bottom w:val="none" w:sz="0" w:space="0" w:color="auto"/>
        <w:right w:val="none" w:sz="0" w:space="0" w:color="auto"/>
      </w:divBdr>
    </w:div>
    <w:div w:id="131868738">
      <w:bodyDiv w:val="1"/>
      <w:marLeft w:val="0"/>
      <w:marRight w:val="0"/>
      <w:marTop w:val="0"/>
      <w:marBottom w:val="0"/>
      <w:divBdr>
        <w:top w:val="none" w:sz="0" w:space="0" w:color="auto"/>
        <w:left w:val="none" w:sz="0" w:space="0" w:color="auto"/>
        <w:bottom w:val="none" w:sz="0" w:space="0" w:color="auto"/>
        <w:right w:val="none" w:sz="0" w:space="0" w:color="auto"/>
      </w:divBdr>
    </w:div>
    <w:div w:id="151872729">
      <w:bodyDiv w:val="1"/>
      <w:marLeft w:val="0"/>
      <w:marRight w:val="0"/>
      <w:marTop w:val="0"/>
      <w:marBottom w:val="0"/>
      <w:divBdr>
        <w:top w:val="none" w:sz="0" w:space="0" w:color="auto"/>
        <w:left w:val="none" w:sz="0" w:space="0" w:color="auto"/>
        <w:bottom w:val="none" w:sz="0" w:space="0" w:color="auto"/>
        <w:right w:val="none" w:sz="0" w:space="0" w:color="auto"/>
      </w:divBdr>
    </w:div>
    <w:div w:id="192038846">
      <w:bodyDiv w:val="1"/>
      <w:marLeft w:val="0"/>
      <w:marRight w:val="0"/>
      <w:marTop w:val="0"/>
      <w:marBottom w:val="0"/>
      <w:divBdr>
        <w:top w:val="none" w:sz="0" w:space="0" w:color="auto"/>
        <w:left w:val="none" w:sz="0" w:space="0" w:color="auto"/>
        <w:bottom w:val="none" w:sz="0" w:space="0" w:color="auto"/>
        <w:right w:val="none" w:sz="0" w:space="0" w:color="auto"/>
      </w:divBdr>
    </w:div>
    <w:div w:id="271211958">
      <w:bodyDiv w:val="1"/>
      <w:marLeft w:val="0"/>
      <w:marRight w:val="0"/>
      <w:marTop w:val="0"/>
      <w:marBottom w:val="0"/>
      <w:divBdr>
        <w:top w:val="none" w:sz="0" w:space="0" w:color="auto"/>
        <w:left w:val="none" w:sz="0" w:space="0" w:color="auto"/>
        <w:bottom w:val="none" w:sz="0" w:space="0" w:color="auto"/>
        <w:right w:val="none" w:sz="0" w:space="0" w:color="auto"/>
      </w:divBdr>
    </w:div>
    <w:div w:id="283125519">
      <w:bodyDiv w:val="1"/>
      <w:marLeft w:val="0"/>
      <w:marRight w:val="0"/>
      <w:marTop w:val="0"/>
      <w:marBottom w:val="0"/>
      <w:divBdr>
        <w:top w:val="none" w:sz="0" w:space="0" w:color="auto"/>
        <w:left w:val="none" w:sz="0" w:space="0" w:color="auto"/>
        <w:bottom w:val="none" w:sz="0" w:space="0" w:color="auto"/>
        <w:right w:val="none" w:sz="0" w:space="0" w:color="auto"/>
      </w:divBdr>
    </w:div>
    <w:div w:id="289821269">
      <w:bodyDiv w:val="1"/>
      <w:marLeft w:val="0"/>
      <w:marRight w:val="0"/>
      <w:marTop w:val="0"/>
      <w:marBottom w:val="0"/>
      <w:divBdr>
        <w:top w:val="none" w:sz="0" w:space="0" w:color="auto"/>
        <w:left w:val="none" w:sz="0" w:space="0" w:color="auto"/>
        <w:bottom w:val="none" w:sz="0" w:space="0" w:color="auto"/>
        <w:right w:val="none" w:sz="0" w:space="0" w:color="auto"/>
      </w:divBdr>
    </w:div>
    <w:div w:id="350231516">
      <w:bodyDiv w:val="1"/>
      <w:marLeft w:val="0"/>
      <w:marRight w:val="0"/>
      <w:marTop w:val="0"/>
      <w:marBottom w:val="0"/>
      <w:divBdr>
        <w:top w:val="none" w:sz="0" w:space="0" w:color="auto"/>
        <w:left w:val="none" w:sz="0" w:space="0" w:color="auto"/>
        <w:bottom w:val="none" w:sz="0" w:space="0" w:color="auto"/>
        <w:right w:val="none" w:sz="0" w:space="0" w:color="auto"/>
      </w:divBdr>
      <w:divsChild>
        <w:div w:id="1083180218">
          <w:marLeft w:val="0"/>
          <w:marRight w:val="0"/>
          <w:marTop w:val="0"/>
          <w:marBottom w:val="0"/>
          <w:divBdr>
            <w:top w:val="none" w:sz="0" w:space="0" w:color="auto"/>
            <w:left w:val="none" w:sz="0" w:space="0" w:color="auto"/>
            <w:bottom w:val="none" w:sz="0" w:space="0" w:color="auto"/>
            <w:right w:val="none" w:sz="0" w:space="0" w:color="auto"/>
          </w:divBdr>
        </w:div>
        <w:div w:id="1845582538">
          <w:marLeft w:val="0"/>
          <w:marRight w:val="0"/>
          <w:marTop w:val="0"/>
          <w:marBottom w:val="0"/>
          <w:divBdr>
            <w:top w:val="none" w:sz="0" w:space="0" w:color="auto"/>
            <w:left w:val="none" w:sz="0" w:space="0" w:color="auto"/>
            <w:bottom w:val="none" w:sz="0" w:space="0" w:color="auto"/>
            <w:right w:val="none" w:sz="0" w:space="0" w:color="auto"/>
          </w:divBdr>
        </w:div>
        <w:div w:id="375929636">
          <w:marLeft w:val="0"/>
          <w:marRight w:val="0"/>
          <w:marTop w:val="0"/>
          <w:marBottom w:val="0"/>
          <w:divBdr>
            <w:top w:val="none" w:sz="0" w:space="0" w:color="auto"/>
            <w:left w:val="none" w:sz="0" w:space="0" w:color="auto"/>
            <w:bottom w:val="none" w:sz="0" w:space="0" w:color="auto"/>
            <w:right w:val="none" w:sz="0" w:space="0" w:color="auto"/>
          </w:divBdr>
        </w:div>
        <w:div w:id="1685398018">
          <w:marLeft w:val="0"/>
          <w:marRight w:val="0"/>
          <w:marTop w:val="0"/>
          <w:marBottom w:val="0"/>
          <w:divBdr>
            <w:top w:val="none" w:sz="0" w:space="0" w:color="auto"/>
            <w:left w:val="none" w:sz="0" w:space="0" w:color="auto"/>
            <w:bottom w:val="none" w:sz="0" w:space="0" w:color="auto"/>
            <w:right w:val="none" w:sz="0" w:space="0" w:color="auto"/>
          </w:divBdr>
        </w:div>
        <w:div w:id="1021203859">
          <w:marLeft w:val="0"/>
          <w:marRight w:val="0"/>
          <w:marTop w:val="0"/>
          <w:marBottom w:val="0"/>
          <w:divBdr>
            <w:top w:val="none" w:sz="0" w:space="0" w:color="auto"/>
            <w:left w:val="none" w:sz="0" w:space="0" w:color="auto"/>
            <w:bottom w:val="none" w:sz="0" w:space="0" w:color="auto"/>
            <w:right w:val="none" w:sz="0" w:space="0" w:color="auto"/>
          </w:divBdr>
        </w:div>
        <w:div w:id="2079861256">
          <w:marLeft w:val="0"/>
          <w:marRight w:val="0"/>
          <w:marTop w:val="0"/>
          <w:marBottom w:val="0"/>
          <w:divBdr>
            <w:top w:val="none" w:sz="0" w:space="0" w:color="auto"/>
            <w:left w:val="none" w:sz="0" w:space="0" w:color="auto"/>
            <w:bottom w:val="none" w:sz="0" w:space="0" w:color="auto"/>
            <w:right w:val="none" w:sz="0" w:space="0" w:color="auto"/>
          </w:divBdr>
        </w:div>
        <w:div w:id="2058312194">
          <w:marLeft w:val="0"/>
          <w:marRight w:val="0"/>
          <w:marTop w:val="0"/>
          <w:marBottom w:val="0"/>
          <w:divBdr>
            <w:top w:val="none" w:sz="0" w:space="0" w:color="auto"/>
            <w:left w:val="none" w:sz="0" w:space="0" w:color="auto"/>
            <w:bottom w:val="none" w:sz="0" w:space="0" w:color="auto"/>
            <w:right w:val="none" w:sz="0" w:space="0" w:color="auto"/>
          </w:divBdr>
        </w:div>
        <w:div w:id="478571013">
          <w:marLeft w:val="0"/>
          <w:marRight w:val="0"/>
          <w:marTop w:val="0"/>
          <w:marBottom w:val="0"/>
          <w:divBdr>
            <w:top w:val="none" w:sz="0" w:space="0" w:color="auto"/>
            <w:left w:val="none" w:sz="0" w:space="0" w:color="auto"/>
            <w:bottom w:val="none" w:sz="0" w:space="0" w:color="auto"/>
            <w:right w:val="none" w:sz="0" w:space="0" w:color="auto"/>
          </w:divBdr>
        </w:div>
        <w:div w:id="1619331898">
          <w:marLeft w:val="0"/>
          <w:marRight w:val="0"/>
          <w:marTop w:val="0"/>
          <w:marBottom w:val="0"/>
          <w:divBdr>
            <w:top w:val="none" w:sz="0" w:space="0" w:color="auto"/>
            <w:left w:val="none" w:sz="0" w:space="0" w:color="auto"/>
            <w:bottom w:val="none" w:sz="0" w:space="0" w:color="auto"/>
            <w:right w:val="none" w:sz="0" w:space="0" w:color="auto"/>
          </w:divBdr>
        </w:div>
        <w:div w:id="960309394">
          <w:marLeft w:val="0"/>
          <w:marRight w:val="0"/>
          <w:marTop w:val="0"/>
          <w:marBottom w:val="0"/>
          <w:divBdr>
            <w:top w:val="none" w:sz="0" w:space="0" w:color="auto"/>
            <w:left w:val="none" w:sz="0" w:space="0" w:color="auto"/>
            <w:bottom w:val="none" w:sz="0" w:space="0" w:color="auto"/>
            <w:right w:val="none" w:sz="0" w:space="0" w:color="auto"/>
          </w:divBdr>
        </w:div>
        <w:div w:id="2128349243">
          <w:marLeft w:val="0"/>
          <w:marRight w:val="0"/>
          <w:marTop w:val="0"/>
          <w:marBottom w:val="0"/>
          <w:divBdr>
            <w:top w:val="none" w:sz="0" w:space="0" w:color="auto"/>
            <w:left w:val="none" w:sz="0" w:space="0" w:color="auto"/>
            <w:bottom w:val="none" w:sz="0" w:space="0" w:color="auto"/>
            <w:right w:val="none" w:sz="0" w:space="0" w:color="auto"/>
          </w:divBdr>
        </w:div>
        <w:div w:id="1096172217">
          <w:marLeft w:val="0"/>
          <w:marRight w:val="0"/>
          <w:marTop w:val="0"/>
          <w:marBottom w:val="0"/>
          <w:divBdr>
            <w:top w:val="none" w:sz="0" w:space="0" w:color="auto"/>
            <w:left w:val="none" w:sz="0" w:space="0" w:color="auto"/>
            <w:bottom w:val="none" w:sz="0" w:space="0" w:color="auto"/>
            <w:right w:val="none" w:sz="0" w:space="0" w:color="auto"/>
          </w:divBdr>
        </w:div>
        <w:div w:id="1503855807">
          <w:marLeft w:val="0"/>
          <w:marRight w:val="0"/>
          <w:marTop w:val="0"/>
          <w:marBottom w:val="0"/>
          <w:divBdr>
            <w:top w:val="none" w:sz="0" w:space="0" w:color="auto"/>
            <w:left w:val="none" w:sz="0" w:space="0" w:color="auto"/>
            <w:bottom w:val="none" w:sz="0" w:space="0" w:color="auto"/>
            <w:right w:val="none" w:sz="0" w:space="0" w:color="auto"/>
          </w:divBdr>
        </w:div>
        <w:div w:id="304287482">
          <w:marLeft w:val="0"/>
          <w:marRight w:val="0"/>
          <w:marTop w:val="0"/>
          <w:marBottom w:val="0"/>
          <w:divBdr>
            <w:top w:val="none" w:sz="0" w:space="0" w:color="auto"/>
            <w:left w:val="none" w:sz="0" w:space="0" w:color="auto"/>
            <w:bottom w:val="none" w:sz="0" w:space="0" w:color="auto"/>
            <w:right w:val="none" w:sz="0" w:space="0" w:color="auto"/>
          </w:divBdr>
        </w:div>
      </w:divsChild>
    </w:div>
    <w:div w:id="467403621">
      <w:bodyDiv w:val="1"/>
      <w:marLeft w:val="0"/>
      <w:marRight w:val="0"/>
      <w:marTop w:val="0"/>
      <w:marBottom w:val="0"/>
      <w:divBdr>
        <w:top w:val="none" w:sz="0" w:space="0" w:color="auto"/>
        <w:left w:val="none" w:sz="0" w:space="0" w:color="auto"/>
        <w:bottom w:val="none" w:sz="0" w:space="0" w:color="auto"/>
        <w:right w:val="none" w:sz="0" w:space="0" w:color="auto"/>
      </w:divBdr>
    </w:div>
    <w:div w:id="474875037">
      <w:bodyDiv w:val="1"/>
      <w:marLeft w:val="0"/>
      <w:marRight w:val="0"/>
      <w:marTop w:val="0"/>
      <w:marBottom w:val="0"/>
      <w:divBdr>
        <w:top w:val="none" w:sz="0" w:space="0" w:color="auto"/>
        <w:left w:val="none" w:sz="0" w:space="0" w:color="auto"/>
        <w:bottom w:val="none" w:sz="0" w:space="0" w:color="auto"/>
        <w:right w:val="none" w:sz="0" w:space="0" w:color="auto"/>
      </w:divBdr>
    </w:div>
    <w:div w:id="520121254">
      <w:bodyDiv w:val="1"/>
      <w:marLeft w:val="0"/>
      <w:marRight w:val="0"/>
      <w:marTop w:val="0"/>
      <w:marBottom w:val="0"/>
      <w:divBdr>
        <w:top w:val="none" w:sz="0" w:space="0" w:color="auto"/>
        <w:left w:val="none" w:sz="0" w:space="0" w:color="auto"/>
        <w:bottom w:val="none" w:sz="0" w:space="0" w:color="auto"/>
        <w:right w:val="none" w:sz="0" w:space="0" w:color="auto"/>
      </w:divBdr>
    </w:div>
    <w:div w:id="529419554">
      <w:bodyDiv w:val="1"/>
      <w:marLeft w:val="0"/>
      <w:marRight w:val="0"/>
      <w:marTop w:val="0"/>
      <w:marBottom w:val="0"/>
      <w:divBdr>
        <w:top w:val="none" w:sz="0" w:space="0" w:color="auto"/>
        <w:left w:val="none" w:sz="0" w:space="0" w:color="auto"/>
        <w:bottom w:val="none" w:sz="0" w:space="0" w:color="auto"/>
        <w:right w:val="none" w:sz="0" w:space="0" w:color="auto"/>
      </w:divBdr>
    </w:div>
    <w:div w:id="545989318">
      <w:bodyDiv w:val="1"/>
      <w:marLeft w:val="0"/>
      <w:marRight w:val="0"/>
      <w:marTop w:val="0"/>
      <w:marBottom w:val="0"/>
      <w:divBdr>
        <w:top w:val="none" w:sz="0" w:space="0" w:color="auto"/>
        <w:left w:val="none" w:sz="0" w:space="0" w:color="auto"/>
        <w:bottom w:val="none" w:sz="0" w:space="0" w:color="auto"/>
        <w:right w:val="none" w:sz="0" w:space="0" w:color="auto"/>
      </w:divBdr>
    </w:div>
    <w:div w:id="594243579">
      <w:bodyDiv w:val="1"/>
      <w:marLeft w:val="0"/>
      <w:marRight w:val="0"/>
      <w:marTop w:val="0"/>
      <w:marBottom w:val="0"/>
      <w:divBdr>
        <w:top w:val="none" w:sz="0" w:space="0" w:color="auto"/>
        <w:left w:val="none" w:sz="0" w:space="0" w:color="auto"/>
        <w:bottom w:val="none" w:sz="0" w:space="0" w:color="auto"/>
        <w:right w:val="none" w:sz="0" w:space="0" w:color="auto"/>
      </w:divBdr>
    </w:div>
    <w:div w:id="727414021">
      <w:bodyDiv w:val="1"/>
      <w:marLeft w:val="0"/>
      <w:marRight w:val="0"/>
      <w:marTop w:val="0"/>
      <w:marBottom w:val="0"/>
      <w:divBdr>
        <w:top w:val="none" w:sz="0" w:space="0" w:color="auto"/>
        <w:left w:val="none" w:sz="0" w:space="0" w:color="auto"/>
        <w:bottom w:val="none" w:sz="0" w:space="0" w:color="auto"/>
        <w:right w:val="none" w:sz="0" w:space="0" w:color="auto"/>
      </w:divBdr>
    </w:div>
    <w:div w:id="786697097">
      <w:bodyDiv w:val="1"/>
      <w:marLeft w:val="0"/>
      <w:marRight w:val="0"/>
      <w:marTop w:val="0"/>
      <w:marBottom w:val="0"/>
      <w:divBdr>
        <w:top w:val="none" w:sz="0" w:space="0" w:color="auto"/>
        <w:left w:val="none" w:sz="0" w:space="0" w:color="auto"/>
        <w:bottom w:val="none" w:sz="0" w:space="0" w:color="auto"/>
        <w:right w:val="none" w:sz="0" w:space="0" w:color="auto"/>
      </w:divBdr>
    </w:div>
    <w:div w:id="817188712">
      <w:bodyDiv w:val="1"/>
      <w:marLeft w:val="0"/>
      <w:marRight w:val="0"/>
      <w:marTop w:val="0"/>
      <w:marBottom w:val="0"/>
      <w:divBdr>
        <w:top w:val="none" w:sz="0" w:space="0" w:color="auto"/>
        <w:left w:val="none" w:sz="0" w:space="0" w:color="auto"/>
        <w:bottom w:val="none" w:sz="0" w:space="0" w:color="auto"/>
        <w:right w:val="none" w:sz="0" w:space="0" w:color="auto"/>
      </w:divBdr>
    </w:div>
    <w:div w:id="832179536">
      <w:bodyDiv w:val="1"/>
      <w:marLeft w:val="0"/>
      <w:marRight w:val="0"/>
      <w:marTop w:val="0"/>
      <w:marBottom w:val="0"/>
      <w:divBdr>
        <w:top w:val="none" w:sz="0" w:space="0" w:color="auto"/>
        <w:left w:val="none" w:sz="0" w:space="0" w:color="auto"/>
        <w:bottom w:val="none" w:sz="0" w:space="0" w:color="auto"/>
        <w:right w:val="none" w:sz="0" w:space="0" w:color="auto"/>
      </w:divBdr>
      <w:divsChild>
        <w:div w:id="1050421579">
          <w:marLeft w:val="0"/>
          <w:marRight w:val="0"/>
          <w:marTop w:val="0"/>
          <w:marBottom w:val="0"/>
          <w:divBdr>
            <w:top w:val="none" w:sz="0" w:space="0" w:color="auto"/>
            <w:left w:val="none" w:sz="0" w:space="0" w:color="auto"/>
            <w:bottom w:val="none" w:sz="0" w:space="0" w:color="auto"/>
            <w:right w:val="none" w:sz="0" w:space="0" w:color="auto"/>
          </w:divBdr>
        </w:div>
        <w:div w:id="714159211">
          <w:marLeft w:val="0"/>
          <w:marRight w:val="0"/>
          <w:marTop w:val="0"/>
          <w:marBottom w:val="0"/>
          <w:divBdr>
            <w:top w:val="none" w:sz="0" w:space="0" w:color="auto"/>
            <w:left w:val="none" w:sz="0" w:space="0" w:color="auto"/>
            <w:bottom w:val="none" w:sz="0" w:space="0" w:color="auto"/>
            <w:right w:val="none" w:sz="0" w:space="0" w:color="auto"/>
          </w:divBdr>
        </w:div>
        <w:div w:id="274211244">
          <w:marLeft w:val="0"/>
          <w:marRight w:val="0"/>
          <w:marTop w:val="0"/>
          <w:marBottom w:val="0"/>
          <w:divBdr>
            <w:top w:val="none" w:sz="0" w:space="0" w:color="auto"/>
            <w:left w:val="none" w:sz="0" w:space="0" w:color="auto"/>
            <w:bottom w:val="none" w:sz="0" w:space="0" w:color="auto"/>
            <w:right w:val="none" w:sz="0" w:space="0" w:color="auto"/>
          </w:divBdr>
        </w:div>
        <w:div w:id="1307781392">
          <w:marLeft w:val="0"/>
          <w:marRight w:val="0"/>
          <w:marTop w:val="0"/>
          <w:marBottom w:val="0"/>
          <w:divBdr>
            <w:top w:val="none" w:sz="0" w:space="0" w:color="auto"/>
            <w:left w:val="none" w:sz="0" w:space="0" w:color="auto"/>
            <w:bottom w:val="none" w:sz="0" w:space="0" w:color="auto"/>
            <w:right w:val="none" w:sz="0" w:space="0" w:color="auto"/>
          </w:divBdr>
        </w:div>
        <w:div w:id="1397701779">
          <w:marLeft w:val="0"/>
          <w:marRight w:val="0"/>
          <w:marTop w:val="0"/>
          <w:marBottom w:val="0"/>
          <w:divBdr>
            <w:top w:val="none" w:sz="0" w:space="0" w:color="auto"/>
            <w:left w:val="none" w:sz="0" w:space="0" w:color="auto"/>
            <w:bottom w:val="none" w:sz="0" w:space="0" w:color="auto"/>
            <w:right w:val="none" w:sz="0" w:space="0" w:color="auto"/>
          </w:divBdr>
        </w:div>
        <w:div w:id="1517691799">
          <w:marLeft w:val="0"/>
          <w:marRight w:val="0"/>
          <w:marTop w:val="0"/>
          <w:marBottom w:val="0"/>
          <w:divBdr>
            <w:top w:val="none" w:sz="0" w:space="0" w:color="auto"/>
            <w:left w:val="none" w:sz="0" w:space="0" w:color="auto"/>
            <w:bottom w:val="none" w:sz="0" w:space="0" w:color="auto"/>
            <w:right w:val="none" w:sz="0" w:space="0" w:color="auto"/>
          </w:divBdr>
        </w:div>
        <w:div w:id="2070612093">
          <w:marLeft w:val="0"/>
          <w:marRight w:val="0"/>
          <w:marTop w:val="0"/>
          <w:marBottom w:val="0"/>
          <w:divBdr>
            <w:top w:val="none" w:sz="0" w:space="0" w:color="auto"/>
            <w:left w:val="none" w:sz="0" w:space="0" w:color="auto"/>
            <w:bottom w:val="none" w:sz="0" w:space="0" w:color="auto"/>
            <w:right w:val="none" w:sz="0" w:space="0" w:color="auto"/>
          </w:divBdr>
        </w:div>
        <w:div w:id="892884649">
          <w:marLeft w:val="0"/>
          <w:marRight w:val="0"/>
          <w:marTop w:val="0"/>
          <w:marBottom w:val="0"/>
          <w:divBdr>
            <w:top w:val="none" w:sz="0" w:space="0" w:color="auto"/>
            <w:left w:val="none" w:sz="0" w:space="0" w:color="auto"/>
            <w:bottom w:val="none" w:sz="0" w:space="0" w:color="auto"/>
            <w:right w:val="none" w:sz="0" w:space="0" w:color="auto"/>
          </w:divBdr>
        </w:div>
        <w:div w:id="949043621">
          <w:marLeft w:val="0"/>
          <w:marRight w:val="0"/>
          <w:marTop w:val="0"/>
          <w:marBottom w:val="0"/>
          <w:divBdr>
            <w:top w:val="none" w:sz="0" w:space="0" w:color="auto"/>
            <w:left w:val="none" w:sz="0" w:space="0" w:color="auto"/>
            <w:bottom w:val="none" w:sz="0" w:space="0" w:color="auto"/>
            <w:right w:val="none" w:sz="0" w:space="0" w:color="auto"/>
          </w:divBdr>
        </w:div>
        <w:div w:id="1721442983">
          <w:marLeft w:val="0"/>
          <w:marRight w:val="0"/>
          <w:marTop w:val="0"/>
          <w:marBottom w:val="0"/>
          <w:divBdr>
            <w:top w:val="none" w:sz="0" w:space="0" w:color="auto"/>
            <w:left w:val="none" w:sz="0" w:space="0" w:color="auto"/>
            <w:bottom w:val="none" w:sz="0" w:space="0" w:color="auto"/>
            <w:right w:val="none" w:sz="0" w:space="0" w:color="auto"/>
          </w:divBdr>
        </w:div>
        <w:div w:id="1780638839">
          <w:marLeft w:val="0"/>
          <w:marRight w:val="0"/>
          <w:marTop w:val="0"/>
          <w:marBottom w:val="0"/>
          <w:divBdr>
            <w:top w:val="none" w:sz="0" w:space="0" w:color="auto"/>
            <w:left w:val="none" w:sz="0" w:space="0" w:color="auto"/>
            <w:bottom w:val="none" w:sz="0" w:space="0" w:color="auto"/>
            <w:right w:val="none" w:sz="0" w:space="0" w:color="auto"/>
          </w:divBdr>
        </w:div>
        <w:div w:id="1259025778">
          <w:marLeft w:val="0"/>
          <w:marRight w:val="0"/>
          <w:marTop w:val="0"/>
          <w:marBottom w:val="0"/>
          <w:divBdr>
            <w:top w:val="none" w:sz="0" w:space="0" w:color="auto"/>
            <w:left w:val="none" w:sz="0" w:space="0" w:color="auto"/>
            <w:bottom w:val="none" w:sz="0" w:space="0" w:color="auto"/>
            <w:right w:val="none" w:sz="0" w:space="0" w:color="auto"/>
          </w:divBdr>
        </w:div>
        <w:div w:id="1589853182">
          <w:marLeft w:val="0"/>
          <w:marRight w:val="0"/>
          <w:marTop w:val="0"/>
          <w:marBottom w:val="0"/>
          <w:divBdr>
            <w:top w:val="none" w:sz="0" w:space="0" w:color="auto"/>
            <w:left w:val="none" w:sz="0" w:space="0" w:color="auto"/>
            <w:bottom w:val="none" w:sz="0" w:space="0" w:color="auto"/>
            <w:right w:val="none" w:sz="0" w:space="0" w:color="auto"/>
          </w:divBdr>
        </w:div>
        <w:div w:id="734087451">
          <w:marLeft w:val="0"/>
          <w:marRight w:val="0"/>
          <w:marTop w:val="0"/>
          <w:marBottom w:val="0"/>
          <w:divBdr>
            <w:top w:val="none" w:sz="0" w:space="0" w:color="auto"/>
            <w:left w:val="none" w:sz="0" w:space="0" w:color="auto"/>
            <w:bottom w:val="none" w:sz="0" w:space="0" w:color="auto"/>
            <w:right w:val="none" w:sz="0" w:space="0" w:color="auto"/>
          </w:divBdr>
        </w:div>
      </w:divsChild>
    </w:div>
    <w:div w:id="880944189">
      <w:bodyDiv w:val="1"/>
      <w:marLeft w:val="0"/>
      <w:marRight w:val="0"/>
      <w:marTop w:val="0"/>
      <w:marBottom w:val="0"/>
      <w:divBdr>
        <w:top w:val="none" w:sz="0" w:space="0" w:color="auto"/>
        <w:left w:val="none" w:sz="0" w:space="0" w:color="auto"/>
        <w:bottom w:val="none" w:sz="0" w:space="0" w:color="auto"/>
        <w:right w:val="none" w:sz="0" w:space="0" w:color="auto"/>
      </w:divBdr>
    </w:div>
    <w:div w:id="955022224">
      <w:bodyDiv w:val="1"/>
      <w:marLeft w:val="0"/>
      <w:marRight w:val="0"/>
      <w:marTop w:val="0"/>
      <w:marBottom w:val="0"/>
      <w:divBdr>
        <w:top w:val="none" w:sz="0" w:space="0" w:color="auto"/>
        <w:left w:val="none" w:sz="0" w:space="0" w:color="auto"/>
        <w:bottom w:val="none" w:sz="0" w:space="0" w:color="auto"/>
        <w:right w:val="none" w:sz="0" w:space="0" w:color="auto"/>
      </w:divBdr>
    </w:div>
    <w:div w:id="963117106">
      <w:bodyDiv w:val="1"/>
      <w:marLeft w:val="0"/>
      <w:marRight w:val="0"/>
      <w:marTop w:val="0"/>
      <w:marBottom w:val="0"/>
      <w:divBdr>
        <w:top w:val="none" w:sz="0" w:space="0" w:color="auto"/>
        <w:left w:val="none" w:sz="0" w:space="0" w:color="auto"/>
        <w:bottom w:val="none" w:sz="0" w:space="0" w:color="auto"/>
        <w:right w:val="none" w:sz="0" w:space="0" w:color="auto"/>
      </w:divBdr>
    </w:div>
    <w:div w:id="1013149196">
      <w:bodyDiv w:val="1"/>
      <w:marLeft w:val="0"/>
      <w:marRight w:val="0"/>
      <w:marTop w:val="0"/>
      <w:marBottom w:val="0"/>
      <w:divBdr>
        <w:top w:val="none" w:sz="0" w:space="0" w:color="auto"/>
        <w:left w:val="none" w:sz="0" w:space="0" w:color="auto"/>
        <w:bottom w:val="none" w:sz="0" w:space="0" w:color="auto"/>
        <w:right w:val="none" w:sz="0" w:space="0" w:color="auto"/>
      </w:divBdr>
    </w:div>
    <w:div w:id="1025669308">
      <w:bodyDiv w:val="1"/>
      <w:marLeft w:val="0"/>
      <w:marRight w:val="0"/>
      <w:marTop w:val="0"/>
      <w:marBottom w:val="0"/>
      <w:divBdr>
        <w:top w:val="none" w:sz="0" w:space="0" w:color="auto"/>
        <w:left w:val="none" w:sz="0" w:space="0" w:color="auto"/>
        <w:bottom w:val="none" w:sz="0" w:space="0" w:color="auto"/>
        <w:right w:val="none" w:sz="0" w:space="0" w:color="auto"/>
      </w:divBdr>
    </w:div>
    <w:div w:id="1097822405">
      <w:bodyDiv w:val="1"/>
      <w:marLeft w:val="0"/>
      <w:marRight w:val="0"/>
      <w:marTop w:val="0"/>
      <w:marBottom w:val="0"/>
      <w:divBdr>
        <w:top w:val="none" w:sz="0" w:space="0" w:color="auto"/>
        <w:left w:val="none" w:sz="0" w:space="0" w:color="auto"/>
        <w:bottom w:val="none" w:sz="0" w:space="0" w:color="auto"/>
        <w:right w:val="none" w:sz="0" w:space="0" w:color="auto"/>
      </w:divBdr>
    </w:div>
    <w:div w:id="1114322344">
      <w:bodyDiv w:val="1"/>
      <w:marLeft w:val="0"/>
      <w:marRight w:val="0"/>
      <w:marTop w:val="0"/>
      <w:marBottom w:val="0"/>
      <w:divBdr>
        <w:top w:val="none" w:sz="0" w:space="0" w:color="auto"/>
        <w:left w:val="none" w:sz="0" w:space="0" w:color="auto"/>
        <w:bottom w:val="none" w:sz="0" w:space="0" w:color="auto"/>
        <w:right w:val="none" w:sz="0" w:space="0" w:color="auto"/>
      </w:divBdr>
    </w:div>
    <w:div w:id="1119374262">
      <w:bodyDiv w:val="1"/>
      <w:marLeft w:val="0"/>
      <w:marRight w:val="0"/>
      <w:marTop w:val="0"/>
      <w:marBottom w:val="0"/>
      <w:divBdr>
        <w:top w:val="none" w:sz="0" w:space="0" w:color="auto"/>
        <w:left w:val="none" w:sz="0" w:space="0" w:color="auto"/>
        <w:bottom w:val="none" w:sz="0" w:space="0" w:color="auto"/>
        <w:right w:val="none" w:sz="0" w:space="0" w:color="auto"/>
      </w:divBdr>
    </w:div>
    <w:div w:id="1128551731">
      <w:bodyDiv w:val="1"/>
      <w:marLeft w:val="0"/>
      <w:marRight w:val="0"/>
      <w:marTop w:val="0"/>
      <w:marBottom w:val="0"/>
      <w:divBdr>
        <w:top w:val="none" w:sz="0" w:space="0" w:color="auto"/>
        <w:left w:val="none" w:sz="0" w:space="0" w:color="auto"/>
        <w:bottom w:val="none" w:sz="0" w:space="0" w:color="auto"/>
        <w:right w:val="none" w:sz="0" w:space="0" w:color="auto"/>
      </w:divBdr>
    </w:div>
    <w:div w:id="1147480624">
      <w:bodyDiv w:val="1"/>
      <w:marLeft w:val="0"/>
      <w:marRight w:val="0"/>
      <w:marTop w:val="0"/>
      <w:marBottom w:val="0"/>
      <w:divBdr>
        <w:top w:val="none" w:sz="0" w:space="0" w:color="auto"/>
        <w:left w:val="none" w:sz="0" w:space="0" w:color="auto"/>
        <w:bottom w:val="none" w:sz="0" w:space="0" w:color="auto"/>
        <w:right w:val="none" w:sz="0" w:space="0" w:color="auto"/>
      </w:divBdr>
    </w:div>
    <w:div w:id="1155221929">
      <w:bodyDiv w:val="1"/>
      <w:marLeft w:val="0"/>
      <w:marRight w:val="0"/>
      <w:marTop w:val="0"/>
      <w:marBottom w:val="0"/>
      <w:divBdr>
        <w:top w:val="none" w:sz="0" w:space="0" w:color="auto"/>
        <w:left w:val="none" w:sz="0" w:space="0" w:color="auto"/>
        <w:bottom w:val="none" w:sz="0" w:space="0" w:color="auto"/>
        <w:right w:val="none" w:sz="0" w:space="0" w:color="auto"/>
      </w:divBdr>
    </w:div>
    <w:div w:id="1187330995">
      <w:bodyDiv w:val="1"/>
      <w:marLeft w:val="0"/>
      <w:marRight w:val="0"/>
      <w:marTop w:val="0"/>
      <w:marBottom w:val="0"/>
      <w:divBdr>
        <w:top w:val="none" w:sz="0" w:space="0" w:color="auto"/>
        <w:left w:val="none" w:sz="0" w:space="0" w:color="auto"/>
        <w:bottom w:val="none" w:sz="0" w:space="0" w:color="auto"/>
        <w:right w:val="none" w:sz="0" w:space="0" w:color="auto"/>
      </w:divBdr>
    </w:div>
    <w:div w:id="1348023096">
      <w:bodyDiv w:val="1"/>
      <w:marLeft w:val="0"/>
      <w:marRight w:val="0"/>
      <w:marTop w:val="0"/>
      <w:marBottom w:val="0"/>
      <w:divBdr>
        <w:top w:val="none" w:sz="0" w:space="0" w:color="auto"/>
        <w:left w:val="none" w:sz="0" w:space="0" w:color="auto"/>
        <w:bottom w:val="none" w:sz="0" w:space="0" w:color="auto"/>
        <w:right w:val="none" w:sz="0" w:space="0" w:color="auto"/>
      </w:divBdr>
    </w:div>
    <w:div w:id="1361734861">
      <w:bodyDiv w:val="1"/>
      <w:marLeft w:val="0"/>
      <w:marRight w:val="0"/>
      <w:marTop w:val="0"/>
      <w:marBottom w:val="0"/>
      <w:divBdr>
        <w:top w:val="none" w:sz="0" w:space="0" w:color="auto"/>
        <w:left w:val="none" w:sz="0" w:space="0" w:color="auto"/>
        <w:bottom w:val="none" w:sz="0" w:space="0" w:color="auto"/>
        <w:right w:val="none" w:sz="0" w:space="0" w:color="auto"/>
      </w:divBdr>
    </w:div>
    <w:div w:id="1374959750">
      <w:bodyDiv w:val="1"/>
      <w:marLeft w:val="0"/>
      <w:marRight w:val="0"/>
      <w:marTop w:val="0"/>
      <w:marBottom w:val="0"/>
      <w:divBdr>
        <w:top w:val="none" w:sz="0" w:space="0" w:color="auto"/>
        <w:left w:val="none" w:sz="0" w:space="0" w:color="auto"/>
        <w:bottom w:val="none" w:sz="0" w:space="0" w:color="auto"/>
        <w:right w:val="none" w:sz="0" w:space="0" w:color="auto"/>
      </w:divBdr>
      <w:divsChild>
        <w:div w:id="1946032972">
          <w:marLeft w:val="0"/>
          <w:marRight w:val="0"/>
          <w:marTop w:val="0"/>
          <w:marBottom w:val="0"/>
          <w:divBdr>
            <w:top w:val="none" w:sz="0" w:space="0" w:color="auto"/>
            <w:left w:val="none" w:sz="0" w:space="0" w:color="auto"/>
            <w:bottom w:val="none" w:sz="0" w:space="0" w:color="auto"/>
            <w:right w:val="none" w:sz="0" w:space="0" w:color="auto"/>
          </w:divBdr>
          <w:divsChild>
            <w:div w:id="9219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049">
      <w:bodyDiv w:val="1"/>
      <w:marLeft w:val="0"/>
      <w:marRight w:val="0"/>
      <w:marTop w:val="0"/>
      <w:marBottom w:val="0"/>
      <w:divBdr>
        <w:top w:val="none" w:sz="0" w:space="0" w:color="auto"/>
        <w:left w:val="none" w:sz="0" w:space="0" w:color="auto"/>
        <w:bottom w:val="none" w:sz="0" w:space="0" w:color="auto"/>
        <w:right w:val="none" w:sz="0" w:space="0" w:color="auto"/>
      </w:divBdr>
    </w:div>
    <w:div w:id="1385524683">
      <w:bodyDiv w:val="1"/>
      <w:marLeft w:val="0"/>
      <w:marRight w:val="0"/>
      <w:marTop w:val="0"/>
      <w:marBottom w:val="0"/>
      <w:divBdr>
        <w:top w:val="none" w:sz="0" w:space="0" w:color="auto"/>
        <w:left w:val="none" w:sz="0" w:space="0" w:color="auto"/>
        <w:bottom w:val="none" w:sz="0" w:space="0" w:color="auto"/>
        <w:right w:val="none" w:sz="0" w:space="0" w:color="auto"/>
      </w:divBdr>
    </w:div>
    <w:div w:id="1426195595">
      <w:bodyDiv w:val="1"/>
      <w:marLeft w:val="0"/>
      <w:marRight w:val="0"/>
      <w:marTop w:val="0"/>
      <w:marBottom w:val="0"/>
      <w:divBdr>
        <w:top w:val="none" w:sz="0" w:space="0" w:color="auto"/>
        <w:left w:val="none" w:sz="0" w:space="0" w:color="auto"/>
        <w:bottom w:val="none" w:sz="0" w:space="0" w:color="auto"/>
        <w:right w:val="none" w:sz="0" w:space="0" w:color="auto"/>
      </w:divBdr>
      <w:divsChild>
        <w:div w:id="831483656">
          <w:marLeft w:val="0"/>
          <w:marRight w:val="0"/>
          <w:marTop w:val="0"/>
          <w:marBottom w:val="0"/>
          <w:divBdr>
            <w:top w:val="none" w:sz="0" w:space="0" w:color="auto"/>
            <w:left w:val="none" w:sz="0" w:space="0" w:color="auto"/>
            <w:bottom w:val="none" w:sz="0" w:space="0" w:color="auto"/>
            <w:right w:val="none" w:sz="0" w:space="0" w:color="auto"/>
          </w:divBdr>
        </w:div>
        <w:div w:id="939917424">
          <w:marLeft w:val="0"/>
          <w:marRight w:val="0"/>
          <w:marTop w:val="0"/>
          <w:marBottom w:val="0"/>
          <w:divBdr>
            <w:top w:val="none" w:sz="0" w:space="0" w:color="auto"/>
            <w:left w:val="none" w:sz="0" w:space="0" w:color="auto"/>
            <w:bottom w:val="none" w:sz="0" w:space="0" w:color="auto"/>
            <w:right w:val="none" w:sz="0" w:space="0" w:color="auto"/>
          </w:divBdr>
        </w:div>
        <w:div w:id="1413888257">
          <w:marLeft w:val="0"/>
          <w:marRight w:val="0"/>
          <w:marTop w:val="0"/>
          <w:marBottom w:val="0"/>
          <w:divBdr>
            <w:top w:val="none" w:sz="0" w:space="0" w:color="auto"/>
            <w:left w:val="none" w:sz="0" w:space="0" w:color="auto"/>
            <w:bottom w:val="none" w:sz="0" w:space="0" w:color="auto"/>
            <w:right w:val="none" w:sz="0" w:space="0" w:color="auto"/>
          </w:divBdr>
        </w:div>
        <w:div w:id="109476136">
          <w:marLeft w:val="0"/>
          <w:marRight w:val="0"/>
          <w:marTop w:val="0"/>
          <w:marBottom w:val="0"/>
          <w:divBdr>
            <w:top w:val="none" w:sz="0" w:space="0" w:color="auto"/>
            <w:left w:val="none" w:sz="0" w:space="0" w:color="auto"/>
            <w:bottom w:val="none" w:sz="0" w:space="0" w:color="auto"/>
            <w:right w:val="none" w:sz="0" w:space="0" w:color="auto"/>
          </w:divBdr>
        </w:div>
        <w:div w:id="807209617">
          <w:marLeft w:val="0"/>
          <w:marRight w:val="0"/>
          <w:marTop w:val="0"/>
          <w:marBottom w:val="0"/>
          <w:divBdr>
            <w:top w:val="none" w:sz="0" w:space="0" w:color="auto"/>
            <w:left w:val="none" w:sz="0" w:space="0" w:color="auto"/>
            <w:bottom w:val="none" w:sz="0" w:space="0" w:color="auto"/>
            <w:right w:val="none" w:sz="0" w:space="0" w:color="auto"/>
          </w:divBdr>
        </w:div>
        <w:div w:id="1471705836">
          <w:marLeft w:val="0"/>
          <w:marRight w:val="0"/>
          <w:marTop w:val="0"/>
          <w:marBottom w:val="0"/>
          <w:divBdr>
            <w:top w:val="none" w:sz="0" w:space="0" w:color="auto"/>
            <w:left w:val="none" w:sz="0" w:space="0" w:color="auto"/>
            <w:bottom w:val="none" w:sz="0" w:space="0" w:color="auto"/>
            <w:right w:val="none" w:sz="0" w:space="0" w:color="auto"/>
          </w:divBdr>
        </w:div>
        <w:div w:id="1594629166">
          <w:marLeft w:val="0"/>
          <w:marRight w:val="0"/>
          <w:marTop w:val="0"/>
          <w:marBottom w:val="0"/>
          <w:divBdr>
            <w:top w:val="none" w:sz="0" w:space="0" w:color="auto"/>
            <w:left w:val="none" w:sz="0" w:space="0" w:color="auto"/>
            <w:bottom w:val="none" w:sz="0" w:space="0" w:color="auto"/>
            <w:right w:val="none" w:sz="0" w:space="0" w:color="auto"/>
          </w:divBdr>
        </w:div>
        <w:div w:id="268783484">
          <w:marLeft w:val="0"/>
          <w:marRight w:val="0"/>
          <w:marTop w:val="0"/>
          <w:marBottom w:val="0"/>
          <w:divBdr>
            <w:top w:val="none" w:sz="0" w:space="0" w:color="auto"/>
            <w:left w:val="none" w:sz="0" w:space="0" w:color="auto"/>
            <w:bottom w:val="none" w:sz="0" w:space="0" w:color="auto"/>
            <w:right w:val="none" w:sz="0" w:space="0" w:color="auto"/>
          </w:divBdr>
        </w:div>
        <w:div w:id="2054503377">
          <w:marLeft w:val="0"/>
          <w:marRight w:val="0"/>
          <w:marTop w:val="0"/>
          <w:marBottom w:val="0"/>
          <w:divBdr>
            <w:top w:val="none" w:sz="0" w:space="0" w:color="auto"/>
            <w:left w:val="none" w:sz="0" w:space="0" w:color="auto"/>
            <w:bottom w:val="none" w:sz="0" w:space="0" w:color="auto"/>
            <w:right w:val="none" w:sz="0" w:space="0" w:color="auto"/>
          </w:divBdr>
        </w:div>
        <w:div w:id="1784224080">
          <w:marLeft w:val="0"/>
          <w:marRight w:val="0"/>
          <w:marTop w:val="0"/>
          <w:marBottom w:val="0"/>
          <w:divBdr>
            <w:top w:val="none" w:sz="0" w:space="0" w:color="auto"/>
            <w:left w:val="none" w:sz="0" w:space="0" w:color="auto"/>
            <w:bottom w:val="none" w:sz="0" w:space="0" w:color="auto"/>
            <w:right w:val="none" w:sz="0" w:space="0" w:color="auto"/>
          </w:divBdr>
        </w:div>
        <w:div w:id="737288080">
          <w:marLeft w:val="0"/>
          <w:marRight w:val="0"/>
          <w:marTop w:val="0"/>
          <w:marBottom w:val="0"/>
          <w:divBdr>
            <w:top w:val="none" w:sz="0" w:space="0" w:color="auto"/>
            <w:left w:val="none" w:sz="0" w:space="0" w:color="auto"/>
            <w:bottom w:val="none" w:sz="0" w:space="0" w:color="auto"/>
            <w:right w:val="none" w:sz="0" w:space="0" w:color="auto"/>
          </w:divBdr>
        </w:div>
        <w:div w:id="1869643027">
          <w:marLeft w:val="0"/>
          <w:marRight w:val="0"/>
          <w:marTop w:val="0"/>
          <w:marBottom w:val="0"/>
          <w:divBdr>
            <w:top w:val="none" w:sz="0" w:space="0" w:color="auto"/>
            <w:left w:val="none" w:sz="0" w:space="0" w:color="auto"/>
            <w:bottom w:val="none" w:sz="0" w:space="0" w:color="auto"/>
            <w:right w:val="none" w:sz="0" w:space="0" w:color="auto"/>
          </w:divBdr>
        </w:div>
        <w:div w:id="2022078149">
          <w:marLeft w:val="0"/>
          <w:marRight w:val="0"/>
          <w:marTop w:val="0"/>
          <w:marBottom w:val="0"/>
          <w:divBdr>
            <w:top w:val="none" w:sz="0" w:space="0" w:color="auto"/>
            <w:left w:val="none" w:sz="0" w:space="0" w:color="auto"/>
            <w:bottom w:val="none" w:sz="0" w:space="0" w:color="auto"/>
            <w:right w:val="none" w:sz="0" w:space="0" w:color="auto"/>
          </w:divBdr>
        </w:div>
        <w:div w:id="248276886">
          <w:marLeft w:val="0"/>
          <w:marRight w:val="0"/>
          <w:marTop w:val="0"/>
          <w:marBottom w:val="0"/>
          <w:divBdr>
            <w:top w:val="none" w:sz="0" w:space="0" w:color="auto"/>
            <w:left w:val="none" w:sz="0" w:space="0" w:color="auto"/>
            <w:bottom w:val="none" w:sz="0" w:space="0" w:color="auto"/>
            <w:right w:val="none" w:sz="0" w:space="0" w:color="auto"/>
          </w:divBdr>
        </w:div>
        <w:div w:id="2093310312">
          <w:marLeft w:val="0"/>
          <w:marRight w:val="0"/>
          <w:marTop w:val="0"/>
          <w:marBottom w:val="0"/>
          <w:divBdr>
            <w:top w:val="none" w:sz="0" w:space="0" w:color="auto"/>
            <w:left w:val="none" w:sz="0" w:space="0" w:color="auto"/>
            <w:bottom w:val="none" w:sz="0" w:space="0" w:color="auto"/>
            <w:right w:val="none" w:sz="0" w:space="0" w:color="auto"/>
          </w:divBdr>
        </w:div>
        <w:div w:id="129132975">
          <w:marLeft w:val="0"/>
          <w:marRight w:val="0"/>
          <w:marTop w:val="0"/>
          <w:marBottom w:val="0"/>
          <w:divBdr>
            <w:top w:val="none" w:sz="0" w:space="0" w:color="auto"/>
            <w:left w:val="none" w:sz="0" w:space="0" w:color="auto"/>
            <w:bottom w:val="none" w:sz="0" w:space="0" w:color="auto"/>
            <w:right w:val="none" w:sz="0" w:space="0" w:color="auto"/>
          </w:divBdr>
        </w:div>
        <w:div w:id="224143096">
          <w:marLeft w:val="0"/>
          <w:marRight w:val="0"/>
          <w:marTop w:val="0"/>
          <w:marBottom w:val="0"/>
          <w:divBdr>
            <w:top w:val="none" w:sz="0" w:space="0" w:color="auto"/>
            <w:left w:val="none" w:sz="0" w:space="0" w:color="auto"/>
            <w:bottom w:val="none" w:sz="0" w:space="0" w:color="auto"/>
            <w:right w:val="none" w:sz="0" w:space="0" w:color="auto"/>
          </w:divBdr>
        </w:div>
        <w:div w:id="293683223">
          <w:marLeft w:val="0"/>
          <w:marRight w:val="0"/>
          <w:marTop w:val="0"/>
          <w:marBottom w:val="0"/>
          <w:divBdr>
            <w:top w:val="none" w:sz="0" w:space="0" w:color="auto"/>
            <w:left w:val="none" w:sz="0" w:space="0" w:color="auto"/>
            <w:bottom w:val="none" w:sz="0" w:space="0" w:color="auto"/>
            <w:right w:val="none" w:sz="0" w:space="0" w:color="auto"/>
          </w:divBdr>
        </w:div>
      </w:divsChild>
    </w:div>
    <w:div w:id="1461192683">
      <w:bodyDiv w:val="1"/>
      <w:marLeft w:val="0"/>
      <w:marRight w:val="0"/>
      <w:marTop w:val="0"/>
      <w:marBottom w:val="0"/>
      <w:divBdr>
        <w:top w:val="none" w:sz="0" w:space="0" w:color="auto"/>
        <w:left w:val="none" w:sz="0" w:space="0" w:color="auto"/>
        <w:bottom w:val="none" w:sz="0" w:space="0" w:color="auto"/>
        <w:right w:val="none" w:sz="0" w:space="0" w:color="auto"/>
      </w:divBdr>
    </w:div>
    <w:div w:id="1482118907">
      <w:bodyDiv w:val="1"/>
      <w:marLeft w:val="0"/>
      <w:marRight w:val="0"/>
      <w:marTop w:val="0"/>
      <w:marBottom w:val="0"/>
      <w:divBdr>
        <w:top w:val="none" w:sz="0" w:space="0" w:color="auto"/>
        <w:left w:val="none" w:sz="0" w:space="0" w:color="auto"/>
        <w:bottom w:val="none" w:sz="0" w:space="0" w:color="auto"/>
        <w:right w:val="none" w:sz="0" w:space="0" w:color="auto"/>
      </w:divBdr>
    </w:div>
    <w:div w:id="1552111075">
      <w:bodyDiv w:val="1"/>
      <w:marLeft w:val="0"/>
      <w:marRight w:val="0"/>
      <w:marTop w:val="0"/>
      <w:marBottom w:val="0"/>
      <w:divBdr>
        <w:top w:val="none" w:sz="0" w:space="0" w:color="auto"/>
        <w:left w:val="none" w:sz="0" w:space="0" w:color="auto"/>
        <w:bottom w:val="none" w:sz="0" w:space="0" w:color="auto"/>
        <w:right w:val="none" w:sz="0" w:space="0" w:color="auto"/>
      </w:divBdr>
    </w:div>
    <w:div w:id="1639072504">
      <w:bodyDiv w:val="1"/>
      <w:marLeft w:val="0"/>
      <w:marRight w:val="0"/>
      <w:marTop w:val="0"/>
      <w:marBottom w:val="0"/>
      <w:divBdr>
        <w:top w:val="none" w:sz="0" w:space="0" w:color="auto"/>
        <w:left w:val="none" w:sz="0" w:space="0" w:color="auto"/>
        <w:bottom w:val="none" w:sz="0" w:space="0" w:color="auto"/>
        <w:right w:val="none" w:sz="0" w:space="0" w:color="auto"/>
      </w:divBdr>
    </w:div>
    <w:div w:id="1721396414">
      <w:bodyDiv w:val="1"/>
      <w:marLeft w:val="0"/>
      <w:marRight w:val="0"/>
      <w:marTop w:val="0"/>
      <w:marBottom w:val="0"/>
      <w:divBdr>
        <w:top w:val="none" w:sz="0" w:space="0" w:color="auto"/>
        <w:left w:val="none" w:sz="0" w:space="0" w:color="auto"/>
        <w:bottom w:val="none" w:sz="0" w:space="0" w:color="auto"/>
        <w:right w:val="none" w:sz="0" w:space="0" w:color="auto"/>
      </w:divBdr>
    </w:div>
    <w:div w:id="1728143555">
      <w:bodyDiv w:val="1"/>
      <w:marLeft w:val="0"/>
      <w:marRight w:val="0"/>
      <w:marTop w:val="0"/>
      <w:marBottom w:val="0"/>
      <w:divBdr>
        <w:top w:val="none" w:sz="0" w:space="0" w:color="auto"/>
        <w:left w:val="none" w:sz="0" w:space="0" w:color="auto"/>
        <w:bottom w:val="none" w:sz="0" w:space="0" w:color="auto"/>
        <w:right w:val="none" w:sz="0" w:space="0" w:color="auto"/>
      </w:divBdr>
      <w:divsChild>
        <w:div w:id="2134514403">
          <w:marLeft w:val="0"/>
          <w:marRight w:val="0"/>
          <w:marTop w:val="0"/>
          <w:marBottom w:val="0"/>
          <w:divBdr>
            <w:top w:val="none" w:sz="0" w:space="0" w:color="auto"/>
            <w:left w:val="none" w:sz="0" w:space="0" w:color="auto"/>
            <w:bottom w:val="none" w:sz="0" w:space="0" w:color="auto"/>
            <w:right w:val="none" w:sz="0" w:space="0" w:color="auto"/>
          </w:divBdr>
          <w:divsChild>
            <w:div w:id="637149860">
              <w:marLeft w:val="0"/>
              <w:marRight w:val="0"/>
              <w:marTop w:val="0"/>
              <w:marBottom w:val="0"/>
              <w:divBdr>
                <w:top w:val="none" w:sz="0" w:space="0" w:color="auto"/>
                <w:left w:val="none" w:sz="0" w:space="0" w:color="auto"/>
                <w:bottom w:val="none" w:sz="0" w:space="0" w:color="auto"/>
                <w:right w:val="none" w:sz="0" w:space="0" w:color="auto"/>
              </w:divBdr>
              <w:divsChild>
                <w:div w:id="19913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97860">
          <w:marLeft w:val="0"/>
          <w:marRight w:val="0"/>
          <w:marTop w:val="0"/>
          <w:marBottom w:val="0"/>
          <w:divBdr>
            <w:top w:val="none" w:sz="0" w:space="0" w:color="auto"/>
            <w:left w:val="none" w:sz="0" w:space="0" w:color="auto"/>
            <w:bottom w:val="none" w:sz="0" w:space="0" w:color="auto"/>
            <w:right w:val="none" w:sz="0" w:space="0" w:color="auto"/>
          </w:divBdr>
          <w:divsChild>
            <w:div w:id="2067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75232">
      <w:bodyDiv w:val="1"/>
      <w:marLeft w:val="0"/>
      <w:marRight w:val="0"/>
      <w:marTop w:val="0"/>
      <w:marBottom w:val="0"/>
      <w:divBdr>
        <w:top w:val="none" w:sz="0" w:space="0" w:color="auto"/>
        <w:left w:val="none" w:sz="0" w:space="0" w:color="auto"/>
        <w:bottom w:val="none" w:sz="0" w:space="0" w:color="auto"/>
        <w:right w:val="none" w:sz="0" w:space="0" w:color="auto"/>
      </w:divBdr>
    </w:div>
    <w:div w:id="1823695201">
      <w:bodyDiv w:val="1"/>
      <w:marLeft w:val="0"/>
      <w:marRight w:val="0"/>
      <w:marTop w:val="0"/>
      <w:marBottom w:val="0"/>
      <w:divBdr>
        <w:top w:val="none" w:sz="0" w:space="0" w:color="auto"/>
        <w:left w:val="none" w:sz="0" w:space="0" w:color="auto"/>
        <w:bottom w:val="none" w:sz="0" w:space="0" w:color="auto"/>
        <w:right w:val="none" w:sz="0" w:space="0" w:color="auto"/>
      </w:divBdr>
    </w:div>
    <w:div w:id="1825513504">
      <w:bodyDiv w:val="1"/>
      <w:marLeft w:val="0"/>
      <w:marRight w:val="0"/>
      <w:marTop w:val="0"/>
      <w:marBottom w:val="0"/>
      <w:divBdr>
        <w:top w:val="none" w:sz="0" w:space="0" w:color="auto"/>
        <w:left w:val="none" w:sz="0" w:space="0" w:color="auto"/>
        <w:bottom w:val="none" w:sz="0" w:space="0" w:color="auto"/>
        <w:right w:val="none" w:sz="0" w:space="0" w:color="auto"/>
      </w:divBdr>
    </w:div>
    <w:div w:id="1869566038">
      <w:bodyDiv w:val="1"/>
      <w:marLeft w:val="0"/>
      <w:marRight w:val="0"/>
      <w:marTop w:val="0"/>
      <w:marBottom w:val="0"/>
      <w:divBdr>
        <w:top w:val="none" w:sz="0" w:space="0" w:color="auto"/>
        <w:left w:val="none" w:sz="0" w:space="0" w:color="auto"/>
        <w:bottom w:val="none" w:sz="0" w:space="0" w:color="auto"/>
        <w:right w:val="none" w:sz="0" w:space="0" w:color="auto"/>
      </w:divBdr>
      <w:divsChild>
        <w:div w:id="236481376">
          <w:marLeft w:val="547"/>
          <w:marRight w:val="0"/>
          <w:marTop w:val="0"/>
          <w:marBottom w:val="0"/>
          <w:divBdr>
            <w:top w:val="none" w:sz="0" w:space="0" w:color="auto"/>
            <w:left w:val="none" w:sz="0" w:space="0" w:color="auto"/>
            <w:bottom w:val="none" w:sz="0" w:space="0" w:color="auto"/>
            <w:right w:val="none" w:sz="0" w:space="0" w:color="auto"/>
          </w:divBdr>
        </w:div>
      </w:divsChild>
    </w:div>
    <w:div w:id="1880555524">
      <w:bodyDiv w:val="1"/>
      <w:marLeft w:val="0"/>
      <w:marRight w:val="0"/>
      <w:marTop w:val="0"/>
      <w:marBottom w:val="0"/>
      <w:divBdr>
        <w:top w:val="none" w:sz="0" w:space="0" w:color="auto"/>
        <w:left w:val="none" w:sz="0" w:space="0" w:color="auto"/>
        <w:bottom w:val="none" w:sz="0" w:space="0" w:color="auto"/>
        <w:right w:val="none" w:sz="0" w:space="0" w:color="auto"/>
      </w:divBdr>
    </w:div>
    <w:div w:id="1917591591">
      <w:bodyDiv w:val="1"/>
      <w:marLeft w:val="0"/>
      <w:marRight w:val="0"/>
      <w:marTop w:val="0"/>
      <w:marBottom w:val="0"/>
      <w:divBdr>
        <w:top w:val="none" w:sz="0" w:space="0" w:color="auto"/>
        <w:left w:val="none" w:sz="0" w:space="0" w:color="auto"/>
        <w:bottom w:val="none" w:sz="0" w:space="0" w:color="auto"/>
        <w:right w:val="none" w:sz="0" w:space="0" w:color="auto"/>
      </w:divBdr>
    </w:div>
    <w:div w:id="1935241982">
      <w:bodyDiv w:val="1"/>
      <w:marLeft w:val="0"/>
      <w:marRight w:val="0"/>
      <w:marTop w:val="0"/>
      <w:marBottom w:val="0"/>
      <w:divBdr>
        <w:top w:val="none" w:sz="0" w:space="0" w:color="auto"/>
        <w:left w:val="none" w:sz="0" w:space="0" w:color="auto"/>
        <w:bottom w:val="none" w:sz="0" w:space="0" w:color="auto"/>
        <w:right w:val="none" w:sz="0" w:space="0" w:color="auto"/>
      </w:divBdr>
    </w:div>
    <w:div w:id="1946381508">
      <w:bodyDiv w:val="1"/>
      <w:marLeft w:val="0"/>
      <w:marRight w:val="0"/>
      <w:marTop w:val="0"/>
      <w:marBottom w:val="0"/>
      <w:divBdr>
        <w:top w:val="none" w:sz="0" w:space="0" w:color="auto"/>
        <w:left w:val="none" w:sz="0" w:space="0" w:color="auto"/>
        <w:bottom w:val="none" w:sz="0" w:space="0" w:color="auto"/>
        <w:right w:val="none" w:sz="0" w:space="0" w:color="auto"/>
      </w:divBdr>
    </w:div>
    <w:div w:id="1952395566">
      <w:bodyDiv w:val="1"/>
      <w:marLeft w:val="0"/>
      <w:marRight w:val="0"/>
      <w:marTop w:val="0"/>
      <w:marBottom w:val="0"/>
      <w:divBdr>
        <w:top w:val="none" w:sz="0" w:space="0" w:color="auto"/>
        <w:left w:val="none" w:sz="0" w:space="0" w:color="auto"/>
        <w:bottom w:val="none" w:sz="0" w:space="0" w:color="auto"/>
        <w:right w:val="none" w:sz="0" w:space="0" w:color="auto"/>
      </w:divBdr>
    </w:div>
    <w:div w:id="1969773580">
      <w:bodyDiv w:val="1"/>
      <w:marLeft w:val="0"/>
      <w:marRight w:val="0"/>
      <w:marTop w:val="0"/>
      <w:marBottom w:val="0"/>
      <w:divBdr>
        <w:top w:val="none" w:sz="0" w:space="0" w:color="auto"/>
        <w:left w:val="none" w:sz="0" w:space="0" w:color="auto"/>
        <w:bottom w:val="none" w:sz="0" w:space="0" w:color="auto"/>
        <w:right w:val="none" w:sz="0" w:space="0" w:color="auto"/>
      </w:divBdr>
    </w:div>
    <w:div w:id="1977758034">
      <w:bodyDiv w:val="1"/>
      <w:marLeft w:val="0"/>
      <w:marRight w:val="0"/>
      <w:marTop w:val="0"/>
      <w:marBottom w:val="0"/>
      <w:divBdr>
        <w:top w:val="none" w:sz="0" w:space="0" w:color="auto"/>
        <w:left w:val="none" w:sz="0" w:space="0" w:color="auto"/>
        <w:bottom w:val="none" w:sz="0" w:space="0" w:color="auto"/>
        <w:right w:val="none" w:sz="0" w:space="0" w:color="auto"/>
      </w:divBdr>
    </w:div>
    <w:div w:id="1978104649">
      <w:bodyDiv w:val="1"/>
      <w:marLeft w:val="0"/>
      <w:marRight w:val="0"/>
      <w:marTop w:val="0"/>
      <w:marBottom w:val="0"/>
      <w:divBdr>
        <w:top w:val="none" w:sz="0" w:space="0" w:color="auto"/>
        <w:left w:val="none" w:sz="0" w:space="0" w:color="auto"/>
        <w:bottom w:val="none" w:sz="0" w:space="0" w:color="auto"/>
        <w:right w:val="none" w:sz="0" w:space="0" w:color="auto"/>
      </w:divBdr>
    </w:div>
    <w:div w:id="2004890232">
      <w:bodyDiv w:val="1"/>
      <w:marLeft w:val="0"/>
      <w:marRight w:val="0"/>
      <w:marTop w:val="0"/>
      <w:marBottom w:val="0"/>
      <w:divBdr>
        <w:top w:val="none" w:sz="0" w:space="0" w:color="auto"/>
        <w:left w:val="none" w:sz="0" w:space="0" w:color="auto"/>
        <w:bottom w:val="none" w:sz="0" w:space="0" w:color="auto"/>
        <w:right w:val="none" w:sz="0" w:space="0" w:color="auto"/>
      </w:divBdr>
    </w:div>
    <w:div w:id="2047102598">
      <w:bodyDiv w:val="1"/>
      <w:marLeft w:val="0"/>
      <w:marRight w:val="0"/>
      <w:marTop w:val="0"/>
      <w:marBottom w:val="0"/>
      <w:divBdr>
        <w:top w:val="none" w:sz="0" w:space="0" w:color="auto"/>
        <w:left w:val="none" w:sz="0" w:space="0" w:color="auto"/>
        <w:bottom w:val="none" w:sz="0" w:space="0" w:color="auto"/>
        <w:right w:val="none" w:sz="0" w:space="0" w:color="auto"/>
      </w:divBdr>
    </w:div>
    <w:div w:id="2079588931">
      <w:bodyDiv w:val="1"/>
      <w:marLeft w:val="0"/>
      <w:marRight w:val="0"/>
      <w:marTop w:val="0"/>
      <w:marBottom w:val="0"/>
      <w:divBdr>
        <w:top w:val="none" w:sz="0" w:space="0" w:color="auto"/>
        <w:left w:val="none" w:sz="0" w:space="0" w:color="auto"/>
        <w:bottom w:val="none" w:sz="0" w:space="0" w:color="auto"/>
        <w:right w:val="none" w:sz="0" w:space="0" w:color="auto"/>
      </w:divBdr>
    </w:div>
    <w:div w:id="212476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package" Target="embeddings/Hoja_de_c_lculo_de_Microsoft_Excel2.xlsx"/><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zacatecoluca.gob.sv/productiva/"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package" Target="embeddings/Hoja_de_c_lculo_de_Microsoft_Excel1.xlsx"/><Relationship Id="rId37" Type="http://schemas.openxmlformats.org/officeDocument/2006/relationships/hyperlink" Target="http://www.zacatecoluca.gob.sv/productiva/"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chart" Target="charts/chart1.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H:\Nuevos%20doc%202019%20PARTE%20II\PLANIFICACION%20E%20INFORMES\INFORMES%20%20UNIDADES%202020\INFORMES%20GG%202020\MEMORIA%20LABORES%20MAYO%202020%20-%20copia.docx!_1637998720"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70"/>
      <c:rAngAx val="1"/>
    </c:view3D>
    <c:floor>
      <c:thickness val="0"/>
    </c:floor>
    <c:sideWall>
      <c:thickness val="0"/>
    </c:sideWall>
    <c:backWall>
      <c:thickness val="0"/>
    </c:backWall>
    <c:plotArea>
      <c:layout>
        <c:manualLayout>
          <c:layoutTarget val="inner"/>
          <c:xMode val="edge"/>
          <c:yMode val="edge"/>
          <c:x val="0.10565380887558838"/>
          <c:y val="3.2633682307756602E-2"/>
          <c:w val="0.88467696843618993"/>
          <c:h val="0.71717198508081226"/>
        </c:manualLayout>
      </c:layout>
      <c:bar3DChart>
        <c:barDir val="col"/>
        <c:grouping val="clustered"/>
        <c:varyColors val="0"/>
        <c:ser>
          <c:idx val="0"/>
          <c:order val="0"/>
          <c:invertIfNegative val="0"/>
          <c:dPt>
            <c:idx val="3"/>
            <c:invertIfNegative val="0"/>
            <c:bubble3D val="0"/>
            <c:spPr>
              <a:solidFill>
                <a:srgbClr val="FF0000"/>
              </a:solidFill>
            </c:spPr>
          </c:dPt>
          <c:dPt>
            <c:idx val="4"/>
            <c:invertIfNegative val="0"/>
            <c:bubble3D val="0"/>
            <c:spPr>
              <a:solidFill>
                <a:srgbClr val="FF0000"/>
              </a:solidFill>
            </c:spPr>
          </c:dPt>
          <c:dPt>
            <c:idx val="5"/>
            <c:invertIfNegative val="0"/>
            <c:bubble3D val="0"/>
            <c:spPr>
              <a:solidFill>
                <a:srgbClr val="FF0000"/>
              </a:solidFill>
            </c:spPr>
          </c:dPt>
          <c:dPt>
            <c:idx val="6"/>
            <c:invertIfNegative val="0"/>
            <c:bubble3D val="0"/>
            <c:spPr>
              <a:solidFill>
                <a:srgbClr val="FF0000"/>
              </a:solidFill>
            </c:spPr>
          </c:dPt>
          <c:dPt>
            <c:idx val="7"/>
            <c:invertIfNegative val="0"/>
            <c:bubble3D val="0"/>
            <c:spPr>
              <a:solidFill>
                <a:srgbClr val="FF0000"/>
              </a:solidFill>
            </c:spPr>
          </c:dPt>
          <c:dPt>
            <c:idx val="8"/>
            <c:invertIfNegative val="0"/>
            <c:bubble3D val="0"/>
            <c:spPr>
              <a:solidFill>
                <a:srgbClr val="92D050"/>
              </a:solidFill>
            </c:spPr>
          </c:dPt>
          <c:dPt>
            <c:idx val="10"/>
            <c:invertIfNegative val="0"/>
            <c:bubble3D val="0"/>
            <c:spPr>
              <a:solidFill>
                <a:schemeClr val="accent2"/>
              </a:solidFill>
            </c:spPr>
          </c:dPt>
          <c:dLbls>
            <c:dLbl>
              <c:idx val="5"/>
              <c:layout>
                <c:manualLayout>
                  <c:x val="5.3139482746520444E-17"/>
                  <c:y val="-2.73135534099600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7971014492753624E-3"/>
                  <c:y val="1.02425825287350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2.8985507246376812E-3"/>
                  <c:y val="-3.072774758620551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5.8738028973927357E-3"/>
                  <c:y val="2.54674435045464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pPr>
                <a:endParaRPr lang="es-S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 de cálculo en H  Nuevos doc 2019 PARTE II PLANIFICACION E INFORMES INFORMES  UNIDADES 2020 INFORMES GG 2020 MEMORIA LABORES MAYO 2020 - copia.docx]Hoja1'!$A$2:$A$17</c:f>
              <c:strCache>
                <c:ptCount val="16"/>
                <c:pt idx="0">
                  <c:v>PROM 2006</c:v>
                </c:pt>
                <c:pt idx="1">
                  <c:v>PROM 2007</c:v>
                </c:pt>
                <c:pt idx="2">
                  <c:v>PROM 2008</c:v>
                </c:pt>
                <c:pt idx="3">
                  <c:v>PROM 2009</c:v>
                </c:pt>
                <c:pt idx="4">
                  <c:v>PROM 2010</c:v>
                </c:pt>
                <c:pt idx="5">
                  <c:v>PROM 2011</c:v>
                </c:pt>
                <c:pt idx="6">
                  <c:v>PROM 2012</c:v>
                </c:pt>
                <c:pt idx="7">
                  <c:v>PROM 2013</c:v>
                </c:pt>
                <c:pt idx="8">
                  <c:v>PROM 2014</c:v>
                </c:pt>
                <c:pt idx="9">
                  <c:v>PROM 2015</c:v>
                </c:pt>
                <c:pt idx="10">
                  <c:v>PROM 2016</c:v>
                </c:pt>
                <c:pt idx="11">
                  <c:v>PROM 2017</c:v>
                </c:pt>
                <c:pt idx="12">
                  <c:v>PROM 2018</c:v>
                </c:pt>
                <c:pt idx="13">
                  <c:v>PROM 2019</c:v>
                </c:pt>
                <c:pt idx="14">
                  <c:v>PROM 2020</c:v>
                </c:pt>
                <c:pt idx="15">
                  <c:v>META PRESUP 2020</c:v>
                </c:pt>
              </c:strCache>
            </c:strRef>
          </c:cat>
          <c:val>
            <c:numRef>
              <c:f>'[Hoja de cálculo en H  Nuevos doc 2019 PARTE II PLANIFICACION E INFORMES INFORMES  UNIDADES 2020 INFORMES GG 2020 MEMORIA LABORES MAYO 2020 - copia.docx]Hoja1'!$B$2:$B$17</c:f>
              <c:numCache>
                <c:formatCode>"$"#,##0_);[Red]\("$"#,##0\)</c:formatCode>
                <c:ptCount val="16"/>
                <c:pt idx="0">
                  <c:v>122752</c:v>
                </c:pt>
                <c:pt idx="1">
                  <c:v>112836</c:v>
                </c:pt>
                <c:pt idx="2">
                  <c:v>158173</c:v>
                </c:pt>
                <c:pt idx="3">
                  <c:v>138779</c:v>
                </c:pt>
                <c:pt idx="4">
                  <c:v>184041</c:v>
                </c:pt>
                <c:pt idx="5">
                  <c:v>195571</c:v>
                </c:pt>
                <c:pt idx="6">
                  <c:v>215287</c:v>
                </c:pt>
                <c:pt idx="7">
                  <c:v>236114</c:v>
                </c:pt>
                <c:pt idx="8">
                  <c:v>303908</c:v>
                </c:pt>
                <c:pt idx="9">
                  <c:v>293663</c:v>
                </c:pt>
                <c:pt idx="10">
                  <c:v>350469</c:v>
                </c:pt>
                <c:pt idx="11">
                  <c:v>321285</c:v>
                </c:pt>
                <c:pt idx="12">
                  <c:v>361685.80749999994</c:v>
                </c:pt>
                <c:pt idx="13">
                  <c:v>408048</c:v>
                </c:pt>
                <c:pt idx="14">
                  <c:v>326504</c:v>
                </c:pt>
                <c:pt idx="15">
                  <c:v>442125.34</c:v>
                </c:pt>
              </c:numCache>
            </c:numRef>
          </c:val>
        </c:ser>
        <c:dLbls>
          <c:showLegendKey val="0"/>
          <c:showVal val="0"/>
          <c:showCatName val="0"/>
          <c:showSerName val="0"/>
          <c:showPercent val="0"/>
          <c:showBubbleSize val="0"/>
        </c:dLbls>
        <c:gapWidth val="150"/>
        <c:shape val="box"/>
        <c:axId val="396567832"/>
        <c:axId val="396572536"/>
        <c:axId val="0"/>
      </c:bar3DChart>
      <c:catAx>
        <c:axId val="396567832"/>
        <c:scaling>
          <c:orientation val="minMax"/>
        </c:scaling>
        <c:delete val="0"/>
        <c:axPos val="b"/>
        <c:numFmt formatCode="General" sourceLinked="0"/>
        <c:majorTickMark val="out"/>
        <c:minorTickMark val="none"/>
        <c:tickLblPos val="nextTo"/>
        <c:txPr>
          <a:bodyPr rot="-2700000"/>
          <a:lstStyle/>
          <a:p>
            <a:pPr>
              <a:defRPr sz="800"/>
            </a:pPr>
            <a:endParaRPr lang="es-SV"/>
          </a:p>
        </c:txPr>
        <c:crossAx val="396572536"/>
        <c:crosses val="autoZero"/>
        <c:auto val="1"/>
        <c:lblAlgn val="ctr"/>
        <c:lblOffset val="100"/>
        <c:noMultiLvlLbl val="0"/>
      </c:catAx>
      <c:valAx>
        <c:axId val="396572536"/>
        <c:scaling>
          <c:orientation val="minMax"/>
        </c:scaling>
        <c:delete val="0"/>
        <c:axPos val="l"/>
        <c:majorGridlines/>
        <c:numFmt formatCode="&quot;$&quot;#,##0_);[Red]\(&quot;$&quot;#,##0\)" sourceLinked="1"/>
        <c:majorTickMark val="out"/>
        <c:minorTickMark val="none"/>
        <c:tickLblPos val="nextTo"/>
        <c:txPr>
          <a:bodyPr/>
          <a:lstStyle/>
          <a:p>
            <a:pPr>
              <a:defRPr sz="900"/>
            </a:pPr>
            <a:endParaRPr lang="es-SV"/>
          </a:p>
        </c:txPr>
        <c:crossAx val="396567832"/>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6175171A79C4CDF84E27FD29D41377E"/>
        <w:category>
          <w:name w:val="General"/>
          <w:gallery w:val="placeholder"/>
        </w:category>
        <w:types>
          <w:type w:val="bbPlcHdr"/>
        </w:types>
        <w:behaviors>
          <w:behavior w:val="content"/>
        </w:behaviors>
        <w:guid w:val="{6F9FC220-2ACA-4F3D-82E1-3DBD0D772BEE}"/>
      </w:docPartPr>
      <w:docPartBody>
        <w:p w:rsidR="003E6761" w:rsidRDefault="002F7D2E" w:rsidP="002F7D2E">
          <w:pPr>
            <w:pStyle w:val="B6175171A79C4CDF84E27FD29D41377E"/>
          </w:pPr>
          <w:r>
            <w:rPr>
              <w:rFonts w:asciiTheme="majorHAnsi" w:eastAsiaTheme="majorEastAsia" w:hAnsiTheme="majorHAnsi" w:cstheme="majorBidi"/>
              <w:sz w:val="32"/>
              <w:szCs w:val="32"/>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BatangChe">
    <w:altName w:val="Arial Unicode MS"/>
    <w:charset w:val="81"/>
    <w:family w:val="modern"/>
    <w:pitch w:val="fixed"/>
    <w:sig w:usb0="00000000"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2F7D2E"/>
    <w:rsid w:val="0001041E"/>
    <w:rsid w:val="00017F4E"/>
    <w:rsid w:val="00024065"/>
    <w:rsid w:val="00030938"/>
    <w:rsid w:val="000367E7"/>
    <w:rsid w:val="00076CAF"/>
    <w:rsid w:val="000805A7"/>
    <w:rsid w:val="000A1C2F"/>
    <w:rsid w:val="000B18BC"/>
    <w:rsid w:val="000B45D8"/>
    <w:rsid w:val="000C49A2"/>
    <w:rsid w:val="000D1DF6"/>
    <w:rsid w:val="000F0755"/>
    <w:rsid w:val="0013415B"/>
    <w:rsid w:val="00161D68"/>
    <w:rsid w:val="001930D2"/>
    <w:rsid w:val="001947E0"/>
    <w:rsid w:val="001A7431"/>
    <w:rsid w:val="001D3016"/>
    <w:rsid w:val="001E174B"/>
    <w:rsid w:val="001F1F06"/>
    <w:rsid w:val="00227E71"/>
    <w:rsid w:val="002319F6"/>
    <w:rsid w:val="00236BAE"/>
    <w:rsid w:val="0024079E"/>
    <w:rsid w:val="00274BF0"/>
    <w:rsid w:val="00277C0F"/>
    <w:rsid w:val="0029632B"/>
    <w:rsid w:val="002C17B0"/>
    <w:rsid w:val="002D5C22"/>
    <w:rsid w:val="002D64A6"/>
    <w:rsid w:val="002E06AD"/>
    <w:rsid w:val="002F1429"/>
    <w:rsid w:val="002F1DC2"/>
    <w:rsid w:val="002F7D2E"/>
    <w:rsid w:val="00303B46"/>
    <w:rsid w:val="003263AD"/>
    <w:rsid w:val="00344A9C"/>
    <w:rsid w:val="003543F6"/>
    <w:rsid w:val="003568C0"/>
    <w:rsid w:val="003740AF"/>
    <w:rsid w:val="00386621"/>
    <w:rsid w:val="003D3149"/>
    <w:rsid w:val="003D555F"/>
    <w:rsid w:val="003E6761"/>
    <w:rsid w:val="003F3F78"/>
    <w:rsid w:val="00401FB7"/>
    <w:rsid w:val="004048B1"/>
    <w:rsid w:val="00406B14"/>
    <w:rsid w:val="004322A8"/>
    <w:rsid w:val="00432F7B"/>
    <w:rsid w:val="00445835"/>
    <w:rsid w:val="00447797"/>
    <w:rsid w:val="004606CF"/>
    <w:rsid w:val="00460D9A"/>
    <w:rsid w:val="00463D04"/>
    <w:rsid w:val="00472802"/>
    <w:rsid w:val="00486695"/>
    <w:rsid w:val="00496DD2"/>
    <w:rsid w:val="004B46CA"/>
    <w:rsid w:val="004C2CF7"/>
    <w:rsid w:val="004E2120"/>
    <w:rsid w:val="004E469C"/>
    <w:rsid w:val="004F700D"/>
    <w:rsid w:val="00506028"/>
    <w:rsid w:val="005179FB"/>
    <w:rsid w:val="00522B32"/>
    <w:rsid w:val="00535EB0"/>
    <w:rsid w:val="0054369C"/>
    <w:rsid w:val="00553B4F"/>
    <w:rsid w:val="00553B91"/>
    <w:rsid w:val="00563356"/>
    <w:rsid w:val="00571128"/>
    <w:rsid w:val="00592B8F"/>
    <w:rsid w:val="005A24EE"/>
    <w:rsid w:val="005B5F0F"/>
    <w:rsid w:val="005D69C5"/>
    <w:rsid w:val="005E02AC"/>
    <w:rsid w:val="005E7338"/>
    <w:rsid w:val="005F5580"/>
    <w:rsid w:val="006004EB"/>
    <w:rsid w:val="00601D93"/>
    <w:rsid w:val="0062643C"/>
    <w:rsid w:val="0063497C"/>
    <w:rsid w:val="006358A4"/>
    <w:rsid w:val="00656E19"/>
    <w:rsid w:val="006825E3"/>
    <w:rsid w:val="006878C2"/>
    <w:rsid w:val="00690B6B"/>
    <w:rsid w:val="006958EE"/>
    <w:rsid w:val="006A172F"/>
    <w:rsid w:val="006B7D85"/>
    <w:rsid w:val="006C3F44"/>
    <w:rsid w:val="006D2441"/>
    <w:rsid w:val="006F5461"/>
    <w:rsid w:val="00714E0A"/>
    <w:rsid w:val="00760B58"/>
    <w:rsid w:val="007873AB"/>
    <w:rsid w:val="007B1B9A"/>
    <w:rsid w:val="007B4D05"/>
    <w:rsid w:val="007D4E55"/>
    <w:rsid w:val="007E4DAC"/>
    <w:rsid w:val="00805BAF"/>
    <w:rsid w:val="00814878"/>
    <w:rsid w:val="008514E3"/>
    <w:rsid w:val="00853AA1"/>
    <w:rsid w:val="008A1E68"/>
    <w:rsid w:val="008A3900"/>
    <w:rsid w:val="008B4D3F"/>
    <w:rsid w:val="008B50F3"/>
    <w:rsid w:val="008C71CA"/>
    <w:rsid w:val="008E77F7"/>
    <w:rsid w:val="00903D11"/>
    <w:rsid w:val="0091246F"/>
    <w:rsid w:val="00924480"/>
    <w:rsid w:val="009314DE"/>
    <w:rsid w:val="00947891"/>
    <w:rsid w:val="009700B6"/>
    <w:rsid w:val="00981D39"/>
    <w:rsid w:val="00985346"/>
    <w:rsid w:val="009B293F"/>
    <w:rsid w:val="009D57F0"/>
    <w:rsid w:val="009E0D14"/>
    <w:rsid w:val="00A114BD"/>
    <w:rsid w:val="00A16876"/>
    <w:rsid w:val="00A26872"/>
    <w:rsid w:val="00A32886"/>
    <w:rsid w:val="00A40187"/>
    <w:rsid w:val="00A5234B"/>
    <w:rsid w:val="00A56B0E"/>
    <w:rsid w:val="00A6154F"/>
    <w:rsid w:val="00A67E32"/>
    <w:rsid w:val="00A714DF"/>
    <w:rsid w:val="00A740A7"/>
    <w:rsid w:val="00A76E89"/>
    <w:rsid w:val="00A84F84"/>
    <w:rsid w:val="00A9749D"/>
    <w:rsid w:val="00AA4CB0"/>
    <w:rsid w:val="00AB6398"/>
    <w:rsid w:val="00AC333D"/>
    <w:rsid w:val="00AD6C38"/>
    <w:rsid w:val="00AE0D8C"/>
    <w:rsid w:val="00AF4CFB"/>
    <w:rsid w:val="00AF69AA"/>
    <w:rsid w:val="00B267C7"/>
    <w:rsid w:val="00B34B89"/>
    <w:rsid w:val="00B363D6"/>
    <w:rsid w:val="00B56756"/>
    <w:rsid w:val="00B65851"/>
    <w:rsid w:val="00B65B85"/>
    <w:rsid w:val="00BA62E8"/>
    <w:rsid w:val="00BB2521"/>
    <w:rsid w:val="00BB35F1"/>
    <w:rsid w:val="00BD48E8"/>
    <w:rsid w:val="00BE4E74"/>
    <w:rsid w:val="00BF0EBC"/>
    <w:rsid w:val="00C1560A"/>
    <w:rsid w:val="00C26962"/>
    <w:rsid w:val="00C3526C"/>
    <w:rsid w:val="00C45806"/>
    <w:rsid w:val="00C50350"/>
    <w:rsid w:val="00C51C9A"/>
    <w:rsid w:val="00C67309"/>
    <w:rsid w:val="00C717E5"/>
    <w:rsid w:val="00C729D7"/>
    <w:rsid w:val="00C801FB"/>
    <w:rsid w:val="00CA31A9"/>
    <w:rsid w:val="00CB26D7"/>
    <w:rsid w:val="00CB43C8"/>
    <w:rsid w:val="00CD69D8"/>
    <w:rsid w:val="00CE6BD3"/>
    <w:rsid w:val="00CF6787"/>
    <w:rsid w:val="00CF6D39"/>
    <w:rsid w:val="00CF707B"/>
    <w:rsid w:val="00CF7CF5"/>
    <w:rsid w:val="00D2016B"/>
    <w:rsid w:val="00D35033"/>
    <w:rsid w:val="00D55997"/>
    <w:rsid w:val="00D93791"/>
    <w:rsid w:val="00D95B51"/>
    <w:rsid w:val="00DB4FEA"/>
    <w:rsid w:val="00DB6B33"/>
    <w:rsid w:val="00DF3A6E"/>
    <w:rsid w:val="00DF3F87"/>
    <w:rsid w:val="00E00FEA"/>
    <w:rsid w:val="00E022BA"/>
    <w:rsid w:val="00E16917"/>
    <w:rsid w:val="00E21DC8"/>
    <w:rsid w:val="00E27819"/>
    <w:rsid w:val="00E333CA"/>
    <w:rsid w:val="00E477BC"/>
    <w:rsid w:val="00E77D31"/>
    <w:rsid w:val="00E943CD"/>
    <w:rsid w:val="00EC56E7"/>
    <w:rsid w:val="00EE6FDB"/>
    <w:rsid w:val="00F00EA5"/>
    <w:rsid w:val="00F148EF"/>
    <w:rsid w:val="00F17809"/>
    <w:rsid w:val="00F332DA"/>
    <w:rsid w:val="00F352A2"/>
    <w:rsid w:val="00F413CA"/>
    <w:rsid w:val="00F52DB0"/>
    <w:rsid w:val="00F60DA1"/>
    <w:rsid w:val="00F627F7"/>
    <w:rsid w:val="00FA3DC4"/>
    <w:rsid w:val="00FC745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76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6175171A79C4CDF84E27FD29D41377E">
    <w:name w:val="B6175171A79C4CDF84E27FD29D41377E"/>
    <w:rsid w:val="002F7D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E8F53-19A4-4DCC-8D47-893220EC6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23</Pages>
  <Words>4783</Words>
  <Characters>26309</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Informe de Gestión de Marzo 2020.</vt:lpstr>
    </vt:vector>
  </TitlesOfParts>
  <Company>Toshiba</Company>
  <LinksUpToDate>false</LinksUpToDate>
  <CharactersWithSpaces>31030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de Marzo 2020.</dc:title>
  <dc:creator>Anival</dc:creator>
  <cp:lastModifiedBy>arnol</cp:lastModifiedBy>
  <cp:revision>6</cp:revision>
  <cp:lastPrinted>2020-06-24T19:52:00Z</cp:lastPrinted>
  <dcterms:created xsi:type="dcterms:W3CDTF">2020-07-12T18:20:00Z</dcterms:created>
  <dcterms:modified xsi:type="dcterms:W3CDTF">2020-07-12T20:29:00Z</dcterms:modified>
</cp:coreProperties>
</file>