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3C7EFF" w:rsidRDefault="00A360BC" w:rsidP="000D424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3C7EFF">
        <w:rPr>
          <w:b/>
          <w:bCs/>
          <w:spacing w:val="-1"/>
          <w:sz w:val="24"/>
          <w:szCs w:val="24"/>
        </w:rPr>
        <w:t xml:space="preserve"> </w:t>
      </w:r>
      <w:r w:rsidR="00FA4F58" w:rsidRPr="003C7EFF">
        <w:rPr>
          <w:b/>
          <w:bCs/>
          <w:spacing w:val="-1"/>
          <w:sz w:val="24"/>
          <w:szCs w:val="24"/>
        </w:rPr>
        <w:t>RESOLUCIÓN</w:t>
      </w:r>
      <w:r w:rsidR="003C7EFF" w:rsidRPr="003C7EFF">
        <w:rPr>
          <w:b/>
          <w:bCs/>
          <w:spacing w:val="-1"/>
          <w:sz w:val="24"/>
          <w:szCs w:val="24"/>
        </w:rPr>
        <w:t xml:space="preserve"> DEFINITIVA</w:t>
      </w:r>
    </w:p>
    <w:p w:rsidR="003C7EFF" w:rsidRPr="003C7EFF" w:rsidRDefault="000D4242" w:rsidP="000D4242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Ref. UAIP.08-2020</w:t>
      </w:r>
    </w:p>
    <w:p w:rsidR="00FA4F58" w:rsidRPr="003C7EFF" w:rsidRDefault="00FA4F58" w:rsidP="002323C0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3C7EFF">
        <w:rPr>
          <w:b/>
          <w:sz w:val="24"/>
          <w:szCs w:val="24"/>
        </w:rPr>
        <w:t>ALCALDIA MUNICIPAL DE ZACATECOLUCA, UNIDAD DE ACCESO A LA INFORMACIÓN PÚBLICA</w:t>
      </w:r>
      <w:r w:rsidRPr="003C7EFF">
        <w:rPr>
          <w:sz w:val="24"/>
          <w:szCs w:val="24"/>
        </w:rPr>
        <w:t xml:space="preserve">. En la ciudad de Zacatecoluca, </w:t>
      </w:r>
      <w:r w:rsidRPr="003C7EFF">
        <w:rPr>
          <w:color w:val="000000"/>
          <w:sz w:val="24"/>
          <w:szCs w:val="24"/>
        </w:rPr>
        <w:t xml:space="preserve">del día </w:t>
      </w:r>
      <w:r w:rsidR="00E37510">
        <w:rPr>
          <w:color w:val="000000"/>
          <w:sz w:val="24"/>
          <w:szCs w:val="24"/>
        </w:rPr>
        <w:t>10</w:t>
      </w:r>
      <w:r w:rsidR="005449FB">
        <w:rPr>
          <w:color w:val="000000"/>
          <w:sz w:val="24"/>
          <w:szCs w:val="24"/>
        </w:rPr>
        <w:t xml:space="preserve"> de </w:t>
      </w:r>
      <w:r w:rsidR="00E37510">
        <w:rPr>
          <w:color w:val="000000"/>
          <w:sz w:val="24"/>
          <w:szCs w:val="24"/>
        </w:rPr>
        <w:t>marzo 2020</w:t>
      </w:r>
      <w:r w:rsidRPr="003C7EFF">
        <w:rPr>
          <w:color w:val="000000"/>
          <w:sz w:val="24"/>
          <w:szCs w:val="24"/>
        </w:rPr>
        <w:t>.</w:t>
      </w:r>
    </w:p>
    <w:p w:rsidR="003F1105" w:rsidRPr="003C7EFF" w:rsidRDefault="003F1105" w:rsidP="002323C0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:rsidR="003C7EFF" w:rsidRPr="003C7EFF" w:rsidRDefault="003F1105" w:rsidP="002323C0">
      <w:pPr>
        <w:shd w:val="clear" w:color="auto" w:fill="FFFFFF"/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Habiendo transcurrido el térm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 xml:space="preserve">ino legal establecido, sin que </w:t>
      </w:r>
      <w:r w:rsidR="00E37510">
        <w:rPr>
          <w:rStyle w:val="fontstyle21"/>
          <w:rFonts w:ascii="Times New Roman" w:hAnsi="Times New Roman" w:cs="Times New Roman"/>
          <w:sz w:val="24"/>
          <w:szCs w:val="24"/>
        </w:rPr>
        <w:t>la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 xml:space="preserve"> solicitante </w:t>
      </w:r>
      <w:proofErr w:type="spellStart"/>
      <w:r w:rsidR="002A7526" w:rsidRPr="002A7526">
        <w:rPr>
          <w:rStyle w:val="fontstyle21"/>
          <w:rFonts w:ascii="Times New Roman" w:hAnsi="Times New Roman" w:cs="Times New Roman"/>
          <w:b/>
          <w:sz w:val="24"/>
          <w:szCs w:val="24"/>
          <w:highlight w:val="black"/>
        </w:rPr>
        <w:t>xxxxxxxxxxxxxxxxxxxxxxxxxxxxxxxxxxxxxxxxx</w:t>
      </w:r>
      <w:proofErr w:type="spellEnd"/>
      <w:r w:rsidR="005449FB">
        <w:rPr>
          <w:rStyle w:val="fontstyle21"/>
          <w:rFonts w:ascii="Times New Roman" w:hAnsi="Times New Roman" w:cs="Times New Roman"/>
          <w:sz w:val="24"/>
          <w:szCs w:val="24"/>
        </w:rPr>
        <w:t>, subsanara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las prevenciones realizadas a su solicitud de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información registrada bajo la Referencia </w:t>
      </w:r>
      <w:r w:rsidR="005449FB">
        <w:rPr>
          <w:b/>
          <w:sz w:val="24"/>
          <w:szCs w:val="24"/>
        </w:rPr>
        <w:t>UAIP.</w:t>
      </w:r>
      <w:r w:rsidR="00E37510">
        <w:rPr>
          <w:b/>
          <w:sz w:val="24"/>
          <w:szCs w:val="24"/>
        </w:rPr>
        <w:t>08-2020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, mediante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auto de prevención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las </w:t>
      </w:r>
      <w:r w:rsidR="00E37510">
        <w:rPr>
          <w:rStyle w:val="fontstyle21"/>
          <w:rFonts w:ascii="Times New Roman" w:hAnsi="Times New Roman" w:cs="Times New Roman"/>
          <w:sz w:val="24"/>
          <w:szCs w:val="24"/>
        </w:rPr>
        <w:t>15:58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horas del día </w:t>
      </w:r>
      <w:r w:rsidR="00E37510">
        <w:rPr>
          <w:rStyle w:val="fontstyle21"/>
          <w:rFonts w:ascii="Times New Roman" w:hAnsi="Times New Roman" w:cs="Times New Roman"/>
          <w:sz w:val="24"/>
          <w:szCs w:val="24"/>
        </w:rPr>
        <w:t>25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</w:t>
      </w:r>
      <w:r w:rsidR="00E37510">
        <w:rPr>
          <w:rStyle w:val="fontstyle21"/>
          <w:rFonts w:ascii="Times New Roman" w:hAnsi="Times New Roman" w:cs="Times New Roman"/>
          <w:sz w:val="24"/>
          <w:szCs w:val="24"/>
        </w:rPr>
        <w:t>febrero 2020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 y conforme lo establecido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en el artículo 66 </w:t>
      </w:r>
      <w:r w:rsidR="00E37510">
        <w:rPr>
          <w:sz w:val="24"/>
          <w:szCs w:val="24"/>
        </w:rPr>
        <w:t xml:space="preserve">literal a), e incisos 4 y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5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la Ley de Acceso</w:t>
      </w:r>
      <w:r w:rsidR="007D1580">
        <w:rPr>
          <w:rStyle w:val="fontstyle21"/>
          <w:rFonts w:ascii="Times New Roman" w:hAnsi="Times New Roman" w:cs="Times New Roman"/>
          <w:sz w:val="24"/>
          <w:szCs w:val="24"/>
        </w:rPr>
        <w:t xml:space="preserve"> a la Información Pública y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7D1580">
        <w:rPr>
          <w:rStyle w:val="fontstyle21"/>
          <w:rFonts w:ascii="Times New Roman" w:hAnsi="Times New Roman" w:cs="Times New Roman"/>
          <w:sz w:val="24"/>
          <w:szCs w:val="24"/>
        </w:rPr>
        <w:t xml:space="preserve">artículo 88 inciso 1 de la Ley de Procedimientos Administrativos,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la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Suscrit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Oficial de Información </w:t>
      </w:r>
      <w:r w:rsidRPr="003C7EFF">
        <w:rPr>
          <w:rStyle w:val="fontstyle01"/>
          <w:rFonts w:ascii="Times New Roman" w:hAnsi="Times New Roman" w:cs="Times New Roman"/>
          <w:sz w:val="24"/>
          <w:szCs w:val="24"/>
        </w:rPr>
        <w:t>RESUELVE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:</w:t>
      </w:r>
    </w:p>
    <w:p w:rsidR="003C7EFF" w:rsidRPr="003C7EFF" w:rsidRDefault="003F1105" w:rsidP="002323C0">
      <w:pPr>
        <w:shd w:val="clear" w:color="auto" w:fill="FFFFFF"/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3C7EFF">
        <w:rPr>
          <w:color w:val="000000"/>
          <w:sz w:val="24"/>
          <w:szCs w:val="24"/>
        </w:rPr>
        <w:br/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a) </w:t>
      </w:r>
      <w:r w:rsidR="00E37510" w:rsidRPr="00E37510">
        <w:rPr>
          <w:rStyle w:val="fontstyle31"/>
          <w:rFonts w:ascii="Times New Roman" w:hAnsi="Times New Roman" w:cs="Times New Roman"/>
          <w:b/>
          <w:sz w:val="24"/>
          <w:szCs w:val="24"/>
        </w:rPr>
        <w:t>DECLÁRESE INADMISIBLE A TRÁMITE</w:t>
      </w:r>
      <w:r w:rsidR="00E37510" w:rsidRPr="00E37510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la solicitud de información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con Referencia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5449FB">
        <w:rPr>
          <w:b/>
          <w:sz w:val="24"/>
          <w:szCs w:val="24"/>
        </w:rPr>
        <w:t>UAIP.</w:t>
      </w:r>
      <w:r w:rsidR="00E37510">
        <w:rPr>
          <w:b/>
          <w:sz w:val="24"/>
          <w:szCs w:val="24"/>
        </w:rPr>
        <w:t>08-2020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por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no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haber subsanado las obs</w:t>
      </w:r>
      <w:r w:rsidR="00E37510">
        <w:rPr>
          <w:rStyle w:val="fontstyle21"/>
          <w:rFonts w:ascii="Times New Roman" w:hAnsi="Times New Roman" w:cs="Times New Roman"/>
          <w:sz w:val="24"/>
          <w:szCs w:val="24"/>
        </w:rPr>
        <w:t>ervaciones realizadas por esta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Oficial, de conformidad con el 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rt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ículo </w:t>
      </w:r>
      <w:r w:rsidR="00E37510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66 </w:t>
      </w:r>
      <w:r w:rsidR="00E37510">
        <w:rPr>
          <w:sz w:val="24"/>
          <w:szCs w:val="24"/>
        </w:rPr>
        <w:t xml:space="preserve">literal a), e incisos 4 y </w:t>
      </w:r>
      <w:r w:rsidR="00E37510" w:rsidRPr="003C7EFF">
        <w:rPr>
          <w:rStyle w:val="fontstyle21"/>
          <w:rFonts w:ascii="Times New Roman" w:hAnsi="Times New Roman" w:cs="Times New Roman"/>
          <w:sz w:val="24"/>
          <w:szCs w:val="24"/>
        </w:rPr>
        <w:t>5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la L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ey de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cceso a la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I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nformación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P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ública</w:t>
      </w:r>
      <w:r w:rsidR="007D1580">
        <w:rPr>
          <w:rStyle w:val="fontstyle21"/>
          <w:rFonts w:ascii="Times New Roman" w:hAnsi="Times New Roman" w:cs="Times New Roman"/>
          <w:sz w:val="24"/>
          <w:szCs w:val="24"/>
        </w:rPr>
        <w:t xml:space="preserve"> y artículo 88 inciso 1 de la Ley de Procedimientos Administrativos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. En consecuencia, téngase por finalizado dicho caso y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archívese definitivamente.</w:t>
      </w:r>
      <w:r w:rsidR="007D1580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color w:val="000000"/>
          <w:sz w:val="24"/>
          <w:szCs w:val="24"/>
        </w:rPr>
        <w:br/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b) </w:t>
      </w:r>
      <w:r w:rsidR="00E37510" w:rsidRPr="00E37510">
        <w:rPr>
          <w:rStyle w:val="fontstyle31"/>
          <w:rFonts w:ascii="Times New Roman" w:hAnsi="Times New Roman" w:cs="Times New Roman"/>
          <w:b/>
          <w:sz w:val="24"/>
          <w:szCs w:val="24"/>
        </w:rPr>
        <w:t>INFÓRMESE</w:t>
      </w:r>
      <w:r w:rsidRPr="003C7EF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="00E37510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>l</w:t>
      </w:r>
      <w:r w:rsidR="00E37510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 xml:space="preserve"> solicitante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 que queda expedito su Derecho de Acceso a la Información</w:t>
      </w:r>
      <w:r w:rsidRPr="003C7EFF">
        <w:rPr>
          <w:color w:val="000000"/>
          <w:sz w:val="24"/>
          <w:szCs w:val="24"/>
        </w:rPr>
        <w:br/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Pública, el cual podrá ejercer en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la Unidad de Acceso a la Información Pública de la Municipalidad de Zacatecoluca, c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uando lo estime pertinente, debiéndose sujetar a los requisitos de Ley.</w:t>
      </w: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Pr="00436264" w:rsidRDefault="00436264" w:rsidP="00436264">
      <w:pPr>
        <w:rPr>
          <w:rStyle w:val="fontstyle21"/>
          <w:rFonts w:ascii="Times New Roman" w:hAnsi="Times New Roman" w:cs="Times New Roman"/>
          <w:b/>
          <w:i/>
          <w:sz w:val="24"/>
          <w:szCs w:val="24"/>
        </w:rPr>
      </w:pPr>
      <w:r w:rsidRPr="00436264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NOTIFIQUESE.-</w:t>
      </w: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  <w:bookmarkStart w:id="0" w:name="_GoBack"/>
      <w:bookmarkEnd w:id="0"/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FA4F58" w:rsidRPr="003C7EFF" w:rsidRDefault="00FA4F58" w:rsidP="002323C0">
      <w:pPr>
        <w:jc w:val="center"/>
        <w:rPr>
          <w:b/>
          <w:color w:val="000000"/>
          <w:sz w:val="24"/>
          <w:szCs w:val="24"/>
        </w:rPr>
      </w:pPr>
      <w:r w:rsidRPr="003C7EFF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C7EFF">
        <w:rPr>
          <w:b/>
          <w:noProof/>
          <w:sz w:val="24"/>
          <w:szCs w:val="24"/>
          <w:lang w:eastAsia="es-SV"/>
        </w:rPr>
        <w:t>Alexandra Isabel Chorro de Pérez</w:t>
      </w:r>
    </w:p>
    <w:p w:rsidR="000E1E7F" w:rsidRPr="00FA4F58" w:rsidRDefault="00FA4F58" w:rsidP="002323C0">
      <w:pPr>
        <w:jc w:val="center"/>
      </w:pPr>
      <w:r w:rsidRPr="003C7EFF">
        <w:rPr>
          <w:b/>
          <w:color w:val="000000"/>
          <w:sz w:val="24"/>
          <w:szCs w:val="24"/>
        </w:rPr>
        <w:t>Oficial de Información</w:t>
      </w:r>
    </w:p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AF2" w:rsidRDefault="00632AF2" w:rsidP="00632E03">
      <w:r>
        <w:separator/>
      </w:r>
    </w:p>
  </w:endnote>
  <w:endnote w:type="continuationSeparator" w:id="0">
    <w:p w:rsidR="00632AF2" w:rsidRDefault="00632AF2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1B0382" w:rsidRPr="008A532A" w:rsidRDefault="001B0382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AF2" w:rsidRDefault="00632AF2" w:rsidP="00632E03">
      <w:r>
        <w:separator/>
      </w:r>
    </w:p>
  </w:footnote>
  <w:footnote w:type="continuationSeparator" w:id="0">
    <w:p w:rsidR="00632AF2" w:rsidRDefault="00632AF2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0D4242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2754A89" wp14:editId="18B96C13">
          <wp:simplePos x="0" y="0"/>
          <wp:positionH relativeFrom="column">
            <wp:posOffset>5290185</wp:posOffset>
          </wp:positionH>
          <wp:positionV relativeFrom="paragraph">
            <wp:posOffset>7620</wp:posOffset>
          </wp:positionV>
          <wp:extent cx="848995" cy="807720"/>
          <wp:effectExtent l="0" t="0" r="8255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3369631C" wp14:editId="6D0BEF27">
          <wp:simplePos x="0" y="0"/>
          <wp:positionH relativeFrom="column">
            <wp:posOffset>-630555</wp:posOffset>
          </wp:positionH>
          <wp:positionV relativeFrom="paragraph">
            <wp:posOffset>-7620</wp:posOffset>
          </wp:positionV>
          <wp:extent cx="715010" cy="876300"/>
          <wp:effectExtent l="0" t="0" r="8890" b="0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71501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F17BC0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F17BC0">
      <w:rPr>
        <w:rFonts w:ascii="Lucida Handwriting" w:hAnsi="Lucida Handwriting" w:cs="Courier New"/>
        <w:b/>
        <w:sz w:val="24"/>
      </w:rPr>
      <w:t>ALCALDIA MUNICIPAL DE ZACATECOLUCA</w:t>
    </w:r>
  </w:p>
  <w:p w:rsidR="00EE167C" w:rsidRPr="00F17BC0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F17BC0">
      <w:rPr>
        <w:rFonts w:ascii="Lucida Handwriting" w:hAnsi="Lucida Handwriting" w:cs="Courier New"/>
        <w:b/>
        <w:sz w:val="24"/>
      </w:rPr>
      <w:t>DEPA</w:t>
    </w:r>
    <w:r w:rsidR="00185F33" w:rsidRPr="00F17BC0">
      <w:rPr>
        <w:rFonts w:ascii="Lucida Handwriting" w:hAnsi="Lucida Handwriting" w:cs="Courier New"/>
        <w:b/>
        <w:sz w:val="24"/>
      </w:rPr>
      <w:t>R</w:t>
    </w:r>
    <w:r w:rsidRPr="00F17BC0">
      <w:rPr>
        <w:rFonts w:ascii="Lucida Handwriting" w:hAnsi="Lucida Handwriting" w:cs="Courier New"/>
        <w:b/>
        <w:sz w:val="24"/>
      </w:rPr>
      <w:t>TAMENTO DE LA PAZ</w:t>
    </w:r>
  </w:p>
  <w:p w:rsidR="00931D97" w:rsidRPr="00190E2E" w:rsidRDefault="00931D97" w:rsidP="000D4242">
    <w:pPr>
      <w:pStyle w:val="Encabezado"/>
      <w:pBdr>
        <w:bottom w:val="threeDEmboss" w:sz="24" w:space="0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D4242"/>
    <w:rsid w:val="000E1E7F"/>
    <w:rsid w:val="00185F33"/>
    <w:rsid w:val="00190E2E"/>
    <w:rsid w:val="001B0382"/>
    <w:rsid w:val="00220623"/>
    <w:rsid w:val="002323C0"/>
    <w:rsid w:val="002577A7"/>
    <w:rsid w:val="002A0126"/>
    <w:rsid w:val="002A7526"/>
    <w:rsid w:val="00310CFD"/>
    <w:rsid w:val="00347CA1"/>
    <w:rsid w:val="003B3AF5"/>
    <w:rsid w:val="003C7EFF"/>
    <w:rsid w:val="003F1105"/>
    <w:rsid w:val="00436264"/>
    <w:rsid w:val="004F37DD"/>
    <w:rsid w:val="005449FB"/>
    <w:rsid w:val="00573D54"/>
    <w:rsid w:val="005A1D11"/>
    <w:rsid w:val="005C4403"/>
    <w:rsid w:val="005E709E"/>
    <w:rsid w:val="00632AF2"/>
    <w:rsid w:val="00632E03"/>
    <w:rsid w:val="00761E6A"/>
    <w:rsid w:val="007D1580"/>
    <w:rsid w:val="007E1110"/>
    <w:rsid w:val="008348C8"/>
    <w:rsid w:val="008A532A"/>
    <w:rsid w:val="008E181B"/>
    <w:rsid w:val="00931D97"/>
    <w:rsid w:val="00A360BC"/>
    <w:rsid w:val="00A36B7E"/>
    <w:rsid w:val="00A62F28"/>
    <w:rsid w:val="00CE2F23"/>
    <w:rsid w:val="00CF7B9F"/>
    <w:rsid w:val="00D0097F"/>
    <w:rsid w:val="00D407EC"/>
    <w:rsid w:val="00E10967"/>
    <w:rsid w:val="00E37490"/>
    <w:rsid w:val="00E37510"/>
    <w:rsid w:val="00EA0A80"/>
    <w:rsid w:val="00EE167C"/>
    <w:rsid w:val="00F17BC0"/>
    <w:rsid w:val="00F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3F1105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3F110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3F110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3F1105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AF8D-B94C-493E-B5D5-98D0AEBD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22</cp:revision>
  <cp:lastPrinted>2019-09-25T16:38:00Z</cp:lastPrinted>
  <dcterms:created xsi:type="dcterms:W3CDTF">2019-06-13T15:10:00Z</dcterms:created>
  <dcterms:modified xsi:type="dcterms:W3CDTF">2020-03-11T15:47:00Z</dcterms:modified>
</cp:coreProperties>
</file>