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Spec="center" w:tblpY="-912"/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1805"/>
        <w:gridCol w:w="2037"/>
      </w:tblGrid>
      <w:tr w:rsidR="00DF5463" w:rsidRPr="00DF5463" w:rsidTr="00DF5463">
        <w:trPr>
          <w:trHeight w:val="280"/>
        </w:trPr>
        <w:tc>
          <w:tcPr>
            <w:tcW w:w="5665" w:type="dxa"/>
            <w:gridSpan w:val="3"/>
            <w:tcBorders>
              <w:top w:val="single" w:sz="4" w:space="0" w:color="70AD47"/>
              <w:left w:val="single" w:sz="4" w:space="0" w:color="70AD47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</w:tcPr>
          <w:p w:rsidR="00DF5463" w:rsidRPr="00DF5463" w:rsidRDefault="00DF5463" w:rsidP="00DF54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ALCALDÍA MUNICIPAL DE ZACATECOLUCA</w:t>
            </w:r>
          </w:p>
          <w:p w:rsidR="00DF5463" w:rsidRPr="00DF5463" w:rsidRDefault="00652E74" w:rsidP="00DF54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NÚMERO DE CÁ</w:t>
            </w:r>
            <w:r w:rsidR="00DF5463" w:rsidRPr="00DF5463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RNET DE M</w:t>
            </w:r>
            <w:r w:rsidR="00705912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I</w:t>
            </w:r>
            <w:r w:rsidR="00DF5463" w:rsidRPr="00DF5463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 xml:space="preserve">NORIDAD EMITIDOS </w:t>
            </w:r>
          </w:p>
          <w:p w:rsidR="00DF5463" w:rsidRDefault="00DF5463" w:rsidP="00DF54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PERIODO COMPRENDIDO DE ENERO A DICIEMBRE 2019</w:t>
            </w:r>
          </w:p>
          <w:p w:rsidR="00652E74" w:rsidRPr="00DF5463" w:rsidRDefault="00652E74" w:rsidP="00DF54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SEGREGADOS MENSUALMENTE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  <w:t>Detalle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  <w:t>Frecuencia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  <w:t>Porcentaje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42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7.78%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61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11.30%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58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10.74%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2.59%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38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7.04%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97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17.96%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45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8.33%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35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6.48%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49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9.07%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Octubre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45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8.33%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Noviembre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37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6.85%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Diciembre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3.52%</w:t>
            </w:r>
          </w:p>
        </w:tc>
      </w:tr>
      <w:tr w:rsidR="00DF5463" w:rsidRPr="00DF5463" w:rsidTr="00DF5463">
        <w:trPr>
          <w:trHeight w:val="280"/>
        </w:trPr>
        <w:tc>
          <w:tcPr>
            <w:tcW w:w="182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805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540</w:t>
            </w:r>
          </w:p>
        </w:tc>
        <w:tc>
          <w:tcPr>
            <w:tcW w:w="2037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DF5463" w:rsidRPr="00DF5463" w:rsidRDefault="00DF5463" w:rsidP="00DF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DF5463">
              <w:rPr>
                <w:rFonts w:ascii="Times New Roman" w:eastAsia="Times New Roman" w:hAnsi="Times New Roman" w:cs="Times New Roman"/>
                <w:lang w:eastAsia="es-SV"/>
              </w:rPr>
              <w:t>100%</w:t>
            </w:r>
          </w:p>
        </w:tc>
      </w:tr>
    </w:tbl>
    <w:p w:rsidR="00DF5463" w:rsidRDefault="00DF5463"/>
    <w:p w:rsidR="00652E74" w:rsidRDefault="00652E74"/>
    <w:p w:rsidR="00652E74" w:rsidRPr="00652E74" w:rsidRDefault="00652E74" w:rsidP="00652E74"/>
    <w:p w:rsidR="00652E74" w:rsidRPr="00652E74" w:rsidRDefault="00652E74" w:rsidP="00652E74"/>
    <w:p w:rsidR="00652E74" w:rsidRPr="00652E74" w:rsidRDefault="00652E74" w:rsidP="00652E74"/>
    <w:p w:rsidR="00652E74" w:rsidRPr="00652E74" w:rsidRDefault="00652E74" w:rsidP="00652E74"/>
    <w:p w:rsidR="00652E74" w:rsidRPr="00652E74" w:rsidRDefault="00652E74" w:rsidP="00652E74"/>
    <w:p w:rsidR="00652E74" w:rsidRPr="00652E74" w:rsidRDefault="00652E74" w:rsidP="00652E74"/>
    <w:p w:rsidR="00652E74" w:rsidRPr="00652E74" w:rsidRDefault="00652E74" w:rsidP="00652E74"/>
    <w:p w:rsidR="00652E74" w:rsidRPr="00652E74" w:rsidRDefault="00652E74" w:rsidP="00652E74"/>
    <w:p w:rsidR="00652E74" w:rsidRPr="00652E74" w:rsidRDefault="00652E74" w:rsidP="00652E74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1BA1FA88" wp14:editId="301504C8">
            <wp:simplePos x="0" y="0"/>
            <wp:positionH relativeFrom="margin">
              <wp:posOffset>-108857</wp:posOffset>
            </wp:positionH>
            <wp:positionV relativeFrom="paragraph">
              <wp:posOffset>162288</wp:posOffset>
            </wp:positionV>
            <wp:extent cx="6139180" cy="3025775"/>
            <wp:effectExtent l="0" t="0" r="13970" b="3175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2E74" w:rsidRPr="00652E74" w:rsidRDefault="00652E74" w:rsidP="00652E74"/>
    <w:p w:rsidR="00652E74" w:rsidRPr="00652E74" w:rsidRDefault="00652E74" w:rsidP="00652E74"/>
    <w:p w:rsidR="00652E74" w:rsidRPr="00652E74" w:rsidRDefault="00652E74" w:rsidP="00652E74"/>
    <w:p w:rsidR="00652E74" w:rsidRPr="00652E74" w:rsidRDefault="00652E74" w:rsidP="00652E74"/>
    <w:p w:rsidR="00652E74" w:rsidRDefault="00652E74" w:rsidP="00652E74"/>
    <w:p w:rsidR="00652E74" w:rsidRPr="00652E74" w:rsidRDefault="00652E74" w:rsidP="00652E74"/>
    <w:p w:rsidR="00652E74" w:rsidRPr="00652E74" w:rsidRDefault="00652E74" w:rsidP="00652E74"/>
    <w:tbl>
      <w:tblPr>
        <w:tblW w:w="58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  <w:gridCol w:w="2113"/>
        <w:gridCol w:w="1447"/>
      </w:tblGrid>
      <w:tr w:rsidR="00652E74" w:rsidRPr="00652E74" w:rsidTr="00652E74">
        <w:trPr>
          <w:trHeight w:val="459"/>
          <w:jc w:val="center"/>
        </w:trPr>
        <w:tc>
          <w:tcPr>
            <w:tcW w:w="5855" w:type="dxa"/>
            <w:gridSpan w:val="3"/>
            <w:tcBorders>
              <w:top w:val="single" w:sz="4" w:space="0" w:color="70AD47"/>
              <w:left w:val="single" w:sz="4" w:space="0" w:color="70AD47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</w:tcPr>
          <w:p w:rsidR="00652E74" w:rsidRPr="00652E74" w:rsidRDefault="00652E74" w:rsidP="00652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lastRenderedPageBreak/>
              <w:t>ALCALDÍA MUNICIPAL DE ZACATECOLUCA</w:t>
            </w:r>
          </w:p>
          <w:p w:rsidR="00652E74" w:rsidRPr="00652E74" w:rsidRDefault="00652E74" w:rsidP="00652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NÚMERO DE CÁ</w:t>
            </w:r>
            <w:r w:rsidR="00D9218B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RNET DE MI</w:t>
            </w:r>
            <w:r w:rsidRPr="00652E74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 xml:space="preserve">NORIDAD EMITIDOS </w:t>
            </w:r>
          </w:p>
          <w:p w:rsidR="00652E74" w:rsidRPr="00652E74" w:rsidRDefault="00652E74" w:rsidP="00652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PERIODO COMPRENDIDO DE ENERO A DICIEMBRE 2019</w:t>
            </w:r>
          </w:p>
          <w:p w:rsidR="00652E74" w:rsidRPr="00652E74" w:rsidRDefault="00652E74" w:rsidP="00652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b/>
                <w:bCs/>
                <w:sz w:val="20"/>
                <w:lang w:eastAsia="es-SV"/>
              </w:rPr>
              <w:t>SEGREGADOS TRIMESTRALMENTE</w:t>
            </w:r>
          </w:p>
        </w:tc>
      </w:tr>
      <w:tr w:rsidR="00652E74" w:rsidRPr="00652E74" w:rsidTr="007A6F0E">
        <w:trPr>
          <w:trHeight w:val="459"/>
          <w:jc w:val="center"/>
        </w:trPr>
        <w:tc>
          <w:tcPr>
            <w:tcW w:w="2295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  <w:t>Detalle</w:t>
            </w:r>
          </w:p>
        </w:tc>
        <w:tc>
          <w:tcPr>
            <w:tcW w:w="21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  <w:t>Frecuencia</w:t>
            </w:r>
          </w:p>
        </w:tc>
        <w:tc>
          <w:tcPr>
            <w:tcW w:w="144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  <w:t>Porcentaje</w:t>
            </w:r>
          </w:p>
        </w:tc>
      </w:tr>
      <w:tr w:rsidR="00652E74" w:rsidRPr="00652E74" w:rsidTr="007A6F0E">
        <w:trPr>
          <w:trHeight w:val="459"/>
          <w:jc w:val="center"/>
        </w:trPr>
        <w:tc>
          <w:tcPr>
            <w:tcW w:w="2295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Primer Trimestre</w:t>
            </w:r>
          </w:p>
        </w:tc>
        <w:tc>
          <w:tcPr>
            <w:tcW w:w="21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161</w:t>
            </w:r>
          </w:p>
        </w:tc>
        <w:tc>
          <w:tcPr>
            <w:tcW w:w="144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lang w:eastAsia="es-SV"/>
              </w:rPr>
              <w:t>29.81%</w:t>
            </w:r>
          </w:p>
        </w:tc>
        <w:bookmarkStart w:id="0" w:name="_GoBack"/>
        <w:bookmarkEnd w:id="0"/>
      </w:tr>
      <w:tr w:rsidR="00652E74" w:rsidRPr="00652E74" w:rsidTr="007A6F0E">
        <w:trPr>
          <w:trHeight w:val="459"/>
          <w:jc w:val="center"/>
        </w:trPr>
        <w:tc>
          <w:tcPr>
            <w:tcW w:w="2295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Segundo Trimestre</w:t>
            </w:r>
          </w:p>
        </w:tc>
        <w:tc>
          <w:tcPr>
            <w:tcW w:w="21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149</w:t>
            </w:r>
          </w:p>
        </w:tc>
        <w:tc>
          <w:tcPr>
            <w:tcW w:w="144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lang w:eastAsia="es-SV"/>
              </w:rPr>
              <w:t>27.59%</w:t>
            </w:r>
          </w:p>
        </w:tc>
      </w:tr>
      <w:tr w:rsidR="00652E74" w:rsidRPr="00652E74" w:rsidTr="007A6F0E">
        <w:trPr>
          <w:trHeight w:val="459"/>
          <w:jc w:val="center"/>
        </w:trPr>
        <w:tc>
          <w:tcPr>
            <w:tcW w:w="2295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Tercer Trimestre</w:t>
            </w:r>
          </w:p>
        </w:tc>
        <w:tc>
          <w:tcPr>
            <w:tcW w:w="21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129</w:t>
            </w:r>
          </w:p>
        </w:tc>
        <w:tc>
          <w:tcPr>
            <w:tcW w:w="144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lang w:eastAsia="es-SV"/>
              </w:rPr>
              <w:t>23.89%</w:t>
            </w:r>
          </w:p>
        </w:tc>
      </w:tr>
      <w:tr w:rsidR="00652E74" w:rsidRPr="00652E74" w:rsidTr="007A6F0E">
        <w:trPr>
          <w:trHeight w:val="459"/>
          <w:jc w:val="center"/>
        </w:trPr>
        <w:tc>
          <w:tcPr>
            <w:tcW w:w="2295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Cuarto Trimestre</w:t>
            </w:r>
          </w:p>
        </w:tc>
        <w:tc>
          <w:tcPr>
            <w:tcW w:w="2113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101</w:t>
            </w:r>
          </w:p>
        </w:tc>
        <w:tc>
          <w:tcPr>
            <w:tcW w:w="1447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lang w:eastAsia="es-SV"/>
              </w:rPr>
              <w:t>18.70%</w:t>
            </w:r>
          </w:p>
        </w:tc>
      </w:tr>
      <w:tr w:rsidR="00652E74" w:rsidRPr="00652E74" w:rsidTr="007A6F0E">
        <w:trPr>
          <w:trHeight w:val="459"/>
          <w:jc w:val="center"/>
        </w:trPr>
        <w:tc>
          <w:tcPr>
            <w:tcW w:w="22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113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540</w:t>
            </w:r>
          </w:p>
        </w:tc>
        <w:tc>
          <w:tcPr>
            <w:tcW w:w="1447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:rsidR="00652E74" w:rsidRPr="00652E74" w:rsidRDefault="00652E74" w:rsidP="0065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652E74">
              <w:rPr>
                <w:rFonts w:ascii="Times New Roman" w:eastAsia="Times New Roman" w:hAnsi="Times New Roman" w:cs="Times New Roman"/>
                <w:lang w:eastAsia="es-SV"/>
              </w:rPr>
              <w:t>100.00%</w:t>
            </w:r>
          </w:p>
        </w:tc>
      </w:tr>
    </w:tbl>
    <w:p w:rsidR="00652E74" w:rsidRPr="00652E74" w:rsidRDefault="00652E74" w:rsidP="00652E74"/>
    <w:p w:rsidR="00652E74" w:rsidRPr="00652E74" w:rsidRDefault="00652E74" w:rsidP="00652E74"/>
    <w:p w:rsidR="00652E74" w:rsidRPr="00652E74" w:rsidRDefault="00652E74" w:rsidP="00652E74"/>
    <w:p w:rsidR="007D6254" w:rsidRPr="00652E74" w:rsidRDefault="00652E74" w:rsidP="00652E74">
      <w:r>
        <w:rPr>
          <w:noProof/>
          <w:lang w:eastAsia="es-SV"/>
        </w:rPr>
        <w:drawing>
          <wp:inline distT="0" distB="0" distL="0" distR="0" wp14:anchorId="5FD9611A" wp14:editId="0D8023C7">
            <wp:extent cx="5798820" cy="2651760"/>
            <wp:effectExtent l="0" t="0" r="11430" b="1524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D6254" w:rsidRPr="00652E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63"/>
    <w:rsid w:val="005B5791"/>
    <w:rsid w:val="00652E74"/>
    <w:rsid w:val="00705912"/>
    <w:rsid w:val="007A6F0E"/>
    <w:rsid w:val="007D6254"/>
    <w:rsid w:val="00D9218B"/>
    <w:rsid w:val="00D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E695F-D572-4C2D-8054-EAF023BA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AIP-PC01\Users\Recursos%20Humanos\Desktop\UNIDAD%20DE%20ACCESO%20A%20LA%20INFORMACI&#211;N%20P&#218;BLICA\SOLICITUD%20DE%20INFORMACI&#211;N%20OFICIOSA\2020\1%20ENERO%202020\OCTUBRE,%20NOVIEMBRE,%20DICIEMBRE%202019\1%20SECRETARIA%20MUNICIPAL\Registro%20de%20menores%20y%20matrimonios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AIP-PC01\Users\Recursos%20Humanos\Desktop\UNIDAD%20DE%20ACCESO%20A%20LA%20INFORMACI&#211;N%20P&#218;BLICA\SOLICITUD%20DE%20INFORMACI&#211;N%20OFICIOSA\2020\1%20ENERO%202020\OCTUBRE,%20NOVIEMBRE,%20DICIEMBRE%202019\1%20SECRETARIA%20MUNICIPAL\Registro%20de%20menores%20y%20matrimonios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'Registro de carnet de menor '!$F$4</c:f>
              <c:strCache>
                <c:ptCount val="1"/>
                <c:pt idx="0">
                  <c:v>Frecuencia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'Registro de carnet de menor '!$E$5:$E$16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'Registro de carnet de menor '!$F$5:$F$16</c:f>
              <c:numCache>
                <c:formatCode>General</c:formatCode>
                <c:ptCount val="12"/>
                <c:pt idx="0">
                  <c:v>42</c:v>
                </c:pt>
                <c:pt idx="1">
                  <c:v>61</c:v>
                </c:pt>
                <c:pt idx="2">
                  <c:v>58</c:v>
                </c:pt>
                <c:pt idx="3">
                  <c:v>14</c:v>
                </c:pt>
                <c:pt idx="4">
                  <c:v>38</c:v>
                </c:pt>
                <c:pt idx="5">
                  <c:v>97</c:v>
                </c:pt>
                <c:pt idx="6">
                  <c:v>45</c:v>
                </c:pt>
                <c:pt idx="7">
                  <c:v>35</c:v>
                </c:pt>
                <c:pt idx="8">
                  <c:v>49</c:v>
                </c:pt>
                <c:pt idx="9">
                  <c:v>45</c:v>
                </c:pt>
                <c:pt idx="10">
                  <c:v>37</c:v>
                </c:pt>
                <c:pt idx="11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2434528"/>
        <c:axId val="132434920"/>
        <c:axId val="0"/>
      </c:bar3DChart>
      <c:catAx>
        <c:axId val="13243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132434920"/>
        <c:crosses val="autoZero"/>
        <c:auto val="1"/>
        <c:lblAlgn val="ctr"/>
        <c:lblOffset val="100"/>
        <c:noMultiLvlLbl val="0"/>
      </c:catAx>
      <c:valAx>
        <c:axId val="132434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132434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'Registro de carnet de menor '!$F$20</c:f>
              <c:strCache>
                <c:ptCount val="1"/>
                <c:pt idx="0">
                  <c:v>Frecuencia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'Registro de carnet de menor '!$E$21:$E$24</c:f>
              <c:strCache>
                <c:ptCount val="4"/>
                <c:pt idx="0">
                  <c:v>Primer Trimestre</c:v>
                </c:pt>
                <c:pt idx="1">
                  <c:v>Segundo Trimestre</c:v>
                </c:pt>
                <c:pt idx="2">
                  <c:v>Tercer Trimestre</c:v>
                </c:pt>
                <c:pt idx="3">
                  <c:v>Cuarto Trimestre</c:v>
                </c:pt>
              </c:strCache>
            </c:strRef>
          </c:cat>
          <c:val>
            <c:numRef>
              <c:f>'Registro de carnet de menor '!$F$21:$F$24</c:f>
              <c:numCache>
                <c:formatCode>General</c:formatCode>
                <c:ptCount val="4"/>
                <c:pt idx="0">
                  <c:v>161</c:v>
                </c:pt>
                <c:pt idx="1">
                  <c:v>149</c:v>
                </c:pt>
                <c:pt idx="2">
                  <c:v>129</c:v>
                </c:pt>
                <c:pt idx="3">
                  <c:v>101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132436096"/>
        <c:axId val="132436488"/>
        <c:axId val="0"/>
      </c:bar3DChart>
      <c:catAx>
        <c:axId val="13243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132436488"/>
        <c:crosses val="autoZero"/>
        <c:auto val="1"/>
        <c:lblAlgn val="ctr"/>
        <c:lblOffset val="100"/>
        <c:noMultiLvlLbl val="0"/>
      </c:catAx>
      <c:valAx>
        <c:axId val="132436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132436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5</cp:revision>
  <dcterms:created xsi:type="dcterms:W3CDTF">2020-01-30T16:17:00Z</dcterms:created>
  <dcterms:modified xsi:type="dcterms:W3CDTF">2020-01-30T16:54:00Z</dcterms:modified>
</cp:coreProperties>
</file>