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425" w:rsidRDefault="00DC6425" w:rsidP="00DC6425">
      <w:pPr>
        <w:spacing w:line="360" w:lineRule="auto"/>
        <w:outlineLvl w:val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/>
        </w:rPr>
        <w:t xml:space="preserve">DECRETO N° 19-2019 </w:t>
      </w:r>
    </w:p>
    <w:p w:rsidR="00DC6425" w:rsidRDefault="00DC6425" w:rsidP="00DC6425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 CONCEJO MUNICIPAL DE ZACATECOLUCA, DEPARTAMENTO DE LA PAZ,</w:t>
      </w:r>
    </w:p>
    <w:p w:rsidR="00DC6425" w:rsidRDefault="00DC6425" w:rsidP="00DC6425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DC6425" w:rsidRDefault="00DC6425" w:rsidP="00DC6425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CONSIDERANDO:</w:t>
      </w:r>
    </w:p>
    <w:p w:rsidR="00DC6425" w:rsidRDefault="00DC6425" w:rsidP="00DC6425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Que se ha incrementado del presupuesto </w:t>
      </w:r>
      <w:r>
        <w:rPr>
          <w:rFonts w:ascii="Times New Roman" w:eastAsia="Calibri" w:hAnsi="Times New Roman" w:cs="Times New Roman"/>
          <w:kern w:val="2"/>
          <w:lang w:eastAsia="es-SV"/>
        </w:rPr>
        <w:t>por aumento de fondos provenientes de la Universidad de Granada, Reino de España</w:t>
      </w:r>
      <w:r>
        <w:rPr>
          <w:rFonts w:ascii="Times New Roman" w:eastAsia="Calibri" w:hAnsi="Times New Roman" w:cs="Times New Roman"/>
          <w:lang w:val="es-SV" w:eastAsia="es-SV"/>
        </w:rPr>
        <w:t>;</w:t>
      </w:r>
      <w:r>
        <w:rPr>
          <w:rFonts w:ascii="Times New Roman" w:hAnsi="Times New Roman" w:cs="Times New Roman"/>
        </w:rPr>
        <w:t xml:space="preserve"> y,</w:t>
      </w:r>
    </w:p>
    <w:p w:rsidR="00DC6425" w:rsidRDefault="00DC6425" w:rsidP="00DC6425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Que es procedente autorizar la reforma al Presupuesto, por el ingreso adicional.</w:t>
      </w:r>
      <w:r>
        <w:rPr>
          <w:rFonts w:ascii="Times New Roman" w:hAnsi="Times New Roman" w:cs="Times New Roman"/>
          <w:b/>
        </w:rPr>
        <w:t xml:space="preserve"> </w:t>
      </w:r>
    </w:p>
    <w:p w:rsidR="00DC6425" w:rsidRDefault="00DC6425" w:rsidP="00DC6425">
      <w:pPr>
        <w:spacing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POR TANTO</w:t>
      </w:r>
      <w:r>
        <w:rPr>
          <w:rFonts w:ascii="Times New Roman" w:hAnsi="Times New Roman" w:cs="Times New Roman"/>
        </w:rPr>
        <w:t xml:space="preserve">: </w:t>
      </w:r>
    </w:p>
    <w:p w:rsidR="00DC6425" w:rsidRDefault="00DC6425" w:rsidP="00DC642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DC6425" w:rsidRDefault="00DC6425" w:rsidP="00DC6425">
      <w:pPr>
        <w:ind w:firstLine="708"/>
        <w:jc w:val="both"/>
        <w:rPr>
          <w:rFonts w:ascii="Times New Roman" w:hAnsi="Times New Roman" w:cs="Times New Roman"/>
        </w:rPr>
      </w:pPr>
    </w:p>
    <w:p w:rsidR="00DC6425" w:rsidRDefault="00DC6425" w:rsidP="00DC6425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DECRETA </w:t>
      </w:r>
      <w:r>
        <w:rPr>
          <w:rFonts w:ascii="Times New Roman" w:hAnsi="Times New Roman"/>
          <w:sz w:val="24"/>
          <w:szCs w:val="24"/>
        </w:rPr>
        <w:t>la siguiente:</w:t>
      </w:r>
    </w:p>
    <w:p w:rsidR="00DC6425" w:rsidRDefault="00DC6425" w:rsidP="00DC6425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DC6425" w:rsidRDefault="00DC6425" w:rsidP="00DC6425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DÉCIMO QUINTA REFORMA A LA ORDENANZA DE PRESUPUESTO DE INGRESOS Y EGRESOS DEL MUNICIPIO DE ZACATECOLUCA 2019</w:t>
      </w:r>
    </w:p>
    <w:p w:rsidR="00DC6425" w:rsidRDefault="00DC6425" w:rsidP="00DC6425">
      <w:pPr>
        <w:jc w:val="both"/>
        <w:rPr>
          <w:rFonts w:ascii="Times New Roman" w:eastAsia="Calibri" w:hAnsi="Times New Roman" w:cs="Times New Roman"/>
          <w:lang w:val="es-SV" w:eastAsia="es-SV"/>
        </w:rPr>
      </w:pPr>
      <w:r>
        <w:rPr>
          <w:rFonts w:ascii="Times New Roman" w:hAnsi="Times New Roman" w:cs="Times New Roman"/>
          <w:b/>
        </w:rPr>
        <w:tab/>
        <w:t>Art. 1.-</w:t>
      </w:r>
      <w:r>
        <w:rPr>
          <w:rFonts w:ascii="Times New Roman" w:hAnsi="Times New Roman" w:cs="Times New Roman"/>
        </w:rPr>
        <w:t xml:space="preserve"> Refórmese la «Ordenanza de Presupuesto de Ingresos y Egresos del Municipio de Zacatecoluca 2019», </w:t>
      </w:r>
      <w:r>
        <w:rPr>
          <w:rFonts w:ascii="Times New Roman" w:eastAsia="Calibri" w:hAnsi="Times New Roman" w:cs="Times New Roman"/>
          <w:lang w:val="es-SV" w:eastAsia="es-SV"/>
        </w:rPr>
        <w:t>publicado en</w:t>
      </w:r>
      <w:r>
        <w:rPr>
          <w:rFonts w:ascii="Times New Roman" w:eastAsia="Calibri" w:hAnsi="Times New Roman" w:cs="Times New Roman"/>
          <w:lang w:eastAsia="es-SV"/>
        </w:rPr>
        <w:t xml:space="preserve"> </w:t>
      </w:r>
      <w:r>
        <w:rPr>
          <w:rFonts w:ascii="Times New Roman" w:eastAsia="Calibri" w:hAnsi="Times New Roman" w:cs="Times New Roman"/>
          <w:lang w:val="es-SV" w:eastAsia="es-SV"/>
        </w:rPr>
        <w:t>página once del diario «Co</w:t>
      </w:r>
      <w:r>
        <w:rPr>
          <w:rFonts w:ascii="Times New Roman" w:eastAsia="Calibri" w:hAnsi="Times New Roman" w:cs="Times New Roman"/>
          <w:lang w:eastAsia="es-SV"/>
        </w:rPr>
        <w:t xml:space="preserve"> L</w:t>
      </w:r>
      <w:r>
        <w:rPr>
          <w:rFonts w:ascii="Times New Roman" w:eastAsia="Calibri" w:hAnsi="Times New Roman" w:cs="Times New Roman"/>
          <w:lang w:val="es-SV" w:eastAsia="es-SV"/>
        </w:rPr>
        <w:t xml:space="preserve">atino», de fecha veinticuatro de enero de 2019; </w:t>
      </w:r>
      <w:r>
        <w:rPr>
          <w:rFonts w:ascii="Times New Roman" w:eastAsia="Calibri" w:hAnsi="Times New Roman" w:cs="Times New Roman"/>
          <w:lang w:eastAsia="es-SV"/>
        </w:rPr>
        <w:t>aumentando en once mil ciento ochenta y cuatro 33/100 dólares de los Estados Unidos de América (</w:t>
      </w:r>
      <w:r>
        <w:rPr>
          <w:rFonts w:ascii="Times New Roman" w:eastAsia="Calibri" w:hAnsi="Times New Roman" w:cs="Times New Roman"/>
          <w:kern w:val="2"/>
          <w:lang w:val="es-SV" w:eastAsia="ar-SA"/>
        </w:rPr>
        <w:t>$11,184.33)</w:t>
      </w:r>
      <w:r>
        <w:rPr>
          <w:rFonts w:ascii="Times New Roman" w:hAnsi="Times New Roman" w:cs="Times New Roman"/>
        </w:rPr>
        <w:t>;</w:t>
      </w:r>
      <w:r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>
        <w:rPr>
          <w:rFonts w:ascii="Times New Roman" w:eastAsia="Calibri" w:hAnsi="Times New Roman" w:cs="Times New Roman"/>
          <w:lang w:val="es-SV" w:eastAsia="es-SV"/>
        </w:rPr>
        <w:t>:</w:t>
      </w:r>
    </w:p>
    <w:p w:rsidR="00DC6425" w:rsidRDefault="00DC6425" w:rsidP="00DC6425">
      <w:pPr>
        <w:jc w:val="both"/>
        <w:rPr>
          <w:rFonts w:ascii="Times New Roman" w:eastAsia="Calibri" w:hAnsi="Times New Roman" w:cs="Times New Roman"/>
          <w:lang w:val="es-SV" w:eastAsia="es-SV"/>
        </w:rPr>
      </w:pPr>
    </w:p>
    <w:p w:rsidR="00DC6425" w:rsidRDefault="00DC6425" w:rsidP="00DC6425">
      <w:pPr>
        <w:jc w:val="both"/>
        <w:rPr>
          <w:rFonts w:ascii="Times New Roman" w:eastAsia="Calibri" w:hAnsi="Times New Roman" w:cs="Times New Roman"/>
          <w:kern w:val="2"/>
          <w:lang w:val="es-SV" w:eastAsia="ar-SA"/>
        </w:rPr>
      </w:pPr>
      <w:r>
        <w:rPr>
          <w:rFonts w:ascii="Times New Roman" w:eastAsia="Calibri" w:hAnsi="Times New Roman" w:cs="Times New Roman"/>
          <w:lang w:val="es-SV" w:eastAsia="es-SV"/>
        </w:rPr>
        <w:t>PARTIDA QUE AUMENTA, código presupuestario 22403 de Gobiernos y Organismos; y que hace un total de $11,184.33</w:t>
      </w:r>
      <w:r>
        <w:rPr>
          <w:rFonts w:ascii="Times New Roman" w:eastAsia="Calibri" w:hAnsi="Times New Roman" w:cs="Times New Roman"/>
          <w:kern w:val="2"/>
          <w:lang w:val="es-SV" w:eastAsia="ar-SA"/>
        </w:rPr>
        <w:t xml:space="preserve">. </w:t>
      </w:r>
    </w:p>
    <w:p w:rsidR="00DC6425" w:rsidRDefault="00DC6425" w:rsidP="00DC642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kern w:val="2"/>
          <w:lang w:val="es-SV" w:eastAsia="ar-SA"/>
        </w:rPr>
        <w:t xml:space="preserve">PARTIDA QUE AUMENTA, Cuenta General de Donaciones, </w:t>
      </w:r>
      <w:r>
        <w:rPr>
          <w:rFonts w:ascii="Times New Roman" w:eastAsia="Calibri" w:hAnsi="Times New Roman" w:cs="Times New Roman"/>
          <w:kern w:val="2"/>
          <w:lang w:eastAsia="es-SV"/>
        </w:rPr>
        <w:t>Cifrado y CEP 19688210131001015000(34)</w:t>
      </w:r>
      <w:r>
        <w:rPr>
          <w:rFonts w:ascii="Times New Roman" w:eastAsia="Calibri" w:hAnsi="Times New Roman" w:cs="Times New Roman"/>
          <w:kern w:val="2"/>
          <w:lang w:eastAsia="ar-SA"/>
        </w:rPr>
        <w:t>, Fuente de Financiamiento 5/000; Código Presupuestario 54199, Bienes de Uso y Consumos diversos, por un monto de $11,184.33</w:t>
      </w:r>
      <w:r>
        <w:rPr>
          <w:rFonts w:ascii="Times New Roman" w:eastAsia="Calibri" w:hAnsi="Times New Roman" w:cs="Times New Roman"/>
        </w:rPr>
        <w:t xml:space="preserve">; haciendo un total de $11,184.33. </w:t>
      </w:r>
    </w:p>
    <w:p w:rsidR="00DC6425" w:rsidRDefault="00DC6425" w:rsidP="00DC6425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eastAsia="Calibri"/>
          <w:sz w:val="20"/>
          <w:szCs w:val="20"/>
          <w:lang w:val="es-SV"/>
        </w:rPr>
      </w:pPr>
      <w:r>
        <w:rPr>
          <w:rFonts w:eastAsia="Calibri"/>
          <w:kern w:val="2"/>
          <w:sz w:val="19"/>
          <w:szCs w:val="19"/>
          <w:lang w:eastAsia="ar-SA"/>
        </w:rPr>
        <w:t xml:space="preserve"> </w:t>
      </w:r>
    </w:p>
    <w:p w:rsidR="00DC6425" w:rsidRDefault="00DC6425" w:rsidP="00DC642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Quedando el Presupuesto de Ingresos y Egresos de Municipio de Zacatecoluca 2019, con un monto de $11,715,757.58</w:t>
      </w:r>
    </w:p>
    <w:p w:rsidR="00DC6425" w:rsidRDefault="00DC6425" w:rsidP="00DC6425">
      <w:pPr>
        <w:ind w:firstLine="708"/>
        <w:jc w:val="both"/>
        <w:rPr>
          <w:rFonts w:ascii="Times New Roman" w:hAnsi="Times New Roman" w:cs="Times New Roman"/>
        </w:rPr>
      </w:pPr>
    </w:p>
    <w:p w:rsidR="00DC6425" w:rsidRDefault="00DC6425" w:rsidP="00DC642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2.- </w:t>
      </w:r>
      <w:r>
        <w:rPr>
          <w:rFonts w:ascii="Times New Roman" w:hAnsi="Times New Roman" w:cs="Times New Roman"/>
        </w:rPr>
        <w:t>El presente decreto entrará en vigencia ocho días después de su publicación en el Diario Oficial.</w:t>
      </w:r>
    </w:p>
    <w:p w:rsidR="00DC6425" w:rsidRDefault="00DC6425" w:rsidP="00DC642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6143F" w:rsidRDefault="00DC6425" w:rsidP="00DC6425">
      <w:pPr>
        <w:ind w:firstLine="708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Dado en la sala de sesiones del Concejo Municipal de Zacatecoluca, a los veintisiete días del mes de diciembre del año dos mil diecinueve.</w:t>
      </w:r>
      <w:bookmarkStart w:id="0" w:name="_GoBack"/>
      <w:bookmarkEnd w:id="0"/>
    </w:p>
    <w:p w:rsidR="008A14EC" w:rsidRDefault="008A14EC" w:rsidP="00CA18F2">
      <w:pPr>
        <w:spacing w:line="360" w:lineRule="auto"/>
        <w:jc w:val="both"/>
        <w:rPr>
          <w:rFonts w:ascii="Times New Roman" w:hAnsi="Times New Roman" w:cs="Times New Roman"/>
        </w:rPr>
      </w:pPr>
    </w:p>
    <w:p w:rsidR="00CA18F2" w:rsidRDefault="00CA18F2" w:rsidP="00CA18F2">
      <w:pPr>
        <w:spacing w:line="360" w:lineRule="auto"/>
        <w:jc w:val="both"/>
        <w:rPr>
          <w:rFonts w:ascii="Times New Roman" w:hAnsi="Times New Roman" w:cs="Times New Roman"/>
        </w:rPr>
      </w:pPr>
    </w:p>
    <w:p w:rsidR="002878C3" w:rsidRDefault="002878C3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A14EC" w:rsidRDefault="008A14EC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EVER STANLEY HENRÍQUEZ CRUZ                 MERCEDES HENRÍQUEZ DE RODRÍGUEZ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             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  ELMER ARTURO RUBIO ORANTES </w:t>
      </w: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   MANUEL ANTONIO CHORRO GUEVARA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         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JUAN CARLOS MARTÍNEZ RODAS                                                                                                                                       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8A14EC">
      <w:pgSz w:w="12242" w:h="15842" w:code="1"/>
      <w:pgMar w:top="1701" w:right="1043" w:bottom="1134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FFC" w:rsidRDefault="002A5FFC" w:rsidP="00373F91">
      <w:r>
        <w:separator/>
      </w:r>
    </w:p>
  </w:endnote>
  <w:endnote w:type="continuationSeparator" w:id="0">
    <w:p w:rsidR="002A5FFC" w:rsidRDefault="002A5FFC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FFC" w:rsidRDefault="002A5FFC" w:rsidP="00373F91">
      <w:r>
        <w:separator/>
      </w:r>
    </w:p>
  </w:footnote>
  <w:footnote w:type="continuationSeparator" w:id="0">
    <w:p w:rsidR="002A5FFC" w:rsidRDefault="002A5FFC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52B25"/>
    <w:rsid w:val="00055898"/>
    <w:rsid w:val="000714EE"/>
    <w:rsid w:val="00073F19"/>
    <w:rsid w:val="000850DD"/>
    <w:rsid w:val="00090E55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106516"/>
    <w:rsid w:val="001164DE"/>
    <w:rsid w:val="00141DC9"/>
    <w:rsid w:val="00142A97"/>
    <w:rsid w:val="00144275"/>
    <w:rsid w:val="00144589"/>
    <w:rsid w:val="0015317F"/>
    <w:rsid w:val="00191896"/>
    <w:rsid w:val="001A7FAC"/>
    <w:rsid w:val="001D5046"/>
    <w:rsid w:val="001F2609"/>
    <w:rsid w:val="001F2A27"/>
    <w:rsid w:val="001F78D2"/>
    <w:rsid w:val="00202944"/>
    <w:rsid w:val="002430D5"/>
    <w:rsid w:val="002440D8"/>
    <w:rsid w:val="0025185D"/>
    <w:rsid w:val="0027407B"/>
    <w:rsid w:val="002770BD"/>
    <w:rsid w:val="002878C3"/>
    <w:rsid w:val="002A56ED"/>
    <w:rsid w:val="002A5FFC"/>
    <w:rsid w:val="002A70E7"/>
    <w:rsid w:val="002B173B"/>
    <w:rsid w:val="002B5B6E"/>
    <w:rsid w:val="00330F66"/>
    <w:rsid w:val="00331C75"/>
    <w:rsid w:val="00340E2C"/>
    <w:rsid w:val="0035789F"/>
    <w:rsid w:val="00362ADD"/>
    <w:rsid w:val="00364403"/>
    <w:rsid w:val="00366CDC"/>
    <w:rsid w:val="00373F91"/>
    <w:rsid w:val="003F7A47"/>
    <w:rsid w:val="00401221"/>
    <w:rsid w:val="0041550B"/>
    <w:rsid w:val="004529AC"/>
    <w:rsid w:val="004546E6"/>
    <w:rsid w:val="004A22D0"/>
    <w:rsid w:val="004C788F"/>
    <w:rsid w:val="004D3CBB"/>
    <w:rsid w:val="004E0033"/>
    <w:rsid w:val="005042CF"/>
    <w:rsid w:val="0051030A"/>
    <w:rsid w:val="005142F9"/>
    <w:rsid w:val="005149EC"/>
    <w:rsid w:val="00521C34"/>
    <w:rsid w:val="00537FD1"/>
    <w:rsid w:val="00541F93"/>
    <w:rsid w:val="00565681"/>
    <w:rsid w:val="00594A87"/>
    <w:rsid w:val="005A77F2"/>
    <w:rsid w:val="005B4CE7"/>
    <w:rsid w:val="005C71DD"/>
    <w:rsid w:val="005D4235"/>
    <w:rsid w:val="005D498F"/>
    <w:rsid w:val="005F4D27"/>
    <w:rsid w:val="006554CE"/>
    <w:rsid w:val="00666135"/>
    <w:rsid w:val="006808A7"/>
    <w:rsid w:val="00682EBF"/>
    <w:rsid w:val="0069436A"/>
    <w:rsid w:val="006D4E2C"/>
    <w:rsid w:val="006E23EE"/>
    <w:rsid w:val="006F5ACA"/>
    <w:rsid w:val="00700585"/>
    <w:rsid w:val="00705EDF"/>
    <w:rsid w:val="0071060C"/>
    <w:rsid w:val="00726E42"/>
    <w:rsid w:val="00731545"/>
    <w:rsid w:val="00741B82"/>
    <w:rsid w:val="00792B7D"/>
    <w:rsid w:val="00795262"/>
    <w:rsid w:val="007963CD"/>
    <w:rsid w:val="007A3E45"/>
    <w:rsid w:val="007B287F"/>
    <w:rsid w:val="007C381A"/>
    <w:rsid w:val="007E24DD"/>
    <w:rsid w:val="008210E3"/>
    <w:rsid w:val="00825BFB"/>
    <w:rsid w:val="00826531"/>
    <w:rsid w:val="0082752E"/>
    <w:rsid w:val="00831535"/>
    <w:rsid w:val="00844063"/>
    <w:rsid w:val="008453FF"/>
    <w:rsid w:val="00852083"/>
    <w:rsid w:val="00857359"/>
    <w:rsid w:val="0088735E"/>
    <w:rsid w:val="00892DAE"/>
    <w:rsid w:val="00897C44"/>
    <w:rsid w:val="008A14EC"/>
    <w:rsid w:val="008A1D95"/>
    <w:rsid w:val="008A2FB3"/>
    <w:rsid w:val="008A3DD9"/>
    <w:rsid w:val="008D1335"/>
    <w:rsid w:val="008E0991"/>
    <w:rsid w:val="008E5492"/>
    <w:rsid w:val="00924BF1"/>
    <w:rsid w:val="00930A28"/>
    <w:rsid w:val="00932444"/>
    <w:rsid w:val="00946921"/>
    <w:rsid w:val="0095170F"/>
    <w:rsid w:val="00955B62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23AA"/>
    <w:rsid w:val="00A130A5"/>
    <w:rsid w:val="00A21EA0"/>
    <w:rsid w:val="00A41ABB"/>
    <w:rsid w:val="00A84E77"/>
    <w:rsid w:val="00AA16D9"/>
    <w:rsid w:val="00AB7541"/>
    <w:rsid w:val="00AC24DE"/>
    <w:rsid w:val="00AC700D"/>
    <w:rsid w:val="00AF0403"/>
    <w:rsid w:val="00AF24BE"/>
    <w:rsid w:val="00B02403"/>
    <w:rsid w:val="00B1437F"/>
    <w:rsid w:val="00B34A58"/>
    <w:rsid w:val="00B411C3"/>
    <w:rsid w:val="00B51760"/>
    <w:rsid w:val="00B52E74"/>
    <w:rsid w:val="00B6616D"/>
    <w:rsid w:val="00B67FD5"/>
    <w:rsid w:val="00B73287"/>
    <w:rsid w:val="00BD3662"/>
    <w:rsid w:val="00BD63B4"/>
    <w:rsid w:val="00C614EA"/>
    <w:rsid w:val="00C61D20"/>
    <w:rsid w:val="00C677E2"/>
    <w:rsid w:val="00C754CC"/>
    <w:rsid w:val="00C850BD"/>
    <w:rsid w:val="00CA18F2"/>
    <w:rsid w:val="00CA4D05"/>
    <w:rsid w:val="00CB0C3C"/>
    <w:rsid w:val="00CD0BB5"/>
    <w:rsid w:val="00CE174F"/>
    <w:rsid w:val="00D063DF"/>
    <w:rsid w:val="00D30571"/>
    <w:rsid w:val="00D32601"/>
    <w:rsid w:val="00D466BB"/>
    <w:rsid w:val="00D54336"/>
    <w:rsid w:val="00D569D3"/>
    <w:rsid w:val="00D57122"/>
    <w:rsid w:val="00D77377"/>
    <w:rsid w:val="00D9504E"/>
    <w:rsid w:val="00D971AB"/>
    <w:rsid w:val="00DA1B8F"/>
    <w:rsid w:val="00DC1C5F"/>
    <w:rsid w:val="00DC6425"/>
    <w:rsid w:val="00DE3830"/>
    <w:rsid w:val="00DE63B2"/>
    <w:rsid w:val="00E0025A"/>
    <w:rsid w:val="00E21A16"/>
    <w:rsid w:val="00E51CBC"/>
    <w:rsid w:val="00E6143F"/>
    <w:rsid w:val="00E84761"/>
    <w:rsid w:val="00E85410"/>
    <w:rsid w:val="00E9479D"/>
    <w:rsid w:val="00EA6CAA"/>
    <w:rsid w:val="00EB0EB2"/>
    <w:rsid w:val="00EB1CD9"/>
    <w:rsid w:val="00EB3234"/>
    <w:rsid w:val="00ED5E08"/>
    <w:rsid w:val="00EF545E"/>
    <w:rsid w:val="00EF61C4"/>
    <w:rsid w:val="00F03E48"/>
    <w:rsid w:val="00F04DD1"/>
    <w:rsid w:val="00F11841"/>
    <w:rsid w:val="00F21EF3"/>
    <w:rsid w:val="00F422F3"/>
    <w:rsid w:val="00F45083"/>
    <w:rsid w:val="00F66301"/>
    <w:rsid w:val="00F8314E"/>
    <w:rsid w:val="00FB0587"/>
    <w:rsid w:val="00FB2432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victor2019</cp:lastModifiedBy>
  <cp:revision>155</cp:revision>
  <cp:lastPrinted>2020-01-27T19:59:00Z</cp:lastPrinted>
  <dcterms:created xsi:type="dcterms:W3CDTF">2016-01-15T19:53:00Z</dcterms:created>
  <dcterms:modified xsi:type="dcterms:W3CDTF">2020-01-27T19:59:00Z</dcterms:modified>
</cp:coreProperties>
</file>