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1681DCF" w14:textId="22F553E4" w:rsidR="00864A31" w:rsidRPr="001C5B9C" w:rsidRDefault="006F0032" w:rsidP="00ED79A8">
      <w:pPr>
        <w:spacing w:line="360" w:lineRule="auto"/>
        <w:jc w:val="both"/>
      </w:pPr>
      <w:r w:rsidRPr="001C5B9C">
        <w:rPr>
          <w:b/>
        </w:rPr>
        <w:t xml:space="preserve">ACTA NÚMERO </w:t>
      </w:r>
      <w:r w:rsidR="00A26405" w:rsidRPr="001C5B9C">
        <w:rPr>
          <w:b/>
        </w:rPr>
        <w:t>C</w:t>
      </w:r>
      <w:r w:rsidR="004F50FE" w:rsidRPr="001C5B9C">
        <w:rPr>
          <w:b/>
        </w:rPr>
        <w:t>INCUENTA</w:t>
      </w:r>
      <w:r w:rsidR="00D64091" w:rsidRPr="001C5B9C">
        <w:rPr>
          <w:b/>
        </w:rPr>
        <w:t xml:space="preserve"> Y UNO</w:t>
      </w:r>
      <w:r w:rsidR="00683877" w:rsidRPr="001C5B9C">
        <w:rPr>
          <w:b/>
        </w:rPr>
        <w:t>. -</w:t>
      </w:r>
      <w:r w:rsidR="00F43D3F" w:rsidRPr="001C5B9C">
        <w:t xml:space="preserve"> En la sala de sesiones de la Alcaldía Municipal de la ciudad de Zacatecoluca, a las</w:t>
      </w:r>
      <w:r w:rsidR="008642FF" w:rsidRPr="001C5B9C">
        <w:t xml:space="preserve"> </w:t>
      </w:r>
      <w:r w:rsidR="00D64091" w:rsidRPr="001C5B9C">
        <w:t>trece</w:t>
      </w:r>
      <w:r w:rsidR="004F50FE" w:rsidRPr="001C5B9C">
        <w:t xml:space="preserve"> </w:t>
      </w:r>
      <w:r w:rsidR="0053319E" w:rsidRPr="001C5B9C">
        <w:t>horas</w:t>
      </w:r>
      <w:r w:rsidR="00C17C46" w:rsidRPr="001C5B9C">
        <w:t xml:space="preserve"> </w:t>
      </w:r>
      <w:r w:rsidR="00F43D3F" w:rsidRPr="001C5B9C">
        <w:t xml:space="preserve">del día </w:t>
      </w:r>
      <w:r w:rsidR="00D64091" w:rsidRPr="001C5B9C">
        <w:t>veintidós</w:t>
      </w:r>
      <w:r w:rsidR="00A26405" w:rsidRPr="001C5B9C">
        <w:t xml:space="preserve"> de </w:t>
      </w:r>
      <w:r w:rsidR="008642FF" w:rsidRPr="001C5B9C">
        <w:t>noviembre</w:t>
      </w:r>
      <w:r w:rsidR="00A26405" w:rsidRPr="001C5B9C">
        <w:t xml:space="preserve"> del año </w:t>
      </w:r>
      <w:r w:rsidR="00F43D3F" w:rsidRPr="001C5B9C">
        <w:t xml:space="preserve">dos </w:t>
      </w:r>
      <w:r w:rsidR="002A0A4A" w:rsidRPr="001C5B9C">
        <w:t>mil diecinueve</w:t>
      </w:r>
      <w:r w:rsidR="00F43D3F" w:rsidRPr="001C5B9C">
        <w:t xml:space="preserve">. </w:t>
      </w:r>
      <w:r w:rsidR="00D64091" w:rsidRPr="001C5B9C">
        <w:rPr>
          <w:b/>
        </w:rPr>
        <w:t>Sesión Extrao</w:t>
      </w:r>
      <w:r w:rsidR="00F658CE" w:rsidRPr="001C5B9C">
        <w:rPr>
          <w:b/>
        </w:rPr>
        <w:t>r</w:t>
      </w:r>
      <w:r w:rsidR="00E67021" w:rsidRPr="001C5B9C">
        <w:rPr>
          <w:b/>
        </w:rPr>
        <w:t>dinaria,</w:t>
      </w:r>
      <w:r w:rsidR="00E67021" w:rsidRPr="001C5B9C">
        <w:t xml:space="preserve"> </w:t>
      </w:r>
      <w:r w:rsidR="00C164CD" w:rsidRPr="001C5B9C">
        <w:t xml:space="preserve">convocada y presidida por el alcalde municipal, </w:t>
      </w:r>
      <w:r w:rsidR="00693C58" w:rsidRPr="001C5B9C">
        <w:t>Francisco Salvador Hirezi Morataya</w:t>
      </w:r>
      <w:r w:rsidR="00C164CD" w:rsidRPr="001C5B9C">
        <w:t xml:space="preserve">; con la asistencia </w:t>
      </w:r>
      <w:r w:rsidR="001203DF" w:rsidRPr="001C5B9C">
        <w:t xml:space="preserve">de la Síndico Municipal Licda. </w:t>
      </w:r>
      <w:r w:rsidR="00C164CD" w:rsidRPr="001C5B9C">
        <w:t xml:space="preserve">Vilma Jeannette Henríquez Orantes; Regidores Propietarios del primero al décimo, por su orden: </w:t>
      </w:r>
      <w:r w:rsidR="00650AB1" w:rsidRPr="001C5B9C">
        <w:t xml:space="preserve">Señor </w:t>
      </w:r>
      <w:r w:rsidR="00693C58" w:rsidRPr="001C5B9C">
        <w:t xml:space="preserve">José Dennis Córdova Elizondo; </w:t>
      </w:r>
      <w:r w:rsidR="00C164CD" w:rsidRPr="001C5B9C">
        <w:t xml:space="preserve">señorita Zorina Esther Masferrer Escobar; señor Santos Portillo González; Doctor Ever Stanley Henríquez Cruz; señora Mercedes Henríquez de Rodríguez; señor Carlos Arturo Araujo Gómez; Señor Elmer Arturo Rubio Orantes; Señor Héctor Arnoldo Cruz Rodríguez; Señor Manuel Antonio Chorro Guevara; y señora Maritza Elizabeth Vásquez de Ayala. Regidores Suplentes: </w:t>
      </w:r>
      <w:r w:rsidR="0034462B" w:rsidRPr="001C5B9C">
        <w:t xml:space="preserve">señor Marlon </w:t>
      </w:r>
      <w:proofErr w:type="spellStart"/>
      <w:r w:rsidR="0034462B" w:rsidRPr="001C5B9C">
        <w:t>Magdiel</w:t>
      </w:r>
      <w:proofErr w:type="spellEnd"/>
      <w:r w:rsidR="0034462B" w:rsidRPr="001C5B9C">
        <w:t xml:space="preserve"> Gómez Acevedo; </w:t>
      </w:r>
      <w:r w:rsidR="00C164CD" w:rsidRPr="001C5B9C">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1C5B9C">
        <w:t>:</w:t>
      </w:r>
      <w:r w:rsidR="00441A48" w:rsidRPr="001C5B9C">
        <w:t xml:space="preserve"> </w:t>
      </w:r>
      <w:r w:rsidR="00D64091" w:rsidRPr="001C5B9C">
        <w:rPr>
          <w:rFonts w:eastAsia="Calibri"/>
          <w:b/>
          <w:bCs/>
          <w:u w:val="single"/>
        </w:rPr>
        <w:t>ACUERDO NÚMERO UNO</w:t>
      </w:r>
      <w:r w:rsidR="00D64091" w:rsidRPr="001C5B9C">
        <w:rPr>
          <w:rFonts w:eastAsia="Calibri"/>
          <w:b/>
          <w:bCs/>
        </w:rPr>
        <w:t>.-</w:t>
      </w:r>
      <w:r w:rsidR="00D67412" w:rsidRPr="001C5B9C">
        <w:rPr>
          <w:rFonts w:eastAsia="Calibri"/>
          <w:b/>
          <w:bCs/>
        </w:rPr>
        <w:t xml:space="preserve"> </w:t>
      </w:r>
      <w:r w:rsidR="00864A31" w:rsidRPr="001C5B9C">
        <w:rPr>
          <w:rFonts w:eastAsia="Calibri"/>
        </w:rPr>
        <w:t xml:space="preserve">El Concejo Municipal, </w:t>
      </w:r>
      <w:r w:rsidR="00864A31" w:rsidRPr="001C5B9C">
        <w:rPr>
          <w:rFonts w:eastAsia="Calibri"/>
          <w:b/>
          <w:bCs/>
        </w:rPr>
        <w:t>CONSIDERANDO.-</w:t>
      </w:r>
      <w:r w:rsidR="00864A31" w:rsidRPr="001C5B9C">
        <w:rPr>
          <w:rFonts w:eastAsia="Calibri"/>
        </w:rPr>
        <w:t xml:space="preserve"> </w:t>
      </w:r>
      <w:r w:rsidR="00864A31" w:rsidRPr="001C5B9C">
        <w:rPr>
          <w:rFonts w:eastAsia="Calibri"/>
          <w:b/>
        </w:rPr>
        <w:t>I.-</w:t>
      </w:r>
      <w:r w:rsidR="00864A31" w:rsidRPr="001C5B9C">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864A31" w:rsidRPr="001C5B9C">
        <w:rPr>
          <w:rFonts w:eastAsia="Calibri"/>
          <w:b/>
          <w:bCs/>
        </w:rPr>
        <w:t>II.-</w:t>
      </w:r>
      <w:r w:rsidR="00864A31" w:rsidRPr="001C5B9C">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864A31" w:rsidRPr="001C5B9C">
        <w:rPr>
          <w:rFonts w:eastAsia="Calibri"/>
          <w:bCs/>
        </w:rPr>
        <w:t>Registradora del Estado Familiar, Licenciada Reyna Candelaria Calero de Alvarado;</w:t>
      </w:r>
      <w:r w:rsidR="00864A31" w:rsidRPr="001C5B9C">
        <w:rPr>
          <w:rFonts w:eastAsia="Calibri"/>
          <w:b/>
          <w:bCs/>
        </w:rPr>
        <w:t xml:space="preserve"> III.-</w:t>
      </w:r>
      <w:r w:rsidR="00864A31" w:rsidRPr="001C5B9C">
        <w:rPr>
          <w:rFonts w:eastAsia="Calibri"/>
        </w:rPr>
        <w:t xml:space="preserve"> Que la falta de Partida de Nacimiento de los inscritos, les ocasiona problemas para probar su estado familiar y demás trámites legales; </w:t>
      </w:r>
      <w:r w:rsidR="00864A31" w:rsidRPr="001C5B9C">
        <w:rPr>
          <w:rFonts w:eastAsia="Calibri"/>
          <w:b/>
          <w:bCs/>
        </w:rPr>
        <w:t>POR TANTO</w:t>
      </w:r>
      <w:r w:rsidR="00864A31" w:rsidRPr="001C5B9C">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864A31" w:rsidRPr="001C5B9C">
        <w:rPr>
          <w:rFonts w:eastAsia="Calibri"/>
          <w:b/>
          <w:bCs/>
        </w:rPr>
        <w:t xml:space="preserve">ACUERDA: a) </w:t>
      </w:r>
      <w:r w:rsidR="00864A31" w:rsidRPr="001C5B9C">
        <w:rPr>
          <w:rFonts w:eastAsia="Calibri"/>
        </w:rPr>
        <w:t>Reponer las Inscripciones de las Partidas de Nacimiento de:</w:t>
      </w:r>
    </w:p>
    <w:p w14:paraId="624C3D67" w14:textId="3D1F2F24" w:rsidR="00864A31" w:rsidRPr="001C5B9C" w:rsidRDefault="00864A31" w:rsidP="00ED79A8">
      <w:pPr>
        <w:spacing w:line="360" w:lineRule="auto"/>
        <w:jc w:val="both"/>
        <w:rPr>
          <w:lang w:val="es-MX"/>
        </w:rPr>
      </w:pPr>
      <w:r w:rsidRPr="001C5B9C">
        <w:rPr>
          <w:lang w:val="es-MX"/>
        </w:rPr>
        <w:t>01-</w:t>
      </w:r>
      <w:r w:rsidR="00CD01FE" w:rsidRPr="001C5B9C">
        <w:rPr>
          <w:lang w:val="es-MX"/>
        </w:rPr>
        <w:t>-------------------------------------------------</w:t>
      </w:r>
      <w:r w:rsidRPr="001C5B9C">
        <w:rPr>
          <w:lang w:val="es-MX"/>
        </w:rPr>
        <w:t xml:space="preserve">, quien nació en </w:t>
      </w:r>
      <w:r w:rsidR="001C5B9C" w:rsidRPr="001C5B9C">
        <w:rPr>
          <w:lang w:val="es-MX"/>
        </w:rPr>
        <w:t>-------------------------------------------------------</w:t>
      </w:r>
      <w:r w:rsidRPr="001C5B9C">
        <w:rPr>
          <w:lang w:val="es-MX"/>
        </w:rPr>
        <w:t xml:space="preserve">, el día </w:t>
      </w:r>
      <w:r w:rsidR="008B5EDE" w:rsidRPr="001C5B9C">
        <w:rPr>
          <w:lang w:val="es-MX"/>
        </w:rPr>
        <w:t>-------------------------------------------------------------</w:t>
      </w:r>
      <w:r w:rsidRPr="001C5B9C">
        <w:rPr>
          <w:lang w:val="es-MX"/>
        </w:rPr>
        <w:t xml:space="preserve">, siendo hija de </w:t>
      </w:r>
      <w:r w:rsidR="00CD01FE" w:rsidRPr="001C5B9C">
        <w:rPr>
          <w:lang w:val="es-MX"/>
        </w:rPr>
        <w:t>-------------------------------------------------</w:t>
      </w:r>
      <w:r w:rsidRPr="001C5B9C">
        <w:rPr>
          <w:lang w:val="es-MX"/>
        </w:rPr>
        <w:t>.</w:t>
      </w:r>
    </w:p>
    <w:p w14:paraId="21DC82E5" w14:textId="7743B836" w:rsidR="00864A31" w:rsidRPr="001C5B9C" w:rsidRDefault="00864A31" w:rsidP="00ED79A8">
      <w:pPr>
        <w:spacing w:line="360" w:lineRule="auto"/>
        <w:jc w:val="both"/>
        <w:rPr>
          <w:lang w:val="es-MX"/>
        </w:rPr>
      </w:pPr>
      <w:r w:rsidRPr="001C5B9C">
        <w:rPr>
          <w:lang w:val="es-MX"/>
        </w:rPr>
        <w:t>02-</w:t>
      </w:r>
      <w:r w:rsidR="00CD01FE" w:rsidRPr="001C5B9C">
        <w:rPr>
          <w:lang w:val="es-MX"/>
        </w:rPr>
        <w:t>-------------------------------------------------</w:t>
      </w:r>
      <w:r w:rsidRPr="001C5B9C">
        <w:rPr>
          <w:lang w:val="es-MX"/>
        </w:rPr>
        <w:t xml:space="preserve">, quien nació en </w:t>
      </w:r>
      <w:r w:rsidR="001C5B9C" w:rsidRPr="001C5B9C">
        <w:rPr>
          <w:lang w:val="es-MX"/>
        </w:rPr>
        <w:t>----------------------------------------------------</w:t>
      </w:r>
      <w:r w:rsidRPr="001C5B9C">
        <w:rPr>
          <w:lang w:val="es-MX"/>
        </w:rPr>
        <w:t xml:space="preserve">, el día </w:t>
      </w:r>
      <w:r w:rsidR="008B5EDE" w:rsidRPr="001C5B9C">
        <w:rPr>
          <w:lang w:val="es-MX"/>
        </w:rPr>
        <w:t>---------------------------------------------------------------</w:t>
      </w:r>
      <w:r w:rsidRPr="001C5B9C">
        <w:rPr>
          <w:lang w:val="es-MX"/>
        </w:rPr>
        <w:t xml:space="preserve">, siendo hijo de </w:t>
      </w:r>
      <w:r w:rsidR="00CD01FE" w:rsidRPr="001C5B9C">
        <w:rPr>
          <w:lang w:val="es-MX"/>
        </w:rPr>
        <w:t>-------------------------------------------------</w:t>
      </w:r>
      <w:r w:rsidRPr="001C5B9C">
        <w:rPr>
          <w:lang w:val="es-MX"/>
        </w:rPr>
        <w:t>.</w:t>
      </w:r>
    </w:p>
    <w:p w14:paraId="239642F1" w14:textId="26C89A54" w:rsidR="00864A31" w:rsidRPr="001C5B9C" w:rsidRDefault="00864A31" w:rsidP="00ED79A8">
      <w:pPr>
        <w:spacing w:line="360" w:lineRule="auto"/>
        <w:jc w:val="both"/>
        <w:rPr>
          <w:lang w:val="es-MX"/>
        </w:rPr>
      </w:pPr>
      <w:r w:rsidRPr="001C5B9C">
        <w:rPr>
          <w:lang w:val="es-MX"/>
        </w:rPr>
        <w:t>03-</w:t>
      </w:r>
      <w:r w:rsidR="00CD01FE" w:rsidRPr="001C5B9C">
        <w:rPr>
          <w:lang w:val="es-MX"/>
        </w:rPr>
        <w:t>-------------------------------------------------</w:t>
      </w:r>
      <w:r w:rsidRPr="001C5B9C">
        <w:rPr>
          <w:lang w:val="es-MX"/>
        </w:rPr>
        <w:t xml:space="preserve">, quien nació en </w:t>
      </w:r>
      <w:r w:rsidR="001C5B9C" w:rsidRPr="001C5B9C">
        <w:rPr>
          <w:lang w:val="es-MX"/>
        </w:rPr>
        <w:t>----------------------------------------------------</w:t>
      </w:r>
      <w:r w:rsidRPr="001C5B9C">
        <w:rPr>
          <w:lang w:val="es-MX"/>
        </w:rPr>
        <w:t xml:space="preserve">, el día </w:t>
      </w:r>
      <w:r w:rsidR="008B5EDE" w:rsidRPr="001C5B9C">
        <w:rPr>
          <w:lang w:val="es-MX"/>
        </w:rPr>
        <w:t>---------------------------------------------------------------</w:t>
      </w:r>
      <w:r w:rsidRPr="001C5B9C">
        <w:rPr>
          <w:lang w:val="es-MX"/>
        </w:rPr>
        <w:t>, siendo hijo de R</w:t>
      </w:r>
      <w:r w:rsidR="00CD01FE" w:rsidRPr="001C5B9C">
        <w:rPr>
          <w:lang w:val="es-MX"/>
        </w:rPr>
        <w:t>-------------------------------------------------</w:t>
      </w:r>
      <w:r w:rsidRPr="001C5B9C">
        <w:rPr>
          <w:lang w:val="es-MX"/>
        </w:rPr>
        <w:t>.</w:t>
      </w:r>
    </w:p>
    <w:p w14:paraId="5692D06C" w14:textId="23136B4B" w:rsidR="00864A31" w:rsidRPr="001C5B9C" w:rsidRDefault="00864A31" w:rsidP="00ED79A8">
      <w:pPr>
        <w:spacing w:line="360" w:lineRule="auto"/>
        <w:jc w:val="both"/>
        <w:rPr>
          <w:lang w:val="es-MX"/>
        </w:rPr>
      </w:pPr>
      <w:r w:rsidRPr="001C5B9C">
        <w:rPr>
          <w:lang w:val="es-MX"/>
        </w:rPr>
        <w:lastRenderedPageBreak/>
        <w:t>04-</w:t>
      </w:r>
      <w:r w:rsidR="00CD01FE" w:rsidRPr="001C5B9C">
        <w:rPr>
          <w:lang w:val="es-MX"/>
        </w:rPr>
        <w:t>-------------------------------------------------</w:t>
      </w:r>
      <w:r w:rsidRPr="001C5B9C">
        <w:rPr>
          <w:lang w:val="es-MX"/>
        </w:rPr>
        <w:t xml:space="preserve">, quien nació en </w:t>
      </w:r>
      <w:r w:rsidR="001C5B9C" w:rsidRPr="001C5B9C">
        <w:rPr>
          <w:lang w:val="es-MX"/>
        </w:rPr>
        <w:t>-------------------------------------------</w:t>
      </w:r>
      <w:r w:rsidRPr="001C5B9C">
        <w:rPr>
          <w:lang w:val="es-MX"/>
        </w:rPr>
        <w:t xml:space="preserve">, el día </w:t>
      </w:r>
      <w:r w:rsidR="008B5EDE" w:rsidRPr="001C5B9C">
        <w:rPr>
          <w:lang w:val="es-MX"/>
        </w:rPr>
        <w:t>-------------------------------------------------------------</w:t>
      </w:r>
      <w:r w:rsidRPr="001C5B9C">
        <w:rPr>
          <w:lang w:val="es-MX"/>
        </w:rPr>
        <w:t xml:space="preserve">, siendo hija de </w:t>
      </w:r>
      <w:r w:rsidR="00CD01FE" w:rsidRPr="001C5B9C">
        <w:rPr>
          <w:lang w:val="es-MX"/>
        </w:rPr>
        <w:t>-------------------------------------------------</w:t>
      </w:r>
      <w:r w:rsidRPr="001C5B9C">
        <w:rPr>
          <w:lang w:val="es-MX"/>
        </w:rPr>
        <w:t xml:space="preserve"> y de </w:t>
      </w:r>
      <w:r w:rsidR="00CD01FE" w:rsidRPr="001C5B9C">
        <w:rPr>
          <w:lang w:val="es-MX"/>
        </w:rPr>
        <w:t>-------------------------------------------------</w:t>
      </w:r>
      <w:r w:rsidRPr="001C5B9C">
        <w:rPr>
          <w:lang w:val="es-MX"/>
        </w:rPr>
        <w:t>.</w:t>
      </w:r>
    </w:p>
    <w:p w14:paraId="595293E7" w14:textId="563BCBE6" w:rsidR="00864A31" w:rsidRPr="001C5B9C" w:rsidRDefault="00864A31" w:rsidP="00ED79A8">
      <w:pPr>
        <w:spacing w:line="360" w:lineRule="auto"/>
        <w:jc w:val="both"/>
        <w:rPr>
          <w:lang w:val="es-MX"/>
        </w:rPr>
      </w:pPr>
      <w:r w:rsidRPr="001C5B9C">
        <w:rPr>
          <w:lang w:val="es-MX"/>
        </w:rPr>
        <w:t>05-</w:t>
      </w:r>
      <w:r w:rsidR="00924290" w:rsidRPr="001C5B9C">
        <w:rPr>
          <w:lang w:val="es-MX"/>
        </w:rPr>
        <w:t>-------------------------------------------------</w:t>
      </w:r>
      <w:r w:rsidRPr="001C5B9C">
        <w:rPr>
          <w:lang w:val="es-MX"/>
        </w:rPr>
        <w:t xml:space="preserve">, quien nació en </w:t>
      </w:r>
      <w:r w:rsidR="001C5B9C" w:rsidRPr="001C5B9C">
        <w:rPr>
          <w:lang w:val="es-MX"/>
        </w:rPr>
        <w:t>-------------------------------------</w:t>
      </w:r>
      <w:r w:rsidRPr="001C5B9C">
        <w:rPr>
          <w:lang w:val="es-MX"/>
        </w:rPr>
        <w:t xml:space="preserve"> </w:t>
      </w:r>
      <w:r w:rsidR="001C5B9C" w:rsidRPr="001C5B9C">
        <w:rPr>
          <w:lang w:val="es-MX"/>
        </w:rPr>
        <w:t>-----------</w:t>
      </w:r>
      <w:r w:rsidRPr="001C5B9C">
        <w:rPr>
          <w:lang w:val="es-MX"/>
        </w:rPr>
        <w:t xml:space="preserve">, el día </w:t>
      </w:r>
      <w:r w:rsidR="008B5EDE" w:rsidRPr="001C5B9C">
        <w:rPr>
          <w:lang w:val="es-MX"/>
        </w:rPr>
        <w:t>---------------------------------------------------------------------</w:t>
      </w:r>
      <w:r w:rsidRPr="001C5B9C">
        <w:rPr>
          <w:lang w:val="es-MX"/>
        </w:rPr>
        <w:t xml:space="preserve">, siendo hija de </w:t>
      </w:r>
      <w:r w:rsidR="00924290" w:rsidRPr="001C5B9C">
        <w:rPr>
          <w:lang w:val="es-MX"/>
        </w:rPr>
        <w:t>-------------------------------------------------</w:t>
      </w:r>
      <w:r w:rsidRPr="001C5B9C">
        <w:rPr>
          <w:lang w:val="es-MX"/>
        </w:rPr>
        <w:t xml:space="preserve"> y de </w:t>
      </w:r>
      <w:r w:rsidR="00924290" w:rsidRPr="001C5B9C">
        <w:rPr>
          <w:lang w:val="es-MX"/>
        </w:rPr>
        <w:t>-------------------------------------------------</w:t>
      </w:r>
      <w:r w:rsidRPr="001C5B9C">
        <w:rPr>
          <w:lang w:val="es-MX"/>
        </w:rPr>
        <w:t>.</w:t>
      </w:r>
    </w:p>
    <w:p w14:paraId="5000E87F" w14:textId="18702F1B" w:rsidR="00864A31" w:rsidRPr="001C5B9C" w:rsidRDefault="00864A31" w:rsidP="00ED79A8">
      <w:pPr>
        <w:spacing w:line="360" w:lineRule="auto"/>
        <w:jc w:val="both"/>
        <w:rPr>
          <w:lang w:val="es-MX"/>
        </w:rPr>
      </w:pPr>
      <w:r w:rsidRPr="001C5B9C">
        <w:rPr>
          <w:lang w:val="es-MX"/>
        </w:rPr>
        <w:t>06-</w:t>
      </w:r>
      <w:r w:rsidR="00924290" w:rsidRPr="001C5B9C">
        <w:rPr>
          <w:lang w:val="es-MX"/>
        </w:rPr>
        <w:t>-------------------------------------------------</w:t>
      </w:r>
      <w:r w:rsidRPr="001C5B9C">
        <w:rPr>
          <w:lang w:val="es-MX"/>
        </w:rPr>
        <w:t xml:space="preserve">, quien nació en </w:t>
      </w:r>
      <w:r w:rsidR="001C5B9C" w:rsidRPr="001C5B9C">
        <w:rPr>
          <w:lang w:val="es-MX"/>
        </w:rPr>
        <w:t>--------------------------------------------</w:t>
      </w:r>
      <w:r w:rsidRPr="001C5B9C">
        <w:rPr>
          <w:lang w:val="es-MX"/>
        </w:rPr>
        <w:t xml:space="preserve">, el día </w:t>
      </w:r>
      <w:r w:rsidR="008B5EDE" w:rsidRPr="001C5B9C">
        <w:rPr>
          <w:lang w:val="es-MX"/>
        </w:rPr>
        <w:t>--------------------------------------------------------------</w:t>
      </w:r>
      <w:r w:rsidRPr="001C5B9C">
        <w:rPr>
          <w:lang w:val="es-MX"/>
        </w:rPr>
        <w:t xml:space="preserve">, siendo hija de </w:t>
      </w:r>
      <w:r w:rsidR="00924290" w:rsidRPr="001C5B9C">
        <w:rPr>
          <w:lang w:val="es-MX"/>
        </w:rPr>
        <w:t>-------------------------------------------------</w:t>
      </w:r>
    </w:p>
    <w:p w14:paraId="4DE43956" w14:textId="55A850A2" w:rsidR="00864A31" w:rsidRPr="001C5B9C" w:rsidRDefault="00864A31" w:rsidP="00ED79A8">
      <w:pPr>
        <w:spacing w:line="360" w:lineRule="auto"/>
        <w:jc w:val="both"/>
        <w:rPr>
          <w:lang w:val="es-MX"/>
        </w:rPr>
      </w:pPr>
      <w:r w:rsidRPr="001C5B9C">
        <w:rPr>
          <w:lang w:val="es-MX"/>
        </w:rPr>
        <w:t>07-</w:t>
      </w:r>
      <w:r w:rsidR="00924290" w:rsidRPr="001C5B9C">
        <w:rPr>
          <w:lang w:val="es-MX"/>
        </w:rPr>
        <w:t>-------------------------------------------------</w:t>
      </w:r>
      <w:r w:rsidRPr="001C5B9C">
        <w:rPr>
          <w:lang w:val="es-MX"/>
        </w:rPr>
        <w:t xml:space="preserve">, quien nació en </w:t>
      </w:r>
      <w:r w:rsidR="001C5B9C" w:rsidRPr="001C5B9C">
        <w:rPr>
          <w:lang w:val="es-MX"/>
        </w:rPr>
        <w:t>----------------------------</w:t>
      </w:r>
      <w:r w:rsidRPr="001C5B9C">
        <w:rPr>
          <w:lang w:val="es-MX"/>
        </w:rPr>
        <w:t xml:space="preserve"> </w:t>
      </w:r>
      <w:r w:rsidR="001C5B9C" w:rsidRPr="001C5B9C">
        <w:rPr>
          <w:lang w:val="es-MX"/>
        </w:rPr>
        <w:t>------------------</w:t>
      </w:r>
      <w:r w:rsidRPr="001C5B9C">
        <w:rPr>
          <w:lang w:val="es-MX"/>
        </w:rPr>
        <w:t xml:space="preserve">, el día </w:t>
      </w:r>
      <w:r w:rsidR="008B5EDE" w:rsidRPr="001C5B9C">
        <w:rPr>
          <w:lang w:val="es-MX"/>
        </w:rPr>
        <w:t>-----------------------------------------------------------</w:t>
      </w:r>
      <w:r w:rsidRPr="001C5B9C">
        <w:rPr>
          <w:lang w:val="es-MX"/>
        </w:rPr>
        <w:t xml:space="preserve">, siendo hija de </w:t>
      </w:r>
      <w:r w:rsidR="00924290" w:rsidRPr="001C5B9C">
        <w:rPr>
          <w:lang w:val="es-MX"/>
        </w:rPr>
        <w:t>-------------------------------------------------</w:t>
      </w:r>
      <w:r w:rsidRPr="001C5B9C">
        <w:rPr>
          <w:lang w:val="es-MX"/>
        </w:rPr>
        <w:t xml:space="preserve"> y de </w:t>
      </w:r>
      <w:r w:rsidR="00924290" w:rsidRPr="001C5B9C">
        <w:rPr>
          <w:lang w:val="es-MX"/>
        </w:rPr>
        <w:t>-------------------------------------------------</w:t>
      </w:r>
    </w:p>
    <w:p w14:paraId="477872FB" w14:textId="5C08F902" w:rsidR="00864A31" w:rsidRPr="001C5B9C" w:rsidRDefault="00864A31" w:rsidP="00ED79A8">
      <w:pPr>
        <w:spacing w:line="360" w:lineRule="auto"/>
        <w:jc w:val="both"/>
        <w:rPr>
          <w:lang w:val="es-MX"/>
        </w:rPr>
      </w:pPr>
      <w:r w:rsidRPr="001C5B9C">
        <w:rPr>
          <w:lang w:val="es-MX"/>
        </w:rPr>
        <w:t>08-</w:t>
      </w:r>
      <w:r w:rsidR="00924290" w:rsidRPr="001C5B9C">
        <w:rPr>
          <w:lang w:val="es-MX"/>
        </w:rPr>
        <w:t>-------------------------------------------------</w:t>
      </w:r>
      <w:r w:rsidRPr="001C5B9C">
        <w:rPr>
          <w:lang w:val="es-MX"/>
        </w:rPr>
        <w:t xml:space="preserve">, quien nació en </w:t>
      </w:r>
      <w:r w:rsidR="001C5B9C" w:rsidRPr="001C5B9C">
        <w:rPr>
          <w:lang w:val="es-MX"/>
        </w:rPr>
        <w:t>-----------------------------</w:t>
      </w:r>
      <w:r w:rsidRPr="001C5B9C">
        <w:rPr>
          <w:lang w:val="es-MX"/>
        </w:rPr>
        <w:t xml:space="preserve"> </w:t>
      </w:r>
      <w:r w:rsidR="001C5B9C" w:rsidRPr="001C5B9C">
        <w:rPr>
          <w:lang w:val="es-MX"/>
        </w:rPr>
        <w:t>--------------------</w:t>
      </w:r>
      <w:r w:rsidRPr="001C5B9C">
        <w:rPr>
          <w:lang w:val="es-MX"/>
        </w:rPr>
        <w:t xml:space="preserve">, el día </w:t>
      </w:r>
      <w:r w:rsidR="008B5EDE" w:rsidRPr="001C5B9C">
        <w:rPr>
          <w:lang w:val="es-MX"/>
        </w:rPr>
        <w:t>-------------------------------------------------------------</w:t>
      </w:r>
      <w:r w:rsidRPr="001C5B9C">
        <w:rPr>
          <w:lang w:val="es-MX"/>
        </w:rPr>
        <w:t xml:space="preserve">, siendo hija de </w:t>
      </w:r>
      <w:r w:rsidR="00924290" w:rsidRPr="001C5B9C">
        <w:rPr>
          <w:lang w:val="es-MX"/>
        </w:rPr>
        <w:t>-------------------------------------------------</w:t>
      </w:r>
      <w:r w:rsidRPr="001C5B9C">
        <w:rPr>
          <w:lang w:val="es-MX"/>
        </w:rPr>
        <w:t xml:space="preserve"> y de </w:t>
      </w:r>
      <w:r w:rsidR="00924290" w:rsidRPr="001C5B9C">
        <w:rPr>
          <w:lang w:val="es-MX"/>
        </w:rPr>
        <w:t>-------------------------------------------------</w:t>
      </w:r>
    </w:p>
    <w:p w14:paraId="72DFDFBF" w14:textId="18327FD4" w:rsidR="00864A31" w:rsidRPr="001C5B9C" w:rsidRDefault="00864A31" w:rsidP="00ED79A8">
      <w:pPr>
        <w:spacing w:line="360" w:lineRule="auto"/>
        <w:jc w:val="both"/>
        <w:rPr>
          <w:lang w:val="es-MX"/>
        </w:rPr>
      </w:pPr>
      <w:r w:rsidRPr="001C5B9C">
        <w:rPr>
          <w:lang w:val="es-MX"/>
        </w:rPr>
        <w:t>09-</w:t>
      </w:r>
      <w:r w:rsidR="00924290" w:rsidRPr="001C5B9C">
        <w:rPr>
          <w:lang w:val="es-MX"/>
        </w:rPr>
        <w:t>-------------------------------------------------</w:t>
      </w:r>
      <w:r w:rsidRPr="001C5B9C">
        <w:rPr>
          <w:lang w:val="es-MX"/>
        </w:rPr>
        <w:t xml:space="preserve">, quien nació en </w:t>
      </w:r>
      <w:r w:rsidR="001C5B9C" w:rsidRPr="001C5B9C">
        <w:rPr>
          <w:lang w:val="es-MX"/>
        </w:rPr>
        <w:t>-----------------------------------</w:t>
      </w:r>
      <w:r w:rsidRPr="001C5B9C">
        <w:rPr>
          <w:lang w:val="es-MX"/>
        </w:rPr>
        <w:t xml:space="preserve"> </w:t>
      </w:r>
      <w:r w:rsidR="001C5B9C" w:rsidRPr="001C5B9C">
        <w:rPr>
          <w:lang w:val="es-MX"/>
        </w:rPr>
        <w:t>-------------------------</w:t>
      </w:r>
      <w:r w:rsidRPr="001C5B9C">
        <w:rPr>
          <w:lang w:val="es-MX"/>
        </w:rPr>
        <w:t xml:space="preserve">, el día </w:t>
      </w:r>
      <w:r w:rsidR="008B5EDE" w:rsidRPr="001C5B9C">
        <w:rPr>
          <w:lang w:val="es-MX"/>
        </w:rPr>
        <w:t>-------------------------------------------------------------------</w:t>
      </w:r>
      <w:r w:rsidRPr="001C5B9C">
        <w:rPr>
          <w:lang w:val="es-MX"/>
        </w:rPr>
        <w:t xml:space="preserve">, siendo hija de </w:t>
      </w:r>
      <w:r w:rsidR="00924290" w:rsidRPr="001C5B9C">
        <w:rPr>
          <w:lang w:val="es-MX"/>
        </w:rPr>
        <w:t>-------------------------------------------------</w:t>
      </w:r>
      <w:r w:rsidR="00924290">
        <w:rPr>
          <w:lang w:val="es-MX"/>
        </w:rPr>
        <w:t xml:space="preserve"> </w:t>
      </w:r>
      <w:r w:rsidRPr="001C5B9C">
        <w:rPr>
          <w:lang w:val="es-MX"/>
        </w:rPr>
        <w:t xml:space="preserve">y de </w:t>
      </w:r>
      <w:r w:rsidR="00924290" w:rsidRPr="001C5B9C">
        <w:rPr>
          <w:lang w:val="es-MX"/>
        </w:rPr>
        <w:t>-------------------------------------------------</w:t>
      </w:r>
    </w:p>
    <w:p w14:paraId="1197970E" w14:textId="3AA9D265" w:rsidR="00864A31" w:rsidRPr="001C5B9C" w:rsidRDefault="00864A31" w:rsidP="00ED79A8">
      <w:pPr>
        <w:spacing w:line="360" w:lineRule="auto"/>
        <w:jc w:val="both"/>
        <w:rPr>
          <w:lang w:val="es-MX"/>
        </w:rPr>
      </w:pPr>
      <w:r w:rsidRPr="001C5B9C">
        <w:rPr>
          <w:lang w:val="es-MX"/>
        </w:rPr>
        <w:t>10-</w:t>
      </w:r>
      <w:r w:rsidR="00924290" w:rsidRPr="001C5B9C">
        <w:rPr>
          <w:lang w:val="es-MX"/>
        </w:rPr>
        <w:t>-------------------------------------------------</w:t>
      </w:r>
      <w:r w:rsidRPr="001C5B9C">
        <w:rPr>
          <w:lang w:val="es-MX"/>
        </w:rPr>
        <w:t xml:space="preserve">, quien nació en </w:t>
      </w:r>
      <w:r w:rsidR="001C5B9C" w:rsidRPr="001C5B9C">
        <w:rPr>
          <w:lang w:val="es-MX"/>
        </w:rPr>
        <w:t>-----------------------------------------------</w:t>
      </w:r>
      <w:r w:rsidRPr="001C5B9C">
        <w:rPr>
          <w:lang w:val="es-MX"/>
        </w:rPr>
        <w:t xml:space="preserve">, el día </w:t>
      </w:r>
      <w:r w:rsidR="008B5EDE" w:rsidRPr="001C5B9C">
        <w:rPr>
          <w:lang w:val="es-MX"/>
        </w:rPr>
        <w:t>-----------------------------------------------------------</w:t>
      </w:r>
      <w:r w:rsidRPr="001C5B9C">
        <w:rPr>
          <w:lang w:val="es-MX"/>
        </w:rPr>
        <w:t xml:space="preserve">, siendo hijo de </w:t>
      </w:r>
      <w:r w:rsidR="00924290" w:rsidRPr="001C5B9C">
        <w:rPr>
          <w:lang w:val="es-MX"/>
        </w:rPr>
        <w:t>-------------------------------------------------</w:t>
      </w:r>
      <w:r w:rsidR="00924290">
        <w:rPr>
          <w:lang w:val="es-MX"/>
        </w:rPr>
        <w:t xml:space="preserve"> </w:t>
      </w:r>
      <w:r w:rsidRPr="001C5B9C">
        <w:rPr>
          <w:lang w:val="es-MX"/>
        </w:rPr>
        <w:t xml:space="preserve">y de </w:t>
      </w:r>
      <w:r w:rsidR="00924290" w:rsidRPr="001C5B9C">
        <w:rPr>
          <w:lang w:val="es-MX"/>
        </w:rPr>
        <w:t>-------------------------------------------------</w:t>
      </w:r>
    </w:p>
    <w:p w14:paraId="7F8AA084" w14:textId="10A1A6EF" w:rsidR="00864A31" w:rsidRPr="001C5B9C" w:rsidRDefault="00864A31" w:rsidP="00ED79A8">
      <w:pPr>
        <w:spacing w:line="360" w:lineRule="auto"/>
        <w:jc w:val="both"/>
        <w:rPr>
          <w:lang w:val="es-MX"/>
        </w:rPr>
      </w:pPr>
      <w:r w:rsidRPr="001C5B9C">
        <w:rPr>
          <w:lang w:val="es-MX"/>
        </w:rPr>
        <w:t>11-</w:t>
      </w:r>
      <w:r w:rsidR="00924290" w:rsidRPr="001C5B9C">
        <w:rPr>
          <w:lang w:val="es-MX"/>
        </w:rPr>
        <w:t>-------------------------------------------------</w:t>
      </w:r>
      <w:r w:rsidRPr="001C5B9C">
        <w:rPr>
          <w:lang w:val="es-MX"/>
        </w:rPr>
        <w:t xml:space="preserve">, quien nació en </w:t>
      </w:r>
      <w:r w:rsidR="001C5B9C" w:rsidRPr="001C5B9C">
        <w:rPr>
          <w:lang w:val="es-MX"/>
        </w:rPr>
        <w:t>-------------------------------------------------</w:t>
      </w:r>
      <w:r w:rsidRPr="001C5B9C">
        <w:rPr>
          <w:lang w:val="es-MX"/>
        </w:rPr>
        <w:t xml:space="preserve">, el día </w:t>
      </w:r>
      <w:r w:rsidR="008B5EDE" w:rsidRPr="001C5B9C">
        <w:rPr>
          <w:lang w:val="es-MX"/>
        </w:rPr>
        <w:t>--------------------------------------------------------------</w:t>
      </w:r>
      <w:r w:rsidRPr="001C5B9C">
        <w:rPr>
          <w:lang w:val="es-MX"/>
        </w:rPr>
        <w:t xml:space="preserve">, siendo hijo de </w:t>
      </w:r>
      <w:r w:rsidR="00924290" w:rsidRPr="001C5B9C">
        <w:rPr>
          <w:lang w:val="es-MX"/>
        </w:rPr>
        <w:t>-------------------------------------------------</w:t>
      </w:r>
      <w:r w:rsidRPr="001C5B9C">
        <w:rPr>
          <w:lang w:val="es-MX"/>
        </w:rPr>
        <w:t xml:space="preserve"> y de </w:t>
      </w:r>
      <w:r w:rsidR="00924290" w:rsidRPr="001C5B9C">
        <w:rPr>
          <w:lang w:val="es-MX"/>
        </w:rPr>
        <w:t>-------------------------------------------------</w:t>
      </w:r>
    </w:p>
    <w:p w14:paraId="043CDD25" w14:textId="5B15FA4F" w:rsidR="00864A31" w:rsidRPr="001C5B9C" w:rsidRDefault="00864A31" w:rsidP="00ED79A8">
      <w:pPr>
        <w:spacing w:line="360" w:lineRule="auto"/>
        <w:jc w:val="both"/>
        <w:rPr>
          <w:lang w:val="es-MX"/>
        </w:rPr>
      </w:pPr>
      <w:r w:rsidRPr="001C5B9C">
        <w:rPr>
          <w:lang w:val="es-MX"/>
        </w:rPr>
        <w:t>12-</w:t>
      </w:r>
      <w:r w:rsidR="00924290" w:rsidRPr="001C5B9C">
        <w:rPr>
          <w:lang w:val="es-MX"/>
        </w:rPr>
        <w:t>-------------------------------------------------</w:t>
      </w:r>
      <w:r w:rsidRPr="001C5B9C">
        <w:rPr>
          <w:lang w:val="es-MX"/>
        </w:rPr>
        <w:t xml:space="preserve">, quien nació en </w:t>
      </w:r>
      <w:r w:rsidR="001C5B9C" w:rsidRPr="001C5B9C">
        <w:rPr>
          <w:lang w:val="es-MX"/>
        </w:rPr>
        <w:t>-------------------</w:t>
      </w:r>
      <w:r w:rsidRPr="001C5B9C">
        <w:rPr>
          <w:lang w:val="es-MX"/>
        </w:rPr>
        <w:t xml:space="preserve"> </w:t>
      </w:r>
      <w:r w:rsidR="001C5B9C" w:rsidRPr="001C5B9C">
        <w:rPr>
          <w:lang w:val="es-MX"/>
        </w:rPr>
        <w:t>----------------------------------</w:t>
      </w:r>
      <w:r w:rsidRPr="001C5B9C">
        <w:rPr>
          <w:lang w:val="es-MX"/>
        </w:rPr>
        <w:t xml:space="preserve">, el día </w:t>
      </w:r>
      <w:r w:rsidR="008B5EDE" w:rsidRPr="001C5B9C">
        <w:rPr>
          <w:lang w:val="es-MX"/>
        </w:rPr>
        <w:t>---------------------------------------------------------------</w:t>
      </w:r>
      <w:r w:rsidRPr="001C5B9C">
        <w:rPr>
          <w:lang w:val="es-MX"/>
        </w:rPr>
        <w:t xml:space="preserve">, siendo hija de </w:t>
      </w:r>
      <w:r w:rsidR="00924290" w:rsidRPr="001C5B9C">
        <w:rPr>
          <w:lang w:val="es-MX"/>
        </w:rPr>
        <w:t>-------------------------------------------------</w:t>
      </w:r>
      <w:r w:rsidRPr="001C5B9C">
        <w:rPr>
          <w:lang w:val="es-MX"/>
        </w:rPr>
        <w:t xml:space="preserve"> y de </w:t>
      </w:r>
      <w:r w:rsidR="00924290" w:rsidRPr="001C5B9C">
        <w:rPr>
          <w:lang w:val="es-MX"/>
        </w:rPr>
        <w:t>-------------------------------------------------</w:t>
      </w:r>
    </w:p>
    <w:p w14:paraId="2DFC8B37" w14:textId="08A86454" w:rsidR="00864A31" w:rsidRPr="001C5B9C" w:rsidRDefault="00864A31" w:rsidP="00ED79A8">
      <w:pPr>
        <w:spacing w:line="360" w:lineRule="auto"/>
        <w:jc w:val="both"/>
        <w:rPr>
          <w:lang w:val="es-MX"/>
        </w:rPr>
      </w:pPr>
      <w:r w:rsidRPr="001C5B9C">
        <w:rPr>
          <w:lang w:val="es-MX"/>
        </w:rPr>
        <w:t>13-</w:t>
      </w:r>
      <w:r w:rsidR="00924290" w:rsidRPr="001C5B9C">
        <w:rPr>
          <w:lang w:val="es-MX"/>
        </w:rPr>
        <w:t>-------------------------------------------------</w:t>
      </w:r>
      <w:r w:rsidRPr="001C5B9C">
        <w:rPr>
          <w:lang w:val="es-MX"/>
        </w:rPr>
        <w:t xml:space="preserve">, quien nació en </w:t>
      </w:r>
      <w:r w:rsidR="001C5B9C" w:rsidRPr="001C5B9C">
        <w:rPr>
          <w:lang w:val="es-MX"/>
        </w:rPr>
        <w:t>----------------------</w:t>
      </w:r>
      <w:r w:rsidRPr="001C5B9C">
        <w:rPr>
          <w:lang w:val="es-MX"/>
        </w:rPr>
        <w:t xml:space="preserve"> </w:t>
      </w:r>
      <w:r w:rsidR="001C5B9C" w:rsidRPr="001C5B9C">
        <w:rPr>
          <w:lang w:val="es-MX"/>
        </w:rPr>
        <w:t>---------------------------------------</w:t>
      </w:r>
      <w:r w:rsidRPr="001C5B9C">
        <w:rPr>
          <w:lang w:val="es-MX"/>
        </w:rPr>
        <w:t xml:space="preserve">, el día diez </w:t>
      </w:r>
      <w:r w:rsidR="008B5EDE" w:rsidRPr="001C5B9C">
        <w:rPr>
          <w:lang w:val="es-MX"/>
        </w:rPr>
        <w:t>-------------------------------------------------------------</w:t>
      </w:r>
      <w:r w:rsidRPr="001C5B9C">
        <w:rPr>
          <w:lang w:val="es-MX"/>
        </w:rPr>
        <w:t xml:space="preserve">, siendo hijo de </w:t>
      </w:r>
      <w:r w:rsidR="00924290" w:rsidRPr="001C5B9C">
        <w:rPr>
          <w:lang w:val="es-MX"/>
        </w:rPr>
        <w:t>-------------------------------------------------</w:t>
      </w:r>
      <w:r w:rsidR="00924290">
        <w:rPr>
          <w:lang w:val="es-MX"/>
        </w:rPr>
        <w:t xml:space="preserve"> </w:t>
      </w:r>
      <w:r w:rsidRPr="001C5B9C">
        <w:rPr>
          <w:lang w:val="es-MX"/>
        </w:rPr>
        <w:t xml:space="preserve">y de </w:t>
      </w:r>
      <w:r w:rsidR="00924290" w:rsidRPr="001C5B9C">
        <w:rPr>
          <w:lang w:val="es-MX"/>
        </w:rPr>
        <w:t>-------------------------------------------------</w:t>
      </w:r>
    </w:p>
    <w:p w14:paraId="48FBC0C5" w14:textId="29C7E18D" w:rsidR="001443F0" w:rsidRPr="001C5B9C" w:rsidRDefault="00864A31" w:rsidP="001443F0">
      <w:pPr>
        <w:spacing w:line="360" w:lineRule="auto"/>
        <w:jc w:val="both"/>
        <w:rPr>
          <w:kern w:val="0"/>
          <w:lang w:eastAsia="es-ES"/>
        </w:rPr>
      </w:pPr>
      <w:r w:rsidRPr="001C5B9C">
        <w:rPr>
          <w:lang w:val="es-MX"/>
        </w:rPr>
        <w:t>14-</w:t>
      </w:r>
      <w:r w:rsidR="00924290" w:rsidRPr="001C5B9C">
        <w:rPr>
          <w:lang w:val="es-MX"/>
        </w:rPr>
        <w:t>-------------------------------------------------</w:t>
      </w:r>
      <w:r w:rsidRPr="001C5B9C">
        <w:rPr>
          <w:lang w:val="es-MX"/>
        </w:rPr>
        <w:t xml:space="preserve">, quien nació en </w:t>
      </w:r>
      <w:r w:rsidR="001C5B9C" w:rsidRPr="001C5B9C">
        <w:rPr>
          <w:lang w:val="es-MX"/>
        </w:rPr>
        <w:t>-------------------------------------------------</w:t>
      </w:r>
      <w:r w:rsidRPr="001C5B9C">
        <w:rPr>
          <w:lang w:val="es-MX"/>
        </w:rPr>
        <w:t xml:space="preserve">, el día </w:t>
      </w:r>
      <w:r w:rsidR="008B5EDE" w:rsidRPr="001C5B9C">
        <w:rPr>
          <w:lang w:val="es-MX"/>
        </w:rPr>
        <w:t>---------------------------------------------------------------------</w:t>
      </w:r>
      <w:r w:rsidRPr="001C5B9C">
        <w:rPr>
          <w:lang w:val="es-MX"/>
        </w:rPr>
        <w:t xml:space="preserve">, siendo hijo de </w:t>
      </w:r>
      <w:r w:rsidR="00924290" w:rsidRPr="001C5B9C">
        <w:rPr>
          <w:lang w:val="es-MX"/>
        </w:rPr>
        <w:t>-------------------------------------------------</w:t>
      </w:r>
      <w:r w:rsidRPr="001C5B9C">
        <w:rPr>
          <w:lang w:val="es-MX"/>
        </w:rPr>
        <w:t xml:space="preserve">-, </w:t>
      </w:r>
      <w:r w:rsidRPr="001C5B9C">
        <w:rPr>
          <w:rFonts w:eastAsia="Calibri"/>
          <w:b/>
          <w:bCs/>
        </w:rPr>
        <w:t>b)</w:t>
      </w:r>
      <w:r w:rsidRPr="001C5B9C">
        <w:rPr>
          <w:rFonts w:eastAsia="Calibri"/>
        </w:rPr>
        <w:t xml:space="preserve"> Ordenar a la Licenciada Reyna Candelaria Calero de Alvarado, Registradora del Estado Familiar, </w:t>
      </w:r>
      <w:r w:rsidRPr="001C5B9C">
        <w:rPr>
          <w:rFonts w:eastAsia="Calibri"/>
          <w:bCs/>
        </w:rPr>
        <w:t xml:space="preserve">REPONGA </w:t>
      </w:r>
      <w:r w:rsidRPr="001C5B9C">
        <w:rPr>
          <w:rFonts w:eastAsia="Calibri"/>
        </w:rPr>
        <w:t>las Partidas de Nacimiento de las personas antes relacionadas, de conformidad a las disposiciones anteriormente citadas y tomando como documento base</w:t>
      </w:r>
      <w:r w:rsidRPr="001C5B9C">
        <w:rPr>
          <w:lang w:val="es-MX" w:eastAsia="es-ES"/>
        </w:rPr>
        <w:t xml:space="preserve"> </w:t>
      </w:r>
      <w:r w:rsidRPr="001C5B9C">
        <w:rPr>
          <w:rFonts w:eastAsia="Calibri"/>
        </w:rPr>
        <w:t xml:space="preserve">para la Reposición, los que para tales efectos señala el Art. 57 de la Ley Transitoria del Registro del Estado Familiar y de los Regímenes Patrimoniales del Matrimonio; según el caso, documento que será agregado a los expedientes respectivos. Certifíquese el </w:t>
      </w:r>
      <w:r w:rsidRPr="001C5B9C">
        <w:rPr>
          <w:rFonts w:eastAsia="Calibri"/>
        </w:rPr>
        <w:lastRenderedPageBreak/>
        <w:t>presente Acuerdo y remítase a la Registradora del Estado Familiar para los efectos legales consiguientes</w:t>
      </w:r>
      <w:r w:rsidR="00ED79A8" w:rsidRPr="001C5B9C">
        <w:rPr>
          <w:rFonts w:eastAsia="Calibri"/>
        </w:rPr>
        <w:t>.</w:t>
      </w:r>
      <w:r w:rsidR="00E5385F" w:rsidRPr="001C5B9C">
        <w:rPr>
          <w:rFonts w:eastAsia="Calibri"/>
        </w:rPr>
        <w:t xml:space="preserve"> </w:t>
      </w:r>
      <w:r w:rsidR="00D64091" w:rsidRPr="001C5B9C">
        <w:rPr>
          <w:b/>
          <w:u w:val="single"/>
        </w:rPr>
        <w:t>ACUERDO NÚMERO DOS</w:t>
      </w:r>
      <w:r w:rsidR="00D80535" w:rsidRPr="001C5B9C">
        <w:t xml:space="preserve">.- En relación a la nota presentada por la comunidad del cantón San Rafael Los Lotes de esta jurisdicción, quienes </w:t>
      </w:r>
      <w:r w:rsidR="00AE24B9" w:rsidRPr="001C5B9C">
        <w:t xml:space="preserve">informan sobre los desperfectos que ha sufrido el </w:t>
      </w:r>
      <w:r w:rsidR="00D80535" w:rsidRPr="001C5B9C">
        <w:t xml:space="preserve">sistema de bombeo de agua potable que abastece a la misma comunidad, por lo que solicitan el apoyo económico para la compra de un nuevo equipo; el Concejo Municipal, en uso de las facultades, por unanimidad, </w:t>
      </w:r>
      <w:r w:rsidR="00D80535" w:rsidRPr="001C5B9C">
        <w:rPr>
          <w:b/>
        </w:rPr>
        <w:t>ACUERDA</w:t>
      </w:r>
      <w:r w:rsidR="00AE24B9" w:rsidRPr="001C5B9C">
        <w:t xml:space="preserve">: </w:t>
      </w:r>
      <w:r w:rsidR="00AE24B9" w:rsidRPr="001C5B9C">
        <w:rPr>
          <w:b/>
        </w:rPr>
        <w:t>a)</w:t>
      </w:r>
      <w:r w:rsidR="00AE24B9" w:rsidRPr="001C5B9C">
        <w:t xml:space="preserve"> Priorizar la ejecución del proyecto denominado: </w:t>
      </w:r>
      <w:r w:rsidR="00AE24B9" w:rsidRPr="001C5B9C">
        <w:rPr>
          <w:b/>
        </w:rPr>
        <w:t>«EQUIPO DE BOMBEO DE LA COMUNIDAD SA RAFAEL LOS LOTES»</w:t>
      </w:r>
      <w:r w:rsidR="00AE24B9" w:rsidRPr="001C5B9C">
        <w:t xml:space="preserve">, a fin de formular el presupuesto destinado a la adquisición de la bomba eléctrica para abastecer del vital líquido a la comunidad en comento; </w:t>
      </w:r>
      <w:r w:rsidR="00AE24B9" w:rsidRPr="001C5B9C">
        <w:rPr>
          <w:b/>
        </w:rPr>
        <w:t xml:space="preserve">b) </w:t>
      </w:r>
      <w:r w:rsidR="00AE24B9" w:rsidRPr="001C5B9C">
        <w:t xml:space="preserve">Ordenar a la Jefatura de la Unidad de Proyectos la formulación de la Carpeta Técnica para la ejecución del proyecto denominado: </w:t>
      </w:r>
      <w:r w:rsidR="00AE24B9" w:rsidRPr="001C5B9C">
        <w:rPr>
          <w:b/>
        </w:rPr>
        <w:t>«EQUIPO DE BOMBEO DE LA COMUNIDAD SAN RAFAEL LOS LOTES»</w:t>
      </w:r>
      <w:r w:rsidR="00AE24B9" w:rsidRPr="001C5B9C">
        <w:t>. COMUNIQUESE.</w:t>
      </w:r>
      <w:r w:rsidR="00E5385F" w:rsidRPr="001C5B9C">
        <w:t xml:space="preserve"> </w:t>
      </w:r>
      <w:r w:rsidR="00D64091" w:rsidRPr="001C5B9C">
        <w:rPr>
          <w:b/>
          <w:u w:val="single"/>
        </w:rPr>
        <w:t>ACUERDO NÚMERO TRES</w:t>
      </w:r>
      <w:r w:rsidR="00D64091" w:rsidRPr="001C5B9C">
        <w:t xml:space="preserve">.- </w:t>
      </w:r>
      <w:r w:rsidR="00DE5A3E" w:rsidRPr="001C5B9C">
        <w:rPr>
          <w:rFonts w:eastAsia="Calibri"/>
        </w:rPr>
        <w:t xml:space="preserve">El Concejo Municipal, visto el informe de sustanciación presentado por el Jurídico Municipal, en el marco del recurso de apelación interpuesto por el señor </w:t>
      </w:r>
      <w:r w:rsidR="00924290" w:rsidRPr="001C5B9C">
        <w:rPr>
          <w:lang w:val="es-MX"/>
        </w:rPr>
        <w:t>-------------------------------------------------</w:t>
      </w:r>
      <w:r w:rsidR="00DE5A3E" w:rsidRPr="001C5B9C">
        <w:t>, Agente de CAMZ Interino, de la Unidad de Cuerpo de Agentes Municipales de Zacatecoluca</w:t>
      </w:r>
      <w:r w:rsidR="00DE5A3E" w:rsidRPr="001C5B9C">
        <w:rPr>
          <w:rFonts w:eastAsia="Calibri"/>
        </w:rPr>
        <w:t xml:space="preserve">, de esta Administración; en contra del </w:t>
      </w:r>
      <w:r w:rsidR="00DE5A3E" w:rsidRPr="001C5B9C">
        <w:t xml:space="preserve">Acuerdo N° 67 de </w:t>
      </w:r>
      <w:r w:rsidR="00DE5A3E" w:rsidRPr="001C5B9C">
        <w:rPr>
          <w:rFonts w:eastAsia="Batang"/>
        </w:rPr>
        <w:t>las once horas del día 17 de octubre del año 2019</w:t>
      </w:r>
      <w:r w:rsidR="00DE5A3E" w:rsidRPr="001C5B9C">
        <w:t xml:space="preserve">, emitido por señor </w:t>
      </w:r>
      <w:r w:rsidR="00DE5A3E" w:rsidRPr="001C5B9C">
        <w:rPr>
          <w:lang w:val="es-ES_tradnl"/>
        </w:rPr>
        <w:t>José Dennis Córdova Elizondo,</w:t>
      </w:r>
      <w:r w:rsidR="00DE5A3E" w:rsidRPr="001C5B9C">
        <w:t xml:space="preserve"> Alcalde Municipal </w:t>
      </w:r>
      <w:proofErr w:type="spellStart"/>
      <w:r w:rsidR="00DE5A3E" w:rsidRPr="001C5B9C">
        <w:t>Into</w:t>
      </w:r>
      <w:proofErr w:type="spellEnd"/>
      <w:r w:rsidR="00DE5A3E" w:rsidRPr="001C5B9C">
        <w:t xml:space="preserve">. de Zacatecoluca, en el que </w:t>
      </w:r>
      <w:r w:rsidR="00DE5A3E" w:rsidRPr="001C5B9C">
        <w:rPr>
          <w:color w:val="222222"/>
          <w:lang w:eastAsia="es-SV"/>
        </w:rPr>
        <w:t xml:space="preserve">se comunicó al señor </w:t>
      </w:r>
      <w:r w:rsidR="00DE5A3E" w:rsidRPr="001C5B9C">
        <w:t>Domínguez Ramírez</w:t>
      </w:r>
      <w:r w:rsidR="00DE5A3E" w:rsidRPr="001C5B9C">
        <w:rPr>
          <w:color w:val="222222"/>
          <w:lang w:eastAsia="es-SV"/>
        </w:rPr>
        <w:t xml:space="preserve"> que se da por finalizado el interinato el 19 de octubre de 2019 y en consecuencia, en esa fecha finaliza su relación laboral para con la Municipalidad de Zacatecoluca</w:t>
      </w:r>
      <w:r w:rsidR="00DE5A3E" w:rsidRPr="001C5B9C">
        <w:rPr>
          <w:rFonts w:eastAsia="Calibri"/>
        </w:rPr>
        <w:t xml:space="preserve">; el Concejo emite las siguientes </w:t>
      </w:r>
      <w:r w:rsidR="00DE5A3E" w:rsidRPr="001C5B9C">
        <w:rPr>
          <w:rFonts w:eastAsia="Calibri"/>
          <w:b/>
        </w:rPr>
        <w:t>CONSIDERACIONES: I.-</w:t>
      </w:r>
      <w:r w:rsidR="00DE5A3E" w:rsidRPr="001C5B9C">
        <w:rPr>
          <w:rFonts w:eastAsia="Calibri"/>
        </w:rPr>
        <w:t xml:space="preserve"> Que el Sr. </w:t>
      </w:r>
      <w:r w:rsidR="00924290" w:rsidRPr="001C5B9C">
        <w:rPr>
          <w:lang w:val="es-MX"/>
        </w:rPr>
        <w:t>-------------------------------------------------</w:t>
      </w:r>
      <w:r w:rsidR="00DE5A3E" w:rsidRPr="001C5B9C">
        <w:rPr>
          <w:rFonts w:eastAsia="Calibri"/>
        </w:rPr>
        <w:t xml:space="preserve"> interpuso recurso de Apelación, argumentando –en resumen– que: a) que la contratación de interinato indefinido (en la que estaba el trabajador) «</w:t>
      </w:r>
      <w:r w:rsidR="00DE5A3E" w:rsidRPr="001C5B9C">
        <w:rPr>
          <w:rFonts w:eastAsia="Calibri"/>
          <w:i/>
        </w:rPr>
        <w:t>no existe» en la Ley</w:t>
      </w:r>
      <w:r w:rsidR="00DE5A3E" w:rsidRPr="001C5B9C">
        <w:rPr>
          <w:rFonts w:eastAsia="Calibri"/>
        </w:rPr>
        <w:t>; b) que «</w:t>
      </w:r>
      <w:r w:rsidR="00DE5A3E" w:rsidRPr="001C5B9C">
        <w:rPr>
          <w:rFonts w:eastAsia="Calibri"/>
          <w:i/>
        </w:rPr>
        <w:t>con este interinato indefinido, ya realicé mi período de prueba que establece la Ley de la Carrera Administrativa Municipal</w:t>
      </w:r>
      <w:r w:rsidR="00DE5A3E" w:rsidRPr="001C5B9C">
        <w:rPr>
          <w:rFonts w:eastAsia="Calibri"/>
        </w:rPr>
        <w:t>»; c) Que «</w:t>
      </w:r>
      <w:r w:rsidR="00DE5A3E" w:rsidRPr="001C5B9C">
        <w:rPr>
          <w:rFonts w:eastAsia="Calibri"/>
          <w:i/>
        </w:rPr>
        <w:t>por el silencio administrativo que ha tenido esta municipalidad de la situación jurídica de su contratación</w:t>
      </w:r>
      <w:r w:rsidR="00DE5A3E" w:rsidRPr="001C5B9C">
        <w:rPr>
          <w:rFonts w:eastAsia="Calibri"/>
        </w:rPr>
        <w:t xml:space="preserve"> (sobre que la Comisión de la Carrera Administrativa Municipal no realizó el proceso de selección de la plaza que él ocupaba) </w:t>
      </w:r>
      <w:r w:rsidR="00DE5A3E" w:rsidRPr="001C5B9C">
        <w:rPr>
          <w:rFonts w:eastAsia="Calibri"/>
          <w:i/>
        </w:rPr>
        <w:t>silencio administrativo que ha tenido este Municipio de mi contratación definitiva desde el año 2017, me da la calidad de empleado permanente de este Municipio, de conformidad a la Ley de la Carrera Administrativa Municipal</w:t>
      </w:r>
      <w:r w:rsidR="00DE5A3E" w:rsidRPr="001C5B9C">
        <w:rPr>
          <w:rFonts w:eastAsia="Calibri"/>
        </w:rPr>
        <w:t xml:space="preserve">»; </w:t>
      </w:r>
      <w:r w:rsidR="00DE5A3E" w:rsidRPr="001C5B9C">
        <w:rPr>
          <w:rFonts w:eastAsia="Calibri"/>
          <w:b/>
        </w:rPr>
        <w:t>II.-</w:t>
      </w:r>
      <w:r w:rsidR="00DE5A3E" w:rsidRPr="001C5B9C">
        <w:rPr>
          <w:rFonts w:eastAsia="Calibri"/>
        </w:rPr>
        <w:t xml:space="preserve"> El recurso fue admitido en el acuerdo municipal N° 19 asentado en el acta N° 49, de fecha 8 de noviembre del presente año; asimismo, en el mismo acuerdo se abrió a pruebas por 8 días; </w:t>
      </w:r>
      <w:r w:rsidR="00DE5A3E" w:rsidRPr="001C5B9C">
        <w:rPr>
          <w:rFonts w:eastAsia="Calibri"/>
          <w:b/>
        </w:rPr>
        <w:t>III.-</w:t>
      </w:r>
      <w:r w:rsidR="00DE5A3E" w:rsidRPr="001C5B9C">
        <w:rPr>
          <w:rFonts w:eastAsia="Calibri"/>
        </w:rPr>
        <w:t xml:space="preserve"> Que el Trabajador presentó un escrito de pruebas,  mediante el cual incorpora como pruebas: </w:t>
      </w:r>
      <w:r w:rsidR="00DE5A3E" w:rsidRPr="001C5B9C">
        <w:rPr>
          <w:rFonts w:eastAsia="Calibri"/>
          <w:b/>
        </w:rPr>
        <w:t>a)</w:t>
      </w:r>
      <w:r w:rsidR="00DE5A3E" w:rsidRPr="001C5B9C">
        <w:rPr>
          <w:rFonts w:eastAsia="Calibri"/>
        </w:rPr>
        <w:t xml:space="preserve"> El </w:t>
      </w:r>
      <w:r w:rsidR="00DE5A3E" w:rsidRPr="001C5B9C">
        <w:t xml:space="preserve">Acuerdo de Despacho Municipal N° 46 de </w:t>
      </w:r>
      <w:r w:rsidR="00DE5A3E" w:rsidRPr="001C5B9C">
        <w:rPr>
          <w:rFonts w:eastAsia="Batang"/>
        </w:rPr>
        <w:t xml:space="preserve">las nueve horas del día 14 de julio del año 2017, en el cual se le nombró indefinidamente en el cargo de Agente de CAMZ; </w:t>
      </w:r>
      <w:r w:rsidR="00DE5A3E" w:rsidRPr="001C5B9C">
        <w:rPr>
          <w:rFonts w:eastAsia="Batang"/>
          <w:b/>
        </w:rPr>
        <w:t>b)</w:t>
      </w:r>
      <w:r w:rsidR="00DE5A3E" w:rsidRPr="001C5B9C">
        <w:rPr>
          <w:rFonts w:eastAsia="Batang"/>
        </w:rPr>
        <w:t xml:space="preserve"> </w:t>
      </w:r>
      <w:r w:rsidR="00DE5A3E" w:rsidRPr="001C5B9C">
        <w:rPr>
          <w:rFonts w:eastAsia="Calibri"/>
        </w:rPr>
        <w:t xml:space="preserve">El </w:t>
      </w:r>
      <w:r w:rsidR="00DE5A3E" w:rsidRPr="001C5B9C">
        <w:t xml:space="preserve">Acuerdo N° 67 </w:t>
      </w:r>
      <w:r w:rsidR="00DE5A3E" w:rsidRPr="001C5B9C">
        <w:rPr>
          <w:rFonts w:eastAsia="Batang"/>
        </w:rPr>
        <w:t xml:space="preserve">las once horas del día 17 de octubre del año 2019, en virtud del cual se dio por terminado el interinato indefinido y consecuentemente la relación laboral con la Municipalidad, por haber incurrido en una gran cantidad de inasistencias injustificadas; así como también, por incurrir en la causal de despido de abandono de empleo y presentarse en estado de ebriedad; asimismo, </w:t>
      </w:r>
      <w:r w:rsidR="00DE5A3E" w:rsidRPr="001C5B9C">
        <w:rPr>
          <w:rFonts w:eastAsia="Calibri"/>
        </w:rPr>
        <w:t xml:space="preserve">refuerza los argumentos planteados en el escrito de </w:t>
      </w:r>
      <w:r w:rsidR="00DE5A3E" w:rsidRPr="001C5B9C">
        <w:rPr>
          <w:rFonts w:eastAsia="Calibri"/>
        </w:rPr>
        <w:lastRenderedPageBreak/>
        <w:t>Apelación, indicando en resumen que pertenece a la Carrera y que su contratación es conforme a la Ley y es permanente Art. 11 de la Ley de la Carrera Administrativa Municipal (LCAM), y que su despido no ha seguido el proceso indicado en el Art. 71 (LCAM), y que en consecuencia podría adolecer del vicio de nulidad (Art. 74 LCAM) y por tanto solicitó la revocatoria del acuerdo venido en Apelación;</w:t>
      </w:r>
      <w:r w:rsidR="00DE5A3E" w:rsidRPr="001C5B9C">
        <w:rPr>
          <w:rFonts w:eastAsia="Calibri"/>
          <w:color w:val="FF0000"/>
        </w:rPr>
        <w:t xml:space="preserve"> </w:t>
      </w:r>
      <w:r w:rsidR="00DE5A3E" w:rsidRPr="001C5B9C">
        <w:rPr>
          <w:rFonts w:eastAsia="Calibri"/>
          <w:b/>
        </w:rPr>
        <w:t>III.-</w:t>
      </w:r>
      <w:r w:rsidR="00DE5A3E" w:rsidRPr="001C5B9C">
        <w:rPr>
          <w:rFonts w:eastAsia="Calibri"/>
        </w:rPr>
        <w:t xml:space="preserve"> El Lic. Santos Alfredo Valdés, Jurídico Municipal, ha remitido el informe de la sustanciación que se le solicitó, determinando en resumen </w:t>
      </w:r>
      <w:r w:rsidR="00DE5A3E" w:rsidRPr="001C5B9C">
        <w:rPr>
          <w:rFonts w:eastAsia="Calibri"/>
          <w:b/>
        </w:rPr>
        <w:t>1°</w:t>
      </w:r>
      <w:r w:rsidR="00DE5A3E" w:rsidRPr="001C5B9C">
        <w:rPr>
          <w:rFonts w:eastAsia="Calibri"/>
        </w:rPr>
        <w:t xml:space="preserve"> Que el derecho a la estabilidad laboral, según  las sentencias de los proceso de Amparo 11-III-2011, 21-XI-2010, 11-VI-2010 y 19-V-2010, y Amparos 10-2009, 113-2008, 307-2005 y 404-2008, facultan a observar la estabilidad laboral cuando concurran las condiciones siguientes</w:t>
      </w:r>
      <w:r w:rsidR="00DE5A3E" w:rsidRPr="001C5B9C">
        <w:rPr>
          <w:rFonts w:eastAsia="Calibri"/>
          <w:b/>
          <w:i/>
        </w:rPr>
        <w:t>: i) Que subsista el puesto de trabajo; ii) que el empleado no pierda su capacidad física o mental para desempeñar el cargo; iii) Que las labores se desarrollen con eficiencia; iv)que no se cometa falta grave que la ley considere causal de despido; v)que subsista la institución para la cual presta el servicio; y, vi) que el puesto no sea de aquellos cuyo desempeño requiere de confianza personal o política</w:t>
      </w:r>
      <w:r w:rsidR="00DE5A3E" w:rsidRPr="001C5B9C">
        <w:rPr>
          <w:rFonts w:eastAsia="Calibri"/>
        </w:rPr>
        <w:t xml:space="preserve">; </w:t>
      </w:r>
      <w:r w:rsidR="00DE5A3E" w:rsidRPr="001C5B9C">
        <w:rPr>
          <w:rFonts w:eastAsia="Calibri"/>
          <w:b/>
        </w:rPr>
        <w:t>2°)</w:t>
      </w:r>
      <w:r w:rsidR="00DE5A3E" w:rsidRPr="001C5B9C">
        <w:rPr>
          <w:rFonts w:eastAsia="Calibri"/>
        </w:rPr>
        <w:t xml:space="preserve"> Que para ingresar a la Carrera Administrativa Municipal, debe ser a través de un proceso de selección, pero que hasta la vez, no se ha realizado el proceso de selección de la plaza que ocupa interinamente el Apelante; </w:t>
      </w:r>
      <w:r w:rsidR="00DE5A3E" w:rsidRPr="001C5B9C">
        <w:rPr>
          <w:rFonts w:eastAsia="Calibri"/>
          <w:b/>
        </w:rPr>
        <w:t>3° )</w:t>
      </w:r>
      <w:r w:rsidR="00DE5A3E" w:rsidRPr="001C5B9C">
        <w:rPr>
          <w:rFonts w:eastAsia="Calibri"/>
        </w:rPr>
        <w:t xml:space="preserve"> Que consta en el expediente laboral del Apelante que este se presentó en estado de ebriedad al lugar de trabajo y que en tales condiciones no se podría tener como un posible candidato para ser empleado de carrera; </w:t>
      </w:r>
      <w:r w:rsidR="00DE5A3E" w:rsidRPr="001C5B9C">
        <w:rPr>
          <w:rFonts w:eastAsia="Calibri"/>
          <w:b/>
        </w:rPr>
        <w:t>4°</w:t>
      </w:r>
      <w:r w:rsidR="00DE5A3E" w:rsidRPr="001C5B9C">
        <w:rPr>
          <w:rFonts w:eastAsia="Calibri"/>
        </w:rPr>
        <w:t xml:space="preserve">) Que la alegación del silencio administrativo en los proceso de acceso y vinculación a la carrera, está considerado por la ley de la Carrera únicamente cuando vence el período de prueba, según el inciso tercero del Art. 35 LCAM; y finalmente; </w:t>
      </w:r>
      <w:r w:rsidR="00DE5A3E" w:rsidRPr="001C5B9C">
        <w:rPr>
          <w:rFonts w:eastAsia="Calibri"/>
          <w:b/>
        </w:rPr>
        <w:t>5°</w:t>
      </w:r>
      <w:r w:rsidR="00DE5A3E" w:rsidRPr="001C5B9C">
        <w:rPr>
          <w:rFonts w:eastAsia="Calibri"/>
        </w:rPr>
        <w:t>) Que por la situación legal de interino, el Apelante podía ser cesado por cometimiento de falta grave, sin que ello se pudiera considerar arbitrario o inconstitucional;</w:t>
      </w:r>
      <w:r w:rsidR="00DE5A3E" w:rsidRPr="001C5B9C">
        <w:rPr>
          <w:rFonts w:eastAsia="Calibri"/>
          <w:color w:val="FF0000"/>
        </w:rPr>
        <w:t xml:space="preserve"> </w:t>
      </w:r>
      <w:r w:rsidR="00DE5A3E" w:rsidRPr="001C5B9C">
        <w:rPr>
          <w:rFonts w:eastAsia="Calibri"/>
          <w:b/>
        </w:rPr>
        <w:t xml:space="preserve">VII.- VALORACIÓN DE LA PRUEBA; </w:t>
      </w:r>
      <w:r w:rsidR="00DE5A3E" w:rsidRPr="001C5B9C">
        <w:rPr>
          <w:rFonts w:eastAsia="Calibri"/>
        </w:rPr>
        <w:t xml:space="preserve">la prueba ofrecida por el recurrente y admitida en acuerdo 19 acta 49 de fecha 8 de noviembre de 2019, consistente en acuerdos municipales que establecen la relación laboral del trabajador, así como su despido, se concluye que </w:t>
      </w:r>
      <w:r w:rsidR="00DE5A3E" w:rsidRPr="001C5B9C">
        <w:rPr>
          <w:rFonts w:eastAsia="Calibri"/>
          <w:b/>
        </w:rPr>
        <w:t>son inconducentes</w:t>
      </w:r>
      <w:r w:rsidR="00DE5A3E" w:rsidRPr="001C5B9C">
        <w:rPr>
          <w:rFonts w:eastAsia="Calibri"/>
        </w:rPr>
        <w:t xml:space="preserve"> para demostrar que la finalización de su interinato ha sido tomada injustamente, como expresa el Sr. </w:t>
      </w:r>
      <w:r w:rsidR="00924290" w:rsidRPr="001C5B9C">
        <w:rPr>
          <w:lang w:val="es-MX"/>
        </w:rPr>
        <w:t>-------------------------------------------------</w:t>
      </w:r>
      <w:r w:rsidR="00DE5A3E" w:rsidRPr="001C5B9C">
        <w:rPr>
          <w:rFonts w:eastAsia="Calibri"/>
        </w:rPr>
        <w:t xml:space="preserve">, en el numeral «iii» de la parte petitoria de su escrito de apelación, por lo que para tomar una decisión, se analizarán las argumentaciones y las disposiciones legales citadas por el recurrente y las expresadas por el Jurídico Municipal; </w:t>
      </w:r>
      <w:r w:rsidR="00DE5A3E" w:rsidRPr="001C5B9C">
        <w:rPr>
          <w:rFonts w:eastAsia="Calibri"/>
          <w:b/>
        </w:rPr>
        <w:t>VIII.-</w:t>
      </w:r>
      <w:r w:rsidR="00DE5A3E" w:rsidRPr="001C5B9C">
        <w:rPr>
          <w:rFonts w:eastAsia="Calibri"/>
        </w:rPr>
        <w:t xml:space="preserve"> CONSIDERACIONES SOBRE EL RÉGIMEN ADMINISTRATIVO MUNICIPAL, PROCESO DE ACCESO Y VINCULACIÓN A LA CARRERA, SILENCIO ADMINISTRATIVO, Y MODO DE PROBAR LA PERTENENCIA AL RÉGIMEN ADMINISTARTIVO MUNICIPAL; para resolver la presente apelación, es necesario ahondar y establecer los conceptos antes mencionados, para lo cual iniciaremos con el RÉGIMEN ADMINISTRATIVO MUNICIPAL, o Régimen de la Carrera Administrativa Municipal, que es la institución jurídica o conjunto de normas jurídicas organizadas jerárquicamente a partir de la Constitución de la República, destinadas a regular la Carrera Administrativa Municipal mediante el ofrecimiento de igualdad de oportunidades para el ingreso al servicio público municipal, la capacitación permanente, la </w:t>
      </w:r>
      <w:r w:rsidR="00DE5A3E" w:rsidRPr="001C5B9C">
        <w:rPr>
          <w:rFonts w:eastAsia="Calibri"/>
        </w:rPr>
        <w:lastRenderedPageBreak/>
        <w:t xml:space="preserve">estabilidad laboral y la posibilidad de ascensos y traslados; lo cual se garantiza a través de procedimientos preestablecidos para el acceso y vinculación (ingreso); permanencia y ascensos que deben hacerse orientados exclusivamente por el </w:t>
      </w:r>
      <w:r w:rsidR="00DE5A3E" w:rsidRPr="001C5B9C">
        <w:rPr>
          <w:rFonts w:eastAsia="Calibri"/>
          <w:b/>
        </w:rPr>
        <w:t>mérito y la aptitud</w:t>
      </w:r>
      <w:r w:rsidR="00DE5A3E" w:rsidRPr="001C5B9C">
        <w:rPr>
          <w:rFonts w:eastAsia="Calibri"/>
        </w:rPr>
        <w:t xml:space="preserve"> y sin discriminaciones de ninguna índole. PROCESO DE ACCESO Y VINCULACIÓN A LA CARRERA, es el proceso que tiene por objeto garantizar el ingreso de personal idóneo a la administración pública municipal y el ascenso de los empleados, en base al </w:t>
      </w:r>
      <w:r w:rsidR="00DE5A3E" w:rsidRPr="001C5B9C">
        <w:rPr>
          <w:rFonts w:eastAsia="Calibri"/>
          <w:b/>
        </w:rPr>
        <w:t xml:space="preserve">mérito y aptitud, </w:t>
      </w:r>
      <w:r w:rsidR="00DE5A3E" w:rsidRPr="001C5B9C">
        <w:rPr>
          <w:rFonts w:eastAsia="Calibri"/>
        </w:rPr>
        <w:t xml:space="preserve">garantizando la participación en igualdad de condiciones a los aspirantes a desempeñar los empleos o los cargos, siendo obligatorios los procesos de ingreso y ascensos, por mandato del Art. 24 de la LCAM, que asimismo ordena garantizar los principios de igualdad, mérito capacidad y publicidad; razón por la cual ningún empleado puede pertenecer al Régimen de Carrera, si no ha cumplido con todas las etapas del proceso de selección y en observancia de los principios mencionados, lo cual implicaría, </w:t>
      </w:r>
      <w:r w:rsidR="00DE5A3E" w:rsidRPr="001C5B9C">
        <w:rPr>
          <w:rFonts w:eastAsia="Calibri"/>
          <w:b/>
        </w:rPr>
        <w:t>1)</w:t>
      </w:r>
      <w:r w:rsidR="00DE5A3E" w:rsidRPr="001C5B9C">
        <w:rPr>
          <w:rFonts w:eastAsia="Calibri"/>
        </w:rPr>
        <w:t xml:space="preserve"> haber participado en el proceso de selección y aprobado las pruebas de idoneidad y psicológicas; </w:t>
      </w:r>
      <w:r w:rsidR="00DE5A3E" w:rsidRPr="001C5B9C">
        <w:rPr>
          <w:rFonts w:eastAsia="Calibri"/>
          <w:b/>
        </w:rPr>
        <w:t>2)</w:t>
      </w:r>
      <w:r w:rsidR="00DE5A3E" w:rsidRPr="001C5B9C">
        <w:rPr>
          <w:rFonts w:eastAsia="Calibri"/>
        </w:rPr>
        <w:t xml:space="preserve"> haber formado parte de la propuesta para nombramiento; 3) que la autoridad nominadora lo haya nombrado a prueba mediante acuerdo; </w:t>
      </w:r>
      <w:r w:rsidR="00DE5A3E" w:rsidRPr="001C5B9C">
        <w:rPr>
          <w:rFonts w:eastAsia="Calibri"/>
          <w:b/>
        </w:rPr>
        <w:t>4)</w:t>
      </w:r>
      <w:r w:rsidR="00DE5A3E" w:rsidRPr="001C5B9C">
        <w:rPr>
          <w:rFonts w:eastAsia="Calibri"/>
        </w:rPr>
        <w:t xml:space="preserve"> haber sido evaluado satisfactoriamente dentro del período de prueba o que haya transcurrido dicho período </w:t>
      </w:r>
      <w:r w:rsidR="00DE5A3E" w:rsidRPr="001C5B9C">
        <w:rPr>
          <w:color w:val="222222"/>
          <w:shd w:val="clear" w:color="auto" w:fill="FFFFFF"/>
        </w:rPr>
        <w:t>[</w:t>
      </w:r>
      <w:r w:rsidR="00DE5A3E" w:rsidRPr="001C5B9C">
        <w:rPr>
          <w:rFonts w:eastAsia="Calibri"/>
        </w:rPr>
        <w:t>silencio administrativo positivo</w:t>
      </w:r>
      <w:r w:rsidR="00DE5A3E" w:rsidRPr="001C5B9C">
        <w:rPr>
          <w:color w:val="222222"/>
          <w:shd w:val="clear" w:color="auto" w:fill="FFFFFF"/>
        </w:rPr>
        <w:t>]</w:t>
      </w:r>
      <w:r w:rsidR="00DE5A3E" w:rsidRPr="001C5B9C">
        <w:rPr>
          <w:rFonts w:eastAsia="Calibri"/>
        </w:rPr>
        <w:t xml:space="preserve"> sin que haya sido removido; </w:t>
      </w:r>
      <w:r w:rsidR="00DE5A3E" w:rsidRPr="001C5B9C">
        <w:rPr>
          <w:rFonts w:eastAsia="Calibri"/>
          <w:b/>
        </w:rPr>
        <w:t>5)</w:t>
      </w:r>
      <w:r w:rsidR="00DE5A3E" w:rsidRPr="001C5B9C">
        <w:rPr>
          <w:rFonts w:eastAsia="Calibri"/>
        </w:rPr>
        <w:t xml:space="preserve"> ser nombrado bajo el Régimen Administrativo Municipal en forma definitiva, mediante el acuerdo emitido por la autoridad nominadora, con base en evaluación satisfactoria o con base en el silencio administrativo positivo; y finalmente, </w:t>
      </w:r>
      <w:r w:rsidR="00DE5A3E" w:rsidRPr="001C5B9C">
        <w:rPr>
          <w:rFonts w:eastAsia="Calibri"/>
          <w:b/>
        </w:rPr>
        <w:t>6)</w:t>
      </w:r>
      <w:r w:rsidR="00DE5A3E" w:rsidRPr="001C5B9C">
        <w:rPr>
          <w:rFonts w:eastAsia="Calibri"/>
        </w:rPr>
        <w:t xml:space="preserve"> acreditar ante el Registro Municipal y Nacional de la Carrera Administrativa municipal, por medio del expediente en el cual conste el agotamiento de todas las etapas indicadas, para su inscripción;  y SILENCIO ADMINISTRATIVO POSITIVO, el silencio administrativo positivo</w:t>
      </w:r>
      <w:r w:rsidR="00DE5A3E" w:rsidRPr="001C5B9C">
        <w:rPr>
          <w:color w:val="222222"/>
          <w:shd w:val="clear" w:color="auto" w:fill="FFFFFF"/>
        </w:rPr>
        <w:t xml:space="preserve"> es la ausencia de manifestación expresa de la Administración pública y la atribución, a esa falta de actuación, de consecuencias estimatorias, es decir favorables al administrado. Es oportuno a este respecto traer a cuenta lo expresado por el maestro salvadoreño Dr. Henry Alexander Mejía en el Manual de derecho Administrativo, 1ª edición, página 277, quien indica que «</w:t>
      </w:r>
      <w:r w:rsidR="00DE5A3E" w:rsidRPr="001C5B9C">
        <w:rPr>
          <w:i/>
          <w:color w:val="222222"/>
          <w:shd w:val="clear" w:color="auto" w:fill="FFFFFF"/>
        </w:rPr>
        <w:t>la jurisprudencia constitucional en materia de amparo, manifiesta que se configura esta institución</w:t>
      </w:r>
      <w:r w:rsidR="00DE5A3E" w:rsidRPr="001C5B9C">
        <w:rPr>
          <w:color w:val="222222"/>
          <w:shd w:val="clear" w:color="auto" w:fill="FFFFFF"/>
        </w:rPr>
        <w:t xml:space="preserve"> [silencio administrativo positivo] </w:t>
      </w:r>
      <w:r w:rsidR="00DE5A3E" w:rsidRPr="001C5B9C">
        <w:rPr>
          <w:i/>
          <w:color w:val="222222"/>
          <w:shd w:val="clear" w:color="auto" w:fill="FFFFFF"/>
        </w:rPr>
        <w:t>cuando: 1) dicha figura haya sido creada o esté expresamente prevista en una ley especial; 2)el administrado haya formulado una petición a un funcionario, autoridad o entidad administrativa; y, 3) tal funcionario o autoridad o ente administrativo a quien se haya dirigido, no haya hecho saber su decisión al interesado en el plazo señalado por la ley respectiva</w:t>
      </w:r>
      <w:r w:rsidR="00DE5A3E" w:rsidRPr="001C5B9C">
        <w:rPr>
          <w:color w:val="222222"/>
          <w:shd w:val="clear" w:color="auto" w:fill="FFFFFF"/>
        </w:rPr>
        <w:t>»; esta figura está considerada en el proceso de acceso y vinculación a la Carrera, específicamente en la etapa de finalización del período de prueba; en la parte final del Art. 35 de la LCAM establece: «</w:t>
      </w:r>
      <w:r w:rsidR="00DE5A3E" w:rsidRPr="001C5B9C">
        <w:rPr>
          <w:i/>
          <w:color w:val="222222"/>
          <w:shd w:val="clear" w:color="auto" w:fill="FFFFFF"/>
        </w:rPr>
        <w:t>Transcurrido el período de prueba sin que la autoridad que nombró al empleado o funcionario lo haya removido, se presume que su desempeño laboral ha sido evaluado satisfactoriamente, adquirirá los derechos de carrera y se procederá como en el primer inciso</w:t>
      </w:r>
      <w:r w:rsidR="00DE5A3E" w:rsidRPr="001C5B9C">
        <w:rPr>
          <w:color w:val="222222"/>
          <w:shd w:val="clear" w:color="auto" w:fill="FFFFFF"/>
        </w:rPr>
        <w:t xml:space="preserve"> [adquirirá los Derechos de Carrera y deberá ser inscrito en el Registro Nacional y Municipal de la Carrera Administrativa Municipal]»</w:t>
      </w:r>
      <w:r w:rsidR="00DE5A3E" w:rsidRPr="001C5B9C">
        <w:rPr>
          <w:rFonts w:eastAsia="Calibri"/>
        </w:rPr>
        <w:t xml:space="preserve"> </w:t>
      </w:r>
      <w:r w:rsidR="00DE5A3E" w:rsidRPr="001C5B9C">
        <w:rPr>
          <w:rFonts w:eastAsia="Calibri"/>
          <w:b/>
        </w:rPr>
        <w:t xml:space="preserve">IX.- </w:t>
      </w:r>
      <w:r w:rsidR="00DE5A3E" w:rsidRPr="001C5B9C">
        <w:rPr>
          <w:b/>
        </w:rPr>
        <w:t xml:space="preserve">CONSIDERACIONES DE LA ADMINISTRACIÓN ANTE LAS ALEGACIONES DEL </w:t>
      </w:r>
      <w:r w:rsidR="00DE5A3E" w:rsidRPr="001C5B9C">
        <w:rPr>
          <w:b/>
        </w:rPr>
        <w:lastRenderedPageBreak/>
        <w:t>RECURRENTE.</w:t>
      </w:r>
      <w:r w:rsidR="00DE5A3E" w:rsidRPr="001C5B9C">
        <w:t xml:space="preserve"> </w:t>
      </w:r>
      <w:r w:rsidR="00DE5A3E" w:rsidRPr="001C5B9C">
        <w:rPr>
          <w:rFonts w:eastAsia="Calibri"/>
          <w:b/>
        </w:rPr>
        <w:t>a)</w:t>
      </w:r>
      <w:r w:rsidR="00DE5A3E" w:rsidRPr="001C5B9C">
        <w:rPr>
          <w:rFonts w:eastAsia="Calibri"/>
        </w:rPr>
        <w:t xml:space="preserve"> en cuanto a que la contratación de interinato indefinido (en la que estaba el trabajador) «</w:t>
      </w:r>
      <w:r w:rsidR="00DE5A3E" w:rsidRPr="001C5B9C">
        <w:rPr>
          <w:rFonts w:eastAsia="Calibri"/>
          <w:i/>
        </w:rPr>
        <w:t>no existe» en la Ley</w:t>
      </w:r>
      <w:r w:rsidR="00DE5A3E" w:rsidRPr="001C5B9C">
        <w:rPr>
          <w:rFonts w:eastAsia="Calibri"/>
        </w:rPr>
        <w:t xml:space="preserve">; el apelante mismo ha expresado en su escrito, los motivos en que se fundamenta el acuerdo en el cual se efectuó el nombramiento indefinido, que en resumen se debió al vencimiento de un primer nombramiento interino de 4 meses y una prórroga de 2 meses, tal como lo expresa el Art. 37 de la LCAM; no encontrándose otra forma de nombramiento, envista de que la ley de la Carrera Administrativa Municipal prescribe como obligatorio el concurso para ingresar a la Carrera Administrativa Municipal (Art. 24 LCAM). Alega el apelante que </w:t>
      </w:r>
      <w:r w:rsidR="00DE5A3E" w:rsidRPr="001C5B9C">
        <w:rPr>
          <w:rFonts w:eastAsia="Calibri"/>
          <w:i/>
        </w:rPr>
        <w:t>con este interinato indefinido, ya realizó su período de prueba que establece la Ley de la Carrera Administrativa Municipal</w:t>
      </w:r>
      <w:r w:rsidR="00DE5A3E" w:rsidRPr="001C5B9C">
        <w:rPr>
          <w:rFonts w:eastAsia="Calibri"/>
        </w:rPr>
        <w:t xml:space="preserve">.- Tal como se ha indicado en las consideraciones, el procedimiento de acceso y vinculación a la Carrera implica el inicio del mismo y el agotamiento de todos los pasos hasta el nombramiento definitivo en el Régimen de Carrera; y para que realizara su período de prueba debía existir un acuerdo que estableciera el inicio del mismo, y al no existir, la alegación del apelante queda sin base de sustanciación; en cuanto a que </w:t>
      </w:r>
      <w:r w:rsidR="00DE5A3E" w:rsidRPr="001C5B9C">
        <w:rPr>
          <w:rFonts w:eastAsia="Calibri"/>
          <w:i/>
        </w:rPr>
        <w:t>por el «silencio administrativo que ha tenido esta municipalidad» de la situación jurídica de su contratación</w:t>
      </w:r>
      <w:r w:rsidR="00DE5A3E" w:rsidRPr="001C5B9C">
        <w:rPr>
          <w:rFonts w:eastAsia="Calibri"/>
        </w:rPr>
        <w:t xml:space="preserve"> </w:t>
      </w:r>
      <w:r w:rsidR="00DE5A3E" w:rsidRPr="001C5B9C">
        <w:rPr>
          <w:color w:val="222222"/>
          <w:shd w:val="clear" w:color="auto" w:fill="FFFFFF"/>
        </w:rPr>
        <w:t>[</w:t>
      </w:r>
      <w:r w:rsidR="00DE5A3E" w:rsidRPr="001C5B9C">
        <w:rPr>
          <w:rFonts w:eastAsia="Calibri"/>
        </w:rPr>
        <w:t>sobre que la Comisión de la Carrera Administrativa Municipal no realizó el proceso de selección de la plaza que él ocupaba</w:t>
      </w:r>
      <w:r w:rsidR="00DE5A3E" w:rsidRPr="001C5B9C">
        <w:rPr>
          <w:color w:val="222222"/>
          <w:shd w:val="clear" w:color="auto" w:fill="FFFFFF"/>
        </w:rPr>
        <w:t>]</w:t>
      </w:r>
      <w:r w:rsidR="00DE5A3E" w:rsidRPr="001C5B9C">
        <w:rPr>
          <w:rFonts w:eastAsia="Calibri"/>
        </w:rPr>
        <w:t xml:space="preserve"> </w:t>
      </w:r>
      <w:r w:rsidR="00DE5A3E" w:rsidRPr="001C5B9C">
        <w:rPr>
          <w:rFonts w:eastAsia="Calibri"/>
          <w:i/>
        </w:rPr>
        <w:t>silencio administrativo que ha tenido este Municipio de mi contratación definitiva desde el año 2017, le da la calidad de empleado permanente de este Municipio, de conformidad a la Ley de la Carrera Administrativa Municipal</w:t>
      </w:r>
      <w:r w:rsidR="00DE5A3E" w:rsidRPr="001C5B9C">
        <w:rPr>
          <w:rFonts w:eastAsia="Calibri"/>
        </w:rPr>
        <w:t xml:space="preserve">; se le reitera al apelante que en el presente caso no aplica el silencio administrativo positivo, dado que la Comisión de la Carrera Administrativa Municipal no inició proceso de selección en dicha plaza, por otra parte no existe disposición legal que prescriba el silencio administrativo en casos como el presente; por otra parte, es necesario traer a cuenta que el trabajador, tal como queda claro en el acuerdo venido en apelación, ha cometido una gran cantidad de faltas incluyendo causales de despido que constan en su expediente laborar y tal como lo indica el Jurídico Municipal en el informe de sustanciación, dicha situación afectaría al trabajador en caso de haberse realizado el proceso de selección, ya que con esa conducta laboral, difícilmente hubiera podido ingresar a una terna o propuesta para que la autoridad nominadora lo nombrara a prueba. Especial atención amerita la interpretación que hace el apelante del Art. 11 de la LCAM en cuanto a que son empleados de carrera los nombrados para desempeñar cargos o empleos permanentes, sin importar la forma en que hubieren ingresado al cargo o empleo; en cuanto al tenor literal de esta disposición es necesario acotar que debe interpretarse en forma sistemática, dado que la interpretación literal, vulneraría los principios previstos en la misma ley como el de igualdad, mérito idoneidad y capacidad de los aspirantes a ingresar a la Carrera y cualquier persona contratada fuera del procedimiento de Acceso y Vinculación a la Carrera, entrara de forma automática a Carrera y con ello debería de ser registrada en el registro municipal y nacional de la Carrera, situación improcedente jurídicamente, dado que para las inscripciones en el Registro de la Carrera, debe presentarse el expediente de cada proceso de selección, situación tan clara y evidente que hasta el legislador lo ha interpretado en ese sentido, ya que para efectuar </w:t>
      </w:r>
      <w:r w:rsidR="00DE5A3E" w:rsidRPr="001C5B9C">
        <w:rPr>
          <w:rFonts w:eastAsia="Calibri"/>
        </w:rPr>
        <w:lastRenderedPageBreak/>
        <w:t xml:space="preserve">inscripciones sin proceso de selección, se emitió el </w:t>
      </w:r>
      <w:r w:rsidR="00DE5A3E" w:rsidRPr="001C5B9C">
        <w:t>decreto Legislativo N° 536</w:t>
      </w:r>
      <w:r w:rsidR="00DE5A3E" w:rsidRPr="001C5B9C">
        <w:rPr>
          <w:rFonts w:eastAsia="Calibri"/>
        </w:rPr>
        <w:t xml:space="preserve"> de fecha </w:t>
      </w:r>
      <w:r w:rsidR="00DE5A3E" w:rsidRPr="001C5B9C">
        <w:t>catorce de noviembre del año dos mil trece, publicado en el D. O. Nº 231 Tomo Nº 401 de Fecha: 9 de diciembre de 2013, denominado «Decreto Transitorio que Autoriza la Incorporación e Inscripción de los Funcionarios  y Empleados Públicos Municipales que Desempeñan Cargos o Empleos de Carrera Administrativa Municipal», otorgó únicamente un plazo de CIENTO OCHENTA DÍAS, para registrar a aquellos empleados</w:t>
      </w:r>
      <w:r w:rsidR="00DE5A3E" w:rsidRPr="001C5B9C">
        <w:rPr>
          <w:rFonts w:eastAsia="Calibri"/>
        </w:rPr>
        <w:t xml:space="preserve"> </w:t>
      </w:r>
      <w:r w:rsidR="00DE5A3E" w:rsidRPr="001C5B9C">
        <w:t xml:space="preserve">que ingresaron a laborar para la Administración Pública Municipal desde el día 1 de enero de 2007 hasta el 30 de abril del 2012, </w:t>
      </w:r>
      <w:r w:rsidR="00DE5A3E" w:rsidRPr="001C5B9C">
        <w:rPr>
          <w:rFonts w:eastAsia="Calibri"/>
        </w:rPr>
        <w:t xml:space="preserve">lo que indica que para los empleados que ingresarán después de esta fecha, </w:t>
      </w:r>
      <w:r w:rsidR="00DE5A3E" w:rsidRPr="001C5B9C">
        <w:rPr>
          <w:rFonts w:eastAsia="Calibri"/>
          <w:b/>
        </w:rPr>
        <w:t>es obligatorio que se realice el proceso de Acceso y Vinculación a la Carrera</w:t>
      </w:r>
      <w:r w:rsidR="00DE5A3E" w:rsidRPr="001C5B9C">
        <w:rPr>
          <w:rFonts w:eastAsia="Calibri"/>
        </w:rPr>
        <w:t xml:space="preserve">. </w:t>
      </w:r>
      <w:r w:rsidR="00DE5A3E" w:rsidRPr="001C5B9C">
        <w:rPr>
          <w:rFonts w:eastAsia="Calibri"/>
          <w:b/>
        </w:rPr>
        <w:t xml:space="preserve">SITUACIONES ACREDITADAS, </w:t>
      </w:r>
      <w:r w:rsidR="00DE5A3E" w:rsidRPr="001C5B9C">
        <w:rPr>
          <w:rFonts w:eastAsia="Calibri"/>
        </w:rPr>
        <w:t>queda acreditado en la tramitación del presente recurso, lo siguiente:</w:t>
      </w:r>
      <w:r w:rsidR="00DE5A3E" w:rsidRPr="001C5B9C">
        <w:rPr>
          <w:rFonts w:eastAsia="Calibri"/>
          <w:b/>
        </w:rPr>
        <w:t xml:space="preserve"> 1 </w:t>
      </w:r>
      <w:r w:rsidR="00DE5A3E" w:rsidRPr="001C5B9C">
        <w:rPr>
          <w:rFonts w:eastAsia="Calibri"/>
        </w:rPr>
        <w:t>Que el apelante no está comprendido en la Carrera Administrativa, tal como se indica en el acuerdo venido en apelación y con base a lo informado por la Registradora de la Carrera municipal, quien envió un informe en el que se indica que el apelante no se encuentra en el Registro Nacional ni Municipal de la Carrera Administrativa, y en tal sentido no procedía iniciar el proceso de despido que se le sigue a los empleados de Carrera que incurren en causales de despido;</w:t>
      </w:r>
      <w:r w:rsidR="00DE5A3E" w:rsidRPr="001C5B9C">
        <w:rPr>
          <w:rFonts w:eastAsia="Calibri"/>
          <w:b/>
        </w:rPr>
        <w:t xml:space="preserve"> 2 </w:t>
      </w:r>
      <w:r w:rsidR="00A12ACA" w:rsidRPr="001C5B9C">
        <w:rPr>
          <w:rFonts w:eastAsia="Calibri"/>
        </w:rPr>
        <w:t xml:space="preserve">La </w:t>
      </w:r>
      <w:r w:rsidR="00DE5A3E" w:rsidRPr="001C5B9C">
        <w:rPr>
          <w:rFonts w:eastAsia="Calibri"/>
        </w:rPr>
        <w:t>existencia de muchas faltas y amonestaciones, que constan en el expediente del trabajador y que dieron base al acuerdo venido en apelación,</w:t>
      </w:r>
      <w:r w:rsidR="00DE5A3E" w:rsidRPr="001C5B9C">
        <w:rPr>
          <w:rFonts w:eastAsia="Calibri"/>
          <w:b/>
        </w:rPr>
        <w:t xml:space="preserve"> 3 </w:t>
      </w:r>
      <w:r w:rsidR="00DE5A3E" w:rsidRPr="001C5B9C">
        <w:rPr>
          <w:rFonts w:eastAsia="Calibri"/>
        </w:rPr>
        <w:t xml:space="preserve">inexistencia de silencio administrativo positivo, por no existir los elementos para su configuración, indicados en la doctrina del Derecho Administrativo, tal como se ha expresado en las consideraciones; </w:t>
      </w:r>
      <w:r w:rsidR="00DE5A3E" w:rsidRPr="001C5B9C">
        <w:rPr>
          <w:rFonts w:eastAsia="Calibri"/>
          <w:b/>
        </w:rPr>
        <w:t>4</w:t>
      </w:r>
      <w:r w:rsidR="00DE5A3E" w:rsidRPr="001C5B9C">
        <w:rPr>
          <w:rFonts w:eastAsia="Calibri"/>
        </w:rPr>
        <w:t xml:space="preserve"> por no concurrir en el presente caso, 2 de las condiciones indicadas por la jurisprudencia constitucional para garantizar la estabilidad laboral, específicamente, que las labores se desarrollen con eficiencia; y que no se cometa falta grave que la ley considere causal de despido, tal como se indica en el romano «III», y que como ya se ha indicado, constan en el expediente laboral del apelante; </w:t>
      </w:r>
      <w:r w:rsidR="00DE5A3E" w:rsidRPr="001C5B9C">
        <w:rPr>
          <w:rFonts w:eastAsia="Calibri"/>
          <w:b/>
        </w:rPr>
        <w:t>XI.-</w:t>
      </w:r>
      <w:r w:rsidR="00DE5A3E" w:rsidRPr="001C5B9C">
        <w:rPr>
          <w:rFonts w:eastAsia="Calibri"/>
        </w:rPr>
        <w:t xml:space="preserve"> Por las razones antes expresadas, y por estar basado en la normativa aplicable, debe confirmarse en todas sus partes el acuerdo venido en apelación. </w:t>
      </w:r>
      <w:r w:rsidR="00DE5A3E" w:rsidRPr="001C5B9C">
        <w:rPr>
          <w:rFonts w:eastAsia="Calibri"/>
          <w:b/>
        </w:rPr>
        <w:t>POR TANTO</w:t>
      </w:r>
      <w:r w:rsidR="00DE5A3E" w:rsidRPr="001C5B9C">
        <w:rPr>
          <w:rFonts w:eastAsia="Calibri"/>
        </w:rPr>
        <w:t xml:space="preserve">, en uso de sus facultades, y de conformidad a los artículos: 2, 11, 12, 86 inciso tercero, 203, 204 de la Constitución de la República; 137 del Código Municipal, y a jurisprudencia constitucional citada, por unanimidad, </w:t>
      </w:r>
      <w:r w:rsidR="00DE5A3E" w:rsidRPr="001C5B9C">
        <w:rPr>
          <w:rFonts w:eastAsia="Calibri"/>
          <w:b/>
        </w:rPr>
        <w:t>ACUERDA</w:t>
      </w:r>
      <w:r w:rsidR="00DE5A3E" w:rsidRPr="001C5B9C">
        <w:rPr>
          <w:rFonts w:eastAsia="Calibri"/>
        </w:rPr>
        <w:t xml:space="preserve">: </w:t>
      </w:r>
      <w:r w:rsidR="00DE5A3E" w:rsidRPr="001C5B9C">
        <w:rPr>
          <w:rFonts w:eastAsia="Calibri"/>
          <w:b/>
        </w:rPr>
        <w:t>CONFIRMAR EN TODAS SUS PARTES</w:t>
      </w:r>
      <w:r w:rsidR="00DE5A3E" w:rsidRPr="001C5B9C">
        <w:rPr>
          <w:rFonts w:eastAsia="Calibri"/>
        </w:rPr>
        <w:t xml:space="preserve"> el </w:t>
      </w:r>
      <w:r w:rsidR="00DE5A3E" w:rsidRPr="001C5B9C">
        <w:t xml:space="preserve">Acuerdo N° 67 </w:t>
      </w:r>
      <w:r w:rsidR="00DE5A3E" w:rsidRPr="001C5B9C">
        <w:rPr>
          <w:rFonts w:eastAsia="Batang"/>
        </w:rPr>
        <w:t>las once horas del día 17 de octubre del año 2019</w:t>
      </w:r>
      <w:r w:rsidR="00DE5A3E" w:rsidRPr="001C5B9C">
        <w:t xml:space="preserve">, emitido por señor </w:t>
      </w:r>
      <w:r w:rsidR="00DE5A3E" w:rsidRPr="001C5B9C">
        <w:rPr>
          <w:lang w:val="es-ES_tradnl"/>
        </w:rPr>
        <w:t>José Dennis Córdova Elizondo,</w:t>
      </w:r>
      <w:r w:rsidR="00DE5A3E" w:rsidRPr="001C5B9C">
        <w:t xml:space="preserve"> Alcalde Municipal </w:t>
      </w:r>
      <w:proofErr w:type="spellStart"/>
      <w:r w:rsidR="00DE5A3E" w:rsidRPr="001C5B9C">
        <w:t>Into</w:t>
      </w:r>
      <w:proofErr w:type="spellEnd"/>
      <w:r w:rsidR="00DE5A3E" w:rsidRPr="001C5B9C">
        <w:t xml:space="preserve">. de Zacatecoluca, en el que </w:t>
      </w:r>
      <w:r w:rsidR="00DE5A3E" w:rsidRPr="001C5B9C">
        <w:rPr>
          <w:color w:val="222222"/>
          <w:lang w:eastAsia="es-SV"/>
        </w:rPr>
        <w:t xml:space="preserve">se comunicó al señor </w:t>
      </w:r>
      <w:r w:rsidR="00DE5A3E" w:rsidRPr="001C5B9C">
        <w:t>Domínguez Ramírez</w:t>
      </w:r>
      <w:r w:rsidR="00DE5A3E" w:rsidRPr="001C5B9C">
        <w:rPr>
          <w:color w:val="222222"/>
          <w:lang w:eastAsia="es-SV"/>
        </w:rPr>
        <w:t xml:space="preserve"> que se da por finalizado el interinato el 19 de octubre de 2019 y en consecuencia, en esa fecha finaliza su relación laboral para con la Municipalidad de Zacatecoluca, por estar apegado a la Ley y a la Jurisprudencia constitucional</w:t>
      </w:r>
      <w:r w:rsidR="00DE5A3E" w:rsidRPr="001C5B9C">
        <w:rPr>
          <w:rFonts w:eastAsia="Calibri"/>
        </w:rPr>
        <w:t xml:space="preserve">. </w:t>
      </w:r>
      <w:r w:rsidR="00DE5A3E" w:rsidRPr="001C5B9C">
        <w:rPr>
          <w:rFonts w:eastAsia="Calibri"/>
          <w:bCs/>
        </w:rPr>
        <w:t>COMUNÍQUESE.</w:t>
      </w:r>
      <w:r w:rsidR="00E5385F" w:rsidRPr="001C5B9C">
        <w:rPr>
          <w:rFonts w:eastAsia="Calibri"/>
          <w:bCs/>
        </w:rPr>
        <w:t xml:space="preserve"> </w:t>
      </w:r>
      <w:r w:rsidR="00D64091" w:rsidRPr="001C5B9C">
        <w:rPr>
          <w:b/>
          <w:kern w:val="2"/>
          <w:u w:val="single"/>
        </w:rPr>
        <w:t>ACUERDO NÚMERO CUATRO</w:t>
      </w:r>
      <w:r w:rsidR="00D64091" w:rsidRPr="001C5B9C">
        <w:rPr>
          <w:kern w:val="2"/>
        </w:rPr>
        <w:t xml:space="preserve">.- </w:t>
      </w:r>
      <w:r w:rsidR="002D7C82" w:rsidRPr="001C5B9C">
        <w:rPr>
          <w:rFonts w:eastAsia="Calibri"/>
          <w:kern w:val="2"/>
        </w:rPr>
        <w:t xml:space="preserve">Visto el memorándum presentado por el Lic. Carlos Roberto Duarte Martínez, Jefe de la Sección de Catastro, quien remite el expediente por </w:t>
      </w:r>
      <w:r w:rsidR="002D7C82" w:rsidRPr="001C5B9C">
        <w:rPr>
          <w:rFonts w:eastAsia="Calibri"/>
          <w:b/>
          <w:kern w:val="2"/>
        </w:rPr>
        <w:t xml:space="preserve">solicitud de Permiso de </w:t>
      </w:r>
      <w:r w:rsidR="00C3638A" w:rsidRPr="001C5B9C">
        <w:rPr>
          <w:lang w:val="es-MX"/>
        </w:rPr>
        <w:t>-------------------------------------------------</w:t>
      </w:r>
      <w:r w:rsidR="002D7C82" w:rsidRPr="001C5B9C">
        <w:rPr>
          <w:rFonts w:eastAsia="Calibri"/>
          <w:kern w:val="2"/>
        </w:rPr>
        <w:t>, en el loc</w:t>
      </w:r>
      <w:r w:rsidR="007F61F4" w:rsidRPr="001C5B9C">
        <w:rPr>
          <w:rFonts w:eastAsia="Calibri"/>
          <w:kern w:val="2"/>
        </w:rPr>
        <w:t>al comercial denominado: «</w:t>
      </w:r>
      <w:r w:rsidR="00C3638A" w:rsidRPr="001C5B9C">
        <w:rPr>
          <w:lang w:val="es-MX"/>
        </w:rPr>
        <w:t>-------------------------------------------------</w:t>
      </w:r>
      <w:r w:rsidR="002D7C82" w:rsidRPr="001C5B9C">
        <w:rPr>
          <w:rFonts w:eastAsia="Calibri"/>
          <w:kern w:val="2"/>
        </w:rPr>
        <w:t xml:space="preserve">»; el Concejo Municipal, emite las siguientes </w:t>
      </w:r>
      <w:r w:rsidR="002D7C82" w:rsidRPr="001C5B9C">
        <w:rPr>
          <w:rFonts w:eastAsia="Calibri"/>
          <w:b/>
          <w:kern w:val="2"/>
        </w:rPr>
        <w:t>CONSIDERACIONES:</w:t>
      </w:r>
      <w:r w:rsidR="002D7C82" w:rsidRPr="001C5B9C">
        <w:rPr>
          <w:rFonts w:eastAsia="Calibri"/>
          <w:kern w:val="2"/>
        </w:rPr>
        <w:t xml:space="preserve"> </w:t>
      </w:r>
      <w:r w:rsidR="002D7C82" w:rsidRPr="001C5B9C">
        <w:rPr>
          <w:rFonts w:eastAsia="Calibri"/>
          <w:b/>
          <w:kern w:val="2"/>
        </w:rPr>
        <w:t>I.-</w:t>
      </w:r>
      <w:r w:rsidR="002D7C82" w:rsidRPr="001C5B9C">
        <w:rPr>
          <w:rFonts w:eastAsia="Calibri"/>
          <w:kern w:val="2"/>
        </w:rPr>
        <w:t xml:space="preserve"> Que consta en dicho expediente que el día </w:t>
      </w:r>
      <w:r w:rsidR="007F61F4" w:rsidRPr="001C5B9C">
        <w:rPr>
          <w:rFonts w:eastAsia="Calibri"/>
          <w:kern w:val="2"/>
        </w:rPr>
        <w:t>28/08/19</w:t>
      </w:r>
      <w:r w:rsidR="002D7C82" w:rsidRPr="001C5B9C">
        <w:rPr>
          <w:rFonts w:eastAsia="Calibri"/>
          <w:kern w:val="2"/>
        </w:rPr>
        <w:t>, se recibió la solicitud por parte de</w:t>
      </w:r>
      <w:r w:rsidR="007F61F4" w:rsidRPr="001C5B9C">
        <w:rPr>
          <w:rFonts w:eastAsia="Calibri"/>
        </w:rPr>
        <w:t xml:space="preserve">l Sr. </w:t>
      </w:r>
      <w:r w:rsidR="00C3638A" w:rsidRPr="001C5B9C">
        <w:rPr>
          <w:lang w:val="es-MX"/>
        </w:rPr>
        <w:t>-------------------------------------------------</w:t>
      </w:r>
      <w:r w:rsidR="007F61F4" w:rsidRPr="001C5B9C">
        <w:rPr>
          <w:rFonts w:eastAsia="Calibri"/>
        </w:rPr>
        <w:t xml:space="preserve">, quien actúa como </w:t>
      </w:r>
      <w:r w:rsidR="007F61F4" w:rsidRPr="001C5B9C">
        <w:rPr>
          <w:rFonts w:eastAsia="Calibri"/>
        </w:rPr>
        <w:lastRenderedPageBreak/>
        <w:t xml:space="preserve">Apoderado de la Sociedad Alimentos y Turismo S. A. de C.V., </w:t>
      </w:r>
      <w:r w:rsidR="002D7C82" w:rsidRPr="001C5B9C">
        <w:rPr>
          <w:rFonts w:eastAsia="Calibri"/>
          <w:kern w:val="2"/>
        </w:rPr>
        <w:t xml:space="preserve">para el permiso en comento; </w:t>
      </w:r>
      <w:r w:rsidR="002D7C82" w:rsidRPr="001C5B9C">
        <w:rPr>
          <w:rFonts w:eastAsia="Calibri"/>
          <w:b/>
          <w:kern w:val="2"/>
        </w:rPr>
        <w:t>II.-</w:t>
      </w:r>
      <w:r w:rsidR="002D7C82" w:rsidRPr="001C5B9C">
        <w:rPr>
          <w:rFonts w:eastAsia="Calibri"/>
          <w:kern w:val="2"/>
        </w:rPr>
        <w:t xml:space="preserve"> Que se realizó la insp</w:t>
      </w:r>
      <w:r w:rsidR="007F61F4" w:rsidRPr="001C5B9C">
        <w:rPr>
          <w:rFonts w:eastAsia="Calibri"/>
          <w:kern w:val="2"/>
        </w:rPr>
        <w:t>ección correspondiente el día 30</w:t>
      </w:r>
      <w:r w:rsidR="002D7C82" w:rsidRPr="001C5B9C">
        <w:rPr>
          <w:rFonts w:eastAsia="Calibri"/>
          <w:kern w:val="2"/>
        </w:rPr>
        <w:t xml:space="preserve">/09/19, por parte del personal de la sección de Catastro de esta Administración; </w:t>
      </w:r>
      <w:r w:rsidR="002D7C82" w:rsidRPr="001C5B9C">
        <w:rPr>
          <w:rFonts w:eastAsia="Calibri"/>
          <w:b/>
          <w:kern w:val="2"/>
        </w:rPr>
        <w:t>POR TANTO</w:t>
      </w:r>
      <w:r w:rsidR="002D7C82" w:rsidRPr="001C5B9C">
        <w:rPr>
          <w:rFonts w:eastAsia="Calibri"/>
          <w:kern w:val="2"/>
        </w:rPr>
        <w:t xml:space="preserve">; El Concejo Municipal, </w:t>
      </w:r>
      <w:r w:rsidR="002D7C82" w:rsidRPr="001C5B9C">
        <w:rPr>
          <w:rFonts w:eastAsia="Calibri"/>
        </w:rPr>
        <w:t xml:space="preserve">en uso de las facultades y con base en el Art. 27 numeral 11 de la Ordenanza Reguladora de Tasas por Servicios del Municipio de Zacatecoluca, Departamento de La Paz, por unanimidad, </w:t>
      </w:r>
      <w:r w:rsidR="002D7C82" w:rsidRPr="001C5B9C">
        <w:rPr>
          <w:rFonts w:eastAsia="Calibri"/>
          <w:b/>
          <w:kern w:val="2"/>
        </w:rPr>
        <w:t xml:space="preserve">ACUERDA: </w:t>
      </w:r>
      <w:r w:rsidR="002D7C82" w:rsidRPr="001C5B9C">
        <w:rPr>
          <w:rFonts w:eastAsia="Calibri"/>
          <w:kern w:val="2"/>
        </w:rPr>
        <w:t>Autorizar</w:t>
      </w:r>
      <w:r w:rsidR="002D7C82" w:rsidRPr="001C5B9C">
        <w:rPr>
          <w:rFonts w:eastAsia="Calibri"/>
          <w:b/>
          <w:kern w:val="2"/>
        </w:rPr>
        <w:t xml:space="preserve"> LA LICENCIA PARA </w:t>
      </w:r>
      <w:r w:rsidR="00C3638A" w:rsidRPr="001C5B9C">
        <w:rPr>
          <w:lang w:val="es-MX"/>
        </w:rPr>
        <w:t>-------------------------------------------------</w:t>
      </w:r>
      <w:r w:rsidR="002D7C82" w:rsidRPr="001C5B9C">
        <w:rPr>
          <w:rFonts w:eastAsia="Calibri"/>
          <w:b/>
          <w:kern w:val="2"/>
        </w:rPr>
        <w:t xml:space="preserve">, </w:t>
      </w:r>
      <w:r w:rsidR="002D7C82" w:rsidRPr="001C5B9C">
        <w:rPr>
          <w:rFonts w:eastAsia="Calibri"/>
          <w:kern w:val="2"/>
        </w:rPr>
        <w:t>a</w:t>
      </w:r>
      <w:r w:rsidR="007F61F4" w:rsidRPr="001C5B9C">
        <w:rPr>
          <w:rFonts w:eastAsia="Calibri"/>
          <w:kern w:val="2"/>
        </w:rPr>
        <w:t xml:space="preserve"> </w:t>
      </w:r>
      <w:r w:rsidR="002D7C82" w:rsidRPr="001C5B9C">
        <w:rPr>
          <w:rFonts w:eastAsia="Calibri"/>
        </w:rPr>
        <w:t>l</w:t>
      </w:r>
      <w:r w:rsidR="007F61F4" w:rsidRPr="001C5B9C">
        <w:rPr>
          <w:rFonts w:eastAsia="Calibri"/>
        </w:rPr>
        <w:t>a</w:t>
      </w:r>
      <w:r w:rsidR="002D7C82" w:rsidRPr="001C5B9C">
        <w:rPr>
          <w:rFonts w:eastAsia="Calibri"/>
          <w:kern w:val="2"/>
        </w:rPr>
        <w:t xml:space="preserve"> </w:t>
      </w:r>
      <w:r w:rsidR="007F61F4" w:rsidRPr="001C5B9C">
        <w:rPr>
          <w:rFonts w:eastAsia="Calibri"/>
        </w:rPr>
        <w:t xml:space="preserve">SOCIEDAD </w:t>
      </w:r>
      <w:r w:rsidR="00C3638A" w:rsidRPr="001C5B9C">
        <w:rPr>
          <w:lang w:val="es-MX"/>
        </w:rPr>
        <w:t>-------------------------------------------------</w:t>
      </w:r>
      <w:r w:rsidR="007F61F4" w:rsidRPr="001C5B9C">
        <w:rPr>
          <w:rFonts w:eastAsia="Calibri"/>
        </w:rPr>
        <w:t>.,</w:t>
      </w:r>
      <w:r w:rsidR="002D7C82" w:rsidRPr="001C5B9C">
        <w:rPr>
          <w:rFonts w:eastAsia="Calibri"/>
          <w:kern w:val="2"/>
        </w:rPr>
        <w:t xml:space="preserve"> </w:t>
      </w:r>
      <w:r w:rsidR="007F61F4" w:rsidRPr="001C5B9C">
        <w:rPr>
          <w:rFonts w:eastAsia="Calibri"/>
          <w:kern w:val="2"/>
        </w:rPr>
        <w:t>con</w:t>
      </w:r>
      <w:r w:rsidR="002D7C82" w:rsidRPr="001C5B9C">
        <w:rPr>
          <w:rFonts w:eastAsia="Calibri"/>
          <w:kern w:val="2"/>
        </w:rPr>
        <w:t xml:space="preserve"> NIT: </w:t>
      </w:r>
      <w:r w:rsidR="00DA5B2D" w:rsidRPr="001C5B9C">
        <w:rPr>
          <w:rFonts w:eastAsia="Calibri"/>
          <w:kern w:val="2"/>
        </w:rPr>
        <w:t>-----------------------</w:t>
      </w:r>
      <w:r w:rsidR="002D7C82" w:rsidRPr="001C5B9C">
        <w:rPr>
          <w:rFonts w:eastAsia="Calibri"/>
          <w:kern w:val="2"/>
        </w:rPr>
        <w:t xml:space="preserve">, en </w:t>
      </w:r>
      <w:r w:rsidR="007F61F4" w:rsidRPr="001C5B9C">
        <w:rPr>
          <w:rFonts w:eastAsia="Calibri"/>
          <w:kern w:val="2"/>
        </w:rPr>
        <w:t xml:space="preserve">el </w:t>
      </w:r>
      <w:r w:rsidR="002D7C82" w:rsidRPr="001C5B9C">
        <w:rPr>
          <w:rFonts w:eastAsia="Calibri"/>
          <w:kern w:val="2"/>
        </w:rPr>
        <w:t xml:space="preserve">local comercial denominado: </w:t>
      </w:r>
      <w:r w:rsidR="002D7C82" w:rsidRPr="001C5B9C">
        <w:rPr>
          <w:rFonts w:eastAsia="Calibri"/>
          <w:b/>
          <w:kern w:val="2"/>
        </w:rPr>
        <w:t>«</w:t>
      </w:r>
      <w:r w:rsidR="00C3638A" w:rsidRPr="001C5B9C">
        <w:rPr>
          <w:lang w:val="es-MX"/>
        </w:rPr>
        <w:t>-------------------------------------------------</w:t>
      </w:r>
      <w:r w:rsidR="002D7C82" w:rsidRPr="001C5B9C">
        <w:rPr>
          <w:rFonts w:eastAsia="Calibri"/>
          <w:b/>
          <w:kern w:val="2"/>
        </w:rPr>
        <w:t>»</w:t>
      </w:r>
      <w:r w:rsidR="002D7C82" w:rsidRPr="001C5B9C">
        <w:rPr>
          <w:rFonts w:eastAsia="Calibri"/>
          <w:kern w:val="2"/>
        </w:rPr>
        <w:t xml:space="preserve">, </w:t>
      </w:r>
      <w:r w:rsidR="007F61F4" w:rsidRPr="001C5B9C">
        <w:rPr>
          <w:rFonts w:eastAsia="Calibri"/>
          <w:kern w:val="2"/>
        </w:rPr>
        <w:t xml:space="preserve">ubicado </w:t>
      </w:r>
      <w:r w:rsidR="002D7C82" w:rsidRPr="001C5B9C">
        <w:rPr>
          <w:rFonts w:eastAsia="Calibri"/>
          <w:kern w:val="2"/>
        </w:rPr>
        <w:t xml:space="preserve">en </w:t>
      </w:r>
      <w:r w:rsidR="00C3638A" w:rsidRPr="001C5B9C">
        <w:rPr>
          <w:lang w:val="es-MX"/>
        </w:rPr>
        <w:t>-------------------------------------------------</w:t>
      </w:r>
      <w:r w:rsidR="00C3638A">
        <w:rPr>
          <w:rFonts w:eastAsia="Calibri"/>
          <w:kern w:val="2"/>
        </w:rPr>
        <w:t>, local «--</w:t>
      </w:r>
      <w:r w:rsidR="007F61F4" w:rsidRPr="001C5B9C">
        <w:rPr>
          <w:rFonts w:eastAsia="Calibri"/>
          <w:kern w:val="2"/>
        </w:rPr>
        <w:t xml:space="preserve">», </w:t>
      </w:r>
      <w:r w:rsidR="002D7C82" w:rsidRPr="001C5B9C">
        <w:rPr>
          <w:rFonts w:eastAsia="Calibri"/>
          <w:kern w:val="2"/>
        </w:rPr>
        <w:t>de esta Ciudad.</w:t>
      </w:r>
      <w:r w:rsidR="002D7C82" w:rsidRPr="001C5B9C">
        <w:rPr>
          <w:rFonts w:eastAsia="Calibri"/>
        </w:rPr>
        <w:t xml:space="preserve"> </w:t>
      </w:r>
      <w:r w:rsidR="002D7C82" w:rsidRPr="001C5B9C">
        <w:rPr>
          <w:rFonts w:eastAsia="Calibri"/>
          <w:lang w:eastAsia="en-US"/>
        </w:rPr>
        <w:t>COMUNÍQUESE.</w:t>
      </w:r>
      <w:r w:rsidR="00805BEF" w:rsidRPr="001C5B9C">
        <w:rPr>
          <w:rFonts w:eastAsia="Calibri"/>
          <w:lang w:eastAsia="en-US"/>
        </w:rPr>
        <w:t xml:space="preserve"> </w:t>
      </w:r>
      <w:r w:rsidR="00D64091" w:rsidRPr="001C5B9C">
        <w:rPr>
          <w:b/>
          <w:u w:val="single"/>
        </w:rPr>
        <w:t>ACUERDO NÚMERO CINCO</w:t>
      </w:r>
      <w:r w:rsidR="00D64091" w:rsidRPr="001C5B9C">
        <w:t xml:space="preserve">.- </w:t>
      </w:r>
      <w:r w:rsidR="00B94BBD" w:rsidRPr="001C5B9C">
        <w:rPr>
          <w:rFonts w:eastAsia="Calibri"/>
          <w:lang w:eastAsia="en-US"/>
        </w:rPr>
        <w:t xml:space="preserve">El Concejo Municipal, en uso de las facultades que le confiere el Art. 118 y subsiguientes Código Municipal, por unanimidad, </w:t>
      </w:r>
      <w:r w:rsidR="00B94BBD" w:rsidRPr="001C5B9C">
        <w:rPr>
          <w:rFonts w:eastAsia="Calibri"/>
          <w:b/>
          <w:lang w:eastAsia="en-US"/>
        </w:rPr>
        <w:t>ACUERDA:</w:t>
      </w:r>
      <w:r w:rsidR="00B94BBD" w:rsidRPr="001C5B9C">
        <w:rPr>
          <w:rFonts w:eastAsia="Calibri"/>
          <w:lang w:eastAsia="en-US"/>
        </w:rPr>
        <w:t xml:space="preserve"> Reconocer la </w:t>
      </w:r>
      <w:r w:rsidR="00B94BBD" w:rsidRPr="001C5B9C">
        <w:rPr>
          <w:rFonts w:eastAsia="Calibri"/>
          <w:b/>
          <w:lang w:eastAsia="en-US"/>
        </w:rPr>
        <w:t>ELECCIÓN DE LA NUEVA JUNTA DIRECTIVA</w:t>
      </w:r>
      <w:r w:rsidR="00B94BBD" w:rsidRPr="001C5B9C">
        <w:rPr>
          <w:rFonts w:eastAsia="Calibri"/>
          <w:lang w:eastAsia="en-US"/>
        </w:rPr>
        <w:t xml:space="preserve"> DE LA ASOCIACIÓN DE DESARROLLO COMUNAL, BARRIO SAN JOSÉ, MUNICIPIO DE ZACATECOLUCA, DEPARTAMENTO DE LA PAZ que se abrevia </w:t>
      </w:r>
      <w:r w:rsidR="00B94BBD" w:rsidRPr="001C5B9C">
        <w:rPr>
          <w:rFonts w:eastAsia="Calibri"/>
          <w:b/>
          <w:lang w:eastAsia="en-US"/>
        </w:rPr>
        <w:t>«ADESCOBSANJOSE»</w:t>
      </w:r>
      <w:r w:rsidR="00B94BBD" w:rsidRPr="001C5B9C">
        <w:rPr>
          <w:rFonts w:eastAsia="Calibri"/>
          <w:lang w:eastAsia="en-US"/>
        </w:rPr>
        <w:t xml:space="preserve">; a quien se le otorgó Personalidad Jurídica, en Acuerdo Municipal Número 12, del Acta 30, certificado a los once días del mes de noviembre del año 2009; y sus Estatutos fueron publicados en el Diario Oficial N° 239, Tomo Nº 385, de fecha 21 de diciembre del año 2009; la cual se juramentó en la asamblea realizada el día 30 de octubre del año 2019, por el Jefe de la Unidad de Desarrollo y Participación Juan José Hernández Domínguez, en representación de la Alcaldía Municipal de Zacatecoluca; quedando integrada de la manera siguiente: Presidente y Representante Legal, </w:t>
      </w:r>
      <w:r w:rsidR="00C3638A" w:rsidRPr="001C5B9C">
        <w:rPr>
          <w:lang w:val="es-MX"/>
        </w:rPr>
        <w:t>-------------------------------------------------</w:t>
      </w:r>
      <w:r w:rsidR="00B94BBD" w:rsidRPr="001C5B9C">
        <w:rPr>
          <w:rFonts w:eastAsia="Calibri"/>
          <w:lang w:eastAsia="en-US"/>
        </w:rPr>
        <w:t xml:space="preserve">; Vicepresidente, </w:t>
      </w:r>
      <w:r w:rsidR="00C3638A" w:rsidRPr="001C5B9C">
        <w:rPr>
          <w:lang w:val="es-MX"/>
        </w:rPr>
        <w:t>-------------------------------------------------</w:t>
      </w:r>
      <w:r w:rsidR="00B94BBD" w:rsidRPr="001C5B9C">
        <w:rPr>
          <w:rFonts w:eastAsia="Calibri"/>
          <w:lang w:eastAsia="en-US"/>
        </w:rPr>
        <w:t xml:space="preserve">; Secretaria, </w:t>
      </w:r>
      <w:r w:rsidR="00C3638A" w:rsidRPr="001C5B9C">
        <w:rPr>
          <w:lang w:val="es-MX"/>
        </w:rPr>
        <w:t>-------------------------------------------------</w:t>
      </w:r>
      <w:r w:rsidR="00B94BBD" w:rsidRPr="001C5B9C">
        <w:rPr>
          <w:rFonts w:eastAsia="Calibri"/>
          <w:lang w:eastAsia="en-US"/>
        </w:rPr>
        <w:t xml:space="preserve">; Pro Secretaria, </w:t>
      </w:r>
      <w:r w:rsidR="00C3638A" w:rsidRPr="001C5B9C">
        <w:rPr>
          <w:lang w:val="es-MX"/>
        </w:rPr>
        <w:t>-------------------------------------------------</w:t>
      </w:r>
      <w:r w:rsidR="00B94BBD" w:rsidRPr="001C5B9C">
        <w:rPr>
          <w:rFonts w:eastAsia="Calibri"/>
          <w:lang w:eastAsia="en-US"/>
        </w:rPr>
        <w:t xml:space="preserve">; Tesorera, </w:t>
      </w:r>
      <w:r w:rsidR="00C3638A" w:rsidRPr="001C5B9C">
        <w:rPr>
          <w:lang w:val="es-MX"/>
        </w:rPr>
        <w:t>-------------------------------------------------</w:t>
      </w:r>
      <w:r w:rsidR="00B94BBD" w:rsidRPr="001C5B9C">
        <w:rPr>
          <w:rFonts w:eastAsia="Calibri"/>
          <w:lang w:eastAsia="en-US"/>
        </w:rPr>
        <w:t xml:space="preserve">; Síndica, </w:t>
      </w:r>
      <w:r w:rsidR="00C3638A" w:rsidRPr="001C5B9C">
        <w:rPr>
          <w:lang w:val="es-MX"/>
        </w:rPr>
        <w:t>-------------------------------------------------</w:t>
      </w:r>
      <w:r w:rsidR="00B94BBD" w:rsidRPr="001C5B9C">
        <w:rPr>
          <w:rFonts w:eastAsia="Calibri"/>
          <w:lang w:eastAsia="en-US"/>
        </w:rPr>
        <w:t xml:space="preserve">; Primera Vocal, </w:t>
      </w:r>
      <w:r w:rsidR="00C3638A" w:rsidRPr="001C5B9C">
        <w:rPr>
          <w:lang w:val="es-MX"/>
        </w:rPr>
        <w:t>-------------------------------------------------</w:t>
      </w:r>
      <w:r w:rsidR="00B94BBD" w:rsidRPr="001C5B9C">
        <w:rPr>
          <w:rFonts w:eastAsia="Calibri"/>
          <w:lang w:eastAsia="en-US"/>
        </w:rPr>
        <w:t xml:space="preserve">; Segunda Vocal, </w:t>
      </w:r>
      <w:r w:rsidR="00C3638A" w:rsidRPr="001C5B9C">
        <w:rPr>
          <w:lang w:val="es-MX"/>
        </w:rPr>
        <w:t>-------------------------------------------------</w:t>
      </w:r>
      <w:r w:rsidR="00B94BBD" w:rsidRPr="001C5B9C">
        <w:rPr>
          <w:rFonts w:eastAsia="Calibri"/>
          <w:lang w:eastAsia="en-US"/>
        </w:rPr>
        <w:t xml:space="preserve">; Tercera Vocal, </w:t>
      </w:r>
      <w:r w:rsidR="00C3638A" w:rsidRPr="001C5B9C">
        <w:rPr>
          <w:lang w:val="es-MX"/>
        </w:rPr>
        <w:t>-------------------------------------------------</w:t>
      </w:r>
      <w:r w:rsidR="00B94BBD" w:rsidRPr="001C5B9C">
        <w:rPr>
          <w:rFonts w:eastAsia="Calibri"/>
          <w:lang w:eastAsia="en-US"/>
        </w:rPr>
        <w:t>; Cuarta Vocal, S</w:t>
      </w:r>
      <w:r w:rsidR="00C3638A" w:rsidRPr="001C5B9C">
        <w:rPr>
          <w:lang w:val="es-MX"/>
        </w:rPr>
        <w:t>-------------------------------------------------</w:t>
      </w:r>
      <w:r w:rsidR="00B94BBD" w:rsidRPr="001C5B9C">
        <w:rPr>
          <w:rFonts w:eastAsia="Calibri"/>
          <w:lang w:eastAsia="en-US"/>
        </w:rPr>
        <w:t xml:space="preserve">; Quinta Vocal, </w:t>
      </w:r>
      <w:r w:rsidR="00C3638A" w:rsidRPr="001C5B9C">
        <w:rPr>
          <w:lang w:val="es-MX"/>
        </w:rPr>
        <w:t>-------------------------------------------------</w:t>
      </w:r>
      <w:r w:rsidR="00B94BBD" w:rsidRPr="001C5B9C">
        <w:rPr>
          <w:rFonts w:eastAsia="Calibri"/>
          <w:lang w:eastAsia="en-US"/>
        </w:rPr>
        <w:t>. La Junta Directiva antes mencionada, queda legalmente facultada para su funcionamiento por un período de dos años, contados a partir de la fecha de su juramentación. COMUNÍQUESE.</w:t>
      </w:r>
      <w:r w:rsidR="007B5316" w:rsidRPr="001C5B9C">
        <w:rPr>
          <w:rFonts w:eastAsia="Calibri"/>
          <w:lang w:eastAsia="en-US"/>
        </w:rPr>
        <w:t xml:space="preserve"> </w:t>
      </w:r>
      <w:r w:rsidR="00D64091" w:rsidRPr="001C5B9C">
        <w:rPr>
          <w:rFonts w:eastAsia="Calibri"/>
          <w:b/>
          <w:u w:val="single"/>
        </w:rPr>
        <w:t>ACUERDO NÚMERO SEIS</w:t>
      </w:r>
      <w:r w:rsidR="00D64091" w:rsidRPr="001C5B9C">
        <w:rPr>
          <w:rFonts w:eastAsia="Calibri"/>
        </w:rPr>
        <w:t xml:space="preserve">.- </w:t>
      </w:r>
      <w:r w:rsidR="00407539" w:rsidRPr="001C5B9C">
        <w:rPr>
          <w:rFonts w:eastAsia="Calibri"/>
        </w:rPr>
        <w:t xml:space="preserve">En relación al memorándum presentado por el Lic. Carlos Roberto Duarte Martínez, Jefe de Catastro de esta Administración, en el cual informa que se ha recibido </w:t>
      </w:r>
      <w:r w:rsidR="00407539" w:rsidRPr="001C5B9C">
        <w:rPr>
          <w:rFonts w:eastAsia="Calibri"/>
          <w:b/>
        </w:rPr>
        <w:t xml:space="preserve">solicitud de Licencia de Funcionamiento de una </w:t>
      </w:r>
      <w:r w:rsidR="000E368C" w:rsidRPr="001C5B9C">
        <w:rPr>
          <w:lang w:val="es-MX"/>
        </w:rPr>
        <w:t>-------------------------------------------------</w:t>
      </w:r>
      <w:r w:rsidR="00407539" w:rsidRPr="001C5B9C">
        <w:rPr>
          <w:rFonts w:eastAsia="Calibri"/>
        </w:rPr>
        <w:t xml:space="preserve">, por parte del Sr. </w:t>
      </w:r>
      <w:r w:rsidR="000E368C" w:rsidRPr="001C5B9C">
        <w:rPr>
          <w:lang w:val="es-MX"/>
        </w:rPr>
        <w:t>-------------------------------------------------</w:t>
      </w:r>
      <w:r w:rsidR="00407539" w:rsidRPr="001C5B9C">
        <w:rPr>
          <w:rFonts w:eastAsia="Calibri"/>
        </w:rPr>
        <w:t xml:space="preserve">; el Concejo Municipal, en uso de las facultades, por unanimidad, </w:t>
      </w:r>
      <w:r w:rsidR="00407539" w:rsidRPr="001C5B9C">
        <w:rPr>
          <w:rFonts w:eastAsia="Calibri"/>
          <w:b/>
        </w:rPr>
        <w:t>ACUERDA:</w:t>
      </w:r>
      <w:r w:rsidR="00407539" w:rsidRPr="001C5B9C">
        <w:rPr>
          <w:rFonts w:eastAsia="Calibri"/>
        </w:rPr>
        <w:t xml:space="preserve"> Ordenar al Jefe de Catastro de esta Administración, Lic. Carlos Roberto Duarte Martínez, </w:t>
      </w:r>
      <w:r w:rsidR="00407539" w:rsidRPr="001C5B9C">
        <w:rPr>
          <w:rFonts w:eastAsia="Calibri"/>
          <w:b/>
        </w:rPr>
        <w:t xml:space="preserve">que </w:t>
      </w:r>
      <w:r w:rsidR="003F6041" w:rsidRPr="001C5B9C">
        <w:rPr>
          <w:rFonts w:eastAsia="Calibri"/>
          <w:b/>
        </w:rPr>
        <w:t xml:space="preserve">previo a emitir la autorización de la licencia en comento, se </w:t>
      </w:r>
      <w:r w:rsidR="00407539" w:rsidRPr="001C5B9C">
        <w:rPr>
          <w:rFonts w:eastAsia="Calibri"/>
          <w:b/>
        </w:rPr>
        <w:t xml:space="preserve">realice inspección </w:t>
      </w:r>
      <w:r w:rsidR="00407539" w:rsidRPr="001C5B9C">
        <w:rPr>
          <w:rFonts w:eastAsia="Calibri"/>
        </w:rPr>
        <w:t xml:space="preserve">en el local donde será instalada la </w:t>
      </w:r>
      <w:r w:rsidR="000E368C" w:rsidRPr="001C5B9C">
        <w:rPr>
          <w:lang w:val="es-MX"/>
        </w:rPr>
        <w:t>-------------------------------------------------</w:t>
      </w:r>
      <w:r w:rsidR="00407539" w:rsidRPr="001C5B9C">
        <w:rPr>
          <w:rFonts w:eastAsia="Calibri"/>
        </w:rPr>
        <w:t xml:space="preserve">solicitada por el Sr. </w:t>
      </w:r>
      <w:r w:rsidR="000E368C" w:rsidRPr="001C5B9C">
        <w:rPr>
          <w:lang w:val="es-MX"/>
        </w:rPr>
        <w:t>-------------------------------------------------</w:t>
      </w:r>
      <w:r w:rsidR="005453C7" w:rsidRPr="001C5B9C">
        <w:rPr>
          <w:rFonts w:eastAsia="Calibri"/>
        </w:rPr>
        <w:t xml:space="preserve">, a fin de determinar si en dicho local se comercializan bebidas embriagantes, debiendo emitir el informe respectivo a conocimiento de este Concejo Municipal. </w:t>
      </w:r>
      <w:r w:rsidR="00681BC3" w:rsidRPr="001C5B9C">
        <w:rPr>
          <w:rFonts w:eastAsia="Calibri"/>
          <w:lang w:eastAsia="en-US"/>
        </w:rPr>
        <w:t>COMUNÍQUESE</w:t>
      </w:r>
      <w:r w:rsidR="005453C7" w:rsidRPr="001C5B9C">
        <w:rPr>
          <w:rFonts w:eastAsia="Calibri"/>
        </w:rPr>
        <w:t>.</w:t>
      </w:r>
      <w:r w:rsidR="00794598" w:rsidRPr="001C5B9C">
        <w:rPr>
          <w:rFonts w:eastAsia="Calibri"/>
        </w:rPr>
        <w:t xml:space="preserve"> </w:t>
      </w:r>
      <w:r w:rsidR="00407539" w:rsidRPr="001C5B9C">
        <w:rPr>
          <w:rFonts w:eastAsia="Calibri"/>
        </w:rPr>
        <w:t xml:space="preserve"> </w:t>
      </w:r>
      <w:r w:rsidR="00D64091" w:rsidRPr="001C5B9C">
        <w:rPr>
          <w:rFonts w:eastAsia="Calibri"/>
          <w:b/>
          <w:u w:val="single"/>
        </w:rPr>
        <w:t>ACUERDO NÚMERO SIETE</w:t>
      </w:r>
      <w:r w:rsidR="0044767C" w:rsidRPr="001C5B9C">
        <w:rPr>
          <w:rFonts w:eastAsia="Calibri"/>
        </w:rPr>
        <w:t xml:space="preserve">.- </w:t>
      </w:r>
      <w:r w:rsidR="0044512B" w:rsidRPr="001C5B9C">
        <w:rPr>
          <w:rFonts w:eastAsia="Calibri"/>
        </w:rPr>
        <w:lastRenderedPageBreak/>
        <w:t xml:space="preserve">En relación al escrito presentado por el Sr. </w:t>
      </w:r>
      <w:r w:rsidR="000E368C" w:rsidRPr="001C5B9C">
        <w:rPr>
          <w:lang w:val="es-MX"/>
        </w:rPr>
        <w:t>-------------------------------------------------</w:t>
      </w:r>
      <w:r w:rsidR="0044512B" w:rsidRPr="001C5B9C">
        <w:rPr>
          <w:rFonts w:eastAsia="Calibri"/>
        </w:rPr>
        <w:t xml:space="preserve">, en el cual informa sobre los </w:t>
      </w:r>
      <w:r w:rsidR="0044512B" w:rsidRPr="001C5B9C">
        <w:rPr>
          <w:rFonts w:eastAsia="Calibri"/>
          <w:b/>
        </w:rPr>
        <w:t xml:space="preserve">daños materiales </w:t>
      </w:r>
      <w:r w:rsidR="00C40769" w:rsidRPr="001C5B9C">
        <w:rPr>
          <w:rFonts w:eastAsia="Calibri"/>
          <w:b/>
        </w:rPr>
        <w:t>sufridos en el</w:t>
      </w:r>
      <w:r w:rsidR="0044512B" w:rsidRPr="001C5B9C">
        <w:rPr>
          <w:rFonts w:eastAsia="Calibri"/>
          <w:b/>
        </w:rPr>
        <w:t xml:space="preserve"> vehículo</w:t>
      </w:r>
      <w:r w:rsidR="0044512B" w:rsidRPr="001C5B9C">
        <w:rPr>
          <w:rFonts w:eastAsia="Calibri"/>
        </w:rPr>
        <w:t xml:space="preserve"> </w:t>
      </w:r>
      <w:r w:rsidR="00C40769" w:rsidRPr="001C5B9C">
        <w:rPr>
          <w:rFonts w:eastAsia="Calibri"/>
        </w:rPr>
        <w:t xml:space="preserve">de su propiedad, daños que fueron causados </w:t>
      </w:r>
      <w:r w:rsidR="00EE391C" w:rsidRPr="001C5B9C">
        <w:rPr>
          <w:rFonts w:eastAsia="Calibri"/>
        </w:rPr>
        <w:t xml:space="preserve">presuntamente </w:t>
      </w:r>
      <w:r w:rsidR="0044512B" w:rsidRPr="001C5B9C">
        <w:rPr>
          <w:rFonts w:eastAsia="Calibri"/>
        </w:rPr>
        <w:t xml:space="preserve">por </w:t>
      </w:r>
      <w:r w:rsidR="00EE391C" w:rsidRPr="001C5B9C">
        <w:rPr>
          <w:rFonts w:eastAsia="Calibri"/>
        </w:rPr>
        <w:t xml:space="preserve">un </w:t>
      </w:r>
      <w:r w:rsidR="0044512B" w:rsidRPr="001C5B9C">
        <w:rPr>
          <w:rFonts w:eastAsia="Calibri"/>
        </w:rPr>
        <w:t xml:space="preserve">vehículo propiedad de esta Alcaldía Municipal, el cual era conducido por el empleado Rafael </w:t>
      </w:r>
      <w:proofErr w:type="spellStart"/>
      <w:r w:rsidR="0044512B" w:rsidRPr="001C5B9C">
        <w:rPr>
          <w:rFonts w:eastAsia="Calibri"/>
        </w:rPr>
        <w:t>Rafaelano</w:t>
      </w:r>
      <w:proofErr w:type="spellEnd"/>
      <w:r w:rsidR="00C40769" w:rsidRPr="001C5B9C">
        <w:rPr>
          <w:rFonts w:eastAsia="Calibri"/>
        </w:rPr>
        <w:t xml:space="preserve">; el Concejo Municipal, en uso de las facultades, por unanimidad, </w:t>
      </w:r>
      <w:r w:rsidR="00C40769" w:rsidRPr="001C5B9C">
        <w:rPr>
          <w:rFonts w:eastAsia="Calibri"/>
          <w:b/>
        </w:rPr>
        <w:t>ACUERDA:</w:t>
      </w:r>
      <w:r w:rsidR="0044512B" w:rsidRPr="001C5B9C">
        <w:rPr>
          <w:rFonts w:eastAsia="Calibri"/>
        </w:rPr>
        <w:t xml:space="preserve"> </w:t>
      </w:r>
      <w:r w:rsidR="00322602" w:rsidRPr="001C5B9C">
        <w:rPr>
          <w:rFonts w:eastAsia="Calibri"/>
        </w:rPr>
        <w:t xml:space="preserve">Solicitar al Jurídico Municipal, Lic. Santos Alfredo Valdés, </w:t>
      </w:r>
      <w:r w:rsidR="0072698D" w:rsidRPr="001C5B9C">
        <w:rPr>
          <w:rFonts w:eastAsia="Calibri"/>
        </w:rPr>
        <w:t>indagar</w:t>
      </w:r>
      <w:r w:rsidR="00322602" w:rsidRPr="001C5B9C">
        <w:rPr>
          <w:rFonts w:eastAsia="Calibri"/>
        </w:rPr>
        <w:t xml:space="preserve"> </w:t>
      </w:r>
      <w:r w:rsidR="0072698D" w:rsidRPr="001C5B9C">
        <w:rPr>
          <w:rFonts w:eastAsia="Calibri"/>
        </w:rPr>
        <w:t xml:space="preserve">sobre </w:t>
      </w:r>
      <w:r w:rsidR="00322602" w:rsidRPr="001C5B9C">
        <w:rPr>
          <w:rFonts w:eastAsia="Calibri"/>
        </w:rPr>
        <w:t xml:space="preserve">el caso en comento, a fin de </w:t>
      </w:r>
      <w:r w:rsidR="00322602" w:rsidRPr="001C5B9C">
        <w:rPr>
          <w:rFonts w:eastAsia="Calibri"/>
          <w:b/>
        </w:rPr>
        <w:t>determinar o deducir la</w:t>
      </w:r>
      <w:r w:rsidR="00EE391C" w:rsidRPr="001C5B9C">
        <w:rPr>
          <w:rFonts w:eastAsia="Calibri"/>
          <w:b/>
        </w:rPr>
        <w:t>s</w:t>
      </w:r>
      <w:r w:rsidR="00322602" w:rsidRPr="001C5B9C">
        <w:rPr>
          <w:rFonts w:eastAsia="Calibri"/>
          <w:b/>
        </w:rPr>
        <w:t xml:space="preserve"> responsabilidad</w:t>
      </w:r>
      <w:r w:rsidR="00EE391C" w:rsidRPr="001C5B9C">
        <w:rPr>
          <w:rFonts w:eastAsia="Calibri"/>
          <w:b/>
        </w:rPr>
        <w:t>es</w:t>
      </w:r>
      <w:r w:rsidR="0072698D" w:rsidRPr="001C5B9C">
        <w:rPr>
          <w:rFonts w:eastAsia="Calibri"/>
        </w:rPr>
        <w:t xml:space="preserve"> y tratar de buscar una solución alterna </w:t>
      </w:r>
      <w:r w:rsidR="00AA2BAC" w:rsidRPr="001C5B9C">
        <w:rPr>
          <w:rFonts w:eastAsia="Calibri"/>
        </w:rPr>
        <w:t>-</w:t>
      </w:r>
      <w:r w:rsidR="00830D52" w:rsidRPr="001C5B9C">
        <w:rPr>
          <w:rFonts w:eastAsia="Calibri"/>
        </w:rPr>
        <w:t>si</w:t>
      </w:r>
      <w:r w:rsidR="00EE391C" w:rsidRPr="001C5B9C">
        <w:rPr>
          <w:rFonts w:eastAsia="Calibri"/>
        </w:rPr>
        <w:t xml:space="preserve"> </w:t>
      </w:r>
      <w:r w:rsidR="001B0A3A" w:rsidRPr="001C5B9C">
        <w:rPr>
          <w:rFonts w:eastAsia="Calibri"/>
        </w:rPr>
        <w:t>hubiere</w:t>
      </w:r>
      <w:r w:rsidR="00AA2BAC" w:rsidRPr="001C5B9C">
        <w:rPr>
          <w:rFonts w:eastAsia="Calibri"/>
        </w:rPr>
        <w:t xml:space="preserve"> a lugar-</w:t>
      </w:r>
      <w:r w:rsidR="00EE391C" w:rsidRPr="001C5B9C">
        <w:rPr>
          <w:rFonts w:eastAsia="Calibri"/>
        </w:rPr>
        <w:t xml:space="preserve"> </w:t>
      </w:r>
      <w:r w:rsidR="0072698D" w:rsidRPr="001C5B9C">
        <w:rPr>
          <w:rFonts w:eastAsia="Calibri"/>
        </w:rPr>
        <w:t xml:space="preserve">entre las partes involucradas. </w:t>
      </w:r>
      <w:r w:rsidR="0072698D" w:rsidRPr="001C5B9C">
        <w:rPr>
          <w:rFonts w:eastAsia="Calibri"/>
          <w:lang w:eastAsia="en-US"/>
        </w:rPr>
        <w:t>COMUNÍQUESE</w:t>
      </w:r>
      <w:r w:rsidR="0068051D" w:rsidRPr="001C5B9C">
        <w:rPr>
          <w:rFonts w:eastAsia="Calibri"/>
        </w:rPr>
        <w:t>.</w:t>
      </w:r>
      <w:r w:rsidR="00C67718" w:rsidRPr="001C5B9C">
        <w:rPr>
          <w:rFonts w:eastAsia="Calibri"/>
        </w:rPr>
        <w:t xml:space="preserve"> </w:t>
      </w:r>
      <w:r w:rsidR="00D64091" w:rsidRPr="001C5B9C">
        <w:rPr>
          <w:rFonts w:eastAsia="Calibri"/>
          <w:b/>
          <w:u w:val="single"/>
        </w:rPr>
        <w:t>ACUERDO NÚMERO OCHO</w:t>
      </w:r>
      <w:r w:rsidR="00557698" w:rsidRPr="001C5B9C">
        <w:rPr>
          <w:rFonts w:eastAsia="Calibri"/>
          <w:color w:val="000000" w:themeColor="text1"/>
        </w:rPr>
        <w:t xml:space="preserve">.- </w:t>
      </w:r>
      <w:r w:rsidR="0050775E" w:rsidRPr="001C5B9C">
        <w:rPr>
          <w:rFonts w:eastAsia="Calibri"/>
          <w:color w:val="000000" w:themeColor="text1"/>
        </w:rPr>
        <w:t xml:space="preserve">En relación a la nota recibida por parte del Departamento de Tesorería del ISDEM, en la cual informan que a partir del descuento realizado en la asignación del mes de abril del año 2019, </w:t>
      </w:r>
      <w:r w:rsidR="00F41828" w:rsidRPr="001C5B9C">
        <w:rPr>
          <w:rFonts w:eastAsia="Calibri"/>
          <w:color w:val="000000" w:themeColor="text1"/>
        </w:rPr>
        <w:t xml:space="preserve">dichos </w:t>
      </w:r>
      <w:r w:rsidR="00F41828" w:rsidRPr="001C5B9C">
        <w:rPr>
          <w:rFonts w:eastAsia="Calibri"/>
          <w:b/>
          <w:color w:val="000000" w:themeColor="text1"/>
        </w:rPr>
        <w:t xml:space="preserve">fondos </w:t>
      </w:r>
      <w:r w:rsidR="0050775E" w:rsidRPr="001C5B9C">
        <w:rPr>
          <w:rFonts w:eastAsia="Calibri"/>
          <w:b/>
          <w:color w:val="000000" w:themeColor="text1"/>
        </w:rPr>
        <w:t>n</w:t>
      </w:r>
      <w:r w:rsidR="00BD3750" w:rsidRPr="001C5B9C">
        <w:rPr>
          <w:rFonts w:eastAsia="Calibri"/>
          <w:b/>
          <w:color w:val="000000" w:themeColor="text1"/>
        </w:rPr>
        <w:t>o han sido trasladados al beneficiario</w:t>
      </w:r>
      <w:r w:rsidR="0050775E" w:rsidRPr="001C5B9C">
        <w:rPr>
          <w:rFonts w:eastAsia="Calibri"/>
          <w:color w:val="000000" w:themeColor="text1"/>
        </w:rPr>
        <w:t>, por estar bloqueadas electrónicamente</w:t>
      </w:r>
      <w:r w:rsidR="00BD3750" w:rsidRPr="001C5B9C">
        <w:rPr>
          <w:rFonts w:eastAsia="Calibri"/>
          <w:color w:val="000000" w:themeColor="text1"/>
        </w:rPr>
        <w:t xml:space="preserve"> para efectuarla transferencia</w:t>
      </w:r>
      <w:r w:rsidR="0050775E" w:rsidRPr="001C5B9C">
        <w:rPr>
          <w:rFonts w:eastAsia="Calibri"/>
          <w:color w:val="000000" w:themeColor="text1"/>
        </w:rPr>
        <w:t xml:space="preserve">; </w:t>
      </w:r>
      <w:r w:rsidR="00F23C16" w:rsidRPr="001C5B9C">
        <w:rPr>
          <w:rFonts w:eastAsia="Calibri"/>
          <w:color w:val="000000" w:themeColor="text1"/>
        </w:rPr>
        <w:t xml:space="preserve">el Concejo Municipal, en uso de las facultades, por unanimidad, </w:t>
      </w:r>
      <w:r w:rsidR="00F23C16" w:rsidRPr="001C5B9C">
        <w:rPr>
          <w:rFonts w:eastAsia="Calibri"/>
          <w:b/>
          <w:color w:val="000000" w:themeColor="text1"/>
        </w:rPr>
        <w:t>ACUERDA: a)</w:t>
      </w:r>
      <w:r w:rsidR="00BD3750" w:rsidRPr="001C5B9C">
        <w:rPr>
          <w:rFonts w:eastAsia="Calibri"/>
          <w:color w:val="000000" w:themeColor="text1"/>
        </w:rPr>
        <w:t xml:space="preserve"> </w:t>
      </w:r>
      <w:r w:rsidR="00054930" w:rsidRPr="001C5B9C">
        <w:rPr>
          <w:rFonts w:eastAsia="Calibri"/>
          <w:color w:val="000000" w:themeColor="text1"/>
        </w:rPr>
        <w:t>S</w:t>
      </w:r>
      <w:r w:rsidR="00A473C9" w:rsidRPr="001C5B9C">
        <w:rPr>
          <w:rFonts w:eastAsia="Calibri"/>
          <w:color w:val="000000" w:themeColor="text1"/>
        </w:rPr>
        <w:t xml:space="preserve">olicitar al ISDEM </w:t>
      </w:r>
      <w:r w:rsidR="00A473C9" w:rsidRPr="001C5B9C">
        <w:rPr>
          <w:rFonts w:eastAsia="Calibri"/>
          <w:b/>
          <w:color w:val="000000" w:themeColor="text1"/>
        </w:rPr>
        <w:t>s</w:t>
      </w:r>
      <w:r w:rsidR="00627637" w:rsidRPr="001C5B9C">
        <w:rPr>
          <w:rFonts w:eastAsia="Calibri"/>
          <w:b/>
          <w:color w:val="000000" w:themeColor="text1"/>
        </w:rPr>
        <w:t xml:space="preserve">uspender </w:t>
      </w:r>
      <w:r w:rsidR="00054930" w:rsidRPr="001C5B9C">
        <w:rPr>
          <w:rFonts w:eastAsia="Calibri"/>
          <w:b/>
          <w:color w:val="000000" w:themeColor="text1"/>
        </w:rPr>
        <w:t>la</w:t>
      </w:r>
      <w:r w:rsidR="00F23C16" w:rsidRPr="001C5B9C">
        <w:rPr>
          <w:rFonts w:eastAsia="Calibri"/>
          <w:b/>
          <w:color w:val="000000" w:themeColor="text1"/>
        </w:rPr>
        <w:t xml:space="preserve"> cuota gremial o de funcionamiento</w:t>
      </w:r>
      <w:r w:rsidR="00F23C16" w:rsidRPr="001C5B9C">
        <w:rPr>
          <w:rFonts w:eastAsia="Calibri"/>
          <w:color w:val="000000" w:themeColor="text1"/>
        </w:rPr>
        <w:t xml:space="preserve"> que se descuenta </w:t>
      </w:r>
      <w:r w:rsidR="00D96573" w:rsidRPr="001C5B9C">
        <w:rPr>
          <w:rFonts w:eastAsia="Calibri"/>
          <w:color w:val="000000" w:themeColor="text1"/>
        </w:rPr>
        <w:t xml:space="preserve">al municipio de Zacatecoluca, </w:t>
      </w:r>
      <w:r w:rsidR="004A6B37" w:rsidRPr="001C5B9C">
        <w:rPr>
          <w:rFonts w:eastAsia="Calibri"/>
          <w:color w:val="000000" w:themeColor="text1"/>
        </w:rPr>
        <w:t xml:space="preserve">de la asignación </w:t>
      </w:r>
      <w:r w:rsidR="00F23C16" w:rsidRPr="001C5B9C">
        <w:rPr>
          <w:rFonts w:eastAsia="Calibri"/>
          <w:color w:val="000000" w:themeColor="text1"/>
        </w:rPr>
        <w:t>FODES 25%</w:t>
      </w:r>
      <w:r w:rsidR="00D96573" w:rsidRPr="001C5B9C">
        <w:rPr>
          <w:rFonts w:eastAsia="Calibri"/>
          <w:color w:val="000000" w:themeColor="text1"/>
        </w:rPr>
        <w:t>,</w:t>
      </w:r>
      <w:r w:rsidR="00F23C16" w:rsidRPr="001C5B9C">
        <w:rPr>
          <w:rFonts w:eastAsia="Calibri"/>
          <w:color w:val="000000" w:themeColor="text1"/>
        </w:rPr>
        <w:t xml:space="preserve"> </w:t>
      </w:r>
      <w:r w:rsidR="00054930" w:rsidRPr="001C5B9C">
        <w:rPr>
          <w:rFonts w:eastAsia="Calibri"/>
          <w:color w:val="000000" w:themeColor="text1"/>
        </w:rPr>
        <w:t xml:space="preserve">que corresponde a la </w:t>
      </w:r>
      <w:r w:rsidR="00F23C16" w:rsidRPr="001C5B9C">
        <w:rPr>
          <w:color w:val="000000" w:themeColor="text1"/>
        </w:rPr>
        <w:t>«ASOCIACIÓN INTERMUNICIPAL ENERGÍA PARA EL SALVADOR» (ENEPASA</w:t>
      </w:r>
      <w:r w:rsidR="00D64E87" w:rsidRPr="001C5B9C">
        <w:rPr>
          <w:color w:val="000000" w:themeColor="text1"/>
        </w:rPr>
        <w:t>)</w:t>
      </w:r>
      <w:r w:rsidR="00D96573" w:rsidRPr="001C5B9C">
        <w:rPr>
          <w:color w:val="000000" w:themeColor="text1"/>
        </w:rPr>
        <w:t>, a partir del mes de noviembre del año 2019</w:t>
      </w:r>
      <w:r w:rsidR="00D64E87" w:rsidRPr="001C5B9C">
        <w:rPr>
          <w:color w:val="000000" w:themeColor="text1"/>
        </w:rPr>
        <w:t>;</w:t>
      </w:r>
      <w:r w:rsidR="004A6B37" w:rsidRPr="001C5B9C">
        <w:rPr>
          <w:color w:val="000000" w:themeColor="text1"/>
        </w:rPr>
        <w:t xml:space="preserve"> </w:t>
      </w:r>
      <w:r w:rsidR="003D4472" w:rsidRPr="001C5B9C">
        <w:rPr>
          <w:b/>
          <w:color w:val="000000" w:themeColor="text1"/>
        </w:rPr>
        <w:t>b</w:t>
      </w:r>
      <w:r w:rsidR="004A6B37" w:rsidRPr="001C5B9C">
        <w:rPr>
          <w:b/>
          <w:color w:val="000000" w:themeColor="text1"/>
        </w:rPr>
        <w:t>)</w:t>
      </w:r>
      <w:r w:rsidR="004A6B37" w:rsidRPr="001C5B9C">
        <w:rPr>
          <w:color w:val="000000" w:themeColor="text1"/>
        </w:rPr>
        <w:t xml:space="preserve"> Solicitar al ISDEM, </w:t>
      </w:r>
      <w:r w:rsidR="008C6713" w:rsidRPr="001C5B9C">
        <w:rPr>
          <w:color w:val="000000" w:themeColor="text1"/>
        </w:rPr>
        <w:t>reintegrar  las cuotas antes relacionadas al Fondo de Desarrollo Económico y Social de Los Municipios (FODES 25%)</w:t>
      </w:r>
      <w:r w:rsidR="00D228EB" w:rsidRPr="001C5B9C">
        <w:rPr>
          <w:color w:val="000000" w:themeColor="text1"/>
        </w:rPr>
        <w:t xml:space="preserve"> correspondiente al Municipio de Zacatecoluca</w:t>
      </w:r>
      <w:r w:rsidR="00220691" w:rsidRPr="001C5B9C">
        <w:rPr>
          <w:color w:val="000000" w:themeColor="text1"/>
        </w:rPr>
        <w:t>.</w:t>
      </w:r>
      <w:r w:rsidR="00FA2D7B" w:rsidRPr="001C5B9C">
        <w:rPr>
          <w:color w:val="000000" w:themeColor="text1"/>
        </w:rPr>
        <w:t xml:space="preserve"> </w:t>
      </w:r>
      <w:r w:rsidR="00220691" w:rsidRPr="001C5B9C">
        <w:rPr>
          <w:rFonts w:eastAsia="Calibri"/>
          <w:color w:val="000000" w:themeColor="text1"/>
          <w:lang w:eastAsia="en-US"/>
        </w:rPr>
        <w:t>COMUNÍQUESE.</w:t>
      </w:r>
      <w:r w:rsidR="008C6713" w:rsidRPr="001C5B9C">
        <w:rPr>
          <w:rFonts w:eastAsia="Calibri"/>
          <w:lang w:eastAsia="en-US"/>
        </w:rPr>
        <w:t xml:space="preserve"> </w:t>
      </w:r>
      <w:r w:rsidR="00D64091" w:rsidRPr="001C5B9C">
        <w:rPr>
          <w:rFonts w:eastAsia="Calibri"/>
          <w:b/>
          <w:u w:val="single"/>
        </w:rPr>
        <w:t>ACUERDO NÚMERO NUEVE</w:t>
      </w:r>
      <w:r w:rsidR="00D64091" w:rsidRPr="001C5B9C">
        <w:rPr>
          <w:rFonts w:eastAsia="Calibri"/>
        </w:rPr>
        <w:t xml:space="preserve">.- </w:t>
      </w:r>
      <w:r w:rsidR="00310D4F" w:rsidRPr="001C5B9C">
        <w:rPr>
          <w:rFonts w:eastAsia="Calibri"/>
          <w:lang w:eastAsia="en-US"/>
        </w:rPr>
        <w:t xml:space="preserve">El Concejo Municipal, en uso de las facultades que le confiere el Art. 118 y subsiguientes Código Municipal, por unanimidad, </w:t>
      </w:r>
      <w:r w:rsidR="00310D4F" w:rsidRPr="001C5B9C">
        <w:rPr>
          <w:rFonts w:eastAsia="Calibri"/>
          <w:b/>
          <w:lang w:eastAsia="en-US"/>
        </w:rPr>
        <w:t>ACUERDA:</w:t>
      </w:r>
      <w:r w:rsidR="00310D4F" w:rsidRPr="001C5B9C">
        <w:rPr>
          <w:rFonts w:eastAsia="Calibri"/>
          <w:lang w:eastAsia="en-US"/>
        </w:rPr>
        <w:t xml:space="preserve"> Reconocer la </w:t>
      </w:r>
      <w:r w:rsidR="00310D4F" w:rsidRPr="001C5B9C">
        <w:rPr>
          <w:rFonts w:eastAsia="Calibri"/>
          <w:b/>
          <w:lang w:eastAsia="en-US"/>
        </w:rPr>
        <w:t>ELECCIÓN DE LA NUEVA JUNTA DIRECTIVA</w:t>
      </w:r>
      <w:r w:rsidR="00310D4F" w:rsidRPr="001C5B9C">
        <w:rPr>
          <w:rFonts w:eastAsia="Calibri"/>
          <w:lang w:eastAsia="en-US"/>
        </w:rPr>
        <w:t xml:space="preserve"> DE LA ASOCIACIÓN DE DESARROLLO COMUNAL DE LA COMUNIDAD SAN JOSÉ LAS FLORES, CANTÓN TIERRA BLANCA, JURISDICCIÓN DE ZACATECOLUCA, DEPTO. DE LA PAZ que se abrevia </w:t>
      </w:r>
      <w:r w:rsidR="00310D4F" w:rsidRPr="001C5B9C">
        <w:rPr>
          <w:rFonts w:eastAsia="Calibri"/>
          <w:b/>
          <w:lang w:eastAsia="en-US"/>
        </w:rPr>
        <w:t>«ADESCOSJF»</w:t>
      </w:r>
      <w:r w:rsidR="00310D4F" w:rsidRPr="001C5B9C">
        <w:rPr>
          <w:rFonts w:eastAsia="Calibri"/>
          <w:lang w:eastAsia="en-US"/>
        </w:rPr>
        <w:t xml:space="preserve">; a quien se le otorgó Personalidad Jurídica, en Acuerdo Número 5, certificado a los catorce días del mes de marzo del año 2001; y sus Estatutos fueron publicados en el Diario Oficial N° 77, Tomo Nº 351, de fecha 25 de abril del año 2001; la cual se juramentó en la asamblea realizada el día 3 de noviembre del año 2019, por el Alcalde Municipal Dr. Francisco Salvador Hirezi Morataya, en representación de la Alcaldía Municipal de Zacatecoluca; quedando integrada de la manera siguiente: Presidenta y Representante Legal, </w:t>
      </w:r>
      <w:r w:rsidR="000E368C" w:rsidRPr="001C5B9C">
        <w:rPr>
          <w:lang w:val="es-MX"/>
        </w:rPr>
        <w:t>-------------------------------------------------</w:t>
      </w:r>
      <w:r w:rsidR="00310D4F" w:rsidRPr="001C5B9C">
        <w:rPr>
          <w:rFonts w:eastAsia="Calibri"/>
          <w:lang w:eastAsia="en-US"/>
        </w:rPr>
        <w:t xml:space="preserve">; Vicepresidenta, </w:t>
      </w:r>
      <w:r w:rsidR="000E368C" w:rsidRPr="001C5B9C">
        <w:rPr>
          <w:lang w:val="es-MX"/>
        </w:rPr>
        <w:t>-------------------------------------------------</w:t>
      </w:r>
      <w:r w:rsidR="00310D4F" w:rsidRPr="001C5B9C">
        <w:rPr>
          <w:rFonts w:eastAsia="Calibri"/>
          <w:lang w:eastAsia="en-US"/>
        </w:rPr>
        <w:t xml:space="preserve">; Secretaria, </w:t>
      </w:r>
      <w:r w:rsidR="000E368C" w:rsidRPr="001C5B9C">
        <w:rPr>
          <w:lang w:val="es-MX"/>
        </w:rPr>
        <w:t>-------------------------------------------------</w:t>
      </w:r>
      <w:r w:rsidR="00310D4F" w:rsidRPr="001C5B9C">
        <w:rPr>
          <w:rFonts w:eastAsia="Calibri"/>
          <w:lang w:eastAsia="en-US"/>
        </w:rPr>
        <w:t xml:space="preserve">; Tesorero, </w:t>
      </w:r>
      <w:r w:rsidR="000E368C" w:rsidRPr="001C5B9C">
        <w:rPr>
          <w:lang w:val="es-MX"/>
        </w:rPr>
        <w:t>-------------------------------------------------</w:t>
      </w:r>
      <w:r w:rsidR="00310D4F" w:rsidRPr="001C5B9C">
        <w:rPr>
          <w:rFonts w:eastAsia="Calibri"/>
          <w:lang w:eastAsia="en-US"/>
        </w:rPr>
        <w:t xml:space="preserve">; Síndica, </w:t>
      </w:r>
      <w:r w:rsidR="000E368C" w:rsidRPr="001C5B9C">
        <w:rPr>
          <w:lang w:val="es-MX"/>
        </w:rPr>
        <w:t>-------------------------------------------------</w:t>
      </w:r>
      <w:r w:rsidR="00310D4F" w:rsidRPr="001C5B9C">
        <w:rPr>
          <w:rFonts w:eastAsia="Calibri"/>
          <w:lang w:eastAsia="en-US"/>
        </w:rPr>
        <w:t xml:space="preserve">; Primera Vocal, </w:t>
      </w:r>
      <w:r w:rsidR="000E368C" w:rsidRPr="001C5B9C">
        <w:rPr>
          <w:lang w:val="es-MX"/>
        </w:rPr>
        <w:t>-------------------------------------------------</w:t>
      </w:r>
      <w:r w:rsidR="00310D4F" w:rsidRPr="001C5B9C">
        <w:rPr>
          <w:rFonts w:eastAsia="Calibri"/>
          <w:lang w:eastAsia="en-US"/>
        </w:rPr>
        <w:t xml:space="preserve">; Segunda Vocal, </w:t>
      </w:r>
      <w:r w:rsidR="000E368C" w:rsidRPr="001C5B9C">
        <w:rPr>
          <w:lang w:val="es-MX"/>
        </w:rPr>
        <w:t>-------------------------------------------------</w:t>
      </w:r>
      <w:r w:rsidR="00310D4F" w:rsidRPr="001C5B9C">
        <w:rPr>
          <w:rFonts w:eastAsia="Calibri"/>
          <w:lang w:eastAsia="en-US"/>
        </w:rPr>
        <w:t xml:space="preserve">; Tercer Vocal, </w:t>
      </w:r>
      <w:r w:rsidR="000E368C" w:rsidRPr="001C5B9C">
        <w:rPr>
          <w:lang w:val="es-MX"/>
        </w:rPr>
        <w:t>-------------------------------------------------</w:t>
      </w:r>
      <w:r w:rsidR="00310D4F" w:rsidRPr="001C5B9C">
        <w:rPr>
          <w:rFonts w:eastAsia="Calibri"/>
          <w:lang w:eastAsia="en-US"/>
        </w:rPr>
        <w:t xml:space="preserve">; Cuarto Vocal, </w:t>
      </w:r>
      <w:r w:rsidR="000E368C" w:rsidRPr="001C5B9C">
        <w:rPr>
          <w:lang w:val="es-MX"/>
        </w:rPr>
        <w:t>-------------------------------------------------</w:t>
      </w:r>
      <w:r w:rsidR="00310D4F" w:rsidRPr="001C5B9C">
        <w:rPr>
          <w:rFonts w:eastAsia="Calibri"/>
          <w:lang w:eastAsia="en-US"/>
        </w:rPr>
        <w:t xml:space="preserve">; Quinto Vocal, </w:t>
      </w:r>
      <w:r w:rsidR="000E368C" w:rsidRPr="001C5B9C">
        <w:rPr>
          <w:lang w:val="es-MX"/>
        </w:rPr>
        <w:t>-------------------------------------------------</w:t>
      </w:r>
      <w:r w:rsidR="00BD669C" w:rsidRPr="001C5B9C">
        <w:rPr>
          <w:rFonts w:eastAsia="Calibri"/>
          <w:lang w:eastAsia="en-US"/>
        </w:rPr>
        <w:t xml:space="preserve">; Sexto </w:t>
      </w:r>
      <w:r w:rsidR="00310D4F" w:rsidRPr="001C5B9C">
        <w:rPr>
          <w:rFonts w:eastAsia="Calibri"/>
          <w:lang w:eastAsia="en-US"/>
        </w:rPr>
        <w:t xml:space="preserve">Vocal, </w:t>
      </w:r>
      <w:r w:rsidR="000E368C" w:rsidRPr="001C5B9C">
        <w:rPr>
          <w:lang w:val="es-MX"/>
        </w:rPr>
        <w:t>-------------------------------------------------</w:t>
      </w:r>
      <w:r w:rsidR="00310D4F" w:rsidRPr="001C5B9C">
        <w:rPr>
          <w:rFonts w:eastAsia="Calibri"/>
          <w:lang w:eastAsia="en-US"/>
        </w:rPr>
        <w:t>. La Junta Directiva antes mencionada, queda legalmente facultada para su funcionamiento por un período de dos años, contados a partir de la fecha de su juramentación. COMUNÍQUESE.</w:t>
      </w:r>
      <w:r w:rsidR="00E40801" w:rsidRPr="001C5B9C">
        <w:rPr>
          <w:rFonts w:eastAsia="Calibri"/>
          <w:lang w:eastAsia="en-US"/>
        </w:rPr>
        <w:t xml:space="preserve"> </w:t>
      </w:r>
      <w:r w:rsidR="00D64091" w:rsidRPr="001C5B9C">
        <w:rPr>
          <w:rFonts w:eastAsia="Calibri"/>
          <w:b/>
          <w:u w:val="single"/>
        </w:rPr>
        <w:t>ACUERDO NÚMERO DIEZ</w:t>
      </w:r>
      <w:r w:rsidR="00D64091" w:rsidRPr="001C5B9C">
        <w:rPr>
          <w:rFonts w:eastAsia="Calibri"/>
        </w:rPr>
        <w:t xml:space="preserve">.- </w:t>
      </w:r>
      <w:r w:rsidR="00D5019B" w:rsidRPr="001C5B9C">
        <w:rPr>
          <w:rFonts w:eastAsia="Calibri"/>
          <w:lang w:eastAsia="en-US"/>
        </w:rPr>
        <w:t xml:space="preserve">El Concejo Municipal, en uso de las facultades que le confiere el Art. 118 y subsiguientes Código Municipal, </w:t>
      </w:r>
      <w:r w:rsidR="00D5019B" w:rsidRPr="001C5B9C">
        <w:rPr>
          <w:rFonts w:eastAsia="Calibri"/>
          <w:lang w:eastAsia="en-US"/>
        </w:rPr>
        <w:lastRenderedPageBreak/>
        <w:t xml:space="preserve">por unanimidad, </w:t>
      </w:r>
      <w:r w:rsidR="00D5019B" w:rsidRPr="001C5B9C">
        <w:rPr>
          <w:rFonts w:eastAsia="Calibri"/>
          <w:b/>
          <w:lang w:eastAsia="en-US"/>
        </w:rPr>
        <w:t>ACUERDA:</w:t>
      </w:r>
      <w:r w:rsidR="00D5019B" w:rsidRPr="001C5B9C">
        <w:rPr>
          <w:rFonts w:eastAsia="Calibri"/>
          <w:lang w:eastAsia="en-US"/>
        </w:rPr>
        <w:t xml:space="preserve"> Reconocer la </w:t>
      </w:r>
      <w:r w:rsidR="00D5019B" w:rsidRPr="001C5B9C">
        <w:rPr>
          <w:rFonts w:eastAsia="Calibri"/>
          <w:b/>
          <w:lang w:eastAsia="en-US"/>
        </w:rPr>
        <w:t>ELECCIÓN DE LA NUEVA JUNTA DIRECTIVA</w:t>
      </w:r>
      <w:r w:rsidR="00D5019B" w:rsidRPr="001C5B9C">
        <w:rPr>
          <w:rFonts w:eastAsia="Calibri"/>
          <w:lang w:eastAsia="en-US"/>
        </w:rPr>
        <w:t xml:space="preserve"> DE LA ASOCIACIÓN DE DESARROLLO COMUNAL, CASERÍO LA CLÍNICA, JURISDICCIÓN DEL MUNICIPIO DE ZACATECOLUCA, DEPARTAMENTO DE LA PAZ que se abrevia </w:t>
      </w:r>
      <w:r w:rsidR="00D5019B" w:rsidRPr="001C5B9C">
        <w:rPr>
          <w:rFonts w:eastAsia="Calibri"/>
          <w:b/>
          <w:lang w:eastAsia="en-US"/>
        </w:rPr>
        <w:t>«ADESCOCLIN»</w:t>
      </w:r>
      <w:r w:rsidR="00D5019B" w:rsidRPr="001C5B9C">
        <w:rPr>
          <w:rFonts w:eastAsia="Calibri"/>
          <w:lang w:eastAsia="en-US"/>
        </w:rPr>
        <w:t xml:space="preserve">; a quien se le otorgó Personalidad Jurídica, en Acuerdo Municipal Único Número 2, certificado a los cinco días del mes de febrero del año 2002; y sus Estatutos fueron publicados en el Diario Oficial N° 58, Tomo Nº 355, de fecha 2 de abril del año 2002; la cual se juramentó en la asamblea realizada el día 21 de noviembre del año 2019, por el Organizador Comunal Miguel Orellana conocido por Miguel Fermán Orellana, en representación de la Alcaldía Municipal de Zacatecoluca; quedando integrada de la manera siguiente: Presidente y Representante Legal, </w:t>
      </w:r>
      <w:r w:rsidR="00E13A60" w:rsidRPr="001C5B9C">
        <w:rPr>
          <w:lang w:val="es-MX"/>
        </w:rPr>
        <w:t>-------------------------------------------------</w:t>
      </w:r>
      <w:r w:rsidR="00D5019B" w:rsidRPr="001C5B9C">
        <w:rPr>
          <w:rFonts w:eastAsia="Calibri"/>
          <w:lang w:eastAsia="en-US"/>
        </w:rPr>
        <w:t xml:space="preserve">; Vicepresidente, </w:t>
      </w:r>
      <w:r w:rsidR="00E13A60" w:rsidRPr="001C5B9C">
        <w:rPr>
          <w:lang w:val="es-MX"/>
        </w:rPr>
        <w:t>-------------------------------------------------</w:t>
      </w:r>
      <w:r w:rsidR="00D5019B" w:rsidRPr="001C5B9C">
        <w:rPr>
          <w:rFonts w:eastAsia="Calibri"/>
          <w:lang w:eastAsia="en-US"/>
        </w:rPr>
        <w:t xml:space="preserve">; Secretaria General, </w:t>
      </w:r>
      <w:r w:rsidR="00E13A60" w:rsidRPr="001C5B9C">
        <w:rPr>
          <w:lang w:val="es-MX"/>
        </w:rPr>
        <w:t>-------------------------------------------------</w:t>
      </w:r>
      <w:r w:rsidR="00D5019B" w:rsidRPr="001C5B9C">
        <w:rPr>
          <w:rFonts w:eastAsia="Calibri"/>
          <w:lang w:eastAsia="en-US"/>
        </w:rPr>
        <w:t xml:space="preserve">; Secretaria de Actas, </w:t>
      </w:r>
      <w:r w:rsidR="00E13A60" w:rsidRPr="001C5B9C">
        <w:rPr>
          <w:lang w:val="es-MX"/>
        </w:rPr>
        <w:t>-------------------------------------------------</w:t>
      </w:r>
      <w:r w:rsidR="00D5019B" w:rsidRPr="001C5B9C">
        <w:rPr>
          <w:rFonts w:eastAsia="Calibri"/>
          <w:lang w:eastAsia="en-US"/>
        </w:rPr>
        <w:t xml:space="preserve">; Tesorera, </w:t>
      </w:r>
      <w:r w:rsidR="00E13A60" w:rsidRPr="001C5B9C">
        <w:rPr>
          <w:lang w:val="es-MX"/>
        </w:rPr>
        <w:t>-------------------------------------------------</w:t>
      </w:r>
      <w:r w:rsidR="00D5019B" w:rsidRPr="001C5B9C">
        <w:rPr>
          <w:rFonts w:eastAsia="Calibri"/>
          <w:lang w:eastAsia="en-US"/>
        </w:rPr>
        <w:t xml:space="preserve">; Síndica, </w:t>
      </w:r>
      <w:r w:rsidR="00E13A60" w:rsidRPr="001C5B9C">
        <w:rPr>
          <w:lang w:val="es-MX"/>
        </w:rPr>
        <w:t>-------------------------------------------------</w:t>
      </w:r>
      <w:r w:rsidR="00D5019B" w:rsidRPr="001C5B9C">
        <w:rPr>
          <w:rFonts w:eastAsia="Calibri"/>
          <w:lang w:eastAsia="en-US"/>
        </w:rPr>
        <w:t xml:space="preserve">; Primer Vocal, </w:t>
      </w:r>
      <w:r w:rsidR="00E13A60" w:rsidRPr="001C5B9C">
        <w:rPr>
          <w:lang w:val="es-MX"/>
        </w:rPr>
        <w:t>-------------------------------------------------</w:t>
      </w:r>
      <w:r w:rsidR="00D5019B" w:rsidRPr="001C5B9C">
        <w:rPr>
          <w:rFonts w:eastAsia="Calibri"/>
          <w:lang w:eastAsia="en-US"/>
        </w:rPr>
        <w:t xml:space="preserve">; Segundo Vocal, </w:t>
      </w:r>
      <w:r w:rsidR="00E13A60" w:rsidRPr="001C5B9C">
        <w:rPr>
          <w:lang w:val="es-MX"/>
        </w:rPr>
        <w:t>-------------------------------------------------</w:t>
      </w:r>
      <w:r w:rsidR="00D5019B" w:rsidRPr="001C5B9C">
        <w:rPr>
          <w:rFonts w:eastAsia="Calibri"/>
          <w:lang w:eastAsia="en-US"/>
        </w:rPr>
        <w:t xml:space="preserve">; Tercera Vocal, </w:t>
      </w:r>
      <w:r w:rsidR="00E13A60" w:rsidRPr="001C5B9C">
        <w:rPr>
          <w:lang w:val="es-MX"/>
        </w:rPr>
        <w:t>-------------------------------------------------</w:t>
      </w:r>
      <w:r w:rsidR="00D5019B" w:rsidRPr="001C5B9C">
        <w:rPr>
          <w:rFonts w:eastAsia="Calibri"/>
          <w:lang w:eastAsia="en-US"/>
        </w:rPr>
        <w:t xml:space="preserve">; Cuarto Vocal, </w:t>
      </w:r>
      <w:r w:rsidR="00E13A60" w:rsidRPr="001C5B9C">
        <w:rPr>
          <w:lang w:val="es-MX"/>
        </w:rPr>
        <w:t>-------------------------------------------------</w:t>
      </w:r>
      <w:r w:rsidR="00D5019B" w:rsidRPr="001C5B9C">
        <w:rPr>
          <w:rFonts w:eastAsia="Calibri"/>
          <w:lang w:eastAsia="en-US"/>
        </w:rPr>
        <w:t xml:space="preserve">; Quinto Vocal, </w:t>
      </w:r>
      <w:r w:rsidR="00E13A60" w:rsidRPr="001C5B9C">
        <w:rPr>
          <w:lang w:val="es-MX"/>
        </w:rPr>
        <w:t>-------------------------------------------------</w:t>
      </w:r>
      <w:r w:rsidR="00D5019B" w:rsidRPr="001C5B9C">
        <w:rPr>
          <w:rFonts w:eastAsia="Calibri"/>
          <w:lang w:eastAsia="en-US"/>
        </w:rPr>
        <w:t>. La Junta Directiva antes mencionada, queda legalmente facultada para su funcionamiento por un período de dos años, contados a partir de la fecha de su juramentación. COMUNÍQUESE.</w:t>
      </w:r>
      <w:r w:rsidR="00E40801" w:rsidRPr="001C5B9C">
        <w:rPr>
          <w:rFonts w:eastAsia="Calibri"/>
          <w:lang w:eastAsia="en-US"/>
        </w:rPr>
        <w:t xml:space="preserve"> </w:t>
      </w:r>
      <w:r w:rsidR="00D64091" w:rsidRPr="001C5B9C">
        <w:rPr>
          <w:rFonts w:eastAsia="Calibri"/>
          <w:b/>
          <w:u w:val="single"/>
        </w:rPr>
        <w:t>ACUERDO NÚMERO ONCE</w:t>
      </w:r>
      <w:r w:rsidR="00D64091" w:rsidRPr="001C5B9C">
        <w:rPr>
          <w:rFonts w:eastAsia="Calibri"/>
        </w:rPr>
        <w:t xml:space="preserve">.- </w:t>
      </w:r>
      <w:r w:rsidR="003C76FB" w:rsidRPr="001C5B9C">
        <w:rPr>
          <w:kern w:val="2"/>
        </w:rPr>
        <w:t xml:space="preserve">Visto el escrito presentado por el empleado Sr. José Luis Flores González, Agente del Cuerpo de Agentes Municipales de Zacatecoluca; quien solicita el apoyo económico para </w:t>
      </w:r>
      <w:r w:rsidR="003C76FB" w:rsidRPr="001C5B9C">
        <w:rPr>
          <w:b/>
          <w:kern w:val="2"/>
        </w:rPr>
        <w:t>sufragar gastos funerarios</w:t>
      </w:r>
      <w:r w:rsidR="003C76FB" w:rsidRPr="001C5B9C">
        <w:rPr>
          <w:kern w:val="2"/>
        </w:rPr>
        <w:t xml:space="preserve">, debido al fallecimiento de su progenitora; el Concejo Municipal, considerando atendible lo solicitado, en uso de sus facultades, por unanimidad, </w:t>
      </w:r>
      <w:r w:rsidR="003C76FB" w:rsidRPr="001C5B9C">
        <w:rPr>
          <w:b/>
          <w:kern w:val="2"/>
        </w:rPr>
        <w:t>ACUERDA</w:t>
      </w:r>
      <w:r w:rsidR="003C76FB" w:rsidRPr="001C5B9C">
        <w:rPr>
          <w:kern w:val="2"/>
        </w:rPr>
        <w:t xml:space="preserve">: </w:t>
      </w:r>
      <w:r w:rsidR="003C76FB" w:rsidRPr="001C5B9C">
        <w:rPr>
          <w:b/>
        </w:rPr>
        <w:t>a)</w:t>
      </w:r>
      <w:r w:rsidR="003C76FB" w:rsidRPr="001C5B9C">
        <w:t xml:space="preserve"> </w:t>
      </w:r>
      <w:r w:rsidR="003C76FB" w:rsidRPr="001C5B9C">
        <w:rPr>
          <w:b/>
        </w:rPr>
        <w:t>Autorizar la cantidad</w:t>
      </w:r>
      <w:r w:rsidR="003C76FB" w:rsidRPr="001C5B9C">
        <w:t xml:space="preserve"> de doscientos dólares de los Estados Unidos de América </w:t>
      </w:r>
      <w:r w:rsidR="003C76FB" w:rsidRPr="001C5B9C">
        <w:rPr>
          <w:b/>
        </w:rPr>
        <w:t>($200.00)</w:t>
      </w:r>
      <w:r w:rsidR="003C76FB" w:rsidRPr="001C5B9C">
        <w:t xml:space="preserve">, a favor del empleado </w:t>
      </w:r>
      <w:r w:rsidR="003C76FB" w:rsidRPr="001C5B9C">
        <w:rPr>
          <w:kern w:val="2"/>
        </w:rPr>
        <w:t>Sr.</w:t>
      </w:r>
      <w:r w:rsidR="00E40801" w:rsidRPr="001C5B9C">
        <w:rPr>
          <w:kern w:val="2"/>
        </w:rPr>
        <w:t xml:space="preserve"> JOSÉ LUIS FLORES GONZÁ</w:t>
      </w:r>
      <w:r w:rsidR="003C76FB" w:rsidRPr="001C5B9C">
        <w:rPr>
          <w:kern w:val="2"/>
        </w:rPr>
        <w:t>LEZ</w:t>
      </w:r>
      <w:r w:rsidR="003C76FB" w:rsidRPr="001C5B9C">
        <w:t xml:space="preserve">, portador del DUI: </w:t>
      </w:r>
      <w:r w:rsidR="001F4984" w:rsidRPr="001C5B9C">
        <w:t>-------------</w:t>
      </w:r>
      <w:r w:rsidR="003C76FB" w:rsidRPr="001C5B9C">
        <w:t xml:space="preserve"> y NIT: </w:t>
      </w:r>
      <w:r w:rsidR="001F4984" w:rsidRPr="001C5B9C">
        <w:t>---------------------------</w:t>
      </w:r>
      <w:r w:rsidR="003C76FB" w:rsidRPr="001C5B9C">
        <w:t xml:space="preserve">, en concepto de ayuda económica, </w:t>
      </w:r>
      <w:r w:rsidR="003C76FB" w:rsidRPr="001C5B9C">
        <w:rPr>
          <w:b/>
        </w:rPr>
        <w:t>destinada a sufragar gastos funerarios</w:t>
      </w:r>
      <w:r w:rsidR="00B9331E" w:rsidRPr="001C5B9C">
        <w:t xml:space="preserve"> por fallecimiento de su </w:t>
      </w:r>
      <w:r w:rsidR="00E13A60" w:rsidRPr="001C5B9C">
        <w:rPr>
          <w:lang w:val="es-MX"/>
        </w:rPr>
        <w:t>-------------------------------------------------</w:t>
      </w:r>
      <w:r w:rsidR="003C76FB" w:rsidRPr="001C5B9C">
        <w:t xml:space="preserve">; </w:t>
      </w:r>
      <w:r w:rsidR="003C76FB" w:rsidRPr="001C5B9C">
        <w:rPr>
          <w:b/>
        </w:rPr>
        <w:t xml:space="preserve">b) </w:t>
      </w:r>
      <w:r w:rsidR="003C76FB" w:rsidRPr="001C5B9C">
        <w:rPr>
          <w:rFonts w:eastAsia="Calibri"/>
        </w:rPr>
        <w:t>Autorizar a la Tesorera Municipal, efectuar la erogación con cargo a la cuenta de fondos propios asignados a la Unidad de Recursos Humanos, CEP 12; debiéndose aplica</w:t>
      </w:r>
      <w:r w:rsidR="00B9331E" w:rsidRPr="001C5B9C">
        <w:rPr>
          <w:rFonts w:eastAsia="Calibri"/>
        </w:rPr>
        <w:t>r el código presupuestario correspondiente</w:t>
      </w:r>
      <w:r w:rsidR="003C76FB" w:rsidRPr="001C5B9C">
        <w:rPr>
          <w:rFonts w:eastAsia="Calibri"/>
        </w:rPr>
        <w:t xml:space="preserve"> y comprobarse el gasto conforme a la Ley. COMUNÍQUESE</w:t>
      </w:r>
      <w:r w:rsidR="00B9331E" w:rsidRPr="001C5B9C">
        <w:rPr>
          <w:rFonts w:eastAsia="Calibri"/>
        </w:rPr>
        <w:t>.</w:t>
      </w:r>
      <w:r w:rsidR="00E40801" w:rsidRPr="001C5B9C">
        <w:rPr>
          <w:rFonts w:eastAsia="Calibri"/>
        </w:rPr>
        <w:t xml:space="preserve"> </w:t>
      </w:r>
      <w:r w:rsidR="00D64091" w:rsidRPr="001C5B9C">
        <w:rPr>
          <w:rFonts w:eastAsia="Calibri"/>
          <w:b/>
          <w:u w:val="single"/>
        </w:rPr>
        <w:t>ACUERDO NÚMERO DOCE</w:t>
      </w:r>
      <w:r w:rsidR="00D64091" w:rsidRPr="001C5B9C">
        <w:rPr>
          <w:rFonts w:eastAsia="Calibri"/>
        </w:rPr>
        <w:t xml:space="preserve">.- </w:t>
      </w:r>
      <w:r w:rsidR="008F21B7" w:rsidRPr="001C5B9C">
        <w:rPr>
          <w:kern w:val="2"/>
          <w:lang w:eastAsia="es-ES"/>
        </w:rPr>
        <w:t xml:space="preserve">En relación a la </w:t>
      </w:r>
      <w:r w:rsidR="008F21B7" w:rsidRPr="001C5B9C">
        <w:rPr>
          <w:b/>
          <w:kern w:val="2"/>
          <w:lang w:eastAsia="es-ES"/>
        </w:rPr>
        <w:t>bonificación</w:t>
      </w:r>
      <w:r w:rsidR="008F21B7" w:rsidRPr="001C5B9C">
        <w:rPr>
          <w:kern w:val="2"/>
          <w:lang w:eastAsia="es-ES"/>
        </w:rPr>
        <w:t xml:space="preserve"> por el esfuerzo que realizan los empleados de esta </w:t>
      </w:r>
      <w:r w:rsidR="005C5E52" w:rsidRPr="001C5B9C">
        <w:rPr>
          <w:kern w:val="2"/>
          <w:lang w:eastAsia="es-ES"/>
        </w:rPr>
        <w:t>Alcaldía</w:t>
      </w:r>
      <w:r w:rsidR="008F21B7" w:rsidRPr="001C5B9C">
        <w:rPr>
          <w:kern w:val="2"/>
          <w:lang w:eastAsia="es-ES"/>
        </w:rPr>
        <w:t xml:space="preserve">, en el ejercicio de sus funciones; </w:t>
      </w:r>
      <w:r w:rsidR="008F21B7" w:rsidRPr="001C5B9C">
        <w:rPr>
          <w:kern w:val="2"/>
        </w:rPr>
        <w:t xml:space="preserve">el Concejo Municipal,  en uso de las facultades que le confiere el Código Municipal, </w:t>
      </w:r>
      <w:r w:rsidR="006D334D" w:rsidRPr="001C5B9C">
        <w:rPr>
          <w:kern w:val="2"/>
        </w:rPr>
        <w:t xml:space="preserve">por unanimidad, </w:t>
      </w:r>
      <w:r w:rsidR="008F21B7" w:rsidRPr="001C5B9C">
        <w:rPr>
          <w:b/>
          <w:kern w:val="2"/>
        </w:rPr>
        <w:t>ACUERDA: a)</w:t>
      </w:r>
      <w:r w:rsidR="008F21B7" w:rsidRPr="001C5B9C">
        <w:rPr>
          <w:kern w:val="2"/>
        </w:rPr>
        <w:t xml:space="preserve"> Autorizar la cantidad de doscientos veintidós 22/100 dólares de los Estrados Unidos de América</w:t>
      </w:r>
      <w:r w:rsidR="008F21B7" w:rsidRPr="001C5B9C">
        <w:rPr>
          <w:b/>
          <w:kern w:val="2"/>
        </w:rPr>
        <w:t xml:space="preserve"> ($222.22)</w:t>
      </w:r>
      <w:r w:rsidR="008F21B7" w:rsidRPr="001C5B9C">
        <w:rPr>
          <w:kern w:val="2"/>
        </w:rPr>
        <w:t xml:space="preserve">, a favor de la señora SONIA BERENICE PÉREZ, Notificadora de Cobro y Recuperación de Mora, asignada a Tiangue Municipal, en concepto de </w:t>
      </w:r>
      <w:r w:rsidR="00395063" w:rsidRPr="001C5B9C">
        <w:rPr>
          <w:b/>
          <w:kern w:val="2"/>
        </w:rPr>
        <w:t>BONIFICACIÓN</w:t>
      </w:r>
      <w:r w:rsidR="008F21B7" w:rsidRPr="001C5B9C">
        <w:rPr>
          <w:kern w:val="2"/>
        </w:rPr>
        <w:t xml:space="preserve">, por haber desempeñado con especial diligencia, el cumplimiento de sus responsabilidades en la Unidad de Tiangue y Rastro Municipal; </w:t>
      </w:r>
      <w:r w:rsidR="008F21B7" w:rsidRPr="001C5B9C">
        <w:rPr>
          <w:b/>
          <w:kern w:val="2"/>
        </w:rPr>
        <w:t>b)</w:t>
      </w:r>
      <w:r w:rsidR="008F21B7" w:rsidRPr="001C5B9C">
        <w:rPr>
          <w:kern w:val="2"/>
        </w:rPr>
        <w:t xml:space="preserve"> Autorizar a la Tesorera Municipal, para que haga efectivo la transf</w:t>
      </w:r>
      <w:r w:rsidR="00395063" w:rsidRPr="001C5B9C">
        <w:rPr>
          <w:kern w:val="2"/>
        </w:rPr>
        <w:t>erencia, hacer la retención de R</w:t>
      </w:r>
      <w:r w:rsidR="008F21B7" w:rsidRPr="001C5B9C">
        <w:rPr>
          <w:kern w:val="2"/>
        </w:rPr>
        <w:t xml:space="preserve">enta correspondiente y aplicarse a la asignación del Presupuesto Municipal </w:t>
      </w:r>
      <w:r w:rsidR="008F21B7" w:rsidRPr="001C5B9C">
        <w:rPr>
          <w:kern w:val="2"/>
        </w:rPr>
        <w:lastRenderedPageBreak/>
        <w:t xml:space="preserve">Vigente. </w:t>
      </w:r>
      <w:r w:rsidR="008F21B7" w:rsidRPr="001C5B9C">
        <w:rPr>
          <w:rFonts w:eastAsia="Calibri"/>
          <w:kern w:val="2"/>
        </w:rPr>
        <w:t>COMUNÍQUESE.</w:t>
      </w:r>
      <w:r w:rsidR="00ED3403" w:rsidRPr="001C5B9C">
        <w:rPr>
          <w:rFonts w:eastAsia="Calibri"/>
          <w:kern w:val="2"/>
        </w:rPr>
        <w:t xml:space="preserve"> </w:t>
      </w:r>
      <w:r w:rsidR="00D64091" w:rsidRPr="001C5B9C">
        <w:rPr>
          <w:rFonts w:eastAsia="Calibri"/>
          <w:b/>
          <w:u w:val="single"/>
        </w:rPr>
        <w:t>ACUERDO NÚMERO TRECE</w:t>
      </w:r>
      <w:r w:rsidR="00D64091" w:rsidRPr="001C5B9C">
        <w:rPr>
          <w:rFonts w:eastAsia="Calibri"/>
        </w:rPr>
        <w:t xml:space="preserve">.- </w:t>
      </w:r>
      <w:r w:rsidR="00E442CE" w:rsidRPr="001C5B9C">
        <w:rPr>
          <w:rFonts w:eastAsia="Calibri"/>
        </w:rPr>
        <w:t xml:space="preserve">En relación a la solicitud del Mtr. Otto Eduardo García Abarca, en el sentido de </w:t>
      </w:r>
      <w:r w:rsidR="00E442CE" w:rsidRPr="001C5B9C">
        <w:rPr>
          <w:rFonts w:eastAsia="Calibri"/>
          <w:b/>
        </w:rPr>
        <w:t>dejar sin efecto su nombramiento</w:t>
      </w:r>
      <w:r w:rsidR="00E442CE" w:rsidRPr="001C5B9C">
        <w:rPr>
          <w:rFonts w:eastAsia="Calibri"/>
        </w:rPr>
        <w:t xml:space="preserve"> como miembro del Comité Técnico y Administrativo de las Fiestas Patronales del año 2019; el Concejo Municipal, en uso de las facultades, por unanimidad, </w:t>
      </w:r>
      <w:r w:rsidR="00E442CE" w:rsidRPr="001C5B9C">
        <w:rPr>
          <w:rFonts w:eastAsia="Calibri"/>
          <w:b/>
        </w:rPr>
        <w:t>ACUERDA: a)</w:t>
      </w:r>
      <w:r w:rsidR="00E442CE" w:rsidRPr="001C5B9C">
        <w:rPr>
          <w:rFonts w:eastAsia="Calibri"/>
        </w:rPr>
        <w:t xml:space="preserve"> Aceptar la solicitud presentada; </w:t>
      </w:r>
      <w:r w:rsidR="00E442CE" w:rsidRPr="001C5B9C">
        <w:rPr>
          <w:rFonts w:eastAsia="Calibri"/>
          <w:b/>
        </w:rPr>
        <w:t>b)</w:t>
      </w:r>
      <w:r w:rsidR="00E442CE" w:rsidRPr="001C5B9C">
        <w:rPr>
          <w:rFonts w:eastAsia="Calibri"/>
        </w:rPr>
        <w:t xml:space="preserve"> </w:t>
      </w:r>
      <w:r w:rsidR="00F05A36" w:rsidRPr="001C5B9C">
        <w:rPr>
          <w:rFonts w:eastAsia="Calibri"/>
          <w:b/>
        </w:rPr>
        <w:t>Dejar sin efecto,</w:t>
      </w:r>
      <w:r w:rsidR="00F05A36" w:rsidRPr="001C5B9C">
        <w:rPr>
          <w:rFonts w:eastAsia="Calibri"/>
        </w:rPr>
        <w:t xml:space="preserve"> a partir de esta fecha, </w:t>
      </w:r>
      <w:r w:rsidR="00E442CE" w:rsidRPr="001C5B9C">
        <w:rPr>
          <w:rFonts w:eastAsia="Calibri"/>
        </w:rPr>
        <w:t>el nombramiento</w:t>
      </w:r>
      <w:r w:rsidR="00F05A36" w:rsidRPr="001C5B9C">
        <w:rPr>
          <w:rFonts w:eastAsia="Calibri"/>
        </w:rPr>
        <w:t xml:space="preserve"> </w:t>
      </w:r>
      <w:r w:rsidR="00E442CE" w:rsidRPr="001C5B9C">
        <w:rPr>
          <w:rFonts w:eastAsia="Calibri"/>
        </w:rPr>
        <w:t xml:space="preserve">como miembro del Comité Técnico y Administrativo de las Fiestas Patronales del año 2019, al Mtr. </w:t>
      </w:r>
      <w:r w:rsidR="00AD5B56" w:rsidRPr="001C5B9C">
        <w:rPr>
          <w:rFonts w:eastAsia="Calibri"/>
        </w:rPr>
        <w:t xml:space="preserve">Otto Eduardo </w:t>
      </w:r>
      <w:r w:rsidR="00E442CE" w:rsidRPr="001C5B9C">
        <w:rPr>
          <w:rFonts w:eastAsia="Calibri"/>
        </w:rPr>
        <w:t xml:space="preserve">García </w:t>
      </w:r>
      <w:r w:rsidR="00AD5B56" w:rsidRPr="001C5B9C">
        <w:rPr>
          <w:rFonts w:eastAsia="Calibri"/>
        </w:rPr>
        <w:t>Abarca;</w:t>
      </w:r>
      <w:r w:rsidR="00E442CE" w:rsidRPr="001C5B9C">
        <w:rPr>
          <w:rFonts w:eastAsia="Calibri"/>
        </w:rPr>
        <w:t xml:space="preserve"> </w:t>
      </w:r>
      <w:r w:rsidR="00F05A36" w:rsidRPr="001C5B9C">
        <w:rPr>
          <w:rFonts w:eastAsia="Calibri"/>
        </w:rPr>
        <w:t xml:space="preserve">dicho nombramiento fue </w:t>
      </w:r>
      <w:r w:rsidR="00E442CE" w:rsidRPr="001C5B9C">
        <w:rPr>
          <w:rFonts w:eastAsia="Calibri"/>
        </w:rPr>
        <w:t>autorizado mediante el acuerdo municipal N°</w:t>
      </w:r>
      <w:r w:rsidR="00F05A36" w:rsidRPr="001C5B9C">
        <w:rPr>
          <w:rFonts w:eastAsia="Calibri"/>
        </w:rPr>
        <w:t xml:space="preserve"> 29, asentado en el acta dela sesión extraordinaria N° 45, de fecha 11/10/19. </w:t>
      </w:r>
      <w:r w:rsidR="00681BC3" w:rsidRPr="001C5B9C">
        <w:rPr>
          <w:rFonts w:eastAsia="Calibri"/>
          <w:lang w:eastAsia="en-US"/>
        </w:rPr>
        <w:t>COMUNÍQUESE</w:t>
      </w:r>
      <w:r w:rsidR="00F05A36" w:rsidRPr="001C5B9C">
        <w:rPr>
          <w:rFonts w:eastAsia="Calibri"/>
        </w:rPr>
        <w:t>.</w:t>
      </w:r>
      <w:r w:rsidR="00E442CE" w:rsidRPr="001C5B9C">
        <w:rPr>
          <w:rFonts w:eastAsia="Calibri"/>
        </w:rPr>
        <w:t xml:space="preserve"> </w:t>
      </w:r>
      <w:r w:rsidR="00D64091" w:rsidRPr="001C5B9C">
        <w:rPr>
          <w:rFonts w:eastAsia="Calibri"/>
          <w:b/>
          <w:u w:val="single"/>
        </w:rPr>
        <w:t>ACUERDO NÚMERO CATORCE</w:t>
      </w:r>
      <w:r w:rsidR="00D64091" w:rsidRPr="001C5B9C">
        <w:rPr>
          <w:rFonts w:eastAsia="Calibri"/>
        </w:rPr>
        <w:t>.-</w:t>
      </w:r>
      <w:r w:rsidR="005E04DD" w:rsidRPr="001C5B9C">
        <w:rPr>
          <w:rFonts w:eastAsia="Calibri"/>
        </w:rPr>
        <w:t xml:space="preserve"> </w:t>
      </w:r>
      <w:r w:rsidR="008C2AD5" w:rsidRPr="001C5B9C">
        <w:t xml:space="preserve">Visto </w:t>
      </w:r>
      <w:r w:rsidR="00E54672" w:rsidRPr="001C5B9C">
        <w:t xml:space="preserve">el memorándum presentado por el Lic. Carlos Roberto Duarte Martínez, Jefe de Catastro de esta Administración, en el cual remite expediente que contiene el </w:t>
      </w:r>
      <w:r w:rsidR="00E54672" w:rsidRPr="001C5B9C">
        <w:rPr>
          <w:b/>
        </w:rPr>
        <w:t>recurso de apelación</w:t>
      </w:r>
      <w:r w:rsidR="00E54672" w:rsidRPr="001C5B9C">
        <w:t xml:space="preserve"> presentado por el Sr. </w:t>
      </w:r>
      <w:r w:rsidR="00D335A1" w:rsidRPr="001C5B9C">
        <w:rPr>
          <w:lang w:val="es-MX"/>
        </w:rPr>
        <w:t>-----------------------------------------------</w:t>
      </w:r>
      <w:r w:rsidR="00E54672" w:rsidRPr="001C5B9C">
        <w:t>, propietario de «</w:t>
      </w:r>
      <w:r w:rsidR="00D335A1" w:rsidRPr="001C5B9C">
        <w:rPr>
          <w:lang w:val="es-MX"/>
        </w:rPr>
        <w:t>-----------------------------------------------</w:t>
      </w:r>
      <w:r w:rsidR="00E54672" w:rsidRPr="001C5B9C">
        <w:t xml:space="preserve">», de conformidad al Art. 123 inc. 4° de la Ley General Tributaria Municipal; el Concejo, en uso de las facultades, por unanimidad, </w:t>
      </w:r>
      <w:r w:rsidR="00E54672" w:rsidRPr="001C5B9C">
        <w:rPr>
          <w:b/>
        </w:rPr>
        <w:t xml:space="preserve">ACUERDA: </w:t>
      </w:r>
      <w:r w:rsidR="008C2AD5" w:rsidRPr="001C5B9C">
        <w:rPr>
          <w:rFonts w:eastAsia="Calibri"/>
          <w:b/>
          <w:bCs/>
          <w:kern w:val="2"/>
        </w:rPr>
        <w:t>a) Admitir el RECURSO DE APELACIÓN</w:t>
      </w:r>
      <w:r w:rsidR="00E54672" w:rsidRPr="001C5B9C">
        <w:t xml:space="preserve"> en contra de la determinación de la obligación tributaria municipal, efectuada mediante la emisión de la resolución de rectificación de cuota de impuestos bajo referencia 330/2019, emitida por el Jefe de la Unidad de Registro </w:t>
      </w:r>
      <w:r w:rsidR="00B3217A" w:rsidRPr="001C5B9C">
        <w:t>y Control Tributario y Jefe de C</w:t>
      </w:r>
      <w:r w:rsidR="00E54672" w:rsidRPr="001C5B9C">
        <w:t>atastro de esta Administración</w:t>
      </w:r>
      <w:r w:rsidR="008C2AD5" w:rsidRPr="001C5B9C">
        <w:t xml:space="preserve">; </w:t>
      </w:r>
      <w:r w:rsidR="008C2AD5" w:rsidRPr="001C5B9C">
        <w:rPr>
          <w:b/>
        </w:rPr>
        <w:t>b) ABRIR A PRUEBA</w:t>
      </w:r>
      <w:r w:rsidR="00D13B6E" w:rsidRPr="001C5B9C">
        <w:t xml:space="preserve"> por ocho</w:t>
      </w:r>
      <w:r w:rsidR="008C2AD5" w:rsidRPr="001C5B9C">
        <w:t xml:space="preserve"> días hábiles, debiendo el </w:t>
      </w:r>
      <w:r w:rsidR="00E54672" w:rsidRPr="001C5B9C">
        <w:t xml:space="preserve">Sr. </w:t>
      </w:r>
      <w:r w:rsidR="00D335A1" w:rsidRPr="001C5B9C">
        <w:rPr>
          <w:lang w:val="es-MX"/>
        </w:rPr>
        <w:t>-----------------------------------------------</w:t>
      </w:r>
      <w:r w:rsidR="00E54672" w:rsidRPr="001C5B9C">
        <w:t>,</w:t>
      </w:r>
      <w:r w:rsidR="008C2AD5" w:rsidRPr="001C5B9C">
        <w:t xml:space="preserve"> presentar la pruebas que fundamenten las alegaciones de su escrito</w:t>
      </w:r>
      <w:r w:rsidR="008C2AD5" w:rsidRPr="001C5B9C">
        <w:rPr>
          <w:rFonts w:eastAsia="Calibri"/>
          <w:bCs/>
          <w:kern w:val="2"/>
        </w:rPr>
        <w:t xml:space="preserve">. </w:t>
      </w:r>
      <w:r w:rsidR="003A53D4" w:rsidRPr="001C5B9C">
        <w:rPr>
          <w:rFonts w:eastAsia="Calibri"/>
          <w:bCs/>
          <w:kern w:val="2"/>
        </w:rPr>
        <w:t xml:space="preserve">Ordenar al Lic. Santos Alfredo Valdés, Jurídico Municipal, llevar la sustanciación del presente caso y emita las recomendaciones respectivas a conocimiento de este Concejo. </w:t>
      </w:r>
      <w:r w:rsidR="008C2AD5" w:rsidRPr="001C5B9C">
        <w:rPr>
          <w:rFonts w:eastAsia="Calibri"/>
          <w:bCs/>
          <w:kern w:val="2"/>
        </w:rPr>
        <w:t>COMUNÍQUESE</w:t>
      </w:r>
      <w:r w:rsidR="003A53D4" w:rsidRPr="001C5B9C">
        <w:rPr>
          <w:rFonts w:eastAsia="Calibri"/>
          <w:bCs/>
          <w:kern w:val="2"/>
        </w:rPr>
        <w:t>.</w:t>
      </w:r>
      <w:r w:rsidR="00B3217A" w:rsidRPr="001C5B9C">
        <w:rPr>
          <w:rFonts w:eastAsia="Calibri"/>
          <w:bCs/>
          <w:kern w:val="2"/>
        </w:rPr>
        <w:t xml:space="preserve"> </w:t>
      </w:r>
      <w:r w:rsidR="00D64091" w:rsidRPr="001C5B9C">
        <w:rPr>
          <w:rFonts w:eastAsia="Calibri"/>
          <w:b/>
          <w:u w:val="single"/>
        </w:rPr>
        <w:t>ACUERDO NÚMERO QUINCE</w:t>
      </w:r>
      <w:r w:rsidR="00D64091" w:rsidRPr="001C5B9C">
        <w:rPr>
          <w:rFonts w:eastAsia="Calibri"/>
        </w:rPr>
        <w:t>.-</w:t>
      </w:r>
      <w:r w:rsidR="001B3ABE" w:rsidRPr="001C5B9C">
        <w:rPr>
          <w:rFonts w:eastAsia="Calibri"/>
        </w:rPr>
        <w:t xml:space="preserve"> En relación </w:t>
      </w:r>
      <w:r w:rsidR="005A437E" w:rsidRPr="001C5B9C">
        <w:rPr>
          <w:rFonts w:eastAsia="Calibri"/>
        </w:rPr>
        <w:t xml:space="preserve">a la multiplicidad de </w:t>
      </w:r>
      <w:r w:rsidR="001B3ABE" w:rsidRPr="001C5B9C">
        <w:rPr>
          <w:rFonts w:eastAsia="Calibri"/>
        </w:rPr>
        <w:t>escritos que presentan los habitan</w:t>
      </w:r>
      <w:r w:rsidR="009B3302" w:rsidRPr="001C5B9C">
        <w:rPr>
          <w:rFonts w:eastAsia="Calibri"/>
        </w:rPr>
        <w:t>tes de las comunidades de este M</w:t>
      </w:r>
      <w:r w:rsidR="001B3ABE" w:rsidRPr="001C5B9C">
        <w:rPr>
          <w:rFonts w:eastAsia="Calibri"/>
        </w:rPr>
        <w:t xml:space="preserve">unicipio, en las cuales </w:t>
      </w:r>
      <w:r w:rsidR="001B3ABE" w:rsidRPr="001C5B9C">
        <w:rPr>
          <w:rFonts w:eastAsia="Calibri"/>
          <w:b/>
        </w:rPr>
        <w:t>solicitan la reparación de las calles de acceso</w:t>
      </w:r>
      <w:r w:rsidR="001B3ABE" w:rsidRPr="001C5B9C">
        <w:rPr>
          <w:rFonts w:eastAsia="Calibri"/>
        </w:rPr>
        <w:t xml:space="preserve"> a las mismas; el Concejo Municipal, en uso de las facultades, por unanimidad, </w:t>
      </w:r>
      <w:r w:rsidR="001B3ABE" w:rsidRPr="001C5B9C">
        <w:rPr>
          <w:rFonts w:eastAsia="Calibri"/>
          <w:b/>
        </w:rPr>
        <w:t>ACUERDA:</w:t>
      </w:r>
      <w:r w:rsidR="001B3ABE" w:rsidRPr="001C5B9C">
        <w:rPr>
          <w:rFonts w:eastAsia="Calibri"/>
        </w:rPr>
        <w:t xml:space="preserve"> Ordenar al Jefe de Pavimentación</w:t>
      </w:r>
      <w:r w:rsidR="005A437E" w:rsidRPr="001C5B9C">
        <w:rPr>
          <w:rFonts w:eastAsia="Calibri"/>
        </w:rPr>
        <w:t xml:space="preserve"> de Calles y C</w:t>
      </w:r>
      <w:r w:rsidR="001B3ABE" w:rsidRPr="001C5B9C">
        <w:rPr>
          <w:rFonts w:eastAsia="Calibri"/>
        </w:rPr>
        <w:t>aminos Vecinales de esta Administración</w:t>
      </w:r>
      <w:r w:rsidR="00294DF9" w:rsidRPr="001C5B9C">
        <w:rPr>
          <w:rFonts w:eastAsia="Calibri"/>
        </w:rPr>
        <w:t>, Ing. José Mauricio S</w:t>
      </w:r>
      <w:r w:rsidR="005A437E" w:rsidRPr="001C5B9C">
        <w:rPr>
          <w:rFonts w:eastAsia="Calibri"/>
        </w:rPr>
        <w:t xml:space="preserve">errano Martínez, </w:t>
      </w:r>
      <w:r w:rsidR="00294DF9" w:rsidRPr="001C5B9C">
        <w:rPr>
          <w:rFonts w:eastAsia="Calibri"/>
          <w:b/>
        </w:rPr>
        <w:t>FORMULAR LA CARPETA TÉCNICA</w:t>
      </w:r>
      <w:r w:rsidR="005A437E" w:rsidRPr="001C5B9C">
        <w:rPr>
          <w:rFonts w:eastAsia="Calibri"/>
        </w:rPr>
        <w:t xml:space="preserve"> </w:t>
      </w:r>
      <w:r w:rsidR="002E3F3D" w:rsidRPr="001C5B9C">
        <w:rPr>
          <w:rFonts w:eastAsia="Calibri"/>
        </w:rPr>
        <w:t>destinada a</w:t>
      </w:r>
      <w:r w:rsidR="005A437E" w:rsidRPr="001C5B9C">
        <w:rPr>
          <w:rFonts w:eastAsia="Calibri"/>
        </w:rPr>
        <w:t xml:space="preserve"> ejecutar un proyecto de balastado de la calle de acceso del cantón Penitente Abajo</w:t>
      </w:r>
      <w:r w:rsidR="002E3F3D" w:rsidRPr="001C5B9C">
        <w:rPr>
          <w:rFonts w:eastAsia="Calibri"/>
        </w:rPr>
        <w:t>,</w:t>
      </w:r>
      <w:r w:rsidR="005A437E" w:rsidRPr="001C5B9C">
        <w:rPr>
          <w:rFonts w:eastAsia="Calibri"/>
        </w:rPr>
        <w:t xml:space="preserve"> de esta jurisdicción, </w:t>
      </w:r>
      <w:r w:rsidR="002E3F3D" w:rsidRPr="001C5B9C">
        <w:rPr>
          <w:rFonts w:eastAsia="Calibri"/>
        </w:rPr>
        <w:t xml:space="preserve">tomado en cuenta </w:t>
      </w:r>
      <w:r w:rsidR="005A437E" w:rsidRPr="001C5B9C">
        <w:rPr>
          <w:rFonts w:eastAsia="Calibri"/>
        </w:rPr>
        <w:t>un tramo de aproximadamente dos mil metros</w:t>
      </w:r>
      <w:r w:rsidR="00B0772C" w:rsidRPr="001C5B9C">
        <w:rPr>
          <w:rFonts w:eastAsia="Calibri"/>
        </w:rPr>
        <w:t xml:space="preserve"> hacia el sur</w:t>
      </w:r>
      <w:r w:rsidR="005A437E" w:rsidRPr="001C5B9C">
        <w:rPr>
          <w:rFonts w:eastAsia="Calibri"/>
        </w:rPr>
        <w:t xml:space="preserve">, iniciando desde el </w:t>
      </w:r>
      <w:r w:rsidR="002E3F3D" w:rsidRPr="001C5B9C">
        <w:rPr>
          <w:rFonts w:eastAsia="Calibri"/>
        </w:rPr>
        <w:t>desvió</w:t>
      </w:r>
      <w:r w:rsidR="005A437E" w:rsidRPr="001C5B9C">
        <w:rPr>
          <w:rFonts w:eastAsia="Calibri"/>
        </w:rPr>
        <w:t xml:space="preserve"> </w:t>
      </w:r>
      <w:r w:rsidR="002E3F3D" w:rsidRPr="001C5B9C">
        <w:rPr>
          <w:rFonts w:eastAsia="Calibri"/>
        </w:rPr>
        <w:t>de la carretera CA-02</w:t>
      </w:r>
      <w:r w:rsidR="005A437E" w:rsidRPr="001C5B9C">
        <w:rPr>
          <w:rFonts w:eastAsia="Calibri"/>
        </w:rPr>
        <w:t>;</w:t>
      </w:r>
      <w:r w:rsidR="00A905AD" w:rsidRPr="001C5B9C">
        <w:rPr>
          <w:rFonts w:eastAsia="Calibri"/>
        </w:rPr>
        <w:t xml:space="preserve"> asimismo,</w:t>
      </w:r>
      <w:r w:rsidR="00D0449E" w:rsidRPr="001C5B9C">
        <w:rPr>
          <w:rFonts w:eastAsia="Calibri"/>
        </w:rPr>
        <w:t xml:space="preserve"> se le remite nota presentada por </w:t>
      </w:r>
      <w:r w:rsidR="00B0772C" w:rsidRPr="001C5B9C">
        <w:rPr>
          <w:rFonts w:eastAsia="Calibri"/>
        </w:rPr>
        <w:t xml:space="preserve">los representantes de </w:t>
      </w:r>
      <w:r w:rsidR="00D0449E" w:rsidRPr="001C5B9C">
        <w:rPr>
          <w:rFonts w:eastAsia="Calibri"/>
        </w:rPr>
        <w:t>las comunidades San Antonio Las Tablas, El Garrapatero, Ojo de Agua, El Recuerdo,</w:t>
      </w:r>
      <w:r w:rsidR="00B0772C" w:rsidRPr="001C5B9C">
        <w:rPr>
          <w:rFonts w:eastAsia="Calibri"/>
        </w:rPr>
        <w:t xml:space="preserve"> Platanares y P</w:t>
      </w:r>
      <w:r w:rsidR="00D0449E" w:rsidRPr="001C5B9C">
        <w:rPr>
          <w:rFonts w:eastAsia="Calibri"/>
        </w:rPr>
        <w:t>latanares sector norte de este municipio</w:t>
      </w:r>
      <w:r w:rsidR="00B0772C" w:rsidRPr="001C5B9C">
        <w:rPr>
          <w:rFonts w:eastAsia="Calibri"/>
        </w:rPr>
        <w:t xml:space="preserve">, en la que solicitan la reparación de las calles de acceso, esto </w:t>
      </w:r>
      <w:r w:rsidR="005B3B0D" w:rsidRPr="001C5B9C">
        <w:rPr>
          <w:rFonts w:eastAsia="Calibri"/>
        </w:rPr>
        <w:t>con el</w:t>
      </w:r>
      <w:r w:rsidR="00B0772C" w:rsidRPr="001C5B9C">
        <w:rPr>
          <w:rFonts w:eastAsia="Calibri"/>
        </w:rPr>
        <w:t xml:space="preserve"> fin de que se realice inspección</w:t>
      </w:r>
      <w:r w:rsidR="007E605B" w:rsidRPr="001C5B9C">
        <w:rPr>
          <w:rFonts w:eastAsia="Calibri"/>
        </w:rPr>
        <w:t xml:space="preserve"> en aquellas calles mencionadas en la solicitud que no han sido intervenidas en proyectos anteriormente aprobados por este Concejo. Oportunamente deberá presentar la carpeta correspondiente</w:t>
      </w:r>
      <w:r w:rsidR="00B0772C" w:rsidRPr="001C5B9C">
        <w:rPr>
          <w:rFonts w:eastAsia="Calibri"/>
        </w:rPr>
        <w:t xml:space="preserve">. </w:t>
      </w:r>
      <w:r w:rsidR="00B0772C" w:rsidRPr="001C5B9C">
        <w:rPr>
          <w:rFonts w:eastAsia="Calibri"/>
          <w:bCs/>
          <w:kern w:val="2"/>
        </w:rPr>
        <w:t>COMUNÍQUESE</w:t>
      </w:r>
      <w:r w:rsidR="00B0772C" w:rsidRPr="001C5B9C">
        <w:rPr>
          <w:rFonts w:eastAsia="Calibri"/>
        </w:rPr>
        <w:t>.</w:t>
      </w:r>
      <w:r w:rsidR="002D7C82" w:rsidRPr="001C5B9C">
        <w:t xml:space="preserve"> </w:t>
      </w:r>
      <w:r w:rsidR="00D64091" w:rsidRPr="001C5B9C">
        <w:rPr>
          <w:rFonts w:eastAsia="Calibri"/>
          <w:b/>
          <w:u w:val="single"/>
        </w:rPr>
        <w:t>A</w:t>
      </w:r>
      <w:r w:rsidR="00D64091" w:rsidRPr="001C5B9C">
        <w:rPr>
          <w:b/>
          <w:u w:val="single"/>
        </w:rPr>
        <w:t>CUERDO NUMERO DIECISEIS</w:t>
      </w:r>
      <w:r w:rsidR="00D64091" w:rsidRPr="001C5B9C">
        <w:t>.-</w:t>
      </w:r>
      <w:r w:rsidR="00B95D19" w:rsidRPr="001C5B9C">
        <w:t xml:space="preserve"> Visto el escrito presentado por el Padre </w:t>
      </w:r>
      <w:r w:rsidR="00AA7DEB" w:rsidRPr="001C5B9C">
        <w:rPr>
          <w:lang w:val="es-MX"/>
        </w:rPr>
        <w:t>-----------------------------------------------</w:t>
      </w:r>
      <w:r w:rsidR="00B95D19" w:rsidRPr="001C5B9C">
        <w:t xml:space="preserve">, </w:t>
      </w:r>
      <w:r w:rsidR="006D334D" w:rsidRPr="001C5B9C">
        <w:t xml:space="preserve">de la </w:t>
      </w:r>
      <w:r w:rsidR="00B95D19" w:rsidRPr="001C5B9C">
        <w:t>Parroquia Nuestra Señora de Guadalupe de esta jurisdicción</w:t>
      </w:r>
      <w:r w:rsidR="006D334D" w:rsidRPr="001C5B9C">
        <w:t>,</w:t>
      </w:r>
      <w:r w:rsidR="00B95D19" w:rsidRPr="001C5B9C">
        <w:t xml:space="preserve"> </w:t>
      </w:r>
      <w:r w:rsidR="00261AEF" w:rsidRPr="001C5B9C">
        <w:t>quien solicita</w:t>
      </w:r>
      <w:r w:rsidR="00B95D19" w:rsidRPr="001C5B9C">
        <w:t xml:space="preserve"> </w:t>
      </w:r>
      <w:r w:rsidR="00B95D19" w:rsidRPr="001C5B9C">
        <w:rPr>
          <w:b/>
        </w:rPr>
        <w:t>la donación de pólvora china</w:t>
      </w:r>
      <w:r w:rsidR="00B95D19" w:rsidRPr="001C5B9C">
        <w:t xml:space="preserve"> destinada a la celebración de los festejos patronales en honor a </w:t>
      </w:r>
      <w:r w:rsidR="006D334D" w:rsidRPr="001C5B9C">
        <w:t>«</w:t>
      </w:r>
      <w:r w:rsidR="00D41157" w:rsidRPr="001C5B9C">
        <w:t>Nuestra Señora de Guadalupe</w:t>
      </w:r>
      <w:r w:rsidR="006D334D" w:rsidRPr="001C5B9C">
        <w:t>»</w:t>
      </w:r>
      <w:r w:rsidR="00D41157" w:rsidRPr="001C5B9C">
        <w:t xml:space="preserve">; el Concejo Municipal, en uso de las facultades, por unanimidad, </w:t>
      </w:r>
      <w:r w:rsidR="00D41157" w:rsidRPr="001C5B9C">
        <w:rPr>
          <w:b/>
        </w:rPr>
        <w:t>ACUERDA</w:t>
      </w:r>
      <w:r w:rsidR="00D41157" w:rsidRPr="001C5B9C">
        <w:t>:</w:t>
      </w:r>
      <w:r w:rsidR="00B95D19" w:rsidRPr="001C5B9C">
        <w:t xml:space="preserve">  </w:t>
      </w:r>
      <w:r w:rsidR="00F840BA" w:rsidRPr="001C5B9C">
        <w:rPr>
          <w:b/>
          <w:kern w:val="2"/>
        </w:rPr>
        <w:lastRenderedPageBreak/>
        <w:t>a)</w:t>
      </w:r>
      <w:r w:rsidR="00F840BA" w:rsidRPr="001C5B9C">
        <w:rPr>
          <w:kern w:val="2"/>
        </w:rPr>
        <w:t xml:space="preserve"> Autorizar la adquisición y </w:t>
      </w:r>
      <w:r w:rsidR="006E3CCE" w:rsidRPr="001C5B9C">
        <w:rPr>
          <w:b/>
          <w:kern w:val="2"/>
        </w:rPr>
        <w:t>DONACIÓN DE SEIS TORITOS Y OCHO</w:t>
      </w:r>
      <w:r w:rsidR="00F840BA" w:rsidRPr="001C5B9C">
        <w:rPr>
          <w:b/>
          <w:kern w:val="2"/>
        </w:rPr>
        <w:t xml:space="preserve"> </w:t>
      </w:r>
      <w:r w:rsidR="00F840BA" w:rsidRPr="001C5B9C">
        <w:rPr>
          <w:kern w:val="2"/>
        </w:rPr>
        <w:t xml:space="preserve">docenas de cohetes de vara, a favor del Comité Religioso del barrio Santa Lucia, des esta Ciudad; </w:t>
      </w:r>
      <w:r w:rsidR="00F840BA" w:rsidRPr="001C5B9C">
        <w:rPr>
          <w:b/>
          <w:kern w:val="2"/>
        </w:rPr>
        <w:t xml:space="preserve">b) </w:t>
      </w:r>
      <w:r w:rsidR="00F840BA" w:rsidRPr="001C5B9C">
        <w:rPr>
          <w:kern w:val="2"/>
        </w:rPr>
        <w:t xml:space="preserve">Solicitar al ejecutor y supervisora del proyecto de las Fiestas Patronales 2019, realizar las gestiones necesarias a fin de dar cumplimiento a lo autorizado en el literal </w:t>
      </w:r>
      <w:r w:rsidR="00B22B79" w:rsidRPr="001C5B9C">
        <w:rPr>
          <w:kern w:val="2"/>
        </w:rPr>
        <w:t>«a»</w:t>
      </w:r>
      <w:r w:rsidR="00F840BA" w:rsidRPr="001C5B9C">
        <w:rPr>
          <w:kern w:val="2"/>
        </w:rPr>
        <w:t xml:space="preserve"> del presente acuerdo, debiéndose comprobar dicha donación conforme a la Ley. </w:t>
      </w:r>
      <w:r w:rsidR="00F840BA" w:rsidRPr="001C5B9C">
        <w:rPr>
          <w:kern w:val="0"/>
          <w:lang w:eastAsia="es-ES"/>
        </w:rPr>
        <w:t>COMUNÍQUESE</w:t>
      </w:r>
      <w:r w:rsidR="00F840BA" w:rsidRPr="001C5B9C">
        <w:rPr>
          <w:kern w:val="2"/>
        </w:rPr>
        <w:t>.</w:t>
      </w:r>
      <w:r w:rsidR="00B22B79" w:rsidRPr="001C5B9C">
        <w:rPr>
          <w:kern w:val="2"/>
        </w:rPr>
        <w:t xml:space="preserve"> </w:t>
      </w:r>
      <w:r w:rsidR="00D64091" w:rsidRPr="001C5B9C">
        <w:rPr>
          <w:rFonts w:eastAsia="Calibri"/>
          <w:b/>
          <w:u w:val="single"/>
        </w:rPr>
        <w:t>ACUERDO NÚMERO DIECISIETE</w:t>
      </w:r>
      <w:r w:rsidR="00D64091" w:rsidRPr="001C5B9C">
        <w:rPr>
          <w:rFonts w:eastAsia="Calibri"/>
        </w:rPr>
        <w:t>.</w:t>
      </w:r>
      <w:r w:rsidR="00A82F9C" w:rsidRPr="001C5B9C">
        <w:rPr>
          <w:rFonts w:eastAsia="Calibri"/>
        </w:rPr>
        <w:t xml:space="preserve">- </w:t>
      </w:r>
      <w:r w:rsidR="001443F0" w:rsidRPr="001C5B9C">
        <w:rPr>
          <w:kern w:val="0"/>
          <w:lang w:eastAsia="es-ES"/>
        </w:rPr>
        <w:t xml:space="preserve">En </w:t>
      </w:r>
      <w:r w:rsidR="001443F0" w:rsidRPr="001C5B9C">
        <w:rPr>
          <w:rFonts w:eastAsia="Calibri"/>
          <w:kern w:val="2"/>
          <w:lang w:eastAsia="es-SV"/>
        </w:rPr>
        <w:t>relación</w:t>
      </w:r>
      <w:r w:rsidR="001443F0" w:rsidRPr="001C5B9C">
        <w:rPr>
          <w:rFonts w:eastAsia="Calibri"/>
          <w:kern w:val="0"/>
          <w:lang w:eastAsia="es-SV"/>
        </w:rPr>
        <w:t xml:space="preserve"> a las solicitudes de pago de bienes y servicios por </w:t>
      </w:r>
      <w:r w:rsidR="001443F0" w:rsidRPr="001C5B9C">
        <w:rPr>
          <w:kern w:val="2"/>
          <w:lang w:eastAsia="es-ES"/>
        </w:rPr>
        <w:t xml:space="preserve">órdenes de compra presentadas por la Jefatura de la UACI; el Concejo Municipal, en uso de las facultades, por unanimidad, </w:t>
      </w:r>
      <w:r w:rsidR="001443F0" w:rsidRPr="001C5B9C">
        <w:rPr>
          <w:b/>
          <w:kern w:val="2"/>
          <w:lang w:eastAsia="es-ES"/>
        </w:rPr>
        <w:t>ACUERDA:</w:t>
      </w:r>
      <w:r w:rsidR="001443F0" w:rsidRPr="001C5B9C">
        <w:rPr>
          <w:kern w:val="2"/>
          <w:lang w:eastAsia="es-ES"/>
        </w:rPr>
        <w:t xml:space="preserve"> </w:t>
      </w:r>
      <w:r w:rsidR="001443F0" w:rsidRPr="001C5B9C">
        <w:rPr>
          <w:kern w:val="0"/>
          <w:lang w:eastAsia="es-ES"/>
        </w:rPr>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1443F0" w:rsidRPr="001C5B9C" w14:paraId="2410DC36" w14:textId="77777777" w:rsidTr="00FC2478">
        <w:tc>
          <w:tcPr>
            <w:tcW w:w="543" w:type="pct"/>
            <w:vAlign w:val="center"/>
          </w:tcPr>
          <w:p w14:paraId="7D1F3282" w14:textId="77777777" w:rsidR="001443F0" w:rsidRPr="001C5B9C" w:rsidRDefault="001443F0" w:rsidP="001443F0">
            <w:pPr>
              <w:suppressAutoHyphens w:val="0"/>
              <w:spacing w:line="240" w:lineRule="auto"/>
              <w:jc w:val="center"/>
              <w:rPr>
                <w:kern w:val="0"/>
                <w:sz w:val="20"/>
                <w:szCs w:val="20"/>
                <w:lang w:eastAsia="es-ES"/>
              </w:rPr>
            </w:pPr>
          </w:p>
        </w:tc>
        <w:tc>
          <w:tcPr>
            <w:tcW w:w="3705" w:type="pct"/>
            <w:vAlign w:val="center"/>
          </w:tcPr>
          <w:p w14:paraId="30E1A97A" w14:textId="77777777" w:rsidR="001443F0" w:rsidRPr="001C5B9C" w:rsidRDefault="001443F0" w:rsidP="001443F0">
            <w:pPr>
              <w:suppressAutoHyphens w:val="0"/>
              <w:spacing w:line="240" w:lineRule="auto"/>
              <w:jc w:val="center"/>
              <w:rPr>
                <w:b/>
                <w:kern w:val="0"/>
                <w:sz w:val="20"/>
                <w:szCs w:val="20"/>
                <w:lang w:eastAsia="es-ES"/>
              </w:rPr>
            </w:pPr>
            <w:r w:rsidRPr="001C5B9C">
              <w:rPr>
                <w:b/>
                <w:kern w:val="0"/>
                <w:sz w:val="20"/>
                <w:szCs w:val="20"/>
                <w:lang w:eastAsia="es-ES"/>
              </w:rPr>
              <w:t>FODES, 25%</w:t>
            </w:r>
          </w:p>
        </w:tc>
        <w:tc>
          <w:tcPr>
            <w:tcW w:w="752" w:type="pct"/>
            <w:vAlign w:val="center"/>
          </w:tcPr>
          <w:p w14:paraId="5C2F77B9" w14:textId="77777777" w:rsidR="001443F0" w:rsidRPr="001C5B9C" w:rsidRDefault="001443F0" w:rsidP="001443F0">
            <w:pPr>
              <w:suppressAutoHyphens w:val="0"/>
              <w:spacing w:line="240" w:lineRule="auto"/>
              <w:jc w:val="both"/>
              <w:rPr>
                <w:kern w:val="0"/>
                <w:sz w:val="20"/>
                <w:szCs w:val="20"/>
                <w:lang w:eastAsia="es-ES"/>
              </w:rPr>
            </w:pPr>
          </w:p>
        </w:tc>
      </w:tr>
      <w:tr w:rsidR="001443F0" w:rsidRPr="001C5B9C" w14:paraId="21325B50" w14:textId="77777777" w:rsidTr="00FC2478">
        <w:trPr>
          <w:trHeight w:val="234"/>
        </w:trPr>
        <w:tc>
          <w:tcPr>
            <w:tcW w:w="543" w:type="pct"/>
            <w:vAlign w:val="center"/>
          </w:tcPr>
          <w:p w14:paraId="35DCBB97" w14:textId="77777777" w:rsidR="001443F0" w:rsidRPr="001C5B9C" w:rsidRDefault="001443F0" w:rsidP="001443F0">
            <w:pPr>
              <w:suppressAutoHyphens w:val="0"/>
              <w:spacing w:line="240" w:lineRule="auto"/>
              <w:jc w:val="center"/>
              <w:rPr>
                <w:b/>
                <w:kern w:val="0"/>
                <w:sz w:val="20"/>
                <w:szCs w:val="20"/>
                <w:lang w:eastAsia="es-ES"/>
              </w:rPr>
            </w:pPr>
            <w:r w:rsidRPr="001C5B9C">
              <w:rPr>
                <w:b/>
                <w:kern w:val="0"/>
                <w:sz w:val="20"/>
                <w:szCs w:val="20"/>
                <w:lang w:eastAsia="es-ES"/>
              </w:rPr>
              <w:t>O. de C.</w:t>
            </w:r>
          </w:p>
        </w:tc>
        <w:tc>
          <w:tcPr>
            <w:tcW w:w="3705" w:type="pct"/>
            <w:vAlign w:val="center"/>
          </w:tcPr>
          <w:p w14:paraId="70155DA1" w14:textId="77777777" w:rsidR="001443F0" w:rsidRPr="001C5B9C" w:rsidRDefault="001443F0" w:rsidP="001443F0">
            <w:pPr>
              <w:suppressAutoHyphens w:val="0"/>
              <w:spacing w:line="240" w:lineRule="auto"/>
              <w:jc w:val="center"/>
              <w:rPr>
                <w:b/>
                <w:kern w:val="0"/>
                <w:sz w:val="20"/>
                <w:szCs w:val="20"/>
                <w:lang w:eastAsia="es-ES"/>
              </w:rPr>
            </w:pPr>
            <w:r w:rsidRPr="001C5B9C">
              <w:rPr>
                <w:b/>
                <w:kern w:val="0"/>
                <w:sz w:val="20"/>
                <w:szCs w:val="20"/>
                <w:lang w:eastAsia="es-ES"/>
              </w:rPr>
              <w:t>CONCEPTO</w:t>
            </w:r>
          </w:p>
        </w:tc>
        <w:tc>
          <w:tcPr>
            <w:tcW w:w="752" w:type="pct"/>
            <w:vAlign w:val="center"/>
          </w:tcPr>
          <w:p w14:paraId="7EB5D827" w14:textId="77777777" w:rsidR="001443F0" w:rsidRPr="001C5B9C" w:rsidRDefault="001443F0" w:rsidP="001443F0">
            <w:pPr>
              <w:suppressAutoHyphens w:val="0"/>
              <w:spacing w:line="240" w:lineRule="auto"/>
              <w:jc w:val="center"/>
              <w:rPr>
                <w:b/>
                <w:kern w:val="0"/>
                <w:sz w:val="20"/>
                <w:szCs w:val="20"/>
                <w:lang w:eastAsia="es-ES"/>
              </w:rPr>
            </w:pPr>
            <w:r w:rsidRPr="001C5B9C">
              <w:rPr>
                <w:b/>
                <w:kern w:val="0"/>
                <w:sz w:val="20"/>
                <w:szCs w:val="20"/>
                <w:lang w:eastAsia="es-ES"/>
              </w:rPr>
              <w:t>MONTO</w:t>
            </w:r>
          </w:p>
        </w:tc>
      </w:tr>
      <w:tr w:rsidR="001443F0" w:rsidRPr="001C5B9C" w14:paraId="67254955" w14:textId="77777777" w:rsidTr="00FC2478">
        <w:tc>
          <w:tcPr>
            <w:tcW w:w="543" w:type="pct"/>
            <w:vAlign w:val="center"/>
          </w:tcPr>
          <w:p w14:paraId="23E5CB61" w14:textId="1449160F" w:rsidR="001443F0" w:rsidRPr="001C5B9C" w:rsidRDefault="001443F0" w:rsidP="001443F0">
            <w:pPr>
              <w:suppressAutoHyphens w:val="0"/>
              <w:spacing w:line="240" w:lineRule="auto"/>
              <w:jc w:val="center"/>
              <w:rPr>
                <w:kern w:val="0"/>
                <w:sz w:val="20"/>
                <w:szCs w:val="20"/>
                <w:lang w:eastAsia="es-ES"/>
              </w:rPr>
            </w:pPr>
            <w:r w:rsidRPr="001C5B9C">
              <w:rPr>
                <w:kern w:val="0"/>
                <w:sz w:val="20"/>
                <w:szCs w:val="20"/>
                <w:lang w:eastAsia="es-ES"/>
              </w:rPr>
              <w:t>1181</w:t>
            </w:r>
          </w:p>
        </w:tc>
        <w:tc>
          <w:tcPr>
            <w:tcW w:w="3705" w:type="pct"/>
            <w:vAlign w:val="center"/>
          </w:tcPr>
          <w:p w14:paraId="41B80E5F" w14:textId="332EF8A4" w:rsidR="001443F0" w:rsidRPr="001C5B9C" w:rsidRDefault="001443F0" w:rsidP="001443F0">
            <w:pPr>
              <w:suppressAutoHyphens w:val="0"/>
              <w:spacing w:line="240" w:lineRule="auto"/>
              <w:jc w:val="both"/>
              <w:rPr>
                <w:kern w:val="0"/>
                <w:sz w:val="20"/>
                <w:szCs w:val="20"/>
                <w:lang w:eastAsia="es-ES"/>
              </w:rPr>
            </w:pPr>
            <w:r w:rsidRPr="001C5B9C">
              <w:rPr>
                <w:kern w:val="0"/>
                <w:sz w:val="20"/>
                <w:szCs w:val="20"/>
                <w:lang w:eastAsia="es-ES"/>
              </w:rPr>
              <w:t xml:space="preserve">José Amílcar Lara Hernández, por compras de retenedor de bufa, lata de aceite para corona, bufa milimétrica, flecha, eje trasero, balero de bufa, rines de hoyos milimétricos traseros para ser utilizados en el mantenimiento preventivo de los vehículos municipales. </w:t>
            </w:r>
          </w:p>
        </w:tc>
        <w:tc>
          <w:tcPr>
            <w:tcW w:w="752" w:type="pct"/>
            <w:vAlign w:val="center"/>
          </w:tcPr>
          <w:p w14:paraId="4D0C2CF3" w14:textId="2C05857E" w:rsidR="001443F0" w:rsidRPr="001C5B9C" w:rsidRDefault="001443F0" w:rsidP="001443F0">
            <w:pPr>
              <w:suppressAutoHyphens w:val="0"/>
              <w:spacing w:line="240" w:lineRule="auto"/>
              <w:rPr>
                <w:kern w:val="0"/>
                <w:sz w:val="20"/>
                <w:szCs w:val="20"/>
                <w:lang w:eastAsia="es-ES"/>
              </w:rPr>
            </w:pPr>
            <w:r w:rsidRPr="001C5B9C">
              <w:rPr>
                <w:kern w:val="0"/>
                <w:sz w:val="20"/>
                <w:szCs w:val="20"/>
                <w:lang w:eastAsia="es-ES"/>
              </w:rPr>
              <w:t>$1,062.00</w:t>
            </w:r>
          </w:p>
        </w:tc>
      </w:tr>
    </w:tbl>
    <w:p w14:paraId="538B6C71" w14:textId="1F7D9384" w:rsidR="006C4408" w:rsidRPr="001C5B9C" w:rsidRDefault="001443F0" w:rsidP="0029418A">
      <w:pPr>
        <w:suppressAutoHyphens w:val="0"/>
        <w:spacing w:line="360" w:lineRule="auto"/>
        <w:jc w:val="both"/>
      </w:pPr>
      <w:r w:rsidRPr="001C5B9C">
        <w:rPr>
          <w:kern w:val="0"/>
          <w:lang w:eastAsia="es-ES"/>
        </w:rPr>
        <w:t>Se autoriza a la Tesorera Municipal, para que efectúe los pagos; aplíquense los gastos a los códigos presupuestarios correspondientes. COMUNÍQUESE</w:t>
      </w:r>
      <w:r w:rsidR="00A111EB" w:rsidRPr="001C5B9C">
        <w:rPr>
          <w:kern w:val="0"/>
          <w:lang w:eastAsia="es-ES"/>
        </w:rPr>
        <w:t xml:space="preserve">. </w:t>
      </w:r>
      <w:r w:rsidR="00D64091" w:rsidRPr="001C5B9C">
        <w:rPr>
          <w:rFonts w:eastAsia="Calibri"/>
          <w:b/>
          <w:u w:val="single"/>
        </w:rPr>
        <w:t>ACUERDO NÚMERO DIECIOCHO</w:t>
      </w:r>
      <w:r w:rsidR="00D64091" w:rsidRPr="001C5B9C">
        <w:rPr>
          <w:rFonts w:eastAsia="Calibri"/>
        </w:rPr>
        <w:t>.-</w:t>
      </w:r>
      <w:r w:rsidR="00D64091" w:rsidRPr="001C5B9C">
        <w:t xml:space="preserve"> </w:t>
      </w:r>
      <w:r w:rsidR="00681BC3" w:rsidRPr="001C5B9C">
        <w:rPr>
          <w:rFonts w:eastAsia="Calibri"/>
        </w:rPr>
        <w:t xml:space="preserve">El Concejo Municipal, con base en los artículos </w:t>
      </w:r>
      <w:r w:rsidR="00681BC3" w:rsidRPr="001C5B9C">
        <w:t xml:space="preserve">69 inciso segundo </w:t>
      </w:r>
      <w:r w:rsidR="00681BC3" w:rsidRPr="001C5B9C">
        <w:rPr>
          <w:rFonts w:eastAsia="Calibri"/>
        </w:rPr>
        <w:t>del Código Proc</w:t>
      </w:r>
      <w:r w:rsidR="00681BC3" w:rsidRPr="001C5B9C">
        <w:t>esal Civil y Mercantil</w:t>
      </w:r>
      <w:r w:rsidR="00681BC3" w:rsidRPr="001C5B9C">
        <w:rPr>
          <w:rFonts w:eastAsia="Calibri"/>
        </w:rPr>
        <w:t xml:space="preserve">, y en uso de las facultades que le confieren los artículos 30 numeral 16, </w:t>
      </w:r>
      <w:r w:rsidR="00681BC3" w:rsidRPr="001C5B9C">
        <w:t xml:space="preserve">47 </w:t>
      </w:r>
      <w:r w:rsidR="00681BC3" w:rsidRPr="001C5B9C">
        <w:rPr>
          <w:rFonts w:eastAsia="Calibri"/>
        </w:rPr>
        <w:t>y 51 literal a) d</w:t>
      </w:r>
      <w:r w:rsidR="00D41157" w:rsidRPr="001C5B9C">
        <w:rPr>
          <w:rFonts w:eastAsia="Calibri"/>
        </w:rPr>
        <w:t>el Código Municipal; por unanimidad</w:t>
      </w:r>
      <w:r w:rsidR="00681BC3" w:rsidRPr="001C5B9C">
        <w:rPr>
          <w:rFonts w:eastAsia="Calibri"/>
        </w:rPr>
        <w:t xml:space="preserve">, </w:t>
      </w:r>
      <w:r w:rsidR="00681BC3" w:rsidRPr="001C5B9C">
        <w:rPr>
          <w:rFonts w:eastAsia="Calibri"/>
          <w:b/>
        </w:rPr>
        <w:t>ACUERDA:</w:t>
      </w:r>
      <w:r w:rsidR="00681BC3" w:rsidRPr="001C5B9C">
        <w:rPr>
          <w:rFonts w:eastAsia="Calibri"/>
        </w:rPr>
        <w:t xml:space="preserve"> Autorizar al Alcalde Municipal Doctor FRANCISCO SALVADOR HIREZI MORATAYA; para que </w:t>
      </w:r>
      <w:r w:rsidR="00681BC3" w:rsidRPr="001C5B9C">
        <w:t xml:space="preserve">actuando </w:t>
      </w:r>
      <w:r w:rsidR="00681BC3" w:rsidRPr="001C5B9C">
        <w:rPr>
          <w:rFonts w:eastAsia="Calibri"/>
        </w:rPr>
        <w:t xml:space="preserve">en nombre y Representación </w:t>
      </w:r>
      <w:r w:rsidR="00681BC3" w:rsidRPr="001C5B9C">
        <w:t>de este</w:t>
      </w:r>
      <w:r w:rsidR="00681BC3" w:rsidRPr="001C5B9C">
        <w:rPr>
          <w:rFonts w:eastAsia="Calibri"/>
        </w:rPr>
        <w:t xml:space="preserve"> Concejo Municipal,</w:t>
      </w:r>
      <w:r w:rsidR="007F5B7B" w:rsidRPr="001C5B9C">
        <w:rPr>
          <w:rFonts w:eastAsia="Calibri"/>
        </w:rPr>
        <w:t xml:space="preserve"> comparezca ante notario para que</w:t>
      </w:r>
      <w:r w:rsidR="00681BC3" w:rsidRPr="001C5B9C">
        <w:rPr>
          <w:rFonts w:eastAsia="Calibri"/>
          <w:b/>
        </w:rPr>
        <w:t xml:space="preserve"> </w:t>
      </w:r>
      <w:r w:rsidR="00681BC3" w:rsidRPr="001C5B9C">
        <w:rPr>
          <w:rFonts w:eastAsia="Calibri"/>
        </w:rPr>
        <w:t>otorgue</w:t>
      </w:r>
      <w:r w:rsidR="00681BC3" w:rsidRPr="001C5B9C">
        <w:rPr>
          <w:rFonts w:eastAsia="Calibri"/>
          <w:b/>
        </w:rPr>
        <w:t xml:space="preserve"> PODER ESPECIAL, </w:t>
      </w:r>
      <w:r w:rsidR="00681BC3" w:rsidRPr="001C5B9C">
        <w:rPr>
          <w:rFonts w:eastAsia="Calibri"/>
        </w:rPr>
        <w:t xml:space="preserve">al señor </w:t>
      </w:r>
      <w:r w:rsidR="009F60A2" w:rsidRPr="001C5B9C">
        <w:rPr>
          <w:rFonts w:eastAsia="Calibri"/>
        </w:rPr>
        <w:t>FRANCISCO ORELLANA FLORES</w:t>
      </w:r>
      <w:r w:rsidR="00681BC3" w:rsidRPr="001C5B9C">
        <w:rPr>
          <w:rFonts w:eastAsia="Calibri"/>
        </w:rPr>
        <w:t xml:space="preserve">, </w:t>
      </w:r>
      <w:r w:rsidR="009F60A2" w:rsidRPr="001C5B9C">
        <w:rPr>
          <w:rFonts w:eastAsia="Calibri"/>
        </w:rPr>
        <w:t>Jefe de Transporte y Mantenimiento</w:t>
      </w:r>
      <w:r w:rsidR="00681BC3" w:rsidRPr="001C5B9C">
        <w:rPr>
          <w:rFonts w:eastAsia="Calibri"/>
          <w:lang w:val="es-MX"/>
        </w:rPr>
        <w:t>, para que pueda realizar trámites</w:t>
      </w:r>
      <w:r w:rsidR="00E74C5A" w:rsidRPr="001C5B9C">
        <w:rPr>
          <w:rFonts w:eastAsia="Calibri"/>
          <w:lang w:val="es-MX"/>
        </w:rPr>
        <w:t xml:space="preserve"> de cambio de placas</w:t>
      </w:r>
      <w:r w:rsidR="00681BC3" w:rsidRPr="001C5B9C">
        <w:rPr>
          <w:rFonts w:eastAsia="Calibri"/>
          <w:lang w:val="es-MX"/>
        </w:rPr>
        <w:t xml:space="preserve"> </w:t>
      </w:r>
      <w:r w:rsidR="00AB6229" w:rsidRPr="001C5B9C">
        <w:rPr>
          <w:rFonts w:eastAsia="Calibri"/>
          <w:bCs/>
          <w:lang w:eastAsia="en-US"/>
        </w:rPr>
        <w:t>ante</w:t>
      </w:r>
      <w:r w:rsidR="00681BC3" w:rsidRPr="001C5B9C">
        <w:rPr>
          <w:lang w:val="es-MX"/>
        </w:rPr>
        <w:t xml:space="preserve"> el Viceministerio de Transporte, Dirección General de Tránsito, Registro Público de Vehículos y SERTRACEN, Sociedad Anónima de Capital Variable</w:t>
      </w:r>
      <w:r w:rsidR="00E74C5A" w:rsidRPr="001C5B9C">
        <w:rPr>
          <w:lang w:val="es-MX"/>
        </w:rPr>
        <w:t xml:space="preserve">, </w:t>
      </w:r>
      <w:r w:rsidR="00E74C5A" w:rsidRPr="001C5B9C">
        <w:rPr>
          <w:rFonts w:eastAsia="Calibri"/>
          <w:lang w:val="es-MX"/>
        </w:rPr>
        <w:t xml:space="preserve">del vehículo automotor de las siguientes características: </w:t>
      </w:r>
      <w:r w:rsidR="00E74C5A" w:rsidRPr="001C5B9C">
        <w:rPr>
          <w:rFonts w:eastAsia="Calibri"/>
          <w:bCs/>
          <w:lang w:eastAsia="en-US"/>
        </w:rPr>
        <w:t xml:space="preserve">Marca: Honda; Modelo: </w:t>
      </w:r>
      <w:proofErr w:type="spellStart"/>
      <w:r w:rsidR="00E74C5A" w:rsidRPr="001C5B9C">
        <w:rPr>
          <w:rFonts w:eastAsia="Calibri"/>
          <w:bCs/>
          <w:lang w:eastAsia="en-US"/>
        </w:rPr>
        <w:t>Pilot</w:t>
      </w:r>
      <w:proofErr w:type="spellEnd"/>
      <w:r w:rsidR="00E74C5A" w:rsidRPr="001C5B9C">
        <w:rPr>
          <w:rFonts w:eastAsia="Calibri"/>
          <w:bCs/>
          <w:lang w:eastAsia="en-US"/>
        </w:rPr>
        <w:t xml:space="preserve"> EXL; Color: Plateado Metálico; Año: 2006; Capacidad: 8.00 asientos; Placas: MI-1162; Tipo: Rustico; Numero de Motor: J35A91502508; Numero de Chasis y </w:t>
      </w:r>
      <w:proofErr w:type="spellStart"/>
      <w:r w:rsidR="00E74C5A" w:rsidRPr="001C5B9C">
        <w:rPr>
          <w:rFonts w:eastAsia="Calibri"/>
          <w:bCs/>
          <w:lang w:eastAsia="en-US"/>
        </w:rPr>
        <w:t>Vin</w:t>
      </w:r>
      <w:proofErr w:type="spellEnd"/>
      <w:r w:rsidR="00E74C5A" w:rsidRPr="001C5B9C">
        <w:rPr>
          <w:rFonts w:eastAsia="Calibri"/>
          <w:bCs/>
          <w:lang w:eastAsia="en-US"/>
        </w:rPr>
        <w:t>: 5FNYF185X6B800449,</w:t>
      </w:r>
      <w:r w:rsidR="00681BC3" w:rsidRPr="001C5B9C">
        <w:rPr>
          <w:rFonts w:eastAsia="Calibri"/>
        </w:rPr>
        <w:t>. Certifíquese el presente acuerdo para ser remitido al Notario que se designe, para el otorgamiento del Poder en mención. COMUNÍQUESE</w:t>
      </w:r>
      <w:r w:rsidR="009F60A2" w:rsidRPr="001C5B9C">
        <w:t>.</w:t>
      </w:r>
      <w:r w:rsidR="00E01E22" w:rsidRPr="001C5B9C">
        <w:t xml:space="preserve"> </w:t>
      </w:r>
      <w:r w:rsidR="002B37FA" w:rsidRPr="001C5B9C">
        <w:rPr>
          <w:rFonts w:eastAsia="Calibri"/>
          <w:b/>
          <w:u w:val="single"/>
        </w:rPr>
        <w:t>ACUERDO NÚMERO DIECINUEVE</w:t>
      </w:r>
      <w:r w:rsidR="002B37FA" w:rsidRPr="001C5B9C">
        <w:rPr>
          <w:rFonts w:eastAsia="Calibri"/>
        </w:rPr>
        <w:t>.-</w:t>
      </w:r>
      <w:r w:rsidR="002B37FA" w:rsidRPr="001C5B9C">
        <w:t xml:space="preserve"> En el marco de las Fiestas Patronales y en vista de la solicitud de la Parroquia de esta ciudad en el en el sentido de adquirir los servicios artísticos de un grupo internacional de música Cristiana para amenizar el «Festival Mariano»; el Concejo Municipal, emite las siguientes </w:t>
      </w:r>
      <w:r w:rsidR="002B37FA" w:rsidRPr="001C5B9C">
        <w:rPr>
          <w:b/>
        </w:rPr>
        <w:t>CONSIDERACIONES: I.-</w:t>
      </w:r>
      <w:r w:rsidR="002B37FA" w:rsidRPr="001C5B9C">
        <w:t xml:space="preserve"> Que se ha iniciado el Procedimiento Administrativo Precontractual, el cual consta en el expediente respectivo dicha contratación, y que el Comité de Festejos 2019, en calidad de Unidad Solicitante requiere la contratación de una agrupación musical internacional de música Cristiana para el realce de las festividades conservando la naturaleza de la misma; </w:t>
      </w:r>
      <w:r w:rsidR="002B37FA" w:rsidRPr="001C5B9C">
        <w:rPr>
          <w:b/>
        </w:rPr>
        <w:t>II.-</w:t>
      </w:r>
      <w:r w:rsidR="002B37FA" w:rsidRPr="001C5B9C">
        <w:t xml:space="preserve"> Que en presente caso y con base a la solicitud, se da la particularidad de que se trataría de un proveedor único, que en esta época es factible que se presente en esta ciudad, asimismo contribuiría a promover el sentido patronal de las estas fiestas populares y a la vez promover la prevención de la violencia y al fomento de una cultura de paz; </w:t>
      </w:r>
      <w:r w:rsidR="002B37FA" w:rsidRPr="001C5B9C">
        <w:rPr>
          <w:b/>
        </w:rPr>
        <w:t>III.-</w:t>
      </w:r>
      <w:r w:rsidR="002B37FA" w:rsidRPr="001C5B9C">
        <w:t xml:space="preserve"> Que el Art. 40 literal «b)» de la Ley de Adquisiciones y Constataciones de la Administración </w:t>
      </w:r>
      <w:r w:rsidR="002B37FA" w:rsidRPr="001C5B9C">
        <w:lastRenderedPageBreak/>
        <w:t>Pública (LACAP) regula los casos en que es procedente; «</w:t>
      </w:r>
      <w:r w:rsidR="002B37FA" w:rsidRPr="001C5B9C">
        <w:rPr>
          <w:i/>
          <w:color w:val="000000"/>
        </w:rPr>
        <w:t>Libre Gestión: Cuando el monto de la adquisición sea menor o igual a ciento sesenta (160) salarios mínimos mensuales para el sector comercio, deberá dejarse constancia de haberse generado competencia, habiendo solicitado al menos tres cotizaciones. No será necesario este requisito cuando la adquisición o contratación no exceda del equivalente a veinte (20) salarios mínimos mensuales para el sector comercio; y cuando se tratare de ofertante único o marcas específicas, en que bastará un solo ofertante, para lo cual se deberá emitir una resolución razonada.</w:t>
      </w:r>
      <w:r w:rsidR="002B37FA" w:rsidRPr="001C5B9C">
        <w:rPr>
          <w:rFonts w:ascii="Arial" w:hAnsi="Arial" w:cs="Arial"/>
          <w:color w:val="000000"/>
        </w:rPr>
        <w:t>»</w:t>
      </w:r>
      <w:r w:rsidR="002B37FA" w:rsidRPr="001C5B9C">
        <w:t xml:space="preserve">; </w:t>
      </w:r>
      <w:r w:rsidR="002B37FA" w:rsidRPr="001C5B9C">
        <w:rPr>
          <w:b/>
        </w:rPr>
        <w:t>IV.-</w:t>
      </w:r>
      <w:r w:rsidR="002B37FA" w:rsidRPr="001C5B9C">
        <w:t xml:space="preserve"> Que adecuando el caso concreto a los preceptos legales precitados, concluimos que la contratación de una agrupación internacional de música cristiana, se ubica en el monto menor a 160 salarios mínimos, ya que su monto sería de $28,100.00, se trata de un oferente único, ya que dicha agrupación musical sería contratada en atención al género musical que interpreta es del agrado de la comunidad Cristiana de esta ciudad y que posee derechos de autor sobre las mismas; además, prescribe la Ley que se requiere resolución razonada, que es justamente la presente; </w:t>
      </w:r>
      <w:r w:rsidR="002B37FA" w:rsidRPr="001C5B9C">
        <w:rPr>
          <w:b/>
        </w:rPr>
        <w:t>V.-</w:t>
      </w:r>
      <w:r w:rsidR="002B37FA" w:rsidRPr="001C5B9C">
        <w:t xml:space="preserve"> Por lo que se han cumplido los parámetros legales indicados para el ejercicio de las potestades administrativas de adjudicar, empleando el método de Libre Gestión; </w:t>
      </w:r>
      <w:r w:rsidR="002B37FA" w:rsidRPr="001C5B9C">
        <w:rPr>
          <w:b/>
        </w:rPr>
        <w:t>POR TANTO</w:t>
      </w:r>
      <w:r w:rsidR="002B37FA" w:rsidRPr="001C5B9C">
        <w:t xml:space="preserve">, en uso de las facultades que le confiere el Art. 30 numeral 9 del Código Municipal; y 40 literal «b)» de la LACAP, en uso de las facultades, por unanimidad, </w:t>
      </w:r>
      <w:r w:rsidR="002B37FA" w:rsidRPr="001C5B9C">
        <w:rPr>
          <w:b/>
        </w:rPr>
        <w:t>ACUERDA: a)</w:t>
      </w:r>
      <w:r w:rsidR="002B37FA" w:rsidRPr="001C5B9C">
        <w:t xml:space="preserve"> Adjudicar la contratación bajo la modalidad de </w:t>
      </w:r>
      <w:r w:rsidR="002B37FA" w:rsidRPr="001C5B9C">
        <w:rPr>
          <w:b/>
        </w:rPr>
        <w:t>SERVICIOS ARTÍSTICOS</w:t>
      </w:r>
      <w:r w:rsidR="002B37FA" w:rsidRPr="001C5B9C">
        <w:t xml:space="preserve">, con el Sr. </w:t>
      </w:r>
      <w:r w:rsidR="002B37FA" w:rsidRPr="001C5B9C">
        <w:rPr>
          <w:b/>
        </w:rPr>
        <w:t>ROGER LISANDRO GÓMEZ MARTÍNEZ</w:t>
      </w:r>
      <w:r w:rsidR="002B37FA" w:rsidRPr="001C5B9C">
        <w:t xml:space="preserve">, portador del DUI: </w:t>
      </w:r>
      <w:r w:rsidR="001F4984" w:rsidRPr="001C5B9C">
        <w:t>----------------</w:t>
      </w:r>
      <w:r w:rsidR="002B37FA" w:rsidRPr="001C5B9C">
        <w:t xml:space="preserve"> y NIT: </w:t>
      </w:r>
      <w:r w:rsidR="001F4984" w:rsidRPr="001C5B9C">
        <w:t>-----------------------</w:t>
      </w:r>
      <w:r w:rsidR="002B37FA" w:rsidRPr="001C5B9C">
        <w:t xml:space="preserve">; quien actúan en representación de la agrupación musical de origen Peruano, denominada: </w:t>
      </w:r>
      <w:r w:rsidR="002B37FA" w:rsidRPr="001C5B9C">
        <w:rPr>
          <w:b/>
        </w:rPr>
        <w:t>«LOS ASCOY»</w:t>
      </w:r>
      <w:r w:rsidR="002B37FA" w:rsidRPr="001C5B9C">
        <w:t xml:space="preserve">, quienes amenizarán el «Festival Mariano» en honor a la «Virgen de Santa Lucia y Virgen de los Pobres», en el marco de los festejos patronales 2019, de esta ciudad; haciendo su presentación el día 28 de diciembre del año 2019 en la plaza Cívica de esta ciudad; devengará el honorario total de veintiocho mil cien dólares de los Estados Unidos de América </w:t>
      </w:r>
      <w:r w:rsidR="002B37FA" w:rsidRPr="001C5B9C">
        <w:rPr>
          <w:b/>
        </w:rPr>
        <w:t>($28,100.00)</w:t>
      </w:r>
      <w:r w:rsidR="002B37FA" w:rsidRPr="001C5B9C">
        <w:t xml:space="preserve">; </w:t>
      </w:r>
      <w:r w:rsidR="002B37FA" w:rsidRPr="001C5B9C">
        <w:rPr>
          <w:b/>
        </w:rPr>
        <w:t>b)</w:t>
      </w:r>
      <w:r w:rsidR="002B37FA" w:rsidRPr="001C5B9C">
        <w:t xml:space="preserve"> Instruir a la Jefatura de la Unidad Jurídica la formulación del contrato respectivo; </w:t>
      </w:r>
      <w:r w:rsidR="002B37FA" w:rsidRPr="001C5B9C">
        <w:rPr>
          <w:b/>
        </w:rPr>
        <w:t>c)</w:t>
      </w:r>
      <w:r w:rsidR="002B37FA" w:rsidRPr="001C5B9C">
        <w:t xml:space="preserve"> Autorizar a la Alcalde Municipal, Dr. Francisco Salvador Hirezi Morataya, para que actuando en su calidad de Representante Legal y Administrativo del Municipio de Zacatecoluca, firme el instrumento legal correspondiente, de conformidad al Art. 47 del Código Municipal; </w:t>
      </w:r>
      <w:r w:rsidR="002B37FA" w:rsidRPr="001C5B9C">
        <w:rPr>
          <w:b/>
        </w:rPr>
        <w:t>d)</w:t>
      </w:r>
      <w:r w:rsidR="002B37FA" w:rsidRPr="001C5B9C">
        <w:t xml:space="preserve"> Autorizar a la Tesorera Municipal, efectuar el pago con cargo a la cuenta denominada: «Festejos Patronales 2019, Fondos Propios», en la siguiente forma: un primer pago en concepto de Anticipo equivalente al 30% se pagaría al firmar contrato y el 70% restante el día del evento; debiéndose comprobar el gasto conforme al Art. 86 inciso segundo del Código Municipal. COMUNÍQUESE</w:t>
      </w:r>
      <w:r w:rsidR="002B37FA" w:rsidRPr="001C5B9C">
        <w:rPr>
          <w:rFonts w:eastAsia="Calibri"/>
          <w:bCs/>
          <w:lang w:eastAsia="en-US"/>
        </w:rPr>
        <w:t>.</w:t>
      </w:r>
      <w:r w:rsidR="005F6BEA" w:rsidRPr="001C5B9C">
        <w:rPr>
          <w:rFonts w:eastAsia="Calibri"/>
          <w:bCs/>
          <w:lang w:eastAsia="en-US"/>
        </w:rPr>
        <w:t xml:space="preserve"> </w:t>
      </w:r>
      <w:r w:rsidR="00D64091" w:rsidRPr="001C5B9C">
        <w:rPr>
          <w:rFonts w:eastAsia="Calibri"/>
          <w:b/>
          <w:u w:val="single"/>
        </w:rPr>
        <w:t>ACUERDO NÚMERO VEINTE</w:t>
      </w:r>
      <w:r w:rsidR="00D64091" w:rsidRPr="001C5B9C">
        <w:rPr>
          <w:rFonts w:eastAsia="Calibri"/>
        </w:rPr>
        <w:t>.-</w:t>
      </w:r>
      <w:r w:rsidR="00911B87" w:rsidRPr="001C5B9C">
        <w:rPr>
          <w:rFonts w:eastAsia="Calibri"/>
        </w:rPr>
        <w:t xml:space="preserve"> </w:t>
      </w:r>
      <w:r w:rsidR="00D626C4" w:rsidRPr="001C5B9C">
        <w:rPr>
          <w:rFonts w:eastAsia="Calibri"/>
        </w:rPr>
        <w:t xml:space="preserve">En el marco de la celebración de los Festejos Patronales de esta ciudad; el Concejo Municipal, </w:t>
      </w:r>
      <w:r w:rsidR="003C6FE3" w:rsidRPr="001C5B9C">
        <w:rPr>
          <w:rFonts w:eastAsia="Calibri"/>
          <w:b/>
        </w:rPr>
        <w:t>CONSIDERANDO: I.-</w:t>
      </w:r>
      <w:r w:rsidR="003C6FE3" w:rsidRPr="001C5B9C">
        <w:rPr>
          <w:rFonts w:eastAsia="Calibri"/>
        </w:rPr>
        <w:t xml:space="preserve"> Que se han recibido solicitudes de colaboración para la organización de eventos religiosos en el marco de l</w:t>
      </w:r>
      <w:r w:rsidR="00FF518B" w:rsidRPr="001C5B9C">
        <w:rPr>
          <w:rFonts w:eastAsia="Calibri"/>
        </w:rPr>
        <w:t xml:space="preserve">os festejos patronales; </w:t>
      </w:r>
      <w:r w:rsidR="003C6FE3" w:rsidRPr="001C5B9C">
        <w:rPr>
          <w:rFonts w:eastAsia="Calibri"/>
        </w:rPr>
        <w:t>solicitudes de ampliar el patrocinio de eventos de instituciones sin fines de lucro; colaboraciones relativas a logística de eventos religiosos tales como procesiones</w:t>
      </w:r>
      <w:r w:rsidR="00FF518B" w:rsidRPr="001C5B9C">
        <w:rPr>
          <w:rFonts w:eastAsia="Calibri"/>
        </w:rPr>
        <w:t>, entre otros</w:t>
      </w:r>
      <w:r w:rsidR="003C6FE3" w:rsidRPr="001C5B9C">
        <w:rPr>
          <w:rFonts w:eastAsia="Calibri"/>
        </w:rPr>
        <w:t xml:space="preserve">; </w:t>
      </w:r>
      <w:r w:rsidR="003C6FE3" w:rsidRPr="001C5B9C">
        <w:rPr>
          <w:rFonts w:eastAsia="Calibri"/>
          <w:b/>
        </w:rPr>
        <w:t>II.-</w:t>
      </w:r>
      <w:r w:rsidR="00FF518B" w:rsidRPr="001C5B9C">
        <w:rPr>
          <w:rFonts w:eastAsia="Calibri"/>
        </w:rPr>
        <w:t xml:space="preserve"> Que este C</w:t>
      </w:r>
      <w:r w:rsidR="003C6FE3" w:rsidRPr="001C5B9C">
        <w:rPr>
          <w:rFonts w:eastAsia="Calibri"/>
        </w:rPr>
        <w:t xml:space="preserve">oncejo estima atendibles las solicitudes, dado que coinciden con la iniciativa de recuperar el sentido religioso de los festejos, </w:t>
      </w:r>
      <w:r w:rsidR="003C6FE3" w:rsidRPr="001C5B9C">
        <w:rPr>
          <w:rFonts w:eastAsia="Calibri"/>
        </w:rPr>
        <w:lastRenderedPageBreak/>
        <w:t xml:space="preserve">lo cual contribuye a promover una cultura de paz; </w:t>
      </w:r>
      <w:r w:rsidR="003C6FE3" w:rsidRPr="001C5B9C">
        <w:rPr>
          <w:rFonts w:eastAsia="Calibri"/>
          <w:b/>
        </w:rPr>
        <w:t>II</w:t>
      </w:r>
      <w:r w:rsidR="00FF518B" w:rsidRPr="001C5B9C">
        <w:rPr>
          <w:rFonts w:eastAsia="Calibri"/>
          <w:b/>
        </w:rPr>
        <w:t>I</w:t>
      </w:r>
      <w:r w:rsidR="003C6FE3" w:rsidRPr="001C5B9C">
        <w:rPr>
          <w:rFonts w:eastAsia="Calibri"/>
          <w:b/>
        </w:rPr>
        <w:t>.-</w:t>
      </w:r>
      <w:r w:rsidR="003C6FE3" w:rsidRPr="001C5B9C">
        <w:rPr>
          <w:rFonts w:eastAsia="Calibri"/>
        </w:rPr>
        <w:t xml:space="preserve"> Asimismo, hay eventos de sano esparcimiento, en los que se estima importante atender el clamor ciudadano, ya que proviene principalmente de los contribuyentes que a lo largo del año han pagado </w:t>
      </w:r>
      <w:r w:rsidR="00FF518B" w:rsidRPr="001C5B9C">
        <w:rPr>
          <w:rFonts w:eastAsia="Calibri"/>
        </w:rPr>
        <w:t>dentro</w:t>
      </w:r>
      <w:r w:rsidR="003C6FE3" w:rsidRPr="001C5B9C">
        <w:rPr>
          <w:rFonts w:eastAsia="Calibri"/>
        </w:rPr>
        <w:t xml:space="preserve"> de sus tributos</w:t>
      </w:r>
      <w:r w:rsidR="00FF518B" w:rsidRPr="001C5B9C">
        <w:rPr>
          <w:rFonts w:eastAsia="Calibri"/>
        </w:rPr>
        <w:t>,</w:t>
      </w:r>
      <w:r w:rsidR="003C6FE3" w:rsidRPr="001C5B9C">
        <w:rPr>
          <w:rFonts w:eastAsia="Calibri"/>
        </w:rPr>
        <w:t xml:space="preserve"> el porcentaje correspondiente a las fiestas patronales</w:t>
      </w:r>
      <w:r w:rsidR="00FF518B" w:rsidRPr="001C5B9C">
        <w:rPr>
          <w:rFonts w:eastAsia="Calibri"/>
        </w:rPr>
        <w:t xml:space="preserve">, por lo que sus peticiones son perfectamente atendibles; </w:t>
      </w:r>
      <w:r w:rsidR="00FF518B" w:rsidRPr="001C5B9C">
        <w:rPr>
          <w:rFonts w:eastAsia="Calibri"/>
          <w:b/>
        </w:rPr>
        <w:t>IV.-</w:t>
      </w:r>
      <w:r w:rsidR="00FF518B" w:rsidRPr="001C5B9C">
        <w:rPr>
          <w:rFonts w:eastAsia="Calibri"/>
        </w:rPr>
        <w:t xml:space="preserve"> Que tratándose de un proyecto cuya fuente de financiamiento es el Fondo General (Fondo Propio), se estima procedente autorizar la ampliación del mismo, por las razones indicadas; </w:t>
      </w:r>
      <w:r w:rsidR="00FF518B" w:rsidRPr="001C5B9C">
        <w:rPr>
          <w:rFonts w:eastAsia="Calibri"/>
          <w:b/>
        </w:rPr>
        <w:t>POR TANTO</w:t>
      </w:r>
      <w:r w:rsidR="00FF518B" w:rsidRPr="001C5B9C">
        <w:rPr>
          <w:rFonts w:eastAsia="Calibri"/>
        </w:rPr>
        <w:t xml:space="preserve">, </w:t>
      </w:r>
      <w:r w:rsidR="00D626C4" w:rsidRPr="001C5B9C">
        <w:rPr>
          <w:rFonts w:eastAsia="Calibri"/>
        </w:rPr>
        <w:t xml:space="preserve">en uso de las facultades, por unanimidad, </w:t>
      </w:r>
      <w:r w:rsidR="00D626C4" w:rsidRPr="001C5B9C">
        <w:rPr>
          <w:rFonts w:eastAsia="Calibri"/>
          <w:b/>
        </w:rPr>
        <w:t>ACUERDA</w:t>
      </w:r>
      <w:r w:rsidR="00D626C4" w:rsidRPr="001C5B9C">
        <w:rPr>
          <w:rFonts w:eastAsia="Calibri"/>
        </w:rPr>
        <w:t xml:space="preserve">: </w:t>
      </w:r>
      <w:r w:rsidR="0029418A" w:rsidRPr="001C5B9C">
        <w:rPr>
          <w:rFonts w:eastAsia="Calibri"/>
          <w:b/>
        </w:rPr>
        <w:t>a)</w:t>
      </w:r>
      <w:r w:rsidR="0029418A" w:rsidRPr="001C5B9C">
        <w:rPr>
          <w:rFonts w:eastAsia="Calibri"/>
        </w:rPr>
        <w:t xml:space="preserve"> </w:t>
      </w:r>
      <w:r w:rsidR="00D626C4" w:rsidRPr="001C5B9C">
        <w:rPr>
          <w:rFonts w:eastAsia="Calibri"/>
        </w:rPr>
        <w:t xml:space="preserve">Autorizar la ampliación del proyecto </w:t>
      </w:r>
      <w:r w:rsidR="00D626C4" w:rsidRPr="001C5B9C">
        <w:rPr>
          <w:rFonts w:eastAsia="Calibri"/>
          <w:b/>
        </w:rPr>
        <w:t>«FESTEJOS PATRONALES 2019, FONDOS PROPIOS»</w:t>
      </w:r>
      <w:r w:rsidR="00D626C4" w:rsidRPr="001C5B9C">
        <w:rPr>
          <w:rFonts w:eastAsia="Calibri"/>
        </w:rPr>
        <w:t xml:space="preserve">, </w:t>
      </w:r>
      <w:r w:rsidR="00412C16" w:rsidRPr="001C5B9C">
        <w:t xml:space="preserve">y en consecuencia, </w:t>
      </w:r>
      <w:r w:rsidR="00705F2E" w:rsidRPr="001C5B9C">
        <w:t xml:space="preserve"> autorizar el incremento </w:t>
      </w:r>
      <w:r w:rsidR="00A01490" w:rsidRPr="001C5B9C">
        <w:t xml:space="preserve">de fondos de </w:t>
      </w:r>
      <w:r w:rsidR="00136927" w:rsidRPr="001C5B9C">
        <w:t>$</w:t>
      </w:r>
      <w:r w:rsidR="00412C16" w:rsidRPr="001C5B9C">
        <w:t>66,877.77</w:t>
      </w:r>
      <w:r w:rsidR="005C5C0F" w:rsidRPr="001C5B9C">
        <w:t>,</w:t>
      </w:r>
      <w:r w:rsidR="005067FC" w:rsidRPr="001C5B9C">
        <w:t xml:space="preserve"> a la</w:t>
      </w:r>
      <w:r w:rsidR="00705F2E" w:rsidRPr="001C5B9C">
        <w:t xml:space="preserve"> Carpeta Técnica del referido proyecto</w:t>
      </w:r>
      <w:r w:rsidR="005067FC" w:rsidRPr="001C5B9C">
        <w:t>,</w:t>
      </w:r>
      <w:r w:rsidR="0029418A" w:rsidRPr="001C5B9C">
        <w:t xml:space="preserve"> que se financiará con Fondos Propios.</w:t>
      </w:r>
      <w:r w:rsidR="00705F2E" w:rsidRPr="001C5B9C">
        <w:t xml:space="preserve"> </w:t>
      </w:r>
      <w:r w:rsidR="0029418A" w:rsidRPr="001C5B9C">
        <w:t>La Carpeta Técnica de dicho proyecto</w:t>
      </w:r>
      <w:r w:rsidR="00705F2E" w:rsidRPr="001C5B9C">
        <w:t xml:space="preserve"> fue aprobada</w:t>
      </w:r>
      <w:r w:rsidR="0029418A" w:rsidRPr="001C5B9C">
        <w:t xml:space="preserve"> originalmente con el monto de</w:t>
      </w:r>
      <w:r w:rsidR="00705F2E" w:rsidRPr="001C5B9C">
        <w:t xml:space="preserve"> </w:t>
      </w:r>
      <w:r w:rsidR="0029418A" w:rsidRPr="001C5B9C">
        <w:rPr>
          <w:rFonts w:eastAsia="Calibri"/>
        </w:rPr>
        <w:t>ciento diez mil setecientos cincuenta y cuatro dólares de los Estados Unidos de América ($110,754.00),</w:t>
      </w:r>
      <w:r w:rsidR="0029418A" w:rsidRPr="001C5B9C">
        <w:rPr>
          <w:rFonts w:eastAsia="Calibri"/>
          <w:b/>
        </w:rPr>
        <w:t xml:space="preserve"> </w:t>
      </w:r>
      <w:r w:rsidR="00705F2E" w:rsidRPr="001C5B9C">
        <w:t>en el acuerdo municipal N° 08, asentada en la sesión extraordinaria N° 49, de fecha 08/11/19;</w:t>
      </w:r>
      <w:r w:rsidR="0029418A" w:rsidRPr="001C5B9C">
        <w:t xml:space="preserve"> </w:t>
      </w:r>
      <w:r w:rsidR="0029418A" w:rsidRPr="001C5B9C">
        <w:rPr>
          <w:b/>
        </w:rPr>
        <w:t>b)</w:t>
      </w:r>
      <w:r w:rsidR="0029418A" w:rsidRPr="001C5B9C">
        <w:t xml:space="preserve"> Formúlese el presupuesto de la ampliación de que autoriza, para que sea anexado a la Carpeta Técnica aprobada originalmente, juntamente con una certificación del presente acuerdo</w:t>
      </w:r>
      <w:r w:rsidR="005D3F8D" w:rsidRPr="001C5B9C">
        <w:t>. Pase a conocimiento del E</w:t>
      </w:r>
      <w:r w:rsidR="005067FC" w:rsidRPr="001C5B9C">
        <w:t xml:space="preserve">jecutor </w:t>
      </w:r>
      <w:r w:rsidR="00D978A2" w:rsidRPr="001C5B9C">
        <w:t xml:space="preserve">y Supervisor </w:t>
      </w:r>
      <w:r w:rsidR="005067FC" w:rsidRPr="001C5B9C">
        <w:t xml:space="preserve">del proyecto </w:t>
      </w:r>
      <w:r w:rsidR="005D3F8D" w:rsidRPr="001C5B9C">
        <w:t>«</w:t>
      </w:r>
      <w:r w:rsidR="005067FC" w:rsidRPr="001C5B9C">
        <w:t>Festejos Patronales 2019, Fondos Propios</w:t>
      </w:r>
      <w:r w:rsidR="005D3F8D" w:rsidRPr="001C5B9C">
        <w:t>»</w:t>
      </w:r>
      <w:r w:rsidR="005067FC" w:rsidRPr="001C5B9C">
        <w:t xml:space="preserve">, Lic. Juan José Hernández Domínguez, </w:t>
      </w:r>
      <w:r w:rsidR="00D978A2" w:rsidRPr="001C5B9C">
        <w:t xml:space="preserve">Licda. Marcela Isolina </w:t>
      </w:r>
      <w:r w:rsidR="002162B8" w:rsidRPr="001C5B9C">
        <w:t>Rivas</w:t>
      </w:r>
      <w:r w:rsidR="00D978A2" w:rsidRPr="001C5B9C">
        <w:t xml:space="preserve"> de Alfaro </w:t>
      </w:r>
      <w:r w:rsidR="005067FC" w:rsidRPr="001C5B9C">
        <w:t xml:space="preserve">y </w:t>
      </w:r>
      <w:r w:rsidR="005D3F8D" w:rsidRPr="001C5B9C">
        <w:t>L</w:t>
      </w:r>
      <w:r w:rsidR="00A077F4" w:rsidRPr="001C5B9C">
        <w:t xml:space="preserve">ic. Marcelino Palacios Miranda, Gerente Financiero, </w:t>
      </w:r>
      <w:r w:rsidR="005D3F8D" w:rsidRPr="001C5B9C">
        <w:t>para que se hagan las reprogramaciones correspondientes. COMUNÍQUESE.</w:t>
      </w:r>
      <w:r w:rsidR="005067FC" w:rsidRPr="001C5B9C">
        <w:t xml:space="preserve"> </w:t>
      </w:r>
      <w:r w:rsidR="00A579CC" w:rsidRPr="001C5B9C">
        <w:rPr>
          <w:rFonts w:eastAsia="Calibri"/>
          <w:b/>
          <w:u w:val="single"/>
        </w:rPr>
        <w:t>ACUERDO NÚMERO VEINTIUNO</w:t>
      </w:r>
      <w:r w:rsidR="00A579CC" w:rsidRPr="001C5B9C">
        <w:rPr>
          <w:rFonts w:eastAsia="Calibri"/>
        </w:rPr>
        <w:t xml:space="preserve">.- </w:t>
      </w:r>
      <w:r w:rsidR="00A579CC" w:rsidRPr="001C5B9C">
        <w:t xml:space="preserve">El Concejo Municipal, en uso de las facultades que le confieren los Art. 203 de la Constitución de la Republica; 30 numeral 14, y 34 del Código Municipal, por unanimidad, </w:t>
      </w:r>
      <w:r w:rsidR="00A579CC" w:rsidRPr="001C5B9C">
        <w:rPr>
          <w:b/>
        </w:rPr>
        <w:t>ACUERDA</w:t>
      </w:r>
      <w:r w:rsidR="00A579CC" w:rsidRPr="001C5B9C">
        <w:t xml:space="preserve">: </w:t>
      </w:r>
      <w:r w:rsidR="00A579CC" w:rsidRPr="001C5B9C">
        <w:rPr>
          <w:b/>
          <w:lang w:val="es-ES_tradnl"/>
        </w:rPr>
        <w:t>a)</w:t>
      </w:r>
      <w:r w:rsidR="00A579CC" w:rsidRPr="001C5B9C">
        <w:rPr>
          <w:rFonts w:eastAsia="Calibri"/>
        </w:rPr>
        <w:t xml:space="preserve"> Autorizar a la Tesorera Municipal, para que solicite al banco </w:t>
      </w:r>
      <w:proofErr w:type="spellStart"/>
      <w:r w:rsidR="00A579CC" w:rsidRPr="001C5B9C">
        <w:rPr>
          <w:rFonts w:eastAsia="Calibri"/>
        </w:rPr>
        <w:t>Promerica</w:t>
      </w:r>
      <w:proofErr w:type="spellEnd"/>
      <w:r w:rsidR="00A579CC" w:rsidRPr="001C5B9C">
        <w:rPr>
          <w:rFonts w:eastAsia="Calibri"/>
        </w:rPr>
        <w:t xml:space="preserve">, agencia Zacatecoluca, la </w:t>
      </w:r>
      <w:r w:rsidR="00A579CC" w:rsidRPr="001C5B9C">
        <w:rPr>
          <w:rFonts w:eastAsia="Calibri"/>
          <w:b/>
        </w:rPr>
        <w:t>APERTURA DE CUENTA CORRIENTE</w:t>
      </w:r>
      <w:r w:rsidR="00A579CC" w:rsidRPr="001C5B9C">
        <w:rPr>
          <w:rFonts w:eastAsia="Calibri"/>
        </w:rPr>
        <w:t>, la cual se denominara</w:t>
      </w:r>
      <w:r w:rsidR="00A579CC" w:rsidRPr="001C5B9C">
        <w:rPr>
          <w:rFonts w:eastAsia="Calibri"/>
          <w:b/>
        </w:rPr>
        <w:t xml:space="preserve"> </w:t>
      </w:r>
      <w:r w:rsidR="00A579CC" w:rsidRPr="001C5B9C">
        <w:rPr>
          <w:rFonts w:eastAsia="Calibri"/>
          <w:b/>
          <w:kern w:val="2"/>
          <w:lang w:eastAsia="es-SV"/>
        </w:rPr>
        <w:t>«</w:t>
      </w:r>
      <w:r w:rsidR="00A579CC" w:rsidRPr="001C5B9C">
        <w:rPr>
          <w:rFonts w:eastAsia="Calibri"/>
          <w:b/>
        </w:rPr>
        <w:t>PRESTAMOS 2019</w:t>
      </w:r>
      <w:r w:rsidR="00A579CC" w:rsidRPr="001C5B9C">
        <w:rPr>
          <w:rFonts w:eastAsia="Calibri"/>
          <w:b/>
          <w:kern w:val="2"/>
          <w:lang w:eastAsia="es-SV"/>
        </w:rPr>
        <w:t>»</w:t>
      </w:r>
      <w:r w:rsidR="00A579CC" w:rsidRPr="001C5B9C">
        <w:rPr>
          <w:rFonts w:eastAsia="Calibri"/>
        </w:rPr>
        <w:t>; con el monto total de cinco dólares de los Estados Unidos de América</w:t>
      </w:r>
      <w:r w:rsidR="00A579CC" w:rsidRPr="001C5B9C">
        <w:rPr>
          <w:rFonts w:eastAsia="Calibri"/>
          <w:b/>
        </w:rPr>
        <w:t xml:space="preserve"> ($5.00)</w:t>
      </w:r>
      <w:r w:rsidR="00A579CC" w:rsidRPr="001C5B9C">
        <w:rPr>
          <w:rFonts w:eastAsia="Calibri"/>
        </w:rPr>
        <w:t xml:space="preserve">, en efectivo, siendo incrementada hasta el monto total de $300,000.00; en la cual se depositaran fondos provenientes de un préstamo interno con la Caja de Crédito de </w:t>
      </w:r>
      <w:proofErr w:type="spellStart"/>
      <w:r w:rsidR="00A579CC" w:rsidRPr="001C5B9C">
        <w:rPr>
          <w:rFonts w:eastAsia="Calibri"/>
        </w:rPr>
        <w:t>Jucuapa</w:t>
      </w:r>
      <w:proofErr w:type="spellEnd"/>
      <w:r w:rsidR="00212322" w:rsidRPr="001C5B9C">
        <w:rPr>
          <w:rFonts w:eastAsia="Calibri"/>
        </w:rPr>
        <w:t>,</w:t>
      </w:r>
      <w:r w:rsidR="00A579CC" w:rsidRPr="001C5B9C">
        <w:rPr>
          <w:rFonts w:eastAsia="Calibri"/>
        </w:rPr>
        <w:t xml:space="preserve"> a favor del municipio de Zacatecoluca, de conformidad a la Ley Reguladora de Endeudamiento Público Municipal; el cual será destinado para el pago de planilla de los empleados en el mes de diciembre del presente año y pago a proveedores; </w:t>
      </w:r>
      <w:r w:rsidR="00A579CC" w:rsidRPr="001C5B9C">
        <w:rPr>
          <w:rFonts w:eastAsia="Calibri"/>
          <w:b/>
        </w:rPr>
        <w:t xml:space="preserve">b) </w:t>
      </w:r>
      <w:r w:rsidR="00A579CC" w:rsidRPr="001C5B9C">
        <w:rPr>
          <w:rFonts w:eastAsia="Calibri"/>
        </w:rPr>
        <w:t xml:space="preserve">Nombrar </w:t>
      </w:r>
      <w:r w:rsidR="00A579CC" w:rsidRPr="001C5B9C">
        <w:rPr>
          <w:rFonts w:eastAsia="Calibri"/>
          <w:b/>
        </w:rPr>
        <w:t xml:space="preserve">REFRENDARIOS </w:t>
      </w:r>
      <w:r w:rsidR="00A579CC" w:rsidRPr="001C5B9C">
        <w:rPr>
          <w:rFonts w:eastAsia="Calibri"/>
        </w:rPr>
        <w:t>de la cuenta, cuya apertura se solicita, al Alcalde Municipal, Dr. Francisco Salvador Hirezi Morataya y Regidora Srita. Zorina Esther Masferrer Escobar. Toda transferencia deberá llevar como mínimo dos firmas, siendo indispensable en toda transferencia la firma de la Tesorera Municipal</w:t>
      </w:r>
      <w:r w:rsidR="00A579CC" w:rsidRPr="001C5B9C">
        <w:t xml:space="preserve">. </w:t>
      </w:r>
      <w:r w:rsidR="00A579CC" w:rsidRPr="001C5B9C">
        <w:rPr>
          <w:rFonts w:eastAsia="Calibri"/>
        </w:rPr>
        <w:t>COMUNÍQUESE.</w:t>
      </w:r>
      <w:r w:rsidR="004D4177" w:rsidRPr="001C5B9C">
        <w:rPr>
          <w:rFonts w:eastAsia="Calibri"/>
        </w:rPr>
        <w:t xml:space="preserve"> </w:t>
      </w:r>
      <w:r w:rsidR="00D64091" w:rsidRPr="001C5B9C">
        <w:rPr>
          <w:rFonts w:eastAsia="Calibri"/>
          <w:b/>
          <w:u w:val="single"/>
        </w:rPr>
        <w:t>ACUERDO NÚMERO VEINTIDÓS</w:t>
      </w:r>
      <w:r w:rsidR="00D64091" w:rsidRPr="001C5B9C">
        <w:rPr>
          <w:rFonts w:eastAsia="Calibri"/>
        </w:rPr>
        <w:t>.-</w:t>
      </w:r>
      <w:r w:rsidR="00D64091" w:rsidRPr="001C5B9C">
        <w:t xml:space="preserve"> </w:t>
      </w:r>
      <w:r w:rsidR="00437EC2" w:rsidRPr="001C5B9C">
        <w:t>En el marco de la ejecución de los Festejos Patronales del presente año; este Concejo, en uso de sus facultades, por unanimidad</w:t>
      </w:r>
      <w:r w:rsidR="00BA42B6" w:rsidRPr="001C5B9C">
        <w:t>,</w:t>
      </w:r>
      <w:r w:rsidR="00437EC2" w:rsidRPr="001C5B9C">
        <w:t xml:space="preserve"> </w:t>
      </w:r>
      <w:r w:rsidR="00437EC2" w:rsidRPr="001C5B9C">
        <w:rPr>
          <w:b/>
        </w:rPr>
        <w:t>ACUERDA</w:t>
      </w:r>
      <w:r w:rsidR="00437EC2" w:rsidRPr="001C5B9C">
        <w:t xml:space="preserve">: Ratificar decisión de que en la organización de los festejos patronales del presente año, se garantice la participación activa de los miembros de las Asociaciones de Desarrollo Comunal que participan en las festividades. COMUNÍQUESE. </w:t>
      </w:r>
      <w:r w:rsidR="00D64091" w:rsidRPr="001C5B9C">
        <w:rPr>
          <w:rFonts w:eastAsia="Calibri"/>
          <w:b/>
          <w:u w:val="single"/>
        </w:rPr>
        <w:t>ACUERDO NÚMERO VEINTITRES</w:t>
      </w:r>
      <w:r w:rsidR="00D64091" w:rsidRPr="001C5B9C">
        <w:rPr>
          <w:rFonts w:eastAsia="Calibri"/>
        </w:rPr>
        <w:t>.-</w:t>
      </w:r>
      <w:r w:rsidR="003077E5" w:rsidRPr="001C5B9C">
        <w:rPr>
          <w:rFonts w:eastAsia="Calibri"/>
        </w:rPr>
        <w:t xml:space="preserve"> El Concejo Municipal, en uso de </w:t>
      </w:r>
      <w:r w:rsidR="00C27CED" w:rsidRPr="001C5B9C">
        <w:rPr>
          <w:rFonts w:eastAsia="Calibri"/>
        </w:rPr>
        <w:t>sus</w:t>
      </w:r>
      <w:r w:rsidR="003077E5" w:rsidRPr="001C5B9C">
        <w:rPr>
          <w:rFonts w:eastAsia="Calibri"/>
        </w:rPr>
        <w:t xml:space="preserve"> facultades, por unanimidad, </w:t>
      </w:r>
      <w:r w:rsidR="003077E5" w:rsidRPr="001C5B9C">
        <w:rPr>
          <w:rFonts w:eastAsia="Calibri"/>
          <w:b/>
        </w:rPr>
        <w:t xml:space="preserve">ACUERDA: </w:t>
      </w:r>
      <w:r w:rsidR="00A13C80" w:rsidRPr="001C5B9C">
        <w:rPr>
          <w:rFonts w:eastAsia="Calibri"/>
          <w:b/>
        </w:rPr>
        <w:t>a)</w:t>
      </w:r>
      <w:r w:rsidR="00A13C80" w:rsidRPr="001C5B9C">
        <w:rPr>
          <w:rFonts w:eastAsia="Calibri"/>
        </w:rPr>
        <w:t xml:space="preserve"> </w:t>
      </w:r>
      <w:r w:rsidR="003077E5" w:rsidRPr="001C5B9C">
        <w:rPr>
          <w:rFonts w:eastAsia="Calibri"/>
        </w:rPr>
        <w:t xml:space="preserve">Nombrar </w:t>
      </w:r>
      <w:r w:rsidR="003077E5" w:rsidRPr="001C5B9C">
        <w:rPr>
          <w:rFonts w:eastAsia="Calibri"/>
          <w:b/>
        </w:rPr>
        <w:t>EJECUTOR</w:t>
      </w:r>
      <w:r w:rsidR="003077E5" w:rsidRPr="001C5B9C">
        <w:rPr>
          <w:rFonts w:eastAsia="Calibri"/>
        </w:rPr>
        <w:t xml:space="preserve"> </w:t>
      </w:r>
      <w:r w:rsidR="003077E5" w:rsidRPr="001C5B9C">
        <w:rPr>
          <w:rFonts w:eastAsia="Calibri"/>
          <w:i/>
        </w:rPr>
        <w:t>ad honorem</w:t>
      </w:r>
      <w:r w:rsidR="003077E5" w:rsidRPr="001C5B9C">
        <w:rPr>
          <w:rFonts w:eastAsia="Calibri"/>
        </w:rPr>
        <w:t xml:space="preserve">, </w:t>
      </w:r>
      <w:r w:rsidR="00B65D94" w:rsidRPr="001C5B9C">
        <w:rPr>
          <w:rFonts w:eastAsia="Calibri"/>
        </w:rPr>
        <w:t xml:space="preserve">a la Srita. </w:t>
      </w:r>
      <w:r w:rsidR="00C27CED" w:rsidRPr="001C5B9C">
        <w:rPr>
          <w:rFonts w:eastAsia="Calibri"/>
        </w:rPr>
        <w:t xml:space="preserve">KARLA VANESSA </w:t>
      </w:r>
      <w:r w:rsidR="00C27CED" w:rsidRPr="001C5B9C">
        <w:rPr>
          <w:rFonts w:eastAsia="Calibri"/>
        </w:rPr>
        <w:lastRenderedPageBreak/>
        <w:t>ARÉVALO PARADA</w:t>
      </w:r>
      <w:r w:rsidR="00B65D94" w:rsidRPr="001C5B9C">
        <w:rPr>
          <w:rFonts w:eastAsia="Calibri"/>
        </w:rPr>
        <w:t xml:space="preserve">, por ser empleada de esta Administración Municipal, a partir del 22 de noviembre del año 2019; y, Nombrar </w:t>
      </w:r>
      <w:r w:rsidR="00B65D94" w:rsidRPr="001C5B9C">
        <w:rPr>
          <w:rFonts w:eastAsia="Calibri"/>
          <w:b/>
        </w:rPr>
        <w:t>SUPERVISOR</w:t>
      </w:r>
      <w:r w:rsidR="00B65D94" w:rsidRPr="001C5B9C">
        <w:rPr>
          <w:rFonts w:eastAsia="Calibri"/>
        </w:rPr>
        <w:t xml:space="preserve"> </w:t>
      </w:r>
      <w:r w:rsidR="00B65D94" w:rsidRPr="001C5B9C">
        <w:rPr>
          <w:rFonts w:eastAsia="Calibri"/>
          <w:i/>
        </w:rPr>
        <w:t>ad honorem</w:t>
      </w:r>
      <w:r w:rsidR="00B65D94" w:rsidRPr="001C5B9C">
        <w:rPr>
          <w:rFonts w:eastAsia="Calibri"/>
        </w:rPr>
        <w:t xml:space="preserve">, al Lic. </w:t>
      </w:r>
      <w:r w:rsidR="00C27CED" w:rsidRPr="001C5B9C">
        <w:rPr>
          <w:rFonts w:eastAsia="Calibri"/>
        </w:rPr>
        <w:t>JUAN JOSÉ HERNÁNDEZ DOMÍNGUEZ</w:t>
      </w:r>
      <w:r w:rsidR="00B65D94" w:rsidRPr="001C5B9C">
        <w:rPr>
          <w:rFonts w:eastAsia="Calibri"/>
        </w:rPr>
        <w:t xml:space="preserve">, por ser empleado de esta Administración Municipal, a partir del 22 de noviembre del año 2019, </w:t>
      </w:r>
      <w:r w:rsidR="003077E5" w:rsidRPr="001C5B9C">
        <w:rPr>
          <w:rFonts w:eastAsia="Calibri"/>
        </w:rPr>
        <w:t>de la</w:t>
      </w:r>
      <w:r w:rsidR="00212322" w:rsidRPr="001C5B9C">
        <w:rPr>
          <w:rFonts w:eastAsia="Calibri"/>
        </w:rPr>
        <w:t>s</w:t>
      </w:r>
      <w:r w:rsidR="003077E5" w:rsidRPr="001C5B9C">
        <w:rPr>
          <w:rFonts w:eastAsia="Calibri"/>
        </w:rPr>
        <w:t xml:space="preserve"> </w:t>
      </w:r>
      <w:r w:rsidR="00642B26" w:rsidRPr="001C5B9C">
        <w:rPr>
          <w:rFonts w:eastAsia="Calibri"/>
        </w:rPr>
        <w:t>cuentas</w:t>
      </w:r>
      <w:r w:rsidR="003077E5" w:rsidRPr="001C5B9C">
        <w:rPr>
          <w:rFonts w:eastAsia="Calibri"/>
        </w:rPr>
        <w:t xml:space="preserve"> denominada</w:t>
      </w:r>
      <w:r w:rsidR="00B65D94" w:rsidRPr="001C5B9C">
        <w:rPr>
          <w:rFonts w:eastAsia="Calibri"/>
        </w:rPr>
        <w:t>s</w:t>
      </w:r>
      <w:r w:rsidR="003077E5" w:rsidRPr="001C5B9C">
        <w:rPr>
          <w:rFonts w:eastAsia="Calibri"/>
        </w:rPr>
        <w:t xml:space="preserve">: </w:t>
      </w:r>
      <w:r w:rsidR="00B65D94" w:rsidRPr="001C5B9C">
        <w:rPr>
          <w:rFonts w:eastAsia="Calibri"/>
          <w:b/>
        </w:rPr>
        <w:t xml:space="preserve">1.- </w:t>
      </w:r>
      <w:r w:rsidR="003077E5" w:rsidRPr="001C5B9C">
        <w:rPr>
          <w:rFonts w:eastAsia="Calibri"/>
          <w:b/>
        </w:rPr>
        <w:t>«AMZ, BA</w:t>
      </w:r>
      <w:r w:rsidR="00902381" w:rsidRPr="001C5B9C">
        <w:rPr>
          <w:rFonts w:eastAsia="Calibri"/>
          <w:b/>
        </w:rPr>
        <w:t>RRIO SAN JOSE / KFW / CONVIVIR /</w:t>
      </w:r>
      <w:r w:rsidR="003077E5" w:rsidRPr="001C5B9C">
        <w:rPr>
          <w:rFonts w:eastAsia="Calibri"/>
          <w:b/>
        </w:rPr>
        <w:t xml:space="preserve"> 237 – KFW CONVIVIR 2016»</w:t>
      </w:r>
      <w:r w:rsidR="00B65D94" w:rsidRPr="001C5B9C">
        <w:rPr>
          <w:rFonts w:eastAsia="Calibri"/>
        </w:rPr>
        <w:t>;</w:t>
      </w:r>
      <w:r w:rsidR="003077E5" w:rsidRPr="001C5B9C">
        <w:rPr>
          <w:rFonts w:eastAsia="Calibri"/>
        </w:rPr>
        <w:t xml:space="preserve"> </w:t>
      </w:r>
      <w:r w:rsidR="00B65D94" w:rsidRPr="001C5B9C">
        <w:rPr>
          <w:rFonts w:eastAsia="Calibri"/>
          <w:b/>
        </w:rPr>
        <w:t xml:space="preserve">2.- AMZ, ZACATECOLUCA/ DE BARRIO SAN JOSÉ / KFW / CONVIVIR / 85K-FONDO GENERAL-CONVIVIR CONTRAPARTIDA – 2018 / 349650; y, 3.- ZACATECOLUCA / BARRIO SAN JOSÉ / KFW / CONVIVIR / 238 – KFW – CONVIVIR DONACIÓN – 2017 / CAJA CHICA; </w:t>
      </w:r>
      <w:r w:rsidR="003077E5" w:rsidRPr="001C5B9C">
        <w:rPr>
          <w:rFonts w:eastAsia="Calibri"/>
        </w:rPr>
        <w:t>los nombrados no está en impedimento alguno para ejercer dichos cargos y adquirirán las responsabilidades de conformidad con la Ley</w:t>
      </w:r>
      <w:r w:rsidR="00212322" w:rsidRPr="001C5B9C">
        <w:rPr>
          <w:rFonts w:eastAsia="Calibri"/>
        </w:rPr>
        <w:t>,</w:t>
      </w:r>
      <w:r w:rsidR="00A13C80" w:rsidRPr="001C5B9C">
        <w:rPr>
          <w:rFonts w:eastAsia="Calibri"/>
        </w:rPr>
        <w:t xml:space="preserve"> a partir de la fecha indicada; </w:t>
      </w:r>
      <w:r w:rsidR="00A13C80" w:rsidRPr="001C5B9C">
        <w:rPr>
          <w:rFonts w:eastAsia="Calibri"/>
          <w:b/>
        </w:rPr>
        <w:t xml:space="preserve">b) </w:t>
      </w:r>
      <w:r w:rsidR="00A13C80" w:rsidRPr="001C5B9C">
        <w:rPr>
          <w:rFonts w:eastAsia="Calibri"/>
        </w:rPr>
        <w:t xml:space="preserve">Los nombrados quedan autorizados para efectuar todo tramite pendiente de fechas pasadas a fin de resolver los tramites en la forma que lo indica el Asesor del FISDL. </w:t>
      </w:r>
      <w:r w:rsidR="003077E5" w:rsidRPr="001C5B9C">
        <w:rPr>
          <w:rFonts w:eastAsia="Calibri"/>
        </w:rPr>
        <w:t>COMUNIQUESE.</w:t>
      </w:r>
      <w:r w:rsidR="00212322" w:rsidRPr="001C5B9C">
        <w:rPr>
          <w:rFonts w:eastAsia="Calibri"/>
        </w:rPr>
        <w:t xml:space="preserve"> </w:t>
      </w:r>
      <w:r w:rsidR="00D64091" w:rsidRPr="001C5B9C">
        <w:rPr>
          <w:rFonts w:eastAsia="Calibri"/>
          <w:b/>
          <w:u w:val="single"/>
        </w:rPr>
        <w:t>ACUERDO NÚMERO VEINTICUATRO</w:t>
      </w:r>
      <w:r w:rsidR="00D64091" w:rsidRPr="001C5B9C">
        <w:rPr>
          <w:rFonts w:eastAsia="Calibri"/>
        </w:rPr>
        <w:t xml:space="preserve">.- </w:t>
      </w:r>
      <w:r w:rsidR="00D41D65" w:rsidRPr="001C5B9C">
        <w:rPr>
          <w:kern w:val="2"/>
        </w:rPr>
        <w:t xml:space="preserve">Visto el escrito presentado por el Lic. Juan José Hernández Domínguez, quien solicita la contratación de los servicios profesionales de consultoría para el Comité de Prevención de la Violencia; el Concejo Municipal, en uso de las facultades, por unanimidad, </w:t>
      </w:r>
      <w:r w:rsidR="00D41D65" w:rsidRPr="001C5B9C">
        <w:rPr>
          <w:b/>
          <w:kern w:val="2"/>
        </w:rPr>
        <w:t>ACUERDA</w:t>
      </w:r>
      <w:r w:rsidR="00D41D65" w:rsidRPr="001C5B9C">
        <w:rPr>
          <w:kern w:val="2"/>
        </w:rPr>
        <w:t xml:space="preserve">: </w:t>
      </w:r>
      <w:r w:rsidR="00D41D65" w:rsidRPr="001C5B9C">
        <w:rPr>
          <w:b/>
          <w:kern w:val="2"/>
        </w:rPr>
        <w:t>a)</w:t>
      </w:r>
      <w:r w:rsidR="00D41D65" w:rsidRPr="001C5B9C">
        <w:rPr>
          <w:kern w:val="2"/>
        </w:rPr>
        <w:t xml:space="preserve"> Autorizar la contratación bajo la modalidad de </w:t>
      </w:r>
      <w:r w:rsidR="00D41D65" w:rsidRPr="001C5B9C">
        <w:rPr>
          <w:b/>
          <w:kern w:val="2"/>
        </w:rPr>
        <w:t>SERVICIOS PROFESIONALES</w:t>
      </w:r>
      <w:r w:rsidR="00D41D65" w:rsidRPr="001C5B9C">
        <w:rPr>
          <w:kern w:val="2"/>
        </w:rPr>
        <w:t xml:space="preserve"> de MABEL CRISTINA RIOS DE CALLEJAS, portadora del DUI: </w:t>
      </w:r>
      <w:r w:rsidR="0011692C">
        <w:rPr>
          <w:rFonts w:eastAsia="Calibri"/>
        </w:rPr>
        <w:t>------------------------</w:t>
      </w:r>
      <w:r w:rsidR="00D41D65" w:rsidRPr="001C5B9C">
        <w:rPr>
          <w:rFonts w:eastAsia="Calibri"/>
        </w:rPr>
        <w:t xml:space="preserve"> y NIT: </w:t>
      </w:r>
      <w:r w:rsidR="0011692C">
        <w:rPr>
          <w:rFonts w:eastAsia="Calibri"/>
        </w:rPr>
        <w:t>------------------------------------</w:t>
      </w:r>
      <w:r w:rsidR="00D41D65" w:rsidRPr="001C5B9C">
        <w:rPr>
          <w:rFonts w:eastAsia="Calibri"/>
        </w:rPr>
        <w:t xml:space="preserve">, quien prestara sus servicios de Consultoría para realizar el «Diagnostico Enfocado en la Participación Ciudadana en el CMPV, y su Forma de Articulación con la </w:t>
      </w:r>
      <w:r w:rsidR="00C93452" w:rsidRPr="001C5B9C">
        <w:rPr>
          <w:rFonts w:eastAsia="Calibri"/>
        </w:rPr>
        <w:t>Cooperación</w:t>
      </w:r>
      <w:r w:rsidR="00D41D65" w:rsidRPr="001C5B9C">
        <w:rPr>
          <w:rFonts w:eastAsia="Calibri"/>
        </w:rPr>
        <w:t xml:space="preserve"> Externa, con Enfoque Multinivel en los Contextos Globales Nacionales, Regionales y Locales», devengara los honorarios totales de </w:t>
      </w:r>
      <w:r w:rsidR="00D41D65" w:rsidRPr="001C5B9C">
        <w:rPr>
          <w:kern w:val="2"/>
        </w:rPr>
        <w:t xml:space="preserve">dos mil doscientos </w:t>
      </w:r>
      <w:r w:rsidR="00C93452" w:rsidRPr="001C5B9C">
        <w:rPr>
          <w:kern w:val="2"/>
        </w:rPr>
        <w:t>dólares</w:t>
      </w:r>
      <w:r w:rsidR="00D41D65" w:rsidRPr="001C5B9C">
        <w:rPr>
          <w:kern w:val="2"/>
        </w:rPr>
        <w:t xml:space="preserve"> de los Estados Unidos de </w:t>
      </w:r>
      <w:r w:rsidR="00C93452" w:rsidRPr="001C5B9C">
        <w:rPr>
          <w:kern w:val="2"/>
        </w:rPr>
        <w:t>América</w:t>
      </w:r>
      <w:r w:rsidR="00D41D65" w:rsidRPr="001C5B9C">
        <w:rPr>
          <w:kern w:val="2"/>
        </w:rPr>
        <w:t xml:space="preserve"> </w:t>
      </w:r>
      <w:r w:rsidR="00D41D65" w:rsidRPr="001C5B9C">
        <w:rPr>
          <w:b/>
          <w:kern w:val="2"/>
        </w:rPr>
        <w:t>(</w:t>
      </w:r>
      <w:r w:rsidR="00D41D65" w:rsidRPr="001C5B9C">
        <w:rPr>
          <w:rFonts w:eastAsia="Calibri"/>
          <w:b/>
        </w:rPr>
        <w:t>$2,200.00)</w:t>
      </w:r>
      <w:r w:rsidR="002A60C8" w:rsidRPr="001C5B9C">
        <w:rPr>
          <w:rFonts w:eastAsia="Calibri"/>
        </w:rPr>
        <w:t>, el plazo del contrato será</w:t>
      </w:r>
      <w:r w:rsidR="0007790B" w:rsidRPr="001C5B9C">
        <w:rPr>
          <w:rFonts w:eastAsia="Calibri"/>
        </w:rPr>
        <w:t xml:space="preserve"> a</w:t>
      </w:r>
      <w:r w:rsidR="008077BD" w:rsidRPr="001C5B9C">
        <w:rPr>
          <w:rFonts w:eastAsia="Calibri"/>
        </w:rPr>
        <w:t xml:space="preserve"> partir de la Orden de I</w:t>
      </w:r>
      <w:r w:rsidR="0007790B" w:rsidRPr="001C5B9C">
        <w:rPr>
          <w:rFonts w:eastAsia="Calibri"/>
        </w:rPr>
        <w:t>nicio que emita el Administrador de Contrato</w:t>
      </w:r>
      <w:r w:rsidR="00F1481E" w:rsidRPr="001C5B9C">
        <w:rPr>
          <w:rFonts w:eastAsia="Calibri"/>
        </w:rPr>
        <w:t xml:space="preserve">; </w:t>
      </w:r>
      <w:r w:rsidR="00F1481E" w:rsidRPr="001C5B9C">
        <w:rPr>
          <w:rFonts w:eastAsia="Calibri"/>
          <w:b/>
        </w:rPr>
        <w:t>b)</w:t>
      </w:r>
      <w:r w:rsidR="00F1481E" w:rsidRPr="001C5B9C">
        <w:rPr>
          <w:rFonts w:eastAsia="Calibri"/>
        </w:rPr>
        <w:t xml:space="preserve"> Autorizar a la Jefatura de la Unidad </w:t>
      </w:r>
      <w:r w:rsidR="00536F1B" w:rsidRPr="001C5B9C">
        <w:rPr>
          <w:rFonts w:eastAsia="Calibri"/>
        </w:rPr>
        <w:t>Jurídica</w:t>
      </w:r>
      <w:r w:rsidR="00F1481E" w:rsidRPr="001C5B9C">
        <w:rPr>
          <w:rFonts w:eastAsia="Calibri"/>
        </w:rPr>
        <w:t xml:space="preserve"> la elaboración del contrato respectivo; </w:t>
      </w:r>
      <w:r w:rsidR="00E95AE2" w:rsidRPr="001C5B9C">
        <w:rPr>
          <w:rFonts w:eastAsia="Calibri"/>
        </w:rPr>
        <w:t>y su firma a cargo del</w:t>
      </w:r>
      <w:r w:rsidR="00F1481E" w:rsidRPr="001C5B9C">
        <w:rPr>
          <w:rFonts w:eastAsia="Calibri"/>
        </w:rPr>
        <w:t xml:space="preserve"> Alcalde Municipal</w:t>
      </w:r>
      <w:r w:rsidR="00536F1B" w:rsidRPr="001C5B9C">
        <w:rPr>
          <w:rFonts w:eastAsia="Calibri"/>
        </w:rPr>
        <w:t>, Dr. Francisco Salvador Hirezi</w:t>
      </w:r>
      <w:r w:rsidR="001D4870" w:rsidRPr="001C5B9C">
        <w:rPr>
          <w:rFonts w:eastAsia="Calibri"/>
        </w:rPr>
        <w:t xml:space="preserve"> Morataya, actuando en la calidad de Representante Legal y Administrativo del municipio de Zacatecoluca, departamento de La Paz, de conformidad al Art. 47 del Código Municipal; </w:t>
      </w:r>
      <w:r w:rsidR="001D4870" w:rsidRPr="001C5B9C">
        <w:rPr>
          <w:rFonts w:eastAsia="Calibri"/>
          <w:b/>
        </w:rPr>
        <w:t>c)</w:t>
      </w:r>
      <w:r w:rsidR="001D4870" w:rsidRPr="001C5B9C">
        <w:rPr>
          <w:rFonts w:eastAsia="Calibri"/>
        </w:rPr>
        <w:t xml:space="preserve"> Autorizar a la Tesorera Municipal, efectuar el pago con cargo a la cuenta denominada: </w:t>
      </w:r>
      <w:r w:rsidR="001D4870" w:rsidRPr="001C5B9C">
        <w:rPr>
          <w:rFonts w:eastAsia="Calibri"/>
          <w:b/>
        </w:rPr>
        <w:t>«Programa Prevención de la Violencia 2019»</w:t>
      </w:r>
      <w:r w:rsidR="001D4870" w:rsidRPr="001C5B9C">
        <w:rPr>
          <w:rFonts w:eastAsia="Calibri"/>
        </w:rPr>
        <w:t xml:space="preserve">; contra entrega del producto final y a satisfacción de la municipalidad; Nombrar </w:t>
      </w:r>
      <w:r w:rsidR="001D4870" w:rsidRPr="001C5B9C">
        <w:rPr>
          <w:rFonts w:eastAsia="Calibri"/>
          <w:b/>
        </w:rPr>
        <w:t>Administrador del Contrato</w:t>
      </w:r>
      <w:r w:rsidR="001D4870" w:rsidRPr="001C5B9C">
        <w:rPr>
          <w:rFonts w:eastAsia="Calibri"/>
        </w:rPr>
        <w:t xml:space="preserve">, </w:t>
      </w:r>
      <w:r w:rsidR="001D4870" w:rsidRPr="001C5B9C">
        <w:rPr>
          <w:rFonts w:eastAsia="Calibri"/>
          <w:i/>
        </w:rPr>
        <w:t>ad honorem</w:t>
      </w:r>
      <w:r w:rsidR="001D4870" w:rsidRPr="001C5B9C">
        <w:rPr>
          <w:rFonts w:eastAsia="Calibri"/>
        </w:rPr>
        <w:t xml:space="preserve">, al Lic. Juan José Hernández Domínguez, por ser empleado de esta Administración. COMUNIQUESE. </w:t>
      </w:r>
      <w:r w:rsidR="006C4408" w:rsidRPr="001C5B9C">
        <w:rPr>
          <w:kern w:val="2"/>
        </w:rPr>
        <w:t>N</w:t>
      </w:r>
      <w:r w:rsidR="006C4408" w:rsidRPr="001C5B9C">
        <w:t>o habiendo más que hacer constar, se da por terminada la presente acta que para constancia firmamos.</w:t>
      </w:r>
    </w:p>
    <w:p w14:paraId="26CC0E68" w14:textId="77777777" w:rsidR="006C4408" w:rsidRPr="001C5B9C" w:rsidRDefault="006C4408" w:rsidP="006C4408"/>
    <w:p w14:paraId="03C6604F" w14:textId="77777777" w:rsidR="00955F51" w:rsidRPr="001C5B9C" w:rsidRDefault="00955F51" w:rsidP="00AE2A7A">
      <w:pPr>
        <w:spacing w:line="360" w:lineRule="auto"/>
        <w:jc w:val="both"/>
      </w:pPr>
    </w:p>
    <w:p w14:paraId="22F5B3B4" w14:textId="77777777" w:rsidR="001B4985" w:rsidRPr="001C5B9C" w:rsidRDefault="001B4985" w:rsidP="00704922">
      <w:pPr>
        <w:spacing w:line="360" w:lineRule="auto"/>
        <w:jc w:val="both"/>
      </w:pPr>
    </w:p>
    <w:p w14:paraId="436943B7" w14:textId="77777777" w:rsidR="001B4985" w:rsidRPr="001C5B9C" w:rsidRDefault="001B4985" w:rsidP="00704922">
      <w:pPr>
        <w:spacing w:line="360" w:lineRule="auto"/>
        <w:jc w:val="both"/>
      </w:pPr>
    </w:p>
    <w:p w14:paraId="59E05159" w14:textId="77777777" w:rsidR="00E30E0A" w:rsidRPr="001C5B9C" w:rsidRDefault="00E30E0A" w:rsidP="00E30E0A">
      <w:pPr>
        <w:tabs>
          <w:tab w:val="left" w:pos="5040"/>
          <w:tab w:val="left" w:pos="5220"/>
        </w:tabs>
        <w:spacing w:line="240" w:lineRule="auto"/>
        <w:jc w:val="center"/>
        <w:rPr>
          <w:rFonts w:eastAsia="Batang"/>
          <w:kern w:val="2"/>
          <w:sz w:val="22"/>
          <w:szCs w:val="22"/>
        </w:rPr>
      </w:pPr>
      <w:r w:rsidRPr="001C5B9C">
        <w:rPr>
          <w:rFonts w:eastAsia="Batang"/>
          <w:sz w:val="22"/>
          <w:szCs w:val="22"/>
        </w:rPr>
        <w:t>FRANCISCO SALVADOR HIREZI MORATAYA</w:t>
      </w:r>
    </w:p>
    <w:p w14:paraId="0D9DBC1F" w14:textId="77777777" w:rsidR="00E30E0A" w:rsidRPr="001C5B9C" w:rsidRDefault="00E30E0A" w:rsidP="00E30E0A">
      <w:pPr>
        <w:tabs>
          <w:tab w:val="left" w:pos="5040"/>
          <w:tab w:val="left" w:pos="5220"/>
        </w:tabs>
        <w:spacing w:line="240" w:lineRule="auto"/>
        <w:jc w:val="center"/>
      </w:pPr>
      <w:r w:rsidRPr="001C5B9C">
        <w:rPr>
          <w:rFonts w:eastAsia="Batang"/>
        </w:rPr>
        <w:t>Alcalde Municipal</w:t>
      </w:r>
    </w:p>
    <w:p w14:paraId="77469D3E" w14:textId="77777777" w:rsidR="00E30E0A" w:rsidRPr="001C5B9C" w:rsidRDefault="00E30E0A" w:rsidP="00E30E0A">
      <w:pPr>
        <w:tabs>
          <w:tab w:val="left" w:pos="5220"/>
        </w:tabs>
        <w:spacing w:after="120" w:line="360" w:lineRule="auto"/>
      </w:pPr>
    </w:p>
    <w:p w14:paraId="6B0B4543" w14:textId="77777777" w:rsidR="00E30E0A" w:rsidRPr="001C5B9C" w:rsidRDefault="00E30E0A" w:rsidP="00E30E0A">
      <w:pPr>
        <w:tabs>
          <w:tab w:val="left" w:pos="5040"/>
          <w:tab w:val="left" w:pos="5220"/>
        </w:tabs>
        <w:rPr>
          <w:rFonts w:eastAsia="Batang"/>
          <w:sz w:val="20"/>
          <w:szCs w:val="20"/>
        </w:rPr>
      </w:pPr>
    </w:p>
    <w:p w14:paraId="2A6D115B" w14:textId="77777777" w:rsidR="00E30E0A" w:rsidRPr="001C5B9C" w:rsidRDefault="00E30E0A" w:rsidP="00E30E0A">
      <w:pPr>
        <w:tabs>
          <w:tab w:val="left" w:pos="5040"/>
          <w:tab w:val="left" w:pos="5220"/>
        </w:tabs>
        <w:rPr>
          <w:rFonts w:eastAsia="Batang"/>
          <w:sz w:val="20"/>
          <w:szCs w:val="20"/>
        </w:rPr>
      </w:pPr>
    </w:p>
    <w:p w14:paraId="353F86D5" w14:textId="77777777" w:rsidR="00E30E0A" w:rsidRPr="001C5B9C" w:rsidRDefault="00E30E0A" w:rsidP="00E30E0A">
      <w:pPr>
        <w:tabs>
          <w:tab w:val="left" w:pos="5040"/>
          <w:tab w:val="left" w:pos="5220"/>
        </w:tabs>
        <w:rPr>
          <w:rFonts w:eastAsia="Batang"/>
          <w:sz w:val="20"/>
          <w:szCs w:val="20"/>
        </w:rPr>
      </w:pPr>
    </w:p>
    <w:p w14:paraId="61246AC0" w14:textId="435E946A" w:rsidR="00E30E0A" w:rsidRPr="001C5B9C" w:rsidRDefault="00E30E0A" w:rsidP="00E30E0A">
      <w:pPr>
        <w:tabs>
          <w:tab w:val="left" w:pos="5040"/>
          <w:tab w:val="left" w:pos="5220"/>
        </w:tabs>
        <w:spacing w:line="240" w:lineRule="auto"/>
        <w:rPr>
          <w:rFonts w:eastAsia="Batang"/>
          <w:sz w:val="20"/>
          <w:szCs w:val="20"/>
        </w:rPr>
      </w:pPr>
      <w:r w:rsidRPr="001C5B9C">
        <w:rPr>
          <w:sz w:val="20"/>
          <w:szCs w:val="20"/>
        </w:rPr>
        <w:t xml:space="preserve">      VILMA JEANNETTE HENRIQUEZ ORANTES </w:t>
      </w:r>
      <w:r w:rsidRPr="001C5B9C">
        <w:rPr>
          <w:rFonts w:eastAsia="Batang"/>
          <w:sz w:val="20"/>
          <w:szCs w:val="20"/>
        </w:rPr>
        <w:t xml:space="preserve">               </w:t>
      </w:r>
      <w:r w:rsidR="00003330" w:rsidRPr="001C5B9C">
        <w:rPr>
          <w:rFonts w:eastAsia="Batang"/>
          <w:sz w:val="20"/>
          <w:szCs w:val="20"/>
        </w:rPr>
        <w:t xml:space="preserve">      </w:t>
      </w:r>
      <w:r w:rsidRPr="001C5B9C">
        <w:rPr>
          <w:rFonts w:eastAsia="Batang"/>
          <w:sz w:val="20"/>
          <w:szCs w:val="20"/>
        </w:rPr>
        <w:t xml:space="preserve"> JOSÉ DENNIS CÓRDOVA ELIZONDO</w:t>
      </w:r>
    </w:p>
    <w:p w14:paraId="4D202BA1" w14:textId="14FE37C5" w:rsidR="00E30E0A" w:rsidRPr="001C5B9C" w:rsidRDefault="00E30E0A" w:rsidP="00E30E0A">
      <w:pPr>
        <w:tabs>
          <w:tab w:val="left" w:pos="5040"/>
          <w:tab w:val="left" w:pos="5220"/>
        </w:tabs>
        <w:spacing w:line="240" w:lineRule="auto"/>
        <w:rPr>
          <w:rFonts w:eastAsia="Batang"/>
        </w:rPr>
      </w:pPr>
      <w:r w:rsidRPr="001C5B9C">
        <w:rPr>
          <w:rFonts w:eastAsia="Batang"/>
        </w:rPr>
        <w:t xml:space="preserve">                        Síndico Municipal                                        </w:t>
      </w:r>
      <w:r w:rsidR="00003330" w:rsidRPr="001C5B9C">
        <w:rPr>
          <w:rFonts w:eastAsia="Batang"/>
        </w:rPr>
        <w:t xml:space="preserve">   </w:t>
      </w:r>
      <w:r w:rsidRPr="001C5B9C">
        <w:rPr>
          <w:rFonts w:eastAsia="Batang"/>
        </w:rPr>
        <w:t>Primer Regidor Propietario</w:t>
      </w:r>
    </w:p>
    <w:p w14:paraId="66369E32" w14:textId="77777777" w:rsidR="00E30E0A" w:rsidRPr="001C5B9C" w:rsidRDefault="00E30E0A" w:rsidP="00E30E0A">
      <w:pPr>
        <w:tabs>
          <w:tab w:val="left" w:pos="5040"/>
          <w:tab w:val="left" w:pos="5220"/>
        </w:tabs>
        <w:spacing w:after="120" w:line="360" w:lineRule="auto"/>
        <w:rPr>
          <w:rFonts w:eastAsia="Batang"/>
        </w:rPr>
      </w:pPr>
      <w:r w:rsidRPr="001C5B9C">
        <w:rPr>
          <w:rFonts w:eastAsia="Batang"/>
        </w:rPr>
        <w:t xml:space="preserve"> </w:t>
      </w:r>
    </w:p>
    <w:p w14:paraId="6F72D6B8" w14:textId="77777777" w:rsidR="00E30E0A" w:rsidRPr="001C5B9C" w:rsidRDefault="00E30E0A" w:rsidP="00E30E0A">
      <w:pPr>
        <w:tabs>
          <w:tab w:val="left" w:pos="5040"/>
          <w:tab w:val="left" w:pos="5220"/>
        </w:tabs>
        <w:spacing w:after="120" w:line="360" w:lineRule="auto"/>
        <w:rPr>
          <w:rFonts w:eastAsia="Batang"/>
        </w:rPr>
      </w:pPr>
    </w:p>
    <w:p w14:paraId="23A4376C" w14:textId="77777777" w:rsidR="00E30E0A" w:rsidRPr="001C5B9C" w:rsidRDefault="00E30E0A" w:rsidP="00E30E0A">
      <w:pPr>
        <w:spacing w:line="240" w:lineRule="auto"/>
        <w:rPr>
          <w:rFonts w:eastAsia="Batang"/>
          <w:sz w:val="20"/>
          <w:szCs w:val="20"/>
        </w:rPr>
      </w:pPr>
      <w:r w:rsidRPr="001C5B9C">
        <w:rPr>
          <w:rFonts w:eastAsia="Batang"/>
          <w:sz w:val="20"/>
          <w:szCs w:val="20"/>
        </w:rPr>
        <w:t xml:space="preserve">    </w:t>
      </w:r>
      <w:r w:rsidRPr="001C5B9C">
        <w:rPr>
          <w:sz w:val="22"/>
          <w:szCs w:val="22"/>
        </w:rPr>
        <w:t>ZORINA ESTHER MASFERRER ESCOBAR</w:t>
      </w:r>
      <w:r w:rsidRPr="001C5B9C">
        <w:rPr>
          <w:rFonts w:eastAsia="Batang"/>
          <w:sz w:val="20"/>
          <w:szCs w:val="20"/>
        </w:rPr>
        <w:t xml:space="preserve">                           SANTOS PORTILLO GONZÁLEZ</w:t>
      </w:r>
    </w:p>
    <w:p w14:paraId="6DEEF755" w14:textId="77777777" w:rsidR="00E30E0A" w:rsidRPr="001C5B9C" w:rsidRDefault="00E30E0A" w:rsidP="00E30E0A">
      <w:pPr>
        <w:spacing w:line="240" w:lineRule="auto"/>
        <w:rPr>
          <w:rFonts w:eastAsia="Batang"/>
        </w:rPr>
      </w:pPr>
      <w:r w:rsidRPr="001C5B9C">
        <w:rPr>
          <w:rFonts w:eastAsia="Batang"/>
        </w:rPr>
        <w:t xml:space="preserve">           Segunda Regidora Propietaria                                     Tercer Regidor Propietario</w:t>
      </w:r>
    </w:p>
    <w:p w14:paraId="03937490" w14:textId="77777777" w:rsidR="00E30E0A" w:rsidRPr="001C5B9C" w:rsidRDefault="00E30E0A" w:rsidP="00E30E0A">
      <w:pPr>
        <w:tabs>
          <w:tab w:val="left" w:pos="5040"/>
          <w:tab w:val="left" w:pos="5220"/>
        </w:tabs>
        <w:spacing w:after="120" w:line="360" w:lineRule="auto"/>
        <w:rPr>
          <w:rFonts w:eastAsia="Batang"/>
        </w:rPr>
      </w:pPr>
    </w:p>
    <w:p w14:paraId="4AEB7561" w14:textId="77777777" w:rsidR="00E30E0A" w:rsidRPr="001C5B9C" w:rsidRDefault="00E30E0A" w:rsidP="00E30E0A">
      <w:pPr>
        <w:tabs>
          <w:tab w:val="left" w:pos="5040"/>
          <w:tab w:val="left" w:pos="5220"/>
        </w:tabs>
        <w:spacing w:after="120" w:line="360" w:lineRule="auto"/>
        <w:rPr>
          <w:rFonts w:eastAsia="Batang"/>
        </w:rPr>
      </w:pPr>
    </w:p>
    <w:p w14:paraId="4602E580" w14:textId="77777777" w:rsidR="00E30E0A" w:rsidRPr="001C5B9C" w:rsidRDefault="00E30E0A" w:rsidP="00E30E0A">
      <w:pPr>
        <w:spacing w:line="360" w:lineRule="auto"/>
        <w:rPr>
          <w:sz w:val="22"/>
          <w:szCs w:val="22"/>
        </w:rPr>
      </w:pPr>
      <w:r w:rsidRPr="001C5B9C">
        <w:rPr>
          <w:sz w:val="22"/>
          <w:szCs w:val="22"/>
        </w:rPr>
        <w:t xml:space="preserve">               </w:t>
      </w:r>
    </w:p>
    <w:p w14:paraId="782B427A" w14:textId="77777777" w:rsidR="00E30E0A" w:rsidRPr="001C5B9C" w:rsidRDefault="00E30E0A" w:rsidP="00E30E0A">
      <w:pPr>
        <w:spacing w:line="240" w:lineRule="auto"/>
        <w:rPr>
          <w:rFonts w:eastAsia="Batang"/>
          <w:sz w:val="22"/>
          <w:szCs w:val="22"/>
        </w:rPr>
      </w:pPr>
      <w:r w:rsidRPr="001C5B9C">
        <w:rPr>
          <w:sz w:val="22"/>
          <w:szCs w:val="22"/>
        </w:rPr>
        <w:t xml:space="preserve">     EVER STANLEY HENRÍQUEZ CRUZ                      MERCEDES HENRIQUEZ DE RODRÍGUEZ</w:t>
      </w:r>
    </w:p>
    <w:p w14:paraId="2EA24080" w14:textId="77777777" w:rsidR="00E30E0A" w:rsidRPr="001C5B9C" w:rsidRDefault="00E30E0A" w:rsidP="00E30E0A">
      <w:pPr>
        <w:tabs>
          <w:tab w:val="left" w:pos="5040"/>
          <w:tab w:val="left" w:pos="5220"/>
        </w:tabs>
        <w:spacing w:line="240" w:lineRule="auto"/>
        <w:rPr>
          <w:rFonts w:eastAsia="Batang"/>
        </w:rPr>
      </w:pPr>
      <w:r w:rsidRPr="001C5B9C">
        <w:rPr>
          <w:rFonts w:eastAsia="Batang"/>
        </w:rPr>
        <w:t xml:space="preserve">          Cuarto Regidor Propietario                                         Quinta Regidora Propietaria</w:t>
      </w:r>
    </w:p>
    <w:p w14:paraId="219143D8" w14:textId="77777777" w:rsidR="00E30E0A" w:rsidRPr="001C5B9C" w:rsidRDefault="00E30E0A" w:rsidP="00E30E0A">
      <w:pPr>
        <w:tabs>
          <w:tab w:val="left" w:pos="5040"/>
          <w:tab w:val="left" w:pos="5220"/>
        </w:tabs>
        <w:spacing w:after="120" w:line="360" w:lineRule="auto"/>
        <w:rPr>
          <w:rFonts w:eastAsia="Batang"/>
        </w:rPr>
      </w:pPr>
    </w:p>
    <w:p w14:paraId="46B6C2BE" w14:textId="77777777" w:rsidR="00E30E0A" w:rsidRPr="001C5B9C" w:rsidRDefault="00E30E0A" w:rsidP="00E30E0A">
      <w:pPr>
        <w:tabs>
          <w:tab w:val="left" w:pos="5040"/>
          <w:tab w:val="left" w:pos="5220"/>
        </w:tabs>
        <w:spacing w:after="120" w:line="360" w:lineRule="auto"/>
        <w:rPr>
          <w:rFonts w:eastAsia="Batang"/>
        </w:rPr>
      </w:pPr>
    </w:p>
    <w:p w14:paraId="6C59D122" w14:textId="77777777" w:rsidR="00E30E0A" w:rsidRPr="001C5B9C" w:rsidRDefault="00E30E0A" w:rsidP="00E30E0A">
      <w:pPr>
        <w:tabs>
          <w:tab w:val="left" w:pos="5040"/>
          <w:tab w:val="left" w:pos="5220"/>
        </w:tabs>
        <w:spacing w:line="240" w:lineRule="auto"/>
        <w:rPr>
          <w:rFonts w:eastAsia="Batang"/>
          <w:sz w:val="22"/>
          <w:szCs w:val="22"/>
        </w:rPr>
      </w:pPr>
      <w:r w:rsidRPr="001C5B9C">
        <w:rPr>
          <w:sz w:val="22"/>
          <w:szCs w:val="22"/>
        </w:rPr>
        <w:t xml:space="preserve">     CARLOS ARTURO ARAUJO GÓMEZ                        </w:t>
      </w:r>
      <w:r w:rsidRPr="001C5B9C">
        <w:rPr>
          <w:rFonts w:eastAsia="Batang"/>
          <w:sz w:val="22"/>
          <w:szCs w:val="22"/>
        </w:rPr>
        <w:t xml:space="preserve">ELMER ARTURO RUBIO ORANTES </w:t>
      </w:r>
    </w:p>
    <w:p w14:paraId="4CB8E496" w14:textId="77777777" w:rsidR="00E30E0A" w:rsidRPr="001C5B9C" w:rsidRDefault="00E30E0A" w:rsidP="00E30E0A">
      <w:pPr>
        <w:tabs>
          <w:tab w:val="left" w:pos="5040"/>
          <w:tab w:val="left" w:pos="5220"/>
        </w:tabs>
        <w:spacing w:line="240" w:lineRule="auto"/>
        <w:rPr>
          <w:rFonts w:eastAsia="Batang"/>
        </w:rPr>
      </w:pPr>
      <w:r w:rsidRPr="001C5B9C">
        <w:rPr>
          <w:rFonts w:eastAsia="Batang"/>
        </w:rPr>
        <w:t xml:space="preserve">            Sexto Regidor Propietario                                      Séptimo Regidor Propietario</w:t>
      </w:r>
    </w:p>
    <w:p w14:paraId="6C26233C" w14:textId="77777777" w:rsidR="00E30E0A" w:rsidRPr="001C5B9C" w:rsidRDefault="00E30E0A" w:rsidP="00E30E0A">
      <w:pPr>
        <w:tabs>
          <w:tab w:val="left" w:pos="5040"/>
          <w:tab w:val="left" w:pos="5220"/>
        </w:tabs>
        <w:spacing w:after="120" w:line="360" w:lineRule="auto"/>
        <w:rPr>
          <w:sz w:val="20"/>
          <w:szCs w:val="20"/>
        </w:rPr>
      </w:pPr>
    </w:p>
    <w:p w14:paraId="0E229F59" w14:textId="77777777" w:rsidR="00E30E0A" w:rsidRPr="001C5B9C" w:rsidRDefault="00E30E0A" w:rsidP="00E30E0A">
      <w:pPr>
        <w:tabs>
          <w:tab w:val="left" w:pos="5040"/>
          <w:tab w:val="left" w:pos="5220"/>
        </w:tabs>
        <w:spacing w:after="120"/>
        <w:rPr>
          <w:sz w:val="20"/>
          <w:szCs w:val="20"/>
        </w:rPr>
      </w:pPr>
    </w:p>
    <w:p w14:paraId="6147D832" w14:textId="77777777" w:rsidR="00E30E0A" w:rsidRPr="001C5B9C" w:rsidRDefault="00E30E0A" w:rsidP="00E30E0A">
      <w:pPr>
        <w:tabs>
          <w:tab w:val="left" w:pos="5040"/>
          <w:tab w:val="left" w:pos="5220"/>
        </w:tabs>
        <w:spacing w:after="120"/>
        <w:rPr>
          <w:sz w:val="20"/>
          <w:szCs w:val="20"/>
        </w:rPr>
      </w:pPr>
    </w:p>
    <w:p w14:paraId="1C3DDF37" w14:textId="77777777" w:rsidR="00E30E0A" w:rsidRPr="001C5B9C" w:rsidRDefault="00E30E0A" w:rsidP="00E30E0A">
      <w:pPr>
        <w:tabs>
          <w:tab w:val="left" w:pos="5040"/>
          <w:tab w:val="left" w:pos="5220"/>
        </w:tabs>
        <w:spacing w:after="120"/>
        <w:rPr>
          <w:sz w:val="20"/>
          <w:szCs w:val="20"/>
        </w:rPr>
      </w:pPr>
    </w:p>
    <w:p w14:paraId="0CA90DC9" w14:textId="77777777" w:rsidR="00E30E0A" w:rsidRPr="001C5B9C" w:rsidRDefault="00E30E0A" w:rsidP="00E30E0A">
      <w:pPr>
        <w:tabs>
          <w:tab w:val="left" w:pos="5040"/>
          <w:tab w:val="left" w:pos="5220"/>
        </w:tabs>
        <w:spacing w:line="240" w:lineRule="auto"/>
        <w:rPr>
          <w:rFonts w:eastAsia="Batang"/>
          <w:sz w:val="20"/>
          <w:szCs w:val="20"/>
        </w:rPr>
      </w:pPr>
      <w:r w:rsidRPr="001C5B9C">
        <w:rPr>
          <w:sz w:val="20"/>
          <w:szCs w:val="20"/>
        </w:rPr>
        <w:t xml:space="preserve">       HÉCTOR ARNOLDO CRUZ RODRÍGUEZ                       MANUEL ANTONIO CHORRO GUEVARA</w:t>
      </w:r>
    </w:p>
    <w:p w14:paraId="4C829277" w14:textId="77777777" w:rsidR="00E30E0A" w:rsidRPr="001C5B9C" w:rsidRDefault="00E30E0A" w:rsidP="00E30E0A">
      <w:pPr>
        <w:tabs>
          <w:tab w:val="left" w:pos="5040"/>
          <w:tab w:val="left" w:pos="5220"/>
        </w:tabs>
        <w:spacing w:line="240" w:lineRule="auto"/>
        <w:rPr>
          <w:rFonts w:eastAsia="Batang"/>
        </w:rPr>
      </w:pPr>
      <w:r w:rsidRPr="001C5B9C">
        <w:rPr>
          <w:rFonts w:eastAsia="Batang"/>
        </w:rPr>
        <w:t xml:space="preserve">            Octavo Regidor Propietario                                     Noveno Regidor Propietario</w:t>
      </w:r>
    </w:p>
    <w:p w14:paraId="4839ACC8" w14:textId="77777777" w:rsidR="00E30E0A" w:rsidRPr="001C5B9C" w:rsidRDefault="00E30E0A" w:rsidP="00E30E0A">
      <w:pPr>
        <w:tabs>
          <w:tab w:val="left" w:pos="5040"/>
          <w:tab w:val="left" w:pos="5220"/>
        </w:tabs>
        <w:spacing w:line="240" w:lineRule="auto"/>
        <w:rPr>
          <w:rFonts w:eastAsia="Batang"/>
        </w:rPr>
      </w:pPr>
    </w:p>
    <w:p w14:paraId="67A64E6B" w14:textId="77777777" w:rsidR="00E30E0A" w:rsidRPr="001C5B9C" w:rsidRDefault="00E30E0A" w:rsidP="00E30E0A">
      <w:pPr>
        <w:tabs>
          <w:tab w:val="left" w:pos="5040"/>
          <w:tab w:val="left" w:pos="5220"/>
        </w:tabs>
        <w:spacing w:line="240" w:lineRule="auto"/>
        <w:rPr>
          <w:rFonts w:eastAsia="Batang"/>
        </w:rPr>
      </w:pPr>
    </w:p>
    <w:p w14:paraId="721B4FEF" w14:textId="77777777" w:rsidR="00E30E0A" w:rsidRPr="001C5B9C" w:rsidRDefault="00E30E0A" w:rsidP="00E30E0A">
      <w:pPr>
        <w:tabs>
          <w:tab w:val="left" w:pos="5040"/>
          <w:tab w:val="left" w:pos="5220"/>
        </w:tabs>
        <w:spacing w:line="240" w:lineRule="auto"/>
        <w:rPr>
          <w:rFonts w:eastAsia="Batang"/>
        </w:rPr>
      </w:pPr>
    </w:p>
    <w:p w14:paraId="1CD687B3" w14:textId="77777777" w:rsidR="00E30E0A" w:rsidRPr="001C5B9C" w:rsidRDefault="00E30E0A" w:rsidP="00E30E0A">
      <w:pPr>
        <w:tabs>
          <w:tab w:val="left" w:pos="5040"/>
          <w:tab w:val="left" w:pos="5220"/>
        </w:tabs>
        <w:spacing w:line="240" w:lineRule="auto"/>
        <w:rPr>
          <w:rFonts w:eastAsia="Batang"/>
        </w:rPr>
      </w:pPr>
    </w:p>
    <w:p w14:paraId="6D20ABE0" w14:textId="77777777" w:rsidR="00E30E0A" w:rsidRPr="001C5B9C" w:rsidRDefault="00E30E0A" w:rsidP="00E30E0A">
      <w:pPr>
        <w:tabs>
          <w:tab w:val="left" w:pos="5040"/>
          <w:tab w:val="left" w:pos="5220"/>
        </w:tabs>
        <w:spacing w:line="240" w:lineRule="auto"/>
        <w:rPr>
          <w:rFonts w:eastAsia="Batang"/>
        </w:rPr>
      </w:pPr>
    </w:p>
    <w:p w14:paraId="196EA604" w14:textId="77777777" w:rsidR="00E30E0A" w:rsidRPr="001C5B9C" w:rsidRDefault="00E30E0A" w:rsidP="00E30E0A">
      <w:pPr>
        <w:tabs>
          <w:tab w:val="left" w:pos="5040"/>
          <w:tab w:val="left" w:pos="5220"/>
        </w:tabs>
        <w:spacing w:line="240" w:lineRule="auto"/>
      </w:pPr>
      <w:r w:rsidRPr="001C5B9C">
        <w:rPr>
          <w:sz w:val="22"/>
          <w:szCs w:val="22"/>
        </w:rPr>
        <w:t>MARITZA ELIZABETH VÁSQUEZ DE AYALA</w:t>
      </w:r>
      <w:r w:rsidRPr="001C5B9C">
        <w:t xml:space="preserve">           </w:t>
      </w:r>
      <w:r w:rsidRPr="001C5B9C">
        <w:rPr>
          <w:sz w:val="22"/>
          <w:szCs w:val="22"/>
        </w:rPr>
        <w:t xml:space="preserve">MARLON MAGDIEL GÓMEZ ACEVEDO </w:t>
      </w:r>
      <w:r w:rsidRPr="001C5B9C">
        <w:t xml:space="preserve"> </w:t>
      </w:r>
      <w:r w:rsidRPr="001C5B9C">
        <w:rPr>
          <w:sz w:val="22"/>
          <w:szCs w:val="22"/>
        </w:rPr>
        <w:t xml:space="preserve">       </w:t>
      </w:r>
      <w:r w:rsidRPr="001C5B9C">
        <w:rPr>
          <w:rFonts w:eastAsia="Batang"/>
        </w:rPr>
        <w:t xml:space="preserve">                                                                                                                                        </w:t>
      </w:r>
    </w:p>
    <w:p w14:paraId="44E3A1D3" w14:textId="7FBB695D" w:rsidR="00E30E0A" w:rsidRPr="001C5B9C" w:rsidRDefault="00E30E0A" w:rsidP="00E30E0A">
      <w:pPr>
        <w:pStyle w:val="Prrafodelista1"/>
        <w:tabs>
          <w:tab w:val="left" w:pos="0"/>
          <w:tab w:val="left" w:pos="426"/>
        </w:tabs>
        <w:spacing w:after="120" w:line="360" w:lineRule="auto"/>
        <w:ind w:left="0" w:right="44"/>
        <w:rPr>
          <w:rFonts w:ascii="Times New Roman" w:hAnsi="Times New Roman" w:cs="Times New Roman"/>
          <w:lang w:val="es-ES"/>
        </w:rPr>
      </w:pPr>
      <w:r w:rsidRPr="001C5B9C">
        <w:rPr>
          <w:rFonts w:ascii="Times New Roman" w:hAnsi="Times New Roman" w:cs="Times New Roman"/>
          <w:sz w:val="24"/>
          <w:szCs w:val="24"/>
          <w:lang w:val="es-ES"/>
        </w:rPr>
        <w:t xml:space="preserve">            Decima Regidora Propietaria                                     </w:t>
      </w:r>
      <w:r w:rsidRPr="001C5B9C">
        <w:rPr>
          <w:rFonts w:ascii="Times New Roman" w:hAnsi="Times New Roman" w:cs="Times New Roman"/>
          <w:lang w:val="es-ES"/>
        </w:rPr>
        <w:t xml:space="preserve">Primer Regidor </w:t>
      </w:r>
      <w:r w:rsidR="00003330" w:rsidRPr="001C5B9C">
        <w:rPr>
          <w:rFonts w:ascii="Times New Roman" w:hAnsi="Times New Roman" w:cs="Times New Roman"/>
          <w:lang w:val="es-ES"/>
        </w:rPr>
        <w:t>Suplente</w:t>
      </w:r>
    </w:p>
    <w:p w14:paraId="6BC3E23C" w14:textId="77777777" w:rsidR="00E30E0A" w:rsidRPr="001C5B9C" w:rsidRDefault="00E30E0A" w:rsidP="00E30E0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4CAF5AE" w14:textId="77777777" w:rsidR="00E30E0A" w:rsidRPr="001C5B9C" w:rsidRDefault="00E30E0A" w:rsidP="00E30E0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094004FB" w14:textId="77777777" w:rsidR="00E30E0A" w:rsidRPr="001C5B9C" w:rsidRDefault="00E30E0A" w:rsidP="00E30E0A">
      <w:pPr>
        <w:tabs>
          <w:tab w:val="left" w:pos="5040"/>
          <w:tab w:val="left" w:pos="5220"/>
        </w:tabs>
        <w:spacing w:line="240" w:lineRule="auto"/>
        <w:rPr>
          <w:sz w:val="22"/>
          <w:szCs w:val="22"/>
        </w:rPr>
      </w:pPr>
      <w:r w:rsidRPr="001C5B9C">
        <w:rPr>
          <w:sz w:val="22"/>
          <w:szCs w:val="22"/>
        </w:rPr>
        <w:t>ISMAEL DE JESÚS ESCALANTE HERRERA</w:t>
      </w:r>
      <w:r w:rsidRPr="001C5B9C">
        <w:t xml:space="preserve">             </w:t>
      </w:r>
      <w:r w:rsidRPr="001C5B9C">
        <w:rPr>
          <w:sz w:val="22"/>
          <w:szCs w:val="22"/>
        </w:rPr>
        <w:t>FRANK REYNALDO ALVARADO ALFARO</w:t>
      </w:r>
    </w:p>
    <w:p w14:paraId="780BD2D1" w14:textId="77777777" w:rsidR="00E30E0A" w:rsidRPr="001C5B9C" w:rsidRDefault="00E30E0A" w:rsidP="00E30E0A">
      <w:pPr>
        <w:tabs>
          <w:tab w:val="left" w:pos="5040"/>
          <w:tab w:val="left" w:pos="5220"/>
        </w:tabs>
        <w:spacing w:line="240" w:lineRule="auto"/>
      </w:pPr>
      <w:r w:rsidRPr="001C5B9C">
        <w:t xml:space="preserve">            Segundo Regidor Suplente        </w:t>
      </w:r>
      <w:r w:rsidRPr="001C5B9C">
        <w:tab/>
        <w:t xml:space="preserve">                 Tercer Regidor Suplente      </w:t>
      </w:r>
    </w:p>
    <w:p w14:paraId="78A3A09F" w14:textId="77777777" w:rsidR="00E30E0A" w:rsidRPr="001C5B9C" w:rsidRDefault="00E30E0A" w:rsidP="00E30E0A">
      <w:pPr>
        <w:spacing w:after="120" w:line="360" w:lineRule="auto"/>
        <w:rPr>
          <w:rFonts w:eastAsia="Batang"/>
        </w:rPr>
      </w:pPr>
    </w:p>
    <w:p w14:paraId="3855E7FA" w14:textId="77777777" w:rsidR="00E30E0A" w:rsidRPr="001C5B9C" w:rsidRDefault="00E30E0A" w:rsidP="00E30E0A">
      <w:pPr>
        <w:spacing w:after="120" w:line="240" w:lineRule="auto"/>
        <w:rPr>
          <w:rFonts w:eastAsia="Batang"/>
        </w:rPr>
      </w:pPr>
    </w:p>
    <w:p w14:paraId="52B1312B" w14:textId="77777777" w:rsidR="00E30E0A" w:rsidRPr="001C5B9C" w:rsidRDefault="00E30E0A" w:rsidP="00E30E0A">
      <w:pPr>
        <w:spacing w:after="120" w:line="240" w:lineRule="auto"/>
        <w:rPr>
          <w:rFonts w:eastAsia="Batang"/>
        </w:rPr>
      </w:pPr>
    </w:p>
    <w:p w14:paraId="72B8262B" w14:textId="77777777" w:rsidR="00E30E0A" w:rsidRPr="001C5B9C" w:rsidRDefault="00E30E0A" w:rsidP="00E30E0A">
      <w:pPr>
        <w:tabs>
          <w:tab w:val="left" w:pos="5040"/>
          <w:tab w:val="left" w:pos="5220"/>
        </w:tabs>
        <w:spacing w:line="240" w:lineRule="auto"/>
      </w:pPr>
      <w:r w:rsidRPr="001C5B9C">
        <w:t xml:space="preserve"> </w:t>
      </w:r>
      <w:r w:rsidRPr="001C5B9C">
        <w:rPr>
          <w:sz w:val="22"/>
          <w:szCs w:val="22"/>
        </w:rPr>
        <w:t>FÁTIMA GUADALUPE ALVARADO FLORES</w:t>
      </w:r>
      <w:r w:rsidRPr="001C5B9C">
        <w:t xml:space="preserve">                </w:t>
      </w:r>
      <w:r w:rsidRPr="001C5B9C">
        <w:rPr>
          <w:sz w:val="22"/>
          <w:szCs w:val="22"/>
        </w:rPr>
        <w:t>JUAN CARLOS MARTÍNEZ RODAS</w:t>
      </w:r>
    </w:p>
    <w:p w14:paraId="1D9D40E0" w14:textId="77777777" w:rsidR="00E30E0A" w:rsidRPr="00BF724C" w:rsidRDefault="00E30E0A" w:rsidP="00E30E0A">
      <w:pPr>
        <w:tabs>
          <w:tab w:val="left" w:pos="5040"/>
          <w:tab w:val="left" w:pos="5220"/>
        </w:tabs>
        <w:spacing w:line="240" w:lineRule="auto"/>
        <w:rPr>
          <w:lang w:val="es-US"/>
        </w:rPr>
      </w:pPr>
      <w:r w:rsidRPr="001C5B9C">
        <w:t xml:space="preserve">               Cuarta Regidora Suplente                                          Secretario Municipal</w:t>
      </w:r>
    </w:p>
    <w:p w14:paraId="5FB69BB2" w14:textId="1153E0B6" w:rsidR="00704922" w:rsidRDefault="00704922" w:rsidP="00E30E0A">
      <w:pPr>
        <w:spacing w:line="360" w:lineRule="auto"/>
        <w:jc w:val="both"/>
        <w:rPr>
          <w:lang w:val="es-US"/>
        </w:rPr>
      </w:pPr>
    </w:p>
    <w:p w14:paraId="19B660BF" w14:textId="77777777" w:rsidR="00ED2D82" w:rsidRDefault="00ED2D82" w:rsidP="00E30E0A">
      <w:pPr>
        <w:spacing w:line="360" w:lineRule="auto"/>
        <w:jc w:val="both"/>
        <w:rPr>
          <w:lang w:val="es-US"/>
        </w:rPr>
      </w:pPr>
    </w:p>
    <w:p w14:paraId="45BA8327" w14:textId="77777777" w:rsidR="00ED2D82" w:rsidRDefault="00ED2D82" w:rsidP="00ED2D82">
      <w:pPr>
        <w:tabs>
          <w:tab w:val="left" w:pos="5040"/>
          <w:tab w:val="left" w:pos="5220"/>
        </w:tabs>
        <w:spacing w:line="240" w:lineRule="auto"/>
        <w:jc w:val="both"/>
      </w:pPr>
      <w:r>
        <w:t>La presente Acta se encuentra en versión Pública de acuerdo a lo establecido en el artículo 30 de la Ley de Acceso a la Información Pública, por tener información confidencial.</w:t>
      </w:r>
    </w:p>
    <w:p w14:paraId="04AA393C" w14:textId="77777777" w:rsidR="00ED2D82" w:rsidRPr="00ED2D82" w:rsidRDefault="00ED2D82" w:rsidP="00E30E0A">
      <w:pPr>
        <w:spacing w:line="360" w:lineRule="auto"/>
        <w:jc w:val="both"/>
      </w:pPr>
      <w:bookmarkStart w:id="0" w:name="_GoBack"/>
      <w:bookmarkEnd w:id="0"/>
    </w:p>
    <w:sectPr w:rsidR="00ED2D82" w:rsidRPr="00ED2D82" w:rsidSect="002525B7">
      <w:footerReference w:type="default" r:id="rId8"/>
      <w:pgSz w:w="11907" w:h="18711" w:code="10000"/>
      <w:pgMar w:top="1701" w:right="1134" w:bottom="1134" w:left="1560" w:header="709" w:footer="323" w:gutter="0"/>
      <w:pgNumType w:start="6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F4194" w14:textId="77777777" w:rsidR="00B46F2F" w:rsidRDefault="00B46F2F" w:rsidP="00502C14">
      <w:pPr>
        <w:spacing w:line="240" w:lineRule="auto"/>
      </w:pPr>
      <w:r>
        <w:separator/>
      </w:r>
    </w:p>
  </w:endnote>
  <w:endnote w:type="continuationSeparator" w:id="0">
    <w:p w14:paraId="58C60F19" w14:textId="77777777" w:rsidR="00B46F2F" w:rsidRDefault="00B46F2F"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69EB7" w14:textId="570178A7" w:rsidR="00175928" w:rsidRDefault="00175928">
    <w:pPr>
      <w:pStyle w:val="Piedepgina"/>
      <w:jc w:val="center"/>
    </w:pPr>
  </w:p>
  <w:p w14:paraId="6985DAF5" w14:textId="77777777" w:rsidR="00175928" w:rsidRDefault="001759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10470" w14:textId="77777777" w:rsidR="00B46F2F" w:rsidRDefault="00B46F2F" w:rsidP="00502C14">
      <w:pPr>
        <w:spacing w:line="240" w:lineRule="auto"/>
      </w:pPr>
      <w:r>
        <w:separator/>
      </w:r>
    </w:p>
  </w:footnote>
  <w:footnote w:type="continuationSeparator" w:id="0">
    <w:p w14:paraId="736B7CA2" w14:textId="77777777" w:rsidR="00B46F2F" w:rsidRDefault="00B46F2F"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131078" w:nlCheck="1" w:checkStyle="0"/>
  <w:activeWritingStyle w:appName="MSWord" w:lang="es-SV"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es-PA"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871"/>
    <w:rsid w:val="00002C9E"/>
    <w:rsid w:val="00002D7F"/>
    <w:rsid w:val="00002F76"/>
    <w:rsid w:val="0000322D"/>
    <w:rsid w:val="00003330"/>
    <w:rsid w:val="0000360D"/>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A85"/>
    <w:rsid w:val="000105B9"/>
    <w:rsid w:val="000106AC"/>
    <w:rsid w:val="00010BEB"/>
    <w:rsid w:val="00010C9C"/>
    <w:rsid w:val="00011659"/>
    <w:rsid w:val="0001172B"/>
    <w:rsid w:val="00011DB1"/>
    <w:rsid w:val="00011EFA"/>
    <w:rsid w:val="00012881"/>
    <w:rsid w:val="00012EC7"/>
    <w:rsid w:val="0001338A"/>
    <w:rsid w:val="00013F66"/>
    <w:rsid w:val="00014297"/>
    <w:rsid w:val="0001519C"/>
    <w:rsid w:val="00016473"/>
    <w:rsid w:val="0001669B"/>
    <w:rsid w:val="00016D43"/>
    <w:rsid w:val="00017D98"/>
    <w:rsid w:val="000204F1"/>
    <w:rsid w:val="00020EB7"/>
    <w:rsid w:val="00021006"/>
    <w:rsid w:val="00021827"/>
    <w:rsid w:val="00021A47"/>
    <w:rsid w:val="00021CB0"/>
    <w:rsid w:val="000221F7"/>
    <w:rsid w:val="00022929"/>
    <w:rsid w:val="00022C6F"/>
    <w:rsid w:val="000231D2"/>
    <w:rsid w:val="00023220"/>
    <w:rsid w:val="000235C7"/>
    <w:rsid w:val="0002367A"/>
    <w:rsid w:val="00023772"/>
    <w:rsid w:val="00023A18"/>
    <w:rsid w:val="00023B50"/>
    <w:rsid w:val="0002468C"/>
    <w:rsid w:val="00024ADB"/>
    <w:rsid w:val="00025119"/>
    <w:rsid w:val="0002593E"/>
    <w:rsid w:val="00025B82"/>
    <w:rsid w:val="00025C5A"/>
    <w:rsid w:val="000260E5"/>
    <w:rsid w:val="00026594"/>
    <w:rsid w:val="00026606"/>
    <w:rsid w:val="00026673"/>
    <w:rsid w:val="000267AB"/>
    <w:rsid w:val="00026B8A"/>
    <w:rsid w:val="00026D71"/>
    <w:rsid w:val="00026EE7"/>
    <w:rsid w:val="00026F6E"/>
    <w:rsid w:val="00027015"/>
    <w:rsid w:val="00027215"/>
    <w:rsid w:val="0002769D"/>
    <w:rsid w:val="00027A05"/>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6485"/>
    <w:rsid w:val="00036D17"/>
    <w:rsid w:val="00037018"/>
    <w:rsid w:val="00037364"/>
    <w:rsid w:val="0003747C"/>
    <w:rsid w:val="000378EB"/>
    <w:rsid w:val="00037B4A"/>
    <w:rsid w:val="00037F8B"/>
    <w:rsid w:val="0004042C"/>
    <w:rsid w:val="000405EC"/>
    <w:rsid w:val="00040887"/>
    <w:rsid w:val="00040ADB"/>
    <w:rsid w:val="00040DCF"/>
    <w:rsid w:val="00040E9F"/>
    <w:rsid w:val="000418B8"/>
    <w:rsid w:val="00042656"/>
    <w:rsid w:val="000426DD"/>
    <w:rsid w:val="00042930"/>
    <w:rsid w:val="00042D9A"/>
    <w:rsid w:val="00042E63"/>
    <w:rsid w:val="00042EEC"/>
    <w:rsid w:val="00043648"/>
    <w:rsid w:val="000439F6"/>
    <w:rsid w:val="00043D58"/>
    <w:rsid w:val="00044712"/>
    <w:rsid w:val="0004498B"/>
    <w:rsid w:val="00044F02"/>
    <w:rsid w:val="000456E9"/>
    <w:rsid w:val="00046AC7"/>
    <w:rsid w:val="00046FEB"/>
    <w:rsid w:val="0004703C"/>
    <w:rsid w:val="00050406"/>
    <w:rsid w:val="000505B5"/>
    <w:rsid w:val="0005092E"/>
    <w:rsid w:val="000509BC"/>
    <w:rsid w:val="000509C9"/>
    <w:rsid w:val="00050C6F"/>
    <w:rsid w:val="0005147F"/>
    <w:rsid w:val="00051FC0"/>
    <w:rsid w:val="0005303E"/>
    <w:rsid w:val="00053C9A"/>
    <w:rsid w:val="00054336"/>
    <w:rsid w:val="00054406"/>
    <w:rsid w:val="0005459D"/>
    <w:rsid w:val="00054930"/>
    <w:rsid w:val="00055186"/>
    <w:rsid w:val="00055239"/>
    <w:rsid w:val="000557C5"/>
    <w:rsid w:val="00055A7A"/>
    <w:rsid w:val="00055ED9"/>
    <w:rsid w:val="00056C01"/>
    <w:rsid w:val="00056F34"/>
    <w:rsid w:val="000575E0"/>
    <w:rsid w:val="000579A6"/>
    <w:rsid w:val="00057B46"/>
    <w:rsid w:val="00060587"/>
    <w:rsid w:val="00060644"/>
    <w:rsid w:val="0006085E"/>
    <w:rsid w:val="000609E0"/>
    <w:rsid w:val="00060F54"/>
    <w:rsid w:val="00061680"/>
    <w:rsid w:val="00061BC8"/>
    <w:rsid w:val="00061F23"/>
    <w:rsid w:val="000620F8"/>
    <w:rsid w:val="0006271A"/>
    <w:rsid w:val="000633D9"/>
    <w:rsid w:val="0006482B"/>
    <w:rsid w:val="000650B7"/>
    <w:rsid w:val="00065261"/>
    <w:rsid w:val="000653AC"/>
    <w:rsid w:val="00065907"/>
    <w:rsid w:val="00065B79"/>
    <w:rsid w:val="000660F3"/>
    <w:rsid w:val="000668C4"/>
    <w:rsid w:val="00066BF1"/>
    <w:rsid w:val="00067142"/>
    <w:rsid w:val="000671B2"/>
    <w:rsid w:val="00067641"/>
    <w:rsid w:val="00067BD7"/>
    <w:rsid w:val="00067D4E"/>
    <w:rsid w:val="000703E9"/>
    <w:rsid w:val="00070721"/>
    <w:rsid w:val="000708F6"/>
    <w:rsid w:val="00070938"/>
    <w:rsid w:val="00070D83"/>
    <w:rsid w:val="00070F88"/>
    <w:rsid w:val="000716A2"/>
    <w:rsid w:val="00071C2B"/>
    <w:rsid w:val="00071DE5"/>
    <w:rsid w:val="000742E3"/>
    <w:rsid w:val="00074588"/>
    <w:rsid w:val="00074BF0"/>
    <w:rsid w:val="000750A1"/>
    <w:rsid w:val="00075935"/>
    <w:rsid w:val="00076380"/>
    <w:rsid w:val="000769A5"/>
    <w:rsid w:val="000773E3"/>
    <w:rsid w:val="00077433"/>
    <w:rsid w:val="000778EB"/>
    <w:rsid w:val="0007790B"/>
    <w:rsid w:val="00077E1E"/>
    <w:rsid w:val="00077ECF"/>
    <w:rsid w:val="00080186"/>
    <w:rsid w:val="00080775"/>
    <w:rsid w:val="00080B30"/>
    <w:rsid w:val="00081026"/>
    <w:rsid w:val="00081376"/>
    <w:rsid w:val="00081D3C"/>
    <w:rsid w:val="00081E11"/>
    <w:rsid w:val="00081E90"/>
    <w:rsid w:val="00082402"/>
    <w:rsid w:val="000830A1"/>
    <w:rsid w:val="000830D0"/>
    <w:rsid w:val="00083205"/>
    <w:rsid w:val="00083231"/>
    <w:rsid w:val="00083589"/>
    <w:rsid w:val="000836E0"/>
    <w:rsid w:val="0008371B"/>
    <w:rsid w:val="00083B0D"/>
    <w:rsid w:val="00083DBE"/>
    <w:rsid w:val="000842EF"/>
    <w:rsid w:val="000845C9"/>
    <w:rsid w:val="00084751"/>
    <w:rsid w:val="00084ACD"/>
    <w:rsid w:val="00084B59"/>
    <w:rsid w:val="00085299"/>
    <w:rsid w:val="0008567C"/>
    <w:rsid w:val="00085894"/>
    <w:rsid w:val="00086427"/>
    <w:rsid w:val="000864BE"/>
    <w:rsid w:val="000869B0"/>
    <w:rsid w:val="0008765A"/>
    <w:rsid w:val="00087A43"/>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5323"/>
    <w:rsid w:val="00095D03"/>
    <w:rsid w:val="00095EEB"/>
    <w:rsid w:val="00096964"/>
    <w:rsid w:val="00096FB6"/>
    <w:rsid w:val="0009736A"/>
    <w:rsid w:val="0009756A"/>
    <w:rsid w:val="000975A2"/>
    <w:rsid w:val="000A0AA0"/>
    <w:rsid w:val="000A0F6F"/>
    <w:rsid w:val="000A1323"/>
    <w:rsid w:val="000A1490"/>
    <w:rsid w:val="000A170B"/>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66B"/>
    <w:rsid w:val="000A5864"/>
    <w:rsid w:val="000A6140"/>
    <w:rsid w:val="000A6312"/>
    <w:rsid w:val="000A67B4"/>
    <w:rsid w:val="000A68C4"/>
    <w:rsid w:val="000A7239"/>
    <w:rsid w:val="000A7257"/>
    <w:rsid w:val="000A7326"/>
    <w:rsid w:val="000A761C"/>
    <w:rsid w:val="000A764B"/>
    <w:rsid w:val="000A76FC"/>
    <w:rsid w:val="000A79BE"/>
    <w:rsid w:val="000B00E1"/>
    <w:rsid w:val="000B1006"/>
    <w:rsid w:val="000B1087"/>
    <w:rsid w:val="000B165D"/>
    <w:rsid w:val="000B1E25"/>
    <w:rsid w:val="000B25B1"/>
    <w:rsid w:val="000B2A80"/>
    <w:rsid w:val="000B2C66"/>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C030E"/>
    <w:rsid w:val="000C0CCF"/>
    <w:rsid w:val="000C1120"/>
    <w:rsid w:val="000C1305"/>
    <w:rsid w:val="000C136C"/>
    <w:rsid w:val="000C207E"/>
    <w:rsid w:val="000C2411"/>
    <w:rsid w:val="000C28EF"/>
    <w:rsid w:val="000C34C4"/>
    <w:rsid w:val="000C3706"/>
    <w:rsid w:val="000C3871"/>
    <w:rsid w:val="000C3917"/>
    <w:rsid w:val="000C3AB1"/>
    <w:rsid w:val="000C3BAE"/>
    <w:rsid w:val="000C41AC"/>
    <w:rsid w:val="000C44ED"/>
    <w:rsid w:val="000C4704"/>
    <w:rsid w:val="000C483E"/>
    <w:rsid w:val="000C52F4"/>
    <w:rsid w:val="000C5D90"/>
    <w:rsid w:val="000C5DC0"/>
    <w:rsid w:val="000C680D"/>
    <w:rsid w:val="000C6BBC"/>
    <w:rsid w:val="000C724A"/>
    <w:rsid w:val="000C7807"/>
    <w:rsid w:val="000C7859"/>
    <w:rsid w:val="000C7A25"/>
    <w:rsid w:val="000C7BC8"/>
    <w:rsid w:val="000C7D64"/>
    <w:rsid w:val="000D0749"/>
    <w:rsid w:val="000D0811"/>
    <w:rsid w:val="000D08AB"/>
    <w:rsid w:val="000D15A0"/>
    <w:rsid w:val="000D19FA"/>
    <w:rsid w:val="000D1EC3"/>
    <w:rsid w:val="000D1F8D"/>
    <w:rsid w:val="000D239B"/>
    <w:rsid w:val="000D2549"/>
    <w:rsid w:val="000D352E"/>
    <w:rsid w:val="000D36B0"/>
    <w:rsid w:val="000D3FD9"/>
    <w:rsid w:val="000D4048"/>
    <w:rsid w:val="000D45D4"/>
    <w:rsid w:val="000D46EA"/>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E0198"/>
    <w:rsid w:val="000E0B6A"/>
    <w:rsid w:val="000E0D08"/>
    <w:rsid w:val="000E0FC2"/>
    <w:rsid w:val="000E1231"/>
    <w:rsid w:val="000E1828"/>
    <w:rsid w:val="000E218D"/>
    <w:rsid w:val="000E25D1"/>
    <w:rsid w:val="000E2DA6"/>
    <w:rsid w:val="000E2ED2"/>
    <w:rsid w:val="000E30FE"/>
    <w:rsid w:val="000E3447"/>
    <w:rsid w:val="000E368C"/>
    <w:rsid w:val="000E3A08"/>
    <w:rsid w:val="000E3DDC"/>
    <w:rsid w:val="000E4066"/>
    <w:rsid w:val="000E413F"/>
    <w:rsid w:val="000E42F3"/>
    <w:rsid w:val="000E43CE"/>
    <w:rsid w:val="000E450C"/>
    <w:rsid w:val="000E4D05"/>
    <w:rsid w:val="000E4D4C"/>
    <w:rsid w:val="000E5021"/>
    <w:rsid w:val="000E5740"/>
    <w:rsid w:val="000E58FC"/>
    <w:rsid w:val="000E5982"/>
    <w:rsid w:val="000E5C74"/>
    <w:rsid w:val="000E5EAD"/>
    <w:rsid w:val="000E6021"/>
    <w:rsid w:val="000E6082"/>
    <w:rsid w:val="000E60FB"/>
    <w:rsid w:val="000E6800"/>
    <w:rsid w:val="000E68C7"/>
    <w:rsid w:val="000E7303"/>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95F"/>
    <w:rsid w:val="000F3C14"/>
    <w:rsid w:val="000F3E12"/>
    <w:rsid w:val="000F48B9"/>
    <w:rsid w:val="000F4BE5"/>
    <w:rsid w:val="000F4DD7"/>
    <w:rsid w:val="000F5C15"/>
    <w:rsid w:val="000F65BF"/>
    <w:rsid w:val="000F663C"/>
    <w:rsid w:val="000F73E5"/>
    <w:rsid w:val="000F7F18"/>
    <w:rsid w:val="00100696"/>
    <w:rsid w:val="00100740"/>
    <w:rsid w:val="00100A78"/>
    <w:rsid w:val="00100BD0"/>
    <w:rsid w:val="001010B9"/>
    <w:rsid w:val="00101694"/>
    <w:rsid w:val="00101707"/>
    <w:rsid w:val="00101980"/>
    <w:rsid w:val="00101E2C"/>
    <w:rsid w:val="001034BF"/>
    <w:rsid w:val="00103725"/>
    <w:rsid w:val="00104071"/>
    <w:rsid w:val="0010412B"/>
    <w:rsid w:val="00104232"/>
    <w:rsid w:val="00105082"/>
    <w:rsid w:val="00105664"/>
    <w:rsid w:val="00105703"/>
    <w:rsid w:val="00105A3E"/>
    <w:rsid w:val="00105BF9"/>
    <w:rsid w:val="00105EDA"/>
    <w:rsid w:val="00106DCA"/>
    <w:rsid w:val="0010708E"/>
    <w:rsid w:val="00107293"/>
    <w:rsid w:val="00107B76"/>
    <w:rsid w:val="00110042"/>
    <w:rsid w:val="001100D3"/>
    <w:rsid w:val="0011022B"/>
    <w:rsid w:val="00110638"/>
    <w:rsid w:val="00111752"/>
    <w:rsid w:val="00111BD4"/>
    <w:rsid w:val="00112AE9"/>
    <w:rsid w:val="00112F3B"/>
    <w:rsid w:val="0011343D"/>
    <w:rsid w:val="001134F4"/>
    <w:rsid w:val="00114126"/>
    <w:rsid w:val="0011436F"/>
    <w:rsid w:val="001145BC"/>
    <w:rsid w:val="001146C8"/>
    <w:rsid w:val="00114A85"/>
    <w:rsid w:val="00114E2E"/>
    <w:rsid w:val="0011574E"/>
    <w:rsid w:val="00115969"/>
    <w:rsid w:val="0011692C"/>
    <w:rsid w:val="00116D02"/>
    <w:rsid w:val="001175AA"/>
    <w:rsid w:val="00117724"/>
    <w:rsid w:val="001203DF"/>
    <w:rsid w:val="0012056C"/>
    <w:rsid w:val="00120CFB"/>
    <w:rsid w:val="00121256"/>
    <w:rsid w:val="001215D0"/>
    <w:rsid w:val="00121683"/>
    <w:rsid w:val="0012170F"/>
    <w:rsid w:val="00122770"/>
    <w:rsid w:val="00122B79"/>
    <w:rsid w:val="00122E86"/>
    <w:rsid w:val="00123193"/>
    <w:rsid w:val="0012405E"/>
    <w:rsid w:val="00124936"/>
    <w:rsid w:val="00124FB0"/>
    <w:rsid w:val="0012578C"/>
    <w:rsid w:val="00125F43"/>
    <w:rsid w:val="00127043"/>
    <w:rsid w:val="001271DA"/>
    <w:rsid w:val="00127803"/>
    <w:rsid w:val="00127B03"/>
    <w:rsid w:val="00127F47"/>
    <w:rsid w:val="00127FFB"/>
    <w:rsid w:val="0013021B"/>
    <w:rsid w:val="0013064E"/>
    <w:rsid w:val="00130787"/>
    <w:rsid w:val="0013078F"/>
    <w:rsid w:val="00131A42"/>
    <w:rsid w:val="00131AF4"/>
    <w:rsid w:val="00131D12"/>
    <w:rsid w:val="001321A9"/>
    <w:rsid w:val="0013274C"/>
    <w:rsid w:val="00132B11"/>
    <w:rsid w:val="00132F38"/>
    <w:rsid w:val="00133FF8"/>
    <w:rsid w:val="00134090"/>
    <w:rsid w:val="001340DD"/>
    <w:rsid w:val="001347F7"/>
    <w:rsid w:val="001349AC"/>
    <w:rsid w:val="00134ED8"/>
    <w:rsid w:val="0013512C"/>
    <w:rsid w:val="001351EC"/>
    <w:rsid w:val="00135495"/>
    <w:rsid w:val="00135624"/>
    <w:rsid w:val="00135BBD"/>
    <w:rsid w:val="00135EE5"/>
    <w:rsid w:val="00135F63"/>
    <w:rsid w:val="001361D4"/>
    <w:rsid w:val="0013670F"/>
    <w:rsid w:val="00136927"/>
    <w:rsid w:val="00137487"/>
    <w:rsid w:val="00137507"/>
    <w:rsid w:val="0013769D"/>
    <w:rsid w:val="0013781A"/>
    <w:rsid w:val="00137C7A"/>
    <w:rsid w:val="00137E70"/>
    <w:rsid w:val="00140D65"/>
    <w:rsid w:val="00142224"/>
    <w:rsid w:val="001423E1"/>
    <w:rsid w:val="00142C99"/>
    <w:rsid w:val="00142EC3"/>
    <w:rsid w:val="00143628"/>
    <w:rsid w:val="001441F1"/>
    <w:rsid w:val="001443F0"/>
    <w:rsid w:val="00144944"/>
    <w:rsid w:val="00144A58"/>
    <w:rsid w:val="00144BD2"/>
    <w:rsid w:val="00144DE2"/>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374B"/>
    <w:rsid w:val="001549DC"/>
    <w:rsid w:val="00154C54"/>
    <w:rsid w:val="0015507F"/>
    <w:rsid w:val="00155228"/>
    <w:rsid w:val="001566F5"/>
    <w:rsid w:val="0015673C"/>
    <w:rsid w:val="00156BFA"/>
    <w:rsid w:val="00156C09"/>
    <w:rsid w:val="00156FF2"/>
    <w:rsid w:val="00160284"/>
    <w:rsid w:val="00160BF4"/>
    <w:rsid w:val="00161247"/>
    <w:rsid w:val="0016183C"/>
    <w:rsid w:val="00161D6B"/>
    <w:rsid w:val="00162BA3"/>
    <w:rsid w:val="001631EA"/>
    <w:rsid w:val="00163502"/>
    <w:rsid w:val="001636C9"/>
    <w:rsid w:val="00163A74"/>
    <w:rsid w:val="00163C21"/>
    <w:rsid w:val="00163E4D"/>
    <w:rsid w:val="00163F39"/>
    <w:rsid w:val="001643B1"/>
    <w:rsid w:val="001644DF"/>
    <w:rsid w:val="0016516A"/>
    <w:rsid w:val="001655D0"/>
    <w:rsid w:val="00165C54"/>
    <w:rsid w:val="00166369"/>
    <w:rsid w:val="0016650A"/>
    <w:rsid w:val="00166B4D"/>
    <w:rsid w:val="00167378"/>
    <w:rsid w:val="001673DA"/>
    <w:rsid w:val="001675F6"/>
    <w:rsid w:val="0016784E"/>
    <w:rsid w:val="00167BEB"/>
    <w:rsid w:val="00170F8D"/>
    <w:rsid w:val="00171372"/>
    <w:rsid w:val="00171AAE"/>
    <w:rsid w:val="00171CCB"/>
    <w:rsid w:val="00171FA6"/>
    <w:rsid w:val="0017251F"/>
    <w:rsid w:val="001726E5"/>
    <w:rsid w:val="00172743"/>
    <w:rsid w:val="001729D1"/>
    <w:rsid w:val="00173149"/>
    <w:rsid w:val="00173697"/>
    <w:rsid w:val="00173AB6"/>
    <w:rsid w:val="00173DAF"/>
    <w:rsid w:val="00173F17"/>
    <w:rsid w:val="00173F97"/>
    <w:rsid w:val="00174E9F"/>
    <w:rsid w:val="001755D5"/>
    <w:rsid w:val="00175928"/>
    <w:rsid w:val="00176ABE"/>
    <w:rsid w:val="00176BEB"/>
    <w:rsid w:val="00176F0B"/>
    <w:rsid w:val="0018007A"/>
    <w:rsid w:val="00180711"/>
    <w:rsid w:val="0018257E"/>
    <w:rsid w:val="00183318"/>
    <w:rsid w:val="0018362C"/>
    <w:rsid w:val="00183C9B"/>
    <w:rsid w:val="001845A6"/>
    <w:rsid w:val="00184A84"/>
    <w:rsid w:val="00184DC1"/>
    <w:rsid w:val="00184F8E"/>
    <w:rsid w:val="0018611C"/>
    <w:rsid w:val="00186650"/>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38C6"/>
    <w:rsid w:val="00193DF8"/>
    <w:rsid w:val="001941B3"/>
    <w:rsid w:val="00194227"/>
    <w:rsid w:val="001942DA"/>
    <w:rsid w:val="00194EEC"/>
    <w:rsid w:val="00195F9A"/>
    <w:rsid w:val="001968C0"/>
    <w:rsid w:val="001968F5"/>
    <w:rsid w:val="00196A5D"/>
    <w:rsid w:val="001973A2"/>
    <w:rsid w:val="001978F7"/>
    <w:rsid w:val="00197B2E"/>
    <w:rsid w:val="00197D1D"/>
    <w:rsid w:val="00197E59"/>
    <w:rsid w:val="00197EF9"/>
    <w:rsid w:val="001A0044"/>
    <w:rsid w:val="001A00B8"/>
    <w:rsid w:val="001A05C6"/>
    <w:rsid w:val="001A095C"/>
    <w:rsid w:val="001A09D8"/>
    <w:rsid w:val="001A0A04"/>
    <w:rsid w:val="001A0C8B"/>
    <w:rsid w:val="001A0FA6"/>
    <w:rsid w:val="001A0FB1"/>
    <w:rsid w:val="001A1B1E"/>
    <w:rsid w:val="001A214C"/>
    <w:rsid w:val="001A28D6"/>
    <w:rsid w:val="001A296C"/>
    <w:rsid w:val="001A2B6B"/>
    <w:rsid w:val="001A3187"/>
    <w:rsid w:val="001A34E9"/>
    <w:rsid w:val="001A3C70"/>
    <w:rsid w:val="001A3DCA"/>
    <w:rsid w:val="001A3FE0"/>
    <w:rsid w:val="001A4394"/>
    <w:rsid w:val="001A497B"/>
    <w:rsid w:val="001A4C6D"/>
    <w:rsid w:val="001A4FEB"/>
    <w:rsid w:val="001A5028"/>
    <w:rsid w:val="001A5226"/>
    <w:rsid w:val="001A5FEC"/>
    <w:rsid w:val="001A607C"/>
    <w:rsid w:val="001A61A5"/>
    <w:rsid w:val="001A674A"/>
    <w:rsid w:val="001A699C"/>
    <w:rsid w:val="001A73F5"/>
    <w:rsid w:val="001A76D6"/>
    <w:rsid w:val="001A7A9E"/>
    <w:rsid w:val="001A7AE3"/>
    <w:rsid w:val="001A7BB6"/>
    <w:rsid w:val="001B0134"/>
    <w:rsid w:val="001B0A3A"/>
    <w:rsid w:val="001B0DEC"/>
    <w:rsid w:val="001B0FC1"/>
    <w:rsid w:val="001B123F"/>
    <w:rsid w:val="001B147F"/>
    <w:rsid w:val="001B14E5"/>
    <w:rsid w:val="001B1B31"/>
    <w:rsid w:val="001B1EB1"/>
    <w:rsid w:val="001B27B0"/>
    <w:rsid w:val="001B28FB"/>
    <w:rsid w:val="001B30DB"/>
    <w:rsid w:val="001B3440"/>
    <w:rsid w:val="001B3ABE"/>
    <w:rsid w:val="001B3DD8"/>
    <w:rsid w:val="001B4985"/>
    <w:rsid w:val="001B4DB7"/>
    <w:rsid w:val="001B5530"/>
    <w:rsid w:val="001B5BCA"/>
    <w:rsid w:val="001B670C"/>
    <w:rsid w:val="001B69CE"/>
    <w:rsid w:val="001B6F0D"/>
    <w:rsid w:val="001B757F"/>
    <w:rsid w:val="001B771C"/>
    <w:rsid w:val="001B79C6"/>
    <w:rsid w:val="001C058A"/>
    <w:rsid w:val="001C0742"/>
    <w:rsid w:val="001C0D08"/>
    <w:rsid w:val="001C1489"/>
    <w:rsid w:val="001C1758"/>
    <w:rsid w:val="001C19AD"/>
    <w:rsid w:val="001C1B84"/>
    <w:rsid w:val="001C204B"/>
    <w:rsid w:val="001C23BD"/>
    <w:rsid w:val="001C3494"/>
    <w:rsid w:val="001C3EC7"/>
    <w:rsid w:val="001C41FA"/>
    <w:rsid w:val="001C4750"/>
    <w:rsid w:val="001C4E3C"/>
    <w:rsid w:val="001C4E78"/>
    <w:rsid w:val="001C5B9C"/>
    <w:rsid w:val="001C5BB4"/>
    <w:rsid w:val="001C5E23"/>
    <w:rsid w:val="001C63C1"/>
    <w:rsid w:val="001C69A6"/>
    <w:rsid w:val="001C70E1"/>
    <w:rsid w:val="001D000C"/>
    <w:rsid w:val="001D0980"/>
    <w:rsid w:val="001D0B6F"/>
    <w:rsid w:val="001D0BDA"/>
    <w:rsid w:val="001D1563"/>
    <w:rsid w:val="001D1F6E"/>
    <w:rsid w:val="001D2AF4"/>
    <w:rsid w:val="001D2B13"/>
    <w:rsid w:val="001D372D"/>
    <w:rsid w:val="001D38F7"/>
    <w:rsid w:val="001D3E55"/>
    <w:rsid w:val="001D3EE0"/>
    <w:rsid w:val="001D3F0C"/>
    <w:rsid w:val="001D467D"/>
    <w:rsid w:val="001D47DF"/>
    <w:rsid w:val="001D4870"/>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907"/>
    <w:rsid w:val="001E19F2"/>
    <w:rsid w:val="001E2CE8"/>
    <w:rsid w:val="001E377F"/>
    <w:rsid w:val="001E3996"/>
    <w:rsid w:val="001E5257"/>
    <w:rsid w:val="001E5743"/>
    <w:rsid w:val="001E5B35"/>
    <w:rsid w:val="001E6D9B"/>
    <w:rsid w:val="001E70D7"/>
    <w:rsid w:val="001E7123"/>
    <w:rsid w:val="001F0178"/>
    <w:rsid w:val="001F07A4"/>
    <w:rsid w:val="001F0A61"/>
    <w:rsid w:val="001F0ACA"/>
    <w:rsid w:val="001F0F3F"/>
    <w:rsid w:val="001F12D8"/>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984"/>
    <w:rsid w:val="001F4A04"/>
    <w:rsid w:val="001F4D4A"/>
    <w:rsid w:val="001F4D75"/>
    <w:rsid w:val="001F4E39"/>
    <w:rsid w:val="001F51CD"/>
    <w:rsid w:val="001F5256"/>
    <w:rsid w:val="001F5C7C"/>
    <w:rsid w:val="001F652D"/>
    <w:rsid w:val="001F713B"/>
    <w:rsid w:val="001F71F2"/>
    <w:rsid w:val="001F7D76"/>
    <w:rsid w:val="0020007D"/>
    <w:rsid w:val="00200857"/>
    <w:rsid w:val="00200BD0"/>
    <w:rsid w:val="0020166F"/>
    <w:rsid w:val="00201865"/>
    <w:rsid w:val="00201923"/>
    <w:rsid w:val="00201EA8"/>
    <w:rsid w:val="0020234D"/>
    <w:rsid w:val="002025D0"/>
    <w:rsid w:val="00202967"/>
    <w:rsid w:val="00202BF2"/>
    <w:rsid w:val="00202F4C"/>
    <w:rsid w:val="00202F64"/>
    <w:rsid w:val="00203078"/>
    <w:rsid w:val="002034FF"/>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1017B"/>
    <w:rsid w:val="002103DF"/>
    <w:rsid w:val="00210500"/>
    <w:rsid w:val="0021057E"/>
    <w:rsid w:val="002108B1"/>
    <w:rsid w:val="00210A43"/>
    <w:rsid w:val="00211175"/>
    <w:rsid w:val="002113CC"/>
    <w:rsid w:val="00212322"/>
    <w:rsid w:val="0021253E"/>
    <w:rsid w:val="00212BDA"/>
    <w:rsid w:val="002137FB"/>
    <w:rsid w:val="00214B30"/>
    <w:rsid w:val="00214B88"/>
    <w:rsid w:val="00214CD3"/>
    <w:rsid w:val="00215B11"/>
    <w:rsid w:val="002162B8"/>
    <w:rsid w:val="0021682C"/>
    <w:rsid w:val="00216A5B"/>
    <w:rsid w:val="00216AEE"/>
    <w:rsid w:val="00216D5C"/>
    <w:rsid w:val="00216E45"/>
    <w:rsid w:val="00216E6F"/>
    <w:rsid w:val="00216FA6"/>
    <w:rsid w:val="00217333"/>
    <w:rsid w:val="0021786B"/>
    <w:rsid w:val="0021789D"/>
    <w:rsid w:val="002178BA"/>
    <w:rsid w:val="00217937"/>
    <w:rsid w:val="00220480"/>
    <w:rsid w:val="00220691"/>
    <w:rsid w:val="002207C7"/>
    <w:rsid w:val="0022090D"/>
    <w:rsid w:val="00220A14"/>
    <w:rsid w:val="00220CAC"/>
    <w:rsid w:val="00221408"/>
    <w:rsid w:val="00221AEA"/>
    <w:rsid w:val="00221C4E"/>
    <w:rsid w:val="00221E30"/>
    <w:rsid w:val="002226D2"/>
    <w:rsid w:val="00222781"/>
    <w:rsid w:val="00222D3E"/>
    <w:rsid w:val="00223197"/>
    <w:rsid w:val="0022330B"/>
    <w:rsid w:val="002238C0"/>
    <w:rsid w:val="00223909"/>
    <w:rsid w:val="002239AC"/>
    <w:rsid w:val="00223E25"/>
    <w:rsid w:val="00223EB7"/>
    <w:rsid w:val="00223FC3"/>
    <w:rsid w:val="002241DA"/>
    <w:rsid w:val="00224203"/>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BA2"/>
    <w:rsid w:val="00231532"/>
    <w:rsid w:val="002319D0"/>
    <w:rsid w:val="00231C7B"/>
    <w:rsid w:val="00231D9A"/>
    <w:rsid w:val="002320C6"/>
    <w:rsid w:val="002329C7"/>
    <w:rsid w:val="00232A85"/>
    <w:rsid w:val="00232FE5"/>
    <w:rsid w:val="002335B9"/>
    <w:rsid w:val="002338F1"/>
    <w:rsid w:val="002339BE"/>
    <w:rsid w:val="002346DC"/>
    <w:rsid w:val="00234DD2"/>
    <w:rsid w:val="002354EE"/>
    <w:rsid w:val="0023558F"/>
    <w:rsid w:val="002355C2"/>
    <w:rsid w:val="00235EE7"/>
    <w:rsid w:val="00236F9E"/>
    <w:rsid w:val="002372DF"/>
    <w:rsid w:val="0024012F"/>
    <w:rsid w:val="00240E5B"/>
    <w:rsid w:val="002412B6"/>
    <w:rsid w:val="00241680"/>
    <w:rsid w:val="0024173C"/>
    <w:rsid w:val="00241BDC"/>
    <w:rsid w:val="002422DB"/>
    <w:rsid w:val="00242756"/>
    <w:rsid w:val="00242900"/>
    <w:rsid w:val="00242AC0"/>
    <w:rsid w:val="00242CEA"/>
    <w:rsid w:val="002430CB"/>
    <w:rsid w:val="0024341E"/>
    <w:rsid w:val="00243460"/>
    <w:rsid w:val="00243499"/>
    <w:rsid w:val="00244D77"/>
    <w:rsid w:val="002450C4"/>
    <w:rsid w:val="002452F7"/>
    <w:rsid w:val="00245477"/>
    <w:rsid w:val="00245AC4"/>
    <w:rsid w:val="002465E7"/>
    <w:rsid w:val="00246F9A"/>
    <w:rsid w:val="00246FF4"/>
    <w:rsid w:val="002479F7"/>
    <w:rsid w:val="00247F1F"/>
    <w:rsid w:val="0025004E"/>
    <w:rsid w:val="00250B9C"/>
    <w:rsid w:val="0025167D"/>
    <w:rsid w:val="00251AEE"/>
    <w:rsid w:val="00251D24"/>
    <w:rsid w:val="00251EF7"/>
    <w:rsid w:val="00252183"/>
    <w:rsid w:val="002523B4"/>
    <w:rsid w:val="002525B7"/>
    <w:rsid w:val="00252CD6"/>
    <w:rsid w:val="002535D3"/>
    <w:rsid w:val="00253697"/>
    <w:rsid w:val="002539AA"/>
    <w:rsid w:val="00253D1C"/>
    <w:rsid w:val="00253DBE"/>
    <w:rsid w:val="00255316"/>
    <w:rsid w:val="002560C7"/>
    <w:rsid w:val="00256253"/>
    <w:rsid w:val="002565C7"/>
    <w:rsid w:val="00257030"/>
    <w:rsid w:val="00257331"/>
    <w:rsid w:val="002578ED"/>
    <w:rsid w:val="0025798D"/>
    <w:rsid w:val="002579C6"/>
    <w:rsid w:val="00257A59"/>
    <w:rsid w:val="002608B6"/>
    <w:rsid w:val="0026134D"/>
    <w:rsid w:val="00261AEF"/>
    <w:rsid w:val="00261B04"/>
    <w:rsid w:val="00261D98"/>
    <w:rsid w:val="002627C2"/>
    <w:rsid w:val="00262AA7"/>
    <w:rsid w:val="00262EC6"/>
    <w:rsid w:val="0026393B"/>
    <w:rsid w:val="00263A77"/>
    <w:rsid w:val="00263BEA"/>
    <w:rsid w:val="00263DE4"/>
    <w:rsid w:val="00264A8C"/>
    <w:rsid w:val="002650D4"/>
    <w:rsid w:val="00265101"/>
    <w:rsid w:val="0026559E"/>
    <w:rsid w:val="002657C5"/>
    <w:rsid w:val="0026581B"/>
    <w:rsid w:val="00265A7F"/>
    <w:rsid w:val="00265B44"/>
    <w:rsid w:val="00265EF0"/>
    <w:rsid w:val="002660DF"/>
    <w:rsid w:val="00266248"/>
    <w:rsid w:val="00266B44"/>
    <w:rsid w:val="0026766D"/>
    <w:rsid w:val="00267702"/>
    <w:rsid w:val="002677FA"/>
    <w:rsid w:val="00267A3F"/>
    <w:rsid w:val="00267AFD"/>
    <w:rsid w:val="00267B21"/>
    <w:rsid w:val="00271EEE"/>
    <w:rsid w:val="002726F1"/>
    <w:rsid w:val="00272CF9"/>
    <w:rsid w:val="00272FF3"/>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375"/>
    <w:rsid w:val="0027686C"/>
    <w:rsid w:val="00276E4E"/>
    <w:rsid w:val="0027738D"/>
    <w:rsid w:val="00277502"/>
    <w:rsid w:val="002776FA"/>
    <w:rsid w:val="0027775F"/>
    <w:rsid w:val="00277924"/>
    <w:rsid w:val="0028019D"/>
    <w:rsid w:val="00280B85"/>
    <w:rsid w:val="00280C3B"/>
    <w:rsid w:val="00281422"/>
    <w:rsid w:val="00281804"/>
    <w:rsid w:val="00281A42"/>
    <w:rsid w:val="002820E2"/>
    <w:rsid w:val="00282612"/>
    <w:rsid w:val="00282905"/>
    <w:rsid w:val="002829D3"/>
    <w:rsid w:val="00282DA8"/>
    <w:rsid w:val="0028390F"/>
    <w:rsid w:val="002853F0"/>
    <w:rsid w:val="00285469"/>
    <w:rsid w:val="00285AC7"/>
    <w:rsid w:val="00285C51"/>
    <w:rsid w:val="0028626E"/>
    <w:rsid w:val="00286859"/>
    <w:rsid w:val="00286C81"/>
    <w:rsid w:val="00287A61"/>
    <w:rsid w:val="00287C72"/>
    <w:rsid w:val="00287D71"/>
    <w:rsid w:val="00287E02"/>
    <w:rsid w:val="00290D89"/>
    <w:rsid w:val="00291088"/>
    <w:rsid w:val="00291AB3"/>
    <w:rsid w:val="00291D8D"/>
    <w:rsid w:val="002921A8"/>
    <w:rsid w:val="0029241D"/>
    <w:rsid w:val="002926F0"/>
    <w:rsid w:val="00292996"/>
    <w:rsid w:val="00292B0E"/>
    <w:rsid w:val="00292CE5"/>
    <w:rsid w:val="00292DD8"/>
    <w:rsid w:val="00293025"/>
    <w:rsid w:val="002935A3"/>
    <w:rsid w:val="00293911"/>
    <w:rsid w:val="00293A74"/>
    <w:rsid w:val="00293F36"/>
    <w:rsid w:val="00294144"/>
    <w:rsid w:val="0029418A"/>
    <w:rsid w:val="00294213"/>
    <w:rsid w:val="002948C6"/>
    <w:rsid w:val="002949F0"/>
    <w:rsid w:val="00294C60"/>
    <w:rsid w:val="00294DF9"/>
    <w:rsid w:val="002956D1"/>
    <w:rsid w:val="00295932"/>
    <w:rsid w:val="00295A17"/>
    <w:rsid w:val="00295EEF"/>
    <w:rsid w:val="00296279"/>
    <w:rsid w:val="002964C2"/>
    <w:rsid w:val="00296C35"/>
    <w:rsid w:val="00296CDB"/>
    <w:rsid w:val="00296D16"/>
    <w:rsid w:val="0029716E"/>
    <w:rsid w:val="00297315"/>
    <w:rsid w:val="002973A2"/>
    <w:rsid w:val="002973A3"/>
    <w:rsid w:val="00297608"/>
    <w:rsid w:val="00297707"/>
    <w:rsid w:val="00297D14"/>
    <w:rsid w:val="002A011E"/>
    <w:rsid w:val="002A0A4A"/>
    <w:rsid w:val="002A11BA"/>
    <w:rsid w:val="002A1637"/>
    <w:rsid w:val="002A1B1B"/>
    <w:rsid w:val="002A22D9"/>
    <w:rsid w:val="002A2525"/>
    <w:rsid w:val="002A26F4"/>
    <w:rsid w:val="002A2C32"/>
    <w:rsid w:val="002A3245"/>
    <w:rsid w:val="002A33E5"/>
    <w:rsid w:val="002A3A46"/>
    <w:rsid w:val="002A3D55"/>
    <w:rsid w:val="002A531F"/>
    <w:rsid w:val="002A5491"/>
    <w:rsid w:val="002A60C8"/>
    <w:rsid w:val="002A697D"/>
    <w:rsid w:val="002A6D92"/>
    <w:rsid w:val="002A6E07"/>
    <w:rsid w:val="002A7D39"/>
    <w:rsid w:val="002B02D4"/>
    <w:rsid w:val="002B0B1D"/>
    <w:rsid w:val="002B0E7B"/>
    <w:rsid w:val="002B10BE"/>
    <w:rsid w:val="002B1455"/>
    <w:rsid w:val="002B18D5"/>
    <w:rsid w:val="002B18F1"/>
    <w:rsid w:val="002B2029"/>
    <w:rsid w:val="002B2246"/>
    <w:rsid w:val="002B2482"/>
    <w:rsid w:val="002B24CA"/>
    <w:rsid w:val="002B29D2"/>
    <w:rsid w:val="002B2F91"/>
    <w:rsid w:val="002B2FB9"/>
    <w:rsid w:val="002B3454"/>
    <w:rsid w:val="002B37FA"/>
    <w:rsid w:val="002B448C"/>
    <w:rsid w:val="002B503A"/>
    <w:rsid w:val="002B50A5"/>
    <w:rsid w:val="002B51A5"/>
    <w:rsid w:val="002B5B52"/>
    <w:rsid w:val="002B5C95"/>
    <w:rsid w:val="002B6009"/>
    <w:rsid w:val="002B62AA"/>
    <w:rsid w:val="002B6321"/>
    <w:rsid w:val="002B6361"/>
    <w:rsid w:val="002B6B2C"/>
    <w:rsid w:val="002B6FC2"/>
    <w:rsid w:val="002B7A70"/>
    <w:rsid w:val="002B7C9B"/>
    <w:rsid w:val="002B7F39"/>
    <w:rsid w:val="002C0B3C"/>
    <w:rsid w:val="002C0CD0"/>
    <w:rsid w:val="002C1103"/>
    <w:rsid w:val="002C1460"/>
    <w:rsid w:val="002C2020"/>
    <w:rsid w:val="002C20E0"/>
    <w:rsid w:val="002C2275"/>
    <w:rsid w:val="002C2C0B"/>
    <w:rsid w:val="002C2C25"/>
    <w:rsid w:val="002C3006"/>
    <w:rsid w:val="002C306D"/>
    <w:rsid w:val="002C3B80"/>
    <w:rsid w:val="002C3F25"/>
    <w:rsid w:val="002C4642"/>
    <w:rsid w:val="002C4704"/>
    <w:rsid w:val="002C617C"/>
    <w:rsid w:val="002C6CD4"/>
    <w:rsid w:val="002C7593"/>
    <w:rsid w:val="002C77B0"/>
    <w:rsid w:val="002D0290"/>
    <w:rsid w:val="002D0617"/>
    <w:rsid w:val="002D15BA"/>
    <w:rsid w:val="002D3675"/>
    <w:rsid w:val="002D382C"/>
    <w:rsid w:val="002D3C7F"/>
    <w:rsid w:val="002D4304"/>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5AE"/>
    <w:rsid w:val="002D703E"/>
    <w:rsid w:val="002D79E1"/>
    <w:rsid w:val="002D7C82"/>
    <w:rsid w:val="002D7D50"/>
    <w:rsid w:val="002E01D9"/>
    <w:rsid w:val="002E081A"/>
    <w:rsid w:val="002E1A9B"/>
    <w:rsid w:val="002E2AC9"/>
    <w:rsid w:val="002E2C7D"/>
    <w:rsid w:val="002E3D3B"/>
    <w:rsid w:val="002E3F3D"/>
    <w:rsid w:val="002E4594"/>
    <w:rsid w:val="002E4B74"/>
    <w:rsid w:val="002E4BA8"/>
    <w:rsid w:val="002E4F00"/>
    <w:rsid w:val="002E4F67"/>
    <w:rsid w:val="002E5563"/>
    <w:rsid w:val="002E59CB"/>
    <w:rsid w:val="002E65B1"/>
    <w:rsid w:val="002E6756"/>
    <w:rsid w:val="002E6E7D"/>
    <w:rsid w:val="002E6F7B"/>
    <w:rsid w:val="002E72DA"/>
    <w:rsid w:val="002E7361"/>
    <w:rsid w:val="002E73F4"/>
    <w:rsid w:val="002E7574"/>
    <w:rsid w:val="002E7D67"/>
    <w:rsid w:val="002F0867"/>
    <w:rsid w:val="002F1200"/>
    <w:rsid w:val="002F15A5"/>
    <w:rsid w:val="002F161E"/>
    <w:rsid w:val="002F2519"/>
    <w:rsid w:val="002F2F1A"/>
    <w:rsid w:val="002F308F"/>
    <w:rsid w:val="002F31DF"/>
    <w:rsid w:val="002F3237"/>
    <w:rsid w:val="002F347E"/>
    <w:rsid w:val="002F3842"/>
    <w:rsid w:val="002F3B9F"/>
    <w:rsid w:val="002F417B"/>
    <w:rsid w:val="002F47A1"/>
    <w:rsid w:val="002F47A5"/>
    <w:rsid w:val="002F4A36"/>
    <w:rsid w:val="002F4BD3"/>
    <w:rsid w:val="002F521F"/>
    <w:rsid w:val="002F54EC"/>
    <w:rsid w:val="002F59D8"/>
    <w:rsid w:val="002F608D"/>
    <w:rsid w:val="002F60A8"/>
    <w:rsid w:val="002F64D3"/>
    <w:rsid w:val="002F674F"/>
    <w:rsid w:val="002F7087"/>
    <w:rsid w:val="002F72F6"/>
    <w:rsid w:val="00300D7B"/>
    <w:rsid w:val="0030105E"/>
    <w:rsid w:val="0030133B"/>
    <w:rsid w:val="0030148C"/>
    <w:rsid w:val="003017A2"/>
    <w:rsid w:val="00301D3F"/>
    <w:rsid w:val="00302362"/>
    <w:rsid w:val="0030285A"/>
    <w:rsid w:val="003029A3"/>
    <w:rsid w:val="00302DAE"/>
    <w:rsid w:val="00302EA6"/>
    <w:rsid w:val="00302F55"/>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077E5"/>
    <w:rsid w:val="003103FF"/>
    <w:rsid w:val="00310983"/>
    <w:rsid w:val="00310ABB"/>
    <w:rsid w:val="00310D4F"/>
    <w:rsid w:val="003111D7"/>
    <w:rsid w:val="003112D8"/>
    <w:rsid w:val="00311A5D"/>
    <w:rsid w:val="003121A9"/>
    <w:rsid w:val="00312E11"/>
    <w:rsid w:val="003138EB"/>
    <w:rsid w:val="00313E7D"/>
    <w:rsid w:val="0031404C"/>
    <w:rsid w:val="003141CD"/>
    <w:rsid w:val="003143C6"/>
    <w:rsid w:val="003145A4"/>
    <w:rsid w:val="003150AF"/>
    <w:rsid w:val="00315751"/>
    <w:rsid w:val="00315E6D"/>
    <w:rsid w:val="00316200"/>
    <w:rsid w:val="0031684C"/>
    <w:rsid w:val="00316ACD"/>
    <w:rsid w:val="00316D3F"/>
    <w:rsid w:val="00316D87"/>
    <w:rsid w:val="0032033B"/>
    <w:rsid w:val="00320DEF"/>
    <w:rsid w:val="00320ECA"/>
    <w:rsid w:val="00321373"/>
    <w:rsid w:val="003215DE"/>
    <w:rsid w:val="003216B5"/>
    <w:rsid w:val="00321A41"/>
    <w:rsid w:val="00321AD2"/>
    <w:rsid w:val="00321DB2"/>
    <w:rsid w:val="00322602"/>
    <w:rsid w:val="003227BD"/>
    <w:rsid w:val="00322B05"/>
    <w:rsid w:val="0032333F"/>
    <w:rsid w:val="00323D06"/>
    <w:rsid w:val="003247E3"/>
    <w:rsid w:val="0032503C"/>
    <w:rsid w:val="0032555B"/>
    <w:rsid w:val="003259EB"/>
    <w:rsid w:val="00325B91"/>
    <w:rsid w:val="003264C7"/>
    <w:rsid w:val="00326732"/>
    <w:rsid w:val="00326A6F"/>
    <w:rsid w:val="003271B8"/>
    <w:rsid w:val="003278B9"/>
    <w:rsid w:val="00327CE6"/>
    <w:rsid w:val="00327D69"/>
    <w:rsid w:val="003302F6"/>
    <w:rsid w:val="003305B2"/>
    <w:rsid w:val="003305B6"/>
    <w:rsid w:val="0033075F"/>
    <w:rsid w:val="00330DA7"/>
    <w:rsid w:val="00330E84"/>
    <w:rsid w:val="00332E48"/>
    <w:rsid w:val="00332E4B"/>
    <w:rsid w:val="00333344"/>
    <w:rsid w:val="003341B2"/>
    <w:rsid w:val="00334513"/>
    <w:rsid w:val="00334B50"/>
    <w:rsid w:val="00335494"/>
    <w:rsid w:val="0033593B"/>
    <w:rsid w:val="00335F33"/>
    <w:rsid w:val="00336380"/>
    <w:rsid w:val="0033645D"/>
    <w:rsid w:val="003369D4"/>
    <w:rsid w:val="00336F86"/>
    <w:rsid w:val="003376A0"/>
    <w:rsid w:val="0033792F"/>
    <w:rsid w:val="0034027D"/>
    <w:rsid w:val="0034032B"/>
    <w:rsid w:val="00340A8A"/>
    <w:rsid w:val="00340FD2"/>
    <w:rsid w:val="003412F4"/>
    <w:rsid w:val="00341DF0"/>
    <w:rsid w:val="00342284"/>
    <w:rsid w:val="00343178"/>
    <w:rsid w:val="003433E5"/>
    <w:rsid w:val="0034399E"/>
    <w:rsid w:val="00344029"/>
    <w:rsid w:val="0034405A"/>
    <w:rsid w:val="0034462B"/>
    <w:rsid w:val="00345606"/>
    <w:rsid w:val="00345728"/>
    <w:rsid w:val="00345954"/>
    <w:rsid w:val="00346018"/>
    <w:rsid w:val="00346292"/>
    <w:rsid w:val="00346F59"/>
    <w:rsid w:val="0034726F"/>
    <w:rsid w:val="003474D8"/>
    <w:rsid w:val="00347B7B"/>
    <w:rsid w:val="00350138"/>
    <w:rsid w:val="00350167"/>
    <w:rsid w:val="00350B42"/>
    <w:rsid w:val="00350C7B"/>
    <w:rsid w:val="00350DD7"/>
    <w:rsid w:val="00351BB5"/>
    <w:rsid w:val="00351C38"/>
    <w:rsid w:val="003521DF"/>
    <w:rsid w:val="00352F52"/>
    <w:rsid w:val="003536DA"/>
    <w:rsid w:val="00353B74"/>
    <w:rsid w:val="0035400A"/>
    <w:rsid w:val="0035411F"/>
    <w:rsid w:val="003548A6"/>
    <w:rsid w:val="0035496F"/>
    <w:rsid w:val="0035559D"/>
    <w:rsid w:val="00355809"/>
    <w:rsid w:val="00355F31"/>
    <w:rsid w:val="00355FD9"/>
    <w:rsid w:val="0035631D"/>
    <w:rsid w:val="00356A83"/>
    <w:rsid w:val="00356A9C"/>
    <w:rsid w:val="00357390"/>
    <w:rsid w:val="003576AF"/>
    <w:rsid w:val="00360944"/>
    <w:rsid w:val="0036103F"/>
    <w:rsid w:val="00361233"/>
    <w:rsid w:val="00361263"/>
    <w:rsid w:val="00361499"/>
    <w:rsid w:val="00361B54"/>
    <w:rsid w:val="003628C7"/>
    <w:rsid w:val="003633E3"/>
    <w:rsid w:val="00363A3D"/>
    <w:rsid w:val="00364704"/>
    <w:rsid w:val="0036470B"/>
    <w:rsid w:val="00364A8E"/>
    <w:rsid w:val="00364F22"/>
    <w:rsid w:val="003651CC"/>
    <w:rsid w:val="0036538A"/>
    <w:rsid w:val="003653F2"/>
    <w:rsid w:val="003654DE"/>
    <w:rsid w:val="00365937"/>
    <w:rsid w:val="00365A74"/>
    <w:rsid w:val="00365AD5"/>
    <w:rsid w:val="00365B5F"/>
    <w:rsid w:val="00365D23"/>
    <w:rsid w:val="003661A5"/>
    <w:rsid w:val="003662A5"/>
    <w:rsid w:val="003662B6"/>
    <w:rsid w:val="003663FA"/>
    <w:rsid w:val="00366583"/>
    <w:rsid w:val="003665BB"/>
    <w:rsid w:val="0036685E"/>
    <w:rsid w:val="00367175"/>
    <w:rsid w:val="00367B89"/>
    <w:rsid w:val="00367C84"/>
    <w:rsid w:val="003703E0"/>
    <w:rsid w:val="003703FB"/>
    <w:rsid w:val="0037066B"/>
    <w:rsid w:val="00370671"/>
    <w:rsid w:val="003706E3"/>
    <w:rsid w:val="003709D6"/>
    <w:rsid w:val="0037135F"/>
    <w:rsid w:val="00371588"/>
    <w:rsid w:val="00371A1A"/>
    <w:rsid w:val="003728B9"/>
    <w:rsid w:val="003728C0"/>
    <w:rsid w:val="003741E0"/>
    <w:rsid w:val="00374844"/>
    <w:rsid w:val="003751D0"/>
    <w:rsid w:val="003753C1"/>
    <w:rsid w:val="00375B0C"/>
    <w:rsid w:val="00375B2C"/>
    <w:rsid w:val="00375B68"/>
    <w:rsid w:val="00375D18"/>
    <w:rsid w:val="00376202"/>
    <w:rsid w:val="0037647D"/>
    <w:rsid w:val="003764AA"/>
    <w:rsid w:val="003764AE"/>
    <w:rsid w:val="00376C8A"/>
    <w:rsid w:val="003771BC"/>
    <w:rsid w:val="003776C5"/>
    <w:rsid w:val="00377A7B"/>
    <w:rsid w:val="00377E5D"/>
    <w:rsid w:val="0038078C"/>
    <w:rsid w:val="0038146E"/>
    <w:rsid w:val="00382C81"/>
    <w:rsid w:val="00382CC0"/>
    <w:rsid w:val="00383B1A"/>
    <w:rsid w:val="003841E6"/>
    <w:rsid w:val="00385709"/>
    <w:rsid w:val="00385BF4"/>
    <w:rsid w:val="003861B1"/>
    <w:rsid w:val="0038745A"/>
    <w:rsid w:val="003900B3"/>
    <w:rsid w:val="003901AE"/>
    <w:rsid w:val="00390549"/>
    <w:rsid w:val="00390670"/>
    <w:rsid w:val="00390ED4"/>
    <w:rsid w:val="003913E2"/>
    <w:rsid w:val="003916D2"/>
    <w:rsid w:val="003916EA"/>
    <w:rsid w:val="00391C53"/>
    <w:rsid w:val="003926AC"/>
    <w:rsid w:val="00392755"/>
    <w:rsid w:val="00392AE5"/>
    <w:rsid w:val="00392D0B"/>
    <w:rsid w:val="00393384"/>
    <w:rsid w:val="003937DC"/>
    <w:rsid w:val="00393929"/>
    <w:rsid w:val="00393AAC"/>
    <w:rsid w:val="00393AEC"/>
    <w:rsid w:val="00393F46"/>
    <w:rsid w:val="003949A8"/>
    <w:rsid w:val="00394F88"/>
    <w:rsid w:val="00394FED"/>
    <w:rsid w:val="00395063"/>
    <w:rsid w:val="003950F7"/>
    <w:rsid w:val="0039575C"/>
    <w:rsid w:val="00395890"/>
    <w:rsid w:val="00395B8D"/>
    <w:rsid w:val="00395E88"/>
    <w:rsid w:val="00396C28"/>
    <w:rsid w:val="00396FA5"/>
    <w:rsid w:val="003972F5"/>
    <w:rsid w:val="003978FF"/>
    <w:rsid w:val="00397CC7"/>
    <w:rsid w:val="003A0657"/>
    <w:rsid w:val="003A12BC"/>
    <w:rsid w:val="003A14F4"/>
    <w:rsid w:val="003A23E9"/>
    <w:rsid w:val="003A248F"/>
    <w:rsid w:val="003A3456"/>
    <w:rsid w:val="003A4542"/>
    <w:rsid w:val="003A4655"/>
    <w:rsid w:val="003A53D4"/>
    <w:rsid w:val="003A5693"/>
    <w:rsid w:val="003A5CA0"/>
    <w:rsid w:val="003A61B6"/>
    <w:rsid w:val="003A65D1"/>
    <w:rsid w:val="003A6D44"/>
    <w:rsid w:val="003A7539"/>
    <w:rsid w:val="003A77C7"/>
    <w:rsid w:val="003A7AB0"/>
    <w:rsid w:val="003A7C23"/>
    <w:rsid w:val="003A7F46"/>
    <w:rsid w:val="003B0398"/>
    <w:rsid w:val="003B0CDF"/>
    <w:rsid w:val="003B114D"/>
    <w:rsid w:val="003B158C"/>
    <w:rsid w:val="003B15AC"/>
    <w:rsid w:val="003B22E2"/>
    <w:rsid w:val="003B27F7"/>
    <w:rsid w:val="003B2D25"/>
    <w:rsid w:val="003B2EE6"/>
    <w:rsid w:val="003B306E"/>
    <w:rsid w:val="003B3FBB"/>
    <w:rsid w:val="003B497E"/>
    <w:rsid w:val="003B4B65"/>
    <w:rsid w:val="003B50D4"/>
    <w:rsid w:val="003B524D"/>
    <w:rsid w:val="003B567C"/>
    <w:rsid w:val="003B5EC4"/>
    <w:rsid w:val="003B6328"/>
    <w:rsid w:val="003B63E4"/>
    <w:rsid w:val="003B6520"/>
    <w:rsid w:val="003B6596"/>
    <w:rsid w:val="003B694F"/>
    <w:rsid w:val="003B6F4D"/>
    <w:rsid w:val="003B72AC"/>
    <w:rsid w:val="003B7576"/>
    <w:rsid w:val="003B76C3"/>
    <w:rsid w:val="003B7E00"/>
    <w:rsid w:val="003C027B"/>
    <w:rsid w:val="003C0339"/>
    <w:rsid w:val="003C0451"/>
    <w:rsid w:val="003C10FC"/>
    <w:rsid w:val="003C13F3"/>
    <w:rsid w:val="003C1687"/>
    <w:rsid w:val="003C215C"/>
    <w:rsid w:val="003C22DE"/>
    <w:rsid w:val="003C24F0"/>
    <w:rsid w:val="003C2B5A"/>
    <w:rsid w:val="003C3395"/>
    <w:rsid w:val="003C3A4A"/>
    <w:rsid w:val="003C3B4A"/>
    <w:rsid w:val="003C40B6"/>
    <w:rsid w:val="003C41E1"/>
    <w:rsid w:val="003C4692"/>
    <w:rsid w:val="003C46B4"/>
    <w:rsid w:val="003C47F4"/>
    <w:rsid w:val="003C48BB"/>
    <w:rsid w:val="003C6708"/>
    <w:rsid w:val="003C6EE3"/>
    <w:rsid w:val="003C6F18"/>
    <w:rsid w:val="003C6F55"/>
    <w:rsid w:val="003C6FE3"/>
    <w:rsid w:val="003C7020"/>
    <w:rsid w:val="003C7379"/>
    <w:rsid w:val="003C76FB"/>
    <w:rsid w:val="003C7941"/>
    <w:rsid w:val="003C7D57"/>
    <w:rsid w:val="003C7D97"/>
    <w:rsid w:val="003D012F"/>
    <w:rsid w:val="003D07C3"/>
    <w:rsid w:val="003D0AF0"/>
    <w:rsid w:val="003D11BD"/>
    <w:rsid w:val="003D1265"/>
    <w:rsid w:val="003D162F"/>
    <w:rsid w:val="003D1722"/>
    <w:rsid w:val="003D1F81"/>
    <w:rsid w:val="003D2492"/>
    <w:rsid w:val="003D26E0"/>
    <w:rsid w:val="003D2B64"/>
    <w:rsid w:val="003D4472"/>
    <w:rsid w:val="003D4C4E"/>
    <w:rsid w:val="003D5194"/>
    <w:rsid w:val="003D51A7"/>
    <w:rsid w:val="003D5374"/>
    <w:rsid w:val="003D53CD"/>
    <w:rsid w:val="003D5833"/>
    <w:rsid w:val="003D637B"/>
    <w:rsid w:val="003D66E5"/>
    <w:rsid w:val="003D6855"/>
    <w:rsid w:val="003D6A90"/>
    <w:rsid w:val="003D74FB"/>
    <w:rsid w:val="003D76B0"/>
    <w:rsid w:val="003D796F"/>
    <w:rsid w:val="003E0458"/>
    <w:rsid w:val="003E07FE"/>
    <w:rsid w:val="003E0B87"/>
    <w:rsid w:val="003E1161"/>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667"/>
    <w:rsid w:val="003E5DCD"/>
    <w:rsid w:val="003E60C1"/>
    <w:rsid w:val="003E66CD"/>
    <w:rsid w:val="003E6AF3"/>
    <w:rsid w:val="003E6BC9"/>
    <w:rsid w:val="003E6F0C"/>
    <w:rsid w:val="003E6F7C"/>
    <w:rsid w:val="003E73F3"/>
    <w:rsid w:val="003E779B"/>
    <w:rsid w:val="003E77B7"/>
    <w:rsid w:val="003E799E"/>
    <w:rsid w:val="003F00F4"/>
    <w:rsid w:val="003F034B"/>
    <w:rsid w:val="003F05C1"/>
    <w:rsid w:val="003F0E99"/>
    <w:rsid w:val="003F13F0"/>
    <w:rsid w:val="003F16B0"/>
    <w:rsid w:val="003F1A8F"/>
    <w:rsid w:val="003F1BC0"/>
    <w:rsid w:val="003F22A8"/>
    <w:rsid w:val="003F3030"/>
    <w:rsid w:val="003F31C3"/>
    <w:rsid w:val="003F34F2"/>
    <w:rsid w:val="003F372F"/>
    <w:rsid w:val="003F4A4B"/>
    <w:rsid w:val="003F4E53"/>
    <w:rsid w:val="003F5321"/>
    <w:rsid w:val="003F6041"/>
    <w:rsid w:val="003F62B7"/>
    <w:rsid w:val="003F64FB"/>
    <w:rsid w:val="003F69AD"/>
    <w:rsid w:val="003F71AD"/>
    <w:rsid w:val="004000B5"/>
    <w:rsid w:val="00400103"/>
    <w:rsid w:val="004001E8"/>
    <w:rsid w:val="00400A72"/>
    <w:rsid w:val="00400C24"/>
    <w:rsid w:val="00401021"/>
    <w:rsid w:val="00401175"/>
    <w:rsid w:val="0040118A"/>
    <w:rsid w:val="0040119D"/>
    <w:rsid w:val="00401748"/>
    <w:rsid w:val="00402104"/>
    <w:rsid w:val="00402195"/>
    <w:rsid w:val="0040247C"/>
    <w:rsid w:val="00402C19"/>
    <w:rsid w:val="00402E05"/>
    <w:rsid w:val="00402F75"/>
    <w:rsid w:val="004030F0"/>
    <w:rsid w:val="004031E5"/>
    <w:rsid w:val="00403408"/>
    <w:rsid w:val="004036CA"/>
    <w:rsid w:val="0040382F"/>
    <w:rsid w:val="00403F87"/>
    <w:rsid w:val="004041D4"/>
    <w:rsid w:val="00404DC9"/>
    <w:rsid w:val="004050DF"/>
    <w:rsid w:val="004055CB"/>
    <w:rsid w:val="0040563B"/>
    <w:rsid w:val="00405951"/>
    <w:rsid w:val="00405BAA"/>
    <w:rsid w:val="00405E0A"/>
    <w:rsid w:val="004062EF"/>
    <w:rsid w:val="00406BBF"/>
    <w:rsid w:val="00406D3F"/>
    <w:rsid w:val="0040721F"/>
    <w:rsid w:val="00407422"/>
    <w:rsid w:val="00407539"/>
    <w:rsid w:val="00407B62"/>
    <w:rsid w:val="00410740"/>
    <w:rsid w:val="0041089F"/>
    <w:rsid w:val="004109B6"/>
    <w:rsid w:val="004119A2"/>
    <w:rsid w:val="004119B7"/>
    <w:rsid w:val="0041201F"/>
    <w:rsid w:val="004125A7"/>
    <w:rsid w:val="00412C16"/>
    <w:rsid w:val="00412EF9"/>
    <w:rsid w:val="004131ED"/>
    <w:rsid w:val="0041328A"/>
    <w:rsid w:val="004136A0"/>
    <w:rsid w:val="00413920"/>
    <w:rsid w:val="004139D9"/>
    <w:rsid w:val="00413ADF"/>
    <w:rsid w:val="00414AA5"/>
    <w:rsid w:val="00414FFC"/>
    <w:rsid w:val="004151AF"/>
    <w:rsid w:val="00415368"/>
    <w:rsid w:val="0041538E"/>
    <w:rsid w:val="00415807"/>
    <w:rsid w:val="00415C87"/>
    <w:rsid w:val="00415D50"/>
    <w:rsid w:val="00416421"/>
    <w:rsid w:val="00416C57"/>
    <w:rsid w:val="00416D42"/>
    <w:rsid w:val="00416EA6"/>
    <w:rsid w:val="004170E6"/>
    <w:rsid w:val="00417387"/>
    <w:rsid w:val="00417A5E"/>
    <w:rsid w:val="0042028F"/>
    <w:rsid w:val="00421190"/>
    <w:rsid w:val="00421BB2"/>
    <w:rsid w:val="004222B2"/>
    <w:rsid w:val="004228BC"/>
    <w:rsid w:val="00422939"/>
    <w:rsid w:val="004237EA"/>
    <w:rsid w:val="00423BCD"/>
    <w:rsid w:val="00424066"/>
    <w:rsid w:val="0042513B"/>
    <w:rsid w:val="004261FA"/>
    <w:rsid w:val="00426362"/>
    <w:rsid w:val="0042763A"/>
    <w:rsid w:val="0042778F"/>
    <w:rsid w:val="004302DA"/>
    <w:rsid w:val="004310B2"/>
    <w:rsid w:val="004310BB"/>
    <w:rsid w:val="00431385"/>
    <w:rsid w:val="00431661"/>
    <w:rsid w:val="004317C1"/>
    <w:rsid w:val="00431CC7"/>
    <w:rsid w:val="00431CF7"/>
    <w:rsid w:val="00431E0F"/>
    <w:rsid w:val="00431F61"/>
    <w:rsid w:val="004321A5"/>
    <w:rsid w:val="004330D7"/>
    <w:rsid w:val="00433367"/>
    <w:rsid w:val="0043345B"/>
    <w:rsid w:val="004335FD"/>
    <w:rsid w:val="00433BCA"/>
    <w:rsid w:val="004343F3"/>
    <w:rsid w:val="0043492D"/>
    <w:rsid w:val="004349AA"/>
    <w:rsid w:val="00434AA7"/>
    <w:rsid w:val="004353E9"/>
    <w:rsid w:val="00435A58"/>
    <w:rsid w:val="00435BE7"/>
    <w:rsid w:val="00435D1C"/>
    <w:rsid w:val="00436397"/>
    <w:rsid w:val="004368BC"/>
    <w:rsid w:val="00436A00"/>
    <w:rsid w:val="00436A80"/>
    <w:rsid w:val="00436CC7"/>
    <w:rsid w:val="00436D74"/>
    <w:rsid w:val="00436FF5"/>
    <w:rsid w:val="00437237"/>
    <w:rsid w:val="00437DDC"/>
    <w:rsid w:val="00437EC2"/>
    <w:rsid w:val="00440178"/>
    <w:rsid w:val="00440234"/>
    <w:rsid w:val="00440901"/>
    <w:rsid w:val="0044155B"/>
    <w:rsid w:val="00441A48"/>
    <w:rsid w:val="00441B89"/>
    <w:rsid w:val="00441C8F"/>
    <w:rsid w:val="00441DDD"/>
    <w:rsid w:val="00442016"/>
    <w:rsid w:val="00442B8C"/>
    <w:rsid w:val="004433C9"/>
    <w:rsid w:val="00443488"/>
    <w:rsid w:val="004437FE"/>
    <w:rsid w:val="004438AB"/>
    <w:rsid w:val="004439FE"/>
    <w:rsid w:val="00443F7C"/>
    <w:rsid w:val="004444F8"/>
    <w:rsid w:val="004446D7"/>
    <w:rsid w:val="00444D46"/>
    <w:rsid w:val="0044512B"/>
    <w:rsid w:val="004451AE"/>
    <w:rsid w:val="004451B8"/>
    <w:rsid w:val="00445239"/>
    <w:rsid w:val="00445567"/>
    <w:rsid w:val="0044593A"/>
    <w:rsid w:val="00445C0E"/>
    <w:rsid w:val="00445C15"/>
    <w:rsid w:val="00445D3D"/>
    <w:rsid w:val="00445D96"/>
    <w:rsid w:val="004466A4"/>
    <w:rsid w:val="00446764"/>
    <w:rsid w:val="00446889"/>
    <w:rsid w:val="00446CB3"/>
    <w:rsid w:val="00446D2E"/>
    <w:rsid w:val="0044759E"/>
    <w:rsid w:val="004475E1"/>
    <w:rsid w:val="0044767C"/>
    <w:rsid w:val="00447F13"/>
    <w:rsid w:val="0045020C"/>
    <w:rsid w:val="00450506"/>
    <w:rsid w:val="004505A1"/>
    <w:rsid w:val="00450D4D"/>
    <w:rsid w:val="0045110D"/>
    <w:rsid w:val="004511BD"/>
    <w:rsid w:val="00451764"/>
    <w:rsid w:val="00451E58"/>
    <w:rsid w:val="00451E69"/>
    <w:rsid w:val="00451E71"/>
    <w:rsid w:val="0045252B"/>
    <w:rsid w:val="00452592"/>
    <w:rsid w:val="00452AEF"/>
    <w:rsid w:val="004530F1"/>
    <w:rsid w:val="00453207"/>
    <w:rsid w:val="00453259"/>
    <w:rsid w:val="00453C59"/>
    <w:rsid w:val="004542C8"/>
    <w:rsid w:val="004548EC"/>
    <w:rsid w:val="00455038"/>
    <w:rsid w:val="00455223"/>
    <w:rsid w:val="004556F2"/>
    <w:rsid w:val="00455D32"/>
    <w:rsid w:val="00456090"/>
    <w:rsid w:val="00456235"/>
    <w:rsid w:val="00456ED0"/>
    <w:rsid w:val="0045785A"/>
    <w:rsid w:val="004578DD"/>
    <w:rsid w:val="00460301"/>
    <w:rsid w:val="0046068C"/>
    <w:rsid w:val="0046074D"/>
    <w:rsid w:val="00460B1F"/>
    <w:rsid w:val="00460FBC"/>
    <w:rsid w:val="00461569"/>
    <w:rsid w:val="004629C5"/>
    <w:rsid w:val="00462EBD"/>
    <w:rsid w:val="004632BA"/>
    <w:rsid w:val="00463417"/>
    <w:rsid w:val="004640CD"/>
    <w:rsid w:val="004642B1"/>
    <w:rsid w:val="00464509"/>
    <w:rsid w:val="00464748"/>
    <w:rsid w:val="00464B32"/>
    <w:rsid w:val="00465097"/>
    <w:rsid w:val="00465214"/>
    <w:rsid w:val="0046550B"/>
    <w:rsid w:val="004658DF"/>
    <w:rsid w:val="00465BCC"/>
    <w:rsid w:val="0046606C"/>
    <w:rsid w:val="00466FA8"/>
    <w:rsid w:val="004672C0"/>
    <w:rsid w:val="00467506"/>
    <w:rsid w:val="00467778"/>
    <w:rsid w:val="00467DF8"/>
    <w:rsid w:val="0047076D"/>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4B8"/>
    <w:rsid w:val="00474738"/>
    <w:rsid w:val="0047478E"/>
    <w:rsid w:val="00474805"/>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77B70"/>
    <w:rsid w:val="00477B7F"/>
    <w:rsid w:val="00480084"/>
    <w:rsid w:val="00480D57"/>
    <w:rsid w:val="00480E2F"/>
    <w:rsid w:val="004815F3"/>
    <w:rsid w:val="004823BD"/>
    <w:rsid w:val="004829AB"/>
    <w:rsid w:val="00483387"/>
    <w:rsid w:val="00483439"/>
    <w:rsid w:val="00483574"/>
    <w:rsid w:val="00483C18"/>
    <w:rsid w:val="00483EE1"/>
    <w:rsid w:val="00484600"/>
    <w:rsid w:val="00484699"/>
    <w:rsid w:val="00484B64"/>
    <w:rsid w:val="00485412"/>
    <w:rsid w:val="004861E2"/>
    <w:rsid w:val="00486A0D"/>
    <w:rsid w:val="00486CF6"/>
    <w:rsid w:val="00486DEE"/>
    <w:rsid w:val="0048709E"/>
    <w:rsid w:val="00487496"/>
    <w:rsid w:val="004877EE"/>
    <w:rsid w:val="0048796C"/>
    <w:rsid w:val="00490272"/>
    <w:rsid w:val="00490299"/>
    <w:rsid w:val="00490984"/>
    <w:rsid w:val="00490B28"/>
    <w:rsid w:val="00490D8C"/>
    <w:rsid w:val="00490E25"/>
    <w:rsid w:val="00491026"/>
    <w:rsid w:val="00491169"/>
    <w:rsid w:val="004914F1"/>
    <w:rsid w:val="0049154F"/>
    <w:rsid w:val="0049196E"/>
    <w:rsid w:val="004923AD"/>
    <w:rsid w:val="004923DA"/>
    <w:rsid w:val="00492BA3"/>
    <w:rsid w:val="00492BC0"/>
    <w:rsid w:val="00493003"/>
    <w:rsid w:val="004931C1"/>
    <w:rsid w:val="00493363"/>
    <w:rsid w:val="00493948"/>
    <w:rsid w:val="00493B6B"/>
    <w:rsid w:val="00494607"/>
    <w:rsid w:val="00494D87"/>
    <w:rsid w:val="00495233"/>
    <w:rsid w:val="00495D7F"/>
    <w:rsid w:val="0049663C"/>
    <w:rsid w:val="00496EDF"/>
    <w:rsid w:val="00497680"/>
    <w:rsid w:val="004978C9"/>
    <w:rsid w:val="00497E8C"/>
    <w:rsid w:val="004A0331"/>
    <w:rsid w:val="004A082B"/>
    <w:rsid w:val="004A085A"/>
    <w:rsid w:val="004A0939"/>
    <w:rsid w:val="004A1E76"/>
    <w:rsid w:val="004A1FC2"/>
    <w:rsid w:val="004A25CC"/>
    <w:rsid w:val="004A25FA"/>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5306"/>
    <w:rsid w:val="004A5DDA"/>
    <w:rsid w:val="004A60B4"/>
    <w:rsid w:val="004A6912"/>
    <w:rsid w:val="004A6B37"/>
    <w:rsid w:val="004A6E06"/>
    <w:rsid w:val="004A724E"/>
    <w:rsid w:val="004A73C7"/>
    <w:rsid w:val="004A7561"/>
    <w:rsid w:val="004A7DFD"/>
    <w:rsid w:val="004A7F7F"/>
    <w:rsid w:val="004B00AF"/>
    <w:rsid w:val="004B0338"/>
    <w:rsid w:val="004B05A9"/>
    <w:rsid w:val="004B05BE"/>
    <w:rsid w:val="004B19FC"/>
    <w:rsid w:val="004B1C74"/>
    <w:rsid w:val="004B1DE1"/>
    <w:rsid w:val="004B3226"/>
    <w:rsid w:val="004B3362"/>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674"/>
    <w:rsid w:val="004C2832"/>
    <w:rsid w:val="004C2B6D"/>
    <w:rsid w:val="004C2D5C"/>
    <w:rsid w:val="004C2FD7"/>
    <w:rsid w:val="004C3D84"/>
    <w:rsid w:val="004C40A6"/>
    <w:rsid w:val="004C461C"/>
    <w:rsid w:val="004C4B6D"/>
    <w:rsid w:val="004C52C0"/>
    <w:rsid w:val="004C557F"/>
    <w:rsid w:val="004C57D8"/>
    <w:rsid w:val="004C5A83"/>
    <w:rsid w:val="004C679E"/>
    <w:rsid w:val="004C704A"/>
    <w:rsid w:val="004C7539"/>
    <w:rsid w:val="004C7E24"/>
    <w:rsid w:val="004D02DA"/>
    <w:rsid w:val="004D0954"/>
    <w:rsid w:val="004D0ECA"/>
    <w:rsid w:val="004D186D"/>
    <w:rsid w:val="004D1B5D"/>
    <w:rsid w:val="004D1B87"/>
    <w:rsid w:val="004D1E7D"/>
    <w:rsid w:val="004D3990"/>
    <w:rsid w:val="004D4177"/>
    <w:rsid w:val="004D429B"/>
    <w:rsid w:val="004D45C8"/>
    <w:rsid w:val="004D59CD"/>
    <w:rsid w:val="004D624F"/>
    <w:rsid w:val="004D6287"/>
    <w:rsid w:val="004D6339"/>
    <w:rsid w:val="004D635B"/>
    <w:rsid w:val="004D649F"/>
    <w:rsid w:val="004D6569"/>
    <w:rsid w:val="004D7D2B"/>
    <w:rsid w:val="004E038F"/>
    <w:rsid w:val="004E03BD"/>
    <w:rsid w:val="004E0990"/>
    <w:rsid w:val="004E09FD"/>
    <w:rsid w:val="004E0BC5"/>
    <w:rsid w:val="004E0D9F"/>
    <w:rsid w:val="004E1257"/>
    <w:rsid w:val="004E1346"/>
    <w:rsid w:val="004E1E16"/>
    <w:rsid w:val="004E1FB0"/>
    <w:rsid w:val="004E20E1"/>
    <w:rsid w:val="004E29E3"/>
    <w:rsid w:val="004E2CB1"/>
    <w:rsid w:val="004E2E3F"/>
    <w:rsid w:val="004E2EDA"/>
    <w:rsid w:val="004E3782"/>
    <w:rsid w:val="004E4077"/>
    <w:rsid w:val="004E41CD"/>
    <w:rsid w:val="004E43CD"/>
    <w:rsid w:val="004E543D"/>
    <w:rsid w:val="004E5DCC"/>
    <w:rsid w:val="004E5E92"/>
    <w:rsid w:val="004E642C"/>
    <w:rsid w:val="004E6692"/>
    <w:rsid w:val="004E6A3B"/>
    <w:rsid w:val="004E6DCF"/>
    <w:rsid w:val="004E7434"/>
    <w:rsid w:val="004E7B12"/>
    <w:rsid w:val="004F0350"/>
    <w:rsid w:val="004F085E"/>
    <w:rsid w:val="004F0A2C"/>
    <w:rsid w:val="004F0B25"/>
    <w:rsid w:val="004F133D"/>
    <w:rsid w:val="004F31B3"/>
    <w:rsid w:val="004F37AB"/>
    <w:rsid w:val="004F37C7"/>
    <w:rsid w:val="004F3DDE"/>
    <w:rsid w:val="004F3EE3"/>
    <w:rsid w:val="004F422E"/>
    <w:rsid w:val="004F44C8"/>
    <w:rsid w:val="004F4E1C"/>
    <w:rsid w:val="004F4E64"/>
    <w:rsid w:val="004F50FE"/>
    <w:rsid w:val="004F5416"/>
    <w:rsid w:val="004F5420"/>
    <w:rsid w:val="004F618D"/>
    <w:rsid w:val="004F6715"/>
    <w:rsid w:val="004F6B92"/>
    <w:rsid w:val="004F6CFA"/>
    <w:rsid w:val="004F6D31"/>
    <w:rsid w:val="004F6F9D"/>
    <w:rsid w:val="004F74A6"/>
    <w:rsid w:val="004F75BF"/>
    <w:rsid w:val="004F76D2"/>
    <w:rsid w:val="004F7B6D"/>
    <w:rsid w:val="00500176"/>
    <w:rsid w:val="005001D9"/>
    <w:rsid w:val="0050025D"/>
    <w:rsid w:val="00500B12"/>
    <w:rsid w:val="005016DD"/>
    <w:rsid w:val="00501B42"/>
    <w:rsid w:val="00501E9E"/>
    <w:rsid w:val="00501FB3"/>
    <w:rsid w:val="00502465"/>
    <w:rsid w:val="00502C11"/>
    <w:rsid w:val="00502C14"/>
    <w:rsid w:val="00503063"/>
    <w:rsid w:val="005031DA"/>
    <w:rsid w:val="00503A80"/>
    <w:rsid w:val="0050495A"/>
    <w:rsid w:val="00504C36"/>
    <w:rsid w:val="00504E4B"/>
    <w:rsid w:val="00505306"/>
    <w:rsid w:val="005055BE"/>
    <w:rsid w:val="005062FC"/>
    <w:rsid w:val="005067FC"/>
    <w:rsid w:val="00506AFC"/>
    <w:rsid w:val="0050775E"/>
    <w:rsid w:val="005102FC"/>
    <w:rsid w:val="005110AA"/>
    <w:rsid w:val="00511918"/>
    <w:rsid w:val="005122E2"/>
    <w:rsid w:val="005122E7"/>
    <w:rsid w:val="00512985"/>
    <w:rsid w:val="00512F76"/>
    <w:rsid w:val="005133A4"/>
    <w:rsid w:val="0051370D"/>
    <w:rsid w:val="00513D94"/>
    <w:rsid w:val="005140C3"/>
    <w:rsid w:val="00514398"/>
    <w:rsid w:val="005147DC"/>
    <w:rsid w:val="00514A22"/>
    <w:rsid w:val="00514DE7"/>
    <w:rsid w:val="00515111"/>
    <w:rsid w:val="00515157"/>
    <w:rsid w:val="005157D7"/>
    <w:rsid w:val="0051594A"/>
    <w:rsid w:val="005159EB"/>
    <w:rsid w:val="00515C0D"/>
    <w:rsid w:val="00516D38"/>
    <w:rsid w:val="00516D96"/>
    <w:rsid w:val="00517409"/>
    <w:rsid w:val="005200B8"/>
    <w:rsid w:val="005204EC"/>
    <w:rsid w:val="0052076C"/>
    <w:rsid w:val="00520DB8"/>
    <w:rsid w:val="005213B2"/>
    <w:rsid w:val="005215B8"/>
    <w:rsid w:val="0052172C"/>
    <w:rsid w:val="00521C4E"/>
    <w:rsid w:val="00522054"/>
    <w:rsid w:val="005220B6"/>
    <w:rsid w:val="0052223C"/>
    <w:rsid w:val="00523066"/>
    <w:rsid w:val="00523901"/>
    <w:rsid w:val="00524797"/>
    <w:rsid w:val="00524AC0"/>
    <w:rsid w:val="00525110"/>
    <w:rsid w:val="00525297"/>
    <w:rsid w:val="00525740"/>
    <w:rsid w:val="00525753"/>
    <w:rsid w:val="00525D62"/>
    <w:rsid w:val="00525EA3"/>
    <w:rsid w:val="00526B91"/>
    <w:rsid w:val="00526D1A"/>
    <w:rsid w:val="0052758C"/>
    <w:rsid w:val="00527F53"/>
    <w:rsid w:val="0053011F"/>
    <w:rsid w:val="00530431"/>
    <w:rsid w:val="005306E8"/>
    <w:rsid w:val="00530BF6"/>
    <w:rsid w:val="005313FD"/>
    <w:rsid w:val="0053166E"/>
    <w:rsid w:val="00531A95"/>
    <w:rsid w:val="00531D24"/>
    <w:rsid w:val="00531FAB"/>
    <w:rsid w:val="00532E5D"/>
    <w:rsid w:val="0053318A"/>
    <w:rsid w:val="0053319E"/>
    <w:rsid w:val="00533BE1"/>
    <w:rsid w:val="00533E89"/>
    <w:rsid w:val="00533F0E"/>
    <w:rsid w:val="005343B7"/>
    <w:rsid w:val="0053459F"/>
    <w:rsid w:val="00534793"/>
    <w:rsid w:val="00534978"/>
    <w:rsid w:val="00535134"/>
    <w:rsid w:val="005351D1"/>
    <w:rsid w:val="00535525"/>
    <w:rsid w:val="00535B2B"/>
    <w:rsid w:val="00535FED"/>
    <w:rsid w:val="00536F1B"/>
    <w:rsid w:val="00537B7A"/>
    <w:rsid w:val="00540D43"/>
    <w:rsid w:val="005415B9"/>
    <w:rsid w:val="00541E78"/>
    <w:rsid w:val="005426C9"/>
    <w:rsid w:val="00542A3B"/>
    <w:rsid w:val="00542DAC"/>
    <w:rsid w:val="00542E05"/>
    <w:rsid w:val="00543941"/>
    <w:rsid w:val="00543BF0"/>
    <w:rsid w:val="00543D6D"/>
    <w:rsid w:val="005443CB"/>
    <w:rsid w:val="00544C40"/>
    <w:rsid w:val="00544F48"/>
    <w:rsid w:val="005453C7"/>
    <w:rsid w:val="005457AF"/>
    <w:rsid w:val="00545917"/>
    <w:rsid w:val="00545A5C"/>
    <w:rsid w:val="00545B2C"/>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309"/>
    <w:rsid w:val="005545BF"/>
    <w:rsid w:val="00554D9D"/>
    <w:rsid w:val="0055635C"/>
    <w:rsid w:val="005564A9"/>
    <w:rsid w:val="00556C81"/>
    <w:rsid w:val="005575AE"/>
    <w:rsid w:val="005575CB"/>
    <w:rsid w:val="00557698"/>
    <w:rsid w:val="00557733"/>
    <w:rsid w:val="00557822"/>
    <w:rsid w:val="00557A87"/>
    <w:rsid w:val="00557D04"/>
    <w:rsid w:val="00557F67"/>
    <w:rsid w:val="00560162"/>
    <w:rsid w:val="00560496"/>
    <w:rsid w:val="005608C6"/>
    <w:rsid w:val="00560FEC"/>
    <w:rsid w:val="00562693"/>
    <w:rsid w:val="00562FB6"/>
    <w:rsid w:val="005635FC"/>
    <w:rsid w:val="00564818"/>
    <w:rsid w:val="00564C38"/>
    <w:rsid w:val="00565118"/>
    <w:rsid w:val="00565392"/>
    <w:rsid w:val="00565492"/>
    <w:rsid w:val="00565721"/>
    <w:rsid w:val="00565FFA"/>
    <w:rsid w:val="005663E1"/>
    <w:rsid w:val="0056676F"/>
    <w:rsid w:val="00566E1D"/>
    <w:rsid w:val="00566E89"/>
    <w:rsid w:val="00567316"/>
    <w:rsid w:val="00567826"/>
    <w:rsid w:val="00567CA4"/>
    <w:rsid w:val="00567F0E"/>
    <w:rsid w:val="0057026B"/>
    <w:rsid w:val="005708D4"/>
    <w:rsid w:val="00571974"/>
    <w:rsid w:val="00571B19"/>
    <w:rsid w:val="00571F96"/>
    <w:rsid w:val="00571FAB"/>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1A4"/>
    <w:rsid w:val="00576517"/>
    <w:rsid w:val="00580C36"/>
    <w:rsid w:val="00580CC0"/>
    <w:rsid w:val="00580ECD"/>
    <w:rsid w:val="00580FDE"/>
    <w:rsid w:val="00581207"/>
    <w:rsid w:val="0058130B"/>
    <w:rsid w:val="00581776"/>
    <w:rsid w:val="0058181B"/>
    <w:rsid w:val="00581B54"/>
    <w:rsid w:val="00581CC6"/>
    <w:rsid w:val="00582436"/>
    <w:rsid w:val="00582540"/>
    <w:rsid w:val="0058278B"/>
    <w:rsid w:val="00582928"/>
    <w:rsid w:val="00582EE4"/>
    <w:rsid w:val="005831CF"/>
    <w:rsid w:val="005836AD"/>
    <w:rsid w:val="00583999"/>
    <w:rsid w:val="00583B07"/>
    <w:rsid w:val="00583BF5"/>
    <w:rsid w:val="00583CD1"/>
    <w:rsid w:val="0058417D"/>
    <w:rsid w:val="005849D0"/>
    <w:rsid w:val="005850A3"/>
    <w:rsid w:val="00586349"/>
    <w:rsid w:val="00586984"/>
    <w:rsid w:val="00587109"/>
    <w:rsid w:val="00587C9B"/>
    <w:rsid w:val="005905ED"/>
    <w:rsid w:val="00590A2C"/>
    <w:rsid w:val="005915EA"/>
    <w:rsid w:val="005916C9"/>
    <w:rsid w:val="00591FD5"/>
    <w:rsid w:val="0059283E"/>
    <w:rsid w:val="00592947"/>
    <w:rsid w:val="00592CAE"/>
    <w:rsid w:val="00593164"/>
    <w:rsid w:val="005931E1"/>
    <w:rsid w:val="0059333F"/>
    <w:rsid w:val="00593E57"/>
    <w:rsid w:val="005946B1"/>
    <w:rsid w:val="005958A3"/>
    <w:rsid w:val="005965BD"/>
    <w:rsid w:val="00596ACD"/>
    <w:rsid w:val="00597641"/>
    <w:rsid w:val="00597F41"/>
    <w:rsid w:val="005A05EF"/>
    <w:rsid w:val="005A0C03"/>
    <w:rsid w:val="005A0E43"/>
    <w:rsid w:val="005A106D"/>
    <w:rsid w:val="005A10FE"/>
    <w:rsid w:val="005A16CC"/>
    <w:rsid w:val="005A1F27"/>
    <w:rsid w:val="005A24DD"/>
    <w:rsid w:val="005A253D"/>
    <w:rsid w:val="005A289C"/>
    <w:rsid w:val="005A2E56"/>
    <w:rsid w:val="005A3C29"/>
    <w:rsid w:val="005A42C6"/>
    <w:rsid w:val="005A433B"/>
    <w:rsid w:val="005A437E"/>
    <w:rsid w:val="005A4444"/>
    <w:rsid w:val="005A4604"/>
    <w:rsid w:val="005A479F"/>
    <w:rsid w:val="005A493A"/>
    <w:rsid w:val="005A4DB5"/>
    <w:rsid w:val="005A57B0"/>
    <w:rsid w:val="005A58C5"/>
    <w:rsid w:val="005A5A92"/>
    <w:rsid w:val="005A5DF3"/>
    <w:rsid w:val="005A63B5"/>
    <w:rsid w:val="005A67DC"/>
    <w:rsid w:val="005A68FF"/>
    <w:rsid w:val="005A6EE9"/>
    <w:rsid w:val="005A6F9F"/>
    <w:rsid w:val="005A7041"/>
    <w:rsid w:val="005A70B6"/>
    <w:rsid w:val="005A713D"/>
    <w:rsid w:val="005A743F"/>
    <w:rsid w:val="005A7651"/>
    <w:rsid w:val="005A7687"/>
    <w:rsid w:val="005A7D41"/>
    <w:rsid w:val="005A7D75"/>
    <w:rsid w:val="005B0A43"/>
    <w:rsid w:val="005B1193"/>
    <w:rsid w:val="005B1219"/>
    <w:rsid w:val="005B19B5"/>
    <w:rsid w:val="005B2020"/>
    <w:rsid w:val="005B2AEE"/>
    <w:rsid w:val="005B2C13"/>
    <w:rsid w:val="005B2E11"/>
    <w:rsid w:val="005B326E"/>
    <w:rsid w:val="005B3919"/>
    <w:rsid w:val="005B3B0D"/>
    <w:rsid w:val="005B3C6C"/>
    <w:rsid w:val="005B3FBF"/>
    <w:rsid w:val="005B40C0"/>
    <w:rsid w:val="005B43F3"/>
    <w:rsid w:val="005B499C"/>
    <w:rsid w:val="005B4A60"/>
    <w:rsid w:val="005B4BCE"/>
    <w:rsid w:val="005B4CD2"/>
    <w:rsid w:val="005B5629"/>
    <w:rsid w:val="005B6584"/>
    <w:rsid w:val="005B6DC9"/>
    <w:rsid w:val="005B7670"/>
    <w:rsid w:val="005B7C26"/>
    <w:rsid w:val="005C068C"/>
    <w:rsid w:val="005C0711"/>
    <w:rsid w:val="005C1D4B"/>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5C0F"/>
    <w:rsid w:val="005C5E52"/>
    <w:rsid w:val="005C61C9"/>
    <w:rsid w:val="005C64BA"/>
    <w:rsid w:val="005C6DEB"/>
    <w:rsid w:val="005C7431"/>
    <w:rsid w:val="005C751C"/>
    <w:rsid w:val="005C79D8"/>
    <w:rsid w:val="005C7AC4"/>
    <w:rsid w:val="005C7B16"/>
    <w:rsid w:val="005D0BA1"/>
    <w:rsid w:val="005D0DC6"/>
    <w:rsid w:val="005D1297"/>
    <w:rsid w:val="005D16EB"/>
    <w:rsid w:val="005D1736"/>
    <w:rsid w:val="005D2565"/>
    <w:rsid w:val="005D261B"/>
    <w:rsid w:val="005D2D18"/>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2244"/>
    <w:rsid w:val="005E23E8"/>
    <w:rsid w:val="005E29F8"/>
    <w:rsid w:val="005E2C70"/>
    <w:rsid w:val="005E2F57"/>
    <w:rsid w:val="005E30A7"/>
    <w:rsid w:val="005E33E2"/>
    <w:rsid w:val="005E41DE"/>
    <w:rsid w:val="005E47A6"/>
    <w:rsid w:val="005E4C64"/>
    <w:rsid w:val="005E4F4A"/>
    <w:rsid w:val="005E5733"/>
    <w:rsid w:val="005E579B"/>
    <w:rsid w:val="005E6461"/>
    <w:rsid w:val="005E6775"/>
    <w:rsid w:val="005E67C1"/>
    <w:rsid w:val="005E6D46"/>
    <w:rsid w:val="005F0058"/>
    <w:rsid w:val="005F007E"/>
    <w:rsid w:val="005F02B6"/>
    <w:rsid w:val="005F04C1"/>
    <w:rsid w:val="005F0A1B"/>
    <w:rsid w:val="005F0ACB"/>
    <w:rsid w:val="005F1126"/>
    <w:rsid w:val="005F2638"/>
    <w:rsid w:val="005F295C"/>
    <w:rsid w:val="005F2A04"/>
    <w:rsid w:val="005F2DE7"/>
    <w:rsid w:val="005F310F"/>
    <w:rsid w:val="005F33AF"/>
    <w:rsid w:val="005F36AD"/>
    <w:rsid w:val="005F3729"/>
    <w:rsid w:val="005F3B80"/>
    <w:rsid w:val="005F42F0"/>
    <w:rsid w:val="005F4382"/>
    <w:rsid w:val="005F4581"/>
    <w:rsid w:val="005F45E6"/>
    <w:rsid w:val="005F49C3"/>
    <w:rsid w:val="005F4A2A"/>
    <w:rsid w:val="005F4DC0"/>
    <w:rsid w:val="005F5581"/>
    <w:rsid w:val="005F6333"/>
    <w:rsid w:val="005F65F8"/>
    <w:rsid w:val="005F6785"/>
    <w:rsid w:val="005F6A39"/>
    <w:rsid w:val="005F6BEA"/>
    <w:rsid w:val="006001E0"/>
    <w:rsid w:val="0060038C"/>
    <w:rsid w:val="00600D98"/>
    <w:rsid w:val="00601623"/>
    <w:rsid w:val="0060256A"/>
    <w:rsid w:val="006032F4"/>
    <w:rsid w:val="00603789"/>
    <w:rsid w:val="00603D8B"/>
    <w:rsid w:val="0060420F"/>
    <w:rsid w:val="00604303"/>
    <w:rsid w:val="006046DE"/>
    <w:rsid w:val="00604793"/>
    <w:rsid w:val="0060506D"/>
    <w:rsid w:val="006053DF"/>
    <w:rsid w:val="00605767"/>
    <w:rsid w:val="00605779"/>
    <w:rsid w:val="0060591D"/>
    <w:rsid w:val="0060618A"/>
    <w:rsid w:val="00606A80"/>
    <w:rsid w:val="00606E2A"/>
    <w:rsid w:val="00607151"/>
    <w:rsid w:val="006072BD"/>
    <w:rsid w:val="006074F9"/>
    <w:rsid w:val="006076DA"/>
    <w:rsid w:val="006079CF"/>
    <w:rsid w:val="006102C1"/>
    <w:rsid w:val="0061042C"/>
    <w:rsid w:val="00611382"/>
    <w:rsid w:val="006124D7"/>
    <w:rsid w:val="006127E4"/>
    <w:rsid w:val="00612A3C"/>
    <w:rsid w:val="00612AB3"/>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A7E"/>
    <w:rsid w:val="0062319A"/>
    <w:rsid w:val="00623218"/>
    <w:rsid w:val="00623643"/>
    <w:rsid w:val="00623704"/>
    <w:rsid w:val="00623AC2"/>
    <w:rsid w:val="00623B50"/>
    <w:rsid w:val="00623ECF"/>
    <w:rsid w:val="006243E9"/>
    <w:rsid w:val="00624B2D"/>
    <w:rsid w:val="00624C08"/>
    <w:rsid w:val="00625326"/>
    <w:rsid w:val="00625426"/>
    <w:rsid w:val="00625853"/>
    <w:rsid w:val="00626B97"/>
    <w:rsid w:val="00627171"/>
    <w:rsid w:val="006271A8"/>
    <w:rsid w:val="006271AD"/>
    <w:rsid w:val="00627637"/>
    <w:rsid w:val="00627B19"/>
    <w:rsid w:val="00627E0C"/>
    <w:rsid w:val="006308BD"/>
    <w:rsid w:val="00630ACA"/>
    <w:rsid w:val="00630AD1"/>
    <w:rsid w:val="00630B35"/>
    <w:rsid w:val="00630C95"/>
    <w:rsid w:val="00631BD1"/>
    <w:rsid w:val="00632116"/>
    <w:rsid w:val="00632305"/>
    <w:rsid w:val="00632AF6"/>
    <w:rsid w:val="00634713"/>
    <w:rsid w:val="00634851"/>
    <w:rsid w:val="00635A82"/>
    <w:rsid w:val="00635AED"/>
    <w:rsid w:val="006361C8"/>
    <w:rsid w:val="006363AB"/>
    <w:rsid w:val="00636422"/>
    <w:rsid w:val="0063659F"/>
    <w:rsid w:val="006365D7"/>
    <w:rsid w:val="00636A60"/>
    <w:rsid w:val="00637070"/>
    <w:rsid w:val="00637750"/>
    <w:rsid w:val="00637B8C"/>
    <w:rsid w:val="006400F1"/>
    <w:rsid w:val="00640B51"/>
    <w:rsid w:val="00640BFA"/>
    <w:rsid w:val="00640F59"/>
    <w:rsid w:val="006419D9"/>
    <w:rsid w:val="00641A0B"/>
    <w:rsid w:val="006422A3"/>
    <w:rsid w:val="006423B6"/>
    <w:rsid w:val="0064280D"/>
    <w:rsid w:val="00642984"/>
    <w:rsid w:val="00642B26"/>
    <w:rsid w:val="00642CB6"/>
    <w:rsid w:val="00642E7C"/>
    <w:rsid w:val="00643642"/>
    <w:rsid w:val="00643B21"/>
    <w:rsid w:val="00644282"/>
    <w:rsid w:val="00644A87"/>
    <w:rsid w:val="006450C8"/>
    <w:rsid w:val="00645981"/>
    <w:rsid w:val="00645B15"/>
    <w:rsid w:val="00645F15"/>
    <w:rsid w:val="00646021"/>
    <w:rsid w:val="0064669F"/>
    <w:rsid w:val="006468FE"/>
    <w:rsid w:val="00646945"/>
    <w:rsid w:val="0064735D"/>
    <w:rsid w:val="00647421"/>
    <w:rsid w:val="00647470"/>
    <w:rsid w:val="00647D47"/>
    <w:rsid w:val="0065061E"/>
    <w:rsid w:val="00650AB1"/>
    <w:rsid w:val="00650D81"/>
    <w:rsid w:val="00651179"/>
    <w:rsid w:val="006516A4"/>
    <w:rsid w:val="006517A8"/>
    <w:rsid w:val="006517F0"/>
    <w:rsid w:val="0065182E"/>
    <w:rsid w:val="006518B9"/>
    <w:rsid w:val="00651D62"/>
    <w:rsid w:val="006523D8"/>
    <w:rsid w:val="00652C26"/>
    <w:rsid w:val="0065306E"/>
    <w:rsid w:val="006531E6"/>
    <w:rsid w:val="0065336A"/>
    <w:rsid w:val="006535B9"/>
    <w:rsid w:val="00653D6D"/>
    <w:rsid w:val="00653E28"/>
    <w:rsid w:val="006544E4"/>
    <w:rsid w:val="0065474F"/>
    <w:rsid w:val="006551B7"/>
    <w:rsid w:val="006554A3"/>
    <w:rsid w:val="00655A98"/>
    <w:rsid w:val="00655DBF"/>
    <w:rsid w:val="00656383"/>
    <w:rsid w:val="006566A1"/>
    <w:rsid w:val="00656A7B"/>
    <w:rsid w:val="0065724A"/>
    <w:rsid w:val="0065769F"/>
    <w:rsid w:val="006578BE"/>
    <w:rsid w:val="00660431"/>
    <w:rsid w:val="006605DB"/>
    <w:rsid w:val="0066077D"/>
    <w:rsid w:val="00660815"/>
    <w:rsid w:val="0066092F"/>
    <w:rsid w:val="00660983"/>
    <w:rsid w:val="006609E3"/>
    <w:rsid w:val="00660DA0"/>
    <w:rsid w:val="00661798"/>
    <w:rsid w:val="00661984"/>
    <w:rsid w:val="00661AA0"/>
    <w:rsid w:val="00661DC1"/>
    <w:rsid w:val="006622C5"/>
    <w:rsid w:val="00662407"/>
    <w:rsid w:val="00662859"/>
    <w:rsid w:val="0066295E"/>
    <w:rsid w:val="00662A2F"/>
    <w:rsid w:val="00663244"/>
    <w:rsid w:val="006633FE"/>
    <w:rsid w:val="00663602"/>
    <w:rsid w:val="00663CB1"/>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20D"/>
    <w:rsid w:val="00671358"/>
    <w:rsid w:val="0067176C"/>
    <w:rsid w:val="00671F0E"/>
    <w:rsid w:val="00672711"/>
    <w:rsid w:val="00672DCD"/>
    <w:rsid w:val="00672FF9"/>
    <w:rsid w:val="006730DF"/>
    <w:rsid w:val="00673B87"/>
    <w:rsid w:val="00673B8C"/>
    <w:rsid w:val="00673C39"/>
    <w:rsid w:val="00674638"/>
    <w:rsid w:val="00674691"/>
    <w:rsid w:val="00674723"/>
    <w:rsid w:val="006749C8"/>
    <w:rsid w:val="00674F13"/>
    <w:rsid w:val="00674F89"/>
    <w:rsid w:val="006756A7"/>
    <w:rsid w:val="006759B7"/>
    <w:rsid w:val="006764D8"/>
    <w:rsid w:val="00676FC6"/>
    <w:rsid w:val="0067740A"/>
    <w:rsid w:val="00677454"/>
    <w:rsid w:val="0067748D"/>
    <w:rsid w:val="00680475"/>
    <w:rsid w:val="0068051D"/>
    <w:rsid w:val="0068059F"/>
    <w:rsid w:val="00680920"/>
    <w:rsid w:val="00680E9F"/>
    <w:rsid w:val="00680FAA"/>
    <w:rsid w:val="006814A3"/>
    <w:rsid w:val="0068199E"/>
    <w:rsid w:val="00681BC3"/>
    <w:rsid w:val="006823CE"/>
    <w:rsid w:val="0068289F"/>
    <w:rsid w:val="006829E1"/>
    <w:rsid w:val="00682D0D"/>
    <w:rsid w:val="00682D4E"/>
    <w:rsid w:val="00682E2F"/>
    <w:rsid w:val="00683877"/>
    <w:rsid w:val="00683952"/>
    <w:rsid w:val="00683E7D"/>
    <w:rsid w:val="0068460B"/>
    <w:rsid w:val="0068494A"/>
    <w:rsid w:val="00684C6B"/>
    <w:rsid w:val="00684E30"/>
    <w:rsid w:val="0068520C"/>
    <w:rsid w:val="00685A97"/>
    <w:rsid w:val="0068740E"/>
    <w:rsid w:val="006875CC"/>
    <w:rsid w:val="0069005C"/>
    <w:rsid w:val="006902AB"/>
    <w:rsid w:val="00690FD8"/>
    <w:rsid w:val="0069106F"/>
    <w:rsid w:val="00692A7C"/>
    <w:rsid w:val="00692BD5"/>
    <w:rsid w:val="006935D4"/>
    <w:rsid w:val="00693C58"/>
    <w:rsid w:val="00693FB3"/>
    <w:rsid w:val="00694061"/>
    <w:rsid w:val="00694221"/>
    <w:rsid w:val="00694354"/>
    <w:rsid w:val="00694A90"/>
    <w:rsid w:val="00694D33"/>
    <w:rsid w:val="006959B6"/>
    <w:rsid w:val="00695AC3"/>
    <w:rsid w:val="0069724A"/>
    <w:rsid w:val="006974A6"/>
    <w:rsid w:val="00697785"/>
    <w:rsid w:val="00697D21"/>
    <w:rsid w:val="006A04D2"/>
    <w:rsid w:val="006A1164"/>
    <w:rsid w:val="006A1B3C"/>
    <w:rsid w:val="006A29F7"/>
    <w:rsid w:val="006A305C"/>
    <w:rsid w:val="006A3CFC"/>
    <w:rsid w:val="006A4080"/>
    <w:rsid w:val="006A416F"/>
    <w:rsid w:val="006A4174"/>
    <w:rsid w:val="006A42AB"/>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409"/>
    <w:rsid w:val="006B18D4"/>
    <w:rsid w:val="006B1A68"/>
    <w:rsid w:val="006B1D94"/>
    <w:rsid w:val="006B1EA2"/>
    <w:rsid w:val="006B298A"/>
    <w:rsid w:val="006B2A05"/>
    <w:rsid w:val="006B3972"/>
    <w:rsid w:val="006B3EDF"/>
    <w:rsid w:val="006B3F98"/>
    <w:rsid w:val="006B42C4"/>
    <w:rsid w:val="006B442A"/>
    <w:rsid w:val="006B46FD"/>
    <w:rsid w:val="006B52AC"/>
    <w:rsid w:val="006B53E0"/>
    <w:rsid w:val="006B5B65"/>
    <w:rsid w:val="006B66A3"/>
    <w:rsid w:val="006B6820"/>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F18"/>
    <w:rsid w:val="006C4408"/>
    <w:rsid w:val="006C4496"/>
    <w:rsid w:val="006C4613"/>
    <w:rsid w:val="006C47E2"/>
    <w:rsid w:val="006C4E12"/>
    <w:rsid w:val="006C4F08"/>
    <w:rsid w:val="006C580F"/>
    <w:rsid w:val="006C5A5A"/>
    <w:rsid w:val="006C729E"/>
    <w:rsid w:val="006C781E"/>
    <w:rsid w:val="006D0064"/>
    <w:rsid w:val="006D0087"/>
    <w:rsid w:val="006D0BD7"/>
    <w:rsid w:val="006D0FE5"/>
    <w:rsid w:val="006D14B8"/>
    <w:rsid w:val="006D18B3"/>
    <w:rsid w:val="006D196F"/>
    <w:rsid w:val="006D1AA1"/>
    <w:rsid w:val="006D1CB3"/>
    <w:rsid w:val="006D20B0"/>
    <w:rsid w:val="006D258C"/>
    <w:rsid w:val="006D27D2"/>
    <w:rsid w:val="006D2F94"/>
    <w:rsid w:val="006D3252"/>
    <w:rsid w:val="006D334D"/>
    <w:rsid w:val="006D3BFF"/>
    <w:rsid w:val="006D3C62"/>
    <w:rsid w:val="006D3DC2"/>
    <w:rsid w:val="006D4962"/>
    <w:rsid w:val="006D4D49"/>
    <w:rsid w:val="006D4F75"/>
    <w:rsid w:val="006D56AD"/>
    <w:rsid w:val="006D5B6A"/>
    <w:rsid w:val="006D604D"/>
    <w:rsid w:val="006D6362"/>
    <w:rsid w:val="006D6487"/>
    <w:rsid w:val="006D663F"/>
    <w:rsid w:val="006D6E2D"/>
    <w:rsid w:val="006D713A"/>
    <w:rsid w:val="006D7757"/>
    <w:rsid w:val="006D78BD"/>
    <w:rsid w:val="006D7E9E"/>
    <w:rsid w:val="006E0147"/>
    <w:rsid w:val="006E015F"/>
    <w:rsid w:val="006E03EA"/>
    <w:rsid w:val="006E081E"/>
    <w:rsid w:val="006E08C9"/>
    <w:rsid w:val="006E0B78"/>
    <w:rsid w:val="006E0E0A"/>
    <w:rsid w:val="006E1176"/>
    <w:rsid w:val="006E1355"/>
    <w:rsid w:val="006E13DA"/>
    <w:rsid w:val="006E1464"/>
    <w:rsid w:val="006E197C"/>
    <w:rsid w:val="006E1BAE"/>
    <w:rsid w:val="006E1D51"/>
    <w:rsid w:val="006E1F08"/>
    <w:rsid w:val="006E2242"/>
    <w:rsid w:val="006E2800"/>
    <w:rsid w:val="006E3CCE"/>
    <w:rsid w:val="006E3DC0"/>
    <w:rsid w:val="006E3E78"/>
    <w:rsid w:val="006E4234"/>
    <w:rsid w:val="006E475D"/>
    <w:rsid w:val="006E594F"/>
    <w:rsid w:val="006E60CA"/>
    <w:rsid w:val="006E6510"/>
    <w:rsid w:val="006E7760"/>
    <w:rsid w:val="006E7779"/>
    <w:rsid w:val="006E7A25"/>
    <w:rsid w:val="006E7DE8"/>
    <w:rsid w:val="006F0032"/>
    <w:rsid w:val="006F09B7"/>
    <w:rsid w:val="006F131F"/>
    <w:rsid w:val="006F15D5"/>
    <w:rsid w:val="006F165F"/>
    <w:rsid w:val="006F1ACE"/>
    <w:rsid w:val="006F2D83"/>
    <w:rsid w:val="006F2FDC"/>
    <w:rsid w:val="006F362C"/>
    <w:rsid w:val="006F3D27"/>
    <w:rsid w:val="006F404E"/>
    <w:rsid w:val="006F414A"/>
    <w:rsid w:val="006F4184"/>
    <w:rsid w:val="006F433C"/>
    <w:rsid w:val="006F4BDE"/>
    <w:rsid w:val="006F4DFA"/>
    <w:rsid w:val="006F50B9"/>
    <w:rsid w:val="006F5CEE"/>
    <w:rsid w:val="006F5E04"/>
    <w:rsid w:val="006F674E"/>
    <w:rsid w:val="006F68DF"/>
    <w:rsid w:val="006F6E87"/>
    <w:rsid w:val="006F6EBD"/>
    <w:rsid w:val="006F7072"/>
    <w:rsid w:val="006F72D5"/>
    <w:rsid w:val="007003F8"/>
    <w:rsid w:val="007006B5"/>
    <w:rsid w:val="00700706"/>
    <w:rsid w:val="00700C25"/>
    <w:rsid w:val="007011B7"/>
    <w:rsid w:val="007013B2"/>
    <w:rsid w:val="00701518"/>
    <w:rsid w:val="00701CE4"/>
    <w:rsid w:val="00701F03"/>
    <w:rsid w:val="00702081"/>
    <w:rsid w:val="007021F7"/>
    <w:rsid w:val="00702F8C"/>
    <w:rsid w:val="00703898"/>
    <w:rsid w:val="0070396D"/>
    <w:rsid w:val="0070397B"/>
    <w:rsid w:val="00704299"/>
    <w:rsid w:val="00704759"/>
    <w:rsid w:val="00704922"/>
    <w:rsid w:val="00704C0E"/>
    <w:rsid w:val="00705225"/>
    <w:rsid w:val="00705A5E"/>
    <w:rsid w:val="00705C76"/>
    <w:rsid w:val="00705F2E"/>
    <w:rsid w:val="007064B9"/>
    <w:rsid w:val="00707820"/>
    <w:rsid w:val="007101D2"/>
    <w:rsid w:val="00710641"/>
    <w:rsid w:val="00710685"/>
    <w:rsid w:val="007111B2"/>
    <w:rsid w:val="007112DE"/>
    <w:rsid w:val="0071137E"/>
    <w:rsid w:val="0071156C"/>
    <w:rsid w:val="00712273"/>
    <w:rsid w:val="00712599"/>
    <w:rsid w:val="00712A27"/>
    <w:rsid w:val="0071315C"/>
    <w:rsid w:val="0071317B"/>
    <w:rsid w:val="00713A22"/>
    <w:rsid w:val="0071438B"/>
    <w:rsid w:val="0071482B"/>
    <w:rsid w:val="00714D20"/>
    <w:rsid w:val="00716688"/>
    <w:rsid w:val="00716A30"/>
    <w:rsid w:val="00716B8D"/>
    <w:rsid w:val="00716C9F"/>
    <w:rsid w:val="007171D5"/>
    <w:rsid w:val="007171E8"/>
    <w:rsid w:val="00717213"/>
    <w:rsid w:val="007173B0"/>
    <w:rsid w:val="0071771A"/>
    <w:rsid w:val="00717FD5"/>
    <w:rsid w:val="00717FD7"/>
    <w:rsid w:val="00720660"/>
    <w:rsid w:val="0072081E"/>
    <w:rsid w:val="007214AD"/>
    <w:rsid w:val="007221DE"/>
    <w:rsid w:val="0072221D"/>
    <w:rsid w:val="0072241F"/>
    <w:rsid w:val="0072285E"/>
    <w:rsid w:val="00722E62"/>
    <w:rsid w:val="007232F0"/>
    <w:rsid w:val="00723452"/>
    <w:rsid w:val="007239BD"/>
    <w:rsid w:val="00723EFA"/>
    <w:rsid w:val="0072400A"/>
    <w:rsid w:val="007240C5"/>
    <w:rsid w:val="00724125"/>
    <w:rsid w:val="00724634"/>
    <w:rsid w:val="00724C86"/>
    <w:rsid w:val="00724DD6"/>
    <w:rsid w:val="00724FB6"/>
    <w:rsid w:val="007259F4"/>
    <w:rsid w:val="00726437"/>
    <w:rsid w:val="00726835"/>
    <w:rsid w:val="0072698D"/>
    <w:rsid w:val="00726B01"/>
    <w:rsid w:val="0072796E"/>
    <w:rsid w:val="00727AF9"/>
    <w:rsid w:val="00727BA9"/>
    <w:rsid w:val="00727BDD"/>
    <w:rsid w:val="00730C69"/>
    <w:rsid w:val="00730CEA"/>
    <w:rsid w:val="007310BB"/>
    <w:rsid w:val="00731375"/>
    <w:rsid w:val="00731682"/>
    <w:rsid w:val="00731BB1"/>
    <w:rsid w:val="00732205"/>
    <w:rsid w:val="007322AA"/>
    <w:rsid w:val="00732DA6"/>
    <w:rsid w:val="00733336"/>
    <w:rsid w:val="00733458"/>
    <w:rsid w:val="007336DD"/>
    <w:rsid w:val="00734D81"/>
    <w:rsid w:val="007352FC"/>
    <w:rsid w:val="007359C6"/>
    <w:rsid w:val="007368D5"/>
    <w:rsid w:val="00736BD8"/>
    <w:rsid w:val="007379B3"/>
    <w:rsid w:val="00737A23"/>
    <w:rsid w:val="00737E00"/>
    <w:rsid w:val="00740262"/>
    <w:rsid w:val="0074094C"/>
    <w:rsid w:val="00740B99"/>
    <w:rsid w:val="00740E5C"/>
    <w:rsid w:val="0074109F"/>
    <w:rsid w:val="00741AF2"/>
    <w:rsid w:val="007427BB"/>
    <w:rsid w:val="00742C9D"/>
    <w:rsid w:val="00743404"/>
    <w:rsid w:val="00743550"/>
    <w:rsid w:val="00743784"/>
    <w:rsid w:val="00744579"/>
    <w:rsid w:val="00744955"/>
    <w:rsid w:val="00744DE4"/>
    <w:rsid w:val="00744E53"/>
    <w:rsid w:val="00744E74"/>
    <w:rsid w:val="00745F22"/>
    <w:rsid w:val="007461F5"/>
    <w:rsid w:val="00746881"/>
    <w:rsid w:val="00746C60"/>
    <w:rsid w:val="00746FDF"/>
    <w:rsid w:val="0074707E"/>
    <w:rsid w:val="00747124"/>
    <w:rsid w:val="00747ABF"/>
    <w:rsid w:val="00747B7D"/>
    <w:rsid w:val="00747C13"/>
    <w:rsid w:val="00747C3A"/>
    <w:rsid w:val="00747D98"/>
    <w:rsid w:val="00750670"/>
    <w:rsid w:val="00751784"/>
    <w:rsid w:val="00751B87"/>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54C"/>
    <w:rsid w:val="00756FFA"/>
    <w:rsid w:val="007573A7"/>
    <w:rsid w:val="007577F6"/>
    <w:rsid w:val="00757BB3"/>
    <w:rsid w:val="0076020D"/>
    <w:rsid w:val="00760B9F"/>
    <w:rsid w:val="00760D45"/>
    <w:rsid w:val="00760D78"/>
    <w:rsid w:val="00760F06"/>
    <w:rsid w:val="007611BB"/>
    <w:rsid w:val="00761732"/>
    <w:rsid w:val="00761DEB"/>
    <w:rsid w:val="007625A9"/>
    <w:rsid w:val="007625EA"/>
    <w:rsid w:val="00762D37"/>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714E"/>
    <w:rsid w:val="00767277"/>
    <w:rsid w:val="0076794C"/>
    <w:rsid w:val="007704CF"/>
    <w:rsid w:val="00770A04"/>
    <w:rsid w:val="0077133C"/>
    <w:rsid w:val="0077233B"/>
    <w:rsid w:val="007725D1"/>
    <w:rsid w:val="00772682"/>
    <w:rsid w:val="00772C7B"/>
    <w:rsid w:val="00772C9A"/>
    <w:rsid w:val="00772ED9"/>
    <w:rsid w:val="00773123"/>
    <w:rsid w:val="00773488"/>
    <w:rsid w:val="00774156"/>
    <w:rsid w:val="007753F3"/>
    <w:rsid w:val="0077577B"/>
    <w:rsid w:val="0077579F"/>
    <w:rsid w:val="0077693B"/>
    <w:rsid w:val="00776F14"/>
    <w:rsid w:val="00776F8F"/>
    <w:rsid w:val="0077717D"/>
    <w:rsid w:val="0077719D"/>
    <w:rsid w:val="00777BC5"/>
    <w:rsid w:val="00777F04"/>
    <w:rsid w:val="00777F3C"/>
    <w:rsid w:val="0078196F"/>
    <w:rsid w:val="00781BB2"/>
    <w:rsid w:val="00781E1D"/>
    <w:rsid w:val="00782314"/>
    <w:rsid w:val="007824DA"/>
    <w:rsid w:val="007826A2"/>
    <w:rsid w:val="007827F8"/>
    <w:rsid w:val="007828B3"/>
    <w:rsid w:val="0078389D"/>
    <w:rsid w:val="00783954"/>
    <w:rsid w:val="0078414B"/>
    <w:rsid w:val="00784185"/>
    <w:rsid w:val="00784214"/>
    <w:rsid w:val="00784747"/>
    <w:rsid w:val="00785246"/>
    <w:rsid w:val="00785307"/>
    <w:rsid w:val="007854E9"/>
    <w:rsid w:val="00785BE4"/>
    <w:rsid w:val="00786460"/>
    <w:rsid w:val="0078656F"/>
    <w:rsid w:val="00786696"/>
    <w:rsid w:val="00786A9D"/>
    <w:rsid w:val="00786BA6"/>
    <w:rsid w:val="007872F0"/>
    <w:rsid w:val="00787CBB"/>
    <w:rsid w:val="00790AC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ADD"/>
    <w:rsid w:val="00793C1B"/>
    <w:rsid w:val="00793D7C"/>
    <w:rsid w:val="00794598"/>
    <w:rsid w:val="007945EB"/>
    <w:rsid w:val="00794B3D"/>
    <w:rsid w:val="00795347"/>
    <w:rsid w:val="00795570"/>
    <w:rsid w:val="007964F1"/>
    <w:rsid w:val="00796785"/>
    <w:rsid w:val="00796AAF"/>
    <w:rsid w:val="00796B46"/>
    <w:rsid w:val="007971CB"/>
    <w:rsid w:val="007976B6"/>
    <w:rsid w:val="007A1A50"/>
    <w:rsid w:val="007A1BF3"/>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5C5"/>
    <w:rsid w:val="007A6A9C"/>
    <w:rsid w:val="007A6C7C"/>
    <w:rsid w:val="007A7250"/>
    <w:rsid w:val="007A7441"/>
    <w:rsid w:val="007A7869"/>
    <w:rsid w:val="007A7961"/>
    <w:rsid w:val="007A79C6"/>
    <w:rsid w:val="007B0217"/>
    <w:rsid w:val="007B0386"/>
    <w:rsid w:val="007B05E5"/>
    <w:rsid w:val="007B063C"/>
    <w:rsid w:val="007B0AA8"/>
    <w:rsid w:val="007B0D06"/>
    <w:rsid w:val="007B0DFD"/>
    <w:rsid w:val="007B14E0"/>
    <w:rsid w:val="007B15B7"/>
    <w:rsid w:val="007B1A9F"/>
    <w:rsid w:val="007B2A45"/>
    <w:rsid w:val="007B2C42"/>
    <w:rsid w:val="007B2D6C"/>
    <w:rsid w:val="007B2EAF"/>
    <w:rsid w:val="007B370D"/>
    <w:rsid w:val="007B3F5D"/>
    <w:rsid w:val="007B47AA"/>
    <w:rsid w:val="007B48E3"/>
    <w:rsid w:val="007B5316"/>
    <w:rsid w:val="007B5428"/>
    <w:rsid w:val="007B5529"/>
    <w:rsid w:val="007B5743"/>
    <w:rsid w:val="007B5E1D"/>
    <w:rsid w:val="007B6238"/>
    <w:rsid w:val="007B625C"/>
    <w:rsid w:val="007B645B"/>
    <w:rsid w:val="007B6476"/>
    <w:rsid w:val="007B65E7"/>
    <w:rsid w:val="007B70B3"/>
    <w:rsid w:val="007B7547"/>
    <w:rsid w:val="007B7AE2"/>
    <w:rsid w:val="007B7ED0"/>
    <w:rsid w:val="007C010F"/>
    <w:rsid w:val="007C02BA"/>
    <w:rsid w:val="007C02E6"/>
    <w:rsid w:val="007C0C8E"/>
    <w:rsid w:val="007C0CD7"/>
    <w:rsid w:val="007C0EAF"/>
    <w:rsid w:val="007C153C"/>
    <w:rsid w:val="007C2678"/>
    <w:rsid w:val="007C35C4"/>
    <w:rsid w:val="007C4138"/>
    <w:rsid w:val="007C44FF"/>
    <w:rsid w:val="007C45A7"/>
    <w:rsid w:val="007C46D6"/>
    <w:rsid w:val="007C538B"/>
    <w:rsid w:val="007C54BD"/>
    <w:rsid w:val="007C5F2A"/>
    <w:rsid w:val="007C696E"/>
    <w:rsid w:val="007C69E8"/>
    <w:rsid w:val="007C735E"/>
    <w:rsid w:val="007C75A9"/>
    <w:rsid w:val="007C7EB7"/>
    <w:rsid w:val="007D03DE"/>
    <w:rsid w:val="007D03F9"/>
    <w:rsid w:val="007D072B"/>
    <w:rsid w:val="007D0D8D"/>
    <w:rsid w:val="007D0FAC"/>
    <w:rsid w:val="007D10A5"/>
    <w:rsid w:val="007D1300"/>
    <w:rsid w:val="007D1675"/>
    <w:rsid w:val="007D1913"/>
    <w:rsid w:val="007D1BDE"/>
    <w:rsid w:val="007D1D04"/>
    <w:rsid w:val="007D1EB5"/>
    <w:rsid w:val="007D2528"/>
    <w:rsid w:val="007D261F"/>
    <w:rsid w:val="007D274C"/>
    <w:rsid w:val="007D2ACD"/>
    <w:rsid w:val="007D4586"/>
    <w:rsid w:val="007D48D8"/>
    <w:rsid w:val="007D4AB5"/>
    <w:rsid w:val="007D4BBD"/>
    <w:rsid w:val="007D51DF"/>
    <w:rsid w:val="007D5D76"/>
    <w:rsid w:val="007D5F26"/>
    <w:rsid w:val="007D7301"/>
    <w:rsid w:val="007D73D1"/>
    <w:rsid w:val="007D7C5C"/>
    <w:rsid w:val="007E0573"/>
    <w:rsid w:val="007E0BBA"/>
    <w:rsid w:val="007E0BD1"/>
    <w:rsid w:val="007E0FBD"/>
    <w:rsid w:val="007E1523"/>
    <w:rsid w:val="007E1AB6"/>
    <w:rsid w:val="007E23AF"/>
    <w:rsid w:val="007E2D83"/>
    <w:rsid w:val="007E2FDD"/>
    <w:rsid w:val="007E3252"/>
    <w:rsid w:val="007E3283"/>
    <w:rsid w:val="007E355C"/>
    <w:rsid w:val="007E3D38"/>
    <w:rsid w:val="007E423A"/>
    <w:rsid w:val="007E4309"/>
    <w:rsid w:val="007E470B"/>
    <w:rsid w:val="007E4E2F"/>
    <w:rsid w:val="007E4F30"/>
    <w:rsid w:val="007E505F"/>
    <w:rsid w:val="007E50BC"/>
    <w:rsid w:val="007E514D"/>
    <w:rsid w:val="007E51BA"/>
    <w:rsid w:val="007E5203"/>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417D"/>
    <w:rsid w:val="007F44A6"/>
    <w:rsid w:val="007F4931"/>
    <w:rsid w:val="007F4A78"/>
    <w:rsid w:val="007F4BB9"/>
    <w:rsid w:val="007F4D2E"/>
    <w:rsid w:val="007F4FE5"/>
    <w:rsid w:val="007F5B7B"/>
    <w:rsid w:val="007F60BA"/>
    <w:rsid w:val="007F61F4"/>
    <w:rsid w:val="007F641E"/>
    <w:rsid w:val="007F6779"/>
    <w:rsid w:val="007F7174"/>
    <w:rsid w:val="007F744E"/>
    <w:rsid w:val="007F7C91"/>
    <w:rsid w:val="007F7F99"/>
    <w:rsid w:val="007F7FFD"/>
    <w:rsid w:val="00800073"/>
    <w:rsid w:val="00800819"/>
    <w:rsid w:val="00800A49"/>
    <w:rsid w:val="00800A7A"/>
    <w:rsid w:val="0080257C"/>
    <w:rsid w:val="00803184"/>
    <w:rsid w:val="0080388D"/>
    <w:rsid w:val="008038CA"/>
    <w:rsid w:val="00805202"/>
    <w:rsid w:val="00805550"/>
    <w:rsid w:val="00805996"/>
    <w:rsid w:val="00805A2B"/>
    <w:rsid w:val="00805A3A"/>
    <w:rsid w:val="00805A55"/>
    <w:rsid w:val="00805AB1"/>
    <w:rsid w:val="00805BEF"/>
    <w:rsid w:val="00805FF2"/>
    <w:rsid w:val="008061C0"/>
    <w:rsid w:val="00806751"/>
    <w:rsid w:val="00806C0E"/>
    <w:rsid w:val="00806CAE"/>
    <w:rsid w:val="00807220"/>
    <w:rsid w:val="008077BD"/>
    <w:rsid w:val="00807F15"/>
    <w:rsid w:val="00807FF3"/>
    <w:rsid w:val="00810E7C"/>
    <w:rsid w:val="00811859"/>
    <w:rsid w:val="00811B00"/>
    <w:rsid w:val="00811ED9"/>
    <w:rsid w:val="00811F7D"/>
    <w:rsid w:val="00812018"/>
    <w:rsid w:val="0081221D"/>
    <w:rsid w:val="00812726"/>
    <w:rsid w:val="00812AFD"/>
    <w:rsid w:val="00812C62"/>
    <w:rsid w:val="00813D32"/>
    <w:rsid w:val="0081409E"/>
    <w:rsid w:val="00814149"/>
    <w:rsid w:val="00814BEC"/>
    <w:rsid w:val="00814EF8"/>
    <w:rsid w:val="008159AC"/>
    <w:rsid w:val="00815A38"/>
    <w:rsid w:val="00816C1E"/>
    <w:rsid w:val="008177D9"/>
    <w:rsid w:val="0082074E"/>
    <w:rsid w:val="00820A93"/>
    <w:rsid w:val="00820AAD"/>
    <w:rsid w:val="0082116E"/>
    <w:rsid w:val="00821DBD"/>
    <w:rsid w:val="0082211C"/>
    <w:rsid w:val="00822314"/>
    <w:rsid w:val="0082333F"/>
    <w:rsid w:val="008238D2"/>
    <w:rsid w:val="00823952"/>
    <w:rsid w:val="008240E7"/>
    <w:rsid w:val="0082415F"/>
    <w:rsid w:val="0082430C"/>
    <w:rsid w:val="0082479D"/>
    <w:rsid w:val="00824F5F"/>
    <w:rsid w:val="008251C1"/>
    <w:rsid w:val="0082575D"/>
    <w:rsid w:val="00826E2D"/>
    <w:rsid w:val="00827004"/>
    <w:rsid w:val="00830D52"/>
    <w:rsid w:val="00831194"/>
    <w:rsid w:val="00831CA2"/>
    <w:rsid w:val="00831D9D"/>
    <w:rsid w:val="00831ECB"/>
    <w:rsid w:val="00832496"/>
    <w:rsid w:val="008324BF"/>
    <w:rsid w:val="008327B8"/>
    <w:rsid w:val="00832FB3"/>
    <w:rsid w:val="00833A25"/>
    <w:rsid w:val="00833B4E"/>
    <w:rsid w:val="00834594"/>
    <w:rsid w:val="00835C9B"/>
    <w:rsid w:val="008360CA"/>
    <w:rsid w:val="00836964"/>
    <w:rsid w:val="00837A0E"/>
    <w:rsid w:val="00837EA0"/>
    <w:rsid w:val="00840160"/>
    <w:rsid w:val="008407BC"/>
    <w:rsid w:val="00840B32"/>
    <w:rsid w:val="00840DBD"/>
    <w:rsid w:val="00840DF0"/>
    <w:rsid w:val="00841013"/>
    <w:rsid w:val="008417FC"/>
    <w:rsid w:val="00841A6A"/>
    <w:rsid w:val="008427C8"/>
    <w:rsid w:val="008429AC"/>
    <w:rsid w:val="00842D33"/>
    <w:rsid w:val="00843219"/>
    <w:rsid w:val="00843C8F"/>
    <w:rsid w:val="008445F6"/>
    <w:rsid w:val="00844E40"/>
    <w:rsid w:val="00844EF8"/>
    <w:rsid w:val="00844F68"/>
    <w:rsid w:val="00845090"/>
    <w:rsid w:val="00845299"/>
    <w:rsid w:val="00845316"/>
    <w:rsid w:val="0084589E"/>
    <w:rsid w:val="00845A79"/>
    <w:rsid w:val="00845BA6"/>
    <w:rsid w:val="00845F17"/>
    <w:rsid w:val="0084600C"/>
    <w:rsid w:val="00846792"/>
    <w:rsid w:val="008469E4"/>
    <w:rsid w:val="00847398"/>
    <w:rsid w:val="008474DF"/>
    <w:rsid w:val="0084770E"/>
    <w:rsid w:val="00847D3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C51"/>
    <w:rsid w:val="00854DDD"/>
    <w:rsid w:val="008550B1"/>
    <w:rsid w:val="008551AC"/>
    <w:rsid w:val="00855721"/>
    <w:rsid w:val="00855790"/>
    <w:rsid w:val="008559FB"/>
    <w:rsid w:val="00855E92"/>
    <w:rsid w:val="0085609E"/>
    <w:rsid w:val="0085634E"/>
    <w:rsid w:val="008563F7"/>
    <w:rsid w:val="00856937"/>
    <w:rsid w:val="00856B19"/>
    <w:rsid w:val="00856C3D"/>
    <w:rsid w:val="00857C5C"/>
    <w:rsid w:val="00857DC1"/>
    <w:rsid w:val="0086015E"/>
    <w:rsid w:val="00860A34"/>
    <w:rsid w:val="00860C4F"/>
    <w:rsid w:val="00860D0B"/>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4A31"/>
    <w:rsid w:val="00865250"/>
    <w:rsid w:val="008658D3"/>
    <w:rsid w:val="0086599C"/>
    <w:rsid w:val="00865A05"/>
    <w:rsid w:val="00865B3F"/>
    <w:rsid w:val="00865C32"/>
    <w:rsid w:val="00866000"/>
    <w:rsid w:val="0086634D"/>
    <w:rsid w:val="00866833"/>
    <w:rsid w:val="00866A79"/>
    <w:rsid w:val="00866D26"/>
    <w:rsid w:val="00867182"/>
    <w:rsid w:val="008675FE"/>
    <w:rsid w:val="008677B0"/>
    <w:rsid w:val="00867CF8"/>
    <w:rsid w:val="00867FBC"/>
    <w:rsid w:val="00870818"/>
    <w:rsid w:val="00870A80"/>
    <w:rsid w:val="00870C9A"/>
    <w:rsid w:val="00871424"/>
    <w:rsid w:val="00871461"/>
    <w:rsid w:val="00872C94"/>
    <w:rsid w:val="00872E36"/>
    <w:rsid w:val="00872F10"/>
    <w:rsid w:val="00873061"/>
    <w:rsid w:val="008731F8"/>
    <w:rsid w:val="0087432D"/>
    <w:rsid w:val="00874E2D"/>
    <w:rsid w:val="0087531A"/>
    <w:rsid w:val="00876451"/>
    <w:rsid w:val="008767F6"/>
    <w:rsid w:val="00876D4E"/>
    <w:rsid w:val="00877086"/>
    <w:rsid w:val="008773C6"/>
    <w:rsid w:val="008779F9"/>
    <w:rsid w:val="00877C76"/>
    <w:rsid w:val="00877CB9"/>
    <w:rsid w:val="00877F7E"/>
    <w:rsid w:val="00880F7A"/>
    <w:rsid w:val="00880FA1"/>
    <w:rsid w:val="0088147E"/>
    <w:rsid w:val="00881736"/>
    <w:rsid w:val="00881829"/>
    <w:rsid w:val="00881A26"/>
    <w:rsid w:val="00881D9F"/>
    <w:rsid w:val="00881F3D"/>
    <w:rsid w:val="008826E9"/>
    <w:rsid w:val="00882947"/>
    <w:rsid w:val="00882D29"/>
    <w:rsid w:val="00882D94"/>
    <w:rsid w:val="0088312E"/>
    <w:rsid w:val="0088325B"/>
    <w:rsid w:val="00883501"/>
    <w:rsid w:val="00883709"/>
    <w:rsid w:val="008839DB"/>
    <w:rsid w:val="0088433D"/>
    <w:rsid w:val="00884A7B"/>
    <w:rsid w:val="00884E69"/>
    <w:rsid w:val="00884F5E"/>
    <w:rsid w:val="00885366"/>
    <w:rsid w:val="00885570"/>
    <w:rsid w:val="00885BC7"/>
    <w:rsid w:val="00885E50"/>
    <w:rsid w:val="00886406"/>
    <w:rsid w:val="00886E38"/>
    <w:rsid w:val="00887B75"/>
    <w:rsid w:val="00887C02"/>
    <w:rsid w:val="008901A2"/>
    <w:rsid w:val="00891142"/>
    <w:rsid w:val="00891617"/>
    <w:rsid w:val="00891935"/>
    <w:rsid w:val="00891A58"/>
    <w:rsid w:val="008925CC"/>
    <w:rsid w:val="00892673"/>
    <w:rsid w:val="00892C95"/>
    <w:rsid w:val="00893B93"/>
    <w:rsid w:val="008945EC"/>
    <w:rsid w:val="00894ED7"/>
    <w:rsid w:val="008966A5"/>
    <w:rsid w:val="00896BF5"/>
    <w:rsid w:val="00896D4F"/>
    <w:rsid w:val="0089712D"/>
    <w:rsid w:val="00897199"/>
    <w:rsid w:val="00897215"/>
    <w:rsid w:val="008972A1"/>
    <w:rsid w:val="00897325"/>
    <w:rsid w:val="0089751D"/>
    <w:rsid w:val="00897797"/>
    <w:rsid w:val="008A04E5"/>
    <w:rsid w:val="008A0506"/>
    <w:rsid w:val="008A0555"/>
    <w:rsid w:val="008A0DE0"/>
    <w:rsid w:val="008A116C"/>
    <w:rsid w:val="008A1173"/>
    <w:rsid w:val="008A1696"/>
    <w:rsid w:val="008A18FE"/>
    <w:rsid w:val="008A1BD8"/>
    <w:rsid w:val="008A1E30"/>
    <w:rsid w:val="008A22C6"/>
    <w:rsid w:val="008A24DD"/>
    <w:rsid w:val="008A2C41"/>
    <w:rsid w:val="008A356F"/>
    <w:rsid w:val="008A3B00"/>
    <w:rsid w:val="008A3BAD"/>
    <w:rsid w:val="008A41D4"/>
    <w:rsid w:val="008A4441"/>
    <w:rsid w:val="008A4AFC"/>
    <w:rsid w:val="008A4EB2"/>
    <w:rsid w:val="008A50C7"/>
    <w:rsid w:val="008A5861"/>
    <w:rsid w:val="008A5A6F"/>
    <w:rsid w:val="008A5B15"/>
    <w:rsid w:val="008A6E2E"/>
    <w:rsid w:val="008B05C5"/>
    <w:rsid w:val="008B09F3"/>
    <w:rsid w:val="008B0F51"/>
    <w:rsid w:val="008B0F90"/>
    <w:rsid w:val="008B0FF6"/>
    <w:rsid w:val="008B15E9"/>
    <w:rsid w:val="008B1E52"/>
    <w:rsid w:val="008B2005"/>
    <w:rsid w:val="008B219C"/>
    <w:rsid w:val="008B226F"/>
    <w:rsid w:val="008B23A2"/>
    <w:rsid w:val="008B23CA"/>
    <w:rsid w:val="008B2DE8"/>
    <w:rsid w:val="008B319B"/>
    <w:rsid w:val="008B3645"/>
    <w:rsid w:val="008B3E20"/>
    <w:rsid w:val="008B4346"/>
    <w:rsid w:val="008B448B"/>
    <w:rsid w:val="008B4DB4"/>
    <w:rsid w:val="008B507E"/>
    <w:rsid w:val="008B51C1"/>
    <w:rsid w:val="008B52C5"/>
    <w:rsid w:val="008B5B80"/>
    <w:rsid w:val="008B5C12"/>
    <w:rsid w:val="008B5EDE"/>
    <w:rsid w:val="008B5F16"/>
    <w:rsid w:val="008B61F6"/>
    <w:rsid w:val="008B6BD5"/>
    <w:rsid w:val="008B6F03"/>
    <w:rsid w:val="008B707A"/>
    <w:rsid w:val="008B75D8"/>
    <w:rsid w:val="008C0F06"/>
    <w:rsid w:val="008C1FDE"/>
    <w:rsid w:val="008C2669"/>
    <w:rsid w:val="008C2A37"/>
    <w:rsid w:val="008C2AD5"/>
    <w:rsid w:val="008C3BD6"/>
    <w:rsid w:val="008C3C3D"/>
    <w:rsid w:val="008C3D6F"/>
    <w:rsid w:val="008C4421"/>
    <w:rsid w:val="008C4D9D"/>
    <w:rsid w:val="008C4E85"/>
    <w:rsid w:val="008C5141"/>
    <w:rsid w:val="008C640A"/>
    <w:rsid w:val="008C64FB"/>
    <w:rsid w:val="008C6713"/>
    <w:rsid w:val="008C6863"/>
    <w:rsid w:val="008C691D"/>
    <w:rsid w:val="008C6B7D"/>
    <w:rsid w:val="008C6C3A"/>
    <w:rsid w:val="008C75FE"/>
    <w:rsid w:val="008D0005"/>
    <w:rsid w:val="008D0431"/>
    <w:rsid w:val="008D18DD"/>
    <w:rsid w:val="008D1EFE"/>
    <w:rsid w:val="008D2B26"/>
    <w:rsid w:val="008D2B60"/>
    <w:rsid w:val="008D32EF"/>
    <w:rsid w:val="008D3542"/>
    <w:rsid w:val="008D3681"/>
    <w:rsid w:val="008D3D4A"/>
    <w:rsid w:val="008D3E87"/>
    <w:rsid w:val="008D520F"/>
    <w:rsid w:val="008D57E4"/>
    <w:rsid w:val="008D5A18"/>
    <w:rsid w:val="008D5C05"/>
    <w:rsid w:val="008D6573"/>
    <w:rsid w:val="008D6A0B"/>
    <w:rsid w:val="008D6AD8"/>
    <w:rsid w:val="008D6D0A"/>
    <w:rsid w:val="008D7008"/>
    <w:rsid w:val="008D7115"/>
    <w:rsid w:val="008E0266"/>
    <w:rsid w:val="008E0B85"/>
    <w:rsid w:val="008E1C0D"/>
    <w:rsid w:val="008E2BD5"/>
    <w:rsid w:val="008E2F4D"/>
    <w:rsid w:val="008E3035"/>
    <w:rsid w:val="008E3095"/>
    <w:rsid w:val="008E3156"/>
    <w:rsid w:val="008E3999"/>
    <w:rsid w:val="008E3EFB"/>
    <w:rsid w:val="008E416C"/>
    <w:rsid w:val="008E42D8"/>
    <w:rsid w:val="008E469E"/>
    <w:rsid w:val="008E5A5C"/>
    <w:rsid w:val="008E6222"/>
    <w:rsid w:val="008E6CAA"/>
    <w:rsid w:val="008E6E39"/>
    <w:rsid w:val="008E731E"/>
    <w:rsid w:val="008E7341"/>
    <w:rsid w:val="008E7DEC"/>
    <w:rsid w:val="008F0764"/>
    <w:rsid w:val="008F082F"/>
    <w:rsid w:val="008F0C02"/>
    <w:rsid w:val="008F0F73"/>
    <w:rsid w:val="008F1595"/>
    <w:rsid w:val="008F21B7"/>
    <w:rsid w:val="008F25F0"/>
    <w:rsid w:val="008F2FCA"/>
    <w:rsid w:val="008F3210"/>
    <w:rsid w:val="008F3382"/>
    <w:rsid w:val="008F33AF"/>
    <w:rsid w:val="008F3467"/>
    <w:rsid w:val="008F372C"/>
    <w:rsid w:val="008F3C55"/>
    <w:rsid w:val="008F3E34"/>
    <w:rsid w:val="008F5209"/>
    <w:rsid w:val="008F653A"/>
    <w:rsid w:val="008F65E4"/>
    <w:rsid w:val="008F7346"/>
    <w:rsid w:val="008F79BA"/>
    <w:rsid w:val="008F7C55"/>
    <w:rsid w:val="00900255"/>
    <w:rsid w:val="009002AF"/>
    <w:rsid w:val="00900735"/>
    <w:rsid w:val="00900875"/>
    <w:rsid w:val="009009CE"/>
    <w:rsid w:val="0090118F"/>
    <w:rsid w:val="00901260"/>
    <w:rsid w:val="009015B0"/>
    <w:rsid w:val="00901732"/>
    <w:rsid w:val="009018BC"/>
    <w:rsid w:val="00901B5B"/>
    <w:rsid w:val="00902381"/>
    <w:rsid w:val="009025B5"/>
    <w:rsid w:val="009025D3"/>
    <w:rsid w:val="009029B2"/>
    <w:rsid w:val="00902B1F"/>
    <w:rsid w:val="00902C2F"/>
    <w:rsid w:val="00902DC3"/>
    <w:rsid w:val="00902DD6"/>
    <w:rsid w:val="00902E5F"/>
    <w:rsid w:val="00903266"/>
    <w:rsid w:val="0090371E"/>
    <w:rsid w:val="009039FF"/>
    <w:rsid w:val="00903FAD"/>
    <w:rsid w:val="009042E4"/>
    <w:rsid w:val="0090438B"/>
    <w:rsid w:val="0090470A"/>
    <w:rsid w:val="00904C2E"/>
    <w:rsid w:val="00904C49"/>
    <w:rsid w:val="00904DCD"/>
    <w:rsid w:val="00904F22"/>
    <w:rsid w:val="00905104"/>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7E2"/>
    <w:rsid w:val="00911B87"/>
    <w:rsid w:val="00911E93"/>
    <w:rsid w:val="00912853"/>
    <w:rsid w:val="00913027"/>
    <w:rsid w:val="00913566"/>
    <w:rsid w:val="00913736"/>
    <w:rsid w:val="009139C2"/>
    <w:rsid w:val="00914139"/>
    <w:rsid w:val="0091430D"/>
    <w:rsid w:val="00914A3C"/>
    <w:rsid w:val="00914E03"/>
    <w:rsid w:val="0091521F"/>
    <w:rsid w:val="00915864"/>
    <w:rsid w:val="00915873"/>
    <w:rsid w:val="00915AD4"/>
    <w:rsid w:val="009168C0"/>
    <w:rsid w:val="00916EEF"/>
    <w:rsid w:val="00917224"/>
    <w:rsid w:val="00917245"/>
    <w:rsid w:val="00920BD6"/>
    <w:rsid w:val="00920BFE"/>
    <w:rsid w:val="0092107B"/>
    <w:rsid w:val="009211E2"/>
    <w:rsid w:val="009214AA"/>
    <w:rsid w:val="00921D0E"/>
    <w:rsid w:val="00921DBD"/>
    <w:rsid w:val="00922C0E"/>
    <w:rsid w:val="00923024"/>
    <w:rsid w:val="00923786"/>
    <w:rsid w:val="00924290"/>
    <w:rsid w:val="00924788"/>
    <w:rsid w:val="00924876"/>
    <w:rsid w:val="00924E8F"/>
    <w:rsid w:val="00924F04"/>
    <w:rsid w:val="0092505F"/>
    <w:rsid w:val="0092586A"/>
    <w:rsid w:val="00925889"/>
    <w:rsid w:val="00925CF8"/>
    <w:rsid w:val="00926171"/>
    <w:rsid w:val="009268DA"/>
    <w:rsid w:val="00926F94"/>
    <w:rsid w:val="00927032"/>
    <w:rsid w:val="00927322"/>
    <w:rsid w:val="0092781B"/>
    <w:rsid w:val="00927907"/>
    <w:rsid w:val="00930387"/>
    <w:rsid w:val="0093097C"/>
    <w:rsid w:val="009311D6"/>
    <w:rsid w:val="0093201B"/>
    <w:rsid w:val="00932309"/>
    <w:rsid w:val="009324B7"/>
    <w:rsid w:val="00932715"/>
    <w:rsid w:val="00932956"/>
    <w:rsid w:val="009329DF"/>
    <w:rsid w:val="00932A80"/>
    <w:rsid w:val="00932AEF"/>
    <w:rsid w:val="00932CA6"/>
    <w:rsid w:val="00932CBC"/>
    <w:rsid w:val="00932CF9"/>
    <w:rsid w:val="00933A7C"/>
    <w:rsid w:val="0093444D"/>
    <w:rsid w:val="00934645"/>
    <w:rsid w:val="00934A96"/>
    <w:rsid w:val="00934BBC"/>
    <w:rsid w:val="0093529F"/>
    <w:rsid w:val="00935818"/>
    <w:rsid w:val="00935F8D"/>
    <w:rsid w:val="00936614"/>
    <w:rsid w:val="009369FF"/>
    <w:rsid w:val="009378C9"/>
    <w:rsid w:val="00937C26"/>
    <w:rsid w:val="00937CD7"/>
    <w:rsid w:val="00937D62"/>
    <w:rsid w:val="00937EE1"/>
    <w:rsid w:val="0094072A"/>
    <w:rsid w:val="009410D8"/>
    <w:rsid w:val="00941159"/>
    <w:rsid w:val="0094147D"/>
    <w:rsid w:val="00941CEB"/>
    <w:rsid w:val="00941D50"/>
    <w:rsid w:val="00941D90"/>
    <w:rsid w:val="00942A1E"/>
    <w:rsid w:val="00942FE1"/>
    <w:rsid w:val="009431C8"/>
    <w:rsid w:val="00943738"/>
    <w:rsid w:val="00943C22"/>
    <w:rsid w:val="00943D90"/>
    <w:rsid w:val="00943E3B"/>
    <w:rsid w:val="00944268"/>
    <w:rsid w:val="0094446A"/>
    <w:rsid w:val="00944B11"/>
    <w:rsid w:val="00945447"/>
    <w:rsid w:val="00945E45"/>
    <w:rsid w:val="0094655B"/>
    <w:rsid w:val="009468BF"/>
    <w:rsid w:val="00946FB1"/>
    <w:rsid w:val="009475D3"/>
    <w:rsid w:val="00947663"/>
    <w:rsid w:val="009477AC"/>
    <w:rsid w:val="00947811"/>
    <w:rsid w:val="00947F54"/>
    <w:rsid w:val="0095042A"/>
    <w:rsid w:val="00951059"/>
    <w:rsid w:val="009511DB"/>
    <w:rsid w:val="00951ADC"/>
    <w:rsid w:val="0095262B"/>
    <w:rsid w:val="00952683"/>
    <w:rsid w:val="00952C7E"/>
    <w:rsid w:val="00952D8D"/>
    <w:rsid w:val="00952E39"/>
    <w:rsid w:val="00953EB0"/>
    <w:rsid w:val="00953FD7"/>
    <w:rsid w:val="0095492D"/>
    <w:rsid w:val="009549C9"/>
    <w:rsid w:val="009552D3"/>
    <w:rsid w:val="009558FD"/>
    <w:rsid w:val="00955F51"/>
    <w:rsid w:val="009560E4"/>
    <w:rsid w:val="00956205"/>
    <w:rsid w:val="00956531"/>
    <w:rsid w:val="0095684D"/>
    <w:rsid w:val="009568D6"/>
    <w:rsid w:val="00956F12"/>
    <w:rsid w:val="0095766D"/>
    <w:rsid w:val="00957E87"/>
    <w:rsid w:val="00960811"/>
    <w:rsid w:val="0096083C"/>
    <w:rsid w:val="00960EF9"/>
    <w:rsid w:val="009615D3"/>
    <w:rsid w:val="00961D0D"/>
    <w:rsid w:val="00961FB7"/>
    <w:rsid w:val="009624A5"/>
    <w:rsid w:val="00962829"/>
    <w:rsid w:val="0096293C"/>
    <w:rsid w:val="00962DE9"/>
    <w:rsid w:val="00962EE6"/>
    <w:rsid w:val="0096378C"/>
    <w:rsid w:val="00964ABF"/>
    <w:rsid w:val="00965117"/>
    <w:rsid w:val="00965CD8"/>
    <w:rsid w:val="00965F17"/>
    <w:rsid w:val="00966A34"/>
    <w:rsid w:val="009678EE"/>
    <w:rsid w:val="00967BB9"/>
    <w:rsid w:val="00967E0E"/>
    <w:rsid w:val="00971757"/>
    <w:rsid w:val="00971850"/>
    <w:rsid w:val="00971861"/>
    <w:rsid w:val="009718E5"/>
    <w:rsid w:val="009719E5"/>
    <w:rsid w:val="00971CD6"/>
    <w:rsid w:val="00971D44"/>
    <w:rsid w:val="009720FE"/>
    <w:rsid w:val="00972980"/>
    <w:rsid w:val="00972A9B"/>
    <w:rsid w:val="00972E63"/>
    <w:rsid w:val="009732F3"/>
    <w:rsid w:val="00973D70"/>
    <w:rsid w:val="009741F7"/>
    <w:rsid w:val="009749C6"/>
    <w:rsid w:val="00974F69"/>
    <w:rsid w:val="009752FE"/>
    <w:rsid w:val="0097584D"/>
    <w:rsid w:val="009767FC"/>
    <w:rsid w:val="009769CD"/>
    <w:rsid w:val="00976CC4"/>
    <w:rsid w:val="0097754E"/>
    <w:rsid w:val="009776DC"/>
    <w:rsid w:val="009779FA"/>
    <w:rsid w:val="00980DB8"/>
    <w:rsid w:val="00980E6B"/>
    <w:rsid w:val="009816C5"/>
    <w:rsid w:val="00982263"/>
    <w:rsid w:val="0098242D"/>
    <w:rsid w:val="009827C4"/>
    <w:rsid w:val="00982BD5"/>
    <w:rsid w:val="00983AC2"/>
    <w:rsid w:val="009841DA"/>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5D14"/>
    <w:rsid w:val="00996017"/>
    <w:rsid w:val="009969E2"/>
    <w:rsid w:val="00997868"/>
    <w:rsid w:val="00997E9D"/>
    <w:rsid w:val="009A00BF"/>
    <w:rsid w:val="009A0231"/>
    <w:rsid w:val="009A0D30"/>
    <w:rsid w:val="009A0E1E"/>
    <w:rsid w:val="009A0F96"/>
    <w:rsid w:val="009A1196"/>
    <w:rsid w:val="009A1527"/>
    <w:rsid w:val="009A2715"/>
    <w:rsid w:val="009A272C"/>
    <w:rsid w:val="009A2D2E"/>
    <w:rsid w:val="009A2DA3"/>
    <w:rsid w:val="009A30A3"/>
    <w:rsid w:val="009A3118"/>
    <w:rsid w:val="009A3273"/>
    <w:rsid w:val="009A32DD"/>
    <w:rsid w:val="009A342A"/>
    <w:rsid w:val="009A368D"/>
    <w:rsid w:val="009A3858"/>
    <w:rsid w:val="009A3905"/>
    <w:rsid w:val="009A3BCF"/>
    <w:rsid w:val="009A3DFD"/>
    <w:rsid w:val="009A4758"/>
    <w:rsid w:val="009A4A4C"/>
    <w:rsid w:val="009A4D50"/>
    <w:rsid w:val="009A5182"/>
    <w:rsid w:val="009A5CFC"/>
    <w:rsid w:val="009A667E"/>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302"/>
    <w:rsid w:val="009B3E71"/>
    <w:rsid w:val="009B3F5D"/>
    <w:rsid w:val="009B3FAB"/>
    <w:rsid w:val="009B3FB9"/>
    <w:rsid w:val="009B4239"/>
    <w:rsid w:val="009B56DE"/>
    <w:rsid w:val="009B58FC"/>
    <w:rsid w:val="009B65D1"/>
    <w:rsid w:val="009B6B81"/>
    <w:rsid w:val="009B7C32"/>
    <w:rsid w:val="009B7E33"/>
    <w:rsid w:val="009B7E5E"/>
    <w:rsid w:val="009B7F6F"/>
    <w:rsid w:val="009C03F4"/>
    <w:rsid w:val="009C03F8"/>
    <w:rsid w:val="009C15B3"/>
    <w:rsid w:val="009C179B"/>
    <w:rsid w:val="009C18A4"/>
    <w:rsid w:val="009C1C1A"/>
    <w:rsid w:val="009C1C9F"/>
    <w:rsid w:val="009C21A3"/>
    <w:rsid w:val="009C2CDF"/>
    <w:rsid w:val="009C3228"/>
    <w:rsid w:val="009C3377"/>
    <w:rsid w:val="009C3990"/>
    <w:rsid w:val="009C39C4"/>
    <w:rsid w:val="009C3E9E"/>
    <w:rsid w:val="009C4C08"/>
    <w:rsid w:val="009C4D37"/>
    <w:rsid w:val="009C5AE4"/>
    <w:rsid w:val="009C5E7F"/>
    <w:rsid w:val="009C6781"/>
    <w:rsid w:val="009C6EBA"/>
    <w:rsid w:val="009C734D"/>
    <w:rsid w:val="009C7471"/>
    <w:rsid w:val="009C7B0E"/>
    <w:rsid w:val="009C7D5B"/>
    <w:rsid w:val="009C7FE0"/>
    <w:rsid w:val="009D0625"/>
    <w:rsid w:val="009D0870"/>
    <w:rsid w:val="009D0F21"/>
    <w:rsid w:val="009D0F77"/>
    <w:rsid w:val="009D101F"/>
    <w:rsid w:val="009D1128"/>
    <w:rsid w:val="009D11F1"/>
    <w:rsid w:val="009D12A5"/>
    <w:rsid w:val="009D1C10"/>
    <w:rsid w:val="009D1F99"/>
    <w:rsid w:val="009D1FA6"/>
    <w:rsid w:val="009D23B8"/>
    <w:rsid w:val="009D2B17"/>
    <w:rsid w:val="009D2FB6"/>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C23"/>
    <w:rsid w:val="009D7D80"/>
    <w:rsid w:val="009E01F4"/>
    <w:rsid w:val="009E11F5"/>
    <w:rsid w:val="009E130B"/>
    <w:rsid w:val="009E22C4"/>
    <w:rsid w:val="009E26CA"/>
    <w:rsid w:val="009E2E83"/>
    <w:rsid w:val="009E31D2"/>
    <w:rsid w:val="009E37F3"/>
    <w:rsid w:val="009E3A3D"/>
    <w:rsid w:val="009E406B"/>
    <w:rsid w:val="009E4281"/>
    <w:rsid w:val="009E44E3"/>
    <w:rsid w:val="009E4AA7"/>
    <w:rsid w:val="009E4D70"/>
    <w:rsid w:val="009E578D"/>
    <w:rsid w:val="009E5A3D"/>
    <w:rsid w:val="009E5C5D"/>
    <w:rsid w:val="009E61BA"/>
    <w:rsid w:val="009E630C"/>
    <w:rsid w:val="009E650E"/>
    <w:rsid w:val="009E6DC0"/>
    <w:rsid w:val="009E6DE1"/>
    <w:rsid w:val="009E7336"/>
    <w:rsid w:val="009E73BF"/>
    <w:rsid w:val="009E7EF1"/>
    <w:rsid w:val="009F0057"/>
    <w:rsid w:val="009F00D3"/>
    <w:rsid w:val="009F03EC"/>
    <w:rsid w:val="009F0796"/>
    <w:rsid w:val="009F15A6"/>
    <w:rsid w:val="009F190D"/>
    <w:rsid w:val="009F272C"/>
    <w:rsid w:val="009F2B9D"/>
    <w:rsid w:val="009F2DD5"/>
    <w:rsid w:val="009F31E7"/>
    <w:rsid w:val="009F3447"/>
    <w:rsid w:val="009F34CF"/>
    <w:rsid w:val="009F40FB"/>
    <w:rsid w:val="009F41E3"/>
    <w:rsid w:val="009F4399"/>
    <w:rsid w:val="009F479D"/>
    <w:rsid w:val="009F4887"/>
    <w:rsid w:val="009F4AD7"/>
    <w:rsid w:val="009F50E3"/>
    <w:rsid w:val="009F55E5"/>
    <w:rsid w:val="009F56A0"/>
    <w:rsid w:val="009F588D"/>
    <w:rsid w:val="009F5CE8"/>
    <w:rsid w:val="009F60A2"/>
    <w:rsid w:val="009F6370"/>
    <w:rsid w:val="009F6D42"/>
    <w:rsid w:val="009F75B0"/>
    <w:rsid w:val="009F772E"/>
    <w:rsid w:val="009F77D3"/>
    <w:rsid w:val="00A000D2"/>
    <w:rsid w:val="00A000D7"/>
    <w:rsid w:val="00A0030B"/>
    <w:rsid w:val="00A00615"/>
    <w:rsid w:val="00A009F8"/>
    <w:rsid w:val="00A00C44"/>
    <w:rsid w:val="00A01490"/>
    <w:rsid w:val="00A01753"/>
    <w:rsid w:val="00A01917"/>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1A9"/>
    <w:rsid w:val="00A0663D"/>
    <w:rsid w:val="00A06868"/>
    <w:rsid w:val="00A068FA"/>
    <w:rsid w:val="00A06A60"/>
    <w:rsid w:val="00A06D9F"/>
    <w:rsid w:val="00A06DB9"/>
    <w:rsid w:val="00A077F4"/>
    <w:rsid w:val="00A078A9"/>
    <w:rsid w:val="00A1016D"/>
    <w:rsid w:val="00A1058F"/>
    <w:rsid w:val="00A10C75"/>
    <w:rsid w:val="00A10F9E"/>
    <w:rsid w:val="00A1119A"/>
    <w:rsid w:val="00A111CC"/>
    <w:rsid w:val="00A111EB"/>
    <w:rsid w:val="00A113B4"/>
    <w:rsid w:val="00A115EF"/>
    <w:rsid w:val="00A118DE"/>
    <w:rsid w:val="00A11B9C"/>
    <w:rsid w:val="00A11C58"/>
    <w:rsid w:val="00A11FA8"/>
    <w:rsid w:val="00A121CD"/>
    <w:rsid w:val="00A128F0"/>
    <w:rsid w:val="00A12ACA"/>
    <w:rsid w:val="00A12F7E"/>
    <w:rsid w:val="00A13575"/>
    <w:rsid w:val="00A13C80"/>
    <w:rsid w:val="00A14AA6"/>
    <w:rsid w:val="00A14CA2"/>
    <w:rsid w:val="00A15234"/>
    <w:rsid w:val="00A153B0"/>
    <w:rsid w:val="00A1560C"/>
    <w:rsid w:val="00A1584D"/>
    <w:rsid w:val="00A158D1"/>
    <w:rsid w:val="00A15A8D"/>
    <w:rsid w:val="00A15B94"/>
    <w:rsid w:val="00A15BC0"/>
    <w:rsid w:val="00A1609D"/>
    <w:rsid w:val="00A16245"/>
    <w:rsid w:val="00A16872"/>
    <w:rsid w:val="00A16C2F"/>
    <w:rsid w:val="00A177C2"/>
    <w:rsid w:val="00A17A68"/>
    <w:rsid w:val="00A200D2"/>
    <w:rsid w:val="00A20B21"/>
    <w:rsid w:val="00A20C11"/>
    <w:rsid w:val="00A20FBA"/>
    <w:rsid w:val="00A2173C"/>
    <w:rsid w:val="00A218A4"/>
    <w:rsid w:val="00A2216B"/>
    <w:rsid w:val="00A2221A"/>
    <w:rsid w:val="00A224D6"/>
    <w:rsid w:val="00A22FC1"/>
    <w:rsid w:val="00A23893"/>
    <w:rsid w:val="00A23D8F"/>
    <w:rsid w:val="00A24141"/>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27CAA"/>
    <w:rsid w:val="00A300FA"/>
    <w:rsid w:val="00A30154"/>
    <w:rsid w:val="00A301E5"/>
    <w:rsid w:val="00A3049A"/>
    <w:rsid w:val="00A30D15"/>
    <w:rsid w:val="00A312B8"/>
    <w:rsid w:val="00A31514"/>
    <w:rsid w:val="00A3160C"/>
    <w:rsid w:val="00A3180C"/>
    <w:rsid w:val="00A31DFA"/>
    <w:rsid w:val="00A31EC3"/>
    <w:rsid w:val="00A321CD"/>
    <w:rsid w:val="00A322DF"/>
    <w:rsid w:val="00A3256E"/>
    <w:rsid w:val="00A3273E"/>
    <w:rsid w:val="00A32A24"/>
    <w:rsid w:val="00A32D80"/>
    <w:rsid w:val="00A33BA2"/>
    <w:rsid w:val="00A33BF7"/>
    <w:rsid w:val="00A33CA0"/>
    <w:rsid w:val="00A3431A"/>
    <w:rsid w:val="00A34CE4"/>
    <w:rsid w:val="00A34FAB"/>
    <w:rsid w:val="00A3567D"/>
    <w:rsid w:val="00A36152"/>
    <w:rsid w:val="00A363E6"/>
    <w:rsid w:val="00A364CE"/>
    <w:rsid w:val="00A37A7E"/>
    <w:rsid w:val="00A37ED4"/>
    <w:rsid w:val="00A37FBA"/>
    <w:rsid w:val="00A405F3"/>
    <w:rsid w:val="00A40CF0"/>
    <w:rsid w:val="00A4139F"/>
    <w:rsid w:val="00A419C6"/>
    <w:rsid w:val="00A42047"/>
    <w:rsid w:val="00A426E7"/>
    <w:rsid w:val="00A42A8F"/>
    <w:rsid w:val="00A42E79"/>
    <w:rsid w:val="00A42FB7"/>
    <w:rsid w:val="00A4379D"/>
    <w:rsid w:val="00A441E4"/>
    <w:rsid w:val="00A44795"/>
    <w:rsid w:val="00A44B34"/>
    <w:rsid w:val="00A44DAF"/>
    <w:rsid w:val="00A45184"/>
    <w:rsid w:val="00A452F3"/>
    <w:rsid w:val="00A45B9A"/>
    <w:rsid w:val="00A45B9E"/>
    <w:rsid w:val="00A45EB4"/>
    <w:rsid w:val="00A46655"/>
    <w:rsid w:val="00A46700"/>
    <w:rsid w:val="00A46723"/>
    <w:rsid w:val="00A47113"/>
    <w:rsid w:val="00A473C9"/>
    <w:rsid w:val="00A473D1"/>
    <w:rsid w:val="00A47649"/>
    <w:rsid w:val="00A477D4"/>
    <w:rsid w:val="00A47C44"/>
    <w:rsid w:val="00A501B9"/>
    <w:rsid w:val="00A5022D"/>
    <w:rsid w:val="00A50479"/>
    <w:rsid w:val="00A50AFC"/>
    <w:rsid w:val="00A50BF5"/>
    <w:rsid w:val="00A50C30"/>
    <w:rsid w:val="00A50F4F"/>
    <w:rsid w:val="00A515A2"/>
    <w:rsid w:val="00A51742"/>
    <w:rsid w:val="00A5179E"/>
    <w:rsid w:val="00A51DED"/>
    <w:rsid w:val="00A5232B"/>
    <w:rsid w:val="00A5295C"/>
    <w:rsid w:val="00A52991"/>
    <w:rsid w:val="00A529AA"/>
    <w:rsid w:val="00A52B92"/>
    <w:rsid w:val="00A538FE"/>
    <w:rsid w:val="00A53AAE"/>
    <w:rsid w:val="00A54354"/>
    <w:rsid w:val="00A545ED"/>
    <w:rsid w:val="00A5491E"/>
    <w:rsid w:val="00A54D76"/>
    <w:rsid w:val="00A54FCB"/>
    <w:rsid w:val="00A57687"/>
    <w:rsid w:val="00A579CC"/>
    <w:rsid w:val="00A57B64"/>
    <w:rsid w:val="00A60DFD"/>
    <w:rsid w:val="00A60F74"/>
    <w:rsid w:val="00A6142B"/>
    <w:rsid w:val="00A619CF"/>
    <w:rsid w:val="00A61CBE"/>
    <w:rsid w:val="00A61E8D"/>
    <w:rsid w:val="00A61EB0"/>
    <w:rsid w:val="00A62210"/>
    <w:rsid w:val="00A625DC"/>
    <w:rsid w:val="00A62946"/>
    <w:rsid w:val="00A6305C"/>
    <w:rsid w:val="00A6330E"/>
    <w:rsid w:val="00A63AB7"/>
    <w:rsid w:val="00A644B6"/>
    <w:rsid w:val="00A64847"/>
    <w:rsid w:val="00A6487E"/>
    <w:rsid w:val="00A64E5B"/>
    <w:rsid w:val="00A6593B"/>
    <w:rsid w:val="00A65B3F"/>
    <w:rsid w:val="00A65D96"/>
    <w:rsid w:val="00A6620A"/>
    <w:rsid w:val="00A670C7"/>
    <w:rsid w:val="00A67C3F"/>
    <w:rsid w:val="00A700BD"/>
    <w:rsid w:val="00A7010C"/>
    <w:rsid w:val="00A704C6"/>
    <w:rsid w:val="00A7055C"/>
    <w:rsid w:val="00A70B69"/>
    <w:rsid w:val="00A70E12"/>
    <w:rsid w:val="00A714DA"/>
    <w:rsid w:val="00A71DDE"/>
    <w:rsid w:val="00A723BC"/>
    <w:rsid w:val="00A7241A"/>
    <w:rsid w:val="00A7276D"/>
    <w:rsid w:val="00A72A6E"/>
    <w:rsid w:val="00A72EAA"/>
    <w:rsid w:val="00A73804"/>
    <w:rsid w:val="00A739E2"/>
    <w:rsid w:val="00A73B04"/>
    <w:rsid w:val="00A73D70"/>
    <w:rsid w:val="00A742FB"/>
    <w:rsid w:val="00A7441F"/>
    <w:rsid w:val="00A748E1"/>
    <w:rsid w:val="00A74970"/>
    <w:rsid w:val="00A750DA"/>
    <w:rsid w:val="00A7536E"/>
    <w:rsid w:val="00A75ABA"/>
    <w:rsid w:val="00A7665E"/>
    <w:rsid w:val="00A7737E"/>
    <w:rsid w:val="00A8001B"/>
    <w:rsid w:val="00A800AB"/>
    <w:rsid w:val="00A80204"/>
    <w:rsid w:val="00A80474"/>
    <w:rsid w:val="00A804EC"/>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C72"/>
    <w:rsid w:val="00A84B35"/>
    <w:rsid w:val="00A84F0B"/>
    <w:rsid w:val="00A85057"/>
    <w:rsid w:val="00A85706"/>
    <w:rsid w:val="00A8591E"/>
    <w:rsid w:val="00A85B00"/>
    <w:rsid w:val="00A85E1E"/>
    <w:rsid w:val="00A861CB"/>
    <w:rsid w:val="00A8649A"/>
    <w:rsid w:val="00A8649C"/>
    <w:rsid w:val="00A86690"/>
    <w:rsid w:val="00A8682B"/>
    <w:rsid w:val="00A86AC4"/>
    <w:rsid w:val="00A86C3B"/>
    <w:rsid w:val="00A87544"/>
    <w:rsid w:val="00A87AD6"/>
    <w:rsid w:val="00A87B18"/>
    <w:rsid w:val="00A87BCD"/>
    <w:rsid w:val="00A87CEF"/>
    <w:rsid w:val="00A9052D"/>
    <w:rsid w:val="00A905AD"/>
    <w:rsid w:val="00A90B93"/>
    <w:rsid w:val="00A9103B"/>
    <w:rsid w:val="00A9130B"/>
    <w:rsid w:val="00A914E3"/>
    <w:rsid w:val="00A92966"/>
    <w:rsid w:val="00A93A32"/>
    <w:rsid w:val="00A9436C"/>
    <w:rsid w:val="00A948F1"/>
    <w:rsid w:val="00A949A4"/>
    <w:rsid w:val="00A95B9A"/>
    <w:rsid w:val="00A9626C"/>
    <w:rsid w:val="00A96309"/>
    <w:rsid w:val="00A9681E"/>
    <w:rsid w:val="00A96BA6"/>
    <w:rsid w:val="00A96F02"/>
    <w:rsid w:val="00A97667"/>
    <w:rsid w:val="00A9782E"/>
    <w:rsid w:val="00A97A3C"/>
    <w:rsid w:val="00AA02AE"/>
    <w:rsid w:val="00AA0F20"/>
    <w:rsid w:val="00AA1194"/>
    <w:rsid w:val="00AA17BD"/>
    <w:rsid w:val="00AA1D73"/>
    <w:rsid w:val="00AA2BAC"/>
    <w:rsid w:val="00AA34C0"/>
    <w:rsid w:val="00AA399F"/>
    <w:rsid w:val="00AA4067"/>
    <w:rsid w:val="00AA5237"/>
    <w:rsid w:val="00AA57FF"/>
    <w:rsid w:val="00AA618B"/>
    <w:rsid w:val="00AA66ED"/>
    <w:rsid w:val="00AA6997"/>
    <w:rsid w:val="00AA6BD8"/>
    <w:rsid w:val="00AA6EC3"/>
    <w:rsid w:val="00AA6ED5"/>
    <w:rsid w:val="00AA6EF2"/>
    <w:rsid w:val="00AA6EFE"/>
    <w:rsid w:val="00AA7223"/>
    <w:rsid w:val="00AA7A3B"/>
    <w:rsid w:val="00AA7DEB"/>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8A4"/>
    <w:rsid w:val="00AB5150"/>
    <w:rsid w:val="00AB51B3"/>
    <w:rsid w:val="00AB548F"/>
    <w:rsid w:val="00AB562B"/>
    <w:rsid w:val="00AB598E"/>
    <w:rsid w:val="00AB5DD1"/>
    <w:rsid w:val="00AB6229"/>
    <w:rsid w:val="00AB6A53"/>
    <w:rsid w:val="00AB6A62"/>
    <w:rsid w:val="00AB6D5A"/>
    <w:rsid w:val="00AB7573"/>
    <w:rsid w:val="00AB7645"/>
    <w:rsid w:val="00AB7733"/>
    <w:rsid w:val="00AC00C4"/>
    <w:rsid w:val="00AC0517"/>
    <w:rsid w:val="00AC0BDD"/>
    <w:rsid w:val="00AC1432"/>
    <w:rsid w:val="00AC2137"/>
    <w:rsid w:val="00AC2663"/>
    <w:rsid w:val="00AC2AAF"/>
    <w:rsid w:val="00AC2D27"/>
    <w:rsid w:val="00AC41A8"/>
    <w:rsid w:val="00AC44B1"/>
    <w:rsid w:val="00AC46EC"/>
    <w:rsid w:val="00AC59CC"/>
    <w:rsid w:val="00AC6760"/>
    <w:rsid w:val="00AC6B51"/>
    <w:rsid w:val="00AC702A"/>
    <w:rsid w:val="00AC7227"/>
    <w:rsid w:val="00AC7F94"/>
    <w:rsid w:val="00AD02A0"/>
    <w:rsid w:val="00AD042D"/>
    <w:rsid w:val="00AD0731"/>
    <w:rsid w:val="00AD1060"/>
    <w:rsid w:val="00AD181F"/>
    <w:rsid w:val="00AD2009"/>
    <w:rsid w:val="00AD22F1"/>
    <w:rsid w:val="00AD2355"/>
    <w:rsid w:val="00AD2889"/>
    <w:rsid w:val="00AD289F"/>
    <w:rsid w:val="00AD2D6B"/>
    <w:rsid w:val="00AD31E8"/>
    <w:rsid w:val="00AD332F"/>
    <w:rsid w:val="00AD334F"/>
    <w:rsid w:val="00AD3F04"/>
    <w:rsid w:val="00AD458B"/>
    <w:rsid w:val="00AD4715"/>
    <w:rsid w:val="00AD4C98"/>
    <w:rsid w:val="00AD4E7E"/>
    <w:rsid w:val="00AD4FBA"/>
    <w:rsid w:val="00AD521C"/>
    <w:rsid w:val="00AD5456"/>
    <w:rsid w:val="00AD548C"/>
    <w:rsid w:val="00AD5B56"/>
    <w:rsid w:val="00AD5E6B"/>
    <w:rsid w:val="00AD6058"/>
    <w:rsid w:val="00AD6804"/>
    <w:rsid w:val="00AD74DB"/>
    <w:rsid w:val="00AD78A5"/>
    <w:rsid w:val="00AD79AC"/>
    <w:rsid w:val="00AD7C78"/>
    <w:rsid w:val="00AE0433"/>
    <w:rsid w:val="00AE0458"/>
    <w:rsid w:val="00AE0A7B"/>
    <w:rsid w:val="00AE1317"/>
    <w:rsid w:val="00AE191F"/>
    <w:rsid w:val="00AE2496"/>
    <w:rsid w:val="00AE24B9"/>
    <w:rsid w:val="00AE27CB"/>
    <w:rsid w:val="00AE2878"/>
    <w:rsid w:val="00AE2A7A"/>
    <w:rsid w:val="00AE2E1C"/>
    <w:rsid w:val="00AE2F43"/>
    <w:rsid w:val="00AE34A9"/>
    <w:rsid w:val="00AE36EA"/>
    <w:rsid w:val="00AE3E35"/>
    <w:rsid w:val="00AE44BB"/>
    <w:rsid w:val="00AE4F43"/>
    <w:rsid w:val="00AE4FC2"/>
    <w:rsid w:val="00AE5118"/>
    <w:rsid w:val="00AE5180"/>
    <w:rsid w:val="00AE57ED"/>
    <w:rsid w:val="00AE5A46"/>
    <w:rsid w:val="00AE5F67"/>
    <w:rsid w:val="00AE63B7"/>
    <w:rsid w:val="00AE65DC"/>
    <w:rsid w:val="00AE76B9"/>
    <w:rsid w:val="00AE7A8B"/>
    <w:rsid w:val="00AE7B2E"/>
    <w:rsid w:val="00AF101D"/>
    <w:rsid w:val="00AF1105"/>
    <w:rsid w:val="00AF11CD"/>
    <w:rsid w:val="00AF29FE"/>
    <w:rsid w:val="00AF2BDE"/>
    <w:rsid w:val="00AF33A4"/>
    <w:rsid w:val="00AF3C34"/>
    <w:rsid w:val="00AF3E46"/>
    <w:rsid w:val="00AF3F63"/>
    <w:rsid w:val="00AF4744"/>
    <w:rsid w:val="00AF51CD"/>
    <w:rsid w:val="00AF5974"/>
    <w:rsid w:val="00AF622A"/>
    <w:rsid w:val="00AF6891"/>
    <w:rsid w:val="00AF6959"/>
    <w:rsid w:val="00AF6E9D"/>
    <w:rsid w:val="00AF7650"/>
    <w:rsid w:val="00AF77ED"/>
    <w:rsid w:val="00B00156"/>
    <w:rsid w:val="00B0023A"/>
    <w:rsid w:val="00B004BA"/>
    <w:rsid w:val="00B00582"/>
    <w:rsid w:val="00B0083F"/>
    <w:rsid w:val="00B00A99"/>
    <w:rsid w:val="00B00DA9"/>
    <w:rsid w:val="00B00EE6"/>
    <w:rsid w:val="00B0101A"/>
    <w:rsid w:val="00B01F70"/>
    <w:rsid w:val="00B02214"/>
    <w:rsid w:val="00B02C34"/>
    <w:rsid w:val="00B03425"/>
    <w:rsid w:val="00B035CA"/>
    <w:rsid w:val="00B03892"/>
    <w:rsid w:val="00B0529D"/>
    <w:rsid w:val="00B05954"/>
    <w:rsid w:val="00B05F3A"/>
    <w:rsid w:val="00B0628A"/>
    <w:rsid w:val="00B06568"/>
    <w:rsid w:val="00B06B54"/>
    <w:rsid w:val="00B06D3A"/>
    <w:rsid w:val="00B075DE"/>
    <w:rsid w:val="00B07647"/>
    <w:rsid w:val="00B0772C"/>
    <w:rsid w:val="00B07C1C"/>
    <w:rsid w:val="00B07D79"/>
    <w:rsid w:val="00B1004E"/>
    <w:rsid w:val="00B102F1"/>
    <w:rsid w:val="00B10400"/>
    <w:rsid w:val="00B105C1"/>
    <w:rsid w:val="00B10684"/>
    <w:rsid w:val="00B10A1A"/>
    <w:rsid w:val="00B10BEF"/>
    <w:rsid w:val="00B1160A"/>
    <w:rsid w:val="00B12130"/>
    <w:rsid w:val="00B123BB"/>
    <w:rsid w:val="00B12D36"/>
    <w:rsid w:val="00B137E2"/>
    <w:rsid w:val="00B139DD"/>
    <w:rsid w:val="00B13FEF"/>
    <w:rsid w:val="00B14191"/>
    <w:rsid w:val="00B14522"/>
    <w:rsid w:val="00B14708"/>
    <w:rsid w:val="00B16A1B"/>
    <w:rsid w:val="00B16BF0"/>
    <w:rsid w:val="00B16E95"/>
    <w:rsid w:val="00B170FD"/>
    <w:rsid w:val="00B17866"/>
    <w:rsid w:val="00B204F7"/>
    <w:rsid w:val="00B20985"/>
    <w:rsid w:val="00B21617"/>
    <w:rsid w:val="00B21BBB"/>
    <w:rsid w:val="00B21DE6"/>
    <w:rsid w:val="00B22421"/>
    <w:rsid w:val="00B22598"/>
    <w:rsid w:val="00B2261B"/>
    <w:rsid w:val="00B22B79"/>
    <w:rsid w:val="00B22C31"/>
    <w:rsid w:val="00B23754"/>
    <w:rsid w:val="00B23A11"/>
    <w:rsid w:val="00B23E69"/>
    <w:rsid w:val="00B245F2"/>
    <w:rsid w:val="00B249AD"/>
    <w:rsid w:val="00B252F3"/>
    <w:rsid w:val="00B25D07"/>
    <w:rsid w:val="00B25D24"/>
    <w:rsid w:val="00B25EA4"/>
    <w:rsid w:val="00B261C7"/>
    <w:rsid w:val="00B267BD"/>
    <w:rsid w:val="00B26F81"/>
    <w:rsid w:val="00B2729B"/>
    <w:rsid w:val="00B274F6"/>
    <w:rsid w:val="00B27567"/>
    <w:rsid w:val="00B2783C"/>
    <w:rsid w:val="00B27AC3"/>
    <w:rsid w:val="00B302D4"/>
    <w:rsid w:val="00B305EE"/>
    <w:rsid w:val="00B306C9"/>
    <w:rsid w:val="00B308C7"/>
    <w:rsid w:val="00B30923"/>
    <w:rsid w:val="00B30C89"/>
    <w:rsid w:val="00B31105"/>
    <w:rsid w:val="00B31207"/>
    <w:rsid w:val="00B3217A"/>
    <w:rsid w:val="00B322D0"/>
    <w:rsid w:val="00B3233F"/>
    <w:rsid w:val="00B3256F"/>
    <w:rsid w:val="00B3275F"/>
    <w:rsid w:val="00B33299"/>
    <w:rsid w:val="00B334B6"/>
    <w:rsid w:val="00B33C14"/>
    <w:rsid w:val="00B33E54"/>
    <w:rsid w:val="00B351B5"/>
    <w:rsid w:val="00B35E81"/>
    <w:rsid w:val="00B360EB"/>
    <w:rsid w:val="00B36696"/>
    <w:rsid w:val="00B36A3A"/>
    <w:rsid w:val="00B36EEB"/>
    <w:rsid w:val="00B370AD"/>
    <w:rsid w:val="00B372DF"/>
    <w:rsid w:val="00B37727"/>
    <w:rsid w:val="00B405B3"/>
    <w:rsid w:val="00B4097A"/>
    <w:rsid w:val="00B40A98"/>
    <w:rsid w:val="00B40D35"/>
    <w:rsid w:val="00B40DB4"/>
    <w:rsid w:val="00B41A0D"/>
    <w:rsid w:val="00B42012"/>
    <w:rsid w:val="00B421EB"/>
    <w:rsid w:val="00B4235E"/>
    <w:rsid w:val="00B426B7"/>
    <w:rsid w:val="00B42B96"/>
    <w:rsid w:val="00B43894"/>
    <w:rsid w:val="00B4395D"/>
    <w:rsid w:val="00B439FB"/>
    <w:rsid w:val="00B43BAB"/>
    <w:rsid w:val="00B43C6D"/>
    <w:rsid w:val="00B43E5B"/>
    <w:rsid w:val="00B44168"/>
    <w:rsid w:val="00B4442D"/>
    <w:rsid w:val="00B44D1D"/>
    <w:rsid w:val="00B4508D"/>
    <w:rsid w:val="00B459F2"/>
    <w:rsid w:val="00B46F2F"/>
    <w:rsid w:val="00B4722A"/>
    <w:rsid w:val="00B478B5"/>
    <w:rsid w:val="00B501D5"/>
    <w:rsid w:val="00B50EDE"/>
    <w:rsid w:val="00B51216"/>
    <w:rsid w:val="00B5288E"/>
    <w:rsid w:val="00B532EA"/>
    <w:rsid w:val="00B53A5E"/>
    <w:rsid w:val="00B5412D"/>
    <w:rsid w:val="00B54664"/>
    <w:rsid w:val="00B5478E"/>
    <w:rsid w:val="00B54DCC"/>
    <w:rsid w:val="00B54E1D"/>
    <w:rsid w:val="00B56395"/>
    <w:rsid w:val="00B56877"/>
    <w:rsid w:val="00B568A6"/>
    <w:rsid w:val="00B573A7"/>
    <w:rsid w:val="00B57F30"/>
    <w:rsid w:val="00B57F58"/>
    <w:rsid w:val="00B6010D"/>
    <w:rsid w:val="00B601D0"/>
    <w:rsid w:val="00B60259"/>
    <w:rsid w:val="00B603EB"/>
    <w:rsid w:val="00B6068B"/>
    <w:rsid w:val="00B616FD"/>
    <w:rsid w:val="00B623AC"/>
    <w:rsid w:val="00B62454"/>
    <w:rsid w:val="00B62557"/>
    <w:rsid w:val="00B62B3A"/>
    <w:rsid w:val="00B63232"/>
    <w:rsid w:val="00B638A3"/>
    <w:rsid w:val="00B64E03"/>
    <w:rsid w:val="00B65403"/>
    <w:rsid w:val="00B65D94"/>
    <w:rsid w:val="00B663AE"/>
    <w:rsid w:val="00B6642A"/>
    <w:rsid w:val="00B66591"/>
    <w:rsid w:val="00B670B2"/>
    <w:rsid w:val="00B670E1"/>
    <w:rsid w:val="00B7011E"/>
    <w:rsid w:val="00B7064C"/>
    <w:rsid w:val="00B707E4"/>
    <w:rsid w:val="00B70973"/>
    <w:rsid w:val="00B70A9B"/>
    <w:rsid w:val="00B70ADA"/>
    <w:rsid w:val="00B7102D"/>
    <w:rsid w:val="00B71B15"/>
    <w:rsid w:val="00B71D9B"/>
    <w:rsid w:val="00B722C0"/>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7A2"/>
    <w:rsid w:val="00B76934"/>
    <w:rsid w:val="00B76A55"/>
    <w:rsid w:val="00B779FC"/>
    <w:rsid w:val="00B80AF1"/>
    <w:rsid w:val="00B80FA7"/>
    <w:rsid w:val="00B81125"/>
    <w:rsid w:val="00B811CF"/>
    <w:rsid w:val="00B819AB"/>
    <w:rsid w:val="00B81F95"/>
    <w:rsid w:val="00B81FA8"/>
    <w:rsid w:val="00B82630"/>
    <w:rsid w:val="00B8269D"/>
    <w:rsid w:val="00B82F05"/>
    <w:rsid w:val="00B8328B"/>
    <w:rsid w:val="00B833F7"/>
    <w:rsid w:val="00B83653"/>
    <w:rsid w:val="00B83A66"/>
    <w:rsid w:val="00B83A8D"/>
    <w:rsid w:val="00B846C0"/>
    <w:rsid w:val="00B84738"/>
    <w:rsid w:val="00B853A2"/>
    <w:rsid w:val="00B853DB"/>
    <w:rsid w:val="00B856B6"/>
    <w:rsid w:val="00B85B4D"/>
    <w:rsid w:val="00B86530"/>
    <w:rsid w:val="00B878ED"/>
    <w:rsid w:val="00B87BF3"/>
    <w:rsid w:val="00B9039D"/>
    <w:rsid w:val="00B91785"/>
    <w:rsid w:val="00B917D3"/>
    <w:rsid w:val="00B91E4E"/>
    <w:rsid w:val="00B9248B"/>
    <w:rsid w:val="00B924F6"/>
    <w:rsid w:val="00B9274D"/>
    <w:rsid w:val="00B92E84"/>
    <w:rsid w:val="00B92FF9"/>
    <w:rsid w:val="00B9331E"/>
    <w:rsid w:val="00B9370A"/>
    <w:rsid w:val="00B938CA"/>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42B6"/>
    <w:rsid w:val="00BA4E2A"/>
    <w:rsid w:val="00BA4E84"/>
    <w:rsid w:val="00BA5267"/>
    <w:rsid w:val="00BA5901"/>
    <w:rsid w:val="00BA5ADA"/>
    <w:rsid w:val="00BA60BE"/>
    <w:rsid w:val="00BA6B80"/>
    <w:rsid w:val="00BA6F9A"/>
    <w:rsid w:val="00BA7D0A"/>
    <w:rsid w:val="00BB0692"/>
    <w:rsid w:val="00BB0D88"/>
    <w:rsid w:val="00BB1185"/>
    <w:rsid w:val="00BB129E"/>
    <w:rsid w:val="00BB14D2"/>
    <w:rsid w:val="00BB24DB"/>
    <w:rsid w:val="00BB2B11"/>
    <w:rsid w:val="00BB2FA3"/>
    <w:rsid w:val="00BB3381"/>
    <w:rsid w:val="00BB3857"/>
    <w:rsid w:val="00BB3F56"/>
    <w:rsid w:val="00BB46FE"/>
    <w:rsid w:val="00BB480D"/>
    <w:rsid w:val="00BB494D"/>
    <w:rsid w:val="00BB4D66"/>
    <w:rsid w:val="00BB4DBB"/>
    <w:rsid w:val="00BB4E7A"/>
    <w:rsid w:val="00BB5253"/>
    <w:rsid w:val="00BB5C5F"/>
    <w:rsid w:val="00BB5E4E"/>
    <w:rsid w:val="00BB61A6"/>
    <w:rsid w:val="00BB63D1"/>
    <w:rsid w:val="00BB6463"/>
    <w:rsid w:val="00BB6687"/>
    <w:rsid w:val="00BB6976"/>
    <w:rsid w:val="00BB7C1A"/>
    <w:rsid w:val="00BC04C5"/>
    <w:rsid w:val="00BC0A0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D"/>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66F"/>
    <w:rsid w:val="00BD0877"/>
    <w:rsid w:val="00BD0963"/>
    <w:rsid w:val="00BD1642"/>
    <w:rsid w:val="00BD1A45"/>
    <w:rsid w:val="00BD1EF7"/>
    <w:rsid w:val="00BD21C7"/>
    <w:rsid w:val="00BD22E5"/>
    <w:rsid w:val="00BD28A9"/>
    <w:rsid w:val="00BD35DF"/>
    <w:rsid w:val="00BD36FE"/>
    <w:rsid w:val="00BD3750"/>
    <w:rsid w:val="00BD3AC6"/>
    <w:rsid w:val="00BD463C"/>
    <w:rsid w:val="00BD486E"/>
    <w:rsid w:val="00BD48D4"/>
    <w:rsid w:val="00BD4EC1"/>
    <w:rsid w:val="00BD507E"/>
    <w:rsid w:val="00BD522E"/>
    <w:rsid w:val="00BD5476"/>
    <w:rsid w:val="00BD5555"/>
    <w:rsid w:val="00BD578A"/>
    <w:rsid w:val="00BD5804"/>
    <w:rsid w:val="00BD627E"/>
    <w:rsid w:val="00BD65A6"/>
    <w:rsid w:val="00BD669C"/>
    <w:rsid w:val="00BD710D"/>
    <w:rsid w:val="00BD72A0"/>
    <w:rsid w:val="00BD72D4"/>
    <w:rsid w:val="00BD73C9"/>
    <w:rsid w:val="00BD74D8"/>
    <w:rsid w:val="00BD7C34"/>
    <w:rsid w:val="00BD7F58"/>
    <w:rsid w:val="00BE01D5"/>
    <w:rsid w:val="00BE02B2"/>
    <w:rsid w:val="00BE039B"/>
    <w:rsid w:val="00BE0A11"/>
    <w:rsid w:val="00BE0A7C"/>
    <w:rsid w:val="00BE1236"/>
    <w:rsid w:val="00BE1287"/>
    <w:rsid w:val="00BE1B20"/>
    <w:rsid w:val="00BE232C"/>
    <w:rsid w:val="00BE271C"/>
    <w:rsid w:val="00BE2B19"/>
    <w:rsid w:val="00BE2D3E"/>
    <w:rsid w:val="00BE3472"/>
    <w:rsid w:val="00BE4437"/>
    <w:rsid w:val="00BE450A"/>
    <w:rsid w:val="00BE488B"/>
    <w:rsid w:val="00BE4DAA"/>
    <w:rsid w:val="00BE519D"/>
    <w:rsid w:val="00BE57D9"/>
    <w:rsid w:val="00BE5EDF"/>
    <w:rsid w:val="00BE614E"/>
    <w:rsid w:val="00BE6161"/>
    <w:rsid w:val="00BE680A"/>
    <w:rsid w:val="00BE6CCF"/>
    <w:rsid w:val="00BE6F7B"/>
    <w:rsid w:val="00BE6FF6"/>
    <w:rsid w:val="00BE7A55"/>
    <w:rsid w:val="00BF0975"/>
    <w:rsid w:val="00BF0D21"/>
    <w:rsid w:val="00BF19DE"/>
    <w:rsid w:val="00BF1BB1"/>
    <w:rsid w:val="00BF2037"/>
    <w:rsid w:val="00BF22A1"/>
    <w:rsid w:val="00BF25C3"/>
    <w:rsid w:val="00BF2663"/>
    <w:rsid w:val="00BF291E"/>
    <w:rsid w:val="00BF2C1A"/>
    <w:rsid w:val="00BF2C39"/>
    <w:rsid w:val="00BF38CB"/>
    <w:rsid w:val="00BF3BA6"/>
    <w:rsid w:val="00BF47EC"/>
    <w:rsid w:val="00BF4E2E"/>
    <w:rsid w:val="00BF52E1"/>
    <w:rsid w:val="00BF5324"/>
    <w:rsid w:val="00BF54DE"/>
    <w:rsid w:val="00BF54DF"/>
    <w:rsid w:val="00BF5561"/>
    <w:rsid w:val="00BF5D1C"/>
    <w:rsid w:val="00BF5E77"/>
    <w:rsid w:val="00BF64FD"/>
    <w:rsid w:val="00BF70F0"/>
    <w:rsid w:val="00BF724C"/>
    <w:rsid w:val="00BF7871"/>
    <w:rsid w:val="00C0046E"/>
    <w:rsid w:val="00C007E3"/>
    <w:rsid w:val="00C00847"/>
    <w:rsid w:val="00C00C2C"/>
    <w:rsid w:val="00C0175D"/>
    <w:rsid w:val="00C019CA"/>
    <w:rsid w:val="00C01F79"/>
    <w:rsid w:val="00C03174"/>
    <w:rsid w:val="00C037EF"/>
    <w:rsid w:val="00C0395B"/>
    <w:rsid w:val="00C03EF3"/>
    <w:rsid w:val="00C0422C"/>
    <w:rsid w:val="00C0424E"/>
    <w:rsid w:val="00C046AF"/>
    <w:rsid w:val="00C048CB"/>
    <w:rsid w:val="00C04C88"/>
    <w:rsid w:val="00C052DE"/>
    <w:rsid w:val="00C054F7"/>
    <w:rsid w:val="00C05A14"/>
    <w:rsid w:val="00C05B8C"/>
    <w:rsid w:val="00C060CF"/>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204BB"/>
    <w:rsid w:val="00C211E7"/>
    <w:rsid w:val="00C2174C"/>
    <w:rsid w:val="00C21B26"/>
    <w:rsid w:val="00C21B44"/>
    <w:rsid w:val="00C225CE"/>
    <w:rsid w:val="00C22C58"/>
    <w:rsid w:val="00C2305B"/>
    <w:rsid w:val="00C230E4"/>
    <w:rsid w:val="00C236D5"/>
    <w:rsid w:val="00C2374D"/>
    <w:rsid w:val="00C23C1A"/>
    <w:rsid w:val="00C23F34"/>
    <w:rsid w:val="00C240A1"/>
    <w:rsid w:val="00C241BE"/>
    <w:rsid w:val="00C24285"/>
    <w:rsid w:val="00C24683"/>
    <w:rsid w:val="00C251E5"/>
    <w:rsid w:val="00C262A3"/>
    <w:rsid w:val="00C2638B"/>
    <w:rsid w:val="00C26622"/>
    <w:rsid w:val="00C266BB"/>
    <w:rsid w:val="00C27703"/>
    <w:rsid w:val="00C27BEF"/>
    <w:rsid w:val="00C27CED"/>
    <w:rsid w:val="00C3002A"/>
    <w:rsid w:val="00C306C3"/>
    <w:rsid w:val="00C308B0"/>
    <w:rsid w:val="00C30D6A"/>
    <w:rsid w:val="00C31000"/>
    <w:rsid w:val="00C310D7"/>
    <w:rsid w:val="00C318DF"/>
    <w:rsid w:val="00C32DC6"/>
    <w:rsid w:val="00C32F6C"/>
    <w:rsid w:val="00C33662"/>
    <w:rsid w:val="00C3392C"/>
    <w:rsid w:val="00C3459A"/>
    <w:rsid w:val="00C34A8C"/>
    <w:rsid w:val="00C34DB3"/>
    <w:rsid w:val="00C34E69"/>
    <w:rsid w:val="00C35182"/>
    <w:rsid w:val="00C3591F"/>
    <w:rsid w:val="00C35AFC"/>
    <w:rsid w:val="00C3638A"/>
    <w:rsid w:val="00C368C8"/>
    <w:rsid w:val="00C368EB"/>
    <w:rsid w:val="00C37DA0"/>
    <w:rsid w:val="00C37E71"/>
    <w:rsid w:val="00C40769"/>
    <w:rsid w:val="00C40A87"/>
    <w:rsid w:val="00C40AFF"/>
    <w:rsid w:val="00C40F6B"/>
    <w:rsid w:val="00C41092"/>
    <w:rsid w:val="00C42470"/>
    <w:rsid w:val="00C4258E"/>
    <w:rsid w:val="00C426A3"/>
    <w:rsid w:val="00C427F9"/>
    <w:rsid w:val="00C429AD"/>
    <w:rsid w:val="00C42F2A"/>
    <w:rsid w:val="00C43340"/>
    <w:rsid w:val="00C43352"/>
    <w:rsid w:val="00C447DB"/>
    <w:rsid w:val="00C44833"/>
    <w:rsid w:val="00C44F13"/>
    <w:rsid w:val="00C45447"/>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4CC"/>
    <w:rsid w:val="00C52C3C"/>
    <w:rsid w:val="00C52D1C"/>
    <w:rsid w:val="00C5415B"/>
    <w:rsid w:val="00C54591"/>
    <w:rsid w:val="00C5465F"/>
    <w:rsid w:val="00C54746"/>
    <w:rsid w:val="00C5515C"/>
    <w:rsid w:val="00C5518E"/>
    <w:rsid w:val="00C5553F"/>
    <w:rsid w:val="00C55621"/>
    <w:rsid w:val="00C558C6"/>
    <w:rsid w:val="00C55CB1"/>
    <w:rsid w:val="00C55DB1"/>
    <w:rsid w:val="00C55F38"/>
    <w:rsid w:val="00C56088"/>
    <w:rsid w:val="00C565EF"/>
    <w:rsid w:val="00C567BF"/>
    <w:rsid w:val="00C567FD"/>
    <w:rsid w:val="00C56D7B"/>
    <w:rsid w:val="00C600BD"/>
    <w:rsid w:val="00C60A7C"/>
    <w:rsid w:val="00C60AAB"/>
    <w:rsid w:val="00C61B78"/>
    <w:rsid w:val="00C62588"/>
    <w:rsid w:val="00C627EA"/>
    <w:rsid w:val="00C63361"/>
    <w:rsid w:val="00C63960"/>
    <w:rsid w:val="00C64258"/>
    <w:rsid w:val="00C64283"/>
    <w:rsid w:val="00C643DD"/>
    <w:rsid w:val="00C646BF"/>
    <w:rsid w:val="00C64A24"/>
    <w:rsid w:val="00C64D5B"/>
    <w:rsid w:val="00C652DB"/>
    <w:rsid w:val="00C66D0B"/>
    <w:rsid w:val="00C6728F"/>
    <w:rsid w:val="00C67718"/>
    <w:rsid w:val="00C70CB4"/>
    <w:rsid w:val="00C70E71"/>
    <w:rsid w:val="00C71292"/>
    <w:rsid w:val="00C71555"/>
    <w:rsid w:val="00C717E5"/>
    <w:rsid w:val="00C721B1"/>
    <w:rsid w:val="00C729FE"/>
    <w:rsid w:val="00C72A77"/>
    <w:rsid w:val="00C72DCD"/>
    <w:rsid w:val="00C7403D"/>
    <w:rsid w:val="00C74496"/>
    <w:rsid w:val="00C75C4E"/>
    <w:rsid w:val="00C76006"/>
    <w:rsid w:val="00C772F3"/>
    <w:rsid w:val="00C77363"/>
    <w:rsid w:val="00C77763"/>
    <w:rsid w:val="00C80778"/>
    <w:rsid w:val="00C80DDD"/>
    <w:rsid w:val="00C810F8"/>
    <w:rsid w:val="00C816FA"/>
    <w:rsid w:val="00C81952"/>
    <w:rsid w:val="00C82143"/>
    <w:rsid w:val="00C82400"/>
    <w:rsid w:val="00C826C6"/>
    <w:rsid w:val="00C82949"/>
    <w:rsid w:val="00C82DCA"/>
    <w:rsid w:val="00C8319A"/>
    <w:rsid w:val="00C83357"/>
    <w:rsid w:val="00C833C4"/>
    <w:rsid w:val="00C83555"/>
    <w:rsid w:val="00C835EE"/>
    <w:rsid w:val="00C835FE"/>
    <w:rsid w:val="00C83736"/>
    <w:rsid w:val="00C83A99"/>
    <w:rsid w:val="00C83E75"/>
    <w:rsid w:val="00C83FD1"/>
    <w:rsid w:val="00C84C7D"/>
    <w:rsid w:val="00C84E02"/>
    <w:rsid w:val="00C85069"/>
    <w:rsid w:val="00C85CA7"/>
    <w:rsid w:val="00C85D9D"/>
    <w:rsid w:val="00C86E3E"/>
    <w:rsid w:val="00C8707D"/>
    <w:rsid w:val="00C87CC3"/>
    <w:rsid w:val="00C87FCA"/>
    <w:rsid w:val="00C90B41"/>
    <w:rsid w:val="00C90FA0"/>
    <w:rsid w:val="00C91C50"/>
    <w:rsid w:val="00C93058"/>
    <w:rsid w:val="00C93333"/>
    <w:rsid w:val="00C93452"/>
    <w:rsid w:val="00C937DF"/>
    <w:rsid w:val="00C93815"/>
    <w:rsid w:val="00C93C5E"/>
    <w:rsid w:val="00C945CF"/>
    <w:rsid w:val="00C94E62"/>
    <w:rsid w:val="00C952B7"/>
    <w:rsid w:val="00C95332"/>
    <w:rsid w:val="00C954A5"/>
    <w:rsid w:val="00C95726"/>
    <w:rsid w:val="00C95997"/>
    <w:rsid w:val="00C95B82"/>
    <w:rsid w:val="00C95E55"/>
    <w:rsid w:val="00C96AF8"/>
    <w:rsid w:val="00C96BF3"/>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4041"/>
    <w:rsid w:val="00CA411F"/>
    <w:rsid w:val="00CA4305"/>
    <w:rsid w:val="00CA4418"/>
    <w:rsid w:val="00CA4941"/>
    <w:rsid w:val="00CA52B9"/>
    <w:rsid w:val="00CA5C0B"/>
    <w:rsid w:val="00CA5D2B"/>
    <w:rsid w:val="00CA6857"/>
    <w:rsid w:val="00CA6AD5"/>
    <w:rsid w:val="00CA740D"/>
    <w:rsid w:val="00CA7744"/>
    <w:rsid w:val="00CA7A6B"/>
    <w:rsid w:val="00CA7CC1"/>
    <w:rsid w:val="00CA7F4E"/>
    <w:rsid w:val="00CB05DE"/>
    <w:rsid w:val="00CB158B"/>
    <w:rsid w:val="00CB1E54"/>
    <w:rsid w:val="00CB201C"/>
    <w:rsid w:val="00CB216C"/>
    <w:rsid w:val="00CB28DC"/>
    <w:rsid w:val="00CB2BC5"/>
    <w:rsid w:val="00CB337A"/>
    <w:rsid w:val="00CB3ABA"/>
    <w:rsid w:val="00CB3CBF"/>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DF"/>
    <w:rsid w:val="00CB73EB"/>
    <w:rsid w:val="00CC0258"/>
    <w:rsid w:val="00CC074A"/>
    <w:rsid w:val="00CC0A0F"/>
    <w:rsid w:val="00CC0D7E"/>
    <w:rsid w:val="00CC0F71"/>
    <w:rsid w:val="00CC122B"/>
    <w:rsid w:val="00CC1AAF"/>
    <w:rsid w:val="00CC22D0"/>
    <w:rsid w:val="00CC27E2"/>
    <w:rsid w:val="00CC33B5"/>
    <w:rsid w:val="00CC342D"/>
    <w:rsid w:val="00CC362D"/>
    <w:rsid w:val="00CC3B46"/>
    <w:rsid w:val="00CC3B4C"/>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1FE"/>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4211"/>
    <w:rsid w:val="00CD4599"/>
    <w:rsid w:val="00CD4799"/>
    <w:rsid w:val="00CD4961"/>
    <w:rsid w:val="00CD4D7B"/>
    <w:rsid w:val="00CD5581"/>
    <w:rsid w:val="00CD558C"/>
    <w:rsid w:val="00CD583F"/>
    <w:rsid w:val="00CD5D85"/>
    <w:rsid w:val="00CD66C7"/>
    <w:rsid w:val="00CD6A23"/>
    <w:rsid w:val="00CD72BF"/>
    <w:rsid w:val="00CE0247"/>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5F8"/>
    <w:rsid w:val="00CE6071"/>
    <w:rsid w:val="00CE65B9"/>
    <w:rsid w:val="00CE65F2"/>
    <w:rsid w:val="00CE6DC7"/>
    <w:rsid w:val="00CE7056"/>
    <w:rsid w:val="00CE72AA"/>
    <w:rsid w:val="00CE732C"/>
    <w:rsid w:val="00CE749B"/>
    <w:rsid w:val="00CE7709"/>
    <w:rsid w:val="00CF000A"/>
    <w:rsid w:val="00CF0032"/>
    <w:rsid w:val="00CF0412"/>
    <w:rsid w:val="00CF0A70"/>
    <w:rsid w:val="00CF1202"/>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74E6"/>
    <w:rsid w:val="00CF7C0C"/>
    <w:rsid w:val="00CF7FA6"/>
    <w:rsid w:val="00D00233"/>
    <w:rsid w:val="00D00DBF"/>
    <w:rsid w:val="00D0100A"/>
    <w:rsid w:val="00D01385"/>
    <w:rsid w:val="00D017A0"/>
    <w:rsid w:val="00D01A55"/>
    <w:rsid w:val="00D029BE"/>
    <w:rsid w:val="00D02A3C"/>
    <w:rsid w:val="00D02A84"/>
    <w:rsid w:val="00D03350"/>
    <w:rsid w:val="00D03838"/>
    <w:rsid w:val="00D03F3F"/>
    <w:rsid w:val="00D041CB"/>
    <w:rsid w:val="00D04209"/>
    <w:rsid w:val="00D043D6"/>
    <w:rsid w:val="00D0449E"/>
    <w:rsid w:val="00D049F7"/>
    <w:rsid w:val="00D04A29"/>
    <w:rsid w:val="00D04B6E"/>
    <w:rsid w:val="00D04E1A"/>
    <w:rsid w:val="00D05DED"/>
    <w:rsid w:val="00D062CD"/>
    <w:rsid w:val="00D06569"/>
    <w:rsid w:val="00D0692C"/>
    <w:rsid w:val="00D06E19"/>
    <w:rsid w:val="00D0753B"/>
    <w:rsid w:val="00D07D7A"/>
    <w:rsid w:val="00D07E02"/>
    <w:rsid w:val="00D07FA6"/>
    <w:rsid w:val="00D10332"/>
    <w:rsid w:val="00D10DFE"/>
    <w:rsid w:val="00D10E0B"/>
    <w:rsid w:val="00D11436"/>
    <w:rsid w:val="00D1157E"/>
    <w:rsid w:val="00D11984"/>
    <w:rsid w:val="00D11D7D"/>
    <w:rsid w:val="00D11ECC"/>
    <w:rsid w:val="00D11F77"/>
    <w:rsid w:val="00D13B6E"/>
    <w:rsid w:val="00D13C4C"/>
    <w:rsid w:val="00D142C9"/>
    <w:rsid w:val="00D1495B"/>
    <w:rsid w:val="00D153F3"/>
    <w:rsid w:val="00D158F4"/>
    <w:rsid w:val="00D1599C"/>
    <w:rsid w:val="00D15BC2"/>
    <w:rsid w:val="00D15C16"/>
    <w:rsid w:val="00D1627E"/>
    <w:rsid w:val="00D16EEC"/>
    <w:rsid w:val="00D17407"/>
    <w:rsid w:val="00D17558"/>
    <w:rsid w:val="00D17C2F"/>
    <w:rsid w:val="00D20BCD"/>
    <w:rsid w:val="00D20E03"/>
    <w:rsid w:val="00D20E87"/>
    <w:rsid w:val="00D21096"/>
    <w:rsid w:val="00D214EB"/>
    <w:rsid w:val="00D2185E"/>
    <w:rsid w:val="00D21DDE"/>
    <w:rsid w:val="00D2276F"/>
    <w:rsid w:val="00D227D4"/>
    <w:rsid w:val="00D228EB"/>
    <w:rsid w:val="00D22DAC"/>
    <w:rsid w:val="00D234B9"/>
    <w:rsid w:val="00D242CE"/>
    <w:rsid w:val="00D24C2D"/>
    <w:rsid w:val="00D24E72"/>
    <w:rsid w:val="00D2545B"/>
    <w:rsid w:val="00D25AB5"/>
    <w:rsid w:val="00D25D5E"/>
    <w:rsid w:val="00D26527"/>
    <w:rsid w:val="00D27180"/>
    <w:rsid w:val="00D2743E"/>
    <w:rsid w:val="00D2767D"/>
    <w:rsid w:val="00D2768D"/>
    <w:rsid w:val="00D27749"/>
    <w:rsid w:val="00D27A56"/>
    <w:rsid w:val="00D27D99"/>
    <w:rsid w:val="00D27E98"/>
    <w:rsid w:val="00D304D0"/>
    <w:rsid w:val="00D30997"/>
    <w:rsid w:val="00D30B7B"/>
    <w:rsid w:val="00D314DA"/>
    <w:rsid w:val="00D31B9F"/>
    <w:rsid w:val="00D31F25"/>
    <w:rsid w:val="00D31FA7"/>
    <w:rsid w:val="00D322C6"/>
    <w:rsid w:val="00D32428"/>
    <w:rsid w:val="00D32683"/>
    <w:rsid w:val="00D332DB"/>
    <w:rsid w:val="00D335A1"/>
    <w:rsid w:val="00D33C73"/>
    <w:rsid w:val="00D33FEC"/>
    <w:rsid w:val="00D343DB"/>
    <w:rsid w:val="00D34493"/>
    <w:rsid w:val="00D34578"/>
    <w:rsid w:val="00D34C3F"/>
    <w:rsid w:val="00D35B44"/>
    <w:rsid w:val="00D35DA9"/>
    <w:rsid w:val="00D35FAF"/>
    <w:rsid w:val="00D36269"/>
    <w:rsid w:val="00D363B9"/>
    <w:rsid w:val="00D36B88"/>
    <w:rsid w:val="00D36F7F"/>
    <w:rsid w:val="00D37221"/>
    <w:rsid w:val="00D372CA"/>
    <w:rsid w:val="00D373F2"/>
    <w:rsid w:val="00D37526"/>
    <w:rsid w:val="00D37594"/>
    <w:rsid w:val="00D37F79"/>
    <w:rsid w:val="00D409FD"/>
    <w:rsid w:val="00D40ED3"/>
    <w:rsid w:val="00D41157"/>
    <w:rsid w:val="00D4139B"/>
    <w:rsid w:val="00D41C58"/>
    <w:rsid w:val="00D41D65"/>
    <w:rsid w:val="00D42821"/>
    <w:rsid w:val="00D43042"/>
    <w:rsid w:val="00D4308D"/>
    <w:rsid w:val="00D434C0"/>
    <w:rsid w:val="00D43BED"/>
    <w:rsid w:val="00D43D89"/>
    <w:rsid w:val="00D443A8"/>
    <w:rsid w:val="00D44B39"/>
    <w:rsid w:val="00D44B91"/>
    <w:rsid w:val="00D4519F"/>
    <w:rsid w:val="00D45686"/>
    <w:rsid w:val="00D45805"/>
    <w:rsid w:val="00D45BAD"/>
    <w:rsid w:val="00D45C3A"/>
    <w:rsid w:val="00D46005"/>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CA"/>
    <w:rsid w:val="00D50ADF"/>
    <w:rsid w:val="00D50C9E"/>
    <w:rsid w:val="00D50EF7"/>
    <w:rsid w:val="00D520B1"/>
    <w:rsid w:val="00D52144"/>
    <w:rsid w:val="00D5284B"/>
    <w:rsid w:val="00D5309B"/>
    <w:rsid w:val="00D539DA"/>
    <w:rsid w:val="00D53D21"/>
    <w:rsid w:val="00D541C3"/>
    <w:rsid w:val="00D541F7"/>
    <w:rsid w:val="00D5457B"/>
    <w:rsid w:val="00D5465C"/>
    <w:rsid w:val="00D55ACF"/>
    <w:rsid w:val="00D5606C"/>
    <w:rsid w:val="00D56092"/>
    <w:rsid w:val="00D56422"/>
    <w:rsid w:val="00D56452"/>
    <w:rsid w:val="00D5724F"/>
    <w:rsid w:val="00D6020A"/>
    <w:rsid w:val="00D60EF7"/>
    <w:rsid w:val="00D60FD7"/>
    <w:rsid w:val="00D61134"/>
    <w:rsid w:val="00D61EE9"/>
    <w:rsid w:val="00D62045"/>
    <w:rsid w:val="00D626C4"/>
    <w:rsid w:val="00D62FE3"/>
    <w:rsid w:val="00D63092"/>
    <w:rsid w:val="00D6393E"/>
    <w:rsid w:val="00D639EA"/>
    <w:rsid w:val="00D64091"/>
    <w:rsid w:val="00D642C2"/>
    <w:rsid w:val="00D6449D"/>
    <w:rsid w:val="00D64E0F"/>
    <w:rsid w:val="00D64E87"/>
    <w:rsid w:val="00D64EC4"/>
    <w:rsid w:val="00D65272"/>
    <w:rsid w:val="00D654B7"/>
    <w:rsid w:val="00D662E7"/>
    <w:rsid w:val="00D66C64"/>
    <w:rsid w:val="00D67412"/>
    <w:rsid w:val="00D67475"/>
    <w:rsid w:val="00D6751C"/>
    <w:rsid w:val="00D6786A"/>
    <w:rsid w:val="00D7017E"/>
    <w:rsid w:val="00D71324"/>
    <w:rsid w:val="00D71599"/>
    <w:rsid w:val="00D71ED0"/>
    <w:rsid w:val="00D71F03"/>
    <w:rsid w:val="00D722E1"/>
    <w:rsid w:val="00D724CE"/>
    <w:rsid w:val="00D72CB0"/>
    <w:rsid w:val="00D72E94"/>
    <w:rsid w:val="00D72F80"/>
    <w:rsid w:val="00D7308F"/>
    <w:rsid w:val="00D73A33"/>
    <w:rsid w:val="00D73C68"/>
    <w:rsid w:val="00D741C6"/>
    <w:rsid w:val="00D74220"/>
    <w:rsid w:val="00D74551"/>
    <w:rsid w:val="00D7494B"/>
    <w:rsid w:val="00D74E8B"/>
    <w:rsid w:val="00D750A7"/>
    <w:rsid w:val="00D7524B"/>
    <w:rsid w:val="00D7540B"/>
    <w:rsid w:val="00D754F9"/>
    <w:rsid w:val="00D7564E"/>
    <w:rsid w:val="00D75ABD"/>
    <w:rsid w:val="00D7608E"/>
    <w:rsid w:val="00D7647A"/>
    <w:rsid w:val="00D769B1"/>
    <w:rsid w:val="00D76F36"/>
    <w:rsid w:val="00D80535"/>
    <w:rsid w:val="00D80646"/>
    <w:rsid w:val="00D806E7"/>
    <w:rsid w:val="00D80AC4"/>
    <w:rsid w:val="00D81440"/>
    <w:rsid w:val="00D8147B"/>
    <w:rsid w:val="00D814FB"/>
    <w:rsid w:val="00D81E1F"/>
    <w:rsid w:val="00D82096"/>
    <w:rsid w:val="00D82363"/>
    <w:rsid w:val="00D82A28"/>
    <w:rsid w:val="00D83D6C"/>
    <w:rsid w:val="00D8426D"/>
    <w:rsid w:val="00D8484B"/>
    <w:rsid w:val="00D84860"/>
    <w:rsid w:val="00D849F6"/>
    <w:rsid w:val="00D84D6D"/>
    <w:rsid w:val="00D8508E"/>
    <w:rsid w:val="00D86576"/>
    <w:rsid w:val="00D86593"/>
    <w:rsid w:val="00D86D66"/>
    <w:rsid w:val="00D91269"/>
    <w:rsid w:val="00D91B79"/>
    <w:rsid w:val="00D91BF2"/>
    <w:rsid w:val="00D91DBF"/>
    <w:rsid w:val="00D921DD"/>
    <w:rsid w:val="00D92311"/>
    <w:rsid w:val="00D92FF9"/>
    <w:rsid w:val="00D935AA"/>
    <w:rsid w:val="00D938BE"/>
    <w:rsid w:val="00D93EAB"/>
    <w:rsid w:val="00D94144"/>
    <w:rsid w:val="00D94212"/>
    <w:rsid w:val="00D948FC"/>
    <w:rsid w:val="00D95DE7"/>
    <w:rsid w:val="00D96444"/>
    <w:rsid w:val="00D96573"/>
    <w:rsid w:val="00D96A20"/>
    <w:rsid w:val="00D96DEF"/>
    <w:rsid w:val="00D970C5"/>
    <w:rsid w:val="00D9722A"/>
    <w:rsid w:val="00D978A2"/>
    <w:rsid w:val="00D97CF8"/>
    <w:rsid w:val="00D97F79"/>
    <w:rsid w:val="00DA0306"/>
    <w:rsid w:val="00DA0912"/>
    <w:rsid w:val="00DA0E06"/>
    <w:rsid w:val="00DA104F"/>
    <w:rsid w:val="00DA142B"/>
    <w:rsid w:val="00DA18CE"/>
    <w:rsid w:val="00DA1FCA"/>
    <w:rsid w:val="00DA21BD"/>
    <w:rsid w:val="00DA2364"/>
    <w:rsid w:val="00DA25AC"/>
    <w:rsid w:val="00DA2A9C"/>
    <w:rsid w:val="00DA32F9"/>
    <w:rsid w:val="00DA340A"/>
    <w:rsid w:val="00DA43A5"/>
    <w:rsid w:val="00DA4470"/>
    <w:rsid w:val="00DA44DA"/>
    <w:rsid w:val="00DA4634"/>
    <w:rsid w:val="00DA4984"/>
    <w:rsid w:val="00DA4A48"/>
    <w:rsid w:val="00DA4B98"/>
    <w:rsid w:val="00DA5744"/>
    <w:rsid w:val="00DA5B2D"/>
    <w:rsid w:val="00DA6783"/>
    <w:rsid w:val="00DA6E54"/>
    <w:rsid w:val="00DA73A4"/>
    <w:rsid w:val="00DA7695"/>
    <w:rsid w:val="00DA779E"/>
    <w:rsid w:val="00DA78F5"/>
    <w:rsid w:val="00DA7FA1"/>
    <w:rsid w:val="00DA7FC1"/>
    <w:rsid w:val="00DB0820"/>
    <w:rsid w:val="00DB108C"/>
    <w:rsid w:val="00DB119E"/>
    <w:rsid w:val="00DB1669"/>
    <w:rsid w:val="00DB2137"/>
    <w:rsid w:val="00DB23BB"/>
    <w:rsid w:val="00DB3453"/>
    <w:rsid w:val="00DB3B8A"/>
    <w:rsid w:val="00DB3EE6"/>
    <w:rsid w:val="00DB4E59"/>
    <w:rsid w:val="00DB4E8F"/>
    <w:rsid w:val="00DB5236"/>
    <w:rsid w:val="00DB56CD"/>
    <w:rsid w:val="00DB5A82"/>
    <w:rsid w:val="00DB5A92"/>
    <w:rsid w:val="00DB5B85"/>
    <w:rsid w:val="00DB5BE7"/>
    <w:rsid w:val="00DB5F9E"/>
    <w:rsid w:val="00DB5FAF"/>
    <w:rsid w:val="00DB650C"/>
    <w:rsid w:val="00DB6A84"/>
    <w:rsid w:val="00DB7BB4"/>
    <w:rsid w:val="00DC0202"/>
    <w:rsid w:val="00DC02B7"/>
    <w:rsid w:val="00DC043A"/>
    <w:rsid w:val="00DC0442"/>
    <w:rsid w:val="00DC06F1"/>
    <w:rsid w:val="00DC08C1"/>
    <w:rsid w:val="00DC0AE1"/>
    <w:rsid w:val="00DC0B28"/>
    <w:rsid w:val="00DC0D08"/>
    <w:rsid w:val="00DC0DA7"/>
    <w:rsid w:val="00DC0DD8"/>
    <w:rsid w:val="00DC12C8"/>
    <w:rsid w:val="00DC16FA"/>
    <w:rsid w:val="00DC1784"/>
    <w:rsid w:val="00DC1EE8"/>
    <w:rsid w:val="00DC2138"/>
    <w:rsid w:val="00DC2293"/>
    <w:rsid w:val="00DC246E"/>
    <w:rsid w:val="00DC257B"/>
    <w:rsid w:val="00DC26BA"/>
    <w:rsid w:val="00DC2792"/>
    <w:rsid w:val="00DC283A"/>
    <w:rsid w:val="00DC2DFF"/>
    <w:rsid w:val="00DC3BFA"/>
    <w:rsid w:val="00DC4683"/>
    <w:rsid w:val="00DC50E7"/>
    <w:rsid w:val="00DC5C73"/>
    <w:rsid w:val="00DC6156"/>
    <w:rsid w:val="00DC69AB"/>
    <w:rsid w:val="00DC6AD2"/>
    <w:rsid w:val="00DC7573"/>
    <w:rsid w:val="00DD054E"/>
    <w:rsid w:val="00DD06C2"/>
    <w:rsid w:val="00DD09DC"/>
    <w:rsid w:val="00DD1369"/>
    <w:rsid w:val="00DD1CE8"/>
    <w:rsid w:val="00DD25AD"/>
    <w:rsid w:val="00DD2858"/>
    <w:rsid w:val="00DD2FDB"/>
    <w:rsid w:val="00DD3573"/>
    <w:rsid w:val="00DD36EA"/>
    <w:rsid w:val="00DD4DA1"/>
    <w:rsid w:val="00DD4E0C"/>
    <w:rsid w:val="00DD522F"/>
    <w:rsid w:val="00DD5EE1"/>
    <w:rsid w:val="00DD5F76"/>
    <w:rsid w:val="00DD625D"/>
    <w:rsid w:val="00DD71B4"/>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903"/>
    <w:rsid w:val="00DE4B63"/>
    <w:rsid w:val="00DE584C"/>
    <w:rsid w:val="00DE5A3E"/>
    <w:rsid w:val="00DE5B2B"/>
    <w:rsid w:val="00DE5C3A"/>
    <w:rsid w:val="00DE605F"/>
    <w:rsid w:val="00DE6F25"/>
    <w:rsid w:val="00DE6F9D"/>
    <w:rsid w:val="00DE76B1"/>
    <w:rsid w:val="00DE76F8"/>
    <w:rsid w:val="00DE7BCF"/>
    <w:rsid w:val="00DE7DC0"/>
    <w:rsid w:val="00DE7E09"/>
    <w:rsid w:val="00DF0800"/>
    <w:rsid w:val="00DF09E6"/>
    <w:rsid w:val="00DF0B3E"/>
    <w:rsid w:val="00DF0DB9"/>
    <w:rsid w:val="00DF104A"/>
    <w:rsid w:val="00DF1521"/>
    <w:rsid w:val="00DF1CF3"/>
    <w:rsid w:val="00DF1FC5"/>
    <w:rsid w:val="00DF3C56"/>
    <w:rsid w:val="00DF3D38"/>
    <w:rsid w:val="00DF3D70"/>
    <w:rsid w:val="00DF3F57"/>
    <w:rsid w:val="00DF412C"/>
    <w:rsid w:val="00DF4501"/>
    <w:rsid w:val="00DF457A"/>
    <w:rsid w:val="00DF4915"/>
    <w:rsid w:val="00DF4A23"/>
    <w:rsid w:val="00DF4B6B"/>
    <w:rsid w:val="00DF5138"/>
    <w:rsid w:val="00DF5355"/>
    <w:rsid w:val="00DF53CF"/>
    <w:rsid w:val="00DF5AEE"/>
    <w:rsid w:val="00DF5B45"/>
    <w:rsid w:val="00DF5F3C"/>
    <w:rsid w:val="00DF5F94"/>
    <w:rsid w:val="00DF675A"/>
    <w:rsid w:val="00DF6C2C"/>
    <w:rsid w:val="00DF71FA"/>
    <w:rsid w:val="00DF7516"/>
    <w:rsid w:val="00DF7F23"/>
    <w:rsid w:val="00DF7F2F"/>
    <w:rsid w:val="00E00466"/>
    <w:rsid w:val="00E013AB"/>
    <w:rsid w:val="00E015FA"/>
    <w:rsid w:val="00E0168A"/>
    <w:rsid w:val="00E017E8"/>
    <w:rsid w:val="00E01A31"/>
    <w:rsid w:val="00E01E22"/>
    <w:rsid w:val="00E0213B"/>
    <w:rsid w:val="00E026BD"/>
    <w:rsid w:val="00E027DC"/>
    <w:rsid w:val="00E02B89"/>
    <w:rsid w:val="00E02DDF"/>
    <w:rsid w:val="00E03341"/>
    <w:rsid w:val="00E04253"/>
    <w:rsid w:val="00E049AD"/>
    <w:rsid w:val="00E04FD3"/>
    <w:rsid w:val="00E052EC"/>
    <w:rsid w:val="00E06015"/>
    <w:rsid w:val="00E060BB"/>
    <w:rsid w:val="00E06425"/>
    <w:rsid w:val="00E06566"/>
    <w:rsid w:val="00E069C4"/>
    <w:rsid w:val="00E070BD"/>
    <w:rsid w:val="00E073D8"/>
    <w:rsid w:val="00E078FD"/>
    <w:rsid w:val="00E10991"/>
    <w:rsid w:val="00E10F33"/>
    <w:rsid w:val="00E11114"/>
    <w:rsid w:val="00E11517"/>
    <w:rsid w:val="00E11551"/>
    <w:rsid w:val="00E11B46"/>
    <w:rsid w:val="00E11E5A"/>
    <w:rsid w:val="00E11EF3"/>
    <w:rsid w:val="00E1241E"/>
    <w:rsid w:val="00E13089"/>
    <w:rsid w:val="00E13193"/>
    <w:rsid w:val="00E13860"/>
    <w:rsid w:val="00E13904"/>
    <w:rsid w:val="00E13A60"/>
    <w:rsid w:val="00E13E3E"/>
    <w:rsid w:val="00E1432A"/>
    <w:rsid w:val="00E14507"/>
    <w:rsid w:val="00E14B59"/>
    <w:rsid w:val="00E14DC2"/>
    <w:rsid w:val="00E1579A"/>
    <w:rsid w:val="00E15CDC"/>
    <w:rsid w:val="00E15CFC"/>
    <w:rsid w:val="00E15D83"/>
    <w:rsid w:val="00E15F51"/>
    <w:rsid w:val="00E16FAD"/>
    <w:rsid w:val="00E17160"/>
    <w:rsid w:val="00E175DC"/>
    <w:rsid w:val="00E177AE"/>
    <w:rsid w:val="00E17B44"/>
    <w:rsid w:val="00E20132"/>
    <w:rsid w:val="00E2063A"/>
    <w:rsid w:val="00E213B2"/>
    <w:rsid w:val="00E21421"/>
    <w:rsid w:val="00E21AE2"/>
    <w:rsid w:val="00E21B49"/>
    <w:rsid w:val="00E21DEF"/>
    <w:rsid w:val="00E21E10"/>
    <w:rsid w:val="00E21EFC"/>
    <w:rsid w:val="00E22593"/>
    <w:rsid w:val="00E22BAC"/>
    <w:rsid w:val="00E23B42"/>
    <w:rsid w:val="00E2416F"/>
    <w:rsid w:val="00E249A2"/>
    <w:rsid w:val="00E24A2C"/>
    <w:rsid w:val="00E24C85"/>
    <w:rsid w:val="00E2557C"/>
    <w:rsid w:val="00E25A40"/>
    <w:rsid w:val="00E268AD"/>
    <w:rsid w:val="00E26E7C"/>
    <w:rsid w:val="00E27326"/>
    <w:rsid w:val="00E2757D"/>
    <w:rsid w:val="00E27A4D"/>
    <w:rsid w:val="00E3019E"/>
    <w:rsid w:val="00E3086C"/>
    <w:rsid w:val="00E30E0A"/>
    <w:rsid w:val="00E31072"/>
    <w:rsid w:val="00E31778"/>
    <w:rsid w:val="00E318B2"/>
    <w:rsid w:val="00E319BC"/>
    <w:rsid w:val="00E31A53"/>
    <w:rsid w:val="00E31B18"/>
    <w:rsid w:val="00E3214A"/>
    <w:rsid w:val="00E329C0"/>
    <w:rsid w:val="00E32DC8"/>
    <w:rsid w:val="00E3342D"/>
    <w:rsid w:val="00E33F38"/>
    <w:rsid w:val="00E3468C"/>
    <w:rsid w:val="00E34DE9"/>
    <w:rsid w:val="00E3559F"/>
    <w:rsid w:val="00E3562C"/>
    <w:rsid w:val="00E35861"/>
    <w:rsid w:val="00E35D92"/>
    <w:rsid w:val="00E36410"/>
    <w:rsid w:val="00E36600"/>
    <w:rsid w:val="00E366F6"/>
    <w:rsid w:val="00E36904"/>
    <w:rsid w:val="00E370AC"/>
    <w:rsid w:val="00E371A8"/>
    <w:rsid w:val="00E37F1B"/>
    <w:rsid w:val="00E4075D"/>
    <w:rsid w:val="00E40801"/>
    <w:rsid w:val="00E40CC2"/>
    <w:rsid w:val="00E40EA2"/>
    <w:rsid w:val="00E40F3A"/>
    <w:rsid w:val="00E4130C"/>
    <w:rsid w:val="00E41396"/>
    <w:rsid w:val="00E413C0"/>
    <w:rsid w:val="00E4171B"/>
    <w:rsid w:val="00E41F05"/>
    <w:rsid w:val="00E420DE"/>
    <w:rsid w:val="00E42131"/>
    <w:rsid w:val="00E422AA"/>
    <w:rsid w:val="00E4369C"/>
    <w:rsid w:val="00E43A86"/>
    <w:rsid w:val="00E43AF5"/>
    <w:rsid w:val="00E44272"/>
    <w:rsid w:val="00E442CE"/>
    <w:rsid w:val="00E451B8"/>
    <w:rsid w:val="00E47029"/>
    <w:rsid w:val="00E4737B"/>
    <w:rsid w:val="00E4788F"/>
    <w:rsid w:val="00E47CC7"/>
    <w:rsid w:val="00E50761"/>
    <w:rsid w:val="00E50819"/>
    <w:rsid w:val="00E50DE0"/>
    <w:rsid w:val="00E51D6C"/>
    <w:rsid w:val="00E5221A"/>
    <w:rsid w:val="00E522AC"/>
    <w:rsid w:val="00E53614"/>
    <w:rsid w:val="00E5385F"/>
    <w:rsid w:val="00E53C20"/>
    <w:rsid w:val="00E53D6A"/>
    <w:rsid w:val="00E54672"/>
    <w:rsid w:val="00E54AAA"/>
    <w:rsid w:val="00E54B87"/>
    <w:rsid w:val="00E54FFF"/>
    <w:rsid w:val="00E55039"/>
    <w:rsid w:val="00E5524A"/>
    <w:rsid w:val="00E553D3"/>
    <w:rsid w:val="00E554C9"/>
    <w:rsid w:val="00E55D83"/>
    <w:rsid w:val="00E56207"/>
    <w:rsid w:val="00E56C1F"/>
    <w:rsid w:val="00E574B6"/>
    <w:rsid w:val="00E6008E"/>
    <w:rsid w:val="00E604FA"/>
    <w:rsid w:val="00E60E69"/>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5D8"/>
    <w:rsid w:val="00E664CB"/>
    <w:rsid w:val="00E67021"/>
    <w:rsid w:val="00E6717B"/>
    <w:rsid w:val="00E675D0"/>
    <w:rsid w:val="00E6785D"/>
    <w:rsid w:val="00E6798D"/>
    <w:rsid w:val="00E67C2F"/>
    <w:rsid w:val="00E67C44"/>
    <w:rsid w:val="00E70507"/>
    <w:rsid w:val="00E70DFA"/>
    <w:rsid w:val="00E7106D"/>
    <w:rsid w:val="00E71509"/>
    <w:rsid w:val="00E720FC"/>
    <w:rsid w:val="00E725C9"/>
    <w:rsid w:val="00E72825"/>
    <w:rsid w:val="00E72A54"/>
    <w:rsid w:val="00E72AD2"/>
    <w:rsid w:val="00E72CBB"/>
    <w:rsid w:val="00E732C9"/>
    <w:rsid w:val="00E733ED"/>
    <w:rsid w:val="00E7358A"/>
    <w:rsid w:val="00E740F9"/>
    <w:rsid w:val="00E74B33"/>
    <w:rsid w:val="00E74C5A"/>
    <w:rsid w:val="00E74CFD"/>
    <w:rsid w:val="00E75A10"/>
    <w:rsid w:val="00E75D99"/>
    <w:rsid w:val="00E75F91"/>
    <w:rsid w:val="00E7606B"/>
    <w:rsid w:val="00E76354"/>
    <w:rsid w:val="00E76621"/>
    <w:rsid w:val="00E76762"/>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636"/>
    <w:rsid w:val="00E855AF"/>
    <w:rsid w:val="00E85D71"/>
    <w:rsid w:val="00E86B36"/>
    <w:rsid w:val="00E86DE4"/>
    <w:rsid w:val="00E87B90"/>
    <w:rsid w:val="00E87E99"/>
    <w:rsid w:val="00E9022F"/>
    <w:rsid w:val="00E90566"/>
    <w:rsid w:val="00E9098A"/>
    <w:rsid w:val="00E90D88"/>
    <w:rsid w:val="00E90E38"/>
    <w:rsid w:val="00E91094"/>
    <w:rsid w:val="00E917F4"/>
    <w:rsid w:val="00E91904"/>
    <w:rsid w:val="00E91E36"/>
    <w:rsid w:val="00E920F3"/>
    <w:rsid w:val="00E92149"/>
    <w:rsid w:val="00E921F5"/>
    <w:rsid w:val="00E9266C"/>
    <w:rsid w:val="00E930EE"/>
    <w:rsid w:val="00E94C2F"/>
    <w:rsid w:val="00E95602"/>
    <w:rsid w:val="00E9577F"/>
    <w:rsid w:val="00E95AE2"/>
    <w:rsid w:val="00E95E4F"/>
    <w:rsid w:val="00E95FBB"/>
    <w:rsid w:val="00EA012D"/>
    <w:rsid w:val="00EA0B5A"/>
    <w:rsid w:val="00EA0F92"/>
    <w:rsid w:val="00EA1074"/>
    <w:rsid w:val="00EA1AB0"/>
    <w:rsid w:val="00EA1E9E"/>
    <w:rsid w:val="00EA2696"/>
    <w:rsid w:val="00EA2D9B"/>
    <w:rsid w:val="00EA3BED"/>
    <w:rsid w:val="00EA3DA9"/>
    <w:rsid w:val="00EA40D4"/>
    <w:rsid w:val="00EA4398"/>
    <w:rsid w:val="00EA4742"/>
    <w:rsid w:val="00EA4984"/>
    <w:rsid w:val="00EA5053"/>
    <w:rsid w:val="00EA50B6"/>
    <w:rsid w:val="00EA5241"/>
    <w:rsid w:val="00EA54B2"/>
    <w:rsid w:val="00EA5EE5"/>
    <w:rsid w:val="00EA629E"/>
    <w:rsid w:val="00EA6755"/>
    <w:rsid w:val="00EA6C1D"/>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521"/>
    <w:rsid w:val="00EB3A54"/>
    <w:rsid w:val="00EB3CF2"/>
    <w:rsid w:val="00EB40C7"/>
    <w:rsid w:val="00EB44C2"/>
    <w:rsid w:val="00EB44C5"/>
    <w:rsid w:val="00EB47F4"/>
    <w:rsid w:val="00EB486F"/>
    <w:rsid w:val="00EB4972"/>
    <w:rsid w:val="00EB4991"/>
    <w:rsid w:val="00EB4A21"/>
    <w:rsid w:val="00EB4E54"/>
    <w:rsid w:val="00EB5EA5"/>
    <w:rsid w:val="00EB6275"/>
    <w:rsid w:val="00EB69CD"/>
    <w:rsid w:val="00EB6D0B"/>
    <w:rsid w:val="00EB7054"/>
    <w:rsid w:val="00EB79C3"/>
    <w:rsid w:val="00EB7F74"/>
    <w:rsid w:val="00EC0442"/>
    <w:rsid w:val="00EC04E9"/>
    <w:rsid w:val="00EC083F"/>
    <w:rsid w:val="00EC0A92"/>
    <w:rsid w:val="00EC0BFE"/>
    <w:rsid w:val="00EC15EF"/>
    <w:rsid w:val="00EC179F"/>
    <w:rsid w:val="00EC1A67"/>
    <w:rsid w:val="00EC1D4D"/>
    <w:rsid w:val="00EC1FE7"/>
    <w:rsid w:val="00EC291E"/>
    <w:rsid w:val="00EC2F86"/>
    <w:rsid w:val="00EC38ED"/>
    <w:rsid w:val="00EC4055"/>
    <w:rsid w:val="00EC4090"/>
    <w:rsid w:val="00EC47F1"/>
    <w:rsid w:val="00EC4BC5"/>
    <w:rsid w:val="00EC4C27"/>
    <w:rsid w:val="00EC4CAF"/>
    <w:rsid w:val="00EC4E0A"/>
    <w:rsid w:val="00EC4E43"/>
    <w:rsid w:val="00EC56E0"/>
    <w:rsid w:val="00EC5732"/>
    <w:rsid w:val="00EC5DDC"/>
    <w:rsid w:val="00EC6448"/>
    <w:rsid w:val="00EC657B"/>
    <w:rsid w:val="00EC69CB"/>
    <w:rsid w:val="00EC6D10"/>
    <w:rsid w:val="00EC6DED"/>
    <w:rsid w:val="00EC6EE9"/>
    <w:rsid w:val="00ED04B6"/>
    <w:rsid w:val="00ED05CA"/>
    <w:rsid w:val="00ED11C2"/>
    <w:rsid w:val="00ED122A"/>
    <w:rsid w:val="00ED16E1"/>
    <w:rsid w:val="00ED1AA4"/>
    <w:rsid w:val="00ED2448"/>
    <w:rsid w:val="00ED2D82"/>
    <w:rsid w:val="00ED3109"/>
    <w:rsid w:val="00ED3403"/>
    <w:rsid w:val="00ED3594"/>
    <w:rsid w:val="00ED35E1"/>
    <w:rsid w:val="00ED3E25"/>
    <w:rsid w:val="00ED4B5C"/>
    <w:rsid w:val="00ED5AF7"/>
    <w:rsid w:val="00ED5BC8"/>
    <w:rsid w:val="00ED6657"/>
    <w:rsid w:val="00ED684D"/>
    <w:rsid w:val="00ED6A93"/>
    <w:rsid w:val="00ED6DEE"/>
    <w:rsid w:val="00ED705A"/>
    <w:rsid w:val="00ED7246"/>
    <w:rsid w:val="00ED7268"/>
    <w:rsid w:val="00ED79A8"/>
    <w:rsid w:val="00ED7FB5"/>
    <w:rsid w:val="00EE0437"/>
    <w:rsid w:val="00EE07EB"/>
    <w:rsid w:val="00EE09D8"/>
    <w:rsid w:val="00EE0B2F"/>
    <w:rsid w:val="00EE0C17"/>
    <w:rsid w:val="00EE0F40"/>
    <w:rsid w:val="00EE1CAB"/>
    <w:rsid w:val="00EE1EAA"/>
    <w:rsid w:val="00EE26A6"/>
    <w:rsid w:val="00EE299C"/>
    <w:rsid w:val="00EE37E2"/>
    <w:rsid w:val="00EE391C"/>
    <w:rsid w:val="00EE392D"/>
    <w:rsid w:val="00EE4991"/>
    <w:rsid w:val="00EE4B74"/>
    <w:rsid w:val="00EE62D8"/>
    <w:rsid w:val="00EE66BC"/>
    <w:rsid w:val="00EE69BC"/>
    <w:rsid w:val="00EE6AA6"/>
    <w:rsid w:val="00EE7432"/>
    <w:rsid w:val="00EE7BB1"/>
    <w:rsid w:val="00EE7DA0"/>
    <w:rsid w:val="00EF0053"/>
    <w:rsid w:val="00EF03CC"/>
    <w:rsid w:val="00EF0785"/>
    <w:rsid w:val="00EF10BB"/>
    <w:rsid w:val="00EF147E"/>
    <w:rsid w:val="00EF1A14"/>
    <w:rsid w:val="00EF1B3B"/>
    <w:rsid w:val="00EF1C69"/>
    <w:rsid w:val="00EF1E06"/>
    <w:rsid w:val="00EF2479"/>
    <w:rsid w:val="00EF2521"/>
    <w:rsid w:val="00EF2E3B"/>
    <w:rsid w:val="00EF393F"/>
    <w:rsid w:val="00EF396A"/>
    <w:rsid w:val="00EF3B85"/>
    <w:rsid w:val="00EF3DE1"/>
    <w:rsid w:val="00EF49A9"/>
    <w:rsid w:val="00EF5309"/>
    <w:rsid w:val="00EF5498"/>
    <w:rsid w:val="00EF55DF"/>
    <w:rsid w:val="00EF5DF6"/>
    <w:rsid w:val="00EF6B30"/>
    <w:rsid w:val="00EF7184"/>
    <w:rsid w:val="00EF7633"/>
    <w:rsid w:val="00EF7B41"/>
    <w:rsid w:val="00F0005C"/>
    <w:rsid w:val="00F001C8"/>
    <w:rsid w:val="00F0031F"/>
    <w:rsid w:val="00F00838"/>
    <w:rsid w:val="00F00D25"/>
    <w:rsid w:val="00F00D32"/>
    <w:rsid w:val="00F013B9"/>
    <w:rsid w:val="00F016FF"/>
    <w:rsid w:val="00F01E53"/>
    <w:rsid w:val="00F01F9B"/>
    <w:rsid w:val="00F02073"/>
    <w:rsid w:val="00F0263A"/>
    <w:rsid w:val="00F02945"/>
    <w:rsid w:val="00F030BD"/>
    <w:rsid w:val="00F03F53"/>
    <w:rsid w:val="00F042A7"/>
    <w:rsid w:val="00F05503"/>
    <w:rsid w:val="00F05627"/>
    <w:rsid w:val="00F05690"/>
    <w:rsid w:val="00F0571E"/>
    <w:rsid w:val="00F059C9"/>
    <w:rsid w:val="00F05A36"/>
    <w:rsid w:val="00F05B8A"/>
    <w:rsid w:val="00F06048"/>
    <w:rsid w:val="00F06151"/>
    <w:rsid w:val="00F065F3"/>
    <w:rsid w:val="00F068D7"/>
    <w:rsid w:val="00F06AD9"/>
    <w:rsid w:val="00F07032"/>
    <w:rsid w:val="00F0737F"/>
    <w:rsid w:val="00F079F2"/>
    <w:rsid w:val="00F07E28"/>
    <w:rsid w:val="00F07EA5"/>
    <w:rsid w:val="00F10291"/>
    <w:rsid w:val="00F10532"/>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1E"/>
    <w:rsid w:val="00F14862"/>
    <w:rsid w:val="00F14AC1"/>
    <w:rsid w:val="00F14E33"/>
    <w:rsid w:val="00F1504A"/>
    <w:rsid w:val="00F154E7"/>
    <w:rsid w:val="00F154EC"/>
    <w:rsid w:val="00F15808"/>
    <w:rsid w:val="00F15E5C"/>
    <w:rsid w:val="00F16250"/>
    <w:rsid w:val="00F1695D"/>
    <w:rsid w:val="00F169A7"/>
    <w:rsid w:val="00F17168"/>
    <w:rsid w:val="00F17CCF"/>
    <w:rsid w:val="00F17F32"/>
    <w:rsid w:val="00F17F82"/>
    <w:rsid w:val="00F203EA"/>
    <w:rsid w:val="00F210B1"/>
    <w:rsid w:val="00F21582"/>
    <w:rsid w:val="00F22434"/>
    <w:rsid w:val="00F228CA"/>
    <w:rsid w:val="00F22D93"/>
    <w:rsid w:val="00F23375"/>
    <w:rsid w:val="00F23765"/>
    <w:rsid w:val="00F23A14"/>
    <w:rsid w:val="00F23C16"/>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FC4"/>
    <w:rsid w:val="00F313EC"/>
    <w:rsid w:val="00F31B82"/>
    <w:rsid w:val="00F31C36"/>
    <w:rsid w:val="00F32159"/>
    <w:rsid w:val="00F326E2"/>
    <w:rsid w:val="00F32C9B"/>
    <w:rsid w:val="00F33337"/>
    <w:rsid w:val="00F3364E"/>
    <w:rsid w:val="00F33911"/>
    <w:rsid w:val="00F341A3"/>
    <w:rsid w:val="00F343E4"/>
    <w:rsid w:val="00F34D59"/>
    <w:rsid w:val="00F353F4"/>
    <w:rsid w:val="00F35894"/>
    <w:rsid w:val="00F358C3"/>
    <w:rsid w:val="00F35BB6"/>
    <w:rsid w:val="00F35FBB"/>
    <w:rsid w:val="00F360E5"/>
    <w:rsid w:val="00F36AD4"/>
    <w:rsid w:val="00F36CEF"/>
    <w:rsid w:val="00F371DF"/>
    <w:rsid w:val="00F37DB3"/>
    <w:rsid w:val="00F401D2"/>
    <w:rsid w:val="00F40A5E"/>
    <w:rsid w:val="00F413B7"/>
    <w:rsid w:val="00F4180F"/>
    <w:rsid w:val="00F41828"/>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79A"/>
    <w:rsid w:val="00F53D99"/>
    <w:rsid w:val="00F5430F"/>
    <w:rsid w:val="00F55223"/>
    <w:rsid w:val="00F55712"/>
    <w:rsid w:val="00F55B9B"/>
    <w:rsid w:val="00F5610B"/>
    <w:rsid w:val="00F565FD"/>
    <w:rsid w:val="00F56FDE"/>
    <w:rsid w:val="00F57A89"/>
    <w:rsid w:val="00F57D2A"/>
    <w:rsid w:val="00F57E71"/>
    <w:rsid w:val="00F60441"/>
    <w:rsid w:val="00F61C8A"/>
    <w:rsid w:val="00F62132"/>
    <w:rsid w:val="00F62738"/>
    <w:rsid w:val="00F62B2F"/>
    <w:rsid w:val="00F63174"/>
    <w:rsid w:val="00F636BE"/>
    <w:rsid w:val="00F6403B"/>
    <w:rsid w:val="00F6453D"/>
    <w:rsid w:val="00F64920"/>
    <w:rsid w:val="00F64CAF"/>
    <w:rsid w:val="00F656C8"/>
    <w:rsid w:val="00F658CE"/>
    <w:rsid w:val="00F66965"/>
    <w:rsid w:val="00F66BE3"/>
    <w:rsid w:val="00F67A70"/>
    <w:rsid w:val="00F67B7A"/>
    <w:rsid w:val="00F67D8F"/>
    <w:rsid w:val="00F67EBC"/>
    <w:rsid w:val="00F67FB7"/>
    <w:rsid w:val="00F70308"/>
    <w:rsid w:val="00F7045E"/>
    <w:rsid w:val="00F70601"/>
    <w:rsid w:val="00F707D0"/>
    <w:rsid w:val="00F709A6"/>
    <w:rsid w:val="00F71B93"/>
    <w:rsid w:val="00F71C55"/>
    <w:rsid w:val="00F7366A"/>
    <w:rsid w:val="00F73C8C"/>
    <w:rsid w:val="00F73F51"/>
    <w:rsid w:val="00F73FDF"/>
    <w:rsid w:val="00F7436A"/>
    <w:rsid w:val="00F748FD"/>
    <w:rsid w:val="00F74C45"/>
    <w:rsid w:val="00F74C6D"/>
    <w:rsid w:val="00F74F74"/>
    <w:rsid w:val="00F74FD2"/>
    <w:rsid w:val="00F750A6"/>
    <w:rsid w:val="00F7519F"/>
    <w:rsid w:val="00F75410"/>
    <w:rsid w:val="00F75750"/>
    <w:rsid w:val="00F76652"/>
    <w:rsid w:val="00F76B4F"/>
    <w:rsid w:val="00F76EC5"/>
    <w:rsid w:val="00F802D7"/>
    <w:rsid w:val="00F80326"/>
    <w:rsid w:val="00F8036B"/>
    <w:rsid w:val="00F803D4"/>
    <w:rsid w:val="00F80847"/>
    <w:rsid w:val="00F814F4"/>
    <w:rsid w:val="00F81A06"/>
    <w:rsid w:val="00F81B78"/>
    <w:rsid w:val="00F82128"/>
    <w:rsid w:val="00F822F9"/>
    <w:rsid w:val="00F82799"/>
    <w:rsid w:val="00F82E03"/>
    <w:rsid w:val="00F83D99"/>
    <w:rsid w:val="00F83EF0"/>
    <w:rsid w:val="00F83EFA"/>
    <w:rsid w:val="00F840BA"/>
    <w:rsid w:val="00F8415A"/>
    <w:rsid w:val="00F84765"/>
    <w:rsid w:val="00F84A6D"/>
    <w:rsid w:val="00F84D90"/>
    <w:rsid w:val="00F84E2E"/>
    <w:rsid w:val="00F85F7D"/>
    <w:rsid w:val="00F85FB8"/>
    <w:rsid w:val="00F862EA"/>
    <w:rsid w:val="00F86805"/>
    <w:rsid w:val="00F868A7"/>
    <w:rsid w:val="00F86989"/>
    <w:rsid w:val="00F86D3B"/>
    <w:rsid w:val="00F8720E"/>
    <w:rsid w:val="00F877C1"/>
    <w:rsid w:val="00F87B86"/>
    <w:rsid w:val="00F87B99"/>
    <w:rsid w:val="00F90046"/>
    <w:rsid w:val="00F9055D"/>
    <w:rsid w:val="00F906C7"/>
    <w:rsid w:val="00F906D4"/>
    <w:rsid w:val="00F90B5D"/>
    <w:rsid w:val="00F90E05"/>
    <w:rsid w:val="00F913C8"/>
    <w:rsid w:val="00F9140E"/>
    <w:rsid w:val="00F91D4E"/>
    <w:rsid w:val="00F91FE4"/>
    <w:rsid w:val="00F92250"/>
    <w:rsid w:val="00F92484"/>
    <w:rsid w:val="00F92A1A"/>
    <w:rsid w:val="00F92B53"/>
    <w:rsid w:val="00F936F8"/>
    <w:rsid w:val="00F937F7"/>
    <w:rsid w:val="00F93846"/>
    <w:rsid w:val="00F9390C"/>
    <w:rsid w:val="00F9398B"/>
    <w:rsid w:val="00F93B5E"/>
    <w:rsid w:val="00F94031"/>
    <w:rsid w:val="00F940BD"/>
    <w:rsid w:val="00F94128"/>
    <w:rsid w:val="00F9501F"/>
    <w:rsid w:val="00F9516D"/>
    <w:rsid w:val="00F951B9"/>
    <w:rsid w:val="00F952E3"/>
    <w:rsid w:val="00F95738"/>
    <w:rsid w:val="00F95946"/>
    <w:rsid w:val="00F95EBA"/>
    <w:rsid w:val="00F95F67"/>
    <w:rsid w:val="00F961CC"/>
    <w:rsid w:val="00F964E9"/>
    <w:rsid w:val="00F968AA"/>
    <w:rsid w:val="00F96E3B"/>
    <w:rsid w:val="00F97444"/>
    <w:rsid w:val="00F974CB"/>
    <w:rsid w:val="00F978EC"/>
    <w:rsid w:val="00FA075C"/>
    <w:rsid w:val="00FA0976"/>
    <w:rsid w:val="00FA0E57"/>
    <w:rsid w:val="00FA1011"/>
    <w:rsid w:val="00FA1311"/>
    <w:rsid w:val="00FA13F4"/>
    <w:rsid w:val="00FA1B40"/>
    <w:rsid w:val="00FA1C01"/>
    <w:rsid w:val="00FA20A5"/>
    <w:rsid w:val="00FA2169"/>
    <w:rsid w:val="00FA2259"/>
    <w:rsid w:val="00FA2A3A"/>
    <w:rsid w:val="00FA2B5B"/>
    <w:rsid w:val="00FA2D7B"/>
    <w:rsid w:val="00FA2FE8"/>
    <w:rsid w:val="00FA35D7"/>
    <w:rsid w:val="00FA3763"/>
    <w:rsid w:val="00FA4177"/>
    <w:rsid w:val="00FA47AC"/>
    <w:rsid w:val="00FA4875"/>
    <w:rsid w:val="00FA4C45"/>
    <w:rsid w:val="00FA4D5F"/>
    <w:rsid w:val="00FA6411"/>
    <w:rsid w:val="00FA64F6"/>
    <w:rsid w:val="00FA6536"/>
    <w:rsid w:val="00FA658F"/>
    <w:rsid w:val="00FA65C2"/>
    <w:rsid w:val="00FA669A"/>
    <w:rsid w:val="00FA6923"/>
    <w:rsid w:val="00FA6A16"/>
    <w:rsid w:val="00FA6C7C"/>
    <w:rsid w:val="00FA7456"/>
    <w:rsid w:val="00FA7647"/>
    <w:rsid w:val="00FA79CA"/>
    <w:rsid w:val="00FA7E6C"/>
    <w:rsid w:val="00FB06B2"/>
    <w:rsid w:val="00FB0A92"/>
    <w:rsid w:val="00FB0AC2"/>
    <w:rsid w:val="00FB0C83"/>
    <w:rsid w:val="00FB0C88"/>
    <w:rsid w:val="00FB0EA5"/>
    <w:rsid w:val="00FB0FA1"/>
    <w:rsid w:val="00FB0FB1"/>
    <w:rsid w:val="00FB0FF0"/>
    <w:rsid w:val="00FB1136"/>
    <w:rsid w:val="00FB19FF"/>
    <w:rsid w:val="00FB2B8B"/>
    <w:rsid w:val="00FB2BCA"/>
    <w:rsid w:val="00FB2CD2"/>
    <w:rsid w:val="00FB2E88"/>
    <w:rsid w:val="00FB30BD"/>
    <w:rsid w:val="00FB3AF6"/>
    <w:rsid w:val="00FB40C9"/>
    <w:rsid w:val="00FB4291"/>
    <w:rsid w:val="00FB44FE"/>
    <w:rsid w:val="00FB4BA1"/>
    <w:rsid w:val="00FB52D1"/>
    <w:rsid w:val="00FB60EF"/>
    <w:rsid w:val="00FB63AF"/>
    <w:rsid w:val="00FB7278"/>
    <w:rsid w:val="00FB7D98"/>
    <w:rsid w:val="00FC083F"/>
    <w:rsid w:val="00FC0AAC"/>
    <w:rsid w:val="00FC0C66"/>
    <w:rsid w:val="00FC11EB"/>
    <w:rsid w:val="00FC190E"/>
    <w:rsid w:val="00FC1AEC"/>
    <w:rsid w:val="00FC2537"/>
    <w:rsid w:val="00FC260F"/>
    <w:rsid w:val="00FC2650"/>
    <w:rsid w:val="00FC28EF"/>
    <w:rsid w:val="00FC2D50"/>
    <w:rsid w:val="00FC2FB0"/>
    <w:rsid w:val="00FC3239"/>
    <w:rsid w:val="00FC335B"/>
    <w:rsid w:val="00FC33B9"/>
    <w:rsid w:val="00FC3AEB"/>
    <w:rsid w:val="00FC3FBD"/>
    <w:rsid w:val="00FC4460"/>
    <w:rsid w:val="00FC472A"/>
    <w:rsid w:val="00FC5175"/>
    <w:rsid w:val="00FC5474"/>
    <w:rsid w:val="00FC5533"/>
    <w:rsid w:val="00FC5787"/>
    <w:rsid w:val="00FC5B5A"/>
    <w:rsid w:val="00FC67B1"/>
    <w:rsid w:val="00FC71F0"/>
    <w:rsid w:val="00FC7632"/>
    <w:rsid w:val="00FC7B59"/>
    <w:rsid w:val="00FD05B2"/>
    <w:rsid w:val="00FD0EC1"/>
    <w:rsid w:val="00FD11E3"/>
    <w:rsid w:val="00FD14C7"/>
    <w:rsid w:val="00FD1BC3"/>
    <w:rsid w:val="00FD2703"/>
    <w:rsid w:val="00FD2858"/>
    <w:rsid w:val="00FD2893"/>
    <w:rsid w:val="00FD367C"/>
    <w:rsid w:val="00FD3BB3"/>
    <w:rsid w:val="00FD3F10"/>
    <w:rsid w:val="00FD448B"/>
    <w:rsid w:val="00FD4601"/>
    <w:rsid w:val="00FD4AD5"/>
    <w:rsid w:val="00FD4BD2"/>
    <w:rsid w:val="00FD4D84"/>
    <w:rsid w:val="00FD4FD7"/>
    <w:rsid w:val="00FD555A"/>
    <w:rsid w:val="00FD6387"/>
    <w:rsid w:val="00FD654F"/>
    <w:rsid w:val="00FD6D06"/>
    <w:rsid w:val="00FD6EF0"/>
    <w:rsid w:val="00FD754C"/>
    <w:rsid w:val="00FE0208"/>
    <w:rsid w:val="00FE07EA"/>
    <w:rsid w:val="00FE1295"/>
    <w:rsid w:val="00FE21AD"/>
    <w:rsid w:val="00FE2618"/>
    <w:rsid w:val="00FE2850"/>
    <w:rsid w:val="00FE3269"/>
    <w:rsid w:val="00FE3523"/>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F8A"/>
    <w:rsid w:val="00FF518A"/>
    <w:rsid w:val="00FF518B"/>
    <w:rsid w:val="00FF5254"/>
    <w:rsid w:val="00FF59DC"/>
    <w:rsid w:val="00FF6677"/>
    <w:rsid w:val="00FF7242"/>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43817-72AA-4077-89D0-E136C6F6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8249</Words>
  <Characters>45371</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2020-09-23T17:12:00Z</dcterms:modified>
</cp:coreProperties>
</file>