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5.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0.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84.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85.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6.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2.xml" ContentType="application/vnd.openxmlformats-officedocument.wordprocessingml.footer+xml"/>
  <Override PartName="/word/header8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CE00D0" w:rsidRDefault="00434B9A">
      <w:pPr>
        <w:jc w:val="right"/>
        <w:rPr>
          <w:rFonts w:ascii="Helvetica" w:hAnsi="Helvetica"/>
          <w:b/>
          <w:szCs w:val="22"/>
        </w:rPr>
      </w:pPr>
      <w:r w:rsidRPr="00F02D4F">
        <w:rPr>
          <w:rFonts w:ascii="Helvetica" w:hAnsi="Helvetica"/>
          <w:b/>
          <w:szCs w:val="22"/>
        </w:rPr>
        <w:t xml:space="preserve">RESOLUCIÓN DE PERMISO DE PROYECTO </w:t>
      </w:r>
      <w:r w:rsidR="00CE00D0">
        <w:rPr>
          <w:rFonts w:ascii="Helvetica" w:hAnsi="Helvetica"/>
          <w:b/>
          <w:szCs w:val="22"/>
        </w:rPr>
        <w:t>DE CONSTRUCCIÓN</w:t>
      </w:r>
    </w:p>
    <w:p w:rsidR="00757073" w:rsidRPr="00F02D4F" w:rsidRDefault="00434B9A">
      <w:pPr>
        <w:jc w:val="right"/>
        <w:rPr>
          <w:rFonts w:ascii="Helvetica" w:hAnsi="Helvetica"/>
          <w:szCs w:val="22"/>
        </w:rPr>
      </w:pPr>
      <w:r w:rsidRPr="00F02D4F">
        <w:rPr>
          <w:rFonts w:ascii="Helvetica" w:hAnsi="Helvetica"/>
          <w:b/>
          <w:szCs w:val="22"/>
        </w:rPr>
        <w:t>Nº</w:t>
      </w:r>
      <w:r w:rsidR="00F02D4F" w:rsidRPr="00F02D4F">
        <w:rPr>
          <w:rFonts w:ascii="Helvetica" w:hAnsi="Helvetica"/>
          <w:b/>
          <w:szCs w:val="22"/>
        </w:rPr>
        <w:t>: AMZ</w:t>
      </w:r>
      <w:r w:rsidRPr="00F02D4F">
        <w:rPr>
          <w:rFonts w:ascii="Helvetica" w:hAnsi="Helvetica"/>
          <w:b/>
          <w:szCs w:val="22"/>
        </w:rPr>
        <w:t>-U</w:t>
      </w:r>
      <w:r w:rsidR="00193BB3">
        <w:rPr>
          <w:rFonts w:ascii="Helvetica" w:hAnsi="Helvetica"/>
          <w:b/>
          <w:szCs w:val="22"/>
        </w:rPr>
        <w:t>PODT</w:t>
      </w:r>
      <w:r w:rsidR="00CF0052">
        <w:rPr>
          <w:rFonts w:ascii="Helvetica" w:hAnsi="Helvetica"/>
          <w:b/>
          <w:szCs w:val="22"/>
        </w:rPr>
        <w:t>-</w:t>
      </w:r>
      <w:r w:rsidR="0037314F">
        <w:rPr>
          <w:rFonts w:ascii="Helvetica" w:hAnsi="Helvetica"/>
          <w:b/>
          <w:szCs w:val="22"/>
        </w:rPr>
        <w:t>201</w:t>
      </w:r>
      <w:r w:rsidR="00FA5ACC">
        <w:rPr>
          <w:rFonts w:ascii="Helvetica" w:hAnsi="Helvetica"/>
          <w:b/>
          <w:szCs w:val="22"/>
        </w:rPr>
        <w:t>8</w:t>
      </w:r>
      <w:r w:rsidR="00CF0052">
        <w:rPr>
          <w:rFonts w:ascii="Helvetica" w:hAnsi="Helvetica"/>
          <w:b/>
          <w:szCs w:val="22"/>
        </w:rPr>
        <w:t>-</w:t>
      </w:r>
      <w:r w:rsidR="00CF0052">
        <w:rPr>
          <w:rFonts w:ascii="Helvetica" w:hAnsi="Helvetica"/>
          <w:b/>
          <w:szCs w:val="22"/>
        </w:rPr>
        <w:fldChar w:fldCharType="begin">
          <w:ffData>
            <w:name w:val="Texto2"/>
            <w:enabled/>
            <w:calcOnExit w:val="0"/>
            <w:textInput>
              <w:default w:val="No."/>
            </w:textInput>
          </w:ffData>
        </w:fldChar>
      </w:r>
      <w:bookmarkStart w:id="0" w:name="Texto2"/>
      <w:r w:rsidR="00CF0052">
        <w:rPr>
          <w:rFonts w:ascii="Helvetica" w:hAnsi="Helvetica"/>
          <w:b/>
          <w:szCs w:val="22"/>
        </w:rPr>
        <w:instrText xml:space="preserve"> FORMTEXT </w:instrText>
      </w:r>
      <w:r w:rsidR="00CF0052">
        <w:rPr>
          <w:rFonts w:ascii="Helvetica" w:hAnsi="Helvetica"/>
          <w:b/>
          <w:szCs w:val="22"/>
        </w:rPr>
      </w:r>
      <w:r w:rsidR="00CF0052">
        <w:rPr>
          <w:rFonts w:ascii="Helvetica" w:hAnsi="Helvetica"/>
          <w:b/>
          <w:szCs w:val="22"/>
        </w:rPr>
        <w:fldChar w:fldCharType="separate"/>
      </w:r>
      <w:r w:rsidR="00CF0052">
        <w:rPr>
          <w:rFonts w:ascii="Helvetica" w:hAnsi="Helvetica"/>
          <w:b/>
          <w:noProof/>
          <w:szCs w:val="22"/>
        </w:rPr>
        <w:t>No.</w:t>
      </w:r>
      <w:r w:rsidR="00CF0052">
        <w:rPr>
          <w:rFonts w:ascii="Helvetica" w:hAnsi="Helvetica"/>
          <w:b/>
          <w:szCs w:val="22"/>
        </w:rPr>
        <w:fldChar w:fldCharType="end"/>
      </w:r>
      <w:bookmarkEnd w:id="0"/>
      <w:r w:rsidR="00CE00D0">
        <w:rPr>
          <w:rFonts w:ascii="Helvetica" w:hAnsi="Helvetica"/>
          <w:b/>
          <w:szCs w:val="22"/>
        </w:rPr>
        <w:t>48</w:t>
      </w:r>
    </w:p>
    <w:p w:rsidR="00757073" w:rsidRPr="00F02D4F" w:rsidRDefault="00757073">
      <w:pPr>
        <w:jc w:val="right"/>
        <w:rPr>
          <w:rFonts w:ascii="Helvetica" w:hAnsi="Helvetica"/>
          <w:szCs w:val="22"/>
        </w:rPr>
      </w:pPr>
    </w:p>
    <w:p w:rsidR="00757073" w:rsidRPr="00175A7B" w:rsidRDefault="00434B9A">
      <w:pPr>
        <w:jc w:val="both"/>
        <w:rPr>
          <w:rFonts w:ascii="Helvetica" w:hAnsi="Helvetica"/>
          <w:color w:val="auto"/>
          <w:szCs w:val="22"/>
        </w:rPr>
      </w:pPr>
      <w:r w:rsidRPr="00175A7B">
        <w:rPr>
          <w:rFonts w:ascii="Helvetica" w:hAnsi="Helvetica"/>
          <w:color w:val="auto"/>
          <w:szCs w:val="22"/>
        </w:rPr>
        <w:t xml:space="preserve">Zacatecoluca, </w:t>
      </w:r>
      <w:r w:rsidR="00CE00D0" w:rsidRPr="00175A7B">
        <w:rPr>
          <w:rFonts w:ascii="Helvetica" w:hAnsi="Helvetica"/>
          <w:color w:val="auto"/>
          <w:szCs w:val="22"/>
        </w:rPr>
        <w:t>veintidós de agosto de dos mil dieciocho</w:t>
      </w:r>
      <w:r w:rsidRPr="00175A7B">
        <w:rPr>
          <w:rFonts w:ascii="Helvetica" w:hAnsi="Helvetica"/>
          <w:color w:val="auto"/>
          <w:szCs w:val="22"/>
        </w:rPr>
        <w:t xml:space="preserve">, en vista que </w:t>
      </w:r>
      <w:r w:rsidR="00CE00D0" w:rsidRPr="00175A7B">
        <w:rPr>
          <w:rFonts w:ascii="Helvetica" w:hAnsi="Helvetica"/>
          <w:color w:val="auto"/>
          <w:szCs w:val="22"/>
        </w:rPr>
        <w:t>e</w:t>
      </w:r>
      <w:r w:rsidRPr="00175A7B">
        <w:rPr>
          <w:rFonts w:ascii="Helvetica" w:hAnsi="Helvetica"/>
          <w:color w:val="auto"/>
          <w:szCs w:val="22"/>
        </w:rPr>
        <w:t xml:space="preserve">l Señor </w:t>
      </w:r>
      <w:r w:rsidR="00CE00D0" w:rsidRPr="0079778B">
        <w:rPr>
          <w:rFonts w:ascii="Helvetica" w:hAnsi="Helvetica"/>
          <w:b/>
          <w:color w:val="A6A6A6" w:themeColor="background1" w:themeShade="A6"/>
          <w:szCs w:val="22"/>
          <w:highlight w:val="darkGray"/>
        </w:rPr>
        <w:t>Pedro Jacobo Renderos Pineda</w:t>
      </w:r>
      <w:r w:rsidRPr="00175A7B">
        <w:rPr>
          <w:rFonts w:ascii="Helvetica" w:hAnsi="Helvetica"/>
          <w:color w:val="auto"/>
          <w:szCs w:val="22"/>
        </w:rPr>
        <w:t xml:space="preserve">,  quien se identifica por medio de su Documento Único de Identidad número </w:t>
      </w:r>
      <w:r w:rsidR="00CE00D0" w:rsidRPr="0079778B">
        <w:rPr>
          <w:rFonts w:ascii="Helvetica" w:hAnsi="Helvetica"/>
          <w:b/>
          <w:color w:val="A6A6A6" w:themeColor="background1" w:themeShade="A6"/>
          <w:szCs w:val="22"/>
          <w:highlight w:val="darkGray"/>
        </w:rPr>
        <w:t>cero dos cuatro cinco cuatro cero seis cuatro - cero</w:t>
      </w:r>
      <w:r w:rsidRPr="00175A7B">
        <w:rPr>
          <w:rFonts w:ascii="Helvetica" w:hAnsi="Helvetica"/>
          <w:color w:val="auto"/>
          <w:szCs w:val="22"/>
        </w:rPr>
        <w:t xml:space="preserve">, y Número  de identificación Tributaria </w:t>
      </w:r>
      <w:r w:rsidR="00CE00D0" w:rsidRPr="0079778B">
        <w:rPr>
          <w:rFonts w:ascii="Helvetica" w:hAnsi="Helvetica"/>
          <w:b/>
          <w:color w:val="A6A6A6" w:themeColor="background1" w:themeShade="A6"/>
          <w:szCs w:val="22"/>
          <w:highlight w:val="darkGray"/>
        </w:rPr>
        <w:t>cero ocho dos uno – tres cero cero uno seis dos – cero cero uno - cuatro</w:t>
      </w:r>
      <w:r w:rsidRPr="00175A7B">
        <w:rPr>
          <w:rFonts w:ascii="Helvetica" w:hAnsi="Helvetica"/>
          <w:color w:val="auto"/>
          <w:szCs w:val="22"/>
        </w:rPr>
        <w:t xml:space="preserve">, actuando como </w:t>
      </w:r>
      <w:r w:rsidR="00FA5ACC" w:rsidRPr="00175A7B">
        <w:rPr>
          <w:rFonts w:ascii="Helvetica" w:hAnsi="Helvetica"/>
          <w:color w:val="auto"/>
          <w:szCs w:val="22"/>
        </w:rPr>
        <w:t>P</w:t>
      </w:r>
      <w:r w:rsidRPr="00175A7B">
        <w:rPr>
          <w:rFonts w:ascii="Helvetica" w:hAnsi="Helvetica"/>
          <w:color w:val="auto"/>
          <w:szCs w:val="22"/>
        </w:rPr>
        <w:t xml:space="preserve">ropietario del </w:t>
      </w:r>
      <w:r w:rsidR="00FA5ACC" w:rsidRPr="00175A7B">
        <w:rPr>
          <w:rFonts w:ascii="Helvetica" w:hAnsi="Helvetica"/>
          <w:color w:val="auto"/>
          <w:szCs w:val="22"/>
        </w:rPr>
        <w:t>P</w:t>
      </w:r>
      <w:r w:rsidRPr="00175A7B">
        <w:rPr>
          <w:rFonts w:ascii="Helvetica" w:hAnsi="Helvetica"/>
          <w:color w:val="auto"/>
          <w:szCs w:val="22"/>
        </w:rPr>
        <w:t xml:space="preserve">royecto y al Señor </w:t>
      </w:r>
      <w:r w:rsidR="00CE00D0" w:rsidRPr="0079778B">
        <w:rPr>
          <w:rFonts w:ascii="Helvetica" w:hAnsi="Helvetica"/>
          <w:b/>
          <w:color w:val="A6A6A6" w:themeColor="background1" w:themeShade="A6"/>
          <w:szCs w:val="22"/>
          <w:highlight w:val="darkGray"/>
        </w:rPr>
        <w:t>Roberto Benjamín Meléndez Alvarenga</w:t>
      </w:r>
      <w:r w:rsidRPr="00175A7B">
        <w:rPr>
          <w:rFonts w:ascii="Helvetica" w:hAnsi="Helvetica"/>
          <w:color w:val="auto"/>
          <w:szCs w:val="22"/>
        </w:rPr>
        <w:t xml:space="preserve"> con Documento Único de Identidad  número </w:t>
      </w:r>
      <w:r w:rsidR="00CE00D0" w:rsidRPr="0079778B">
        <w:rPr>
          <w:rFonts w:ascii="Helvetica" w:hAnsi="Helvetica"/>
          <w:b/>
          <w:color w:val="A6A6A6" w:themeColor="background1" w:themeShade="A6"/>
          <w:szCs w:val="22"/>
          <w:highlight w:val="darkGray"/>
        </w:rPr>
        <w:t>cero dos cuatro siete seis uno uno ocho - uno</w:t>
      </w:r>
      <w:r w:rsidRPr="00175A7B">
        <w:rPr>
          <w:rFonts w:ascii="Helvetica" w:hAnsi="Helvetica"/>
          <w:color w:val="auto"/>
          <w:szCs w:val="22"/>
        </w:rPr>
        <w:t xml:space="preserve">, y Número de Identificación Tributaria </w:t>
      </w:r>
      <w:r w:rsidR="00CE00D0" w:rsidRPr="0079778B">
        <w:rPr>
          <w:rFonts w:ascii="Helvetica" w:hAnsi="Helvetica"/>
          <w:b/>
          <w:color w:val="A6A6A6" w:themeColor="background1" w:themeShade="A6"/>
          <w:szCs w:val="22"/>
          <w:highlight w:val="darkGray"/>
        </w:rPr>
        <w:t>cero ocho dos uno – dos tres uno uno ocho cuatro – uno cero dos - uno</w:t>
      </w:r>
      <w:r w:rsidRPr="00175A7B">
        <w:rPr>
          <w:rFonts w:ascii="Helvetica" w:hAnsi="Helvetica"/>
          <w:color w:val="auto"/>
          <w:szCs w:val="22"/>
        </w:rPr>
        <w:t xml:space="preserve">, actuando como </w:t>
      </w:r>
      <w:r w:rsidR="00FA5ACC" w:rsidRPr="00175A7B">
        <w:rPr>
          <w:rFonts w:ascii="Helvetica" w:hAnsi="Helvetica"/>
          <w:color w:val="auto"/>
          <w:szCs w:val="22"/>
        </w:rPr>
        <w:t>R</w:t>
      </w:r>
      <w:r w:rsidRPr="00175A7B">
        <w:rPr>
          <w:rFonts w:ascii="Helvetica" w:hAnsi="Helvetica"/>
          <w:color w:val="auto"/>
          <w:szCs w:val="22"/>
        </w:rPr>
        <w:t xml:space="preserve">esponsable del </w:t>
      </w:r>
      <w:r w:rsidR="00FA5ACC" w:rsidRPr="00175A7B">
        <w:rPr>
          <w:rFonts w:ascii="Helvetica" w:hAnsi="Helvetica"/>
          <w:color w:val="auto"/>
          <w:szCs w:val="22"/>
        </w:rPr>
        <w:t>P</w:t>
      </w:r>
      <w:r w:rsidRPr="00175A7B">
        <w:rPr>
          <w:rFonts w:ascii="Helvetica" w:hAnsi="Helvetica"/>
          <w:color w:val="auto"/>
          <w:szCs w:val="22"/>
        </w:rPr>
        <w:t xml:space="preserve">royecto de </w:t>
      </w:r>
      <w:r w:rsidR="00CE00D0" w:rsidRPr="00175A7B">
        <w:rPr>
          <w:rFonts w:ascii="Helvetica" w:hAnsi="Helvetica"/>
          <w:b/>
          <w:color w:val="auto"/>
          <w:szCs w:val="22"/>
        </w:rPr>
        <w:t>“</w:t>
      </w:r>
      <w:bookmarkStart w:id="1" w:name="_Hlk522702110"/>
      <w:r w:rsidR="00CE00D0" w:rsidRPr="00175A7B">
        <w:rPr>
          <w:rFonts w:ascii="Helvetica" w:hAnsi="Helvetica"/>
          <w:b/>
          <w:color w:val="auto"/>
          <w:szCs w:val="22"/>
        </w:rPr>
        <w:t>Construcción de Muro Perimetral</w:t>
      </w:r>
      <w:bookmarkEnd w:id="1"/>
      <w:r w:rsidR="00CE00D0" w:rsidRPr="00175A7B">
        <w:rPr>
          <w:rFonts w:ascii="Helvetica" w:hAnsi="Helvetica"/>
          <w:b/>
          <w:color w:val="auto"/>
          <w:szCs w:val="22"/>
        </w:rPr>
        <w:t>”</w:t>
      </w:r>
      <w:r w:rsidRPr="00175A7B">
        <w:rPr>
          <w:rFonts w:ascii="Helvetica" w:hAnsi="Helvetica"/>
          <w:color w:val="auto"/>
          <w:szCs w:val="22"/>
        </w:rPr>
        <w:t xml:space="preserve">  en un terreno ubicado en  </w:t>
      </w:r>
      <w:r w:rsidR="00CE00D0" w:rsidRPr="0079778B">
        <w:rPr>
          <w:rFonts w:ascii="Helvetica" w:hAnsi="Helvetica"/>
          <w:b/>
          <w:color w:val="A6A6A6" w:themeColor="background1" w:themeShade="A6"/>
          <w:szCs w:val="22"/>
          <w:highlight w:val="darkGray"/>
        </w:rPr>
        <w:t>Carretera del Litoral, Km. 56 ½</w:t>
      </w:r>
      <w:r w:rsidR="00CE00D0" w:rsidRPr="00175A7B">
        <w:rPr>
          <w:rFonts w:ascii="Helvetica" w:hAnsi="Helvetica"/>
          <w:color w:val="auto"/>
          <w:szCs w:val="22"/>
        </w:rPr>
        <w:t xml:space="preserve"> </w:t>
      </w:r>
      <w:r w:rsidRPr="00175A7B">
        <w:rPr>
          <w:rFonts w:ascii="Helvetica" w:hAnsi="Helvetica"/>
          <w:color w:val="auto"/>
          <w:szCs w:val="22"/>
        </w:rPr>
        <w:t>, Municipio de Zacatecoluca, Departamento de La Paz, en parcela identificada con el No. 0821-</w:t>
      </w:r>
      <w:r w:rsidR="00175A7B" w:rsidRPr="0079778B">
        <w:rPr>
          <w:rFonts w:ascii="Helvetica" w:hAnsi="Helvetica"/>
          <w:b/>
          <w:color w:val="A6A6A6" w:themeColor="background1" w:themeShade="A6"/>
          <w:szCs w:val="22"/>
          <w:highlight w:val="darkGray"/>
        </w:rPr>
        <w:t>U19-79</w:t>
      </w:r>
      <w:r w:rsidRPr="00175A7B">
        <w:rPr>
          <w:rFonts w:ascii="Helvetica" w:hAnsi="Helvetica"/>
          <w:color w:val="auto"/>
          <w:szCs w:val="22"/>
        </w:rPr>
        <w:t xml:space="preserve"> según Mapa Catastral; han cumplido con lo establecido en el Art. 3 de  la </w:t>
      </w:r>
      <w:r w:rsidRPr="00175A7B">
        <w:rPr>
          <w:rFonts w:ascii="Helvetica" w:hAnsi="Helvetica"/>
          <w:b/>
          <w:i/>
          <w:color w:val="auto"/>
          <w:szCs w:val="22"/>
        </w:rPr>
        <w:t xml:space="preserve">Ordenanza Reguladora del Desarrollo, Ordenamiento y Gestión del territorio municipio de Zacatecoluca, </w:t>
      </w:r>
      <w:r w:rsidRPr="00175A7B">
        <w:rPr>
          <w:rFonts w:ascii="Helvetica" w:hAnsi="Helvetica"/>
          <w:color w:val="auto"/>
          <w:szCs w:val="22"/>
        </w:rPr>
        <w:t>para la  obtención del permiso de construcción conforme a:</w:t>
      </w:r>
    </w:p>
    <w:p w:rsidR="00DB5B21" w:rsidRDefault="00DB5B21">
      <w:pPr>
        <w:jc w:val="both"/>
        <w:rPr>
          <w:rFonts w:ascii="Helvetica" w:hAnsi="Helvetica"/>
          <w:szCs w:val="22"/>
        </w:rPr>
      </w:pPr>
    </w:p>
    <w:p w:rsidR="00DB5B21" w:rsidRPr="000D405A" w:rsidRDefault="00DB5B21" w:rsidP="00DB5B21">
      <w:pPr>
        <w:pStyle w:val="Prrafodelista"/>
        <w:numPr>
          <w:ilvl w:val="0"/>
          <w:numId w:val="4"/>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757073" w:rsidRPr="00F02D4F" w:rsidRDefault="00757073">
      <w:pPr>
        <w:jc w:val="both"/>
        <w:rPr>
          <w:rFonts w:ascii="Helvetica" w:hAnsi="Helvetica"/>
          <w:szCs w:val="22"/>
        </w:rPr>
      </w:pPr>
    </w:p>
    <w:p w:rsidR="00393A65" w:rsidRDefault="00434B9A" w:rsidP="00175A7B">
      <w:pPr>
        <w:pStyle w:val="Prrafodelista"/>
        <w:numPr>
          <w:ilvl w:val="0"/>
          <w:numId w:val="4"/>
        </w:numPr>
        <w:jc w:val="both"/>
        <w:rPr>
          <w:rFonts w:ascii="Helvetica" w:hAnsi="Helvetica"/>
          <w:i/>
          <w:szCs w:val="22"/>
          <w:u w:val="single"/>
        </w:rPr>
      </w:pPr>
      <w:r w:rsidRPr="001527AD">
        <w:rPr>
          <w:rFonts w:ascii="Helvetica" w:hAnsi="Helvetica"/>
          <w:szCs w:val="22"/>
        </w:rPr>
        <w:t xml:space="preserve">Art. 119, </w:t>
      </w:r>
      <w:r w:rsidR="001527AD" w:rsidRPr="001527AD">
        <w:rPr>
          <w:rFonts w:ascii="Helvetica" w:hAnsi="Helvetica"/>
          <w:szCs w:val="22"/>
        </w:rPr>
        <w:t xml:space="preserve">de la </w:t>
      </w:r>
      <w:r w:rsidR="001527AD" w:rsidRPr="001527AD">
        <w:rPr>
          <w:rFonts w:ascii="Helvetica" w:hAnsi="Helvetica"/>
          <w:b/>
          <w:szCs w:val="22"/>
        </w:rPr>
        <w:t>Reforma a la</w:t>
      </w:r>
      <w:r w:rsidR="001527AD"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sidR="001527AD" w:rsidRPr="001527AD">
        <w:rPr>
          <w:rFonts w:ascii="Helvetica" w:hAnsi="Helvetica"/>
          <w:szCs w:val="22"/>
        </w:rPr>
        <w:t>:</w:t>
      </w:r>
      <w:r w:rsidR="00465CD7">
        <w:rPr>
          <w:rFonts w:ascii="Helvetica" w:hAnsi="Helvetica"/>
          <w:szCs w:val="22"/>
        </w:rPr>
        <w:t xml:space="preserve"> “</w:t>
      </w:r>
      <w:r w:rsidR="00465CD7">
        <w:rPr>
          <w:rFonts w:ascii="Helvetica" w:hAnsi="Helvetica"/>
          <w:i/>
          <w:szCs w:val="22"/>
          <w:u w:val="single"/>
        </w:rPr>
        <w:t>No requiere el Dictamen Técnico de la OPLAGEST La Paz, los proyectos de</w:t>
      </w:r>
      <w:r w:rsidR="00175A7B">
        <w:rPr>
          <w:rFonts w:ascii="Helvetica" w:hAnsi="Helvetica"/>
          <w:i/>
          <w:szCs w:val="22"/>
          <w:u w:val="single"/>
        </w:rPr>
        <w:t xml:space="preserve">… </w:t>
      </w:r>
      <w:r w:rsidR="00393A65">
        <w:rPr>
          <w:rFonts w:ascii="Helvetica" w:hAnsi="Helvetica"/>
          <w:i/>
          <w:szCs w:val="22"/>
          <w:u w:val="single"/>
        </w:rPr>
        <w:t>CONSTRUCCIONES NUEVAS: De hasta 75 metros cuadrados de uso habitacional y no habitacional, de hasta dos niveles en uso habitacional y hasta un nivel de uso no habitacional, que se encuentren dentro del área urbana con cubierta ligera en ambas circunstancias</w:t>
      </w:r>
      <w:r w:rsidR="00175A7B">
        <w:rPr>
          <w:rFonts w:ascii="Helvetica" w:hAnsi="Helvetica"/>
          <w:szCs w:val="22"/>
        </w:rPr>
        <w:t>...”.</w:t>
      </w:r>
    </w:p>
    <w:p w:rsidR="001527AD" w:rsidRPr="00175A7B" w:rsidRDefault="00260ABB" w:rsidP="00175A7B">
      <w:pPr>
        <w:pStyle w:val="Prrafodelista"/>
        <w:ind w:left="1080"/>
        <w:jc w:val="both"/>
        <w:rPr>
          <w:rFonts w:ascii="Helvetica" w:hAnsi="Helvetica"/>
          <w:i/>
          <w:szCs w:val="22"/>
          <w:u w:val="single"/>
        </w:rPr>
      </w:pPr>
      <w:r>
        <w:rPr>
          <w:rFonts w:ascii="Helvetica" w:hAnsi="Helvetica"/>
          <w:i/>
          <w:szCs w:val="22"/>
          <w:u w:val="single"/>
        </w:rPr>
        <w:t xml:space="preserve">  </w:t>
      </w:r>
      <w:r w:rsidR="00465CD7" w:rsidRPr="00175A7B">
        <w:rPr>
          <w:rFonts w:ascii="Helvetica" w:hAnsi="Helvetica"/>
          <w:i/>
          <w:szCs w:val="22"/>
          <w:u w:val="single"/>
        </w:rPr>
        <w:t xml:space="preserve"> </w:t>
      </w:r>
    </w:p>
    <w:p w:rsidR="00757073" w:rsidRPr="001527AD" w:rsidRDefault="00434B9A" w:rsidP="001527AD">
      <w:pPr>
        <w:pStyle w:val="Prrafodelista"/>
        <w:numPr>
          <w:ilvl w:val="0"/>
          <w:numId w:val="4"/>
        </w:numPr>
        <w:jc w:val="both"/>
        <w:rPr>
          <w:rFonts w:ascii="Helvetica" w:hAnsi="Helvetica"/>
          <w:szCs w:val="22"/>
        </w:rPr>
      </w:pPr>
      <w:r w:rsidRPr="001527AD">
        <w:rPr>
          <w:rFonts w:ascii="Helvetica" w:hAnsi="Helvetica"/>
          <w:szCs w:val="22"/>
        </w:rPr>
        <w:t xml:space="preserve">Que han cancelado la tasa correspondiente a la licencia para construcciones, </w:t>
      </w:r>
      <w:r w:rsidRPr="00175A7B">
        <w:rPr>
          <w:rFonts w:ascii="Helvetica" w:hAnsi="Helvetica"/>
          <w:color w:val="auto"/>
          <w:szCs w:val="22"/>
        </w:rPr>
        <w:t xml:space="preserve">ampliaciones, remodelaciones, reparaciones o mejoras, según lo establecido en el Art.  9, Rubro 1130-Servicios Administrativos, Numeral No. 05 Licencias, Ordinales No. </w:t>
      </w:r>
      <w:r w:rsidR="00175A7B" w:rsidRPr="00175A7B">
        <w:rPr>
          <w:rFonts w:ascii="Helvetica" w:hAnsi="Helvetica"/>
          <w:color w:val="auto"/>
          <w:szCs w:val="22"/>
        </w:rPr>
        <w:t>01</w:t>
      </w:r>
      <w:r w:rsidRPr="00175A7B">
        <w:rPr>
          <w:rFonts w:ascii="Helvetica" w:hAnsi="Helvetica"/>
          <w:color w:val="auto"/>
          <w:szCs w:val="22"/>
        </w:rPr>
        <w:t xml:space="preserve"> y 08; Numeral No. 08 Servicios Varios, Ordinales No. </w:t>
      </w:r>
      <w:r w:rsidR="00175A7B" w:rsidRPr="00175A7B">
        <w:rPr>
          <w:rFonts w:ascii="Helvetica" w:hAnsi="Helvetica"/>
          <w:color w:val="auto"/>
          <w:szCs w:val="22"/>
        </w:rPr>
        <w:t>03</w:t>
      </w:r>
      <w:r w:rsidRPr="00175A7B">
        <w:rPr>
          <w:rFonts w:ascii="Helvetica" w:hAnsi="Helvetica"/>
          <w:color w:val="auto"/>
          <w:szCs w:val="22"/>
        </w:rPr>
        <w:t>, y Art. 11 de la Ordenanza Reguladora de Tasas por Servicios de la Ciudad de Zacatecoluca, Departamento de La Paz.</w:t>
      </w:r>
    </w:p>
    <w:p w:rsidR="003C5A05" w:rsidRPr="00F02D4F" w:rsidRDefault="003C5A05" w:rsidP="001432C0">
      <w:pPr>
        <w:jc w:val="both"/>
        <w:rPr>
          <w:rFonts w:ascii="Helvetica" w:hAnsi="Helvetica"/>
          <w:szCs w:val="22"/>
        </w:rPr>
      </w:pPr>
    </w:p>
    <w:p w:rsidR="00757073" w:rsidRPr="00F02D4F" w:rsidRDefault="00434B9A">
      <w:pPr>
        <w:jc w:val="both"/>
        <w:rPr>
          <w:rFonts w:ascii="Helvetica" w:hAnsi="Helvetica"/>
          <w:szCs w:val="22"/>
        </w:rPr>
      </w:pPr>
      <w:r w:rsidRPr="00F02D4F">
        <w:rPr>
          <w:rFonts w:ascii="Helvetica" w:hAnsi="Helvetica"/>
          <w:szCs w:val="22"/>
        </w:rPr>
        <w:t xml:space="preserve">Por </w:t>
      </w:r>
      <w:r w:rsidR="001432C0" w:rsidRPr="00F02D4F">
        <w:rPr>
          <w:rFonts w:ascii="Helvetica" w:hAnsi="Helvetica"/>
          <w:szCs w:val="22"/>
        </w:rPr>
        <w:t>tanto,</w:t>
      </w:r>
      <w:r w:rsidRPr="00F02D4F">
        <w:rPr>
          <w:rFonts w:ascii="Helvetica" w:hAnsi="Helvetica"/>
          <w:szCs w:val="22"/>
        </w:rPr>
        <w:t xml:space="preserve"> e</w:t>
      </w:r>
      <w:r w:rsidR="001432C0">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sidR="00175A7B">
        <w:rPr>
          <w:rFonts w:ascii="Helvetica" w:hAnsi="Helvetica"/>
          <w:szCs w:val="22"/>
        </w:rPr>
        <w:t xml:space="preserve">denominado </w:t>
      </w:r>
      <w:r w:rsidR="00175A7B" w:rsidRPr="00175A7B">
        <w:rPr>
          <w:rFonts w:ascii="Helvetica" w:hAnsi="Helvetica"/>
          <w:b/>
          <w:szCs w:val="22"/>
        </w:rPr>
        <w:t>CONSTRUCCIÓN DE MURO PERIMETRAL</w:t>
      </w:r>
      <w:r w:rsidR="00175A7B" w:rsidRPr="00175A7B">
        <w:rPr>
          <w:rFonts w:ascii="Helvetica" w:hAnsi="Helvetica"/>
          <w:szCs w:val="22"/>
        </w:rPr>
        <w:t xml:space="preserve"> </w:t>
      </w:r>
      <w:r w:rsidR="001432C0">
        <w:rPr>
          <w:rFonts w:ascii="Helvetica" w:hAnsi="Helvetica"/>
          <w:szCs w:val="22"/>
        </w:rPr>
        <w:t xml:space="preserve">que </w:t>
      </w:r>
      <w:r w:rsidRPr="00F02D4F">
        <w:rPr>
          <w:rFonts w:ascii="Helvetica" w:hAnsi="Helvetica"/>
          <w:szCs w:val="22"/>
        </w:rPr>
        <w:t>constituye la autorización al propietario y al responsabl</w:t>
      </w:r>
      <w:r w:rsidR="001432C0">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757073" w:rsidRPr="00F02D4F" w:rsidRDefault="00434B9A">
      <w:pPr>
        <w:spacing w:before="240" w:after="240"/>
        <w:jc w:val="both"/>
        <w:rPr>
          <w:rFonts w:ascii="Helvetica" w:hAnsi="Helvetica"/>
          <w:szCs w:val="22"/>
        </w:rPr>
      </w:pPr>
      <w:r w:rsidRPr="00F02D4F">
        <w:rPr>
          <w:rFonts w:ascii="Helvetica" w:hAnsi="Helvetica"/>
          <w:szCs w:val="22"/>
        </w:rPr>
        <w:t>Deberá atender las siguientes indicaciones:</w:t>
      </w:r>
    </w:p>
    <w:p w:rsidR="00757073" w:rsidRPr="00F02D4F" w:rsidRDefault="00434B9A">
      <w:pPr>
        <w:numPr>
          <w:ilvl w:val="0"/>
          <w:numId w:val="3"/>
        </w:numPr>
        <w:ind w:hanging="358"/>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757073" w:rsidRPr="00F02D4F" w:rsidRDefault="00757073">
      <w:pPr>
        <w:ind w:left="360"/>
        <w:jc w:val="both"/>
        <w:rPr>
          <w:rFonts w:ascii="Helvetica" w:hAnsi="Helvetica"/>
          <w:szCs w:val="22"/>
        </w:rPr>
      </w:pPr>
    </w:p>
    <w:p w:rsidR="00757073" w:rsidRPr="00F02D4F" w:rsidRDefault="00434B9A">
      <w:pPr>
        <w:numPr>
          <w:ilvl w:val="0"/>
          <w:numId w:val="2"/>
        </w:numPr>
        <w:ind w:hanging="358"/>
        <w:contextualSpacing/>
        <w:jc w:val="both"/>
        <w:rPr>
          <w:rFonts w:ascii="Helvetica" w:hAnsi="Helvetica"/>
          <w:szCs w:val="22"/>
        </w:rPr>
      </w:pPr>
      <w:r w:rsidRPr="00F02D4F">
        <w:rPr>
          <w:rFonts w:ascii="Helvetica" w:hAnsi="Helvetica"/>
          <w:szCs w:val="22"/>
        </w:rPr>
        <w:t xml:space="preserve">Los constructores están obligados a evitar que la ejecución de las obras cause molestia o perjuicios a terceros, por lo que deberán tomar las precauciones racionales para proteger la vida y la salud de los trabajadores y cualquier otra persona a la que </w:t>
      </w:r>
      <w:r w:rsidRPr="00F02D4F">
        <w:rPr>
          <w:rFonts w:ascii="Helvetica" w:hAnsi="Helvetica"/>
          <w:szCs w:val="22"/>
        </w:rPr>
        <w:lastRenderedPageBreak/>
        <w:t>se pueda causarle daños directa o indirectamente con la ejecución de la obra.</w:t>
      </w:r>
    </w:p>
    <w:p w:rsidR="00757073" w:rsidRPr="00F02D4F" w:rsidRDefault="00757073">
      <w:pPr>
        <w:ind w:left="1080"/>
        <w:jc w:val="both"/>
        <w:rPr>
          <w:rFonts w:ascii="Helvetica" w:hAnsi="Helvetica"/>
          <w:szCs w:val="22"/>
        </w:rPr>
      </w:pPr>
    </w:p>
    <w:p w:rsidR="00757073" w:rsidRPr="00F02D4F" w:rsidRDefault="00434B9A">
      <w:pPr>
        <w:numPr>
          <w:ilvl w:val="0"/>
          <w:numId w:val="2"/>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757073" w:rsidRPr="00F02D4F" w:rsidRDefault="00757073">
      <w:pPr>
        <w:ind w:left="720"/>
        <w:rPr>
          <w:rFonts w:ascii="Helvetica" w:hAnsi="Helvetica"/>
          <w:szCs w:val="22"/>
        </w:rPr>
      </w:pPr>
    </w:p>
    <w:p w:rsidR="00757073" w:rsidRPr="00F02D4F" w:rsidRDefault="00434B9A">
      <w:pPr>
        <w:numPr>
          <w:ilvl w:val="0"/>
          <w:numId w:val="2"/>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757073" w:rsidRPr="00F02D4F" w:rsidRDefault="00757073">
      <w:pPr>
        <w:ind w:left="720"/>
        <w:rPr>
          <w:rFonts w:ascii="Helvetica" w:hAnsi="Helvetica"/>
          <w:szCs w:val="22"/>
        </w:rPr>
      </w:pPr>
    </w:p>
    <w:p w:rsidR="00757073" w:rsidRPr="009657BC" w:rsidRDefault="00434B9A">
      <w:pPr>
        <w:numPr>
          <w:ilvl w:val="0"/>
          <w:numId w:val="3"/>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9657BC" w:rsidRPr="009657BC" w:rsidRDefault="009657BC" w:rsidP="009657BC">
      <w:pPr>
        <w:ind w:left="360"/>
        <w:contextualSpacing/>
        <w:jc w:val="both"/>
        <w:rPr>
          <w:rFonts w:ascii="Helvetica" w:hAnsi="Helvetica"/>
          <w:szCs w:val="22"/>
        </w:rPr>
      </w:pPr>
    </w:p>
    <w:p w:rsidR="00757073" w:rsidRDefault="009657BC" w:rsidP="0054264D">
      <w:pPr>
        <w:numPr>
          <w:ilvl w:val="0"/>
          <w:numId w:val="3"/>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sidR="005E4248">
        <w:rPr>
          <w:rFonts w:ascii="Helvetica" w:hAnsi="Helvetica"/>
          <w:szCs w:val="22"/>
        </w:rPr>
        <w:t>,</w:t>
      </w:r>
      <w:r w:rsidR="005E4248" w:rsidRPr="005E4248">
        <w:rPr>
          <w:rFonts w:ascii="Helvetica" w:hAnsi="Helvetica"/>
          <w:szCs w:val="22"/>
        </w:rPr>
        <w:t xml:space="preserve"> expresa “</w:t>
      </w:r>
      <w:r w:rsidR="005E4248"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005E4248" w:rsidRPr="005E4248">
        <w:rPr>
          <w:rFonts w:ascii="Helvetica" w:hAnsi="Helvetica"/>
          <w:szCs w:val="22"/>
        </w:rPr>
        <w:t xml:space="preserve"> </w:t>
      </w:r>
    </w:p>
    <w:p w:rsidR="0054264D" w:rsidRPr="0054264D" w:rsidRDefault="0054264D" w:rsidP="0054264D">
      <w:pPr>
        <w:contextualSpacing/>
        <w:jc w:val="both"/>
        <w:rPr>
          <w:rFonts w:ascii="Helvetica" w:hAnsi="Helvetica"/>
          <w:szCs w:val="22"/>
        </w:rPr>
      </w:pPr>
    </w:p>
    <w:p w:rsidR="00757073" w:rsidRPr="00F02D4F" w:rsidRDefault="00757073">
      <w:pPr>
        <w:ind w:left="720"/>
        <w:rPr>
          <w:rFonts w:ascii="Helvetica" w:hAnsi="Helvetica"/>
          <w:szCs w:val="22"/>
        </w:rPr>
      </w:pPr>
    </w:p>
    <w:p w:rsidR="00757073" w:rsidRPr="0054264D" w:rsidRDefault="00434B9A">
      <w:pPr>
        <w:numPr>
          <w:ilvl w:val="0"/>
          <w:numId w:val="3"/>
        </w:numPr>
        <w:spacing w:after="240"/>
        <w:ind w:hanging="358"/>
        <w:contextualSpacing/>
        <w:jc w:val="both"/>
        <w:rPr>
          <w:rFonts w:ascii="Helvetica" w:hAnsi="Helvetica"/>
          <w:szCs w:val="22"/>
        </w:rPr>
      </w:pPr>
      <w:r w:rsidRPr="0054264D">
        <w:rPr>
          <w:rFonts w:ascii="Helvetica" w:hAnsi="Helvetica"/>
          <w:szCs w:val="22"/>
        </w:rPr>
        <w:t xml:space="preserve">Se advierte al propietario, que previo a cualquier modificación a lo proyectado y en general, para </w:t>
      </w:r>
      <w:r w:rsidRPr="0054264D">
        <w:rPr>
          <w:rFonts w:ascii="Helvetica" w:hAnsi="Helvetica"/>
          <w:b/>
          <w:szCs w:val="22"/>
        </w:rPr>
        <w:t>cualquier otra obra distinta a la autorizada</w:t>
      </w:r>
      <w:r w:rsidRPr="0054264D">
        <w:rPr>
          <w:rFonts w:ascii="Helvetica" w:hAnsi="Helvetica"/>
          <w:szCs w:val="22"/>
        </w:rPr>
        <w:t xml:space="preserve"> en el presente permiso, </w:t>
      </w:r>
      <w:r w:rsidRPr="0054264D">
        <w:rPr>
          <w:rFonts w:ascii="Helvetica" w:hAnsi="Helvetica"/>
          <w:b/>
          <w:szCs w:val="22"/>
        </w:rPr>
        <w:t>deberá efectuar los trámites</w:t>
      </w:r>
      <w:r w:rsidRPr="0054264D">
        <w:rPr>
          <w:rFonts w:ascii="Helvetica" w:hAnsi="Helvetica"/>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757073" w:rsidRPr="0054264D" w:rsidRDefault="00757073">
      <w:pPr>
        <w:ind w:left="720"/>
        <w:rPr>
          <w:rFonts w:ascii="Helvetica" w:hAnsi="Helvetica"/>
          <w:szCs w:val="22"/>
        </w:rPr>
      </w:pPr>
    </w:p>
    <w:p w:rsidR="00757073" w:rsidRPr="00F02D4F" w:rsidRDefault="00434B9A">
      <w:pPr>
        <w:numPr>
          <w:ilvl w:val="0"/>
          <w:numId w:val="3"/>
        </w:numPr>
        <w:spacing w:after="240"/>
        <w:ind w:hanging="358"/>
        <w:contextualSpacing/>
        <w:jc w:val="both"/>
        <w:rPr>
          <w:rFonts w:ascii="Helvetica" w:hAnsi="Helvetica"/>
          <w:szCs w:val="22"/>
        </w:rPr>
      </w:pPr>
      <w:r w:rsidRPr="0054264D">
        <w:rPr>
          <w:rFonts w:ascii="Helvetica" w:hAnsi="Helvetica"/>
          <w:szCs w:val="22"/>
        </w:rPr>
        <w:t>A la vez, se le advierte al propietari</w:t>
      </w:r>
      <w:r w:rsidR="0054264D" w:rsidRPr="0054264D">
        <w:rPr>
          <w:rFonts w:ascii="Helvetica" w:hAnsi="Helvetica"/>
          <w:szCs w:val="22"/>
        </w:rPr>
        <w:t>o</w:t>
      </w:r>
      <w:r w:rsidRPr="00F02D4F">
        <w:rPr>
          <w:rFonts w:ascii="Helvetica" w:hAnsi="Helvetica"/>
          <w:szCs w:val="22"/>
        </w:rPr>
        <w:t xml:space="preserve">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757073" w:rsidRPr="00F02D4F" w:rsidRDefault="00757073">
      <w:pPr>
        <w:ind w:left="720"/>
        <w:rPr>
          <w:rFonts w:ascii="Helvetica" w:hAnsi="Helvetica"/>
          <w:szCs w:val="22"/>
        </w:rPr>
      </w:pPr>
    </w:p>
    <w:p w:rsidR="00757073" w:rsidRPr="00F02D4F" w:rsidRDefault="0054264D">
      <w:pPr>
        <w:spacing w:before="240" w:after="240"/>
        <w:ind w:left="720"/>
        <w:jc w:val="both"/>
        <w:rPr>
          <w:rFonts w:ascii="Helvetica" w:hAnsi="Helvetica"/>
          <w:szCs w:val="22"/>
        </w:rPr>
      </w:pPr>
      <w:r>
        <w:rPr>
          <w:noProof/>
        </w:rPr>
        <w:drawing>
          <wp:anchor distT="0" distB="0" distL="114300" distR="114300" simplePos="0" relativeHeight="251659264" behindDoc="1" locked="0" layoutInCell="1" allowOverlap="1" wp14:anchorId="70D52A6F" wp14:editId="3CC9E7C0">
            <wp:simplePos x="0" y="0"/>
            <wp:positionH relativeFrom="page">
              <wp:posOffset>1771650</wp:posOffset>
            </wp:positionH>
            <wp:positionV relativeFrom="paragraph">
              <wp:posOffset>577850</wp:posOffset>
            </wp:positionV>
            <wp:extent cx="3881120" cy="2001520"/>
            <wp:effectExtent l="0" t="0" r="508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r w:rsidR="00434B9A" w:rsidRPr="0054264D">
        <w:rPr>
          <w:rFonts w:ascii="Helvetica" w:hAnsi="Helvetica"/>
          <w:color w:val="auto"/>
          <w:szCs w:val="22"/>
        </w:rPr>
        <w:t xml:space="preserve">Este permiso autoriza únicamente obras de </w:t>
      </w:r>
      <w:r w:rsidRPr="0054264D">
        <w:rPr>
          <w:rFonts w:ascii="Helvetica" w:hAnsi="Helvetica"/>
          <w:b/>
          <w:color w:val="auto"/>
          <w:szCs w:val="22"/>
        </w:rPr>
        <w:t>Construcción de Muro Perimetral</w:t>
      </w:r>
      <w:r w:rsidR="00434B9A" w:rsidRPr="0054264D">
        <w:rPr>
          <w:rFonts w:ascii="Helvetica" w:hAnsi="Helvetica"/>
          <w:b/>
          <w:color w:val="auto"/>
          <w:szCs w:val="22"/>
        </w:rPr>
        <w:t xml:space="preserve">, en un área de </w:t>
      </w:r>
      <w:r w:rsidRPr="0054264D">
        <w:rPr>
          <w:rFonts w:ascii="Helvetica" w:hAnsi="Helvetica"/>
          <w:b/>
          <w:color w:val="auto"/>
          <w:szCs w:val="22"/>
        </w:rPr>
        <w:t>18.00</w:t>
      </w:r>
      <w:r w:rsidR="00434B9A" w:rsidRPr="0054264D">
        <w:rPr>
          <w:rFonts w:ascii="Helvetica" w:hAnsi="Helvetica"/>
          <w:b/>
          <w:color w:val="auto"/>
          <w:szCs w:val="22"/>
        </w:rPr>
        <w:t>m</w:t>
      </w:r>
      <w:r w:rsidR="00434B9A" w:rsidRPr="0054264D">
        <w:rPr>
          <w:rFonts w:ascii="Helvetica" w:hAnsi="Helvetica"/>
          <w:b/>
          <w:color w:val="auto"/>
          <w:szCs w:val="22"/>
          <w:vertAlign w:val="superscript"/>
        </w:rPr>
        <w:t>2</w:t>
      </w:r>
      <w:r w:rsidR="00434B9A" w:rsidRPr="0054264D">
        <w:rPr>
          <w:rFonts w:ascii="Helvetica" w:hAnsi="Helvetica"/>
          <w:color w:val="auto"/>
          <w:szCs w:val="22"/>
        </w:rPr>
        <w:t xml:space="preserve">, según </w:t>
      </w:r>
      <w:r w:rsidR="00434B9A" w:rsidRPr="00F02D4F">
        <w:rPr>
          <w:rFonts w:ascii="Helvetica" w:hAnsi="Helvetica"/>
          <w:szCs w:val="22"/>
        </w:rPr>
        <w:t>se detalla en los planos adjuntos, que forman parte de la presente resolución.</w:t>
      </w:r>
    </w:p>
    <w:p w:rsidR="00757073" w:rsidRPr="00F02D4F" w:rsidRDefault="00434B9A">
      <w:pPr>
        <w:spacing w:before="240" w:after="240"/>
        <w:rPr>
          <w:rFonts w:ascii="Helvetica" w:hAnsi="Helvetica"/>
          <w:szCs w:val="22"/>
        </w:rPr>
      </w:pPr>
      <w:r w:rsidRPr="00F02D4F">
        <w:rPr>
          <w:rFonts w:ascii="Helvetica" w:hAnsi="Helvetica"/>
          <w:szCs w:val="22"/>
        </w:rPr>
        <w:t>Este permiso tiene validez de dos años a partir de su emisión.</w:t>
      </w:r>
    </w:p>
    <w:p w:rsidR="00070DB1" w:rsidRDefault="00070DB1">
      <w:pPr>
        <w:spacing w:before="240" w:after="240"/>
        <w:rPr>
          <w:rFonts w:ascii="Helvetica" w:hAnsi="Helvetica"/>
          <w:szCs w:val="22"/>
        </w:rPr>
        <w:sectPr w:rsidR="00070DB1" w:rsidSect="001C1B58">
          <w:headerReference w:type="default" r:id="rId9"/>
          <w:footerReference w:type="even" r:id="rId10"/>
          <w:footerReference w:type="default" r:id="rId11"/>
          <w:headerReference w:type="first" r:id="rId12"/>
          <w:pgSz w:w="12240" w:h="15840"/>
          <w:pgMar w:top="1653" w:right="1183" w:bottom="1134" w:left="1701" w:header="720" w:footer="0" w:gutter="0"/>
          <w:cols w:space="720"/>
          <w:docGrid w:linePitch="299"/>
        </w:sectPr>
      </w:pPr>
    </w:p>
    <w:p w:rsidR="0079778B" w:rsidRPr="00BD7E02" w:rsidRDefault="0079778B" w:rsidP="00070DB1">
      <w:pPr>
        <w:jc w:val="right"/>
        <w:rPr>
          <w:rFonts w:ascii="Helvetica" w:hAnsi="Helvetica"/>
          <w:b/>
          <w:sz w:val="20"/>
          <w:szCs w:val="22"/>
        </w:rPr>
      </w:pPr>
      <w:r w:rsidRPr="00BD7E02">
        <w:rPr>
          <w:rFonts w:ascii="Helvetica" w:hAnsi="Helvetica"/>
          <w:b/>
          <w:sz w:val="20"/>
          <w:szCs w:val="22"/>
        </w:rPr>
        <w:lastRenderedPageBreak/>
        <w:t>RESOLUCIÓN DE PERMISO DE PROYECTO DE MEJORA DE OBRA EXISTENTE</w:t>
      </w:r>
    </w:p>
    <w:p w:rsidR="0079778B" w:rsidRPr="00BD7E02" w:rsidRDefault="0079778B" w:rsidP="0079778B">
      <w:pPr>
        <w:jc w:val="right"/>
        <w:rPr>
          <w:rFonts w:ascii="Helvetica" w:hAnsi="Helvetica"/>
          <w:sz w:val="20"/>
          <w:szCs w:val="22"/>
        </w:rPr>
      </w:pPr>
      <w:r w:rsidRPr="00BD7E02">
        <w:rPr>
          <w:rFonts w:ascii="Helvetica" w:hAnsi="Helvetica"/>
          <w:b/>
          <w:sz w:val="20"/>
          <w:szCs w:val="22"/>
        </w:rPr>
        <w:t xml:space="preserve"> Nº: AMZ-UPODT-2018-</w:t>
      </w:r>
      <w:r w:rsidRPr="00BD7E02">
        <w:rPr>
          <w:rFonts w:ascii="Helvetica" w:hAnsi="Helvetica"/>
          <w:b/>
          <w:sz w:val="20"/>
          <w:szCs w:val="22"/>
        </w:rPr>
        <w:fldChar w:fldCharType="begin">
          <w:ffData>
            <w:name w:val="Texto2"/>
            <w:enabled/>
            <w:calcOnExit w:val="0"/>
            <w:textInput>
              <w:default w:val="No."/>
            </w:textInput>
          </w:ffData>
        </w:fldChar>
      </w:r>
      <w:r w:rsidRPr="00BD7E02">
        <w:rPr>
          <w:rFonts w:ascii="Helvetica" w:hAnsi="Helvetica"/>
          <w:b/>
          <w:sz w:val="20"/>
          <w:szCs w:val="22"/>
        </w:rPr>
        <w:instrText xml:space="preserve"> FORMTEXT </w:instrText>
      </w:r>
      <w:r w:rsidRPr="00BD7E02">
        <w:rPr>
          <w:rFonts w:ascii="Helvetica" w:hAnsi="Helvetica"/>
          <w:b/>
          <w:sz w:val="20"/>
          <w:szCs w:val="22"/>
        </w:rPr>
      </w:r>
      <w:r w:rsidRPr="00BD7E02">
        <w:rPr>
          <w:rFonts w:ascii="Helvetica" w:hAnsi="Helvetica"/>
          <w:b/>
          <w:sz w:val="20"/>
          <w:szCs w:val="22"/>
        </w:rPr>
        <w:fldChar w:fldCharType="separate"/>
      </w:r>
      <w:r w:rsidRPr="00BD7E02">
        <w:rPr>
          <w:rFonts w:ascii="Helvetica" w:hAnsi="Helvetica"/>
          <w:b/>
          <w:noProof/>
          <w:sz w:val="20"/>
          <w:szCs w:val="22"/>
        </w:rPr>
        <w:t>No.</w:t>
      </w:r>
      <w:r w:rsidRPr="00BD7E02">
        <w:rPr>
          <w:rFonts w:ascii="Helvetica" w:hAnsi="Helvetica"/>
          <w:b/>
          <w:sz w:val="20"/>
          <w:szCs w:val="22"/>
        </w:rPr>
        <w:fldChar w:fldCharType="end"/>
      </w:r>
      <w:r w:rsidRPr="00BD7E02">
        <w:rPr>
          <w:rFonts w:ascii="Helvetica" w:hAnsi="Helvetica"/>
          <w:b/>
          <w:sz w:val="20"/>
          <w:szCs w:val="22"/>
        </w:rPr>
        <w:t>49</w:t>
      </w:r>
    </w:p>
    <w:p w:rsidR="0079778B" w:rsidRPr="00BD7E02" w:rsidRDefault="0079778B" w:rsidP="0079778B">
      <w:pPr>
        <w:jc w:val="right"/>
        <w:rPr>
          <w:rFonts w:ascii="Helvetica" w:hAnsi="Helvetica"/>
          <w:sz w:val="20"/>
          <w:szCs w:val="22"/>
        </w:rPr>
      </w:pPr>
    </w:p>
    <w:p w:rsidR="0079778B" w:rsidRPr="00BD7E02" w:rsidRDefault="0079778B" w:rsidP="0079778B">
      <w:pPr>
        <w:jc w:val="both"/>
        <w:rPr>
          <w:rFonts w:ascii="Helvetica" w:hAnsi="Helvetica"/>
          <w:color w:val="auto"/>
          <w:sz w:val="20"/>
          <w:szCs w:val="22"/>
        </w:rPr>
      </w:pPr>
      <w:r w:rsidRPr="00BD7E02">
        <w:rPr>
          <w:rFonts w:ascii="Helvetica" w:hAnsi="Helvetica"/>
          <w:color w:val="auto"/>
          <w:sz w:val="20"/>
          <w:szCs w:val="22"/>
        </w:rPr>
        <w:t xml:space="preserve">Zacatecoluca, nueve de julio de dos mil dieciocho, en vista que la Señora </w:t>
      </w:r>
      <w:r w:rsidRPr="00820236">
        <w:rPr>
          <w:rFonts w:ascii="Helvetica" w:hAnsi="Helvetica"/>
          <w:b/>
          <w:color w:val="A6A6A6" w:themeColor="background1" w:themeShade="A6"/>
          <w:szCs w:val="22"/>
          <w:highlight w:val="darkGray"/>
        </w:rPr>
        <w:t>Ana Cecilia Ramírez Fuentes</w:t>
      </w:r>
      <w:r w:rsidRPr="00BD7E02">
        <w:rPr>
          <w:rFonts w:ascii="Helvetica" w:hAnsi="Helvetica"/>
          <w:color w:val="auto"/>
          <w:sz w:val="20"/>
          <w:szCs w:val="22"/>
        </w:rPr>
        <w:t xml:space="preserve">,  quien se identifica por medio de su Documento Único de Identidad número </w:t>
      </w:r>
      <w:r w:rsidRPr="00A87382">
        <w:rPr>
          <w:rFonts w:ascii="Helvetica" w:hAnsi="Helvetica"/>
          <w:b/>
          <w:color w:val="A6A6A6" w:themeColor="background1" w:themeShade="A6"/>
          <w:szCs w:val="22"/>
          <w:highlight w:val="darkGray"/>
        </w:rPr>
        <w:t>cero uno cuatro seis nueve tres siete tres - cuatro</w:t>
      </w:r>
      <w:r w:rsidRPr="00BD7E02">
        <w:rPr>
          <w:rFonts w:ascii="Helvetica" w:hAnsi="Helvetica"/>
          <w:color w:val="auto"/>
          <w:sz w:val="20"/>
          <w:szCs w:val="22"/>
        </w:rPr>
        <w:t xml:space="preserve">, y Número  de identificación Tributaria </w:t>
      </w:r>
      <w:r w:rsidRPr="00A87382">
        <w:rPr>
          <w:rFonts w:ascii="Helvetica" w:hAnsi="Helvetica"/>
          <w:b/>
          <w:color w:val="A6A6A6" w:themeColor="background1" w:themeShade="A6"/>
          <w:szCs w:val="22"/>
          <w:highlight w:val="darkGray"/>
        </w:rPr>
        <w:t>cero ocho dos uno – tres uno cero siete seis dos – cero cero dos - dos</w:t>
      </w:r>
      <w:r w:rsidRPr="00BD7E02">
        <w:rPr>
          <w:rFonts w:ascii="Helvetica" w:hAnsi="Helvetica"/>
          <w:color w:val="auto"/>
          <w:sz w:val="20"/>
          <w:szCs w:val="22"/>
        </w:rPr>
        <w:t xml:space="preserve">, actuando como Propietaria del Proyecto y al Señor </w:t>
      </w:r>
      <w:r w:rsidRPr="00A87382">
        <w:rPr>
          <w:rFonts w:ascii="Helvetica" w:hAnsi="Helvetica"/>
          <w:b/>
          <w:color w:val="A6A6A6" w:themeColor="background1" w:themeShade="A6"/>
          <w:szCs w:val="22"/>
          <w:highlight w:val="darkGray"/>
        </w:rPr>
        <w:t>José Rene Hernández Hernández</w:t>
      </w:r>
      <w:r w:rsidRPr="00BD7E02">
        <w:rPr>
          <w:rFonts w:ascii="Helvetica" w:hAnsi="Helvetica"/>
          <w:color w:val="auto"/>
          <w:sz w:val="20"/>
          <w:szCs w:val="22"/>
        </w:rPr>
        <w:t xml:space="preserve"> con Documento Único de Identidad  número </w:t>
      </w:r>
      <w:r w:rsidRPr="00A87382">
        <w:rPr>
          <w:rFonts w:ascii="Helvetica" w:hAnsi="Helvetica"/>
          <w:b/>
          <w:color w:val="A6A6A6" w:themeColor="background1" w:themeShade="A6"/>
          <w:szCs w:val="22"/>
          <w:highlight w:val="darkGray"/>
        </w:rPr>
        <w:t>cero cuatro nueve cinco seis dos uno cuatro - seis</w:t>
      </w:r>
      <w:r w:rsidRPr="00BD7E02">
        <w:rPr>
          <w:rFonts w:ascii="Helvetica" w:hAnsi="Helvetica"/>
          <w:color w:val="auto"/>
          <w:sz w:val="20"/>
          <w:szCs w:val="22"/>
        </w:rPr>
        <w:t xml:space="preserve">, y Número de Identificación Tributaria </w:t>
      </w:r>
      <w:r w:rsidRPr="00A87382">
        <w:rPr>
          <w:rFonts w:ascii="Helvetica" w:hAnsi="Helvetica"/>
          <w:b/>
          <w:color w:val="A6A6A6" w:themeColor="background1" w:themeShade="A6"/>
          <w:szCs w:val="22"/>
          <w:highlight w:val="darkGray"/>
        </w:rPr>
        <w:t>cero ocho dos uno – cero dos cero tres ocho tres – uno cero tres - tres</w:t>
      </w:r>
      <w:r w:rsidRPr="00BD7E02">
        <w:rPr>
          <w:rFonts w:ascii="Helvetica" w:hAnsi="Helvetica"/>
          <w:color w:val="auto"/>
          <w:sz w:val="20"/>
          <w:szCs w:val="22"/>
        </w:rPr>
        <w:t xml:space="preserve">, actuando como Responsable del Proyecto de </w:t>
      </w:r>
      <w:r w:rsidRPr="00BD7E02">
        <w:rPr>
          <w:rFonts w:ascii="Helvetica" w:hAnsi="Helvetica"/>
          <w:b/>
          <w:color w:val="auto"/>
          <w:sz w:val="20"/>
          <w:szCs w:val="22"/>
        </w:rPr>
        <w:t>“Mejora de las Edificaciones Existentes”</w:t>
      </w:r>
      <w:r w:rsidRPr="00BD7E02">
        <w:rPr>
          <w:rFonts w:ascii="Helvetica" w:hAnsi="Helvetica"/>
          <w:color w:val="auto"/>
          <w:sz w:val="20"/>
          <w:szCs w:val="22"/>
        </w:rPr>
        <w:t xml:space="preserve">  en un terreno ubicado en  </w:t>
      </w:r>
      <w:r w:rsidRPr="00A87382">
        <w:rPr>
          <w:rFonts w:ascii="Helvetica" w:hAnsi="Helvetica"/>
          <w:b/>
          <w:color w:val="A6A6A6" w:themeColor="background1" w:themeShade="A6"/>
          <w:szCs w:val="22"/>
          <w:highlight w:val="darkGray"/>
        </w:rPr>
        <w:t>Barrio San Sebastián Analco, 2° Calle Poniente</w:t>
      </w:r>
      <w:r w:rsidRPr="00BD7E02">
        <w:rPr>
          <w:rFonts w:ascii="Helvetica" w:hAnsi="Helvetica"/>
          <w:color w:val="auto"/>
          <w:sz w:val="20"/>
          <w:szCs w:val="22"/>
        </w:rPr>
        <w:t>, Municipio de Zacatecoluca, Departamento de La Paz, en parcela identificada con el No. 0821-</w:t>
      </w:r>
      <w:r w:rsidRPr="00A87382">
        <w:rPr>
          <w:rFonts w:ascii="Helvetica" w:hAnsi="Helvetica"/>
          <w:b/>
          <w:color w:val="A6A6A6" w:themeColor="background1" w:themeShade="A6"/>
          <w:szCs w:val="22"/>
          <w:highlight w:val="darkGray"/>
        </w:rPr>
        <w:t>U10-182</w:t>
      </w:r>
      <w:r w:rsidRPr="00BD7E02">
        <w:rPr>
          <w:rFonts w:ascii="Helvetica" w:hAnsi="Helvetica"/>
          <w:color w:val="auto"/>
          <w:sz w:val="20"/>
          <w:szCs w:val="22"/>
        </w:rPr>
        <w:t xml:space="preserve"> según Mapa Catastral; han cumplido con lo establecido en el Art. 3 de  la </w:t>
      </w:r>
      <w:r w:rsidRPr="00BD7E02">
        <w:rPr>
          <w:rFonts w:ascii="Helvetica" w:hAnsi="Helvetica"/>
          <w:b/>
          <w:i/>
          <w:color w:val="auto"/>
          <w:sz w:val="20"/>
          <w:szCs w:val="22"/>
        </w:rPr>
        <w:t xml:space="preserve">Ordenanza Reguladora del Desarrollo, Ordenamiento y Gestión del territorio municipio de Zacatecoluca, </w:t>
      </w:r>
      <w:r w:rsidRPr="00BD7E02">
        <w:rPr>
          <w:rFonts w:ascii="Helvetica" w:hAnsi="Helvetica"/>
          <w:color w:val="auto"/>
          <w:sz w:val="20"/>
          <w:szCs w:val="22"/>
        </w:rPr>
        <w:t>para la  obtención del permiso de construcción conforme a:</w:t>
      </w:r>
    </w:p>
    <w:p w:rsidR="0079778B" w:rsidRPr="00BD7E02" w:rsidRDefault="0079778B" w:rsidP="0079778B">
      <w:pPr>
        <w:jc w:val="both"/>
        <w:rPr>
          <w:rFonts w:ascii="Helvetica" w:hAnsi="Helvetica"/>
          <w:sz w:val="20"/>
          <w:szCs w:val="22"/>
        </w:rPr>
      </w:pPr>
    </w:p>
    <w:p w:rsidR="0079778B" w:rsidRPr="00BD7E02" w:rsidRDefault="0079778B" w:rsidP="00070DB1">
      <w:pPr>
        <w:pStyle w:val="Prrafodelista"/>
        <w:numPr>
          <w:ilvl w:val="0"/>
          <w:numId w:val="5"/>
        </w:numPr>
        <w:jc w:val="both"/>
        <w:rPr>
          <w:rFonts w:ascii="Helvetica" w:hAnsi="Helvetica" w:cs="Helvetica"/>
          <w:color w:val="auto"/>
          <w:sz w:val="20"/>
          <w:szCs w:val="22"/>
        </w:rPr>
      </w:pPr>
      <w:r w:rsidRPr="00BD7E02">
        <w:rPr>
          <w:rFonts w:ascii="Helvetica" w:hAnsi="Helvetica"/>
          <w:color w:val="auto"/>
          <w:sz w:val="20"/>
          <w:szCs w:val="22"/>
        </w:rPr>
        <w:t xml:space="preserve">Art. 118 de la </w:t>
      </w:r>
      <w:r w:rsidRPr="00BD7E02">
        <w:rPr>
          <w:rFonts w:ascii="Helvetica" w:hAnsi="Helvetica"/>
          <w:b/>
          <w:color w:val="auto"/>
          <w:sz w:val="20"/>
          <w:szCs w:val="22"/>
        </w:rPr>
        <w:t xml:space="preserve">Ordenanza Reguladora del Desarrollo, Ordenamiento y Gestión del Territorio del Municipio Zacatecoluca, </w:t>
      </w:r>
      <w:r w:rsidRPr="00BD7E02">
        <w:rPr>
          <w:rFonts w:ascii="Helvetica" w:hAnsi="Helvetica"/>
          <w:color w:val="auto"/>
          <w:sz w:val="20"/>
          <w:szCs w:val="22"/>
        </w:rPr>
        <w:t>expresa que</w:t>
      </w:r>
      <w:r w:rsidRPr="00BD7E02">
        <w:rPr>
          <w:rFonts w:ascii="Helvetica" w:hAnsi="Helvetica"/>
          <w:b/>
          <w:color w:val="auto"/>
          <w:sz w:val="20"/>
          <w:szCs w:val="22"/>
        </w:rPr>
        <w:t xml:space="preserve"> </w:t>
      </w:r>
      <w:r w:rsidRPr="00BD7E02">
        <w:rPr>
          <w:rFonts w:ascii="Helvetica" w:hAnsi="Helvetica" w:cs="Helvetica"/>
          <w:color w:val="auto"/>
          <w:sz w:val="20"/>
          <w:szCs w:val="22"/>
        </w:rPr>
        <w:t>“</w:t>
      </w:r>
      <w:r w:rsidRPr="00BD7E02">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BD7E02">
        <w:rPr>
          <w:rFonts w:ascii="Helvetica" w:hAnsi="Helvetica" w:cs="Helvetica"/>
          <w:color w:val="auto"/>
          <w:sz w:val="20"/>
          <w:szCs w:val="22"/>
        </w:rPr>
        <w:t>”.</w:t>
      </w:r>
    </w:p>
    <w:p w:rsidR="0079778B" w:rsidRPr="00BD7E02" w:rsidRDefault="0079778B" w:rsidP="0079778B">
      <w:pPr>
        <w:jc w:val="both"/>
        <w:rPr>
          <w:rFonts w:ascii="Helvetica" w:hAnsi="Helvetica"/>
          <w:sz w:val="20"/>
          <w:szCs w:val="22"/>
        </w:rPr>
      </w:pPr>
    </w:p>
    <w:p w:rsidR="0079778B" w:rsidRPr="00BD7E02" w:rsidRDefault="0079778B" w:rsidP="00070DB1">
      <w:pPr>
        <w:pStyle w:val="Prrafodelista"/>
        <w:numPr>
          <w:ilvl w:val="0"/>
          <w:numId w:val="5"/>
        </w:numPr>
        <w:jc w:val="both"/>
        <w:rPr>
          <w:rFonts w:ascii="Helvetica" w:hAnsi="Helvetica"/>
          <w:i/>
          <w:sz w:val="20"/>
          <w:szCs w:val="22"/>
          <w:u w:val="single"/>
        </w:rPr>
      </w:pPr>
      <w:r w:rsidRPr="00BD7E02">
        <w:rPr>
          <w:rFonts w:ascii="Helvetica" w:hAnsi="Helvetica"/>
          <w:sz w:val="20"/>
          <w:szCs w:val="22"/>
        </w:rPr>
        <w:t xml:space="preserve">Art. 119, de la </w:t>
      </w:r>
      <w:r w:rsidRPr="00BD7E02">
        <w:rPr>
          <w:rFonts w:ascii="Helvetica" w:hAnsi="Helvetica"/>
          <w:b/>
          <w:sz w:val="20"/>
          <w:szCs w:val="22"/>
        </w:rPr>
        <w:t>Reforma a la</w:t>
      </w:r>
      <w:r w:rsidRPr="00BD7E02">
        <w:rPr>
          <w:rFonts w:ascii="Helvetica" w:hAnsi="Helvetica"/>
          <w:sz w:val="20"/>
          <w:szCs w:val="22"/>
        </w:rPr>
        <w:t xml:space="preserve"> </w:t>
      </w:r>
      <w:r w:rsidRPr="00BD7E02">
        <w:rPr>
          <w:rFonts w:ascii="Helvetica" w:hAnsi="Helvetica"/>
          <w:b/>
          <w:sz w:val="20"/>
          <w:szCs w:val="22"/>
        </w:rPr>
        <w:t xml:space="preserve">Ordenanza Reguladora del Desarrollo, Ordenamiento y Gestión del Territorio del Municipio Zacatecoluca </w:t>
      </w:r>
      <w:r w:rsidRPr="00BD7E02">
        <w:rPr>
          <w:rFonts w:ascii="Helvetica" w:hAnsi="Helvetica"/>
          <w:sz w:val="20"/>
          <w:szCs w:val="22"/>
        </w:rPr>
        <w:t>establece que: “</w:t>
      </w:r>
      <w:r w:rsidRPr="00BD7E02">
        <w:rPr>
          <w:rFonts w:ascii="Helvetica" w:hAnsi="Helvetica"/>
          <w:i/>
          <w:sz w:val="20"/>
          <w:szCs w:val="22"/>
          <w:u w:val="single"/>
        </w:rPr>
        <w:t>No requiere el Dictamen Técnico de la OPLAGEST La Paz, los proyectos de…MEJORA DE LAS EDIFICACIONES EXISTENTES: No se tendrá un límite en el área a mejorar habitacional o no habitacional, hasta dos niveles en uso habitacional y no habitacional hasta un nivel…</w:t>
      </w:r>
      <w:r w:rsidRPr="00BD7E02">
        <w:rPr>
          <w:rFonts w:ascii="Helvetica" w:hAnsi="Helvetica"/>
          <w:sz w:val="20"/>
          <w:szCs w:val="22"/>
        </w:rPr>
        <w:t>”.</w:t>
      </w:r>
      <w:r w:rsidRPr="00BD7E02">
        <w:rPr>
          <w:rFonts w:ascii="Helvetica" w:hAnsi="Helvetica"/>
          <w:i/>
          <w:sz w:val="20"/>
          <w:szCs w:val="22"/>
          <w:u w:val="single"/>
        </w:rPr>
        <w:t xml:space="preserve">  </w:t>
      </w:r>
    </w:p>
    <w:p w:rsidR="0079778B" w:rsidRPr="00BD7E02" w:rsidRDefault="0079778B" w:rsidP="0079778B">
      <w:pPr>
        <w:pStyle w:val="Prrafodelista"/>
        <w:ind w:left="1080"/>
        <w:jc w:val="both"/>
        <w:rPr>
          <w:rFonts w:ascii="Helvetica" w:hAnsi="Helvetica"/>
          <w:i/>
          <w:sz w:val="20"/>
          <w:szCs w:val="22"/>
          <w:u w:val="single"/>
        </w:rPr>
      </w:pPr>
      <w:r w:rsidRPr="00BD7E02">
        <w:rPr>
          <w:rFonts w:ascii="Helvetica" w:hAnsi="Helvetica"/>
          <w:i/>
          <w:sz w:val="20"/>
          <w:szCs w:val="22"/>
          <w:u w:val="single"/>
        </w:rPr>
        <w:t xml:space="preserve"> </w:t>
      </w:r>
    </w:p>
    <w:p w:rsidR="0079778B" w:rsidRPr="00BD7E02" w:rsidRDefault="0079778B" w:rsidP="00070DB1">
      <w:pPr>
        <w:pStyle w:val="Prrafodelista"/>
        <w:numPr>
          <w:ilvl w:val="0"/>
          <w:numId w:val="5"/>
        </w:numPr>
        <w:jc w:val="both"/>
        <w:rPr>
          <w:rFonts w:ascii="Helvetica" w:hAnsi="Helvetica"/>
          <w:sz w:val="20"/>
          <w:szCs w:val="22"/>
        </w:rPr>
      </w:pPr>
      <w:r w:rsidRPr="00BD7E02">
        <w:rPr>
          <w:rFonts w:ascii="Helvetica" w:hAnsi="Helvetica"/>
          <w:sz w:val="20"/>
          <w:szCs w:val="22"/>
        </w:rPr>
        <w:t xml:space="preserve">Que han </w:t>
      </w:r>
      <w:r w:rsidRPr="00BD7E02">
        <w:rPr>
          <w:rFonts w:ascii="Helvetica" w:hAnsi="Helvetica"/>
          <w:color w:val="auto"/>
          <w:sz w:val="20"/>
          <w:szCs w:val="22"/>
        </w:rPr>
        <w:t>cancelado la tasa correspondiente a la licencia para construcciones, ampliaciones, remodelaciones, reparaciones o mejoras, según lo establecido en el Art.  9, Rubro 1130-Servicios Administrativos, Numeral No. 05 Licencias, Ordinales No. 03 y 08; Numeral No. 08 Servicios Varios, Ordinales No. 03, y Art. 11 de la Ordenanza Reguladora de Tasas por Servicios de la Ciudad de Zacatecoluca, Departamento de La Paz.</w:t>
      </w:r>
    </w:p>
    <w:p w:rsidR="0079778B" w:rsidRPr="00BD7E02" w:rsidRDefault="0079778B" w:rsidP="0079778B">
      <w:pPr>
        <w:jc w:val="both"/>
        <w:rPr>
          <w:rFonts w:ascii="Helvetica" w:hAnsi="Helvetica"/>
          <w:sz w:val="20"/>
          <w:szCs w:val="22"/>
        </w:rPr>
      </w:pPr>
    </w:p>
    <w:p w:rsidR="0079778B" w:rsidRPr="00BD7E02" w:rsidRDefault="0079778B" w:rsidP="0079778B">
      <w:pPr>
        <w:jc w:val="both"/>
        <w:rPr>
          <w:rFonts w:ascii="Helvetica" w:hAnsi="Helvetica"/>
          <w:sz w:val="20"/>
          <w:szCs w:val="22"/>
        </w:rPr>
      </w:pPr>
      <w:r w:rsidRPr="00BD7E02">
        <w:rPr>
          <w:rFonts w:ascii="Helvetica" w:hAnsi="Helvetica"/>
          <w:sz w:val="20"/>
          <w:szCs w:val="22"/>
        </w:rPr>
        <w:t xml:space="preserve">Por tanto, esta Alcaldía otorga el presente </w:t>
      </w:r>
      <w:r w:rsidRPr="00BD7E02">
        <w:rPr>
          <w:rFonts w:ascii="Helvetica" w:hAnsi="Helvetica"/>
          <w:b/>
          <w:sz w:val="20"/>
          <w:szCs w:val="22"/>
        </w:rPr>
        <w:t xml:space="preserve">PERMISO AL PROYECTO </w:t>
      </w:r>
      <w:r w:rsidRPr="00BD7E02">
        <w:rPr>
          <w:rFonts w:ascii="Helvetica" w:hAnsi="Helvetica"/>
          <w:sz w:val="20"/>
          <w:szCs w:val="22"/>
        </w:rPr>
        <w:t xml:space="preserve">denominado </w:t>
      </w:r>
      <w:r w:rsidRPr="00BD7E02">
        <w:rPr>
          <w:rFonts w:ascii="Helvetica" w:hAnsi="Helvetica"/>
          <w:b/>
          <w:sz w:val="20"/>
          <w:szCs w:val="22"/>
        </w:rPr>
        <w:t>MEJORA DE LAS EDIFICACIONES EXISTENTES</w:t>
      </w:r>
      <w:r w:rsidRPr="00BD7E02">
        <w:rPr>
          <w:rFonts w:ascii="Helvetica" w:hAnsi="Helvetica"/>
          <w:sz w:val="20"/>
          <w:szCs w:val="22"/>
        </w:rPr>
        <w:t xml:space="preserve"> que constituye la autorización al propietario y al responsable del proyecto para iniciar la ejecución de obras de construcción a partir de esta fecha.</w:t>
      </w:r>
    </w:p>
    <w:p w:rsidR="0079778B" w:rsidRPr="00BD7E02" w:rsidRDefault="0079778B" w:rsidP="0079778B">
      <w:pPr>
        <w:spacing w:before="240" w:after="240"/>
        <w:jc w:val="both"/>
        <w:rPr>
          <w:rFonts w:ascii="Helvetica" w:hAnsi="Helvetica"/>
          <w:sz w:val="20"/>
          <w:szCs w:val="22"/>
        </w:rPr>
      </w:pPr>
      <w:r w:rsidRPr="00BD7E02">
        <w:rPr>
          <w:rFonts w:ascii="Helvetica" w:hAnsi="Helvetica"/>
          <w:sz w:val="20"/>
          <w:szCs w:val="22"/>
        </w:rPr>
        <w:t>Deberá atender las siguientes indicaciones:</w:t>
      </w:r>
    </w:p>
    <w:p w:rsidR="0079778B" w:rsidRPr="00BD7E02" w:rsidRDefault="0079778B" w:rsidP="00070DB1">
      <w:pPr>
        <w:numPr>
          <w:ilvl w:val="0"/>
          <w:numId w:val="6"/>
        </w:numPr>
        <w:ind w:hanging="218"/>
        <w:contextualSpacing/>
        <w:jc w:val="both"/>
        <w:rPr>
          <w:rFonts w:ascii="Helvetica" w:hAnsi="Helvetica"/>
          <w:sz w:val="20"/>
          <w:szCs w:val="22"/>
        </w:rPr>
      </w:pPr>
      <w:r w:rsidRPr="00BD7E02">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79778B" w:rsidRPr="00BD7E02" w:rsidRDefault="0079778B" w:rsidP="0079778B">
      <w:pPr>
        <w:ind w:left="360"/>
        <w:jc w:val="both"/>
        <w:rPr>
          <w:rFonts w:ascii="Helvetica" w:hAnsi="Helvetica"/>
          <w:sz w:val="20"/>
          <w:szCs w:val="22"/>
        </w:rPr>
      </w:pPr>
    </w:p>
    <w:p w:rsidR="0079778B" w:rsidRPr="00BD7E02" w:rsidRDefault="0079778B" w:rsidP="00070DB1">
      <w:pPr>
        <w:numPr>
          <w:ilvl w:val="0"/>
          <w:numId w:val="7"/>
        </w:numPr>
        <w:ind w:hanging="371"/>
        <w:contextualSpacing/>
        <w:jc w:val="both"/>
        <w:rPr>
          <w:rFonts w:ascii="Helvetica" w:hAnsi="Helvetica"/>
          <w:sz w:val="20"/>
          <w:szCs w:val="22"/>
        </w:rPr>
      </w:pPr>
      <w:r w:rsidRPr="00BD7E02">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79778B" w:rsidRPr="00BD7E02" w:rsidRDefault="0079778B" w:rsidP="0079778B">
      <w:pPr>
        <w:ind w:left="1080"/>
        <w:jc w:val="both"/>
        <w:rPr>
          <w:rFonts w:ascii="Helvetica" w:hAnsi="Helvetica"/>
          <w:sz w:val="20"/>
          <w:szCs w:val="22"/>
        </w:rPr>
      </w:pPr>
    </w:p>
    <w:p w:rsidR="0079778B" w:rsidRPr="00BD7E02" w:rsidRDefault="0079778B" w:rsidP="00070DB1">
      <w:pPr>
        <w:numPr>
          <w:ilvl w:val="0"/>
          <w:numId w:val="7"/>
        </w:numPr>
        <w:ind w:hanging="358"/>
        <w:contextualSpacing/>
        <w:jc w:val="both"/>
        <w:rPr>
          <w:rFonts w:ascii="Helvetica" w:hAnsi="Helvetica"/>
          <w:sz w:val="20"/>
          <w:szCs w:val="22"/>
        </w:rPr>
      </w:pPr>
      <w:r w:rsidRPr="00BD7E02">
        <w:rPr>
          <w:rFonts w:ascii="Helvetica" w:hAnsi="Helvetica"/>
          <w:sz w:val="20"/>
          <w:szCs w:val="22"/>
        </w:rPr>
        <w:t xml:space="preserve">Para la ejecución de cualquier tipo de obra, deberán </w:t>
      </w:r>
      <w:r w:rsidRPr="00BD7E02">
        <w:rPr>
          <w:rFonts w:ascii="Helvetica" w:hAnsi="Helvetica"/>
          <w:b/>
          <w:sz w:val="20"/>
          <w:szCs w:val="22"/>
        </w:rPr>
        <w:t>tomarse las medidas adecuadas para evitar daños y perjuicios</w:t>
      </w:r>
      <w:r w:rsidRPr="00BD7E02">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79778B" w:rsidRPr="00BD7E02" w:rsidRDefault="0079778B" w:rsidP="0079778B">
      <w:pPr>
        <w:ind w:left="720"/>
        <w:rPr>
          <w:rFonts w:ascii="Helvetica" w:hAnsi="Helvetica"/>
          <w:sz w:val="20"/>
          <w:szCs w:val="22"/>
        </w:rPr>
      </w:pPr>
    </w:p>
    <w:p w:rsidR="0079778B" w:rsidRPr="00BD7E02" w:rsidRDefault="0079778B" w:rsidP="00070DB1">
      <w:pPr>
        <w:numPr>
          <w:ilvl w:val="0"/>
          <w:numId w:val="7"/>
        </w:numPr>
        <w:ind w:hanging="358"/>
        <w:contextualSpacing/>
        <w:jc w:val="both"/>
        <w:rPr>
          <w:rFonts w:ascii="Helvetica" w:hAnsi="Helvetica"/>
          <w:sz w:val="20"/>
          <w:szCs w:val="22"/>
        </w:rPr>
      </w:pPr>
      <w:r w:rsidRPr="00BD7E02">
        <w:rPr>
          <w:rFonts w:ascii="Helvetica" w:hAnsi="Helvetica"/>
          <w:sz w:val="20"/>
          <w:szCs w:val="22"/>
        </w:rPr>
        <w:t xml:space="preserve">No se permitirá la acumulación de escombros, maquinarias o materiales de construcción que </w:t>
      </w:r>
      <w:r w:rsidRPr="00BD7E02">
        <w:rPr>
          <w:rFonts w:ascii="Helvetica" w:hAnsi="Helvetica"/>
          <w:sz w:val="20"/>
          <w:szCs w:val="22"/>
        </w:rPr>
        <w:lastRenderedPageBreak/>
        <w:t>obstruyan la circulación de las vías públicas, sin el permiso municipal correspondiente.</w:t>
      </w:r>
    </w:p>
    <w:p w:rsidR="0079778B" w:rsidRPr="00BD7E02" w:rsidRDefault="0079778B" w:rsidP="0079778B">
      <w:pPr>
        <w:ind w:left="720"/>
        <w:rPr>
          <w:rFonts w:ascii="Helvetica" w:hAnsi="Helvetica"/>
          <w:sz w:val="20"/>
          <w:szCs w:val="22"/>
        </w:rPr>
      </w:pPr>
    </w:p>
    <w:p w:rsidR="0079778B" w:rsidRPr="00BD7E02" w:rsidRDefault="0079778B" w:rsidP="00070DB1">
      <w:pPr>
        <w:numPr>
          <w:ilvl w:val="0"/>
          <w:numId w:val="6"/>
        </w:numPr>
        <w:ind w:hanging="358"/>
        <w:contextualSpacing/>
        <w:jc w:val="both"/>
        <w:rPr>
          <w:rFonts w:ascii="Helvetica" w:hAnsi="Helvetica"/>
          <w:sz w:val="20"/>
          <w:szCs w:val="22"/>
        </w:rPr>
      </w:pPr>
      <w:r w:rsidRPr="00BD7E02">
        <w:rPr>
          <w:rFonts w:ascii="Helvetica" w:hAnsi="Helvetica"/>
          <w:sz w:val="20"/>
          <w:szCs w:val="22"/>
        </w:rPr>
        <w:t xml:space="preserve">Solo se permitirá situar material de construcción en los momentos que sea cargado o descargado. En general, </w:t>
      </w:r>
      <w:r w:rsidRPr="00BD7E02">
        <w:rPr>
          <w:rFonts w:ascii="Helvetica" w:hAnsi="Helvetica"/>
          <w:b/>
          <w:sz w:val="20"/>
          <w:szCs w:val="22"/>
        </w:rPr>
        <w:t>el material de construcción deberá almacenarlo al interior del inmueble.</w:t>
      </w:r>
    </w:p>
    <w:p w:rsidR="0079778B" w:rsidRPr="00BD7E02" w:rsidRDefault="0079778B" w:rsidP="0079778B">
      <w:pPr>
        <w:ind w:left="360"/>
        <w:contextualSpacing/>
        <w:jc w:val="both"/>
        <w:rPr>
          <w:rFonts w:ascii="Helvetica" w:hAnsi="Helvetica"/>
          <w:sz w:val="20"/>
          <w:szCs w:val="22"/>
        </w:rPr>
      </w:pPr>
    </w:p>
    <w:p w:rsidR="0079778B" w:rsidRPr="00BD7E02" w:rsidRDefault="0079778B" w:rsidP="00070DB1">
      <w:pPr>
        <w:numPr>
          <w:ilvl w:val="0"/>
          <w:numId w:val="6"/>
        </w:numPr>
        <w:ind w:hanging="358"/>
        <w:contextualSpacing/>
        <w:jc w:val="both"/>
        <w:rPr>
          <w:rFonts w:ascii="Helvetica" w:hAnsi="Helvetica"/>
          <w:sz w:val="20"/>
          <w:szCs w:val="22"/>
        </w:rPr>
      </w:pPr>
      <w:r w:rsidRPr="00BD7E02">
        <w:rPr>
          <w:rFonts w:ascii="Helvetica" w:hAnsi="Helvetica"/>
          <w:sz w:val="20"/>
          <w:szCs w:val="22"/>
        </w:rPr>
        <w:t>Art.56 de la Ordenanza Contravencional para la Convivencia Ciudadana y Contravenciones Administrativas del Municipio de Zacatecoluca, expresa “</w:t>
      </w:r>
      <w:r w:rsidRPr="00BD7E02">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BD7E02">
        <w:rPr>
          <w:rFonts w:ascii="Helvetica" w:hAnsi="Helvetica"/>
          <w:sz w:val="20"/>
          <w:szCs w:val="22"/>
        </w:rPr>
        <w:t xml:space="preserve"> </w:t>
      </w:r>
    </w:p>
    <w:p w:rsidR="0079778B" w:rsidRPr="00BD7E02" w:rsidRDefault="0079778B" w:rsidP="0079778B">
      <w:pPr>
        <w:ind w:left="360"/>
        <w:jc w:val="both"/>
        <w:rPr>
          <w:rFonts w:ascii="Helvetica" w:hAnsi="Helvetica"/>
          <w:sz w:val="20"/>
          <w:szCs w:val="22"/>
        </w:rPr>
      </w:pPr>
    </w:p>
    <w:p w:rsidR="0079778B" w:rsidRPr="00BD7E02" w:rsidRDefault="0079778B" w:rsidP="00070DB1">
      <w:pPr>
        <w:numPr>
          <w:ilvl w:val="0"/>
          <w:numId w:val="6"/>
        </w:numPr>
        <w:ind w:hanging="358"/>
        <w:contextualSpacing/>
        <w:jc w:val="both"/>
        <w:rPr>
          <w:rFonts w:ascii="Helvetica" w:hAnsi="Helvetica"/>
          <w:sz w:val="20"/>
          <w:szCs w:val="22"/>
        </w:rPr>
      </w:pPr>
      <w:r w:rsidRPr="00BD7E02">
        <w:rPr>
          <w:rFonts w:ascii="Helvetica" w:hAnsi="Helvetica"/>
          <w:sz w:val="20"/>
          <w:szCs w:val="22"/>
        </w:rPr>
        <w:t xml:space="preserve">En inspección técnica efectuada por personal de esta Municipalidad se ha constatado que en el </w:t>
      </w:r>
      <w:r w:rsidRPr="008A7243">
        <w:rPr>
          <w:rFonts w:ascii="Helvetica" w:hAnsi="Helvetica"/>
          <w:color w:val="auto"/>
          <w:sz w:val="20"/>
          <w:szCs w:val="22"/>
        </w:rPr>
        <w:t>costado Norte de 2° Calle Poniente, en ese tramo posee acera que tiene un ancho existente de 2.10m.</w:t>
      </w:r>
    </w:p>
    <w:p w:rsidR="0079778B" w:rsidRPr="00BD7E02" w:rsidRDefault="0079778B" w:rsidP="0079778B">
      <w:pPr>
        <w:contextualSpacing/>
        <w:jc w:val="both"/>
        <w:rPr>
          <w:rFonts w:ascii="Helvetica" w:hAnsi="Helvetica"/>
          <w:sz w:val="20"/>
          <w:szCs w:val="22"/>
        </w:rPr>
      </w:pPr>
    </w:p>
    <w:p w:rsidR="0079778B" w:rsidRDefault="0079778B" w:rsidP="00070DB1">
      <w:pPr>
        <w:numPr>
          <w:ilvl w:val="0"/>
          <w:numId w:val="6"/>
        </w:numPr>
        <w:ind w:hanging="358"/>
        <w:contextualSpacing/>
        <w:jc w:val="both"/>
        <w:rPr>
          <w:rFonts w:ascii="Helvetica" w:hAnsi="Helvetica"/>
          <w:color w:val="auto"/>
          <w:sz w:val="20"/>
          <w:szCs w:val="22"/>
        </w:rPr>
      </w:pPr>
      <w:r w:rsidRPr="00BD7E02">
        <w:rPr>
          <w:rFonts w:ascii="Helvetica" w:hAnsi="Helvetica"/>
          <w:sz w:val="20"/>
          <w:szCs w:val="22"/>
        </w:rPr>
        <w:t xml:space="preserve">Las obras por desarrollar deberán mantener y/o facilitar el funcionamiento adecuado del drenaje de aguas lluvias, con descarga </w:t>
      </w:r>
      <w:r w:rsidRPr="00BD7E02">
        <w:rPr>
          <w:rFonts w:ascii="Helvetica" w:hAnsi="Helvetica"/>
          <w:color w:val="auto"/>
          <w:sz w:val="20"/>
          <w:szCs w:val="22"/>
        </w:rPr>
        <w:t>hacia el cordón cuneta de la 2° Calle Poniente.</w:t>
      </w:r>
    </w:p>
    <w:p w:rsidR="0079778B" w:rsidRDefault="0079778B" w:rsidP="0079778B">
      <w:pPr>
        <w:pStyle w:val="Prrafodelista"/>
        <w:rPr>
          <w:rFonts w:ascii="Helvetica" w:hAnsi="Helvetica"/>
          <w:sz w:val="20"/>
          <w:szCs w:val="22"/>
        </w:rPr>
      </w:pPr>
    </w:p>
    <w:p w:rsidR="0079778B" w:rsidRPr="00614CC9" w:rsidRDefault="0079778B" w:rsidP="00070DB1">
      <w:pPr>
        <w:numPr>
          <w:ilvl w:val="0"/>
          <w:numId w:val="6"/>
        </w:numPr>
        <w:ind w:hanging="358"/>
        <w:contextualSpacing/>
        <w:jc w:val="both"/>
        <w:rPr>
          <w:rFonts w:ascii="Helvetica" w:hAnsi="Helvetica"/>
          <w:color w:val="auto"/>
          <w:sz w:val="20"/>
          <w:szCs w:val="22"/>
        </w:rPr>
      </w:pPr>
      <w:r w:rsidRPr="00614CC9">
        <w:rPr>
          <w:rFonts w:ascii="Helvetica" w:hAnsi="Helvetica"/>
          <w:sz w:val="20"/>
          <w:szCs w:val="22"/>
        </w:rPr>
        <w:t xml:space="preserve">Se le informa a la Propietaria del Proyecto que una vez finalizada la obra deberá tramitar en esta Unidad la Recepción de Obras para verificar el fiel cumplimiento a la presente Resolución de Permiso de </w:t>
      </w:r>
      <w:r>
        <w:rPr>
          <w:rFonts w:ascii="Helvetica" w:hAnsi="Helvetica"/>
          <w:sz w:val="20"/>
          <w:szCs w:val="22"/>
        </w:rPr>
        <w:t>Mejora de las Edificaciones Existentes</w:t>
      </w:r>
      <w:r w:rsidRPr="00614CC9">
        <w:rPr>
          <w:rFonts w:ascii="Helvetica" w:hAnsi="Helvetica"/>
          <w:sz w:val="20"/>
          <w:szCs w:val="22"/>
        </w:rPr>
        <w:t>.</w:t>
      </w:r>
    </w:p>
    <w:p w:rsidR="0079778B" w:rsidRPr="00BD7E02" w:rsidRDefault="0079778B" w:rsidP="0079778B">
      <w:pPr>
        <w:ind w:left="720"/>
        <w:rPr>
          <w:rFonts w:ascii="Helvetica" w:hAnsi="Helvetica"/>
          <w:sz w:val="20"/>
          <w:szCs w:val="22"/>
        </w:rPr>
      </w:pPr>
    </w:p>
    <w:p w:rsidR="0079778B" w:rsidRPr="00BD7E02" w:rsidRDefault="0079778B" w:rsidP="00070DB1">
      <w:pPr>
        <w:numPr>
          <w:ilvl w:val="0"/>
          <w:numId w:val="6"/>
        </w:numPr>
        <w:spacing w:after="240"/>
        <w:ind w:hanging="358"/>
        <w:contextualSpacing/>
        <w:jc w:val="both"/>
        <w:rPr>
          <w:rFonts w:ascii="Helvetica" w:hAnsi="Helvetica"/>
          <w:sz w:val="20"/>
          <w:szCs w:val="22"/>
        </w:rPr>
      </w:pPr>
      <w:r w:rsidRPr="00BD7E02">
        <w:rPr>
          <w:rFonts w:ascii="Helvetica" w:hAnsi="Helvetica"/>
          <w:sz w:val="20"/>
          <w:szCs w:val="22"/>
        </w:rPr>
        <w:t xml:space="preserve">Se advierte a la propietaria, que previo a cualquier modificación a lo proyectado y en general, para </w:t>
      </w:r>
      <w:r w:rsidRPr="00BD7E02">
        <w:rPr>
          <w:rFonts w:ascii="Helvetica" w:hAnsi="Helvetica"/>
          <w:b/>
          <w:sz w:val="20"/>
          <w:szCs w:val="22"/>
        </w:rPr>
        <w:t>cualquier otra obra distinta a la autorizada</w:t>
      </w:r>
      <w:r w:rsidRPr="00BD7E02">
        <w:rPr>
          <w:rFonts w:ascii="Helvetica" w:hAnsi="Helvetica"/>
          <w:sz w:val="20"/>
          <w:szCs w:val="22"/>
        </w:rPr>
        <w:t xml:space="preserve"> en el presente permiso, </w:t>
      </w:r>
      <w:r w:rsidRPr="00BD7E02">
        <w:rPr>
          <w:rFonts w:ascii="Helvetica" w:hAnsi="Helvetica"/>
          <w:b/>
          <w:sz w:val="20"/>
          <w:szCs w:val="22"/>
        </w:rPr>
        <w:t>deberá efectuar los trámites</w:t>
      </w:r>
      <w:r w:rsidRPr="00BD7E02">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79778B" w:rsidRPr="00BD7E02" w:rsidRDefault="0079778B" w:rsidP="0079778B">
      <w:pPr>
        <w:ind w:left="720"/>
        <w:rPr>
          <w:rFonts w:ascii="Helvetica" w:hAnsi="Helvetica"/>
          <w:sz w:val="20"/>
          <w:szCs w:val="22"/>
        </w:rPr>
      </w:pPr>
    </w:p>
    <w:p w:rsidR="0079778B" w:rsidRPr="00BD7E02" w:rsidRDefault="0079778B" w:rsidP="00070DB1">
      <w:pPr>
        <w:numPr>
          <w:ilvl w:val="0"/>
          <w:numId w:val="6"/>
        </w:numPr>
        <w:spacing w:after="240"/>
        <w:ind w:hanging="358"/>
        <w:contextualSpacing/>
        <w:jc w:val="both"/>
        <w:rPr>
          <w:rFonts w:ascii="Helvetica" w:hAnsi="Helvetica"/>
          <w:sz w:val="20"/>
          <w:szCs w:val="22"/>
        </w:rPr>
      </w:pPr>
      <w:r w:rsidRPr="00BD7E02">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BD7E02">
        <w:rPr>
          <w:rFonts w:ascii="Helvetica" w:hAnsi="Helvetica"/>
          <w:b/>
          <w:sz w:val="20"/>
          <w:szCs w:val="22"/>
          <w:u w:val="single"/>
        </w:rPr>
        <w:t>Calificación de Lugar</w:t>
      </w:r>
      <w:r w:rsidRPr="00BD7E02">
        <w:rPr>
          <w:rFonts w:ascii="Helvetica" w:hAnsi="Helvetica"/>
          <w:sz w:val="20"/>
          <w:szCs w:val="22"/>
        </w:rPr>
        <w:t xml:space="preserve"> en OPLAGEST La Paz, como requisito para… realizar un cambio de uso de suelo”.</w:t>
      </w:r>
    </w:p>
    <w:p w:rsidR="0079778B" w:rsidRPr="00BD7E02" w:rsidRDefault="0079778B" w:rsidP="0079778B">
      <w:pPr>
        <w:ind w:left="720"/>
        <w:rPr>
          <w:rFonts w:ascii="Helvetica" w:hAnsi="Helvetica"/>
          <w:sz w:val="20"/>
          <w:szCs w:val="22"/>
        </w:rPr>
      </w:pPr>
    </w:p>
    <w:p w:rsidR="0079778B" w:rsidRPr="00BD7E02" w:rsidRDefault="0079778B" w:rsidP="0079778B">
      <w:pPr>
        <w:spacing w:before="240" w:after="240"/>
        <w:ind w:left="720"/>
        <w:jc w:val="both"/>
        <w:rPr>
          <w:rFonts w:ascii="Helvetica" w:hAnsi="Helvetica"/>
          <w:sz w:val="20"/>
          <w:szCs w:val="22"/>
        </w:rPr>
      </w:pPr>
      <w:r w:rsidRPr="00BD7E02">
        <w:rPr>
          <w:rFonts w:ascii="Helvetica" w:hAnsi="Helvetica"/>
          <w:sz w:val="20"/>
          <w:szCs w:val="22"/>
        </w:rPr>
        <w:t xml:space="preserve">Este permiso </w:t>
      </w:r>
      <w:r w:rsidRPr="00BD7E02">
        <w:rPr>
          <w:rFonts w:ascii="Helvetica" w:hAnsi="Helvetica"/>
          <w:color w:val="auto"/>
          <w:sz w:val="20"/>
          <w:szCs w:val="22"/>
        </w:rPr>
        <w:t xml:space="preserve">autoriza únicamente obras de </w:t>
      </w:r>
      <w:r w:rsidRPr="00BD7E02">
        <w:rPr>
          <w:rFonts w:ascii="Helvetica" w:hAnsi="Helvetica"/>
          <w:b/>
          <w:color w:val="auto"/>
          <w:sz w:val="20"/>
          <w:szCs w:val="22"/>
        </w:rPr>
        <w:t>Mejora de las Edificaciones Existentes, en un área de 113.92m</w:t>
      </w:r>
      <w:r w:rsidRPr="00BD7E02">
        <w:rPr>
          <w:rFonts w:ascii="Helvetica" w:hAnsi="Helvetica"/>
          <w:b/>
          <w:color w:val="auto"/>
          <w:sz w:val="20"/>
          <w:szCs w:val="22"/>
          <w:vertAlign w:val="superscript"/>
        </w:rPr>
        <w:t>2</w:t>
      </w:r>
      <w:r w:rsidRPr="00BD7E02">
        <w:rPr>
          <w:rFonts w:ascii="Helvetica" w:hAnsi="Helvetica"/>
          <w:color w:val="auto"/>
          <w:sz w:val="20"/>
          <w:szCs w:val="22"/>
        </w:rPr>
        <w:t>, según se detalla en los planos adjuntos, que forman parte de la presente resolución.</w:t>
      </w:r>
    </w:p>
    <w:p w:rsidR="0079778B" w:rsidRPr="00BD7E02" w:rsidRDefault="0079778B" w:rsidP="0079778B">
      <w:pPr>
        <w:spacing w:before="240" w:after="240"/>
        <w:rPr>
          <w:rFonts w:ascii="Helvetica" w:hAnsi="Helvetica"/>
          <w:sz w:val="20"/>
          <w:szCs w:val="22"/>
        </w:rPr>
      </w:pPr>
      <w:r w:rsidRPr="00BD7E02">
        <w:rPr>
          <w:rFonts w:ascii="Helvetica" w:hAnsi="Helvetica"/>
          <w:sz w:val="20"/>
          <w:szCs w:val="22"/>
        </w:rPr>
        <w:t>Este permiso tiene validez de dos años a partir de su emisión.</w:t>
      </w:r>
    </w:p>
    <w:p w:rsidR="0079778B" w:rsidRPr="00BD7E02" w:rsidRDefault="00A87382" w:rsidP="0079778B">
      <w:pPr>
        <w:spacing w:before="240" w:after="240"/>
        <w:rPr>
          <w:rFonts w:ascii="Helvetica" w:hAnsi="Helvetica"/>
          <w:sz w:val="20"/>
          <w:szCs w:val="22"/>
        </w:rPr>
      </w:pPr>
      <w:r w:rsidRPr="00BD7E02">
        <w:rPr>
          <w:noProof/>
          <w:sz w:val="20"/>
        </w:rPr>
        <w:drawing>
          <wp:anchor distT="0" distB="0" distL="114300" distR="114300" simplePos="0" relativeHeight="251661312" behindDoc="0" locked="0" layoutInCell="1" allowOverlap="1" wp14:anchorId="15E6C9DE" wp14:editId="51DAF5DB">
            <wp:simplePos x="0" y="0"/>
            <wp:positionH relativeFrom="page">
              <wp:posOffset>1899920</wp:posOffset>
            </wp:positionH>
            <wp:positionV relativeFrom="paragraph">
              <wp:posOffset>53975</wp:posOffset>
            </wp:positionV>
            <wp:extent cx="3881120" cy="2001520"/>
            <wp:effectExtent l="0" t="0" r="508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r w:rsidR="0079778B" w:rsidRPr="00BD7E02">
        <w:rPr>
          <w:rFonts w:ascii="Helvetica" w:hAnsi="Helvetica"/>
          <w:sz w:val="20"/>
          <w:szCs w:val="22"/>
        </w:rPr>
        <w:t xml:space="preserve"> </w:t>
      </w:r>
    </w:p>
    <w:p w:rsidR="0079778B" w:rsidRPr="00BD7E02" w:rsidRDefault="0079778B" w:rsidP="0079778B">
      <w:pPr>
        <w:spacing w:before="240" w:after="240"/>
        <w:rPr>
          <w:rFonts w:ascii="Helvetica" w:hAnsi="Helvetica"/>
          <w:sz w:val="20"/>
          <w:szCs w:val="22"/>
        </w:rPr>
      </w:pPr>
    </w:p>
    <w:p w:rsidR="0079778B" w:rsidRPr="00BD7E02" w:rsidRDefault="0079778B" w:rsidP="0079778B">
      <w:pPr>
        <w:spacing w:before="240" w:after="240"/>
        <w:rPr>
          <w:rFonts w:ascii="Helvetica" w:hAnsi="Helvetica"/>
          <w:sz w:val="20"/>
          <w:szCs w:val="22"/>
        </w:rPr>
      </w:pPr>
    </w:p>
    <w:p w:rsidR="0079778B" w:rsidRPr="00BD7E02" w:rsidRDefault="0079778B" w:rsidP="0079778B">
      <w:pPr>
        <w:spacing w:before="240" w:after="240"/>
        <w:rPr>
          <w:rFonts w:ascii="Helvetica" w:hAnsi="Helvetica"/>
          <w:sz w:val="20"/>
          <w:szCs w:val="22"/>
        </w:rPr>
      </w:pPr>
    </w:p>
    <w:p w:rsidR="0079778B" w:rsidRPr="00BD7E02" w:rsidRDefault="0079778B" w:rsidP="0079778B">
      <w:pPr>
        <w:spacing w:before="240" w:after="240"/>
        <w:rPr>
          <w:rFonts w:ascii="Helvetica" w:hAnsi="Helvetica"/>
          <w:sz w:val="20"/>
          <w:szCs w:val="22"/>
        </w:rPr>
      </w:pPr>
    </w:p>
    <w:p w:rsidR="0079778B" w:rsidRDefault="0079778B">
      <w:pPr>
        <w:spacing w:before="240" w:after="240"/>
        <w:rPr>
          <w:rFonts w:ascii="Helvetica" w:hAnsi="Helvetica"/>
          <w:szCs w:val="22"/>
        </w:rPr>
      </w:pPr>
    </w:p>
    <w:p w:rsidR="0079778B" w:rsidRDefault="0079778B">
      <w:pPr>
        <w:spacing w:before="240" w:after="240"/>
        <w:rPr>
          <w:rFonts w:ascii="Helvetica" w:hAnsi="Helvetica"/>
          <w:szCs w:val="22"/>
        </w:rPr>
      </w:pPr>
    </w:p>
    <w:p w:rsidR="00070DB1" w:rsidRDefault="00070DB1">
      <w:pPr>
        <w:spacing w:before="240" w:after="240"/>
        <w:rPr>
          <w:rFonts w:ascii="Helvetica" w:hAnsi="Helvetica"/>
          <w:szCs w:val="22"/>
        </w:rPr>
        <w:sectPr w:rsidR="00070DB1" w:rsidSect="001C1B58">
          <w:pgSz w:w="12240" w:h="15840"/>
          <w:pgMar w:top="1653" w:right="1183" w:bottom="1134" w:left="1701" w:header="720" w:footer="0" w:gutter="0"/>
          <w:cols w:space="720"/>
          <w:docGrid w:linePitch="299"/>
        </w:sectPr>
      </w:pPr>
    </w:p>
    <w:p w:rsidR="0079778B" w:rsidRPr="00BA6D1D" w:rsidRDefault="0079778B" w:rsidP="00070DB1">
      <w:pPr>
        <w:jc w:val="right"/>
        <w:rPr>
          <w:rFonts w:ascii="Helvetica" w:hAnsi="Helvetica"/>
          <w:b/>
          <w:sz w:val="20"/>
          <w:szCs w:val="22"/>
        </w:rPr>
      </w:pPr>
      <w:r w:rsidRPr="00BA6D1D">
        <w:rPr>
          <w:rFonts w:ascii="Helvetica" w:hAnsi="Helvetica"/>
          <w:b/>
          <w:sz w:val="20"/>
          <w:szCs w:val="22"/>
        </w:rPr>
        <w:lastRenderedPageBreak/>
        <w:t xml:space="preserve">RESOLUCIÓN DE PERMISO DE PROYECTO </w:t>
      </w:r>
      <w:r>
        <w:rPr>
          <w:rFonts w:ascii="Helvetica" w:hAnsi="Helvetica"/>
          <w:b/>
          <w:sz w:val="20"/>
          <w:szCs w:val="22"/>
        </w:rPr>
        <w:t>DE MEJORA DE LAS EDIFICACIONES EXISTENTES</w:t>
      </w:r>
    </w:p>
    <w:p w:rsidR="0079778B" w:rsidRPr="00BA6D1D" w:rsidRDefault="0079778B" w:rsidP="0079778B">
      <w:pPr>
        <w:jc w:val="right"/>
        <w:rPr>
          <w:rFonts w:ascii="Helvetica" w:hAnsi="Helvetica"/>
          <w:sz w:val="20"/>
          <w:szCs w:val="22"/>
        </w:rPr>
      </w:pPr>
      <w:r w:rsidRPr="00BA6D1D">
        <w:rPr>
          <w:rFonts w:ascii="Helvetica" w:hAnsi="Helvetica"/>
          <w:b/>
          <w:sz w:val="20"/>
          <w:szCs w:val="22"/>
        </w:rPr>
        <w:t>Nº: AMZ-UPODT-2018-</w:t>
      </w:r>
      <w:r w:rsidRPr="00BA6D1D">
        <w:rPr>
          <w:rFonts w:ascii="Helvetica" w:hAnsi="Helvetica"/>
          <w:b/>
          <w:sz w:val="20"/>
          <w:szCs w:val="22"/>
        </w:rPr>
        <w:fldChar w:fldCharType="begin">
          <w:ffData>
            <w:name w:val="Texto2"/>
            <w:enabled/>
            <w:calcOnExit w:val="0"/>
            <w:textInput>
              <w:default w:val="No."/>
            </w:textInput>
          </w:ffData>
        </w:fldChar>
      </w:r>
      <w:r w:rsidRPr="00BA6D1D">
        <w:rPr>
          <w:rFonts w:ascii="Helvetica" w:hAnsi="Helvetica"/>
          <w:b/>
          <w:sz w:val="20"/>
          <w:szCs w:val="22"/>
        </w:rPr>
        <w:instrText xml:space="preserve"> FORMTEXT </w:instrText>
      </w:r>
      <w:r w:rsidRPr="00BA6D1D">
        <w:rPr>
          <w:rFonts w:ascii="Helvetica" w:hAnsi="Helvetica"/>
          <w:b/>
          <w:sz w:val="20"/>
          <w:szCs w:val="22"/>
        </w:rPr>
      </w:r>
      <w:r w:rsidRPr="00BA6D1D">
        <w:rPr>
          <w:rFonts w:ascii="Helvetica" w:hAnsi="Helvetica"/>
          <w:b/>
          <w:sz w:val="20"/>
          <w:szCs w:val="22"/>
        </w:rPr>
        <w:fldChar w:fldCharType="separate"/>
      </w:r>
      <w:r w:rsidRPr="00BA6D1D">
        <w:rPr>
          <w:rFonts w:ascii="Helvetica" w:hAnsi="Helvetica"/>
          <w:b/>
          <w:noProof/>
          <w:sz w:val="20"/>
          <w:szCs w:val="22"/>
        </w:rPr>
        <w:t>No.</w:t>
      </w:r>
      <w:r w:rsidRPr="00BA6D1D">
        <w:rPr>
          <w:rFonts w:ascii="Helvetica" w:hAnsi="Helvetica"/>
          <w:b/>
          <w:sz w:val="20"/>
          <w:szCs w:val="22"/>
        </w:rPr>
        <w:fldChar w:fldCharType="end"/>
      </w:r>
      <w:r w:rsidRPr="00BA6D1D">
        <w:rPr>
          <w:rFonts w:ascii="Helvetica" w:hAnsi="Helvetica"/>
          <w:b/>
          <w:sz w:val="20"/>
          <w:szCs w:val="22"/>
        </w:rPr>
        <w:t>60</w:t>
      </w:r>
    </w:p>
    <w:p w:rsidR="0079778B" w:rsidRPr="00BA6D1D" w:rsidRDefault="0079778B" w:rsidP="0079778B">
      <w:pPr>
        <w:jc w:val="right"/>
        <w:rPr>
          <w:rFonts w:ascii="Helvetica" w:hAnsi="Helvetica"/>
          <w:sz w:val="20"/>
          <w:szCs w:val="22"/>
        </w:rPr>
      </w:pPr>
    </w:p>
    <w:p w:rsidR="0079778B" w:rsidRPr="00BA6D1D" w:rsidRDefault="0079778B" w:rsidP="0079778B">
      <w:pPr>
        <w:jc w:val="both"/>
        <w:rPr>
          <w:rFonts w:ascii="Helvetica" w:hAnsi="Helvetica"/>
          <w:sz w:val="20"/>
          <w:szCs w:val="22"/>
        </w:rPr>
      </w:pPr>
      <w:r w:rsidRPr="00BA6D1D">
        <w:rPr>
          <w:rFonts w:ascii="Helvetica" w:hAnsi="Helvetica"/>
          <w:sz w:val="20"/>
          <w:szCs w:val="22"/>
        </w:rPr>
        <w:t xml:space="preserve">Zacatecoluca, cinco de julio de dos mil diecisiete, en vista que el Señor </w:t>
      </w:r>
      <w:r w:rsidRPr="00A87382">
        <w:rPr>
          <w:rFonts w:ascii="Helvetica" w:hAnsi="Helvetica"/>
          <w:b/>
          <w:color w:val="A6A6A6" w:themeColor="background1" w:themeShade="A6"/>
          <w:szCs w:val="22"/>
          <w:highlight w:val="darkGray"/>
        </w:rPr>
        <w:t>Santana Gerardo Iraheta Serrano</w:t>
      </w:r>
      <w:r w:rsidRPr="00BA6D1D">
        <w:rPr>
          <w:rFonts w:ascii="Helvetica" w:hAnsi="Helvetica"/>
          <w:sz w:val="20"/>
          <w:szCs w:val="22"/>
        </w:rPr>
        <w:t xml:space="preserve">, quien se identifica por medio de su Documento Único de Identidad número </w:t>
      </w:r>
      <w:r w:rsidRPr="00A87382">
        <w:rPr>
          <w:rFonts w:ascii="Helvetica" w:hAnsi="Helvetica"/>
          <w:b/>
          <w:color w:val="A6A6A6" w:themeColor="background1" w:themeShade="A6"/>
          <w:szCs w:val="22"/>
          <w:highlight w:val="darkGray"/>
        </w:rPr>
        <w:t>cero dos cuatro cuatro tres siete tres siete - seis</w:t>
      </w:r>
      <w:r w:rsidRPr="00BA6D1D">
        <w:rPr>
          <w:rFonts w:ascii="Helvetica" w:hAnsi="Helvetica"/>
          <w:sz w:val="20"/>
          <w:szCs w:val="22"/>
        </w:rPr>
        <w:t xml:space="preserve">, y Número de identificación Tributaria </w:t>
      </w:r>
      <w:r w:rsidRPr="00A87382">
        <w:rPr>
          <w:rFonts w:ascii="Helvetica" w:hAnsi="Helvetica"/>
          <w:b/>
          <w:color w:val="A6A6A6" w:themeColor="background1" w:themeShade="A6"/>
          <w:szCs w:val="22"/>
          <w:highlight w:val="darkGray"/>
        </w:rPr>
        <w:t>uno cero cero tres – cero siete cero ocho seis uno – cero cero uno - cero</w:t>
      </w:r>
      <w:r w:rsidRPr="00BA6D1D">
        <w:rPr>
          <w:rFonts w:ascii="Helvetica" w:hAnsi="Helvetica"/>
          <w:sz w:val="20"/>
          <w:szCs w:val="22"/>
        </w:rPr>
        <w:t xml:space="preserve">, actuando como propietario del proyecto en un inmueble propiedad de </w:t>
      </w:r>
      <w:r w:rsidRPr="00A87382">
        <w:rPr>
          <w:rFonts w:ascii="Helvetica" w:hAnsi="Helvetica"/>
          <w:b/>
          <w:color w:val="A6A6A6" w:themeColor="background1" w:themeShade="A6"/>
          <w:szCs w:val="22"/>
          <w:highlight w:val="darkGray"/>
        </w:rPr>
        <w:t>Caja de Crédito de Zacatecoluca Soc. Coop. de R.L. de C.V</w:t>
      </w:r>
      <w:r w:rsidRPr="00BA6D1D">
        <w:rPr>
          <w:rFonts w:ascii="Helvetica" w:hAnsi="Helvetica"/>
          <w:sz w:val="20"/>
          <w:szCs w:val="22"/>
        </w:rPr>
        <w:t xml:space="preserve">., Con Número de Identificación Tributaria </w:t>
      </w:r>
      <w:r w:rsidRPr="00A87382">
        <w:rPr>
          <w:rFonts w:ascii="Helvetica" w:hAnsi="Helvetica"/>
          <w:b/>
          <w:color w:val="A6A6A6" w:themeColor="background1" w:themeShade="A6"/>
          <w:szCs w:val="22"/>
          <w:highlight w:val="darkGray"/>
        </w:rPr>
        <w:t>cero ocho dos uno – cero uno dos uno – cero uno cero tres cuatro dos – uno</w:t>
      </w:r>
      <w:r w:rsidRPr="00BA6D1D">
        <w:rPr>
          <w:rFonts w:ascii="Helvetica" w:hAnsi="Helvetica"/>
          <w:sz w:val="20"/>
          <w:szCs w:val="22"/>
        </w:rPr>
        <w:t xml:space="preserve"> cero uno – seis y Numero de Registro (NRC) </w:t>
      </w:r>
      <w:r w:rsidRPr="00A87382">
        <w:rPr>
          <w:rFonts w:ascii="Helvetica" w:hAnsi="Helvetica"/>
          <w:b/>
          <w:color w:val="A6A6A6" w:themeColor="background1" w:themeShade="A6"/>
          <w:szCs w:val="22"/>
          <w:highlight w:val="darkGray"/>
        </w:rPr>
        <w:t>cinco siete seis tres ocho – siete</w:t>
      </w:r>
      <w:r w:rsidRPr="00BA6D1D">
        <w:rPr>
          <w:rFonts w:ascii="Helvetica" w:hAnsi="Helvetica"/>
          <w:sz w:val="20"/>
          <w:szCs w:val="22"/>
        </w:rPr>
        <w:t xml:space="preserve">; y al Señor </w:t>
      </w:r>
      <w:r w:rsidRPr="00A87382">
        <w:rPr>
          <w:rFonts w:ascii="Helvetica" w:hAnsi="Helvetica"/>
          <w:b/>
          <w:color w:val="A6A6A6" w:themeColor="background1" w:themeShade="A6"/>
          <w:szCs w:val="22"/>
          <w:highlight w:val="darkGray"/>
        </w:rPr>
        <w:t>Benito Segovia</w:t>
      </w:r>
      <w:r w:rsidRPr="00BA6D1D">
        <w:rPr>
          <w:rFonts w:ascii="Helvetica" w:hAnsi="Helvetica"/>
          <w:sz w:val="20"/>
          <w:szCs w:val="22"/>
        </w:rPr>
        <w:t xml:space="preserve"> con Documento Único de Identidad  número </w:t>
      </w:r>
      <w:r w:rsidRPr="00A87382">
        <w:rPr>
          <w:rFonts w:ascii="Helvetica" w:hAnsi="Helvetica"/>
          <w:b/>
          <w:color w:val="A6A6A6" w:themeColor="background1" w:themeShade="A6"/>
          <w:szCs w:val="22"/>
          <w:highlight w:val="darkGray"/>
        </w:rPr>
        <w:t>cero uno tres cero cuatro dos dos cuatro - nueve</w:t>
      </w:r>
      <w:r w:rsidRPr="00BA6D1D">
        <w:rPr>
          <w:rFonts w:ascii="Helvetica" w:hAnsi="Helvetica"/>
          <w:sz w:val="20"/>
          <w:szCs w:val="22"/>
        </w:rPr>
        <w:t xml:space="preserve">, y Número de Identificación Tributaria </w:t>
      </w:r>
      <w:r w:rsidRPr="00A87382">
        <w:rPr>
          <w:rFonts w:ascii="Helvetica" w:hAnsi="Helvetica"/>
          <w:b/>
          <w:color w:val="A6A6A6" w:themeColor="background1" w:themeShade="A6"/>
          <w:szCs w:val="22"/>
          <w:highlight w:val="darkGray"/>
        </w:rPr>
        <w:t>uno uno dos tres – cero dos cero seis seis dos – cero cero dos - siete</w:t>
      </w:r>
      <w:r w:rsidRPr="00BA6D1D">
        <w:rPr>
          <w:rFonts w:ascii="Helvetica" w:hAnsi="Helvetica"/>
          <w:sz w:val="20"/>
          <w:szCs w:val="22"/>
        </w:rPr>
        <w:t xml:space="preserve">, actuando como responsable del proyecto de </w:t>
      </w:r>
      <w:r w:rsidRPr="00BA6D1D">
        <w:rPr>
          <w:rFonts w:ascii="Helvetica" w:hAnsi="Helvetica"/>
          <w:b/>
          <w:sz w:val="20"/>
          <w:szCs w:val="22"/>
        </w:rPr>
        <w:t>“Mejora de las Edificaciones Existentes”</w:t>
      </w:r>
      <w:r w:rsidRPr="00BA6D1D">
        <w:rPr>
          <w:rFonts w:ascii="Helvetica" w:hAnsi="Helvetica"/>
          <w:sz w:val="20"/>
          <w:szCs w:val="22"/>
        </w:rPr>
        <w:t xml:space="preserve">  en un terreno ubicado en  </w:t>
      </w:r>
      <w:r w:rsidRPr="00A87382">
        <w:rPr>
          <w:rFonts w:ascii="Helvetica" w:hAnsi="Helvetica"/>
          <w:b/>
          <w:color w:val="A6A6A6" w:themeColor="background1" w:themeShade="A6"/>
          <w:szCs w:val="22"/>
          <w:highlight w:val="darkGray"/>
        </w:rPr>
        <w:t>14 Calle Poniente, Barrio El Calvario</w:t>
      </w:r>
      <w:r w:rsidRPr="00BA6D1D">
        <w:rPr>
          <w:rFonts w:ascii="Helvetica" w:hAnsi="Helvetica"/>
          <w:sz w:val="20"/>
          <w:szCs w:val="22"/>
        </w:rPr>
        <w:t>, Municipio de Zacatecoluca, Departamento de La Paz, en parcela identificada con el No. 0821-</w:t>
      </w:r>
      <w:r w:rsidRPr="00A87382">
        <w:rPr>
          <w:rFonts w:ascii="Helvetica" w:hAnsi="Helvetica"/>
          <w:b/>
          <w:color w:val="A6A6A6" w:themeColor="background1" w:themeShade="A6"/>
          <w:szCs w:val="22"/>
          <w:highlight w:val="darkGray"/>
        </w:rPr>
        <w:t>U06-69</w:t>
      </w:r>
      <w:r w:rsidRPr="00BA6D1D">
        <w:rPr>
          <w:rFonts w:ascii="Helvetica" w:hAnsi="Helvetica"/>
          <w:sz w:val="20"/>
          <w:szCs w:val="22"/>
        </w:rPr>
        <w:t xml:space="preserve"> según Mapa Catastral; han cumplido con lo establecido en el Art. 3 de  la </w:t>
      </w:r>
      <w:r w:rsidRPr="00BA6D1D">
        <w:rPr>
          <w:rFonts w:ascii="Helvetica" w:hAnsi="Helvetica"/>
          <w:b/>
          <w:i/>
          <w:sz w:val="20"/>
          <w:szCs w:val="22"/>
        </w:rPr>
        <w:t xml:space="preserve">Ordenanza Reguladora del Desarrollo, Ordenamiento y Gestión del territorio municipio de Zacatecoluca, </w:t>
      </w:r>
      <w:r w:rsidRPr="00BA6D1D">
        <w:rPr>
          <w:rFonts w:ascii="Helvetica" w:hAnsi="Helvetica"/>
          <w:sz w:val="20"/>
          <w:szCs w:val="22"/>
        </w:rPr>
        <w:t>para la  obtención del permiso de construcción conforme a:</w:t>
      </w:r>
    </w:p>
    <w:p w:rsidR="0079778B" w:rsidRPr="00BA6D1D" w:rsidRDefault="0079778B" w:rsidP="0079778B">
      <w:pPr>
        <w:jc w:val="both"/>
        <w:rPr>
          <w:rFonts w:ascii="Helvetica" w:hAnsi="Helvetica"/>
          <w:sz w:val="20"/>
          <w:szCs w:val="22"/>
        </w:rPr>
      </w:pPr>
    </w:p>
    <w:p w:rsidR="0079778B" w:rsidRPr="00BA6D1D" w:rsidRDefault="0079778B" w:rsidP="00070DB1">
      <w:pPr>
        <w:pStyle w:val="Prrafodelista"/>
        <w:numPr>
          <w:ilvl w:val="0"/>
          <w:numId w:val="8"/>
        </w:numPr>
        <w:jc w:val="both"/>
        <w:rPr>
          <w:rFonts w:ascii="Helvetica" w:hAnsi="Helvetica" w:cs="Helvetica"/>
          <w:color w:val="auto"/>
          <w:sz w:val="20"/>
          <w:szCs w:val="22"/>
        </w:rPr>
      </w:pPr>
      <w:r w:rsidRPr="00BA6D1D">
        <w:rPr>
          <w:rFonts w:ascii="Helvetica" w:hAnsi="Helvetica"/>
          <w:color w:val="auto"/>
          <w:sz w:val="20"/>
          <w:szCs w:val="22"/>
        </w:rPr>
        <w:t xml:space="preserve">Art. 118 de la </w:t>
      </w:r>
      <w:r w:rsidRPr="00BA6D1D">
        <w:rPr>
          <w:rFonts w:ascii="Helvetica" w:hAnsi="Helvetica"/>
          <w:b/>
          <w:color w:val="auto"/>
          <w:sz w:val="20"/>
          <w:szCs w:val="22"/>
        </w:rPr>
        <w:t xml:space="preserve">Ordenanza Reguladora del Desarrollo, Ordenamiento y Gestión del Territorio del Municipio Zacatecoluca, </w:t>
      </w:r>
      <w:r w:rsidRPr="00BA6D1D">
        <w:rPr>
          <w:rFonts w:ascii="Helvetica" w:hAnsi="Helvetica"/>
          <w:color w:val="auto"/>
          <w:sz w:val="20"/>
          <w:szCs w:val="22"/>
        </w:rPr>
        <w:t>expresa que</w:t>
      </w:r>
      <w:r w:rsidRPr="00BA6D1D">
        <w:rPr>
          <w:rFonts w:ascii="Helvetica" w:hAnsi="Helvetica"/>
          <w:b/>
          <w:color w:val="auto"/>
          <w:sz w:val="20"/>
          <w:szCs w:val="22"/>
        </w:rPr>
        <w:t xml:space="preserve"> </w:t>
      </w:r>
      <w:r w:rsidRPr="00BA6D1D">
        <w:rPr>
          <w:rFonts w:ascii="Helvetica" w:hAnsi="Helvetica" w:cs="Helvetica"/>
          <w:color w:val="auto"/>
          <w:sz w:val="20"/>
          <w:szCs w:val="22"/>
        </w:rPr>
        <w:t>“</w:t>
      </w:r>
      <w:r w:rsidRPr="00BA6D1D">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BA6D1D">
        <w:rPr>
          <w:rFonts w:ascii="Helvetica" w:hAnsi="Helvetica" w:cs="Helvetica"/>
          <w:color w:val="auto"/>
          <w:sz w:val="20"/>
          <w:szCs w:val="22"/>
        </w:rPr>
        <w:t>”.</w:t>
      </w:r>
    </w:p>
    <w:p w:rsidR="0079778B" w:rsidRPr="00BA6D1D" w:rsidRDefault="0079778B" w:rsidP="0079778B">
      <w:pPr>
        <w:jc w:val="both"/>
        <w:rPr>
          <w:rFonts w:ascii="Helvetica" w:hAnsi="Helvetica"/>
          <w:sz w:val="20"/>
          <w:szCs w:val="22"/>
        </w:rPr>
      </w:pPr>
    </w:p>
    <w:p w:rsidR="0079778B" w:rsidRPr="00BA6D1D" w:rsidRDefault="0079778B" w:rsidP="00070DB1">
      <w:pPr>
        <w:pStyle w:val="Prrafodelista"/>
        <w:numPr>
          <w:ilvl w:val="0"/>
          <w:numId w:val="8"/>
        </w:numPr>
        <w:jc w:val="both"/>
        <w:rPr>
          <w:rFonts w:ascii="Helvetica" w:hAnsi="Helvetica"/>
          <w:i/>
          <w:sz w:val="20"/>
          <w:szCs w:val="22"/>
          <w:u w:val="single"/>
        </w:rPr>
      </w:pPr>
      <w:r w:rsidRPr="00BA6D1D">
        <w:rPr>
          <w:rFonts w:ascii="Helvetica" w:hAnsi="Helvetica"/>
          <w:sz w:val="20"/>
          <w:szCs w:val="22"/>
        </w:rPr>
        <w:t xml:space="preserve">Art. 119, de la </w:t>
      </w:r>
      <w:r w:rsidRPr="00BA6D1D">
        <w:rPr>
          <w:rFonts w:ascii="Helvetica" w:hAnsi="Helvetica"/>
          <w:b/>
          <w:sz w:val="20"/>
          <w:szCs w:val="22"/>
        </w:rPr>
        <w:t>Reforma a la</w:t>
      </w:r>
      <w:r w:rsidRPr="00BA6D1D">
        <w:rPr>
          <w:rFonts w:ascii="Helvetica" w:hAnsi="Helvetica"/>
          <w:sz w:val="20"/>
          <w:szCs w:val="22"/>
        </w:rPr>
        <w:t xml:space="preserve"> </w:t>
      </w:r>
      <w:r w:rsidRPr="00BA6D1D">
        <w:rPr>
          <w:rFonts w:ascii="Helvetica" w:hAnsi="Helvetica"/>
          <w:b/>
          <w:sz w:val="20"/>
          <w:szCs w:val="22"/>
        </w:rPr>
        <w:t xml:space="preserve">Ordenanza Reguladora del Desarrollo, Ordenamiento y Gestión del Territorio del Municipio Zacatecoluca </w:t>
      </w:r>
      <w:r w:rsidRPr="00BA6D1D">
        <w:rPr>
          <w:rFonts w:ascii="Helvetica" w:hAnsi="Helvetica"/>
          <w:sz w:val="20"/>
          <w:szCs w:val="22"/>
        </w:rPr>
        <w:t>establece que: “</w:t>
      </w:r>
      <w:r w:rsidRPr="00BA6D1D">
        <w:rPr>
          <w:rFonts w:ascii="Helvetica" w:hAnsi="Helvetica"/>
          <w:i/>
          <w:sz w:val="20"/>
          <w:szCs w:val="22"/>
          <w:u w:val="single"/>
        </w:rPr>
        <w:t>No requiere el Dictamen Técnico de la OPLAGEST La Paz, los proyectos de…MEJORA DE LAS EDIFICACIONES EXISTENTES: No se tendrá un límite en el área a mejorar habitacional o no habitacional, hasta dos niveles en uso habitacional y no habitacional hasta un nivel…</w:t>
      </w:r>
      <w:r w:rsidRPr="00BA6D1D">
        <w:rPr>
          <w:rFonts w:ascii="Helvetica" w:hAnsi="Helvetica"/>
          <w:sz w:val="20"/>
          <w:szCs w:val="22"/>
        </w:rPr>
        <w:t>”.</w:t>
      </w:r>
    </w:p>
    <w:p w:rsidR="0079778B" w:rsidRPr="00EF3786" w:rsidRDefault="0079778B" w:rsidP="0079778B">
      <w:pPr>
        <w:pStyle w:val="Prrafodelista"/>
        <w:ind w:left="1080"/>
        <w:jc w:val="both"/>
        <w:rPr>
          <w:rFonts w:ascii="Helvetica" w:hAnsi="Helvetica"/>
          <w:i/>
          <w:color w:val="auto"/>
          <w:sz w:val="20"/>
          <w:szCs w:val="22"/>
          <w:u w:val="single"/>
        </w:rPr>
      </w:pPr>
      <w:r w:rsidRPr="00BA6D1D">
        <w:rPr>
          <w:rFonts w:ascii="Helvetica" w:hAnsi="Helvetica"/>
          <w:i/>
          <w:sz w:val="20"/>
          <w:szCs w:val="22"/>
          <w:u w:val="single"/>
        </w:rPr>
        <w:t xml:space="preserve">   </w:t>
      </w:r>
    </w:p>
    <w:p w:rsidR="0079778B" w:rsidRPr="00BA6D1D" w:rsidRDefault="0079778B" w:rsidP="00070DB1">
      <w:pPr>
        <w:pStyle w:val="Prrafodelista"/>
        <w:numPr>
          <w:ilvl w:val="0"/>
          <w:numId w:val="8"/>
        </w:numPr>
        <w:jc w:val="both"/>
        <w:rPr>
          <w:rFonts w:ascii="Helvetica" w:hAnsi="Helvetica"/>
          <w:sz w:val="20"/>
          <w:szCs w:val="22"/>
        </w:rPr>
      </w:pPr>
      <w:r w:rsidRPr="00EF3786">
        <w:rPr>
          <w:rFonts w:ascii="Helvetica" w:hAnsi="Helvetica"/>
          <w:color w:val="auto"/>
          <w:sz w:val="20"/>
          <w:szCs w:val="22"/>
        </w:rPr>
        <w:t xml:space="preserve">Que han cancelado la tasa correspondiente a la licencia para construcciones, ampliaciones, remodelaciones, reparaciones o mejoras, según lo establecido en el Art.  9, Rubro 1130-Servicios Administrativos, Numeral No. 05 Licencias, Ordinales No. 03 y 08; Numeral No. 08 Servicios Varios, Ordinales No. 03, y Art. 11 de la Ordenanza Reguladora de Tasas por Servicios de la Ciudad de Zacatecoluca, </w:t>
      </w:r>
      <w:r w:rsidRPr="00BA6D1D">
        <w:rPr>
          <w:rFonts w:ascii="Helvetica" w:hAnsi="Helvetica"/>
          <w:sz w:val="20"/>
          <w:szCs w:val="22"/>
        </w:rPr>
        <w:t>Departamento de La Paz.</w:t>
      </w:r>
    </w:p>
    <w:p w:rsidR="0079778B" w:rsidRPr="00BA6D1D" w:rsidRDefault="0079778B" w:rsidP="0079778B">
      <w:pPr>
        <w:jc w:val="both"/>
        <w:rPr>
          <w:rFonts w:ascii="Helvetica" w:hAnsi="Helvetica"/>
          <w:sz w:val="20"/>
          <w:szCs w:val="22"/>
        </w:rPr>
      </w:pPr>
    </w:p>
    <w:p w:rsidR="0079778B" w:rsidRPr="00BA6D1D" w:rsidRDefault="0079778B" w:rsidP="0079778B">
      <w:pPr>
        <w:jc w:val="both"/>
        <w:rPr>
          <w:rFonts w:ascii="Helvetica" w:hAnsi="Helvetica"/>
          <w:sz w:val="20"/>
          <w:szCs w:val="22"/>
        </w:rPr>
      </w:pPr>
      <w:r w:rsidRPr="00BA6D1D">
        <w:rPr>
          <w:rFonts w:ascii="Helvetica" w:hAnsi="Helvetica"/>
          <w:sz w:val="20"/>
          <w:szCs w:val="22"/>
        </w:rPr>
        <w:t xml:space="preserve">Por tanto, esta Alcaldía otorga el presente </w:t>
      </w:r>
      <w:r w:rsidRPr="00BA6D1D">
        <w:rPr>
          <w:rFonts w:ascii="Helvetica" w:hAnsi="Helvetica"/>
          <w:b/>
          <w:sz w:val="20"/>
          <w:szCs w:val="22"/>
        </w:rPr>
        <w:t xml:space="preserve">PERMISO AL PROYECTO </w:t>
      </w:r>
      <w:r>
        <w:rPr>
          <w:rFonts w:ascii="Helvetica" w:hAnsi="Helvetica"/>
          <w:sz w:val="20"/>
          <w:szCs w:val="22"/>
        </w:rPr>
        <w:t xml:space="preserve">denominado </w:t>
      </w:r>
      <w:r w:rsidRPr="00EF3786">
        <w:rPr>
          <w:rFonts w:ascii="Helvetica" w:hAnsi="Helvetica"/>
          <w:b/>
          <w:sz w:val="20"/>
          <w:szCs w:val="22"/>
        </w:rPr>
        <w:t>MEJORA DE LAS EDIFICACIONES EXISTENTES</w:t>
      </w:r>
      <w:r w:rsidRPr="00EF3786">
        <w:rPr>
          <w:rFonts w:ascii="Helvetica" w:hAnsi="Helvetica"/>
          <w:sz w:val="20"/>
          <w:szCs w:val="22"/>
        </w:rPr>
        <w:t xml:space="preserve"> </w:t>
      </w:r>
      <w:r w:rsidRPr="00BA6D1D">
        <w:rPr>
          <w:rFonts w:ascii="Helvetica" w:hAnsi="Helvetica"/>
          <w:sz w:val="20"/>
          <w:szCs w:val="22"/>
        </w:rPr>
        <w:t>que constituye la autorización al propietario y al responsable del proyecto para iniciar la ejecución de obras de construcción a partir de esta fecha.</w:t>
      </w:r>
    </w:p>
    <w:p w:rsidR="0079778B" w:rsidRPr="00BA6D1D" w:rsidRDefault="0079778B" w:rsidP="0079778B">
      <w:pPr>
        <w:spacing w:before="240" w:after="240"/>
        <w:jc w:val="both"/>
        <w:rPr>
          <w:rFonts w:ascii="Helvetica" w:hAnsi="Helvetica"/>
          <w:sz w:val="20"/>
          <w:szCs w:val="22"/>
        </w:rPr>
      </w:pPr>
      <w:r w:rsidRPr="00BA6D1D">
        <w:rPr>
          <w:rFonts w:ascii="Helvetica" w:hAnsi="Helvetica"/>
          <w:sz w:val="20"/>
          <w:szCs w:val="22"/>
        </w:rPr>
        <w:t>Deberá atender las siguientes indicaciones:</w:t>
      </w:r>
    </w:p>
    <w:p w:rsidR="0079778B" w:rsidRPr="00BA6D1D" w:rsidRDefault="0079778B" w:rsidP="00070DB1">
      <w:pPr>
        <w:numPr>
          <w:ilvl w:val="0"/>
          <w:numId w:val="9"/>
        </w:numPr>
        <w:ind w:left="284" w:hanging="284"/>
        <w:contextualSpacing/>
        <w:jc w:val="both"/>
        <w:rPr>
          <w:rFonts w:ascii="Helvetica" w:hAnsi="Helvetica"/>
          <w:sz w:val="20"/>
          <w:szCs w:val="22"/>
        </w:rPr>
      </w:pPr>
      <w:r w:rsidRPr="00BA6D1D">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79778B" w:rsidRPr="00BA6D1D" w:rsidRDefault="0079778B" w:rsidP="0079778B">
      <w:pPr>
        <w:jc w:val="both"/>
        <w:rPr>
          <w:rFonts w:ascii="Helvetica" w:hAnsi="Helvetica"/>
          <w:sz w:val="20"/>
          <w:szCs w:val="22"/>
        </w:rPr>
      </w:pPr>
    </w:p>
    <w:p w:rsidR="0079778B" w:rsidRPr="00BA6D1D" w:rsidRDefault="0079778B" w:rsidP="00070DB1">
      <w:pPr>
        <w:numPr>
          <w:ilvl w:val="0"/>
          <w:numId w:val="10"/>
        </w:numPr>
        <w:ind w:hanging="371"/>
        <w:contextualSpacing/>
        <w:jc w:val="both"/>
        <w:rPr>
          <w:rFonts w:ascii="Helvetica" w:hAnsi="Helvetica"/>
          <w:sz w:val="20"/>
          <w:szCs w:val="22"/>
        </w:rPr>
      </w:pPr>
      <w:r w:rsidRPr="00BA6D1D">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79778B" w:rsidRPr="00BA6D1D" w:rsidRDefault="0079778B" w:rsidP="0079778B">
      <w:pPr>
        <w:ind w:left="1080"/>
        <w:jc w:val="both"/>
        <w:rPr>
          <w:rFonts w:ascii="Helvetica" w:hAnsi="Helvetica"/>
          <w:sz w:val="20"/>
          <w:szCs w:val="22"/>
        </w:rPr>
      </w:pPr>
    </w:p>
    <w:p w:rsidR="0079778B" w:rsidRPr="00BA6D1D" w:rsidRDefault="0079778B" w:rsidP="00070DB1">
      <w:pPr>
        <w:numPr>
          <w:ilvl w:val="0"/>
          <w:numId w:val="10"/>
        </w:numPr>
        <w:ind w:hanging="358"/>
        <w:contextualSpacing/>
        <w:jc w:val="both"/>
        <w:rPr>
          <w:rFonts w:ascii="Helvetica" w:hAnsi="Helvetica"/>
          <w:sz w:val="20"/>
          <w:szCs w:val="22"/>
        </w:rPr>
      </w:pPr>
      <w:r w:rsidRPr="00BA6D1D">
        <w:rPr>
          <w:rFonts w:ascii="Helvetica" w:hAnsi="Helvetica"/>
          <w:sz w:val="20"/>
          <w:szCs w:val="22"/>
        </w:rPr>
        <w:t xml:space="preserve">Para la ejecución de cualquier tipo de obra, deberán </w:t>
      </w:r>
      <w:r w:rsidRPr="00BA6D1D">
        <w:rPr>
          <w:rFonts w:ascii="Helvetica" w:hAnsi="Helvetica"/>
          <w:b/>
          <w:sz w:val="20"/>
          <w:szCs w:val="22"/>
        </w:rPr>
        <w:t>tomarse las medidas adecuadas para evitar daños y perjuicios</w:t>
      </w:r>
      <w:r w:rsidRPr="00BA6D1D">
        <w:rPr>
          <w:rFonts w:ascii="Helvetica" w:hAnsi="Helvetica"/>
          <w:sz w:val="20"/>
          <w:szCs w:val="22"/>
        </w:rPr>
        <w:t xml:space="preserve"> a las personas o bienes; cuando por la ejecución de una obra se produzcan daños o perjuicios en cualquier persona o servicio público o privado, la reparación </w:t>
      </w:r>
      <w:r w:rsidRPr="00BA6D1D">
        <w:rPr>
          <w:rFonts w:ascii="Helvetica" w:hAnsi="Helvetica"/>
          <w:sz w:val="20"/>
          <w:szCs w:val="22"/>
        </w:rPr>
        <w:lastRenderedPageBreak/>
        <w:t>inmediata de los daños, será por cuenta del propietario y/o constructor de la obra.</w:t>
      </w:r>
    </w:p>
    <w:p w:rsidR="0079778B" w:rsidRPr="00BA6D1D" w:rsidRDefault="0079778B" w:rsidP="0079778B">
      <w:pPr>
        <w:ind w:left="720"/>
        <w:rPr>
          <w:rFonts w:ascii="Helvetica" w:hAnsi="Helvetica"/>
          <w:sz w:val="20"/>
          <w:szCs w:val="22"/>
        </w:rPr>
      </w:pPr>
    </w:p>
    <w:p w:rsidR="0079778B" w:rsidRPr="00BA6D1D" w:rsidRDefault="0079778B" w:rsidP="00070DB1">
      <w:pPr>
        <w:numPr>
          <w:ilvl w:val="0"/>
          <w:numId w:val="10"/>
        </w:numPr>
        <w:ind w:hanging="358"/>
        <w:contextualSpacing/>
        <w:jc w:val="both"/>
        <w:rPr>
          <w:rFonts w:ascii="Helvetica" w:hAnsi="Helvetica"/>
          <w:sz w:val="20"/>
          <w:szCs w:val="22"/>
        </w:rPr>
      </w:pPr>
      <w:r w:rsidRPr="00BA6D1D">
        <w:rPr>
          <w:rFonts w:ascii="Helvetica" w:hAnsi="Helvetica"/>
          <w:sz w:val="20"/>
          <w:szCs w:val="22"/>
        </w:rPr>
        <w:t>No se permitirá la acumulación de escombros, maquinarias o materiales de construcción que obstruyan la circulación de las vías públicas, sin el permiso municipal correspondiente.</w:t>
      </w:r>
    </w:p>
    <w:p w:rsidR="0079778B" w:rsidRPr="00BA6D1D" w:rsidRDefault="0079778B" w:rsidP="0079778B">
      <w:pPr>
        <w:ind w:left="720"/>
        <w:rPr>
          <w:rFonts w:ascii="Helvetica" w:hAnsi="Helvetica"/>
          <w:sz w:val="20"/>
          <w:szCs w:val="22"/>
        </w:rPr>
      </w:pPr>
    </w:p>
    <w:p w:rsidR="0079778B" w:rsidRPr="00BA6D1D" w:rsidRDefault="0079778B" w:rsidP="00070DB1">
      <w:pPr>
        <w:numPr>
          <w:ilvl w:val="0"/>
          <w:numId w:val="9"/>
        </w:numPr>
        <w:ind w:hanging="358"/>
        <w:contextualSpacing/>
        <w:jc w:val="both"/>
        <w:rPr>
          <w:rFonts w:ascii="Helvetica" w:hAnsi="Helvetica"/>
          <w:sz w:val="20"/>
          <w:szCs w:val="22"/>
        </w:rPr>
      </w:pPr>
      <w:r w:rsidRPr="00BA6D1D">
        <w:rPr>
          <w:rFonts w:ascii="Helvetica" w:hAnsi="Helvetica"/>
          <w:sz w:val="20"/>
          <w:szCs w:val="22"/>
        </w:rPr>
        <w:t xml:space="preserve">Solo se permitirá situar material de construcción en los momentos que sea cargado o descargado. En general, </w:t>
      </w:r>
      <w:r w:rsidRPr="00BA6D1D">
        <w:rPr>
          <w:rFonts w:ascii="Helvetica" w:hAnsi="Helvetica"/>
          <w:b/>
          <w:sz w:val="20"/>
          <w:szCs w:val="22"/>
        </w:rPr>
        <w:t>el material de construcción deberá almacenarlo al interior del inmueble.</w:t>
      </w:r>
    </w:p>
    <w:p w:rsidR="0079778B" w:rsidRPr="00BA6D1D" w:rsidRDefault="0079778B" w:rsidP="0079778B">
      <w:pPr>
        <w:ind w:left="360"/>
        <w:contextualSpacing/>
        <w:jc w:val="both"/>
        <w:rPr>
          <w:rFonts w:ascii="Helvetica" w:hAnsi="Helvetica"/>
          <w:sz w:val="20"/>
          <w:szCs w:val="22"/>
        </w:rPr>
      </w:pPr>
    </w:p>
    <w:p w:rsidR="0079778B" w:rsidRPr="00EF3786" w:rsidRDefault="0079778B" w:rsidP="00070DB1">
      <w:pPr>
        <w:numPr>
          <w:ilvl w:val="0"/>
          <w:numId w:val="9"/>
        </w:numPr>
        <w:ind w:hanging="358"/>
        <w:contextualSpacing/>
        <w:jc w:val="both"/>
        <w:rPr>
          <w:rFonts w:ascii="Helvetica" w:hAnsi="Helvetica"/>
          <w:color w:val="auto"/>
          <w:sz w:val="20"/>
          <w:szCs w:val="22"/>
        </w:rPr>
      </w:pPr>
      <w:r w:rsidRPr="00BA6D1D">
        <w:rPr>
          <w:rFonts w:ascii="Helvetica" w:hAnsi="Helvetica"/>
          <w:sz w:val="20"/>
          <w:szCs w:val="22"/>
        </w:rPr>
        <w:t>Art.56 de la Ordenanza Contravencional para la Convivencia Ciudadana y Contravenciones Administrativas del Municipio de Zacatecoluca, expresa “</w:t>
      </w:r>
      <w:r w:rsidRPr="00BA6D1D">
        <w:rPr>
          <w:rFonts w:ascii="Helvetica" w:hAnsi="Helvetica"/>
          <w:i/>
          <w:sz w:val="20"/>
          <w:szCs w:val="22"/>
          <w:u w:val="single"/>
        </w:rPr>
        <w:t xml:space="preserve">El que realizare construcciones en inmuebles de propiedad privada, en zonas residenciales que afecten la tranquilidad y el descanso de las personas en horas nocturnas. Será sancionado con multa de treinta y cinco a cien dólares de los Estados Unidos de </w:t>
      </w:r>
      <w:r w:rsidRPr="00EF3786">
        <w:rPr>
          <w:rFonts w:ascii="Helvetica" w:hAnsi="Helvetica"/>
          <w:i/>
          <w:color w:val="auto"/>
          <w:sz w:val="20"/>
          <w:szCs w:val="22"/>
          <w:u w:val="single"/>
        </w:rPr>
        <w:t>América”.</w:t>
      </w:r>
      <w:r w:rsidRPr="00EF3786">
        <w:rPr>
          <w:rFonts w:ascii="Helvetica" w:hAnsi="Helvetica"/>
          <w:color w:val="auto"/>
          <w:sz w:val="20"/>
          <w:szCs w:val="22"/>
        </w:rPr>
        <w:t xml:space="preserve"> </w:t>
      </w:r>
    </w:p>
    <w:p w:rsidR="0079778B" w:rsidRPr="00EF3786" w:rsidRDefault="0079778B" w:rsidP="0079778B">
      <w:pPr>
        <w:rPr>
          <w:rFonts w:ascii="Helvetica" w:hAnsi="Helvetica"/>
          <w:color w:val="auto"/>
          <w:sz w:val="20"/>
          <w:szCs w:val="22"/>
        </w:rPr>
      </w:pPr>
    </w:p>
    <w:p w:rsidR="0079778B" w:rsidRPr="00BA6D1D" w:rsidRDefault="0079778B" w:rsidP="00070DB1">
      <w:pPr>
        <w:numPr>
          <w:ilvl w:val="0"/>
          <w:numId w:val="9"/>
        </w:numPr>
        <w:ind w:hanging="358"/>
        <w:contextualSpacing/>
        <w:jc w:val="both"/>
        <w:rPr>
          <w:rFonts w:ascii="Helvetica" w:hAnsi="Helvetica"/>
          <w:sz w:val="20"/>
          <w:szCs w:val="22"/>
        </w:rPr>
      </w:pPr>
      <w:r w:rsidRPr="00EF3786">
        <w:rPr>
          <w:rFonts w:ascii="Helvetica" w:hAnsi="Helvetica"/>
          <w:color w:val="auto"/>
          <w:sz w:val="20"/>
          <w:szCs w:val="22"/>
        </w:rPr>
        <w:t>Las obras por desarrollar deberán mantener y/o facilitar el funcionamiento adecuado del drenaje de aguas lluvias, con descarga hacia el cordón cuneta de la 14° Calle Poniente</w:t>
      </w:r>
      <w:r w:rsidRPr="00BA6D1D">
        <w:rPr>
          <w:rFonts w:ascii="Helvetica" w:hAnsi="Helvetica"/>
          <w:sz w:val="20"/>
          <w:szCs w:val="22"/>
        </w:rPr>
        <w:t>.</w:t>
      </w:r>
    </w:p>
    <w:p w:rsidR="0079778B" w:rsidRPr="00BA6D1D" w:rsidRDefault="0079778B" w:rsidP="0079778B">
      <w:pPr>
        <w:rPr>
          <w:rFonts w:ascii="Helvetica" w:hAnsi="Helvetica"/>
          <w:sz w:val="20"/>
          <w:szCs w:val="22"/>
        </w:rPr>
      </w:pPr>
    </w:p>
    <w:p w:rsidR="0079778B" w:rsidRPr="00BA6D1D" w:rsidRDefault="0079778B" w:rsidP="00070DB1">
      <w:pPr>
        <w:numPr>
          <w:ilvl w:val="0"/>
          <w:numId w:val="9"/>
        </w:numPr>
        <w:spacing w:after="240"/>
        <w:ind w:hanging="358"/>
        <w:contextualSpacing/>
        <w:jc w:val="both"/>
        <w:rPr>
          <w:rFonts w:ascii="Helvetica" w:hAnsi="Helvetica"/>
          <w:sz w:val="20"/>
          <w:szCs w:val="22"/>
        </w:rPr>
      </w:pPr>
      <w:r w:rsidRPr="00BA6D1D">
        <w:rPr>
          <w:rFonts w:ascii="Helvetica" w:hAnsi="Helvetica"/>
          <w:sz w:val="20"/>
          <w:szCs w:val="22"/>
        </w:rPr>
        <w:t xml:space="preserve">Se advierte al propietario, que previo a cualquier modificación a lo proyectado y en general, para </w:t>
      </w:r>
      <w:r w:rsidRPr="00BA6D1D">
        <w:rPr>
          <w:rFonts w:ascii="Helvetica" w:hAnsi="Helvetica"/>
          <w:b/>
          <w:sz w:val="20"/>
          <w:szCs w:val="22"/>
        </w:rPr>
        <w:t>cualquier otra obra distinta a la autorizada</w:t>
      </w:r>
      <w:r w:rsidRPr="00BA6D1D">
        <w:rPr>
          <w:rFonts w:ascii="Helvetica" w:hAnsi="Helvetica"/>
          <w:sz w:val="20"/>
          <w:szCs w:val="22"/>
        </w:rPr>
        <w:t xml:space="preserve"> en el presente permiso, </w:t>
      </w:r>
      <w:r w:rsidRPr="00BA6D1D">
        <w:rPr>
          <w:rFonts w:ascii="Helvetica" w:hAnsi="Helvetica"/>
          <w:b/>
          <w:sz w:val="20"/>
          <w:szCs w:val="22"/>
        </w:rPr>
        <w:t>deberá efectuar los trámites</w:t>
      </w:r>
      <w:r w:rsidRPr="00BA6D1D">
        <w:rPr>
          <w:rFonts w:ascii="Helvetica" w:hAnsi="Helvetica"/>
          <w:sz w:val="20"/>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79778B" w:rsidRPr="00BA6D1D" w:rsidRDefault="0079778B" w:rsidP="0079778B">
      <w:pPr>
        <w:ind w:left="720"/>
        <w:rPr>
          <w:rFonts w:ascii="Helvetica" w:hAnsi="Helvetica"/>
          <w:sz w:val="20"/>
          <w:szCs w:val="22"/>
        </w:rPr>
      </w:pPr>
    </w:p>
    <w:p w:rsidR="0079778B" w:rsidRPr="00BA6D1D" w:rsidRDefault="0079778B" w:rsidP="00070DB1">
      <w:pPr>
        <w:numPr>
          <w:ilvl w:val="0"/>
          <w:numId w:val="9"/>
        </w:numPr>
        <w:spacing w:after="240"/>
        <w:ind w:hanging="358"/>
        <w:contextualSpacing/>
        <w:jc w:val="both"/>
        <w:rPr>
          <w:rFonts w:ascii="Helvetica" w:hAnsi="Helvetica"/>
          <w:color w:val="auto"/>
          <w:sz w:val="20"/>
          <w:szCs w:val="22"/>
        </w:rPr>
      </w:pPr>
      <w:r w:rsidRPr="00BA6D1D">
        <w:rPr>
          <w:rFonts w:ascii="Helvetica" w:hAnsi="Helvetica"/>
          <w:sz w:val="20"/>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BA6D1D">
        <w:rPr>
          <w:rFonts w:ascii="Helvetica" w:hAnsi="Helvetica"/>
          <w:b/>
          <w:sz w:val="20"/>
          <w:szCs w:val="22"/>
          <w:u w:val="single"/>
        </w:rPr>
        <w:t>Calificación de Lugar</w:t>
      </w:r>
      <w:r w:rsidRPr="00BA6D1D">
        <w:rPr>
          <w:rFonts w:ascii="Helvetica" w:hAnsi="Helvetica"/>
          <w:sz w:val="20"/>
          <w:szCs w:val="22"/>
        </w:rPr>
        <w:t xml:space="preserve"> en OPLAGEST </w:t>
      </w:r>
      <w:r w:rsidRPr="00BA6D1D">
        <w:rPr>
          <w:rFonts w:ascii="Helvetica" w:hAnsi="Helvetica"/>
          <w:color w:val="auto"/>
          <w:sz w:val="20"/>
          <w:szCs w:val="22"/>
        </w:rPr>
        <w:t>La Paz, como requisito para… realizar un cambio de uso de suelo”.</w:t>
      </w:r>
    </w:p>
    <w:p w:rsidR="0079778B" w:rsidRPr="00BA6D1D" w:rsidRDefault="0079778B" w:rsidP="0079778B">
      <w:pPr>
        <w:ind w:left="720"/>
        <w:rPr>
          <w:rFonts w:ascii="Helvetica" w:hAnsi="Helvetica"/>
          <w:color w:val="auto"/>
          <w:sz w:val="20"/>
          <w:szCs w:val="22"/>
        </w:rPr>
      </w:pPr>
    </w:p>
    <w:p w:rsidR="0079778B" w:rsidRPr="00BA6D1D" w:rsidRDefault="0079778B" w:rsidP="0079778B">
      <w:pPr>
        <w:spacing w:before="240" w:after="240"/>
        <w:ind w:left="720"/>
        <w:jc w:val="both"/>
        <w:rPr>
          <w:rFonts w:ascii="Helvetica" w:hAnsi="Helvetica"/>
          <w:color w:val="auto"/>
          <w:sz w:val="20"/>
          <w:szCs w:val="22"/>
        </w:rPr>
      </w:pPr>
      <w:r w:rsidRPr="00BA6D1D">
        <w:rPr>
          <w:rFonts w:ascii="Helvetica" w:hAnsi="Helvetica"/>
          <w:color w:val="auto"/>
          <w:sz w:val="20"/>
          <w:szCs w:val="22"/>
        </w:rPr>
        <w:t xml:space="preserve">Este permiso autoriza únicamente obras de </w:t>
      </w:r>
      <w:r w:rsidRPr="00BA6D1D">
        <w:rPr>
          <w:rFonts w:ascii="Helvetica" w:hAnsi="Helvetica"/>
          <w:b/>
          <w:color w:val="auto"/>
          <w:sz w:val="20"/>
          <w:szCs w:val="22"/>
        </w:rPr>
        <w:t>Cambio de Techo y Elevación de Pared, en un área de 59.00m</w:t>
      </w:r>
      <w:r w:rsidRPr="00BA6D1D">
        <w:rPr>
          <w:rFonts w:ascii="Helvetica" w:hAnsi="Helvetica"/>
          <w:b/>
          <w:color w:val="auto"/>
          <w:sz w:val="20"/>
          <w:szCs w:val="22"/>
          <w:vertAlign w:val="superscript"/>
        </w:rPr>
        <w:t>2</w:t>
      </w:r>
      <w:r w:rsidRPr="00BA6D1D">
        <w:rPr>
          <w:rFonts w:ascii="Helvetica" w:hAnsi="Helvetica"/>
          <w:color w:val="auto"/>
          <w:sz w:val="20"/>
          <w:szCs w:val="22"/>
        </w:rPr>
        <w:t>, según se detalla en los planos adjuntos, que forman parte de la presente resolución.</w:t>
      </w:r>
    </w:p>
    <w:p w:rsidR="0079778B" w:rsidRPr="00BA6D1D" w:rsidRDefault="0079778B" w:rsidP="0079778B">
      <w:pPr>
        <w:spacing w:before="240" w:after="240"/>
        <w:rPr>
          <w:rFonts w:ascii="Helvetica" w:hAnsi="Helvetica"/>
          <w:sz w:val="20"/>
          <w:szCs w:val="22"/>
        </w:rPr>
      </w:pPr>
      <w:r w:rsidRPr="00BA6D1D">
        <w:rPr>
          <w:rFonts w:ascii="Helvetica" w:hAnsi="Helvetica"/>
          <w:sz w:val="20"/>
          <w:szCs w:val="22"/>
        </w:rPr>
        <w:t>Este permiso tiene validez de dos años a partir de su emisión.</w:t>
      </w:r>
    </w:p>
    <w:p w:rsidR="0079778B" w:rsidRPr="00BA6D1D" w:rsidRDefault="0079778B" w:rsidP="0079778B">
      <w:pPr>
        <w:spacing w:before="240" w:after="240"/>
        <w:rPr>
          <w:rFonts w:ascii="Helvetica" w:hAnsi="Helvetica"/>
          <w:sz w:val="20"/>
          <w:szCs w:val="22"/>
        </w:rPr>
      </w:pPr>
      <w:r w:rsidRPr="00BA6D1D">
        <w:rPr>
          <w:rFonts w:ascii="Helvetica" w:hAnsi="Helvetica"/>
          <w:sz w:val="20"/>
          <w:szCs w:val="22"/>
        </w:rPr>
        <w:t xml:space="preserve"> </w:t>
      </w:r>
    </w:p>
    <w:p w:rsidR="0079778B" w:rsidRPr="00BA6D1D" w:rsidRDefault="0079778B" w:rsidP="0079778B">
      <w:pPr>
        <w:spacing w:before="240" w:after="240"/>
        <w:rPr>
          <w:rFonts w:ascii="Helvetica" w:hAnsi="Helvetica"/>
          <w:sz w:val="20"/>
          <w:szCs w:val="22"/>
        </w:rPr>
      </w:pPr>
      <w:r w:rsidRPr="00BA6D1D">
        <w:rPr>
          <w:noProof/>
          <w:sz w:val="20"/>
        </w:rPr>
        <w:drawing>
          <wp:anchor distT="0" distB="0" distL="114300" distR="114300" simplePos="0" relativeHeight="251663360" behindDoc="0" locked="0" layoutInCell="1" allowOverlap="1" wp14:anchorId="45BDCEC6" wp14:editId="1DB25A59">
            <wp:simplePos x="0" y="0"/>
            <wp:positionH relativeFrom="page">
              <wp:posOffset>2108835</wp:posOffset>
            </wp:positionH>
            <wp:positionV relativeFrom="paragraph">
              <wp:posOffset>69215</wp:posOffset>
            </wp:positionV>
            <wp:extent cx="3881120" cy="2001520"/>
            <wp:effectExtent l="0" t="0" r="508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p>
    <w:p w:rsidR="0079778B" w:rsidRPr="00BA6D1D" w:rsidRDefault="0079778B" w:rsidP="0079778B">
      <w:pPr>
        <w:spacing w:before="240" w:after="240"/>
        <w:rPr>
          <w:rFonts w:ascii="Helvetica" w:hAnsi="Helvetica"/>
          <w:sz w:val="20"/>
          <w:szCs w:val="22"/>
        </w:rPr>
      </w:pPr>
    </w:p>
    <w:p w:rsidR="0079778B" w:rsidRPr="00BA6D1D" w:rsidRDefault="0079778B" w:rsidP="0079778B">
      <w:pPr>
        <w:spacing w:before="240" w:after="240"/>
        <w:rPr>
          <w:rFonts w:ascii="Helvetica" w:hAnsi="Helvetica"/>
          <w:sz w:val="20"/>
          <w:szCs w:val="22"/>
        </w:rPr>
      </w:pPr>
    </w:p>
    <w:p w:rsidR="0079778B" w:rsidRPr="00BA6D1D" w:rsidRDefault="0079778B" w:rsidP="0079778B">
      <w:pPr>
        <w:spacing w:before="240" w:after="240"/>
        <w:rPr>
          <w:rFonts w:ascii="Helvetica" w:hAnsi="Helvetica"/>
          <w:sz w:val="20"/>
          <w:szCs w:val="22"/>
        </w:rPr>
      </w:pPr>
    </w:p>
    <w:p w:rsidR="004D3CEE" w:rsidRDefault="004D3CEE">
      <w:pPr>
        <w:spacing w:before="240" w:after="240"/>
        <w:rPr>
          <w:rFonts w:ascii="Helvetica" w:hAnsi="Helvetica"/>
          <w:szCs w:val="22"/>
        </w:rPr>
        <w:sectPr w:rsidR="004D3CEE" w:rsidSect="001C1B58">
          <w:pgSz w:w="12240" w:h="15840"/>
          <w:pgMar w:top="1653" w:right="1183" w:bottom="1134" w:left="1701" w:header="720" w:footer="0" w:gutter="0"/>
          <w:cols w:space="720"/>
          <w:docGrid w:linePitch="299"/>
        </w:sectPr>
      </w:pPr>
    </w:p>
    <w:p w:rsidR="004D3CEE" w:rsidRDefault="004D3CEE" w:rsidP="004D3CEE">
      <w:pPr>
        <w:jc w:val="right"/>
        <w:rPr>
          <w:rFonts w:ascii="Helvetica" w:hAnsi="Helvetica"/>
          <w:b/>
          <w:szCs w:val="22"/>
        </w:rPr>
      </w:pPr>
      <w:r w:rsidRPr="00F02D4F">
        <w:rPr>
          <w:rFonts w:ascii="Helvetica" w:hAnsi="Helvetica"/>
          <w:b/>
          <w:szCs w:val="22"/>
        </w:rPr>
        <w:lastRenderedPageBreak/>
        <w:t xml:space="preserve">RESOLUCIÓN DE PERMISO DE PROYECTO </w:t>
      </w:r>
      <w:r>
        <w:rPr>
          <w:rFonts w:ascii="Helvetica" w:hAnsi="Helvetica"/>
          <w:b/>
          <w:szCs w:val="22"/>
        </w:rPr>
        <w:t>DE AMPLIACIÓN</w:t>
      </w:r>
    </w:p>
    <w:p w:rsidR="004D3CEE" w:rsidRPr="00F02D4F" w:rsidRDefault="004D3CEE" w:rsidP="004D3CEE">
      <w:pPr>
        <w:jc w:val="right"/>
        <w:rPr>
          <w:rFonts w:ascii="Helvetica" w:hAnsi="Helvetica"/>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61</w:t>
      </w:r>
    </w:p>
    <w:p w:rsidR="004D3CEE" w:rsidRPr="002D291D" w:rsidRDefault="004D3CEE" w:rsidP="004D3CEE">
      <w:pPr>
        <w:jc w:val="right"/>
        <w:rPr>
          <w:rFonts w:ascii="Helvetica" w:hAnsi="Helvetica"/>
          <w:color w:val="auto"/>
          <w:szCs w:val="22"/>
        </w:rPr>
      </w:pPr>
    </w:p>
    <w:p w:rsidR="004D3CEE" w:rsidRPr="002D291D" w:rsidRDefault="004D3CEE" w:rsidP="004D3CEE">
      <w:pPr>
        <w:jc w:val="both"/>
        <w:rPr>
          <w:rFonts w:ascii="Helvetica" w:hAnsi="Helvetica"/>
          <w:color w:val="auto"/>
          <w:szCs w:val="22"/>
        </w:rPr>
      </w:pPr>
      <w:r w:rsidRPr="002D291D">
        <w:rPr>
          <w:rFonts w:ascii="Helvetica" w:hAnsi="Helvetica"/>
          <w:color w:val="auto"/>
          <w:szCs w:val="22"/>
        </w:rPr>
        <w:t xml:space="preserve">Zacatecoluca, veinticinco de julio de dos mil dieciocho, en vista que la Señora </w:t>
      </w:r>
      <w:r w:rsidRPr="004D3CEE">
        <w:rPr>
          <w:rFonts w:ascii="Helvetica" w:hAnsi="Helvetica"/>
          <w:b/>
          <w:color w:val="A6A6A6" w:themeColor="background1" w:themeShade="A6"/>
          <w:szCs w:val="22"/>
          <w:highlight w:val="darkGray"/>
        </w:rPr>
        <w:t>Blanca Estela García Miranda</w:t>
      </w:r>
      <w:r w:rsidRPr="002D291D">
        <w:rPr>
          <w:rFonts w:ascii="Helvetica" w:hAnsi="Helvetica"/>
          <w:color w:val="auto"/>
          <w:szCs w:val="22"/>
        </w:rPr>
        <w:t xml:space="preserve">,  quien se identifica por medio de su Documento Único de Identidad número </w:t>
      </w:r>
      <w:r w:rsidRPr="004D3CEE">
        <w:rPr>
          <w:rFonts w:ascii="Helvetica" w:hAnsi="Helvetica"/>
          <w:b/>
          <w:color w:val="A6A6A6" w:themeColor="background1" w:themeShade="A6"/>
          <w:szCs w:val="22"/>
          <w:highlight w:val="darkGray"/>
        </w:rPr>
        <w:t>cero uno siete uno nueve siete uno ocho - cinco</w:t>
      </w:r>
      <w:r w:rsidRPr="002D291D">
        <w:rPr>
          <w:rFonts w:ascii="Helvetica" w:hAnsi="Helvetica"/>
          <w:color w:val="auto"/>
          <w:szCs w:val="22"/>
        </w:rPr>
        <w:t xml:space="preserve">, y Número  de identificación Tributaria </w:t>
      </w:r>
      <w:r w:rsidRPr="004D3CEE">
        <w:rPr>
          <w:rFonts w:ascii="Helvetica" w:hAnsi="Helvetica"/>
          <w:b/>
          <w:color w:val="A6A6A6" w:themeColor="background1" w:themeShade="A6"/>
          <w:szCs w:val="22"/>
          <w:highlight w:val="darkGray"/>
        </w:rPr>
        <w:t>uno cero uno cero – dos ocho cero ocho seis siete – uno cero uno - tres</w:t>
      </w:r>
      <w:r w:rsidRPr="002D291D">
        <w:rPr>
          <w:rFonts w:ascii="Helvetica" w:hAnsi="Helvetica"/>
          <w:color w:val="auto"/>
          <w:szCs w:val="22"/>
        </w:rPr>
        <w:t xml:space="preserve">, actuando como Propietaria del Proyecto y al Señor </w:t>
      </w:r>
      <w:r w:rsidRPr="004D3CEE">
        <w:rPr>
          <w:rFonts w:ascii="Helvetica" w:hAnsi="Helvetica"/>
          <w:b/>
          <w:color w:val="A6A6A6" w:themeColor="background1" w:themeShade="A6"/>
          <w:szCs w:val="22"/>
          <w:highlight w:val="darkGray"/>
        </w:rPr>
        <w:t>José Luis Zuniga Peña</w:t>
      </w:r>
      <w:r w:rsidRPr="002D291D">
        <w:rPr>
          <w:rFonts w:ascii="Helvetica" w:hAnsi="Helvetica"/>
          <w:color w:val="auto"/>
          <w:szCs w:val="22"/>
        </w:rPr>
        <w:t xml:space="preserve"> con Documento Único de Identidad  número </w:t>
      </w:r>
      <w:r w:rsidRPr="004D3CEE">
        <w:rPr>
          <w:rFonts w:ascii="Helvetica" w:hAnsi="Helvetica"/>
          <w:b/>
          <w:color w:val="A6A6A6" w:themeColor="background1" w:themeShade="A6"/>
          <w:szCs w:val="22"/>
          <w:highlight w:val="darkGray"/>
        </w:rPr>
        <w:t>cero uno nueve uno cinco uno nueve dos - tres</w:t>
      </w:r>
      <w:r w:rsidRPr="002D291D">
        <w:rPr>
          <w:rFonts w:ascii="Helvetica" w:hAnsi="Helvetica"/>
          <w:color w:val="auto"/>
          <w:szCs w:val="22"/>
        </w:rPr>
        <w:t xml:space="preserve">, y Número de Identificación Tributaria </w:t>
      </w:r>
      <w:r w:rsidRPr="004D3CEE">
        <w:rPr>
          <w:rFonts w:ascii="Helvetica" w:hAnsi="Helvetica"/>
          <w:b/>
          <w:color w:val="A6A6A6" w:themeColor="background1" w:themeShade="A6"/>
          <w:szCs w:val="22"/>
          <w:highlight w:val="darkGray"/>
        </w:rPr>
        <w:t>cero ocho dos uno – cero tres cero nueve seis ocho – uno cero cinco - siete</w:t>
      </w:r>
      <w:r w:rsidRPr="002D291D">
        <w:rPr>
          <w:rFonts w:ascii="Helvetica" w:hAnsi="Helvetica"/>
          <w:color w:val="auto"/>
          <w:szCs w:val="22"/>
        </w:rPr>
        <w:t xml:space="preserve">, actuando como Responsable del Proyecto de </w:t>
      </w:r>
      <w:r w:rsidRPr="002D291D">
        <w:rPr>
          <w:rFonts w:ascii="Helvetica" w:hAnsi="Helvetica"/>
          <w:b/>
          <w:color w:val="auto"/>
          <w:szCs w:val="22"/>
        </w:rPr>
        <w:t>“Ampliación de Vivienda”</w:t>
      </w:r>
      <w:r w:rsidRPr="002D291D">
        <w:rPr>
          <w:rFonts w:ascii="Helvetica" w:hAnsi="Helvetica"/>
          <w:color w:val="auto"/>
          <w:szCs w:val="22"/>
        </w:rPr>
        <w:t xml:space="preserve">  en un terreno ubicado en  </w:t>
      </w:r>
      <w:r w:rsidRPr="004D3CEE">
        <w:rPr>
          <w:rFonts w:ascii="Helvetica" w:hAnsi="Helvetica"/>
          <w:b/>
          <w:color w:val="A6A6A6" w:themeColor="background1" w:themeShade="A6"/>
          <w:szCs w:val="22"/>
          <w:highlight w:val="darkGray"/>
        </w:rPr>
        <w:t>Residencial San Rey, 3° Calle Poniente, Casa #37</w:t>
      </w:r>
      <w:r w:rsidRPr="002D291D">
        <w:rPr>
          <w:rFonts w:ascii="Helvetica" w:hAnsi="Helvetica"/>
          <w:color w:val="auto"/>
          <w:szCs w:val="22"/>
        </w:rPr>
        <w:t>, Municipio de Zacatecoluca, Departamento de La Paz, en parcela identificada con el No. 0821-</w:t>
      </w:r>
      <w:r w:rsidRPr="004D3CEE">
        <w:rPr>
          <w:rFonts w:ascii="Helvetica" w:hAnsi="Helvetica"/>
          <w:b/>
          <w:color w:val="A6A6A6" w:themeColor="background1" w:themeShade="A6"/>
          <w:szCs w:val="22"/>
          <w:highlight w:val="darkGray"/>
        </w:rPr>
        <w:t>U10-605</w:t>
      </w:r>
      <w:r w:rsidRPr="002D291D">
        <w:rPr>
          <w:rFonts w:ascii="Helvetica" w:hAnsi="Helvetica"/>
          <w:color w:val="auto"/>
          <w:szCs w:val="22"/>
        </w:rPr>
        <w:t xml:space="preserve"> según Mapa Catastral; han cumplido con lo establecido en el Art. 3 de  la </w:t>
      </w:r>
      <w:r w:rsidRPr="002D291D">
        <w:rPr>
          <w:rFonts w:ascii="Helvetica" w:hAnsi="Helvetica"/>
          <w:b/>
          <w:i/>
          <w:color w:val="auto"/>
          <w:szCs w:val="22"/>
        </w:rPr>
        <w:t xml:space="preserve">Ordenanza Reguladora del Desarrollo, Ordenamiento y Gestión del territorio municipio de Zacatecoluca, </w:t>
      </w:r>
      <w:r w:rsidRPr="002D291D">
        <w:rPr>
          <w:rFonts w:ascii="Helvetica" w:hAnsi="Helvetica"/>
          <w:color w:val="auto"/>
          <w:szCs w:val="22"/>
        </w:rPr>
        <w:t>para la  obtención del permiso de construcción conforme a:</w:t>
      </w:r>
    </w:p>
    <w:p w:rsidR="004D3CEE" w:rsidRPr="002D291D" w:rsidRDefault="004D3CEE" w:rsidP="004D3CEE">
      <w:pPr>
        <w:numPr>
          <w:ilvl w:val="0"/>
          <w:numId w:val="11"/>
        </w:numPr>
        <w:spacing w:before="240" w:after="240"/>
        <w:rPr>
          <w:rFonts w:ascii="Helvetica" w:hAnsi="Helvetica"/>
          <w:b/>
          <w:szCs w:val="22"/>
        </w:rPr>
      </w:pPr>
      <w:r w:rsidRPr="002D291D">
        <w:rPr>
          <w:rFonts w:ascii="Helvetica" w:hAnsi="Helvetica"/>
          <w:b/>
          <w:szCs w:val="22"/>
        </w:rPr>
        <w:t>Considerando</w:t>
      </w:r>
    </w:p>
    <w:p w:rsidR="004D3CEE" w:rsidRDefault="004D3CEE" w:rsidP="004D3CEE">
      <w:pPr>
        <w:pStyle w:val="Prrafodelista"/>
        <w:numPr>
          <w:ilvl w:val="0"/>
          <w:numId w:val="13"/>
        </w:numPr>
        <w:spacing w:before="240" w:after="240"/>
        <w:jc w:val="both"/>
        <w:rPr>
          <w:rFonts w:ascii="Helvetica" w:hAnsi="Helvetica"/>
          <w:szCs w:val="22"/>
        </w:rPr>
      </w:pPr>
      <w:r w:rsidRPr="00241209">
        <w:rPr>
          <w:rFonts w:ascii="Helvetica" w:hAnsi="Helvetica"/>
          <w:szCs w:val="22"/>
        </w:rPr>
        <w:t>Que en fecha dos de julio de dos mil dieciocho se realizó inspección al inmueble donde se proyecta la ampliación de vivienda en un área de 6.0m</w:t>
      </w:r>
      <w:r w:rsidRPr="00241209">
        <w:rPr>
          <w:rFonts w:ascii="Helvetica" w:hAnsi="Helvetica"/>
          <w:szCs w:val="22"/>
          <w:vertAlign w:val="superscript"/>
        </w:rPr>
        <w:t>2</w:t>
      </w:r>
      <w:r w:rsidRPr="00241209">
        <w:rPr>
          <w:rFonts w:ascii="Helvetica" w:hAnsi="Helvetica"/>
          <w:szCs w:val="22"/>
        </w:rPr>
        <w:t>, observando que dicha ampliación se planea realizar sobre derecho de vía de 3° Calle Poniente.</w:t>
      </w:r>
    </w:p>
    <w:p w:rsidR="004D3CEE" w:rsidRPr="00241209" w:rsidRDefault="004D3CEE" w:rsidP="004D3CEE">
      <w:pPr>
        <w:pStyle w:val="Prrafodelista"/>
        <w:spacing w:before="240" w:after="240"/>
        <w:jc w:val="both"/>
        <w:rPr>
          <w:rFonts w:ascii="Helvetica" w:hAnsi="Helvetica"/>
          <w:szCs w:val="22"/>
        </w:rPr>
      </w:pPr>
    </w:p>
    <w:p w:rsidR="004D3CEE" w:rsidRPr="00241209" w:rsidRDefault="004D3CEE" w:rsidP="004D3CEE">
      <w:pPr>
        <w:pStyle w:val="Prrafodelista"/>
        <w:numPr>
          <w:ilvl w:val="0"/>
          <w:numId w:val="13"/>
        </w:numPr>
        <w:spacing w:before="240"/>
        <w:rPr>
          <w:rFonts w:ascii="Helvetica" w:hAnsi="Helvetica"/>
          <w:szCs w:val="22"/>
        </w:rPr>
      </w:pPr>
      <w:r w:rsidRPr="00241209">
        <w:rPr>
          <w:rFonts w:ascii="Helvetica" w:hAnsi="Helvetica"/>
          <w:szCs w:val="22"/>
        </w:rPr>
        <w:t>Características viales, 3° Calle Poniente, cuyo derecho de vía es:</w:t>
      </w:r>
    </w:p>
    <w:tbl>
      <w:tblPr>
        <w:tblStyle w:val="Tabladecuadrcula1clara1"/>
        <w:tblpPr w:leftFromText="141" w:rightFromText="141" w:vertAnchor="text" w:tblpXSpec="center" w:tblpY="1"/>
        <w:tblOverlap w:val="never"/>
        <w:tblW w:w="0" w:type="auto"/>
        <w:tblLook w:val="04A0" w:firstRow="1" w:lastRow="0" w:firstColumn="1" w:lastColumn="0" w:noHBand="0" w:noVBand="1"/>
      </w:tblPr>
      <w:tblGrid>
        <w:gridCol w:w="5098"/>
        <w:gridCol w:w="1857"/>
      </w:tblGrid>
      <w:tr w:rsidR="004D3CEE" w:rsidRPr="003978C7" w:rsidTr="00242D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rsidR="004D3CEE" w:rsidRPr="003978C7" w:rsidRDefault="004D3CEE" w:rsidP="00242DAB">
            <w:pPr>
              <w:jc w:val="center"/>
              <w:rPr>
                <w:rFonts w:ascii="Helvetica" w:hAnsi="Helvetica"/>
              </w:rPr>
            </w:pPr>
            <w:r w:rsidRPr="003978C7">
              <w:rPr>
                <w:rFonts w:ascii="Helvetica" w:hAnsi="Helvetica"/>
              </w:rPr>
              <w:t>Referencia</w:t>
            </w:r>
          </w:p>
        </w:tc>
        <w:tc>
          <w:tcPr>
            <w:tcW w:w="1857" w:type="dxa"/>
          </w:tcPr>
          <w:p w:rsidR="004D3CEE" w:rsidRPr="003978C7" w:rsidRDefault="004D3CEE" w:rsidP="00242DAB">
            <w:pPr>
              <w:jc w:val="center"/>
              <w:cnfStyle w:val="100000000000" w:firstRow="1" w:lastRow="0" w:firstColumn="0" w:lastColumn="0" w:oddVBand="0" w:evenVBand="0" w:oddHBand="0" w:evenHBand="0" w:firstRowFirstColumn="0" w:firstRowLastColumn="0" w:lastRowFirstColumn="0" w:lastRowLastColumn="0"/>
              <w:rPr>
                <w:rFonts w:ascii="Helvetica" w:hAnsi="Helvetica"/>
              </w:rPr>
            </w:pPr>
            <w:r w:rsidRPr="003978C7">
              <w:rPr>
                <w:rFonts w:ascii="Helvetica" w:hAnsi="Helvetica"/>
              </w:rPr>
              <w:t>Sección</w:t>
            </w:r>
          </w:p>
        </w:tc>
      </w:tr>
      <w:tr w:rsidR="004D3CEE" w:rsidRPr="003978C7" w:rsidTr="00242DAB">
        <w:tc>
          <w:tcPr>
            <w:cnfStyle w:val="001000000000" w:firstRow="0" w:lastRow="0" w:firstColumn="1" w:lastColumn="0" w:oddVBand="0" w:evenVBand="0" w:oddHBand="0" w:evenHBand="0" w:firstRowFirstColumn="0" w:firstRowLastColumn="0" w:lastRowFirstColumn="0" w:lastRowLastColumn="0"/>
            <w:tcW w:w="5098" w:type="dxa"/>
          </w:tcPr>
          <w:p w:rsidR="004D3CEE" w:rsidRPr="003978C7" w:rsidRDefault="004D3CEE" w:rsidP="00242DAB">
            <w:pPr>
              <w:rPr>
                <w:rFonts w:ascii="Helvetica" w:hAnsi="Helvetica"/>
                <w:b w:val="0"/>
              </w:rPr>
            </w:pPr>
            <w:r w:rsidRPr="003978C7">
              <w:rPr>
                <w:rFonts w:ascii="Helvetica" w:hAnsi="Helvetica"/>
                <w:b w:val="0"/>
              </w:rPr>
              <w:t xml:space="preserve">Derecho de vía (1/2 </w:t>
            </w:r>
            <w:proofErr w:type="spellStart"/>
            <w:r w:rsidRPr="003978C7">
              <w:rPr>
                <w:rFonts w:ascii="Helvetica" w:hAnsi="Helvetica"/>
                <w:b w:val="0"/>
              </w:rPr>
              <w:t>d.v</w:t>
            </w:r>
            <w:proofErr w:type="spellEnd"/>
            <w:r w:rsidRPr="003978C7">
              <w:rPr>
                <w:rFonts w:ascii="Helvetica" w:hAnsi="Helvetica"/>
                <w:b w:val="0"/>
              </w:rPr>
              <w:t>.)</w:t>
            </w:r>
          </w:p>
        </w:tc>
        <w:tc>
          <w:tcPr>
            <w:tcW w:w="1857" w:type="dxa"/>
          </w:tcPr>
          <w:p w:rsidR="004D3CEE" w:rsidRPr="003978C7" w:rsidRDefault="004D3CEE" w:rsidP="00242DAB">
            <w:pPr>
              <w:jc w:val="center"/>
              <w:cnfStyle w:val="000000000000" w:firstRow="0" w:lastRow="0" w:firstColumn="0" w:lastColumn="0" w:oddVBand="0" w:evenVBand="0" w:oddHBand="0" w:evenHBand="0" w:firstRowFirstColumn="0" w:firstRowLastColumn="0" w:lastRowFirstColumn="0" w:lastRowLastColumn="0"/>
              <w:rPr>
                <w:rFonts w:ascii="Helvetica" w:hAnsi="Helvetica"/>
              </w:rPr>
            </w:pPr>
            <w:r w:rsidRPr="003978C7">
              <w:rPr>
                <w:rFonts w:ascii="Helvetica" w:hAnsi="Helvetica"/>
              </w:rPr>
              <w:t>6.60 m</w:t>
            </w:r>
          </w:p>
        </w:tc>
      </w:tr>
      <w:tr w:rsidR="004D3CEE" w:rsidRPr="003978C7" w:rsidTr="00242DAB">
        <w:tc>
          <w:tcPr>
            <w:cnfStyle w:val="001000000000" w:firstRow="0" w:lastRow="0" w:firstColumn="1" w:lastColumn="0" w:oddVBand="0" w:evenVBand="0" w:oddHBand="0" w:evenHBand="0" w:firstRowFirstColumn="0" w:firstRowLastColumn="0" w:lastRowFirstColumn="0" w:lastRowLastColumn="0"/>
            <w:tcW w:w="5098" w:type="dxa"/>
          </w:tcPr>
          <w:p w:rsidR="004D3CEE" w:rsidRPr="003978C7" w:rsidRDefault="004D3CEE" w:rsidP="00242DAB">
            <w:pPr>
              <w:jc w:val="both"/>
              <w:rPr>
                <w:rFonts w:ascii="Helvetica" w:hAnsi="Helvetica"/>
                <w:b w:val="0"/>
              </w:rPr>
            </w:pPr>
            <w:r w:rsidRPr="003978C7">
              <w:rPr>
                <w:rFonts w:ascii="Helvetica" w:hAnsi="Helvetica"/>
                <w:b w:val="0"/>
              </w:rPr>
              <w:t>Del eje actual a la línea de construcción</w:t>
            </w:r>
          </w:p>
        </w:tc>
        <w:tc>
          <w:tcPr>
            <w:tcW w:w="1857" w:type="dxa"/>
          </w:tcPr>
          <w:p w:rsidR="004D3CEE" w:rsidRPr="003978C7" w:rsidRDefault="004D3CEE" w:rsidP="00242DAB">
            <w:pPr>
              <w:jc w:val="center"/>
              <w:cnfStyle w:val="000000000000" w:firstRow="0" w:lastRow="0" w:firstColumn="0" w:lastColumn="0" w:oddVBand="0" w:evenVBand="0" w:oddHBand="0" w:evenHBand="0" w:firstRowFirstColumn="0" w:firstRowLastColumn="0" w:lastRowFirstColumn="0" w:lastRowLastColumn="0"/>
              <w:rPr>
                <w:rFonts w:ascii="Helvetica" w:hAnsi="Helvetica"/>
              </w:rPr>
            </w:pPr>
            <w:r w:rsidRPr="003978C7">
              <w:rPr>
                <w:rFonts w:ascii="Helvetica" w:hAnsi="Helvetica"/>
              </w:rPr>
              <w:t>6.60 m</w:t>
            </w:r>
          </w:p>
        </w:tc>
      </w:tr>
      <w:tr w:rsidR="004D3CEE" w:rsidRPr="003978C7" w:rsidTr="00242DAB">
        <w:tc>
          <w:tcPr>
            <w:cnfStyle w:val="001000000000" w:firstRow="0" w:lastRow="0" w:firstColumn="1" w:lastColumn="0" w:oddVBand="0" w:evenVBand="0" w:oddHBand="0" w:evenHBand="0" w:firstRowFirstColumn="0" w:firstRowLastColumn="0" w:lastRowFirstColumn="0" w:lastRowLastColumn="0"/>
            <w:tcW w:w="5098" w:type="dxa"/>
          </w:tcPr>
          <w:p w:rsidR="004D3CEE" w:rsidRPr="003978C7" w:rsidRDefault="004D3CEE" w:rsidP="00242DAB">
            <w:pPr>
              <w:jc w:val="both"/>
              <w:rPr>
                <w:rFonts w:ascii="Helvetica" w:hAnsi="Helvetica"/>
                <w:b w:val="0"/>
              </w:rPr>
            </w:pPr>
            <w:r w:rsidRPr="003978C7">
              <w:rPr>
                <w:rFonts w:ascii="Helvetica" w:hAnsi="Helvetica"/>
                <w:b w:val="0"/>
              </w:rPr>
              <w:t>Del mismo eje al cordón proyectado</w:t>
            </w:r>
          </w:p>
        </w:tc>
        <w:tc>
          <w:tcPr>
            <w:tcW w:w="1857" w:type="dxa"/>
          </w:tcPr>
          <w:p w:rsidR="004D3CEE" w:rsidRPr="003978C7" w:rsidRDefault="004D3CEE" w:rsidP="00242DAB">
            <w:pPr>
              <w:jc w:val="center"/>
              <w:cnfStyle w:val="000000000000" w:firstRow="0" w:lastRow="0" w:firstColumn="0" w:lastColumn="0" w:oddVBand="0" w:evenVBand="0" w:oddHBand="0" w:evenHBand="0" w:firstRowFirstColumn="0" w:firstRowLastColumn="0" w:lastRowFirstColumn="0" w:lastRowLastColumn="0"/>
              <w:rPr>
                <w:rFonts w:ascii="Helvetica" w:hAnsi="Helvetica"/>
              </w:rPr>
            </w:pPr>
            <w:r w:rsidRPr="003978C7">
              <w:rPr>
                <w:rFonts w:ascii="Helvetica" w:hAnsi="Helvetica"/>
              </w:rPr>
              <w:t>3.50 m</w:t>
            </w:r>
          </w:p>
        </w:tc>
      </w:tr>
      <w:tr w:rsidR="004D3CEE" w:rsidRPr="003978C7" w:rsidTr="00242DAB">
        <w:tc>
          <w:tcPr>
            <w:cnfStyle w:val="001000000000" w:firstRow="0" w:lastRow="0" w:firstColumn="1" w:lastColumn="0" w:oddVBand="0" w:evenVBand="0" w:oddHBand="0" w:evenHBand="0" w:firstRowFirstColumn="0" w:firstRowLastColumn="0" w:lastRowFirstColumn="0" w:lastRowLastColumn="0"/>
            <w:tcW w:w="5098" w:type="dxa"/>
          </w:tcPr>
          <w:p w:rsidR="004D3CEE" w:rsidRPr="003978C7" w:rsidRDefault="004D3CEE" w:rsidP="00242DAB">
            <w:pPr>
              <w:jc w:val="both"/>
              <w:rPr>
                <w:rFonts w:ascii="Helvetica" w:hAnsi="Helvetica"/>
                <w:b w:val="0"/>
              </w:rPr>
            </w:pPr>
            <w:r w:rsidRPr="003978C7">
              <w:rPr>
                <w:rFonts w:ascii="Helvetica" w:hAnsi="Helvetica"/>
                <w:b w:val="0"/>
              </w:rPr>
              <w:t>Arriate</w:t>
            </w:r>
          </w:p>
        </w:tc>
        <w:tc>
          <w:tcPr>
            <w:tcW w:w="1857" w:type="dxa"/>
          </w:tcPr>
          <w:p w:rsidR="004D3CEE" w:rsidRPr="003978C7" w:rsidRDefault="004D3CEE" w:rsidP="00242DAB">
            <w:pPr>
              <w:jc w:val="center"/>
              <w:cnfStyle w:val="000000000000" w:firstRow="0" w:lastRow="0" w:firstColumn="0" w:lastColumn="0" w:oddVBand="0" w:evenVBand="0" w:oddHBand="0" w:evenHBand="0" w:firstRowFirstColumn="0" w:firstRowLastColumn="0" w:lastRowFirstColumn="0" w:lastRowLastColumn="0"/>
              <w:rPr>
                <w:rFonts w:ascii="Helvetica" w:hAnsi="Helvetica"/>
              </w:rPr>
            </w:pPr>
            <w:r w:rsidRPr="003978C7">
              <w:rPr>
                <w:rFonts w:ascii="Helvetica" w:hAnsi="Helvetica"/>
              </w:rPr>
              <w:t>2.20 m</w:t>
            </w:r>
          </w:p>
        </w:tc>
      </w:tr>
      <w:tr w:rsidR="004D3CEE" w:rsidRPr="003978C7" w:rsidTr="00242DAB">
        <w:tc>
          <w:tcPr>
            <w:cnfStyle w:val="001000000000" w:firstRow="0" w:lastRow="0" w:firstColumn="1" w:lastColumn="0" w:oddVBand="0" w:evenVBand="0" w:oddHBand="0" w:evenHBand="0" w:firstRowFirstColumn="0" w:firstRowLastColumn="0" w:lastRowFirstColumn="0" w:lastRowLastColumn="0"/>
            <w:tcW w:w="5098" w:type="dxa"/>
          </w:tcPr>
          <w:p w:rsidR="004D3CEE" w:rsidRPr="003978C7" w:rsidRDefault="004D3CEE" w:rsidP="00242DAB">
            <w:pPr>
              <w:jc w:val="both"/>
              <w:rPr>
                <w:rFonts w:ascii="Helvetica" w:hAnsi="Helvetica"/>
                <w:b w:val="0"/>
              </w:rPr>
            </w:pPr>
            <w:r w:rsidRPr="003978C7">
              <w:rPr>
                <w:rFonts w:ascii="Helvetica" w:hAnsi="Helvetica"/>
                <w:b w:val="0"/>
              </w:rPr>
              <w:t>Acera</w:t>
            </w:r>
          </w:p>
        </w:tc>
        <w:tc>
          <w:tcPr>
            <w:tcW w:w="1857" w:type="dxa"/>
          </w:tcPr>
          <w:p w:rsidR="004D3CEE" w:rsidRPr="003978C7" w:rsidRDefault="004D3CEE" w:rsidP="00242DAB">
            <w:pPr>
              <w:jc w:val="center"/>
              <w:cnfStyle w:val="000000000000" w:firstRow="0" w:lastRow="0" w:firstColumn="0" w:lastColumn="0" w:oddVBand="0" w:evenVBand="0" w:oddHBand="0" w:evenHBand="0" w:firstRowFirstColumn="0" w:firstRowLastColumn="0" w:lastRowFirstColumn="0" w:lastRowLastColumn="0"/>
              <w:rPr>
                <w:rFonts w:ascii="Helvetica" w:hAnsi="Helvetica"/>
              </w:rPr>
            </w:pPr>
            <w:r w:rsidRPr="003978C7">
              <w:rPr>
                <w:rFonts w:ascii="Helvetica" w:hAnsi="Helvetica"/>
              </w:rPr>
              <w:t>0.90 m</w:t>
            </w:r>
          </w:p>
        </w:tc>
      </w:tr>
    </w:tbl>
    <w:p w:rsidR="004D3CEE" w:rsidRPr="002D291D" w:rsidRDefault="004D3CEE" w:rsidP="004D3CEE">
      <w:pPr>
        <w:spacing w:after="240"/>
        <w:rPr>
          <w:rFonts w:ascii="Helvetica" w:hAnsi="Helvetica"/>
          <w:b/>
          <w:szCs w:val="22"/>
        </w:rPr>
      </w:pPr>
      <w:r>
        <w:rPr>
          <w:rFonts w:ascii="Helvetica" w:hAnsi="Helvetica"/>
          <w:b/>
          <w:szCs w:val="22"/>
        </w:rPr>
        <w:br w:type="textWrapping" w:clear="all"/>
      </w:r>
    </w:p>
    <w:p w:rsidR="004D3CEE" w:rsidRPr="003978C7" w:rsidRDefault="004D3CEE" w:rsidP="004D3CEE">
      <w:pPr>
        <w:pStyle w:val="Prrafodelista"/>
        <w:numPr>
          <w:ilvl w:val="0"/>
          <w:numId w:val="11"/>
        </w:numPr>
        <w:spacing w:before="240" w:after="240"/>
        <w:rPr>
          <w:rFonts w:ascii="Helvetica" w:hAnsi="Helvetica"/>
          <w:b/>
          <w:szCs w:val="22"/>
        </w:rPr>
      </w:pPr>
      <w:r w:rsidRPr="003978C7">
        <w:rPr>
          <w:rFonts w:ascii="Helvetica" w:hAnsi="Helvetica"/>
          <w:b/>
          <w:szCs w:val="22"/>
        </w:rPr>
        <w:t>Según todo lo anterior esta oficina resuelve:</w:t>
      </w:r>
    </w:p>
    <w:p w:rsidR="004D3CEE" w:rsidRPr="002D291D" w:rsidRDefault="004D3CEE" w:rsidP="004D3CEE">
      <w:pPr>
        <w:spacing w:before="240" w:after="240"/>
        <w:rPr>
          <w:rFonts w:ascii="Helvetica" w:hAnsi="Helvetica"/>
          <w:szCs w:val="22"/>
        </w:rPr>
      </w:pPr>
      <w:r w:rsidRPr="002D291D">
        <w:rPr>
          <w:rFonts w:ascii="Helvetica" w:hAnsi="Helvetica"/>
          <w:b/>
          <w:szCs w:val="22"/>
        </w:rPr>
        <w:t>DENEGAR</w:t>
      </w:r>
      <w:r w:rsidRPr="002D291D">
        <w:rPr>
          <w:rFonts w:ascii="Helvetica" w:hAnsi="Helvetica"/>
          <w:szCs w:val="22"/>
        </w:rPr>
        <w:t xml:space="preserve"> lo solicitado, dado que:</w:t>
      </w:r>
    </w:p>
    <w:p w:rsidR="004D3CEE" w:rsidRPr="002D291D" w:rsidRDefault="004D3CEE" w:rsidP="004D3CEE">
      <w:pPr>
        <w:numPr>
          <w:ilvl w:val="0"/>
          <w:numId w:val="12"/>
        </w:numPr>
        <w:spacing w:before="240" w:after="240"/>
        <w:jc w:val="both"/>
        <w:rPr>
          <w:rFonts w:ascii="Helvetica" w:hAnsi="Helvetica"/>
          <w:szCs w:val="22"/>
        </w:rPr>
      </w:pPr>
      <w:r w:rsidRPr="002D291D">
        <w:rPr>
          <w:rFonts w:ascii="Helvetica" w:hAnsi="Helvetica"/>
          <w:szCs w:val="22"/>
        </w:rPr>
        <w:t>Dicha Ampliación de Vivienda se encuentra sobre Derecho de Vía de la 3° Calle Poniente.</w:t>
      </w:r>
    </w:p>
    <w:p w:rsidR="004D3CEE" w:rsidRPr="002D291D" w:rsidRDefault="004D3CEE" w:rsidP="004D3CEE">
      <w:pPr>
        <w:spacing w:before="240" w:after="240"/>
        <w:jc w:val="both"/>
        <w:rPr>
          <w:rFonts w:ascii="Helvetica" w:hAnsi="Helvetica"/>
          <w:szCs w:val="22"/>
        </w:rPr>
      </w:pPr>
      <w:r>
        <w:rPr>
          <w:noProof/>
        </w:rPr>
        <w:drawing>
          <wp:anchor distT="0" distB="0" distL="114300" distR="114300" simplePos="0" relativeHeight="251665408" behindDoc="1" locked="0" layoutInCell="1" allowOverlap="1" wp14:anchorId="3BFDE2BB" wp14:editId="15F002FE">
            <wp:simplePos x="0" y="0"/>
            <wp:positionH relativeFrom="page">
              <wp:posOffset>1838326</wp:posOffset>
            </wp:positionH>
            <wp:positionV relativeFrom="paragraph">
              <wp:posOffset>286386</wp:posOffset>
            </wp:positionV>
            <wp:extent cx="3581400" cy="1846952"/>
            <wp:effectExtent l="0" t="0" r="0" b="127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88165" cy="18504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291D">
        <w:rPr>
          <w:rFonts w:ascii="Helvetica" w:hAnsi="Helvetica"/>
          <w:szCs w:val="22"/>
        </w:rPr>
        <w:t xml:space="preserve">De no acatar la disposición anterior se procederá a la demolición de la obra de acuerdo con el Art. 140 de la Ordenanza antes mencionada, </w:t>
      </w:r>
      <w:r w:rsidRPr="002D291D">
        <w:rPr>
          <w:rFonts w:ascii="Helvetica" w:hAnsi="Helvetica"/>
          <w:i/>
          <w:szCs w:val="22"/>
          <w:u w:val="single"/>
        </w:rPr>
        <w:t>“La demolición de obras procederá en los siguientes casos:  …Por ubicarse la obra fuera de la línea de construcción o dentro de la zona de retiro obligatoria o dentro de la vía pública…</w:t>
      </w:r>
      <w:r w:rsidRPr="002D291D">
        <w:rPr>
          <w:rFonts w:ascii="Helvetica" w:hAnsi="Helvetica"/>
          <w:szCs w:val="22"/>
        </w:rPr>
        <w:t>”.</w:t>
      </w:r>
    </w:p>
    <w:p w:rsidR="004D3CEE" w:rsidRDefault="004D3CEE" w:rsidP="004D3CEE">
      <w:pPr>
        <w:spacing w:before="240" w:after="240"/>
        <w:rPr>
          <w:rFonts w:ascii="Helvetica" w:hAnsi="Helvetica"/>
          <w:szCs w:val="22"/>
        </w:rPr>
      </w:pPr>
    </w:p>
    <w:p w:rsidR="004D3CEE" w:rsidRDefault="004D3CEE" w:rsidP="004D3CEE">
      <w:pPr>
        <w:spacing w:before="240" w:after="240"/>
        <w:rPr>
          <w:rFonts w:ascii="Helvetica" w:hAnsi="Helvetica"/>
          <w:szCs w:val="22"/>
        </w:rPr>
      </w:pPr>
    </w:p>
    <w:p w:rsidR="004D3CEE" w:rsidRPr="00F02D4F" w:rsidRDefault="004D3CEE" w:rsidP="004D3CEE">
      <w:pPr>
        <w:spacing w:before="240" w:after="240"/>
        <w:rPr>
          <w:rFonts w:ascii="Helvetica" w:hAnsi="Helvetica"/>
          <w:szCs w:val="22"/>
        </w:rPr>
      </w:pPr>
    </w:p>
    <w:p w:rsidR="00242DAB" w:rsidRDefault="00242DAB" w:rsidP="004D3CEE">
      <w:pPr>
        <w:spacing w:before="240" w:after="240"/>
        <w:rPr>
          <w:rFonts w:ascii="Helvetica" w:hAnsi="Helvetica"/>
          <w:szCs w:val="22"/>
        </w:rPr>
        <w:sectPr w:rsidR="00242DAB" w:rsidSect="001C1B58">
          <w:headerReference w:type="default" r:id="rId13"/>
          <w:footerReference w:type="default" r:id="rId14"/>
          <w:headerReference w:type="first" r:id="rId15"/>
          <w:pgSz w:w="12240" w:h="15840"/>
          <w:pgMar w:top="1653" w:right="1183" w:bottom="1134" w:left="1701" w:header="720" w:footer="0" w:gutter="0"/>
          <w:cols w:space="720"/>
          <w:docGrid w:linePitch="299"/>
        </w:sectPr>
      </w:pPr>
    </w:p>
    <w:p w:rsidR="000346F8" w:rsidRPr="005371FF" w:rsidRDefault="000346F8" w:rsidP="000346F8">
      <w:pPr>
        <w:jc w:val="right"/>
        <w:rPr>
          <w:rFonts w:ascii="Helvetica" w:hAnsi="Helvetica"/>
          <w:b/>
          <w:sz w:val="20"/>
          <w:szCs w:val="22"/>
        </w:rPr>
      </w:pPr>
      <w:r w:rsidRPr="005371FF">
        <w:rPr>
          <w:rFonts w:ascii="Helvetica" w:hAnsi="Helvetica"/>
          <w:b/>
          <w:sz w:val="20"/>
          <w:szCs w:val="22"/>
        </w:rPr>
        <w:lastRenderedPageBreak/>
        <w:t>RESOLUCIÓN DE PERMISO DE PROYECTO MEJORA DE LAS EDIFICACIONES EXISTENTES</w:t>
      </w:r>
    </w:p>
    <w:p w:rsidR="000346F8" w:rsidRPr="005371FF" w:rsidRDefault="000346F8" w:rsidP="000346F8">
      <w:pPr>
        <w:jc w:val="right"/>
        <w:rPr>
          <w:rFonts w:ascii="Helvetica" w:hAnsi="Helvetica"/>
          <w:sz w:val="20"/>
          <w:szCs w:val="22"/>
        </w:rPr>
      </w:pPr>
      <w:r w:rsidRPr="005371FF">
        <w:rPr>
          <w:rFonts w:ascii="Helvetica" w:hAnsi="Helvetica"/>
          <w:b/>
          <w:sz w:val="20"/>
          <w:szCs w:val="22"/>
        </w:rPr>
        <w:t xml:space="preserve"> Nº: AMZ-UPODT-2018-</w:t>
      </w:r>
      <w:r w:rsidRPr="005371FF">
        <w:rPr>
          <w:rFonts w:ascii="Helvetica" w:hAnsi="Helvetica"/>
          <w:b/>
          <w:sz w:val="20"/>
          <w:szCs w:val="22"/>
        </w:rPr>
        <w:fldChar w:fldCharType="begin">
          <w:ffData>
            <w:name w:val="Texto2"/>
            <w:enabled/>
            <w:calcOnExit w:val="0"/>
            <w:textInput>
              <w:default w:val="No."/>
            </w:textInput>
          </w:ffData>
        </w:fldChar>
      </w:r>
      <w:r w:rsidRPr="005371FF">
        <w:rPr>
          <w:rFonts w:ascii="Helvetica" w:hAnsi="Helvetica"/>
          <w:b/>
          <w:sz w:val="20"/>
          <w:szCs w:val="22"/>
        </w:rPr>
        <w:instrText xml:space="preserve"> FORMTEXT </w:instrText>
      </w:r>
      <w:r w:rsidRPr="005371FF">
        <w:rPr>
          <w:rFonts w:ascii="Helvetica" w:hAnsi="Helvetica"/>
          <w:b/>
          <w:sz w:val="20"/>
          <w:szCs w:val="22"/>
        </w:rPr>
      </w:r>
      <w:r w:rsidRPr="005371FF">
        <w:rPr>
          <w:rFonts w:ascii="Helvetica" w:hAnsi="Helvetica"/>
          <w:b/>
          <w:sz w:val="20"/>
          <w:szCs w:val="22"/>
        </w:rPr>
        <w:fldChar w:fldCharType="separate"/>
      </w:r>
      <w:r w:rsidRPr="005371FF">
        <w:rPr>
          <w:rFonts w:ascii="Helvetica" w:hAnsi="Helvetica"/>
          <w:b/>
          <w:noProof/>
          <w:sz w:val="20"/>
          <w:szCs w:val="22"/>
        </w:rPr>
        <w:t>No.</w:t>
      </w:r>
      <w:r w:rsidRPr="005371FF">
        <w:rPr>
          <w:rFonts w:ascii="Helvetica" w:hAnsi="Helvetica"/>
          <w:b/>
          <w:sz w:val="20"/>
          <w:szCs w:val="22"/>
        </w:rPr>
        <w:fldChar w:fldCharType="end"/>
      </w:r>
      <w:r w:rsidRPr="005371FF">
        <w:rPr>
          <w:rFonts w:ascii="Helvetica" w:hAnsi="Helvetica"/>
          <w:b/>
          <w:sz w:val="20"/>
          <w:szCs w:val="22"/>
        </w:rPr>
        <w:t>62</w:t>
      </w:r>
    </w:p>
    <w:p w:rsidR="000346F8" w:rsidRPr="005371FF" w:rsidRDefault="000346F8" w:rsidP="000346F8">
      <w:pPr>
        <w:jc w:val="right"/>
        <w:rPr>
          <w:rFonts w:ascii="Helvetica" w:hAnsi="Helvetica"/>
          <w:sz w:val="20"/>
          <w:szCs w:val="22"/>
        </w:rPr>
      </w:pPr>
    </w:p>
    <w:p w:rsidR="000346F8" w:rsidRPr="005371FF" w:rsidRDefault="000346F8" w:rsidP="000346F8">
      <w:pPr>
        <w:jc w:val="both"/>
        <w:rPr>
          <w:rFonts w:ascii="Helvetica" w:hAnsi="Helvetica"/>
          <w:color w:val="auto"/>
          <w:sz w:val="20"/>
          <w:szCs w:val="22"/>
        </w:rPr>
      </w:pPr>
      <w:r w:rsidRPr="005371FF">
        <w:rPr>
          <w:rFonts w:ascii="Helvetica" w:hAnsi="Helvetica"/>
          <w:color w:val="auto"/>
          <w:sz w:val="20"/>
          <w:szCs w:val="22"/>
        </w:rPr>
        <w:t xml:space="preserve">Zacatecoluca, veintitrés de julio de dos mil dieciocho, en vista que el Señor </w:t>
      </w:r>
      <w:r w:rsidRPr="000346F8">
        <w:rPr>
          <w:rFonts w:ascii="Helvetica" w:hAnsi="Helvetica"/>
          <w:b/>
          <w:color w:val="A6A6A6" w:themeColor="background1" w:themeShade="A6"/>
          <w:szCs w:val="22"/>
          <w:highlight w:val="darkGray"/>
        </w:rPr>
        <w:t>Carlos Alberto Rivas</w:t>
      </w:r>
      <w:r w:rsidRPr="005371FF">
        <w:rPr>
          <w:rFonts w:ascii="Helvetica" w:hAnsi="Helvetica"/>
          <w:color w:val="auto"/>
          <w:sz w:val="20"/>
          <w:szCs w:val="22"/>
        </w:rPr>
        <w:t xml:space="preserve">,  quien se identifica por medio de su Documento Único de Identidad número </w:t>
      </w:r>
      <w:r w:rsidRPr="000346F8">
        <w:rPr>
          <w:rFonts w:ascii="Helvetica" w:hAnsi="Helvetica"/>
          <w:b/>
          <w:color w:val="A6A6A6" w:themeColor="background1" w:themeShade="A6"/>
          <w:szCs w:val="22"/>
          <w:highlight w:val="darkGray"/>
        </w:rPr>
        <w:t>cero tres cero seis seis cinco tres ocho - cinco</w:t>
      </w:r>
      <w:r w:rsidRPr="005371FF">
        <w:rPr>
          <w:rFonts w:ascii="Helvetica" w:hAnsi="Helvetica"/>
          <w:color w:val="auto"/>
          <w:sz w:val="20"/>
          <w:szCs w:val="22"/>
        </w:rPr>
        <w:t xml:space="preserve">, y Número  de identificación Tributaria </w:t>
      </w:r>
      <w:r w:rsidRPr="000346F8">
        <w:rPr>
          <w:rFonts w:ascii="Helvetica" w:hAnsi="Helvetica"/>
          <w:b/>
          <w:color w:val="A6A6A6" w:themeColor="background1" w:themeShade="A6"/>
          <w:szCs w:val="22"/>
          <w:highlight w:val="darkGray"/>
        </w:rPr>
        <w:t>cero seis uno cuatro – cero dos uno uno cinco nueve – cero uno nueve - cero</w:t>
      </w:r>
      <w:r w:rsidRPr="005371FF">
        <w:rPr>
          <w:rFonts w:ascii="Helvetica" w:hAnsi="Helvetica"/>
          <w:color w:val="auto"/>
          <w:sz w:val="20"/>
          <w:szCs w:val="22"/>
        </w:rPr>
        <w:t xml:space="preserve">, actuando como Propietario del Proyecto y al Señor </w:t>
      </w:r>
      <w:r w:rsidRPr="000346F8">
        <w:rPr>
          <w:rFonts w:ascii="Helvetica" w:hAnsi="Helvetica"/>
          <w:b/>
          <w:color w:val="A6A6A6" w:themeColor="background1" w:themeShade="A6"/>
          <w:szCs w:val="22"/>
          <w:highlight w:val="darkGray"/>
        </w:rPr>
        <w:t>William Antonio Soriano Rodríguez</w:t>
      </w:r>
      <w:r w:rsidRPr="005371FF">
        <w:rPr>
          <w:rFonts w:ascii="Helvetica" w:hAnsi="Helvetica"/>
          <w:color w:val="auto"/>
          <w:sz w:val="20"/>
          <w:szCs w:val="22"/>
        </w:rPr>
        <w:t xml:space="preserve"> con Documento Único de Identidad  número </w:t>
      </w:r>
      <w:r w:rsidRPr="000346F8">
        <w:rPr>
          <w:rFonts w:ascii="Helvetica" w:hAnsi="Helvetica"/>
          <w:b/>
          <w:color w:val="A6A6A6" w:themeColor="background1" w:themeShade="A6"/>
          <w:szCs w:val="22"/>
          <w:highlight w:val="darkGray"/>
        </w:rPr>
        <w:t>cero cero nueve uno cero cinco tres uno - cero</w:t>
      </w:r>
      <w:r w:rsidRPr="005371FF">
        <w:rPr>
          <w:rFonts w:ascii="Helvetica" w:hAnsi="Helvetica"/>
          <w:color w:val="auto"/>
          <w:sz w:val="20"/>
          <w:szCs w:val="22"/>
        </w:rPr>
        <w:t xml:space="preserve">, y Número de Identificación Tributaria </w:t>
      </w:r>
      <w:r w:rsidRPr="000346F8">
        <w:rPr>
          <w:rFonts w:ascii="Helvetica" w:hAnsi="Helvetica"/>
          <w:b/>
          <w:color w:val="A6A6A6" w:themeColor="background1" w:themeShade="A6"/>
          <w:szCs w:val="22"/>
          <w:highlight w:val="darkGray"/>
        </w:rPr>
        <w:t>cero seis uno cuatro – uno dos uno cero siete seis – uno tres siete - ocho</w:t>
      </w:r>
      <w:r w:rsidRPr="005371FF">
        <w:rPr>
          <w:rFonts w:ascii="Helvetica" w:hAnsi="Helvetica"/>
          <w:color w:val="auto"/>
          <w:sz w:val="20"/>
          <w:szCs w:val="22"/>
        </w:rPr>
        <w:t xml:space="preserve">, actuando como Responsable del Proyecto de </w:t>
      </w:r>
      <w:r w:rsidRPr="005371FF">
        <w:rPr>
          <w:rFonts w:ascii="Helvetica" w:hAnsi="Helvetica"/>
          <w:b/>
          <w:color w:val="auto"/>
          <w:sz w:val="20"/>
          <w:szCs w:val="22"/>
        </w:rPr>
        <w:t>“Mejora de las Edificaciones Existentes (Cambio de Techo)”</w:t>
      </w:r>
      <w:r w:rsidRPr="005371FF">
        <w:rPr>
          <w:rFonts w:ascii="Helvetica" w:hAnsi="Helvetica"/>
          <w:color w:val="auto"/>
          <w:sz w:val="20"/>
          <w:szCs w:val="22"/>
        </w:rPr>
        <w:t xml:space="preserve">  en un terreno ubicado en  </w:t>
      </w:r>
      <w:r w:rsidRPr="000346F8">
        <w:rPr>
          <w:rFonts w:ascii="Helvetica" w:hAnsi="Helvetica"/>
          <w:b/>
          <w:color w:val="A6A6A6" w:themeColor="background1" w:themeShade="A6"/>
          <w:szCs w:val="22"/>
          <w:highlight w:val="darkGray"/>
        </w:rPr>
        <w:t>Barrio Los Remedios, 7° Calle Poniente, Casa No.3 Bis</w:t>
      </w:r>
      <w:r w:rsidRPr="005371FF">
        <w:rPr>
          <w:rFonts w:ascii="Helvetica" w:hAnsi="Helvetica"/>
          <w:color w:val="auto"/>
          <w:sz w:val="20"/>
          <w:szCs w:val="22"/>
        </w:rPr>
        <w:t>, Municipio de Zacatecoluca, Departamento de La Paz, en parcela identificada con el No. 0821-</w:t>
      </w:r>
      <w:r w:rsidRPr="000346F8">
        <w:rPr>
          <w:rFonts w:ascii="Helvetica" w:hAnsi="Helvetica"/>
          <w:b/>
          <w:color w:val="A6A6A6" w:themeColor="background1" w:themeShade="A6"/>
          <w:szCs w:val="22"/>
          <w:highlight w:val="darkGray"/>
        </w:rPr>
        <w:t>U15-146</w:t>
      </w:r>
      <w:r w:rsidRPr="005371FF">
        <w:rPr>
          <w:rFonts w:ascii="Helvetica" w:hAnsi="Helvetica"/>
          <w:color w:val="auto"/>
          <w:sz w:val="20"/>
          <w:szCs w:val="22"/>
        </w:rPr>
        <w:t xml:space="preserve"> según Mapa Catastral; han cumplido con lo establecido en el Art. 3 de  la </w:t>
      </w:r>
      <w:r w:rsidRPr="005371FF">
        <w:rPr>
          <w:rFonts w:ascii="Helvetica" w:hAnsi="Helvetica"/>
          <w:b/>
          <w:i/>
          <w:color w:val="auto"/>
          <w:sz w:val="20"/>
          <w:szCs w:val="22"/>
        </w:rPr>
        <w:t xml:space="preserve">Ordenanza Reguladora del Desarrollo, Ordenamiento y Gestión del territorio municipio de Zacatecoluca, </w:t>
      </w:r>
      <w:r w:rsidRPr="005371FF">
        <w:rPr>
          <w:rFonts w:ascii="Helvetica" w:hAnsi="Helvetica"/>
          <w:color w:val="auto"/>
          <w:sz w:val="20"/>
          <w:szCs w:val="22"/>
        </w:rPr>
        <w:t>para la  obtención del permiso de construcción conforme a:</w:t>
      </w:r>
    </w:p>
    <w:p w:rsidR="000346F8" w:rsidRPr="005371FF" w:rsidRDefault="000346F8" w:rsidP="000346F8">
      <w:pPr>
        <w:jc w:val="both"/>
        <w:rPr>
          <w:rFonts w:ascii="Helvetica" w:hAnsi="Helvetica"/>
          <w:sz w:val="20"/>
          <w:szCs w:val="22"/>
        </w:rPr>
      </w:pPr>
    </w:p>
    <w:p w:rsidR="000346F8" w:rsidRPr="005371FF" w:rsidRDefault="000346F8" w:rsidP="000346F8">
      <w:pPr>
        <w:pStyle w:val="Prrafodelista"/>
        <w:numPr>
          <w:ilvl w:val="0"/>
          <w:numId w:val="14"/>
        </w:numPr>
        <w:jc w:val="both"/>
        <w:rPr>
          <w:rFonts w:ascii="Helvetica" w:hAnsi="Helvetica" w:cs="Helvetica"/>
          <w:color w:val="auto"/>
          <w:sz w:val="20"/>
          <w:szCs w:val="22"/>
        </w:rPr>
      </w:pPr>
      <w:r w:rsidRPr="005371FF">
        <w:rPr>
          <w:rFonts w:ascii="Helvetica" w:hAnsi="Helvetica"/>
          <w:color w:val="auto"/>
          <w:sz w:val="20"/>
          <w:szCs w:val="22"/>
        </w:rPr>
        <w:t xml:space="preserve">Art. 118 de la </w:t>
      </w:r>
      <w:r w:rsidRPr="005371FF">
        <w:rPr>
          <w:rFonts w:ascii="Helvetica" w:hAnsi="Helvetica"/>
          <w:b/>
          <w:color w:val="auto"/>
          <w:sz w:val="20"/>
          <w:szCs w:val="22"/>
        </w:rPr>
        <w:t xml:space="preserve">Ordenanza Reguladora del Desarrollo, Ordenamiento y Gestión del Territorio del Municipio Zacatecoluca, </w:t>
      </w:r>
      <w:r w:rsidRPr="005371FF">
        <w:rPr>
          <w:rFonts w:ascii="Helvetica" w:hAnsi="Helvetica"/>
          <w:color w:val="auto"/>
          <w:sz w:val="20"/>
          <w:szCs w:val="22"/>
        </w:rPr>
        <w:t>expresa que</w:t>
      </w:r>
      <w:r w:rsidRPr="005371FF">
        <w:rPr>
          <w:rFonts w:ascii="Helvetica" w:hAnsi="Helvetica"/>
          <w:b/>
          <w:color w:val="auto"/>
          <w:sz w:val="20"/>
          <w:szCs w:val="22"/>
        </w:rPr>
        <w:t xml:space="preserve"> </w:t>
      </w:r>
      <w:r w:rsidRPr="005371FF">
        <w:rPr>
          <w:rFonts w:ascii="Helvetica" w:hAnsi="Helvetica" w:cs="Helvetica"/>
          <w:color w:val="auto"/>
          <w:sz w:val="20"/>
          <w:szCs w:val="22"/>
        </w:rPr>
        <w:t>“</w:t>
      </w:r>
      <w:r w:rsidRPr="005371FF">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5371FF">
        <w:rPr>
          <w:rFonts w:ascii="Helvetica" w:hAnsi="Helvetica" w:cs="Helvetica"/>
          <w:color w:val="auto"/>
          <w:sz w:val="20"/>
          <w:szCs w:val="22"/>
        </w:rPr>
        <w:t>”.</w:t>
      </w:r>
    </w:p>
    <w:p w:rsidR="000346F8" w:rsidRPr="005371FF" w:rsidRDefault="000346F8" w:rsidP="000346F8">
      <w:pPr>
        <w:jc w:val="both"/>
        <w:rPr>
          <w:rFonts w:ascii="Helvetica" w:hAnsi="Helvetica"/>
          <w:sz w:val="20"/>
          <w:szCs w:val="22"/>
        </w:rPr>
      </w:pPr>
    </w:p>
    <w:p w:rsidR="000346F8" w:rsidRPr="005371FF" w:rsidRDefault="000346F8" w:rsidP="000346F8">
      <w:pPr>
        <w:pStyle w:val="Prrafodelista"/>
        <w:numPr>
          <w:ilvl w:val="0"/>
          <w:numId w:val="14"/>
        </w:numPr>
        <w:jc w:val="both"/>
        <w:rPr>
          <w:rFonts w:ascii="Helvetica" w:hAnsi="Helvetica"/>
          <w:i/>
          <w:sz w:val="20"/>
          <w:szCs w:val="22"/>
          <w:u w:val="single"/>
        </w:rPr>
      </w:pPr>
      <w:r w:rsidRPr="005371FF">
        <w:rPr>
          <w:rFonts w:ascii="Helvetica" w:hAnsi="Helvetica"/>
          <w:sz w:val="20"/>
          <w:szCs w:val="22"/>
        </w:rPr>
        <w:t xml:space="preserve">Art. 119, de la </w:t>
      </w:r>
      <w:r w:rsidRPr="005371FF">
        <w:rPr>
          <w:rFonts w:ascii="Helvetica" w:hAnsi="Helvetica"/>
          <w:b/>
          <w:sz w:val="20"/>
          <w:szCs w:val="22"/>
        </w:rPr>
        <w:t>Reforma a la</w:t>
      </w:r>
      <w:r w:rsidRPr="005371FF">
        <w:rPr>
          <w:rFonts w:ascii="Helvetica" w:hAnsi="Helvetica"/>
          <w:sz w:val="20"/>
          <w:szCs w:val="22"/>
        </w:rPr>
        <w:t xml:space="preserve"> </w:t>
      </w:r>
      <w:r w:rsidRPr="005371FF">
        <w:rPr>
          <w:rFonts w:ascii="Helvetica" w:hAnsi="Helvetica"/>
          <w:b/>
          <w:sz w:val="20"/>
          <w:szCs w:val="22"/>
        </w:rPr>
        <w:t xml:space="preserve">Ordenanza Reguladora del Desarrollo, Ordenamiento y Gestión del Territorio del Municipio Zacatecoluca </w:t>
      </w:r>
      <w:r w:rsidRPr="005371FF">
        <w:rPr>
          <w:rFonts w:ascii="Helvetica" w:hAnsi="Helvetica"/>
          <w:sz w:val="20"/>
          <w:szCs w:val="22"/>
        </w:rPr>
        <w:t>establece que: “</w:t>
      </w:r>
      <w:r w:rsidRPr="005371FF">
        <w:rPr>
          <w:rFonts w:ascii="Helvetica" w:hAnsi="Helvetica"/>
          <w:i/>
          <w:sz w:val="20"/>
          <w:szCs w:val="22"/>
          <w:u w:val="single"/>
        </w:rPr>
        <w:t>No requiere el Dictamen Técnico de la OPLAGEST La Paz, los proyectos de…MEJORA DE LAS EDIFICACIONES EXISTENTES: No se tendrá un límite en el área a mejorar habitacional o no habitacional, hasta dos niveles en uso habitacional y no habitacional hasta un nivel…</w:t>
      </w:r>
      <w:r w:rsidRPr="005371FF">
        <w:rPr>
          <w:rFonts w:ascii="Helvetica" w:hAnsi="Helvetica"/>
          <w:sz w:val="20"/>
          <w:szCs w:val="22"/>
        </w:rPr>
        <w:t>”</w:t>
      </w:r>
    </w:p>
    <w:p w:rsidR="000346F8" w:rsidRPr="005371FF" w:rsidRDefault="000346F8" w:rsidP="000346F8">
      <w:pPr>
        <w:pStyle w:val="Prrafodelista"/>
        <w:ind w:left="1080"/>
        <w:jc w:val="both"/>
        <w:rPr>
          <w:rFonts w:ascii="Helvetica" w:hAnsi="Helvetica"/>
          <w:i/>
          <w:sz w:val="20"/>
          <w:szCs w:val="22"/>
          <w:u w:val="single"/>
        </w:rPr>
      </w:pPr>
      <w:r w:rsidRPr="005371FF">
        <w:rPr>
          <w:rFonts w:ascii="Helvetica" w:hAnsi="Helvetica"/>
          <w:i/>
          <w:sz w:val="20"/>
          <w:szCs w:val="22"/>
          <w:u w:val="single"/>
        </w:rPr>
        <w:t xml:space="preserve">   </w:t>
      </w:r>
    </w:p>
    <w:p w:rsidR="000346F8" w:rsidRPr="005371FF" w:rsidRDefault="000346F8" w:rsidP="000346F8">
      <w:pPr>
        <w:pStyle w:val="Prrafodelista"/>
        <w:numPr>
          <w:ilvl w:val="0"/>
          <w:numId w:val="14"/>
        </w:numPr>
        <w:jc w:val="both"/>
        <w:rPr>
          <w:rFonts w:ascii="Helvetica" w:hAnsi="Helvetica"/>
          <w:sz w:val="20"/>
          <w:szCs w:val="22"/>
        </w:rPr>
      </w:pPr>
      <w:r w:rsidRPr="005371FF">
        <w:rPr>
          <w:rFonts w:ascii="Helvetica" w:hAnsi="Helvetica"/>
          <w:sz w:val="20"/>
          <w:szCs w:val="22"/>
        </w:rPr>
        <w:t>Que han cancelado la tasa correspondiente a la licencia para construcciones, ampliaciones, remodelaciones, reparaciones o mejoras, según lo establecido en el Art</w:t>
      </w:r>
      <w:r w:rsidRPr="005371FF">
        <w:rPr>
          <w:rFonts w:ascii="Helvetica" w:hAnsi="Helvetica"/>
          <w:color w:val="auto"/>
          <w:sz w:val="20"/>
          <w:szCs w:val="22"/>
        </w:rPr>
        <w:t>.  9, Rubro 1130-Servicios Administrativos, Numeral No. 05 Licencias, Ordinales No. 03 y 08; Numeral No. 08 Servicios Varios, Ordinales No. 03, y Art. 11 de la Ordenanza Reguladora de Tasas por Servicios de la Ciudad de Zacatecoluca, Departamento de La Paz.</w:t>
      </w:r>
    </w:p>
    <w:p w:rsidR="000346F8" w:rsidRPr="005371FF" w:rsidRDefault="000346F8" w:rsidP="000346F8">
      <w:pPr>
        <w:jc w:val="both"/>
        <w:rPr>
          <w:rFonts w:ascii="Helvetica" w:hAnsi="Helvetica"/>
          <w:sz w:val="20"/>
          <w:szCs w:val="22"/>
        </w:rPr>
      </w:pPr>
    </w:p>
    <w:p w:rsidR="000346F8" w:rsidRPr="005371FF" w:rsidRDefault="000346F8" w:rsidP="000346F8">
      <w:pPr>
        <w:jc w:val="both"/>
        <w:rPr>
          <w:rFonts w:ascii="Helvetica" w:hAnsi="Helvetica"/>
          <w:sz w:val="20"/>
          <w:szCs w:val="22"/>
        </w:rPr>
      </w:pPr>
      <w:r w:rsidRPr="005371FF">
        <w:rPr>
          <w:rFonts w:ascii="Helvetica" w:hAnsi="Helvetica"/>
          <w:sz w:val="20"/>
          <w:szCs w:val="22"/>
        </w:rPr>
        <w:t xml:space="preserve">Por tanto, esta Alcaldía otorga el presente </w:t>
      </w:r>
      <w:r w:rsidRPr="005371FF">
        <w:rPr>
          <w:rFonts w:ascii="Helvetica" w:hAnsi="Helvetica"/>
          <w:b/>
          <w:sz w:val="20"/>
          <w:szCs w:val="22"/>
        </w:rPr>
        <w:t xml:space="preserve">PERMISO AL PROYECTO </w:t>
      </w:r>
      <w:r w:rsidRPr="005371FF">
        <w:rPr>
          <w:rFonts w:ascii="Helvetica" w:hAnsi="Helvetica"/>
          <w:sz w:val="20"/>
          <w:szCs w:val="22"/>
        </w:rPr>
        <w:t>denominado</w:t>
      </w:r>
      <w:r w:rsidRPr="005371FF">
        <w:rPr>
          <w:rFonts w:ascii="Helvetica" w:hAnsi="Helvetica"/>
          <w:b/>
          <w:sz w:val="20"/>
          <w:szCs w:val="22"/>
        </w:rPr>
        <w:t xml:space="preserve"> MEJORA DE LAS EDIFICACIONES EXISTENTES (CAMBIO DE TECHO) </w:t>
      </w:r>
      <w:r w:rsidRPr="005371FF">
        <w:rPr>
          <w:rFonts w:ascii="Helvetica" w:hAnsi="Helvetica"/>
          <w:sz w:val="20"/>
          <w:szCs w:val="22"/>
        </w:rPr>
        <w:t>que constituye la autorización al propietario y al responsable del proyecto para iniciar la ejecución de obras de construcción a partir de esta fecha.</w:t>
      </w:r>
    </w:p>
    <w:p w:rsidR="000346F8" w:rsidRPr="005371FF" w:rsidRDefault="000346F8" w:rsidP="000346F8">
      <w:pPr>
        <w:spacing w:before="240" w:after="240"/>
        <w:jc w:val="both"/>
        <w:rPr>
          <w:rFonts w:ascii="Helvetica" w:hAnsi="Helvetica"/>
          <w:sz w:val="20"/>
          <w:szCs w:val="22"/>
        </w:rPr>
      </w:pPr>
      <w:r w:rsidRPr="005371FF">
        <w:rPr>
          <w:rFonts w:ascii="Helvetica" w:hAnsi="Helvetica"/>
          <w:sz w:val="20"/>
          <w:szCs w:val="22"/>
        </w:rPr>
        <w:t>Deberá atender las siguientes indicaciones:</w:t>
      </w:r>
    </w:p>
    <w:p w:rsidR="000346F8" w:rsidRPr="005371FF" w:rsidRDefault="000346F8" w:rsidP="000346F8">
      <w:pPr>
        <w:numPr>
          <w:ilvl w:val="0"/>
          <w:numId w:val="15"/>
        </w:numPr>
        <w:ind w:hanging="360"/>
        <w:contextualSpacing/>
        <w:jc w:val="both"/>
        <w:rPr>
          <w:rFonts w:ascii="Helvetica" w:hAnsi="Helvetica"/>
          <w:sz w:val="20"/>
          <w:szCs w:val="22"/>
        </w:rPr>
      </w:pPr>
      <w:r w:rsidRPr="005371FF">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0346F8" w:rsidRPr="005371FF" w:rsidRDefault="000346F8" w:rsidP="000346F8">
      <w:pPr>
        <w:ind w:left="360"/>
        <w:jc w:val="both"/>
        <w:rPr>
          <w:rFonts w:ascii="Helvetica" w:hAnsi="Helvetica"/>
          <w:sz w:val="20"/>
          <w:szCs w:val="22"/>
        </w:rPr>
      </w:pPr>
    </w:p>
    <w:p w:rsidR="000346F8" w:rsidRPr="005371FF" w:rsidRDefault="000346F8" w:rsidP="000346F8">
      <w:pPr>
        <w:ind w:left="360"/>
        <w:jc w:val="both"/>
        <w:rPr>
          <w:rFonts w:ascii="Helvetica" w:hAnsi="Helvetica"/>
          <w:sz w:val="20"/>
          <w:szCs w:val="22"/>
        </w:rPr>
      </w:pPr>
    </w:p>
    <w:p w:rsidR="000346F8" w:rsidRPr="005371FF" w:rsidRDefault="000346F8" w:rsidP="000346F8">
      <w:pPr>
        <w:numPr>
          <w:ilvl w:val="0"/>
          <w:numId w:val="16"/>
        </w:numPr>
        <w:ind w:hanging="371"/>
        <w:contextualSpacing/>
        <w:jc w:val="both"/>
        <w:rPr>
          <w:rFonts w:ascii="Helvetica" w:hAnsi="Helvetica"/>
          <w:sz w:val="20"/>
          <w:szCs w:val="22"/>
        </w:rPr>
      </w:pPr>
      <w:r w:rsidRPr="005371FF">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0346F8" w:rsidRPr="005371FF" w:rsidRDefault="000346F8" w:rsidP="000346F8">
      <w:pPr>
        <w:ind w:left="1080"/>
        <w:jc w:val="both"/>
        <w:rPr>
          <w:rFonts w:ascii="Helvetica" w:hAnsi="Helvetica"/>
          <w:sz w:val="20"/>
          <w:szCs w:val="22"/>
        </w:rPr>
      </w:pPr>
    </w:p>
    <w:p w:rsidR="000346F8" w:rsidRPr="005371FF" w:rsidRDefault="000346F8" w:rsidP="000346F8">
      <w:pPr>
        <w:numPr>
          <w:ilvl w:val="0"/>
          <w:numId w:val="16"/>
        </w:numPr>
        <w:ind w:hanging="358"/>
        <w:contextualSpacing/>
        <w:jc w:val="both"/>
        <w:rPr>
          <w:rFonts w:ascii="Helvetica" w:hAnsi="Helvetica"/>
          <w:sz w:val="20"/>
          <w:szCs w:val="22"/>
        </w:rPr>
      </w:pPr>
      <w:r w:rsidRPr="005371FF">
        <w:rPr>
          <w:rFonts w:ascii="Helvetica" w:hAnsi="Helvetica"/>
          <w:sz w:val="20"/>
          <w:szCs w:val="22"/>
        </w:rPr>
        <w:t xml:space="preserve">Para la ejecución de cualquier tipo de obra, deberán </w:t>
      </w:r>
      <w:r w:rsidRPr="005371FF">
        <w:rPr>
          <w:rFonts w:ascii="Helvetica" w:hAnsi="Helvetica"/>
          <w:b/>
          <w:sz w:val="20"/>
          <w:szCs w:val="22"/>
        </w:rPr>
        <w:t>tomarse las medidas adecuadas para evitar daños y perjuicios</w:t>
      </w:r>
      <w:r w:rsidRPr="005371FF">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0346F8" w:rsidRDefault="000346F8" w:rsidP="000346F8">
      <w:pPr>
        <w:ind w:left="720"/>
        <w:rPr>
          <w:rFonts w:ascii="Helvetica" w:hAnsi="Helvetica"/>
          <w:sz w:val="20"/>
          <w:szCs w:val="22"/>
        </w:rPr>
      </w:pPr>
    </w:p>
    <w:p w:rsidR="000346F8" w:rsidRPr="005371FF" w:rsidRDefault="000346F8" w:rsidP="000346F8">
      <w:pPr>
        <w:ind w:left="720"/>
        <w:rPr>
          <w:rFonts w:ascii="Helvetica" w:hAnsi="Helvetica"/>
          <w:sz w:val="20"/>
          <w:szCs w:val="22"/>
        </w:rPr>
      </w:pPr>
    </w:p>
    <w:p w:rsidR="000346F8" w:rsidRPr="005371FF" w:rsidRDefault="000346F8" w:rsidP="000346F8">
      <w:pPr>
        <w:numPr>
          <w:ilvl w:val="0"/>
          <w:numId w:val="16"/>
        </w:numPr>
        <w:ind w:hanging="358"/>
        <w:contextualSpacing/>
        <w:jc w:val="both"/>
        <w:rPr>
          <w:rFonts w:ascii="Helvetica" w:hAnsi="Helvetica"/>
          <w:sz w:val="20"/>
          <w:szCs w:val="22"/>
        </w:rPr>
      </w:pPr>
      <w:r w:rsidRPr="005371FF">
        <w:rPr>
          <w:rFonts w:ascii="Helvetica" w:hAnsi="Helvetica"/>
          <w:sz w:val="20"/>
          <w:szCs w:val="22"/>
        </w:rPr>
        <w:t>No se permitirá la acumulación de escombros, maquinarias o materiales de construcción que obstruyan la circulación de las vías públicas, sin el permiso municipal correspondiente.</w:t>
      </w:r>
    </w:p>
    <w:p w:rsidR="000346F8" w:rsidRPr="005371FF" w:rsidRDefault="000346F8" w:rsidP="000346F8">
      <w:pPr>
        <w:ind w:left="720"/>
        <w:rPr>
          <w:rFonts w:ascii="Helvetica" w:hAnsi="Helvetica"/>
          <w:sz w:val="20"/>
          <w:szCs w:val="22"/>
        </w:rPr>
      </w:pPr>
    </w:p>
    <w:p w:rsidR="000346F8" w:rsidRPr="005371FF" w:rsidRDefault="000346F8" w:rsidP="000346F8">
      <w:pPr>
        <w:numPr>
          <w:ilvl w:val="0"/>
          <w:numId w:val="15"/>
        </w:numPr>
        <w:ind w:hanging="358"/>
        <w:contextualSpacing/>
        <w:jc w:val="both"/>
        <w:rPr>
          <w:rFonts w:ascii="Helvetica" w:hAnsi="Helvetica"/>
          <w:sz w:val="20"/>
          <w:szCs w:val="22"/>
        </w:rPr>
      </w:pPr>
      <w:r w:rsidRPr="005371FF">
        <w:rPr>
          <w:rFonts w:ascii="Helvetica" w:hAnsi="Helvetica"/>
          <w:sz w:val="20"/>
          <w:szCs w:val="22"/>
        </w:rPr>
        <w:t xml:space="preserve">Solo se permitirá situar material de construcción en los momentos que sea cargado o descargado. En general, </w:t>
      </w:r>
      <w:r w:rsidRPr="005371FF">
        <w:rPr>
          <w:rFonts w:ascii="Helvetica" w:hAnsi="Helvetica"/>
          <w:b/>
          <w:sz w:val="20"/>
          <w:szCs w:val="22"/>
        </w:rPr>
        <w:t>el material de construcción deberá almacenarlo al interior del inmueble.</w:t>
      </w:r>
    </w:p>
    <w:p w:rsidR="000346F8" w:rsidRPr="005371FF" w:rsidRDefault="000346F8" w:rsidP="000346F8">
      <w:pPr>
        <w:ind w:left="360"/>
        <w:contextualSpacing/>
        <w:jc w:val="both"/>
        <w:rPr>
          <w:rFonts w:ascii="Helvetica" w:hAnsi="Helvetica"/>
          <w:sz w:val="20"/>
          <w:szCs w:val="22"/>
        </w:rPr>
      </w:pPr>
    </w:p>
    <w:p w:rsidR="000346F8" w:rsidRPr="005371FF" w:rsidRDefault="000346F8" w:rsidP="000346F8">
      <w:pPr>
        <w:numPr>
          <w:ilvl w:val="0"/>
          <w:numId w:val="15"/>
        </w:numPr>
        <w:ind w:hanging="358"/>
        <w:contextualSpacing/>
        <w:jc w:val="both"/>
        <w:rPr>
          <w:rFonts w:ascii="Helvetica" w:hAnsi="Helvetica"/>
          <w:sz w:val="20"/>
          <w:szCs w:val="22"/>
        </w:rPr>
      </w:pPr>
      <w:r w:rsidRPr="005371FF">
        <w:rPr>
          <w:rFonts w:ascii="Helvetica" w:hAnsi="Helvetica"/>
          <w:sz w:val="20"/>
          <w:szCs w:val="22"/>
        </w:rPr>
        <w:t>Art.56 de la Ordenanza Contravencional para la Convivencia Ciudadana y Contravenciones Administrativas del Municipio de Zacatecoluca, expresa “</w:t>
      </w:r>
      <w:r w:rsidRPr="005371FF">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371FF">
        <w:rPr>
          <w:rFonts w:ascii="Helvetica" w:hAnsi="Helvetica"/>
          <w:sz w:val="20"/>
          <w:szCs w:val="22"/>
        </w:rPr>
        <w:t xml:space="preserve"> </w:t>
      </w:r>
    </w:p>
    <w:p w:rsidR="000346F8" w:rsidRPr="005371FF" w:rsidRDefault="000346F8" w:rsidP="000346F8">
      <w:pPr>
        <w:rPr>
          <w:rFonts w:ascii="Helvetica" w:hAnsi="Helvetica"/>
          <w:color w:val="auto"/>
          <w:sz w:val="20"/>
          <w:szCs w:val="22"/>
        </w:rPr>
      </w:pPr>
    </w:p>
    <w:p w:rsidR="000346F8" w:rsidRPr="005371FF" w:rsidRDefault="000346F8" w:rsidP="000346F8">
      <w:pPr>
        <w:numPr>
          <w:ilvl w:val="0"/>
          <w:numId w:val="15"/>
        </w:numPr>
        <w:ind w:hanging="358"/>
        <w:contextualSpacing/>
        <w:jc w:val="both"/>
        <w:rPr>
          <w:rFonts w:ascii="Helvetica" w:hAnsi="Helvetica"/>
          <w:color w:val="auto"/>
          <w:sz w:val="20"/>
          <w:szCs w:val="22"/>
        </w:rPr>
      </w:pPr>
      <w:r w:rsidRPr="005371FF">
        <w:rPr>
          <w:rFonts w:ascii="Helvetica" w:hAnsi="Helvetica"/>
          <w:color w:val="auto"/>
          <w:sz w:val="20"/>
          <w:szCs w:val="22"/>
        </w:rPr>
        <w:t>Las obras por desarrollar deberán mantener y/o facilitar el funcionamiento adecuado del drenaje de aguas lluvias, con descarga hacia el cordón cuneta de la 7° Calle Poniente.</w:t>
      </w:r>
    </w:p>
    <w:p w:rsidR="000346F8" w:rsidRPr="005371FF" w:rsidRDefault="000346F8" w:rsidP="000346F8">
      <w:pPr>
        <w:pStyle w:val="Prrafodelista"/>
        <w:rPr>
          <w:rFonts w:ascii="Helvetica" w:hAnsi="Helvetica"/>
          <w:sz w:val="20"/>
          <w:szCs w:val="22"/>
        </w:rPr>
      </w:pPr>
    </w:p>
    <w:p w:rsidR="000346F8" w:rsidRPr="005371FF" w:rsidRDefault="000346F8" w:rsidP="000346F8">
      <w:pPr>
        <w:numPr>
          <w:ilvl w:val="0"/>
          <w:numId w:val="15"/>
        </w:numPr>
        <w:ind w:hanging="358"/>
        <w:contextualSpacing/>
        <w:jc w:val="both"/>
        <w:rPr>
          <w:rFonts w:ascii="Helvetica" w:hAnsi="Helvetica"/>
          <w:color w:val="auto"/>
          <w:sz w:val="20"/>
          <w:szCs w:val="22"/>
        </w:rPr>
      </w:pPr>
      <w:r w:rsidRPr="005371FF">
        <w:rPr>
          <w:rFonts w:ascii="Helvetica" w:hAnsi="Helvetica"/>
          <w:sz w:val="20"/>
          <w:szCs w:val="22"/>
        </w:rPr>
        <w:t>Se le informa al Propietario del Proyecto que después de finalizada la obra deberá tramitar en esta Unidad la Recepción de Obras, para verificar el fiel cumplimiento a la presente Resolución de Permiso de Mejora de las Edificaciones Existente.</w:t>
      </w:r>
    </w:p>
    <w:p w:rsidR="000346F8" w:rsidRPr="005371FF" w:rsidRDefault="000346F8" w:rsidP="000346F8">
      <w:pPr>
        <w:ind w:left="720"/>
        <w:rPr>
          <w:rFonts w:ascii="Helvetica" w:hAnsi="Helvetica"/>
          <w:sz w:val="20"/>
          <w:szCs w:val="22"/>
        </w:rPr>
      </w:pPr>
    </w:p>
    <w:p w:rsidR="000346F8" w:rsidRPr="005371FF" w:rsidRDefault="000346F8" w:rsidP="000346F8">
      <w:pPr>
        <w:numPr>
          <w:ilvl w:val="0"/>
          <w:numId w:val="15"/>
        </w:numPr>
        <w:spacing w:after="240"/>
        <w:ind w:hanging="358"/>
        <w:contextualSpacing/>
        <w:jc w:val="both"/>
        <w:rPr>
          <w:rFonts w:ascii="Helvetica" w:hAnsi="Helvetica"/>
          <w:sz w:val="20"/>
          <w:szCs w:val="22"/>
        </w:rPr>
      </w:pPr>
      <w:r w:rsidRPr="005371FF">
        <w:rPr>
          <w:rFonts w:ascii="Helvetica" w:hAnsi="Helvetica"/>
          <w:sz w:val="20"/>
          <w:szCs w:val="22"/>
        </w:rPr>
        <w:t xml:space="preserve">Se advierte al propietario, que previo a cualquier modificación a lo proyectado y en general, para </w:t>
      </w:r>
      <w:r w:rsidRPr="005371FF">
        <w:rPr>
          <w:rFonts w:ascii="Helvetica" w:hAnsi="Helvetica"/>
          <w:b/>
          <w:sz w:val="20"/>
          <w:szCs w:val="22"/>
        </w:rPr>
        <w:t>cualquier otra obra distinta a la autorizada</w:t>
      </w:r>
      <w:r w:rsidRPr="005371FF">
        <w:rPr>
          <w:rFonts w:ascii="Helvetica" w:hAnsi="Helvetica"/>
          <w:sz w:val="20"/>
          <w:szCs w:val="22"/>
        </w:rPr>
        <w:t xml:space="preserve"> en el presente permiso, </w:t>
      </w:r>
      <w:r w:rsidRPr="005371FF">
        <w:rPr>
          <w:rFonts w:ascii="Helvetica" w:hAnsi="Helvetica"/>
          <w:b/>
          <w:sz w:val="20"/>
          <w:szCs w:val="22"/>
        </w:rPr>
        <w:t>deberá efectuar los trámites</w:t>
      </w:r>
      <w:r w:rsidRPr="005371FF">
        <w:rPr>
          <w:rFonts w:ascii="Helvetica" w:hAnsi="Helvetica"/>
          <w:sz w:val="20"/>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0346F8" w:rsidRPr="005371FF" w:rsidRDefault="000346F8" w:rsidP="000346F8">
      <w:pPr>
        <w:ind w:left="720"/>
        <w:rPr>
          <w:rFonts w:ascii="Helvetica" w:hAnsi="Helvetica"/>
          <w:sz w:val="20"/>
          <w:szCs w:val="22"/>
        </w:rPr>
      </w:pPr>
    </w:p>
    <w:p w:rsidR="000346F8" w:rsidRPr="005371FF" w:rsidRDefault="000346F8" w:rsidP="000346F8">
      <w:pPr>
        <w:numPr>
          <w:ilvl w:val="0"/>
          <w:numId w:val="15"/>
        </w:numPr>
        <w:spacing w:after="240"/>
        <w:ind w:hanging="358"/>
        <w:contextualSpacing/>
        <w:jc w:val="both"/>
        <w:rPr>
          <w:rFonts w:ascii="Helvetica" w:hAnsi="Helvetica"/>
          <w:sz w:val="20"/>
          <w:szCs w:val="22"/>
        </w:rPr>
      </w:pPr>
      <w:r w:rsidRPr="005371FF">
        <w:rPr>
          <w:rFonts w:ascii="Helvetica" w:hAnsi="Helvetica"/>
          <w:sz w:val="20"/>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5371FF">
        <w:rPr>
          <w:rFonts w:ascii="Helvetica" w:hAnsi="Helvetica"/>
          <w:b/>
          <w:sz w:val="20"/>
          <w:szCs w:val="22"/>
          <w:u w:val="single"/>
        </w:rPr>
        <w:t>Calificación de Lugar</w:t>
      </w:r>
      <w:r w:rsidRPr="005371FF">
        <w:rPr>
          <w:rFonts w:ascii="Helvetica" w:hAnsi="Helvetica"/>
          <w:sz w:val="20"/>
          <w:szCs w:val="22"/>
        </w:rPr>
        <w:t xml:space="preserve"> en OPLAGEST La Paz, como requisito para… realizar un cambio de uso de suelo”.</w:t>
      </w:r>
    </w:p>
    <w:p w:rsidR="000346F8" w:rsidRPr="005371FF" w:rsidRDefault="000346F8" w:rsidP="000346F8">
      <w:pPr>
        <w:ind w:left="720"/>
        <w:rPr>
          <w:rFonts w:ascii="Helvetica" w:hAnsi="Helvetica"/>
          <w:sz w:val="20"/>
          <w:szCs w:val="22"/>
        </w:rPr>
      </w:pPr>
    </w:p>
    <w:p w:rsidR="000346F8" w:rsidRPr="005371FF" w:rsidRDefault="000346F8" w:rsidP="000346F8">
      <w:pPr>
        <w:spacing w:before="240" w:after="240"/>
        <w:ind w:left="720"/>
        <w:jc w:val="both"/>
        <w:rPr>
          <w:rFonts w:ascii="Helvetica" w:hAnsi="Helvetica"/>
          <w:sz w:val="20"/>
          <w:szCs w:val="22"/>
        </w:rPr>
      </w:pPr>
      <w:r w:rsidRPr="005371FF">
        <w:rPr>
          <w:rFonts w:ascii="Helvetica" w:hAnsi="Helvetica"/>
          <w:color w:val="auto"/>
          <w:sz w:val="20"/>
          <w:szCs w:val="22"/>
        </w:rPr>
        <w:t xml:space="preserve">Este permiso autoriza únicamente obras de </w:t>
      </w:r>
      <w:r w:rsidRPr="005371FF">
        <w:rPr>
          <w:rFonts w:ascii="Helvetica" w:hAnsi="Helvetica"/>
          <w:b/>
          <w:color w:val="auto"/>
          <w:sz w:val="20"/>
          <w:szCs w:val="22"/>
        </w:rPr>
        <w:t>Mejora de las Edificaciones Existentes (Cambio de Techo), en un área de 67.25m</w:t>
      </w:r>
      <w:r w:rsidRPr="005371FF">
        <w:rPr>
          <w:rFonts w:ascii="Helvetica" w:hAnsi="Helvetica"/>
          <w:b/>
          <w:color w:val="auto"/>
          <w:sz w:val="20"/>
          <w:szCs w:val="22"/>
          <w:vertAlign w:val="superscript"/>
        </w:rPr>
        <w:t>2</w:t>
      </w:r>
      <w:r w:rsidRPr="005371FF">
        <w:rPr>
          <w:rFonts w:ascii="Helvetica" w:hAnsi="Helvetica"/>
          <w:color w:val="auto"/>
          <w:sz w:val="20"/>
          <w:szCs w:val="22"/>
        </w:rPr>
        <w:t>, según se detalla en los planos adjuntos, que forman parte de la presente resolución</w:t>
      </w:r>
      <w:r w:rsidRPr="005371FF">
        <w:rPr>
          <w:rFonts w:ascii="Helvetica" w:hAnsi="Helvetica"/>
          <w:sz w:val="20"/>
          <w:szCs w:val="22"/>
        </w:rPr>
        <w:t>.</w:t>
      </w:r>
    </w:p>
    <w:p w:rsidR="000346F8" w:rsidRPr="005371FF" w:rsidRDefault="000346F8" w:rsidP="000346F8">
      <w:pPr>
        <w:spacing w:before="240" w:after="240"/>
        <w:rPr>
          <w:rFonts w:ascii="Helvetica" w:hAnsi="Helvetica"/>
          <w:sz w:val="20"/>
          <w:szCs w:val="22"/>
        </w:rPr>
      </w:pPr>
      <w:r w:rsidRPr="005371FF">
        <w:rPr>
          <w:rFonts w:ascii="Helvetica" w:hAnsi="Helvetica"/>
          <w:sz w:val="20"/>
          <w:szCs w:val="22"/>
        </w:rPr>
        <w:t>Este permiso tiene validez de dos años a partir de su emisión.</w:t>
      </w:r>
    </w:p>
    <w:p w:rsidR="000346F8" w:rsidRPr="005371FF" w:rsidRDefault="000346F8" w:rsidP="000346F8">
      <w:pPr>
        <w:spacing w:before="240" w:after="240"/>
        <w:rPr>
          <w:rFonts w:ascii="Helvetica" w:hAnsi="Helvetica"/>
          <w:sz w:val="20"/>
          <w:szCs w:val="22"/>
        </w:rPr>
      </w:pPr>
      <w:r w:rsidRPr="005371FF">
        <w:rPr>
          <w:noProof/>
          <w:sz w:val="20"/>
        </w:rPr>
        <w:drawing>
          <wp:anchor distT="0" distB="0" distL="114300" distR="114300" simplePos="0" relativeHeight="251667456" behindDoc="0" locked="0" layoutInCell="1" allowOverlap="1" wp14:anchorId="76D7FD46" wp14:editId="571C67AE">
            <wp:simplePos x="0" y="0"/>
            <wp:positionH relativeFrom="page">
              <wp:posOffset>1956435</wp:posOffset>
            </wp:positionH>
            <wp:positionV relativeFrom="paragraph">
              <wp:posOffset>15240</wp:posOffset>
            </wp:positionV>
            <wp:extent cx="3881120" cy="2001520"/>
            <wp:effectExtent l="0" t="0" r="508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r w:rsidRPr="005371FF">
        <w:rPr>
          <w:rFonts w:ascii="Helvetica" w:hAnsi="Helvetica"/>
          <w:sz w:val="20"/>
          <w:szCs w:val="22"/>
        </w:rPr>
        <w:t xml:space="preserve"> </w:t>
      </w:r>
    </w:p>
    <w:p w:rsidR="000346F8" w:rsidRPr="005371FF" w:rsidRDefault="000346F8" w:rsidP="000346F8">
      <w:pPr>
        <w:spacing w:before="240" w:after="240"/>
        <w:rPr>
          <w:rFonts w:ascii="Helvetica" w:hAnsi="Helvetica"/>
          <w:sz w:val="20"/>
          <w:szCs w:val="22"/>
        </w:rPr>
      </w:pPr>
    </w:p>
    <w:p w:rsidR="000346F8" w:rsidRPr="005371FF" w:rsidRDefault="000346F8" w:rsidP="000346F8">
      <w:pPr>
        <w:spacing w:before="240" w:after="240"/>
        <w:rPr>
          <w:rFonts w:ascii="Helvetica" w:hAnsi="Helvetica"/>
          <w:sz w:val="20"/>
          <w:szCs w:val="22"/>
        </w:rPr>
      </w:pPr>
    </w:p>
    <w:p w:rsidR="000346F8" w:rsidRPr="005371FF" w:rsidRDefault="000346F8" w:rsidP="000346F8">
      <w:pPr>
        <w:spacing w:before="240" w:after="240"/>
        <w:rPr>
          <w:rFonts w:ascii="Helvetica" w:hAnsi="Helvetica"/>
          <w:sz w:val="20"/>
          <w:szCs w:val="22"/>
        </w:rPr>
      </w:pPr>
    </w:p>
    <w:p w:rsidR="000346F8" w:rsidRPr="005371FF" w:rsidRDefault="000346F8" w:rsidP="000346F8">
      <w:pPr>
        <w:spacing w:before="240" w:after="240"/>
        <w:rPr>
          <w:rFonts w:ascii="Helvetica" w:hAnsi="Helvetica"/>
          <w:sz w:val="20"/>
          <w:szCs w:val="22"/>
        </w:rPr>
      </w:pPr>
    </w:p>
    <w:p w:rsidR="000346F8" w:rsidRDefault="000346F8" w:rsidP="004D3CEE">
      <w:pPr>
        <w:spacing w:before="240" w:after="240"/>
        <w:rPr>
          <w:rFonts w:ascii="Helvetica" w:hAnsi="Helvetica"/>
          <w:szCs w:val="22"/>
        </w:rPr>
        <w:sectPr w:rsidR="000346F8" w:rsidSect="000346F8">
          <w:headerReference w:type="default" r:id="rId16"/>
          <w:footerReference w:type="default" r:id="rId17"/>
          <w:headerReference w:type="first" r:id="rId18"/>
          <w:pgSz w:w="12240" w:h="15840"/>
          <w:pgMar w:top="1653" w:right="1183" w:bottom="1134" w:left="1701" w:header="720" w:footer="0" w:gutter="0"/>
          <w:cols w:space="720"/>
          <w:docGrid w:linePitch="299"/>
        </w:sectPr>
      </w:pPr>
    </w:p>
    <w:p w:rsidR="000346F8" w:rsidRPr="000346F8" w:rsidRDefault="000346F8" w:rsidP="000346F8">
      <w:pPr>
        <w:jc w:val="right"/>
        <w:rPr>
          <w:rFonts w:ascii="Helvetica" w:hAnsi="Helvetica"/>
          <w:b/>
          <w:color w:val="auto"/>
          <w:szCs w:val="22"/>
        </w:rPr>
      </w:pPr>
      <w:r w:rsidRPr="000346F8">
        <w:rPr>
          <w:rFonts w:ascii="Helvetica" w:hAnsi="Helvetica"/>
          <w:b/>
          <w:color w:val="auto"/>
          <w:szCs w:val="22"/>
        </w:rPr>
        <w:lastRenderedPageBreak/>
        <w:t>RESOLUCIÓN DE PERMISO DE PROYECTO AMPLIACIÓN</w:t>
      </w:r>
    </w:p>
    <w:p w:rsidR="000346F8" w:rsidRPr="000346F8" w:rsidRDefault="000346F8" w:rsidP="000346F8">
      <w:pPr>
        <w:jc w:val="right"/>
        <w:rPr>
          <w:rFonts w:ascii="Helvetica" w:hAnsi="Helvetica"/>
          <w:color w:val="auto"/>
          <w:szCs w:val="22"/>
        </w:rPr>
      </w:pPr>
      <w:r w:rsidRPr="000346F8">
        <w:rPr>
          <w:rFonts w:ascii="Helvetica" w:hAnsi="Helvetica"/>
          <w:b/>
          <w:color w:val="auto"/>
          <w:szCs w:val="22"/>
        </w:rPr>
        <w:t>Nº: AMZ-UPODT-2018-</w:t>
      </w:r>
      <w:r w:rsidRPr="000346F8">
        <w:rPr>
          <w:rFonts w:ascii="Helvetica" w:hAnsi="Helvetica"/>
          <w:b/>
          <w:color w:val="auto"/>
          <w:szCs w:val="22"/>
        </w:rPr>
        <w:fldChar w:fldCharType="begin">
          <w:ffData>
            <w:name w:val="Texto2"/>
            <w:enabled/>
            <w:calcOnExit w:val="0"/>
            <w:textInput>
              <w:default w:val="No."/>
            </w:textInput>
          </w:ffData>
        </w:fldChar>
      </w:r>
      <w:r w:rsidRPr="000346F8">
        <w:rPr>
          <w:rFonts w:ascii="Helvetica" w:hAnsi="Helvetica"/>
          <w:b/>
          <w:color w:val="auto"/>
          <w:szCs w:val="22"/>
        </w:rPr>
        <w:instrText xml:space="preserve"> FORMTEXT </w:instrText>
      </w:r>
      <w:r w:rsidRPr="000346F8">
        <w:rPr>
          <w:rFonts w:ascii="Helvetica" w:hAnsi="Helvetica"/>
          <w:b/>
          <w:color w:val="auto"/>
          <w:szCs w:val="22"/>
        </w:rPr>
      </w:r>
      <w:r w:rsidRPr="000346F8">
        <w:rPr>
          <w:rFonts w:ascii="Helvetica" w:hAnsi="Helvetica"/>
          <w:b/>
          <w:color w:val="auto"/>
          <w:szCs w:val="22"/>
        </w:rPr>
        <w:fldChar w:fldCharType="separate"/>
      </w:r>
      <w:r w:rsidRPr="000346F8">
        <w:rPr>
          <w:rFonts w:ascii="Helvetica" w:hAnsi="Helvetica"/>
          <w:b/>
          <w:noProof/>
          <w:color w:val="auto"/>
          <w:szCs w:val="22"/>
        </w:rPr>
        <w:t>No.</w:t>
      </w:r>
      <w:r w:rsidRPr="000346F8">
        <w:rPr>
          <w:rFonts w:ascii="Helvetica" w:hAnsi="Helvetica"/>
          <w:b/>
          <w:color w:val="auto"/>
          <w:szCs w:val="22"/>
        </w:rPr>
        <w:fldChar w:fldCharType="end"/>
      </w:r>
      <w:r w:rsidRPr="000346F8">
        <w:rPr>
          <w:rFonts w:ascii="Helvetica" w:hAnsi="Helvetica"/>
          <w:b/>
          <w:color w:val="auto"/>
          <w:szCs w:val="22"/>
        </w:rPr>
        <w:t>63</w:t>
      </w:r>
    </w:p>
    <w:p w:rsidR="000346F8" w:rsidRPr="000346F8" w:rsidRDefault="000346F8" w:rsidP="000346F8">
      <w:pPr>
        <w:jc w:val="right"/>
        <w:rPr>
          <w:rFonts w:ascii="Helvetica" w:hAnsi="Helvetica"/>
          <w:color w:val="auto"/>
          <w:szCs w:val="22"/>
        </w:rPr>
      </w:pPr>
    </w:p>
    <w:p w:rsidR="000346F8" w:rsidRPr="000346F8" w:rsidRDefault="000346F8" w:rsidP="000346F8">
      <w:pPr>
        <w:jc w:val="both"/>
        <w:rPr>
          <w:rFonts w:ascii="Helvetica" w:hAnsi="Helvetica"/>
          <w:color w:val="auto"/>
          <w:szCs w:val="22"/>
        </w:rPr>
      </w:pPr>
      <w:r w:rsidRPr="000346F8">
        <w:rPr>
          <w:rFonts w:ascii="Helvetica" w:hAnsi="Helvetica"/>
          <w:color w:val="auto"/>
          <w:szCs w:val="22"/>
        </w:rPr>
        <w:t xml:space="preserve">Zacatecoluca, cuatro de julio de dos mil dieciocho, en vista que el Señor </w:t>
      </w:r>
      <w:r w:rsidRPr="000346F8">
        <w:rPr>
          <w:rFonts w:ascii="Helvetica" w:hAnsi="Helvetica"/>
          <w:b/>
          <w:color w:val="A6A6A6" w:themeColor="background1" w:themeShade="A6"/>
          <w:szCs w:val="22"/>
          <w:highlight w:val="darkGray"/>
        </w:rPr>
        <w:t>Salvador Francisco Avalos Manzanares</w:t>
      </w:r>
      <w:r w:rsidRPr="000346F8">
        <w:rPr>
          <w:rFonts w:ascii="Helvetica" w:hAnsi="Helvetica"/>
          <w:color w:val="auto"/>
          <w:szCs w:val="22"/>
        </w:rPr>
        <w:t xml:space="preserve">,  quien se identifica por medio de su Documento Único de Identidad número </w:t>
      </w:r>
      <w:r w:rsidRPr="000346F8">
        <w:rPr>
          <w:rFonts w:ascii="Helvetica" w:hAnsi="Helvetica"/>
          <w:b/>
          <w:color w:val="A6A6A6" w:themeColor="background1" w:themeShade="A6"/>
          <w:szCs w:val="22"/>
          <w:highlight w:val="darkGray"/>
        </w:rPr>
        <w:t>cero uno tres cinco siete cinco dos dos - seis</w:t>
      </w:r>
      <w:r w:rsidRPr="000346F8">
        <w:rPr>
          <w:rFonts w:ascii="Helvetica" w:hAnsi="Helvetica"/>
          <w:color w:val="auto"/>
          <w:szCs w:val="22"/>
        </w:rPr>
        <w:t xml:space="preserve">, y Número  de identificación Tributaria </w:t>
      </w:r>
      <w:r w:rsidRPr="000346F8">
        <w:rPr>
          <w:rFonts w:ascii="Helvetica" w:hAnsi="Helvetica"/>
          <w:b/>
          <w:color w:val="A6A6A6" w:themeColor="background1" w:themeShade="A6"/>
          <w:szCs w:val="22"/>
          <w:highlight w:val="darkGray"/>
        </w:rPr>
        <w:t>cero ocho dos uno – dos ocho cero siete seis nueve – uno cero tres - ocho</w:t>
      </w:r>
      <w:r w:rsidRPr="000346F8">
        <w:rPr>
          <w:rFonts w:ascii="Helvetica" w:hAnsi="Helvetica"/>
          <w:color w:val="auto"/>
          <w:szCs w:val="22"/>
        </w:rPr>
        <w:t xml:space="preserve">, actuando como Propietario del Proyecto y al Señor </w:t>
      </w:r>
      <w:r w:rsidRPr="000346F8">
        <w:rPr>
          <w:rFonts w:ascii="Helvetica" w:hAnsi="Helvetica"/>
          <w:b/>
          <w:color w:val="A6A6A6" w:themeColor="background1" w:themeShade="A6"/>
          <w:szCs w:val="22"/>
          <w:highlight w:val="darkGray"/>
        </w:rPr>
        <w:t>Luis Adalberto Soto</w:t>
      </w:r>
      <w:r w:rsidRPr="000346F8">
        <w:rPr>
          <w:rFonts w:ascii="Helvetica" w:hAnsi="Helvetica"/>
          <w:color w:val="auto"/>
          <w:szCs w:val="22"/>
        </w:rPr>
        <w:t xml:space="preserve"> con Documento Único de Identidad  número </w:t>
      </w:r>
      <w:r w:rsidRPr="000346F8">
        <w:rPr>
          <w:rFonts w:ascii="Helvetica" w:hAnsi="Helvetica"/>
          <w:b/>
          <w:color w:val="A6A6A6" w:themeColor="background1" w:themeShade="A6"/>
          <w:szCs w:val="22"/>
          <w:highlight w:val="darkGray"/>
        </w:rPr>
        <w:t>cero dos siete nueve nueve dos dos dos - ocho</w:t>
      </w:r>
      <w:r w:rsidRPr="000346F8">
        <w:rPr>
          <w:rFonts w:ascii="Helvetica" w:hAnsi="Helvetica"/>
          <w:color w:val="auto"/>
          <w:szCs w:val="22"/>
        </w:rPr>
        <w:t xml:space="preserve">, y Número de Identificación Tributaria </w:t>
      </w:r>
      <w:r w:rsidRPr="000346F8">
        <w:rPr>
          <w:rFonts w:ascii="Helvetica" w:hAnsi="Helvetica"/>
          <w:b/>
          <w:color w:val="A6A6A6" w:themeColor="background1" w:themeShade="A6"/>
          <w:szCs w:val="22"/>
          <w:highlight w:val="darkGray"/>
        </w:rPr>
        <w:t>cero ocho dos dos – uno ocho cero siete cero nueve – uno cero uno - cero</w:t>
      </w:r>
      <w:r w:rsidRPr="000346F8">
        <w:rPr>
          <w:rFonts w:ascii="Helvetica" w:hAnsi="Helvetica"/>
          <w:color w:val="auto"/>
          <w:szCs w:val="22"/>
        </w:rPr>
        <w:t xml:space="preserve">, actuando como Responsable del Proyecto de </w:t>
      </w:r>
      <w:r w:rsidRPr="000346F8">
        <w:rPr>
          <w:rFonts w:ascii="Helvetica" w:hAnsi="Helvetica"/>
          <w:b/>
          <w:color w:val="auto"/>
          <w:szCs w:val="22"/>
        </w:rPr>
        <w:t>“Ampliación de Vivienda”</w:t>
      </w:r>
      <w:r w:rsidRPr="000346F8">
        <w:rPr>
          <w:rFonts w:ascii="Helvetica" w:hAnsi="Helvetica"/>
          <w:color w:val="auto"/>
          <w:szCs w:val="22"/>
        </w:rPr>
        <w:t xml:space="preserve">  en un terreno ubicado en  </w:t>
      </w:r>
      <w:r w:rsidRPr="000346F8">
        <w:rPr>
          <w:rFonts w:ascii="Helvetica" w:hAnsi="Helvetica"/>
          <w:b/>
          <w:color w:val="A6A6A6" w:themeColor="background1" w:themeShade="A6"/>
          <w:szCs w:val="22"/>
          <w:highlight w:val="darkGray"/>
        </w:rPr>
        <w:t>Residencial San Antonio, Senda Jaltepeque, Polígono “P”, Casa #22</w:t>
      </w:r>
      <w:r w:rsidRPr="000346F8">
        <w:rPr>
          <w:rFonts w:ascii="Helvetica" w:hAnsi="Helvetica"/>
          <w:color w:val="auto"/>
          <w:szCs w:val="22"/>
        </w:rPr>
        <w:t>, Municipio de Zacatecoluca, Departamento de La Paz, en parcela identificada con el No. 0821-</w:t>
      </w:r>
      <w:r w:rsidRPr="000346F8">
        <w:rPr>
          <w:rFonts w:ascii="Helvetica" w:hAnsi="Helvetica"/>
          <w:b/>
          <w:color w:val="A6A6A6" w:themeColor="background1" w:themeShade="A6"/>
          <w:szCs w:val="22"/>
          <w:highlight w:val="darkGray"/>
        </w:rPr>
        <w:t>U20-181</w:t>
      </w:r>
      <w:r w:rsidRPr="000346F8">
        <w:rPr>
          <w:rFonts w:ascii="Helvetica" w:hAnsi="Helvetica"/>
          <w:color w:val="auto"/>
          <w:szCs w:val="22"/>
        </w:rPr>
        <w:t xml:space="preserve"> según Mapa Catastral; han cumplido con lo establecido en el Art. 3 de  la </w:t>
      </w:r>
      <w:r w:rsidRPr="000346F8">
        <w:rPr>
          <w:rFonts w:ascii="Helvetica" w:hAnsi="Helvetica"/>
          <w:b/>
          <w:i/>
          <w:color w:val="auto"/>
          <w:szCs w:val="22"/>
        </w:rPr>
        <w:t xml:space="preserve">Ordenanza Reguladora del Desarrollo, Ordenamiento y Gestión del territorio municipio de Zacatecoluca, </w:t>
      </w:r>
      <w:r w:rsidRPr="000346F8">
        <w:rPr>
          <w:rFonts w:ascii="Helvetica" w:hAnsi="Helvetica"/>
          <w:color w:val="auto"/>
          <w:szCs w:val="22"/>
        </w:rPr>
        <w:t>para la  obtención del permiso de construcción conforme a:</w:t>
      </w:r>
    </w:p>
    <w:p w:rsidR="000346F8" w:rsidRPr="000346F8" w:rsidRDefault="000346F8" w:rsidP="000346F8">
      <w:pPr>
        <w:jc w:val="both"/>
        <w:rPr>
          <w:rFonts w:ascii="Helvetica" w:hAnsi="Helvetica"/>
          <w:color w:val="auto"/>
          <w:szCs w:val="22"/>
        </w:rPr>
      </w:pPr>
    </w:p>
    <w:p w:rsidR="000346F8" w:rsidRPr="000346F8" w:rsidRDefault="000346F8" w:rsidP="000346F8">
      <w:pPr>
        <w:numPr>
          <w:ilvl w:val="0"/>
          <w:numId w:val="17"/>
        </w:numPr>
        <w:contextualSpacing/>
        <w:jc w:val="both"/>
        <w:rPr>
          <w:rFonts w:ascii="Helvetica" w:hAnsi="Helvetica" w:cs="Helvetica"/>
          <w:color w:val="auto"/>
          <w:szCs w:val="22"/>
        </w:rPr>
      </w:pPr>
      <w:r w:rsidRPr="000346F8">
        <w:rPr>
          <w:rFonts w:ascii="Helvetica" w:hAnsi="Helvetica"/>
          <w:color w:val="auto"/>
          <w:szCs w:val="22"/>
        </w:rPr>
        <w:t xml:space="preserve">Art. 118 de la </w:t>
      </w:r>
      <w:r w:rsidRPr="000346F8">
        <w:rPr>
          <w:rFonts w:ascii="Helvetica" w:hAnsi="Helvetica"/>
          <w:b/>
          <w:color w:val="auto"/>
          <w:szCs w:val="22"/>
        </w:rPr>
        <w:t xml:space="preserve">Ordenanza Reguladora del Desarrollo, Ordenamiento y Gestión del Territorio del Municipio Zacatecoluca, </w:t>
      </w:r>
      <w:r w:rsidRPr="000346F8">
        <w:rPr>
          <w:rFonts w:ascii="Helvetica" w:hAnsi="Helvetica"/>
          <w:color w:val="auto"/>
          <w:szCs w:val="22"/>
        </w:rPr>
        <w:t>expresa que</w:t>
      </w:r>
      <w:r w:rsidRPr="000346F8">
        <w:rPr>
          <w:rFonts w:ascii="Helvetica" w:hAnsi="Helvetica"/>
          <w:b/>
          <w:color w:val="auto"/>
          <w:szCs w:val="22"/>
        </w:rPr>
        <w:t xml:space="preserve"> </w:t>
      </w:r>
      <w:r w:rsidRPr="000346F8">
        <w:rPr>
          <w:rFonts w:ascii="Helvetica" w:hAnsi="Helvetica" w:cs="Helvetica"/>
          <w:color w:val="auto"/>
          <w:szCs w:val="22"/>
        </w:rPr>
        <w:t>“</w:t>
      </w:r>
      <w:r w:rsidRPr="000346F8">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346F8">
        <w:rPr>
          <w:rFonts w:ascii="Helvetica" w:hAnsi="Helvetica" w:cs="Helvetica"/>
          <w:color w:val="auto"/>
          <w:szCs w:val="22"/>
        </w:rPr>
        <w:t>”.</w:t>
      </w:r>
    </w:p>
    <w:p w:rsidR="000346F8" w:rsidRPr="000346F8" w:rsidRDefault="000346F8" w:rsidP="000346F8">
      <w:pPr>
        <w:jc w:val="both"/>
        <w:rPr>
          <w:rFonts w:ascii="Helvetica" w:hAnsi="Helvetica"/>
          <w:color w:val="auto"/>
          <w:szCs w:val="22"/>
        </w:rPr>
      </w:pPr>
    </w:p>
    <w:p w:rsidR="000346F8" w:rsidRPr="000346F8" w:rsidRDefault="000346F8" w:rsidP="000346F8">
      <w:pPr>
        <w:numPr>
          <w:ilvl w:val="0"/>
          <w:numId w:val="17"/>
        </w:numPr>
        <w:contextualSpacing/>
        <w:jc w:val="both"/>
        <w:rPr>
          <w:rFonts w:ascii="Helvetica" w:hAnsi="Helvetica"/>
          <w:color w:val="auto"/>
          <w:szCs w:val="22"/>
        </w:rPr>
      </w:pPr>
      <w:r w:rsidRPr="000346F8">
        <w:rPr>
          <w:rFonts w:ascii="Helvetica" w:hAnsi="Helvetica"/>
          <w:color w:val="auto"/>
          <w:szCs w:val="22"/>
        </w:rPr>
        <w:t xml:space="preserve">Art. 119, de la </w:t>
      </w:r>
      <w:r w:rsidRPr="000346F8">
        <w:rPr>
          <w:rFonts w:ascii="Helvetica" w:hAnsi="Helvetica"/>
          <w:b/>
          <w:color w:val="auto"/>
          <w:szCs w:val="22"/>
        </w:rPr>
        <w:t>Reforma a la</w:t>
      </w:r>
      <w:r w:rsidRPr="000346F8">
        <w:rPr>
          <w:rFonts w:ascii="Helvetica" w:hAnsi="Helvetica"/>
          <w:color w:val="auto"/>
          <w:szCs w:val="22"/>
        </w:rPr>
        <w:t xml:space="preserve"> </w:t>
      </w:r>
      <w:r w:rsidRPr="000346F8">
        <w:rPr>
          <w:rFonts w:ascii="Helvetica" w:hAnsi="Helvetica"/>
          <w:b/>
          <w:color w:val="auto"/>
          <w:szCs w:val="22"/>
        </w:rPr>
        <w:t xml:space="preserve">Ordenanza Reguladora del Desarrollo, Ordenamiento y Gestión del Territorio del Municipio Zacatecoluca </w:t>
      </w:r>
      <w:r w:rsidRPr="000346F8">
        <w:rPr>
          <w:rFonts w:ascii="Helvetica" w:hAnsi="Helvetica"/>
          <w:color w:val="auto"/>
          <w:szCs w:val="22"/>
        </w:rPr>
        <w:t>establece que: “</w:t>
      </w:r>
      <w:r w:rsidRPr="000346F8">
        <w:rPr>
          <w:rFonts w:ascii="Helvetica" w:hAnsi="Helvetica"/>
          <w:i/>
          <w:color w:val="auto"/>
          <w:szCs w:val="22"/>
          <w:u w:val="single"/>
        </w:rPr>
        <w:t>No requiere el Dictamen Técnico de la OPLAGEST La Paz, los proyectos de AMPLIACIÓN una sola unidad de hasta ciento cincuenta metros cuadrados de uso habitacional y no habitacional, de hasta dos niveles en uso habitacional y hasta un nivel de uso no habitacional con cubierta ligera en ambas circunstancias…</w:t>
      </w:r>
      <w:r w:rsidRPr="000346F8">
        <w:rPr>
          <w:rFonts w:ascii="Helvetica" w:hAnsi="Helvetica"/>
          <w:color w:val="auto"/>
          <w:szCs w:val="22"/>
        </w:rPr>
        <w:t>”.</w:t>
      </w:r>
    </w:p>
    <w:p w:rsidR="000346F8" w:rsidRPr="000346F8" w:rsidRDefault="000346F8" w:rsidP="000346F8">
      <w:pPr>
        <w:jc w:val="both"/>
        <w:rPr>
          <w:rFonts w:ascii="Helvetica" w:hAnsi="Helvetica"/>
          <w:i/>
          <w:color w:val="auto"/>
          <w:szCs w:val="22"/>
          <w:u w:val="single"/>
        </w:rPr>
      </w:pPr>
      <w:r w:rsidRPr="000346F8">
        <w:rPr>
          <w:rFonts w:ascii="Helvetica" w:hAnsi="Helvetica"/>
          <w:i/>
          <w:color w:val="auto"/>
          <w:szCs w:val="22"/>
          <w:u w:val="single"/>
        </w:rPr>
        <w:t xml:space="preserve">   </w:t>
      </w:r>
    </w:p>
    <w:p w:rsidR="000346F8" w:rsidRPr="000346F8" w:rsidRDefault="000346F8" w:rsidP="000346F8">
      <w:pPr>
        <w:numPr>
          <w:ilvl w:val="0"/>
          <w:numId w:val="17"/>
        </w:numPr>
        <w:contextualSpacing/>
        <w:jc w:val="both"/>
        <w:rPr>
          <w:rFonts w:ascii="Helvetica" w:hAnsi="Helvetica"/>
          <w:color w:val="auto"/>
          <w:szCs w:val="22"/>
        </w:rPr>
      </w:pPr>
      <w:r w:rsidRPr="000346F8">
        <w:rPr>
          <w:rFonts w:ascii="Helvetica" w:hAnsi="Helvetica"/>
          <w:color w:val="auto"/>
          <w:szCs w:val="22"/>
        </w:rPr>
        <w:t>Que han cancelado la tasa correspondiente a la licencia para construcciones, ampliaciones, remodelaciones, reparaciones o mejoras, según lo establecido en el Art.  9, Rubro 1130-Servicios Administrativos, Numeral No. 05 Licencias, Ordinales No. 02 y 08; Numeral No. 08 Servicios Varios, Ordinales No. 03, y Art. 11 de la Ordenanza Reguladora de Tasas por Servicios de la Ciudad de Zacatecoluca, Departamento de La Paz.</w:t>
      </w:r>
    </w:p>
    <w:p w:rsidR="000346F8" w:rsidRPr="000346F8" w:rsidRDefault="000346F8" w:rsidP="000346F8">
      <w:pPr>
        <w:jc w:val="both"/>
        <w:rPr>
          <w:rFonts w:ascii="Helvetica" w:hAnsi="Helvetica"/>
          <w:color w:val="auto"/>
          <w:szCs w:val="22"/>
        </w:rPr>
      </w:pPr>
    </w:p>
    <w:p w:rsidR="000346F8" w:rsidRPr="000346F8" w:rsidRDefault="000346F8" w:rsidP="000346F8">
      <w:pPr>
        <w:jc w:val="both"/>
        <w:rPr>
          <w:rFonts w:ascii="Helvetica" w:hAnsi="Helvetica"/>
          <w:color w:val="auto"/>
          <w:szCs w:val="22"/>
        </w:rPr>
      </w:pPr>
      <w:r w:rsidRPr="000346F8">
        <w:rPr>
          <w:rFonts w:ascii="Helvetica" w:hAnsi="Helvetica"/>
          <w:color w:val="auto"/>
          <w:szCs w:val="22"/>
        </w:rPr>
        <w:t xml:space="preserve">Por tanto, esta Alcaldía otorga el presente </w:t>
      </w:r>
      <w:r w:rsidRPr="000346F8">
        <w:rPr>
          <w:rFonts w:ascii="Helvetica" w:hAnsi="Helvetica"/>
          <w:b/>
          <w:color w:val="auto"/>
          <w:szCs w:val="22"/>
        </w:rPr>
        <w:t xml:space="preserve">PERMISO AL PROYECTO </w:t>
      </w:r>
      <w:r w:rsidRPr="000346F8">
        <w:rPr>
          <w:rFonts w:ascii="Helvetica" w:hAnsi="Helvetica"/>
          <w:color w:val="auto"/>
          <w:szCs w:val="22"/>
        </w:rPr>
        <w:t>denominado</w:t>
      </w:r>
      <w:r w:rsidRPr="000346F8">
        <w:rPr>
          <w:rFonts w:ascii="Helvetica" w:hAnsi="Helvetica"/>
          <w:b/>
          <w:color w:val="auto"/>
          <w:szCs w:val="22"/>
        </w:rPr>
        <w:t xml:space="preserve"> AMPLIACIÓN DE VIVIENDA </w:t>
      </w:r>
      <w:r w:rsidRPr="000346F8">
        <w:rPr>
          <w:rFonts w:ascii="Helvetica" w:hAnsi="Helvetica"/>
          <w:color w:val="auto"/>
          <w:szCs w:val="22"/>
        </w:rPr>
        <w:t>que constituye la autorización al propietario y al responsable del proyecto para iniciar la ejecución de obras de construcción a partir de esta fecha.</w:t>
      </w:r>
    </w:p>
    <w:p w:rsidR="000346F8" w:rsidRPr="000346F8" w:rsidRDefault="000346F8" w:rsidP="000346F8">
      <w:pPr>
        <w:spacing w:before="240" w:after="240"/>
        <w:jc w:val="both"/>
        <w:rPr>
          <w:rFonts w:ascii="Helvetica" w:hAnsi="Helvetica"/>
          <w:color w:val="auto"/>
          <w:szCs w:val="22"/>
        </w:rPr>
      </w:pPr>
      <w:r w:rsidRPr="000346F8">
        <w:rPr>
          <w:rFonts w:ascii="Helvetica" w:hAnsi="Helvetica"/>
          <w:color w:val="auto"/>
          <w:szCs w:val="22"/>
        </w:rPr>
        <w:t>Deberá atender las siguientes indicaciones:</w:t>
      </w:r>
    </w:p>
    <w:p w:rsidR="000346F8" w:rsidRPr="000346F8" w:rsidRDefault="000346F8" w:rsidP="000346F8">
      <w:pPr>
        <w:numPr>
          <w:ilvl w:val="0"/>
          <w:numId w:val="18"/>
        </w:numPr>
        <w:ind w:hanging="360"/>
        <w:contextualSpacing/>
        <w:jc w:val="both"/>
        <w:rPr>
          <w:rFonts w:ascii="Helvetica" w:hAnsi="Helvetica"/>
          <w:color w:val="auto"/>
          <w:szCs w:val="22"/>
        </w:rPr>
      </w:pPr>
      <w:r w:rsidRPr="000346F8">
        <w:rPr>
          <w:rFonts w:ascii="Helvetica" w:hAnsi="Helvetica"/>
          <w:color w:val="auto"/>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0346F8" w:rsidRPr="000346F8" w:rsidRDefault="000346F8" w:rsidP="000346F8">
      <w:pPr>
        <w:ind w:left="360"/>
        <w:jc w:val="both"/>
        <w:rPr>
          <w:rFonts w:ascii="Helvetica" w:hAnsi="Helvetica"/>
          <w:color w:val="auto"/>
          <w:szCs w:val="22"/>
        </w:rPr>
      </w:pPr>
    </w:p>
    <w:p w:rsidR="000346F8" w:rsidRPr="000346F8" w:rsidRDefault="000346F8" w:rsidP="000346F8">
      <w:pPr>
        <w:numPr>
          <w:ilvl w:val="0"/>
          <w:numId w:val="19"/>
        </w:numPr>
        <w:ind w:hanging="371"/>
        <w:contextualSpacing/>
        <w:jc w:val="both"/>
        <w:rPr>
          <w:rFonts w:ascii="Helvetica" w:hAnsi="Helvetica"/>
          <w:color w:val="auto"/>
          <w:szCs w:val="22"/>
        </w:rPr>
      </w:pPr>
      <w:r w:rsidRPr="000346F8">
        <w:rPr>
          <w:rFonts w:ascii="Helvetica" w:hAnsi="Helvetica"/>
          <w:color w:val="auto"/>
          <w:szCs w:val="22"/>
        </w:rPr>
        <w:t xml:space="preserve">Los constructores están obligados a evitar que la ejecución de las obras cause molestia o perjuicios a terceros, por lo que deberán tomar las precauciones racionales para proteger la vida y la salud de los trabajadores y cualquier otra persona a la que </w:t>
      </w:r>
      <w:r w:rsidRPr="000346F8">
        <w:rPr>
          <w:rFonts w:ascii="Helvetica" w:hAnsi="Helvetica"/>
          <w:color w:val="auto"/>
          <w:szCs w:val="22"/>
        </w:rPr>
        <w:lastRenderedPageBreak/>
        <w:t>se pueda causarle daños directa o indirectamente con la ejecución de la obra.</w:t>
      </w:r>
    </w:p>
    <w:p w:rsidR="000346F8" w:rsidRPr="000346F8" w:rsidRDefault="000346F8" w:rsidP="000346F8">
      <w:pPr>
        <w:ind w:left="1080"/>
        <w:jc w:val="both"/>
        <w:rPr>
          <w:rFonts w:ascii="Helvetica" w:hAnsi="Helvetica"/>
          <w:color w:val="auto"/>
          <w:szCs w:val="22"/>
        </w:rPr>
      </w:pPr>
    </w:p>
    <w:p w:rsidR="000346F8" w:rsidRPr="000346F8" w:rsidRDefault="000346F8" w:rsidP="000346F8">
      <w:pPr>
        <w:numPr>
          <w:ilvl w:val="0"/>
          <w:numId w:val="19"/>
        </w:numPr>
        <w:ind w:hanging="358"/>
        <w:contextualSpacing/>
        <w:jc w:val="both"/>
        <w:rPr>
          <w:rFonts w:ascii="Helvetica" w:hAnsi="Helvetica"/>
          <w:color w:val="auto"/>
          <w:szCs w:val="22"/>
        </w:rPr>
      </w:pPr>
      <w:r w:rsidRPr="000346F8">
        <w:rPr>
          <w:rFonts w:ascii="Helvetica" w:hAnsi="Helvetica"/>
          <w:color w:val="auto"/>
          <w:szCs w:val="22"/>
        </w:rPr>
        <w:t xml:space="preserve">Para la ejecución de cualquier tipo de obra, deberán </w:t>
      </w:r>
      <w:r w:rsidRPr="000346F8">
        <w:rPr>
          <w:rFonts w:ascii="Helvetica" w:hAnsi="Helvetica"/>
          <w:b/>
          <w:color w:val="auto"/>
          <w:szCs w:val="22"/>
        </w:rPr>
        <w:t>tomarse las medidas adecuadas para evitar daños y perjuicios</w:t>
      </w:r>
      <w:r w:rsidRPr="000346F8">
        <w:rPr>
          <w:rFonts w:ascii="Helvetica" w:hAnsi="Helvetica"/>
          <w:color w:val="auto"/>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0346F8" w:rsidRPr="000346F8" w:rsidRDefault="000346F8" w:rsidP="000346F8">
      <w:pPr>
        <w:ind w:left="720"/>
        <w:rPr>
          <w:rFonts w:ascii="Helvetica" w:hAnsi="Helvetica"/>
          <w:color w:val="auto"/>
          <w:szCs w:val="22"/>
        </w:rPr>
      </w:pPr>
    </w:p>
    <w:p w:rsidR="000346F8" w:rsidRPr="000346F8" w:rsidRDefault="000346F8" w:rsidP="000346F8">
      <w:pPr>
        <w:numPr>
          <w:ilvl w:val="0"/>
          <w:numId w:val="19"/>
        </w:numPr>
        <w:ind w:hanging="358"/>
        <w:contextualSpacing/>
        <w:jc w:val="both"/>
        <w:rPr>
          <w:rFonts w:ascii="Helvetica" w:hAnsi="Helvetica"/>
          <w:color w:val="auto"/>
          <w:szCs w:val="22"/>
        </w:rPr>
      </w:pPr>
      <w:r w:rsidRPr="000346F8">
        <w:rPr>
          <w:rFonts w:ascii="Helvetica" w:hAnsi="Helvetica"/>
          <w:color w:val="auto"/>
          <w:szCs w:val="22"/>
        </w:rPr>
        <w:t>No se permitirá la acumulación de escombros, maquinarias o materiales de construcción que obstruyan la circulación de las vías públicas, sin el permiso municipal correspondiente.</w:t>
      </w:r>
    </w:p>
    <w:p w:rsidR="000346F8" w:rsidRPr="000346F8" w:rsidRDefault="000346F8" w:rsidP="000346F8">
      <w:pPr>
        <w:ind w:left="720"/>
        <w:rPr>
          <w:rFonts w:ascii="Helvetica" w:hAnsi="Helvetica"/>
          <w:color w:val="auto"/>
          <w:szCs w:val="22"/>
        </w:rPr>
      </w:pPr>
    </w:p>
    <w:p w:rsidR="000346F8" w:rsidRPr="000346F8" w:rsidRDefault="000346F8" w:rsidP="000346F8">
      <w:pPr>
        <w:numPr>
          <w:ilvl w:val="0"/>
          <w:numId w:val="18"/>
        </w:numPr>
        <w:ind w:hanging="358"/>
        <w:contextualSpacing/>
        <w:jc w:val="both"/>
        <w:rPr>
          <w:rFonts w:ascii="Helvetica" w:hAnsi="Helvetica"/>
          <w:color w:val="auto"/>
          <w:szCs w:val="22"/>
        </w:rPr>
      </w:pPr>
      <w:r w:rsidRPr="000346F8">
        <w:rPr>
          <w:rFonts w:ascii="Helvetica" w:hAnsi="Helvetica"/>
          <w:color w:val="auto"/>
          <w:szCs w:val="22"/>
        </w:rPr>
        <w:t xml:space="preserve">Solo se permitirá situar material de construcción en los momentos que sea cargado o descargado. En general, </w:t>
      </w:r>
      <w:r w:rsidRPr="000346F8">
        <w:rPr>
          <w:rFonts w:ascii="Helvetica" w:hAnsi="Helvetica"/>
          <w:b/>
          <w:color w:val="auto"/>
          <w:szCs w:val="22"/>
        </w:rPr>
        <w:t>el material de construcción deberá almacenarlo al interior del inmueble.</w:t>
      </w:r>
    </w:p>
    <w:p w:rsidR="000346F8" w:rsidRPr="000346F8" w:rsidRDefault="000346F8" w:rsidP="000346F8">
      <w:pPr>
        <w:ind w:left="360"/>
        <w:contextualSpacing/>
        <w:jc w:val="both"/>
        <w:rPr>
          <w:rFonts w:ascii="Helvetica" w:hAnsi="Helvetica"/>
          <w:color w:val="auto"/>
          <w:szCs w:val="22"/>
        </w:rPr>
      </w:pPr>
    </w:p>
    <w:p w:rsidR="000346F8" w:rsidRPr="000346F8" w:rsidRDefault="000346F8" w:rsidP="000346F8">
      <w:pPr>
        <w:numPr>
          <w:ilvl w:val="0"/>
          <w:numId w:val="18"/>
        </w:numPr>
        <w:ind w:hanging="358"/>
        <w:contextualSpacing/>
        <w:jc w:val="both"/>
        <w:rPr>
          <w:rFonts w:ascii="Helvetica" w:hAnsi="Helvetica"/>
          <w:color w:val="auto"/>
          <w:szCs w:val="22"/>
        </w:rPr>
      </w:pPr>
      <w:r w:rsidRPr="000346F8">
        <w:rPr>
          <w:rFonts w:ascii="Helvetica" w:hAnsi="Helvetica"/>
          <w:color w:val="auto"/>
          <w:szCs w:val="22"/>
        </w:rPr>
        <w:t>Art.56 de la Ordenanza Contravencional para la Convivencia Ciudadana y Contravenciones Administrativas del Municipio de Zacatecoluca, expresa “</w:t>
      </w:r>
      <w:r w:rsidRPr="000346F8">
        <w:rPr>
          <w:rFonts w:ascii="Helvetica" w:hAnsi="Helvetica"/>
          <w:i/>
          <w:color w:val="auto"/>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0346F8">
        <w:rPr>
          <w:rFonts w:ascii="Helvetica" w:hAnsi="Helvetica"/>
          <w:color w:val="auto"/>
          <w:szCs w:val="22"/>
        </w:rPr>
        <w:t xml:space="preserve"> </w:t>
      </w:r>
    </w:p>
    <w:p w:rsidR="000346F8" w:rsidRPr="000346F8" w:rsidRDefault="000346F8" w:rsidP="000346F8">
      <w:pPr>
        <w:ind w:left="360"/>
        <w:jc w:val="both"/>
        <w:rPr>
          <w:rFonts w:ascii="Helvetica" w:hAnsi="Helvetica"/>
          <w:color w:val="auto"/>
          <w:szCs w:val="22"/>
        </w:rPr>
      </w:pPr>
    </w:p>
    <w:p w:rsidR="000346F8" w:rsidRPr="000346F8" w:rsidRDefault="000346F8" w:rsidP="000346F8">
      <w:pPr>
        <w:numPr>
          <w:ilvl w:val="0"/>
          <w:numId w:val="18"/>
        </w:numPr>
        <w:ind w:hanging="358"/>
        <w:contextualSpacing/>
        <w:jc w:val="both"/>
        <w:rPr>
          <w:rFonts w:ascii="Helvetica" w:hAnsi="Helvetica"/>
          <w:color w:val="auto"/>
          <w:szCs w:val="22"/>
        </w:rPr>
      </w:pPr>
      <w:r w:rsidRPr="000346F8">
        <w:rPr>
          <w:rFonts w:ascii="Helvetica" w:hAnsi="Helvetica"/>
          <w:color w:val="auto"/>
          <w:szCs w:val="22"/>
        </w:rPr>
        <w:t>En inspección técnica efectuada por personal de esta Municipalidad se ha constatado que en el costado Norte de Senda Jaltepeque, en ese tramo posee acera que tiene un ancho existente de 1.0m y arriate que tiene un ancho existente de 0.50m.</w:t>
      </w:r>
    </w:p>
    <w:p w:rsidR="000346F8" w:rsidRPr="000346F8" w:rsidRDefault="000346F8" w:rsidP="000346F8">
      <w:pPr>
        <w:contextualSpacing/>
        <w:jc w:val="both"/>
        <w:rPr>
          <w:rFonts w:ascii="Helvetica" w:hAnsi="Helvetica"/>
          <w:color w:val="auto"/>
          <w:szCs w:val="22"/>
        </w:rPr>
      </w:pPr>
    </w:p>
    <w:p w:rsidR="000346F8" w:rsidRPr="000346F8" w:rsidRDefault="000346F8" w:rsidP="000346F8">
      <w:pPr>
        <w:numPr>
          <w:ilvl w:val="0"/>
          <w:numId w:val="18"/>
        </w:numPr>
        <w:ind w:hanging="358"/>
        <w:contextualSpacing/>
        <w:jc w:val="both"/>
        <w:rPr>
          <w:rFonts w:ascii="Helvetica" w:hAnsi="Helvetica"/>
          <w:color w:val="auto"/>
          <w:szCs w:val="22"/>
        </w:rPr>
      </w:pPr>
      <w:r w:rsidRPr="000346F8">
        <w:rPr>
          <w:rFonts w:ascii="Helvetica" w:hAnsi="Helvetica"/>
          <w:color w:val="auto"/>
          <w:szCs w:val="22"/>
        </w:rPr>
        <w:t>Si prevé la construcción de rampa de acceso vehicular, podrá interrumpir solamente el ancho de arriate y conservar la continuidad de la acera, según lo establece la Normativa Técnica de Accesibilidad Urbanística, Arquitectónica, Transporte y Comunicaciones, y que se demarca en color rojo en los planos adjuntos a la presente resolución.</w:t>
      </w:r>
    </w:p>
    <w:p w:rsidR="000346F8" w:rsidRPr="000346F8" w:rsidRDefault="000346F8" w:rsidP="000346F8">
      <w:pPr>
        <w:ind w:left="720"/>
        <w:rPr>
          <w:rFonts w:ascii="Helvetica" w:hAnsi="Helvetica"/>
          <w:color w:val="auto"/>
          <w:szCs w:val="22"/>
        </w:rPr>
      </w:pPr>
    </w:p>
    <w:p w:rsidR="000346F8" w:rsidRPr="000346F8" w:rsidRDefault="000346F8" w:rsidP="000346F8">
      <w:pPr>
        <w:numPr>
          <w:ilvl w:val="0"/>
          <w:numId w:val="18"/>
        </w:numPr>
        <w:ind w:hanging="358"/>
        <w:contextualSpacing/>
        <w:jc w:val="both"/>
        <w:rPr>
          <w:rFonts w:ascii="Helvetica" w:hAnsi="Helvetica"/>
          <w:color w:val="auto"/>
          <w:szCs w:val="22"/>
        </w:rPr>
      </w:pPr>
      <w:r w:rsidRPr="000346F8">
        <w:rPr>
          <w:rFonts w:ascii="Helvetica" w:hAnsi="Helvetica"/>
          <w:color w:val="auto"/>
          <w:szCs w:val="22"/>
        </w:rPr>
        <w:t>Las obras por desarrollar deberán mantener y/o facilitar el funcionamiento adecuado del drenaje de aguas lluvias, con descarga hacia el cordón cuneta de la Senda Jaltepeque.</w:t>
      </w:r>
    </w:p>
    <w:p w:rsidR="000346F8" w:rsidRPr="000346F8" w:rsidRDefault="000346F8" w:rsidP="000346F8">
      <w:pPr>
        <w:ind w:left="720"/>
        <w:rPr>
          <w:rFonts w:ascii="Helvetica" w:hAnsi="Helvetica"/>
          <w:color w:val="auto"/>
          <w:szCs w:val="22"/>
        </w:rPr>
      </w:pPr>
    </w:p>
    <w:p w:rsidR="000346F8" w:rsidRPr="000346F8" w:rsidRDefault="000346F8" w:rsidP="000346F8">
      <w:pPr>
        <w:numPr>
          <w:ilvl w:val="0"/>
          <w:numId w:val="18"/>
        </w:numPr>
        <w:ind w:hanging="358"/>
        <w:contextualSpacing/>
        <w:jc w:val="both"/>
        <w:rPr>
          <w:rFonts w:ascii="Helvetica" w:hAnsi="Helvetica"/>
          <w:color w:val="auto"/>
          <w:szCs w:val="22"/>
        </w:rPr>
      </w:pPr>
      <w:r w:rsidRPr="000346F8">
        <w:rPr>
          <w:rFonts w:ascii="Helvetica" w:hAnsi="Helvetica"/>
          <w:color w:val="auto"/>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0346F8" w:rsidRPr="000346F8" w:rsidRDefault="000346F8" w:rsidP="000346F8">
      <w:pPr>
        <w:ind w:left="360"/>
        <w:jc w:val="both"/>
        <w:rPr>
          <w:rFonts w:ascii="Helvetica" w:hAnsi="Helvetica"/>
          <w:color w:val="auto"/>
          <w:szCs w:val="22"/>
        </w:rPr>
      </w:pPr>
    </w:p>
    <w:p w:rsidR="000346F8" w:rsidRPr="000346F8" w:rsidRDefault="000346F8" w:rsidP="000346F8">
      <w:pPr>
        <w:numPr>
          <w:ilvl w:val="0"/>
          <w:numId w:val="1"/>
        </w:numPr>
        <w:ind w:hanging="358"/>
        <w:contextualSpacing/>
        <w:jc w:val="both"/>
        <w:rPr>
          <w:rFonts w:ascii="Helvetica" w:hAnsi="Helvetica"/>
          <w:color w:val="auto"/>
          <w:szCs w:val="22"/>
        </w:rPr>
      </w:pPr>
      <w:r w:rsidRPr="000346F8">
        <w:rPr>
          <w:rFonts w:ascii="Helvetica" w:hAnsi="Helvetica"/>
          <w:color w:val="auto"/>
          <w:szCs w:val="22"/>
        </w:rPr>
        <w:t>Para espacios habitables, 1/5 del área de piso como mínimo.</w:t>
      </w:r>
    </w:p>
    <w:p w:rsidR="000346F8" w:rsidRPr="000346F8" w:rsidRDefault="000346F8" w:rsidP="000346F8">
      <w:pPr>
        <w:numPr>
          <w:ilvl w:val="0"/>
          <w:numId w:val="1"/>
        </w:numPr>
        <w:ind w:hanging="358"/>
        <w:contextualSpacing/>
        <w:jc w:val="both"/>
        <w:rPr>
          <w:rFonts w:ascii="Helvetica" w:hAnsi="Helvetica"/>
          <w:color w:val="auto"/>
          <w:szCs w:val="22"/>
        </w:rPr>
      </w:pPr>
      <w:r w:rsidRPr="000346F8">
        <w:rPr>
          <w:rFonts w:ascii="Helvetica" w:hAnsi="Helvetica"/>
          <w:color w:val="auto"/>
          <w:szCs w:val="22"/>
        </w:rPr>
        <w:t>Par espacios no habitables, 1/8 del área de piso como mínimo.</w:t>
      </w:r>
    </w:p>
    <w:p w:rsidR="000346F8" w:rsidRPr="000346F8" w:rsidRDefault="000346F8" w:rsidP="000346F8">
      <w:pPr>
        <w:ind w:left="360"/>
        <w:jc w:val="both"/>
        <w:rPr>
          <w:rFonts w:ascii="Helvetica" w:hAnsi="Helvetica"/>
          <w:color w:val="auto"/>
          <w:szCs w:val="22"/>
        </w:rPr>
      </w:pPr>
      <w:r w:rsidRPr="000346F8">
        <w:rPr>
          <w:rFonts w:ascii="Helvetica" w:hAnsi="Helvetica"/>
          <w:color w:val="auto"/>
          <w:szCs w:val="22"/>
        </w:rPr>
        <w:t>Estas deberán dar directamente a patios y nunca estar a menos de 2.00 metros de las colindancias o vía pública”.</w:t>
      </w:r>
    </w:p>
    <w:p w:rsidR="000346F8" w:rsidRPr="000346F8" w:rsidRDefault="000346F8" w:rsidP="000346F8">
      <w:pPr>
        <w:ind w:left="360"/>
        <w:jc w:val="both"/>
        <w:rPr>
          <w:rFonts w:ascii="Helvetica" w:hAnsi="Helvetica"/>
          <w:color w:val="auto"/>
          <w:szCs w:val="22"/>
        </w:rPr>
      </w:pPr>
    </w:p>
    <w:p w:rsidR="000346F8" w:rsidRPr="000346F8" w:rsidRDefault="000346F8" w:rsidP="000346F8">
      <w:pPr>
        <w:spacing w:after="240"/>
        <w:ind w:left="360"/>
        <w:jc w:val="both"/>
        <w:rPr>
          <w:rFonts w:ascii="Helvetica" w:hAnsi="Helvetica"/>
          <w:color w:val="auto"/>
          <w:szCs w:val="22"/>
        </w:rPr>
      </w:pPr>
      <w:r w:rsidRPr="000346F8">
        <w:rPr>
          <w:rFonts w:ascii="Helvetica" w:hAnsi="Helvetica"/>
          <w:color w:val="auto"/>
          <w:szCs w:val="22"/>
        </w:rPr>
        <w:t>Por lo tanto deberá disponer ventanas para todos los espacios de la vivienda según el siguiente cuadro:</w:t>
      </w:r>
    </w:p>
    <w:p w:rsidR="000346F8" w:rsidRPr="000346F8" w:rsidRDefault="000346F8" w:rsidP="000346F8">
      <w:pPr>
        <w:spacing w:line="276" w:lineRule="auto"/>
        <w:ind w:left="360"/>
        <w:jc w:val="both"/>
        <w:rPr>
          <w:rFonts w:ascii="Helvetica" w:hAnsi="Helvetica"/>
          <w:b/>
          <w:color w:val="auto"/>
          <w:szCs w:val="22"/>
        </w:rPr>
      </w:pPr>
    </w:p>
    <w:p w:rsidR="000346F8" w:rsidRPr="000346F8" w:rsidRDefault="000346F8" w:rsidP="000346F8">
      <w:pPr>
        <w:spacing w:line="276" w:lineRule="auto"/>
        <w:ind w:left="360"/>
        <w:jc w:val="both"/>
        <w:rPr>
          <w:rFonts w:ascii="Helvetica" w:hAnsi="Helvetica"/>
          <w:b/>
          <w:color w:val="auto"/>
          <w:szCs w:val="22"/>
        </w:rPr>
      </w:pPr>
    </w:p>
    <w:p w:rsidR="000346F8" w:rsidRPr="000346F8" w:rsidRDefault="000346F8" w:rsidP="000346F8">
      <w:pPr>
        <w:spacing w:line="276" w:lineRule="auto"/>
        <w:ind w:left="360"/>
        <w:jc w:val="both"/>
        <w:rPr>
          <w:rFonts w:ascii="Helvetica" w:hAnsi="Helvetica"/>
          <w:b/>
          <w:color w:val="auto"/>
          <w:szCs w:val="22"/>
        </w:rPr>
      </w:pPr>
    </w:p>
    <w:p w:rsidR="000346F8" w:rsidRPr="000346F8" w:rsidRDefault="000346F8" w:rsidP="000346F8">
      <w:pPr>
        <w:spacing w:line="276" w:lineRule="auto"/>
        <w:ind w:left="360"/>
        <w:jc w:val="both"/>
        <w:rPr>
          <w:rFonts w:ascii="Helvetica" w:hAnsi="Helvetica"/>
          <w:color w:val="auto"/>
          <w:szCs w:val="22"/>
        </w:rPr>
      </w:pPr>
      <w:r w:rsidRPr="000346F8">
        <w:rPr>
          <w:rFonts w:ascii="Helvetica" w:hAnsi="Helvetica"/>
          <w:b/>
          <w:color w:val="auto"/>
          <w:szCs w:val="22"/>
        </w:rPr>
        <w:lastRenderedPageBreak/>
        <w:t>Cuadro de áreas de ventilación e iluminación</w:t>
      </w:r>
    </w:p>
    <w:tbl>
      <w:tblPr>
        <w:tblStyle w:val="Tabladecuadrcula1clara2"/>
        <w:tblW w:w="0" w:type="auto"/>
        <w:jc w:val="center"/>
        <w:tblInd w:w="0" w:type="dxa"/>
        <w:tblLook w:val="04A0" w:firstRow="1" w:lastRow="0" w:firstColumn="1" w:lastColumn="0" w:noHBand="0" w:noVBand="1"/>
      </w:tblPr>
      <w:tblGrid>
        <w:gridCol w:w="1816"/>
        <w:gridCol w:w="1802"/>
        <w:gridCol w:w="1818"/>
        <w:gridCol w:w="3392"/>
      </w:tblGrid>
      <w:tr w:rsidR="000346F8" w:rsidRPr="000346F8" w:rsidTr="004500DB">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360" w:lineRule="auto"/>
              <w:contextualSpacing/>
              <w:jc w:val="center"/>
              <w:rPr>
                <w:rFonts w:ascii="Helvetica" w:hAnsi="Helvetica" w:cs="Arial"/>
                <w:b w:val="0"/>
                <w:bCs w:val="0"/>
                <w:sz w:val="20"/>
                <w:szCs w:val="20"/>
              </w:rPr>
            </w:pPr>
            <w:r w:rsidRPr="000346F8">
              <w:rPr>
                <w:rFonts w:ascii="Helvetica" w:hAnsi="Helvetica" w:cs="Arial"/>
                <w:b w:val="0"/>
                <w:bCs w:val="0"/>
                <w:sz w:val="20"/>
                <w:szCs w:val="20"/>
              </w:rPr>
              <w:t>Espacio</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Arial"/>
                <w:bCs w:val="0"/>
                <w:sz w:val="20"/>
                <w:szCs w:val="20"/>
              </w:rPr>
            </w:pPr>
            <w:r w:rsidRPr="000346F8">
              <w:rPr>
                <w:rFonts w:ascii="Helvetica" w:hAnsi="Helvetica" w:cs="Arial"/>
                <w:sz w:val="20"/>
                <w:szCs w:val="20"/>
              </w:rPr>
              <w:t>Área de piso</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Arial"/>
                <w:bCs w:val="0"/>
                <w:sz w:val="20"/>
                <w:szCs w:val="20"/>
              </w:rPr>
            </w:pPr>
            <w:r w:rsidRPr="000346F8">
              <w:rPr>
                <w:rFonts w:ascii="Helvetica" w:hAnsi="Helvetica" w:cs="Arial"/>
                <w:sz w:val="20"/>
                <w:szCs w:val="20"/>
              </w:rPr>
              <w:t>Área de ventilación requerida</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Ventana</w:t>
            </w:r>
          </w:p>
          <w:p w:rsidR="000346F8" w:rsidRPr="000346F8" w:rsidRDefault="000346F8" w:rsidP="000346F8">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(largo x alto)</w:t>
            </w:r>
          </w:p>
        </w:tc>
      </w:tr>
      <w:tr w:rsidR="000346F8" w:rsidRPr="000346F8" w:rsidTr="004500DB">
        <w:trPr>
          <w:trHeight w:val="1103"/>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360" w:lineRule="auto"/>
              <w:contextualSpacing/>
              <w:jc w:val="center"/>
              <w:rPr>
                <w:rFonts w:ascii="Helvetica" w:hAnsi="Helvetica" w:cs="Arial"/>
                <w:b w:val="0"/>
                <w:sz w:val="20"/>
                <w:szCs w:val="20"/>
              </w:rPr>
            </w:pPr>
            <w:r w:rsidRPr="000346F8">
              <w:rPr>
                <w:rFonts w:ascii="Helvetica" w:hAnsi="Helvetica" w:cs="Arial"/>
                <w:b w:val="0"/>
                <w:sz w:val="20"/>
                <w:szCs w:val="20"/>
              </w:rPr>
              <w:t>Cochera</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25.09 m</w:t>
            </w:r>
            <w:r w:rsidRPr="000346F8">
              <w:rPr>
                <w:rFonts w:ascii="Helvetica" w:hAnsi="Helvetica" w:cs="Arial"/>
                <w:sz w:val="20"/>
                <w:szCs w:val="20"/>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5.02m</w:t>
            </w:r>
            <w:r w:rsidRPr="000346F8">
              <w:rPr>
                <w:rFonts w:ascii="Helvetica" w:hAnsi="Helvetica" w:cs="Arial"/>
                <w:sz w:val="20"/>
                <w:szCs w:val="20"/>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0346F8" w:rsidRPr="000346F8" w:rsidRDefault="000346F8" w:rsidP="000346F8">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 xml:space="preserve">2 ventanas </w:t>
            </w:r>
          </w:p>
          <w:p w:rsidR="000346F8" w:rsidRPr="000346F8" w:rsidRDefault="000346F8" w:rsidP="000346F8">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(2.40mx0.75m)</w:t>
            </w:r>
          </w:p>
          <w:p w:rsidR="000346F8" w:rsidRPr="000346F8" w:rsidRDefault="000346F8" w:rsidP="000346F8">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 xml:space="preserve">1 ventana </w:t>
            </w:r>
          </w:p>
          <w:p w:rsidR="000346F8" w:rsidRPr="000346F8" w:rsidRDefault="000346F8" w:rsidP="000346F8">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szCs w:val="20"/>
              </w:rPr>
            </w:pPr>
            <w:r w:rsidRPr="000346F8">
              <w:rPr>
                <w:rFonts w:ascii="Helvetica" w:hAnsi="Helvetica" w:cs="Arial"/>
                <w:sz w:val="20"/>
                <w:szCs w:val="20"/>
              </w:rPr>
              <w:t>(1.00mx1.40m)</w:t>
            </w:r>
          </w:p>
        </w:tc>
      </w:tr>
    </w:tbl>
    <w:p w:rsidR="000346F8" w:rsidRPr="000346F8" w:rsidRDefault="000346F8" w:rsidP="000346F8">
      <w:pPr>
        <w:rPr>
          <w:rFonts w:ascii="Helvetica" w:hAnsi="Helvetica"/>
          <w:color w:val="auto"/>
          <w:szCs w:val="22"/>
        </w:rPr>
      </w:pPr>
    </w:p>
    <w:p w:rsidR="000346F8" w:rsidRPr="000346F8" w:rsidRDefault="000346F8" w:rsidP="000346F8">
      <w:pPr>
        <w:numPr>
          <w:ilvl w:val="0"/>
          <w:numId w:val="18"/>
        </w:numPr>
        <w:spacing w:after="240"/>
        <w:ind w:hanging="358"/>
        <w:contextualSpacing/>
        <w:jc w:val="both"/>
        <w:rPr>
          <w:rFonts w:ascii="Helvetica" w:hAnsi="Helvetica"/>
          <w:color w:val="auto"/>
          <w:szCs w:val="22"/>
        </w:rPr>
      </w:pPr>
      <w:r w:rsidRPr="000346F8">
        <w:rPr>
          <w:rFonts w:ascii="Helvetica" w:hAnsi="Helvetica"/>
          <w:color w:val="auto"/>
          <w:szCs w:val="22"/>
        </w:rPr>
        <w:t xml:space="preserve">Se advierte al propietario, que previo a cualquier modificación a lo proyectado y en general, para </w:t>
      </w:r>
      <w:r w:rsidRPr="000346F8">
        <w:rPr>
          <w:rFonts w:ascii="Helvetica" w:hAnsi="Helvetica"/>
          <w:b/>
          <w:color w:val="auto"/>
          <w:szCs w:val="22"/>
        </w:rPr>
        <w:t>cualquier otra obra distinta a la autorizada</w:t>
      </w:r>
      <w:r w:rsidRPr="000346F8">
        <w:rPr>
          <w:rFonts w:ascii="Helvetica" w:hAnsi="Helvetica"/>
          <w:color w:val="auto"/>
          <w:szCs w:val="22"/>
        </w:rPr>
        <w:t xml:space="preserve"> en el presente permiso, </w:t>
      </w:r>
      <w:r w:rsidRPr="000346F8">
        <w:rPr>
          <w:rFonts w:ascii="Helvetica" w:hAnsi="Helvetica"/>
          <w:b/>
          <w:color w:val="auto"/>
          <w:szCs w:val="22"/>
        </w:rPr>
        <w:t>deberá efectuar los trámites</w:t>
      </w:r>
      <w:r w:rsidRPr="000346F8">
        <w:rPr>
          <w:rFonts w:ascii="Helvetica" w:hAnsi="Helvetica"/>
          <w:color w:val="auto"/>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w:t>
      </w:r>
      <w:proofErr w:type="gramStart"/>
      <w:r w:rsidRPr="000346F8">
        <w:rPr>
          <w:rFonts w:ascii="Helvetica" w:hAnsi="Helvetica"/>
          <w:color w:val="auto"/>
          <w:szCs w:val="22"/>
        </w:rPr>
        <w:t>142  y</w:t>
      </w:r>
      <w:proofErr w:type="gramEnd"/>
      <w:r w:rsidRPr="000346F8">
        <w:rPr>
          <w:rFonts w:ascii="Helvetica" w:hAnsi="Helvetica"/>
          <w:color w:val="auto"/>
          <w:szCs w:val="22"/>
        </w:rPr>
        <w:t xml:space="preserve"> la demolición de obras establecida en el Art. 140 numeral 6 de la Ordenanza antes referida.</w:t>
      </w:r>
    </w:p>
    <w:p w:rsidR="000346F8" w:rsidRPr="000346F8" w:rsidRDefault="000346F8" w:rsidP="000346F8">
      <w:pPr>
        <w:ind w:left="720"/>
        <w:rPr>
          <w:rFonts w:ascii="Helvetica" w:hAnsi="Helvetica"/>
          <w:color w:val="auto"/>
          <w:szCs w:val="22"/>
        </w:rPr>
      </w:pPr>
    </w:p>
    <w:p w:rsidR="000346F8" w:rsidRPr="000346F8" w:rsidRDefault="000346F8" w:rsidP="000346F8">
      <w:pPr>
        <w:numPr>
          <w:ilvl w:val="0"/>
          <w:numId w:val="18"/>
        </w:numPr>
        <w:spacing w:after="240"/>
        <w:ind w:hanging="358"/>
        <w:contextualSpacing/>
        <w:jc w:val="both"/>
        <w:rPr>
          <w:rFonts w:ascii="Helvetica" w:hAnsi="Helvetica"/>
          <w:color w:val="auto"/>
          <w:szCs w:val="22"/>
        </w:rPr>
      </w:pPr>
      <w:r w:rsidRPr="000346F8">
        <w:rPr>
          <w:rFonts w:ascii="Helvetica" w:hAnsi="Helvetica"/>
          <w:color w:val="auto"/>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0346F8">
        <w:rPr>
          <w:rFonts w:ascii="Helvetica" w:hAnsi="Helvetica"/>
          <w:b/>
          <w:color w:val="auto"/>
          <w:szCs w:val="22"/>
          <w:u w:val="single"/>
        </w:rPr>
        <w:t>Calificación de Lugar</w:t>
      </w:r>
      <w:r w:rsidRPr="000346F8">
        <w:rPr>
          <w:rFonts w:ascii="Helvetica" w:hAnsi="Helvetica"/>
          <w:color w:val="auto"/>
          <w:szCs w:val="22"/>
        </w:rPr>
        <w:t xml:space="preserve"> en OPLAGEST La Paz, como requisito para… realizar un cambio de uso de suelo”.</w:t>
      </w:r>
    </w:p>
    <w:p w:rsidR="000346F8" w:rsidRPr="000346F8" w:rsidRDefault="000346F8" w:rsidP="000346F8">
      <w:pPr>
        <w:ind w:left="720"/>
        <w:rPr>
          <w:rFonts w:ascii="Helvetica" w:hAnsi="Helvetica"/>
          <w:color w:val="auto"/>
          <w:szCs w:val="22"/>
        </w:rPr>
      </w:pPr>
    </w:p>
    <w:p w:rsidR="000346F8" w:rsidRPr="000346F8" w:rsidRDefault="000346F8" w:rsidP="000346F8">
      <w:pPr>
        <w:spacing w:before="240" w:after="240"/>
        <w:ind w:left="720"/>
        <w:jc w:val="both"/>
        <w:rPr>
          <w:rFonts w:ascii="Helvetica" w:hAnsi="Helvetica"/>
          <w:color w:val="auto"/>
          <w:szCs w:val="22"/>
        </w:rPr>
      </w:pPr>
      <w:r w:rsidRPr="000346F8">
        <w:rPr>
          <w:rFonts w:ascii="Helvetica" w:hAnsi="Helvetica"/>
          <w:color w:val="auto"/>
          <w:szCs w:val="22"/>
        </w:rPr>
        <w:t xml:space="preserve">Este permiso autoriza únicamente obras de </w:t>
      </w:r>
      <w:r w:rsidRPr="000346F8">
        <w:rPr>
          <w:rFonts w:ascii="Helvetica" w:hAnsi="Helvetica"/>
          <w:b/>
          <w:color w:val="auto"/>
          <w:szCs w:val="22"/>
        </w:rPr>
        <w:t>Ampliación de Vivienda, en un área de 27.35m</w:t>
      </w:r>
      <w:r w:rsidRPr="000346F8">
        <w:rPr>
          <w:rFonts w:ascii="Helvetica" w:hAnsi="Helvetica"/>
          <w:b/>
          <w:color w:val="auto"/>
          <w:szCs w:val="22"/>
          <w:vertAlign w:val="superscript"/>
        </w:rPr>
        <w:t>2</w:t>
      </w:r>
      <w:r w:rsidRPr="000346F8">
        <w:rPr>
          <w:rFonts w:ascii="Helvetica" w:hAnsi="Helvetica"/>
          <w:color w:val="auto"/>
          <w:szCs w:val="22"/>
        </w:rPr>
        <w:t>, según se detalla en los planos adjuntos, que forman parte de la presente resolución.</w:t>
      </w:r>
    </w:p>
    <w:p w:rsidR="000346F8" w:rsidRPr="000346F8" w:rsidRDefault="000346F8" w:rsidP="000346F8">
      <w:pPr>
        <w:spacing w:before="240" w:after="240"/>
        <w:rPr>
          <w:rFonts w:ascii="Helvetica" w:hAnsi="Helvetica"/>
          <w:color w:val="auto"/>
          <w:szCs w:val="22"/>
        </w:rPr>
      </w:pPr>
      <w:r w:rsidRPr="000346F8">
        <w:rPr>
          <w:rFonts w:ascii="Helvetica" w:hAnsi="Helvetica"/>
          <w:color w:val="auto"/>
          <w:szCs w:val="22"/>
        </w:rPr>
        <w:t>Este permiso tiene validez de dos años a partir de su emisión.</w:t>
      </w:r>
    </w:p>
    <w:p w:rsidR="000346F8" w:rsidRPr="000346F8" w:rsidRDefault="000346F8" w:rsidP="000346F8">
      <w:pPr>
        <w:spacing w:before="240" w:after="240"/>
        <w:rPr>
          <w:rFonts w:ascii="Helvetica" w:hAnsi="Helvetica"/>
          <w:color w:val="auto"/>
          <w:szCs w:val="22"/>
        </w:rPr>
      </w:pPr>
      <w:r w:rsidRPr="000346F8">
        <w:rPr>
          <w:rFonts w:ascii="Helvetica" w:hAnsi="Helvetica"/>
          <w:color w:val="auto"/>
          <w:szCs w:val="22"/>
        </w:rPr>
        <w:t xml:space="preserve"> </w:t>
      </w:r>
    </w:p>
    <w:p w:rsidR="000346F8" w:rsidRPr="000346F8" w:rsidRDefault="000346F8" w:rsidP="000346F8">
      <w:pPr>
        <w:spacing w:before="240" w:after="240"/>
        <w:rPr>
          <w:rFonts w:ascii="Helvetica" w:hAnsi="Helvetica"/>
          <w:color w:val="auto"/>
          <w:szCs w:val="22"/>
        </w:rPr>
      </w:pPr>
      <w:r w:rsidRPr="000346F8">
        <w:rPr>
          <w:noProof/>
          <w:color w:val="auto"/>
        </w:rPr>
        <w:drawing>
          <wp:anchor distT="0" distB="0" distL="114300" distR="114300" simplePos="0" relativeHeight="251669504" behindDoc="0" locked="0" layoutInCell="1" allowOverlap="1" wp14:anchorId="05447264" wp14:editId="2DE513A9">
            <wp:simplePos x="0" y="0"/>
            <wp:positionH relativeFrom="page">
              <wp:posOffset>2200275</wp:posOffset>
            </wp:positionH>
            <wp:positionV relativeFrom="paragraph">
              <wp:posOffset>82550</wp:posOffset>
            </wp:positionV>
            <wp:extent cx="3705225" cy="1910715"/>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705225" cy="191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46F8" w:rsidRPr="000346F8" w:rsidRDefault="000346F8" w:rsidP="000346F8">
      <w:pPr>
        <w:spacing w:before="240" w:after="240"/>
        <w:rPr>
          <w:rFonts w:ascii="Helvetica" w:hAnsi="Helvetica"/>
          <w:color w:val="auto"/>
          <w:szCs w:val="22"/>
        </w:rPr>
      </w:pPr>
    </w:p>
    <w:p w:rsidR="000346F8" w:rsidRPr="000346F8" w:rsidRDefault="000346F8" w:rsidP="000346F8">
      <w:pPr>
        <w:spacing w:before="240" w:after="240"/>
        <w:rPr>
          <w:rFonts w:ascii="Helvetica" w:hAnsi="Helvetica"/>
          <w:color w:val="auto"/>
          <w:szCs w:val="22"/>
        </w:rPr>
      </w:pPr>
    </w:p>
    <w:p w:rsidR="000346F8" w:rsidRPr="000346F8" w:rsidRDefault="000346F8" w:rsidP="000346F8">
      <w:pPr>
        <w:spacing w:before="240" w:after="240"/>
        <w:rPr>
          <w:rFonts w:ascii="Helvetica" w:hAnsi="Helvetica"/>
          <w:color w:val="auto"/>
          <w:szCs w:val="22"/>
        </w:rPr>
      </w:pPr>
    </w:p>
    <w:p w:rsidR="004D3CEE" w:rsidRDefault="004D3CEE" w:rsidP="004D3CEE">
      <w:pPr>
        <w:spacing w:before="240" w:after="240"/>
        <w:rPr>
          <w:rFonts w:ascii="Helvetica" w:hAnsi="Helvetica"/>
          <w:szCs w:val="22"/>
        </w:rPr>
      </w:pPr>
    </w:p>
    <w:p w:rsidR="000346F8" w:rsidRDefault="000346F8" w:rsidP="004D3CEE">
      <w:pPr>
        <w:spacing w:before="240" w:after="240"/>
        <w:rPr>
          <w:rFonts w:ascii="Helvetica" w:hAnsi="Helvetica"/>
          <w:szCs w:val="22"/>
        </w:rPr>
      </w:pPr>
    </w:p>
    <w:p w:rsidR="000346F8" w:rsidRDefault="000346F8" w:rsidP="004D3CEE">
      <w:pPr>
        <w:spacing w:before="240" w:after="240"/>
        <w:rPr>
          <w:rFonts w:ascii="Helvetica" w:hAnsi="Helvetica"/>
          <w:szCs w:val="22"/>
        </w:rPr>
      </w:pPr>
    </w:p>
    <w:p w:rsidR="000346F8" w:rsidRDefault="000346F8" w:rsidP="004D3CEE">
      <w:pPr>
        <w:spacing w:before="240" w:after="240"/>
        <w:rPr>
          <w:rFonts w:ascii="Helvetica" w:hAnsi="Helvetica"/>
          <w:szCs w:val="22"/>
        </w:rPr>
      </w:pPr>
    </w:p>
    <w:p w:rsidR="000346F8" w:rsidRDefault="000346F8" w:rsidP="004D3CEE">
      <w:pPr>
        <w:spacing w:before="240" w:after="240"/>
        <w:rPr>
          <w:rFonts w:ascii="Helvetica" w:hAnsi="Helvetica"/>
          <w:szCs w:val="22"/>
        </w:rPr>
        <w:sectPr w:rsidR="000346F8" w:rsidSect="001C1B58">
          <w:headerReference w:type="default" r:id="rId19"/>
          <w:footerReference w:type="even" r:id="rId20"/>
          <w:footerReference w:type="default" r:id="rId21"/>
          <w:headerReference w:type="first" r:id="rId22"/>
          <w:pgSz w:w="12240" w:h="15840"/>
          <w:pgMar w:top="1653" w:right="1183" w:bottom="1134" w:left="1701" w:header="720" w:footer="0" w:gutter="0"/>
          <w:cols w:space="720"/>
          <w:docGrid w:linePitch="299"/>
        </w:sectPr>
      </w:pPr>
    </w:p>
    <w:p w:rsidR="000346F8" w:rsidRPr="000346F8" w:rsidRDefault="000346F8" w:rsidP="000346F8">
      <w:pPr>
        <w:jc w:val="right"/>
        <w:rPr>
          <w:rFonts w:ascii="Helvetica" w:hAnsi="Helvetica"/>
          <w:b/>
          <w:sz w:val="20"/>
          <w:szCs w:val="22"/>
        </w:rPr>
      </w:pPr>
      <w:r w:rsidRPr="000346F8">
        <w:rPr>
          <w:rFonts w:ascii="Helvetica" w:hAnsi="Helvetica"/>
          <w:b/>
          <w:sz w:val="20"/>
          <w:szCs w:val="22"/>
        </w:rPr>
        <w:lastRenderedPageBreak/>
        <w:t>RESOLUCIÓN DE PERMISO DE PROYECTO DE CONSTRUCCIÓN</w:t>
      </w:r>
    </w:p>
    <w:p w:rsidR="000346F8" w:rsidRPr="000346F8" w:rsidRDefault="000346F8" w:rsidP="000346F8">
      <w:pPr>
        <w:jc w:val="right"/>
        <w:rPr>
          <w:rFonts w:ascii="Helvetica" w:hAnsi="Helvetica"/>
          <w:sz w:val="20"/>
          <w:szCs w:val="22"/>
        </w:rPr>
      </w:pPr>
      <w:r w:rsidRPr="000346F8">
        <w:rPr>
          <w:rFonts w:ascii="Helvetica" w:hAnsi="Helvetica"/>
          <w:b/>
          <w:sz w:val="20"/>
          <w:szCs w:val="22"/>
        </w:rPr>
        <w:t>Nº: AMZ-UPODT-2018-</w:t>
      </w:r>
      <w:r w:rsidRPr="000346F8">
        <w:rPr>
          <w:rFonts w:ascii="Helvetica" w:hAnsi="Helvetica"/>
          <w:b/>
          <w:sz w:val="20"/>
          <w:szCs w:val="22"/>
        </w:rPr>
        <w:fldChar w:fldCharType="begin">
          <w:ffData>
            <w:name w:val="Texto2"/>
            <w:enabled/>
            <w:calcOnExit w:val="0"/>
            <w:textInput>
              <w:default w:val="No."/>
            </w:textInput>
          </w:ffData>
        </w:fldChar>
      </w:r>
      <w:r w:rsidRPr="000346F8">
        <w:rPr>
          <w:rFonts w:ascii="Helvetica" w:hAnsi="Helvetica"/>
          <w:b/>
          <w:sz w:val="20"/>
          <w:szCs w:val="22"/>
        </w:rPr>
        <w:instrText xml:space="preserve"> FORMTEXT </w:instrText>
      </w:r>
      <w:r w:rsidRPr="000346F8">
        <w:rPr>
          <w:rFonts w:ascii="Helvetica" w:hAnsi="Helvetica"/>
          <w:b/>
          <w:sz w:val="20"/>
          <w:szCs w:val="22"/>
        </w:rPr>
      </w:r>
      <w:r w:rsidRPr="000346F8">
        <w:rPr>
          <w:rFonts w:ascii="Helvetica" w:hAnsi="Helvetica"/>
          <w:b/>
          <w:sz w:val="20"/>
          <w:szCs w:val="22"/>
        </w:rPr>
        <w:fldChar w:fldCharType="separate"/>
      </w:r>
      <w:r w:rsidRPr="000346F8">
        <w:rPr>
          <w:rFonts w:ascii="Helvetica" w:hAnsi="Helvetica"/>
          <w:b/>
          <w:noProof/>
          <w:sz w:val="20"/>
          <w:szCs w:val="22"/>
        </w:rPr>
        <w:t>No.</w:t>
      </w:r>
      <w:r w:rsidRPr="000346F8">
        <w:rPr>
          <w:rFonts w:ascii="Helvetica" w:hAnsi="Helvetica"/>
          <w:b/>
          <w:sz w:val="20"/>
          <w:szCs w:val="22"/>
        </w:rPr>
        <w:fldChar w:fldCharType="end"/>
      </w:r>
      <w:r w:rsidRPr="000346F8">
        <w:rPr>
          <w:rFonts w:ascii="Helvetica" w:hAnsi="Helvetica"/>
          <w:b/>
          <w:sz w:val="20"/>
          <w:szCs w:val="22"/>
        </w:rPr>
        <w:t>65</w:t>
      </w:r>
    </w:p>
    <w:p w:rsidR="000346F8" w:rsidRPr="000346F8" w:rsidRDefault="000346F8" w:rsidP="000346F8">
      <w:pPr>
        <w:jc w:val="right"/>
        <w:rPr>
          <w:rFonts w:ascii="Helvetica" w:hAnsi="Helvetica"/>
          <w:sz w:val="20"/>
          <w:szCs w:val="22"/>
        </w:rPr>
      </w:pPr>
    </w:p>
    <w:p w:rsidR="000346F8" w:rsidRPr="000346F8" w:rsidRDefault="000346F8" w:rsidP="000346F8">
      <w:pPr>
        <w:jc w:val="both"/>
        <w:rPr>
          <w:rFonts w:ascii="Helvetica" w:hAnsi="Helvetica"/>
          <w:color w:val="auto"/>
          <w:sz w:val="20"/>
          <w:szCs w:val="22"/>
        </w:rPr>
      </w:pPr>
      <w:r w:rsidRPr="000346F8">
        <w:rPr>
          <w:rFonts w:ascii="Helvetica" w:hAnsi="Helvetica"/>
          <w:color w:val="auto"/>
          <w:sz w:val="20"/>
          <w:szCs w:val="22"/>
        </w:rPr>
        <w:t xml:space="preserve">Zacatecoluca, veinte de septiembre de dos mil dieciocho, en vista que el Señor </w:t>
      </w:r>
      <w:r w:rsidRPr="000346F8">
        <w:rPr>
          <w:rFonts w:ascii="Helvetica" w:hAnsi="Helvetica"/>
          <w:b/>
          <w:color w:val="A6A6A6" w:themeColor="background1" w:themeShade="A6"/>
          <w:szCs w:val="22"/>
          <w:highlight w:val="darkGray"/>
        </w:rPr>
        <w:t>Edwin Arnoldo -marinero Ramos</w:t>
      </w:r>
      <w:r w:rsidRPr="000346F8">
        <w:rPr>
          <w:rFonts w:ascii="Helvetica" w:hAnsi="Helvetica"/>
          <w:color w:val="auto"/>
          <w:sz w:val="20"/>
          <w:szCs w:val="22"/>
        </w:rPr>
        <w:t xml:space="preserve">,  quien se identifica por medio de su Documento Único de Identidad número </w:t>
      </w:r>
      <w:r w:rsidRPr="000346F8">
        <w:rPr>
          <w:rFonts w:ascii="Helvetica" w:hAnsi="Helvetica"/>
          <w:b/>
          <w:color w:val="A6A6A6" w:themeColor="background1" w:themeShade="A6"/>
          <w:szCs w:val="22"/>
          <w:highlight w:val="darkGray"/>
        </w:rPr>
        <w:t>cero cuatro dos cinco dos tres cuatro cinco - cero</w:t>
      </w:r>
      <w:r w:rsidRPr="000346F8">
        <w:rPr>
          <w:rFonts w:ascii="Helvetica" w:hAnsi="Helvetica"/>
          <w:color w:val="auto"/>
          <w:sz w:val="20"/>
          <w:szCs w:val="22"/>
        </w:rPr>
        <w:t xml:space="preserve">, y Número  de identificación Tributaria </w:t>
      </w:r>
      <w:r w:rsidRPr="000346F8">
        <w:rPr>
          <w:rFonts w:ascii="Helvetica" w:hAnsi="Helvetica"/>
          <w:b/>
          <w:color w:val="A6A6A6" w:themeColor="background1" w:themeShade="A6"/>
          <w:szCs w:val="22"/>
          <w:highlight w:val="darkGray"/>
        </w:rPr>
        <w:t>cero ocho dos uno – uno cero cero uno nueve cero – uno cero cuatro - cuatro</w:t>
      </w:r>
      <w:r w:rsidRPr="000346F8">
        <w:rPr>
          <w:rFonts w:ascii="Helvetica" w:hAnsi="Helvetica"/>
          <w:color w:val="auto"/>
          <w:sz w:val="20"/>
          <w:szCs w:val="22"/>
        </w:rPr>
        <w:t xml:space="preserve">, actuando como Propietario del Proyecto y al Arquitecto </w:t>
      </w:r>
      <w:r w:rsidRPr="000346F8">
        <w:rPr>
          <w:rFonts w:ascii="Helvetica" w:hAnsi="Helvetica"/>
          <w:b/>
          <w:color w:val="A6A6A6" w:themeColor="background1" w:themeShade="A6"/>
          <w:szCs w:val="22"/>
          <w:highlight w:val="darkGray"/>
        </w:rPr>
        <w:t>Walter Oswaldo Urías Ayala</w:t>
      </w:r>
      <w:r w:rsidRPr="000346F8">
        <w:rPr>
          <w:rFonts w:ascii="Helvetica" w:hAnsi="Helvetica"/>
          <w:color w:val="auto"/>
          <w:sz w:val="20"/>
          <w:szCs w:val="22"/>
        </w:rPr>
        <w:t xml:space="preserve"> con Documento Único de Identidad  número </w:t>
      </w:r>
      <w:r w:rsidRPr="000346F8">
        <w:rPr>
          <w:rFonts w:ascii="Helvetica" w:hAnsi="Helvetica"/>
          <w:b/>
          <w:color w:val="A6A6A6" w:themeColor="background1" w:themeShade="A6"/>
          <w:szCs w:val="22"/>
          <w:highlight w:val="darkGray"/>
        </w:rPr>
        <w:t>cero cero uno cero uno cinco seis cinco - cero</w:t>
      </w:r>
      <w:r w:rsidRPr="000346F8">
        <w:rPr>
          <w:rFonts w:ascii="Helvetica" w:hAnsi="Helvetica"/>
          <w:color w:val="auto"/>
          <w:sz w:val="20"/>
          <w:szCs w:val="22"/>
        </w:rPr>
        <w:t xml:space="preserve">,  Número de Identificación Tributaria </w:t>
      </w:r>
      <w:r w:rsidRPr="000346F8">
        <w:rPr>
          <w:rFonts w:ascii="Helvetica" w:hAnsi="Helvetica"/>
          <w:b/>
          <w:color w:val="A6A6A6" w:themeColor="background1" w:themeShade="A6"/>
          <w:szCs w:val="22"/>
          <w:highlight w:val="darkGray"/>
        </w:rPr>
        <w:t>cero ocho dos uno – dos tres uno dos siete cinco – uno uno uno - cinco</w:t>
      </w:r>
      <w:r w:rsidRPr="000346F8">
        <w:rPr>
          <w:rFonts w:ascii="Helvetica" w:hAnsi="Helvetica"/>
          <w:color w:val="auto"/>
          <w:sz w:val="20"/>
          <w:szCs w:val="22"/>
        </w:rPr>
        <w:t xml:space="preserve">, y Carnet Profesional número </w:t>
      </w:r>
      <w:r w:rsidRPr="000346F8">
        <w:rPr>
          <w:rFonts w:ascii="Helvetica" w:hAnsi="Helvetica"/>
          <w:b/>
          <w:color w:val="A6A6A6" w:themeColor="background1" w:themeShade="A6"/>
          <w:szCs w:val="22"/>
          <w:highlight w:val="darkGray"/>
        </w:rPr>
        <w:t>A – tres seis tres tres</w:t>
      </w:r>
      <w:r w:rsidRPr="000346F8">
        <w:rPr>
          <w:rFonts w:ascii="Helvetica" w:hAnsi="Helvetica"/>
          <w:color w:val="auto"/>
          <w:sz w:val="20"/>
          <w:szCs w:val="22"/>
        </w:rPr>
        <w:t xml:space="preserve">, actuando como Responsable del Proyecto de </w:t>
      </w:r>
      <w:r w:rsidRPr="000346F8">
        <w:rPr>
          <w:rFonts w:ascii="Helvetica" w:hAnsi="Helvetica"/>
          <w:b/>
          <w:color w:val="auto"/>
          <w:sz w:val="20"/>
          <w:szCs w:val="22"/>
        </w:rPr>
        <w:t>“Construcción de Segundo Nivel de Vivienda”</w:t>
      </w:r>
      <w:r w:rsidRPr="000346F8">
        <w:rPr>
          <w:rFonts w:ascii="Helvetica" w:hAnsi="Helvetica"/>
          <w:color w:val="auto"/>
          <w:sz w:val="20"/>
          <w:szCs w:val="22"/>
        </w:rPr>
        <w:t xml:space="preserve">  en un terreno ubicado en  </w:t>
      </w:r>
      <w:r w:rsidRPr="000346F8">
        <w:rPr>
          <w:rFonts w:ascii="Helvetica" w:hAnsi="Helvetica"/>
          <w:b/>
          <w:color w:val="A6A6A6" w:themeColor="background1" w:themeShade="A6"/>
          <w:szCs w:val="22"/>
          <w:highlight w:val="darkGray"/>
        </w:rPr>
        <w:t>Final 7° Avenida Sur, Colonia Las Margaritas</w:t>
      </w:r>
      <w:r w:rsidRPr="000346F8">
        <w:rPr>
          <w:rFonts w:ascii="Helvetica" w:hAnsi="Helvetica"/>
          <w:color w:val="auto"/>
          <w:sz w:val="20"/>
          <w:szCs w:val="22"/>
        </w:rPr>
        <w:t>, Municipio de Zacatecoluca, Departamento de La Paz, en parcela identificada con el No. 0821-</w:t>
      </w:r>
      <w:r w:rsidRPr="000346F8">
        <w:rPr>
          <w:rFonts w:ascii="Helvetica" w:hAnsi="Helvetica"/>
          <w:b/>
          <w:color w:val="A6A6A6" w:themeColor="background1" w:themeShade="A6"/>
          <w:szCs w:val="22"/>
          <w:highlight w:val="darkGray"/>
        </w:rPr>
        <w:t>U21-320</w:t>
      </w:r>
      <w:r w:rsidRPr="000346F8">
        <w:rPr>
          <w:rFonts w:ascii="Helvetica" w:hAnsi="Helvetica"/>
          <w:color w:val="auto"/>
          <w:sz w:val="20"/>
          <w:szCs w:val="22"/>
        </w:rPr>
        <w:t xml:space="preserve"> según Mapa Catastral; han cumplido con lo establecido en el Art. 3 de  la </w:t>
      </w:r>
      <w:r w:rsidRPr="000346F8">
        <w:rPr>
          <w:rFonts w:ascii="Helvetica" w:hAnsi="Helvetica"/>
          <w:b/>
          <w:i/>
          <w:color w:val="auto"/>
          <w:sz w:val="20"/>
          <w:szCs w:val="22"/>
        </w:rPr>
        <w:t xml:space="preserve">Ordenanza Reguladora del Desarrollo, Ordenamiento y Gestión del territorio municipio de Zacatecoluca, </w:t>
      </w:r>
      <w:r w:rsidRPr="000346F8">
        <w:rPr>
          <w:rFonts w:ascii="Helvetica" w:hAnsi="Helvetica"/>
          <w:color w:val="auto"/>
          <w:sz w:val="20"/>
          <w:szCs w:val="22"/>
        </w:rPr>
        <w:t>para la  obtención del permiso de construcción conforme a:</w:t>
      </w:r>
    </w:p>
    <w:p w:rsidR="000346F8" w:rsidRPr="000346F8" w:rsidRDefault="000346F8" w:rsidP="000346F8">
      <w:pPr>
        <w:jc w:val="both"/>
        <w:rPr>
          <w:rFonts w:ascii="Helvetica" w:hAnsi="Helvetica"/>
          <w:color w:val="auto"/>
          <w:sz w:val="20"/>
          <w:szCs w:val="22"/>
        </w:rPr>
      </w:pPr>
    </w:p>
    <w:p w:rsidR="000346F8" w:rsidRPr="000346F8" w:rsidRDefault="000346F8" w:rsidP="004500DB">
      <w:pPr>
        <w:numPr>
          <w:ilvl w:val="0"/>
          <w:numId w:val="20"/>
        </w:numPr>
        <w:contextualSpacing/>
        <w:jc w:val="both"/>
        <w:rPr>
          <w:rFonts w:ascii="Helvetica" w:hAnsi="Helvetica"/>
          <w:i/>
          <w:color w:val="auto"/>
          <w:sz w:val="20"/>
          <w:szCs w:val="22"/>
          <w:u w:val="single"/>
        </w:rPr>
      </w:pPr>
      <w:r w:rsidRPr="000346F8">
        <w:rPr>
          <w:rFonts w:ascii="Helvetica" w:hAnsi="Helvetica"/>
          <w:color w:val="auto"/>
          <w:sz w:val="20"/>
          <w:szCs w:val="22"/>
        </w:rPr>
        <w:t xml:space="preserve">Que en fecha veinte de agosto de 2018 se emite ACTA por esta Unidad estableciendo que </w:t>
      </w:r>
      <w:r w:rsidRPr="000346F8">
        <w:rPr>
          <w:rFonts w:ascii="Helvetica" w:hAnsi="Helvetica"/>
          <w:i/>
          <w:color w:val="auto"/>
          <w:sz w:val="20"/>
          <w:szCs w:val="22"/>
          <w:u w:val="single"/>
        </w:rPr>
        <w:t>“…Que del total de metros cuadrados de construcción 84.12m</w:t>
      </w:r>
      <w:r w:rsidRPr="000346F8">
        <w:rPr>
          <w:rFonts w:ascii="Helvetica" w:hAnsi="Helvetica"/>
          <w:i/>
          <w:color w:val="auto"/>
          <w:sz w:val="20"/>
          <w:szCs w:val="22"/>
          <w:u w:val="single"/>
          <w:vertAlign w:val="superscript"/>
        </w:rPr>
        <w:t>2</w:t>
      </w:r>
      <w:r w:rsidRPr="000346F8">
        <w:rPr>
          <w:rFonts w:ascii="Helvetica" w:hAnsi="Helvetica"/>
          <w:i/>
          <w:color w:val="auto"/>
          <w:sz w:val="20"/>
          <w:szCs w:val="22"/>
          <w:u w:val="single"/>
        </w:rPr>
        <w:t xml:space="preserve"> se establece que 13.29m</w:t>
      </w:r>
      <w:r w:rsidRPr="000346F8">
        <w:rPr>
          <w:rFonts w:ascii="Helvetica" w:hAnsi="Helvetica"/>
          <w:i/>
          <w:color w:val="auto"/>
          <w:sz w:val="20"/>
          <w:szCs w:val="22"/>
          <w:u w:val="single"/>
          <w:vertAlign w:val="superscript"/>
        </w:rPr>
        <w:t>2</w:t>
      </w:r>
      <w:r w:rsidRPr="000346F8">
        <w:rPr>
          <w:rFonts w:ascii="Helvetica" w:hAnsi="Helvetica"/>
          <w:b/>
          <w:i/>
          <w:color w:val="auto"/>
          <w:sz w:val="20"/>
          <w:szCs w:val="22"/>
          <w:u w:val="single"/>
          <w:vertAlign w:val="superscript"/>
        </w:rPr>
        <w:t xml:space="preserve"> </w:t>
      </w:r>
      <w:r w:rsidRPr="000346F8">
        <w:rPr>
          <w:rFonts w:ascii="Helvetica" w:hAnsi="Helvetica"/>
          <w:i/>
          <w:color w:val="auto"/>
          <w:sz w:val="20"/>
          <w:szCs w:val="22"/>
          <w:u w:val="single"/>
        </w:rPr>
        <w:t>se encuentran sobre el derecho de vía (ACERA) de la Final 7° Avenida Sur, esto en base a la línea predominante de los inmuebles colindantes; razón por lo cual únicamente se podrá dar Permiso de Construcción en un área de 70.83m</w:t>
      </w:r>
      <w:r w:rsidRPr="000346F8">
        <w:rPr>
          <w:rFonts w:ascii="Helvetica" w:hAnsi="Helvetica"/>
          <w:i/>
          <w:color w:val="auto"/>
          <w:sz w:val="20"/>
          <w:szCs w:val="22"/>
          <w:u w:val="single"/>
          <w:vertAlign w:val="superscript"/>
        </w:rPr>
        <w:t>2</w:t>
      </w:r>
      <w:r w:rsidRPr="000346F8">
        <w:rPr>
          <w:rFonts w:ascii="Helvetica" w:hAnsi="Helvetica"/>
          <w:b/>
          <w:i/>
          <w:color w:val="auto"/>
          <w:sz w:val="20"/>
          <w:szCs w:val="22"/>
          <w:u w:val="single"/>
          <w:vertAlign w:val="superscript"/>
        </w:rPr>
        <w:t xml:space="preserve"> </w:t>
      </w:r>
      <w:r w:rsidRPr="000346F8">
        <w:rPr>
          <w:rFonts w:ascii="Helvetica" w:hAnsi="Helvetica"/>
          <w:i/>
          <w:color w:val="auto"/>
          <w:sz w:val="20"/>
          <w:szCs w:val="22"/>
          <w:u w:val="single"/>
        </w:rPr>
        <w:t>…”.</w:t>
      </w:r>
    </w:p>
    <w:p w:rsidR="000346F8" w:rsidRPr="000346F8" w:rsidRDefault="000346F8" w:rsidP="000346F8">
      <w:pPr>
        <w:ind w:left="1080"/>
        <w:contextualSpacing/>
        <w:jc w:val="both"/>
        <w:rPr>
          <w:rFonts w:ascii="Helvetica" w:hAnsi="Helvetica"/>
          <w:i/>
          <w:color w:val="auto"/>
          <w:sz w:val="20"/>
          <w:szCs w:val="22"/>
          <w:u w:val="single"/>
        </w:rPr>
      </w:pPr>
    </w:p>
    <w:p w:rsidR="000346F8" w:rsidRPr="000346F8" w:rsidRDefault="000346F8" w:rsidP="004500DB">
      <w:pPr>
        <w:numPr>
          <w:ilvl w:val="0"/>
          <w:numId w:val="20"/>
        </w:numPr>
        <w:contextualSpacing/>
        <w:jc w:val="both"/>
        <w:rPr>
          <w:rFonts w:ascii="Helvetica" w:hAnsi="Helvetica"/>
          <w:i/>
          <w:color w:val="auto"/>
          <w:sz w:val="20"/>
          <w:szCs w:val="22"/>
          <w:u w:val="single"/>
        </w:rPr>
      </w:pPr>
      <w:r w:rsidRPr="000346F8">
        <w:rPr>
          <w:rFonts w:ascii="Helvetica" w:hAnsi="Helvetica"/>
          <w:color w:val="auto"/>
          <w:sz w:val="20"/>
          <w:szCs w:val="22"/>
        </w:rPr>
        <w:t xml:space="preserve">Que en fecha once de septiembre de dos mil dieciocho esta Unidad emite Memorándum de Devolución II solicitando </w:t>
      </w:r>
      <w:r w:rsidRPr="000346F8">
        <w:rPr>
          <w:rFonts w:ascii="Helvetica" w:hAnsi="Helvetica"/>
          <w:i/>
          <w:color w:val="auto"/>
          <w:sz w:val="20"/>
          <w:szCs w:val="22"/>
          <w:u w:val="single"/>
        </w:rPr>
        <w:t>“…presente Declaración Jurada en la cual establezca que se compromete a demoler la construcción realizada sobre la acera si la Municipalidad en un futuro lo solicita…”.</w:t>
      </w:r>
    </w:p>
    <w:p w:rsidR="000346F8" w:rsidRPr="000346F8" w:rsidRDefault="000346F8" w:rsidP="000346F8">
      <w:pPr>
        <w:ind w:left="720"/>
        <w:contextualSpacing/>
        <w:rPr>
          <w:rFonts w:ascii="Helvetica" w:hAnsi="Helvetica"/>
          <w:i/>
          <w:color w:val="auto"/>
          <w:sz w:val="20"/>
          <w:szCs w:val="22"/>
          <w:u w:val="single"/>
        </w:rPr>
      </w:pPr>
    </w:p>
    <w:p w:rsidR="000346F8" w:rsidRPr="000346F8" w:rsidRDefault="000346F8" w:rsidP="004500DB">
      <w:pPr>
        <w:numPr>
          <w:ilvl w:val="0"/>
          <w:numId w:val="20"/>
        </w:numPr>
        <w:contextualSpacing/>
        <w:jc w:val="both"/>
        <w:rPr>
          <w:rFonts w:ascii="Helvetica" w:hAnsi="Helvetica"/>
          <w:i/>
          <w:color w:val="auto"/>
          <w:sz w:val="20"/>
          <w:szCs w:val="22"/>
          <w:u w:val="single"/>
        </w:rPr>
      </w:pPr>
      <w:r w:rsidRPr="000346F8">
        <w:rPr>
          <w:rFonts w:ascii="Helvetica" w:hAnsi="Helvetica"/>
          <w:color w:val="auto"/>
          <w:sz w:val="20"/>
          <w:szCs w:val="22"/>
        </w:rPr>
        <w:t xml:space="preserve">Que en fecha veinte se septiembre de dos mil dieciocho se recibió es esta Unidad declaración jurada de parte del Señor Edwin Arnoldo Marinero Ramos, indicando que </w:t>
      </w:r>
      <w:r w:rsidRPr="000346F8">
        <w:rPr>
          <w:rFonts w:ascii="Helvetica" w:hAnsi="Helvetica"/>
          <w:i/>
          <w:color w:val="auto"/>
          <w:sz w:val="20"/>
          <w:szCs w:val="22"/>
          <w:u w:val="single"/>
        </w:rPr>
        <w:t>“…se compromete a demoler la construcción realizada sobre su propiedad si la Municipalidad a futuro lo solicita…</w:t>
      </w:r>
      <w:r w:rsidRPr="000346F8">
        <w:rPr>
          <w:rFonts w:ascii="Helvetica" w:hAnsi="Helvetica"/>
          <w:color w:val="auto"/>
          <w:sz w:val="20"/>
          <w:szCs w:val="22"/>
        </w:rPr>
        <w:t>”.</w:t>
      </w:r>
    </w:p>
    <w:p w:rsidR="000346F8" w:rsidRPr="000346F8" w:rsidRDefault="000346F8" w:rsidP="000346F8">
      <w:pPr>
        <w:jc w:val="both"/>
        <w:rPr>
          <w:rFonts w:ascii="Helvetica" w:hAnsi="Helvetica"/>
          <w:sz w:val="20"/>
          <w:szCs w:val="22"/>
        </w:rPr>
      </w:pPr>
    </w:p>
    <w:p w:rsidR="000346F8" w:rsidRPr="000346F8" w:rsidRDefault="000346F8" w:rsidP="004500DB">
      <w:pPr>
        <w:numPr>
          <w:ilvl w:val="0"/>
          <w:numId w:val="20"/>
        </w:numPr>
        <w:contextualSpacing/>
        <w:jc w:val="both"/>
        <w:rPr>
          <w:rFonts w:ascii="Helvetica" w:hAnsi="Helvetica" w:cs="Helvetica"/>
          <w:color w:val="auto"/>
          <w:sz w:val="20"/>
          <w:szCs w:val="22"/>
        </w:rPr>
      </w:pPr>
      <w:r w:rsidRPr="000346F8">
        <w:rPr>
          <w:rFonts w:ascii="Helvetica" w:hAnsi="Helvetica"/>
          <w:color w:val="auto"/>
          <w:sz w:val="20"/>
          <w:szCs w:val="22"/>
        </w:rPr>
        <w:t xml:space="preserve">Art. 118 de la </w:t>
      </w:r>
      <w:r w:rsidRPr="000346F8">
        <w:rPr>
          <w:rFonts w:ascii="Helvetica" w:hAnsi="Helvetica"/>
          <w:b/>
          <w:color w:val="auto"/>
          <w:sz w:val="20"/>
          <w:szCs w:val="22"/>
        </w:rPr>
        <w:t xml:space="preserve">Ordenanza Reguladora del Desarrollo, Ordenamiento y Gestión del Territorio del Municipio Zacatecoluca, </w:t>
      </w:r>
      <w:r w:rsidRPr="000346F8">
        <w:rPr>
          <w:rFonts w:ascii="Helvetica" w:hAnsi="Helvetica"/>
          <w:color w:val="auto"/>
          <w:sz w:val="20"/>
          <w:szCs w:val="22"/>
        </w:rPr>
        <w:t>expresa que</w:t>
      </w:r>
      <w:r w:rsidRPr="000346F8">
        <w:rPr>
          <w:rFonts w:ascii="Helvetica" w:hAnsi="Helvetica"/>
          <w:b/>
          <w:color w:val="auto"/>
          <w:sz w:val="20"/>
          <w:szCs w:val="22"/>
        </w:rPr>
        <w:t xml:space="preserve"> </w:t>
      </w:r>
      <w:r w:rsidRPr="000346F8">
        <w:rPr>
          <w:rFonts w:ascii="Helvetica" w:hAnsi="Helvetica" w:cs="Helvetica"/>
          <w:color w:val="auto"/>
          <w:sz w:val="20"/>
          <w:szCs w:val="22"/>
        </w:rPr>
        <w:t>“</w:t>
      </w:r>
      <w:r w:rsidRPr="000346F8">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0346F8">
        <w:rPr>
          <w:rFonts w:ascii="Helvetica" w:hAnsi="Helvetica" w:cs="Helvetica"/>
          <w:color w:val="auto"/>
          <w:sz w:val="20"/>
          <w:szCs w:val="22"/>
        </w:rPr>
        <w:t>”.</w:t>
      </w:r>
    </w:p>
    <w:p w:rsidR="000346F8" w:rsidRPr="000346F8" w:rsidRDefault="000346F8" w:rsidP="000346F8">
      <w:pPr>
        <w:jc w:val="both"/>
        <w:rPr>
          <w:rFonts w:ascii="Helvetica" w:hAnsi="Helvetica"/>
          <w:sz w:val="20"/>
          <w:szCs w:val="22"/>
        </w:rPr>
      </w:pPr>
    </w:p>
    <w:p w:rsidR="000346F8" w:rsidRPr="000346F8" w:rsidRDefault="000346F8" w:rsidP="004500DB">
      <w:pPr>
        <w:numPr>
          <w:ilvl w:val="0"/>
          <w:numId w:val="20"/>
        </w:numPr>
        <w:contextualSpacing/>
        <w:jc w:val="both"/>
        <w:rPr>
          <w:rFonts w:ascii="Helvetica" w:hAnsi="Helvetica"/>
          <w:i/>
          <w:sz w:val="20"/>
          <w:szCs w:val="22"/>
          <w:u w:val="single"/>
        </w:rPr>
      </w:pPr>
      <w:r w:rsidRPr="000346F8">
        <w:rPr>
          <w:rFonts w:ascii="Helvetica" w:hAnsi="Helvetica"/>
          <w:sz w:val="20"/>
          <w:szCs w:val="22"/>
        </w:rPr>
        <w:t xml:space="preserve">Art. 119, de la </w:t>
      </w:r>
      <w:r w:rsidRPr="000346F8">
        <w:rPr>
          <w:rFonts w:ascii="Helvetica" w:hAnsi="Helvetica"/>
          <w:b/>
          <w:sz w:val="20"/>
          <w:szCs w:val="22"/>
        </w:rPr>
        <w:t>Reforma a la</w:t>
      </w:r>
      <w:r w:rsidRPr="000346F8">
        <w:rPr>
          <w:rFonts w:ascii="Helvetica" w:hAnsi="Helvetica"/>
          <w:sz w:val="20"/>
          <w:szCs w:val="22"/>
        </w:rPr>
        <w:t xml:space="preserve"> </w:t>
      </w:r>
      <w:r w:rsidRPr="000346F8">
        <w:rPr>
          <w:rFonts w:ascii="Helvetica" w:hAnsi="Helvetica"/>
          <w:b/>
          <w:sz w:val="20"/>
          <w:szCs w:val="22"/>
        </w:rPr>
        <w:t xml:space="preserve">Ordenanza Reguladora del Desarrollo, Ordenamiento y Gestión del Territorio del Municipio Zacatecoluca </w:t>
      </w:r>
      <w:r w:rsidRPr="000346F8">
        <w:rPr>
          <w:rFonts w:ascii="Helvetica" w:hAnsi="Helvetica"/>
          <w:sz w:val="20"/>
          <w:szCs w:val="22"/>
        </w:rPr>
        <w:t>establece que: “</w:t>
      </w:r>
      <w:r w:rsidRPr="000346F8">
        <w:rPr>
          <w:rFonts w:ascii="Helvetica" w:hAnsi="Helvetica"/>
          <w:i/>
          <w:sz w:val="20"/>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r w:rsidRPr="000346F8">
        <w:rPr>
          <w:rFonts w:ascii="Helvetica" w:hAnsi="Helvetica"/>
          <w:sz w:val="20"/>
          <w:szCs w:val="22"/>
        </w:rPr>
        <w:t>”.</w:t>
      </w:r>
    </w:p>
    <w:p w:rsidR="000346F8" w:rsidRPr="000346F8" w:rsidRDefault="000346F8" w:rsidP="000346F8">
      <w:pPr>
        <w:ind w:left="1080"/>
        <w:contextualSpacing/>
        <w:jc w:val="both"/>
        <w:rPr>
          <w:rFonts w:ascii="Helvetica" w:hAnsi="Helvetica"/>
          <w:i/>
          <w:color w:val="auto"/>
          <w:sz w:val="20"/>
          <w:szCs w:val="22"/>
          <w:u w:val="single"/>
        </w:rPr>
      </w:pPr>
    </w:p>
    <w:p w:rsidR="000346F8" w:rsidRPr="000346F8" w:rsidRDefault="000346F8" w:rsidP="004500DB">
      <w:pPr>
        <w:numPr>
          <w:ilvl w:val="0"/>
          <w:numId w:val="20"/>
        </w:numPr>
        <w:contextualSpacing/>
        <w:jc w:val="both"/>
        <w:rPr>
          <w:rFonts w:ascii="Helvetica" w:hAnsi="Helvetica"/>
          <w:sz w:val="20"/>
          <w:szCs w:val="22"/>
        </w:rPr>
      </w:pPr>
      <w:r w:rsidRPr="000346F8">
        <w:rPr>
          <w:rFonts w:ascii="Helvetica" w:hAnsi="Helvetica"/>
          <w:color w:val="auto"/>
          <w:sz w:val="20"/>
          <w:szCs w:val="22"/>
        </w:rPr>
        <w:t xml:space="preserve">Que han cancelado la tasa correspondiente a la licencia para construcciones, ampliaciones, remodelaciones, reparaciones o mejoras, según lo establecido en el Art.  9, Rubro 1130-Servicios Administrativos, Numeral No. 05 Licencias, Ordinales No. 01 y 08; Numeral No. 08 Servicios Varios, Ordinales No. 03, y Art. 11 de la Ordenanza Reguladora de </w:t>
      </w:r>
      <w:r w:rsidRPr="000346F8">
        <w:rPr>
          <w:rFonts w:ascii="Helvetica" w:hAnsi="Helvetica"/>
          <w:sz w:val="20"/>
          <w:szCs w:val="22"/>
        </w:rPr>
        <w:t>Tasas por Servicios de la Ciudad de Zacatecoluca, Departamento de La Paz.</w:t>
      </w:r>
    </w:p>
    <w:p w:rsidR="000346F8" w:rsidRPr="000346F8" w:rsidRDefault="000346F8" w:rsidP="000346F8">
      <w:pPr>
        <w:jc w:val="both"/>
        <w:rPr>
          <w:rFonts w:ascii="Helvetica" w:hAnsi="Helvetica"/>
          <w:sz w:val="20"/>
          <w:szCs w:val="22"/>
        </w:rPr>
      </w:pPr>
    </w:p>
    <w:p w:rsidR="000346F8" w:rsidRPr="000346F8" w:rsidRDefault="000346F8" w:rsidP="000346F8">
      <w:pPr>
        <w:jc w:val="both"/>
        <w:rPr>
          <w:rFonts w:ascii="Helvetica" w:hAnsi="Helvetica"/>
          <w:sz w:val="20"/>
          <w:szCs w:val="22"/>
        </w:rPr>
      </w:pPr>
    </w:p>
    <w:p w:rsidR="000346F8" w:rsidRPr="000346F8" w:rsidRDefault="000346F8" w:rsidP="000346F8">
      <w:pPr>
        <w:jc w:val="both"/>
        <w:rPr>
          <w:rFonts w:ascii="Helvetica" w:hAnsi="Helvetica"/>
          <w:sz w:val="20"/>
          <w:szCs w:val="22"/>
        </w:rPr>
      </w:pPr>
      <w:r w:rsidRPr="000346F8">
        <w:rPr>
          <w:rFonts w:ascii="Helvetica" w:hAnsi="Helvetica"/>
          <w:sz w:val="20"/>
          <w:szCs w:val="22"/>
        </w:rPr>
        <w:t xml:space="preserve">Por tanto, esta Alcaldía otorga el presente </w:t>
      </w:r>
      <w:r w:rsidRPr="000346F8">
        <w:rPr>
          <w:rFonts w:ascii="Helvetica" w:hAnsi="Helvetica"/>
          <w:b/>
          <w:sz w:val="20"/>
          <w:szCs w:val="22"/>
        </w:rPr>
        <w:t xml:space="preserve">PERMISO AL PROYECTO </w:t>
      </w:r>
      <w:r w:rsidRPr="000346F8">
        <w:rPr>
          <w:rFonts w:ascii="Helvetica" w:hAnsi="Helvetica"/>
          <w:sz w:val="20"/>
          <w:szCs w:val="22"/>
        </w:rPr>
        <w:t xml:space="preserve">denominado </w:t>
      </w:r>
      <w:r w:rsidRPr="000346F8">
        <w:rPr>
          <w:rFonts w:ascii="Helvetica" w:hAnsi="Helvetica"/>
          <w:b/>
          <w:sz w:val="20"/>
          <w:szCs w:val="22"/>
        </w:rPr>
        <w:t xml:space="preserve">CONSTRUCCIÓN DE SEGUNDO NIVEL DE VIVIENDA </w:t>
      </w:r>
      <w:r w:rsidRPr="000346F8">
        <w:rPr>
          <w:rFonts w:ascii="Helvetica" w:hAnsi="Helvetica"/>
          <w:sz w:val="20"/>
          <w:szCs w:val="22"/>
        </w:rPr>
        <w:t xml:space="preserve">que constituye la autorización al propietario y al responsable del proyecto </w:t>
      </w:r>
      <w:r w:rsidRPr="000346F8">
        <w:rPr>
          <w:rFonts w:ascii="Helvetica" w:hAnsi="Helvetica"/>
          <w:sz w:val="20"/>
          <w:szCs w:val="22"/>
        </w:rPr>
        <w:lastRenderedPageBreak/>
        <w:t>para iniciar la ejecución de obras de construcción a partir de esta fecha.</w:t>
      </w:r>
    </w:p>
    <w:p w:rsidR="000346F8" w:rsidRPr="000346F8" w:rsidRDefault="000346F8" w:rsidP="000346F8">
      <w:pPr>
        <w:spacing w:before="240" w:after="240"/>
        <w:jc w:val="both"/>
        <w:rPr>
          <w:rFonts w:ascii="Helvetica" w:hAnsi="Helvetica"/>
          <w:sz w:val="20"/>
          <w:szCs w:val="22"/>
        </w:rPr>
      </w:pPr>
      <w:r w:rsidRPr="000346F8">
        <w:rPr>
          <w:rFonts w:ascii="Helvetica" w:hAnsi="Helvetica"/>
          <w:sz w:val="20"/>
          <w:szCs w:val="22"/>
        </w:rPr>
        <w:t>Deberá atender las siguientes indicaciones:</w:t>
      </w:r>
    </w:p>
    <w:p w:rsidR="000346F8" w:rsidRPr="000346F8" w:rsidRDefault="000346F8" w:rsidP="004500DB">
      <w:pPr>
        <w:numPr>
          <w:ilvl w:val="0"/>
          <w:numId w:val="21"/>
        </w:numPr>
        <w:ind w:hanging="360"/>
        <w:contextualSpacing/>
        <w:jc w:val="both"/>
        <w:rPr>
          <w:rFonts w:ascii="Helvetica" w:hAnsi="Helvetica"/>
          <w:sz w:val="20"/>
          <w:szCs w:val="22"/>
        </w:rPr>
      </w:pPr>
      <w:r w:rsidRPr="000346F8">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0346F8" w:rsidRPr="000346F8" w:rsidRDefault="000346F8" w:rsidP="000346F8">
      <w:pPr>
        <w:ind w:left="360"/>
        <w:jc w:val="both"/>
        <w:rPr>
          <w:rFonts w:ascii="Helvetica" w:hAnsi="Helvetica"/>
          <w:sz w:val="20"/>
          <w:szCs w:val="22"/>
        </w:rPr>
      </w:pPr>
    </w:p>
    <w:p w:rsidR="000346F8" w:rsidRPr="000346F8" w:rsidRDefault="000346F8" w:rsidP="004500DB">
      <w:pPr>
        <w:numPr>
          <w:ilvl w:val="0"/>
          <w:numId w:val="22"/>
        </w:numPr>
        <w:ind w:hanging="371"/>
        <w:contextualSpacing/>
        <w:jc w:val="both"/>
        <w:rPr>
          <w:rFonts w:ascii="Helvetica" w:hAnsi="Helvetica"/>
          <w:sz w:val="20"/>
          <w:szCs w:val="22"/>
        </w:rPr>
      </w:pPr>
      <w:r w:rsidRPr="000346F8">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0346F8" w:rsidRPr="000346F8" w:rsidRDefault="000346F8" w:rsidP="000346F8">
      <w:pPr>
        <w:ind w:left="1080"/>
        <w:jc w:val="both"/>
        <w:rPr>
          <w:rFonts w:ascii="Helvetica" w:hAnsi="Helvetica"/>
          <w:sz w:val="20"/>
          <w:szCs w:val="22"/>
        </w:rPr>
      </w:pPr>
    </w:p>
    <w:p w:rsidR="000346F8" w:rsidRPr="000346F8" w:rsidRDefault="000346F8" w:rsidP="004500DB">
      <w:pPr>
        <w:numPr>
          <w:ilvl w:val="0"/>
          <w:numId w:val="22"/>
        </w:numPr>
        <w:ind w:hanging="358"/>
        <w:contextualSpacing/>
        <w:jc w:val="both"/>
        <w:rPr>
          <w:rFonts w:ascii="Helvetica" w:hAnsi="Helvetica"/>
          <w:sz w:val="20"/>
          <w:szCs w:val="22"/>
        </w:rPr>
      </w:pPr>
      <w:r w:rsidRPr="000346F8">
        <w:rPr>
          <w:rFonts w:ascii="Helvetica" w:hAnsi="Helvetica"/>
          <w:sz w:val="20"/>
          <w:szCs w:val="22"/>
        </w:rPr>
        <w:t xml:space="preserve">Para la ejecución de cualquier tipo de obra, deberán </w:t>
      </w:r>
      <w:r w:rsidRPr="000346F8">
        <w:rPr>
          <w:rFonts w:ascii="Helvetica" w:hAnsi="Helvetica"/>
          <w:b/>
          <w:sz w:val="20"/>
          <w:szCs w:val="22"/>
        </w:rPr>
        <w:t>tomarse las medidas adecuadas para evitar daños y perjuicios</w:t>
      </w:r>
      <w:r w:rsidRPr="000346F8">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0346F8" w:rsidRPr="000346F8" w:rsidRDefault="000346F8" w:rsidP="000346F8">
      <w:pPr>
        <w:ind w:left="720"/>
        <w:rPr>
          <w:rFonts w:ascii="Helvetica" w:hAnsi="Helvetica"/>
          <w:sz w:val="20"/>
          <w:szCs w:val="22"/>
        </w:rPr>
      </w:pPr>
    </w:p>
    <w:p w:rsidR="000346F8" w:rsidRPr="000346F8" w:rsidRDefault="000346F8" w:rsidP="004500DB">
      <w:pPr>
        <w:numPr>
          <w:ilvl w:val="0"/>
          <w:numId w:val="22"/>
        </w:numPr>
        <w:ind w:hanging="358"/>
        <w:contextualSpacing/>
        <w:jc w:val="both"/>
        <w:rPr>
          <w:rFonts w:ascii="Helvetica" w:hAnsi="Helvetica"/>
          <w:sz w:val="20"/>
          <w:szCs w:val="22"/>
        </w:rPr>
      </w:pPr>
      <w:r w:rsidRPr="000346F8">
        <w:rPr>
          <w:rFonts w:ascii="Helvetica" w:hAnsi="Helvetica"/>
          <w:sz w:val="20"/>
          <w:szCs w:val="22"/>
        </w:rPr>
        <w:t>No se permitirá la acumulación de escombros, maquinarias o materiales de construcción que obstruyan la circulación de las vías públicas, sin el permiso municipal correspondiente.</w:t>
      </w:r>
    </w:p>
    <w:p w:rsidR="000346F8" w:rsidRPr="000346F8" w:rsidRDefault="000346F8" w:rsidP="000346F8">
      <w:pPr>
        <w:ind w:left="720"/>
        <w:rPr>
          <w:rFonts w:ascii="Helvetica" w:hAnsi="Helvetica"/>
          <w:sz w:val="20"/>
          <w:szCs w:val="22"/>
        </w:rPr>
      </w:pPr>
    </w:p>
    <w:p w:rsidR="000346F8" w:rsidRPr="000346F8" w:rsidRDefault="000346F8" w:rsidP="004500DB">
      <w:pPr>
        <w:numPr>
          <w:ilvl w:val="0"/>
          <w:numId w:val="21"/>
        </w:numPr>
        <w:ind w:hanging="358"/>
        <w:contextualSpacing/>
        <w:jc w:val="both"/>
        <w:rPr>
          <w:rFonts w:ascii="Helvetica" w:hAnsi="Helvetica"/>
          <w:sz w:val="20"/>
          <w:szCs w:val="22"/>
        </w:rPr>
      </w:pPr>
      <w:r w:rsidRPr="000346F8">
        <w:rPr>
          <w:rFonts w:ascii="Helvetica" w:hAnsi="Helvetica"/>
          <w:sz w:val="20"/>
          <w:szCs w:val="22"/>
        </w:rPr>
        <w:t xml:space="preserve">Solo se permitirá situar material de construcción en los momentos que sea cargado o descargado. En general, </w:t>
      </w:r>
      <w:r w:rsidRPr="000346F8">
        <w:rPr>
          <w:rFonts w:ascii="Helvetica" w:hAnsi="Helvetica"/>
          <w:b/>
          <w:sz w:val="20"/>
          <w:szCs w:val="22"/>
        </w:rPr>
        <w:t>el material de construcción deberá almacenarlo al interior del inmueble.</w:t>
      </w:r>
    </w:p>
    <w:p w:rsidR="000346F8" w:rsidRPr="000346F8" w:rsidRDefault="000346F8" w:rsidP="000346F8">
      <w:pPr>
        <w:ind w:left="360"/>
        <w:contextualSpacing/>
        <w:jc w:val="both"/>
        <w:rPr>
          <w:rFonts w:ascii="Helvetica" w:hAnsi="Helvetica"/>
          <w:sz w:val="20"/>
          <w:szCs w:val="22"/>
        </w:rPr>
      </w:pPr>
    </w:p>
    <w:p w:rsidR="000346F8" w:rsidRPr="000346F8" w:rsidRDefault="000346F8" w:rsidP="004500DB">
      <w:pPr>
        <w:numPr>
          <w:ilvl w:val="0"/>
          <w:numId w:val="21"/>
        </w:numPr>
        <w:ind w:hanging="358"/>
        <w:contextualSpacing/>
        <w:jc w:val="both"/>
        <w:rPr>
          <w:rFonts w:ascii="Helvetica" w:hAnsi="Helvetica"/>
          <w:sz w:val="20"/>
          <w:szCs w:val="22"/>
        </w:rPr>
      </w:pPr>
      <w:r w:rsidRPr="000346F8">
        <w:rPr>
          <w:rFonts w:ascii="Helvetica" w:hAnsi="Helvetica"/>
          <w:sz w:val="20"/>
          <w:szCs w:val="22"/>
        </w:rPr>
        <w:t>Art.56 de la Ordenanza Contravencional para la Convivencia Ciudadana y Contravenciones Administrativas del Municipio de Zacatecoluca, expresa “</w:t>
      </w:r>
      <w:r w:rsidRPr="000346F8">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0346F8">
        <w:rPr>
          <w:rFonts w:ascii="Helvetica" w:hAnsi="Helvetica"/>
          <w:sz w:val="20"/>
          <w:szCs w:val="22"/>
        </w:rPr>
        <w:t xml:space="preserve"> </w:t>
      </w:r>
    </w:p>
    <w:p w:rsidR="000346F8" w:rsidRPr="000346F8" w:rsidRDefault="000346F8" w:rsidP="000346F8">
      <w:pPr>
        <w:ind w:left="360"/>
        <w:jc w:val="both"/>
        <w:rPr>
          <w:rFonts w:ascii="Helvetica" w:hAnsi="Helvetica"/>
          <w:sz w:val="20"/>
          <w:szCs w:val="22"/>
        </w:rPr>
      </w:pPr>
    </w:p>
    <w:p w:rsidR="000346F8" w:rsidRPr="000346F8" w:rsidRDefault="000346F8" w:rsidP="004500DB">
      <w:pPr>
        <w:numPr>
          <w:ilvl w:val="0"/>
          <w:numId w:val="21"/>
        </w:numPr>
        <w:ind w:hanging="358"/>
        <w:contextualSpacing/>
        <w:jc w:val="both"/>
        <w:rPr>
          <w:rFonts w:ascii="Helvetica" w:hAnsi="Helvetica"/>
          <w:sz w:val="20"/>
          <w:szCs w:val="22"/>
        </w:rPr>
      </w:pPr>
      <w:r w:rsidRPr="000346F8">
        <w:rPr>
          <w:rFonts w:ascii="Helvetica" w:hAnsi="Helvetica"/>
          <w:sz w:val="20"/>
          <w:szCs w:val="22"/>
        </w:rPr>
        <w:t xml:space="preserve">En inspección técnica efectuada por personal de esta Municipalidad se ha constatado que en el costado </w:t>
      </w:r>
      <w:r w:rsidRPr="000346F8">
        <w:rPr>
          <w:rFonts w:ascii="Helvetica" w:hAnsi="Helvetica"/>
          <w:color w:val="auto"/>
          <w:sz w:val="20"/>
          <w:szCs w:val="22"/>
        </w:rPr>
        <w:t>Poniente de la Final 7° Avenida Sur, en ese tramo posee acera que tiene un ancho existente de 1.60m y arriate que tiene un ancho existente de 1.20m.</w:t>
      </w:r>
    </w:p>
    <w:p w:rsidR="000346F8" w:rsidRPr="000346F8" w:rsidRDefault="000346F8" w:rsidP="000346F8">
      <w:pPr>
        <w:jc w:val="both"/>
        <w:rPr>
          <w:rFonts w:ascii="Helvetica" w:hAnsi="Helvetica"/>
          <w:sz w:val="20"/>
          <w:szCs w:val="22"/>
        </w:rPr>
      </w:pPr>
    </w:p>
    <w:p w:rsidR="000346F8" w:rsidRPr="000346F8" w:rsidRDefault="000346F8" w:rsidP="004500DB">
      <w:pPr>
        <w:numPr>
          <w:ilvl w:val="0"/>
          <w:numId w:val="21"/>
        </w:numPr>
        <w:ind w:hanging="358"/>
        <w:contextualSpacing/>
        <w:jc w:val="both"/>
        <w:rPr>
          <w:rFonts w:ascii="Helvetica" w:hAnsi="Helvetica"/>
          <w:sz w:val="20"/>
          <w:szCs w:val="22"/>
        </w:rPr>
      </w:pPr>
      <w:r w:rsidRPr="000346F8">
        <w:rPr>
          <w:rFonts w:ascii="Helvetica" w:hAnsi="Helvetica"/>
          <w:sz w:val="20"/>
          <w:szCs w:val="22"/>
        </w:rPr>
        <w:t>Si prevé la construcción de rampa de acceso vehicular, podrá interrumpir solamente el ancho de arriate y conservar la continuidad de la acera, según lo establece la Normativa Técnica de Accesibilidad Urbanística, Arquitectónica, Transporte y Comunicaciones, y que se demarca en color rojo en los planos adjuntos a la presente resolución.</w:t>
      </w:r>
    </w:p>
    <w:p w:rsidR="000346F8" w:rsidRPr="000346F8" w:rsidRDefault="000346F8" w:rsidP="000346F8">
      <w:pPr>
        <w:ind w:left="720"/>
        <w:rPr>
          <w:rFonts w:ascii="Helvetica" w:hAnsi="Helvetica"/>
          <w:sz w:val="20"/>
          <w:szCs w:val="22"/>
        </w:rPr>
      </w:pPr>
    </w:p>
    <w:p w:rsidR="000346F8" w:rsidRPr="000346F8" w:rsidRDefault="000346F8" w:rsidP="004500DB">
      <w:pPr>
        <w:numPr>
          <w:ilvl w:val="0"/>
          <w:numId w:val="21"/>
        </w:numPr>
        <w:ind w:hanging="358"/>
        <w:contextualSpacing/>
        <w:jc w:val="both"/>
        <w:rPr>
          <w:rFonts w:ascii="Helvetica" w:hAnsi="Helvetica"/>
          <w:sz w:val="20"/>
          <w:szCs w:val="22"/>
        </w:rPr>
      </w:pPr>
      <w:r w:rsidRPr="000346F8">
        <w:rPr>
          <w:rFonts w:ascii="Helvetica" w:hAnsi="Helvetica"/>
          <w:sz w:val="20"/>
          <w:szCs w:val="22"/>
        </w:rPr>
        <w:t xml:space="preserve">Las obras por desarrollar deberán </w:t>
      </w:r>
      <w:r w:rsidRPr="000346F8">
        <w:rPr>
          <w:rFonts w:ascii="Helvetica" w:hAnsi="Helvetica"/>
          <w:color w:val="auto"/>
          <w:sz w:val="20"/>
          <w:szCs w:val="22"/>
        </w:rPr>
        <w:t>mantener y/o facilitar el funcionamiento adecuado del drenaje de aguas lluvias, con descarga hacia el cordón cuneta de la 7° Avenida Sur.</w:t>
      </w:r>
    </w:p>
    <w:p w:rsidR="000346F8" w:rsidRPr="000346F8" w:rsidRDefault="000346F8" w:rsidP="000346F8">
      <w:pPr>
        <w:ind w:left="720"/>
        <w:rPr>
          <w:rFonts w:ascii="Helvetica" w:hAnsi="Helvetica"/>
          <w:sz w:val="20"/>
          <w:szCs w:val="22"/>
        </w:rPr>
      </w:pPr>
    </w:p>
    <w:p w:rsidR="000346F8" w:rsidRPr="000346F8" w:rsidRDefault="000346F8" w:rsidP="004500DB">
      <w:pPr>
        <w:numPr>
          <w:ilvl w:val="0"/>
          <w:numId w:val="21"/>
        </w:numPr>
        <w:ind w:hanging="358"/>
        <w:contextualSpacing/>
        <w:jc w:val="both"/>
        <w:rPr>
          <w:rFonts w:ascii="Helvetica" w:hAnsi="Helvetica"/>
          <w:sz w:val="20"/>
          <w:szCs w:val="22"/>
        </w:rPr>
      </w:pPr>
      <w:r w:rsidRPr="000346F8">
        <w:rPr>
          <w:rFonts w:ascii="Helvetica" w:hAnsi="Helvetica"/>
          <w:sz w:val="20"/>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0346F8" w:rsidRPr="000346F8" w:rsidRDefault="000346F8" w:rsidP="000346F8">
      <w:pPr>
        <w:ind w:left="360"/>
        <w:jc w:val="both"/>
        <w:rPr>
          <w:rFonts w:ascii="Helvetica" w:hAnsi="Helvetica"/>
          <w:sz w:val="20"/>
          <w:szCs w:val="22"/>
        </w:rPr>
      </w:pPr>
    </w:p>
    <w:p w:rsidR="000346F8" w:rsidRPr="000346F8" w:rsidRDefault="000346F8" w:rsidP="000346F8">
      <w:pPr>
        <w:numPr>
          <w:ilvl w:val="0"/>
          <w:numId w:val="1"/>
        </w:numPr>
        <w:ind w:hanging="358"/>
        <w:contextualSpacing/>
        <w:jc w:val="both"/>
        <w:rPr>
          <w:rFonts w:ascii="Helvetica" w:hAnsi="Helvetica"/>
          <w:sz w:val="20"/>
          <w:szCs w:val="22"/>
        </w:rPr>
      </w:pPr>
      <w:r w:rsidRPr="000346F8">
        <w:rPr>
          <w:rFonts w:ascii="Helvetica" w:hAnsi="Helvetica"/>
          <w:sz w:val="20"/>
          <w:szCs w:val="22"/>
        </w:rPr>
        <w:t>Para espacios habitables, 1/5 del área de piso como mínimo.</w:t>
      </w:r>
    </w:p>
    <w:p w:rsidR="000346F8" w:rsidRPr="000346F8" w:rsidRDefault="000346F8" w:rsidP="000346F8">
      <w:pPr>
        <w:numPr>
          <w:ilvl w:val="0"/>
          <w:numId w:val="1"/>
        </w:numPr>
        <w:ind w:hanging="358"/>
        <w:contextualSpacing/>
        <w:jc w:val="both"/>
        <w:rPr>
          <w:rFonts w:ascii="Helvetica" w:hAnsi="Helvetica"/>
          <w:sz w:val="20"/>
          <w:szCs w:val="22"/>
        </w:rPr>
      </w:pPr>
      <w:r w:rsidRPr="000346F8">
        <w:rPr>
          <w:rFonts w:ascii="Helvetica" w:hAnsi="Helvetica"/>
          <w:sz w:val="20"/>
          <w:szCs w:val="22"/>
        </w:rPr>
        <w:t>Par espacios no habitables, 1/8 del área de piso como mínimo.</w:t>
      </w:r>
    </w:p>
    <w:p w:rsidR="000346F8" w:rsidRPr="000346F8" w:rsidRDefault="000346F8" w:rsidP="000346F8">
      <w:pPr>
        <w:ind w:left="360"/>
        <w:jc w:val="both"/>
        <w:rPr>
          <w:rFonts w:ascii="Helvetica" w:hAnsi="Helvetica"/>
          <w:sz w:val="20"/>
          <w:szCs w:val="22"/>
        </w:rPr>
      </w:pPr>
      <w:r w:rsidRPr="000346F8">
        <w:rPr>
          <w:rFonts w:ascii="Helvetica" w:hAnsi="Helvetica"/>
          <w:sz w:val="20"/>
          <w:szCs w:val="22"/>
        </w:rPr>
        <w:t>Estas deberán dar directamente a patios y nunca estar a menos de 2.00 metros de las colindancias o vía pública”.</w:t>
      </w:r>
    </w:p>
    <w:p w:rsidR="000346F8" w:rsidRPr="000346F8" w:rsidRDefault="000346F8" w:rsidP="000346F8">
      <w:pPr>
        <w:ind w:left="360"/>
        <w:jc w:val="both"/>
        <w:rPr>
          <w:rFonts w:ascii="Helvetica" w:hAnsi="Helvetica"/>
          <w:sz w:val="20"/>
          <w:szCs w:val="22"/>
        </w:rPr>
      </w:pPr>
    </w:p>
    <w:p w:rsidR="000346F8" w:rsidRPr="000346F8" w:rsidRDefault="000346F8" w:rsidP="000346F8">
      <w:pPr>
        <w:spacing w:after="240"/>
        <w:ind w:left="360"/>
        <w:jc w:val="both"/>
        <w:rPr>
          <w:rFonts w:ascii="Helvetica" w:hAnsi="Helvetica"/>
          <w:sz w:val="20"/>
          <w:szCs w:val="22"/>
        </w:rPr>
      </w:pPr>
      <w:r w:rsidRPr="000346F8">
        <w:rPr>
          <w:rFonts w:ascii="Helvetica" w:hAnsi="Helvetica"/>
          <w:sz w:val="20"/>
          <w:szCs w:val="22"/>
        </w:rPr>
        <w:t>Por lo tanto deberá disponer ventanas para todos los espacios de la vivienda según el siguiente cuadro:</w:t>
      </w:r>
    </w:p>
    <w:p w:rsidR="000346F8" w:rsidRPr="000346F8" w:rsidRDefault="000346F8" w:rsidP="000346F8">
      <w:pPr>
        <w:spacing w:line="276" w:lineRule="auto"/>
        <w:ind w:left="360"/>
        <w:jc w:val="both"/>
        <w:rPr>
          <w:rFonts w:ascii="Helvetica" w:hAnsi="Helvetica"/>
          <w:sz w:val="20"/>
          <w:szCs w:val="22"/>
        </w:rPr>
      </w:pPr>
      <w:r w:rsidRPr="000346F8">
        <w:rPr>
          <w:rFonts w:ascii="Helvetica" w:hAnsi="Helvetica"/>
          <w:b/>
          <w:sz w:val="20"/>
          <w:szCs w:val="22"/>
        </w:rPr>
        <w:lastRenderedPageBreak/>
        <w:t>Cuadro de áreas de ventilación e iluminación</w:t>
      </w:r>
    </w:p>
    <w:tbl>
      <w:tblPr>
        <w:tblStyle w:val="Tabladecuadrcula1clara3"/>
        <w:tblW w:w="0" w:type="auto"/>
        <w:jc w:val="center"/>
        <w:tblLook w:val="04A0" w:firstRow="1" w:lastRow="0" w:firstColumn="1" w:lastColumn="0" w:noHBand="0" w:noVBand="1"/>
      </w:tblPr>
      <w:tblGrid>
        <w:gridCol w:w="2405"/>
        <w:gridCol w:w="1848"/>
        <w:gridCol w:w="1838"/>
        <w:gridCol w:w="2268"/>
      </w:tblGrid>
      <w:tr w:rsidR="000346F8" w:rsidRPr="000346F8" w:rsidTr="004500D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0346F8" w:rsidRPr="000346F8" w:rsidRDefault="000346F8" w:rsidP="000346F8">
            <w:pPr>
              <w:spacing w:after="160" w:line="276" w:lineRule="auto"/>
              <w:contextualSpacing/>
              <w:jc w:val="center"/>
              <w:rPr>
                <w:rFonts w:ascii="Helvetica" w:hAnsi="Helvetica" w:cs="Helvetica"/>
                <w:sz w:val="20"/>
              </w:rPr>
            </w:pPr>
            <w:r w:rsidRPr="000346F8">
              <w:rPr>
                <w:rFonts w:ascii="Helvetica" w:hAnsi="Helvetica" w:cs="Helvetica"/>
                <w:sz w:val="20"/>
              </w:rPr>
              <w:t>Espacio</w:t>
            </w:r>
          </w:p>
        </w:tc>
        <w:tc>
          <w:tcPr>
            <w:tcW w:w="1848" w:type="dxa"/>
            <w:vAlign w:val="center"/>
          </w:tcPr>
          <w:p w:rsidR="000346F8" w:rsidRPr="000346F8" w:rsidRDefault="000346F8" w:rsidP="000346F8">
            <w:pPr>
              <w:spacing w:after="160"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Área de piso</w:t>
            </w:r>
          </w:p>
        </w:tc>
        <w:tc>
          <w:tcPr>
            <w:tcW w:w="1838" w:type="dxa"/>
            <w:vAlign w:val="center"/>
          </w:tcPr>
          <w:p w:rsidR="000346F8" w:rsidRPr="000346F8" w:rsidRDefault="000346F8" w:rsidP="000346F8">
            <w:pPr>
              <w:spacing w:after="160"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Área de ventilación requerida</w:t>
            </w:r>
          </w:p>
        </w:tc>
        <w:tc>
          <w:tcPr>
            <w:tcW w:w="2268" w:type="dxa"/>
            <w:vAlign w:val="center"/>
          </w:tcPr>
          <w:p w:rsidR="000346F8" w:rsidRPr="000346F8" w:rsidRDefault="000346F8" w:rsidP="000346F8">
            <w:pPr>
              <w:spacing w:after="160"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Ventana</w:t>
            </w:r>
          </w:p>
          <w:p w:rsidR="000346F8" w:rsidRPr="000346F8" w:rsidRDefault="000346F8" w:rsidP="000346F8">
            <w:pPr>
              <w:spacing w:after="160"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(largo x alto)</w:t>
            </w:r>
          </w:p>
        </w:tc>
      </w:tr>
      <w:tr w:rsidR="000346F8" w:rsidRPr="000346F8" w:rsidTr="004500DB">
        <w:trPr>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0346F8" w:rsidRPr="000346F8" w:rsidRDefault="000346F8" w:rsidP="000346F8">
            <w:pPr>
              <w:spacing w:after="160" w:line="360" w:lineRule="auto"/>
              <w:jc w:val="center"/>
              <w:rPr>
                <w:rFonts w:ascii="Helvetica" w:hAnsi="Helvetica" w:cs="Helvetica"/>
                <w:sz w:val="20"/>
              </w:rPr>
            </w:pPr>
            <w:r w:rsidRPr="000346F8">
              <w:rPr>
                <w:rFonts w:ascii="Helvetica" w:hAnsi="Helvetica" w:cs="Helvetica"/>
                <w:sz w:val="20"/>
              </w:rPr>
              <w:t>Dormitorio 1</w:t>
            </w:r>
          </w:p>
        </w:tc>
        <w:tc>
          <w:tcPr>
            <w:tcW w:w="184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15.56m</w:t>
            </w:r>
            <w:r w:rsidRPr="000346F8">
              <w:rPr>
                <w:rFonts w:ascii="Helvetica" w:hAnsi="Helvetica" w:cs="Helvetica"/>
                <w:sz w:val="20"/>
                <w:vertAlign w:val="superscript"/>
              </w:rPr>
              <w:t>2</w:t>
            </w:r>
          </w:p>
        </w:tc>
        <w:tc>
          <w:tcPr>
            <w:tcW w:w="183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3.11m</w:t>
            </w:r>
            <w:r w:rsidRPr="000346F8">
              <w:rPr>
                <w:rFonts w:ascii="Helvetica" w:hAnsi="Helvetica" w:cs="Helvetica"/>
                <w:sz w:val="20"/>
                <w:vertAlign w:val="superscript"/>
              </w:rPr>
              <w:t>2</w:t>
            </w:r>
          </w:p>
        </w:tc>
        <w:tc>
          <w:tcPr>
            <w:tcW w:w="2268" w:type="dxa"/>
          </w:tcPr>
          <w:p w:rsidR="000346F8" w:rsidRPr="000346F8" w:rsidRDefault="000346F8" w:rsidP="000346F8">
            <w:pPr>
              <w:spacing w:after="160"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 xml:space="preserve">1 ventana </w:t>
            </w:r>
          </w:p>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(1.62mx1.40m)</w:t>
            </w:r>
          </w:p>
          <w:p w:rsidR="000346F8" w:rsidRPr="000346F8" w:rsidRDefault="000346F8" w:rsidP="000346F8">
            <w:pPr>
              <w:spacing w:after="160"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 xml:space="preserve">1 ventana </w:t>
            </w:r>
          </w:p>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(1.00mx1.20m)</w:t>
            </w:r>
          </w:p>
        </w:tc>
      </w:tr>
      <w:tr w:rsidR="000346F8" w:rsidRPr="000346F8" w:rsidTr="004500DB">
        <w:trPr>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0346F8" w:rsidRPr="000346F8" w:rsidRDefault="000346F8" w:rsidP="000346F8">
            <w:pPr>
              <w:spacing w:after="160" w:line="360" w:lineRule="auto"/>
              <w:jc w:val="center"/>
              <w:rPr>
                <w:rFonts w:ascii="Helvetica" w:hAnsi="Helvetica" w:cs="Helvetica"/>
                <w:sz w:val="20"/>
              </w:rPr>
            </w:pPr>
            <w:r w:rsidRPr="000346F8">
              <w:rPr>
                <w:rFonts w:ascii="Helvetica" w:hAnsi="Helvetica" w:cs="Helvetica"/>
                <w:sz w:val="20"/>
              </w:rPr>
              <w:t>Dormitorio 2</w:t>
            </w:r>
          </w:p>
        </w:tc>
        <w:tc>
          <w:tcPr>
            <w:tcW w:w="184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15.40m</w:t>
            </w:r>
            <w:r w:rsidRPr="000346F8">
              <w:rPr>
                <w:rFonts w:ascii="Helvetica" w:hAnsi="Helvetica" w:cs="Helvetica"/>
                <w:sz w:val="20"/>
                <w:vertAlign w:val="superscript"/>
              </w:rPr>
              <w:t>2</w:t>
            </w:r>
          </w:p>
        </w:tc>
        <w:tc>
          <w:tcPr>
            <w:tcW w:w="183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3.08m</w:t>
            </w:r>
            <w:r w:rsidRPr="000346F8">
              <w:rPr>
                <w:rFonts w:ascii="Helvetica" w:hAnsi="Helvetica" w:cs="Helvetica"/>
                <w:sz w:val="20"/>
                <w:vertAlign w:val="superscript"/>
              </w:rPr>
              <w:t>2</w:t>
            </w:r>
          </w:p>
        </w:tc>
        <w:tc>
          <w:tcPr>
            <w:tcW w:w="2268" w:type="dxa"/>
          </w:tcPr>
          <w:p w:rsidR="000346F8" w:rsidRPr="000346F8" w:rsidRDefault="000346F8" w:rsidP="000346F8">
            <w:pPr>
              <w:spacing w:after="160"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 xml:space="preserve">1 ventana </w:t>
            </w:r>
          </w:p>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(1.00mx1.20m)</w:t>
            </w:r>
          </w:p>
        </w:tc>
      </w:tr>
      <w:tr w:rsidR="000346F8" w:rsidRPr="000346F8" w:rsidTr="004500DB">
        <w:trPr>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0346F8" w:rsidRPr="000346F8" w:rsidRDefault="000346F8" w:rsidP="000346F8">
            <w:pPr>
              <w:spacing w:after="160" w:line="360" w:lineRule="auto"/>
              <w:jc w:val="center"/>
              <w:rPr>
                <w:rFonts w:ascii="Helvetica" w:hAnsi="Helvetica" w:cs="Helvetica"/>
                <w:sz w:val="20"/>
              </w:rPr>
            </w:pPr>
            <w:r w:rsidRPr="000346F8">
              <w:rPr>
                <w:rFonts w:ascii="Helvetica" w:hAnsi="Helvetica" w:cs="Helvetica"/>
                <w:sz w:val="20"/>
              </w:rPr>
              <w:t>Sala</w:t>
            </w:r>
          </w:p>
        </w:tc>
        <w:tc>
          <w:tcPr>
            <w:tcW w:w="184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20.21m</w:t>
            </w:r>
            <w:r w:rsidRPr="000346F8">
              <w:rPr>
                <w:rFonts w:ascii="Helvetica" w:hAnsi="Helvetica" w:cs="Helvetica"/>
                <w:sz w:val="20"/>
                <w:vertAlign w:val="superscript"/>
              </w:rPr>
              <w:t>2</w:t>
            </w:r>
          </w:p>
        </w:tc>
        <w:tc>
          <w:tcPr>
            <w:tcW w:w="183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4.04m</w:t>
            </w:r>
            <w:r w:rsidRPr="000346F8">
              <w:rPr>
                <w:rFonts w:ascii="Helvetica" w:hAnsi="Helvetica" w:cs="Helvetica"/>
                <w:sz w:val="20"/>
                <w:vertAlign w:val="superscript"/>
              </w:rPr>
              <w:t>2</w:t>
            </w:r>
          </w:p>
        </w:tc>
        <w:tc>
          <w:tcPr>
            <w:tcW w:w="2268" w:type="dxa"/>
          </w:tcPr>
          <w:p w:rsidR="000346F8" w:rsidRPr="000346F8" w:rsidRDefault="000346F8" w:rsidP="000346F8">
            <w:pPr>
              <w:spacing w:after="160"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 xml:space="preserve">1 ventana </w:t>
            </w:r>
          </w:p>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(1.62mx1.40m)</w:t>
            </w:r>
          </w:p>
        </w:tc>
      </w:tr>
      <w:tr w:rsidR="000346F8" w:rsidRPr="000346F8" w:rsidTr="004500DB">
        <w:trPr>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0346F8" w:rsidRPr="000346F8" w:rsidRDefault="000346F8" w:rsidP="000346F8">
            <w:pPr>
              <w:spacing w:after="160" w:line="360" w:lineRule="auto"/>
              <w:jc w:val="center"/>
              <w:rPr>
                <w:rFonts w:ascii="Helvetica" w:hAnsi="Helvetica" w:cs="Helvetica"/>
                <w:sz w:val="20"/>
              </w:rPr>
            </w:pPr>
            <w:r w:rsidRPr="000346F8">
              <w:rPr>
                <w:rFonts w:ascii="Helvetica" w:hAnsi="Helvetica" w:cs="Helvetica"/>
                <w:sz w:val="20"/>
              </w:rPr>
              <w:t>Comedor-cocina</w:t>
            </w:r>
          </w:p>
        </w:tc>
        <w:tc>
          <w:tcPr>
            <w:tcW w:w="184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16.50m</w:t>
            </w:r>
            <w:r w:rsidRPr="000346F8">
              <w:rPr>
                <w:rFonts w:ascii="Helvetica" w:hAnsi="Helvetica" w:cs="Helvetica"/>
                <w:sz w:val="20"/>
                <w:vertAlign w:val="superscript"/>
              </w:rPr>
              <w:t>2</w:t>
            </w:r>
          </w:p>
        </w:tc>
        <w:tc>
          <w:tcPr>
            <w:tcW w:w="183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3.30m</w:t>
            </w:r>
            <w:r w:rsidRPr="000346F8">
              <w:rPr>
                <w:rFonts w:ascii="Helvetica" w:hAnsi="Helvetica" w:cs="Helvetica"/>
                <w:sz w:val="20"/>
                <w:vertAlign w:val="superscript"/>
              </w:rPr>
              <w:t>2</w:t>
            </w:r>
          </w:p>
        </w:tc>
        <w:tc>
          <w:tcPr>
            <w:tcW w:w="2268" w:type="dxa"/>
          </w:tcPr>
          <w:p w:rsidR="000346F8" w:rsidRPr="000346F8" w:rsidRDefault="000346F8" w:rsidP="000346F8">
            <w:pPr>
              <w:spacing w:after="160"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 xml:space="preserve">1 ventana </w:t>
            </w:r>
          </w:p>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(1.62mx1.40m)</w:t>
            </w:r>
          </w:p>
        </w:tc>
      </w:tr>
      <w:tr w:rsidR="000346F8" w:rsidRPr="000346F8" w:rsidTr="004500DB">
        <w:trPr>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0346F8" w:rsidRPr="000346F8" w:rsidRDefault="000346F8" w:rsidP="000346F8">
            <w:pPr>
              <w:spacing w:after="160" w:line="360" w:lineRule="auto"/>
              <w:jc w:val="center"/>
              <w:rPr>
                <w:rFonts w:ascii="Helvetica" w:hAnsi="Helvetica" w:cs="Helvetica"/>
                <w:sz w:val="20"/>
              </w:rPr>
            </w:pPr>
            <w:r w:rsidRPr="000346F8">
              <w:rPr>
                <w:rFonts w:ascii="Helvetica" w:hAnsi="Helvetica" w:cs="Helvetica"/>
                <w:sz w:val="20"/>
              </w:rPr>
              <w:t>Servicio sanitario</w:t>
            </w:r>
          </w:p>
        </w:tc>
        <w:tc>
          <w:tcPr>
            <w:tcW w:w="184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4.51m</w:t>
            </w:r>
            <w:r w:rsidRPr="000346F8">
              <w:rPr>
                <w:rFonts w:ascii="Helvetica" w:hAnsi="Helvetica" w:cs="Helvetica"/>
                <w:sz w:val="20"/>
                <w:vertAlign w:val="superscript"/>
              </w:rPr>
              <w:t>2</w:t>
            </w:r>
          </w:p>
        </w:tc>
        <w:tc>
          <w:tcPr>
            <w:tcW w:w="1838" w:type="dxa"/>
            <w:vAlign w:val="center"/>
          </w:tcPr>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0.56m</w:t>
            </w:r>
            <w:r w:rsidRPr="000346F8">
              <w:rPr>
                <w:rFonts w:ascii="Helvetica" w:hAnsi="Helvetica" w:cs="Helvetica"/>
                <w:sz w:val="20"/>
                <w:vertAlign w:val="superscript"/>
              </w:rPr>
              <w:t>2</w:t>
            </w:r>
          </w:p>
        </w:tc>
        <w:tc>
          <w:tcPr>
            <w:tcW w:w="2268" w:type="dxa"/>
          </w:tcPr>
          <w:p w:rsidR="000346F8" w:rsidRPr="000346F8" w:rsidRDefault="000346F8" w:rsidP="000346F8">
            <w:pPr>
              <w:spacing w:after="160"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 xml:space="preserve">1 ventana </w:t>
            </w:r>
          </w:p>
          <w:p w:rsidR="000346F8" w:rsidRPr="000346F8" w:rsidRDefault="000346F8" w:rsidP="000346F8">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20"/>
              </w:rPr>
            </w:pPr>
            <w:r w:rsidRPr="000346F8">
              <w:rPr>
                <w:rFonts w:ascii="Helvetica" w:hAnsi="Helvetica" w:cs="Helvetica"/>
                <w:sz w:val="20"/>
              </w:rPr>
              <w:t>(0.80mx0.60m)</w:t>
            </w:r>
          </w:p>
        </w:tc>
      </w:tr>
    </w:tbl>
    <w:p w:rsidR="000346F8" w:rsidRPr="000346F8" w:rsidRDefault="000346F8" w:rsidP="000346F8">
      <w:pPr>
        <w:spacing w:after="240"/>
        <w:ind w:left="360"/>
        <w:jc w:val="both"/>
        <w:rPr>
          <w:rFonts w:ascii="Helvetica" w:hAnsi="Helvetica"/>
          <w:sz w:val="20"/>
          <w:szCs w:val="22"/>
        </w:rPr>
      </w:pPr>
    </w:p>
    <w:p w:rsidR="000346F8" w:rsidRPr="000346F8" w:rsidRDefault="000346F8" w:rsidP="004500DB">
      <w:pPr>
        <w:numPr>
          <w:ilvl w:val="0"/>
          <w:numId w:val="21"/>
        </w:numPr>
        <w:ind w:hanging="360"/>
        <w:rPr>
          <w:rFonts w:ascii="Helvetica" w:hAnsi="Helvetica"/>
          <w:sz w:val="20"/>
          <w:szCs w:val="22"/>
        </w:rPr>
      </w:pPr>
      <w:r w:rsidRPr="000346F8">
        <w:rPr>
          <w:rFonts w:ascii="Helvetica" w:hAnsi="Helvetica"/>
          <w:sz w:val="20"/>
          <w:szCs w:val="22"/>
        </w:rPr>
        <w:t>Se le informa al Propietario del Proyecto que después de finalizada la obra deberá tramitar en esta Unidad la Recepción de Obras, para verificar el fiel cumplimiento a la presente Resolución de Permiso de Construcción.</w:t>
      </w:r>
    </w:p>
    <w:p w:rsidR="000346F8" w:rsidRPr="000346F8" w:rsidRDefault="000346F8" w:rsidP="000346F8">
      <w:pPr>
        <w:ind w:left="720"/>
        <w:rPr>
          <w:rFonts w:ascii="Helvetica" w:hAnsi="Helvetica"/>
          <w:sz w:val="20"/>
          <w:szCs w:val="22"/>
        </w:rPr>
      </w:pPr>
    </w:p>
    <w:p w:rsidR="000346F8" w:rsidRPr="000346F8" w:rsidRDefault="000346F8" w:rsidP="004500DB">
      <w:pPr>
        <w:numPr>
          <w:ilvl w:val="0"/>
          <w:numId w:val="21"/>
        </w:numPr>
        <w:spacing w:after="240"/>
        <w:ind w:hanging="358"/>
        <w:contextualSpacing/>
        <w:jc w:val="both"/>
        <w:rPr>
          <w:rFonts w:ascii="Helvetica" w:hAnsi="Helvetica"/>
          <w:sz w:val="20"/>
          <w:szCs w:val="22"/>
        </w:rPr>
      </w:pPr>
      <w:r w:rsidRPr="000346F8">
        <w:rPr>
          <w:rFonts w:ascii="Helvetica" w:hAnsi="Helvetica"/>
          <w:sz w:val="20"/>
          <w:szCs w:val="22"/>
        </w:rPr>
        <w:t xml:space="preserve">Se advierte al propietario, que previo a cualquier modificación a lo proyectado y en general, para </w:t>
      </w:r>
      <w:r w:rsidRPr="000346F8">
        <w:rPr>
          <w:rFonts w:ascii="Helvetica" w:hAnsi="Helvetica"/>
          <w:b/>
          <w:sz w:val="20"/>
          <w:szCs w:val="22"/>
        </w:rPr>
        <w:t>cualquier otra obra distinta a la autorizada</w:t>
      </w:r>
      <w:r w:rsidRPr="000346F8">
        <w:rPr>
          <w:rFonts w:ascii="Helvetica" w:hAnsi="Helvetica"/>
          <w:sz w:val="20"/>
          <w:szCs w:val="22"/>
        </w:rPr>
        <w:t xml:space="preserve"> en el presente permiso, </w:t>
      </w:r>
      <w:r w:rsidRPr="000346F8">
        <w:rPr>
          <w:rFonts w:ascii="Helvetica" w:hAnsi="Helvetica"/>
          <w:b/>
          <w:sz w:val="20"/>
          <w:szCs w:val="22"/>
        </w:rPr>
        <w:t>deberá efectuar los trámites</w:t>
      </w:r>
      <w:r w:rsidRPr="000346F8">
        <w:rPr>
          <w:rFonts w:ascii="Helvetica" w:hAnsi="Helvetica"/>
          <w:sz w:val="20"/>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0346F8" w:rsidRPr="000346F8" w:rsidRDefault="000346F8" w:rsidP="000346F8">
      <w:pPr>
        <w:ind w:left="720"/>
        <w:rPr>
          <w:rFonts w:ascii="Helvetica" w:hAnsi="Helvetica"/>
          <w:sz w:val="20"/>
          <w:szCs w:val="22"/>
        </w:rPr>
      </w:pPr>
    </w:p>
    <w:p w:rsidR="000346F8" w:rsidRPr="000346F8" w:rsidRDefault="000346F8" w:rsidP="004500DB">
      <w:pPr>
        <w:numPr>
          <w:ilvl w:val="0"/>
          <w:numId w:val="21"/>
        </w:numPr>
        <w:spacing w:after="240"/>
        <w:ind w:hanging="358"/>
        <w:contextualSpacing/>
        <w:jc w:val="both"/>
        <w:rPr>
          <w:rFonts w:ascii="Helvetica" w:hAnsi="Helvetica"/>
          <w:color w:val="auto"/>
          <w:sz w:val="20"/>
          <w:szCs w:val="22"/>
        </w:rPr>
      </w:pPr>
      <w:r w:rsidRPr="000346F8">
        <w:rPr>
          <w:rFonts w:ascii="Helvetica" w:hAnsi="Helvetica"/>
          <w:sz w:val="20"/>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w:t>
      </w:r>
      <w:r w:rsidRPr="000346F8">
        <w:rPr>
          <w:rFonts w:ascii="Helvetica" w:hAnsi="Helvetica"/>
          <w:color w:val="auto"/>
          <w:sz w:val="20"/>
          <w:szCs w:val="22"/>
        </w:rPr>
        <w:t xml:space="preserve">que se realice en este municipio deberá tramitar </w:t>
      </w:r>
      <w:r w:rsidRPr="000346F8">
        <w:rPr>
          <w:rFonts w:ascii="Helvetica" w:hAnsi="Helvetica"/>
          <w:b/>
          <w:color w:val="auto"/>
          <w:sz w:val="20"/>
          <w:szCs w:val="22"/>
          <w:u w:val="single"/>
        </w:rPr>
        <w:t>Calificación de Lugar</w:t>
      </w:r>
      <w:r w:rsidRPr="000346F8">
        <w:rPr>
          <w:rFonts w:ascii="Helvetica" w:hAnsi="Helvetica"/>
          <w:color w:val="auto"/>
          <w:sz w:val="20"/>
          <w:szCs w:val="22"/>
        </w:rPr>
        <w:t xml:space="preserve"> en OPLAGEST La Paz, como requisito para… realizar un cambio de uso de suelo”.</w:t>
      </w:r>
    </w:p>
    <w:p w:rsidR="000346F8" w:rsidRPr="000346F8" w:rsidRDefault="004500DB" w:rsidP="000346F8">
      <w:pPr>
        <w:ind w:left="720"/>
        <w:rPr>
          <w:rFonts w:ascii="Helvetica" w:hAnsi="Helvetica"/>
          <w:color w:val="auto"/>
          <w:sz w:val="20"/>
          <w:szCs w:val="22"/>
        </w:rPr>
      </w:pPr>
      <w:r w:rsidRPr="000346F8">
        <w:rPr>
          <w:noProof/>
          <w:sz w:val="20"/>
        </w:rPr>
        <w:drawing>
          <wp:anchor distT="0" distB="0" distL="114300" distR="114300" simplePos="0" relativeHeight="251671552" behindDoc="1" locked="0" layoutInCell="1" allowOverlap="1" wp14:anchorId="36174D80" wp14:editId="3704F979">
            <wp:simplePos x="0" y="0"/>
            <wp:positionH relativeFrom="page">
              <wp:posOffset>1933575</wp:posOffset>
            </wp:positionH>
            <wp:positionV relativeFrom="paragraph">
              <wp:posOffset>143510</wp:posOffset>
            </wp:positionV>
            <wp:extent cx="3486150" cy="179705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486150" cy="1797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46F8" w:rsidRPr="000346F8" w:rsidRDefault="000346F8" w:rsidP="000346F8">
      <w:pPr>
        <w:spacing w:before="240" w:after="240"/>
        <w:ind w:left="720"/>
        <w:jc w:val="both"/>
        <w:rPr>
          <w:rFonts w:ascii="Helvetica" w:hAnsi="Helvetica"/>
          <w:color w:val="auto"/>
          <w:sz w:val="20"/>
          <w:szCs w:val="22"/>
        </w:rPr>
      </w:pPr>
      <w:r w:rsidRPr="000346F8">
        <w:rPr>
          <w:rFonts w:ascii="Helvetica" w:hAnsi="Helvetica"/>
          <w:color w:val="auto"/>
          <w:sz w:val="20"/>
          <w:szCs w:val="22"/>
        </w:rPr>
        <w:t xml:space="preserve">Este permiso autoriza únicamente obras de </w:t>
      </w:r>
      <w:r w:rsidRPr="000346F8">
        <w:rPr>
          <w:rFonts w:ascii="Helvetica" w:hAnsi="Helvetica"/>
          <w:b/>
          <w:color w:val="auto"/>
          <w:sz w:val="20"/>
          <w:szCs w:val="22"/>
        </w:rPr>
        <w:t>Construcción de Segundo Nivel de Vivienda, en un área de 70.83m</w:t>
      </w:r>
      <w:r w:rsidRPr="000346F8">
        <w:rPr>
          <w:rFonts w:ascii="Helvetica" w:hAnsi="Helvetica"/>
          <w:b/>
          <w:color w:val="auto"/>
          <w:sz w:val="20"/>
          <w:szCs w:val="22"/>
          <w:vertAlign w:val="superscript"/>
        </w:rPr>
        <w:t>2</w:t>
      </w:r>
      <w:r w:rsidRPr="000346F8">
        <w:rPr>
          <w:rFonts w:ascii="Helvetica" w:hAnsi="Helvetica"/>
          <w:color w:val="auto"/>
          <w:sz w:val="20"/>
          <w:szCs w:val="22"/>
        </w:rPr>
        <w:t>, según se detalla en los planos adjuntos, que forman parte de la presente resolución.</w:t>
      </w:r>
    </w:p>
    <w:p w:rsidR="000346F8" w:rsidRPr="000346F8" w:rsidRDefault="000346F8" w:rsidP="000346F8">
      <w:pPr>
        <w:spacing w:before="240" w:after="240"/>
        <w:rPr>
          <w:rFonts w:ascii="Helvetica" w:hAnsi="Helvetica"/>
          <w:sz w:val="20"/>
          <w:szCs w:val="22"/>
        </w:rPr>
      </w:pPr>
      <w:r w:rsidRPr="000346F8">
        <w:rPr>
          <w:rFonts w:ascii="Helvetica" w:hAnsi="Helvetica"/>
          <w:sz w:val="20"/>
          <w:szCs w:val="22"/>
        </w:rPr>
        <w:t>Este permiso tiene validez de dos años a partir de su emisión.</w:t>
      </w:r>
    </w:p>
    <w:p w:rsidR="000346F8" w:rsidRPr="000346F8" w:rsidRDefault="000346F8" w:rsidP="000346F8">
      <w:pPr>
        <w:spacing w:before="240" w:after="240"/>
        <w:rPr>
          <w:rFonts w:ascii="Helvetica" w:hAnsi="Helvetica"/>
          <w:sz w:val="20"/>
          <w:szCs w:val="22"/>
        </w:rPr>
      </w:pPr>
      <w:r w:rsidRPr="000346F8">
        <w:rPr>
          <w:rFonts w:ascii="Helvetica" w:hAnsi="Helvetica"/>
          <w:sz w:val="20"/>
          <w:szCs w:val="22"/>
        </w:rPr>
        <w:t xml:space="preserve"> </w:t>
      </w:r>
    </w:p>
    <w:p w:rsidR="000346F8" w:rsidRPr="000346F8" w:rsidRDefault="000346F8" w:rsidP="000346F8">
      <w:pPr>
        <w:spacing w:before="240" w:after="240"/>
        <w:rPr>
          <w:rFonts w:ascii="Helvetica" w:hAnsi="Helvetica"/>
          <w:sz w:val="20"/>
          <w:szCs w:val="22"/>
        </w:rPr>
      </w:pPr>
    </w:p>
    <w:p w:rsidR="004500DB" w:rsidRDefault="004500DB" w:rsidP="004D3CEE">
      <w:pPr>
        <w:spacing w:before="240" w:after="240"/>
        <w:rPr>
          <w:rFonts w:ascii="Helvetica" w:hAnsi="Helvetica"/>
          <w:szCs w:val="22"/>
        </w:rPr>
        <w:sectPr w:rsidR="004500DB" w:rsidSect="001C1B58">
          <w:headerReference w:type="default" r:id="rId23"/>
          <w:footerReference w:type="even" r:id="rId24"/>
          <w:footerReference w:type="default" r:id="rId25"/>
          <w:headerReference w:type="first" r:id="rId26"/>
          <w:pgSz w:w="12240" w:h="15840"/>
          <w:pgMar w:top="1653" w:right="1183" w:bottom="1134" w:left="1701" w:header="720" w:footer="0" w:gutter="0"/>
          <w:cols w:space="720"/>
          <w:docGrid w:linePitch="299"/>
        </w:sectPr>
      </w:pPr>
    </w:p>
    <w:p w:rsidR="004500DB" w:rsidRPr="00A940B3" w:rsidRDefault="004500DB" w:rsidP="004500DB">
      <w:pPr>
        <w:jc w:val="right"/>
        <w:rPr>
          <w:rFonts w:ascii="Helvetica" w:hAnsi="Helvetica"/>
          <w:b/>
          <w:sz w:val="20"/>
          <w:szCs w:val="22"/>
        </w:rPr>
      </w:pPr>
      <w:r w:rsidRPr="00A940B3">
        <w:rPr>
          <w:rFonts w:ascii="Helvetica" w:hAnsi="Helvetica"/>
          <w:b/>
          <w:sz w:val="20"/>
          <w:szCs w:val="22"/>
        </w:rPr>
        <w:lastRenderedPageBreak/>
        <w:t>RESOLUCIÓN DE PERMISO DE PROYECTO DE CONSTRUCCIÓN</w:t>
      </w:r>
    </w:p>
    <w:p w:rsidR="004500DB" w:rsidRPr="00A940B3" w:rsidRDefault="004500DB" w:rsidP="004500DB">
      <w:pPr>
        <w:jc w:val="right"/>
        <w:rPr>
          <w:rFonts w:ascii="Helvetica" w:hAnsi="Helvetica"/>
          <w:sz w:val="20"/>
          <w:szCs w:val="22"/>
        </w:rPr>
      </w:pPr>
      <w:r w:rsidRPr="00A940B3">
        <w:rPr>
          <w:rFonts w:ascii="Helvetica" w:hAnsi="Helvetica"/>
          <w:b/>
          <w:sz w:val="20"/>
          <w:szCs w:val="22"/>
        </w:rPr>
        <w:t>Nº: AMZ-UPODT-2018-</w:t>
      </w:r>
      <w:r w:rsidRPr="00A940B3">
        <w:rPr>
          <w:rFonts w:ascii="Helvetica" w:hAnsi="Helvetica"/>
          <w:b/>
          <w:sz w:val="20"/>
          <w:szCs w:val="22"/>
        </w:rPr>
        <w:fldChar w:fldCharType="begin">
          <w:ffData>
            <w:name w:val="Texto2"/>
            <w:enabled/>
            <w:calcOnExit w:val="0"/>
            <w:textInput>
              <w:default w:val="No."/>
            </w:textInput>
          </w:ffData>
        </w:fldChar>
      </w:r>
      <w:r w:rsidRPr="00A940B3">
        <w:rPr>
          <w:rFonts w:ascii="Helvetica" w:hAnsi="Helvetica"/>
          <w:b/>
          <w:sz w:val="20"/>
          <w:szCs w:val="22"/>
        </w:rPr>
        <w:instrText xml:space="preserve"> FORMTEXT </w:instrText>
      </w:r>
      <w:r w:rsidRPr="00A940B3">
        <w:rPr>
          <w:rFonts w:ascii="Helvetica" w:hAnsi="Helvetica"/>
          <w:b/>
          <w:sz w:val="20"/>
          <w:szCs w:val="22"/>
        </w:rPr>
      </w:r>
      <w:r w:rsidRPr="00A940B3">
        <w:rPr>
          <w:rFonts w:ascii="Helvetica" w:hAnsi="Helvetica"/>
          <w:b/>
          <w:sz w:val="20"/>
          <w:szCs w:val="22"/>
        </w:rPr>
        <w:fldChar w:fldCharType="separate"/>
      </w:r>
      <w:r w:rsidRPr="00A940B3">
        <w:rPr>
          <w:rFonts w:ascii="Helvetica" w:hAnsi="Helvetica"/>
          <w:b/>
          <w:noProof/>
          <w:sz w:val="20"/>
          <w:szCs w:val="22"/>
        </w:rPr>
        <w:t>No.</w:t>
      </w:r>
      <w:r w:rsidRPr="00A940B3">
        <w:rPr>
          <w:rFonts w:ascii="Helvetica" w:hAnsi="Helvetica"/>
          <w:b/>
          <w:sz w:val="20"/>
          <w:szCs w:val="22"/>
        </w:rPr>
        <w:fldChar w:fldCharType="end"/>
      </w:r>
      <w:r w:rsidRPr="00A940B3">
        <w:rPr>
          <w:rFonts w:ascii="Helvetica" w:hAnsi="Helvetica"/>
          <w:b/>
          <w:sz w:val="20"/>
          <w:szCs w:val="22"/>
        </w:rPr>
        <w:t>66</w:t>
      </w:r>
    </w:p>
    <w:p w:rsidR="004500DB" w:rsidRPr="00A940B3" w:rsidRDefault="004500DB" w:rsidP="004500DB">
      <w:pPr>
        <w:jc w:val="right"/>
        <w:rPr>
          <w:rFonts w:ascii="Helvetica" w:hAnsi="Helvetica"/>
          <w:sz w:val="20"/>
          <w:szCs w:val="22"/>
        </w:rPr>
      </w:pPr>
    </w:p>
    <w:p w:rsidR="004500DB" w:rsidRPr="00A940B3" w:rsidRDefault="004500DB" w:rsidP="004500DB">
      <w:pPr>
        <w:jc w:val="both"/>
        <w:rPr>
          <w:rFonts w:ascii="Helvetica" w:hAnsi="Helvetica"/>
          <w:color w:val="auto"/>
          <w:sz w:val="20"/>
          <w:szCs w:val="22"/>
        </w:rPr>
      </w:pPr>
      <w:r w:rsidRPr="00A940B3">
        <w:rPr>
          <w:rFonts w:ascii="Helvetica" w:hAnsi="Helvetica"/>
          <w:color w:val="auto"/>
          <w:sz w:val="20"/>
          <w:szCs w:val="22"/>
        </w:rPr>
        <w:t xml:space="preserve">Zacatecoluca, veinticuatro de julio de dos mil dieciocho, en vista que la Señora </w:t>
      </w:r>
      <w:r w:rsidRPr="004500DB">
        <w:rPr>
          <w:rFonts w:ascii="Helvetica" w:hAnsi="Helvetica"/>
          <w:b/>
          <w:color w:val="A6A6A6" w:themeColor="background1" w:themeShade="A6"/>
          <w:szCs w:val="22"/>
          <w:highlight w:val="darkGray"/>
        </w:rPr>
        <w:t>Erlinda Gaudy Cornejo Hernández</w:t>
      </w:r>
      <w:r w:rsidRPr="00A940B3">
        <w:rPr>
          <w:rFonts w:ascii="Helvetica" w:hAnsi="Helvetica"/>
          <w:color w:val="auto"/>
          <w:sz w:val="20"/>
          <w:szCs w:val="22"/>
        </w:rPr>
        <w:t xml:space="preserve">,  quien se identifica por medio de su Documento Único de Identidad número </w:t>
      </w:r>
      <w:r w:rsidRPr="004500DB">
        <w:rPr>
          <w:rFonts w:ascii="Helvetica" w:hAnsi="Helvetica"/>
          <w:b/>
          <w:color w:val="A6A6A6" w:themeColor="background1" w:themeShade="A6"/>
          <w:szCs w:val="22"/>
          <w:highlight w:val="darkGray"/>
        </w:rPr>
        <w:t>cero uno seis cuatro tres cinco nueve uno - dos</w:t>
      </w:r>
      <w:r w:rsidRPr="00A940B3">
        <w:rPr>
          <w:rFonts w:ascii="Helvetica" w:hAnsi="Helvetica"/>
          <w:color w:val="auto"/>
          <w:sz w:val="20"/>
          <w:szCs w:val="22"/>
        </w:rPr>
        <w:t xml:space="preserve">, y Número  de identificación Tributaria </w:t>
      </w:r>
      <w:r w:rsidRPr="004500DB">
        <w:rPr>
          <w:rFonts w:ascii="Helvetica" w:hAnsi="Helvetica"/>
          <w:b/>
          <w:color w:val="A6A6A6" w:themeColor="background1" w:themeShade="A6"/>
          <w:szCs w:val="22"/>
          <w:highlight w:val="darkGray"/>
        </w:rPr>
        <w:t>uno dos uno siete – dos cinco cero siete siete nueve – uno cero uno - nueve</w:t>
      </w:r>
      <w:r w:rsidRPr="00A940B3">
        <w:rPr>
          <w:rFonts w:ascii="Helvetica" w:hAnsi="Helvetica"/>
          <w:color w:val="auto"/>
          <w:sz w:val="20"/>
          <w:szCs w:val="22"/>
        </w:rPr>
        <w:t xml:space="preserve">, actuando como Propietaria del Proyecto y al Señor </w:t>
      </w:r>
      <w:r w:rsidRPr="004500DB">
        <w:rPr>
          <w:rFonts w:ascii="Helvetica" w:hAnsi="Helvetica"/>
          <w:b/>
          <w:color w:val="A6A6A6" w:themeColor="background1" w:themeShade="A6"/>
          <w:szCs w:val="22"/>
          <w:highlight w:val="darkGray"/>
        </w:rPr>
        <w:t>Cevastian Alfredo Ramos Vásquez</w:t>
      </w:r>
      <w:r w:rsidRPr="00A940B3">
        <w:rPr>
          <w:rFonts w:ascii="Helvetica" w:hAnsi="Helvetica"/>
          <w:color w:val="auto"/>
          <w:sz w:val="20"/>
          <w:szCs w:val="22"/>
        </w:rPr>
        <w:t xml:space="preserve"> con Documento Único de Identidad  número </w:t>
      </w:r>
      <w:r w:rsidRPr="004500DB">
        <w:rPr>
          <w:rFonts w:ascii="Helvetica" w:hAnsi="Helvetica"/>
          <w:b/>
          <w:color w:val="A6A6A6" w:themeColor="background1" w:themeShade="A6"/>
          <w:szCs w:val="22"/>
          <w:highlight w:val="darkGray"/>
        </w:rPr>
        <w:t>cero uno cinco nueve uno cuatro seis cinco - cuatro</w:t>
      </w:r>
      <w:r w:rsidRPr="00A940B3">
        <w:rPr>
          <w:rFonts w:ascii="Helvetica" w:hAnsi="Helvetica"/>
          <w:color w:val="auto"/>
          <w:sz w:val="20"/>
          <w:szCs w:val="22"/>
        </w:rPr>
        <w:t xml:space="preserve">, y Número de Identificación Tributaria </w:t>
      </w:r>
      <w:r w:rsidRPr="004500DB">
        <w:rPr>
          <w:rFonts w:ascii="Helvetica" w:hAnsi="Helvetica"/>
          <w:b/>
          <w:color w:val="A6A6A6" w:themeColor="background1" w:themeShade="A6"/>
          <w:szCs w:val="22"/>
          <w:highlight w:val="darkGray"/>
        </w:rPr>
        <w:t>cero seis uno seis – dos uno cero uno  cuatro ocho – uno cero uno - cero</w:t>
      </w:r>
      <w:r w:rsidRPr="00A940B3">
        <w:rPr>
          <w:rFonts w:ascii="Helvetica" w:hAnsi="Helvetica"/>
          <w:color w:val="auto"/>
          <w:sz w:val="20"/>
          <w:szCs w:val="22"/>
        </w:rPr>
        <w:t xml:space="preserve">, actuando como Responsable del Proyecto de </w:t>
      </w:r>
      <w:r w:rsidRPr="00A940B3">
        <w:rPr>
          <w:rFonts w:ascii="Helvetica" w:hAnsi="Helvetica"/>
          <w:b/>
          <w:color w:val="auto"/>
          <w:sz w:val="20"/>
          <w:szCs w:val="22"/>
        </w:rPr>
        <w:t>“Construcción de Vivienda”</w:t>
      </w:r>
      <w:r w:rsidRPr="00A940B3">
        <w:rPr>
          <w:rFonts w:ascii="Helvetica" w:hAnsi="Helvetica"/>
          <w:color w:val="auto"/>
          <w:sz w:val="20"/>
          <w:szCs w:val="22"/>
        </w:rPr>
        <w:t xml:space="preserve">  en un terreno ubicado en  </w:t>
      </w:r>
      <w:r w:rsidRPr="004500DB">
        <w:rPr>
          <w:rFonts w:ascii="Helvetica" w:hAnsi="Helvetica"/>
          <w:b/>
          <w:color w:val="A6A6A6" w:themeColor="background1" w:themeShade="A6"/>
          <w:szCs w:val="22"/>
          <w:highlight w:val="darkGray"/>
        </w:rPr>
        <w:t>4° avenida Norte, Barrio El Calvario</w:t>
      </w:r>
      <w:r w:rsidRPr="00A940B3">
        <w:rPr>
          <w:rFonts w:ascii="Helvetica" w:hAnsi="Helvetica"/>
          <w:color w:val="auto"/>
          <w:sz w:val="20"/>
          <w:szCs w:val="22"/>
        </w:rPr>
        <w:t>, Municipio de Zacatecoluca, Departamento de La Paz, en parcela identificada con el No. 0821-</w:t>
      </w:r>
      <w:r w:rsidRPr="004500DB">
        <w:rPr>
          <w:rFonts w:ascii="Helvetica" w:hAnsi="Helvetica"/>
          <w:b/>
          <w:color w:val="A6A6A6" w:themeColor="background1" w:themeShade="A6"/>
          <w:szCs w:val="22"/>
          <w:highlight w:val="darkGray"/>
        </w:rPr>
        <w:t>U06-530</w:t>
      </w:r>
      <w:r w:rsidRPr="00A940B3">
        <w:rPr>
          <w:rFonts w:ascii="Helvetica" w:hAnsi="Helvetica"/>
          <w:color w:val="auto"/>
          <w:sz w:val="20"/>
          <w:szCs w:val="22"/>
        </w:rPr>
        <w:t xml:space="preserve"> según Mapa Catastral; han cumplido con lo establecido en el Art. 3 de  la </w:t>
      </w:r>
      <w:r w:rsidRPr="00A940B3">
        <w:rPr>
          <w:rFonts w:ascii="Helvetica" w:hAnsi="Helvetica"/>
          <w:b/>
          <w:i/>
          <w:color w:val="auto"/>
          <w:sz w:val="20"/>
          <w:szCs w:val="22"/>
        </w:rPr>
        <w:t xml:space="preserve">Ordenanza Reguladora del Desarrollo, Ordenamiento y Gestión del territorio municipio de Zacatecoluca, </w:t>
      </w:r>
      <w:r w:rsidRPr="00A940B3">
        <w:rPr>
          <w:rFonts w:ascii="Helvetica" w:hAnsi="Helvetica"/>
          <w:color w:val="auto"/>
          <w:sz w:val="20"/>
          <w:szCs w:val="22"/>
        </w:rPr>
        <w:t>para la  obtención del permiso de construcción conforme a:</w:t>
      </w:r>
    </w:p>
    <w:p w:rsidR="004500DB" w:rsidRPr="00A940B3" w:rsidRDefault="004500DB" w:rsidP="004500DB">
      <w:pPr>
        <w:jc w:val="both"/>
        <w:rPr>
          <w:rFonts w:ascii="Helvetica" w:hAnsi="Helvetica"/>
          <w:sz w:val="20"/>
          <w:szCs w:val="22"/>
        </w:rPr>
      </w:pPr>
    </w:p>
    <w:p w:rsidR="004500DB" w:rsidRPr="00A940B3" w:rsidRDefault="004500DB" w:rsidP="004500DB">
      <w:pPr>
        <w:pStyle w:val="Prrafodelista"/>
        <w:numPr>
          <w:ilvl w:val="0"/>
          <w:numId w:val="24"/>
        </w:numPr>
        <w:jc w:val="both"/>
        <w:rPr>
          <w:rFonts w:ascii="Helvetica" w:hAnsi="Helvetica" w:cs="Helvetica"/>
          <w:color w:val="auto"/>
          <w:sz w:val="20"/>
          <w:szCs w:val="22"/>
        </w:rPr>
      </w:pPr>
      <w:r w:rsidRPr="00A940B3">
        <w:rPr>
          <w:rFonts w:ascii="Helvetica" w:hAnsi="Helvetica"/>
          <w:color w:val="auto"/>
          <w:sz w:val="20"/>
          <w:szCs w:val="22"/>
        </w:rPr>
        <w:t xml:space="preserve">Art. 118 de la </w:t>
      </w:r>
      <w:r w:rsidRPr="00A940B3">
        <w:rPr>
          <w:rFonts w:ascii="Helvetica" w:hAnsi="Helvetica"/>
          <w:b/>
          <w:color w:val="auto"/>
          <w:sz w:val="20"/>
          <w:szCs w:val="22"/>
        </w:rPr>
        <w:t xml:space="preserve">Ordenanza Reguladora del Desarrollo, Ordenamiento y Gestión del Territorio del Municipio Zacatecoluca, </w:t>
      </w:r>
      <w:r w:rsidRPr="00A940B3">
        <w:rPr>
          <w:rFonts w:ascii="Helvetica" w:hAnsi="Helvetica"/>
          <w:color w:val="auto"/>
          <w:sz w:val="20"/>
          <w:szCs w:val="22"/>
        </w:rPr>
        <w:t>expresa que</w:t>
      </w:r>
      <w:r w:rsidRPr="00A940B3">
        <w:rPr>
          <w:rFonts w:ascii="Helvetica" w:hAnsi="Helvetica"/>
          <w:b/>
          <w:color w:val="auto"/>
          <w:sz w:val="20"/>
          <w:szCs w:val="22"/>
        </w:rPr>
        <w:t xml:space="preserve"> </w:t>
      </w:r>
      <w:r w:rsidRPr="00A940B3">
        <w:rPr>
          <w:rFonts w:ascii="Helvetica" w:hAnsi="Helvetica" w:cs="Helvetica"/>
          <w:color w:val="auto"/>
          <w:sz w:val="20"/>
          <w:szCs w:val="22"/>
        </w:rPr>
        <w:t>“</w:t>
      </w:r>
      <w:r w:rsidRPr="00A940B3">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A940B3">
        <w:rPr>
          <w:rFonts w:ascii="Helvetica" w:hAnsi="Helvetica" w:cs="Helvetica"/>
          <w:color w:val="auto"/>
          <w:sz w:val="20"/>
          <w:szCs w:val="22"/>
        </w:rPr>
        <w:t>”.</w:t>
      </w:r>
    </w:p>
    <w:p w:rsidR="004500DB" w:rsidRPr="00A940B3" w:rsidRDefault="004500DB" w:rsidP="004500DB">
      <w:pPr>
        <w:jc w:val="both"/>
        <w:rPr>
          <w:rFonts w:ascii="Helvetica" w:hAnsi="Helvetica"/>
          <w:sz w:val="20"/>
          <w:szCs w:val="22"/>
        </w:rPr>
      </w:pPr>
    </w:p>
    <w:p w:rsidR="004500DB" w:rsidRPr="00A940B3" w:rsidRDefault="004500DB" w:rsidP="004500DB">
      <w:pPr>
        <w:pStyle w:val="Prrafodelista"/>
        <w:numPr>
          <w:ilvl w:val="0"/>
          <w:numId w:val="24"/>
        </w:numPr>
        <w:jc w:val="both"/>
        <w:rPr>
          <w:rFonts w:ascii="Helvetica" w:hAnsi="Helvetica"/>
          <w:i/>
          <w:sz w:val="20"/>
          <w:szCs w:val="22"/>
          <w:u w:val="single"/>
        </w:rPr>
      </w:pPr>
      <w:r w:rsidRPr="00A940B3">
        <w:rPr>
          <w:rFonts w:ascii="Helvetica" w:hAnsi="Helvetica"/>
          <w:sz w:val="20"/>
          <w:szCs w:val="22"/>
        </w:rPr>
        <w:t xml:space="preserve">Art. 119, de la </w:t>
      </w:r>
      <w:r w:rsidRPr="00A940B3">
        <w:rPr>
          <w:rFonts w:ascii="Helvetica" w:hAnsi="Helvetica"/>
          <w:b/>
          <w:sz w:val="20"/>
          <w:szCs w:val="22"/>
        </w:rPr>
        <w:t>Reforma a la</w:t>
      </w:r>
      <w:r w:rsidRPr="00A940B3">
        <w:rPr>
          <w:rFonts w:ascii="Helvetica" w:hAnsi="Helvetica"/>
          <w:sz w:val="20"/>
          <w:szCs w:val="22"/>
        </w:rPr>
        <w:t xml:space="preserve"> </w:t>
      </w:r>
      <w:r w:rsidRPr="00A940B3">
        <w:rPr>
          <w:rFonts w:ascii="Helvetica" w:hAnsi="Helvetica"/>
          <w:b/>
          <w:sz w:val="20"/>
          <w:szCs w:val="22"/>
        </w:rPr>
        <w:t xml:space="preserve">Ordenanza Reguladora del Desarrollo, Ordenamiento y Gestión del Territorio del Municipio Zacatecoluca </w:t>
      </w:r>
      <w:r w:rsidRPr="00A940B3">
        <w:rPr>
          <w:rFonts w:ascii="Helvetica" w:hAnsi="Helvetica"/>
          <w:sz w:val="20"/>
          <w:szCs w:val="22"/>
        </w:rPr>
        <w:t>establece que: “</w:t>
      </w:r>
      <w:r w:rsidRPr="00A940B3">
        <w:rPr>
          <w:rFonts w:ascii="Helvetica" w:hAnsi="Helvetica"/>
          <w:i/>
          <w:sz w:val="20"/>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r w:rsidRPr="00A940B3">
        <w:rPr>
          <w:rFonts w:ascii="Helvetica" w:hAnsi="Helvetica"/>
          <w:sz w:val="20"/>
          <w:szCs w:val="22"/>
        </w:rPr>
        <w:t>”</w:t>
      </w:r>
    </w:p>
    <w:p w:rsidR="004500DB" w:rsidRPr="00A940B3" w:rsidRDefault="004500DB" w:rsidP="004500DB">
      <w:pPr>
        <w:pStyle w:val="Prrafodelista"/>
        <w:ind w:left="1080"/>
        <w:jc w:val="both"/>
        <w:rPr>
          <w:rFonts w:ascii="Helvetica" w:hAnsi="Helvetica"/>
          <w:i/>
          <w:sz w:val="20"/>
          <w:szCs w:val="22"/>
          <w:u w:val="single"/>
        </w:rPr>
      </w:pPr>
      <w:r w:rsidRPr="00A940B3">
        <w:rPr>
          <w:rFonts w:ascii="Helvetica" w:hAnsi="Helvetica"/>
          <w:i/>
          <w:sz w:val="20"/>
          <w:szCs w:val="22"/>
          <w:u w:val="single"/>
        </w:rPr>
        <w:t xml:space="preserve">  </w:t>
      </w:r>
    </w:p>
    <w:p w:rsidR="004500DB" w:rsidRPr="00A940B3" w:rsidRDefault="004500DB" w:rsidP="004500DB">
      <w:pPr>
        <w:pStyle w:val="Prrafodelista"/>
        <w:numPr>
          <w:ilvl w:val="0"/>
          <w:numId w:val="24"/>
        </w:numPr>
        <w:jc w:val="both"/>
        <w:rPr>
          <w:rFonts w:ascii="Helvetica" w:hAnsi="Helvetica"/>
          <w:color w:val="auto"/>
          <w:sz w:val="20"/>
          <w:szCs w:val="22"/>
        </w:rPr>
      </w:pPr>
      <w:r w:rsidRPr="00A940B3">
        <w:rPr>
          <w:rFonts w:ascii="Helvetica" w:hAnsi="Helvetica"/>
          <w:color w:val="auto"/>
          <w:sz w:val="20"/>
          <w:szCs w:val="22"/>
        </w:rPr>
        <w:t>Que han cancelado la tasa correspondiente a la licencia para construcciones, ampliaciones,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4500DB" w:rsidRPr="00A940B3" w:rsidRDefault="004500DB" w:rsidP="004500DB">
      <w:pPr>
        <w:jc w:val="both"/>
        <w:rPr>
          <w:rFonts w:ascii="Helvetica" w:hAnsi="Helvetica"/>
          <w:sz w:val="20"/>
          <w:szCs w:val="22"/>
        </w:rPr>
      </w:pPr>
    </w:p>
    <w:p w:rsidR="004500DB" w:rsidRPr="00A940B3" w:rsidRDefault="004500DB" w:rsidP="004500DB">
      <w:pPr>
        <w:jc w:val="both"/>
        <w:rPr>
          <w:rFonts w:ascii="Helvetica" w:hAnsi="Helvetica"/>
          <w:sz w:val="20"/>
          <w:szCs w:val="22"/>
        </w:rPr>
      </w:pPr>
      <w:r w:rsidRPr="00A940B3">
        <w:rPr>
          <w:rFonts w:ascii="Helvetica" w:hAnsi="Helvetica"/>
          <w:sz w:val="20"/>
          <w:szCs w:val="22"/>
        </w:rPr>
        <w:t xml:space="preserve">Por tanto, esta Alcaldía otorga el presente </w:t>
      </w:r>
      <w:r w:rsidRPr="00A940B3">
        <w:rPr>
          <w:rFonts w:ascii="Helvetica" w:hAnsi="Helvetica"/>
          <w:b/>
          <w:sz w:val="20"/>
          <w:szCs w:val="22"/>
        </w:rPr>
        <w:t xml:space="preserve">PERMISO AL PROYECTO </w:t>
      </w:r>
      <w:r w:rsidRPr="00A940B3">
        <w:rPr>
          <w:rFonts w:ascii="Helvetica" w:hAnsi="Helvetica"/>
          <w:sz w:val="20"/>
          <w:szCs w:val="22"/>
        </w:rPr>
        <w:t xml:space="preserve">denominado </w:t>
      </w:r>
      <w:r w:rsidRPr="00A940B3">
        <w:rPr>
          <w:rFonts w:ascii="Helvetica" w:hAnsi="Helvetica"/>
          <w:b/>
          <w:sz w:val="20"/>
          <w:szCs w:val="22"/>
        </w:rPr>
        <w:t>CONSTRUCCIÓN DE VIVIENDA</w:t>
      </w:r>
      <w:r w:rsidRPr="00A940B3">
        <w:rPr>
          <w:rFonts w:ascii="Helvetica" w:hAnsi="Helvetica"/>
          <w:sz w:val="20"/>
          <w:szCs w:val="22"/>
        </w:rPr>
        <w:t xml:space="preserve"> que constituye la autorización al propietario y al responsable del proyecto para iniciar la ejecución de obras de construcción a partir de esta fecha.</w:t>
      </w:r>
    </w:p>
    <w:p w:rsidR="004500DB" w:rsidRPr="00A940B3" w:rsidRDefault="004500DB" w:rsidP="004500DB">
      <w:pPr>
        <w:spacing w:before="240" w:after="240"/>
        <w:jc w:val="both"/>
        <w:rPr>
          <w:rFonts w:ascii="Helvetica" w:hAnsi="Helvetica"/>
          <w:sz w:val="20"/>
          <w:szCs w:val="22"/>
        </w:rPr>
      </w:pPr>
      <w:r w:rsidRPr="00A940B3">
        <w:rPr>
          <w:rFonts w:ascii="Helvetica" w:hAnsi="Helvetica"/>
          <w:sz w:val="20"/>
          <w:szCs w:val="22"/>
        </w:rPr>
        <w:t>Deberá atender las siguientes indicaciones:</w:t>
      </w:r>
    </w:p>
    <w:p w:rsidR="004500DB" w:rsidRPr="00A940B3" w:rsidRDefault="004500DB" w:rsidP="004500DB">
      <w:pPr>
        <w:numPr>
          <w:ilvl w:val="0"/>
          <w:numId w:val="25"/>
        </w:numPr>
        <w:ind w:hanging="360"/>
        <w:contextualSpacing/>
        <w:jc w:val="both"/>
        <w:rPr>
          <w:rFonts w:ascii="Helvetica" w:hAnsi="Helvetica"/>
          <w:sz w:val="20"/>
          <w:szCs w:val="22"/>
        </w:rPr>
      </w:pPr>
      <w:r w:rsidRPr="00A940B3">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4500DB" w:rsidRPr="00A940B3" w:rsidRDefault="004500DB" w:rsidP="004500DB">
      <w:pPr>
        <w:ind w:left="360"/>
        <w:jc w:val="both"/>
        <w:rPr>
          <w:rFonts w:ascii="Helvetica" w:hAnsi="Helvetica"/>
          <w:sz w:val="20"/>
          <w:szCs w:val="22"/>
        </w:rPr>
      </w:pPr>
    </w:p>
    <w:p w:rsidR="004500DB" w:rsidRPr="00A940B3" w:rsidRDefault="004500DB" w:rsidP="004500DB">
      <w:pPr>
        <w:numPr>
          <w:ilvl w:val="0"/>
          <w:numId w:val="26"/>
        </w:numPr>
        <w:ind w:hanging="371"/>
        <w:contextualSpacing/>
        <w:jc w:val="both"/>
        <w:rPr>
          <w:rFonts w:ascii="Helvetica" w:hAnsi="Helvetica"/>
          <w:sz w:val="20"/>
          <w:szCs w:val="22"/>
        </w:rPr>
      </w:pPr>
      <w:r w:rsidRPr="00A940B3">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4500DB" w:rsidRPr="00A940B3" w:rsidRDefault="004500DB" w:rsidP="004500DB">
      <w:pPr>
        <w:ind w:left="1080"/>
        <w:jc w:val="both"/>
        <w:rPr>
          <w:rFonts w:ascii="Helvetica" w:hAnsi="Helvetica"/>
          <w:sz w:val="20"/>
          <w:szCs w:val="22"/>
        </w:rPr>
      </w:pPr>
    </w:p>
    <w:p w:rsidR="004500DB" w:rsidRPr="00A940B3" w:rsidRDefault="004500DB" w:rsidP="004500DB">
      <w:pPr>
        <w:numPr>
          <w:ilvl w:val="0"/>
          <w:numId w:val="26"/>
        </w:numPr>
        <w:ind w:hanging="358"/>
        <w:contextualSpacing/>
        <w:jc w:val="both"/>
        <w:rPr>
          <w:rFonts w:ascii="Helvetica" w:hAnsi="Helvetica"/>
          <w:sz w:val="20"/>
          <w:szCs w:val="22"/>
        </w:rPr>
      </w:pPr>
      <w:r w:rsidRPr="00A940B3">
        <w:rPr>
          <w:rFonts w:ascii="Helvetica" w:hAnsi="Helvetica"/>
          <w:sz w:val="20"/>
          <w:szCs w:val="22"/>
        </w:rPr>
        <w:t xml:space="preserve">Para la ejecución de cualquier tipo de obra, deberán </w:t>
      </w:r>
      <w:r w:rsidRPr="00A940B3">
        <w:rPr>
          <w:rFonts w:ascii="Helvetica" w:hAnsi="Helvetica"/>
          <w:b/>
          <w:sz w:val="20"/>
          <w:szCs w:val="22"/>
        </w:rPr>
        <w:t>tomarse las medidas adecuadas para evitar daños y perjuicios</w:t>
      </w:r>
      <w:r w:rsidRPr="00A940B3">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4500DB" w:rsidRDefault="004500DB" w:rsidP="004500DB">
      <w:pPr>
        <w:ind w:left="720"/>
        <w:rPr>
          <w:rFonts w:ascii="Helvetica" w:hAnsi="Helvetica"/>
          <w:sz w:val="20"/>
          <w:szCs w:val="22"/>
        </w:rPr>
      </w:pPr>
    </w:p>
    <w:p w:rsidR="004500DB" w:rsidRPr="00A940B3" w:rsidRDefault="004500DB" w:rsidP="004500DB">
      <w:pPr>
        <w:ind w:left="720"/>
        <w:rPr>
          <w:rFonts w:ascii="Helvetica" w:hAnsi="Helvetica"/>
          <w:sz w:val="20"/>
          <w:szCs w:val="22"/>
        </w:rPr>
      </w:pPr>
    </w:p>
    <w:p w:rsidR="004500DB" w:rsidRPr="00A940B3" w:rsidRDefault="004500DB" w:rsidP="004500DB">
      <w:pPr>
        <w:numPr>
          <w:ilvl w:val="0"/>
          <w:numId w:val="26"/>
        </w:numPr>
        <w:ind w:hanging="358"/>
        <w:contextualSpacing/>
        <w:jc w:val="both"/>
        <w:rPr>
          <w:rFonts w:ascii="Helvetica" w:hAnsi="Helvetica"/>
          <w:sz w:val="20"/>
          <w:szCs w:val="22"/>
        </w:rPr>
      </w:pPr>
      <w:r w:rsidRPr="00A940B3">
        <w:rPr>
          <w:rFonts w:ascii="Helvetica" w:hAnsi="Helvetica"/>
          <w:sz w:val="20"/>
          <w:szCs w:val="22"/>
        </w:rPr>
        <w:t>No se permitirá la acumulación de escombros, maquinarias o materiales de construcción que obstruyan la circulación de las vías públicas, sin el permiso municipal correspondiente.</w:t>
      </w:r>
    </w:p>
    <w:p w:rsidR="004500DB" w:rsidRPr="00A940B3" w:rsidRDefault="004500DB" w:rsidP="004500DB">
      <w:pPr>
        <w:ind w:left="720"/>
        <w:rPr>
          <w:rFonts w:ascii="Helvetica" w:hAnsi="Helvetica"/>
          <w:sz w:val="20"/>
          <w:szCs w:val="22"/>
        </w:rPr>
      </w:pPr>
    </w:p>
    <w:p w:rsidR="004500DB" w:rsidRPr="00A940B3" w:rsidRDefault="004500DB" w:rsidP="004500DB">
      <w:pPr>
        <w:numPr>
          <w:ilvl w:val="0"/>
          <w:numId w:val="25"/>
        </w:numPr>
        <w:ind w:hanging="358"/>
        <w:contextualSpacing/>
        <w:jc w:val="both"/>
        <w:rPr>
          <w:rFonts w:ascii="Helvetica" w:hAnsi="Helvetica"/>
          <w:sz w:val="20"/>
          <w:szCs w:val="22"/>
        </w:rPr>
      </w:pPr>
      <w:r w:rsidRPr="00A940B3">
        <w:rPr>
          <w:rFonts w:ascii="Helvetica" w:hAnsi="Helvetica"/>
          <w:sz w:val="20"/>
          <w:szCs w:val="22"/>
        </w:rPr>
        <w:t xml:space="preserve">Solo se permitirá situar material de construcción en los momentos que sea cargado o descargado. En general, </w:t>
      </w:r>
      <w:r w:rsidRPr="00A940B3">
        <w:rPr>
          <w:rFonts w:ascii="Helvetica" w:hAnsi="Helvetica"/>
          <w:b/>
          <w:sz w:val="20"/>
          <w:szCs w:val="22"/>
        </w:rPr>
        <w:t>el material de construcción deberá almacenarlo al interior del inmueble.</w:t>
      </w:r>
    </w:p>
    <w:p w:rsidR="004500DB" w:rsidRPr="00A940B3" w:rsidRDefault="004500DB" w:rsidP="004500DB">
      <w:pPr>
        <w:ind w:left="360"/>
        <w:contextualSpacing/>
        <w:jc w:val="both"/>
        <w:rPr>
          <w:rFonts w:ascii="Helvetica" w:hAnsi="Helvetica"/>
          <w:sz w:val="20"/>
          <w:szCs w:val="22"/>
        </w:rPr>
      </w:pPr>
    </w:p>
    <w:p w:rsidR="004500DB" w:rsidRPr="00A940B3" w:rsidRDefault="004500DB" w:rsidP="004500DB">
      <w:pPr>
        <w:numPr>
          <w:ilvl w:val="0"/>
          <w:numId w:val="25"/>
        </w:numPr>
        <w:ind w:hanging="358"/>
        <w:contextualSpacing/>
        <w:jc w:val="both"/>
        <w:rPr>
          <w:rFonts w:ascii="Helvetica" w:hAnsi="Helvetica"/>
          <w:sz w:val="20"/>
          <w:szCs w:val="22"/>
        </w:rPr>
      </w:pPr>
      <w:r w:rsidRPr="00A940B3">
        <w:rPr>
          <w:rFonts w:ascii="Helvetica" w:hAnsi="Helvetica"/>
          <w:sz w:val="20"/>
          <w:szCs w:val="22"/>
        </w:rPr>
        <w:t>Art.56 de la Ordenanza Contravencional para la Convivencia Ciudadana y Contravenciones Administrativas del Municipio de Zacatecoluca, expresa “</w:t>
      </w:r>
      <w:r w:rsidRPr="00A940B3">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A940B3">
        <w:rPr>
          <w:rFonts w:ascii="Helvetica" w:hAnsi="Helvetica"/>
          <w:sz w:val="20"/>
          <w:szCs w:val="22"/>
        </w:rPr>
        <w:t xml:space="preserve"> </w:t>
      </w:r>
    </w:p>
    <w:p w:rsidR="004500DB" w:rsidRPr="00A940B3" w:rsidRDefault="004500DB" w:rsidP="004500DB">
      <w:pPr>
        <w:ind w:left="360"/>
        <w:jc w:val="both"/>
        <w:rPr>
          <w:rFonts w:ascii="Helvetica" w:hAnsi="Helvetica"/>
          <w:sz w:val="20"/>
          <w:szCs w:val="22"/>
        </w:rPr>
      </w:pPr>
    </w:p>
    <w:p w:rsidR="004500DB" w:rsidRPr="00A940B3" w:rsidRDefault="004500DB" w:rsidP="004500DB">
      <w:pPr>
        <w:numPr>
          <w:ilvl w:val="0"/>
          <w:numId w:val="25"/>
        </w:numPr>
        <w:ind w:hanging="358"/>
        <w:contextualSpacing/>
        <w:jc w:val="both"/>
        <w:rPr>
          <w:rFonts w:ascii="Helvetica" w:hAnsi="Helvetica"/>
          <w:sz w:val="20"/>
          <w:szCs w:val="22"/>
        </w:rPr>
      </w:pPr>
      <w:r w:rsidRPr="00A940B3">
        <w:rPr>
          <w:rFonts w:ascii="Helvetica" w:hAnsi="Helvetica"/>
          <w:sz w:val="20"/>
          <w:szCs w:val="22"/>
        </w:rPr>
        <w:t xml:space="preserve">En inspección </w:t>
      </w:r>
      <w:r w:rsidRPr="00A940B3">
        <w:rPr>
          <w:rFonts w:ascii="Helvetica" w:hAnsi="Helvetica"/>
          <w:color w:val="auto"/>
          <w:sz w:val="20"/>
          <w:szCs w:val="22"/>
        </w:rPr>
        <w:t>técnica efectuada por personal de esta Municipalidad se ha constatado que</w:t>
      </w:r>
      <w:r>
        <w:rPr>
          <w:rFonts w:ascii="Helvetica" w:hAnsi="Helvetica"/>
          <w:color w:val="auto"/>
          <w:sz w:val="20"/>
          <w:szCs w:val="22"/>
        </w:rPr>
        <w:t>:</w:t>
      </w:r>
    </w:p>
    <w:p w:rsidR="004500DB" w:rsidRPr="00A940B3" w:rsidRDefault="004500DB" w:rsidP="004500DB">
      <w:pPr>
        <w:pStyle w:val="Prrafodelista"/>
        <w:numPr>
          <w:ilvl w:val="0"/>
          <w:numId w:val="23"/>
        </w:numPr>
        <w:jc w:val="both"/>
        <w:rPr>
          <w:rFonts w:ascii="Helvetica" w:hAnsi="Helvetica"/>
          <w:sz w:val="20"/>
          <w:szCs w:val="22"/>
        </w:rPr>
      </w:pPr>
      <w:r>
        <w:rPr>
          <w:rFonts w:ascii="Helvetica" w:hAnsi="Helvetica"/>
          <w:color w:val="auto"/>
          <w:sz w:val="20"/>
          <w:szCs w:val="22"/>
        </w:rPr>
        <w:t>C</w:t>
      </w:r>
      <w:r w:rsidRPr="00A940B3">
        <w:rPr>
          <w:rFonts w:ascii="Helvetica" w:hAnsi="Helvetica"/>
          <w:color w:val="auto"/>
          <w:sz w:val="20"/>
          <w:szCs w:val="22"/>
        </w:rPr>
        <w:t>ostado Oriente de 4° Avenida Norte, en ese tramo posee acera que tiene un ancho existente de 1.50m y arriate que tiene un ancho existente de 1.50m.</w:t>
      </w:r>
    </w:p>
    <w:p w:rsidR="004500DB" w:rsidRPr="00A940B3" w:rsidRDefault="004500DB" w:rsidP="004500DB">
      <w:pPr>
        <w:pStyle w:val="Prrafodelista"/>
        <w:numPr>
          <w:ilvl w:val="0"/>
          <w:numId w:val="23"/>
        </w:numPr>
        <w:jc w:val="both"/>
        <w:rPr>
          <w:rFonts w:ascii="Helvetica" w:hAnsi="Helvetica"/>
          <w:sz w:val="20"/>
          <w:szCs w:val="22"/>
        </w:rPr>
      </w:pPr>
      <w:r>
        <w:rPr>
          <w:rFonts w:ascii="Helvetica" w:hAnsi="Helvetica"/>
          <w:sz w:val="20"/>
          <w:szCs w:val="22"/>
        </w:rPr>
        <w:t>Costado Sur del inmueble, en ese tramo cuenta con Pasaje Peatonal que tiene un ancho de acera de 1.0m (en ambos lados) y arriate central de 1.0m</w:t>
      </w:r>
    </w:p>
    <w:p w:rsidR="004500DB" w:rsidRPr="00A940B3" w:rsidRDefault="004500DB" w:rsidP="004500DB">
      <w:pPr>
        <w:rPr>
          <w:rFonts w:ascii="Helvetica" w:hAnsi="Helvetica"/>
          <w:sz w:val="20"/>
          <w:szCs w:val="22"/>
        </w:rPr>
      </w:pPr>
    </w:p>
    <w:p w:rsidR="004500DB" w:rsidRPr="00A940B3" w:rsidRDefault="004500DB" w:rsidP="004500DB">
      <w:pPr>
        <w:numPr>
          <w:ilvl w:val="0"/>
          <w:numId w:val="25"/>
        </w:numPr>
        <w:ind w:hanging="358"/>
        <w:contextualSpacing/>
        <w:jc w:val="both"/>
        <w:rPr>
          <w:rFonts w:ascii="Helvetica" w:hAnsi="Helvetica"/>
          <w:sz w:val="20"/>
          <w:szCs w:val="22"/>
        </w:rPr>
      </w:pPr>
      <w:r w:rsidRPr="00A940B3">
        <w:rPr>
          <w:rFonts w:ascii="Helvetica" w:hAnsi="Helvetica"/>
          <w:sz w:val="20"/>
          <w:szCs w:val="22"/>
        </w:rPr>
        <w:t xml:space="preserve">Las obras por desarrollar deberán mantener y/o facilitar el funcionamiento adecuado del drenaje de aguas lluvias, con descarga hacia </w:t>
      </w:r>
      <w:r w:rsidRPr="00A940B3">
        <w:rPr>
          <w:rFonts w:ascii="Helvetica" w:hAnsi="Helvetica"/>
          <w:color w:val="auto"/>
          <w:sz w:val="20"/>
          <w:szCs w:val="22"/>
        </w:rPr>
        <w:t>el cordón cuneta de la 4° Avenida Norte.</w:t>
      </w:r>
    </w:p>
    <w:p w:rsidR="004500DB" w:rsidRPr="00A940B3" w:rsidRDefault="004500DB" w:rsidP="004500DB">
      <w:pPr>
        <w:ind w:left="720"/>
        <w:rPr>
          <w:rFonts w:ascii="Helvetica" w:hAnsi="Helvetica"/>
          <w:sz w:val="20"/>
          <w:szCs w:val="22"/>
        </w:rPr>
      </w:pPr>
    </w:p>
    <w:p w:rsidR="004500DB" w:rsidRPr="00A940B3" w:rsidRDefault="004500DB" w:rsidP="004500DB">
      <w:pPr>
        <w:numPr>
          <w:ilvl w:val="0"/>
          <w:numId w:val="25"/>
        </w:numPr>
        <w:ind w:hanging="358"/>
        <w:contextualSpacing/>
        <w:jc w:val="both"/>
        <w:rPr>
          <w:rFonts w:ascii="Helvetica" w:hAnsi="Helvetica"/>
          <w:sz w:val="20"/>
          <w:szCs w:val="22"/>
        </w:rPr>
      </w:pPr>
      <w:r w:rsidRPr="00A940B3">
        <w:rPr>
          <w:rFonts w:ascii="Helvetica" w:hAnsi="Helvetica"/>
          <w:sz w:val="20"/>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4500DB" w:rsidRPr="00A940B3" w:rsidRDefault="004500DB" w:rsidP="004500DB">
      <w:pPr>
        <w:ind w:left="360"/>
        <w:jc w:val="both"/>
        <w:rPr>
          <w:rFonts w:ascii="Helvetica" w:hAnsi="Helvetica"/>
          <w:sz w:val="20"/>
          <w:szCs w:val="22"/>
        </w:rPr>
      </w:pPr>
    </w:p>
    <w:p w:rsidR="004500DB" w:rsidRPr="00A940B3" w:rsidRDefault="004500DB" w:rsidP="004500DB">
      <w:pPr>
        <w:numPr>
          <w:ilvl w:val="0"/>
          <w:numId w:val="1"/>
        </w:numPr>
        <w:ind w:hanging="358"/>
        <w:contextualSpacing/>
        <w:jc w:val="both"/>
        <w:rPr>
          <w:rFonts w:ascii="Helvetica" w:hAnsi="Helvetica"/>
          <w:sz w:val="20"/>
          <w:szCs w:val="22"/>
        </w:rPr>
      </w:pPr>
      <w:r w:rsidRPr="00A940B3">
        <w:rPr>
          <w:rFonts w:ascii="Helvetica" w:hAnsi="Helvetica"/>
          <w:sz w:val="20"/>
          <w:szCs w:val="22"/>
        </w:rPr>
        <w:t>Para espacios habitables, 1/5 del área de piso como mínimo.</w:t>
      </w:r>
    </w:p>
    <w:p w:rsidR="004500DB" w:rsidRPr="00A940B3" w:rsidRDefault="004500DB" w:rsidP="004500DB">
      <w:pPr>
        <w:numPr>
          <w:ilvl w:val="0"/>
          <w:numId w:val="1"/>
        </w:numPr>
        <w:ind w:hanging="358"/>
        <w:contextualSpacing/>
        <w:jc w:val="both"/>
        <w:rPr>
          <w:rFonts w:ascii="Helvetica" w:hAnsi="Helvetica"/>
          <w:sz w:val="20"/>
          <w:szCs w:val="22"/>
        </w:rPr>
      </w:pPr>
      <w:r w:rsidRPr="00A940B3">
        <w:rPr>
          <w:rFonts w:ascii="Helvetica" w:hAnsi="Helvetica"/>
          <w:sz w:val="20"/>
          <w:szCs w:val="22"/>
        </w:rPr>
        <w:t>Par espacios no habitables, 1/8 del área de piso como mínimo.</w:t>
      </w:r>
    </w:p>
    <w:p w:rsidR="004500DB" w:rsidRPr="00A940B3" w:rsidRDefault="004500DB" w:rsidP="004500DB">
      <w:pPr>
        <w:ind w:left="360"/>
        <w:jc w:val="both"/>
        <w:rPr>
          <w:rFonts w:ascii="Helvetica" w:hAnsi="Helvetica"/>
          <w:sz w:val="20"/>
          <w:szCs w:val="22"/>
        </w:rPr>
      </w:pPr>
      <w:r w:rsidRPr="00A940B3">
        <w:rPr>
          <w:rFonts w:ascii="Helvetica" w:hAnsi="Helvetica"/>
          <w:sz w:val="20"/>
          <w:szCs w:val="22"/>
        </w:rPr>
        <w:t>Estas deberán dar directamente a patios y nunca estar a menos de 2.00 metros de las colindancias o vía pública”.</w:t>
      </w:r>
    </w:p>
    <w:p w:rsidR="004500DB" w:rsidRPr="00A940B3" w:rsidRDefault="004500DB" w:rsidP="004500DB">
      <w:pPr>
        <w:ind w:left="360"/>
        <w:jc w:val="both"/>
        <w:rPr>
          <w:rFonts w:ascii="Helvetica" w:hAnsi="Helvetica"/>
          <w:sz w:val="20"/>
          <w:szCs w:val="22"/>
        </w:rPr>
      </w:pPr>
    </w:p>
    <w:p w:rsidR="004500DB" w:rsidRPr="00A940B3" w:rsidRDefault="004500DB" w:rsidP="004500DB">
      <w:pPr>
        <w:spacing w:after="240"/>
        <w:ind w:left="360"/>
        <w:jc w:val="both"/>
        <w:rPr>
          <w:rFonts w:ascii="Helvetica" w:hAnsi="Helvetica"/>
          <w:sz w:val="20"/>
          <w:szCs w:val="22"/>
        </w:rPr>
      </w:pPr>
      <w:r w:rsidRPr="00A940B3">
        <w:rPr>
          <w:rFonts w:ascii="Helvetica" w:hAnsi="Helvetica"/>
          <w:sz w:val="20"/>
          <w:szCs w:val="22"/>
        </w:rPr>
        <w:t>Por lo tanto deberá disponer ventanas para todos los espacios de la vivienda según el siguiente cuadro:</w:t>
      </w:r>
    </w:p>
    <w:p w:rsidR="004500DB" w:rsidRPr="00A940B3" w:rsidRDefault="004500DB" w:rsidP="004500DB">
      <w:pPr>
        <w:spacing w:line="276" w:lineRule="auto"/>
        <w:ind w:left="360"/>
        <w:jc w:val="both"/>
        <w:rPr>
          <w:rFonts w:ascii="Helvetica" w:hAnsi="Helvetica"/>
          <w:sz w:val="20"/>
          <w:szCs w:val="22"/>
        </w:rPr>
      </w:pPr>
      <w:r w:rsidRPr="00A940B3">
        <w:rPr>
          <w:rFonts w:ascii="Helvetica" w:hAnsi="Helvetica"/>
          <w:b/>
          <w:sz w:val="20"/>
          <w:szCs w:val="22"/>
        </w:rPr>
        <w:t>Cuadro de áreas de ventilación e iluminación</w:t>
      </w:r>
    </w:p>
    <w:tbl>
      <w:tblPr>
        <w:tblStyle w:val="Tabladecuadrcula1clara"/>
        <w:tblW w:w="0" w:type="auto"/>
        <w:jc w:val="center"/>
        <w:tblLook w:val="04A0" w:firstRow="1" w:lastRow="0" w:firstColumn="1" w:lastColumn="0" w:noHBand="0" w:noVBand="1"/>
      </w:tblPr>
      <w:tblGrid>
        <w:gridCol w:w="1816"/>
        <w:gridCol w:w="1802"/>
        <w:gridCol w:w="1818"/>
        <w:gridCol w:w="3392"/>
      </w:tblGrid>
      <w:tr w:rsidR="004500DB" w:rsidRPr="00A940B3" w:rsidTr="004500DB">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center"/>
              <w:rPr>
                <w:rFonts w:ascii="Helvetica" w:hAnsi="Helvetica"/>
                <w:sz w:val="20"/>
                <w:szCs w:val="22"/>
              </w:rPr>
            </w:pPr>
            <w:r w:rsidRPr="00A940B3">
              <w:rPr>
                <w:rFonts w:ascii="Helvetica" w:hAnsi="Helvetica"/>
                <w:sz w:val="20"/>
                <w:szCs w:val="22"/>
              </w:rPr>
              <w:t>Espacio</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Área de piso</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Área de ventilación requerida</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Ventana</w:t>
            </w:r>
          </w:p>
          <w:p w:rsidR="004500DB" w:rsidRPr="00A940B3" w:rsidRDefault="004500DB" w:rsidP="004500DB">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(largo x alto)</w:t>
            </w:r>
          </w:p>
        </w:tc>
      </w:tr>
      <w:tr w:rsidR="004500DB" w:rsidRPr="00A940B3" w:rsidTr="004500DB">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center"/>
              <w:rPr>
                <w:rFonts w:ascii="Helvetica" w:hAnsi="Helvetica"/>
                <w:sz w:val="20"/>
                <w:szCs w:val="22"/>
              </w:rPr>
            </w:pPr>
            <w:r w:rsidRPr="00A940B3">
              <w:rPr>
                <w:rFonts w:ascii="Helvetica" w:hAnsi="Helvetica"/>
                <w:sz w:val="20"/>
                <w:szCs w:val="22"/>
              </w:rPr>
              <w:t>Sala</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12.20m</w:t>
            </w:r>
            <w:r w:rsidRPr="00A940B3">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2.44m</w:t>
            </w:r>
            <w:r w:rsidRPr="00A940B3">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2 ventanas</w:t>
            </w:r>
          </w:p>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(1.00mx1.20m)</w:t>
            </w:r>
          </w:p>
        </w:tc>
      </w:tr>
      <w:tr w:rsidR="004500DB" w:rsidRPr="00A940B3" w:rsidTr="004500DB">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rPr>
                <w:rFonts w:ascii="Helvetica" w:hAnsi="Helvetica"/>
                <w:sz w:val="20"/>
                <w:szCs w:val="22"/>
              </w:rPr>
            </w:pPr>
            <w:r w:rsidRPr="00A940B3">
              <w:rPr>
                <w:rFonts w:ascii="Helvetica" w:hAnsi="Helvetica"/>
                <w:sz w:val="20"/>
                <w:szCs w:val="22"/>
              </w:rPr>
              <w:t>Cocina-comedor</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9.39m</w:t>
            </w:r>
            <w:r w:rsidRPr="00A940B3">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1.88m</w:t>
            </w:r>
            <w:r w:rsidRPr="00A940B3">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 ventana</w:t>
            </w:r>
          </w:p>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(1.40mx1.40m)</w:t>
            </w:r>
          </w:p>
        </w:tc>
      </w:tr>
      <w:tr w:rsidR="004500DB" w:rsidRPr="00A940B3" w:rsidTr="004500DB">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rPr>
                <w:rFonts w:ascii="Helvetica" w:hAnsi="Helvetica"/>
                <w:sz w:val="20"/>
                <w:szCs w:val="22"/>
              </w:rPr>
            </w:pPr>
            <w:r w:rsidRPr="00A940B3">
              <w:rPr>
                <w:rFonts w:ascii="Helvetica" w:hAnsi="Helvetica"/>
                <w:sz w:val="20"/>
                <w:szCs w:val="22"/>
              </w:rPr>
              <w:t>Dormitorio No. 1</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10.32m</w:t>
            </w:r>
            <w:r w:rsidRPr="00A940B3">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2.06m</w:t>
            </w:r>
            <w:r w:rsidRPr="00A940B3">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2 ventanas</w:t>
            </w:r>
          </w:p>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(1.00mx1.00m)</w:t>
            </w:r>
          </w:p>
        </w:tc>
      </w:tr>
      <w:tr w:rsidR="004500DB" w:rsidRPr="00A940B3" w:rsidTr="004500DB">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rPr>
                <w:rFonts w:ascii="Helvetica" w:hAnsi="Helvetica"/>
                <w:sz w:val="20"/>
                <w:szCs w:val="22"/>
              </w:rPr>
            </w:pPr>
            <w:r w:rsidRPr="00A940B3">
              <w:rPr>
                <w:rFonts w:ascii="Helvetica" w:hAnsi="Helvetica"/>
                <w:sz w:val="20"/>
                <w:szCs w:val="22"/>
              </w:rPr>
              <w:t>Dormitorio No. 2</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9.85m</w:t>
            </w:r>
            <w:r w:rsidRPr="00A940B3">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1.97m</w:t>
            </w:r>
            <w:r w:rsidRPr="00A940B3">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 ventana</w:t>
            </w:r>
          </w:p>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lastRenderedPageBreak/>
              <w:t>(1.40mx1.40m)</w:t>
            </w:r>
          </w:p>
        </w:tc>
      </w:tr>
      <w:tr w:rsidR="004500DB" w:rsidRPr="00A940B3" w:rsidTr="004500DB">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rPr>
                <w:rFonts w:ascii="Helvetica" w:hAnsi="Helvetica"/>
                <w:sz w:val="20"/>
                <w:szCs w:val="22"/>
              </w:rPr>
            </w:pPr>
            <w:r w:rsidRPr="00A940B3">
              <w:rPr>
                <w:rFonts w:ascii="Helvetica" w:hAnsi="Helvetica"/>
                <w:sz w:val="20"/>
                <w:szCs w:val="22"/>
              </w:rPr>
              <w:lastRenderedPageBreak/>
              <w:t>Servicio sanitario</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7.15m</w:t>
            </w:r>
            <w:r w:rsidRPr="00A940B3">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0.89m</w:t>
            </w:r>
            <w:r w:rsidRPr="00A940B3">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 ventana</w:t>
            </w:r>
          </w:p>
          <w:p w:rsidR="004500DB" w:rsidRPr="00A940B3" w:rsidRDefault="004500DB" w:rsidP="004500DB">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A940B3">
              <w:rPr>
                <w:rFonts w:ascii="Helvetica" w:hAnsi="Helvetica"/>
                <w:sz w:val="20"/>
                <w:szCs w:val="22"/>
              </w:rPr>
              <w:t>(1.20mx0.80m)</w:t>
            </w:r>
          </w:p>
        </w:tc>
      </w:tr>
    </w:tbl>
    <w:p w:rsidR="004500DB" w:rsidRPr="00A940B3" w:rsidRDefault="004500DB" w:rsidP="004500DB">
      <w:pPr>
        <w:spacing w:after="240"/>
        <w:ind w:left="360"/>
        <w:jc w:val="both"/>
        <w:rPr>
          <w:rFonts w:ascii="Helvetica" w:hAnsi="Helvetica"/>
          <w:sz w:val="20"/>
          <w:szCs w:val="22"/>
        </w:rPr>
      </w:pPr>
    </w:p>
    <w:p w:rsidR="004500DB" w:rsidRPr="00A940B3" w:rsidRDefault="004500DB" w:rsidP="004500DB">
      <w:pPr>
        <w:pStyle w:val="Prrafodelista"/>
        <w:numPr>
          <w:ilvl w:val="0"/>
          <w:numId w:val="25"/>
        </w:numPr>
        <w:ind w:left="426" w:hanging="426"/>
        <w:rPr>
          <w:rFonts w:ascii="Helvetica" w:hAnsi="Helvetica"/>
          <w:sz w:val="20"/>
          <w:szCs w:val="22"/>
        </w:rPr>
      </w:pPr>
      <w:r w:rsidRPr="00A940B3">
        <w:rPr>
          <w:rFonts w:ascii="Helvetica" w:hAnsi="Helvetica"/>
          <w:sz w:val="20"/>
          <w:szCs w:val="22"/>
        </w:rPr>
        <w:t>Se le informa a la Propietaria del Proyecto que después de finalizada la obra deberá tramitar en esta Unidad la Recepción de Obras, para verificar el fiel cumplimiento a la presente Resolución de Permiso de Construcción.</w:t>
      </w:r>
    </w:p>
    <w:p w:rsidR="004500DB" w:rsidRPr="00A940B3" w:rsidRDefault="004500DB" w:rsidP="004500DB">
      <w:pPr>
        <w:ind w:left="720"/>
        <w:rPr>
          <w:rFonts w:ascii="Helvetica" w:hAnsi="Helvetica"/>
          <w:sz w:val="20"/>
          <w:szCs w:val="22"/>
        </w:rPr>
      </w:pPr>
    </w:p>
    <w:p w:rsidR="004500DB" w:rsidRPr="00A940B3" w:rsidRDefault="004500DB" w:rsidP="004500DB">
      <w:pPr>
        <w:numPr>
          <w:ilvl w:val="0"/>
          <w:numId w:val="25"/>
        </w:numPr>
        <w:spacing w:after="240"/>
        <w:ind w:hanging="358"/>
        <w:contextualSpacing/>
        <w:jc w:val="both"/>
        <w:rPr>
          <w:rFonts w:ascii="Helvetica" w:hAnsi="Helvetica"/>
          <w:sz w:val="20"/>
          <w:szCs w:val="22"/>
        </w:rPr>
      </w:pPr>
      <w:r w:rsidRPr="00A940B3">
        <w:rPr>
          <w:rFonts w:ascii="Helvetica" w:hAnsi="Helvetica"/>
          <w:sz w:val="20"/>
          <w:szCs w:val="22"/>
        </w:rPr>
        <w:t xml:space="preserve">Se advierte a la propietaria, que previo a cualquier modificación a lo proyectado y en general, para </w:t>
      </w:r>
      <w:r w:rsidRPr="00A940B3">
        <w:rPr>
          <w:rFonts w:ascii="Helvetica" w:hAnsi="Helvetica"/>
          <w:b/>
          <w:sz w:val="20"/>
          <w:szCs w:val="22"/>
        </w:rPr>
        <w:t>cualquier otra obra distinta a la autorizada</w:t>
      </w:r>
      <w:r w:rsidRPr="00A940B3">
        <w:rPr>
          <w:rFonts w:ascii="Helvetica" w:hAnsi="Helvetica"/>
          <w:sz w:val="20"/>
          <w:szCs w:val="22"/>
        </w:rPr>
        <w:t xml:space="preserve"> en el presente permiso, </w:t>
      </w:r>
      <w:r w:rsidRPr="00A940B3">
        <w:rPr>
          <w:rFonts w:ascii="Helvetica" w:hAnsi="Helvetica"/>
          <w:b/>
          <w:sz w:val="20"/>
          <w:szCs w:val="22"/>
        </w:rPr>
        <w:t>deberá efectuar los trámites</w:t>
      </w:r>
      <w:r w:rsidRPr="00A940B3">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4500DB" w:rsidRPr="00A940B3" w:rsidRDefault="004500DB" w:rsidP="004500DB">
      <w:pPr>
        <w:ind w:left="720"/>
        <w:rPr>
          <w:rFonts w:ascii="Helvetica" w:hAnsi="Helvetica"/>
          <w:sz w:val="20"/>
          <w:szCs w:val="22"/>
        </w:rPr>
      </w:pPr>
    </w:p>
    <w:p w:rsidR="004500DB" w:rsidRPr="00A940B3" w:rsidRDefault="004500DB" w:rsidP="004500DB">
      <w:pPr>
        <w:numPr>
          <w:ilvl w:val="0"/>
          <w:numId w:val="25"/>
        </w:numPr>
        <w:spacing w:after="240"/>
        <w:ind w:hanging="358"/>
        <w:contextualSpacing/>
        <w:jc w:val="both"/>
        <w:rPr>
          <w:rFonts w:ascii="Helvetica" w:hAnsi="Helvetica"/>
          <w:sz w:val="20"/>
          <w:szCs w:val="22"/>
        </w:rPr>
      </w:pPr>
      <w:r w:rsidRPr="00A940B3">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A940B3">
        <w:rPr>
          <w:rFonts w:ascii="Helvetica" w:hAnsi="Helvetica"/>
          <w:b/>
          <w:sz w:val="20"/>
          <w:szCs w:val="22"/>
          <w:u w:val="single"/>
        </w:rPr>
        <w:t>Calificación de Lugar</w:t>
      </w:r>
      <w:r w:rsidRPr="00A940B3">
        <w:rPr>
          <w:rFonts w:ascii="Helvetica" w:hAnsi="Helvetica"/>
          <w:sz w:val="20"/>
          <w:szCs w:val="22"/>
        </w:rPr>
        <w:t xml:space="preserve"> en OPLAGEST La Paz, como requisito para… realizar un cambio de uso de suelo”.</w:t>
      </w:r>
    </w:p>
    <w:p w:rsidR="004500DB" w:rsidRPr="00A940B3" w:rsidRDefault="004500DB" w:rsidP="004500DB">
      <w:pPr>
        <w:ind w:left="720"/>
        <w:rPr>
          <w:rFonts w:ascii="Helvetica" w:hAnsi="Helvetica"/>
          <w:color w:val="auto"/>
          <w:sz w:val="20"/>
          <w:szCs w:val="22"/>
        </w:rPr>
      </w:pPr>
    </w:p>
    <w:p w:rsidR="004500DB" w:rsidRPr="00A940B3" w:rsidRDefault="004500DB" w:rsidP="004500DB">
      <w:pPr>
        <w:spacing w:before="240" w:after="240"/>
        <w:ind w:left="720"/>
        <w:jc w:val="both"/>
        <w:rPr>
          <w:rFonts w:ascii="Helvetica" w:hAnsi="Helvetica"/>
          <w:sz w:val="20"/>
          <w:szCs w:val="22"/>
        </w:rPr>
      </w:pPr>
      <w:r w:rsidRPr="00A940B3">
        <w:rPr>
          <w:rFonts w:ascii="Helvetica" w:hAnsi="Helvetica"/>
          <w:color w:val="auto"/>
          <w:sz w:val="20"/>
          <w:szCs w:val="22"/>
        </w:rPr>
        <w:t xml:space="preserve">Este permiso autoriza únicamente obras de </w:t>
      </w:r>
      <w:r w:rsidRPr="00A940B3">
        <w:rPr>
          <w:rFonts w:ascii="Helvetica" w:hAnsi="Helvetica"/>
          <w:b/>
          <w:color w:val="auto"/>
          <w:sz w:val="20"/>
          <w:szCs w:val="22"/>
        </w:rPr>
        <w:t>Construcción de Vivienda, en un área de 77.20m</w:t>
      </w:r>
      <w:r w:rsidRPr="00A940B3">
        <w:rPr>
          <w:rFonts w:ascii="Helvetica" w:hAnsi="Helvetica"/>
          <w:b/>
          <w:color w:val="auto"/>
          <w:sz w:val="20"/>
          <w:szCs w:val="22"/>
          <w:vertAlign w:val="superscript"/>
        </w:rPr>
        <w:t>2</w:t>
      </w:r>
      <w:r w:rsidRPr="00A940B3">
        <w:rPr>
          <w:rFonts w:ascii="Helvetica" w:hAnsi="Helvetica"/>
          <w:color w:val="auto"/>
          <w:sz w:val="20"/>
          <w:szCs w:val="22"/>
        </w:rPr>
        <w:t xml:space="preserve">, </w:t>
      </w:r>
      <w:r w:rsidRPr="00A940B3">
        <w:rPr>
          <w:rFonts w:ascii="Helvetica" w:hAnsi="Helvetica"/>
          <w:sz w:val="20"/>
          <w:szCs w:val="22"/>
        </w:rPr>
        <w:t>según se detalla en los planos adjuntos, que forman parte de la presente resolución.</w:t>
      </w:r>
    </w:p>
    <w:p w:rsidR="004500DB" w:rsidRPr="00A940B3" w:rsidRDefault="004500DB" w:rsidP="004500DB">
      <w:pPr>
        <w:spacing w:before="240" w:after="240"/>
        <w:rPr>
          <w:rFonts w:ascii="Helvetica" w:hAnsi="Helvetica"/>
          <w:sz w:val="20"/>
          <w:szCs w:val="22"/>
        </w:rPr>
      </w:pPr>
      <w:r w:rsidRPr="00A940B3">
        <w:rPr>
          <w:rFonts w:ascii="Helvetica" w:hAnsi="Helvetica"/>
          <w:sz w:val="20"/>
          <w:szCs w:val="22"/>
        </w:rPr>
        <w:t>Este permiso tiene validez de dos años a partir de su emisión.</w:t>
      </w:r>
    </w:p>
    <w:p w:rsidR="004500DB" w:rsidRPr="00A940B3" w:rsidRDefault="004500DB" w:rsidP="004500DB">
      <w:pPr>
        <w:spacing w:before="240" w:after="240"/>
        <w:rPr>
          <w:rFonts w:ascii="Helvetica" w:hAnsi="Helvetica"/>
          <w:sz w:val="20"/>
          <w:szCs w:val="22"/>
        </w:rPr>
      </w:pPr>
      <w:r w:rsidRPr="00A940B3">
        <w:rPr>
          <w:rFonts w:ascii="Helvetica" w:hAnsi="Helvetica"/>
          <w:sz w:val="20"/>
          <w:szCs w:val="22"/>
        </w:rPr>
        <w:t xml:space="preserve"> </w:t>
      </w:r>
    </w:p>
    <w:p w:rsidR="004500DB" w:rsidRPr="00A940B3" w:rsidRDefault="004500DB" w:rsidP="004500DB">
      <w:pPr>
        <w:spacing w:before="240" w:after="240"/>
        <w:rPr>
          <w:rFonts w:ascii="Helvetica" w:hAnsi="Helvetica"/>
          <w:sz w:val="20"/>
          <w:szCs w:val="22"/>
        </w:rPr>
      </w:pPr>
      <w:r w:rsidRPr="00A940B3">
        <w:rPr>
          <w:noProof/>
          <w:sz w:val="20"/>
        </w:rPr>
        <w:drawing>
          <wp:anchor distT="0" distB="0" distL="114300" distR="114300" simplePos="0" relativeHeight="251673600" behindDoc="0" locked="0" layoutInCell="1" allowOverlap="1" wp14:anchorId="7C504672" wp14:editId="2EAB833E">
            <wp:simplePos x="0" y="0"/>
            <wp:positionH relativeFrom="page">
              <wp:posOffset>2057400</wp:posOffset>
            </wp:positionH>
            <wp:positionV relativeFrom="paragraph">
              <wp:posOffset>260350</wp:posOffset>
            </wp:positionV>
            <wp:extent cx="3657600" cy="188595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57600"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00DB" w:rsidRPr="00A940B3" w:rsidRDefault="004500DB" w:rsidP="004500DB">
      <w:pPr>
        <w:spacing w:before="240" w:after="240"/>
        <w:rPr>
          <w:rFonts w:ascii="Helvetica" w:hAnsi="Helvetica"/>
          <w:sz w:val="20"/>
          <w:szCs w:val="22"/>
        </w:rPr>
      </w:pPr>
    </w:p>
    <w:p w:rsidR="004500DB" w:rsidRPr="00A940B3" w:rsidRDefault="004500DB" w:rsidP="004500DB">
      <w:pPr>
        <w:spacing w:before="240" w:after="240"/>
        <w:rPr>
          <w:rFonts w:ascii="Helvetica" w:hAnsi="Helvetica"/>
          <w:sz w:val="20"/>
          <w:szCs w:val="22"/>
        </w:rPr>
      </w:pPr>
    </w:p>
    <w:p w:rsidR="004500DB" w:rsidRPr="00A940B3" w:rsidRDefault="004500DB" w:rsidP="004500DB">
      <w:pPr>
        <w:spacing w:before="240" w:after="240"/>
        <w:rPr>
          <w:rFonts w:ascii="Helvetica" w:hAnsi="Helvetica"/>
          <w:sz w:val="20"/>
          <w:szCs w:val="22"/>
        </w:rPr>
      </w:pPr>
    </w:p>
    <w:p w:rsidR="004500DB" w:rsidRDefault="004500DB" w:rsidP="004D3CEE">
      <w:pPr>
        <w:spacing w:before="240" w:after="240"/>
        <w:rPr>
          <w:rFonts w:ascii="Helvetica" w:hAnsi="Helvetica"/>
          <w:szCs w:val="22"/>
        </w:rPr>
        <w:sectPr w:rsidR="004500DB" w:rsidSect="001C1B58">
          <w:headerReference w:type="default" r:id="rId27"/>
          <w:footerReference w:type="even" r:id="rId28"/>
          <w:footerReference w:type="default" r:id="rId29"/>
          <w:headerReference w:type="first" r:id="rId30"/>
          <w:pgSz w:w="12240" w:h="15840"/>
          <w:pgMar w:top="1653" w:right="1183" w:bottom="1134" w:left="1701" w:header="720" w:footer="0" w:gutter="0"/>
          <w:cols w:space="720"/>
          <w:docGrid w:linePitch="299"/>
        </w:sectPr>
      </w:pPr>
    </w:p>
    <w:p w:rsidR="004547C3" w:rsidRPr="000F317E" w:rsidRDefault="004547C3" w:rsidP="004547C3">
      <w:pPr>
        <w:jc w:val="right"/>
        <w:rPr>
          <w:rFonts w:ascii="Helvetica" w:hAnsi="Helvetica"/>
          <w:b/>
          <w:sz w:val="20"/>
          <w:szCs w:val="22"/>
        </w:rPr>
      </w:pPr>
      <w:r w:rsidRPr="000F317E">
        <w:rPr>
          <w:rFonts w:ascii="Helvetica" w:hAnsi="Helvetica"/>
          <w:b/>
          <w:sz w:val="20"/>
          <w:szCs w:val="22"/>
        </w:rPr>
        <w:lastRenderedPageBreak/>
        <w:t>RESOLUCIÓN DE PERMISO DE PROYECTO DE CONSTRUCCIÓN</w:t>
      </w:r>
    </w:p>
    <w:p w:rsidR="004547C3" w:rsidRPr="000F317E" w:rsidRDefault="004547C3" w:rsidP="004547C3">
      <w:pPr>
        <w:jc w:val="right"/>
        <w:rPr>
          <w:rFonts w:ascii="Helvetica" w:hAnsi="Helvetica"/>
          <w:sz w:val="20"/>
          <w:szCs w:val="22"/>
        </w:rPr>
      </w:pPr>
      <w:r w:rsidRPr="000F317E">
        <w:rPr>
          <w:rFonts w:ascii="Helvetica" w:hAnsi="Helvetica"/>
          <w:b/>
          <w:sz w:val="20"/>
          <w:szCs w:val="22"/>
        </w:rPr>
        <w:t>Nº: AMZ-UPODT-2018-</w:t>
      </w:r>
      <w:r w:rsidRPr="000F317E">
        <w:rPr>
          <w:rFonts w:ascii="Helvetica" w:hAnsi="Helvetica"/>
          <w:b/>
          <w:sz w:val="20"/>
          <w:szCs w:val="22"/>
        </w:rPr>
        <w:fldChar w:fldCharType="begin">
          <w:ffData>
            <w:name w:val="Texto2"/>
            <w:enabled/>
            <w:calcOnExit w:val="0"/>
            <w:textInput>
              <w:default w:val="No."/>
            </w:textInput>
          </w:ffData>
        </w:fldChar>
      </w:r>
      <w:r w:rsidRPr="000F317E">
        <w:rPr>
          <w:rFonts w:ascii="Helvetica" w:hAnsi="Helvetica"/>
          <w:b/>
          <w:sz w:val="20"/>
          <w:szCs w:val="22"/>
        </w:rPr>
        <w:instrText xml:space="preserve"> FORMTEXT </w:instrText>
      </w:r>
      <w:r w:rsidRPr="000F317E">
        <w:rPr>
          <w:rFonts w:ascii="Helvetica" w:hAnsi="Helvetica"/>
          <w:b/>
          <w:sz w:val="20"/>
          <w:szCs w:val="22"/>
        </w:rPr>
      </w:r>
      <w:r w:rsidRPr="000F317E">
        <w:rPr>
          <w:rFonts w:ascii="Helvetica" w:hAnsi="Helvetica"/>
          <w:b/>
          <w:sz w:val="20"/>
          <w:szCs w:val="22"/>
        </w:rPr>
        <w:fldChar w:fldCharType="separate"/>
      </w:r>
      <w:r w:rsidRPr="000F317E">
        <w:rPr>
          <w:rFonts w:ascii="Helvetica" w:hAnsi="Helvetica"/>
          <w:b/>
          <w:noProof/>
          <w:sz w:val="20"/>
          <w:szCs w:val="22"/>
        </w:rPr>
        <w:t>No.</w:t>
      </w:r>
      <w:r w:rsidRPr="000F317E">
        <w:rPr>
          <w:rFonts w:ascii="Helvetica" w:hAnsi="Helvetica"/>
          <w:b/>
          <w:sz w:val="20"/>
          <w:szCs w:val="22"/>
        </w:rPr>
        <w:fldChar w:fldCharType="end"/>
      </w:r>
      <w:r w:rsidRPr="000F317E">
        <w:rPr>
          <w:rFonts w:ascii="Helvetica" w:hAnsi="Helvetica"/>
          <w:b/>
          <w:sz w:val="20"/>
          <w:szCs w:val="22"/>
        </w:rPr>
        <w:t>67</w:t>
      </w:r>
    </w:p>
    <w:p w:rsidR="004547C3" w:rsidRPr="000F317E" w:rsidRDefault="004547C3" w:rsidP="004547C3">
      <w:pPr>
        <w:jc w:val="right"/>
        <w:rPr>
          <w:rFonts w:ascii="Helvetica" w:hAnsi="Helvetica"/>
          <w:sz w:val="20"/>
          <w:szCs w:val="22"/>
        </w:rPr>
      </w:pPr>
    </w:p>
    <w:p w:rsidR="004547C3" w:rsidRPr="000F317E" w:rsidRDefault="004547C3" w:rsidP="004547C3">
      <w:pPr>
        <w:jc w:val="both"/>
        <w:rPr>
          <w:rFonts w:ascii="Helvetica" w:hAnsi="Helvetica"/>
          <w:color w:val="auto"/>
          <w:sz w:val="20"/>
          <w:szCs w:val="22"/>
        </w:rPr>
      </w:pPr>
      <w:r w:rsidRPr="000F317E">
        <w:rPr>
          <w:rFonts w:ascii="Helvetica" w:hAnsi="Helvetica"/>
          <w:color w:val="auto"/>
          <w:sz w:val="20"/>
          <w:szCs w:val="22"/>
        </w:rPr>
        <w:t xml:space="preserve">Zacatecoluca, veinticuatro de julio de dos mil dieciocho, en vista que la Señora </w:t>
      </w:r>
      <w:r w:rsidRPr="004547C3">
        <w:rPr>
          <w:rFonts w:ascii="Helvetica" w:hAnsi="Helvetica"/>
          <w:b/>
          <w:color w:val="A6A6A6" w:themeColor="background1" w:themeShade="A6"/>
          <w:szCs w:val="22"/>
          <w:highlight w:val="darkGray"/>
        </w:rPr>
        <w:t>Aracely del Socoro García</w:t>
      </w:r>
      <w:r w:rsidRPr="000F317E">
        <w:rPr>
          <w:rFonts w:ascii="Helvetica" w:hAnsi="Helvetica"/>
          <w:color w:val="auto"/>
          <w:sz w:val="20"/>
          <w:szCs w:val="22"/>
        </w:rPr>
        <w:t xml:space="preserve">,  quien se identifica por medio de su Documento Único de Identidad número </w:t>
      </w:r>
      <w:r w:rsidRPr="004547C3">
        <w:rPr>
          <w:rFonts w:ascii="Helvetica" w:hAnsi="Helvetica"/>
          <w:b/>
          <w:color w:val="A6A6A6" w:themeColor="background1" w:themeShade="A6"/>
          <w:szCs w:val="22"/>
          <w:highlight w:val="darkGray"/>
        </w:rPr>
        <w:t>cero uno nueve tres seis dos tres dos - cero</w:t>
      </w:r>
      <w:r w:rsidRPr="000F317E">
        <w:rPr>
          <w:rFonts w:ascii="Helvetica" w:hAnsi="Helvetica"/>
          <w:color w:val="auto"/>
          <w:sz w:val="20"/>
          <w:szCs w:val="22"/>
        </w:rPr>
        <w:t xml:space="preserve">, y Número  de identificación Tributaria </w:t>
      </w:r>
      <w:r w:rsidRPr="004547C3">
        <w:rPr>
          <w:rFonts w:ascii="Helvetica" w:hAnsi="Helvetica"/>
          <w:b/>
          <w:color w:val="A6A6A6" w:themeColor="background1" w:themeShade="A6"/>
          <w:szCs w:val="22"/>
          <w:highlight w:val="darkGray"/>
        </w:rPr>
        <w:t>cero ocho dos uno – uno cero cero tres siete nueve – uno cero siete - seis</w:t>
      </w:r>
      <w:r w:rsidRPr="000F317E">
        <w:rPr>
          <w:rFonts w:ascii="Helvetica" w:hAnsi="Helvetica"/>
          <w:color w:val="auto"/>
          <w:sz w:val="20"/>
          <w:szCs w:val="22"/>
        </w:rPr>
        <w:t xml:space="preserve">, actuando como Propietaria del Proyecto y al Señor </w:t>
      </w:r>
      <w:r w:rsidRPr="004547C3">
        <w:rPr>
          <w:rFonts w:ascii="Helvetica" w:hAnsi="Helvetica"/>
          <w:b/>
          <w:color w:val="A6A6A6" w:themeColor="background1" w:themeShade="A6"/>
          <w:szCs w:val="22"/>
          <w:highlight w:val="darkGray"/>
        </w:rPr>
        <w:t>José David Paniagua Villalobos</w:t>
      </w:r>
      <w:r w:rsidRPr="000F317E">
        <w:rPr>
          <w:rFonts w:ascii="Helvetica" w:hAnsi="Helvetica"/>
          <w:color w:val="auto"/>
          <w:sz w:val="20"/>
          <w:szCs w:val="22"/>
        </w:rPr>
        <w:t xml:space="preserve"> con Documento Único de Identidad  número </w:t>
      </w:r>
      <w:r w:rsidRPr="004547C3">
        <w:rPr>
          <w:rFonts w:ascii="Helvetica" w:hAnsi="Helvetica"/>
          <w:b/>
          <w:color w:val="A6A6A6" w:themeColor="background1" w:themeShade="A6"/>
          <w:szCs w:val="22"/>
          <w:highlight w:val="darkGray"/>
        </w:rPr>
        <w:t>cero cero cero dos nueve cinco uno tres - cuatro</w:t>
      </w:r>
      <w:r w:rsidRPr="000F317E">
        <w:rPr>
          <w:rFonts w:ascii="Helvetica" w:hAnsi="Helvetica"/>
          <w:color w:val="auto"/>
          <w:sz w:val="20"/>
          <w:szCs w:val="22"/>
        </w:rPr>
        <w:t xml:space="preserve">, y Número de Identificación Tributaria </w:t>
      </w:r>
      <w:r w:rsidRPr="004547C3">
        <w:rPr>
          <w:rFonts w:ascii="Helvetica" w:hAnsi="Helvetica"/>
          <w:b/>
          <w:color w:val="A6A6A6" w:themeColor="background1" w:themeShade="A6"/>
          <w:szCs w:val="22"/>
          <w:highlight w:val="darkGray"/>
        </w:rPr>
        <w:t>uno cero cero tres – dos dos uno dos seis dos – cero cero uno - uno</w:t>
      </w:r>
      <w:r w:rsidRPr="000F317E">
        <w:rPr>
          <w:rFonts w:ascii="Helvetica" w:hAnsi="Helvetica"/>
          <w:color w:val="auto"/>
          <w:sz w:val="20"/>
          <w:szCs w:val="22"/>
        </w:rPr>
        <w:t xml:space="preserve">, actuando como Responsable del Proyecto de </w:t>
      </w:r>
      <w:r w:rsidRPr="000F317E">
        <w:rPr>
          <w:rFonts w:ascii="Helvetica" w:hAnsi="Helvetica"/>
          <w:b/>
          <w:color w:val="auto"/>
          <w:sz w:val="20"/>
          <w:szCs w:val="22"/>
        </w:rPr>
        <w:t>“Construcción de Vivienda”</w:t>
      </w:r>
      <w:r w:rsidRPr="000F317E">
        <w:rPr>
          <w:rFonts w:ascii="Helvetica" w:hAnsi="Helvetica"/>
          <w:color w:val="auto"/>
          <w:sz w:val="20"/>
          <w:szCs w:val="22"/>
        </w:rPr>
        <w:t xml:space="preserve">  en un terreno ubicado en  </w:t>
      </w:r>
      <w:r w:rsidRPr="004547C3">
        <w:rPr>
          <w:rFonts w:ascii="Helvetica" w:hAnsi="Helvetica"/>
          <w:b/>
          <w:color w:val="A6A6A6" w:themeColor="background1" w:themeShade="A6"/>
          <w:szCs w:val="22"/>
          <w:highlight w:val="darkGray"/>
        </w:rPr>
        <w:t>Pasaje S/N, Calle Ichanmichen, Cantón Los Platanares</w:t>
      </w:r>
      <w:r w:rsidRPr="000F317E">
        <w:rPr>
          <w:rFonts w:ascii="Helvetica" w:hAnsi="Helvetica"/>
          <w:color w:val="auto"/>
          <w:sz w:val="20"/>
          <w:szCs w:val="22"/>
        </w:rPr>
        <w:t>, Municipio de Zacatecoluca, Departamento de La Paz, en parcela identificada con el No. 0821-</w:t>
      </w:r>
      <w:r w:rsidRPr="004547C3">
        <w:rPr>
          <w:rFonts w:ascii="Helvetica" w:hAnsi="Helvetica"/>
          <w:b/>
          <w:color w:val="A6A6A6" w:themeColor="background1" w:themeShade="A6"/>
          <w:szCs w:val="22"/>
          <w:highlight w:val="darkGray"/>
        </w:rPr>
        <w:t>U19-229</w:t>
      </w:r>
      <w:r w:rsidRPr="000F317E">
        <w:rPr>
          <w:rFonts w:ascii="Helvetica" w:hAnsi="Helvetica"/>
          <w:color w:val="auto"/>
          <w:sz w:val="20"/>
          <w:szCs w:val="22"/>
        </w:rPr>
        <w:t xml:space="preserve"> según Mapa Catastral; han cumplido con lo establecido en el Art. 3 de  la </w:t>
      </w:r>
      <w:r w:rsidRPr="000F317E">
        <w:rPr>
          <w:rFonts w:ascii="Helvetica" w:hAnsi="Helvetica"/>
          <w:b/>
          <w:i/>
          <w:color w:val="auto"/>
          <w:sz w:val="20"/>
          <w:szCs w:val="22"/>
        </w:rPr>
        <w:t xml:space="preserve">Ordenanza Reguladora del Desarrollo, Ordenamiento y Gestión del territorio municipio de Zacatecoluca, </w:t>
      </w:r>
      <w:r w:rsidRPr="000F317E">
        <w:rPr>
          <w:rFonts w:ascii="Helvetica" w:hAnsi="Helvetica"/>
          <w:color w:val="auto"/>
          <w:sz w:val="20"/>
          <w:szCs w:val="22"/>
        </w:rPr>
        <w:t>para la  obtención del permiso de construcción conforme a:</w:t>
      </w:r>
    </w:p>
    <w:p w:rsidR="004547C3" w:rsidRPr="000F317E" w:rsidRDefault="004547C3" w:rsidP="004547C3">
      <w:pPr>
        <w:jc w:val="both"/>
        <w:rPr>
          <w:rFonts w:ascii="Helvetica" w:hAnsi="Helvetica"/>
          <w:sz w:val="20"/>
          <w:szCs w:val="22"/>
        </w:rPr>
      </w:pPr>
    </w:p>
    <w:p w:rsidR="004547C3" w:rsidRPr="000F317E" w:rsidRDefault="004547C3" w:rsidP="004547C3">
      <w:pPr>
        <w:pStyle w:val="Prrafodelista"/>
        <w:numPr>
          <w:ilvl w:val="0"/>
          <w:numId w:val="28"/>
        </w:numPr>
        <w:jc w:val="both"/>
        <w:rPr>
          <w:rFonts w:ascii="Helvetica" w:hAnsi="Helvetica" w:cs="Helvetica"/>
          <w:color w:val="auto"/>
          <w:sz w:val="20"/>
          <w:szCs w:val="22"/>
        </w:rPr>
      </w:pPr>
      <w:r w:rsidRPr="000F317E">
        <w:rPr>
          <w:rFonts w:ascii="Helvetica" w:hAnsi="Helvetica"/>
          <w:color w:val="auto"/>
          <w:sz w:val="20"/>
          <w:szCs w:val="22"/>
        </w:rPr>
        <w:t xml:space="preserve">Art. 118 de la </w:t>
      </w:r>
      <w:r w:rsidRPr="000F317E">
        <w:rPr>
          <w:rFonts w:ascii="Helvetica" w:hAnsi="Helvetica"/>
          <w:b/>
          <w:color w:val="auto"/>
          <w:sz w:val="20"/>
          <w:szCs w:val="22"/>
        </w:rPr>
        <w:t xml:space="preserve">Ordenanza Reguladora del Desarrollo, Ordenamiento y Gestión del Territorio del Municipio Zacatecoluca, </w:t>
      </w:r>
      <w:r w:rsidRPr="000F317E">
        <w:rPr>
          <w:rFonts w:ascii="Helvetica" w:hAnsi="Helvetica"/>
          <w:color w:val="auto"/>
          <w:sz w:val="20"/>
          <w:szCs w:val="22"/>
        </w:rPr>
        <w:t>expresa que</w:t>
      </w:r>
      <w:r w:rsidRPr="000F317E">
        <w:rPr>
          <w:rFonts w:ascii="Helvetica" w:hAnsi="Helvetica"/>
          <w:b/>
          <w:color w:val="auto"/>
          <w:sz w:val="20"/>
          <w:szCs w:val="22"/>
        </w:rPr>
        <w:t xml:space="preserve"> </w:t>
      </w:r>
      <w:r w:rsidRPr="000F317E">
        <w:rPr>
          <w:rFonts w:ascii="Helvetica" w:hAnsi="Helvetica" w:cs="Helvetica"/>
          <w:color w:val="auto"/>
          <w:sz w:val="20"/>
          <w:szCs w:val="22"/>
        </w:rPr>
        <w:t>“</w:t>
      </w:r>
      <w:r w:rsidRPr="000F317E">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0F317E">
        <w:rPr>
          <w:rFonts w:ascii="Helvetica" w:hAnsi="Helvetica" w:cs="Helvetica"/>
          <w:color w:val="auto"/>
          <w:sz w:val="20"/>
          <w:szCs w:val="22"/>
        </w:rPr>
        <w:t>”.</w:t>
      </w:r>
    </w:p>
    <w:p w:rsidR="004547C3" w:rsidRPr="000F317E" w:rsidRDefault="004547C3" w:rsidP="004547C3">
      <w:pPr>
        <w:jc w:val="both"/>
        <w:rPr>
          <w:rFonts w:ascii="Helvetica" w:hAnsi="Helvetica"/>
          <w:sz w:val="20"/>
          <w:szCs w:val="22"/>
        </w:rPr>
      </w:pPr>
    </w:p>
    <w:p w:rsidR="004547C3" w:rsidRPr="000F317E" w:rsidRDefault="004547C3" w:rsidP="004547C3">
      <w:pPr>
        <w:pStyle w:val="Prrafodelista"/>
        <w:numPr>
          <w:ilvl w:val="0"/>
          <w:numId w:val="28"/>
        </w:numPr>
        <w:jc w:val="both"/>
        <w:rPr>
          <w:rFonts w:ascii="Helvetica" w:hAnsi="Helvetica"/>
          <w:i/>
          <w:sz w:val="20"/>
          <w:szCs w:val="22"/>
          <w:u w:val="single"/>
        </w:rPr>
      </w:pPr>
      <w:r w:rsidRPr="000F317E">
        <w:rPr>
          <w:rFonts w:ascii="Helvetica" w:hAnsi="Helvetica"/>
          <w:sz w:val="20"/>
          <w:szCs w:val="22"/>
        </w:rPr>
        <w:t xml:space="preserve">Art. 119, de la </w:t>
      </w:r>
      <w:r w:rsidRPr="000F317E">
        <w:rPr>
          <w:rFonts w:ascii="Helvetica" w:hAnsi="Helvetica"/>
          <w:b/>
          <w:sz w:val="20"/>
          <w:szCs w:val="22"/>
        </w:rPr>
        <w:t>Reforma a la</w:t>
      </w:r>
      <w:r w:rsidRPr="000F317E">
        <w:rPr>
          <w:rFonts w:ascii="Helvetica" w:hAnsi="Helvetica"/>
          <w:sz w:val="20"/>
          <w:szCs w:val="22"/>
        </w:rPr>
        <w:t xml:space="preserve"> </w:t>
      </w:r>
      <w:r w:rsidRPr="000F317E">
        <w:rPr>
          <w:rFonts w:ascii="Helvetica" w:hAnsi="Helvetica"/>
          <w:b/>
          <w:sz w:val="20"/>
          <w:szCs w:val="22"/>
        </w:rPr>
        <w:t xml:space="preserve">Ordenanza Reguladora del Desarrollo, Ordenamiento y Gestión del Territorio del Municipio Zacatecoluca </w:t>
      </w:r>
      <w:r w:rsidRPr="000F317E">
        <w:rPr>
          <w:rFonts w:ascii="Helvetica" w:hAnsi="Helvetica"/>
          <w:sz w:val="20"/>
          <w:szCs w:val="22"/>
        </w:rPr>
        <w:t>establece que: “</w:t>
      </w:r>
      <w:r w:rsidRPr="000F317E">
        <w:rPr>
          <w:rFonts w:ascii="Helvetica" w:hAnsi="Helvetica"/>
          <w:i/>
          <w:sz w:val="20"/>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r w:rsidRPr="000F317E">
        <w:rPr>
          <w:rFonts w:ascii="Helvetica" w:hAnsi="Helvetica"/>
          <w:sz w:val="20"/>
          <w:szCs w:val="22"/>
        </w:rPr>
        <w:t>”.</w:t>
      </w:r>
    </w:p>
    <w:p w:rsidR="004547C3" w:rsidRPr="000F317E" w:rsidRDefault="004547C3" w:rsidP="004547C3">
      <w:pPr>
        <w:pStyle w:val="Prrafodelista"/>
        <w:ind w:left="1080"/>
        <w:jc w:val="both"/>
        <w:rPr>
          <w:rFonts w:ascii="Helvetica" w:hAnsi="Helvetica"/>
          <w:i/>
          <w:sz w:val="20"/>
          <w:szCs w:val="22"/>
          <w:u w:val="single"/>
        </w:rPr>
      </w:pPr>
      <w:r w:rsidRPr="000F317E">
        <w:rPr>
          <w:rFonts w:ascii="Helvetica" w:hAnsi="Helvetica"/>
          <w:i/>
          <w:sz w:val="20"/>
          <w:szCs w:val="22"/>
          <w:u w:val="single"/>
        </w:rPr>
        <w:t xml:space="preserve">   </w:t>
      </w:r>
    </w:p>
    <w:p w:rsidR="004547C3" w:rsidRPr="000F317E" w:rsidRDefault="004547C3" w:rsidP="004547C3">
      <w:pPr>
        <w:pStyle w:val="Prrafodelista"/>
        <w:numPr>
          <w:ilvl w:val="0"/>
          <w:numId w:val="28"/>
        </w:numPr>
        <w:jc w:val="both"/>
        <w:rPr>
          <w:rFonts w:ascii="Helvetica" w:hAnsi="Helvetica"/>
          <w:sz w:val="20"/>
          <w:szCs w:val="22"/>
        </w:rPr>
      </w:pPr>
      <w:r w:rsidRPr="000F317E">
        <w:rPr>
          <w:rFonts w:ascii="Helvetica" w:hAnsi="Helvetica"/>
          <w:sz w:val="20"/>
          <w:szCs w:val="22"/>
        </w:rPr>
        <w:t xml:space="preserve">Que han cancelado la tasa correspondiente a la licencia para construcciones, </w:t>
      </w:r>
      <w:r w:rsidRPr="000F317E">
        <w:rPr>
          <w:rFonts w:ascii="Helvetica" w:hAnsi="Helvetica"/>
          <w:color w:val="auto"/>
          <w:sz w:val="20"/>
          <w:szCs w:val="22"/>
        </w:rPr>
        <w:t>ampliaciones,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4547C3" w:rsidRDefault="004547C3" w:rsidP="004547C3">
      <w:pPr>
        <w:jc w:val="both"/>
        <w:rPr>
          <w:rFonts w:ascii="Helvetica" w:hAnsi="Helvetica"/>
          <w:sz w:val="20"/>
          <w:szCs w:val="22"/>
        </w:rPr>
      </w:pPr>
    </w:p>
    <w:p w:rsidR="004547C3" w:rsidRPr="000F317E" w:rsidRDefault="004547C3" w:rsidP="004547C3">
      <w:pPr>
        <w:jc w:val="both"/>
        <w:rPr>
          <w:rFonts w:ascii="Helvetica" w:hAnsi="Helvetica"/>
          <w:sz w:val="20"/>
          <w:szCs w:val="22"/>
        </w:rPr>
      </w:pPr>
    </w:p>
    <w:p w:rsidR="004547C3" w:rsidRPr="000F317E" w:rsidRDefault="004547C3" w:rsidP="004547C3">
      <w:pPr>
        <w:jc w:val="both"/>
        <w:rPr>
          <w:rFonts w:ascii="Helvetica" w:hAnsi="Helvetica"/>
          <w:sz w:val="20"/>
          <w:szCs w:val="22"/>
        </w:rPr>
      </w:pPr>
      <w:r w:rsidRPr="000F317E">
        <w:rPr>
          <w:rFonts w:ascii="Helvetica" w:hAnsi="Helvetica"/>
          <w:sz w:val="20"/>
          <w:szCs w:val="22"/>
        </w:rPr>
        <w:t xml:space="preserve">Por tanto, esta Alcaldía otorga el presente </w:t>
      </w:r>
      <w:r w:rsidRPr="000F317E">
        <w:rPr>
          <w:rFonts w:ascii="Helvetica" w:hAnsi="Helvetica"/>
          <w:b/>
          <w:sz w:val="20"/>
          <w:szCs w:val="22"/>
        </w:rPr>
        <w:t xml:space="preserve">PERMISO AL PROYECTO </w:t>
      </w:r>
      <w:r w:rsidRPr="000F317E">
        <w:rPr>
          <w:rFonts w:ascii="Helvetica" w:hAnsi="Helvetica"/>
          <w:sz w:val="20"/>
          <w:szCs w:val="22"/>
        </w:rPr>
        <w:t xml:space="preserve">denominado </w:t>
      </w:r>
      <w:r w:rsidRPr="000F317E">
        <w:rPr>
          <w:rFonts w:ascii="Helvetica" w:hAnsi="Helvetica"/>
          <w:b/>
          <w:sz w:val="20"/>
          <w:szCs w:val="22"/>
        </w:rPr>
        <w:t>CONSTRUCCIÓN DE VIVIENDA</w:t>
      </w:r>
      <w:r w:rsidRPr="000F317E">
        <w:rPr>
          <w:rFonts w:ascii="Helvetica" w:hAnsi="Helvetica"/>
          <w:sz w:val="20"/>
          <w:szCs w:val="22"/>
        </w:rPr>
        <w:t xml:space="preserve"> que constituye la autorización al propietario y al responsable del proyecto para iniciar la ejecución de obras de construcción a partir de esta fecha.</w:t>
      </w:r>
    </w:p>
    <w:p w:rsidR="004547C3" w:rsidRPr="000F317E" w:rsidRDefault="004547C3" w:rsidP="004547C3">
      <w:pPr>
        <w:spacing w:before="240" w:after="240"/>
        <w:jc w:val="both"/>
        <w:rPr>
          <w:rFonts w:ascii="Helvetica" w:hAnsi="Helvetica"/>
          <w:sz w:val="20"/>
          <w:szCs w:val="22"/>
        </w:rPr>
      </w:pPr>
      <w:r w:rsidRPr="000F317E">
        <w:rPr>
          <w:rFonts w:ascii="Helvetica" w:hAnsi="Helvetica"/>
          <w:sz w:val="20"/>
          <w:szCs w:val="22"/>
        </w:rPr>
        <w:t>Deberá atender las siguientes indicaciones:</w:t>
      </w:r>
    </w:p>
    <w:p w:rsidR="004547C3" w:rsidRPr="000F317E" w:rsidRDefault="004547C3" w:rsidP="004547C3">
      <w:pPr>
        <w:numPr>
          <w:ilvl w:val="0"/>
          <w:numId w:val="29"/>
        </w:numPr>
        <w:ind w:hanging="360"/>
        <w:contextualSpacing/>
        <w:jc w:val="both"/>
        <w:rPr>
          <w:rFonts w:ascii="Helvetica" w:hAnsi="Helvetica"/>
          <w:sz w:val="20"/>
          <w:szCs w:val="22"/>
        </w:rPr>
      </w:pPr>
      <w:r w:rsidRPr="000F317E">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4547C3" w:rsidRPr="000F317E" w:rsidRDefault="004547C3" w:rsidP="004547C3">
      <w:pPr>
        <w:ind w:left="360"/>
        <w:jc w:val="both"/>
        <w:rPr>
          <w:rFonts w:ascii="Helvetica" w:hAnsi="Helvetica"/>
          <w:sz w:val="20"/>
          <w:szCs w:val="22"/>
        </w:rPr>
      </w:pPr>
    </w:p>
    <w:p w:rsidR="004547C3" w:rsidRPr="000F317E" w:rsidRDefault="004547C3" w:rsidP="004547C3">
      <w:pPr>
        <w:numPr>
          <w:ilvl w:val="0"/>
          <w:numId w:val="30"/>
        </w:numPr>
        <w:ind w:hanging="371"/>
        <w:contextualSpacing/>
        <w:jc w:val="both"/>
        <w:rPr>
          <w:rFonts w:ascii="Helvetica" w:hAnsi="Helvetica"/>
          <w:sz w:val="20"/>
          <w:szCs w:val="22"/>
        </w:rPr>
      </w:pPr>
      <w:r w:rsidRPr="000F317E">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4547C3" w:rsidRPr="000F317E" w:rsidRDefault="004547C3" w:rsidP="004547C3">
      <w:pPr>
        <w:ind w:left="1080"/>
        <w:jc w:val="both"/>
        <w:rPr>
          <w:rFonts w:ascii="Helvetica" w:hAnsi="Helvetica"/>
          <w:sz w:val="20"/>
          <w:szCs w:val="22"/>
        </w:rPr>
      </w:pPr>
    </w:p>
    <w:p w:rsidR="004547C3" w:rsidRPr="000F317E" w:rsidRDefault="004547C3" w:rsidP="004547C3">
      <w:pPr>
        <w:numPr>
          <w:ilvl w:val="0"/>
          <w:numId w:val="30"/>
        </w:numPr>
        <w:ind w:hanging="358"/>
        <w:contextualSpacing/>
        <w:jc w:val="both"/>
        <w:rPr>
          <w:rFonts w:ascii="Helvetica" w:hAnsi="Helvetica"/>
          <w:sz w:val="20"/>
          <w:szCs w:val="22"/>
        </w:rPr>
      </w:pPr>
      <w:r w:rsidRPr="000F317E">
        <w:rPr>
          <w:rFonts w:ascii="Helvetica" w:hAnsi="Helvetica"/>
          <w:sz w:val="20"/>
          <w:szCs w:val="22"/>
        </w:rPr>
        <w:t xml:space="preserve">Para la ejecución de cualquier tipo de obra, deberán </w:t>
      </w:r>
      <w:r w:rsidRPr="000F317E">
        <w:rPr>
          <w:rFonts w:ascii="Helvetica" w:hAnsi="Helvetica"/>
          <w:b/>
          <w:sz w:val="20"/>
          <w:szCs w:val="22"/>
        </w:rPr>
        <w:t>tomarse las medidas adecuadas para evitar daños y perjuicios</w:t>
      </w:r>
      <w:r w:rsidRPr="000F317E">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30"/>
        </w:numPr>
        <w:ind w:hanging="358"/>
        <w:contextualSpacing/>
        <w:jc w:val="both"/>
        <w:rPr>
          <w:rFonts w:ascii="Helvetica" w:hAnsi="Helvetica"/>
          <w:sz w:val="20"/>
          <w:szCs w:val="22"/>
        </w:rPr>
      </w:pPr>
      <w:r w:rsidRPr="000F317E">
        <w:rPr>
          <w:rFonts w:ascii="Helvetica" w:hAnsi="Helvetica"/>
          <w:sz w:val="20"/>
          <w:szCs w:val="22"/>
        </w:rPr>
        <w:t>No se permitirá la acumulación de escombros, maquinarias o materiales de construcción que obstruyan la circulación de las vías públicas, sin el permiso municipal correspondiente.</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29"/>
        </w:numPr>
        <w:ind w:hanging="358"/>
        <w:contextualSpacing/>
        <w:jc w:val="both"/>
        <w:rPr>
          <w:rFonts w:ascii="Helvetica" w:hAnsi="Helvetica"/>
          <w:sz w:val="20"/>
          <w:szCs w:val="22"/>
        </w:rPr>
      </w:pPr>
      <w:r w:rsidRPr="000F317E">
        <w:rPr>
          <w:rFonts w:ascii="Helvetica" w:hAnsi="Helvetica"/>
          <w:sz w:val="20"/>
          <w:szCs w:val="22"/>
        </w:rPr>
        <w:t xml:space="preserve">Solo se permitirá situar material de construcción en los momentos que sea cargado o descargado. En general, </w:t>
      </w:r>
      <w:r w:rsidRPr="000F317E">
        <w:rPr>
          <w:rFonts w:ascii="Helvetica" w:hAnsi="Helvetica"/>
          <w:b/>
          <w:sz w:val="20"/>
          <w:szCs w:val="22"/>
        </w:rPr>
        <w:t>el material de construcción deberá almacenarlo al interior del inmueble.</w:t>
      </w:r>
    </w:p>
    <w:p w:rsidR="004547C3" w:rsidRPr="000F317E" w:rsidRDefault="004547C3" w:rsidP="004547C3">
      <w:pPr>
        <w:ind w:left="360"/>
        <w:contextualSpacing/>
        <w:jc w:val="both"/>
        <w:rPr>
          <w:rFonts w:ascii="Helvetica" w:hAnsi="Helvetica"/>
          <w:sz w:val="20"/>
          <w:szCs w:val="22"/>
        </w:rPr>
      </w:pPr>
    </w:p>
    <w:p w:rsidR="004547C3" w:rsidRPr="000F317E" w:rsidRDefault="004547C3" w:rsidP="004547C3">
      <w:pPr>
        <w:numPr>
          <w:ilvl w:val="0"/>
          <w:numId w:val="29"/>
        </w:numPr>
        <w:ind w:hanging="358"/>
        <w:contextualSpacing/>
        <w:jc w:val="both"/>
        <w:rPr>
          <w:rFonts w:ascii="Helvetica" w:hAnsi="Helvetica"/>
          <w:sz w:val="20"/>
          <w:szCs w:val="22"/>
        </w:rPr>
      </w:pPr>
      <w:r w:rsidRPr="000F317E">
        <w:rPr>
          <w:rFonts w:ascii="Helvetica" w:hAnsi="Helvetica"/>
          <w:sz w:val="20"/>
          <w:szCs w:val="22"/>
        </w:rPr>
        <w:t>Art.56 de la Ordenanza Contravencional para la Convivencia Ciudadana y Contravenciones Administrativas del Municipio de Zacatecoluca, expresa “</w:t>
      </w:r>
      <w:r w:rsidRPr="000F317E">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0F317E">
        <w:rPr>
          <w:rFonts w:ascii="Helvetica" w:hAnsi="Helvetica"/>
          <w:sz w:val="20"/>
          <w:szCs w:val="22"/>
        </w:rPr>
        <w:t xml:space="preserve"> </w:t>
      </w:r>
    </w:p>
    <w:p w:rsidR="004547C3" w:rsidRPr="000F317E" w:rsidRDefault="004547C3" w:rsidP="004547C3">
      <w:pPr>
        <w:ind w:left="360"/>
        <w:jc w:val="both"/>
        <w:rPr>
          <w:rFonts w:ascii="Helvetica" w:hAnsi="Helvetica"/>
          <w:sz w:val="20"/>
          <w:szCs w:val="22"/>
        </w:rPr>
      </w:pPr>
    </w:p>
    <w:p w:rsidR="004547C3" w:rsidRPr="000F317E" w:rsidRDefault="004547C3" w:rsidP="004547C3">
      <w:pPr>
        <w:numPr>
          <w:ilvl w:val="0"/>
          <w:numId w:val="29"/>
        </w:numPr>
        <w:ind w:hanging="358"/>
        <w:contextualSpacing/>
        <w:jc w:val="both"/>
        <w:rPr>
          <w:rFonts w:ascii="Helvetica" w:hAnsi="Helvetica"/>
          <w:sz w:val="20"/>
          <w:szCs w:val="22"/>
        </w:rPr>
      </w:pPr>
      <w:r w:rsidRPr="000F317E">
        <w:rPr>
          <w:rFonts w:ascii="Helvetica" w:hAnsi="Helvetica"/>
          <w:sz w:val="20"/>
          <w:szCs w:val="22"/>
        </w:rPr>
        <w:t xml:space="preserve">En inspección </w:t>
      </w:r>
      <w:r w:rsidRPr="000F317E">
        <w:rPr>
          <w:rFonts w:ascii="Helvetica" w:hAnsi="Helvetica"/>
          <w:color w:val="auto"/>
          <w:sz w:val="20"/>
          <w:szCs w:val="22"/>
        </w:rPr>
        <w:t>técnica efectuada por personal de esta Municipalidad se ha constatado que en el costado Sur de Pasaje S/N, en ese tramo posee acera que tiene un ancho existente de 1.0m (en ambos lados) y arriate central que tiene un ancho existente de 1.0m.</w:t>
      </w:r>
    </w:p>
    <w:p w:rsidR="004547C3" w:rsidRPr="000F317E" w:rsidRDefault="004547C3" w:rsidP="004547C3">
      <w:pPr>
        <w:rPr>
          <w:rFonts w:ascii="Helvetica" w:hAnsi="Helvetica"/>
          <w:sz w:val="20"/>
          <w:szCs w:val="22"/>
        </w:rPr>
      </w:pPr>
    </w:p>
    <w:p w:rsidR="004547C3" w:rsidRPr="000F317E" w:rsidRDefault="004547C3" w:rsidP="004547C3">
      <w:pPr>
        <w:numPr>
          <w:ilvl w:val="0"/>
          <w:numId w:val="29"/>
        </w:numPr>
        <w:ind w:hanging="358"/>
        <w:contextualSpacing/>
        <w:jc w:val="both"/>
        <w:rPr>
          <w:rFonts w:ascii="Helvetica" w:hAnsi="Helvetica"/>
          <w:sz w:val="20"/>
          <w:szCs w:val="22"/>
        </w:rPr>
      </w:pPr>
      <w:r w:rsidRPr="000F317E">
        <w:rPr>
          <w:rFonts w:ascii="Helvetica" w:hAnsi="Helvetica"/>
          <w:sz w:val="20"/>
          <w:szCs w:val="22"/>
        </w:rPr>
        <w:t xml:space="preserve">Las obras por desarrollar deberán mantener </w:t>
      </w:r>
      <w:r w:rsidRPr="000F317E">
        <w:rPr>
          <w:rFonts w:ascii="Helvetica" w:hAnsi="Helvetica"/>
          <w:color w:val="auto"/>
          <w:sz w:val="20"/>
          <w:szCs w:val="22"/>
        </w:rPr>
        <w:t>y/o facilitar el funcionamiento adecuado del drenaje de aguas lluvias, con descarga hacia el cordón cuneta del Pasaje.</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29"/>
        </w:numPr>
        <w:ind w:hanging="358"/>
        <w:contextualSpacing/>
        <w:jc w:val="both"/>
        <w:rPr>
          <w:rFonts w:ascii="Helvetica" w:hAnsi="Helvetica"/>
          <w:sz w:val="20"/>
          <w:szCs w:val="22"/>
        </w:rPr>
      </w:pPr>
      <w:r w:rsidRPr="000F317E">
        <w:rPr>
          <w:rFonts w:ascii="Helvetica" w:hAnsi="Helvetica"/>
          <w:sz w:val="20"/>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4547C3" w:rsidRPr="000F317E" w:rsidRDefault="004547C3" w:rsidP="004547C3">
      <w:pPr>
        <w:ind w:left="360"/>
        <w:jc w:val="both"/>
        <w:rPr>
          <w:rFonts w:ascii="Helvetica" w:hAnsi="Helvetica"/>
          <w:sz w:val="20"/>
          <w:szCs w:val="22"/>
        </w:rPr>
      </w:pPr>
    </w:p>
    <w:p w:rsidR="004547C3" w:rsidRPr="000F317E" w:rsidRDefault="004547C3" w:rsidP="004547C3">
      <w:pPr>
        <w:numPr>
          <w:ilvl w:val="0"/>
          <w:numId w:val="1"/>
        </w:numPr>
        <w:ind w:hanging="358"/>
        <w:contextualSpacing/>
        <w:jc w:val="both"/>
        <w:rPr>
          <w:rFonts w:ascii="Helvetica" w:hAnsi="Helvetica"/>
          <w:sz w:val="20"/>
          <w:szCs w:val="22"/>
        </w:rPr>
      </w:pPr>
      <w:r w:rsidRPr="000F317E">
        <w:rPr>
          <w:rFonts w:ascii="Helvetica" w:hAnsi="Helvetica"/>
          <w:sz w:val="20"/>
          <w:szCs w:val="22"/>
        </w:rPr>
        <w:t>Para espacios habitables, 1/5 del área de piso como mínimo.</w:t>
      </w:r>
    </w:p>
    <w:p w:rsidR="004547C3" w:rsidRPr="000F317E" w:rsidRDefault="004547C3" w:rsidP="004547C3">
      <w:pPr>
        <w:numPr>
          <w:ilvl w:val="0"/>
          <w:numId w:val="1"/>
        </w:numPr>
        <w:ind w:hanging="358"/>
        <w:contextualSpacing/>
        <w:jc w:val="both"/>
        <w:rPr>
          <w:rFonts w:ascii="Helvetica" w:hAnsi="Helvetica"/>
          <w:sz w:val="20"/>
          <w:szCs w:val="22"/>
        </w:rPr>
      </w:pPr>
      <w:r w:rsidRPr="000F317E">
        <w:rPr>
          <w:rFonts w:ascii="Helvetica" w:hAnsi="Helvetica"/>
          <w:sz w:val="20"/>
          <w:szCs w:val="22"/>
        </w:rPr>
        <w:t>Par espacios no habitables, 1/8 del área de piso como mínimo.</w:t>
      </w:r>
    </w:p>
    <w:p w:rsidR="004547C3" w:rsidRPr="000F317E" w:rsidRDefault="004547C3" w:rsidP="004547C3">
      <w:pPr>
        <w:ind w:left="360"/>
        <w:jc w:val="both"/>
        <w:rPr>
          <w:rFonts w:ascii="Helvetica" w:hAnsi="Helvetica"/>
          <w:sz w:val="20"/>
          <w:szCs w:val="22"/>
        </w:rPr>
      </w:pPr>
      <w:r w:rsidRPr="000F317E">
        <w:rPr>
          <w:rFonts w:ascii="Helvetica" w:hAnsi="Helvetica"/>
          <w:sz w:val="20"/>
          <w:szCs w:val="22"/>
        </w:rPr>
        <w:t>Estas deberán dar directamente a patios y nunca estar a menos de 2.00 metros de las colindancias o vía pública”.</w:t>
      </w:r>
    </w:p>
    <w:p w:rsidR="004547C3" w:rsidRPr="000F317E" w:rsidRDefault="004547C3" w:rsidP="004547C3">
      <w:pPr>
        <w:ind w:left="360"/>
        <w:jc w:val="both"/>
        <w:rPr>
          <w:rFonts w:ascii="Helvetica" w:hAnsi="Helvetica"/>
          <w:sz w:val="20"/>
          <w:szCs w:val="22"/>
        </w:rPr>
      </w:pPr>
    </w:p>
    <w:p w:rsidR="004547C3" w:rsidRPr="000F317E" w:rsidRDefault="004547C3" w:rsidP="004547C3">
      <w:pPr>
        <w:spacing w:after="240"/>
        <w:ind w:left="360"/>
        <w:jc w:val="both"/>
        <w:rPr>
          <w:rFonts w:ascii="Helvetica" w:hAnsi="Helvetica"/>
          <w:sz w:val="20"/>
          <w:szCs w:val="22"/>
        </w:rPr>
      </w:pPr>
      <w:r w:rsidRPr="000F317E">
        <w:rPr>
          <w:rFonts w:ascii="Helvetica" w:hAnsi="Helvetica"/>
          <w:sz w:val="20"/>
          <w:szCs w:val="22"/>
        </w:rPr>
        <w:t>Por lo tanto, deberá disponer ventanas para todos los espacios de la vivienda según el siguiente cuadro:</w:t>
      </w:r>
    </w:p>
    <w:p w:rsidR="004547C3" w:rsidRPr="000F317E" w:rsidRDefault="004547C3" w:rsidP="004547C3">
      <w:pPr>
        <w:spacing w:line="276" w:lineRule="auto"/>
        <w:ind w:left="360"/>
        <w:jc w:val="both"/>
        <w:rPr>
          <w:rFonts w:ascii="Helvetica" w:hAnsi="Helvetica"/>
          <w:sz w:val="20"/>
          <w:szCs w:val="22"/>
        </w:rPr>
      </w:pPr>
      <w:r w:rsidRPr="000F317E">
        <w:rPr>
          <w:rFonts w:ascii="Helvetica" w:hAnsi="Helvetica"/>
          <w:b/>
          <w:sz w:val="20"/>
          <w:szCs w:val="22"/>
        </w:rPr>
        <w:t>Cuadro de áreas de ventilación e iluminación</w:t>
      </w:r>
    </w:p>
    <w:tbl>
      <w:tblPr>
        <w:tblStyle w:val="Tabladecuadrcula1clara"/>
        <w:tblW w:w="0" w:type="auto"/>
        <w:jc w:val="center"/>
        <w:tblLook w:val="04A0" w:firstRow="1" w:lastRow="0" w:firstColumn="1" w:lastColumn="0" w:noHBand="0" w:noVBand="1"/>
      </w:tblPr>
      <w:tblGrid>
        <w:gridCol w:w="1816"/>
        <w:gridCol w:w="1802"/>
        <w:gridCol w:w="1818"/>
        <w:gridCol w:w="3392"/>
      </w:tblGrid>
      <w:tr w:rsidR="004547C3" w:rsidRPr="000F317E" w:rsidTr="0017506A">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rPr>
                <w:rFonts w:ascii="Helvetica" w:hAnsi="Helvetica"/>
                <w:sz w:val="20"/>
                <w:szCs w:val="22"/>
              </w:rPr>
            </w:pPr>
            <w:r w:rsidRPr="000F317E">
              <w:rPr>
                <w:rFonts w:ascii="Helvetica" w:hAnsi="Helvetica"/>
                <w:sz w:val="20"/>
                <w:szCs w:val="22"/>
              </w:rPr>
              <w:t>Espacio</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0F317E">
              <w:rPr>
                <w:rFonts w:ascii="Helvetica" w:hAnsi="Helvetica"/>
                <w:sz w:val="20"/>
                <w:szCs w:val="22"/>
              </w:rPr>
              <w:t>Área de piso</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0F317E">
              <w:rPr>
                <w:rFonts w:ascii="Helvetica" w:hAnsi="Helvetica"/>
                <w:sz w:val="20"/>
                <w:szCs w:val="22"/>
              </w:rPr>
              <w:t>Área de ventilación requerida</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0F317E">
              <w:rPr>
                <w:rFonts w:ascii="Helvetica" w:hAnsi="Helvetica"/>
                <w:sz w:val="20"/>
                <w:szCs w:val="22"/>
              </w:rPr>
              <w:t>Ventana</w:t>
            </w:r>
          </w:p>
          <w:p w:rsidR="004547C3" w:rsidRPr="000F317E" w:rsidRDefault="004547C3" w:rsidP="0017506A">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0F317E">
              <w:rPr>
                <w:rFonts w:ascii="Helvetica" w:hAnsi="Helvetica"/>
                <w:sz w:val="20"/>
                <w:szCs w:val="22"/>
              </w:rPr>
              <w:t>(largo x alto)</w:t>
            </w:r>
          </w:p>
        </w:tc>
      </w:tr>
      <w:tr w:rsidR="004547C3" w:rsidRPr="000F317E"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rPr>
                <w:rFonts w:ascii="Helvetica" w:hAnsi="Helvetica"/>
                <w:b w:val="0"/>
                <w:sz w:val="20"/>
                <w:szCs w:val="22"/>
              </w:rPr>
            </w:pPr>
            <w:r w:rsidRPr="000F317E">
              <w:rPr>
                <w:rFonts w:ascii="Helvetica" w:hAnsi="Helvetica"/>
                <w:b w:val="0"/>
                <w:sz w:val="20"/>
                <w:szCs w:val="22"/>
              </w:rPr>
              <w:t>Sala</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8.11m</w:t>
            </w:r>
            <w:r w:rsidRPr="000F317E">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1.62m</w:t>
            </w:r>
            <w:r w:rsidRPr="000F317E">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2 ventanas</w:t>
            </w:r>
          </w:p>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(1.40mx1.00m)</w:t>
            </w:r>
          </w:p>
        </w:tc>
      </w:tr>
      <w:tr w:rsidR="004547C3" w:rsidRPr="000F317E"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rPr>
                <w:rFonts w:ascii="Helvetica" w:hAnsi="Helvetica"/>
                <w:b w:val="0"/>
                <w:sz w:val="20"/>
                <w:szCs w:val="22"/>
              </w:rPr>
            </w:pPr>
            <w:r w:rsidRPr="000F317E">
              <w:rPr>
                <w:rFonts w:ascii="Helvetica" w:hAnsi="Helvetica"/>
                <w:b w:val="0"/>
                <w:sz w:val="20"/>
                <w:szCs w:val="22"/>
              </w:rPr>
              <w:t>Cocina-comedor</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7.21m</w:t>
            </w:r>
            <w:r w:rsidRPr="000F317E">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1.44m</w:t>
            </w:r>
            <w:r w:rsidRPr="000F317E">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 ventana</w:t>
            </w:r>
          </w:p>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(1.40mx1.10m)</w:t>
            </w:r>
          </w:p>
        </w:tc>
      </w:tr>
      <w:tr w:rsidR="004547C3" w:rsidRPr="000F317E"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rPr>
                <w:rFonts w:ascii="Helvetica" w:hAnsi="Helvetica"/>
                <w:b w:val="0"/>
                <w:sz w:val="20"/>
                <w:szCs w:val="22"/>
              </w:rPr>
            </w:pPr>
            <w:r w:rsidRPr="000F317E">
              <w:rPr>
                <w:rFonts w:ascii="Helvetica" w:hAnsi="Helvetica"/>
                <w:b w:val="0"/>
                <w:sz w:val="20"/>
                <w:szCs w:val="22"/>
              </w:rPr>
              <w:t>Dormitorio No. 1</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7.53m</w:t>
            </w:r>
            <w:r w:rsidRPr="000F317E">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1.51m</w:t>
            </w:r>
            <w:r w:rsidRPr="000F317E">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2 ventanas</w:t>
            </w:r>
          </w:p>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(1.40mx1.20m)</w:t>
            </w:r>
          </w:p>
        </w:tc>
      </w:tr>
      <w:tr w:rsidR="004547C3" w:rsidRPr="000F317E"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rPr>
                <w:rFonts w:ascii="Helvetica" w:hAnsi="Helvetica"/>
                <w:b w:val="0"/>
                <w:sz w:val="20"/>
                <w:szCs w:val="22"/>
              </w:rPr>
            </w:pPr>
            <w:r w:rsidRPr="000F317E">
              <w:rPr>
                <w:rFonts w:ascii="Helvetica" w:hAnsi="Helvetica"/>
                <w:b w:val="0"/>
                <w:sz w:val="20"/>
                <w:szCs w:val="22"/>
              </w:rPr>
              <w:t>Dormitorio No. 2</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7.50m</w:t>
            </w:r>
            <w:r w:rsidRPr="000F317E">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1.50m</w:t>
            </w:r>
            <w:r w:rsidRPr="000F317E">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 ventana</w:t>
            </w:r>
          </w:p>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(1.40mx1.20m)</w:t>
            </w:r>
          </w:p>
        </w:tc>
      </w:tr>
      <w:tr w:rsidR="004547C3" w:rsidRPr="000F317E"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rPr>
                <w:rFonts w:ascii="Helvetica" w:hAnsi="Helvetica"/>
                <w:b w:val="0"/>
                <w:sz w:val="20"/>
                <w:szCs w:val="22"/>
              </w:rPr>
            </w:pPr>
            <w:r w:rsidRPr="000F317E">
              <w:rPr>
                <w:rFonts w:ascii="Helvetica" w:hAnsi="Helvetica"/>
                <w:b w:val="0"/>
                <w:sz w:val="20"/>
                <w:szCs w:val="22"/>
              </w:rPr>
              <w:lastRenderedPageBreak/>
              <w:t>Dormitorio No. 3</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7.50m</w:t>
            </w:r>
            <w:r w:rsidRPr="000F317E">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1.50m</w:t>
            </w:r>
            <w:r w:rsidRPr="000F317E">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 ventana</w:t>
            </w:r>
          </w:p>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(1.40mx1.20m)</w:t>
            </w:r>
          </w:p>
        </w:tc>
      </w:tr>
      <w:tr w:rsidR="004547C3" w:rsidRPr="000F317E"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rPr>
                <w:rFonts w:ascii="Helvetica" w:hAnsi="Helvetica"/>
                <w:b w:val="0"/>
                <w:sz w:val="20"/>
                <w:szCs w:val="22"/>
              </w:rPr>
            </w:pPr>
            <w:r w:rsidRPr="000F317E">
              <w:rPr>
                <w:rFonts w:ascii="Helvetica" w:hAnsi="Helvetica"/>
                <w:b w:val="0"/>
                <w:sz w:val="20"/>
                <w:szCs w:val="22"/>
              </w:rPr>
              <w:t>Servicio sanitario</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2.62m</w:t>
            </w:r>
            <w:r w:rsidRPr="000F317E">
              <w:rPr>
                <w:rFonts w:ascii="Helvetica" w:hAnsi="Helvetica"/>
                <w:sz w:val="20"/>
                <w:szCs w:val="22"/>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0.33m</w:t>
            </w:r>
            <w:r w:rsidRPr="000F317E">
              <w:rPr>
                <w:rFonts w:ascii="Helvetica" w:hAnsi="Helvetica"/>
                <w:sz w:val="20"/>
                <w:szCs w:val="22"/>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1 ventana</w:t>
            </w:r>
          </w:p>
          <w:p w:rsidR="004547C3" w:rsidRPr="000F317E" w:rsidRDefault="004547C3" w:rsidP="0017506A">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0F317E">
              <w:rPr>
                <w:rFonts w:ascii="Helvetica" w:hAnsi="Helvetica"/>
                <w:sz w:val="20"/>
                <w:szCs w:val="22"/>
              </w:rPr>
              <w:t>(0.80mx0.40m)</w:t>
            </w:r>
          </w:p>
        </w:tc>
      </w:tr>
    </w:tbl>
    <w:p w:rsidR="004547C3" w:rsidRPr="000F317E" w:rsidRDefault="004547C3" w:rsidP="004547C3">
      <w:pPr>
        <w:spacing w:after="240"/>
        <w:ind w:left="360"/>
        <w:jc w:val="both"/>
        <w:rPr>
          <w:rFonts w:ascii="Helvetica" w:hAnsi="Helvetica"/>
          <w:sz w:val="20"/>
          <w:szCs w:val="22"/>
        </w:rPr>
      </w:pPr>
    </w:p>
    <w:p w:rsidR="004547C3" w:rsidRPr="000F317E" w:rsidRDefault="004547C3" w:rsidP="004547C3">
      <w:pPr>
        <w:numPr>
          <w:ilvl w:val="0"/>
          <w:numId w:val="27"/>
        </w:numPr>
        <w:ind w:left="426" w:hanging="426"/>
        <w:jc w:val="both"/>
        <w:rPr>
          <w:rFonts w:ascii="Helvetica" w:hAnsi="Helvetica"/>
          <w:sz w:val="20"/>
          <w:szCs w:val="22"/>
        </w:rPr>
      </w:pPr>
      <w:r w:rsidRPr="000F317E">
        <w:rPr>
          <w:rFonts w:ascii="Helvetica" w:hAnsi="Helvetica"/>
          <w:sz w:val="20"/>
          <w:szCs w:val="22"/>
        </w:rPr>
        <w:t>Se le informa a la Propietaria del Proyecto que después de finalizada la obra deberá tramitar en esta Unidad la Recepción de Obras, para verificar el fiel cumplimiento a la presente Resolución de Permiso de Construcción.</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29"/>
        </w:numPr>
        <w:spacing w:after="240"/>
        <w:ind w:hanging="358"/>
        <w:contextualSpacing/>
        <w:jc w:val="both"/>
        <w:rPr>
          <w:rFonts w:ascii="Helvetica" w:hAnsi="Helvetica"/>
          <w:sz w:val="20"/>
          <w:szCs w:val="22"/>
        </w:rPr>
      </w:pPr>
      <w:r w:rsidRPr="000F317E">
        <w:rPr>
          <w:rFonts w:ascii="Helvetica" w:hAnsi="Helvetica"/>
          <w:sz w:val="20"/>
          <w:szCs w:val="22"/>
        </w:rPr>
        <w:t xml:space="preserve">Se advierte a la propietaria, que previo a cualquier modificación a lo proyectado y en general, para </w:t>
      </w:r>
      <w:r w:rsidRPr="000F317E">
        <w:rPr>
          <w:rFonts w:ascii="Helvetica" w:hAnsi="Helvetica"/>
          <w:b/>
          <w:sz w:val="20"/>
          <w:szCs w:val="22"/>
        </w:rPr>
        <w:t>cualquier otra obra distinta a la autorizada</w:t>
      </w:r>
      <w:r w:rsidRPr="000F317E">
        <w:rPr>
          <w:rFonts w:ascii="Helvetica" w:hAnsi="Helvetica"/>
          <w:sz w:val="20"/>
          <w:szCs w:val="22"/>
        </w:rPr>
        <w:t xml:space="preserve"> en el presente permiso, </w:t>
      </w:r>
      <w:r w:rsidRPr="000F317E">
        <w:rPr>
          <w:rFonts w:ascii="Helvetica" w:hAnsi="Helvetica"/>
          <w:b/>
          <w:sz w:val="20"/>
          <w:szCs w:val="22"/>
        </w:rPr>
        <w:t>deberá efectuar los trámites</w:t>
      </w:r>
      <w:r w:rsidRPr="000F317E">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29"/>
        </w:numPr>
        <w:spacing w:after="240"/>
        <w:ind w:hanging="358"/>
        <w:contextualSpacing/>
        <w:jc w:val="both"/>
        <w:rPr>
          <w:rFonts w:ascii="Helvetica" w:hAnsi="Helvetica"/>
          <w:sz w:val="20"/>
          <w:szCs w:val="22"/>
        </w:rPr>
      </w:pPr>
      <w:r w:rsidRPr="000F317E">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0F317E">
        <w:rPr>
          <w:rFonts w:ascii="Helvetica" w:hAnsi="Helvetica"/>
          <w:b/>
          <w:sz w:val="20"/>
          <w:szCs w:val="22"/>
          <w:u w:val="single"/>
        </w:rPr>
        <w:t>Calificación de Lugar</w:t>
      </w:r>
      <w:r w:rsidRPr="000F317E">
        <w:rPr>
          <w:rFonts w:ascii="Helvetica" w:hAnsi="Helvetica"/>
          <w:sz w:val="20"/>
          <w:szCs w:val="22"/>
        </w:rPr>
        <w:t xml:space="preserve"> en OPLAGEST La Paz, como requisito para… realizar un cambio de uso de suelo”.</w:t>
      </w:r>
    </w:p>
    <w:p w:rsidR="004547C3" w:rsidRPr="000F317E" w:rsidRDefault="004547C3" w:rsidP="004547C3">
      <w:pPr>
        <w:ind w:left="720"/>
        <w:rPr>
          <w:rFonts w:ascii="Helvetica" w:hAnsi="Helvetica"/>
          <w:color w:val="auto"/>
          <w:sz w:val="20"/>
          <w:szCs w:val="22"/>
        </w:rPr>
      </w:pPr>
    </w:p>
    <w:p w:rsidR="004547C3" w:rsidRPr="000F317E" w:rsidRDefault="004547C3" w:rsidP="004547C3">
      <w:pPr>
        <w:spacing w:before="240" w:after="240"/>
        <w:ind w:left="720"/>
        <w:jc w:val="both"/>
        <w:rPr>
          <w:rFonts w:ascii="Helvetica" w:hAnsi="Helvetica"/>
          <w:color w:val="auto"/>
          <w:sz w:val="20"/>
          <w:szCs w:val="22"/>
        </w:rPr>
      </w:pPr>
      <w:r w:rsidRPr="000F317E">
        <w:rPr>
          <w:rFonts w:ascii="Helvetica" w:hAnsi="Helvetica"/>
          <w:color w:val="auto"/>
          <w:sz w:val="20"/>
          <w:szCs w:val="22"/>
        </w:rPr>
        <w:t xml:space="preserve">Este permiso autoriza únicamente obras de </w:t>
      </w:r>
      <w:r w:rsidRPr="000F317E">
        <w:rPr>
          <w:rFonts w:ascii="Helvetica" w:hAnsi="Helvetica"/>
          <w:b/>
          <w:color w:val="auto"/>
          <w:sz w:val="20"/>
          <w:szCs w:val="22"/>
        </w:rPr>
        <w:t>Construcción de Vivienda, en un área de 56.0m</w:t>
      </w:r>
      <w:r w:rsidRPr="000F317E">
        <w:rPr>
          <w:rFonts w:ascii="Helvetica" w:hAnsi="Helvetica"/>
          <w:b/>
          <w:color w:val="auto"/>
          <w:sz w:val="20"/>
          <w:szCs w:val="22"/>
          <w:vertAlign w:val="superscript"/>
        </w:rPr>
        <w:t>2</w:t>
      </w:r>
      <w:r w:rsidRPr="000F317E">
        <w:rPr>
          <w:rFonts w:ascii="Helvetica" w:hAnsi="Helvetica"/>
          <w:color w:val="auto"/>
          <w:sz w:val="20"/>
          <w:szCs w:val="22"/>
        </w:rPr>
        <w:t>, según se detalla en los planos adjuntos, que forman parte de la presente resolución.</w:t>
      </w:r>
    </w:p>
    <w:p w:rsidR="004547C3" w:rsidRPr="000F317E" w:rsidRDefault="004547C3" w:rsidP="004547C3">
      <w:pPr>
        <w:spacing w:before="240" w:after="240"/>
        <w:rPr>
          <w:rFonts w:ascii="Helvetica" w:hAnsi="Helvetica"/>
          <w:sz w:val="20"/>
          <w:szCs w:val="22"/>
        </w:rPr>
      </w:pPr>
      <w:r w:rsidRPr="000F317E">
        <w:rPr>
          <w:rFonts w:ascii="Helvetica" w:hAnsi="Helvetica"/>
          <w:sz w:val="20"/>
          <w:szCs w:val="22"/>
        </w:rPr>
        <w:t>Este permiso tiene validez de dos años a partir de su emisión.</w:t>
      </w:r>
    </w:p>
    <w:p w:rsidR="004547C3" w:rsidRPr="000F317E" w:rsidRDefault="004547C3" w:rsidP="004547C3">
      <w:pPr>
        <w:spacing w:before="240" w:after="240"/>
        <w:rPr>
          <w:rFonts w:ascii="Helvetica" w:hAnsi="Helvetica"/>
          <w:sz w:val="20"/>
          <w:szCs w:val="22"/>
        </w:rPr>
      </w:pPr>
      <w:r w:rsidRPr="000F317E">
        <w:rPr>
          <w:noProof/>
          <w:sz w:val="20"/>
        </w:rPr>
        <w:drawing>
          <wp:anchor distT="0" distB="0" distL="114300" distR="114300" simplePos="0" relativeHeight="251675648" behindDoc="0" locked="0" layoutInCell="1" allowOverlap="1" wp14:anchorId="4833C9C5" wp14:editId="05D06502">
            <wp:simplePos x="0" y="0"/>
            <wp:positionH relativeFrom="page">
              <wp:posOffset>2343150</wp:posOffset>
            </wp:positionH>
            <wp:positionV relativeFrom="paragraph">
              <wp:posOffset>136525</wp:posOffset>
            </wp:positionV>
            <wp:extent cx="3619500" cy="186690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1950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F317E">
        <w:rPr>
          <w:rFonts w:ascii="Helvetica" w:hAnsi="Helvetica"/>
          <w:sz w:val="20"/>
          <w:szCs w:val="22"/>
        </w:rPr>
        <w:t xml:space="preserve"> </w:t>
      </w:r>
    </w:p>
    <w:p w:rsidR="004547C3" w:rsidRPr="000F317E" w:rsidRDefault="004547C3" w:rsidP="004547C3">
      <w:pPr>
        <w:spacing w:before="240" w:after="240"/>
        <w:rPr>
          <w:rFonts w:ascii="Helvetica" w:hAnsi="Helvetica"/>
          <w:sz w:val="20"/>
          <w:szCs w:val="22"/>
        </w:rPr>
      </w:pPr>
    </w:p>
    <w:p w:rsidR="004547C3" w:rsidRPr="000F317E" w:rsidRDefault="004547C3" w:rsidP="004547C3">
      <w:pPr>
        <w:spacing w:before="240" w:after="240"/>
        <w:rPr>
          <w:rFonts w:ascii="Helvetica" w:hAnsi="Helvetica"/>
          <w:sz w:val="20"/>
          <w:szCs w:val="22"/>
        </w:rPr>
      </w:pPr>
    </w:p>
    <w:p w:rsidR="004547C3" w:rsidRPr="000F317E" w:rsidRDefault="004547C3" w:rsidP="004547C3">
      <w:pPr>
        <w:spacing w:before="240" w:after="240"/>
        <w:rPr>
          <w:rFonts w:ascii="Helvetica" w:hAnsi="Helvetica"/>
          <w:sz w:val="20"/>
          <w:szCs w:val="22"/>
        </w:rPr>
      </w:pPr>
    </w:p>
    <w:p w:rsidR="004547C3" w:rsidRPr="000F317E" w:rsidRDefault="004547C3" w:rsidP="004547C3">
      <w:pPr>
        <w:spacing w:before="240" w:after="240"/>
        <w:rPr>
          <w:rFonts w:ascii="Helvetica" w:hAnsi="Helvetica"/>
          <w:sz w:val="20"/>
          <w:szCs w:val="22"/>
        </w:rPr>
      </w:pPr>
    </w:p>
    <w:p w:rsidR="004547C3" w:rsidRDefault="004547C3" w:rsidP="004D3CEE">
      <w:pPr>
        <w:spacing w:before="240" w:after="240"/>
        <w:rPr>
          <w:rFonts w:ascii="Helvetica" w:hAnsi="Helvetica"/>
          <w:szCs w:val="22"/>
        </w:rPr>
        <w:sectPr w:rsidR="004547C3" w:rsidSect="001C1B58">
          <w:headerReference w:type="default" r:id="rId31"/>
          <w:footerReference w:type="default" r:id="rId32"/>
          <w:headerReference w:type="first" r:id="rId33"/>
          <w:pgSz w:w="12240" w:h="15840"/>
          <w:pgMar w:top="1653" w:right="1183" w:bottom="1134" w:left="1701" w:header="720" w:footer="0" w:gutter="0"/>
          <w:cols w:space="720"/>
          <w:docGrid w:linePitch="299"/>
        </w:sectPr>
      </w:pPr>
    </w:p>
    <w:p w:rsidR="004547C3" w:rsidRPr="000F317E" w:rsidRDefault="004547C3" w:rsidP="004547C3">
      <w:pPr>
        <w:jc w:val="right"/>
        <w:rPr>
          <w:rFonts w:ascii="Helvetica" w:hAnsi="Helvetica"/>
          <w:b/>
          <w:sz w:val="20"/>
          <w:szCs w:val="22"/>
        </w:rPr>
      </w:pPr>
      <w:r w:rsidRPr="000F317E">
        <w:rPr>
          <w:rFonts w:ascii="Helvetica" w:hAnsi="Helvetica"/>
          <w:b/>
          <w:sz w:val="20"/>
          <w:szCs w:val="22"/>
        </w:rPr>
        <w:lastRenderedPageBreak/>
        <w:t>RESOLUCIÓN DE PERMISO DE PROYECTO DE CONSTRUCCIÓN</w:t>
      </w:r>
    </w:p>
    <w:p w:rsidR="004547C3" w:rsidRPr="000F317E" w:rsidRDefault="004547C3" w:rsidP="004547C3">
      <w:pPr>
        <w:jc w:val="right"/>
        <w:rPr>
          <w:rFonts w:ascii="Helvetica" w:hAnsi="Helvetica"/>
          <w:sz w:val="20"/>
          <w:szCs w:val="22"/>
        </w:rPr>
      </w:pPr>
      <w:r w:rsidRPr="000F317E">
        <w:rPr>
          <w:rFonts w:ascii="Helvetica" w:hAnsi="Helvetica"/>
          <w:b/>
          <w:sz w:val="20"/>
          <w:szCs w:val="22"/>
        </w:rPr>
        <w:t>Nº: AMZ-UPODT-2018-</w:t>
      </w:r>
      <w:r w:rsidRPr="000F317E">
        <w:rPr>
          <w:rFonts w:ascii="Helvetica" w:hAnsi="Helvetica"/>
          <w:b/>
          <w:sz w:val="20"/>
          <w:szCs w:val="22"/>
        </w:rPr>
        <w:fldChar w:fldCharType="begin">
          <w:ffData>
            <w:name w:val="Texto2"/>
            <w:enabled/>
            <w:calcOnExit w:val="0"/>
            <w:textInput>
              <w:default w:val="No."/>
            </w:textInput>
          </w:ffData>
        </w:fldChar>
      </w:r>
      <w:r w:rsidRPr="000F317E">
        <w:rPr>
          <w:rFonts w:ascii="Helvetica" w:hAnsi="Helvetica"/>
          <w:b/>
          <w:sz w:val="20"/>
          <w:szCs w:val="22"/>
        </w:rPr>
        <w:instrText xml:space="preserve"> FORMTEXT </w:instrText>
      </w:r>
      <w:r w:rsidRPr="000F317E">
        <w:rPr>
          <w:rFonts w:ascii="Helvetica" w:hAnsi="Helvetica"/>
          <w:b/>
          <w:sz w:val="20"/>
          <w:szCs w:val="22"/>
        </w:rPr>
      </w:r>
      <w:r w:rsidRPr="000F317E">
        <w:rPr>
          <w:rFonts w:ascii="Helvetica" w:hAnsi="Helvetica"/>
          <w:b/>
          <w:sz w:val="20"/>
          <w:szCs w:val="22"/>
        </w:rPr>
        <w:fldChar w:fldCharType="separate"/>
      </w:r>
      <w:r w:rsidRPr="000F317E">
        <w:rPr>
          <w:rFonts w:ascii="Helvetica" w:hAnsi="Helvetica"/>
          <w:b/>
          <w:noProof/>
          <w:sz w:val="20"/>
          <w:szCs w:val="22"/>
        </w:rPr>
        <w:t>No.</w:t>
      </w:r>
      <w:r w:rsidRPr="000F317E">
        <w:rPr>
          <w:rFonts w:ascii="Helvetica" w:hAnsi="Helvetica"/>
          <w:b/>
          <w:sz w:val="20"/>
          <w:szCs w:val="22"/>
        </w:rPr>
        <w:fldChar w:fldCharType="end"/>
      </w:r>
      <w:r w:rsidRPr="000F317E">
        <w:rPr>
          <w:rFonts w:ascii="Helvetica" w:hAnsi="Helvetica"/>
          <w:b/>
          <w:sz w:val="20"/>
          <w:szCs w:val="22"/>
        </w:rPr>
        <w:t>67</w:t>
      </w:r>
    </w:p>
    <w:p w:rsidR="004547C3" w:rsidRPr="000F317E" w:rsidRDefault="004547C3" w:rsidP="004547C3">
      <w:pPr>
        <w:jc w:val="right"/>
        <w:rPr>
          <w:rFonts w:ascii="Helvetica" w:hAnsi="Helvetica"/>
          <w:sz w:val="20"/>
          <w:szCs w:val="22"/>
        </w:rPr>
      </w:pPr>
    </w:p>
    <w:p w:rsidR="004547C3" w:rsidRDefault="004547C3" w:rsidP="004547C3">
      <w:pPr>
        <w:jc w:val="both"/>
        <w:rPr>
          <w:rFonts w:ascii="Helvetica" w:hAnsi="Helvetica"/>
          <w:color w:val="auto"/>
          <w:sz w:val="20"/>
          <w:szCs w:val="22"/>
        </w:rPr>
      </w:pPr>
      <w:r w:rsidRPr="000F317E">
        <w:rPr>
          <w:rFonts w:ascii="Helvetica" w:hAnsi="Helvetica"/>
          <w:color w:val="auto"/>
          <w:sz w:val="20"/>
          <w:szCs w:val="22"/>
        </w:rPr>
        <w:t xml:space="preserve">Zacatecoluca, </w:t>
      </w:r>
      <w:r>
        <w:rPr>
          <w:rFonts w:ascii="Helvetica" w:hAnsi="Helvetica"/>
          <w:color w:val="auto"/>
          <w:sz w:val="20"/>
          <w:szCs w:val="22"/>
        </w:rPr>
        <w:t>diecinueve de septiembre</w:t>
      </w:r>
      <w:r w:rsidRPr="000F317E">
        <w:rPr>
          <w:rFonts w:ascii="Helvetica" w:hAnsi="Helvetica"/>
          <w:color w:val="auto"/>
          <w:sz w:val="20"/>
          <w:szCs w:val="22"/>
        </w:rPr>
        <w:t xml:space="preserve"> de dos mil dieciocho, en vista que la Señora </w:t>
      </w:r>
      <w:r w:rsidRPr="004547C3">
        <w:rPr>
          <w:rFonts w:ascii="Helvetica" w:hAnsi="Helvetica"/>
          <w:b/>
          <w:color w:val="A6A6A6" w:themeColor="background1" w:themeShade="A6"/>
          <w:szCs w:val="22"/>
          <w:highlight w:val="darkGray"/>
        </w:rPr>
        <w:t>Aracely del Socoro García</w:t>
      </w:r>
      <w:r w:rsidRPr="000F317E">
        <w:rPr>
          <w:rFonts w:ascii="Helvetica" w:hAnsi="Helvetica"/>
          <w:color w:val="auto"/>
          <w:sz w:val="20"/>
          <w:szCs w:val="22"/>
        </w:rPr>
        <w:t xml:space="preserve">,  quien se identifica por medio de su Documento Único de Identidad número </w:t>
      </w:r>
      <w:r w:rsidRPr="004547C3">
        <w:rPr>
          <w:rFonts w:ascii="Helvetica" w:hAnsi="Helvetica"/>
          <w:b/>
          <w:color w:val="A6A6A6" w:themeColor="background1" w:themeShade="A6"/>
          <w:szCs w:val="22"/>
          <w:highlight w:val="darkGray"/>
        </w:rPr>
        <w:t>cero uno nueve tres seis dos tres dos - cero</w:t>
      </w:r>
      <w:r w:rsidRPr="000F317E">
        <w:rPr>
          <w:rFonts w:ascii="Helvetica" w:hAnsi="Helvetica"/>
          <w:color w:val="auto"/>
          <w:sz w:val="20"/>
          <w:szCs w:val="22"/>
        </w:rPr>
        <w:t xml:space="preserve">, y Número  de identificación Tributaria </w:t>
      </w:r>
      <w:r w:rsidRPr="004547C3">
        <w:rPr>
          <w:rFonts w:ascii="Helvetica" w:hAnsi="Helvetica"/>
          <w:b/>
          <w:color w:val="A6A6A6" w:themeColor="background1" w:themeShade="A6"/>
          <w:szCs w:val="22"/>
          <w:highlight w:val="darkGray"/>
        </w:rPr>
        <w:t>cero ocho dos uno – uno cero cero tres siete nueve – uno cero siete - seis</w:t>
      </w:r>
      <w:r w:rsidRPr="000F317E">
        <w:rPr>
          <w:rFonts w:ascii="Helvetica" w:hAnsi="Helvetica"/>
          <w:color w:val="auto"/>
          <w:sz w:val="20"/>
          <w:szCs w:val="22"/>
        </w:rPr>
        <w:t xml:space="preserve">, actuando como Propietaria del Proyecto y al Señor </w:t>
      </w:r>
      <w:r w:rsidRPr="004547C3">
        <w:rPr>
          <w:rFonts w:ascii="Helvetica" w:hAnsi="Helvetica"/>
          <w:b/>
          <w:color w:val="A6A6A6" w:themeColor="background1" w:themeShade="A6"/>
          <w:szCs w:val="22"/>
          <w:highlight w:val="darkGray"/>
        </w:rPr>
        <w:t>José David Paniagua Villalobos</w:t>
      </w:r>
      <w:r w:rsidRPr="000F317E">
        <w:rPr>
          <w:rFonts w:ascii="Helvetica" w:hAnsi="Helvetica"/>
          <w:color w:val="auto"/>
          <w:sz w:val="20"/>
          <w:szCs w:val="22"/>
        </w:rPr>
        <w:t xml:space="preserve"> con Documento Único de Identidad  número </w:t>
      </w:r>
      <w:r w:rsidRPr="004547C3">
        <w:rPr>
          <w:rFonts w:ascii="Helvetica" w:hAnsi="Helvetica"/>
          <w:b/>
          <w:color w:val="A6A6A6" w:themeColor="background1" w:themeShade="A6"/>
          <w:szCs w:val="22"/>
          <w:highlight w:val="darkGray"/>
        </w:rPr>
        <w:t>cero cero cero dos nueve cinco uno tres - cuatro</w:t>
      </w:r>
      <w:r w:rsidRPr="000F317E">
        <w:rPr>
          <w:rFonts w:ascii="Helvetica" w:hAnsi="Helvetica"/>
          <w:color w:val="auto"/>
          <w:sz w:val="20"/>
          <w:szCs w:val="22"/>
        </w:rPr>
        <w:t xml:space="preserve">, y Número de Identificación Tributaria </w:t>
      </w:r>
      <w:r w:rsidRPr="004547C3">
        <w:rPr>
          <w:rFonts w:ascii="Helvetica" w:hAnsi="Helvetica"/>
          <w:b/>
          <w:color w:val="A6A6A6" w:themeColor="background1" w:themeShade="A6"/>
          <w:szCs w:val="22"/>
          <w:highlight w:val="darkGray"/>
        </w:rPr>
        <w:t>uno cero cero tres – dos dos uno dos seis dos – cero cero uno - uno</w:t>
      </w:r>
      <w:r w:rsidRPr="000F317E">
        <w:rPr>
          <w:rFonts w:ascii="Helvetica" w:hAnsi="Helvetica"/>
          <w:color w:val="auto"/>
          <w:sz w:val="20"/>
          <w:szCs w:val="22"/>
        </w:rPr>
        <w:t xml:space="preserve">, actuando como Responsable del Proyecto de </w:t>
      </w:r>
      <w:r w:rsidRPr="000F317E">
        <w:rPr>
          <w:rFonts w:ascii="Helvetica" w:hAnsi="Helvetica"/>
          <w:b/>
          <w:color w:val="auto"/>
          <w:sz w:val="20"/>
          <w:szCs w:val="22"/>
        </w:rPr>
        <w:t>“Construcción de Vivienda”</w:t>
      </w:r>
      <w:r w:rsidRPr="000F317E">
        <w:rPr>
          <w:rFonts w:ascii="Helvetica" w:hAnsi="Helvetica"/>
          <w:color w:val="auto"/>
          <w:sz w:val="20"/>
          <w:szCs w:val="22"/>
        </w:rPr>
        <w:t xml:space="preserve">  en un terreno ubicado en  </w:t>
      </w:r>
      <w:r w:rsidRPr="004547C3">
        <w:rPr>
          <w:rFonts w:ascii="Helvetica" w:hAnsi="Helvetica"/>
          <w:b/>
          <w:color w:val="A6A6A6" w:themeColor="background1" w:themeShade="A6"/>
          <w:szCs w:val="22"/>
          <w:highlight w:val="darkGray"/>
        </w:rPr>
        <w:t>Pasaje S/N, Calle Ichanmichen, Cantón Los Platanares</w:t>
      </w:r>
      <w:r w:rsidRPr="000F317E">
        <w:rPr>
          <w:rFonts w:ascii="Helvetica" w:hAnsi="Helvetica"/>
          <w:color w:val="auto"/>
          <w:sz w:val="20"/>
          <w:szCs w:val="22"/>
        </w:rPr>
        <w:t>, Municipio de Zacatecoluca, Departamento de La Paz, en parcela identificada con el No. 0821-</w:t>
      </w:r>
      <w:r w:rsidRPr="004547C3">
        <w:rPr>
          <w:rFonts w:ascii="Helvetica" w:hAnsi="Helvetica"/>
          <w:b/>
          <w:color w:val="A6A6A6" w:themeColor="background1" w:themeShade="A6"/>
          <w:szCs w:val="22"/>
          <w:highlight w:val="darkGray"/>
        </w:rPr>
        <w:t>U19-229</w:t>
      </w:r>
      <w:r w:rsidRPr="000F317E">
        <w:rPr>
          <w:rFonts w:ascii="Helvetica" w:hAnsi="Helvetica"/>
          <w:color w:val="auto"/>
          <w:sz w:val="20"/>
          <w:szCs w:val="22"/>
        </w:rPr>
        <w:t xml:space="preserve"> según Mapa Catastral; han cumplido con lo establecido en el Art. 3 de  la </w:t>
      </w:r>
      <w:r w:rsidRPr="000F317E">
        <w:rPr>
          <w:rFonts w:ascii="Helvetica" w:hAnsi="Helvetica"/>
          <w:b/>
          <w:i/>
          <w:color w:val="auto"/>
          <w:sz w:val="20"/>
          <w:szCs w:val="22"/>
        </w:rPr>
        <w:t xml:space="preserve">Ordenanza Reguladora del Desarrollo, Ordenamiento y Gestión del territorio municipio de Zacatecoluca, </w:t>
      </w:r>
      <w:r w:rsidRPr="000F317E">
        <w:rPr>
          <w:rFonts w:ascii="Helvetica" w:hAnsi="Helvetica"/>
          <w:color w:val="auto"/>
          <w:sz w:val="20"/>
          <w:szCs w:val="22"/>
        </w:rPr>
        <w:t>para la  obtención del permiso de construcción conforme a:</w:t>
      </w:r>
    </w:p>
    <w:p w:rsidR="004547C3" w:rsidRDefault="004547C3" w:rsidP="004547C3">
      <w:pPr>
        <w:jc w:val="both"/>
        <w:rPr>
          <w:rFonts w:ascii="Helvetica" w:hAnsi="Helvetica"/>
          <w:color w:val="auto"/>
          <w:sz w:val="20"/>
          <w:szCs w:val="22"/>
        </w:rPr>
      </w:pPr>
    </w:p>
    <w:p w:rsidR="004547C3" w:rsidRDefault="004547C3" w:rsidP="004547C3">
      <w:pPr>
        <w:pStyle w:val="Prrafodelista"/>
        <w:numPr>
          <w:ilvl w:val="0"/>
          <w:numId w:val="31"/>
        </w:numPr>
        <w:jc w:val="both"/>
        <w:rPr>
          <w:rFonts w:ascii="Helvetica" w:hAnsi="Helvetica"/>
          <w:color w:val="auto"/>
          <w:sz w:val="20"/>
          <w:szCs w:val="22"/>
        </w:rPr>
      </w:pPr>
      <w:r>
        <w:rPr>
          <w:rFonts w:ascii="Helvetica" w:hAnsi="Helvetica"/>
          <w:color w:val="auto"/>
          <w:sz w:val="20"/>
          <w:szCs w:val="22"/>
        </w:rPr>
        <w:t>Que en fecha veinticuatro de julio de dos mil dieciocho se emitió Resolución de Permiso de Construcción de Vivienda.</w:t>
      </w:r>
    </w:p>
    <w:p w:rsidR="004547C3" w:rsidRDefault="004547C3" w:rsidP="004547C3">
      <w:pPr>
        <w:pStyle w:val="Prrafodelista"/>
        <w:ind w:left="1080"/>
        <w:jc w:val="both"/>
        <w:rPr>
          <w:rFonts w:ascii="Helvetica" w:hAnsi="Helvetica"/>
          <w:color w:val="auto"/>
          <w:sz w:val="20"/>
          <w:szCs w:val="22"/>
        </w:rPr>
      </w:pPr>
    </w:p>
    <w:p w:rsidR="004547C3" w:rsidRPr="001B1845" w:rsidRDefault="004547C3" w:rsidP="004547C3">
      <w:pPr>
        <w:pStyle w:val="Prrafodelista"/>
        <w:numPr>
          <w:ilvl w:val="0"/>
          <w:numId w:val="31"/>
        </w:numPr>
        <w:jc w:val="both"/>
        <w:rPr>
          <w:rFonts w:ascii="Helvetica" w:hAnsi="Helvetica"/>
          <w:color w:val="auto"/>
          <w:sz w:val="20"/>
          <w:szCs w:val="22"/>
        </w:rPr>
      </w:pPr>
      <w:r>
        <w:rPr>
          <w:rFonts w:ascii="Helvetica" w:hAnsi="Helvetica"/>
          <w:color w:val="auto"/>
          <w:sz w:val="20"/>
          <w:szCs w:val="22"/>
        </w:rPr>
        <w:t>Que en fecha dieciocho de septiembre de dos mil dieciocho se recibió en esta Unidad, escrito de parte del Señor José David Paniagua, responsable de la construcción del proyecto; indicando “…se ha creado nuevo diseño de vivienda que permita ventilar desde el frente y desde el fondo todas las áreas que componen la vivienda…”.</w:t>
      </w:r>
    </w:p>
    <w:p w:rsidR="004547C3" w:rsidRPr="000F317E" w:rsidRDefault="004547C3" w:rsidP="004547C3">
      <w:pPr>
        <w:jc w:val="both"/>
        <w:rPr>
          <w:rFonts w:ascii="Helvetica" w:hAnsi="Helvetica"/>
          <w:sz w:val="20"/>
          <w:szCs w:val="22"/>
        </w:rPr>
      </w:pPr>
    </w:p>
    <w:p w:rsidR="004547C3" w:rsidRPr="000F317E" w:rsidRDefault="004547C3" w:rsidP="004547C3">
      <w:pPr>
        <w:pStyle w:val="Prrafodelista"/>
        <w:numPr>
          <w:ilvl w:val="0"/>
          <w:numId w:val="31"/>
        </w:numPr>
        <w:jc w:val="both"/>
        <w:rPr>
          <w:rFonts w:ascii="Helvetica" w:hAnsi="Helvetica" w:cs="Helvetica"/>
          <w:color w:val="auto"/>
          <w:sz w:val="20"/>
          <w:szCs w:val="22"/>
        </w:rPr>
      </w:pPr>
      <w:r w:rsidRPr="000F317E">
        <w:rPr>
          <w:rFonts w:ascii="Helvetica" w:hAnsi="Helvetica"/>
          <w:color w:val="auto"/>
          <w:sz w:val="20"/>
          <w:szCs w:val="22"/>
        </w:rPr>
        <w:t xml:space="preserve">Art. 118 de la </w:t>
      </w:r>
      <w:r w:rsidRPr="000F317E">
        <w:rPr>
          <w:rFonts w:ascii="Helvetica" w:hAnsi="Helvetica"/>
          <w:b/>
          <w:color w:val="auto"/>
          <w:sz w:val="20"/>
          <w:szCs w:val="22"/>
        </w:rPr>
        <w:t xml:space="preserve">Ordenanza Reguladora del Desarrollo, Ordenamiento y Gestión del Territorio del Municipio Zacatecoluca, </w:t>
      </w:r>
      <w:r w:rsidRPr="000F317E">
        <w:rPr>
          <w:rFonts w:ascii="Helvetica" w:hAnsi="Helvetica"/>
          <w:color w:val="auto"/>
          <w:sz w:val="20"/>
          <w:szCs w:val="22"/>
        </w:rPr>
        <w:t>expresa que</w:t>
      </w:r>
      <w:r w:rsidRPr="000F317E">
        <w:rPr>
          <w:rFonts w:ascii="Helvetica" w:hAnsi="Helvetica"/>
          <w:b/>
          <w:color w:val="auto"/>
          <w:sz w:val="20"/>
          <w:szCs w:val="22"/>
        </w:rPr>
        <w:t xml:space="preserve"> </w:t>
      </w:r>
      <w:r w:rsidRPr="000F317E">
        <w:rPr>
          <w:rFonts w:ascii="Helvetica" w:hAnsi="Helvetica" w:cs="Helvetica"/>
          <w:color w:val="auto"/>
          <w:sz w:val="20"/>
          <w:szCs w:val="22"/>
        </w:rPr>
        <w:t>“</w:t>
      </w:r>
      <w:r w:rsidRPr="000F317E">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0F317E">
        <w:rPr>
          <w:rFonts w:ascii="Helvetica" w:hAnsi="Helvetica" w:cs="Helvetica"/>
          <w:color w:val="auto"/>
          <w:sz w:val="20"/>
          <w:szCs w:val="22"/>
        </w:rPr>
        <w:t>”.</w:t>
      </w:r>
    </w:p>
    <w:p w:rsidR="004547C3" w:rsidRPr="000F317E" w:rsidRDefault="004547C3" w:rsidP="004547C3">
      <w:pPr>
        <w:jc w:val="both"/>
        <w:rPr>
          <w:rFonts w:ascii="Helvetica" w:hAnsi="Helvetica"/>
          <w:sz w:val="20"/>
          <w:szCs w:val="22"/>
        </w:rPr>
      </w:pPr>
    </w:p>
    <w:p w:rsidR="004547C3" w:rsidRPr="000F317E" w:rsidRDefault="004547C3" w:rsidP="004547C3">
      <w:pPr>
        <w:pStyle w:val="Prrafodelista"/>
        <w:numPr>
          <w:ilvl w:val="0"/>
          <w:numId w:val="31"/>
        </w:numPr>
        <w:jc w:val="both"/>
        <w:rPr>
          <w:rFonts w:ascii="Helvetica" w:hAnsi="Helvetica"/>
          <w:i/>
          <w:sz w:val="20"/>
          <w:szCs w:val="22"/>
          <w:u w:val="single"/>
        </w:rPr>
      </w:pPr>
      <w:r w:rsidRPr="000F317E">
        <w:rPr>
          <w:rFonts w:ascii="Helvetica" w:hAnsi="Helvetica"/>
          <w:sz w:val="20"/>
          <w:szCs w:val="22"/>
        </w:rPr>
        <w:t xml:space="preserve">Art. 119, de la </w:t>
      </w:r>
      <w:r w:rsidRPr="000F317E">
        <w:rPr>
          <w:rFonts w:ascii="Helvetica" w:hAnsi="Helvetica"/>
          <w:b/>
          <w:sz w:val="20"/>
          <w:szCs w:val="22"/>
        </w:rPr>
        <w:t>Reforma a la</w:t>
      </w:r>
      <w:r w:rsidRPr="000F317E">
        <w:rPr>
          <w:rFonts w:ascii="Helvetica" w:hAnsi="Helvetica"/>
          <w:sz w:val="20"/>
          <w:szCs w:val="22"/>
        </w:rPr>
        <w:t xml:space="preserve"> </w:t>
      </w:r>
      <w:r w:rsidRPr="000F317E">
        <w:rPr>
          <w:rFonts w:ascii="Helvetica" w:hAnsi="Helvetica"/>
          <w:b/>
          <w:sz w:val="20"/>
          <w:szCs w:val="22"/>
        </w:rPr>
        <w:t xml:space="preserve">Ordenanza Reguladora del Desarrollo, Ordenamiento y Gestión del Territorio del Municipio Zacatecoluca </w:t>
      </w:r>
      <w:r w:rsidRPr="000F317E">
        <w:rPr>
          <w:rFonts w:ascii="Helvetica" w:hAnsi="Helvetica"/>
          <w:sz w:val="20"/>
          <w:szCs w:val="22"/>
        </w:rPr>
        <w:t>establece que: “</w:t>
      </w:r>
      <w:r w:rsidRPr="000F317E">
        <w:rPr>
          <w:rFonts w:ascii="Helvetica" w:hAnsi="Helvetica"/>
          <w:i/>
          <w:sz w:val="20"/>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r w:rsidRPr="000F317E">
        <w:rPr>
          <w:rFonts w:ascii="Helvetica" w:hAnsi="Helvetica"/>
          <w:sz w:val="20"/>
          <w:szCs w:val="22"/>
        </w:rPr>
        <w:t>”.</w:t>
      </w:r>
    </w:p>
    <w:p w:rsidR="004547C3" w:rsidRPr="000F317E" w:rsidRDefault="004547C3" w:rsidP="004547C3">
      <w:pPr>
        <w:pStyle w:val="Prrafodelista"/>
        <w:ind w:left="1080"/>
        <w:jc w:val="both"/>
        <w:rPr>
          <w:rFonts w:ascii="Helvetica" w:hAnsi="Helvetica"/>
          <w:i/>
          <w:sz w:val="20"/>
          <w:szCs w:val="22"/>
          <w:u w:val="single"/>
        </w:rPr>
      </w:pPr>
      <w:r w:rsidRPr="000F317E">
        <w:rPr>
          <w:rFonts w:ascii="Helvetica" w:hAnsi="Helvetica"/>
          <w:i/>
          <w:sz w:val="20"/>
          <w:szCs w:val="22"/>
          <w:u w:val="single"/>
        </w:rPr>
        <w:t xml:space="preserve">   </w:t>
      </w:r>
    </w:p>
    <w:p w:rsidR="004547C3" w:rsidRPr="000F317E" w:rsidRDefault="004547C3" w:rsidP="004547C3">
      <w:pPr>
        <w:pStyle w:val="Prrafodelista"/>
        <w:numPr>
          <w:ilvl w:val="0"/>
          <w:numId w:val="31"/>
        </w:numPr>
        <w:jc w:val="both"/>
        <w:rPr>
          <w:rFonts w:ascii="Helvetica" w:hAnsi="Helvetica"/>
          <w:sz w:val="20"/>
          <w:szCs w:val="22"/>
        </w:rPr>
      </w:pPr>
      <w:r w:rsidRPr="000F317E">
        <w:rPr>
          <w:rFonts w:ascii="Helvetica" w:hAnsi="Helvetica"/>
          <w:sz w:val="20"/>
          <w:szCs w:val="22"/>
        </w:rPr>
        <w:t xml:space="preserve">Que han cancelado la tasa correspondiente a la licencia para construcciones, </w:t>
      </w:r>
      <w:r w:rsidRPr="000F317E">
        <w:rPr>
          <w:rFonts w:ascii="Helvetica" w:hAnsi="Helvetica"/>
          <w:color w:val="auto"/>
          <w:sz w:val="20"/>
          <w:szCs w:val="22"/>
        </w:rPr>
        <w:t>ampliaciones,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4547C3" w:rsidRDefault="004547C3" w:rsidP="004547C3">
      <w:pPr>
        <w:jc w:val="both"/>
        <w:rPr>
          <w:rFonts w:ascii="Helvetica" w:hAnsi="Helvetica"/>
          <w:sz w:val="20"/>
          <w:szCs w:val="22"/>
        </w:rPr>
      </w:pPr>
    </w:p>
    <w:p w:rsidR="004547C3" w:rsidRPr="000F317E" w:rsidRDefault="004547C3" w:rsidP="004547C3">
      <w:pPr>
        <w:jc w:val="both"/>
        <w:rPr>
          <w:rFonts w:ascii="Helvetica" w:hAnsi="Helvetica"/>
          <w:sz w:val="20"/>
          <w:szCs w:val="22"/>
        </w:rPr>
      </w:pPr>
    </w:p>
    <w:p w:rsidR="004547C3" w:rsidRPr="000F317E" w:rsidRDefault="004547C3" w:rsidP="004547C3">
      <w:pPr>
        <w:jc w:val="both"/>
        <w:rPr>
          <w:rFonts w:ascii="Helvetica" w:hAnsi="Helvetica"/>
          <w:sz w:val="20"/>
          <w:szCs w:val="22"/>
        </w:rPr>
      </w:pPr>
      <w:r w:rsidRPr="000F317E">
        <w:rPr>
          <w:rFonts w:ascii="Helvetica" w:hAnsi="Helvetica"/>
          <w:sz w:val="20"/>
          <w:szCs w:val="22"/>
        </w:rPr>
        <w:t xml:space="preserve">Por tanto, esta Alcaldía otorga el presente </w:t>
      </w:r>
      <w:r w:rsidRPr="000F317E">
        <w:rPr>
          <w:rFonts w:ascii="Helvetica" w:hAnsi="Helvetica"/>
          <w:b/>
          <w:sz w:val="20"/>
          <w:szCs w:val="22"/>
        </w:rPr>
        <w:t xml:space="preserve">PERMISO AL PROYECTO </w:t>
      </w:r>
      <w:r w:rsidRPr="000F317E">
        <w:rPr>
          <w:rFonts w:ascii="Helvetica" w:hAnsi="Helvetica"/>
          <w:sz w:val="20"/>
          <w:szCs w:val="22"/>
        </w:rPr>
        <w:t xml:space="preserve">denominado </w:t>
      </w:r>
      <w:r w:rsidRPr="000F317E">
        <w:rPr>
          <w:rFonts w:ascii="Helvetica" w:hAnsi="Helvetica"/>
          <w:b/>
          <w:sz w:val="20"/>
          <w:szCs w:val="22"/>
        </w:rPr>
        <w:t>CONSTRUCCIÓN DE VIVIENDA</w:t>
      </w:r>
      <w:r w:rsidRPr="000F317E">
        <w:rPr>
          <w:rFonts w:ascii="Helvetica" w:hAnsi="Helvetica"/>
          <w:sz w:val="20"/>
          <w:szCs w:val="22"/>
        </w:rPr>
        <w:t xml:space="preserve"> que constituye la autorización al propietario y al responsable del proyecto para iniciar la ejecución de obras de construcción a partir de esta fecha.</w:t>
      </w:r>
    </w:p>
    <w:p w:rsidR="004547C3" w:rsidRPr="000F317E" w:rsidRDefault="004547C3" w:rsidP="004547C3">
      <w:pPr>
        <w:spacing w:before="240" w:after="240"/>
        <w:jc w:val="both"/>
        <w:rPr>
          <w:rFonts w:ascii="Helvetica" w:hAnsi="Helvetica"/>
          <w:sz w:val="20"/>
          <w:szCs w:val="22"/>
        </w:rPr>
      </w:pPr>
      <w:r w:rsidRPr="000F317E">
        <w:rPr>
          <w:rFonts w:ascii="Helvetica" w:hAnsi="Helvetica"/>
          <w:sz w:val="20"/>
          <w:szCs w:val="22"/>
        </w:rPr>
        <w:t>Deberá atender las siguientes indicaciones:</w:t>
      </w:r>
    </w:p>
    <w:p w:rsidR="004547C3" w:rsidRPr="000F317E" w:rsidRDefault="004547C3" w:rsidP="004547C3">
      <w:pPr>
        <w:numPr>
          <w:ilvl w:val="0"/>
          <w:numId w:val="32"/>
        </w:numPr>
        <w:ind w:hanging="360"/>
        <w:contextualSpacing/>
        <w:jc w:val="both"/>
        <w:rPr>
          <w:rFonts w:ascii="Helvetica" w:hAnsi="Helvetica"/>
          <w:sz w:val="20"/>
          <w:szCs w:val="22"/>
        </w:rPr>
      </w:pPr>
      <w:r w:rsidRPr="000F317E">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4547C3" w:rsidRPr="000F317E" w:rsidRDefault="004547C3" w:rsidP="004547C3">
      <w:pPr>
        <w:ind w:left="360"/>
        <w:jc w:val="both"/>
        <w:rPr>
          <w:rFonts w:ascii="Helvetica" w:hAnsi="Helvetica"/>
          <w:sz w:val="20"/>
          <w:szCs w:val="22"/>
        </w:rPr>
      </w:pPr>
    </w:p>
    <w:p w:rsidR="004547C3" w:rsidRPr="000F317E" w:rsidRDefault="004547C3" w:rsidP="004547C3">
      <w:pPr>
        <w:numPr>
          <w:ilvl w:val="0"/>
          <w:numId w:val="33"/>
        </w:numPr>
        <w:ind w:hanging="371"/>
        <w:contextualSpacing/>
        <w:jc w:val="both"/>
        <w:rPr>
          <w:rFonts w:ascii="Helvetica" w:hAnsi="Helvetica"/>
          <w:sz w:val="20"/>
          <w:szCs w:val="22"/>
        </w:rPr>
      </w:pPr>
      <w:r w:rsidRPr="000F317E">
        <w:rPr>
          <w:rFonts w:ascii="Helvetica" w:hAnsi="Helvetica"/>
          <w:sz w:val="20"/>
          <w:szCs w:val="22"/>
        </w:rPr>
        <w:t xml:space="preserve">Los constructores están obligados a evitar que la ejecución de las obras cause molestia o </w:t>
      </w:r>
      <w:r w:rsidRPr="000F317E">
        <w:rPr>
          <w:rFonts w:ascii="Helvetica" w:hAnsi="Helvetica"/>
          <w:sz w:val="20"/>
          <w:szCs w:val="22"/>
        </w:rPr>
        <w:lastRenderedPageBreak/>
        <w:t>perjuicios a terceros, por lo que deberán tomar las precauciones racionales para proteger la vida y la salud de los trabajadores y cualquier otra persona a la que se pueda causarle daños directa o indirectamente con la ejecución de la obra.</w:t>
      </w:r>
    </w:p>
    <w:p w:rsidR="004547C3" w:rsidRPr="000F317E" w:rsidRDefault="004547C3" w:rsidP="004547C3">
      <w:pPr>
        <w:ind w:left="1080"/>
        <w:jc w:val="both"/>
        <w:rPr>
          <w:rFonts w:ascii="Helvetica" w:hAnsi="Helvetica"/>
          <w:sz w:val="20"/>
          <w:szCs w:val="22"/>
        </w:rPr>
      </w:pPr>
    </w:p>
    <w:p w:rsidR="004547C3" w:rsidRPr="000F317E" w:rsidRDefault="004547C3" w:rsidP="004547C3">
      <w:pPr>
        <w:numPr>
          <w:ilvl w:val="0"/>
          <w:numId w:val="33"/>
        </w:numPr>
        <w:ind w:hanging="358"/>
        <w:contextualSpacing/>
        <w:jc w:val="both"/>
        <w:rPr>
          <w:rFonts w:ascii="Helvetica" w:hAnsi="Helvetica"/>
          <w:sz w:val="20"/>
          <w:szCs w:val="22"/>
        </w:rPr>
      </w:pPr>
      <w:r w:rsidRPr="000F317E">
        <w:rPr>
          <w:rFonts w:ascii="Helvetica" w:hAnsi="Helvetica"/>
          <w:sz w:val="20"/>
          <w:szCs w:val="22"/>
        </w:rPr>
        <w:t xml:space="preserve">Para la ejecución de cualquier tipo de obra, deberán </w:t>
      </w:r>
      <w:r w:rsidRPr="000F317E">
        <w:rPr>
          <w:rFonts w:ascii="Helvetica" w:hAnsi="Helvetica"/>
          <w:b/>
          <w:sz w:val="20"/>
          <w:szCs w:val="22"/>
        </w:rPr>
        <w:t>tomarse las medidas adecuadas para evitar daños y perjuicios</w:t>
      </w:r>
      <w:r w:rsidRPr="000F317E">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33"/>
        </w:numPr>
        <w:ind w:hanging="358"/>
        <w:contextualSpacing/>
        <w:jc w:val="both"/>
        <w:rPr>
          <w:rFonts w:ascii="Helvetica" w:hAnsi="Helvetica"/>
          <w:sz w:val="20"/>
          <w:szCs w:val="22"/>
        </w:rPr>
      </w:pPr>
      <w:r w:rsidRPr="000F317E">
        <w:rPr>
          <w:rFonts w:ascii="Helvetica" w:hAnsi="Helvetica"/>
          <w:sz w:val="20"/>
          <w:szCs w:val="22"/>
        </w:rPr>
        <w:t>No se permitirá la acumulación de escombros, maquinarias o materiales de construcción que obstruyan la circulación de las vías públicas, sin el permiso municipal correspondiente.</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32"/>
        </w:numPr>
        <w:ind w:hanging="358"/>
        <w:contextualSpacing/>
        <w:jc w:val="both"/>
        <w:rPr>
          <w:rFonts w:ascii="Helvetica" w:hAnsi="Helvetica"/>
          <w:sz w:val="20"/>
          <w:szCs w:val="22"/>
        </w:rPr>
      </w:pPr>
      <w:r w:rsidRPr="000F317E">
        <w:rPr>
          <w:rFonts w:ascii="Helvetica" w:hAnsi="Helvetica"/>
          <w:sz w:val="20"/>
          <w:szCs w:val="22"/>
        </w:rPr>
        <w:t xml:space="preserve">Solo se permitirá situar material de construcción en los momentos que sea cargado o descargado. En general, </w:t>
      </w:r>
      <w:r w:rsidRPr="000F317E">
        <w:rPr>
          <w:rFonts w:ascii="Helvetica" w:hAnsi="Helvetica"/>
          <w:b/>
          <w:sz w:val="20"/>
          <w:szCs w:val="22"/>
        </w:rPr>
        <w:t>el material de construcción deberá almacenarlo al interior del inmueble.</w:t>
      </w:r>
    </w:p>
    <w:p w:rsidR="004547C3" w:rsidRPr="000F317E" w:rsidRDefault="004547C3" w:rsidP="004547C3">
      <w:pPr>
        <w:ind w:left="360"/>
        <w:contextualSpacing/>
        <w:jc w:val="both"/>
        <w:rPr>
          <w:rFonts w:ascii="Helvetica" w:hAnsi="Helvetica"/>
          <w:sz w:val="20"/>
          <w:szCs w:val="22"/>
        </w:rPr>
      </w:pPr>
    </w:p>
    <w:p w:rsidR="004547C3" w:rsidRPr="000F317E" w:rsidRDefault="004547C3" w:rsidP="004547C3">
      <w:pPr>
        <w:numPr>
          <w:ilvl w:val="0"/>
          <w:numId w:val="32"/>
        </w:numPr>
        <w:ind w:hanging="358"/>
        <w:contextualSpacing/>
        <w:jc w:val="both"/>
        <w:rPr>
          <w:rFonts w:ascii="Helvetica" w:hAnsi="Helvetica"/>
          <w:sz w:val="20"/>
          <w:szCs w:val="22"/>
        </w:rPr>
      </w:pPr>
      <w:r w:rsidRPr="000F317E">
        <w:rPr>
          <w:rFonts w:ascii="Helvetica" w:hAnsi="Helvetica"/>
          <w:sz w:val="20"/>
          <w:szCs w:val="22"/>
        </w:rPr>
        <w:t>Art.56 de la Ordenanza Contravencional para la Convivencia Ciudadana y Contravenciones Administrativas del Municipio de Zacatecoluca, expresa “</w:t>
      </w:r>
      <w:r w:rsidRPr="000F317E">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0F317E">
        <w:rPr>
          <w:rFonts w:ascii="Helvetica" w:hAnsi="Helvetica"/>
          <w:sz w:val="20"/>
          <w:szCs w:val="22"/>
        </w:rPr>
        <w:t xml:space="preserve"> </w:t>
      </w:r>
    </w:p>
    <w:p w:rsidR="004547C3" w:rsidRPr="000F317E" w:rsidRDefault="004547C3" w:rsidP="004547C3">
      <w:pPr>
        <w:ind w:left="360"/>
        <w:jc w:val="both"/>
        <w:rPr>
          <w:rFonts w:ascii="Helvetica" w:hAnsi="Helvetica"/>
          <w:sz w:val="20"/>
          <w:szCs w:val="22"/>
        </w:rPr>
      </w:pPr>
    </w:p>
    <w:p w:rsidR="004547C3" w:rsidRPr="000F317E" w:rsidRDefault="004547C3" w:rsidP="004547C3">
      <w:pPr>
        <w:numPr>
          <w:ilvl w:val="0"/>
          <w:numId w:val="32"/>
        </w:numPr>
        <w:ind w:hanging="358"/>
        <w:contextualSpacing/>
        <w:jc w:val="both"/>
        <w:rPr>
          <w:rFonts w:ascii="Helvetica" w:hAnsi="Helvetica"/>
          <w:sz w:val="20"/>
          <w:szCs w:val="22"/>
        </w:rPr>
      </w:pPr>
      <w:r w:rsidRPr="000F317E">
        <w:rPr>
          <w:rFonts w:ascii="Helvetica" w:hAnsi="Helvetica"/>
          <w:sz w:val="20"/>
          <w:szCs w:val="22"/>
        </w:rPr>
        <w:t xml:space="preserve">En inspección </w:t>
      </w:r>
      <w:r w:rsidRPr="000F317E">
        <w:rPr>
          <w:rFonts w:ascii="Helvetica" w:hAnsi="Helvetica"/>
          <w:color w:val="auto"/>
          <w:sz w:val="20"/>
          <w:szCs w:val="22"/>
        </w:rPr>
        <w:t>técnica efectuada por personal de esta Municipalidad se ha constatado que en el costado Sur de Pasaje S/N, en ese tramo posee acera que tiene un ancho existente de 1.0m (en ambos lados) y arriate central que tiene un ancho existente de 1.0m.</w:t>
      </w:r>
    </w:p>
    <w:p w:rsidR="004547C3" w:rsidRPr="000F317E" w:rsidRDefault="004547C3" w:rsidP="004547C3">
      <w:pPr>
        <w:rPr>
          <w:rFonts w:ascii="Helvetica" w:hAnsi="Helvetica"/>
          <w:sz w:val="20"/>
          <w:szCs w:val="22"/>
        </w:rPr>
      </w:pPr>
    </w:p>
    <w:p w:rsidR="004547C3" w:rsidRPr="000F317E" w:rsidRDefault="004547C3" w:rsidP="004547C3">
      <w:pPr>
        <w:numPr>
          <w:ilvl w:val="0"/>
          <w:numId w:val="32"/>
        </w:numPr>
        <w:ind w:hanging="358"/>
        <w:contextualSpacing/>
        <w:jc w:val="both"/>
        <w:rPr>
          <w:rFonts w:ascii="Helvetica" w:hAnsi="Helvetica"/>
          <w:sz w:val="20"/>
          <w:szCs w:val="22"/>
        </w:rPr>
      </w:pPr>
      <w:r w:rsidRPr="000F317E">
        <w:rPr>
          <w:rFonts w:ascii="Helvetica" w:hAnsi="Helvetica"/>
          <w:sz w:val="20"/>
          <w:szCs w:val="22"/>
        </w:rPr>
        <w:t xml:space="preserve">Las obras por desarrollar deberán mantener </w:t>
      </w:r>
      <w:r w:rsidRPr="000F317E">
        <w:rPr>
          <w:rFonts w:ascii="Helvetica" w:hAnsi="Helvetica"/>
          <w:color w:val="auto"/>
          <w:sz w:val="20"/>
          <w:szCs w:val="22"/>
        </w:rPr>
        <w:t>y/o facilitar el funcionamiento adecuado del drenaje de aguas lluvias, con descarga hacia el cordón cuneta del Pasaje.</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32"/>
        </w:numPr>
        <w:ind w:hanging="358"/>
        <w:contextualSpacing/>
        <w:jc w:val="both"/>
        <w:rPr>
          <w:rFonts w:ascii="Helvetica" w:hAnsi="Helvetica"/>
          <w:sz w:val="20"/>
          <w:szCs w:val="22"/>
        </w:rPr>
      </w:pPr>
      <w:r w:rsidRPr="000F317E">
        <w:rPr>
          <w:rFonts w:ascii="Helvetica" w:hAnsi="Helvetica"/>
          <w:sz w:val="20"/>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4547C3" w:rsidRPr="000F317E" w:rsidRDefault="004547C3" w:rsidP="004547C3">
      <w:pPr>
        <w:ind w:left="360"/>
        <w:jc w:val="both"/>
        <w:rPr>
          <w:rFonts w:ascii="Helvetica" w:hAnsi="Helvetica"/>
          <w:sz w:val="20"/>
          <w:szCs w:val="22"/>
        </w:rPr>
      </w:pPr>
    </w:p>
    <w:p w:rsidR="004547C3" w:rsidRPr="000F317E" w:rsidRDefault="004547C3" w:rsidP="004547C3">
      <w:pPr>
        <w:numPr>
          <w:ilvl w:val="0"/>
          <w:numId w:val="1"/>
        </w:numPr>
        <w:ind w:hanging="358"/>
        <w:contextualSpacing/>
        <w:jc w:val="both"/>
        <w:rPr>
          <w:rFonts w:ascii="Helvetica" w:hAnsi="Helvetica"/>
          <w:sz w:val="20"/>
          <w:szCs w:val="22"/>
        </w:rPr>
      </w:pPr>
      <w:r w:rsidRPr="000F317E">
        <w:rPr>
          <w:rFonts w:ascii="Helvetica" w:hAnsi="Helvetica"/>
          <w:sz w:val="20"/>
          <w:szCs w:val="22"/>
        </w:rPr>
        <w:t>Para espacios habitables, 1/5 del área de piso como mínimo.</w:t>
      </w:r>
    </w:p>
    <w:p w:rsidR="004547C3" w:rsidRPr="000F317E" w:rsidRDefault="004547C3" w:rsidP="004547C3">
      <w:pPr>
        <w:numPr>
          <w:ilvl w:val="0"/>
          <w:numId w:val="1"/>
        </w:numPr>
        <w:ind w:hanging="358"/>
        <w:contextualSpacing/>
        <w:jc w:val="both"/>
        <w:rPr>
          <w:rFonts w:ascii="Helvetica" w:hAnsi="Helvetica"/>
          <w:sz w:val="20"/>
          <w:szCs w:val="22"/>
        </w:rPr>
      </w:pPr>
      <w:r w:rsidRPr="000F317E">
        <w:rPr>
          <w:rFonts w:ascii="Helvetica" w:hAnsi="Helvetica"/>
          <w:sz w:val="20"/>
          <w:szCs w:val="22"/>
        </w:rPr>
        <w:t>Par espacios no habitables, 1/8 del área de piso como mínimo.</w:t>
      </w:r>
    </w:p>
    <w:p w:rsidR="004547C3" w:rsidRPr="000F317E" w:rsidRDefault="004547C3" w:rsidP="004547C3">
      <w:pPr>
        <w:ind w:left="360"/>
        <w:jc w:val="both"/>
        <w:rPr>
          <w:rFonts w:ascii="Helvetica" w:hAnsi="Helvetica"/>
          <w:sz w:val="20"/>
          <w:szCs w:val="22"/>
        </w:rPr>
      </w:pPr>
      <w:r w:rsidRPr="000F317E">
        <w:rPr>
          <w:rFonts w:ascii="Helvetica" w:hAnsi="Helvetica"/>
          <w:sz w:val="20"/>
          <w:szCs w:val="22"/>
        </w:rPr>
        <w:t>Estas deberán dar directamente a patios y nunca estar a menos de 2.00 metros de las colindancias o vía pública”.</w:t>
      </w:r>
    </w:p>
    <w:p w:rsidR="004547C3" w:rsidRPr="000F317E" w:rsidRDefault="004547C3" w:rsidP="004547C3">
      <w:pPr>
        <w:ind w:left="360"/>
        <w:jc w:val="both"/>
        <w:rPr>
          <w:rFonts w:ascii="Helvetica" w:hAnsi="Helvetica"/>
          <w:sz w:val="20"/>
          <w:szCs w:val="22"/>
        </w:rPr>
      </w:pPr>
    </w:p>
    <w:p w:rsidR="004547C3" w:rsidRPr="000F317E" w:rsidRDefault="004547C3" w:rsidP="004547C3">
      <w:pPr>
        <w:spacing w:after="240"/>
        <w:ind w:left="360"/>
        <w:jc w:val="both"/>
        <w:rPr>
          <w:rFonts w:ascii="Helvetica" w:hAnsi="Helvetica"/>
          <w:sz w:val="20"/>
          <w:szCs w:val="22"/>
        </w:rPr>
      </w:pPr>
      <w:r w:rsidRPr="000F317E">
        <w:rPr>
          <w:rFonts w:ascii="Helvetica" w:hAnsi="Helvetica"/>
          <w:sz w:val="20"/>
          <w:szCs w:val="22"/>
        </w:rPr>
        <w:t>Por lo tanto, deberá disponer ventanas para todos los espacios de la vivienda según el siguiente cuadro:</w:t>
      </w:r>
    </w:p>
    <w:p w:rsidR="004547C3" w:rsidRPr="000F317E" w:rsidRDefault="004547C3" w:rsidP="004547C3">
      <w:pPr>
        <w:spacing w:line="276" w:lineRule="auto"/>
        <w:ind w:left="360"/>
        <w:jc w:val="both"/>
        <w:rPr>
          <w:rFonts w:ascii="Helvetica" w:hAnsi="Helvetica"/>
          <w:sz w:val="20"/>
          <w:szCs w:val="22"/>
        </w:rPr>
      </w:pPr>
      <w:r w:rsidRPr="000F317E">
        <w:rPr>
          <w:rFonts w:ascii="Helvetica" w:hAnsi="Helvetica"/>
          <w:b/>
          <w:sz w:val="20"/>
          <w:szCs w:val="22"/>
        </w:rPr>
        <w:t>Cuadro de áreas de ventilación e iluminación</w:t>
      </w:r>
    </w:p>
    <w:tbl>
      <w:tblPr>
        <w:tblStyle w:val="Tabladecuadrcula1clara"/>
        <w:tblW w:w="0" w:type="auto"/>
        <w:jc w:val="center"/>
        <w:tblLook w:val="04A0" w:firstRow="1" w:lastRow="0" w:firstColumn="1" w:lastColumn="0" w:noHBand="0" w:noVBand="1"/>
      </w:tblPr>
      <w:tblGrid>
        <w:gridCol w:w="1816"/>
        <w:gridCol w:w="1802"/>
        <w:gridCol w:w="1818"/>
        <w:gridCol w:w="3392"/>
      </w:tblGrid>
      <w:tr w:rsidR="004547C3" w:rsidTr="0017506A">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rPr>
                <w:rFonts w:ascii="Helvetica" w:hAnsi="Helvetica" w:cs="Arial"/>
                <w:bCs w:val="0"/>
                <w:sz w:val="20"/>
              </w:rPr>
            </w:pPr>
            <w:r>
              <w:rPr>
                <w:rFonts w:ascii="Helvetica" w:hAnsi="Helvetica" w:cs="Arial"/>
                <w:bCs w:val="0"/>
                <w:sz w:val="20"/>
              </w:rPr>
              <w:t>Espacio</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Helvetica" w:hAnsi="Helvetica" w:cs="Arial"/>
                <w:b w:val="0"/>
                <w:bCs w:val="0"/>
                <w:sz w:val="20"/>
              </w:rPr>
            </w:pPr>
            <w:r>
              <w:rPr>
                <w:rFonts w:ascii="Helvetica" w:hAnsi="Helvetica" w:cs="Arial"/>
                <w:sz w:val="20"/>
              </w:rPr>
              <w:t>Área de piso</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Helvetica" w:hAnsi="Helvetica" w:cs="Arial"/>
                <w:b w:val="0"/>
                <w:bCs w:val="0"/>
                <w:sz w:val="20"/>
              </w:rPr>
            </w:pPr>
            <w:r>
              <w:rPr>
                <w:rFonts w:ascii="Helvetica" w:hAnsi="Helvetica" w:cs="Arial"/>
                <w:sz w:val="20"/>
              </w:rPr>
              <w:t>Área de ventilación requerida</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Helvetica" w:hAnsi="Helvetica" w:cs="Arial"/>
                <w:b w:val="0"/>
                <w:sz w:val="20"/>
              </w:rPr>
            </w:pPr>
            <w:r>
              <w:rPr>
                <w:rFonts w:ascii="Helvetica" w:hAnsi="Helvetica" w:cs="Arial"/>
                <w:sz w:val="20"/>
              </w:rPr>
              <w:t>Ventana</w:t>
            </w:r>
          </w:p>
          <w:p w:rsidR="004547C3" w:rsidRDefault="004547C3" w:rsidP="0017506A">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Helvetica" w:hAnsi="Helvetica" w:cs="Arial"/>
                <w:b w:val="0"/>
                <w:sz w:val="20"/>
              </w:rPr>
            </w:pPr>
            <w:r>
              <w:rPr>
                <w:rFonts w:ascii="Helvetica" w:hAnsi="Helvetica" w:cs="Arial"/>
                <w:sz w:val="20"/>
              </w:rPr>
              <w:t>(largo x alto)</w:t>
            </w:r>
          </w:p>
        </w:tc>
      </w:tr>
      <w:tr w:rsidR="004547C3"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rPr>
                <w:rFonts w:ascii="Helvetica" w:hAnsi="Helvetica" w:cs="Arial"/>
                <w:b w:val="0"/>
                <w:sz w:val="20"/>
              </w:rPr>
            </w:pPr>
            <w:r>
              <w:rPr>
                <w:rFonts w:ascii="Helvetica" w:hAnsi="Helvetica" w:cs="Arial"/>
                <w:b w:val="0"/>
                <w:sz w:val="20"/>
              </w:rPr>
              <w:t>Sala, Cocina-comedor</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13.49m</w:t>
            </w:r>
            <w:r>
              <w:rPr>
                <w:rFonts w:ascii="Helvetica" w:hAnsi="Helvetica" w:cs="Arial"/>
                <w:sz w:val="20"/>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26.85m</w:t>
            </w:r>
            <w:r>
              <w:rPr>
                <w:rFonts w:ascii="Helvetica" w:hAnsi="Helvetica" w:cs="Arial"/>
                <w:sz w:val="20"/>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 xml:space="preserve">2 ventanas </w:t>
            </w:r>
          </w:p>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(1.20mx1.40m)</w:t>
            </w:r>
          </w:p>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 xml:space="preserve">1 ventana </w:t>
            </w:r>
          </w:p>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(1.60mx1.40m)</w:t>
            </w:r>
          </w:p>
        </w:tc>
      </w:tr>
      <w:tr w:rsidR="004547C3"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rPr>
                <w:rFonts w:ascii="Helvetica" w:hAnsi="Helvetica" w:cs="Arial"/>
                <w:b w:val="0"/>
                <w:sz w:val="20"/>
              </w:rPr>
            </w:pPr>
            <w:r>
              <w:rPr>
                <w:rFonts w:ascii="Helvetica" w:hAnsi="Helvetica" w:cs="Arial"/>
                <w:b w:val="0"/>
                <w:sz w:val="20"/>
              </w:rPr>
              <w:t>Dormitorio No. 1</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9.23m</w:t>
            </w:r>
            <w:r>
              <w:rPr>
                <w:rFonts w:ascii="Helvetica" w:hAnsi="Helvetica" w:cs="Arial"/>
                <w:sz w:val="20"/>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1.85m</w:t>
            </w:r>
            <w:r>
              <w:rPr>
                <w:rFonts w:ascii="Helvetica" w:hAnsi="Helvetica" w:cs="Arial"/>
                <w:sz w:val="20"/>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 ventanas</w:t>
            </w:r>
          </w:p>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(1.60mx1.40m)</w:t>
            </w:r>
          </w:p>
        </w:tc>
      </w:tr>
      <w:tr w:rsidR="004547C3"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rPr>
                <w:rFonts w:ascii="Helvetica" w:hAnsi="Helvetica" w:cs="Arial"/>
                <w:b w:val="0"/>
                <w:sz w:val="20"/>
              </w:rPr>
            </w:pPr>
            <w:r>
              <w:rPr>
                <w:rFonts w:ascii="Helvetica" w:hAnsi="Helvetica" w:cs="Arial"/>
                <w:b w:val="0"/>
                <w:sz w:val="20"/>
              </w:rPr>
              <w:lastRenderedPageBreak/>
              <w:t>Dormitorio No. 2</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9.56m</w:t>
            </w:r>
            <w:r>
              <w:rPr>
                <w:rFonts w:ascii="Helvetica" w:hAnsi="Helvetica" w:cs="Arial"/>
                <w:sz w:val="20"/>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1.91m</w:t>
            </w:r>
            <w:r>
              <w:rPr>
                <w:rFonts w:ascii="Helvetica" w:hAnsi="Helvetica" w:cs="Arial"/>
                <w:sz w:val="20"/>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 xml:space="preserve">1 ventana </w:t>
            </w:r>
          </w:p>
          <w:p w:rsidR="004547C3" w:rsidRDefault="004547C3" w:rsidP="0017506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(1.60mx1.20m)</w:t>
            </w:r>
          </w:p>
        </w:tc>
      </w:tr>
      <w:tr w:rsidR="004547C3" w:rsidTr="0017506A">
        <w:trPr>
          <w:trHeight w:val="661"/>
          <w:jc w:val="center"/>
        </w:trPr>
        <w:tc>
          <w:tcPr>
            <w:cnfStyle w:val="001000000000" w:firstRow="0" w:lastRow="0" w:firstColumn="1" w:lastColumn="0" w:oddVBand="0" w:evenVBand="0" w:oddHBand="0" w:evenHBand="0" w:firstRowFirstColumn="0" w:firstRowLastColumn="0" w:lastRowFirstColumn="0" w:lastRowLastColumn="0"/>
            <w:tcW w:w="181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spacing w:line="360" w:lineRule="auto"/>
              <w:ind w:left="0"/>
              <w:jc w:val="center"/>
              <w:rPr>
                <w:rFonts w:ascii="Helvetica" w:hAnsi="Helvetica" w:cs="Arial"/>
                <w:b w:val="0"/>
                <w:sz w:val="20"/>
              </w:rPr>
            </w:pPr>
            <w:r>
              <w:rPr>
                <w:rFonts w:ascii="Helvetica" w:hAnsi="Helvetica" w:cs="Arial"/>
                <w:b w:val="0"/>
                <w:sz w:val="20"/>
              </w:rPr>
              <w:t>Servicio sanitario</w:t>
            </w:r>
          </w:p>
        </w:tc>
        <w:tc>
          <w:tcPr>
            <w:tcW w:w="180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2.70m</w:t>
            </w:r>
            <w:r>
              <w:rPr>
                <w:rFonts w:ascii="Helvetica" w:hAnsi="Helvetica" w:cs="Arial"/>
                <w:sz w:val="20"/>
                <w:vertAlign w:val="superscript"/>
              </w:rPr>
              <w:t>2</w:t>
            </w:r>
          </w:p>
        </w:tc>
        <w:tc>
          <w:tcPr>
            <w:tcW w:w="181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0.34m</w:t>
            </w:r>
            <w:r>
              <w:rPr>
                <w:rFonts w:ascii="Helvetica" w:hAnsi="Helvetica" w:cs="Arial"/>
                <w:sz w:val="20"/>
                <w:vertAlign w:val="superscript"/>
              </w:rPr>
              <w:t>2</w:t>
            </w:r>
          </w:p>
        </w:tc>
        <w:tc>
          <w:tcPr>
            <w:tcW w:w="339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4547C3" w:rsidRDefault="004547C3" w:rsidP="0017506A">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 xml:space="preserve"> 1 ventana </w:t>
            </w:r>
          </w:p>
          <w:p w:rsidR="004547C3" w:rsidRDefault="004547C3" w:rsidP="0017506A">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Helvetica" w:hAnsi="Helvetica" w:cs="Arial"/>
                <w:sz w:val="20"/>
              </w:rPr>
            </w:pPr>
            <w:r>
              <w:rPr>
                <w:rFonts w:ascii="Helvetica" w:hAnsi="Helvetica" w:cs="Arial"/>
                <w:sz w:val="20"/>
              </w:rPr>
              <w:t>(0.80mx0.60m)</w:t>
            </w:r>
          </w:p>
        </w:tc>
      </w:tr>
    </w:tbl>
    <w:p w:rsidR="004547C3" w:rsidRPr="000F317E" w:rsidRDefault="004547C3" w:rsidP="004547C3">
      <w:pPr>
        <w:spacing w:after="240"/>
        <w:ind w:left="360"/>
        <w:jc w:val="both"/>
        <w:rPr>
          <w:rFonts w:ascii="Helvetica" w:hAnsi="Helvetica"/>
          <w:sz w:val="20"/>
          <w:szCs w:val="22"/>
        </w:rPr>
      </w:pPr>
    </w:p>
    <w:p w:rsidR="004547C3" w:rsidRPr="000F317E" w:rsidRDefault="004547C3" w:rsidP="004547C3">
      <w:pPr>
        <w:numPr>
          <w:ilvl w:val="0"/>
          <w:numId w:val="27"/>
        </w:numPr>
        <w:ind w:left="426" w:hanging="426"/>
        <w:jc w:val="both"/>
        <w:rPr>
          <w:rFonts w:ascii="Helvetica" w:hAnsi="Helvetica"/>
          <w:sz w:val="20"/>
          <w:szCs w:val="22"/>
        </w:rPr>
      </w:pPr>
      <w:r w:rsidRPr="000F317E">
        <w:rPr>
          <w:rFonts w:ascii="Helvetica" w:hAnsi="Helvetica"/>
          <w:sz w:val="20"/>
          <w:szCs w:val="22"/>
        </w:rPr>
        <w:t>Se le informa a la Propietaria del Proyecto que después de finalizada la obra deberá tramitar en esta Unidad la Recepción de Obras, para verificar el fiel cumplimiento a la presente Resolución de Permiso de Construcción.</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32"/>
        </w:numPr>
        <w:spacing w:after="240"/>
        <w:ind w:hanging="358"/>
        <w:contextualSpacing/>
        <w:jc w:val="both"/>
        <w:rPr>
          <w:rFonts w:ascii="Helvetica" w:hAnsi="Helvetica"/>
          <w:sz w:val="20"/>
          <w:szCs w:val="22"/>
        </w:rPr>
      </w:pPr>
      <w:r w:rsidRPr="000F317E">
        <w:rPr>
          <w:rFonts w:ascii="Helvetica" w:hAnsi="Helvetica"/>
          <w:sz w:val="20"/>
          <w:szCs w:val="22"/>
        </w:rPr>
        <w:t xml:space="preserve">Se advierte a la propietaria, que previo a cualquier modificación a lo proyectado y en general, para </w:t>
      </w:r>
      <w:r w:rsidRPr="000F317E">
        <w:rPr>
          <w:rFonts w:ascii="Helvetica" w:hAnsi="Helvetica"/>
          <w:b/>
          <w:sz w:val="20"/>
          <w:szCs w:val="22"/>
        </w:rPr>
        <w:t>cualquier otra obra distinta a la autorizada</w:t>
      </w:r>
      <w:r w:rsidRPr="000F317E">
        <w:rPr>
          <w:rFonts w:ascii="Helvetica" w:hAnsi="Helvetica"/>
          <w:sz w:val="20"/>
          <w:szCs w:val="22"/>
        </w:rPr>
        <w:t xml:space="preserve"> en el presente permiso, </w:t>
      </w:r>
      <w:r w:rsidRPr="000F317E">
        <w:rPr>
          <w:rFonts w:ascii="Helvetica" w:hAnsi="Helvetica"/>
          <w:b/>
          <w:sz w:val="20"/>
          <w:szCs w:val="22"/>
        </w:rPr>
        <w:t>deberá efectuar los trámites</w:t>
      </w:r>
      <w:r w:rsidRPr="000F317E">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4547C3" w:rsidRPr="000F317E" w:rsidRDefault="004547C3" w:rsidP="004547C3">
      <w:pPr>
        <w:ind w:left="720"/>
        <w:rPr>
          <w:rFonts w:ascii="Helvetica" w:hAnsi="Helvetica"/>
          <w:sz w:val="20"/>
          <w:szCs w:val="22"/>
        </w:rPr>
      </w:pPr>
    </w:p>
    <w:p w:rsidR="004547C3" w:rsidRPr="000F317E" w:rsidRDefault="004547C3" w:rsidP="004547C3">
      <w:pPr>
        <w:numPr>
          <w:ilvl w:val="0"/>
          <w:numId w:val="32"/>
        </w:numPr>
        <w:spacing w:after="240"/>
        <w:ind w:hanging="358"/>
        <w:contextualSpacing/>
        <w:jc w:val="both"/>
        <w:rPr>
          <w:rFonts w:ascii="Helvetica" w:hAnsi="Helvetica"/>
          <w:sz w:val="20"/>
          <w:szCs w:val="22"/>
        </w:rPr>
      </w:pPr>
      <w:r w:rsidRPr="000F317E">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0F317E">
        <w:rPr>
          <w:rFonts w:ascii="Helvetica" w:hAnsi="Helvetica"/>
          <w:b/>
          <w:sz w:val="20"/>
          <w:szCs w:val="22"/>
          <w:u w:val="single"/>
        </w:rPr>
        <w:t>Calificación de Lugar</w:t>
      </w:r>
      <w:r w:rsidRPr="000F317E">
        <w:rPr>
          <w:rFonts w:ascii="Helvetica" w:hAnsi="Helvetica"/>
          <w:sz w:val="20"/>
          <w:szCs w:val="22"/>
        </w:rPr>
        <w:t xml:space="preserve"> en OPLAGEST La Paz, como requisito para… realizar un cambio de uso de suelo”.</w:t>
      </w:r>
    </w:p>
    <w:p w:rsidR="004547C3" w:rsidRPr="000F317E" w:rsidRDefault="004547C3" w:rsidP="004547C3">
      <w:pPr>
        <w:ind w:left="720"/>
        <w:rPr>
          <w:rFonts w:ascii="Helvetica" w:hAnsi="Helvetica"/>
          <w:color w:val="auto"/>
          <w:sz w:val="20"/>
          <w:szCs w:val="22"/>
        </w:rPr>
      </w:pPr>
    </w:p>
    <w:p w:rsidR="004547C3" w:rsidRPr="000F317E" w:rsidRDefault="004547C3" w:rsidP="004547C3">
      <w:pPr>
        <w:spacing w:before="240" w:after="240"/>
        <w:ind w:left="720"/>
        <w:jc w:val="both"/>
        <w:rPr>
          <w:rFonts w:ascii="Helvetica" w:hAnsi="Helvetica"/>
          <w:color w:val="auto"/>
          <w:sz w:val="20"/>
          <w:szCs w:val="22"/>
        </w:rPr>
      </w:pPr>
      <w:r w:rsidRPr="000F317E">
        <w:rPr>
          <w:rFonts w:ascii="Helvetica" w:hAnsi="Helvetica"/>
          <w:color w:val="auto"/>
          <w:sz w:val="20"/>
          <w:szCs w:val="22"/>
        </w:rPr>
        <w:t xml:space="preserve">Este permiso autoriza únicamente obras de </w:t>
      </w:r>
      <w:r w:rsidRPr="000F317E">
        <w:rPr>
          <w:rFonts w:ascii="Helvetica" w:hAnsi="Helvetica"/>
          <w:b/>
          <w:color w:val="auto"/>
          <w:sz w:val="20"/>
          <w:szCs w:val="22"/>
        </w:rPr>
        <w:t>Construcción de Vivienda, en un área de 56.0m</w:t>
      </w:r>
      <w:r w:rsidRPr="000F317E">
        <w:rPr>
          <w:rFonts w:ascii="Helvetica" w:hAnsi="Helvetica"/>
          <w:b/>
          <w:color w:val="auto"/>
          <w:sz w:val="20"/>
          <w:szCs w:val="22"/>
          <w:vertAlign w:val="superscript"/>
        </w:rPr>
        <w:t>2</w:t>
      </w:r>
      <w:r w:rsidRPr="000F317E">
        <w:rPr>
          <w:rFonts w:ascii="Helvetica" w:hAnsi="Helvetica"/>
          <w:color w:val="auto"/>
          <w:sz w:val="20"/>
          <w:szCs w:val="22"/>
        </w:rPr>
        <w:t>, según se detalla en los planos adjuntos, que forman parte de la presente resolución.</w:t>
      </w:r>
    </w:p>
    <w:p w:rsidR="004547C3" w:rsidRPr="000F317E" w:rsidRDefault="004547C3" w:rsidP="004547C3">
      <w:pPr>
        <w:spacing w:before="240" w:after="240"/>
        <w:rPr>
          <w:rFonts w:ascii="Helvetica" w:hAnsi="Helvetica"/>
          <w:sz w:val="20"/>
          <w:szCs w:val="22"/>
        </w:rPr>
      </w:pPr>
      <w:r w:rsidRPr="000F317E">
        <w:rPr>
          <w:rFonts w:ascii="Helvetica" w:hAnsi="Helvetica"/>
          <w:sz w:val="20"/>
          <w:szCs w:val="22"/>
        </w:rPr>
        <w:t>Este permiso tiene validez de dos años a partir de su emisión.</w:t>
      </w:r>
    </w:p>
    <w:p w:rsidR="004547C3" w:rsidRPr="000F317E" w:rsidRDefault="004547C3" w:rsidP="004547C3">
      <w:pPr>
        <w:spacing w:before="240" w:after="240"/>
        <w:rPr>
          <w:rFonts w:ascii="Helvetica" w:hAnsi="Helvetica"/>
          <w:sz w:val="20"/>
          <w:szCs w:val="22"/>
        </w:rPr>
      </w:pPr>
      <w:r w:rsidRPr="000F317E">
        <w:rPr>
          <w:noProof/>
          <w:sz w:val="20"/>
        </w:rPr>
        <w:drawing>
          <wp:anchor distT="0" distB="0" distL="114300" distR="114300" simplePos="0" relativeHeight="251677696" behindDoc="0" locked="0" layoutInCell="1" allowOverlap="1" wp14:anchorId="6E6396B1" wp14:editId="7D990087">
            <wp:simplePos x="0" y="0"/>
            <wp:positionH relativeFrom="page">
              <wp:posOffset>2343150</wp:posOffset>
            </wp:positionH>
            <wp:positionV relativeFrom="paragraph">
              <wp:posOffset>136525</wp:posOffset>
            </wp:positionV>
            <wp:extent cx="3619500" cy="186690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1950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F317E">
        <w:rPr>
          <w:rFonts w:ascii="Helvetica" w:hAnsi="Helvetica"/>
          <w:sz w:val="20"/>
          <w:szCs w:val="22"/>
        </w:rPr>
        <w:t xml:space="preserve"> </w:t>
      </w:r>
    </w:p>
    <w:p w:rsidR="004547C3" w:rsidRPr="000F317E" w:rsidRDefault="004547C3" w:rsidP="004547C3">
      <w:pPr>
        <w:spacing w:before="240" w:after="240"/>
        <w:rPr>
          <w:rFonts w:ascii="Helvetica" w:hAnsi="Helvetica"/>
          <w:sz w:val="20"/>
          <w:szCs w:val="22"/>
        </w:rPr>
      </w:pPr>
    </w:p>
    <w:p w:rsidR="004547C3" w:rsidRPr="000F317E" w:rsidRDefault="004547C3" w:rsidP="004547C3">
      <w:pPr>
        <w:spacing w:before="240" w:after="240"/>
        <w:rPr>
          <w:rFonts w:ascii="Helvetica" w:hAnsi="Helvetica"/>
          <w:sz w:val="20"/>
          <w:szCs w:val="22"/>
        </w:rPr>
      </w:pPr>
    </w:p>
    <w:p w:rsidR="004547C3" w:rsidRPr="000F317E" w:rsidRDefault="004547C3" w:rsidP="004547C3">
      <w:pPr>
        <w:spacing w:before="240" w:after="240"/>
        <w:rPr>
          <w:rFonts w:ascii="Helvetica" w:hAnsi="Helvetica"/>
          <w:sz w:val="20"/>
          <w:szCs w:val="22"/>
        </w:rPr>
      </w:pPr>
    </w:p>
    <w:p w:rsidR="004547C3" w:rsidRPr="000F317E" w:rsidRDefault="004547C3" w:rsidP="004547C3">
      <w:pPr>
        <w:spacing w:before="240" w:after="240"/>
        <w:rPr>
          <w:rFonts w:ascii="Helvetica" w:hAnsi="Helvetica"/>
          <w:sz w:val="20"/>
          <w:szCs w:val="22"/>
        </w:rPr>
      </w:pPr>
    </w:p>
    <w:p w:rsidR="004547C3" w:rsidRDefault="004547C3" w:rsidP="004D3CEE">
      <w:pPr>
        <w:spacing w:before="240" w:after="240"/>
        <w:rPr>
          <w:rFonts w:ascii="Helvetica" w:hAnsi="Helvetica"/>
          <w:szCs w:val="22"/>
        </w:rPr>
        <w:sectPr w:rsidR="004547C3" w:rsidSect="001C1B58">
          <w:headerReference w:type="default" r:id="rId34"/>
          <w:footerReference w:type="default" r:id="rId35"/>
          <w:headerReference w:type="first" r:id="rId36"/>
          <w:pgSz w:w="12240" w:h="15840"/>
          <w:pgMar w:top="1653" w:right="1183" w:bottom="1134" w:left="1701" w:header="720" w:footer="0" w:gutter="0"/>
          <w:cols w:space="720"/>
          <w:docGrid w:linePitch="299"/>
        </w:sectPr>
      </w:pPr>
    </w:p>
    <w:p w:rsidR="004547C3" w:rsidRPr="003B2B93" w:rsidRDefault="004547C3" w:rsidP="004547C3">
      <w:pPr>
        <w:jc w:val="right"/>
        <w:rPr>
          <w:rFonts w:ascii="Helvetica" w:hAnsi="Helvetica"/>
          <w:b/>
          <w:sz w:val="20"/>
          <w:szCs w:val="22"/>
        </w:rPr>
      </w:pPr>
      <w:r w:rsidRPr="003B2B93">
        <w:rPr>
          <w:rFonts w:ascii="Helvetica" w:hAnsi="Helvetica"/>
          <w:b/>
          <w:sz w:val="20"/>
          <w:szCs w:val="22"/>
        </w:rPr>
        <w:lastRenderedPageBreak/>
        <w:t>RESOLUCIÓN DE PERMISO DE PROYECTO DE REMODELACIÓN</w:t>
      </w:r>
    </w:p>
    <w:p w:rsidR="004547C3" w:rsidRPr="003B2B93" w:rsidRDefault="004547C3" w:rsidP="004547C3">
      <w:pPr>
        <w:jc w:val="right"/>
        <w:rPr>
          <w:rFonts w:ascii="Helvetica" w:hAnsi="Helvetica"/>
          <w:sz w:val="20"/>
          <w:szCs w:val="22"/>
        </w:rPr>
      </w:pPr>
      <w:r w:rsidRPr="003B2B93">
        <w:rPr>
          <w:rFonts w:ascii="Helvetica" w:hAnsi="Helvetica"/>
          <w:b/>
          <w:sz w:val="20"/>
          <w:szCs w:val="22"/>
        </w:rPr>
        <w:t xml:space="preserve"> Nº: AMZ-UPODT-2018-</w:t>
      </w:r>
      <w:r w:rsidRPr="003B2B93">
        <w:rPr>
          <w:rFonts w:ascii="Helvetica" w:hAnsi="Helvetica"/>
          <w:b/>
          <w:sz w:val="20"/>
          <w:szCs w:val="22"/>
        </w:rPr>
        <w:fldChar w:fldCharType="begin">
          <w:ffData>
            <w:name w:val="Texto2"/>
            <w:enabled/>
            <w:calcOnExit w:val="0"/>
            <w:textInput>
              <w:default w:val="No."/>
            </w:textInput>
          </w:ffData>
        </w:fldChar>
      </w:r>
      <w:r w:rsidRPr="003B2B93">
        <w:rPr>
          <w:rFonts w:ascii="Helvetica" w:hAnsi="Helvetica"/>
          <w:b/>
          <w:sz w:val="20"/>
          <w:szCs w:val="22"/>
        </w:rPr>
        <w:instrText xml:space="preserve"> FORMTEXT </w:instrText>
      </w:r>
      <w:r w:rsidRPr="003B2B93">
        <w:rPr>
          <w:rFonts w:ascii="Helvetica" w:hAnsi="Helvetica"/>
          <w:b/>
          <w:sz w:val="20"/>
          <w:szCs w:val="22"/>
        </w:rPr>
      </w:r>
      <w:r w:rsidRPr="003B2B93">
        <w:rPr>
          <w:rFonts w:ascii="Helvetica" w:hAnsi="Helvetica"/>
          <w:b/>
          <w:sz w:val="20"/>
          <w:szCs w:val="22"/>
        </w:rPr>
        <w:fldChar w:fldCharType="separate"/>
      </w:r>
      <w:r w:rsidRPr="003B2B93">
        <w:rPr>
          <w:rFonts w:ascii="Helvetica" w:hAnsi="Helvetica"/>
          <w:b/>
          <w:noProof/>
          <w:sz w:val="20"/>
          <w:szCs w:val="22"/>
        </w:rPr>
        <w:t>No.</w:t>
      </w:r>
      <w:r w:rsidRPr="003B2B93">
        <w:rPr>
          <w:rFonts w:ascii="Helvetica" w:hAnsi="Helvetica"/>
          <w:b/>
          <w:sz w:val="20"/>
          <w:szCs w:val="22"/>
        </w:rPr>
        <w:fldChar w:fldCharType="end"/>
      </w:r>
      <w:r w:rsidRPr="003B2B93">
        <w:rPr>
          <w:rFonts w:ascii="Helvetica" w:hAnsi="Helvetica"/>
          <w:b/>
          <w:sz w:val="20"/>
          <w:szCs w:val="22"/>
        </w:rPr>
        <w:t>69</w:t>
      </w:r>
    </w:p>
    <w:p w:rsidR="004547C3" w:rsidRPr="003B2B93" w:rsidRDefault="004547C3" w:rsidP="004547C3">
      <w:pPr>
        <w:jc w:val="right"/>
        <w:rPr>
          <w:rFonts w:ascii="Helvetica" w:hAnsi="Helvetica"/>
          <w:color w:val="auto"/>
          <w:sz w:val="20"/>
          <w:szCs w:val="22"/>
        </w:rPr>
      </w:pPr>
    </w:p>
    <w:p w:rsidR="004547C3" w:rsidRPr="003B2B93" w:rsidRDefault="004547C3" w:rsidP="004547C3">
      <w:pPr>
        <w:jc w:val="both"/>
        <w:rPr>
          <w:rFonts w:ascii="Helvetica" w:hAnsi="Helvetica"/>
          <w:color w:val="auto"/>
          <w:sz w:val="20"/>
          <w:szCs w:val="22"/>
        </w:rPr>
      </w:pPr>
      <w:r w:rsidRPr="003B2B93">
        <w:rPr>
          <w:rFonts w:ascii="Helvetica" w:hAnsi="Helvetica"/>
          <w:color w:val="auto"/>
          <w:sz w:val="20"/>
          <w:szCs w:val="22"/>
        </w:rPr>
        <w:t xml:space="preserve">Zacatecoluca, veinticuatro de julio dos mil dieciocho, en vista que la Señora </w:t>
      </w:r>
      <w:r w:rsidRPr="004547C3">
        <w:rPr>
          <w:rFonts w:ascii="Helvetica" w:hAnsi="Helvetica"/>
          <w:b/>
          <w:color w:val="A6A6A6" w:themeColor="background1" w:themeShade="A6"/>
          <w:szCs w:val="22"/>
          <w:highlight w:val="darkGray"/>
        </w:rPr>
        <w:t>Teresa de Jesús Pérez de Tobar</w:t>
      </w:r>
      <w:r w:rsidRPr="003B2B93">
        <w:rPr>
          <w:rFonts w:ascii="Helvetica" w:hAnsi="Helvetica"/>
          <w:color w:val="auto"/>
          <w:sz w:val="20"/>
          <w:szCs w:val="22"/>
        </w:rPr>
        <w:t xml:space="preserve">,  quien se identifica por medio de su Documento Único de Identidad número </w:t>
      </w:r>
      <w:r w:rsidRPr="004547C3">
        <w:rPr>
          <w:rFonts w:ascii="Helvetica" w:hAnsi="Helvetica"/>
          <w:b/>
          <w:color w:val="A6A6A6" w:themeColor="background1" w:themeShade="A6"/>
          <w:szCs w:val="22"/>
          <w:highlight w:val="darkGray"/>
        </w:rPr>
        <w:t>cero uno ocho ocho cinco cero nueve cinco - seis</w:t>
      </w:r>
      <w:r w:rsidRPr="003B2B93">
        <w:rPr>
          <w:rFonts w:ascii="Helvetica" w:hAnsi="Helvetica"/>
          <w:color w:val="auto"/>
          <w:sz w:val="20"/>
          <w:szCs w:val="22"/>
        </w:rPr>
        <w:t xml:space="preserve">, y Número  de identificación Tributaria </w:t>
      </w:r>
      <w:r w:rsidRPr="004547C3">
        <w:rPr>
          <w:rFonts w:ascii="Helvetica" w:hAnsi="Helvetica"/>
          <w:b/>
          <w:color w:val="A6A6A6" w:themeColor="background1" w:themeShade="A6"/>
          <w:szCs w:val="22"/>
          <w:highlight w:val="darkGray"/>
        </w:rPr>
        <w:t>cero ocho dos uno – uno cinco uno cero siete seis – uno cero tres - cero</w:t>
      </w:r>
      <w:r w:rsidRPr="003B2B93">
        <w:rPr>
          <w:rFonts w:ascii="Helvetica" w:hAnsi="Helvetica"/>
          <w:color w:val="auto"/>
          <w:sz w:val="20"/>
          <w:szCs w:val="22"/>
        </w:rPr>
        <w:t xml:space="preserve">, actuando como Propietaria del Proyecto y al Señor </w:t>
      </w:r>
      <w:r w:rsidRPr="004547C3">
        <w:rPr>
          <w:rFonts w:ascii="Helvetica" w:hAnsi="Helvetica"/>
          <w:b/>
          <w:color w:val="A6A6A6" w:themeColor="background1" w:themeShade="A6"/>
          <w:szCs w:val="22"/>
          <w:highlight w:val="darkGray"/>
        </w:rPr>
        <w:t>Rene Secundino Molina</w:t>
      </w:r>
      <w:r w:rsidRPr="003B2B93">
        <w:rPr>
          <w:rFonts w:ascii="Helvetica" w:hAnsi="Helvetica"/>
          <w:color w:val="auto"/>
          <w:sz w:val="20"/>
          <w:szCs w:val="22"/>
        </w:rPr>
        <w:t xml:space="preserve"> con Documento Único de Identidad  número </w:t>
      </w:r>
      <w:r w:rsidRPr="004547C3">
        <w:rPr>
          <w:rFonts w:ascii="Helvetica" w:hAnsi="Helvetica"/>
          <w:b/>
          <w:color w:val="A6A6A6" w:themeColor="background1" w:themeShade="A6"/>
          <w:szCs w:val="22"/>
          <w:highlight w:val="darkGray"/>
        </w:rPr>
        <w:t>cero uno cuatro ocho tres cinco cuatro cinco - nueve</w:t>
      </w:r>
      <w:r w:rsidRPr="003B2B93">
        <w:rPr>
          <w:rFonts w:ascii="Helvetica" w:hAnsi="Helvetica"/>
          <w:color w:val="auto"/>
          <w:sz w:val="20"/>
          <w:szCs w:val="22"/>
        </w:rPr>
        <w:t xml:space="preserve">, y Número de Identificación Tributaria </w:t>
      </w:r>
      <w:r w:rsidRPr="004547C3">
        <w:rPr>
          <w:rFonts w:ascii="Helvetica" w:hAnsi="Helvetica"/>
          <w:b/>
          <w:color w:val="A6A6A6" w:themeColor="background1" w:themeShade="A6"/>
          <w:szCs w:val="22"/>
          <w:highlight w:val="darkGray"/>
        </w:rPr>
        <w:t>cero ocho dos uno – cero uno cero siete cinco uno – cero cero tres - siete</w:t>
      </w:r>
      <w:r w:rsidRPr="003B2B93">
        <w:rPr>
          <w:rFonts w:ascii="Helvetica" w:hAnsi="Helvetica"/>
          <w:color w:val="auto"/>
          <w:sz w:val="20"/>
          <w:szCs w:val="22"/>
        </w:rPr>
        <w:t xml:space="preserve">, actuando como Responsable del Proyecto de </w:t>
      </w:r>
      <w:r w:rsidRPr="003B2B93">
        <w:rPr>
          <w:rFonts w:ascii="Helvetica" w:hAnsi="Helvetica"/>
          <w:b/>
          <w:color w:val="auto"/>
          <w:sz w:val="20"/>
          <w:szCs w:val="22"/>
        </w:rPr>
        <w:t>“Remodelación de Vivienda”</w:t>
      </w:r>
      <w:r w:rsidRPr="003B2B93">
        <w:rPr>
          <w:rFonts w:ascii="Helvetica" w:hAnsi="Helvetica"/>
          <w:color w:val="auto"/>
          <w:sz w:val="20"/>
          <w:szCs w:val="22"/>
        </w:rPr>
        <w:t xml:space="preserve">  en un terreno ubicado en  </w:t>
      </w:r>
      <w:r w:rsidRPr="004547C3">
        <w:rPr>
          <w:rFonts w:ascii="Helvetica" w:hAnsi="Helvetica"/>
          <w:b/>
          <w:color w:val="A6A6A6" w:themeColor="background1" w:themeShade="A6"/>
          <w:szCs w:val="22"/>
          <w:highlight w:val="darkGray"/>
        </w:rPr>
        <w:t>Barrio El Calvario, Avenida Juan Manuel Rodríguez</w:t>
      </w:r>
      <w:r w:rsidRPr="003B2B93">
        <w:rPr>
          <w:rFonts w:ascii="Helvetica" w:hAnsi="Helvetica"/>
          <w:color w:val="auto"/>
          <w:sz w:val="20"/>
          <w:szCs w:val="22"/>
        </w:rPr>
        <w:t>, Municipio de Zacatecoluca, Departamento de La Paz, en parcela identificada con el No. 0821-</w:t>
      </w:r>
      <w:r w:rsidRPr="004547C3">
        <w:rPr>
          <w:rFonts w:ascii="Helvetica" w:hAnsi="Helvetica"/>
          <w:b/>
          <w:color w:val="A6A6A6" w:themeColor="background1" w:themeShade="A6"/>
          <w:szCs w:val="22"/>
          <w:highlight w:val="darkGray"/>
        </w:rPr>
        <w:t>U06-151</w:t>
      </w:r>
      <w:r w:rsidRPr="003B2B93">
        <w:rPr>
          <w:rFonts w:ascii="Helvetica" w:hAnsi="Helvetica"/>
          <w:color w:val="auto"/>
          <w:sz w:val="20"/>
          <w:szCs w:val="22"/>
        </w:rPr>
        <w:t xml:space="preserve"> según Mapa Catastral; han cumplido con lo establecido en el Art. 3 de  la </w:t>
      </w:r>
      <w:r w:rsidRPr="003B2B93">
        <w:rPr>
          <w:rFonts w:ascii="Helvetica" w:hAnsi="Helvetica"/>
          <w:b/>
          <w:i/>
          <w:color w:val="auto"/>
          <w:sz w:val="20"/>
          <w:szCs w:val="22"/>
        </w:rPr>
        <w:t xml:space="preserve">Ordenanza Reguladora del Desarrollo, Ordenamiento y Gestión del territorio municipio de Zacatecoluca, </w:t>
      </w:r>
      <w:r w:rsidRPr="003B2B93">
        <w:rPr>
          <w:rFonts w:ascii="Helvetica" w:hAnsi="Helvetica"/>
          <w:color w:val="auto"/>
          <w:sz w:val="20"/>
          <w:szCs w:val="22"/>
        </w:rPr>
        <w:t>para la  obtención del permiso de construcción conforme a:</w:t>
      </w:r>
    </w:p>
    <w:p w:rsidR="004547C3" w:rsidRPr="003B2B93" w:rsidRDefault="004547C3" w:rsidP="004547C3">
      <w:pPr>
        <w:jc w:val="both"/>
        <w:rPr>
          <w:rFonts w:ascii="Helvetica" w:hAnsi="Helvetica"/>
          <w:sz w:val="20"/>
          <w:szCs w:val="22"/>
        </w:rPr>
      </w:pPr>
    </w:p>
    <w:p w:rsidR="004547C3" w:rsidRPr="003B2B93" w:rsidRDefault="004547C3" w:rsidP="004547C3">
      <w:pPr>
        <w:pStyle w:val="Prrafodelista"/>
        <w:numPr>
          <w:ilvl w:val="0"/>
          <w:numId w:val="34"/>
        </w:numPr>
        <w:jc w:val="both"/>
        <w:rPr>
          <w:rFonts w:ascii="Helvetica" w:hAnsi="Helvetica" w:cs="Helvetica"/>
          <w:color w:val="auto"/>
          <w:sz w:val="20"/>
          <w:szCs w:val="22"/>
        </w:rPr>
      </w:pPr>
      <w:r w:rsidRPr="003B2B93">
        <w:rPr>
          <w:rFonts w:ascii="Helvetica" w:hAnsi="Helvetica"/>
          <w:color w:val="auto"/>
          <w:sz w:val="20"/>
          <w:szCs w:val="22"/>
        </w:rPr>
        <w:t xml:space="preserve">Art. 118 de la </w:t>
      </w:r>
      <w:r w:rsidRPr="003B2B93">
        <w:rPr>
          <w:rFonts w:ascii="Helvetica" w:hAnsi="Helvetica"/>
          <w:b/>
          <w:color w:val="auto"/>
          <w:sz w:val="20"/>
          <w:szCs w:val="22"/>
        </w:rPr>
        <w:t xml:space="preserve">Ordenanza Reguladora del Desarrollo, Ordenamiento y Gestión del Territorio del Municipio Zacatecoluca, </w:t>
      </w:r>
      <w:r w:rsidRPr="003B2B93">
        <w:rPr>
          <w:rFonts w:ascii="Helvetica" w:hAnsi="Helvetica"/>
          <w:color w:val="auto"/>
          <w:sz w:val="20"/>
          <w:szCs w:val="22"/>
        </w:rPr>
        <w:t>expresa que</w:t>
      </w:r>
      <w:r w:rsidRPr="003B2B93">
        <w:rPr>
          <w:rFonts w:ascii="Helvetica" w:hAnsi="Helvetica"/>
          <w:b/>
          <w:color w:val="auto"/>
          <w:sz w:val="20"/>
          <w:szCs w:val="22"/>
        </w:rPr>
        <w:t xml:space="preserve"> </w:t>
      </w:r>
      <w:r w:rsidRPr="003B2B93">
        <w:rPr>
          <w:rFonts w:ascii="Helvetica" w:hAnsi="Helvetica" w:cs="Helvetica"/>
          <w:color w:val="auto"/>
          <w:sz w:val="20"/>
          <w:szCs w:val="22"/>
        </w:rPr>
        <w:t>“</w:t>
      </w:r>
      <w:r w:rsidRPr="003B2B93">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3B2B93">
        <w:rPr>
          <w:rFonts w:ascii="Helvetica" w:hAnsi="Helvetica" w:cs="Helvetica"/>
          <w:color w:val="auto"/>
          <w:sz w:val="20"/>
          <w:szCs w:val="22"/>
        </w:rPr>
        <w:t>”.</w:t>
      </w:r>
    </w:p>
    <w:p w:rsidR="004547C3" w:rsidRPr="003B2B93" w:rsidRDefault="004547C3" w:rsidP="004547C3">
      <w:pPr>
        <w:jc w:val="both"/>
        <w:rPr>
          <w:rFonts w:ascii="Helvetica" w:hAnsi="Helvetica"/>
          <w:sz w:val="20"/>
          <w:szCs w:val="22"/>
        </w:rPr>
      </w:pPr>
    </w:p>
    <w:p w:rsidR="004547C3" w:rsidRPr="003B2B93" w:rsidRDefault="004547C3" w:rsidP="004547C3">
      <w:pPr>
        <w:pStyle w:val="Prrafodelista"/>
        <w:numPr>
          <w:ilvl w:val="0"/>
          <w:numId w:val="34"/>
        </w:numPr>
        <w:jc w:val="both"/>
        <w:rPr>
          <w:rFonts w:ascii="Helvetica" w:hAnsi="Helvetica"/>
          <w:i/>
          <w:sz w:val="20"/>
          <w:szCs w:val="22"/>
          <w:u w:val="single"/>
        </w:rPr>
      </w:pPr>
      <w:r w:rsidRPr="003B2B93">
        <w:rPr>
          <w:rFonts w:ascii="Helvetica" w:hAnsi="Helvetica"/>
          <w:sz w:val="20"/>
          <w:szCs w:val="22"/>
        </w:rPr>
        <w:t xml:space="preserve">Art. 119, de la </w:t>
      </w:r>
      <w:r w:rsidRPr="003B2B93">
        <w:rPr>
          <w:rFonts w:ascii="Helvetica" w:hAnsi="Helvetica"/>
          <w:b/>
          <w:sz w:val="20"/>
          <w:szCs w:val="22"/>
        </w:rPr>
        <w:t>Reforma a la</w:t>
      </w:r>
      <w:r w:rsidRPr="003B2B93">
        <w:rPr>
          <w:rFonts w:ascii="Helvetica" w:hAnsi="Helvetica"/>
          <w:sz w:val="20"/>
          <w:szCs w:val="22"/>
        </w:rPr>
        <w:t xml:space="preserve"> </w:t>
      </w:r>
      <w:r w:rsidRPr="003B2B93">
        <w:rPr>
          <w:rFonts w:ascii="Helvetica" w:hAnsi="Helvetica"/>
          <w:b/>
          <w:sz w:val="20"/>
          <w:szCs w:val="22"/>
        </w:rPr>
        <w:t xml:space="preserve">Ordenanza Reguladora del Desarrollo, Ordenamiento y Gestión del Territorio del Municipio Zacatecoluca </w:t>
      </w:r>
      <w:r w:rsidRPr="003B2B93">
        <w:rPr>
          <w:rFonts w:ascii="Helvetica" w:hAnsi="Helvetica"/>
          <w:sz w:val="20"/>
          <w:szCs w:val="22"/>
        </w:rPr>
        <w:t>establece que: “</w:t>
      </w:r>
      <w:r w:rsidRPr="003B2B93">
        <w:rPr>
          <w:rFonts w:ascii="Helvetica" w:hAnsi="Helvetica"/>
          <w:i/>
          <w:sz w:val="20"/>
          <w:szCs w:val="22"/>
          <w:u w:val="single"/>
        </w:rPr>
        <w:t>No requiere el Dictamen Técnico de la OPLAGEST La Paz, los proyectos de…REMODELACIÓN: No se tendrá un límite en el área a remodelar con fines habitacional o no habitacional, hasta dos niveles en uso habitacional y no habitacional hasta un nivel…</w:t>
      </w:r>
      <w:r w:rsidRPr="003B2B93">
        <w:rPr>
          <w:rFonts w:ascii="Helvetica" w:hAnsi="Helvetica"/>
          <w:sz w:val="20"/>
          <w:szCs w:val="22"/>
        </w:rPr>
        <w:t>”</w:t>
      </w:r>
    </w:p>
    <w:p w:rsidR="004547C3" w:rsidRPr="003B2B93" w:rsidRDefault="004547C3" w:rsidP="004547C3">
      <w:pPr>
        <w:pStyle w:val="Prrafodelista"/>
        <w:ind w:left="1080"/>
        <w:jc w:val="both"/>
        <w:rPr>
          <w:rFonts w:ascii="Helvetica" w:hAnsi="Helvetica"/>
          <w:i/>
          <w:sz w:val="20"/>
          <w:szCs w:val="22"/>
          <w:u w:val="single"/>
        </w:rPr>
      </w:pPr>
    </w:p>
    <w:p w:rsidR="004547C3" w:rsidRPr="003B2B93" w:rsidRDefault="004547C3" w:rsidP="004547C3">
      <w:pPr>
        <w:pStyle w:val="Prrafodelista"/>
        <w:numPr>
          <w:ilvl w:val="0"/>
          <w:numId w:val="34"/>
        </w:numPr>
        <w:jc w:val="both"/>
        <w:rPr>
          <w:rFonts w:ascii="Helvetica" w:hAnsi="Helvetica"/>
          <w:color w:val="auto"/>
          <w:sz w:val="20"/>
          <w:szCs w:val="22"/>
        </w:rPr>
      </w:pPr>
      <w:r w:rsidRPr="003B2B93">
        <w:rPr>
          <w:rFonts w:ascii="Helvetica" w:hAnsi="Helvetica"/>
          <w:sz w:val="20"/>
          <w:szCs w:val="22"/>
        </w:rPr>
        <w:t xml:space="preserve">Que han </w:t>
      </w:r>
      <w:r w:rsidRPr="003B2B93">
        <w:rPr>
          <w:rFonts w:ascii="Helvetica" w:hAnsi="Helvetica"/>
          <w:color w:val="auto"/>
          <w:sz w:val="20"/>
          <w:szCs w:val="22"/>
        </w:rPr>
        <w:t>cancelado la tasa correspondiente a la licencia para construcciones, ampliaciones, remodelaciones, reparaciones o mejoras, según lo establecido en el Art.  9, Rubro 1130-Servicios Administrativos, Numeral No. 05 Licencias, Ordinales No. 03 y 08; Numeral No. 08 Servicios Varios, Ordinales No. 03, y Art. 11 de la Ordenanza Reguladora de Tasas por Servicios de la Ciudad de Zacatecoluca, Departamento de La Paz.</w:t>
      </w:r>
    </w:p>
    <w:p w:rsidR="004547C3" w:rsidRPr="003B2B93" w:rsidRDefault="004547C3" w:rsidP="004547C3">
      <w:pPr>
        <w:jc w:val="both"/>
        <w:rPr>
          <w:rFonts w:ascii="Helvetica" w:hAnsi="Helvetica"/>
          <w:sz w:val="20"/>
          <w:szCs w:val="22"/>
        </w:rPr>
      </w:pPr>
    </w:p>
    <w:p w:rsidR="004547C3" w:rsidRPr="003B2B93" w:rsidRDefault="004547C3" w:rsidP="004547C3">
      <w:pPr>
        <w:jc w:val="both"/>
        <w:rPr>
          <w:rFonts w:ascii="Helvetica" w:hAnsi="Helvetica"/>
          <w:sz w:val="20"/>
          <w:szCs w:val="22"/>
        </w:rPr>
      </w:pPr>
      <w:r w:rsidRPr="003B2B93">
        <w:rPr>
          <w:rFonts w:ascii="Helvetica" w:hAnsi="Helvetica"/>
          <w:sz w:val="20"/>
          <w:szCs w:val="22"/>
        </w:rPr>
        <w:t xml:space="preserve">Por tanto, esta Alcaldía otorga el presente </w:t>
      </w:r>
      <w:r w:rsidRPr="003B2B93">
        <w:rPr>
          <w:rFonts w:ascii="Helvetica" w:hAnsi="Helvetica"/>
          <w:b/>
          <w:sz w:val="20"/>
          <w:szCs w:val="22"/>
        </w:rPr>
        <w:t xml:space="preserve">PERMISO AL PROYECTO </w:t>
      </w:r>
      <w:r w:rsidRPr="003B2B93">
        <w:rPr>
          <w:rFonts w:ascii="Helvetica" w:hAnsi="Helvetica"/>
          <w:sz w:val="20"/>
          <w:szCs w:val="22"/>
        </w:rPr>
        <w:t xml:space="preserve">denominado </w:t>
      </w:r>
      <w:r w:rsidRPr="003B2B93">
        <w:rPr>
          <w:rFonts w:ascii="Helvetica" w:hAnsi="Helvetica"/>
          <w:b/>
          <w:sz w:val="20"/>
          <w:szCs w:val="22"/>
        </w:rPr>
        <w:t xml:space="preserve">REMODELACIÓN DE VIVIENDA </w:t>
      </w:r>
      <w:r w:rsidRPr="003B2B93">
        <w:rPr>
          <w:rFonts w:ascii="Helvetica" w:hAnsi="Helvetica"/>
          <w:sz w:val="20"/>
          <w:szCs w:val="22"/>
        </w:rPr>
        <w:t>que constituye la autorización al propietario y al responsable del proyecto para iniciar la ejecución de obras de construcción a partir de esta fecha.</w:t>
      </w:r>
    </w:p>
    <w:p w:rsidR="004547C3" w:rsidRPr="003B2B93" w:rsidRDefault="004547C3" w:rsidP="004547C3">
      <w:pPr>
        <w:spacing w:before="240" w:after="240"/>
        <w:jc w:val="both"/>
        <w:rPr>
          <w:rFonts w:ascii="Helvetica" w:hAnsi="Helvetica"/>
          <w:sz w:val="20"/>
          <w:szCs w:val="22"/>
        </w:rPr>
      </w:pPr>
      <w:r w:rsidRPr="003B2B93">
        <w:rPr>
          <w:rFonts w:ascii="Helvetica" w:hAnsi="Helvetica"/>
          <w:sz w:val="20"/>
          <w:szCs w:val="22"/>
        </w:rPr>
        <w:t>Deberá atender las siguientes indicaciones:</w:t>
      </w:r>
    </w:p>
    <w:p w:rsidR="004547C3" w:rsidRPr="003B2B93" w:rsidRDefault="004547C3" w:rsidP="004547C3">
      <w:pPr>
        <w:numPr>
          <w:ilvl w:val="0"/>
          <w:numId w:val="35"/>
        </w:numPr>
        <w:ind w:hanging="360"/>
        <w:contextualSpacing/>
        <w:jc w:val="both"/>
        <w:rPr>
          <w:rFonts w:ascii="Helvetica" w:hAnsi="Helvetica"/>
          <w:sz w:val="20"/>
          <w:szCs w:val="22"/>
        </w:rPr>
      </w:pPr>
      <w:r w:rsidRPr="003B2B93">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4547C3" w:rsidRPr="003B2B93" w:rsidRDefault="004547C3" w:rsidP="004547C3">
      <w:pPr>
        <w:ind w:left="360"/>
        <w:jc w:val="both"/>
        <w:rPr>
          <w:rFonts w:ascii="Helvetica" w:hAnsi="Helvetica"/>
          <w:sz w:val="20"/>
          <w:szCs w:val="22"/>
        </w:rPr>
      </w:pPr>
    </w:p>
    <w:p w:rsidR="004547C3" w:rsidRPr="003B2B93" w:rsidRDefault="004547C3" w:rsidP="004547C3">
      <w:pPr>
        <w:numPr>
          <w:ilvl w:val="0"/>
          <w:numId w:val="36"/>
        </w:numPr>
        <w:ind w:hanging="371"/>
        <w:contextualSpacing/>
        <w:jc w:val="both"/>
        <w:rPr>
          <w:rFonts w:ascii="Helvetica" w:hAnsi="Helvetica"/>
          <w:sz w:val="20"/>
          <w:szCs w:val="22"/>
        </w:rPr>
      </w:pPr>
      <w:r w:rsidRPr="003B2B93">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4547C3" w:rsidRPr="003B2B93" w:rsidRDefault="004547C3" w:rsidP="004547C3">
      <w:pPr>
        <w:ind w:left="1080"/>
        <w:jc w:val="both"/>
        <w:rPr>
          <w:rFonts w:ascii="Helvetica" w:hAnsi="Helvetica"/>
          <w:sz w:val="20"/>
          <w:szCs w:val="22"/>
        </w:rPr>
      </w:pPr>
    </w:p>
    <w:p w:rsidR="004547C3" w:rsidRPr="003B2B93" w:rsidRDefault="004547C3" w:rsidP="004547C3">
      <w:pPr>
        <w:numPr>
          <w:ilvl w:val="0"/>
          <w:numId w:val="36"/>
        </w:numPr>
        <w:ind w:hanging="358"/>
        <w:contextualSpacing/>
        <w:jc w:val="both"/>
        <w:rPr>
          <w:rFonts w:ascii="Helvetica" w:hAnsi="Helvetica"/>
          <w:sz w:val="20"/>
          <w:szCs w:val="22"/>
        </w:rPr>
      </w:pPr>
      <w:r w:rsidRPr="003B2B93">
        <w:rPr>
          <w:rFonts w:ascii="Helvetica" w:hAnsi="Helvetica"/>
          <w:sz w:val="20"/>
          <w:szCs w:val="22"/>
        </w:rPr>
        <w:t xml:space="preserve">Para la ejecución de cualquier tipo de obra, deberán </w:t>
      </w:r>
      <w:r w:rsidRPr="003B2B93">
        <w:rPr>
          <w:rFonts w:ascii="Helvetica" w:hAnsi="Helvetica"/>
          <w:b/>
          <w:sz w:val="20"/>
          <w:szCs w:val="22"/>
        </w:rPr>
        <w:t>tomarse las medidas adecuadas para evitar daños y perjuicios</w:t>
      </w:r>
      <w:r w:rsidRPr="003B2B93">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4547C3" w:rsidRPr="003B2B93" w:rsidRDefault="004547C3" w:rsidP="004547C3">
      <w:pPr>
        <w:ind w:left="720"/>
        <w:rPr>
          <w:rFonts w:ascii="Helvetica" w:hAnsi="Helvetica"/>
          <w:sz w:val="20"/>
          <w:szCs w:val="22"/>
        </w:rPr>
      </w:pPr>
    </w:p>
    <w:p w:rsidR="004547C3" w:rsidRPr="003B2B93" w:rsidRDefault="004547C3" w:rsidP="004547C3">
      <w:pPr>
        <w:numPr>
          <w:ilvl w:val="0"/>
          <w:numId w:val="36"/>
        </w:numPr>
        <w:ind w:hanging="358"/>
        <w:contextualSpacing/>
        <w:jc w:val="both"/>
        <w:rPr>
          <w:rFonts w:ascii="Helvetica" w:hAnsi="Helvetica"/>
          <w:sz w:val="20"/>
          <w:szCs w:val="22"/>
        </w:rPr>
      </w:pPr>
      <w:r w:rsidRPr="003B2B93">
        <w:rPr>
          <w:rFonts w:ascii="Helvetica" w:hAnsi="Helvetica"/>
          <w:sz w:val="20"/>
          <w:szCs w:val="22"/>
        </w:rPr>
        <w:t xml:space="preserve">No se permitirá la acumulación de escombros, maquinarias o materiales de construcción que </w:t>
      </w:r>
      <w:r w:rsidRPr="003B2B93">
        <w:rPr>
          <w:rFonts w:ascii="Helvetica" w:hAnsi="Helvetica"/>
          <w:sz w:val="20"/>
          <w:szCs w:val="22"/>
        </w:rPr>
        <w:lastRenderedPageBreak/>
        <w:t>obstruyan la circulación de las vías públicas, sin el permiso municipal correspondiente.</w:t>
      </w:r>
    </w:p>
    <w:p w:rsidR="004547C3" w:rsidRPr="003B2B93" w:rsidRDefault="004547C3" w:rsidP="004547C3">
      <w:pPr>
        <w:ind w:left="720"/>
        <w:rPr>
          <w:rFonts w:ascii="Helvetica" w:hAnsi="Helvetica"/>
          <w:sz w:val="20"/>
          <w:szCs w:val="22"/>
        </w:rPr>
      </w:pPr>
    </w:p>
    <w:p w:rsidR="004547C3" w:rsidRPr="003B2B93" w:rsidRDefault="004547C3" w:rsidP="004547C3">
      <w:pPr>
        <w:numPr>
          <w:ilvl w:val="0"/>
          <w:numId w:val="35"/>
        </w:numPr>
        <w:ind w:hanging="358"/>
        <w:contextualSpacing/>
        <w:jc w:val="both"/>
        <w:rPr>
          <w:rFonts w:ascii="Helvetica" w:hAnsi="Helvetica"/>
          <w:sz w:val="20"/>
          <w:szCs w:val="22"/>
        </w:rPr>
      </w:pPr>
      <w:r w:rsidRPr="003B2B93">
        <w:rPr>
          <w:rFonts w:ascii="Helvetica" w:hAnsi="Helvetica"/>
          <w:sz w:val="20"/>
          <w:szCs w:val="22"/>
        </w:rPr>
        <w:t xml:space="preserve">Solo se permitirá situar material de construcción en los momentos que sea cargado o descargado. En general, </w:t>
      </w:r>
      <w:r w:rsidRPr="003B2B93">
        <w:rPr>
          <w:rFonts w:ascii="Helvetica" w:hAnsi="Helvetica"/>
          <w:b/>
          <w:sz w:val="20"/>
          <w:szCs w:val="22"/>
        </w:rPr>
        <w:t>el material de construcción deberá almacenarlo al interior del inmueble.</w:t>
      </w:r>
    </w:p>
    <w:p w:rsidR="004547C3" w:rsidRPr="003B2B93" w:rsidRDefault="004547C3" w:rsidP="004547C3">
      <w:pPr>
        <w:ind w:left="360"/>
        <w:contextualSpacing/>
        <w:jc w:val="both"/>
        <w:rPr>
          <w:rFonts w:ascii="Helvetica" w:hAnsi="Helvetica"/>
          <w:sz w:val="20"/>
          <w:szCs w:val="22"/>
        </w:rPr>
      </w:pPr>
    </w:p>
    <w:p w:rsidR="004547C3" w:rsidRPr="003B2B93" w:rsidRDefault="004547C3" w:rsidP="004547C3">
      <w:pPr>
        <w:numPr>
          <w:ilvl w:val="0"/>
          <w:numId w:val="35"/>
        </w:numPr>
        <w:ind w:hanging="358"/>
        <w:contextualSpacing/>
        <w:jc w:val="both"/>
        <w:rPr>
          <w:rFonts w:ascii="Helvetica" w:hAnsi="Helvetica"/>
          <w:sz w:val="20"/>
          <w:szCs w:val="22"/>
        </w:rPr>
      </w:pPr>
      <w:r w:rsidRPr="003B2B93">
        <w:rPr>
          <w:rFonts w:ascii="Helvetica" w:hAnsi="Helvetica"/>
          <w:sz w:val="20"/>
          <w:szCs w:val="22"/>
        </w:rPr>
        <w:t>Art.56 de la Ordenanza Contravencional para la Convivencia Ciudadana y Contravenciones Administrativas del Municipio de Zacatecoluca, expresa “</w:t>
      </w:r>
      <w:r w:rsidRPr="003B2B93">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3B2B93">
        <w:rPr>
          <w:rFonts w:ascii="Helvetica" w:hAnsi="Helvetica"/>
          <w:sz w:val="20"/>
          <w:szCs w:val="22"/>
        </w:rPr>
        <w:t xml:space="preserve"> </w:t>
      </w:r>
    </w:p>
    <w:p w:rsidR="004547C3" w:rsidRPr="003B2B93" w:rsidRDefault="004547C3" w:rsidP="004547C3">
      <w:pPr>
        <w:ind w:left="360"/>
        <w:jc w:val="both"/>
        <w:rPr>
          <w:rFonts w:ascii="Helvetica" w:hAnsi="Helvetica"/>
          <w:sz w:val="20"/>
          <w:szCs w:val="22"/>
        </w:rPr>
      </w:pPr>
    </w:p>
    <w:p w:rsidR="004547C3" w:rsidRPr="003B2B93" w:rsidRDefault="004547C3" w:rsidP="004547C3">
      <w:pPr>
        <w:numPr>
          <w:ilvl w:val="0"/>
          <w:numId w:val="35"/>
        </w:numPr>
        <w:ind w:hanging="358"/>
        <w:contextualSpacing/>
        <w:jc w:val="both"/>
        <w:rPr>
          <w:rFonts w:ascii="Helvetica" w:hAnsi="Helvetica"/>
          <w:color w:val="auto"/>
          <w:sz w:val="20"/>
          <w:szCs w:val="22"/>
        </w:rPr>
      </w:pPr>
      <w:r w:rsidRPr="003B2B93">
        <w:rPr>
          <w:rFonts w:ascii="Helvetica" w:hAnsi="Helvetica"/>
          <w:sz w:val="20"/>
          <w:szCs w:val="22"/>
        </w:rPr>
        <w:t xml:space="preserve">En inspección </w:t>
      </w:r>
      <w:r w:rsidRPr="003B2B93">
        <w:rPr>
          <w:rFonts w:ascii="Helvetica" w:hAnsi="Helvetica"/>
          <w:color w:val="auto"/>
          <w:sz w:val="20"/>
          <w:szCs w:val="22"/>
        </w:rPr>
        <w:t>técnica efectuada por personal de esta Municipalidad se ha constatado que en el costado Oriente de Avenida Juan Manuel Rodríguez, en ese tramo posee acera que tiene un ancho existente de 1.80m.</w:t>
      </w:r>
    </w:p>
    <w:p w:rsidR="004547C3" w:rsidRPr="003B2B93" w:rsidRDefault="004547C3" w:rsidP="004547C3">
      <w:pPr>
        <w:rPr>
          <w:rFonts w:ascii="Helvetica" w:hAnsi="Helvetica"/>
          <w:sz w:val="20"/>
          <w:szCs w:val="22"/>
        </w:rPr>
      </w:pPr>
    </w:p>
    <w:p w:rsidR="004547C3" w:rsidRPr="003B2B93" w:rsidRDefault="004547C3" w:rsidP="004547C3">
      <w:pPr>
        <w:numPr>
          <w:ilvl w:val="0"/>
          <w:numId w:val="35"/>
        </w:numPr>
        <w:ind w:hanging="358"/>
        <w:contextualSpacing/>
        <w:jc w:val="both"/>
        <w:rPr>
          <w:rFonts w:ascii="Helvetica" w:hAnsi="Helvetica"/>
          <w:color w:val="auto"/>
          <w:sz w:val="20"/>
          <w:szCs w:val="22"/>
        </w:rPr>
      </w:pPr>
      <w:r w:rsidRPr="003B2B93">
        <w:rPr>
          <w:rFonts w:ascii="Helvetica" w:hAnsi="Helvetica"/>
          <w:sz w:val="20"/>
          <w:szCs w:val="22"/>
        </w:rPr>
        <w:t>En vista de que es un bloque urbano consolidado, deberá mantener el ancho de acera existente, evitando construir gradas u otras obras fuera de línea de construcción y/o que afecten la accesibilidad peatonal.</w:t>
      </w:r>
    </w:p>
    <w:p w:rsidR="004547C3" w:rsidRPr="003B2B93" w:rsidRDefault="004547C3" w:rsidP="004547C3">
      <w:pPr>
        <w:jc w:val="both"/>
        <w:rPr>
          <w:rFonts w:ascii="Helvetica" w:hAnsi="Helvetica"/>
          <w:color w:val="auto"/>
          <w:sz w:val="20"/>
          <w:szCs w:val="22"/>
        </w:rPr>
      </w:pPr>
    </w:p>
    <w:p w:rsidR="004547C3" w:rsidRPr="003B2B93" w:rsidRDefault="004547C3" w:rsidP="004547C3">
      <w:pPr>
        <w:numPr>
          <w:ilvl w:val="0"/>
          <w:numId w:val="35"/>
        </w:numPr>
        <w:ind w:hanging="358"/>
        <w:contextualSpacing/>
        <w:jc w:val="both"/>
        <w:rPr>
          <w:rFonts w:ascii="Helvetica" w:hAnsi="Helvetica"/>
          <w:sz w:val="20"/>
          <w:szCs w:val="22"/>
        </w:rPr>
      </w:pPr>
      <w:r w:rsidRPr="003B2B93">
        <w:rPr>
          <w:rFonts w:ascii="Helvetica" w:hAnsi="Helvetica"/>
          <w:color w:val="auto"/>
          <w:sz w:val="20"/>
          <w:szCs w:val="22"/>
        </w:rPr>
        <w:t xml:space="preserve">Si prevé la construcción de rampa de acceso vehicular, podrá interrumpir solamente un tercio del ancho de la acera existente, es decir que la rampa podrá tener un ancho de 0.60, según lo establece la Normativa Técnica de Accesibilidad Urbanística, Arquitectónica, Transporte y Comunicaciones, y que se demarca en color rojo en los planos adjuntos a la presente </w:t>
      </w:r>
      <w:r w:rsidRPr="003B2B93">
        <w:rPr>
          <w:rFonts w:ascii="Helvetica" w:hAnsi="Helvetica"/>
          <w:sz w:val="20"/>
          <w:szCs w:val="22"/>
        </w:rPr>
        <w:t>resolución.</w:t>
      </w:r>
    </w:p>
    <w:p w:rsidR="004547C3" w:rsidRPr="003B2B93" w:rsidRDefault="004547C3" w:rsidP="004547C3">
      <w:pPr>
        <w:ind w:left="720"/>
        <w:rPr>
          <w:rFonts w:ascii="Helvetica" w:hAnsi="Helvetica"/>
          <w:sz w:val="20"/>
          <w:szCs w:val="22"/>
        </w:rPr>
      </w:pPr>
    </w:p>
    <w:p w:rsidR="004547C3" w:rsidRDefault="004547C3" w:rsidP="004547C3">
      <w:pPr>
        <w:numPr>
          <w:ilvl w:val="0"/>
          <w:numId w:val="35"/>
        </w:numPr>
        <w:ind w:hanging="358"/>
        <w:contextualSpacing/>
        <w:jc w:val="both"/>
        <w:rPr>
          <w:rFonts w:ascii="Helvetica" w:hAnsi="Helvetica"/>
          <w:sz w:val="20"/>
          <w:szCs w:val="22"/>
        </w:rPr>
      </w:pPr>
      <w:r w:rsidRPr="003B2B93">
        <w:rPr>
          <w:rFonts w:ascii="Helvetica" w:hAnsi="Helvetica"/>
          <w:sz w:val="20"/>
          <w:szCs w:val="22"/>
        </w:rPr>
        <w:t xml:space="preserve">Las obras por desarrollar deberán mantener y/o facilitar el funcionamiento adecuado del </w:t>
      </w:r>
      <w:r w:rsidRPr="003B2B93">
        <w:rPr>
          <w:rFonts w:ascii="Helvetica" w:hAnsi="Helvetica"/>
          <w:color w:val="auto"/>
          <w:sz w:val="20"/>
          <w:szCs w:val="22"/>
        </w:rPr>
        <w:t>drenaje de aguas lluvias, con descarga hacia el cordón cuneta de la Avenida Juan Manuel Rodríguez.</w:t>
      </w:r>
    </w:p>
    <w:p w:rsidR="004547C3" w:rsidRDefault="004547C3" w:rsidP="004547C3">
      <w:pPr>
        <w:pStyle w:val="Prrafodelista"/>
        <w:rPr>
          <w:rFonts w:ascii="Helvetica" w:hAnsi="Helvetica"/>
          <w:sz w:val="20"/>
          <w:szCs w:val="22"/>
        </w:rPr>
      </w:pPr>
    </w:p>
    <w:p w:rsidR="004547C3" w:rsidRDefault="004547C3" w:rsidP="004547C3">
      <w:pPr>
        <w:numPr>
          <w:ilvl w:val="0"/>
          <w:numId w:val="35"/>
        </w:numPr>
        <w:ind w:hanging="358"/>
        <w:contextualSpacing/>
        <w:jc w:val="both"/>
        <w:rPr>
          <w:rFonts w:ascii="Helvetica" w:hAnsi="Helvetica"/>
          <w:sz w:val="20"/>
          <w:szCs w:val="22"/>
        </w:rPr>
      </w:pPr>
      <w:r w:rsidRPr="003B2B93">
        <w:rPr>
          <w:rFonts w:ascii="Helvetica" w:hAnsi="Helvetica"/>
          <w:sz w:val="20"/>
          <w:szCs w:val="22"/>
        </w:rPr>
        <w:t xml:space="preserve">Se le informa a la Propietaria del Proyecto que después de finalizada la obra deberá tramitar en esta Unidad la Recepción de Obras, para verificar el fiel cumplimiento a la presente Resolución de Permiso de </w:t>
      </w:r>
      <w:r>
        <w:rPr>
          <w:rFonts w:ascii="Helvetica" w:hAnsi="Helvetica"/>
          <w:sz w:val="20"/>
          <w:szCs w:val="22"/>
        </w:rPr>
        <w:t>Remodela</w:t>
      </w:r>
      <w:r w:rsidRPr="003B2B93">
        <w:rPr>
          <w:rFonts w:ascii="Helvetica" w:hAnsi="Helvetica"/>
          <w:sz w:val="20"/>
          <w:szCs w:val="22"/>
        </w:rPr>
        <w:t>ción</w:t>
      </w:r>
      <w:r>
        <w:rPr>
          <w:rFonts w:ascii="Helvetica" w:hAnsi="Helvetica"/>
          <w:sz w:val="20"/>
          <w:szCs w:val="22"/>
        </w:rPr>
        <w:t>.</w:t>
      </w:r>
    </w:p>
    <w:p w:rsidR="004547C3" w:rsidRPr="003B2B93" w:rsidRDefault="004547C3" w:rsidP="004547C3">
      <w:pPr>
        <w:contextualSpacing/>
        <w:jc w:val="both"/>
        <w:rPr>
          <w:rFonts w:ascii="Helvetica" w:hAnsi="Helvetica"/>
          <w:sz w:val="20"/>
          <w:szCs w:val="22"/>
        </w:rPr>
      </w:pPr>
    </w:p>
    <w:p w:rsidR="004547C3" w:rsidRPr="003B2B93" w:rsidRDefault="004547C3" w:rsidP="004547C3">
      <w:pPr>
        <w:numPr>
          <w:ilvl w:val="0"/>
          <w:numId w:val="35"/>
        </w:numPr>
        <w:spacing w:after="240"/>
        <w:ind w:hanging="358"/>
        <w:contextualSpacing/>
        <w:jc w:val="both"/>
        <w:rPr>
          <w:rFonts w:ascii="Helvetica" w:hAnsi="Helvetica"/>
          <w:sz w:val="20"/>
          <w:szCs w:val="22"/>
        </w:rPr>
      </w:pPr>
      <w:r w:rsidRPr="003B2B93">
        <w:rPr>
          <w:rFonts w:ascii="Helvetica" w:hAnsi="Helvetica"/>
          <w:sz w:val="20"/>
          <w:szCs w:val="22"/>
        </w:rPr>
        <w:t xml:space="preserve">Se advierte a la propietaria, que previo a cualquier modificación a lo proyectado y en general, para </w:t>
      </w:r>
      <w:r w:rsidRPr="003B2B93">
        <w:rPr>
          <w:rFonts w:ascii="Helvetica" w:hAnsi="Helvetica"/>
          <w:b/>
          <w:sz w:val="20"/>
          <w:szCs w:val="22"/>
        </w:rPr>
        <w:t>cualquier otra obra distinta a la autorizada</w:t>
      </w:r>
      <w:r w:rsidRPr="003B2B93">
        <w:rPr>
          <w:rFonts w:ascii="Helvetica" w:hAnsi="Helvetica"/>
          <w:sz w:val="20"/>
          <w:szCs w:val="22"/>
        </w:rPr>
        <w:t xml:space="preserve"> en el presente permiso, </w:t>
      </w:r>
      <w:r w:rsidRPr="003B2B93">
        <w:rPr>
          <w:rFonts w:ascii="Helvetica" w:hAnsi="Helvetica"/>
          <w:b/>
          <w:sz w:val="20"/>
          <w:szCs w:val="22"/>
        </w:rPr>
        <w:t>deberá efectuar los trámites</w:t>
      </w:r>
      <w:r w:rsidRPr="003B2B93">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4547C3" w:rsidRPr="003B2B93" w:rsidRDefault="004547C3" w:rsidP="004547C3">
      <w:pPr>
        <w:ind w:left="720"/>
        <w:rPr>
          <w:rFonts w:ascii="Helvetica" w:hAnsi="Helvetica"/>
          <w:sz w:val="20"/>
          <w:szCs w:val="22"/>
        </w:rPr>
      </w:pPr>
    </w:p>
    <w:p w:rsidR="004547C3" w:rsidRPr="003B2B93" w:rsidRDefault="004547C3" w:rsidP="004547C3">
      <w:pPr>
        <w:numPr>
          <w:ilvl w:val="0"/>
          <w:numId w:val="35"/>
        </w:numPr>
        <w:spacing w:after="240"/>
        <w:ind w:hanging="358"/>
        <w:contextualSpacing/>
        <w:jc w:val="both"/>
        <w:rPr>
          <w:rFonts w:ascii="Helvetica" w:hAnsi="Helvetica"/>
          <w:sz w:val="20"/>
          <w:szCs w:val="22"/>
        </w:rPr>
      </w:pPr>
      <w:r w:rsidRPr="003B2B93">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3B2B93">
        <w:rPr>
          <w:rFonts w:ascii="Helvetica" w:hAnsi="Helvetica"/>
          <w:b/>
          <w:sz w:val="20"/>
          <w:szCs w:val="22"/>
          <w:u w:val="single"/>
        </w:rPr>
        <w:t>Calificación de Lugar</w:t>
      </w:r>
      <w:r w:rsidRPr="003B2B93">
        <w:rPr>
          <w:rFonts w:ascii="Helvetica" w:hAnsi="Helvetica"/>
          <w:sz w:val="20"/>
          <w:szCs w:val="22"/>
        </w:rPr>
        <w:t xml:space="preserve"> en OPLAGEST La Paz, como requisito para… realizar un cambio de uso de suelo”.</w:t>
      </w:r>
    </w:p>
    <w:p w:rsidR="004547C3" w:rsidRPr="003B2B93" w:rsidRDefault="004547C3" w:rsidP="004547C3">
      <w:pPr>
        <w:ind w:left="720"/>
        <w:rPr>
          <w:rFonts w:ascii="Helvetica" w:hAnsi="Helvetica"/>
          <w:sz w:val="20"/>
          <w:szCs w:val="22"/>
        </w:rPr>
      </w:pPr>
      <w:r w:rsidRPr="003B2B93">
        <w:rPr>
          <w:noProof/>
          <w:sz w:val="20"/>
        </w:rPr>
        <w:drawing>
          <wp:anchor distT="0" distB="0" distL="114300" distR="114300" simplePos="0" relativeHeight="251679744" behindDoc="1" locked="0" layoutInCell="1" allowOverlap="1" wp14:anchorId="218BF895" wp14:editId="11CC411A">
            <wp:simplePos x="0" y="0"/>
            <wp:positionH relativeFrom="page">
              <wp:posOffset>2096181</wp:posOffset>
            </wp:positionH>
            <wp:positionV relativeFrom="paragraph">
              <wp:posOffset>117475</wp:posOffset>
            </wp:positionV>
            <wp:extent cx="3438525" cy="1773271"/>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438525" cy="1773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47C3" w:rsidRPr="003B2B93" w:rsidRDefault="004547C3" w:rsidP="004547C3">
      <w:pPr>
        <w:spacing w:before="240" w:after="240"/>
        <w:ind w:left="720"/>
        <w:jc w:val="both"/>
        <w:rPr>
          <w:rFonts w:ascii="Helvetica" w:hAnsi="Helvetica"/>
          <w:sz w:val="20"/>
          <w:szCs w:val="22"/>
        </w:rPr>
      </w:pPr>
      <w:r w:rsidRPr="003B2B93">
        <w:rPr>
          <w:rFonts w:ascii="Helvetica" w:hAnsi="Helvetica"/>
          <w:sz w:val="20"/>
          <w:szCs w:val="22"/>
        </w:rPr>
        <w:t xml:space="preserve">Este </w:t>
      </w:r>
      <w:r w:rsidRPr="003B2B93">
        <w:rPr>
          <w:rFonts w:ascii="Helvetica" w:hAnsi="Helvetica"/>
          <w:color w:val="auto"/>
          <w:sz w:val="20"/>
          <w:szCs w:val="22"/>
        </w:rPr>
        <w:t xml:space="preserve">permiso autoriza únicamente obras de </w:t>
      </w:r>
      <w:r w:rsidRPr="003B2B93">
        <w:rPr>
          <w:rFonts w:ascii="Helvetica" w:hAnsi="Helvetica"/>
          <w:b/>
          <w:color w:val="auto"/>
          <w:sz w:val="20"/>
          <w:szCs w:val="22"/>
        </w:rPr>
        <w:t>Remodelación de Vivienda, en un área de 8.50m</w:t>
      </w:r>
      <w:r w:rsidRPr="003B2B93">
        <w:rPr>
          <w:rFonts w:ascii="Helvetica" w:hAnsi="Helvetica"/>
          <w:b/>
          <w:color w:val="auto"/>
          <w:sz w:val="20"/>
          <w:szCs w:val="22"/>
          <w:vertAlign w:val="superscript"/>
        </w:rPr>
        <w:t>2</w:t>
      </w:r>
      <w:r w:rsidRPr="003B2B93">
        <w:rPr>
          <w:rFonts w:ascii="Helvetica" w:hAnsi="Helvetica"/>
          <w:color w:val="auto"/>
          <w:sz w:val="20"/>
          <w:szCs w:val="22"/>
        </w:rPr>
        <w:t>, según se detalla en los planos adjuntos, que forman parte de la presente resolución.</w:t>
      </w:r>
    </w:p>
    <w:p w:rsidR="004547C3" w:rsidRPr="003B2B93" w:rsidRDefault="004547C3" w:rsidP="004547C3">
      <w:pPr>
        <w:spacing w:before="240" w:after="240"/>
        <w:rPr>
          <w:rFonts w:ascii="Helvetica" w:hAnsi="Helvetica"/>
          <w:sz w:val="20"/>
          <w:szCs w:val="22"/>
        </w:rPr>
      </w:pPr>
      <w:r w:rsidRPr="003B2B93">
        <w:rPr>
          <w:rFonts w:ascii="Helvetica" w:hAnsi="Helvetica"/>
          <w:sz w:val="20"/>
          <w:szCs w:val="22"/>
        </w:rPr>
        <w:t>Este permiso tiene validez de dos años a partir de su emisión.</w:t>
      </w:r>
    </w:p>
    <w:p w:rsidR="004547C3" w:rsidRPr="003B2B93" w:rsidRDefault="004547C3" w:rsidP="004547C3">
      <w:pPr>
        <w:spacing w:before="240" w:after="240"/>
        <w:rPr>
          <w:rFonts w:ascii="Helvetica" w:hAnsi="Helvetica"/>
          <w:sz w:val="20"/>
          <w:szCs w:val="22"/>
        </w:rPr>
      </w:pPr>
      <w:r w:rsidRPr="003B2B93">
        <w:rPr>
          <w:rFonts w:ascii="Helvetica" w:hAnsi="Helvetica"/>
          <w:sz w:val="20"/>
          <w:szCs w:val="22"/>
        </w:rPr>
        <w:t xml:space="preserve"> </w:t>
      </w:r>
    </w:p>
    <w:p w:rsidR="004547C3" w:rsidRPr="003B2B93" w:rsidRDefault="004547C3" w:rsidP="004547C3">
      <w:pPr>
        <w:spacing w:before="240" w:after="240"/>
        <w:rPr>
          <w:rFonts w:ascii="Helvetica" w:hAnsi="Helvetica"/>
          <w:sz w:val="20"/>
          <w:szCs w:val="22"/>
        </w:rPr>
      </w:pPr>
    </w:p>
    <w:p w:rsidR="0017506A" w:rsidRDefault="0017506A" w:rsidP="004547C3">
      <w:pPr>
        <w:spacing w:before="240" w:after="240"/>
        <w:rPr>
          <w:rFonts w:ascii="Helvetica" w:hAnsi="Helvetica"/>
          <w:sz w:val="20"/>
          <w:szCs w:val="22"/>
        </w:rPr>
        <w:sectPr w:rsidR="0017506A" w:rsidSect="001C1B58">
          <w:headerReference w:type="default" r:id="rId37"/>
          <w:footerReference w:type="even" r:id="rId38"/>
          <w:footerReference w:type="default" r:id="rId39"/>
          <w:headerReference w:type="first" r:id="rId40"/>
          <w:pgSz w:w="12240" w:h="15840"/>
          <w:pgMar w:top="1653" w:right="1183" w:bottom="1134" w:left="1701" w:header="720" w:footer="0" w:gutter="0"/>
          <w:cols w:space="720"/>
          <w:docGrid w:linePitch="299"/>
        </w:sectPr>
      </w:pPr>
    </w:p>
    <w:p w:rsidR="0017506A" w:rsidRPr="0020660F" w:rsidRDefault="0017506A" w:rsidP="0017506A">
      <w:pPr>
        <w:jc w:val="right"/>
        <w:rPr>
          <w:rFonts w:ascii="Helvetica" w:hAnsi="Helvetica"/>
          <w:b/>
          <w:sz w:val="20"/>
          <w:szCs w:val="22"/>
        </w:rPr>
      </w:pPr>
      <w:r w:rsidRPr="0020660F">
        <w:rPr>
          <w:rFonts w:ascii="Helvetica" w:hAnsi="Helvetica"/>
          <w:b/>
          <w:sz w:val="20"/>
          <w:szCs w:val="22"/>
        </w:rPr>
        <w:lastRenderedPageBreak/>
        <w:t>RESOLUCIÓN DE PERMISO DE PROYECTO DE CONSTRUCCIÓN</w:t>
      </w:r>
    </w:p>
    <w:p w:rsidR="0017506A" w:rsidRPr="0020660F" w:rsidRDefault="0017506A" w:rsidP="0017506A">
      <w:pPr>
        <w:jc w:val="right"/>
        <w:rPr>
          <w:rFonts w:ascii="Helvetica" w:hAnsi="Helvetica"/>
          <w:sz w:val="20"/>
          <w:szCs w:val="22"/>
        </w:rPr>
      </w:pPr>
      <w:r w:rsidRPr="0020660F">
        <w:rPr>
          <w:rFonts w:ascii="Helvetica" w:hAnsi="Helvetica"/>
          <w:b/>
          <w:sz w:val="20"/>
          <w:szCs w:val="22"/>
        </w:rPr>
        <w:t>Nº: AMZ-UPODT-2018-</w:t>
      </w:r>
      <w:r w:rsidRPr="0020660F">
        <w:rPr>
          <w:rFonts w:ascii="Helvetica" w:hAnsi="Helvetica"/>
          <w:b/>
          <w:sz w:val="20"/>
          <w:szCs w:val="22"/>
        </w:rPr>
        <w:fldChar w:fldCharType="begin">
          <w:ffData>
            <w:name w:val="Texto2"/>
            <w:enabled/>
            <w:calcOnExit w:val="0"/>
            <w:textInput>
              <w:default w:val="No."/>
            </w:textInput>
          </w:ffData>
        </w:fldChar>
      </w:r>
      <w:r w:rsidRPr="0020660F">
        <w:rPr>
          <w:rFonts w:ascii="Helvetica" w:hAnsi="Helvetica"/>
          <w:b/>
          <w:sz w:val="20"/>
          <w:szCs w:val="22"/>
        </w:rPr>
        <w:instrText xml:space="preserve"> FORMTEXT </w:instrText>
      </w:r>
      <w:r w:rsidRPr="0020660F">
        <w:rPr>
          <w:rFonts w:ascii="Helvetica" w:hAnsi="Helvetica"/>
          <w:b/>
          <w:sz w:val="20"/>
          <w:szCs w:val="22"/>
        </w:rPr>
      </w:r>
      <w:r w:rsidRPr="0020660F">
        <w:rPr>
          <w:rFonts w:ascii="Helvetica" w:hAnsi="Helvetica"/>
          <w:b/>
          <w:sz w:val="20"/>
          <w:szCs w:val="22"/>
        </w:rPr>
        <w:fldChar w:fldCharType="separate"/>
      </w:r>
      <w:r w:rsidRPr="0020660F">
        <w:rPr>
          <w:rFonts w:ascii="Helvetica" w:hAnsi="Helvetica"/>
          <w:b/>
          <w:noProof/>
          <w:sz w:val="20"/>
          <w:szCs w:val="22"/>
        </w:rPr>
        <w:t>No.</w:t>
      </w:r>
      <w:r w:rsidRPr="0020660F">
        <w:rPr>
          <w:rFonts w:ascii="Helvetica" w:hAnsi="Helvetica"/>
          <w:b/>
          <w:sz w:val="20"/>
          <w:szCs w:val="22"/>
        </w:rPr>
        <w:fldChar w:fldCharType="end"/>
      </w:r>
      <w:r w:rsidRPr="0020660F">
        <w:rPr>
          <w:rFonts w:ascii="Helvetica" w:hAnsi="Helvetica"/>
          <w:b/>
          <w:sz w:val="20"/>
          <w:szCs w:val="22"/>
        </w:rPr>
        <w:t>70</w:t>
      </w:r>
    </w:p>
    <w:p w:rsidR="0017506A" w:rsidRPr="0020660F" w:rsidRDefault="0017506A" w:rsidP="0017506A">
      <w:pPr>
        <w:jc w:val="right"/>
        <w:rPr>
          <w:rFonts w:ascii="Helvetica" w:hAnsi="Helvetica"/>
          <w:sz w:val="20"/>
          <w:szCs w:val="22"/>
        </w:rPr>
      </w:pPr>
    </w:p>
    <w:p w:rsidR="0017506A" w:rsidRPr="0020660F" w:rsidRDefault="0017506A" w:rsidP="0017506A">
      <w:pPr>
        <w:jc w:val="both"/>
        <w:rPr>
          <w:rFonts w:ascii="Helvetica" w:hAnsi="Helvetica"/>
          <w:color w:val="auto"/>
          <w:sz w:val="20"/>
          <w:szCs w:val="22"/>
        </w:rPr>
      </w:pPr>
      <w:r w:rsidRPr="0020660F">
        <w:rPr>
          <w:rFonts w:ascii="Helvetica" w:hAnsi="Helvetica"/>
          <w:color w:val="auto"/>
          <w:sz w:val="20"/>
          <w:szCs w:val="22"/>
        </w:rPr>
        <w:t xml:space="preserve">Zacatecoluca, veintitrés de julio de dos mil dieciocho, en vista que la Señora </w:t>
      </w:r>
      <w:r w:rsidRPr="0017506A">
        <w:rPr>
          <w:rFonts w:ascii="Helvetica" w:hAnsi="Helvetica"/>
          <w:b/>
          <w:color w:val="A6A6A6" w:themeColor="background1" w:themeShade="A6"/>
          <w:szCs w:val="22"/>
          <w:highlight w:val="darkGray"/>
        </w:rPr>
        <w:t>María Lucía Montes de Ventura</w:t>
      </w:r>
      <w:r w:rsidRPr="0020660F">
        <w:rPr>
          <w:rFonts w:ascii="Helvetica" w:hAnsi="Helvetica"/>
          <w:color w:val="auto"/>
          <w:sz w:val="20"/>
          <w:szCs w:val="22"/>
        </w:rPr>
        <w:t xml:space="preserve">,  quien se identifica por medio de su Documento Único de Identidad número </w:t>
      </w:r>
      <w:r w:rsidRPr="0017506A">
        <w:rPr>
          <w:rFonts w:ascii="Helvetica" w:hAnsi="Helvetica"/>
          <w:b/>
          <w:color w:val="A6A6A6" w:themeColor="background1" w:themeShade="A6"/>
          <w:szCs w:val="22"/>
          <w:highlight w:val="darkGray"/>
        </w:rPr>
        <w:t>cero cero cuatro uno cero dos siete ocho - uno</w:t>
      </w:r>
      <w:r w:rsidRPr="0020660F">
        <w:rPr>
          <w:rFonts w:ascii="Helvetica" w:hAnsi="Helvetica"/>
          <w:color w:val="auto"/>
          <w:sz w:val="20"/>
          <w:szCs w:val="22"/>
        </w:rPr>
        <w:t xml:space="preserve">, y Número  de identificación Tributaria </w:t>
      </w:r>
      <w:r w:rsidRPr="0017506A">
        <w:rPr>
          <w:rFonts w:ascii="Helvetica" w:hAnsi="Helvetica"/>
          <w:b/>
          <w:color w:val="A6A6A6" w:themeColor="background1" w:themeShade="A6"/>
          <w:szCs w:val="22"/>
          <w:highlight w:val="darkGray"/>
        </w:rPr>
        <w:t>cero ocho dos uno – cero uno cero dos seis seis – uno cero uno - tres</w:t>
      </w:r>
      <w:r w:rsidRPr="0020660F">
        <w:rPr>
          <w:rFonts w:ascii="Helvetica" w:hAnsi="Helvetica"/>
          <w:color w:val="auto"/>
          <w:sz w:val="20"/>
          <w:szCs w:val="22"/>
        </w:rPr>
        <w:t xml:space="preserve">, actuando como Propietaria del Proyecto y al Señor </w:t>
      </w:r>
      <w:r w:rsidRPr="0017506A">
        <w:rPr>
          <w:rFonts w:ascii="Helvetica" w:hAnsi="Helvetica"/>
          <w:b/>
          <w:color w:val="A6A6A6" w:themeColor="background1" w:themeShade="A6"/>
          <w:szCs w:val="22"/>
          <w:highlight w:val="darkGray"/>
        </w:rPr>
        <w:t>Nelson Adalberto Solano Alfaro</w:t>
      </w:r>
      <w:r w:rsidRPr="0020660F">
        <w:rPr>
          <w:rFonts w:ascii="Helvetica" w:hAnsi="Helvetica"/>
          <w:color w:val="auto"/>
          <w:sz w:val="20"/>
          <w:szCs w:val="22"/>
        </w:rPr>
        <w:t xml:space="preserve"> con Documento Único de Identidad  número </w:t>
      </w:r>
      <w:r w:rsidRPr="0017506A">
        <w:rPr>
          <w:rFonts w:ascii="Helvetica" w:hAnsi="Helvetica"/>
          <w:b/>
          <w:color w:val="A6A6A6" w:themeColor="background1" w:themeShade="A6"/>
          <w:szCs w:val="22"/>
          <w:highlight w:val="darkGray"/>
        </w:rPr>
        <w:t>cero dos seis cuatro uno seis cuatro ocho - uno</w:t>
      </w:r>
      <w:r w:rsidRPr="0020660F">
        <w:rPr>
          <w:rFonts w:ascii="Helvetica" w:hAnsi="Helvetica"/>
          <w:color w:val="auto"/>
          <w:sz w:val="20"/>
          <w:szCs w:val="22"/>
        </w:rPr>
        <w:t xml:space="preserve">, y Número de Identificación Tributaria </w:t>
      </w:r>
      <w:r w:rsidRPr="0017506A">
        <w:rPr>
          <w:rFonts w:ascii="Helvetica" w:hAnsi="Helvetica"/>
          <w:b/>
          <w:color w:val="A6A6A6" w:themeColor="background1" w:themeShade="A6"/>
          <w:szCs w:val="22"/>
          <w:highlight w:val="darkGray"/>
        </w:rPr>
        <w:t>cero ocho dos uno – uno cero uno uno siete ocho – uno cero siete - uno</w:t>
      </w:r>
      <w:r w:rsidRPr="0020660F">
        <w:rPr>
          <w:rFonts w:ascii="Helvetica" w:hAnsi="Helvetica"/>
          <w:color w:val="auto"/>
          <w:sz w:val="20"/>
          <w:szCs w:val="22"/>
        </w:rPr>
        <w:t xml:space="preserve">, actuando como Responsable del Proyecto de </w:t>
      </w:r>
      <w:r w:rsidRPr="0020660F">
        <w:rPr>
          <w:rFonts w:ascii="Helvetica" w:hAnsi="Helvetica"/>
          <w:b/>
          <w:color w:val="auto"/>
          <w:sz w:val="20"/>
          <w:szCs w:val="22"/>
        </w:rPr>
        <w:t>“Construcción de Muro Perimetral”</w:t>
      </w:r>
      <w:r w:rsidRPr="0020660F">
        <w:rPr>
          <w:rFonts w:ascii="Helvetica" w:hAnsi="Helvetica"/>
          <w:color w:val="auto"/>
          <w:sz w:val="20"/>
          <w:szCs w:val="22"/>
        </w:rPr>
        <w:t xml:space="preserve">  en un terreno ubicado en  </w:t>
      </w:r>
      <w:r w:rsidRPr="0017506A">
        <w:rPr>
          <w:rFonts w:ascii="Helvetica" w:hAnsi="Helvetica"/>
          <w:b/>
          <w:color w:val="A6A6A6" w:themeColor="background1" w:themeShade="A6"/>
          <w:szCs w:val="22"/>
          <w:highlight w:val="darkGray"/>
        </w:rPr>
        <w:t>Colonia San Carlos No.1, Calle No.8, Polígono 5, Lote #2</w:t>
      </w:r>
      <w:r w:rsidRPr="0020660F">
        <w:rPr>
          <w:rFonts w:ascii="Helvetica" w:hAnsi="Helvetica"/>
          <w:color w:val="auto"/>
          <w:sz w:val="20"/>
          <w:szCs w:val="22"/>
        </w:rPr>
        <w:t>, Municipio de Zacatecoluca, Departamento de La Paz, en parcela identificada con el No. 0821-</w:t>
      </w:r>
      <w:r w:rsidRPr="0017506A">
        <w:rPr>
          <w:rFonts w:ascii="Helvetica" w:hAnsi="Helvetica"/>
          <w:b/>
          <w:color w:val="A6A6A6" w:themeColor="background1" w:themeShade="A6"/>
          <w:szCs w:val="22"/>
          <w:highlight w:val="darkGray"/>
        </w:rPr>
        <w:t>U20-127</w:t>
      </w:r>
      <w:r w:rsidRPr="0020660F">
        <w:rPr>
          <w:rFonts w:ascii="Helvetica" w:hAnsi="Helvetica"/>
          <w:color w:val="auto"/>
          <w:sz w:val="20"/>
          <w:szCs w:val="22"/>
        </w:rPr>
        <w:t xml:space="preserve"> según Mapa Catastral; han cumplido con lo establecido en el Art. 3 de  la </w:t>
      </w:r>
      <w:r w:rsidRPr="0020660F">
        <w:rPr>
          <w:rFonts w:ascii="Helvetica" w:hAnsi="Helvetica"/>
          <w:b/>
          <w:i/>
          <w:color w:val="auto"/>
          <w:sz w:val="20"/>
          <w:szCs w:val="22"/>
        </w:rPr>
        <w:t xml:space="preserve">Ordenanza Reguladora del Desarrollo, Ordenamiento y Gestión del territorio municipio de Zacatecoluca, </w:t>
      </w:r>
      <w:r w:rsidRPr="0020660F">
        <w:rPr>
          <w:rFonts w:ascii="Helvetica" w:hAnsi="Helvetica"/>
          <w:color w:val="auto"/>
          <w:sz w:val="20"/>
          <w:szCs w:val="22"/>
        </w:rPr>
        <w:t>para la  obtención del permiso de construcción conforme a:</w:t>
      </w:r>
    </w:p>
    <w:p w:rsidR="0017506A" w:rsidRPr="0020660F" w:rsidRDefault="0017506A" w:rsidP="0017506A">
      <w:pPr>
        <w:jc w:val="both"/>
        <w:rPr>
          <w:rFonts w:ascii="Helvetica" w:hAnsi="Helvetica"/>
          <w:sz w:val="20"/>
          <w:szCs w:val="22"/>
        </w:rPr>
      </w:pPr>
    </w:p>
    <w:p w:rsidR="0017506A" w:rsidRPr="0020660F" w:rsidRDefault="0017506A" w:rsidP="0017506A">
      <w:pPr>
        <w:pStyle w:val="Prrafodelista"/>
        <w:numPr>
          <w:ilvl w:val="0"/>
          <w:numId w:val="37"/>
        </w:numPr>
        <w:jc w:val="both"/>
        <w:rPr>
          <w:rFonts w:ascii="Helvetica" w:hAnsi="Helvetica" w:cs="Helvetica"/>
          <w:color w:val="auto"/>
          <w:sz w:val="20"/>
          <w:szCs w:val="22"/>
        </w:rPr>
      </w:pPr>
      <w:r w:rsidRPr="0020660F">
        <w:rPr>
          <w:rFonts w:ascii="Helvetica" w:hAnsi="Helvetica"/>
          <w:color w:val="auto"/>
          <w:sz w:val="20"/>
          <w:szCs w:val="22"/>
        </w:rPr>
        <w:t xml:space="preserve">Art. 118 de la </w:t>
      </w:r>
      <w:r w:rsidRPr="0020660F">
        <w:rPr>
          <w:rFonts w:ascii="Helvetica" w:hAnsi="Helvetica"/>
          <w:b/>
          <w:color w:val="auto"/>
          <w:sz w:val="20"/>
          <w:szCs w:val="22"/>
        </w:rPr>
        <w:t xml:space="preserve">Ordenanza Reguladora del Desarrollo, Ordenamiento y Gestión del Territorio del Municipio Zacatecoluca, </w:t>
      </w:r>
      <w:r w:rsidRPr="0020660F">
        <w:rPr>
          <w:rFonts w:ascii="Helvetica" w:hAnsi="Helvetica"/>
          <w:color w:val="auto"/>
          <w:sz w:val="20"/>
          <w:szCs w:val="22"/>
        </w:rPr>
        <w:t>expresa que</w:t>
      </w:r>
      <w:r w:rsidRPr="0020660F">
        <w:rPr>
          <w:rFonts w:ascii="Helvetica" w:hAnsi="Helvetica"/>
          <w:b/>
          <w:color w:val="auto"/>
          <w:sz w:val="20"/>
          <w:szCs w:val="22"/>
        </w:rPr>
        <w:t xml:space="preserve"> </w:t>
      </w:r>
      <w:r w:rsidRPr="0020660F">
        <w:rPr>
          <w:rFonts w:ascii="Helvetica" w:hAnsi="Helvetica" w:cs="Helvetica"/>
          <w:color w:val="auto"/>
          <w:sz w:val="20"/>
          <w:szCs w:val="22"/>
        </w:rPr>
        <w:t>“</w:t>
      </w:r>
      <w:r w:rsidRPr="0020660F">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20660F">
        <w:rPr>
          <w:rFonts w:ascii="Helvetica" w:hAnsi="Helvetica" w:cs="Helvetica"/>
          <w:color w:val="auto"/>
          <w:sz w:val="20"/>
          <w:szCs w:val="22"/>
        </w:rPr>
        <w:t>”.</w:t>
      </w:r>
    </w:p>
    <w:p w:rsidR="0017506A" w:rsidRPr="0020660F" w:rsidRDefault="0017506A" w:rsidP="0017506A">
      <w:pPr>
        <w:jc w:val="both"/>
        <w:rPr>
          <w:rFonts w:ascii="Helvetica" w:hAnsi="Helvetica"/>
          <w:sz w:val="20"/>
          <w:szCs w:val="22"/>
        </w:rPr>
      </w:pPr>
    </w:p>
    <w:p w:rsidR="0017506A" w:rsidRPr="0020660F" w:rsidRDefault="0017506A" w:rsidP="0017506A">
      <w:pPr>
        <w:pStyle w:val="Prrafodelista"/>
        <w:numPr>
          <w:ilvl w:val="0"/>
          <w:numId w:val="37"/>
        </w:numPr>
        <w:jc w:val="both"/>
        <w:rPr>
          <w:rFonts w:ascii="Helvetica" w:hAnsi="Helvetica"/>
          <w:i/>
          <w:sz w:val="20"/>
          <w:szCs w:val="22"/>
          <w:u w:val="single"/>
        </w:rPr>
      </w:pPr>
      <w:r w:rsidRPr="0020660F">
        <w:rPr>
          <w:rFonts w:ascii="Helvetica" w:hAnsi="Helvetica"/>
          <w:sz w:val="20"/>
          <w:szCs w:val="22"/>
        </w:rPr>
        <w:t xml:space="preserve">Art. 119, de la </w:t>
      </w:r>
      <w:r w:rsidRPr="0020660F">
        <w:rPr>
          <w:rFonts w:ascii="Helvetica" w:hAnsi="Helvetica"/>
          <w:b/>
          <w:sz w:val="20"/>
          <w:szCs w:val="22"/>
        </w:rPr>
        <w:t>Reforma a la</w:t>
      </w:r>
      <w:r w:rsidRPr="0020660F">
        <w:rPr>
          <w:rFonts w:ascii="Helvetica" w:hAnsi="Helvetica"/>
          <w:sz w:val="20"/>
          <w:szCs w:val="22"/>
        </w:rPr>
        <w:t xml:space="preserve"> </w:t>
      </w:r>
      <w:r w:rsidRPr="0020660F">
        <w:rPr>
          <w:rFonts w:ascii="Helvetica" w:hAnsi="Helvetica"/>
          <w:b/>
          <w:sz w:val="20"/>
          <w:szCs w:val="22"/>
        </w:rPr>
        <w:t xml:space="preserve">Ordenanza Reguladora del Desarrollo, Ordenamiento y Gestión del Territorio del Municipio Zacatecoluca </w:t>
      </w:r>
      <w:r w:rsidRPr="0020660F">
        <w:rPr>
          <w:rFonts w:ascii="Helvetica" w:hAnsi="Helvetica"/>
          <w:sz w:val="20"/>
          <w:szCs w:val="22"/>
        </w:rPr>
        <w:t>establece que: “</w:t>
      </w:r>
      <w:r w:rsidRPr="0020660F">
        <w:rPr>
          <w:rFonts w:ascii="Helvetica" w:hAnsi="Helvetica"/>
          <w:i/>
          <w:sz w:val="20"/>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p>
    <w:p w:rsidR="0017506A" w:rsidRPr="0020660F" w:rsidRDefault="0017506A" w:rsidP="0017506A">
      <w:pPr>
        <w:pStyle w:val="Prrafodelista"/>
        <w:ind w:left="1080"/>
        <w:jc w:val="both"/>
        <w:rPr>
          <w:rFonts w:ascii="Helvetica" w:hAnsi="Helvetica"/>
          <w:i/>
          <w:color w:val="auto"/>
          <w:sz w:val="20"/>
          <w:szCs w:val="22"/>
          <w:u w:val="single"/>
        </w:rPr>
      </w:pPr>
      <w:r w:rsidRPr="0020660F">
        <w:rPr>
          <w:rFonts w:ascii="Helvetica" w:hAnsi="Helvetica"/>
          <w:i/>
          <w:sz w:val="20"/>
          <w:szCs w:val="22"/>
          <w:u w:val="single"/>
        </w:rPr>
        <w:t xml:space="preserve">   </w:t>
      </w:r>
    </w:p>
    <w:p w:rsidR="0017506A" w:rsidRPr="0020660F" w:rsidRDefault="0017506A" w:rsidP="0017506A">
      <w:pPr>
        <w:pStyle w:val="Prrafodelista"/>
        <w:numPr>
          <w:ilvl w:val="0"/>
          <w:numId w:val="37"/>
        </w:numPr>
        <w:jc w:val="both"/>
        <w:rPr>
          <w:rFonts w:ascii="Helvetica" w:hAnsi="Helvetica"/>
          <w:sz w:val="20"/>
          <w:szCs w:val="22"/>
        </w:rPr>
      </w:pPr>
      <w:r w:rsidRPr="0020660F">
        <w:rPr>
          <w:rFonts w:ascii="Helvetica" w:hAnsi="Helvetica"/>
          <w:color w:val="auto"/>
          <w:sz w:val="20"/>
          <w:szCs w:val="22"/>
        </w:rPr>
        <w:t xml:space="preserve">Que han cancelado la tasa correspondiente a la licencia para construcciones, ampliaciones, remodelaciones, reparaciones o mejoras, según lo establecido en el Art.  9, Rubro 1130-Servicios Administrativos, Numeral No. 05 Licencias, Ordinales No. 01 y 08; Numeral No. 08 Servicios Varios, Ordinales No. 03, y Art. 11 de la Ordenanza Reguladora de Tasas por Servicios </w:t>
      </w:r>
      <w:r w:rsidRPr="0020660F">
        <w:rPr>
          <w:rFonts w:ascii="Helvetica" w:hAnsi="Helvetica"/>
          <w:sz w:val="20"/>
          <w:szCs w:val="22"/>
        </w:rPr>
        <w:t>de la Ciudad de Zacatecoluca, Departamento de La Paz.</w:t>
      </w:r>
    </w:p>
    <w:p w:rsidR="0017506A" w:rsidRPr="0020660F" w:rsidRDefault="0017506A" w:rsidP="0017506A">
      <w:pPr>
        <w:jc w:val="both"/>
        <w:rPr>
          <w:rFonts w:ascii="Helvetica" w:hAnsi="Helvetica"/>
          <w:sz w:val="20"/>
          <w:szCs w:val="22"/>
        </w:rPr>
      </w:pPr>
    </w:p>
    <w:p w:rsidR="0017506A" w:rsidRPr="0020660F" w:rsidRDefault="0017506A" w:rsidP="0017506A">
      <w:pPr>
        <w:jc w:val="both"/>
        <w:rPr>
          <w:rFonts w:ascii="Helvetica" w:hAnsi="Helvetica"/>
          <w:sz w:val="20"/>
          <w:szCs w:val="22"/>
        </w:rPr>
      </w:pPr>
      <w:r w:rsidRPr="0020660F">
        <w:rPr>
          <w:rFonts w:ascii="Helvetica" w:hAnsi="Helvetica"/>
          <w:sz w:val="20"/>
          <w:szCs w:val="22"/>
        </w:rPr>
        <w:t xml:space="preserve">Por tanto, esta Alcaldía otorga el presente </w:t>
      </w:r>
      <w:r w:rsidRPr="0020660F">
        <w:rPr>
          <w:rFonts w:ascii="Helvetica" w:hAnsi="Helvetica"/>
          <w:b/>
          <w:sz w:val="20"/>
          <w:szCs w:val="22"/>
        </w:rPr>
        <w:t xml:space="preserve">PERMISO AL PROYECTO </w:t>
      </w:r>
      <w:r w:rsidRPr="0020660F">
        <w:rPr>
          <w:rFonts w:ascii="Helvetica" w:hAnsi="Helvetica"/>
          <w:sz w:val="20"/>
          <w:szCs w:val="22"/>
        </w:rPr>
        <w:t>denominado</w:t>
      </w:r>
      <w:r w:rsidRPr="0020660F">
        <w:rPr>
          <w:rFonts w:ascii="Helvetica" w:hAnsi="Helvetica"/>
          <w:b/>
          <w:sz w:val="20"/>
          <w:szCs w:val="22"/>
        </w:rPr>
        <w:t xml:space="preserve"> CONSTRUCCIÓN DE MURO PERIMETRAL </w:t>
      </w:r>
      <w:r w:rsidRPr="0020660F">
        <w:rPr>
          <w:rFonts w:ascii="Helvetica" w:hAnsi="Helvetica"/>
          <w:sz w:val="20"/>
          <w:szCs w:val="22"/>
        </w:rPr>
        <w:t>que constituye la autorización al propietario y al responsable del proyecto para iniciar la ejecución de obras de construcción a partir de esta fecha.</w:t>
      </w:r>
    </w:p>
    <w:p w:rsidR="0017506A" w:rsidRPr="0020660F" w:rsidRDefault="0017506A" w:rsidP="0017506A">
      <w:pPr>
        <w:spacing w:before="240" w:after="240"/>
        <w:jc w:val="both"/>
        <w:rPr>
          <w:rFonts w:ascii="Helvetica" w:hAnsi="Helvetica"/>
          <w:sz w:val="20"/>
          <w:szCs w:val="22"/>
        </w:rPr>
      </w:pPr>
      <w:r w:rsidRPr="0020660F">
        <w:rPr>
          <w:rFonts w:ascii="Helvetica" w:hAnsi="Helvetica"/>
          <w:sz w:val="20"/>
          <w:szCs w:val="22"/>
        </w:rPr>
        <w:t>Deberá atender las siguientes indicaciones:</w:t>
      </w:r>
    </w:p>
    <w:p w:rsidR="0017506A" w:rsidRPr="0020660F" w:rsidRDefault="0017506A" w:rsidP="0017506A">
      <w:pPr>
        <w:numPr>
          <w:ilvl w:val="0"/>
          <w:numId w:val="38"/>
        </w:numPr>
        <w:ind w:hanging="360"/>
        <w:contextualSpacing/>
        <w:jc w:val="both"/>
        <w:rPr>
          <w:rFonts w:ascii="Helvetica" w:hAnsi="Helvetica"/>
          <w:sz w:val="20"/>
          <w:szCs w:val="22"/>
        </w:rPr>
      </w:pPr>
      <w:r w:rsidRPr="0020660F">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17506A" w:rsidRPr="0020660F" w:rsidRDefault="0017506A" w:rsidP="0017506A">
      <w:pPr>
        <w:ind w:left="360"/>
        <w:jc w:val="both"/>
        <w:rPr>
          <w:rFonts w:ascii="Helvetica" w:hAnsi="Helvetica"/>
          <w:sz w:val="20"/>
          <w:szCs w:val="22"/>
        </w:rPr>
      </w:pPr>
    </w:p>
    <w:p w:rsidR="0017506A" w:rsidRPr="0020660F" w:rsidRDefault="0017506A" w:rsidP="0017506A">
      <w:pPr>
        <w:numPr>
          <w:ilvl w:val="0"/>
          <w:numId w:val="39"/>
        </w:numPr>
        <w:ind w:hanging="371"/>
        <w:contextualSpacing/>
        <w:jc w:val="both"/>
        <w:rPr>
          <w:rFonts w:ascii="Helvetica" w:hAnsi="Helvetica"/>
          <w:sz w:val="20"/>
          <w:szCs w:val="22"/>
        </w:rPr>
      </w:pPr>
      <w:r w:rsidRPr="0020660F">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17506A" w:rsidRPr="0020660F" w:rsidRDefault="0017506A" w:rsidP="0017506A">
      <w:pPr>
        <w:ind w:left="1080"/>
        <w:jc w:val="both"/>
        <w:rPr>
          <w:rFonts w:ascii="Helvetica" w:hAnsi="Helvetica"/>
          <w:sz w:val="20"/>
          <w:szCs w:val="22"/>
        </w:rPr>
      </w:pPr>
    </w:p>
    <w:p w:rsidR="0017506A" w:rsidRPr="0020660F" w:rsidRDefault="0017506A" w:rsidP="0017506A">
      <w:pPr>
        <w:numPr>
          <w:ilvl w:val="0"/>
          <w:numId w:val="39"/>
        </w:numPr>
        <w:ind w:hanging="358"/>
        <w:contextualSpacing/>
        <w:jc w:val="both"/>
        <w:rPr>
          <w:rFonts w:ascii="Helvetica" w:hAnsi="Helvetica"/>
          <w:sz w:val="20"/>
          <w:szCs w:val="22"/>
        </w:rPr>
      </w:pPr>
      <w:r w:rsidRPr="0020660F">
        <w:rPr>
          <w:rFonts w:ascii="Helvetica" w:hAnsi="Helvetica"/>
          <w:sz w:val="20"/>
          <w:szCs w:val="22"/>
        </w:rPr>
        <w:t xml:space="preserve">Para la ejecución de cualquier tipo de obra, deberán </w:t>
      </w:r>
      <w:r w:rsidRPr="0020660F">
        <w:rPr>
          <w:rFonts w:ascii="Helvetica" w:hAnsi="Helvetica"/>
          <w:b/>
          <w:sz w:val="20"/>
          <w:szCs w:val="22"/>
        </w:rPr>
        <w:t>tomarse las medidas adecuadas para evitar daños y perjuicios</w:t>
      </w:r>
      <w:r w:rsidRPr="0020660F">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17506A" w:rsidRDefault="0017506A" w:rsidP="0017506A">
      <w:pPr>
        <w:ind w:left="720"/>
        <w:rPr>
          <w:rFonts w:ascii="Helvetica" w:hAnsi="Helvetica"/>
          <w:sz w:val="20"/>
          <w:szCs w:val="22"/>
        </w:rPr>
      </w:pPr>
    </w:p>
    <w:p w:rsidR="0017506A" w:rsidRPr="0020660F" w:rsidRDefault="0017506A" w:rsidP="0017506A">
      <w:pPr>
        <w:ind w:left="720"/>
        <w:rPr>
          <w:rFonts w:ascii="Helvetica" w:hAnsi="Helvetica"/>
          <w:sz w:val="20"/>
          <w:szCs w:val="22"/>
        </w:rPr>
      </w:pPr>
    </w:p>
    <w:p w:rsidR="0017506A" w:rsidRPr="0020660F" w:rsidRDefault="0017506A" w:rsidP="0017506A">
      <w:pPr>
        <w:numPr>
          <w:ilvl w:val="0"/>
          <w:numId w:val="39"/>
        </w:numPr>
        <w:ind w:hanging="358"/>
        <w:contextualSpacing/>
        <w:jc w:val="both"/>
        <w:rPr>
          <w:rFonts w:ascii="Helvetica" w:hAnsi="Helvetica"/>
          <w:sz w:val="20"/>
          <w:szCs w:val="22"/>
        </w:rPr>
      </w:pPr>
      <w:r w:rsidRPr="0020660F">
        <w:rPr>
          <w:rFonts w:ascii="Helvetica" w:hAnsi="Helvetica"/>
          <w:sz w:val="20"/>
          <w:szCs w:val="22"/>
        </w:rPr>
        <w:t>No se permitirá la acumulación de escombros, maquinarias o materiales de construcción que obstruyan la circulación de las vías públicas, sin el permiso municipal correspondiente.</w:t>
      </w:r>
    </w:p>
    <w:p w:rsidR="0017506A" w:rsidRPr="0020660F" w:rsidRDefault="0017506A" w:rsidP="0017506A">
      <w:pPr>
        <w:ind w:left="720"/>
        <w:rPr>
          <w:rFonts w:ascii="Helvetica" w:hAnsi="Helvetica"/>
          <w:sz w:val="20"/>
          <w:szCs w:val="22"/>
        </w:rPr>
      </w:pPr>
    </w:p>
    <w:p w:rsidR="0017506A" w:rsidRPr="0020660F" w:rsidRDefault="0017506A" w:rsidP="0017506A">
      <w:pPr>
        <w:numPr>
          <w:ilvl w:val="0"/>
          <w:numId w:val="38"/>
        </w:numPr>
        <w:ind w:hanging="358"/>
        <w:contextualSpacing/>
        <w:jc w:val="both"/>
        <w:rPr>
          <w:rFonts w:ascii="Helvetica" w:hAnsi="Helvetica"/>
          <w:sz w:val="20"/>
          <w:szCs w:val="22"/>
        </w:rPr>
      </w:pPr>
      <w:r w:rsidRPr="0020660F">
        <w:rPr>
          <w:rFonts w:ascii="Helvetica" w:hAnsi="Helvetica"/>
          <w:sz w:val="20"/>
          <w:szCs w:val="22"/>
        </w:rPr>
        <w:t xml:space="preserve">Solo se permitirá situar material de construcción en los momentos que sea cargado o descargado. En general, </w:t>
      </w:r>
      <w:r w:rsidRPr="0020660F">
        <w:rPr>
          <w:rFonts w:ascii="Helvetica" w:hAnsi="Helvetica"/>
          <w:b/>
          <w:sz w:val="20"/>
          <w:szCs w:val="22"/>
        </w:rPr>
        <w:t>el material de construcción deberá almacenarlo al interior del inmueble.</w:t>
      </w:r>
    </w:p>
    <w:p w:rsidR="0017506A" w:rsidRPr="0020660F" w:rsidRDefault="0017506A" w:rsidP="0017506A">
      <w:pPr>
        <w:ind w:left="360"/>
        <w:contextualSpacing/>
        <w:jc w:val="both"/>
        <w:rPr>
          <w:rFonts w:ascii="Helvetica" w:hAnsi="Helvetica"/>
          <w:sz w:val="20"/>
          <w:szCs w:val="22"/>
        </w:rPr>
      </w:pPr>
    </w:p>
    <w:p w:rsidR="0017506A" w:rsidRPr="0020660F" w:rsidRDefault="0017506A" w:rsidP="0017506A">
      <w:pPr>
        <w:numPr>
          <w:ilvl w:val="0"/>
          <w:numId w:val="38"/>
        </w:numPr>
        <w:ind w:hanging="358"/>
        <w:contextualSpacing/>
        <w:jc w:val="both"/>
        <w:rPr>
          <w:rFonts w:ascii="Helvetica" w:hAnsi="Helvetica"/>
          <w:sz w:val="20"/>
          <w:szCs w:val="22"/>
        </w:rPr>
      </w:pPr>
      <w:r w:rsidRPr="0020660F">
        <w:rPr>
          <w:rFonts w:ascii="Helvetica" w:hAnsi="Helvetica"/>
          <w:sz w:val="20"/>
          <w:szCs w:val="22"/>
        </w:rPr>
        <w:t>Art.56 de la Ordenanza Contravencional para la Convivencia Ciudadana y Contravenciones Administrativas del Municipio de Zacatecoluca, expresa “</w:t>
      </w:r>
      <w:r w:rsidRPr="0020660F">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20660F">
        <w:rPr>
          <w:rFonts w:ascii="Helvetica" w:hAnsi="Helvetica"/>
          <w:sz w:val="20"/>
          <w:szCs w:val="22"/>
        </w:rPr>
        <w:t xml:space="preserve"> </w:t>
      </w:r>
    </w:p>
    <w:p w:rsidR="0017506A" w:rsidRPr="0020660F" w:rsidRDefault="0017506A" w:rsidP="0017506A">
      <w:pPr>
        <w:ind w:left="360"/>
        <w:jc w:val="both"/>
        <w:rPr>
          <w:rFonts w:ascii="Helvetica" w:hAnsi="Helvetica"/>
          <w:sz w:val="20"/>
          <w:szCs w:val="22"/>
        </w:rPr>
      </w:pPr>
    </w:p>
    <w:p w:rsidR="0017506A" w:rsidRPr="0020660F" w:rsidRDefault="0017506A" w:rsidP="0017506A">
      <w:pPr>
        <w:numPr>
          <w:ilvl w:val="0"/>
          <w:numId w:val="38"/>
        </w:numPr>
        <w:ind w:hanging="358"/>
        <w:contextualSpacing/>
        <w:jc w:val="both"/>
        <w:rPr>
          <w:rFonts w:ascii="Helvetica" w:hAnsi="Helvetica"/>
          <w:color w:val="auto"/>
          <w:sz w:val="20"/>
          <w:szCs w:val="22"/>
        </w:rPr>
      </w:pPr>
      <w:r w:rsidRPr="0020660F">
        <w:rPr>
          <w:rFonts w:ascii="Helvetica" w:hAnsi="Helvetica"/>
          <w:color w:val="auto"/>
          <w:sz w:val="20"/>
          <w:szCs w:val="22"/>
        </w:rPr>
        <w:t>En inspección técnica efectuada por personal de esta Municipalidad se ha constatado que en el costado Norte de Calle No.8, en ese tramo posee acera que tiene un ancho existente de 1.90m.</w:t>
      </w:r>
    </w:p>
    <w:p w:rsidR="0017506A" w:rsidRPr="0020660F" w:rsidRDefault="0017506A" w:rsidP="0017506A">
      <w:pPr>
        <w:rPr>
          <w:rFonts w:ascii="Helvetica" w:hAnsi="Helvetica"/>
          <w:color w:val="auto"/>
          <w:sz w:val="20"/>
          <w:szCs w:val="22"/>
        </w:rPr>
      </w:pPr>
    </w:p>
    <w:p w:rsidR="0017506A" w:rsidRDefault="0017506A" w:rsidP="0017506A">
      <w:pPr>
        <w:numPr>
          <w:ilvl w:val="0"/>
          <w:numId w:val="38"/>
        </w:numPr>
        <w:ind w:hanging="358"/>
        <w:contextualSpacing/>
        <w:jc w:val="both"/>
        <w:rPr>
          <w:rFonts w:ascii="Helvetica" w:hAnsi="Helvetica"/>
          <w:color w:val="auto"/>
          <w:sz w:val="20"/>
          <w:szCs w:val="22"/>
        </w:rPr>
      </w:pPr>
      <w:r w:rsidRPr="0020660F">
        <w:rPr>
          <w:rFonts w:ascii="Helvetica" w:hAnsi="Helvetica"/>
          <w:color w:val="auto"/>
          <w:sz w:val="20"/>
          <w:szCs w:val="22"/>
        </w:rPr>
        <w:t>Las obras por desarrollar deberán mantener y/o facilitar el funcionamiento adecuado del drenaje de aguas lluvias, con descarga hacia el cordón cuneta de Calle No.8.</w:t>
      </w:r>
    </w:p>
    <w:p w:rsidR="0017506A" w:rsidRDefault="0017506A" w:rsidP="0017506A">
      <w:pPr>
        <w:pStyle w:val="Prrafodelista"/>
        <w:rPr>
          <w:rFonts w:ascii="Helvetica" w:hAnsi="Helvetica"/>
          <w:sz w:val="20"/>
          <w:szCs w:val="22"/>
        </w:rPr>
      </w:pPr>
    </w:p>
    <w:p w:rsidR="0017506A" w:rsidRPr="0020660F" w:rsidRDefault="0017506A" w:rsidP="0017506A">
      <w:pPr>
        <w:numPr>
          <w:ilvl w:val="0"/>
          <w:numId w:val="38"/>
        </w:numPr>
        <w:ind w:hanging="358"/>
        <w:contextualSpacing/>
        <w:jc w:val="both"/>
        <w:rPr>
          <w:rFonts w:ascii="Helvetica" w:hAnsi="Helvetica"/>
          <w:color w:val="auto"/>
          <w:sz w:val="20"/>
          <w:szCs w:val="22"/>
        </w:rPr>
      </w:pPr>
      <w:r w:rsidRPr="0020660F">
        <w:rPr>
          <w:rFonts w:ascii="Helvetica" w:hAnsi="Helvetica"/>
          <w:sz w:val="20"/>
          <w:szCs w:val="22"/>
        </w:rPr>
        <w:t>Se le informa a</w:t>
      </w:r>
      <w:r>
        <w:rPr>
          <w:rFonts w:ascii="Helvetica" w:hAnsi="Helvetica"/>
          <w:sz w:val="20"/>
          <w:szCs w:val="22"/>
        </w:rPr>
        <w:t xml:space="preserve"> </w:t>
      </w:r>
      <w:r w:rsidRPr="0020660F">
        <w:rPr>
          <w:rFonts w:ascii="Helvetica" w:hAnsi="Helvetica"/>
          <w:sz w:val="20"/>
          <w:szCs w:val="22"/>
        </w:rPr>
        <w:t>l</w:t>
      </w:r>
      <w:r>
        <w:rPr>
          <w:rFonts w:ascii="Helvetica" w:hAnsi="Helvetica"/>
          <w:sz w:val="20"/>
          <w:szCs w:val="22"/>
        </w:rPr>
        <w:t>a</w:t>
      </w:r>
      <w:r w:rsidRPr="0020660F">
        <w:rPr>
          <w:rFonts w:ascii="Helvetica" w:hAnsi="Helvetica"/>
          <w:sz w:val="20"/>
          <w:szCs w:val="22"/>
        </w:rPr>
        <w:t xml:space="preserve"> Propietari</w:t>
      </w:r>
      <w:r>
        <w:rPr>
          <w:rFonts w:ascii="Helvetica" w:hAnsi="Helvetica"/>
          <w:sz w:val="20"/>
          <w:szCs w:val="22"/>
        </w:rPr>
        <w:t>a</w:t>
      </w:r>
      <w:r w:rsidRPr="0020660F">
        <w:rPr>
          <w:rFonts w:ascii="Helvetica" w:hAnsi="Helvetica"/>
          <w:sz w:val="20"/>
          <w:szCs w:val="22"/>
        </w:rPr>
        <w:t xml:space="preserve"> del Proyecto que después de finalizada la obra deberá tramitar en esta Unidad la Recepción de Obras, para verificar el fiel cumplimiento a la presente Resolución de Permiso de Construcción.</w:t>
      </w:r>
    </w:p>
    <w:p w:rsidR="0017506A" w:rsidRPr="0020660F" w:rsidRDefault="0017506A" w:rsidP="0017506A">
      <w:pPr>
        <w:ind w:left="720"/>
        <w:rPr>
          <w:rFonts w:ascii="Helvetica" w:hAnsi="Helvetica"/>
          <w:sz w:val="20"/>
          <w:szCs w:val="22"/>
        </w:rPr>
      </w:pPr>
    </w:p>
    <w:p w:rsidR="0017506A" w:rsidRPr="0020660F" w:rsidRDefault="0017506A" w:rsidP="0017506A">
      <w:pPr>
        <w:numPr>
          <w:ilvl w:val="0"/>
          <w:numId w:val="38"/>
        </w:numPr>
        <w:spacing w:after="240"/>
        <w:ind w:hanging="358"/>
        <w:contextualSpacing/>
        <w:jc w:val="both"/>
        <w:rPr>
          <w:rFonts w:ascii="Helvetica" w:hAnsi="Helvetica"/>
          <w:sz w:val="20"/>
          <w:szCs w:val="22"/>
        </w:rPr>
      </w:pPr>
      <w:r w:rsidRPr="0020660F">
        <w:rPr>
          <w:rFonts w:ascii="Helvetica" w:hAnsi="Helvetica"/>
          <w:sz w:val="20"/>
          <w:szCs w:val="22"/>
        </w:rPr>
        <w:t xml:space="preserve">Se advierte a la propietaria, que previo a cualquier modificación a lo proyectado y en general, para </w:t>
      </w:r>
      <w:r w:rsidRPr="0020660F">
        <w:rPr>
          <w:rFonts w:ascii="Helvetica" w:hAnsi="Helvetica"/>
          <w:b/>
          <w:sz w:val="20"/>
          <w:szCs w:val="22"/>
        </w:rPr>
        <w:t>cualquier otra obra distinta a la autorizada</w:t>
      </w:r>
      <w:r w:rsidRPr="0020660F">
        <w:rPr>
          <w:rFonts w:ascii="Helvetica" w:hAnsi="Helvetica"/>
          <w:sz w:val="20"/>
          <w:szCs w:val="22"/>
        </w:rPr>
        <w:t xml:space="preserve"> en el presente permiso, </w:t>
      </w:r>
      <w:r w:rsidRPr="0020660F">
        <w:rPr>
          <w:rFonts w:ascii="Helvetica" w:hAnsi="Helvetica"/>
          <w:b/>
          <w:sz w:val="20"/>
          <w:szCs w:val="22"/>
        </w:rPr>
        <w:t>deberá efectuar los trámites</w:t>
      </w:r>
      <w:r w:rsidRPr="0020660F">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17506A" w:rsidRPr="0020660F" w:rsidRDefault="0017506A" w:rsidP="0017506A">
      <w:pPr>
        <w:ind w:left="720"/>
        <w:rPr>
          <w:rFonts w:ascii="Helvetica" w:hAnsi="Helvetica"/>
          <w:sz w:val="20"/>
          <w:szCs w:val="22"/>
        </w:rPr>
      </w:pPr>
    </w:p>
    <w:p w:rsidR="0017506A" w:rsidRPr="0020660F" w:rsidRDefault="0017506A" w:rsidP="0017506A">
      <w:pPr>
        <w:numPr>
          <w:ilvl w:val="0"/>
          <w:numId w:val="38"/>
        </w:numPr>
        <w:spacing w:after="240"/>
        <w:ind w:hanging="358"/>
        <w:contextualSpacing/>
        <w:jc w:val="both"/>
        <w:rPr>
          <w:rFonts w:ascii="Helvetica" w:hAnsi="Helvetica"/>
          <w:sz w:val="20"/>
          <w:szCs w:val="22"/>
        </w:rPr>
      </w:pPr>
      <w:r w:rsidRPr="0020660F">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20660F">
        <w:rPr>
          <w:rFonts w:ascii="Helvetica" w:hAnsi="Helvetica"/>
          <w:b/>
          <w:sz w:val="20"/>
          <w:szCs w:val="22"/>
          <w:u w:val="single"/>
        </w:rPr>
        <w:t>Calificación de Lugar</w:t>
      </w:r>
      <w:r w:rsidRPr="0020660F">
        <w:rPr>
          <w:rFonts w:ascii="Helvetica" w:hAnsi="Helvetica"/>
          <w:sz w:val="20"/>
          <w:szCs w:val="22"/>
        </w:rPr>
        <w:t xml:space="preserve"> en OPLAGEST La Paz, como requisito para… realizar un cambio de uso de suelo”.</w:t>
      </w:r>
    </w:p>
    <w:p w:rsidR="0017506A" w:rsidRPr="0020660F" w:rsidRDefault="0017506A" w:rsidP="0017506A">
      <w:pPr>
        <w:ind w:left="720"/>
        <w:rPr>
          <w:rFonts w:ascii="Helvetica" w:hAnsi="Helvetica"/>
          <w:sz w:val="20"/>
          <w:szCs w:val="22"/>
        </w:rPr>
      </w:pPr>
    </w:p>
    <w:p w:rsidR="0017506A" w:rsidRPr="0020660F" w:rsidRDefault="0017506A" w:rsidP="0017506A">
      <w:pPr>
        <w:spacing w:before="240" w:after="240"/>
        <w:ind w:left="720"/>
        <w:jc w:val="both"/>
        <w:rPr>
          <w:rFonts w:ascii="Helvetica" w:hAnsi="Helvetica"/>
          <w:color w:val="auto"/>
          <w:sz w:val="20"/>
          <w:szCs w:val="22"/>
        </w:rPr>
      </w:pPr>
      <w:r w:rsidRPr="0020660F">
        <w:rPr>
          <w:rFonts w:ascii="Helvetica" w:hAnsi="Helvetica"/>
          <w:sz w:val="20"/>
          <w:szCs w:val="22"/>
        </w:rPr>
        <w:t xml:space="preserve">Este permiso autoriza </w:t>
      </w:r>
      <w:r w:rsidRPr="0020660F">
        <w:rPr>
          <w:rFonts w:ascii="Helvetica" w:hAnsi="Helvetica"/>
          <w:color w:val="auto"/>
          <w:sz w:val="20"/>
          <w:szCs w:val="22"/>
        </w:rPr>
        <w:t xml:space="preserve">únicamente obras de </w:t>
      </w:r>
      <w:r w:rsidRPr="0020660F">
        <w:rPr>
          <w:rFonts w:ascii="Helvetica" w:hAnsi="Helvetica"/>
          <w:b/>
          <w:color w:val="auto"/>
          <w:sz w:val="20"/>
          <w:szCs w:val="22"/>
        </w:rPr>
        <w:t xml:space="preserve">Construcción de Muro Perimetral, en un área de </w:t>
      </w:r>
      <w:r w:rsidRPr="0020660F">
        <w:rPr>
          <w:rFonts w:ascii="Helvetica" w:hAnsi="Helvetica"/>
          <w:b/>
          <w:color w:val="auto"/>
          <w:sz w:val="20"/>
          <w:szCs w:val="22"/>
        </w:rPr>
        <w:fldChar w:fldCharType="begin">
          <w:ffData>
            <w:name w:val="Texto41"/>
            <w:enabled/>
            <w:calcOnExit w:val="0"/>
            <w:textInput>
              <w:default w:val="[0.00]"/>
            </w:textInput>
          </w:ffData>
        </w:fldChar>
      </w:r>
      <w:bookmarkStart w:id="2" w:name="Texto41"/>
      <w:r w:rsidRPr="0020660F">
        <w:rPr>
          <w:rFonts w:ascii="Helvetica" w:hAnsi="Helvetica"/>
          <w:b/>
          <w:color w:val="auto"/>
          <w:sz w:val="20"/>
          <w:szCs w:val="22"/>
        </w:rPr>
        <w:instrText xml:space="preserve"> FORMTEXT </w:instrText>
      </w:r>
      <w:r w:rsidRPr="0020660F">
        <w:rPr>
          <w:rFonts w:ascii="Helvetica" w:hAnsi="Helvetica"/>
          <w:b/>
          <w:color w:val="auto"/>
          <w:sz w:val="20"/>
          <w:szCs w:val="22"/>
        </w:rPr>
      </w:r>
      <w:r w:rsidRPr="0020660F">
        <w:rPr>
          <w:rFonts w:ascii="Helvetica" w:hAnsi="Helvetica"/>
          <w:b/>
          <w:color w:val="auto"/>
          <w:sz w:val="20"/>
          <w:szCs w:val="22"/>
        </w:rPr>
        <w:fldChar w:fldCharType="separate"/>
      </w:r>
      <w:r w:rsidRPr="0020660F">
        <w:rPr>
          <w:rFonts w:ascii="Helvetica" w:hAnsi="Helvetica"/>
          <w:b/>
          <w:noProof/>
          <w:color w:val="auto"/>
          <w:sz w:val="20"/>
          <w:szCs w:val="22"/>
        </w:rPr>
        <w:t>[0.00]</w:t>
      </w:r>
      <w:r w:rsidRPr="0020660F">
        <w:rPr>
          <w:rFonts w:ascii="Helvetica" w:hAnsi="Helvetica"/>
          <w:b/>
          <w:color w:val="auto"/>
          <w:sz w:val="20"/>
          <w:szCs w:val="22"/>
        </w:rPr>
        <w:fldChar w:fldCharType="end"/>
      </w:r>
      <w:bookmarkEnd w:id="2"/>
      <w:r w:rsidRPr="0020660F">
        <w:rPr>
          <w:rFonts w:ascii="Helvetica" w:hAnsi="Helvetica"/>
          <w:b/>
          <w:color w:val="auto"/>
          <w:sz w:val="20"/>
          <w:szCs w:val="22"/>
        </w:rPr>
        <w:t>m</w:t>
      </w:r>
      <w:r w:rsidRPr="0020660F">
        <w:rPr>
          <w:rFonts w:ascii="Helvetica" w:hAnsi="Helvetica"/>
          <w:b/>
          <w:color w:val="auto"/>
          <w:sz w:val="20"/>
          <w:szCs w:val="22"/>
          <w:vertAlign w:val="superscript"/>
        </w:rPr>
        <w:t>2</w:t>
      </w:r>
      <w:r w:rsidRPr="0020660F">
        <w:rPr>
          <w:rFonts w:ascii="Helvetica" w:hAnsi="Helvetica"/>
          <w:color w:val="auto"/>
          <w:sz w:val="20"/>
          <w:szCs w:val="22"/>
        </w:rPr>
        <w:t>, según se detalla en los planos adjuntos, que forman parte de la presente resolución.</w:t>
      </w:r>
    </w:p>
    <w:p w:rsidR="0017506A" w:rsidRPr="0020660F" w:rsidRDefault="0017506A" w:rsidP="0017506A">
      <w:pPr>
        <w:spacing w:before="240" w:after="240"/>
        <w:rPr>
          <w:rFonts w:ascii="Helvetica" w:hAnsi="Helvetica"/>
          <w:color w:val="auto"/>
          <w:sz w:val="20"/>
          <w:szCs w:val="22"/>
        </w:rPr>
      </w:pPr>
      <w:r w:rsidRPr="0020660F">
        <w:rPr>
          <w:noProof/>
          <w:sz w:val="20"/>
        </w:rPr>
        <w:drawing>
          <wp:anchor distT="0" distB="0" distL="114300" distR="114300" simplePos="0" relativeHeight="251681792" behindDoc="0" locked="0" layoutInCell="1" allowOverlap="1" wp14:anchorId="55EF4598" wp14:editId="574DC863">
            <wp:simplePos x="0" y="0"/>
            <wp:positionH relativeFrom="page">
              <wp:posOffset>2038350</wp:posOffset>
            </wp:positionH>
            <wp:positionV relativeFrom="paragraph">
              <wp:posOffset>157480</wp:posOffset>
            </wp:positionV>
            <wp:extent cx="3527425" cy="181927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27425"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660F">
        <w:rPr>
          <w:rFonts w:ascii="Helvetica" w:hAnsi="Helvetica"/>
          <w:color w:val="auto"/>
          <w:sz w:val="20"/>
          <w:szCs w:val="22"/>
        </w:rPr>
        <w:t>Este permiso tiene validez de dos años a partir de su emisión.</w:t>
      </w:r>
    </w:p>
    <w:p w:rsidR="0017506A" w:rsidRPr="0020660F" w:rsidRDefault="0017506A" w:rsidP="0017506A">
      <w:pPr>
        <w:spacing w:before="240" w:after="240"/>
        <w:rPr>
          <w:rFonts w:ascii="Helvetica" w:hAnsi="Helvetica"/>
          <w:sz w:val="20"/>
          <w:szCs w:val="22"/>
        </w:rPr>
      </w:pPr>
      <w:r w:rsidRPr="0020660F">
        <w:rPr>
          <w:rFonts w:ascii="Helvetica" w:hAnsi="Helvetica"/>
          <w:sz w:val="20"/>
          <w:szCs w:val="22"/>
        </w:rPr>
        <w:t xml:space="preserve"> </w:t>
      </w:r>
    </w:p>
    <w:p w:rsidR="0017506A" w:rsidRPr="0020660F" w:rsidRDefault="0017506A" w:rsidP="0017506A">
      <w:pPr>
        <w:spacing w:before="240" w:after="240"/>
        <w:rPr>
          <w:rFonts w:ascii="Helvetica" w:hAnsi="Helvetica"/>
          <w:sz w:val="20"/>
          <w:szCs w:val="22"/>
        </w:rPr>
      </w:pPr>
    </w:p>
    <w:p w:rsidR="0017506A" w:rsidRPr="0020660F" w:rsidRDefault="0017506A" w:rsidP="0017506A">
      <w:pPr>
        <w:spacing w:before="240" w:after="240"/>
        <w:rPr>
          <w:rFonts w:ascii="Helvetica" w:hAnsi="Helvetica"/>
          <w:sz w:val="20"/>
          <w:szCs w:val="22"/>
        </w:rPr>
      </w:pPr>
    </w:p>
    <w:p w:rsidR="0017506A" w:rsidRPr="0020660F" w:rsidRDefault="0017506A" w:rsidP="0017506A">
      <w:pPr>
        <w:spacing w:before="240" w:after="240"/>
        <w:rPr>
          <w:rFonts w:ascii="Helvetica" w:hAnsi="Helvetica"/>
          <w:sz w:val="20"/>
          <w:szCs w:val="22"/>
        </w:rPr>
      </w:pPr>
    </w:p>
    <w:p w:rsidR="0017506A" w:rsidRPr="0020660F" w:rsidRDefault="0017506A" w:rsidP="0017506A">
      <w:pPr>
        <w:spacing w:before="240" w:after="240"/>
        <w:rPr>
          <w:rFonts w:ascii="Helvetica" w:hAnsi="Helvetica"/>
          <w:sz w:val="20"/>
          <w:szCs w:val="22"/>
        </w:rPr>
      </w:pPr>
    </w:p>
    <w:p w:rsidR="0017506A" w:rsidRDefault="0017506A" w:rsidP="004547C3">
      <w:pPr>
        <w:spacing w:before="240" w:after="240"/>
        <w:rPr>
          <w:rFonts w:ascii="Helvetica" w:hAnsi="Helvetica"/>
          <w:sz w:val="20"/>
          <w:szCs w:val="22"/>
        </w:rPr>
        <w:sectPr w:rsidR="0017506A" w:rsidSect="001C1B58">
          <w:headerReference w:type="default" r:id="rId41"/>
          <w:footerReference w:type="default" r:id="rId42"/>
          <w:headerReference w:type="first" r:id="rId43"/>
          <w:pgSz w:w="12240" w:h="15840"/>
          <w:pgMar w:top="1653" w:right="1183" w:bottom="1134" w:left="1701" w:header="720" w:footer="0" w:gutter="0"/>
          <w:cols w:space="720"/>
          <w:docGrid w:linePitch="299"/>
        </w:sectPr>
      </w:pPr>
    </w:p>
    <w:p w:rsidR="0017506A" w:rsidRPr="000C504B" w:rsidRDefault="0017506A" w:rsidP="0017506A">
      <w:pPr>
        <w:jc w:val="right"/>
        <w:rPr>
          <w:rFonts w:ascii="Helvetica" w:hAnsi="Helvetica"/>
          <w:b/>
          <w:sz w:val="20"/>
          <w:szCs w:val="22"/>
        </w:rPr>
      </w:pPr>
      <w:r w:rsidRPr="000C504B">
        <w:rPr>
          <w:rFonts w:ascii="Helvetica" w:hAnsi="Helvetica"/>
          <w:b/>
          <w:sz w:val="20"/>
          <w:szCs w:val="22"/>
        </w:rPr>
        <w:lastRenderedPageBreak/>
        <w:t>RESOLUCIÓN DE PERMISO DE PROYECTO DE CONSTRUCCIÓN</w:t>
      </w:r>
    </w:p>
    <w:p w:rsidR="0017506A" w:rsidRPr="000C504B" w:rsidRDefault="0017506A" w:rsidP="0017506A">
      <w:pPr>
        <w:jc w:val="right"/>
        <w:rPr>
          <w:rFonts w:ascii="Helvetica" w:hAnsi="Helvetica"/>
          <w:sz w:val="20"/>
          <w:szCs w:val="22"/>
        </w:rPr>
      </w:pPr>
      <w:r w:rsidRPr="000C504B">
        <w:rPr>
          <w:rFonts w:ascii="Helvetica" w:hAnsi="Helvetica"/>
          <w:b/>
          <w:sz w:val="20"/>
          <w:szCs w:val="22"/>
        </w:rPr>
        <w:t>Nº: AMZ-UPODT-2018-</w:t>
      </w:r>
      <w:r w:rsidRPr="000C504B">
        <w:rPr>
          <w:rFonts w:ascii="Helvetica" w:hAnsi="Helvetica"/>
          <w:b/>
          <w:sz w:val="20"/>
          <w:szCs w:val="22"/>
        </w:rPr>
        <w:fldChar w:fldCharType="begin">
          <w:ffData>
            <w:name w:val="Texto2"/>
            <w:enabled/>
            <w:calcOnExit w:val="0"/>
            <w:textInput>
              <w:default w:val="No."/>
            </w:textInput>
          </w:ffData>
        </w:fldChar>
      </w:r>
      <w:r w:rsidRPr="000C504B">
        <w:rPr>
          <w:rFonts w:ascii="Helvetica" w:hAnsi="Helvetica"/>
          <w:b/>
          <w:sz w:val="20"/>
          <w:szCs w:val="22"/>
        </w:rPr>
        <w:instrText xml:space="preserve"> FORMTEXT </w:instrText>
      </w:r>
      <w:r w:rsidRPr="000C504B">
        <w:rPr>
          <w:rFonts w:ascii="Helvetica" w:hAnsi="Helvetica"/>
          <w:b/>
          <w:sz w:val="20"/>
          <w:szCs w:val="22"/>
        </w:rPr>
      </w:r>
      <w:r w:rsidRPr="000C504B">
        <w:rPr>
          <w:rFonts w:ascii="Helvetica" w:hAnsi="Helvetica"/>
          <w:b/>
          <w:sz w:val="20"/>
          <w:szCs w:val="22"/>
        </w:rPr>
        <w:fldChar w:fldCharType="separate"/>
      </w:r>
      <w:r w:rsidRPr="000C504B">
        <w:rPr>
          <w:rFonts w:ascii="Helvetica" w:hAnsi="Helvetica"/>
          <w:b/>
          <w:noProof/>
          <w:sz w:val="20"/>
          <w:szCs w:val="22"/>
        </w:rPr>
        <w:t>No.</w:t>
      </w:r>
      <w:r w:rsidRPr="000C504B">
        <w:rPr>
          <w:rFonts w:ascii="Helvetica" w:hAnsi="Helvetica"/>
          <w:b/>
          <w:sz w:val="20"/>
          <w:szCs w:val="22"/>
        </w:rPr>
        <w:fldChar w:fldCharType="end"/>
      </w:r>
      <w:r w:rsidRPr="000C504B">
        <w:rPr>
          <w:rFonts w:ascii="Helvetica" w:hAnsi="Helvetica"/>
          <w:b/>
          <w:sz w:val="20"/>
          <w:szCs w:val="22"/>
        </w:rPr>
        <w:t>71</w:t>
      </w:r>
    </w:p>
    <w:p w:rsidR="0017506A" w:rsidRPr="000C504B" w:rsidRDefault="0017506A" w:rsidP="0017506A">
      <w:pPr>
        <w:jc w:val="right"/>
        <w:rPr>
          <w:rFonts w:ascii="Helvetica" w:hAnsi="Helvetica"/>
          <w:sz w:val="20"/>
          <w:szCs w:val="22"/>
        </w:rPr>
      </w:pPr>
    </w:p>
    <w:p w:rsidR="0017506A" w:rsidRPr="000C504B" w:rsidRDefault="0017506A" w:rsidP="0017506A">
      <w:pPr>
        <w:jc w:val="both"/>
        <w:rPr>
          <w:rFonts w:ascii="Helvetica" w:hAnsi="Helvetica"/>
          <w:color w:val="auto"/>
          <w:sz w:val="20"/>
          <w:szCs w:val="22"/>
        </w:rPr>
      </w:pPr>
      <w:r w:rsidRPr="000C504B">
        <w:rPr>
          <w:rFonts w:ascii="Helvetica" w:hAnsi="Helvetica"/>
          <w:color w:val="auto"/>
          <w:sz w:val="20"/>
          <w:szCs w:val="22"/>
        </w:rPr>
        <w:t xml:space="preserve">Zacatecoluca, veintisiete de julio de dos mil dieciocho, en vista que el Señor </w:t>
      </w:r>
      <w:r w:rsidRPr="0017506A">
        <w:rPr>
          <w:rFonts w:ascii="Helvetica" w:hAnsi="Helvetica"/>
          <w:b/>
          <w:color w:val="A6A6A6" w:themeColor="background1" w:themeShade="A6"/>
          <w:szCs w:val="22"/>
          <w:highlight w:val="darkGray"/>
        </w:rPr>
        <w:t>Deming Nicolás Tobar Ramos</w:t>
      </w:r>
      <w:r w:rsidRPr="000C504B">
        <w:rPr>
          <w:rFonts w:ascii="Helvetica" w:hAnsi="Helvetica"/>
          <w:color w:val="auto"/>
          <w:sz w:val="20"/>
          <w:szCs w:val="22"/>
        </w:rPr>
        <w:t xml:space="preserve">,  quien se identifica por medio de su Documento Único de Identidad número </w:t>
      </w:r>
      <w:r w:rsidRPr="0017506A">
        <w:rPr>
          <w:rFonts w:ascii="Helvetica" w:hAnsi="Helvetica"/>
          <w:b/>
          <w:color w:val="A6A6A6" w:themeColor="background1" w:themeShade="A6"/>
          <w:szCs w:val="22"/>
          <w:highlight w:val="darkGray"/>
        </w:rPr>
        <w:t>cero uno ocho ocho cinco tres ocho cinco - siete</w:t>
      </w:r>
      <w:r w:rsidRPr="000C504B">
        <w:rPr>
          <w:rFonts w:ascii="Helvetica" w:hAnsi="Helvetica"/>
          <w:color w:val="auto"/>
          <w:sz w:val="20"/>
          <w:szCs w:val="22"/>
        </w:rPr>
        <w:t xml:space="preserve">, y Número  de identificación Tributaria </w:t>
      </w:r>
      <w:r w:rsidRPr="0017506A">
        <w:rPr>
          <w:rFonts w:ascii="Helvetica" w:hAnsi="Helvetica"/>
          <w:b/>
          <w:color w:val="A6A6A6" w:themeColor="background1" w:themeShade="A6"/>
          <w:szCs w:val="22"/>
          <w:highlight w:val="darkGray"/>
        </w:rPr>
        <w:t>cero ocho dos uno – uno cero uno cero siete seis – uno cero uno - ocho</w:t>
      </w:r>
      <w:r w:rsidRPr="000C504B">
        <w:rPr>
          <w:rFonts w:ascii="Helvetica" w:hAnsi="Helvetica"/>
          <w:color w:val="auto"/>
          <w:sz w:val="20"/>
          <w:szCs w:val="22"/>
        </w:rPr>
        <w:t xml:space="preserve">, actuando como Propietario del Proyecto y al Arquitecto </w:t>
      </w:r>
      <w:r w:rsidRPr="0017506A">
        <w:rPr>
          <w:rFonts w:ascii="Helvetica" w:hAnsi="Helvetica"/>
          <w:b/>
          <w:color w:val="A6A6A6" w:themeColor="background1" w:themeShade="A6"/>
          <w:szCs w:val="22"/>
          <w:highlight w:val="darkGray"/>
        </w:rPr>
        <w:t>Roberto William Solorzano Rivera</w:t>
      </w:r>
      <w:r w:rsidRPr="000C504B">
        <w:rPr>
          <w:rFonts w:ascii="Helvetica" w:hAnsi="Helvetica"/>
          <w:color w:val="auto"/>
          <w:sz w:val="20"/>
          <w:szCs w:val="22"/>
        </w:rPr>
        <w:t xml:space="preserve"> con Documento Único de Identidad  número </w:t>
      </w:r>
      <w:r w:rsidRPr="0017506A">
        <w:rPr>
          <w:rFonts w:ascii="Helvetica" w:hAnsi="Helvetica"/>
          <w:b/>
          <w:color w:val="A6A6A6" w:themeColor="background1" w:themeShade="A6"/>
          <w:szCs w:val="22"/>
          <w:highlight w:val="darkGray"/>
        </w:rPr>
        <w:t>cero uno cuatro cinco cero siete tres nueve - nueve</w:t>
      </w:r>
      <w:r w:rsidRPr="000C504B">
        <w:rPr>
          <w:rFonts w:ascii="Helvetica" w:hAnsi="Helvetica"/>
          <w:color w:val="auto"/>
          <w:sz w:val="20"/>
          <w:szCs w:val="22"/>
        </w:rPr>
        <w:t xml:space="preserve">, Número de Identificación Tributaria </w:t>
      </w:r>
      <w:r w:rsidRPr="0017506A">
        <w:rPr>
          <w:rFonts w:ascii="Helvetica" w:hAnsi="Helvetica"/>
          <w:b/>
          <w:color w:val="A6A6A6" w:themeColor="background1" w:themeShade="A6"/>
          <w:szCs w:val="22"/>
          <w:highlight w:val="darkGray"/>
        </w:rPr>
        <w:t>cero seis uno cuatro – cero nueve cero siete ocho cuatro – uno tres seis - cinco</w:t>
      </w:r>
      <w:r w:rsidRPr="000C504B">
        <w:rPr>
          <w:rFonts w:ascii="Helvetica" w:hAnsi="Helvetica"/>
          <w:color w:val="auto"/>
          <w:sz w:val="20"/>
          <w:szCs w:val="22"/>
        </w:rPr>
        <w:t xml:space="preserve">, y Carnet Profesional número A – </w:t>
      </w:r>
      <w:r w:rsidRPr="0017506A">
        <w:rPr>
          <w:rFonts w:ascii="Helvetica" w:hAnsi="Helvetica"/>
          <w:b/>
          <w:color w:val="A6A6A6" w:themeColor="background1" w:themeShade="A6"/>
          <w:szCs w:val="22"/>
          <w:highlight w:val="darkGray"/>
        </w:rPr>
        <w:t>cinco seis cuatro cero</w:t>
      </w:r>
      <w:r w:rsidRPr="000C504B">
        <w:rPr>
          <w:rFonts w:ascii="Helvetica" w:hAnsi="Helvetica"/>
          <w:color w:val="auto"/>
          <w:sz w:val="20"/>
          <w:szCs w:val="22"/>
        </w:rPr>
        <w:t xml:space="preserve">, actuando como Responsable del Proyecto de </w:t>
      </w:r>
      <w:r w:rsidRPr="000C504B">
        <w:rPr>
          <w:rFonts w:ascii="Helvetica" w:hAnsi="Helvetica"/>
          <w:b/>
          <w:color w:val="auto"/>
          <w:sz w:val="20"/>
          <w:szCs w:val="22"/>
        </w:rPr>
        <w:t>“Construcción de Entrepiso y Dormitorio en Segundo Nivel”</w:t>
      </w:r>
      <w:r w:rsidRPr="000C504B">
        <w:rPr>
          <w:rFonts w:ascii="Helvetica" w:hAnsi="Helvetica"/>
          <w:color w:val="auto"/>
          <w:sz w:val="20"/>
          <w:szCs w:val="22"/>
        </w:rPr>
        <w:t xml:space="preserve">  en un terreno ubicado en  </w:t>
      </w:r>
      <w:r w:rsidRPr="0017506A">
        <w:rPr>
          <w:rFonts w:ascii="Helvetica" w:hAnsi="Helvetica"/>
          <w:b/>
          <w:color w:val="A6A6A6" w:themeColor="background1" w:themeShade="A6"/>
          <w:szCs w:val="22"/>
          <w:highlight w:val="darkGray"/>
        </w:rPr>
        <w:t>Avenida Juan Manuel Rodríguez, Barrio El Calvario</w:t>
      </w:r>
      <w:r w:rsidRPr="000C504B">
        <w:rPr>
          <w:rFonts w:ascii="Helvetica" w:hAnsi="Helvetica"/>
          <w:color w:val="auto"/>
          <w:sz w:val="20"/>
          <w:szCs w:val="22"/>
        </w:rPr>
        <w:t>, Municipio de Zacatecoluca, Departamento de La Paz, en parcela identificada con el No. 0821-</w:t>
      </w:r>
      <w:r w:rsidRPr="0017506A">
        <w:rPr>
          <w:rFonts w:ascii="Helvetica" w:hAnsi="Helvetica"/>
          <w:b/>
          <w:color w:val="A6A6A6" w:themeColor="background1" w:themeShade="A6"/>
          <w:szCs w:val="22"/>
          <w:highlight w:val="darkGray"/>
        </w:rPr>
        <w:t>U06-149</w:t>
      </w:r>
      <w:r w:rsidRPr="000C504B">
        <w:rPr>
          <w:rFonts w:ascii="Helvetica" w:hAnsi="Helvetica"/>
          <w:color w:val="auto"/>
          <w:sz w:val="20"/>
          <w:szCs w:val="22"/>
        </w:rPr>
        <w:t xml:space="preserve"> según Mapa Catastral; han cumplido con lo establecido en el Art. 3 de  la </w:t>
      </w:r>
      <w:r w:rsidRPr="000C504B">
        <w:rPr>
          <w:rFonts w:ascii="Helvetica" w:hAnsi="Helvetica"/>
          <w:b/>
          <w:i/>
          <w:color w:val="auto"/>
          <w:sz w:val="20"/>
          <w:szCs w:val="22"/>
        </w:rPr>
        <w:t xml:space="preserve">Ordenanza Reguladora del Desarrollo, Ordenamiento y Gestión del territorio municipio de Zacatecoluca, </w:t>
      </w:r>
      <w:r w:rsidRPr="000C504B">
        <w:rPr>
          <w:rFonts w:ascii="Helvetica" w:hAnsi="Helvetica"/>
          <w:color w:val="auto"/>
          <w:sz w:val="20"/>
          <w:szCs w:val="22"/>
        </w:rPr>
        <w:t>para la  obtención del permiso de construcción conforme a:</w:t>
      </w:r>
    </w:p>
    <w:p w:rsidR="0017506A" w:rsidRPr="000C504B" w:rsidRDefault="0017506A" w:rsidP="0017506A">
      <w:pPr>
        <w:jc w:val="both"/>
        <w:rPr>
          <w:rFonts w:ascii="Helvetica" w:hAnsi="Helvetica"/>
          <w:sz w:val="20"/>
          <w:szCs w:val="22"/>
        </w:rPr>
      </w:pPr>
    </w:p>
    <w:p w:rsidR="0017506A" w:rsidRPr="000C504B" w:rsidRDefault="0017506A" w:rsidP="0017506A">
      <w:pPr>
        <w:pStyle w:val="Prrafodelista"/>
        <w:numPr>
          <w:ilvl w:val="0"/>
          <w:numId w:val="40"/>
        </w:numPr>
        <w:jc w:val="both"/>
        <w:rPr>
          <w:rFonts w:ascii="Helvetica" w:hAnsi="Helvetica" w:cs="Helvetica"/>
          <w:color w:val="auto"/>
          <w:sz w:val="20"/>
          <w:szCs w:val="22"/>
        </w:rPr>
      </w:pPr>
      <w:r w:rsidRPr="000C504B">
        <w:rPr>
          <w:rFonts w:ascii="Helvetica" w:hAnsi="Helvetica"/>
          <w:color w:val="auto"/>
          <w:sz w:val="20"/>
          <w:szCs w:val="22"/>
        </w:rPr>
        <w:t xml:space="preserve">Art. 118 de la </w:t>
      </w:r>
      <w:r w:rsidRPr="000C504B">
        <w:rPr>
          <w:rFonts w:ascii="Helvetica" w:hAnsi="Helvetica"/>
          <w:b/>
          <w:color w:val="auto"/>
          <w:sz w:val="20"/>
          <w:szCs w:val="22"/>
        </w:rPr>
        <w:t xml:space="preserve">Ordenanza Reguladora del Desarrollo, Ordenamiento y Gestión del Territorio del Municipio Zacatecoluca, </w:t>
      </w:r>
      <w:r w:rsidRPr="000C504B">
        <w:rPr>
          <w:rFonts w:ascii="Helvetica" w:hAnsi="Helvetica"/>
          <w:color w:val="auto"/>
          <w:sz w:val="20"/>
          <w:szCs w:val="22"/>
        </w:rPr>
        <w:t>expresa que</w:t>
      </w:r>
      <w:r w:rsidRPr="000C504B">
        <w:rPr>
          <w:rFonts w:ascii="Helvetica" w:hAnsi="Helvetica"/>
          <w:b/>
          <w:color w:val="auto"/>
          <w:sz w:val="20"/>
          <w:szCs w:val="22"/>
        </w:rPr>
        <w:t xml:space="preserve"> </w:t>
      </w:r>
      <w:r w:rsidRPr="000C504B">
        <w:rPr>
          <w:rFonts w:ascii="Helvetica" w:hAnsi="Helvetica" w:cs="Helvetica"/>
          <w:color w:val="auto"/>
          <w:sz w:val="20"/>
          <w:szCs w:val="22"/>
        </w:rPr>
        <w:t>“</w:t>
      </w:r>
      <w:r w:rsidRPr="000C504B">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0C504B">
        <w:rPr>
          <w:rFonts w:ascii="Helvetica" w:hAnsi="Helvetica" w:cs="Helvetica"/>
          <w:color w:val="auto"/>
          <w:sz w:val="20"/>
          <w:szCs w:val="22"/>
        </w:rPr>
        <w:t>”.</w:t>
      </w:r>
    </w:p>
    <w:p w:rsidR="0017506A" w:rsidRPr="000C504B" w:rsidRDefault="0017506A" w:rsidP="0017506A">
      <w:pPr>
        <w:jc w:val="both"/>
        <w:rPr>
          <w:rFonts w:ascii="Helvetica" w:hAnsi="Helvetica"/>
          <w:sz w:val="20"/>
          <w:szCs w:val="22"/>
        </w:rPr>
      </w:pPr>
    </w:p>
    <w:p w:rsidR="0017506A" w:rsidRPr="000C504B" w:rsidRDefault="0017506A" w:rsidP="0017506A">
      <w:pPr>
        <w:pStyle w:val="Prrafodelista"/>
        <w:numPr>
          <w:ilvl w:val="0"/>
          <w:numId w:val="40"/>
        </w:numPr>
        <w:jc w:val="both"/>
        <w:rPr>
          <w:rFonts w:ascii="Helvetica" w:hAnsi="Helvetica"/>
          <w:i/>
          <w:sz w:val="20"/>
          <w:szCs w:val="22"/>
          <w:u w:val="single"/>
        </w:rPr>
      </w:pPr>
      <w:r w:rsidRPr="000C504B">
        <w:rPr>
          <w:rFonts w:ascii="Helvetica" w:hAnsi="Helvetica"/>
          <w:sz w:val="20"/>
          <w:szCs w:val="22"/>
        </w:rPr>
        <w:t xml:space="preserve">Art. 119, de la </w:t>
      </w:r>
      <w:r w:rsidRPr="000C504B">
        <w:rPr>
          <w:rFonts w:ascii="Helvetica" w:hAnsi="Helvetica"/>
          <w:b/>
          <w:sz w:val="20"/>
          <w:szCs w:val="22"/>
        </w:rPr>
        <w:t>Reforma a la</w:t>
      </w:r>
      <w:r w:rsidRPr="000C504B">
        <w:rPr>
          <w:rFonts w:ascii="Helvetica" w:hAnsi="Helvetica"/>
          <w:sz w:val="20"/>
          <w:szCs w:val="22"/>
        </w:rPr>
        <w:t xml:space="preserve"> </w:t>
      </w:r>
      <w:r w:rsidRPr="000C504B">
        <w:rPr>
          <w:rFonts w:ascii="Helvetica" w:hAnsi="Helvetica"/>
          <w:b/>
          <w:sz w:val="20"/>
          <w:szCs w:val="22"/>
        </w:rPr>
        <w:t xml:space="preserve">Ordenanza Reguladora del Desarrollo, Ordenamiento y Gestión del Territorio del Municipio Zacatecoluca </w:t>
      </w:r>
      <w:r w:rsidRPr="000C504B">
        <w:rPr>
          <w:rFonts w:ascii="Helvetica" w:hAnsi="Helvetica"/>
          <w:sz w:val="20"/>
          <w:szCs w:val="22"/>
        </w:rPr>
        <w:t>establece que: “</w:t>
      </w:r>
      <w:r w:rsidRPr="000C504B">
        <w:rPr>
          <w:rFonts w:ascii="Helvetica" w:hAnsi="Helvetica"/>
          <w:i/>
          <w:sz w:val="20"/>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p>
    <w:p w:rsidR="0017506A" w:rsidRPr="000C504B" w:rsidRDefault="0017506A" w:rsidP="0017506A">
      <w:pPr>
        <w:pStyle w:val="Prrafodelista"/>
        <w:ind w:left="1080"/>
        <w:jc w:val="both"/>
        <w:rPr>
          <w:rFonts w:ascii="Helvetica" w:hAnsi="Helvetica"/>
          <w:i/>
          <w:sz w:val="20"/>
          <w:szCs w:val="22"/>
          <w:u w:val="single"/>
        </w:rPr>
      </w:pPr>
      <w:r w:rsidRPr="000C504B">
        <w:rPr>
          <w:rFonts w:ascii="Helvetica" w:hAnsi="Helvetica"/>
          <w:i/>
          <w:sz w:val="20"/>
          <w:szCs w:val="22"/>
          <w:u w:val="single"/>
        </w:rPr>
        <w:t xml:space="preserve">   </w:t>
      </w:r>
    </w:p>
    <w:p w:rsidR="0017506A" w:rsidRPr="000C504B" w:rsidRDefault="0017506A" w:rsidP="0017506A">
      <w:pPr>
        <w:pStyle w:val="Prrafodelista"/>
        <w:numPr>
          <w:ilvl w:val="0"/>
          <w:numId w:val="40"/>
        </w:numPr>
        <w:jc w:val="both"/>
        <w:rPr>
          <w:rFonts w:ascii="Helvetica" w:hAnsi="Helvetica"/>
          <w:sz w:val="20"/>
          <w:szCs w:val="22"/>
        </w:rPr>
      </w:pPr>
      <w:r w:rsidRPr="000C504B">
        <w:rPr>
          <w:rFonts w:ascii="Helvetica" w:hAnsi="Helvetica"/>
          <w:sz w:val="20"/>
          <w:szCs w:val="22"/>
        </w:rPr>
        <w:t>Que han cancelado la tasa correspondiente a la licencia para construcciones, ampliaciones</w:t>
      </w:r>
      <w:r w:rsidRPr="000C504B">
        <w:rPr>
          <w:rFonts w:ascii="Helvetica" w:hAnsi="Helvetica"/>
          <w:color w:val="auto"/>
          <w:sz w:val="20"/>
          <w:szCs w:val="22"/>
        </w:rPr>
        <w:t>,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17506A" w:rsidRPr="000C504B" w:rsidRDefault="0017506A" w:rsidP="0017506A">
      <w:pPr>
        <w:jc w:val="both"/>
        <w:rPr>
          <w:rFonts w:ascii="Helvetica" w:hAnsi="Helvetica"/>
          <w:sz w:val="20"/>
          <w:szCs w:val="22"/>
        </w:rPr>
      </w:pPr>
    </w:p>
    <w:p w:rsidR="0017506A" w:rsidRPr="000C504B" w:rsidRDefault="0017506A" w:rsidP="0017506A">
      <w:pPr>
        <w:jc w:val="both"/>
        <w:rPr>
          <w:rFonts w:ascii="Helvetica" w:hAnsi="Helvetica"/>
          <w:sz w:val="20"/>
          <w:szCs w:val="22"/>
        </w:rPr>
      </w:pPr>
      <w:r w:rsidRPr="000C504B">
        <w:rPr>
          <w:rFonts w:ascii="Helvetica" w:hAnsi="Helvetica"/>
          <w:sz w:val="20"/>
          <w:szCs w:val="22"/>
        </w:rPr>
        <w:t xml:space="preserve">Por tanto, esta Alcaldía otorga el presente </w:t>
      </w:r>
      <w:r w:rsidRPr="000C504B">
        <w:rPr>
          <w:rFonts w:ascii="Helvetica" w:hAnsi="Helvetica"/>
          <w:b/>
          <w:sz w:val="20"/>
          <w:szCs w:val="22"/>
        </w:rPr>
        <w:t xml:space="preserve">PERMISO AL PROYECTO </w:t>
      </w:r>
      <w:r w:rsidRPr="000C504B">
        <w:rPr>
          <w:rFonts w:ascii="Helvetica" w:hAnsi="Helvetica"/>
          <w:sz w:val="20"/>
          <w:szCs w:val="22"/>
        </w:rPr>
        <w:t xml:space="preserve">denominado </w:t>
      </w:r>
      <w:r w:rsidRPr="000C504B">
        <w:rPr>
          <w:rFonts w:ascii="Helvetica" w:hAnsi="Helvetica"/>
          <w:b/>
          <w:sz w:val="20"/>
          <w:szCs w:val="22"/>
        </w:rPr>
        <w:t>CONSTRUCCIÓN DE ENTREPISO Y DORMITORIO EN SEGUNDO NIVEL</w:t>
      </w:r>
      <w:r w:rsidRPr="000C504B">
        <w:rPr>
          <w:rFonts w:ascii="Helvetica" w:hAnsi="Helvetica"/>
          <w:sz w:val="20"/>
          <w:szCs w:val="22"/>
        </w:rPr>
        <w:t xml:space="preserve"> que constituye la autorización al propietario y al responsable del proyecto para iniciar la ejecución de obras de construcción a partir de esta fecha.</w:t>
      </w:r>
    </w:p>
    <w:p w:rsidR="0017506A" w:rsidRPr="000C504B" w:rsidRDefault="0017506A" w:rsidP="0017506A">
      <w:pPr>
        <w:spacing w:before="240" w:after="240"/>
        <w:jc w:val="both"/>
        <w:rPr>
          <w:rFonts w:ascii="Helvetica" w:hAnsi="Helvetica"/>
          <w:sz w:val="20"/>
          <w:szCs w:val="22"/>
        </w:rPr>
      </w:pPr>
      <w:r w:rsidRPr="000C504B">
        <w:rPr>
          <w:rFonts w:ascii="Helvetica" w:hAnsi="Helvetica"/>
          <w:sz w:val="20"/>
          <w:szCs w:val="22"/>
        </w:rPr>
        <w:t>Deberá atender las siguientes indicaciones:</w:t>
      </w:r>
    </w:p>
    <w:p w:rsidR="0017506A" w:rsidRPr="000C504B" w:rsidRDefault="0017506A" w:rsidP="0017506A">
      <w:pPr>
        <w:numPr>
          <w:ilvl w:val="0"/>
          <w:numId w:val="41"/>
        </w:numPr>
        <w:ind w:hanging="360"/>
        <w:contextualSpacing/>
        <w:jc w:val="both"/>
        <w:rPr>
          <w:rFonts w:ascii="Helvetica" w:hAnsi="Helvetica"/>
          <w:sz w:val="20"/>
          <w:szCs w:val="22"/>
        </w:rPr>
      </w:pPr>
      <w:r w:rsidRPr="000C504B">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17506A" w:rsidRPr="000C504B" w:rsidRDefault="0017506A" w:rsidP="0017506A">
      <w:pPr>
        <w:ind w:left="360"/>
        <w:jc w:val="both"/>
        <w:rPr>
          <w:rFonts w:ascii="Helvetica" w:hAnsi="Helvetica"/>
          <w:sz w:val="20"/>
          <w:szCs w:val="22"/>
        </w:rPr>
      </w:pPr>
    </w:p>
    <w:p w:rsidR="0017506A" w:rsidRPr="000C504B" w:rsidRDefault="0017506A" w:rsidP="0017506A">
      <w:pPr>
        <w:numPr>
          <w:ilvl w:val="0"/>
          <w:numId w:val="42"/>
        </w:numPr>
        <w:ind w:hanging="371"/>
        <w:contextualSpacing/>
        <w:jc w:val="both"/>
        <w:rPr>
          <w:rFonts w:ascii="Helvetica" w:hAnsi="Helvetica"/>
          <w:sz w:val="20"/>
          <w:szCs w:val="22"/>
        </w:rPr>
      </w:pPr>
      <w:r w:rsidRPr="000C504B">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17506A" w:rsidRPr="000C504B" w:rsidRDefault="0017506A" w:rsidP="0017506A">
      <w:pPr>
        <w:ind w:left="1080"/>
        <w:jc w:val="both"/>
        <w:rPr>
          <w:rFonts w:ascii="Helvetica" w:hAnsi="Helvetica"/>
          <w:sz w:val="20"/>
          <w:szCs w:val="22"/>
        </w:rPr>
      </w:pPr>
    </w:p>
    <w:p w:rsidR="0017506A" w:rsidRPr="000C504B" w:rsidRDefault="0017506A" w:rsidP="0017506A">
      <w:pPr>
        <w:numPr>
          <w:ilvl w:val="0"/>
          <w:numId w:val="42"/>
        </w:numPr>
        <w:ind w:hanging="358"/>
        <w:contextualSpacing/>
        <w:jc w:val="both"/>
        <w:rPr>
          <w:rFonts w:ascii="Helvetica" w:hAnsi="Helvetica"/>
          <w:sz w:val="20"/>
          <w:szCs w:val="22"/>
        </w:rPr>
      </w:pPr>
      <w:r w:rsidRPr="000C504B">
        <w:rPr>
          <w:rFonts w:ascii="Helvetica" w:hAnsi="Helvetica"/>
          <w:sz w:val="20"/>
          <w:szCs w:val="22"/>
        </w:rPr>
        <w:t xml:space="preserve">Para la ejecución de cualquier tipo de obra, deberán </w:t>
      </w:r>
      <w:r w:rsidRPr="000C504B">
        <w:rPr>
          <w:rFonts w:ascii="Helvetica" w:hAnsi="Helvetica"/>
          <w:b/>
          <w:sz w:val="20"/>
          <w:szCs w:val="22"/>
        </w:rPr>
        <w:t>tomarse las medidas adecuadas para evitar daños y perjuicios</w:t>
      </w:r>
      <w:r w:rsidRPr="000C504B">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17506A" w:rsidRDefault="0017506A" w:rsidP="0017506A">
      <w:pPr>
        <w:ind w:left="720"/>
        <w:rPr>
          <w:rFonts w:ascii="Helvetica" w:hAnsi="Helvetica"/>
          <w:sz w:val="20"/>
          <w:szCs w:val="22"/>
        </w:rPr>
      </w:pPr>
    </w:p>
    <w:p w:rsidR="0017506A" w:rsidRPr="000C504B" w:rsidRDefault="0017506A" w:rsidP="0017506A">
      <w:pPr>
        <w:ind w:left="720"/>
        <w:rPr>
          <w:rFonts w:ascii="Helvetica" w:hAnsi="Helvetica"/>
          <w:sz w:val="20"/>
          <w:szCs w:val="22"/>
        </w:rPr>
      </w:pPr>
    </w:p>
    <w:p w:rsidR="0017506A" w:rsidRPr="000C504B" w:rsidRDefault="0017506A" w:rsidP="0017506A">
      <w:pPr>
        <w:numPr>
          <w:ilvl w:val="0"/>
          <w:numId w:val="42"/>
        </w:numPr>
        <w:ind w:hanging="358"/>
        <w:contextualSpacing/>
        <w:jc w:val="both"/>
        <w:rPr>
          <w:rFonts w:ascii="Helvetica" w:hAnsi="Helvetica"/>
          <w:sz w:val="20"/>
          <w:szCs w:val="22"/>
        </w:rPr>
      </w:pPr>
      <w:r w:rsidRPr="000C504B">
        <w:rPr>
          <w:rFonts w:ascii="Helvetica" w:hAnsi="Helvetica"/>
          <w:sz w:val="20"/>
          <w:szCs w:val="22"/>
        </w:rPr>
        <w:t>No se permitirá la acumulación de escombros, maquinarias o materiales de construcción que obstruyan la circulación de las vías públicas, sin el permiso municipal correspondiente.</w:t>
      </w:r>
    </w:p>
    <w:p w:rsidR="0017506A" w:rsidRPr="000C504B" w:rsidRDefault="0017506A" w:rsidP="0017506A">
      <w:pPr>
        <w:ind w:left="720"/>
        <w:rPr>
          <w:rFonts w:ascii="Helvetica" w:hAnsi="Helvetica"/>
          <w:sz w:val="20"/>
          <w:szCs w:val="22"/>
        </w:rPr>
      </w:pPr>
    </w:p>
    <w:p w:rsidR="0017506A" w:rsidRPr="000C504B" w:rsidRDefault="0017506A" w:rsidP="0017506A">
      <w:pPr>
        <w:numPr>
          <w:ilvl w:val="0"/>
          <w:numId w:val="41"/>
        </w:numPr>
        <w:ind w:hanging="358"/>
        <w:contextualSpacing/>
        <w:jc w:val="both"/>
        <w:rPr>
          <w:rFonts w:ascii="Helvetica" w:hAnsi="Helvetica"/>
          <w:sz w:val="20"/>
          <w:szCs w:val="22"/>
        </w:rPr>
      </w:pPr>
      <w:r w:rsidRPr="000C504B">
        <w:rPr>
          <w:rFonts w:ascii="Helvetica" w:hAnsi="Helvetica"/>
          <w:sz w:val="20"/>
          <w:szCs w:val="22"/>
        </w:rPr>
        <w:t xml:space="preserve">Solo se permitirá situar material de construcción en los momentos que sea cargado o descargado. En general, </w:t>
      </w:r>
      <w:r w:rsidRPr="000C504B">
        <w:rPr>
          <w:rFonts w:ascii="Helvetica" w:hAnsi="Helvetica"/>
          <w:b/>
          <w:sz w:val="20"/>
          <w:szCs w:val="22"/>
        </w:rPr>
        <w:t>el material de construcción deberá almacenarlo al interior del inmueble.</w:t>
      </w:r>
    </w:p>
    <w:p w:rsidR="0017506A" w:rsidRPr="000C504B" w:rsidRDefault="0017506A" w:rsidP="0017506A">
      <w:pPr>
        <w:ind w:left="360"/>
        <w:contextualSpacing/>
        <w:jc w:val="both"/>
        <w:rPr>
          <w:rFonts w:ascii="Helvetica" w:hAnsi="Helvetica"/>
          <w:sz w:val="20"/>
          <w:szCs w:val="22"/>
        </w:rPr>
      </w:pPr>
    </w:p>
    <w:p w:rsidR="0017506A" w:rsidRPr="000C504B" w:rsidRDefault="0017506A" w:rsidP="0017506A">
      <w:pPr>
        <w:numPr>
          <w:ilvl w:val="0"/>
          <w:numId w:val="41"/>
        </w:numPr>
        <w:ind w:hanging="358"/>
        <w:contextualSpacing/>
        <w:jc w:val="both"/>
        <w:rPr>
          <w:rFonts w:ascii="Helvetica" w:hAnsi="Helvetica"/>
          <w:sz w:val="20"/>
          <w:szCs w:val="22"/>
        </w:rPr>
      </w:pPr>
      <w:r w:rsidRPr="000C504B">
        <w:rPr>
          <w:rFonts w:ascii="Helvetica" w:hAnsi="Helvetica"/>
          <w:sz w:val="20"/>
          <w:szCs w:val="22"/>
        </w:rPr>
        <w:t>Art.56 de la Ordenanza Contravencional para la Convivencia Ciudadana y Contravenciones Administrativas del Municipio de Zacatecoluca, expresa “</w:t>
      </w:r>
      <w:r w:rsidRPr="000C504B">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0C504B">
        <w:rPr>
          <w:rFonts w:ascii="Helvetica" w:hAnsi="Helvetica"/>
          <w:sz w:val="20"/>
          <w:szCs w:val="22"/>
        </w:rPr>
        <w:t xml:space="preserve"> </w:t>
      </w:r>
    </w:p>
    <w:p w:rsidR="0017506A" w:rsidRPr="000C504B" w:rsidRDefault="0017506A" w:rsidP="0017506A">
      <w:pPr>
        <w:ind w:left="360"/>
        <w:jc w:val="both"/>
        <w:rPr>
          <w:rFonts w:ascii="Helvetica" w:hAnsi="Helvetica"/>
          <w:sz w:val="20"/>
          <w:szCs w:val="22"/>
        </w:rPr>
      </w:pPr>
    </w:p>
    <w:p w:rsidR="0017506A" w:rsidRPr="000C504B" w:rsidRDefault="0017506A" w:rsidP="0017506A">
      <w:pPr>
        <w:numPr>
          <w:ilvl w:val="0"/>
          <w:numId w:val="41"/>
        </w:numPr>
        <w:ind w:hanging="358"/>
        <w:contextualSpacing/>
        <w:jc w:val="both"/>
        <w:rPr>
          <w:rFonts w:ascii="Helvetica" w:hAnsi="Helvetica"/>
          <w:color w:val="auto"/>
          <w:sz w:val="20"/>
          <w:szCs w:val="22"/>
        </w:rPr>
      </w:pPr>
      <w:r w:rsidRPr="000C504B">
        <w:rPr>
          <w:rFonts w:ascii="Helvetica" w:hAnsi="Helvetica"/>
          <w:sz w:val="20"/>
          <w:szCs w:val="22"/>
        </w:rPr>
        <w:t xml:space="preserve">En </w:t>
      </w:r>
      <w:r w:rsidRPr="000C504B">
        <w:rPr>
          <w:rFonts w:ascii="Helvetica" w:hAnsi="Helvetica"/>
          <w:color w:val="auto"/>
          <w:sz w:val="20"/>
          <w:szCs w:val="22"/>
        </w:rPr>
        <w:t>inspección técnica efectuada por personal de esta Municipalidad se ha constatado que en el costado Oriente de la Avenida Juan Manuel rodríguez, en ese tramo posee acera que tiene un ancho existente de 1.80m.</w:t>
      </w:r>
    </w:p>
    <w:p w:rsidR="0017506A" w:rsidRPr="000C504B" w:rsidRDefault="0017506A" w:rsidP="0017506A">
      <w:pPr>
        <w:rPr>
          <w:rFonts w:ascii="Helvetica" w:hAnsi="Helvetica"/>
          <w:color w:val="auto"/>
          <w:sz w:val="20"/>
          <w:szCs w:val="22"/>
        </w:rPr>
      </w:pPr>
    </w:p>
    <w:p w:rsidR="0017506A" w:rsidRPr="000C504B" w:rsidRDefault="0017506A" w:rsidP="0017506A">
      <w:pPr>
        <w:numPr>
          <w:ilvl w:val="0"/>
          <w:numId w:val="41"/>
        </w:numPr>
        <w:ind w:hanging="358"/>
        <w:contextualSpacing/>
        <w:jc w:val="both"/>
        <w:rPr>
          <w:rFonts w:ascii="Helvetica" w:hAnsi="Helvetica"/>
          <w:color w:val="auto"/>
          <w:sz w:val="20"/>
          <w:szCs w:val="22"/>
        </w:rPr>
      </w:pPr>
      <w:r w:rsidRPr="000C504B">
        <w:rPr>
          <w:rFonts w:ascii="Helvetica" w:hAnsi="Helvetica"/>
          <w:color w:val="auto"/>
          <w:sz w:val="20"/>
          <w:szCs w:val="22"/>
        </w:rPr>
        <w:t>Las obras por desarrollar deberán mantener y/o facilitar el funcionamiento adecuado del drenaje de aguas lluvias, con descarga hacia el cordón cuneta de la Avenida Juan Manuel Rodríguez.</w:t>
      </w:r>
    </w:p>
    <w:p w:rsidR="0017506A" w:rsidRPr="000C504B" w:rsidRDefault="0017506A" w:rsidP="0017506A">
      <w:pPr>
        <w:pStyle w:val="Prrafodelista"/>
        <w:rPr>
          <w:rFonts w:ascii="Helvetica" w:hAnsi="Helvetica"/>
          <w:sz w:val="20"/>
          <w:szCs w:val="22"/>
        </w:rPr>
      </w:pPr>
    </w:p>
    <w:p w:rsidR="0017506A" w:rsidRPr="000C504B" w:rsidRDefault="0017506A" w:rsidP="0017506A">
      <w:pPr>
        <w:numPr>
          <w:ilvl w:val="0"/>
          <w:numId w:val="41"/>
        </w:numPr>
        <w:ind w:hanging="358"/>
        <w:contextualSpacing/>
        <w:jc w:val="both"/>
        <w:rPr>
          <w:rFonts w:ascii="Helvetica" w:hAnsi="Helvetica"/>
          <w:color w:val="auto"/>
          <w:sz w:val="20"/>
          <w:szCs w:val="22"/>
        </w:rPr>
      </w:pPr>
      <w:r w:rsidRPr="000C504B">
        <w:rPr>
          <w:rFonts w:ascii="Helvetica" w:hAnsi="Helvetica"/>
          <w:sz w:val="20"/>
          <w:szCs w:val="22"/>
        </w:rPr>
        <w:t>Se le informa al Propietario del Proyecto que después de finalizada la obra deberá tramitar en esta Unidad la Recepción de Obras, para verificar el fiel cumplimiento a la presente Resolución de Permiso de Construcción.</w:t>
      </w:r>
    </w:p>
    <w:p w:rsidR="0017506A" w:rsidRPr="000C504B" w:rsidRDefault="0017506A" w:rsidP="0017506A">
      <w:pPr>
        <w:ind w:left="720"/>
        <w:rPr>
          <w:rFonts w:ascii="Helvetica" w:hAnsi="Helvetica"/>
          <w:sz w:val="20"/>
          <w:szCs w:val="22"/>
        </w:rPr>
      </w:pPr>
    </w:p>
    <w:p w:rsidR="0017506A" w:rsidRPr="000C504B" w:rsidRDefault="0017506A" w:rsidP="0017506A">
      <w:pPr>
        <w:numPr>
          <w:ilvl w:val="0"/>
          <w:numId w:val="41"/>
        </w:numPr>
        <w:spacing w:after="240"/>
        <w:ind w:hanging="358"/>
        <w:contextualSpacing/>
        <w:jc w:val="both"/>
        <w:rPr>
          <w:rFonts w:ascii="Helvetica" w:hAnsi="Helvetica"/>
          <w:sz w:val="20"/>
          <w:szCs w:val="22"/>
        </w:rPr>
      </w:pPr>
      <w:r w:rsidRPr="000C504B">
        <w:rPr>
          <w:rFonts w:ascii="Helvetica" w:hAnsi="Helvetica"/>
          <w:sz w:val="20"/>
          <w:szCs w:val="22"/>
        </w:rPr>
        <w:t xml:space="preserve">Se advierte al propietario, que previo a cualquier modificación a lo proyectado y en general, para </w:t>
      </w:r>
      <w:r w:rsidRPr="000C504B">
        <w:rPr>
          <w:rFonts w:ascii="Helvetica" w:hAnsi="Helvetica"/>
          <w:b/>
          <w:sz w:val="20"/>
          <w:szCs w:val="22"/>
        </w:rPr>
        <w:t>cualquier otra obra distinta a la autorizada</w:t>
      </w:r>
      <w:r w:rsidRPr="000C504B">
        <w:rPr>
          <w:rFonts w:ascii="Helvetica" w:hAnsi="Helvetica"/>
          <w:sz w:val="20"/>
          <w:szCs w:val="22"/>
        </w:rPr>
        <w:t xml:space="preserve"> en el presente permiso, </w:t>
      </w:r>
      <w:r w:rsidRPr="000C504B">
        <w:rPr>
          <w:rFonts w:ascii="Helvetica" w:hAnsi="Helvetica"/>
          <w:b/>
          <w:sz w:val="20"/>
          <w:szCs w:val="22"/>
        </w:rPr>
        <w:t>deberá efectuar los trámites</w:t>
      </w:r>
      <w:r w:rsidRPr="000C504B">
        <w:rPr>
          <w:rFonts w:ascii="Helvetica" w:hAnsi="Helvetica"/>
          <w:sz w:val="20"/>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w:t>
      </w:r>
      <w:proofErr w:type="gramStart"/>
      <w:r w:rsidRPr="000C504B">
        <w:rPr>
          <w:rFonts w:ascii="Helvetica" w:hAnsi="Helvetica"/>
          <w:sz w:val="20"/>
          <w:szCs w:val="22"/>
        </w:rPr>
        <w:t>142  y</w:t>
      </w:r>
      <w:proofErr w:type="gramEnd"/>
      <w:r w:rsidRPr="000C504B">
        <w:rPr>
          <w:rFonts w:ascii="Helvetica" w:hAnsi="Helvetica"/>
          <w:sz w:val="20"/>
          <w:szCs w:val="22"/>
        </w:rPr>
        <w:t xml:space="preserve"> la demolición de obras establecida en el Art. 140 numeral 6 de la Ordenanza antes referida.</w:t>
      </w:r>
    </w:p>
    <w:p w:rsidR="0017506A" w:rsidRPr="000C504B" w:rsidRDefault="0017506A" w:rsidP="0017506A">
      <w:pPr>
        <w:ind w:left="720"/>
        <w:rPr>
          <w:rFonts w:ascii="Helvetica" w:hAnsi="Helvetica"/>
          <w:sz w:val="20"/>
          <w:szCs w:val="22"/>
        </w:rPr>
      </w:pPr>
    </w:p>
    <w:p w:rsidR="0017506A" w:rsidRPr="000C504B" w:rsidRDefault="0017506A" w:rsidP="0017506A">
      <w:pPr>
        <w:numPr>
          <w:ilvl w:val="0"/>
          <w:numId w:val="41"/>
        </w:numPr>
        <w:spacing w:after="240"/>
        <w:ind w:hanging="358"/>
        <w:contextualSpacing/>
        <w:jc w:val="both"/>
        <w:rPr>
          <w:rFonts w:ascii="Helvetica" w:hAnsi="Helvetica"/>
          <w:sz w:val="20"/>
          <w:szCs w:val="22"/>
        </w:rPr>
      </w:pPr>
      <w:r w:rsidRPr="000C504B">
        <w:rPr>
          <w:rFonts w:ascii="Helvetica" w:hAnsi="Helvetica"/>
          <w:sz w:val="20"/>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0C504B">
        <w:rPr>
          <w:rFonts w:ascii="Helvetica" w:hAnsi="Helvetica"/>
          <w:b/>
          <w:sz w:val="20"/>
          <w:szCs w:val="22"/>
          <w:u w:val="single"/>
        </w:rPr>
        <w:t>Calificación de Lugar</w:t>
      </w:r>
      <w:r w:rsidRPr="000C504B">
        <w:rPr>
          <w:rFonts w:ascii="Helvetica" w:hAnsi="Helvetica"/>
          <w:sz w:val="20"/>
          <w:szCs w:val="22"/>
        </w:rPr>
        <w:t xml:space="preserve"> en OPLAGEST La Paz, como requisito para… realizar un cambio de uso de suelo”.</w:t>
      </w:r>
    </w:p>
    <w:p w:rsidR="0017506A" w:rsidRPr="000C504B" w:rsidRDefault="0017506A" w:rsidP="0017506A">
      <w:pPr>
        <w:ind w:left="720"/>
        <w:rPr>
          <w:rFonts w:ascii="Helvetica" w:hAnsi="Helvetica"/>
          <w:sz w:val="20"/>
          <w:szCs w:val="22"/>
        </w:rPr>
      </w:pPr>
    </w:p>
    <w:p w:rsidR="0017506A" w:rsidRPr="000C504B" w:rsidRDefault="0017506A" w:rsidP="0017506A">
      <w:pPr>
        <w:spacing w:before="240" w:after="240"/>
        <w:ind w:left="720"/>
        <w:jc w:val="both"/>
        <w:rPr>
          <w:rFonts w:ascii="Helvetica" w:hAnsi="Helvetica"/>
          <w:sz w:val="20"/>
          <w:szCs w:val="22"/>
        </w:rPr>
      </w:pPr>
      <w:r w:rsidRPr="000C504B">
        <w:rPr>
          <w:noProof/>
          <w:sz w:val="20"/>
        </w:rPr>
        <w:drawing>
          <wp:anchor distT="0" distB="0" distL="114300" distR="114300" simplePos="0" relativeHeight="251683840" behindDoc="1" locked="0" layoutInCell="1" allowOverlap="1" wp14:anchorId="5BF947B1" wp14:editId="05403CAD">
            <wp:simplePos x="0" y="0"/>
            <wp:positionH relativeFrom="page">
              <wp:posOffset>1952625</wp:posOffset>
            </wp:positionH>
            <wp:positionV relativeFrom="paragraph">
              <wp:posOffset>678180</wp:posOffset>
            </wp:positionV>
            <wp:extent cx="3552825" cy="1831975"/>
            <wp:effectExtent l="0" t="0" r="9525"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52825" cy="183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504B">
        <w:rPr>
          <w:rFonts w:ascii="Helvetica" w:hAnsi="Helvetica"/>
          <w:sz w:val="20"/>
          <w:szCs w:val="22"/>
        </w:rPr>
        <w:t xml:space="preserve">Este permiso </w:t>
      </w:r>
      <w:r w:rsidRPr="000C504B">
        <w:rPr>
          <w:rFonts w:ascii="Helvetica" w:hAnsi="Helvetica"/>
          <w:color w:val="auto"/>
          <w:sz w:val="20"/>
          <w:szCs w:val="22"/>
        </w:rPr>
        <w:t xml:space="preserve">autoriza únicamente obras de </w:t>
      </w:r>
      <w:r w:rsidRPr="000C504B">
        <w:rPr>
          <w:rFonts w:ascii="Helvetica" w:hAnsi="Helvetica"/>
          <w:b/>
          <w:color w:val="auto"/>
          <w:sz w:val="20"/>
          <w:szCs w:val="22"/>
        </w:rPr>
        <w:t>Construcción de Entrepiso y Dormitorio en Segundo Nivel, en un área de 67.00m</w:t>
      </w:r>
      <w:r w:rsidRPr="000C504B">
        <w:rPr>
          <w:rFonts w:ascii="Helvetica" w:hAnsi="Helvetica"/>
          <w:b/>
          <w:color w:val="auto"/>
          <w:sz w:val="20"/>
          <w:szCs w:val="22"/>
          <w:vertAlign w:val="superscript"/>
        </w:rPr>
        <w:t>2</w:t>
      </w:r>
      <w:r w:rsidRPr="000C504B">
        <w:rPr>
          <w:rFonts w:ascii="Helvetica" w:hAnsi="Helvetica"/>
          <w:color w:val="auto"/>
          <w:sz w:val="20"/>
          <w:szCs w:val="22"/>
        </w:rPr>
        <w:t>, según se detalla en los planos adjuntos, que forman parte de la presente resolución.</w:t>
      </w:r>
    </w:p>
    <w:p w:rsidR="0017506A" w:rsidRPr="000C504B" w:rsidRDefault="0017506A" w:rsidP="0017506A">
      <w:pPr>
        <w:spacing w:before="240" w:after="240"/>
        <w:rPr>
          <w:rFonts w:ascii="Helvetica" w:hAnsi="Helvetica"/>
          <w:sz w:val="20"/>
          <w:szCs w:val="22"/>
        </w:rPr>
      </w:pPr>
      <w:r w:rsidRPr="000C504B">
        <w:rPr>
          <w:rFonts w:ascii="Helvetica" w:hAnsi="Helvetica"/>
          <w:sz w:val="20"/>
          <w:szCs w:val="22"/>
        </w:rPr>
        <w:t>Este permiso tiene validez de dos años a partir de su emisión.</w:t>
      </w:r>
    </w:p>
    <w:p w:rsidR="0017506A" w:rsidRPr="000C504B" w:rsidRDefault="0017506A" w:rsidP="0017506A">
      <w:pPr>
        <w:spacing w:before="240" w:after="240"/>
        <w:rPr>
          <w:rFonts w:ascii="Helvetica" w:hAnsi="Helvetica"/>
          <w:sz w:val="20"/>
          <w:szCs w:val="22"/>
        </w:rPr>
      </w:pPr>
      <w:r w:rsidRPr="000C504B">
        <w:rPr>
          <w:rFonts w:ascii="Helvetica" w:hAnsi="Helvetica"/>
          <w:sz w:val="20"/>
          <w:szCs w:val="22"/>
        </w:rPr>
        <w:t xml:space="preserve"> </w:t>
      </w:r>
    </w:p>
    <w:p w:rsidR="0017506A" w:rsidRPr="000C504B" w:rsidRDefault="0017506A" w:rsidP="0017506A">
      <w:pPr>
        <w:spacing w:before="240" w:after="240"/>
        <w:rPr>
          <w:rFonts w:ascii="Helvetica" w:hAnsi="Helvetica"/>
          <w:sz w:val="20"/>
          <w:szCs w:val="22"/>
        </w:rPr>
      </w:pPr>
    </w:p>
    <w:p w:rsidR="0017506A" w:rsidRPr="000C504B" w:rsidRDefault="0017506A" w:rsidP="0017506A">
      <w:pPr>
        <w:spacing w:before="240" w:after="240"/>
        <w:rPr>
          <w:rFonts w:ascii="Helvetica" w:hAnsi="Helvetica"/>
          <w:sz w:val="20"/>
          <w:szCs w:val="22"/>
        </w:rPr>
      </w:pPr>
    </w:p>
    <w:p w:rsidR="0017506A" w:rsidRPr="000C504B" w:rsidRDefault="0017506A" w:rsidP="0017506A">
      <w:pPr>
        <w:spacing w:before="240" w:after="240"/>
        <w:rPr>
          <w:rFonts w:ascii="Helvetica" w:hAnsi="Helvetica"/>
          <w:sz w:val="20"/>
          <w:szCs w:val="22"/>
        </w:rPr>
      </w:pPr>
    </w:p>
    <w:p w:rsidR="0017506A" w:rsidRDefault="0017506A" w:rsidP="0017506A">
      <w:pPr>
        <w:spacing w:before="240" w:after="240"/>
        <w:rPr>
          <w:rFonts w:ascii="Helvetica" w:hAnsi="Helvetica"/>
          <w:sz w:val="20"/>
          <w:szCs w:val="22"/>
        </w:rPr>
        <w:sectPr w:rsidR="0017506A" w:rsidSect="001C1B58">
          <w:headerReference w:type="default" r:id="rId44"/>
          <w:footerReference w:type="even" r:id="rId45"/>
          <w:footerReference w:type="default" r:id="rId46"/>
          <w:headerReference w:type="first" r:id="rId47"/>
          <w:pgSz w:w="12240" w:h="15840"/>
          <w:pgMar w:top="1653" w:right="1183" w:bottom="1134" w:left="1701" w:header="720" w:footer="0" w:gutter="0"/>
          <w:cols w:space="720"/>
          <w:docGrid w:linePitch="299"/>
        </w:sectPr>
      </w:pPr>
    </w:p>
    <w:p w:rsidR="0017506A" w:rsidRPr="0017506A" w:rsidRDefault="0017506A" w:rsidP="0017506A">
      <w:pPr>
        <w:jc w:val="right"/>
        <w:rPr>
          <w:rFonts w:ascii="Helvetica" w:hAnsi="Helvetica"/>
          <w:b/>
          <w:szCs w:val="22"/>
        </w:rPr>
      </w:pPr>
      <w:r w:rsidRPr="0017506A">
        <w:rPr>
          <w:rFonts w:ascii="Helvetica" w:hAnsi="Helvetica"/>
          <w:b/>
          <w:szCs w:val="22"/>
        </w:rPr>
        <w:lastRenderedPageBreak/>
        <w:t>RESOLUCIÓN DE PERMISO DE PROYECTO DE CONSTRUCCIÓN</w:t>
      </w:r>
    </w:p>
    <w:p w:rsidR="0017506A" w:rsidRPr="0017506A" w:rsidRDefault="0017506A" w:rsidP="0017506A">
      <w:pPr>
        <w:jc w:val="right"/>
        <w:rPr>
          <w:rFonts w:ascii="Helvetica" w:hAnsi="Helvetica"/>
          <w:szCs w:val="22"/>
        </w:rPr>
      </w:pPr>
      <w:r w:rsidRPr="0017506A">
        <w:rPr>
          <w:rFonts w:ascii="Helvetica" w:hAnsi="Helvetica"/>
          <w:b/>
          <w:szCs w:val="22"/>
        </w:rPr>
        <w:t>Nº: AMZ-UPODT-2018-</w:t>
      </w:r>
      <w:r w:rsidRPr="0017506A">
        <w:rPr>
          <w:rFonts w:ascii="Helvetica" w:hAnsi="Helvetica"/>
          <w:b/>
          <w:szCs w:val="22"/>
        </w:rPr>
        <w:fldChar w:fldCharType="begin">
          <w:ffData>
            <w:name w:val="Texto2"/>
            <w:enabled/>
            <w:calcOnExit w:val="0"/>
            <w:textInput>
              <w:default w:val="No."/>
            </w:textInput>
          </w:ffData>
        </w:fldChar>
      </w:r>
      <w:r w:rsidRPr="0017506A">
        <w:rPr>
          <w:rFonts w:ascii="Helvetica" w:hAnsi="Helvetica"/>
          <w:b/>
          <w:szCs w:val="22"/>
        </w:rPr>
        <w:instrText xml:space="preserve"> FORMTEXT </w:instrText>
      </w:r>
      <w:r w:rsidRPr="0017506A">
        <w:rPr>
          <w:rFonts w:ascii="Helvetica" w:hAnsi="Helvetica"/>
          <w:b/>
          <w:szCs w:val="22"/>
        </w:rPr>
      </w:r>
      <w:r w:rsidRPr="0017506A">
        <w:rPr>
          <w:rFonts w:ascii="Helvetica" w:hAnsi="Helvetica"/>
          <w:b/>
          <w:szCs w:val="22"/>
        </w:rPr>
        <w:fldChar w:fldCharType="separate"/>
      </w:r>
      <w:r w:rsidRPr="0017506A">
        <w:rPr>
          <w:rFonts w:ascii="Helvetica" w:hAnsi="Helvetica"/>
          <w:b/>
          <w:noProof/>
          <w:szCs w:val="22"/>
        </w:rPr>
        <w:t>No.</w:t>
      </w:r>
      <w:r w:rsidRPr="0017506A">
        <w:rPr>
          <w:rFonts w:ascii="Helvetica" w:hAnsi="Helvetica"/>
          <w:b/>
          <w:szCs w:val="22"/>
        </w:rPr>
        <w:fldChar w:fldCharType="end"/>
      </w:r>
      <w:r w:rsidRPr="0017506A">
        <w:rPr>
          <w:rFonts w:ascii="Helvetica" w:hAnsi="Helvetica"/>
          <w:b/>
          <w:szCs w:val="22"/>
        </w:rPr>
        <w:t>72</w:t>
      </w:r>
    </w:p>
    <w:p w:rsidR="0017506A" w:rsidRPr="0017506A" w:rsidRDefault="0017506A" w:rsidP="0017506A">
      <w:pPr>
        <w:jc w:val="right"/>
        <w:rPr>
          <w:rFonts w:ascii="Helvetica" w:hAnsi="Helvetica"/>
          <w:szCs w:val="22"/>
        </w:rPr>
      </w:pPr>
    </w:p>
    <w:p w:rsidR="0017506A" w:rsidRPr="0017506A" w:rsidRDefault="0017506A" w:rsidP="0017506A">
      <w:pPr>
        <w:jc w:val="both"/>
        <w:rPr>
          <w:rFonts w:ascii="Helvetica" w:hAnsi="Helvetica"/>
          <w:color w:val="auto"/>
          <w:szCs w:val="22"/>
        </w:rPr>
      </w:pPr>
      <w:r w:rsidRPr="0017506A">
        <w:rPr>
          <w:rFonts w:ascii="Helvetica" w:hAnsi="Helvetica"/>
          <w:color w:val="auto"/>
          <w:szCs w:val="22"/>
        </w:rPr>
        <w:t xml:space="preserve">Zacatecoluca, veintitrés de agosto de dos mil dieciocho, en vista que el Señor </w:t>
      </w:r>
      <w:r w:rsidRPr="0017506A">
        <w:rPr>
          <w:rFonts w:ascii="Helvetica" w:hAnsi="Helvetica"/>
          <w:b/>
          <w:color w:val="A6A6A6" w:themeColor="background1" w:themeShade="A6"/>
          <w:szCs w:val="22"/>
          <w:highlight w:val="darkGray"/>
        </w:rPr>
        <w:t>Pedro Aparicio Mendoza Ramírez</w:t>
      </w:r>
      <w:r w:rsidRPr="0017506A">
        <w:rPr>
          <w:rFonts w:ascii="Helvetica" w:hAnsi="Helvetica"/>
          <w:color w:val="auto"/>
          <w:szCs w:val="22"/>
        </w:rPr>
        <w:t xml:space="preserve">,  quien se identifica por medio de su Documento Único de Identidad número </w:t>
      </w:r>
      <w:r w:rsidRPr="007B5B3E">
        <w:rPr>
          <w:rFonts w:ascii="Helvetica" w:hAnsi="Helvetica"/>
          <w:b/>
          <w:color w:val="A6A6A6" w:themeColor="background1" w:themeShade="A6"/>
          <w:szCs w:val="22"/>
          <w:highlight w:val="darkGray"/>
        </w:rPr>
        <w:t>cero dos ocho tres nueve uno cinco uno - cuatro</w:t>
      </w:r>
      <w:r w:rsidRPr="0017506A">
        <w:rPr>
          <w:rFonts w:ascii="Helvetica" w:hAnsi="Helvetica"/>
          <w:color w:val="auto"/>
          <w:szCs w:val="22"/>
        </w:rPr>
        <w:t xml:space="preserve">, y Número  de identificación Tributaria </w:t>
      </w:r>
      <w:r w:rsidRPr="007B5B3E">
        <w:rPr>
          <w:rFonts w:ascii="Helvetica" w:hAnsi="Helvetica"/>
          <w:b/>
          <w:color w:val="A6A6A6" w:themeColor="background1" w:themeShade="A6"/>
          <w:szCs w:val="22"/>
          <w:highlight w:val="darkGray"/>
        </w:rPr>
        <w:t>uno cero uno cero – dos uno cero dos siete nueve – uno cero seis - siete</w:t>
      </w:r>
      <w:r w:rsidRPr="0017506A">
        <w:rPr>
          <w:rFonts w:ascii="Helvetica" w:hAnsi="Helvetica"/>
          <w:color w:val="auto"/>
          <w:szCs w:val="22"/>
        </w:rPr>
        <w:t xml:space="preserve">, actuando como Propietario del Proyecto y al Señor </w:t>
      </w:r>
      <w:r w:rsidRPr="007B5B3E">
        <w:rPr>
          <w:rFonts w:ascii="Helvetica" w:hAnsi="Helvetica"/>
          <w:b/>
          <w:color w:val="A6A6A6" w:themeColor="background1" w:themeShade="A6"/>
          <w:szCs w:val="22"/>
          <w:highlight w:val="darkGray"/>
        </w:rPr>
        <w:t>José David Paniagua Villalobos</w:t>
      </w:r>
      <w:r w:rsidRPr="0017506A">
        <w:rPr>
          <w:rFonts w:ascii="Helvetica" w:hAnsi="Helvetica"/>
          <w:color w:val="auto"/>
          <w:szCs w:val="22"/>
        </w:rPr>
        <w:t xml:space="preserve"> con Documento Único de Identidad  número </w:t>
      </w:r>
      <w:r w:rsidRPr="007B5B3E">
        <w:rPr>
          <w:rFonts w:ascii="Helvetica" w:hAnsi="Helvetica"/>
          <w:b/>
          <w:color w:val="A6A6A6" w:themeColor="background1" w:themeShade="A6"/>
          <w:szCs w:val="22"/>
          <w:highlight w:val="darkGray"/>
        </w:rPr>
        <w:t>cero cero cero dos nueve cinco uno tres - cuatro</w:t>
      </w:r>
      <w:r w:rsidRPr="0017506A">
        <w:rPr>
          <w:rFonts w:ascii="Helvetica" w:hAnsi="Helvetica"/>
          <w:color w:val="auto"/>
          <w:szCs w:val="22"/>
        </w:rPr>
        <w:t xml:space="preserve">, y Número de Identificación Tributaria </w:t>
      </w:r>
      <w:r w:rsidRPr="007B5B3E">
        <w:rPr>
          <w:rFonts w:ascii="Helvetica" w:hAnsi="Helvetica"/>
          <w:b/>
          <w:color w:val="A6A6A6" w:themeColor="background1" w:themeShade="A6"/>
          <w:szCs w:val="22"/>
          <w:highlight w:val="darkGray"/>
        </w:rPr>
        <w:t xml:space="preserve">uno cero cero tres – dos dos uno dos seis dos – cero </w:t>
      </w:r>
      <w:proofErr w:type="spellStart"/>
      <w:r w:rsidRPr="007B5B3E">
        <w:rPr>
          <w:rFonts w:ascii="Helvetica" w:hAnsi="Helvetica"/>
          <w:b/>
          <w:color w:val="A6A6A6" w:themeColor="background1" w:themeShade="A6"/>
          <w:szCs w:val="22"/>
          <w:highlight w:val="darkGray"/>
        </w:rPr>
        <w:t>cero</w:t>
      </w:r>
      <w:proofErr w:type="spellEnd"/>
      <w:r w:rsidRPr="007B5B3E">
        <w:rPr>
          <w:rFonts w:ascii="Helvetica" w:hAnsi="Helvetica"/>
          <w:b/>
          <w:color w:val="A6A6A6" w:themeColor="background1" w:themeShade="A6"/>
          <w:szCs w:val="22"/>
          <w:highlight w:val="darkGray"/>
        </w:rPr>
        <w:t xml:space="preserve"> uno - uno</w:t>
      </w:r>
      <w:r w:rsidRPr="0017506A">
        <w:rPr>
          <w:rFonts w:ascii="Helvetica" w:hAnsi="Helvetica"/>
          <w:color w:val="auto"/>
          <w:szCs w:val="22"/>
        </w:rPr>
        <w:t xml:space="preserve">, actuando como Responsable del Proyecto de </w:t>
      </w:r>
      <w:r w:rsidRPr="0017506A">
        <w:rPr>
          <w:rFonts w:ascii="Helvetica" w:hAnsi="Helvetica"/>
          <w:b/>
          <w:color w:val="auto"/>
          <w:szCs w:val="22"/>
        </w:rPr>
        <w:t>“Construcción de Vivienda”</w:t>
      </w:r>
      <w:r w:rsidRPr="0017506A">
        <w:rPr>
          <w:rFonts w:ascii="Helvetica" w:hAnsi="Helvetica"/>
          <w:color w:val="auto"/>
          <w:szCs w:val="22"/>
        </w:rPr>
        <w:t xml:space="preserve">  en un terreno ubicado en  </w:t>
      </w:r>
      <w:r w:rsidRPr="007B5B3E">
        <w:rPr>
          <w:rFonts w:ascii="Helvetica" w:hAnsi="Helvetica"/>
          <w:b/>
          <w:color w:val="A6A6A6" w:themeColor="background1" w:themeShade="A6"/>
          <w:szCs w:val="22"/>
          <w:highlight w:val="darkGray"/>
        </w:rPr>
        <w:t>Lotificación La Palmira, Polígono “I”, Lote #22</w:t>
      </w:r>
      <w:r w:rsidRPr="0017506A">
        <w:rPr>
          <w:rFonts w:ascii="Helvetica" w:hAnsi="Helvetica"/>
          <w:color w:val="auto"/>
          <w:szCs w:val="22"/>
        </w:rPr>
        <w:t>, Municipio de Zacatecoluca, Departamento de La Paz, en parcela identificada con el No. 0821-</w:t>
      </w:r>
      <w:r w:rsidRPr="007B5B3E">
        <w:rPr>
          <w:rFonts w:ascii="Helvetica" w:hAnsi="Helvetica"/>
          <w:b/>
          <w:color w:val="A6A6A6" w:themeColor="background1" w:themeShade="A6"/>
          <w:szCs w:val="22"/>
          <w:highlight w:val="darkGray"/>
        </w:rPr>
        <w:t>U24-17</w:t>
      </w:r>
      <w:r w:rsidRPr="0017506A">
        <w:rPr>
          <w:rFonts w:ascii="Helvetica" w:hAnsi="Helvetica"/>
          <w:color w:val="auto"/>
          <w:szCs w:val="22"/>
        </w:rPr>
        <w:t xml:space="preserve"> según Mapa Catastral; han cumplido con lo establecido en el Art. 3 de  la </w:t>
      </w:r>
      <w:r w:rsidRPr="0017506A">
        <w:rPr>
          <w:rFonts w:ascii="Helvetica" w:hAnsi="Helvetica"/>
          <w:b/>
          <w:i/>
          <w:color w:val="auto"/>
          <w:szCs w:val="22"/>
        </w:rPr>
        <w:t xml:space="preserve">Ordenanza Reguladora del Desarrollo, Ordenamiento y Gestión del territorio municipio de Zacatecoluca, </w:t>
      </w:r>
      <w:r w:rsidRPr="0017506A">
        <w:rPr>
          <w:rFonts w:ascii="Helvetica" w:hAnsi="Helvetica"/>
          <w:color w:val="auto"/>
          <w:szCs w:val="22"/>
        </w:rPr>
        <w:t>para la  obtención del permiso de construcción conforme a:</w:t>
      </w:r>
    </w:p>
    <w:p w:rsidR="0017506A" w:rsidRPr="0017506A" w:rsidRDefault="0017506A" w:rsidP="0017506A">
      <w:pPr>
        <w:jc w:val="both"/>
        <w:rPr>
          <w:rFonts w:ascii="Helvetica" w:hAnsi="Helvetica"/>
          <w:szCs w:val="22"/>
        </w:rPr>
      </w:pPr>
    </w:p>
    <w:p w:rsidR="0017506A" w:rsidRPr="0017506A" w:rsidRDefault="0017506A" w:rsidP="007B5B3E">
      <w:pPr>
        <w:numPr>
          <w:ilvl w:val="0"/>
          <w:numId w:val="43"/>
        </w:numPr>
        <w:contextualSpacing/>
        <w:jc w:val="both"/>
        <w:rPr>
          <w:rFonts w:ascii="Helvetica" w:hAnsi="Helvetica" w:cs="Helvetica"/>
          <w:color w:val="auto"/>
          <w:szCs w:val="22"/>
        </w:rPr>
      </w:pPr>
      <w:r w:rsidRPr="0017506A">
        <w:rPr>
          <w:rFonts w:ascii="Helvetica" w:hAnsi="Helvetica"/>
          <w:color w:val="auto"/>
          <w:szCs w:val="22"/>
        </w:rPr>
        <w:t xml:space="preserve">Art. 118 de la </w:t>
      </w:r>
      <w:r w:rsidRPr="0017506A">
        <w:rPr>
          <w:rFonts w:ascii="Helvetica" w:hAnsi="Helvetica"/>
          <w:b/>
          <w:color w:val="auto"/>
          <w:szCs w:val="22"/>
        </w:rPr>
        <w:t xml:space="preserve">Ordenanza Reguladora del Desarrollo, Ordenamiento y Gestión del Territorio del Municipio Zacatecoluca, </w:t>
      </w:r>
      <w:r w:rsidRPr="0017506A">
        <w:rPr>
          <w:rFonts w:ascii="Helvetica" w:hAnsi="Helvetica"/>
          <w:color w:val="auto"/>
          <w:szCs w:val="22"/>
        </w:rPr>
        <w:t>expresa que</w:t>
      </w:r>
      <w:r w:rsidRPr="0017506A">
        <w:rPr>
          <w:rFonts w:ascii="Helvetica" w:hAnsi="Helvetica"/>
          <w:b/>
          <w:color w:val="auto"/>
          <w:szCs w:val="22"/>
        </w:rPr>
        <w:t xml:space="preserve"> </w:t>
      </w:r>
      <w:r w:rsidRPr="0017506A">
        <w:rPr>
          <w:rFonts w:ascii="Helvetica" w:hAnsi="Helvetica" w:cs="Helvetica"/>
          <w:color w:val="auto"/>
          <w:szCs w:val="22"/>
        </w:rPr>
        <w:t>“</w:t>
      </w:r>
      <w:r w:rsidRPr="0017506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17506A">
        <w:rPr>
          <w:rFonts w:ascii="Helvetica" w:hAnsi="Helvetica" w:cs="Helvetica"/>
          <w:color w:val="auto"/>
          <w:szCs w:val="22"/>
        </w:rPr>
        <w:t>”.</w:t>
      </w:r>
    </w:p>
    <w:p w:rsidR="0017506A" w:rsidRPr="0017506A" w:rsidRDefault="0017506A" w:rsidP="0017506A">
      <w:pPr>
        <w:jc w:val="both"/>
        <w:rPr>
          <w:rFonts w:ascii="Helvetica" w:hAnsi="Helvetica"/>
          <w:szCs w:val="22"/>
        </w:rPr>
      </w:pPr>
    </w:p>
    <w:p w:rsidR="0017506A" w:rsidRPr="0017506A" w:rsidRDefault="0017506A" w:rsidP="007B5B3E">
      <w:pPr>
        <w:numPr>
          <w:ilvl w:val="0"/>
          <w:numId w:val="43"/>
        </w:numPr>
        <w:contextualSpacing/>
        <w:jc w:val="both"/>
        <w:rPr>
          <w:rFonts w:ascii="Helvetica" w:hAnsi="Helvetica"/>
          <w:i/>
          <w:szCs w:val="22"/>
          <w:u w:val="single"/>
        </w:rPr>
      </w:pPr>
      <w:r w:rsidRPr="0017506A">
        <w:rPr>
          <w:rFonts w:ascii="Helvetica" w:hAnsi="Helvetica"/>
          <w:szCs w:val="22"/>
        </w:rPr>
        <w:t xml:space="preserve">Art. 119, de la </w:t>
      </w:r>
      <w:r w:rsidRPr="0017506A">
        <w:rPr>
          <w:rFonts w:ascii="Helvetica" w:hAnsi="Helvetica"/>
          <w:b/>
          <w:szCs w:val="22"/>
        </w:rPr>
        <w:t>Reforma a la</w:t>
      </w:r>
      <w:r w:rsidRPr="0017506A">
        <w:rPr>
          <w:rFonts w:ascii="Helvetica" w:hAnsi="Helvetica"/>
          <w:szCs w:val="22"/>
        </w:rPr>
        <w:t xml:space="preserve"> </w:t>
      </w:r>
      <w:r w:rsidRPr="0017506A">
        <w:rPr>
          <w:rFonts w:ascii="Helvetica" w:hAnsi="Helvetica"/>
          <w:b/>
          <w:szCs w:val="22"/>
        </w:rPr>
        <w:t xml:space="preserve">Ordenanza Reguladora del Desarrollo, Ordenamiento y Gestión del Territorio del Municipio Zacatecoluca </w:t>
      </w:r>
      <w:r w:rsidRPr="0017506A">
        <w:rPr>
          <w:rFonts w:ascii="Helvetica" w:hAnsi="Helvetica"/>
          <w:szCs w:val="22"/>
        </w:rPr>
        <w:t>establece que: “</w:t>
      </w:r>
      <w:r w:rsidRPr="0017506A">
        <w:rPr>
          <w:rFonts w:ascii="Helvetica" w:hAnsi="Helvetica"/>
          <w:i/>
          <w:szCs w:val="22"/>
          <w:u w:val="single"/>
        </w:rPr>
        <w:t>No requiere el Dictamen Técnico de la OPLAGEST La Paz, los proyectos de CONSTRUCCIONES NUEVAS: De hasta 75 metros cuadrados de uso habitacional y no habitacional, de hasta dos niveles en uso habitacional y hasta un nivel de uso no habitacional, que se encuentren dentro del área urbana con cubierta ligera en ambas circunstancias.</w:t>
      </w:r>
    </w:p>
    <w:p w:rsidR="0017506A" w:rsidRPr="0017506A" w:rsidRDefault="0017506A" w:rsidP="0017506A">
      <w:pPr>
        <w:ind w:left="1080"/>
        <w:contextualSpacing/>
        <w:jc w:val="both"/>
        <w:rPr>
          <w:rFonts w:ascii="Helvetica" w:hAnsi="Helvetica"/>
          <w:i/>
          <w:szCs w:val="22"/>
          <w:u w:val="single"/>
        </w:rPr>
      </w:pPr>
      <w:r w:rsidRPr="0017506A">
        <w:rPr>
          <w:rFonts w:ascii="Helvetica" w:hAnsi="Helvetica"/>
          <w:i/>
          <w:szCs w:val="22"/>
          <w:u w:val="single"/>
        </w:rPr>
        <w:t xml:space="preserve">   </w:t>
      </w:r>
    </w:p>
    <w:p w:rsidR="0017506A" w:rsidRPr="0017506A" w:rsidRDefault="0017506A" w:rsidP="007B5B3E">
      <w:pPr>
        <w:numPr>
          <w:ilvl w:val="0"/>
          <w:numId w:val="43"/>
        </w:numPr>
        <w:contextualSpacing/>
        <w:jc w:val="both"/>
        <w:rPr>
          <w:rFonts w:ascii="Helvetica" w:hAnsi="Helvetica"/>
          <w:szCs w:val="22"/>
        </w:rPr>
      </w:pPr>
      <w:r w:rsidRPr="0017506A">
        <w:rPr>
          <w:rFonts w:ascii="Helvetica" w:hAnsi="Helvetica"/>
          <w:szCs w:val="22"/>
        </w:rPr>
        <w:t xml:space="preserve">Que </w:t>
      </w:r>
      <w:r w:rsidRPr="0017506A">
        <w:rPr>
          <w:rFonts w:ascii="Helvetica" w:hAnsi="Helvetica"/>
          <w:color w:val="auto"/>
          <w:szCs w:val="22"/>
        </w:rPr>
        <w:t>han cancelado la tasa correspondiente a la licencia para construcciones, ampliaciones,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17506A" w:rsidRPr="0017506A" w:rsidRDefault="0017506A" w:rsidP="0017506A">
      <w:pPr>
        <w:jc w:val="both"/>
        <w:rPr>
          <w:rFonts w:ascii="Helvetica" w:hAnsi="Helvetica"/>
          <w:szCs w:val="22"/>
        </w:rPr>
      </w:pPr>
    </w:p>
    <w:p w:rsidR="0017506A" w:rsidRPr="0017506A" w:rsidRDefault="0017506A" w:rsidP="0017506A">
      <w:pPr>
        <w:jc w:val="both"/>
        <w:rPr>
          <w:rFonts w:ascii="Helvetica" w:hAnsi="Helvetica"/>
          <w:szCs w:val="22"/>
        </w:rPr>
      </w:pPr>
      <w:r w:rsidRPr="0017506A">
        <w:rPr>
          <w:rFonts w:ascii="Helvetica" w:hAnsi="Helvetica"/>
          <w:szCs w:val="22"/>
        </w:rPr>
        <w:t xml:space="preserve">Por tanto, esta Alcaldía otorga el presente </w:t>
      </w:r>
      <w:r w:rsidRPr="0017506A">
        <w:rPr>
          <w:rFonts w:ascii="Helvetica" w:hAnsi="Helvetica"/>
          <w:b/>
          <w:szCs w:val="22"/>
        </w:rPr>
        <w:t xml:space="preserve">PERMISO AL PROYECTO denominado CONSTRUCCIÓN DE VIVIENDA </w:t>
      </w:r>
      <w:r w:rsidRPr="0017506A">
        <w:rPr>
          <w:rFonts w:ascii="Helvetica" w:hAnsi="Helvetica"/>
          <w:szCs w:val="22"/>
        </w:rPr>
        <w:t>que constituye la autorización al propietario y al responsable del proyecto para iniciar la ejecución de obras de construcción a partir de esta fecha.</w:t>
      </w:r>
    </w:p>
    <w:p w:rsidR="0017506A" w:rsidRPr="0017506A" w:rsidRDefault="0017506A" w:rsidP="0017506A">
      <w:pPr>
        <w:spacing w:before="240" w:after="240"/>
        <w:jc w:val="both"/>
        <w:rPr>
          <w:rFonts w:ascii="Helvetica" w:hAnsi="Helvetica"/>
          <w:szCs w:val="22"/>
        </w:rPr>
      </w:pPr>
      <w:r w:rsidRPr="0017506A">
        <w:rPr>
          <w:rFonts w:ascii="Helvetica" w:hAnsi="Helvetica"/>
          <w:szCs w:val="22"/>
        </w:rPr>
        <w:t>Deberá atender las siguientes indicaciones:</w:t>
      </w:r>
    </w:p>
    <w:p w:rsidR="0017506A" w:rsidRPr="0017506A" w:rsidRDefault="0017506A" w:rsidP="007B5B3E">
      <w:pPr>
        <w:numPr>
          <w:ilvl w:val="0"/>
          <w:numId w:val="44"/>
        </w:numPr>
        <w:ind w:hanging="360"/>
        <w:contextualSpacing/>
        <w:jc w:val="both"/>
        <w:rPr>
          <w:rFonts w:ascii="Helvetica" w:hAnsi="Helvetica"/>
          <w:szCs w:val="22"/>
        </w:rPr>
      </w:pPr>
      <w:r w:rsidRPr="0017506A">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17506A" w:rsidRPr="0017506A" w:rsidRDefault="0017506A" w:rsidP="0017506A">
      <w:pPr>
        <w:ind w:left="360"/>
        <w:jc w:val="both"/>
        <w:rPr>
          <w:rFonts w:ascii="Helvetica" w:hAnsi="Helvetica"/>
          <w:szCs w:val="22"/>
        </w:rPr>
      </w:pPr>
    </w:p>
    <w:p w:rsidR="0017506A" w:rsidRPr="0017506A" w:rsidRDefault="0017506A" w:rsidP="007B5B3E">
      <w:pPr>
        <w:numPr>
          <w:ilvl w:val="0"/>
          <w:numId w:val="45"/>
        </w:numPr>
        <w:ind w:hanging="371"/>
        <w:contextualSpacing/>
        <w:jc w:val="both"/>
        <w:rPr>
          <w:rFonts w:ascii="Helvetica" w:hAnsi="Helvetica"/>
          <w:szCs w:val="22"/>
        </w:rPr>
      </w:pPr>
      <w:r w:rsidRPr="0017506A">
        <w:rPr>
          <w:rFonts w:ascii="Helvetica" w:hAnsi="Helvetica"/>
          <w:szCs w:val="22"/>
        </w:rPr>
        <w:t xml:space="preserve">Los constructores están obligados a evitar que la ejecución de las obras cause molestia o perjuicios a terceros, por lo que deberán tomar las precauciones racionales para proteger la vida y la salud de los trabajadores y cualquier otra persona a la que </w:t>
      </w:r>
      <w:r w:rsidRPr="0017506A">
        <w:rPr>
          <w:rFonts w:ascii="Helvetica" w:hAnsi="Helvetica"/>
          <w:szCs w:val="22"/>
        </w:rPr>
        <w:lastRenderedPageBreak/>
        <w:t>se pueda causarle daños directa o indirectamente con la ejecución de la obra.</w:t>
      </w:r>
    </w:p>
    <w:p w:rsidR="0017506A" w:rsidRPr="0017506A" w:rsidRDefault="0017506A" w:rsidP="0017506A">
      <w:pPr>
        <w:ind w:left="1080"/>
        <w:jc w:val="both"/>
        <w:rPr>
          <w:rFonts w:ascii="Helvetica" w:hAnsi="Helvetica"/>
          <w:szCs w:val="22"/>
        </w:rPr>
      </w:pPr>
    </w:p>
    <w:p w:rsidR="0017506A" w:rsidRPr="0017506A" w:rsidRDefault="0017506A" w:rsidP="007B5B3E">
      <w:pPr>
        <w:numPr>
          <w:ilvl w:val="0"/>
          <w:numId w:val="45"/>
        </w:numPr>
        <w:ind w:hanging="358"/>
        <w:contextualSpacing/>
        <w:jc w:val="both"/>
        <w:rPr>
          <w:rFonts w:ascii="Helvetica" w:hAnsi="Helvetica"/>
          <w:szCs w:val="22"/>
        </w:rPr>
      </w:pPr>
      <w:r w:rsidRPr="0017506A">
        <w:rPr>
          <w:rFonts w:ascii="Helvetica" w:hAnsi="Helvetica"/>
          <w:szCs w:val="22"/>
        </w:rPr>
        <w:t xml:space="preserve">Para la ejecución de cualquier tipo de obra, deberán </w:t>
      </w:r>
      <w:r w:rsidRPr="0017506A">
        <w:rPr>
          <w:rFonts w:ascii="Helvetica" w:hAnsi="Helvetica"/>
          <w:b/>
          <w:szCs w:val="22"/>
        </w:rPr>
        <w:t>tomarse las medidas adecuadas para evitar daños y perjuicios</w:t>
      </w:r>
      <w:r w:rsidRPr="0017506A">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17506A" w:rsidRPr="0017506A" w:rsidRDefault="0017506A" w:rsidP="0017506A">
      <w:pPr>
        <w:ind w:left="720"/>
        <w:rPr>
          <w:rFonts w:ascii="Helvetica" w:hAnsi="Helvetica"/>
          <w:szCs w:val="22"/>
        </w:rPr>
      </w:pPr>
    </w:p>
    <w:p w:rsidR="0017506A" w:rsidRPr="0017506A" w:rsidRDefault="0017506A" w:rsidP="007B5B3E">
      <w:pPr>
        <w:numPr>
          <w:ilvl w:val="0"/>
          <w:numId w:val="45"/>
        </w:numPr>
        <w:ind w:hanging="358"/>
        <w:contextualSpacing/>
        <w:jc w:val="both"/>
        <w:rPr>
          <w:rFonts w:ascii="Helvetica" w:hAnsi="Helvetica"/>
          <w:szCs w:val="22"/>
        </w:rPr>
      </w:pPr>
      <w:r w:rsidRPr="0017506A">
        <w:rPr>
          <w:rFonts w:ascii="Helvetica" w:hAnsi="Helvetica"/>
          <w:szCs w:val="22"/>
        </w:rPr>
        <w:t>No se permitirá la acumulación de escombros, maquinarias o materiales de construcción que obstruyan la circulación de las vías públicas, sin el permiso municipal correspondiente.</w:t>
      </w:r>
    </w:p>
    <w:p w:rsidR="0017506A" w:rsidRPr="0017506A" w:rsidRDefault="0017506A" w:rsidP="0017506A">
      <w:pPr>
        <w:ind w:left="720"/>
        <w:rPr>
          <w:rFonts w:ascii="Helvetica" w:hAnsi="Helvetica"/>
          <w:szCs w:val="22"/>
        </w:rPr>
      </w:pPr>
    </w:p>
    <w:p w:rsidR="0017506A" w:rsidRPr="0017506A" w:rsidRDefault="0017506A" w:rsidP="007B5B3E">
      <w:pPr>
        <w:numPr>
          <w:ilvl w:val="0"/>
          <w:numId w:val="44"/>
        </w:numPr>
        <w:ind w:hanging="358"/>
        <w:contextualSpacing/>
        <w:jc w:val="both"/>
        <w:rPr>
          <w:rFonts w:ascii="Helvetica" w:hAnsi="Helvetica"/>
          <w:szCs w:val="22"/>
        </w:rPr>
      </w:pPr>
      <w:r w:rsidRPr="0017506A">
        <w:rPr>
          <w:rFonts w:ascii="Helvetica" w:hAnsi="Helvetica"/>
          <w:szCs w:val="22"/>
        </w:rPr>
        <w:t xml:space="preserve">Solo se permitirá situar material de construcción en los momentos que sea cargado o descargado. En general, </w:t>
      </w:r>
      <w:r w:rsidRPr="0017506A">
        <w:rPr>
          <w:rFonts w:ascii="Helvetica" w:hAnsi="Helvetica"/>
          <w:b/>
          <w:szCs w:val="22"/>
        </w:rPr>
        <w:t>el material de construcción deberá almacenarlo al interior del inmueble.</w:t>
      </w:r>
    </w:p>
    <w:p w:rsidR="0017506A" w:rsidRPr="0017506A" w:rsidRDefault="0017506A" w:rsidP="0017506A">
      <w:pPr>
        <w:ind w:left="360"/>
        <w:contextualSpacing/>
        <w:jc w:val="both"/>
        <w:rPr>
          <w:rFonts w:ascii="Helvetica" w:hAnsi="Helvetica"/>
          <w:szCs w:val="22"/>
        </w:rPr>
      </w:pPr>
    </w:p>
    <w:p w:rsidR="0017506A" w:rsidRPr="0017506A" w:rsidRDefault="0017506A" w:rsidP="007B5B3E">
      <w:pPr>
        <w:numPr>
          <w:ilvl w:val="0"/>
          <w:numId w:val="44"/>
        </w:numPr>
        <w:ind w:hanging="358"/>
        <w:contextualSpacing/>
        <w:jc w:val="both"/>
        <w:rPr>
          <w:rFonts w:ascii="Helvetica" w:hAnsi="Helvetica"/>
          <w:szCs w:val="22"/>
        </w:rPr>
      </w:pPr>
      <w:r w:rsidRPr="0017506A">
        <w:rPr>
          <w:rFonts w:ascii="Helvetica" w:hAnsi="Helvetica"/>
          <w:szCs w:val="22"/>
        </w:rPr>
        <w:t>Art.56 de la Ordenanza Contravencional para la Convivencia Ciudadana y Contravenciones Administrativas del Municipio de Zacatecoluca, expresa “</w:t>
      </w:r>
      <w:r w:rsidRPr="0017506A">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17506A">
        <w:rPr>
          <w:rFonts w:ascii="Helvetica" w:hAnsi="Helvetica"/>
          <w:szCs w:val="22"/>
        </w:rPr>
        <w:t xml:space="preserve"> </w:t>
      </w:r>
    </w:p>
    <w:p w:rsidR="0017506A" w:rsidRPr="0017506A" w:rsidRDefault="0017506A" w:rsidP="0017506A">
      <w:pPr>
        <w:rPr>
          <w:rFonts w:ascii="Helvetica" w:hAnsi="Helvetica"/>
          <w:szCs w:val="22"/>
        </w:rPr>
      </w:pPr>
    </w:p>
    <w:p w:rsidR="0017506A" w:rsidRPr="0017506A" w:rsidRDefault="0017506A" w:rsidP="007B5B3E">
      <w:pPr>
        <w:numPr>
          <w:ilvl w:val="0"/>
          <w:numId w:val="44"/>
        </w:numPr>
        <w:ind w:hanging="358"/>
        <w:contextualSpacing/>
        <w:jc w:val="both"/>
        <w:rPr>
          <w:rFonts w:ascii="Helvetica" w:hAnsi="Helvetica"/>
          <w:szCs w:val="22"/>
        </w:rPr>
      </w:pPr>
      <w:r w:rsidRPr="0017506A">
        <w:rPr>
          <w:rFonts w:ascii="Helvetica" w:hAnsi="Helvetica"/>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17506A" w:rsidRPr="0017506A" w:rsidRDefault="0017506A" w:rsidP="0017506A">
      <w:pPr>
        <w:ind w:left="360"/>
        <w:jc w:val="both"/>
        <w:rPr>
          <w:rFonts w:ascii="Helvetica" w:hAnsi="Helvetica"/>
          <w:szCs w:val="22"/>
        </w:rPr>
      </w:pPr>
    </w:p>
    <w:p w:rsidR="0017506A" w:rsidRPr="0017506A" w:rsidRDefault="0017506A" w:rsidP="0017506A">
      <w:pPr>
        <w:numPr>
          <w:ilvl w:val="0"/>
          <w:numId w:val="1"/>
        </w:numPr>
        <w:ind w:hanging="358"/>
        <w:contextualSpacing/>
        <w:jc w:val="both"/>
        <w:rPr>
          <w:rFonts w:ascii="Helvetica" w:hAnsi="Helvetica"/>
          <w:szCs w:val="22"/>
        </w:rPr>
      </w:pPr>
      <w:r w:rsidRPr="0017506A">
        <w:rPr>
          <w:rFonts w:ascii="Helvetica" w:hAnsi="Helvetica"/>
          <w:szCs w:val="22"/>
        </w:rPr>
        <w:t>Para espacios habitables, 1/5 del área de piso como mínimo.</w:t>
      </w:r>
    </w:p>
    <w:p w:rsidR="0017506A" w:rsidRPr="0017506A" w:rsidRDefault="0017506A" w:rsidP="0017506A">
      <w:pPr>
        <w:numPr>
          <w:ilvl w:val="0"/>
          <w:numId w:val="1"/>
        </w:numPr>
        <w:ind w:hanging="358"/>
        <w:contextualSpacing/>
        <w:jc w:val="both"/>
        <w:rPr>
          <w:rFonts w:ascii="Helvetica" w:hAnsi="Helvetica"/>
          <w:szCs w:val="22"/>
        </w:rPr>
      </w:pPr>
      <w:r w:rsidRPr="0017506A">
        <w:rPr>
          <w:rFonts w:ascii="Helvetica" w:hAnsi="Helvetica"/>
          <w:szCs w:val="22"/>
        </w:rPr>
        <w:t>Par espacios no habitables, 1/8 del área de piso como mínimo.</w:t>
      </w:r>
    </w:p>
    <w:p w:rsidR="0017506A" w:rsidRPr="0017506A" w:rsidRDefault="0017506A" w:rsidP="0017506A">
      <w:pPr>
        <w:ind w:left="360"/>
        <w:jc w:val="both"/>
        <w:rPr>
          <w:rFonts w:ascii="Helvetica" w:hAnsi="Helvetica"/>
          <w:szCs w:val="22"/>
        </w:rPr>
      </w:pPr>
      <w:r w:rsidRPr="0017506A">
        <w:rPr>
          <w:rFonts w:ascii="Helvetica" w:hAnsi="Helvetica"/>
          <w:szCs w:val="22"/>
        </w:rPr>
        <w:t>Estas deberán dar directamente a patios y nunca estar a menos de 2.00 metros de las colindancias o vía pública”.</w:t>
      </w:r>
    </w:p>
    <w:p w:rsidR="0017506A" w:rsidRPr="0017506A" w:rsidRDefault="0017506A" w:rsidP="0017506A">
      <w:pPr>
        <w:ind w:left="360"/>
        <w:jc w:val="both"/>
        <w:rPr>
          <w:rFonts w:ascii="Helvetica" w:hAnsi="Helvetica"/>
          <w:szCs w:val="22"/>
        </w:rPr>
      </w:pPr>
    </w:p>
    <w:p w:rsidR="0017506A" w:rsidRPr="0017506A" w:rsidRDefault="0017506A" w:rsidP="0017506A">
      <w:pPr>
        <w:spacing w:after="240"/>
        <w:ind w:left="360"/>
        <w:jc w:val="both"/>
        <w:rPr>
          <w:rFonts w:ascii="Helvetica" w:hAnsi="Helvetica"/>
          <w:szCs w:val="22"/>
        </w:rPr>
      </w:pPr>
      <w:r w:rsidRPr="0017506A">
        <w:rPr>
          <w:rFonts w:ascii="Helvetica" w:hAnsi="Helvetica"/>
          <w:szCs w:val="22"/>
        </w:rPr>
        <w:t>Por lo tanto deberá disponer ventanas para todos los espacios de la vivienda según el siguiente cuadro:</w:t>
      </w:r>
    </w:p>
    <w:p w:rsidR="0017506A" w:rsidRPr="0017506A" w:rsidRDefault="0017506A" w:rsidP="0017506A">
      <w:pPr>
        <w:spacing w:line="276" w:lineRule="auto"/>
        <w:ind w:left="360"/>
        <w:jc w:val="both"/>
        <w:rPr>
          <w:rFonts w:ascii="Helvetica" w:hAnsi="Helvetica"/>
          <w:b/>
          <w:szCs w:val="22"/>
        </w:rPr>
      </w:pPr>
    </w:p>
    <w:p w:rsidR="0017506A" w:rsidRPr="0017506A" w:rsidRDefault="0017506A" w:rsidP="0017506A">
      <w:pPr>
        <w:spacing w:line="276" w:lineRule="auto"/>
        <w:ind w:left="360"/>
        <w:jc w:val="both"/>
        <w:rPr>
          <w:rFonts w:ascii="Helvetica" w:hAnsi="Helvetica"/>
          <w:szCs w:val="22"/>
        </w:rPr>
      </w:pPr>
      <w:r w:rsidRPr="0017506A">
        <w:rPr>
          <w:rFonts w:ascii="Helvetica" w:hAnsi="Helvetica"/>
          <w:b/>
          <w:szCs w:val="22"/>
        </w:rPr>
        <w:t>Cuadro de áreas de ventilación e iluminación</w:t>
      </w:r>
    </w:p>
    <w:tbl>
      <w:tblPr>
        <w:tblStyle w:val="Tabladecuadrcula1clara4"/>
        <w:tblW w:w="0" w:type="auto"/>
        <w:tblLook w:val="04A0" w:firstRow="1" w:lastRow="0" w:firstColumn="1" w:lastColumn="0" w:noHBand="0" w:noVBand="1"/>
      </w:tblPr>
      <w:tblGrid>
        <w:gridCol w:w="2207"/>
        <w:gridCol w:w="2207"/>
        <w:gridCol w:w="2207"/>
        <w:gridCol w:w="2207"/>
      </w:tblGrid>
      <w:tr w:rsidR="0017506A" w:rsidRPr="0017506A" w:rsidTr="001750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4"/>
          </w:tcPr>
          <w:p w:rsidR="0017506A" w:rsidRPr="0017506A" w:rsidRDefault="0017506A" w:rsidP="0017506A">
            <w:pPr>
              <w:spacing w:line="360" w:lineRule="auto"/>
              <w:jc w:val="center"/>
              <w:rPr>
                <w:rFonts w:ascii="Arial" w:hAnsi="Arial" w:cs="Arial"/>
              </w:rPr>
            </w:pPr>
            <w:r w:rsidRPr="0017506A">
              <w:rPr>
                <w:rFonts w:ascii="Helvetica" w:hAnsi="Helvetica" w:cs="Arial"/>
              </w:rPr>
              <w:t>Cuadro de Ventilación</w:t>
            </w:r>
          </w:p>
        </w:tc>
      </w:tr>
      <w:tr w:rsidR="0017506A" w:rsidRPr="0017506A" w:rsidTr="0017506A">
        <w:tc>
          <w:tcPr>
            <w:cnfStyle w:val="001000000000" w:firstRow="0" w:lastRow="0" w:firstColumn="1" w:lastColumn="0" w:oddVBand="0" w:evenVBand="0" w:oddHBand="0" w:evenHBand="0" w:firstRowFirstColumn="0" w:firstRowLastColumn="0" w:lastRowFirstColumn="0" w:lastRowLastColumn="0"/>
            <w:tcW w:w="2207" w:type="dxa"/>
            <w:vAlign w:val="center"/>
          </w:tcPr>
          <w:p w:rsidR="0017506A" w:rsidRPr="0017506A" w:rsidRDefault="0017506A" w:rsidP="0017506A">
            <w:pPr>
              <w:spacing w:line="276" w:lineRule="auto"/>
              <w:contextualSpacing/>
              <w:jc w:val="center"/>
              <w:rPr>
                <w:rFonts w:ascii="Helvetica" w:hAnsi="Helvetica" w:cs="Arial"/>
              </w:rPr>
            </w:pPr>
            <w:r w:rsidRPr="0017506A">
              <w:rPr>
                <w:rFonts w:ascii="Helvetica" w:hAnsi="Helvetica" w:cs="Arial"/>
              </w:rPr>
              <w:t>Espacio</w:t>
            </w:r>
          </w:p>
        </w:tc>
        <w:tc>
          <w:tcPr>
            <w:tcW w:w="2207" w:type="dxa"/>
            <w:vAlign w:val="center"/>
          </w:tcPr>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b/>
                <w:bCs/>
              </w:rPr>
            </w:pPr>
            <w:r w:rsidRPr="0017506A">
              <w:rPr>
                <w:rFonts w:ascii="Helvetica" w:hAnsi="Helvetica" w:cs="Arial"/>
                <w:b/>
                <w:bCs/>
              </w:rPr>
              <w:t>Área de piso</w:t>
            </w:r>
          </w:p>
        </w:tc>
        <w:tc>
          <w:tcPr>
            <w:tcW w:w="2207" w:type="dxa"/>
            <w:vAlign w:val="center"/>
          </w:tcPr>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b/>
                <w:bCs/>
              </w:rPr>
            </w:pPr>
            <w:r w:rsidRPr="0017506A">
              <w:rPr>
                <w:rFonts w:ascii="Helvetica" w:hAnsi="Helvetica" w:cs="Arial"/>
                <w:b/>
                <w:bCs/>
              </w:rPr>
              <w:t>Área de ventilación requerida</w:t>
            </w:r>
          </w:p>
        </w:tc>
        <w:tc>
          <w:tcPr>
            <w:tcW w:w="2207" w:type="dxa"/>
            <w:vAlign w:val="center"/>
          </w:tcPr>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b/>
              </w:rPr>
            </w:pPr>
            <w:r w:rsidRPr="0017506A">
              <w:rPr>
                <w:rFonts w:ascii="Helvetica" w:hAnsi="Helvetica" w:cs="Arial"/>
                <w:b/>
              </w:rPr>
              <w:t>Ventana</w:t>
            </w:r>
          </w:p>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b/>
              </w:rPr>
            </w:pPr>
            <w:r w:rsidRPr="0017506A">
              <w:rPr>
                <w:rFonts w:ascii="Helvetica" w:hAnsi="Helvetica" w:cs="Arial"/>
                <w:b/>
              </w:rPr>
              <w:t>(largo x alto)</w:t>
            </w:r>
          </w:p>
        </w:tc>
      </w:tr>
      <w:tr w:rsidR="0017506A" w:rsidRPr="0017506A" w:rsidTr="0017506A">
        <w:tc>
          <w:tcPr>
            <w:cnfStyle w:val="001000000000" w:firstRow="0" w:lastRow="0" w:firstColumn="1" w:lastColumn="0" w:oddVBand="0" w:evenVBand="0" w:oddHBand="0" w:evenHBand="0" w:firstRowFirstColumn="0" w:firstRowLastColumn="0" w:lastRowFirstColumn="0" w:lastRowLastColumn="0"/>
            <w:tcW w:w="2207" w:type="dxa"/>
            <w:vAlign w:val="center"/>
          </w:tcPr>
          <w:p w:rsidR="0017506A" w:rsidRPr="0017506A" w:rsidRDefault="0017506A" w:rsidP="0017506A">
            <w:pPr>
              <w:spacing w:line="360" w:lineRule="auto"/>
              <w:jc w:val="center"/>
              <w:rPr>
                <w:rFonts w:ascii="Arial" w:hAnsi="Arial" w:cs="Arial"/>
              </w:rPr>
            </w:pPr>
            <w:r w:rsidRPr="0017506A">
              <w:rPr>
                <w:rFonts w:ascii="Arial" w:hAnsi="Arial" w:cs="Arial"/>
              </w:rPr>
              <w:t>Dormitorio 1</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7.34m</w:t>
            </w:r>
            <w:r w:rsidRPr="0017506A">
              <w:rPr>
                <w:rFonts w:ascii="Helvetica" w:hAnsi="Helvetica" w:cs="Arial"/>
                <w:vertAlign w:val="superscript"/>
              </w:rPr>
              <w:t>2</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1.47m</w:t>
            </w:r>
            <w:r w:rsidRPr="0017506A">
              <w:rPr>
                <w:rFonts w:ascii="Helvetica" w:hAnsi="Helvetica" w:cs="Arial"/>
                <w:vertAlign w:val="superscript"/>
              </w:rPr>
              <w:t>2</w:t>
            </w:r>
          </w:p>
        </w:tc>
        <w:tc>
          <w:tcPr>
            <w:tcW w:w="2207" w:type="dxa"/>
          </w:tcPr>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rPr>
            </w:pPr>
            <w:r w:rsidRPr="0017506A">
              <w:rPr>
                <w:rFonts w:ascii="Helvetica" w:hAnsi="Helvetica" w:cs="Arial"/>
              </w:rPr>
              <w:t xml:space="preserve">1 ventana </w:t>
            </w:r>
          </w:p>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(1.20mx1.40m)</w:t>
            </w:r>
          </w:p>
        </w:tc>
      </w:tr>
      <w:tr w:rsidR="0017506A" w:rsidRPr="0017506A" w:rsidTr="0017506A">
        <w:tc>
          <w:tcPr>
            <w:cnfStyle w:val="001000000000" w:firstRow="0" w:lastRow="0" w:firstColumn="1" w:lastColumn="0" w:oddVBand="0" w:evenVBand="0" w:oddHBand="0" w:evenHBand="0" w:firstRowFirstColumn="0" w:firstRowLastColumn="0" w:lastRowFirstColumn="0" w:lastRowLastColumn="0"/>
            <w:tcW w:w="2207" w:type="dxa"/>
            <w:vAlign w:val="center"/>
          </w:tcPr>
          <w:p w:rsidR="0017506A" w:rsidRPr="0017506A" w:rsidRDefault="0017506A" w:rsidP="0017506A">
            <w:pPr>
              <w:spacing w:line="360" w:lineRule="auto"/>
              <w:jc w:val="center"/>
              <w:rPr>
                <w:rFonts w:ascii="Arial" w:hAnsi="Arial" w:cs="Arial"/>
              </w:rPr>
            </w:pPr>
            <w:r w:rsidRPr="0017506A">
              <w:rPr>
                <w:rFonts w:ascii="Arial" w:hAnsi="Arial" w:cs="Arial"/>
              </w:rPr>
              <w:t>Dormitorio 2</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7.49m</w:t>
            </w:r>
            <w:r w:rsidRPr="0017506A">
              <w:rPr>
                <w:rFonts w:ascii="Helvetica" w:hAnsi="Helvetica" w:cs="Arial"/>
                <w:vertAlign w:val="superscript"/>
              </w:rPr>
              <w:t>2</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1.50m</w:t>
            </w:r>
            <w:r w:rsidRPr="0017506A">
              <w:rPr>
                <w:rFonts w:ascii="Helvetica" w:hAnsi="Helvetica" w:cs="Arial"/>
                <w:vertAlign w:val="superscript"/>
              </w:rPr>
              <w:t>2</w:t>
            </w:r>
          </w:p>
        </w:tc>
        <w:tc>
          <w:tcPr>
            <w:tcW w:w="2207" w:type="dxa"/>
          </w:tcPr>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rPr>
            </w:pPr>
            <w:r w:rsidRPr="0017506A">
              <w:rPr>
                <w:rFonts w:ascii="Helvetica" w:hAnsi="Helvetica" w:cs="Arial"/>
              </w:rPr>
              <w:t xml:space="preserve">1 ventana </w:t>
            </w:r>
          </w:p>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(1.20mx1.40m)</w:t>
            </w:r>
          </w:p>
        </w:tc>
      </w:tr>
      <w:tr w:rsidR="0017506A" w:rsidRPr="0017506A" w:rsidTr="0017506A">
        <w:tc>
          <w:tcPr>
            <w:cnfStyle w:val="001000000000" w:firstRow="0" w:lastRow="0" w:firstColumn="1" w:lastColumn="0" w:oddVBand="0" w:evenVBand="0" w:oddHBand="0" w:evenHBand="0" w:firstRowFirstColumn="0" w:firstRowLastColumn="0" w:lastRowFirstColumn="0" w:lastRowLastColumn="0"/>
            <w:tcW w:w="2207" w:type="dxa"/>
            <w:vAlign w:val="center"/>
          </w:tcPr>
          <w:p w:rsidR="0017506A" w:rsidRPr="0017506A" w:rsidRDefault="0017506A" w:rsidP="0017506A">
            <w:pPr>
              <w:spacing w:line="360" w:lineRule="auto"/>
              <w:jc w:val="center"/>
              <w:rPr>
                <w:rFonts w:ascii="Arial" w:hAnsi="Arial" w:cs="Arial"/>
              </w:rPr>
            </w:pPr>
            <w:r w:rsidRPr="0017506A">
              <w:rPr>
                <w:rFonts w:ascii="Arial" w:hAnsi="Arial" w:cs="Arial"/>
              </w:rPr>
              <w:t>Sala-comedor</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12.22m</w:t>
            </w:r>
            <w:r w:rsidRPr="0017506A">
              <w:rPr>
                <w:rFonts w:ascii="Helvetica" w:hAnsi="Helvetica" w:cs="Arial"/>
                <w:vertAlign w:val="superscript"/>
              </w:rPr>
              <w:t>2</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2.44m</w:t>
            </w:r>
            <w:r w:rsidRPr="0017506A">
              <w:rPr>
                <w:rFonts w:ascii="Helvetica" w:hAnsi="Helvetica" w:cs="Arial"/>
                <w:vertAlign w:val="superscript"/>
              </w:rPr>
              <w:t>2</w:t>
            </w:r>
          </w:p>
        </w:tc>
        <w:tc>
          <w:tcPr>
            <w:tcW w:w="2207" w:type="dxa"/>
          </w:tcPr>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rPr>
            </w:pPr>
            <w:r w:rsidRPr="0017506A">
              <w:rPr>
                <w:rFonts w:ascii="Helvetica" w:hAnsi="Helvetica" w:cs="Arial"/>
              </w:rPr>
              <w:t xml:space="preserve">2 ventanas </w:t>
            </w:r>
          </w:p>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(1.20mx1.20m)</w:t>
            </w:r>
          </w:p>
        </w:tc>
      </w:tr>
      <w:tr w:rsidR="0017506A" w:rsidRPr="0017506A" w:rsidTr="0017506A">
        <w:tc>
          <w:tcPr>
            <w:cnfStyle w:val="001000000000" w:firstRow="0" w:lastRow="0" w:firstColumn="1" w:lastColumn="0" w:oddVBand="0" w:evenVBand="0" w:oddHBand="0" w:evenHBand="0" w:firstRowFirstColumn="0" w:firstRowLastColumn="0" w:lastRowFirstColumn="0" w:lastRowLastColumn="0"/>
            <w:tcW w:w="2207" w:type="dxa"/>
            <w:vAlign w:val="center"/>
          </w:tcPr>
          <w:p w:rsidR="0017506A" w:rsidRPr="0017506A" w:rsidRDefault="0017506A" w:rsidP="0017506A">
            <w:pPr>
              <w:spacing w:line="360" w:lineRule="auto"/>
              <w:jc w:val="center"/>
              <w:rPr>
                <w:rFonts w:ascii="Arial" w:hAnsi="Arial" w:cs="Arial"/>
              </w:rPr>
            </w:pPr>
            <w:r w:rsidRPr="0017506A">
              <w:rPr>
                <w:rFonts w:ascii="Arial" w:hAnsi="Arial" w:cs="Arial"/>
              </w:rPr>
              <w:lastRenderedPageBreak/>
              <w:t>Servicio sanitario</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2.50m</w:t>
            </w:r>
            <w:r w:rsidRPr="0017506A">
              <w:rPr>
                <w:rFonts w:ascii="Helvetica" w:hAnsi="Helvetica" w:cs="Arial"/>
                <w:vertAlign w:val="superscript"/>
              </w:rPr>
              <w:t>2</w:t>
            </w:r>
          </w:p>
        </w:tc>
        <w:tc>
          <w:tcPr>
            <w:tcW w:w="2207" w:type="dxa"/>
            <w:vAlign w:val="center"/>
          </w:tcPr>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0.31m</w:t>
            </w:r>
            <w:r w:rsidRPr="0017506A">
              <w:rPr>
                <w:rFonts w:ascii="Helvetica" w:hAnsi="Helvetica" w:cs="Arial"/>
                <w:vertAlign w:val="superscript"/>
              </w:rPr>
              <w:t>2</w:t>
            </w:r>
          </w:p>
        </w:tc>
        <w:tc>
          <w:tcPr>
            <w:tcW w:w="2207" w:type="dxa"/>
          </w:tcPr>
          <w:p w:rsidR="0017506A" w:rsidRPr="0017506A" w:rsidRDefault="0017506A" w:rsidP="0017506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Arial"/>
              </w:rPr>
            </w:pPr>
            <w:r w:rsidRPr="0017506A">
              <w:rPr>
                <w:rFonts w:ascii="Helvetica" w:hAnsi="Helvetica" w:cs="Arial"/>
              </w:rPr>
              <w:t xml:space="preserve">1 ventana </w:t>
            </w:r>
          </w:p>
          <w:p w:rsidR="0017506A" w:rsidRPr="0017506A" w:rsidRDefault="0017506A" w:rsidP="0017506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7506A">
              <w:rPr>
                <w:rFonts w:ascii="Helvetica" w:hAnsi="Helvetica" w:cs="Arial"/>
              </w:rPr>
              <w:t>(0.80mx0.40m)</w:t>
            </w:r>
          </w:p>
        </w:tc>
      </w:tr>
    </w:tbl>
    <w:p w:rsidR="0017506A" w:rsidRPr="0017506A" w:rsidRDefault="0017506A" w:rsidP="0017506A">
      <w:pPr>
        <w:rPr>
          <w:rFonts w:ascii="Helvetica" w:hAnsi="Helvetica"/>
          <w:szCs w:val="22"/>
        </w:rPr>
      </w:pPr>
    </w:p>
    <w:p w:rsidR="0017506A" w:rsidRPr="0017506A" w:rsidRDefault="0017506A" w:rsidP="007B5B3E">
      <w:pPr>
        <w:numPr>
          <w:ilvl w:val="0"/>
          <w:numId w:val="44"/>
        </w:numPr>
        <w:spacing w:after="240"/>
        <w:ind w:hanging="358"/>
        <w:contextualSpacing/>
        <w:jc w:val="both"/>
        <w:rPr>
          <w:rFonts w:ascii="Helvetica" w:hAnsi="Helvetica"/>
          <w:szCs w:val="22"/>
        </w:rPr>
      </w:pPr>
      <w:r w:rsidRPr="0017506A">
        <w:rPr>
          <w:rFonts w:ascii="Helvetica" w:hAnsi="Helvetica"/>
          <w:szCs w:val="22"/>
        </w:rPr>
        <w:t xml:space="preserve">Se advierte al propietario, que previo a cualquier modificación a lo proyectado y en general, para </w:t>
      </w:r>
      <w:r w:rsidRPr="0017506A">
        <w:rPr>
          <w:rFonts w:ascii="Helvetica" w:hAnsi="Helvetica"/>
          <w:b/>
          <w:szCs w:val="22"/>
        </w:rPr>
        <w:t>cualquier otra obra distinta a la autorizada</w:t>
      </w:r>
      <w:r w:rsidRPr="0017506A">
        <w:rPr>
          <w:rFonts w:ascii="Helvetica" w:hAnsi="Helvetica"/>
          <w:szCs w:val="22"/>
        </w:rPr>
        <w:t xml:space="preserve"> en el presente permiso, </w:t>
      </w:r>
      <w:r w:rsidRPr="0017506A">
        <w:rPr>
          <w:rFonts w:ascii="Helvetica" w:hAnsi="Helvetica"/>
          <w:b/>
          <w:szCs w:val="22"/>
        </w:rPr>
        <w:t>deberá efectuar los trámites</w:t>
      </w:r>
      <w:r w:rsidRPr="0017506A">
        <w:rPr>
          <w:rFonts w:ascii="Helvetica" w:hAnsi="Helvetica"/>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17506A" w:rsidRPr="0017506A" w:rsidRDefault="0017506A" w:rsidP="0017506A">
      <w:pPr>
        <w:ind w:left="720"/>
        <w:rPr>
          <w:rFonts w:ascii="Helvetica" w:hAnsi="Helvetica"/>
          <w:szCs w:val="22"/>
        </w:rPr>
      </w:pPr>
    </w:p>
    <w:p w:rsidR="0017506A" w:rsidRPr="0017506A" w:rsidRDefault="0017506A" w:rsidP="007B5B3E">
      <w:pPr>
        <w:numPr>
          <w:ilvl w:val="0"/>
          <w:numId w:val="44"/>
        </w:numPr>
        <w:spacing w:after="240"/>
        <w:ind w:hanging="358"/>
        <w:contextualSpacing/>
        <w:jc w:val="both"/>
        <w:rPr>
          <w:rFonts w:ascii="Helvetica" w:hAnsi="Helvetica"/>
          <w:szCs w:val="22"/>
        </w:rPr>
      </w:pPr>
      <w:r w:rsidRPr="0017506A">
        <w:rPr>
          <w:rFonts w:ascii="Helvetica" w:hAnsi="Helvetica"/>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17506A">
        <w:rPr>
          <w:rFonts w:ascii="Helvetica" w:hAnsi="Helvetica"/>
          <w:b/>
          <w:szCs w:val="22"/>
          <w:u w:val="single"/>
        </w:rPr>
        <w:t>Calificación de Lugar</w:t>
      </w:r>
      <w:r w:rsidRPr="0017506A">
        <w:rPr>
          <w:rFonts w:ascii="Helvetica" w:hAnsi="Helvetica"/>
          <w:szCs w:val="22"/>
        </w:rPr>
        <w:t xml:space="preserve"> en OPLAGEST La Paz, como requisito para… realizar un cambio de uso de suelo”.</w:t>
      </w:r>
    </w:p>
    <w:p w:rsidR="0017506A" w:rsidRPr="0017506A" w:rsidRDefault="0017506A" w:rsidP="0017506A">
      <w:pPr>
        <w:ind w:left="720"/>
        <w:rPr>
          <w:rFonts w:ascii="Helvetica" w:hAnsi="Helvetica"/>
          <w:szCs w:val="22"/>
        </w:rPr>
      </w:pPr>
    </w:p>
    <w:p w:rsidR="0017506A" w:rsidRPr="0017506A" w:rsidRDefault="0017506A" w:rsidP="0017506A">
      <w:pPr>
        <w:spacing w:before="240" w:after="240"/>
        <w:ind w:left="720"/>
        <w:jc w:val="both"/>
        <w:rPr>
          <w:rFonts w:ascii="Helvetica" w:hAnsi="Helvetica"/>
          <w:szCs w:val="22"/>
        </w:rPr>
      </w:pPr>
      <w:r w:rsidRPr="0017506A">
        <w:rPr>
          <w:rFonts w:ascii="Helvetica" w:hAnsi="Helvetica"/>
          <w:szCs w:val="22"/>
        </w:rPr>
        <w:t xml:space="preserve">Este permiso autoriza únicamente obras de </w:t>
      </w:r>
      <w:r w:rsidRPr="0017506A">
        <w:rPr>
          <w:rFonts w:ascii="Helvetica" w:hAnsi="Helvetica"/>
          <w:b/>
          <w:color w:val="auto"/>
          <w:szCs w:val="22"/>
        </w:rPr>
        <w:t>Construcción de Vivienda</w:t>
      </w:r>
      <w:r w:rsidRPr="0017506A">
        <w:rPr>
          <w:rFonts w:ascii="Helvetica" w:hAnsi="Helvetica"/>
          <w:b/>
          <w:szCs w:val="22"/>
        </w:rPr>
        <w:t xml:space="preserve">, en un área de </w:t>
      </w:r>
      <w:r w:rsidRPr="0017506A">
        <w:rPr>
          <w:rFonts w:ascii="Helvetica" w:hAnsi="Helvetica"/>
          <w:b/>
          <w:color w:val="auto"/>
          <w:szCs w:val="22"/>
        </w:rPr>
        <w:t>48.38m</w:t>
      </w:r>
      <w:r w:rsidRPr="0017506A">
        <w:rPr>
          <w:rFonts w:ascii="Helvetica" w:hAnsi="Helvetica"/>
          <w:b/>
          <w:color w:val="auto"/>
          <w:szCs w:val="22"/>
          <w:vertAlign w:val="superscript"/>
        </w:rPr>
        <w:t>2</w:t>
      </w:r>
      <w:r w:rsidRPr="0017506A">
        <w:rPr>
          <w:rFonts w:ascii="Helvetica" w:hAnsi="Helvetica"/>
          <w:szCs w:val="22"/>
        </w:rPr>
        <w:t>, según se detalla en los planos adjuntos, que forman parte de la presente resolución.</w:t>
      </w:r>
    </w:p>
    <w:p w:rsidR="0017506A" w:rsidRPr="0017506A" w:rsidRDefault="0017506A" w:rsidP="0017506A">
      <w:pPr>
        <w:spacing w:before="240" w:after="240"/>
        <w:rPr>
          <w:rFonts w:ascii="Helvetica" w:hAnsi="Helvetica"/>
          <w:szCs w:val="22"/>
        </w:rPr>
      </w:pPr>
      <w:r w:rsidRPr="0017506A">
        <w:rPr>
          <w:rFonts w:ascii="Helvetica" w:hAnsi="Helvetica"/>
          <w:szCs w:val="22"/>
        </w:rPr>
        <w:t>Este permiso tiene validez de dos años a partir de su emisión.</w:t>
      </w:r>
    </w:p>
    <w:p w:rsidR="0017506A" w:rsidRPr="0017506A" w:rsidRDefault="0017506A" w:rsidP="0017506A">
      <w:pPr>
        <w:spacing w:before="240" w:after="240"/>
        <w:rPr>
          <w:rFonts w:ascii="Helvetica" w:hAnsi="Helvetica"/>
          <w:szCs w:val="22"/>
        </w:rPr>
      </w:pPr>
      <w:r w:rsidRPr="0017506A">
        <w:rPr>
          <w:rFonts w:ascii="Helvetica" w:hAnsi="Helvetica"/>
          <w:szCs w:val="22"/>
        </w:rPr>
        <w:t xml:space="preserve"> </w:t>
      </w:r>
    </w:p>
    <w:p w:rsidR="0017506A" w:rsidRPr="0017506A" w:rsidRDefault="0017506A" w:rsidP="0017506A">
      <w:pPr>
        <w:spacing w:before="240" w:after="240"/>
        <w:rPr>
          <w:rFonts w:ascii="Helvetica" w:hAnsi="Helvetica"/>
          <w:szCs w:val="22"/>
        </w:rPr>
      </w:pPr>
    </w:p>
    <w:p w:rsidR="0017506A" w:rsidRPr="0017506A" w:rsidRDefault="0017506A" w:rsidP="0017506A">
      <w:pPr>
        <w:spacing w:before="240" w:after="240"/>
        <w:rPr>
          <w:rFonts w:ascii="Helvetica" w:hAnsi="Helvetica"/>
          <w:szCs w:val="22"/>
        </w:rPr>
      </w:pPr>
    </w:p>
    <w:p w:rsidR="0017506A" w:rsidRPr="0017506A" w:rsidRDefault="0017506A" w:rsidP="0017506A">
      <w:pPr>
        <w:spacing w:before="240" w:after="240"/>
        <w:rPr>
          <w:rFonts w:ascii="Helvetica" w:hAnsi="Helvetica"/>
          <w:szCs w:val="22"/>
        </w:rPr>
      </w:pPr>
    </w:p>
    <w:p w:rsidR="00164155" w:rsidRPr="005758F6" w:rsidRDefault="0017506A" w:rsidP="0017506A">
      <w:pPr>
        <w:spacing w:before="240" w:after="240"/>
        <w:rPr>
          <w:rFonts w:ascii="Helvetica" w:hAnsi="Helvetica"/>
          <w:szCs w:val="22"/>
        </w:rPr>
        <w:sectPr w:rsidR="00164155" w:rsidRPr="005758F6" w:rsidSect="001C1B58">
          <w:headerReference w:type="default" r:id="rId48"/>
          <w:footerReference w:type="even" r:id="rId49"/>
          <w:footerReference w:type="default" r:id="rId50"/>
          <w:headerReference w:type="first" r:id="rId51"/>
          <w:pgSz w:w="12240" w:h="15840"/>
          <w:pgMar w:top="1653" w:right="1183" w:bottom="1134" w:left="1701" w:header="720" w:footer="0" w:gutter="0"/>
          <w:cols w:space="720"/>
          <w:docGrid w:linePitch="299"/>
        </w:sectPr>
      </w:pPr>
      <w:r w:rsidRPr="0017506A">
        <w:rPr>
          <w:noProof/>
        </w:rPr>
        <w:drawing>
          <wp:anchor distT="0" distB="0" distL="114300" distR="114300" simplePos="0" relativeHeight="251685888" behindDoc="1" locked="0" layoutInCell="1" allowOverlap="1" wp14:anchorId="68ACD855" wp14:editId="49F4195C">
            <wp:simplePos x="0" y="0"/>
            <wp:positionH relativeFrom="page">
              <wp:posOffset>2247900</wp:posOffset>
            </wp:positionH>
            <wp:positionV relativeFrom="paragraph">
              <wp:posOffset>-1229360</wp:posOffset>
            </wp:positionV>
            <wp:extent cx="3881120" cy="2001520"/>
            <wp:effectExtent l="0" t="0" r="508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p>
    <w:p w:rsidR="005758F6" w:rsidRPr="005758F6" w:rsidRDefault="005758F6" w:rsidP="005758F6">
      <w:pPr>
        <w:jc w:val="right"/>
        <w:rPr>
          <w:rFonts w:ascii="Helvetica" w:hAnsi="Helvetica"/>
          <w:b/>
          <w:szCs w:val="22"/>
        </w:rPr>
      </w:pPr>
      <w:r w:rsidRPr="005758F6">
        <w:rPr>
          <w:rFonts w:ascii="Helvetica" w:hAnsi="Helvetica"/>
          <w:b/>
          <w:szCs w:val="22"/>
        </w:rPr>
        <w:lastRenderedPageBreak/>
        <w:t>RESOLUCIÓN DE PERMISO DE PROYECTO DE CONSTRUCCIÓN</w:t>
      </w:r>
    </w:p>
    <w:p w:rsidR="005758F6" w:rsidRPr="005758F6" w:rsidRDefault="005758F6" w:rsidP="005758F6">
      <w:pPr>
        <w:jc w:val="right"/>
        <w:rPr>
          <w:rFonts w:ascii="Helvetica" w:hAnsi="Helvetica"/>
          <w:szCs w:val="22"/>
        </w:rPr>
      </w:pPr>
      <w:r w:rsidRPr="005758F6">
        <w:rPr>
          <w:rFonts w:ascii="Helvetica" w:hAnsi="Helvetica"/>
          <w:b/>
          <w:szCs w:val="22"/>
        </w:rPr>
        <w:t xml:space="preserve"> Nº: AMZ-UPODT-2018-</w:t>
      </w:r>
      <w:r w:rsidRPr="005758F6">
        <w:rPr>
          <w:rFonts w:ascii="Helvetica" w:hAnsi="Helvetica"/>
          <w:b/>
          <w:szCs w:val="22"/>
        </w:rPr>
        <w:fldChar w:fldCharType="begin">
          <w:ffData>
            <w:name w:val="Texto2"/>
            <w:enabled/>
            <w:calcOnExit w:val="0"/>
            <w:textInput>
              <w:default w:val="No."/>
            </w:textInput>
          </w:ffData>
        </w:fldChar>
      </w:r>
      <w:r w:rsidRPr="005758F6">
        <w:rPr>
          <w:rFonts w:ascii="Helvetica" w:hAnsi="Helvetica"/>
          <w:b/>
          <w:szCs w:val="22"/>
        </w:rPr>
        <w:instrText xml:space="preserve"> FORMTEXT </w:instrText>
      </w:r>
      <w:r w:rsidRPr="005758F6">
        <w:rPr>
          <w:rFonts w:ascii="Helvetica" w:hAnsi="Helvetica"/>
          <w:b/>
          <w:szCs w:val="22"/>
        </w:rPr>
      </w:r>
      <w:r w:rsidRPr="005758F6">
        <w:rPr>
          <w:rFonts w:ascii="Helvetica" w:hAnsi="Helvetica"/>
          <w:b/>
          <w:szCs w:val="22"/>
        </w:rPr>
        <w:fldChar w:fldCharType="separate"/>
      </w:r>
      <w:r w:rsidRPr="005758F6">
        <w:rPr>
          <w:rFonts w:ascii="Helvetica" w:hAnsi="Helvetica"/>
          <w:b/>
          <w:noProof/>
          <w:szCs w:val="22"/>
        </w:rPr>
        <w:t>No.</w:t>
      </w:r>
      <w:r w:rsidRPr="005758F6">
        <w:rPr>
          <w:rFonts w:ascii="Helvetica" w:hAnsi="Helvetica"/>
          <w:b/>
          <w:szCs w:val="22"/>
        </w:rPr>
        <w:fldChar w:fldCharType="end"/>
      </w:r>
      <w:r w:rsidRPr="005758F6">
        <w:rPr>
          <w:rFonts w:ascii="Helvetica" w:hAnsi="Helvetica"/>
          <w:b/>
          <w:szCs w:val="22"/>
        </w:rPr>
        <w:t>73</w:t>
      </w:r>
    </w:p>
    <w:p w:rsidR="005758F6" w:rsidRPr="005758F6" w:rsidRDefault="005758F6" w:rsidP="005758F6">
      <w:pPr>
        <w:jc w:val="right"/>
        <w:rPr>
          <w:rFonts w:ascii="Helvetica" w:hAnsi="Helvetica"/>
          <w:color w:val="auto"/>
          <w:szCs w:val="22"/>
        </w:rPr>
      </w:pPr>
    </w:p>
    <w:p w:rsidR="005758F6" w:rsidRPr="005758F6" w:rsidRDefault="005758F6" w:rsidP="005758F6">
      <w:pPr>
        <w:jc w:val="both"/>
        <w:rPr>
          <w:rFonts w:ascii="Helvetica" w:hAnsi="Helvetica"/>
          <w:color w:val="auto"/>
          <w:szCs w:val="22"/>
        </w:rPr>
      </w:pPr>
      <w:r w:rsidRPr="005758F6">
        <w:rPr>
          <w:rFonts w:ascii="Helvetica" w:hAnsi="Helvetica"/>
          <w:color w:val="auto"/>
          <w:szCs w:val="22"/>
        </w:rPr>
        <w:t xml:space="preserve">Zacatecoluca, siete de septiembre de dos mil dieciocho, en vista que el Señor </w:t>
      </w:r>
      <w:r w:rsidRPr="005758F6">
        <w:rPr>
          <w:rFonts w:ascii="Helvetica" w:hAnsi="Helvetica"/>
          <w:b/>
          <w:color w:val="A6A6A6" w:themeColor="background1" w:themeShade="A6"/>
          <w:szCs w:val="22"/>
          <w:highlight w:val="darkGray"/>
        </w:rPr>
        <w:t>Rene Hernández Valle</w:t>
      </w:r>
      <w:r w:rsidRPr="005758F6">
        <w:rPr>
          <w:rFonts w:ascii="Helvetica" w:hAnsi="Helvetica"/>
          <w:color w:val="auto"/>
          <w:szCs w:val="22"/>
        </w:rPr>
        <w:t xml:space="preserve">,  quien se identifica por medio de su Documento Único de Identidad número </w:t>
      </w:r>
      <w:r w:rsidRPr="005758F6">
        <w:rPr>
          <w:rFonts w:ascii="Helvetica" w:hAnsi="Helvetica"/>
          <w:b/>
          <w:color w:val="A6A6A6" w:themeColor="background1" w:themeShade="A6"/>
          <w:szCs w:val="22"/>
          <w:highlight w:val="darkGray"/>
        </w:rPr>
        <w:t>cero uno ocho cinco nueve tres uno cinco - seis</w:t>
      </w:r>
      <w:r w:rsidRPr="005758F6">
        <w:rPr>
          <w:rFonts w:ascii="Helvetica" w:hAnsi="Helvetica"/>
          <w:color w:val="auto"/>
          <w:szCs w:val="22"/>
        </w:rPr>
        <w:t xml:space="preserve">, y Número  de identificación Tributaria </w:t>
      </w:r>
      <w:r w:rsidRPr="005758F6">
        <w:rPr>
          <w:rFonts w:ascii="Helvetica" w:hAnsi="Helvetica"/>
          <w:b/>
          <w:color w:val="A6A6A6" w:themeColor="background1" w:themeShade="A6"/>
          <w:szCs w:val="22"/>
          <w:highlight w:val="darkGray"/>
        </w:rPr>
        <w:t>cero ocho uno cero – dos nueve cero nueve siete dos – uno cero uno - dos</w:t>
      </w:r>
      <w:r w:rsidRPr="005758F6">
        <w:rPr>
          <w:rFonts w:ascii="Helvetica" w:hAnsi="Helvetica"/>
          <w:color w:val="auto"/>
          <w:szCs w:val="22"/>
        </w:rPr>
        <w:t xml:space="preserve">, actuando como Propietario del Proyecto y al Arquitecto </w:t>
      </w:r>
      <w:r w:rsidRPr="005758F6">
        <w:rPr>
          <w:rFonts w:ascii="Helvetica" w:hAnsi="Helvetica"/>
          <w:b/>
          <w:color w:val="A6A6A6" w:themeColor="background1" w:themeShade="A6"/>
          <w:szCs w:val="22"/>
          <w:highlight w:val="darkGray"/>
        </w:rPr>
        <w:t>Walter Oswaldo Urías Ayala</w:t>
      </w:r>
      <w:r w:rsidRPr="005758F6">
        <w:rPr>
          <w:rFonts w:ascii="Helvetica" w:hAnsi="Helvetica"/>
          <w:color w:val="auto"/>
          <w:szCs w:val="22"/>
        </w:rPr>
        <w:t xml:space="preserve"> con Documento Único de Identidad  número </w:t>
      </w:r>
      <w:r w:rsidRPr="005758F6">
        <w:rPr>
          <w:rFonts w:ascii="Helvetica" w:hAnsi="Helvetica"/>
          <w:b/>
          <w:color w:val="A6A6A6" w:themeColor="background1" w:themeShade="A6"/>
          <w:szCs w:val="22"/>
          <w:highlight w:val="darkGray"/>
        </w:rPr>
        <w:t>cero cero uno cero uno cinco seis cinco - cero</w:t>
      </w:r>
      <w:r w:rsidRPr="005758F6">
        <w:rPr>
          <w:rFonts w:ascii="Helvetica" w:hAnsi="Helvetica"/>
          <w:color w:val="auto"/>
          <w:szCs w:val="22"/>
        </w:rPr>
        <w:t xml:space="preserve"> ,  Número de Identificación Tributaria </w:t>
      </w:r>
      <w:r w:rsidRPr="005758F6">
        <w:rPr>
          <w:rFonts w:ascii="Helvetica" w:hAnsi="Helvetica"/>
          <w:b/>
          <w:color w:val="A6A6A6" w:themeColor="background1" w:themeShade="A6"/>
          <w:szCs w:val="22"/>
          <w:highlight w:val="darkGray"/>
        </w:rPr>
        <w:t>cero ocho dos uno – dos tres uno dos siete cinco – uno uno uno - cinco</w:t>
      </w:r>
      <w:r w:rsidRPr="005758F6">
        <w:rPr>
          <w:rFonts w:ascii="Helvetica" w:hAnsi="Helvetica"/>
          <w:color w:val="auto"/>
          <w:szCs w:val="22"/>
        </w:rPr>
        <w:t xml:space="preserve">, y Carnet de Profesional número A – </w:t>
      </w:r>
      <w:r w:rsidRPr="005758F6">
        <w:rPr>
          <w:rFonts w:ascii="Helvetica" w:hAnsi="Helvetica"/>
          <w:b/>
          <w:color w:val="A6A6A6" w:themeColor="background1" w:themeShade="A6"/>
          <w:szCs w:val="22"/>
          <w:highlight w:val="darkGray"/>
        </w:rPr>
        <w:t>tres seis tres tres</w:t>
      </w:r>
      <w:r w:rsidRPr="005758F6">
        <w:rPr>
          <w:rFonts w:ascii="Helvetica" w:hAnsi="Helvetica"/>
          <w:color w:val="auto"/>
          <w:szCs w:val="22"/>
        </w:rPr>
        <w:t xml:space="preserve">, actuando como Responsable del Proyecto de </w:t>
      </w:r>
      <w:r w:rsidRPr="005758F6">
        <w:rPr>
          <w:rFonts w:ascii="Helvetica" w:hAnsi="Helvetica"/>
          <w:b/>
          <w:color w:val="auto"/>
          <w:szCs w:val="22"/>
        </w:rPr>
        <w:t>“Construcción de Segundo Nivel de Vivienda”</w:t>
      </w:r>
      <w:r w:rsidRPr="005758F6">
        <w:rPr>
          <w:rFonts w:ascii="Helvetica" w:hAnsi="Helvetica"/>
          <w:color w:val="auto"/>
          <w:szCs w:val="22"/>
        </w:rPr>
        <w:t xml:space="preserve">  en un terreno ubicado en  </w:t>
      </w:r>
      <w:r w:rsidRPr="005758F6">
        <w:rPr>
          <w:rFonts w:ascii="Helvetica" w:hAnsi="Helvetica"/>
          <w:b/>
          <w:color w:val="A6A6A6" w:themeColor="background1" w:themeShade="A6"/>
          <w:szCs w:val="22"/>
          <w:highlight w:val="darkGray"/>
        </w:rPr>
        <w:t>Residencial El Carmen, 10° Avenida Sur, Casa #1, Barrio El Carmen</w:t>
      </w:r>
      <w:r w:rsidRPr="005758F6">
        <w:rPr>
          <w:rFonts w:ascii="Helvetica" w:hAnsi="Helvetica"/>
          <w:color w:val="auto"/>
          <w:szCs w:val="22"/>
        </w:rPr>
        <w:t>, Municipio de Zacatecoluca, Departamento de La Paz, en parcela identificada con el No. 0821-</w:t>
      </w:r>
      <w:r w:rsidRPr="005758F6">
        <w:rPr>
          <w:rFonts w:ascii="Helvetica" w:hAnsi="Helvetica"/>
          <w:b/>
          <w:color w:val="A6A6A6" w:themeColor="background1" w:themeShade="A6"/>
          <w:szCs w:val="22"/>
          <w:highlight w:val="darkGray"/>
        </w:rPr>
        <w:t>U15-631</w:t>
      </w:r>
      <w:r w:rsidRPr="005758F6">
        <w:rPr>
          <w:rFonts w:ascii="Helvetica" w:hAnsi="Helvetica"/>
          <w:color w:val="auto"/>
          <w:szCs w:val="22"/>
        </w:rPr>
        <w:t xml:space="preserve"> según Mapa Catastral; han cumplido con lo establecido en el Art. 3 de  la </w:t>
      </w:r>
      <w:r w:rsidRPr="005758F6">
        <w:rPr>
          <w:rFonts w:ascii="Helvetica" w:hAnsi="Helvetica"/>
          <w:b/>
          <w:i/>
          <w:color w:val="auto"/>
          <w:szCs w:val="22"/>
        </w:rPr>
        <w:t xml:space="preserve">Ordenanza Reguladora del Desarrollo, Ordenamiento y Gestión del territorio municipio de Zacatecoluca, </w:t>
      </w:r>
      <w:r w:rsidRPr="005758F6">
        <w:rPr>
          <w:rFonts w:ascii="Helvetica" w:hAnsi="Helvetica"/>
          <w:color w:val="auto"/>
          <w:szCs w:val="22"/>
        </w:rPr>
        <w:t>para la  obtención del permiso de construcción conforme a:</w:t>
      </w:r>
    </w:p>
    <w:p w:rsidR="005758F6" w:rsidRPr="005758F6" w:rsidRDefault="005758F6" w:rsidP="005758F6">
      <w:pPr>
        <w:jc w:val="both"/>
        <w:rPr>
          <w:rFonts w:ascii="Helvetica" w:hAnsi="Helvetica"/>
          <w:szCs w:val="22"/>
        </w:rPr>
      </w:pPr>
    </w:p>
    <w:p w:rsidR="005758F6" w:rsidRPr="005758F6" w:rsidRDefault="005758F6" w:rsidP="005758F6">
      <w:pPr>
        <w:numPr>
          <w:ilvl w:val="0"/>
          <w:numId w:val="46"/>
        </w:numPr>
        <w:contextualSpacing/>
        <w:jc w:val="both"/>
        <w:rPr>
          <w:rFonts w:ascii="Helvetica" w:hAnsi="Helvetica" w:cs="Helvetica"/>
          <w:color w:val="auto"/>
          <w:szCs w:val="22"/>
        </w:rPr>
      </w:pPr>
      <w:r w:rsidRPr="005758F6">
        <w:rPr>
          <w:rFonts w:ascii="Helvetica" w:hAnsi="Helvetica"/>
          <w:color w:val="auto"/>
          <w:szCs w:val="22"/>
        </w:rPr>
        <w:t xml:space="preserve">Art. 118 de la </w:t>
      </w:r>
      <w:r w:rsidRPr="005758F6">
        <w:rPr>
          <w:rFonts w:ascii="Helvetica" w:hAnsi="Helvetica"/>
          <w:b/>
          <w:color w:val="auto"/>
          <w:szCs w:val="22"/>
        </w:rPr>
        <w:t xml:space="preserve">Ordenanza Reguladora del Desarrollo, Ordenamiento y Gestión del Territorio del Municipio Zacatecoluca, </w:t>
      </w:r>
      <w:r w:rsidRPr="005758F6">
        <w:rPr>
          <w:rFonts w:ascii="Helvetica" w:hAnsi="Helvetica"/>
          <w:color w:val="auto"/>
          <w:szCs w:val="22"/>
        </w:rPr>
        <w:t>expresa que</w:t>
      </w:r>
      <w:r w:rsidRPr="005758F6">
        <w:rPr>
          <w:rFonts w:ascii="Helvetica" w:hAnsi="Helvetica"/>
          <w:b/>
          <w:color w:val="auto"/>
          <w:szCs w:val="22"/>
        </w:rPr>
        <w:t xml:space="preserve"> </w:t>
      </w:r>
      <w:r w:rsidRPr="005758F6">
        <w:rPr>
          <w:rFonts w:ascii="Helvetica" w:hAnsi="Helvetica" w:cs="Helvetica"/>
          <w:color w:val="auto"/>
          <w:szCs w:val="22"/>
        </w:rPr>
        <w:t>“</w:t>
      </w:r>
      <w:r w:rsidRPr="005758F6">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5758F6">
        <w:rPr>
          <w:rFonts w:ascii="Helvetica" w:hAnsi="Helvetica" w:cs="Helvetica"/>
          <w:color w:val="auto"/>
          <w:szCs w:val="22"/>
        </w:rPr>
        <w:t>”.</w:t>
      </w:r>
    </w:p>
    <w:p w:rsidR="005758F6" w:rsidRPr="005758F6" w:rsidRDefault="005758F6" w:rsidP="005758F6">
      <w:pPr>
        <w:jc w:val="both"/>
        <w:rPr>
          <w:rFonts w:ascii="Helvetica" w:hAnsi="Helvetica"/>
          <w:szCs w:val="22"/>
        </w:rPr>
      </w:pPr>
    </w:p>
    <w:p w:rsidR="005758F6" w:rsidRPr="005758F6" w:rsidRDefault="005758F6" w:rsidP="005758F6">
      <w:pPr>
        <w:numPr>
          <w:ilvl w:val="0"/>
          <w:numId w:val="46"/>
        </w:numPr>
        <w:contextualSpacing/>
        <w:jc w:val="both"/>
        <w:rPr>
          <w:rFonts w:ascii="Helvetica" w:hAnsi="Helvetica"/>
          <w:i/>
          <w:szCs w:val="22"/>
          <w:u w:val="single"/>
        </w:rPr>
      </w:pPr>
      <w:r w:rsidRPr="005758F6">
        <w:rPr>
          <w:rFonts w:ascii="Helvetica" w:hAnsi="Helvetica"/>
          <w:szCs w:val="22"/>
        </w:rPr>
        <w:t xml:space="preserve">Art. 119, de la </w:t>
      </w:r>
      <w:r w:rsidRPr="005758F6">
        <w:rPr>
          <w:rFonts w:ascii="Helvetica" w:hAnsi="Helvetica"/>
          <w:b/>
          <w:szCs w:val="22"/>
        </w:rPr>
        <w:t>Reforma a la</w:t>
      </w:r>
      <w:r w:rsidRPr="005758F6">
        <w:rPr>
          <w:rFonts w:ascii="Helvetica" w:hAnsi="Helvetica"/>
          <w:szCs w:val="22"/>
        </w:rPr>
        <w:t xml:space="preserve"> </w:t>
      </w:r>
      <w:r w:rsidRPr="005758F6">
        <w:rPr>
          <w:rFonts w:ascii="Helvetica" w:hAnsi="Helvetica"/>
          <w:b/>
          <w:szCs w:val="22"/>
        </w:rPr>
        <w:t xml:space="preserve">Ordenanza Reguladora del Desarrollo, Ordenamiento y Gestión del Territorio del Municipio Zacatecoluca </w:t>
      </w:r>
      <w:r w:rsidRPr="005758F6">
        <w:rPr>
          <w:rFonts w:ascii="Helvetica" w:hAnsi="Helvetica"/>
          <w:szCs w:val="22"/>
        </w:rPr>
        <w:t>establece que: “</w:t>
      </w:r>
      <w:r w:rsidRPr="005758F6">
        <w:rPr>
          <w:rFonts w:ascii="Helvetica" w:hAnsi="Helvetica"/>
          <w:i/>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p>
    <w:p w:rsidR="005758F6" w:rsidRPr="005758F6" w:rsidRDefault="005758F6" w:rsidP="005758F6">
      <w:pPr>
        <w:ind w:left="1080"/>
        <w:contextualSpacing/>
        <w:jc w:val="both"/>
        <w:rPr>
          <w:rFonts w:ascii="Helvetica" w:hAnsi="Helvetica"/>
          <w:i/>
          <w:szCs w:val="22"/>
          <w:u w:val="single"/>
        </w:rPr>
      </w:pPr>
      <w:r w:rsidRPr="005758F6">
        <w:rPr>
          <w:rFonts w:ascii="Helvetica" w:hAnsi="Helvetica"/>
          <w:i/>
          <w:szCs w:val="22"/>
          <w:u w:val="single"/>
        </w:rPr>
        <w:t xml:space="preserve">   </w:t>
      </w:r>
    </w:p>
    <w:p w:rsidR="005758F6" w:rsidRPr="005758F6" w:rsidRDefault="005758F6" w:rsidP="005758F6">
      <w:pPr>
        <w:numPr>
          <w:ilvl w:val="0"/>
          <w:numId w:val="46"/>
        </w:numPr>
        <w:contextualSpacing/>
        <w:jc w:val="both"/>
        <w:rPr>
          <w:rFonts w:ascii="Helvetica" w:hAnsi="Helvetica"/>
          <w:color w:val="auto"/>
          <w:szCs w:val="22"/>
        </w:rPr>
      </w:pPr>
      <w:r w:rsidRPr="005758F6">
        <w:rPr>
          <w:rFonts w:ascii="Helvetica" w:hAnsi="Helvetica"/>
          <w:szCs w:val="22"/>
        </w:rPr>
        <w:t xml:space="preserve">Que han </w:t>
      </w:r>
      <w:r w:rsidRPr="005758F6">
        <w:rPr>
          <w:rFonts w:ascii="Helvetica" w:hAnsi="Helvetica"/>
          <w:color w:val="auto"/>
          <w:szCs w:val="22"/>
        </w:rPr>
        <w:t>cancelado la tasa correspondiente a la licencia para construcciones, ampliaciones,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5758F6" w:rsidRPr="005758F6" w:rsidRDefault="005758F6" w:rsidP="005758F6">
      <w:pPr>
        <w:jc w:val="both"/>
        <w:rPr>
          <w:rFonts w:ascii="Helvetica" w:hAnsi="Helvetica"/>
          <w:szCs w:val="22"/>
        </w:rPr>
      </w:pPr>
    </w:p>
    <w:p w:rsidR="005758F6" w:rsidRPr="005758F6" w:rsidRDefault="005758F6" w:rsidP="005758F6">
      <w:pPr>
        <w:jc w:val="both"/>
        <w:rPr>
          <w:rFonts w:ascii="Helvetica" w:hAnsi="Helvetica"/>
          <w:szCs w:val="22"/>
        </w:rPr>
      </w:pPr>
      <w:r w:rsidRPr="005758F6">
        <w:rPr>
          <w:rFonts w:ascii="Helvetica" w:hAnsi="Helvetica"/>
          <w:szCs w:val="22"/>
        </w:rPr>
        <w:t xml:space="preserve">Por tanto, esta Alcaldía otorga el presente </w:t>
      </w:r>
      <w:r w:rsidRPr="005758F6">
        <w:rPr>
          <w:rFonts w:ascii="Helvetica" w:hAnsi="Helvetica"/>
          <w:b/>
          <w:szCs w:val="22"/>
        </w:rPr>
        <w:t xml:space="preserve">PERMISO AL PROYECTO </w:t>
      </w:r>
      <w:r w:rsidRPr="005758F6">
        <w:rPr>
          <w:rFonts w:ascii="Helvetica" w:hAnsi="Helvetica"/>
          <w:szCs w:val="22"/>
        </w:rPr>
        <w:t>denominado</w:t>
      </w:r>
      <w:r w:rsidRPr="005758F6">
        <w:rPr>
          <w:rFonts w:ascii="Helvetica" w:hAnsi="Helvetica"/>
          <w:b/>
          <w:szCs w:val="22"/>
        </w:rPr>
        <w:t xml:space="preserve"> CONSTRUCCIÓN DE SEGUNDO NIVEL DE VIVIENDA </w:t>
      </w:r>
      <w:r w:rsidRPr="005758F6">
        <w:rPr>
          <w:rFonts w:ascii="Helvetica" w:hAnsi="Helvetica"/>
          <w:szCs w:val="22"/>
        </w:rPr>
        <w:t>que constituye la autorización al propietario y al responsable del proyecto para iniciar la ejecución de obras de construcción a partir de esta fecha.</w:t>
      </w:r>
    </w:p>
    <w:p w:rsidR="005758F6" w:rsidRPr="005758F6" w:rsidRDefault="005758F6" w:rsidP="005758F6">
      <w:pPr>
        <w:spacing w:before="240" w:after="240"/>
        <w:jc w:val="both"/>
        <w:rPr>
          <w:rFonts w:ascii="Helvetica" w:hAnsi="Helvetica"/>
          <w:szCs w:val="22"/>
        </w:rPr>
      </w:pPr>
      <w:r w:rsidRPr="005758F6">
        <w:rPr>
          <w:rFonts w:ascii="Helvetica" w:hAnsi="Helvetica"/>
          <w:szCs w:val="22"/>
        </w:rPr>
        <w:t>Deberá atender las siguientes indicaciones:</w:t>
      </w:r>
    </w:p>
    <w:p w:rsidR="005758F6" w:rsidRPr="005758F6" w:rsidRDefault="005758F6" w:rsidP="005758F6">
      <w:pPr>
        <w:numPr>
          <w:ilvl w:val="0"/>
          <w:numId w:val="47"/>
        </w:numPr>
        <w:ind w:hanging="360"/>
        <w:contextualSpacing/>
        <w:jc w:val="both"/>
        <w:rPr>
          <w:rFonts w:ascii="Helvetica" w:hAnsi="Helvetica"/>
          <w:szCs w:val="22"/>
        </w:rPr>
      </w:pPr>
      <w:r w:rsidRPr="005758F6">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5758F6" w:rsidRPr="005758F6" w:rsidRDefault="005758F6" w:rsidP="005758F6">
      <w:pPr>
        <w:ind w:left="360"/>
        <w:jc w:val="both"/>
        <w:rPr>
          <w:rFonts w:ascii="Helvetica" w:hAnsi="Helvetica"/>
          <w:szCs w:val="22"/>
        </w:rPr>
      </w:pPr>
    </w:p>
    <w:p w:rsidR="005758F6" w:rsidRPr="005758F6" w:rsidRDefault="005758F6" w:rsidP="005758F6">
      <w:pPr>
        <w:numPr>
          <w:ilvl w:val="0"/>
          <w:numId w:val="48"/>
        </w:numPr>
        <w:ind w:hanging="371"/>
        <w:contextualSpacing/>
        <w:jc w:val="both"/>
        <w:rPr>
          <w:rFonts w:ascii="Helvetica" w:hAnsi="Helvetica"/>
          <w:szCs w:val="22"/>
        </w:rPr>
      </w:pPr>
      <w:r w:rsidRPr="005758F6">
        <w:rPr>
          <w:rFonts w:ascii="Helvetica" w:hAnsi="Helvetica"/>
          <w:szCs w:val="22"/>
        </w:rPr>
        <w:t xml:space="preserve">Los constructores están obligados a evitar que la ejecución de las obras cause </w:t>
      </w:r>
      <w:r w:rsidRPr="005758F6">
        <w:rPr>
          <w:rFonts w:ascii="Helvetica" w:hAnsi="Helvetica"/>
          <w:szCs w:val="22"/>
        </w:rPr>
        <w:lastRenderedPageBreak/>
        <w:t>molestia o perjuicios a terceros, por lo que deberán tomar las precauciones racionales para proteger la vida y la salud de los trabajadores y cualquier otra persona a la que se pueda causarle daños directa o indirectamente con la ejecución de la obra.</w:t>
      </w:r>
    </w:p>
    <w:p w:rsidR="005758F6" w:rsidRPr="005758F6" w:rsidRDefault="005758F6" w:rsidP="005758F6">
      <w:pPr>
        <w:ind w:left="1080"/>
        <w:jc w:val="both"/>
        <w:rPr>
          <w:rFonts w:ascii="Helvetica" w:hAnsi="Helvetica"/>
          <w:szCs w:val="22"/>
        </w:rPr>
      </w:pPr>
    </w:p>
    <w:p w:rsidR="005758F6" w:rsidRPr="005758F6" w:rsidRDefault="005758F6" w:rsidP="005758F6">
      <w:pPr>
        <w:numPr>
          <w:ilvl w:val="0"/>
          <w:numId w:val="48"/>
        </w:numPr>
        <w:ind w:hanging="358"/>
        <w:contextualSpacing/>
        <w:jc w:val="both"/>
        <w:rPr>
          <w:rFonts w:ascii="Helvetica" w:hAnsi="Helvetica"/>
          <w:szCs w:val="22"/>
        </w:rPr>
      </w:pPr>
      <w:r w:rsidRPr="005758F6">
        <w:rPr>
          <w:rFonts w:ascii="Helvetica" w:hAnsi="Helvetica"/>
          <w:szCs w:val="22"/>
        </w:rPr>
        <w:t xml:space="preserve">Para la ejecución de cualquier tipo de obra, deberán </w:t>
      </w:r>
      <w:r w:rsidRPr="005758F6">
        <w:rPr>
          <w:rFonts w:ascii="Helvetica" w:hAnsi="Helvetica"/>
          <w:b/>
          <w:szCs w:val="22"/>
        </w:rPr>
        <w:t>tomarse las medidas adecuadas para evitar daños y perjuicios</w:t>
      </w:r>
      <w:r w:rsidRPr="005758F6">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5758F6" w:rsidRPr="005758F6" w:rsidRDefault="005758F6" w:rsidP="005758F6">
      <w:pPr>
        <w:ind w:left="720"/>
        <w:rPr>
          <w:rFonts w:ascii="Helvetica" w:hAnsi="Helvetica"/>
          <w:szCs w:val="22"/>
        </w:rPr>
      </w:pPr>
    </w:p>
    <w:p w:rsidR="005758F6" w:rsidRPr="005758F6" w:rsidRDefault="005758F6" w:rsidP="005758F6">
      <w:pPr>
        <w:numPr>
          <w:ilvl w:val="0"/>
          <w:numId w:val="48"/>
        </w:numPr>
        <w:ind w:hanging="358"/>
        <w:contextualSpacing/>
        <w:jc w:val="both"/>
        <w:rPr>
          <w:rFonts w:ascii="Helvetica" w:hAnsi="Helvetica"/>
          <w:szCs w:val="22"/>
        </w:rPr>
      </w:pPr>
      <w:r w:rsidRPr="005758F6">
        <w:rPr>
          <w:rFonts w:ascii="Helvetica" w:hAnsi="Helvetica"/>
          <w:szCs w:val="22"/>
        </w:rPr>
        <w:t>No se permitirá la acumulación de escombros, maquinarias o materiales de construcción que obstruyan la circulación de las vías públicas, sin el permiso municipal correspondiente.</w:t>
      </w:r>
    </w:p>
    <w:p w:rsidR="005758F6" w:rsidRPr="005758F6" w:rsidRDefault="005758F6" w:rsidP="005758F6">
      <w:pPr>
        <w:ind w:left="720"/>
        <w:rPr>
          <w:rFonts w:ascii="Helvetica" w:hAnsi="Helvetica"/>
          <w:szCs w:val="22"/>
        </w:rPr>
      </w:pPr>
    </w:p>
    <w:p w:rsidR="005758F6" w:rsidRPr="005758F6" w:rsidRDefault="005758F6" w:rsidP="005758F6">
      <w:pPr>
        <w:numPr>
          <w:ilvl w:val="0"/>
          <w:numId w:val="47"/>
        </w:numPr>
        <w:ind w:hanging="358"/>
        <w:contextualSpacing/>
        <w:jc w:val="both"/>
        <w:rPr>
          <w:rFonts w:ascii="Helvetica" w:hAnsi="Helvetica"/>
          <w:szCs w:val="22"/>
        </w:rPr>
      </w:pPr>
      <w:r w:rsidRPr="005758F6">
        <w:rPr>
          <w:rFonts w:ascii="Helvetica" w:hAnsi="Helvetica"/>
          <w:szCs w:val="22"/>
        </w:rPr>
        <w:t xml:space="preserve">Solo se permitirá situar material de construcción en los momentos que sea cargado o descargado. En general, </w:t>
      </w:r>
      <w:r w:rsidRPr="005758F6">
        <w:rPr>
          <w:rFonts w:ascii="Helvetica" w:hAnsi="Helvetica"/>
          <w:b/>
          <w:szCs w:val="22"/>
        </w:rPr>
        <w:t>el material de construcción deberá almacenarlo al interior del inmueble.</w:t>
      </w:r>
    </w:p>
    <w:p w:rsidR="005758F6" w:rsidRPr="005758F6" w:rsidRDefault="005758F6" w:rsidP="005758F6">
      <w:pPr>
        <w:ind w:left="360"/>
        <w:contextualSpacing/>
        <w:jc w:val="both"/>
        <w:rPr>
          <w:rFonts w:ascii="Helvetica" w:hAnsi="Helvetica"/>
          <w:szCs w:val="22"/>
        </w:rPr>
      </w:pPr>
    </w:p>
    <w:p w:rsidR="005758F6" w:rsidRPr="005758F6" w:rsidRDefault="005758F6" w:rsidP="005758F6">
      <w:pPr>
        <w:numPr>
          <w:ilvl w:val="0"/>
          <w:numId w:val="47"/>
        </w:numPr>
        <w:ind w:hanging="358"/>
        <w:contextualSpacing/>
        <w:jc w:val="both"/>
        <w:rPr>
          <w:rFonts w:ascii="Helvetica" w:hAnsi="Helvetica"/>
          <w:szCs w:val="22"/>
        </w:rPr>
      </w:pPr>
      <w:r w:rsidRPr="005758F6">
        <w:rPr>
          <w:rFonts w:ascii="Helvetica" w:hAnsi="Helvetica"/>
          <w:szCs w:val="22"/>
        </w:rPr>
        <w:t>Art.56 de la Ordenanza Contravencional para la Convivencia Ciudadana y Contravenciones Administrativas del Municipio de Zacatecoluca, expresa “</w:t>
      </w:r>
      <w:r w:rsidRPr="005758F6">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758F6">
        <w:rPr>
          <w:rFonts w:ascii="Helvetica" w:hAnsi="Helvetica"/>
          <w:szCs w:val="22"/>
        </w:rPr>
        <w:t xml:space="preserve"> </w:t>
      </w:r>
    </w:p>
    <w:p w:rsidR="005758F6" w:rsidRPr="005758F6" w:rsidRDefault="005758F6" w:rsidP="005758F6">
      <w:pPr>
        <w:ind w:left="360"/>
        <w:jc w:val="both"/>
        <w:rPr>
          <w:rFonts w:ascii="Helvetica" w:hAnsi="Helvetica"/>
          <w:szCs w:val="22"/>
        </w:rPr>
      </w:pPr>
    </w:p>
    <w:p w:rsidR="005758F6" w:rsidRPr="005758F6" w:rsidRDefault="005758F6" w:rsidP="005758F6">
      <w:pPr>
        <w:numPr>
          <w:ilvl w:val="0"/>
          <w:numId w:val="47"/>
        </w:numPr>
        <w:ind w:hanging="358"/>
        <w:contextualSpacing/>
        <w:jc w:val="both"/>
        <w:rPr>
          <w:rFonts w:ascii="Helvetica" w:hAnsi="Helvetica"/>
          <w:szCs w:val="22"/>
        </w:rPr>
      </w:pPr>
      <w:r w:rsidRPr="005758F6">
        <w:rPr>
          <w:rFonts w:ascii="Helvetica" w:hAnsi="Helvetica"/>
          <w:szCs w:val="22"/>
        </w:rPr>
        <w:t xml:space="preserve">Las obras por desarrollar deberán mantener y/o </w:t>
      </w:r>
      <w:r w:rsidRPr="005758F6">
        <w:rPr>
          <w:rFonts w:ascii="Helvetica" w:hAnsi="Helvetica"/>
          <w:color w:val="auto"/>
          <w:szCs w:val="22"/>
        </w:rPr>
        <w:t>facilitar</w:t>
      </w:r>
      <w:r w:rsidRPr="005758F6">
        <w:rPr>
          <w:rFonts w:ascii="Helvetica" w:hAnsi="Helvetica"/>
          <w:szCs w:val="22"/>
        </w:rPr>
        <w:t xml:space="preserve"> </w:t>
      </w:r>
      <w:r w:rsidRPr="005758F6">
        <w:rPr>
          <w:rFonts w:ascii="Helvetica" w:hAnsi="Helvetica"/>
          <w:color w:val="auto"/>
          <w:szCs w:val="22"/>
        </w:rPr>
        <w:t>el funcionamiento adecuado del drenaje de aguas lluvias, con descarga hacia el cordón cuneta de la 10° Avenida Sur.</w:t>
      </w:r>
    </w:p>
    <w:p w:rsidR="005758F6" w:rsidRPr="005758F6" w:rsidRDefault="005758F6" w:rsidP="005758F6">
      <w:pPr>
        <w:ind w:left="720"/>
        <w:rPr>
          <w:rFonts w:ascii="Helvetica" w:hAnsi="Helvetica"/>
          <w:szCs w:val="22"/>
        </w:rPr>
      </w:pPr>
    </w:p>
    <w:p w:rsidR="005758F6" w:rsidRPr="005758F6" w:rsidRDefault="005758F6" w:rsidP="005758F6">
      <w:pPr>
        <w:numPr>
          <w:ilvl w:val="0"/>
          <w:numId w:val="47"/>
        </w:numPr>
        <w:ind w:hanging="358"/>
        <w:contextualSpacing/>
        <w:jc w:val="both"/>
        <w:rPr>
          <w:rFonts w:ascii="Helvetica" w:hAnsi="Helvetica"/>
          <w:szCs w:val="22"/>
        </w:rPr>
      </w:pPr>
      <w:r w:rsidRPr="005758F6">
        <w:rPr>
          <w:rFonts w:ascii="Helvetica" w:hAnsi="Helvetica"/>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5758F6" w:rsidRPr="005758F6" w:rsidRDefault="005758F6" w:rsidP="005758F6">
      <w:pPr>
        <w:ind w:left="360"/>
        <w:jc w:val="both"/>
        <w:rPr>
          <w:rFonts w:ascii="Helvetica" w:hAnsi="Helvetica"/>
          <w:szCs w:val="22"/>
        </w:rPr>
      </w:pPr>
    </w:p>
    <w:p w:rsidR="005758F6" w:rsidRPr="005758F6" w:rsidRDefault="005758F6" w:rsidP="005758F6">
      <w:pPr>
        <w:numPr>
          <w:ilvl w:val="0"/>
          <w:numId w:val="1"/>
        </w:numPr>
        <w:ind w:hanging="358"/>
        <w:contextualSpacing/>
        <w:jc w:val="both"/>
        <w:rPr>
          <w:rFonts w:ascii="Helvetica" w:hAnsi="Helvetica"/>
          <w:szCs w:val="22"/>
        </w:rPr>
      </w:pPr>
      <w:r w:rsidRPr="005758F6">
        <w:rPr>
          <w:rFonts w:ascii="Helvetica" w:hAnsi="Helvetica"/>
          <w:szCs w:val="22"/>
        </w:rPr>
        <w:t>Para espacios habitables, 1/5 del área de piso como mínimo.</w:t>
      </w:r>
    </w:p>
    <w:p w:rsidR="005758F6" w:rsidRPr="005758F6" w:rsidRDefault="005758F6" w:rsidP="005758F6">
      <w:pPr>
        <w:numPr>
          <w:ilvl w:val="0"/>
          <w:numId w:val="1"/>
        </w:numPr>
        <w:ind w:hanging="358"/>
        <w:contextualSpacing/>
        <w:jc w:val="both"/>
        <w:rPr>
          <w:rFonts w:ascii="Helvetica" w:hAnsi="Helvetica"/>
          <w:szCs w:val="22"/>
        </w:rPr>
      </w:pPr>
      <w:r w:rsidRPr="005758F6">
        <w:rPr>
          <w:rFonts w:ascii="Helvetica" w:hAnsi="Helvetica"/>
          <w:szCs w:val="22"/>
        </w:rPr>
        <w:t>Par espacios no habitables, 1/8 del área de piso como mínimo.</w:t>
      </w:r>
    </w:p>
    <w:p w:rsidR="005758F6" w:rsidRPr="005758F6" w:rsidRDefault="005758F6" w:rsidP="005758F6">
      <w:pPr>
        <w:ind w:left="360"/>
        <w:jc w:val="both"/>
        <w:rPr>
          <w:rFonts w:ascii="Helvetica" w:hAnsi="Helvetica"/>
          <w:szCs w:val="22"/>
        </w:rPr>
      </w:pPr>
      <w:r w:rsidRPr="005758F6">
        <w:rPr>
          <w:rFonts w:ascii="Helvetica" w:hAnsi="Helvetica"/>
          <w:szCs w:val="22"/>
        </w:rPr>
        <w:t>Estas deberán dar directamente a patios y nunca estar a menos de 2.00 metros de las colindancias o vía pública”.</w:t>
      </w:r>
    </w:p>
    <w:p w:rsidR="005758F6" w:rsidRPr="005758F6" w:rsidRDefault="005758F6" w:rsidP="005758F6">
      <w:pPr>
        <w:ind w:left="360"/>
        <w:jc w:val="both"/>
        <w:rPr>
          <w:rFonts w:ascii="Helvetica" w:hAnsi="Helvetica"/>
          <w:szCs w:val="22"/>
        </w:rPr>
      </w:pPr>
    </w:p>
    <w:p w:rsidR="005758F6" w:rsidRPr="005758F6" w:rsidRDefault="005758F6" w:rsidP="005758F6">
      <w:pPr>
        <w:spacing w:after="240"/>
        <w:ind w:left="360"/>
        <w:jc w:val="both"/>
        <w:rPr>
          <w:rFonts w:ascii="Helvetica" w:hAnsi="Helvetica"/>
          <w:szCs w:val="22"/>
        </w:rPr>
      </w:pPr>
      <w:r w:rsidRPr="005758F6">
        <w:rPr>
          <w:rFonts w:ascii="Helvetica" w:hAnsi="Helvetica"/>
          <w:szCs w:val="22"/>
        </w:rPr>
        <w:t>Por lo tanto deberá disponer ventanas para todos los espacios de la vivienda según el siguiente cuadro:</w:t>
      </w:r>
    </w:p>
    <w:p w:rsidR="005758F6" w:rsidRPr="005758F6" w:rsidRDefault="005758F6" w:rsidP="005758F6">
      <w:pPr>
        <w:spacing w:line="276" w:lineRule="auto"/>
        <w:ind w:left="360"/>
        <w:jc w:val="both"/>
        <w:rPr>
          <w:rFonts w:ascii="Helvetica" w:hAnsi="Helvetica"/>
          <w:szCs w:val="22"/>
        </w:rPr>
      </w:pPr>
      <w:r w:rsidRPr="005758F6">
        <w:rPr>
          <w:rFonts w:ascii="Helvetica" w:hAnsi="Helvetica"/>
          <w:b/>
          <w:szCs w:val="22"/>
        </w:rPr>
        <w:t>Cuadro de áreas de ventilación e iluminación</w:t>
      </w:r>
    </w:p>
    <w:tbl>
      <w:tblPr>
        <w:tblStyle w:val="Tabladecuadrcula1clara5"/>
        <w:tblW w:w="0" w:type="auto"/>
        <w:tblInd w:w="137" w:type="dxa"/>
        <w:tblLook w:val="04A0" w:firstRow="1" w:lastRow="0" w:firstColumn="1" w:lastColumn="0" w:noHBand="0" w:noVBand="1"/>
      </w:tblPr>
      <w:tblGrid>
        <w:gridCol w:w="1716"/>
        <w:gridCol w:w="1970"/>
        <w:gridCol w:w="2126"/>
        <w:gridCol w:w="2835"/>
      </w:tblGrid>
      <w:tr w:rsidR="005758F6" w:rsidRPr="005758F6" w:rsidTr="005758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5758F6" w:rsidRPr="005758F6" w:rsidRDefault="005758F6" w:rsidP="005758F6">
            <w:pPr>
              <w:spacing w:line="276" w:lineRule="auto"/>
              <w:contextualSpacing/>
              <w:jc w:val="center"/>
              <w:rPr>
                <w:rFonts w:ascii="Helvetica" w:hAnsi="Helvetica" w:cs="Helvetica"/>
              </w:rPr>
            </w:pPr>
            <w:r w:rsidRPr="005758F6">
              <w:rPr>
                <w:rFonts w:ascii="Helvetica" w:hAnsi="Helvetica" w:cs="Helvetica"/>
              </w:rPr>
              <w:t>Espacio</w:t>
            </w:r>
          </w:p>
        </w:tc>
        <w:tc>
          <w:tcPr>
            <w:tcW w:w="1970" w:type="dxa"/>
            <w:vAlign w:val="center"/>
          </w:tcPr>
          <w:p w:rsidR="005758F6" w:rsidRPr="005758F6" w:rsidRDefault="005758F6" w:rsidP="005758F6">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Área de piso</w:t>
            </w:r>
          </w:p>
        </w:tc>
        <w:tc>
          <w:tcPr>
            <w:tcW w:w="2126" w:type="dxa"/>
            <w:vAlign w:val="center"/>
          </w:tcPr>
          <w:p w:rsidR="005758F6" w:rsidRPr="005758F6" w:rsidRDefault="005758F6" w:rsidP="005758F6">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Área de ventilación requerida</w:t>
            </w:r>
          </w:p>
        </w:tc>
        <w:tc>
          <w:tcPr>
            <w:tcW w:w="2835" w:type="dxa"/>
            <w:vAlign w:val="center"/>
          </w:tcPr>
          <w:p w:rsidR="005758F6" w:rsidRPr="005758F6" w:rsidRDefault="005758F6" w:rsidP="005758F6">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Ventana</w:t>
            </w:r>
          </w:p>
          <w:p w:rsidR="005758F6" w:rsidRPr="005758F6" w:rsidRDefault="005758F6" w:rsidP="005758F6">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(largo x alto)</w:t>
            </w:r>
          </w:p>
        </w:tc>
      </w:tr>
      <w:tr w:rsidR="005758F6" w:rsidRPr="005758F6" w:rsidTr="005758F6">
        <w:tc>
          <w:tcPr>
            <w:cnfStyle w:val="001000000000" w:firstRow="0" w:lastRow="0" w:firstColumn="1" w:lastColumn="0" w:oddVBand="0" w:evenVBand="0" w:oddHBand="0" w:evenHBand="0" w:firstRowFirstColumn="0" w:firstRowLastColumn="0" w:lastRowFirstColumn="0" w:lastRowLastColumn="0"/>
            <w:tcW w:w="1716" w:type="dxa"/>
            <w:vAlign w:val="center"/>
          </w:tcPr>
          <w:p w:rsidR="005758F6" w:rsidRPr="005758F6" w:rsidRDefault="005758F6" w:rsidP="005758F6">
            <w:pPr>
              <w:spacing w:line="360" w:lineRule="auto"/>
              <w:jc w:val="center"/>
              <w:rPr>
                <w:rFonts w:ascii="Helvetica" w:hAnsi="Helvetica" w:cs="Helvetica"/>
              </w:rPr>
            </w:pPr>
            <w:r w:rsidRPr="005758F6">
              <w:rPr>
                <w:rFonts w:ascii="Helvetica" w:hAnsi="Helvetica" w:cs="Helvetica"/>
              </w:rPr>
              <w:t>Dormitorio 1</w:t>
            </w:r>
          </w:p>
        </w:tc>
        <w:tc>
          <w:tcPr>
            <w:tcW w:w="1970"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11.86m</w:t>
            </w:r>
            <w:r w:rsidRPr="005758F6">
              <w:rPr>
                <w:rFonts w:ascii="Helvetica" w:hAnsi="Helvetica" w:cs="Helvetica"/>
                <w:vertAlign w:val="superscript"/>
              </w:rPr>
              <w:t>2</w:t>
            </w:r>
          </w:p>
        </w:tc>
        <w:tc>
          <w:tcPr>
            <w:tcW w:w="2126"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2.37m</w:t>
            </w:r>
            <w:r w:rsidRPr="005758F6">
              <w:rPr>
                <w:rFonts w:ascii="Helvetica" w:hAnsi="Helvetica" w:cs="Helvetica"/>
                <w:vertAlign w:val="superscript"/>
              </w:rPr>
              <w:t>2</w:t>
            </w:r>
          </w:p>
        </w:tc>
        <w:tc>
          <w:tcPr>
            <w:tcW w:w="2835" w:type="dxa"/>
          </w:tcPr>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1 ventana </w:t>
            </w:r>
          </w:p>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(3.30mx0.80m)</w:t>
            </w:r>
          </w:p>
        </w:tc>
      </w:tr>
      <w:tr w:rsidR="005758F6" w:rsidRPr="005758F6" w:rsidTr="005758F6">
        <w:tc>
          <w:tcPr>
            <w:cnfStyle w:val="001000000000" w:firstRow="0" w:lastRow="0" w:firstColumn="1" w:lastColumn="0" w:oddVBand="0" w:evenVBand="0" w:oddHBand="0" w:evenHBand="0" w:firstRowFirstColumn="0" w:firstRowLastColumn="0" w:lastRowFirstColumn="0" w:lastRowLastColumn="0"/>
            <w:tcW w:w="1716" w:type="dxa"/>
            <w:vAlign w:val="center"/>
          </w:tcPr>
          <w:p w:rsidR="005758F6" w:rsidRPr="005758F6" w:rsidRDefault="005758F6" w:rsidP="005758F6">
            <w:pPr>
              <w:spacing w:line="360" w:lineRule="auto"/>
              <w:jc w:val="center"/>
              <w:rPr>
                <w:rFonts w:ascii="Helvetica" w:hAnsi="Helvetica" w:cs="Helvetica"/>
              </w:rPr>
            </w:pPr>
            <w:r w:rsidRPr="005758F6">
              <w:rPr>
                <w:rFonts w:ascii="Helvetica" w:hAnsi="Helvetica" w:cs="Helvetica"/>
              </w:rPr>
              <w:t>S.S. y Ducha- Dormitorio 1</w:t>
            </w:r>
          </w:p>
        </w:tc>
        <w:tc>
          <w:tcPr>
            <w:tcW w:w="1970"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3.38m</w:t>
            </w:r>
            <w:r w:rsidRPr="005758F6">
              <w:rPr>
                <w:rFonts w:ascii="Helvetica" w:hAnsi="Helvetica" w:cs="Helvetica"/>
                <w:vertAlign w:val="superscript"/>
              </w:rPr>
              <w:t>2</w:t>
            </w:r>
          </w:p>
        </w:tc>
        <w:tc>
          <w:tcPr>
            <w:tcW w:w="2126"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0.42m</w:t>
            </w:r>
            <w:r w:rsidRPr="005758F6">
              <w:rPr>
                <w:rFonts w:ascii="Helvetica" w:hAnsi="Helvetica" w:cs="Helvetica"/>
                <w:vertAlign w:val="superscript"/>
              </w:rPr>
              <w:t>2</w:t>
            </w:r>
          </w:p>
        </w:tc>
        <w:tc>
          <w:tcPr>
            <w:tcW w:w="2835" w:type="dxa"/>
            <w:vAlign w:val="center"/>
          </w:tcPr>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1 ventana </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(1.00mx0.70m)</w:t>
            </w:r>
          </w:p>
        </w:tc>
      </w:tr>
      <w:tr w:rsidR="005758F6" w:rsidRPr="005758F6" w:rsidTr="005758F6">
        <w:tc>
          <w:tcPr>
            <w:cnfStyle w:val="001000000000" w:firstRow="0" w:lastRow="0" w:firstColumn="1" w:lastColumn="0" w:oddVBand="0" w:evenVBand="0" w:oddHBand="0" w:evenHBand="0" w:firstRowFirstColumn="0" w:firstRowLastColumn="0" w:lastRowFirstColumn="0" w:lastRowLastColumn="0"/>
            <w:tcW w:w="1716" w:type="dxa"/>
            <w:vAlign w:val="center"/>
          </w:tcPr>
          <w:p w:rsidR="005758F6" w:rsidRPr="005758F6" w:rsidRDefault="005758F6" w:rsidP="005758F6">
            <w:pPr>
              <w:spacing w:line="360" w:lineRule="auto"/>
              <w:jc w:val="center"/>
              <w:rPr>
                <w:rFonts w:ascii="Helvetica" w:hAnsi="Helvetica" w:cs="Helvetica"/>
              </w:rPr>
            </w:pPr>
            <w:r w:rsidRPr="005758F6">
              <w:rPr>
                <w:rFonts w:ascii="Helvetica" w:hAnsi="Helvetica" w:cs="Helvetica"/>
              </w:rPr>
              <w:lastRenderedPageBreak/>
              <w:t>Dormitorio 2</w:t>
            </w:r>
          </w:p>
        </w:tc>
        <w:tc>
          <w:tcPr>
            <w:tcW w:w="1970"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9.53m</w:t>
            </w:r>
            <w:r w:rsidRPr="005758F6">
              <w:rPr>
                <w:rFonts w:ascii="Helvetica" w:hAnsi="Helvetica" w:cs="Helvetica"/>
                <w:vertAlign w:val="superscript"/>
              </w:rPr>
              <w:t>2</w:t>
            </w:r>
          </w:p>
        </w:tc>
        <w:tc>
          <w:tcPr>
            <w:tcW w:w="2126"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1.91m</w:t>
            </w:r>
            <w:r w:rsidRPr="005758F6">
              <w:rPr>
                <w:rFonts w:ascii="Helvetica" w:hAnsi="Helvetica" w:cs="Helvetica"/>
                <w:vertAlign w:val="superscript"/>
              </w:rPr>
              <w:t>2</w:t>
            </w:r>
          </w:p>
        </w:tc>
        <w:tc>
          <w:tcPr>
            <w:tcW w:w="2835" w:type="dxa"/>
          </w:tcPr>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1 ventana </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(1.25mx1.60m)</w:t>
            </w:r>
          </w:p>
        </w:tc>
      </w:tr>
      <w:tr w:rsidR="005758F6" w:rsidRPr="005758F6" w:rsidTr="005758F6">
        <w:tc>
          <w:tcPr>
            <w:cnfStyle w:val="001000000000" w:firstRow="0" w:lastRow="0" w:firstColumn="1" w:lastColumn="0" w:oddVBand="0" w:evenVBand="0" w:oddHBand="0" w:evenHBand="0" w:firstRowFirstColumn="0" w:firstRowLastColumn="0" w:lastRowFirstColumn="0" w:lastRowLastColumn="0"/>
            <w:tcW w:w="1716" w:type="dxa"/>
            <w:vAlign w:val="center"/>
          </w:tcPr>
          <w:p w:rsidR="005758F6" w:rsidRPr="005758F6" w:rsidRDefault="005758F6" w:rsidP="005758F6">
            <w:pPr>
              <w:spacing w:line="360" w:lineRule="auto"/>
              <w:jc w:val="center"/>
              <w:rPr>
                <w:rFonts w:ascii="Helvetica" w:hAnsi="Helvetica" w:cs="Helvetica"/>
              </w:rPr>
            </w:pPr>
            <w:r w:rsidRPr="005758F6">
              <w:rPr>
                <w:rFonts w:ascii="Helvetica" w:hAnsi="Helvetica" w:cs="Helvetica"/>
              </w:rPr>
              <w:t>Dormitorio 3</w:t>
            </w:r>
          </w:p>
        </w:tc>
        <w:tc>
          <w:tcPr>
            <w:tcW w:w="1970"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10.02m</w:t>
            </w:r>
            <w:r w:rsidRPr="005758F6">
              <w:rPr>
                <w:rFonts w:ascii="Helvetica" w:hAnsi="Helvetica" w:cs="Helvetica"/>
                <w:vertAlign w:val="superscript"/>
              </w:rPr>
              <w:t>2</w:t>
            </w:r>
          </w:p>
        </w:tc>
        <w:tc>
          <w:tcPr>
            <w:tcW w:w="2126"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2.00m</w:t>
            </w:r>
            <w:r w:rsidRPr="005758F6">
              <w:rPr>
                <w:rFonts w:ascii="Helvetica" w:hAnsi="Helvetica" w:cs="Helvetica"/>
                <w:vertAlign w:val="superscript"/>
              </w:rPr>
              <w:t>2</w:t>
            </w:r>
          </w:p>
        </w:tc>
        <w:tc>
          <w:tcPr>
            <w:tcW w:w="2835" w:type="dxa"/>
          </w:tcPr>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1 ventana </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(1.25mx1.60m)</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1 ventana </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(0.80mx1.00m)</w:t>
            </w:r>
          </w:p>
        </w:tc>
      </w:tr>
      <w:tr w:rsidR="005758F6" w:rsidRPr="005758F6" w:rsidTr="005758F6">
        <w:tc>
          <w:tcPr>
            <w:cnfStyle w:val="001000000000" w:firstRow="0" w:lastRow="0" w:firstColumn="1" w:lastColumn="0" w:oddVBand="0" w:evenVBand="0" w:oddHBand="0" w:evenHBand="0" w:firstRowFirstColumn="0" w:firstRowLastColumn="0" w:lastRowFirstColumn="0" w:lastRowLastColumn="0"/>
            <w:tcW w:w="1716" w:type="dxa"/>
            <w:vAlign w:val="center"/>
          </w:tcPr>
          <w:p w:rsidR="005758F6" w:rsidRPr="005758F6" w:rsidRDefault="005758F6" w:rsidP="005758F6">
            <w:pPr>
              <w:spacing w:line="360" w:lineRule="auto"/>
              <w:jc w:val="center"/>
              <w:rPr>
                <w:rFonts w:ascii="Helvetica" w:hAnsi="Helvetica" w:cs="Helvetica"/>
              </w:rPr>
            </w:pPr>
            <w:r w:rsidRPr="005758F6">
              <w:rPr>
                <w:rFonts w:ascii="Helvetica" w:hAnsi="Helvetica" w:cs="Helvetica"/>
              </w:rPr>
              <w:t>Sala Familiar</w:t>
            </w:r>
          </w:p>
        </w:tc>
        <w:tc>
          <w:tcPr>
            <w:tcW w:w="1970"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12.16m</w:t>
            </w:r>
            <w:r w:rsidRPr="005758F6">
              <w:rPr>
                <w:rFonts w:ascii="Helvetica" w:hAnsi="Helvetica" w:cs="Helvetica"/>
                <w:vertAlign w:val="superscript"/>
              </w:rPr>
              <w:t>2</w:t>
            </w:r>
          </w:p>
        </w:tc>
        <w:tc>
          <w:tcPr>
            <w:tcW w:w="2126"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2.43m</w:t>
            </w:r>
            <w:r w:rsidRPr="005758F6">
              <w:rPr>
                <w:rFonts w:ascii="Helvetica" w:hAnsi="Helvetica" w:cs="Helvetica"/>
                <w:vertAlign w:val="superscript"/>
              </w:rPr>
              <w:t>2</w:t>
            </w:r>
          </w:p>
        </w:tc>
        <w:tc>
          <w:tcPr>
            <w:tcW w:w="2835" w:type="dxa"/>
          </w:tcPr>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2 ventanas </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(0.80mx1.00m)</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1 ventana </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(1.25mx1.60m)</w:t>
            </w:r>
          </w:p>
        </w:tc>
      </w:tr>
      <w:tr w:rsidR="005758F6" w:rsidRPr="005758F6" w:rsidTr="005758F6">
        <w:tc>
          <w:tcPr>
            <w:cnfStyle w:val="001000000000" w:firstRow="0" w:lastRow="0" w:firstColumn="1" w:lastColumn="0" w:oddVBand="0" w:evenVBand="0" w:oddHBand="0" w:evenHBand="0" w:firstRowFirstColumn="0" w:firstRowLastColumn="0" w:lastRowFirstColumn="0" w:lastRowLastColumn="0"/>
            <w:tcW w:w="1716" w:type="dxa"/>
            <w:vAlign w:val="center"/>
          </w:tcPr>
          <w:p w:rsidR="005758F6" w:rsidRPr="005758F6" w:rsidRDefault="005758F6" w:rsidP="005758F6">
            <w:pPr>
              <w:spacing w:line="360" w:lineRule="auto"/>
              <w:jc w:val="center"/>
              <w:rPr>
                <w:rFonts w:ascii="Helvetica" w:hAnsi="Helvetica" w:cs="Helvetica"/>
              </w:rPr>
            </w:pPr>
            <w:r w:rsidRPr="005758F6">
              <w:rPr>
                <w:rFonts w:ascii="Helvetica" w:hAnsi="Helvetica" w:cs="Helvetica"/>
              </w:rPr>
              <w:t>S.S. y Ducha</w:t>
            </w:r>
          </w:p>
        </w:tc>
        <w:tc>
          <w:tcPr>
            <w:tcW w:w="1970"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3.12m</w:t>
            </w:r>
            <w:r w:rsidRPr="005758F6">
              <w:rPr>
                <w:rFonts w:ascii="Helvetica" w:hAnsi="Helvetica" w:cs="Helvetica"/>
                <w:vertAlign w:val="superscript"/>
              </w:rPr>
              <w:t>2</w:t>
            </w:r>
          </w:p>
        </w:tc>
        <w:tc>
          <w:tcPr>
            <w:tcW w:w="2126" w:type="dxa"/>
            <w:vAlign w:val="center"/>
          </w:tcPr>
          <w:p w:rsidR="005758F6" w:rsidRPr="005758F6" w:rsidRDefault="005758F6" w:rsidP="005758F6">
            <w:pPr>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0.39m</w:t>
            </w:r>
            <w:r w:rsidRPr="005758F6">
              <w:rPr>
                <w:rFonts w:ascii="Helvetica" w:hAnsi="Helvetica" w:cs="Helvetica"/>
                <w:vertAlign w:val="superscript"/>
              </w:rPr>
              <w:t>2</w:t>
            </w:r>
          </w:p>
        </w:tc>
        <w:tc>
          <w:tcPr>
            <w:tcW w:w="2835" w:type="dxa"/>
          </w:tcPr>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 xml:space="preserve">1 ventana </w:t>
            </w:r>
          </w:p>
          <w:p w:rsidR="005758F6" w:rsidRPr="005758F6" w:rsidRDefault="005758F6" w:rsidP="005758F6">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5758F6">
              <w:rPr>
                <w:rFonts w:ascii="Helvetica" w:hAnsi="Helvetica" w:cs="Helvetica"/>
              </w:rPr>
              <w:t>(1.00mx0.70m)</w:t>
            </w:r>
          </w:p>
        </w:tc>
      </w:tr>
    </w:tbl>
    <w:p w:rsidR="005758F6" w:rsidRPr="005758F6" w:rsidRDefault="005758F6" w:rsidP="005758F6">
      <w:pPr>
        <w:ind w:left="426"/>
        <w:contextualSpacing/>
        <w:rPr>
          <w:rFonts w:ascii="Helvetica" w:hAnsi="Helvetica"/>
          <w:szCs w:val="22"/>
        </w:rPr>
      </w:pPr>
    </w:p>
    <w:p w:rsidR="005758F6" w:rsidRPr="005758F6" w:rsidRDefault="005758F6" w:rsidP="005758F6">
      <w:pPr>
        <w:numPr>
          <w:ilvl w:val="0"/>
          <w:numId w:val="47"/>
        </w:numPr>
        <w:ind w:left="426" w:hanging="426"/>
        <w:contextualSpacing/>
        <w:jc w:val="both"/>
        <w:rPr>
          <w:rFonts w:ascii="Helvetica" w:hAnsi="Helvetica"/>
          <w:szCs w:val="22"/>
        </w:rPr>
      </w:pPr>
      <w:r w:rsidRPr="005758F6">
        <w:rPr>
          <w:rFonts w:ascii="Helvetica" w:hAnsi="Helvetica"/>
          <w:szCs w:val="22"/>
        </w:rPr>
        <w:t>Se le informa al Propietario del Proyecto que después de finalizada la obra deberá tramitar en esta Unidad la Recepción de Obras, para verificar el fiel cumplimiento a la presente Resolución de Permiso de Construcción.</w:t>
      </w:r>
    </w:p>
    <w:p w:rsidR="005758F6" w:rsidRPr="005758F6" w:rsidRDefault="005758F6" w:rsidP="005758F6">
      <w:pPr>
        <w:ind w:left="426"/>
        <w:contextualSpacing/>
        <w:rPr>
          <w:rFonts w:ascii="Helvetica" w:hAnsi="Helvetica"/>
          <w:szCs w:val="22"/>
        </w:rPr>
      </w:pPr>
    </w:p>
    <w:p w:rsidR="005758F6" w:rsidRPr="005758F6" w:rsidRDefault="005758F6" w:rsidP="005758F6">
      <w:pPr>
        <w:numPr>
          <w:ilvl w:val="0"/>
          <w:numId w:val="47"/>
        </w:numPr>
        <w:spacing w:after="240"/>
        <w:ind w:hanging="358"/>
        <w:contextualSpacing/>
        <w:jc w:val="both"/>
        <w:rPr>
          <w:rFonts w:ascii="Helvetica" w:hAnsi="Helvetica"/>
          <w:szCs w:val="22"/>
        </w:rPr>
      </w:pPr>
      <w:r w:rsidRPr="005758F6">
        <w:rPr>
          <w:rFonts w:ascii="Helvetica" w:hAnsi="Helvetica"/>
          <w:szCs w:val="22"/>
        </w:rPr>
        <w:t xml:space="preserve">Se advierte al propietario, que previo a cualquier modificación a lo proyectado y en general, para </w:t>
      </w:r>
      <w:r w:rsidRPr="005758F6">
        <w:rPr>
          <w:rFonts w:ascii="Helvetica" w:hAnsi="Helvetica"/>
          <w:b/>
          <w:szCs w:val="22"/>
        </w:rPr>
        <w:t>cualquier otra obra distinta a la autorizada</w:t>
      </w:r>
      <w:r w:rsidRPr="005758F6">
        <w:rPr>
          <w:rFonts w:ascii="Helvetica" w:hAnsi="Helvetica"/>
          <w:szCs w:val="22"/>
        </w:rPr>
        <w:t xml:space="preserve"> en el presente permiso, </w:t>
      </w:r>
      <w:r w:rsidRPr="005758F6">
        <w:rPr>
          <w:rFonts w:ascii="Helvetica" w:hAnsi="Helvetica"/>
          <w:b/>
          <w:szCs w:val="22"/>
        </w:rPr>
        <w:t>deberá efectuar los trámites</w:t>
      </w:r>
      <w:r w:rsidRPr="005758F6">
        <w:rPr>
          <w:rFonts w:ascii="Helvetica" w:hAnsi="Helvetica"/>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5758F6" w:rsidRPr="005758F6" w:rsidRDefault="005758F6" w:rsidP="005758F6">
      <w:pPr>
        <w:ind w:left="720"/>
        <w:rPr>
          <w:rFonts w:ascii="Helvetica" w:hAnsi="Helvetica"/>
          <w:szCs w:val="22"/>
        </w:rPr>
      </w:pPr>
    </w:p>
    <w:p w:rsidR="005758F6" w:rsidRPr="005758F6" w:rsidRDefault="005758F6" w:rsidP="005758F6">
      <w:pPr>
        <w:numPr>
          <w:ilvl w:val="0"/>
          <w:numId w:val="47"/>
        </w:numPr>
        <w:spacing w:after="240"/>
        <w:ind w:hanging="358"/>
        <w:contextualSpacing/>
        <w:jc w:val="both"/>
        <w:rPr>
          <w:rFonts w:ascii="Helvetica" w:hAnsi="Helvetica"/>
          <w:szCs w:val="22"/>
        </w:rPr>
      </w:pPr>
      <w:r w:rsidRPr="005758F6">
        <w:rPr>
          <w:rFonts w:ascii="Helvetica" w:hAnsi="Helvetica"/>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5758F6">
        <w:rPr>
          <w:rFonts w:ascii="Helvetica" w:hAnsi="Helvetica"/>
          <w:b/>
          <w:szCs w:val="22"/>
          <w:u w:val="single"/>
        </w:rPr>
        <w:t>Calificación de Lugar</w:t>
      </w:r>
      <w:r w:rsidRPr="005758F6">
        <w:rPr>
          <w:rFonts w:ascii="Helvetica" w:hAnsi="Helvetica"/>
          <w:szCs w:val="22"/>
        </w:rPr>
        <w:t xml:space="preserve"> en OPLAGEST La Paz, como requisito para… realizar un cambio de uso de suelo”.</w:t>
      </w:r>
    </w:p>
    <w:p w:rsidR="005758F6" w:rsidRPr="005758F6" w:rsidRDefault="005758F6" w:rsidP="005758F6">
      <w:pPr>
        <w:ind w:left="720"/>
        <w:rPr>
          <w:rFonts w:ascii="Helvetica" w:hAnsi="Helvetica"/>
          <w:szCs w:val="22"/>
        </w:rPr>
      </w:pPr>
    </w:p>
    <w:p w:rsidR="005758F6" w:rsidRPr="005758F6" w:rsidRDefault="005758F6" w:rsidP="005758F6">
      <w:pPr>
        <w:spacing w:before="240" w:after="240"/>
        <w:ind w:left="720"/>
        <w:jc w:val="both"/>
        <w:rPr>
          <w:rFonts w:ascii="Helvetica" w:hAnsi="Helvetica"/>
          <w:szCs w:val="22"/>
        </w:rPr>
      </w:pPr>
      <w:r w:rsidRPr="005758F6">
        <w:rPr>
          <w:rFonts w:ascii="Helvetica" w:hAnsi="Helvetica"/>
          <w:szCs w:val="22"/>
        </w:rPr>
        <w:t xml:space="preserve">Este permiso autoriza únicamente obras de </w:t>
      </w:r>
      <w:r w:rsidRPr="005758F6">
        <w:rPr>
          <w:rFonts w:ascii="Helvetica" w:hAnsi="Helvetica"/>
          <w:b/>
          <w:color w:val="auto"/>
          <w:szCs w:val="22"/>
        </w:rPr>
        <w:t>Construcción de Segundo Nivel de Vivienda</w:t>
      </w:r>
      <w:r w:rsidRPr="005758F6">
        <w:rPr>
          <w:rFonts w:ascii="Helvetica" w:hAnsi="Helvetica"/>
          <w:b/>
          <w:szCs w:val="22"/>
        </w:rPr>
        <w:t xml:space="preserve">, en un área de </w:t>
      </w:r>
      <w:r w:rsidRPr="005758F6">
        <w:rPr>
          <w:rFonts w:ascii="Helvetica" w:hAnsi="Helvetica"/>
          <w:b/>
          <w:color w:val="auto"/>
          <w:szCs w:val="22"/>
        </w:rPr>
        <w:t>84.45m</w:t>
      </w:r>
      <w:r w:rsidRPr="005758F6">
        <w:rPr>
          <w:rFonts w:ascii="Helvetica" w:hAnsi="Helvetica"/>
          <w:b/>
          <w:color w:val="auto"/>
          <w:szCs w:val="22"/>
          <w:vertAlign w:val="superscript"/>
        </w:rPr>
        <w:t>2</w:t>
      </w:r>
      <w:r w:rsidRPr="005758F6">
        <w:rPr>
          <w:rFonts w:ascii="Helvetica" w:hAnsi="Helvetica"/>
          <w:color w:val="auto"/>
          <w:szCs w:val="22"/>
        </w:rPr>
        <w:t xml:space="preserve">, según se detalla </w:t>
      </w:r>
      <w:r w:rsidRPr="005758F6">
        <w:rPr>
          <w:rFonts w:ascii="Helvetica" w:hAnsi="Helvetica"/>
          <w:szCs w:val="22"/>
        </w:rPr>
        <w:t>en los planos adjuntos, que forman parte de la presente resolución.</w:t>
      </w:r>
    </w:p>
    <w:p w:rsidR="005758F6" w:rsidRPr="005758F6" w:rsidRDefault="005758F6" w:rsidP="005758F6">
      <w:pPr>
        <w:spacing w:before="240" w:after="240"/>
        <w:rPr>
          <w:rFonts w:ascii="Helvetica" w:hAnsi="Helvetica"/>
          <w:szCs w:val="22"/>
        </w:rPr>
      </w:pPr>
      <w:r w:rsidRPr="005758F6">
        <w:rPr>
          <w:noProof/>
        </w:rPr>
        <w:drawing>
          <wp:anchor distT="0" distB="0" distL="114300" distR="114300" simplePos="0" relativeHeight="251687936" behindDoc="1" locked="0" layoutInCell="1" allowOverlap="1" wp14:anchorId="3904F331" wp14:editId="0DF279D8">
            <wp:simplePos x="0" y="0"/>
            <wp:positionH relativeFrom="page">
              <wp:posOffset>2038350</wp:posOffset>
            </wp:positionH>
            <wp:positionV relativeFrom="paragraph">
              <wp:posOffset>15875</wp:posOffset>
            </wp:positionV>
            <wp:extent cx="3881120" cy="2001520"/>
            <wp:effectExtent l="0" t="0" r="508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58F6">
        <w:rPr>
          <w:rFonts w:ascii="Helvetica" w:hAnsi="Helvetica"/>
          <w:szCs w:val="22"/>
        </w:rPr>
        <w:t>Este permiso tiene validez de dos años a partir de su emisión.</w:t>
      </w:r>
    </w:p>
    <w:p w:rsidR="005758F6" w:rsidRPr="005758F6" w:rsidRDefault="005758F6" w:rsidP="005758F6">
      <w:pPr>
        <w:spacing w:before="240" w:after="240"/>
        <w:rPr>
          <w:rFonts w:ascii="Helvetica" w:hAnsi="Helvetica"/>
          <w:szCs w:val="22"/>
        </w:rPr>
      </w:pPr>
      <w:r w:rsidRPr="005758F6">
        <w:rPr>
          <w:rFonts w:ascii="Helvetica" w:hAnsi="Helvetica"/>
          <w:szCs w:val="22"/>
        </w:rPr>
        <w:t xml:space="preserve"> </w:t>
      </w:r>
    </w:p>
    <w:p w:rsidR="005758F6" w:rsidRPr="005758F6" w:rsidRDefault="005758F6" w:rsidP="005758F6">
      <w:pPr>
        <w:spacing w:before="240" w:after="240"/>
        <w:rPr>
          <w:rFonts w:ascii="Helvetica" w:hAnsi="Helvetica"/>
          <w:szCs w:val="22"/>
        </w:rPr>
      </w:pPr>
    </w:p>
    <w:p w:rsidR="005758F6" w:rsidRPr="005758F6" w:rsidRDefault="005758F6" w:rsidP="005758F6">
      <w:pPr>
        <w:spacing w:before="240" w:after="240"/>
        <w:rPr>
          <w:rFonts w:ascii="Helvetica" w:hAnsi="Helvetica"/>
          <w:szCs w:val="22"/>
        </w:rPr>
      </w:pPr>
    </w:p>
    <w:p w:rsidR="005758F6" w:rsidRPr="005758F6" w:rsidRDefault="005758F6" w:rsidP="005758F6">
      <w:pPr>
        <w:spacing w:before="240" w:after="240"/>
        <w:rPr>
          <w:rFonts w:ascii="Helvetica" w:hAnsi="Helvetica"/>
          <w:szCs w:val="22"/>
        </w:rPr>
      </w:pPr>
    </w:p>
    <w:p w:rsidR="005758F6" w:rsidRPr="005758F6" w:rsidRDefault="005758F6" w:rsidP="005758F6">
      <w:pPr>
        <w:spacing w:before="240" w:after="240"/>
        <w:rPr>
          <w:rFonts w:ascii="Helvetica" w:hAnsi="Helvetica"/>
          <w:szCs w:val="22"/>
        </w:rPr>
      </w:pPr>
    </w:p>
    <w:p w:rsidR="005758F6" w:rsidRDefault="005758F6" w:rsidP="005758F6">
      <w:pPr>
        <w:spacing w:before="240" w:after="240"/>
        <w:rPr>
          <w:rFonts w:ascii="Helvetica" w:hAnsi="Helvetica"/>
          <w:sz w:val="20"/>
          <w:szCs w:val="22"/>
        </w:rPr>
        <w:sectPr w:rsidR="005758F6" w:rsidSect="001C1B58">
          <w:headerReference w:type="default" r:id="rId52"/>
          <w:footerReference w:type="default" r:id="rId53"/>
          <w:headerReference w:type="first" r:id="rId54"/>
          <w:pgSz w:w="12240" w:h="15840"/>
          <w:pgMar w:top="1653" w:right="1183" w:bottom="1134" w:left="1701" w:header="720" w:footer="0" w:gutter="0"/>
          <w:cols w:space="720"/>
          <w:docGrid w:linePitch="299"/>
        </w:sectPr>
      </w:pPr>
    </w:p>
    <w:p w:rsidR="005758F6" w:rsidRDefault="005758F6" w:rsidP="005758F6">
      <w:pPr>
        <w:jc w:val="right"/>
        <w:rPr>
          <w:rFonts w:ascii="Helvetica" w:hAnsi="Helvetica"/>
          <w:b/>
          <w:szCs w:val="22"/>
        </w:rPr>
      </w:pPr>
      <w:r w:rsidRPr="00F02D4F">
        <w:rPr>
          <w:rFonts w:ascii="Helvetica" w:hAnsi="Helvetica"/>
          <w:b/>
          <w:szCs w:val="22"/>
        </w:rPr>
        <w:lastRenderedPageBreak/>
        <w:t xml:space="preserve">RESOLUCIÓN DE PERMISO DE PROYECTO </w:t>
      </w:r>
      <w:r>
        <w:rPr>
          <w:rFonts w:ascii="Helvetica" w:hAnsi="Helvetica"/>
          <w:b/>
          <w:szCs w:val="22"/>
        </w:rPr>
        <w:t>DE REMODELACIÓN</w:t>
      </w:r>
    </w:p>
    <w:p w:rsidR="005758F6" w:rsidRPr="00F02D4F" w:rsidRDefault="005758F6" w:rsidP="005758F6">
      <w:pPr>
        <w:jc w:val="right"/>
        <w:rPr>
          <w:rFonts w:ascii="Helvetica" w:hAnsi="Helvetica"/>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74</w:t>
      </w:r>
    </w:p>
    <w:p w:rsidR="005758F6" w:rsidRPr="002D0932" w:rsidRDefault="005758F6" w:rsidP="005758F6">
      <w:pPr>
        <w:jc w:val="right"/>
        <w:rPr>
          <w:rFonts w:ascii="Helvetica" w:hAnsi="Helvetica"/>
          <w:color w:val="auto"/>
          <w:szCs w:val="22"/>
        </w:rPr>
      </w:pPr>
    </w:p>
    <w:p w:rsidR="005758F6" w:rsidRPr="002D0932" w:rsidRDefault="005758F6" w:rsidP="005758F6">
      <w:pPr>
        <w:jc w:val="both"/>
        <w:rPr>
          <w:rFonts w:ascii="Helvetica" w:hAnsi="Helvetica"/>
          <w:color w:val="auto"/>
          <w:szCs w:val="22"/>
        </w:rPr>
      </w:pPr>
      <w:r w:rsidRPr="002D0932">
        <w:rPr>
          <w:rFonts w:ascii="Helvetica" w:hAnsi="Helvetica"/>
          <w:color w:val="auto"/>
          <w:szCs w:val="22"/>
        </w:rPr>
        <w:t xml:space="preserve">Zacatecoluca, veintidós de agosto de dos mil dieciocho, en vista que la Señora </w:t>
      </w:r>
      <w:r w:rsidRPr="005758F6">
        <w:rPr>
          <w:rFonts w:ascii="Helvetica" w:hAnsi="Helvetica"/>
          <w:b/>
          <w:color w:val="A6A6A6" w:themeColor="background1" w:themeShade="A6"/>
          <w:szCs w:val="22"/>
          <w:highlight w:val="darkGray"/>
        </w:rPr>
        <w:t>Nelly María Flores Moreno</w:t>
      </w:r>
      <w:r w:rsidRPr="002D0932">
        <w:rPr>
          <w:rFonts w:ascii="Helvetica" w:hAnsi="Helvetica"/>
          <w:color w:val="auto"/>
          <w:szCs w:val="22"/>
        </w:rPr>
        <w:t xml:space="preserve">,  quien se identifica por medio de su Documento Único de Identidad número </w:t>
      </w:r>
      <w:r w:rsidRPr="005758F6">
        <w:rPr>
          <w:rFonts w:ascii="Helvetica" w:hAnsi="Helvetica"/>
          <w:b/>
          <w:color w:val="A6A6A6" w:themeColor="background1" w:themeShade="A6"/>
          <w:szCs w:val="22"/>
          <w:highlight w:val="darkGray"/>
        </w:rPr>
        <w:t>cero cero uno ocho cero cero cuatro siete - nueve</w:t>
      </w:r>
      <w:r w:rsidRPr="002D0932">
        <w:rPr>
          <w:rFonts w:ascii="Helvetica" w:hAnsi="Helvetica"/>
          <w:color w:val="auto"/>
          <w:szCs w:val="22"/>
        </w:rPr>
        <w:t xml:space="preserve">, y Número  de identificación Tributaria </w:t>
      </w:r>
      <w:r w:rsidRPr="005758F6">
        <w:rPr>
          <w:rFonts w:ascii="Helvetica" w:hAnsi="Helvetica"/>
          <w:b/>
          <w:color w:val="A6A6A6" w:themeColor="background1" w:themeShade="A6"/>
          <w:szCs w:val="22"/>
          <w:highlight w:val="darkGray"/>
        </w:rPr>
        <w:t>cero ocho dos uno – uno ocho cero uno ocho dos – uno cero uno - cuatro</w:t>
      </w:r>
      <w:r w:rsidRPr="002D0932">
        <w:rPr>
          <w:rFonts w:ascii="Helvetica" w:hAnsi="Helvetica"/>
          <w:color w:val="auto"/>
          <w:szCs w:val="22"/>
        </w:rPr>
        <w:t xml:space="preserve">, actuando como Propietaria del Proyecto y al Señor </w:t>
      </w:r>
      <w:r w:rsidRPr="005758F6">
        <w:rPr>
          <w:rFonts w:ascii="Helvetica" w:hAnsi="Helvetica"/>
          <w:b/>
          <w:color w:val="A6A6A6" w:themeColor="background1" w:themeShade="A6"/>
          <w:szCs w:val="22"/>
          <w:highlight w:val="darkGray"/>
        </w:rPr>
        <w:t>Roberto Benjamín Meléndez Alvarenga</w:t>
      </w:r>
      <w:r w:rsidRPr="002D0932">
        <w:rPr>
          <w:rFonts w:ascii="Helvetica" w:hAnsi="Helvetica"/>
          <w:color w:val="auto"/>
          <w:szCs w:val="22"/>
        </w:rPr>
        <w:t xml:space="preserve"> con Documento Único de Identidad  número </w:t>
      </w:r>
      <w:r w:rsidRPr="005758F6">
        <w:rPr>
          <w:rFonts w:ascii="Helvetica" w:hAnsi="Helvetica"/>
          <w:b/>
          <w:color w:val="A6A6A6" w:themeColor="background1" w:themeShade="A6"/>
          <w:szCs w:val="22"/>
          <w:highlight w:val="darkGray"/>
        </w:rPr>
        <w:t>cero dos cuatro siete seis uno uno ocho - uno</w:t>
      </w:r>
      <w:r w:rsidRPr="002D0932">
        <w:rPr>
          <w:rFonts w:ascii="Helvetica" w:hAnsi="Helvetica"/>
          <w:color w:val="auto"/>
          <w:szCs w:val="22"/>
        </w:rPr>
        <w:t xml:space="preserve">, y Número de Identificación Tributaria </w:t>
      </w:r>
      <w:r w:rsidRPr="005758F6">
        <w:rPr>
          <w:rFonts w:ascii="Helvetica" w:hAnsi="Helvetica"/>
          <w:b/>
          <w:color w:val="A6A6A6" w:themeColor="background1" w:themeShade="A6"/>
          <w:szCs w:val="22"/>
          <w:highlight w:val="darkGray"/>
        </w:rPr>
        <w:t>cero ocho dos uno – dos tres uno uno ocho cuatro – uno cero dos - uno</w:t>
      </w:r>
      <w:r w:rsidRPr="002D0932">
        <w:rPr>
          <w:rFonts w:ascii="Helvetica" w:hAnsi="Helvetica"/>
          <w:color w:val="auto"/>
          <w:szCs w:val="22"/>
        </w:rPr>
        <w:t xml:space="preserve">, actuando como Responsable del Proyecto de </w:t>
      </w:r>
      <w:r w:rsidRPr="002D0932">
        <w:rPr>
          <w:rFonts w:ascii="Helvetica" w:hAnsi="Helvetica"/>
          <w:b/>
          <w:color w:val="auto"/>
          <w:szCs w:val="22"/>
        </w:rPr>
        <w:t>“Remodelación de Vivienda”</w:t>
      </w:r>
      <w:r w:rsidRPr="002D0932">
        <w:rPr>
          <w:rFonts w:ascii="Helvetica" w:hAnsi="Helvetica"/>
          <w:color w:val="auto"/>
          <w:szCs w:val="22"/>
        </w:rPr>
        <w:t xml:space="preserve">  en un terreno ubicado en  </w:t>
      </w:r>
      <w:r w:rsidRPr="005758F6">
        <w:rPr>
          <w:rFonts w:ascii="Helvetica" w:hAnsi="Helvetica"/>
          <w:b/>
          <w:color w:val="A6A6A6" w:themeColor="background1" w:themeShade="A6"/>
          <w:szCs w:val="22"/>
          <w:highlight w:val="darkGray"/>
        </w:rPr>
        <w:t>Residencial San Antonio, Calle San Antonio, Polígono “A”, Casa #7</w:t>
      </w:r>
      <w:r w:rsidRPr="002D0932">
        <w:rPr>
          <w:rFonts w:ascii="Helvetica" w:hAnsi="Helvetica"/>
          <w:color w:val="auto"/>
          <w:szCs w:val="22"/>
        </w:rPr>
        <w:t xml:space="preserve">, Municipio de Zacatecoluca, Departamento de La Paz, en parcela identificada con el No. 0821-U20-676 según Mapa Catastral; han cumplido con lo establecido en el Art. 3 de  la </w:t>
      </w:r>
      <w:r w:rsidRPr="002D0932">
        <w:rPr>
          <w:rFonts w:ascii="Helvetica" w:hAnsi="Helvetica"/>
          <w:b/>
          <w:i/>
          <w:color w:val="auto"/>
          <w:szCs w:val="22"/>
        </w:rPr>
        <w:t xml:space="preserve">Ordenanza Reguladora del Desarrollo, Ordenamiento y Gestión del territorio municipio de Zacatecoluca, </w:t>
      </w:r>
      <w:r w:rsidRPr="002D0932">
        <w:rPr>
          <w:rFonts w:ascii="Helvetica" w:hAnsi="Helvetica"/>
          <w:color w:val="auto"/>
          <w:szCs w:val="22"/>
        </w:rPr>
        <w:t>para la  obtención del permiso de construcción conforme a:</w:t>
      </w:r>
    </w:p>
    <w:p w:rsidR="005758F6" w:rsidRDefault="005758F6" w:rsidP="005758F6">
      <w:pPr>
        <w:jc w:val="both"/>
        <w:rPr>
          <w:rFonts w:ascii="Helvetica" w:hAnsi="Helvetica"/>
          <w:szCs w:val="22"/>
        </w:rPr>
      </w:pPr>
    </w:p>
    <w:p w:rsidR="005758F6" w:rsidRPr="000D405A" w:rsidRDefault="005758F6" w:rsidP="005758F6">
      <w:pPr>
        <w:pStyle w:val="Prrafodelista"/>
        <w:numPr>
          <w:ilvl w:val="0"/>
          <w:numId w:val="49"/>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5758F6" w:rsidRPr="00F02D4F" w:rsidRDefault="005758F6" w:rsidP="005758F6">
      <w:pPr>
        <w:jc w:val="both"/>
        <w:rPr>
          <w:rFonts w:ascii="Helvetica" w:hAnsi="Helvetica"/>
          <w:szCs w:val="22"/>
        </w:rPr>
      </w:pPr>
    </w:p>
    <w:p w:rsidR="005758F6" w:rsidRPr="002D0932" w:rsidRDefault="005758F6" w:rsidP="005758F6">
      <w:pPr>
        <w:pStyle w:val="Prrafodelista"/>
        <w:numPr>
          <w:ilvl w:val="0"/>
          <w:numId w:val="49"/>
        </w:numPr>
        <w:jc w:val="both"/>
        <w:rPr>
          <w:rFonts w:ascii="Helvetica" w:hAnsi="Helvetica"/>
          <w:i/>
          <w:szCs w:val="22"/>
          <w:u w:val="single"/>
        </w:rPr>
      </w:pPr>
      <w:r w:rsidRPr="002D0932">
        <w:rPr>
          <w:rFonts w:ascii="Helvetica" w:hAnsi="Helvetica"/>
          <w:szCs w:val="22"/>
        </w:rPr>
        <w:t xml:space="preserve">Art. 119, de la </w:t>
      </w:r>
      <w:r w:rsidRPr="002D0932">
        <w:rPr>
          <w:rFonts w:ascii="Helvetica" w:hAnsi="Helvetica"/>
          <w:b/>
          <w:szCs w:val="22"/>
        </w:rPr>
        <w:t>Reforma a la</w:t>
      </w:r>
      <w:r w:rsidRPr="002D0932">
        <w:rPr>
          <w:rFonts w:ascii="Helvetica" w:hAnsi="Helvetica"/>
          <w:szCs w:val="22"/>
        </w:rPr>
        <w:t xml:space="preserve"> </w:t>
      </w:r>
      <w:r w:rsidRPr="002D0932">
        <w:rPr>
          <w:rFonts w:ascii="Helvetica" w:hAnsi="Helvetica"/>
          <w:b/>
          <w:szCs w:val="22"/>
        </w:rPr>
        <w:t xml:space="preserve">Ordenanza Reguladora del Desarrollo, Ordenamiento y Gestión del Territorio del Municipio Zacatecoluca </w:t>
      </w:r>
      <w:r w:rsidRPr="002D0932">
        <w:rPr>
          <w:rFonts w:ascii="Helvetica" w:hAnsi="Helvetica"/>
          <w:szCs w:val="22"/>
        </w:rPr>
        <w:t>establece que: “</w:t>
      </w:r>
      <w:r w:rsidRPr="002D0932">
        <w:rPr>
          <w:rFonts w:ascii="Helvetica" w:hAnsi="Helvetica"/>
          <w:i/>
          <w:szCs w:val="22"/>
          <w:u w:val="single"/>
        </w:rPr>
        <w:t>No requiere el Dictamen Técnico de la OPLAGEST La Paz, los proyectos de</w:t>
      </w:r>
      <w:r>
        <w:rPr>
          <w:rFonts w:ascii="Helvetica" w:hAnsi="Helvetica"/>
          <w:i/>
          <w:szCs w:val="22"/>
          <w:u w:val="single"/>
        </w:rPr>
        <w:t>…</w:t>
      </w:r>
      <w:r w:rsidRPr="002D0932">
        <w:rPr>
          <w:rFonts w:ascii="Helvetica" w:hAnsi="Helvetica"/>
          <w:i/>
          <w:szCs w:val="22"/>
          <w:u w:val="single"/>
        </w:rPr>
        <w:t>REMODELACIÓN: No se tendrá un límite en el área a remodelar con fines habitacional o no habitacional, hasta dos niveles en uso habitacional y no habitacional hasta un nivel</w:t>
      </w:r>
      <w:r>
        <w:rPr>
          <w:rFonts w:ascii="Helvetica" w:hAnsi="Helvetica"/>
          <w:i/>
          <w:szCs w:val="22"/>
          <w:u w:val="single"/>
        </w:rPr>
        <w:t>…</w:t>
      </w:r>
      <w:r>
        <w:rPr>
          <w:rFonts w:ascii="Helvetica" w:hAnsi="Helvetica"/>
          <w:szCs w:val="22"/>
        </w:rPr>
        <w:t>”.</w:t>
      </w:r>
    </w:p>
    <w:p w:rsidR="005758F6" w:rsidRPr="002D0932" w:rsidRDefault="005758F6" w:rsidP="005758F6">
      <w:pPr>
        <w:pStyle w:val="Prrafodelista"/>
        <w:ind w:left="1080"/>
        <w:jc w:val="both"/>
        <w:rPr>
          <w:rFonts w:ascii="Helvetica" w:hAnsi="Helvetica"/>
          <w:i/>
          <w:szCs w:val="22"/>
          <w:u w:val="single"/>
        </w:rPr>
      </w:pPr>
      <w:r>
        <w:rPr>
          <w:rFonts w:ascii="Helvetica" w:hAnsi="Helvetica"/>
          <w:i/>
          <w:szCs w:val="22"/>
          <w:u w:val="single"/>
        </w:rPr>
        <w:t xml:space="preserve">  </w:t>
      </w:r>
      <w:r w:rsidRPr="002D0932">
        <w:rPr>
          <w:rFonts w:ascii="Helvetica" w:hAnsi="Helvetica"/>
          <w:i/>
          <w:szCs w:val="22"/>
          <w:u w:val="single"/>
        </w:rPr>
        <w:t xml:space="preserve"> </w:t>
      </w:r>
    </w:p>
    <w:p w:rsidR="005758F6" w:rsidRPr="002D0932" w:rsidRDefault="005758F6" w:rsidP="005758F6">
      <w:pPr>
        <w:pStyle w:val="Prrafodelista"/>
        <w:numPr>
          <w:ilvl w:val="0"/>
          <w:numId w:val="49"/>
        </w:numPr>
        <w:jc w:val="both"/>
        <w:rPr>
          <w:rFonts w:ascii="Helvetica" w:hAnsi="Helvetica"/>
          <w:szCs w:val="22"/>
        </w:rPr>
      </w:pPr>
      <w:r w:rsidRPr="001527AD">
        <w:rPr>
          <w:rFonts w:ascii="Helvetica" w:hAnsi="Helvetica"/>
          <w:szCs w:val="22"/>
        </w:rPr>
        <w:t xml:space="preserve">Que han </w:t>
      </w:r>
      <w:r w:rsidRPr="005758F6">
        <w:rPr>
          <w:rFonts w:ascii="Helvetica" w:hAnsi="Helvetica"/>
          <w:color w:val="auto"/>
          <w:szCs w:val="22"/>
        </w:rPr>
        <w:t>cancelado la tasa correspondiente a la licencia para construcciones, ampliaciones, remodelaciones, reparaciones o mejoras, según lo establecido en el Art.  9, Rubro 1130-Servicios Administrativos, Numeral No. 05 Licencias, Ordinales No. 03 y 08; Numeral No. 08 Servicios Varios, Ordinales No. 03, y Art. 11 de la Ordenanza Reguladora de Tasas por Servicios de la Ciudad de Zacatecoluca, Departamento de La Paz.</w:t>
      </w:r>
    </w:p>
    <w:p w:rsidR="005758F6" w:rsidRPr="00F02D4F" w:rsidRDefault="005758F6" w:rsidP="005758F6">
      <w:pPr>
        <w:jc w:val="both"/>
        <w:rPr>
          <w:rFonts w:ascii="Helvetica" w:hAnsi="Helvetica"/>
          <w:szCs w:val="22"/>
        </w:rPr>
      </w:pPr>
    </w:p>
    <w:p w:rsidR="005758F6" w:rsidRPr="00F02D4F" w:rsidRDefault="005758F6" w:rsidP="005758F6">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Pr>
          <w:rFonts w:ascii="Helvetica" w:hAnsi="Helvetica"/>
          <w:szCs w:val="22"/>
        </w:rPr>
        <w:t xml:space="preserve">denominado </w:t>
      </w:r>
      <w:r w:rsidRPr="002D0932">
        <w:rPr>
          <w:rFonts w:ascii="Helvetica" w:hAnsi="Helvetica"/>
          <w:b/>
          <w:szCs w:val="22"/>
        </w:rPr>
        <w:t>REMODELACIÓN DE VIVIENDA</w:t>
      </w:r>
      <w:r w:rsidRPr="002D0932">
        <w:rPr>
          <w:rFonts w:ascii="Helvetica" w:hAnsi="Helvetica"/>
          <w:szCs w:val="22"/>
        </w:rPr>
        <w:t xml:space="preserve"> </w:t>
      </w:r>
      <w:r>
        <w:rPr>
          <w:rFonts w:ascii="Helvetica" w:hAnsi="Helvetica"/>
          <w:szCs w:val="22"/>
        </w:rPr>
        <w:t xml:space="preserve">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5758F6" w:rsidRPr="00F02D4F" w:rsidRDefault="005758F6" w:rsidP="005758F6">
      <w:pPr>
        <w:spacing w:before="240" w:after="240"/>
        <w:jc w:val="both"/>
        <w:rPr>
          <w:rFonts w:ascii="Helvetica" w:hAnsi="Helvetica"/>
          <w:szCs w:val="22"/>
        </w:rPr>
      </w:pPr>
      <w:r w:rsidRPr="00F02D4F">
        <w:rPr>
          <w:rFonts w:ascii="Helvetica" w:hAnsi="Helvetica"/>
          <w:szCs w:val="22"/>
        </w:rPr>
        <w:t>Deberá atender las siguientes indicaciones:</w:t>
      </w:r>
    </w:p>
    <w:p w:rsidR="005758F6" w:rsidRPr="00F02D4F" w:rsidRDefault="005758F6" w:rsidP="005758F6">
      <w:pPr>
        <w:numPr>
          <w:ilvl w:val="0"/>
          <w:numId w:val="50"/>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5758F6" w:rsidRPr="00F02D4F" w:rsidRDefault="005758F6" w:rsidP="005758F6">
      <w:pPr>
        <w:ind w:left="360"/>
        <w:jc w:val="both"/>
        <w:rPr>
          <w:rFonts w:ascii="Helvetica" w:hAnsi="Helvetica"/>
          <w:szCs w:val="22"/>
        </w:rPr>
      </w:pPr>
    </w:p>
    <w:p w:rsidR="005758F6" w:rsidRPr="00F02D4F" w:rsidRDefault="005758F6" w:rsidP="005758F6">
      <w:pPr>
        <w:numPr>
          <w:ilvl w:val="0"/>
          <w:numId w:val="51"/>
        </w:numPr>
        <w:ind w:hanging="371"/>
        <w:contextualSpacing/>
        <w:jc w:val="both"/>
        <w:rPr>
          <w:rFonts w:ascii="Helvetica" w:hAnsi="Helvetica"/>
          <w:szCs w:val="22"/>
        </w:rPr>
      </w:pPr>
      <w:r w:rsidRPr="00F02D4F">
        <w:rPr>
          <w:rFonts w:ascii="Helvetica" w:hAnsi="Helvetica"/>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5758F6" w:rsidRPr="00F02D4F" w:rsidRDefault="005758F6" w:rsidP="005758F6">
      <w:pPr>
        <w:ind w:left="1080"/>
        <w:jc w:val="both"/>
        <w:rPr>
          <w:rFonts w:ascii="Helvetica" w:hAnsi="Helvetica"/>
          <w:szCs w:val="22"/>
        </w:rPr>
      </w:pPr>
    </w:p>
    <w:p w:rsidR="005758F6" w:rsidRPr="00F02D4F" w:rsidRDefault="005758F6" w:rsidP="005758F6">
      <w:pPr>
        <w:numPr>
          <w:ilvl w:val="0"/>
          <w:numId w:val="51"/>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5758F6" w:rsidRPr="00F02D4F" w:rsidRDefault="005758F6" w:rsidP="005758F6">
      <w:pPr>
        <w:ind w:left="720"/>
        <w:rPr>
          <w:rFonts w:ascii="Helvetica" w:hAnsi="Helvetica"/>
          <w:szCs w:val="22"/>
        </w:rPr>
      </w:pPr>
    </w:p>
    <w:p w:rsidR="005758F6" w:rsidRPr="00F02D4F" w:rsidRDefault="005758F6" w:rsidP="005758F6">
      <w:pPr>
        <w:numPr>
          <w:ilvl w:val="0"/>
          <w:numId w:val="51"/>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5758F6" w:rsidRPr="00F02D4F" w:rsidRDefault="005758F6" w:rsidP="005758F6">
      <w:pPr>
        <w:ind w:left="720"/>
        <w:rPr>
          <w:rFonts w:ascii="Helvetica" w:hAnsi="Helvetica"/>
          <w:szCs w:val="22"/>
        </w:rPr>
      </w:pPr>
    </w:p>
    <w:p w:rsidR="005758F6" w:rsidRPr="009657BC" w:rsidRDefault="005758F6" w:rsidP="005758F6">
      <w:pPr>
        <w:numPr>
          <w:ilvl w:val="0"/>
          <w:numId w:val="50"/>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5758F6" w:rsidRPr="009657BC" w:rsidRDefault="005758F6" w:rsidP="005758F6">
      <w:pPr>
        <w:ind w:left="360"/>
        <w:contextualSpacing/>
        <w:jc w:val="both"/>
        <w:rPr>
          <w:rFonts w:ascii="Helvetica" w:hAnsi="Helvetica"/>
          <w:szCs w:val="22"/>
        </w:rPr>
      </w:pPr>
    </w:p>
    <w:p w:rsidR="005758F6" w:rsidRPr="00BA34EC" w:rsidRDefault="005758F6" w:rsidP="005758F6">
      <w:pPr>
        <w:numPr>
          <w:ilvl w:val="0"/>
          <w:numId w:val="50"/>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 xml:space="preserve">El que realizare construcciones en inmuebles de propiedad privada, en zonas residenciales que afecten la tranquilidad y el descanso de las personas en horas nocturnas. Será sancionado con multa de treinta y cinco a cien dólares </w:t>
      </w:r>
      <w:r w:rsidRPr="00BA34EC">
        <w:rPr>
          <w:rFonts w:ascii="Helvetica" w:hAnsi="Helvetica"/>
          <w:i/>
          <w:szCs w:val="22"/>
          <w:u w:val="single"/>
        </w:rPr>
        <w:t>de los Estados Unidos de América”.</w:t>
      </w:r>
      <w:r w:rsidRPr="00BA34EC">
        <w:rPr>
          <w:rFonts w:ascii="Helvetica" w:hAnsi="Helvetica"/>
          <w:szCs w:val="22"/>
        </w:rPr>
        <w:t xml:space="preserve"> </w:t>
      </w:r>
    </w:p>
    <w:p w:rsidR="005758F6" w:rsidRPr="00BA34EC" w:rsidRDefault="005758F6" w:rsidP="005758F6">
      <w:pPr>
        <w:rPr>
          <w:rFonts w:ascii="Helvetica" w:hAnsi="Helvetica"/>
          <w:szCs w:val="22"/>
        </w:rPr>
      </w:pPr>
    </w:p>
    <w:p w:rsidR="005758F6" w:rsidRPr="00BA34EC" w:rsidRDefault="005758F6" w:rsidP="005758F6">
      <w:pPr>
        <w:numPr>
          <w:ilvl w:val="0"/>
          <w:numId w:val="50"/>
        </w:numPr>
        <w:spacing w:after="240"/>
        <w:ind w:hanging="358"/>
        <w:contextualSpacing/>
        <w:jc w:val="both"/>
        <w:rPr>
          <w:rFonts w:ascii="Helvetica" w:hAnsi="Helvetica"/>
          <w:szCs w:val="22"/>
        </w:rPr>
      </w:pPr>
      <w:r w:rsidRPr="00BA34EC">
        <w:rPr>
          <w:rFonts w:ascii="Helvetica" w:hAnsi="Helvetica"/>
          <w:szCs w:val="22"/>
        </w:rPr>
        <w:t xml:space="preserve">Se advierte a la propietaria, que previo a cualquier modificación a lo proyectado y en general, para </w:t>
      </w:r>
      <w:r w:rsidRPr="00BA34EC">
        <w:rPr>
          <w:rFonts w:ascii="Helvetica" w:hAnsi="Helvetica"/>
          <w:b/>
          <w:szCs w:val="22"/>
        </w:rPr>
        <w:t>cualquier otra obra distinta a la autorizada</w:t>
      </w:r>
      <w:r w:rsidRPr="00BA34EC">
        <w:rPr>
          <w:rFonts w:ascii="Helvetica" w:hAnsi="Helvetica"/>
          <w:szCs w:val="22"/>
        </w:rPr>
        <w:t xml:space="preserve"> en el presente permiso, </w:t>
      </w:r>
      <w:r w:rsidRPr="00BA34EC">
        <w:rPr>
          <w:rFonts w:ascii="Helvetica" w:hAnsi="Helvetica"/>
          <w:b/>
          <w:szCs w:val="22"/>
        </w:rPr>
        <w:t>deberá efectuar los trámites</w:t>
      </w:r>
      <w:r w:rsidRPr="00BA34EC">
        <w:rPr>
          <w:rFonts w:ascii="Helvetica" w:hAnsi="Helvetica"/>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5758F6" w:rsidRPr="00BA34EC" w:rsidRDefault="005758F6" w:rsidP="005758F6">
      <w:pPr>
        <w:ind w:left="720"/>
        <w:rPr>
          <w:rFonts w:ascii="Helvetica" w:hAnsi="Helvetica"/>
          <w:szCs w:val="22"/>
        </w:rPr>
      </w:pPr>
    </w:p>
    <w:p w:rsidR="005758F6" w:rsidRPr="00CA5AA3" w:rsidRDefault="005758F6" w:rsidP="005758F6">
      <w:pPr>
        <w:numPr>
          <w:ilvl w:val="0"/>
          <w:numId w:val="50"/>
        </w:numPr>
        <w:spacing w:after="240"/>
        <w:ind w:hanging="358"/>
        <w:contextualSpacing/>
        <w:jc w:val="both"/>
        <w:rPr>
          <w:rFonts w:ascii="Helvetica" w:hAnsi="Helvetica"/>
          <w:color w:val="auto"/>
          <w:szCs w:val="22"/>
        </w:rPr>
      </w:pPr>
      <w:r w:rsidRPr="00BA34EC">
        <w:rPr>
          <w:rFonts w:ascii="Helvetica" w:hAnsi="Helvetica"/>
          <w:szCs w:val="22"/>
        </w:rPr>
        <w:t>A la vez, se le advierte a la propietaria que si tiene previsto utilizar el inmueble para un uso distinto, deberá atender lo establecido en el Art. 115 de la Ordenanza Reguladora del Desarrollo, Ordenamiento y Gestión del Territorio</w:t>
      </w:r>
      <w:r w:rsidRPr="00F02D4F">
        <w:rPr>
          <w:rFonts w:ascii="Helvetica" w:hAnsi="Helvetica"/>
          <w:szCs w:val="22"/>
        </w:rPr>
        <w:t xml:space="preserve">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w:t>
      </w:r>
      <w:r w:rsidRPr="00CA5AA3">
        <w:rPr>
          <w:rFonts w:ascii="Helvetica" w:hAnsi="Helvetica"/>
          <w:color w:val="auto"/>
          <w:szCs w:val="22"/>
        </w:rPr>
        <w:t>requisito para… realizar un cambio de uso de suelo”.</w:t>
      </w:r>
    </w:p>
    <w:p w:rsidR="005758F6" w:rsidRPr="00CA5AA3" w:rsidRDefault="005758F6" w:rsidP="005758F6">
      <w:pPr>
        <w:ind w:left="720"/>
        <w:rPr>
          <w:rFonts w:ascii="Helvetica" w:hAnsi="Helvetica"/>
          <w:color w:val="auto"/>
          <w:szCs w:val="22"/>
        </w:rPr>
      </w:pPr>
    </w:p>
    <w:p w:rsidR="005758F6" w:rsidRPr="00CA5AA3" w:rsidRDefault="005758F6" w:rsidP="005758F6">
      <w:pPr>
        <w:spacing w:before="240" w:after="240"/>
        <w:ind w:left="720"/>
        <w:jc w:val="both"/>
        <w:rPr>
          <w:rFonts w:ascii="Helvetica" w:hAnsi="Helvetica"/>
          <w:color w:val="auto"/>
          <w:szCs w:val="22"/>
        </w:rPr>
      </w:pPr>
      <w:r>
        <w:rPr>
          <w:noProof/>
        </w:rPr>
        <w:drawing>
          <wp:anchor distT="0" distB="0" distL="114300" distR="114300" simplePos="0" relativeHeight="251689984" behindDoc="1" locked="0" layoutInCell="1" allowOverlap="1" wp14:anchorId="10A6DC76" wp14:editId="6C6459F4">
            <wp:simplePos x="0" y="0"/>
            <wp:positionH relativeFrom="page">
              <wp:posOffset>1752600</wp:posOffset>
            </wp:positionH>
            <wp:positionV relativeFrom="paragraph">
              <wp:posOffset>709930</wp:posOffset>
            </wp:positionV>
            <wp:extent cx="3881120" cy="2001520"/>
            <wp:effectExtent l="0" t="0" r="508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r w:rsidRPr="00CA5AA3">
        <w:rPr>
          <w:rFonts w:ascii="Helvetica" w:hAnsi="Helvetica"/>
          <w:color w:val="auto"/>
          <w:szCs w:val="22"/>
        </w:rPr>
        <w:t xml:space="preserve">Este permiso autoriza únicamente obras de </w:t>
      </w:r>
      <w:r w:rsidRPr="00CA5AA3">
        <w:rPr>
          <w:rFonts w:ascii="Helvetica" w:hAnsi="Helvetica"/>
          <w:b/>
          <w:color w:val="auto"/>
          <w:szCs w:val="22"/>
        </w:rPr>
        <w:t>Remodelación de Vivienda, en un área de 52.00m</w:t>
      </w:r>
      <w:r w:rsidRPr="00CA5AA3">
        <w:rPr>
          <w:rFonts w:ascii="Helvetica" w:hAnsi="Helvetica"/>
          <w:b/>
          <w:color w:val="auto"/>
          <w:szCs w:val="22"/>
          <w:vertAlign w:val="superscript"/>
        </w:rPr>
        <w:t>2</w:t>
      </w:r>
      <w:r w:rsidRPr="00CA5AA3">
        <w:rPr>
          <w:rFonts w:ascii="Helvetica" w:hAnsi="Helvetica"/>
          <w:color w:val="auto"/>
          <w:szCs w:val="22"/>
        </w:rPr>
        <w:t>, según se detalla en los planos adjuntos, que forman parte de la presente resolución.</w:t>
      </w:r>
    </w:p>
    <w:p w:rsidR="005758F6" w:rsidRPr="00F02D4F" w:rsidRDefault="005758F6" w:rsidP="005758F6">
      <w:pPr>
        <w:spacing w:before="240" w:after="240"/>
        <w:rPr>
          <w:rFonts w:ascii="Helvetica" w:hAnsi="Helvetica"/>
          <w:szCs w:val="22"/>
        </w:rPr>
      </w:pPr>
      <w:r w:rsidRPr="00F02D4F">
        <w:rPr>
          <w:rFonts w:ascii="Helvetica" w:hAnsi="Helvetica"/>
          <w:szCs w:val="22"/>
        </w:rPr>
        <w:t>Este permiso tiene validez de dos años a partir de su emisión.</w:t>
      </w:r>
    </w:p>
    <w:p w:rsidR="005758F6" w:rsidRDefault="005758F6" w:rsidP="005758F6">
      <w:pPr>
        <w:spacing w:before="240" w:after="240"/>
        <w:rPr>
          <w:rFonts w:ascii="Helvetica" w:hAnsi="Helvetica"/>
          <w:szCs w:val="22"/>
        </w:rPr>
      </w:pPr>
      <w:r w:rsidRPr="00F02D4F">
        <w:rPr>
          <w:rFonts w:ascii="Helvetica" w:hAnsi="Helvetica"/>
          <w:szCs w:val="22"/>
        </w:rPr>
        <w:t xml:space="preserve"> </w:t>
      </w:r>
    </w:p>
    <w:p w:rsidR="005758F6" w:rsidRDefault="005758F6" w:rsidP="005758F6">
      <w:pPr>
        <w:spacing w:before="240" w:after="240"/>
        <w:rPr>
          <w:rFonts w:ascii="Helvetica" w:hAnsi="Helvetica"/>
          <w:szCs w:val="22"/>
        </w:rPr>
      </w:pPr>
    </w:p>
    <w:p w:rsidR="005758F6" w:rsidRDefault="005758F6" w:rsidP="005758F6">
      <w:pPr>
        <w:spacing w:before="240" w:after="240"/>
        <w:rPr>
          <w:rFonts w:ascii="Helvetica" w:hAnsi="Helvetica"/>
          <w:szCs w:val="22"/>
        </w:rPr>
      </w:pPr>
    </w:p>
    <w:p w:rsidR="005758F6" w:rsidRPr="00F02D4F" w:rsidRDefault="005758F6" w:rsidP="005758F6">
      <w:pPr>
        <w:spacing w:before="240" w:after="240"/>
        <w:rPr>
          <w:rFonts w:ascii="Helvetica" w:hAnsi="Helvetica"/>
          <w:szCs w:val="22"/>
        </w:rPr>
      </w:pPr>
    </w:p>
    <w:p w:rsidR="005758F6" w:rsidRDefault="005758F6" w:rsidP="005758F6">
      <w:pPr>
        <w:spacing w:before="240" w:after="240"/>
        <w:rPr>
          <w:rFonts w:ascii="Helvetica" w:hAnsi="Helvetica"/>
          <w:sz w:val="20"/>
          <w:szCs w:val="22"/>
        </w:rPr>
        <w:sectPr w:rsidR="005758F6" w:rsidSect="001C1B58">
          <w:headerReference w:type="default" r:id="rId55"/>
          <w:footerReference w:type="even" r:id="rId56"/>
          <w:footerReference w:type="default" r:id="rId57"/>
          <w:headerReference w:type="first" r:id="rId58"/>
          <w:pgSz w:w="12240" w:h="15840"/>
          <w:pgMar w:top="1653" w:right="1183" w:bottom="1134" w:left="1701" w:header="720" w:footer="0" w:gutter="0"/>
          <w:cols w:space="720"/>
          <w:docGrid w:linePitch="299"/>
        </w:sectPr>
      </w:pPr>
    </w:p>
    <w:p w:rsidR="005758F6" w:rsidRPr="00C46FDA" w:rsidRDefault="005758F6" w:rsidP="005758F6">
      <w:pPr>
        <w:jc w:val="right"/>
        <w:rPr>
          <w:rFonts w:ascii="Helvetica" w:hAnsi="Helvetica"/>
          <w:b/>
          <w:sz w:val="20"/>
          <w:szCs w:val="22"/>
        </w:rPr>
      </w:pPr>
      <w:r w:rsidRPr="00C46FDA">
        <w:rPr>
          <w:rFonts w:ascii="Helvetica" w:hAnsi="Helvetica"/>
          <w:b/>
          <w:sz w:val="20"/>
          <w:szCs w:val="22"/>
        </w:rPr>
        <w:lastRenderedPageBreak/>
        <w:t>RESOLUCIÓN DE PERMISO DE PROYECTO DE REMODELACIÓN</w:t>
      </w:r>
    </w:p>
    <w:p w:rsidR="005758F6" w:rsidRPr="00C46FDA" w:rsidRDefault="005758F6" w:rsidP="005758F6">
      <w:pPr>
        <w:jc w:val="right"/>
        <w:rPr>
          <w:rFonts w:ascii="Helvetica" w:hAnsi="Helvetica"/>
          <w:sz w:val="20"/>
          <w:szCs w:val="22"/>
        </w:rPr>
      </w:pPr>
      <w:r w:rsidRPr="00C46FDA">
        <w:rPr>
          <w:rFonts w:ascii="Helvetica" w:hAnsi="Helvetica"/>
          <w:b/>
          <w:sz w:val="20"/>
          <w:szCs w:val="22"/>
        </w:rPr>
        <w:t>Nº: AMZ-UPODT-2018-</w:t>
      </w:r>
      <w:r w:rsidRPr="00C46FDA">
        <w:rPr>
          <w:rFonts w:ascii="Helvetica" w:hAnsi="Helvetica"/>
          <w:b/>
          <w:sz w:val="20"/>
          <w:szCs w:val="22"/>
        </w:rPr>
        <w:fldChar w:fldCharType="begin">
          <w:ffData>
            <w:name w:val="Texto2"/>
            <w:enabled/>
            <w:calcOnExit w:val="0"/>
            <w:textInput>
              <w:default w:val="No."/>
            </w:textInput>
          </w:ffData>
        </w:fldChar>
      </w:r>
      <w:r w:rsidRPr="00C46FDA">
        <w:rPr>
          <w:rFonts w:ascii="Helvetica" w:hAnsi="Helvetica"/>
          <w:b/>
          <w:sz w:val="20"/>
          <w:szCs w:val="22"/>
        </w:rPr>
        <w:instrText xml:space="preserve"> FORMTEXT </w:instrText>
      </w:r>
      <w:r w:rsidRPr="00C46FDA">
        <w:rPr>
          <w:rFonts w:ascii="Helvetica" w:hAnsi="Helvetica"/>
          <w:b/>
          <w:sz w:val="20"/>
          <w:szCs w:val="22"/>
        </w:rPr>
      </w:r>
      <w:r w:rsidRPr="00C46FDA">
        <w:rPr>
          <w:rFonts w:ascii="Helvetica" w:hAnsi="Helvetica"/>
          <w:b/>
          <w:sz w:val="20"/>
          <w:szCs w:val="22"/>
        </w:rPr>
        <w:fldChar w:fldCharType="separate"/>
      </w:r>
      <w:r w:rsidRPr="00C46FDA">
        <w:rPr>
          <w:rFonts w:ascii="Helvetica" w:hAnsi="Helvetica"/>
          <w:b/>
          <w:noProof/>
          <w:sz w:val="20"/>
          <w:szCs w:val="22"/>
        </w:rPr>
        <w:t>No.</w:t>
      </w:r>
      <w:r w:rsidRPr="00C46FDA">
        <w:rPr>
          <w:rFonts w:ascii="Helvetica" w:hAnsi="Helvetica"/>
          <w:b/>
          <w:sz w:val="20"/>
          <w:szCs w:val="22"/>
        </w:rPr>
        <w:fldChar w:fldCharType="end"/>
      </w:r>
      <w:r w:rsidRPr="00C46FDA">
        <w:rPr>
          <w:rFonts w:ascii="Helvetica" w:hAnsi="Helvetica"/>
          <w:b/>
          <w:sz w:val="20"/>
          <w:szCs w:val="22"/>
        </w:rPr>
        <w:t>75</w:t>
      </w:r>
    </w:p>
    <w:p w:rsidR="005758F6" w:rsidRPr="00C46FDA" w:rsidRDefault="005758F6" w:rsidP="005758F6">
      <w:pPr>
        <w:jc w:val="right"/>
        <w:rPr>
          <w:rFonts w:ascii="Helvetica" w:hAnsi="Helvetica"/>
          <w:sz w:val="20"/>
          <w:szCs w:val="22"/>
        </w:rPr>
      </w:pPr>
    </w:p>
    <w:p w:rsidR="005758F6" w:rsidRPr="00C46FDA" w:rsidRDefault="005758F6" w:rsidP="005758F6">
      <w:pPr>
        <w:jc w:val="both"/>
        <w:rPr>
          <w:rFonts w:ascii="Helvetica" w:hAnsi="Helvetica"/>
          <w:color w:val="auto"/>
          <w:sz w:val="20"/>
          <w:szCs w:val="22"/>
        </w:rPr>
      </w:pPr>
      <w:r w:rsidRPr="00C46FDA">
        <w:rPr>
          <w:rFonts w:ascii="Helvetica" w:hAnsi="Helvetica"/>
          <w:color w:val="auto"/>
          <w:sz w:val="20"/>
          <w:szCs w:val="22"/>
        </w:rPr>
        <w:t xml:space="preserve">Zacatecoluca, veintidós de agosto de dos mil dieciocho, en vista que la Señora </w:t>
      </w:r>
      <w:r w:rsidRPr="005758F6">
        <w:rPr>
          <w:rFonts w:ascii="Helvetica" w:hAnsi="Helvetica"/>
          <w:b/>
          <w:color w:val="A6A6A6" w:themeColor="background1" w:themeShade="A6"/>
          <w:szCs w:val="22"/>
          <w:highlight w:val="darkGray"/>
        </w:rPr>
        <w:t>Silvia Edith Chacón Argueta</w:t>
      </w:r>
      <w:r w:rsidRPr="00C46FDA">
        <w:rPr>
          <w:rFonts w:ascii="Helvetica" w:hAnsi="Helvetica"/>
          <w:color w:val="auto"/>
          <w:sz w:val="20"/>
          <w:szCs w:val="22"/>
        </w:rPr>
        <w:t xml:space="preserve">,  quien se identifica por medio de su Documento Único de Identidad número </w:t>
      </w:r>
      <w:r w:rsidRPr="005758F6">
        <w:rPr>
          <w:rFonts w:ascii="Helvetica" w:hAnsi="Helvetica"/>
          <w:b/>
          <w:color w:val="A6A6A6" w:themeColor="background1" w:themeShade="A6"/>
          <w:szCs w:val="22"/>
          <w:highlight w:val="darkGray"/>
        </w:rPr>
        <w:t>cero cero cero cinco tres dos seis siete - cinco</w:t>
      </w:r>
      <w:r w:rsidRPr="00C46FDA">
        <w:rPr>
          <w:rFonts w:ascii="Helvetica" w:hAnsi="Helvetica"/>
          <w:color w:val="auto"/>
          <w:sz w:val="20"/>
          <w:szCs w:val="22"/>
        </w:rPr>
        <w:t xml:space="preserve">, y Número  de identificación Tributaria </w:t>
      </w:r>
      <w:r w:rsidRPr="005758F6">
        <w:rPr>
          <w:rFonts w:ascii="Helvetica" w:hAnsi="Helvetica"/>
          <w:b/>
          <w:color w:val="A6A6A6" w:themeColor="background1" w:themeShade="A6"/>
          <w:szCs w:val="22"/>
          <w:highlight w:val="darkGray"/>
        </w:rPr>
        <w:t>uno cero uno cero – uno seis uno dos siete dos – uno cero cinco - nueve</w:t>
      </w:r>
      <w:r w:rsidRPr="00C46FDA">
        <w:rPr>
          <w:rFonts w:ascii="Helvetica" w:hAnsi="Helvetica"/>
          <w:color w:val="auto"/>
          <w:sz w:val="20"/>
          <w:szCs w:val="22"/>
        </w:rPr>
        <w:t xml:space="preserve">, actuando como Propietaria del Proyecto y al Señor </w:t>
      </w:r>
      <w:r w:rsidRPr="005758F6">
        <w:rPr>
          <w:rFonts w:ascii="Helvetica" w:hAnsi="Helvetica"/>
          <w:b/>
          <w:color w:val="A6A6A6" w:themeColor="background1" w:themeShade="A6"/>
          <w:szCs w:val="22"/>
          <w:highlight w:val="darkGray"/>
        </w:rPr>
        <w:t>Carlos Adalberto Díaz Mundo</w:t>
      </w:r>
      <w:r w:rsidRPr="00C46FDA">
        <w:rPr>
          <w:rFonts w:ascii="Helvetica" w:hAnsi="Helvetica"/>
          <w:color w:val="auto"/>
          <w:sz w:val="20"/>
          <w:szCs w:val="22"/>
        </w:rPr>
        <w:t xml:space="preserve"> con Documento Único de Identidad  número </w:t>
      </w:r>
      <w:r w:rsidRPr="005758F6">
        <w:rPr>
          <w:rFonts w:ascii="Helvetica" w:hAnsi="Helvetica"/>
          <w:b/>
          <w:color w:val="A6A6A6" w:themeColor="background1" w:themeShade="A6"/>
          <w:szCs w:val="22"/>
          <w:highlight w:val="darkGray"/>
        </w:rPr>
        <w:t>cero cuatro cinco uno nueve uno tres cinco - nueve</w:t>
      </w:r>
      <w:r w:rsidRPr="00C46FDA">
        <w:rPr>
          <w:rFonts w:ascii="Helvetica" w:hAnsi="Helvetica"/>
          <w:color w:val="auto"/>
          <w:sz w:val="20"/>
          <w:szCs w:val="22"/>
        </w:rPr>
        <w:t xml:space="preserve">, y Número de Identificación Tributaria </w:t>
      </w:r>
      <w:r w:rsidRPr="005758F6">
        <w:rPr>
          <w:rFonts w:ascii="Helvetica" w:hAnsi="Helvetica"/>
          <w:b/>
          <w:color w:val="A6A6A6" w:themeColor="background1" w:themeShade="A6"/>
          <w:szCs w:val="22"/>
          <w:highlight w:val="darkGray"/>
        </w:rPr>
        <w:t>cero ocho dos uno – uno ocho uno cero nueve uno – uno cero dos - seis</w:t>
      </w:r>
      <w:r w:rsidRPr="00C46FDA">
        <w:rPr>
          <w:rFonts w:ascii="Helvetica" w:hAnsi="Helvetica"/>
          <w:color w:val="auto"/>
          <w:sz w:val="20"/>
          <w:szCs w:val="22"/>
        </w:rPr>
        <w:t xml:space="preserve">, actuando como Responsable del Proyecto de </w:t>
      </w:r>
      <w:r w:rsidRPr="00C46FDA">
        <w:rPr>
          <w:rFonts w:ascii="Helvetica" w:hAnsi="Helvetica"/>
          <w:b/>
          <w:color w:val="auto"/>
          <w:sz w:val="20"/>
          <w:szCs w:val="22"/>
        </w:rPr>
        <w:t>“Remodelación de Vivienda”</w:t>
      </w:r>
      <w:r w:rsidRPr="00C46FDA">
        <w:rPr>
          <w:rFonts w:ascii="Helvetica" w:hAnsi="Helvetica"/>
          <w:color w:val="auto"/>
          <w:sz w:val="20"/>
          <w:szCs w:val="22"/>
        </w:rPr>
        <w:t xml:space="preserve">  en un terreno ubicado en  </w:t>
      </w:r>
      <w:r w:rsidRPr="005758F6">
        <w:rPr>
          <w:rFonts w:ascii="Helvetica" w:hAnsi="Helvetica"/>
          <w:b/>
          <w:color w:val="A6A6A6" w:themeColor="background1" w:themeShade="A6"/>
          <w:szCs w:val="22"/>
          <w:highlight w:val="darkGray"/>
        </w:rPr>
        <w:t>Barrio San Sebastián Analco, 6° Avenida Norte, Casa #30</w:t>
      </w:r>
      <w:r w:rsidRPr="00C46FDA">
        <w:rPr>
          <w:rFonts w:ascii="Helvetica" w:hAnsi="Helvetica"/>
          <w:color w:val="auto"/>
          <w:sz w:val="20"/>
          <w:szCs w:val="22"/>
        </w:rPr>
        <w:t>, Municipio de Zacatecoluca, Departamento de La Paz, en parcela identificada con el No. 0821-</w:t>
      </w:r>
      <w:r w:rsidRPr="005758F6">
        <w:rPr>
          <w:rFonts w:ascii="Helvetica" w:hAnsi="Helvetica"/>
          <w:b/>
          <w:color w:val="A6A6A6" w:themeColor="background1" w:themeShade="A6"/>
          <w:szCs w:val="22"/>
          <w:highlight w:val="darkGray"/>
        </w:rPr>
        <w:t>U06-455</w:t>
      </w:r>
      <w:r w:rsidRPr="00C46FDA">
        <w:rPr>
          <w:rFonts w:ascii="Helvetica" w:hAnsi="Helvetica"/>
          <w:color w:val="auto"/>
          <w:sz w:val="20"/>
          <w:szCs w:val="22"/>
        </w:rPr>
        <w:t xml:space="preserve"> según Mapa Catastral; han cumplido con lo establecido en el Art. 3 de  la </w:t>
      </w:r>
      <w:r w:rsidRPr="00C46FDA">
        <w:rPr>
          <w:rFonts w:ascii="Helvetica" w:hAnsi="Helvetica"/>
          <w:b/>
          <w:i/>
          <w:color w:val="auto"/>
          <w:sz w:val="20"/>
          <w:szCs w:val="22"/>
        </w:rPr>
        <w:t xml:space="preserve">Ordenanza Reguladora del Desarrollo, Ordenamiento y Gestión del territorio municipio de Zacatecoluca, </w:t>
      </w:r>
      <w:r w:rsidRPr="00C46FDA">
        <w:rPr>
          <w:rFonts w:ascii="Helvetica" w:hAnsi="Helvetica"/>
          <w:color w:val="auto"/>
          <w:sz w:val="20"/>
          <w:szCs w:val="22"/>
        </w:rPr>
        <w:t>para la  obtención del permiso de construcción conforme a:</w:t>
      </w:r>
    </w:p>
    <w:p w:rsidR="005758F6" w:rsidRPr="00C46FDA" w:rsidRDefault="005758F6" w:rsidP="005758F6">
      <w:pPr>
        <w:jc w:val="both"/>
        <w:rPr>
          <w:rFonts w:ascii="Helvetica" w:hAnsi="Helvetica"/>
          <w:sz w:val="20"/>
          <w:szCs w:val="22"/>
        </w:rPr>
      </w:pPr>
    </w:p>
    <w:p w:rsidR="005758F6" w:rsidRPr="00C46FDA" w:rsidRDefault="005758F6" w:rsidP="005758F6">
      <w:pPr>
        <w:pStyle w:val="Prrafodelista"/>
        <w:numPr>
          <w:ilvl w:val="0"/>
          <w:numId w:val="52"/>
        </w:numPr>
        <w:jc w:val="both"/>
        <w:rPr>
          <w:rFonts w:ascii="Helvetica" w:hAnsi="Helvetica" w:cs="Helvetica"/>
          <w:color w:val="auto"/>
          <w:sz w:val="20"/>
          <w:szCs w:val="22"/>
        </w:rPr>
      </w:pPr>
      <w:r w:rsidRPr="00C46FDA">
        <w:rPr>
          <w:rFonts w:ascii="Helvetica" w:hAnsi="Helvetica"/>
          <w:color w:val="auto"/>
          <w:sz w:val="20"/>
          <w:szCs w:val="22"/>
        </w:rPr>
        <w:t xml:space="preserve">Art. 118 de la </w:t>
      </w:r>
      <w:r w:rsidRPr="00C46FDA">
        <w:rPr>
          <w:rFonts w:ascii="Helvetica" w:hAnsi="Helvetica"/>
          <w:b/>
          <w:color w:val="auto"/>
          <w:sz w:val="20"/>
          <w:szCs w:val="22"/>
        </w:rPr>
        <w:t xml:space="preserve">Ordenanza Reguladora del Desarrollo, Ordenamiento y Gestión del Territorio del Municipio Zacatecoluca, </w:t>
      </w:r>
      <w:r w:rsidRPr="00C46FDA">
        <w:rPr>
          <w:rFonts w:ascii="Helvetica" w:hAnsi="Helvetica"/>
          <w:color w:val="auto"/>
          <w:sz w:val="20"/>
          <w:szCs w:val="22"/>
        </w:rPr>
        <w:t>expresa que</w:t>
      </w:r>
      <w:r w:rsidRPr="00C46FDA">
        <w:rPr>
          <w:rFonts w:ascii="Helvetica" w:hAnsi="Helvetica"/>
          <w:b/>
          <w:color w:val="auto"/>
          <w:sz w:val="20"/>
          <w:szCs w:val="22"/>
        </w:rPr>
        <w:t xml:space="preserve"> </w:t>
      </w:r>
      <w:r w:rsidRPr="00C46FDA">
        <w:rPr>
          <w:rFonts w:ascii="Helvetica" w:hAnsi="Helvetica" w:cs="Helvetica"/>
          <w:color w:val="auto"/>
          <w:sz w:val="20"/>
          <w:szCs w:val="22"/>
        </w:rPr>
        <w:t>“</w:t>
      </w:r>
      <w:r w:rsidRPr="00C46FDA">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C46FDA">
        <w:rPr>
          <w:rFonts w:ascii="Helvetica" w:hAnsi="Helvetica" w:cs="Helvetica"/>
          <w:color w:val="auto"/>
          <w:sz w:val="20"/>
          <w:szCs w:val="22"/>
        </w:rPr>
        <w:t>”.</w:t>
      </w:r>
    </w:p>
    <w:p w:rsidR="005758F6" w:rsidRPr="00C46FDA" w:rsidRDefault="005758F6" w:rsidP="005758F6">
      <w:pPr>
        <w:jc w:val="both"/>
        <w:rPr>
          <w:rFonts w:ascii="Helvetica" w:hAnsi="Helvetica"/>
          <w:sz w:val="20"/>
          <w:szCs w:val="22"/>
        </w:rPr>
      </w:pPr>
    </w:p>
    <w:p w:rsidR="005758F6" w:rsidRPr="00C46FDA" w:rsidRDefault="005758F6" w:rsidP="005758F6">
      <w:pPr>
        <w:pStyle w:val="Prrafodelista"/>
        <w:numPr>
          <w:ilvl w:val="0"/>
          <w:numId w:val="52"/>
        </w:numPr>
        <w:jc w:val="both"/>
        <w:rPr>
          <w:rFonts w:ascii="Helvetica" w:hAnsi="Helvetica"/>
          <w:i/>
          <w:sz w:val="20"/>
          <w:szCs w:val="22"/>
          <w:u w:val="single"/>
        </w:rPr>
      </w:pPr>
      <w:r w:rsidRPr="00C46FDA">
        <w:rPr>
          <w:rFonts w:ascii="Helvetica" w:hAnsi="Helvetica"/>
          <w:sz w:val="20"/>
          <w:szCs w:val="22"/>
        </w:rPr>
        <w:t xml:space="preserve">Art. 119, de la </w:t>
      </w:r>
      <w:r w:rsidRPr="00C46FDA">
        <w:rPr>
          <w:rFonts w:ascii="Helvetica" w:hAnsi="Helvetica"/>
          <w:b/>
          <w:sz w:val="20"/>
          <w:szCs w:val="22"/>
        </w:rPr>
        <w:t>Reforma a la</w:t>
      </w:r>
      <w:r w:rsidRPr="00C46FDA">
        <w:rPr>
          <w:rFonts w:ascii="Helvetica" w:hAnsi="Helvetica"/>
          <w:sz w:val="20"/>
          <w:szCs w:val="22"/>
        </w:rPr>
        <w:t xml:space="preserve"> </w:t>
      </w:r>
      <w:r w:rsidRPr="00C46FDA">
        <w:rPr>
          <w:rFonts w:ascii="Helvetica" w:hAnsi="Helvetica"/>
          <w:b/>
          <w:sz w:val="20"/>
          <w:szCs w:val="22"/>
        </w:rPr>
        <w:t xml:space="preserve">Ordenanza Reguladora del Desarrollo, Ordenamiento y Gestión del Territorio del Municipio Zacatecoluca </w:t>
      </w:r>
      <w:r w:rsidRPr="00C46FDA">
        <w:rPr>
          <w:rFonts w:ascii="Helvetica" w:hAnsi="Helvetica"/>
          <w:sz w:val="20"/>
          <w:szCs w:val="22"/>
        </w:rPr>
        <w:t>establece que: “</w:t>
      </w:r>
      <w:r w:rsidRPr="00C46FDA">
        <w:rPr>
          <w:rFonts w:ascii="Helvetica" w:hAnsi="Helvetica"/>
          <w:i/>
          <w:sz w:val="20"/>
          <w:szCs w:val="22"/>
          <w:u w:val="single"/>
        </w:rPr>
        <w:t>No requiere el Dictamen Técnico de la OPLAGEST La Paz, los proyectos de…REMODELACIÓN: No se tendrá un límite en el área a remodelar con fines habitacional o no habitacional, hasta dos niveles en uso habitacional y no habitacional hasta un nivel…</w:t>
      </w:r>
      <w:r w:rsidRPr="00C46FDA">
        <w:rPr>
          <w:rFonts w:ascii="Helvetica" w:hAnsi="Helvetica"/>
          <w:sz w:val="20"/>
          <w:szCs w:val="22"/>
        </w:rPr>
        <w:t>”.</w:t>
      </w:r>
    </w:p>
    <w:p w:rsidR="005758F6" w:rsidRPr="00C46FDA" w:rsidRDefault="005758F6" w:rsidP="005758F6">
      <w:pPr>
        <w:pStyle w:val="Prrafodelista"/>
        <w:ind w:left="1080"/>
        <w:jc w:val="both"/>
        <w:rPr>
          <w:rFonts w:ascii="Helvetica" w:hAnsi="Helvetica"/>
          <w:i/>
          <w:sz w:val="20"/>
          <w:szCs w:val="22"/>
          <w:u w:val="single"/>
        </w:rPr>
      </w:pPr>
      <w:r w:rsidRPr="00C46FDA">
        <w:rPr>
          <w:rFonts w:ascii="Helvetica" w:hAnsi="Helvetica"/>
          <w:i/>
          <w:sz w:val="20"/>
          <w:szCs w:val="22"/>
          <w:u w:val="single"/>
        </w:rPr>
        <w:t xml:space="preserve">   </w:t>
      </w:r>
    </w:p>
    <w:p w:rsidR="005758F6" w:rsidRPr="00C46FDA" w:rsidRDefault="005758F6" w:rsidP="005758F6">
      <w:pPr>
        <w:pStyle w:val="Prrafodelista"/>
        <w:numPr>
          <w:ilvl w:val="0"/>
          <w:numId w:val="52"/>
        </w:numPr>
        <w:jc w:val="both"/>
        <w:rPr>
          <w:rFonts w:ascii="Helvetica" w:hAnsi="Helvetica"/>
          <w:sz w:val="20"/>
          <w:szCs w:val="22"/>
        </w:rPr>
      </w:pPr>
      <w:r w:rsidRPr="00C46FDA">
        <w:rPr>
          <w:rFonts w:ascii="Helvetica" w:hAnsi="Helvetica"/>
          <w:sz w:val="20"/>
          <w:szCs w:val="22"/>
        </w:rPr>
        <w:t xml:space="preserve">Que han cancelado la tasa correspondiente a la licencia para construcciones, </w:t>
      </w:r>
      <w:r w:rsidRPr="00C46FDA">
        <w:rPr>
          <w:rFonts w:ascii="Helvetica" w:hAnsi="Helvetica"/>
          <w:color w:val="auto"/>
          <w:sz w:val="20"/>
          <w:szCs w:val="22"/>
        </w:rPr>
        <w:t>ampliaciones, remodelaciones, reparaciones o mejoras, según lo establecido en el Art.  9, Rubro 1130-Servicios Administrativos, Numeral No. 05 Licencias, Ordinales No. 03 y 08; Numeral No. 08 Servicios Varios, Ordinales No. 03, y Art. 11 de la Ordenanza Reguladora de Tasas por Servicios de la Ciudad de Zacatecoluca, Departamento de La Paz.</w:t>
      </w:r>
    </w:p>
    <w:p w:rsidR="005758F6" w:rsidRPr="00C46FDA" w:rsidRDefault="005758F6" w:rsidP="005758F6">
      <w:pPr>
        <w:jc w:val="both"/>
        <w:rPr>
          <w:rFonts w:ascii="Helvetica" w:hAnsi="Helvetica"/>
          <w:sz w:val="20"/>
          <w:szCs w:val="22"/>
        </w:rPr>
      </w:pPr>
    </w:p>
    <w:p w:rsidR="005758F6" w:rsidRPr="00C46FDA" w:rsidRDefault="005758F6" w:rsidP="005758F6">
      <w:pPr>
        <w:jc w:val="both"/>
        <w:rPr>
          <w:rFonts w:ascii="Helvetica" w:hAnsi="Helvetica"/>
          <w:sz w:val="20"/>
          <w:szCs w:val="22"/>
        </w:rPr>
      </w:pPr>
      <w:r w:rsidRPr="00C46FDA">
        <w:rPr>
          <w:rFonts w:ascii="Helvetica" w:hAnsi="Helvetica"/>
          <w:sz w:val="20"/>
          <w:szCs w:val="22"/>
        </w:rPr>
        <w:t xml:space="preserve">Por tanto, esta Alcaldía otorga el presente </w:t>
      </w:r>
      <w:r w:rsidRPr="00C46FDA">
        <w:rPr>
          <w:rFonts w:ascii="Helvetica" w:hAnsi="Helvetica"/>
          <w:b/>
          <w:sz w:val="20"/>
          <w:szCs w:val="22"/>
        </w:rPr>
        <w:t xml:space="preserve">PERMISO AL PROYECTO </w:t>
      </w:r>
      <w:r w:rsidRPr="00C46FDA">
        <w:rPr>
          <w:rFonts w:ascii="Helvetica" w:hAnsi="Helvetica"/>
          <w:sz w:val="20"/>
          <w:szCs w:val="22"/>
        </w:rPr>
        <w:t>denominado</w:t>
      </w:r>
      <w:r w:rsidRPr="00C46FDA">
        <w:rPr>
          <w:rFonts w:ascii="Helvetica" w:hAnsi="Helvetica"/>
          <w:b/>
          <w:sz w:val="20"/>
          <w:szCs w:val="22"/>
        </w:rPr>
        <w:t xml:space="preserve"> Remodelación de Vivienda </w:t>
      </w:r>
      <w:r w:rsidRPr="00C46FDA">
        <w:rPr>
          <w:rFonts w:ascii="Helvetica" w:hAnsi="Helvetica"/>
          <w:sz w:val="20"/>
          <w:szCs w:val="22"/>
        </w:rPr>
        <w:t>que constituye la autorización al propietario y al responsable del proyecto para iniciar la ejecución de obras de construcción a partir de esta fecha.</w:t>
      </w:r>
    </w:p>
    <w:p w:rsidR="005758F6" w:rsidRPr="00C46FDA" w:rsidRDefault="005758F6" w:rsidP="005758F6">
      <w:pPr>
        <w:spacing w:before="240" w:after="240"/>
        <w:jc w:val="both"/>
        <w:rPr>
          <w:rFonts w:ascii="Helvetica" w:hAnsi="Helvetica"/>
          <w:sz w:val="20"/>
          <w:szCs w:val="22"/>
        </w:rPr>
      </w:pPr>
      <w:r w:rsidRPr="00C46FDA">
        <w:rPr>
          <w:rFonts w:ascii="Helvetica" w:hAnsi="Helvetica"/>
          <w:sz w:val="20"/>
          <w:szCs w:val="22"/>
        </w:rPr>
        <w:t>Deberá atender las siguientes indicaciones:</w:t>
      </w:r>
    </w:p>
    <w:p w:rsidR="005758F6" w:rsidRPr="00C46FDA" w:rsidRDefault="005758F6" w:rsidP="005758F6">
      <w:pPr>
        <w:numPr>
          <w:ilvl w:val="0"/>
          <w:numId w:val="53"/>
        </w:numPr>
        <w:ind w:hanging="360"/>
        <w:contextualSpacing/>
        <w:jc w:val="both"/>
        <w:rPr>
          <w:rFonts w:ascii="Helvetica" w:hAnsi="Helvetica"/>
          <w:sz w:val="20"/>
          <w:szCs w:val="22"/>
        </w:rPr>
      </w:pPr>
      <w:r w:rsidRPr="00C46FDA">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5758F6" w:rsidRPr="00C46FDA" w:rsidRDefault="005758F6" w:rsidP="005758F6">
      <w:pPr>
        <w:ind w:left="360"/>
        <w:jc w:val="both"/>
        <w:rPr>
          <w:rFonts w:ascii="Helvetica" w:hAnsi="Helvetica"/>
          <w:sz w:val="20"/>
          <w:szCs w:val="22"/>
        </w:rPr>
      </w:pPr>
    </w:p>
    <w:p w:rsidR="005758F6" w:rsidRPr="00C46FDA" w:rsidRDefault="005758F6" w:rsidP="005758F6">
      <w:pPr>
        <w:numPr>
          <w:ilvl w:val="0"/>
          <w:numId w:val="54"/>
        </w:numPr>
        <w:ind w:hanging="371"/>
        <w:contextualSpacing/>
        <w:jc w:val="both"/>
        <w:rPr>
          <w:rFonts w:ascii="Helvetica" w:hAnsi="Helvetica"/>
          <w:sz w:val="20"/>
          <w:szCs w:val="22"/>
        </w:rPr>
      </w:pPr>
      <w:r w:rsidRPr="00C46FDA">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5758F6" w:rsidRPr="00C46FDA" w:rsidRDefault="005758F6" w:rsidP="005758F6">
      <w:pPr>
        <w:ind w:left="1080"/>
        <w:jc w:val="both"/>
        <w:rPr>
          <w:rFonts w:ascii="Helvetica" w:hAnsi="Helvetica"/>
          <w:sz w:val="20"/>
          <w:szCs w:val="22"/>
        </w:rPr>
      </w:pPr>
    </w:p>
    <w:p w:rsidR="005758F6" w:rsidRPr="00C46FDA" w:rsidRDefault="005758F6" w:rsidP="005758F6">
      <w:pPr>
        <w:numPr>
          <w:ilvl w:val="0"/>
          <w:numId w:val="54"/>
        </w:numPr>
        <w:ind w:hanging="358"/>
        <w:contextualSpacing/>
        <w:jc w:val="both"/>
        <w:rPr>
          <w:rFonts w:ascii="Helvetica" w:hAnsi="Helvetica"/>
          <w:sz w:val="20"/>
          <w:szCs w:val="22"/>
        </w:rPr>
      </w:pPr>
      <w:r w:rsidRPr="00C46FDA">
        <w:rPr>
          <w:rFonts w:ascii="Helvetica" w:hAnsi="Helvetica"/>
          <w:sz w:val="20"/>
          <w:szCs w:val="22"/>
        </w:rPr>
        <w:t xml:space="preserve">Para la ejecución de cualquier tipo de obra, deberán </w:t>
      </w:r>
      <w:r w:rsidRPr="00C46FDA">
        <w:rPr>
          <w:rFonts w:ascii="Helvetica" w:hAnsi="Helvetica"/>
          <w:b/>
          <w:sz w:val="20"/>
          <w:szCs w:val="22"/>
        </w:rPr>
        <w:t>tomarse las medidas adecuadas para evitar daños y perjuicios</w:t>
      </w:r>
      <w:r w:rsidRPr="00C46FDA">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5758F6" w:rsidRPr="00C46FDA" w:rsidRDefault="005758F6" w:rsidP="005758F6">
      <w:pPr>
        <w:ind w:left="720"/>
        <w:rPr>
          <w:rFonts w:ascii="Helvetica" w:hAnsi="Helvetica"/>
          <w:sz w:val="20"/>
          <w:szCs w:val="22"/>
        </w:rPr>
      </w:pPr>
    </w:p>
    <w:p w:rsidR="005758F6" w:rsidRPr="00C46FDA" w:rsidRDefault="005758F6" w:rsidP="005758F6">
      <w:pPr>
        <w:numPr>
          <w:ilvl w:val="0"/>
          <w:numId w:val="54"/>
        </w:numPr>
        <w:ind w:hanging="358"/>
        <w:contextualSpacing/>
        <w:jc w:val="both"/>
        <w:rPr>
          <w:rFonts w:ascii="Helvetica" w:hAnsi="Helvetica"/>
          <w:sz w:val="20"/>
          <w:szCs w:val="22"/>
        </w:rPr>
      </w:pPr>
      <w:r w:rsidRPr="00C46FDA">
        <w:rPr>
          <w:rFonts w:ascii="Helvetica" w:hAnsi="Helvetica"/>
          <w:sz w:val="20"/>
          <w:szCs w:val="22"/>
        </w:rPr>
        <w:t xml:space="preserve">No se permitirá la acumulación de escombros, maquinarias o materiales de construcción que </w:t>
      </w:r>
      <w:r w:rsidRPr="00C46FDA">
        <w:rPr>
          <w:rFonts w:ascii="Helvetica" w:hAnsi="Helvetica"/>
          <w:sz w:val="20"/>
          <w:szCs w:val="22"/>
        </w:rPr>
        <w:lastRenderedPageBreak/>
        <w:t>obstruyan la circulación de las vías públicas, sin el permiso municipal correspondiente.</w:t>
      </w:r>
    </w:p>
    <w:p w:rsidR="005758F6" w:rsidRPr="00C46FDA" w:rsidRDefault="005758F6" w:rsidP="005758F6">
      <w:pPr>
        <w:ind w:left="720"/>
        <w:rPr>
          <w:rFonts w:ascii="Helvetica" w:hAnsi="Helvetica"/>
          <w:sz w:val="20"/>
          <w:szCs w:val="22"/>
        </w:rPr>
      </w:pPr>
    </w:p>
    <w:p w:rsidR="005758F6" w:rsidRPr="00C46FDA" w:rsidRDefault="005758F6" w:rsidP="005758F6">
      <w:pPr>
        <w:numPr>
          <w:ilvl w:val="0"/>
          <w:numId w:val="53"/>
        </w:numPr>
        <w:ind w:hanging="358"/>
        <w:contextualSpacing/>
        <w:jc w:val="both"/>
        <w:rPr>
          <w:rFonts w:ascii="Helvetica" w:hAnsi="Helvetica"/>
          <w:sz w:val="20"/>
          <w:szCs w:val="22"/>
        </w:rPr>
      </w:pPr>
      <w:r w:rsidRPr="00C46FDA">
        <w:rPr>
          <w:rFonts w:ascii="Helvetica" w:hAnsi="Helvetica"/>
          <w:sz w:val="20"/>
          <w:szCs w:val="22"/>
        </w:rPr>
        <w:t xml:space="preserve">Solo se permitirá situar material de construcción en los momentos que sea cargado o descargado. En general, </w:t>
      </w:r>
      <w:r w:rsidRPr="00C46FDA">
        <w:rPr>
          <w:rFonts w:ascii="Helvetica" w:hAnsi="Helvetica"/>
          <w:b/>
          <w:sz w:val="20"/>
          <w:szCs w:val="22"/>
        </w:rPr>
        <w:t>el material de construcción deberá almacenarlo al interior del inmueble.</w:t>
      </w:r>
    </w:p>
    <w:p w:rsidR="005758F6" w:rsidRPr="00C46FDA" w:rsidRDefault="005758F6" w:rsidP="005758F6">
      <w:pPr>
        <w:ind w:left="360"/>
        <w:contextualSpacing/>
        <w:jc w:val="both"/>
        <w:rPr>
          <w:rFonts w:ascii="Helvetica" w:hAnsi="Helvetica"/>
          <w:sz w:val="20"/>
          <w:szCs w:val="22"/>
        </w:rPr>
      </w:pPr>
    </w:p>
    <w:p w:rsidR="005758F6" w:rsidRPr="00C46FDA" w:rsidRDefault="005758F6" w:rsidP="005758F6">
      <w:pPr>
        <w:numPr>
          <w:ilvl w:val="0"/>
          <w:numId w:val="53"/>
        </w:numPr>
        <w:ind w:hanging="358"/>
        <w:contextualSpacing/>
        <w:jc w:val="both"/>
        <w:rPr>
          <w:rFonts w:ascii="Helvetica" w:hAnsi="Helvetica"/>
          <w:sz w:val="20"/>
          <w:szCs w:val="22"/>
        </w:rPr>
      </w:pPr>
      <w:r w:rsidRPr="00C46FDA">
        <w:rPr>
          <w:rFonts w:ascii="Helvetica" w:hAnsi="Helvetica"/>
          <w:sz w:val="20"/>
          <w:szCs w:val="22"/>
        </w:rPr>
        <w:t>Art.56 de la Ordenanza Contravencional para la Convivencia Ciudadana y Contravenciones Administrativas del Municipio de Zacatecoluca, expresa “</w:t>
      </w:r>
      <w:r w:rsidRPr="00C46FDA">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C46FDA">
        <w:rPr>
          <w:rFonts w:ascii="Helvetica" w:hAnsi="Helvetica"/>
          <w:sz w:val="20"/>
          <w:szCs w:val="22"/>
        </w:rPr>
        <w:t xml:space="preserve"> </w:t>
      </w:r>
    </w:p>
    <w:p w:rsidR="005758F6" w:rsidRPr="00C46FDA" w:rsidRDefault="005758F6" w:rsidP="005758F6">
      <w:pPr>
        <w:ind w:left="360"/>
        <w:jc w:val="both"/>
        <w:rPr>
          <w:rFonts w:ascii="Helvetica" w:hAnsi="Helvetica"/>
          <w:sz w:val="20"/>
          <w:szCs w:val="22"/>
        </w:rPr>
      </w:pPr>
    </w:p>
    <w:p w:rsidR="005758F6" w:rsidRPr="00C46FDA" w:rsidRDefault="005758F6" w:rsidP="005758F6">
      <w:pPr>
        <w:pStyle w:val="Prrafodelista"/>
        <w:numPr>
          <w:ilvl w:val="0"/>
          <w:numId w:val="53"/>
        </w:numPr>
        <w:ind w:left="426" w:hanging="426"/>
        <w:jc w:val="both"/>
        <w:rPr>
          <w:rFonts w:ascii="Helvetica" w:hAnsi="Helvetica"/>
          <w:sz w:val="20"/>
          <w:szCs w:val="22"/>
        </w:rPr>
      </w:pPr>
      <w:r w:rsidRPr="00C46FDA">
        <w:rPr>
          <w:rFonts w:ascii="Helvetica" w:hAnsi="Helvetica"/>
          <w:sz w:val="20"/>
          <w:szCs w:val="22"/>
        </w:rPr>
        <w:t>Se le informa a la Propietaria del Proyecto que después de finalizada la obra deberá tramitar en esta Unidad la Recepción de Obras, para verificar el fiel cumplimiento a la presente Resolución de Permiso de Remodelación.</w:t>
      </w:r>
    </w:p>
    <w:p w:rsidR="005758F6" w:rsidRPr="00C46FDA" w:rsidRDefault="005758F6" w:rsidP="005758F6">
      <w:pPr>
        <w:ind w:left="720"/>
        <w:rPr>
          <w:rFonts w:ascii="Helvetica" w:hAnsi="Helvetica"/>
          <w:sz w:val="20"/>
          <w:szCs w:val="22"/>
        </w:rPr>
      </w:pPr>
    </w:p>
    <w:p w:rsidR="005758F6" w:rsidRPr="00C46FDA" w:rsidRDefault="005758F6" w:rsidP="005758F6">
      <w:pPr>
        <w:numPr>
          <w:ilvl w:val="0"/>
          <w:numId w:val="53"/>
        </w:numPr>
        <w:spacing w:after="240"/>
        <w:ind w:hanging="358"/>
        <w:contextualSpacing/>
        <w:jc w:val="both"/>
        <w:rPr>
          <w:rFonts w:ascii="Helvetica" w:hAnsi="Helvetica"/>
          <w:sz w:val="20"/>
          <w:szCs w:val="22"/>
        </w:rPr>
      </w:pPr>
      <w:r w:rsidRPr="00C46FDA">
        <w:rPr>
          <w:rFonts w:ascii="Helvetica" w:hAnsi="Helvetica"/>
          <w:sz w:val="20"/>
          <w:szCs w:val="22"/>
        </w:rPr>
        <w:t xml:space="preserve">Se advierte a la propietaria, que previo a cualquier modificación a lo proyectado y en general, para </w:t>
      </w:r>
      <w:r w:rsidRPr="00C46FDA">
        <w:rPr>
          <w:rFonts w:ascii="Helvetica" w:hAnsi="Helvetica"/>
          <w:b/>
          <w:sz w:val="20"/>
          <w:szCs w:val="22"/>
        </w:rPr>
        <w:t>cualquier otra obra distinta a la autorizada</w:t>
      </w:r>
      <w:r w:rsidRPr="00C46FDA">
        <w:rPr>
          <w:rFonts w:ascii="Helvetica" w:hAnsi="Helvetica"/>
          <w:sz w:val="20"/>
          <w:szCs w:val="22"/>
        </w:rPr>
        <w:t xml:space="preserve"> en el presente permiso, </w:t>
      </w:r>
      <w:r w:rsidRPr="00C46FDA">
        <w:rPr>
          <w:rFonts w:ascii="Helvetica" w:hAnsi="Helvetica"/>
          <w:b/>
          <w:sz w:val="20"/>
          <w:szCs w:val="22"/>
        </w:rPr>
        <w:t>deberá efectuar los trámites</w:t>
      </w:r>
      <w:r w:rsidRPr="00C46FDA">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5758F6" w:rsidRPr="00C46FDA" w:rsidRDefault="005758F6" w:rsidP="005758F6">
      <w:pPr>
        <w:ind w:left="720"/>
        <w:rPr>
          <w:rFonts w:ascii="Helvetica" w:hAnsi="Helvetica"/>
          <w:sz w:val="20"/>
          <w:szCs w:val="22"/>
        </w:rPr>
      </w:pPr>
    </w:p>
    <w:p w:rsidR="005758F6" w:rsidRPr="00C46FDA" w:rsidRDefault="005758F6" w:rsidP="005758F6">
      <w:pPr>
        <w:numPr>
          <w:ilvl w:val="0"/>
          <w:numId w:val="53"/>
        </w:numPr>
        <w:spacing w:after="240"/>
        <w:ind w:hanging="358"/>
        <w:contextualSpacing/>
        <w:jc w:val="both"/>
        <w:rPr>
          <w:rFonts w:ascii="Helvetica" w:hAnsi="Helvetica"/>
          <w:sz w:val="20"/>
          <w:szCs w:val="22"/>
        </w:rPr>
      </w:pPr>
      <w:r w:rsidRPr="00C46FDA">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C46FDA">
        <w:rPr>
          <w:rFonts w:ascii="Helvetica" w:hAnsi="Helvetica"/>
          <w:b/>
          <w:sz w:val="20"/>
          <w:szCs w:val="22"/>
          <w:u w:val="single"/>
        </w:rPr>
        <w:t>Calificación de Lugar</w:t>
      </w:r>
      <w:r w:rsidRPr="00C46FDA">
        <w:rPr>
          <w:rFonts w:ascii="Helvetica" w:hAnsi="Helvetica"/>
          <w:sz w:val="20"/>
          <w:szCs w:val="22"/>
        </w:rPr>
        <w:t xml:space="preserve"> en OPLAGEST La Paz, como requisito para… realizar un cambio de uso de suelo”.</w:t>
      </w:r>
    </w:p>
    <w:p w:rsidR="005758F6" w:rsidRPr="00C46FDA" w:rsidRDefault="005758F6" w:rsidP="005758F6">
      <w:pPr>
        <w:ind w:left="720"/>
        <w:rPr>
          <w:rFonts w:ascii="Helvetica" w:hAnsi="Helvetica"/>
          <w:sz w:val="20"/>
          <w:szCs w:val="22"/>
        </w:rPr>
      </w:pPr>
    </w:p>
    <w:p w:rsidR="005758F6" w:rsidRPr="00C46FDA" w:rsidRDefault="005758F6" w:rsidP="005758F6">
      <w:pPr>
        <w:spacing w:before="240" w:after="240"/>
        <w:ind w:left="720"/>
        <w:jc w:val="both"/>
        <w:rPr>
          <w:rFonts w:ascii="Helvetica" w:hAnsi="Helvetica"/>
          <w:sz w:val="20"/>
          <w:szCs w:val="22"/>
        </w:rPr>
      </w:pPr>
      <w:r w:rsidRPr="00C46FDA">
        <w:rPr>
          <w:rFonts w:ascii="Helvetica" w:hAnsi="Helvetica"/>
          <w:sz w:val="20"/>
          <w:szCs w:val="22"/>
        </w:rPr>
        <w:t xml:space="preserve">Este </w:t>
      </w:r>
      <w:r w:rsidRPr="00C46FDA">
        <w:rPr>
          <w:rFonts w:ascii="Helvetica" w:hAnsi="Helvetica"/>
          <w:color w:val="auto"/>
          <w:sz w:val="20"/>
          <w:szCs w:val="22"/>
        </w:rPr>
        <w:t xml:space="preserve">permiso autoriza únicamente obras de </w:t>
      </w:r>
      <w:r w:rsidRPr="00C46FDA">
        <w:rPr>
          <w:rFonts w:ascii="Helvetica" w:hAnsi="Helvetica"/>
          <w:b/>
          <w:color w:val="auto"/>
          <w:sz w:val="20"/>
          <w:szCs w:val="22"/>
        </w:rPr>
        <w:t>Remodelación de Vivienda, en un área de 69.50m</w:t>
      </w:r>
      <w:r w:rsidRPr="00C46FDA">
        <w:rPr>
          <w:rFonts w:ascii="Helvetica" w:hAnsi="Helvetica"/>
          <w:b/>
          <w:color w:val="auto"/>
          <w:sz w:val="20"/>
          <w:szCs w:val="22"/>
          <w:vertAlign w:val="superscript"/>
        </w:rPr>
        <w:t>2</w:t>
      </w:r>
      <w:r w:rsidRPr="00C46FDA">
        <w:rPr>
          <w:rFonts w:ascii="Helvetica" w:hAnsi="Helvetica"/>
          <w:color w:val="auto"/>
          <w:sz w:val="20"/>
          <w:szCs w:val="22"/>
        </w:rPr>
        <w:t xml:space="preserve">, según </w:t>
      </w:r>
      <w:r w:rsidRPr="00C46FDA">
        <w:rPr>
          <w:rFonts w:ascii="Helvetica" w:hAnsi="Helvetica"/>
          <w:sz w:val="20"/>
          <w:szCs w:val="22"/>
        </w:rPr>
        <w:t>se detalla en los planos adjuntos, que forman parte de la presente resolución.</w:t>
      </w:r>
    </w:p>
    <w:p w:rsidR="005758F6" w:rsidRPr="00C46FDA" w:rsidRDefault="005758F6" w:rsidP="005758F6">
      <w:pPr>
        <w:spacing w:before="240" w:after="240"/>
        <w:rPr>
          <w:rFonts w:ascii="Helvetica" w:hAnsi="Helvetica"/>
          <w:sz w:val="20"/>
          <w:szCs w:val="22"/>
        </w:rPr>
      </w:pPr>
      <w:r w:rsidRPr="00C46FDA">
        <w:rPr>
          <w:rFonts w:ascii="Helvetica" w:hAnsi="Helvetica"/>
          <w:sz w:val="20"/>
          <w:szCs w:val="22"/>
        </w:rPr>
        <w:t>Este permiso tiene validez de dos años a partir de su emisión.</w:t>
      </w:r>
    </w:p>
    <w:p w:rsidR="005758F6" w:rsidRPr="00C46FDA" w:rsidRDefault="005758F6" w:rsidP="005758F6">
      <w:pPr>
        <w:spacing w:before="240" w:after="240"/>
        <w:rPr>
          <w:rFonts w:ascii="Helvetica" w:hAnsi="Helvetica"/>
          <w:sz w:val="20"/>
          <w:szCs w:val="22"/>
        </w:rPr>
      </w:pPr>
      <w:r w:rsidRPr="00C46FDA">
        <w:rPr>
          <w:rFonts w:ascii="Helvetica" w:hAnsi="Helvetica"/>
          <w:sz w:val="20"/>
          <w:szCs w:val="22"/>
        </w:rPr>
        <w:t xml:space="preserve"> </w:t>
      </w:r>
    </w:p>
    <w:p w:rsidR="005758F6" w:rsidRPr="00C46FDA" w:rsidRDefault="005758F6" w:rsidP="005758F6">
      <w:pPr>
        <w:spacing w:before="240" w:after="240"/>
        <w:rPr>
          <w:rFonts w:ascii="Helvetica" w:hAnsi="Helvetica"/>
          <w:sz w:val="20"/>
          <w:szCs w:val="22"/>
        </w:rPr>
      </w:pPr>
      <w:r w:rsidRPr="00C46FDA">
        <w:rPr>
          <w:noProof/>
          <w:sz w:val="20"/>
        </w:rPr>
        <w:drawing>
          <wp:anchor distT="0" distB="0" distL="114300" distR="114300" simplePos="0" relativeHeight="251692032" behindDoc="0" locked="0" layoutInCell="1" allowOverlap="1" wp14:anchorId="3E199257" wp14:editId="760FF203">
            <wp:simplePos x="0" y="0"/>
            <wp:positionH relativeFrom="page">
              <wp:posOffset>2051685</wp:posOffset>
            </wp:positionH>
            <wp:positionV relativeFrom="paragraph">
              <wp:posOffset>294640</wp:posOffset>
            </wp:positionV>
            <wp:extent cx="3881120" cy="2001520"/>
            <wp:effectExtent l="0" t="0" r="508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p>
    <w:p w:rsidR="005758F6" w:rsidRPr="00C46FDA" w:rsidRDefault="005758F6" w:rsidP="005758F6">
      <w:pPr>
        <w:spacing w:before="240" w:after="240"/>
        <w:rPr>
          <w:rFonts w:ascii="Helvetica" w:hAnsi="Helvetica"/>
          <w:sz w:val="20"/>
          <w:szCs w:val="22"/>
        </w:rPr>
      </w:pPr>
    </w:p>
    <w:p w:rsidR="005758F6" w:rsidRPr="00C46FDA" w:rsidRDefault="005758F6" w:rsidP="005758F6">
      <w:pPr>
        <w:spacing w:before="240" w:after="240"/>
        <w:rPr>
          <w:rFonts w:ascii="Helvetica" w:hAnsi="Helvetica"/>
          <w:sz w:val="20"/>
          <w:szCs w:val="22"/>
        </w:rPr>
      </w:pPr>
    </w:p>
    <w:p w:rsidR="005758F6" w:rsidRPr="00C46FDA" w:rsidRDefault="005758F6" w:rsidP="005758F6">
      <w:pPr>
        <w:spacing w:before="240" w:after="240"/>
        <w:rPr>
          <w:rFonts w:ascii="Helvetica" w:hAnsi="Helvetica"/>
          <w:sz w:val="20"/>
          <w:szCs w:val="22"/>
        </w:rPr>
      </w:pPr>
    </w:p>
    <w:p w:rsidR="006010C8" w:rsidRDefault="006010C8" w:rsidP="005758F6">
      <w:pPr>
        <w:spacing w:before="240" w:after="240"/>
        <w:rPr>
          <w:rFonts w:ascii="Helvetica" w:hAnsi="Helvetica"/>
          <w:sz w:val="20"/>
          <w:szCs w:val="22"/>
        </w:rPr>
        <w:sectPr w:rsidR="006010C8" w:rsidSect="001C1B58">
          <w:headerReference w:type="default" r:id="rId59"/>
          <w:footerReference w:type="even" r:id="rId60"/>
          <w:footerReference w:type="default" r:id="rId61"/>
          <w:headerReference w:type="first" r:id="rId62"/>
          <w:pgSz w:w="12240" w:h="15840"/>
          <w:pgMar w:top="1653" w:right="1183" w:bottom="1134" w:left="1701" w:header="720" w:footer="0" w:gutter="0"/>
          <w:cols w:space="720"/>
          <w:docGrid w:linePitch="299"/>
        </w:sectPr>
      </w:pPr>
    </w:p>
    <w:p w:rsidR="006010C8" w:rsidRPr="00CF2583" w:rsidRDefault="006010C8" w:rsidP="006010C8">
      <w:pPr>
        <w:jc w:val="right"/>
        <w:rPr>
          <w:rFonts w:ascii="Helvetica" w:hAnsi="Helvetica"/>
          <w:b/>
          <w:sz w:val="20"/>
          <w:szCs w:val="22"/>
        </w:rPr>
      </w:pPr>
      <w:r w:rsidRPr="00CF2583">
        <w:rPr>
          <w:rFonts w:ascii="Helvetica" w:hAnsi="Helvetica"/>
          <w:b/>
          <w:sz w:val="20"/>
          <w:szCs w:val="22"/>
        </w:rPr>
        <w:lastRenderedPageBreak/>
        <w:t>RESOLUCIÓN DE PERMISO DE PROYECTO CONSTRUCCIÓN</w:t>
      </w:r>
    </w:p>
    <w:p w:rsidR="006010C8" w:rsidRPr="00CF2583" w:rsidRDefault="006010C8" w:rsidP="006010C8">
      <w:pPr>
        <w:jc w:val="right"/>
        <w:rPr>
          <w:rFonts w:ascii="Helvetica" w:hAnsi="Helvetica"/>
          <w:sz w:val="20"/>
          <w:szCs w:val="22"/>
        </w:rPr>
      </w:pPr>
      <w:r w:rsidRPr="00CF2583">
        <w:rPr>
          <w:rFonts w:ascii="Helvetica" w:hAnsi="Helvetica"/>
          <w:b/>
          <w:sz w:val="20"/>
          <w:szCs w:val="22"/>
        </w:rPr>
        <w:t>Nº: AMZ-UPODT-2018-</w:t>
      </w:r>
      <w:r w:rsidRPr="00CF2583">
        <w:rPr>
          <w:rFonts w:ascii="Helvetica" w:hAnsi="Helvetica"/>
          <w:b/>
          <w:sz w:val="20"/>
          <w:szCs w:val="22"/>
        </w:rPr>
        <w:fldChar w:fldCharType="begin">
          <w:ffData>
            <w:name w:val="Texto2"/>
            <w:enabled/>
            <w:calcOnExit w:val="0"/>
            <w:textInput>
              <w:default w:val="No."/>
            </w:textInput>
          </w:ffData>
        </w:fldChar>
      </w:r>
      <w:r w:rsidRPr="00CF2583">
        <w:rPr>
          <w:rFonts w:ascii="Helvetica" w:hAnsi="Helvetica"/>
          <w:b/>
          <w:sz w:val="20"/>
          <w:szCs w:val="22"/>
        </w:rPr>
        <w:instrText xml:space="preserve"> FORMTEXT </w:instrText>
      </w:r>
      <w:r w:rsidRPr="00CF2583">
        <w:rPr>
          <w:rFonts w:ascii="Helvetica" w:hAnsi="Helvetica"/>
          <w:b/>
          <w:sz w:val="20"/>
          <w:szCs w:val="22"/>
        </w:rPr>
      </w:r>
      <w:r w:rsidRPr="00CF2583">
        <w:rPr>
          <w:rFonts w:ascii="Helvetica" w:hAnsi="Helvetica"/>
          <w:b/>
          <w:sz w:val="20"/>
          <w:szCs w:val="22"/>
        </w:rPr>
        <w:fldChar w:fldCharType="separate"/>
      </w:r>
      <w:r w:rsidRPr="00CF2583">
        <w:rPr>
          <w:rFonts w:ascii="Helvetica" w:hAnsi="Helvetica"/>
          <w:b/>
          <w:noProof/>
          <w:sz w:val="20"/>
          <w:szCs w:val="22"/>
        </w:rPr>
        <w:t>No.</w:t>
      </w:r>
      <w:r w:rsidRPr="00CF2583">
        <w:rPr>
          <w:rFonts w:ascii="Helvetica" w:hAnsi="Helvetica"/>
          <w:b/>
          <w:sz w:val="20"/>
          <w:szCs w:val="22"/>
        </w:rPr>
        <w:fldChar w:fldCharType="end"/>
      </w:r>
      <w:r w:rsidRPr="00CF2583">
        <w:rPr>
          <w:rFonts w:ascii="Helvetica" w:hAnsi="Helvetica"/>
          <w:b/>
          <w:sz w:val="20"/>
          <w:szCs w:val="22"/>
        </w:rPr>
        <w:t>76</w:t>
      </w:r>
    </w:p>
    <w:p w:rsidR="006010C8" w:rsidRPr="00CF2583" w:rsidRDefault="006010C8" w:rsidP="006010C8">
      <w:pPr>
        <w:jc w:val="right"/>
        <w:rPr>
          <w:rFonts w:ascii="Helvetica" w:hAnsi="Helvetica"/>
          <w:sz w:val="20"/>
          <w:szCs w:val="22"/>
        </w:rPr>
      </w:pPr>
    </w:p>
    <w:p w:rsidR="006010C8" w:rsidRPr="00CF2583" w:rsidRDefault="006010C8" w:rsidP="006010C8">
      <w:pPr>
        <w:jc w:val="both"/>
        <w:rPr>
          <w:rFonts w:ascii="Helvetica" w:hAnsi="Helvetica"/>
          <w:color w:val="auto"/>
          <w:sz w:val="20"/>
          <w:szCs w:val="22"/>
        </w:rPr>
      </w:pPr>
      <w:r w:rsidRPr="00CF2583">
        <w:rPr>
          <w:rFonts w:ascii="Helvetica" w:hAnsi="Helvetica"/>
          <w:color w:val="auto"/>
          <w:sz w:val="20"/>
          <w:szCs w:val="22"/>
        </w:rPr>
        <w:t xml:space="preserve">Zacatecoluca, siete de septiembre de dos mil dieciocho, en vista que el Señor </w:t>
      </w:r>
      <w:r w:rsidRPr="006010C8">
        <w:rPr>
          <w:rFonts w:ascii="Helvetica" w:hAnsi="Helvetica"/>
          <w:b/>
          <w:color w:val="A6A6A6" w:themeColor="background1" w:themeShade="A6"/>
          <w:szCs w:val="22"/>
          <w:highlight w:val="darkGray"/>
        </w:rPr>
        <w:t>Diego Alejandro Flores Aguilar</w:t>
      </w:r>
      <w:r w:rsidRPr="00CF2583">
        <w:rPr>
          <w:rFonts w:ascii="Helvetica" w:hAnsi="Helvetica"/>
          <w:color w:val="auto"/>
          <w:sz w:val="20"/>
          <w:szCs w:val="22"/>
        </w:rPr>
        <w:t xml:space="preserve">,  quien se identifica por medio de su Documento Único de Identidad número </w:t>
      </w:r>
      <w:r w:rsidRPr="006010C8">
        <w:rPr>
          <w:rFonts w:ascii="Helvetica" w:hAnsi="Helvetica"/>
          <w:b/>
          <w:color w:val="A6A6A6" w:themeColor="background1" w:themeShade="A6"/>
          <w:szCs w:val="22"/>
          <w:highlight w:val="darkGray"/>
        </w:rPr>
        <w:t>cero cinco siete uno siete siete siete cinco - uno</w:t>
      </w:r>
      <w:r w:rsidRPr="00CF2583">
        <w:rPr>
          <w:rFonts w:ascii="Helvetica" w:hAnsi="Helvetica"/>
          <w:color w:val="auto"/>
          <w:sz w:val="20"/>
          <w:szCs w:val="22"/>
        </w:rPr>
        <w:t xml:space="preserve">, y Número  de identificación Tributaria </w:t>
      </w:r>
      <w:r w:rsidRPr="006010C8">
        <w:rPr>
          <w:rFonts w:ascii="Helvetica" w:hAnsi="Helvetica"/>
          <w:b/>
          <w:color w:val="A6A6A6" w:themeColor="background1" w:themeShade="A6"/>
          <w:szCs w:val="22"/>
          <w:highlight w:val="darkGray"/>
        </w:rPr>
        <w:t>cero seis uno cuatro – cero tres cero seis nueve ocho – uno uno siete - ocho</w:t>
      </w:r>
      <w:r w:rsidRPr="00CF2583">
        <w:rPr>
          <w:rFonts w:ascii="Helvetica" w:hAnsi="Helvetica"/>
          <w:color w:val="auto"/>
          <w:sz w:val="20"/>
          <w:szCs w:val="22"/>
        </w:rPr>
        <w:t xml:space="preserve">, actuando como Propietario del Proyecto y al Señor </w:t>
      </w:r>
      <w:r w:rsidRPr="006010C8">
        <w:rPr>
          <w:rFonts w:ascii="Helvetica" w:hAnsi="Helvetica"/>
          <w:b/>
          <w:color w:val="A6A6A6" w:themeColor="background1" w:themeShade="A6"/>
          <w:szCs w:val="22"/>
          <w:highlight w:val="darkGray"/>
        </w:rPr>
        <w:t>Irvin Eduardo Barrera Bonilla</w:t>
      </w:r>
      <w:r w:rsidRPr="00CF2583">
        <w:rPr>
          <w:rFonts w:ascii="Helvetica" w:hAnsi="Helvetica"/>
          <w:color w:val="auto"/>
          <w:sz w:val="20"/>
          <w:szCs w:val="22"/>
        </w:rPr>
        <w:t xml:space="preserve"> con Documento Único de Identidad  número </w:t>
      </w:r>
      <w:r w:rsidRPr="006010C8">
        <w:rPr>
          <w:rFonts w:ascii="Helvetica" w:hAnsi="Helvetica"/>
          <w:b/>
          <w:color w:val="A6A6A6" w:themeColor="background1" w:themeShade="A6"/>
          <w:szCs w:val="22"/>
          <w:highlight w:val="darkGray"/>
        </w:rPr>
        <w:t>cero cuatro cero seis cinco seis dos cuatro - nueve</w:t>
      </w:r>
      <w:r w:rsidRPr="00CF2583">
        <w:rPr>
          <w:rFonts w:ascii="Helvetica" w:hAnsi="Helvetica"/>
          <w:color w:val="auto"/>
          <w:sz w:val="20"/>
          <w:szCs w:val="22"/>
        </w:rPr>
        <w:t xml:space="preserve">, y Número de Identificación Tributaria </w:t>
      </w:r>
      <w:r w:rsidRPr="006010C8">
        <w:rPr>
          <w:rFonts w:ascii="Helvetica" w:hAnsi="Helvetica"/>
          <w:b/>
          <w:color w:val="A6A6A6" w:themeColor="background1" w:themeShade="A6"/>
          <w:szCs w:val="22"/>
          <w:highlight w:val="darkGray"/>
        </w:rPr>
        <w:t>cero ocho dos uno – cero ocho cero uno ocho nueve – uno cero uno - seis</w:t>
      </w:r>
      <w:r w:rsidRPr="00CF2583">
        <w:rPr>
          <w:rFonts w:ascii="Helvetica" w:hAnsi="Helvetica"/>
          <w:color w:val="auto"/>
          <w:sz w:val="20"/>
          <w:szCs w:val="22"/>
        </w:rPr>
        <w:t xml:space="preserve">, actuando como Responsable del Proyecto de </w:t>
      </w:r>
      <w:r w:rsidRPr="00CF2583">
        <w:rPr>
          <w:rFonts w:ascii="Helvetica" w:hAnsi="Helvetica"/>
          <w:b/>
          <w:color w:val="auto"/>
          <w:sz w:val="20"/>
          <w:szCs w:val="22"/>
        </w:rPr>
        <w:t>“construcción de Galera”</w:t>
      </w:r>
      <w:r w:rsidRPr="00CF2583">
        <w:rPr>
          <w:rFonts w:ascii="Helvetica" w:hAnsi="Helvetica"/>
          <w:color w:val="auto"/>
          <w:sz w:val="20"/>
          <w:szCs w:val="22"/>
        </w:rPr>
        <w:t xml:space="preserve">  en un terreno ubicado en  </w:t>
      </w:r>
      <w:r w:rsidRPr="006010C8">
        <w:rPr>
          <w:rFonts w:ascii="Helvetica" w:hAnsi="Helvetica"/>
          <w:b/>
          <w:color w:val="A6A6A6" w:themeColor="background1" w:themeShade="A6"/>
          <w:szCs w:val="22"/>
          <w:highlight w:val="darkGray"/>
        </w:rPr>
        <w:t>Casa #4, Calle hacia Ichanmichen, Colonia La Arboleda</w:t>
      </w:r>
      <w:r w:rsidRPr="00CF2583">
        <w:rPr>
          <w:rFonts w:ascii="Helvetica" w:hAnsi="Helvetica"/>
          <w:color w:val="auto"/>
          <w:sz w:val="20"/>
          <w:szCs w:val="22"/>
        </w:rPr>
        <w:t>, Municipio de Zacatecoluca, Departamento de La Paz, en parcela identificada con el No. 0821-</w:t>
      </w:r>
      <w:r w:rsidRPr="006010C8">
        <w:rPr>
          <w:rFonts w:ascii="Helvetica" w:hAnsi="Helvetica"/>
          <w:b/>
          <w:color w:val="A6A6A6" w:themeColor="background1" w:themeShade="A6"/>
          <w:szCs w:val="22"/>
          <w:highlight w:val="darkGray"/>
        </w:rPr>
        <w:t>U19-236</w:t>
      </w:r>
      <w:r w:rsidRPr="00CF2583">
        <w:rPr>
          <w:rFonts w:ascii="Helvetica" w:hAnsi="Helvetica"/>
          <w:color w:val="auto"/>
          <w:sz w:val="20"/>
          <w:szCs w:val="22"/>
        </w:rPr>
        <w:t xml:space="preserve"> según Mapa Catastral; han cumplido con lo establecido en el Art. 3 de  la </w:t>
      </w:r>
      <w:r w:rsidRPr="00CF2583">
        <w:rPr>
          <w:rFonts w:ascii="Helvetica" w:hAnsi="Helvetica"/>
          <w:b/>
          <w:i/>
          <w:color w:val="auto"/>
          <w:sz w:val="20"/>
          <w:szCs w:val="22"/>
        </w:rPr>
        <w:t xml:space="preserve">Ordenanza Reguladora del Desarrollo, Ordenamiento y Gestión del territorio municipio de Zacatecoluca, </w:t>
      </w:r>
      <w:r w:rsidRPr="00CF2583">
        <w:rPr>
          <w:rFonts w:ascii="Helvetica" w:hAnsi="Helvetica"/>
          <w:color w:val="auto"/>
          <w:sz w:val="20"/>
          <w:szCs w:val="22"/>
        </w:rPr>
        <w:t>para la  obtención del permiso de construcción conforme a:</w:t>
      </w:r>
    </w:p>
    <w:p w:rsidR="006010C8" w:rsidRPr="00CF2583" w:rsidRDefault="006010C8" w:rsidP="006010C8">
      <w:pPr>
        <w:jc w:val="both"/>
        <w:rPr>
          <w:rFonts w:ascii="Helvetica" w:hAnsi="Helvetica"/>
          <w:sz w:val="20"/>
          <w:szCs w:val="22"/>
        </w:rPr>
      </w:pPr>
    </w:p>
    <w:p w:rsidR="006010C8" w:rsidRPr="00CF2583" w:rsidRDefault="006010C8" w:rsidP="006010C8">
      <w:pPr>
        <w:numPr>
          <w:ilvl w:val="0"/>
          <w:numId w:val="55"/>
        </w:numPr>
        <w:jc w:val="both"/>
        <w:rPr>
          <w:rFonts w:ascii="Helvetica" w:hAnsi="Helvetica"/>
          <w:b/>
          <w:sz w:val="20"/>
          <w:szCs w:val="22"/>
        </w:rPr>
      </w:pPr>
      <w:r w:rsidRPr="00CF2583">
        <w:rPr>
          <w:rFonts w:ascii="Helvetica" w:hAnsi="Helvetica"/>
          <w:b/>
          <w:sz w:val="20"/>
          <w:szCs w:val="22"/>
        </w:rPr>
        <w:t>Considerando</w:t>
      </w:r>
    </w:p>
    <w:p w:rsidR="006010C8" w:rsidRPr="00CF2583" w:rsidRDefault="006010C8" w:rsidP="006010C8">
      <w:pPr>
        <w:jc w:val="both"/>
        <w:rPr>
          <w:rFonts w:ascii="Helvetica" w:hAnsi="Helvetica"/>
          <w:sz w:val="20"/>
          <w:szCs w:val="22"/>
        </w:rPr>
      </w:pPr>
    </w:p>
    <w:p w:rsidR="006010C8" w:rsidRPr="00CF2583" w:rsidRDefault="006010C8" w:rsidP="006010C8">
      <w:pPr>
        <w:numPr>
          <w:ilvl w:val="0"/>
          <w:numId w:val="56"/>
        </w:numPr>
        <w:jc w:val="both"/>
        <w:rPr>
          <w:rFonts w:ascii="Helvetica" w:hAnsi="Helvetica"/>
          <w:i/>
          <w:sz w:val="20"/>
          <w:szCs w:val="22"/>
          <w:u w:val="single"/>
        </w:rPr>
      </w:pPr>
      <w:r w:rsidRPr="00CF2583">
        <w:rPr>
          <w:rFonts w:ascii="Helvetica" w:hAnsi="Helvetica"/>
          <w:sz w:val="20"/>
          <w:szCs w:val="22"/>
        </w:rPr>
        <w:t xml:space="preserve">Art. 116, de la </w:t>
      </w:r>
      <w:r w:rsidRPr="00CF2583">
        <w:rPr>
          <w:rFonts w:ascii="Helvetica" w:hAnsi="Helvetica"/>
          <w:b/>
          <w:sz w:val="20"/>
          <w:szCs w:val="22"/>
        </w:rPr>
        <w:t xml:space="preserve">Ordenanza Reguladora del Desarrollo, Ordenamiento y Gestión del Territorio del Municipio Zacatecoluca </w:t>
      </w:r>
      <w:r w:rsidRPr="00CF2583">
        <w:rPr>
          <w:rFonts w:ascii="Helvetica" w:hAnsi="Helvetica"/>
          <w:sz w:val="20"/>
          <w:szCs w:val="22"/>
        </w:rPr>
        <w:t>establece que: “</w:t>
      </w:r>
      <w:r w:rsidRPr="00CF2583">
        <w:rPr>
          <w:rFonts w:ascii="Helvetica" w:hAnsi="Helvetica"/>
          <w:i/>
          <w:sz w:val="20"/>
          <w:szCs w:val="22"/>
        </w:rPr>
        <w:t>Toda persona natural o Jurídico pública o privada deberá tramitar la Línea de Construcción en la OPLAGEST La Paz cuando el proyecto se ubique frente a una vía de circulación vehicular, cuando se ubique sobre vía y/o servidumbre de paso o cuando se ubique en el centro histórico del municipio”.</w:t>
      </w:r>
    </w:p>
    <w:p w:rsidR="006010C8" w:rsidRPr="00CF2583" w:rsidRDefault="006010C8" w:rsidP="006010C8">
      <w:pPr>
        <w:jc w:val="both"/>
        <w:rPr>
          <w:rFonts w:ascii="Helvetica" w:hAnsi="Helvetica"/>
          <w:sz w:val="20"/>
          <w:szCs w:val="22"/>
        </w:rPr>
      </w:pPr>
    </w:p>
    <w:p w:rsidR="006010C8" w:rsidRPr="00CF2583" w:rsidRDefault="006010C8" w:rsidP="006010C8">
      <w:pPr>
        <w:numPr>
          <w:ilvl w:val="0"/>
          <w:numId w:val="56"/>
        </w:numPr>
        <w:jc w:val="both"/>
        <w:rPr>
          <w:rFonts w:ascii="Helvetica" w:hAnsi="Helvetica"/>
          <w:sz w:val="20"/>
          <w:szCs w:val="22"/>
        </w:rPr>
      </w:pPr>
      <w:r w:rsidRPr="00CF2583">
        <w:rPr>
          <w:rFonts w:ascii="Helvetica" w:hAnsi="Helvetica"/>
          <w:sz w:val="20"/>
          <w:szCs w:val="22"/>
        </w:rPr>
        <w:t>Nombre de la Vía: Calle hacia Ichanmichen</w:t>
      </w:r>
    </w:p>
    <w:tbl>
      <w:tblPr>
        <w:tblStyle w:val="Tabladecuadrcula1clara"/>
        <w:tblW w:w="7508" w:type="dxa"/>
        <w:jc w:val="center"/>
        <w:tblLook w:val="04A0" w:firstRow="1" w:lastRow="0" w:firstColumn="1" w:lastColumn="0" w:noHBand="0" w:noVBand="1"/>
      </w:tblPr>
      <w:tblGrid>
        <w:gridCol w:w="5505"/>
        <w:gridCol w:w="2003"/>
      </w:tblGrid>
      <w:tr w:rsidR="006010C8" w:rsidRPr="00CF2583" w:rsidTr="0052383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05" w:type="dxa"/>
            <w:noWrap/>
            <w:hideMark/>
          </w:tcPr>
          <w:p w:rsidR="006010C8" w:rsidRPr="00CF2583" w:rsidRDefault="006010C8" w:rsidP="00523832">
            <w:pPr>
              <w:jc w:val="both"/>
              <w:rPr>
                <w:rFonts w:ascii="Helvetica" w:hAnsi="Helvetica"/>
                <w:sz w:val="20"/>
                <w:szCs w:val="22"/>
              </w:rPr>
            </w:pPr>
            <w:r w:rsidRPr="00CF2583">
              <w:rPr>
                <w:rFonts w:ascii="Helvetica" w:hAnsi="Helvetica"/>
                <w:sz w:val="20"/>
                <w:szCs w:val="22"/>
              </w:rPr>
              <w:t>Referencia</w:t>
            </w:r>
          </w:p>
        </w:tc>
        <w:tc>
          <w:tcPr>
            <w:tcW w:w="2003" w:type="dxa"/>
            <w:noWrap/>
            <w:hideMark/>
          </w:tcPr>
          <w:p w:rsidR="006010C8" w:rsidRPr="00CF2583" w:rsidRDefault="006010C8" w:rsidP="00523832">
            <w:pPr>
              <w:jc w:val="both"/>
              <w:cnfStyle w:val="100000000000" w:firstRow="1" w:lastRow="0" w:firstColumn="0" w:lastColumn="0" w:oddVBand="0" w:evenVBand="0" w:oddHBand="0" w:evenHBand="0" w:firstRowFirstColumn="0" w:firstRowLastColumn="0" w:lastRowFirstColumn="0" w:lastRowLastColumn="0"/>
              <w:rPr>
                <w:rFonts w:ascii="Helvetica" w:hAnsi="Helvetica"/>
                <w:sz w:val="20"/>
                <w:szCs w:val="22"/>
              </w:rPr>
            </w:pPr>
            <w:r w:rsidRPr="00CF2583">
              <w:rPr>
                <w:rFonts w:ascii="Helvetica" w:hAnsi="Helvetica"/>
                <w:sz w:val="20"/>
                <w:szCs w:val="22"/>
              </w:rPr>
              <w:t>Sección</w:t>
            </w:r>
          </w:p>
        </w:tc>
      </w:tr>
      <w:tr w:rsidR="006010C8" w:rsidRPr="00CF2583" w:rsidTr="00523832">
        <w:trPr>
          <w:trHeight w:val="300"/>
          <w:jc w:val="center"/>
        </w:trPr>
        <w:tc>
          <w:tcPr>
            <w:cnfStyle w:val="001000000000" w:firstRow="0" w:lastRow="0" w:firstColumn="1" w:lastColumn="0" w:oddVBand="0" w:evenVBand="0" w:oddHBand="0" w:evenHBand="0" w:firstRowFirstColumn="0" w:firstRowLastColumn="0" w:lastRowFirstColumn="0" w:lastRowLastColumn="0"/>
            <w:tcW w:w="5505" w:type="dxa"/>
            <w:noWrap/>
            <w:hideMark/>
          </w:tcPr>
          <w:p w:rsidR="006010C8" w:rsidRPr="00CF2583" w:rsidRDefault="006010C8" w:rsidP="00523832">
            <w:pPr>
              <w:jc w:val="both"/>
              <w:rPr>
                <w:rFonts w:ascii="Helvetica" w:hAnsi="Helvetica"/>
                <w:b w:val="0"/>
                <w:color w:val="auto"/>
                <w:sz w:val="20"/>
                <w:szCs w:val="22"/>
              </w:rPr>
            </w:pPr>
            <w:r w:rsidRPr="00CF2583">
              <w:rPr>
                <w:rFonts w:ascii="Helvetica" w:hAnsi="Helvetica"/>
                <w:b w:val="0"/>
                <w:color w:val="auto"/>
                <w:sz w:val="20"/>
                <w:szCs w:val="22"/>
              </w:rPr>
              <w:t>Derecho de Vía (D.V)</w:t>
            </w:r>
          </w:p>
        </w:tc>
        <w:tc>
          <w:tcPr>
            <w:tcW w:w="2003" w:type="dxa"/>
            <w:noWrap/>
            <w:hideMark/>
          </w:tcPr>
          <w:p w:rsidR="006010C8" w:rsidRPr="00CF2583" w:rsidRDefault="006010C8" w:rsidP="00523832">
            <w:pPr>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CF2583">
              <w:rPr>
                <w:rFonts w:ascii="Helvetica" w:hAnsi="Helvetica"/>
                <w:sz w:val="20"/>
                <w:szCs w:val="22"/>
              </w:rPr>
              <w:t>40.0m</w:t>
            </w:r>
          </w:p>
        </w:tc>
      </w:tr>
      <w:tr w:rsidR="006010C8" w:rsidRPr="00CF2583" w:rsidTr="00523832">
        <w:trPr>
          <w:trHeight w:val="300"/>
          <w:jc w:val="center"/>
        </w:trPr>
        <w:tc>
          <w:tcPr>
            <w:cnfStyle w:val="001000000000" w:firstRow="0" w:lastRow="0" w:firstColumn="1" w:lastColumn="0" w:oddVBand="0" w:evenVBand="0" w:oddHBand="0" w:evenHBand="0" w:firstRowFirstColumn="0" w:firstRowLastColumn="0" w:lastRowFirstColumn="0" w:lastRowLastColumn="0"/>
            <w:tcW w:w="5505" w:type="dxa"/>
            <w:noWrap/>
            <w:hideMark/>
          </w:tcPr>
          <w:p w:rsidR="006010C8" w:rsidRPr="00CF2583" w:rsidRDefault="006010C8" w:rsidP="00523832">
            <w:pPr>
              <w:jc w:val="both"/>
              <w:rPr>
                <w:rFonts w:ascii="Helvetica" w:hAnsi="Helvetica"/>
                <w:b w:val="0"/>
                <w:color w:val="auto"/>
                <w:sz w:val="20"/>
                <w:szCs w:val="22"/>
              </w:rPr>
            </w:pPr>
            <w:r w:rsidRPr="00CF2583">
              <w:rPr>
                <w:rFonts w:ascii="Helvetica" w:hAnsi="Helvetica"/>
                <w:b w:val="0"/>
                <w:color w:val="auto"/>
                <w:sz w:val="20"/>
                <w:szCs w:val="22"/>
              </w:rPr>
              <w:t>Del eje actual a la línea de construcción</w:t>
            </w:r>
          </w:p>
        </w:tc>
        <w:tc>
          <w:tcPr>
            <w:tcW w:w="2003" w:type="dxa"/>
            <w:noWrap/>
            <w:hideMark/>
          </w:tcPr>
          <w:p w:rsidR="006010C8" w:rsidRPr="00CF2583" w:rsidRDefault="006010C8" w:rsidP="00523832">
            <w:pPr>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CF2583">
              <w:rPr>
                <w:rFonts w:ascii="Helvetica" w:hAnsi="Helvetica"/>
                <w:sz w:val="20"/>
                <w:szCs w:val="22"/>
              </w:rPr>
              <w:t>20.0m</w:t>
            </w:r>
          </w:p>
        </w:tc>
      </w:tr>
      <w:tr w:rsidR="006010C8" w:rsidRPr="00CF2583" w:rsidTr="00523832">
        <w:trPr>
          <w:trHeight w:val="300"/>
          <w:jc w:val="center"/>
        </w:trPr>
        <w:tc>
          <w:tcPr>
            <w:cnfStyle w:val="001000000000" w:firstRow="0" w:lastRow="0" w:firstColumn="1" w:lastColumn="0" w:oddVBand="0" w:evenVBand="0" w:oddHBand="0" w:evenHBand="0" w:firstRowFirstColumn="0" w:firstRowLastColumn="0" w:lastRowFirstColumn="0" w:lastRowLastColumn="0"/>
            <w:tcW w:w="5505" w:type="dxa"/>
            <w:noWrap/>
            <w:hideMark/>
          </w:tcPr>
          <w:p w:rsidR="006010C8" w:rsidRPr="00CF2583" w:rsidRDefault="006010C8" w:rsidP="00523832">
            <w:pPr>
              <w:jc w:val="both"/>
              <w:rPr>
                <w:rFonts w:ascii="Helvetica" w:hAnsi="Helvetica"/>
                <w:b w:val="0"/>
                <w:color w:val="auto"/>
                <w:sz w:val="20"/>
                <w:szCs w:val="22"/>
              </w:rPr>
            </w:pPr>
            <w:r w:rsidRPr="00CF2583">
              <w:rPr>
                <w:rFonts w:ascii="Helvetica" w:hAnsi="Helvetica"/>
                <w:b w:val="0"/>
                <w:color w:val="auto"/>
                <w:sz w:val="20"/>
                <w:szCs w:val="22"/>
              </w:rPr>
              <w:t>Del mismo eje al cordón proyectado</w:t>
            </w:r>
          </w:p>
        </w:tc>
        <w:tc>
          <w:tcPr>
            <w:tcW w:w="2003" w:type="dxa"/>
            <w:noWrap/>
            <w:hideMark/>
          </w:tcPr>
          <w:p w:rsidR="006010C8" w:rsidRPr="00CF2583" w:rsidRDefault="006010C8" w:rsidP="00523832">
            <w:pPr>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CF2583">
              <w:rPr>
                <w:rFonts w:ascii="Helvetica" w:hAnsi="Helvetica"/>
                <w:sz w:val="20"/>
                <w:szCs w:val="22"/>
              </w:rPr>
              <w:t>10.0m</w:t>
            </w:r>
          </w:p>
        </w:tc>
      </w:tr>
      <w:tr w:rsidR="006010C8" w:rsidRPr="00CF2583" w:rsidTr="00523832">
        <w:trPr>
          <w:trHeight w:val="300"/>
          <w:jc w:val="center"/>
        </w:trPr>
        <w:tc>
          <w:tcPr>
            <w:cnfStyle w:val="001000000000" w:firstRow="0" w:lastRow="0" w:firstColumn="1" w:lastColumn="0" w:oddVBand="0" w:evenVBand="0" w:oddHBand="0" w:evenHBand="0" w:firstRowFirstColumn="0" w:firstRowLastColumn="0" w:lastRowFirstColumn="0" w:lastRowLastColumn="0"/>
            <w:tcW w:w="5505" w:type="dxa"/>
            <w:noWrap/>
            <w:hideMark/>
          </w:tcPr>
          <w:p w:rsidR="006010C8" w:rsidRPr="00CF2583" w:rsidRDefault="006010C8" w:rsidP="00523832">
            <w:pPr>
              <w:jc w:val="both"/>
              <w:rPr>
                <w:rFonts w:ascii="Helvetica" w:hAnsi="Helvetica"/>
                <w:b w:val="0"/>
                <w:color w:val="auto"/>
                <w:sz w:val="20"/>
                <w:szCs w:val="22"/>
              </w:rPr>
            </w:pPr>
            <w:r w:rsidRPr="00CF2583">
              <w:rPr>
                <w:rFonts w:ascii="Helvetica" w:hAnsi="Helvetica"/>
                <w:b w:val="0"/>
                <w:color w:val="auto"/>
                <w:sz w:val="20"/>
                <w:szCs w:val="22"/>
              </w:rPr>
              <w:t>Zona de retiro</w:t>
            </w:r>
          </w:p>
        </w:tc>
        <w:tc>
          <w:tcPr>
            <w:tcW w:w="2003" w:type="dxa"/>
            <w:noWrap/>
            <w:hideMark/>
          </w:tcPr>
          <w:p w:rsidR="006010C8" w:rsidRPr="00CF2583" w:rsidRDefault="006010C8" w:rsidP="00523832">
            <w:pPr>
              <w:jc w:val="both"/>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CF2583">
              <w:rPr>
                <w:rFonts w:ascii="Helvetica" w:hAnsi="Helvetica"/>
                <w:sz w:val="20"/>
                <w:szCs w:val="22"/>
              </w:rPr>
              <w:t>10.0m</w:t>
            </w:r>
          </w:p>
        </w:tc>
      </w:tr>
    </w:tbl>
    <w:p w:rsidR="006010C8" w:rsidRPr="00CF2583" w:rsidRDefault="006010C8" w:rsidP="006010C8">
      <w:pPr>
        <w:jc w:val="both"/>
        <w:rPr>
          <w:rFonts w:ascii="Helvetica" w:hAnsi="Helvetica"/>
          <w:sz w:val="20"/>
          <w:szCs w:val="22"/>
        </w:rPr>
      </w:pPr>
    </w:p>
    <w:p w:rsidR="006010C8" w:rsidRPr="00CF2583" w:rsidRDefault="006010C8" w:rsidP="006010C8">
      <w:pPr>
        <w:numPr>
          <w:ilvl w:val="0"/>
          <w:numId w:val="55"/>
        </w:numPr>
        <w:jc w:val="both"/>
        <w:rPr>
          <w:rFonts w:ascii="Helvetica" w:hAnsi="Helvetica"/>
          <w:b/>
          <w:sz w:val="20"/>
          <w:szCs w:val="22"/>
        </w:rPr>
      </w:pPr>
      <w:r w:rsidRPr="00CF2583">
        <w:rPr>
          <w:rFonts w:ascii="Helvetica" w:hAnsi="Helvetica"/>
          <w:b/>
          <w:sz w:val="20"/>
          <w:szCs w:val="22"/>
        </w:rPr>
        <w:t>Esta Unidad resuelve</w:t>
      </w:r>
    </w:p>
    <w:p w:rsidR="006010C8" w:rsidRPr="00CF2583" w:rsidRDefault="006010C8" w:rsidP="006010C8">
      <w:pPr>
        <w:jc w:val="both"/>
        <w:rPr>
          <w:rFonts w:ascii="Helvetica" w:hAnsi="Helvetica"/>
          <w:sz w:val="20"/>
          <w:szCs w:val="22"/>
        </w:rPr>
      </w:pPr>
    </w:p>
    <w:p w:rsidR="006010C8" w:rsidRPr="00CF2583" w:rsidRDefault="006010C8" w:rsidP="006010C8">
      <w:pPr>
        <w:jc w:val="both"/>
        <w:rPr>
          <w:rFonts w:ascii="Helvetica" w:hAnsi="Helvetica"/>
          <w:sz w:val="20"/>
          <w:szCs w:val="22"/>
        </w:rPr>
      </w:pPr>
      <w:r w:rsidRPr="00CF2583">
        <w:rPr>
          <w:rFonts w:ascii="Helvetica" w:hAnsi="Helvetica"/>
          <w:sz w:val="20"/>
          <w:szCs w:val="22"/>
        </w:rPr>
        <w:t xml:space="preserve">La Alcaldía Municipal de Zacatecoluca, a través de la Unidad de Planificación, Ordenamiento y Desarrollo Territorial, resuelve </w:t>
      </w:r>
      <w:r w:rsidRPr="00CF2583">
        <w:rPr>
          <w:rFonts w:ascii="Helvetica" w:hAnsi="Helvetica"/>
          <w:b/>
          <w:sz w:val="20"/>
          <w:szCs w:val="22"/>
          <w:u w:val="single"/>
        </w:rPr>
        <w:t>NO OTORGAR</w:t>
      </w:r>
      <w:r w:rsidRPr="00CF2583">
        <w:rPr>
          <w:rFonts w:ascii="Helvetica" w:hAnsi="Helvetica"/>
          <w:sz w:val="20"/>
          <w:szCs w:val="22"/>
        </w:rPr>
        <w:t xml:space="preserve"> el permiso de Construcción solicitado, dado que, dicha Construcción de Galera se encuentra sobre Derecho de Vía de la Calle hacia Ichanmichen.</w:t>
      </w:r>
    </w:p>
    <w:p w:rsidR="006010C8" w:rsidRPr="00CF2583" w:rsidRDefault="006010C8" w:rsidP="006010C8">
      <w:pPr>
        <w:jc w:val="both"/>
        <w:rPr>
          <w:rFonts w:ascii="Helvetica" w:hAnsi="Helvetica"/>
          <w:sz w:val="20"/>
          <w:szCs w:val="22"/>
        </w:rPr>
      </w:pPr>
    </w:p>
    <w:p w:rsidR="006010C8" w:rsidRPr="00CF2583" w:rsidRDefault="006010C8" w:rsidP="006010C8">
      <w:pPr>
        <w:jc w:val="both"/>
        <w:rPr>
          <w:rFonts w:ascii="Helvetica" w:hAnsi="Helvetica"/>
          <w:sz w:val="20"/>
          <w:szCs w:val="22"/>
        </w:rPr>
      </w:pPr>
      <w:bookmarkStart w:id="3" w:name="_Hlk499644546"/>
      <w:r w:rsidRPr="00CF2583">
        <w:rPr>
          <w:rFonts w:ascii="Helvetica" w:hAnsi="Helvetica"/>
          <w:sz w:val="20"/>
          <w:szCs w:val="22"/>
        </w:rPr>
        <w:t>De no acatar la disposición anterior se procederá a:</w:t>
      </w:r>
    </w:p>
    <w:p w:rsidR="006010C8" w:rsidRPr="00CF2583" w:rsidRDefault="006010C8" w:rsidP="006010C8">
      <w:pPr>
        <w:numPr>
          <w:ilvl w:val="0"/>
          <w:numId w:val="57"/>
        </w:numPr>
        <w:jc w:val="both"/>
        <w:rPr>
          <w:rFonts w:ascii="Helvetica" w:hAnsi="Helvetica"/>
          <w:sz w:val="20"/>
          <w:szCs w:val="22"/>
        </w:rPr>
      </w:pPr>
      <w:r w:rsidRPr="00CF2583">
        <w:rPr>
          <w:rFonts w:ascii="Helvetica" w:hAnsi="Helvetica"/>
          <w:sz w:val="20"/>
          <w:szCs w:val="22"/>
        </w:rPr>
        <w:t>Dar inicio al Proceso Administrativo Sancionatorio de acuerdo con el Art. 142 de la Reforma a la Ordenanza antes mencionada.</w:t>
      </w:r>
    </w:p>
    <w:p w:rsidR="006010C8" w:rsidRPr="00CF2583" w:rsidRDefault="006010C8" w:rsidP="006010C8">
      <w:pPr>
        <w:numPr>
          <w:ilvl w:val="0"/>
          <w:numId w:val="57"/>
        </w:numPr>
        <w:jc w:val="both"/>
        <w:rPr>
          <w:rFonts w:ascii="Helvetica" w:hAnsi="Helvetica"/>
          <w:sz w:val="20"/>
          <w:szCs w:val="22"/>
        </w:rPr>
      </w:pPr>
      <w:r>
        <w:rPr>
          <w:noProof/>
        </w:rPr>
        <w:drawing>
          <wp:anchor distT="0" distB="0" distL="114300" distR="114300" simplePos="0" relativeHeight="251694080" behindDoc="1" locked="0" layoutInCell="1" allowOverlap="1" wp14:anchorId="4AD9DF54" wp14:editId="2359698B">
            <wp:simplePos x="0" y="0"/>
            <wp:positionH relativeFrom="page">
              <wp:posOffset>2257424</wp:posOffset>
            </wp:positionH>
            <wp:positionV relativeFrom="paragraph">
              <wp:posOffset>458469</wp:posOffset>
            </wp:positionV>
            <wp:extent cx="3267075" cy="1684853"/>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270734" cy="168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2583">
        <w:rPr>
          <w:rFonts w:ascii="Helvetica" w:hAnsi="Helvetica"/>
          <w:sz w:val="20"/>
          <w:szCs w:val="22"/>
        </w:rPr>
        <w:t>Demolición de la obra de acuerdo con el Art. 140 de la misma Ordenanza, la cual expresa “…</w:t>
      </w:r>
      <w:r w:rsidRPr="00CF2583">
        <w:rPr>
          <w:rFonts w:ascii="Helvetica" w:hAnsi="Helvetica"/>
          <w:i/>
          <w:sz w:val="20"/>
          <w:szCs w:val="22"/>
          <w:u w:val="single"/>
        </w:rPr>
        <w:t>Por ubicarse la obra fuera de la línea de construcción o dentro de la zona de retiro obligatoria o dentro de la vía pública…. En caso que el infractor no realice la demolición en el término perentorio que se establezca para el efecto, la Municipalidad podrá realizar y repetir contra el infractor, a través de la jurisdicción civil, por los gastos en que debe incurrir</w:t>
      </w:r>
      <w:r w:rsidRPr="00CF2583">
        <w:rPr>
          <w:rFonts w:ascii="Helvetica" w:hAnsi="Helvetica"/>
          <w:sz w:val="20"/>
          <w:szCs w:val="22"/>
        </w:rPr>
        <w:t>.”</w:t>
      </w:r>
    </w:p>
    <w:bookmarkEnd w:id="3"/>
    <w:p w:rsidR="006010C8" w:rsidRPr="00CF2583" w:rsidRDefault="006010C8" w:rsidP="006010C8">
      <w:pPr>
        <w:jc w:val="both"/>
        <w:rPr>
          <w:rFonts w:ascii="Helvetica" w:hAnsi="Helvetica"/>
          <w:sz w:val="20"/>
          <w:szCs w:val="22"/>
        </w:rPr>
      </w:pPr>
    </w:p>
    <w:p w:rsidR="006010C8" w:rsidRDefault="006010C8" w:rsidP="005758F6">
      <w:pPr>
        <w:spacing w:before="240" w:after="240"/>
        <w:rPr>
          <w:rFonts w:ascii="Helvetica" w:hAnsi="Helvetica"/>
          <w:sz w:val="20"/>
          <w:szCs w:val="22"/>
        </w:rPr>
        <w:sectPr w:rsidR="006010C8" w:rsidSect="001C1B58">
          <w:headerReference w:type="default" r:id="rId63"/>
          <w:footerReference w:type="default" r:id="rId64"/>
          <w:headerReference w:type="first" r:id="rId65"/>
          <w:pgSz w:w="12240" w:h="15840"/>
          <w:pgMar w:top="1653" w:right="1183" w:bottom="1134" w:left="1701" w:header="720" w:footer="0" w:gutter="0"/>
          <w:cols w:space="720"/>
          <w:docGrid w:linePitch="299"/>
        </w:sectPr>
      </w:pPr>
    </w:p>
    <w:p w:rsidR="006010C8" w:rsidRPr="00D57C08" w:rsidRDefault="006010C8" w:rsidP="006010C8">
      <w:pPr>
        <w:jc w:val="right"/>
        <w:rPr>
          <w:rFonts w:ascii="Helvetica" w:hAnsi="Helvetica"/>
          <w:b/>
          <w:sz w:val="20"/>
          <w:szCs w:val="22"/>
        </w:rPr>
      </w:pPr>
      <w:r w:rsidRPr="00D57C08">
        <w:rPr>
          <w:rFonts w:ascii="Helvetica" w:hAnsi="Helvetica"/>
          <w:b/>
          <w:sz w:val="20"/>
          <w:szCs w:val="22"/>
        </w:rPr>
        <w:lastRenderedPageBreak/>
        <w:t>RESOLUCIÓN DE PERMISO DE PROYECTO DE REMODELACIÓN</w:t>
      </w:r>
    </w:p>
    <w:p w:rsidR="006010C8" w:rsidRPr="00D57C08" w:rsidRDefault="006010C8" w:rsidP="006010C8">
      <w:pPr>
        <w:jc w:val="right"/>
        <w:rPr>
          <w:rFonts w:ascii="Helvetica" w:hAnsi="Helvetica"/>
          <w:sz w:val="20"/>
          <w:szCs w:val="22"/>
        </w:rPr>
      </w:pPr>
      <w:r w:rsidRPr="00D57C08">
        <w:rPr>
          <w:rFonts w:ascii="Helvetica" w:hAnsi="Helvetica"/>
          <w:b/>
          <w:sz w:val="20"/>
          <w:szCs w:val="22"/>
        </w:rPr>
        <w:t>Nº: AMZ-UPODT-2018-</w:t>
      </w:r>
      <w:r w:rsidRPr="00D57C08">
        <w:rPr>
          <w:rFonts w:ascii="Helvetica" w:hAnsi="Helvetica"/>
          <w:b/>
          <w:sz w:val="20"/>
          <w:szCs w:val="22"/>
        </w:rPr>
        <w:fldChar w:fldCharType="begin">
          <w:ffData>
            <w:name w:val="Texto2"/>
            <w:enabled/>
            <w:calcOnExit w:val="0"/>
            <w:textInput>
              <w:default w:val="No."/>
            </w:textInput>
          </w:ffData>
        </w:fldChar>
      </w:r>
      <w:r w:rsidRPr="00D57C08">
        <w:rPr>
          <w:rFonts w:ascii="Helvetica" w:hAnsi="Helvetica"/>
          <w:b/>
          <w:sz w:val="20"/>
          <w:szCs w:val="22"/>
        </w:rPr>
        <w:instrText xml:space="preserve"> FORMTEXT </w:instrText>
      </w:r>
      <w:r w:rsidRPr="00D57C08">
        <w:rPr>
          <w:rFonts w:ascii="Helvetica" w:hAnsi="Helvetica"/>
          <w:b/>
          <w:sz w:val="20"/>
          <w:szCs w:val="22"/>
        </w:rPr>
      </w:r>
      <w:r w:rsidRPr="00D57C08">
        <w:rPr>
          <w:rFonts w:ascii="Helvetica" w:hAnsi="Helvetica"/>
          <w:b/>
          <w:sz w:val="20"/>
          <w:szCs w:val="22"/>
        </w:rPr>
        <w:fldChar w:fldCharType="separate"/>
      </w:r>
      <w:r w:rsidRPr="00D57C08">
        <w:rPr>
          <w:rFonts w:ascii="Helvetica" w:hAnsi="Helvetica"/>
          <w:b/>
          <w:noProof/>
          <w:sz w:val="20"/>
          <w:szCs w:val="22"/>
        </w:rPr>
        <w:t>No.</w:t>
      </w:r>
      <w:r w:rsidRPr="00D57C08">
        <w:rPr>
          <w:rFonts w:ascii="Helvetica" w:hAnsi="Helvetica"/>
          <w:b/>
          <w:sz w:val="20"/>
          <w:szCs w:val="22"/>
        </w:rPr>
        <w:fldChar w:fldCharType="end"/>
      </w:r>
      <w:r w:rsidRPr="00D57C08">
        <w:rPr>
          <w:rFonts w:ascii="Helvetica" w:hAnsi="Helvetica"/>
          <w:b/>
          <w:sz w:val="20"/>
          <w:szCs w:val="22"/>
        </w:rPr>
        <w:t>78</w:t>
      </w:r>
    </w:p>
    <w:p w:rsidR="006010C8" w:rsidRPr="00D57C08" w:rsidRDefault="006010C8" w:rsidP="006010C8">
      <w:pPr>
        <w:jc w:val="right"/>
        <w:rPr>
          <w:rFonts w:ascii="Helvetica" w:hAnsi="Helvetica"/>
          <w:sz w:val="20"/>
          <w:szCs w:val="22"/>
        </w:rPr>
      </w:pPr>
    </w:p>
    <w:p w:rsidR="006010C8" w:rsidRPr="00D57C08" w:rsidRDefault="006010C8" w:rsidP="006010C8">
      <w:pPr>
        <w:jc w:val="both"/>
        <w:rPr>
          <w:rFonts w:ascii="Helvetica" w:hAnsi="Helvetica"/>
          <w:color w:val="auto"/>
          <w:sz w:val="20"/>
          <w:szCs w:val="22"/>
        </w:rPr>
      </w:pPr>
      <w:r w:rsidRPr="00D57C08">
        <w:rPr>
          <w:rFonts w:ascii="Helvetica" w:hAnsi="Helvetica"/>
          <w:color w:val="auto"/>
          <w:sz w:val="20"/>
          <w:szCs w:val="22"/>
        </w:rPr>
        <w:t xml:space="preserve">Zacatecoluca, diez de septiembre de dos mil dieciocho, en vista que la Señora </w:t>
      </w:r>
      <w:r w:rsidRPr="006010C8">
        <w:rPr>
          <w:rFonts w:ascii="Helvetica" w:hAnsi="Helvetica"/>
          <w:b/>
          <w:color w:val="A6A6A6" w:themeColor="background1" w:themeShade="A6"/>
          <w:szCs w:val="22"/>
          <w:highlight w:val="darkGray"/>
        </w:rPr>
        <w:t>Juana Eloísa Martínez</w:t>
      </w:r>
      <w:r w:rsidRPr="00D57C08">
        <w:rPr>
          <w:rFonts w:ascii="Helvetica" w:hAnsi="Helvetica"/>
          <w:color w:val="auto"/>
          <w:sz w:val="20"/>
          <w:szCs w:val="22"/>
        </w:rPr>
        <w:t xml:space="preserve">,  quien se identifica por medio de su Documento Único de Identidad número </w:t>
      </w:r>
      <w:r w:rsidRPr="006010C8">
        <w:rPr>
          <w:rFonts w:ascii="Helvetica" w:hAnsi="Helvetica"/>
          <w:b/>
          <w:color w:val="A6A6A6" w:themeColor="background1" w:themeShade="A6"/>
          <w:szCs w:val="22"/>
          <w:highlight w:val="darkGray"/>
        </w:rPr>
        <w:t>cero dos cero cuatro tres cuatro tres uno - ocho</w:t>
      </w:r>
      <w:r w:rsidRPr="00D57C08">
        <w:rPr>
          <w:rFonts w:ascii="Helvetica" w:hAnsi="Helvetica"/>
          <w:color w:val="auto"/>
          <w:sz w:val="20"/>
          <w:szCs w:val="22"/>
        </w:rPr>
        <w:t xml:space="preserve">, y Número  de identificación Tributaria </w:t>
      </w:r>
      <w:r w:rsidRPr="006010C8">
        <w:rPr>
          <w:rFonts w:ascii="Helvetica" w:hAnsi="Helvetica"/>
          <w:b/>
          <w:color w:val="A6A6A6" w:themeColor="background1" w:themeShade="A6"/>
          <w:szCs w:val="22"/>
          <w:highlight w:val="darkGray"/>
        </w:rPr>
        <w:t>uno cero uno uno – cero dos cero nueve siete tres – uno cero dos - siete</w:t>
      </w:r>
      <w:r w:rsidRPr="00D57C08">
        <w:rPr>
          <w:rFonts w:ascii="Helvetica" w:hAnsi="Helvetica"/>
          <w:color w:val="auto"/>
          <w:sz w:val="20"/>
          <w:szCs w:val="22"/>
        </w:rPr>
        <w:t xml:space="preserve">, actuando como Propietaria del Proyecto y al Señor </w:t>
      </w:r>
      <w:r w:rsidRPr="006010C8">
        <w:rPr>
          <w:rFonts w:ascii="Helvetica" w:hAnsi="Helvetica"/>
          <w:b/>
          <w:color w:val="A6A6A6" w:themeColor="background1" w:themeShade="A6"/>
          <w:szCs w:val="22"/>
          <w:highlight w:val="darkGray"/>
        </w:rPr>
        <w:t>Nelson Mauricio Ticas López</w:t>
      </w:r>
      <w:r w:rsidRPr="00D57C08">
        <w:rPr>
          <w:rFonts w:ascii="Helvetica" w:hAnsi="Helvetica"/>
          <w:color w:val="auto"/>
          <w:sz w:val="20"/>
          <w:szCs w:val="22"/>
        </w:rPr>
        <w:t xml:space="preserve"> con Documento Único de Identidad  número </w:t>
      </w:r>
      <w:r w:rsidRPr="006010C8">
        <w:rPr>
          <w:rFonts w:ascii="Helvetica" w:hAnsi="Helvetica"/>
          <w:b/>
          <w:color w:val="A6A6A6" w:themeColor="background1" w:themeShade="A6"/>
          <w:szCs w:val="22"/>
          <w:highlight w:val="darkGray"/>
        </w:rPr>
        <w:t>cero cero dos seis nueve cinco cinco nueve - dos</w:t>
      </w:r>
      <w:r w:rsidRPr="00D57C08">
        <w:rPr>
          <w:rFonts w:ascii="Helvetica" w:hAnsi="Helvetica"/>
          <w:color w:val="auto"/>
          <w:sz w:val="20"/>
          <w:szCs w:val="22"/>
        </w:rPr>
        <w:t xml:space="preserve">, y Número de Identificación Tributaria </w:t>
      </w:r>
      <w:r w:rsidRPr="006010C8">
        <w:rPr>
          <w:rFonts w:ascii="Helvetica" w:hAnsi="Helvetica"/>
          <w:b/>
          <w:color w:val="A6A6A6" w:themeColor="background1" w:themeShade="A6"/>
          <w:szCs w:val="22"/>
          <w:highlight w:val="darkGray"/>
        </w:rPr>
        <w:t>cero ocho dos uno – uno uno cero uno siete nueve – uno cero tres - tres</w:t>
      </w:r>
      <w:r w:rsidRPr="00D57C08">
        <w:rPr>
          <w:rFonts w:ascii="Helvetica" w:hAnsi="Helvetica"/>
          <w:color w:val="auto"/>
          <w:sz w:val="20"/>
          <w:szCs w:val="22"/>
        </w:rPr>
        <w:t xml:space="preserve">, actuando como Responsable del Proyecto de </w:t>
      </w:r>
      <w:r w:rsidRPr="00D57C08">
        <w:rPr>
          <w:rFonts w:ascii="Helvetica" w:hAnsi="Helvetica"/>
          <w:b/>
          <w:color w:val="auto"/>
          <w:sz w:val="20"/>
          <w:szCs w:val="22"/>
        </w:rPr>
        <w:t>“Remodelación de Vivienda”</w:t>
      </w:r>
      <w:r w:rsidRPr="00D57C08">
        <w:rPr>
          <w:rFonts w:ascii="Helvetica" w:hAnsi="Helvetica"/>
          <w:color w:val="auto"/>
          <w:sz w:val="20"/>
          <w:szCs w:val="22"/>
        </w:rPr>
        <w:t xml:space="preserve">  en un terreno ubicado en  </w:t>
      </w:r>
      <w:r w:rsidRPr="006010C8">
        <w:rPr>
          <w:rFonts w:ascii="Helvetica" w:hAnsi="Helvetica"/>
          <w:b/>
          <w:color w:val="A6A6A6" w:themeColor="background1" w:themeShade="A6"/>
          <w:szCs w:val="22"/>
          <w:highlight w:val="darkGray"/>
        </w:rPr>
        <w:t>3° Calle Poniente, Barrio El Carmen</w:t>
      </w:r>
      <w:r w:rsidRPr="00D57C08">
        <w:rPr>
          <w:rFonts w:ascii="Helvetica" w:hAnsi="Helvetica"/>
          <w:color w:val="auto"/>
          <w:sz w:val="20"/>
          <w:szCs w:val="22"/>
        </w:rPr>
        <w:t>, Municipio de Zacatecoluca, Departamento de La Paz, en parcela identificada con el No. 0821-</w:t>
      </w:r>
      <w:r w:rsidRPr="006010C8">
        <w:rPr>
          <w:rFonts w:ascii="Helvetica" w:hAnsi="Helvetica"/>
          <w:b/>
          <w:color w:val="A6A6A6" w:themeColor="background1" w:themeShade="A6"/>
          <w:szCs w:val="22"/>
          <w:highlight w:val="darkGray"/>
        </w:rPr>
        <w:t>U10-508</w:t>
      </w:r>
      <w:r w:rsidRPr="00D57C08">
        <w:rPr>
          <w:rFonts w:ascii="Helvetica" w:hAnsi="Helvetica"/>
          <w:color w:val="auto"/>
          <w:sz w:val="20"/>
          <w:szCs w:val="22"/>
        </w:rPr>
        <w:t xml:space="preserve"> según Mapa Catastral; han cumplido con lo establecido en el Art. 3 de  la </w:t>
      </w:r>
      <w:r w:rsidRPr="00D57C08">
        <w:rPr>
          <w:rFonts w:ascii="Helvetica" w:hAnsi="Helvetica"/>
          <w:b/>
          <w:i/>
          <w:color w:val="auto"/>
          <w:sz w:val="20"/>
          <w:szCs w:val="22"/>
        </w:rPr>
        <w:t xml:space="preserve">Ordenanza Reguladora del Desarrollo, Ordenamiento y Gestión del territorio municipio de Zacatecoluca, </w:t>
      </w:r>
      <w:r w:rsidRPr="00D57C08">
        <w:rPr>
          <w:rFonts w:ascii="Helvetica" w:hAnsi="Helvetica"/>
          <w:color w:val="auto"/>
          <w:sz w:val="20"/>
          <w:szCs w:val="22"/>
        </w:rPr>
        <w:t>para la  obtención del permiso de construcción conforme a:</w:t>
      </w:r>
    </w:p>
    <w:p w:rsidR="006010C8" w:rsidRPr="00D57C08" w:rsidRDefault="006010C8" w:rsidP="006010C8">
      <w:pPr>
        <w:jc w:val="both"/>
        <w:rPr>
          <w:rFonts w:ascii="Helvetica" w:hAnsi="Helvetica"/>
          <w:sz w:val="20"/>
          <w:szCs w:val="22"/>
        </w:rPr>
      </w:pPr>
    </w:p>
    <w:p w:rsidR="006010C8" w:rsidRPr="00D57C08" w:rsidRDefault="006010C8" w:rsidP="006010C8">
      <w:pPr>
        <w:pStyle w:val="Prrafodelista"/>
        <w:numPr>
          <w:ilvl w:val="0"/>
          <w:numId w:val="58"/>
        </w:numPr>
        <w:jc w:val="both"/>
        <w:rPr>
          <w:rFonts w:ascii="Helvetica" w:hAnsi="Helvetica" w:cs="Helvetica"/>
          <w:color w:val="auto"/>
          <w:sz w:val="20"/>
          <w:szCs w:val="22"/>
        </w:rPr>
      </w:pPr>
      <w:r w:rsidRPr="00D57C08">
        <w:rPr>
          <w:rFonts w:ascii="Helvetica" w:hAnsi="Helvetica"/>
          <w:color w:val="auto"/>
          <w:sz w:val="20"/>
          <w:szCs w:val="22"/>
        </w:rPr>
        <w:t xml:space="preserve">Art. 118 de la </w:t>
      </w:r>
      <w:r w:rsidRPr="00D57C08">
        <w:rPr>
          <w:rFonts w:ascii="Helvetica" w:hAnsi="Helvetica"/>
          <w:b/>
          <w:color w:val="auto"/>
          <w:sz w:val="20"/>
          <w:szCs w:val="22"/>
        </w:rPr>
        <w:t xml:space="preserve">Ordenanza Reguladora del Desarrollo, Ordenamiento y Gestión del Territorio del Municipio Zacatecoluca, </w:t>
      </w:r>
      <w:r w:rsidRPr="00D57C08">
        <w:rPr>
          <w:rFonts w:ascii="Helvetica" w:hAnsi="Helvetica"/>
          <w:color w:val="auto"/>
          <w:sz w:val="20"/>
          <w:szCs w:val="22"/>
        </w:rPr>
        <w:t>expresa que</w:t>
      </w:r>
      <w:r w:rsidRPr="00D57C08">
        <w:rPr>
          <w:rFonts w:ascii="Helvetica" w:hAnsi="Helvetica"/>
          <w:b/>
          <w:color w:val="auto"/>
          <w:sz w:val="20"/>
          <w:szCs w:val="22"/>
        </w:rPr>
        <w:t xml:space="preserve"> </w:t>
      </w:r>
      <w:r w:rsidRPr="00D57C08">
        <w:rPr>
          <w:rFonts w:ascii="Helvetica" w:hAnsi="Helvetica" w:cs="Helvetica"/>
          <w:color w:val="auto"/>
          <w:sz w:val="20"/>
          <w:szCs w:val="22"/>
        </w:rPr>
        <w:t>“</w:t>
      </w:r>
      <w:r w:rsidRPr="00D57C08">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D57C08">
        <w:rPr>
          <w:rFonts w:ascii="Helvetica" w:hAnsi="Helvetica" w:cs="Helvetica"/>
          <w:color w:val="auto"/>
          <w:sz w:val="20"/>
          <w:szCs w:val="22"/>
        </w:rPr>
        <w:t>”.</w:t>
      </w:r>
    </w:p>
    <w:p w:rsidR="006010C8" w:rsidRPr="00D57C08" w:rsidRDefault="006010C8" w:rsidP="006010C8">
      <w:pPr>
        <w:jc w:val="both"/>
        <w:rPr>
          <w:rFonts w:ascii="Helvetica" w:hAnsi="Helvetica"/>
          <w:sz w:val="20"/>
          <w:szCs w:val="22"/>
        </w:rPr>
      </w:pPr>
    </w:p>
    <w:p w:rsidR="006010C8" w:rsidRPr="00D57C08" w:rsidRDefault="006010C8" w:rsidP="006010C8">
      <w:pPr>
        <w:pStyle w:val="Prrafodelista"/>
        <w:numPr>
          <w:ilvl w:val="0"/>
          <w:numId w:val="58"/>
        </w:numPr>
        <w:jc w:val="both"/>
        <w:rPr>
          <w:rFonts w:ascii="Helvetica" w:hAnsi="Helvetica"/>
          <w:i/>
          <w:sz w:val="20"/>
          <w:szCs w:val="22"/>
          <w:u w:val="single"/>
        </w:rPr>
      </w:pPr>
      <w:r w:rsidRPr="00D57C08">
        <w:rPr>
          <w:rFonts w:ascii="Helvetica" w:hAnsi="Helvetica"/>
          <w:sz w:val="20"/>
          <w:szCs w:val="22"/>
        </w:rPr>
        <w:t xml:space="preserve">Art. 119, de la </w:t>
      </w:r>
      <w:r w:rsidRPr="00D57C08">
        <w:rPr>
          <w:rFonts w:ascii="Helvetica" w:hAnsi="Helvetica"/>
          <w:b/>
          <w:sz w:val="20"/>
          <w:szCs w:val="22"/>
        </w:rPr>
        <w:t>Reforma a la</w:t>
      </w:r>
      <w:r w:rsidRPr="00D57C08">
        <w:rPr>
          <w:rFonts w:ascii="Helvetica" w:hAnsi="Helvetica"/>
          <w:sz w:val="20"/>
          <w:szCs w:val="22"/>
        </w:rPr>
        <w:t xml:space="preserve"> </w:t>
      </w:r>
      <w:r w:rsidRPr="00D57C08">
        <w:rPr>
          <w:rFonts w:ascii="Helvetica" w:hAnsi="Helvetica"/>
          <w:b/>
          <w:sz w:val="20"/>
          <w:szCs w:val="22"/>
        </w:rPr>
        <w:t xml:space="preserve">Ordenanza Reguladora del Desarrollo, Ordenamiento y Gestión del Territorio del Municipio Zacatecoluca </w:t>
      </w:r>
      <w:r w:rsidRPr="00D57C08">
        <w:rPr>
          <w:rFonts w:ascii="Helvetica" w:hAnsi="Helvetica"/>
          <w:sz w:val="20"/>
          <w:szCs w:val="22"/>
        </w:rPr>
        <w:t>establece que: “</w:t>
      </w:r>
      <w:r w:rsidRPr="00D57C08">
        <w:rPr>
          <w:rFonts w:ascii="Helvetica" w:hAnsi="Helvetica"/>
          <w:i/>
          <w:sz w:val="20"/>
          <w:szCs w:val="22"/>
          <w:u w:val="single"/>
        </w:rPr>
        <w:t>No requiere el Dictamen Técnico de la OPLAGEST La Paz, los proyectos de…REMODELACIÓN: No se tendrá un límite en el área a remodelar con fines habitacional o no habitacional, hasta dos niveles en uso habitacional y no habitacional hasta un nivel.</w:t>
      </w:r>
    </w:p>
    <w:p w:rsidR="006010C8" w:rsidRPr="00D57C08" w:rsidRDefault="006010C8" w:rsidP="006010C8">
      <w:pPr>
        <w:pStyle w:val="Prrafodelista"/>
        <w:ind w:left="1080"/>
        <w:jc w:val="both"/>
        <w:rPr>
          <w:rFonts w:ascii="Helvetica" w:hAnsi="Helvetica"/>
          <w:i/>
          <w:sz w:val="20"/>
          <w:szCs w:val="22"/>
          <w:u w:val="single"/>
        </w:rPr>
      </w:pPr>
      <w:r w:rsidRPr="00D57C08">
        <w:rPr>
          <w:rFonts w:ascii="Helvetica" w:hAnsi="Helvetica"/>
          <w:i/>
          <w:sz w:val="20"/>
          <w:szCs w:val="22"/>
          <w:u w:val="single"/>
        </w:rPr>
        <w:t xml:space="preserve">   </w:t>
      </w:r>
    </w:p>
    <w:p w:rsidR="006010C8" w:rsidRPr="00D57C08" w:rsidRDefault="006010C8" w:rsidP="006010C8">
      <w:pPr>
        <w:pStyle w:val="Prrafodelista"/>
        <w:numPr>
          <w:ilvl w:val="0"/>
          <w:numId w:val="58"/>
        </w:numPr>
        <w:jc w:val="both"/>
        <w:rPr>
          <w:rFonts w:ascii="Helvetica" w:hAnsi="Helvetica"/>
          <w:sz w:val="20"/>
          <w:szCs w:val="22"/>
        </w:rPr>
      </w:pPr>
      <w:r w:rsidRPr="00D57C08">
        <w:rPr>
          <w:rFonts w:ascii="Helvetica" w:hAnsi="Helvetica"/>
          <w:sz w:val="20"/>
          <w:szCs w:val="22"/>
        </w:rPr>
        <w:t xml:space="preserve">Que han cancelado la tasa correspondiente a la licencia para construcciones, ampliaciones, remodelaciones, reparaciones o mejoras, según lo establecido en el </w:t>
      </w:r>
      <w:r w:rsidRPr="00D57C08">
        <w:rPr>
          <w:rFonts w:ascii="Helvetica" w:hAnsi="Helvetica"/>
          <w:color w:val="auto"/>
          <w:sz w:val="20"/>
          <w:szCs w:val="22"/>
        </w:rPr>
        <w:t>Art.  9, Rubro 1130-Servicios Administrativos, Numeral No. 05 Licencias, Ordinales No. 03 y 08; Numeral No. 08 Servicios Varios, Ordinales No. 03, y Art. 11 de la Ordenanza Reguladora de Tasas por Servicios de la Ciudad de Zacatecoluca, Departamento de La Paz.</w:t>
      </w:r>
    </w:p>
    <w:p w:rsidR="006010C8" w:rsidRPr="00D57C08" w:rsidRDefault="006010C8" w:rsidP="006010C8">
      <w:pPr>
        <w:jc w:val="both"/>
        <w:rPr>
          <w:rFonts w:ascii="Helvetica" w:hAnsi="Helvetica"/>
          <w:sz w:val="20"/>
          <w:szCs w:val="22"/>
        </w:rPr>
      </w:pPr>
    </w:p>
    <w:p w:rsidR="006010C8" w:rsidRPr="00D57C08" w:rsidRDefault="006010C8" w:rsidP="006010C8">
      <w:pPr>
        <w:jc w:val="both"/>
        <w:rPr>
          <w:rFonts w:ascii="Helvetica" w:hAnsi="Helvetica"/>
          <w:sz w:val="20"/>
          <w:szCs w:val="22"/>
        </w:rPr>
      </w:pPr>
      <w:r w:rsidRPr="00D57C08">
        <w:rPr>
          <w:rFonts w:ascii="Helvetica" w:hAnsi="Helvetica"/>
          <w:sz w:val="20"/>
          <w:szCs w:val="22"/>
        </w:rPr>
        <w:t xml:space="preserve">Por tanto, esta Alcaldía otorga el presente </w:t>
      </w:r>
      <w:r w:rsidRPr="00D57C08">
        <w:rPr>
          <w:rFonts w:ascii="Helvetica" w:hAnsi="Helvetica"/>
          <w:b/>
          <w:sz w:val="20"/>
          <w:szCs w:val="22"/>
        </w:rPr>
        <w:t xml:space="preserve">PERMISO AL PROYECTO </w:t>
      </w:r>
      <w:r w:rsidRPr="00D57C08">
        <w:rPr>
          <w:rFonts w:ascii="Helvetica" w:hAnsi="Helvetica"/>
          <w:sz w:val="20"/>
          <w:szCs w:val="22"/>
        </w:rPr>
        <w:t xml:space="preserve">denominado </w:t>
      </w:r>
      <w:r w:rsidRPr="00D57C08">
        <w:rPr>
          <w:rFonts w:ascii="Helvetica" w:hAnsi="Helvetica"/>
          <w:b/>
          <w:sz w:val="20"/>
          <w:szCs w:val="22"/>
        </w:rPr>
        <w:t>REMODELACIÓN DE VIVIENDA</w:t>
      </w:r>
      <w:r w:rsidRPr="00D57C08">
        <w:rPr>
          <w:rFonts w:ascii="Helvetica" w:hAnsi="Helvetica"/>
          <w:sz w:val="20"/>
          <w:szCs w:val="22"/>
        </w:rPr>
        <w:t xml:space="preserve"> que constituye la autorización al propietario y al responsable del proyecto para iniciar la ejecución de obras de construcción a partir de esta fecha.</w:t>
      </w:r>
    </w:p>
    <w:p w:rsidR="006010C8" w:rsidRPr="00D57C08" w:rsidRDefault="006010C8" w:rsidP="006010C8">
      <w:pPr>
        <w:spacing w:before="240" w:after="240"/>
        <w:jc w:val="both"/>
        <w:rPr>
          <w:rFonts w:ascii="Helvetica" w:hAnsi="Helvetica"/>
          <w:sz w:val="20"/>
          <w:szCs w:val="22"/>
        </w:rPr>
      </w:pPr>
      <w:r w:rsidRPr="00D57C08">
        <w:rPr>
          <w:rFonts w:ascii="Helvetica" w:hAnsi="Helvetica"/>
          <w:sz w:val="20"/>
          <w:szCs w:val="22"/>
        </w:rPr>
        <w:t>Deberá atender las siguientes indicaciones:</w:t>
      </w:r>
    </w:p>
    <w:p w:rsidR="006010C8" w:rsidRPr="00D57C08" w:rsidRDefault="006010C8" w:rsidP="006010C8">
      <w:pPr>
        <w:numPr>
          <w:ilvl w:val="0"/>
          <w:numId w:val="59"/>
        </w:numPr>
        <w:ind w:hanging="360"/>
        <w:contextualSpacing/>
        <w:jc w:val="both"/>
        <w:rPr>
          <w:rFonts w:ascii="Helvetica" w:hAnsi="Helvetica"/>
          <w:sz w:val="20"/>
          <w:szCs w:val="22"/>
        </w:rPr>
      </w:pPr>
      <w:r w:rsidRPr="00D57C08">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6010C8" w:rsidRPr="00D57C08" w:rsidRDefault="006010C8" w:rsidP="006010C8">
      <w:pPr>
        <w:ind w:left="360"/>
        <w:jc w:val="both"/>
        <w:rPr>
          <w:rFonts w:ascii="Helvetica" w:hAnsi="Helvetica"/>
          <w:sz w:val="20"/>
          <w:szCs w:val="22"/>
        </w:rPr>
      </w:pPr>
    </w:p>
    <w:p w:rsidR="006010C8" w:rsidRPr="00D57C08" w:rsidRDefault="006010C8" w:rsidP="006010C8">
      <w:pPr>
        <w:numPr>
          <w:ilvl w:val="0"/>
          <w:numId w:val="60"/>
        </w:numPr>
        <w:ind w:hanging="371"/>
        <w:contextualSpacing/>
        <w:jc w:val="both"/>
        <w:rPr>
          <w:rFonts w:ascii="Helvetica" w:hAnsi="Helvetica"/>
          <w:sz w:val="20"/>
          <w:szCs w:val="22"/>
        </w:rPr>
      </w:pPr>
      <w:r w:rsidRPr="00D57C08">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6010C8" w:rsidRPr="00D57C08" w:rsidRDefault="006010C8" w:rsidP="006010C8">
      <w:pPr>
        <w:ind w:left="1080"/>
        <w:jc w:val="both"/>
        <w:rPr>
          <w:rFonts w:ascii="Helvetica" w:hAnsi="Helvetica"/>
          <w:sz w:val="20"/>
          <w:szCs w:val="22"/>
        </w:rPr>
      </w:pPr>
    </w:p>
    <w:p w:rsidR="006010C8" w:rsidRPr="00D57C08" w:rsidRDefault="006010C8" w:rsidP="006010C8">
      <w:pPr>
        <w:numPr>
          <w:ilvl w:val="0"/>
          <w:numId w:val="60"/>
        </w:numPr>
        <w:ind w:hanging="358"/>
        <w:contextualSpacing/>
        <w:jc w:val="both"/>
        <w:rPr>
          <w:rFonts w:ascii="Helvetica" w:hAnsi="Helvetica"/>
          <w:sz w:val="20"/>
          <w:szCs w:val="22"/>
        </w:rPr>
      </w:pPr>
      <w:r w:rsidRPr="00D57C08">
        <w:rPr>
          <w:rFonts w:ascii="Helvetica" w:hAnsi="Helvetica"/>
          <w:sz w:val="20"/>
          <w:szCs w:val="22"/>
        </w:rPr>
        <w:t xml:space="preserve">Para la ejecución de cualquier tipo de obra, deberán </w:t>
      </w:r>
      <w:r w:rsidRPr="00D57C08">
        <w:rPr>
          <w:rFonts w:ascii="Helvetica" w:hAnsi="Helvetica"/>
          <w:b/>
          <w:sz w:val="20"/>
          <w:szCs w:val="22"/>
        </w:rPr>
        <w:t>tomarse las medidas adecuadas para evitar daños y perjuicios</w:t>
      </w:r>
      <w:r w:rsidRPr="00D57C08">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6010C8" w:rsidRPr="00D57C08" w:rsidRDefault="006010C8" w:rsidP="006010C8">
      <w:pPr>
        <w:ind w:left="720"/>
        <w:rPr>
          <w:rFonts w:ascii="Helvetica" w:hAnsi="Helvetica"/>
          <w:sz w:val="20"/>
          <w:szCs w:val="22"/>
        </w:rPr>
      </w:pPr>
    </w:p>
    <w:p w:rsidR="006010C8" w:rsidRPr="00D57C08" w:rsidRDefault="006010C8" w:rsidP="006010C8">
      <w:pPr>
        <w:numPr>
          <w:ilvl w:val="0"/>
          <w:numId w:val="60"/>
        </w:numPr>
        <w:ind w:hanging="358"/>
        <w:contextualSpacing/>
        <w:jc w:val="both"/>
        <w:rPr>
          <w:rFonts w:ascii="Helvetica" w:hAnsi="Helvetica"/>
          <w:sz w:val="20"/>
          <w:szCs w:val="22"/>
        </w:rPr>
      </w:pPr>
      <w:r w:rsidRPr="00D57C08">
        <w:rPr>
          <w:rFonts w:ascii="Helvetica" w:hAnsi="Helvetica"/>
          <w:sz w:val="20"/>
          <w:szCs w:val="22"/>
        </w:rPr>
        <w:t xml:space="preserve">No se permitirá la acumulación de escombros, maquinarias o materiales de construcción que </w:t>
      </w:r>
      <w:r w:rsidRPr="00D57C08">
        <w:rPr>
          <w:rFonts w:ascii="Helvetica" w:hAnsi="Helvetica"/>
          <w:sz w:val="20"/>
          <w:szCs w:val="22"/>
        </w:rPr>
        <w:lastRenderedPageBreak/>
        <w:t>obstruyan la circulación de las vías públicas, sin el permiso municipal correspondiente.</w:t>
      </w:r>
    </w:p>
    <w:p w:rsidR="006010C8" w:rsidRPr="00D57C08" w:rsidRDefault="006010C8" w:rsidP="006010C8">
      <w:pPr>
        <w:ind w:left="720"/>
        <w:rPr>
          <w:rFonts w:ascii="Helvetica" w:hAnsi="Helvetica"/>
          <w:sz w:val="20"/>
          <w:szCs w:val="22"/>
        </w:rPr>
      </w:pPr>
    </w:p>
    <w:p w:rsidR="006010C8" w:rsidRPr="00D57C08" w:rsidRDefault="006010C8" w:rsidP="006010C8">
      <w:pPr>
        <w:numPr>
          <w:ilvl w:val="0"/>
          <w:numId w:val="59"/>
        </w:numPr>
        <w:ind w:hanging="358"/>
        <w:contextualSpacing/>
        <w:jc w:val="both"/>
        <w:rPr>
          <w:rFonts w:ascii="Helvetica" w:hAnsi="Helvetica"/>
          <w:sz w:val="20"/>
          <w:szCs w:val="22"/>
        </w:rPr>
      </w:pPr>
      <w:r w:rsidRPr="00D57C08">
        <w:rPr>
          <w:rFonts w:ascii="Helvetica" w:hAnsi="Helvetica"/>
          <w:sz w:val="20"/>
          <w:szCs w:val="22"/>
        </w:rPr>
        <w:t xml:space="preserve">Solo se permitirá situar material de construcción en los momentos que sea cargado o descargado. En general, </w:t>
      </w:r>
      <w:r w:rsidRPr="00D57C08">
        <w:rPr>
          <w:rFonts w:ascii="Helvetica" w:hAnsi="Helvetica"/>
          <w:b/>
          <w:sz w:val="20"/>
          <w:szCs w:val="22"/>
        </w:rPr>
        <w:t>el material de construcción deberá almacenarlo al interior del inmueble.</w:t>
      </w:r>
    </w:p>
    <w:p w:rsidR="006010C8" w:rsidRPr="00D57C08" w:rsidRDefault="006010C8" w:rsidP="006010C8">
      <w:pPr>
        <w:ind w:left="360"/>
        <w:contextualSpacing/>
        <w:jc w:val="both"/>
        <w:rPr>
          <w:rFonts w:ascii="Helvetica" w:hAnsi="Helvetica"/>
          <w:sz w:val="20"/>
          <w:szCs w:val="22"/>
        </w:rPr>
      </w:pPr>
    </w:p>
    <w:p w:rsidR="006010C8" w:rsidRPr="00D57C08" w:rsidRDefault="006010C8" w:rsidP="006010C8">
      <w:pPr>
        <w:numPr>
          <w:ilvl w:val="0"/>
          <w:numId w:val="59"/>
        </w:numPr>
        <w:ind w:hanging="358"/>
        <w:contextualSpacing/>
        <w:jc w:val="both"/>
        <w:rPr>
          <w:rFonts w:ascii="Helvetica" w:hAnsi="Helvetica"/>
          <w:sz w:val="20"/>
          <w:szCs w:val="22"/>
        </w:rPr>
      </w:pPr>
      <w:r w:rsidRPr="00D57C08">
        <w:rPr>
          <w:rFonts w:ascii="Helvetica" w:hAnsi="Helvetica"/>
          <w:sz w:val="20"/>
          <w:szCs w:val="22"/>
        </w:rPr>
        <w:t>Art.56 de la Ordenanza Contravencional para la Convivencia Ciudadana y Contravenciones Administrativas del Municipio de Zacatecoluca, expresa “</w:t>
      </w:r>
      <w:r w:rsidRPr="00D57C08">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D57C08">
        <w:rPr>
          <w:rFonts w:ascii="Helvetica" w:hAnsi="Helvetica"/>
          <w:sz w:val="20"/>
          <w:szCs w:val="22"/>
        </w:rPr>
        <w:t xml:space="preserve"> </w:t>
      </w:r>
    </w:p>
    <w:p w:rsidR="006010C8" w:rsidRPr="00D57C08" w:rsidRDefault="006010C8" w:rsidP="006010C8">
      <w:pPr>
        <w:ind w:left="360"/>
        <w:jc w:val="both"/>
        <w:rPr>
          <w:rFonts w:ascii="Helvetica" w:hAnsi="Helvetica"/>
          <w:sz w:val="20"/>
          <w:szCs w:val="22"/>
        </w:rPr>
      </w:pPr>
    </w:p>
    <w:p w:rsidR="006010C8" w:rsidRPr="00D57C08" w:rsidRDefault="006010C8" w:rsidP="006010C8">
      <w:pPr>
        <w:numPr>
          <w:ilvl w:val="0"/>
          <w:numId w:val="59"/>
        </w:numPr>
        <w:ind w:hanging="358"/>
        <w:contextualSpacing/>
        <w:jc w:val="both"/>
        <w:rPr>
          <w:rFonts w:ascii="Helvetica" w:hAnsi="Helvetica"/>
          <w:color w:val="auto"/>
          <w:sz w:val="20"/>
          <w:szCs w:val="22"/>
        </w:rPr>
      </w:pPr>
      <w:r w:rsidRPr="00D57C08">
        <w:rPr>
          <w:rFonts w:ascii="Helvetica" w:hAnsi="Helvetica"/>
          <w:color w:val="auto"/>
          <w:sz w:val="20"/>
          <w:szCs w:val="22"/>
        </w:rPr>
        <w:t>En inspección técnica efectuada por personal de esta Municipalidad se ha constatado que en el costado Norte de 3° Calle Poniente, en ese tramo posee acera que tiene un ancho existente de 2.10m.</w:t>
      </w:r>
    </w:p>
    <w:p w:rsidR="006010C8" w:rsidRPr="00D57C08" w:rsidRDefault="006010C8" w:rsidP="006010C8">
      <w:pPr>
        <w:contextualSpacing/>
        <w:jc w:val="both"/>
        <w:rPr>
          <w:rFonts w:ascii="Helvetica" w:hAnsi="Helvetica"/>
          <w:sz w:val="20"/>
          <w:szCs w:val="22"/>
        </w:rPr>
      </w:pPr>
    </w:p>
    <w:p w:rsidR="006010C8" w:rsidRPr="00D57C08" w:rsidRDefault="006010C8" w:rsidP="006010C8">
      <w:pPr>
        <w:numPr>
          <w:ilvl w:val="0"/>
          <w:numId w:val="59"/>
        </w:numPr>
        <w:ind w:hanging="358"/>
        <w:contextualSpacing/>
        <w:jc w:val="both"/>
        <w:rPr>
          <w:rFonts w:ascii="Helvetica" w:hAnsi="Helvetica"/>
          <w:color w:val="auto"/>
          <w:sz w:val="20"/>
          <w:szCs w:val="22"/>
        </w:rPr>
      </w:pPr>
      <w:r w:rsidRPr="00D57C08">
        <w:rPr>
          <w:rFonts w:ascii="Helvetica" w:hAnsi="Helvetica"/>
          <w:sz w:val="20"/>
          <w:szCs w:val="22"/>
        </w:rPr>
        <w:t xml:space="preserve">Si prevé la construcción de rampa de acceso vehicular, podrá interrumpir solamente un tercio del ancho de la acera existente, es decir que la rampa podrá tener un </w:t>
      </w:r>
      <w:r w:rsidRPr="00D57C08">
        <w:rPr>
          <w:rFonts w:ascii="Helvetica" w:hAnsi="Helvetica"/>
          <w:color w:val="auto"/>
          <w:sz w:val="20"/>
          <w:szCs w:val="22"/>
        </w:rPr>
        <w:t>ancho de 0.70m, según lo establece la Normativa Técnica de Accesibilidad Urbanística, Arquitectónica, Transporte y Comunicaciones, y que se demarca en color rojo en los planos adjuntos a la presente resolución.</w:t>
      </w:r>
    </w:p>
    <w:p w:rsidR="006010C8" w:rsidRPr="00D57C08" w:rsidRDefault="006010C8" w:rsidP="006010C8">
      <w:pPr>
        <w:rPr>
          <w:rFonts w:ascii="Helvetica" w:hAnsi="Helvetica"/>
          <w:color w:val="auto"/>
          <w:sz w:val="20"/>
          <w:szCs w:val="22"/>
        </w:rPr>
      </w:pPr>
    </w:p>
    <w:p w:rsidR="006010C8" w:rsidRPr="00D57C08" w:rsidRDefault="006010C8" w:rsidP="006010C8">
      <w:pPr>
        <w:numPr>
          <w:ilvl w:val="0"/>
          <w:numId w:val="59"/>
        </w:numPr>
        <w:ind w:hanging="358"/>
        <w:contextualSpacing/>
        <w:jc w:val="both"/>
        <w:rPr>
          <w:rFonts w:ascii="Helvetica" w:hAnsi="Helvetica"/>
          <w:color w:val="auto"/>
          <w:sz w:val="20"/>
          <w:szCs w:val="22"/>
        </w:rPr>
      </w:pPr>
      <w:r w:rsidRPr="00D57C08">
        <w:rPr>
          <w:rFonts w:ascii="Helvetica" w:hAnsi="Helvetica"/>
          <w:color w:val="auto"/>
          <w:sz w:val="20"/>
          <w:szCs w:val="22"/>
        </w:rPr>
        <w:t>Las obras por desarrollar deberán mantener y/o facilitar el funcionamiento adecuado del drenaje de aguas lluvias, con descarga hacia el cordón cuneta de la 3° Calle Poniente.</w:t>
      </w:r>
    </w:p>
    <w:p w:rsidR="006010C8" w:rsidRPr="00D57C08" w:rsidRDefault="006010C8" w:rsidP="006010C8">
      <w:pPr>
        <w:pStyle w:val="Prrafodelista"/>
        <w:rPr>
          <w:rFonts w:ascii="Helvetica" w:hAnsi="Helvetica"/>
          <w:sz w:val="20"/>
          <w:szCs w:val="22"/>
        </w:rPr>
      </w:pPr>
    </w:p>
    <w:p w:rsidR="006010C8" w:rsidRPr="00D57C08" w:rsidRDefault="006010C8" w:rsidP="006010C8">
      <w:pPr>
        <w:numPr>
          <w:ilvl w:val="0"/>
          <w:numId w:val="59"/>
        </w:numPr>
        <w:ind w:hanging="358"/>
        <w:contextualSpacing/>
        <w:jc w:val="both"/>
        <w:rPr>
          <w:rFonts w:ascii="Helvetica" w:hAnsi="Helvetica"/>
          <w:color w:val="auto"/>
          <w:sz w:val="20"/>
          <w:szCs w:val="22"/>
        </w:rPr>
      </w:pPr>
      <w:r w:rsidRPr="00D57C08">
        <w:rPr>
          <w:rFonts w:ascii="Helvetica" w:hAnsi="Helvetica"/>
          <w:sz w:val="20"/>
          <w:szCs w:val="22"/>
        </w:rPr>
        <w:t>Se le informa a la Propietaria del Proyecto que después de finalizada la obra deberá tramitar en esta Unidad la Recepción de Obras, para verificar el fiel cumplimiento a la presente Resolución de Permiso de Remodelación.</w:t>
      </w:r>
    </w:p>
    <w:p w:rsidR="006010C8" w:rsidRPr="00D57C08" w:rsidRDefault="006010C8" w:rsidP="006010C8">
      <w:pPr>
        <w:ind w:left="720"/>
        <w:rPr>
          <w:rFonts w:ascii="Helvetica" w:hAnsi="Helvetica"/>
          <w:sz w:val="20"/>
          <w:szCs w:val="22"/>
        </w:rPr>
      </w:pPr>
    </w:p>
    <w:p w:rsidR="006010C8" w:rsidRPr="00D57C08" w:rsidRDefault="006010C8" w:rsidP="006010C8">
      <w:pPr>
        <w:numPr>
          <w:ilvl w:val="0"/>
          <w:numId w:val="59"/>
        </w:numPr>
        <w:spacing w:after="240"/>
        <w:ind w:hanging="358"/>
        <w:contextualSpacing/>
        <w:jc w:val="both"/>
        <w:rPr>
          <w:rFonts w:ascii="Helvetica" w:hAnsi="Helvetica"/>
          <w:sz w:val="20"/>
          <w:szCs w:val="22"/>
        </w:rPr>
      </w:pPr>
      <w:r w:rsidRPr="00D57C08">
        <w:rPr>
          <w:rFonts w:ascii="Helvetica" w:hAnsi="Helvetica"/>
          <w:sz w:val="20"/>
          <w:szCs w:val="22"/>
        </w:rPr>
        <w:t xml:space="preserve">Se advierte a la propietaria, que previo a cualquier modificación a lo proyectado y en general, para </w:t>
      </w:r>
      <w:r w:rsidRPr="00D57C08">
        <w:rPr>
          <w:rFonts w:ascii="Helvetica" w:hAnsi="Helvetica"/>
          <w:b/>
          <w:sz w:val="20"/>
          <w:szCs w:val="22"/>
        </w:rPr>
        <w:t>cualquier otra obra distinta a la autorizada</w:t>
      </w:r>
      <w:r w:rsidRPr="00D57C08">
        <w:rPr>
          <w:rFonts w:ascii="Helvetica" w:hAnsi="Helvetica"/>
          <w:sz w:val="20"/>
          <w:szCs w:val="22"/>
        </w:rPr>
        <w:t xml:space="preserve"> en el presente permiso, </w:t>
      </w:r>
      <w:r w:rsidRPr="00D57C08">
        <w:rPr>
          <w:rFonts w:ascii="Helvetica" w:hAnsi="Helvetica"/>
          <w:b/>
          <w:sz w:val="20"/>
          <w:szCs w:val="22"/>
        </w:rPr>
        <w:t>deberá efectuar los trámites</w:t>
      </w:r>
      <w:r w:rsidRPr="00D57C08">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6010C8" w:rsidRPr="00D57C08" w:rsidRDefault="006010C8" w:rsidP="006010C8">
      <w:pPr>
        <w:ind w:left="720"/>
        <w:rPr>
          <w:rFonts w:ascii="Helvetica" w:hAnsi="Helvetica"/>
          <w:sz w:val="20"/>
          <w:szCs w:val="22"/>
        </w:rPr>
      </w:pPr>
    </w:p>
    <w:p w:rsidR="006010C8" w:rsidRPr="00D57C08" w:rsidRDefault="006010C8" w:rsidP="006010C8">
      <w:pPr>
        <w:numPr>
          <w:ilvl w:val="0"/>
          <w:numId w:val="59"/>
        </w:numPr>
        <w:spacing w:after="240"/>
        <w:ind w:hanging="358"/>
        <w:contextualSpacing/>
        <w:jc w:val="both"/>
        <w:rPr>
          <w:rFonts w:ascii="Helvetica" w:hAnsi="Helvetica"/>
          <w:sz w:val="20"/>
          <w:szCs w:val="22"/>
        </w:rPr>
      </w:pPr>
      <w:r w:rsidRPr="00D57C08">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D57C08">
        <w:rPr>
          <w:rFonts w:ascii="Helvetica" w:hAnsi="Helvetica"/>
          <w:b/>
          <w:sz w:val="20"/>
          <w:szCs w:val="22"/>
          <w:u w:val="single"/>
        </w:rPr>
        <w:t>Calificación de Lugar</w:t>
      </w:r>
      <w:r w:rsidRPr="00D57C08">
        <w:rPr>
          <w:rFonts w:ascii="Helvetica" w:hAnsi="Helvetica"/>
          <w:sz w:val="20"/>
          <w:szCs w:val="22"/>
        </w:rPr>
        <w:t xml:space="preserve"> en OPLAGEST La Paz, como requisito para… realizar un cambio de uso de suelo”.</w:t>
      </w:r>
    </w:p>
    <w:p w:rsidR="006010C8" w:rsidRPr="00D57C08" w:rsidRDefault="006010C8" w:rsidP="006010C8">
      <w:pPr>
        <w:ind w:left="720"/>
        <w:rPr>
          <w:rFonts w:ascii="Helvetica" w:hAnsi="Helvetica"/>
          <w:sz w:val="20"/>
          <w:szCs w:val="22"/>
        </w:rPr>
      </w:pPr>
    </w:p>
    <w:p w:rsidR="006010C8" w:rsidRPr="00D57C08" w:rsidRDefault="006010C8" w:rsidP="006010C8">
      <w:pPr>
        <w:spacing w:before="240" w:after="240"/>
        <w:ind w:left="720"/>
        <w:jc w:val="both"/>
        <w:rPr>
          <w:rFonts w:ascii="Helvetica" w:hAnsi="Helvetica"/>
          <w:color w:val="auto"/>
          <w:sz w:val="20"/>
          <w:szCs w:val="22"/>
        </w:rPr>
      </w:pPr>
      <w:r w:rsidRPr="00D57C08">
        <w:rPr>
          <w:noProof/>
          <w:sz w:val="20"/>
        </w:rPr>
        <w:drawing>
          <wp:anchor distT="0" distB="0" distL="114300" distR="114300" simplePos="0" relativeHeight="251696128" behindDoc="1" locked="0" layoutInCell="1" allowOverlap="1" wp14:anchorId="5E562C2E" wp14:editId="2AE9C6C4">
            <wp:simplePos x="0" y="0"/>
            <wp:positionH relativeFrom="page">
              <wp:posOffset>2181225</wp:posOffset>
            </wp:positionH>
            <wp:positionV relativeFrom="paragraph">
              <wp:posOffset>566420</wp:posOffset>
            </wp:positionV>
            <wp:extent cx="3695700" cy="1905635"/>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95700" cy="1905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7C08">
        <w:rPr>
          <w:rFonts w:ascii="Helvetica" w:hAnsi="Helvetica"/>
          <w:color w:val="auto"/>
          <w:sz w:val="20"/>
          <w:szCs w:val="22"/>
        </w:rPr>
        <w:t xml:space="preserve">Este permiso autoriza únicamente obras de </w:t>
      </w:r>
      <w:r w:rsidRPr="00D57C08">
        <w:rPr>
          <w:rFonts w:ascii="Helvetica" w:hAnsi="Helvetica"/>
          <w:b/>
          <w:color w:val="auto"/>
          <w:sz w:val="20"/>
          <w:szCs w:val="22"/>
        </w:rPr>
        <w:t>Remodelación de Vivienda, en un área de 8.40m</w:t>
      </w:r>
      <w:r w:rsidRPr="00D57C08">
        <w:rPr>
          <w:rFonts w:ascii="Helvetica" w:hAnsi="Helvetica"/>
          <w:b/>
          <w:color w:val="auto"/>
          <w:sz w:val="20"/>
          <w:szCs w:val="22"/>
          <w:vertAlign w:val="superscript"/>
        </w:rPr>
        <w:t>2</w:t>
      </w:r>
      <w:r w:rsidRPr="00D57C08">
        <w:rPr>
          <w:rFonts w:ascii="Helvetica" w:hAnsi="Helvetica"/>
          <w:color w:val="auto"/>
          <w:sz w:val="20"/>
          <w:szCs w:val="22"/>
        </w:rPr>
        <w:t>, según se detalla en los planos adjuntos, que forman parte de la presente resolución.</w:t>
      </w:r>
    </w:p>
    <w:p w:rsidR="006010C8" w:rsidRPr="00D57C08" w:rsidRDefault="006010C8" w:rsidP="006010C8">
      <w:pPr>
        <w:spacing w:before="240" w:after="240"/>
        <w:rPr>
          <w:rFonts w:ascii="Helvetica" w:hAnsi="Helvetica"/>
          <w:sz w:val="20"/>
          <w:szCs w:val="22"/>
        </w:rPr>
      </w:pPr>
      <w:r w:rsidRPr="00D57C08">
        <w:rPr>
          <w:rFonts w:ascii="Helvetica" w:hAnsi="Helvetica"/>
          <w:sz w:val="20"/>
          <w:szCs w:val="22"/>
        </w:rPr>
        <w:t>Este permiso tiene validez de dos años a partir de su emisión.</w:t>
      </w:r>
    </w:p>
    <w:p w:rsidR="006010C8" w:rsidRPr="00D57C08" w:rsidRDefault="006010C8" w:rsidP="006010C8">
      <w:pPr>
        <w:spacing w:before="240" w:after="240"/>
        <w:rPr>
          <w:rFonts w:ascii="Helvetica" w:hAnsi="Helvetica"/>
          <w:sz w:val="20"/>
          <w:szCs w:val="22"/>
        </w:rPr>
      </w:pPr>
      <w:r w:rsidRPr="00D57C08">
        <w:rPr>
          <w:rFonts w:ascii="Helvetica" w:hAnsi="Helvetica"/>
          <w:sz w:val="20"/>
          <w:szCs w:val="22"/>
        </w:rPr>
        <w:t xml:space="preserve"> </w:t>
      </w:r>
    </w:p>
    <w:p w:rsidR="006010C8" w:rsidRPr="00D57C08" w:rsidRDefault="006010C8" w:rsidP="006010C8">
      <w:pPr>
        <w:spacing w:before="240" w:after="240"/>
        <w:rPr>
          <w:rFonts w:ascii="Helvetica" w:hAnsi="Helvetica"/>
          <w:sz w:val="20"/>
          <w:szCs w:val="22"/>
        </w:rPr>
      </w:pPr>
    </w:p>
    <w:p w:rsidR="006010C8" w:rsidRPr="00D57C08" w:rsidRDefault="006010C8" w:rsidP="006010C8">
      <w:pPr>
        <w:spacing w:before="240" w:after="240"/>
        <w:rPr>
          <w:rFonts w:ascii="Helvetica" w:hAnsi="Helvetica"/>
          <w:sz w:val="20"/>
          <w:szCs w:val="22"/>
        </w:rPr>
      </w:pPr>
    </w:p>
    <w:p w:rsidR="006010C8" w:rsidRPr="00D57C08" w:rsidRDefault="006010C8" w:rsidP="006010C8">
      <w:pPr>
        <w:spacing w:before="240" w:after="240"/>
        <w:rPr>
          <w:rFonts w:ascii="Helvetica" w:hAnsi="Helvetica"/>
          <w:sz w:val="20"/>
          <w:szCs w:val="22"/>
        </w:rPr>
      </w:pPr>
    </w:p>
    <w:p w:rsidR="005C6700" w:rsidRDefault="005C6700" w:rsidP="006010C8">
      <w:pPr>
        <w:spacing w:before="240" w:after="240"/>
        <w:rPr>
          <w:rFonts w:ascii="Helvetica" w:hAnsi="Helvetica"/>
          <w:sz w:val="20"/>
          <w:szCs w:val="22"/>
        </w:rPr>
        <w:sectPr w:rsidR="005C6700" w:rsidSect="001C1B58">
          <w:headerReference w:type="default" r:id="rId66"/>
          <w:footerReference w:type="even" r:id="rId67"/>
          <w:footerReference w:type="default" r:id="rId68"/>
          <w:headerReference w:type="first" r:id="rId69"/>
          <w:pgSz w:w="12240" w:h="15840"/>
          <w:pgMar w:top="1653" w:right="1183" w:bottom="1134" w:left="1701" w:header="720" w:footer="0" w:gutter="0"/>
          <w:cols w:space="720"/>
          <w:docGrid w:linePitch="299"/>
        </w:sectPr>
      </w:pPr>
    </w:p>
    <w:p w:rsidR="005C6700" w:rsidRDefault="005C6700" w:rsidP="005C6700">
      <w:pPr>
        <w:jc w:val="right"/>
        <w:rPr>
          <w:rFonts w:ascii="Helvetica" w:hAnsi="Helvetica"/>
          <w:b/>
          <w:szCs w:val="22"/>
        </w:rPr>
      </w:pPr>
      <w:r w:rsidRPr="00F02D4F">
        <w:rPr>
          <w:rFonts w:ascii="Helvetica" w:hAnsi="Helvetica"/>
          <w:b/>
          <w:szCs w:val="22"/>
        </w:rPr>
        <w:lastRenderedPageBreak/>
        <w:t xml:space="preserve">RESOLUCIÓN DE PERMISO DE PROYECTO </w:t>
      </w:r>
      <w:r>
        <w:rPr>
          <w:rFonts w:ascii="Helvetica" w:hAnsi="Helvetica"/>
          <w:b/>
          <w:szCs w:val="22"/>
        </w:rPr>
        <w:t>DE CONSTRUCCIÓN</w:t>
      </w:r>
    </w:p>
    <w:p w:rsidR="005C6700" w:rsidRPr="00F02D4F" w:rsidRDefault="005C6700" w:rsidP="005C6700">
      <w:pPr>
        <w:jc w:val="right"/>
        <w:rPr>
          <w:rFonts w:ascii="Helvetica" w:hAnsi="Helvetica"/>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79</w:t>
      </w:r>
    </w:p>
    <w:p w:rsidR="005C6700" w:rsidRPr="00F02D4F" w:rsidRDefault="005C6700" w:rsidP="005C6700">
      <w:pPr>
        <w:jc w:val="right"/>
        <w:rPr>
          <w:rFonts w:ascii="Helvetica" w:hAnsi="Helvetica"/>
          <w:szCs w:val="22"/>
        </w:rPr>
      </w:pPr>
    </w:p>
    <w:p w:rsidR="005C6700" w:rsidRPr="00AF5D42" w:rsidRDefault="005C6700" w:rsidP="005C6700">
      <w:pPr>
        <w:jc w:val="both"/>
        <w:rPr>
          <w:rFonts w:ascii="Helvetica" w:hAnsi="Helvetica"/>
          <w:color w:val="auto"/>
          <w:szCs w:val="22"/>
        </w:rPr>
      </w:pPr>
      <w:r w:rsidRPr="00AF5D42">
        <w:rPr>
          <w:rFonts w:ascii="Helvetica" w:hAnsi="Helvetica"/>
          <w:color w:val="auto"/>
          <w:szCs w:val="22"/>
        </w:rPr>
        <w:t xml:space="preserve">Zacatecoluca, diez de septiembre de dos mil dieciocho, en vista que el Señor </w:t>
      </w:r>
      <w:r w:rsidRPr="00B17476">
        <w:rPr>
          <w:rFonts w:ascii="Helvetica" w:hAnsi="Helvetica"/>
          <w:b/>
          <w:color w:val="A6A6A6" w:themeColor="background1" w:themeShade="A6"/>
          <w:szCs w:val="22"/>
          <w:highlight w:val="darkGray"/>
        </w:rPr>
        <w:t>Juan Alberto Ayala Pérez</w:t>
      </w:r>
      <w:r w:rsidRPr="00AF5D42">
        <w:rPr>
          <w:rFonts w:ascii="Helvetica" w:hAnsi="Helvetica"/>
          <w:color w:val="auto"/>
          <w:szCs w:val="22"/>
        </w:rPr>
        <w:t xml:space="preserve">,  quien se identifica por medio de su Documento Único de Identidad número </w:t>
      </w:r>
      <w:r w:rsidRPr="00B17476">
        <w:rPr>
          <w:rFonts w:ascii="Helvetica" w:hAnsi="Helvetica"/>
          <w:b/>
          <w:color w:val="A6A6A6" w:themeColor="background1" w:themeShade="A6"/>
          <w:szCs w:val="22"/>
          <w:highlight w:val="darkGray"/>
        </w:rPr>
        <w:t>cero uno uno siete dos cuatro cero cero - siete</w:t>
      </w:r>
      <w:r w:rsidRPr="00AF5D42">
        <w:rPr>
          <w:rFonts w:ascii="Helvetica" w:hAnsi="Helvetica"/>
          <w:color w:val="auto"/>
          <w:szCs w:val="22"/>
        </w:rPr>
        <w:t xml:space="preserve">, y Número  de identificación Tributaria </w:t>
      </w:r>
      <w:r w:rsidRPr="00B17476">
        <w:rPr>
          <w:rFonts w:ascii="Helvetica" w:hAnsi="Helvetica"/>
          <w:b/>
          <w:color w:val="A6A6A6" w:themeColor="background1" w:themeShade="A6"/>
          <w:szCs w:val="22"/>
          <w:highlight w:val="darkGray"/>
        </w:rPr>
        <w:t>cero ocho dos uno – uno seis cero siete ocho dos – uno cero cuatro - seis</w:t>
      </w:r>
      <w:r w:rsidRPr="00AF5D42">
        <w:rPr>
          <w:rFonts w:ascii="Helvetica" w:hAnsi="Helvetica"/>
          <w:color w:val="auto"/>
          <w:szCs w:val="22"/>
        </w:rPr>
        <w:t xml:space="preserve">, actuando como Propietario del Proyecto y al Señor </w:t>
      </w:r>
      <w:r w:rsidRPr="00B17476">
        <w:rPr>
          <w:rFonts w:ascii="Helvetica" w:hAnsi="Helvetica"/>
          <w:b/>
          <w:color w:val="A6A6A6" w:themeColor="background1" w:themeShade="A6"/>
          <w:szCs w:val="22"/>
          <w:highlight w:val="darkGray"/>
        </w:rPr>
        <w:t>Alejandro Mauricio Carrillo</w:t>
      </w:r>
      <w:r w:rsidRPr="00AF5D42">
        <w:rPr>
          <w:rFonts w:ascii="Helvetica" w:hAnsi="Helvetica"/>
          <w:color w:val="auto"/>
          <w:szCs w:val="22"/>
        </w:rPr>
        <w:t xml:space="preserve"> con Documento Único de Identidad  número </w:t>
      </w:r>
      <w:r w:rsidRPr="00B17476">
        <w:rPr>
          <w:rFonts w:ascii="Helvetica" w:hAnsi="Helvetica"/>
          <w:b/>
          <w:color w:val="A6A6A6" w:themeColor="background1" w:themeShade="A6"/>
          <w:szCs w:val="22"/>
          <w:highlight w:val="darkGray"/>
        </w:rPr>
        <w:t>cero uno cuatro seis uno siete cero cuatro - siete</w:t>
      </w:r>
      <w:r w:rsidRPr="00AF5D42">
        <w:rPr>
          <w:rFonts w:ascii="Helvetica" w:hAnsi="Helvetica"/>
          <w:color w:val="auto"/>
          <w:szCs w:val="22"/>
        </w:rPr>
        <w:t xml:space="preserve">, y Número de Identificación </w:t>
      </w:r>
      <w:r w:rsidRPr="00B17476">
        <w:rPr>
          <w:rFonts w:ascii="Helvetica" w:hAnsi="Helvetica"/>
          <w:b/>
          <w:color w:val="A6A6A6" w:themeColor="background1" w:themeShade="A6"/>
          <w:szCs w:val="22"/>
          <w:highlight w:val="darkGray"/>
        </w:rPr>
        <w:t>Tributaria cero ocho dos uno – uno siete cero siete ocho uno – uno cero cinco - seis</w:t>
      </w:r>
      <w:r w:rsidRPr="00AF5D42">
        <w:rPr>
          <w:rFonts w:ascii="Helvetica" w:hAnsi="Helvetica"/>
          <w:color w:val="auto"/>
          <w:szCs w:val="22"/>
        </w:rPr>
        <w:t xml:space="preserve">, actuando como Responsable del Proyecto de </w:t>
      </w:r>
      <w:r w:rsidRPr="00AF5D42">
        <w:rPr>
          <w:rFonts w:ascii="Helvetica" w:hAnsi="Helvetica"/>
          <w:b/>
          <w:color w:val="auto"/>
          <w:szCs w:val="22"/>
        </w:rPr>
        <w:t>“</w:t>
      </w:r>
      <w:bookmarkStart w:id="4" w:name="_Hlk524339715"/>
      <w:r w:rsidRPr="00AF5D42">
        <w:rPr>
          <w:rFonts w:ascii="Helvetica" w:hAnsi="Helvetica"/>
          <w:b/>
          <w:color w:val="auto"/>
          <w:szCs w:val="22"/>
        </w:rPr>
        <w:t>Construcción de Muro Perimetral y Dormitorio</w:t>
      </w:r>
      <w:bookmarkEnd w:id="4"/>
      <w:r w:rsidRPr="00AF5D42">
        <w:rPr>
          <w:rFonts w:ascii="Helvetica" w:hAnsi="Helvetica"/>
          <w:b/>
          <w:color w:val="auto"/>
          <w:szCs w:val="22"/>
        </w:rPr>
        <w:t>”</w:t>
      </w:r>
      <w:r w:rsidRPr="00AF5D42">
        <w:rPr>
          <w:rFonts w:ascii="Helvetica" w:hAnsi="Helvetica"/>
          <w:color w:val="auto"/>
          <w:szCs w:val="22"/>
        </w:rPr>
        <w:t xml:space="preserve">  en un terreno ubicado en  </w:t>
      </w:r>
      <w:r w:rsidRPr="00B17476">
        <w:rPr>
          <w:rFonts w:ascii="Helvetica" w:hAnsi="Helvetica"/>
          <w:b/>
          <w:color w:val="A6A6A6" w:themeColor="background1" w:themeShade="A6"/>
          <w:szCs w:val="22"/>
          <w:highlight w:val="darkGray"/>
        </w:rPr>
        <w:t>Final 6° Calle Poniente, Barrio Analco</w:t>
      </w:r>
      <w:r w:rsidRPr="00AF5D42">
        <w:rPr>
          <w:rFonts w:ascii="Helvetica" w:hAnsi="Helvetica"/>
          <w:color w:val="auto"/>
          <w:szCs w:val="22"/>
        </w:rPr>
        <w:t>, Municipio de Zacatecoluca, Departamento de La Paz, en parcela identificada con el No. 0821-</w:t>
      </w:r>
      <w:r w:rsidRPr="00B17476">
        <w:rPr>
          <w:rFonts w:ascii="Helvetica" w:hAnsi="Helvetica"/>
          <w:b/>
          <w:color w:val="A6A6A6" w:themeColor="background1" w:themeShade="A6"/>
          <w:szCs w:val="22"/>
          <w:highlight w:val="darkGray"/>
        </w:rPr>
        <w:t>U10-194</w:t>
      </w:r>
      <w:r w:rsidRPr="00AF5D42">
        <w:rPr>
          <w:rFonts w:ascii="Helvetica" w:hAnsi="Helvetica"/>
          <w:color w:val="auto"/>
          <w:szCs w:val="22"/>
        </w:rPr>
        <w:t xml:space="preserve"> según Mapa Catastral; han cumplido con lo establecido en el Art. 3 de  la </w:t>
      </w:r>
      <w:r w:rsidRPr="00AF5D42">
        <w:rPr>
          <w:rFonts w:ascii="Helvetica" w:hAnsi="Helvetica"/>
          <w:b/>
          <w:i/>
          <w:color w:val="auto"/>
          <w:szCs w:val="22"/>
        </w:rPr>
        <w:t xml:space="preserve">Ordenanza Reguladora del Desarrollo, Ordenamiento y Gestión del territorio municipio de Zacatecoluca, </w:t>
      </w:r>
      <w:r w:rsidRPr="00AF5D42">
        <w:rPr>
          <w:rFonts w:ascii="Helvetica" w:hAnsi="Helvetica"/>
          <w:color w:val="auto"/>
          <w:szCs w:val="22"/>
        </w:rPr>
        <w:t>para la  obtención del permiso de construcción conforme a:</w:t>
      </w:r>
    </w:p>
    <w:p w:rsidR="005C6700" w:rsidRDefault="005C6700" w:rsidP="005C6700">
      <w:pPr>
        <w:jc w:val="both"/>
        <w:rPr>
          <w:rFonts w:ascii="Helvetica" w:hAnsi="Helvetica"/>
          <w:szCs w:val="22"/>
        </w:rPr>
      </w:pPr>
    </w:p>
    <w:p w:rsidR="005C6700" w:rsidRPr="000D405A" w:rsidRDefault="005C6700" w:rsidP="00B17476">
      <w:pPr>
        <w:pStyle w:val="Prrafodelista"/>
        <w:numPr>
          <w:ilvl w:val="0"/>
          <w:numId w:val="61"/>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5C6700" w:rsidRPr="00F02D4F" w:rsidRDefault="005C6700" w:rsidP="005C6700">
      <w:pPr>
        <w:jc w:val="both"/>
        <w:rPr>
          <w:rFonts w:ascii="Helvetica" w:hAnsi="Helvetica"/>
          <w:szCs w:val="22"/>
        </w:rPr>
      </w:pPr>
    </w:p>
    <w:p w:rsidR="005C6700" w:rsidRPr="00AF5D42" w:rsidRDefault="005C6700" w:rsidP="00B17476">
      <w:pPr>
        <w:pStyle w:val="Prrafodelista"/>
        <w:numPr>
          <w:ilvl w:val="0"/>
          <w:numId w:val="61"/>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proyectos…CONSTRUCCIONES NUEVAS: De hasta 75 metros cuadrados de uso habitacional y no habitacional, de hasta dos niveles en uso habitacional y hasta un nivel de uso no habitacional, que se encuentren dentro del área urbana con cubierta ligera en ambas circunstancias.</w:t>
      </w:r>
      <w:r w:rsidRPr="00AF5D42">
        <w:rPr>
          <w:rFonts w:ascii="Helvetica" w:hAnsi="Helvetica"/>
          <w:i/>
          <w:szCs w:val="22"/>
          <w:u w:val="single"/>
        </w:rPr>
        <w:t xml:space="preserve">  </w:t>
      </w:r>
    </w:p>
    <w:p w:rsidR="005C6700" w:rsidRPr="00BC6B53" w:rsidRDefault="005C6700" w:rsidP="005C6700">
      <w:pPr>
        <w:pStyle w:val="Prrafodelista"/>
        <w:ind w:left="1080"/>
        <w:jc w:val="both"/>
        <w:rPr>
          <w:rFonts w:ascii="Helvetica" w:hAnsi="Helvetica"/>
          <w:i/>
          <w:szCs w:val="22"/>
          <w:u w:val="single"/>
        </w:rPr>
      </w:pPr>
      <w:r>
        <w:rPr>
          <w:rFonts w:ascii="Helvetica" w:hAnsi="Helvetica"/>
          <w:i/>
          <w:szCs w:val="22"/>
          <w:u w:val="single"/>
        </w:rPr>
        <w:t xml:space="preserve"> </w:t>
      </w:r>
    </w:p>
    <w:p w:rsidR="005C6700" w:rsidRPr="001527AD" w:rsidRDefault="005C6700" w:rsidP="00B17476">
      <w:pPr>
        <w:pStyle w:val="Prrafodelista"/>
        <w:numPr>
          <w:ilvl w:val="0"/>
          <w:numId w:val="61"/>
        </w:numPr>
        <w:jc w:val="both"/>
        <w:rPr>
          <w:rFonts w:ascii="Helvetica" w:hAnsi="Helvetica"/>
          <w:szCs w:val="22"/>
        </w:rPr>
      </w:pPr>
      <w:r w:rsidRPr="001527AD">
        <w:rPr>
          <w:rFonts w:ascii="Helvetica" w:hAnsi="Helvetica"/>
          <w:szCs w:val="22"/>
        </w:rPr>
        <w:t>Que han cancelado la tasa correspondiente a la licencia para construcciones, ampliaciones</w:t>
      </w:r>
      <w:r w:rsidRPr="00AF5D42">
        <w:rPr>
          <w:rFonts w:ascii="Helvetica" w:hAnsi="Helvetica"/>
          <w:color w:val="auto"/>
          <w:szCs w:val="22"/>
        </w:rPr>
        <w:t>,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5C6700" w:rsidRDefault="005C6700" w:rsidP="005C6700">
      <w:pPr>
        <w:jc w:val="both"/>
        <w:rPr>
          <w:rFonts w:ascii="Helvetica" w:hAnsi="Helvetica"/>
          <w:szCs w:val="22"/>
        </w:rPr>
      </w:pPr>
    </w:p>
    <w:p w:rsidR="005C6700" w:rsidRPr="00F02D4F" w:rsidRDefault="005C6700" w:rsidP="005C6700">
      <w:pPr>
        <w:jc w:val="both"/>
        <w:rPr>
          <w:rFonts w:ascii="Helvetica" w:hAnsi="Helvetica"/>
          <w:szCs w:val="22"/>
        </w:rPr>
      </w:pPr>
    </w:p>
    <w:p w:rsidR="005C6700" w:rsidRPr="00F02D4F" w:rsidRDefault="005C6700" w:rsidP="005C6700">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sidRPr="00AF5D42">
        <w:rPr>
          <w:rFonts w:ascii="Helvetica" w:hAnsi="Helvetica"/>
          <w:szCs w:val="22"/>
        </w:rPr>
        <w:t xml:space="preserve">denominado </w:t>
      </w:r>
      <w:r w:rsidRPr="00AF5D42">
        <w:rPr>
          <w:rFonts w:ascii="Helvetica" w:hAnsi="Helvetica"/>
          <w:b/>
          <w:szCs w:val="22"/>
        </w:rPr>
        <w:t xml:space="preserve">CONSTRUCCIÓN DE MURO PERIMETRAL Y DORMITORIO </w:t>
      </w:r>
      <w:r>
        <w:rPr>
          <w:rFonts w:ascii="Helvetica" w:hAnsi="Helvetica"/>
          <w:szCs w:val="22"/>
        </w:rPr>
        <w:t xml:space="preserve">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5C6700" w:rsidRPr="00F02D4F" w:rsidRDefault="005C6700" w:rsidP="005C6700">
      <w:pPr>
        <w:spacing w:before="240" w:after="240"/>
        <w:jc w:val="both"/>
        <w:rPr>
          <w:rFonts w:ascii="Helvetica" w:hAnsi="Helvetica"/>
          <w:szCs w:val="22"/>
        </w:rPr>
      </w:pPr>
      <w:r w:rsidRPr="00F02D4F">
        <w:rPr>
          <w:rFonts w:ascii="Helvetica" w:hAnsi="Helvetica"/>
          <w:szCs w:val="22"/>
        </w:rPr>
        <w:t>Deberá atender las siguientes indicaciones:</w:t>
      </w:r>
    </w:p>
    <w:p w:rsidR="005C6700" w:rsidRPr="00F02D4F" w:rsidRDefault="005C6700" w:rsidP="00B17476">
      <w:pPr>
        <w:numPr>
          <w:ilvl w:val="0"/>
          <w:numId w:val="62"/>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5C6700" w:rsidRDefault="005C6700" w:rsidP="005C6700">
      <w:pPr>
        <w:ind w:left="360"/>
        <w:jc w:val="both"/>
        <w:rPr>
          <w:rFonts w:ascii="Helvetica" w:hAnsi="Helvetica"/>
          <w:szCs w:val="22"/>
        </w:rPr>
      </w:pPr>
    </w:p>
    <w:p w:rsidR="005C6700" w:rsidRPr="00F02D4F" w:rsidRDefault="005C6700" w:rsidP="005C6700">
      <w:pPr>
        <w:ind w:left="360"/>
        <w:jc w:val="both"/>
        <w:rPr>
          <w:rFonts w:ascii="Helvetica" w:hAnsi="Helvetica"/>
          <w:szCs w:val="22"/>
        </w:rPr>
      </w:pPr>
    </w:p>
    <w:p w:rsidR="005C6700" w:rsidRPr="00F02D4F" w:rsidRDefault="005C6700" w:rsidP="00B17476">
      <w:pPr>
        <w:numPr>
          <w:ilvl w:val="0"/>
          <w:numId w:val="63"/>
        </w:numPr>
        <w:ind w:hanging="371"/>
        <w:contextualSpacing/>
        <w:jc w:val="both"/>
        <w:rPr>
          <w:rFonts w:ascii="Helvetica" w:hAnsi="Helvetica"/>
          <w:szCs w:val="22"/>
        </w:rPr>
      </w:pPr>
      <w:r w:rsidRPr="00F02D4F">
        <w:rPr>
          <w:rFonts w:ascii="Helvetica" w:hAnsi="Helvetica"/>
          <w:szCs w:val="22"/>
        </w:rPr>
        <w:lastRenderedPageBreak/>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5C6700" w:rsidRPr="00F02D4F" w:rsidRDefault="005C6700" w:rsidP="005C6700">
      <w:pPr>
        <w:ind w:left="1080"/>
        <w:jc w:val="both"/>
        <w:rPr>
          <w:rFonts w:ascii="Helvetica" w:hAnsi="Helvetica"/>
          <w:szCs w:val="22"/>
        </w:rPr>
      </w:pPr>
    </w:p>
    <w:p w:rsidR="005C6700" w:rsidRPr="00F02D4F" w:rsidRDefault="005C6700" w:rsidP="00B17476">
      <w:pPr>
        <w:numPr>
          <w:ilvl w:val="0"/>
          <w:numId w:val="63"/>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5C6700" w:rsidRPr="00F02D4F" w:rsidRDefault="005C6700" w:rsidP="005C6700">
      <w:pPr>
        <w:ind w:left="720"/>
        <w:rPr>
          <w:rFonts w:ascii="Helvetica" w:hAnsi="Helvetica"/>
          <w:szCs w:val="22"/>
        </w:rPr>
      </w:pPr>
    </w:p>
    <w:p w:rsidR="005C6700" w:rsidRPr="00F02D4F" w:rsidRDefault="005C6700" w:rsidP="00B17476">
      <w:pPr>
        <w:numPr>
          <w:ilvl w:val="0"/>
          <w:numId w:val="63"/>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5C6700" w:rsidRPr="00F02D4F" w:rsidRDefault="005C6700" w:rsidP="005C6700">
      <w:pPr>
        <w:ind w:left="720"/>
        <w:rPr>
          <w:rFonts w:ascii="Helvetica" w:hAnsi="Helvetica"/>
          <w:szCs w:val="22"/>
        </w:rPr>
      </w:pPr>
    </w:p>
    <w:p w:rsidR="005C6700" w:rsidRPr="009657BC" w:rsidRDefault="005C6700" w:rsidP="00B17476">
      <w:pPr>
        <w:numPr>
          <w:ilvl w:val="0"/>
          <w:numId w:val="62"/>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5C6700" w:rsidRPr="009657BC" w:rsidRDefault="005C6700" w:rsidP="005C6700">
      <w:pPr>
        <w:ind w:left="360"/>
        <w:contextualSpacing/>
        <w:jc w:val="both"/>
        <w:rPr>
          <w:rFonts w:ascii="Helvetica" w:hAnsi="Helvetica"/>
          <w:szCs w:val="22"/>
        </w:rPr>
      </w:pPr>
    </w:p>
    <w:p w:rsidR="005C6700" w:rsidRPr="005E4248" w:rsidRDefault="005C6700" w:rsidP="00B17476">
      <w:pPr>
        <w:numPr>
          <w:ilvl w:val="0"/>
          <w:numId w:val="62"/>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5C6700" w:rsidRPr="00F02D4F" w:rsidRDefault="005C6700" w:rsidP="005C6700">
      <w:pPr>
        <w:ind w:left="360"/>
        <w:jc w:val="both"/>
        <w:rPr>
          <w:rFonts w:ascii="Helvetica" w:hAnsi="Helvetica"/>
          <w:szCs w:val="22"/>
        </w:rPr>
      </w:pPr>
    </w:p>
    <w:p w:rsidR="005C6700" w:rsidRPr="00D708CF" w:rsidRDefault="005C6700" w:rsidP="00B17476">
      <w:pPr>
        <w:numPr>
          <w:ilvl w:val="0"/>
          <w:numId w:val="62"/>
        </w:numPr>
        <w:ind w:hanging="358"/>
        <w:contextualSpacing/>
        <w:jc w:val="both"/>
        <w:rPr>
          <w:rFonts w:ascii="Helvetica" w:hAnsi="Helvetica"/>
          <w:color w:val="auto"/>
          <w:szCs w:val="22"/>
        </w:rPr>
      </w:pPr>
      <w:r w:rsidRPr="00F02D4F">
        <w:rPr>
          <w:rFonts w:ascii="Helvetica" w:hAnsi="Helvetica"/>
          <w:szCs w:val="22"/>
        </w:rPr>
        <w:t xml:space="preserve">En </w:t>
      </w:r>
      <w:r w:rsidRPr="00D708CF">
        <w:rPr>
          <w:rFonts w:ascii="Helvetica" w:hAnsi="Helvetica"/>
          <w:color w:val="auto"/>
          <w:szCs w:val="22"/>
        </w:rPr>
        <w:t>inspección técnica efectuada por personal de esta Municipalidad se ha constatado que en el costado Norte de Final de la 6° Calle Poniente, en ese tramo posee acera que tiene un ancho existente de 2.50m.</w:t>
      </w:r>
    </w:p>
    <w:p w:rsidR="005C6700" w:rsidRPr="00D708CF" w:rsidRDefault="005C6700" w:rsidP="005C6700">
      <w:pPr>
        <w:rPr>
          <w:rFonts w:ascii="Helvetica" w:hAnsi="Helvetica"/>
          <w:color w:val="auto"/>
          <w:szCs w:val="22"/>
        </w:rPr>
      </w:pPr>
    </w:p>
    <w:p w:rsidR="005C6700" w:rsidRPr="00D708CF" w:rsidRDefault="005C6700" w:rsidP="00B17476">
      <w:pPr>
        <w:numPr>
          <w:ilvl w:val="0"/>
          <w:numId w:val="62"/>
        </w:numPr>
        <w:ind w:hanging="358"/>
        <w:contextualSpacing/>
        <w:jc w:val="both"/>
        <w:rPr>
          <w:rFonts w:ascii="Helvetica" w:hAnsi="Helvetica"/>
          <w:color w:val="auto"/>
          <w:szCs w:val="22"/>
        </w:rPr>
      </w:pPr>
      <w:r w:rsidRPr="00D708CF">
        <w:rPr>
          <w:rFonts w:ascii="Helvetica" w:hAnsi="Helvetica"/>
          <w:color w:val="auto"/>
          <w:szCs w:val="22"/>
        </w:rPr>
        <w:t>Las obras por desarrollar deberán mantener y/o facilitar el funcionamiento adecuado del drenaje de aguas lluvias, con descarga hacia el cordón cuneta de la 6° Calle Poniente.</w:t>
      </w:r>
    </w:p>
    <w:p w:rsidR="005C6700" w:rsidRPr="00F02D4F" w:rsidRDefault="005C6700" w:rsidP="005C6700">
      <w:pPr>
        <w:ind w:left="720"/>
        <w:rPr>
          <w:rFonts w:ascii="Helvetica" w:hAnsi="Helvetica"/>
          <w:szCs w:val="22"/>
        </w:rPr>
      </w:pPr>
    </w:p>
    <w:p w:rsidR="005C6700" w:rsidRPr="00F02D4F" w:rsidRDefault="005C6700" w:rsidP="00B17476">
      <w:pPr>
        <w:numPr>
          <w:ilvl w:val="0"/>
          <w:numId w:val="62"/>
        </w:numPr>
        <w:ind w:hanging="358"/>
        <w:contextualSpacing/>
        <w:jc w:val="both"/>
        <w:rPr>
          <w:rFonts w:ascii="Helvetica" w:hAnsi="Helvetica"/>
          <w:szCs w:val="22"/>
        </w:rPr>
      </w:pPr>
      <w:r w:rsidRPr="00F02D4F">
        <w:rPr>
          <w:rFonts w:ascii="Helvetica" w:hAnsi="Helvetica"/>
          <w:szCs w:val="22"/>
        </w:rPr>
        <w:t>Con relación a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5C6700" w:rsidRPr="00F02D4F" w:rsidRDefault="005C6700" w:rsidP="005C6700">
      <w:pPr>
        <w:ind w:left="360"/>
        <w:jc w:val="both"/>
        <w:rPr>
          <w:rFonts w:ascii="Helvetica" w:hAnsi="Helvetica"/>
          <w:szCs w:val="22"/>
        </w:rPr>
      </w:pPr>
    </w:p>
    <w:p w:rsidR="005C6700" w:rsidRPr="00F02D4F" w:rsidRDefault="005C6700" w:rsidP="005C6700">
      <w:pPr>
        <w:numPr>
          <w:ilvl w:val="0"/>
          <w:numId w:val="1"/>
        </w:numPr>
        <w:ind w:hanging="358"/>
        <w:contextualSpacing/>
        <w:jc w:val="both"/>
        <w:rPr>
          <w:rFonts w:ascii="Helvetica" w:hAnsi="Helvetica"/>
          <w:szCs w:val="22"/>
        </w:rPr>
      </w:pPr>
      <w:r w:rsidRPr="00F02D4F">
        <w:rPr>
          <w:rFonts w:ascii="Helvetica" w:hAnsi="Helvetica"/>
          <w:szCs w:val="22"/>
        </w:rPr>
        <w:t>Para espacios habitables, 1/5 del área de piso como mínimo.</w:t>
      </w:r>
    </w:p>
    <w:p w:rsidR="005C6700" w:rsidRPr="00F02D4F" w:rsidRDefault="005C6700" w:rsidP="005C6700">
      <w:pPr>
        <w:numPr>
          <w:ilvl w:val="0"/>
          <w:numId w:val="1"/>
        </w:numPr>
        <w:ind w:hanging="358"/>
        <w:contextualSpacing/>
        <w:jc w:val="both"/>
        <w:rPr>
          <w:rFonts w:ascii="Helvetica" w:hAnsi="Helvetica"/>
          <w:szCs w:val="22"/>
        </w:rPr>
      </w:pPr>
      <w:r w:rsidRPr="00F02D4F">
        <w:rPr>
          <w:rFonts w:ascii="Helvetica" w:hAnsi="Helvetica"/>
          <w:szCs w:val="22"/>
        </w:rPr>
        <w:t>Par espacios no habitables, 1/8 del área de piso como mínimo.</w:t>
      </w:r>
    </w:p>
    <w:p w:rsidR="005C6700" w:rsidRPr="00F02D4F" w:rsidRDefault="005C6700" w:rsidP="005C6700">
      <w:pPr>
        <w:ind w:left="360"/>
        <w:jc w:val="both"/>
        <w:rPr>
          <w:rFonts w:ascii="Helvetica" w:hAnsi="Helvetica"/>
          <w:szCs w:val="22"/>
        </w:rPr>
      </w:pPr>
      <w:r w:rsidRPr="00F02D4F">
        <w:rPr>
          <w:rFonts w:ascii="Helvetica" w:hAnsi="Helvetica"/>
          <w:szCs w:val="22"/>
        </w:rPr>
        <w:t>Estas deberán dar directamente a patios y nunca estar a menos de 2.00 metros de las colindancias o vía pública”.</w:t>
      </w:r>
    </w:p>
    <w:p w:rsidR="005C6700" w:rsidRPr="00F02D4F" w:rsidRDefault="005C6700" w:rsidP="005C6700">
      <w:pPr>
        <w:ind w:left="360"/>
        <w:jc w:val="both"/>
        <w:rPr>
          <w:rFonts w:ascii="Helvetica" w:hAnsi="Helvetica"/>
          <w:szCs w:val="22"/>
        </w:rPr>
      </w:pPr>
    </w:p>
    <w:p w:rsidR="005C6700" w:rsidRPr="00F02D4F" w:rsidRDefault="005C6700" w:rsidP="005C6700">
      <w:pPr>
        <w:spacing w:after="240"/>
        <w:ind w:left="360"/>
        <w:jc w:val="both"/>
        <w:rPr>
          <w:rFonts w:ascii="Helvetica" w:hAnsi="Helvetica"/>
          <w:szCs w:val="22"/>
        </w:rPr>
      </w:pPr>
      <w:r w:rsidRPr="00F02D4F">
        <w:rPr>
          <w:rFonts w:ascii="Helvetica" w:hAnsi="Helvetica"/>
          <w:szCs w:val="22"/>
        </w:rPr>
        <w:t>Por lo tanto deberá disponer ventanas para todos los espacios de la vivienda según el siguiente cuadro:</w:t>
      </w:r>
    </w:p>
    <w:p w:rsidR="005C6700" w:rsidRDefault="005C6700" w:rsidP="005C6700">
      <w:pPr>
        <w:spacing w:line="276" w:lineRule="auto"/>
        <w:ind w:left="360"/>
        <w:jc w:val="both"/>
        <w:rPr>
          <w:rFonts w:ascii="Helvetica" w:hAnsi="Helvetica"/>
          <w:b/>
          <w:szCs w:val="22"/>
        </w:rPr>
      </w:pPr>
    </w:p>
    <w:p w:rsidR="005C6700" w:rsidRDefault="005C6700" w:rsidP="005C6700">
      <w:pPr>
        <w:spacing w:line="276" w:lineRule="auto"/>
        <w:ind w:left="360"/>
        <w:jc w:val="both"/>
        <w:rPr>
          <w:rFonts w:ascii="Helvetica" w:hAnsi="Helvetica"/>
          <w:b/>
          <w:szCs w:val="22"/>
        </w:rPr>
      </w:pPr>
    </w:p>
    <w:p w:rsidR="005C6700" w:rsidRDefault="005C6700" w:rsidP="005C6700">
      <w:pPr>
        <w:spacing w:line="276" w:lineRule="auto"/>
        <w:ind w:left="360"/>
        <w:jc w:val="both"/>
        <w:rPr>
          <w:rFonts w:ascii="Helvetica" w:hAnsi="Helvetica"/>
          <w:b/>
          <w:szCs w:val="22"/>
        </w:rPr>
      </w:pPr>
    </w:p>
    <w:p w:rsidR="005C6700" w:rsidRDefault="005C6700" w:rsidP="005C6700">
      <w:pPr>
        <w:spacing w:line="276" w:lineRule="auto"/>
        <w:ind w:left="360"/>
        <w:jc w:val="both"/>
        <w:rPr>
          <w:rFonts w:ascii="Helvetica" w:hAnsi="Helvetica"/>
          <w:b/>
          <w:szCs w:val="22"/>
        </w:rPr>
      </w:pPr>
    </w:p>
    <w:p w:rsidR="005C6700" w:rsidRDefault="005C6700" w:rsidP="005C6700">
      <w:pPr>
        <w:spacing w:line="276" w:lineRule="auto"/>
        <w:ind w:left="360"/>
        <w:jc w:val="both"/>
        <w:rPr>
          <w:rFonts w:ascii="Helvetica" w:hAnsi="Helvetica"/>
          <w:b/>
          <w:szCs w:val="22"/>
        </w:rPr>
      </w:pPr>
    </w:p>
    <w:p w:rsidR="005C6700" w:rsidRPr="00F02D4F" w:rsidRDefault="005C6700" w:rsidP="005C6700">
      <w:pPr>
        <w:spacing w:line="276" w:lineRule="auto"/>
        <w:ind w:left="360"/>
        <w:jc w:val="both"/>
        <w:rPr>
          <w:rFonts w:ascii="Helvetica" w:hAnsi="Helvetica"/>
          <w:szCs w:val="22"/>
        </w:rPr>
      </w:pPr>
      <w:r w:rsidRPr="00F02D4F">
        <w:rPr>
          <w:rFonts w:ascii="Helvetica" w:hAnsi="Helvetica"/>
          <w:b/>
          <w:szCs w:val="22"/>
        </w:rPr>
        <w:lastRenderedPageBreak/>
        <w:t>Cuadro de áreas de ventilación e iluminación</w:t>
      </w:r>
    </w:p>
    <w:tbl>
      <w:tblPr>
        <w:tblStyle w:val="Tabladecuadrcula1clara"/>
        <w:tblW w:w="0" w:type="auto"/>
        <w:tblInd w:w="137" w:type="dxa"/>
        <w:tblLook w:val="04A0" w:firstRow="1" w:lastRow="0" w:firstColumn="1" w:lastColumn="0" w:noHBand="0" w:noVBand="1"/>
      </w:tblPr>
      <w:tblGrid>
        <w:gridCol w:w="1716"/>
        <w:gridCol w:w="1970"/>
        <w:gridCol w:w="2126"/>
        <w:gridCol w:w="2835"/>
      </w:tblGrid>
      <w:tr w:rsidR="005C6700" w:rsidRPr="00AF5D42" w:rsidTr="00523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5C6700" w:rsidRPr="00AF5D42" w:rsidRDefault="005C6700" w:rsidP="00523832">
            <w:pPr>
              <w:spacing w:after="240"/>
              <w:ind w:left="360"/>
              <w:jc w:val="center"/>
              <w:rPr>
                <w:rFonts w:ascii="Helvetica" w:hAnsi="Helvetica"/>
                <w:szCs w:val="22"/>
              </w:rPr>
            </w:pPr>
            <w:r w:rsidRPr="00AF5D42">
              <w:rPr>
                <w:rFonts w:ascii="Helvetica" w:hAnsi="Helvetica"/>
                <w:szCs w:val="22"/>
              </w:rPr>
              <w:t>Espacio</w:t>
            </w:r>
          </w:p>
        </w:tc>
        <w:tc>
          <w:tcPr>
            <w:tcW w:w="1970" w:type="dxa"/>
            <w:vAlign w:val="center"/>
          </w:tcPr>
          <w:p w:rsidR="005C6700" w:rsidRPr="00AF5D42" w:rsidRDefault="005C6700"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Área de piso</w:t>
            </w:r>
          </w:p>
        </w:tc>
        <w:tc>
          <w:tcPr>
            <w:tcW w:w="2126" w:type="dxa"/>
            <w:vAlign w:val="center"/>
          </w:tcPr>
          <w:p w:rsidR="005C6700" w:rsidRPr="00AF5D42" w:rsidRDefault="005C6700"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Área de ventilación requerida</w:t>
            </w:r>
          </w:p>
        </w:tc>
        <w:tc>
          <w:tcPr>
            <w:tcW w:w="2835" w:type="dxa"/>
            <w:vAlign w:val="center"/>
          </w:tcPr>
          <w:p w:rsidR="005C6700" w:rsidRPr="00AF5D42" w:rsidRDefault="005C6700"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Ventana</w:t>
            </w:r>
          </w:p>
          <w:p w:rsidR="005C6700" w:rsidRPr="00AF5D42" w:rsidRDefault="005C6700"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(largo x alto)</w:t>
            </w:r>
          </w:p>
        </w:tc>
      </w:tr>
      <w:tr w:rsidR="005C6700" w:rsidRPr="00AF5D42" w:rsidTr="00523832">
        <w:tc>
          <w:tcPr>
            <w:cnfStyle w:val="001000000000" w:firstRow="0" w:lastRow="0" w:firstColumn="1" w:lastColumn="0" w:oddVBand="0" w:evenVBand="0" w:oddHBand="0" w:evenHBand="0" w:firstRowFirstColumn="0" w:firstRowLastColumn="0" w:lastRowFirstColumn="0" w:lastRowLastColumn="0"/>
            <w:tcW w:w="1716" w:type="dxa"/>
            <w:vAlign w:val="center"/>
          </w:tcPr>
          <w:p w:rsidR="005C6700" w:rsidRPr="00AF5D42" w:rsidRDefault="005C6700" w:rsidP="00523832">
            <w:pPr>
              <w:spacing w:after="240"/>
              <w:ind w:left="360"/>
              <w:jc w:val="center"/>
              <w:rPr>
                <w:rFonts w:ascii="Helvetica" w:hAnsi="Helvetica"/>
                <w:b w:val="0"/>
                <w:szCs w:val="22"/>
              </w:rPr>
            </w:pPr>
            <w:r w:rsidRPr="00AF5D42">
              <w:rPr>
                <w:rFonts w:ascii="Helvetica" w:hAnsi="Helvetica"/>
                <w:b w:val="0"/>
                <w:szCs w:val="22"/>
              </w:rPr>
              <w:t>Dormitorio 1</w:t>
            </w:r>
          </w:p>
        </w:tc>
        <w:tc>
          <w:tcPr>
            <w:tcW w:w="1970" w:type="dxa"/>
            <w:vAlign w:val="center"/>
          </w:tcPr>
          <w:p w:rsidR="005C6700" w:rsidRPr="00AF5D42" w:rsidRDefault="005C6700"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20.0m</w:t>
            </w:r>
            <w:r w:rsidRPr="00AF5D42">
              <w:rPr>
                <w:rFonts w:ascii="Helvetica" w:hAnsi="Helvetica"/>
                <w:szCs w:val="22"/>
                <w:vertAlign w:val="superscript"/>
              </w:rPr>
              <w:t>2</w:t>
            </w:r>
          </w:p>
        </w:tc>
        <w:tc>
          <w:tcPr>
            <w:tcW w:w="2126" w:type="dxa"/>
            <w:vAlign w:val="center"/>
          </w:tcPr>
          <w:p w:rsidR="005C6700" w:rsidRPr="00AF5D42" w:rsidRDefault="005C6700"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5.0m</w:t>
            </w:r>
            <w:r w:rsidRPr="00AF5D42">
              <w:rPr>
                <w:rFonts w:ascii="Helvetica" w:hAnsi="Helvetica"/>
                <w:szCs w:val="22"/>
                <w:vertAlign w:val="superscript"/>
              </w:rPr>
              <w:t>2</w:t>
            </w:r>
          </w:p>
        </w:tc>
        <w:tc>
          <w:tcPr>
            <w:tcW w:w="2835" w:type="dxa"/>
          </w:tcPr>
          <w:p w:rsidR="005C6700" w:rsidRPr="00AF5D42" w:rsidRDefault="005C6700"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3 ventanas</w:t>
            </w:r>
          </w:p>
          <w:p w:rsidR="005C6700" w:rsidRPr="00AF5D42" w:rsidRDefault="005C6700"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AF5D42">
              <w:rPr>
                <w:rFonts w:ascii="Helvetica" w:hAnsi="Helvetica"/>
                <w:szCs w:val="22"/>
              </w:rPr>
              <w:t>(1.20mx1.40m)</w:t>
            </w:r>
          </w:p>
        </w:tc>
      </w:tr>
    </w:tbl>
    <w:p w:rsidR="005C6700" w:rsidRPr="00F02D4F" w:rsidRDefault="005C6700" w:rsidP="005C6700">
      <w:pPr>
        <w:spacing w:after="240"/>
        <w:contextualSpacing/>
        <w:jc w:val="both"/>
        <w:rPr>
          <w:rFonts w:ascii="Helvetica" w:hAnsi="Helvetica"/>
          <w:szCs w:val="22"/>
        </w:rPr>
      </w:pPr>
    </w:p>
    <w:p w:rsidR="005C6700" w:rsidRDefault="005C6700" w:rsidP="00B17476">
      <w:pPr>
        <w:pStyle w:val="Prrafodelista"/>
        <w:numPr>
          <w:ilvl w:val="0"/>
          <w:numId w:val="62"/>
        </w:numPr>
        <w:ind w:left="426" w:hanging="426"/>
        <w:jc w:val="both"/>
        <w:rPr>
          <w:rFonts w:ascii="Helvetica" w:hAnsi="Helvetica"/>
          <w:szCs w:val="22"/>
        </w:rPr>
      </w:pPr>
      <w:r w:rsidRPr="00AE0DBA">
        <w:rPr>
          <w:rFonts w:ascii="Helvetica" w:hAnsi="Helvetica"/>
          <w:szCs w:val="22"/>
        </w:rPr>
        <w:t>Se le informa al Propietari</w:t>
      </w:r>
      <w:r>
        <w:rPr>
          <w:rFonts w:ascii="Helvetica" w:hAnsi="Helvetica"/>
          <w:szCs w:val="22"/>
        </w:rPr>
        <w:t>o</w:t>
      </w:r>
      <w:r w:rsidRPr="00AE0DBA">
        <w:rPr>
          <w:rFonts w:ascii="Helvetica" w:hAnsi="Helvetica"/>
          <w:szCs w:val="22"/>
        </w:rPr>
        <w:t xml:space="preserve"> del Proyecto que después de finalizada la obra deberá tramitar en esta Unidad la Recepción de Obras, para verificar el fiel cumplimiento a la presente Resolución de Permiso de Construcción.</w:t>
      </w:r>
    </w:p>
    <w:p w:rsidR="005C6700" w:rsidRPr="00F02D4F" w:rsidRDefault="005C6700" w:rsidP="005C6700">
      <w:pPr>
        <w:ind w:left="720"/>
        <w:rPr>
          <w:rFonts w:ascii="Helvetica" w:hAnsi="Helvetica"/>
          <w:szCs w:val="22"/>
        </w:rPr>
      </w:pPr>
    </w:p>
    <w:p w:rsidR="005C6700" w:rsidRPr="00AF5D42" w:rsidRDefault="005C6700" w:rsidP="00B17476">
      <w:pPr>
        <w:numPr>
          <w:ilvl w:val="0"/>
          <w:numId w:val="62"/>
        </w:numPr>
        <w:spacing w:after="240"/>
        <w:ind w:hanging="358"/>
        <w:contextualSpacing/>
        <w:jc w:val="both"/>
        <w:rPr>
          <w:rFonts w:ascii="Helvetica" w:hAnsi="Helvetica"/>
          <w:szCs w:val="22"/>
        </w:rPr>
      </w:pPr>
      <w:r w:rsidRPr="00F02D4F">
        <w:rPr>
          <w:rFonts w:ascii="Helvetica" w:hAnsi="Helvetica"/>
          <w:szCs w:val="22"/>
        </w:rPr>
        <w:t xml:space="preserve">Se </w:t>
      </w:r>
      <w:r w:rsidRPr="00AF5D42">
        <w:rPr>
          <w:rFonts w:ascii="Helvetica" w:hAnsi="Helvetica"/>
          <w:szCs w:val="22"/>
        </w:rPr>
        <w:t xml:space="preserve">advierte al propietario, que previo a cualquier modificación a lo proyectado y en general, para </w:t>
      </w:r>
      <w:r w:rsidRPr="00AF5D42">
        <w:rPr>
          <w:rFonts w:ascii="Helvetica" w:hAnsi="Helvetica"/>
          <w:b/>
          <w:szCs w:val="22"/>
        </w:rPr>
        <w:t>cualquier otra obra distinta a la autorizada</w:t>
      </w:r>
      <w:r w:rsidRPr="00AF5D42">
        <w:rPr>
          <w:rFonts w:ascii="Helvetica" w:hAnsi="Helvetica"/>
          <w:szCs w:val="22"/>
        </w:rPr>
        <w:t xml:space="preserve"> en el presente permiso, </w:t>
      </w:r>
      <w:r w:rsidRPr="00AF5D42">
        <w:rPr>
          <w:rFonts w:ascii="Helvetica" w:hAnsi="Helvetica"/>
          <w:b/>
          <w:szCs w:val="22"/>
        </w:rPr>
        <w:t>deberá efectuar los trámites</w:t>
      </w:r>
      <w:r w:rsidRPr="00AF5D42">
        <w:rPr>
          <w:rFonts w:ascii="Helvetica" w:hAnsi="Helvetica"/>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5C6700" w:rsidRPr="00AF5D42" w:rsidRDefault="005C6700" w:rsidP="005C6700">
      <w:pPr>
        <w:ind w:left="720"/>
        <w:rPr>
          <w:rFonts w:ascii="Helvetica" w:hAnsi="Helvetica"/>
          <w:szCs w:val="22"/>
        </w:rPr>
      </w:pPr>
    </w:p>
    <w:p w:rsidR="005C6700" w:rsidRPr="00F02D4F" w:rsidRDefault="005C6700" w:rsidP="00B17476">
      <w:pPr>
        <w:numPr>
          <w:ilvl w:val="0"/>
          <w:numId w:val="62"/>
        </w:numPr>
        <w:spacing w:after="240"/>
        <w:ind w:hanging="358"/>
        <w:contextualSpacing/>
        <w:jc w:val="both"/>
        <w:rPr>
          <w:rFonts w:ascii="Helvetica" w:hAnsi="Helvetica"/>
          <w:szCs w:val="22"/>
        </w:rPr>
      </w:pPr>
      <w:r w:rsidRPr="00AF5D42">
        <w:rPr>
          <w:rFonts w:ascii="Helvetica" w:hAnsi="Helvetica"/>
          <w:szCs w:val="22"/>
        </w:rPr>
        <w:t>A la vez, se le advierte al propietario</w:t>
      </w:r>
      <w:r w:rsidRPr="00F02D4F">
        <w:rPr>
          <w:rFonts w:ascii="Helvetica" w:hAnsi="Helvetica"/>
          <w:szCs w:val="22"/>
        </w:rPr>
        <w:t xml:space="preserve">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5C6700" w:rsidRPr="00F02D4F" w:rsidRDefault="005C6700" w:rsidP="005C6700">
      <w:pPr>
        <w:ind w:left="720"/>
        <w:rPr>
          <w:rFonts w:ascii="Helvetica" w:hAnsi="Helvetica"/>
          <w:szCs w:val="22"/>
        </w:rPr>
      </w:pPr>
    </w:p>
    <w:p w:rsidR="005C6700" w:rsidRPr="00F02D4F" w:rsidRDefault="005C6700" w:rsidP="005C6700">
      <w:pPr>
        <w:spacing w:before="240" w:after="240"/>
        <w:ind w:left="720"/>
        <w:jc w:val="both"/>
        <w:rPr>
          <w:rFonts w:ascii="Helvetica" w:hAnsi="Helvetica"/>
          <w:szCs w:val="22"/>
        </w:rPr>
      </w:pPr>
      <w:r w:rsidRPr="00F02D4F">
        <w:rPr>
          <w:rFonts w:ascii="Helvetica" w:hAnsi="Helvetica"/>
          <w:szCs w:val="22"/>
        </w:rPr>
        <w:t xml:space="preserve">Este </w:t>
      </w:r>
      <w:r w:rsidRPr="00AF5D42">
        <w:rPr>
          <w:rFonts w:ascii="Helvetica" w:hAnsi="Helvetica"/>
          <w:color w:val="auto"/>
          <w:szCs w:val="22"/>
        </w:rPr>
        <w:t xml:space="preserve">permiso autoriza únicamente obras de </w:t>
      </w:r>
      <w:r w:rsidRPr="00AF5D42">
        <w:rPr>
          <w:rFonts w:ascii="Helvetica" w:hAnsi="Helvetica"/>
          <w:b/>
          <w:color w:val="auto"/>
          <w:szCs w:val="22"/>
        </w:rPr>
        <w:t>Construcción de Muro Perimetral y Dormitorio, en un área de 74.00m</w:t>
      </w:r>
      <w:r w:rsidRPr="00AF5D42">
        <w:rPr>
          <w:rFonts w:ascii="Helvetica" w:hAnsi="Helvetica"/>
          <w:b/>
          <w:color w:val="auto"/>
          <w:szCs w:val="22"/>
          <w:vertAlign w:val="superscript"/>
        </w:rPr>
        <w:t>2</w:t>
      </w:r>
      <w:r w:rsidRPr="00AF5D42">
        <w:rPr>
          <w:rFonts w:ascii="Helvetica" w:hAnsi="Helvetica"/>
          <w:color w:val="auto"/>
          <w:szCs w:val="22"/>
        </w:rPr>
        <w:t>, según se detalla en los planos adjuntos, que forman parte de la presente resolución.</w:t>
      </w:r>
    </w:p>
    <w:p w:rsidR="005C6700" w:rsidRPr="00F02D4F" w:rsidRDefault="005C6700" w:rsidP="005C6700">
      <w:pPr>
        <w:spacing w:before="240" w:after="240"/>
        <w:rPr>
          <w:rFonts w:ascii="Helvetica" w:hAnsi="Helvetica"/>
          <w:szCs w:val="22"/>
        </w:rPr>
      </w:pPr>
      <w:r>
        <w:rPr>
          <w:noProof/>
        </w:rPr>
        <w:drawing>
          <wp:anchor distT="0" distB="0" distL="114300" distR="114300" simplePos="0" relativeHeight="251698176" behindDoc="0" locked="0" layoutInCell="1" allowOverlap="1" wp14:anchorId="60421496" wp14:editId="621CA717">
            <wp:simplePos x="0" y="0"/>
            <wp:positionH relativeFrom="page">
              <wp:posOffset>1905000</wp:posOffset>
            </wp:positionH>
            <wp:positionV relativeFrom="paragraph">
              <wp:posOffset>207010</wp:posOffset>
            </wp:positionV>
            <wp:extent cx="3800475" cy="1959610"/>
            <wp:effectExtent l="0" t="0" r="9525" b="254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00475" cy="1959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2D4F">
        <w:rPr>
          <w:rFonts w:ascii="Helvetica" w:hAnsi="Helvetica"/>
          <w:szCs w:val="22"/>
        </w:rPr>
        <w:t>Este permiso tiene validez de dos años a partir de su emisión.</w:t>
      </w:r>
    </w:p>
    <w:p w:rsidR="005C6700" w:rsidRDefault="005C6700" w:rsidP="005C6700">
      <w:pPr>
        <w:spacing w:before="240" w:after="240"/>
        <w:rPr>
          <w:rFonts w:ascii="Helvetica" w:hAnsi="Helvetica"/>
          <w:szCs w:val="22"/>
        </w:rPr>
      </w:pPr>
      <w:r w:rsidRPr="00F02D4F">
        <w:rPr>
          <w:rFonts w:ascii="Helvetica" w:hAnsi="Helvetica"/>
          <w:szCs w:val="22"/>
        </w:rPr>
        <w:t xml:space="preserve"> </w:t>
      </w:r>
    </w:p>
    <w:p w:rsidR="005C6700" w:rsidRDefault="005C6700" w:rsidP="005C6700">
      <w:pPr>
        <w:spacing w:before="240" w:after="240"/>
        <w:rPr>
          <w:rFonts w:ascii="Helvetica" w:hAnsi="Helvetica"/>
          <w:szCs w:val="22"/>
        </w:rPr>
      </w:pPr>
    </w:p>
    <w:p w:rsidR="005C6700" w:rsidRDefault="005C6700" w:rsidP="005C6700">
      <w:pPr>
        <w:spacing w:before="240" w:after="240"/>
        <w:rPr>
          <w:rFonts w:ascii="Helvetica" w:hAnsi="Helvetica"/>
          <w:szCs w:val="22"/>
        </w:rPr>
      </w:pPr>
    </w:p>
    <w:p w:rsidR="005C6700" w:rsidRPr="00F02D4F" w:rsidRDefault="005C6700" w:rsidP="005C6700">
      <w:pPr>
        <w:spacing w:before="240" w:after="240"/>
        <w:rPr>
          <w:rFonts w:ascii="Helvetica" w:hAnsi="Helvetica"/>
          <w:szCs w:val="22"/>
        </w:rPr>
      </w:pPr>
    </w:p>
    <w:p w:rsidR="005C6700" w:rsidRPr="00F02D4F" w:rsidRDefault="005C6700" w:rsidP="005C6700">
      <w:pPr>
        <w:spacing w:before="240" w:after="240"/>
        <w:rPr>
          <w:rFonts w:ascii="Helvetica" w:hAnsi="Helvetica"/>
          <w:szCs w:val="22"/>
        </w:rPr>
      </w:pPr>
    </w:p>
    <w:p w:rsidR="00B17476" w:rsidRDefault="00B17476" w:rsidP="006010C8">
      <w:pPr>
        <w:spacing w:before="240" w:after="240"/>
        <w:rPr>
          <w:rFonts w:ascii="Helvetica" w:hAnsi="Helvetica"/>
          <w:sz w:val="20"/>
          <w:szCs w:val="22"/>
        </w:rPr>
        <w:sectPr w:rsidR="00B17476" w:rsidSect="001C1B58">
          <w:headerReference w:type="default" r:id="rId70"/>
          <w:footerReference w:type="even" r:id="rId71"/>
          <w:footerReference w:type="default" r:id="rId72"/>
          <w:headerReference w:type="first" r:id="rId73"/>
          <w:pgSz w:w="12240" w:h="15840"/>
          <w:pgMar w:top="1653" w:right="1183" w:bottom="1134" w:left="1701" w:header="720" w:footer="0" w:gutter="0"/>
          <w:cols w:space="720"/>
          <w:docGrid w:linePitch="299"/>
        </w:sectPr>
      </w:pPr>
    </w:p>
    <w:p w:rsidR="00B17476" w:rsidRPr="006C4965" w:rsidRDefault="00B17476" w:rsidP="00B17476">
      <w:pPr>
        <w:jc w:val="right"/>
        <w:rPr>
          <w:rFonts w:ascii="Helvetica" w:hAnsi="Helvetica"/>
          <w:b/>
          <w:sz w:val="20"/>
          <w:szCs w:val="22"/>
        </w:rPr>
      </w:pPr>
      <w:r w:rsidRPr="006C4965">
        <w:rPr>
          <w:rFonts w:ascii="Helvetica" w:hAnsi="Helvetica"/>
          <w:b/>
          <w:sz w:val="20"/>
          <w:szCs w:val="22"/>
        </w:rPr>
        <w:lastRenderedPageBreak/>
        <w:t>RESOLUCIÓN DE PERMISO DE PROYECTO REMODELACIÓN</w:t>
      </w:r>
    </w:p>
    <w:p w:rsidR="00B17476" w:rsidRPr="006C4965" w:rsidRDefault="00B17476" w:rsidP="00B17476">
      <w:pPr>
        <w:jc w:val="right"/>
        <w:rPr>
          <w:rFonts w:ascii="Helvetica" w:hAnsi="Helvetica"/>
          <w:sz w:val="20"/>
          <w:szCs w:val="22"/>
        </w:rPr>
      </w:pPr>
      <w:r w:rsidRPr="006C4965">
        <w:rPr>
          <w:rFonts w:ascii="Helvetica" w:hAnsi="Helvetica"/>
          <w:b/>
          <w:sz w:val="20"/>
          <w:szCs w:val="22"/>
        </w:rPr>
        <w:t>Nº: AMZ-UPODT-2018-</w:t>
      </w:r>
      <w:r w:rsidRPr="006C4965">
        <w:rPr>
          <w:rFonts w:ascii="Helvetica" w:hAnsi="Helvetica"/>
          <w:b/>
          <w:sz w:val="20"/>
          <w:szCs w:val="22"/>
        </w:rPr>
        <w:fldChar w:fldCharType="begin">
          <w:ffData>
            <w:name w:val="Texto2"/>
            <w:enabled/>
            <w:calcOnExit w:val="0"/>
            <w:textInput>
              <w:default w:val="No."/>
            </w:textInput>
          </w:ffData>
        </w:fldChar>
      </w:r>
      <w:r w:rsidRPr="006C4965">
        <w:rPr>
          <w:rFonts w:ascii="Helvetica" w:hAnsi="Helvetica"/>
          <w:b/>
          <w:sz w:val="20"/>
          <w:szCs w:val="22"/>
        </w:rPr>
        <w:instrText xml:space="preserve"> FORMTEXT </w:instrText>
      </w:r>
      <w:r w:rsidRPr="006C4965">
        <w:rPr>
          <w:rFonts w:ascii="Helvetica" w:hAnsi="Helvetica"/>
          <w:b/>
          <w:sz w:val="20"/>
          <w:szCs w:val="22"/>
        </w:rPr>
      </w:r>
      <w:r w:rsidRPr="006C4965">
        <w:rPr>
          <w:rFonts w:ascii="Helvetica" w:hAnsi="Helvetica"/>
          <w:b/>
          <w:sz w:val="20"/>
          <w:szCs w:val="22"/>
        </w:rPr>
        <w:fldChar w:fldCharType="separate"/>
      </w:r>
      <w:r w:rsidRPr="006C4965">
        <w:rPr>
          <w:rFonts w:ascii="Helvetica" w:hAnsi="Helvetica"/>
          <w:b/>
          <w:noProof/>
          <w:sz w:val="20"/>
          <w:szCs w:val="22"/>
        </w:rPr>
        <w:t>No.</w:t>
      </w:r>
      <w:r w:rsidRPr="006C4965">
        <w:rPr>
          <w:rFonts w:ascii="Helvetica" w:hAnsi="Helvetica"/>
          <w:b/>
          <w:sz w:val="20"/>
          <w:szCs w:val="22"/>
        </w:rPr>
        <w:fldChar w:fldCharType="end"/>
      </w:r>
      <w:r w:rsidRPr="006C4965">
        <w:rPr>
          <w:rFonts w:ascii="Helvetica" w:hAnsi="Helvetica"/>
          <w:b/>
          <w:sz w:val="20"/>
          <w:szCs w:val="22"/>
        </w:rPr>
        <w:t>80</w:t>
      </w:r>
    </w:p>
    <w:p w:rsidR="00B17476" w:rsidRPr="006C4965" w:rsidRDefault="00B17476" w:rsidP="00B17476">
      <w:pPr>
        <w:jc w:val="right"/>
        <w:rPr>
          <w:rFonts w:ascii="Helvetica" w:hAnsi="Helvetica"/>
          <w:sz w:val="20"/>
          <w:szCs w:val="22"/>
        </w:rPr>
      </w:pPr>
    </w:p>
    <w:p w:rsidR="00B17476" w:rsidRPr="006C4965" w:rsidRDefault="00B17476" w:rsidP="00B17476">
      <w:pPr>
        <w:jc w:val="both"/>
        <w:rPr>
          <w:rFonts w:ascii="Helvetica" w:hAnsi="Helvetica"/>
          <w:color w:val="auto"/>
          <w:sz w:val="20"/>
          <w:szCs w:val="22"/>
        </w:rPr>
      </w:pPr>
      <w:r w:rsidRPr="006C4965">
        <w:rPr>
          <w:rFonts w:ascii="Helvetica" w:hAnsi="Helvetica"/>
          <w:color w:val="auto"/>
          <w:sz w:val="20"/>
          <w:szCs w:val="22"/>
        </w:rPr>
        <w:t xml:space="preserve">Zacatecoluca, once de septiembre de dos mil dieciocho, en vista que la Señora </w:t>
      </w:r>
      <w:r w:rsidRPr="00F05B23">
        <w:rPr>
          <w:rFonts w:ascii="Helvetica" w:hAnsi="Helvetica"/>
          <w:b/>
          <w:color w:val="A6A6A6" w:themeColor="background1" w:themeShade="A6"/>
          <w:szCs w:val="22"/>
          <w:highlight w:val="darkGray"/>
        </w:rPr>
        <w:t>Blanca Vilma Fuentes Guidos de Ramos</w:t>
      </w:r>
      <w:r w:rsidRPr="006C4965">
        <w:rPr>
          <w:rFonts w:ascii="Helvetica" w:hAnsi="Helvetica"/>
          <w:color w:val="auto"/>
          <w:sz w:val="20"/>
          <w:szCs w:val="22"/>
        </w:rPr>
        <w:t xml:space="preserve">,  quien se identifica por medio de su Documento Único de Identidad número </w:t>
      </w:r>
      <w:r w:rsidRPr="00F05B23">
        <w:rPr>
          <w:rFonts w:ascii="Helvetica" w:hAnsi="Helvetica"/>
          <w:b/>
          <w:color w:val="A6A6A6" w:themeColor="background1" w:themeShade="A6"/>
          <w:szCs w:val="22"/>
          <w:highlight w:val="darkGray"/>
        </w:rPr>
        <w:t>cero dos uno nueve uno cero cuatro ocho - cero</w:t>
      </w:r>
      <w:r w:rsidRPr="006C4965">
        <w:rPr>
          <w:rFonts w:ascii="Helvetica" w:hAnsi="Helvetica"/>
          <w:color w:val="auto"/>
          <w:sz w:val="20"/>
          <w:szCs w:val="22"/>
        </w:rPr>
        <w:t xml:space="preserve">, y Número  de identificación Tributaria </w:t>
      </w:r>
      <w:r w:rsidRPr="00F05B23">
        <w:rPr>
          <w:rFonts w:ascii="Helvetica" w:hAnsi="Helvetica"/>
          <w:b/>
          <w:color w:val="A6A6A6" w:themeColor="background1" w:themeShade="A6"/>
          <w:szCs w:val="22"/>
          <w:highlight w:val="darkGray"/>
        </w:rPr>
        <w:t>cero dos uno cero – dos cinco cero cuatro cinco uno – cero cero dos - cinco</w:t>
      </w:r>
      <w:r w:rsidRPr="006C4965">
        <w:rPr>
          <w:rFonts w:ascii="Helvetica" w:hAnsi="Helvetica"/>
          <w:color w:val="auto"/>
          <w:sz w:val="20"/>
          <w:szCs w:val="22"/>
        </w:rPr>
        <w:t xml:space="preserve">, actuando como Propietaria del Proyecto y al Señor </w:t>
      </w:r>
      <w:r w:rsidRPr="00F05B23">
        <w:rPr>
          <w:rFonts w:ascii="Helvetica" w:hAnsi="Helvetica"/>
          <w:b/>
          <w:color w:val="A6A6A6" w:themeColor="background1" w:themeShade="A6"/>
          <w:szCs w:val="22"/>
          <w:highlight w:val="darkGray"/>
        </w:rPr>
        <w:t>José Antonio Ramírez Roldan</w:t>
      </w:r>
      <w:r w:rsidRPr="006C4965">
        <w:rPr>
          <w:rFonts w:ascii="Helvetica" w:hAnsi="Helvetica"/>
          <w:color w:val="auto"/>
          <w:sz w:val="20"/>
          <w:szCs w:val="22"/>
        </w:rPr>
        <w:t xml:space="preserve"> con Documento Único de Identidad  número </w:t>
      </w:r>
      <w:r w:rsidRPr="00F05B23">
        <w:rPr>
          <w:rFonts w:ascii="Helvetica" w:hAnsi="Helvetica"/>
          <w:b/>
          <w:color w:val="A6A6A6" w:themeColor="background1" w:themeShade="A6"/>
          <w:szCs w:val="22"/>
          <w:highlight w:val="darkGray"/>
        </w:rPr>
        <w:t>cero dos siete cero ocho seis uno dos - cuatro</w:t>
      </w:r>
      <w:r w:rsidRPr="006C4965">
        <w:rPr>
          <w:rFonts w:ascii="Helvetica" w:hAnsi="Helvetica"/>
          <w:color w:val="auto"/>
          <w:sz w:val="20"/>
          <w:szCs w:val="22"/>
        </w:rPr>
        <w:t xml:space="preserve">, y Número de Identificación Tributaria </w:t>
      </w:r>
      <w:r w:rsidRPr="00F05B23">
        <w:rPr>
          <w:rFonts w:ascii="Helvetica" w:hAnsi="Helvetica"/>
          <w:b/>
          <w:color w:val="A6A6A6" w:themeColor="background1" w:themeShade="A6"/>
          <w:szCs w:val="22"/>
          <w:highlight w:val="darkGray"/>
        </w:rPr>
        <w:t>cero ocho dos uno – cedro siete cero siete siete uno – uno cero tres - nueve</w:t>
      </w:r>
      <w:r w:rsidRPr="006C4965">
        <w:rPr>
          <w:rFonts w:ascii="Helvetica" w:hAnsi="Helvetica"/>
          <w:color w:val="auto"/>
          <w:sz w:val="20"/>
          <w:szCs w:val="22"/>
        </w:rPr>
        <w:t xml:space="preserve">, actuando como Responsable del Proyecto de </w:t>
      </w:r>
      <w:r w:rsidRPr="006C4965">
        <w:rPr>
          <w:rFonts w:ascii="Helvetica" w:hAnsi="Helvetica"/>
          <w:b/>
          <w:color w:val="auto"/>
          <w:sz w:val="20"/>
          <w:szCs w:val="22"/>
        </w:rPr>
        <w:t>“Remodelación de Vivienda”</w:t>
      </w:r>
      <w:r w:rsidRPr="006C4965">
        <w:rPr>
          <w:rFonts w:ascii="Helvetica" w:hAnsi="Helvetica"/>
          <w:color w:val="auto"/>
          <w:sz w:val="20"/>
          <w:szCs w:val="22"/>
        </w:rPr>
        <w:t xml:space="preserve">  en un terreno ubicado en  </w:t>
      </w:r>
      <w:r w:rsidRPr="00F05B23">
        <w:rPr>
          <w:rFonts w:ascii="Helvetica" w:hAnsi="Helvetica"/>
          <w:b/>
          <w:color w:val="A6A6A6" w:themeColor="background1" w:themeShade="A6"/>
          <w:szCs w:val="22"/>
          <w:highlight w:val="darkGray"/>
        </w:rPr>
        <w:t>Colonia 27 de Septiembre, Pasaje “E”, Casa #15</w:t>
      </w:r>
      <w:r w:rsidRPr="006C4965">
        <w:rPr>
          <w:rFonts w:ascii="Helvetica" w:hAnsi="Helvetica"/>
          <w:color w:val="auto"/>
          <w:sz w:val="20"/>
          <w:szCs w:val="22"/>
        </w:rPr>
        <w:t>, Municipio de Zacatecoluca, Departamento de La Paz, en parcela identificada con el No. 0821-</w:t>
      </w:r>
      <w:r w:rsidRPr="00F05B23">
        <w:rPr>
          <w:rFonts w:ascii="Helvetica" w:hAnsi="Helvetica"/>
          <w:b/>
          <w:color w:val="A6A6A6" w:themeColor="background1" w:themeShade="A6"/>
          <w:szCs w:val="22"/>
          <w:highlight w:val="darkGray"/>
        </w:rPr>
        <w:t>U02-158</w:t>
      </w:r>
      <w:r w:rsidRPr="006C4965">
        <w:rPr>
          <w:rFonts w:ascii="Helvetica" w:hAnsi="Helvetica"/>
          <w:color w:val="auto"/>
          <w:sz w:val="20"/>
          <w:szCs w:val="22"/>
        </w:rPr>
        <w:t xml:space="preserve"> según Mapa Catastral; han cumplido con lo establecido en el Art. 3 de  la </w:t>
      </w:r>
      <w:r w:rsidRPr="006C4965">
        <w:rPr>
          <w:rFonts w:ascii="Helvetica" w:hAnsi="Helvetica"/>
          <w:b/>
          <w:i/>
          <w:color w:val="auto"/>
          <w:sz w:val="20"/>
          <w:szCs w:val="22"/>
        </w:rPr>
        <w:t xml:space="preserve">Ordenanza Reguladora del Desarrollo, Ordenamiento y Gestión del territorio municipio de Zacatecoluca, </w:t>
      </w:r>
      <w:r w:rsidRPr="006C4965">
        <w:rPr>
          <w:rFonts w:ascii="Helvetica" w:hAnsi="Helvetica"/>
          <w:color w:val="auto"/>
          <w:sz w:val="20"/>
          <w:szCs w:val="22"/>
        </w:rPr>
        <w:t>para la  obtención del permiso de construcción conforme a:</w:t>
      </w:r>
    </w:p>
    <w:p w:rsidR="00B17476" w:rsidRPr="006C4965" w:rsidRDefault="00B17476" w:rsidP="00B17476">
      <w:pPr>
        <w:jc w:val="both"/>
        <w:rPr>
          <w:rFonts w:ascii="Helvetica" w:hAnsi="Helvetica"/>
          <w:sz w:val="20"/>
          <w:szCs w:val="22"/>
        </w:rPr>
      </w:pPr>
    </w:p>
    <w:p w:rsidR="00B17476" w:rsidRPr="006C4965" w:rsidRDefault="00B17476" w:rsidP="00F05B23">
      <w:pPr>
        <w:pStyle w:val="Prrafodelista"/>
        <w:numPr>
          <w:ilvl w:val="0"/>
          <w:numId w:val="64"/>
        </w:numPr>
        <w:jc w:val="both"/>
        <w:rPr>
          <w:rFonts w:ascii="Helvetica" w:hAnsi="Helvetica" w:cs="Helvetica"/>
          <w:color w:val="auto"/>
          <w:sz w:val="20"/>
          <w:szCs w:val="22"/>
        </w:rPr>
      </w:pPr>
      <w:r w:rsidRPr="006C4965">
        <w:rPr>
          <w:rFonts w:ascii="Helvetica" w:hAnsi="Helvetica"/>
          <w:color w:val="auto"/>
          <w:sz w:val="20"/>
          <w:szCs w:val="22"/>
        </w:rPr>
        <w:t xml:space="preserve">Art. 118 de la </w:t>
      </w:r>
      <w:r w:rsidRPr="006C4965">
        <w:rPr>
          <w:rFonts w:ascii="Helvetica" w:hAnsi="Helvetica"/>
          <w:b/>
          <w:color w:val="auto"/>
          <w:sz w:val="20"/>
          <w:szCs w:val="22"/>
        </w:rPr>
        <w:t xml:space="preserve">Ordenanza Reguladora del Desarrollo, Ordenamiento y Gestión del Territorio del Municipio Zacatecoluca, </w:t>
      </w:r>
      <w:r w:rsidRPr="006C4965">
        <w:rPr>
          <w:rFonts w:ascii="Helvetica" w:hAnsi="Helvetica"/>
          <w:color w:val="auto"/>
          <w:sz w:val="20"/>
          <w:szCs w:val="22"/>
        </w:rPr>
        <w:t>expresa que</w:t>
      </w:r>
      <w:r w:rsidRPr="006C4965">
        <w:rPr>
          <w:rFonts w:ascii="Helvetica" w:hAnsi="Helvetica"/>
          <w:b/>
          <w:color w:val="auto"/>
          <w:sz w:val="20"/>
          <w:szCs w:val="22"/>
        </w:rPr>
        <w:t xml:space="preserve"> </w:t>
      </w:r>
      <w:r w:rsidRPr="006C4965">
        <w:rPr>
          <w:rFonts w:ascii="Helvetica" w:hAnsi="Helvetica" w:cs="Helvetica"/>
          <w:color w:val="auto"/>
          <w:sz w:val="20"/>
          <w:szCs w:val="22"/>
        </w:rPr>
        <w:t>“</w:t>
      </w:r>
      <w:r w:rsidRPr="006C4965">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6C4965">
        <w:rPr>
          <w:rFonts w:ascii="Helvetica" w:hAnsi="Helvetica" w:cs="Helvetica"/>
          <w:color w:val="auto"/>
          <w:sz w:val="20"/>
          <w:szCs w:val="22"/>
        </w:rPr>
        <w:t>”.</w:t>
      </w:r>
    </w:p>
    <w:p w:rsidR="00B17476" w:rsidRPr="006C4965" w:rsidRDefault="00B17476" w:rsidP="00B17476">
      <w:pPr>
        <w:jc w:val="both"/>
        <w:rPr>
          <w:rFonts w:ascii="Helvetica" w:hAnsi="Helvetica"/>
          <w:sz w:val="20"/>
          <w:szCs w:val="22"/>
        </w:rPr>
      </w:pPr>
    </w:p>
    <w:p w:rsidR="00B17476" w:rsidRPr="006C4965" w:rsidRDefault="00B17476" w:rsidP="00F05B23">
      <w:pPr>
        <w:pStyle w:val="Prrafodelista"/>
        <w:numPr>
          <w:ilvl w:val="0"/>
          <w:numId w:val="64"/>
        </w:numPr>
        <w:jc w:val="both"/>
        <w:rPr>
          <w:rFonts w:ascii="Helvetica" w:hAnsi="Helvetica"/>
          <w:i/>
          <w:sz w:val="20"/>
          <w:szCs w:val="22"/>
          <w:u w:val="single"/>
        </w:rPr>
      </w:pPr>
      <w:r w:rsidRPr="006C4965">
        <w:rPr>
          <w:rFonts w:ascii="Helvetica" w:hAnsi="Helvetica"/>
          <w:sz w:val="20"/>
          <w:szCs w:val="22"/>
        </w:rPr>
        <w:t xml:space="preserve">Art. 119, de la </w:t>
      </w:r>
      <w:r w:rsidRPr="006C4965">
        <w:rPr>
          <w:rFonts w:ascii="Helvetica" w:hAnsi="Helvetica"/>
          <w:b/>
          <w:sz w:val="20"/>
          <w:szCs w:val="22"/>
        </w:rPr>
        <w:t>Reforma a la</w:t>
      </w:r>
      <w:r w:rsidRPr="006C4965">
        <w:rPr>
          <w:rFonts w:ascii="Helvetica" w:hAnsi="Helvetica"/>
          <w:sz w:val="20"/>
          <w:szCs w:val="22"/>
        </w:rPr>
        <w:t xml:space="preserve"> </w:t>
      </w:r>
      <w:r w:rsidRPr="006C4965">
        <w:rPr>
          <w:rFonts w:ascii="Helvetica" w:hAnsi="Helvetica"/>
          <w:b/>
          <w:sz w:val="20"/>
          <w:szCs w:val="22"/>
        </w:rPr>
        <w:t xml:space="preserve">Ordenanza Reguladora del Desarrollo, Ordenamiento y Gestión del Territorio del Municipio Zacatecoluca </w:t>
      </w:r>
      <w:r w:rsidRPr="006C4965">
        <w:rPr>
          <w:rFonts w:ascii="Helvetica" w:hAnsi="Helvetica"/>
          <w:sz w:val="20"/>
          <w:szCs w:val="22"/>
        </w:rPr>
        <w:t>establece que: “</w:t>
      </w:r>
      <w:r w:rsidRPr="006C4965">
        <w:rPr>
          <w:rFonts w:ascii="Helvetica" w:hAnsi="Helvetica"/>
          <w:i/>
          <w:sz w:val="20"/>
          <w:szCs w:val="22"/>
          <w:u w:val="single"/>
        </w:rPr>
        <w:t>No requiere el Dictamen Técnico de la OPLAGEST La Paz, los proyectos de…REMODELACIÓN: No se tendrá un límite en el área a remodelar con fines habitacional o no habitacional, hasta dos niveles en uso habitacional y no habitacional hasta un nivel...</w:t>
      </w:r>
      <w:r w:rsidRPr="006C4965">
        <w:rPr>
          <w:rFonts w:ascii="Helvetica" w:hAnsi="Helvetica"/>
          <w:sz w:val="20"/>
          <w:szCs w:val="22"/>
        </w:rPr>
        <w:t>”</w:t>
      </w:r>
    </w:p>
    <w:p w:rsidR="00B17476" w:rsidRPr="006C4965" w:rsidRDefault="00B17476" w:rsidP="00B17476">
      <w:pPr>
        <w:pStyle w:val="Prrafodelista"/>
        <w:ind w:left="1080"/>
        <w:jc w:val="both"/>
        <w:rPr>
          <w:rFonts w:ascii="Helvetica" w:hAnsi="Helvetica"/>
          <w:i/>
          <w:sz w:val="20"/>
          <w:szCs w:val="22"/>
          <w:u w:val="single"/>
        </w:rPr>
      </w:pPr>
      <w:r w:rsidRPr="006C4965">
        <w:rPr>
          <w:rFonts w:ascii="Helvetica" w:hAnsi="Helvetica"/>
          <w:i/>
          <w:sz w:val="20"/>
          <w:szCs w:val="22"/>
          <w:u w:val="single"/>
        </w:rPr>
        <w:t xml:space="preserve">   </w:t>
      </w:r>
    </w:p>
    <w:p w:rsidR="00B17476" w:rsidRPr="006C4965" w:rsidRDefault="00B17476" w:rsidP="00F05B23">
      <w:pPr>
        <w:pStyle w:val="Prrafodelista"/>
        <w:numPr>
          <w:ilvl w:val="0"/>
          <w:numId w:val="64"/>
        </w:numPr>
        <w:jc w:val="both"/>
        <w:rPr>
          <w:rFonts w:ascii="Helvetica" w:hAnsi="Helvetica"/>
          <w:sz w:val="20"/>
          <w:szCs w:val="22"/>
        </w:rPr>
      </w:pPr>
      <w:r w:rsidRPr="006C4965">
        <w:rPr>
          <w:rFonts w:ascii="Helvetica" w:hAnsi="Helvetica"/>
          <w:sz w:val="20"/>
          <w:szCs w:val="22"/>
        </w:rPr>
        <w:t xml:space="preserve">Que han cancelado la tasa correspondiente a la licencia para construcciones, ampliaciones, remodelaciones, reparaciones o mejoras, según lo establecido en el Art.  9, </w:t>
      </w:r>
      <w:r w:rsidRPr="006C4965">
        <w:rPr>
          <w:rFonts w:ascii="Helvetica" w:hAnsi="Helvetica"/>
          <w:color w:val="auto"/>
          <w:sz w:val="20"/>
          <w:szCs w:val="22"/>
        </w:rPr>
        <w:t>Rubro 1130-Servicios Administrativos, Numeral No. 05 Licencias, Ordinales No. 03, 08 y 29; Numeral No. 08 Servicios Varios, Ordinales No. 03, y Art. 11 de la Ordenanza Reguladora de Tasas por Servicios de la Ciudad de Zacatecoluca, Departamento de La Paz.</w:t>
      </w:r>
    </w:p>
    <w:p w:rsidR="00B17476" w:rsidRPr="006C4965" w:rsidRDefault="00B17476" w:rsidP="00B17476">
      <w:pPr>
        <w:jc w:val="both"/>
        <w:rPr>
          <w:rFonts w:ascii="Helvetica" w:hAnsi="Helvetica"/>
          <w:sz w:val="20"/>
          <w:szCs w:val="22"/>
        </w:rPr>
      </w:pPr>
    </w:p>
    <w:p w:rsidR="00B17476" w:rsidRPr="006C4965" w:rsidRDefault="00B17476" w:rsidP="00B17476">
      <w:pPr>
        <w:jc w:val="both"/>
        <w:rPr>
          <w:rFonts w:ascii="Helvetica" w:hAnsi="Helvetica"/>
          <w:sz w:val="20"/>
          <w:szCs w:val="22"/>
        </w:rPr>
      </w:pPr>
      <w:r w:rsidRPr="006C4965">
        <w:rPr>
          <w:rFonts w:ascii="Helvetica" w:hAnsi="Helvetica"/>
          <w:sz w:val="20"/>
          <w:szCs w:val="22"/>
        </w:rPr>
        <w:t xml:space="preserve">Por tanto, esta Alcaldía otorga el presente </w:t>
      </w:r>
      <w:r w:rsidRPr="006C4965">
        <w:rPr>
          <w:rFonts w:ascii="Helvetica" w:hAnsi="Helvetica"/>
          <w:b/>
          <w:sz w:val="20"/>
          <w:szCs w:val="22"/>
        </w:rPr>
        <w:t xml:space="preserve">PERMISO AL PROYECTO </w:t>
      </w:r>
      <w:r w:rsidRPr="006C4965">
        <w:rPr>
          <w:rFonts w:ascii="Helvetica" w:hAnsi="Helvetica"/>
          <w:sz w:val="20"/>
          <w:szCs w:val="22"/>
        </w:rPr>
        <w:t xml:space="preserve">denominado </w:t>
      </w:r>
      <w:r w:rsidRPr="006C4965">
        <w:rPr>
          <w:rFonts w:ascii="Helvetica" w:hAnsi="Helvetica"/>
          <w:b/>
          <w:sz w:val="20"/>
          <w:szCs w:val="22"/>
        </w:rPr>
        <w:t>REMODELACIÓN DE VIVIENDA</w:t>
      </w:r>
      <w:r w:rsidRPr="006C4965">
        <w:rPr>
          <w:rFonts w:ascii="Helvetica" w:hAnsi="Helvetica"/>
          <w:sz w:val="20"/>
          <w:szCs w:val="22"/>
        </w:rPr>
        <w:t xml:space="preserve"> que constituye la autorización al propietario y al responsable del proyecto para iniciar la ejecución de obras de construcción a partir de esta fecha.</w:t>
      </w:r>
    </w:p>
    <w:p w:rsidR="00B17476" w:rsidRPr="006C4965" w:rsidRDefault="00B17476" w:rsidP="00B17476">
      <w:pPr>
        <w:spacing w:before="240" w:after="240"/>
        <w:jc w:val="both"/>
        <w:rPr>
          <w:rFonts w:ascii="Helvetica" w:hAnsi="Helvetica"/>
          <w:sz w:val="20"/>
          <w:szCs w:val="22"/>
        </w:rPr>
      </w:pPr>
      <w:r w:rsidRPr="006C4965">
        <w:rPr>
          <w:rFonts w:ascii="Helvetica" w:hAnsi="Helvetica"/>
          <w:sz w:val="20"/>
          <w:szCs w:val="22"/>
        </w:rPr>
        <w:t>Deberá atender las siguientes indicaciones:</w:t>
      </w:r>
    </w:p>
    <w:p w:rsidR="00B17476" w:rsidRPr="006C4965" w:rsidRDefault="00B17476" w:rsidP="00F05B23">
      <w:pPr>
        <w:numPr>
          <w:ilvl w:val="0"/>
          <w:numId w:val="65"/>
        </w:numPr>
        <w:ind w:hanging="360"/>
        <w:contextualSpacing/>
        <w:jc w:val="both"/>
        <w:rPr>
          <w:rFonts w:ascii="Helvetica" w:hAnsi="Helvetica"/>
          <w:sz w:val="20"/>
          <w:szCs w:val="22"/>
        </w:rPr>
      </w:pPr>
      <w:r w:rsidRPr="006C4965">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B17476" w:rsidRPr="006C4965" w:rsidRDefault="00B17476" w:rsidP="00B17476">
      <w:pPr>
        <w:ind w:left="360"/>
        <w:jc w:val="both"/>
        <w:rPr>
          <w:rFonts w:ascii="Helvetica" w:hAnsi="Helvetica"/>
          <w:sz w:val="20"/>
          <w:szCs w:val="22"/>
        </w:rPr>
      </w:pPr>
    </w:p>
    <w:p w:rsidR="00B17476" w:rsidRPr="006C4965" w:rsidRDefault="00B17476" w:rsidP="00F05B23">
      <w:pPr>
        <w:numPr>
          <w:ilvl w:val="0"/>
          <w:numId w:val="66"/>
        </w:numPr>
        <w:ind w:hanging="371"/>
        <w:contextualSpacing/>
        <w:jc w:val="both"/>
        <w:rPr>
          <w:rFonts w:ascii="Helvetica" w:hAnsi="Helvetica"/>
          <w:sz w:val="20"/>
          <w:szCs w:val="22"/>
        </w:rPr>
      </w:pPr>
      <w:r w:rsidRPr="006C4965">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B17476" w:rsidRPr="006C4965" w:rsidRDefault="00B17476" w:rsidP="00B17476">
      <w:pPr>
        <w:ind w:left="1080"/>
        <w:jc w:val="both"/>
        <w:rPr>
          <w:rFonts w:ascii="Helvetica" w:hAnsi="Helvetica"/>
          <w:sz w:val="20"/>
          <w:szCs w:val="22"/>
        </w:rPr>
      </w:pPr>
    </w:p>
    <w:p w:rsidR="00B17476" w:rsidRPr="006C4965" w:rsidRDefault="00B17476" w:rsidP="00F05B23">
      <w:pPr>
        <w:numPr>
          <w:ilvl w:val="0"/>
          <w:numId w:val="66"/>
        </w:numPr>
        <w:ind w:hanging="358"/>
        <w:contextualSpacing/>
        <w:jc w:val="both"/>
        <w:rPr>
          <w:rFonts w:ascii="Helvetica" w:hAnsi="Helvetica"/>
          <w:sz w:val="20"/>
          <w:szCs w:val="22"/>
        </w:rPr>
      </w:pPr>
      <w:r w:rsidRPr="006C4965">
        <w:rPr>
          <w:rFonts w:ascii="Helvetica" w:hAnsi="Helvetica"/>
          <w:sz w:val="20"/>
          <w:szCs w:val="22"/>
        </w:rPr>
        <w:t xml:space="preserve">Para la ejecución de cualquier tipo de obra, deberán </w:t>
      </w:r>
      <w:r w:rsidRPr="006C4965">
        <w:rPr>
          <w:rFonts w:ascii="Helvetica" w:hAnsi="Helvetica"/>
          <w:b/>
          <w:sz w:val="20"/>
          <w:szCs w:val="22"/>
        </w:rPr>
        <w:t>tomarse las medidas adecuadas para evitar daños y perjuicios</w:t>
      </w:r>
      <w:r w:rsidRPr="006C4965">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B17476" w:rsidRPr="006C4965" w:rsidRDefault="00B17476" w:rsidP="00B17476">
      <w:pPr>
        <w:ind w:left="720"/>
        <w:rPr>
          <w:rFonts w:ascii="Helvetica" w:hAnsi="Helvetica"/>
          <w:sz w:val="20"/>
          <w:szCs w:val="22"/>
        </w:rPr>
      </w:pPr>
    </w:p>
    <w:p w:rsidR="00B17476" w:rsidRPr="006C4965" w:rsidRDefault="00B17476" w:rsidP="00F05B23">
      <w:pPr>
        <w:numPr>
          <w:ilvl w:val="0"/>
          <w:numId w:val="66"/>
        </w:numPr>
        <w:ind w:hanging="358"/>
        <w:contextualSpacing/>
        <w:jc w:val="both"/>
        <w:rPr>
          <w:rFonts w:ascii="Helvetica" w:hAnsi="Helvetica"/>
          <w:sz w:val="20"/>
          <w:szCs w:val="22"/>
        </w:rPr>
      </w:pPr>
      <w:r w:rsidRPr="006C4965">
        <w:rPr>
          <w:rFonts w:ascii="Helvetica" w:hAnsi="Helvetica"/>
          <w:sz w:val="20"/>
          <w:szCs w:val="22"/>
        </w:rPr>
        <w:t xml:space="preserve">No se permitirá la acumulación de escombros, maquinarias o materiales de construcción que </w:t>
      </w:r>
      <w:r w:rsidRPr="006C4965">
        <w:rPr>
          <w:rFonts w:ascii="Helvetica" w:hAnsi="Helvetica"/>
          <w:sz w:val="20"/>
          <w:szCs w:val="22"/>
        </w:rPr>
        <w:lastRenderedPageBreak/>
        <w:t>obstruyan la circulación de las vías públicas, sin el permiso municipal correspondiente.</w:t>
      </w:r>
    </w:p>
    <w:p w:rsidR="00B17476" w:rsidRPr="006C4965" w:rsidRDefault="00B17476" w:rsidP="00B17476">
      <w:pPr>
        <w:ind w:left="720"/>
        <w:rPr>
          <w:rFonts w:ascii="Helvetica" w:hAnsi="Helvetica"/>
          <w:sz w:val="20"/>
          <w:szCs w:val="22"/>
        </w:rPr>
      </w:pPr>
    </w:p>
    <w:p w:rsidR="00B17476" w:rsidRPr="006C4965" w:rsidRDefault="00B17476" w:rsidP="00F05B23">
      <w:pPr>
        <w:numPr>
          <w:ilvl w:val="0"/>
          <w:numId w:val="65"/>
        </w:numPr>
        <w:ind w:hanging="358"/>
        <w:contextualSpacing/>
        <w:jc w:val="both"/>
        <w:rPr>
          <w:rFonts w:ascii="Helvetica" w:hAnsi="Helvetica"/>
          <w:sz w:val="20"/>
          <w:szCs w:val="22"/>
        </w:rPr>
      </w:pPr>
      <w:r w:rsidRPr="006C4965">
        <w:rPr>
          <w:rFonts w:ascii="Helvetica" w:hAnsi="Helvetica"/>
          <w:sz w:val="20"/>
          <w:szCs w:val="22"/>
        </w:rPr>
        <w:t xml:space="preserve">Solo se permitirá situar material de construcción en los momentos que sea cargado o descargado. En general, </w:t>
      </w:r>
      <w:r w:rsidRPr="006C4965">
        <w:rPr>
          <w:rFonts w:ascii="Helvetica" w:hAnsi="Helvetica"/>
          <w:b/>
          <w:sz w:val="20"/>
          <w:szCs w:val="22"/>
        </w:rPr>
        <w:t>el material de construcción deberá almacenarlo al interior del inmueble.</w:t>
      </w:r>
    </w:p>
    <w:p w:rsidR="00B17476" w:rsidRPr="006C4965" w:rsidRDefault="00B17476" w:rsidP="00B17476">
      <w:pPr>
        <w:ind w:left="360"/>
        <w:contextualSpacing/>
        <w:jc w:val="both"/>
        <w:rPr>
          <w:rFonts w:ascii="Helvetica" w:hAnsi="Helvetica"/>
          <w:sz w:val="20"/>
          <w:szCs w:val="22"/>
        </w:rPr>
      </w:pPr>
    </w:p>
    <w:p w:rsidR="00B17476" w:rsidRPr="006C4965" w:rsidRDefault="00B17476" w:rsidP="00F05B23">
      <w:pPr>
        <w:numPr>
          <w:ilvl w:val="0"/>
          <w:numId w:val="65"/>
        </w:numPr>
        <w:ind w:hanging="358"/>
        <w:contextualSpacing/>
        <w:jc w:val="both"/>
        <w:rPr>
          <w:rFonts w:ascii="Helvetica" w:hAnsi="Helvetica"/>
          <w:sz w:val="20"/>
          <w:szCs w:val="22"/>
        </w:rPr>
      </w:pPr>
      <w:r w:rsidRPr="006C4965">
        <w:rPr>
          <w:rFonts w:ascii="Helvetica" w:hAnsi="Helvetica"/>
          <w:sz w:val="20"/>
          <w:szCs w:val="22"/>
        </w:rPr>
        <w:t>Art.56 de la Ordenanza Contravencional para la Convivencia Ciudadana y Contravenciones Administrativas del Municipio de Zacatecoluca, expresa “</w:t>
      </w:r>
      <w:r w:rsidRPr="006C4965">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6C4965">
        <w:rPr>
          <w:rFonts w:ascii="Helvetica" w:hAnsi="Helvetica"/>
          <w:sz w:val="20"/>
          <w:szCs w:val="22"/>
        </w:rPr>
        <w:t xml:space="preserve"> </w:t>
      </w:r>
    </w:p>
    <w:p w:rsidR="00B17476" w:rsidRPr="006C4965" w:rsidRDefault="00B17476" w:rsidP="00B17476">
      <w:pPr>
        <w:ind w:left="360"/>
        <w:jc w:val="both"/>
        <w:rPr>
          <w:rFonts w:ascii="Helvetica" w:hAnsi="Helvetica"/>
          <w:color w:val="auto"/>
          <w:sz w:val="20"/>
          <w:szCs w:val="22"/>
        </w:rPr>
      </w:pPr>
    </w:p>
    <w:p w:rsidR="00B17476" w:rsidRPr="006C4965" w:rsidRDefault="00B17476" w:rsidP="00F05B23">
      <w:pPr>
        <w:numPr>
          <w:ilvl w:val="0"/>
          <w:numId w:val="65"/>
        </w:numPr>
        <w:ind w:hanging="358"/>
        <w:contextualSpacing/>
        <w:jc w:val="both"/>
        <w:rPr>
          <w:rFonts w:ascii="Helvetica" w:hAnsi="Helvetica"/>
          <w:color w:val="auto"/>
          <w:sz w:val="20"/>
          <w:szCs w:val="22"/>
        </w:rPr>
      </w:pPr>
      <w:r w:rsidRPr="006C4965">
        <w:rPr>
          <w:rFonts w:ascii="Helvetica" w:hAnsi="Helvetica"/>
          <w:color w:val="auto"/>
          <w:sz w:val="20"/>
          <w:szCs w:val="22"/>
        </w:rPr>
        <w:t>En inspección técnica efectuada por personal de esta Municipalidad se ha constatado que en el costado Sur de Pasaje “E”, en ese tramo posee acera que tiene un ancho existente de 3.00m.</w:t>
      </w:r>
    </w:p>
    <w:p w:rsidR="00B17476" w:rsidRPr="006C4965" w:rsidRDefault="00B17476" w:rsidP="00B17476">
      <w:pPr>
        <w:jc w:val="both"/>
        <w:rPr>
          <w:rFonts w:ascii="Helvetica" w:hAnsi="Helvetica"/>
          <w:color w:val="auto"/>
          <w:sz w:val="20"/>
          <w:szCs w:val="22"/>
        </w:rPr>
      </w:pPr>
    </w:p>
    <w:p w:rsidR="00B17476" w:rsidRPr="006C4965" w:rsidRDefault="00B17476" w:rsidP="00F05B23">
      <w:pPr>
        <w:numPr>
          <w:ilvl w:val="0"/>
          <w:numId w:val="65"/>
        </w:numPr>
        <w:ind w:hanging="358"/>
        <w:contextualSpacing/>
        <w:jc w:val="both"/>
        <w:rPr>
          <w:rFonts w:ascii="Helvetica" w:hAnsi="Helvetica"/>
          <w:color w:val="auto"/>
          <w:sz w:val="20"/>
          <w:szCs w:val="22"/>
        </w:rPr>
      </w:pPr>
      <w:r w:rsidRPr="006C4965">
        <w:rPr>
          <w:rFonts w:ascii="Helvetica" w:hAnsi="Helvetica"/>
          <w:color w:val="auto"/>
          <w:sz w:val="20"/>
          <w:szCs w:val="22"/>
        </w:rPr>
        <w:t>Si prevé la construcción de rampa de acceso vehicular, podrá interrumpir solamente un tercio del ancho de la acera existente, es decir que la rampa podrá tener un ancho de 1.00m, según lo establece la Normativa Técnica de Accesibilidad Urbanística, Arquitectónica, Transporte y Comunicaciones, y que se demarca en color rojo en los planos adjuntos a la presente resolución.</w:t>
      </w:r>
    </w:p>
    <w:p w:rsidR="00B17476" w:rsidRPr="006C4965" w:rsidRDefault="00B17476" w:rsidP="00B17476">
      <w:pPr>
        <w:rPr>
          <w:rFonts w:ascii="Helvetica" w:hAnsi="Helvetica"/>
          <w:sz w:val="20"/>
          <w:szCs w:val="22"/>
        </w:rPr>
      </w:pPr>
    </w:p>
    <w:p w:rsidR="00B17476" w:rsidRPr="003C2F0A" w:rsidRDefault="00B17476" w:rsidP="00F05B23">
      <w:pPr>
        <w:numPr>
          <w:ilvl w:val="0"/>
          <w:numId w:val="65"/>
        </w:numPr>
        <w:ind w:hanging="358"/>
        <w:contextualSpacing/>
        <w:jc w:val="both"/>
        <w:rPr>
          <w:rFonts w:ascii="Helvetica" w:hAnsi="Helvetica"/>
          <w:color w:val="auto"/>
          <w:sz w:val="20"/>
          <w:szCs w:val="22"/>
        </w:rPr>
      </w:pPr>
      <w:r w:rsidRPr="006C4965">
        <w:rPr>
          <w:rFonts w:ascii="Helvetica" w:hAnsi="Helvetica"/>
          <w:sz w:val="20"/>
          <w:szCs w:val="22"/>
        </w:rPr>
        <w:t xml:space="preserve">Las obras por desarrollar deberán mantener y/o facilitar el funcionamiento </w:t>
      </w:r>
      <w:r w:rsidRPr="003C2F0A">
        <w:rPr>
          <w:rFonts w:ascii="Helvetica" w:hAnsi="Helvetica"/>
          <w:color w:val="auto"/>
          <w:sz w:val="20"/>
          <w:szCs w:val="22"/>
        </w:rPr>
        <w:t>adecuado del drenaje de aguas lluvias, con descarga hacia el cordón cuneta de la 4° Avenida Norte.</w:t>
      </w:r>
    </w:p>
    <w:p w:rsidR="00B17476" w:rsidRPr="006C4965" w:rsidRDefault="00B17476" w:rsidP="00B17476">
      <w:pPr>
        <w:rPr>
          <w:rFonts w:ascii="Helvetica" w:hAnsi="Helvetica"/>
          <w:sz w:val="20"/>
          <w:szCs w:val="22"/>
        </w:rPr>
      </w:pPr>
    </w:p>
    <w:p w:rsidR="00B17476" w:rsidRPr="006C4965" w:rsidRDefault="00B17476" w:rsidP="00F05B23">
      <w:pPr>
        <w:numPr>
          <w:ilvl w:val="0"/>
          <w:numId w:val="65"/>
        </w:numPr>
        <w:spacing w:after="240"/>
        <w:ind w:hanging="358"/>
        <w:contextualSpacing/>
        <w:jc w:val="both"/>
        <w:rPr>
          <w:rFonts w:ascii="Helvetica" w:hAnsi="Helvetica"/>
          <w:sz w:val="20"/>
          <w:szCs w:val="22"/>
        </w:rPr>
      </w:pPr>
      <w:r w:rsidRPr="006C4965">
        <w:rPr>
          <w:rFonts w:ascii="Helvetica" w:hAnsi="Helvetica"/>
          <w:sz w:val="20"/>
          <w:szCs w:val="22"/>
        </w:rPr>
        <w:t xml:space="preserve">Se advierte a la propietaria, que previo a cualquier modificación a lo proyectado y en general, para </w:t>
      </w:r>
      <w:r w:rsidRPr="006C4965">
        <w:rPr>
          <w:rFonts w:ascii="Helvetica" w:hAnsi="Helvetica"/>
          <w:b/>
          <w:sz w:val="20"/>
          <w:szCs w:val="22"/>
        </w:rPr>
        <w:t>cualquier otra obra distinta a la autorizada</w:t>
      </w:r>
      <w:r w:rsidRPr="006C4965">
        <w:rPr>
          <w:rFonts w:ascii="Helvetica" w:hAnsi="Helvetica"/>
          <w:sz w:val="20"/>
          <w:szCs w:val="22"/>
        </w:rPr>
        <w:t xml:space="preserve"> en el presente permiso, </w:t>
      </w:r>
      <w:r w:rsidRPr="006C4965">
        <w:rPr>
          <w:rFonts w:ascii="Helvetica" w:hAnsi="Helvetica"/>
          <w:b/>
          <w:sz w:val="20"/>
          <w:szCs w:val="22"/>
        </w:rPr>
        <w:t>deberá efectuar los trámites</w:t>
      </w:r>
      <w:r w:rsidRPr="006C4965">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B17476" w:rsidRPr="006C4965" w:rsidRDefault="00B17476" w:rsidP="00B17476">
      <w:pPr>
        <w:ind w:left="720"/>
        <w:rPr>
          <w:rFonts w:ascii="Helvetica" w:hAnsi="Helvetica"/>
          <w:sz w:val="20"/>
          <w:szCs w:val="22"/>
        </w:rPr>
      </w:pPr>
    </w:p>
    <w:p w:rsidR="00B17476" w:rsidRPr="006C4965" w:rsidRDefault="00B17476" w:rsidP="00F05B23">
      <w:pPr>
        <w:numPr>
          <w:ilvl w:val="0"/>
          <w:numId w:val="65"/>
        </w:numPr>
        <w:spacing w:after="240"/>
        <w:ind w:hanging="358"/>
        <w:contextualSpacing/>
        <w:jc w:val="both"/>
        <w:rPr>
          <w:rFonts w:ascii="Helvetica" w:hAnsi="Helvetica"/>
          <w:sz w:val="20"/>
          <w:szCs w:val="22"/>
        </w:rPr>
      </w:pPr>
      <w:r w:rsidRPr="006C4965">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6C4965">
        <w:rPr>
          <w:rFonts w:ascii="Helvetica" w:hAnsi="Helvetica"/>
          <w:b/>
          <w:sz w:val="20"/>
          <w:szCs w:val="22"/>
          <w:u w:val="single"/>
        </w:rPr>
        <w:t>Calificación de Lugar</w:t>
      </w:r>
      <w:r w:rsidRPr="006C4965">
        <w:rPr>
          <w:rFonts w:ascii="Helvetica" w:hAnsi="Helvetica"/>
          <w:sz w:val="20"/>
          <w:szCs w:val="22"/>
        </w:rPr>
        <w:t xml:space="preserve"> en OPLAGEST La Paz, como requisito para… realizar un cambio de uso de suelo”.</w:t>
      </w:r>
    </w:p>
    <w:p w:rsidR="00B17476" w:rsidRPr="006C4965" w:rsidRDefault="00B17476" w:rsidP="00B17476">
      <w:pPr>
        <w:ind w:left="720"/>
        <w:rPr>
          <w:rFonts w:ascii="Helvetica" w:hAnsi="Helvetica"/>
          <w:sz w:val="20"/>
          <w:szCs w:val="22"/>
        </w:rPr>
      </w:pPr>
    </w:p>
    <w:p w:rsidR="00B17476" w:rsidRPr="006C4965" w:rsidRDefault="00B17476" w:rsidP="00B17476">
      <w:pPr>
        <w:spacing w:before="240" w:after="240"/>
        <w:ind w:left="720"/>
        <w:jc w:val="both"/>
        <w:rPr>
          <w:rFonts w:ascii="Helvetica" w:hAnsi="Helvetica"/>
          <w:sz w:val="20"/>
          <w:szCs w:val="22"/>
        </w:rPr>
      </w:pPr>
      <w:r w:rsidRPr="006C4965">
        <w:rPr>
          <w:rFonts w:ascii="Helvetica" w:hAnsi="Helvetica"/>
          <w:sz w:val="20"/>
          <w:szCs w:val="22"/>
        </w:rPr>
        <w:t xml:space="preserve">Este permiso autoriza únicamente </w:t>
      </w:r>
      <w:r w:rsidRPr="006C4965">
        <w:rPr>
          <w:rFonts w:ascii="Helvetica" w:hAnsi="Helvetica"/>
          <w:color w:val="auto"/>
          <w:sz w:val="20"/>
          <w:szCs w:val="22"/>
        </w:rPr>
        <w:t xml:space="preserve">obras de </w:t>
      </w:r>
      <w:r w:rsidRPr="006C4965">
        <w:rPr>
          <w:rFonts w:ascii="Helvetica" w:hAnsi="Helvetica"/>
          <w:b/>
          <w:color w:val="auto"/>
          <w:sz w:val="20"/>
          <w:szCs w:val="22"/>
        </w:rPr>
        <w:t>Remodelación de Vivienda, en un área de 79.00m</w:t>
      </w:r>
      <w:r w:rsidRPr="006C4965">
        <w:rPr>
          <w:rFonts w:ascii="Helvetica" w:hAnsi="Helvetica"/>
          <w:b/>
          <w:color w:val="auto"/>
          <w:sz w:val="20"/>
          <w:szCs w:val="22"/>
          <w:vertAlign w:val="superscript"/>
        </w:rPr>
        <w:t>2</w:t>
      </w:r>
      <w:r w:rsidRPr="006C4965">
        <w:rPr>
          <w:rFonts w:ascii="Helvetica" w:hAnsi="Helvetica"/>
          <w:color w:val="auto"/>
          <w:sz w:val="20"/>
          <w:szCs w:val="22"/>
        </w:rPr>
        <w:t>, según se detalla en los planos adjuntos, que forman parte de la presente resolución.</w:t>
      </w:r>
    </w:p>
    <w:p w:rsidR="00B17476" w:rsidRPr="006C4965" w:rsidRDefault="00B17476" w:rsidP="00B17476">
      <w:pPr>
        <w:spacing w:before="240" w:after="240"/>
        <w:rPr>
          <w:rFonts w:ascii="Helvetica" w:hAnsi="Helvetica"/>
          <w:sz w:val="20"/>
          <w:szCs w:val="22"/>
        </w:rPr>
      </w:pPr>
      <w:r w:rsidRPr="006C4965">
        <w:rPr>
          <w:rFonts w:ascii="Helvetica" w:hAnsi="Helvetica"/>
          <w:sz w:val="20"/>
          <w:szCs w:val="22"/>
        </w:rPr>
        <w:t>Este permiso tiene validez de dos años a partir de su emisión.</w:t>
      </w:r>
    </w:p>
    <w:p w:rsidR="00B17476" w:rsidRPr="006C4965" w:rsidRDefault="00B17476" w:rsidP="00B17476">
      <w:pPr>
        <w:spacing w:before="240" w:after="240"/>
        <w:rPr>
          <w:rFonts w:ascii="Helvetica" w:hAnsi="Helvetica"/>
          <w:sz w:val="20"/>
          <w:szCs w:val="22"/>
        </w:rPr>
      </w:pPr>
      <w:r w:rsidRPr="006C4965">
        <w:rPr>
          <w:noProof/>
          <w:sz w:val="20"/>
        </w:rPr>
        <w:drawing>
          <wp:anchor distT="0" distB="0" distL="114300" distR="114300" simplePos="0" relativeHeight="251700224" behindDoc="0" locked="0" layoutInCell="1" allowOverlap="1" wp14:anchorId="2A593339" wp14:editId="3B0ED405">
            <wp:simplePos x="0" y="0"/>
            <wp:positionH relativeFrom="page">
              <wp:posOffset>2085975</wp:posOffset>
            </wp:positionH>
            <wp:positionV relativeFrom="paragraph">
              <wp:posOffset>167005</wp:posOffset>
            </wp:positionV>
            <wp:extent cx="3514725" cy="1812290"/>
            <wp:effectExtent l="0" t="0" r="9525"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14725" cy="181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4965">
        <w:rPr>
          <w:rFonts w:ascii="Helvetica" w:hAnsi="Helvetica"/>
          <w:sz w:val="20"/>
          <w:szCs w:val="22"/>
        </w:rPr>
        <w:t xml:space="preserve"> </w:t>
      </w:r>
    </w:p>
    <w:p w:rsidR="00B17476" w:rsidRPr="006C4965" w:rsidRDefault="00B17476" w:rsidP="00B17476">
      <w:pPr>
        <w:spacing w:before="240" w:after="240"/>
        <w:rPr>
          <w:rFonts w:ascii="Helvetica" w:hAnsi="Helvetica"/>
          <w:sz w:val="20"/>
          <w:szCs w:val="22"/>
        </w:rPr>
      </w:pPr>
    </w:p>
    <w:p w:rsidR="00B17476" w:rsidRPr="006C4965" w:rsidRDefault="00B17476" w:rsidP="00B17476">
      <w:pPr>
        <w:spacing w:before="240" w:after="240"/>
        <w:rPr>
          <w:rFonts w:ascii="Helvetica" w:hAnsi="Helvetica"/>
          <w:sz w:val="20"/>
          <w:szCs w:val="22"/>
        </w:rPr>
      </w:pPr>
    </w:p>
    <w:p w:rsidR="00B17476" w:rsidRPr="006C4965" w:rsidRDefault="00B17476" w:rsidP="00B17476">
      <w:pPr>
        <w:spacing w:before="240" w:after="240"/>
        <w:rPr>
          <w:rFonts w:ascii="Helvetica" w:hAnsi="Helvetica"/>
          <w:sz w:val="20"/>
          <w:szCs w:val="22"/>
        </w:rPr>
      </w:pPr>
    </w:p>
    <w:p w:rsidR="00B17476" w:rsidRPr="006C4965" w:rsidRDefault="00B17476" w:rsidP="00B17476">
      <w:pPr>
        <w:spacing w:before="240" w:after="240"/>
        <w:rPr>
          <w:rFonts w:ascii="Helvetica" w:hAnsi="Helvetica"/>
          <w:sz w:val="20"/>
          <w:szCs w:val="22"/>
        </w:rPr>
      </w:pPr>
    </w:p>
    <w:p w:rsidR="00831039" w:rsidRDefault="00831039" w:rsidP="006010C8">
      <w:pPr>
        <w:spacing w:before="240" w:after="240"/>
        <w:rPr>
          <w:rFonts w:ascii="Helvetica" w:hAnsi="Helvetica"/>
          <w:sz w:val="20"/>
          <w:szCs w:val="22"/>
        </w:rPr>
        <w:sectPr w:rsidR="00831039" w:rsidSect="001C1B58">
          <w:headerReference w:type="default" r:id="rId74"/>
          <w:footerReference w:type="default" r:id="rId75"/>
          <w:headerReference w:type="first" r:id="rId76"/>
          <w:pgSz w:w="12240" w:h="15840"/>
          <w:pgMar w:top="1653" w:right="1183" w:bottom="1134" w:left="1701" w:header="720" w:footer="0" w:gutter="0"/>
          <w:cols w:space="720"/>
          <w:docGrid w:linePitch="299"/>
        </w:sectPr>
      </w:pPr>
    </w:p>
    <w:p w:rsidR="003F69B8" w:rsidRDefault="003F69B8" w:rsidP="003F69B8">
      <w:pPr>
        <w:jc w:val="right"/>
        <w:rPr>
          <w:rFonts w:ascii="Helvetica" w:hAnsi="Helvetica"/>
          <w:b/>
          <w:szCs w:val="22"/>
        </w:rPr>
      </w:pPr>
      <w:r w:rsidRPr="00F02D4F">
        <w:rPr>
          <w:rFonts w:ascii="Helvetica" w:hAnsi="Helvetica"/>
          <w:b/>
          <w:szCs w:val="22"/>
        </w:rPr>
        <w:lastRenderedPageBreak/>
        <w:t>RESOLUCIÓN DE PERMISO DE PROYECTO</w:t>
      </w:r>
      <w:r>
        <w:rPr>
          <w:rFonts w:ascii="Helvetica" w:hAnsi="Helvetica"/>
          <w:b/>
          <w:szCs w:val="22"/>
        </w:rPr>
        <w:t xml:space="preserve"> DE CONSTRUCCIÓN</w:t>
      </w:r>
    </w:p>
    <w:p w:rsidR="003F69B8" w:rsidRPr="00F02D4F" w:rsidRDefault="003F69B8" w:rsidP="003F69B8">
      <w:pPr>
        <w:jc w:val="right"/>
        <w:rPr>
          <w:rFonts w:ascii="Helvetica" w:hAnsi="Helvetica"/>
          <w:szCs w:val="22"/>
        </w:rPr>
      </w:pPr>
      <w:r w:rsidRPr="00F02D4F">
        <w:rPr>
          <w:rFonts w:ascii="Helvetica" w:hAnsi="Helvetica"/>
          <w:b/>
          <w:szCs w:val="22"/>
        </w:rPr>
        <w:t xml:space="preserve"> 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82</w:t>
      </w:r>
    </w:p>
    <w:p w:rsidR="003F69B8" w:rsidRPr="00F02D4F" w:rsidRDefault="003F69B8" w:rsidP="003F69B8">
      <w:pPr>
        <w:jc w:val="right"/>
        <w:rPr>
          <w:rFonts w:ascii="Helvetica" w:hAnsi="Helvetica"/>
          <w:szCs w:val="22"/>
        </w:rPr>
      </w:pPr>
    </w:p>
    <w:p w:rsidR="003F69B8" w:rsidRPr="0099331B" w:rsidRDefault="003F69B8" w:rsidP="003F69B8">
      <w:pPr>
        <w:jc w:val="both"/>
        <w:rPr>
          <w:rFonts w:ascii="Helvetica" w:hAnsi="Helvetica"/>
          <w:color w:val="auto"/>
          <w:szCs w:val="22"/>
        </w:rPr>
      </w:pPr>
      <w:r w:rsidRPr="0099331B">
        <w:rPr>
          <w:rFonts w:ascii="Helvetica" w:hAnsi="Helvetica"/>
          <w:color w:val="auto"/>
          <w:szCs w:val="22"/>
        </w:rPr>
        <w:t xml:space="preserve">Zacatecoluca, once de septiembre de dos mil dieciocho, en vista que la Señora </w:t>
      </w:r>
      <w:r w:rsidRPr="003F69B8">
        <w:rPr>
          <w:rFonts w:ascii="Helvetica" w:hAnsi="Helvetica"/>
          <w:b/>
          <w:color w:val="A6A6A6" w:themeColor="background1" w:themeShade="A6"/>
          <w:szCs w:val="22"/>
          <w:highlight w:val="darkGray"/>
        </w:rPr>
        <w:t>Petrona del Carmen Bolaños</w:t>
      </w:r>
      <w:r w:rsidRPr="0099331B">
        <w:rPr>
          <w:rFonts w:ascii="Helvetica" w:hAnsi="Helvetica"/>
          <w:color w:val="auto"/>
          <w:szCs w:val="22"/>
        </w:rPr>
        <w:t xml:space="preserve">,  quien se identifica por medio de su Documento Único de Identidad número </w:t>
      </w:r>
      <w:r w:rsidRPr="003F69B8">
        <w:rPr>
          <w:rFonts w:ascii="Helvetica" w:hAnsi="Helvetica"/>
          <w:b/>
          <w:color w:val="A6A6A6" w:themeColor="background1" w:themeShade="A6"/>
          <w:szCs w:val="22"/>
          <w:highlight w:val="darkGray"/>
        </w:rPr>
        <w:t>cero cero cinco dos siete ocho cero cero - seis</w:t>
      </w:r>
      <w:r w:rsidRPr="0099331B">
        <w:rPr>
          <w:rFonts w:ascii="Helvetica" w:hAnsi="Helvetica"/>
          <w:color w:val="auto"/>
          <w:szCs w:val="22"/>
        </w:rPr>
        <w:t xml:space="preserve">, y Número  de identificación Tributaria </w:t>
      </w:r>
      <w:r w:rsidRPr="003F69B8">
        <w:rPr>
          <w:rFonts w:ascii="Helvetica" w:hAnsi="Helvetica"/>
          <w:b/>
          <w:color w:val="A6A6A6" w:themeColor="background1" w:themeShade="A6"/>
          <w:szCs w:val="22"/>
          <w:highlight w:val="darkGray"/>
        </w:rPr>
        <w:t>cero ocho dos uno – dos tres cero uno cinco uno – uno cero uno - cinco</w:t>
      </w:r>
      <w:r w:rsidRPr="0099331B">
        <w:rPr>
          <w:rFonts w:ascii="Helvetica" w:hAnsi="Helvetica"/>
          <w:color w:val="auto"/>
          <w:szCs w:val="22"/>
        </w:rPr>
        <w:t xml:space="preserve">, actuando como Propietaria del Proyecto y al Señor </w:t>
      </w:r>
      <w:r w:rsidRPr="003F69B8">
        <w:rPr>
          <w:rFonts w:ascii="Helvetica" w:hAnsi="Helvetica"/>
          <w:b/>
          <w:color w:val="A6A6A6" w:themeColor="background1" w:themeShade="A6"/>
          <w:szCs w:val="22"/>
          <w:highlight w:val="darkGray"/>
        </w:rPr>
        <w:t>Juan Carlos Arévalo Quintanilla</w:t>
      </w:r>
      <w:r w:rsidRPr="0099331B">
        <w:rPr>
          <w:rFonts w:ascii="Helvetica" w:hAnsi="Helvetica"/>
          <w:color w:val="auto"/>
          <w:szCs w:val="22"/>
        </w:rPr>
        <w:t xml:space="preserve"> con Documento Único de Identidad  número </w:t>
      </w:r>
      <w:r w:rsidRPr="003F69B8">
        <w:rPr>
          <w:rFonts w:ascii="Helvetica" w:hAnsi="Helvetica"/>
          <w:b/>
          <w:color w:val="A6A6A6" w:themeColor="background1" w:themeShade="A6"/>
          <w:szCs w:val="22"/>
          <w:highlight w:val="darkGray"/>
        </w:rPr>
        <w:t>cero dos ocho ocho cinco seis cinco cinco - seis</w:t>
      </w:r>
      <w:r w:rsidRPr="0099331B">
        <w:rPr>
          <w:rFonts w:ascii="Helvetica" w:hAnsi="Helvetica"/>
          <w:color w:val="auto"/>
          <w:szCs w:val="22"/>
        </w:rPr>
        <w:t xml:space="preserve">, y Número de Identificación Tributaria </w:t>
      </w:r>
      <w:r w:rsidRPr="003F69B8">
        <w:rPr>
          <w:rFonts w:ascii="Helvetica" w:hAnsi="Helvetica"/>
          <w:b/>
          <w:color w:val="A6A6A6" w:themeColor="background1" w:themeShade="A6"/>
          <w:szCs w:val="22"/>
          <w:highlight w:val="darkGray"/>
        </w:rPr>
        <w:t>cero ocho uno siete – cero cuatro cero tres siete tres – uno cero uno - cinco</w:t>
      </w:r>
      <w:r w:rsidRPr="0099331B">
        <w:rPr>
          <w:rFonts w:ascii="Helvetica" w:hAnsi="Helvetica"/>
          <w:color w:val="auto"/>
          <w:szCs w:val="22"/>
        </w:rPr>
        <w:t xml:space="preserve">, actuando como Responsable del Proyecto de </w:t>
      </w:r>
      <w:r w:rsidRPr="0099331B">
        <w:rPr>
          <w:rFonts w:ascii="Helvetica" w:hAnsi="Helvetica"/>
          <w:b/>
          <w:color w:val="auto"/>
          <w:szCs w:val="22"/>
        </w:rPr>
        <w:t>“Construcción de Vivienda”</w:t>
      </w:r>
      <w:r w:rsidRPr="0099331B">
        <w:rPr>
          <w:rFonts w:ascii="Helvetica" w:hAnsi="Helvetica"/>
          <w:color w:val="auto"/>
          <w:szCs w:val="22"/>
        </w:rPr>
        <w:t xml:space="preserve">  en un terreno ubicado en  </w:t>
      </w:r>
      <w:r w:rsidRPr="003F69B8">
        <w:rPr>
          <w:rFonts w:ascii="Helvetica" w:hAnsi="Helvetica"/>
          <w:b/>
          <w:color w:val="A6A6A6" w:themeColor="background1" w:themeShade="A6"/>
          <w:szCs w:val="22"/>
          <w:highlight w:val="darkGray"/>
        </w:rPr>
        <w:t>Calle San Rafael y Pasaje Franconi, colonia La Esperanza</w:t>
      </w:r>
      <w:r w:rsidRPr="0099331B">
        <w:rPr>
          <w:rFonts w:ascii="Helvetica" w:hAnsi="Helvetica"/>
          <w:color w:val="auto"/>
          <w:szCs w:val="22"/>
        </w:rPr>
        <w:t>, Municipio de Zacatecoluca, Departamento de La Paz, en parcela identificada con el No. 0821-</w:t>
      </w:r>
      <w:r w:rsidRPr="003F69B8">
        <w:rPr>
          <w:rFonts w:ascii="Helvetica" w:hAnsi="Helvetica"/>
          <w:b/>
          <w:color w:val="A6A6A6" w:themeColor="background1" w:themeShade="A6"/>
          <w:szCs w:val="22"/>
          <w:highlight w:val="darkGray"/>
        </w:rPr>
        <w:t>U09-51</w:t>
      </w:r>
      <w:r w:rsidRPr="0099331B">
        <w:rPr>
          <w:rFonts w:ascii="Helvetica" w:hAnsi="Helvetica"/>
          <w:color w:val="auto"/>
          <w:szCs w:val="22"/>
        </w:rPr>
        <w:t xml:space="preserve"> según Mapa Catastral; han cumplido con lo establecido en el Art. 3 de  la </w:t>
      </w:r>
      <w:r w:rsidRPr="0099331B">
        <w:rPr>
          <w:rFonts w:ascii="Helvetica" w:hAnsi="Helvetica"/>
          <w:b/>
          <w:i/>
          <w:color w:val="auto"/>
          <w:szCs w:val="22"/>
        </w:rPr>
        <w:t xml:space="preserve">Ordenanza Reguladora del Desarrollo, Ordenamiento y Gestión del territorio municipio de Zacatecoluca, </w:t>
      </w:r>
      <w:r w:rsidRPr="0099331B">
        <w:rPr>
          <w:rFonts w:ascii="Helvetica" w:hAnsi="Helvetica"/>
          <w:color w:val="auto"/>
          <w:szCs w:val="22"/>
        </w:rPr>
        <w:t>para la  obtención del permiso de construcción conforme a:</w:t>
      </w:r>
    </w:p>
    <w:p w:rsidR="003F69B8" w:rsidRDefault="003F69B8" w:rsidP="003F69B8">
      <w:pPr>
        <w:jc w:val="both"/>
        <w:rPr>
          <w:rFonts w:ascii="Helvetica" w:hAnsi="Helvetica"/>
          <w:szCs w:val="22"/>
        </w:rPr>
      </w:pPr>
    </w:p>
    <w:p w:rsidR="003F69B8" w:rsidRPr="000D405A" w:rsidRDefault="003F69B8" w:rsidP="0056797D">
      <w:pPr>
        <w:pStyle w:val="Prrafodelista"/>
        <w:numPr>
          <w:ilvl w:val="0"/>
          <w:numId w:val="67"/>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3F69B8" w:rsidRPr="00F02D4F" w:rsidRDefault="003F69B8" w:rsidP="003F69B8">
      <w:pPr>
        <w:jc w:val="both"/>
        <w:rPr>
          <w:rFonts w:ascii="Helvetica" w:hAnsi="Helvetica"/>
          <w:szCs w:val="22"/>
        </w:rPr>
      </w:pPr>
    </w:p>
    <w:p w:rsidR="003F69B8" w:rsidRDefault="003F69B8" w:rsidP="0056797D">
      <w:pPr>
        <w:pStyle w:val="Prrafodelista"/>
        <w:numPr>
          <w:ilvl w:val="0"/>
          <w:numId w:val="67"/>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proyectos…CONSTRUCCIONES NUEVAS: De hasta 75 metros cuadrados de uso habitacional y no habitacional, de hasta dos niveles en uso habitacional y hasta un nivel de uso no habitacional, que se encuentren dentro del área urbana con cubierta ligera en ambas circunstancias...”</w:t>
      </w:r>
    </w:p>
    <w:p w:rsidR="003F69B8" w:rsidRPr="00E45A17" w:rsidRDefault="003F69B8" w:rsidP="003F69B8">
      <w:pPr>
        <w:pStyle w:val="Prrafodelista"/>
        <w:rPr>
          <w:rFonts w:ascii="Helvetica" w:hAnsi="Helvetica"/>
          <w:i/>
          <w:szCs w:val="22"/>
          <w:u w:val="single"/>
        </w:rPr>
      </w:pPr>
    </w:p>
    <w:p w:rsidR="003F69B8" w:rsidRDefault="003F69B8" w:rsidP="0056797D">
      <w:pPr>
        <w:pStyle w:val="Prrafodelista"/>
        <w:numPr>
          <w:ilvl w:val="0"/>
          <w:numId w:val="67"/>
        </w:numPr>
        <w:jc w:val="both"/>
        <w:rPr>
          <w:rFonts w:ascii="Helvetica" w:hAnsi="Helvetica"/>
          <w:i/>
          <w:szCs w:val="22"/>
          <w:u w:val="single"/>
        </w:rPr>
      </w:pPr>
      <w:r>
        <w:rPr>
          <w:rFonts w:ascii="Helvetica" w:hAnsi="Helvetica"/>
          <w:szCs w:val="22"/>
        </w:rPr>
        <w:t>Que cuenta con Permiso Ambiental para tala y poda de árbol con número de expediente P.A.T/P.A. NÚMERO:18/2018 emitido por la Unidad Ambiental Municipal.</w:t>
      </w:r>
    </w:p>
    <w:p w:rsidR="003F69B8" w:rsidRPr="0099331B" w:rsidRDefault="003F69B8" w:rsidP="003F69B8">
      <w:pPr>
        <w:pStyle w:val="Prrafodelista"/>
        <w:ind w:left="1080"/>
        <w:jc w:val="both"/>
        <w:rPr>
          <w:rFonts w:ascii="Helvetica" w:hAnsi="Helvetica"/>
          <w:i/>
          <w:szCs w:val="22"/>
          <w:u w:val="single"/>
        </w:rPr>
      </w:pPr>
      <w:r>
        <w:rPr>
          <w:rFonts w:ascii="Helvetica" w:hAnsi="Helvetica"/>
          <w:i/>
          <w:szCs w:val="22"/>
          <w:u w:val="single"/>
        </w:rPr>
        <w:t xml:space="preserve">  </w:t>
      </w:r>
      <w:r w:rsidRPr="0099331B">
        <w:rPr>
          <w:rFonts w:ascii="Helvetica" w:hAnsi="Helvetica"/>
          <w:i/>
          <w:szCs w:val="22"/>
          <w:u w:val="single"/>
        </w:rPr>
        <w:t xml:space="preserve"> </w:t>
      </w:r>
    </w:p>
    <w:p w:rsidR="003F69B8" w:rsidRPr="0099331B" w:rsidRDefault="003F69B8" w:rsidP="0056797D">
      <w:pPr>
        <w:pStyle w:val="Prrafodelista"/>
        <w:numPr>
          <w:ilvl w:val="0"/>
          <w:numId w:val="67"/>
        </w:numPr>
        <w:jc w:val="both"/>
        <w:rPr>
          <w:rFonts w:ascii="Helvetica" w:hAnsi="Helvetica"/>
          <w:color w:val="auto"/>
          <w:szCs w:val="22"/>
        </w:rPr>
      </w:pPr>
      <w:r w:rsidRPr="001527AD">
        <w:rPr>
          <w:rFonts w:ascii="Helvetica" w:hAnsi="Helvetica"/>
          <w:szCs w:val="22"/>
        </w:rPr>
        <w:t xml:space="preserve">Que han cancelado la tasa correspondiente a la licencia para construcciones, ampliaciones, remodelaciones, reparaciones o mejoras, según lo establecido en el Art.  9, Rubro </w:t>
      </w:r>
      <w:r w:rsidRPr="0099331B">
        <w:rPr>
          <w:rFonts w:ascii="Helvetica" w:hAnsi="Helvetica"/>
          <w:color w:val="auto"/>
          <w:szCs w:val="22"/>
        </w:rPr>
        <w:t>1130-Servicios Administrativos, Numeral No. 05 Licencias, Ordinales No. 01 y 08; Numeral No. 08 Servicios Varios, Ordinales No. 03, y Art. 11 de la Ordenanza Reguladora de Tasas por Servicios de la Ciudad de Zacatecoluca, Departamento de La Paz.</w:t>
      </w:r>
    </w:p>
    <w:p w:rsidR="003F69B8" w:rsidRPr="00F02D4F" w:rsidRDefault="003F69B8" w:rsidP="003F69B8">
      <w:pPr>
        <w:jc w:val="both"/>
        <w:rPr>
          <w:rFonts w:ascii="Helvetica" w:hAnsi="Helvetica"/>
          <w:szCs w:val="22"/>
        </w:rPr>
      </w:pPr>
    </w:p>
    <w:p w:rsidR="003F69B8" w:rsidRPr="00F02D4F" w:rsidRDefault="003F69B8" w:rsidP="003F69B8">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sidRPr="0099331B">
        <w:rPr>
          <w:rFonts w:ascii="Helvetica" w:hAnsi="Helvetica"/>
          <w:szCs w:val="22"/>
        </w:rPr>
        <w:t>denominado</w:t>
      </w:r>
      <w:r>
        <w:rPr>
          <w:rFonts w:ascii="Helvetica" w:hAnsi="Helvetica"/>
          <w:b/>
          <w:szCs w:val="22"/>
        </w:rPr>
        <w:t xml:space="preserve"> </w:t>
      </w:r>
      <w:r w:rsidRPr="0099331B">
        <w:rPr>
          <w:rFonts w:ascii="Helvetica" w:hAnsi="Helvetica"/>
          <w:b/>
          <w:color w:val="auto"/>
          <w:szCs w:val="22"/>
        </w:rPr>
        <w:t>CONSTRUCCIÓN DE VIVIENDA</w:t>
      </w:r>
      <w:r>
        <w:rPr>
          <w:rFonts w:ascii="Helvetica" w:hAnsi="Helvetica"/>
          <w:szCs w:val="22"/>
        </w:rPr>
        <w:t xml:space="preserve"> 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3F69B8" w:rsidRPr="00F02D4F" w:rsidRDefault="003F69B8" w:rsidP="003F69B8">
      <w:pPr>
        <w:spacing w:before="240" w:after="240"/>
        <w:jc w:val="both"/>
        <w:rPr>
          <w:rFonts w:ascii="Helvetica" w:hAnsi="Helvetica"/>
          <w:szCs w:val="22"/>
        </w:rPr>
      </w:pPr>
      <w:r w:rsidRPr="00F02D4F">
        <w:rPr>
          <w:rFonts w:ascii="Helvetica" w:hAnsi="Helvetica"/>
          <w:szCs w:val="22"/>
        </w:rPr>
        <w:t>Deberá atender las siguientes indicaciones:</w:t>
      </w:r>
    </w:p>
    <w:p w:rsidR="003F69B8" w:rsidRPr="00F02D4F" w:rsidRDefault="003F69B8" w:rsidP="0056797D">
      <w:pPr>
        <w:numPr>
          <w:ilvl w:val="0"/>
          <w:numId w:val="68"/>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3F69B8" w:rsidRPr="00F02D4F" w:rsidRDefault="003F69B8" w:rsidP="003F69B8">
      <w:pPr>
        <w:ind w:left="360"/>
        <w:jc w:val="both"/>
        <w:rPr>
          <w:rFonts w:ascii="Helvetica" w:hAnsi="Helvetica"/>
          <w:szCs w:val="22"/>
        </w:rPr>
      </w:pPr>
    </w:p>
    <w:p w:rsidR="003F69B8" w:rsidRPr="00F02D4F" w:rsidRDefault="003F69B8" w:rsidP="0056797D">
      <w:pPr>
        <w:numPr>
          <w:ilvl w:val="0"/>
          <w:numId w:val="69"/>
        </w:numPr>
        <w:ind w:hanging="371"/>
        <w:contextualSpacing/>
        <w:jc w:val="both"/>
        <w:rPr>
          <w:rFonts w:ascii="Helvetica" w:hAnsi="Helvetica"/>
          <w:szCs w:val="22"/>
        </w:rPr>
      </w:pPr>
      <w:r w:rsidRPr="00F02D4F">
        <w:rPr>
          <w:rFonts w:ascii="Helvetica" w:hAnsi="Helvetica"/>
          <w:szCs w:val="22"/>
        </w:rPr>
        <w:lastRenderedPageBreak/>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3F69B8" w:rsidRPr="00F02D4F" w:rsidRDefault="003F69B8" w:rsidP="003F69B8">
      <w:pPr>
        <w:ind w:left="1080"/>
        <w:jc w:val="both"/>
        <w:rPr>
          <w:rFonts w:ascii="Helvetica" w:hAnsi="Helvetica"/>
          <w:szCs w:val="22"/>
        </w:rPr>
      </w:pPr>
    </w:p>
    <w:p w:rsidR="003F69B8" w:rsidRPr="00F02D4F" w:rsidRDefault="003F69B8" w:rsidP="0056797D">
      <w:pPr>
        <w:numPr>
          <w:ilvl w:val="0"/>
          <w:numId w:val="69"/>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3F69B8" w:rsidRPr="00F02D4F" w:rsidRDefault="003F69B8" w:rsidP="003F69B8">
      <w:pPr>
        <w:ind w:left="720"/>
        <w:rPr>
          <w:rFonts w:ascii="Helvetica" w:hAnsi="Helvetica"/>
          <w:szCs w:val="22"/>
        </w:rPr>
      </w:pPr>
    </w:p>
    <w:p w:rsidR="003F69B8" w:rsidRPr="00F02D4F" w:rsidRDefault="003F69B8" w:rsidP="0056797D">
      <w:pPr>
        <w:numPr>
          <w:ilvl w:val="0"/>
          <w:numId w:val="69"/>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3F69B8" w:rsidRPr="00F02D4F" w:rsidRDefault="003F69B8" w:rsidP="003F69B8">
      <w:pPr>
        <w:ind w:left="720"/>
        <w:rPr>
          <w:rFonts w:ascii="Helvetica" w:hAnsi="Helvetica"/>
          <w:szCs w:val="22"/>
        </w:rPr>
      </w:pPr>
    </w:p>
    <w:p w:rsidR="003F69B8" w:rsidRPr="009657BC" w:rsidRDefault="003F69B8" w:rsidP="0056797D">
      <w:pPr>
        <w:numPr>
          <w:ilvl w:val="0"/>
          <w:numId w:val="68"/>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3F69B8" w:rsidRPr="009657BC" w:rsidRDefault="003F69B8" w:rsidP="003F69B8">
      <w:pPr>
        <w:ind w:left="360"/>
        <w:contextualSpacing/>
        <w:jc w:val="both"/>
        <w:rPr>
          <w:rFonts w:ascii="Helvetica" w:hAnsi="Helvetica"/>
          <w:szCs w:val="22"/>
        </w:rPr>
      </w:pPr>
    </w:p>
    <w:p w:rsidR="003F69B8" w:rsidRPr="005E4248" w:rsidRDefault="003F69B8" w:rsidP="0056797D">
      <w:pPr>
        <w:numPr>
          <w:ilvl w:val="0"/>
          <w:numId w:val="68"/>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3F69B8" w:rsidRPr="00F02D4F" w:rsidRDefault="003F69B8" w:rsidP="003F69B8">
      <w:pPr>
        <w:rPr>
          <w:rFonts w:ascii="Helvetica" w:hAnsi="Helvetica"/>
          <w:szCs w:val="22"/>
        </w:rPr>
      </w:pPr>
    </w:p>
    <w:p w:rsidR="003F69B8" w:rsidRPr="00F02D4F" w:rsidRDefault="003F69B8" w:rsidP="0056797D">
      <w:pPr>
        <w:numPr>
          <w:ilvl w:val="0"/>
          <w:numId w:val="68"/>
        </w:numPr>
        <w:ind w:hanging="358"/>
        <w:contextualSpacing/>
        <w:jc w:val="both"/>
        <w:rPr>
          <w:rFonts w:ascii="Helvetica" w:hAnsi="Helvetica"/>
          <w:szCs w:val="22"/>
        </w:rPr>
      </w:pPr>
      <w:r w:rsidRPr="00F02D4F">
        <w:rPr>
          <w:rFonts w:ascii="Helvetica" w:hAnsi="Helvetica"/>
          <w:szCs w:val="22"/>
        </w:rPr>
        <w:t xml:space="preserve">Las obras por desarrollar deberán </w:t>
      </w:r>
      <w:r w:rsidRPr="0099331B">
        <w:rPr>
          <w:rFonts w:ascii="Helvetica" w:hAnsi="Helvetica"/>
          <w:color w:val="auto"/>
          <w:szCs w:val="22"/>
        </w:rPr>
        <w:t>mantener y/o facilitar el funcionamiento adecuado del drenaje de aguas lluvias, con descarga hacia el cordón cuneta de Calle San Rafael.</w:t>
      </w:r>
    </w:p>
    <w:p w:rsidR="003F69B8" w:rsidRPr="00F02D4F" w:rsidRDefault="003F69B8" w:rsidP="003F69B8">
      <w:pPr>
        <w:ind w:left="720"/>
        <w:rPr>
          <w:rFonts w:ascii="Helvetica" w:hAnsi="Helvetica"/>
          <w:szCs w:val="22"/>
        </w:rPr>
      </w:pPr>
    </w:p>
    <w:p w:rsidR="003F69B8" w:rsidRPr="00F02D4F" w:rsidRDefault="003F69B8" w:rsidP="0056797D">
      <w:pPr>
        <w:numPr>
          <w:ilvl w:val="0"/>
          <w:numId w:val="68"/>
        </w:numPr>
        <w:ind w:hanging="358"/>
        <w:contextualSpacing/>
        <w:jc w:val="both"/>
        <w:rPr>
          <w:rFonts w:ascii="Helvetica" w:hAnsi="Helvetica"/>
          <w:szCs w:val="22"/>
        </w:rPr>
      </w:pPr>
      <w:r w:rsidRPr="00F02D4F">
        <w:rPr>
          <w:rFonts w:ascii="Helvetica" w:hAnsi="Helvetica"/>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3F69B8" w:rsidRPr="00F02D4F" w:rsidRDefault="003F69B8" w:rsidP="003F69B8">
      <w:pPr>
        <w:ind w:left="360"/>
        <w:jc w:val="both"/>
        <w:rPr>
          <w:rFonts w:ascii="Helvetica" w:hAnsi="Helvetica"/>
          <w:szCs w:val="22"/>
        </w:rPr>
      </w:pPr>
    </w:p>
    <w:p w:rsidR="003F69B8" w:rsidRPr="00F02D4F" w:rsidRDefault="003F69B8" w:rsidP="003F69B8">
      <w:pPr>
        <w:numPr>
          <w:ilvl w:val="0"/>
          <w:numId w:val="1"/>
        </w:numPr>
        <w:ind w:hanging="358"/>
        <w:contextualSpacing/>
        <w:jc w:val="both"/>
        <w:rPr>
          <w:rFonts w:ascii="Helvetica" w:hAnsi="Helvetica"/>
          <w:szCs w:val="22"/>
        </w:rPr>
      </w:pPr>
      <w:r w:rsidRPr="00F02D4F">
        <w:rPr>
          <w:rFonts w:ascii="Helvetica" w:hAnsi="Helvetica"/>
          <w:szCs w:val="22"/>
        </w:rPr>
        <w:t>Para espacios habitables, 1/5 del área de piso como mínimo.</w:t>
      </w:r>
    </w:p>
    <w:p w:rsidR="003F69B8" w:rsidRPr="00F02D4F" w:rsidRDefault="003F69B8" w:rsidP="003F69B8">
      <w:pPr>
        <w:numPr>
          <w:ilvl w:val="0"/>
          <w:numId w:val="1"/>
        </w:numPr>
        <w:ind w:hanging="358"/>
        <w:contextualSpacing/>
        <w:jc w:val="both"/>
        <w:rPr>
          <w:rFonts w:ascii="Helvetica" w:hAnsi="Helvetica"/>
          <w:szCs w:val="22"/>
        </w:rPr>
      </w:pPr>
      <w:r w:rsidRPr="00F02D4F">
        <w:rPr>
          <w:rFonts w:ascii="Helvetica" w:hAnsi="Helvetica"/>
          <w:szCs w:val="22"/>
        </w:rPr>
        <w:t>Par espacios no habitables, 1/8 del área de piso como mínimo.</w:t>
      </w:r>
    </w:p>
    <w:p w:rsidR="003F69B8" w:rsidRPr="00F02D4F" w:rsidRDefault="003F69B8" w:rsidP="003F69B8">
      <w:pPr>
        <w:ind w:left="360"/>
        <w:jc w:val="both"/>
        <w:rPr>
          <w:rFonts w:ascii="Helvetica" w:hAnsi="Helvetica"/>
          <w:szCs w:val="22"/>
        </w:rPr>
      </w:pPr>
      <w:r w:rsidRPr="00F02D4F">
        <w:rPr>
          <w:rFonts w:ascii="Helvetica" w:hAnsi="Helvetica"/>
          <w:szCs w:val="22"/>
        </w:rPr>
        <w:t>Estas deberán dar directamente a patios y nunca estar a menos de 2.00 metros de las colindancias o vía pública”.</w:t>
      </w:r>
    </w:p>
    <w:p w:rsidR="003F69B8" w:rsidRPr="00F02D4F" w:rsidRDefault="003F69B8" w:rsidP="003F69B8">
      <w:pPr>
        <w:ind w:left="360"/>
        <w:jc w:val="both"/>
        <w:rPr>
          <w:rFonts w:ascii="Helvetica" w:hAnsi="Helvetica"/>
          <w:szCs w:val="22"/>
        </w:rPr>
      </w:pPr>
    </w:p>
    <w:p w:rsidR="003F69B8" w:rsidRPr="00F02D4F" w:rsidRDefault="003F69B8" w:rsidP="003F69B8">
      <w:pPr>
        <w:spacing w:after="240"/>
        <w:ind w:left="360"/>
        <w:jc w:val="both"/>
        <w:rPr>
          <w:rFonts w:ascii="Helvetica" w:hAnsi="Helvetica"/>
          <w:szCs w:val="22"/>
        </w:rPr>
      </w:pPr>
      <w:r w:rsidRPr="00F02D4F">
        <w:rPr>
          <w:rFonts w:ascii="Helvetica" w:hAnsi="Helvetica"/>
          <w:szCs w:val="22"/>
        </w:rPr>
        <w:t>Por lo tanto deberá disponer ventanas para todos los espacios de la vivienda según el siguiente cuadro:</w:t>
      </w:r>
    </w:p>
    <w:p w:rsidR="003F69B8" w:rsidRPr="00F02D4F" w:rsidRDefault="003F69B8" w:rsidP="003F69B8">
      <w:pPr>
        <w:spacing w:line="276" w:lineRule="auto"/>
        <w:ind w:left="360"/>
        <w:jc w:val="both"/>
        <w:rPr>
          <w:rFonts w:ascii="Helvetica" w:hAnsi="Helvetica"/>
          <w:szCs w:val="22"/>
        </w:rPr>
      </w:pPr>
      <w:r w:rsidRPr="00F02D4F">
        <w:rPr>
          <w:rFonts w:ascii="Helvetica" w:hAnsi="Helvetica"/>
          <w:b/>
          <w:szCs w:val="22"/>
        </w:rPr>
        <w:t>Cuadro de áreas de ventilación e iluminación</w:t>
      </w:r>
    </w:p>
    <w:tbl>
      <w:tblPr>
        <w:tblStyle w:val="Tabladecuadrcula1clara"/>
        <w:tblW w:w="0" w:type="auto"/>
        <w:jc w:val="center"/>
        <w:tblLook w:val="04A0" w:firstRow="1" w:lastRow="0" w:firstColumn="1" w:lastColumn="0" w:noHBand="0" w:noVBand="1"/>
      </w:tblPr>
      <w:tblGrid>
        <w:gridCol w:w="1701"/>
        <w:gridCol w:w="1701"/>
        <w:gridCol w:w="2126"/>
        <w:gridCol w:w="2268"/>
      </w:tblGrid>
      <w:tr w:rsidR="003F69B8" w:rsidRPr="0099331B" w:rsidTr="0052383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3F69B8" w:rsidRPr="0099331B" w:rsidRDefault="003F69B8" w:rsidP="00523832">
            <w:pPr>
              <w:spacing w:after="240"/>
              <w:ind w:left="360"/>
              <w:jc w:val="center"/>
              <w:rPr>
                <w:rFonts w:ascii="Helvetica" w:hAnsi="Helvetica"/>
                <w:szCs w:val="22"/>
              </w:rPr>
            </w:pPr>
            <w:r w:rsidRPr="0099331B">
              <w:rPr>
                <w:rFonts w:ascii="Helvetica" w:hAnsi="Helvetica"/>
                <w:szCs w:val="22"/>
              </w:rPr>
              <w:t>Espacio</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3F69B8" w:rsidRPr="0099331B" w:rsidRDefault="003F69B8"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Área de piso</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3F69B8" w:rsidRPr="0099331B" w:rsidRDefault="003F69B8"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Área de ventilación requerida</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3F69B8" w:rsidRPr="0099331B" w:rsidRDefault="003F69B8"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Ventana</w:t>
            </w:r>
          </w:p>
          <w:p w:rsidR="003F69B8" w:rsidRPr="0099331B" w:rsidRDefault="003F69B8"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(largo x alto)</w:t>
            </w:r>
          </w:p>
        </w:tc>
      </w:tr>
      <w:tr w:rsidR="003F69B8" w:rsidRPr="0099331B" w:rsidTr="00523832">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3F69B8" w:rsidRPr="0099331B" w:rsidRDefault="003F69B8" w:rsidP="00523832">
            <w:pPr>
              <w:spacing w:after="240"/>
              <w:ind w:left="360"/>
              <w:jc w:val="center"/>
              <w:rPr>
                <w:rFonts w:ascii="Helvetica" w:hAnsi="Helvetica"/>
                <w:b w:val="0"/>
                <w:szCs w:val="22"/>
              </w:rPr>
            </w:pPr>
            <w:r w:rsidRPr="0099331B">
              <w:rPr>
                <w:rFonts w:ascii="Helvetica" w:hAnsi="Helvetica"/>
                <w:b w:val="0"/>
                <w:szCs w:val="22"/>
              </w:rPr>
              <w:t>Dormitorio 1</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14.37m</w:t>
            </w:r>
            <w:r w:rsidRPr="0099331B">
              <w:rPr>
                <w:rFonts w:ascii="Helvetica" w:hAnsi="Helvetica"/>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2.87m</w:t>
            </w:r>
            <w:r w:rsidRPr="0099331B">
              <w:rPr>
                <w:rFonts w:ascii="Helvetica" w:hAnsi="Helvetica"/>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 ventanas</w:t>
            </w:r>
          </w:p>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(1.20mx1.20m)</w:t>
            </w:r>
          </w:p>
        </w:tc>
      </w:tr>
      <w:tr w:rsidR="003F69B8" w:rsidRPr="0099331B" w:rsidTr="00523832">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rPr>
                <w:rFonts w:ascii="Helvetica" w:hAnsi="Helvetica"/>
                <w:b w:val="0"/>
                <w:szCs w:val="22"/>
              </w:rPr>
            </w:pPr>
            <w:r w:rsidRPr="0099331B">
              <w:rPr>
                <w:rFonts w:ascii="Helvetica" w:hAnsi="Helvetica"/>
                <w:b w:val="0"/>
                <w:szCs w:val="22"/>
              </w:rPr>
              <w:lastRenderedPageBreak/>
              <w:t>Dormitorio 2</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14.37m</w:t>
            </w:r>
            <w:r w:rsidRPr="0099331B">
              <w:rPr>
                <w:rFonts w:ascii="Helvetica" w:hAnsi="Helvetica"/>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2.87m</w:t>
            </w:r>
            <w:r w:rsidRPr="0099331B">
              <w:rPr>
                <w:rFonts w:ascii="Helvetica" w:hAnsi="Helvetica"/>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 ventanas</w:t>
            </w:r>
          </w:p>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(1.20mx1.20m)</w:t>
            </w:r>
          </w:p>
        </w:tc>
      </w:tr>
      <w:tr w:rsidR="003F69B8" w:rsidRPr="0099331B" w:rsidTr="00523832">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rPr>
                <w:rFonts w:ascii="Helvetica" w:hAnsi="Helvetica"/>
                <w:b w:val="0"/>
                <w:szCs w:val="22"/>
              </w:rPr>
            </w:pPr>
            <w:r w:rsidRPr="0099331B">
              <w:rPr>
                <w:rFonts w:ascii="Helvetica" w:hAnsi="Helvetica"/>
                <w:b w:val="0"/>
                <w:szCs w:val="22"/>
              </w:rPr>
              <w:t>Dormitorio 3</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15.37m</w:t>
            </w:r>
            <w:r w:rsidRPr="0099331B">
              <w:rPr>
                <w:rFonts w:ascii="Helvetica" w:hAnsi="Helvetica"/>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3.07m</w:t>
            </w:r>
            <w:r w:rsidRPr="0099331B">
              <w:rPr>
                <w:rFonts w:ascii="Helvetica" w:hAnsi="Helvetica"/>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 ventanas</w:t>
            </w:r>
          </w:p>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(1.20mx1.40m)</w:t>
            </w:r>
          </w:p>
        </w:tc>
      </w:tr>
      <w:tr w:rsidR="003F69B8" w:rsidRPr="0099331B" w:rsidTr="00523832">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rPr>
                <w:rFonts w:ascii="Helvetica" w:hAnsi="Helvetica"/>
                <w:b w:val="0"/>
                <w:szCs w:val="22"/>
              </w:rPr>
            </w:pPr>
            <w:r w:rsidRPr="0099331B">
              <w:rPr>
                <w:rFonts w:ascii="Helvetica" w:hAnsi="Helvetica"/>
                <w:b w:val="0"/>
                <w:szCs w:val="22"/>
              </w:rPr>
              <w:t>Servicio Sanitario</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2.73m</w:t>
            </w:r>
            <w:r w:rsidRPr="0099331B">
              <w:rPr>
                <w:rFonts w:ascii="Helvetica" w:hAnsi="Helvetica"/>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0.34m</w:t>
            </w:r>
            <w:r w:rsidRPr="0099331B">
              <w:rPr>
                <w:rFonts w:ascii="Helvetica" w:hAnsi="Helvetica"/>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 ventana</w:t>
            </w:r>
          </w:p>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(0.80mx0.40m)</w:t>
            </w:r>
          </w:p>
        </w:tc>
      </w:tr>
      <w:tr w:rsidR="003F69B8" w:rsidRPr="0099331B" w:rsidTr="00523832">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rPr>
                <w:rFonts w:ascii="Helvetica" w:hAnsi="Helvetica"/>
                <w:b w:val="0"/>
                <w:szCs w:val="22"/>
              </w:rPr>
            </w:pPr>
            <w:r w:rsidRPr="0099331B">
              <w:rPr>
                <w:rFonts w:ascii="Helvetica" w:hAnsi="Helvetica"/>
                <w:b w:val="0"/>
                <w:szCs w:val="22"/>
              </w:rPr>
              <w:t>Sala</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19.29m</w:t>
            </w:r>
            <w:r w:rsidRPr="0099331B">
              <w:rPr>
                <w:rFonts w:ascii="Helvetica" w:hAnsi="Helvetica"/>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3.86m</w:t>
            </w:r>
            <w:r w:rsidRPr="0099331B">
              <w:rPr>
                <w:rFonts w:ascii="Helvetica" w:hAnsi="Helvetica"/>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 ventanas</w:t>
            </w:r>
          </w:p>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(1.40mx1.40m)</w:t>
            </w:r>
          </w:p>
        </w:tc>
      </w:tr>
      <w:tr w:rsidR="003F69B8" w:rsidRPr="0099331B" w:rsidTr="00523832">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rPr>
                <w:rFonts w:ascii="Helvetica" w:hAnsi="Helvetica"/>
                <w:b w:val="0"/>
                <w:szCs w:val="22"/>
              </w:rPr>
            </w:pPr>
            <w:r w:rsidRPr="0099331B">
              <w:rPr>
                <w:rFonts w:ascii="Helvetica" w:hAnsi="Helvetica"/>
                <w:b w:val="0"/>
                <w:szCs w:val="22"/>
              </w:rPr>
              <w:t>Comedor-cocina</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17.33m</w:t>
            </w:r>
            <w:r w:rsidRPr="0099331B">
              <w:rPr>
                <w:rFonts w:ascii="Helvetica" w:hAnsi="Helvetica"/>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3.47m</w:t>
            </w:r>
            <w:r w:rsidRPr="0099331B">
              <w:rPr>
                <w:rFonts w:ascii="Helvetica" w:hAnsi="Helvetica"/>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2 ventanas</w:t>
            </w:r>
          </w:p>
          <w:p w:rsidR="003F69B8" w:rsidRPr="0099331B" w:rsidRDefault="003F69B8"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9331B">
              <w:rPr>
                <w:rFonts w:ascii="Helvetica" w:hAnsi="Helvetica"/>
                <w:szCs w:val="22"/>
              </w:rPr>
              <w:t>(1.20mx1.40m)</w:t>
            </w:r>
          </w:p>
        </w:tc>
      </w:tr>
    </w:tbl>
    <w:p w:rsidR="003F69B8" w:rsidRPr="00F02D4F" w:rsidRDefault="003F69B8" w:rsidP="003F69B8">
      <w:pPr>
        <w:ind w:left="360"/>
        <w:jc w:val="both"/>
        <w:rPr>
          <w:rFonts w:ascii="Helvetica" w:hAnsi="Helvetica"/>
          <w:szCs w:val="22"/>
        </w:rPr>
      </w:pPr>
    </w:p>
    <w:p w:rsidR="003F69B8" w:rsidRPr="008A43DC" w:rsidRDefault="003F69B8" w:rsidP="0056797D">
      <w:pPr>
        <w:numPr>
          <w:ilvl w:val="0"/>
          <w:numId w:val="68"/>
        </w:numPr>
        <w:ind w:left="426" w:hanging="426"/>
        <w:jc w:val="both"/>
        <w:rPr>
          <w:rFonts w:ascii="Helvetica" w:hAnsi="Helvetica"/>
          <w:szCs w:val="22"/>
        </w:rPr>
      </w:pPr>
      <w:r w:rsidRPr="008A43DC">
        <w:rPr>
          <w:rFonts w:ascii="Helvetica" w:hAnsi="Helvetica"/>
          <w:szCs w:val="22"/>
        </w:rPr>
        <w:t xml:space="preserve">Se le informa a la Propietaria del Proyecto que después de finalizada la obra deberá tramitar en esta Unidad la Recepción de Obras, para verificar el fiel cumplimiento a la presente Resolución de Permiso </w:t>
      </w:r>
      <w:r>
        <w:rPr>
          <w:rFonts w:ascii="Helvetica" w:hAnsi="Helvetica"/>
          <w:szCs w:val="22"/>
        </w:rPr>
        <w:t>de Construc</w:t>
      </w:r>
      <w:r w:rsidRPr="008A43DC">
        <w:rPr>
          <w:rFonts w:ascii="Helvetica" w:hAnsi="Helvetica"/>
          <w:szCs w:val="22"/>
        </w:rPr>
        <w:t>ción.</w:t>
      </w:r>
    </w:p>
    <w:p w:rsidR="003F69B8" w:rsidRPr="00F02D4F" w:rsidRDefault="003F69B8" w:rsidP="003F69B8">
      <w:pPr>
        <w:ind w:left="720"/>
        <w:rPr>
          <w:rFonts w:ascii="Helvetica" w:hAnsi="Helvetica"/>
          <w:szCs w:val="22"/>
        </w:rPr>
      </w:pPr>
    </w:p>
    <w:p w:rsidR="003F69B8" w:rsidRPr="008A43DC" w:rsidRDefault="003F69B8" w:rsidP="0056797D">
      <w:pPr>
        <w:numPr>
          <w:ilvl w:val="0"/>
          <w:numId w:val="68"/>
        </w:numPr>
        <w:spacing w:after="240"/>
        <w:ind w:hanging="358"/>
        <w:contextualSpacing/>
        <w:jc w:val="both"/>
        <w:rPr>
          <w:rFonts w:ascii="Helvetica" w:hAnsi="Helvetica"/>
          <w:szCs w:val="22"/>
        </w:rPr>
      </w:pPr>
      <w:r w:rsidRPr="008A43DC">
        <w:rPr>
          <w:rFonts w:ascii="Helvetica" w:hAnsi="Helvetica"/>
          <w:szCs w:val="22"/>
        </w:rPr>
        <w:t xml:space="preserve">Se advierte a la propietaria, que previo a cualquier modificación a lo proyectado y en general, para </w:t>
      </w:r>
      <w:r w:rsidRPr="008A43DC">
        <w:rPr>
          <w:rFonts w:ascii="Helvetica" w:hAnsi="Helvetica"/>
          <w:b/>
          <w:szCs w:val="22"/>
        </w:rPr>
        <w:t>cualquier otra obra distinta a la autorizada</w:t>
      </w:r>
      <w:r w:rsidRPr="008A43DC">
        <w:rPr>
          <w:rFonts w:ascii="Helvetica" w:hAnsi="Helvetica"/>
          <w:szCs w:val="22"/>
        </w:rPr>
        <w:t xml:space="preserve"> en el presente permiso, </w:t>
      </w:r>
      <w:r w:rsidRPr="008A43DC">
        <w:rPr>
          <w:rFonts w:ascii="Helvetica" w:hAnsi="Helvetica"/>
          <w:b/>
          <w:szCs w:val="22"/>
        </w:rPr>
        <w:t>deberá efectuar los trámites</w:t>
      </w:r>
      <w:r w:rsidRPr="008A43DC">
        <w:rPr>
          <w:rFonts w:ascii="Helvetica" w:hAnsi="Helvetica"/>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3F69B8" w:rsidRPr="008A43DC" w:rsidRDefault="003F69B8" w:rsidP="003F69B8">
      <w:pPr>
        <w:ind w:left="720"/>
        <w:rPr>
          <w:rFonts w:ascii="Helvetica" w:hAnsi="Helvetica"/>
          <w:szCs w:val="22"/>
        </w:rPr>
      </w:pPr>
    </w:p>
    <w:p w:rsidR="003F69B8" w:rsidRPr="00F02D4F" w:rsidRDefault="003F69B8" w:rsidP="0056797D">
      <w:pPr>
        <w:numPr>
          <w:ilvl w:val="0"/>
          <w:numId w:val="68"/>
        </w:numPr>
        <w:spacing w:after="240"/>
        <w:ind w:hanging="358"/>
        <w:contextualSpacing/>
        <w:jc w:val="both"/>
        <w:rPr>
          <w:rFonts w:ascii="Helvetica" w:hAnsi="Helvetica"/>
          <w:szCs w:val="22"/>
        </w:rPr>
      </w:pPr>
      <w:r w:rsidRPr="008A43DC">
        <w:rPr>
          <w:rFonts w:ascii="Helvetica" w:hAnsi="Helvetica"/>
          <w:szCs w:val="22"/>
        </w:rPr>
        <w:t>A la vez, se le advierte a la propietaria que si</w:t>
      </w:r>
      <w:r w:rsidRPr="00F02D4F">
        <w:rPr>
          <w:rFonts w:ascii="Helvetica" w:hAnsi="Helvetica"/>
          <w:szCs w:val="22"/>
        </w:rPr>
        <w:t xml:space="preserve">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3F69B8" w:rsidRPr="00F02D4F" w:rsidRDefault="003F69B8" w:rsidP="003F69B8">
      <w:pPr>
        <w:ind w:left="720"/>
        <w:rPr>
          <w:rFonts w:ascii="Helvetica" w:hAnsi="Helvetica"/>
          <w:szCs w:val="22"/>
        </w:rPr>
      </w:pPr>
    </w:p>
    <w:p w:rsidR="003F69B8" w:rsidRPr="00F02D4F" w:rsidRDefault="003F69B8" w:rsidP="003F69B8">
      <w:pPr>
        <w:spacing w:before="240" w:after="240"/>
        <w:ind w:left="720"/>
        <w:jc w:val="both"/>
        <w:rPr>
          <w:rFonts w:ascii="Helvetica" w:hAnsi="Helvetica"/>
          <w:szCs w:val="22"/>
        </w:rPr>
      </w:pPr>
      <w:r>
        <w:rPr>
          <w:noProof/>
        </w:rPr>
        <w:drawing>
          <wp:anchor distT="0" distB="0" distL="114300" distR="114300" simplePos="0" relativeHeight="251702272" behindDoc="1" locked="0" layoutInCell="1" allowOverlap="1" wp14:anchorId="16713C09" wp14:editId="1118E543">
            <wp:simplePos x="0" y="0"/>
            <wp:positionH relativeFrom="page">
              <wp:posOffset>1934764</wp:posOffset>
            </wp:positionH>
            <wp:positionV relativeFrom="paragraph">
              <wp:posOffset>254635</wp:posOffset>
            </wp:positionV>
            <wp:extent cx="3495675" cy="1802743"/>
            <wp:effectExtent l="0" t="0" r="0" b="762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495675" cy="18027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43DC">
        <w:rPr>
          <w:rFonts w:ascii="Helvetica" w:hAnsi="Helvetica"/>
          <w:color w:val="auto"/>
          <w:szCs w:val="22"/>
        </w:rPr>
        <w:t xml:space="preserve">Este permiso autoriza únicamente obras de </w:t>
      </w:r>
      <w:r w:rsidRPr="008A43DC">
        <w:rPr>
          <w:rFonts w:ascii="Helvetica" w:hAnsi="Helvetica"/>
          <w:b/>
          <w:color w:val="auto"/>
          <w:szCs w:val="22"/>
        </w:rPr>
        <w:t>Construcción de Vivienda, en un área de 135.00m</w:t>
      </w:r>
      <w:r w:rsidRPr="008A43DC">
        <w:rPr>
          <w:rFonts w:ascii="Helvetica" w:hAnsi="Helvetica"/>
          <w:b/>
          <w:color w:val="auto"/>
          <w:szCs w:val="22"/>
          <w:vertAlign w:val="superscript"/>
        </w:rPr>
        <w:t>2</w:t>
      </w:r>
      <w:r w:rsidRPr="008A43DC">
        <w:rPr>
          <w:rFonts w:ascii="Helvetica" w:hAnsi="Helvetica"/>
          <w:color w:val="auto"/>
          <w:szCs w:val="22"/>
        </w:rPr>
        <w:t>, según se detalla en los planos adjuntos, que forman parte de la presente resolución</w:t>
      </w:r>
      <w:r w:rsidRPr="00F02D4F">
        <w:rPr>
          <w:rFonts w:ascii="Helvetica" w:hAnsi="Helvetica"/>
          <w:szCs w:val="22"/>
        </w:rPr>
        <w:t>.</w:t>
      </w:r>
    </w:p>
    <w:p w:rsidR="003F69B8" w:rsidRPr="00F02D4F" w:rsidRDefault="003F69B8" w:rsidP="003F69B8">
      <w:pPr>
        <w:spacing w:before="240" w:after="240"/>
        <w:rPr>
          <w:rFonts w:ascii="Helvetica" w:hAnsi="Helvetica"/>
          <w:szCs w:val="22"/>
        </w:rPr>
      </w:pPr>
      <w:r w:rsidRPr="00F02D4F">
        <w:rPr>
          <w:rFonts w:ascii="Helvetica" w:hAnsi="Helvetica"/>
          <w:szCs w:val="22"/>
        </w:rPr>
        <w:t>Este permiso tiene validez de dos años a partir de su emisión.</w:t>
      </w:r>
    </w:p>
    <w:p w:rsidR="003F69B8" w:rsidRDefault="003F69B8" w:rsidP="003F69B8">
      <w:pPr>
        <w:spacing w:before="240" w:after="240"/>
        <w:rPr>
          <w:rFonts w:ascii="Helvetica" w:hAnsi="Helvetica"/>
          <w:szCs w:val="22"/>
        </w:rPr>
      </w:pPr>
      <w:r w:rsidRPr="00F02D4F">
        <w:rPr>
          <w:rFonts w:ascii="Helvetica" w:hAnsi="Helvetica"/>
          <w:szCs w:val="22"/>
        </w:rPr>
        <w:t xml:space="preserve"> </w:t>
      </w:r>
    </w:p>
    <w:p w:rsidR="003F69B8" w:rsidRDefault="003F69B8" w:rsidP="003F69B8">
      <w:pPr>
        <w:spacing w:before="240" w:after="240"/>
        <w:rPr>
          <w:rFonts w:ascii="Helvetica" w:hAnsi="Helvetica"/>
          <w:szCs w:val="22"/>
        </w:rPr>
      </w:pPr>
    </w:p>
    <w:p w:rsidR="00A44729" w:rsidRDefault="00A44729" w:rsidP="003F69B8">
      <w:pPr>
        <w:spacing w:before="240" w:after="240"/>
        <w:rPr>
          <w:rFonts w:ascii="Helvetica" w:hAnsi="Helvetica"/>
          <w:szCs w:val="22"/>
        </w:rPr>
        <w:sectPr w:rsidR="00A44729" w:rsidSect="001C1B58">
          <w:headerReference w:type="default" r:id="rId77"/>
          <w:footerReference w:type="default" r:id="rId78"/>
          <w:headerReference w:type="first" r:id="rId79"/>
          <w:pgSz w:w="12240" w:h="15840"/>
          <w:pgMar w:top="1653" w:right="1183" w:bottom="1134" w:left="1701" w:header="720" w:footer="0" w:gutter="0"/>
          <w:cols w:space="720"/>
          <w:docGrid w:linePitch="299"/>
        </w:sectPr>
      </w:pPr>
    </w:p>
    <w:p w:rsidR="00A44729" w:rsidRDefault="00A44729" w:rsidP="00A44729">
      <w:pPr>
        <w:jc w:val="right"/>
        <w:rPr>
          <w:rFonts w:ascii="Helvetica" w:hAnsi="Helvetica"/>
          <w:b/>
          <w:szCs w:val="22"/>
        </w:rPr>
      </w:pPr>
      <w:r w:rsidRPr="00F02D4F">
        <w:rPr>
          <w:rFonts w:ascii="Helvetica" w:hAnsi="Helvetica"/>
          <w:b/>
          <w:szCs w:val="22"/>
        </w:rPr>
        <w:lastRenderedPageBreak/>
        <w:t xml:space="preserve">RESOLUCIÓN DE PERMISO DE PROYECTO </w:t>
      </w:r>
      <w:r>
        <w:rPr>
          <w:rFonts w:ascii="Helvetica" w:hAnsi="Helvetica"/>
          <w:b/>
          <w:szCs w:val="22"/>
        </w:rPr>
        <w:t>DE CONSTRUCCIÓN</w:t>
      </w:r>
    </w:p>
    <w:p w:rsidR="00A44729" w:rsidRPr="00F02D4F" w:rsidRDefault="00A44729" w:rsidP="00A44729">
      <w:pPr>
        <w:jc w:val="right"/>
        <w:rPr>
          <w:rFonts w:ascii="Helvetica" w:hAnsi="Helvetica"/>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83</w:t>
      </w:r>
    </w:p>
    <w:p w:rsidR="00A44729" w:rsidRPr="00F02D4F" w:rsidRDefault="00A44729" w:rsidP="00A44729">
      <w:pPr>
        <w:jc w:val="right"/>
        <w:rPr>
          <w:rFonts w:ascii="Helvetica" w:hAnsi="Helvetica"/>
          <w:szCs w:val="22"/>
        </w:rPr>
      </w:pPr>
    </w:p>
    <w:p w:rsidR="00A44729" w:rsidRPr="00663F6C" w:rsidRDefault="00A44729" w:rsidP="00A44729">
      <w:pPr>
        <w:jc w:val="both"/>
        <w:rPr>
          <w:rFonts w:ascii="Helvetica" w:hAnsi="Helvetica"/>
          <w:color w:val="auto"/>
          <w:szCs w:val="22"/>
        </w:rPr>
      </w:pPr>
      <w:r w:rsidRPr="00663F6C">
        <w:rPr>
          <w:rFonts w:ascii="Helvetica" w:hAnsi="Helvetica"/>
          <w:color w:val="auto"/>
          <w:szCs w:val="22"/>
        </w:rPr>
        <w:t xml:space="preserve">Zacatecoluca, doce de septiembre de dos mil dieciocho, en vista que el Señor </w:t>
      </w:r>
      <w:r w:rsidRPr="00A44729">
        <w:rPr>
          <w:rFonts w:ascii="Helvetica" w:hAnsi="Helvetica"/>
          <w:b/>
          <w:color w:val="A6A6A6" w:themeColor="background1" w:themeShade="A6"/>
          <w:szCs w:val="22"/>
          <w:highlight w:val="darkGray"/>
        </w:rPr>
        <w:t>Manuel Antonio Chávez</w:t>
      </w:r>
      <w:r w:rsidRPr="00663F6C">
        <w:rPr>
          <w:rFonts w:ascii="Helvetica" w:hAnsi="Helvetica"/>
          <w:color w:val="auto"/>
          <w:szCs w:val="22"/>
        </w:rPr>
        <w:t xml:space="preserve">,  quien se identifica por medio de su Documento Único de Identidad número </w:t>
      </w:r>
      <w:r w:rsidRPr="00A44729">
        <w:rPr>
          <w:rFonts w:ascii="Helvetica" w:hAnsi="Helvetica"/>
          <w:b/>
          <w:color w:val="A6A6A6" w:themeColor="background1" w:themeShade="A6"/>
          <w:szCs w:val="22"/>
          <w:highlight w:val="darkGray"/>
        </w:rPr>
        <w:t>cero uno tres dos cero cuatro cero cinco - tres</w:t>
      </w:r>
      <w:r w:rsidRPr="00663F6C">
        <w:rPr>
          <w:rFonts w:ascii="Helvetica" w:hAnsi="Helvetica"/>
          <w:color w:val="auto"/>
          <w:szCs w:val="22"/>
        </w:rPr>
        <w:t xml:space="preserve">, y Número  de identificación Tributaria </w:t>
      </w:r>
      <w:r w:rsidRPr="00A44729">
        <w:rPr>
          <w:rFonts w:ascii="Helvetica" w:hAnsi="Helvetica"/>
          <w:b/>
          <w:color w:val="A6A6A6" w:themeColor="background1" w:themeShade="A6"/>
          <w:szCs w:val="22"/>
          <w:highlight w:val="darkGray"/>
        </w:rPr>
        <w:t>cero ocho dos uno – cero cuatro cero uno siete cinco – uno cero uno - cero</w:t>
      </w:r>
      <w:r w:rsidRPr="00663F6C">
        <w:rPr>
          <w:rFonts w:ascii="Helvetica" w:hAnsi="Helvetica"/>
          <w:color w:val="auto"/>
          <w:szCs w:val="22"/>
        </w:rPr>
        <w:t xml:space="preserve">, actuando como Propietario y Responsable del Proyecto de </w:t>
      </w:r>
      <w:r w:rsidRPr="00663F6C">
        <w:rPr>
          <w:rFonts w:ascii="Helvetica" w:hAnsi="Helvetica"/>
          <w:b/>
          <w:color w:val="auto"/>
          <w:szCs w:val="22"/>
        </w:rPr>
        <w:t>“Construcción de Muero Perimetral”</w:t>
      </w:r>
      <w:r w:rsidRPr="00663F6C">
        <w:rPr>
          <w:rFonts w:ascii="Helvetica" w:hAnsi="Helvetica"/>
          <w:color w:val="auto"/>
          <w:szCs w:val="22"/>
        </w:rPr>
        <w:t xml:space="preserve">  en un terreno ubicado en  </w:t>
      </w:r>
      <w:r w:rsidRPr="00A44729">
        <w:rPr>
          <w:rFonts w:ascii="Helvetica" w:hAnsi="Helvetica"/>
          <w:b/>
          <w:color w:val="A6A6A6" w:themeColor="background1" w:themeShade="A6"/>
          <w:szCs w:val="22"/>
          <w:highlight w:val="darkGray"/>
        </w:rPr>
        <w:t>Colonia El Coliseo, Calle Principal, #2</w:t>
      </w:r>
      <w:r w:rsidRPr="00663F6C">
        <w:rPr>
          <w:rFonts w:ascii="Helvetica" w:hAnsi="Helvetica"/>
          <w:color w:val="auto"/>
          <w:szCs w:val="22"/>
        </w:rPr>
        <w:t>, Municipio de Zacatecoluca, Departamento de La Paz, en parcela identificada con el No. 0821-</w:t>
      </w:r>
      <w:r w:rsidRPr="00A44729">
        <w:rPr>
          <w:rFonts w:ascii="Helvetica" w:hAnsi="Helvetica"/>
          <w:b/>
          <w:color w:val="A6A6A6" w:themeColor="background1" w:themeShade="A6"/>
          <w:szCs w:val="22"/>
          <w:highlight w:val="darkGray"/>
        </w:rPr>
        <w:t>U13-205</w:t>
      </w:r>
      <w:r w:rsidRPr="00663F6C">
        <w:rPr>
          <w:rFonts w:ascii="Helvetica" w:hAnsi="Helvetica"/>
          <w:color w:val="auto"/>
          <w:szCs w:val="22"/>
        </w:rPr>
        <w:t xml:space="preserve"> según Mapa Catastral; han cumplido con lo establecido en el Art. 3 de  la </w:t>
      </w:r>
      <w:r w:rsidRPr="00663F6C">
        <w:rPr>
          <w:rFonts w:ascii="Helvetica" w:hAnsi="Helvetica"/>
          <w:b/>
          <w:i/>
          <w:color w:val="auto"/>
          <w:szCs w:val="22"/>
        </w:rPr>
        <w:t xml:space="preserve">Ordenanza Reguladora del Desarrollo, Ordenamiento y Gestión del territorio municipio de Zacatecoluca, </w:t>
      </w:r>
      <w:r w:rsidRPr="00663F6C">
        <w:rPr>
          <w:rFonts w:ascii="Helvetica" w:hAnsi="Helvetica"/>
          <w:color w:val="auto"/>
          <w:szCs w:val="22"/>
        </w:rPr>
        <w:t>para la  obtención del permiso de construcción conforme a:</w:t>
      </w:r>
    </w:p>
    <w:p w:rsidR="00A44729" w:rsidRDefault="00A44729" w:rsidP="00A44729">
      <w:pPr>
        <w:jc w:val="both"/>
        <w:rPr>
          <w:rFonts w:ascii="Helvetica" w:hAnsi="Helvetica"/>
          <w:szCs w:val="22"/>
        </w:rPr>
      </w:pPr>
    </w:p>
    <w:p w:rsidR="00A44729" w:rsidRPr="000D405A" w:rsidRDefault="00A44729" w:rsidP="0056797D">
      <w:pPr>
        <w:pStyle w:val="Prrafodelista"/>
        <w:numPr>
          <w:ilvl w:val="0"/>
          <w:numId w:val="70"/>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A44729" w:rsidRPr="00F02D4F" w:rsidRDefault="00A44729" w:rsidP="00A44729">
      <w:pPr>
        <w:jc w:val="both"/>
        <w:rPr>
          <w:rFonts w:ascii="Helvetica" w:hAnsi="Helvetica"/>
          <w:szCs w:val="22"/>
        </w:rPr>
      </w:pPr>
    </w:p>
    <w:p w:rsidR="00A44729" w:rsidRDefault="00A44729" w:rsidP="0056797D">
      <w:pPr>
        <w:pStyle w:val="Prrafodelista"/>
        <w:numPr>
          <w:ilvl w:val="0"/>
          <w:numId w:val="70"/>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proyectos…CONSTRUCCIONES NUEVAS: De hasta 75 metros cuadrados de uso habitacional y no habitacional, de hasta dos niveles en uso habitacional y hasta un nivel de uso no habitacional, que se encuentren dentro del área urbana con cubierta ligera en ambas circunstancias…”</w:t>
      </w:r>
      <w:r>
        <w:rPr>
          <w:rFonts w:ascii="Helvetica" w:hAnsi="Helvetica"/>
          <w:szCs w:val="22"/>
        </w:rPr>
        <w:t>.</w:t>
      </w:r>
    </w:p>
    <w:p w:rsidR="00A44729" w:rsidRPr="00663F6C" w:rsidRDefault="00A44729" w:rsidP="00A44729">
      <w:pPr>
        <w:pStyle w:val="Prrafodelista"/>
        <w:ind w:left="1080"/>
        <w:jc w:val="both"/>
        <w:rPr>
          <w:rFonts w:ascii="Helvetica" w:hAnsi="Helvetica"/>
          <w:i/>
          <w:szCs w:val="22"/>
          <w:u w:val="single"/>
        </w:rPr>
      </w:pPr>
      <w:r>
        <w:rPr>
          <w:rFonts w:ascii="Helvetica" w:hAnsi="Helvetica"/>
          <w:i/>
          <w:szCs w:val="22"/>
          <w:u w:val="single"/>
        </w:rPr>
        <w:t xml:space="preserve">  </w:t>
      </w:r>
      <w:r w:rsidRPr="00663F6C">
        <w:rPr>
          <w:rFonts w:ascii="Helvetica" w:hAnsi="Helvetica"/>
          <w:i/>
          <w:szCs w:val="22"/>
          <w:u w:val="single"/>
        </w:rPr>
        <w:t xml:space="preserve"> </w:t>
      </w:r>
    </w:p>
    <w:p w:rsidR="00A44729" w:rsidRPr="00663F6C" w:rsidRDefault="00A44729" w:rsidP="0056797D">
      <w:pPr>
        <w:pStyle w:val="Prrafodelista"/>
        <w:numPr>
          <w:ilvl w:val="0"/>
          <w:numId w:val="70"/>
        </w:numPr>
        <w:jc w:val="both"/>
        <w:rPr>
          <w:rFonts w:ascii="Helvetica" w:hAnsi="Helvetica"/>
          <w:szCs w:val="22"/>
        </w:rPr>
      </w:pPr>
      <w:r w:rsidRPr="001527AD">
        <w:rPr>
          <w:rFonts w:ascii="Helvetica" w:hAnsi="Helvetica"/>
          <w:szCs w:val="22"/>
        </w:rPr>
        <w:t xml:space="preserve">Que han cancelado la tasa correspondiente a la licencia para construcciones, ampliaciones, remodelaciones, reparaciones o mejoras, según lo establecido en el Art.  9, </w:t>
      </w:r>
      <w:r w:rsidRPr="00663F6C">
        <w:rPr>
          <w:rFonts w:ascii="Helvetica" w:hAnsi="Helvetica"/>
          <w:color w:val="auto"/>
          <w:szCs w:val="22"/>
        </w:rPr>
        <w:t>Rubro 1130-Servicios Administrativos, Numeral No. 05 Licencias, Ordinales No. 01 y 08; Numeral No. 08 Servicios Varios, Ordinales No. 03, y Art. 11 de la Ordenanza Reguladora de Tasas por Servicios de la Ciudad de Zacatecoluca, Departamento de La Paz.</w:t>
      </w:r>
    </w:p>
    <w:p w:rsidR="00A44729" w:rsidRPr="00F02D4F" w:rsidRDefault="00A44729" w:rsidP="00A44729">
      <w:pPr>
        <w:jc w:val="both"/>
        <w:rPr>
          <w:rFonts w:ascii="Helvetica" w:hAnsi="Helvetica"/>
          <w:szCs w:val="22"/>
        </w:rPr>
      </w:pPr>
    </w:p>
    <w:p w:rsidR="00A44729" w:rsidRPr="00F02D4F" w:rsidRDefault="00A44729" w:rsidP="00A44729">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Pr>
          <w:rFonts w:ascii="Helvetica" w:hAnsi="Helvetica"/>
          <w:szCs w:val="22"/>
        </w:rPr>
        <w:t xml:space="preserve">denominado </w:t>
      </w:r>
      <w:r w:rsidRPr="00663F6C">
        <w:rPr>
          <w:rFonts w:ascii="Helvetica" w:hAnsi="Helvetica"/>
          <w:b/>
          <w:szCs w:val="22"/>
        </w:rPr>
        <w:t>CONSTRUCCIÓN DE MUERO PERIMETRAL</w:t>
      </w:r>
      <w:r w:rsidRPr="00663F6C">
        <w:rPr>
          <w:rFonts w:ascii="Helvetica" w:hAnsi="Helvetica"/>
          <w:szCs w:val="22"/>
        </w:rPr>
        <w:t xml:space="preserve"> </w:t>
      </w:r>
      <w:r>
        <w:rPr>
          <w:rFonts w:ascii="Helvetica" w:hAnsi="Helvetica"/>
          <w:szCs w:val="22"/>
        </w:rPr>
        <w:t xml:space="preserve">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A44729" w:rsidRPr="00F02D4F" w:rsidRDefault="00A44729" w:rsidP="00A44729">
      <w:pPr>
        <w:spacing w:before="240" w:after="240"/>
        <w:jc w:val="both"/>
        <w:rPr>
          <w:rFonts w:ascii="Helvetica" w:hAnsi="Helvetica"/>
          <w:szCs w:val="22"/>
        </w:rPr>
      </w:pPr>
      <w:r w:rsidRPr="00F02D4F">
        <w:rPr>
          <w:rFonts w:ascii="Helvetica" w:hAnsi="Helvetica"/>
          <w:szCs w:val="22"/>
        </w:rPr>
        <w:t>Deberá atender las siguientes indicaciones:</w:t>
      </w:r>
    </w:p>
    <w:p w:rsidR="00A44729" w:rsidRPr="00F02D4F" w:rsidRDefault="00A44729" w:rsidP="0056797D">
      <w:pPr>
        <w:numPr>
          <w:ilvl w:val="0"/>
          <w:numId w:val="71"/>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A44729" w:rsidRPr="00F02D4F" w:rsidRDefault="00A44729" w:rsidP="00A44729">
      <w:pPr>
        <w:ind w:left="360"/>
        <w:jc w:val="both"/>
        <w:rPr>
          <w:rFonts w:ascii="Helvetica" w:hAnsi="Helvetica"/>
          <w:szCs w:val="22"/>
        </w:rPr>
      </w:pPr>
    </w:p>
    <w:p w:rsidR="00A44729" w:rsidRPr="00F02D4F" w:rsidRDefault="00A44729" w:rsidP="0056797D">
      <w:pPr>
        <w:numPr>
          <w:ilvl w:val="0"/>
          <w:numId w:val="72"/>
        </w:numPr>
        <w:ind w:hanging="371"/>
        <w:contextualSpacing/>
        <w:jc w:val="both"/>
        <w:rPr>
          <w:rFonts w:ascii="Helvetica" w:hAnsi="Helvetica"/>
          <w:szCs w:val="22"/>
        </w:rPr>
      </w:pPr>
      <w:r w:rsidRPr="00F02D4F">
        <w:rPr>
          <w:rFonts w:ascii="Helvetica" w:hAnsi="Helvetica"/>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A44729" w:rsidRPr="00F02D4F" w:rsidRDefault="00A44729" w:rsidP="00A44729">
      <w:pPr>
        <w:ind w:left="1080"/>
        <w:jc w:val="both"/>
        <w:rPr>
          <w:rFonts w:ascii="Helvetica" w:hAnsi="Helvetica"/>
          <w:szCs w:val="22"/>
        </w:rPr>
      </w:pPr>
    </w:p>
    <w:p w:rsidR="00A44729" w:rsidRPr="00F02D4F" w:rsidRDefault="00A44729" w:rsidP="0056797D">
      <w:pPr>
        <w:numPr>
          <w:ilvl w:val="0"/>
          <w:numId w:val="72"/>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 xml:space="preserve">tomarse las medidas </w:t>
      </w:r>
      <w:r w:rsidRPr="00F02D4F">
        <w:rPr>
          <w:rFonts w:ascii="Helvetica" w:hAnsi="Helvetica"/>
          <w:b/>
          <w:szCs w:val="22"/>
        </w:rPr>
        <w:lastRenderedPageBreak/>
        <w:t>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A44729" w:rsidRPr="00F02D4F" w:rsidRDefault="00A44729" w:rsidP="00A44729">
      <w:pPr>
        <w:ind w:left="720"/>
        <w:rPr>
          <w:rFonts w:ascii="Helvetica" w:hAnsi="Helvetica"/>
          <w:szCs w:val="22"/>
        </w:rPr>
      </w:pPr>
    </w:p>
    <w:p w:rsidR="00A44729" w:rsidRPr="00F02D4F" w:rsidRDefault="00A44729" w:rsidP="0056797D">
      <w:pPr>
        <w:numPr>
          <w:ilvl w:val="0"/>
          <w:numId w:val="72"/>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A44729" w:rsidRPr="00F02D4F" w:rsidRDefault="00A44729" w:rsidP="00A44729">
      <w:pPr>
        <w:ind w:left="720"/>
        <w:rPr>
          <w:rFonts w:ascii="Helvetica" w:hAnsi="Helvetica"/>
          <w:szCs w:val="22"/>
        </w:rPr>
      </w:pPr>
    </w:p>
    <w:p w:rsidR="00A44729" w:rsidRPr="009657BC" w:rsidRDefault="00A44729" w:rsidP="0056797D">
      <w:pPr>
        <w:numPr>
          <w:ilvl w:val="0"/>
          <w:numId w:val="71"/>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A44729" w:rsidRPr="009657BC" w:rsidRDefault="00A44729" w:rsidP="00A44729">
      <w:pPr>
        <w:ind w:left="360"/>
        <w:contextualSpacing/>
        <w:jc w:val="both"/>
        <w:rPr>
          <w:rFonts w:ascii="Helvetica" w:hAnsi="Helvetica"/>
          <w:szCs w:val="22"/>
        </w:rPr>
      </w:pPr>
    </w:p>
    <w:p w:rsidR="00A44729" w:rsidRPr="005E4248" w:rsidRDefault="00A44729" w:rsidP="0056797D">
      <w:pPr>
        <w:numPr>
          <w:ilvl w:val="0"/>
          <w:numId w:val="71"/>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A44729" w:rsidRPr="00E94F73" w:rsidRDefault="00A44729" w:rsidP="00A44729">
      <w:pPr>
        <w:rPr>
          <w:rFonts w:ascii="Helvetica" w:hAnsi="Helvetica"/>
          <w:color w:val="auto"/>
          <w:szCs w:val="22"/>
        </w:rPr>
      </w:pPr>
    </w:p>
    <w:p w:rsidR="00A44729" w:rsidRPr="00E94F73" w:rsidRDefault="00A44729" w:rsidP="0056797D">
      <w:pPr>
        <w:numPr>
          <w:ilvl w:val="0"/>
          <w:numId w:val="71"/>
        </w:numPr>
        <w:ind w:hanging="358"/>
        <w:contextualSpacing/>
        <w:jc w:val="both"/>
        <w:rPr>
          <w:rFonts w:ascii="Helvetica" w:hAnsi="Helvetica"/>
          <w:color w:val="auto"/>
          <w:szCs w:val="22"/>
        </w:rPr>
      </w:pPr>
      <w:r w:rsidRPr="00E94F73">
        <w:rPr>
          <w:rFonts w:ascii="Helvetica" w:hAnsi="Helvetica"/>
          <w:color w:val="auto"/>
          <w:szCs w:val="22"/>
        </w:rPr>
        <w:t>Las obras por desarrollar deberán mantener y/o facilitar el funcionamiento adecuado del drenaje de aguas lluvias, con descarga hacia el cordón cuneta de la Calle Principal de Colonia El Coliseo.</w:t>
      </w:r>
    </w:p>
    <w:p w:rsidR="00A44729" w:rsidRPr="00F02D4F" w:rsidRDefault="00A44729" w:rsidP="00A44729">
      <w:pPr>
        <w:rPr>
          <w:rFonts w:ascii="Helvetica" w:hAnsi="Helvetica"/>
          <w:szCs w:val="22"/>
        </w:rPr>
      </w:pPr>
    </w:p>
    <w:p w:rsidR="00A44729" w:rsidRPr="00663F6C" w:rsidRDefault="00A44729" w:rsidP="0056797D">
      <w:pPr>
        <w:numPr>
          <w:ilvl w:val="0"/>
          <w:numId w:val="71"/>
        </w:numPr>
        <w:spacing w:after="240"/>
        <w:ind w:hanging="358"/>
        <w:contextualSpacing/>
        <w:jc w:val="both"/>
        <w:rPr>
          <w:rFonts w:ascii="Helvetica" w:hAnsi="Helvetica"/>
          <w:szCs w:val="22"/>
        </w:rPr>
      </w:pPr>
      <w:r w:rsidRPr="00F02D4F">
        <w:rPr>
          <w:rFonts w:ascii="Helvetica" w:hAnsi="Helvetica"/>
          <w:szCs w:val="22"/>
        </w:rPr>
        <w:t xml:space="preserve">Se </w:t>
      </w:r>
      <w:r w:rsidRPr="00663F6C">
        <w:rPr>
          <w:rFonts w:ascii="Helvetica" w:hAnsi="Helvetica"/>
          <w:szCs w:val="22"/>
        </w:rPr>
        <w:t xml:space="preserve">advierte al propietario, que previo a cualquier modificación a lo proyectado y en general, para </w:t>
      </w:r>
      <w:r w:rsidRPr="00663F6C">
        <w:rPr>
          <w:rFonts w:ascii="Helvetica" w:hAnsi="Helvetica"/>
          <w:b/>
          <w:szCs w:val="22"/>
        </w:rPr>
        <w:t>cualquier otra obra distinta a la autorizada</w:t>
      </w:r>
      <w:r w:rsidRPr="00663F6C">
        <w:rPr>
          <w:rFonts w:ascii="Helvetica" w:hAnsi="Helvetica"/>
          <w:szCs w:val="22"/>
        </w:rPr>
        <w:t xml:space="preserve"> en el presente permiso, </w:t>
      </w:r>
      <w:r w:rsidRPr="00663F6C">
        <w:rPr>
          <w:rFonts w:ascii="Helvetica" w:hAnsi="Helvetica"/>
          <w:b/>
          <w:szCs w:val="22"/>
        </w:rPr>
        <w:t>deberá efectuar los trámites</w:t>
      </w:r>
      <w:r w:rsidRPr="00663F6C">
        <w:rPr>
          <w:rFonts w:ascii="Helvetica" w:hAnsi="Helvetica"/>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A44729" w:rsidRPr="00663F6C" w:rsidRDefault="00A44729" w:rsidP="00A44729">
      <w:pPr>
        <w:ind w:left="720"/>
        <w:rPr>
          <w:rFonts w:ascii="Helvetica" w:hAnsi="Helvetica"/>
          <w:szCs w:val="22"/>
        </w:rPr>
      </w:pPr>
    </w:p>
    <w:p w:rsidR="00A44729" w:rsidRPr="00F02D4F" w:rsidRDefault="00A44729" w:rsidP="0056797D">
      <w:pPr>
        <w:numPr>
          <w:ilvl w:val="0"/>
          <w:numId w:val="71"/>
        </w:numPr>
        <w:spacing w:after="240"/>
        <w:ind w:hanging="358"/>
        <w:contextualSpacing/>
        <w:jc w:val="both"/>
        <w:rPr>
          <w:rFonts w:ascii="Helvetica" w:hAnsi="Helvetica"/>
          <w:szCs w:val="22"/>
        </w:rPr>
      </w:pPr>
      <w:r w:rsidRPr="00663F6C">
        <w:rPr>
          <w:rFonts w:ascii="Helvetica" w:hAnsi="Helvetica"/>
          <w:szCs w:val="22"/>
        </w:rPr>
        <w:t>A la vez, se le advierte al propietario que</w:t>
      </w:r>
      <w:r w:rsidRPr="00F02D4F">
        <w:rPr>
          <w:rFonts w:ascii="Helvetica" w:hAnsi="Helvetica"/>
          <w:szCs w:val="22"/>
        </w:rPr>
        <w:t xml:space="preserv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A44729" w:rsidRPr="00F02D4F" w:rsidRDefault="00A44729" w:rsidP="00A44729">
      <w:pPr>
        <w:ind w:left="720"/>
        <w:rPr>
          <w:rFonts w:ascii="Helvetica" w:hAnsi="Helvetica"/>
          <w:szCs w:val="22"/>
        </w:rPr>
      </w:pPr>
    </w:p>
    <w:p w:rsidR="00A44729" w:rsidRPr="00F02D4F" w:rsidRDefault="00A44729" w:rsidP="00A44729">
      <w:pPr>
        <w:spacing w:before="240" w:after="240"/>
        <w:ind w:left="720"/>
        <w:jc w:val="both"/>
        <w:rPr>
          <w:rFonts w:ascii="Helvetica" w:hAnsi="Helvetica"/>
          <w:szCs w:val="22"/>
        </w:rPr>
      </w:pPr>
      <w:r>
        <w:rPr>
          <w:noProof/>
        </w:rPr>
        <w:drawing>
          <wp:anchor distT="0" distB="0" distL="114300" distR="114300" simplePos="0" relativeHeight="251704320" behindDoc="1" locked="0" layoutInCell="1" allowOverlap="1" wp14:anchorId="09FADE08" wp14:editId="78248D6E">
            <wp:simplePos x="0" y="0"/>
            <wp:positionH relativeFrom="page">
              <wp:posOffset>2181225</wp:posOffset>
            </wp:positionH>
            <wp:positionV relativeFrom="paragraph">
              <wp:posOffset>399415</wp:posOffset>
            </wp:positionV>
            <wp:extent cx="3581400" cy="1846580"/>
            <wp:effectExtent l="0" t="0" r="0" b="127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81400" cy="1846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2D4F">
        <w:rPr>
          <w:rFonts w:ascii="Helvetica" w:hAnsi="Helvetica"/>
          <w:szCs w:val="22"/>
        </w:rPr>
        <w:t xml:space="preserve">Este </w:t>
      </w:r>
      <w:r w:rsidRPr="00663F6C">
        <w:rPr>
          <w:rFonts w:ascii="Helvetica" w:hAnsi="Helvetica"/>
          <w:color w:val="auto"/>
          <w:szCs w:val="22"/>
        </w:rPr>
        <w:t xml:space="preserve">permiso autoriza únicamente obras de </w:t>
      </w:r>
      <w:r w:rsidRPr="00663F6C">
        <w:rPr>
          <w:rFonts w:ascii="Helvetica" w:hAnsi="Helvetica"/>
          <w:b/>
          <w:color w:val="auto"/>
          <w:szCs w:val="22"/>
        </w:rPr>
        <w:t>Construcción de Muero Perimetral, en un área de 4.80m</w:t>
      </w:r>
      <w:r w:rsidRPr="00663F6C">
        <w:rPr>
          <w:rFonts w:ascii="Helvetica" w:hAnsi="Helvetica"/>
          <w:b/>
          <w:color w:val="auto"/>
          <w:szCs w:val="22"/>
          <w:vertAlign w:val="superscript"/>
        </w:rPr>
        <w:t>2</w:t>
      </w:r>
      <w:r w:rsidRPr="00663F6C">
        <w:rPr>
          <w:rFonts w:ascii="Helvetica" w:hAnsi="Helvetica"/>
          <w:color w:val="auto"/>
          <w:szCs w:val="22"/>
        </w:rPr>
        <w:t>, según se detalla en los planos adjuntos, que forman parte de la presente resolución.</w:t>
      </w:r>
    </w:p>
    <w:p w:rsidR="00A44729" w:rsidRPr="00F02D4F" w:rsidRDefault="00A44729" w:rsidP="00A44729">
      <w:pPr>
        <w:spacing w:before="240" w:after="240"/>
        <w:rPr>
          <w:rFonts w:ascii="Helvetica" w:hAnsi="Helvetica"/>
          <w:szCs w:val="22"/>
        </w:rPr>
      </w:pPr>
      <w:r w:rsidRPr="00F02D4F">
        <w:rPr>
          <w:rFonts w:ascii="Helvetica" w:hAnsi="Helvetica"/>
          <w:szCs w:val="22"/>
        </w:rPr>
        <w:t>Este permiso tiene validez de dos años a partir de su emisión.</w:t>
      </w:r>
    </w:p>
    <w:p w:rsidR="00A44729" w:rsidRDefault="00A44729" w:rsidP="00A44729">
      <w:pPr>
        <w:spacing w:before="240" w:after="240"/>
        <w:rPr>
          <w:rFonts w:ascii="Helvetica" w:hAnsi="Helvetica"/>
          <w:szCs w:val="22"/>
        </w:rPr>
      </w:pPr>
      <w:r w:rsidRPr="00F02D4F">
        <w:rPr>
          <w:rFonts w:ascii="Helvetica" w:hAnsi="Helvetica"/>
          <w:szCs w:val="22"/>
        </w:rPr>
        <w:t xml:space="preserve"> </w:t>
      </w:r>
    </w:p>
    <w:p w:rsidR="00A44729" w:rsidRDefault="00A44729" w:rsidP="00A44729">
      <w:pPr>
        <w:spacing w:before="240" w:after="240"/>
        <w:rPr>
          <w:rFonts w:ascii="Helvetica" w:hAnsi="Helvetica"/>
          <w:szCs w:val="22"/>
        </w:rPr>
      </w:pPr>
    </w:p>
    <w:p w:rsidR="00A44729" w:rsidRDefault="00A44729" w:rsidP="00A44729">
      <w:pPr>
        <w:spacing w:before="240" w:after="240"/>
        <w:rPr>
          <w:rFonts w:ascii="Helvetica" w:hAnsi="Helvetica"/>
          <w:szCs w:val="22"/>
        </w:rPr>
      </w:pPr>
    </w:p>
    <w:p w:rsidR="006653F3" w:rsidRDefault="006653F3" w:rsidP="00A44729">
      <w:pPr>
        <w:spacing w:before="240" w:after="240"/>
        <w:rPr>
          <w:rFonts w:ascii="Helvetica" w:hAnsi="Helvetica"/>
          <w:szCs w:val="22"/>
        </w:rPr>
        <w:sectPr w:rsidR="006653F3" w:rsidSect="001C1B58">
          <w:headerReference w:type="default" r:id="rId80"/>
          <w:footerReference w:type="even" r:id="rId81"/>
          <w:footerReference w:type="default" r:id="rId82"/>
          <w:headerReference w:type="first" r:id="rId83"/>
          <w:pgSz w:w="12240" w:h="15840"/>
          <w:pgMar w:top="1653" w:right="1183" w:bottom="1134" w:left="1701" w:header="720" w:footer="0" w:gutter="0"/>
          <w:cols w:space="720"/>
          <w:docGrid w:linePitch="299"/>
        </w:sectPr>
      </w:pPr>
    </w:p>
    <w:p w:rsidR="009D063C" w:rsidRDefault="009D063C" w:rsidP="009D063C">
      <w:pPr>
        <w:jc w:val="right"/>
        <w:rPr>
          <w:rFonts w:ascii="Helvetica" w:hAnsi="Helvetica"/>
          <w:b/>
          <w:szCs w:val="22"/>
        </w:rPr>
      </w:pPr>
      <w:r w:rsidRPr="00F02D4F">
        <w:rPr>
          <w:rFonts w:ascii="Helvetica" w:hAnsi="Helvetica"/>
          <w:b/>
          <w:szCs w:val="22"/>
        </w:rPr>
        <w:lastRenderedPageBreak/>
        <w:t xml:space="preserve">RESOLUCIÓN DE PERMISO DE PROYECTO </w:t>
      </w:r>
      <w:r>
        <w:rPr>
          <w:rFonts w:ascii="Helvetica" w:hAnsi="Helvetica"/>
          <w:b/>
          <w:szCs w:val="22"/>
        </w:rPr>
        <w:t>DE CONSTRUCCIÓN</w:t>
      </w:r>
    </w:p>
    <w:p w:rsidR="009D063C" w:rsidRPr="00F02D4F" w:rsidRDefault="009D063C" w:rsidP="009D063C">
      <w:pPr>
        <w:jc w:val="right"/>
        <w:rPr>
          <w:rFonts w:ascii="Helvetica" w:hAnsi="Helvetica"/>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84</w:t>
      </w:r>
    </w:p>
    <w:p w:rsidR="009D063C" w:rsidRPr="00F02D4F" w:rsidRDefault="009D063C" w:rsidP="009D063C">
      <w:pPr>
        <w:jc w:val="both"/>
        <w:rPr>
          <w:rFonts w:ascii="Helvetica" w:hAnsi="Helvetica"/>
          <w:szCs w:val="22"/>
        </w:rPr>
      </w:pPr>
    </w:p>
    <w:p w:rsidR="009D063C" w:rsidRPr="006B5F1D" w:rsidRDefault="009D063C" w:rsidP="009D063C">
      <w:pPr>
        <w:jc w:val="both"/>
        <w:rPr>
          <w:rFonts w:ascii="Helvetica" w:hAnsi="Helvetica"/>
          <w:color w:val="auto"/>
          <w:szCs w:val="22"/>
        </w:rPr>
      </w:pPr>
      <w:r w:rsidRPr="006B5F1D">
        <w:rPr>
          <w:rFonts w:ascii="Helvetica" w:hAnsi="Helvetica"/>
          <w:color w:val="auto"/>
          <w:szCs w:val="22"/>
        </w:rPr>
        <w:t xml:space="preserve">Zacatecoluca, once de septiembre de dos mil dieciocho, en vista que el Señor </w:t>
      </w:r>
      <w:r w:rsidRPr="009D063C">
        <w:rPr>
          <w:rFonts w:ascii="Helvetica" w:hAnsi="Helvetica"/>
          <w:b/>
          <w:color w:val="A6A6A6" w:themeColor="background1" w:themeShade="A6"/>
          <w:szCs w:val="22"/>
          <w:highlight w:val="darkGray"/>
        </w:rPr>
        <w:t>Ennio Bernabe Argueta Rodríguez</w:t>
      </w:r>
      <w:r w:rsidRPr="006B5F1D">
        <w:rPr>
          <w:rFonts w:ascii="Helvetica" w:hAnsi="Helvetica"/>
          <w:color w:val="auto"/>
          <w:szCs w:val="22"/>
        </w:rPr>
        <w:t xml:space="preserve">,  quien se identifica por medio de su Documento Único de Identidad número </w:t>
      </w:r>
      <w:r w:rsidRPr="003A2EBF">
        <w:rPr>
          <w:rFonts w:ascii="Helvetica" w:hAnsi="Helvetica"/>
          <w:b/>
          <w:color w:val="A6A6A6" w:themeColor="background1" w:themeShade="A6"/>
          <w:szCs w:val="22"/>
          <w:highlight w:val="darkGray"/>
        </w:rPr>
        <w:t>cero dos nueve cero cinco dos dos nueve - cuatro</w:t>
      </w:r>
      <w:r w:rsidRPr="006B5F1D">
        <w:rPr>
          <w:rFonts w:ascii="Helvetica" w:hAnsi="Helvetica"/>
          <w:color w:val="auto"/>
          <w:szCs w:val="22"/>
        </w:rPr>
        <w:t xml:space="preserve">, y Número  de identificación Tributaria </w:t>
      </w:r>
      <w:r w:rsidRPr="001663E3">
        <w:rPr>
          <w:rFonts w:ascii="Helvetica" w:hAnsi="Helvetica"/>
          <w:b/>
          <w:color w:val="A6A6A6" w:themeColor="background1" w:themeShade="A6"/>
          <w:szCs w:val="22"/>
          <w:highlight w:val="darkGray"/>
        </w:rPr>
        <w:t>uno dos uno siete – cero cinco cero seis ocho tres – uno cero uno - cuatro</w:t>
      </w:r>
      <w:r w:rsidRPr="006B5F1D">
        <w:rPr>
          <w:rFonts w:ascii="Helvetica" w:hAnsi="Helvetica"/>
          <w:color w:val="auto"/>
          <w:szCs w:val="22"/>
        </w:rPr>
        <w:t xml:space="preserve">, actuando como Propietario y Responsable del Proyecto de </w:t>
      </w:r>
      <w:r w:rsidRPr="006B5F1D">
        <w:rPr>
          <w:rFonts w:ascii="Helvetica" w:hAnsi="Helvetica"/>
          <w:b/>
          <w:color w:val="auto"/>
          <w:szCs w:val="22"/>
        </w:rPr>
        <w:t>“Construcción de Vivienda”</w:t>
      </w:r>
      <w:r w:rsidRPr="006B5F1D">
        <w:rPr>
          <w:rFonts w:ascii="Helvetica" w:hAnsi="Helvetica"/>
          <w:color w:val="auto"/>
          <w:szCs w:val="22"/>
        </w:rPr>
        <w:t xml:space="preserve">  en un terreno ubicado en  </w:t>
      </w:r>
      <w:r w:rsidRPr="001663E3">
        <w:rPr>
          <w:rFonts w:ascii="Helvetica" w:hAnsi="Helvetica"/>
          <w:b/>
          <w:color w:val="A6A6A6" w:themeColor="background1" w:themeShade="A6"/>
          <w:szCs w:val="22"/>
          <w:highlight w:val="darkGray"/>
        </w:rPr>
        <w:t>Lotificación San Francisco, Polígono “A”, Lote #17</w:t>
      </w:r>
      <w:r w:rsidRPr="006B5F1D">
        <w:rPr>
          <w:rFonts w:ascii="Helvetica" w:hAnsi="Helvetica"/>
          <w:color w:val="auto"/>
          <w:szCs w:val="22"/>
        </w:rPr>
        <w:t>, Municipio de Zacatecoluca, Departamento de La Paz, en parcela identificada con el No. 0821-</w:t>
      </w:r>
      <w:r w:rsidRPr="001663E3">
        <w:rPr>
          <w:rFonts w:ascii="Helvetica" w:hAnsi="Helvetica"/>
          <w:b/>
          <w:color w:val="A6A6A6" w:themeColor="background1" w:themeShade="A6"/>
          <w:szCs w:val="22"/>
          <w:highlight w:val="darkGray"/>
        </w:rPr>
        <w:t>U04-227</w:t>
      </w:r>
      <w:r w:rsidRPr="006B5F1D">
        <w:rPr>
          <w:rFonts w:ascii="Helvetica" w:hAnsi="Helvetica"/>
          <w:color w:val="auto"/>
          <w:szCs w:val="22"/>
        </w:rPr>
        <w:t xml:space="preserve"> según Mapa Catastral; la Alcaldía Municipal de Zacatecoluca, a través de la Unidad de Planificación, Ordenamiento y Desarrollo Territorial, resuelve </w:t>
      </w:r>
      <w:r w:rsidRPr="006B5F1D">
        <w:rPr>
          <w:rFonts w:ascii="Helvetica" w:hAnsi="Helvetica"/>
          <w:b/>
          <w:color w:val="auto"/>
          <w:szCs w:val="22"/>
          <w:u w:val="single"/>
        </w:rPr>
        <w:t>NO OTORGAR</w:t>
      </w:r>
      <w:r w:rsidRPr="006B5F1D">
        <w:rPr>
          <w:rFonts w:ascii="Helvetica" w:hAnsi="Helvetica"/>
          <w:color w:val="auto"/>
          <w:szCs w:val="22"/>
        </w:rPr>
        <w:t xml:space="preserve"> el permiso de Construcción solicitado, de conformidad a lo siguiente:</w:t>
      </w:r>
    </w:p>
    <w:p w:rsidR="009D063C" w:rsidRPr="006B5F1D" w:rsidRDefault="009D063C" w:rsidP="009D063C">
      <w:pPr>
        <w:spacing w:before="240" w:after="240"/>
        <w:jc w:val="both"/>
        <w:rPr>
          <w:rFonts w:ascii="Helvetica" w:hAnsi="Helvetica"/>
          <w:b/>
          <w:color w:val="auto"/>
          <w:szCs w:val="22"/>
        </w:rPr>
      </w:pPr>
      <w:r w:rsidRPr="006B5F1D">
        <w:rPr>
          <w:rFonts w:ascii="Helvetica" w:hAnsi="Helvetica"/>
          <w:b/>
          <w:color w:val="auto"/>
          <w:szCs w:val="22"/>
        </w:rPr>
        <w:t>PRIMERO</w:t>
      </w:r>
    </w:p>
    <w:p w:rsidR="009D063C" w:rsidRPr="006B5F1D" w:rsidRDefault="009D063C" w:rsidP="0056797D">
      <w:pPr>
        <w:numPr>
          <w:ilvl w:val="0"/>
          <w:numId w:val="73"/>
        </w:numPr>
        <w:spacing w:before="240" w:after="240"/>
        <w:jc w:val="both"/>
        <w:rPr>
          <w:rFonts w:ascii="Helvetica" w:hAnsi="Helvetica"/>
          <w:color w:val="auto"/>
          <w:szCs w:val="22"/>
        </w:rPr>
      </w:pPr>
      <w:r w:rsidRPr="006B5F1D">
        <w:rPr>
          <w:rFonts w:ascii="Helvetica" w:hAnsi="Helvetica"/>
          <w:color w:val="auto"/>
          <w:szCs w:val="22"/>
        </w:rPr>
        <w:t>Que el inmueble sujeto de solicitud de permiso de construcción, correspondiente a la parcela No. 0821-U04-</w:t>
      </w:r>
      <w:r>
        <w:rPr>
          <w:rFonts w:ascii="Helvetica" w:hAnsi="Helvetica"/>
          <w:color w:val="auto"/>
          <w:szCs w:val="22"/>
        </w:rPr>
        <w:t>227</w:t>
      </w:r>
      <w:r w:rsidRPr="006B5F1D">
        <w:rPr>
          <w:rFonts w:ascii="Helvetica" w:hAnsi="Helvetica"/>
          <w:color w:val="auto"/>
          <w:szCs w:val="22"/>
        </w:rPr>
        <w:t xml:space="preserve"> según mapa catastral, se encuentra ubicado al interior de la zona demarcada en el </w:t>
      </w:r>
      <w:proofErr w:type="gramStart"/>
      <w:r w:rsidRPr="006B5F1D">
        <w:rPr>
          <w:rFonts w:ascii="Helvetica" w:hAnsi="Helvetica"/>
          <w:b/>
          <w:color w:val="auto"/>
          <w:szCs w:val="22"/>
        </w:rPr>
        <w:t>“ Mapa</w:t>
      </w:r>
      <w:proofErr w:type="gramEnd"/>
      <w:r w:rsidRPr="006B5F1D">
        <w:rPr>
          <w:rFonts w:ascii="Helvetica" w:hAnsi="Helvetica"/>
          <w:b/>
          <w:color w:val="auto"/>
          <w:szCs w:val="22"/>
        </w:rPr>
        <w:t xml:space="preserve"> de Riesgos ante Flujo de Escombros del Municipio de Zacatecoluca” </w:t>
      </w:r>
      <w:r w:rsidRPr="006B5F1D">
        <w:rPr>
          <w:rFonts w:ascii="Helvetica" w:hAnsi="Helvetica"/>
          <w:color w:val="auto"/>
          <w:szCs w:val="22"/>
        </w:rPr>
        <w:t xml:space="preserve">como área con </w:t>
      </w:r>
      <w:r w:rsidRPr="006B5F1D">
        <w:rPr>
          <w:rFonts w:ascii="Helvetica" w:hAnsi="Helvetica"/>
          <w:b/>
          <w:color w:val="auto"/>
          <w:szCs w:val="22"/>
        </w:rPr>
        <w:t>“volúmenes de potenciales lahares”</w:t>
      </w:r>
      <w:r w:rsidRPr="006B5F1D">
        <w:rPr>
          <w:rFonts w:ascii="Helvetica" w:hAnsi="Helvetica"/>
          <w:color w:val="auto"/>
          <w:szCs w:val="22"/>
        </w:rPr>
        <w:t>… “de 250,000m</w:t>
      </w:r>
      <w:r w:rsidRPr="006B5F1D">
        <w:rPr>
          <w:rFonts w:ascii="Helvetica" w:hAnsi="Helvetica"/>
          <w:color w:val="auto"/>
          <w:szCs w:val="22"/>
          <w:vertAlign w:val="superscript"/>
        </w:rPr>
        <w:t xml:space="preserve">3 </w:t>
      </w:r>
      <w:r w:rsidRPr="006B5F1D">
        <w:rPr>
          <w:rFonts w:ascii="Helvetica" w:hAnsi="Helvetica"/>
          <w:color w:val="auto"/>
          <w:szCs w:val="22"/>
        </w:rPr>
        <w:t>de escombros, similar al estimado para el evento (de flujo de escombros)  que afecto (el municipio de) Verapaz en el año 2010”</w:t>
      </w:r>
      <w:r>
        <w:rPr>
          <w:rFonts w:ascii="Helvetica" w:hAnsi="Helvetica"/>
          <w:color w:val="auto"/>
          <w:szCs w:val="22"/>
        </w:rPr>
        <w:t>.</w:t>
      </w:r>
    </w:p>
    <w:p w:rsidR="009D063C" w:rsidRPr="006B5F1D" w:rsidRDefault="009D063C" w:rsidP="0056797D">
      <w:pPr>
        <w:numPr>
          <w:ilvl w:val="0"/>
          <w:numId w:val="73"/>
        </w:numPr>
        <w:spacing w:before="240" w:after="240"/>
        <w:jc w:val="both"/>
        <w:rPr>
          <w:rFonts w:ascii="Helvetica" w:hAnsi="Helvetica"/>
          <w:color w:val="auto"/>
          <w:szCs w:val="22"/>
        </w:rPr>
      </w:pPr>
      <w:r w:rsidRPr="006B5F1D">
        <w:rPr>
          <w:rFonts w:ascii="Helvetica" w:hAnsi="Helvetica"/>
          <w:color w:val="auto"/>
          <w:szCs w:val="22"/>
        </w:rPr>
        <w:t xml:space="preserve">Que el mapa referido en el párrafo anterior, forma parte del informe de </w:t>
      </w:r>
      <w:r w:rsidRPr="006B5F1D">
        <w:rPr>
          <w:rFonts w:ascii="Helvetica" w:hAnsi="Helvetica"/>
          <w:b/>
          <w:color w:val="auto"/>
          <w:szCs w:val="22"/>
        </w:rPr>
        <w:t>“Reconocimiento Geológico en el Municipio de Zacatecoluca, El Salvador, Centro América”</w:t>
      </w:r>
      <w:r w:rsidRPr="006B5F1D">
        <w:rPr>
          <w:rFonts w:ascii="Helvetica" w:hAnsi="Helvetica"/>
          <w:color w:val="auto"/>
          <w:szCs w:val="22"/>
        </w:rPr>
        <w:t>, elaborado en el marco del Plan de Acción DIPECHO (Preparación para Desastres, Comisión Europea de Ayuda Humanitaria y Protección Civil) para Centroamérica, que fueron auspiciados por AOS, Ayuda Obrera Suiza.</w:t>
      </w:r>
    </w:p>
    <w:p w:rsidR="009D063C" w:rsidRPr="006B5F1D" w:rsidRDefault="009D063C" w:rsidP="009D063C">
      <w:pPr>
        <w:spacing w:before="240" w:after="240"/>
        <w:jc w:val="both"/>
        <w:rPr>
          <w:rFonts w:ascii="Helvetica" w:hAnsi="Helvetica"/>
          <w:b/>
          <w:color w:val="auto"/>
          <w:szCs w:val="22"/>
        </w:rPr>
      </w:pPr>
      <w:r w:rsidRPr="006B5F1D">
        <w:rPr>
          <w:rFonts w:ascii="Helvetica" w:hAnsi="Helvetica"/>
          <w:b/>
          <w:color w:val="auto"/>
          <w:szCs w:val="22"/>
        </w:rPr>
        <w:t>SEGUNDO</w:t>
      </w:r>
    </w:p>
    <w:p w:rsidR="009D063C" w:rsidRPr="006B5F1D" w:rsidRDefault="009D063C" w:rsidP="009D063C">
      <w:pPr>
        <w:spacing w:before="240" w:after="240"/>
        <w:jc w:val="both"/>
        <w:rPr>
          <w:rFonts w:ascii="Helvetica" w:hAnsi="Helvetica"/>
          <w:color w:val="auto"/>
          <w:szCs w:val="22"/>
        </w:rPr>
      </w:pPr>
      <w:r w:rsidRPr="006B5F1D">
        <w:rPr>
          <w:rFonts w:ascii="Helvetica" w:hAnsi="Helvetica"/>
          <w:color w:val="auto"/>
          <w:szCs w:val="22"/>
        </w:rPr>
        <w:t>Que en la sesión de Consejo Municipal, según el acta de número ocho de la Sesión Ordinaria de fecha veinte de junio de dos mil doce, en el acuerdo número diecinueve,</w:t>
      </w:r>
    </w:p>
    <w:p w:rsidR="009D063C" w:rsidRPr="006B5F1D" w:rsidRDefault="009D063C" w:rsidP="009D063C">
      <w:pPr>
        <w:spacing w:before="240" w:after="240"/>
        <w:jc w:val="both"/>
        <w:rPr>
          <w:rFonts w:ascii="Helvetica" w:hAnsi="Helvetica"/>
          <w:color w:val="auto"/>
          <w:szCs w:val="22"/>
        </w:rPr>
      </w:pPr>
      <w:r w:rsidRPr="006B5F1D">
        <w:rPr>
          <w:rFonts w:ascii="Helvetica" w:hAnsi="Helvetica"/>
          <w:color w:val="auto"/>
          <w:szCs w:val="22"/>
        </w:rPr>
        <w:t>ACUERDA:</w:t>
      </w:r>
    </w:p>
    <w:p w:rsidR="009D063C" w:rsidRPr="006B5F1D" w:rsidRDefault="009D063C" w:rsidP="0056797D">
      <w:pPr>
        <w:numPr>
          <w:ilvl w:val="0"/>
          <w:numId w:val="74"/>
        </w:numPr>
        <w:spacing w:before="240" w:after="240"/>
        <w:jc w:val="both"/>
        <w:rPr>
          <w:rFonts w:ascii="Helvetica" w:hAnsi="Helvetica"/>
          <w:color w:val="auto"/>
          <w:szCs w:val="22"/>
        </w:rPr>
      </w:pPr>
      <w:r w:rsidRPr="006B5F1D">
        <w:rPr>
          <w:rFonts w:ascii="Helvetica" w:hAnsi="Helvetica"/>
          <w:color w:val="auto"/>
          <w:szCs w:val="22"/>
        </w:rPr>
        <w:t>Ordenar al Jefe de Unidad de Desarrollo Urbano de esta Administración Municipal, realizar las gestiones necesarias, para que el MARN se revisen los Estudios e Informe arriba mencionados, se valide y/o confirme la veracidad de los resultados de dichos estudios e informes y se obtengan recomendaciones para su incorporación en los planes de desarrollo territorial del Municipio.</w:t>
      </w:r>
    </w:p>
    <w:p w:rsidR="009D063C" w:rsidRPr="006B5F1D" w:rsidRDefault="009D063C" w:rsidP="0056797D">
      <w:pPr>
        <w:numPr>
          <w:ilvl w:val="0"/>
          <w:numId w:val="74"/>
        </w:numPr>
        <w:spacing w:before="240" w:after="240"/>
        <w:jc w:val="both"/>
        <w:rPr>
          <w:rFonts w:ascii="Helvetica" w:hAnsi="Helvetica"/>
          <w:color w:val="auto"/>
          <w:szCs w:val="22"/>
        </w:rPr>
      </w:pPr>
      <w:r w:rsidRPr="006B5F1D">
        <w:rPr>
          <w:rFonts w:ascii="Helvetica" w:hAnsi="Helvetica"/>
          <w:color w:val="auto"/>
          <w:szCs w:val="22"/>
        </w:rPr>
        <w:t>Establecer como medida transitoria de prevención, que en las zonas delimitadas por los estudios e informes mencionados y su entorno inmediato, “no se otorgaran Permisos de Construcción”, hasta que el MARN, haya revisado y determinado si procede o no, su incorporación a los planes de desarrollo territorial de este Municipio.</w:t>
      </w:r>
    </w:p>
    <w:p w:rsidR="009D063C" w:rsidRPr="006B5F1D" w:rsidRDefault="009D063C" w:rsidP="009D063C">
      <w:pPr>
        <w:spacing w:before="240" w:after="240"/>
        <w:jc w:val="both"/>
        <w:rPr>
          <w:rFonts w:ascii="Helvetica" w:hAnsi="Helvetica"/>
          <w:color w:val="auto"/>
          <w:szCs w:val="22"/>
        </w:rPr>
      </w:pPr>
    </w:p>
    <w:p w:rsidR="009D063C" w:rsidRPr="006B5F1D" w:rsidRDefault="009D063C" w:rsidP="009D063C">
      <w:pPr>
        <w:spacing w:before="240" w:after="240"/>
        <w:jc w:val="both"/>
        <w:rPr>
          <w:rFonts w:ascii="Helvetica" w:hAnsi="Helvetica"/>
          <w:color w:val="auto"/>
          <w:szCs w:val="22"/>
        </w:rPr>
      </w:pPr>
    </w:p>
    <w:p w:rsidR="009D063C" w:rsidRPr="006B5F1D" w:rsidRDefault="009D063C" w:rsidP="009D063C">
      <w:pPr>
        <w:spacing w:before="240" w:after="240"/>
        <w:jc w:val="both"/>
        <w:rPr>
          <w:rFonts w:ascii="Helvetica" w:hAnsi="Helvetica"/>
          <w:color w:val="auto"/>
          <w:szCs w:val="22"/>
        </w:rPr>
      </w:pPr>
    </w:p>
    <w:p w:rsidR="009D063C" w:rsidRPr="006B5F1D" w:rsidRDefault="009D063C" w:rsidP="009D063C">
      <w:pPr>
        <w:spacing w:before="240" w:after="240"/>
        <w:jc w:val="both"/>
        <w:rPr>
          <w:rFonts w:ascii="Helvetica" w:hAnsi="Helvetica"/>
          <w:color w:val="auto"/>
          <w:szCs w:val="22"/>
        </w:rPr>
      </w:pPr>
      <w:r w:rsidRPr="006B5F1D">
        <w:rPr>
          <w:rFonts w:ascii="Helvetica" w:hAnsi="Helvetica"/>
          <w:color w:val="auto"/>
          <w:szCs w:val="22"/>
        </w:rPr>
        <w:lastRenderedPageBreak/>
        <w:t>El propietario del inmueble y del proyecto, junto al responsable del proyecto podrán solicitar una reconsideración, en fecha posterior al momento que sean recibidas las recomendaciones que emita el Ministerio de Medio Ambiente y Recursos Naturales, para lo cual la municipalidad podrá conceder el permiso de construcción, a partir de las recomendaciones de dicho ministerio.</w:t>
      </w:r>
    </w:p>
    <w:p w:rsidR="009D063C" w:rsidRDefault="009D063C" w:rsidP="009D063C">
      <w:pPr>
        <w:spacing w:before="240" w:after="240"/>
        <w:jc w:val="both"/>
        <w:rPr>
          <w:rFonts w:ascii="Helvetica" w:hAnsi="Helvetica"/>
          <w:szCs w:val="22"/>
        </w:rPr>
      </w:pPr>
      <w:r>
        <w:rPr>
          <w:noProof/>
        </w:rPr>
        <w:drawing>
          <wp:anchor distT="0" distB="0" distL="114300" distR="114300" simplePos="0" relativeHeight="251706368" behindDoc="0" locked="0" layoutInCell="1" allowOverlap="1" wp14:anchorId="32C8696B" wp14:editId="4D80F102">
            <wp:simplePos x="0" y="0"/>
            <wp:positionH relativeFrom="page">
              <wp:posOffset>2085975</wp:posOffset>
            </wp:positionH>
            <wp:positionV relativeFrom="paragraph">
              <wp:posOffset>146050</wp:posOffset>
            </wp:positionV>
            <wp:extent cx="3486150" cy="1797685"/>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486150" cy="1797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2D4F">
        <w:rPr>
          <w:rFonts w:ascii="Helvetica" w:hAnsi="Helvetica"/>
          <w:szCs w:val="22"/>
        </w:rPr>
        <w:t xml:space="preserve"> </w:t>
      </w:r>
    </w:p>
    <w:p w:rsidR="009D063C" w:rsidRDefault="009D063C" w:rsidP="009D063C">
      <w:pPr>
        <w:spacing w:before="240" w:after="240"/>
        <w:jc w:val="both"/>
        <w:rPr>
          <w:rFonts w:ascii="Helvetica" w:hAnsi="Helvetica"/>
          <w:szCs w:val="22"/>
        </w:rPr>
      </w:pPr>
    </w:p>
    <w:p w:rsidR="009D063C" w:rsidRDefault="009D063C" w:rsidP="009D063C">
      <w:pPr>
        <w:spacing w:before="240" w:after="240"/>
        <w:jc w:val="both"/>
        <w:rPr>
          <w:rFonts w:ascii="Helvetica" w:hAnsi="Helvetica"/>
          <w:szCs w:val="22"/>
        </w:rPr>
      </w:pPr>
    </w:p>
    <w:p w:rsidR="009D063C" w:rsidRPr="00F02D4F" w:rsidRDefault="009D063C" w:rsidP="009D063C">
      <w:pPr>
        <w:spacing w:before="240" w:after="240"/>
        <w:jc w:val="both"/>
        <w:rPr>
          <w:rFonts w:ascii="Helvetica" w:hAnsi="Helvetica"/>
          <w:szCs w:val="22"/>
        </w:rPr>
      </w:pPr>
    </w:p>
    <w:p w:rsidR="009D063C" w:rsidRPr="00F02D4F" w:rsidRDefault="009D063C" w:rsidP="009D063C">
      <w:pPr>
        <w:spacing w:before="240" w:after="240"/>
        <w:jc w:val="both"/>
        <w:rPr>
          <w:rFonts w:ascii="Helvetica" w:hAnsi="Helvetica"/>
          <w:szCs w:val="22"/>
        </w:rPr>
      </w:pPr>
    </w:p>
    <w:p w:rsidR="00A44729" w:rsidRDefault="00A44729"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pPr>
    </w:p>
    <w:p w:rsidR="001663E3" w:rsidRDefault="001663E3" w:rsidP="00A44729">
      <w:pPr>
        <w:spacing w:before="240" w:after="240"/>
        <w:rPr>
          <w:rFonts w:ascii="Helvetica" w:hAnsi="Helvetica"/>
          <w:szCs w:val="22"/>
        </w:rPr>
        <w:sectPr w:rsidR="001663E3" w:rsidSect="001C1B58">
          <w:headerReference w:type="default" r:id="rId84"/>
          <w:footerReference w:type="even" r:id="rId85"/>
          <w:footerReference w:type="default" r:id="rId86"/>
          <w:headerReference w:type="first" r:id="rId87"/>
          <w:pgSz w:w="12240" w:h="15840"/>
          <w:pgMar w:top="1653" w:right="1183" w:bottom="1134" w:left="1701" w:header="720" w:footer="0" w:gutter="0"/>
          <w:cols w:space="720"/>
          <w:docGrid w:linePitch="299"/>
        </w:sectPr>
      </w:pPr>
    </w:p>
    <w:p w:rsidR="001663E3" w:rsidRDefault="001663E3" w:rsidP="001663E3">
      <w:pPr>
        <w:jc w:val="right"/>
        <w:rPr>
          <w:rFonts w:ascii="Helvetica" w:hAnsi="Helvetica"/>
          <w:b/>
          <w:szCs w:val="22"/>
        </w:rPr>
      </w:pPr>
      <w:r w:rsidRPr="00F02D4F">
        <w:rPr>
          <w:rFonts w:ascii="Helvetica" w:hAnsi="Helvetica"/>
          <w:b/>
          <w:szCs w:val="22"/>
        </w:rPr>
        <w:lastRenderedPageBreak/>
        <w:t xml:space="preserve">RESOLUCIÓN DE PERMISO DE PROYECTO </w:t>
      </w:r>
      <w:r>
        <w:rPr>
          <w:rFonts w:ascii="Helvetica" w:hAnsi="Helvetica"/>
          <w:b/>
          <w:szCs w:val="22"/>
        </w:rPr>
        <w:t>DE CONSTRUCCIÓN</w:t>
      </w:r>
    </w:p>
    <w:p w:rsidR="001663E3" w:rsidRPr="00F02D4F" w:rsidRDefault="001663E3" w:rsidP="001663E3">
      <w:pPr>
        <w:jc w:val="right"/>
        <w:rPr>
          <w:rFonts w:ascii="Helvetica" w:hAnsi="Helvetica"/>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85</w:t>
      </w:r>
    </w:p>
    <w:p w:rsidR="001663E3" w:rsidRPr="00F02D4F" w:rsidRDefault="001663E3" w:rsidP="001663E3">
      <w:pPr>
        <w:jc w:val="right"/>
        <w:rPr>
          <w:rFonts w:ascii="Helvetica" w:hAnsi="Helvetica"/>
          <w:szCs w:val="22"/>
        </w:rPr>
      </w:pPr>
    </w:p>
    <w:p w:rsidR="001663E3" w:rsidRPr="00A2135F" w:rsidRDefault="001663E3" w:rsidP="001663E3">
      <w:pPr>
        <w:jc w:val="both"/>
        <w:rPr>
          <w:rFonts w:ascii="Helvetica" w:hAnsi="Helvetica"/>
          <w:color w:val="auto"/>
          <w:szCs w:val="22"/>
        </w:rPr>
      </w:pPr>
      <w:r w:rsidRPr="00A2135F">
        <w:rPr>
          <w:rFonts w:ascii="Helvetica" w:hAnsi="Helvetica"/>
          <w:color w:val="auto"/>
          <w:szCs w:val="22"/>
        </w:rPr>
        <w:t xml:space="preserve">Zacatecoluca, doce de septiembre de dos mil dieciocho, en vista que la Señora </w:t>
      </w:r>
      <w:r w:rsidRPr="001663E3">
        <w:rPr>
          <w:rFonts w:ascii="Helvetica" w:hAnsi="Helvetica"/>
          <w:b/>
          <w:color w:val="A6A6A6" w:themeColor="background1" w:themeShade="A6"/>
          <w:szCs w:val="22"/>
          <w:highlight w:val="darkGray"/>
        </w:rPr>
        <w:t>Rita Flores Andino</w:t>
      </w:r>
      <w:r w:rsidRPr="00A2135F">
        <w:rPr>
          <w:rFonts w:ascii="Helvetica" w:hAnsi="Helvetica"/>
          <w:color w:val="auto"/>
          <w:szCs w:val="22"/>
        </w:rPr>
        <w:t xml:space="preserve">,  quien se identifica por medio de su Documento Único de Identidad número </w:t>
      </w:r>
      <w:r w:rsidRPr="001663E3">
        <w:rPr>
          <w:rFonts w:ascii="Helvetica" w:hAnsi="Helvetica"/>
          <w:b/>
          <w:color w:val="A6A6A6" w:themeColor="background1" w:themeShade="A6"/>
          <w:szCs w:val="22"/>
          <w:highlight w:val="darkGray"/>
        </w:rPr>
        <w:t>cero uno uno dos uno cero cero nueve - cero</w:t>
      </w:r>
      <w:r w:rsidRPr="00A2135F">
        <w:rPr>
          <w:rFonts w:ascii="Helvetica" w:hAnsi="Helvetica"/>
          <w:color w:val="auto"/>
          <w:szCs w:val="22"/>
        </w:rPr>
        <w:t xml:space="preserve">, y Número  de identificación Tributaria </w:t>
      </w:r>
      <w:r w:rsidRPr="001663E3">
        <w:rPr>
          <w:rFonts w:ascii="Helvetica" w:hAnsi="Helvetica"/>
          <w:b/>
          <w:color w:val="A6A6A6" w:themeColor="background1" w:themeShade="A6"/>
          <w:szCs w:val="22"/>
          <w:highlight w:val="darkGray"/>
        </w:rPr>
        <w:t>cero ocho dos uno – dos dos cero cinco cinco nueve – cero cero tres - siete</w:t>
      </w:r>
      <w:r w:rsidRPr="00A2135F">
        <w:rPr>
          <w:rFonts w:ascii="Helvetica" w:hAnsi="Helvetica"/>
          <w:color w:val="auto"/>
          <w:szCs w:val="22"/>
        </w:rPr>
        <w:t xml:space="preserve">, actuando como Propietaria del Proyecto y al Arquitecto </w:t>
      </w:r>
      <w:r w:rsidRPr="001663E3">
        <w:rPr>
          <w:rFonts w:ascii="Helvetica" w:hAnsi="Helvetica"/>
          <w:b/>
          <w:color w:val="A6A6A6" w:themeColor="background1" w:themeShade="A6"/>
          <w:szCs w:val="22"/>
          <w:highlight w:val="darkGray"/>
        </w:rPr>
        <w:t>Joaquín Heriberto Diaz Portillo</w:t>
      </w:r>
      <w:r w:rsidRPr="00A2135F">
        <w:rPr>
          <w:rFonts w:ascii="Helvetica" w:hAnsi="Helvetica"/>
          <w:color w:val="auto"/>
          <w:szCs w:val="22"/>
        </w:rPr>
        <w:t xml:space="preserve"> con Documento Único de Identidad  número </w:t>
      </w:r>
      <w:r w:rsidRPr="001663E3">
        <w:rPr>
          <w:rFonts w:ascii="Helvetica" w:hAnsi="Helvetica"/>
          <w:b/>
          <w:color w:val="A6A6A6" w:themeColor="background1" w:themeShade="A6"/>
          <w:szCs w:val="22"/>
          <w:highlight w:val="darkGray"/>
        </w:rPr>
        <w:t>cero dos cuatro tres cero siete uno siete - tres</w:t>
      </w:r>
      <w:r w:rsidRPr="00A2135F">
        <w:rPr>
          <w:rFonts w:ascii="Helvetica" w:hAnsi="Helvetica"/>
          <w:color w:val="auto"/>
          <w:szCs w:val="22"/>
        </w:rPr>
        <w:t xml:space="preserve">, Número de Identificación Tributaria </w:t>
      </w:r>
      <w:r w:rsidRPr="001663E3">
        <w:rPr>
          <w:rFonts w:ascii="Helvetica" w:hAnsi="Helvetica"/>
          <w:b/>
          <w:color w:val="A6A6A6" w:themeColor="background1" w:themeShade="A6"/>
          <w:szCs w:val="22"/>
          <w:highlight w:val="darkGray"/>
        </w:rPr>
        <w:t>cero ocho dos uno – uno seis cero tres ocho uno – uno cero tres - ocho</w:t>
      </w:r>
      <w:r w:rsidRPr="00A2135F">
        <w:rPr>
          <w:rFonts w:ascii="Helvetica" w:hAnsi="Helvetica"/>
          <w:color w:val="auto"/>
          <w:szCs w:val="22"/>
        </w:rPr>
        <w:t xml:space="preserve">, y Carnet Profesional número A – </w:t>
      </w:r>
      <w:r w:rsidRPr="001663E3">
        <w:rPr>
          <w:rFonts w:ascii="Helvetica" w:hAnsi="Helvetica"/>
          <w:b/>
          <w:color w:val="A6A6A6" w:themeColor="background1" w:themeShade="A6"/>
          <w:szCs w:val="22"/>
          <w:highlight w:val="darkGray"/>
        </w:rPr>
        <w:t>cuatro seis dos cuatro</w:t>
      </w:r>
      <w:r w:rsidRPr="00A2135F">
        <w:rPr>
          <w:rFonts w:ascii="Helvetica" w:hAnsi="Helvetica"/>
          <w:color w:val="auto"/>
          <w:szCs w:val="22"/>
        </w:rPr>
        <w:t xml:space="preserve">, actuando como Responsable del Proyecto de </w:t>
      </w:r>
      <w:r w:rsidRPr="00A2135F">
        <w:rPr>
          <w:rFonts w:ascii="Helvetica" w:hAnsi="Helvetica"/>
          <w:b/>
          <w:color w:val="auto"/>
          <w:szCs w:val="22"/>
        </w:rPr>
        <w:t>“Construcción de Muro Perimetral”</w:t>
      </w:r>
      <w:r w:rsidRPr="00A2135F">
        <w:rPr>
          <w:rFonts w:ascii="Helvetica" w:hAnsi="Helvetica"/>
          <w:color w:val="auto"/>
          <w:szCs w:val="22"/>
        </w:rPr>
        <w:t xml:space="preserve">  en un terreno ubicado en  </w:t>
      </w:r>
      <w:r w:rsidRPr="001663E3">
        <w:rPr>
          <w:rFonts w:ascii="Helvetica" w:hAnsi="Helvetica"/>
          <w:b/>
          <w:color w:val="A6A6A6" w:themeColor="background1" w:themeShade="A6"/>
          <w:szCs w:val="22"/>
          <w:highlight w:val="darkGray"/>
        </w:rPr>
        <w:t>Colonia La Esperanza, Final Calle Rafael Osorio, Lote S/N</w:t>
      </w:r>
      <w:r w:rsidRPr="00A2135F">
        <w:rPr>
          <w:rFonts w:ascii="Helvetica" w:hAnsi="Helvetica"/>
          <w:color w:val="auto"/>
          <w:szCs w:val="22"/>
        </w:rPr>
        <w:t>, Municipio de Zacatecoluca, Departamento de La Paz, en parcela identificada con el No. 0821-</w:t>
      </w:r>
      <w:r w:rsidRPr="001663E3">
        <w:rPr>
          <w:rFonts w:ascii="Helvetica" w:hAnsi="Helvetica"/>
          <w:b/>
          <w:color w:val="A6A6A6" w:themeColor="background1" w:themeShade="A6"/>
          <w:szCs w:val="22"/>
          <w:highlight w:val="darkGray"/>
        </w:rPr>
        <w:t>U09-116</w:t>
      </w:r>
      <w:r w:rsidRPr="00A2135F">
        <w:rPr>
          <w:rFonts w:ascii="Helvetica" w:hAnsi="Helvetica"/>
          <w:color w:val="auto"/>
          <w:szCs w:val="22"/>
        </w:rPr>
        <w:t xml:space="preserve"> según Mapa Catastral; han cumplido con lo establecido en el Art. 3 de  la </w:t>
      </w:r>
      <w:r w:rsidRPr="00A2135F">
        <w:rPr>
          <w:rFonts w:ascii="Helvetica" w:hAnsi="Helvetica"/>
          <w:b/>
          <w:i/>
          <w:color w:val="auto"/>
          <w:szCs w:val="22"/>
        </w:rPr>
        <w:t xml:space="preserve">Ordenanza Reguladora del Desarrollo, Ordenamiento y Gestión del territorio municipio de Zacatecoluca, </w:t>
      </w:r>
      <w:r w:rsidRPr="00A2135F">
        <w:rPr>
          <w:rFonts w:ascii="Helvetica" w:hAnsi="Helvetica"/>
          <w:color w:val="auto"/>
          <w:szCs w:val="22"/>
        </w:rPr>
        <w:t>para la  obtención del permiso de construcción conforme a:</w:t>
      </w:r>
    </w:p>
    <w:p w:rsidR="001663E3" w:rsidRDefault="001663E3" w:rsidP="001663E3">
      <w:pPr>
        <w:jc w:val="both"/>
        <w:rPr>
          <w:rFonts w:ascii="Helvetica" w:hAnsi="Helvetica"/>
          <w:szCs w:val="22"/>
        </w:rPr>
      </w:pPr>
    </w:p>
    <w:p w:rsidR="001663E3" w:rsidRPr="000D405A" w:rsidRDefault="001663E3" w:rsidP="0056797D">
      <w:pPr>
        <w:pStyle w:val="Prrafodelista"/>
        <w:numPr>
          <w:ilvl w:val="0"/>
          <w:numId w:val="75"/>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1663E3" w:rsidRPr="00F02D4F" w:rsidRDefault="001663E3" w:rsidP="001663E3">
      <w:pPr>
        <w:jc w:val="both"/>
        <w:rPr>
          <w:rFonts w:ascii="Helvetica" w:hAnsi="Helvetica"/>
          <w:szCs w:val="22"/>
        </w:rPr>
      </w:pPr>
    </w:p>
    <w:p w:rsidR="001663E3" w:rsidRDefault="001663E3" w:rsidP="0056797D">
      <w:pPr>
        <w:pStyle w:val="Prrafodelista"/>
        <w:numPr>
          <w:ilvl w:val="0"/>
          <w:numId w:val="75"/>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r>
        <w:rPr>
          <w:rFonts w:ascii="Helvetica" w:hAnsi="Helvetica"/>
          <w:szCs w:val="22"/>
        </w:rPr>
        <w:t>”.</w:t>
      </w:r>
    </w:p>
    <w:p w:rsidR="001663E3" w:rsidRPr="00A2135F" w:rsidRDefault="001663E3" w:rsidP="001663E3">
      <w:pPr>
        <w:pStyle w:val="Prrafodelista"/>
        <w:ind w:left="1080"/>
        <w:jc w:val="both"/>
        <w:rPr>
          <w:rFonts w:ascii="Helvetica" w:hAnsi="Helvetica"/>
          <w:i/>
          <w:szCs w:val="22"/>
          <w:u w:val="single"/>
        </w:rPr>
      </w:pPr>
      <w:r>
        <w:rPr>
          <w:rFonts w:ascii="Helvetica" w:hAnsi="Helvetica"/>
          <w:i/>
          <w:szCs w:val="22"/>
          <w:u w:val="single"/>
        </w:rPr>
        <w:t xml:space="preserve">  </w:t>
      </w:r>
      <w:r w:rsidRPr="00A2135F">
        <w:rPr>
          <w:rFonts w:ascii="Helvetica" w:hAnsi="Helvetica"/>
          <w:i/>
          <w:szCs w:val="22"/>
          <w:u w:val="single"/>
        </w:rPr>
        <w:t xml:space="preserve"> </w:t>
      </w:r>
    </w:p>
    <w:p w:rsidR="001663E3" w:rsidRPr="00A2135F" w:rsidRDefault="001663E3" w:rsidP="0056797D">
      <w:pPr>
        <w:pStyle w:val="Prrafodelista"/>
        <w:numPr>
          <w:ilvl w:val="0"/>
          <w:numId w:val="75"/>
        </w:numPr>
        <w:jc w:val="both"/>
        <w:rPr>
          <w:rFonts w:ascii="Helvetica" w:hAnsi="Helvetica"/>
          <w:szCs w:val="22"/>
        </w:rPr>
      </w:pPr>
      <w:r w:rsidRPr="001527AD">
        <w:rPr>
          <w:rFonts w:ascii="Helvetica" w:hAnsi="Helvetica"/>
          <w:szCs w:val="22"/>
        </w:rPr>
        <w:t xml:space="preserve">Que han cancelado la tasa correspondiente a la licencia para construcciones, ampliaciones, remodelaciones, reparaciones o mejoras, según lo establecido en el Art.  9, Rubro 1130-Servicios Administrativos, Numeral No. 05 Licencias, Ordinales No. </w:t>
      </w:r>
      <w:r>
        <w:rPr>
          <w:rFonts w:ascii="Helvetica" w:hAnsi="Helvetica"/>
          <w:color w:val="C9C9C9" w:themeColor="accent3" w:themeTint="99"/>
          <w:szCs w:val="22"/>
        </w:rPr>
        <w:t>01</w:t>
      </w:r>
      <w:r w:rsidRPr="001527AD">
        <w:rPr>
          <w:rFonts w:ascii="Helvetica" w:hAnsi="Helvetica"/>
          <w:szCs w:val="22"/>
        </w:rPr>
        <w:t xml:space="preserve"> y 08; Numeral No. 08 Servicios Varios, Ordinales No. </w:t>
      </w:r>
      <w:r>
        <w:rPr>
          <w:rFonts w:ascii="Helvetica" w:hAnsi="Helvetica"/>
          <w:color w:val="A5A5A5" w:themeColor="accent3"/>
          <w:szCs w:val="22"/>
        </w:rPr>
        <w:t>03</w:t>
      </w:r>
      <w:r w:rsidRPr="001527AD">
        <w:rPr>
          <w:rFonts w:ascii="Helvetica" w:hAnsi="Helvetica"/>
          <w:color w:val="auto"/>
          <w:szCs w:val="22"/>
        </w:rPr>
        <w:t>,</w:t>
      </w:r>
      <w:r w:rsidRPr="001527AD">
        <w:rPr>
          <w:rFonts w:ascii="Helvetica" w:hAnsi="Helvetica"/>
          <w:szCs w:val="22"/>
        </w:rPr>
        <w:t xml:space="preserve"> y Art. 11 de la Ordenanza Reguladora de Tasas por Servicios de la Ciudad de Zacatecoluca, Departamento de La Paz.</w:t>
      </w:r>
    </w:p>
    <w:p w:rsidR="001663E3" w:rsidRPr="00F02D4F" w:rsidRDefault="001663E3" w:rsidP="001663E3">
      <w:pPr>
        <w:jc w:val="both"/>
        <w:rPr>
          <w:rFonts w:ascii="Helvetica" w:hAnsi="Helvetica"/>
          <w:szCs w:val="22"/>
        </w:rPr>
      </w:pPr>
    </w:p>
    <w:p w:rsidR="001663E3" w:rsidRPr="00F02D4F" w:rsidRDefault="001663E3" w:rsidP="001663E3">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Pr>
          <w:rFonts w:ascii="Helvetica" w:hAnsi="Helvetica"/>
          <w:szCs w:val="22"/>
        </w:rPr>
        <w:t xml:space="preserve">denominado </w:t>
      </w:r>
      <w:r w:rsidRPr="00A2135F">
        <w:rPr>
          <w:rFonts w:ascii="Helvetica" w:hAnsi="Helvetica"/>
          <w:b/>
          <w:szCs w:val="22"/>
        </w:rPr>
        <w:t>CONSTRUCCIÓN DE MURO PERIMETRAL</w:t>
      </w:r>
      <w:r w:rsidRPr="00A2135F">
        <w:rPr>
          <w:rFonts w:ascii="Helvetica" w:hAnsi="Helvetica"/>
          <w:szCs w:val="22"/>
        </w:rPr>
        <w:t xml:space="preserve"> </w:t>
      </w:r>
      <w:r>
        <w:rPr>
          <w:rFonts w:ascii="Helvetica" w:hAnsi="Helvetica"/>
          <w:szCs w:val="22"/>
        </w:rPr>
        <w:t xml:space="preserve">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1663E3" w:rsidRPr="00F02D4F" w:rsidRDefault="001663E3" w:rsidP="001663E3">
      <w:pPr>
        <w:spacing w:before="240" w:after="240"/>
        <w:jc w:val="both"/>
        <w:rPr>
          <w:rFonts w:ascii="Helvetica" w:hAnsi="Helvetica"/>
          <w:szCs w:val="22"/>
        </w:rPr>
      </w:pPr>
      <w:r w:rsidRPr="00F02D4F">
        <w:rPr>
          <w:rFonts w:ascii="Helvetica" w:hAnsi="Helvetica"/>
          <w:szCs w:val="22"/>
        </w:rPr>
        <w:t>Deberá atender las siguientes indicaciones:</w:t>
      </w:r>
    </w:p>
    <w:p w:rsidR="001663E3" w:rsidRPr="00F02D4F" w:rsidRDefault="001663E3" w:rsidP="0056797D">
      <w:pPr>
        <w:numPr>
          <w:ilvl w:val="0"/>
          <w:numId w:val="76"/>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1663E3" w:rsidRPr="00F02D4F" w:rsidRDefault="001663E3" w:rsidP="001663E3">
      <w:pPr>
        <w:ind w:left="360"/>
        <w:jc w:val="both"/>
        <w:rPr>
          <w:rFonts w:ascii="Helvetica" w:hAnsi="Helvetica"/>
          <w:szCs w:val="22"/>
        </w:rPr>
      </w:pPr>
    </w:p>
    <w:p w:rsidR="00523832" w:rsidRDefault="001663E3" w:rsidP="0056797D">
      <w:pPr>
        <w:numPr>
          <w:ilvl w:val="0"/>
          <w:numId w:val="77"/>
        </w:numPr>
        <w:ind w:hanging="371"/>
        <w:contextualSpacing/>
        <w:jc w:val="both"/>
        <w:rPr>
          <w:rFonts w:ascii="Helvetica" w:hAnsi="Helvetica"/>
          <w:szCs w:val="22"/>
        </w:rPr>
        <w:sectPr w:rsidR="00523832" w:rsidSect="001C1B58">
          <w:headerReference w:type="default" r:id="rId88"/>
          <w:footerReference w:type="even" r:id="rId89"/>
          <w:footerReference w:type="default" r:id="rId90"/>
          <w:headerReference w:type="first" r:id="rId91"/>
          <w:pgSz w:w="12240" w:h="15840"/>
          <w:pgMar w:top="1653" w:right="1183" w:bottom="1134" w:left="1701" w:header="720" w:footer="0" w:gutter="0"/>
          <w:cols w:space="720"/>
          <w:docGrid w:linePitch="299"/>
        </w:sectPr>
      </w:pPr>
      <w:r w:rsidRPr="00F02D4F">
        <w:rPr>
          <w:rFonts w:ascii="Helvetica" w:hAnsi="Helvetica"/>
          <w:szCs w:val="22"/>
        </w:rPr>
        <w:t>Los constructores están obligados a evitar que la ejecución de las obras cause molestia o perjuicios a terceros, por lo que deberán tomar las precauciones racionales para proteger la vida y la salud de los trabajadores y cualquier otra persona a</w:t>
      </w:r>
    </w:p>
    <w:p w:rsidR="001663E3" w:rsidRPr="00F02D4F" w:rsidRDefault="001663E3" w:rsidP="0056797D">
      <w:pPr>
        <w:numPr>
          <w:ilvl w:val="0"/>
          <w:numId w:val="77"/>
        </w:numPr>
        <w:ind w:hanging="371"/>
        <w:contextualSpacing/>
        <w:jc w:val="both"/>
        <w:rPr>
          <w:rFonts w:ascii="Helvetica" w:hAnsi="Helvetica"/>
          <w:szCs w:val="22"/>
        </w:rPr>
      </w:pPr>
      <w:r w:rsidRPr="00F02D4F">
        <w:rPr>
          <w:rFonts w:ascii="Helvetica" w:hAnsi="Helvetica"/>
          <w:szCs w:val="22"/>
        </w:rPr>
        <w:lastRenderedPageBreak/>
        <w:t xml:space="preserve"> la que se pueda causarle daños directa o indirectamente con la ejecución de la obra.</w:t>
      </w:r>
    </w:p>
    <w:p w:rsidR="001663E3" w:rsidRPr="00F02D4F" w:rsidRDefault="001663E3" w:rsidP="001663E3">
      <w:pPr>
        <w:ind w:left="1080"/>
        <w:jc w:val="both"/>
        <w:rPr>
          <w:rFonts w:ascii="Helvetica" w:hAnsi="Helvetica"/>
          <w:szCs w:val="22"/>
        </w:rPr>
      </w:pPr>
    </w:p>
    <w:p w:rsidR="001663E3" w:rsidRPr="00F02D4F" w:rsidRDefault="001663E3" w:rsidP="0056797D">
      <w:pPr>
        <w:numPr>
          <w:ilvl w:val="0"/>
          <w:numId w:val="77"/>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1663E3" w:rsidRPr="00F02D4F" w:rsidRDefault="001663E3" w:rsidP="001663E3">
      <w:pPr>
        <w:ind w:left="720"/>
        <w:rPr>
          <w:rFonts w:ascii="Helvetica" w:hAnsi="Helvetica"/>
          <w:szCs w:val="22"/>
        </w:rPr>
      </w:pPr>
    </w:p>
    <w:p w:rsidR="001663E3" w:rsidRPr="00F02D4F" w:rsidRDefault="001663E3" w:rsidP="0056797D">
      <w:pPr>
        <w:numPr>
          <w:ilvl w:val="0"/>
          <w:numId w:val="77"/>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1663E3" w:rsidRPr="00F02D4F" w:rsidRDefault="001663E3" w:rsidP="001663E3">
      <w:pPr>
        <w:ind w:left="720"/>
        <w:rPr>
          <w:rFonts w:ascii="Helvetica" w:hAnsi="Helvetica"/>
          <w:szCs w:val="22"/>
        </w:rPr>
      </w:pPr>
    </w:p>
    <w:p w:rsidR="001663E3" w:rsidRPr="009657BC" w:rsidRDefault="001663E3" w:rsidP="0056797D">
      <w:pPr>
        <w:numPr>
          <w:ilvl w:val="0"/>
          <w:numId w:val="76"/>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1663E3" w:rsidRPr="009657BC" w:rsidRDefault="001663E3" w:rsidP="001663E3">
      <w:pPr>
        <w:ind w:left="360"/>
        <w:contextualSpacing/>
        <w:jc w:val="both"/>
        <w:rPr>
          <w:rFonts w:ascii="Helvetica" w:hAnsi="Helvetica"/>
          <w:szCs w:val="22"/>
        </w:rPr>
      </w:pPr>
    </w:p>
    <w:p w:rsidR="001663E3" w:rsidRPr="005E4248" w:rsidRDefault="001663E3" w:rsidP="0056797D">
      <w:pPr>
        <w:numPr>
          <w:ilvl w:val="0"/>
          <w:numId w:val="76"/>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1663E3" w:rsidRPr="00F02D4F" w:rsidRDefault="001663E3" w:rsidP="001663E3">
      <w:pPr>
        <w:rPr>
          <w:rFonts w:ascii="Helvetica" w:hAnsi="Helvetica"/>
          <w:szCs w:val="22"/>
        </w:rPr>
      </w:pPr>
    </w:p>
    <w:p w:rsidR="001663E3" w:rsidRPr="00F02D4F" w:rsidRDefault="001663E3" w:rsidP="0056797D">
      <w:pPr>
        <w:numPr>
          <w:ilvl w:val="0"/>
          <w:numId w:val="76"/>
        </w:numPr>
        <w:ind w:hanging="358"/>
        <w:contextualSpacing/>
        <w:jc w:val="both"/>
        <w:rPr>
          <w:rFonts w:ascii="Helvetica" w:hAnsi="Helvetica"/>
          <w:szCs w:val="22"/>
        </w:rPr>
      </w:pPr>
      <w:r w:rsidRPr="00F02D4F">
        <w:rPr>
          <w:rFonts w:ascii="Helvetica" w:hAnsi="Helvetica"/>
          <w:szCs w:val="22"/>
        </w:rPr>
        <w:t xml:space="preserve">Las obras por desarrollar </w:t>
      </w:r>
      <w:r w:rsidRPr="00171B27">
        <w:rPr>
          <w:rFonts w:ascii="Helvetica" w:hAnsi="Helvetica"/>
          <w:color w:val="auto"/>
          <w:szCs w:val="22"/>
        </w:rPr>
        <w:t>deberán mantener y/o facilitar el funcionamiento adecuado del drenaje de aguas lluvias, con descarga hacia el cordón cuneta de la Calle Rafael Osorio.</w:t>
      </w:r>
    </w:p>
    <w:p w:rsidR="001663E3" w:rsidRPr="00F02D4F" w:rsidRDefault="001663E3" w:rsidP="001663E3">
      <w:pPr>
        <w:rPr>
          <w:rFonts w:ascii="Helvetica" w:hAnsi="Helvetica"/>
          <w:szCs w:val="22"/>
        </w:rPr>
      </w:pPr>
    </w:p>
    <w:p w:rsidR="001663E3" w:rsidRPr="00A2135F" w:rsidRDefault="001663E3" w:rsidP="0056797D">
      <w:pPr>
        <w:numPr>
          <w:ilvl w:val="0"/>
          <w:numId w:val="76"/>
        </w:numPr>
        <w:spacing w:after="240"/>
        <w:ind w:hanging="358"/>
        <w:contextualSpacing/>
        <w:jc w:val="both"/>
        <w:rPr>
          <w:rFonts w:ascii="Helvetica" w:hAnsi="Helvetica"/>
          <w:szCs w:val="22"/>
        </w:rPr>
      </w:pPr>
      <w:r w:rsidRPr="00A2135F">
        <w:rPr>
          <w:rFonts w:ascii="Helvetica" w:hAnsi="Helvetica"/>
          <w:szCs w:val="22"/>
        </w:rPr>
        <w:t xml:space="preserve">Se advierte a la propietaria, que previo a cualquier modificación a lo proyectado y en general, para </w:t>
      </w:r>
      <w:r w:rsidRPr="00A2135F">
        <w:rPr>
          <w:rFonts w:ascii="Helvetica" w:hAnsi="Helvetica"/>
          <w:b/>
          <w:szCs w:val="22"/>
        </w:rPr>
        <w:t>cualquier otra obra distinta a la autorizada</w:t>
      </w:r>
      <w:r w:rsidRPr="00A2135F">
        <w:rPr>
          <w:rFonts w:ascii="Helvetica" w:hAnsi="Helvetica"/>
          <w:szCs w:val="22"/>
        </w:rPr>
        <w:t xml:space="preserve"> en el presente permiso, </w:t>
      </w:r>
      <w:r w:rsidRPr="00A2135F">
        <w:rPr>
          <w:rFonts w:ascii="Helvetica" w:hAnsi="Helvetica"/>
          <w:b/>
          <w:szCs w:val="22"/>
        </w:rPr>
        <w:t>deberá efectuar los trámites</w:t>
      </w:r>
      <w:r w:rsidRPr="00A2135F">
        <w:rPr>
          <w:rFonts w:ascii="Helvetica" w:hAnsi="Helvetica"/>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1663E3" w:rsidRPr="00A2135F" w:rsidRDefault="001663E3" w:rsidP="001663E3">
      <w:pPr>
        <w:ind w:left="720"/>
        <w:rPr>
          <w:rFonts w:ascii="Helvetica" w:hAnsi="Helvetica"/>
          <w:szCs w:val="22"/>
        </w:rPr>
      </w:pPr>
    </w:p>
    <w:p w:rsidR="001663E3" w:rsidRPr="00F02D4F" w:rsidRDefault="001663E3" w:rsidP="0056797D">
      <w:pPr>
        <w:numPr>
          <w:ilvl w:val="0"/>
          <w:numId w:val="76"/>
        </w:numPr>
        <w:spacing w:after="240"/>
        <w:ind w:hanging="358"/>
        <w:contextualSpacing/>
        <w:jc w:val="both"/>
        <w:rPr>
          <w:rFonts w:ascii="Helvetica" w:hAnsi="Helvetica"/>
          <w:szCs w:val="22"/>
        </w:rPr>
      </w:pPr>
      <w:r w:rsidRPr="00A2135F">
        <w:rPr>
          <w:rFonts w:ascii="Helvetica" w:hAnsi="Helvetica"/>
          <w:szCs w:val="22"/>
        </w:rPr>
        <w:t>A la vez, se le advierte a la propietaria que</w:t>
      </w:r>
      <w:r w:rsidRPr="00F02D4F">
        <w:rPr>
          <w:rFonts w:ascii="Helvetica" w:hAnsi="Helvetica"/>
          <w:szCs w:val="22"/>
        </w:rPr>
        <w:t xml:space="preserv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1663E3" w:rsidRPr="00F02D4F" w:rsidRDefault="001663E3" w:rsidP="001663E3">
      <w:pPr>
        <w:ind w:left="720"/>
        <w:rPr>
          <w:rFonts w:ascii="Helvetica" w:hAnsi="Helvetica"/>
          <w:szCs w:val="22"/>
        </w:rPr>
      </w:pPr>
    </w:p>
    <w:p w:rsidR="001663E3" w:rsidRPr="00F02D4F" w:rsidRDefault="001663E3" w:rsidP="001663E3">
      <w:pPr>
        <w:spacing w:before="240" w:after="240"/>
        <w:ind w:left="720"/>
        <w:jc w:val="both"/>
        <w:rPr>
          <w:rFonts w:ascii="Helvetica" w:hAnsi="Helvetica"/>
          <w:szCs w:val="22"/>
        </w:rPr>
      </w:pPr>
      <w:r>
        <w:rPr>
          <w:noProof/>
        </w:rPr>
        <w:drawing>
          <wp:anchor distT="0" distB="0" distL="114300" distR="114300" simplePos="0" relativeHeight="251708416" behindDoc="1" locked="0" layoutInCell="1" allowOverlap="1" wp14:anchorId="12157CE6" wp14:editId="5D6537DA">
            <wp:simplePos x="0" y="0"/>
            <wp:positionH relativeFrom="page">
              <wp:posOffset>1952625</wp:posOffset>
            </wp:positionH>
            <wp:positionV relativeFrom="paragraph">
              <wp:posOffset>172085</wp:posOffset>
            </wp:positionV>
            <wp:extent cx="3657600" cy="18859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57600"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2D4F">
        <w:rPr>
          <w:rFonts w:ascii="Helvetica" w:hAnsi="Helvetica"/>
          <w:szCs w:val="22"/>
        </w:rPr>
        <w:t xml:space="preserve">Este permiso </w:t>
      </w:r>
      <w:r w:rsidRPr="00A2135F">
        <w:rPr>
          <w:rFonts w:ascii="Helvetica" w:hAnsi="Helvetica"/>
          <w:color w:val="auto"/>
          <w:szCs w:val="22"/>
        </w:rPr>
        <w:t xml:space="preserve">autoriza únicamente obras de </w:t>
      </w:r>
      <w:r w:rsidRPr="00A2135F">
        <w:rPr>
          <w:rFonts w:ascii="Helvetica" w:hAnsi="Helvetica"/>
          <w:b/>
          <w:color w:val="auto"/>
          <w:szCs w:val="22"/>
        </w:rPr>
        <w:t>Construcción de Muro Perimetral, en un área de 18.40m</w:t>
      </w:r>
      <w:r w:rsidRPr="00A2135F">
        <w:rPr>
          <w:rFonts w:ascii="Helvetica" w:hAnsi="Helvetica"/>
          <w:b/>
          <w:color w:val="auto"/>
          <w:szCs w:val="22"/>
          <w:vertAlign w:val="superscript"/>
        </w:rPr>
        <w:t>2</w:t>
      </w:r>
      <w:r w:rsidRPr="00A2135F">
        <w:rPr>
          <w:rFonts w:ascii="Helvetica" w:hAnsi="Helvetica"/>
          <w:color w:val="auto"/>
          <w:szCs w:val="22"/>
        </w:rPr>
        <w:t>, según se detalla en los planos adjuntos, que forman parte de la presente resolución.</w:t>
      </w:r>
    </w:p>
    <w:p w:rsidR="001663E3" w:rsidRPr="00F02D4F" w:rsidRDefault="001663E3" w:rsidP="001663E3">
      <w:pPr>
        <w:spacing w:before="240" w:after="240"/>
        <w:rPr>
          <w:rFonts w:ascii="Helvetica" w:hAnsi="Helvetica"/>
          <w:szCs w:val="22"/>
        </w:rPr>
      </w:pPr>
      <w:r w:rsidRPr="00F02D4F">
        <w:rPr>
          <w:rFonts w:ascii="Helvetica" w:hAnsi="Helvetica"/>
          <w:szCs w:val="22"/>
        </w:rPr>
        <w:t>Este permiso tiene validez de dos años a partir de su emisión.</w:t>
      </w:r>
    </w:p>
    <w:p w:rsidR="001663E3" w:rsidRDefault="001663E3" w:rsidP="001663E3">
      <w:pPr>
        <w:spacing w:before="240" w:after="240"/>
        <w:rPr>
          <w:rFonts w:ascii="Helvetica" w:hAnsi="Helvetica"/>
          <w:szCs w:val="22"/>
        </w:rPr>
      </w:pPr>
      <w:r w:rsidRPr="00F02D4F">
        <w:rPr>
          <w:rFonts w:ascii="Helvetica" w:hAnsi="Helvetica"/>
          <w:szCs w:val="22"/>
        </w:rPr>
        <w:t xml:space="preserve"> </w:t>
      </w:r>
    </w:p>
    <w:p w:rsidR="00523832" w:rsidRDefault="00523832" w:rsidP="001663E3">
      <w:pPr>
        <w:spacing w:before="240" w:after="240"/>
        <w:rPr>
          <w:rFonts w:ascii="Helvetica" w:hAnsi="Helvetica"/>
          <w:szCs w:val="22"/>
        </w:rPr>
        <w:sectPr w:rsidR="00523832" w:rsidSect="001C1B58">
          <w:pgSz w:w="12240" w:h="15840"/>
          <w:pgMar w:top="1653" w:right="1183" w:bottom="1134" w:left="1701" w:header="720" w:footer="0" w:gutter="0"/>
          <w:cols w:space="720"/>
          <w:docGrid w:linePitch="299"/>
        </w:sectPr>
      </w:pPr>
    </w:p>
    <w:p w:rsidR="00523832" w:rsidRDefault="00523832" w:rsidP="00523832">
      <w:pPr>
        <w:jc w:val="right"/>
        <w:rPr>
          <w:rFonts w:ascii="Helvetica" w:hAnsi="Helvetica"/>
          <w:b/>
          <w:szCs w:val="22"/>
        </w:rPr>
      </w:pPr>
      <w:r w:rsidRPr="00F02D4F">
        <w:rPr>
          <w:rFonts w:ascii="Helvetica" w:hAnsi="Helvetica"/>
          <w:b/>
          <w:szCs w:val="22"/>
        </w:rPr>
        <w:lastRenderedPageBreak/>
        <w:t>RESOLUCIÓN DE PERMISO DE PROYECTO</w:t>
      </w:r>
      <w:r>
        <w:rPr>
          <w:rFonts w:ascii="Helvetica" w:hAnsi="Helvetica"/>
          <w:b/>
          <w:szCs w:val="22"/>
        </w:rPr>
        <w:t xml:space="preserve"> DE CONSTRUCCIÓN</w:t>
      </w:r>
    </w:p>
    <w:p w:rsidR="00523832" w:rsidRPr="00F02D4F" w:rsidRDefault="00523832" w:rsidP="00523832">
      <w:pPr>
        <w:jc w:val="right"/>
        <w:rPr>
          <w:rFonts w:ascii="Helvetica" w:hAnsi="Helvetica"/>
          <w:szCs w:val="22"/>
        </w:rPr>
      </w:pPr>
      <w:r w:rsidRPr="00F02D4F">
        <w:rPr>
          <w:rFonts w:ascii="Helvetica" w:hAnsi="Helvetica"/>
          <w:b/>
          <w:szCs w:val="22"/>
        </w:rPr>
        <w:t xml:space="preserve"> 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86</w:t>
      </w:r>
    </w:p>
    <w:p w:rsidR="00523832" w:rsidRPr="00F02D4F" w:rsidRDefault="00523832" w:rsidP="00523832">
      <w:pPr>
        <w:jc w:val="right"/>
        <w:rPr>
          <w:rFonts w:ascii="Helvetica" w:hAnsi="Helvetica"/>
          <w:szCs w:val="22"/>
        </w:rPr>
      </w:pPr>
    </w:p>
    <w:p w:rsidR="001F1491" w:rsidRDefault="00523832" w:rsidP="00523832">
      <w:pPr>
        <w:jc w:val="both"/>
        <w:rPr>
          <w:rFonts w:ascii="Helvetica" w:hAnsi="Helvetica"/>
          <w:b/>
          <w:color w:val="A6A6A6" w:themeColor="background1" w:themeShade="A6"/>
          <w:szCs w:val="22"/>
          <w:highlight w:val="darkGray"/>
        </w:rPr>
      </w:pPr>
      <w:r w:rsidRPr="00DD1F68">
        <w:rPr>
          <w:rFonts w:ascii="Helvetica" w:hAnsi="Helvetica"/>
          <w:color w:val="auto"/>
          <w:szCs w:val="22"/>
        </w:rPr>
        <w:t xml:space="preserve">Zacatecoluca, doce de septiembre de dos mil dieciocho, en vista que la Señora </w:t>
      </w:r>
      <w:r w:rsidRPr="00523832">
        <w:rPr>
          <w:rFonts w:ascii="Helvetica" w:hAnsi="Helvetica"/>
          <w:b/>
          <w:color w:val="A6A6A6" w:themeColor="background1" w:themeShade="A6"/>
          <w:szCs w:val="22"/>
          <w:highlight w:val="darkGray"/>
        </w:rPr>
        <w:t>Yohana Elizabeth Rosales</w:t>
      </w:r>
    </w:p>
    <w:p w:rsidR="001F1491" w:rsidRDefault="001F1491">
      <w:pPr>
        <w:rPr>
          <w:rFonts w:ascii="Helvetica" w:hAnsi="Helvetica"/>
          <w:b/>
          <w:color w:val="A6A6A6" w:themeColor="background1" w:themeShade="A6"/>
          <w:szCs w:val="22"/>
          <w:highlight w:val="darkGray"/>
        </w:rPr>
      </w:pPr>
      <w:r>
        <w:rPr>
          <w:rFonts w:ascii="Helvetica" w:hAnsi="Helvetica"/>
          <w:b/>
          <w:color w:val="A6A6A6" w:themeColor="background1" w:themeShade="A6"/>
          <w:szCs w:val="22"/>
          <w:highlight w:val="darkGray"/>
        </w:rPr>
        <w:br w:type="page"/>
      </w:r>
    </w:p>
    <w:p w:rsidR="00523832" w:rsidRPr="00DD1F68" w:rsidRDefault="00523832" w:rsidP="00523832">
      <w:pPr>
        <w:jc w:val="both"/>
        <w:rPr>
          <w:rFonts w:ascii="Helvetica" w:hAnsi="Helvetica"/>
          <w:color w:val="auto"/>
          <w:szCs w:val="22"/>
        </w:rPr>
      </w:pPr>
      <w:r w:rsidRPr="00523832">
        <w:rPr>
          <w:rFonts w:ascii="Helvetica" w:hAnsi="Helvetica"/>
          <w:b/>
          <w:color w:val="A6A6A6" w:themeColor="background1" w:themeShade="A6"/>
          <w:szCs w:val="22"/>
          <w:highlight w:val="darkGray"/>
        </w:rPr>
        <w:lastRenderedPageBreak/>
        <w:t xml:space="preserve"> de Paul</w:t>
      </w:r>
      <w:r w:rsidRPr="00DD1F68">
        <w:rPr>
          <w:rFonts w:ascii="Helvetica" w:hAnsi="Helvetica"/>
          <w:color w:val="auto"/>
          <w:szCs w:val="22"/>
        </w:rPr>
        <w:t xml:space="preserve">,  quien se identifica por medio de su Documento Único de Identidad número </w:t>
      </w:r>
      <w:r w:rsidRPr="00523832">
        <w:rPr>
          <w:rFonts w:ascii="Helvetica" w:hAnsi="Helvetica"/>
          <w:b/>
          <w:color w:val="A6A6A6" w:themeColor="background1" w:themeShade="A6"/>
          <w:szCs w:val="22"/>
          <w:highlight w:val="darkGray"/>
        </w:rPr>
        <w:t>cero tres siete seis ocho uno ocho nueve - cinco</w:t>
      </w:r>
      <w:r w:rsidRPr="00DD1F68">
        <w:rPr>
          <w:rFonts w:ascii="Helvetica" w:hAnsi="Helvetica"/>
          <w:color w:val="auto"/>
          <w:szCs w:val="22"/>
        </w:rPr>
        <w:t xml:space="preserve">, y Número  de identificación Tributaria </w:t>
      </w:r>
      <w:r w:rsidRPr="00523832">
        <w:rPr>
          <w:rFonts w:ascii="Helvetica" w:hAnsi="Helvetica"/>
          <w:b/>
          <w:color w:val="A6A6A6" w:themeColor="background1" w:themeShade="A6"/>
          <w:szCs w:val="22"/>
          <w:highlight w:val="darkGray"/>
        </w:rPr>
        <w:t>cero ocho dos uno – dos dos cero siete ocho siete – uno cero cinco - nueve</w:t>
      </w:r>
      <w:r w:rsidRPr="00DD1F68">
        <w:rPr>
          <w:rFonts w:ascii="Helvetica" w:hAnsi="Helvetica"/>
          <w:color w:val="auto"/>
          <w:szCs w:val="22"/>
        </w:rPr>
        <w:t xml:space="preserve">, actuando como Propietaria del Proyecto y al Señor </w:t>
      </w:r>
      <w:r w:rsidRPr="00523832">
        <w:rPr>
          <w:rFonts w:ascii="Helvetica" w:hAnsi="Helvetica"/>
          <w:b/>
          <w:color w:val="A6A6A6" w:themeColor="background1" w:themeShade="A6"/>
          <w:szCs w:val="22"/>
          <w:highlight w:val="darkGray"/>
        </w:rPr>
        <w:t>José Santiago González</w:t>
      </w:r>
      <w:r w:rsidRPr="00DD1F68">
        <w:rPr>
          <w:rFonts w:ascii="Helvetica" w:hAnsi="Helvetica"/>
          <w:color w:val="auto"/>
          <w:szCs w:val="22"/>
        </w:rPr>
        <w:t xml:space="preserve"> con Documento Único de Identidad  número </w:t>
      </w:r>
      <w:r w:rsidRPr="00523832">
        <w:rPr>
          <w:rFonts w:ascii="Helvetica" w:hAnsi="Helvetica"/>
          <w:b/>
          <w:color w:val="A6A6A6" w:themeColor="background1" w:themeShade="A6"/>
          <w:szCs w:val="22"/>
          <w:highlight w:val="darkGray"/>
        </w:rPr>
        <w:t>cero uno cuatro cuatro cinco cero cuatro cuatro - cinco</w:t>
      </w:r>
      <w:r w:rsidRPr="00DD1F68">
        <w:rPr>
          <w:rFonts w:ascii="Helvetica" w:hAnsi="Helvetica"/>
          <w:color w:val="auto"/>
          <w:szCs w:val="22"/>
        </w:rPr>
        <w:t xml:space="preserve">, y Número de Identificación Tributaria </w:t>
      </w:r>
      <w:r w:rsidRPr="00523832">
        <w:rPr>
          <w:rFonts w:ascii="Helvetica" w:hAnsi="Helvetica"/>
          <w:b/>
          <w:color w:val="A6A6A6" w:themeColor="background1" w:themeShade="A6"/>
          <w:szCs w:val="22"/>
          <w:highlight w:val="darkGray"/>
        </w:rPr>
        <w:t>cero ocho dos uno – dos seis cero siete siete dos – uno cero tres - cero</w:t>
      </w:r>
      <w:r w:rsidRPr="00DD1F68">
        <w:rPr>
          <w:rFonts w:ascii="Helvetica" w:hAnsi="Helvetica"/>
          <w:color w:val="auto"/>
          <w:szCs w:val="22"/>
        </w:rPr>
        <w:t xml:space="preserve">, actuando como Responsable del Proyecto de </w:t>
      </w:r>
      <w:r w:rsidRPr="00DD1F68">
        <w:rPr>
          <w:rFonts w:ascii="Helvetica" w:hAnsi="Helvetica"/>
          <w:b/>
          <w:color w:val="auto"/>
          <w:szCs w:val="22"/>
        </w:rPr>
        <w:t>“Construcción de Muro Perimetral”</w:t>
      </w:r>
      <w:r w:rsidRPr="00DD1F68">
        <w:rPr>
          <w:rFonts w:ascii="Helvetica" w:hAnsi="Helvetica"/>
          <w:color w:val="auto"/>
          <w:szCs w:val="22"/>
        </w:rPr>
        <w:t xml:space="preserve">  en un terreno ubicado en  </w:t>
      </w:r>
      <w:r w:rsidRPr="00523832">
        <w:rPr>
          <w:rFonts w:ascii="Helvetica" w:hAnsi="Helvetica"/>
          <w:b/>
          <w:color w:val="A6A6A6" w:themeColor="background1" w:themeShade="A6"/>
          <w:szCs w:val="22"/>
          <w:highlight w:val="darkGray"/>
        </w:rPr>
        <w:t>Colonia Santa Isabel, 24° Calle Oriente, Calle S/N</w:t>
      </w:r>
      <w:r w:rsidRPr="00DD1F68">
        <w:rPr>
          <w:rFonts w:ascii="Helvetica" w:hAnsi="Helvetica"/>
          <w:color w:val="auto"/>
          <w:szCs w:val="22"/>
        </w:rPr>
        <w:t>, Municipio de Zacatecoluca, Departamento de La Paz, en parcela identificada con el No. 0821-</w:t>
      </w:r>
      <w:r w:rsidRPr="00523832">
        <w:rPr>
          <w:rFonts w:ascii="Helvetica" w:hAnsi="Helvetica"/>
          <w:b/>
          <w:color w:val="A6A6A6" w:themeColor="background1" w:themeShade="A6"/>
          <w:szCs w:val="22"/>
          <w:highlight w:val="darkGray"/>
        </w:rPr>
        <w:t>u02-48</w:t>
      </w:r>
      <w:r w:rsidRPr="00DD1F68">
        <w:rPr>
          <w:rFonts w:ascii="Helvetica" w:hAnsi="Helvetica"/>
          <w:color w:val="auto"/>
          <w:szCs w:val="22"/>
        </w:rPr>
        <w:t xml:space="preserve"> según Mapa Catastral; han cumplido con lo establecido en el Art. 3 de  la </w:t>
      </w:r>
      <w:r w:rsidRPr="00DD1F68">
        <w:rPr>
          <w:rFonts w:ascii="Helvetica" w:hAnsi="Helvetica"/>
          <w:b/>
          <w:i/>
          <w:color w:val="auto"/>
          <w:szCs w:val="22"/>
        </w:rPr>
        <w:t xml:space="preserve">Ordenanza Reguladora del Desarrollo, Ordenamiento y Gestión del territorio municipio de Zacatecoluca, </w:t>
      </w:r>
      <w:r w:rsidRPr="00DD1F68">
        <w:rPr>
          <w:rFonts w:ascii="Helvetica" w:hAnsi="Helvetica"/>
          <w:color w:val="auto"/>
          <w:szCs w:val="22"/>
        </w:rPr>
        <w:t>para la  obtención del permiso de construcción conforme a:</w:t>
      </w:r>
    </w:p>
    <w:p w:rsidR="00523832" w:rsidRDefault="00523832" w:rsidP="00523832">
      <w:pPr>
        <w:jc w:val="both"/>
        <w:rPr>
          <w:rFonts w:ascii="Helvetica" w:hAnsi="Helvetica"/>
          <w:szCs w:val="22"/>
        </w:rPr>
      </w:pPr>
    </w:p>
    <w:p w:rsidR="00523832" w:rsidRPr="000D405A" w:rsidRDefault="00523832" w:rsidP="0056797D">
      <w:pPr>
        <w:pStyle w:val="Prrafodelista"/>
        <w:numPr>
          <w:ilvl w:val="0"/>
          <w:numId w:val="78"/>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523832" w:rsidRPr="00F02D4F" w:rsidRDefault="00523832" w:rsidP="00523832">
      <w:pPr>
        <w:jc w:val="both"/>
        <w:rPr>
          <w:rFonts w:ascii="Helvetica" w:hAnsi="Helvetica"/>
          <w:szCs w:val="22"/>
        </w:rPr>
      </w:pPr>
    </w:p>
    <w:p w:rsidR="00523832" w:rsidRDefault="00523832" w:rsidP="0056797D">
      <w:pPr>
        <w:pStyle w:val="Prrafodelista"/>
        <w:numPr>
          <w:ilvl w:val="0"/>
          <w:numId w:val="78"/>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p>
    <w:p w:rsidR="00523832" w:rsidRPr="00DD1F68" w:rsidRDefault="00523832" w:rsidP="00523832">
      <w:pPr>
        <w:pStyle w:val="Prrafodelista"/>
        <w:ind w:left="1080"/>
        <w:jc w:val="both"/>
        <w:rPr>
          <w:rFonts w:ascii="Helvetica" w:hAnsi="Helvetica"/>
          <w:i/>
          <w:szCs w:val="22"/>
          <w:u w:val="single"/>
        </w:rPr>
      </w:pPr>
      <w:r>
        <w:rPr>
          <w:rFonts w:ascii="Helvetica" w:hAnsi="Helvetica"/>
          <w:i/>
          <w:szCs w:val="22"/>
          <w:u w:val="single"/>
        </w:rPr>
        <w:t xml:space="preserve">  </w:t>
      </w:r>
      <w:r w:rsidRPr="00DD1F68">
        <w:rPr>
          <w:rFonts w:ascii="Helvetica" w:hAnsi="Helvetica"/>
          <w:i/>
          <w:szCs w:val="22"/>
          <w:u w:val="single"/>
        </w:rPr>
        <w:t xml:space="preserve"> </w:t>
      </w:r>
    </w:p>
    <w:p w:rsidR="00523832" w:rsidRPr="00DD1F68" w:rsidRDefault="00523832" w:rsidP="0056797D">
      <w:pPr>
        <w:pStyle w:val="Prrafodelista"/>
        <w:numPr>
          <w:ilvl w:val="0"/>
          <w:numId w:val="78"/>
        </w:numPr>
        <w:jc w:val="both"/>
        <w:rPr>
          <w:rFonts w:ascii="Helvetica" w:hAnsi="Helvetica"/>
          <w:szCs w:val="22"/>
        </w:rPr>
      </w:pPr>
      <w:r w:rsidRPr="001527AD">
        <w:rPr>
          <w:rFonts w:ascii="Helvetica" w:hAnsi="Helvetica"/>
          <w:szCs w:val="22"/>
        </w:rPr>
        <w:t xml:space="preserve">Que han cancelado la tasa correspondiente a la licencia para construcciones, ampliaciones, </w:t>
      </w:r>
      <w:r w:rsidRPr="00DD1F68">
        <w:rPr>
          <w:rFonts w:ascii="Helvetica" w:hAnsi="Helvetica"/>
          <w:color w:val="auto"/>
          <w:szCs w:val="22"/>
        </w:rPr>
        <w:t>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523832" w:rsidRPr="00F02D4F" w:rsidRDefault="00523832" w:rsidP="00523832">
      <w:pPr>
        <w:jc w:val="both"/>
        <w:rPr>
          <w:rFonts w:ascii="Helvetica" w:hAnsi="Helvetica"/>
          <w:szCs w:val="22"/>
        </w:rPr>
      </w:pPr>
    </w:p>
    <w:p w:rsidR="00523832" w:rsidRPr="00F02D4F" w:rsidRDefault="00523832" w:rsidP="00523832">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Pr>
          <w:rFonts w:ascii="Helvetica" w:hAnsi="Helvetica"/>
          <w:szCs w:val="22"/>
        </w:rPr>
        <w:t xml:space="preserve">denominado </w:t>
      </w:r>
      <w:r w:rsidRPr="00DD1F68">
        <w:rPr>
          <w:rFonts w:ascii="Helvetica" w:hAnsi="Helvetica"/>
          <w:b/>
          <w:szCs w:val="22"/>
        </w:rPr>
        <w:t>CONSTRUCCIÓN DE MURO PERIMETRAL</w:t>
      </w:r>
      <w:r w:rsidRPr="00DD1F68">
        <w:rPr>
          <w:rFonts w:ascii="Helvetica" w:hAnsi="Helvetica"/>
          <w:szCs w:val="22"/>
        </w:rPr>
        <w:t xml:space="preserve"> </w:t>
      </w:r>
      <w:r>
        <w:rPr>
          <w:rFonts w:ascii="Helvetica" w:hAnsi="Helvetica"/>
          <w:szCs w:val="22"/>
        </w:rPr>
        <w:t xml:space="preserve">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523832" w:rsidRPr="00F02D4F" w:rsidRDefault="00523832" w:rsidP="00523832">
      <w:pPr>
        <w:spacing w:before="240" w:after="240"/>
        <w:jc w:val="both"/>
        <w:rPr>
          <w:rFonts w:ascii="Helvetica" w:hAnsi="Helvetica"/>
          <w:szCs w:val="22"/>
        </w:rPr>
      </w:pPr>
      <w:r w:rsidRPr="00F02D4F">
        <w:rPr>
          <w:rFonts w:ascii="Helvetica" w:hAnsi="Helvetica"/>
          <w:szCs w:val="22"/>
        </w:rPr>
        <w:t>Deberá atender las siguientes indicaciones:</w:t>
      </w:r>
    </w:p>
    <w:p w:rsidR="00523832" w:rsidRPr="00F02D4F" w:rsidRDefault="00523832" w:rsidP="0056797D">
      <w:pPr>
        <w:numPr>
          <w:ilvl w:val="0"/>
          <w:numId w:val="79"/>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523832" w:rsidRPr="00F02D4F" w:rsidRDefault="00523832" w:rsidP="00523832">
      <w:pPr>
        <w:ind w:left="360"/>
        <w:jc w:val="both"/>
        <w:rPr>
          <w:rFonts w:ascii="Helvetica" w:hAnsi="Helvetica"/>
          <w:szCs w:val="22"/>
        </w:rPr>
      </w:pPr>
    </w:p>
    <w:p w:rsidR="00523832" w:rsidRPr="00F02D4F" w:rsidRDefault="00523832" w:rsidP="0056797D">
      <w:pPr>
        <w:numPr>
          <w:ilvl w:val="0"/>
          <w:numId w:val="80"/>
        </w:numPr>
        <w:ind w:hanging="371"/>
        <w:contextualSpacing/>
        <w:jc w:val="both"/>
        <w:rPr>
          <w:rFonts w:ascii="Helvetica" w:hAnsi="Helvetica"/>
          <w:szCs w:val="22"/>
        </w:rPr>
      </w:pPr>
      <w:r w:rsidRPr="00F02D4F">
        <w:rPr>
          <w:rFonts w:ascii="Helvetica" w:hAnsi="Helvetica"/>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523832" w:rsidRPr="00F02D4F" w:rsidRDefault="00523832" w:rsidP="00523832">
      <w:pPr>
        <w:ind w:left="1080"/>
        <w:jc w:val="both"/>
        <w:rPr>
          <w:rFonts w:ascii="Helvetica" w:hAnsi="Helvetica"/>
          <w:szCs w:val="22"/>
        </w:rPr>
      </w:pPr>
    </w:p>
    <w:p w:rsidR="00523832" w:rsidRPr="00F02D4F" w:rsidRDefault="00523832" w:rsidP="0056797D">
      <w:pPr>
        <w:numPr>
          <w:ilvl w:val="0"/>
          <w:numId w:val="80"/>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w:t>
      </w:r>
      <w:r w:rsidRPr="00F02D4F">
        <w:rPr>
          <w:rFonts w:ascii="Helvetica" w:hAnsi="Helvetica"/>
          <w:szCs w:val="22"/>
        </w:rPr>
        <w:lastRenderedPageBreak/>
        <w:t>ejecución de una obra se produzcan daños o perjuicios en cualquier persona o servicio público o privado, la reparación inmediata de los daños, será por cuenta del propietario y/o constructor de la obra.</w:t>
      </w:r>
    </w:p>
    <w:p w:rsidR="00523832" w:rsidRPr="00F02D4F" w:rsidRDefault="00523832" w:rsidP="00523832">
      <w:pPr>
        <w:ind w:left="720"/>
        <w:rPr>
          <w:rFonts w:ascii="Helvetica" w:hAnsi="Helvetica"/>
          <w:szCs w:val="22"/>
        </w:rPr>
      </w:pPr>
    </w:p>
    <w:p w:rsidR="00523832" w:rsidRPr="00F02D4F" w:rsidRDefault="00523832" w:rsidP="0056797D">
      <w:pPr>
        <w:numPr>
          <w:ilvl w:val="0"/>
          <w:numId w:val="80"/>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523832" w:rsidRPr="00F02D4F" w:rsidRDefault="00523832" w:rsidP="00523832">
      <w:pPr>
        <w:ind w:left="720"/>
        <w:rPr>
          <w:rFonts w:ascii="Helvetica" w:hAnsi="Helvetica"/>
          <w:szCs w:val="22"/>
        </w:rPr>
      </w:pPr>
    </w:p>
    <w:p w:rsidR="00523832" w:rsidRPr="009657BC" w:rsidRDefault="00523832" w:rsidP="0056797D">
      <w:pPr>
        <w:numPr>
          <w:ilvl w:val="0"/>
          <w:numId w:val="79"/>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523832" w:rsidRPr="009657BC" w:rsidRDefault="00523832" w:rsidP="00523832">
      <w:pPr>
        <w:ind w:left="360"/>
        <w:contextualSpacing/>
        <w:jc w:val="both"/>
        <w:rPr>
          <w:rFonts w:ascii="Helvetica" w:hAnsi="Helvetica"/>
          <w:szCs w:val="22"/>
        </w:rPr>
      </w:pPr>
    </w:p>
    <w:p w:rsidR="00523832" w:rsidRPr="005E4248" w:rsidRDefault="00523832" w:rsidP="0056797D">
      <w:pPr>
        <w:numPr>
          <w:ilvl w:val="0"/>
          <w:numId w:val="79"/>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523832" w:rsidRPr="00F02D4F" w:rsidRDefault="00523832" w:rsidP="00523832">
      <w:pPr>
        <w:rPr>
          <w:rFonts w:ascii="Helvetica" w:hAnsi="Helvetica"/>
          <w:szCs w:val="22"/>
        </w:rPr>
      </w:pPr>
    </w:p>
    <w:p w:rsidR="00523832" w:rsidRPr="005A5F37" w:rsidRDefault="00523832" w:rsidP="0056797D">
      <w:pPr>
        <w:numPr>
          <w:ilvl w:val="0"/>
          <w:numId w:val="79"/>
        </w:numPr>
        <w:spacing w:after="240"/>
        <w:ind w:hanging="358"/>
        <w:contextualSpacing/>
        <w:jc w:val="both"/>
        <w:rPr>
          <w:rFonts w:ascii="Helvetica" w:hAnsi="Helvetica"/>
          <w:szCs w:val="22"/>
        </w:rPr>
      </w:pPr>
      <w:r w:rsidRPr="00F02D4F">
        <w:rPr>
          <w:rFonts w:ascii="Helvetica" w:hAnsi="Helvetica"/>
          <w:szCs w:val="22"/>
        </w:rPr>
        <w:t xml:space="preserve">Se </w:t>
      </w:r>
      <w:r w:rsidRPr="005A5F37">
        <w:rPr>
          <w:rFonts w:ascii="Helvetica" w:hAnsi="Helvetica"/>
          <w:szCs w:val="22"/>
        </w:rPr>
        <w:t xml:space="preserve">advierte a la propietaria, que previo a cualquier modificación a lo proyectado y en general, para </w:t>
      </w:r>
      <w:r w:rsidRPr="005A5F37">
        <w:rPr>
          <w:rFonts w:ascii="Helvetica" w:hAnsi="Helvetica"/>
          <w:b/>
          <w:szCs w:val="22"/>
        </w:rPr>
        <w:t>cualquier otra obra distinta a la autorizada</w:t>
      </w:r>
      <w:r w:rsidRPr="005A5F37">
        <w:rPr>
          <w:rFonts w:ascii="Helvetica" w:hAnsi="Helvetica"/>
          <w:szCs w:val="22"/>
        </w:rPr>
        <w:t xml:space="preserve"> en el presente permiso, </w:t>
      </w:r>
      <w:r w:rsidRPr="005A5F37">
        <w:rPr>
          <w:rFonts w:ascii="Helvetica" w:hAnsi="Helvetica"/>
          <w:b/>
          <w:szCs w:val="22"/>
        </w:rPr>
        <w:t>deberá efectuar los trámites</w:t>
      </w:r>
      <w:r w:rsidRPr="005A5F37">
        <w:rPr>
          <w:rFonts w:ascii="Helvetica" w:hAnsi="Helvetica"/>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523832" w:rsidRPr="005A5F37" w:rsidRDefault="00523832" w:rsidP="00523832">
      <w:pPr>
        <w:ind w:left="720"/>
        <w:rPr>
          <w:rFonts w:ascii="Helvetica" w:hAnsi="Helvetica"/>
          <w:szCs w:val="22"/>
        </w:rPr>
      </w:pPr>
    </w:p>
    <w:p w:rsidR="00523832" w:rsidRPr="00F02D4F" w:rsidRDefault="00523832" w:rsidP="0056797D">
      <w:pPr>
        <w:numPr>
          <w:ilvl w:val="0"/>
          <w:numId w:val="79"/>
        </w:numPr>
        <w:spacing w:after="240"/>
        <w:ind w:hanging="358"/>
        <w:contextualSpacing/>
        <w:jc w:val="both"/>
        <w:rPr>
          <w:rFonts w:ascii="Helvetica" w:hAnsi="Helvetica"/>
          <w:szCs w:val="22"/>
        </w:rPr>
      </w:pPr>
      <w:r w:rsidRPr="005A5F37">
        <w:rPr>
          <w:rFonts w:ascii="Helvetica" w:hAnsi="Helvetica"/>
          <w:szCs w:val="22"/>
        </w:rPr>
        <w:t>A la vez, se le advierte a la propietaria que</w:t>
      </w:r>
      <w:r w:rsidRPr="00F02D4F">
        <w:rPr>
          <w:rFonts w:ascii="Helvetica" w:hAnsi="Helvetica"/>
          <w:szCs w:val="22"/>
        </w:rPr>
        <w:t xml:space="preserv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523832" w:rsidRPr="00F02D4F" w:rsidRDefault="00523832" w:rsidP="00523832">
      <w:pPr>
        <w:ind w:left="720"/>
        <w:rPr>
          <w:rFonts w:ascii="Helvetica" w:hAnsi="Helvetica"/>
          <w:szCs w:val="22"/>
        </w:rPr>
      </w:pPr>
    </w:p>
    <w:p w:rsidR="00523832" w:rsidRPr="00F02D4F" w:rsidRDefault="00523832" w:rsidP="00523832">
      <w:pPr>
        <w:spacing w:before="240" w:after="240"/>
        <w:ind w:left="720"/>
        <w:jc w:val="both"/>
        <w:rPr>
          <w:rFonts w:ascii="Helvetica" w:hAnsi="Helvetica"/>
          <w:szCs w:val="22"/>
        </w:rPr>
      </w:pPr>
      <w:r>
        <w:rPr>
          <w:noProof/>
        </w:rPr>
        <w:drawing>
          <wp:anchor distT="0" distB="0" distL="114300" distR="114300" simplePos="0" relativeHeight="251710464" behindDoc="1" locked="0" layoutInCell="1" allowOverlap="1" wp14:anchorId="4CE288DD" wp14:editId="29A96FEC">
            <wp:simplePos x="0" y="0"/>
            <wp:positionH relativeFrom="page">
              <wp:posOffset>2028825</wp:posOffset>
            </wp:positionH>
            <wp:positionV relativeFrom="paragraph">
              <wp:posOffset>606425</wp:posOffset>
            </wp:positionV>
            <wp:extent cx="3638550" cy="1876425"/>
            <wp:effectExtent l="0" t="0" r="0" b="952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38550"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2D4F">
        <w:rPr>
          <w:rFonts w:ascii="Helvetica" w:hAnsi="Helvetica"/>
          <w:szCs w:val="22"/>
        </w:rPr>
        <w:t xml:space="preserve">Este </w:t>
      </w:r>
      <w:r w:rsidRPr="005A5F37">
        <w:rPr>
          <w:rFonts w:ascii="Helvetica" w:hAnsi="Helvetica"/>
          <w:color w:val="auto"/>
          <w:szCs w:val="22"/>
        </w:rPr>
        <w:t xml:space="preserve">permiso autoriza únicamente obras de </w:t>
      </w:r>
      <w:r w:rsidRPr="005A5F37">
        <w:rPr>
          <w:rFonts w:ascii="Helvetica" w:hAnsi="Helvetica"/>
          <w:b/>
          <w:color w:val="auto"/>
          <w:szCs w:val="22"/>
        </w:rPr>
        <w:t>Construcción de Muro Perimetral, en un área de 4.80m</w:t>
      </w:r>
      <w:r w:rsidRPr="005A5F37">
        <w:rPr>
          <w:rFonts w:ascii="Helvetica" w:hAnsi="Helvetica"/>
          <w:b/>
          <w:color w:val="auto"/>
          <w:szCs w:val="22"/>
          <w:vertAlign w:val="superscript"/>
        </w:rPr>
        <w:t>2</w:t>
      </w:r>
      <w:r w:rsidRPr="005A5F37">
        <w:rPr>
          <w:rFonts w:ascii="Helvetica" w:hAnsi="Helvetica"/>
          <w:color w:val="auto"/>
          <w:szCs w:val="22"/>
        </w:rPr>
        <w:t>, según se detalla en los planos adjuntos, que forman parte de la presente resolución.</w:t>
      </w:r>
    </w:p>
    <w:p w:rsidR="00523832" w:rsidRPr="00F02D4F" w:rsidRDefault="00523832" w:rsidP="00523832">
      <w:pPr>
        <w:spacing w:before="240" w:after="240"/>
        <w:rPr>
          <w:rFonts w:ascii="Helvetica" w:hAnsi="Helvetica"/>
          <w:szCs w:val="22"/>
        </w:rPr>
      </w:pPr>
      <w:r w:rsidRPr="00F02D4F">
        <w:rPr>
          <w:rFonts w:ascii="Helvetica" w:hAnsi="Helvetica"/>
          <w:szCs w:val="22"/>
        </w:rPr>
        <w:t>Este permiso tiene validez de dos años a partir de su emisión.</w:t>
      </w:r>
    </w:p>
    <w:p w:rsidR="00523832" w:rsidRDefault="00523832" w:rsidP="00523832">
      <w:pPr>
        <w:spacing w:before="240" w:after="240"/>
        <w:rPr>
          <w:rFonts w:ascii="Helvetica" w:hAnsi="Helvetica"/>
          <w:szCs w:val="22"/>
        </w:rPr>
      </w:pPr>
      <w:r w:rsidRPr="00F02D4F">
        <w:rPr>
          <w:rFonts w:ascii="Helvetica" w:hAnsi="Helvetica"/>
          <w:szCs w:val="22"/>
        </w:rPr>
        <w:t xml:space="preserve"> </w:t>
      </w:r>
    </w:p>
    <w:p w:rsidR="00523832" w:rsidRDefault="00523832" w:rsidP="00523832">
      <w:pPr>
        <w:spacing w:before="240" w:after="240"/>
        <w:rPr>
          <w:rFonts w:ascii="Helvetica" w:hAnsi="Helvetica"/>
          <w:szCs w:val="22"/>
        </w:rPr>
      </w:pPr>
    </w:p>
    <w:p w:rsidR="001663E3" w:rsidRDefault="001663E3" w:rsidP="001663E3">
      <w:pPr>
        <w:spacing w:before="240" w:after="240"/>
        <w:rPr>
          <w:rFonts w:ascii="Helvetica" w:hAnsi="Helvetica"/>
          <w:szCs w:val="22"/>
        </w:rPr>
      </w:pPr>
    </w:p>
    <w:p w:rsidR="00523832" w:rsidRDefault="00523832" w:rsidP="00A44729">
      <w:pPr>
        <w:spacing w:before="240" w:after="240"/>
        <w:rPr>
          <w:rFonts w:ascii="Helvetica" w:hAnsi="Helvetica"/>
          <w:szCs w:val="22"/>
        </w:rPr>
        <w:sectPr w:rsidR="00523832" w:rsidSect="001C1B58">
          <w:pgSz w:w="12240" w:h="15840"/>
          <w:pgMar w:top="1653" w:right="1183" w:bottom="1134" w:left="1701" w:header="720" w:footer="0" w:gutter="0"/>
          <w:cols w:space="720"/>
          <w:docGrid w:linePitch="299"/>
        </w:sectPr>
      </w:pPr>
    </w:p>
    <w:p w:rsidR="00523832" w:rsidRPr="00DE5F46" w:rsidRDefault="00523832" w:rsidP="00523832">
      <w:pPr>
        <w:jc w:val="right"/>
        <w:rPr>
          <w:rFonts w:ascii="Helvetica" w:hAnsi="Helvetica"/>
          <w:b/>
          <w:sz w:val="20"/>
          <w:szCs w:val="22"/>
        </w:rPr>
      </w:pPr>
      <w:r w:rsidRPr="00DE5F46">
        <w:rPr>
          <w:rFonts w:ascii="Helvetica" w:hAnsi="Helvetica"/>
          <w:b/>
          <w:sz w:val="20"/>
          <w:szCs w:val="22"/>
        </w:rPr>
        <w:lastRenderedPageBreak/>
        <w:t>RESOLUCIÓN DE PERMISO DE PROYECTO DE CONSTRUCCIÓN</w:t>
      </w:r>
    </w:p>
    <w:p w:rsidR="00523832" w:rsidRPr="00DE5F46" w:rsidRDefault="00523832" w:rsidP="00523832">
      <w:pPr>
        <w:jc w:val="right"/>
        <w:rPr>
          <w:rFonts w:ascii="Helvetica" w:hAnsi="Helvetica"/>
          <w:sz w:val="20"/>
          <w:szCs w:val="22"/>
        </w:rPr>
      </w:pPr>
      <w:r w:rsidRPr="00DE5F46">
        <w:rPr>
          <w:rFonts w:ascii="Helvetica" w:hAnsi="Helvetica"/>
          <w:b/>
          <w:sz w:val="20"/>
          <w:szCs w:val="22"/>
        </w:rPr>
        <w:t>Nº: AMZ-UPODT-2018-</w:t>
      </w:r>
      <w:r w:rsidRPr="00DE5F46">
        <w:rPr>
          <w:rFonts w:ascii="Helvetica" w:hAnsi="Helvetica"/>
          <w:b/>
          <w:sz w:val="20"/>
          <w:szCs w:val="22"/>
        </w:rPr>
        <w:fldChar w:fldCharType="begin">
          <w:ffData>
            <w:name w:val="Texto2"/>
            <w:enabled/>
            <w:calcOnExit w:val="0"/>
            <w:textInput>
              <w:default w:val="No."/>
            </w:textInput>
          </w:ffData>
        </w:fldChar>
      </w:r>
      <w:r w:rsidRPr="00DE5F46">
        <w:rPr>
          <w:rFonts w:ascii="Helvetica" w:hAnsi="Helvetica"/>
          <w:b/>
          <w:sz w:val="20"/>
          <w:szCs w:val="22"/>
        </w:rPr>
        <w:instrText xml:space="preserve"> FORMTEXT </w:instrText>
      </w:r>
      <w:r w:rsidRPr="00DE5F46">
        <w:rPr>
          <w:rFonts w:ascii="Helvetica" w:hAnsi="Helvetica"/>
          <w:b/>
          <w:sz w:val="20"/>
          <w:szCs w:val="22"/>
        </w:rPr>
      </w:r>
      <w:r w:rsidRPr="00DE5F46">
        <w:rPr>
          <w:rFonts w:ascii="Helvetica" w:hAnsi="Helvetica"/>
          <w:b/>
          <w:sz w:val="20"/>
          <w:szCs w:val="22"/>
        </w:rPr>
        <w:fldChar w:fldCharType="separate"/>
      </w:r>
      <w:r w:rsidRPr="00DE5F46">
        <w:rPr>
          <w:rFonts w:ascii="Helvetica" w:hAnsi="Helvetica"/>
          <w:b/>
          <w:noProof/>
          <w:sz w:val="20"/>
          <w:szCs w:val="22"/>
        </w:rPr>
        <w:t>No.</w:t>
      </w:r>
      <w:r w:rsidRPr="00DE5F46">
        <w:rPr>
          <w:rFonts w:ascii="Helvetica" w:hAnsi="Helvetica"/>
          <w:b/>
          <w:sz w:val="20"/>
          <w:szCs w:val="22"/>
        </w:rPr>
        <w:fldChar w:fldCharType="end"/>
      </w:r>
      <w:r w:rsidRPr="00DE5F46">
        <w:rPr>
          <w:rFonts w:ascii="Helvetica" w:hAnsi="Helvetica"/>
          <w:b/>
          <w:sz w:val="20"/>
          <w:szCs w:val="22"/>
        </w:rPr>
        <w:t>87</w:t>
      </w:r>
    </w:p>
    <w:p w:rsidR="00523832" w:rsidRPr="00DE5F46" w:rsidRDefault="00523832" w:rsidP="00523832">
      <w:pPr>
        <w:jc w:val="right"/>
        <w:rPr>
          <w:rFonts w:ascii="Helvetica" w:hAnsi="Helvetica"/>
          <w:sz w:val="20"/>
          <w:szCs w:val="22"/>
        </w:rPr>
      </w:pPr>
    </w:p>
    <w:p w:rsidR="00523832" w:rsidRPr="00DE5F46" w:rsidRDefault="00523832" w:rsidP="00523832">
      <w:pPr>
        <w:jc w:val="both"/>
        <w:rPr>
          <w:rFonts w:ascii="Helvetica" w:hAnsi="Helvetica"/>
          <w:color w:val="auto"/>
          <w:sz w:val="20"/>
          <w:szCs w:val="22"/>
        </w:rPr>
      </w:pPr>
      <w:r w:rsidRPr="00DE5F46">
        <w:rPr>
          <w:rFonts w:ascii="Helvetica" w:hAnsi="Helvetica"/>
          <w:color w:val="auto"/>
          <w:sz w:val="20"/>
          <w:szCs w:val="22"/>
        </w:rPr>
        <w:t xml:space="preserve">Zacatecoluca, doce de septiembre de dos mil dieciocho, en vista que la Señora </w:t>
      </w:r>
      <w:r w:rsidRPr="001F1491">
        <w:rPr>
          <w:rFonts w:ascii="Helvetica" w:hAnsi="Helvetica"/>
          <w:b/>
          <w:color w:val="A6A6A6" w:themeColor="background1" w:themeShade="A6"/>
          <w:szCs w:val="22"/>
          <w:highlight w:val="darkGray"/>
        </w:rPr>
        <w:t>Miriam del Carmen Rodríguez Tovar</w:t>
      </w:r>
      <w:r w:rsidRPr="00DE5F46">
        <w:rPr>
          <w:rFonts w:ascii="Helvetica" w:hAnsi="Helvetica"/>
          <w:color w:val="auto"/>
          <w:sz w:val="20"/>
          <w:szCs w:val="22"/>
        </w:rPr>
        <w:t xml:space="preserve">,  quien se identifica por medio de su Documento Único de Identidad número </w:t>
      </w:r>
      <w:r w:rsidRPr="001F1491">
        <w:rPr>
          <w:rFonts w:ascii="Helvetica" w:hAnsi="Helvetica"/>
          <w:b/>
          <w:color w:val="A6A6A6" w:themeColor="background1" w:themeShade="A6"/>
          <w:szCs w:val="22"/>
          <w:highlight w:val="darkGray"/>
        </w:rPr>
        <w:t>cero tres dos siete uno siete tres nueve - cero</w:t>
      </w:r>
      <w:r w:rsidRPr="00DE5F46">
        <w:rPr>
          <w:rFonts w:ascii="Helvetica" w:hAnsi="Helvetica"/>
          <w:color w:val="auto"/>
          <w:sz w:val="20"/>
          <w:szCs w:val="22"/>
        </w:rPr>
        <w:t xml:space="preserve">, y Número  de identificación Tributaria </w:t>
      </w:r>
      <w:r w:rsidRPr="001F1491">
        <w:rPr>
          <w:rFonts w:ascii="Helvetica" w:hAnsi="Helvetica"/>
          <w:b/>
          <w:color w:val="A6A6A6" w:themeColor="background1" w:themeShade="A6"/>
          <w:szCs w:val="22"/>
          <w:highlight w:val="darkGray"/>
        </w:rPr>
        <w:t>cero ocho dos uno – uno uno cero cinco ocho cinco – uno cero dos - dos</w:t>
      </w:r>
      <w:r w:rsidRPr="00DE5F46">
        <w:rPr>
          <w:rFonts w:ascii="Helvetica" w:hAnsi="Helvetica"/>
          <w:color w:val="auto"/>
          <w:sz w:val="20"/>
          <w:szCs w:val="22"/>
        </w:rPr>
        <w:t xml:space="preserve">, actuando como Propietaria del Proyecto y al Señor </w:t>
      </w:r>
      <w:r w:rsidRPr="001F1491">
        <w:rPr>
          <w:rFonts w:ascii="Helvetica" w:hAnsi="Helvetica"/>
          <w:b/>
          <w:color w:val="A6A6A6" w:themeColor="background1" w:themeShade="A6"/>
          <w:szCs w:val="22"/>
          <w:highlight w:val="darkGray"/>
        </w:rPr>
        <w:t>Julián de Jesús Carrillo Mejía</w:t>
      </w:r>
      <w:r w:rsidRPr="00DE5F46">
        <w:rPr>
          <w:rFonts w:ascii="Helvetica" w:hAnsi="Helvetica"/>
          <w:color w:val="auto"/>
          <w:sz w:val="20"/>
          <w:szCs w:val="22"/>
        </w:rPr>
        <w:t xml:space="preserve"> con Documento Único de Identidad  número </w:t>
      </w:r>
      <w:r w:rsidRPr="001F1491">
        <w:rPr>
          <w:rFonts w:ascii="Helvetica" w:hAnsi="Helvetica"/>
          <w:b/>
          <w:color w:val="A6A6A6" w:themeColor="background1" w:themeShade="A6"/>
          <w:szCs w:val="22"/>
          <w:highlight w:val="darkGray"/>
        </w:rPr>
        <w:t>cero dos tres ocho tres uno uno ocho - siete</w:t>
      </w:r>
      <w:r w:rsidRPr="00DE5F46">
        <w:rPr>
          <w:rFonts w:ascii="Helvetica" w:hAnsi="Helvetica"/>
          <w:color w:val="auto"/>
          <w:sz w:val="20"/>
          <w:szCs w:val="22"/>
        </w:rPr>
        <w:t xml:space="preserve">, y Número de Identificación Tributaria </w:t>
      </w:r>
      <w:r w:rsidRPr="001F1491">
        <w:rPr>
          <w:rFonts w:ascii="Helvetica" w:hAnsi="Helvetica"/>
          <w:b/>
          <w:color w:val="A6A6A6" w:themeColor="background1" w:themeShade="A6"/>
          <w:szCs w:val="22"/>
          <w:highlight w:val="darkGray"/>
        </w:rPr>
        <w:t>cero ocho dos uno – dos cero uno uno siete nueve – uno uno cero - tres</w:t>
      </w:r>
      <w:r w:rsidRPr="00DE5F46">
        <w:rPr>
          <w:rFonts w:ascii="Helvetica" w:hAnsi="Helvetica"/>
          <w:color w:val="auto"/>
          <w:sz w:val="20"/>
          <w:szCs w:val="22"/>
        </w:rPr>
        <w:t xml:space="preserve">, actuando como Responsable del Proyecto de </w:t>
      </w:r>
      <w:r w:rsidRPr="00DE5F46">
        <w:rPr>
          <w:rFonts w:ascii="Helvetica" w:hAnsi="Helvetica"/>
          <w:b/>
          <w:color w:val="auto"/>
          <w:sz w:val="20"/>
          <w:szCs w:val="22"/>
        </w:rPr>
        <w:t>“Construcción de Vivienda”</w:t>
      </w:r>
      <w:r w:rsidRPr="00DE5F46">
        <w:rPr>
          <w:rFonts w:ascii="Helvetica" w:hAnsi="Helvetica"/>
          <w:color w:val="auto"/>
          <w:sz w:val="20"/>
          <w:szCs w:val="22"/>
        </w:rPr>
        <w:t xml:space="preserve">  en un terreno ubicado en  </w:t>
      </w:r>
      <w:r w:rsidRPr="001F1491">
        <w:rPr>
          <w:rFonts w:ascii="Helvetica" w:hAnsi="Helvetica"/>
          <w:b/>
          <w:color w:val="A6A6A6" w:themeColor="background1" w:themeShade="A6"/>
          <w:szCs w:val="22"/>
          <w:highlight w:val="darkGray"/>
        </w:rPr>
        <w:t>Colonia San Carlos No.1, Calle #9, Polígono 17, Lote 14 y 15</w:t>
      </w:r>
      <w:r w:rsidRPr="00DE5F46">
        <w:rPr>
          <w:rFonts w:ascii="Helvetica" w:hAnsi="Helvetica"/>
          <w:color w:val="auto"/>
          <w:sz w:val="20"/>
          <w:szCs w:val="22"/>
        </w:rPr>
        <w:t xml:space="preserve">, Municipio de Zacatecoluca, Departamento de La Paz, en parcela identificada con el No. 0821-U20-919 según Mapa Catastral; han cumplido con lo establecido en el Art. 3 de  la </w:t>
      </w:r>
      <w:r w:rsidRPr="00DE5F46">
        <w:rPr>
          <w:rFonts w:ascii="Helvetica" w:hAnsi="Helvetica"/>
          <w:b/>
          <w:i/>
          <w:color w:val="auto"/>
          <w:sz w:val="20"/>
          <w:szCs w:val="22"/>
        </w:rPr>
        <w:t xml:space="preserve">Ordenanza Reguladora del Desarrollo, Ordenamiento y Gestión del territorio municipio de Zacatecoluca, </w:t>
      </w:r>
      <w:r w:rsidRPr="00DE5F46">
        <w:rPr>
          <w:rFonts w:ascii="Helvetica" w:hAnsi="Helvetica"/>
          <w:color w:val="auto"/>
          <w:sz w:val="20"/>
          <w:szCs w:val="22"/>
        </w:rPr>
        <w:t>para la  obtención del permiso de construcción conforme a:</w:t>
      </w:r>
    </w:p>
    <w:p w:rsidR="00523832" w:rsidRPr="00DE5F46" w:rsidRDefault="00523832" w:rsidP="00523832">
      <w:pPr>
        <w:jc w:val="both"/>
        <w:rPr>
          <w:rFonts w:ascii="Helvetica" w:hAnsi="Helvetica"/>
          <w:sz w:val="20"/>
          <w:szCs w:val="22"/>
        </w:rPr>
      </w:pPr>
    </w:p>
    <w:p w:rsidR="00523832" w:rsidRPr="00DE5F46" w:rsidRDefault="00523832" w:rsidP="001F1491">
      <w:pPr>
        <w:pStyle w:val="Prrafodelista"/>
        <w:numPr>
          <w:ilvl w:val="0"/>
          <w:numId w:val="81"/>
        </w:numPr>
        <w:jc w:val="both"/>
        <w:rPr>
          <w:rFonts w:ascii="Helvetica" w:hAnsi="Helvetica" w:cs="Helvetica"/>
          <w:color w:val="auto"/>
          <w:sz w:val="20"/>
          <w:szCs w:val="22"/>
        </w:rPr>
      </w:pPr>
      <w:r w:rsidRPr="00DE5F46">
        <w:rPr>
          <w:rFonts w:ascii="Helvetica" w:hAnsi="Helvetica"/>
          <w:color w:val="auto"/>
          <w:sz w:val="20"/>
          <w:szCs w:val="22"/>
        </w:rPr>
        <w:t xml:space="preserve">Art. 118 de la </w:t>
      </w:r>
      <w:r w:rsidRPr="00DE5F46">
        <w:rPr>
          <w:rFonts w:ascii="Helvetica" w:hAnsi="Helvetica"/>
          <w:b/>
          <w:color w:val="auto"/>
          <w:sz w:val="20"/>
          <w:szCs w:val="22"/>
        </w:rPr>
        <w:t xml:space="preserve">Ordenanza Reguladora del Desarrollo, Ordenamiento y Gestión del Territorio del Municipio Zacatecoluca, </w:t>
      </w:r>
      <w:r w:rsidRPr="00DE5F46">
        <w:rPr>
          <w:rFonts w:ascii="Helvetica" w:hAnsi="Helvetica"/>
          <w:color w:val="auto"/>
          <w:sz w:val="20"/>
          <w:szCs w:val="22"/>
        </w:rPr>
        <w:t>expresa que</w:t>
      </w:r>
      <w:r w:rsidRPr="00DE5F46">
        <w:rPr>
          <w:rFonts w:ascii="Helvetica" w:hAnsi="Helvetica"/>
          <w:b/>
          <w:color w:val="auto"/>
          <w:sz w:val="20"/>
          <w:szCs w:val="22"/>
        </w:rPr>
        <w:t xml:space="preserve"> </w:t>
      </w:r>
      <w:r w:rsidRPr="00DE5F46">
        <w:rPr>
          <w:rFonts w:ascii="Helvetica" w:hAnsi="Helvetica" w:cs="Helvetica"/>
          <w:color w:val="auto"/>
          <w:sz w:val="20"/>
          <w:szCs w:val="22"/>
        </w:rPr>
        <w:t>“</w:t>
      </w:r>
      <w:r w:rsidRPr="00DE5F46">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DE5F46">
        <w:rPr>
          <w:rFonts w:ascii="Helvetica" w:hAnsi="Helvetica" w:cs="Helvetica"/>
          <w:color w:val="auto"/>
          <w:sz w:val="20"/>
          <w:szCs w:val="22"/>
        </w:rPr>
        <w:t>”.</w:t>
      </w:r>
    </w:p>
    <w:p w:rsidR="00523832" w:rsidRPr="00DE5F46" w:rsidRDefault="00523832" w:rsidP="00523832">
      <w:pPr>
        <w:jc w:val="both"/>
        <w:rPr>
          <w:rFonts w:ascii="Helvetica" w:hAnsi="Helvetica"/>
          <w:sz w:val="20"/>
          <w:szCs w:val="22"/>
        </w:rPr>
      </w:pPr>
    </w:p>
    <w:p w:rsidR="00523832" w:rsidRPr="00DE5F46" w:rsidRDefault="00523832" w:rsidP="001F1491">
      <w:pPr>
        <w:pStyle w:val="Prrafodelista"/>
        <w:numPr>
          <w:ilvl w:val="0"/>
          <w:numId w:val="81"/>
        </w:numPr>
        <w:jc w:val="both"/>
        <w:rPr>
          <w:rFonts w:ascii="Helvetica" w:hAnsi="Helvetica"/>
          <w:i/>
          <w:sz w:val="20"/>
          <w:szCs w:val="22"/>
          <w:u w:val="single"/>
        </w:rPr>
      </w:pPr>
      <w:r w:rsidRPr="00DE5F46">
        <w:rPr>
          <w:rFonts w:ascii="Helvetica" w:hAnsi="Helvetica"/>
          <w:sz w:val="20"/>
          <w:szCs w:val="22"/>
        </w:rPr>
        <w:t xml:space="preserve">Art. 119, de la </w:t>
      </w:r>
      <w:r w:rsidRPr="00DE5F46">
        <w:rPr>
          <w:rFonts w:ascii="Helvetica" w:hAnsi="Helvetica"/>
          <w:b/>
          <w:sz w:val="20"/>
          <w:szCs w:val="22"/>
        </w:rPr>
        <w:t>Reforma a la</w:t>
      </w:r>
      <w:r w:rsidRPr="00DE5F46">
        <w:rPr>
          <w:rFonts w:ascii="Helvetica" w:hAnsi="Helvetica"/>
          <w:sz w:val="20"/>
          <w:szCs w:val="22"/>
        </w:rPr>
        <w:t xml:space="preserve"> </w:t>
      </w:r>
      <w:r w:rsidRPr="00DE5F46">
        <w:rPr>
          <w:rFonts w:ascii="Helvetica" w:hAnsi="Helvetica"/>
          <w:b/>
          <w:sz w:val="20"/>
          <w:szCs w:val="22"/>
        </w:rPr>
        <w:t xml:space="preserve">Ordenanza Reguladora del Desarrollo, Ordenamiento y Gestión del Territorio del Municipio Zacatecoluca </w:t>
      </w:r>
      <w:r w:rsidRPr="00DE5F46">
        <w:rPr>
          <w:rFonts w:ascii="Helvetica" w:hAnsi="Helvetica"/>
          <w:sz w:val="20"/>
          <w:szCs w:val="22"/>
        </w:rPr>
        <w:t>establece que: “</w:t>
      </w:r>
      <w:r w:rsidRPr="00DE5F46">
        <w:rPr>
          <w:rFonts w:ascii="Helvetica" w:hAnsi="Helvetica"/>
          <w:i/>
          <w:sz w:val="20"/>
          <w:szCs w:val="22"/>
          <w:u w:val="single"/>
        </w:rPr>
        <w:t>No requiere el Dictamen Técnico de la OPLAGEST La Paz, los proyectos…CONSTRUCCIONES NUEVAS: De hasta 75 metros cuadrados de uso habitacional y no habitacional, de hasta dos niveles en uso habitacional y hasta un nivel de uso no habitacional, que se encuentren dentro del área urbana con cubierta ligera en ambas circunstancias…</w:t>
      </w:r>
      <w:r w:rsidRPr="00DE5F46">
        <w:rPr>
          <w:rFonts w:ascii="Helvetica" w:hAnsi="Helvetica"/>
          <w:sz w:val="20"/>
          <w:szCs w:val="22"/>
        </w:rPr>
        <w:t>”</w:t>
      </w:r>
    </w:p>
    <w:p w:rsidR="00523832" w:rsidRPr="00DE5F46" w:rsidRDefault="00523832" w:rsidP="00523832">
      <w:pPr>
        <w:pStyle w:val="Prrafodelista"/>
        <w:ind w:left="1080"/>
        <w:jc w:val="both"/>
        <w:rPr>
          <w:rFonts w:ascii="Helvetica" w:hAnsi="Helvetica"/>
          <w:i/>
          <w:sz w:val="20"/>
          <w:szCs w:val="22"/>
          <w:u w:val="single"/>
        </w:rPr>
      </w:pPr>
    </w:p>
    <w:p w:rsidR="00523832" w:rsidRPr="00DE5F46" w:rsidRDefault="00523832" w:rsidP="001F1491">
      <w:pPr>
        <w:pStyle w:val="Prrafodelista"/>
        <w:numPr>
          <w:ilvl w:val="0"/>
          <w:numId w:val="81"/>
        </w:numPr>
        <w:jc w:val="both"/>
        <w:rPr>
          <w:rFonts w:ascii="Helvetica" w:hAnsi="Helvetica"/>
          <w:sz w:val="20"/>
          <w:szCs w:val="22"/>
        </w:rPr>
      </w:pPr>
      <w:r w:rsidRPr="00DE5F46">
        <w:rPr>
          <w:rFonts w:ascii="Helvetica" w:hAnsi="Helvetica"/>
          <w:sz w:val="20"/>
          <w:szCs w:val="22"/>
        </w:rPr>
        <w:t xml:space="preserve">Que han cancelado la tasa correspondiente a la licencia para construcciones, </w:t>
      </w:r>
      <w:r w:rsidRPr="00DE5F46">
        <w:rPr>
          <w:rFonts w:ascii="Helvetica" w:hAnsi="Helvetica"/>
          <w:color w:val="auto"/>
          <w:sz w:val="20"/>
          <w:szCs w:val="22"/>
        </w:rPr>
        <w:t>ampliaciones,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523832" w:rsidRPr="00DE5F46" w:rsidRDefault="00523832" w:rsidP="00523832">
      <w:pPr>
        <w:jc w:val="both"/>
        <w:rPr>
          <w:rFonts w:ascii="Helvetica" w:hAnsi="Helvetica"/>
          <w:sz w:val="20"/>
          <w:szCs w:val="22"/>
        </w:rPr>
      </w:pPr>
    </w:p>
    <w:p w:rsidR="00523832" w:rsidRPr="00DE5F46" w:rsidRDefault="00523832" w:rsidP="00523832">
      <w:pPr>
        <w:jc w:val="both"/>
        <w:rPr>
          <w:rFonts w:ascii="Helvetica" w:hAnsi="Helvetica"/>
          <w:sz w:val="20"/>
          <w:szCs w:val="22"/>
        </w:rPr>
      </w:pPr>
      <w:r w:rsidRPr="00DE5F46">
        <w:rPr>
          <w:rFonts w:ascii="Helvetica" w:hAnsi="Helvetica"/>
          <w:sz w:val="20"/>
          <w:szCs w:val="22"/>
        </w:rPr>
        <w:t xml:space="preserve">Por tanto, esta Alcaldía otorga el presente </w:t>
      </w:r>
      <w:r w:rsidRPr="00DE5F46">
        <w:rPr>
          <w:rFonts w:ascii="Helvetica" w:hAnsi="Helvetica"/>
          <w:b/>
          <w:sz w:val="20"/>
          <w:szCs w:val="22"/>
        </w:rPr>
        <w:t xml:space="preserve">PERMISO AL PROYECTO </w:t>
      </w:r>
      <w:r w:rsidRPr="00DE5F46">
        <w:rPr>
          <w:rFonts w:ascii="Helvetica" w:hAnsi="Helvetica"/>
          <w:sz w:val="20"/>
          <w:szCs w:val="22"/>
        </w:rPr>
        <w:t xml:space="preserve">denominado </w:t>
      </w:r>
      <w:r w:rsidRPr="00DE5F46">
        <w:rPr>
          <w:rFonts w:ascii="Helvetica" w:hAnsi="Helvetica"/>
          <w:b/>
          <w:sz w:val="20"/>
          <w:szCs w:val="22"/>
        </w:rPr>
        <w:t>CONSTRUCCIÓN DE VIVIENDA</w:t>
      </w:r>
      <w:r w:rsidRPr="00DE5F46">
        <w:rPr>
          <w:rFonts w:ascii="Helvetica" w:hAnsi="Helvetica"/>
          <w:sz w:val="20"/>
          <w:szCs w:val="22"/>
        </w:rPr>
        <w:t xml:space="preserve"> que constituye la autorización al propietario y al responsable del proyecto para iniciar la ejecución de obras de construcción a partir de esta fecha.</w:t>
      </w:r>
    </w:p>
    <w:p w:rsidR="00523832" w:rsidRPr="00DE5F46" w:rsidRDefault="00523832" w:rsidP="00523832">
      <w:pPr>
        <w:spacing w:before="240" w:after="240"/>
        <w:jc w:val="both"/>
        <w:rPr>
          <w:rFonts w:ascii="Helvetica" w:hAnsi="Helvetica"/>
          <w:sz w:val="20"/>
          <w:szCs w:val="22"/>
        </w:rPr>
      </w:pPr>
      <w:r w:rsidRPr="00DE5F46">
        <w:rPr>
          <w:rFonts w:ascii="Helvetica" w:hAnsi="Helvetica"/>
          <w:sz w:val="20"/>
          <w:szCs w:val="22"/>
        </w:rPr>
        <w:t>Deberá atender las siguientes indicaciones:</w:t>
      </w:r>
    </w:p>
    <w:p w:rsidR="00523832" w:rsidRPr="00DE5F46" w:rsidRDefault="00523832" w:rsidP="001F1491">
      <w:pPr>
        <w:numPr>
          <w:ilvl w:val="0"/>
          <w:numId w:val="82"/>
        </w:numPr>
        <w:ind w:hanging="360"/>
        <w:contextualSpacing/>
        <w:jc w:val="both"/>
        <w:rPr>
          <w:rFonts w:ascii="Helvetica" w:hAnsi="Helvetica"/>
          <w:sz w:val="20"/>
          <w:szCs w:val="22"/>
        </w:rPr>
      </w:pPr>
      <w:r w:rsidRPr="00DE5F46">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523832" w:rsidRPr="00DE5F46" w:rsidRDefault="00523832" w:rsidP="00523832">
      <w:pPr>
        <w:ind w:left="360"/>
        <w:jc w:val="both"/>
        <w:rPr>
          <w:rFonts w:ascii="Helvetica" w:hAnsi="Helvetica"/>
          <w:sz w:val="20"/>
          <w:szCs w:val="22"/>
        </w:rPr>
      </w:pPr>
    </w:p>
    <w:p w:rsidR="00523832" w:rsidRPr="00DE5F46" w:rsidRDefault="00523832" w:rsidP="001F1491">
      <w:pPr>
        <w:numPr>
          <w:ilvl w:val="0"/>
          <w:numId w:val="83"/>
        </w:numPr>
        <w:ind w:hanging="371"/>
        <w:contextualSpacing/>
        <w:jc w:val="both"/>
        <w:rPr>
          <w:rFonts w:ascii="Helvetica" w:hAnsi="Helvetica"/>
          <w:sz w:val="20"/>
          <w:szCs w:val="22"/>
        </w:rPr>
      </w:pPr>
      <w:r w:rsidRPr="00DE5F46">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523832" w:rsidRPr="00DE5F46" w:rsidRDefault="00523832" w:rsidP="00523832">
      <w:pPr>
        <w:ind w:left="1080"/>
        <w:jc w:val="both"/>
        <w:rPr>
          <w:rFonts w:ascii="Helvetica" w:hAnsi="Helvetica"/>
          <w:sz w:val="20"/>
          <w:szCs w:val="22"/>
        </w:rPr>
      </w:pPr>
    </w:p>
    <w:p w:rsidR="00523832" w:rsidRPr="00DE5F46" w:rsidRDefault="00523832" w:rsidP="001F1491">
      <w:pPr>
        <w:numPr>
          <w:ilvl w:val="0"/>
          <w:numId w:val="83"/>
        </w:numPr>
        <w:ind w:hanging="358"/>
        <w:contextualSpacing/>
        <w:jc w:val="both"/>
        <w:rPr>
          <w:rFonts w:ascii="Helvetica" w:hAnsi="Helvetica"/>
          <w:sz w:val="20"/>
          <w:szCs w:val="22"/>
        </w:rPr>
      </w:pPr>
      <w:r w:rsidRPr="00DE5F46">
        <w:rPr>
          <w:rFonts w:ascii="Helvetica" w:hAnsi="Helvetica"/>
          <w:sz w:val="20"/>
          <w:szCs w:val="22"/>
        </w:rPr>
        <w:t xml:space="preserve">Para la ejecución de cualquier tipo de obra, deberán </w:t>
      </w:r>
      <w:r w:rsidRPr="00DE5F46">
        <w:rPr>
          <w:rFonts w:ascii="Helvetica" w:hAnsi="Helvetica"/>
          <w:b/>
          <w:sz w:val="20"/>
          <w:szCs w:val="22"/>
        </w:rPr>
        <w:t>tomarse las medidas adecuadas para evitar daños y perjuicios</w:t>
      </w:r>
      <w:r w:rsidRPr="00DE5F46">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523832" w:rsidRDefault="00523832" w:rsidP="00523832">
      <w:pPr>
        <w:ind w:left="720"/>
        <w:rPr>
          <w:rFonts w:ascii="Helvetica" w:hAnsi="Helvetica"/>
          <w:sz w:val="20"/>
          <w:szCs w:val="22"/>
        </w:rPr>
      </w:pPr>
    </w:p>
    <w:p w:rsidR="00523832" w:rsidRPr="00DE5F46" w:rsidRDefault="00523832" w:rsidP="00523832">
      <w:pPr>
        <w:ind w:left="720"/>
        <w:rPr>
          <w:rFonts w:ascii="Helvetica" w:hAnsi="Helvetica"/>
          <w:sz w:val="20"/>
          <w:szCs w:val="22"/>
        </w:rPr>
      </w:pPr>
    </w:p>
    <w:p w:rsidR="00523832" w:rsidRDefault="00523832" w:rsidP="00523832">
      <w:pPr>
        <w:ind w:left="1080"/>
        <w:contextualSpacing/>
        <w:jc w:val="both"/>
        <w:rPr>
          <w:rFonts w:ascii="Helvetica" w:hAnsi="Helvetica"/>
          <w:sz w:val="20"/>
          <w:szCs w:val="22"/>
        </w:rPr>
      </w:pPr>
    </w:p>
    <w:p w:rsidR="00523832" w:rsidRPr="00DE5F46" w:rsidRDefault="00523832" w:rsidP="001F1491">
      <w:pPr>
        <w:numPr>
          <w:ilvl w:val="0"/>
          <w:numId w:val="83"/>
        </w:numPr>
        <w:ind w:hanging="358"/>
        <w:contextualSpacing/>
        <w:jc w:val="both"/>
        <w:rPr>
          <w:rFonts w:ascii="Helvetica" w:hAnsi="Helvetica"/>
          <w:sz w:val="20"/>
          <w:szCs w:val="22"/>
        </w:rPr>
      </w:pPr>
      <w:r w:rsidRPr="00DE5F46">
        <w:rPr>
          <w:rFonts w:ascii="Helvetica" w:hAnsi="Helvetica"/>
          <w:sz w:val="20"/>
          <w:szCs w:val="22"/>
        </w:rPr>
        <w:t>No se permitirá la acumulación de escombros, maquinarias o materiales de construcción que obstruyan la circulación de las vías públicas, sin el permiso municipal correspondiente.</w:t>
      </w:r>
    </w:p>
    <w:p w:rsidR="00523832" w:rsidRPr="00DE5F46" w:rsidRDefault="00523832" w:rsidP="00523832">
      <w:pPr>
        <w:ind w:left="720"/>
        <w:rPr>
          <w:rFonts w:ascii="Helvetica" w:hAnsi="Helvetica"/>
          <w:sz w:val="20"/>
          <w:szCs w:val="22"/>
        </w:rPr>
      </w:pPr>
    </w:p>
    <w:p w:rsidR="00523832" w:rsidRPr="00DE5F46" w:rsidRDefault="00523832" w:rsidP="001F1491">
      <w:pPr>
        <w:numPr>
          <w:ilvl w:val="0"/>
          <w:numId w:val="82"/>
        </w:numPr>
        <w:ind w:hanging="358"/>
        <w:contextualSpacing/>
        <w:jc w:val="both"/>
        <w:rPr>
          <w:rFonts w:ascii="Helvetica" w:hAnsi="Helvetica"/>
          <w:sz w:val="20"/>
          <w:szCs w:val="22"/>
        </w:rPr>
      </w:pPr>
      <w:r w:rsidRPr="00DE5F46">
        <w:rPr>
          <w:rFonts w:ascii="Helvetica" w:hAnsi="Helvetica"/>
          <w:sz w:val="20"/>
          <w:szCs w:val="22"/>
        </w:rPr>
        <w:t xml:space="preserve">Solo se permitirá situar material de construcción en los momentos que sea cargado o descargado. En general, </w:t>
      </w:r>
      <w:r w:rsidRPr="00DE5F46">
        <w:rPr>
          <w:rFonts w:ascii="Helvetica" w:hAnsi="Helvetica"/>
          <w:b/>
          <w:sz w:val="20"/>
          <w:szCs w:val="22"/>
        </w:rPr>
        <w:t>el material de construcción deberá almacenarlo al interior del inmueble.</w:t>
      </w:r>
    </w:p>
    <w:p w:rsidR="00523832" w:rsidRPr="00DE5F46" w:rsidRDefault="00523832" w:rsidP="00523832">
      <w:pPr>
        <w:ind w:left="360"/>
        <w:contextualSpacing/>
        <w:jc w:val="both"/>
        <w:rPr>
          <w:rFonts w:ascii="Helvetica" w:hAnsi="Helvetica"/>
          <w:sz w:val="20"/>
          <w:szCs w:val="22"/>
        </w:rPr>
      </w:pPr>
    </w:p>
    <w:p w:rsidR="00523832" w:rsidRPr="00DE5F46" w:rsidRDefault="00523832" w:rsidP="001F1491">
      <w:pPr>
        <w:numPr>
          <w:ilvl w:val="0"/>
          <w:numId w:val="82"/>
        </w:numPr>
        <w:ind w:hanging="358"/>
        <w:contextualSpacing/>
        <w:jc w:val="both"/>
        <w:rPr>
          <w:rFonts w:ascii="Helvetica" w:hAnsi="Helvetica"/>
          <w:sz w:val="20"/>
          <w:szCs w:val="22"/>
        </w:rPr>
      </w:pPr>
      <w:r w:rsidRPr="00DE5F46">
        <w:rPr>
          <w:rFonts w:ascii="Helvetica" w:hAnsi="Helvetica"/>
          <w:sz w:val="20"/>
          <w:szCs w:val="22"/>
        </w:rPr>
        <w:t>Art.56 de la Ordenanza Contravencional para la Convivencia Ciudadana y Contravenciones Administrativas del Municipio de Zacatecoluca, expresa “</w:t>
      </w:r>
      <w:r w:rsidRPr="00DE5F46">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DE5F46">
        <w:rPr>
          <w:rFonts w:ascii="Helvetica" w:hAnsi="Helvetica"/>
          <w:sz w:val="20"/>
          <w:szCs w:val="22"/>
        </w:rPr>
        <w:t xml:space="preserve"> </w:t>
      </w:r>
    </w:p>
    <w:p w:rsidR="00523832" w:rsidRPr="00DE5F46" w:rsidRDefault="00523832" w:rsidP="00523832">
      <w:pPr>
        <w:ind w:left="360"/>
        <w:jc w:val="both"/>
        <w:rPr>
          <w:rFonts w:ascii="Helvetica" w:hAnsi="Helvetica"/>
          <w:sz w:val="20"/>
          <w:szCs w:val="22"/>
        </w:rPr>
      </w:pPr>
    </w:p>
    <w:p w:rsidR="00523832" w:rsidRPr="00DE5F46" w:rsidRDefault="00523832" w:rsidP="001F1491">
      <w:pPr>
        <w:numPr>
          <w:ilvl w:val="0"/>
          <w:numId w:val="82"/>
        </w:numPr>
        <w:ind w:hanging="358"/>
        <w:contextualSpacing/>
        <w:jc w:val="both"/>
        <w:rPr>
          <w:rFonts w:ascii="Helvetica" w:hAnsi="Helvetica"/>
          <w:color w:val="auto"/>
          <w:sz w:val="20"/>
          <w:szCs w:val="22"/>
        </w:rPr>
      </w:pPr>
      <w:r w:rsidRPr="00DE5F46">
        <w:rPr>
          <w:rFonts w:ascii="Helvetica" w:hAnsi="Helvetica"/>
          <w:sz w:val="20"/>
          <w:szCs w:val="22"/>
        </w:rPr>
        <w:t xml:space="preserve">En inspección técnica </w:t>
      </w:r>
      <w:r w:rsidRPr="00DE5F46">
        <w:rPr>
          <w:rFonts w:ascii="Helvetica" w:hAnsi="Helvetica"/>
          <w:color w:val="auto"/>
          <w:sz w:val="20"/>
          <w:szCs w:val="22"/>
        </w:rPr>
        <w:t>efectuada por personal de esta Municipalidad se ha constatado que en el costado Sur de Calle #9, en ese tramo posee acera que tiene un ancho existente de 1.95m.</w:t>
      </w:r>
    </w:p>
    <w:p w:rsidR="00523832" w:rsidRPr="00DE5F46" w:rsidRDefault="00523832" w:rsidP="00523832">
      <w:pPr>
        <w:jc w:val="both"/>
        <w:rPr>
          <w:rFonts w:ascii="Helvetica" w:hAnsi="Helvetica"/>
          <w:color w:val="auto"/>
          <w:sz w:val="20"/>
          <w:szCs w:val="22"/>
        </w:rPr>
      </w:pPr>
    </w:p>
    <w:p w:rsidR="00523832" w:rsidRPr="00DE5F46" w:rsidRDefault="00523832" w:rsidP="001F1491">
      <w:pPr>
        <w:numPr>
          <w:ilvl w:val="0"/>
          <w:numId w:val="82"/>
        </w:numPr>
        <w:ind w:hanging="358"/>
        <w:contextualSpacing/>
        <w:jc w:val="both"/>
        <w:rPr>
          <w:rFonts w:ascii="Helvetica" w:hAnsi="Helvetica"/>
          <w:color w:val="auto"/>
          <w:sz w:val="20"/>
          <w:szCs w:val="22"/>
        </w:rPr>
      </w:pPr>
      <w:r w:rsidRPr="00DE5F46">
        <w:rPr>
          <w:rFonts w:ascii="Helvetica" w:hAnsi="Helvetica"/>
          <w:color w:val="auto"/>
          <w:sz w:val="20"/>
          <w:szCs w:val="22"/>
        </w:rPr>
        <w:t>Si prevé la construcción de rampa de acceso vehicular, podrá interrumpir solamente un tercio del ancho de la acera existente, es decir que la rampa podrá tener un ancho de 0.65m, según lo establece la Normativa Técnica de Accesibilidad Urbanística, Arquitectónica, Transporte y Comunicaciones, y que se demarca en color rojo en los planos adjuntos a la presente resolución.</w:t>
      </w:r>
    </w:p>
    <w:p w:rsidR="00523832" w:rsidRPr="00DE5F46" w:rsidRDefault="00523832" w:rsidP="00523832">
      <w:pPr>
        <w:rPr>
          <w:rFonts w:ascii="Helvetica" w:hAnsi="Helvetica"/>
          <w:color w:val="auto"/>
          <w:sz w:val="20"/>
          <w:szCs w:val="22"/>
        </w:rPr>
      </w:pPr>
    </w:p>
    <w:p w:rsidR="00523832" w:rsidRPr="00DE5F46" w:rsidRDefault="00523832" w:rsidP="001F1491">
      <w:pPr>
        <w:numPr>
          <w:ilvl w:val="0"/>
          <w:numId w:val="82"/>
        </w:numPr>
        <w:ind w:hanging="358"/>
        <w:contextualSpacing/>
        <w:jc w:val="both"/>
        <w:rPr>
          <w:rFonts w:ascii="Helvetica" w:hAnsi="Helvetica"/>
          <w:color w:val="auto"/>
          <w:sz w:val="20"/>
          <w:szCs w:val="22"/>
        </w:rPr>
      </w:pPr>
      <w:r w:rsidRPr="00DE5F46">
        <w:rPr>
          <w:rFonts w:ascii="Helvetica" w:hAnsi="Helvetica"/>
          <w:color w:val="auto"/>
          <w:sz w:val="20"/>
          <w:szCs w:val="22"/>
        </w:rPr>
        <w:t>Las obras por desarrollar deberán mantener y/o facilitar el funcionamiento adecuado del drenaje de aguas lluvias, con descarga hacia el cordón cuneta de la Calle #9.</w:t>
      </w:r>
    </w:p>
    <w:p w:rsidR="00523832" w:rsidRPr="00DE5F46" w:rsidRDefault="00523832" w:rsidP="00523832">
      <w:pPr>
        <w:ind w:left="720"/>
        <w:rPr>
          <w:rFonts w:ascii="Helvetica" w:hAnsi="Helvetica"/>
          <w:sz w:val="20"/>
          <w:szCs w:val="22"/>
        </w:rPr>
      </w:pPr>
    </w:p>
    <w:p w:rsidR="00523832" w:rsidRPr="00DE5F46" w:rsidRDefault="00523832" w:rsidP="001F1491">
      <w:pPr>
        <w:numPr>
          <w:ilvl w:val="0"/>
          <w:numId w:val="82"/>
        </w:numPr>
        <w:ind w:hanging="358"/>
        <w:contextualSpacing/>
        <w:jc w:val="both"/>
        <w:rPr>
          <w:rFonts w:ascii="Helvetica" w:hAnsi="Helvetica"/>
          <w:sz w:val="20"/>
          <w:szCs w:val="22"/>
        </w:rPr>
      </w:pPr>
      <w:r w:rsidRPr="00DE5F46">
        <w:rPr>
          <w:rFonts w:ascii="Helvetica" w:hAnsi="Helvetica"/>
          <w:sz w:val="20"/>
          <w:szCs w:val="22"/>
        </w:rPr>
        <w:t>En relación con la ventilación, según el Art. 95 de la Ordenanza Reguladora del Desarrollo, Ordenamiento y Gestión del Territorio del Municipio de Zacatecoluca: “Todos los ambientes de una edificación deberán ser dotados de luz y ventilación natural; en las edificaciones que sea necesario mantener cerradas puertas y ventanas deberá instalarse ventilación mecánica. Las áreas de ventilación serán calculadas en base a lo siguiente:</w:t>
      </w:r>
    </w:p>
    <w:p w:rsidR="00523832" w:rsidRPr="00DE5F46" w:rsidRDefault="00523832" w:rsidP="00523832">
      <w:pPr>
        <w:ind w:left="360"/>
        <w:jc w:val="both"/>
        <w:rPr>
          <w:rFonts w:ascii="Helvetica" w:hAnsi="Helvetica"/>
          <w:sz w:val="20"/>
          <w:szCs w:val="22"/>
        </w:rPr>
      </w:pPr>
    </w:p>
    <w:p w:rsidR="00523832" w:rsidRPr="00DE5F46" w:rsidRDefault="00523832" w:rsidP="00523832">
      <w:pPr>
        <w:numPr>
          <w:ilvl w:val="0"/>
          <w:numId w:val="1"/>
        </w:numPr>
        <w:ind w:hanging="358"/>
        <w:contextualSpacing/>
        <w:jc w:val="both"/>
        <w:rPr>
          <w:rFonts w:ascii="Helvetica" w:hAnsi="Helvetica"/>
          <w:sz w:val="20"/>
          <w:szCs w:val="22"/>
        </w:rPr>
      </w:pPr>
      <w:r w:rsidRPr="00DE5F46">
        <w:rPr>
          <w:rFonts w:ascii="Helvetica" w:hAnsi="Helvetica"/>
          <w:sz w:val="20"/>
          <w:szCs w:val="22"/>
        </w:rPr>
        <w:t>Para espacios habitables, 1/5 del área de piso como mínimo.</w:t>
      </w:r>
    </w:p>
    <w:p w:rsidR="00523832" w:rsidRPr="00DE5F46" w:rsidRDefault="00523832" w:rsidP="00523832">
      <w:pPr>
        <w:numPr>
          <w:ilvl w:val="0"/>
          <w:numId w:val="1"/>
        </w:numPr>
        <w:ind w:hanging="358"/>
        <w:contextualSpacing/>
        <w:jc w:val="both"/>
        <w:rPr>
          <w:rFonts w:ascii="Helvetica" w:hAnsi="Helvetica"/>
          <w:sz w:val="20"/>
          <w:szCs w:val="22"/>
        </w:rPr>
      </w:pPr>
      <w:r w:rsidRPr="00DE5F46">
        <w:rPr>
          <w:rFonts w:ascii="Helvetica" w:hAnsi="Helvetica"/>
          <w:sz w:val="20"/>
          <w:szCs w:val="22"/>
        </w:rPr>
        <w:t>Par espacios no habitables, 1/8 del área de piso como mínimo.</w:t>
      </w:r>
    </w:p>
    <w:p w:rsidR="00523832" w:rsidRPr="00DE5F46" w:rsidRDefault="00523832" w:rsidP="00523832">
      <w:pPr>
        <w:ind w:left="360"/>
        <w:jc w:val="both"/>
        <w:rPr>
          <w:rFonts w:ascii="Helvetica" w:hAnsi="Helvetica"/>
          <w:sz w:val="20"/>
          <w:szCs w:val="22"/>
        </w:rPr>
      </w:pPr>
      <w:r w:rsidRPr="00DE5F46">
        <w:rPr>
          <w:rFonts w:ascii="Helvetica" w:hAnsi="Helvetica"/>
          <w:sz w:val="20"/>
          <w:szCs w:val="22"/>
        </w:rPr>
        <w:t>Estas deberán dar directamente a patios y nunca estar a menos de 2.00 metros de las colindancias o vía pública”.</w:t>
      </w:r>
    </w:p>
    <w:p w:rsidR="00523832" w:rsidRPr="00DE5F46" w:rsidRDefault="00523832" w:rsidP="00523832">
      <w:pPr>
        <w:ind w:left="360"/>
        <w:jc w:val="both"/>
        <w:rPr>
          <w:rFonts w:ascii="Helvetica" w:hAnsi="Helvetica"/>
          <w:sz w:val="20"/>
          <w:szCs w:val="22"/>
        </w:rPr>
      </w:pPr>
    </w:p>
    <w:p w:rsidR="00523832" w:rsidRPr="00DE5F46" w:rsidRDefault="00523832" w:rsidP="00523832">
      <w:pPr>
        <w:spacing w:after="240"/>
        <w:ind w:left="360"/>
        <w:jc w:val="both"/>
        <w:rPr>
          <w:rFonts w:ascii="Helvetica" w:hAnsi="Helvetica"/>
          <w:sz w:val="20"/>
          <w:szCs w:val="22"/>
        </w:rPr>
      </w:pPr>
      <w:r w:rsidRPr="00DE5F46">
        <w:rPr>
          <w:rFonts w:ascii="Helvetica" w:hAnsi="Helvetica"/>
          <w:sz w:val="20"/>
          <w:szCs w:val="22"/>
        </w:rPr>
        <w:t>Por lo tanto deberá disponer ventanas para todos los espacios de la vivienda según el siguiente cuadro:</w:t>
      </w:r>
    </w:p>
    <w:p w:rsidR="00523832" w:rsidRPr="00DE5F46" w:rsidRDefault="00523832" w:rsidP="00523832">
      <w:pPr>
        <w:spacing w:line="276" w:lineRule="auto"/>
        <w:ind w:left="360"/>
        <w:jc w:val="both"/>
        <w:rPr>
          <w:rFonts w:ascii="Helvetica" w:hAnsi="Helvetica"/>
          <w:sz w:val="20"/>
          <w:szCs w:val="22"/>
        </w:rPr>
      </w:pPr>
      <w:r w:rsidRPr="00DE5F46">
        <w:rPr>
          <w:rFonts w:ascii="Helvetica" w:hAnsi="Helvetica"/>
          <w:b/>
          <w:sz w:val="20"/>
          <w:szCs w:val="22"/>
        </w:rPr>
        <w:t>Cuadro de áreas de ventilación e iluminación</w:t>
      </w:r>
    </w:p>
    <w:tbl>
      <w:tblPr>
        <w:tblStyle w:val="Tabladecuadrcula1clara"/>
        <w:tblW w:w="0" w:type="auto"/>
        <w:jc w:val="center"/>
        <w:tblLook w:val="04A0" w:firstRow="1" w:lastRow="0" w:firstColumn="1" w:lastColumn="0" w:noHBand="0" w:noVBand="1"/>
      </w:tblPr>
      <w:tblGrid>
        <w:gridCol w:w="1560"/>
        <w:gridCol w:w="1701"/>
        <w:gridCol w:w="2126"/>
        <w:gridCol w:w="2268"/>
      </w:tblGrid>
      <w:tr w:rsidR="00523832" w:rsidRPr="00DE5F46" w:rsidTr="0052383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rPr>
                <w:rFonts w:ascii="Helvetica" w:hAnsi="Helvetica"/>
                <w:sz w:val="20"/>
                <w:szCs w:val="22"/>
              </w:rPr>
            </w:pPr>
            <w:r w:rsidRPr="00DE5F46">
              <w:rPr>
                <w:rFonts w:ascii="Helvetica" w:hAnsi="Helvetica"/>
                <w:sz w:val="20"/>
                <w:szCs w:val="22"/>
              </w:rPr>
              <w:t>Espacio</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DE5F46">
              <w:rPr>
                <w:rFonts w:ascii="Helvetica" w:hAnsi="Helvetica"/>
                <w:sz w:val="20"/>
                <w:szCs w:val="22"/>
              </w:rPr>
              <w:t>Área de piso</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DE5F46">
              <w:rPr>
                <w:rFonts w:ascii="Helvetica" w:hAnsi="Helvetica"/>
                <w:sz w:val="20"/>
                <w:szCs w:val="22"/>
              </w:rPr>
              <w:t>Área de ventilación requerida</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DE5F46">
              <w:rPr>
                <w:rFonts w:ascii="Helvetica" w:hAnsi="Helvetica"/>
                <w:sz w:val="20"/>
                <w:szCs w:val="22"/>
              </w:rPr>
              <w:t>Ventana</w:t>
            </w:r>
          </w:p>
          <w:p w:rsidR="00523832" w:rsidRPr="00DE5F46" w:rsidRDefault="00523832" w:rsidP="00523832">
            <w:pPr>
              <w:spacing w:after="240"/>
              <w:ind w:left="360"/>
              <w:jc w:val="center"/>
              <w:cnfStyle w:val="100000000000" w:firstRow="1" w:lastRow="0" w:firstColumn="0" w:lastColumn="0" w:oddVBand="0" w:evenVBand="0" w:oddHBand="0" w:evenHBand="0" w:firstRowFirstColumn="0" w:firstRowLastColumn="0" w:lastRowFirstColumn="0" w:lastRowLastColumn="0"/>
              <w:rPr>
                <w:rFonts w:ascii="Helvetica" w:hAnsi="Helvetica"/>
                <w:b w:val="0"/>
                <w:sz w:val="20"/>
                <w:szCs w:val="22"/>
              </w:rPr>
            </w:pPr>
            <w:r w:rsidRPr="00DE5F46">
              <w:rPr>
                <w:rFonts w:ascii="Helvetica" w:hAnsi="Helvetica"/>
                <w:sz w:val="20"/>
                <w:szCs w:val="22"/>
              </w:rPr>
              <w:t>(largo x alto)</w:t>
            </w:r>
          </w:p>
        </w:tc>
      </w:tr>
      <w:tr w:rsidR="00523832" w:rsidRPr="00DE5F46" w:rsidTr="00523832">
        <w:trPr>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rPr>
                <w:rFonts w:ascii="Helvetica" w:hAnsi="Helvetica"/>
                <w:b w:val="0"/>
                <w:sz w:val="20"/>
                <w:szCs w:val="22"/>
              </w:rPr>
            </w:pPr>
            <w:r w:rsidRPr="00DE5F46">
              <w:rPr>
                <w:rFonts w:ascii="Helvetica" w:hAnsi="Helvetica"/>
                <w:b w:val="0"/>
                <w:sz w:val="20"/>
                <w:szCs w:val="22"/>
              </w:rPr>
              <w:t>Dormitorio 1</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9.52m</w:t>
            </w:r>
            <w:r w:rsidRPr="00DE5F46">
              <w:rPr>
                <w:rFonts w:ascii="Helvetica" w:hAnsi="Helvetica"/>
                <w:sz w:val="20"/>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1.90m</w:t>
            </w:r>
            <w:r w:rsidRPr="00DE5F46">
              <w:rPr>
                <w:rFonts w:ascii="Helvetica" w:hAnsi="Helvetica"/>
                <w:sz w:val="20"/>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 ventana</w:t>
            </w:r>
          </w:p>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(1.40mx1.40m)</w:t>
            </w:r>
          </w:p>
        </w:tc>
      </w:tr>
      <w:tr w:rsidR="00523832" w:rsidRPr="00DE5F46" w:rsidTr="00523832">
        <w:trPr>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rPr>
                <w:rFonts w:ascii="Helvetica" w:hAnsi="Helvetica"/>
                <w:b w:val="0"/>
                <w:sz w:val="20"/>
                <w:szCs w:val="22"/>
              </w:rPr>
            </w:pPr>
            <w:r w:rsidRPr="00DE5F46">
              <w:rPr>
                <w:rFonts w:ascii="Helvetica" w:hAnsi="Helvetica"/>
                <w:b w:val="0"/>
                <w:sz w:val="20"/>
                <w:szCs w:val="22"/>
              </w:rPr>
              <w:t>Estudio</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6.00m</w:t>
            </w:r>
            <w:r w:rsidRPr="00DE5F46">
              <w:rPr>
                <w:rFonts w:ascii="Helvetica" w:hAnsi="Helvetica"/>
                <w:sz w:val="20"/>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1.20m</w:t>
            </w:r>
            <w:r w:rsidRPr="00DE5F46">
              <w:rPr>
                <w:rFonts w:ascii="Helvetica" w:hAnsi="Helvetica"/>
                <w:sz w:val="20"/>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 ventana</w:t>
            </w:r>
          </w:p>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(1.00mx1.20m)</w:t>
            </w:r>
          </w:p>
        </w:tc>
      </w:tr>
      <w:tr w:rsidR="00523832" w:rsidRPr="00DE5F46" w:rsidTr="00523832">
        <w:trPr>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rPr>
                <w:rFonts w:ascii="Helvetica" w:hAnsi="Helvetica"/>
                <w:b w:val="0"/>
                <w:sz w:val="20"/>
                <w:szCs w:val="22"/>
              </w:rPr>
            </w:pPr>
            <w:r w:rsidRPr="00DE5F46">
              <w:rPr>
                <w:rFonts w:ascii="Helvetica" w:hAnsi="Helvetica"/>
                <w:b w:val="0"/>
                <w:sz w:val="20"/>
                <w:szCs w:val="22"/>
              </w:rPr>
              <w:t>Sala</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10.65m</w:t>
            </w:r>
            <w:r w:rsidRPr="00DE5F46">
              <w:rPr>
                <w:rFonts w:ascii="Helvetica" w:hAnsi="Helvetica"/>
                <w:sz w:val="20"/>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2.13m</w:t>
            </w:r>
            <w:r w:rsidRPr="00DE5F46">
              <w:rPr>
                <w:rFonts w:ascii="Helvetica" w:hAnsi="Helvetica"/>
                <w:sz w:val="20"/>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2 ventanas</w:t>
            </w:r>
          </w:p>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(1.00mx1.20m)</w:t>
            </w:r>
          </w:p>
        </w:tc>
      </w:tr>
      <w:tr w:rsidR="00523832" w:rsidRPr="00DE5F46" w:rsidTr="00523832">
        <w:trPr>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rPr>
                <w:rFonts w:ascii="Helvetica" w:hAnsi="Helvetica"/>
                <w:b w:val="0"/>
                <w:sz w:val="20"/>
                <w:szCs w:val="22"/>
              </w:rPr>
            </w:pPr>
            <w:r w:rsidRPr="00DE5F46">
              <w:rPr>
                <w:rFonts w:ascii="Helvetica" w:hAnsi="Helvetica"/>
                <w:b w:val="0"/>
                <w:sz w:val="20"/>
                <w:szCs w:val="22"/>
              </w:rPr>
              <w:lastRenderedPageBreak/>
              <w:t>Cocina</w:t>
            </w:r>
          </w:p>
        </w:tc>
        <w:tc>
          <w:tcPr>
            <w:tcW w:w="17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8.25m</w:t>
            </w:r>
            <w:r w:rsidRPr="00DE5F46">
              <w:rPr>
                <w:rFonts w:ascii="Helvetica" w:hAnsi="Helvetica"/>
                <w:sz w:val="20"/>
                <w:szCs w:val="22"/>
                <w:vertAlign w:val="superscript"/>
              </w:rPr>
              <w:t>2</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1.65m</w:t>
            </w:r>
            <w:r w:rsidRPr="00DE5F46">
              <w:rPr>
                <w:rFonts w:ascii="Helvetica" w:hAnsi="Helvetica"/>
                <w:sz w:val="20"/>
                <w:szCs w:val="22"/>
                <w:vertAlign w:val="superscript"/>
              </w:rPr>
              <w:t>2</w:t>
            </w:r>
          </w:p>
        </w:tc>
        <w:tc>
          <w:tcPr>
            <w:tcW w:w="2268"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 ventana</w:t>
            </w:r>
          </w:p>
          <w:p w:rsidR="00523832" w:rsidRPr="00DE5F46" w:rsidRDefault="00523832" w:rsidP="00523832">
            <w:pPr>
              <w:spacing w:after="240"/>
              <w:ind w:left="360"/>
              <w:jc w:val="center"/>
              <w:cnfStyle w:val="000000000000" w:firstRow="0" w:lastRow="0" w:firstColumn="0" w:lastColumn="0" w:oddVBand="0" w:evenVBand="0" w:oddHBand="0" w:evenHBand="0" w:firstRowFirstColumn="0" w:firstRowLastColumn="0" w:lastRowFirstColumn="0" w:lastRowLastColumn="0"/>
              <w:rPr>
                <w:rFonts w:ascii="Helvetica" w:hAnsi="Helvetica"/>
                <w:sz w:val="20"/>
                <w:szCs w:val="22"/>
              </w:rPr>
            </w:pPr>
            <w:r w:rsidRPr="00DE5F46">
              <w:rPr>
                <w:rFonts w:ascii="Helvetica" w:hAnsi="Helvetica"/>
                <w:sz w:val="20"/>
                <w:szCs w:val="22"/>
              </w:rPr>
              <w:t>(1.20mx1.40m)</w:t>
            </w:r>
          </w:p>
        </w:tc>
      </w:tr>
    </w:tbl>
    <w:p w:rsidR="00523832" w:rsidRPr="00DE5F46" w:rsidRDefault="00523832" w:rsidP="00523832">
      <w:pPr>
        <w:spacing w:after="240"/>
        <w:ind w:left="360"/>
        <w:jc w:val="both"/>
        <w:rPr>
          <w:rFonts w:ascii="Helvetica" w:hAnsi="Helvetica"/>
          <w:sz w:val="20"/>
          <w:szCs w:val="22"/>
        </w:rPr>
      </w:pPr>
    </w:p>
    <w:p w:rsidR="00523832" w:rsidRPr="00DE5F46" w:rsidRDefault="00523832" w:rsidP="001F1491">
      <w:pPr>
        <w:pStyle w:val="Prrafodelista"/>
        <w:numPr>
          <w:ilvl w:val="0"/>
          <w:numId w:val="82"/>
        </w:numPr>
        <w:ind w:hanging="360"/>
        <w:rPr>
          <w:rFonts w:ascii="Helvetica" w:hAnsi="Helvetica"/>
          <w:sz w:val="20"/>
          <w:szCs w:val="22"/>
        </w:rPr>
      </w:pPr>
      <w:r w:rsidRPr="00DE5F46">
        <w:rPr>
          <w:rFonts w:ascii="Helvetica" w:hAnsi="Helvetica"/>
          <w:sz w:val="20"/>
          <w:szCs w:val="22"/>
        </w:rPr>
        <w:t>Se le informa al Propietario del Proyecto que después de finalizada la obra deberá tramitar en esta Unidad la Recepción de Obras, para verificar el fiel cumplimiento a la presente Resolución de Permiso de Construcción.</w:t>
      </w:r>
    </w:p>
    <w:p w:rsidR="00523832" w:rsidRPr="00DE5F46" w:rsidRDefault="00523832" w:rsidP="00523832">
      <w:pPr>
        <w:ind w:left="720"/>
        <w:rPr>
          <w:rFonts w:ascii="Helvetica" w:hAnsi="Helvetica"/>
          <w:sz w:val="20"/>
          <w:szCs w:val="22"/>
        </w:rPr>
      </w:pPr>
    </w:p>
    <w:p w:rsidR="00523832" w:rsidRPr="00DE5F46" w:rsidRDefault="00523832" w:rsidP="001F1491">
      <w:pPr>
        <w:numPr>
          <w:ilvl w:val="0"/>
          <w:numId w:val="82"/>
        </w:numPr>
        <w:spacing w:after="240"/>
        <w:ind w:hanging="358"/>
        <w:contextualSpacing/>
        <w:jc w:val="both"/>
        <w:rPr>
          <w:rFonts w:ascii="Helvetica" w:hAnsi="Helvetica"/>
          <w:sz w:val="20"/>
          <w:szCs w:val="22"/>
        </w:rPr>
      </w:pPr>
      <w:r w:rsidRPr="00DE5F46">
        <w:rPr>
          <w:rFonts w:ascii="Helvetica" w:hAnsi="Helvetica"/>
          <w:sz w:val="20"/>
          <w:szCs w:val="22"/>
        </w:rPr>
        <w:t xml:space="preserve">Se advierte a la propietaria, que previo a cualquier modificación a lo proyectado y en general, para </w:t>
      </w:r>
      <w:r w:rsidRPr="00DE5F46">
        <w:rPr>
          <w:rFonts w:ascii="Helvetica" w:hAnsi="Helvetica"/>
          <w:b/>
          <w:sz w:val="20"/>
          <w:szCs w:val="22"/>
        </w:rPr>
        <w:t>cualquier otra obra distinta a la autorizada</w:t>
      </w:r>
      <w:r w:rsidRPr="00DE5F46">
        <w:rPr>
          <w:rFonts w:ascii="Helvetica" w:hAnsi="Helvetica"/>
          <w:sz w:val="20"/>
          <w:szCs w:val="22"/>
        </w:rPr>
        <w:t xml:space="preserve"> en el presente permiso, </w:t>
      </w:r>
      <w:r w:rsidRPr="00DE5F46">
        <w:rPr>
          <w:rFonts w:ascii="Helvetica" w:hAnsi="Helvetica"/>
          <w:b/>
          <w:sz w:val="20"/>
          <w:szCs w:val="22"/>
        </w:rPr>
        <w:t>deberá efectuar los trámites</w:t>
      </w:r>
      <w:r w:rsidRPr="00DE5F46">
        <w:rPr>
          <w:rFonts w:ascii="Helvetica" w:hAnsi="Helvetica"/>
          <w:sz w:val="20"/>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523832" w:rsidRPr="00DE5F46" w:rsidRDefault="00523832" w:rsidP="00523832">
      <w:pPr>
        <w:ind w:left="720"/>
        <w:rPr>
          <w:rFonts w:ascii="Helvetica" w:hAnsi="Helvetica"/>
          <w:sz w:val="20"/>
          <w:szCs w:val="22"/>
        </w:rPr>
      </w:pPr>
    </w:p>
    <w:p w:rsidR="00523832" w:rsidRPr="00DE5F46" w:rsidRDefault="00523832" w:rsidP="001F1491">
      <w:pPr>
        <w:numPr>
          <w:ilvl w:val="0"/>
          <w:numId w:val="82"/>
        </w:numPr>
        <w:spacing w:after="240"/>
        <w:ind w:hanging="358"/>
        <w:contextualSpacing/>
        <w:jc w:val="both"/>
        <w:rPr>
          <w:rFonts w:ascii="Helvetica" w:hAnsi="Helvetica"/>
          <w:color w:val="auto"/>
          <w:sz w:val="20"/>
          <w:szCs w:val="22"/>
        </w:rPr>
      </w:pPr>
      <w:r w:rsidRPr="00DE5F46">
        <w:rPr>
          <w:rFonts w:ascii="Helvetica" w:hAnsi="Helvetica"/>
          <w:sz w:val="20"/>
          <w:szCs w:val="22"/>
        </w:rPr>
        <w:t xml:space="preserve">A la vez, se le advierte a la propietaria que si tiene previsto utilizar el inmueble para un uso distinto, deberá atender lo establecido en el Art. 115 de la Ordenanza Reguladora del Desarrollo, Ordenamiento y Gestión del Territorio del Municipio de Zacatecoluca: “Toda </w:t>
      </w:r>
      <w:r w:rsidRPr="00DE5F46">
        <w:rPr>
          <w:rFonts w:ascii="Helvetica" w:hAnsi="Helvetica"/>
          <w:color w:val="auto"/>
          <w:sz w:val="20"/>
          <w:szCs w:val="22"/>
        </w:rPr>
        <w:t xml:space="preserve">nueva actividad que se realice en este municipio deberá tramitar </w:t>
      </w:r>
      <w:r w:rsidRPr="00DE5F46">
        <w:rPr>
          <w:rFonts w:ascii="Helvetica" w:hAnsi="Helvetica"/>
          <w:b/>
          <w:color w:val="auto"/>
          <w:sz w:val="20"/>
          <w:szCs w:val="22"/>
          <w:u w:val="single"/>
        </w:rPr>
        <w:t>Calificación de Lugar</w:t>
      </w:r>
      <w:r w:rsidRPr="00DE5F46">
        <w:rPr>
          <w:rFonts w:ascii="Helvetica" w:hAnsi="Helvetica"/>
          <w:color w:val="auto"/>
          <w:sz w:val="20"/>
          <w:szCs w:val="22"/>
        </w:rPr>
        <w:t xml:space="preserve"> en OPLAGEST La Paz, como requisito para… realizar un cambio de uso de suelo”.</w:t>
      </w:r>
    </w:p>
    <w:p w:rsidR="00523832" w:rsidRPr="00DE5F46" w:rsidRDefault="00523832" w:rsidP="00523832">
      <w:pPr>
        <w:ind w:left="720"/>
        <w:rPr>
          <w:rFonts w:ascii="Helvetica" w:hAnsi="Helvetica"/>
          <w:color w:val="auto"/>
          <w:sz w:val="20"/>
          <w:szCs w:val="22"/>
        </w:rPr>
      </w:pPr>
    </w:p>
    <w:p w:rsidR="00523832" w:rsidRPr="00DE5F46" w:rsidRDefault="00523832" w:rsidP="00523832">
      <w:pPr>
        <w:spacing w:before="240" w:after="240"/>
        <w:ind w:left="720"/>
        <w:jc w:val="both"/>
        <w:rPr>
          <w:rFonts w:ascii="Helvetica" w:hAnsi="Helvetica"/>
          <w:color w:val="auto"/>
          <w:sz w:val="20"/>
          <w:szCs w:val="22"/>
        </w:rPr>
      </w:pPr>
      <w:r w:rsidRPr="00DE5F46">
        <w:rPr>
          <w:rFonts w:ascii="Helvetica" w:hAnsi="Helvetica"/>
          <w:color w:val="auto"/>
          <w:sz w:val="20"/>
          <w:szCs w:val="22"/>
        </w:rPr>
        <w:t xml:space="preserve">Este permiso autoriza únicamente obras de </w:t>
      </w:r>
      <w:r w:rsidRPr="00DE5F46">
        <w:rPr>
          <w:rFonts w:ascii="Helvetica" w:hAnsi="Helvetica"/>
          <w:b/>
          <w:color w:val="auto"/>
          <w:sz w:val="20"/>
          <w:szCs w:val="22"/>
        </w:rPr>
        <w:t>Construcción de Vivienda, en un área de 72.00m</w:t>
      </w:r>
      <w:r w:rsidRPr="00DE5F46">
        <w:rPr>
          <w:rFonts w:ascii="Helvetica" w:hAnsi="Helvetica"/>
          <w:b/>
          <w:color w:val="auto"/>
          <w:sz w:val="20"/>
          <w:szCs w:val="22"/>
          <w:vertAlign w:val="superscript"/>
        </w:rPr>
        <w:t>2</w:t>
      </w:r>
      <w:r w:rsidRPr="00DE5F46">
        <w:rPr>
          <w:rFonts w:ascii="Helvetica" w:hAnsi="Helvetica"/>
          <w:color w:val="auto"/>
          <w:sz w:val="20"/>
          <w:szCs w:val="22"/>
        </w:rPr>
        <w:t>, según se detalla en los planos adjuntos, que forman parte de la presente resolución.</w:t>
      </w:r>
    </w:p>
    <w:p w:rsidR="00523832" w:rsidRPr="00DE5F46" w:rsidRDefault="00523832" w:rsidP="00523832">
      <w:pPr>
        <w:spacing w:before="240" w:after="240"/>
        <w:rPr>
          <w:rFonts w:ascii="Helvetica" w:hAnsi="Helvetica"/>
          <w:sz w:val="20"/>
          <w:szCs w:val="22"/>
        </w:rPr>
      </w:pPr>
      <w:r w:rsidRPr="00DE5F46">
        <w:rPr>
          <w:rFonts w:ascii="Helvetica" w:hAnsi="Helvetica"/>
          <w:sz w:val="20"/>
          <w:szCs w:val="22"/>
        </w:rPr>
        <w:t>Este permiso tiene validez de dos años a partir de su emisión.</w:t>
      </w:r>
    </w:p>
    <w:p w:rsidR="00523832" w:rsidRPr="00DE5F46" w:rsidRDefault="00523832" w:rsidP="00523832">
      <w:pPr>
        <w:spacing w:before="240" w:after="240"/>
        <w:rPr>
          <w:rFonts w:ascii="Helvetica" w:hAnsi="Helvetica"/>
          <w:sz w:val="20"/>
          <w:szCs w:val="22"/>
        </w:rPr>
      </w:pPr>
      <w:r w:rsidRPr="00DE5F46">
        <w:rPr>
          <w:noProof/>
          <w:sz w:val="20"/>
        </w:rPr>
        <w:drawing>
          <wp:anchor distT="0" distB="0" distL="114300" distR="114300" simplePos="0" relativeHeight="251712512" behindDoc="0" locked="0" layoutInCell="1" allowOverlap="1" wp14:anchorId="767AB778" wp14:editId="5CDD63FD">
            <wp:simplePos x="0" y="0"/>
            <wp:positionH relativeFrom="page">
              <wp:posOffset>2152650</wp:posOffset>
            </wp:positionH>
            <wp:positionV relativeFrom="paragraph">
              <wp:posOffset>67310</wp:posOffset>
            </wp:positionV>
            <wp:extent cx="3276600" cy="1689100"/>
            <wp:effectExtent l="0" t="0" r="0" b="635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276600" cy="168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5F46">
        <w:rPr>
          <w:rFonts w:ascii="Helvetica" w:hAnsi="Helvetica"/>
          <w:sz w:val="20"/>
          <w:szCs w:val="22"/>
        </w:rPr>
        <w:t xml:space="preserve"> </w:t>
      </w:r>
    </w:p>
    <w:p w:rsidR="00523832" w:rsidRPr="00DE5F46" w:rsidRDefault="00523832" w:rsidP="00523832">
      <w:pPr>
        <w:spacing w:before="240" w:after="240"/>
        <w:rPr>
          <w:rFonts w:ascii="Helvetica" w:hAnsi="Helvetica"/>
          <w:sz w:val="20"/>
          <w:szCs w:val="22"/>
        </w:rPr>
      </w:pPr>
    </w:p>
    <w:p w:rsidR="00523832" w:rsidRPr="00DE5F46" w:rsidRDefault="00523832" w:rsidP="00523832">
      <w:pPr>
        <w:spacing w:before="240" w:after="240"/>
        <w:rPr>
          <w:rFonts w:ascii="Helvetica" w:hAnsi="Helvetica"/>
          <w:sz w:val="20"/>
          <w:szCs w:val="22"/>
        </w:rPr>
      </w:pPr>
    </w:p>
    <w:p w:rsidR="00523832" w:rsidRPr="00DE5F46" w:rsidRDefault="00523832" w:rsidP="00523832">
      <w:pPr>
        <w:spacing w:before="240" w:after="240"/>
        <w:rPr>
          <w:rFonts w:ascii="Helvetica" w:hAnsi="Helvetica"/>
          <w:sz w:val="20"/>
          <w:szCs w:val="22"/>
        </w:rPr>
      </w:pPr>
    </w:p>
    <w:p w:rsidR="00523832" w:rsidRPr="00DE5F46" w:rsidRDefault="00523832" w:rsidP="00523832">
      <w:pPr>
        <w:spacing w:before="240" w:after="240"/>
        <w:rPr>
          <w:rFonts w:ascii="Helvetica" w:hAnsi="Helvetica"/>
          <w:sz w:val="20"/>
          <w:szCs w:val="22"/>
        </w:rPr>
      </w:pPr>
    </w:p>
    <w:p w:rsidR="001F1491" w:rsidRDefault="001F1491" w:rsidP="00A44729">
      <w:pPr>
        <w:spacing w:before="240" w:after="240"/>
        <w:rPr>
          <w:rFonts w:ascii="Helvetica" w:hAnsi="Helvetica"/>
          <w:szCs w:val="22"/>
        </w:rPr>
      </w:pPr>
    </w:p>
    <w:p w:rsidR="001F1491" w:rsidRPr="001F1491" w:rsidRDefault="001F1491" w:rsidP="001F1491">
      <w:pPr>
        <w:rPr>
          <w:rFonts w:ascii="Helvetica" w:hAnsi="Helvetica"/>
          <w:szCs w:val="22"/>
        </w:rPr>
      </w:pPr>
    </w:p>
    <w:p w:rsidR="001F1491" w:rsidRPr="001F1491" w:rsidRDefault="001F1491" w:rsidP="001F1491">
      <w:pPr>
        <w:rPr>
          <w:rFonts w:ascii="Helvetica" w:hAnsi="Helvetica"/>
          <w:szCs w:val="22"/>
        </w:rPr>
      </w:pPr>
    </w:p>
    <w:p w:rsidR="001F1491" w:rsidRPr="001F1491" w:rsidRDefault="001F1491" w:rsidP="001F1491">
      <w:pPr>
        <w:rPr>
          <w:rFonts w:ascii="Helvetica" w:hAnsi="Helvetica"/>
          <w:szCs w:val="22"/>
        </w:rPr>
      </w:pPr>
    </w:p>
    <w:p w:rsidR="001F1491" w:rsidRPr="001F1491" w:rsidRDefault="001F1491" w:rsidP="001F1491">
      <w:pPr>
        <w:rPr>
          <w:rFonts w:ascii="Helvetica" w:hAnsi="Helvetica"/>
          <w:szCs w:val="22"/>
        </w:rPr>
      </w:pPr>
    </w:p>
    <w:p w:rsidR="001F1491" w:rsidRPr="001F1491" w:rsidRDefault="001F1491" w:rsidP="001F1491">
      <w:pPr>
        <w:rPr>
          <w:rFonts w:ascii="Helvetica" w:hAnsi="Helvetica"/>
          <w:szCs w:val="22"/>
        </w:rPr>
      </w:pPr>
    </w:p>
    <w:p w:rsidR="001F1491" w:rsidRPr="001F1491" w:rsidRDefault="001F1491" w:rsidP="001F1491">
      <w:pPr>
        <w:rPr>
          <w:rFonts w:ascii="Helvetica" w:hAnsi="Helvetica"/>
          <w:szCs w:val="22"/>
        </w:rPr>
      </w:pPr>
    </w:p>
    <w:p w:rsidR="001F1491" w:rsidRDefault="001F1491" w:rsidP="001F1491">
      <w:pPr>
        <w:rPr>
          <w:rFonts w:ascii="Helvetica" w:hAnsi="Helvetica"/>
          <w:szCs w:val="22"/>
        </w:rPr>
      </w:pPr>
    </w:p>
    <w:p w:rsidR="001F1491" w:rsidRDefault="001F1491" w:rsidP="001F1491">
      <w:pPr>
        <w:tabs>
          <w:tab w:val="left" w:pos="1005"/>
        </w:tabs>
        <w:rPr>
          <w:rFonts w:ascii="Helvetica" w:hAnsi="Helvetica"/>
          <w:szCs w:val="22"/>
        </w:rPr>
        <w:sectPr w:rsidR="001F1491" w:rsidSect="001C1B58">
          <w:headerReference w:type="default" r:id="rId92"/>
          <w:footerReference w:type="even" r:id="rId93"/>
          <w:footerReference w:type="default" r:id="rId94"/>
          <w:headerReference w:type="first" r:id="rId95"/>
          <w:pgSz w:w="12240" w:h="15840"/>
          <w:pgMar w:top="1653" w:right="1183" w:bottom="1134" w:left="1701" w:header="720" w:footer="0" w:gutter="0"/>
          <w:cols w:space="720"/>
          <w:docGrid w:linePitch="299"/>
        </w:sectPr>
      </w:pPr>
      <w:r>
        <w:rPr>
          <w:rFonts w:ascii="Helvetica" w:hAnsi="Helvetica"/>
          <w:szCs w:val="22"/>
        </w:rPr>
        <w:tab/>
      </w:r>
    </w:p>
    <w:p w:rsidR="001F1491" w:rsidRDefault="001F1491" w:rsidP="001F1491">
      <w:pPr>
        <w:jc w:val="right"/>
        <w:rPr>
          <w:rFonts w:ascii="Helvetica" w:hAnsi="Helvetica"/>
          <w:b/>
          <w:szCs w:val="22"/>
        </w:rPr>
      </w:pPr>
      <w:r w:rsidRPr="00F02D4F">
        <w:rPr>
          <w:rFonts w:ascii="Helvetica" w:hAnsi="Helvetica"/>
          <w:b/>
          <w:szCs w:val="22"/>
        </w:rPr>
        <w:lastRenderedPageBreak/>
        <w:t>RESOLUCIÓN DE PERMISO DE PROYECTO</w:t>
      </w:r>
      <w:r>
        <w:rPr>
          <w:rFonts w:ascii="Helvetica" w:hAnsi="Helvetica"/>
          <w:b/>
          <w:szCs w:val="22"/>
        </w:rPr>
        <w:t xml:space="preserve"> DE REMODELACIÓN</w:t>
      </w:r>
    </w:p>
    <w:p w:rsidR="001F1491" w:rsidRPr="00F02D4F" w:rsidRDefault="001F1491" w:rsidP="001F1491">
      <w:pPr>
        <w:jc w:val="right"/>
        <w:rPr>
          <w:rFonts w:ascii="Helvetica" w:hAnsi="Helvetica"/>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89</w:t>
      </w:r>
    </w:p>
    <w:p w:rsidR="001F1491" w:rsidRPr="00F02D4F" w:rsidRDefault="001F1491" w:rsidP="001F1491">
      <w:pPr>
        <w:jc w:val="right"/>
        <w:rPr>
          <w:rFonts w:ascii="Helvetica" w:hAnsi="Helvetica"/>
          <w:szCs w:val="22"/>
        </w:rPr>
      </w:pPr>
    </w:p>
    <w:p w:rsidR="001F1491" w:rsidRPr="00F021C1" w:rsidRDefault="001F1491" w:rsidP="001F1491">
      <w:pPr>
        <w:jc w:val="both"/>
        <w:rPr>
          <w:rFonts w:ascii="Helvetica" w:hAnsi="Helvetica"/>
          <w:color w:val="auto"/>
          <w:szCs w:val="22"/>
        </w:rPr>
      </w:pPr>
      <w:r w:rsidRPr="00F021C1">
        <w:rPr>
          <w:rFonts w:ascii="Helvetica" w:hAnsi="Helvetica"/>
          <w:color w:val="auto"/>
          <w:szCs w:val="22"/>
        </w:rPr>
        <w:t xml:space="preserve">Zacatecoluca, trece de septiembre de dos mil dieciocho, en vista que el Señor </w:t>
      </w:r>
      <w:r w:rsidRPr="001F1491">
        <w:rPr>
          <w:rFonts w:ascii="Helvetica" w:hAnsi="Helvetica"/>
          <w:b/>
          <w:color w:val="A6A6A6" w:themeColor="background1" w:themeShade="A6"/>
          <w:szCs w:val="22"/>
          <w:highlight w:val="darkGray"/>
        </w:rPr>
        <w:t>Rolando Antonio Santana Serrano</w:t>
      </w:r>
      <w:r w:rsidRPr="00F021C1">
        <w:rPr>
          <w:rFonts w:ascii="Helvetica" w:hAnsi="Helvetica"/>
          <w:color w:val="auto"/>
          <w:szCs w:val="22"/>
        </w:rPr>
        <w:t xml:space="preserve">,  quien se identifica por medio de su Documento Único de Identidad número </w:t>
      </w:r>
      <w:r w:rsidRPr="001F1491">
        <w:rPr>
          <w:rFonts w:ascii="Helvetica" w:hAnsi="Helvetica"/>
          <w:b/>
          <w:color w:val="A6A6A6" w:themeColor="background1" w:themeShade="A6"/>
          <w:szCs w:val="22"/>
          <w:highlight w:val="darkGray"/>
        </w:rPr>
        <w:t>cero uno cero tres siete tres ocho tres - siete</w:t>
      </w:r>
      <w:r w:rsidRPr="00F021C1">
        <w:rPr>
          <w:rFonts w:ascii="Helvetica" w:hAnsi="Helvetica"/>
          <w:color w:val="auto"/>
          <w:szCs w:val="22"/>
        </w:rPr>
        <w:t xml:space="preserve">, y Número  de identificación Tributaria </w:t>
      </w:r>
      <w:r w:rsidRPr="001F1491">
        <w:rPr>
          <w:rFonts w:ascii="Helvetica" w:hAnsi="Helvetica"/>
          <w:b/>
          <w:color w:val="A6A6A6" w:themeColor="background1" w:themeShade="A6"/>
          <w:szCs w:val="22"/>
          <w:highlight w:val="darkGray"/>
        </w:rPr>
        <w:t>cero ocho dos uno – uno nueve cero cinco ocho cero – uno cero tres - uno</w:t>
      </w:r>
      <w:r w:rsidRPr="00F021C1">
        <w:rPr>
          <w:rFonts w:ascii="Helvetica" w:hAnsi="Helvetica"/>
          <w:color w:val="auto"/>
          <w:szCs w:val="22"/>
        </w:rPr>
        <w:t xml:space="preserve">, actuando como Propietario y Responsable del Proyecto de </w:t>
      </w:r>
      <w:r w:rsidRPr="00F021C1">
        <w:rPr>
          <w:rFonts w:ascii="Helvetica" w:hAnsi="Helvetica"/>
          <w:b/>
          <w:color w:val="auto"/>
          <w:szCs w:val="22"/>
        </w:rPr>
        <w:t>“</w:t>
      </w:r>
      <w:bookmarkStart w:id="5" w:name="_Hlk524616352"/>
      <w:r w:rsidRPr="00F021C1">
        <w:rPr>
          <w:rFonts w:ascii="Helvetica" w:hAnsi="Helvetica"/>
          <w:b/>
          <w:color w:val="auto"/>
          <w:szCs w:val="22"/>
        </w:rPr>
        <w:t>Remodelación de Vivienda</w:t>
      </w:r>
      <w:bookmarkEnd w:id="5"/>
      <w:r w:rsidRPr="00F021C1">
        <w:rPr>
          <w:rFonts w:ascii="Helvetica" w:hAnsi="Helvetica"/>
          <w:b/>
          <w:color w:val="auto"/>
          <w:szCs w:val="22"/>
        </w:rPr>
        <w:t>”</w:t>
      </w:r>
      <w:r w:rsidRPr="00F021C1">
        <w:rPr>
          <w:rFonts w:ascii="Helvetica" w:hAnsi="Helvetica"/>
          <w:color w:val="auto"/>
          <w:szCs w:val="22"/>
        </w:rPr>
        <w:t xml:space="preserve">  en un terreno ubicado en  </w:t>
      </w:r>
      <w:r w:rsidRPr="001F1491">
        <w:rPr>
          <w:rFonts w:ascii="Helvetica" w:hAnsi="Helvetica"/>
          <w:b/>
          <w:color w:val="A6A6A6" w:themeColor="background1" w:themeShade="A6"/>
          <w:szCs w:val="22"/>
          <w:highlight w:val="darkGray"/>
        </w:rPr>
        <w:t>Colonia 27 de Septiembre, Pasaje “C”, Casa #12</w:t>
      </w:r>
      <w:r w:rsidRPr="00F021C1">
        <w:rPr>
          <w:rFonts w:ascii="Helvetica" w:hAnsi="Helvetica"/>
          <w:color w:val="auto"/>
          <w:szCs w:val="22"/>
        </w:rPr>
        <w:t>, Municipio de Zacatecoluca, Departamento de La Paz, en parcela identificada con el No. 0821-</w:t>
      </w:r>
      <w:r w:rsidRPr="001F1491">
        <w:rPr>
          <w:rFonts w:ascii="Helvetica" w:hAnsi="Helvetica"/>
          <w:b/>
          <w:color w:val="A6A6A6" w:themeColor="background1" w:themeShade="A6"/>
          <w:szCs w:val="22"/>
          <w:highlight w:val="darkGray"/>
        </w:rPr>
        <w:t>U04-59</w:t>
      </w:r>
      <w:r w:rsidRPr="00F021C1">
        <w:rPr>
          <w:rFonts w:ascii="Helvetica" w:hAnsi="Helvetica"/>
          <w:color w:val="auto"/>
          <w:szCs w:val="22"/>
        </w:rPr>
        <w:t xml:space="preserve"> según Mapa Catastral; han cumplido con lo establecido en el Art. 3 de  la </w:t>
      </w:r>
      <w:r w:rsidRPr="00F021C1">
        <w:rPr>
          <w:rFonts w:ascii="Helvetica" w:hAnsi="Helvetica"/>
          <w:b/>
          <w:i/>
          <w:color w:val="auto"/>
          <w:szCs w:val="22"/>
        </w:rPr>
        <w:t xml:space="preserve">Ordenanza Reguladora del Desarrollo, Ordenamiento y Gestión del territorio municipio de Zacatecoluca, </w:t>
      </w:r>
      <w:r w:rsidRPr="00F021C1">
        <w:rPr>
          <w:rFonts w:ascii="Helvetica" w:hAnsi="Helvetica"/>
          <w:color w:val="auto"/>
          <w:szCs w:val="22"/>
        </w:rPr>
        <w:t>para la  obtención del permiso de construcción conforme a:</w:t>
      </w:r>
    </w:p>
    <w:p w:rsidR="001F1491" w:rsidRDefault="001F1491" w:rsidP="001F1491">
      <w:pPr>
        <w:jc w:val="both"/>
        <w:rPr>
          <w:rFonts w:ascii="Helvetica" w:hAnsi="Helvetica"/>
          <w:szCs w:val="22"/>
        </w:rPr>
      </w:pPr>
    </w:p>
    <w:p w:rsidR="001F1491" w:rsidRPr="000D405A" w:rsidRDefault="001F1491" w:rsidP="001F1491">
      <w:pPr>
        <w:pStyle w:val="Prrafodelista"/>
        <w:numPr>
          <w:ilvl w:val="0"/>
          <w:numId w:val="84"/>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1F1491" w:rsidRPr="00F02D4F" w:rsidRDefault="001F1491" w:rsidP="001F1491">
      <w:pPr>
        <w:jc w:val="both"/>
        <w:rPr>
          <w:rFonts w:ascii="Helvetica" w:hAnsi="Helvetica"/>
          <w:szCs w:val="22"/>
        </w:rPr>
      </w:pPr>
    </w:p>
    <w:p w:rsidR="001F1491" w:rsidRPr="00F021C1" w:rsidRDefault="001F1491" w:rsidP="001F1491">
      <w:pPr>
        <w:pStyle w:val="Prrafodelista"/>
        <w:numPr>
          <w:ilvl w:val="0"/>
          <w:numId w:val="84"/>
        </w:numPr>
        <w:jc w:val="both"/>
        <w:rPr>
          <w:rFonts w:ascii="Helvetica" w:hAnsi="Helvetica"/>
          <w:i/>
          <w:szCs w:val="22"/>
          <w:u w:val="single"/>
        </w:rPr>
      </w:pPr>
      <w:r w:rsidRPr="00F021C1">
        <w:rPr>
          <w:rFonts w:ascii="Helvetica" w:hAnsi="Helvetica"/>
          <w:szCs w:val="22"/>
        </w:rPr>
        <w:t xml:space="preserve">Art. 119, de la </w:t>
      </w:r>
      <w:r w:rsidRPr="00F021C1">
        <w:rPr>
          <w:rFonts w:ascii="Helvetica" w:hAnsi="Helvetica"/>
          <w:b/>
          <w:szCs w:val="22"/>
        </w:rPr>
        <w:t>Reforma a la</w:t>
      </w:r>
      <w:r w:rsidRPr="00F021C1">
        <w:rPr>
          <w:rFonts w:ascii="Helvetica" w:hAnsi="Helvetica"/>
          <w:szCs w:val="22"/>
        </w:rPr>
        <w:t xml:space="preserve"> </w:t>
      </w:r>
      <w:r w:rsidRPr="00F021C1">
        <w:rPr>
          <w:rFonts w:ascii="Helvetica" w:hAnsi="Helvetica"/>
          <w:b/>
          <w:szCs w:val="22"/>
        </w:rPr>
        <w:t xml:space="preserve">Ordenanza Reguladora del Desarrollo, Ordenamiento y Gestión del Territorio del Municipio Zacatecoluca </w:t>
      </w:r>
      <w:r w:rsidRPr="00F021C1">
        <w:rPr>
          <w:rFonts w:ascii="Helvetica" w:hAnsi="Helvetica"/>
          <w:szCs w:val="22"/>
        </w:rPr>
        <w:t>establece que: “</w:t>
      </w:r>
      <w:r w:rsidRPr="00F021C1">
        <w:rPr>
          <w:rFonts w:ascii="Helvetica" w:hAnsi="Helvetica"/>
          <w:i/>
          <w:szCs w:val="22"/>
          <w:u w:val="single"/>
        </w:rPr>
        <w:t>No requiere el Dictamen Técnico de la OPLAGEST La Paz, los proyectos de</w:t>
      </w:r>
      <w:r>
        <w:rPr>
          <w:rFonts w:ascii="Helvetica" w:hAnsi="Helvetica"/>
          <w:i/>
          <w:szCs w:val="22"/>
          <w:u w:val="single"/>
        </w:rPr>
        <w:t>…</w:t>
      </w:r>
      <w:r w:rsidRPr="00F021C1">
        <w:rPr>
          <w:rFonts w:ascii="Helvetica" w:hAnsi="Helvetica"/>
          <w:i/>
          <w:szCs w:val="22"/>
          <w:u w:val="single"/>
        </w:rPr>
        <w:t>REMODELACIÓN: No se tendrá un límite en el área a remodelar con fines habitacional o no habitacional, hasta dos niveles en uso habitacional y no habitacional hasta un nivel</w:t>
      </w:r>
      <w:r>
        <w:rPr>
          <w:rFonts w:ascii="Helvetica" w:hAnsi="Helvetica"/>
          <w:i/>
          <w:szCs w:val="22"/>
          <w:u w:val="single"/>
        </w:rPr>
        <w:t>…</w:t>
      </w:r>
      <w:r>
        <w:rPr>
          <w:rFonts w:ascii="Helvetica" w:hAnsi="Helvetica"/>
          <w:szCs w:val="22"/>
        </w:rPr>
        <w:t>”.</w:t>
      </w:r>
    </w:p>
    <w:p w:rsidR="001F1491" w:rsidRPr="00F021C1" w:rsidRDefault="001F1491" w:rsidP="001F1491">
      <w:pPr>
        <w:pStyle w:val="Prrafodelista"/>
        <w:ind w:left="1080"/>
        <w:jc w:val="both"/>
        <w:rPr>
          <w:rFonts w:ascii="Helvetica" w:hAnsi="Helvetica"/>
          <w:i/>
          <w:color w:val="auto"/>
          <w:szCs w:val="22"/>
          <w:u w:val="single"/>
        </w:rPr>
      </w:pPr>
      <w:r>
        <w:rPr>
          <w:rFonts w:ascii="Helvetica" w:hAnsi="Helvetica"/>
          <w:i/>
          <w:szCs w:val="22"/>
          <w:u w:val="single"/>
        </w:rPr>
        <w:t xml:space="preserve">  </w:t>
      </w:r>
      <w:r w:rsidRPr="00F021C1">
        <w:rPr>
          <w:rFonts w:ascii="Helvetica" w:hAnsi="Helvetica"/>
          <w:i/>
          <w:szCs w:val="22"/>
          <w:u w:val="single"/>
        </w:rPr>
        <w:t xml:space="preserve"> </w:t>
      </w:r>
    </w:p>
    <w:p w:rsidR="001F1491" w:rsidRPr="00F021C1" w:rsidRDefault="001F1491" w:rsidP="001F1491">
      <w:pPr>
        <w:pStyle w:val="Prrafodelista"/>
        <w:numPr>
          <w:ilvl w:val="0"/>
          <w:numId w:val="84"/>
        </w:numPr>
        <w:jc w:val="both"/>
        <w:rPr>
          <w:rFonts w:ascii="Helvetica" w:hAnsi="Helvetica"/>
          <w:color w:val="auto"/>
          <w:szCs w:val="22"/>
        </w:rPr>
      </w:pPr>
      <w:r w:rsidRPr="00F021C1">
        <w:rPr>
          <w:rFonts w:ascii="Helvetica" w:hAnsi="Helvetica"/>
          <w:color w:val="auto"/>
          <w:szCs w:val="22"/>
        </w:rPr>
        <w:t>Que han cancelado la tasa correspondiente a la licencia para construcciones, ampliaciones, remodelaciones, reparaciones o mejoras, según lo establecido en el Art.  9, Rubro 1130-Servicios Administrativos, Numeral No. 05 Licencias, Ordinales No. 03 y 08; Numeral No. 08 Servicios Varios, Ordinales No. 03, y Art. 11 de la Ordenanza Reguladora de Tasas por Servicios de la Ciudad de Zacatecoluca, Departamento de La Paz.</w:t>
      </w:r>
    </w:p>
    <w:p w:rsidR="001F1491" w:rsidRPr="00F02D4F" w:rsidRDefault="001F1491" w:rsidP="001F1491">
      <w:pPr>
        <w:jc w:val="both"/>
        <w:rPr>
          <w:rFonts w:ascii="Helvetica" w:hAnsi="Helvetica"/>
          <w:szCs w:val="22"/>
        </w:rPr>
      </w:pPr>
    </w:p>
    <w:p w:rsidR="001F1491" w:rsidRPr="00F02D4F" w:rsidRDefault="001F1491" w:rsidP="001F1491">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sidRPr="00F021C1">
        <w:rPr>
          <w:rFonts w:ascii="Helvetica" w:hAnsi="Helvetica"/>
          <w:szCs w:val="22"/>
        </w:rPr>
        <w:t>denominado</w:t>
      </w:r>
      <w:r>
        <w:rPr>
          <w:rFonts w:ascii="Helvetica" w:hAnsi="Helvetica"/>
          <w:b/>
          <w:szCs w:val="22"/>
        </w:rPr>
        <w:t xml:space="preserve"> </w:t>
      </w:r>
      <w:r w:rsidRPr="00F021C1">
        <w:rPr>
          <w:rFonts w:ascii="Helvetica" w:hAnsi="Helvetica"/>
          <w:b/>
          <w:szCs w:val="22"/>
        </w:rPr>
        <w:t xml:space="preserve">REMODELACIÓN DE VIVIENDA </w:t>
      </w:r>
      <w:r>
        <w:rPr>
          <w:rFonts w:ascii="Helvetica" w:hAnsi="Helvetica"/>
          <w:szCs w:val="22"/>
        </w:rPr>
        <w:t xml:space="preserve">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1F1491" w:rsidRPr="00F02D4F" w:rsidRDefault="001F1491" w:rsidP="001F1491">
      <w:pPr>
        <w:spacing w:before="240" w:after="240"/>
        <w:jc w:val="both"/>
        <w:rPr>
          <w:rFonts w:ascii="Helvetica" w:hAnsi="Helvetica"/>
          <w:szCs w:val="22"/>
        </w:rPr>
      </w:pPr>
      <w:r w:rsidRPr="00F02D4F">
        <w:rPr>
          <w:rFonts w:ascii="Helvetica" w:hAnsi="Helvetica"/>
          <w:szCs w:val="22"/>
        </w:rPr>
        <w:t>Deberá atender las siguientes indicaciones:</w:t>
      </w:r>
    </w:p>
    <w:p w:rsidR="001F1491" w:rsidRPr="00F02D4F" w:rsidRDefault="001F1491" w:rsidP="001F1491">
      <w:pPr>
        <w:numPr>
          <w:ilvl w:val="0"/>
          <w:numId w:val="85"/>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1F1491" w:rsidRPr="00F02D4F" w:rsidRDefault="001F1491" w:rsidP="001F1491">
      <w:pPr>
        <w:ind w:left="360"/>
        <w:jc w:val="both"/>
        <w:rPr>
          <w:rFonts w:ascii="Helvetica" w:hAnsi="Helvetica"/>
          <w:szCs w:val="22"/>
        </w:rPr>
      </w:pPr>
    </w:p>
    <w:p w:rsidR="001F1491" w:rsidRPr="00F02D4F" w:rsidRDefault="001F1491" w:rsidP="001F1491">
      <w:pPr>
        <w:numPr>
          <w:ilvl w:val="0"/>
          <w:numId w:val="86"/>
        </w:numPr>
        <w:ind w:hanging="371"/>
        <w:contextualSpacing/>
        <w:jc w:val="both"/>
        <w:rPr>
          <w:rFonts w:ascii="Helvetica" w:hAnsi="Helvetica"/>
          <w:szCs w:val="22"/>
        </w:rPr>
      </w:pPr>
      <w:r w:rsidRPr="00F02D4F">
        <w:rPr>
          <w:rFonts w:ascii="Helvetica" w:hAnsi="Helvetica"/>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1F1491" w:rsidRPr="00F02D4F" w:rsidRDefault="001F1491" w:rsidP="001F1491">
      <w:pPr>
        <w:ind w:left="1080"/>
        <w:jc w:val="both"/>
        <w:rPr>
          <w:rFonts w:ascii="Helvetica" w:hAnsi="Helvetica"/>
          <w:szCs w:val="22"/>
        </w:rPr>
      </w:pPr>
    </w:p>
    <w:p w:rsidR="001F1491" w:rsidRPr="00F02D4F" w:rsidRDefault="001F1491" w:rsidP="001F1491">
      <w:pPr>
        <w:numPr>
          <w:ilvl w:val="0"/>
          <w:numId w:val="86"/>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w:t>
      </w:r>
      <w:r w:rsidRPr="00F02D4F">
        <w:rPr>
          <w:rFonts w:ascii="Helvetica" w:hAnsi="Helvetica"/>
          <w:szCs w:val="22"/>
        </w:rPr>
        <w:lastRenderedPageBreak/>
        <w:t>ejecución de una obra se produzcan daños o perjuicios en cualquier persona o servicio público o privado, la reparación inmediata de los daños será por cuenta del propietario y/o constructor de la obra.</w:t>
      </w:r>
    </w:p>
    <w:p w:rsidR="001F1491" w:rsidRPr="00F02D4F" w:rsidRDefault="001F1491" w:rsidP="001F1491">
      <w:pPr>
        <w:ind w:left="720"/>
        <w:rPr>
          <w:rFonts w:ascii="Helvetica" w:hAnsi="Helvetica"/>
          <w:szCs w:val="22"/>
        </w:rPr>
      </w:pPr>
    </w:p>
    <w:p w:rsidR="001F1491" w:rsidRPr="00F02D4F" w:rsidRDefault="001F1491" w:rsidP="001F1491">
      <w:pPr>
        <w:numPr>
          <w:ilvl w:val="0"/>
          <w:numId w:val="86"/>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1F1491" w:rsidRPr="00F02D4F" w:rsidRDefault="001F1491" w:rsidP="001F1491">
      <w:pPr>
        <w:ind w:left="720"/>
        <w:rPr>
          <w:rFonts w:ascii="Helvetica" w:hAnsi="Helvetica"/>
          <w:szCs w:val="22"/>
        </w:rPr>
      </w:pPr>
    </w:p>
    <w:p w:rsidR="001F1491" w:rsidRPr="009657BC" w:rsidRDefault="001F1491" w:rsidP="001F1491">
      <w:pPr>
        <w:numPr>
          <w:ilvl w:val="0"/>
          <w:numId w:val="85"/>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1F1491" w:rsidRPr="009657BC" w:rsidRDefault="001F1491" w:rsidP="001F1491">
      <w:pPr>
        <w:ind w:left="360"/>
        <w:contextualSpacing/>
        <w:jc w:val="both"/>
        <w:rPr>
          <w:rFonts w:ascii="Helvetica" w:hAnsi="Helvetica"/>
          <w:szCs w:val="22"/>
        </w:rPr>
      </w:pPr>
    </w:p>
    <w:p w:rsidR="001F1491" w:rsidRPr="005E4248" w:rsidRDefault="001F1491" w:rsidP="001F1491">
      <w:pPr>
        <w:numPr>
          <w:ilvl w:val="0"/>
          <w:numId w:val="85"/>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1F1491" w:rsidRPr="00D7742E" w:rsidRDefault="001F1491" w:rsidP="001F1491">
      <w:pPr>
        <w:rPr>
          <w:rFonts w:ascii="Helvetica" w:hAnsi="Helvetica"/>
          <w:color w:val="auto"/>
          <w:szCs w:val="22"/>
        </w:rPr>
      </w:pPr>
    </w:p>
    <w:p w:rsidR="001F1491" w:rsidRPr="00D7742E" w:rsidRDefault="001F1491" w:rsidP="001F1491">
      <w:pPr>
        <w:numPr>
          <w:ilvl w:val="0"/>
          <w:numId w:val="85"/>
        </w:numPr>
        <w:ind w:hanging="358"/>
        <w:contextualSpacing/>
        <w:jc w:val="both"/>
        <w:rPr>
          <w:rFonts w:ascii="Helvetica" w:hAnsi="Helvetica"/>
          <w:color w:val="auto"/>
          <w:szCs w:val="22"/>
        </w:rPr>
      </w:pPr>
      <w:r w:rsidRPr="00D7742E">
        <w:rPr>
          <w:rFonts w:ascii="Helvetica" w:hAnsi="Helvetica"/>
          <w:color w:val="auto"/>
          <w:szCs w:val="22"/>
        </w:rPr>
        <w:t>Las obras por desarrollar deberán mantener y/o facilitar el funcionamiento adecuado del drenaje de aguas lluvias, con descarga hacia el cordón cuneta del Pasaje “C”.</w:t>
      </w:r>
    </w:p>
    <w:p w:rsidR="001F1491" w:rsidRPr="00F02D4F" w:rsidRDefault="001F1491" w:rsidP="001F1491">
      <w:pPr>
        <w:rPr>
          <w:rFonts w:ascii="Helvetica" w:hAnsi="Helvetica"/>
          <w:szCs w:val="22"/>
        </w:rPr>
      </w:pPr>
    </w:p>
    <w:p w:rsidR="001F1491" w:rsidRPr="00D7742E" w:rsidRDefault="001F1491" w:rsidP="001F1491">
      <w:pPr>
        <w:numPr>
          <w:ilvl w:val="0"/>
          <w:numId w:val="85"/>
        </w:numPr>
        <w:spacing w:after="240"/>
        <w:ind w:hanging="358"/>
        <w:contextualSpacing/>
        <w:jc w:val="both"/>
        <w:rPr>
          <w:rFonts w:ascii="Helvetica" w:hAnsi="Helvetica"/>
          <w:szCs w:val="22"/>
        </w:rPr>
      </w:pPr>
      <w:r w:rsidRPr="00F02D4F">
        <w:rPr>
          <w:rFonts w:ascii="Helvetica" w:hAnsi="Helvetica"/>
          <w:szCs w:val="22"/>
        </w:rPr>
        <w:t xml:space="preserve">Se advierte </w:t>
      </w:r>
      <w:r w:rsidRPr="00D7742E">
        <w:rPr>
          <w:rFonts w:ascii="Helvetica" w:hAnsi="Helvetica"/>
          <w:szCs w:val="22"/>
        </w:rPr>
        <w:t xml:space="preserve">al propietario, que previo a cualquier modificación a lo proyectado y en general, para </w:t>
      </w:r>
      <w:r w:rsidRPr="00D7742E">
        <w:rPr>
          <w:rFonts w:ascii="Helvetica" w:hAnsi="Helvetica"/>
          <w:b/>
          <w:szCs w:val="22"/>
        </w:rPr>
        <w:t>cualquier otra obra distinta a la autorizada</w:t>
      </w:r>
      <w:r w:rsidRPr="00D7742E">
        <w:rPr>
          <w:rFonts w:ascii="Helvetica" w:hAnsi="Helvetica"/>
          <w:szCs w:val="22"/>
        </w:rPr>
        <w:t xml:space="preserve"> en el presente permiso, </w:t>
      </w:r>
      <w:r w:rsidRPr="00D7742E">
        <w:rPr>
          <w:rFonts w:ascii="Helvetica" w:hAnsi="Helvetica"/>
          <w:b/>
          <w:szCs w:val="22"/>
        </w:rPr>
        <w:t>deberá efectuar los trámites</w:t>
      </w:r>
      <w:r w:rsidRPr="00D7742E">
        <w:rPr>
          <w:rFonts w:ascii="Helvetica" w:hAnsi="Helvetica"/>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1F1491" w:rsidRPr="00D7742E" w:rsidRDefault="001F1491" w:rsidP="001F1491">
      <w:pPr>
        <w:ind w:left="720"/>
        <w:rPr>
          <w:rFonts w:ascii="Helvetica" w:hAnsi="Helvetica"/>
          <w:szCs w:val="22"/>
        </w:rPr>
      </w:pPr>
    </w:p>
    <w:p w:rsidR="001F1491" w:rsidRPr="00F02D4F" w:rsidRDefault="001F1491" w:rsidP="001F1491">
      <w:pPr>
        <w:numPr>
          <w:ilvl w:val="0"/>
          <w:numId w:val="85"/>
        </w:numPr>
        <w:spacing w:after="240"/>
        <w:ind w:hanging="358"/>
        <w:contextualSpacing/>
        <w:jc w:val="both"/>
        <w:rPr>
          <w:rFonts w:ascii="Helvetica" w:hAnsi="Helvetica"/>
          <w:szCs w:val="22"/>
        </w:rPr>
      </w:pPr>
      <w:r w:rsidRPr="00D7742E">
        <w:rPr>
          <w:rFonts w:ascii="Helvetica" w:hAnsi="Helvetica"/>
          <w:szCs w:val="22"/>
        </w:rPr>
        <w:t>A la vez, se le advierte al propietario que si tiene previsto utilizar el inmueble para un uso distinto, deberá atender lo establecido</w:t>
      </w:r>
      <w:r w:rsidRPr="00F02D4F">
        <w:rPr>
          <w:rFonts w:ascii="Helvetica" w:hAnsi="Helvetica"/>
          <w:szCs w:val="22"/>
        </w:rPr>
        <w:t xml:space="preserve">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1F1491" w:rsidRPr="00F02D4F" w:rsidRDefault="001F1491" w:rsidP="001F1491">
      <w:pPr>
        <w:ind w:left="720"/>
        <w:rPr>
          <w:rFonts w:ascii="Helvetica" w:hAnsi="Helvetica"/>
          <w:szCs w:val="22"/>
        </w:rPr>
      </w:pPr>
    </w:p>
    <w:p w:rsidR="001F1491" w:rsidRPr="00D7742E" w:rsidRDefault="001F1491" w:rsidP="001F1491">
      <w:pPr>
        <w:spacing w:before="240" w:after="240"/>
        <w:ind w:left="720"/>
        <w:jc w:val="both"/>
        <w:rPr>
          <w:rFonts w:ascii="Helvetica" w:hAnsi="Helvetica"/>
          <w:color w:val="auto"/>
          <w:szCs w:val="22"/>
        </w:rPr>
      </w:pPr>
      <w:r>
        <w:rPr>
          <w:noProof/>
        </w:rPr>
        <w:drawing>
          <wp:anchor distT="0" distB="0" distL="114300" distR="114300" simplePos="0" relativeHeight="251714560" behindDoc="1" locked="0" layoutInCell="1" allowOverlap="1" wp14:anchorId="7FFB4BA0" wp14:editId="669141F1">
            <wp:simplePos x="0" y="0"/>
            <wp:positionH relativeFrom="page">
              <wp:posOffset>2209800</wp:posOffset>
            </wp:positionH>
            <wp:positionV relativeFrom="paragraph">
              <wp:posOffset>719455</wp:posOffset>
            </wp:positionV>
            <wp:extent cx="3562350" cy="1836589"/>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65101" cy="18380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742E">
        <w:rPr>
          <w:rFonts w:ascii="Helvetica" w:hAnsi="Helvetica"/>
          <w:color w:val="auto"/>
          <w:szCs w:val="22"/>
        </w:rPr>
        <w:t xml:space="preserve">Este permiso autoriza únicamente obras de </w:t>
      </w:r>
      <w:r w:rsidRPr="00D7742E">
        <w:rPr>
          <w:rFonts w:ascii="Helvetica" w:hAnsi="Helvetica"/>
          <w:b/>
          <w:color w:val="auto"/>
          <w:szCs w:val="22"/>
        </w:rPr>
        <w:t>Remodelación de Vivienda, en un área de 70.00m</w:t>
      </w:r>
      <w:r w:rsidRPr="00D7742E">
        <w:rPr>
          <w:rFonts w:ascii="Helvetica" w:hAnsi="Helvetica"/>
          <w:b/>
          <w:color w:val="auto"/>
          <w:szCs w:val="22"/>
          <w:vertAlign w:val="superscript"/>
        </w:rPr>
        <w:t>2</w:t>
      </w:r>
      <w:r w:rsidRPr="00D7742E">
        <w:rPr>
          <w:rFonts w:ascii="Helvetica" w:hAnsi="Helvetica"/>
          <w:color w:val="auto"/>
          <w:szCs w:val="22"/>
        </w:rPr>
        <w:t>, según se detalla en los planos adjuntos, que forman parte de la presente resolución.</w:t>
      </w:r>
    </w:p>
    <w:p w:rsidR="001F1491" w:rsidRPr="00F02D4F" w:rsidRDefault="001F1491" w:rsidP="001F1491">
      <w:pPr>
        <w:spacing w:before="240" w:after="240"/>
        <w:rPr>
          <w:rFonts w:ascii="Helvetica" w:hAnsi="Helvetica"/>
          <w:szCs w:val="22"/>
        </w:rPr>
      </w:pPr>
      <w:r w:rsidRPr="00F02D4F">
        <w:rPr>
          <w:rFonts w:ascii="Helvetica" w:hAnsi="Helvetica"/>
          <w:szCs w:val="22"/>
        </w:rPr>
        <w:t>Este permiso tiene validez de dos años a partir de su emisión.</w:t>
      </w:r>
    </w:p>
    <w:p w:rsidR="001F1491" w:rsidRDefault="001F1491" w:rsidP="001F1491">
      <w:pPr>
        <w:spacing w:before="240" w:after="240"/>
        <w:rPr>
          <w:rFonts w:ascii="Helvetica" w:hAnsi="Helvetica"/>
          <w:szCs w:val="22"/>
        </w:rPr>
      </w:pPr>
      <w:r w:rsidRPr="00F02D4F">
        <w:rPr>
          <w:rFonts w:ascii="Helvetica" w:hAnsi="Helvetica"/>
          <w:szCs w:val="22"/>
        </w:rPr>
        <w:t xml:space="preserve"> </w:t>
      </w:r>
    </w:p>
    <w:p w:rsidR="001F1491" w:rsidRDefault="001F1491" w:rsidP="001F1491">
      <w:pPr>
        <w:spacing w:before="240" w:after="240"/>
        <w:rPr>
          <w:rFonts w:ascii="Helvetica" w:hAnsi="Helvetica"/>
          <w:szCs w:val="22"/>
        </w:rPr>
      </w:pPr>
    </w:p>
    <w:p w:rsidR="001F1491" w:rsidRDefault="001F1491" w:rsidP="001F1491">
      <w:pPr>
        <w:spacing w:before="240" w:after="240"/>
        <w:rPr>
          <w:rFonts w:ascii="Helvetica" w:hAnsi="Helvetica"/>
          <w:szCs w:val="22"/>
        </w:rPr>
      </w:pPr>
    </w:p>
    <w:p w:rsidR="001F1491" w:rsidRPr="00F02D4F" w:rsidRDefault="001F1491" w:rsidP="001F1491">
      <w:pPr>
        <w:spacing w:before="240" w:after="240"/>
        <w:rPr>
          <w:rFonts w:ascii="Helvetica" w:hAnsi="Helvetica"/>
          <w:szCs w:val="22"/>
        </w:rPr>
      </w:pPr>
    </w:p>
    <w:p w:rsidR="001F1491" w:rsidRDefault="001F1491" w:rsidP="001F1491">
      <w:pPr>
        <w:tabs>
          <w:tab w:val="left" w:pos="1005"/>
        </w:tabs>
        <w:rPr>
          <w:rFonts w:ascii="Helvetica" w:hAnsi="Helvetica"/>
          <w:szCs w:val="22"/>
        </w:rPr>
        <w:sectPr w:rsidR="001F1491" w:rsidSect="001C1B58">
          <w:headerReference w:type="default" r:id="rId96"/>
          <w:footerReference w:type="even" r:id="rId97"/>
          <w:footerReference w:type="default" r:id="rId98"/>
          <w:headerReference w:type="first" r:id="rId99"/>
          <w:pgSz w:w="12240" w:h="15840"/>
          <w:pgMar w:top="1653" w:right="1183" w:bottom="1134" w:left="1701" w:header="720" w:footer="0" w:gutter="0"/>
          <w:cols w:space="720"/>
          <w:docGrid w:linePitch="299"/>
        </w:sectPr>
      </w:pPr>
    </w:p>
    <w:p w:rsidR="001F1491" w:rsidRPr="00EF7BBD" w:rsidRDefault="001F1491" w:rsidP="001F1491">
      <w:pPr>
        <w:jc w:val="right"/>
        <w:rPr>
          <w:rFonts w:ascii="Helvetica" w:hAnsi="Helvetica"/>
          <w:b/>
          <w:color w:val="auto"/>
          <w:szCs w:val="22"/>
        </w:rPr>
      </w:pPr>
      <w:r w:rsidRPr="00EF7BBD">
        <w:rPr>
          <w:rFonts w:ascii="Helvetica" w:hAnsi="Helvetica"/>
          <w:b/>
          <w:color w:val="auto"/>
          <w:szCs w:val="22"/>
        </w:rPr>
        <w:lastRenderedPageBreak/>
        <w:t>RESOLUCIÓN DE PERMISO DE PROYECTO DE MEJORA DE OBRA EXISTENTE</w:t>
      </w:r>
    </w:p>
    <w:p w:rsidR="001F1491" w:rsidRPr="00EF7BBD" w:rsidRDefault="001F1491" w:rsidP="001F1491">
      <w:pPr>
        <w:jc w:val="right"/>
        <w:rPr>
          <w:rFonts w:ascii="Helvetica" w:hAnsi="Helvetica"/>
          <w:color w:val="auto"/>
          <w:szCs w:val="22"/>
        </w:rPr>
      </w:pPr>
      <w:r w:rsidRPr="00EF7BBD">
        <w:rPr>
          <w:rFonts w:ascii="Helvetica" w:hAnsi="Helvetica"/>
          <w:b/>
          <w:color w:val="auto"/>
          <w:szCs w:val="22"/>
        </w:rPr>
        <w:t>Nº: AMZ-UPODT-2018-</w:t>
      </w:r>
      <w:r w:rsidRPr="00EF7BBD">
        <w:rPr>
          <w:rFonts w:ascii="Helvetica" w:hAnsi="Helvetica"/>
          <w:b/>
          <w:color w:val="auto"/>
          <w:szCs w:val="22"/>
        </w:rPr>
        <w:fldChar w:fldCharType="begin">
          <w:ffData>
            <w:name w:val="Texto2"/>
            <w:enabled/>
            <w:calcOnExit w:val="0"/>
            <w:textInput>
              <w:default w:val="No."/>
            </w:textInput>
          </w:ffData>
        </w:fldChar>
      </w:r>
      <w:r w:rsidRPr="00EF7BBD">
        <w:rPr>
          <w:rFonts w:ascii="Helvetica" w:hAnsi="Helvetica"/>
          <w:b/>
          <w:color w:val="auto"/>
          <w:szCs w:val="22"/>
        </w:rPr>
        <w:instrText xml:space="preserve"> FORMTEXT </w:instrText>
      </w:r>
      <w:r w:rsidRPr="00EF7BBD">
        <w:rPr>
          <w:rFonts w:ascii="Helvetica" w:hAnsi="Helvetica"/>
          <w:b/>
          <w:color w:val="auto"/>
          <w:szCs w:val="22"/>
        </w:rPr>
      </w:r>
      <w:r w:rsidRPr="00EF7BBD">
        <w:rPr>
          <w:rFonts w:ascii="Helvetica" w:hAnsi="Helvetica"/>
          <w:b/>
          <w:color w:val="auto"/>
          <w:szCs w:val="22"/>
        </w:rPr>
        <w:fldChar w:fldCharType="separate"/>
      </w:r>
      <w:r w:rsidRPr="00EF7BBD">
        <w:rPr>
          <w:rFonts w:ascii="Helvetica" w:hAnsi="Helvetica"/>
          <w:b/>
          <w:noProof/>
          <w:color w:val="auto"/>
          <w:szCs w:val="22"/>
        </w:rPr>
        <w:t>No.</w:t>
      </w:r>
      <w:r w:rsidRPr="00EF7BBD">
        <w:rPr>
          <w:rFonts w:ascii="Helvetica" w:hAnsi="Helvetica"/>
          <w:b/>
          <w:color w:val="auto"/>
          <w:szCs w:val="22"/>
        </w:rPr>
        <w:fldChar w:fldCharType="end"/>
      </w:r>
      <w:r w:rsidRPr="00EF7BBD">
        <w:rPr>
          <w:rFonts w:ascii="Helvetica" w:hAnsi="Helvetica"/>
          <w:b/>
          <w:color w:val="auto"/>
          <w:szCs w:val="22"/>
        </w:rPr>
        <w:t>90</w:t>
      </w:r>
    </w:p>
    <w:p w:rsidR="001F1491" w:rsidRPr="00EF7BBD" w:rsidRDefault="001F1491" w:rsidP="001F1491">
      <w:pPr>
        <w:jc w:val="right"/>
        <w:rPr>
          <w:rFonts w:ascii="Helvetica" w:hAnsi="Helvetica"/>
          <w:color w:val="auto"/>
          <w:szCs w:val="22"/>
        </w:rPr>
      </w:pPr>
    </w:p>
    <w:p w:rsidR="001F1491" w:rsidRPr="00EF7BBD" w:rsidRDefault="001F1491" w:rsidP="001F1491">
      <w:pPr>
        <w:jc w:val="both"/>
        <w:rPr>
          <w:rFonts w:ascii="Helvetica" w:hAnsi="Helvetica"/>
          <w:color w:val="auto"/>
          <w:szCs w:val="22"/>
        </w:rPr>
      </w:pPr>
      <w:r w:rsidRPr="00EF7BBD">
        <w:rPr>
          <w:rFonts w:ascii="Helvetica" w:hAnsi="Helvetica"/>
          <w:color w:val="auto"/>
          <w:szCs w:val="22"/>
        </w:rPr>
        <w:t xml:space="preserve">Zacatecoluca, catorce de septiembre de dos mil dieciocho, en vista que el Señor </w:t>
      </w:r>
      <w:r w:rsidRPr="001F1491">
        <w:rPr>
          <w:rFonts w:ascii="Helvetica" w:hAnsi="Helvetica"/>
          <w:b/>
          <w:color w:val="A6A6A6" w:themeColor="background1" w:themeShade="A6"/>
          <w:szCs w:val="22"/>
          <w:highlight w:val="darkGray"/>
        </w:rPr>
        <w:t>Carlos Alberto Salinas Escoto</w:t>
      </w:r>
      <w:r w:rsidRPr="00EF7BBD">
        <w:rPr>
          <w:rFonts w:ascii="Helvetica" w:hAnsi="Helvetica"/>
          <w:color w:val="auto"/>
          <w:szCs w:val="22"/>
        </w:rPr>
        <w:t xml:space="preserve">,  quien se identifica por medio de su Documento Único de Identidad número </w:t>
      </w:r>
      <w:r w:rsidRPr="001F1491">
        <w:rPr>
          <w:rFonts w:ascii="Helvetica" w:hAnsi="Helvetica"/>
          <w:b/>
          <w:color w:val="A6A6A6" w:themeColor="background1" w:themeShade="A6"/>
          <w:szCs w:val="22"/>
          <w:highlight w:val="darkGray"/>
        </w:rPr>
        <w:t>cero uno tres seis cinco ocho seis cinco - cero</w:t>
      </w:r>
      <w:r w:rsidRPr="00EF7BBD">
        <w:rPr>
          <w:rFonts w:ascii="Helvetica" w:hAnsi="Helvetica"/>
          <w:color w:val="auto"/>
          <w:szCs w:val="22"/>
        </w:rPr>
        <w:t xml:space="preserve">, y Número  de identificación Tributaria </w:t>
      </w:r>
      <w:r w:rsidRPr="001F1491">
        <w:rPr>
          <w:rFonts w:ascii="Helvetica" w:hAnsi="Helvetica"/>
          <w:b/>
          <w:color w:val="A6A6A6" w:themeColor="background1" w:themeShade="A6"/>
          <w:szCs w:val="22"/>
          <w:highlight w:val="darkGray"/>
        </w:rPr>
        <w:t>cero ocho dos uno – dos cinco cero siete siete ocho – uno cero dos - siete</w:t>
      </w:r>
      <w:r w:rsidRPr="00EF7BBD">
        <w:rPr>
          <w:rFonts w:ascii="Helvetica" w:hAnsi="Helvetica"/>
          <w:color w:val="auto"/>
          <w:szCs w:val="22"/>
        </w:rPr>
        <w:t xml:space="preserve">, actuando como Propietario del Proyecto y al Señor </w:t>
      </w:r>
      <w:r w:rsidRPr="001F1491">
        <w:rPr>
          <w:rFonts w:ascii="Helvetica" w:hAnsi="Helvetica"/>
          <w:b/>
          <w:color w:val="A6A6A6" w:themeColor="background1" w:themeShade="A6"/>
          <w:szCs w:val="22"/>
          <w:highlight w:val="darkGray"/>
        </w:rPr>
        <w:t>Carlos Federico Durán Rodríguez</w:t>
      </w:r>
      <w:r w:rsidRPr="00EF7BBD">
        <w:rPr>
          <w:rFonts w:ascii="Helvetica" w:hAnsi="Helvetica"/>
          <w:color w:val="auto"/>
          <w:szCs w:val="22"/>
        </w:rPr>
        <w:t xml:space="preserve"> con Documento Único de Identidad  número </w:t>
      </w:r>
      <w:r w:rsidRPr="001F1491">
        <w:rPr>
          <w:rFonts w:ascii="Helvetica" w:hAnsi="Helvetica"/>
          <w:b/>
          <w:color w:val="A6A6A6" w:themeColor="background1" w:themeShade="A6"/>
          <w:szCs w:val="22"/>
          <w:highlight w:val="darkGray"/>
        </w:rPr>
        <w:t>cero dos cero dos siete siete nueve siete - ocho</w:t>
      </w:r>
      <w:r w:rsidRPr="00EF7BBD">
        <w:rPr>
          <w:rFonts w:ascii="Helvetica" w:hAnsi="Helvetica"/>
          <w:color w:val="auto"/>
          <w:szCs w:val="22"/>
        </w:rPr>
        <w:t xml:space="preserve">, y Número de Identificación Tributaria </w:t>
      </w:r>
      <w:r w:rsidRPr="001F1491">
        <w:rPr>
          <w:rFonts w:ascii="Helvetica" w:hAnsi="Helvetica"/>
          <w:b/>
          <w:color w:val="A6A6A6" w:themeColor="background1" w:themeShade="A6"/>
          <w:szCs w:val="22"/>
          <w:highlight w:val="darkGray"/>
        </w:rPr>
        <w:t>cero ocho dos uno – uno siete cero ocho siete dos – uno cero tres - cuatro</w:t>
      </w:r>
      <w:r w:rsidRPr="00EF7BBD">
        <w:rPr>
          <w:rFonts w:ascii="Helvetica" w:hAnsi="Helvetica"/>
          <w:color w:val="auto"/>
          <w:szCs w:val="22"/>
        </w:rPr>
        <w:t xml:space="preserve">, actuando como Responsable del Proyecto de </w:t>
      </w:r>
      <w:r w:rsidRPr="00EF7BBD">
        <w:rPr>
          <w:rFonts w:ascii="Helvetica" w:hAnsi="Helvetica"/>
          <w:b/>
          <w:color w:val="auto"/>
          <w:szCs w:val="22"/>
        </w:rPr>
        <w:t>“</w:t>
      </w:r>
      <w:bookmarkStart w:id="6" w:name="_Hlk524682498"/>
      <w:r w:rsidRPr="00EF7BBD">
        <w:rPr>
          <w:rFonts w:ascii="Helvetica" w:hAnsi="Helvetica"/>
          <w:b/>
          <w:color w:val="auto"/>
          <w:szCs w:val="22"/>
        </w:rPr>
        <w:t>Mejora de las Edificaciones Existentes (Cambio de Techo)</w:t>
      </w:r>
      <w:bookmarkEnd w:id="6"/>
      <w:r w:rsidRPr="00EF7BBD">
        <w:rPr>
          <w:rFonts w:ascii="Helvetica" w:hAnsi="Helvetica"/>
          <w:b/>
          <w:color w:val="auto"/>
          <w:szCs w:val="22"/>
        </w:rPr>
        <w:t>”</w:t>
      </w:r>
      <w:r w:rsidRPr="00EF7BBD">
        <w:rPr>
          <w:rFonts w:ascii="Helvetica" w:hAnsi="Helvetica"/>
          <w:color w:val="auto"/>
          <w:szCs w:val="22"/>
        </w:rPr>
        <w:t xml:space="preserve">  en un terreno ubicado en  </w:t>
      </w:r>
      <w:r w:rsidRPr="001F1491">
        <w:rPr>
          <w:rFonts w:ascii="Helvetica" w:hAnsi="Helvetica"/>
          <w:b/>
          <w:color w:val="A6A6A6" w:themeColor="background1" w:themeShade="A6"/>
          <w:szCs w:val="22"/>
          <w:highlight w:val="darkGray"/>
        </w:rPr>
        <w:t>Colonia 27 de Septiembre, Pasaje “A”, Casa #14</w:t>
      </w:r>
      <w:r w:rsidRPr="00EF7BBD">
        <w:rPr>
          <w:rFonts w:ascii="Helvetica" w:hAnsi="Helvetica"/>
          <w:color w:val="auto"/>
          <w:szCs w:val="22"/>
        </w:rPr>
        <w:t>, Municipio de Zacatecoluca, Departamento de La Paz, en parcela identificada con el No. 0821-</w:t>
      </w:r>
      <w:r w:rsidRPr="001F1491">
        <w:rPr>
          <w:rFonts w:ascii="Helvetica" w:hAnsi="Helvetica"/>
          <w:b/>
          <w:color w:val="A6A6A6" w:themeColor="background1" w:themeShade="A6"/>
          <w:szCs w:val="22"/>
          <w:highlight w:val="darkGray"/>
        </w:rPr>
        <w:t>U04-28</w:t>
      </w:r>
      <w:r w:rsidRPr="00EF7BBD">
        <w:rPr>
          <w:rFonts w:ascii="Helvetica" w:hAnsi="Helvetica"/>
          <w:color w:val="auto"/>
          <w:szCs w:val="22"/>
        </w:rPr>
        <w:t xml:space="preserve"> según Mapa Catastral; han cumplido con lo establecido en el Art. 3 de  la </w:t>
      </w:r>
      <w:r w:rsidRPr="00EF7BBD">
        <w:rPr>
          <w:rFonts w:ascii="Helvetica" w:hAnsi="Helvetica"/>
          <w:b/>
          <w:i/>
          <w:color w:val="auto"/>
          <w:szCs w:val="22"/>
        </w:rPr>
        <w:t xml:space="preserve">Ordenanza Reguladora del Desarrollo, Ordenamiento y Gestión del territorio municipio de Zacatecoluca, </w:t>
      </w:r>
      <w:r w:rsidRPr="00EF7BBD">
        <w:rPr>
          <w:rFonts w:ascii="Helvetica" w:hAnsi="Helvetica"/>
          <w:color w:val="auto"/>
          <w:szCs w:val="22"/>
        </w:rPr>
        <w:t>para la  obtención del permiso de construcción conforme a:</w:t>
      </w:r>
    </w:p>
    <w:p w:rsidR="001F1491" w:rsidRDefault="001F1491" w:rsidP="001F1491">
      <w:pPr>
        <w:jc w:val="both"/>
        <w:rPr>
          <w:rFonts w:ascii="Helvetica" w:hAnsi="Helvetica"/>
          <w:szCs w:val="22"/>
        </w:rPr>
      </w:pPr>
    </w:p>
    <w:p w:rsidR="001F1491" w:rsidRPr="000D405A" w:rsidRDefault="001F1491" w:rsidP="001F1491">
      <w:pPr>
        <w:pStyle w:val="Prrafodelista"/>
        <w:numPr>
          <w:ilvl w:val="0"/>
          <w:numId w:val="87"/>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1F1491" w:rsidRPr="00F02D4F" w:rsidRDefault="001F1491" w:rsidP="001F1491">
      <w:pPr>
        <w:jc w:val="both"/>
        <w:rPr>
          <w:rFonts w:ascii="Helvetica" w:hAnsi="Helvetica"/>
          <w:szCs w:val="22"/>
        </w:rPr>
      </w:pPr>
    </w:p>
    <w:p w:rsidR="001F1491" w:rsidRDefault="001F1491" w:rsidP="001F1491">
      <w:pPr>
        <w:pStyle w:val="Prrafodelista"/>
        <w:numPr>
          <w:ilvl w:val="0"/>
          <w:numId w:val="87"/>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 de…MEJORA DE LAS EDIFICACIONES EXISTENTES: No se tendrá un límite en el área a mejorar habitacional o no habitacional, hasta dos niveles en uso habitacional y no habitacional hasta un nivel…</w:t>
      </w:r>
      <w:r>
        <w:rPr>
          <w:rFonts w:ascii="Helvetica" w:hAnsi="Helvetica"/>
          <w:szCs w:val="22"/>
        </w:rPr>
        <w:t>”</w:t>
      </w:r>
    </w:p>
    <w:p w:rsidR="001F1491" w:rsidRPr="00B2046F" w:rsidRDefault="001F1491" w:rsidP="001F1491">
      <w:pPr>
        <w:pStyle w:val="Prrafodelista"/>
        <w:ind w:left="1080"/>
        <w:jc w:val="both"/>
        <w:rPr>
          <w:rFonts w:ascii="Helvetica" w:hAnsi="Helvetica"/>
          <w:i/>
          <w:szCs w:val="22"/>
          <w:u w:val="single"/>
        </w:rPr>
      </w:pPr>
      <w:r>
        <w:rPr>
          <w:rFonts w:ascii="Helvetica" w:hAnsi="Helvetica"/>
          <w:i/>
          <w:szCs w:val="22"/>
          <w:u w:val="single"/>
        </w:rPr>
        <w:t xml:space="preserve">  </w:t>
      </w:r>
      <w:r w:rsidRPr="00B2046F">
        <w:rPr>
          <w:rFonts w:ascii="Helvetica" w:hAnsi="Helvetica"/>
          <w:i/>
          <w:szCs w:val="22"/>
          <w:u w:val="single"/>
        </w:rPr>
        <w:t xml:space="preserve"> </w:t>
      </w:r>
    </w:p>
    <w:p w:rsidR="001F1491" w:rsidRPr="00B2046F" w:rsidRDefault="001F1491" w:rsidP="001F1491">
      <w:pPr>
        <w:pStyle w:val="Prrafodelista"/>
        <w:numPr>
          <w:ilvl w:val="0"/>
          <w:numId w:val="87"/>
        </w:numPr>
        <w:jc w:val="both"/>
        <w:rPr>
          <w:rFonts w:ascii="Helvetica" w:hAnsi="Helvetica"/>
          <w:szCs w:val="22"/>
        </w:rPr>
      </w:pPr>
      <w:r w:rsidRPr="001527AD">
        <w:rPr>
          <w:rFonts w:ascii="Helvetica" w:hAnsi="Helvetica"/>
          <w:szCs w:val="22"/>
        </w:rPr>
        <w:t xml:space="preserve">Que han cancelado la tasa correspondiente a la licencia para construcciones, ampliaciones, remodelaciones, reparaciones o mejoras, según lo establecido en el Art.  9, Rubro 1130-Servicios </w:t>
      </w:r>
      <w:r w:rsidRPr="00B2046F">
        <w:rPr>
          <w:rFonts w:ascii="Helvetica" w:hAnsi="Helvetica"/>
          <w:color w:val="auto"/>
          <w:szCs w:val="22"/>
        </w:rPr>
        <w:t>Administrativos, Numeral No. 05 Licencias, Ordinales No. 03 y 08; Numeral No. 08 Servicios Varios, Ordinales No. 03, y Art. 11 de la Ordenanza Reguladora de Tasas por Servicios de la Ciudad de Zacatecoluca, Departamento de La Paz.</w:t>
      </w:r>
    </w:p>
    <w:p w:rsidR="001F1491" w:rsidRPr="00F02D4F" w:rsidRDefault="001F1491" w:rsidP="001F1491">
      <w:pPr>
        <w:jc w:val="both"/>
        <w:rPr>
          <w:rFonts w:ascii="Helvetica" w:hAnsi="Helvetica"/>
          <w:szCs w:val="22"/>
        </w:rPr>
      </w:pPr>
    </w:p>
    <w:p w:rsidR="001F1491" w:rsidRPr="00F02D4F" w:rsidRDefault="001F1491" w:rsidP="001F1491">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Pr>
          <w:rFonts w:ascii="Helvetica" w:hAnsi="Helvetica"/>
          <w:szCs w:val="22"/>
        </w:rPr>
        <w:t xml:space="preserve">denominado </w:t>
      </w:r>
      <w:r w:rsidRPr="00B2046F">
        <w:rPr>
          <w:rFonts w:ascii="Helvetica" w:hAnsi="Helvetica"/>
          <w:b/>
          <w:szCs w:val="22"/>
        </w:rPr>
        <w:t>MEJORA DE LAS EDIFICACIONES EXISTENTES (CAMBIO DE TECHO)</w:t>
      </w:r>
      <w:r>
        <w:rPr>
          <w:rFonts w:ascii="Helvetica" w:hAnsi="Helvetica"/>
          <w:b/>
          <w:szCs w:val="22"/>
        </w:rPr>
        <w:t xml:space="preserve"> </w:t>
      </w:r>
      <w:r>
        <w:rPr>
          <w:rFonts w:ascii="Helvetica" w:hAnsi="Helvetica"/>
          <w:szCs w:val="22"/>
        </w:rPr>
        <w:t xml:space="preserve">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1F1491" w:rsidRPr="00F02D4F" w:rsidRDefault="001F1491" w:rsidP="001F1491">
      <w:pPr>
        <w:spacing w:before="240" w:after="240"/>
        <w:jc w:val="both"/>
        <w:rPr>
          <w:rFonts w:ascii="Helvetica" w:hAnsi="Helvetica"/>
          <w:szCs w:val="22"/>
        </w:rPr>
      </w:pPr>
      <w:r w:rsidRPr="00F02D4F">
        <w:rPr>
          <w:rFonts w:ascii="Helvetica" w:hAnsi="Helvetica"/>
          <w:szCs w:val="22"/>
        </w:rPr>
        <w:t>Deberá atender las siguientes indicaciones:</w:t>
      </w:r>
    </w:p>
    <w:p w:rsidR="001F1491" w:rsidRPr="00F02D4F" w:rsidRDefault="001F1491" w:rsidP="001F1491">
      <w:pPr>
        <w:numPr>
          <w:ilvl w:val="0"/>
          <w:numId w:val="88"/>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1F1491" w:rsidRPr="00F02D4F" w:rsidRDefault="001F1491" w:rsidP="001F1491">
      <w:pPr>
        <w:ind w:left="360"/>
        <w:jc w:val="both"/>
        <w:rPr>
          <w:rFonts w:ascii="Helvetica" w:hAnsi="Helvetica"/>
          <w:szCs w:val="22"/>
        </w:rPr>
      </w:pPr>
    </w:p>
    <w:p w:rsidR="001F1491" w:rsidRPr="00F02D4F" w:rsidRDefault="001F1491" w:rsidP="001F1491">
      <w:pPr>
        <w:numPr>
          <w:ilvl w:val="0"/>
          <w:numId w:val="89"/>
        </w:numPr>
        <w:ind w:hanging="371"/>
        <w:contextualSpacing/>
        <w:jc w:val="both"/>
        <w:rPr>
          <w:rFonts w:ascii="Helvetica" w:hAnsi="Helvetica"/>
          <w:szCs w:val="22"/>
        </w:rPr>
      </w:pPr>
      <w:r w:rsidRPr="00F02D4F">
        <w:rPr>
          <w:rFonts w:ascii="Helvetica" w:hAnsi="Helvetica"/>
          <w:szCs w:val="22"/>
        </w:rPr>
        <w:t xml:space="preserve">Los constructores están obligados a evitar que la ejecución de las obras cause molestia o perjuicios a terceros, por lo que deberán tomar las precauciones racionales </w:t>
      </w:r>
      <w:r w:rsidRPr="00F02D4F">
        <w:rPr>
          <w:rFonts w:ascii="Helvetica" w:hAnsi="Helvetica"/>
          <w:szCs w:val="22"/>
        </w:rPr>
        <w:lastRenderedPageBreak/>
        <w:t>para proteger la vida y la salud de los trabajadores y cualquier otra persona a la que se pueda causarle daños directa o indirectamente con la ejecución de la obra.</w:t>
      </w:r>
    </w:p>
    <w:p w:rsidR="001F1491" w:rsidRPr="00F02D4F" w:rsidRDefault="001F1491" w:rsidP="001F1491">
      <w:pPr>
        <w:ind w:left="1080"/>
        <w:jc w:val="both"/>
        <w:rPr>
          <w:rFonts w:ascii="Helvetica" w:hAnsi="Helvetica"/>
          <w:szCs w:val="22"/>
        </w:rPr>
      </w:pPr>
    </w:p>
    <w:p w:rsidR="001F1491" w:rsidRPr="00F02D4F" w:rsidRDefault="001F1491" w:rsidP="001F1491">
      <w:pPr>
        <w:numPr>
          <w:ilvl w:val="0"/>
          <w:numId w:val="89"/>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1F1491" w:rsidRPr="00F02D4F" w:rsidRDefault="001F1491" w:rsidP="001F1491">
      <w:pPr>
        <w:ind w:left="720"/>
        <w:rPr>
          <w:rFonts w:ascii="Helvetica" w:hAnsi="Helvetica"/>
          <w:szCs w:val="22"/>
        </w:rPr>
      </w:pPr>
    </w:p>
    <w:p w:rsidR="001F1491" w:rsidRPr="00F02D4F" w:rsidRDefault="001F1491" w:rsidP="001F1491">
      <w:pPr>
        <w:numPr>
          <w:ilvl w:val="0"/>
          <w:numId w:val="89"/>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1F1491" w:rsidRPr="00F02D4F" w:rsidRDefault="001F1491" w:rsidP="001F1491">
      <w:pPr>
        <w:ind w:left="720"/>
        <w:rPr>
          <w:rFonts w:ascii="Helvetica" w:hAnsi="Helvetica"/>
          <w:szCs w:val="22"/>
        </w:rPr>
      </w:pPr>
    </w:p>
    <w:p w:rsidR="001F1491" w:rsidRPr="009657BC" w:rsidRDefault="001F1491" w:rsidP="001F1491">
      <w:pPr>
        <w:numPr>
          <w:ilvl w:val="0"/>
          <w:numId w:val="88"/>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1F1491" w:rsidRPr="009657BC" w:rsidRDefault="001F1491" w:rsidP="001F1491">
      <w:pPr>
        <w:ind w:left="360"/>
        <w:contextualSpacing/>
        <w:jc w:val="both"/>
        <w:rPr>
          <w:rFonts w:ascii="Helvetica" w:hAnsi="Helvetica"/>
          <w:szCs w:val="22"/>
        </w:rPr>
      </w:pPr>
    </w:p>
    <w:p w:rsidR="001F1491" w:rsidRPr="005E4248" w:rsidRDefault="001F1491" w:rsidP="001F1491">
      <w:pPr>
        <w:numPr>
          <w:ilvl w:val="0"/>
          <w:numId w:val="88"/>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1F1491" w:rsidRPr="00F02D4F" w:rsidRDefault="001F1491" w:rsidP="001F1491">
      <w:pPr>
        <w:ind w:left="360"/>
        <w:jc w:val="both"/>
        <w:rPr>
          <w:rFonts w:ascii="Helvetica" w:hAnsi="Helvetica"/>
          <w:szCs w:val="22"/>
        </w:rPr>
      </w:pPr>
    </w:p>
    <w:p w:rsidR="001F1491" w:rsidRPr="00A0206A" w:rsidRDefault="001F1491" w:rsidP="001F1491">
      <w:pPr>
        <w:pStyle w:val="Prrafodelista"/>
        <w:numPr>
          <w:ilvl w:val="0"/>
          <w:numId w:val="88"/>
        </w:numPr>
        <w:ind w:hanging="360"/>
        <w:jc w:val="both"/>
        <w:rPr>
          <w:rFonts w:ascii="Helvetica" w:hAnsi="Helvetica"/>
          <w:szCs w:val="22"/>
        </w:rPr>
      </w:pPr>
      <w:r w:rsidRPr="00A0206A">
        <w:rPr>
          <w:rFonts w:ascii="Helvetica" w:hAnsi="Helvetica"/>
          <w:szCs w:val="22"/>
        </w:rPr>
        <w:t>Se le informa al Propietari</w:t>
      </w:r>
      <w:r>
        <w:rPr>
          <w:rFonts w:ascii="Helvetica" w:hAnsi="Helvetica"/>
          <w:szCs w:val="22"/>
        </w:rPr>
        <w:t>o</w:t>
      </w:r>
      <w:r w:rsidRPr="00A0206A">
        <w:rPr>
          <w:rFonts w:ascii="Helvetica" w:hAnsi="Helvetica"/>
          <w:szCs w:val="22"/>
        </w:rPr>
        <w:t xml:space="preserve"> del Proyecto que después de finalizada la obra deberá tramitar en esta Unidad la Recepción de Obras, para verificar el fiel cumplimiento a la presente Resolución de Permiso de Mejora de las Edificaciones Existentes (Cambio de Techo)</w:t>
      </w:r>
      <w:r>
        <w:rPr>
          <w:rFonts w:ascii="Helvetica" w:hAnsi="Helvetica"/>
          <w:szCs w:val="22"/>
        </w:rPr>
        <w:t>.</w:t>
      </w:r>
    </w:p>
    <w:p w:rsidR="001F1491" w:rsidRPr="00F02D4F" w:rsidRDefault="001F1491" w:rsidP="001F1491">
      <w:pPr>
        <w:ind w:left="720"/>
        <w:rPr>
          <w:rFonts w:ascii="Helvetica" w:hAnsi="Helvetica"/>
          <w:szCs w:val="22"/>
        </w:rPr>
      </w:pPr>
    </w:p>
    <w:p w:rsidR="001F1491" w:rsidRPr="00A0206A" w:rsidRDefault="001F1491" w:rsidP="001F1491">
      <w:pPr>
        <w:numPr>
          <w:ilvl w:val="0"/>
          <w:numId w:val="88"/>
        </w:numPr>
        <w:spacing w:after="240"/>
        <w:ind w:hanging="358"/>
        <w:contextualSpacing/>
        <w:jc w:val="both"/>
        <w:rPr>
          <w:rFonts w:ascii="Helvetica" w:hAnsi="Helvetica"/>
          <w:szCs w:val="22"/>
        </w:rPr>
      </w:pPr>
      <w:r w:rsidRPr="00F02D4F">
        <w:rPr>
          <w:rFonts w:ascii="Helvetica" w:hAnsi="Helvetica"/>
          <w:szCs w:val="22"/>
        </w:rPr>
        <w:t xml:space="preserve">Se </w:t>
      </w:r>
      <w:r w:rsidRPr="00A0206A">
        <w:rPr>
          <w:rFonts w:ascii="Helvetica" w:hAnsi="Helvetica"/>
          <w:szCs w:val="22"/>
        </w:rPr>
        <w:t xml:space="preserve">advierte al propietario, que previo a cualquier modificación a lo proyectado y en general, para </w:t>
      </w:r>
      <w:r w:rsidRPr="00A0206A">
        <w:rPr>
          <w:rFonts w:ascii="Helvetica" w:hAnsi="Helvetica"/>
          <w:b/>
          <w:szCs w:val="22"/>
        </w:rPr>
        <w:t>cualquier otra obra distinta a la autorizada</w:t>
      </w:r>
      <w:r w:rsidRPr="00A0206A">
        <w:rPr>
          <w:rFonts w:ascii="Helvetica" w:hAnsi="Helvetica"/>
          <w:szCs w:val="22"/>
        </w:rPr>
        <w:t xml:space="preserve"> en el presente permiso, </w:t>
      </w:r>
      <w:r w:rsidRPr="00A0206A">
        <w:rPr>
          <w:rFonts w:ascii="Helvetica" w:hAnsi="Helvetica"/>
          <w:b/>
          <w:szCs w:val="22"/>
        </w:rPr>
        <w:t>deberá efectuar los trámites</w:t>
      </w:r>
      <w:r w:rsidRPr="00A0206A">
        <w:rPr>
          <w:rFonts w:ascii="Helvetica" w:hAnsi="Helvetica"/>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1F1491" w:rsidRPr="00A0206A" w:rsidRDefault="001F1491" w:rsidP="001F1491">
      <w:pPr>
        <w:ind w:left="720"/>
        <w:rPr>
          <w:rFonts w:ascii="Helvetica" w:hAnsi="Helvetica"/>
          <w:szCs w:val="22"/>
        </w:rPr>
      </w:pPr>
    </w:p>
    <w:p w:rsidR="001F1491" w:rsidRPr="00F02D4F" w:rsidRDefault="001F1491" w:rsidP="001F1491">
      <w:pPr>
        <w:numPr>
          <w:ilvl w:val="0"/>
          <w:numId w:val="88"/>
        </w:numPr>
        <w:spacing w:after="240"/>
        <w:ind w:hanging="358"/>
        <w:contextualSpacing/>
        <w:jc w:val="both"/>
        <w:rPr>
          <w:rFonts w:ascii="Helvetica" w:hAnsi="Helvetica"/>
          <w:szCs w:val="22"/>
        </w:rPr>
      </w:pPr>
      <w:r w:rsidRPr="00A0206A">
        <w:rPr>
          <w:rFonts w:ascii="Helvetica" w:hAnsi="Helvetica"/>
          <w:szCs w:val="22"/>
        </w:rPr>
        <w:t>A la vez, se le advierte al propietario que si tiene previsto utilizar el inmueble para un uso distinto, deberá atender lo establecido en el</w:t>
      </w:r>
      <w:r w:rsidRPr="00F02D4F">
        <w:rPr>
          <w:rFonts w:ascii="Helvetica" w:hAnsi="Helvetica"/>
          <w:szCs w:val="22"/>
        </w:rPr>
        <w:t xml:space="preserve">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1F1491" w:rsidRPr="00F02D4F" w:rsidRDefault="001F1491" w:rsidP="001F1491">
      <w:pPr>
        <w:ind w:left="720"/>
        <w:rPr>
          <w:rFonts w:ascii="Helvetica" w:hAnsi="Helvetica"/>
          <w:szCs w:val="22"/>
        </w:rPr>
      </w:pPr>
      <w:r>
        <w:rPr>
          <w:noProof/>
        </w:rPr>
        <w:drawing>
          <wp:anchor distT="0" distB="0" distL="114300" distR="114300" simplePos="0" relativeHeight="251716608" behindDoc="1" locked="0" layoutInCell="1" allowOverlap="1" wp14:anchorId="0C18430C" wp14:editId="19D0EBF8">
            <wp:simplePos x="0" y="0"/>
            <wp:positionH relativeFrom="page">
              <wp:posOffset>2019300</wp:posOffset>
            </wp:positionH>
            <wp:positionV relativeFrom="paragraph">
              <wp:posOffset>123190</wp:posOffset>
            </wp:positionV>
            <wp:extent cx="3343275" cy="1724025"/>
            <wp:effectExtent l="0" t="0" r="9525" b="952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343275"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1491" w:rsidRPr="00444472" w:rsidRDefault="001F1491" w:rsidP="001F1491">
      <w:pPr>
        <w:spacing w:before="240" w:after="240"/>
        <w:ind w:left="720"/>
        <w:jc w:val="both"/>
        <w:rPr>
          <w:rFonts w:ascii="Helvetica" w:hAnsi="Helvetica"/>
          <w:color w:val="auto"/>
          <w:szCs w:val="22"/>
        </w:rPr>
      </w:pPr>
      <w:r w:rsidRPr="00F02D4F">
        <w:rPr>
          <w:rFonts w:ascii="Helvetica" w:hAnsi="Helvetica"/>
          <w:szCs w:val="22"/>
        </w:rPr>
        <w:t xml:space="preserve">Este permiso autoriza únicamente obras de </w:t>
      </w:r>
      <w:r w:rsidRPr="00EF7BBD">
        <w:rPr>
          <w:rFonts w:ascii="Helvetica" w:hAnsi="Helvetica"/>
          <w:b/>
          <w:color w:val="auto"/>
          <w:szCs w:val="22"/>
        </w:rPr>
        <w:t>Mejora de las Edificaciones Existentes (Cambio de Techo)</w:t>
      </w:r>
      <w:r w:rsidRPr="00F02D4F">
        <w:rPr>
          <w:rFonts w:ascii="Helvetica" w:hAnsi="Helvetica"/>
          <w:b/>
          <w:szCs w:val="22"/>
        </w:rPr>
        <w:t xml:space="preserve">, en un área </w:t>
      </w:r>
      <w:r w:rsidRPr="00444472">
        <w:rPr>
          <w:rFonts w:ascii="Helvetica" w:hAnsi="Helvetica"/>
          <w:b/>
          <w:color w:val="auto"/>
          <w:szCs w:val="22"/>
        </w:rPr>
        <w:t>de 82.00m</w:t>
      </w:r>
      <w:r w:rsidRPr="00444472">
        <w:rPr>
          <w:rFonts w:ascii="Helvetica" w:hAnsi="Helvetica"/>
          <w:b/>
          <w:color w:val="auto"/>
          <w:szCs w:val="22"/>
          <w:vertAlign w:val="superscript"/>
        </w:rPr>
        <w:t>2</w:t>
      </w:r>
      <w:r w:rsidRPr="00444472">
        <w:rPr>
          <w:rFonts w:ascii="Helvetica" w:hAnsi="Helvetica"/>
          <w:color w:val="auto"/>
          <w:szCs w:val="22"/>
        </w:rPr>
        <w:t>, según se detalla en los planos adjuntos, que forman parte de la presente resolución.</w:t>
      </w:r>
    </w:p>
    <w:p w:rsidR="001F1491" w:rsidRPr="00F02D4F" w:rsidRDefault="001F1491" w:rsidP="001F1491">
      <w:pPr>
        <w:spacing w:before="240" w:after="240"/>
        <w:rPr>
          <w:rFonts w:ascii="Helvetica" w:hAnsi="Helvetica"/>
          <w:szCs w:val="22"/>
        </w:rPr>
      </w:pPr>
      <w:r w:rsidRPr="00F02D4F">
        <w:rPr>
          <w:rFonts w:ascii="Helvetica" w:hAnsi="Helvetica"/>
          <w:szCs w:val="22"/>
        </w:rPr>
        <w:t>Este permiso tiene validez de dos años a partir de su emisión.</w:t>
      </w:r>
    </w:p>
    <w:p w:rsidR="001F1491" w:rsidRDefault="001F1491" w:rsidP="001F1491">
      <w:pPr>
        <w:spacing w:before="240" w:after="240"/>
        <w:rPr>
          <w:rFonts w:ascii="Helvetica" w:hAnsi="Helvetica"/>
          <w:szCs w:val="22"/>
        </w:rPr>
      </w:pPr>
      <w:r w:rsidRPr="00F02D4F">
        <w:rPr>
          <w:rFonts w:ascii="Helvetica" w:hAnsi="Helvetica"/>
          <w:szCs w:val="22"/>
        </w:rPr>
        <w:t xml:space="preserve"> </w:t>
      </w:r>
    </w:p>
    <w:p w:rsidR="00E56BDF" w:rsidRDefault="00E56BDF" w:rsidP="001F1491">
      <w:pPr>
        <w:tabs>
          <w:tab w:val="left" w:pos="1005"/>
        </w:tabs>
        <w:rPr>
          <w:rFonts w:ascii="Helvetica" w:hAnsi="Helvetica"/>
          <w:szCs w:val="22"/>
        </w:rPr>
        <w:sectPr w:rsidR="00E56BDF" w:rsidSect="001C1B58">
          <w:headerReference w:type="default" r:id="rId100"/>
          <w:footerReference w:type="even" r:id="rId101"/>
          <w:footerReference w:type="default" r:id="rId102"/>
          <w:headerReference w:type="first" r:id="rId103"/>
          <w:pgSz w:w="12240" w:h="15840"/>
          <w:pgMar w:top="1653" w:right="1183" w:bottom="1134" w:left="1701" w:header="720" w:footer="0" w:gutter="0"/>
          <w:cols w:space="720"/>
          <w:docGrid w:linePitch="299"/>
        </w:sectPr>
      </w:pPr>
    </w:p>
    <w:p w:rsidR="00E56BDF" w:rsidRPr="00DF2818" w:rsidRDefault="00E56BDF" w:rsidP="00E56BDF">
      <w:pPr>
        <w:widowControl/>
        <w:spacing w:line="259" w:lineRule="auto"/>
        <w:jc w:val="right"/>
        <w:rPr>
          <w:rFonts w:ascii="Helvetica" w:eastAsiaTheme="minorHAnsi" w:hAnsi="Helvetica" w:cstheme="minorBidi"/>
          <w:b/>
          <w:color w:val="auto"/>
          <w:szCs w:val="22"/>
          <w:lang w:eastAsia="en-US"/>
        </w:rPr>
      </w:pPr>
      <w:r w:rsidRPr="00DF2818">
        <w:rPr>
          <w:rFonts w:ascii="Helvetica" w:eastAsiaTheme="minorHAnsi" w:hAnsi="Helvetica" w:cstheme="minorBidi"/>
          <w:b/>
          <w:color w:val="auto"/>
          <w:szCs w:val="22"/>
          <w:lang w:eastAsia="en-US"/>
        </w:rPr>
        <w:lastRenderedPageBreak/>
        <w:t>RESOLUCIÓN DE PERMISO DE PROYECTO DE DEMOLICIÓN</w:t>
      </w:r>
    </w:p>
    <w:p w:rsidR="00E56BDF" w:rsidRPr="00DF2818" w:rsidRDefault="00E56BDF" w:rsidP="00E56BDF">
      <w:pPr>
        <w:widowControl/>
        <w:spacing w:line="259" w:lineRule="auto"/>
        <w:jc w:val="right"/>
        <w:rPr>
          <w:rFonts w:ascii="Helvetica" w:eastAsiaTheme="minorHAnsi" w:hAnsi="Helvetica" w:cstheme="minorBidi"/>
          <w:b/>
          <w:color w:val="auto"/>
          <w:szCs w:val="22"/>
          <w:lang w:eastAsia="en-US"/>
        </w:rPr>
      </w:pPr>
      <w:r w:rsidRPr="00DF2818">
        <w:rPr>
          <w:rFonts w:ascii="Helvetica" w:eastAsiaTheme="minorHAnsi" w:hAnsi="Helvetica" w:cstheme="minorBidi"/>
          <w:b/>
          <w:color w:val="auto"/>
          <w:szCs w:val="22"/>
          <w:lang w:eastAsia="en-US"/>
        </w:rPr>
        <w:t>N°: AMZ-UPODT-PDM-201</w:t>
      </w:r>
      <w:r>
        <w:rPr>
          <w:rFonts w:ascii="Helvetica" w:eastAsiaTheme="minorHAnsi" w:hAnsi="Helvetica" w:cstheme="minorBidi"/>
          <w:b/>
          <w:color w:val="auto"/>
          <w:szCs w:val="22"/>
          <w:lang w:eastAsia="en-US"/>
        </w:rPr>
        <w:t>8</w:t>
      </w:r>
      <w:r w:rsidRPr="00DF2818">
        <w:rPr>
          <w:rFonts w:ascii="Helvetica" w:eastAsiaTheme="minorHAnsi" w:hAnsi="Helvetica" w:cstheme="minorBidi"/>
          <w:b/>
          <w:color w:val="auto"/>
          <w:szCs w:val="22"/>
          <w:lang w:eastAsia="en-US"/>
        </w:rPr>
        <w:t>-</w:t>
      </w:r>
      <w:r>
        <w:rPr>
          <w:rFonts w:ascii="Helvetica" w:eastAsiaTheme="minorHAnsi" w:hAnsi="Helvetica" w:cstheme="minorBidi"/>
          <w:b/>
          <w:color w:val="auto"/>
          <w:szCs w:val="22"/>
          <w:lang w:eastAsia="en-US"/>
        </w:rPr>
        <w:t>15</w:t>
      </w:r>
    </w:p>
    <w:p w:rsidR="00E56BDF" w:rsidRPr="00DF2818"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jc w:val="both"/>
        <w:rPr>
          <w:rFonts w:ascii="Helvetica" w:eastAsiaTheme="minorHAnsi" w:hAnsi="Helvetica" w:cs="Helvetica"/>
          <w:color w:val="auto"/>
          <w:lang w:eastAsia="en-US"/>
        </w:rPr>
      </w:pPr>
      <w:r w:rsidRPr="00C35259">
        <w:rPr>
          <w:rFonts w:ascii="Helvetica" w:hAnsi="Helvetica"/>
          <w:color w:val="auto"/>
          <w:szCs w:val="22"/>
        </w:rPr>
        <w:t xml:space="preserve">Zacatecoluca, </w:t>
      </w:r>
      <w:r>
        <w:rPr>
          <w:rFonts w:ascii="Helvetica" w:hAnsi="Helvetica"/>
          <w:color w:val="auto"/>
          <w:szCs w:val="22"/>
        </w:rPr>
        <w:t>diez</w:t>
      </w:r>
      <w:r w:rsidRPr="00C35259">
        <w:rPr>
          <w:rFonts w:ascii="Helvetica" w:hAnsi="Helvetica"/>
          <w:color w:val="auto"/>
          <w:szCs w:val="22"/>
        </w:rPr>
        <w:t xml:space="preserve"> de septiembre de dos mil dieciocho, en vista que el Señor </w:t>
      </w:r>
      <w:r w:rsidRPr="00E56BDF">
        <w:rPr>
          <w:rFonts w:ascii="Helvetica" w:hAnsi="Helvetica"/>
          <w:b/>
          <w:color w:val="A6A6A6" w:themeColor="background1" w:themeShade="A6"/>
          <w:szCs w:val="22"/>
          <w:highlight w:val="darkGray"/>
        </w:rPr>
        <w:t>José Elias Escobar Romero</w:t>
      </w:r>
      <w:r w:rsidRPr="00C35259">
        <w:rPr>
          <w:rFonts w:ascii="Helvetica" w:hAnsi="Helvetica"/>
          <w:color w:val="auto"/>
          <w:szCs w:val="22"/>
        </w:rPr>
        <w:t xml:space="preserve">,  quien se identifica por medio de su Documento Único de Identidad número </w:t>
      </w:r>
      <w:r w:rsidRPr="00E56BDF">
        <w:rPr>
          <w:rFonts w:ascii="Helvetica" w:hAnsi="Helvetica"/>
          <w:b/>
          <w:color w:val="A6A6A6" w:themeColor="background1" w:themeShade="A6"/>
          <w:szCs w:val="22"/>
          <w:highlight w:val="darkGray"/>
        </w:rPr>
        <w:t>cero cero siete tres tres nueve cero siete - ocho</w:t>
      </w:r>
      <w:r w:rsidRPr="00C35259">
        <w:rPr>
          <w:rFonts w:ascii="Helvetica" w:hAnsi="Helvetica"/>
          <w:color w:val="auto"/>
          <w:szCs w:val="22"/>
        </w:rPr>
        <w:t xml:space="preserve">, y Número  de identificación Tributaria </w:t>
      </w:r>
      <w:r w:rsidRPr="00E56BDF">
        <w:rPr>
          <w:rFonts w:ascii="Helvetica" w:hAnsi="Helvetica"/>
          <w:b/>
          <w:color w:val="A6A6A6" w:themeColor="background1" w:themeShade="A6"/>
          <w:szCs w:val="22"/>
          <w:highlight w:val="darkGray"/>
        </w:rPr>
        <w:t>cero cuatro cero siete – cero ocho cero dos seis cero – cero cero uno - cero</w:t>
      </w:r>
      <w:r w:rsidRPr="00C35259">
        <w:rPr>
          <w:rFonts w:ascii="Helvetica" w:hAnsi="Helvetica"/>
          <w:color w:val="auto"/>
          <w:szCs w:val="22"/>
        </w:rPr>
        <w:t xml:space="preserve">, actuando como Propietario del Proyecto y al </w:t>
      </w:r>
      <w:r>
        <w:rPr>
          <w:rFonts w:ascii="Helvetica" w:hAnsi="Helvetica"/>
          <w:color w:val="auto"/>
          <w:szCs w:val="22"/>
        </w:rPr>
        <w:t>Señor</w:t>
      </w:r>
      <w:r w:rsidRPr="00C35259">
        <w:rPr>
          <w:rFonts w:ascii="Helvetica" w:hAnsi="Helvetica"/>
          <w:color w:val="auto"/>
          <w:szCs w:val="22"/>
        </w:rPr>
        <w:t xml:space="preserve"> </w:t>
      </w:r>
      <w:r w:rsidRPr="00E56BDF">
        <w:rPr>
          <w:rFonts w:ascii="Helvetica" w:hAnsi="Helvetica"/>
          <w:b/>
          <w:color w:val="A6A6A6" w:themeColor="background1" w:themeShade="A6"/>
          <w:szCs w:val="22"/>
          <w:highlight w:val="darkGray"/>
        </w:rPr>
        <w:t>Víctor Manuel Mejía Cornejo</w:t>
      </w:r>
      <w:r w:rsidRPr="00C35259">
        <w:rPr>
          <w:rFonts w:ascii="Helvetica" w:hAnsi="Helvetica"/>
          <w:color w:val="auto"/>
          <w:szCs w:val="22"/>
        </w:rPr>
        <w:t xml:space="preserve"> con Documento Único de Identidad  número </w:t>
      </w:r>
      <w:r w:rsidRPr="00E56BDF">
        <w:rPr>
          <w:rFonts w:ascii="Helvetica" w:hAnsi="Helvetica"/>
          <w:b/>
          <w:color w:val="A6A6A6" w:themeColor="background1" w:themeShade="A6"/>
          <w:szCs w:val="22"/>
          <w:highlight w:val="darkGray"/>
        </w:rPr>
        <w:t>cero tres seis uno ocho cero seis dos - seis</w:t>
      </w:r>
      <w:r w:rsidRPr="00C35259">
        <w:rPr>
          <w:rFonts w:ascii="Helvetica" w:hAnsi="Helvetica"/>
          <w:color w:val="auto"/>
          <w:szCs w:val="22"/>
        </w:rPr>
        <w:t xml:space="preserve">,  </w:t>
      </w:r>
      <w:r>
        <w:rPr>
          <w:rFonts w:ascii="Helvetica" w:hAnsi="Helvetica"/>
          <w:color w:val="auto"/>
          <w:szCs w:val="22"/>
        </w:rPr>
        <w:t xml:space="preserve">y </w:t>
      </w:r>
      <w:r w:rsidRPr="00C35259">
        <w:rPr>
          <w:rFonts w:ascii="Helvetica" w:hAnsi="Helvetica"/>
          <w:color w:val="auto"/>
          <w:szCs w:val="22"/>
        </w:rPr>
        <w:t xml:space="preserve">Número de Identificación Tributaria </w:t>
      </w:r>
      <w:r w:rsidRPr="00E56BDF">
        <w:rPr>
          <w:rFonts w:ascii="Helvetica" w:hAnsi="Helvetica"/>
          <w:b/>
          <w:color w:val="A6A6A6" w:themeColor="background1" w:themeShade="A6"/>
          <w:szCs w:val="22"/>
          <w:highlight w:val="darkGray"/>
        </w:rPr>
        <w:t>cero cinco uno uno – cero cuatro cero ocho ocho seis – uno cero uno - cero</w:t>
      </w:r>
      <w:r w:rsidRPr="00C35259">
        <w:rPr>
          <w:rFonts w:ascii="Helvetica" w:hAnsi="Helvetica"/>
          <w:color w:val="auto"/>
          <w:szCs w:val="22"/>
        </w:rPr>
        <w:t xml:space="preserve">, actuando como Responsable del Proyecto de </w:t>
      </w:r>
      <w:r w:rsidRPr="00C35259">
        <w:rPr>
          <w:rFonts w:ascii="Helvetica" w:hAnsi="Helvetica"/>
          <w:b/>
          <w:color w:val="auto"/>
          <w:szCs w:val="22"/>
        </w:rPr>
        <w:t>“</w:t>
      </w:r>
      <w:r>
        <w:rPr>
          <w:rFonts w:ascii="Helvetica" w:hAnsi="Helvetica"/>
          <w:b/>
          <w:color w:val="auto"/>
          <w:szCs w:val="22"/>
        </w:rPr>
        <w:t xml:space="preserve">Demolición de Inmueble </w:t>
      </w:r>
      <w:r w:rsidRPr="00C35259">
        <w:rPr>
          <w:rFonts w:ascii="Helvetica" w:hAnsi="Helvetica"/>
          <w:b/>
          <w:color w:val="auto"/>
          <w:szCs w:val="22"/>
        </w:rPr>
        <w:t>”</w:t>
      </w:r>
      <w:r w:rsidRPr="00C35259">
        <w:rPr>
          <w:rFonts w:ascii="Helvetica" w:hAnsi="Helvetica"/>
          <w:color w:val="auto"/>
          <w:szCs w:val="22"/>
        </w:rPr>
        <w:t xml:space="preserve">  en un terreno ubicado en </w:t>
      </w:r>
      <w:r w:rsidRPr="00E56BDF">
        <w:rPr>
          <w:rFonts w:ascii="Helvetica" w:hAnsi="Helvetica"/>
          <w:b/>
          <w:color w:val="A6A6A6" w:themeColor="background1" w:themeShade="A6"/>
          <w:szCs w:val="22"/>
          <w:highlight w:val="darkGray"/>
        </w:rPr>
        <w:t>6° Avenida Norte y Carretera del Litoral, Barrio El Carmen</w:t>
      </w:r>
      <w:r w:rsidRPr="00C35259">
        <w:rPr>
          <w:rFonts w:ascii="Helvetica" w:hAnsi="Helvetica"/>
          <w:color w:val="auto"/>
          <w:szCs w:val="22"/>
        </w:rPr>
        <w:t>, Municipio de Zacatecoluca, Departamento de La Paz, en parcela identificada con el No. 0821-</w:t>
      </w:r>
      <w:r w:rsidRPr="00E56BDF">
        <w:rPr>
          <w:rFonts w:ascii="Helvetica" w:hAnsi="Helvetica"/>
          <w:b/>
          <w:color w:val="A6A6A6" w:themeColor="background1" w:themeShade="A6"/>
          <w:szCs w:val="22"/>
          <w:highlight w:val="darkGray"/>
        </w:rPr>
        <w:t>U15-243</w:t>
      </w:r>
      <w:r w:rsidRPr="00C35259">
        <w:rPr>
          <w:rFonts w:ascii="Helvetica" w:hAnsi="Helvetica"/>
          <w:color w:val="auto"/>
          <w:szCs w:val="22"/>
        </w:rPr>
        <w:t xml:space="preserve"> según Mapa Catastral; </w:t>
      </w:r>
      <w:r w:rsidRPr="00E058A1">
        <w:rPr>
          <w:rFonts w:ascii="Helvetica" w:eastAsiaTheme="minorHAnsi" w:hAnsi="Helvetica" w:cs="Helvetica"/>
          <w:color w:val="auto"/>
          <w:lang w:eastAsia="en-US"/>
        </w:rPr>
        <w:t xml:space="preserve">han cumplido con lo establecido en el Art. 3 de la </w:t>
      </w:r>
      <w:r w:rsidRPr="00E058A1">
        <w:rPr>
          <w:rFonts w:ascii="Helvetica" w:eastAsiaTheme="minorHAnsi" w:hAnsi="Helvetica" w:cs="Helvetica"/>
          <w:b/>
          <w:i/>
          <w:color w:val="auto"/>
          <w:lang w:eastAsia="en-US"/>
        </w:rPr>
        <w:t>Ordenanza Reguladora del Desarrollo, Ordenamiento y Gestión del territorio municipio de Zacatecoluca</w:t>
      </w:r>
      <w:r w:rsidRPr="0043409E">
        <w:rPr>
          <w:rFonts w:ascii="Helvetica" w:eastAsiaTheme="minorHAnsi" w:hAnsi="Helvetica" w:cs="Helvetica"/>
          <w:b/>
          <w:color w:val="auto"/>
          <w:lang w:eastAsia="en-US"/>
        </w:rPr>
        <w:t xml:space="preserve">, </w:t>
      </w:r>
      <w:r w:rsidRPr="0043409E">
        <w:rPr>
          <w:rFonts w:ascii="Helvetica" w:eastAsiaTheme="minorHAnsi" w:hAnsi="Helvetica" w:cs="Helvetica"/>
          <w:color w:val="auto"/>
          <w:lang w:eastAsia="en-US"/>
        </w:rPr>
        <w:t>para la  obtención del permiso de</w:t>
      </w:r>
      <w:r>
        <w:rPr>
          <w:rFonts w:ascii="Helvetica" w:eastAsiaTheme="minorHAnsi" w:hAnsi="Helvetica" w:cs="Helvetica"/>
          <w:color w:val="auto"/>
          <w:lang w:eastAsia="en-US"/>
        </w:rPr>
        <w:t xml:space="preserve"> demolición </w:t>
      </w:r>
      <w:r w:rsidRPr="0043409E">
        <w:rPr>
          <w:rFonts w:ascii="Helvetica" w:eastAsiaTheme="minorHAnsi" w:hAnsi="Helvetica" w:cs="Helvetica"/>
          <w:color w:val="auto"/>
          <w:lang w:eastAsia="en-US"/>
        </w:rPr>
        <w:t>conforme a:</w:t>
      </w:r>
    </w:p>
    <w:p w:rsidR="00E56BDF" w:rsidRDefault="00E56BDF" w:rsidP="00E56BDF">
      <w:pPr>
        <w:jc w:val="both"/>
        <w:rPr>
          <w:rFonts w:ascii="Helvetica" w:eastAsiaTheme="minorHAnsi" w:hAnsi="Helvetica" w:cs="Helvetica"/>
          <w:color w:val="auto"/>
          <w:lang w:eastAsia="en-US"/>
        </w:rPr>
      </w:pPr>
    </w:p>
    <w:p w:rsidR="00E56BDF" w:rsidRDefault="00E56BDF" w:rsidP="00E56BDF">
      <w:pPr>
        <w:pStyle w:val="Prrafodelista"/>
        <w:numPr>
          <w:ilvl w:val="0"/>
          <w:numId w:val="93"/>
        </w:numPr>
        <w:jc w:val="both"/>
        <w:rPr>
          <w:rFonts w:ascii="Helvetica" w:hAnsi="Helvetica"/>
          <w:i/>
          <w:szCs w:val="22"/>
          <w:u w:val="single"/>
        </w:rPr>
      </w:pPr>
      <w:r>
        <w:rPr>
          <w:rFonts w:ascii="Helvetica" w:hAnsi="Helvetica"/>
          <w:szCs w:val="22"/>
        </w:rPr>
        <w:t>Propietario del Proyecto solicita permiso para realizar “… Demolición de Pared y desmontaje de techo y ensamblaje y/o colocación de una bomba dispensadora de combustible…”.</w:t>
      </w:r>
    </w:p>
    <w:p w:rsidR="00E56BDF" w:rsidRDefault="00E56BDF" w:rsidP="00E56BDF">
      <w:pPr>
        <w:jc w:val="both"/>
        <w:rPr>
          <w:rFonts w:ascii="Helvetica" w:hAnsi="Helvetica" w:cs="Helvetica"/>
          <w:b/>
          <w:color w:val="auto"/>
          <w:szCs w:val="22"/>
          <w:u w:val="single"/>
        </w:rPr>
      </w:pPr>
    </w:p>
    <w:p w:rsidR="00E56BDF" w:rsidRDefault="00E56BDF" w:rsidP="00E56BDF">
      <w:pPr>
        <w:pStyle w:val="Prrafodelista"/>
        <w:numPr>
          <w:ilvl w:val="0"/>
          <w:numId w:val="93"/>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 de…DEMOLICIONES: Previo a realizar una ampliación, remodelación, mejora de obra existente y construcciones nuevas, deberá obtener el permiso ambiental emitido por la Unidad Ambiental Municipal, para el depósito de desechos, sin límite de área, niveles o uso de espacio.</w:t>
      </w:r>
      <w:r w:rsidRPr="0043409E">
        <w:rPr>
          <w:rFonts w:ascii="Helvetica" w:hAnsi="Helvetica"/>
          <w:i/>
          <w:szCs w:val="22"/>
          <w:u w:val="single"/>
        </w:rPr>
        <w:t xml:space="preserve">  </w:t>
      </w:r>
    </w:p>
    <w:p w:rsidR="00E56BDF" w:rsidRPr="00670C4B" w:rsidRDefault="00E56BDF" w:rsidP="00E56BDF">
      <w:pPr>
        <w:jc w:val="both"/>
        <w:rPr>
          <w:rFonts w:ascii="Helvetica" w:hAnsi="Helvetica"/>
          <w:i/>
          <w:szCs w:val="22"/>
          <w:u w:val="single"/>
        </w:rPr>
      </w:pPr>
    </w:p>
    <w:p w:rsidR="00E56BDF" w:rsidRDefault="00E56BDF" w:rsidP="00E56BDF">
      <w:pPr>
        <w:pStyle w:val="Prrafodelista"/>
        <w:numPr>
          <w:ilvl w:val="0"/>
          <w:numId w:val="93"/>
        </w:numPr>
        <w:jc w:val="both"/>
        <w:rPr>
          <w:rFonts w:ascii="Helvetica" w:hAnsi="Helvetica"/>
          <w:szCs w:val="22"/>
        </w:rPr>
      </w:pPr>
      <w:r w:rsidRPr="001527AD">
        <w:rPr>
          <w:rFonts w:ascii="Helvetica" w:hAnsi="Helvetica"/>
          <w:szCs w:val="22"/>
        </w:rPr>
        <w:t xml:space="preserve">Que </w:t>
      </w:r>
      <w:r w:rsidRPr="0043409E">
        <w:rPr>
          <w:rFonts w:ascii="Helvetica" w:hAnsi="Helvetica"/>
          <w:color w:val="auto"/>
          <w:szCs w:val="22"/>
        </w:rPr>
        <w:t>han cancelado la tasa correspondiente a la licencia para construcciones, ampliaciones, remodelaciones, reparaciones o mejoras, según lo establecido en el Art.  9, Rubro 1130-Servicios Administrativos, Numeral No. 05 Licencias, Ordinales No. 47 a); y Art. 11 de la Ordenanza Reguladora de Tasas por Servicios de la Ciudad de Zacatecoluca, Departamento de La Paz.</w:t>
      </w:r>
    </w:p>
    <w:p w:rsidR="00E56BDF" w:rsidRPr="0043409E" w:rsidRDefault="00E56BDF" w:rsidP="00E56BDF">
      <w:pPr>
        <w:pStyle w:val="Prrafodelista"/>
        <w:rPr>
          <w:rFonts w:ascii="Helvetica" w:hAnsi="Helvetica"/>
          <w:szCs w:val="22"/>
        </w:rPr>
      </w:pPr>
    </w:p>
    <w:p w:rsidR="00E56BDF" w:rsidRPr="0043409E" w:rsidRDefault="00E56BDF" w:rsidP="00E56BDF">
      <w:pPr>
        <w:jc w:val="both"/>
        <w:rPr>
          <w:rFonts w:ascii="Helvetica" w:hAnsi="Helvetica"/>
          <w:b/>
          <w:szCs w:val="22"/>
          <w:u w:val="single"/>
        </w:rPr>
      </w:pPr>
      <w:r w:rsidRPr="0043409E">
        <w:rPr>
          <w:rFonts w:ascii="Helvetica" w:hAnsi="Helvetica"/>
          <w:szCs w:val="22"/>
        </w:rPr>
        <w:t xml:space="preserve">El Concejo Municipal de Zacatecoluca, a través del Jefe de Unidad de Planificación, Ordenamiento y Desarrollo Territorial, </w:t>
      </w:r>
      <w:r w:rsidRPr="0043409E">
        <w:rPr>
          <w:rFonts w:ascii="Helvetica" w:hAnsi="Helvetica"/>
          <w:b/>
          <w:szCs w:val="22"/>
          <w:u w:val="single"/>
        </w:rPr>
        <w:t>RESUELVE:</w:t>
      </w:r>
    </w:p>
    <w:p w:rsidR="00E56BDF" w:rsidRPr="00C17A22" w:rsidRDefault="00E56BDF" w:rsidP="00E56BDF">
      <w:pPr>
        <w:jc w:val="both"/>
        <w:rPr>
          <w:rFonts w:ascii="Helvetica" w:eastAsiaTheme="minorHAnsi" w:hAnsi="Helvetica" w:cs="Helvetica"/>
          <w:color w:val="auto"/>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b/>
          <w:color w:val="auto"/>
          <w:szCs w:val="22"/>
          <w:lang w:eastAsia="en-US"/>
        </w:rPr>
        <w:t xml:space="preserve">CONCEDER </w:t>
      </w:r>
      <w:r w:rsidRPr="00DF2818">
        <w:rPr>
          <w:rFonts w:ascii="Helvetica" w:eastAsiaTheme="minorHAnsi" w:hAnsi="Helvetica" w:cs="Helvetica"/>
          <w:color w:val="auto"/>
          <w:szCs w:val="22"/>
          <w:lang w:eastAsia="en-US"/>
        </w:rPr>
        <w:t>el presente</w:t>
      </w:r>
      <w:r w:rsidRPr="00DF2818">
        <w:rPr>
          <w:rFonts w:ascii="Helvetica" w:eastAsiaTheme="minorHAnsi" w:hAnsi="Helvetica" w:cs="Helvetica"/>
          <w:b/>
          <w:color w:val="auto"/>
          <w:szCs w:val="22"/>
          <w:lang w:eastAsia="en-US"/>
        </w:rPr>
        <w:t xml:space="preserve"> PERMISO DE DEMOLICIÓN</w:t>
      </w:r>
      <w:r>
        <w:rPr>
          <w:rFonts w:ascii="Helvetica" w:eastAsiaTheme="minorHAnsi" w:hAnsi="Helvetica" w:cs="Helvetica"/>
          <w:b/>
          <w:color w:val="auto"/>
          <w:szCs w:val="22"/>
          <w:lang w:eastAsia="en-US"/>
        </w:rPr>
        <w:t xml:space="preserve"> DE PARED</w:t>
      </w:r>
      <w:r w:rsidRPr="00DF2818">
        <w:rPr>
          <w:rFonts w:ascii="Helvetica" w:eastAsiaTheme="minorHAnsi" w:hAnsi="Helvetica" w:cs="Helvetica"/>
          <w:b/>
          <w:color w:val="auto"/>
          <w:szCs w:val="22"/>
          <w:lang w:eastAsia="en-US"/>
        </w:rPr>
        <w:t xml:space="preserve">, </w:t>
      </w:r>
      <w:r w:rsidRPr="00DF2818">
        <w:rPr>
          <w:rFonts w:ascii="Helvetica" w:eastAsiaTheme="minorHAnsi" w:hAnsi="Helvetica" w:cs="Helvetica"/>
          <w:color w:val="auto"/>
          <w:szCs w:val="22"/>
          <w:lang w:eastAsia="en-US"/>
        </w:rPr>
        <w:t>que constituye la autorización al propietario y al responsable de proyecto para iniciar la ejecución de obras de demolición a partir de esta fecha.</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Asimismo, deberá atender las siguientes indicaciones:</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Las obras a ejecutar </w:t>
      </w:r>
      <w:r w:rsidRPr="00DF2818">
        <w:rPr>
          <w:rFonts w:ascii="Helvetica" w:eastAsiaTheme="minorHAnsi" w:hAnsi="Helvetica" w:cs="Helvetica"/>
          <w:b/>
          <w:color w:val="auto"/>
          <w:szCs w:val="22"/>
          <w:lang w:eastAsia="en-US"/>
        </w:rPr>
        <w:t>no deberán dañar, ni debilitar en su ejecución ni posteriormente, la integridad física y estructural de los inmuebles colindantes.</w:t>
      </w:r>
      <w:r w:rsidRPr="00DF2818">
        <w:rPr>
          <w:rFonts w:ascii="Helvetica" w:eastAsiaTheme="minorHAnsi" w:hAnsi="Helvetica" w:cs="Helvetica"/>
          <w:color w:val="auto"/>
          <w:szCs w:val="22"/>
          <w:lang w:eastAsia="en-US"/>
        </w:rPr>
        <w:t xml:space="preserve"> EL Art. 31 del Reglamento a la Ley de Urbanismo y Construcción, respecto a las Precauciones en la Ejecución de Obras establece que:</w:t>
      </w:r>
    </w:p>
    <w:p w:rsidR="00E56BDF" w:rsidRPr="00DF2818" w:rsidRDefault="00E56BDF" w:rsidP="00E56BDF">
      <w:pPr>
        <w:widowControl/>
        <w:numPr>
          <w:ilvl w:val="0"/>
          <w:numId w:val="91"/>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lastRenderedPageBreak/>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E56BDF" w:rsidRPr="00DF2818" w:rsidRDefault="00E56BDF" w:rsidP="00E56BDF">
      <w:pPr>
        <w:widowControl/>
        <w:numPr>
          <w:ilvl w:val="0"/>
          <w:numId w:val="91"/>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Para la ejecución de cualquier tipo de obra, deberá </w:t>
      </w:r>
      <w:r w:rsidRPr="00DF2818">
        <w:rPr>
          <w:rFonts w:ascii="Helvetica" w:eastAsiaTheme="minorHAnsi" w:hAnsi="Helvetica" w:cs="Helvetica"/>
          <w:b/>
          <w:color w:val="auto"/>
          <w:szCs w:val="22"/>
          <w:lang w:eastAsia="en-US"/>
        </w:rPr>
        <w:t>tomarse las medidas adecuadas para evitar daños y perjuicios</w:t>
      </w:r>
      <w:r w:rsidRPr="00DF2818">
        <w:rPr>
          <w:rFonts w:ascii="Helvetica" w:eastAsiaTheme="minorHAnsi" w:hAnsi="Helvetica" w:cs="Helvetica"/>
          <w:color w:val="auto"/>
          <w:szCs w:val="22"/>
          <w:lang w:eastAsia="en-US"/>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E56BDF" w:rsidRPr="00DF2818" w:rsidRDefault="00E56BDF" w:rsidP="00E56BDF">
      <w:pPr>
        <w:widowControl/>
        <w:numPr>
          <w:ilvl w:val="0"/>
          <w:numId w:val="91"/>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No se permitirá la acumulación de escombros, maquinarias o materiales de construcción que obstruyan la circulación de las vías públicas, sin el permiso municipal correspondiente.</w:t>
      </w: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Pr>
          <w:rFonts w:ascii="Helvetica" w:eastAsiaTheme="minorHAnsi" w:hAnsi="Helvetica" w:cs="Helvetica"/>
          <w:color w:val="auto"/>
          <w:szCs w:val="22"/>
          <w:lang w:eastAsia="en-US"/>
        </w:rPr>
        <w:t>S</w:t>
      </w:r>
      <w:r w:rsidRPr="00DF2818">
        <w:rPr>
          <w:rFonts w:ascii="Helvetica" w:eastAsiaTheme="minorHAnsi" w:hAnsi="Helvetica" w:cs="Helvetica"/>
          <w:color w:val="auto"/>
          <w:szCs w:val="22"/>
          <w:lang w:eastAsia="en-US"/>
        </w:rPr>
        <w:t xml:space="preserve">e le advierte que la Ordenanza Reguladora del Desarrollo, Ordenamiento y Gestión del Territorio del Municipio de Zacatecoluca en el Art. 132, tipifican como </w:t>
      </w:r>
      <w:r w:rsidRPr="00DF2818">
        <w:rPr>
          <w:rFonts w:ascii="Helvetica" w:eastAsiaTheme="minorHAnsi" w:hAnsi="Helvetica" w:cs="Helvetica"/>
          <w:b/>
          <w:color w:val="auto"/>
          <w:szCs w:val="22"/>
          <w:lang w:eastAsia="en-US"/>
        </w:rPr>
        <w:t>infracción muy grave</w:t>
      </w:r>
      <w:r w:rsidRPr="00DF2818">
        <w:rPr>
          <w:rFonts w:ascii="Helvetica" w:eastAsiaTheme="minorHAnsi" w:hAnsi="Helvetica" w:cs="Helvetica"/>
          <w:color w:val="auto"/>
          <w:szCs w:val="22"/>
          <w:lang w:eastAsia="en-US"/>
        </w:rPr>
        <w:t xml:space="preserve"> los: “daños y perjuicios a la persona o propiedades públicas o privadas, derivados de la negligencia o deficiencia con que se ejecuta un proyecto. </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Para la ejecución</w:t>
      </w:r>
      <w:r>
        <w:rPr>
          <w:rFonts w:ascii="Helvetica" w:eastAsiaTheme="minorHAnsi" w:hAnsi="Helvetica" w:cs="Helvetica"/>
          <w:color w:val="auto"/>
          <w:szCs w:val="22"/>
          <w:lang w:eastAsia="en-US"/>
        </w:rPr>
        <w:t xml:space="preserve"> </w:t>
      </w:r>
      <w:r w:rsidRPr="00DF2818">
        <w:rPr>
          <w:rFonts w:ascii="Helvetica" w:eastAsiaTheme="minorHAnsi" w:hAnsi="Helvetica" w:cs="Helvetica"/>
          <w:color w:val="auto"/>
          <w:szCs w:val="22"/>
          <w:lang w:eastAsia="en-US"/>
        </w:rPr>
        <w:t>de obras de demolición deberá atender las siguientes indicaciones relacionadas a la Seguridad e Higiene Ocupacional en los lugares de trabajo.</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Según el Art.38.- de la Ley de Prevención de Riesgos en los Lugares de Trabajo, establece que: “…Es obligación del empleador proveer a cada trabajador su equipo de protección personal, ropa de trabajo, herramientas especiales y medios técnicos de protección colectiva necesarios conforme a la labor que realice y a las condiciones físicas y fisiológicas de quien las utilice, así como velar por el buen uso y mantenimiento de este; el cumplimiento de esta disposición en n ningún caso implicara carga financiera al trabajador o trabajadora.” </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empleados deberán inspeccionar el equipo de protección personal, herramientas especiales y medios técnicos de protección colectiva antes de usarlos.</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equipos de protección personal empleados pueden ser, gafas de seguridad o caretas, zapatos o botas de trabajo con punta de metal y suela resistente a resbalones y perforaciones, guantes correctos para el trabajo que van a realizar, casco de seguridad, equipos de respiración autónomos o de purificación si son necesarios, protección para los oídos, cuerdas de seguridad que exija el trabajo.</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empleados deberán seleccionar y utilizar un equipo de protección personal apropiado para cada tarea. Mantenerlos en buenas condiciones.</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b/>
          <w:color w:val="auto"/>
          <w:szCs w:val="22"/>
          <w:lang w:eastAsia="en-US"/>
        </w:rPr>
      </w:pPr>
      <w:r w:rsidRPr="00DF2818">
        <w:rPr>
          <w:rFonts w:ascii="Helvetica" w:eastAsiaTheme="minorHAnsi" w:hAnsi="Helvetica" w:cs="Helvetica"/>
          <w:b/>
          <w:color w:val="auto"/>
          <w:szCs w:val="22"/>
          <w:lang w:eastAsia="en-US"/>
        </w:rPr>
        <w:t>Seguridad pública.</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Pr>
          <w:rFonts w:ascii="Helvetica" w:eastAsiaTheme="minorHAnsi" w:hAnsi="Helvetica" w:cs="Helvetica"/>
          <w:color w:val="auto"/>
          <w:szCs w:val="22"/>
          <w:lang w:eastAsia="en-US"/>
        </w:rPr>
        <w:lastRenderedPageBreak/>
        <w:t>La</w:t>
      </w:r>
      <w:r w:rsidRPr="00DF2818">
        <w:rPr>
          <w:rFonts w:ascii="Helvetica" w:eastAsiaTheme="minorHAnsi" w:hAnsi="Helvetica" w:cs="Helvetica"/>
          <w:color w:val="auto"/>
          <w:szCs w:val="22"/>
          <w:lang w:eastAsia="en-US"/>
        </w:rPr>
        <w:t xml:space="preserve"> propietari</w:t>
      </w:r>
      <w:r>
        <w:rPr>
          <w:rFonts w:ascii="Helvetica" w:eastAsiaTheme="minorHAnsi" w:hAnsi="Helvetica" w:cs="Helvetica"/>
          <w:color w:val="auto"/>
          <w:szCs w:val="22"/>
          <w:lang w:eastAsia="en-US"/>
        </w:rPr>
        <w:t>a</w:t>
      </w:r>
      <w:r w:rsidRPr="00DF2818">
        <w:rPr>
          <w:rFonts w:ascii="Helvetica" w:eastAsiaTheme="minorHAnsi" w:hAnsi="Helvetica" w:cs="Helvetica"/>
          <w:color w:val="auto"/>
          <w:szCs w:val="22"/>
          <w:lang w:eastAsia="en-US"/>
        </w:rPr>
        <w:t xml:space="preserve"> del proyecto junto con el responsable del proyecto deberá garantizar la seguridad vial para peatones y vehículos en los alrededores, utilizando conos y cinta amarilla de precaución.</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En caso de requerir la desconexión de los servicios públicos como energía eléctrica, telefonía, agua potable, alcantarillado sanitario y otros similares, la propietaria del proyecto deberá solicitarla a las empresas proveedoras.</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responsable del proyecto deberá emplear métodos húmedos que disminuyan la propagación del polvo de tal manera que durante la ejecución de la demolición no provoque molestias a vecinos y personas que circulan en los alrededores.</w:t>
      </w:r>
    </w:p>
    <w:p w:rsidR="00E56BDF" w:rsidRPr="00DF2818" w:rsidRDefault="00E56BDF" w:rsidP="00E56BDF">
      <w:pPr>
        <w:widowControl/>
        <w:autoSpaceDE w:val="0"/>
        <w:autoSpaceDN w:val="0"/>
        <w:adjustRightInd w:val="0"/>
        <w:spacing w:line="276" w:lineRule="auto"/>
        <w:ind w:left="1080"/>
        <w:jc w:val="both"/>
        <w:rPr>
          <w:rFonts w:ascii="Helvetica" w:eastAsiaTheme="minorHAnsi" w:hAnsi="Helvetica" w:cs="Helvetica"/>
          <w:color w:val="auto"/>
          <w:szCs w:val="22"/>
          <w:lang w:eastAsia="en-US"/>
        </w:rPr>
      </w:pP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b/>
          <w:color w:val="auto"/>
          <w:szCs w:val="22"/>
          <w:lang w:eastAsia="en-US"/>
        </w:rPr>
      </w:pPr>
      <w:r w:rsidRPr="00DF2818">
        <w:rPr>
          <w:rFonts w:ascii="Helvetica" w:eastAsiaTheme="minorHAnsi" w:hAnsi="Helvetica" w:cs="Helvetica"/>
          <w:b/>
          <w:color w:val="auto"/>
          <w:szCs w:val="22"/>
          <w:lang w:eastAsia="en-US"/>
        </w:rPr>
        <w:t>Método de demolición o plan de demolición.</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responsable de la obra deberá evaluar las condiciones de la estructura realizando un análisis o estudio, antes de proceder a demoler, para evitar accidentes.</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Ante situaciones de emergencia con anticipación a la demolición el responsable del proyecto deberá contar con un plan que contenga rutas de evacuación, disposición de centros médicos o de emergencias locales, disponibilidad de equipo de primeros auxilios.</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área de la demolición deberá estar claramente marcada como tal para asegurar que solo se permita la entrada del personal autorizado.</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Reforzar o apuntalar las paredes y piso de las estructuras las cuales han sido dañadas y en las cuales los empleados deben entrar.</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La demolición de techo, paredes exteriores, y entrepisos deben comenzar en la parte de arriba de la estructura y proceder hacia abajo. Utilizar andamios y arneses.</w:t>
      </w:r>
    </w:p>
    <w:p w:rsidR="00E56BDF" w:rsidRPr="00DF2818" w:rsidRDefault="00E56BDF" w:rsidP="00E56BDF">
      <w:pPr>
        <w:widowControl/>
        <w:numPr>
          <w:ilvl w:val="0"/>
          <w:numId w:val="9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 los empleados no se les debe permitir trabajar donde existieren peligros de colapso de estructura hasta que sea corregido con puntuales, refuerzos u otros medios efectivos.</w:t>
      </w:r>
    </w:p>
    <w:p w:rsidR="00E56BDF" w:rsidRPr="00C441C8" w:rsidRDefault="00E56BDF" w:rsidP="00E56BDF">
      <w:pPr>
        <w:pStyle w:val="Sinespaciado"/>
        <w:rPr>
          <w:rFonts w:ascii="Helvetica" w:eastAsiaTheme="minorHAnsi" w:hAnsi="Helvetica" w:cs="Helvetica"/>
          <w:lang w:eastAsia="en-US"/>
        </w:rPr>
      </w:pPr>
      <w:r w:rsidRPr="00F9251A">
        <w:rPr>
          <w:noProof/>
          <w:color w:val="auto"/>
        </w:rPr>
        <w:drawing>
          <wp:anchor distT="0" distB="0" distL="114300" distR="114300" simplePos="0" relativeHeight="251718656" behindDoc="1" locked="0" layoutInCell="1" allowOverlap="1" wp14:anchorId="26595EE2" wp14:editId="4D99B913">
            <wp:simplePos x="0" y="0"/>
            <wp:positionH relativeFrom="page">
              <wp:posOffset>2038350</wp:posOffset>
            </wp:positionH>
            <wp:positionV relativeFrom="paragraph">
              <wp:posOffset>441325</wp:posOffset>
            </wp:positionV>
            <wp:extent cx="3528695" cy="1819275"/>
            <wp:effectExtent l="0" t="0" r="0" b="952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28695"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D52A6">
        <w:rPr>
          <w:rFonts w:ascii="Helvetica" w:eastAsiaTheme="minorHAnsi" w:hAnsi="Helvetica" w:cs="Helvetica"/>
          <w:lang w:eastAsia="en-US"/>
        </w:rPr>
        <w:t xml:space="preserve">Este permiso autoriza únicamente obras de </w:t>
      </w:r>
      <w:r w:rsidRPr="00DD52A6">
        <w:rPr>
          <w:rFonts w:ascii="Helvetica" w:eastAsiaTheme="minorHAnsi" w:hAnsi="Helvetica" w:cs="Helvetica"/>
          <w:b/>
          <w:lang w:eastAsia="en-US"/>
        </w:rPr>
        <w:t xml:space="preserve">Demolición de </w:t>
      </w:r>
      <w:r>
        <w:rPr>
          <w:rFonts w:ascii="Helvetica" w:eastAsiaTheme="minorHAnsi" w:hAnsi="Helvetica" w:cs="Helvetica"/>
          <w:b/>
          <w:lang w:eastAsia="en-US"/>
        </w:rPr>
        <w:t>Inmueble</w:t>
      </w:r>
      <w:r w:rsidRPr="00DD52A6">
        <w:rPr>
          <w:rFonts w:ascii="Helvetica" w:eastAsiaTheme="minorHAnsi" w:hAnsi="Helvetica" w:cs="Helvetica"/>
          <w:lang w:eastAsia="en-US"/>
        </w:rPr>
        <w:t xml:space="preserve">, en un área de </w:t>
      </w:r>
      <w:r>
        <w:rPr>
          <w:rFonts w:ascii="Helvetica" w:eastAsiaTheme="minorHAnsi" w:hAnsi="Helvetica" w:cs="Helvetica"/>
          <w:b/>
          <w:lang w:eastAsia="en-US"/>
        </w:rPr>
        <w:t>65.45</w:t>
      </w:r>
      <w:r w:rsidRPr="00DD52A6">
        <w:rPr>
          <w:rFonts w:ascii="Helvetica" w:eastAsiaTheme="minorHAnsi" w:hAnsi="Helvetica" w:cs="Helvetica"/>
        </w:rPr>
        <w:t>m</w:t>
      </w:r>
      <w:r w:rsidRPr="0043409E">
        <w:rPr>
          <w:rFonts w:ascii="Helvetica" w:eastAsiaTheme="minorHAnsi" w:hAnsi="Helvetica" w:cs="Helvetica"/>
          <w:vertAlign w:val="superscript"/>
        </w:rPr>
        <w:t>2</w:t>
      </w:r>
      <w:r w:rsidRPr="00C441C8">
        <w:rPr>
          <w:rFonts w:ascii="Helvetica" w:eastAsiaTheme="minorHAnsi" w:hAnsi="Helvetica" w:cs="Helvetica"/>
          <w:lang w:eastAsia="en-US"/>
        </w:rPr>
        <w:t>, para la instalación de bomba dispensadora de combustible deberá solicitar dicho permiso en la institución correspondiente.</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 </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Este permiso tiene validez de dos años a partir de su emisión.</w:t>
      </w:r>
    </w:p>
    <w:p w:rsidR="00E56BDF" w:rsidRPr="00DF2818" w:rsidRDefault="00E56BDF" w:rsidP="00E56BDF">
      <w:pPr>
        <w:widowControl/>
        <w:spacing w:line="276" w:lineRule="auto"/>
        <w:jc w:val="both"/>
        <w:rPr>
          <w:rFonts w:ascii="Helvetica" w:eastAsiaTheme="minorHAnsi" w:hAnsi="Helvetica" w:cs="Helvetica"/>
          <w:color w:val="auto"/>
          <w:lang w:eastAsia="en-US"/>
        </w:rPr>
      </w:pPr>
    </w:p>
    <w:p w:rsidR="00E56BDF" w:rsidRPr="00DF2818" w:rsidRDefault="00E56BDF" w:rsidP="00E56BDF">
      <w:pPr>
        <w:widowControl/>
        <w:spacing w:line="276" w:lineRule="auto"/>
        <w:jc w:val="both"/>
        <w:rPr>
          <w:rFonts w:ascii="Helvetica" w:eastAsiaTheme="minorHAnsi" w:hAnsi="Helvetica" w:cs="Helvetica"/>
          <w:color w:val="auto"/>
          <w:lang w:eastAsia="en-US"/>
        </w:rPr>
      </w:pPr>
    </w:p>
    <w:p w:rsidR="00E56BDF" w:rsidRPr="00DF2818"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1F1491">
      <w:pPr>
        <w:tabs>
          <w:tab w:val="left" w:pos="1005"/>
        </w:tabs>
        <w:rPr>
          <w:rFonts w:ascii="Helvetica" w:hAnsi="Helvetica"/>
          <w:szCs w:val="22"/>
        </w:rPr>
        <w:sectPr w:rsidR="00E56BDF" w:rsidSect="009B705C">
          <w:headerReference w:type="default" r:id="rId104"/>
          <w:footerReference w:type="even" r:id="rId105"/>
          <w:footerReference w:type="default" r:id="rId106"/>
          <w:headerReference w:type="first" r:id="rId107"/>
          <w:pgSz w:w="12240" w:h="15840"/>
          <w:pgMar w:top="1956" w:right="1183" w:bottom="1276" w:left="1701" w:header="720" w:footer="21" w:gutter="0"/>
          <w:cols w:space="720"/>
          <w:docGrid w:linePitch="299"/>
        </w:sectPr>
      </w:pPr>
    </w:p>
    <w:p w:rsidR="00E56BDF" w:rsidRPr="00DF2818" w:rsidRDefault="00E56BDF" w:rsidP="00E56BDF">
      <w:pPr>
        <w:widowControl/>
        <w:spacing w:line="259" w:lineRule="auto"/>
        <w:jc w:val="right"/>
        <w:rPr>
          <w:rFonts w:ascii="Helvetica" w:eastAsiaTheme="minorHAnsi" w:hAnsi="Helvetica" w:cstheme="minorBidi"/>
          <w:b/>
          <w:color w:val="auto"/>
          <w:szCs w:val="22"/>
          <w:lang w:eastAsia="en-US"/>
        </w:rPr>
      </w:pPr>
      <w:r w:rsidRPr="00DF2818">
        <w:rPr>
          <w:rFonts w:ascii="Helvetica" w:eastAsiaTheme="minorHAnsi" w:hAnsi="Helvetica" w:cstheme="minorBidi"/>
          <w:b/>
          <w:color w:val="auto"/>
          <w:szCs w:val="22"/>
          <w:lang w:eastAsia="en-US"/>
        </w:rPr>
        <w:lastRenderedPageBreak/>
        <w:t>RESOLUCIÓN DE PERMISO DE PROYECTO DE DEMOLICIÓN</w:t>
      </w:r>
    </w:p>
    <w:p w:rsidR="00E56BDF" w:rsidRPr="00DF2818" w:rsidRDefault="00E56BDF" w:rsidP="00E56BDF">
      <w:pPr>
        <w:widowControl/>
        <w:spacing w:line="259" w:lineRule="auto"/>
        <w:jc w:val="right"/>
        <w:rPr>
          <w:rFonts w:ascii="Helvetica" w:eastAsiaTheme="minorHAnsi" w:hAnsi="Helvetica" w:cstheme="minorBidi"/>
          <w:b/>
          <w:color w:val="auto"/>
          <w:szCs w:val="22"/>
          <w:lang w:eastAsia="en-US"/>
        </w:rPr>
      </w:pPr>
      <w:r w:rsidRPr="00DF2818">
        <w:rPr>
          <w:rFonts w:ascii="Helvetica" w:eastAsiaTheme="minorHAnsi" w:hAnsi="Helvetica" w:cstheme="minorBidi"/>
          <w:b/>
          <w:color w:val="auto"/>
          <w:szCs w:val="22"/>
          <w:lang w:eastAsia="en-US"/>
        </w:rPr>
        <w:t>N°: AMZ-UPODT-PDM-201</w:t>
      </w:r>
      <w:r>
        <w:rPr>
          <w:rFonts w:ascii="Helvetica" w:eastAsiaTheme="minorHAnsi" w:hAnsi="Helvetica" w:cstheme="minorBidi"/>
          <w:b/>
          <w:color w:val="auto"/>
          <w:szCs w:val="22"/>
          <w:lang w:eastAsia="en-US"/>
        </w:rPr>
        <w:t>8</w:t>
      </w:r>
      <w:r w:rsidRPr="00DF2818">
        <w:rPr>
          <w:rFonts w:ascii="Helvetica" w:eastAsiaTheme="minorHAnsi" w:hAnsi="Helvetica" w:cstheme="minorBidi"/>
          <w:b/>
          <w:color w:val="auto"/>
          <w:szCs w:val="22"/>
          <w:lang w:eastAsia="en-US"/>
        </w:rPr>
        <w:t>-</w:t>
      </w:r>
      <w:r>
        <w:rPr>
          <w:rFonts w:ascii="Helvetica" w:eastAsiaTheme="minorHAnsi" w:hAnsi="Helvetica" w:cstheme="minorBidi"/>
          <w:b/>
          <w:color w:val="auto"/>
          <w:szCs w:val="22"/>
          <w:lang w:eastAsia="en-US"/>
        </w:rPr>
        <w:t>16</w:t>
      </w:r>
    </w:p>
    <w:p w:rsidR="00E56BDF" w:rsidRPr="00DF2818" w:rsidRDefault="00E56BDF" w:rsidP="00E56BDF">
      <w:pPr>
        <w:widowControl/>
        <w:spacing w:line="276" w:lineRule="auto"/>
        <w:jc w:val="both"/>
        <w:rPr>
          <w:rFonts w:ascii="Helvetica" w:eastAsiaTheme="minorHAnsi" w:hAnsi="Helvetica" w:cs="Helvetica"/>
          <w:color w:val="auto"/>
          <w:lang w:eastAsia="en-US"/>
        </w:rPr>
      </w:pPr>
    </w:p>
    <w:p w:rsidR="00E56BDF" w:rsidRPr="0043409E" w:rsidRDefault="00E56BDF" w:rsidP="00E56BDF">
      <w:pPr>
        <w:jc w:val="both"/>
        <w:rPr>
          <w:rFonts w:ascii="Helvetica" w:eastAsiaTheme="minorHAnsi" w:hAnsi="Helvetica" w:cs="Helvetica"/>
          <w:color w:val="auto"/>
          <w:lang w:eastAsia="en-US"/>
        </w:rPr>
      </w:pPr>
      <w:r w:rsidRPr="00C35259">
        <w:rPr>
          <w:rFonts w:ascii="Helvetica" w:hAnsi="Helvetica"/>
          <w:color w:val="auto"/>
          <w:szCs w:val="22"/>
        </w:rPr>
        <w:t xml:space="preserve">Zacatecoluca, siete de septiembre de dos mil dieciocho, en vista que el Señor </w:t>
      </w:r>
      <w:r w:rsidRPr="00E56BDF">
        <w:rPr>
          <w:rFonts w:ascii="Helvetica" w:hAnsi="Helvetica"/>
          <w:b/>
          <w:color w:val="A6A6A6" w:themeColor="background1" w:themeShade="A6"/>
          <w:szCs w:val="22"/>
          <w:highlight w:val="darkGray"/>
        </w:rPr>
        <w:t>Rene Hernández Valle</w:t>
      </w:r>
      <w:r w:rsidRPr="00C35259">
        <w:rPr>
          <w:rFonts w:ascii="Helvetica" w:hAnsi="Helvetica"/>
          <w:color w:val="auto"/>
          <w:szCs w:val="22"/>
        </w:rPr>
        <w:t xml:space="preserve">,  quien se identifica por medio de su Documento Único de Identidad número </w:t>
      </w:r>
      <w:r w:rsidRPr="007A0834">
        <w:rPr>
          <w:rFonts w:ascii="Helvetica" w:hAnsi="Helvetica"/>
          <w:b/>
          <w:color w:val="A6A6A6" w:themeColor="background1" w:themeShade="A6"/>
          <w:szCs w:val="22"/>
          <w:highlight w:val="darkGray"/>
        </w:rPr>
        <w:t>cero uno ocho cinco nueve tres uno cinco - seis</w:t>
      </w:r>
      <w:r w:rsidRPr="00C35259">
        <w:rPr>
          <w:rFonts w:ascii="Helvetica" w:hAnsi="Helvetica"/>
          <w:color w:val="auto"/>
          <w:szCs w:val="22"/>
        </w:rPr>
        <w:t xml:space="preserve">, y Número  de identificación Tributaria </w:t>
      </w:r>
      <w:r w:rsidRPr="007A0834">
        <w:rPr>
          <w:rFonts w:ascii="Helvetica" w:hAnsi="Helvetica"/>
          <w:b/>
          <w:color w:val="A6A6A6" w:themeColor="background1" w:themeShade="A6"/>
          <w:szCs w:val="22"/>
          <w:highlight w:val="darkGray"/>
        </w:rPr>
        <w:t>cero ocho uno cero – dos nueve cero nueve siete dos – uno cero uno - dos</w:t>
      </w:r>
      <w:r w:rsidRPr="00C35259">
        <w:rPr>
          <w:rFonts w:ascii="Helvetica" w:hAnsi="Helvetica"/>
          <w:color w:val="auto"/>
          <w:szCs w:val="22"/>
        </w:rPr>
        <w:t xml:space="preserve">, actuando como Propietario del Proyecto y al Arquitecto </w:t>
      </w:r>
      <w:r w:rsidRPr="007A0834">
        <w:rPr>
          <w:rFonts w:ascii="Helvetica" w:hAnsi="Helvetica"/>
          <w:b/>
          <w:color w:val="A6A6A6" w:themeColor="background1" w:themeShade="A6"/>
          <w:szCs w:val="22"/>
          <w:highlight w:val="darkGray"/>
        </w:rPr>
        <w:t>Walter Oswaldo Urías Ayala</w:t>
      </w:r>
      <w:r w:rsidRPr="00C35259">
        <w:rPr>
          <w:rFonts w:ascii="Helvetica" w:hAnsi="Helvetica"/>
          <w:color w:val="auto"/>
          <w:szCs w:val="22"/>
        </w:rPr>
        <w:t xml:space="preserve"> con Documento Único de Identidad  número </w:t>
      </w:r>
      <w:r w:rsidRPr="007A0834">
        <w:rPr>
          <w:rFonts w:ascii="Helvetica" w:hAnsi="Helvetica"/>
          <w:b/>
          <w:color w:val="A6A6A6" w:themeColor="background1" w:themeShade="A6"/>
          <w:szCs w:val="22"/>
          <w:highlight w:val="darkGray"/>
        </w:rPr>
        <w:t>cero cero uno cero uno cinco seis cinco - cero</w:t>
      </w:r>
      <w:r w:rsidRPr="00C35259">
        <w:rPr>
          <w:rFonts w:ascii="Helvetica" w:hAnsi="Helvetica"/>
          <w:color w:val="auto"/>
          <w:szCs w:val="22"/>
        </w:rPr>
        <w:t xml:space="preserve">,  Número de Identificación Tributaria </w:t>
      </w:r>
      <w:r w:rsidRPr="007A0834">
        <w:rPr>
          <w:rFonts w:ascii="Helvetica" w:hAnsi="Helvetica"/>
          <w:b/>
          <w:color w:val="A6A6A6" w:themeColor="background1" w:themeShade="A6"/>
          <w:szCs w:val="22"/>
          <w:highlight w:val="darkGray"/>
        </w:rPr>
        <w:t>cero ocho dos uno – dos tres uno dos siete cinco – uno uno uno - cinco</w:t>
      </w:r>
      <w:r w:rsidRPr="00C35259">
        <w:rPr>
          <w:rFonts w:ascii="Helvetica" w:hAnsi="Helvetica"/>
          <w:color w:val="auto"/>
          <w:szCs w:val="22"/>
        </w:rPr>
        <w:t xml:space="preserve">, y Carnet de Profesional número A – </w:t>
      </w:r>
      <w:r w:rsidRPr="007A0834">
        <w:rPr>
          <w:rFonts w:ascii="Helvetica" w:hAnsi="Helvetica"/>
          <w:b/>
          <w:color w:val="A6A6A6" w:themeColor="background1" w:themeShade="A6"/>
          <w:szCs w:val="22"/>
          <w:highlight w:val="darkGray"/>
        </w:rPr>
        <w:t>tres seis tres tres</w:t>
      </w:r>
      <w:r w:rsidRPr="00C35259">
        <w:rPr>
          <w:rFonts w:ascii="Helvetica" w:hAnsi="Helvetica"/>
          <w:color w:val="auto"/>
          <w:szCs w:val="22"/>
        </w:rPr>
        <w:t xml:space="preserve">, actuando como Responsable del Proyecto de </w:t>
      </w:r>
      <w:r w:rsidRPr="00C35259">
        <w:rPr>
          <w:rFonts w:ascii="Helvetica" w:hAnsi="Helvetica"/>
          <w:b/>
          <w:color w:val="auto"/>
          <w:szCs w:val="22"/>
        </w:rPr>
        <w:t>“</w:t>
      </w:r>
      <w:r>
        <w:rPr>
          <w:rFonts w:ascii="Helvetica" w:hAnsi="Helvetica"/>
          <w:b/>
          <w:color w:val="auto"/>
          <w:szCs w:val="22"/>
        </w:rPr>
        <w:t>”Demolición de Pared</w:t>
      </w:r>
      <w:r w:rsidRPr="00C35259">
        <w:rPr>
          <w:rFonts w:ascii="Helvetica" w:hAnsi="Helvetica"/>
          <w:b/>
          <w:color w:val="auto"/>
          <w:szCs w:val="22"/>
        </w:rPr>
        <w:t>”</w:t>
      </w:r>
      <w:r w:rsidRPr="00C35259">
        <w:rPr>
          <w:rFonts w:ascii="Helvetica" w:hAnsi="Helvetica"/>
          <w:color w:val="auto"/>
          <w:szCs w:val="22"/>
        </w:rPr>
        <w:t xml:space="preserve">  en un terreno ubicado en  </w:t>
      </w:r>
      <w:r w:rsidRPr="007A0834">
        <w:rPr>
          <w:rFonts w:ascii="Helvetica" w:hAnsi="Helvetica"/>
          <w:b/>
          <w:color w:val="A6A6A6" w:themeColor="background1" w:themeShade="A6"/>
          <w:szCs w:val="22"/>
          <w:highlight w:val="darkGray"/>
        </w:rPr>
        <w:t>Residencial El Carmen, 10° Avenida Sur, Casa #1, Barrio El Carmen</w:t>
      </w:r>
      <w:r w:rsidRPr="00C35259">
        <w:rPr>
          <w:rFonts w:ascii="Helvetica" w:hAnsi="Helvetica"/>
          <w:color w:val="auto"/>
          <w:szCs w:val="22"/>
        </w:rPr>
        <w:t>, Municipio de Zacatecoluca, Departamento de La Paz, en parcela identificada con el No. 0821-</w:t>
      </w:r>
      <w:r w:rsidRPr="007A0834">
        <w:rPr>
          <w:rFonts w:ascii="Helvetica" w:hAnsi="Helvetica"/>
          <w:b/>
          <w:color w:val="A6A6A6" w:themeColor="background1" w:themeShade="A6"/>
          <w:szCs w:val="22"/>
          <w:highlight w:val="darkGray"/>
        </w:rPr>
        <w:t>U15-631</w:t>
      </w:r>
      <w:r w:rsidRPr="00C35259">
        <w:rPr>
          <w:rFonts w:ascii="Helvetica" w:hAnsi="Helvetica"/>
          <w:color w:val="auto"/>
          <w:szCs w:val="22"/>
        </w:rPr>
        <w:t xml:space="preserve"> según Mapa Catastral; </w:t>
      </w:r>
      <w:r w:rsidRPr="00E058A1">
        <w:rPr>
          <w:rFonts w:ascii="Helvetica" w:eastAsiaTheme="minorHAnsi" w:hAnsi="Helvetica" w:cs="Helvetica"/>
          <w:color w:val="auto"/>
          <w:lang w:eastAsia="en-US"/>
        </w:rPr>
        <w:t xml:space="preserve">han cumplido con lo establecido en el Art. 3 de la </w:t>
      </w:r>
      <w:r w:rsidRPr="00E058A1">
        <w:rPr>
          <w:rFonts w:ascii="Helvetica" w:eastAsiaTheme="minorHAnsi" w:hAnsi="Helvetica" w:cs="Helvetica"/>
          <w:b/>
          <w:i/>
          <w:color w:val="auto"/>
          <w:lang w:eastAsia="en-US"/>
        </w:rPr>
        <w:t>Ordenanza Reguladora del Desarrollo, Ordenamiento y Gestión del territorio municipio de Zacatecoluca</w:t>
      </w:r>
      <w:r w:rsidRPr="0043409E">
        <w:rPr>
          <w:rFonts w:ascii="Helvetica" w:eastAsiaTheme="minorHAnsi" w:hAnsi="Helvetica" w:cs="Helvetica"/>
          <w:b/>
          <w:color w:val="auto"/>
          <w:lang w:eastAsia="en-US"/>
        </w:rPr>
        <w:t xml:space="preserve">, </w:t>
      </w:r>
      <w:r w:rsidRPr="0043409E">
        <w:rPr>
          <w:rFonts w:ascii="Helvetica" w:eastAsiaTheme="minorHAnsi" w:hAnsi="Helvetica" w:cs="Helvetica"/>
          <w:color w:val="auto"/>
          <w:lang w:eastAsia="en-US"/>
        </w:rPr>
        <w:t>para la  obtención del permiso de construcción conforme a:</w:t>
      </w:r>
    </w:p>
    <w:p w:rsidR="00E56BDF" w:rsidRDefault="00E56BDF" w:rsidP="00E56BDF">
      <w:pPr>
        <w:jc w:val="both"/>
        <w:rPr>
          <w:rFonts w:ascii="Helvetica" w:hAnsi="Helvetica" w:cs="Helvetica"/>
          <w:b/>
          <w:color w:val="auto"/>
          <w:szCs w:val="22"/>
          <w:u w:val="single"/>
        </w:rPr>
      </w:pPr>
    </w:p>
    <w:p w:rsidR="00E56BDF" w:rsidRPr="0043409E" w:rsidRDefault="00E56BDF" w:rsidP="007A0834">
      <w:pPr>
        <w:pStyle w:val="Prrafodelista"/>
        <w:numPr>
          <w:ilvl w:val="0"/>
          <w:numId w:val="94"/>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 de…DEMOLICIONES: Previo a realizar una ampliación, remodelación, mejora de obra existente y construcciones nuevas, deberá obtener el permiso ambiental emitido por la Unidad Ambiental Municipal, para el depósito de desechos, sin límite de área, niveles o uso de espacio.</w:t>
      </w:r>
      <w:r w:rsidRPr="0043409E">
        <w:rPr>
          <w:rFonts w:ascii="Helvetica" w:hAnsi="Helvetica"/>
          <w:i/>
          <w:szCs w:val="22"/>
          <w:u w:val="single"/>
        </w:rPr>
        <w:t xml:space="preserve">  </w:t>
      </w:r>
    </w:p>
    <w:p w:rsidR="00E56BDF" w:rsidRPr="00BC6B53" w:rsidRDefault="00E56BDF" w:rsidP="00E56BDF">
      <w:pPr>
        <w:pStyle w:val="Prrafodelista"/>
        <w:ind w:left="1080"/>
        <w:jc w:val="both"/>
        <w:rPr>
          <w:rFonts w:ascii="Helvetica" w:hAnsi="Helvetica"/>
          <w:i/>
          <w:szCs w:val="22"/>
          <w:u w:val="single"/>
        </w:rPr>
      </w:pPr>
      <w:r>
        <w:rPr>
          <w:rFonts w:ascii="Helvetica" w:hAnsi="Helvetica"/>
          <w:i/>
          <w:szCs w:val="22"/>
          <w:u w:val="single"/>
        </w:rPr>
        <w:t xml:space="preserve"> </w:t>
      </w:r>
    </w:p>
    <w:p w:rsidR="00E56BDF" w:rsidRDefault="00E56BDF" w:rsidP="007A0834">
      <w:pPr>
        <w:pStyle w:val="Prrafodelista"/>
        <w:numPr>
          <w:ilvl w:val="0"/>
          <w:numId w:val="94"/>
        </w:numPr>
        <w:jc w:val="both"/>
        <w:rPr>
          <w:rFonts w:ascii="Helvetica" w:hAnsi="Helvetica"/>
          <w:szCs w:val="22"/>
        </w:rPr>
      </w:pPr>
      <w:r w:rsidRPr="001527AD">
        <w:rPr>
          <w:rFonts w:ascii="Helvetica" w:hAnsi="Helvetica"/>
          <w:szCs w:val="22"/>
        </w:rPr>
        <w:t xml:space="preserve">Que </w:t>
      </w:r>
      <w:r w:rsidRPr="0043409E">
        <w:rPr>
          <w:rFonts w:ascii="Helvetica" w:hAnsi="Helvetica"/>
          <w:color w:val="auto"/>
          <w:szCs w:val="22"/>
        </w:rPr>
        <w:t>han cancelado la tasa correspondiente a la licencia para construcciones, ampliaciones, remodelaciones, reparaciones o mejoras, según lo establecido en el Art.  9, Rubro 1130-Servicios Administrativos, Numeral No. 05 Licencias, Ordinales No. 47 a); y Art. 11 de la Ordenanza Reguladora de Tasas por Servicios de la Ciudad de Zacatecoluca, Departamento de La Paz.</w:t>
      </w:r>
    </w:p>
    <w:p w:rsidR="00E56BDF" w:rsidRPr="0043409E" w:rsidRDefault="00E56BDF" w:rsidP="00E56BDF">
      <w:pPr>
        <w:pStyle w:val="Prrafodelista"/>
        <w:rPr>
          <w:rFonts w:ascii="Helvetica" w:hAnsi="Helvetica"/>
          <w:szCs w:val="22"/>
        </w:rPr>
      </w:pPr>
    </w:p>
    <w:p w:rsidR="00E56BDF" w:rsidRPr="0043409E" w:rsidRDefault="00E56BDF" w:rsidP="00E56BDF">
      <w:pPr>
        <w:jc w:val="both"/>
        <w:rPr>
          <w:rFonts w:ascii="Helvetica" w:hAnsi="Helvetica"/>
          <w:b/>
          <w:szCs w:val="22"/>
          <w:u w:val="single"/>
        </w:rPr>
      </w:pPr>
      <w:r w:rsidRPr="0043409E">
        <w:rPr>
          <w:rFonts w:ascii="Helvetica" w:hAnsi="Helvetica"/>
          <w:szCs w:val="22"/>
        </w:rPr>
        <w:t xml:space="preserve">El Concejo Municipal de Zacatecoluca, a través del Jefe de Unidad de Planificación, Ordenamiento y Desarrollo Territorial, </w:t>
      </w:r>
      <w:r w:rsidRPr="0043409E">
        <w:rPr>
          <w:rFonts w:ascii="Helvetica" w:hAnsi="Helvetica"/>
          <w:b/>
          <w:szCs w:val="22"/>
          <w:u w:val="single"/>
        </w:rPr>
        <w:t>RESUELVE:</w:t>
      </w:r>
    </w:p>
    <w:p w:rsidR="00E56BDF" w:rsidRPr="00C17A22" w:rsidRDefault="00E56BDF" w:rsidP="00E56BDF">
      <w:pPr>
        <w:jc w:val="both"/>
        <w:rPr>
          <w:rFonts w:ascii="Helvetica" w:eastAsiaTheme="minorHAnsi" w:hAnsi="Helvetica" w:cs="Helvetica"/>
          <w:color w:val="auto"/>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b/>
          <w:color w:val="auto"/>
          <w:szCs w:val="22"/>
          <w:lang w:eastAsia="en-US"/>
        </w:rPr>
        <w:t xml:space="preserve">CONCEDER </w:t>
      </w:r>
      <w:r w:rsidRPr="00DF2818">
        <w:rPr>
          <w:rFonts w:ascii="Helvetica" w:eastAsiaTheme="minorHAnsi" w:hAnsi="Helvetica" w:cs="Helvetica"/>
          <w:color w:val="auto"/>
          <w:szCs w:val="22"/>
          <w:lang w:eastAsia="en-US"/>
        </w:rPr>
        <w:t>el presente</w:t>
      </w:r>
      <w:r w:rsidRPr="00DF2818">
        <w:rPr>
          <w:rFonts w:ascii="Helvetica" w:eastAsiaTheme="minorHAnsi" w:hAnsi="Helvetica" w:cs="Helvetica"/>
          <w:b/>
          <w:color w:val="auto"/>
          <w:szCs w:val="22"/>
          <w:lang w:eastAsia="en-US"/>
        </w:rPr>
        <w:t xml:space="preserve"> PERMISO DE DEMOLICIÓN</w:t>
      </w:r>
      <w:r>
        <w:rPr>
          <w:rFonts w:ascii="Helvetica" w:eastAsiaTheme="minorHAnsi" w:hAnsi="Helvetica" w:cs="Helvetica"/>
          <w:b/>
          <w:color w:val="auto"/>
          <w:szCs w:val="22"/>
          <w:lang w:eastAsia="en-US"/>
        </w:rPr>
        <w:t xml:space="preserve"> DE PARED</w:t>
      </w:r>
      <w:r w:rsidRPr="00DF2818">
        <w:rPr>
          <w:rFonts w:ascii="Helvetica" w:eastAsiaTheme="minorHAnsi" w:hAnsi="Helvetica" w:cs="Helvetica"/>
          <w:b/>
          <w:color w:val="auto"/>
          <w:szCs w:val="22"/>
          <w:lang w:eastAsia="en-US"/>
        </w:rPr>
        <w:t xml:space="preserve">, </w:t>
      </w:r>
      <w:r w:rsidRPr="00DF2818">
        <w:rPr>
          <w:rFonts w:ascii="Helvetica" w:eastAsiaTheme="minorHAnsi" w:hAnsi="Helvetica" w:cs="Helvetica"/>
          <w:color w:val="auto"/>
          <w:szCs w:val="22"/>
          <w:lang w:eastAsia="en-US"/>
        </w:rPr>
        <w:t>que constituye la autorización al propietario y al responsable de proyecto para iniciar la ejecución de obras de demolición a partir de esta fecha.</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Asimismo, deberá atender las siguientes indicaciones:</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Pr="00DF2818" w:rsidRDefault="00E56BDF" w:rsidP="007A0834">
      <w:pPr>
        <w:widowControl/>
        <w:numPr>
          <w:ilvl w:val="0"/>
          <w:numId w:val="95"/>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Las obras a ejecutar </w:t>
      </w:r>
      <w:r w:rsidRPr="00DF2818">
        <w:rPr>
          <w:rFonts w:ascii="Helvetica" w:eastAsiaTheme="minorHAnsi" w:hAnsi="Helvetica" w:cs="Helvetica"/>
          <w:b/>
          <w:color w:val="auto"/>
          <w:szCs w:val="22"/>
          <w:lang w:eastAsia="en-US"/>
        </w:rPr>
        <w:t>no deberán dañar, ni debilitar en su ejecución ni posteriormente, la integridad física y estructural de los inmuebles colindantes.</w:t>
      </w:r>
      <w:r w:rsidRPr="00DF2818">
        <w:rPr>
          <w:rFonts w:ascii="Helvetica" w:eastAsiaTheme="minorHAnsi" w:hAnsi="Helvetica" w:cs="Helvetica"/>
          <w:color w:val="auto"/>
          <w:szCs w:val="22"/>
          <w:lang w:eastAsia="en-US"/>
        </w:rPr>
        <w:t xml:space="preserve"> EL Art. 31 del Reglamento a la Ley de Urbanismo y Construcción, respecto a las Precauciones en la Ejecución de Obras establece que:</w:t>
      </w:r>
    </w:p>
    <w:p w:rsidR="00E56BDF" w:rsidRPr="00DF2818" w:rsidRDefault="00E56BDF" w:rsidP="007A0834">
      <w:pPr>
        <w:widowControl/>
        <w:numPr>
          <w:ilvl w:val="0"/>
          <w:numId w:val="96"/>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Los constructores están obligados a evitar que la ejecución de las obras cause molestia o perjuicios a terceros, por lo que deberán tomar las precauciones racionales para proteger la vida y la salud de los trabajadores y cualquier otra </w:t>
      </w:r>
      <w:r w:rsidRPr="00DF2818">
        <w:rPr>
          <w:rFonts w:ascii="Helvetica" w:eastAsiaTheme="minorHAnsi" w:hAnsi="Helvetica" w:cs="Helvetica"/>
          <w:color w:val="auto"/>
          <w:szCs w:val="22"/>
          <w:lang w:eastAsia="en-US"/>
        </w:rPr>
        <w:lastRenderedPageBreak/>
        <w:t>persona a la que se pueda causarle daños directa o indirectamente con la ejecución de la obra.</w:t>
      </w:r>
    </w:p>
    <w:p w:rsidR="00E56BDF" w:rsidRPr="00DF2818" w:rsidRDefault="00E56BDF" w:rsidP="007A0834">
      <w:pPr>
        <w:widowControl/>
        <w:numPr>
          <w:ilvl w:val="0"/>
          <w:numId w:val="96"/>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Para la ejecución de cualquier tipo de obra, deberá </w:t>
      </w:r>
      <w:r w:rsidRPr="00DF2818">
        <w:rPr>
          <w:rFonts w:ascii="Helvetica" w:eastAsiaTheme="minorHAnsi" w:hAnsi="Helvetica" w:cs="Helvetica"/>
          <w:b/>
          <w:color w:val="auto"/>
          <w:szCs w:val="22"/>
          <w:lang w:eastAsia="en-US"/>
        </w:rPr>
        <w:t>tomarse las medidas adecuadas para evitar daños y perjuicios</w:t>
      </w:r>
      <w:r w:rsidRPr="00DF2818">
        <w:rPr>
          <w:rFonts w:ascii="Helvetica" w:eastAsiaTheme="minorHAnsi" w:hAnsi="Helvetica" w:cs="Helvetica"/>
          <w:color w:val="auto"/>
          <w:szCs w:val="22"/>
          <w:lang w:eastAsia="en-US"/>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E56BDF" w:rsidRPr="00DF2818" w:rsidRDefault="00E56BDF" w:rsidP="007A0834">
      <w:pPr>
        <w:widowControl/>
        <w:numPr>
          <w:ilvl w:val="0"/>
          <w:numId w:val="96"/>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No se permitirá la acumulación de escombros, maquinarias o materiales de construcción que obstruyan la circulación de las vías públicas, sin el permiso municipal correspondiente.</w:t>
      </w: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Pr>
          <w:rFonts w:ascii="Helvetica" w:eastAsiaTheme="minorHAnsi" w:hAnsi="Helvetica" w:cs="Helvetica"/>
          <w:color w:val="auto"/>
          <w:szCs w:val="22"/>
          <w:lang w:eastAsia="en-US"/>
        </w:rPr>
        <w:t>S</w:t>
      </w:r>
      <w:r w:rsidRPr="00DF2818">
        <w:rPr>
          <w:rFonts w:ascii="Helvetica" w:eastAsiaTheme="minorHAnsi" w:hAnsi="Helvetica" w:cs="Helvetica"/>
          <w:color w:val="auto"/>
          <w:szCs w:val="22"/>
          <w:lang w:eastAsia="en-US"/>
        </w:rPr>
        <w:t xml:space="preserve">e le advierte que la Ordenanza Reguladora del Desarrollo, Ordenamiento y Gestión del Territorio del Municipio de Zacatecoluca en el Art. 132, tipifican como </w:t>
      </w:r>
      <w:r w:rsidRPr="00DF2818">
        <w:rPr>
          <w:rFonts w:ascii="Helvetica" w:eastAsiaTheme="minorHAnsi" w:hAnsi="Helvetica" w:cs="Helvetica"/>
          <w:b/>
          <w:color w:val="auto"/>
          <w:szCs w:val="22"/>
          <w:lang w:eastAsia="en-US"/>
        </w:rPr>
        <w:t>infracción muy grave</w:t>
      </w:r>
      <w:r w:rsidRPr="00DF2818">
        <w:rPr>
          <w:rFonts w:ascii="Helvetica" w:eastAsiaTheme="minorHAnsi" w:hAnsi="Helvetica" w:cs="Helvetica"/>
          <w:color w:val="auto"/>
          <w:szCs w:val="22"/>
          <w:lang w:eastAsia="en-US"/>
        </w:rPr>
        <w:t xml:space="preserve"> los: “daños y perjuicios a la persona o propiedades públicas o privadas, derivados de la negligencia o deficiencia con que se ejecuta un proyecto. </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Para la ejecución</w:t>
      </w:r>
      <w:r>
        <w:rPr>
          <w:rFonts w:ascii="Helvetica" w:eastAsiaTheme="minorHAnsi" w:hAnsi="Helvetica" w:cs="Helvetica"/>
          <w:color w:val="auto"/>
          <w:szCs w:val="22"/>
          <w:lang w:eastAsia="en-US"/>
        </w:rPr>
        <w:t xml:space="preserve"> </w:t>
      </w:r>
      <w:r w:rsidRPr="00DF2818">
        <w:rPr>
          <w:rFonts w:ascii="Helvetica" w:eastAsiaTheme="minorHAnsi" w:hAnsi="Helvetica" w:cs="Helvetica"/>
          <w:color w:val="auto"/>
          <w:szCs w:val="22"/>
          <w:lang w:eastAsia="en-US"/>
        </w:rPr>
        <w:t>de obras de demolición deberá atender las siguientes indicaciones relacionadas a la Seguridad e Higiene Ocupacional en los lugares de trabajo.</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E56BDF" w:rsidRPr="00DF2818" w:rsidRDefault="00E56BDF" w:rsidP="007A0834">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Según el Art.38.- de la Ley de Prevención de Riesgos en los Lugares de Trabajo, establece que: “…Es obligación del empleador proveer a cada trabajador su equipo de protección personal, ropa de trabajo, herramientas especiales y medios técnicos de protección colectiva necesarios conforme a la labor que realice y a las condiciones físicas y fisiológicas de quien las utilice, así como velar por el buen uso y mantenimiento de este; el cumplimiento de esta disposición en n ningún caso implicara carga financiera al trabajador o trabajadora.” </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empleados deberán inspeccionar el equipo de protección personal, herramientas especiales y medios técnicos de protección colectiva antes de usarlos.</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equipos de protección personal empleados pueden ser, gafas de seguridad o caretas, zapatos o botas de trabajo con punta de metal y suela resistente a resbalones y perforaciones, guantes correctos para el trabajo que van a realizar, casco de seguridad, equipos de respiración autónomos o de purificación si son necesarios, protección para los oídos, cuerdas de seguridad que exija el trabajo.</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empleados deberán seleccionar y utilizar un equipo de protección personal apropiado para cada tarea. Mantenerlos en buenas condiciones.</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b/>
          <w:color w:val="auto"/>
          <w:szCs w:val="22"/>
          <w:lang w:eastAsia="en-US"/>
        </w:rPr>
      </w:pPr>
      <w:r w:rsidRPr="00DF2818">
        <w:rPr>
          <w:rFonts w:ascii="Helvetica" w:eastAsiaTheme="minorHAnsi" w:hAnsi="Helvetica" w:cs="Helvetica"/>
          <w:b/>
          <w:color w:val="auto"/>
          <w:szCs w:val="22"/>
          <w:lang w:eastAsia="en-US"/>
        </w:rPr>
        <w:t>Seguridad pública.</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Pr>
          <w:rFonts w:ascii="Helvetica" w:eastAsiaTheme="minorHAnsi" w:hAnsi="Helvetica" w:cs="Helvetica"/>
          <w:color w:val="auto"/>
          <w:szCs w:val="22"/>
          <w:lang w:eastAsia="en-US"/>
        </w:rPr>
        <w:t>La</w:t>
      </w:r>
      <w:r w:rsidRPr="00DF2818">
        <w:rPr>
          <w:rFonts w:ascii="Helvetica" w:eastAsiaTheme="minorHAnsi" w:hAnsi="Helvetica" w:cs="Helvetica"/>
          <w:color w:val="auto"/>
          <w:szCs w:val="22"/>
          <w:lang w:eastAsia="en-US"/>
        </w:rPr>
        <w:t xml:space="preserve"> propietari</w:t>
      </w:r>
      <w:r>
        <w:rPr>
          <w:rFonts w:ascii="Helvetica" w:eastAsiaTheme="minorHAnsi" w:hAnsi="Helvetica" w:cs="Helvetica"/>
          <w:color w:val="auto"/>
          <w:szCs w:val="22"/>
          <w:lang w:eastAsia="en-US"/>
        </w:rPr>
        <w:t>a</w:t>
      </w:r>
      <w:r w:rsidRPr="00DF2818">
        <w:rPr>
          <w:rFonts w:ascii="Helvetica" w:eastAsiaTheme="minorHAnsi" w:hAnsi="Helvetica" w:cs="Helvetica"/>
          <w:color w:val="auto"/>
          <w:szCs w:val="22"/>
          <w:lang w:eastAsia="en-US"/>
        </w:rPr>
        <w:t xml:space="preserve"> del proyecto junto con el responsable del proyecto deberá garantizar la seguridad vial para peatones y vehículos en los alrededores, utilizando conos y cinta amarilla de precaución.</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lastRenderedPageBreak/>
        <w:t>En caso de requerir la desconexión de los servicios públicos como energía eléctrica, telefonía, agua potable, alcantarillado sanitario y otros similares, la propietaria del proyecto deberá solicitarla a las empresas proveedoras.</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responsable del proyecto deberá emplear métodos húmedos que disminuyan la propagación del polvo de tal manera que durante la ejecución de la demolición no provoque molestias a vecinos y personas que circulan en los alrededores.</w:t>
      </w:r>
    </w:p>
    <w:p w:rsidR="00E56BDF" w:rsidRPr="00DF2818" w:rsidRDefault="00E56BDF" w:rsidP="00E56BDF">
      <w:pPr>
        <w:widowControl/>
        <w:autoSpaceDE w:val="0"/>
        <w:autoSpaceDN w:val="0"/>
        <w:adjustRightInd w:val="0"/>
        <w:spacing w:line="276" w:lineRule="auto"/>
        <w:ind w:left="1080"/>
        <w:jc w:val="both"/>
        <w:rPr>
          <w:rFonts w:ascii="Helvetica" w:eastAsiaTheme="minorHAnsi" w:hAnsi="Helvetica" w:cs="Helvetica"/>
          <w:color w:val="auto"/>
          <w:szCs w:val="22"/>
          <w:lang w:eastAsia="en-US"/>
        </w:rPr>
      </w:pP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b/>
          <w:color w:val="auto"/>
          <w:szCs w:val="22"/>
          <w:lang w:eastAsia="en-US"/>
        </w:rPr>
      </w:pPr>
      <w:r w:rsidRPr="00DF2818">
        <w:rPr>
          <w:rFonts w:ascii="Helvetica" w:eastAsiaTheme="minorHAnsi" w:hAnsi="Helvetica" w:cs="Helvetica"/>
          <w:b/>
          <w:color w:val="auto"/>
          <w:szCs w:val="22"/>
          <w:lang w:eastAsia="en-US"/>
        </w:rPr>
        <w:t>Método de demolición o plan de demolición.</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responsable de la obra deberá evaluar las condiciones de la estructura realizando un análisis o estudio, antes de proceder a demoler, para evitar accidentes.</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Ante situaciones de emergencia con anticipación a la demolición el responsable del proyecto deberá contar con un plan que contenga rutas de evacuación, disposición de centros médicos o de emergencias locales, disponibilidad de equipo de primeros auxilios.</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área de la demolición deberá estar claramente marcada como tal para asegurar que solo se permita la entrada del personal autorizado.</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Reforzar o apuntalar las paredes y piso de las estructuras las cuales han sido dañadas y en las cuales los empleados deben entrar.</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La demolición de techo, paredes exteriores, y entrepisos deben comenzar en la parte de arriba de la estructura y proceder hacia abajo. Utilizar andamios y arneses.</w:t>
      </w:r>
    </w:p>
    <w:p w:rsidR="00E56BDF" w:rsidRPr="00DF2818" w:rsidRDefault="00E56BDF" w:rsidP="00E56BDF">
      <w:pPr>
        <w:widowControl/>
        <w:numPr>
          <w:ilvl w:val="0"/>
          <w:numId w:val="92"/>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 los empleados no se les debe permitir trabajar donde existieren peligros de colapso de estructura hasta que sea corregido con puntuales, refuerzos u otros medios efectivos.</w:t>
      </w:r>
    </w:p>
    <w:p w:rsidR="00E56BDF" w:rsidRPr="00DF2818" w:rsidRDefault="00E56BDF" w:rsidP="00E56BDF">
      <w:pPr>
        <w:pStyle w:val="Sinespaciado"/>
        <w:rPr>
          <w:rFonts w:eastAsiaTheme="minorHAnsi"/>
          <w:b/>
          <w:lang w:eastAsia="en-US"/>
        </w:rPr>
      </w:pPr>
      <w:r w:rsidRPr="00DD52A6">
        <w:rPr>
          <w:rFonts w:ascii="Helvetica" w:eastAsiaTheme="minorHAnsi" w:hAnsi="Helvetica" w:cs="Helvetica"/>
          <w:lang w:eastAsia="en-US"/>
        </w:rPr>
        <w:t xml:space="preserve">Este permiso autoriza únicamente obras de </w:t>
      </w:r>
      <w:r w:rsidRPr="00DD52A6">
        <w:rPr>
          <w:rFonts w:ascii="Helvetica" w:eastAsiaTheme="minorHAnsi" w:hAnsi="Helvetica" w:cs="Helvetica"/>
          <w:b/>
          <w:lang w:eastAsia="en-US"/>
        </w:rPr>
        <w:t>Demolición de Pared</w:t>
      </w:r>
      <w:r w:rsidRPr="00DD52A6">
        <w:rPr>
          <w:rFonts w:ascii="Helvetica" w:eastAsiaTheme="minorHAnsi" w:hAnsi="Helvetica" w:cs="Helvetica"/>
          <w:lang w:eastAsia="en-US"/>
        </w:rPr>
        <w:t xml:space="preserve">, en un área de </w:t>
      </w:r>
      <w:r w:rsidRPr="00DD52A6">
        <w:rPr>
          <w:rFonts w:ascii="Helvetica" w:eastAsiaTheme="minorHAnsi" w:hAnsi="Helvetica" w:cs="Helvetica"/>
          <w:b/>
          <w:lang w:eastAsia="en-US"/>
        </w:rPr>
        <w:t>2</w:t>
      </w:r>
      <w:r>
        <w:rPr>
          <w:rFonts w:ascii="Helvetica" w:eastAsiaTheme="minorHAnsi" w:hAnsi="Helvetica" w:cs="Helvetica"/>
          <w:b/>
          <w:lang w:eastAsia="en-US"/>
        </w:rPr>
        <w:t>4</w:t>
      </w:r>
      <w:r w:rsidRPr="00DD52A6">
        <w:rPr>
          <w:rFonts w:ascii="Helvetica" w:eastAsiaTheme="minorHAnsi" w:hAnsi="Helvetica" w:cs="Helvetica"/>
          <w:b/>
          <w:lang w:eastAsia="en-US"/>
        </w:rPr>
        <w:t>.</w:t>
      </w:r>
      <w:r>
        <w:rPr>
          <w:rFonts w:ascii="Helvetica" w:eastAsiaTheme="minorHAnsi" w:hAnsi="Helvetica" w:cs="Helvetica"/>
          <w:b/>
          <w:lang w:eastAsia="en-US"/>
        </w:rPr>
        <w:t>52</w:t>
      </w:r>
      <w:r w:rsidRPr="00DD52A6">
        <w:rPr>
          <w:rFonts w:ascii="Helvetica" w:eastAsiaTheme="minorHAnsi" w:hAnsi="Helvetica" w:cs="Helvetica"/>
        </w:rPr>
        <w:t>m</w:t>
      </w:r>
      <w:r w:rsidRPr="0043409E">
        <w:rPr>
          <w:rFonts w:ascii="Helvetica" w:eastAsiaTheme="minorHAnsi" w:hAnsi="Helvetica" w:cs="Helvetica"/>
          <w:vertAlign w:val="superscript"/>
        </w:rPr>
        <w:t>2</w:t>
      </w:r>
      <w:r w:rsidRPr="00DF2818">
        <w:rPr>
          <w:rFonts w:eastAsiaTheme="minorHAnsi"/>
          <w:b/>
          <w:lang w:eastAsia="en-US"/>
        </w:rPr>
        <w:t>.</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 </w:t>
      </w:r>
    </w:p>
    <w:p w:rsidR="00E56BDF" w:rsidRPr="00DF2818" w:rsidRDefault="00E56BDF" w:rsidP="00E56BDF">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Este permiso tiene validez de dos años a partir de su emisión.</w:t>
      </w:r>
    </w:p>
    <w:p w:rsidR="00E56BDF" w:rsidRPr="00DF2818" w:rsidRDefault="00E56BDF" w:rsidP="00E56BDF">
      <w:pPr>
        <w:widowControl/>
        <w:spacing w:line="276" w:lineRule="auto"/>
        <w:jc w:val="both"/>
        <w:rPr>
          <w:rFonts w:ascii="Helvetica" w:eastAsiaTheme="minorHAnsi" w:hAnsi="Helvetica" w:cs="Helvetica"/>
          <w:color w:val="auto"/>
          <w:lang w:eastAsia="en-US"/>
        </w:rPr>
      </w:pPr>
      <w:r w:rsidRPr="00F9251A">
        <w:rPr>
          <w:noProof/>
          <w:color w:val="auto"/>
        </w:rPr>
        <w:drawing>
          <wp:anchor distT="0" distB="0" distL="114300" distR="114300" simplePos="0" relativeHeight="251720704" behindDoc="0" locked="0" layoutInCell="1" allowOverlap="1" wp14:anchorId="2AD639F2" wp14:editId="7779C26A">
            <wp:simplePos x="0" y="0"/>
            <wp:positionH relativeFrom="page">
              <wp:posOffset>2000250</wp:posOffset>
            </wp:positionH>
            <wp:positionV relativeFrom="paragraph">
              <wp:posOffset>61595</wp:posOffset>
            </wp:positionV>
            <wp:extent cx="3629025" cy="1870710"/>
            <wp:effectExtent l="0" t="0" r="9525"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29025" cy="1870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6BDF" w:rsidRPr="00DF2818" w:rsidRDefault="00E56BDF" w:rsidP="00E56BDF">
      <w:pPr>
        <w:widowControl/>
        <w:spacing w:line="276" w:lineRule="auto"/>
        <w:jc w:val="both"/>
        <w:rPr>
          <w:rFonts w:ascii="Helvetica" w:eastAsiaTheme="minorHAnsi" w:hAnsi="Helvetica" w:cs="Helvetica"/>
          <w:color w:val="auto"/>
          <w:lang w:eastAsia="en-US"/>
        </w:rPr>
      </w:pPr>
    </w:p>
    <w:p w:rsidR="00E56BDF" w:rsidRPr="00DF2818"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Default="00E56BDF" w:rsidP="00E56BDF">
      <w:pPr>
        <w:widowControl/>
        <w:spacing w:line="276" w:lineRule="auto"/>
        <w:jc w:val="both"/>
        <w:rPr>
          <w:rFonts w:ascii="Helvetica" w:eastAsiaTheme="minorHAnsi" w:hAnsi="Helvetica" w:cs="Helvetica"/>
          <w:color w:val="auto"/>
          <w:lang w:eastAsia="en-US"/>
        </w:rPr>
      </w:pPr>
    </w:p>
    <w:p w:rsidR="00E56BDF" w:rsidRPr="00DF2818" w:rsidRDefault="00E56BDF" w:rsidP="00E56BDF"/>
    <w:p w:rsidR="007A0834" w:rsidRDefault="007A0834" w:rsidP="001F1491">
      <w:pPr>
        <w:tabs>
          <w:tab w:val="left" w:pos="1005"/>
        </w:tabs>
        <w:rPr>
          <w:rFonts w:ascii="Helvetica" w:hAnsi="Helvetica"/>
          <w:szCs w:val="22"/>
        </w:rPr>
        <w:sectPr w:rsidR="007A0834" w:rsidSect="009B705C">
          <w:headerReference w:type="default" r:id="rId108"/>
          <w:footerReference w:type="even" r:id="rId109"/>
          <w:footerReference w:type="default" r:id="rId110"/>
          <w:headerReference w:type="first" r:id="rId111"/>
          <w:pgSz w:w="12240" w:h="15840"/>
          <w:pgMar w:top="1956" w:right="1183" w:bottom="1276" w:left="1701" w:header="720" w:footer="21" w:gutter="0"/>
          <w:cols w:space="720"/>
          <w:docGrid w:linePitch="299"/>
        </w:sectPr>
      </w:pPr>
    </w:p>
    <w:p w:rsidR="007A0834" w:rsidRPr="00DF2818" w:rsidRDefault="007A0834" w:rsidP="007A0834">
      <w:pPr>
        <w:widowControl/>
        <w:spacing w:line="259" w:lineRule="auto"/>
        <w:jc w:val="right"/>
        <w:rPr>
          <w:rFonts w:ascii="Helvetica" w:eastAsiaTheme="minorHAnsi" w:hAnsi="Helvetica" w:cstheme="minorBidi"/>
          <w:b/>
          <w:color w:val="auto"/>
          <w:szCs w:val="22"/>
          <w:lang w:eastAsia="en-US"/>
        </w:rPr>
      </w:pPr>
      <w:r w:rsidRPr="00DF2818">
        <w:rPr>
          <w:rFonts w:ascii="Helvetica" w:eastAsiaTheme="minorHAnsi" w:hAnsi="Helvetica" w:cstheme="minorBidi"/>
          <w:b/>
          <w:color w:val="auto"/>
          <w:szCs w:val="22"/>
          <w:lang w:eastAsia="en-US"/>
        </w:rPr>
        <w:lastRenderedPageBreak/>
        <w:t>RESOLUCIÓN DE PERMISO DE PROYECTO DE DEMOLICIÓN</w:t>
      </w:r>
    </w:p>
    <w:p w:rsidR="007A0834" w:rsidRPr="00DF2818" w:rsidRDefault="007A0834" w:rsidP="007A0834">
      <w:pPr>
        <w:widowControl/>
        <w:spacing w:line="259" w:lineRule="auto"/>
        <w:jc w:val="right"/>
        <w:rPr>
          <w:rFonts w:ascii="Helvetica" w:eastAsiaTheme="minorHAnsi" w:hAnsi="Helvetica" w:cstheme="minorBidi"/>
          <w:b/>
          <w:color w:val="auto"/>
          <w:szCs w:val="22"/>
          <w:lang w:eastAsia="en-US"/>
        </w:rPr>
      </w:pPr>
      <w:r w:rsidRPr="00DF2818">
        <w:rPr>
          <w:rFonts w:ascii="Helvetica" w:eastAsiaTheme="minorHAnsi" w:hAnsi="Helvetica" w:cstheme="minorBidi"/>
          <w:b/>
          <w:color w:val="auto"/>
          <w:szCs w:val="22"/>
          <w:lang w:eastAsia="en-US"/>
        </w:rPr>
        <w:t>N°: AMZ-UPODT-PDM-201</w:t>
      </w:r>
      <w:r>
        <w:rPr>
          <w:rFonts w:ascii="Helvetica" w:eastAsiaTheme="minorHAnsi" w:hAnsi="Helvetica" w:cstheme="minorBidi"/>
          <w:b/>
          <w:color w:val="auto"/>
          <w:szCs w:val="22"/>
          <w:lang w:eastAsia="en-US"/>
        </w:rPr>
        <w:t>8</w:t>
      </w:r>
      <w:r w:rsidRPr="00DF2818">
        <w:rPr>
          <w:rFonts w:ascii="Helvetica" w:eastAsiaTheme="minorHAnsi" w:hAnsi="Helvetica" w:cstheme="minorBidi"/>
          <w:b/>
          <w:color w:val="auto"/>
          <w:szCs w:val="22"/>
          <w:lang w:eastAsia="en-US"/>
        </w:rPr>
        <w:t>-</w:t>
      </w:r>
      <w:r>
        <w:rPr>
          <w:rFonts w:ascii="Helvetica" w:eastAsiaTheme="minorHAnsi" w:hAnsi="Helvetica" w:cstheme="minorBidi"/>
          <w:b/>
          <w:color w:val="auto"/>
          <w:szCs w:val="22"/>
          <w:lang w:eastAsia="en-US"/>
        </w:rPr>
        <w:t>17</w:t>
      </w:r>
    </w:p>
    <w:p w:rsidR="007A0834" w:rsidRPr="00DF2818" w:rsidRDefault="007A0834" w:rsidP="007A0834">
      <w:pPr>
        <w:widowControl/>
        <w:spacing w:line="276" w:lineRule="auto"/>
        <w:jc w:val="both"/>
        <w:rPr>
          <w:rFonts w:ascii="Helvetica" w:eastAsiaTheme="minorHAnsi" w:hAnsi="Helvetica" w:cs="Helvetica"/>
          <w:color w:val="auto"/>
          <w:lang w:eastAsia="en-US"/>
        </w:rPr>
      </w:pPr>
    </w:p>
    <w:p w:rsidR="007A0834" w:rsidRPr="0043409E" w:rsidRDefault="007A0834" w:rsidP="007A0834">
      <w:pPr>
        <w:jc w:val="both"/>
        <w:rPr>
          <w:rFonts w:ascii="Helvetica" w:eastAsiaTheme="minorHAnsi" w:hAnsi="Helvetica" w:cs="Helvetica"/>
          <w:color w:val="auto"/>
          <w:lang w:eastAsia="en-US"/>
        </w:rPr>
      </w:pPr>
      <w:r w:rsidRPr="00FE7A32">
        <w:rPr>
          <w:rFonts w:ascii="Helvetica" w:hAnsi="Helvetica"/>
          <w:color w:val="auto"/>
          <w:szCs w:val="22"/>
        </w:rPr>
        <w:t xml:space="preserve">Zacatecoluca, once de septiembre de dos mil dieciocho, en vista que la Señora </w:t>
      </w:r>
      <w:r w:rsidRPr="007A0834">
        <w:rPr>
          <w:rFonts w:ascii="Helvetica" w:hAnsi="Helvetica"/>
          <w:b/>
          <w:color w:val="A6A6A6" w:themeColor="background1" w:themeShade="A6"/>
          <w:szCs w:val="22"/>
          <w:highlight w:val="darkGray"/>
        </w:rPr>
        <w:t>Blanca Vilma Fuentes Guidos de Ramos</w:t>
      </w:r>
      <w:r w:rsidRPr="00FE7A32">
        <w:rPr>
          <w:rFonts w:ascii="Helvetica" w:hAnsi="Helvetica"/>
          <w:color w:val="auto"/>
          <w:szCs w:val="22"/>
        </w:rPr>
        <w:t xml:space="preserve">,  quien se identifica por medio de su Documento Único de Identidad número </w:t>
      </w:r>
      <w:r w:rsidRPr="00EA61E5">
        <w:rPr>
          <w:rFonts w:ascii="Helvetica" w:hAnsi="Helvetica"/>
          <w:b/>
          <w:color w:val="A6A6A6" w:themeColor="background1" w:themeShade="A6"/>
          <w:szCs w:val="22"/>
          <w:highlight w:val="darkGray"/>
        </w:rPr>
        <w:t>cero dos uno nueve uno cero cuatro ocho - cero</w:t>
      </w:r>
      <w:r w:rsidRPr="00FE7A32">
        <w:rPr>
          <w:rFonts w:ascii="Helvetica" w:hAnsi="Helvetica"/>
          <w:color w:val="auto"/>
          <w:szCs w:val="22"/>
        </w:rPr>
        <w:t xml:space="preserve">, y Número  de identificación Tributaria </w:t>
      </w:r>
      <w:r w:rsidRPr="00EA61E5">
        <w:rPr>
          <w:rFonts w:ascii="Helvetica" w:hAnsi="Helvetica"/>
          <w:b/>
          <w:color w:val="A6A6A6" w:themeColor="background1" w:themeShade="A6"/>
          <w:szCs w:val="22"/>
          <w:highlight w:val="darkGray"/>
        </w:rPr>
        <w:t>cero dos uno cero – dos cinco cero cuatro cinco uno – cero cero dos - cinco</w:t>
      </w:r>
      <w:r w:rsidRPr="00FE7A32">
        <w:rPr>
          <w:rFonts w:ascii="Helvetica" w:hAnsi="Helvetica"/>
          <w:color w:val="auto"/>
          <w:szCs w:val="22"/>
        </w:rPr>
        <w:t xml:space="preserve">, actuando como Propietaria del Proyecto y al Señor </w:t>
      </w:r>
      <w:r w:rsidRPr="009B705C">
        <w:rPr>
          <w:rFonts w:ascii="Helvetica" w:hAnsi="Helvetica"/>
          <w:b/>
          <w:color w:val="A6A6A6" w:themeColor="background1" w:themeShade="A6"/>
          <w:szCs w:val="22"/>
          <w:highlight w:val="darkGray"/>
        </w:rPr>
        <w:t>José Antonio Ramírez Roldan</w:t>
      </w:r>
      <w:r w:rsidRPr="00FE7A32">
        <w:rPr>
          <w:rFonts w:ascii="Helvetica" w:hAnsi="Helvetica"/>
          <w:color w:val="auto"/>
          <w:szCs w:val="22"/>
        </w:rPr>
        <w:t xml:space="preserve"> con Documento Único de Identidad  número </w:t>
      </w:r>
      <w:r w:rsidRPr="000A4E91">
        <w:rPr>
          <w:rFonts w:ascii="Helvetica" w:hAnsi="Helvetica"/>
          <w:b/>
          <w:color w:val="A6A6A6" w:themeColor="background1" w:themeShade="A6"/>
          <w:szCs w:val="22"/>
          <w:highlight w:val="darkGray"/>
        </w:rPr>
        <w:t>cero dos siete cero ocho seis uno dos - cuatro</w:t>
      </w:r>
      <w:r w:rsidRPr="00FE7A32">
        <w:rPr>
          <w:rFonts w:ascii="Helvetica" w:hAnsi="Helvetica"/>
          <w:color w:val="auto"/>
          <w:szCs w:val="22"/>
        </w:rPr>
        <w:t xml:space="preserve">, y Número de Identificación Tributaria </w:t>
      </w:r>
      <w:r w:rsidRPr="000A4E91">
        <w:rPr>
          <w:rFonts w:ascii="Helvetica" w:hAnsi="Helvetica"/>
          <w:b/>
          <w:color w:val="A6A6A6" w:themeColor="background1" w:themeShade="A6"/>
          <w:szCs w:val="22"/>
          <w:highlight w:val="darkGray"/>
        </w:rPr>
        <w:t>cero ocho dos uno – cedro siete cero siete siete uno – uno cero tres - nueve</w:t>
      </w:r>
      <w:r w:rsidRPr="00FE7A32">
        <w:rPr>
          <w:rFonts w:ascii="Helvetica" w:hAnsi="Helvetica"/>
          <w:color w:val="auto"/>
          <w:szCs w:val="22"/>
        </w:rPr>
        <w:t xml:space="preserve">, actuando como Responsable del Proyecto de </w:t>
      </w:r>
      <w:r w:rsidRPr="00FE7A32">
        <w:rPr>
          <w:rFonts w:ascii="Helvetica" w:hAnsi="Helvetica"/>
          <w:b/>
          <w:color w:val="auto"/>
          <w:szCs w:val="22"/>
        </w:rPr>
        <w:t>“</w:t>
      </w:r>
      <w:r>
        <w:rPr>
          <w:rFonts w:ascii="Helvetica" w:hAnsi="Helvetica"/>
          <w:b/>
          <w:color w:val="auto"/>
          <w:szCs w:val="22"/>
        </w:rPr>
        <w:t>Demolición de Pared</w:t>
      </w:r>
      <w:r w:rsidRPr="00FE7A32">
        <w:rPr>
          <w:rFonts w:ascii="Helvetica" w:hAnsi="Helvetica"/>
          <w:b/>
          <w:color w:val="auto"/>
          <w:szCs w:val="22"/>
        </w:rPr>
        <w:t>”</w:t>
      </w:r>
      <w:r w:rsidRPr="00FE7A32">
        <w:rPr>
          <w:rFonts w:ascii="Helvetica" w:hAnsi="Helvetica"/>
          <w:color w:val="auto"/>
          <w:szCs w:val="22"/>
        </w:rPr>
        <w:t xml:space="preserve">  en un terreno ubicado en  </w:t>
      </w:r>
      <w:r w:rsidRPr="00154B26">
        <w:rPr>
          <w:rFonts w:ascii="Helvetica" w:hAnsi="Helvetica"/>
          <w:b/>
          <w:color w:val="A6A6A6" w:themeColor="background1" w:themeShade="A6"/>
          <w:szCs w:val="22"/>
          <w:highlight w:val="darkGray"/>
        </w:rPr>
        <w:t>Colonia 27 de Septiembre, Pasaje “E”, Casa #15</w:t>
      </w:r>
      <w:r w:rsidRPr="00FE7A32">
        <w:rPr>
          <w:rFonts w:ascii="Helvetica" w:hAnsi="Helvetica"/>
          <w:color w:val="auto"/>
          <w:szCs w:val="22"/>
        </w:rPr>
        <w:t>, Municipio de Zacatecoluca, Departamento de La Paz, en parcela identificada con el No. 0821-</w:t>
      </w:r>
      <w:r w:rsidRPr="00154B26">
        <w:rPr>
          <w:rFonts w:ascii="Helvetica" w:hAnsi="Helvetica"/>
          <w:b/>
          <w:color w:val="A6A6A6" w:themeColor="background1" w:themeShade="A6"/>
          <w:szCs w:val="22"/>
          <w:highlight w:val="darkGray"/>
        </w:rPr>
        <w:t>U02-158</w:t>
      </w:r>
      <w:r w:rsidRPr="00FE7A32">
        <w:rPr>
          <w:rFonts w:ascii="Helvetica" w:hAnsi="Helvetica"/>
          <w:color w:val="auto"/>
          <w:szCs w:val="22"/>
        </w:rPr>
        <w:t xml:space="preserve"> según Mapa Catastral</w:t>
      </w:r>
      <w:r w:rsidRPr="00C35259">
        <w:rPr>
          <w:rFonts w:ascii="Helvetica" w:hAnsi="Helvetica"/>
          <w:color w:val="auto"/>
          <w:szCs w:val="22"/>
        </w:rPr>
        <w:t xml:space="preserve">; </w:t>
      </w:r>
      <w:r w:rsidRPr="00E058A1">
        <w:rPr>
          <w:rFonts w:ascii="Helvetica" w:eastAsiaTheme="minorHAnsi" w:hAnsi="Helvetica" w:cs="Helvetica"/>
          <w:color w:val="auto"/>
          <w:lang w:eastAsia="en-US"/>
        </w:rPr>
        <w:t xml:space="preserve">han cumplido con lo establecido en el Art. 3 de la </w:t>
      </w:r>
      <w:r w:rsidRPr="00E058A1">
        <w:rPr>
          <w:rFonts w:ascii="Helvetica" w:eastAsiaTheme="minorHAnsi" w:hAnsi="Helvetica" w:cs="Helvetica"/>
          <w:b/>
          <w:i/>
          <w:color w:val="auto"/>
          <w:lang w:eastAsia="en-US"/>
        </w:rPr>
        <w:t>Ordenanza Reguladora del Desarrollo, Ordenamiento y Gestión del territorio municipio de Zacatecoluca</w:t>
      </w:r>
      <w:r w:rsidRPr="0043409E">
        <w:rPr>
          <w:rFonts w:ascii="Helvetica" w:eastAsiaTheme="minorHAnsi" w:hAnsi="Helvetica" w:cs="Helvetica"/>
          <w:b/>
          <w:color w:val="auto"/>
          <w:lang w:eastAsia="en-US"/>
        </w:rPr>
        <w:t xml:space="preserve">, </w:t>
      </w:r>
      <w:r w:rsidRPr="0043409E">
        <w:rPr>
          <w:rFonts w:ascii="Helvetica" w:eastAsiaTheme="minorHAnsi" w:hAnsi="Helvetica" w:cs="Helvetica"/>
          <w:color w:val="auto"/>
          <w:lang w:eastAsia="en-US"/>
        </w:rPr>
        <w:t xml:space="preserve">para la  obtención del permiso de </w:t>
      </w:r>
      <w:r>
        <w:rPr>
          <w:rFonts w:ascii="Helvetica" w:eastAsiaTheme="minorHAnsi" w:hAnsi="Helvetica" w:cs="Helvetica"/>
          <w:color w:val="auto"/>
          <w:lang w:eastAsia="en-US"/>
        </w:rPr>
        <w:t>demolición</w:t>
      </w:r>
      <w:r w:rsidRPr="0043409E">
        <w:rPr>
          <w:rFonts w:ascii="Helvetica" w:eastAsiaTheme="minorHAnsi" w:hAnsi="Helvetica" w:cs="Helvetica"/>
          <w:color w:val="auto"/>
          <w:lang w:eastAsia="en-US"/>
        </w:rPr>
        <w:t xml:space="preserve"> conforme a:</w:t>
      </w:r>
    </w:p>
    <w:p w:rsidR="007A0834" w:rsidRDefault="007A0834" w:rsidP="007A0834">
      <w:pPr>
        <w:jc w:val="both"/>
        <w:rPr>
          <w:rFonts w:ascii="Helvetica" w:hAnsi="Helvetica" w:cs="Helvetica"/>
          <w:b/>
          <w:color w:val="auto"/>
          <w:szCs w:val="22"/>
          <w:u w:val="single"/>
        </w:rPr>
      </w:pPr>
    </w:p>
    <w:p w:rsidR="007A0834" w:rsidRPr="0043409E" w:rsidRDefault="007A0834" w:rsidP="00FD015F">
      <w:pPr>
        <w:pStyle w:val="Prrafodelista"/>
        <w:numPr>
          <w:ilvl w:val="0"/>
          <w:numId w:val="97"/>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 de…DEMOLICIONES: Previo a realizar una ampliación, remodelación, mejora de obra existente y construcciones nuevas, deberá obtener el permiso ambiental emitido por la Unidad Ambiental Municipal, para el depósito de desechos, sin límite de área, niveles o uso de espacio.</w:t>
      </w:r>
      <w:r w:rsidRPr="0043409E">
        <w:rPr>
          <w:rFonts w:ascii="Helvetica" w:hAnsi="Helvetica"/>
          <w:i/>
          <w:szCs w:val="22"/>
          <w:u w:val="single"/>
        </w:rPr>
        <w:t xml:space="preserve">  </w:t>
      </w:r>
    </w:p>
    <w:p w:rsidR="007A0834" w:rsidRPr="00BC6B53" w:rsidRDefault="007A0834" w:rsidP="007A0834">
      <w:pPr>
        <w:pStyle w:val="Prrafodelista"/>
        <w:ind w:left="1080"/>
        <w:jc w:val="both"/>
        <w:rPr>
          <w:rFonts w:ascii="Helvetica" w:hAnsi="Helvetica"/>
          <w:i/>
          <w:szCs w:val="22"/>
          <w:u w:val="single"/>
        </w:rPr>
      </w:pPr>
      <w:r>
        <w:rPr>
          <w:rFonts w:ascii="Helvetica" w:hAnsi="Helvetica"/>
          <w:i/>
          <w:szCs w:val="22"/>
          <w:u w:val="single"/>
        </w:rPr>
        <w:t xml:space="preserve"> </w:t>
      </w:r>
    </w:p>
    <w:p w:rsidR="007A0834" w:rsidRDefault="007A0834" w:rsidP="00FD015F">
      <w:pPr>
        <w:pStyle w:val="Prrafodelista"/>
        <w:numPr>
          <w:ilvl w:val="0"/>
          <w:numId w:val="97"/>
        </w:numPr>
        <w:jc w:val="both"/>
        <w:rPr>
          <w:rFonts w:ascii="Helvetica" w:hAnsi="Helvetica"/>
          <w:szCs w:val="22"/>
        </w:rPr>
      </w:pPr>
      <w:r w:rsidRPr="001527AD">
        <w:rPr>
          <w:rFonts w:ascii="Helvetica" w:hAnsi="Helvetica"/>
          <w:szCs w:val="22"/>
        </w:rPr>
        <w:t xml:space="preserve">Que </w:t>
      </w:r>
      <w:r w:rsidRPr="0043409E">
        <w:rPr>
          <w:rFonts w:ascii="Helvetica" w:hAnsi="Helvetica"/>
          <w:color w:val="auto"/>
          <w:szCs w:val="22"/>
        </w:rPr>
        <w:t>han cancelado la tasa correspondiente a la licencia para construcciones, ampliaciones, remodelaciones, reparaciones o mejoras, según lo establecido en el Art.  9, Rubro 1130-Servicios Administrativos, Numeral No. 05 Licencias, Ordinales No. 47 a); y Art. 11 de la Ordenanza Reguladora de Tasas por Servicios de la Ciudad de Zacatecoluca, Departamento de La Paz.</w:t>
      </w:r>
    </w:p>
    <w:p w:rsidR="007A0834" w:rsidRPr="0043409E" w:rsidRDefault="007A0834" w:rsidP="007A0834">
      <w:pPr>
        <w:pStyle w:val="Prrafodelista"/>
        <w:rPr>
          <w:rFonts w:ascii="Helvetica" w:hAnsi="Helvetica"/>
          <w:szCs w:val="22"/>
        </w:rPr>
      </w:pPr>
    </w:p>
    <w:p w:rsidR="007A0834" w:rsidRPr="0043409E" w:rsidRDefault="007A0834" w:rsidP="007A0834">
      <w:pPr>
        <w:jc w:val="both"/>
        <w:rPr>
          <w:rFonts w:ascii="Helvetica" w:hAnsi="Helvetica"/>
          <w:b/>
          <w:szCs w:val="22"/>
          <w:u w:val="single"/>
        </w:rPr>
      </w:pPr>
      <w:r w:rsidRPr="0043409E">
        <w:rPr>
          <w:rFonts w:ascii="Helvetica" w:hAnsi="Helvetica"/>
          <w:szCs w:val="22"/>
        </w:rPr>
        <w:t xml:space="preserve">El Concejo Municipal de Zacatecoluca, a través del Jefe de Unidad de Planificación, Ordenamiento y Desarrollo Territorial, </w:t>
      </w:r>
      <w:r w:rsidRPr="0043409E">
        <w:rPr>
          <w:rFonts w:ascii="Helvetica" w:hAnsi="Helvetica"/>
          <w:b/>
          <w:szCs w:val="22"/>
          <w:u w:val="single"/>
        </w:rPr>
        <w:t>RESUELVE:</w:t>
      </w:r>
    </w:p>
    <w:p w:rsidR="007A0834" w:rsidRPr="00C17A22" w:rsidRDefault="007A0834" w:rsidP="007A0834">
      <w:pPr>
        <w:jc w:val="both"/>
        <w:rPr>
          <w:rFonts w:ascii="Helvetica" w:eastAsiaTheme="minorHAnsi" w:hAnsi="Helvetica" w:cs="Helvetica"/>
          <w:color w:val="auto"/>
          <w:lang w:eastAsia="en-US"/>
        </w:rPr>
      </w:pPr>
    </w:p>
    <w:p w:rsidR="007A0834"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b/>
          <w:color w:val="auto"/>
          <w:szCs w:val="22"/>
          <w:lang w:eastAsia="en-US"/>
        </w:rPr>
        <w:t xml:space="preserve">CONCEDER </w:t>
      </w:r>
      <w:r w:rsidRPr="00DF2818">
        <w:rPr>
          <w:rFonts w:ascii="Helvetica" w:eastAsiaTheme="minorHAnsi" w:hAnsi="Helvetica" w:cs="Helvetica"/>
          <w:color w:val="auto"/>
          <w:szCs w:val="22"/>
          <w:lang w:eastAsia="en-US"/>
        </w:rPr>
        <w:t>el presente</w:t>
      </w:r>
      <w:r w:rsidRPr="00DF2818">
        <w:rPr>
          <w:rFonts w:ascii="Helvetica" w:eastAsiaTheme="minorHAnsi" w:hAnsi="Helvetica" w:cs="Helvetica"/>
          <w:b/>
          <w:color w:val="auto"/>
          <w:szCs w:val="22"/>
          <w:lang w:eastAsia="en-US"/>
        </w:rPr>
        <w:t xml:space="preserve"> PERMISO DE DEMOLICIÓN</w:t>
      </w:r>
      <w:r>
        <w:rPr>
          <w:rFonts w:ascii="Helvetica" w:eastAsiaTheme="minorHAnsi" w:hAnsi="Helvetica" w:cs="Helvetica"/>
          <w:b/>
          <w:color w:val="auto"/>
          <w:szCs w:val="22"/>
          <w:lang w:eastAsia="en-US"/>
        </w:rPr>
        <w:t xml:space="preserve"> DE PARED</w:t>
      </w:r>
      <w:r w:rsidRPr="00DF2818">
        <w:rPr>
          <w:rFonts w:ascii="Helvetica" w:eastAsiaTheme="minorHAnsi" w:hAnsi="Helvetica" w:cs="Helvetica"/>
          <w:b/>
          <w:color w:val="auto"/>
          <w:szCs w:val="22"/>
          <w:lang w:eastAsia="en-US"/>
        </w:rPr>
        <w:t xml:space="preserve">, </w:t>
      </w:r>
      <w:r w:rsidRPr="00DF2818">
        <w:rPr>
          <w:rFonts w:ascii="Helvetica" w:eastAsiaTheme="minorHAnsi" w:hAnsi="Helvetica" w:cs="Helvetica"/>
          <w:color w:val="auto"/>
          <w:szCs w:val="22"/>
          <w:lang w:eastAsia="en-US"/>
        </w:rPr>
        <w:t>que constituye la autorización al propietario y al responsable de proyecto para iniciar la ejecución de obras de demolición a partir de esta fecha.</w:t>
      </w: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7A0834"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Asimismo, deberá atender las siguientes indicaciones:</w:t>
      </w: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7A0834" w:rsidRPr="00DF2818" w:rsidRDefault="007A0834" w:rsidP="00FD015F">
      <w:pPr>
        <w:widowControl/>
        <w:numPr>
          <w:ilvl w:val="0"/>
          <w:numId w:val="98"/>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Las obras a ejecutar </w:t>
      </w:r>
      <w:r w:rsidRPr="00DF2818">
        <w:rPr>
          <w:rFonts w:ascii="Helvetica" w:eastAsiaTheme="minorHAnsi" w:hAnsi="Helvetica" w:cs="Helvetica"/>
          <w:b/>
          <w:color w:val="auto"/>
          <w:szCs w:val="22"/>
          <w:lang w:eastAsia="en-US"/>
        </w:rPr>
        <w:t>no deberán dañar, ni debilitar en su ejecución ni posteriormente, la integridad física y estructural de los inmuebles colindantes.</w:t>
      </w:r>
      <w:r w:rsidRPr="00DF2818">
        <w:rPr>
          <w:rFonts w:ascii="Helvetica" w:eastAsiaTheme="minorHAnsi" w:hAnsi="Helvetica" w:cs="Helvetica"/>
          <w:color w:val="auto"/>
          <w:szCs w:val="22"/>
          <w:lang w:eastAsia="en-US"/>
        </w:rPr>
        <w:t xml:space="preserve"> EL Art. 31 del Reglamento a la Ley de Urbanismo y Construcción, respecto a las Precauciones en la Ejecución de Obras establece que:</w:t>
      </w:r>
    </w:p>
    <w:p w:rsidR="007A0834" w:rsidRPr="00DF2818" w:rsidRDefault="007A0834" w:rsidP="00FD015F">
      <w:pPr>
        <w:widowControl/>
        <w:numPr>
          <w:ilvl w:val="0"/>
          <w:numId w:val="99"/>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Los constructores están obligados a evitar que la ejecución de las obras cause molestia o perjuicios a terceros, por lo que deberán tomar las precauciones racionales para proteger la vida y la salud de los trabajadores y cualquier otra </w:t>
      </w:r>
      <w:r w:rsidRPr="00DF2818">
        <w:rPr>
          <w:rFonts w:ascii="Helvetica" w:eastAsiaTheme="minorHAnsi" w:hAnsi="Helvetica" w:cs="Helvetica"/>
          <w:color w:val="auto"/>
          <w:szCs w:val="22"/>
          <w:lang w:eastAsia="en-US"/>
        </w:rPr>
        <w:lastRenderedPageBreak/>
        <w:t>persona a la que se pueda causarle daños directa o indirectamente con la ejecución de la obra.</w:t>
      </w:r>
    </w:p>
    <w:p w:rsidR="007A0834" w:rsidRPr="00DF2818" w:rsidRDefault="007A0834" w:rsidP="00FD015F">
      <w:pPr>
        <w:widowControl/>
        <w:numPr>
          <w:ilvl w:val="0"/>
          <w:numId w:val="99"/>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Para la ejecución de cualquier tipo de obra, deberá </w:t>
      </w:r>
      <w:r w:rsidRPr="00DF2818">
        <w:rPr>
          <w:rFonts w:ascii="Helvetica" w:eastAsiaTheme="minorHAnsi" w:hAnsi="Helvetica" w:cs="Helvetica"/>
          <w:b/>
          <w:color w:val="auto"/>
          <w:szCs w:val="22"/>
          <w:lang w:eastAsia="en-US"/>
        </w:rPr>
        <w:t>tomarse las medidas adecuadas para evitar daños y perjuicios</w:t>
      </w:r>
      <w:r w:rsidRPr="00DF2818">
        <w:rPr>
          <w:rFonts w:ascii="Helvetica" w:eastAsiaTheme="minorHAnsi" w:hAnsi="Helvetica" w:cs="Helvetica"/>
          <w:color w:val="auto"/>
          <w:szCs w:val="22"/>
          <w:lang w:eastAsia="en-US"/>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7A0834" w:rsidRPr="00DF2818" w:rsidRDefault="007A0834" w:rsidP="00FD015F">
      <w:pPr>
        <w:widowControl/>
        <w:numPr>
          <w:ilvl w:val="0"/>
          <w:numId w:val="99"/>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No se permitirá la acumulación de escombros, maquinarias o materiales de construcción que obstruyan la circulación de las vías públicas, sin el permiso municipal correspondiente.</w:t>
      </w:r>
    </w:p>
    <w:p w:rsidR="007A0834"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7A0834"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r>
        <w:rPr>
          <w:rFonts w:ascii="Helvetica" w:eastAsiaTheme="minorHAnsi" w:hAnsi="Helvetica" w:cs="Helvetica"/>
          <w:color w:val="auto"/>
          <w:szCs w:val="22"/>
          <w:lang w:eastAsia="en-US"/>
        </w:rPr>
        <w:t>S</w:t>
      </w:r>
      <w:r w:rsidRPr="00DF2818">
        <w:rPr>
          <w:rFonts w:ascii="Helvetica" w:eastAsiaTheme="minorHAnsi" w:hAnsi="Helvetica" w:cs="Helvetica"/>
          <w:color w:val="auto"/>
          <w:szCs w:val="22"/>
          <w:lang w:eastAsia="en-US"/>
        </w:rPr>
        <w:t xml:space="preserve">e le advierte que la Ordenanza Reguladora del Desarrollo, Ordenamiento y Gestión del Territorio del Municipio de Zacatecoluca en el Art. 132, tipifican como </w:t>
      </w:r>
      <w:r w:rsidRPr="00DF2818">
        <w:rPr>
          <w:rFonts w:ascii="Helvetica" w:eastAsiaTheme="minorHAnsi" w:hAnsi="Helvetica" w:cs="Helvetica"/>
          <w:b/>
          <w:color w:val="auto"/>
          <w:szCs w:val="22"/>
          <w:lang w:eastAsia="en-US"/>
        </w:rPr>
        <w:t>infracción muy grave</w:t>
      </w:r>
      <w:r w:rsidRPr="00DF2818">
        <w:rPr>
          <w:rFonts w:ascii="Helvetica" w:eastAsiaTheme="minorHAnsi" w:hAnsi="Helvetica" w:cs="Helvetica"/>
          <w:color w:val="auto"/>
          <w:szCs w:val="22"/>
          <w:lang w:eastAsia="en-US"/>
        </w:rPr>
        <w:t xml:space="preserve"> los: “daños y perjuicios a la persona o propiedades públicas o privadas, derivados de la negligencia o deficiencia con que se ejecuta un proyecto. </w:t>
      </w: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7A0834"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Para la ejecución</w:t>
      </w:r>
      <w:r>
        <w:rPr>
          <w:rFonts w:ascii="Helvetica" w:eastAsiaTheme="minorHAnsi" w:hAnsi="Helvetica" w:cs="Helvetica"/>
          <w:color w:val="auto"/>
          <w:szCs w:val="22"/>
          <w:lang w:eastAsia="en-US"/>
        </w:rPr>
        <w:t xml:space="preserve"> </w:t>
      </w:r>
      <w:r w:rsidRPr="00DF2818">
        <w:rPr>
          <w:rFonts w:ascii="Helvetica" w:eastAsiaTheme="minorHAnsi" w:hAnsi="Helvetica" w:cs="Helvetica"/>
          <w:color w:val="auto"/>
          <w:szCs w:val="22"/>
          <w:lang w:eastAsia="en-US"/>
        </w:rPr>
        <w:t>de obras de demolición deberá atender las siguientes indicaciones relacionadas a la Seguridad e Higiene Ocupacional en los lugares de trabajo.</w:t>
      </w: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Según el Art.38.- de la Ley de Prevención de Riesgos en los Lugares de Trabajo, establece que: “…Es obligación del empleador proveer a cada trabajador su equipo de protección personal, ropa de trabajo, herramientas especiales y medios técnicos de protección colectiva necesarios conforme a la labor que realice y a las condiciones físicas y fisiológicas de quien las utilice, así como velar por el buen uso y mantenimiento de este; el cumplimiento de esta disposición en n ningún caso implicara carga financiera al trabajador o trabajadora.” </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empleados deberán inspeccionar el equipo de protección personal, herramientas especiales y medios técnicos de protección colectiva antes de usarlos.</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equipos de protección personal empleados pueden ser, gafas de seguridad o caretas, zapatos o botas de trabajo con punta de metal y suela resistente a resbalones y perforaciones, guantes correctos para el trabajo que van a realizar, casco de seguridad, equipos de respiración autónomos o de purificación si son necesarios, protección para los oídos, cuerdas de seguridad que exija el trabajo.</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Los empleados deberán seleccionar y utilizar un equipo de protección personal apropiado para cada tarea. Mantenerlos en buenas condiciones.</w:t>
      </w: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b/>
          <w:color w:val="auto"/>
          <w:szCs w:val="22"/>
          <w:lang w:eastAsia="en-US"/>
        </w:rPr>
      </w:pPr>
      <w:r w:rsidRPr="00DF2818">
        <w:rPr>
          <w:rFonts w:ascii="Helvetica" w:eastAsiaTheme="minorHAnsi" w:hAnsi="Helvetica" w:cs="Helvetica"/>
          <w:b/>
          <w:color w:val="auto"/>
          <w:szCs w:val="22"/>
          <w:lang w:eastAsia="en-US"/>
        </w:rPr>
        <w:t>Seguridad pública.</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Pr>
          <w:rFonts w:ascii="Helvetica" w:eastAsiaTheme="minorHAnsi" w:hAnsi="Helvetica" w:cs="Helvetica"/>
          <w:color w:val="auto"/>
          <w:szCs w:val="22"/>
          <w:lang w:eastAsia="en-US"/>
        </w:rPr>
        <w:t>La</w:t>
      </w:r>
      <w:r w:rsidRPr="00DF2818">
        <w:rPr>
          <w:rFonts w:ascii="Helvetica" w:eastAsiaTheme="minorHAnsi" w:hAnsi="Helvetica" w:cs="Helvetica"/>
          <w:color w:val="auto"/>
          <w:szCs w:val="22"/>
          <w:lang w:eastAsia="en-US"/>
        </w:rPr>
        <w:t xml:space="preserve"> propietari</w:t>
      </w:r>
      <w:r>
        <w:rPr>
          <w:rFonts w:ascii="Helvetica" w:eastAsiaTheme="minorHAnsi" w:hAnsi="Helvetica" w:cs="Helvetica"/>
          <w:color w:val="auto"/>
          <w:szCs w:val="22"/>
          <w:lang w:eastAsia="en-US"/>
        </w:rPr>
        <w:t>a</w:t>
      </w:r>
      <w:r w:rsidRPr="00DF2818">
        <w:rPr>
          <w:rFonts w:ascii="Helvetica" w:eastAsiaTheme="minorHAnsi" w:hAnsi="Helvetica" w:cs="Helvetica"/>
          <w:color w:val="auto"/>
          <w:szCs w:val="22"/>
          <w:lang w:eastAsia="en-US"/>
        </w:rPr>
        <w:t xml:space="preserve"> del proyecto junto con el responsable del proyecto deberá garantizar la seguridad vial para peatones y vehículos en los alrededores, utilizando conos y cinta amarilla de precaución.</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lastRenderedPageBreak/>
        <w:t>En caso de requerir la desconexión de los servicios públicos como energía eléctrica, telefonía, agua potable, alcantarillado sanitario y otros similares, la propietaria del proyecto deberá solicitarla a las empresas proveedoras.</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responsable del proyecto deberá emplear métodos húmedos que disminuyan la propagación del polvo de tal manera que durante la ejecución de la demolición no provoque molestias a vecinos y personas que circulan en los alrededores.</w:t>
      </w:r>
    </w:p>
    <w:p w:rsidR="007A0834" w:rsidRPr="00DF2818" w:rsidRDefault="007A0834" w:rsidP="007A0834">
      <w:pPr>
        <w:widowControl/>
        <w:autoSpaceDE w:val="0"/>
        <w:autoSpaceDN w:val="0"/>
        <w:adjustRightInd w:val="0"/>
        <w:spacing w:line="276" w:lineRule="auto"/>
        <w:ind w:left="1080"/>
        <w:jc w:val="both"/>
        <w:rPr>
          <w:rFonts w:ascii="Helvetica" w:eastAsiaTheme="minorHAnsi" w:hAnsi="Helvetica" w:cs="Helvetica"/>
          <w:color w:val="auto"/>
          <w:szCs w:val="22"/>
          <w:lang w:eastAsia="en-US"/>
        </w:rPr>
      </w:pP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b/>
          <w:color w:val="auto"/>
          <w:szCs w:val="22"/>
          <w:lang w:eastAsia="en-US"/>
        </w:rPr>
      </w:pPr>
      <w:r w:rsidRPr="00DF2818">
        <w:rPr>
          <w:rFonts w:ascii="Helvetica" w:eastAsiaTheme="minorHAnsi" w:hAnsi="Helvetica" w:cs="Helvetica"/>
          <w:b/>
          <w:color w:val="auto"/>
          <w:szCs w:val="22"/>
          <w:lang w:eastAsia="en-US"/>
        </w:rPr>
        <w:t>Método de demolición o plan de demolición.</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responsable de la obra deberá evaluar las condiciones de la estructura realizando un análisis o estudio, antes de proceder a demoler, para evitar accidentes.</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Ante situaciones de emergencia con anticipación a la demolición el responsable del proyecto deberá contar con un plan que contenga rutas de evacuación, disposición de centros médicos o de emergencias locales, disponibilidad de equipo de primeros auxilios.</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El área de la demolición deberá estar claramente marcada como tal para asegurar que solo se permita la entrada del personal autorizado.</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Reforzar o apuntalar las paredes y piso de las estructuras las cuales han sido dañadas y en las cuales los empleados deben entrar.</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La demolición de techo, paredes exteriores, y entrepisos deben comenzar en la parte de arriba de la estructura y proceder hacia abajo. Utilizar andamios y arneses.</w:t>
      </w:r>
    </w:p>
    <w:p w:rsidR="007A0834" w:rsidRPr="00DF2818" w:rsidRDefault="007A0834" w:rsidP="00FD015F">
      <w:pPr>
        <w:widowControl/>
        <w:numPr>
          <w:ilvl w:val="0"/>
          <w:numId w:val="100"/>
        </w:numPr>
        <w:autoSpaceDE w:val="0"/>
        <w:autoSpaceDN w:val="0"/>
        <w:adjustRightInd w:val="0"/>
        <w:spacing w:after="160"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A los empleados no se les debe permitir trabajar donde existieren peligros de colapso de estructura hasta que sea corregido con puntuales, refuerzos u otros medios efectivos.</w:t>
      </w:r>
    </w:p>
    <w:p w:rsidR="007A0834" w:rsidRPr="00DF2818" w:rsidRDefault="007A0834" w:rsidP="007A0834">
      <w:pPr>
        <w:pStyle w:val="Sinespaciado"/>
        <w:rPr>
          <w:rFonts w:eastAsiaTheme="minorHAnsi"/>
          <w:b/>
          <w:lang w:eastAsia="en-US"/>
        </w:rPr>
      </w:pPr>
      <w:r w:rsidRPr="00DD52A6">
        <w:rPr>
          <w:rFonts w:ascii="Helvetica" w:eastAsiaTheme="minorHAnsi" w:hAnsi="Helvetica" w:cs="Helvetica"/>
          <w:lang w:eastAsia="en-US"/>
        </w:rPr>
        <w:t xml:space="preserve">Este permiso autoriza únicamente obras de </w:t>
      </w:r>
      <w:r w:rsidRPr="00DD52A6">
        <w:rPr>
          <w:rFonts w:ascii="Helvetica" w:eastAsiaTheme="minorHAnsi" w:hAnsi="Helvetica" w:cs="Helvetica"/>
          <w:b/>
          <w:lang w:eastAsia="en-US"/>
        </w:rPr>
        <w:t>Demolición de Pared</w:t>
      </w:r>
      <w:r w:rsidRPr="00DD52A6">
        <w:rPr>
          <w:rFonts w:ascii="Helvetica" w:eastAsiaTheme="minorHAnsi" w:hAnsi="Helvetica" w:cs="Helvetica"/>
          <w:lang w:eastAsia="en-US"/>
        </w:rPr>
        <w:t xml:space="preserve">, en un área de </w:t>
      </w:r>
      <w:r>
        <w:rPr>
          <w:rFonts w:ascii="Helvetica" w:eastAsiaTheme="minorHAnsi" w:hAnsi="Helvetica" w:cs="Helvetica"/>
          <w:b/>
          <w:lang w:eastAsia="en-US"/>
        </w:rPr>
        <w:t>10.64</w:t>
      </w:r>
      <w:r w:rsidRPr="00DD52A6">
        <w:rPr>
          <w:rFonts w:ascii="Helvetica" w:eastAsiaTheme="minorHAnsi" w:hAnsi="Helvetica" w:cs="Helvetica"/>
        </w:rPr>
        <w:t>m</w:t>
      </w:r>
      <w:r w:rsidRPr="0043409E">
        <w:rPr>
          <w:rFonts w:ascii="Helvetica" w:eastAsiaTheme="minorHAnsi" w:hAnsi="Helvetica" w:cs="Helvetica"/>
          <w:vertAlign w:val="superscript"/>
        </w:rPr>
        <w:t>2</w:t>
      </w:r>
      <w:r w:rsidRPr="00DF2818">
        <w:rPr>
          <w:rFonts w:eastAsiaTheme="minorHAnsi"/>
          <w:b/>
          <w:lang w:eastAsia="en-US"/>
        </w:rPr>
        <w:t>.</w:t>
      </w: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 xml:space="preserve"> </w:t>
      </w:r>
    </w:p>
    <w:p w:rsidR="007A0834" w:rsidRPr="00DF2818" w:rsidRDefault="007A0834" w:rsidP="007A0834">
      <w:pPr>
        <w:widowControl/>
        <w:autoSpaceDE w:val="0"/>
        <w:autoSpaceDN w:val="0"/>
        <w:adjustRightInd w:val="0"/>
        <w:spacing w:line="276" w:lineRule="auto"/>
        <w:jc w:val="both"/>
        <w:rPr>
          <w:rFonts w:ascii="Helvetica" w:eastAsiaTheme="minorHAnsi" w:hAnsi="Helvetica" w:cs="Helvetica"/>
          <w:color w:val="auto"/>
          <w:szCs w:val="22"/>
          <w:lang w:eastAsia="en-US"/>
        </w:rPr>
      </w:pPr>
      <w:r w:rsidRPr="00DF2818">
        <w:rPr>
          <w:rFonts w:ascii="Helvetica" w:eastAsiaTheme="minorHAnsi" w:hAnsi="Helvetica" w:cs="Helvetica"/>
          <w:color w:val="auto"/>
          <w:szCs w:val="22"/>
          <w:lang w:eastAsia="en-US"/>
        </w:rPr>
        <w:t>Este permiso tiene validez de dos años a partir de su emisión.</w:t>
      </w:r>
    </w:p>
    <w:p w:rsidR="007A0834" w:rsidRPr="00DF2818" w:rsidRDefault="007A0834" w:rsidP="007A0834">
      <w:pPr>
        <w:widowControl/>
        <w:spacing w:line="276" w:lineRule="auto"/>
        <w:jc w:val="both"/>
        <w:rPr>
          <w:rFonts w:ascii="Helvetica" w:eastAsiaTheme="minorHAnsi" w:hAnsi="Helvetica" w:cs="Helvetica"/>
          <w:color w:val="auto"/>
          <w:lang w:eastAsia="en-US"/>
        </w:rPr>
      </w:pPr>
      <w:r w:rsidRPr="00F9251A">
        <w:rPr>
          <w:noProof/>
          <w:color w:val="auto"/>
        </w:rPr>
        <w:drawing>
          <wp:anchor distT="0" distB="0" distL="114300" distR="114300" simplePos="0" relativeHeight="251722752" behindDoc="0" locked="0" layoutInCell="1" allowOverlap="1" wp14:anchorId="66593A93" wp14:editId="0828F977">
            <wp:simplePos x="0" y="0"/>
            <wp:positionH relativeFrom="page">
              <wp:posOffset>2000250</wp:posOffset>
            </wp:positionH>
            <wp:positionV relativeFrom="paragraph">
              <wp:posOffset>61595</wp:posOffset>
            </wp:positionV>
            <wp:extent cx="3543300" cy="1826260"/>
            <wp:effectExtent l="0" t="0" r="0" b="254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43300" cy="1826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0834" w:rsidRPr="00DF2818" w:rsidRDefault="007A0834" w:rsidP="007A0834">
      <w:pPr>
        <w:widowControl/>
        <w:spacing w:line="276" w:lineRule="auto"/>
        <w:jc w:val="both"/>
        <w:rPr>
          <w:rFonts w:ascii="Helvetica" w:eastAsiaTheme="minorHAnsi" w:hAnsi="Helvetica" w:cs="Helvetica"/>
          <w:color w:val="auto"/>
          <w:lang w:eastAsia="en-US"/>
        </w:rPr>
      </w:pPr>
    </w:p>
    <w:p w:rsidR="007A0834" w:rsidRPr="00DF2818" w:rsidRDefault="007A0834" w:rsidP="007A0834">
      <w:pPr>
        <w:widowControl/>
        <w:spacing w:line="276" w:lineRule="auto"/>
        <w:jc w:val="both"/>
        <w:rPr>
          <w:rFonts w:ascii="Helvetica" w:eastAsiaTheme="minorHAnsi" w:hAnsi="Helvetica" w:cs="Helvetica"/>
          <w:color w:val="auto"/>
          <w:lang w:eastAsia="en-US"/>
        </w:rPr>
      </w:pPr>
    </w:p>
    <w:p w:rsidR="007A0834" w:rsidRDefault="007A0834" w:rsidP="007A0834">
      <w:pPr>
        <w:widowControl/>
        <w:spacing w:line="276" w:lineRule="auto"/>
        <w:jc w:val="both"/>
        <w:rPr>
          <w:rFonts w:ascii="Helvetica" w:eastAsiaTheme="minorHAnsi" w:hAnsi="Helvetica" w:cs="Helvetica"/>
          <w:color w:val="auto"/>
          <w:lang w:eastAsia="en-US"/>
        </w:rPr>
      </w:pPr>
    </w:p>
    <w:p w:rsidR="007A0834" w:rsidRDefault="007A0834" w:rsidP="007A0834">
      <w:pPr>
        <w:widowControl/>
        <w:spacing w:line="276" w:lineRule="auto"/>
        <w:jc w:val="both"/>
        <w:rPr>
          <w:rFonts w:ascii="Helvetica" w:eastAsiaTheme="minorHAnsi" w:hAnsi="Helvetica" w:cs="Helvetica"/>
          <w:color w:val="auto"/>
          <w:lang w:eastAsia="en-US"/>
        </w:rPr>
      </w:pPr>
    </w:p>
    <w:p w:rsidR="007A0834" w:rsidRDefault="007A0834" w:rsidP="007A0834">
      <w:pPr>
        <w:widowControl/>
        <w:spacing w:line="276" w:lineRule="auto"/>
        <w:jc w:val="both"/>
        <w:rPr>
          <w:rFonts w:ascii="Helvetica" w:eastAsiaTheme="minorHAnsi" w:hAnsi="Helvetica" w:cs="Helvetica"/>
          <w:color w:val="auto"/>
          <w:lang w:eastAsia="en-US"/>
        </w:rPr>
      </w:pPr>
    </w:p>
    <w:p w:rsidR="007A0834" w:rsidRDefault="007A0834" w:rsidP="007A0834">
      <w:pPr>
        <w:widowControl/>
        <w:spacing w:line="276" w:lineRule="auto"/>
        <w:jc w:val="both"/>
        <w:rPr>
          <w:rFonts w:ascii="Helvetica" w:eastAsiaTheme="minorHAnsi" w:hAnsi="Helvetica" w:cs="Helvetica"/>
          <w:color w:val="auto"/>
          <w:lang w:eastAsia="en-US"/>
        </w:rPr>
      </w:pPr>
    </w:p>
    <w:p w:rsidR="007A0834" w:rsidRDefault="007A0834" w:rsidP="007A0834">
      <w:pPr>
        <w:widowControl/>
        <w:spacing w:line="276" w:lineRule="auto"/>
        <w:jc w:val="both"/>
        <w:rPr>
          <w:rFonts w:ascii="Helvetica" w:eastAsiaTheme="minorHAnsi" w:hAnsi="Helvetica" w:cs="Helvetica"/>
          <w:color w:val="auto"/>
          <w:lang w:eastAsia="en-US"/>
        </w:rPr>
      </w:pPr>
    </w:p>
    <w:p w:rsidR="007A0834" w:rsidRDefault="007A0834" w:rsidP="007A0834">
      <w:pPr>
        <w:widowControl/>
        <w:spacing w:line="276" w:lineRule="auto"/>
        <w:jc w:val="both"/>
        <w:rPr>
          <w:rFonts w:ascii="Helvetica" w:eastAsiaTheme="minorHAnsi" w:hAnsi="Helvetica" w:cs="Helvetica"/>
          <w:color w:val="auto"/>
          <w:lang w:eastAsia="en-US"/>
        </w:rPr>
      </w:pPr>
    </w:p>
    <w:p w:rsidR="007A0834" w:rsidRPr="00DF2818" w:rsidRDefault="007A0834" w:rsidP="007A0834"/>
    <w:p w:rsidR="00FD015F" w:rsidRDefault="00FD015F" w:rsidP="001F1491">
      <w:pPr>
        <w:tabs>
          <w:tab w:val="left" w:pos="1005"/>
        </w:tabs>
        <w:rPr>
          <w:rFonts w:ascii="Helvetica" w:hAnsi="Helvetica"/>
          <w:szCs w:val="22"/>
        </w:rPr>
        <w:sectPr w:rsidR="00FD015F" w:rsidSect="009B705C">
          <w:headerReference w:type="default" r:id="rId112"/>
          <w:footerReference w:type="even" r:id="rId113"/>
          <w:footerReference w:type="default" r:id="rId114"/>
          <w:headerReference w:type="first" r:id="rId115"/>
          <w:pgSz w:w="12240" w:h="15840"/>
          <w:pgMar w:top="1956" w:right="1183" w:bottom="1276" w:left="1701" w:header="720" w:footer="21" w:gutter="0"/>
          <w:cols w:space="720"/>
          <w:docGrid w:linePitch="299"/>
        </w:sectPr>
      </w:pPr>
    </w:p>
    <w:p w:rsidR="00FD015F" w:rsidRPr="00FD015F" w:rsidRDefault="00FD015F" w:rsidP="00FD015F">
      <w:pPr>
        <w:widowControl/>
        <w:spacing w:line="240" w:lineRule="exact"/>
        <w:rPr>
          <w:rFonts w:ascii="Helvetica" w:hAnsi="Helvetica" w:cs="Helvetica"/>
          <w:b/>
          <w:bCs/>
          <w:color w:val="auto"/>
        </w:rPr>
      </w:pPr>
    </w:p>
    <w:p w:rsidR="00FD015F" w:rsidRPr="00FD015F" w:rsidRDefault="00FD015F" w:rsidP="00FD015F">
      <w:pPr>
        <w:widowControl/>
        <w:spacing w:line="240" w:lineRule="exact"/>
        <w:jc w:val="right"/>
        <w:rPr>
          <w:rFonts w:ascii="Helvetica" w:hAnsi="Helvetica" w:cs="Helvetica"/>
          <w:b/>
          <w:bCs/>
          <w:color w:val="auto"/>
        </w:rPr>
      </w:pPr>
    </w:p>
    <w:p w:rsidR="00FD015F" w:rsidRPr="00FD015F" w:rsidRDefault="00FD015F" w:rsidP="00FD015F">
      <w:pPr>
        <w:widowControl/>
        <w:spacing w:line="240" w:lineRule="exact"/>
        <w:jc w:val="right"/>
        <w:rPr>
          <w:rFonts w:ascii="Helvetica" w:hAnsi="Helvetica" w:cs="Helvetica"/>
          <w:b/>
          <w:bCs/>
          <w:color w:val="auto"/>
        </w:rPr>
      </w:pPr>
      <w:r w:rsidRPr="00FD015F">
        <w:rPr>
          <w:rFonts w:ascii="Helvetica" w:hAnsi="Helvetica" w:cs="Helvetica"/>
          <w:b/>
          <w:bCs/>
          <w:color w:val="auto"/>
        </w:rPr>
        <w:t xml:space="preserve">RESOLUCIÓN DE PERMISO DE ROMPIMIENTO DE VÍA </w:t>
      </w:r>
    </w:p>
    <w:p w:rsidR="00FD015F" w:rsidRPr="00FD015F" w:rsidRDefault="00FD015F" w:rsidP="00FD015F">
      <w:pPr>
        <w:widowControl/>
        <w:spacing w:line="240" w:lineRule="exact"/>
        <w:jc w:val="right"/>
        <w:rPr>
          <w:rFonts w:ascii="Helvetica" w:hAnsi="Helvetica" w:cs="Helvetica"/>
          <w:b/>
          <w:bCs/>
          <w:color w:val="auto"/>
        </w:rPr>
      </w:pPr>
      <w:r w:rsidRPr="00FD015F">
        <w:rPr>
          <w:rFonts w:ascii="Helvetica" w:hAnsi="Helvetica" w:cs="Helvetica"/>
          <w:b/>
          <w:bCs/>
          <w:color w:val="auto"/>
        </w:rPr>
        <w:t>N°: AMZ-UPODT-RV-2018-12</w:t>
      </w: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spacing w:after="200" w:line="240" w:lineRule="exact"/>
        <w:jc w:val="both"/>
        <w:rPr>
          <w:rFonts w:ascii="Helvetica" w:hAnsi="Helvetica" w:cs="Helvetica"/>
          <w:color w:val="auto"/>
        </w:rPr>
      </w:pPr>
      <w:r w:rsidRPr="00FD015F">
        <w:rPr>
          <w:rFonts w:ascii="Helvetica" w:hAnsi="Helvetica" w:cs="Helvetica"/>
          <w:color w:val="auto"/>
        </w:rPr>
        <w:t>Zacatecoluca, veintitrés de julio de dos mil dieciocho, en vista de la solicitud presentada por la Señora</w:t>
      </w:r>
      <w:r w:rsidRPr="00FD015F">
        <w:rPr>
          <w:rFonts w:ascii="Helvetica" w:hAnsi="Helvetica" w:cs="Helvetica"/>
          <w:b/>
          <w:color w:val="auto"/>
        </w:rPr>
        <w:t xml:space="preserve"> </w:t>
      </w:r>
      <w:bookmarkStart w:id="7" w:name="_Hlk508366931"/>
      <w:r w:rsidRPr="00FD015F">
        <w:rPr>
          <w:rFonts w:ascii="Helvetica" w:hAnsi="Helvetica"/>
          <w:b/>
          <w:color w:val="A6A6A6" w:themeColor="background1" w:themeShade="A6"/>
          <w:szCs w:val="22"/>
          <w:highlight w:val="darkGray"/>
        </w:rPr>
        <w:t>Blanca Luz Montano viuda de Mira</w:t>
      </w:r>
      <w:r w:rsidRPr="00FD015F">
        <w:rPr>
          <w:rFonts w:ascii="Helvetica" w:hAnsi="Helvetica" w:cs="Helvetica"/>
          <w:color w:val="auto"/>
        </w:rPr>
        <w:t xml:space="preserve"> </w:t>
      </w:r>
      <w:bookmarkEnd w:id="7"/>
      <w:r w:rsidRPr="00FD015F">
        <w:rPr>
          <w:rFonts w:ascii="Helvetica" w:hAnsi="Helvetica" w:cs="Helvetica"/>
          <w:color w:val="auto"/>
        </w:rPr>
        <w:t xml:space="preserve">quien se identifica por medio de su Documento Único de Identidad número </w:t>
      </w:r>
      <w:r w:rsidRPr="00FD015F">
        <w:rPr>
          <w:rFonts w:ascii="Helvetica" w:hAnsi="Helvetica"/>
          <w:b/>
          <w:color w:val="A6A6A6" w:themeColor="background1" w:themeShade="A6"/>
          <w:szCs w:val="22"/>
          <w:highlight w:val="darkGray"/>
        </w:rPr>
        <w:t>cero dos siete seis siete dos uno tres - siete</w:t>
      </w:r>
      <w:r w:rsidRPr="00FD015F">
        <w:rPr>
          <w:rFonts w:ascii="Helvetica" w:hAnsi="Helvetica" w:cs="Helvetica"/>
          <w:b/>
          <w:color w:val="auto"/>
        </w:rPr>
        <w:t xml:space="preserve">  </w:t>
      </w:r>
      <w:r w:rsidRPr="00FD015F">
        <w:rPr>
          <w:rFonts w:ascii="Helvetica" w:hAnsi="Helvetica" w:cs="Helvetica"/>
          <w:color w:val="auto"/>
        </w:rPr>
        <w:t>y Número de Identificación Tributaria</w:t>
      </w:r>
      <w:r w:rsidRPr="00FD015F">
        <w:rPr>
          <w:rFonts w:ascii="Helvetica" w:eastAsia="Arial" w:hAnsi="Helvetica" w:cs="Helvetica"/>
          <w:b/>
          <w:color w:val="auto"/>
        </w:rPr>
        <w:t xml:space="preserve"> </w:t>
      </w:r>
      <w:r w:rsidRPr="00FD015F">
        <w:rPr>
          <w:rFonts w:ascii="Helvetica" w:hAnsi="Helvetica"/>
          <w:b/>
          <w:color w:val="A6A6A6" w:themeColor="background1" w:themeShade="A6"/>
          <w:szCs w:val="22"/>
          <w:highlight w:val="darkGray"/>
        </w:rPr>
        <w:t>cero ocho dos uno – cero dos uno uno seis seis – uno cero tres - uno</w:t>
      </w:r>
      <w:r w:rsidRPr="00FD015F">
        <w:rPr>
          <w:rFonts w:ascii="Helvetica" w:eastAsia="Arial" w:hAnsi="Helvetica" w:cs="Helvetica"/>
          <w:color w:val="auto"/>
        </w:rPr>
        <w:t>,</w:t>
      </w:r>
      <w:r w:rsidRPr="00FD015F">
        <w:rPr>
          <w:rFonts w:ascii="Helvetica" w:eastAsia="Arial" w:hAnsi="Helvetica" w:cs="Helvetica"/>
          <w:b/>
          <w:color w:val="auto"/>
        </w:rPr>
        <w:t xml:space="preserve"> </w:t>
      </w:r>
      <w:r w:rsidRPr="00FD015F">
        <w:rPr>
          <w:rFonts w:ascii="Helvetica" w:hAnsi="Helvetica" w:cs="Helvetica"/>
          <w:color w:val="auto"/>
        </w:rPr>
        <w:t xml:space="preserve">actuando como Propietaria del Proyecto de Rompimiento de Vía, con el objetivo de realizar </w:t>
      </w:r>
      <w:r w:rsidRPr="00FD015F">
        <w:rPr>
          <w:rFonts w:ascii="Helvetica" w:hAnsi="Helvetica" w:cs="Helvetica"/>
          <w:b/>
          <w:color w:val="auto"/>
        </w:rPr>
        <w:t xml:space="preserve">Instalación de Acueducto e Instalación de Alcantarillado </w:t>
      </w:r>
      <w:r w:rsidRPr="00FD015F">
        <w:rPr>
          <w:rFonts w:ascii="Helvetica" w:hAnsi="Helvetica" w:cs="Helvetica"/>
          <w:color w:val="auto"/>
        </w:rPr>
        <w:t xml:space="preserve">por la Administración Nacional de Acueductos y Alcantarillados en calidad de ejecutor de proyecto, obras que se desarrollarán en </w:t>
      </w:r>
      <w:bookmarkStart w:id="8" w:name="_Hlk505335173"/>
      <w:r w:rsidRPr="00FD015F">
        <w:rPr>
          <w:rFonts w:ascii="Helvetica" w:hAnsi="Helvetica"/>
          <w:b/>
          <w:color w:val="A6A6A6" w:themeColor="background1" w:themeShade="A6"/>
          <w:szCs w:val="22"/>
          <w:highlight w:val="darkGray"/>
        </w:rPr>
        <w:t>Carretera hacia Tecoluca, Urbanización El Espino, Pasaje No.1, Block “C”</w:t>
      </w:r>
      <w:r w:rsidRPr="00FD015F">
        <w:rPr>
          <w:rFonts w:ascii="Helvetica" w:eastAsia="Calibri" w:hAnsi="Helvetica" w:cs="Helvetica"/>
        </w:rPr>
        <w:t>, Municipio de Zacatecoluca, Departamento de La Paz</w:t>
      </w:r>
      <w:bookmarkEnd w:id="8"/>
      <w:r w:rsidRPr="00FD015F">
        <w:rPr>
          <w:rFonts w:ascii="Helvetica" w:eastAsia="Calibri" w:hAnsi="Helvetica" w:cs="Helvetica"/>
        </w:rPr>
        <w:t>, en parcela identificada con el No. 0821-</w:t>
      </w:r>
      <w:r w:rsidRPr="00FD015F">
        <w:rPr>
          <w:rFonts w:ascii="Helvetica" w:hAnsi="Helvetica"/>
          <w:b/>
          <w:color w:val="A6A6A6" w:themeColor="background1" w:themeShade="A6"/>
          <w:szCs w:val="22"/>
          <w:highlight w:val="darkGray"/>
        </w:rPr>
        <w:t>U18-242</w:t>
      </w:r>
      <w:r w:rsidRPr="00FD015F">
        <w:rPr>
          <w:rFonts w:ascii="Helvetica" w:eastAsia="Calibri" w:hAnsi="Helvetica" w:cs="Helvetica"/>
        </w:rPr>
        <w:t xml:space="preserve"> según Mapa Catastral</w:t>
      </w:r>
      <w:r w:rsidRPr="00FD015F">
        <w:rPr>
          <w:rFonts w:ascii="Helvetica" w:hAnsi="Helvetica" w:cs="Helvetica"/>
          <w:color w:val="auto"/>
        </w:rPr>
        <w:t xml:space="preserve">; para la obtención de la licencia de </w:t>
      </w:r>
      <w:r w:rsidRPr="00FD015F">
        <w:rPr>
          <w:rFonts w:ascii="Helvetica" w:hAnsi="Helvetica" w:cs="Helvetica"/>
          <w:b/>
          <w:bCs/>
          <w:color w:val="auto"/>
        </w:rPr>
        <w:t>ROMPIMIENTO DE VÍA</w:t>
      </w:r>
      <w:r w:rsidRPr="00FD015F">
        <w:rPr>
          <w:rFonts w:ascii="Helvetica" w:hAnsi="Helvetica" w:cs="Helvetica"/>
          <w:color w:val="auto"/>
        </w:rPr>
        <w:t xml:space="preserve">, y conforme a: </w:t>
      </w:r>
    </w:p>
    <w:p w:rsidR="00FD015F" w:rsidRPr="00FD015F" w:rsidRDefault="00FD015F" w:rsidP="00FD015F">
      <w:pPr>
        <w:widowControl/>
        <w:numPr>
          <w:ilvl w:val="0"/>
          <w:numId w:val="105"/>
        </w:numPr>
        <w:spacing w:after="200" w:line="240" w:lineRule="exact"/>
        <w:ind w:left="426" w:hanging="426"/>
        <w:contextualSpacing/>
        <w:jc w:val="both"/>
        <w:rPr>
          <w:rFonts w:ascii="Helvetica" w:hAnsi="Helvetica" w:cs="Helvetica"/>
          <w:color w:val="auto"/>
        </w:rPr>
      </w:pPr>
      <w:r w:rsidRPr="00FD015F">
        <w:rPr>
          <w:rFonts w:ascii="Helvetica" w:hAnsi="Helvetica" w:cs="Helvetica"/>
          <w:color w:val="auto"/>
        </w:rPr>
        <w:t>Que la solicitud cumple con lo dispuesto en el Art. 27-1 de la Ordenanza de Tasas por Servicios de la Ciudad de Zacatecoluca, la cual establece que:</w:t>
      </w:r>
      <w:r w:rsidRPr="00FD015F">
        <w:rPr>
          <w:rFonts w:ascii="Helvetica" w:hAnsi="Helvetica" w:cs="Helvetica"/>
          <w:i/>
          <w:iCs/>
          <w:color w:val="auto"/>
        </w:rPr>
        <w:t xml:space="preserve"> “Para la emisión de licencias o permisos para el rompimiento de vías para instalación subterránea de acueducto, alcantarillado, red eléctrica, red telefónica y para fines similares, se establece como propietario de proyecto a la persona natural o jurídica que solicita el rompimiento de vía y como ejecutor de proyecto a la persona natural o jurídica  que  lleva  a  cabo  las  obras  de  rompimiento. Ambos se consideran responsables de llevar a cabo la reparación de la vía intervenida, debiendo dejar en las mismas o mejores condiciones los componentes afectados en un plazo no mayor de quince días después de efectuados los trabajos. El ejecutor de proyecto elaborará una bitácora para ser entregada a la Municipalidad, con firma y sello, donde hará constar al menos la fecha de inicio, cantidad de obra ejecutada y fecha de finalización...”.</w:t>
      </w:r>
    </w:p>
    <w:p w:rsidR="00FD015F" w:rsidRPr="00FD015F" w:rsidRDefault="00FD015F" w:rsidP="00FD015F">
      <w:pPr>
        <w:widowControl/>
        <w:spacing w:before="240" w:line="240" w:lineRule="exact"/>
        <w:ind w:left="426" w:hanging="426"/>
        <w:jc w:val="both"/>
        <w:rPr>
          <w:rFonts w:ascii="Helvetica" w:hAnsi="Helvetica" w:cs="Helvetica"/>
          <w:i/>
          <w:color w:val="auto"/>
        </w:rPr>
      </w:pPr>
      <w:r w:rsidRPr="00FD015F">
        <w:rPr>
          <w:rFonts w:ascii="Helvetica" w:hAnsi="Helvetica" w:cs="Helvetica"/>
          <w:color w:val="auto"/>
        </w:rPr>
        <w:t xml:space="preserve">b)  Que en la inspección de campo efectuada por personal técnico de la Unidad de Planificación, Ordenamiento y Desarrollo Territorial de esta Municipalidad, en fecha dos de julio de dos mil diecisiete, se ha constatado que </w:t>
      </w:r>
      <w:r w:rsidRPr="00FD015F">
        <w:rPr>
          <w:rFonts w:ascii="Helvetica" w:hAnsi="Helvetica" w:cs="Helvetica"/>
          <w:i/>
          <w:iCs/>
          <w:color w:val="auto"/>
        </w:rPr>
        <w:t xml:space="preserve">“Propietaria del inmueble solicita permiso de Rompimiento de vía sobre </w:t>
      </w:r>
      <w:r w:rsidRPr="00FD015F">
        <w:rPr>
          <w:rFonts w:ascii="Helvetica" w:hAnsi="Helvetica"/>
          <w:b/>
          <w:color w:val="A6A6A6" w:themeColor="background1" w:themeShade="A6"/>
          <w:szCs w:val="22"/>
          <w:highlight w:val="darkGray"/>
        </w:rPr>
        <w:t>PASAJE No. 1</w:t>
      </w:r>
      <w:r w:rsidRPr="00FD015F">
        <w:rPr>
          <w:rFonts w:ascii="Helvetica" w:hAnsi="Helvetica" w:cs="Helvetica"/>
          <w:i/>
          <w:iCs/>
          <w:color w:val="auto"/>
        </w:rPr>
        <w:t xml:space="preserve"> (Concreto armado) vía que se encuentra en buen estado con las siguientes dimensiones: Rotura sobre acera concreto armado 2.40m</w:t>
      </w:r>
      <w:r w:rsidRPr="00FD015F">
        <w:rPr>
          <w:rFonts w:ascii="Helvetica" w:hAnsi="Helvetica" w:cs="Helvetica"/>
          <w:i/>
          <w:iCs/>
          <w:color w:val="auto"/>
          <w:vertAlign w:val="superscript"/>
        </w:rPr>
        <w:t>2</w:t>
      </w:r>
      <w:r w:rsidRPr="00FD015F">
        <w:rPr>
          <w:rFonts w:ascii="Helvetica" w:hAnsi="Helvetica" w:cs="Helvetica"/>
          <w:i/>
          <w:iCs/>
          <w:color w:val="auto"/>
        </w:rPr>
        <w:t xml:space="preserve">”. </w:t>
      </w:r>
    </w:p>
    <w:p w:rsidR="00FD015F" w:rsidRPr="00FD015F" w:rsidRDefault="00FD015F" w:rsidP="00FD015F">
      <w:pPr>
        <w:widowControl/>
        <w:spacing w:before="240" w:line="240" w:lineRule="exact"/>
        <w:ind w:left="426" w:hanging="426"/>
        <w:jc w:val="both"/>
        <w:rPr>
          <w:rFonts w:ascii="Helvetica" w:hAnsi="Helvetica" w:cs="Helvetica"/>
          <w:i/>
          <w:color w:val="auto"/>
        </w:rPr>
      </w:pPr>
      <w:r w:rsidRPr="00FD015F">
        <w:rPr>
          <w:rFonts w:ascii="Helvetica" w:hAnsi="Helvetica" w:cs="Helvetica"/>
          <w:color w:val="auto"/>
        </w:rPr>
        <w:t>c)   Y que ha cancelado la tasa correspondiente, según el Art. 9, Rubro1130 – Servicios Administrativos: Numeral N° 05 Licencias, Ordinal N° 27 y 28, de la Ordenanza antes citada, en concepto de LICENCIA Y FIANZA. Dicha fianza según el procedimiento descrito en el Art. 27-1, en donde se establece que:</w:t>
      </w:r>
      <w:r w:rsidRPr="00FD015F">
        <w:rPr>
          <w:rFonts w:ascii="Helvetica" w:hAnsi="Helvetica" w:cs="Helvetica"/>
          <w:i/>
          <w:iCs/>
          <w:color w:val="auto"/>
        </w:rPr>
        <w:t xml:space="preserve"> “...El propietario del proyecto depositará una fianza, la cual podrá ser dinero en efectivo o en cheque certificado, depositada en la Tesorería Municipal en una cuenta municipal específica denominada “Reparación de rompimiento de vías”. El monto de la fianza será calculado por la Unidad de Desarrollo Urbano…”</w:t>
      </w:r>
      <w:r w:rsidRPr="00FD015F">
        <w:rPr>
          <w:rFonts w:ascii="Helvetica" w:hAnsi="Helvetica" w:cs="Helvetica"/>
          <w:iCs/>
          <w:color w:val="auto"/>
        </w:rPr>
        <w:t>;</w:t>
      </w:r>
      <w:r w:rsidRPr="00FD015F">
        <w:rPr>
          <w:rFonts w:ascii="Helvetica" w:hAnsi="Helvetica" w:cs="Helvetica"/>
          <w:i/>
          <w:iCs/>
          <w:color w:val="auto"/>
        </w:rPr>
        <w:t xml:space="preserve"> </w:t>
      </w:r>
      <w:r w:rsidRPr="00FD015F">
        <w:rPr>
          <w:rFonts w:ascii="Helvetica" w:hAnsi="Helvetica" w:cs="Helvetica"/>
          <w:iCs/>
          <w:color w:val="auto"/>
        </w:rPr>
        <w:t xml:space="preserve">Numeral 08 Servicios Varios, Ordinal N° 05 </w:t>
      </w:r>
      <w:r w:rsidRPr="00FD015F">
        <w:rPr>
          <w:rFonts w:ascii="Helvetica" w:hAnsi="Helvetica"/>
          <w:color w:val="auto"/>
          <w:szCs w:val="22"/>
        </w:rPr>
        <w:t xml:space="preserve">y Art. 11 de la Ordenanza Reguladora </w:t>
      </w:r>
      <w:r w:rsidRPr="00FD015F">
        <w:rPr>
          <w:rFonts w:ascii="Helvetica" w:hAnsi="Helvetica"/>
          <w:szCs w:val="22"/>
        </w:rPr>
        <w:t>de Tasas por Servicios de la Ciudad de Zacatecoluca, Departamento de La Paz.</w:t>
      </w:r>
    </w:p>
    <w:p w:rsidR="00FD015F" w:rsidRPr="00FD015F" w:rsidRDefault="00FD015F" w:rsidP="00FD015F">
      <w:pPr>
        <w:widowControl/>
        <w:spacing w:line="240" w:lineRule="exact"/>
        <w:jc w:val="both"/>
        <w:rPr>
          <w:rFonts w:ascii="Helvetica" w:hAnsi="Helvetica" w:cs="Helvetica"/>
          <w:color w:val="auto"/>
        </w:rPr>
      </w:pPr>
    </w:p>
    <w:p w:rsidR="00FD015F" w:rsidRPr="00FD015F" w:rsidRDefault="00FD015F" w:rsidP="00FD015F">
      <w:pPr>
        <w:widowControl/>
        <w:spacing w:line="240" w:lineRule="exact"/>
        <w:jc w:val="both"/>
        <w:rPr>
          <w:rFonts w:ascii="Helvetica" w:hAnsi="Helvetica" w:cs="Helvetica"/>
          <w:color w:val="auto"/>
        </w:rPr>
      </w:pPr>
      <w:r w:rsidRPr="00FD015F">
        <w:rPr>
          <w:rFonts w:ascii="Helvetica" w:hAnsi="Helvetica" w:cs="Helvetica"/>
          <w:color w:val="auto"/>
        </w:rPr>
        <w:t xml:space="preserve">Por tanto resuelve </w:t>
      </w:r>
      <w:r w:rsidRPr="00FD015F">
        <w:rPr>
          <w:rFonts w:ascii="Helvetica" w:hAnsi="Helvetica" w:cs="Helvetica"/>
          <w:b/>
          <w:bCs/>
          <w:color w:val="auto"/>
        </w:rPr>
        <w:t>CONCEDER</w:t>
      </w:r>
      <w:r w:rsidRPr="00FD015F">
        <w:rPr>
          <w:rFonts w:ascii="Helvetica" w:hAnsi="Helvetica" w:cs="Helvetica"/>
          <w:color w:val="auto"/>
        </w:rPr>
        <w:t xml:space="preserve"> la licencia para el </w:t>
      </w:r>
      <w:r w:rsidRPr="00FD015F">
        <w:rPr>
          <w:rFonts w:ascii="Helvetica" w:hAnsi="Helvetica" w:cs="Helvetica"/>
          <w:b/>
          <w:bCs/>
          <w:color w:val="auto"/>
        </w:rPr>
        <w:t>ROMPIMIENTO DE VÍA</w:t>
      </w:r>
      <w:r w:rsidRPr="00FD015F">
        <w:rPr>
          <w:rFonts w:ascii="Helvetica" w:hAnsi="Helvetica" w:cs="Helvetica"/>
          <w:color w:val="auto"/>
        </w:rPr>
        <w:t xml:space="preserve">, que </w:t>
      </w:r>
      <w:r w:rsidRPr="00FD015F">
        <w:rPr>
          <w:rFonts w:ascii="Helvetica" w:hAnsi="Helvetica" w:cs="Helvetica"/>
          <w:b/>
          <w:bCs/>
          <w:color w:val="auto"/>
        </w:rPr>
        <w:t>constituye la autorización al propietario y al ejecutor del proyecto para iniciar la obra a partir de esta fecha</w:t>
      </w:r>
      <w:r w:rsidRPr="00FD015F">
        <w:rPr>
          <w:rFonts w:ascii="Helvetica" w:hAnsi="Helvetica" w:cs="Helvetica"/>
          <w:color w:val="auto"/>
        </w:rPr>
        <w:t>.</w:t>
      </w:r>
    </w:p>
    <w:p w:rsidR="00FD015F" w:rsidRPr="00FD015F" w:rsidRDefault="00FD015F" w:rsidP="00FD015F">
      <w:pPr>
        <w:widowControl/>
        <w:spacing w:line="240" w:lineRule="exact"/>
        <w:jc w:val="both"/>
        <w:rPr>
          <w:rFonts w:ascii="Helvetica" w:hAnsi="Helvetica" w:cs="Helvetica"/>
          <w:color w:val="auto"/>
        </w:rPr>
      </w:pPr>
    </w:p>
    <w:p w:rsidR="00FD015F" w:rsidRPr="00FD015F" w:rsidRDefault="00FD015F" w:rsidP="00FD015F">
      <w:pPr>
        <w:widowControl/>
        <w:spacing w:after="200" w:line="240" w:lineRule="exact"/>
        <w:jc w:val="both"/>
        <w:rPr>
          <w:rFonts w:ascii="Helvetica" w:hAnsi="Helvetica" w:cs="Helvetica"/>
          <w:color w:val="auto"/>
        </w:rPr>
      </w:pPr>
      <w:r w:rsidRPr="00FD015F">
        <w:rPr>
          <w:rFonts w:ascii="Helvetica" w:hAnsi="Helvetica" w:cs="Helvetica"/>
          <w:color w:val="auto"/>
        </w:rPr>
        <w:t>Al respecto, deberá atender las siguientes indicaciones:</w:t>
      </w:r>
    </w:p>
    <w:p w:rsidR="00FD015F" w:rsidRPr="00FD015F" w:rsidRDefault="00FD015F" w:rsidP="00FD015F">
      <w:pPr>
        <w:widowControl/>
        <w:numPr>
          <w:ilvl w:val="0"/>
          <w:numId w:val="101"/>
        </w:numPr>
        <w:spacing w:before="240" w:line="240" w:lineRule="exact"/>
        <w:ind w:left="345"/>
        <w:jc w:val="both"/>
        <w:textAlignment w:val="baseline"/>
        <w:rPr>
          <w:rFonts w:ascii="Helvetica" w:hAnsi="Helvetica" w:cs="Helvetica"/>
          <w:color w:val="auto"/>
        </w:rPr>
      </w:pPr>
      <w:r w:rsidRPr="00FD015F">
        <w:rPr>
          <w:rFonts w:ascii="Helvetica" w:hAnsi="Helvetica" w:cs="Helvetica"/>
          <w:color w:val="auto"/>
        </w:rPr>
        <w:t xml:space="preserve">Las obras a ejecutar no deberán dañar, ni debilitar en su ejecución ni posteriormente, la integridad física y estructural de propiedades vecinas. El Art. 31 del Reglamento a la Ley de Urbanismo y Construcción, respecto a las Precauciones en la Ejecución de Obras, establece que: </w:t>
      </w: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numPr>
          <w:ilvl w:val="1"/>
          <w:numId w:val="101"/>
        </w:numPr>
        <w:spacing w:line="240" w:lineRule="exact"/>
        <w:contextualSpacing/>
        <w:jc w:val="both"/>
        <w:rPr>
          <w:rFonts w:ascii="Helvetica" w:hAnsi="Helvetica" w:cs="Helvetica"/>
          <w:color w:val="auto"/>
        </w:rPr>
      </w:pPr>
      <w:r w:rsidRPr="00FD015F">
        <w:rPr>
          <w:rFonts w:ascii="Helvetica" w:hAnsi="Helvetica" w:cs="Helvetica"/>
          <w:color w:val="auto"/>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FD015F" w:rsidRPr="00FD015F" w:rsidRDefault="00FD015F" w:rsidP="00FD015F">
      <w:pPr>
        <w:widowControl/>
        <w:spacing w:line="240" w:lineRule="exact"/>
        <w:ind w:left="1800"/>
        <w:contextualSpacing/>
        <w:jc w:val="both"/>
        <w:rPr>
          <w:rFonts w:ascii="Helvetica" w:hAnsi="Helvetica" w:cs="Helvetica"/>
          <w:color w:val="auto"/>
        </w:rPr>
      </w:pPr>
    </w:p>
    <w:p w:rsidR="00FD015F" w:rsidRPr="00FD015F" w:rsidRDefault="00FD015F" w:rsidP="00FD015F">
      <w:pPr>
        <w:widowControl/>
        <w:numPr>
          <w:ilvl w:val="1"/>
          <w:numId w:val="101"/>
        </w:numPr>
        <w:spacing w:line="240" w:lineRule="exact"/>
        <w:contextualSpacing/>
        <w:jc w:val="both"/>
        <w:rPr>
          <w:rFonts w:ascii="Helvetica" w:hAnsi="Helvetica" w:cs="Helvetica"/>
          <w:color w:val="auto"/>
        </w:rPr>
      </w:pPr>
      <w:r w:rsidRPr="00FD015F">
        <w:rPr>
          <w:rFonts w:ascii="Helvetica" w:hAnsi="Helvetica" w:cs="Helvetica"/>
          <w:color w:val="auto"/>
        </w:rPr>
        <w:t xml:space="preserve">Para la ejecución de cualquier tipo de obra, deberán </w:t>
      </w:r>
      <w:r w:rsidRPr="00FD015F">
        <w:rPr>
          <w:rFonts w:ascii="Helvetica" w:hAnsi="Helvetica" w:cs="Helvetica"/>
          <w:b/>
          <w:bCs/>
          <w:color w:val="auto"/>
        </w:rPr>
        <w:t>tomarse las medidas adecuadas para evitar daños y perjuicios</w:t>
      </w:r>
      <w:r w:rsidRPr="00FD015F">
        <w:rPr>
          <w:rFonts w:ascii="Helvetica" w:hAnsi="Helvetica" w:cs="Helvetica"/>
          <w:color w:val="auto"/>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FD015F" w:rsidRPr="00FD015F" w:rsidRDefault="00FD015F" w:rsidP="00FD015F">
      <w:pPr>
        <w:ind w:left="720"/>
        <w:contextualSpacing/>
        <w:rPr>
          <w:rFonts w:ascii="Helvetica" w:hAnsi="Helvetica" w:cs="Helvetica"/>
          <w:color w:val="auto"/>
        </w:rPr>
      </w:pPr>
    </w:p>
    <w:p w:rsidR="00FD015F" w:rsidRPr="00FD015F" w:rsidRDefault="00FD015F" w:rsidP="00FD015F">
      <w:pPr>
        <w:widowControl/>
        <w:numPr>
          <w:ilvl w:val="1"/>
          <w:numId w:val="101"/>
        </w:numPr>
        <w:spacing w:line="240" w:lineRule="exact"/>
        <w:contextualSpacing/>
        <w:jc w:val="both"/>
        <w:rPr>
          <w:rFonts w:ascii="Helvetica" w:hAnsi="Helvetica" w:cs="Helvetica"/>
          <w:color w:val="auto"/>
        </w:rPr>
      </w:pPr>
      <w:r w:rsidRPr="00FD015F">
        <w:rPr>
          <w:rFonts w:ascii="Helvetica" w:hAnsi="Helvetica" w:cs="Helvetica"/>
          <w:color w:val="auto"/>
        </w:rPr>
        <w:t>No se permitirá la acumulación de escombros, maquinarias o materiales de construcción que obstruyan la circulación de las vías públicas, sin el permiso municipal correspondiente.</w:t>
      </w:r>
    </w:p>
    <w:p w:rsidR="00FD015F" w:rsidRPr="00FD015F" w:rsidRDefault="00FD015F" w:rsidP="00FD015F">
      <w:pPr>
        <w:ind w:left="720"/>
        <w:contextualSpacing/>
        <w:rPr>
          <w:rFonts w:ascii="Helvetica" w:hAnsi="Helvetica" w:cs="Helvetica"/>
          <w:color w:val="auto"/>
        </w:rPr>
      </w:pPr>
    </w:p>
    <w:p w:rsidR="00FD015F" w:rsidRPr="00FD015F" w:rsidRDefault="00FD015F" w:rsidP="00FD015F">
      <w:pPr>
        <w:widowControl/>
        <w:numPr>
          <w:ilvl w:val="1"/>
          <w:numId w:val="101"/>
        </w:numPr>
        <w:spacing w:line="240" w:lineRule="exact"/>
        <w:contextualSpacing/>
        <w:jc w:val="both"/>
        <w:rPr>
          <w:rFonts w:ascii="Helvetica" w:hAnsi="Helvetica" w:cs="Helvetica"/>
          <w:color w:val="auto"/>
        </w:rPr>
      </w:pPr>
      <w:r w:rsidRPr="00FD015F">
        <w:rPr>
          <w:rFonts w:ascii="Helvetica" w:hAnsi="Helvetica" w:cs="Helvetica"/>
          <w:color w:val="auto"/>
        </w:rPr>
        <w:t>Cuando el constructor se viera obligado a realizar roturas en la vía pública (cordones, cunetas, aceras, pavimentos, etc.), deberá solicitar permiso al municipio haciendo constar su compromiso de dejar en las mismas o mejores condiciones, los componentes afectados en un plazo no mayor de quince días después de efectuados los trabajos.</w:t>
      </w:r>
    </w:p>
    <w:p w:rsidR="00FD015F" w:rsidRPr="00FD015F" w:rsidRDefault="00FD015F" w:rsidP="00FD015F">
      <w:pPr>
        <w:widowControl/>
        <w:numPr>
          <w:ilvl w:val="0"/>
          <w:numId w:val="102"/>
        </w:numPr>
        <w:spacing w:before="240" w:line="240" w:lineRule="exact"/>
        <w:ind w:left="426" w:hanging="426"/>
        <w:jc w:val="both"/>
        <w:textAlignment w:val="baseline"/>
        <w:rPr>
          <w:rFonts w:ascii="Helvetica" w:hAnsi="Helvetica" w:cs="Helvetica"/>
          <w:color w:val="auto"/>
        </w:rPr>
      </w:pPr>
      <w:r w:rsidRPr="00FD015F">
        <w:rPr>
          <w:rFonts w:ascii="Helvetica" w:hAnsi="Helvetica" w:cs="Helvetica"/>
          <w:color w:val="auto"/>
        </w:rPr>
        <w:t>En ese sentido,</w:t>
      </w:r>
      <w:r w:rsidRPr="00FD015F">
        <w:rPr>
          <w:rFonts w:ascii="Helvetica" w:hAnsi="Helvetica" w:cs="Helvetica"/>
          <w:bCs/>
          <w:color w:val="auto"/>
        </w:rPr>
        <w:t xml:space="preserve"> </w:t>
      </w:r>
      <w:r w:rsidRPr="00FD015F">
        <w:rPr>
          <w:rFonts w:ascii="Helvetica" w:hAnsi="Helvetica" w:cs="Helvetica"/>
          <w:bCs/>
          <w:i/>
          <w:color w:val="auto"/>
        </w:rPr>
        <w:t>“…la</w:t>
      </w:r>
      <w:r w:rsidRPr="00FD015F">
        <w:rPr>
          <w:rFonts w:ascii="Helvetica" w:hAnsi="Helvetica" w:cs="Helvetica"/>
          <w:b/>
          <w:bCs/>
          <w:i/>
          <w:color w:val="auto"/>
        </w:rPr>
        <w:t xml:space="preserve"> </w:t>
      </w:r>
      <w:r w:rsidRPr="00FD015F">
        <w:rPr>
          <w:rFonts w:ascii="Helvetica" w:hAnsi="Helvetica" w:cs="Helvetica"/>
          <w:bCs/>
          <w:i/>
          <w:color w:val="auto"/>
        </w:rPr>
        <w:t>devolución de la fianza</w:t>
      </w:r>
      <w:r w:rsidRPr="00FD015F">
        <w:rPr>
          <w:rFonts w:ascii="Helvetica" w:hAnsi="Helvetica" w:cs="Helvetica"/>
          <w:i/>
          <w:iCs/>
          <w:color w:val="auto"/>
        </w:rPr>
        <w:t xml:space="preserve"> podrá ser efectiva dentro de un plazo de quince días posteriores al rompimiento de la vía, si en la recepción de obra efectuada por la Unidad referida se verifica que se ha cumplido con el plazo y calidad de la reparación, caso contrario se hará efectiva la fianza, utilizando dichos fondos para reparar la vía”.</w:t>
      </w:r>
    </w:p>
    <w:p w:rsidR="00FD015F" w:rsidRPr="00FD015F" w:rsidRDefault="00FD015F" w:rsidP="00FD015F">
      <w:pPr>
        <w:widowControl/>
        <w:numPr>
          <w:ilvl w:val="0"/>
          <w:numId w:val="103"/>
        </w:numPr>
        <w:spacing w:before="240" w:line="240" w:lineRule="exact"/>
        <w:ind w:left="426" w:hanging="426"/>
        <w:jc w:val="both"/>
        <w:textAlignment w:val="baseline"/>
        <w:rPr>
          <w:rFonts w:ascii="Helvetica" w:hAnsi="Helvetica" w:cs="Helvetica"/>
          <w:b/>
          <w:color w:val="auto"/>
        </w:rPr>
      </w:pPr>
      <w:r w:rsidRPr="00FD015F">
        <w:rPr>
          <w:rFonts w:ascii="Helvetica" w:hAnsi="Helvetica" w:cs="Helvetica"/>
          <w:color w:val="auto"/>
        </w:rPr>
        <w:t xml:space="preserve">Este permiso autoriza únicamente obras de </w:t>
      </w:r>
      <w:r w:rsidRPr="00FD015F">
        <w:rPr>
          <w:rFonts w:ascii="Helvetica" w:hAnsi="Helvetica" w:cs="Helvetica"/>
          <w:b/>
          <w:bCs/>
          <w:color w:val="auto"/>
        </w:rPr>
        <w:t>Rompimiento de Vía</w:t>
      </w:r>
      <w:r w:rsidRPr="00FD015F">
        <w:rPr>
          <w:rFonts w:ascii="Helvetica" w:hAnsi="Helvetica" w:cs="Helvetica"/>
          <w:color w:val="auto"/>
        </w:rPr>
        <w:t>, en un área de</w:t>
      </w:r>
      <w:r w:rsidRPr="00FD015F">
        <w:rPr>
          <w:rFonts w:ascii="Helvetica" w:hAnsi="Helvetica" w:cs="Helvetica"/>
          <w:b/>
          <w:bCs/>
          <w:color w:val="auto"/>
        </w:rPr>
        <w:t xml:space="preserve"> 2.40m</w:t>
      </w:r>
      <w:r w:rsidRPr="00FD015F">
        <w:rPr>
          <w:rFonts w:ascii="Helvetica" w:hAnsi="Helvetica" w:cs="Helvetica"/>
          <w:b/>
          <w:bCs/>
          <w:color w:val="auto"/>
          <w:vertAlign w:val="superscript"/>
        </w:rPr>
        <w:t>2</w:t>
      </w:r>
      <w:r w:rsidRPr="00FD015F">
        <w:rPr>
          <w:rFonts w:ascii="Helvetica" w:hAnsi="Helvetica" w:cs="Helvetica"/>
          <w:b/>
          <w:bCs/>
          <w:color w:val="auto"/>
        </w:rPr>
        <w:t>.</w:t>
      </w:r>
    </w:p>
    <w:p w:rsidR="00FD015F" w:rsidRPr="00FD015F" w:rsidRDefault="00FD015F" w:rsidP="00FD015F">
      <w:pPr>
        <w:widowControl/>
        <w:numPr>
          <w:ilvl w:val="0"/>
          <w:numId w:val="104"/>
        </w:numPr>
        <w:spacing w:before="240" w:after="240" w:line="240" w:lineRule="exact"/>
        <w:ind w:left="426" w:hanging="426"/>
        <w:jc w:val="both"/>
        <w:textAlignment w:val="baseline"/>
        <w:rPr>
          <w:rFonts w:ascii="Helvetica" w:hAnsi="Helvetica" w:cs="Helvetica"/>
          <w:color w:val="auto"/>
        </w:rPr>
      </w:pPr>
      <w:r w:rsidRPr="00FD015F">
        <w:rPr>
          <w:rFonts w:ascii="Helvetica" w:hAnsi="Helvetica" w:cs="Helvetica"/>
          <w:color w:val="auto"/>
        </w:rPr>
        <w:t xml:space="preserve">Las áreas superficiales de rompimiento de vía del numeral anterior, se indican según el Presupuesto de instalación de nuevos servicios de ficha </w:t>
      </w:r>
      <w:r w:rsidRPr="00FD015F">
        <w:rPr>
          <w:rFonts w:ascii="Helvetica" w:hAnsi="Helvetica" w:cs="Helvetica"/>
          <w:b/>
          <w:color w:val="auto"/>
        </w:rPr>
        <w:t xml:space="preserve">4-18-01438 </w:t>
      </w:r>
      <w:r w:rsidRPr="00FD015F">
        <w:rPr>
          <w:rFonts w:ascii="Helvetica" w:hAnsi="Helvetica" w:cs="Helvetica"/>
          <w:color w:val="auto"/>
        </w:rPr>
        <w:t>emitida por A.N.D.A.  </w:t>
      </w:r>
    </w:p>
    <w:p w:rsidR="00FD015F" w:rsidRPr="00FD015F" w:rsidRDefault="00FD015F" w:rsidP="00FD015F">
      <w:pPr>
        <w:widowControl/>
        <w:spacing w:before="240" w:after="240" w:line="240" w:lineRule="exact"/>
        <w:jc w:val="both"/>
        <w:textAlignment w:val="baseline"/>
        <w:rPr>
          <w:rFonts w:ascii="Helvetica" w:hAnsi="Helvetica" w:cs="Helvetica"/>
          <w:color w:val="auto"/>
        </w:rPr>
      </w:pPr>
      <w:r w:rsidRPr="00FD015F">
        <w:rPr>
          <w:rFonts w:ascii="Helvetica" w:hAnsi="Helvetica" w:cs="Helvetica"/>
          <w:color w:val="auto"/>
        </w:rPr>
        <w:t>Este permiso tiene una validez de dos años días a partir de su emisión.    </w:t>
      </w:r>
    </w:p>
    <w:p w:rsidR="00FD015F" w:rsidRPr="00FD015F" w:rsidRDefault="00FD015F" w:rsidP="00FD015F">
      <w:pPr>
        <w:tabs>
          <w:tab w:val="left" w:pos="7515"/>
        </w:tabs>
        <w:spacing w:before="240" w:after="240" w:line="240" w:lineRule="exact"/>
        <w:rPr>
          <w:rFonts w:ascii="Helvetica" w:hAnsi="Helvetica" w:cs="Helvetica"/>
          <w:color w:val="auto"/>
        </w:rPr>
      </w:pPr>
      <w:r w:rsidRPr="00FD015F">
        <w:rPr>
          <w:rFonts w:ascii="Helvetica" w:hAnsi="Helvetica" w:cs="Helvetica"/>
          <w:color w:val="auto"/>
        </w:rPr>
        <w:t>    </w:t>
      </w:r>
      <w:r w:rsidRPr="00FD015F">
        <w:rPr>
          <w:rFonts w:ascii="Helvetica" w:hAnsi="Helvetica" w:cs="Helvetica"/>
          <w:color w:val="auto"/>
        </w:rPr>
        <w:tab/>
      </w:r>
    </w:p>
    <w:p w:rsidR="00FD015F" w:rsidRPr="00FD015F" w:rsidRDefault="00FD015F" w:rsidP="00FD015F">
      <w:pPr>
        <w:tabs>
          <w:tab w:val="left" w:pos="7425"/>
        </w:tabs>
        <w:spacing w:before="240" w:after="240" w:line="240" w:lineRule="exact"/>
        <w:rPr>
          <w:rFonts w:ascii="Helvetica" w:hAnsi="Helvetica" w:cs="Helvetica"/>
          <w:color w:val="auto"/>
        </w:rPr>
      </w:pPr>
      <w:r w:rsidRPr="00FD015F">
        <w:rPr>
          <w:noProof/>
        </w:rPr>
        <w:drawing>
          <wp:anchor distT="0" distB="0" distL="114300" distR="114300" simplePos="0" relativeHeight="251724800" behindDoc="0" locked="0" layoutInCell="1" allowOverlap="1" wp14:anchorId="5C4114D1" wp14:editId="47C87C47">
            <wp:simplePos x="0" y="0"/>
            <wp:positionH relativeFrom="page">
              <wp:posOffset>2009775</wp:posOffset>
            </wp:positionH>
            <wp:positionV relativeFrom="paragraph">
              <wp:posOffset>131445</wp:posOffset>
            </wp:positionV>
            <wp:extent cx="3881120" cy="2001520"/>
            <wp:effectExtent l="0" t="0" r="508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line="240" w:lineRule="exact"/>
        <w:jc w:val="center"/>
        <w:rPr>
          <w:rFonts w:ascii="Helvetica" w:hAnsi="Helvetica" w:cs="Helvetica"/>
          <w:color w:val="auto"/>
        </w:rPr>
      </w:pPr>
    </w:p>
    <w:p w:rsidR="00FD015F" w:rsidRDefault="00FD015F" w:rsidP="001F1491">
      <w:pPr>
        <w:tabs>
          <w:tab w:val="left" w:pos="1005"/>
        </w:tabs>
        <w:rPr>
          <w:rFonts w:ascii="Helvetica" w:hAnsi="Helvetica"/>
          <w:szCs w:val="22"/>
        </w:rPr>
        <w:sectPr w:rsidR="00FD015F" w:rsidSect="009822F1">
          <w:headerReference w:type="default" r:id="rId116"/>
          <w:footerReference w:type="even" r:id="rId117"/>
          <w:footerReference w:type="default" r:id="rId118"/>
          <w:headerReference w:type="first" r:id="rId119"/>
          <w:pgSz w:w="12240" w:h="15840"/>
          <w:pgMar w:top="1440" w:right="1080" w:bottom="1440" w:left="1080" w:header="708" w:footer="23" w:gutter="0"/>
          <w:cols w:space="708"/>
          <w:docGrid w:linePitch="360"/>
        </w:sectPr>
      </w:pPr>
    </w:p>
    <w:p w:rsidR="00FD015F" w:rsidRPr="00FD015F" w:rsidRDefault="00FD015F" w:rsidP="00FD015F">
      <w:pPr>
        <w:widowControl/>
        <w:spacing w:line="240" w:lineRule="exact"/>
        <w:rPr>
          <w:rFonts w:ascii="Helvetica" w:hAnsi="Helvetica" w:cs="Helvetica"/>
          <w:b/>
          <w:bCs/>
          <w:color w:val="auto"/>
        </w:rPr>
      </w:pPr>
    </w:p>
    <w:p w:rsidR="00FD015F" w:rsidRPr="00FD015F" w:rsidRDefault="00FD015F" w:rsidP="00FD015F">
      <w:pPr>
        <w:widowControl/>
        <w:spacing w:line="240" w:lineRule="exact"/>
        <w:jc w:val="right"/>
        <w:rPr>
          <w:rFonts w:ascii="Helvetica" w:hAnsi="Helvetica" w:cs="Helvetica"/>
          <w:b/>
          <w:bCs/>
          <w:color w:val="auto"/>
        </w:rPr>
      </w:pPr>
    </w:p>
    <w:p w:rsidR="00FD015F" w:rsidRPr="00FD015F" w:rsidRDefault="00FD015F" w:rsidP="00FD015F">
      <w:pPr>
        <w:widowControl/>
        <w:spacing w:line="240" w:lineRule="exact"/>
        <w:jc w:val="right"/>
        <w:rPr>
          <w:rFonts w:ascii="Helvetica" w:hAnsi="Helvetica" w:cs="Helvetica"/>
          <w:b/>
          <w:bCs/>
          <w:color w:val="auto"/>
        </w:rPr>
      </w:pPr>
      <w:r w:rsidRPr="00FD015F">
        <w:rPr>
          <w:rFonts w:ascii="Helvetica" w:hAnsi="Helvetica" w:cs="Helvetica"/>
          <w:b/>
          <w:bCs/>
          <w:color w:val="auto"/>
        </w:rPr>
        <w:t xml:space="preserve">RESOLUCIÓN DE PERMISO DE ROMPIMIENTO DE VÍA </w:t>
      </w:r>
    </w:p>
    <w:p w:rsidR="00FD015F" w:rsidRDefault="00FD015F" w:rsidP="00FD015F">
      <w:pPr>
        <w:widowControl/>
        <w:spacing w:line="240" w:lineRule="exact"/>
        <w:jc w:val="right"/>
        <w:rPr>
          <w:rFonts w:ascii="Helvetica" w:hAnsi="Helvetica" w:cs="Helvetica"/>
          <w:b/>
          <w:bCs/>
          <w:color w:val="auto"/>
        </w:rPr>
      </w:pPr>
      <w:r w:rsidRPr="00FD015F">
        <w:rPr>
          <w:rFonts w:ascii="Helvetica" w:hAnsi="Helvetica" w:cs="Helvetica"/>
          <w:b/>
          <w:bCs/>
          <w:color w:val="auto"/>
        </w:rPr>
        <w:t>N°: AMZ-UPODT-RV-2018-13</w:t>
      </w:r>
    </w:p>
    <w:p w:rsidR="00FD015F" w:rsidRPr="00FD015F" w:rsidRDefault="00FD015F" w:rsidP="00FD015F">
      <w:pPr>
        <w:widowControl/>
        <w:spacing w:line="240" w:lineRule="exact"/>
        <w:jc w:val="right"/>
        <w:rPr>
          <w:rFonts w:ascii="Helvetica" w:hAnsi="Helvetica" w:cs="Helvetica"/>
          <w:color w:val="auto"/>
        </w:rPr>
      </w:pPr>
    </w:p>
    <w:p w:rsidR="00FD015F" w:rsidRPr="00FD015F" w:rsidRDefault="00FD015F" w:rsidP="00FD015F">
      <w:pPr>
        <w:widowControl/>
        <w:spacing w:after="200" w:line="240" w:lineRule="exact"/>
        <w:jc w:val="both"/>
        <w:rPr>
          <w:rFonts w:ascii="Helvetica" w:hAnsi="Helvetica" w:cs="Helvetica"/>
          <w:color w:val="auto"/>
        </w:rPr>
      </w:pPr>
      <w:r w:rsidRPr="00FD015F">
        <w:rPr>
          <w:rFonts w:ascii="Helvetica" w:hAnsi="Helvetica" w:cs="Helvetica"/>
          <w:color w:val="auto"/>
        </w:rPr>
        <w:t>Zacatecoluca, veintitrés de julio de dos mil dieciocho, en vista de la solicitud presentada por la Señora</w:t>
      </w:r>
      <w:r w:rsidRPr="00FD015F">
        <w:rPr>
          <w:rFonts w:ascii="Helvetica" w:hAnsi="Helvetica" w:cs="Helvetica"/>
          <w:b/>
          <w:color w:val="auto"/>
        </w:rPr>
        <w:t xml:space="preserve"> </w:t>
      </w:r>
      <w:r w:rsidRPr="00FD015F">
        <w:rPr>
          <w:rFonts w:ascii="Helvetica" w:hAnsi="Helvetica"/>
          <w:b/>
          <w:color w:val="A6A6A6" w:themeColor="background1" w:themeShade="A6"/>
          <w:szCs w:val="22"/>
          <w:highlight w:val="darkGray"/>
        </w:rPr>
        <w:t>Santos de los Angeles Rivera viuda de Hernández</w:t>
      </w:r>
      <w:r w:rsidRPr="00FD015F">
        <w:rPr>
          <w:rFonts w:ascii="Helvetica" w:hAnsi="Helvetica" w:cs="Helvetica"/>
          <w:color w:val="auto"/>
        </w:rPr>
        <w:t xml:space="preserve"> quien se identifica por medio de su Documento Único de Identidad número </w:t>
      </w:r>
      <w:r w:rsidRPr="00FD015F">
        <w:rPr>
          <w:rFonts w:ascii="Helvetica" w:hAnsi="Helvetica"/>
          <w:b/>
          <w:color w:val="A6A6A6" w:themeColor="background1" w:themeShade="A6"/>
          <w:szCs w:val="22"/>
          <w:highlight w:val="darkGray"/>
        </w:rPr>
        <w:t>cero dos cuatro seis uno tres uno uno - ocho</w:t>
      </w:r>
      <w:r w:rsidRPr="00FD015F">
        <w:rPr>
          <w:rFonts w:ascii="Helvetica" w:hAnsi="Helvetica" w:cs="Helvetica"/>
          <w:b/>
          <w:color w:val="auto"/>
        </w:rPr>
        <w:t xml:space="preserve">  </w:t>
      </w:r>
      <w:r w:rsidRPr="00FD015F">
        <w:rPr>
          <w:rFonts w:ascii="Helvetica" w:hAnsi="Helvetica" w:cs="Helvetica"/>
          <w:color w:val="auto"/>
        </w:rPr>
        <w:t>y Número de Identificación Tributaria</w:t>
      </w:r>
      <w:r w:rsidRPr="00FD015F">
        <w:rPr>
          <w:rFonts w:ascii="Helvetica" w:eastAsia="Arial" w:hAnsi="Helvetica" w:cs="Helvetica"/>
          <w:b/>
          <w:color w:val="auto"/>
        </w:rPr>
        <w:t xml:space="preserve"> </w:t>
      </w:r>
      <w:r w:rsidRPr="00FD015F">
        <w:rPr>
          <w:rFonts w:ascii="Helvetica" w:hAnsi="Helvetica"/>
          <w:b/>
          <w:color w:val="A6A6A6" w:themeColor="background1" w:themeShade="A6"/>
          <w:szCs w:val="22"/>
          <w:highlight w:val="darkGray"/>
        </w:rPr>
        <w:t>uno cero uno uno – cero ocho uno uno seis tres – uno cero dos - cinco</w:t>
      </w:r>
      <w:r w:rsidRPr="00FD015F">
        <w:rPr>
          <w:rFonts w:ascii="Helvetica" w:eastAsia="Arial" w:hAnsi="Helvetica" w:cs="Helvetica"/>
          <w:color w:val="auto"/>
        </w:rPr>
        <w:t>,</w:t>
      </w:r>
      <w:r w:rsidRPr="00FD015F">
        <w:rPr>
          <w:rFonts w:ascii="Helvetica" w:eastAsia="Arial" w:hAnsi="Helvetica" w:cs="Helvetica"/>
          <w:b/>
          <w:color w:val="auto"/>
        </w:rPr>
        <w:t xml:space="preserve"> </w:t>
      </w:r>
      <w:r w:rsidRPr="00FD015F">
        <w:rPr>
          <w:rFonts w:ascii="Helvetica" w:hAnsi="Helvetica" w:cs="Helvetica"/>
          <w:color w:val="auto"/>
        </w:rPr>
        <w:t xml:space="preserve">actuando como Propietaria del Proyecto de Rompimiento de Vía, con el objetivo de realizar </w:t>
      </w:r>
      <w:r w:rsidRPr="00FD015F">
        <w:rPr>
          <w:rFonts w:ascii="Helvetica" w:hAnsi="Helvetica" w:cs="Helvetica"/>
          <w:b/>
          <w:color w:val="auto"/>
        </w:rPr>
        <w:t xml:space="preserve">Instalación de Acueducto </w:t>
      </w:r>
      <w:r w:rsidRPr="00FD015F">
        <w:rPr>
          <w:rFonts w:ascii="Helvetica" w:hAnsi="Helvetica" w:cs="Helvetica"/>
          <w:color w:val="auto"/>
        </w:rPr>
        <w:t xml:space="preserve">por la Administración Nacional de Acueductos y Alcantarillados en calidad de ejecutor de proyecto, obras que se desarrollarán en </w:t>
      </w:r>
      <w:r w:rsidRPr="00FD015F">
        <w:rPr>
          <w:rFonts w:ascii="Helvetica" w:hAnsi="Helvetica"/>
          <w:b/>
          <w:color w:val="A6A6A6" w:themeColor="background1" w:themeShade="A6"/>
          <w:szCs w:val="22"/>
          <w:highlight w:val="darkGray"/>
        </w:rPr>
        <w:t>Barrio La Cruz, Colonia Somoza, Pasaje N° 3, Cantón El Espino</w:t>
      </w:r>
      <w:r w:rsidRPr="00FD015F">
        <w:rPr>
          <w:rFonts w:ascii="Helvetica" w:eastAsia="Calibri" w:hAnsi="Helvetica" w:cs="Helvetica"/>
        </w:rPr>
        <w:t>, Municipio de Zacatecoluca, Departamento de La Paz, en parcela identificada con el No. 0821-</w:t>
      </w:r>
      <w:r w:rsidRPr="00FD015F">
        <w:rPr>
          <w:rFonts w:ascii="Helvetica" w:hAnsi="Helvetica"/>
          <w:b/>
          <w:color w:val="A6A6A6" w:themeColor="background1" w:themeShade="A6"/>
          <w:szCs w:val="22"/>
          <w:highlight w:val="darkGray"/>
        </w:rPr>
        <w:t>U07-87</w:t>
      </w:r>
      <w:r w:rsidRPr="00FD015F">
        <w:rPr>
          <w:rFonts w:ascii="Helvetica" w:eastAsia="Calibri" w:hAnsi="Helvetica" w:cs="Helvetica"/>
        </w:rPr>
        <w:t xml:space="preserve"> según Mapa Catastral</w:t>
      </w:r>
      <w:r w:rsidRPr="00FD015F">
        <w:rPr>
          <w:rFonts w:ascii="Helvetica" w:hAnsi="Helvetica" w:cs="Helvetica"/>
          <w:color w:val="auto"/>
        </w:rPr>
        <w:t xml:space="preserve">; para la obtención de la licencia de </w:t>
      </w:r>
      <w:r w:rsidRPr="00FD015F">
        <w:rPr>
          <w:rFonts w:ascii="Helvetica" w:hAnsi="Helvetica" w:cs="Helvetica"/>
          <w:b/>
          <w:bCs/>
          <w:color w:val="auto"/>
        </w:rPr>
        <w:t>ROMPIMIENTO DE VÍA</w:t>
      </w:r>
      <w:r w:rsidRPr="00FD015F">
        <w:rPr>
          <w:rFonts w:ascii="Helvetica" w:hAnsi="Helvetica" w:cs="Helvetica"/>
          <w:color w:val="auto"/>
        </w:rPr>
        <w:t xml:space="preserve">, y conforme a: </w:t>
      </w:r>
    </w:p>
    <w:p w:rsidR="00FD015F" w:rsidRPr="00D35D5E" w:rsidRDefault="00FD015F" w:rsidP="00FD015F">
      <w:pPr>
        <w:widowControl/>
        <w:numPr>
          <w:ilvl w:val="0"/>
          <w:numId w:val="106"/>
        </w:numPr>
        <w:spacing w:after="200" w:line="240" w:lineRule="exact"/>
        <w:contextualSpacing/>
        <w:jc w:val="both"/>
        <w:rPr>
          <w:rFonts w:ascii="Helvetica" w:hAnsi="Helvetica" w:cs="Helvetica"/>
          <w:color w:val="auto"/>
        </w:rPr>
      </w:pPr>
      <w:r w:rsidRPr="00FD015F">
        <w:rPr>
          <w:rFonts w:ascii="Helvetica" w:hAnsi="Helvetica" w:cs="Helvetica"/>
          <w:color w:val="auto"/>
        </w:rPr>
        <w:t>Que la solicitud cumple con lo dispuesto en el Art. 27-1 de la Ordenanza de Tasas por Servicios de la Ciudad de Zacatecoluca, la cual establece que:</w:t>
      </w:r>
      <w:r w:rsidRPr="00FD015F">
        <w:rPr>
          <w:rFonts w:ascii="Helvetica" w:hAnsi="Helvetica" w:cs="Helvetica"/>
          <w:i/>
          <w:iCs/>
          <w:color w:val="auto"/>
        </w:rPr>
        <w:t xml:space="preserve"> “Para la emisión de licencias o permisos para el rompimiento de vías para instalación subterránea de acueducto, alcantarillado, red eléctrica, red telefónica y para fines similares, se establece como propietario de proyecto a la persona natural o jurídica que solicita el rompimiento de vía y como ejecutor de proyecto a la persona natural o jurídica  que  lleva  a  cabo  las  obras  de  rompimiento. Ambos se consideran responsables de llevar a cabo la reparación de la vía intervenida, debiendo dejar en las mismas o mejores condiciones los componentes afectados en un plazo no mayor de quince días después de efectuados los trabajos. El ejecutor de proyecto elaborará una bitácora para ser entregada a la Municipalidad, con firma y sello, donde hará constar al menos la fecha de inicio, cantidad de obra ejecutada y fecha de finalización...”.</w:t>
      </w:r>
    </w:p>
    <w:p w:rsidR="00D35D5E" w:rsidRDefault="00D35D5E" w:rsidP="00D35D5E">
      <w:pPr>
        <w:widowControl/>
        <w:spacing w:after="200" w:line="240" w:lineRule="exact"/>
        <w:ind w:left="720"/>
        <w:contextualSpacing/>
        <w:jc w:val="both"/>
        <w:rPr>
          <w:rFonts w:ascii="Helvetica" w:hAnsi="Helvetica" w:cs="Helvetica"/>
          <w:color w:val="auto"/>
        </w:rPr>
      </w:pPr>
    </w:p>
    <w:p w:rsidR="00D35D5E" w:rsidRDefault="00FD015F" w:rsidP="00D35D5E">
      <w:pPr>
        <w:widowControl/>
        <w:numPr>
          <w:ilvl w:val="0"/>
          <w:numId w:val="106"/>
        </w:numPr>
        <w:spacing w:after="200" w:line="240" w:lineRule="exact"/>
        <w:contextualSpacing/>
        <w:jc w:val="both"/>
        <w:rPr>
          <w:rFonts w:ascii="Helvetica" w:hAnsi="Helvetica" w:cs="Helvetica"/>
          <w:color w:val="auto"/>
        </w:rPr>
      </w:pPr>
      <w:r w:rsidRPr="00FD015F">
        <w:rPr>
          <w:rFonts w:ascii="Helvetica" w:hAnsi="Helvetica" w:cs="Helvetica"/>
          <w:color w:val="auto"/>
        </w:rPr>
        <w:t xml:space="preserve">  Que en la inspección de campo efectuada por personal técnico de la Unidad de Planificación, Ordenamiento y Desarrollo Territorial de esta Municipalidad, en fecha dos de julio de dos mil diecisiete, se ha constatado que </w:t>
      </w:r>
      <w:r w:rsidRPr="00FD015F">
        <w:rPr>
          <w:rFonts w:ascii="Helvetica" w:hAnsi="Helvetica" w:cs="Helvetica"/>
          <w:i/>
          <w:iCs/>
          <w:color w:val="auto"/>
        </w:rPr>
        <w:t xml:space="preserve">“Propietaria del inmueble solicita permiso de Rompimiento de vía sobre </w:t>
      </w:r>
      <w:r w:rsidRPr="00FD015F">
        <w:rPr>
          <w:rFonts w:ascii="Helvetica" w:hAnsi="Helvetica"/>
          <w:b/>
          <w:color w:val="A6A6A6" w:themeColor="background1" w:themeShade="A6"/>
          <w:szCs w:val="22"/>
          <w:highlight w:val="darkGray"/>
        </w:rPr>
        <w:t>PASAJE N° 3</w:t>
      </w:r>
      <w:r w:rsidRPr="00FD015F">
        <w:rPr>
          <w:rFonts w:ascii="Helvetica" w:hAnsi="Helvetica" w:cs="Helvetica"/>
          <w:i/>
          <w:iCs/>
          <w:color w:val="auto"/>
        </w:rPr>
        <w:t xml:space="preserve"> (Pavimento Asfáltico) vía que se encuentra en buen estado con las siguientes dimensiones: Rotura en empedrado fraguado 1.20m</w:t>
      </w:r>
      <w:r w:rsidRPr="00FD015F">
        <w:rPr>
          <w:rFonts w:ascii="Helvetica" w:hAnsi="Helvetica" w:cs="Helvetica"/>
          <w:i/>
          <w:iCs/>
          <w:color w:val="auto"/>
          <w:vertAlign w:val="superscript"/>
        </w:rPr>
        <w:t xml:space="preserve">2 </w:t>
      </w:r>
      <w:r w:rsidRPr="00FD015F">
        <w:rPr>
          <w:rFonts w:ascii="Helvetica" w:hAnsi="Helvetica" w:cs="Helvetica"/>
          <w:i/>
          <w:iCs/>
          <w:color w:val="auto"/>
        </w:rPr>
        <w:t>y rotura en pavimento asfáltico 0.60m</w:t>
      </w:r>
      <w:r w:rsidRPr="00FD015F">
        <w:rPr>
          <w:rFonts w:ascii="Helvetica" w:hAnsi="Helvetica" w:cs="Helvetica"/>
          <w:i/>
          <w:iCs/>
          <w:color w:val="auto"/>
          <w:vertAlign w:val="superscript"/>
        </w:rPr>
        <w:t>2</w:t>
      </w:r>
      <w:r w:rsidRPr="00FD015F">
        <w:rPr>
          <w:rFonts w:ascii="Helvetica" w:hAnsi="Helvetica" w:cs="Helvetica"/>
          <w:i/>
          <w:iCs/>
          <w:color w:val="auto"/>
        </w:rPr>
        <w:t xml:space="preserve">…”. </w:t>
      </w:r>
    </w:p>
    <w:p w:rsidR="00D35D5E" w:rsidRPr="00D35D5E" w:rsidRDefault="00D35D5E" w:rsidP="00D35D5E">
      <w:pPr>
        <w:ind w:left="360"/>
        <w:rPr>
          <w:rFonts w:ascii="Helvetica" w:hAnsi="Helvetica" w:cs="Helvetica"/>
          <w:color w:val="auto"/>
        </w:rPr>
      </w:pPr>
    </w:p>
    <w:p w:rsidR="00FD015F" w:rsidRPr="00FD015F" w:rsidRDefault="00FD015F" w:rsidP="00D35D5E">
      <w:pPr>
        <w:widowControl/>
        <w:numPr>
          <w:ilvl w:val="0"/>
          <w:numId w:val="106"/>
        </w:numPr>
        <w:spacing w:after="200" w:line="240" w:lineRule="exact"/>
        <w:contextualSpacing/>
        <w:jc w:val="both"/>
        <w:rPr>
          <w:rFonts w:ascii="Helvetica" w:hAnsi="Helvetica" w:cs="Helvetica"/>
          <w:color w:val="auto"/>
        </w:rPr>
      </w:pPr>
      <w:r w:rsidRPr="00FD015F">
        <w:rPr>
          <w:rFonts w:ascii="Helvetica" w:hAnsi="Helvetica" w:cs="Helvetica"/>
          <w:color w:val="auto"/>
        </w:rPr>
        <w:t xml:space="preserve"> Y que ha cancelado la tasa correspondiente, según el Art. 9, Rubro1130 – Servicios Administrativos: Numeral N° 05 Licencias, Ordinal N° 27, 28 y 28-01, de la Ordenanza antes citada, en concepto de LICENCIA Y FIANZA. Dicha fianza según el procedimiento descrito en el Art. 27-1, en donde se establece que:</w:t>
      </w:r>
      <w:r w:rsidRPr="00FD015F">
        <w:rPr>
          <w:rFonts w:ascii="Helvetica" w:hAnsi="Helvetica" w:cs="Helvetica"/>
          <w:i/>
          <w:iCs/>
          <w:color w:val="auto"/>
        </w:rPr>
        <w:t xml:space="preserve"> “...El propietario del proyecto depositará una fianza, la cual podrá ser dinero en efectivo o en cheque certificado, depositada en la Tesorería Municipal en una cuenta municipal específica denominada “Reparación de rompimiento de vías”. El monto de la fianza será calculado por la Unidad de Desarrollo Urbano…”</w:t>
      </w:r>
      <w:r w:rsidRPr="00FD015F">
        <w:rPr>
          <w:rFonts w:ascii="Helvetica" w:hAnsi="Helvetica" w:cs="Helvetica"/>
          <w:iCs/>
          <w:color w:val="auto"/>
        </w:rPr>
        <w:t>;</w:t>
      </w:r>
      <w:r w:rsidRPr="00FD015F">
        <w:rPr>
          <w:rFonts w:ascii="Helvetica" w:hAnsi="Helvetica" w:cs="Helvetica"/>
          <w:i/>
          <w:iCs/>
          <w:color w:val="auto"/>
        </w:rPr>
        <w:t xml:space="preserve"> </w:t>
      </w:r>
      <w:r w:rsidRPr="00FD015F">
        <w:rPr>
          <w:rFonts w:ascii="Helvetica" w:hAnsi="Helvetica" w:cs="Helvetica"/>
          <w:iCs/>
          <w:color w:val="auto"/>
        </w:rPr>
        <w:t xml:space="preserve">Numeral 08 Servicios Varios, Ordinal N° 05 </w:t>
      </w:r>
      <w:r w:rsidRPr="00FD015F">
        <w:rPr>
          <w:rFonts w:ascii="Helvetica" w:hAnsi="Helvetica"/>
          <w:color w:val="auto"/>
          <w:szCs w:val="22"/>
        </w:rPr>
        <w:t xml:space="preserve">y Art. 11 de la Ordenanza Reguladora </w:t>
      </w:r>
      <w:r w:rsidRPr="00FD015F">
        <w:rPr>
          <w:rFonts w:ascii="Helvetica" w:hAnsi="Helvetica"/>
          <w:szCs w:val="22"/>
        </w:rPr>
        <w:t>de Tasas por Servicios de la Ciudad de Zacatecoluca, Departamento de La Paz.</w:t>
      </w:r>
    </w:p>
    <w:p w:rsidR="00FD015F" w:rsidRPr="00FD015F" w:rsidRDefault="00FD015F" w:rsidP="00FD015F">
      <w:pPr>
        <w:widowControl/>
        <w:spacing w:line="240" w:lineRule="exact"/>
        <w:jc w:val="both"/>
        <w:rPr>
          <w:rFonts w:ascii="Helvetica" w:hAnsi="Helvetica" w:cs="Helvetica"/>
          <w:color w:val="auto"/>
        </w:rPr>
      </w:pPr>
    </w:p>
    <w:p w:rsidR="00FD015F" w:rsidRPr="00FD015F" w:rsidRDefault="00FD015F" w:rsidP="00FD015F">
      <w:pPr>
        <w:widowControl/>
        <w:spacing w:line="240" w:lineRule="exact"/>
        <w:jc w:val="both"/>
        <w:rPr>
          <w:rFonts w:ascii="Helvetica" w:hAnsi="Helvetica" w:cs="Helvetica"/>
          <w:color w:val="auto"/>
        </w:rPr>
      </w:pPr>
      <w:r w:rsidRPr="00FD015F">
        <w:rPr>
          <w:rFonts w:ascii="Helvetica" w:hAnsi="Helvetica" w:cs="Helvetica"/>
          <w:color w:val="auto"/>
        </w:rPr>
        <w:t xml:space="preserve">Por tanto resuelve </w:t>
      </w:r>
      <w:r w:rsidRPr="00FD015F">
        <w:rPr>
          <w:rFonts w:ascii="Helvetica" w:hAnsi="Helvetica" w:cs="Helvetica"/>
          <w:b/>
          <w:bCs/>
          <w:color w:val="auto"/>
        </w:rPr>
        <w:t>CONCEDER</w:t>
      </w:r>
      <w:r w:rsidRPr="00FD015F">
        <w:rPr>
          <w:rFonts w:ascii="Helvetica" w:hAnsi="Helvetica" w:cs="Helvetica"/>
          <w:color w:val="auto"/>
        </w:rPr>
        <w:t xml:space="preserve"> la licencia para el </w:t>
      </w:r>
      <w:r w:rsidRPr="00FD015F">
        <w:rPr>
          <w:rFonts w:ascii="Helvetica" w:hAnsi="Helvetica" w:cs="Helvetica"/>
          <w:b/>
          <w:bCs/>
          <w:color w:val="auto"/>
        </w:rPr>
        <w:t>ROMPIMIENTO DE VÍA</w:t>
      </w:r>
      <w:r w:rsidRPr="00FD015F">
        <w:rPr>
          <w:rFonts w:ascii="Helvetica" w:hAnsi="Helvetica" w:cs="Helvetica"/>
          <w:color w:val="auto"/>
        </w:rPr>
        <w:t xml:space="preserve">, que </w:t>
      </w:r>
      <w:r w:rsidRPr="00FD015F">
        <w:rPr>
          <w:rFonts w:ascii="Helvetica" w:hAnsi="Helvetica" w:cs="Helvetica"/>
          <w:b/>
          <w:bCs/>
          <w:color w:val="auto"/>
        </w:rPr>
        <w:t>constituye la autorización al propietario y al ejecutor del proyecto para iniciar la obra a partir de esta fecha</w:t>
      </w:r>
      <w:r w:rsidRPr="00FD015F">
        <w:rPr>
          <w:rFonts w:ascii="Helvetica" w:hAnsi="Helvetica" w:cs="Helvetica"/>
          <w:color w:val="auto"/>
        </w:rPr>
        <w:t>.</w:t>
      </w:r>
    </w:p>
    <w:p w:rsidR="00FD015F" w:rsidRPr="00FD015F" w:rsidRDefault="00FD015F" w:rsidP="00FD015F">
      <w:pPr>
        <w:widowControl/>
        <w:spacing w:line="240" w:lineRule="exact"/>
        <w:jc w:val="both"/>
        <w:rPr>
          <w:rFonts w:ascii="Helvetica" w:hAnsi="Helvetica" w:cs="Helvetica"/>
          <w:color w:val="auto"/>
        </w:rPr>
      </w:pPr>
    </w:p>
    <w:p w:rsidR="00FD015F" w:rsidRPr="00FD015F" w:rsidRDefault="00FD015F" w:rsidP="00FD015F">
      <w:pPr>
        <w:widowControl/>
        <w:spacing w:after="200" w:line="240" w:lineRule="exact"/>
        <w:jc w:val="both"/>
        <w:rPr>
          <w:rFonts w:ascii="Helvetica" w:hAnsi="Helvetica" w:cs="Helvetica"/>
          <w:color w:val="auto"/>
        </w:rPr>
      </w:pPr>
      <w:r w:rsidRPr="00FD015F">
        <w:rPr>
          <w:rFonts w:ascii="Helvetica" w:hAnsi="Helvetica" w:cs="Helvetica"/>
          <w:color w:val="auto"/>
        </w:rPr>
        <w:t>Al respecto, deberá atender las siguientes indicaciones:</w:t>
      </w:r>
    </w:p>
    <w:p w:rsidR="00FD015F" w:rsidRPr="00FD015F" w:rsidRDefault="00FD015F" w:rsidP="00A9323D">
      <w:pPr>
        <w:widowControl/>
        <w:numPr>
          <w:ilvl w:val="0"/>
          <w:numId w:val="107"/>
        </w:numPr>
        <w:spacing w:before="240" w:line="240" w:lineRule="exact"/>
        <w:jc w:val="both"/>
        <w:textAlignment w:val="baseline"/>
        <w:rPr>
          <w:rFonts w:ascii="Helvetica" w:hAnsi="Helvetica" w:cs="Helvetica"/>
          <w:color w:val="auto"/>
        </w:rPr>
      </w:pPr>
      <w:r w:rsidRPr="00FD015F">
        <w:rPr>
          <w:rFonts w:ascii="Helvetica" w:hAnsi="Helvetica" w:cs="Helvetica"/>
          <w:color w:val="auto"/>
        </w:rPr>
        <w:t xml:space="preserve">Las obras a ejecutar no deberán dañar, ni debilitar en su ejecución ni posteriormente, la integridad física y estructural de propiedades vecinas. El Art. 31 del Reglamento a la Ley de Urbanismo y Construcción, respecto a las Precauciones en la Ejecución de Obras, establece que: </w:t>
      </w: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FD015F">
      <w:pPr>
        <w:widowControl/>
        <w:spacing w:line="240" w:lineRule="exact"/>
        <w:rPr>
          <w:rFonts w:ascii="Helvetica" w:hAnsi="Helvetica" w:cs="Helvetica"/>
          <w:color w:val="auto"/>
        </w:rPr>
      </w:pPr>
    </w:p>
    <w:p w:rsidR="00FD015F" w:rsidRPr="00FD015F" w:rsidRDefault="00FD015F" w:rsidP="00A9323D">
      <w:pPr>
        <w:widowControl/>
        <w:numPr>
          <w:ilvl w:val="1"/>
          <w:numId w:val="107"/>
        </w:numPr>
        <w:spacing w:line="240" w:lineRule="exact"/>
        <w:contextualSpacing/>
        <w:jc w:val="both"/>
        <w:rPr>
          <w:rFonts w:ascii="Helvetica" w:hAnsi="Helvetica" w:cs="Helvetica"/>
          <w:color w:val="auto"/>
        </w:rPr>
      </w:pPr>
      <w:r w:rsidRPr="00FD015F">
        <w:rPr>
          <w:rFonts w:ascii="Helvetica" w:hAnsi="Helvetica" w:cs="Helvetica"/>
          <w:color w:val="auto"/>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FD015F" w:rsidRPr="00FD015F" w:rsidRDefault="00FD015F" w:rsidP="00FD015F">
      <w:pPr>
        <w:widowControl/>
        <w:spacing w:line="240" w:lineRule="exact"/>
        <w:ind w:left="1800"/>
        <w:contextualSpacing/>
        <w:jc w:val="both"/>
        <w:rPr>
          <w:rFonts w:ascii="Helvetica" w:hAnsi="Helvetica" w:cs="Helvetica"/>
          <w:color w:val="auto"/>
        </w:rPr>
      </w:pPr>
    </w:p>
    <w:p w:rsidR="00FD015F" w:rsidRPr="00FD015F" w:rsidRDefault="00FD015F" w:rsidP="00A9323D">
      <w:pPr>
        <w:widowControl/>
        <w:numPr>
          <w:ilvl w:val="1"/>
          <w:numId w:val="107"/>
        </w:numPr>
        <w:spacing w:line="240" w:lineRule="exact"/>
        <w:contextualSpacing/>
        <w:jc w:val="both"/>
        <w:rPr>
          <w:rFonts w:ascii="Helvetica" w:hAnsi="Helvetica" w:cs="Helvetica"/>
          <w:color w:val="auto"/>
        </w:rPr>
      </w:pPr>
      <w:r w:rsidRPr="00FD015F">
        <w:rPr>
          <w:rFonts w:ascii="Helvetica" w:hAnsi="Helvetica" w:cs="Helvetica"/>
          <w:color w:val="auto"/>
        </w:rPr>
        <w:t xml:space="preserve">Para la ejecución de cualquier tipo de obra, deberán </w:t>
      </w:r>
      <w:r w:rsidRPr="00FD015F">
        <w:rPr>
          <w:rFonts w:ascii="Helvetica" w:hAnsi="Helvetica" w:cs="Helvetica"/>
          <w:b/>
          <w:bCs/>
          <w:color w:val="auto"/>
        </w:rPr>
        <w:t>tomarse las medidas adecuadas para evitar daños y perjuicios</w:t>
      </w:r>
      <w:r w:rsidRPr="00FD015F">
        <w:rPr>
          <w:rFonts w:ascii="Helvetica" w:hAnsi="Helvetica" w:cs="Helvetica"/>
          <w:color w:val="auto"/>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FD015F" w:rsidRPr="00FD015F" w:rsidRDefault="00FD015F" w:rsidP="00FD015F">
      <w:pPr>
        <w:ind w:left="720"/>
        <w:contextualSpacing/>
        <w:rPr>
          <w:rFonts w:ascii="Helvetica" w:hAnsi="Helvetica" w:cs="Helvetica"/>
          <w:color w:val="auto"/>
        </w:rPr>
      </w:pPr>
    </w:p>
    <w:p w:rsidR="00FD015F" w:rsidRPr="00FD015F" w:rsidRDefault="00FD015F" w:rsidP="00A9323D">
      <w:pPr>
        <w:widowControl/>
        <w:numPr>
          <w:ilvl w:val="1"/>
          <w:numId w:val="107"/>
        </w:numPr>
        <w:spacing w:line="240" w:lineRule="exact"/>
        <w:contextualSpacing/>
        <w:jc w:val="both"/>
        <w:rPr>
          <w:rFonts w:ascii="Helvetica" w:hAnsi="Helvetica" w:cs="Helvetica"/>
          <w:color w:val="auto"/>
        </w:rPr>
      </w:pPr>
      <w:r w:rsidRPr="00FD015F">
        <w:rPr>
          <w:rFonts w:ascii="Helvetica" w:hAnsi="Helvetica" w:cs="Helvetica"/>
          <w:color w:val="auto"/>
        </w:rPr>
        <w:t>No se permitirá la acumulación de escombros, maquinarias o materiales de construcción que obstruyan la circulación de las vías públicas, sin el permiso municipal correspondiente.</w:t>
      </w:r>
    </w:p>
    <w:p w:rsidR="00FD015F" w:rsidRPr="00FD015F" w:rsidRDefault="00FD015F" w:rsidP="00FD015F">
      <w:pPr>
        <w:ind w:left="720"/>
        <w:contextualSpacing/>
        <w:rPr>
          <w:rFonts w:ascii="Helvetica" w:hAnsi="Helvetica" w:cs="Helvetica"/>
          <w:color w:val="auto"/>
        </w:rPr>
      </w:pPr>
    </w:p>
    <w:p w:rsidR="00FD015F" w:rsidRPr="00FD015F" w:rsidRDefault="00FD015F" w:rsidP="00A9323D">
      <w:pPr>
        <w:widowControl/>
        <w:numPr>
          <w:ilvl w:val="1"/>
          <w:numId w:val="107"/>
        </w:numPr>
        <w:spacing w:line="240" w:lineRule="exact"/>
        <w:contextualSpacing/>
        <w:jc w:val="both"/>
        <w:rPr>
          <w:rFonts w:ascii="Helvetica" w:hAnsi="Helvetica" w:cs="Helvetica"/>
          <w:color w:val="auto"/>
        </w:rPr>
      </w:pPr>
      <w:r w:rsidRPr="00FD015F">
        <w:rPr>
          <w:rFonts w:ascii="Helvetica" w:hAnsi="Helvetica" w:cs="Helvetica"/>
          <w:color w:val="auto"/>
        </w:rPr>
        <w:t>Cuando el constructor se viera obligado a realizar roturas en la vía pública (cordones, cunetas, aceras, pavimentos, etc.), deberá solicitar permiso al municipio haciendo constar su compromiso de dejar en las mismas o mejores condiciones, los componentes afectados en un plazo no mayor de quince días después de efectuados los trabajos.</w:t>
      </w:r>
    </w:p>
    <w:p w:rsidR="00A9323D" w:rsidRDefault="00FD015F" w:rsidP="00A9323D">
      <w:pPr>
        <w:widowControl/>
        <w:numPr>
          <w:ilvl w:val="0"/>
          <w:numId w:val="108"/>
        </w:numPr>
        <w:spacing w:before="240" w:line="240" w:lineRule="exact"/>
        <w:jc w:val="both"/>
        <w:textAlignment w:val="baseline"/>
        <w:rPr>
          <w:rFonts w:ascii="Helvetica" w:hAnsi="Helvetica" w:cs="Helvetica"/>
          <w:color w:val="auto"/>
        </w:rPr>
      </w:pPr>
      <w:r w:rsidRPr="00FD015F">
        <w:rPr>
          <w:rFonts w:ascii="Helvetica" w:hAnsi="Helvetica" w:cs="Helvetica"/>
          <w:color w:val="auto"/>
        </w:rPr>
        <w:t>En ese sentido,</w:t>
      </w:r>
      <w:r w:rsidRPr="00FD015F">
        <w:rPr>
          <w:rFonts w:ascii="Helvetica" w:hAnsi="Helvetica" w:cs="Helvetica"/>
          <w:bCs/>
          <w:color w:val="auto"/>
        </w:rPr>
        <w:t xml:space="preserve"> </w:t>
      </w:r>
      <w:r w:rsidRPr="00FD015F">
        <w:rPr>
          <w:rFonts w:ascii="Helvetica" w:hAnsi="Helvetica" w:cs="Helvetica"/>
          <w:bCs/>
          <w:i/>
          <w:color w:val="auto"/>
        </w:rPr>
        <w:t>“…la</w:t>
      </w:r>
      <w:r w:rsidRPr="00FD015F">
        <w:rPr>
          <w:rFonts w:ascii="Helvetica" w:hAnsi="Helvetica" w:cs="Helvetica"/>
          <w:b/>
          <w:bCs/>
          <w:i/>
          <w:color w:val="auto"/>
        </w:rPr>
        <w:t xml:space="preserve"> </w:t>
      </w:r>
      <w:r w:rsidRPr="00FD015F">
        <w:rPr>
          <w:rFonts w:ascii="Helvetica" w:hAnsi="Helvetica" w:cs="Helvetica"/>
          <w:bCs/>
          <w:i/>
          <w:color w:val="auto"/>
        </w:rPr>
        <w:t>devolución de la fianza</w:t>
      </w:r>
      <w:r w:rsidRPr="00FD015F">
        <w:rPr>
          <w:rFonts w:ascii="Helvetica" w:hAnsi="Helvetica" w:cs="Helvetica"/>
          <w:i/>
          <w:iCs/>
          <w:color w:val="auto"/>
        </w:rPr>
        <w:t xml:space="preserve"> podrá ser efectiva dentro de un plazo de quince días posteriores al rompimiento de la vía, si en la recepción de obra efectuada por la Unidad referida se verifica que se ha cumplido con el plazo y calidad de la reparación, caso contrario se hará efectiva la fianza, utilizando dichos fondos para reparar la vía”.</w:t>
      </w:r>
    </w:p>
    <w:p w:rsidR="00A9323D" w:rsidRPr="00A9323D" w:rsidRDefault="00FD015F" w:rsidP="00A9323D">
      <w:pPr>
        <w:widowControl/>
        <w:numPr>
          <w:ilvl w:val="0"/>
          <w:numId w:val="108"/>
        </w:numPr>
        <w:spacing w:before="240" w:line="240" w:lineRule="exact"/>
        <w:jc w:val="both"/>
        <w:textAlignment w:val="baseline"/>
        <w:rPr>
          <w:rFonts w:ascii="Helvetica" w:hAnsi="Helvetica" w:cs="Helvetica"/>
          <w:color w:val="auto"/>
        </w:rPr>
      </w:pPr>
      <w:r w:rsidRPr="00FD015F">
        <w:rPr>
          <w:rFonts w:ascii="Helvetica" w:hAnsi="Helvetica" w:cs="Helvetica"/>
          <w:color w:val="auto"/>
        </w:rPr>
        <w:t xml:space="preserve">Este permiso autoriza únicamente obras de </w:t>
      </w:r>
      <w:r w:rsidRPr="00FD015F">
        <w:rPr>
          <w:rFonts w:ascii="Helvetica" w:hAnsi="Helvetica" w:cs="Helvetica"/>
          <w:b/>
          <w:bCs/>
          <w:color w:val="auto"/>
        </w:rPr>
        <w:t>Rompimiento de Vía</w:t>
      </w:r>
      <w:r w:rsidRPr="00FD015F">
        <w:rPr>
          <w:rFonts w:ascii="Helvetica" w:hAnsi="Helvetica" w:cs="Helvetica"/>
          <w:color w:val="auto"/>
        </w:rPr>
        <w:t>, en un área de</w:t>
      </w:r>
      <w:r w:rsidRPr="00FD015F">
        <w:rPr>
          <w:rFonts w:ascii="Helvetica" w:hAnsi="Helvetica" w:cs="Helvetica"/>
          <w:b/>
          <w:bCs/>
          <w:color w:val="auto"/>
        </w:rPr>
        <w:t xml:space="preserve"> 1.80m</w:t>
      </w:r>
      <w:r w:rsidRPr="00FD015F">
        <w:rPr>
          <w:rFonts w:ascii="Helvetica" w:hAnsi="Helvetica" w:cs="Helvetica"/>
          <w:b/>
          <w:bCs/>
          <w:color w:val="auto"/>
          <w:vertAlign w:val="superscript"/>
        </w:rPr>
        <w:t>2</w:t>
      </w:r>
    </w:p>
    <w:p w:rsidR="00FD015F" w:rsidRPr="00FD015F" w:rsidRDefault="00FD015F" w:rsidP="00A9323D">
      <w:pPr>
        <w:widowControl/>
        <w:numPr>
          <w:ilvl w:val="0"/>
          <w:numId w:val="108"/>
        </w:numPr>
        <w:spacing w:before="240" w:line="240" w:lineRule="exact"/>
        <w:jc w:val="both"/>
        <w:textAlignment w:val="baseline"/>
        <w:rPr>
          <w:rFonts w:ascii="Helvetica" w:hAnsi="Helvetica" w:cs="Helvetica"/>
          <w:color w:val="auto"/>
        </w:rPr>
      </w:pPr>
      <w:r w:rsidRPr="00FD015F">
        <w:rPr>
          <w:rFonts w:ascii="Helvetica" w:hAnsi="Helvetica" w:cs="Helvetica"/>
          <w:color w:val="auto"/>
        </w:rPr>
        <w:t xml:space="preserve">Las áreas superficiales de rompimiento de vía del numeral anterior, se indican según el Presupuesto de instalación de nuevos servicios de ficha </w:t>
      </w:r>
      <w:r w:rsidRPr="00FD015F">
        <w:rPr>
          <w:rFonts w:ascii="Helvetica" w:hAnsi="Helvetica" w:cs="Helvetica"/>
          <w:b/>
          <w:color w:val="auto"/>
        </w:rPr>
        <w:t xml:space="preserve">4-18-01779 </w:t>
      </w:r>
      <w:r w:rsidRPr="00FD015F">
        <w:rPr>
          <w:rFonts w:ascii="Helvetica" w:hAnsi="Helvetica" w:cs="Helvetica"/>
          <w:color w:val="auto"/>
        </w:rPr>
        <w:t>emitida por A.N.D.A.  </w:t>
      </w:r>
    </w:p>
    <w:p w:rsidR="00FD015F" w:rsidRPr="00FD015F" w:rsidRDefault="00FD015F" w:rsidP="00FD015F">
      <w:pPr>
        <w:widowControl/>
        <w:spacing w:before="240" w:after="240" w:line="240" w:lineRule="exact"/>
        <w:jc w:val="both"/>
        <w:textAlignment w:val="baseline"/>
        <w:rPr>
          <w:rFonts w:ascii="Helvetica" w:hAnsi="Helvetica" w:cs="Helvetica"/>
          <w:color w:val="auto"/>
        </w:rPr>
      </w:pPr>
      <w:r w:rsidRPr="00FD015F">
        <w:rPr>
          <w:rFonts w:ascii="Helvetica" w:hAnsi="Helvetica" w:cs="Helvetica"/>
          <w:color w:val="auto"/>
        </w:rPr>
        <w:t>Este permiso tiene una validez de dos años días a partir de su emisión.    </w:t>
      </w:r>
    </w:p>
    <w:p w:rsidR="00FD015F" w:rsidRPr="00FD015F" w:rsidRDefault="00FD015F" w:rsidP="00FD015F">
      <w:pPr>
        <w:tabs>
          <w:tab w:val="left" w:pos="7515"/>
        </w:tabs>
        <w:spacing w:before="240" w:after="240" w:line="240" w:lineRule="exact"/>
        <w:rPr>
          <w:rFonts w:ascii="Helvetica" w:hAnsi="Helvetica" w:cs="Helvetica"/>
          <w:color w:val="auto"/>
        </w:rPr>
      </w:pPr>
      <w:r w:rsidRPr="00FD015F">
        <w:rPr>
          <w:rFonts w:ascii="Helvetica" w:hAnsi="Helvetica" w:cs="Helvetica"/>
          <w:color w:val="auto"/>
        </w:rPr>
        <w:t>    </w:t>
      </w:r>
      <w:r w:rsidRPr="00FD015F">
        <w:rPr>
          <w:rFonts w:ascii="Helvetica" w:hAnsi="Helvetica" w:cs="Helvetica"/>
          <w:color w:val="auto"/>
        </w:rPr>
        <w:tab/>
      </w:r>
    </w:p>
    <w:p w:rsidR="00FD015F" w:rsidRPr="00FD015F" w:rsidRDefault="00FD015F" w:rsidP="00FD015F">
      <w:pPr>
        <w:tabs>
          <w:tab w:val="left" w:pos="7425"/>
        </w:tabs>
        <w:spacing w:before="240" w:after="240" w:line="240" w:lineRule="exact"/>
        <w:rPr>
          <w:rFonts w:ascii="Helvetica" w:hAnsi="Helvetica" w:cs="Helvetica"/>
          <w:color w:val="auto"/>
        </w:rPr>
      </w:pPr>
      <w:r w:rsidRPr="00FD015F">
        <w:rPr>
          <w:noProof/>
        </w:rPr>
        <w:drawing>
          <wp:anchor distT="0" distB="0" distL="114300" distR="114300" simplePos="0" relativeHeight="251726848" behindDoc="0" locked="0" layoutInCell="1" allowOverlap="1" wp14:anchorId="753F3598" wp14:editId="14F7FD8F">
            <wp:simplePos x="0" y="0"/>
            <wp:positionH relativeFrom="page">
              <wp:posOffset>2009775</wp:posOffset>
            </wp:positionH>
            <wp:positionV relativeFrom="paragraph">
              <wp:posOffset>131445</wp:posOffset>
            </wp:positionV>
            <wp:extent cx="3881120" cy="2001520"/>
            <wp:effectExtent l="0" t="0" r="508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before="240" w:after="240" w:line="240" w:lineRule="exact"/>
        <w:rPr>
          <w:rFonts w:ascii="Helvetica" w:hAnsi="Helvetica" w:cs="Helvetica"/>
          <w:color w:val="auto"/>
        </w:rPr>
      </w:pPr>
    </w:p>
    <w:p w:rsidR="00FD015F" w:rsidRPr="00FD015F" w:rsidRDefault="00FD015F" w:rsidP="00FD015F">
      <w:pPr>
        <w:tabs>
          <w:tab w:val="left" w:pos="7425"/>
        </w:tabs>
        <w:spacing w:line="240" w:lineRule="exact"/>
        <w:jc w:val="center"/>
        <w:rPr>
          <w:rFonts w:ascii="Helvetica" w:hAnsi="Helvetica" w:cs="Helvetica"/>
          <w:color w:val="auto"/>
        </w:rPr>
      </w:pPr>
    </w:p>
    <w:p w:rsidR="00D474B4" w:rsidRDefault="00D474B4" w:rsidP="001F1491">
      <w:pPr>
        <w:tabs>
          <w:tab w:val="left" w:pos="1005"/>
        </w:tabs>
        <w:rPr>
          <w:rFonts w:ascii="Helvetica" w:hAnsi="Helvetica"/>
          <w:szCs w:val="22"/>
        </w:rPr>
        <w:sectPr w:rsidR="00D474B4" w:rsidSect="009822F1">
          <w:headerReference w:type="default" r:id="rId120"/>
          <w:footerReference w:type="even" r:id="rId121"/>
          <w:footerReference w:type="default" r:id="rId122"/>
          <w:headerReference w:type="first" r:id="rId123"/>
          <w:pgSz w:w="12240" w:h="15840"/>
          <w:pgMar w:top="1440" w:right="1080" w:bottom="1440" w:left="1080" w:header="708" w:footer="23" w:gutter="0"/>
          <w:cols w:space="708"/>
          <w:docGrid w:linePitch="360"/>
        </w:sectPr>
      </w:pPr>
    </w:p>
    <w:p w:rsidR="00D474B4" w:rsidRPr="00D474B4" w:rsidRDefault="00D474B4" w:rsidP="00D474B4">
      <w:pPr>
        <w:widowControl/>
        <w:spacing w:line="360" w:lineRule="auto"/>
        <w:rPr>
          <w:rFonts w:ascii="Helvetica" w:hAnsi="Helvetica" w:cs="Helvetica"/>
          <w:b/>
          <w:bCs/>
          <w:color w:val="auto"/>
        </w:rPr>
      </w:pPr>
    </w:p>
    <w:p w:rsidR="00D474B4" w:rsidRPr="00D474B4" w:rsidRDefault="00D474B4" w:rsidP="00D474B4">
      <w:pPr>
        <w:widowControl/>
        <w:spacing w:line="360" w:lineRule="auto"/>
        <w:jc w:val="right"/>
        <w:rPr>
          <w:rFonts w:ascii="Helvetica" w:hAnsi="Helvetica" w:cs="Helvetica"/>
          <w:b/>
          <w:bCs/>
          <w:color w:val="auto"/>
        </w:rPr>
      </w:pPr>
    </w:p>
    <w:p w:rsidR="00D474B4" w:rsidRPr="00D474B4" w:rsidRDefault="00D474B4" w:rsidP="00D474B4">
      <w:pPr>
        <w:widowControl/>
        <w:spacing w:line="360" w:lineRule="auto"/>
        <w:jc w:val="right"/>
        <w:rPr>
          <w:rFonts w:ascii="Helvetica" w:hAnsi="Helvetica" w:cs="Helvetica"/>
          <w:b/>
          <w:bCs/>
          <w:color w:val="auto"/>
        </w:rPr>
      </w:pPr>
      <w:r w:rsidRPr="00D474B4">
        <w:rPr>
          <w:rFonts w:ascii="Helvetica" w:hAnsi="Helvetica" w:cs="Helvetica"/>
          <w:b/>
          <w:bCs/>
          <w:color w:val="auto"/>
        </w:rPr>
        <w:t xml:space="preserve">RESOLUCIÓN DE PERMISO DE ROMPIMIENTO DE VÍA </w:t>
      </w:r>
    </w:p>
    <w:p w:rsidR="00D474B4" w:rsidRPr="00D474B4" w:rsidRDefault="00D474B4" w:rsidP="00D474B4">
      <w:pPr>
        <w:widowControl/>
        <w:spacing w:line="360" w:lineRule="auto"/>
        <w:jc w:val="right"/>
        <w:rPr>
          <w:rFonts w:ascii="Helvetica" w:hAnsi="Helvetica" w:cs="Helvetica"/>
          <w:b/>
          <w:bCs/>
          <w:color w:val="auto"/>
        </w:rPr>
      </w:pPr>
      <w:r w:rsidRPr="00D474B4">
        <w:rPr>
          <w:rFonts w:ascii="Helvetica" w:hAnsi="Helvetica" w:cs="Helvetica"/>
          <w:b/>
          <w:bCs/>
          <w:color w:val="auto"/>
        </w:rPr>
        <w:t>N°: AMZ-UPODT-RV-2018-14</w:t>
      </w:r>
    </w:p>
    <w:p w:rsidR="00D474B4" w:rsidRPr="00D474B4" w:rsidRDefault="00D474B4" w:rsidP="00D474B4">
      <w:pPr>
        <w:widowControl/>
        <w:spacing w:line="360" w:lineRule="auto"/>
        <w:jc w:val="right"/>
        <w:rPr>
          <w:rFonts w:ascii="Helvetica" w:hAnsi="Helvetica" w:cs="Helvetica"/>
          <w:color w:val="auto"/>
        </w:rPr>
      </w:pPr>
    </w:p>
    <w:p w:rsidR="00D474B4" w:rsidRPr="00D474B4" w:rsidRDefault="00D474B4" w:rsidP="00D474B4">
      <w:pPr>
        <w:widowControl/>
        <w:spacing w:after="200" w:line="360" w:lineRule="auto"/>
        <w:jc w:val="both"/>
        <w:rPr>
          <w:rFonts w:ascii="Helvetica" w:hAnsi="Helvetica" w:cs="Helvetica"/>
          <w:color w:val="auto"/>
        </w:rPr>
      </w:pPr>
      <w:r w:rsidRPr="00D474B4">
        <w:rPr>
          <w:rFonts w:ascii="Helvetica" w:hAnsi="Helvetica" w:cs="Helvetica"/>
          <w:color w:val="auto"/>
        </w:rPr>
        <w:t>Zacatecoluca,  veinticinco de julio de dos mil dieciocho, en vista de la solicitud presentada por la Señora</w:t>
      </w:r>
      <w:r w:rsidRPr="00D474B4">
        <w:rPr>
          <w:rFonts w:ascii="Helvetica" w:hAnsi="Helvetica" w:cs="Helvetica"/>
          <w:b/>
          <w:color w:val="auto"/>
        </w:rPr>
        <w:t xml:space="preserve"> </w:t>
      </w:r>
      <w:r w:rsidRPr="00D474B4">
        <w:rPr>
          <w:rFonts w:ascii="Helvetica" w:hAnsi="Helvetica"/>
          <w:b/>
          <w:color w:val="A6A6A6" w:themeColor="background1" w:themeShade="A6"/>
          <w:szCs w:val="22"/>
          <w:highlight w:val="darkGray"/>
        </w:rPr>
        <w:t>Flor de María Munguía de Chávez</w:t>
      </w:r>
      <w:r w:rsidRPr="00D474B4">
        <w:rPr>
          <w:rFonts w:ascii="Helvetica" w:hAnsi="Helvetica" w:cs="Helvetica"/>
          <w:b/>
        </w:rPr>
        <w:t xml:space="preserve"> </w:t>
      </w:r>
      <w:r w:rsidRPr="00D474B4">
        <w:rPr>
          <w:rFonts w:ascii="Helvetica" w:hAnsi="Helvetica" w:cs="Helvetica"/>
          <w:color w:val="auto"/>
        </w:rPr>
        <w:t xml:space="preserve"> quien se identifica por medio de su Documento Único de Identidad número </w:t>
      </w:r>
      <w:r w:rsidRPr="00D474B4">
        <w:rPr>
          <w:rFonts w:ascii="Helvetica" w:hAnsi="Helvetica"/>
          <w:b/>
          <w:color w:val="A6A6A6" w:themeColor="background1" w:themeShade="A6"/>
          <w:szCs w:val="22"/>
          <w:highlight w:val="darkGray"/>
        </w:rPr>
        <w:t>cero cero cero cero cero seis tres ocho - uno</w:t>
      </w:r>
      <w:r w:rsidRPr="00D474B4">
        <w:rPr>
          <w:rFonts w:ascii="Helvetica" w:hAnsi="Helvetica" w:cs="Helvetica"/>
          <w:b/>
          <w:color w:val="auto"/>
        </w:rPr>
        <w:t xml:space="preserve">  </w:t>
      </w:r>
      <w:r w:rsidRPr="00D474B4">
        <w:rPr>
          <w:rFonts w:ascii="Helvetica" w:hAnsi="Helvetica" w:cs="Helvetica"/>
          <w:color w:val="auto"/>
        </w:rPr>
        <w:t>y Número de Identificación Tributaria</w:t>
      </w:r>
      <w:r w:rsidRPr="00D474B4">
        <w:rPr>
          <w:rFonts w:ascii="Helvetica" w:eastAsia="Arial" w:hAnsi="Helvetica" w:cs="Helvetica"/>
          <w:b/>
          <w:color w:val="auto"/>
        </w:rPr>
        <w:t xml:space="preserve"> </w:t>
      </w:r>
      <w:r w:rsidRPr="00D474B4">
        <w:rPr>
          <w:rFonts w:ascii="Helvetica" w:hAnsi="Helvetica"/>
          <w:b/>
          <w:color w:val="A6A6A6" w:themeColor="background1" w:themeShade="A6"/>
          <w:szCs w:val="22"/>
          <w:highlight w:val="darkGray"/>
        </w:rPr>
        <w:t>cero ocho cero dos – cero cuatro uno dos siete dos – uno cero cuatro - siete</w:t>
      </w:r>
      <w:r w:rsidRPr="00D474B4">
        <w:rPr>
          <w:rFonts w:ascii="Helvetica" w:eastAsia="Arial" w:hAnsi="Helvetica" w:cs="Helvetica"/>
          <w:color w:val="auto"/>
        </w:rPr>
        <w:t>,</w:t>
      </w:r>
      <w:r w:rsidRPr="00D474B4">
        <w:rPr>
          <w:rFonts w:ascii="Helvetica" w:eastAsia="Arial" w:hAnsi="Helvetica" w:cs="Helvetica"/>
          <w:b/>
          <w:color w:val="auto"/>
        </w:rPr>
        <w:t xml:space="preserve"> </w:t>
      </w:r>
      <w:r w:rsidRPr="00D474B4">
        <w:rPr>
          <w:rFonts w:ascii="Helvetica" w:hAnsi="Helvetica" w:cs="Helvetica"/>
          <w:color w:val="auto"/>
        </w:rPr>
        <w:t xml:space="preserve">actuando como Propietaria del Proyecto de Rompimiento de Vía, con el objetivo de realizar </w:t>
      </w:r>
      <w:r w:rsidRPr="00D474B4">
        <w:rPr>
          <w:rFonts w:ascii="Helvetica" w:hAnsi="Helvetica" w:cs="Helvetica"/>
          <w:b/>
          <w:color w:val="auto"/>
        </w:rPr>
        <w:t xml:space="preserve">Instalación de Acueducto e Instalación de Alcantarillado </w:t>
      </w:r>
      <w:r w:rsidRPr="00D474B4">
        <w:rPr>
          <w:rFonts w:ascii="Helvetica" w:hAnsi="Helvetica" w:cs="Helvetica"/>
          <w:color w:val="auto"/>
        </w:rPr>
        <w:t xml:space="preserve">por la Administración Nacional de Acueductos y Alcantarillados en calidad de ejecutor de proyecto, obras que se desarrollarán en </w:t>
      </w:r>
      <w:r w:rsidRPr="00D474B4">
        <w:rPr>
          <w:rFonts w:ascii="Helvetica" w:hAnsi="Helvetica"/>
          <w:b/>
          <w:color w:val="A6A6A6" w:themeColor="background1" w:themeShade="A6"/>
          <w:szCs w:val="22"/>
          <w:highlight w:val="darkGray"/>
        </w:rPr>
        <w:t>Colonia Anabella No.1, Calle Principal, Polígono “D”, Casa #37</w:t>
      </w:r>
      <w:r w:rsidRPr="00D474B4">
        <w:rPr>
          <w:rFonts w:ascii="Helvetica" w:hAnsi="Helvetica" w:cs="Helvetica"/>
          <w:color w:val="auto"/>
        </w:rPr>
        <w:t>,</w:t>
      </w:r>
      <w:r w:rsidRPr="00D474B4">
        <w:rPr>
          <w:rFonts w:ascii="Helvetica" w:eastAsia="Calibri" w:hAnsi="Helvetica" w:cs="Helvetica"/>
        </w:rPr>
        <w:t xml:space="preserve"> Municipio de Zacatecoluca, Departamento de La Paz, en parcela identificada con el No. 0821-</w:t>
      </w:r>
      <w:r w:rsidRPr="00D474B4">
        <w:rPr>
          <w:rFonts w:ascii="Helvetica" w:hAnsi="Helvetica"/>
          <w:b/>
          <w:color w:val="A6A6A6" w:themeColor="background1" w:themeShade="A6"/>
          <w:szCs w:val="22"/>
          <w:highlight w:val="darkGray"/>
        </w:rPr>
        <w:t>U19-783</w:t>
      </w:r>
      <w:r w:rsidRPr="00D474B4">
        <w:rPr>
          <w:rFonts w:ascii="Helvetica" w:eastAsia="Calibri" w:hAnsi="Helvetica" w:cs="Helvetica"/>
        </w:rPr>
        <w:t xml:space="preserve"> según Mapa Catastral;</w:t>
      </w:r>
      <w:r w:rsidRPr="00D474B4">
        <w:rPr>
          <w:rFonts w:ascii="Helvetica" w:hAnsi="Helvetica" w:cs="Helvetica"/>
          <w:color w:val="auto"/>
        </w:rPr>
        <w:t xml:space="preserve"> en lo relativo a obtener la Permiso de </w:t>
      </w:r>
      <w:r w:rsidRPr="00D474B4">
        <w:rPr>
          <w:rFonts w:ascii="Helvetica" w:hAnsi="Helvetica" w:cs="Helvetica"/>
          <w:b/>
          <w:bCs/>
          <w:color w:val="auto"/>
        </w:rPr>
        <w:t>ROMPIMIENTO DE VÍA</w:t>
      </w:r>
      <w:r w:rsidRPr="00D474B4">
        <w:rPr>
          <w:rFonts w:ascii="Helvetica" w:hAnsi="Helvetica" w:cs="Helvetica"/>
          <w:color w:val="auto"/>
        </w:rPr>
        <w:t xml:space="preserve">, la Alcaldía Municipal de Zacatecoluca, a través de la Unidad de Planificación, Ordenamiento y Desarrollo Territorial, resuelve </w:t>
      </w:r>
      <w:r w:rsidRPr="00D474B4">
        <w:rPr>
          <w:rFonts w:ascii="Helvetica" w:hAnsi="Helvetica" w:cs="Helvetica"/>
          <w:b/>
          <w:color w:val="auto"/>
          <w:u w:val="single"/>
        </w:rPr>
        <w:t>NO OTORGAR</w:t>
      </w:r>
      <w:r w:rsidRPr="00D474B4">
        <w:rPr>
          <w:rFonts w:ascii="Helvetica" w:hAnsi="Helvetica" w:cs="Helvetica"/>
          <w:color w:val="auto"/>
        </w:rPr>
        <w:t xml:space="preserve"> el permiso de Rompimiento de Vía solicitado, de conformidad a lo siguiente:</w:t>
      </w:r>
    </w:p>
    <w:p w:rsidR="00D474B4" w:rsidRPr="00D474B4" w:rsidRDefault="00D474B4" w:rsidP="00D474B4">
      <w:pPr>
        <w:numPr>
          <w:ilvl w:val="0"/>
          <w:numId w:val="109"/>
        </w:numPr>
        <w:spacing w:line="360" w:lineRule="auto"/>
        <w:contextualSpacing/>
        <w:jc w:val="both"/>
        <w:rPr>
          <w:rFonts w:ascii="Helvetica" w:hAnsi="Helvetica" w:cs="Helvetica"/>
          <w:color w:val="auto"/>
        </w:rPr>
      </w:pPr>
      <w:r w:rsidRPr="00D474B4">
        <w:rPr>
          <w:rFonts w:ascii="Helvetica" w:hAnsi="Helvetica" w:cs="Helvetica"/>
          <w:color w:val="auto"/>
        </w:rPr>
        <w:t xml:space="preserve">Rompimiento de vía se prevé realizar sobre la </w:t>
      </w:r>
      <w:r w:rsidRPr="00D474B4">
        <w:rPr>
          <w:rFonts w:ascii="Helvetica" w:hAnsi="Helvetica"/>
          <w:b/>
          <w:color w:val="A6A6A6" w:themeColor="background1" w:themeShade="A6"/>
          <w:szCs w:val="22"/>
          <w:highlight w:val="darkGray"/>
        </w:rPr>
        <w:t>CALLE PRINCIPAL</w:t>
      </w:r>
      <w:r w:rsidRPr="00D474B4">
        <w:rPr>
          <w:rFonts w:ascii="Helvetica" w:hAnsi="Helvetica" w:cs="Helvetica"/>
          <w:color w:val="auto"/>
        </w:rPr>
        <w:t xml:space="preserve">   de </w:t>
      </w:r>
      <w:r w:rsidRPr="00D474B4">
        <w:rPr>
          <w:rFonts w:ascii="Helvetica" w:hAnsi="Helvetica"/>
          <w:b/>
          <w:color w:val="A6A6A6" w:themeColor="background1" w:themeShade="A6"/>
          <w:szCs w:val="22"/>
          <w:highlight w:val="darkGray"/>
        </w:rPr>
        <w:t>COLONIA ANABELLA</w:t>
      </w:r>
      <w:r w:rsidRPr="00D474B4">
        <w:rPr>
          <w:rFonts w:ascii="Helvetica" w:hAnsi="Helvetica" w:cs="Helvetica"/>
          <w:color w:val="auto"/>
        </w:rPr>
        <w:t xml:space="preserve"> No. 1, que en el año 2015 se realizó el proyecto “</w:t>
      </w:r>
      <w:r w:rsidRPr="00D474B4">
        <w:rPr>
          <w:rFonts w:ascii="Helvetica" w:hAnsi="Helvetica" w:cs="Helvetica"/>
          <w:i/>
          <w:color w:val="auto"/>
        </w:rPr>
        <w:t>Construcción de Calle de Acceso en Colonia Anabella 1 y 2</w:t>
      </w:r>
      <w:r w:rsidRPr="00D474B4">
        <w:rPr>
          <w:rFonts w:ascii="Helvetica" w:hAnsi="Helvetica" w:cs="Helvetica"/>
          <w:color w:val="auto"/>
        </w:rPr>
        <w:t>…” y a la fecha no ha sido auditado por la Corte de Cuentas de Republica de El Salvador.</w:t>
      </w:r>
    </w:p>
    <w:p w:rsidR="00D474B4" w:rsidRPr="00D474B4" w:rsidRDefault="00D474B4" w:rsidP="00D474B4">
      <w:pPr>
        <w:widowControl/>
        <w:tabs>
          <w:tab w:val="center" w:pos="5040"/>
        </w:tabs>
        <w:spacing w:before="240" w:after="240" w:line="360" w:lineRule="auto"/>
        <w:jc w:val="both"/>
        <w:textAlignment w:val="baseline"/>
        <w:rPr>
          <w:rFonts w:ascii="Helvetica" w:hAnsi="Helvetica" w:cs="Helvetica"/>
          <w:color w:val="auto"/>
        </w:rPr>
      </w:pPr>
      <w:r w:rsidRPr="00D474B4">
        <w:rPr>
          <w:rFonts w:ascii="Helvetica" w:hAnsi="Helvetica" w:cs="Helvetica"/>
          <w:color w:val="auto"/>
        </w:rPr>
        <w:tab/>
        <w:t>El propietario del inmueble y del proyecto, podrán solicitar una reconsideración, en fecha posterior a la auditoria del proyecto.</w:t>
      </w:r>
    </w:p>
    <w:p w:rsidR="00D474B4" w:rsidRPr="00D474B4" w:rsidRDefault="00D474B4" w:rsidP="00D474B4">
      <w:pPr>
        <w:tabs>
          <w:tab w:val="left" w:pos="7515"/>
        </w:tabs>
        <w:spacing w:before="240" w:after="240" w:line="360" w:lineRule="auto"/>
        <w:rPr>
          <w:rFonts w:ascii="Helvetica" w:hAnsi="Helvetica" w:cs="Helvetica"/>
          <w:color w:val="auto"/>
        </w:rPr>
      </w:pPr>
      <w:r w:rsidRPr="00D474B4">
        <w:rPr>
          <w:noProof/>
        </w:rPr>
        <w:drawing>
          <wp:anchor distT="0" distB="0" distL="114300" distR="114300" simplePos="0" relativeHeight="251728896" behindDoc="0" locked="0" layoutInCell="1" allowOverlap="1" wp14:anchorId="37D9599A" wp14:editId="284F4123">
            <wp:simplePos x="0" y="0"/>
            <wp:positionH relativeFrom="page">
              <wp:posOffset>2057400</wp:posOffset>
            </wp:positionH>
            <wp:positionV relativeFrom="paragraph">
              <wp:posOffset>5715</wp:posOffset>
            </wp:positionV>
            <wp:extent cx="3881120" cy="2001520"/>
            <wp:effectExtent l="0" t="0" r="508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r w:rsidRPr="00D474B4">
        <w:rPr>
          <w:rFonts w:ascii="Helvetica" w:hAnsi="Helvetica" w:cs="Helvetica"/>
          <w:color w:val="auto"/>
        </w:rPr>
        <w:tab/>
      </w:r>
    </w:p>
    <w:p w:rsidR="00D474B4" w:rsidRPr="00D474B4" w:rsidRDefault="00D474B4" w:rsidP="00D474B4">
      <w:pPr>
        <w:tabs>
          <w:tab w:val="left" w:pos="7425"/>
        </w:tabs>
        <w:spacing w:before="240" w:after="240" w:line="360" w:lineRule="auto"/>
        <w:rPr>
          <w:rFonts w:ascii="Helvetica" w:hAnsi="Helvetica" w:cs="Helvetica"/>
          <w:color w:val="auto"/>
        </w:rPr>
      </w:pPr>
    </w:p>
    <w:p w:rsidR="00D474B4" w:rsidRPr="00D474B4" w:rsidRDefault="00D474B4" w:rsidP="00D474B4">
      <w:pPr>
        <w:tabs>
          <w:tab w:val="left" w:pos="7425"/>
        </w:tabs>
        <w:spacing w:before="240" w:after="240" w:line="360" w:lineRule="auto"/>
        <w:rPr>
          <w:rFonts w:ascii="Helvetica" w:hAnsi="Helvetica" w:cs="Helvetica"/>
          <w:color w:val="auto"/>
        </w:rPr>
      </w:pPr>
    </w:p>
    <w:p w:rsidR="00D474B4" w:rsidRPr="00D474B4" w:rsidRDefault="00D474B4" w:rsidP="00D474B4">
      <w:pPr>
        <w:tabs>
          <w:tab w:val="left" w:pos="7425"/>
        </w:tabs>
        <w:spacing w:before="240" w:after="240" w:line="360" w:lineRule="auto"/>
        <w:rPr>
          <w:rFonts w:ascii="Helvetica" w:hAnsi="Helvetica" w:cs="Helvetica"/>
          <w:color w:val="auto"/>
        </w:rPr>
      </w:pPr>
    </w:p>
    <w:p w:rsidR="00D474B4" w:rsidRPr="00D474B4" w:rsidRDefault="00D474B4" w:rsidP="00D474B4">
      <w:pPr>
        <w:tabs>
          <w:tab w:val="left" w:pos="7425"/>
        </w:tabs>
        <w:spacing w:before="240" w:after="240" w:line="360" w:lineRule="auto"/>
        <w:rPr>
          <w:rFonts w:ascii="Helvetica" w:hAnsi="Helvetica" w:cs="Helvetica"/>
          <w:color w:val="auto"/>
        </w:rPr>
      </w:pPr>
    </w:p>
    <w:p w:rsidR="00D474B4" w:rsidRDefault="00D474B4" w:rsidP="001F1491">
      <w:pPr>
        <w:tabs>
          <w:tab w:val="left" w:pos="1005"/>
        </w:tabs>
        <w:rPr>
          <w:rFonts w:ascii="Helvetica" w:hAnsi="Helvetica"/>
          <w:szCs w:val="22"/>
        </w:rPr>
        <w:sectPr w:rsidR="00D474B4" w:rsidSect="009822F1">
          <w:headerReference w:type="default" r:id="rId124"/>
          <w:footerReference w:type="even" r:id="rId125"/>
          <w:footerReference w:type="default" r:id="rId126"/>
          <w:headerReference w:type="first" r:id="rId127"/>
          <w:pgSz w:w="12240" w:h="15840"/>
          <w:pgMar w:top="1440" w:right="1080" w:bottom="1440" w:left="1080" w:header="708" w:footer="23" w:gutter="0"/>
          <w:cols w:space="708"/>
          <w:docGrid w:linePitch="360"/>
        </w:sectPr>
      </w:pPr>
    </w:p>
    <w:p w:rsidR="00D474B4" w:rsidRPr="00D474B4" w:rsidRDefault="00D474B4" w:rsidP="00D474B4">
      <w:pPr>
        <w:widowControl/>
        <w:spacing w:line="240" w:lineRule="exact"/>
        <w:rPr>
          <w:rFonts w:ascii="Helvetica" w:hAnsi="Helvetica" w:cs="Helvetica"/>
          <w:b/>
          <w:bCs/>
          <w:color w:val="auto"/>
        </w:rPr>
      </w:pPr>
    </w:p>
    <w:p w:rsidR="00D474B4" w:rsidRPr="00D474B4" w:rsidRDefault="00D474B4" w:rsidP="00D474B4">
      <w:pPr>
        <w:widowControl/>
        <w:spacing w:line="240" w:lineRule="exact"/>
        <w:jc w:val="right"/>
        <w:rPr>
          <w:rFonts w:ascii="Helvetica" w:hAnsi="Helvetica" w:cs="Helvetica"/>
          <w:b/>
          <w:bCs/>
          <w:color w:val="auto"/>
        </w:rPr>
      </w:pPr>
    </w:p>
    <w:p w:rsidR="00D474B4" w:rsidRPr="00D474B4" w:rsidRDefault="00D474B4" w:rsidP="00D474B4">
      <w:pPr>
        <w:widowControl/>
        <w:spacing w:line="240" w:lineRule="exact"/>
        <w:jc w:val="right"/>
        <w:rPr>
          <w:rFonts w:ascii="Helvetica" w:hAnsi="Helvetica" w:cs="Helvetica"/>
          <w:b/>
          <w:bCs/>
          <w:color w:val="auto"/>
        </w:rPr>
      </w:pPr>
      <w:r w:rsidRPr="00D474B4">
        <w:rPr>
          <w:rFonts w:ascii="Helvetica" w:hAnsi="Helvetica" w:cs="Helvetica"/>
          <w:b/>
          <w:bCs/>
          <w:color w:val="auto"/>
        </w:rPr>
        <w:t xml:space="preserve">RESOLUCIÓN DE PERMISO DE ROMPIMIENTO DE VÍA </w:t>
      </w:r>
    </w:p>
    <w:p w:rsidR="00D474B4" w:rsidRPr="00D474B4" w:rsidRDefault="00D474B4" w:rsidP="00D474B4">
      <w:pPr>
        <w:widowControl/>
        <w:spacing w:line="240" w:lineRule="exact"/>
        <w:jc w:val="right"/>
        <w:rPr>
          <w:rFonts w:ascii="Helvetica" w:hAnsi="Helvetica" w:cs="Helvetica"/>
          <w:b/>
          <w:bCs/>
          <w:color w:val="auto"/>
        </w:rPr>
      </w:pPr>
      <w:r w:rsidRPr="00D474B4">
        <w:rPr>
          <w:rFonts w:ascii="Helvetica" w:hAnsi="Helvetica" w:cs="Helvetica"/>
          <w:b/>
          <w:bCs/>
          <w:color w:val="auto"/>
        </w:rPr>
        <w:t>N°: AMZ-UPODT-RV-2018-15</w:t>
      </w:r>
    </w:p>
    <w:p w:rsidR="00D474B4" w:rsidRPr="00D474B4" w:rsidRDefault="00D474B4" w:rsidP="00D474B4">
      <w:pPr>
        <w:widowControl/>
        <w:spacing w:line="240" w:lineRule="exact"/>
        <w:rPr>
          <w:rFonts w:ascii="Helvetica" w:hAnsi="Helvetica" w:cs="Helvetica"/>
          <w:color w:val="auto"/>
        </w:rPr>
      </w:pPr>
    </w:p>
    <w:p w:rsidR="00D474B4" w:rsidRPr="00D474B4" w:rsidRDefault="00D474B4" w:rsidP="00D474B4">
      <w:pPr>
        <w:widowControl/>
        <w:spacing w:after="200" w:line="240" w:lineRule="exact"/>
        <w:jc w:val="both"/>
        <w:rPr>
          <w:rFonts w:ascii="Helvetica" w:hAnsi="Helvetica" w:cs="Helvetica"/>
          <w:color w:val="auto"/>
        </w:rPr>
      </w:pPr>
      <w:r w:rsidRPr="00D474B4">
        <w:rPr>
          <w:rFonts w:ascii="Helvetica" w:hAnsi="Helvetica" w:cs="Helvetica"/>
          <w:color w:val="auto"/>
        </w:rPr>
        <w:t>Zacatecoluca, veintitrés de julio de dos mil dieciocho, en vista de la solicitud presentada por el Señor</w:t>
      </w:r>
      <w:r w:rsidRPr="00D474B4">
        <w:rPr>
          <w:rFonts w:ascii="Helvetica" w:hAnsi="Helvetica" w:cs="Helvetica"/>
          <w:b/>
          <w:color w:val="auto"/>
        </w:rPr>
        <w:t xml:space="preserve"> </w:t>
      </w:r>
      <w:r w:rsidRPr="00D474B4">
        <w:rPr>
          <w:rFonts w:ascii="Helvetica" w:hAnsi="Helvetica"/>
          <w:b/>
          <w:color w:val="A6A6A6" w:themeColor="background1" w:themeShade="A6"/>
          <w:szCs w:val="22"/>
          <w:highlight w:val="darkGray"/>
        </w:rPr>
        <w:t>Ernesto Robles</w:t>
      </w:r>
      <w:r w:rsidRPr="00D474B4">
        <w:rPr>
          <w:rFonts w:ascii="Helvetica" w:hAnsi="Helvetica" w:cs="Helvetica"/>
          <w:color w:val="auto"/>
        </w:rPr>
        <w:t xml:space="preserve"> quien se identifica por medio de su Documento Único de Identidad número </w:t>
      </w:r>
      <w:r w:rsidRPr="00D474B4">
        <w:rPr>
          <w:rFonts w:ascii="Helvetica" w:hAnsi="Helvetica"/>
          <w:b/>
          <w:color w:val="A6A6A6" w:themeColor="background1" w:themeShade="A6"/>
          <w:szCs w:val="22"/>
          <w:highlight w:val="darkGray"/>
        </w:rPr>
        <w:t>cero dos seis cero siete ocho cero tres - nueve</w:t>
      </w:r>
      <w:r w:rsidRPr="00D474B4">
        <w:rPr>
          <w:rFonts w:ascii="Helvetica" w:hAnsi="Helvetica" w:cs="Helvetica"/>
          <w:b/>
          <w:color w:val="auto"/>
        </w:rPr>
        <w:t xml:space="preserve">  </w:t>
      </w:r>
      <w:r w:rsidRPr="00D474B4">
        <w:rPr>
          <w:rFonts w:ascii="Helvetica" w:hAnsi="Helvetica" w:cs="Helvetica"/>
          <w:color w:val="auto"/>
        </w:rPr>
        <w:t>y Número de Identificación Tributaria</w:t>
      </w:r>
      <w:r w:rsidRPr="00D474B4">
        <w:rPr>
          <w:rFonts w:ascii="Helvetica" w:eastAsia="Arial" w:hAnsi="Helvetica" w:cs="Helvetica"/>
          <w:b/>
          <w:color w:val="auto"/>
        </w:rPr>
        <w:t xml:space="preserve"> </w:t>
      </w:r>
      <w:r w:rsidRPr="00D474B4">
        <w:rPr>
          <w:rFonts w:ascii="Helvetica" w:hAnsi="Helvetica"/>
          <w:b/>
          <w:color w:val="A6A6A6" w:themeColor="background1" w:themeShade="A6"/>
          <w:szCs w:val="22"/>
          <w:highlight w:val="darkGray"/>
        </w:rPr>
        <w:t>uno cuatro uno cuatro – cero tres uno uno cuatro siete – cero cero uno - cinco</w:t>
      </w:r>
      <w:r w:rsidRPr="00D474B4">
        <w:rPr>
          <w:rFonts w:ascii="Helvetica" w:eastAsia="Arial" w:hAnsi="Helvetica" w:cs="Helvetica"/>
          <w:color w:val="auto"/>
        </w:rPr>
        <w:t>,</w:t>
      </w:r>
      <w:r w:rsidRPr="00D474B4">
        <w:rPr>
          <w:rFonts w:ascii="Helvetica" w:eastAsia="Arial" w:hAnsi="Helvetica" w:cs="Helvetica"/>
          <w:b/>
          <w:color w:val="auto"/>
        </w:rPr>
        <w:t xml:space="preserve"> </w:t>
      </w:r>
      <w:r w:rsidRPr="00D474B4">
        <w:rPr>
          <w:rFonts w:ascii="Helvetica" w:hAnsi="Helvetica" w:cs="Helvetica"/>
          <w:color w:val="auto"/>
        </w:rPr>
        <w:t xml:space="preserve">actuando como Propietaria del Proyecto de Rompimiento de Vía, con el objetivo de realizar </w:t>
      </w:r>
      <w:r w:rsidRPr="00D474B4">
        <w:rPr>
          <w:rFonts w:ascii="Helvetica" w:hAnsi="Helvetica" w:cs="Helvetica"/>
          <w:b/>
          <w:color w:val="auto"/>
        </w:rPr>
        <w:t xml:space="preserve">Instalación de Acueducto e Instalación de Alcantarillado </w:t>
      </w:r>
      <w:r w:rsidRPr="00D474B4">
        <w:rPr>
          <w:rFonts w:ascii="Helvetica" w:hAnsi="Helvetica" w:cs="Helvetica"/>
          <w:color w:val="auto"/>
        </w:rPr>
        <w:t xml:space="preserve">por la Administración Nacional de Acueductos y Alcantarillados en calidad de ejecutor de proyecto, obras que se desarrollarán en </w:t>
      </w:r>
      <w:r w:rsidRPr="00D474B4">
        <w:rPr>
          <w:rFonts w:ascii="Helvetica" w:hAnsi="Helvetica"/>
          <w:b/>
          <w:color w:val="A6A6A6" w:themeColor="background1" w:themeShade="A6"/>
          <w:szCs w:val="22"/>
          <w:highlight w:val="darkGray"/>
        </w:rPr>
        <w:t>Colonia José Simeón Cañas, 11° Calle Oriente</w:t>
      </w:r>
      <w:r w:rsidRPr="00D474B4">
        <w:rPr>
          <w:rFonts w:ascii="Helvetica" w:eastAsia="Calibri" w:hAnsi="Helvetica" w:cs="Helvetica"/>
        </w:rPr>
        <w:t>, Municipio de Zacatecoluca, Departamento de La Paz, en parcela identificada con el No. 0821-</w:t>
      </w:r>
      <w:r w:rsidRPr="00D474B4">
        <w:rPr>
          <w:rFonts w:ascii="Helvetica" w:hAnsi="Helvetica"/>
          <w:b/>
          <w:color w:val="A6A6A6" w:themeColor="background1" w:themeShade="A6"/>
          <w:szCs w:val="22"/>
          <w:highlight w:val="darkGray"/>
        </w:rPr>
        <w:t>U17-893</w:t>
      </w:r>
      <w:r w:rsidRPr="00D474B4">
        <w:rPr>
          <w:rFonts w:ascii="Helvetica" w:eastAsia="Calibri" w:hAnsi="Helvetica" w:cs="Helvetica"/>
        </w:rPr>
        <w:t xml:space="preserve"> según Mapa Catastral</w:t>
      </w:r>
      <w:r w:rsidRPr="00D474B4">
        <w:rPr>
          <w:rFonts w:ascii="Helvetica" w:hAnsi="Helvetica" w:cs="Helvetica"/>
          <w:color w:val="auto"/>
        </w:rPr>
        <w:t xml:space="preserve">; para la obtención de la licencia de </w:t>
      </w:r>
      <w:r w:rsidRPr="00D474B4">
        <w:rPr>
          <w:rFonts w:ascii="Helvetica" w:hAnsi="Helvetica" w:cs="Helvetica"/>
          <w:b/>
          <w:bCs/>
          <w:color w:val="auto"/>
        </w:rPr>
        <w:t>ROMPIMIENTO DE VÍA</w:t>
      </w:r>
      <w:r w:rsidRPr="00D474B4">
        <w:rPr>
          <w:rFonts w:ascii="Helvetica" w:hAnsi="Helvetica" w:cs="Helvetica"/>
          <w:color w:val="auto"/>
        </w:rPr>
        <w:t xml:space="preserve">, y conforme a: </w:t>
      </w:r>
    </w:p>
    <w:p w:rsidR="00D474B4" w:rsidRPr="00D474B4" w:rsidRDefault="00D474B4" w:rsidP="00D474B4">
      <w:pPr>
        <w:widowControl/>
        <w:numPr>
          <w:ilvl w:val="0"/>
          <w:numId w:val="110"/>
        </w:numPr>
        <w:spacing w:after="200" w:line="240" w:lineRule="exact"/>
        <w:contextualSpacing/>
        <w:jc w:val="both"/>
        <w:rPr>
          <w:rFonts w:ascii="Helvetica" w:hAnsi="Helvetica" w:cs="Helvetica"/>
          <w:color w:val="auto"/>
        </w:rPr>
      </w:pPr>
      <w:r w:rsidRPr="00D474B4">
        <w:rPr>
          <w:rFonts w:ascii="Helvetica" w:hAnsi="Helvetica" w:cs="Helvetica"/>
          <w:color w:val="auto"/>
        </w:rPr>
        <w:t>Que la solicitud cumple con lo dispuesto en el Art. 27-1 de la Ordenanza de Tasas por Servicios de la Ciudad de Zacatecoluca, la cual establece que:</w:t>
      </w:r>
      <w:r w:rsidRPr="00D474B4">
        <w:rPr>
          <w:rFonts w:ascii="Helvetica" w:hAnsi="Helvetica" w:cs="Helvetica"/>
          <w:i/>
          <w:iCs/>
          <w:color w:val="auto"/>
        </w:rPr>
        <w:t xml:space="preserve"> “Para la emisión de licencias o permisos para el rompimiento de vías para instalación subterránea de acueducto, alcantarillado, red eléctrica, red telefónica y para fines similares, se establece como propietario de proyecto a la persona natural o jurídica que solicita el rompimiento de vía y como ejecutor de proyecto a la persona natural o jurídica  que  lleva  a  cabo  las  obras  de  rompimiento. Ambos se consideran responsables de llevar a cabo la reparación de la vía intervenida, debiendo dejar en las mismas o mejores condiciones los componentes afectados en un plazo no mayor de quince días después de efectuados los trabajos. El ejecutor de proyecto elaborará una bitácora para ser entregada a la Municipalidad, con firma y sello, donde hará constar al menos la fecha de inicio, cantidad de obra ejecutada y fecha de finalización...”.</w:t>
      </w:r>
    </w:p>
    <w:p w:rsidR="00D474B4" w:rsidRDefault="00D474B4" w:rsidP="00D474B4">
      <w:pPr>
        <w:widowControl/>
        <w:spacing w:after="200" w:line="240" w:lineRule="exact"/>
        <w:ind w:left="720"/>
        <w:contextualSpacing/>
        <w:jc w:val="both"/>
        <w:rPr>
          <w:rFonts w:ascii="Helvetica" w:hAnsi="Helvetica" w:cs="Helvetica"/>
          <w:color w:val="auto"/>
        </w:rPr>
      </w:pPr>
    </w:p>
    <w:p w:rsidR="00D474B4" w:rsidRDefault="00D474B4" w:rsidP="00D474B4">
      <w:pPr>
        <w:widowControl/>
        <w:numPr>
          <w:ilvl w:val="0"/>
          <w:numId w:val="110"/>
        </w:numPr>
        <w:spacing w:after="200" w:line="240" w:lineRule="exact"/>
        <w:contextualSpacing/>
        <w:jc w:val="both"/>
        <w:rPr>
          <w:rFonts w:ascii="Helvetica" w:hAnsi="Helvetica" w:cs="Helvetica"/>
          <w:color w:val="auto"/>
        </w:rPr>
      </w:pPr>
      <w:r w:rsidRPr="00D474B4">
        <w:rPr>
          <w:rFonts w:ascii="Helvetica" w:hAnsi="Helvetica" w:cs="Helvetica"/>
          <w:color w:val="auto"/>
        </w:rPr>
        <w:t xml:space="preserve">Que en la inspección de campo efectuada por personal técnico de la Unidad de Planificación, Ordenamiento y Desarrollo Territorial de esta Municipalidad, en fecha dos de julio de dos mil diecisiete, se ha constatado que </w:t>
      </w:r>
      <w:r w:rsidRPr="00D474B4">
        <w:rPr>
          <w:rFonts w:ascii="Helvetica" w:hAnsi="Helvetica" w:cs="Helvetica"/>
          <w:i/>
          <w:iCs/>
          <w:color w:val="auto"/>
        </w:rPr>
        <w:t xml:space="preserve">“Propietaria del inmueble solicita permiso de Rompimiento de vía sobre </w:t>
      </w:r>
      <w:r w:rsidRPr="00D474B4">
        <w:rPr>
          <w:rFonts w:ascii="Helvetica" w:hAnsi="Helvetica"/>
          <w:b/>
          <w:color w:val="A6A6A6" w:themeColor="background1" w:themeShade="A6"/>
          <w:szCs w:val="22"/>
          <w:highlight w:val="darkGray"/>
        </w:rPr>
        <w:t>11° CALLE ORIENTE</w:t>
      </w:r>
      <w:r w:rsidRPr="00D474B4">
        <w:rPr>
          <w:rFonts w:ascii="Helvetica" w:hAnsi="Helvetica" w:cs="Helvetica"/>
          <w:i/>
          <w:iCs/>
          <w:color w:val="auto"/>
        </w:rPr>
        <w:t xml:space="preserve"> (Pavimento Asfáltico) vía que se encuentra en buen estado con las siguientes dimensiones: Rotura en pavimento asfáltico 3.60m</w:t>
      </w:r>
      <w:r w:rsidRPr="00D474B4">
        <w:rPr>
          <w:rFonts w:ascii="Helvetica" w:hAnsi="Helvetica" w:cs="Helvetica"/>
          <w:i/>
          <w:iCs/>
          <w:color w:val="auto"/>
          <w:vertAlign w:val="superscript"/>
        </w:rPr>
        <w:t>2</w:t>
      </w:r>
      <w:r w:rsidRPr="00D474B4">
        <w:rPr>
          <w:rFonts w:ascii="Helvetica" w:hAnsi="Helvetica" w:cs="Helvetica"/>
          <w:i/>
          <w:iCs/>
          <w:color w:val="auto"/>
        </w:rPr>
        <w:t xml:space="preserve">…”. </w:t>
      </w:r>
    </w:p>
    <w:p w:rsidR="00D474B4" w:rsidRPr="00D474B4" w:rsidRDefault="00D474B4" w:rsidP="00D474B4">
      <w:pPr>
        <w:ind w:left="360"/>
        <w:rPr>
          <w:rFonts w:ascii="Helvetica" w:hAnsi="Helvetica" w:cs="Helvetica"/>
          <w:color w:val="auto"/>
        </w:rPr>
      </w:pPr>
    </w:p>
    <w:p w:rsidR="00D474B4" w:rsidRPr="00D474B4" w:rsidRDefault="00D474B4" w:rsidP="00D474B4">
      <w:pPr>
        <w:widowControl/>
        <w:numPr>
          <w:ilvl w:val="0"/>
          <w:numId w:val="110"/>
        </w:numPr>
        <w:spacing w:after="200" w:line="240" w:lineRule="exact"/>
        <w:contextualSpacing/>
        <w:jc w:val="both"/>
        <w:rPr>
          <w:rFonts w:ascii="Helvetica" w:hAnsi="Helvetica" w:cs="Helvetica"/>
          <w:color w:val="auto"/>
        </w:rPr>
      </w:pPr>
      <w:r w:rsidRPr="00D474B4">
        <w:rPr>
          <w:rFonts w:ascii="Helvetica" w:hAnsi="Helvetica" w:cs="Helvetica"/>
          <w:color w:val="auto"/>
        </w:rPr>
        <w:t>Y que ha cancelado la tasa correspondiente, según el Art. 9, Rubro1130 – Servicios Administrativos: Numeral N° 05 Licencias, Ordinal N° 27, 28, de la Ordenanza antes citada, en concepto de LICENCIA Y FIANZA. Dicha fianza según el procedimiento descrito en el Art. 27-1, en donde se establece que:</w:t>
      </w:r>
      <w:r w:rsidRPr="00D474B4">
        <w:rPr>
          <w:rFonts w:ascii="Helvetica" w:hAnsi="Helvetica" w:cs="Helvetica"/>
          <w:i/>
          <w:iCs/>
          <w:color w:val="auto"/>
        </w:rPr>
        <w:t xml:space="preserve"> “...El propietario del proyecto depositará una fianza, la cual podrá ser dinero en efectivo o en cheque certificado, depositada en la Tesorería Municipal en una cuenta municipal específica denominada “Reparación de rompimiento de vías”. El monto de la fianza será calculado por la Unidad de Desarrollo Urbano…”</w:t>
      </w:r>
      <w:r w:rsidRPr="00D474B4">
        <w:rPr>
          <w:rFonts w:ascii="Helvetica" w:hAnsi="Helvetica" w:cs="Helvetica"/>
          <w:iCs/>
          <w:color w:val="auto"/>
        </w:rPr>
        <w:t>;</w:t>
      </w:r>
      <w:r w:rsidRPr="00D474B4">
        <w:rPr>
          <w:rFonts w:ascii="Helvetica" w:hAnsi="Helvetica" w:cs="Helvetica"/>
          <w:i/>
          <w:iCs/>
          <w:color w:val="auto"/>
        </w:rPr>
        <w:t xml:space="preserve"> </w:t>
      </w:r>
      <w:r w:rsidRPr="00D474B4">
        <w:rPr>
          <w:rFonts w:ascii="Helvetica" w:hAnsi="Helvetica" w:cs="Helvetica"/>
          <w:iCs/>
          <w:color w:val="auto"/>
        </w:rPr>
        <w:t xml:space="preserve">Numeral 08 Servicios Varios, Ordinal N° 05 </w:t>
      </w:r>
      <w:r w:rsidRPr="00D474B4">
        <w:rPr>
          <w:rFonts w:ascii="Helvetica" w:hAnsi="Helvetica"/>
          <w:color w:val="auto"/>
          <w:szCs w:val="22"/>
        </w:rPr>
        <w:t xml:space="preserve">y Art. 11 de la Ordenanza Reguladora </w:t>
      </w:r>
      <w:r w:rsidRPr="00D474B4">
        <w:rPr>
          <w:rFonts w:ascii="Helvetica" w:hAnsi="Helvetica"/>
          <w:szCs w:val="22"/>
        </w:rPr>
        <w:t>de Tasas por Servicios de la Ciudad de Zacatecoluca, Departamento de La Paz.</w:t>
      </w:r>
    </w:p>
    <w:p w:rsidR="00D474B4" w:rsidRPr="00D474B4" w:rsidRDefault="00D474B4" w:rsidP="00D474B4">
      <w:pPr>
        <w:widowControl/>
        <w:spacing w:line="240" w:lineRule="exact"/>
        <w:jc w:val="both"/>
        <w:rPr>
          <w:rFonts w:ascii="Helvetica" w:hAnsi="Helvetica" w:cs="Helvetica"/>
          <w:color w:val="auto"/>
        </w:rPr>
      </w:pPr>
    </w:p>
    <w:p w:rsidR="00D474B4" w:rsidRPr="00D474B4" w:rsidRDefault="00D474B4" w:rsidP="00D474B4">
      <w:pPr>
        <w:widowControl/>
        <w:spacing w:line="240" w:lineRule="exact"/>
        <w:jc w:val="both"/>
        <w:rPr>
          <w:rFonts w:ascii="Helvetica" w:hAnsi="Helvetica" w:cs="Helvetica"/>
          <w:color w:val="auto"/>
        </w:rPr>
      </w:pPr>
      <w:r w:rsidRPr="00D474B4">
        <w:rPr>
          <w:rFonts w:ascii="Helvetica" w:hAnsi="Helvetica" w:cs="Helvetica"/>
          <w:color w:val="auto"/>
        </w:rPr>
        <w:t xml:space="preserve">Por tanto resuelve </w:t>
      </w:r>
      <w:r w:rsidRPr="00D474B4">
        <w:rPr>
          <w:rFonts w:ascii="Helvetica" w:hAnsi="Helvetica" w:cs="Helvetica"/>
          <w:b/>
          <w:bCs/>
          <w:color w:val="auto"/>
        </w:rPr>
        <w:t>CONCEDER</w:t>
      </w:r>
      <w:r w:rsidRPr="00D474B4">
        <w:rPr>
          <w:rFonts w:ascii="Helvetica" w:hAnsi="Helvetica" w:cs="Helvetica"/>
          <w:color w:val="auto"/>
        </w:rPr>
        <w:t xml:space="preserve"> la licencia para el </w:t>
      </w:r>
      <w:r w:rsidRPr="00D474B4">
        <w:rPr>
          <w:rFonts w:ascii="Helvetica" w:hAnsi="Helvetica" w:cs="Helvetica"/>
          <w:b/>
          <w:bCs/>
          <w:color w:val="auto"/>
        </w:rPr>
        <w:t>ROMPIMIENTO DE VÍA</w:t>
      </w:r>
      <w:r w:rsidRPr="00D474B4">
        <w:rPr>
          <w:rFonts w:ascii="Helvetica" w:hAnsi="Helvetica" w:cs="Helvetica"/>
          <w:color w:val="auto"/>
        </w:rPr>
        <w:t xml:space="preserve">, que </w:t>
      </w:r>
      <w:r w:rsidRPr="00D474B4">
        <w:rPr>
          <w:rFonts w:ascii="Helvetica" w:hAnsi="Helvetica" w:cs="Helvetica"/>
          <w:b/>
          <w:bCs/>
          <w:color w:val="auto"/>
        </w:rPr>
        <w:t>constituye la autorización al propietario y al ejecutor del proyecto para iniciar la obra a partir de esta fecha</w:t>
      </w:r>
      <w:r w:rsidRPr="00D474B4">
        <w:rPr>
          <w:rFonts w:ascii="Helvetica" w:hAnsi="Helvetica" w:cs="Helvetica"/>
          <w:color w:val="auto"/>
        </w:rPr>
        <w:t>.</w:t>
      </w:r>
    </w:p>
    <w:p w:rsidR="00D474B4" w:rsidRPr="00D474B4" w:rsidRDefault="00D474B4" w:rsidP="00D474B4">
      <w:pPr>
        <w:widowControl/>
        <w:spacing w:line="240" w:lineRule="exact"/>
        <w:jc w:val="both"/>
        <w:rPr>
          <w:rFonts w:ascii="Helvetica" w:hAnsi="Helvetica" w:cs="Helvetica"/>
          <w:color w:val="auto"/>
        </w:rPr>
      </w:pPr>
    </w:p>
    <w:p w:rsidR="00D474B4" w:rsidRPr="00D474B4" w:rsidRDefault="00D474B4" w:rsidP="00D474B4">
      <w:pPr>
        <w:widowControl/>
        <w:spacing w:after="200" w:line="240" w:lineRule="exact"/>
        <w:jc w:val="both"/>
        <w:rPr>
          <w:rFonts w:ascii="Helvetica" w:hAnsi="Helvetica" w:cs="Helvetica"/>
          <w:color w:val="auto"/>
        </w:rPr>
      </w:pPr>
      <w:r w:rsidRPr="00D474B4">
        <w:rPr>
          <w:rFonts w:ascii="Helvetica" w:hAnsi="Helvetica" w:cs="Helvetica"/>
          <w:color w:val="auto"/>
        </w:rPr>
        <w:t>Al respecto, deberá atender las siguientes indicaciones:</w:t>
      </w:r>
    </w:p>
    <w:p w:rsidR="00D474B4" w:rsidRPr="00D474B4" w:rsidRDefault="00D474B4" w:rsidP="00D474B4">
      <w:pPr>
        <w:widowControl/>
        <w:numPr>
          <w:ilvl w:val="0"/>
          <w:numId w:val="111"/>
        </w:numPr>
        <w:spacing w:before="240" w:line="240" w:lineRule="exact"/>
        <w:jc w:val="both"/>
        <w:textAlignment w:val="baseline"/>
        <w:rPr>
          <w:rFonts w:ascii="Helvetica" w:hAnsi="Helvetica" w:cs="Helvetica"/>
          <w:color w:val="auto"/>
        </w:rPr>
      </w:pPr>
      <w:r w:rsidRPr="00D474B4">
        <w:rPr>
          <w:rFonts w:ascii="Helvetica" w:hAnsi="Helvetica" w:cs="Helvetica"/>
          <w:color w:val="auto"/>
        </w:rPr>
        <w:t xml:space="preserve">Las obras a ejecutar no deberán dañar, ni debilitar en su ejecución ni posteriormente, la integridad física y estructural de propiedades vecinas. El Art. 31 del Reglamento a la Ley de Urbanismo y Construcción, respecto a las Precauciones en la Ejecución de Obras, establece que: </w:t>
      </w:r>
    </w:p>
    <w:p w:rsidR="00D474B4" w:rsidRPr="00D474B4" w:rsidRDefault="00D474B4" w:rsidP="00D474B4">
      <w:pPr>
        <w:widowControl/>
        <w:spacing w:line="240" w:lineRule="exact"/>
        <w:rPr>
          <w:rFonts w:ascii="Helvetica" w:hAnsi="Helvetica" w:cs="Helvetica"/>
          <w:color w:val="auto"/>
        </w:rPr>
      </w:pPr>
    </w:p>
    <w:p w:rsidR="00D474B4" w:rsidRPr="00D474B4" w:rsidRDefault="00D474B4" w:rsidP="00D474B4">
      <w:pPr>
        <w:widowControl/>
        <w:spacing w:line="240" w:lineRule="exact"/>
        <w:rPr>
          <w:rFonts w:ascii="Helvetica" w:hAnsi="Helvetica" w:cs="Helvetica"/>
          <w:color w:val="auto"/>
        </w:rPr>
      </w:pPr>
    </w:p>
    <w:p w:rsidR="00D474B4" w:rsidRPr="00D474B4" w:rsidRDefault="00D474B4" w:rsidP="00D474B4">
      <w:pPr>
        <w:widowControl/>
        <w:spacing w:line="240" w:lineRule="exact"/>
        <w:rPr>
          <w:rFonts w:ascii="Helvetica" w:hAnsi="Helvetica" w:cs="Helvetica"/>
          <w:color w:val="auto"/>
        </w:rPr>
      </w:pPr>
    </w:p>
    <w:p w:rsidR="00D474B4" w:rsidRDefault="00D474B4" w:rsidP="00D474B4">
      <w:pPr>
        <w:widowControl/>
        <w:spacing w:line="240" w:lineRule="exact"/>
        <w:rPr>
          <w:rFonts w:ascii="Helvetica" w:hAnsi="Helvetica" w:cs="Helvetica"/>
          <w:color w:val="auto"/>
        </w:rPr>
      </w:pPr>
    </w:p>
    <w:p w:rsidR="00D474B4" w:rsidRPr="00D474B4" w:rsidRDefault="00D474B4" w:rsidP="00D474B4">
      <w:pPr>
        <w:widowControl/>
        <w:spacing w:line="240" w:lineRule="exact"/>
        <w:rPr>
          <w:rFonts w:ascii="Helvetica" w:hAnsi="Helvetica" w:cs="Helvetica"/>
          <w:color w:val="auto"/>
        </w:rPr>
      </w:pPr>
    </w:p>
    <w:p w:rsidR="00D474B4" w:rsidRPr="00D474B4" w:rsidRDefault="00D474B4" w:rsidP="00D474B4">
      <w:pPr>
        <w:widowControl/>
        <w:numPr>
          <w:ilvl w:val="1"/>
          <w:numId w:val="111"/>
        </w:numPr>
        <w:spacing w:line="240" w:lineRule="exact"/>
        <w:contextualSpacing/>
        <w:jc w:val="both"/>
        <w:rPr>
          <w:rFonts w:ascii="Helvetica" w:hAnsi="Helvetica" w:cs="Helvetica"/>
          <w:color w:val="auto"/>
        </w:rPr>
      </w:pPr>
      <w:r w:rsidRPr="00D474B4">
        <w:rPr>
          <w:rFonts w:ascii="Helvetica" w:hAnsi="Helvetica" w:cs="Helvetica"/>
          <w:color w:val="auto"/>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D474B4" w:rsidRPr="00D474B4" w:rsidRDefault="00D474B4" w:rsidP="00D474B4">
      <w:pPr>
        <w:widowControl/>
        <w:spacing w:line="240" w:lineRule="exact"/>
        <w:ind w:left="1800"/>
        <w:contextualSpacing/>
        <w:jc w:val="both"/>
        <w:rPr>
          <w:rFonts w:ascii="Helvetica" w:hAnsi="Helvetica" w:cs="Helvetica"/>
          <w:color w:val="auto"/>
        </w:rPr>
      </w:pPr>
    </w:p>
    <w:p w:rsidR="00D474B4" w:rsidRPr="00D474B4" w:rsidRDefault="00D474B4" w:rsidP="00D474B4">
      <w:pPr>
        <w:widowControl/>
        <w:numPr>
          <w:ilvl w:val="1"/>
          <w:numId w:val="111"/>
        </w:numPr>
        <w:spacing w:line="240" w:lineRule="exact"/>
        <w:contextualSpacing/>
        <w:jc w:val="both"/>
        <w:rPr>
          <w:rFonts w:ascii="Helvetica" w:hAnsi="Helvetica" w:cs="Helvetica"/>
          <w:color w:val="auto"/>
        </w:rPr>
      </w:pPr>
      <w:r w:rsidRPr="00D474B4">
        <w:rPr>
          <w:rFonts w:ascii="Helvetica" w:hAnsi="Helvetica" w:cs="Helvetica"/>
          <w:color w:val="auto"/>
        </w:rPr>
        <w:t xml:space="preserve">Para la ejecución de cualquier tipo de obra, deberán </w:t>
      </w:r>
      <w:r w:rsidRPr="00D474B4">
        <w:rPr>
          <w:rFonts w:ascii="Helvetica" w:hAnsi="Helvetica" w:cs="Helvetica"/>
          <w:b/>
          <w:bCs/>
          <w:color w:val="auto"/>
        </w:rPr>
        <w:t>tomarse las medidas adecuadas para evitar daños y perjuicios</w:t>
      </w:r>
      <w:r w:rsidRPr="00D474B4">
        <w:rPr>
          <w:rFonts w:ascii="Helvetica" w:hAnsi="Helvetica" w:cs="Helvetica"/>
          <w:color w:val="auto"/>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D474B4" w:rsidRPr="00D474B4" w:rsidRDefault="00D474B4" w:rsidP="00D474B4">
      <w:pPr>
        <w:ind w:left="720"/>
        <w:contextualSpacing/>
        <w:rPr>
          <w:rFonts w:ascii="Helvetica" w:hAnsi="Helvetica" w:cs="Helvetica"/>
          <w:color w:val="auto"/>
        </w:rPr>
      </w:pPr>
    </w:p>
    <w:p w:rsidR="00D474B4" w:rsidRPr="00D474B4" w:rsidRDefault="00D474B4" w:rsidP="00D474B4">
      <w:pPr>
        <w:widowControl/>
        <w:numPr>
          <w:ilvl w:val="1"/>
          <w:numId w:val="111"/>
        </w:numPr>
        <w:spacing w:line="240" w:lineRule="exact"/>
        <w:contextualSpacing/>
        <w:jc w:val="both"/>
        <w:rPr>
          <w:rFonts w:ascii="Helvetica" w:hAnsi="Helvetica" w:cs="Helvetica"/>
          <w:color w:val="auto"/>
        </w:rPr>
      </w:pPr>
      <w:r w:rsidRPr="00D474B4">
        <w:rPr>
          <w:rFonts w:ascii="Helvetica" w:hAnsi="Helvetica" w:cs="Helvetica"/>
          <w:color w:val="auto"/>
        </w:rPr>
        <w:t>No se permitirá la acumulación de escombros, maquinarias o materiales de construcción que obstruyan la circulación de las vías públicas, sin el permiso municipal correspondiente.</w:t>
      </w:r>
    </w:p>
    <w:p w:rsidR="00D474B4" w:rsidRPr="00D474B4" w:rsidRDefault="00D474B4" w:rsidP="00D474B4">
      <w:pPr>
        <w:ind w:left="720"/>
        <w:contextualSpacing/>
        <w:rPr>
          <w:rFonts w:ascii="Helvetica" w:hAnsi="Helvetica" w:cs="Helvetica"/>
          <w:color w:val="auto"/>
        </w:rPr>
      </w:pPr>
    </w:p>
    <w:p w:rsidR="00D474B4" w:rsidRPr="00D474B4" w:rsidRDefault="00D474B4" w:rsidP="00D474B4">
      <w:pPr>
        <w:widowControl/>
        <w:numPr>
          <w:ilvl w:val="1"/>
          <w:numId w:val="111"/>
        </w:numPr>
        <w:spacing w:line="240" w:lineRule="exact"/>
        <w:contextualSpacing/>
        <w:jc w:val="both"/>
        <w:rPr>
          <w:rFonts w:ascii="Helvetica" w:hAnsi="Helvetica" w:cs="Helvetica"/>
          <w:color w:val="auto"/>
        </w:rPr>
      </w:pPr>
      <w:r w:rsidRPr="00D474B4">
        <w:rPr>
          <w:rFonts w:ascii="Helvetica" w:hAnsi="Helvetica" w:cs="Helvetica"/>
          <w:color w:val="auto"/>
        </w:rPr>
        <w:t>Cuando el constructor se viera obligado a realizar roturas en la vía pública (cordones, cunetas, aceras, pavimentos, etc.), deberá solicitar permiso al municipio haciendo constar su compromiso de dejar en las mismas o mejores condiciones, los componentes afectados en un plazo no mayor de quince días después de efectuados los trabajos.</w:t>
      </w:r>
    </w:p>
    <w:p w:rsidR="00D474B4" w:rsidRDefault="00D474B4" w:rsidP="00D474B4">
      <w:pPr>
        <w:widowControl/>
        <w:numPr>
          <w:ilvl w:val="0"/>
          <w:numId w:val="112"/>
        </w:numPr>
        <w:spacing w:before="240" w:line="240" w:lineRule="exact"/>
        <w:jc w:val="both"/>
        <w:textAlignment w:val="baseline"/>
        <w:rPr>
          <w:rFonts w:ascii="Helvetica" w:hAnsi="Helvetica" w:cs="Helvetica"/>
          <w:color w:val="auto"/>
        </w:rPr>
      </w:pPr>
      <w:r w:rsidRPr="00D474B4">
        <w:rPr>
          <w:rFonts w:ascii="Helvetica" w:hAnsi="Helvetica" w:cs="Helvetica"/>
          <w:color w:val="auto"/>
        </w:rPr>
        <w:t>En ese sentido,</w:t>
      </w:r>
      <w:r w:rsidRPr="00D474B4">
        <w:rPr>
          <w:rFonts w:ascii="Helvetica" w:hAnsi="Helvetica" w:cs="Helvetica"/>
          <w:bCs/>
          <w:color w:val="auto"/>
        </w:rPr>
        <w:t xml:space="preserve"> </w:t>
      </w:r>
      <w:r w:rsidRPr="00D474B4">
        <w:rPr>
          <w:rFonts w:ascii="Helvetica" w:hAnsi="Helvetica" w:cs="Helvetica"/>
          <w:bCs/>
          <w:i/>
          <w:color w:val="auto"/>
        </w:rPr>
        <w:t>“…la</w:t>
      </w:r>
      <w:r w:rsidRPr="00D474B4">
        <w:rPr>
          <w:rFonts w:ascii="Helvetica" w:hAnsi="Helvetica" w:cs="Helvetica"/>
          <w:b/>
          <w:bCs/>
          <w:i/>
          <w:color w:val="auto"/>
        </w:rPr>
        <w:t xml:space="preserve"> </w:t>
      </w:r>
      <w:r w:rsidRPr="00D474B4">
        <w:rPr>
          <w:rFonts w:ascii="Helvetica" w:hAnsi="Helvetica" w:cs="Helvetica"/>
          <w:bCs/>
          <w:i/>
          <w:color w:val="auto"/>
        </w:rPr>
        <w:t>devolución de la fianza</w:t>
      </w:r>
      <w:r w:rsidRPr="00D474B4">
        <w:rPr>
          <w:rFonts w:ascii="Helvetica" w:hAnsi="Helvetica" w:cs="Helvetica"/>
          <w:i/>
          <w:iCs/>
          <w:color w:val="auto"/>
        </w:rPr>
        <w:t xml:space="preserve"> podrá ser efectiva dentro de un plazo de quince días posteriores al rompimiento de la vía, si en la recepción de obra efectuada por la Unidad referida se verifica que se ha cumplido con el plazo y calidad de la reparación, caso contrario se hará efectiva la fianza, utilizando dichos fondos para reparar la vía”.</w:t>
      </w:r>
    </w:p>
    <w:p w:rsidR="00D474B4" w:rsidRDefault="00D474B4" w:rsidP="00D474B4">
      <w:pPr>
        <w:widowControl/>
        <w:numPr>
          <w:ilvl w:val="0"/>
          <w:numId w:val="112"/>
        </w:numPr>
        <w:spacing w:before="240" w:line="240" w:lineRule="exact"/>
        <w:jc w:val="both"/>
        <w:textAlignment w:val="baseline"/>
        <w:rPr>
          <w:rFonts w:ascii="Helvetica" w:hAnsi="Helvetica" w:cs="Helvetica"/>
          <w:color w:val="auto"/>
        </w:rPr>
      </w:pPr>
      <w:r w:rsidRPr="00D474B4">
        <w:rPr>
          <w:rFonts w:ascii="Helvetica" w:hAnsi="Helvetica" w:cs="Helvetica"/>
          <w:color w:val="auto"/>
        </w:rPr>
        <w:t xml:space="preserve">Este permiso autoriza únicamente obras de </w:t>
      </w:r>
      <w:r w:rsidRPr="00D474B4">
        <w:rPr>
          <w:rFonts w:ascii="Helvetica" w:hAnsi="Helvetica" w:cs="Helvetica"/>
          <w:b/>
          <w:bCs/>
          <w:color w:val="auto"/>
        </w:rPr>
        <w:t>Rompimiento de Vía</w:t>
      </w:r>
      <w:r w:rsidRPr="00D474B4">
        <w:rPr>
          <w:rFonts w:ascii="Helvetica" w:hAnsi="Helvetica" w:cs="Helvetica"/>
          <w:color w:val="auto"/>
        </w:rPr>
        <w:t>, en un área de</w:t>
      </w:r>
      <w:r w:rsidRPr="00D474B4">
        <w:rPr>
          <w:rFonts w:ascii="Helvetica" w:hAnsi="Helvetica" w:cs="Helvetica"/>
          <w:b/>
          <w:bCs/>
          <w:color w:val="auto"/>
        </w:rPr>
        <w:t xml:space="preserve"> 3.60m</w:t>
      </w:r>
      <w:r w:rsidRPr="00D474B4">
        <w:rPr>
          <w:rFonts w:ascii="Helvetica" w:hAnsi="Helvetica" w:cs="Helvetica"/>
          <w:b/>
          <w:bCs/>
          <w:color w:val="auto"/>
          <w:vertAlign w:val="superscript"/>
        </w:rPr>
        <w:t>2</w:t>
      </w:r>
      <w:r w:rsidRPr="00D474B4">
        <w:rPr>
          <w:rFonts w:ascii="Helvetica" w:hAnsi="Helvetica" w:cs="Helvetica"/>
          <w:b/>
          <w:bCs/>
          <w:color w:val="auto"/>
        </w:rPr>
        <w:t>.</w:t>
      </w:r>
    </w:p>
    <w:p w:rsidR="00D474B4" w:rsidRPr="00D474B4" w:rsidRDefault="00D474B4" w:rsidP="00D474B4">
      <w:pPr>
        <w:widowControl/>
        <w:numPr>
          <w:ilvl w:val="0"/>
          <w:numId w:val="112"/>
        </w:numPr>
        <w:spacing w:before="240" w:line="240" w:lineRule="exact"/>
        <w:jc w:val="both"/>
        <w:textAlignment w:val="baseline"/>
        <w:rPr>
          <w:rFonts w:ascii="Helvetica" w:hAnsi="Helvetica" w:cs="Helvetica"/>
          <w:color w:val="auto"/>
        </w:rPr>
      </w:pPr>
      <w:r w:rsidRPr="00D474B4">
        <w:rPr>
          <w:rFonts w:ascii="Helvetica" w:hAnsi="Helvetica" w:cs="Helvetica"/>
          <w:color w:val="auto"/>
        </w:rPr>
        <w:t xml:space="preserve">Las áreas superficiales de rompimiento de vía del numeral anterior, se indican según el Presupuesto de instalación de nuevos servicios de ficha </w:t>
      </w:r>
      <w:r w:rsidRPr="00D474B4">
        <w:rPr>
          <w:rFonts w:ascii="Helvetica" w:hAnsi="Helvetica" w:cs="Helvetica"/>
          <w:b/>
          <w:color w:val="auto"/>
        </w:rPr>
        <w:t xml:space="preserve">4-18-01828 </w:t>
      </w:r>
      <w:r w:rsidRPr="00D474B4">
        <w:rPr>
          <w:rFonts w:ascii="Helvetica" w:hAnsi="Helvetica" w:cs="Helvetica"/>
          <w:color w:val="auto"/>
        </w:rPr>
        <w:t>emitida por A.N.D.A.  </w:t>
      </w:r>
    </w:p>
    <w:p w:rsidR="00D474B4" w:rsidRPr="00D474B4" w:rsidRDefault="00D474B4" w:rsidP="00D474B4">
      <w:pPr>
        <w:widowControl/>
        <w:spacing w:before="240" w:after="240" w:line="240" w:lineRule="exact"/>
        <w:jc w:val="both"/>
        <w:textAlignment w:val="baseline"/>
        <w:rPr>
          <w:rFonts w:ascii="Helvetica" w:hAnsi="Helvetica" w:cs="Helvetica"/>
          <w:color w:val="auto"/>
        </w:rPr>
      </w:pPr>
      <w:r w:rsidRPr="00D474B4">
        <w:rPr>
          <w:rFonts w:ascii="Helvetica" w:hAnsi="Helvetica" w:cs="Helvetica"/>
          <w:color w:val="auto"/>
        </w:rPr>
        <w:t>Este permiso tiene una validez de dos años días a partir de su emisión.    </w:t>
      </w:r>
    </w:p>
    <w:p w:rsidR="00D474B4" w:rsidRPr="00D474B4" w:rsidRDefault="00D474B4" w:rsidP="00D474B4">
      <w:pPr>
        <w:tabs>
          <w:tab w:val="left" w:pos="7515"/>
        </w:tabs>
        <w:spacing w:before="240" w:after="240" w:line="240" w:lineRule="exact"/>
        <w:rPr>
          <w:rFonts w:ascii="Helvetica" w:hAnsi="Helvetica" w:cs="Helvetica"/>
          <w:color w:val="auto"/>
        </w:rPr>
      </w:pPr>
      <w:r w:rsidRPr="00D474B4">
        <w:rPr>
          <w:rFonts w:ascii="Helvetica" w:hAnsi="Helvetica" w:cs="Helvetica"/>
          <w:color w:val="auto"/>
        </w:rPr>
        <w:t>    </w:t>
      </w:r>
      <w:r w:rsidRPr="00D474B4">
        <w:rPr>
          <w:rFonts w:ascii="Helvetica" w:hAnsi="Helvetica" w:cs="Helvetica"/>
          <w:color w:val="auto"/>
        </w:rPr>
        <w:tab/>
      </w:r>
    </w:p>
    <w:p w:rsidR="00D474B4" w:rsidRPr="00D474B4" w:rsidRDefault="00D474B4" w:rsidP="00D474B4">
      <w:pPr>
        <w:tabs>
          <w:tab w:val="left" w:pos="7425"/>
        </w:tabs>
        <w:spacing w:before="240" w:after="240" w:line="240" w:lineRule="exact"/>
        <w:rPr>
          <w:rFonts w:ascii="Helvetica" w:hAnsi="Helvetica" w:cs="Helvetica"/>
          <w:color w:val="auto"/>
        </w:rPr>
      </w:pPr>
      <w:r w:rsidRPr="00D474B4">
        <w:rPr>
          <w:noProof/>
        </w:rPr>
        <w:drawing>
          <wp:anchor distT="0" distB="0" distL="114300" distR="114300" simplePos="0" relativeHeight="251730944" behindDoc="0" locked="0" layoutInCell="1" allowOverlap="1" wp14:anchorId="0B63FEBB" wp14:editId="162FFD3D">
            <wp:simplePos x="0" y="0"/>
            <wp:positionH relativeFrom="page">
              <wp:posOffset>2009775</wp:posOffset>
            </wp:positionH>
            <wp:positionV relativeFrom="paragraph">
              <wp:posOffset>131445</wp:posOffset>
            </wp:positionV>
            <wp:extent cx="3881120" cy="2001520"/>
            <wp:effectExtent l="0" t="0" r="508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p>
    <w:p w:rsidR="00D474B4" w:rsidRPr="00D474B4" w:rsidRDefault="00D474B4" w:rsidP="00D474B4">
      <w:pPr>
        <w:tabs>
          <w:tab w:val="left" w:pos="7425"/>
        </w:tabs>
        <w:spacing w:before="240" w:after="240" w:line="240" w:lineRule="exact"/>
        <w:rPr>
          <w:rFonts w:ascii="Helvetica" w:hAnsi="Helvetica" w:cs="Helvetica"/>
          <w:color w:val="auto"/>
        </w:rPr>
      </w:pPr>
    </w:p>
    <w:p w:rsidR="00D474B4" w:rsidRPr="00D474B4" w:rsidRDefault="00D474B4" w:rsidP="00D474B4">
      <w:pPr>
        <w:tabs>
          <w:tab w:val="left" w:pos="7425"/>
        </w:tabs>
        <w:spacing w:before="240" w:after="240" w:line="240" w:lineRule="exact"/>
        <w:rPr>
          <w:rFonts w:ascii="Helvetica" w:hAnsi="Helvetica" w:cs="Helvetica"/>
          <w:color w:val="auto"/>
        </w:rPr>
      </w:pPr>
    </w:p>
    <w:p w:rsidR="00D474B4" w:rsidRPr="00D474B4" w:rsidRDefault="00D474B4" w:rsidP="00D474B4">
      <w:pPr>
        <w:tabs>
          <w:tab w:val="left" w:pos="7425"/>
        </w:tabs>
        <w:spacing w:before="240" w:after="240" w:line="240" w:lineRule="exact"/>
        <w:rPr>
          <w:rFonts w:ascii="Helvetica" w:hAnsi="Helvetica" w:cs="Helvetica"/>
          <w:color w:val="auto"/>
        </w:rPr>
      </w:pPr>
    </w:p>
    <w:p w:rsidR="00D474B4" w:rsidRPr="00D474B4" w:rsidRDefault="00D474B4" w:rsidP="00D474B4">
      <w:pPr>
        <w:tabs>
          <w:tab w:val="left" w:pos="7425"/>
        </w:tabs>
        <w:spacing w:before="240" w:after="240" w:line="240" w:lineRule="exact"/>
        <w:rPr>
          <w:rFonts w:ascii="Helvetica" w:hAnsi="Helvetica" w:cs="Helvetica"/>
          <w:color w:val="auto"/>
        </w:rPr>
      </w:pPr>
    </w:p>
    <w:p w:rsidR="00D474B4" w:rsidRPr="00D474B4" w:rsidRDefault="00D474B4" w:rsidP="00D474B4">
      <w:pPr>
        <w:tabs>
          <w:tab w:val="left" w:pos="7425"/>
        </w:tabs>
        <w:spacing w:line="240" w:lineRule="exact"/>
        <w:jc w:val="center"/>
        <w:rPr>
          <w:rFonts w:ascii="Helvetica" w:hAnsi="Helvetica" w:cs="Helvetica"/>
          <w:color w:val="auto"/>
        </w:rPr>
      </w:pPr>
    </w:p>
    <w:p w:rsidR="00D474B4" w:rsidRDefault="00D474B4" w:rsidP="001F1491">
      <w:pPr>
        <w:tabs>
          <w:tab w:val="left" w:pos="1005"/>
        </w:tabs>
        <w:rPr>
          <w:rFonts w:ascii="Helvetica" w:hAnsi="Helvetica"/>
          <w:szCs w:val="22"/>
        </w:rPr>
        <w:sectPr w:rsidR="00D474B4" w:rsidSect="009822F1">
          <w:headerReference w:type="default" r:id="rId128"/>
          <w:footerReference w:type="even" r:id="rId129"/>
          <w:footerReference w:type="default" r:id="rId130"/>
          <w:headerReference w:type="first" r:id="rId131"/>
          <w:pgSz w:w="12240" w:h="15840"/>
          <w:pgMar w:top="1440" w:right="1080" w:bottom="1440" w:left="1080" w:header="708" w:footer="23" w:gutter="0"/>
          <w:cols w:space="708"/>
          <w:docGrid w:linePitch="360"/>
        </w:sectPr>
      </w:pPr>
    </w:p>
    <w:p w:rsidR="00995C51" w:rsidRPr="00995C51" w:rsidRDefault="00995C51" w:rsidP="00995C51">
      <w:pPr>
        <w:widowControl/>
        <w:spacing w:line="240" w:lineRule="exact"/>
        <w:rPr>
          <w:rFonts w:ascii="Helvetica" w:hAnsi="Helvetica" w:cs="Helvetica"/>
          <w:b/>
          <w:bCs/>
          <w:color w:val="auto"/>
        </w:rPr>
      </w:pPr>
    </w:p>
    <w:p w:rsidR="00995C51" w:rsidRPr="00995C51" w:rsidRDefault="00995C51" w:rsidP="00995C51">
      <w:pPr>
        <w:widowControl/>
        <w:spacing w:line="240" w:lineRule="exact"/>
        <w:jc w:val="right"/>
        <w:rPr>
          <w:rFonts w:ascii="Helvetica" w:hAnsi="Helvetica" w:cs="Helvetica"/>
          <w:b/>
          <w:bCs/>
          <w:color w:val="auto"/>
        </w:rPr>
      </w:pPr>
    </w:p>
    <w:p w:rsidR="00995C51" w:rsidRPr="00995C51" w:rsidRDefault="00995C51" w:rsidP="00995C51">
      <w:pPr>
        <w:widowControl/>
        <w:spacing w:line="240" w:lineRule="exact"/>
        <w:jc w:val="right"/>
        <w:rPr>
          <w:rFonts w:ascii="Helvetica" w:hAnsi="Helvetica" w:cs="Helvetica"/>
          <w:b/>
          <w:bCs/>
          <w:color w:val="auto"/>
        </w:rPr>
      </w:pPr>
      <w:r w:rsidRPr="00995C51">
        <w:rPr>
          <w:rFonts w:ascii="Helvetica" w:hAnsi="Helvetica" w:cs="Helvetica"/>
          <w:b/>
          <w:bCs/>
          <w:color w:val="auto"/>
        </w:rPr>
        <w:t xml:space="preserve">RESOLUCIÓN DE PERMISO DE ROMPIMIENTO DE VÍA </w:t>
      </w:r>
    </w:p>
    <w:p w:rsidR="00995C51" w:rsidRPr="00995C51" w:rsidRDefault="00995C51" w:rsidP="00995C51">
      <w:pPr>
        <w:widowControl/>
        <w:spacing w:line="240" w:lineRule="exact"/>
        <w:jc w:val="right"/>
        <w:rPr>
          <w:rFonts w:ascii="Helvetica" w:hAnsi="Helvetica" w:cs="Helvetica"/>
          <w:b/>
          <w:bCs/>
          <w:color w:val="auto"/>
        </w:rPr>
      </w:pPr>
      <w:r w:rsidRPr="00995C51">
        <w:rPr>
          <w:rFonts w:ascii="Helvetica" w:hAnsi="Helvetica" w:cs="Helvetica"/>
          <w:b/>
          <w:bCs/>
          <w:color w:val="auto"/>
        </w:rPr>
        <w:t>N°: AMZ-UPODT-RV-2018-16</w:t>
      </w:r>
    </w:p>
    <w:p w:rsidR="00995C51" w:rsidRPr="00995C51" w:rsidRDefault="00995C51" w:rsidP="00995C51">
      <w:pPr>
        <w:widowControl/>
        <w:spacing w:line="240" w:lineRule="exact"/>
        <w:jc w:val="right"/>
        <w:rPr>
          <w:rFonts w:ascii="Helvetica" w:hAnsi="Helvetica" w:cs="Helvetica"/>
          <w:color w:val="auto"/>
        </w:rPr>
      </w:pPr>
    </w:p>
    <w:p w:rsidR="00995C51" w:rsidRPr="00995C51" w:rsidRDefault="00995C51" w:rsidP="00995C51">
      <w:pPr>
        <w:widowControl/>
        <w:spacing w:after="200" w:line="240" w:lineRule="exact"/>
        <w:jc w:val="both"/>
        <w:rPr>
          <w:rFonts w:ascii="Helvetica" w:hAnsi="Helvetica" w:cs="Helvetica"/>
          <w:color w:val="auto"/>
        </w:rPr>
      </w:pPr>
      <w:r w:rsidRPr="00995C51">
        <w:rPr>
          <w:rFonts w:ascii="Helvetica" w:hAnsi="Helvetica" w:cs="Helvetica"/>
          <w:color w:val="auto"/>
        </w:rPr>
        <w:t>Zacatecoluca, veintidós de agosto de dos mil dieciocho, en vista de la solicitud presentada por el Señor</w:t>
      </w:r>
      <w:r w:rsidRPr="00995C51">
        <w:rPr>
          <w:rFonts w:ascii="Helvetica" w:hAnsi="Helvetica" w:cs="Helvetica"/>
          <w:b/>
          <w:color w:val="auto"/>
        </w:rPr>
        <w:t xml:space="preserve"> </w:t>
      </w:r>
      <w:r w:rsidRPr="00995C51">
        <w:rPr>
          <w:rFonts w:ascii="Helvetica" w:hAnsi="Helvetica"/>
          <w:b/>
          <w:color w:val="A6A6A6" w:themeColor="background1" w:themeShade="A6"/>
          <w:szCs w:val="22"/>
          <w:highlight w:val="darkGray"/>
        </w:rPr>
        <w:t>Roberto Valentín Vásquez Lovato</w:t>
      </w:r>
      <w:r w:rsidRPr="00995C51">
        <w:rPr>
          <w:rFonts w:ascii="Helvetica" w:hAnsi="Helvetica" w:cs="Helvetica"/>
          <w:color w:val="auto"/>
        </w:rPr>
        <w:t xml:space="preserve"> quien se identifica por medio de su Documento Único de Identidad número </w:t>
      </w:r>
      <w:r w:rsidRPr="00995C51">
        <w:rPr>
          <w:rFonts w:ascii="Helvetica" w:hAnsi="Helvetica"/>
          <w:b/>
          <w:color w:val="A6A6A6" w:themeColor="background1" w:themeShade="A6"/>
          <w:szCs w:val="22"/>
          <w:highlight w:val="darkGray"/>
        </w:rPr>
        <w:t>cero uno nueve cuatro cuatro siete cuatro ocho - nueve</w:t>
      </w:r>
      <w:r w:rsidRPr="00995C51">
        <w:rPr>
          <w:rFonts w:ascii="Helvetica" w:hAnsi="Helvetica" w:cs="Helvetica"/>
          <w:b/>
          <w:color w:val="auto"/>
        </w:rPr>
        <w:t xml:space="preserve">  </w:t>
      </w:r>
      <w:r w:rsidRPr="00995C51">
        <w:rPr>
          <w:rFonts w:ascii="Helvetica" w:hAnsi="Helvetica" w:cs="Helvetica"/>
          <w:color w:val="auto"/>
        </w:rPr>
        <w:t>y Número de Identificación Tributaria</w:t>
      </w:r>
      <w:r w:rsidRPr="00995C51">
        <w:rPr>
          <w:rFonts w:ascii="Helvetica" w:eastAsia="Arial" w:hAnsi="Helvetica" w:cs="Helvetica"/>
          <w:b/>
          <w:color w:val="auto"/>
        </w:rPr>
        <w:t xml:space="preserve"> </w:t>
      </w:r>
      <w:r w:rsidRPr="00995C51">
        <w:rPr>
          <w:rFonts w:ascii="Helvetica" w:hAnsi="Helvetica"/>
          <w:b/>
          <w:color w:val="A6A6A6" w:themeColor="background1" w:themeShade="A6"/>
          <w:szCs w:val="22"/>
          <w:highlight w:val="darkGray"/>
        </w:rPr>
        <w:t>cero seis uno cuatro – dos ocho cero nueve cinco ocho – cero cero cuatro - cuatro</w:t>
      </w:r>
      <w:r w:rsidRPr="00995C51">
        <w:rPr>
          <w:rFonts w:ascii="Helvetica" w:eastAsia="Arial" w:hAnsi="Helvetica" w:cs="Helvetica"/>
          <w:color w:val="auto"/>
        </w:rPr>
        <w:t>,</w:t>
      </w:r>
      <w:r w:rsidRPr="00995C51">
        <w:rPr>
          <w:rFonts w:ascii="Helvetica" w:eastAsia="Arial" w:hAnsi="Helvetica" w:cs="Helvetica"/>
          <w:b/>
          <w:color w:val="auto"/>
        </w:rPr>
        <w:t xml:space="preserve"> </w:t>
      </w:r>
      <w:r w:rsidRPr="00995C51">
        <w:rPr>
          <w:rFonts w:ascii="Helvetica" w:hAnsi="Helvetica" w:cs="Helvetica"/>
          <w:color w:val="auto"/>
        </w:rPr>
        <w:t xml:space="preserve">actuando como Propietario del Proyecto de Rompimiento de Vía, con el objetivo de realizar </w:t>
      </w:r>
      <w:r w:rsidRPr="00995C51">
        <w:rPr>
          <w:rFonts w:ascii="Helvetica" w:hAnsi="Helvetica" w:cs="Helvetica"/>
          <w:b/>
          <w:color w:val="auto"/>
        </w:rPr>
        <w:t xml:space="preserve">Instalación de Acueducto e Instalación de Alcantarillado </w:t>
      </w:r>
      <w:r w:rsidRPr="00995C51">
        <w:rPr>
          <w:rFonts w:ascii="Helvetica" w:hAnsi="Helvetica" w:cs="Helvetica"/>
          <w:color w:val="auto"/>
        </w:rPr>
        <w:t xml:space="preserve">por la Administración Nacional de Acueductos y Alcantarillados en calidad de ejecutor de proyecto, obras que se desarrollarán en </w:t>
      </w:r>
      <w:r w:rsidRPr="00995C51">
        <w:rPr>
          <w:rFonts w:ascii="Helvetica" w:hAnsi="Helvetica"/>
          <w:b/>
          <w:color w:val="A6A6A6" w:themeColor="background1" w:themeShade="A6"/>
          <w:szCs w:val="22"/>
          <w:highlight w:val="darkGray"/>
        </w:rPr>
        <w:t>Barrio Candelaria, 5° Avenida Norte</w:t>
      </w:r>
      <w:r w:rsidRPr="00995C51">
        <w:rPr>
          <w:rFonts w:ascii="Helvetica" w:hAnsi="Helvetica" w:cs="Helvetica"/>
          <w:color w:val="auto"/>
        </w:rPr>
        <w:t>,</w:t>
      </w:r>
      <w:r w:rsidRPr="00995C51">
        <w:rPr>
          <w:rFonts w:ascii="Helvetica" w:eastAsia="Calibri" w:hAnsi="Helvetica" w:cs="Helvetica"/>
        </w:rPr>
        <w:t xml:space="preserve"> Municipio de Zacatecoluca, Departamento de La Paz, en parcela identificada con el No. 0821-</w:t>
      </w:r>
      <w:r w:rsidRPr="00995C51">
        <w:rPr>
          <w:rFonts w:ascii="Helvetica" w:hAnsi="Helvetica"/>
          <w:b/>
          <w:color w:val="A6A6A6" w:themeColor="background1" w:themeShade="A6"/>
          <w:szCs w:val="22"/>
          <w:highlight w:val="darkGray"/>
        </w:rPr>
        <w:t>U11-222</w:t>
      </w:r>
      <w:r w:rsidRPr="00995C51">
        <w:rPr>
          <w:rFonts w:ascii="Helvetica" w:eastAsia="Calibri" w:hAnsi="Helvetica" w:cs="Helvetica"/>
        </w:rPr>
        <w:t xml:space="preserve"> según Mapa Catastral</w:t>
      </w:r>
      <w:r w:rsidRPr="00995C51">
        <w:rPr>
          <w:rFonts w:ascii="Helvetica" w:hAnsi="Helvetica" w:cs="Helvetica"/>
          <w:color w:val="auto"/>
        </w:rPr>
        <w:t xml:space="preserve">; para la obtención de la licencia de </w:t>
      </w:r>
      <w:r w:rsidRPr="00995C51">
        <w:rPr>
          <w:rFonts w:ascii="Helvetica" w:hAnsi="Helvetica" w:cs="Helvetica"/>
          <w:b/>
          <w:bCs/>
          <w:color w:val="auto"/>
        </w:rPr>
        <w:t>ROMPIMIENTO DE VÍA</w:t>
      </w:r>
      <w:r w:rsidRPr="00995C51">
        <w:rPr>
          <w:rFonts w:ascii="Helvetica" w:hAnsi="Helvetica" w:cs="Helvetica"/>
          <w:color w:val="auto"/>
        </w:rPr>
        <w:t xml:space="preserve">, y conforme a: </w:t>
      </w:r>
    </w:p>
    <w:p w:rsidR="007474A1" w:rsidRPr="007474A1" w:rsidRDefault="00995C51" w:rsidP="007474A1">
      <w:pPr>
        <w:widowControl/>
        <w:numPr>
          <w:ilvl w:val="0"/>
          <w:numId w:val="113"/>
        </w:numPr>
        <w:spacing w:after="200" w:line="240" w:lineRule="exact"/>
        <w:contextualSpacing/>
        <w:jc w:val="both"/>
        <w:rPr>
          <w:rFonts w:ascii="Helvetica" w:hAnsi="Helvetica" w:cs="Helvetica"/>
          <w:color w:val="auto"/>
        </w:rPr>
      </w:pPr>
      <w:r w:rsidRPr="00995C51">
        <w:rPr>
          <w:rFonts w:ascii="Helvetica" w:hAnsi="Helvetica" w:cs="Helvetica"/>
          <w:color w:val="auto"/>
        </w:rPr>
        <w:t>Que la solicitud cumple con lo dispuesto en el Art. 27-1 de la Ordenanza de Tasas por Servicios de la Ciudad de Zacatecoluca, la cual establece que:</w:t>
      </w:r>
      <w:r w:rsidRPr="00995C51">
        <w:rPr>
          <w:rFonts w:ascii="Helvetica" w:hAnsi="Helvetica" w:cs="Helvetica"/>
          <w:i/>
          <w:iCs/>
          <w:color w:val="auto"/>
        </w:rPr>
        <w:t xml:space="preserve"> “Para la emisión de licencias o permisos para el rompimiento de vías para instalación subterránea de acueducto, alcantarillado, red eléctrica, red telefónica y para fines similares, se establece como propietario de proyecto a la persona natural o jurídica que solicita el rompimiento de vía y como ejecutor de proyecto a la persona natural o jurídica  que  lleva  a  cabo  las  obras  de  rompimiento. Ambos se consideran responsables de llevar a cabo la reparación de la vía intervenida, debiendo dejar en las mismas o mejores condiciones los componentes afectados en un plazo no mayor de quince días después de efectuados los trabajos. El ejecutor de proyecto elaborará una bitácora para ser entregada a la Municipalidad, con firma y sello, donde hará constar al menos la fecha de inicio, cantidad de obra ejecutada y fecha de finalización...”.</w:t>
      </w:r>
    </w:p>
    <w:p w:rsidR="007474A1" w:rsidRDefault="007474A1" w:rsidP="007474A1">
      <w:pPr>
        <w:widowControl/>
        <w:spacing w:after="200" w:line="240" w:lineRule="exact"/>
        <w:ind w:left="720"/>
        <w:contextualSpacing/>
        <w:jc w:val="both"/>
        <w:rPr>
          <w:rFonts w:ascii="Helvetica" w:hAnsi="Helvetica" w:cs="Helvetica"/>
          <w:color w:val="auto"/>
        </w:rPr>
      </w:pPr>
    </w:p>
    <w:p w:rsidR="007474A1" w:rsidRDefault="00995C51" w:rsidP="007474A1">
      <w:pPr>
        <w:widowControl/>
        <w:numPr>
          <w:ilvl w:val="0"/>
          <w:numId w:val="113"/>
        </w:numPr>
        <w:spacing w:after="200" w:line="240" w:lineRule="exact"/>
        <w:contextualSpacing/>
        <w:jc w:val="both"/>
        <w:rPr>
          <w:rFonts w:ascii="Helvetica" w:hAnsi="Helvetica" w:cs="Helvetica"/>
          <w:color w:val="auto"/>
        </w:rPr>
      </w:pPr>
      <w:r w:rsidRPr="00995C51">
        <w:rPr>
          <w:rFonts w:ascii="Helvetica" w:hAnsi="Helvetica" w:cs="Helvetica"/>
          <w:color w:val="auto"/>
        </w:rPr>
        <w:t xml:space="preserve">Que en la inspección de campo efectuada por personal técnico de la Unidad de Planificación, Ordenamiento y Desarrollo Territorial de esta Municipalidad, en fecha ocho de agosto de dos mil diecisiete, se ha constatado que </w:t>
      </w:r>
      <w:r w:rsidRPr="00995C51">
        <w:rPr>
          <w:rFonts w:ascii="Helvetica" w:hAnsi="Helvetica" w:cs="Helvetica"/>
          <w:iCs/>
          <w:color w:val="auto"/>
        </w:rPr>
        <w:t xml:space="preserve">a solicitud del señor </w:t>
      </w:r>
      <w:r w:rsidRPr="00995C51">
        <w:rPr>
          <w:rFonts w:ascii="Helvetica" w:hAnsi="Helvetica"/>
          <w:b/>
          <w:color w:val="A6A6A6" w:themeColor="background1" w:themeShade="A6"/>
          <w:szCs w:val="22"/>
          <w:highlight w:val="darkGray"/>
        </w:rPr>
        <w:t>Roberto Valentín Vásquez Lovato</w:t>
      </w:r>
      <w:r w:rsidRPr="00995C51">
        <w:rPr>
          <w:rFonts w:ascii="Helvetica" w:hAnsi="Helvetica" w:cs="Helvetica"/>
          <w:iCs/>
          <w:color w:val="auto"/>
        </w:rPr>
        <w:t>, se ha realizado la inspección para el trámite de rompimiento de vía para el inmueble ubicado en</w:t>
      </w:r>
      <w:r w:rsidRPr="00995C51">
        <w:rPr>
          <w:rFonts w:ascii="Helvetica" w:hAnsi="Helvetica" w:cs="Helvetica"/>
          <w:color w:val="auto"/>
        </w:rPr>
        <w:t xml:space="preserve"> </w:t>
      </w:r>
      <w:r w:rsidRPr="00995C51">
        <w:rPr>
          <w:rFonts w:ascii="Helvetica" w:hAnsi="Helvetica"/>
          <w:b/>
          <w:color w:val="A6A6A6" w:themeColor="background1" w:themeShade="A6"/>
          <w:szCs w:val="22"/>
          <w:highlight w:val="darkGray"/>
        </w:rPr>
        <w:t>Barrio Candelaria, 5° Avenida Norte</w:t>
      </w:r>
      <w:r w:rsidRPr="00995C51">
        <w:rPr>
          <w:rFonts w:ascii="Helvetica" w:hAnsi="Helvetica" w:cs="Helvetica"/>
          <w:color w:val="auto"/>
        </w:rPr>
        <w:t>, Municipio de Zacatecoluca, Departamento de La Paz</w:t>
      </w:r>
      <w:r w:rsidRPr="00995C51">
        <w:rPr>
          <w:rFonts w:ascii="Helvetica" w:hAnsi="Helvetica" w:cs="Helvetica"/>
          <w:iCs/>
          <w:color w:val="auto"/>
        </w:rPr>
        <w:t>, en dicha inspección se constató que la vía a intervenir “ …</w:t>
      </w:r>
      <w:r w:rsidRPr="00995C51">
        <w:rPr>
          <w:rFonts w:ascii="Helvetica" w:hAnsi="Helvetica" w:cs="Helvetica"/>
          <w:i/>
          <w:iCs/>
          <w:color w:val="auto"/>
        </w:rPr>
        <w:t>vía que se encuentra en buen estado con las siguientes dimensiones: rotura en pavimento asfáltico 5.40m</w:t>
      </w:r>
      <w:r w:rsidRPr="00995C51">
        <w:rPr>
          <w:rFonts w:ascii="Helvetica" w:hAnsi="Helvetica" w:cs="Helvetica"/>
          <w:i/>
          <w:iCs/>
          <w:color w:val="auto"/>
          <w:vertAlign w:val="superscript"/>
        </w:rPr>
        <w:t>2</w:t>
      </w:r>
      <w:r w:rsidRPr="00995C51">
        <w:rPr>
          <w:rFonts w:ascii="Helvetica" w:hAnsi="Helvetica" w:cs="Helvetica"/>
          <w:i/>
          <w:iCs/>
          <w:color w:val="auto"/>
        </w:rPr>
        <w:t xml:space="preserve"> y </w:t>
      </w:r>
      <w:r w:rsidRPr="00995C51">
        <w:rPr>
          <w:rFonts w:ascii="Helvetica" w:hAnsi="Helvetica" w:cs="Helvetica"/>
          <w:i/>
          <w:iCs/>
          <w:color w:val="auto"/>
          <w:vertAlign w:val="superscript"/>
        </w:rPr>
        <w:t xml:space="preserve"> </w:t>
      </w:r>
      <w:r w:rsidRPr="00995C51">
        <w:rPr>
          <w:rFonts w:ascii="Helvetica" w:hAnsi="Helvetica" w:cs="Helvetica"/>
          <w:i/>
          <w:iCs/>
          <w:color w:val="auto"/>
        </w:rPr>
        <w:t>rotura en  acera cementada 1.00m</w:t>
      </w:r>
      <w:r w:rsidRPr="00995C51">
        <w:rPr>
          <w:rFonts w:ascii="Helvetica" w:hAnsi="Helvetica" w:cs="Helvetica"/>
          <w:i/>
          <w:iCs/>
          <w:color w:val="auto"/>
          <w:vertAlign w:val="superscript"/>
        </w:rPr>
        <w:t>2</w:t>
      </w:r>
      <w:r w:rsidRPr="00995C51">
        <w:rPr>
          <w:rFonts w:ascii="Helvetica" w:hAnsi="Helvetica" w:cs="Helvetica"/>
          <w:i/>
          <w:iCs/>
          <w:color w:val="auto"/>
        </w:rPr>
        <w:t>”.</w:t>
      </w:r>
    </w:p>
    <w:p w:rsidR="007474A1" w:rsidRPr="007474A1" w:rsidRDefault="007474A1" w:rsidP="007474A1">
      <w:pPr>
        <w:ind w:left="360"/>
        <w:rPr>
          <w:rFonts w:ascii="Helvetica" w:hAnsi="Helvetica" w:cs="Helvetica"/>
          <w:color w:val="auto"/>
        </w:rPr>
      </w:pPr>
    </w:p>
    <w:p w:rsidR="00995C51" w:rsidRPr="00995C51" w:rsidRDefault="00995C51" w:rsidP="007474A1">
      <w:pPr>
        <w:widowControl/>
        <w:numPr>
          <w:ilvl w:val="0"/>
          <w:numId w:val="113"/>
        </w:numPr>
        <w:spacing w:after="200" w:line="240" w:lineRule="exact"/>
        <w:contextualSpacing/>
        <w:jc w:val="both"/>
        <w:rPr>
          <w:rFonts w:ascii="Helvetica" w:hAnsi="Helvetica" w:cs="Helvetica"/>
          <w:color w:val="auto"/>
        </w:rPr>
      </w:pPr>
      <w:r w:rsidRPr="00995C51">
        <w:rPr>
          <w:rFonts w:ascii="Helvetica" w:hAnsi="Helvetica" w:cs="Helvetica"/>
          <w:color w:val="auto"/>
        </w:rPr>
        <w:t>Y que ha cancelado la tasa correspondiente, según el Art. 9, Rubro1130 – Servicios Administrativos: Numeral N° 05 Licencias, Ordinal N° 27 y 28, de la Ordenanza antes citada, en concepto de LICENCIA Y FIANZA. Dicha fianza según el procedimiento descrito en el Art. 27-1, en donde se establece que:</w:t>
      </w:r>
      <w:r w:rsidRPr="00995C51">
        <w:rPr>
          <w:rFonts w:ascii="Helvetica" w:hAnsi="Helvetica" w:cs="Helvetica"/>
          <w:i/>
          <w:iCs/>
          <w:color w:val="auto"/>
        </w:rPr>
        <w:t xml:space="preserve"> “...El propietario del proyecto depositará una fianza, la cual podrá ser dinero en efectivo o en cheque certificado, depositada en la Tesorería Municipal en una cuenta municipal específica denominada “Reparación de rompimiento de vías”. El monto de la fianza será calculado por la Unidad de Desarrollo Urbano…”</w:t>
      </w:r>
      <w:r w:rsidRPr="00995C51">
        <w:rPr>
          <w:rFonts w:ascii="Helvetica" w:hAnsi="Helvetica" w:cs="Helvetica"/>
          <w:iCs/>
          <w:color w:val="auto"/>
        </w:rPr>
        <w:t>;</w:t>
      </w:r>
      <w:r w:rsidRPr="00995C51">
        <w:rPr>
          <w:rFonts w:ascii="Helvetica" w:hAnsi="Helvetica" w:cs="Helvetica"/>
          <w:i/>
          <w:iCs/>
          <w:color w:val="auto"/>
        </w:rPr>
        <w:t xml:space="preserve"> </w:t>
      </w:r>
      <w:r w:rsidRPr="00995C51">
        <w:rPr>
          <w:rFonts w:ascii="Helvetica" w:hAnsi="Helvetica" w:cs="Helvetica"/>
          <w:iCs/>
          <w:color w:val="auto"/>
        </w:rPr>
        <w:t xml:space="preserve">Numeral 08 Servicios Varios, Ordinal N° 05 </w:t>
      </w:r>
      <w:r w:rsidRPr="00995C51">
        <w:rPr>
          <w:rFonts w:ascii="Helvetica" w:hAnsi="Helvetica"/>
          <w:color w:val="auto"/>
          <w:szCs w:val="22"/>
        </w:rPr>
        <w:t xml:space="preserve">y Art. 11 de la Ordenanza Reguladora </w:t>
      </w:r>
      <w:r w:rsidRPr="00995C51">
        <w:rPr>
          <w:rFonts w:ascii="Helvetica" w:hAnsi="Helvetica"/>
          <w:szCs w:val="22"/>
        </w:rPr>
        <w:t>de Tasas por Servicios de la Ciudad de Zacatecoluca, Departamento de La Paz.</w:t>
      </w:r>
    </w:p>
    <w:p w:rsidR="00995C51" w:rsidRPr="00995C51" w:rsidRDefault="00995C51" w:rsidP="00995C51">
      <w:pPr>
        <w:widowControl/>
        <w:spacing w:line="240" w:lineRule="exact"/>
        <w:jc w:val="both"/>
        <w:rPr>
          <w:rFonts w:ascii="Helvetica" w:hAnsi="Helvetica" w:cs="Helvetica"/>
          <w:color w:val="auto"/>
        </w:rPr>
      </w:pPr>
    </w:p>
    <w:p w:rsidR="00995C51" w:rsidRPr="00995C51" w:rsidRDefault="00995C51" w:rsidP="00995C51">
      <w:pPr>
        <w:widowControl/>
        <w:spacing w:line="240" w:lineRule="exact"/>
        <w:jc w:val="both"/>
        <w:rPr>
          <w:rFonts w:ascii="Helvetica" w:hAnsi="Helvetica" w:cs="Helvetica"/>
          <w:color w:val="auto"/>
        </w:rPr>
      </w:pPr>
      <w:r w:rsidRPr="00995C51">
        <w:rPr>
          <w:rFonts w:ascii="Helvetica" w:hAnsi="Helvetica" w:cs="Helvetica"/>
          <w:color w:val="auto"/>
        </w:rPr>
        <w:t xml:space="preserve">Por tanto resuelve </w:t>
      </w:r>
      <w:r w:rsidRPr="00995C51">
        <w:rPr>
          <w:rFonts w:ascii="Helvetica" w:hAnsi="Helvetica" w:cs="Helvetica"/>
          <w:b/>
          <w:bCs/>
          <w:color w:val="auto"/>
        </w:rPr>
        <w:t>CONCEDER</w:t>
      </w:r>
      <w:r w:rsidRPr="00995C51">
        <w:rPr>
          <w:rFonts w:ascii="Helvetica" w:hAnsi="Helvetica" w:cs="Helvetica"/>
          <w:color w:val="auto"/>
        </w:rPr>
        <w:t xml:space="preserve"> la licencia para el </w:t>
      </w:r>
      <w:r w:rsidRPr="00995C51">
        <w:rPr>
          <w:rFonts w:ascii="Helvetica" w:hAnsi="Helvetica" w:cs="Helvetica"/>
          <w:b/>
          <w:bCs/>
          <w:color w:val="auto"/>
        </w:rPr>
        <w:t>ROMPIMIENTO DE VÍA</w:t>
      </w:r>
      <w:r w:rsidRPr="00995C51">
        <w:rPr>
          <w:rFonts w:ascii="Helvetica" w:hAnsi="Helvetica" w:cs="Helvetica"/>
          <w:color w:val="auto"/>
        </w:rPr>
        <w:t xml:space="preserve">, que </w:t>
      </w:r>
      <w:r w:rsidRPr="00995C51">
        <w:rPr>
          <w:rFonts w:ascii="Helvetica" w:hAnsi="Helvetica" w:cs="Helvetica"/>
          <w:b/>
          <w:bCs/>
          <w:color w:val="auto"/>
        </w:rPr>
        <w:t>constituye la autorización al propietario y al ejecutor del proyecto para iniciar la obra a partir de esta fecha</w:t>
      </w:r>
      <w:r w:rsidRPr="00995C51">
        <w:rPr>
          <w:rFonts w:ascii="Helvetica" w:hAnsi="Helvetica" w:cs="Helvetica"/>
          <w:color w:val="auto"/>
        </w:rPr>
        <w:t>.</w:t>
      </w:r>
    </w:p>
    <w:p w:rsidR="00995C51" w:rsidRPr="00995C51" w:rsidRDefault="00995C51" w:rsidP="00995C51">
      <w:pPr>
        <w:widowControl/>
        <w:spacing w:line="240" w:lineRule="exact"/>
        <w:jc w:val="both"/>
        <w:rPr>
          <w:rFonts w:ascii="Helvetica" w:hAnsi="Helvetica" w:cs="Helvetica"/>
          <w:color w:val="auto"/>
        </w:rPr>
      </w:pPr>
    </w:p>
    <w:p w:rsidR="00995C51" w:rsidRDefault="00995C51" w:rsidP="00995C51">
      <w:pPr>
        <w:widowControl/>
        <w:spacing w:after="200" w:line="240" w:lineRule="exact"/>
        <w:jc w:val="both"/>
        <w:rPr>
          <w:rFonts w:ascii="Helvetica" w:hAnsi="Helvetica" w:cs="Helvetica"/>
          <w:color w:val="auto"/>
        </w:rPr>
      </w:pPr>
      <w:r w:rsidRPr="00995C51">
        <w:rPr>
          <w:rFonts w:ascii="Helvetica" w:hAnsi="Helvetica" w:cs="Helvetica"/>
          <w:color w:val="auto"/>
        </w:rPr>
        <w:t>Al respecto, deberá atender las siguientes indicaciones:</w:t>
      </w:r>
    </w:p>
    <w:p w:rsidR="007474A1" w:rsidRDefault="007474A1" w:rsidP="00995C51">
      <w:pPr>
        <w:widowControl/>
        <w:spacing w:after="200" w:line="240" w:lineRule="exact"/>
        <w:jc w:val="both"/>
        <w:rPr>
          <w:rFonts w:ascii="Helvetica" w:hAnsi="Helvetica" w:cs="Helvetica"/>
          <w:color w:val="auto"/>
        </w:rPr>
      </w:pPr>
    </w:p>
    <w:p w:rsidR="007474A1" w:rsidRPr="00995C51" w:rsidRDefault="007474A1" w:rsidP="00995C51">
      <w:pPr>
        <w:widowControl/>
        <w:spacing w:after="200" w:line="240" w:lineRule="exact"/>
        <w:jc w:val="both"/>
        <w:rPr>
          <w:rFonts w:ascii="Helvetica" w:hAnsi="Helvetica" w:cs="Helvetica"/>
          <w:color w:val="auto"/>
        </w:rPr>
      </w:pPr>
    </w:p>
    <w:p w:rsidR="00995C51" w:rsidRPr="00995C51" w:rsidRDefault="00995C51" w:rsidP="007474A1">
      <w:pPr>
        <w:widowControl/>
        <w:numPr>
          <w:ilvl w:val="0"/>
          <w:numId w:val="114"/>
        </w:numPr>
        <w:spacing w:before="240" w:line="240" w:lineRule="exact"/>
        <w:jc w:val="both"/>
        <w:textAlignment w:val="baseline"/>
        <w:rPr>
          <w:rFonts w:ascii="Helvetica" w:hAnsi="Helvetica" w:cs="Helvetica"/>
          <w:color w:val="auto"/>
        </w:rPr>
      </w:pPr>
      <w:r w:rsidRPr="00995C51">
        <w:rPr>
          <w:rFonts w:ascii="Helvetica" w:hAnsi="Helvetica" w:cs="Helvetica"/>
          <w:color w:val="auto"/>
        </w:rPr>
        <w:t xml:space="preserve">Las obras a ejecutar no deberán dañar, ni debilitar en su ejecución ni posteriormente, la integridad física y estructural de propiedades vecinas. El Art. 31 del Reglamento a la Ley de Urbanismo y Construcción, respecto a las Precauciones en la Ejecución de Obras, establece que: </w:t>
      </w:r>
    </w:p>
    <w:p w:rsidR="00995C51" w:rsidRPr="00995C51" w:rsidRDefault="00995C51" w:rsidP="00995C51">
      <w:pPr>
        <w:widowControl/>
        <w:spacing w:line="240" w:lineRule="exact"/>
        <w:rPr>
          <w:rFonts w:ascii="Helvetica" w:hAnsi="Helvetica" w:cs="Helvetica"/>
          <w:color w:val="auto"/>
        </w:rPr>
      </w:pPr>
    </w:p>
    <w:p w:rsidR="00995C51" w:rsidRPr="00995C51" w:rsidRDefault="00995C51" w:rsidP="00995C51">
      <w:pPr>
        <w:widowControl/>
        <w:spacing w:line="240" w:lineRule="exact"/>
        <w:rPr>
          <w:rFonts w:ascii="Helvetica" w:hAnsi="Helvetica" w:cs="Helvetica"/>
          <w:color w:val="auto"/>
        </w:rPr>
      </w:pPr>
    </w:p>
    <w:p w:rsidR="00995C51" w:rsidRPr="00995C51" w:rsidRDefault="00995C51" w:rsidP="007474A1">
      <w:pPr>
        <w:widowControl/>
        <w:numPr>
          <w:ilvl w:val="1"/>
          <w:numId w:val="114"/>
        </w:numPr>
        <w:spacing w:line="240" w:lineRule="exact"/>
        <w:contextualSpacing/>
        <w:jc w:val="both"/>
        <w:rPr>
          <w:rFonts w:ascii="Helvetica" w:hAnsi="Helvetica" w:cs="Helvetica"/>
          <w:color w:val="auto"/>
        </w:rPr>
      </w:pPr>
      <w:r w:rsidRPr="00995C51">
        <w:rPr>
          <w:rFonts w:ascii="Helvetica" w:hAnsi="Helvetica" w:cs="Helvetica"/>
          <w:color w:val="auto"/>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995C51" w:rsidRPr="00995C51" w:rsidRDefault="00995C51" w:rsidP="00995C51">
      <w:pPr>
        <w:widowControl/>
        <w:spacing w:line="240" w:lineRule="exact"/>
        <w:ind w:left="1800"/>
        <w:contextualSpacing/>
        <w:jc w:val="both"/>
        <w:rPr>
          <w:rFonts w:ascii="Helvetica" w:hAnsi="Helvetica" w:cs="Helvetica"/>
          <w:color w:val="auto"/>
        </w:rPr>
      </w:pPr>
    </w:p>
    <w:p w:rsidR="00995C51" w:rsidRPr="00995C51" w:rsidRDefault="00995C51" w:rsidP="007474A1">
      <w:pPr>
        <w:widowControl/>
        <w:numPr>
          <w:ilvl w:val="1"/>
          <w:numId w:val="114"/>
        </w:numPr>
        <w:spacing w:line="240" w:lineRule="exact"/>
        <w:contextualSpacing/>
        <w:jc w:val="both"/>
        <w:rPr>
          <w:rFonts w:ascii="Helvetica" w:hAnsi="Helvetica" w:cs="Helvetica"/>
          <w:color w:val="auto"/>
        </w:rPr>
      </w:pPr>
      <w:r w:rsidRPr="00995C51">
        <w:rPr>
          <w:rFonts w:ascii="Helvetica" w:hAnsi="Helvetica" w:cs="Helvetica"/>
          <w:color w:val="auto"/>
        </w:rPr>
        <w:t xml:space="preserve">Para la ejecución de cualquier tipo de obra, deberán </w:t>
      </w:r>
      <w:r w:rsidRPr="00995C51">
        <w:rPr>
          <w:rFonts w:ascii="Helvetica" w:hAnsi="Helvetica" w:cs="Helvetica"/>
          <w:b/>
          <w:bCs/>
          <w:color w:val="auto"/>
        </w:rPr>
        <w:t>tomarse las medidas adecuadas para evitar daños y perjuicios</w:t>
      </w:r>
      <w:r w:rsidRPr="00995C51">
        <w:rPr>
          <w:rFonts w:ascii="Helvetica" w:hAnsi="Helvetica" w:cs="Helvetica"/>
          <w:color w:val="auto"/>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995C51" w:rsidRPr="00995C51" w:rsidRDefault="00995C51" w:rsidP="00995C51">
      <w:pPr>
        <w:ind w:left="720"/>
        <w:contextualSpacing/>
        <w:rPr>
          <w:rFonts w:ascii="Helvetica" w:hAnsi="Helvetica" w:cs="Helvetica"/>
          <w:color w:val="auto"/>
        </w:rPr>
      </w:pPr>
    </w:p>
    <w:p w:rsidR="00995C51" w:rsidRPr="00995C51" w:rsidRDefault="00995C51" w:rsidP="007474A1">
      <w:pPr>
        <w:widowControl/>
        <w:numPr>
          <w:ilvl w:val="1"/>
          <w:numId w:val="114"/>
        </w:numPr>
        <w:spacing w:line="240" w:lineRule="exact"/>
        <w:contextualSpacing/>
        <w:jc w:val="both"/>
        <w:rPr>
          <w:rFonts w:ascii="Helvetica" w:hAnsi="Helvetica" w:cs="Helvetica"/>
          <w:color w:val="auto"/>
        </w:rPr>
      </w:pPr>
      <w:r w:rsidRPr="00995C51">
        <w:rPr>
          <w:rFonts w:ascii="Helvetica" w:hAnsi="Helvetica" w:cs="Helvetica"/>
          <w:color w:val="auto"/>
        </w:rPr>
        <w:t>No se permitirá la acumulación de escombros, maquinarias o materiales de construcción que obstruyan la circulación de las vías públicas, sin el permiso municipal correspondiente.</w:t>
      </w:r>
    </w:p>
    <w:p w:rsidR="00995C51" w:rsidRPr="00995C51" w:rsidRDefault="00995C51" w:rsidP="00995C51">
      <w:pPr>
        <w:ind w:left="720"/>
        <w:contextualSpacing/>
        <w:rPr>
          <w:rFonts w:ascii="Helvetica" w:hAnsi="Helvetica" w:cs="Helvetica"/>
          <w:color w:val="auto"/>
        </w:rPr>
      </w:pPr>
    </w:p>
    <w:p w:rsidR="00995C51" w:rsidRPr="00995C51" w:rsidRDefault="00995C51" w:rsidP="007474A1">
      <w:pPr>
        <w:widowControl/>
        <w:numPr>
          <w:ilvl w:val="1"/>
          <w:numId w:val="114"/>
        </w:numPr>
        <w:spacing w:line="240" w:lineRule="exact"/>
        <w:contextualSpacing/>
        <w:jc w:val="both"/>
        <w:rPr>
          <w:rFonts w:ascii="Helvetica" w:hAnsi="Helvetica" w:cs="Helvetica"/>
          <w:color w:val="auto"/>
        </w:rPr>
      </w:pPr>
      <w:r w:rsidRPr="00995C51">
        <w:rPr>
          <w:rFonts w:ascii="Helvetica" w:hAnsi="Helvetica" w:cs="Helvetica"/>
          <w:color w:val="auto"/>
        </w:rPr>
        <w:t>Cuando el constructor se viera obligado a realizar roturas en la vía pública (cordones, cunetas, aceras, pavimentos, etc.), deberá solicitar permiso al municipio haciendo constar su compromiso de dejar en las mismas o mejores condiciones, los componentes afectados en un plazo no mayor de quince días después de efectuados los trabajos.</w:t>
      </w:r>
    </w:p>
    <w:p w:rsidR="00995C51" w:rsidRPr="00995C51" w:rsidRDefault="00995C51" w:rsidP="007474A1">
      <w:pPr>
        <w:widowControl/>
        <w:numPr>
          <w:ilvl w:val="0"/>
          <w:numId w:val="115"/>
        </w:numPr>
        <w:spacing w:before="240" w:line="240" w:lineRule="exact"/>
        <w:jc w:val="both"/>
        <w:textAlignment w:val="baseline"/>
        <w:rPr>
          <w:rFonts w:ascii="Helvetica" w:hAnsi="Helvetica" w:cs="Helvetica"/>
          <w:color w:val="auto"/>
        </w:rPr>
      </w:pPr>
      <w:r w:rsidRPr="00995C51">
        <w:rPr>
          <w:rFonts w:ascii="Helvetica" w:hAnsi="Helvetica" w:cs="Helvetica"/>
          <w:color w:val="auto"/>
        </w:rPr>
        <w:t>En ese sentido,</w:t>
      </w:r>
      <w:r w:rsidRPr="00995C51">
        <w:rPr>
          <w:rFonts w:ascii="Helvetica" w:hAnsi="Helvetica" w:cs="Helvetica"/>
          <w:bCs/>
          <w:color w:val="auto"/>
        </w:rPr>
        <w:t xml:space="preserve"> </w:t>
      </w:r>
      <w:r w:rsidRPr="00995C51">
        <w:rPr>
          <w:rFonts w:ascii="Helvetica" w:hAnsi="Helvetica" w:cs="Helvetica"/>
          <w:bCs/>
          <w:i/>
          <w:color w:val="auto"/>
        </w:rPr>
        <w:t>“…la</w:t>
      </w:r>
      <w:r w:rsidRPr="00995C51">
        <w:rPr>
          <w:rFonts w:ascii="Helvetica" w:hAnsi="Helvetica" w:cs="Helvetica"/>
          <w:b/>
          <w:bCs/>
          <w:i/>
          <w:color w:val="auto"/>
        </w:rPr>
        <w:t xml:space="preserve"> </w:t>
      </w:r>
      <w:r w:rsidRPr="00995C51">
        <w:rPr>
          <w:rFonts w:ascii="Helvetica" w:hAnsi="Helvetica" w:cs="Helvetica"/>
          <w:bCs/>
          <w:i/>
          <w:color w:val="auto"/>
        </w:rPr>
        <w:t>devolución de la fianza</w:t>
      </w:r>
      <w:r w:rsidRPr="00995C51">
        <w:rPr>
          <w:rFonts w:ascii="Helvetica" w:hAnsi="Helvetica" w:cs="Helvetica"/>
          <w:i/>
          <w:iCs/>
          <w:color w:val="auto"/>
        </w:rPr>
        <w:t xml:space="preserve"> podrá ser efectiva dentro de un plazo de quince días posteriores al rompimiento de la vía, si en la recepción de obra efectuada por la Unidad referida se verifica que se ha cumplido con el plazo y calidad de la reparación, caso contrario se hará efectiva la fianza, utilizando dichos fondos para reparar la vía”.</w:t>
      </w:r>
    </w:p>
    <w:p w:rsidR="00995C51" w:rsidRPr="00995C51" w:rsidRDefault="00995C51" w:rsidP="007474A1">
      <w:pPr>
        <w:widowControl/>
        <w:numPr>
          <w:ilvl w:val="0"/>
          <w:numId w:val="116"/>
        </w:numPr>
        <w:spacing w:before="240" w:line="240" w:lineRule="exact"/>
        <w:jc w:val="both"/>
        <w:textAlignment w:val="baseline"/>
        <w:rPr>
          <w:rFonts w:ascii="Helvetica" w:hAnsi="Helvetica" w:cs="Helvetica"/>
          <w:b/>
          <w:color w:val="auto"/>
        </w:rPr>
      </w:pPr>
      <w:r w:rsidRPr="00995C51">
        <w:rPr>
          <w:rFonts w:ascii="Helvetica" w:hAnsi="Helvetica" w:cs="Helvetica"/>
          <w:color w:val="auto"/>
        </w:rPr>
        <w:t xml:space="preserve">Este permiso autoriza únicamente obras de </w:t>
      </w:r>
      <w:r w:rsidRPr="00995C51">
        <w:rPr>
          <w:rFonts w:ascii="Helvetica" w:hAnsi="Helvetica" w:cs="Helvetica"/>
          <w:b/>
          <w:bCs/>
          <w:color w:val="auto"/>
        </w:rPr>
        <w:t>Rompimiento de Vía</w:t>
      </w:r>
      <w:r w:rsidRPr="00995C51">
        <w:rPr>
          <w:rFonts w:ascii="Helvetica" w:hAnsi="Helvetica" w:cs="Helvetica"/>
          <w:color w:val="auto"/>
        </w:rPr>
        <w:t>, en un área de</w:t>
      </w:r>
      <w:r w:rsidRPr="00995C51">
        <w:rPr>
          <w:rFonts w:ascii="Helvetica" w:hAnsi="Helvetica" w:cs="Helvetica"/>
          <w:b/>
          <w:bCs/>
          <w:color w:val="auto"/>
        </w:rPr>
        <w:t xml:space="preserve"> 6.40m</w:t>
      </w:r>
      <w:r w:rsidRPr="00995C51">
        <w:rPr>
          <w:rFonts w:ascii="Helvetica" w:hAnsi="Helvetica" w:cs="Helvetica"/>
          <w:b/>
          <w:bCs/>
          <w:color w:val="auto"/>
          <w:vertAlign w:val="superscript"/>
        </w:rPr>
        <w:t>2</w:t>
      </w:r>
      <w:r w:rsidRPr="00995C51">
        <w:rPr>
          <w:rFonts w:ascii="Helvetica" w:hAnsi="Helvetica" w:cs="Helvetica"/>
          <w:b/>
          <w:bCs/>
          <w:color w:val="auto"/>
        </w:rPr>
        <w:t>.</w:t>
      </w:r>
    </w:p>
    <w:p w:rsidR="00995C51" w:rsidRPr="00995C51" w:rsidRDefault="00995C51" w:rsidP="007474A1">
      <w:pPr>
        <w:widowControl/>
        <w:numPr>
          <w:ilvl w:val="0"/>
          <w:numId w:val="116"/>
        </w:numPr>
        <w:spacing w:before="240" w:after="240" w:line="240" w:lineRule="exact"/>
        <w:ind w:left="426" w:hanging="426"/>
        <w:jc w:val="both"/>
        <w:textAlignment w:val="baseline"/>
        <w:rPr>
          <w:rFonts w:ascii="Helvetica" w:hAnsi="Helvetica" w:cs="Helvetica"/>
          <w:color w:val="auto"/>
        </w:rPr>
      </w:pPr>
      <w:r w:rsidRPr="00995C51">
        <w:rPr>
          <w:rFonts w:ascii="Helvetica" w:hAnsi="Helvetica" w:cs="Helvetica"/>
          <w:color w:val="auto"/>
        </w:rPr>
        <w:t xml:space="preserve">Las áreas superficiales de rompimiento de vía del numeral anterior, se indican según el Presupuesto de instalación de nuevos servicios de ficha </w:t>
      </w:r>
      <w:r w:rsidRPr="00995C51">
        <w:rPr>
          <w:rFonts w:ascii="Helvetica" w:hAnsi="Helvetica" w:cs="Helvetica"/>
          <w:b/>
          <w:color w:val="auto"/>
        </w:rPr>
        <w:t xml:space="preserve">4-18-01940 </w:t>
      </w:r>
      <w:r w:rsidRPr="00995C51">
        <w:rPr>
          <w:rFonts w:ascii="Helvetica" w:hAnsi="Helvetica" w:cs="Helvetica"/>
          <w:color w:val="auto"/>
        </w:rPr>
        <w:t>emitida por A.N.D.A.  </w:t>
      </w:r>
    </w:p>
    <w:p w:rsidR="00995C51" w:rsidRPr="00995C51" w:rsidRDefault="00995C51" w:rsidP="00995C51">
      <w:pPr>
        <w:widowControl/>
        <w:spacing w:before="240" w:after="240" w:line="240" w:lineRule="exact"/>
        <w:jc w:val="both"/>
        <w:textAlignment w:val="baseline"/>
        <w:rPr>
          <w:rFonts w:ascii="Helvetica" w:hAnsi="Helvetica" w:cs="Helvetica"/>
          <w:color w:val="auto"/>
        </w:rPr>
      </w:pPr>
      <w:r w:rsidRPr="00995C51">
        <w:rPr>
          <w:rFonts w:ascii="Helvetica" w:hAnsi="Helvetica" w:cs="Helvetica"/>
          <w:color w:val="auto"/>
        </w:rPr>
        <w:t>Este permiso tiene una validez de dos años días a partir de su emisión.    </w:t>
      </w:r>
    </w:p>
    <w:p w:rsidR="00995C51" w:rsidRPr="00995C51" w:rsidRDefault="00995C51" w:rsidP="00995C51">
      <w:pPr>
        <w:tabs>
          <w:tab w:val="left" w:pos="7515"/>
        </w:tabs>
        <w:spacing w:before="240" w:after="240" w:line="240" w:lineRule="exact"/>
        <w:rPr>
          <w:rFonts w:ascii="Helvetica" w:hAnsi="Helvetica" w:cs="Helvetica"/>
          <w:color w:val="auto"/>
        </w:rPr>
      </w:pPr>
      <w:r w:rsidRPr="00995C51">
        <w:rPr>
          <w:noProof/>
        </w:rPr>
        <w:drawing>
          <wp:anchor distT="0" distB="0" distL="114300" distR="114300" simplePos="0" relativeHeight="251732992" behindDoc="0" locked="0" layoutInCell="1" allowOverlap="1" wp14:anchorId="3B0A5B7F" wp14:editId="1764DFBF">
            <wp:simplePos x="0" y="0"/>
            <wp:positionH relativeFrom="page">
              <wp:posOffset>1838325</wp:posOffset>
            </wp:positionH>
            <wp:positionV relativeFrom="paragraph">
              <wp:posOffset>83820</wp:posOffset>
            </wp:positionV>
            <wp:extent cx="3881120" cy="2001520"/>
            <wp:effectExtent l="0" t="0" r="508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r w:rsidRPr="00995C51">
        <w:rPr>
          <w:rFonts w:ascii="Helvetica" w:hAnsi="Helvetica" w:cs="Helvetica"/>
          <w:color w:val="auto"/>
        </w:rPr>
        <w:t>    </w:t>
      </w:r>
      <w:r w:rsidRPr="00995C51">
        <w:rPr>
          <w:rFonts w:ascii="Helvetica" w:hAnsi="Helvetica" w:cs="Helvetica"/>
          <w:color w:val="auto"/>
        </w:rPr>
        <w:tab/>
      </w:r>
    </w:p>
    <w:p w:rsidR="00995C51" w:rsidRPr="00995C51" w:rsidRDefault="00995C51" w:rsidP="00995C51">
      <w:pPr>
        <w:tabs>
          <w:tab w:val="left" w:pos="7425"/>
        </w:tabs>
        <w:spacing w:before="240" w:after="240" w:line="240" w:lineRule="exact"/>
        <w:rPr>
          <w:rFonts w:ascii="Helvetica" w:hAnsi="Helvetica" w:cs="Helvetica"/>
          <w:color w:val="auto"/>
        </w:rPr>
      </w:pPr>
    </w:p>
    <w:p w:rsidR="00995C51" w:rsidRPr="00995C51" w:rsidRDefault="00995C51" w:rsidP="00995C51">
      <w:pPr>
        <w:tabs>
          <w:tab w:val="left" w:pos="7425"/>
        </w:tabs>
        <w:spacing w:before="240" w:after="240" w:line="240" w:lineRule="exact"/>
        <w:rPr>
          <w:rFonts w:ascii="Helvetica" w:hAnsi="Helvetica" w:cs="Helvetica"/>
          <w:color w:val="auto"/>
        </w:rPr>
      </w:pPr>
    </w:p>
    <w:p w:rsidR="00995C51" w:rsidRPr="00995C51" w:rsidRDefault="00995C51" w:rsidP="00995C51">
      <w:pPr>
        <w:tabs>
          <w:tab w:val="left" w:pos="7425"/>
        </w:tabs>
        <w:spacing w:before="240" w:after="240" w:line="240" w:lineRule="exact"/>
        <w:rPr>
          <w:rFonts w:ascii="Helvetica" w:hAnsi="Helvetica" w:cs="Helvetica"/>
          <w:color w:val="auto"/>
        </w:rPr>
      </w:pPr>
    </w:p>
    <w:p w:rsidR="00995C51" w:rsidRPr="00995C51" w:rsidRDefault="00995C51" w:rsidP="00995C51">
      <w:pPr>
        <w:tabs>
          <w:tab w:val="left" w:pos="7425"/>
        </w:tabs>
        <w:spacing w:before="240" w:after="240" w:line="240" w:lineRule="exact"/>
        <w:rPr>
          <w:rFonts w:ascii="Helvetica" w:hAnsi="Helvetica" w:cs="Helvetica"/>
          <w:color w:val="auto"/>
        </w:rPr>
      </w:pPr>
    </w:p>
    <w:p w:rsidR="00995C51" w:rsidRPr="00995C51" w:rsidRDefault="00995C51" w:rsidP="00995C51">
      <w:pPr>
        <w:tabs>
          <w:tab w:val="left" w:pos="7425"/>
        </w:tabs>
        <w:spacing w:before="240" w:after="240" w:line="240" w:lineRule="exact"/>
        <w:rPr>
          <w:rFonts w:ascii="Helvetica" w:hAnsi="Helvetica" w:cs="Helvetica"/>
          <w:color w:val="auto"/>
        </w:rPr>
      </w:pPr>
    </w:p>
    <w:p w:rsidR="007474A1" w:rsidRDefault="007474A1" w:rsidP="001F1491">
      <w:pPr>
        <w:tabs>
          <w:tab w:val="left" w:pos="1005"/>
        </w:tabs>
        <w:rPr>
          <w:rFonts w:ascii="Helvetica" w:hAnsi="Helvetica"/>
          <w:szCs w:val="22"/>
        </w:rPr>
        <w:sectPr w:rsidR="007474A1" w:rsidSect="009822F1">
          <w:headerReference w:type="default" r:id="rId132"/>
          <w:footerReference w:type="even" r:id="rId133"/>
          <w:footerReference w:type="default" r:id="rId134"/>
          <w:headerReference w:type="first" r:id="rId135"/>
          <w:pgSz w:w="12240" w:h="15840"/>
          <w:pgMar w:top="1440" w:right="1080" w:bottom="1440" w:left="1080" w:header="708" w:footer="23" w:gutter="0"/>
          <w:cols w:space="708"/>
          <w:docGrid w:linePitch="360"/>
        </w:sectPr>
      </w:pPr>
    </w:p>
    <w:p w:rsidR="007474A1" w:rsidRPr="007474A1" w:rsidRDefault="007474A1" w:rsidP="007474A1">
      <w:pPr>
        <w:widowControl/>
        <w:spacing w:line="240" w:lineRule="exact"/>
        <w:rPr>
          <w:rFonts w:ascii="Helvetica" w:hAnsi="Helvetica" w:cs="Helvetica"/>
          <w:b/>
          <w:bCs/>
          <w:color w:val="auto"/>
        </w:rPr>
      </w:pPr>
    </w:p>
    <w:p w:rsidR="007474A1" w:rsidRPr="007474A1" w:rsidRDefault="007474A1" w:rsidP="007474A1">
      <w:pPr>
        <w:widowControl/>
        <w:spacing w:line="240" w:lineRule="exact"/>
        <w:jc w:val="right"/>
        <w:rPr>
          <w:rFonts w:ascii="Helvetica" w:hAnsi="Helvetica" w:cs="Helvetica"/>
          <w:b/>
          <w:bCs/>
          <w:color w:val="auto"/>
        </w:rPr>
      </w:pPr>
    </w:p>
    <w:p w:rsidR="007474A1" w:rsidRPr="007474A1" w:rsidRDefault="007474A1" w:rsidP="007474A1">
      <w:pPr>
        <w:widowControl/>
        <w:spacing w:line="240" w:lineRule="exact"/>
        <w:jc w:val="right"/>
        <w:rPr>
          <w:rFonts w:ascii="Helvetica" w:hAnsi="Helvetica" w:cs="Helvetica"/>
          <w:b/>
          <w:bCs/>
          <w:color w:val="auto"/>
        </w:rPr>
      </w:pPr>
      <w:r w:rsidRPr="007474A1">
        <w:rPr>
          <w:rFonts w:ascii="Helvetica" w:hAnsi="Helvetica" w:cs="Helvetica"/>
          <w:b/>
          <w:bCs/>
          <w:color w:val="auto"/>
        </w:rPr>
        <w:t xml:space="preserve">RESOLUCIÓN DE PERMISO DE ROMPIMIENTO DE VÍA </w:t>
      </w:r>
    </w:p>
    <w:p w:rsidR="007474A1" w:rsidRPr="007474A1" w:rsidRDefault="007474A1" w:rsidP="007474A1">
      <w:pPr>
        <w:widowControl/>
        <w:spacing w:line="240" w:lineRule="exact"/>
        <w:jc w:val="right"/>
        <w:rPr>
          <w:rFonts w:ascii="Helvetica" w:hAnsi="Helvetica" w:cs="Helvetica"/>
          <w:b/>
          <w:bCs/>
          <w:color w:val="auto"/>
        </w:rPr>
      </w:pPr>
      <w:r w:rsidRPr="007474A1">
        <w:rPr>
          <w:rFonts w:ascii="Helvetica" w:hAnsi="Helvetica" w:cs="Helvetica"/>
          <w:b/>
          <w:bCs/>
          <w:color w:val="auto"/>
        </w:rPr>
        <w:t>N°: AMZ-UPODT-RV-2018-17</w:t>
      </w:r>
    </w:p>
    <w:p w:rsidR="007474A1" w:rsidRPr="007474A1" w:rsidRDefault="007474A1" w:rsidP="007474A1">
      <w:pPr>
        <w:widowControl/>
        <w:spacing w:line="240" w:lineRule="exact"/>
        <w:rPr>
          <w:rFonts w:ascii="Helvetica" w:hAnsi="Helvetica" w:cs="Helvetica"/>
          <w:color w:val="auto"/>
        </w:rPr>
      </w:pPr>
    </w:p>
    <w:p w:rsidR="007474A1" w:rsidRPr="007474A1" w:rsidRDefault="007474A1" w:rsidP="007474A1">
      <w:pPr>
        <w:widowControl/>
        <w:spacing w:after="200" w:line="240" w:lineRule="exact"/>
        <w:jc w:val="both"/>
        <w:rPr>
          <w:rFonts w:ascii="Helvetica" w:hAnsi="Helvetica" w:cs="Helvetica"/>
          <w:color w:val="auto"/>
        </w:rPr>
      </w:pPr>
      <w:r w:rsidRPr="007474A1">
        <w:rPr>
          <w:rFonts w:ascii="Helvetica" w:hAnsi="Helvetica" w:cs="Helvetica"/>
          <w:color w:val="auto"/>
        </w:rPr>
        <w:t>Zacatecoluca, catorce de septiembre de dos mil dieciocho, en vista de la solicitud presentada por la Señora</w:t>
      </w:r>
      <w:r w:rsidRPr="007474A1">
        <w:rPr>
          <w:rFonts w:ascii="Helvetica" w:hAnsi="Helvetica" w:cs="Helvetica"/>
          <w:b/>
          <w:color w:val="auto"/>
        </w:rPr>
        <w:t xml:space="preserve"> </w:t>
      </w:r>
      <w:r w:rsidRPr="007474A1">
        <w:rPr>
          <w:rFonts w:ascii="Helvetica" w:hAnsi="Helvetica"/>
          <w:b/>
          <w:color w:val="A6A6A6" w:themeColor="background1" w:themeShade="A6"/>
          <w:szCs w:val="22"/>
          <w:highlight w:val="darkGray"/>
        </w:rPr>
        <w:t>Sandra America Mena de Panameño</w:t>
      </w:r>
      <w:r w:rsidRPr="007474A1">
        <w:rPr>
          <w:rFonts w:ascii="Helvetica" w:hAnsi="Helvetica" w:cs="Helvetica"/>
          <w:b/>
          <w:color w:val="auto"/>
        </w:rPr>
        <w:t xml:space="preserve">  </w:t>
      </w:r>
      <w:r w:rsidRPr="007474A1">
        <w:rPr>
          <w:rFonts w:ascii="Helvetica" w:hAnsi="Helvetica" w:cs="Helvetica"/>
          <w:color w:val="auto"/>
        </w:rPr>
        <w:t xml:space="preserve"> quien se identifica por medio de su Documento Único de Identidad número </w:t>
      </w:r>
      <w:r w:rsidRPr="007474A1">
        <w:rPr>
          <w:rFonts w:ascii="Helvetica" w:hAnsi="Helvetica"/>
          <w:b/>
          <w:color w:val="A6A6A6" w:themeColor="background1" w:themeShade="A6"/>
          <w:szCs w:val="22"/>
          <w:highlight w:val="darkGray"/>
        </w:rPr>
        <w:t>cero dos siete uno ocho siete cuatro uno - siete</w:t>
      </w:r>
      <w:r w:rsidRPr="007474A1">
        <w:rPr>
          <w:rFonts w:ascii="Helvetica" w:hAnsi="Helvetica" w:cs="Helvetica"/>
          <w:b/>
          <w:color w:val="auto"/>
        </w:rPr>
        <w:t xml:space="preserve">  </w:t>
      </w:r>
      <w:r w:rsidRPr="007474A1">
        <w:rPr>
          <w:rFonts w:ascii="Helvetica" w:hAnsi="Helvetica" w:cs="Helvetica"/>
          <w:color w:val="auto"/>
        </w:rPr>
        <w:t>y Número de Identificación Tributaria</w:t>
      </w:r>
      <w:r w:rsidRPr="007474A1">
        <w:rPr>
          <w:rFonts w:ascii="Helvetica" w:eastAsia="Arial" w:hAnsi="Helvetica" w:cs="Helvetica"/>
          <w:b/>
          <w:color w:val="auto"/>
        </w:rPr>
        <w:t xml:space="preserve"> </w:t>
      </w:r>
      <w:r w:rsidRPr="007474A1">
        <w:rPr>
          <w:rFonts w:ascii="Helvetica" w:hAnsi="Helvetica"/>
          <w:b/>
          <w:color w:val="A6A6A6" w:themeColor="background1" w:themeShade="A6"/>
          <w:szCs w:val="22"/>
          <w:highlight w:val="darkGray"/>
        </w:rPr>
        <w:t>cero ocho uno cinco – dos cuatro cero uno siete siete – uno cero uno - uno</w:t>
      </w:r>
      <w:r w:rsidRPr="007474A1">
        <w:rPr>
          <w:rFonts w:ascii="Helvetica" w:eastAsia="Arial" w:hAnsi="Helvetica" w:cs="Helvetica"/>
          <w:color w:val="auto"/>
        </w:rPr>
        <w:t>,</w:t>
      </w:r>
      <w:r w:rsidRPr="007474A1">
        <w:rPr>
          <w:rFonts w:ascii="Helvetica" w:eastAsia="Arial" w:hAnsi="Helvetica" w:cs="Helvetica"/>
          <w:b/>
          <w:color w:val="auto"/>
        </w:rPr>
        <w:t xml:space="preserve"> </w:t>
      </w:r>
      <w:r w:rsidRPr="007474A1">
        <w:rPr>
          <w:rFonts w:ascii="Helvetica" w:hAnsi="Helvetica" w:cs="Helvetica"/>
          <w:color w:val="auto"/>
        </w:rPr>
        <w:t xml:space="preserve">actuando como Propietaria del Proyecto de Rompimiento de Vía, con el objetivo de realizar </w:t>
      </w:r>
      <w:r w:rsidRPr="007474A1">
        <w:rPr>
          <w:rFonts w:ascii="Helvetica" w:hAnsi="Helvetica" w:cs="Helvetica"/>
          <w:b/>
          <w:color w:val="auto"/>
        </w:rPr>
        <w:t xml:space="preserve">Instalación de Acueducto e Instalación de Alcantarillado </w:t>
      </w:r>
      <w:r w:rsidRPr="007474A1">
        <w:rPr>
          <w:rFonts w:ascii="Helvetica" w:hAnsi="Helvetica" w:cs="Helvetica"/>
          <w:color w:val="auto"/>
        </w:rPr>
        <w:t xml:space="preserve">por la Administración Nacional de Acueductos y Alcantarillados en calidad de ejecutor de proyecto, obras que se desarrollarán en </w:t>
      </w:r>
      <w:r w:rsidRPr="007474A1">
        <w:rPr>
          <w:rFonts w:ascii="Helvetica" w:hAnsi="Helvetica"/>
          <w:b/>
          <w:color w:val="A6A6A6" w:themeColor="background1" w:themeShade="A6"/>
          <w:szCs w:val="22"/>
          <w:highlight w:val="darkGray"/>
        </w:rPr>
        <w:t>Final Avenida Juan Vicente Villacorta”</w:t>
      </w:r>
      <w:r w:rsidRPr="007474A1">
        <w:rPr>
          <w:rFonts w:ascii="Helvetica" w:eastAsia="Calibri" w:hAnsi="Helvetica" w:cs="Helvetica"/>
        </w:rPr>
        <w:t>, Municipio de Zacatecoluca, Departamento de La Paz, en parcela identificada con el No. 0821-</w:t>
      </w:r>
      <w:r w:rsidRPr="007474A1">
        <w:rPr>
          <w:rFonts w:ascii="Helvetica" w:hAnsi="Helvetica"/>
          <w:b/>
          <w:color w:val="A6A6A6" w:themeColor="background1" w:themeShade="A6"/>
          <w:szCs w:val="22"/>
          <w:highlight w:val="darkGray"/>
        </w:rPr>
        <w:t>U17-938</w:t>
      </w:r>
      <w:r w:rsidRPr="007474A1">
        <w:rPr>
          <w:rFonts w:ascii="Helvetica" w:eastAsia="Calibri" w:hAnsi="Helvetica" w:cs="Helvetica"/>
        </w:rPr>
        <w:t xml:space="preserve"> según Mapa Catastral</w:t>
      </w:r>
      <w:r w:rsidRPr="007474A1">
        <w:rPr>
          <w:rFonts w:ascii="Helvetica" w:hAnsi="Helvetica" w:cs="Helvetica"/>
          <w:color w:val="auto"/>
        </w:rPr>
        <w:t xml:space="preserve">; para la obtención de la licencia de </w:t>
      </w:r>
      <w:r w:rsidRPr="007474A1">
        <w:rPr>
          <w:rFonts w:ascii="Helvetica" w:hAnsi="Helvetica" w:cs="Helvetica"/>
          <w:b/>
          <w:bCs/>
          <w:color w:val="auto"/>
        </w:rPr>
        <w:t>ROMPIMIENTO DE VÍA</w:t>
      </w:r>
      <w:r w:rsidRPr="007474A1">
        <w:rPr>
          <w:rFonts w:ascii="Helvetica" w:hAnsi="Helvetica" w:cs="Helvetica"/>
          <w:color w:val="auto"/>
        </w:rPr>
        <w:t xml:space="preserve">, y conforme a: </w:t>
      </w:r>
    </w:p>
    <w:p w:rsidR="007474A1" w:rsidRPr="007474A1" w:rsidRDefault="007474A1" w:rsidP="007474A1">
      <w:pPr>
        <w:widowControl/>
        <w:numPr>
          <w:ilvl w:val="0"/>
          <w:numId w:val="117"/>
        </w:numPr>
        <w:spacing w:after="200" w:line="240" w:lineRule="exact"/>
        <w:contextualSpacing/>
        <w:jc w:val="both"/>
        <w:rPr>
          <w:rFonts w:ascii="Helvetica" w:hAnsi="Helvetica" w:cs="Helvetica"/>
          <w:color w:val="auto"/>
        </w:rPr>
      </w:pPr>
      <w:r w:rsidRPr="007474A1">
        <w:rPr>
          <w:rFonts w:ascii="Helvetica" w:hAnsi="Helvetica" w:cs="Helvetica"/>
          <w:color w:val="auto"/>
        </w:rPr>
        <w:t>Que la solicitud cumple con lo dispuesto en el Art. 27-1 de la Ordenanza de Tasas por Servicios de la Ciudad de Zacatecoluca, la cual establece que:</w:t>
      </w:r>
      <w:r w:rsidRPr="007474A1">
        <w:rPr>
          <w:rFonts w:ascii="Helvetica" w:hAnsi="Helvetica" w:cs="Helvetica"/>
          <w:i/>
          <w:iCs/>
          <w:color w:val="auto"/>
        </w:rPr>
        <w:t xml:space="preserve"> “Para la emisión de licencias o permisos para el rompimiento de vías para instalación subterránea de acueducto, alcantarillado, red eléctrica, red telefónica y para fines similares, se establece como propietario de proyecto a la persona natural o jurídica que solicita el rompimiento de vía y como ejecutor de proyecto a la persona natural o jurídica  que  lleva  a  cabo  las  obras  de  rompimiento. Ambos se consideran responsables de llevar a cabo la reparación de la vía intervenida, debiendo dejar en las mismas o mejores condiciones los componentes afectados en un plazo no mayor de quince días después de efectuados los trabajos. El ejecutor de proyecto elaborará una bitácora para ser entregada a la Municipalidad, con firma y sello, donde hará constar al menos la fecha de inicio, cantidad de obra ejecutada y fecha de finalización...”.</w:t>
      </w:r>
    </w:p>
    <w:p w:rsidR="007474A1" w:rsidRDefault="007474A1" w:rsidP="007474A1">
      <w:pPr>
        <w:widowControl/>
        <w:spacing w:after="200" w:line="240" w:lineRule="exact"/>
        <w:ind w:left="720"/>
        <w:contextualSpacing/>
        <w:jc w:val="both"/>
        <w:rPr>
          <w:rFonts w:ascii="Helvetica" w:hAnsi="Helvetica" w:cs="Helvetica"/>
          <w:color w:val="auto"/>
        </w:rPr>
      </w:pPr>
    </w:p>
    <w:p w:rsidR="007474A1" w:rsidRPr="007474A1" w:rsidRDefault="007474A1" w:rsidP="007474A1">
      <w:pPr>
        <w:widowControl/>
        <w:numPr>
          <w:ilvl w:val="0"/>
          <w:numId w:val="117"/>
        </w:numPr>
        <w:spacing w:after="200" w:line="240" w:lineRule="exact"/>
        <w:contextualSpacing/>
        <w:jc w:val="both"/>
        <w:rPr>
          <w:rFonts w:ascii="Helvetica" w:hAnsi="Helvetica" w:cs="Helvetica"/>
          <w:color w:val="auto"/>
        </w:rPr>
      </w:pPr>
      <w:r w:rsidRPr="007474A1">
        <w:rPr>
          <w:rFonts w:ascii="Helvetica" w:hAnsi="Helvetica" w:cs="Helvetica"/>
          <w:color w:val="auto"/>
        </w:rPr>
        <w:t xml:space="preserve">Que en la inspección de campo efectuada por personal técnico de la Unidad de Planificación, Ordenamiento y Desarrollo Territorial de esta Municipalidad, en fecha cinco de septiembre de dos mil diecisiete, se ha constatado que </w:t>
      </w:r>
      <w:r w:rsidRPr="007474A1">
        <w:rPr>
          <w:rFonts w:ascii="Helvetica" w:hAnsi="Helvetica" w:cs="Helvetica"/>
          <w:i/>
          <w:iCs/>
          <w:color w:val="auto"/>
        </w:rPr>
        <w:t xml:space="preserve">“Propietaria del inmueble solicita permiso de Rompimiento de vía sobre </w:t>
      </w:r>
      <w:r w:rsidRPr="007474A1">
        <w:rPr>
          <w:rFonts w:ascii="Helvetica" w:hAnsi="Helvetica"/>
          <w:b/>
          <w:color w:val="A6A6A6" w:themeColor="background1" w:themeShade="A6"/>
          <w:szCs w:val="22"/>
          <w:highlight w:val="darkGray"/>
        </w:rPr>
        <w:t>FINAL AVENIDA JUAN VICENTE VILLACORRTA</w:t>
      </w:r>
      <w:r w:rsidRPr="007474A1">
        <w:rPr>
          <w:rFonts w:ascii="Helvetica" w:hAnsi="Helvetica" w:cs="Helvetica"/>
          <w:i/>
          <w:iCs/>
          <w:color w:val="auto"/>
        </w:rPr>
        <w:t xml:space="preserve"> (Pavimento Asfáltico) vía que se encuentra en buen estado con las siguientes dimensiones: rotura en pavimento asfáltico 1.20m</w:t>
      </w:r>
      <w:r w:rsidRPr="007474A1">
        <w:rPr>
          <w:rFonts w:ascii="Helvetica" w:hAnsi="Helvetica" w:cs="Helvetica"/>
          <w:i/>
          <w:iCs/>
          <w:color w:val="auto"/>
          <w:vertAlign w:val="superscript"/>
        </w:rPr>
        <w:t>2</w:t>
      </w:r>
      <w:r w:rsidRPr="007474A1">
        <w:rPr>
          <w:rFonts w:ascii="Helvetica" w:hAnsi="Helvetica" w:cs="Helvetica"/>
          <w:i/>
          <w:iCs/>
          <w:color w:val="auto"/>
        </w:rPr>
        <w:t>”.</w:t>
      </w:r>
    </w:p>
    <w:p w:rsidR="007474A1" w:rsidRPr="007474A1" w:rsidRDefault="007474A1" w:rsidP="007474A1">
      <w:pPr>
        <w:ind w:left="360"/>
        <w:rPr>
          <w:rFonts w:ascii="Helvetica" w:hAnsi="Helvetica" w:cs="Helvetica"/>
          <w:color w:val="auto"/>
        </w:rPr>
      </w:pPr>
    </w:p>
    <w:p w:rsidR="007474A1" w:rsidRPr="007474A1" w:rsidRDefault="007474A1" w:rsidP="007474A1">
      <w:pPr>
        <w:widowControl/>
        <w:numPr>
          <w:ilvl w:val="0"/>
          <w:numId w:val="117"/>
        </w:numPr>
        <w:spacing w:after="200" w:line="240" w:lineRule="exact"/>
        <w:contextualSpacing/>
        <w:jc w:val="both"/>
        <w:rPr>
          <w:rFonts w:ascii="Helvetica" w:hAnsi="Helvetica" w:cs="Helvetica"/>
          <w:color w:val="auto"/>
        </w:rPr>
      </w:pPr>
      <w:r w:rsidRPr="007474A1">
        <w:rPr>
          <w:rFonts w:ascii="Helvetica" w:hAnsi="Helvetica" w:cs="Helvetica"/>
          <w:color w:val="auto"/>
        </w:rPr>
        <w:t>Y que ha cancelado la tasa correspondiente, según el Art. 9, Rubro1130 – Servicios Administrativos: Numeral N° 05 Licencias, Ordinal N° 27 y 28, de la Ordenanza antes citada, en concepto de LICENCIA Y FIANZA. Dicha fianza según el procedimiento descrito en el Art. 27-1, en donde se establece que:</w:t>
      </w:r>
      <w:r w:rsidRPr="007474A1">
        <w:rPr>
          <w:rFonts w:ascii="Helvetica" w:hAnsi="Helvetica" w:cs="Helvetica"/>
          <w:i/>
          <w:iCs/>
          <w:color w:val="auto"/>
        </w:rPr>
        <w:t xml:space="preserve"> “...El propietario del proyecto depositará una fianza, la cual podrá ser dinero en efectivo o en cheque certificado, depositada en la Tesorería Municipal en una cuenta municipal específica denominada “Reparación de rompimiento de vías”. El monto de la fianza será calculado por la Unidad de Desarrollo Urbano…”</w:t>
      </w:r>
      <w:r w:rsidRPr="007474A1">
        <w:rPr>
          <w:rFonts w:ascii="Helvetica" w:hAnsi="Helvetica" w:cs="Helvetica"/>
          <w:iCs/>
          <w:color w:val="auto"/>
        </w:rPr>
        <w:t>;</w:t>
      </w:r>
      <w:r w:rsidRPr="007474A1">
        <w:rPr>
          <w:rFonts w:ascii="Helvetica" w:hAnsi="Helvetica" w:cs="Helvetica"/>
          <w:i/>
          <w:iCs/>
          <w:color w:val="auto"/>
        </w:rPr>
        <w:t xml:space="preserve"> </w:t>
      </w:r>
      <w:r w:rsidRPr="007474A1">
        <w:rPr>
          <w:rFonts w:ascii="Helvetica" w:hAnsi="Helvetica" w:cs="Helvetica"/>
          <w:iCs/>
          <w:color w:val="auto"/>
        </w:rPr>
        <w:t xml:space="preserve">Numeral 08 Servicios Varios, Ordinal N° 05 </w:t>
      </w:r>
      <w:r w:rsidRPr="007474A1">
        <w:rPr>
          <w:rFonts w:ascii="Helvetica" w:hAnsi="Helvetica"/>
          <w:color w:val="auto"/>
          <w:szCs w:val="22"/>
        </w:rPr>
        <w:t xml:space="preserve">y Art. 11 de la Ordenanza Reguladora </w:t>
      </w:r>
      <w:r w:rsidRPr="007474A1">
        <w:rPr>
          <w:rFonts w:ascii="Helvetica" w:hAnsi="Helvetica"/>
          <w:szCs w:val="22"/>
        </w:rPr>
        <w:t>de Tasas por Servicios de la Ciudad de Zacatecoluca, Departamento de La Paz.</w:t>
      </w:r>
    </w:p>
    <w:p w:rsidR="007474A1" w:rsidRPr="007474A1" w:rsidRDefault="007474A1" w:rsidP="007474A1">
      <w:pPr>
        <w:widowControl/>
        <w:spacing w:line="240" w:lineRule="exact"/>
        <w:jc w:val="both"/>
        <w:rPr>
          <w:rFonts w:ascii="Helvetica" w:hAnsi="Helvetica" w:cs="Helvetica"/>
          <w:color w:val="auto"/>
        </w:rPr>
      </w:pPr>
    </w:p>
    <w:p w:rsidR="007474A1" w:rsidRPr="007474A1" w:rsidRDefault="007474A1" w:rsidP="007474A1">
      <w:pPr>
        <w:widowControl/>
        <w:spacing w:line="240" w:lineRule="exact"/>
        <w:jc w:val="both"/>
        <w:rPr>
          <w:rFonts w:ascii="Helvetica" w:hAnsi="Helvetica" w:cs="Helvetica"/>
          <w:color w:val="auto"/>
        </w:rPr>
      </w:pPr>
      <w:r w:rsidRPr="007474A1">
        <w:rPr>
          <w:rFonts w:ascii="Helvetica" w:hAnsi="Helvetica" w:cs="Helvetica"/>
          <w:color w:val="auto"/>
        </w:rPr>
        <w:t xml:space="preserve">Por tanto resuelve </w:t>
      </w:r>
      <w:r w:rsidRPr="007474A1">
        <w:rPr>
          <w:rFonts w:ascii="Helvetica" w:hAnsi="Helvetica" w:cs="Helvetica"/>
          <w:b/>
          <w:bCs/>
          <w:color w:val="auto"/>
        </w:rPr>
        <w:t>CONCEDER</w:t>
      </w:r>
      <w:r w:rsidRPr="007474A1">
        <w:rPr>
          <w:rFonts w:ascii="Helvetica" w:hAnsi="Helvetica" w:cs="Helvetica"/>
          <w:color w:val="auto"/>
        </w:rPr>
        <w:t xml:space="preserve"> la licencia para el </w:t>
      </w:r>
      <w:r w:rsidRPr="007474A1">
        <w:rPr>
          <w:rFonts w:ascii="Helvetica" w:hAnsi="Helvetica" w:cs="Helvetica"/>
          <w:b/>
          <w:bCs/>
          <w:color w:val="auto"/>
        </w:rPr>
        <w:t>ROMPIMIENTO DE VÍA</w:t>
      </w:r>
      <w:r w:rsidRPr="007474A1">
        <w:rPr>
          <w:rFonts w:ascii="Helvetica" w:hAnsi="Helvetica" w:cs="Helvetica"/>
          <w:color w:val="auto"/>
        </w:rPr>
        <w:t xml:space="preserve">, que </w:t>
      </w:r>
      <w:r w:rsidRPr="007474A1">
        <w:rPr>
          <w:rFonts w:ascii="Helvetica" w:hAnsi="Helvetica" w:cs="Helvetica"/>
          <w:b/>
          <w:bCs/>
          <w:color w:val="auto"/>
        </w:rPr>
        <w:t>constituye la autorización al propietario y al ejecutor del proyecto para iniciar la obra a partir de esta fecha</w:t>
      </w:r>
      <w:r w:rsidRPr="007474A1">
        <w:rPr>
          <w:rFonts w:ascii="Helvetica" w:hAnsi="Helvetica" w:cs="Helvetica"/>
          <w:color w:val="auto"/>
        </w:rPr>
        <w:t>.</w:t>
      </w:r>
    </w:p>
    <w:p w:rsidR="007474A1" w:rsidRPr="007474A1" w:rsidRDefault="007474A1" w:rsidP="007474A1">
      <w:pPr>
        <w:widowControl/>
        <w:spacing w:line="240" w:lineRule="exact"/>
        <w:jc w:val="both"/>
        <w:rPr>
          <w:rFonts w:ascii="Helvetica" w:hAnsi="Helvetica" w:cs="Helvetica"/>
          <w:color w:val="auto"/>
        </w:rPr>
      </w:pPr>
    </w:p>
    <w:p w:rsidR="007474A1" w:rsidRPr="007474A1" w:rsidRDefault="007474A1" w:rsidP="007474A1">
      <w:pPr>
        <w:widowControl/>
        <w:spacing w:after="200" w:line="240" w:lineRule="exact"/>
        <w:jc w:val="both"/>
        <w:rPr>
          <w:rFonts w:ascii="Helvetica" w:hAnsi="Helvetica" w:cs="Helvetica"/>
          <w:color w:val="auto"/>
        </w:rPr>
      </w:pPr>
      <w:r w:rsidRPr="007474A1">
        <w:rPr>
          <w:rFonts w:ascii="Helvetica" w:hAnsi="Helvetica" w:cs="Helvetica"/>
          <w:color w:val="auto"/>
        </w:rPr>
        <w:t>Al respecto, deberá atender las siguientes indicaciones:</w:t>
      </w:r>
    </w:p>
    <w:p w:rsidR="007474A1" w:rsidRPr="007474A1" w:rsidRDefault="007474A1" w:rsidP="007474A1">
      <w:pPr>
        <w:widowControl/>
        <w:numPr>
          <w:ilvl w:val="0"/>
          <w:numId w:val="118"/>
        </w:numPr>
        <w:spacing w:before="240" w:line="240" w:lineRule="exact"/>
        <w:jc w:val="both"/>
        <w:textAlignment w:val="baseline"/>
        <w:rPr>
          <w:rFonts w:ascii="Helvetica" w:hAnsi="Helvetica" w:cs="Helvetica"/>
          <w:color w:val="auto"/>
        </w:rPr>
      </w:pPr>
      <w:r w:rsidRPr="007474A1">
        <w:rPr>
          <w:rFonts w:ascii="Helvetica" w:hAnsi="Helvetica" w:cs="Helvetica"/>
          <w:color w:val="auto"/>
        </w:rPr>
        <w:t xml:space="preserve">Las obras a ejecutar no deberán dañar, ni debilitar en su ejecución ni posteriormente, la integridad física y estructural de propiedades vecinas. El Art. 31 del Reglamento a la Ley de Urbanismo y Construcción, respecto a las Precauciones en la Ejecución de Obras, establece que: </w:t>
      </w:r>
    </w:p>
    <w:p w:rsidR="007474A1" w:rsidRPr="007474A1" w:rsidRDefault="007474A1" w:rsidP="007474A1">
      <w:pPr>
        <w:widowControl/>
        <w:spacing w:line="240" w:lineRule="exact"/>
        <w:rPr>
          <w:rFonts w:ascii="Helvetica" w:hAnsi="Helvetica" w:cs="Helvetica"/>
          <w:color w:val="auto"/>
        </w:rPr>
      </w:pPr>
    </w:p>
    <w:p w:rsidR="007474A1" w:rsidRPr="007474A1" w:rsidRDefault="007474A1" w:rsidP="007474A1">
      <w:pPr>
        <w:widowControl/>
        <w:spacing w:line="240" w:lineRule="exact"/>
        <w:rPr>
          <w:rFonts w:ascii="Helvetica" w:hAnsi="Helvetica" w:cs="Helvetica"/>
          <w:color w:val="auto"/>
        </w:rPr>
      </w:pPr>
    </w:p>
    <w:p w:rsidR="007474A1" w:rsidRPr="007474A1" w:rsidRDefault="007474A1" w:rsidP="007474A1">
      <w:pPr>
        <w:widowControl/>
        <w:spacing w:line="240" w:lineRule="exact"/>
        <w:rPr>
          <w:rFonts w:ascii="Helvetica" w:hAnsi="Helvetica" w:cs="Helvetica"/>
          <w:color w:val="auto"/>
        </w:rPr>
      </w:pPr>
    </w:p>
    <w:p w:rsidR="007474A1" w:rsidRPr="007474A1" w:rsidRDefault="007474A1" w:rsidP="007474A1">
      <w:pPr>
        <w:widowControl/>
        <w:spacing w:line="240" w:lineRule="exact"/>
        <w:rPr>
          <w:rFonts w:ascii="Helvetica" w:hAnsi="Helvetica" w:cs="Helvetica"/>
          <w:color w:val="auto"/>
        </w:rPr>
      </w:pPr>
    </w:p>
    <w:p w:rsidR="007474A1" w:rsidRPr="007474A1" w:rsidRDefault="007474A1" w:rsidP="007474A1">
      <w:pPr>
        <w:widowControl/>
        <w:numPr>
          <w:ilvl w:val="1"/>
          <w:numId w:val="118"/>
        </w:numPr>
        <w:spacing w:line="240" w:lineRule="exact"/>
        <w:contextualSpacing/>
        <w:jc w:val="both"/>
        <w:rPr>
          <w:rFonts w:ascii="Helvetica" w:hAnsi="Helvetica" w:cs="Helvetica"/>
          <w:color w:val="auto"/>
        </w:rPr>
      </w:pPr>
      <w:r w:rsidRPr="007474A1">
        <w:rPr>
          <w:rFonts w:ascii="Helvetica" w:hAnsi="Helvetica" w:cs="Helvetica"/>
          <w:color w:val="auto"/>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7474A1" w:rsidRPr="007474A1" w:rsidRDefault="007474A1" w:rsidP="007474A1">
      <w:pPr>
        <w:widowControl/>
        <w:spacing w:line="240" w:lineRule="exact"/>
        <w:ind w:left="1800"/>
        <w:contextualSpacing/>
        <w:jc w:val="both"/>
        <w:rPr>
          <w:rFonts w:ascii="Helvetica" w:hAnsi="Helvetica" w:cs="Helvetica"/>
          <w:color w:val="auto"/>
        </w:rPr>
      </w:pPr>
    </w:p>
    <w:p w:rsidR="007474A1" w:rsidRPr="007474A1" w:rsidRDefault="007474A1" w:rsidP="007474A1">
      <w:pPr>
        <w:widowControl/>
        <w:numPr>
          <w:ilvl w:val="1"/>
          <w:numId w:val="118"/>
        </w:numPr>
        <w:spacing w:line="240" w:lineRule="exact"/>
        <w:contextualSpacing/>
        <w:jc w:val="both"/>
        <w:rPr>
          <w:rFonts w:ascii="Helvetica" w:hAnsi="Helvetica" w:cs="Helvetica"/>
          <w:color w:val="auto"/>
        </w:rPr>
      </w:pPr>
      <w:r w:rsidRPr="007474A1">
        <w:rPr>
          <w:rFonts w:ascii="Helvetica" w:hAnsi="Helvetica" w:cs="Helvetica"/>
          <w:color w:val="auto"/>
        </w:rPr>
        <w:t xml:space="preserve">Para la ejecución de cualquier tipo de obra, deberán </w:t>
      </w:r>
      <w:r w:rsidRPr="007474A1">
        <w:rPr>
          <w:rFonts w:ascii="Helvetica" w:hAnsi="Helvetica" w:cs="Helvetica"/>
          <w:b/>
          <w:bCs/>
          <w:color w:val="auto"/>
        </w:rPr>
        <w:t>tomarse las medidas adecuadas para evitar daños y perjuicios</w:t>
      </w:r>
      <w:r w:rsidRPr="007474A1">
        <w:rPr>
          <w:rFonts w:ascii="Helvetica" w:hAnsi="Helvetica" w:cs="Helvetica"/>
          <w:color w:val="auto"/>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7474A1" w:rsidRPr="007474A1" w:rsidRDefault="007474A1" w:rsidP="007474A1">
      <w:pPr>
        <w:ind w:left="720"/>
        <w:contextualSpacing/>
        <w:rPr>
          <w:rFonts w:ascii="Helvetica" w:hAnsi="Helvetica" w:cs="Helvetica"/>
          <w:color w:val="auto"/>
        </w:rPr>
      </w:pPr>
    </w:p>
    <w:p w:rsidR="007474A1" w:rsidRPr="007474A1" w:rsidRDefault="007474A1" w:rsidP="007474A1">
      <w:pPr>
        <w:widowControl/>
        <w:numPr>
          <w:ilvl w:val="1"/>
          <w:numId w:val="118"/>
        </w:numPr>
        <w:spacing w:line="240" w:lineRule="exact"/>
        <w:contextualSpacing/>
        <w:jc w:val="both"/>
        <w:rPr>
          <w:rFonts w:ascii="Helvetica" w:hAnsi="Helvetica" w:cs="Helvetica"/>
          <w:color w:val="auto"/>
        </w:rPr>
      </w:pPr>
      <w:r w:rsidRPr="007474A1">
        <w:rPr>
          <w:rFonts w:ascii="Helvetica" w:hAnsi="Helvetica" w:cs="Helvetica"/>
          <w:color w:val="auto"/>
        </w:rPr>
        <w:t>No se permitirá la acumulación de escombros, maquinarias o materiales de construcción que obstruyan la circulación de las vías públicas, sin el permiso municipal correspondiente.</w:t>
      </w:r>
    </w:p>
    <w:p w:rsidR="007474A1" w:rsidRPr="007474A1" w:rsidRDefault="007474A1" w:rsidP="007474A1">
      <w:pPr>
        <w:ind w:left="720"/>
        <w:contextualSpacing/>
        <w:rPr>
          <w:rFonts w:ascii="Helvetica" w:hAnsi="Helvetica" w:cs="Helvetica"/>
          <w:color w:val="auto"/>
        </w:rPr>
      </w:pPr>
    </w:p>
    <w:p w:rsidR="007474A1" w:rsidRPr="007474A1" w:rsidRDefault="007474A1" w:rsidP="007474A1">
      <w:pPr>
        <w:widowControl/>
        <w:numPr>
          <w:ilvl w:val="1"/>
          <w:numId w:val="118"/>
        </w:numPr>
        <w:spacing w:line="240" w:lineRule="exact"/>
        <w:contextualSpacing/>
        <w:jc w:val="both"/>
        <w:rPr>
          <w:rFonts w:ascii="Helvetica" w:hAnsi="Helvetica" w:cs="Helvetica"/>
          <w:color w:val="auto"/>
        </w:rPr>
      </w:pPr>
      <w:r w:rsidRPr="007474A1">
        <w:rPr>
          <w:rFonts w:ascii="Helvetica" w:hAnsi="Helvetica" w:cs="Helvetica"/>
          <w:color w:val="auto"/>
        </w:rPr>
        <w:t>Cuando el constructor se viera obligado a realizar roturas en la vía pública (cordones, cunetas, aceras, pavimentos, etc.), deberá solicitar permiso al municipio haciendo constar su compromiso de dejar en las mismas o mejores condiciones, los componentes afectados en un plazo no mayor de quince días después de efectuados los trabajos.</w:t>
      </w:r>
    </w:p>
    <w:p w:rsidR="007474A1" w:rsidRPr="007474A1" w:rsidRDefault="007474A1" w:rsidP="007474A1">
      <w:pPr>
        <w:widowControl/>
        <w:numPr>
          <w:ilvl w:val="0"/>
          <w:numId w:val="119"/>
        </w:numPr>
        <w:spacing w:before="240" w:line="240" w:lineRule="exact"/>
        <w:jc w:val="both"/>
        <w:textAlignment w:val="baseline"/>
        <w:rPr>
          <w:rFonts w:ascii="Helvetica" w:hAnsi="Helvetica" w:cs="Helvetica"/>
          <w:color w:val="auto"/>
        </w:rPr>
      </w:pPr>
      <w:r w:rsidRPr="007474A1">
        <w:rPr>
          <w:rFonts w:ascii="Helvetica" w:hAnsi="Helvetica" w:cs="Helvetica"/>
          <w:color w:val="auto"/>
        </w:rPr>
        <w:t>En ese sentido,</w:t>
      </w:r>
      <w:r w:rsidRPr="007474A1">
        <w:rPr>
          <w:rFonts w:ascii="Helvetica" w:hAnsi="Helvetica" w:cs="Helvetica"/>
          <w:bCs/>
          <w:color w:val="auto"/>
        </w:rPr>
        <w:t xml:space="preserve"> </w:t>
      </w:r>
      <w:r w:rsidRPr="007474A1">
        <w:rPr>
          <w:rFonts w:ascii="Helvetica" w:hAnsi="Helvetica" w:cs="Helvetica"/>
          <w:bCs/>
          <w:i/>
          <w:color w:val="auto"/>
        </w:rPr>
        <w:t>“…la</w:t>
      </w:r>
      <w:r w:rsidRPr="007474A1">
        <w:rPr>
          <w:rFonts w:ascii="Helvetica" w:hAnsi="Helvetica" w:cs="Helvetica"/>
          <w:b/>
          <w:bCs/>
          <w:i/>
          <w:color w:val="auto"/>
        </w:rPr>
        <w:t xml:space="preserve"> </w:t>
      </w:r>
      <w:r w:rsidRPr="007474A1">
        <w:rPr>
          <w:rFonts w:ascii="Helvetica" w:hAnsi="Helvetica" w:cs="Helvetica"/>
          <w:bCs/>
          <w:i/>
          <w:color w:val="auto"/>
        </w:rPr>
        <w:t>devolución de la fianza</w:t>
      </w:r>
      <w:r w:rsidRPr="007474A1">
        <w:rPr>
          <w:rFonts w:ascii="Helvetica" w:hAnsi="Helvetica" w:cs="Helvetica"/>
          <w:i/>
          <w:iCs/>
          <w:color w:val="auto"/>
        </w:rPr>
        <w:t xml:space="preserve"> podrá ser efectiva dentro de un plazo de quince días posteriores al rompimiento de la vía, si en la recepción de obra efectuada por la Unidad referida se verifica que se ha cumplido con el plazo y calidad de la reparación, caso contrario se hará efectiva la fianza, utilizando dichos fondos para reparar la vía”.</w:t>
      </w:r>
    </w:p>
    <w:p w:rsidR="007474A1" w:rsidRPr="007474A1" w:rsidRDefault="007474A1" w:rsidP="007474A1">
      <w:pPr>
        <w:widowControl/>
        <w:numPr>
          <w:ilvl w:val="0"/>
          <w:numId w:val="120"/>
        </w:numPr>
        <w:spacing w:before="240" w:line="240" w:lineRule="exact"/>
        <w:jc w:val="both"/>
        <w:textAlignment w:val="baseline"/>
        <w:rPr>
          <w:rFonts w:ascii="Helvetica" w:hAnsi="Helvetica" w:cs="Helvetica"/>
          <w:b/>
          <w:color w:val="auto"/>
        </w:rPr>
      </w:pPr>
      <w:r w:rsidRPr="007474A1">
        <w:rPr>
          <w:rFonts w:ascii="Helvetica" w:hAnsi="Helvetica" w:cs="Helvetica"/>
          <w:color w:val="auto"/>
        </w:rPr>
        <w:t xml:space="preserve">Este permiso autoriza únicamente obras de </w:t>
      </w:r>
      <w:r w:rsidRPr="007474A1">
        <w:rPr>
          <w:rFonts w:ascii="Helvetica" w:hAnsi="Helvetica" w:cs="Helvetica"/>
          <w:b/>
          <w:bCs/>
          <w:color w:val="auto"/>
        </w:rPr>
        <w:t>Rompimiento de Vía</w:t>
      </w:r>
      <w:r w:rsidRPr="007474A1">
        <w:rPr>
          <w:rFonts w:ascii="Helvetica" w:hAnsi="Helvetica" w:cs="Helvetica"/>
          <w:color w:val="auto"/>
        </w:rPr>
        <w:t>, en un área de</w:t>
      </w:r>
      <w:r w:rsidRPr="007474A1">
        <w:rPr>
          <w:rFonts w:ascii="Helvetica" w:hAnsi="Helvetica" w:cs="Helvetica"/>
          <w:b/>
          <w:bCs/>
          <w:color w:val="auto"/>
        </w:rPr>
        <w:t xml:space="preserve"> 1.20m</w:t>
      </w:r>
      <w:r w:rsidRPr="007474A1">
        <w:rPr>
          <w:rFonts w:ascii="Helvetica" w:hAnsi="Helvetica" w:cs="Helvetica"/>
          <w:b/>
          <w:bCs/>
          <w:color w:val="auto"/>
          <w:vertAlign w:val="superscript"/>
        </w:rPr>
        <w:t>2</w:t>
      </w:r>
      <w:r w:rsidRPr="007474A1">
        <w:rPr>
          <w:rFonts w:ascii="Helvetica" w:hAnsi="Helvetica" w:cs="Helvetica"/>
          <w:b/>
          <w:bCs/>
          <w:color w:val="auto"/>
        </w:rPr>
        <w:t>.</w:t>
      </w:r>
    </w:p>
    <w:p w:rsidR="007474A1" w:rsidRPr="007474A1" w:rsidRDefault="007474A1" w:rsidP="007474A1">
      <w:pPr>
        <w:widowControl/>
        <w:numPr>
          <w:ilvl w:val="0"/>
          <w:numId w:val="120"/>
        </w:numPr>
        <w:spacing w:before="240" w:after="240" w:line="240" w:lineRule="exact"/>
        <w:ind w:left="426" w:hanging="426"/>
        <w:jc w:val="both"/>
        <w:textAlignment w:val="baseline"/>
        <w:rPr>
          <w:rFonts w:ascii="Helvetica" w:hAnsi="Helvetica" w:cs="Helvetica"/>
          <w:color w:val="auto"/>
        </w:rPr>
      </w:pPr>
      <w:r w:rsidRPr="007474A1">
        <w:rPr>
          <w:rFonts w:ascii="Helvetica" w:hAnsi="Helvetica" w:cs="Helvetica"/>
          <w:color w:val="auto"/>
        </w:rPr>
        <w:t xml:space="preserve">Las áreas superficiales de rompimiento de vía del numeral anterior, se indican según el Presupuesto de instalación de nuevos servicios de ficha </w:t>
      </w:r>
      <w:r w:rsidRPr="007474A1">
        <w:rPr>
          <w:rFonts w:ascii="Helvetica" w:hAnsi="Helvetica" w:cs="Helvetica"/>
          <w:b/>
          <w:color w:val="auto"/>
        </w:rPr>
        <w:t xml:space="preserve">4-18-00035 </w:t>
      </w:r>
      <w:r w:rsidRPr="007474A1">
        <w:rPr>
          <w:rFonts w:ascii="Helvetica" w:hAnsi="Helvetica" w:cs="Helvetica"/>
          <w:color w:val="auto"/>
        </w:rPr>
        <w:t>emitida por A.N.D.A.  </w:t>
      </w:r>
    </w:p>
    <w:p w:rsidR="007474A1" w:rsidRPr="007474A1" w:rsidRDefault="007474A1" w:rsidP="007474A1">
      <w:pPr>
        <w:widowControl/>
        <w:spacing w:before="240" w:after="240" w:line="240" w:lineRule="exact"/>
        <w:jc w:val="both"/>
        <w:textAlignment w:val="baseline"/>
        <w:rPr>
          <w:rFonts w:ascii="Helvetica" w:hAnsi="Helvetica" w:cs="Helvetica"/>
          <w:color w:val="auto"/>
        </w:rPr>
      </w:pPr>
      <w:r w:rsidRPr="007474A1">
        <w:rPr>
          <w:rFonts w:ascii="Helvetica" w:hAnsi="Helvetica" w:cs="Helvetica"/>
          <w:color w:val="auto"/>
        </w:rPr>
        <w:t>Este permiso tiene una validez de dos años días a partir de su emisión.    </w:t>
      </w:r>
    </w:p>
    <w:p w:rsidR="007474A1" w:rsidRPr="007474A1" w:rsidRDefault="007474A1" w:rsidP="007474A1">
      <w:pPr>
        <w:tabs>
          <w:tab w:val="left" w:pos="7515"/>
        </w:tabs>
        <w:spacing w:before="240" w:after="240" w:line="240" w:lineRule="exact"/>
        <w:rPr>
          <w:rFonts w:ascii="Helvetica" w:hAnsi="Helvetica" w:cs="Helvetica"/>
          <w:color w:val="auto"/>
        </w:rPr>
      </w:pPr>
      <w:r w:rsidRPr="007474A1">
        <w:rPr>
          <w:rFonts w:ascii="Helvetica" w:hAnsi="Helvetica" w:cs="Helvetica"/>
          <w:color w:val="auto"/>
        </w:rPr>
        <w:t>    </w:t>
      </w:r>
      <w:r w:rsidRPr="007474A1">
        <w:rPr>
          <w:rFonts w:ascii="Helvetica" w:hAnsi="Helvetica" w:cs="Helvetica"/>
          <w:color w:val="auto"/>
        </w:rPr>
        <w:tab/>
      </w:r>
    </w:p>
    <w:p w:rsidR="007474A1" w:rsidRPr="007474A1" w:rsidRDefault="007474A1" w:rsidP="007474A1">
      <w:pPr>
        <w:tabs>
          <w:tab w:val="left" w:pos="7425"/>
        </w:tabs>
        <w:spacing w:before="240" w:after="240" w:line="240" w:lineRule="exact"/>
        <w:rPr>
          <w:rFonts w:ascii="Helvetica" w:hAnsi="Helvetica" w:cs="Helvetica"/>
          <w:color w:val="auto"/>
        </w:rPr>
      </w:pPr>
      <w:r w:rsidRPr="007474A1">
        <w:rPr>
          <w:noProof/>
        </w:rPr>
        <w:drawing>
          <wp:anchor distT="0" distB="0" distL="114300" distR="114300" simplePos="0" relativeHeight="251735040" behindDoc="0" locked="0" layoutInCell="1" allowOverlap="1" wp14:anchorId="790F462D" wp14:editId="5A041313">
            <wp:simplePos x="0" y="0"/>
            <wp:positionH relativeFrom="page">
              <wp:posOffset>2009775</wp:posOffset>
            </wp:positionH>
            <wp:positionV relativeFrom="paragraph">
              <wp:posOffset>135890</wp:posOffset>
            </wp:positionV>
            <wp:extent cx="3629025" cy="1871345"/>
            <wp:effectExtent l="0" t="0" r="952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1320" t="21532" r="4737" b="19812"/>
                    <a:stretch/>
                  </pic:blipFill>
                  <pic:spPr bwMode="auto">
                    <a:xfrm>
                      <a:off x="0" y="0"/>
                      <a:ext cx="3629025" cy="1871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74A1" w:rsidRPr="007474A1" w:rsidRDefault="007474A1" w:rsidP="007474A1">
      <w:pPr>
        <w:tabs>
          <w:tab w:val="left" w:pos="7425"/>
        </w:tabs>
        <w:spacing w:before="240" w:after="240" w:line="240" w:lineRule="exact"/>
        <w:rPr>
          <w:rFonts w:ascii="Helvetica" w:hAnsi="Helvetica" w:cs="Helvetica"/>
          <w:color w:val="auto"/>
        </w:rPr>
      </w:pPr>
    </w:p>
    <w:p w:rsidR="007474A1" w:rsidRPr="007474A1" w:rsidRDefault="007474A1" w:rsidP="007474A1">
      <w:pPr>
        <w:tabs>
          <w:tab w:val="left" w:pos="7425"/>
        </w:tabs>
        <w:spacing w:before="240" w:after="240" w:line="240" w:lineRule="exact"/>
        <w:rPr>
          <w:rFonts w:ascii="Helvetica" w:hAnsi="Helvetica" w:cs="Helvetica"/>
          <w:color w:val="auto"/>
        </w:rPr>
      </w:pPr>
    </w:p>
    <w:p w:rsidR="007474A1" w:rsidRPr="007474A1" w:rsidRDefault="007474A1" w:rsidP="007474A1">
      <w:pPr>
        <w:tabs>
          <w:tab w:val="left" w:pos="7425"/>
        </w:tabs>
        <w:spacing w:before="240" w:after="240" w:line="240" w:lineRule="exact"/>
        <w:rPr>
          <w:rFonts w:ascii="Helvetica" w:hAnsi="Helvetica" w:cs="Helvetica"/>
          <w:color w:val="auto"/>
        </w:rPr>
      </w:pPr>
    </w:p>
    <w:p w:rsidR="007474A1" w:rsidRPr="007474A1" w:rsidRDefault="007474A1" w:rsidP="007474A1">
      <w:pPr>
        <w:tabs>
          <w:tab w:val="left" w:pos="7425"/>
        </w:tabs>
        <w:spacing w:before="240" w:after="240" w:line="240" w:lineRule="exact"/>
        <w:rPr>
          <w:rFonts w:ascii="Helvetica" w:hAnsi="Helvetica" w:cs="Helvetica"/>
          <w:color w:val="auto"/>
        </w:rPr>
      </w:pPr>
    </w:p>
    <w:p w:rsidR="007474A1" w:rsidRPr="007474A1" w:rsidRDefault="007474A1" w:rsidP="007474A1">
      <w:pPr>
        <w:tabs>
          <w:tab w:val="left" w:pos="7425"/>
        </w:tabs>
        <w:spacing w:line="240" w:lineRule="exact"/>
        <w:jc w:val="center"/>
        <w:rPr>
          <w:rFonts w:ascii="Helvetica" w:hAnsi="Helvetica" w:cs="Helvetica"/>
          <w:color w:val="auto"/>
        </w:rPr>
      </w:pPr>
    </w:p>
    <w:p w:rsidR="009822F1" w:rsidRDefault="009822F1" w:rsidP="001F1491">
      <w:pPr>
        <w:tabs>
          <w:tab w:val="left" w:pos="1005"/>
        </w:tabs>
        <w:rPr>
          <w:rFonts w:ascii="Helvetica" w:hAnsi="Helvetica"/>
          <w:szCs w:val="22"/>
        </w:rPr>
        <w:sectPr w:rsidR="009822F1" w:rsidSect="009822F1">
          <w:headerReference w:type="default" r:id="rId136"/>
          <w:footerReference w:type="even" r:id="rId137"/>
          <w:footerReference w:type="default" r:id="rId138"/>
          <w:headerReference w:type="first" r:id="rId139"/>
          <w:pgSz w:w="12240" w:h="15840"/>
          <w:pgMar w:top="1440" w:right="1080" w:bottom="1440" w:left="1080" w:header="708" w:footer="23" w:gutter="0"/>
          <w:cols w:space="708"/>
          <w:docGrid w:linePitch="360"/>
        </w:sectPr>
      </w:pPr>
    </w:p>
    <w:p w:rsidR="009822F1" w:rsidRPr="009822F1" w:rsidRDefault="009822F1" w:rsidP="009822F1">
      <w:pPr>
        <w:widowControl/>
        <w:spacing w:line="240" w:lineRule="exact"/>
        <w:rPr>
          <w:rFonts w:ascii="Helvetica" w:hAnsi="Helvetica" w:cs="Helvetica"/>
          <w:b/>
          <w:bCs/>
          <w:color w:val="auto"/>
        </w:rPr>
      </w:pPr>
    </w:p>
    <w:p w:rsidR="009822F1" w:rsidRPr="009822F1" w:rsidRDefault="009822F1" w:rsidP="009822F1">
      <w:pPr>
        <w:widowControl/>
        <w:spacing w:line="240" w:lineRule="exact"/>
        <w:jc w:val="right"/>
        <w:rPr>
          <w:rFonts w:ascii="Helvetica" w:hAnsi="Helvetica" w:cs="Helvetica"/>
          <w:b/>
          <w:bCs/>
          <w:color w:val="auto"/>
        </w:rPr>
      </w:pPr>
    </w:p>
    <w:p w:rsidR="009822F1" w:rsidRPr="009822F1" w:rsidRDefault="009822F1" w:rsidP="009822F1">
      <w:pPr>
        <w:widowControl/>
        <w:spacing w:line="240" w:lineRule="exact"/>
        <w:jc w:val="right"/>
        <w:rPr>
          <w:rFonts w:ascii="Helvetica" w:hAnsi="Helvetica" w:cs="Helvetica"/>
          <w:b/>
          <w:bCs/>
          <w:color w:val="auto"/>
        </w:rPr>
      </w:pPr>
      <w:r w:rsidRPr="009822F1">
        <w:rPr>
          <w:rFonts w:ascii="Helvetica" w:hAnsi="Helvetica" w:cs="Helvetica"/>
          <w:b/>
          <w:bCs/>
          <w:color w:val="auto"/>
        </w:rPr>
        <w:t xml:space="preserve">RESOLUCIÓN DE PERMISO DE ROMPIMIENTO DE VÍA </w:t>
      </w:r>
    </w:p>
    <w:p w:rsidR="009822F1" w:rsidRPr="009822F1" w:rsidRDefault="009822F1" w:rsidP="009822F1">
      <w:pPr>
        <w:widowControl/>
        <w:spacing w:line="240" w:lineRule="exact"/>
        <w:jc w:val="right"/>
        <w:rPr>
          <w:rFonts w:ascii="Helvetica" w:hAnsi="Helvetica" w:cs="Helvetica"/>
          <w:b/>
          <w:bCs/>
          <w:color w:val="auto"/>
        </w:rPr>
      </w:pPr>
      <w:r w:rsidRPr="009822F1">
        <w:rPr>
          <w:rFonts w:ascii="Helvetica" w:hAnsi="Helvetica" w:cs="Helvetica"/>
          <w:b/>
          <w:bCs/>
          <w:color w:val="auto"/>
        </w:rPr>
        <w:t>N°: AMZ-UPODT-RV-2018-18</w:t>
      </w:r>
    </w:p>
    <w:p w:rsidR="009822F1" w:rsidRPr="009822F1" w:rsidRDefault="009822F1" w:rsidP="009822F1">
      <w:pPr>
        <w:widowControl/>
        <w:spacing w:line="240" w:lineRule="exact"/>
        <w:jc w:val="right"/>
        <w:rPr>
          <w:rFonts w:ascii="Helvetica" w:hAnsi="Helvetica" w:cs="Helvetica"/>
          <w:color w:val="auto"/>
        </w:rPr>
      </w:pPr>
    </w:p>
    <w:p w:rsidR="009822F1" w:rsidRPr="009822F1" w:rsidRDefault="009822F1" w:rsidP="009822F1">
      <w:pPr>
        <w:widowControl/>
        <w:spacing w:after="200" w:line="240" w:lineRule="exact"/>
        <w:jc w:val="both"/>
        <w:rPr>
          <w:rFonts w:ascii="Helvetica" w:hAnsi="Helvetica" w:cs="Helvetica"/>
          <w:color w:val="auto"/>
        </w:rPr>
      </w:pPr>
      <w:r w:rsidRPr="009822F1">
        <w:rPr>
          <w:rFonts w:ascii="Helvetica" w:hAnsi="Helvetica" w:cs="Helvetica"/>
          <w:color w:val="auto"/>
        </w:rPr>
        <w:t>Zacatecoluca, diecinueve de septiembre de dos mil dieciocho, en vista de la solicitud presentada por el Señor</w:t>
      </w:r>
      <w:r w:rsidRPr="009822F1">
        <w:rPr>
          <w:rFonts w:ascii="Helvetica" w:hAnsi="Helvetica" w:cs="Helvetica"/>
          <w:b/>
          <w:color w:val="auto"/>
        </w:rPr>
        <w:t xml:space="preserve"> </w:t>
      </w:r>
      <w:r w:rsidRPr="009822F1">
        <w:rPr>
          <w:rFonts w:ascii="Helvetica" w:hAnsi="Helvetica"/>
          <w:b/>
          <w:color w:val="A6A6A6" w:themeColor="background1" w:themeShade="A6"/>
          <w:szCs w:val="22"/>
          <w:highlight w:val="darkGray"/>
        </w:rPr>
        <w:t>José Alberto Valladares</w:t>
      </w:r>
      <w:r w:rsidRPr="009822F1">
        <w:rPr>
          <w:rFonts w:ascii="Helvetica" w:hAnsi="Helvetica" w:cs="Helvetica"/>
          <w:color w:val="auto"/>
        </w:rPr>
        <w:t xml:space="preserve"> quien se identifica por medio de su Documento Único de Identidad número </w:t>
      </w:r>
      <w:r w:rsidRPr="009822F1">
        <w:rPr>
          <w:rFonts w:ascii="Helvetica" w:hAnsi="Helvetica"/>
          <w:b/>
          <w:color w:val="A6A6A6" w:themeColor="background1" w:themeShade="A6"/>
          <w:szCs w:val="22"/>
          <w:highlight w:val="darkGray"/>
        </w:rPr>
        <w:t>cero cuatro cero cero siete siete cinco ocho - cuatro</w:t>
      </w:r>
      <w:r w:rsidRPr="009822F1">
        <w:rPr>
          <w:rFonts w:ascii="Helvetica" w:hAnsi="Helvetica" w:cs="Helvetica"/>
          <w:color w:val="auto"/>
        </w:rPr>
        <w:t xml:space="preserve">  y Número de Identificación Tributaria</w:t>
      </w:r>
      <w:r w:rsidRPr="009822F1">
        <w:rPr>
          <w:rFonts w:ascii="Helvetica" w:eastAsia="Arial" w:hAnsi="Helvetica" w:cs="Helvetica"/>
          <w:color w:val="auto"/>
        </w:rPr>
        <w:t xml:space="preserve"> </w:t>
      </w:r>
      <w:r w:rsidRPr="009822F1">
        <w:rPr>
          <w:rFonts w:ascii="Helvetica" w:hAnsi="Helvetica"/>
          <w:b/>
          <w:color w:val="A6A6A6" w:themeColor="background1" w:themeShade="A6"/>
          <w:szCs w:val="22"/>
          <w:highlight w:val="darkGray"/>
        </w:rPr>
        <w:t>uno cero uno uno – cero uno cero tres cuatro cuatro – cero cero uno - tres</w:t>
      </w:r>
      <w:r w:rsidRPr="009822F1">
        <w:rPr>
          <w:rFonts w:ascii="Helvetica" w:eastAsia="Arial" w:hAnsi="Helvetica" w:cs="Helvetica"/>
          <w:color w:val="auto"/>
        </w:rPr>
        <w:t>,</w:t>
      </w:r>
      <w:r w:rsidRPr="009822F1">
        <w:rPr>
          <w:rFonts w:ascii="Helvetica" w:eastAsia="Arial" w:hAnsi="Helvetica" w:cs="Helvetica"/>
          <w:b/>
          <w:color w:val="auto"/>
        </w:rPr>
        <w:t xml:space="preserve"> </w:t>
      </w:r>
      <w:r w:rsidRPr="009822F1">
        <w:rPr>
          <w:rFonts w:ascii="Helvetica" w:hAnsi="Helvetica" w:cs="Helvetica"/>
          <w:color w:val="auto"/>
        </w:rPr>
        <w:t xml:space="preserve">actuando como Propietario del Proyecto de Rompimiento de Vía en un inmueble propiedad del Señor </w:t>
      </w:r>
      <w:r w:rsidRPr="009822F1">
        <w:rPr>
          <w:rFonts w:ascii="Helvetica" w:hAnsi="Helvetica"/>
          <w:b/>
          <w:color w:val="A6A6A6" w:themeColor="background1" w:themeShade="A6"/>
          <w:szCs w:val="22"/>
          <w:highlight w:val="darkGray"/>
        </w:rPr>
        <w:t>José de la Paz Baires Moreno</w:t>
      </w:r>
      <w:r w:rsidRPr="009822F1">
        <w:rPr>
          <w:rFonts w:ascii="Helvetica" w:hAnsi="Helvetica" w:cs="Helvetica"/>
          <w:b/>
          <w:color w:val="auto"/>
        </w:rPr>
        <w:t xml:space="preserve"> </w:t>
      </w:r>
      <w:r w:rsidRPr="009822F1">
        <w:rPr>
          <w:rFonts w:ascii="Helvetica" w:hAnsi="Helvetica" w:cs="Helvetica"/>
          <w:color w:val="auto"/>
        </w:rPr>
        <w:t>con Documento Único de Identidad número</w:t>
      </w:r>
      <w:r w:rsidRPr="009822F1">
        <w:rPr>
          <w:rFonts w:ascii="Helvetica" w:hAnsi="Helvetica" w:cs="Helvetica"/>
          <w:b/>
          <w:color w:val="auto"/>
        </w:rPr>
        <w:t xml:space="preserve"> </w:t>
      </w:r>
      <w:r w:rsidRPr="009822F1">
        <w:rPr>
          <w:rFonts w:ascii="Helvetica" w:hAnsi="Helvetica"/>
          <w:b/>
          <w:color w:val="A6A6A6" w:themeColor="background1" w:themeShade="A6"/>
          <w:szCs w:val="22"/>
          <w:highlight w:val="darkGray"/>
        </w:rPr>
        <w:t>cero cinco ocho seis ocho cinco nueve seis – nueve</w:t>
      </w:r>
      <w:r w:rsidRPr="009822F1">
        <w:rPr>
          <w:rFonts w:ascii="Helvetica" w:hAnsi="Helvetica" w:cs="Helvetica"/>
          <w:b/>
          <w:color w:val="auto"/>
        </w:rPr>
        <w:t xml:space="preserve">, y </w:t>
      </w:r>
      <w:r w:rsidRPr="009822F1">
        <w:rPr>
          <w:rFonts w:ascii="Helvetica" w:hAnsi="Helvetica" w:cs="Helvetica"/>
          <w:color w:val="auto"/>
        </w:rPr>
        <w:t>Numero de Identificación Tributaria</w:t>
      </w:r>
      <w:r w:rsidRPr="009822F1">
        <w:rPr>
          <w:rFonts w:ascii="Helvetica" w:hAnsi="Helvetica" w:cs="Helvetica"/>
          <w:b/>
          <w:color w:val="auto"/>
        </w:rPr>
        <w:t xml:space="preserve"> </w:t>
      </w:r>
      <w:r w:rsidRPr="009822F1">
        <w:rPr>
          <w:rFonts w:ascii="Helvetica" w:hAnsi="Helvetica"/>
          <w:b/>
          <w:color w:val="A6A6A6" w:themeColor="background1" w:themeShade="A6"/>
          <w:szCs w:val="22"/>
          <w:highlight w:val="darkGray"/>
        </w:rPr>
        <w:t>uno cero cero cuatro – dos ocho cero uno seis seis – uno cero dos – ocho</w:t>
      </w:r>
      <w:r w:rsidRPr="009822F1">
        <w:rPr>
          <w:rFonts w:ascii="Helvetica" w:hAnsi="Helvetica" w:cs="Helvetica"/>
          <w:color w:val="auto"/>
        </w:rPr>
        <w:t xml:space="preserve">, actuando como Propietario del inmueble donde se realizara Rompimiento de Vía para  </w:t>
      </w:r>
      <w:r w:rsidRPr="009822F1">
        <w:rPr>
          <w:rFonts w:ascii="Helvetica" w:hAnsi="Helvetica" w:cs="Helvetica"/>
          <w:b/>
          <w:color w:val="auto"/>
        </w:rPr>
        <w:t xml:space="preserve">Instalación de Acueducto e Instalación de Alcantarillado </w:t>
      </w:r>
      <w:r w:rsidRPr="009822F1">
        <w:rPr>
          <w:rFonts w:ascii="Helvetica" w:hAnsi="Helvetica" w:cs="Helvetica"/>
          <w:color w:val="auto"/>
        </w:rPr>
        <w:t xml:space="preserve">por la Administración Nacional de Acueductos y Alcantarillados en calidad de ejecutor de proyecto, obras que se desarrollarán en </w:t>
      </w:r>
      <w:r w:rsidRPr="009822F1">
        <w:rPr>
          <w:rFonts w:ascii="Helvetica" w:hAnsi="Helvetica"/>
          <w:b/>
          <w:color w:val="A6A6A6" w:themeColor="background1" w:themeShade="A6"/>
          <w:szCs w:val="22"/>
          <w:highlight w:val="darkGray"/>
        </w:rPr>
        <w:t>Colonia El Pedregal No.1, Pasaje Las Peñas y Calle al Nilo, Polígono “B”, Casa #16</w:t>
      </w:r>
      <w:r w:rsidRPr="009822F1">
        <w:rPr>
          <w:rFonts w:ascii="Helvetica" w:hAnsi="Helvetica" w:cs="Helvetica"/>
          <w:color w:val="auto"/>
        </w:rPr>
        <w:t>,</w:t>
      </w:r>
      <w:r w:rsidRPr="009822F1">
        <w:rPr>
          <w:rFonts w:ascii="Helvetica" w:eastAsia="Calibri" w:hAnsi="Helvetica" w:cs="Helvetica"/>
        </w:rPr>
        <w:t xml:space="preserve"> Municipio de Zacatecoluca, Departamento de La Paz, en parcela identificada con el No. 0821-</w:t>
      </w:r>
      <w:r w:rsidRPr="009822F1">
        <w:rPr>
          <w:rFonts w:ascii="Helvetica" w:hAnsi="Helvetica"/>
          <w:b/>
          <w:color w:val="A6A6A6" w:themeColor="background1" w:themeShade="A6"/>
          <w:szCs w:val="22"/>
          <w:highlight w:val="darkGray"/>
        </w:rPr>
        <w:t>U21-544</w:t>
      </w:r>
      <w:r w:rsidRPr="009822F1">
        <w:rPr>
          <w:rFonts w:ascii="Helvetica" w:eastAsia="Calibri" w:hAnsi="Helvetica" w:cs="Helvetica"/>
        </w:rPr>
        <w:t xml:space="preserve"> según Mapa Catastral</w:t>
      </w:r>
      <w:r w:rsidRPr="009822F1">
        <w:rPr>
          <w:rFonts w:ascii="Helvetica" w:hAnsi="Helvetica" w:cs="Helvetica"/>
          <w:color w:val="auto"/>
        </w:rPr>
        <w:t xml:space="preserve">; para la obtención de la licencia de </w:t>
      </w:r>
      <w:r w:rsidRPr="009822F1">
        <w:rPr>
          <w:rFonts w:ascii="Helvetica" w:hAnsi="Helvetica" w:cs="Helvetica"/>
          <w:b/>
          <w:bCs/>
          <w:color w:val="auto"/>
        </w:rPr>
        <w:t>ROMPIMIENTO DE VÍA</w:t>
      </w:r>
      <w:r w:rsidRPr="009822F1">
        <w:rPr>
          <w:rFonts w:ascii="Helvetica" w:hAnsi="Helvetica" w:cs="Helvetica"/>
          <w:color w:val="auto"/>
        </w:rPr>
        <w:t xml:space="preserve">, y conforme a: </w:t>
      </w:r>
    </w:p>
    <w:p w:rsidR="009822F1" w:rsidRPr="009822F1" w:rsidRDefault="009822F1" w:rsidP="009822F1">
      <w:pPr>
        <w:widowControl/>
        <w:numPr>
          <w:ilvl w:val="0"/>
          <w:numId w:val="121"/>
        </w:numPr>
        <w:spacing w:after="200" w:line="240" w:lineRule="exact"/>
        <w:contextualSpacing/>
        <w:jc w:val="both"/>
        <w:rPr>
          <w:rFonts w:ascii="Helvetica" w:hAnsi="Helvetica" w:cs="Helvetica"/>
          <w:color w:val="auto"/>
        </w:rPr>
      </w:pPr>
      <w:r w:rsidRPr="009822F1">
        <w:rPr>
          <w:rFonts w:ascii="Helvetica" w:hAnsi="Helvetica" w:cs="Helvetica"/>
          <w:color w:val="auto"/>
        </w:rPr>
        <w:t>Que la solicitud cumple con lo dispuesto en el Art. 27-1 de la Ordenanza de Tasas por Servicios de la Ciudad de Zacatecoluca, la cual establece que:</w:t>
      </w:r>
      <w:r w:rsidRPr="009822F1">
        <w:rPr>
          <w:rFonts w:ascii="Helvetica" w:hAnsi="Helvetica" w:cs="Helvetica"/>
          <w:i/>
          <w:iCs/>
          <w:color w:val="auto"/>
        </w:rPr>
        <w:t xml:space="preserve"> “Para la emisión de licencias o permisos para el rompimiento de vías para instalación subterránea de acueducto, alcantarillado, red eléctrica, red telefónica y para fines similares, se establece como propietario de proyecto a la persona natural o jurídica que solicita el rompimiento de vía y como ejecutor de proyecto a la persona natural o jurídica  que  lleva  a  cabo  las  obras  de  rompimiento. Ambos se consideran responsables de llevar a cabo la reparación de la vía intervenida, debiendo dejar en las mismas o mejores condiciones los componentes afectados en un plazo no mayor de quince días después de efectuados los trabajos. El ejecutor de proyecto elaborará una bitácora para ser entregada a la Municipalidad, con firma y sello, donde hará constar al menos la fecha de inicio, cantidad de obra ejecutada y fecha de finalización...”.</w:t>
      </w:r>
    </w:p>
    <w:p w:rsidR="009822F1" w:rsidRDefault="009822F1" w:rsidP="009822F1">
      <w:pPr>
        <w:widowControl/>
        <w:spacing w:after="200" w:line="240" w:lineRule="exact"/>
        <w:ind w:left="720"/>
        <w:contextualSpacing/>
        <w:jc w:val="both"/>
        <w:rPr>
          <w:rFonts w:ascii="Helvetica" w:hAnsi="Helvetica" w:cs="Helvetica"/>
          <w:color w:val="auto"/>
        </w:rPr>
      </w:pPr>
    </w:p>
    <w:p w:rsidR="009822F1" w:rsidRDefault="009822F1" w:rsidP="009822F1">
      <w:pPr>
        <w:widowControl/>
        <w:numPr>
          <w:ilvl w:val="0"/>
          <w:numId w:val="121"/>
        </w:numPr>
        <w:spacing w:after="200" w:line="240" w:lineRule="exact"/>
        <w:contextualSpacing/>
        <w:jc w:val="both"/>
        <w:rPr>
          <w:rFonts w:ascii="Helvetica" w:hAnsi="Helvetica" w:cs="Helvetica"/>
          <w:color w:val="auto"/>
        </w:rPr>
      </w:pPr>
      <w:r w:rsidRPr="009822F1">
        <w:rPr>
          <w:rFonts w:ascii="Helvetica" w:hAnsi="Helvetica" w:cs="Helvetica"/>
          <w:color w:val="auto"/>
        </w:rPr>
        <w:t xml:space="preserve">Que en la inspección de campo efectuada por personal técnico de la Unidad de Planificación, Ordenamiento y Desarrollo Territorial de esta Municipalidad, en fecha trece de septiembre de dos mil dieciocho, se ha constatado que </w:t>
      </w:r>
      <w:r w:rsidRPr="009822F1">
        <w:rPr>
          <w:rFonts w:ascii="Helvetica" w:hAnsi="Helvetica" w:cs="Helvetica"/>
          <w:iCs/>
          <w:color w:val="auto"/>
        </w:rPr>
        <w:t xml:space="preserve">a solicitud del señor </w:t>
      </w:r>
      <w:r w:rsidRPr="00585AB4">
        <w:rPr>
          <w:rFonts w:ascii="Helvetica" w:hAnsi="Helvetica"/>
          <w:b/>
          <w:color w:val="A6A6A6" w:themeColor="background1" w:themeShade="A6"/>
          <w:szCs w:val="22"/>
          <w:highlight w:val="darkGray"/>
        </w:rPr>
        <w:t>José Alberto Valladares</w:t>
      </w:r>
      <w:r w:rsidRPr="009822F1">
        <w:rPr>
          <w:rFonts w:ascii="Helvetica" w:hAnsi="Helvetica" w:cs="Helvetica"/>
          <w:iCs/>
          <w:color w:val="auto"/>
        </w:rPr>
        <w:t xml:space="preserve">, se ha realizado la inspección para el trámite de rompimiento de vía para el inmueble ubicado </w:t>
      </w:r>
      <w:r w:rsidRPr="00585AB4">
        <w:rPr>
          <w:rFonts w:ascii="Helvetica" w:hAnsi="Helvetica"/>
          <w:b/>
          <w:color w:val="A6A6A6" w:themeColor="background1" w:themeShade="A6"/>
          <w:szCs w:val="22"/>
          <w:highlight w:val="darkGray"/>
        </w:rPr>
        <w:t>en Colonia EL Pedregal No.1, Pasaje Las Peñas y Calle al Nilo, Polígono “B”, Casa #16</w:t>
      </w:r>
      <w:r w:rsidRPr="009822F1">
        <w:rPr>
          <w:rFonts w:ascii="Helvetica" w:hAnsi="Helvetica" w:cs="Helvetica"/>
          <w:color w:val="auto"/>
        </w:rPr>
        <w:t>, Municipio de Zacatecoluca, Departamento de La Paz</w:t>
      </w:r>
      <w:r w:rsidRPr="009822F1">
        <w:rPr>
          <w:rFonts w:ascii="Helvetica" w:hAnsi="Helvetica" w:cs="Helvetica"/>
          <w:iCs/>
          <w:color w:val="auto"/>
        </w:rPr>
        <w:t>, en dicha inspección se constató que la vía a intervenir “ …</w:t>
      </w:r>
      <w:r w:rsidRPr="009822F1">
        <w:rPr>
          <w:rFonts w:ascii="Helvetica" w:hAnsi="Helvetica" w:cs="Helvetica"/>
          <w:i/>
          <w:iCs/>
          <w:color w:val="auto"/>
        </w:rPr>
        <w:t>vía que se encuentra en buen estado con las siguientes dimensiones: rotura en pavimento asfáltico 0.60m</w:t>
      </w:r>
      <w:r w:rsidRPr="009822F1">
        <w:rPr>
          <w:rFonts w:ascii="Helvetica" w:hAnsi="Helvetica" w:cs="Helvetica"/>
          <w:i/>
          <w:iCs/>
          <w:color w:val="auto"/>
          <w:vertAlign w:val="superscript"/>
        </w:rPr>
        <w:t>2</w:t>
      </w:r>
      <w:r w:rsidRPr="009822F1">
        <w:rPr>
          <w:rFonts w:ascii="Helvetica" w:hAnsi="Helvetica" w:cs="Helvetica"/>
          <w:i/>
          <w:iCs/>
          <w:color w:val="auto"/>
        </w:rPr>
        <w:t>…</w:t>
      </w:r>
      <w:r w:rsidRPr="009822F1">
        <w:rPr>
          <w:rFonts w:ascii="Helvetica" w:hAnsi="Helvetica" w:cs="Helvetica"/>
          <w:iCs/>
          <w:color w:val="auto"/>
        </w:rPr>
        <w:t>”.</w:t>
      </w:r>
    </w:p>
    <w:p w:rsidR="009822F1" w:rsidRPr="009822F1" w:rsidRDefault="009822F1" w:rsidP="009822F1">
      <w:pPr>
        <w:ind w:left="360"/>
        <w:rPr>
          <w:rFonts w:ascii="Helvetica" w:hAnsi="Helvetica" w:cs="Helvetica"/>
          <w:color w:val="auto"/>
        </w:rPr>
      </w:pPr>
    </w:p>
    <w:p w:rsidR="009822F1" w:rsidRPr="009822F1" w:rsidRDefault="009822F1" w:rsidP="009822F1">
      <w:pPr>
        <w:widowControl/>
        <w:numPr>
          <w:ilvl w:val="0"/>
          <w:numId w:val="121"/>
        </w:numPr>
        <w:spacing w:after="200" w:line="240" w:lineRule="exact"/>
        <w:contextualSpacing/>
        <w:jc w:val="both"/>
        <w:rPr>
          <w:rFonts w:ascii="Helvetica" w:hAnsi="Helvetica" w:cs="Helvetica"/>
          <w:color w:val="auto"/>
        </w:rPr>
      </w:pPr>
      <w:r w:rsidRPr="009822F1">
        <w:rPr>
          <w:rFonts w:ascii="Helvetica" w:hAnsi="Helvetica" w:cs="Helvetica"/>
          <w:color w:val="auto"/>
        </w:rPr>
        <w:t>Y que ha cancelado la tasa correspondiente, según el Art. 9, Rubro1130 – Servicios Administrativos: Numeral N° 05 Licencias, Ordinal N° 27 y 28, de la Ordenanza antes citada, en concepto de LICENCIA Y FIANZA. Dicha fianza según el procedimiento descrito en el Art. 27-1, en donde se establece que:</w:t>
      </w:r>
      <w:r w:rsidRPr="009822F1">
        <w:rPr>
          <w:rFonts w:ascii="Helvetica" w:hAnsi="Helvetica" w:cs="Helvetica"/>
          <w:i/>
          <w:iCs/>
          <w:color w:val="auto"/>
        </w:rPr>
        <w:t xml:space="preserve"> “...El propietario del proyecto depositará una fianza, la cual podrá ser dinero en efectivo o en cheque certificado, depositada en la Tesorería Municipal en una cuenta municipal específica denominada “Reparación de rompimiento de vías”. El monto de la fianza será calculado por la Unidad de Desarrollo Urbano…”</w:t>
      </w:r>
      <w:r w:rsidRPr="009822F1">
        <w:rPr>
          <w:rFonts w:ascii="Helvetica" w:hAnsi="Helvetica" w:cs="Helvetica"/>
          <w:iCs/>
          <w:color w:val="auto"/>
        </w:rPr>
        <w:t>;</w:t>
      </w:r>
      <w:r w:rsidRPr="009822F1">
        <w:rPr>
          <w:rFonts w:ascii="Helvetica" w:hAnsi="Helvetica" w:cs="Helvetica"/>
          <w:i/>
          <w:iCs/>
          <w:color w:val="auto"/>
        </w:rPr>
        <w:t xml:space="preserve"> </w:t>
      </w:r>
      <w:r w:rsidRPr="009822F1">
        <w:rPr>
          <w:rFonts w:ascii="Helvetica" w:hAnsi="Helvetica" w:cs="Helvetica"/>
          <w:iCs/>
          <w:color w:val="auto"/>
        </w:rPr>
        <w:t xml:space="preserve">Numeral 08 Servicios Varios, Ordinal N° 05 </w:t>
      </w:r>
      <w:r w:rsidRPr="009822F1">
        <w:rPr>
          <w:rFonts w:ascii="Helvetica" w:hAnsi="Helvetica"/>
          <w:color w:val="auto"/>
          <w:szCs w:val="22"/>
        </w:rPr>
        <w:t xml:space="preserve">y Art. 11 de la Ordenanza Reguladora </w:t>
      </w:r>
      <w:r w:rsidRPr="009822F1">
        <w:rPr>
          <w:rFonts w:ascii="Helvetica" w:hAnsi="Helvetica"/>
          <w:szCs w:val="22"/>
        </w:rPr>
        <w:t>de Tasas por Servicios de la Ciudad de Zacatecoluca, Departamento de La Paz.</w:t>
      </w:r>
    </w:p>
    <w:p w:rsidR="009822F1" w:rsidRPr="009822F1" w:rsidRDefault="009822F1" w:rsidP="009822F1">
      <w:pPr>
        <w:widowControl/>
        <w:spacing w:line="240" w:lineRule="exact"/>
        <w:jc w:val="both"/>
        <w:rPr>
          <w:rFonts w:ascii="Helvetica" w:hAnsi="Helvetica" w:cs="Helvetica"/>
          <w:color w:val="auto"/>
        </w:rPr>
      </w:pPr>
    </w:p>
    <w:p w:rsidR="009822F1" w:rsidRPr="009822F1" w:rsidRDefault="009822F1" w:rsidP="009822F1">
      <w:pPr>
        <w:widowControl/>
        <w:spacing w:line="240" w:lineRule="exact"/>
        <w:jc w:val="both"/>
        <w:rPr>
          <w:rFonts w:ascii="Helvetica" w:hAnsi="Helvetica" w:cs="Helvetica"/>
          <w:color w:val="auto"/>
        </w:rPr>
      </w:pPr>
      <w:r w:rsidRPr="009822F1">
        <w:rPr>
          <w:rFonts w:ascii="Helvetica" w:hAnsi="Helvetica" w:cs="Helvetica"/>
          <w:color w:val="auto"/>
        </w:rPr>
        <w:t xml:space="preserve">Por tanto resuelve </w:t>
      </w:r>
      <w:r w:rsidRPr="009822F1">
        <w:rPr>
          <w:rFonts w:ascii="Helvetica" w:hAnsi="Helvetica" w:cs="Helvetica"/>
          <w:b/>
          <w:bCs/>
          <w:color w:val="auto"/>
        </w:rPr>
        <w:t>CONCEDER</w:t>
      </w:r>
      <w:r w:rsidRPr="009822F1">
        <w:rPr>
          <w:rFonts w:ascii="Helvetica" w:hAnsi="Helvetica" w:cs="Helvetica"/>
          <w:color w:val="auto"/>
        </w:rPr>
        <w:t xml:space="preserve"> la licencia para el </w:t>
      </w:r>
      <w:r w:rsidRPr="009822F1">
        <w:rPr>
          <w:rFonts w:ascii="Helvetica" w:hAnsi="Helvetica" w:cs="Helvetica"/>
          <w:b/>
          <w:bCs/>
          <w:color w:val="auto"/>
        </w:rPr>
        <w:t>ROMPIMIENTO DE VÍA</w:t>
      </w:r>
      <w:r w:rsidRPr="009822F1">
        <w:rPr>
          <w:rFonts w:ascii="Helvetica" w:hAnsi="Helvetica" w:cs="Helvetica"/>
          <w:color w:val="auto"/>
        </w:rPr>
        <w:t xml:space="preserve">, que </w:t>
      </w:r>
      <w:r w:rsidRPr="009822F1">
        <w:rPr>
          <w:rFonts w:ascii="Helvetica" w:hAnsi="Helvetica" w:cs="Helvetica"/>
          <w:b/>
          <w:bCs/>
          <w:color w:val="auto"/>
        </w:rPr>
        <w:t>constituye la autorización al propietario y al ejecutor del proyecto para iniciar la obra a partir de esta fecha</w:t>
      </w:r>
      <w:r w:rsidRPr="009822F1">
        <w:rPr>
          <w:rFonts w:ascii="Helvetica" w:hAnsi="Helvetica" w:cs="Helvetica"/>
          <w:color w:val="auto"/>
        </w:rPr>
        <w:t>.</w:t>
      </w:r>
    </w:p>
    <w:p w:rsidR="009822F1" w:rsidRPr="009822F1" w:rsidRDefault="009822F1" w:rsidP="009822F1">
      <w:pPr>
        <w:widowControl/>
        <w:spacing w:line="240" w:lineRule="exact"/>
        <w:jc w:val="both"/>
        <w:rPr>
          <w:rFonts w:ascii="Helvetica" w:hAnsi="Helvetica" w:cs="Helvetica"/>
          <w:color w:val="auto"/>
        </w:rPr>
      </w:pPr>
    </w:p>
    <w:p w:rsidR="009822F1" w:rsidRDefault="009822F1" w:rsidP="009822F1">
      <w:pPr>
        <w:widowControl/>
        <w:spacing w:after="200" w:line="240" w:lineRule="exact"/>
        <w:jc w:val="both"/>
        <w:rPr>
          <w:rFonts w:ascii="Helvetica" w:hAnsi="Helvetica" w:cs="Helvetica"/>
          <w:color w:val="auto"/>
        </w:rPr>
      </w:pPr>
      <w:r w:rsidRPr="009822F1">
        <w:rPr>
          <w:rFonts w:ascii="Helvetica" w:hAnsi="Helvetica" w:cs="Helvetica"/>
          <w:color w:val="auto"/>
        </w:rPr>
        <w:t>Al respecto, deberá atender las siguientes indicaciones:</w:t>
      </w:r>
    </w:p>
    <w:p w:rsidR="00585AB4" w:rsidRPr="009822F1" w:rsidRDefault="00585AB4" w:rsidP="009822F1">
      <w:pPr>
        <w:widowControl/>
        <w:spacing w:after="200" w:line="240" w:lineRule="exact"/>
        <w:jc w:val="both"/>
        <w:rPr>
          <w:rFonts w:ascii="Helvetica" w:hAnsi="Helvetica" w:cs="Helvetica"/>
          <w:color w:val="auto"/>
        </w:rPr>
      </w:pPr>
    </w:p>
    <w:p w:rsidR="009822F1" w:rsidRPr="009822F1" w:rsidRDefault="009822F1" w:rsidP="00585AB4">
      <w:pPr>
        <w:widowControl/>
        <w:numPr>
          <w:ilvl w:val="0"/>
          <w:numId w:val="122"/>
        </w:numPr>
        <w:spacing w:before="240" w:line="240" w:lineRule="exact"/>
        <w:jc w:val="both"/>
        <w:textAlignment w:val="baseline"/>
        <w:rPr>
          <w:rFonts w:ascii="Helvetica" w:hAnsi="Helvetica" w:cs="Helvetica"/>
          <w:color w:val="auto"/>
        </w:rPr>
      </w:pPr>
      <w:r w:rsidRPr="009822F1">
        <w:rPr>
          <w:rFonts w:ascii="Helvetica" w:hAnsi="Helvetica" w:cs="Helvetica"/>
          <w:color w:val="auto"/>
        </w:rPr>
        <w:t xml:space="preserve">Las obras a ejecutar no deberán dañar, ni debilitar en su ejecución ni posteriormente, la integridad física y estructural de propiedades vecinas. El Art. 31 del Reglamento a la Ley de Urbanismo y Construcción, respecto a las Precauciones en la Ejecución de Obras, establece que: </w:t>
      </w:r>
    </w:p>
    <w:p w:rsidR="009822F1" w:rsidRPr="009822F1" w:rsidRDefault="009822F1" w:rsidP="009822F1">
      <w:pPr>
        <w:widowControl/>
        <w:spacing w:line="240" w:lineRule="exact"/>
        <w:rPr>
          <w:rFonts w:ascii="Helvetica" w:hAnsi="Helvetica" w:cs="Helvetica"/>
          <w:color w:val="auto"/>
        </w:rPr>
      </w:pPr>
    </w:p>
    <w:p w:rsidR="009822F1" w:rsidRPr="009822F1" w:rsidRDefault="009822F1" w:rsidP="009822F1">
      <w:pPr>
        <w:widowControl/>
        <w:spacing w:line="240" w:lineRule="exact"/>
        <w:rPr>
          <w:rFonts w:ascii="Helvetica" w:hAnsi="Helvetica" w:cs="Helvetica"/>
          <w:color w:val="auto"/>
        </w:rPr>
      </w:pPr>
    </w:p>
    <w:p w:rsidR="009822F1" w:rsidRPr="009822F1" w:rsidRDefault="009822F1" w:rsidP="00585AB4">
      <w:pPr>
        <w:widowControl/>
        <w:numPr>
          <w:ilvl w:val="1"/>
          <w:numId w:val="122"/>
        </w:numPr>
        <w:spacing w:line="240" w:lineRule="exact"/>
        <w:contextualSpacing/>
        <w:jc w:val="both"/>
        <w:rPr>
          <w:rFonts w:ascii="Helvetica" w:hAnsi="Helvetica" w:cs="Helvetica"/>
          <w:color w:val="auto"/>
        </w:rPr>
      </w:pPr>
      <w:r w:rsidRPr="009822F1">
        <w:rPr>
          <w:rFonts w:ascii="Helvetica" w:hAnsi="Helvetica" w:cs="Helvetica"/>
          <w:color w:val="auto"/>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9822F1" w:rsidRPr="009822F1" w:rsidRDefault="009822F1" w:rsidP="009822F1">
      <w:pPr>
        <w:widowControl/>
        <w:spacing w:line="240" w:lineRule="exact"/>
        <w:ind w:left="1800"/>
        <w:contextualSpacing/>
        <w:jc w:val="both"/>
        <w:rPr>
          <w:rFonts w:ascii="Helvetica" w:hAnsi="Helvetica" w:cs="Helvetica"/>
          <w:color w:val="auto"/>
        </w:rPr>
      </w:pPr>
    </w:p>
    <w:p w:rsidR="009822F1" w:rsidRPr="009822F1" w:rsidRDefault="009822F1" w:rsidP="00585AB4">
      <w:pPr>
        <w:widowControl/>
        <w:numPr>
          <w:ilvl w:val="1"/>
          <w:numId w:val="122"/>
        </w:numPr>
        <w:spacing w:line="240" w:lineRule="exact"/>
        <w:contextualSpacing/>
        <w:jc w:val="both"/>
        <w:rPr>
          <w:rFonts w:ascii="Helvetica" w:hAnsi="Helvetica" w:cs="Helvetica"/>
          <w:color w:val="auto"/>
        </w:rPr>
      </w:pPr>
      <w:r w:rsidRPr="009822F1">
        <w:rPr>
          <w:rFonts w:ascii="Helvetica" w:hAnsi="Helvetica" w:cs="Helvetica"/>
          <w:color w:val="auto"/>
        </w:rPr>
        <w:t xml:space="preserve">Para la ejecución de cualquier tipo de obra, deberán </w:t>
      </w:r>
      <w:r w:rsidRPr="009822F1">
        <w:rPr>
          <w:rFonts w:ascii="Helvetica" w:hAnsi="Helvetica" w:cs="Helvetica"/>
          <w:b/>
          <w:bCs/>
          <w:color w:val="auto"/>
        </w:rPr>
        <w:t>tomarse las medidas adecuadas para evitar daños y perjuicios</w:t>
      </w:r>
      <w:r w:rsidRPr="009822F1">
        <w:rPr>
          <w:rFonts w:ascii="Helvetica" w:hAnsi="Helvetica" w:cs="Helvetica"/>
          <w:color w:val="auto"/>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9822F1" w:rsidRPr="009822F1" w:rsidRDefault="009822F1" w:rsidP="009822F1">
      <w:pPr>
        <w:ind w:left="720"/>
        <w:contextualSpacing/>
        <w:rPr>
          <w:rFonts w:ascii="Helvetica" w:hAnsi="Helvetica" w:cs="Helvetica"/>
          <w:color w:val="auto"/>
        </w:rPr>
      </w:pPr>
    </w:p>
    <w:p w:rsidR="009822F1" w:rsidRPr="009822F1" w:rsidRDefault="009822F1" w:rsidP="00585AB4">
      <w:pPr>
        <w:widowControl/>
        <w:numPr>
          <w:ilvl w:val="1"/>
          <w:numId w:val="122"/>
        </w:numPr>
        <w:spacing w:line="240" w:lineRule="exact"/>
        <w:contextualSpacing/>
        <w:jc w:val="both"/>
        <w:rPr>
          <w:rFonts w:ascii="Helvetica" w:hAnsi="Helvetica" w:cs="Helvetica"/>
          <w:color w:val="auto"/>
        </w:rPr>
      </w:pPr>
      <w:r w:rsidRPr="009822F1">
        <w:rPr>
          <w:rFonts w:ascii="Helvetica" w:hAnsi="Helvetica" w:cs="Helvetica"/>
          <w:color w:val="auto"/>
        </w:rPr>
        <w:t>No se permitirá la acumulación de escombros, maquinarias o materiales de construcción que obstruyan la circulación de las vías públicas, sin el permiso municipal correspondiente.</w:t>
      </w:r>
    </w:p>
    <w:p w:rsidR="009822F1" w:rsidRPr="009822F1" w:rsidRDefault="009822F1" w:rsidP="009822F1">
      <w:pPr>
        <w:ind w:left="720"/>
        <w:contextualSpacing/>
        <w:rPr>
          <w:rFonts w:ascii="Helvetica" w:hAnsi="Helvetica" w:cs="Helvetica"/>
          <w:color w:val="auto"/>
        </w:rPr>
      </w:pPr>
    </w:p>
    <w:p w:rsidR="009822F1" w:rsidRPr="009822F1" w:rsidRDefault="009822F1" w:rsidP="00585AB4">
      <w:pPr>
        <w:widowControl/>
        <w:numPr>
          <w:ilvl w:val="1"/>
          <w:numId w:val="122"/>
        </w:numPr>
        <w:spacing w:line="240" w:lineRule="exact"/>
        <w:contextualSpacing/>
        <w:jc w:val="both"/>
        <w:rPr>
          <w:rFonts w:ascii="Helvetica" w:hAnsi="Helvetica" w:cs="Helvetica"/>
          <w:color w:val="auto"/>
        </w:rPr>
      </w:pPr>
      <w:r w:rsidRPr="009822F1">
        <w:rPr>
          <w:rFonts w:ascii="Helvetica" w:hAnsi="Helvetica" w:cs="Helvetica"/>
          <w:color w:val="auto"/>
        </w:rPr>
        <w:t>Cuando el constructor se viera obligado a realizar roturas en la vía pública (cordones, cunetas, aceras, pavimentos, etc.), deberá solicitar permiso al municipio haciendo constar su compromiso de dejar en las mismas o mejores condiciones, los componentes afectados en un plazo no mayor de quince días después de efectuados los trabajos.</w:t>
      </w:r>
    </w:p>
    <w:p w:rsidR="009822F1" w:rsidRPr="009822F1" w:rsidRDefault="009822F1" w:rsidP="00585AB4">
      <w:pPr>
        <w:widowControl/>
        <w:numPr>
          <w:ilvl w:val="0"/>
          <w:numId w:val="123"/>
        </w:numPr>
        <w:spacing w:before="240" w:line="240" w:lineRule="exact"/>
        <w:jc w:val="both"/>
        <w:textAlignment w:val="baseline"/>
        <w:rPr>
          <w:rFonts w:ascii="Helvetica" w:hAnsi="Helvetica" w:cs="Helvetica"/>
          <w:color w:val="auto"/>
        </w:rPr>
      </w:pPr>
      <w:r w:rsidRPr="009822F1">
        <w:rPr>
          <w:rFonts w:ascii="Helvetica" w:hAnsi="Helvetica" w:cs="Helvetica"/>
          <w:color w:val="auto"/>
        </w:rPr>
        <w:t>En ese sentido,</w:t>
      </w:r>
      <w:r w:rsidRPr="009822F1">
        <w:rPr>
          <w:rFonts w:ascii="Helvetica" w:hAnsi="Helvetica" w:cs="Helvetica"/>
          <w:bCs/>
          <w:color w:val="auto"/>
        </w:rPr>
        <w:t xml:space="preserve"> </w:t>
      </w:r>
      <w:r w:rsidRPr="009822F1">
        <w:rPr>
          <w:rFonts w:ascii="Helvetica" w:hAnsi="Helvetica" w:cs="Helvetica"/>
          <w:bCs/>
          <w:i/>
          <w:color w:val="auto"/>
        </w:rPr>
        <w:t>“…la</w:t>
      </w:r>
      <w:r w:rsidRPr="009822F1">
        <w:rPr>
          <w:rFonts w:ascii="Helvetica" w:hAnsi="Helvetica" w:cs="Helvetica"/>
          <w:b/>
          <w:bCs/>
          <w:i/>
          <w:color w:val="auto"/>
        </w:rPr>
        <w:t xml:space="preserve"> </w:t>
      </w:r>
      <w:r w:rsidRPr="009822F1">
        <w:rPr>
          <w:rFonts w:ascii="Helvetica" w:hAnsi="Helvetica" w:cs="Helvetica"/>
          <w:bCs/>
          <w:i/>
          <w:color w:val="auto"/>
        </w:rPr>
        <w:t>devolución de la fianza</w:t>
      </w:r>
      <w:r w:rsidRPr="009822F1">
        <w:rPr>
          <w:rFonts w:ascii="Helvetica" w:hAnsi="Helvetica" w:cs="Helvetica"/>
          <w:i/>
          <w:iCs/>
          <w:color w:val="auto"/>
        </w:rPr>
        <w:t xml:space="preserve"> podrá ser efectiva dentro de un plazo de quince días posteriores al rompimiento de la vía, si en la recepción de obra efectuada por la Unidad referida se verifica que se ha cumplido con el plazo y calidad de la reparación, caso contrario se hará efectiva la fianza, utilizando dichos fondos para reparar la vía”.</w:t>
      </w:r>
    </w:p>
    <w:p w:rsidR="009822F1" w:rsidRPr="009822F1" w:rsidRDefault="009822F1" w:rsidP="00585AB4">
      <w:pPr>
        <w:widowControl/>
        <w:numPr>
          <w:ilvl w:val="0"/>
          <w:numId w:val="124"/>
        </w:numPr>
        <w:spacing w:before="240" w:line="240" w:lineRule="exact"/>
        <w:jc w:val="both"/>
        <w:textAlignment w:val="baseline"/>
        <w:rPr>
          <w:rFonts w:ascii="Helvetica" w:hAnsi="Helvetica" w:cs="Helvetica"/>
          <w:b/>
          <w:color w:val="auto"/>
        </w:rPr>
      </w:pPr>
      <w:r w:rsidRPr="009822F1">
        <w:rPr>
          <w:rFonts w:ascii="Helvetica" w:hAnsi="Helvetica" w:cs="Helvetica"/>
          <w:color w:val="auto"/>
        </w:rPr>
        <w:t xml:space="preserve">Este permiso autoriza únicamente obras de </w:t>
      </w:r>
      <w:r w:rsidRPr="009822F1">
        <w:rPr>
          <w:rFonts w:ascii="Helvetica" w:hAnsi="Helvetica" w:cs="Helvetica"/>
          <w:b/>
          <w:bCs/>
          <w:color w:val="auto"/>
        </w:rPr>
        <w:t>Rompimiento de Vía</w:t>
      </w:r>
      <w:r w:rsidRPr="009822F1">
        <w:rPr>
          <w:rFonts w:ascii="Helvetica" w:hAnsi="Helvetica" w:cs="Helvetica"/>
          <w:color w:val="auto"/>
        </w:rPr>
        <w:t>, en un área de</w:t>
      </w:r>
      <w:r w:rsidRPr="009822F1">
        <w:rPr>
          <w:rFonts w:ascii="Helvetica" w:hAnsi="Helvetica" w:cs="Helvetica"/>
          <w:b/>
          <w:bCs/>
          <w:color w:val="auto"/>
        </w:rPr>
        <w:t xml:space="preserve"> 0.60m</w:t>
      </w:r>
      <w:r w:rsidRPr="009822F1">
        <w:rPr>
          <w:rFonts w:ascii="Helvetica" w:hAnsi="Helvetica" w:cs="Helvetica"/>
          <w:b/>
          <w:bCs/>
          <w:color w:val="auto"/>
          <w:vertAlign w:val="superscript"/>
        </w:rPr>
        <w:t>2</w:t>
      </w:r>
      <w:r w:rsidRPr="009822F1">
        <w:rPr>
          <w:rFonts w:ascii="Helvetica" w:hAnsi="Helvetica" w:cs="Helvetica"/>
          <w:b/>
          <w:bCs/>
          <w:color w:val="auto"/>
        </w:rPr>
        <w:t>.</w:t>
      </w:r>
    </w:p>
    <w:p w:rsidR="009822F1" w:rsidRPr="009822F1" w:rsidRDefault="009822F1" w:rsidP="00585AB4">
      <w:pPr>
        <w:widowControl/>
        <w:numPr>
          <w:ilvl w:val="0"/>
          <w:numId w:val="124"/>
        </w:numPr>
        <w:spacing w:before="240" w:after="240" w:line="240" w:lineRule="exact"/>
        <w:jc w:val="both"/>
        <w:textAlignment w:val="baseline"/>
        <w:rPr>
          <w:rFonts w:ascii="Helvetica" w:hAnsi="Helvetica" w:cs="Helvetica"/>
          <w:color w:val="auto"/>
        </w:rPr>
      </w:pPr>
      <w:r w:rsidRPr="009822F1">
        <w:rPr>
          <w:rFonts w:ascii="Helvetica" w:hAnsi="Helvetica" w:cs="Helvetica"/>
          <w:color w:val="auto"/>
        </w:rPr>
        <w:t xml:space="preserve">Las áreas superficiales de rompimiento de vía del numeral anterior, se indican según el Presupuesto de instalación de nuevos servicios de ficha </w:t>
      </w:r>
      <w:r w:rsidRPr="009822F1">
        <w:rPr>
          <w:rFonts w:ascii="Helvetica" w:hAnsi="Helvetica" w:cs="Helvetica"/>
          <w:b/>
          <w:color w:val="auto"/>
        </w:rPr>
        <w:t xml:space="preserve">4-18-01648 </w:t>
      </w:r>
      <w:r w:rsidRPr="009822F1">
        <w:rPr>
          <w:rFonts w:ascii="Helvetica" w:hAnsi="Helvetica" w:cs="Helvetica"/>
          <w:color w:val="auto"/>
        </w:rPr>
        <w:t>emitida por A.N.D.A.  </w:t>
      </w:r>
    </w:p>
    <w:p w:rsidR="009822F1" w:rsidRPr="009822F1" w:rsidRDefault="009822F1" w:rsidP="009822F1">
      <w:pPr>
        <w:widowControl/>
        <w:spacing w:before="240" w:after="240" w:line="240" w:lineRule="exact"/>
        <w:jc w:val="both"/>
        <w:textAlignment w:val="baseline"/>
        <w:rPr>
          <w:rFonts w:ascii="Helvetica" w:hAnsi="Helvetica" w:cs="Helvetica"/>
          <w:color w:val="auto"/>
        </w:rPr>
      </w:pPr>
      <w:r w:rsidRPr="009822F1">
        <w:rPr>
          <w:rFonts w:ascii="Helvetica" w:hAnsi="Helvetica" w:cs="Helvetica"/>
          <w:color w:val="auto"/>
        </w:rPr>
        <w:t>Este permiso tiene una validez de dos años días a partir de su emisión.    </w:t>
      </w:r>
    </w:p>
    <w:p w:rsidR="009822F1" w:rsidRPr="009822F1" w:rsidRDefault="009822F1" w:rsidP="009822F1">
      <w:pPr>
        <w:tabs>
          <w:tab w:val="left" w:pos="7515"/>
        </w:tabs>
        <w:spacing w:before="240" w:after="240" w:line="240" w:lineRule="exact"/>
        <w:rPr>
          <w:rFonts w:ascii="Helvetica" w:hAnsi="Helvetica" w:cs="Helvetica"/>
          <w:color w:val="auto"/>
        </w:rPr>
      </w:pPr>
      <w:r w:rsidRPr="009822F1">
        <w:rPr>
          <w:noProof/>
        </w:rPr>
        <w:drawing>
          <wp:anchor distT="0" distB="0" distL="114300" distR="114300" simplePos="0" relativeHeight="251737088" behindDoc="0" locked="0" layoutInCell="1" allowOverlap="1" wp14:anchorId="22A2B778" wp14:editId="57654E8F">
            <wp:simplePos x="0" y="0"/>
            <wp:positionH relativeFrom="page">
              <wp:posOffset>1838325</wp:posOffset>
            </wp:positionH>
            <wp:positionV relativeFrom="paragraph">
              <wp:posOffset>88265</wp:posOffset>
            </wp:positionV>
            <wp:extent cx="3448050" cy="1778000"/>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1320" t="21532" r="4737" b="19812"/>
                    <a:stretch/>
                  </pic:blipFill>
                  <pic:spPr bwMode="auto">
                    <a:xfrm>
                      <a:off x="0" y="0"/>
                      <a:ext cx="3448050" cy="177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2F1">
        <w:rPr>
          <w:rFonts w:ascii="Helvetica" w:hAnsi="Helvetica" w:cs="Helvetica"/>
          <w:color w:val="auto"/>
        </w:rPr>
        <w:t>    </w:t>
      </w:r>
      <w:r w:rsidRPr="009822F1">
        <w:rPr>
          <w:rFonts w:ascii="Helvetica" w:hAnsi="Helvetica" w:cs="Helvetica"/>
          <w:color w:val="auto"/>
        </w:rPr>
        <w:tab/>
      </w:r>
    </w:p>
    <w:p w:rsidR="009822F1" w:rsidRPr="009822F1" w:rsidRDefault="009822F1" w:rsidP="009822F1">
      <w:pPr>
        <w:tabs>
          <w:tab w:val="left" w:pos="7425"/>
        </w:tabs>
        <w:spacing w:before="240" w:after="240" w:line="240" w:lineRule="exact"/>
        <w:rPr>
          <w:rFonts w:ascii="Helvetica" w:hAnsi="Helvetica" w:cs="Helvetica"/>
          <w:color w:val="auto"/>
        </w:rPr>
      </w:pPr>
    </w:p>
    <w:p w:rsidR="009822F1" w:rsidRPr="009822F1" w:rsidRDefault="009822F1" w:rsidP="009822F1">
      <w:pPr>
        <w:tabs>
          <w:tab w:val="left" w:pos="7425"/>
        </w:tabs>
        <w:spacing w:before="240" w:after="240" w:line="240" w:lineRule="exact"/>
        <w:rPr>
          <w:rFonts w:ascii="Helvetica" w:hAnsi="Helvetica" w:cs="Helvetica"/>
          <w:color w:val="auto"/>
        </w:rPr>
      </w:pPr>
    </w:p>
    <w:p w:rsidR="009822F1" w:rsidRPr="009822F1" w:rsidRDefault="009822F1" w:rsidP="009822F1">
      <w:pPr>
        <w:tabs>
          <w:tab w:val="left" w:pos="7425"/>
        </w:tabs>
        <w:spacing w:before="240" w:after="240" w:line="240" w:lineRule="exact"/>
        <w:rPr>
          <w:rFonts w:ascii="Helvetica" w:hAnsi="Helvetica" w:cs="Helvetica"/>
          <w:color w:val="auto"/>
        </w:rPr>
      </w:pPr>
    </w:p>
    <w:p w:rsidR="009822F1" w:rsidRPr="009822F1" w:rsidRDefault="009822F1" w:rsidP="009822F1">
      <w:pPr>
        <w:tabs>
          <w:tab w:val="left" w:pos="7425"/>
        </w:tabs>
        <w:spacing w:before="240" w:after="240" w:line="240" w:lineRule="exact"/>
        <w:rPr>
          <w:rFonts w:ascii="Helvetica" w:hAnsi="Helvetica" w:cs="Helvetica"/>
          <w:color w:val="auto"/>
        </w:rPr>
      </w:pPr>
    </w:p>
    <w:p w:rsidR="009822F1" w:rsidRPr="009822F1" w:rsidRDefault="009822F1" w:rsidP="009822F1">
      <w:pPr>
        <w:tabs>
          <w:tab w:val="left" w:pos="7425"/>
        </w:tabs>
        <w:spacing w:before="240" w:after="240" w:line="240" w:lineRule="exact"/>
        <w:rPr>
          <w:rFonts w:ascii="Helvetica" w:hAnsi="Helvetica" w:cs="Helvetica"/>
          <w:color w:val="auto"/>
        </w:rPr>
      </w:pPr>
    </w:p>
    <w:p w:rsidR="00585AB4" w:rsidRDefault="00585AB4" w:rsidP="001F1491">
      <w:pPr>
        <w:tabs>
          <w:tab w:val="left" w:pos="1005"/>
        </w:tabs>
        <w:rPr>
          <w:rFonts w:ascii="Helvetica" w:hAnsi="Helvetica"/>
          <w:szCs w:val="22"/>
        </w:rPr>
        <w:sectPr w:rsidR="00585AB4" w:rsidSect="009822F1">
          <w:headerReference w:type="default" r:id="rId140"/>
          <w:footerReference w:type="even" r:id="rId141"/>
          <w:footerReference w:type="default" r:id="rId142"/>
          <w:headerReference w:type="first" r:id="rId143"/>
          <w:pgSz w:w="12240" w:h="15840"/>
          <w:pgMar w:top="1440" w:right="1080" w:bottom="1440" w:left="1080" w:header="708" w:footer="23" w:gutter="0"/>
          <w:cols w:space="708"/>
          <w:docGrid w:linePitch="360"/>
        </w:sectPr>
      </w:pPr>
    </w:p>
    <w:p w:rsidR="00521442" w:rsidRPr="00521442" w:rsidRDefault="00521442" w:rsidP="00521442">
      <w:pPr>
        <w:widowControl/>
        <w:spacing w:line="240" w:lineRule="exact"/>
        <w:rPr>
          <w:rFonts w:ascii="Helvetica" w:hAnsi="Helvetica" w:cs="Helvetica"/>
          <w:b/>
          <w:bCs/>
          <w:color w:val="auto"/>
        </w:rPr>
      </w:pPr>
    </w:p>
    <w:p w:rsidR="00521442" w:rsidRPr="00521442" w:rsidRDefault="00521442" w:rsidP="00521442">
      <w:pPr>
        <w:widowControl/>
        <w:spacing w:line="240" w:lineRule="exact"/>
        <w:jc w:val="right"/>
        <w:rPr>
          <w:rFonts w:ascii="Helvetica" w:hAnsi="Helvetica" w:cs="Helvetica"/>
          <w:b/>
          <w:bCs/>
          <w:color w:val="auto"/>
        </w:rPr>
      </w:pPr>
    </w:p>
    <w:p w:rsidR="00521442" w:rsidRPr="00521442" w:rsidRDefault="00521442" w:rsidP="00521442">
      <w:pPr>
        <w:widowControl/>
        <w:spacing w:line="240" w:lineRule="exact"/>
        <w:jc w:val="right"/>
        <w:rPr>
          <w:rFonts w:ascii="Helvetica" w:hAnsi="Helvetica" w:cs="Helvetica"/>
          <w:b/>
          <w:bCs/>
          <w:color w:val="auto"/>
        </w:rPr>
      </w:pPr>
      <w:r w:rsidRPr="00521442">
        <w:rPr>
          <w:rFonts w:ascii="Helvetica" w:hAnsi="Helvetica" w:cs="Helvetica"/>
          <w:b/>
          <w:bCs/>
          <w:color w:val="auto"/>
        </w:rPr>
        <w:t xml:space="preserve">RESOLUCIÓN DE PERMISO DE ROMPIMIENTO DE VÍA </w:t>
      </w:r>
    </w:p>
    <w:p w:rsidR="00521442" w:rsidRPr="00521442" w:rsidRDefault="00521442" w:rsidP="00521442">
      <w:pPr>
        <w:widowControl/>
        <w:spacing w:line="240" w:lineRule="exact"/>
        <w:jc w:val="right"/>
        <w:rPr>
          <w:rFonts w:ascii="Helvetica" w:hAnsi="Helvetica" w:cs="Helvetica"/>
          <w:b/>
          <w:bCs/>
          <w:color w:val="auto"/>
        </w:rPr>
      </w:pPr>
      <w:r w:rsidRPr="00521442">
        <w:rPr>
          <w:rFonts w:ascii="Helvetica" w:hAnsi="Helvetica" w:cs="Helvetica"/>
          <w:b/>
          <w:bCs/>
          <w:color w:val="auto"/>
        </w:rPr>
        <w:t>N°: AMZ-UPODT-RV-2018-19</w:t>
      </w:r>
    </w:p>
    <w:p w:rsidR="00521442" w:rsidRPr="00521442" w:rsidRDefault="00521442" w:rsidP="00521442">
      <w:pPr>
        <w:widowControl/>
        <w:spacing w:line="240" w:lineRule="exact"/>
        <w:jc w:val="right"/>
        <w:rPr>
          <w:rFonts w:ascii="Helvetica" w:hAnsi="Helvetica" w:cs="Helvetica"/>
          <w:color w:val="auto"/>
        </w:rPr>
      </w:pPr>
    </w:p>
    <w:p w:rsidR="00521442" w:rsidRPr="00521442" w:rsidRDefault="00521442" w:rsidP="00521442">
      <w:pPr>
        <w:widowControl/>
        <w:spacing w:after="200" w:line="240" w:lineRule="exact"/>
        <w:jc w:val="both"/>
        <w:rPr>
          <w:rFonts w:ascii="Helvetica" w:hAnsi="Helvetica" w:cs="Helvetica"/>
          <w:color w:val="auto"/>
        </w:rPr>
      </w:pPr>
      <w:r w:rsidRPr="00521442">
        <w:rPr>
          <w:rFonts w:ascii="Helvetica" w:hAnsi="Helvetica" w:cs="Helvetica"/>
          <w:color w:val="auto"/>
        </w:rPr>
        <w:t>Zacatecoluca, veinte de septiembre de dos mil dieciocho, en vista de la solicitud presentada por el Señor</w:t>
      </w:r>
      <w:r w:rsidRPr="00521442">
        <w:rPr>
          <w:rFonts w:ascii="Helvetica" w:hAnsi="Helvetica" w:cs="Helvetica"/>
          <w:b/>
          <w:color w:val="auto"/>
        </w:rPr>
        <w:t xml:space="preserve"> </w:t>
      </w:r>
      <w:r w:rsidRPr="00521442">
        <w:rPr>
          <w:rFonts w:ascii="Helvetica" w:hAnsi="Helvetica"/>
          <w:b/>
          <w:color w:val="A6A6A6" w:themeColor="background1" w:themeShade="A6"/>
          <w:szCs w:val="22"/>
          <w:highlight w:val="darkGray"/>
        </w:rPr>
        <w:t>Jersón Daniel Orellana</w:t>
      </w:r>
      <w:r w:rsidRPr="00521442">
        <w:rPr>
          <w:rFonts w:ascii="Helvetica" w:hAnsi="Helvetica" w:cs="Helvetica"/>
          <w:b/>
          <w:color w:val="auto"/>
        </w:rPr>
        <w:t xml:space="preserve"> </w:t>
      </w:r>
      <w:r w:rsidRPr="00521442">
        <w:rPr>
          <w:rFonts w:ascii="Helvetica" w:hAnsi="Helvetica" w:cs="Helvetica"/>
          <w:color w:val="auto"/>
        </w:rPr>
        <w:t>quien se identifica con Documento Único de Identidad número</w:t>
      </w:r>
      <w:r w:rsidRPr="00521442">
        <w:rPr>
          <w:rFonts w:ascii="Helvetica" w:hAnsi="Helvetica" w:cs="Helvetica"/>
          <w:b/>
          <w:color w:val="auto"/>
        </w:rPr>
        <w:t xml:space="preserve"> </w:t>
      </w:r>
      <w:r w:rsidRPr="00521442">
        <w:rPr>
          <w:rFonts w:ascii="Helvetica" w:hAnsi="Helvetica"/>
          <w:b/>
          <w:color w:val="A6A6A6" w:themeColor="background1" w:themeShade="A6"/>
          <w:szCs w:val="22"/>
          <w:highlight w:val="darkGray"/>
        </w:rPr>
        <w:t>cero tres cinco cinco cinco cero tres cero - siete</w:t>
      </w:r>
      <w:r w:rsidRPr="00521442">
        <w:rPr>
          <w:rFonts w:ascii="Helvetica" w:hAnsi="Helvetica" w:cs="Helvetica"/>
          <w:b/>
          <w:color w:val="auto"/>
        </w:rPr>
        <w:t xml:space="preserve">, </w:t>
      </w:r>
      <w:r w:rsidRPr="00521442">
        <w:rPr>
          <w:rFonts w:ascii="Helvetica" w:hAnsi="Helvetica" w:cs="Helvetica"/>
          <w:color w:val="auto"/>
        </w:rPr>
        <w:t>y</w:t>
      </w:r>
      <w:r w:rsidRPr="00521442">
        <w:rPr>
          <w:rFonts w:ascii="Helvetica" w:hAnsi="Helvetica" w:cs="Helvetica"/>
          <w:b/>
          <w:color w:val="auto"/>
        </w:rPr>
        <w:t xml:space="preserve"> </w:t>
      </w:r>
      <w:r w:rsidRPr="00521442">
        <w:rPr>
          <w:rFonts w:ascii="Helvetica" w:hAnsi="Helvetica" w:cs="Helvetica"/>
          <w:color w:val="auto"/>
        </w:rPr>
        <w:t>Numero de Identificación Tributaria</w:t>
      </w:r>
      <w:r w:rsidRPr="00521442">
        <w:rPr>
          <w:rFonts w:ascii="Helvetica" w:hAnsi="Helvetica" w:cs="Helvetica"/>
          <w:b/>
          <w:color w:val="auto"/>
        </w:rPr>
        <w:t xml:space="preserve"> </w:t>
      </w:r>
      <w:r w:rsidRPr="00521442">
        <w:rPr>
          <w:rFonts w:ascii="Helvetica" w:hAnsi="Helvetica"/>
          <w:b/>
          <w:color w:val="A6A6A6" w:themeColor="background1" w:themeShade="A6"/>
          <w:szCs w:val="22"/>
          <w:highlight w:val="darkGray"/>
        </w:rPr>
        <w:t>cero ocho dos uno – cero ocho uno dos ocho cinco – uno cero tres - dos</w:t>
      </w:r>
      <w:r w:rsidRPr="00521442">
        <w:rPr>
          <w:rFonts w:ascii="Helvetica" w:hAnsi="Helvetica" w:cs="Helvetica"/>
          <w:color w:val="auto"/>
        </w:rPr>
        <w:t xml:space="preserve">, actuando como Propietario del Proyecto donde se realizara Rompimiento de Vía para  </w:t>
      </w:r>
      <w:r w:rsidRPr="00521442">
        <w:rPr>
          <w:rFonts w:ascii="Helvetica" w:hAnsi="Helvetica" w:cs="Helvetica"/>
          <w:b/>
          <w:color w:val="auto"/>
        </w:rPr>
        <w:t xml:space="preserve">Reparación de Alcantarillado </w:t>
      </w:r>
      <w:r w:rsidRPr="00521442">
        <w:rPr>
          <w:rFonts w:ascii="Helvetica" w:hAnsi="Helvetica" w:cs="Helvetica"/>
          <w:color w:val="auto"/>
        </w:rPr>
        <w:t xml:space="preserve">por la Administración Nacional de Acueductos y Alcantarillados en calidad de ejecutor de proyecto, obras que se desarrollarán en </w:t>
      </w:r>
      <w:r w:rsidRPr="00521442">
        <w:rPr>
          <w:rFonts w:ascii="Helvetica" w:hAnsi="Helvetica"/>
          <w:b/>
          <w:color w:val="A6A6A6" w:themeColor="background1" w:themeShade="A6"/>
          <w:szCs w:val="22"/>
          <w:highlight w:val="darkGray"/>
        </w:rPr>
        <w:t>Colonia Siracuza, 6° Avenida Sur</w:t>
      </w:r>
      <w:r w:rsidRPr="00521442">
        <w:rPr>
          <w:rFonts w:ascii="Helvetica" w:hAnsi="Helvetica" w:cs="Helvetica"/>
          <w:color w:val="auto"/>
        </w:rPr>
        <w:t>,</w:t>
      </w:r>
      <w:r w:rsidRPr="00521442">
        <w:rPr>
          <w:rFonts w:ascii="Helvetica" w:eastAsia="Calibri" w:hAnsi="Helvetica" w:cs="Helvetica"/>
        </w:rPr>
        <w:t xml:space="preserve"> Municipio de Zacatecoluca, Departamento de La Paz, en parcela identificada con el No. 0821-</w:t>
      </w:r>
      <w:r w:rsidRPr="00521442">
        <w:rPr>
          <w:rFonts w:ascii="Helvetica" w:hAnsi="Helvetica"/>
          <w:b/>
          <w:color w:val="A6A6A6" w:themeColor="background1" w:themeShade="A6"/>
          <w:szCs w:val="22"/>
          <w:highlight w:val="darkGray"/>
        </w:rPr>
        <w:t>U15-204</w:t>
      </w:r>
      <w:r w:rsidRPr="00521442">
        <w:rPr>
          <w:rFonts w:ascii="Helvetica" w:eastAsia="Calibri" w:hAnsi="Helvetica" w:cs="Helvetica"/>
        </w:rPr>
        <w:t xml:space="preserve"> según Mapa Catastral</w:t>
      </w:r>
      <w:r w:rsidRPr="00521442">
        <w:rPr>
          <w:rFonts w:ascii="Helvetica" w:hAnsi="Helvetica" w:cs="Helvetica"/>
          <w:color w:val="auto"/>
        </w:rPr>
        <w:t xml:space="preserve">; para la obtención de la licencia de </w:t>
      </w:r>
      <w:r w:rsidRPr="00521442">
        <w:rPr>
          <w:rFonts w:ascii="Helvetica" w:hAnsi="Helvetica" w:cs="Helvetica"/>
          <w:b/>
          <w:bCs/>
          <w:color w:val="auto"/>
        </w:rPr>
        <w:t>ROMPIMIENTO DE VÍA</w:t>
      </w:r>
      <w:r w:rsidRPr="00521442">
        <w:rPr>
          <w:rFonts w:ascii="Helvetica" w:hAnsi="Helvetica" w:cs="Helvetica"/>
          <w:color w:val="auto"/>
        </w:rPr>
        <w:t xml:space="preserve">, y conforme a: </w:t>
      </w:r>
    </w:p>
    <w:p w:rsidR="002723E0" w:rsidRPr="002723E0" w:rsidRDefault="00521442" w:rsidP="002723E0">
      <w:pPr>
        <w:widowControl/>
        <w:numPr>
          <w:ilvl w:val="0"/>
          <w:numId w:val="125"/>
        </w:numPr>
        <w:spacing w:after="200" w:line="240" w:lineRule="exact"/>
        <w:contextualSpacing/>
        <w:jc w:val="both"/>
        <w:rPr>
          <w:rFonts w:ascii="Helvetica" w:hAnsi="Helvetica" w:cs="Helvetica"/>
          <w:color w:val="auto"/>
        </w:rPr>
      </w:pPr>
      <w:r w:rsidRPr="00521442">
        <w:rPr>
          <w:rFonts w:ascii="Helvetica" w:hAnsi="Helvetica" w:cs="Helvetica"/>
          <w:color w:val="auto"/>
        </w:rPr>
        <w:t>Que la solicitud cumple con lo dispuesto en el Art. 27-1 de la Ordenanza de Tasas por Servicios de la Ciudad de Zacatecoluca, la cual establece que:</w:t>
      </w:r>
      <w:r w:rsidRPr="00521442">
        <w:rPr>
          <w:rFonts w:ascii="Helvetica" w:hAnsi="Helvetica" w:cs="Helvetica"/>
          <w:i/>
          <w:iCs/>
          <w:color w:val="auto"/>
        </w:rPr>
        <w:t xml:space="preserve"> “Para la emisión de licencias o permisos para el rompimiento de vías para instalación subterránea de acueducto, alcantarillado, red eléctrica, red telefónica y para fines similares, se establece como propietario de proyecto a la persona natural o jurídica que solicita el rompimiento de vía y como ejecutor de proyecto a la persona natural o jurídica  que  lleva  a  cabo  las  obras  de  rompimiento. Ambos se consideran responsables de llevar a cabo la reparación de la vía intervenida, debiendo dejar en las mismas o mejores condiciones los componentes afectados en un plazo no mayor de quince días después de efectuados los trabajos. El ejecutor de proyecto elaborará una bitácora para ser entregada a la Municipalidad, con firma y sello, donde hará constar al menos la fecha de inicio, cantidad de obra ejecutada y fecha de finalización...”.</w:t>
      </w:r>
    </w:p>
    <w:p w:rsidR="002723E0" w:rsidRDefault="002723E0" w:rsidP="002723E0">
      <w:pPr>
        <w:widowControl/>
        <w:spacing w:after="200" w:line="240" w:lineRule="exact"/>
        <w:ind w:left="720"/>
        <w:contextualSpacing/>
        <w:jc w:val="both"/>
        <w:rPr>
          <w:rFonts w:ascii="Helvetica" w:hAnsi="Helvetica" w:cs="Helvetica"/>
          <w:color w:val="auto"/>
        </w:rPr>
      </w:pPr>
    </w:p>
    <w:p w:rsidR="002723E0" w:rsidRDefault="00521442" w:rsidP="002723E0">
      <w:pPr>
        <w:widowControl/>
        <w:numPr>
          <w:ilvl w:val="0"/>
          <w:numId w:val="125"/>
        </w:numPr>
        <w:spacing w:after="200" w:line="240" w:lineRule="exact"/>
        <w:contextualSpacing/>
        <w:jc w:val="both"/>
        <w:rPr>
          <w:rFonts w:ascii="Helvetica" w:hAnsi="Helvetica" w:cs="Helvetica"/>
          <w:color w:val="auto"/>
        </w:rPr>
      </w:pPr>
      <w:r w:rsidRPr="00521442">
        <w:rPr>
          <w:rFonts w:ascii="Helvetica" w:hAnsi="Helvetica" w:cs="Helvetica"/>
          <w:color w:val="auto"/>
        </w:rPr>
        <w:t xml:space="preserve">Que en la inspección de campo efectuada por personal técnico de la Unidad de Planificación, Ordenamiento y Desarrollo Territorial de esta Municipalidad, en fecha doce de septiembre de dos mil dieciocho, se ha constatado que </w:t>
      </w:r>
      <w:r w:rsidRPr="00521442">
        <w:rPr>
          <w:rFonts w:ascii="Helvetica" w:hAnsi="Helvetica" w:cs="Helvetica"/>
          <w:iCs/>
          <w:color w:val="auto"/>
        </w:rPr>
        <w:t xml:space="preserve">a solicitud del señor </w:t>
      </w:r>
      <w:r w:rsidRPr="00521442">
        <w:rPr>
          <w:rFonts w:ascii="Helvetica" w:hAnsi="Helvetica"/>
          <w:b/>
          <w:color w:val="A6A6A6" w:themeColor="background1" w:themeShade="A6"/>
          <w:szCs w:val="22"/>
          <w:highlight w:val="darkGray"/>
        </w:rPr>
        <w:t>Jerson Daniel Orellana</w:t>
      </w:r>
      <w:r w:rsidRPr="00521442">
        <w:rPr>
          <w:rFonts w:ascii="Helvetica" w:hAnsi="Helvetica" w:cs="Helvetica"/>
          <w:iCs/>
          <w:color w:val="auto"/>
        </w:rPr>
        <w:t>, se ha realizado la inspección para el trámite de rompimiento de vía para el inmueble ubicado en</w:t>
      </w:r>
      <w:r w:rsidRPr="00521442">
        <w:rPr>
          <w:rFonts w:ascii="Helvetica" w:hAnsi="Helvetica" w:cs="Helvetica"/>
          <w:color w:val="auto"/>
        </w:rPr>
        <w:t xml:space="preserve"> </w:t>
      </w:r>
      <w:r w:rsidRPr="00521442">
        <w:rPr>
          <w:rFonts w:ascii="Helvetica" w:hAnsi="Helvetica"/>
          <w:b/>
          <w:color w:val="A6A6A6" w:themeColor="background1" w:themeShade="A6"/>
          <w:szCs w:val="22"/>
          <w:highlight w:val="darkGray"/>
        </w:rPr>
        <w:t>Colonia Siracuza, 6° Avenida Sur</w:t>
      </w:r>
      <w:r w:rsidRPr="00521442">
        <w:rPr>
          <w:rFonts w:ascii="Helvetica" w:hAnsi="Helvetica" w:cs="Helvetica"/>
          <w:color w:val="auto"/>
        </w:rPr>
        <w:t>, Municipio de Zacatecoluca, Departamento de La Paz</w:t>
      </w:r>
      <w:r w:rsidRPr="00521442">
        <w:rPr>
          <w:rFonts w:ascii="Helvetica" w:hAnsi="Helvetica" w:cs="Helvetica"/>
          <w:iCs/>
          <w:color w:val="auto"/>
        </w:rPr>
        <w:t>, en dicha inspección se constató que la vía a intervenir “ …</w:t>
      </w:r>
      <w:r w:rsidRPr="00521442">
        <w:rPr>
          <w:rFonts w:ascii="Helvetica" w:hAnsi="Helvetica" w:cs="Helvetica"/>
          <w:i/>
          <w:iCs/>
          <w:color w:val="auto"/>
        </w:rPr>
        <w:t>vía que se encuentra en buen estado con las siguientes dimensiones: rotura en pavimento asfáltico 1.20m de largo y 0.70m de ancho en un área de 0.84m</w:t>
      </w:r>
      <w:r w:rsidRPr="00521442">
        <w:rPr>
          <w:rFonts w:ascii="Helvetica" w:hAnsi="Helvetica" w:cs="Helvetica"/>
          <w:i/>
          <w:iCs/>
          <w:color w:val="auto"/>
          <w:vertAlign w:val="superscript"/>
        </w:rPr>
        <w:t xml:space="preserve">2 </w:t>
      </w:r>
      <w:r w:rsidRPr="00521442">
        <w:rPr>
          <w:rFonts w:ascii="Helvetica" w:hAnsi="Helvetica" w:cs="Helvetica"/>
          <w:i/>
          <w:iCs/>
          <w:color w:val="auto"/>
        </w:rPr>
        <w:t xml:space="preserve"> …acera ubicada frente el inmueble con las siguientes dimensiones 1.20m de largo y 0.50m de ancho en un área de 0.60m</w:t>
      </w:r>
      <w:r w:rsidRPr="00521442">
        <w:rPr>
          <w:rFonts w:ascii="Helvetica" w:hAnsi="Helvetica" w:cs="Helvetica"/>
          <w:i/>
          <w:iCs/>
          <w:color w:val="auto"/>
          <w:vertAlign w:val="superscript"/>
        </w:rPr>
        <w:t>2</w:t>
      </w:r>
      <w:r w:rsidRPr="00521442">
        <w:rPr>
          <w:rFonts w:ascii="Helvetica" w:hAnsi="Helvetica" w:cs="Helvetica"/>
          <w:i/>
          <w:iCs/>
          <w:color w:val="auto"/>
        </w:rPr>
        <w:t>…</w:t>
      </w:r>
      <w:r w:rsidRPr="00521442">
        <w:rPr>
          <w:rFonts w:ascii="Helvetica" w:hAnsi="Helvetica" w:cs="Helvetica"/>
          <w:iCs/>
          <w:color w:val="auto"/>
        </w:rPr>
        <w:t>”.</w:t>
      </w:r>
    </w:p>
    <w:p w:rsidR="002723E0" w:rsidRPr="002723E0" w:rsidRDefault="002723E0" w:rsidP="002723E0">
      <w:pPr>
        <w:ind w:left="360"/>
        <w:rPr>
          <w:rFonts w:ascii="Helvetica" w:hAnsi="Helvetica" w:cs="Helvetica"/>
          <w:color w:val="auto"/>
        </w:rPr>
      </w:pPr>
    </w:p>
    <w:p w:rsidR="00521442" w:rsidRPr="00521442" w:rsidRDefault="00521442" w:rsidP="002723E0">
      <w:pPr>
        <w:widowControl/>
        <w:numPr>
          <w:ilvl w:val="0"/>
          <w:numId w:val="125"/>
        </w:numPr>
        <w:spacing w:after="200" w:line="240" w:lineRule="exact"/>
        <w:contextualSpacing/>
        <w:jc w:val="both"/>
        <w:rPr>
          <w:rFonts w:ascii="Helvetica" w:hAnsi="Helvetica" w:cs="Helvetica"/>
          <w:color w:val="auto"/>
        </w:rPr>
      </w:pPr>
      <w:r w:rsidRPr="00521442">
        <w:rPr>
          <w:rFonts w:ascii="Helvetica" w:hAnsi="Helvetica" w:cs="Helvetica"/>
          <w:color w:val="auto"/>
        </w:rPr>
        <w:t>Y que ha cancelado la tasa correspondiente, según el Art. 9, Rubro1130 – Servicios Administrativos: Numeral N° 05 Licencias, Ordinal N° 27 y 28, de la Ordenanza antes citada, en concepto de LICENCIA Y FIANZA. Dicha fianza según el procedimiento descrito en el Art. 27-1, en donde se establece que:</w:t>
      </w:r>
      <w:r w:rsidRPr="00521442">
        <w:rPr>
          <w:rFonts w:ascii="Helvetica" w:hAnsi="Helvetica" w:cs="Helvetica"/>
          <w:i/>
          <w:iCs/>
          <w:color w:val="auto"/>
        </w:rPr>
        <w:t xml:space="preserve"> “...El propietario del proyecto depositará una fianza, la cual podrá ser dinero en efectivo o en cheque certificado, depositada en la Tesorería Municipal en una cuenta municipal específica denominada “Reparación de rompimiento de vías”. El monto de la fianza será calculado por la Unidad de Desarrollo Urbano…”</w:t>
      </w:r>
      <w:r w:rsidRPr="00521442">
        <w:rPr>
          <w:rFonts w:ascii="Helvetica" w:hAnsi="Helvetica" w:cs="Helvetica"/>
          <w:iCs/>
          <w:color w:val="auto"/>
        </w:rPr>
        <w:t>;</w:t>
      </w:r>
      <w:r w:rsidRPr="00521442">
        <w:rPr>
          <w:rFonts w:ascii="Helvetica" w:hAnsi="Helvetica" w:cs="Helvetica"/>
          <w:i/>
          <w:iCs/>
          <w:color w:val="auto"/>
        </w:rPr>
        <w:t xml:space="preserve"> </w:t>
      </w:r>
      <w:r w:rsidRPr="00521442">
        <w:rPr>
          <w:rFonts w:ascii="Helvetica" w:hAnsi="Helvetica" w:cs="Helvetica"/>
          <w:iCs/>
          <w:color w:val="auto"/>
        </w:rPr>
        <w:t xml:space="preserve">Numeral 08 Servicios Varios, Ordinal N° 05 </w:t>
      </w:r>
      <w:r w:rsidRPr="00521442">
        <w:rPr>
          <w:rFonts w:ascii="Helvetica" w:hAnsi="Helvetica"/>
          <w:color w:val="auto"/>
          <w:szCs w:val="22"/>
        </w:rPr>
        <w:t xml:space="preserve">y Art. 11 de la Ordenanza Reguladora </w:t>
      </w:r>
      <w:r w:rsidRPr="00521442">
        <w:rPr>
          <w:rFonts w:ascii="Helvetica" w:hAnsi="Helvetica"/>
          <w:szCs w:val="22"/>
        </w:rPr>
        <w:t>de Tasas por Servicios de la Ciudad de Zacatecoluca, Departamento de La Paz.</w:t>
      </w:r>
    </w:p>
    <w:p w:rsidR="00521442" w:rsidRPr="00521442" w:rsidRDefault="00521442" w:rsidP="00521442">
      <w:pPr>
        <w:widowControl/>
        <w:spacing w:line="240" w:lineRule="exact"/>
        <w:jc w:val="both"/>
        <w:rPr>
          <w:rFonts w:ascii="Helvetica" w:hAnsi="Helvetica" w:cs="Helvetica"/>
          <w:color w:val="auto"/>
        </w:rPr>
      </w:pPr>
    </w:p>
    <w:p w:rsidR="00521442" w:rsidRPr="00521442" w:rsidRDefault="00521442" w:rsidP="00521442">
      <w:pPr>
        <w:widowControl/>
        <w:spacing w:line="240" w:lineRule="exact"/>
        <w:jc w:val="both"/>
        <w:rPr>
          <w:rFonts w:ascii="Helvetica" w:hAnsi="Helvetica" w:cs="Helvetica"/>
          <w:color w:val="auto"/>
        </w:rPr>
      </w:pPr>
      <w:r w:rsidRPr="00521442">
        <w:rPr>
          <w:rFonts w:ascii="Helvetica" w:hAnsi="Helvetica" w:cs="Helvetica"/>
          <w:color w:val="auto"/>
        </w:rPr>
        <w:t xml:space="preserve">Por tanto resuelve </w:t>
      </w:r>
      <w:r w:rsidRPr="00521442">
        <w:rPr>
          <w:rFonts w:ascii="Helvetica" w:hAnsi="Helvetica" w:cs="Helvetica"/>
          <w:b/>
          <w:bCs/>
          <w:color w:val="auto"/>
        </w:rPr>
        <w:t>CONCEDER</w:t>
      </w:r>
      <w:r w:rsidRPr="00521442">
        <w:rPr>
          <w:rFonts w:ascii="Helvetica" w:hAnsi="Helvetica" w:cs="Helvetica"/>
          <w:color w:val="auto"/>
        </w:rPr>
        <w:t xml:space="preserve"> la licencia para el </w:t>
      </w:r>
      <w:r w:rsidRPr="00521442">
        <w:rPr>
          <w:rFonts w:ascii="Helvetica" w:hAnsi="Helvetica" w:cs="Helvetica"/>
          <w:b/>
          <w:bCs/>
          <w:color w:val="auto"/>
        </w:rPr>
        <w:t>ROMPIMIENTO DE VÍA</w:t>
      </w:r>
      <w:r w:rsidRPr="00521442">
        <w:rPr>
          <w:rFonts w:ascii="Helvetica" w:hAnsi="Helvetica" w:cs="Helvetica"/>
          <w:color w:val="auto"/>
        </w:rPr>
        <w:t xml:space="preserve">, que </w:t>
      </w:r>
      <w:r w:rsidRPr="00521442">
        <w:rPr>
          <w:rFonts w:ascii="Helvetica" w:hAnsi="Helvetica" w:cs="Helvetica"/>
          <w:b/>
          <w:bCs/>
          <w:color w:val="auto"/>
        </w:rPr>
        <w:t>constituye la autorización al propietario y al ejecutor del proyecto para iniciar la obra a partir de esta fecha</w:t>
      </w:r>
      <w:r w:rsidRPr="00521442">
        <w:rPr>
          <w:rFonts w:ascii="Helvetica" w:hAnsi="Helvetica" w:cs="Helvetica"/>
          <w:color w:val="auto"/>
        </w:rPr>
        <w:t>.</w:t>
      </w:r>
    </w:p>
    <w:p w:rsidR="00521442" w:rsidRPr="00521442" w:rsidRDefault="00521442" w:rsidP="00521442">
      <w:pPr>
        <w:widowControl/>
        <w:spacing w:line="240" w:lineRule="exact"/>
        <w:jc w:val="both"/>
        <w:rPr>
          <w:rFonts w:ascii="Helvetica" w:hAnsi="Helvetica" w:cs="Helvetica"/>
          <w:color w:val="auto"/>
        </w:rPr>
      </w:pPr>
    </w:p>
    <w:p w:rsidR="00521442" w:rsidRDefault="00521442" w:rsidP="00521442">
      <w:pPr>
        <w:widowControl/>
        <w:spacing w:after="200" w:line="240" w:lineRule="exact"/>
        <w:jc w:val="both"/>
        <w:rPr>
          <w:rFonts w:ascii="Helvetica" w:hAnsi="Helvetica" w:cs="Helvetica"/>
          <w:color w:val="auto"/>
        </w:rPr>
      </w:pPr>
      <w:r w:rsidRPr="00521442">
        <w:rPr>
          <w:rFonts w:ascii="Helvetica" w:hAnsi="Helvetica" w:cs="Helvetica"/>
          <w:color w:val="auto"/>
        </w:rPr>
        <w:t>Al respecto, deberá atender las siguientes indicaciones:</w:t>
      </w:r>
    </w:p>
    <w:p w:rsidR="002723E0" w:rsidRDefault="002723E0" w:rsidP="00521442">
      <w:pPr>
        <w:widowControl/>
        <w:spacing w:after="200" w:line="240" w:lineRule="exact"/>
        <w:jc w:val="both"/>
        <w:rPr>
          <w:rFonts w:ascii="Helvetica" w:hAnsi="Helvetica" w:cs="Helvetica"/>
          <w:color w:val="auto"/>
        </w:rPr>
      </w:pPr>
    </w:p>
    <w:p w:rsidR="002723E0" w:rsidRPr="00521442" w:rsidRDefault="002723E0" w:rsidP="00521442">
      <w:pPr>
        <w:widowControl/>
        <w:spacing w:after="200" w:line="240" w:lineRule="exact"/>
        <w:jc w:val="both"/>
        <w:rPr>
          <w:rFonts w:ascii="Helvetica" w:hAnsi="Helvetica" w:cs="Helvetica"/>
          <w:color w:val="auto"/>
        </w:rPr>
      </w:pPr>
    </w:p>
    <w:p w:rsidR="00521442" w:rsidRPr="00521442" w:rsidRDefault="00521442" w:rsidP="002723E0">
      <w:pPr>
        <w:widowControl/>
        <w:numPr>
          <w:ilvl w:val="0"/>
          <w:numId w:val="126"/>
        </w:numPr>
        <w:spacing w:before="240" w:line="240" w:lineRule="exact"/>
        <w:jc w:val="both"/>
        <w:textAlignment w:val="baseline"/>
        <w:rPr>
          <w:rFonts w:ascii="Helvetica" w:hAnsi="Helvetica" w:cs="Helvetica"/>
          <w:color w:val="auto"/>
        </w:rPr>
      </w:pPr>
      <w:r w:rsidRPr="00521442">
        <w:rPr>
          <w:rFonts w:ascii="Helvetica" w:hAnsi="Helvetica" w:cs="Helvetica"/>
          <w:color w:val="auto"/>
        </w:rPr>
        <w:t xml:space="preserve">Las obras a ejecutar no deberán dañar, ni debilitar en su ejecución ni posteriormente, la integridad física y estructural de propiedades vecinas. El Art. 31 del Reglamento a la Ley de Urbanismo y Construcción, respecto a las Precauciones en la Ejecución de Obras, establece que: </w:t>
      </w:r>
    </w:p>
    <w:p w:rsidR="00521442" w:rsidRPr="00521442" w:rsidRDefault="00521442" w:rsidP="00521442">
      <w:pPr>
        <w:widowControl/>
        <w:spacing w:line="240" w:lineRule="exact"/>
        <w:rPr>
          <w:rFonts w:ascii="Helvetica" w:hAnsi="Helvetica" w:cs="Helvetica"/>
          <w:color w:val="auto"/>
        </w:rPr>
      </w:pPr>
    </w:p>
    <w:p w:rsidR="00521442" w:rsidRPr="00521442" w:rsidRDefault="00521442" w:rsidP="00521442">
      <w:pPr>
        <w:widowControl/>
        <w:spacing w:line="240" w:lineRule="exact"/>
        <w:rPr>
          <w:rFonts w:ascii="Helvetica" w:hAnsi="Helvetica" w:cs="Helvetica"/>
          <w:color w:val="auto"/>
        </w:rPr>
      </w:pPr>
    </w:p>
    <w:p w:rsidR="00521442" w:rsidRPr="00521442" w:rsidRDefault="00521442" w:rsidP="002723E0">
      <w:pPr>
        <w:widowControl/>
        <w:numPr>
          <w:ilvl w:val="1"/>
          <w:numId w:val="126"/>
        </w:numPr>
        <w:spacing w:line="240" w:lineRule="exact"/>
        <w:contextualSpacing/>
        <w:jc w:val="both"/>
        <w:rPr>
          <w:rFonts w:ascii="Helvetica" w:hAnsi="Helvetica" w:cs="Helvetica"/>
          <w:color w:val="auto"/>
        </w:rPr>
      </w:pPr>
      <w:r w:rsidRPr="00521442">
        <w:rPr>
          <w:rFonts w:ascii="Helvetica" w:hAnsi="Helvetica" w:cs="Helvetica"/>
          <w:color w:val="auto"/>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521442" w:rsidRPr="00521442" w:rsidRDefault="00521442" w:rsidP="00521442">
      <w:pPr>
        <w:widowControl/>
        <w:spacing w:line="240" w:lineRule="exact"/>
        <w:ind w:left="1800"/>
        <w:contextualSpacing/>
        <w:jc w:val="both"/>
        <w:rPr>
          <w:rFonts w:ascii="Helvetica" w:hAnsi="Helvetica" w:cs="Helvetica"/>
          <w:color w:val="auto"/>
        </w:rPr>
      </w:pPr>
    </w:p>
    <w:p w:rsidR="00521442" w:rsidRPr="00521442" w:rsidRDefault="00521442" w:rsidP="002723E0">
      <w:pPr>
        <w:widowControl/>
        <w:numPr>
          <w:ilvl w:val="1"/>
          <w:numId w:val="126"/>
        </w:numPr>
        <w:spacing w:line="240" w:lineRule="exact"/>
        <w:contextualSpacing/>
        <w:jc w:val="both"/>
        <w:rPr>
          <w:rFonts w:ascii="Helvetica" w:hAnsi="Helvetica" w:cs="Helvetica"/>
          <w:color w:val="auto"/>
        </w:rPr>
      </w:pPr>
      <w:r w:rsidRPr="00521442">
        <w:rPr>
          <w:rFonts w:ascii="Helvetica" w:hAnsi="Helvetica" w:cs="Helvetica"/>
          <w:color w:val="auto"/>
        </w:rPr>
        <w:t xml:space="preserve">Para la ejecución de cualquier tipo de obra, deberán </w:t>
      </w:r>
      <w:r w:rsidRPr="00521442">
        <w:rPr>
          <w:rFonts w:ascii="Helvetica" w:hAnsi="Helvetica" w:cs="Helvetica"/>
          <w:b/>
          <w:bCs/>
          <w:color w:val="auto"/>
        </w:rPr>
        <w:t>tomarse las medidas adecuadas para evitar daños y perjuicios</w:t>
      </w:r>
      <w:r w:rsidRPr="00521442">
        <w:rPr>
          <w:rFonts w:ascii="Helvetica" w:hAnsi="Helvetica" w:cs="Helvetica"/>
          <w:color w:val="auto"/>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521442" w:rsidRPr="00521442" w:rsidRDefault="00521442" w:rsidP="00521442">
      <w:pPr>
        <w:ind w:left="720"/>
        <w:contextualSpacing/>
        <w:rPr>
          <w:rFonts w:ascii="Helvetica" w:hAnsi="Helvetica" w:cs="Helvetica"/>
          <w:color w:val="auto"/>
        </w:rPr>
      </w:pPr>
    </w:p>
    <w:p w:rsidR="00521442" w:rsidRPr="00521442" w:rsidRDefault="00521442" w:rsidP="002723E0">
      <w:pPr>
        <w:widowControl/>
        <w:numPr>
          <w:ilvl w:val="1"/>
          <w:numId w:val="126"/>
        </w:numPr>
        <w:spacing w:line="240" w:lineRule="exact"/>
        <w:contextualSpacing/>
        <w:jc w:val="both"/>
        <w:rPr>
          <w:rFonts w:ascii="Helvetica" w:hAnsi="Helvetica" w:cs="Helvetica"/>
          <w:color w:val="auto"/>
        </w:rPr>
      </w:pPr>
      <w:r w:rsidRPr="00521442">
        <w:rPr>
          <w:rFonts w:ascii="Helvetica" w:hAnsi="Helvetica" w:cs="Helvetica"/>
          <w:color w:val="auto"/>
        </w:rPr>
        <w:t>No se permitirá la acumulación de escombros, maquinarias o materiales de construcción que obstruyan la circulación de las vías públicas, sin el permiso municipal correspondiente.</w:t>
      </w:r>
    </w:p>
    <w:p w:rsidR="00521442" w:rsidRPr="00521442" w:rsidRDefault="00521442" w:rsidP="00521442">
      <w:pPr>
        <w:ind w:left="720"/>
        <w:contextualSpacing/>
        <w:rPr>
          <w:rFonts w:ascii="Helvetica" w:hAnsi="Helvetica" w:cs="Helvetica"/>
          <w:color w:val="auto"/>
        </w:rPr>
      </w:pPr>
    </w:p>
    <w:p w:rsidR="00521442" w:rsidRPr="00521442" w:rsidRDefault="00521442" w:rsidP="002723E0">
      <w:pPr>
        <w:widowControl/>
        <w:numPr>
          <w:ilvl w:val="1"/>
          <w:numId w:val="126"/>
        </w:numPr>
        <w:spacing w:line="240" w:lineRule="exact"/>
        <w:contextualSpacing/>
        <w:jc w:val="both"/>
        <w:rPr>
          <w:rFonts w:ascii="Helvetica" w:hAnsi="Helvetica" w:cs="Helvetica"/>
          <w:color w:val="auto"/>
        </w:rPr>
      </w:pPr>
      <w:r w:rsidRPr="00521442">
        <w:rPr>
          <w:rFonts w:ascii="Helvetica" w:hAnsi="Helvetica" w:cs="Helvetica"/>
          <w:color w:val="auto"/>
        </w:rPr>
        <w:t>Cuando el constructor se viera obligado a realizar roturas en la vía pública (cordones, cunetas, aceras, pavimentos, etc.), deberá solicitar permiso al municipio haciendo constar su compromiso de dejar en las mismas o mejores condiciones, los componentes afectados en un plazo no mayor de quince días después de efectuados los trabajos.</w:t>
      </w:r>
    </w:p>
    <w:p w:rsidR="00521442" w:rsidRPr="00521442" w:rsidRDefault="00521442" w:rsidP="002723E0">
      <w:pPr>
        <w:widowControl/>
        <w:numPr>
          <w:ilvl w:val="0"/>
          <w:numId w:val="127"/>
        </w:numPr>
        <w:spacing w:before="240" w:line="240" w:lineRule="exact"/>
        <w:jc w:val="both"/>
        <w:textAlignment w:val="baseline"/>
        <w:rPr>
          <w:rFonts w:ascii="Helvetica" w:hAnsi="Helvetica" w:cs="Helvetica"/>
          <w:color w:val="auto"/>
        </w:rPr>
      </w:pPr>
      <w:r w:rsidRPr="00521442">
        <w:rPr>
          <w:rFonts w:ascii="Helvetica" w:hAnsi="Helvetica" w:cs="Helvetica"/>
          <w:color w:val="auto"/>
        </w:rPr>
        <w:t>En ese sentido,</w:t>
      </w:r>
      <w:r w:rsidRPr="00521442">
        <w:rPr>
          <w:rFonts w:ascii="Helvetica" w:hAnsi="Helvetica" w:cs="Helvetica"/>
          <w:bCs/>
          <w:color w:val="auto"/>
        </w:rPr>
        <w:t xml:space="preserve"> </w:t>
      </w:r>
      <w:r w:rsidRPr="00521442">
        <w:rPr>
          <w:rFonts w:ascii="Helvetica" w:hAnsi="Helvetica" w:cs="Helvetica"/>
          <w:bCs/>
          <w:i/>
          <w:color w:val="auto"/>
        </w:rPr>
        <w:t>“…la</w:t>
      </w:r>
      <w:r w:rsidRPr="00521442">
        <w:rPr>
          <w:rFonts w:ascii="Helvetica" w:hAnsi="Helvetica" w:cs="Helvetica"/>
          <w:b/>
          <w:bCs/>
          <w:i/>
          <w:color w:val="auto"/>
        </w:rPr>
        <w:t xml:space="preserve"> </w:t>
      </w:r>
      <w:r w:rsidRPr="00521442">
        <w:rPr>
          <w:rFonts w:ascii="Helvetica" w:hAnsi="Helvetica" w:cs="Helvetica"/>
          <w:bCs/>
          <w:i/>
          <w:color w:val="auto"/>
        </w:rPr>
        <w:t>devolución de la fianza</w:t>
      </w:r>
      <w:r w:rsidRPr="00521442">
        <w:rPr>
          <w:rFonts w:ascii="Helvetica" w:hAnsi="Helvetica" w:cs="Helvetica"/>
          <w:i/>
          <w:iCs/>
          <w:color w:val="auto"/>
        </w:rPr>
        <w:t xml:space="preserve"> podrá ser efectiva dentro de un plazo de quince días posteriores al rompimiento de la vía, si en la recepción de obra efectuada por la Unidad referida se verifica que se ha cumplido con el plazo y calidad de la reparación, caso contrario se hará efectiva la fianza, utilizando dichos fondos para reparar la vía”.</w:t>
      </w:r>
    </w:p>
    <w:p w:rsidR="00521442" w:rsidRPr="00521442" w:rsidRDefault="00521442" w:rsidP="002723E0">
      <w:pPr>
        <w:widowControl/>
        <w:numPr>
          <w:ilvl w:val="0"/>
          <w:numId w:val="128"/>
        </w:numPr>
        <w:spacing w:before="240" w:line="240" w:lineRule="exact"/>
        <w:jc w:val="both"/>
        <w:textAlignment w:val="baseline"/>
        <w:rPr>
          <w:rFonts w:ascii="Helvetica" w:hAnsi="Helvetica" w:cs="Helvetica"/>
          <w:b/>
          <w:color w:val="auto"/>
        </w:rPr>
      </w:pPr>
      <w:r w:rsidRPr="00521442">
        <w:rPr>
          <w:rFonts w:ascii="Helvetica" w:hAnsi="Helvetica" w:cs="Helvetica"/>
          <w:color w:val="auto"/>
        </w:rPr>
        <w:t xml:space="preserve">Este permiso autoriza únicamente obras de </w:t>
      </w:r>
      <w:r w:rsidRPr="00521442">
        <w:rPr>
          <w:rFonts w:ascii="Helvetica" w:hAnsi="Helvetica" w:cs="Helvetica"/>
          <w:b/>
          <w:bCs/>
          <w:color w:val="auto"/>
        </w:rPr>
        <w:t>Rompimiento de Vía</w:t>
      </w:r>
      <w:r w:rsidRPr="00521442">
        <w:rPr>
          <w:rFonts w:ascii="Helvetica" w:hAnsi="Helvetica" w:cs="Helvetica"/>
          <w:color w:val="auto"/>
        </w:rPr>
        <w:t>, en un área de</w:t>
      </w:r>
      <w:r w:rsidRPr="00521442">
        <w:rPr>
          <w:rFonts w:ascii="Helvetica" w:hAnsi="Helvetica" w:cs="Helvetica"/>
          <w:b/>
          <w:bCs/>
          <w:color w:val="auto"/>
        </w:rPr>
        <w:t xml:space="preserve"> 0.84m</w:t>
      </w:r>
      <w:r w:rsidRPr="00521442">
        <w:rPr>
          <w:rFonts w:ascii="Helvetica" w:hAnsi="Helvetica" w:cs="Helvetica"/>
          <w:b/>
          <w:bCs/>
          <w:color w:val="auto"/>
          <w:vertAlign w:val="superscript"/>
        </w:rPr>
        <w:t xml:space="preserve">2 </w:t>
      </w:r>
      <w:r w:rsidRPr="00521442">
        <w:rPr>
          <w:rFonts w:ascii="Helvetica" w:hAnsi="Helvetica" w:cs="Helvetica"/>
          <w:b/>
          <w:bCs/>
          <w:color w:val="auto"/>
        </w:rPr>
        <w:t>en Pavimento Asfaltico y 0.60m</w:t>
      </w:r>
      <w:r w:rsidRPr="00521442">
        <w:rPr>
          <w:rFonts w:ascii="Helvetica" w:hAnsi="Helvetica" w:cs="Helvetica"/>
          <w:b/>
          <w:bCs/>
          <w:color w:val="auto"/>
          <w:vertAlign w:val="superscript"/>
        </w:rPr>
        <w:t xml:space="preserve">2 </w:t>
      </w:r>
      <w:r w:rsidRPr="00521442">
        <w:rPr>
          <w:rFonts w:ascii="Helvetica" w:hAnsi="Helvetica" w:cs="Helvetica"/>
          <w:b/>
          <w:bCs/>
          <w:color w:val="auto"/>
        </w:rPr>
        <w:t>en Acera Cementada.</w:t>
      </w:r>
    </w:p>
    <w:p w:rsidR="00521442" w:rsidRPr="00521442" w:rsidRDefault="00521442" w:rsidP="002723E0">
      <w:pPr>
        <w:widowControl/>
        <w:numPr>
          <w:ilvl w:val="0"/>
          <w:numId w:val="128"/>
        </w:numPr>
        <w:spacing w:before="240" w:after="240" w:line="240" w:lineRule="exact"/>
        <w:ind w:left="426" w:hanging="426"/>
        <w:jc w:val="both"/>
        <w:textAlignment w:val="baseline"/>
        <w:rPr>
          <w:rFonts w:ascii="Helvetica" w:hAnsi="Helvetica" w:cs="Helvetica"/>
          <w:color w:val="auto"/>
        </w:rPr>
      </w:pPr>
      <w:r w:rsidRPr="00521442">
        <w:rPr>
          <w:rFonts w:ascii="Helvetica" w:hAnsi="Helvetica" w:cs="Helvetica"/>
          <w:color w:val="auto"/>
        </w:rPr>
        <w:t>Las áreas superficiales de rompimiento de vía del numeral anterior, se indican según la Orden de Trabajo numero</w:t>
      </w:r>
      <w:r w:rsidRPr="00521442">
        <w:rPr>
          <w:rFonts w:ascii="Helvetica" w:hAnsi="Helvetica" w:cs="Helvetica"/>
          <w:b/>
          <w:color w:val="auto"/>
        </w:rPr>
        <w:t xml:space="preserve"> 658188 </w:t>
      </w:r>
      <w:r w:rsidRPr="00521442">
        <w:rPr>
          <w:rFonts w:ascii="Helvetica" w:hAnsi="Helvetica" w:cs="Helvetica"/>
          <w:color w:val="auto"/>
        </w:rPr>
        <w:t>emitida por A.N.D.A.  </w:t>
      </w:r>
    </w:p>
    <w:p w:rsidR="00521442" w:rsidRPr="00521442" w:rsidRDefault="00521442" w:rsidP="00521442">
      <w:pPr>
        <w:widowControl/>
        <w:spacing w:before="240" w:after="240" w:line="240" w:lineRule="exact"/>
        <w:jc w:val="both"/>
        <w:textAlignment w:val="baseline"/>
        <w:rPr>
          <w:rFonts w:ascii="Helvetica" w:hAnsi="Helvetica" w:cs="Helvetica"/>
          <w:color w:val="auto"/>
        </w:rPr>
      </w:pPr>
      <w:r w:rsidRPr="00521442">
        <w:rPr>
          <w:rFonts w:ascii="Helvetica" w:hAnsi="Helvetica" w:cs="Helvetica"/>
          <w:color w:val="auto"/>
        </w:rPr>
        <w:t>Este permiso tiene una validez de dos años días a partir de su emisión.    </w:t>
      </w:r>
    </w:p>
    <w:p w:rsidR="00521442" w:rsidRPr="00521442" w:rsidRDefault="00521442" w:rsidP="00521442">
      <w:pPr>
        <w:tabs>
          <w:tab w:val="left" w:pos="7515"/>
        </w:tabs>
        <w:spacing w:before="240" w:after="240" w:line="240" w:lineRule="exact"/>
        <w:rPr>
          <w:rFonts w:ascii="Helvetica" w:hAnsi="Helvetica" w:cs="Helvetica"/>
          <w:color w:val="auto"/>
        </w:rPr>
      </w:pPr>
      <w:r w:rsidRPr="00521442">
        <w:rPr>
          <w:noProof/>
        </w:rPr>
        <w:drawing>
          <wp:anchor distT="0" distB="0" distL="114300" distR="114300" simplePos="0" relativeHeight="251739136" behindDoc="0" locked="0" layoutInCell="1" allowOverlap="1" wp14:anchorId="59965152" wp14:editId="76BA89F5">
            <wp:simplePos x="0" y="0"/>
            <wp:positionH relativeFrom="page">
              <wp:posOffset>1838325</wp:posOffset>
            </wp:positionH>
            <wp:positionV relativeFrom="paragraph">
              <wp:posOffset>88265</wp:posOffset>
            </wp:positionV>
            <wp:extent cx="3448050" cy="1778000"/>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1320" t="21532" r="4737" b="19812"/>
                    <a:stretch/>
                  </pic:blipFill>
                  <pic:spPr bwMode="auto">
                    <a:xfrm>
                      <a:off x="0" y="0"/>
                      <a:ext cx="3448050" cy="177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1442">
        <w:rPr>
          <w:rFonts w:ascii="Helvetica" w:hAnsi="Helvetica" w:cs="Helvetica"/>
          <w:color w:val="auto"/>
        </w:rPr>
        <w:t>    </w:t>
      </w:r>
      <w:r w:rsidRPr="00521442">
        <w:rPr>
          <w:rFonts w:ascii="Helvetica" w:hAnsi="Helvetica" w:cs="Helvetica"/>
          <w:color w:val="auto"/>
        </w:rPr>
        <w:tab/>
      </w:r>
    </w:p>
    <w:p w:rsidR="00521442" w:rsidRPr="00521442" w:rsidRDefault="00521442" w:rsidP="00521442">
      <w:pPr>
        <w:tabs>
          <w:tab w:val="left" w:pos="7425"/>
        </w:tabs>
        <w:spacing w:before="240" w:after="240" w:line="240" w:lineRule="exact"/>
        <w:rPr>
          <w:rFonts w:ascii="Helvetica" w:hAnsi="Helvetica" w:cs="Helvetica"/>
          <w:color w:val="auto"/>
        </w:rPr>
      </w:pPr>
    </w:p>
    <w:p w:rsidR="00521442" w:rsidRPr="00521442" w:rsidRDefault="00521442" w:rsidP="00521442">
      <w:pPr>
        <w:tabs>
          <w:tab w:val="left" w:pos="7425"/>
        </w:tabs>
        <w:spacing w:before="240" w:after="240" w:line="240" w:lineRule="exact"/>
        <w:rPr>
          <w:rFonts w:ascii="Helvetica" w:hAnsi="Helvetica" w:cs="Helvetica"/>
          <w:color w:val="auto"/>
        </w:rPr>
      </w:pPr>
    </w:p>
    <w:p w:rsidR="00521442" w:rsidRPr="00521442" w:rsidRDefault="00521442" w:rsidP="00521442">
      <w:pPr>
        <w:tabs>
          <w:tab w:val="left" w:pos="7425"/>
        </w:tabs>
        <w:spacing w:before="240" w:after="240" w:line="240" w:lineRule="exact"/>
        <w:rPr>
          <w:rFonts w:ascii="Helvetica" w:hAnsi="Helvetica" w:cs="Helvetica"/>
          <w:color w:val="auto"/>
        </w:rPr>
      </w:pPr>
    </w:p>
    <w:p w:rsidR="00521442" w:rsidRPr="00521442" w:rsidRDefault="00521442" w:rsidP="00521442">
      <w:pPr>
        <w:tabs>
          <w:tab w:val="left" w:pos="7425"/>
        </w:tabs>
        <w:spacing w:before="240" w:after="240" w:line="240" w:lineRule="exact"/>
        <w:rPr>
          <w:rFonts w:ascii="Helvetica" w:hAnsi="Helvetica" w:cs="Helvetica"/>
          <w:color w:val="auto"/>
        </w:rPr>
      </w:pPr>
    </w:p>
    <w:p w:rsidR="002723E0" w:rsidRDefault="002723E0" w:rsidP="001F1491">
      <w:pPr>
        <w:tabs>
          <w:tab w:val="left" w:pos="1005"/>
        </w:tabs>
        <w:rPr>
          <w:rFonts w:ascii="Helvetica" w:hAnsi="Helvetica"/>
          <w:szCs w:val="22"/>
        </w:rPr>
        <w:sectPr w:rsidR="002723E0" w:rsidSect="004C2250">
          <w:headerReference w:type="default" r:id="rId144"/>
          <w:footerReference w:type="even" r:id="rId145"/>
          <w:footerReference w:type="default" r:id="rId146"/>
          <w:headerReference w:type="first" r:id="rId147"/>
          <w:pgSz w:w="12240" w:h="15840"/>
          <w:pgMar w:top="1440" w:right="1080" w:bottom="1440" w:left="1080" w:header="708" w:footer="23" w:gutter="0"/>
          <w:cols w:space="708"/>
          <w:docGrid w:linePitch="360"/>
        </w:sectPr>
      </w:pPr>
    </w:p>
    <w:p w:rsidR="002723E0" w:rsidRPr="002723E0" w:rsidRDefault="002723E0" w:rsidP="002723E0">
      <w:pPr>
        <w:widowControl/>
        <w:spacing w:line="360" w:lineRule="auto"/>
        <w:rPr>
          <w:rFonts w:ascii="Helvetica" w:hAnsi="Helvetica" w:cs="Helvetica"/>
          <w:b/>
          <w:bCs/>
          <w:color w:val="auto"/>
        </w:rPr>
      </w:pPr>
    </w:p>
    <w:p w:rsidR="002723E0" w:rsidRPr="002723E0" w:rsidRDefault="002723E0" w:rsidP="002723E0">
      <w:pPr>
        <w:widowControl/>
        <w:spacing w:line="360" w:lineRule="auto"/>
        <w:jc w:val="right"/>
        <w:rPr>
          <w:rFonts w:ascii="Helvetica" w:hAnsi="Helvetica" w:cs="Helvetica"/>
          <w:b/>
          <w:bCs/>
          <w:color w:val="auto"/>
        </w:rPr>
      </w:pPr>
    </w:p>
    <w:p w:rsidR="002723E0" w:rsidRPr="002723E0" w:rsidRDefault="002723E0" w:rsidP="002723E0">
      <w:pPr>
        <w:widowControl/>
        <w:spacing w:line="360" w:lineRule="auto"/>
        <w:jc w:val="right"/>
        <w:rPr>
          <w:rFonts w:ascii="Helvetica" w:hAnsi="Helvetica" w:cs="Helvetica"/>
          <w:b/>
          <w:bCs/>
          <w:color w:val="auto"/>
        </w:rPr>
      </w:pPr>
      <w:r w:rsidRPr="002723E0">
        <w:rPr>
          <w:rFonts w:ascii="Helvetica" w:hAnsi="Helvetica" w:cs="Helvetica"/>
          <w:b/>
          <w:bCs/>
          <w:color w:val="auto"/>
        </w:rPr>
        <w:t xml:space="preserve">RESOLUCIÓN DE PERMISO DE ROMPIMIENTO DE VÍA </w:t>
      </w:r>
    </w:p>
    <w:p w:rsidR="002723E0" w:rsidRPr="002723E0" w:rsidRDefault="002723E0" w:rsidP="002723E0">
      <w:pPr>
        <w:widowControl/>
        <w:spacing w:line="360" w:lineRule="auto"/>
        <w:jc w:val="right"/>
        <w:rPr>
          <w:rFonts w:ascii="Helvetica" w:hAnsi="Helvetica" w:cs="Helvetica"/>
          <w:b/>
          <w:bCs/>
          <w:color w:val="auto"/>
        </w:rPr>
      </w:pPr>
      <w:r w:rsidRPr="002723E0">
        <w:rPr>
          <w:rFonts w:ascii="Helvetica" w:hAnsi="Helvetica" w:cs="Helvetica"/>
          <w:b/>
          <w:bCs/>
          <w:color w:val="auto"/>
        </w:rPr>
        <w:t>N°: AMZ-UPODT-RV-2018-20</w:t>
      </w:r>
    </w:p>
    <w:p w:rsidR="002723E0" w:rsidRPr="002723E0" w:rsidRDefault="002723E0" w:rsidP="002723E0">
      <w:pPr>
        <w:widowControl/>
        <w:spacing w:line="360" w:lineRule="auto"/>
        <w:jc w:val="right"/>
        <w:rPr>
          <w:rFonts w:ascii="Helvetica" w:hAnsi="Helvetica" w:cs="Helvetica"/>
          <w:color w:val="auto"/>
        </w:rPr>
      </w:pPr>
    </w:p>
    <w:p w:rsidR="002723E0" w:rsidRPr="002723E0" w:rsidRDefault="002723E0" w:rsidP="002723E0">
      <w:pPr>
        <w:widowControl/>
        <w:spacing w:after="200" w:line="360" w:lineRule="auto"/>
        <w:jc w:val="both"/>
        <w:rPr>
          <w:rFonts w:ascii="Helvetica" w:hAnsi="Helvetica" w:cs="Helvetica"/>
          <w:color w:val="auto"/>
        </w:rPr>
      </w:pPr>
      <w:r w:rsidRPr="002723E0">
        <w:rPr>
          <w:rFonts w:ascii="Helvetica" w:hAnsi="Helvetica" w:cs="Helvetica"/>
          <w:color w:val="auto"/>
        </w:rPr>
        <w:t>Zacatecoluca,  veinte de septiembre de dos mil dieciocho, en vista de la solicitud presentada por el Señor</w:t>
      </w:r>
      <w:r w:rsidRPr="002723E0">
        <w:rPr>
          <w:rFonts w:ascii="Helvetica" w:hAnsi="Helvetica" w:cs="Helvetica"/>
          <w:b/>
          <w:color w:val="auto"/>
        </w:rPr>
        <w:t xml:space="preserve"> </w:t>
      </w:r>
      <w:r w:rsidRPr="002723E0">
        <w:rPr>
          <w:rFonts w:ascii="Helvetica" w:hAnsi="Helvetica"/>
          <w:b/>
          <w:color w:val="A6A6A6" w:themeColor="background1" w:themeShade="A6"/>
          <w:szCs w:val="22"/>
          <w:highlight w:val="darkGray"/>
        </w:rPr>
        <w:t>Cesar Abel Ayala Ortíz</w:t>
      </w:r>
      <w:r w:rsidRPr="002723E0">
        <w:rPr>
          <w:rFonts w:ascii="Helvetica" w:hAnsi="Helvetica" w:cs="Helvetica"/>
          <w:b/>
        </w:rPr>
        <w:t xml:space="preserve"> </w:t>
      </w:r>
      <w:r w:rsidRPr="002723E0">
        <w:rPr>
          <w:rFonts w:ascii="Helvetica" w:hAnsi="Helvetica" w:cs="Helvetica"/>
          <w:color w:val="auto"/>
        </w:rPr>
        <w:t xml:space="preserve"> quien se identifica por medio de su Documento Único de Identidad número </w:t>
      </w:r>
      <w:r w:rsidRPr="002723E0">
        <w:rPr>
          <w:rFonts w:ascii="Helvetica" w:hAnsi="Helvetica"/>
          <w:b/>
          <w:color w:val="A6A6A6" w:themeColor="background1" w:themeShade="A6"/>
          <w:szCs w:val="22"/>
          <w:highlight w:val="darkGray"/>
        </w:rPr>
        <w:t>cero tres cero tres uno tres ocho nueve - nueve</w:t>
      </w:r>
      <w:r w:rsidRPr="002723E0">
        <w:rPr>
          <w:rFonts w:ascii="Helvetica" w:hAnsi="Helvetica" w:cs="Helvetica"/>
          <w:b/>
          <w:color w:val="auto"/>
        </w:rPr>
        <w:t xml:space="preserve">  </w:t>
      </w:r>
      <w:r w:rsidRPr="002723E0">
        <w:rPr>
          <w:rFonts w:ascii="Helvetica" w:hAnsi="Helvetica" w:cs="Helvetica"/>
          <w:color w:val="auto"/>
        </w:rPr>
        <w:t>y Número de Identificación Tributaria</w:t>
      </w:r>
      <w:r w:rsidRPr="002723E0">
        <w:rPr>
          <w:rFonts w:ascii="Helvetica" w:eastAsia="Arial" w:hAnsi="Helvetica" w:cs="Helvetica"/>
          <w:b/>
          <w:color w:val="auto"/>
        </w:rPr>
        <w:t xml:space="preserve"> </w:t>
      </w:r>
      <w:r w:rsidRPr="002723E0">
        <w:rPr>
          <w:rFonts w:ascii="Helvetica" w:hAnsi="Helvetica"/>
          <w:b/>
          <w:color w:val="A6A6A6" w:themeColor="background1" w:themeShade="A6"/>
          <w:szCs w:val="22"/>
          <w:highlight w:val="darkGray"/>
        </w:rPr>
        <w:t>uno cero uno uno – dos cero uno uno siete cinco – uno cero cuatro - uno</w:t>
      </w:r>
      <w:r w:rsidRPr="002723E0">
        <w:rPr>
          <w:rFonts w:ascii="Helvetica" w:eastAsia="Arial" w:hAnsi="Helvetica" w:cs="Helvetica"/>
          <w:color w:val="auto"/>
        </w:rPr>
        <w:t>,</w:t>
      </w:r>
      <w:r w:rsidRPr="002723E0">
        <w:rPr>
          <w:rFonts w:ascii="Helvetica" w:eastAsia="Arial" w:hAnsi="Helvetica" w:cs="Helvetica"/>
          <w:b/>
          <w:color w:val="auto"/>
        </w:rPr>
        <w:t xml:space="preserve"> </w:t>
      </w:r>
      <w:r w:rsidRPr="002723E0">
        <w:rPr>
          <w:rFonts w:ascii="Helvetica" w:hAnsi="Helvetica" w:cs="Helvetica"/>
          <w:color w:val="auto"/>
        </w:rPr>
        <w:t xml:space="preserve">actuando como Propietario del Proyecto de Rompimiento de Vía, con el objetivo de realizar </w:t>
      </w:r>
      <w:r w:rsidRPr="002723E0">
        <w:rPr>
          <w:rFonts w:ascii="Helvetica" w:hAnsi="Helvetica" w:cs="Helvetica"/>
          <w:b/>
          <w:color w:val="auto"/>
        </w:rPr>
        <w:t xml:space="preserve">Instalación de Acueducto e Instalación de Alcantarillado </w:t>
      </w:r>
      <w:r w:rsidRPr="002723E0">
        <w:rPr>
          <w:rFonts w:ascii="Helvetica" w:hAnsi="Helvetica" w:cs="Helvetica"/>
          <w:color w:val="auto"/>
        </w:rPr>
        <w:t xml:space="preserve">por la Administración Nacional de Acueductos y Alcantarillados en calidad de ejecutor de proyecto, obras que se desarrollarán en </w:t>
      </w:r>
      <w:r w:rsidRPr="002723E0">
        <w:rPr>
          <w:rFonts w:ascii="Helvetica" w:hAnsi="Helvetica"/>
          <w:b/>
          <w:color w:val="A6A6A6" w:themeColor="background1" w:themeShade="A6"/>
          <w:szCs w:val="22"/>
          <w:highlight w:val="darkGray"/>
        </w:rPr>
        <w:t>Colonia San Carlos No.2, Calle Principal y Calle 1, Polígono “1”, Lote #2</w:t>
      </w:r>
      <w:r w:rsidRPr="002723E0">
        <w:rPr>
          <w:rFonts w:ascii="Helvetica" w:hAnsi="Helvetica" w:cs="Helvetica"/>
          <w:color w:val="auto"/>
        </w:rPr>
        <w:t>,</w:t>
      </w:r>
      <w:r w:rsidRPr="002723E0">
        <w:rPr>
          <w:rFonts w:ascii="Helvetica" w:eastAsia="Calibri" w:hAnsi="Helvetica" w:cs="Helvetica"/>
        </w:rPr>
        <w:t xml:space="preserve"> Municipio de Zacatecoluca, Departamento de La Paz,</w:t>
      </w:r>
      <w:r w:rsidRPr="002723E0">
        <w:rPr>
          <w:rFonts w:ascii="Helvetica" w:hAnsi="Helvetica" w:cs="Helvetica"/>
          <w:color w:val="auto"/>
        </w:rPr>
        <w:t xml:space="preserve">; en lo relativo a obtener la Permiso de </w:t>
      </w:r>
      <w:r w:rsidRPr="002723E0">
        <w:rPr>
          <w:rFonts w:ascii="Helvetica" w:hAnsi="Helvetica" w:cs="Helvetica"/>
          <w:b/>
          <w:bCs/>
          <w:color w:val="auto"/>
        </w:rPr>
        <w:t>ROMPIMIENTO DE VÍA</w:t>
      </w:r>
      <w:r w:rsidRPr="002723E0">
        <w:rPr>
          <w:rFonts w:ascii="Helvetica" w:hAnsi="Helvetica" w:cs="Helvetica"/>
          <w:color w:val="auto"/>
        </w:rPr>
        <w:t xml:space="preserve">, la Alcaldía Municipal de Zacatecoluca, a través de la Unidad de Planificación, Ordenamiento y Desarrollo Territorial, resuelve </w:t>
      </w:r>
      <w:r w:rsidRPr="002723E0">
        <w:rPr>
          <w:rFonts w:ascii="Helvetica" w:hAnsi="Helvetica" w:cs="Helvetica"/>
          <w:b/>
          <w:color w:val="auto"/>
          <w:u w:val="single"/>
        </w:rPr>
        <w:t>NO OTORGAR</w:t>
      </w:r>
      <w:r w:rsidRPr="002723E0">
        <w:rPr>
          <w:rFonts w:ascii="Helvetica" w:hAnsi="Helvetica" w:cs="Helvetica"/>
          <w:color w:val="auto"/>
        </w:rPr>
        <w:t xml:space="preserve"> el permiso de Rompimiento de Vía solicitado, de conformidad a lo siguiente:</w:t>
      </w:r>
    </w:p>
    <w:p w:rsidR="002723E0" w:rsidRPr="002723E0" w:rsidRDefault="002723E0" w:rsidP="002723E0">
      <w:pPr>
        <w:widowControl/>
        <w:numPr>
          <w:ilvl w:val="0"/>
          <w:numId w:val="109"/>
        </w:numPr>
        <w:spacing w:after="200" w:line="360" w:lineRule="auto"/>
        <w:contextualSpacing/>
        <w:jc w:val="both"/>
        <w:rPr>
          <w:rFonts w:ascii="Helvetica" w:hAnsi="Helvetica" w:cs="Helvetica"/>
          <w:color w:val="auto"/>
        </w:rPr>
      </w:pPr>
      <w:r w:rsidRPr="002723E0">
        <w:rPr>
          <w:rFonts w:ascii="Helvetica" w:hAnsi="Helvetica" w:cs="Helvetica"/>
          <w:color w:val="auto"/>
        </w:rPr>
        <w:t>Que en el año 2014 se realizó el proyecto “</w:t>
      </w:r>
      <w:r w:rsidRPr="002723E0">
        <w:rPr>
          <w:rFonts w:ascii="Helvetica" w:hAnsi="Helvetica" w:cs="Helvetica"/>
          <w:b/>
          <w:color w:val="auto"/>
        </w:rPr>
        <w:t>Pavimentación Sobre Calles Principales de la Colonia San Carlos No.2</w:t>
      </w:r>
      <w:r w:rsidRPr="002723E0">
        <w:rPr>
          <w:rFonts w:ascii="Helvetica" w:hAnsi="Helvetica" w:cs="Helvetica"/>
          <w:color w:val="auto"/>
        </w:rPr>
        <w:t>”, que a la fecha no ha sido auditado por la Corte de Cuentas de Republica de El Salvador.</w:t>
      </w:r>
    </w:p>
    <w:p w:rsidR="002723E0" w:rsidRPr="002723E0" w:rsidRDefault="002723E0" w:rsidP="002723E0">
      <w:pPr>
        <w:widowControl/>
        <w:tabs>
          <w:tab w:val="center" w:pos="5040"/>
        </w:tabs>
        <w:spacing w:before="240" w:after="240" w:line="360" w:lineRule="auto"/>
        <w:jc w:val="both"/>
        <w:textAlignment w:val="baseline"/>
        <w:rPr>
          <w:rFonts w:ascii="Helvetica" w:hAnsi="Helvetica" w:cs="Helvetica"/>
          <w:color w:val="auto"/>
        </w:rPr>
      </w:pPr>
      <w:r w:rsidRPr="002723E0">
        <w:rPr>
          <w:rFonts w:ascii="Helvetica" w:hAnsi="Helvetica" w:cs="Helvetica"/>
          <w:color w:val="auto"/>
        </w:rPr>
        <w:tab/>
        <w:t>El propietario del inmueble y del proyecto, podrán solicitar una reconsideración, en fecha posterior a la auditoria del proyecto.</w:t>
      </w:r>
    </w:p>
    <w:p w:rsidR="002723E0" w:rsidRPr="002723E0" w:rsidRDefault="002723E0" w:rsidP="002723E0">
      <w:pPr>
        <w:tabs>
          <w:tab w:val="left" w:pos="7515"/>
        </w:tabs>
        <w:spacing w:before="240" w:after="240" w:line="360" w:lineRule="auto"/>
        <w:rPr>
          <w:rFonts w:ascii="Helvetica" w:hAnsi="Helvetica" w:cs="Helvetica"/>
          <w:color w:val="auto"/>
        </w:rPr>
      </w:pPr>
      <w:r w:rsidRPr="002723E0">
        <w:rPr>
          <w:noProof/>
        </w:rPr>
        <w:drawing>
          <wp:anchor distT="0" distB="0" distL="114300" distR="114300" simplePos="0" relativeHeight="251741184" behindDoc="0" locked="0" layoutInCell="1" allowOverlap="1" wp14:anchorId="66F1C977" wp14:editId="64CABB1C">
            <wp:simplePos x="0" y="0"/>
            <wp:positionH relativeFrom="page">
              <wp:posOffset>2181225</wp:posOffset>
            </wp:positionH>
            <wp:positionV relativeFrom="paragraph">
              <wp:posOffset>241935</wp:posOffset>
            </wp:positionV>
            <wp:extent cx="3619500" cy="1866265"/>
            <wp:effectExtent l="0" t="0" r="0" b="635"/>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619500" cy="1866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23E0">
        <w:rPr>
          <w:rFonts w:ascii="Helvetica" w:hAnsi="Helvetica" w:cs="Helvetica"/>
          <w:color w:val="auto"/>
        </w:rPr>
        <w:tab/>
      </w:r>
    </w:p>
    <w:p w:rsidR="002723E0" w:rsidRPr="002723E0" w:rsidRDefault="002723E0" w:rsidP="002723E0">
      <w:pPr>
        <w:tabs>
          <w:tab w:val="left" w:pos="7425"/>
        </w:tabs>
        <w:spacing w:before="240" w:after="240" w:line="360" w:lineRule="auto"/>
        <w:rPr>
          <w:rFonts w:ascii="Helvetica" w:hAnsi="Helvetica" w:cs="Helvetica"/>
          <w:color w:val="auto"/>
        </w:rPr>
      </w:pPr>
    </w:p>
    <w:p w:rsidR="002723E0" w:rsidRPr="002723E0" w:rsidRDefault="002723E0" w:rsidP="002723E0">
      <w:pPr>
        <w:tabs>
          <w:tab w:val="left" w:pos="7425"/>
        </w:tabs>
        <w:spacing w:before="240" w:after="240" w:line="360" w:lineRule="auto"/>
        <w:rPr>
          <w:rFonts w:ascii="Helvetica" w:hAnsi="Helvetica" w:cs="Helvetica"/>
          <w:color w:val="auto"/>
        </w:rPr>
      </w:pPr>
    </w:p>
    <w:p w:rsidR="002723E0" w:rsidRPr="002723E0" w:rsidRDefault="002723E0" w:rsidP="002723E0">
      <w:pPr>
        <w:tabs>
          <w:tab w:val="left" w:pos="7425"/>
        </w:tabs>
        <w:spacing w:before="240" w:after="240" w:line="360" w:lineRule="auto"/>
        <w:rPr>
          <w:rFonts w:ascii="Helvetica" w:hAnsi="Helvetica" w:cs="Helvetica"/>
          <w:color w:val="auto"/>
        </w:rPr>
      </w:pPr>
    </w:p>
    <w:p w:rsidR="002723E0" w:rsidRPr="002723E0" w:rsidRDefault="002723E0" w:rsidP="002723E0">
      <w:pPr>
        <w:tabs>
          <w:tab w:val="left" w:pos="7425"/>
        </w:tabs>
        <w:spacing w:before="240" w:after="240" w:line="360" w:lineRule="auto"/>
        <w:rPr>
          <w:rFonts w:ascii="Helvetica" w:hAnsi="Helvetica" w:cs="Helvetica"/>
          <w:color w:val="auto"/>
        </w:rPr>
      </w:pPr>
    </w:p>
    <w:p w:rsidR="002723E0" w:rsidRPr="002723E0" w:rsidRDefault="002723E0" w:rsidP="002723E0">
      <w:pPr>
        <w:tabs>
          <w:tab w:val="left" w:pos="7425"/>
        </w:tabs>
        <w:spacing w:before="240" w:after="240" w:line="360" w:lineRule="auto"/>
        <w:rPr>
          <w:rFonts w:ascii="Helvetica" w:hAnsi="Helvetica" w:cs="Helvetica"/>
          <w:color w:val="auto"/>
        </w:rPr>
      </w:pPr>
    </w:p>
    <w:p w:rsidR="0029306B" w:rsidRDefault="0029306B" w:rsidP="001F1491">
      <w:pPr>
        <w:tabs>
          <w:tab w:val="left" w:pos="1005"/>
        </w:tabs>
        <w:rPr>
          <w:rFonts w:ascii="Helvetica" w:hAnsi="Helvetica"/>
          <w:szCs w:val="22"/>
        </w:rPr>
        <w:sectPr w:rsidR="0029306B" w:rsidSect="004C2250">
          <w:headerReference w:type="default" r:id="rId148"/>
          <w:footerReference w:type="even" r:id="rId149"/>
          <w:footerReference w:type="default" r:id="rId150"/>
          <w:headerReference w:type="first" r:id="rId151"/>
          <w:pgSz w:w="12240" w:h="15840"/>
          <w:pgMar w:top="1440" w:right="1080" w:bottom="1440" w:left="1080" w:header="708" w:footer="23" w:gutter="0"/>
          <w:cols w:space="708"/>
          <w:docGrid w:linePitch="360"/>
        </w:sectPr>
      </w:pPr>
    </w:p>
    <w:p w:rsidR="0029306B" w:rsidRDefault="0029306B" w:rsidP="0029306B">
      <w:pPr>
        <w:jc w:val="right"/>
        <w:rPr>
          <w:rFonts w:ascii="Helvetica" w:hAnsi="Helvetica"/>
          <w:b/>
          <w:szCs w:val="22"/>
        </w:rPr>
      </w:pPr>
      <w:r w:rsidRPr="00F02D4F">
        <w:rPr>
          <w:rFonts w:ascii="Helvetica" w:hAnsi="Helvetica"/>
          <w:b/>
          <w:szCs w:val="22"/>
        </w:rPr>
        <w:lastRenderedPageBreak/>
        <w:t xml:space="preserve">RESOLUCIÓN DE PERMISO DE PROYECTO </w:t>
      </w:r>
      <w:r>
        <w:rPr>
          <w:rFonts w:ascii="Helvetica" w:hAnsi="Helvetica"/>
          <w:b/>
          <w:szCs w:val="22"/>
        </w:rPr>
        <w:t>DE CONSTRUCCIÓN</w:t>
      </w:r>
    </w:p>
    <w:p w:rsidR="0029306B" w:rsidRDefault="0029306B" w:rsidP="0029306B">
      <w:pPr>
        <w:jc w:val="right"/>
        <w:rPr>
          <w:rFonts w:ascii="Helvetica" w:hAnsi="Helvetica"/>
          <w:b/>
          <w:szCs w:val="22"/>
        </w:rPr>
      </w:pPr>
      <w:r w:rsidRPr="00F02D4F">
        <w:rPr>
          <w:rFonts w:ascii="Helvetica" w:hAnsi="Helvetica"/>
          <w:b/>
          <w:szCs w:val="22"/>
        </w:rPr>
        <w:t>Nº: AMZ-U</w:t>
      </w:r>
      <w:r>
        <w:rPr>
          <w:rFonts w:ascii="Helvetica" w:hAnsi="Helvetica"/>
          <w:b/>
          <w:szCs w:val="22"/>
        </w:rPr>
        <w:t>PODT-2018-</w:t>
      </w:r>
      <w:r>
        <w:rPr>
          <w:rFonts w:ascii="Helvetica" w:hAnsi="Helvetica"/>
          <w:b/>
          <w:szCs w:val="22"/>
        </w:rPr>
        <w:fldChar w:fldCharType="begin">
          <w:ffData>
            <w:name w:val="Texto2"/>
            <w:enabled/>
            <w:calcOnExit w:val="0"/>
            <w:textInput>
              <w:default w:val="No."/>
            </w:textInput>
          </w:ffData>
        </w:fldChar>
      </w:r>
      <w:r>
        <w:rPr>
          <w:rFonts w:ascii="Helvetica" w:hAnsi="Helvetica"/>
          <w:b/>
          <w:szCs w:val="22"/>
        </w:rPr>
        <w:instrText xml:space="preserve"> FORMTEXT </w:instrText>
      </w:r>
      <w:r>
        <w:rPr>
          <w:rFonts w:ascii="Helvetica" w:hAnsi="Helvetica"/>
          <w:b/>
          <w:szCs w:val="22"/>
        </w:rPr>
      </w:r>
      <w:r>
        <w:rPr>
          <w:rFonts w:ascii="Helvetica" w:hAnsi="Helvetica"/>
          <w:b/>
          <w:szCs w:val="22"/>
        </w:rPr>
        <w:fldChar w:fldCharType="separate"/>
      </w:r>
      <w:r>
        <w:rPr>
          <w:rFonts w:ascii="Helvetica" w:hAnsi="Helvetica"/>
          <w:b/>
          <w:noProof/>
          <w:szCs w:val="22"/>
        </w:rPr>
        <w:t>No.</w:t>
      </w:r>
      <w:r>
        <w:rPr>
          <w:rFonts w:ascii="Helvetica" w:hAnsi="Helvetica"/>
          <w:b/>
          <w:szCs w:val="22"/>
        </w:rPr>
        <w:fldChar w:fldCharType="end"/>
      </w:r>
      <w:r>
        <w:rPr>
          <w:rFonts w:ascii="Helvetica" w:hAnsi="Helvetica"/>
          <w:b/>
          <w:szCs w:val="22"/>
        </w:rPr>
        <w:t>05</w:t>
      </w:r>
    </w:p>
    <w:p w:rsidR="0029306B" w:rsidRPr="00F02D4F" w:rsidRDefault="0029306B" w:rsidP="0029306B">
      <w:pPr>
        <w:jc w:val="right"/>
        <w:rPr>
          <w:rFonts w:ascii="Helvetica" w:hAnsi="Helvetica"/>
          <w:szCs w:val="22"/>
        </w:rPr>
      </w:pPr>
      <w:r w:rsidRPr="009C58D5">
        <w:rPr>
          <w:rFonts w:ascii="Helvetica" w:hAnsi="Helvetica"/>
          <w:b/>
          <w:szCs w:val="22"/>
        </w:rPr>
        <w:t>DICTAMEN TÉCNIC</w:t>
      </w:r>
      <w:r>
        <w:rPr>
          <w:rFonts w:ascii="Helvetica" w:hAnsi="Helvetica"/>
          <w:b/>
          <w:szCs w:val="22"/>
        </w:rPr>
        <w:t>O DE OPLAGEST LA PAZ EXP. N° 060</w:t>
      </w:r>
      <w:r w:rsidRPr="009C58D5">
        <w:rPr>
          <w:rFonts w:ascii="Helvetica" w:hAnsi="Helvetica"/>
          <w:b/>
          <w:szCs w:val="22"/>
        </w:rPr>
        <w:t>-18</w:t>
      </w:r>
    </w:p>
    <w:p w:rsidR="0029306B" w:rsidRPr="00F02D4F" w:rsidRDefault="0029306B" w:rsidP="0029306B">
      <w:pPr>
        <w:jc w:val="right"/>
        <w:rPr>
          <w:rFonts w:ascii="Helvetica" w:hAnsi="Helvetica"/>
          <w:szCs w:val="22"/>
        </w:rPr>
      </w:pPr>
    </w:p>
    <w:p w:rsidR="0029306B" w:rsidRPr="00A42147" w:rsidRDefault="0029306B" w:rsidP="0029306B">
      <w:pPr>
        <w:jc w:val="both"/>
        <w:rPr>
          <w:rFonts w:ascii="Helvetica" w:hAnsi="Helvetica"/>
          <w:color w:val="auto"/>
          <w:szCs w:val="22"/>
        </w:rPr>
      </w:pPr>
      <w:r w:rsidRPr="00A42147">
        <w:rPr>
          <w:rFonts w:ascii="Helvetica" w:hAnsi="Helvetica"/>
          <w:color w:val="auto"/>
          <w:szCs w:val="22"/>
        </w:rPr>
        <w:t xml:space="preserve">Zacatecoluca, veintisiete de julio de dos mil dieciocho, en vista que la Señora </w:t>
      </w:r>
      <w:r w:rsidRPr="0029306B">
        <w:rPr>
          <w:rFonts w:ascii="Helvetica" w:hAnsi="Helvetica"/>
          <w:b/>
          <w:color w:val="A6A6A6" w:themeColor="background1" w:themeShade="A6"/>
          <w:szCs w:val="22"/>
          <w:highlight w:val="darkGray"/>
        </w:rPr>
        <w:t>María Onoria Merino Ramírez de Amaya</w:t>
      </w:r>
      <w:r w:rsidRPr="00A42147">
        <w:rPr>
          <w:rFonts w:ascii="Helvetica" w:hAnsi="Helvetica"/>
          <w:color w:val="auto"/>
          <w:szCs w:val="22"/>
        </w:rPr>
        <w:t xml:space="preserve">,  quien se identifica por medio de su Documento Único de Identidad número </w:t>
      </w:r>
      <w:r w:rsidRPr="0029306B">
        <w:rPr>
          <w:rFonts w:ascii="Helvetica" w:hAnsi="Helvetica"/>
          <w:b/>
          <w:color w:val="A6A6A6" w:themeColor="background1" w:themeShade="A6"/>
          <w:szCs w:val="22"/>
          <w:highlight w:val="darkGray"/>
        </w:rPr>
        <w:t>cero dos cero nueve tres uno nueve cuatro - seis</w:t>
      </w:r>
      <w:r w:rsidRPr="00A42147">
        <w:rPr>
          <w:rFonts w:ascii="Helvetica" w:hAnsi="Helvetica"/>
          <w:color w:val="auto"/>
          <w:szCs w:val="22"/>
        </w:rPr>
        <w:t xml:space="preserve">, y Número  de identificación Tributaria </w:t>
      </w:r>
      <w:r w:rsidRPr="0029306B">
        <w:rPr>
          <w:rFonts w:ascii="Helvetica" w:hAnsi="Helvetica"/>
          <w:b/>
          <w:color w:val="A6A6A6" w:themeColor="background1" w:themeShade="A6"/>
          <w:szCs w:val="22"/>
          <w:highlight w:val="darkGray"/>
        </w:rPr>
        <w:t>uno cero uno uno – uno nueve uno cero cuatro tres – uno cero uno - ocho</w:t>
      </w:r>
      <w:r w:rsidRPr="00A42147">
        <w:rPr>
          <w:rFonts w:ascii="Helvetica" w:hAnsi="Helvetica"/>
          <w:color w:val="auto"/>
          <w:szCs w:val="22"/>
        </w:rPr>
        <w:t xml:space="preserve">, actuando como Propietaria del Proyecto y al Arquitecto </w:t>
      </w:r>
      <w:r w:rsidRPr="0029306B">
        <w:rPr>
          <w:rFonts w:ascii="Helvetica" w:hAnsi="Helvetica"/>
          <w:b/>
          <w:color w:val="A6A6A6" w:themeColor="background1" w:themeShade="A6"/>
          <w:szCs w:val="22"/>
          <w:highlight w:val="darkGray"/>
        </w:rPr>
        <w:t>Walter Oswaldo Urías Ayala</w:t>
      </w:r>
      <w:r w:rsidRPr="00A42147">
        <w:rPr>
          <w:rFonts w:ascii="Helvetica" w:hAnsi="Helvetica"/>
          <w:color w:val="auto"/>
          <w:szCs w:val="22"/>
        </w:rPr>
        <w:t xml:space="preserve"> con Documento Único de Identidad  número </w:t>
      </w:r>
      <w:r w:rsidRPr="0029306B">
        <w:rPr>
          <w:rFonts w:ascii="Helvetica" w:hAnsi="Helvetica"/>
          <w:b/>
          <w:color w:val="A6A6A6" w:themeColor="background1" w:themeShade="A6"/>
          <w:szCs w:val="22"/>
          <w:highlight w:val="darkGray"/>
        </w:rPr>
        <w:t>cero cero uno cero uno cinco seis cinco - cero</w:t>
      </w:r>
      <w:r w:rsidRPr="00A42147">
        <w:rPr>
          <w:rFonts w:ascii="Helvetica" w:hAnsi="Helvetica"/>
          <w:color w:val="auto"/>
          <w:szCs w:val="22"/>
        </w:rPr>
        <w:t xml:space="preserve">, y Número de Identificación Tributaria </w:t>
      </w:r>
      <w:r w:rsidRPr="0029306B">
        <w:rPr>
          <w:rFonts w:ascii="Helvetica" w:hAnsi="Helvetica"/>
          <w:b/>
          <w:color w:val="A6A6A6" w:themeColor="background1" w:themeShade="A6"/>
          <w:szCs w:val="22"/>
          <w:highlight w:val="darkGray"/>
        </w:rPr>
        <w:t>cero ocho dos uno – dos tres uno dos siete cinco – uno uno uno - cinco</w:t>
      </w:r>
      <w:r w:rsidRPr="00A42147">
        <w:rPr>
          <w:rFonts w:ascii="Helvetica" w:hAnsi="Helvetica"/>
          <w:color w:val="auto"/>
          <w:szCs w:val="22"/>
        </w:rPr>
        <w:t xml:space="preserve">, actuando como Responsable del Proyecto de </w:t>
      </w:r>
      <w:r w:rsidRPr="00A42147">
        <w:rPr>
          <w:rFonts w:ascii="Helvetica" w:hAnsi="Helvetica"/>
          <w:b/>
          <w:color w:val="auto"/>
          <w:szCs w:val="22"/>
        </w:rPr>
        <w:t>“Empacadora Merino”</w:t>
      </w:r>
      <w:r w:rsidRPr="00A42147">
        <w:rPr>
          <w:rFonts w:ascii="Helvetica" w:hAnsi="Helvetica"/>
          <w:color w:val="auto"/>
          <w:szCs w:val="22"/>
        </w:rPr>
        <w:t xml:space="preserve">  en un terreno ubicado en  </w:t>
      </w:r>
      <w:r w:rsidRPr="0029306B">
        <w:rPr>
          <w:rFonts w:ascii="Helvetica" w:hAnsi="Helvetica"/>
          <w:b/>
          <w:color w:val="A6A6A6" w:themeColor="background1" w:themeShade="A6"/>
          <w:szCs w:val="22"/>
          <w:highlight w:val="darkGray"/>
        </w:rPr>
        <w:t>Carretera a San Vicente, Hacienda La Joya, Lotificación Agrícola, Lote No.3, Polígono “1”</w:t>
      </w:r>
      <w:r w:rsidRPr="00A42147">
        <w:rPr>
          <w:rFonts w:ascii="Helvetica" w:hAnsi="Helvetica"/>
          <w:color w:val="auto"/>
          <w:szCs w:val="22"/>
        </w:rPr>
        <w:t>, Municipio de Zacatecoluca, Departamento de La Paz, en parcela identificada con el No. 0821-</w:t>
      </w:r>
      <w:r w:rsidRPr="0029306B">
        <w:rPr>
          <w:rFonts w:ascii="Helvetica" w:hAnsi="Helvetica"/>
          <w:b/>
          <w:color w:val="A6A6A6" w:themeColor="background1" w:themeShade="A6"/>
          <w:szCs w:val="22"/>
          <w:highlight w:val="darkGray"/>
        </w:rPr>
        <w:t>R10-418</w:t>
      </w:r>
      <w:r w:rsidRPr="00A42147">
        <w:rPr>
          <w:rFonts w:ascii="Helvetica" w:hAnsi="Helvetica"/>
          <w:color w:val="auto"/>
          <w:szCs w:val="22"/>
        </w:rPr>
        <w:t xml:space="preserve"> según Mapa Catastral; han cumplido con lo establecido en el Art. 3 de  la </w:t>
      </w:r>
      <w:r w:rsidRPr="00A42147">
        <w:rPr>
          <w:rFonts w:ascii="Helvetica" w:hAnsi="Helvetica"/>
          <w:b/>
          <w:i/>
          <w:color w:val="auto"/>
          <w:szCs w:val="22"/>
        </w:rPr>
        <w:t xml:space="preserve">Ordenanza Reguladora del Desarrollo, Ordenamiento y Gestión del territorio municipio de Zacatecoluca, </w:t>
      </w:r>
      <w:r w:rsidRPr="00A42147">
        <w:rPr>
          <w:rFonts w:ascii="Helvetica" w:hAnsi="Helvetica"/>
          <w:color w:val="auto"/>
          <w:szCs w:val="22"/>
        </w:rPr>
        <w:t>para la  obtención del permiso de construcción conforme a:</w:t>
      </w:r>
    </w:p>
    <w:p w:rsidR="0029306B" w:rsidRDefault="0029306B" w:rsidP="0029306B">
      <w:pPr>
        <w:jc w:val="both"/>
        <w:rPr>
          <w:rFonts w:ascii="Helvetica" w:hAnsi="Helvetica"/>
          <w:szCs w:val="22"/>
        </w:rPr>
      </w:pPr>
    </w:p>
    <w:p w:rsidR="0029306B" w:rsidRPr="000D405A" w:rsidRDefault="0029306B" w:rsidP="004C2250">
      <w:pPr>
        <w:pStyle w:val="Prrafodelista"/>
        <w:numPr>
          <w:ilvl w:val="0"/>
          <w:numId w:val="129"/>
        </w:numPr>
        <w:jc w:val="both"/>
        <w:rPr>
          <w:rFonts w:ascii="Helvetica" w:hAnsi="Helvetica" w:cs="Helvetica"/>
          <w:color w:val="auto"/>
          <w:szCs w:val="22"/>
        </w:rPr>
      </w:pPr>
      <w:r w:rsidRPr="000D405A">
        <w:rPr>
          <w:rFonts w:ascii="Helvetica" w:hAnsi="Helvetica"/>
          <w:color w:val="auto"/>
          <w:szCs w:val="22"/>
        </w:rPr>
        <w:t xml:space="preserve">Art. 118 de la </w:t>
      </w:r>
      <w:r w:rsidRPr="000D405A">
        <w:rPr>
          <w:rFonts w:ascii="Helvetica" w:hAnsi="Helvetica"/>
          <w:b/>
          <w:color w:val="auto"/>
          <w:szCs w:val="22"/>
        </w:rPr>
        <w:t xml:space="preserve">Ordenanza Reguladora del Desarrollo, Ordenamiento y Gestión del Territorio del Municipio Zacatecoluca, </w:t>
      </w:r>
      <w:r w:rsidRPr="000D405A">
        <w:rPr>
          <w:rFonts w:ascii="Helvetica" w:hAnsi="Helvetica"/>
          <w:color w:val="auto"/>
          <w:szCs w:val="22"/>
        </w:rPr>
        <w:t>expresa que</w:t>
      </w:r>
      <w:r w:rsidRPr="000D405A">
        <w:rPr>
          <w:rFonts w:ascii="Helvetica" w:hAnsi="Helvetica"/>
          <w:b/>
          <w:color w:val="auto"/>
          <w:szCs w:val="22"/>
        </w:rPr>
        <w:t xml:space="preserve"> </w:t>
      </w:r>
      <w:r w:rsidRPr="000D405A">
        <w:rPr>
          <w:rFonts w:ascii="Helvetica" w:hAnsi="Helvetica" w:cs="Helvetica"/>
          <w:color w:val="auto"/>
          <w:szCs w:val="22"/>
        </w:rPr>
        <w:t>“</w:t>
      </w:r>
      <w:r w:rsidRPr="000D405A">
        <w:rPr>
          <w:rFonts w:ascii="Helvetica" w:hAnsi="Helvetica" w:cs="Helvetica"/>
          <w:i/>
          <w:color w:val="auto"/>
          <w:szCs w:val="22"/>
          <w:u w:val="single"/>
        </w:rPr>
        <w:t>El Permiso de urbanización, parcelación y/o construcción, es el acto administrativo municipal donde se garantiza el cumplimiento de las normas de construcción establecidas tanto a nivel municipal como nacional…</w:t>
      </w:r>
      <w:r w:rsidRPr="000D405A">
        <w:rPr>
          <w:rFonts w:ascii="Helvetica" w:hAnsi="Helvetica" w:cs="Helvetica"/>
          <w:color w:val="auto"/>
          <w:szCs w:val="22"/>
        </w:rPr>
        <w:t>”.</w:t>
      </w:r>
    </w:p>
    <w:p w:rsidR="0029306B" w:rsidRPr="00F02D4F" w:rsidRDefault="0029306B" w:rsidP="0029306B">
      <w:pPr>
        <w:jc w:val="both"/>
        <w:rPr>
          <w:rFonts w:ascii="Helvetica" w:hAnsi="Helvetica"/>
          <w:szCs w:val="22"/>
        </w:rPr>
      </w:pPr>
    </w:p>
    <w:p w:rsidR="0029306B" w:rsidRPr="000F04C5" w:rsidRDefault="0029306B" w:rsidP="004C2250">
      <w:pPr>
        <w:pStyle w:val="Prrafodelista"/>
        <w:numPr>
          <w:ilvl w:val="0"/>
          <w:numId w:val="129"/>
        </w:numPr>
        <w:jc w:val="both"/>
        <w:rPr>
          <w:rFonts w:ascii="Helvetica" w:hAnsi="Helvetica"/>
          <w:i/>
          <w:szCs w:val="22"/>
          <w:u w:val="single"/>
        </w:rPr>
      </w:pPr>
      <w:r w:rsidRPr="001527AD">
        <w:rPr>
          <w:rFonts w:ascii="Helvetica" w:hAnsi="Helvetica"/>
          <w:szCs w:val="22"/>
        </w:rPr>
        <w:t xml:space="preserve">Art. 119, de la </w:t>
      </w:r>
      <w:r w:rsidRPr="001527AD">
        <w:rPr>
          <w:rFonts w:ascii="Helvetica" w:hAnsi="Helvetica"/>
          <w:b/>
          <w:szCs w:val="22"/>
        </w:rPr>
        <w:t>Reforma a la</w:t>
      </w:r>
      <w:r w:rsidRPr="001527AD">
        <w:rPr>
          <w:rFonts w:ascii="Helvetica" w:hAnsi="Helvetica"/>
          <w:szCs w:val="22"/>
        </w:rPr>
        <w:t xml:space="preserve"> </w:t>
      </w:r>
      <w:r w:rsidRPr="001527AD">
        <w:rPr>
          <w:rFonts w:ascii="Helvetica" w:hAnsi="Helvetica"/>
          <w:b/>
          <w:szCs w:val="22"/>
        </w:rPr>
        <w:t xml:space="preserve">Ordenanza Reguladora del Desarrollo, Ordenamiento y Gestión del Territorio del Municipio Zacatecoluca </w:t>
      </w:r>
      <w:r w:rsidRPr="001527AD">
        <w:rPr>
          <w:rFonts w:ascii="Helvetica" w:hAnsi="Helvetica"/>
          <w:szCs w:val="22"/>
        </w:rPr>
        <w:t>establece que:</w:t>
      </w:r>
      <w:r>
        <w:rPr>
          <w:rFonts w:ascii="Helvetica" w:hAnsi="Helvetica"/>
          <w:szCs w:val="22"/>
        </w:rPr>
        <w:t xml:space="preserve"> “</w:t>
      </w:r>
      <w:r>
        <w:rPr>
          <w:rFonts w:ascii="Helvetica" w:hAnsi="Helvetica"/>
          <w:i/>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r>
        <w:rPr>
          <w:rFonts w:ascii="Helvetica" w:hAnsi="Helvetica"/>
          <w:szCs w:val="22"/>
        </w:rPr>
        <w:t>”.</w:t>
      </w:r>
    </w:p>
    <w:p w:rsidR="0029306B" w:rsidRPr="000F04C5" w:rsidRDefault="0029306B" w:rsidP="0029306B">
      <w:pPr>
        <w:pStyle w:val="Prrafodelista"/>
        <w:rPr>
          <w:rFonts w:ascii="Helvetica" w:hAnsi="Helvetica"/>
          <w:i/>
          <w:szCs w:val="22"/>
          <w:u w:val="single"/>
        </w:rPr>
      </w:pPr>
    </w:p>
    <w:p w:rsidR="0029306B" w:rsidRPr="000F04C5" w:rsidRDefault="0029306B" w:rsidP="004C2250">
      <w:pPr>
        <w:pStyle w:val="Prrafodelista"/>
        <w:numPr>
          <w:ilvl w:val="0"/>
          <w:numId w:val="129"/>
        </w:numPr>
        <w:jc w:val="both"/>
        <w:rPr>
          <w:rFonts w:ascii="Helvetica" w:hAnsi="Helvetica"/>
          <w:szCs w:val="22"/>
        </w:rPr>
      </w:pPr>
      <w:r w:rsidRPr="000F04C5">
        <w:rPr>
          <w:rFonts w:ascii="Helvetica" w:hAnsi="Helvetica"/>
          <w:szCs w:val="22"/>
        </w:rPr>
        <w:t>Que cuenta con la siguiente documentación:</w:t>
      </w:r>
    </w:p>
    <w:p w:rsidR="0029306B" w:rsidRPr="000F04C5" w:rsidRDefault="0029306B" w:rsidP="0029306B">
      <w:pPr>
        <w:pStyle w:val="Prrafodelista"/>
        <w:rPr>
          <w:rFonts w:ascii="Helvetica" w:hAnsi="Helvetica"/>
          <w:i/>
          <w:szCs w:val="22"/>
          <w:u w:val="single"/>
        </w:rPr>
      </w:pPr>
    </w:p>
    <w:tbl>
      <w:tblPr>
        <w:tblStyle w:val="Tabladecuadrcula1clara"/>
        <w:tblW w:w="0" w:type="auto"/>
        <w:jc w:val="right"/>
        <w:tblLook w:val="04A0" w:firstRow="1" w:lastRow="0" w:firstColumn="1" w:lastColumn="0" w:noHBand="0" w:noVBand="1"/>
      </w:tblPr>
      <w:tblGrid>
        <w:gridCol w:w="3823"/>
        <w:gridCol w:w="4454"/>
      </w:tblGrid>
      <w:tr w:rsidR="0029306B" w:rsidRPr="009C58D5" w:rsidTr="004C2250">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3823" w:type="dxa"/>
          </w:tcPr>
          <w:p w:rsidR="0029306B" w:rsidRPr="009C58D5" w:rsidRDefault="0029306B" w:rsidP="004C2250">
            <w:pPr>
              <w:pStyle w:val="Prrafodelista"/>
              <w:ind w:left="0"/>
              <w:jc w:val="center"/>
              <w:rPr>
                <w:rFonts w:ascii="Helvetica" w:hAnsi="Helvetica"/>
                <w:szCs w:val="22"/>
              </w:rPr>
            </w:pPr>
            <w:r w:rsidRPr="009C58D5">
              <w:rPr>
                <w:rFonts w:ascii="Helvetica" w:hAnsi="Helvetica"/>
                <w:szCs w:val="22"/>
              </w:rPr>
              <w:t>Tipo de documento</w:t>
            </w:r>
          </w:p>
        </w:tc>
        <w:tc>
          <w:tcPr>
            <w:tcW w:w="4454" w:type="dxa"/>
          </w:tcPr>
          <w:p w:rsidR="0029306B" w:rsidRPr="009C58D5" w:rsidRDefault="0029306B" w:rsidP="004C2250">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Helvetica" w:hAnsi="Helvetica"/>
                <w:szCs w:val="22"/>
              </w:rPr>
            </w:pPr>
            <w:r w:rsidRPr="009C58D5">
              <w:rPr>
                <w:rFonts w:ascii="Helvetica" w:hAnsi="Helvetica"/>
                <w:szCs w:val="22"/>
              </w:rPr>
              <w:t>Responsable</w:t>
            </w:r>
          </w:p>
        </w:tc>
      </w:tr>
      <w:tr w:rsidR="0029306B" w:rsidRPr="009C58D5" w:rsidTr="004C2250">
        <w:trPr>
          <w:jc w:val="right"/>
        </w:trPr>
        <w:tc>
          <w:tcPr>
            <w:cnfStyle w:val="001000000000" w:firstRow="0" w:lastRow="0" w:firstColumn="1" w:lastColumn="0" w:oddVBand="0" w:evenVBand="0" w:oddHBand="0" w:evenHBand="0" w:firstRowFirstColumn="0" w:firstRowLastColumn="0" w:lastRowFirstColumn="0" w:lastRowLastColumn="0"/>
            <w:tcW w:w="3823" w:type="dxa"/>
            <w:vAlign w:val="center"/>
          </w:tcPr>
          <w:p w:rsidR="0029306B" w:rsidRPr="009C58D5" w:rsidRDefault="0029306B" w:rsidP="004C2250">
            <w:pPr>
              <w:pStyle w:val="Prrafodelista"/>
              <w:ind w:left="0"/>
              <w:rPr>
                <w:rFonts w:ascii="Helvetica" w:hAnsi="Helvetica"/>
                <w:b w:val="0"/>
                <w:szCs w:val="22"/>
              </w:rPr>
            </w:pPr>
            <w:r w:rsidRPr="009C58D5">
              <w:rPr>
                <w:rFonts w:ascii="Helvetica" w:hAnsi="Helvetica"/>
                <w:b w:val="0"/>
                <w:szCs w:val="22"/>
              </w:rPr>
              <w:t>Factibilidad de Proyecto de Construcción</w:t>
            </w:r>
          </w:p>
        </w:tc>
        <w:tc>
          <w:tcPr>
            <w:tcW w:w="4454" w:type="dxa"/>
          </w:tcPr>
          <w:p w:rsidR="0029306B" w:rsidRPr="009C58D5" w:rsidRDefault="0029306B" w:rsidP="004C2250">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C58D5">
              <w:rPr>
                <w:rFonts w:ascii="Helvetica" w:hAnsi="Helvetica"/>
                <w:szCs w:val="22"/>
              </w:rPr>
              <w:t>OPLAGEST LA PAZ/</w:t>
            </w:r>
            <w:r>
              <w:rPr>
                <w:rFonts w:ascii="Helvetica" w:hAnsi="Helvetica"/>
                <w:szCs w:val="22"/>
              </w:rPr>
              <w:t>122-17/10/01/2018.</w:t>
            </w:r>
          </w:p>
        </w:tc>
      </w:tr>
      <w:tr w:rsidR="0029306B" w:rsidRPr="009C58D5" w:rsidTr="004C2250">
        <w:trPr>
          <w:jc w:val="right"/>
        </w:trPr>
        <w:tc>
          <w:tcPr>
            <w:cnfStyle w:val="001000000000" w:firstRow="0" w:lastRow="0" w:firstColumn="1" w:lastColumn="0" w:oddVBand="0" w:evenVBand="0" w:oddHBand="0" w:evenHBand="0" w:firstRowFirstColumn="0" w:firstRowLastColumn="0" w:lastRowFirstColumn="0" w:lastRowLastColumn="0"/>
            <w:tcW w:w="3823" w:type="dxa"/>
            <w:vAlign w:val="center"/>
          </w:tcPr>
          <w:p w:rsidR="0029306B" w:rsidRPr="009C58D5" w:rsidRDefault="0029306B" w:rsidP="004C2250">
            <w:pPr>
              <w:pStyle w:val="Prrafodelista"/>
              <w:ind w:left="0"/>
              <w:rPr>
                <w:rFonts w:ascii="Helvetica" w:hAnsi="Helvetica"/>
                <w:b w:val="0"/>
                <w:szCs w:val="22"/>
              </w:rPr>
            </w:pPr>
            <w:r w:rsidRPr="009C58D5">
              <w:rPr>
                <w:rFonts w:ascii="Helvetica" w:hAnsi="Helvetica"/>
                <w:b w:val="0"/>
                <w:szCs w:val="22"/>
              </w:rPr>
              <w:t>Factibilidad de Suministro de Agua Potable</w:t>
            </w:r>
          </w:p>
        </w:tc>
        <w:tc>
          <w:tcPr>
            <w:tcW w:w="4454" w:type="dxa"/>
          </w:tcPr>
          <w:p w:rsidR="0029306B" w:rsidRPr="009C58D5" w:rsidRDefault="0029306B" w:rsidP="004C2250">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Helvetica" w:hAnsi="Helvetica"/>
                <w:szCs w:val="22"/>
              </w:rPr>
            </w:pPr>
            <w:r>
              <w:rPr>
                <w:rFonts w:ascii="Helvetica" w:hAnsi="Helvetica"/>
                <w:szCs w:val="22"/>
              </w:rPr>
              <w:t xml:space="preserve">Administradora de agua del Cantón El puente, Señora </w:t>
            </w:r>
            <w:r w:rsidRPr="0029306B">
              <w:rPr>
                <w:rFonts w:ascii="Helvetica" w:hAnsi="Helvetica"/>
                <w:b/>
                <w:color w:val="A6A6A6" w:themeColor="background1" w:themeShade="A6"/>
                <w:szCs w:val="22"/>
                <w:highlight w:val="darkGray"/>
              </w:rPr>
              <w:t>Reina Isabel Guillen de Hernández</w:t>
            </w:r>
            <w:r>
              <w:rPr>
                <w:rFonts w:ascii="Helvetica" w:hAnsi="Helvetica"/>
                <w:szCs w:val="22"/>
              </w:rPr>
              <w:t>, Presidenta de la ADESCO.</w:t>
            </w:r>
          </w:p>
        </w:tc>
      </w:tr>
      <w:tr w:rsidR="0029306B" w:rsidRPr="009C58D5" w:rsidTr="004C2250">
        <w:trPr>
          <w:jc w:val="right"/>
        </w:trPr>
        <w:tc>
          <w:tcPr>
            <w:cnfStyle w:val="001000000000" w:firstRow="0" w:lastRow="0" w:firstColumn="1" w:lastColumn="0" w:oddVBand="0" w:evenVBand="0" w:oddHBand="0" w:evenHBand="0" w:firstRowFirstColumn="0" w:firstRowLastColumn="0" w:lastRowFirstColumn="0" w:lastRowLastColumn="0"/>
            <w:tcW w:w="3823" w:type="dxa"/>
            <w:vAlign w:val="center"/>
          </w:tcPr>
          <w:p w:rsidR="0029306B" w:rsidRPr="009C58D5" w:rsidRDefault="0029306B" w:rsidP="004C2250">
            <w:pPr>
              <w:pStyle w:val="Prrafodelista"/>
              <w:ind w:left="0"/>
              <w:rPr>
                <w:rFonts w:ascii="Helvetica" w:hAnsi="Helvetica"/>
                <w:b w:val="0"/>
                <w:szCs w:val="22"/>
              </w:rPr>
            </w:pPr>
            <w:r w:rsidRPr="009C58D5">
              <w:rPr>
                <w:rFonts w:ascii="Helvetica" w:hAnsi="Helvetica"/>
                <w:b w:val="0"/>
                <w:szCs w:val="22"/>
              </w:rPr>
              <w:t>Factibilidad de Recolección de Desechos Solidos</w:t>
            </w:r>
          </w:p>
        </w:tc>
        <w:tc>
          <w:tcPr>
            <w:tcW w:w="4454" w:type="dxa"/>
          </w:tcPr>
          <w:p w:rsidR="0029306B" w:rsidRPr="009C58D5" w:rsidRDefault="0029306B" w:rsidP="004C2250">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C58D5">
              <w:rPr>
                <w:rFonts w:ascii="Helvetica" w:hAnsi="Helvetica"/>
                <w:szCs w:val="22"/>
              </w:rPr>
              <w:t>Alcaldía de Zacatecoluca</w:t>
            </w:r>
            <w:r>
              <w:rPr>
                <w:rFonts w:ascii="Helvetica" w:hAnsi="Helvetica"/>
                <w:szCs w:val="22"/>
              </w:rPr>
              <w:t>.</w:t>
            </w:r>
          </w:p>
        </w:tc>
      </w:tr>
      <w:tr w:rsidR="0029306B" w:rsidRPr="009C58D5" w:rsidTr="004C2250">
        <w:trPr>
          <w:jc w:val="right"/>
        </w:trPr>
        <w:tc>
          <w:tcPr>
            <w:cnfStyle w:val="001000000000" w:firstRow="0" w:lastRow="0" w:firstColumn="1" w:lastColumn="0" w:oddVBand="0" w:evenVBand="0" w:oddHBand="0" w:evenHBand="0" w:firstRowFirstColumn="0" w:firstRowLastColumn="0" w:lastRowFirstColumn="0" w:lastRowLastColumn="0"/>
            <w:tcW w:w="3823" w:type="dxa"/>
            <w:vAlign w:val="center"/>
          </w:tcPr>
          <w:p w:rsidR="0029306B" w:rsidRPr="009C58D5" w:rsidRDefault="0029306B" w:rsidP="004C2250">
            <w:pPr>
              <w:pStyle w:val="Prrafodelista"/>
              <w:ind w:left="0"/>
              <w:rPr>
                <w:rFonts w:ascii="Helvetica" w:hAnsi="Helvetica"/>
                <w:b w:val="0"/>
                <w:szCs w:val="22"/>
              </w:rPr>
            </w:pPr>
            <w:r w:rsidRPr="009C58D5">
              <w:rPr>
                <w:rFonts w:ascii="Helvetica" w:hAnsi="Helvetica"/>
                <w:b w:val="0"/>
                <w:szCs w:val="22"/>
              </w:rPr>
              <w:t>Factibilidad de Energía Eléctrica</w:t>
            </w:r>
          </w:p>
        </w:tc>
        <w:tc>
          <w:tcPr>
            <w:tcW w:w="4454" w:type="dxa"/>
          </w:tcPr>
          <w:p w:rsidR="0029306B" w:rsidRPr="009C58D5" w:rsidRDefault="0029306B" w:rsidP="004C2250">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C58D5">
              <w:rPr>
                <w:rFonts w:ascii="Helvetica" w:hAnsi="Helvetica"/>
                <w:szCs w:val="22"/>
              </w:rPr>
              <w:t>DELSUR</w:t>
            </w:r>
            <w:r>
              <w:rPr>
                <w:rFonts w:ascii="Helvetica" w:hAnsi="Helvetica"/>
                <w:szCs w:val="22"/>
              </w:rPr>
              <w:t>.</w:t>
            </w:r>
          </w:p>
        </w:tc>
      </w:tr>
      <w:tr w:rsidR="0029306B" w:rsidRPr="009C58D5" w:rsidTr="004C2250">
        <w:trPr>
          <w:jc w:val="right"/>
        </w:trPr>
        <w:tc>
          <w:tcPr>
            <w:cnfStyle w:val="001000000000" w:firstRow="0" w:lastRow="0" w:firstColumn="1" w:lastColumn="0" w:oddVBand="0" w:evenVBand="0" w:oddHBand="0" w:evenHBand="0" w:firstRowFirstColumn="0" w:firstRowLastColumn="0" w:lastRowFirstColumn="0" w:lastRowLastColumn="0"/>
            <w:tcW w:w="3823" w:type="dxa"/>
            <w:vAlign w:val="center"/>
          </w:tcPr>
          <w:p w:rsidR="0029306B" w:rsidRPr="009C58D5" w:rsidRDefault="0029306B" w:rsidP="004C2250">
            <w:pPr>
              <w:pStyle w:val="Prrafodelista"/>
              <w:ind w:left="0"/>
              <w:rPr>
                <w:rFonts w:ascii="Helvetica" w:hAnsi="Helvetica"/>
                <w:b w:val="0"/>
                <w:szCs w:val="22"/>
              </w:rPr>
            </w:pPr>
            <w:r w:rsidRPr="009C58D5">
              <w:rPr>
                <w:rFonts w:ascii="Helvetica" w:hAnsi="Helvetica"/>
                <w:b w:val="0"/>
                <w:szCs w:val="22"/>
              </w:rPr>
              <w:t>Permiso Ambiental</w:t>
            </w:r>
          </w:p>
        </w:tc>
        <w:tc>
          <w:tcPr>
            <w:tcW w:w="4454" w:type="dxa"/>
          </w:tcPr>
          <w:p w:rsidR="0029306B" w:rsidRPr="009C58D5" w:rsidRDefault="0029306B" w:rsidP="004C2250">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Helvetica" w:hAnsi="Helvetica"/>
                <w:szCs w:val="22"/>
              </w:rPr>
            </w:pPr>
            <w:r w:rsidRPr="009C58D5">
              <w:rPr>
                <w:rFonts w:ascii="Helvetica" w:hAnsi="Helvetica"/>
                <w:szCs w:val="22"/>
              </w:rPr>
              <w:t>Ministerio de Medio Ambiente y Recursos Naturales, MARN-NFA</w:t>
            </w:r>
            <w:r>
              <w:rPr>
                <w:rFonts w:ascii="Helvetica" w:hAnsi="Helvetica"/>
                <w:szCs w:val="22"/>
              </w:rPr>
              <w:t>198-2018-R-127-2018.</w:t>
            </w:r>
          </w:p>
        </w:tc>
      </w:tr>
      <w:tr w:rsidR="0029306B" w:rsidRPr="009C58D5" w:rsidTr="004C2250">
        <w:trPr>
          <w:jc w:val="right"/>
        </w:trPr>
        <w:tc>
          <w:tcPr>
            <w:cnfStyle w:val="001000000000" w:firstRow="0" w:lastRow="0" w:firstColumn="1" w:lastColumn="0" w:oddVBand="0" w:evenVBand="0" w:oddHBand="0" w:evenHBand="0" w:firstRowFirstColumn="0" w:firstRowLastColumn="0" w:lastRowFirstColumn="0" w:lastRowLastColumn="0"/>
            <w:tcW w:w="3823" w:type="dxa"/>
            <w:vAlign w:val="center"/>
          </w:tcPr>
          <w:p w:rsidR="0029306B" w:rsidRPr="009C58D5" w:rsidRDefault="0029306B" w:rsidP="004C2250">
            <w:pPr>
              <w:pStyle w:val="Prrafodelista"/>
              <w:ind w:left="0"/>
              <w:rPr>
                <w:rFonts w:ascii="Helvetica" w:hAnsi="Helvetica"/>
                <w:b w:val="0"/>
                <w:szCs w:val="22"/>
              </w:rPr>
            </w:pPr>
            <w:r w:rsidRPr="009C58D5">
              <w:rPr>
                <w:rFonts w:ascii="Helvetica" w:hAnsi="Helvetica"/>
                <w:b w:val="0"/>
                <w:szCs w:val="22"/>
              </w:rPr>
              <w:t>Resolución de Cuerpo de Bomberos</w:t>
            </w:r>
          </w:p>
        </w:tc>
        <w:tc>
          <w:tcPr>
            <w:tcW w:w="4454" w:type="dxa"/>
          </w:tcPr>
          <w:p w:rsidR="0029306B" w:rsidRPr="009C58D5" w:rsidRDefault="0029306B" w:rsidP="004C2250">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Helvetica" w:hAnsi="Helvetica"/>
                <w:szCs w:val="22"/>
              </w:rPr>
            </w:pPr>
            <w:r>
              <w:rPr>
                <w:rFonts w:ascii="Helvetica" w:hAnsi="Helvetica"/>
                <w:szCs w:val="22"/>
              </w:rPr>
              <w:t>REF-DGBOMB/UPREV/0418/1188</w:t>
            </w:r>
            <w:r w:rsidRPr="009C58D5">
              <w:rPr>
                <w:rFonts w:ascii="Helvetica" w:hAnsi="Helvetica"/>
                <w:szCs w:val="22"/>
              </w:rPr>
              <w:t xml:space="preserve">, MAYOR </w:t>
            </w:r>
            <w:r w:rsidRPr="0029306B">
              <w:rPr>
                <w:rFonts w:ascii="Helvetica" w:hAnsi="Helvetica"/>
                <w:b/>
                <w:color w:val="A6A6A6" w:themeColor="background1" w:themeShade="A6"/>
                <w:szCs w:val="22"/>
                <w:highlight w:val="darkGray"/>
              </w:rPr>
              <w:t>Baltazar Solano Flores</w:t>
            </w:r>
            <w:r w:rsidRPr="009C58D5">
              <w:rPr>
                <w:rFonts w:ascii="Helvetica" w:hAnsi="Helvetica"/>
                <w:szCs w:val="22"/>
              </w:rPr>
              <w:t>, Sub-Director General. 18-10-2017</w:t>
            </w:r>
            <w:r>
              <w:rPr>
                <w:rFonts w:ascii="Helvetica" w:hAnsi="Helvetica"/>
                <w:szCs w:val="22"/>
              </w:rPr>
              <w:t>.</w:t>
            </w:r>
          </w:p>
        </w:tc>
      </w:tr>
      <w:tr w:rsidR="0029306B" w:rsidRPr="009C58D5" w:rsidTr="004C2250">
        <w:trPr>
          <w:jc w:val="right"/>
        </w:trPr>
        <w:tc>
          <w:tcPr>
            <w:cnfStyle w:val="001000000000" w:firstRow="0" w:lastRow="0" w:firstColumn="1" w:lastColumn="0" w:oddVBand="0" w:evenVBand="0" w:oddHBand="0" w:evenHBand="0" w:firstRowFirstColumn="0" w:firstRowLastColumn="0" w:lastRowFirstColumn="0" w:lastRowLastColumn="0"/>
            <w:tcW w:w="3823" w:type="dxa"/>
            <w:vAlign w:val="center"/>
          </w:tcPr>
          <w:p w:rsidR="0029306B" w:rsidRPr="009C58D5" w:rsidRDefault="0029306B" w:rsidP="004C2250">
            <w:pPr>
              <w:pStyle w:val="Prrafodelista"/>
              <w:ind w:left="0"/>
              <w:rPr>
                <w:rFonts w:ascii="Helvetica" w:hAnsi="Helvetica"/>
                <w:b w:val="0"/>
                <w:szCs w:val="22"/>
              </w:rPr>
            </w:pPr>
            <w:r w:rsidRPr="009C58D5">
              <w:rPr>
                <w:rFonts w:ascii="Helvetica" w:hAnsi="Helvetica"/>
                <w:b w:val="0"/>
                <w:szCs w:val="22"/>
              </w:rPr>
              <w:t>Resolución de Ministerio de Trabajo y Previsión Social</w:t>
            </w:r>
          </w:p>
        </w:tc>
        <w:tc>
          <w:tcPr>
            <w:tcW w:w="4454" w:type="dxa"/>
          </w:tcPr>
          <w:p w:rsidR="0029306B" w:rsidRPr="009C58D5" w:rsidRDefault="0029306B" w:rsidP="004C2250">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Helvetica" w:hAnsi="Helvetica"/>
                <w:szCs w:val="22"/>
              </w:rPr>
            </w:pPr>
            <w:r>
              <w:rPr>
                <w:rFonts w:ascii="Helvetica" w:hAnsi="Helvetica"/>
                <w:szCs w:val="22"/>
              </w:rPr>
              <w:t>380418</w:t>
            </w:r>
            <w:r w:rsidRPr="009C58D5">
              <w:rPr>
                <w:rFonts w:ascii="Helvetica" w:hAnsi="Helvetica"/>
                <w:szCs w:val="22"/>
              </w:rPr>
              <w:t xml:space="preserve">/Arq. </w:t>
            </w:r>
            <w:r w:rsidRPr="0029306B">
              <w:rPr>
                <w:rFonts w:ascii="Helvetica" w:hAnsi="Helvetica"/>
                <w:b/>
                <w:color w:val="A6A6A6" w:themeColor="background1" w:themeShade="A6"/>
                <w:szCs w:val="22"/>
                <w:highlight w:val="darkGray"/>
              </w:rPr>
              <w:t>Clara Janet Cabrera González</w:t>
            </w:r>
            <w:r w:rsidRPr="009C58D5">
              <w:rPr>
                <w:rFonts w:ascii="Helvetica" w:hAnsi="Helvetica"/>
                <w:szCs w:val="22"/>
              </w:rPr>
              <w:t>, Jefa de la Sección se S</w:t>
            </w:r>
            <w:r>
              <w:rPr>
                <w:rFonts w:ascii="Helvetica" w:hAnsi="Helvetica"/>
                <w:szCs w:val="22"/>
              </w:rPr>
              <w:t>eguridad Ocupacional.</w:t>
            </w:r>
          </w:p>
        </w:tc>
      </w:tr>
    </w:tbl>
    <w:p w:rsidR="0029306B" w:rsidRPr="000F04C5" w:rsidRDefault="0029306B" w:rsidP="0029306B">
      <w:pPr>
        <w:pStyle w:val="Prrafodelista"/>
        <w:ind w:left="1080"/>
        <w:jc w:val="both"/>
        <w:rPr>
          <w:rFonts w:ascii="Helvetica" w:hAnsi="Helvetica"/>
          <w:szCs w:val="22"/>
        </w:rPr>
      </w:pPr>
    </w:p>
    <w:p w:rsidR="0029306B" w:rsidRPr="00A42147" w:rsidRDefault="0029306B" w:rsidP="0029306B">
      <w:pPr>
        <w:pStyle w:val="Prrafodelista"/>
        <w:rPr>
          <w:rFonts w:ascii="Helvetica" w:hAnsi="Helvetica"/>
          <w:i/>
          <w:szCs w:val="22"/>
          <w:u w:val="single"/>
        </w:rPr>
      </w:pPr>
    </w:p>
    <w:p w:rsidR="0029306B" w:rsidRPr="00A42147" w:rsidRDefault="0029306B" w:rsidP="004C2250">
      <w:pPr>
        <w:pStyle w:val="Prrafodelista"/>
        <w:numPr>
          <w:ilvl w:val="0"/>
          <w:numId w:val="129"/>
        </w:numPr>
        <w:jc w:val="both"/>
        <w:rPr>
          <w:rFonts w:ascii="Helvetica" w:hAnsi="Helvetica"/>
          <w:szCs w:val="22"/>
        </w:rPr>
      </w:pPr>
      <w:r w:rsidRPr="00C732E4">
        <w:rPr>
          <w:rFonts w:ascii="Helvetica" w:hAnsi="Helvetica"/>
          <w:szCs w:val="22"/>
        </w:rPr>
        <w:t xml:space="preserve">Que en fecha </w:t>
      </w:r>
      <w:r>
        <w:rPr>
          <w:rFonts w:ascii="Helvetica" w:hAnsi="Helvetica"/>
          <w:szCs w:val="22"/>
        </w:rPr>
        <w:t>once de julio</w:t>
      </w:r>
      <w:r w:rsidRPr="00C732E4">
        <w:rPr>
          <w:rFonts w:ascii="Helvetica" w:hAnsi="Helvetica"/>
          <w:szCs w:val="22"/>
        </w:rPr>
        <w:t xml:space="preserve"> de dos mil dieciocho, el proyecto de construcción denominado </w:t>
      </w:r>
      <w:r>
        <w:rPr>
          <w:rFonts w:ascii="Helvetica" w:hAnsi="Helvetica"/>
          <w:b/>
          <w:szCs w:val="22"/>
        </w:rPr>
        <w:t>Empacadora Merino</w:t>
      </w:r>
      <w:r w:rsidRPr="00C732E4">
        <w:rPr>
          <w:rFonts w:ascii="Helvetica" w:hAnsi="Helvetica"/>
          <w:szCs w:val="22"/>
        </w:rPr>
        <w:t xml:space="preserve"> obtuvo </w:t>
      </w:r>
      <w:r w:rsidRPr="00C51E85">
        <w:rPr>
          <w:rFonts w:ascii="Helvetica" w:hAnsi="Helvetica"/>
          <w:b/>
          <w:szCs w:val="22"/>
        </w:rPr>
        <w:t>Dictamen Técnico de Construcción Favorable</w:t>
      </w:r>
      <w:r w:rsidRPr="00C732E4">
        <w:rPr>
          <w:rFonts w:ascii="Helvetica" w:hAnsi="Helvetica"/>
          <w:szCs w:val="22"/>
        </w:rPr>
        <w:t xml:space="preserve"> por parte de la Oficina de Planificación y Gestión del Territorio de la Región La Paz que se denominara por sus siglas OPLAGEST La Paz.</w:t>
      </w:r>
    </w:p>
    <w:p w:rsidR="0029306B" w:rsidRPr="00A42147" w:rsidRDefault="0029306B" w:rsidP="0029306B">
      <w:pPr>
        <w:jc w:val="both"/>
        <w:rPr>
          <w:rFonts w:ascii="Helvetica" w:hAnsi="Helvetica"/>
          <w:i/>
          <w:szCs w:val="22"/>
          <w:u w:val="single"/>
        </w:rPr>
      </w:pPr>
      <w:r w:rsidRPr="00A42147">
        <w:rPr>
          <w:rFonts w:ascii="Helvetica" w:hAnsi="Helvetica"/>
          <w:i/>
          <w:szCs w:val="22"/>
          <w:u w:val="single"/>
        </w:rPr>
        <w:t xml:space="preserve"> </w:t>
      </w:r>
    </w:p>
    <w:p w:rsidR="0029306B" w:rsidRPr="00A42147" w:rsidRDefault="0029306B" w:rsidP="004C2250">
      <w:pPr>
        <w:pStyle w:val="Prrafodelista"/>
        <w:numPr>
          <w:ilvl w:val="0"/>
          <w:numId w:val="129"/>
        </w:numPr>
        <w:jc w:val="both"/>
        <w:rPr>
          <w:rFonts w:ascii="Helvetica" w:hAnsi="Helvetica"/>
          <w:szCs w:val="22"/>
        </w:rPr>
      </w:pPr>
      <w:r w:rsidRPr="001527AD">
        <w:rPr>
          <w:rFonts w:ascii="Helvetica" w:hAnsi="Helvetica"/>
          <w:szCs w:val="22"/>
        </w:rPr>
        <w:t xml:space="preserve">Que han cancelado la tasa correspondiente a la licencia para construcciones, </w:t>
      </w:r>
      <w:r w:rsidRPr="00A42147">
        <w:rPr>
          <w:rFonts w:ascii="Helvetica" w:hAnsi="Helvetica"/>
          <w:color w:val="auto"/>
          <w:szCs w:val="22"/>
        </w:rPr>
        <w:t>ampliaciones, remodelaciones, reparaciones o mejoras, según lo establecido en el Art.  9, Rubro 1130-Servicios Administrativos, Numeral No. 05 Licencias, Ordinales No. 01 y 08; Numeral No. 08 Servicios Varios, Ordinales No. 05, y Art. 11 de la Ordenanza Reguladora de Tasas por Servicios de la Ciudad de Zacatecoluca, Departamento de La Paz.</w:t>
      </w:r>
    </w:p>
    <w:p w:rsidR="0029306B" w:rsidRPr="00F02D4F" w:rsidRDefault="0029306B" w:rsidP="0029306B">
      <w:pPr>
        <w:jc w:val="both"/>
        <w:rPr>
          <w:rFonts w:ascii="Helvetica" w:hAnsi="Helvetica"/>
          <w:szCs w:val="22"/>
        </w:rPr>
      </w:pPr>
    </w:p>
    <w:p w:rsidR="0029306B" w:rsidRPr="00F02D4F" w:rsidRDefault="0029306B" w:rsidP="0029306B">
      <w:pPr>
        <w:jc w:val="both"/>
        <w:rPr>
          <w:rFonts w:ascii="Helvetica" w:hAnsi="Helvetica"/>
          <w:szCs w:val="22"/>
        </w:rPr>
      </w:pPr>
      <w:r w:rsidRPr="00F02D4F">
        <w:rPr>
          <w:rFonts w:ascii="Helvetica" w:hAnsi="Helvetica"/>
          <w:szCs w:val="22"/>
        </w:rPr>
        <w:t>Por tanto, e</w:t>
      </w:r>
      <w:r>
        <w:rPr>
          <w:rFonts w:ascii="Helvetica" w:hAnsi="Helvetica"/>
          <w:szCs w:val="22"/>
        </w:rPr>
        <w:t>sta Alcaldía otorga el presente</w:t>
      </w:r>
      <w:r w:rsidRPr="00F02D4F">
        <w:rPr>
          <w:rFonts w:ascii="Helvetica" w:hAnsi="Helvetica"/>
          <w:szCs w:val="22"/>
        </w:rPr>
        <w:t xml:space="preserve"> </w:t>
      </w:r>
      <w:r w:rsidRPr="00F02D4F">
        <w:rPr>
          <w:rFonts w:ascii="Helvetica" w:hAnsi="Helvetica"/>
          <w:b/>
          <w:szCs w:val="22"/>
        </w:rPr>
        <w:t xml:space="preserve">PERMISO AL PROYECTO </w:t>
      </w:r>
      <w:r>
        <w:rPr>
          <w:rFonts w:ascii="Helvetica" w:hAnsi="Helvetica"/>
          <w:szCs w:val="22"/>
        </w:rPr>
        <w:t>denominado</w:t>
      </w:r>
      <w:r w:rsidRPr="00A42147">
        <w:rPr>
          <w:rFonts w:ascii="Helvetica" w:hAnsi="Helvetica"/>
          <w:b/>
          <w:color w:val="auto"/>
          <w:szCs w:val="22"/>
        </w:rPr>
        <w:t xml:space="preserve"> </w:t>
      </w:r>
      <w:r w:rsidRPr="00A42147">
        <w:rPr>
          <w:rFonts w:ascii="Helvetica" w:hAnsi="Helvetica"/>
          <w:b/>
          <w:szCs w:val="22"/>
        </w:rPr>
        <w:t>EMPACADORA MERINO</w:t>
      </w:r>
      <w:r>
        <w:rPr>
          <w:rFonts w:ascii="Helvetica" w:hAnsi="Helvetica"/>
          <w:szCs w:val="22"/>
        </w:rPr>
        <w:t xml:space="preserve"> que </w:t>
      </w:r>
      <w:r w:rsidRPr="00F02D4F">
        <w:rPr>
          <w:rFonts w:ascii="Helvetica" w:hAnsi="Helvetica"/>
          <w:szCs w:val="22"/>
        </w:rPr>
        <w:t>constituye la autorización al propietario y al responsabl</w:t>
      </w:r>
      <w:r>
        <w:rPr>
          <w:rFonts w:ascii="Helvetica" w:hAnsi="Helvetica"/>
          <w:szCs w:val="22"/>
        </w:rPr>
        <w:t xml:space="preserve">e del proyecto para iniciar la </w:t>
      </w:r>
      <w:r w:rsidRPr="00F02D4F">
        <w:rPr>
          <w:rFonts w:ascii="Helvetica" w:hAnsi="Helvetica"/>
          <w:szCs w:val="22"/>
        </w:rPr>
        <w:t>ejecución de obras de construcción a partir de esta fecha.</w:t>
      </w:r>
    </w:p>
    <w:p w:rsidR="0029306B" w:rsidRPr="00F02D4F" w:rsidRDefault="0029306B" w:rsidP="0029306B">
      <w:pPr>
        <w:spacing w:before="240" w:after="240"/>
        <w:jc w:val="both"/>
        <w:rPr>
          <w:rFonts w:ascii="Helvetica" w:hAnsi="Helvetica"/>
          <w:szCs w:val="22"/>
        </w:rPr>
      </w:pPr>
      <w:r w:rsidRPr="00F02D4F">
        <w:rPr>
          <w:rFonts w:ascii="Helvetica" w:hAnsi="Helvetica"/>
          <w:szCs w:val="22"/>
        </w:rPr>
        <w:t>Deberá atender las siguientes indicaciones:</w:t>
      </w:r>
    </w:p>
    <w:p w:rsidR="0029306B" w:rsidRPr="00F02D4F" w:rsidRDefault="0029306B" w:rsidP="004C2250">
      <w:pPr>
        <w:numPr>
          <w:ilvl w:val="0"/>
          <w:numId w:val="130"/>
        </w:numPr>
        <w:ind w:hanging="360"/>
        <w:contextualSpacing/>
        <w:jc w:val="both"/>
        <w:rPr>
          <w:rFonts w:ascii="Helvetica" w:hAnsi="Helvetica"/>
          <w:szCs w:val="22"/>
        </w:rPr>
      </w:pPr>
      <w:r w:rsidRPr="00F02D4F">
        <w:rPr>
          <w:rFonts w:ascii="Helvetica" w:hAnsi="Helvetica"/>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29306B" w:rsidRPr="00F02D4F" w:rsidRDefault="0029306B" w:rsidP="0029306B">
      <w:pPr>
        <w:ind w:left="360"/>
        <w:jc w:val="both"/>
        <w:rPr>
          <w:rFonts w:ascii="Helvetica" w:hAnsi="Helvetica"/>
          <w:szCs w:val="22"/>
        </w:rPr>
      </w:pPr>
    </w:p>
    <w:p w:rsidR="0029306B" w:rsidRPr="00F02D4F" w:rsidRDefault="0029306B" w:rsidP="004C2250">
      <w:pPr>
        <w:numPr>
          <w:ilvl w:val="0"/>
          <w:numId w:val="131"/>
        </w:numPr>
        <w:ind w:hanging="371"/>
        <w:contextualSpacing/>
        <w:jc w:val="both"/>
        <w:rPr>
          <w:rFonts w:ascii="Helvetica" w:hAnsi="Helvetica"/>
          <w:szCs w:val="22"/>
        </w:rPr>
      </w:pPr>
      <w:r w:rsidRPr="00F02D4F">
        <w:rPr>
          <w:rFonts w:ascii="Helvetica" w:hAnsi="Helvetica"/>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29306B" w:rsidRPr="00F02D4F" w:rsidRDefault="0029306B" w:rsidP="0029306B">
      <w:pPr>
        <w:ind w:left="1080"/>
        <w:jc w:val="both"/>
        <w:rPr>
          <w:rFonts w:ascii="Helvetica" w:hAnsi="Helvetica"/>
          <w:szCs w:val="22"/>
        </w:rPr>
      </w:pPr>
    </w:p>
    <w:p w:rsidR="0029306B" w:rsidRPr="00F02D4F" w:rsidRDefault="0029306B" w:rsidP="004C2250">
      <w:pPr>
        <w:numPr>
          <w:ilvl w:val="0"/>
          <w:numId w:val="131"/>
        </w:numPr>
        <w:ind w:hanging="358"/>
        <w:contextualSpacing/>
        <w:jc w:val="both"/>
        <w:rPr>
          <w:rFonts w:ascii="Helvetica" w:hAnsi="Helvetica"/>
          <w:szCs w:val="22"/>
        </w:rPr>
      </w:pPr>
      <w:r w:rsidRPr="00F02D4F">
        <w:rPr>
          <w:rFonts w:ascii="Helvetica" w:hAnsi="Helvetica"/>
          <w:szCs w:val="22"/>
        </w:rPr>
        <w:t xml:space="preserve">Para la ejecución de cualquier tipo de obra, deberán </w:t>
      </w:r>
      <w:r w:rsidRPr="00F02D4F">
        <w:rPr>
          <w:rFonts w:ascii="Helvetica" w:hAnsi="Helvetica"/>
          <w:b/>
          <w:szCs w:val="22"/>
        </w:rPr>
        <w:t>tomarse las medidas adecuadas para evitar daños y perjuicios</w:t>
      </w:r>
      <w:r w:rsidRPr="00F02D4F">
        <w:rPr>
          <w:rFonts w:ascii="Helvetica" w:hAnsi="Helvetica"/>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29306B" w:rsidRPr="00F02D4F" w:rsidRDefault="0029306B" w:rsidP="0029306B">
      <w:pPr>
        <w:ind w:left="720"/>
        <w:rPr>
          <w:rFonts w:ascii="Helvetica" w:hAnsi="Helvetica"/>
          <w:szCs w:val="22"/>
        </w:rPr>
      </w:pPr>
    </w:p>
    <w:p w:rsidR="0029306B" w:rsidRPr="00F02D4F" w:rsidRDefault="0029306B" w:rsidP="004C2250">
      <w:pPr>
        <w:numPr>
          <w:ilvl w:val="0"/>
          <w:numId w:val="131"/>
        </w:numPr>
        <w:ind w:hanging="358"/>
        <w:contextualSpacing/>
        <w:jc w:val="both"/>
        <w:rPr>
          <w:rFonts w:ascii="Helvetica" w:hAnsi="Helvetica"/>
          <w:szCs w:val="22"/>
        </w:rPr>
      </w:pPr>
      <w:r w:rsidRPr="00F02D4F">
        <w:rPr>
          <w:rFonts w:ascii="Helvetica" w:hAnsi="Helvetica"/>
          <w:szCs w:val="22"/>
        </w:rPr>
        <w:t>No se permitirá la acumulación de escombros, maquinarias o materiales de construcción que obstruyan la circulación de las vías públicas, sin el permiso municipal correspondiente.</w:t>
      </w:r>
    </w:p>
    <w:p w:rsidR="0029306B" w:rsidRPr="00F02D4F" w:rsidRDefault="0029306B" w:rsidP="0029306B">
      <w:pPr>
        <w:ind w:left="720"/>
        <w:rPr>
          <w:rFonts w:ascii="Helvetica" w:hAnsi="Helvetica"/>
          <w:szCs w:val="22"/>
        </w:rPr>
      </w:pPr>
    </w:p>
    <w:p w:rsidR="0029306B" w:rsidRPr="009657BC" w:rsidRDefault="0029306B" w:rsidP="004C2250">
      <w:pPr>
        <w:numPr>
          <w:ilvl w:val="0"/>
          <w:numId w:val="130"/>
        </w:numPr>
        <w:ind w:hanging="358"/>
        <w:contextualSpacing/>
        <w:jc w:val="both"/>
        <w:rPr>
          <w:rFonts w:ascii="Helvetica" w:hAnsi="Helvetica"/>
          <w:szCs w:val="22"/>
        </w:rPr>
      </w:pPr>
      <w:r w:rsidRPr="00F02D4F">
        <w:rPr>
          <w:rFonts w:ascii="Helvetica" w:hAnsi="Helvetica"/>
          <w:szCs w:val="22"/>
        </w:rPr>
        <w:t xml:space="preserve">Solo se permitirá situar material de construcción en los momentos que sea cargado o descargado. En general, </w:t>
      </w:r>
      <w:r w:rsidRPr="00F02D4F">
        <w:rPr>
          <w:rFonts w:ascii="Helvetica" w:hAnsi="Helvetica"/>
          <w:b/>
          <w:szCs w:val="22"/>
        </w:rPr>
        <w:t>el material de construcción deberá almacenarlo al interior del inmueble.</w:t>
      </w:r>
    </w:p>
    <w:p w:rsidR="0029306B" w:rsidRPr="009657BC" w:rsidRDefault="0029306B" w:rsidP="0029306B">
      <w:pPr>
        <w:ind w:left="360"/>
        <w:contextualSpacing/>
        <w:jc w:val="both"/>
        <w:rPr>
          <w:rFonts w:ascii="Helvetica" w:hAnsi="Helvetica"/>
          <w:szCs w:val="22"/>
        </w:rPr>
      </w:pPr>
    </w:p>
    <w:p w:rsidR="0029306B" w:rsidRDefault="0029306B" w:rsidP="004C2250">
      <w:pPr>
        <w:numPr>
          <w:ilvl w:val="0"/>
          <w:numId w:val="130"/>
        </w:numPr>
        <w:ind w:hanging="358"/>
        <w:contextualSpacing/>
        <w:jc w:val="both"/>
        <w:rPr>
          <w:rFonts w:ascii="Helvetica" w:hAnsi="Helvetica"/>
          <w:szCs w:val="22"/>
        </w:rPr>
      </w:pPr>
      <w:r w:rsidRPr="009657BC">
        <w:rPr>
          <w:rFonts w:ascii="Helvetica" w:hAnsi="Helvetica"/>
          <w:szCs w:val="22"/>
        </w:rPr>
        <w:t>Art.56 de la Ordenanza Contravencional para la Convivencia Ciudadana y Contravenciones Administrativas del Municipio de Zacatecoluca</w:t>
      </w:r>
      <w:r>
        <w:rPr>
          <w:rFonts w:ascii="Helvetica" w:hAnsi="Helvetica"/>
          <w:szCs w:val="22"/>
        </w:rPr>
        <w:t>,</w:t>
      </w:r>
      <w:r w:rsidRPr="005E4248">
        <w:rPr>
          <w:rFonts w:ascii="Helvetica" w:hAnsi="Helvetica"/>
          <w:szCs w:val="22"/>
        </w:rPr>
        <w:t xml:space="preserve"> expresa “</w:t>
      </w:r>
      <w:r w:rsidRPr="005E4248">
        <w:rPr>
          <w:rFonts w:ascii="Helvetica" w:hAnsi="Helvetica"/>
          <w:i/>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5E4248">
        <w:rPr>
          <w:rFonts w:ascii="Helvetica" w:hAnsi="Helvetica"/>
          <w:szCs w:val="22"/>
        </w:rPr>
        <w:t xml:space="preserve"> </w:t>
      </w:r>
    </w:p>
    <w:p w:rsidR="0029306B" w:rsidRDefault="0029306B" w:rsidP="0029306B">
      <w:pPr>
        <w:pStyle w:val="Prrafodelista"/>
        <w:rPr>
          <w:rFonts w:ascii="Helvetica" w:hAnsi="Helvetica"/>
          <w:szCs w:val="22"/>
        </w:rPr>
      </w:pPr>
    </w:p>
    <w:p w:rsidR="0029306B" w:rsidRPr="005E4248" w:rsidRDefault="0029306B" w:rsidP="0029306B">
      <w:pPr>
        <w:ind w:left="360"/>
        <w:contextualSpacing/>
        <w:jc w:val="both"/>
        <w:rPr>
          <w:rFonts w:ascii="Helvetica" w:hAnsi="Helvetica"/>
          <w:szCs w:val="22"/>
        </w:rPr>
      </w:pPr>
    </w:p>
    <w:p w:rsidR="0029306B" w:rsidRPr="00F02D4F" w:rsidRDefault="0029306B" w:rsidP="0029306B">
      <w:pPr>
        <w:rPr>
          <w:rFonts w:ascii="Helvetica" w:hAnsi="Helvetica"/>
          <w:szCs w:val="22"/>
        </w:rPr>
      </w:pPr>
    </w:p>
    <w:p w:rsidR="0029306B" w:rsidRPr="000F04C5" w:rsidRDefault="0029306B" w:rsidP="004C2250">
      <w:pPr>
        <w:numPr>
          <w:ilvl w:val="0"/>
          <w:numId w:val="130"/>
        </w:numPr>
        <w:spacing w:after="240"/>
        <w:ind w:hanging="358"/>
        <w:contextualSpacing/>
        <w:jc w:val="both"/>
        <w:rPr>
          <w:rFonts w:ascii="Helvetica" w:hAnsi="Helvetica"/>
          <w:szCs w:val="22"/>
        </w:rPr>
      </w:pPr>
      <w:r w:rsidRPr="000F04C5">
        <w:rPr>
          <w:rFonts w:ascii="Helvetica" w:hAnsi="Helvetica"/>
          <w:szCs w:val="22"/>
        </w:rPr>
        <w:t xml:space="preserve">Se advierte a la propietaria, que previo a cualquier modificación a lo proyectado y en general, para </w:t>
      </w:r>
      <w:r w:rsidRPr="000F04C5">
        <w:rPr>
          <w:rFonts w:ascii="Helvetica" w:hAnsi="Helvetica"/>
          <w:b/>
          <w:szCs w:val="22"/>
        </w:rPr>
        <w:t>cualquier otra obra distinta a la autorizada</w:t>
      </w:r>
      <w:r w:rsidRPr="000F04C5">
        <w:rPr>
          <w:rFonts w:ascii="Helvetica" w:hAnsi="Helvetica"/>
          <w:szCs w:val="22"/>
        </w:rPr>
        <w:t xml:space="preserve"> en el presente permiso, </w:t>
      </w:r>
      <w:r w:rsidRPr="000F04C5">
        <w:rPr>
          <w:rFonts w:ascii="Helvetica" w:hAnsi="Helvetica"/>
          <w:b/>
          <w:szCs w:val="22"/>
        </w:rPr>
        <w:t>deberá efectuar los trámites</w:t>
      </w:r>
      <w:r w:rsidRPr="000F04C5">
        <w:rPr>
          <w:rFonts w:ascii="Helvetica" w:hAnsi="Helvetica"/>
          <w:szCs w:val="22"/>
        </w:rPr>
        <w:t xml:space="preserve"> establecidos en la Ordenanza Reguladora del Desarrollo, Ordenamiento y Gestión del Territorio del Municipio de Zacatecoluca.  A la vez, se advierte a la propietaria que en caso de construir obras sin permiso y/o fuera de Línea de Construcción, se aplicará el proceso sancionatorio establecido en el Art. 142 y la demolición de obras establecida en el Art. 140 numeral 6 de la Ordenanza antes referida.</w:t>
      </w:r>
    </w:p>
    <w:p w:rsidR="0029306B" w:rsidRPr="000F04C5" w:rsidRDefault="0029306B" w:rsidP="0029306B">
      <w:pPr>
        <w:ind w:left="720"/>
        <w:rPr>
          <w:rFonts w:ascii="Helvetica" w:hAnsi="Helvetica"/>
          <w:szCs w:val="22"/>
        </w:rPr>
      </w:pPr>
    </w:p>
    <w:p w:rsidR="0029306B" w:rsidRPr="00F02D4F" w:rsidRDefault="0029306B" w:rsidP="004C2250">
      <w:pPr>
        <w:numPr>
          <w:ilvl w:val="0"/>
          <w:numId w:val="130"/>
        </w:numPr>
        <w:spacing w:after="240"/>
        <w:ind w:hanging="358"/>
        <w:contextualSpacing/>
        <w:jc w:val="both"/>
        <w:rPr>
          <w:rFonts w:ascii="Helvetica" w:hAnsi="Helvetica"/>
          <w:szCs w:val="22"/>
        </w:rPr>
      </w:pPr>
      <w:r w:rsidRPr="000F04C5">
        <w:rPr>
          <w:rFonts w:ascii="Helvetica" w:hAnsi="Helvetica"/>
          <w:szCs w:val="22"/>
        </w:rPr>
        <w:t>A la vez, se le advierte a la propietaria</w:t>
      </w:r>
      <w:r w:rsidRPr="00F02D4F">
        <w:rPr>
          <w:rFonts w:ascii="Helvetica" w:hAnsi="Helvetica"/>
          <w:szCs w:val="22"/>
        </w:rPr>
        <w:t xml:space="preserve">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F02D4F">
        <w:rPr>
          <w:rFonts w:ascii="Helvetica" w:hAnsi="Helvetica"/>
          <w:b/>
          <w:szCs w:val="22"/>
          <w:u w:val="single"/>
        </w:rPr>
        <w:t>Calificación de Lugar</w:t>
      </w:r>
      <w:r w:rsidRPr="00F02D4F">
        <w:rPr>
          <w:rFonts w:ascii="Helvetica" w:hAnsi="Helvetica"/>
          <w:szCs w:val="22"/>
        </w:rPr>
        <w:t xml:space="preserve"> en OPLAGEST La Paz, como requisito para… realizar un cambio de uso de suelo”.</w:t>
      </w:r>
    </w:p>
    <w:p w:rsidR="0029306B" w:rsidRPr="00F02D4F" w:rsidRDefault="0029306B" w:rsidP="0029306B">
      <w:pPr>
        <w:ind w:left="720"/>
        <w:rPr>
          <w:rFonts w:ascii="Helvetica" w:hAnsi="Helvetica"/>
          <w:szCs w:val="22"/>
        </w:rPr>
      </w:pPr>
    </w:p>
    <w:p w:rsidR="0029306B" w:rsidRPr="00F02D4F" w:rsidRDefault="0029306B" w:rsidP="0029306B">
      <w:pPr>
        <w:spacing w:before="240" w:after="240"/>
        <w:ind w:left="720"/>
        <w:jc w:val="both"/>
        <w:rPr>
          <w:rFonts w:ascii="Helvetica" w:hAnsi="Helvetica"/>
          <w:szCs w:val="22"/>
        </w:rPr>
      </w:pPr>
      <w:r w:rsidRPr="00F02D4F">
        <w:rPr>
          <w:rFonts w:ascii="Helvetica" w:hAnsi="Helvetica"/>
          <w:szCs w:val="22"/>
        </w:rPr>
        <w:t xml:space="preserve">Este permiso autoriza únicamente obras de </w:t>
      </w:r>
      <w:r w:rsidRPr="000F04C5">
        <w:rPr>
          <w:rFonts w:ascii="Helvetica" w:hAnsi="Helvetica"/>
          <w:b/>
          <w:color w:val="auto"/>
          <w:szCs w:val="22"/>
        </w:rPr>
        <w:t>Construcción, en un área de 656.19m</w:t>
      </w:r>
      <w:r w:rsidRPr="000F04C5">
        <w:rPr>
          <w:rFonts w:ascii="Helvetica" w:hAnsi="Helvetica"/>
          <w:b/>
          <w:color w:val="auto"/>
          <w:szCs w:val="22"/>
          <w:vertAlign w:val="superscript"/>
        </w:rPr>
        <w:t>2</w:t>
      </w:r>
      <w:r w:rsidRPr="000F04C5">
        <w:rPr>
          <w:rFonts w:ascii="Helvetica" w:hAnsi="Helvetica"/>
          <w:color w:val="auto"/>
          <w:szCs w:val="22"/>
        </w:rPr>
        <w:t>, según se detalla en los planos adjuntos, que forman parte de la presente resolución.</w:t>
      </w:r>
    </w:p>
    <w:p w:rsidR="0029306B" w:rsidRPr="00F02D4F" w:rsidRDefault="0029306B" w:rsidP="0029306B">
      <w:pPr>
        <w:spacing w:before="240" w:after="240"/>
        <w:rPr>
          <w:rFonts w:ascii="Helvetica" w:hAnsi="Helvetica"/>
          <w:szCs w:val="22"/>
        </w:rPr>
      </w:pPr>
      <w:r w:rsidRPr="00F02D4F">
        <w:rPr>
          <w:rFonts w:ascii="Helvetica" w:hAnsi="Helvetica"/>
          <w:szCs w:val="22"/>
        </w:rPr>
        <w:t>Este permiso tiene validez de dos años a partir de su emisión.</w:t>
      </w:r>
    </w:p>
    <w:p w:rsidR="0029306B" w:rsidRDefault="0029306B" w:rsidP="0029306B">
      <w:pPr>
        <w:spacing w:before="240" w:after="240"/>
        <w:rPr>
          <w:rFonts w:ascii="Helvetica" w:hAnsi="Helvetica"/>
          <w:szCs w:val="22"/>
        </w:rPr>
      </w:pPr>
      <w:r w:rsidRPr="00F02D4F">
        <w:rPr>
          <w:rFonts w:ascii="Helvetica" w:hAnsi="Helvetica"/>
          <w:szCs w:val="22"/>
        </w:rPr>
        <w:t xml:space="preserve"> </w:t>
      </w:r>
    </w:p>
    <w:p w:rsidR="0029306B" w:rsidRDefault="004C2250" w:rsidP="0029306B">
      <w:pPr>
        <w:spacing w:before="240" w:after="240"/>
        <w:rPr>
          <w:rFonts w:ascii="Helvetica" w:hAnsi="Helvetica"/>
          <w:szCs w:val="22"/>
        </w:rPr>
      </w:pPr>
      <w:r>
        <w:rPr>
          <w:noProof/>
        </w:rPr>
        <w:drawing>
          <wp:anchor distT="0" distB="0" distL="114300" distR="114300" simplePos="0" relativeHeight="251743232" behindDoc="0" locked="0" layoutInCell="1" allowOverlap="1" wp14:anchorId="27C1BECD" wp14:editId="4EC17A91">
            <wp:simplePos x="0" y="0"/>
            <wp:positionH relativeFrom="page">
              <wp:posOffset>2356485</wp:posOffset>
            </wp:positionH>
            <wp:positionV relativeFrom="paragraph">
              <wp:posOffset>71755</wp:posOffset>
            </wp:positionV>
            <wp:extent cx="3881120" cy="2001520"/>
            <wp:effectExtent l="0" t="0" r="508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881120" cy="2001520"/>
                    </a:xfrm>
                    <a:prstGeom prst="rect">
                      <a:avLst/>
                    </a:prstGeom>
                    <a:ln>
                      <a:noFill/>
                    </a:ln>
                    <a:extLst>
                      <a:ext uri="{53640926-AAD7-44D8-BBD7-CCE9431645EC}">
                        <a14:shadowObscured xmlns:a14="http://schemas.microsoft.com/office/drawing/2010/main"/>
                      </a:ext>
                    </a:extLst>
                  </pic:spPr>
                </pic:pic>
              </a:graphicData>
            </a:graphic>
          </wp:anchor>
        </w:drawing>
      </w:r>
    </w:p>
    <w:p w:rsidR="0029306B" w:rsidRDefault="0029306B" w:rsidP="0029306B">
      <w:pPr>
        <w:spacing w:before="240" w:after="240"/>
        <w:rPr>
          <w:rFonts w:ascii="Helvetica" w:hAnsi="Helvetica"/>
          <w:szCs w:val="22"/>
        </w:rPr>
      </w:pPr>
    </w:p>
    <w:p w:rsidR="0029306B" w:rsidRPr="00F02D4F" w:rsidRDefault="0029306B" w:rsidP="0029306B">
      <w:pPr>
        <w:spacing w:before="240" w:after="240"/>
        <w:rPr>
          <w:rFonts w:ascii="Helvetica" w:hAnsi="Helvetica"/>
          <w:szCs w:val="22"/>
        </w:rPr>
      </w:pPr>
    </w:p>
    <w:p w:rsidR="0029306B" w:rsidRPr="00F02D4F" w:rsidRDefault="0029306B" w:rsidP="0029306B">
      <w:pPr>
        <w:spacing w:before="240" w:after="240"/>
        <w:rPr>
          <w:rFonts w:ascii="Helvetica" w:hAnsi="Helvetica"/>
          <w:szCs w:val="22"/>
        </w:rPr>
      </w:pPr>
    </w:p>
    <w:p w:rsidR="001663E3" w:rsidRDefault="001663E3"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pPr>
    </w:p>
    <w:p w:rsidR="004C2250" w:rsidRDefault="004C2250" w:rsidP="001F1491">
      <w:pPr>
        <w:tabs>
          <w:tab w:val="left" w:pos="1005"/>
        </w:tabs>
        <w:rPr>
          <w:rFonts w:ascii="Helvetica" w:hAnsi="Helvetica"/>
          <w:szCs w:val="22"/>
        </w:rPr>
        <w:sectPr w:rsidR="004C2250" w:rsidSect="001C1B58">
          <w:headerReference w:type="default" r:id="rId152"/>
          <w:footerReference w:type="even" r:id="rId153"/>
          <w:footerReference w:type="default" r:id="rId154"/>
          <w:headerReference w:type="first" r:id="rId155"/>
          <w:pgSz w:w="12240" w:h="15840"/>
          <w:pgMar w:top="1653" w:right="1183" w:bottom="1134" w:left="1701" w:header="720" w:footer="0" w:gutter="0"/>
          <w:cols w:space="720"/>
          <w:docGrid w:linePitch="299"/>
        </w:sectPr>
      </w:pPr>
    </w:p>
    <w:p w:rsidR="004C2250" w:rsidRPr="00732B5D" w:rsidRDefault="004C2250" w:rsidP="004C2250">
      <w:pPr>
        <w:jc w:val="right"/>
        <w:rPr>
          <w:rFonts w:ascii="Helvetica" w:hAnsi="Helvetica"/>
          <w:b/>
          <w:sz w:val="20"/>
          <w:szCs w:val="22"/>
        </w:rPr>
      </w:pPr>
      <w:r w:rsidRPr="00732B5D">
        <w:rPr>
          <w:rFonts w:ascii="Helvetica" w:hAnsi="Helvetica"/>
          <w:b/>
          <w:sz w:val="20"/>
          <w:szCs w:val="22"/>
        </w:rPr>
        <w:lastRenderedPageBreak/>
        <w:t>RESOLUCIÓN DE PERMISO DE PROYECTO DE CONSTRUCCIÓN</w:t>
      </w:r>
    </w:p>
    <w:p w:rsidR="004C2250" w:rsidRPr="00732B5D" w:rsidRDefault="004C2250" w:rsidP="004C2250">
      <w:pPr>
        <w:jc w:val="right"/>
        <w:rPr>
          <w:rFonts w:ascii="Helvetica" w:hAnsi="Helvetica"/>
          <w:sz w:val="20"/>
          <w:szCs w:val="22"/>
          <w:lang w:val="en-US"/>
        </w:rPr>
      </w:pPr>
      <w:r w:rsidRPr="00732B5D">
        <w:rPr>
          <w:rFonts w:ascii="Helvetica" w:hAnsi="Helvetica"/>
          <w:b/>
          <w:sz w:val="20"/>
          <w:szCs w:val="22"/>
          <w:lang w:val="en-US"/>
        </w:rPr>
        <w:t>Nº: AMZ-UPODT-OM-2018-</w:t>
      </w:r>
      <w:r w:rsidRPr="00732B5D">
        <w:rPr>
          <w:rFonts w:ascii="Helvetica" w:hAnsi="Helvetica"/>
          <w:b/>
          <w:sz w:val="20"/>
          <w:szCs w:val="22"/>
        </w:rPr>
        <w:fldChar w:fldCharType="begin">
          <w:ffData>
            <w:name w:val="Texto2"/>
            <w:enabled/>
            <w:calcOnExit w:val="0"/>
            <w:textInput>
              <w:default w:val="No."/>
            </w:textInput>
          </w:ffData>
        </w:fldChar>
      </w:r>
      <w:r w:rsidRPr="00732B5D">
        <w:rPr>
          <w:rFonts w:ascii="Helvetica" w:hAnsi="Helvetica"/>
          <w:b/>
          <w:sz w:val="20"/>
          <w:szCs w:val="22"/>
          <w:lang w:val="en-US"/>
        </w:rPr>
        <w:instrText xml:space="preserve"> FORMTEXT </w:instrText>
      </w:r>
      <w:r w:rsidRPr="00732B5D">
        <w:rPr>
          <w:rFonts w:ascii="Helvetica" w:hAnsi="Helvetica"/>
          <w:b/>
          <w:sz w:val="20"/>
          <w:szCs w:val="22"/>
        </w:rPr>
      </w:r>
      <w:r w:rsidRPr="00732B5D">
        <w:rPr>
          <w:rFonts w:ascii="Helvetica" w:hAnsi="Helvetica"/>
          <w:b/>
          <w:sz w:val="20"/>
          <w:szCs w:val="22"/>
        </w:rPr>
        <w:fldChar w:fldCharType="separate"/>
      </w:r>
      <w:r w:rsidRPr="00732B5D">
        <w:rPr>
          <w:rFonts w:ascii="Helvetica" w:hAnsi="Helvetica"/>
          <w:b/>
          <w:noProof/>
          <w:sz w:val="20"/>
          <w:szCs w:val="22"/>
          <w:lang w:val="en-US"/>
        </w:rPr>
        <w:t>No.</w:t>
      </w:r>
      <w:r w:rsidRPr="00732B5D">
        <w:rPr>
          <w:rFonts w:ascii="Helvetica" w:hAnsi="Helvetica"/>
          <w:b/>
          <w:sz w:val="20"/>
          <w:szCs w:val="22"/>
        </w:rPr>
        <w:fldChar w:fldCharType="end"/>
      </w:r>
      <w:r w:rsidRPr="00732B5D">
        <w:rPr>
          <w:rFonts w:ascii="Helvetica" w:hAnsi="Helvetica"/>
          <w:b/>
          <w:sz w:val="20"/>
          <w:szCs w:val="22"/>
          <w:lang w:val="en-US"/>
        </w:rPr>
        <w:t>06</w:t>
      </w:r>
    </w:p>
    <w:p w:rsidR="004C2250" w:rsidRPr="00732B5D" w:rsidRDefault="004C2250" w:rsidP="004C2250">
      <w:pPr>
        <w:jc w:val="right"/>
        <w:rPr>
          <w:rFonts w:ascii="Helvetica" w:hAnsi="Helvetica"/>
          <w:sz w:val="20"/>
          <w:szCs w:val="22"/>
          <w:lang w:val="en-US"/>
        </w:rPr>
      </w:pPr>
    </w:p>
    <w:p w:rsidR="004C2250" w:rsidRPr="00732B5D" w:rsidRDefault="004C2250" w:rsidP="004C2250">
      <w:pPr>
        <w:jc w:val="both"/>
        <w:rPr>
          <w:rFonts w:ascii="Helvetica" w:hAnsi="Helvetica"/>
          <w:sz w:val="20"/>
          <w:szCs w:val="22"/>
        </w:rPr>
      </w:pPr>
      <w:r w:rsidRPr="00732B5D">
        <w:rPr>
          <w:rFonts w:ascii="Helvetica" w:hAnsi="Helvetica"/>
          <w:sz w:val="20"/>
          <w:szCs w:val="22"/>
        </w:rPr>
        <w:t>Zacatecoluca</w:t>
      </w:r>
      <w:r w:rsidRPr="00732B5D">
        <w:rPr>
          <w:rFonts w:ascii="Helvetica" w:hAnsi="Helvetica"/>
          <w:color w:val="auto"/>
          <w:sz w:val="20"/>
          <w:szCs w:val="22"/>
        </w:rPr>
        <w:t xml:space="preserve">, veintiocho de agosto de dos mil dieciocho, en vista que el Señor </w:t>
      </w:r>
      <w:r w:rsidRPr="004C2250">
        <w:rPr>
          <w:rFonts w:ascii="Helvetica" w:hAnsi="Helvetica"/>
          <w:b/>
          <w:color w:val="A6A6A6" w:themeColor="background1" w:themeShade="A6"/>
          <w:szCs w:val="22"/>
          <w:highlight w:val="darkGray"/>
        </w:rPr>
        <w:t>Wilfredo Hernández Galán</w:t>
      </w:r>
      <w:r w:rsidRPr="00732B5D">
        <w:rPr>
          <w:rFonts w:ascii="Helvetica" w:hAnsi="Helvetica"/>
          <w:color w:val="auto"/>
          <w:sz w:val="20"/>
          <w:szCs w:val="22"/>
        </w:rPr>
        <w:t xml:space="preserve">,  quien se identifica por medio de su Documento Único de Identidad número </w:t>
      </w:r>
      <w:r w:rsidRPr="004C2250">
        <w:rPr>
          <w:rFonts w:ascii="Helvetica" w:hAnsi="Helvetica"/>
          <w:b/>
          <w:color w:val="A6A6A6" w:themeColor="background1" w:themeShade="A6"/>
          <w:szCs w:val="22"/>
          <w:highlight w:val="darkGray"/>
        </w:rPr>
        <w:t>cero dos cero seis uno ocho siete cinco - cero</w:t>
      </w:r>
      <w:r w:rsidRPr="00732B5D">
        <w:rPr>
          <w:rFonts w:ascii="Helvetica" w:hAnsi="Helvetica"/>
          <w:color w:val="auto"/>
          <w:sz w:val="20"/>
          <w:szCs w:val="22"/>
        </w:rPr>
        <w:t xml:space="preserve">, y Número  de identificación Tributaria </w:t>
      </w:r>
      <w:r w:rsidRPr="004C2250">
        <w:rPr>
          <w:rFonts w:ascii="Helvetica" w:hAnsi="Helvetica"/>
          <w:b/>
          <w:color w:val="A6A6A6" w:themeColor="background1" w:themeShade="A6"/>
          <w:szCs w:val="22"/>
          <w:highlight w:val="darkGray"/>
        </w:rPr>
        <w:t>cero ocho dos uno – dos ocho cero nueve ocho cero – uno cero tres - cinco</w:t>
      </w:r>
      <w:r w:rsidRPr="00732B5D">
        <w:rPr>
          <w:rFonts w:ascii="Helvetica" w:hAnsi="Helvetica"/>
          <w:color w:val="auto"/>
          <w:sz w:val="20"/>
          <w:szCs w:val="22"/>
        </w:rPr>
        <w:t xml:space="preserve">, actuando como Propietario del Proyecto y al Ingeniero </w:t>
      </w:r>
      <w:r w:rsidRPr="004C2250">
        <w:rPr>
          <w:rFonts w:ascii="Helvetica" w:hAnsi="Helvetica"/>
          <w:b/>
          <w:color w:val="A6A6A6" w:themeColor="background1" w:themeShade="A6"/>
          <w:szCs w:val="22"/>
          <w:highlight w:val="darkGray"/>
        </w:rPr>
        <w:t>Luis Edilmar Zelaya Rodríguez</w:t>
      </w:r>
      <w:r w:rsidRPr="00732B5D">
        <w:rPr>
          <w:rFonts w:ascii="Helvetica" w:hAnsi="Helvetica"/>
          <w:color w:val="auto"/>
          <w:sz w:val="20"/>
          <w:szCs w:val="22"/>
        </w:rPr>
        <w:t xml:space="preserve"> con Documento Único de Identidad  número </w:t>
      </w:r>
      <w:r w:rsidRPr="004C2250">
        <w:rPr>
          <w:rFonts w:ascii="Helvetica" w:hAnsi="Helvetica"/>
          <w:b/>
          <w:color w:val="A6A6A6" w:themeColor="background1" w:themeShade="A6"/>
          <w:szCs w:val="22"/>
          <w:highlight w:val="darkGray"/>
        </w:rPr>
        <w:t>cero dos tres nueve uno seis seis ocho - seis</w:t>
      </w:r>
      <w:r w:rsidRPr="00732B5D">
        <w:rPr>
          <w:rFonts w:ascii="Helvetica" w:hAnsi="Helvetica"/>
          <w:color w:val="auto"/>
          <w:sz w:val="20"/>
          <w:szCs w:val="22"/>
        </w:rPr>
        <w:t xml:space="preserve">,  Número de Identificación Tributaria </w:t>
      </w:r>
      <w:r w:rsidRPr="004C2250">
        <w:rPr>
          <w:rFonts w:ascii="Helvetica" w:hAnsi="Helvetica"/>
          <w:b/>
          <w:color w:val="A6A6A6" w:themeColor="background1" w:themeShade="A6"/>
          <w:szCs w:val="22"/>
          <w:highlight w:val="darkGray"/>
        </w:rPr>
        <w:t>uno uno uno ocho – dos uno uno cero ocho cero – uno cero uno - cero</w:t>
      </w:r>
      <w:r w:rsidRPr="00732B5D">
        <w:rPr>
          <w:rFonts w:ascii="Helvetica" w:hAnsi="Helvetica"/>
          <w:color w:val="auto"/>
          <w:sz w:val="20"/>
          <w:szCs w:val="22"/>
        </w:rPr>
        <w:t xml:space="preserve">, y Carnet Profesional número IC – </w:t>
      </w:r>
      <w:r w:rsidRPr="004C2250">
        <w:rPr>
          <w:rFonts w:ascii="Helvetica" w:hAnsi="Helvetica"/>
          <w:b/>
          <w:color w:val="A6A6A6" w:themeColor="background1" w:themeShade="A6"/>
          <w:szCs w:val="22"/>
          <w:highlight w:val="darkGray"/>
        </w:rPr>
        <w:t>cuatro cero cuatro ocho</w:t>
      </w:r>
      <w:r w:rsidRPr="00732B5D">
        <w:rPr>
          <w:rFonts w:ascii="Helvetica" w:hAnsi="Helvetica"/>
          <w:color w:val="auto"/>
          <w:sz w:val="20"/>
          <w:szCs w:val="22"/>
        </w:rPr>
        <w:t xml:space="preserve">, actuando como Responsable del Proyecto de </w:t>
      </w:r>
      <w:r w:rsidRPr="00732B5D">
        <w:rPr>
          <w:rFonts w:ascii="Helvetica" w:hAnsi="Helvetica"/>
          <w:b/>
          <w:color w:val="auto"/>
          <w:sz w:val="20"/>
          <w:szCs w:val="22"/>
        </w:rPr>
        <w:t>“Casa de Habitación Familia Galán”</w:t>
      </w:r>
      <w:r w:rsidRPr="00732B5D">
        <w:rPr>
          <w:rFonts w:ascii="Helvetica" w:hAnsi="Helvetica"/>
          <w:color w:val="auto"/>
          <w:sz w:val="20"/>
          <w:szCs w:val="22"/>
        </w:rPr>
        <w:t xml:space="preserve">  en un terreno ubicado en  </w:t>
      </w:r>
      <w:r w:rsidRPr="004C2250">
        <w:rPr>
          <w:rFonts w:ascii="Helvetica" w:hAnsi="Helvetica"/>
          <w:b/>
          <w:color w:val="A6A6A6" w:themeColor="background1" w:themeShade="A6"/>
          <w:szCs w:val="22"/>
          <w:highlight w:val="darkGray"/>
        </w:rPr>
        <w:t>12° Calle Oriente, Barrio Santa Lucía</w:t>
      </w:r>
      <w:r w:rsidRPr="00732B5D">
        <w:rPr>
          <w:rFonts w:ascii="Helvetica" w:hAnsi="Helvetica"/>
          <w:color w:val="auto"/>
          <w:sz w:val="20"/>
          <w:szCs w:val="22"/>
        </w:rPr>
        <w:t>, Municipio de Zacatecoluca, Departamento de La Paz, en parcela identificada con el No. 0821-</w:t>
      </w:r>
      <w:r w:rsidRPr="004C2250">
        <w:rPr>
          <w:rFonts w:ascii="Helvetica" w:hAnsi="Helvetica"/>
          <w:b/>
          <w:color w:val="A6A6A6" w:themeColor="background1" w:themeShade="A6"/>
          <w:szCs w:val="22"/>
          <w:highlight w:val="darkGray"/>
        </w:rPr>
        <w:t>U11-437</w:t>
      </w:r>
      <w:r w:rsidRPr="00732B5D">
        <w:rPr>
          <w:rFonts w:ascii="Helvetica" w:hAnsi="Helvetica"/>
          <w:color w:val="auto"/>
          <w:sz w:val="20"/>
          <w:szCs w:val="22"/>
        </w:rPr>
        <w:t xml:space="preserve"> según Mapa Catastral; han cumplido con lo establecido en el Art. 3 de  la </w:t>
      </w:r>
      <w:r w:rsidRPr="00732B5D">
        <w:rPr>
          <w:rFonts w:ascii="Helvetica" w:hAnsi="Helvetica"/>
          <w:b/>
          <w:i/>
          <w:color w:val="auto"/>
          <w:sz w:val="20"/>
          <w:szCs w:val="22"/>
        </w:rPr>
        <w:t xml:space="preserve">Ordenanza Reguladora del Desarrollo, Ordenamiento y Gestión del territorio municipio de Zacatecoluca, </w:t>
      </w:r>
      <w:r w:rsidRPr="00732B5D">
        <w:rPr>
          <w:rFonts w:ascii="Helvetica" w:hAnsi="Helvetica"/>
          <w:color w:val="auto"/>
          <w:sz w:val="20"/>
          <w:szCs w:val="22"/>
        </w:rPr>
        <w:t>para la  obtención del permiso de construcción conforme a:</w:t>
      </w:r>
    </w:p>
    <w:p w:rsidR="004C2250" w:rsidRPr="00732B5D" w:rsidRDefault="004C2250" w:rsidP="004C2250">
      <w:pPr>
        <w:jc w:val="both"/>
        <w:rPr>
          <w:rFonts w:ascii="Helvetica" w:hAnsi="Helvetica"/>
          <w:sz w:val="20"/>
          <w:szCs w:val="22"/>
        </w:rPr>
      </w:pPr>
    </w:p>
    <w:p w:rsidR="004C2250" w:rsidRPr="00732B5D" w:rsidRDefault="004C2250" w:rsidP="004C2250">
      <w:pPr>
        <w:pStyle w:val="Prrafodelista"/>
        <w:numPr>
          <w:ilvl w:val="0"/>
          <w:numId w:val="132"/>
        </w:numPr>
        <w:jc w:val="both"/>
        <w:rPr>
          <w:rFonts w:ascii="Helvetica" w:hAnsi="Helvetica" w:cs="Helvetica"/>
          <w:color w:val="auto"/>
          <w:sz w:val="20"/>
          <w:szCs w:val="22"/>
        </w:rPr>
      </w:pPr>
      <w:r w:rsidRPr="00732B5D">
        <w:rPr>
          <w:rFonts w:ascii="Helvetica" w:hAnsi="Helvetica"/>
          <w:color w:val="auto"/>
          <w:sz w:val="20"/>
          <w:szCs w:val="22"/>
        </w:rPr>
        <w:t xml:space="preserve">Art. 118 de la </w:t>
      </w:r>
      <w:r w:rsidRPr="00732B5D">
        <w:rPr>
          <w:rFonts w:ascii="Helvetica" w:hAnsi="Helvetica"/>
          <w:b/>
          <w:color w:val="auto"/>
          <w:sz w:val="20"/>
          <w:szCs w:val="22"/>
        </w:rPr>
        <w:t xml:space="preserve">Ordenanza Reguladora del Desarrollo, Ordenamiento y Gestión del Territorio del Municipio Zacatecoluca, </w:t>
      </w:r>
      <w:r w:rsidRPr="00732B5D">
        <w:rPr>
          <w:rFonts w:ascii="Helvetica" w:hAnsi="Helvetica"/>
          <w:color w:val="auto"/>
          <w:sz w:val="20"/>
          <w:szCs w:val="22"/>
        </w:rPr>
        <w:t>expresa que</w:t>
      </w:r>
      <w:r w:rsidRPr="00732B5D">
        <w:rPr>
          <w:rFonts w:ascii="Helvetica" w:hAnsi="Helvetica"/>
          <w:b/>
          <w:color w:val="auto"/>
          <w:sz w:val="20"/>
          <w:szCs w:val="22"/>
        </w:rPr>
        <w:t xml:space="preserve"> </w:t>
      </w:r>
      <w:r w:rsidRPr="00732B5D">
        <w:rPr>
          <w:rFonts w:ascii="Helvetica" w:hAnsi="Helvetica" w:cs="Helvetica"/>
          <w:color w:val="auto"/>
          <w:sz w:val="20"/>
          <w:szCs w:val="22"/>
        </w:rPr>
        <w:t>“</w:t>
      </w:r>
      <w:r w:rsidRPr="00732B5D">
        <w:rPr>
          <w:rFonts w:ascii="Helvetica" w:hAnsi="Helvetica" w:cs="Helvetica"/>
          <w:i/>
          <w:color w:val="auto"/>
          <w:sz w:val="20"/>
          <w:szCs w:val="22"/>
          <w:u w:val="single"/>
        </w:rPr>
        <w:t>El Permiso de urbanización, parcelación y/o construcción, es el acto administrativo municipal donde se garantiza el cumplimiento de las normas de construcción establecidas tanto a nivel municipal como nacional…</w:t>
      </w:r>
      <w:r w:rsidRPr="00732B5D">
        <w:rPr>
          <w:rFonts w:ascii="Helvetica" w:hAnsi="Helvetica" w:cs="Helvetica"/>
          <w:color w:val="auto"/>
          <w:sz w:val="20"/>
          <w:szCs w:val="22"/>
        </w:rPr>
        <w:t>”.</w:t>
      </w:r>
    </w:p>
    <w:p w:rsidR="004C2250" w:rsidRPr="00732B5D" w:rsidRDefault="004C2250" w:rsidP="004C2250">
      <w:pPr>
        <w:jc w:val="both"/>
        <w:rPr>
          <w:rFonts w:ascii="Helvetica" w:hAnsi="Helvetica"/>
          <w:sz w:val="20"/>
          <w:szCs w:val="22"/>
        </w:rPr>
      </w:pPr>
    </w:p>
    <w:p w:rsidR="004C2250" w:rsidRPr="00732B5D" w:rsidRDefault="004C2250" w:rsidP="004C2250">
      <w:pPr>
        <w:pStyle w:val="Prrafodelista"/>
        <w:numPr>
          <w:ilvl w:val="0"/>
          <w:numId w:val="132"/>
        </w:numPr>
        <w:jc w:val="both"/>
        <w:rPr>
          <w:rFonts w:ascii="Helvetica" w:hAnsi="Helvetica"/>
          <w:i/>
          <w:sz w:val="20"/>
          <w:szCs w:val="22"/>
          <w:u w:val="single"/>
        </w:rPr>
      </w:pPr>
      <w:r w:rsidRPr="00732B5D">
        <w:rPr>
          <w:rFonts w:ascii="Helvetica" w:hAnsi="Helvetica"/>
          <w:sz w:val="20"/>
          <w:szCs w:val="22"/>
        </w:rPr>
        <w:t xml:space="preserve">Art. 119, de la </w:t>
      </w:r>
      <w:r w:rsidRPr="00732B5D">
        <w:rPr>
          <w:rFonts w:ascii="Helvetica" w:hAnsi="Helvetica"/>
          <w:b/>
          <w:sz w:val="20"/>
          <w:szCs w:val="22"/>
        </w:rPr>
        <w:t>Reforma a la</w:t>
      </w:r>
      <w:r w:rsidRPr="00732B5D">
        <w:rPr>
          <w:rFonts w:ascii="Helvetica" w:hAnsi="Helvetica"/>
          <w:sz w:val="20"/>
          <w:szCs w:val="22"/>
        </w:rPr>
        <w:t xml:space="preserve"> </w:t>
      </w:r>
      <w:r w:rsidRPr="00732B5D">
        <w:rPr>
          <w:rFonts w:ascii="Helvetica" w:hAnsi="Helvetica"/>
          <w:b/>
          <w:sz w:val="20"/>
          <w:szCs w:val="22"/>
        </w:rPr>
        <w:t xml:space="preserve">Ordenanza Reguladora del Desarrollo, Ordenamiento y Gestión del Territorio del Municipio Zacatecoluca </w:t>
      </w:r>
      <w:r w:rsidRPr="00732B5D">
        <w:rPr>
          <w:rFonts w:ascii="Helvetica" w:hAnsi="Helvetica"/>
          <w:sz w:val="20"/>
          <w:szCs w:val="22"/>
        </w:rPr>
        <w:t>establece que: “</w:t>
      </w:r>
      <w:r w:rsidRPr="00732B5D">
        <w:rPr>
          <w:rFonts w:ascii="Helvetica" w:hAnsi="Helvetica"/>
          <w:i/>
          <w:sz w:val="20"/>
          <w:szCs w:val="22"/>
          <w:u w:val="single"/>
        </w:rPr>
        <w:t>No requiere el Dictamen Técnico de la OPLAGEST La Paz, los proyectos de…CONSTRUCCIONES NUEVAS: De hasta 75 metros cuadrados de uso habitacional y no habitacional, de hasta dos niveles en uso habitacional y hasta un nivel de uso no habitacional, que se encuentren dentro del área urbana con cubierta ligera en ambas circunstancias…</w:t>
      </w:r>
      <w:r w:rsidRPr="00732B5D">
        <w:rPr>
          <w:rFonts w:ascii="Helvetica" w:hAnsi="Helvetica"/>
          <w:sz w:val="20"/>
          <w:szCs w:val="22"/>
        </w:rPr>
        <w:t>”.</w:t>
      </w:r>
    </w:p>
    <w:p w:rsidR="004C2250" w:rsidRPr="00732B5D" w:rsidRDefault="004C2250" w:rsidP="004C2250">
      <w:pPr>
        <w:pStyle w:val="Prrafodelista"/>
        <w:rPr>
          <w:rFonts w:ascii="Helvetica" w:hAnsi="Helvetica"/>
          <w:i/>
          <w:sz w:val="20"/>
          <w:szCs w:val="22"/>
          <w:u w:val="single"/>
        </w:rPr>
      </w:pPr>
    </w:p>
    <w:p w:rsidR="004C2250" w:rsidRPr="00732B5D" w:rsidRDefault="004C2250" w:rsidP="004C2250">
      <w:pPr>
        <w:pStyle w:val="Prrafodelista"/>
        <w:numPr>
          <w:ilvl w:val="0"/>
          <w:numId w:val="132"/>
        </w:numPr>
        <w:jc w:val="both"/>
        <w:rPr>
          <w:rFonts w:ascii="Helvetica" w:hAnsi="Helvetica"/>
          <w:sz w:val="20"/>
          <w:szCs w:val="22"/>
        </w:rPr>
      </w:pPr>
      <w:r w:rsidRPr="00732B5D">
        <w:rPr>
          <w:rFonts w:ascii="Helvetica" w:hAnsi="Helvetica"/>
          <w:sz w:val="20"/>
          <w:szCs w:val="22"/>
        </w:rPr>
        <w:t xml:space="preserve">Que en fecha veinte de julio de dos mil dieciocho, el proyecto de construcción denominado </w:t>
      </w:r>
      <w:r w:rsidRPr="00732B5D">
        <w:rPr>
          <w:rFonts w:ascii="Helvetica" w:hAnsi="Helvetica"/>
          <w:b/>
          <w:color w:val="auto"/>
          <w:sz w:val="20"/>
          <w:szCs w:val="22"/>
        </w:rPr>
        <w:t>Casa de Habitación Familia Galán</w:t>
      </w:r>
      <w:r w:rsidRPr="00732B5D">
        <w:rPr>
          <w:rFonts w:ascii="Helvetica" w:hAnsi="Helvetica"/>
          <w:sz w:val="20"/>
          <w:szCs w:val="22"/>
        </w:rPr>
        <w:t xml:space="preserve"> obtuvo </w:t>
      </w:r>
      <w:r w:rsidRPr="00732B5D">
        <w:rPr>
          <w:rFonts w:ascii="Helvetica" w:hAnsi="Helvetica"/>
          <w:b/>
          <w:sz w:val="20"/>
          <w:szCs w:val="22"/>
        </w:rPr>
        <w:t>Dictamen Técnico de Construcción Favorable</w:t>
      </w:r>
      <w:r w:rsidRPr="00732B5D">
        <w:rPr>
          <w:rFonts w:ascii="Helvetica" w:hAnsi="Helvetica"/>
          <w:sz w:val="20"/>
          <w:szCs w:val="22"/>
        </w:rPr>
        <w:t xml:space="preserve"> por parte de la Oficina de Planificación y Gestión del Territorio de la Región La Paz que se denominara por sus siglas OPLAGEST La Paz.</w:t>
      </w:r>
    </w:p>
    <w:p w:rsidR="004C2250" w:rsidRPr="00732B5D" w:rsidRDefault="004C2250" w:rsidP="004C2250">
      <w:pPr>
        <w:pStyle w:val="Prrafodelista"/>
        <w:ind w:left="1080"/>
        <w:jc w:val="both"/>
        <w:rPr>
          <w:rFonts w:ascii="Helvetica" w:hAnsi="Helvetica"/>
          <w:i/>
          <w:sz w:val="20"/>
          <w:szCs w:val="22"/>
          <w:u w:val="single"/>
        </w:rPr>
      </w:pPr>
      <w:r w:rsidRPr="00732B5D">
        <w:rPr>
          <w:rFonts w:ascii="Helvetica" w:hAnsi="Helvetica"/>
          <w:i/>
          <w:sz w:val="20"/>
          <w:szCs w:val="22"/>
          <w:u w:val="single"/>
        </w:rPr>
        <w:t xml:space="preserve">   </w:t>
      </w:r>
    </w:p>
    <w:p w:rsidR="004C2250" w:rsidRPr="00732B5D" w:rsidRDefault="004C2250" w:rsidP="004C2250">
      <w:pPr>
        <w:pStyle w:val="Prrafodelista"/>
        <w:numPr>
          <w:ilvl w:val="0"/>
          <w:numId w:val="132"/>
        </w:numPr>
        <w:jc w:val="both"/>
        <w:rPr>
          <w:rFonts w:ascii="Helvetica" w:hAnsi="Helvetica"/>
          <w:sz w:val="20"/>
          <w:szCs w:val="22"/>
        </w:rPr>
      </w:pPr>
      <w:r w:rsidRPr="00732B5D">
        <w:rPr>
          <w:rFonts w:ascii="Helvetica" w:hAnsi="Helvetica"/>
          <w:sz w:val="20"/>
          <w:szCs w:val="22"/>
        </w:rPr>
        <w:t xml:space="preserve">Que han cancelado la tasa correspondiente a la licencia para construcciones, </w:t>
      </w:r>
      <w:r w:rsidRPr="00732B5D">
        <w:rPr>
          <w:rFonts w:ascii="Helvetica" w:hAnsi="Helvetica"/>
          <w:color w:val="auto"/>
          <w:sz w:val="20"/>
          <w:szCs w:val="22"/>
        </w:rPr>
        <w:t>ampliaciones, remodelaciones, reparaciones o mejoras, según lo establecido en el Art.  9, Rubro 1130-Servicios Administrativos, Numeral No. 05 Licencias, Ordinales No. 01 y 08; Numeral No. 08 Servicios Varios, Ordinales No. 03, y Art. 11 de la Ordenanza Reguladora de Tasas por Servicios de la Ciudad de Zacatecoluca, Departamento de La Paz.</w:t>
      </w:r>
    </w:p>
    <w:p w:rsidR="004C2250" w:rsidRPr="00732B5D" w:rsidRDefault="004C2250" w:rsidP="004C2250">
      <w:pPr>
        <w:jc w:val="both"/>
        <w:rPr>
          <w:rFonts w:ascii="Helvetica" w:hAnsi="Helvetica"/>
          <w:sz w:val="20"/>
          <w:szCs w:val="22"/>
        </w:rPr>
      </w:pPr>
    </w:p>
    <w:p w:rsidR="004C2250" w:rsidRPr="00732B5D" w:rsidRDefault="004C2250" w:rsidP="004C2250">
      <w:pPr>
        <w:jc w:val="both"/>
        <w:rPr>
          <w:rFonts w:ascii="Helvetica" w:hAnsi="Helvetica"/>
          <w:sz w:val="20"/>
          <w:szCs w:val="22"/>
        </w:rPr>
      </w:pPr>
      <w:r w:rsidRPr="00732B5D">
        <w:rPr>
          <w:rFonts w:ascii="Helvetica" w:hAnsi="Helvetica"/>
          <w:sz w:val="20"/>
          <w:szCs w:val="22"/>
        </w:rPr>
        <w:t xml:space="preserve">Por tanto, esta Alcaldía otorga el presente </w:t>
      </w:r>
      <w:r w:rsidRPr="00732B5D">
        <w:rPr>
          <w:rFonts w:ascii="Helvetica" w:hAnsi="Helvetica"/>
          <w:b/>
          <w:sz w:val="20"/>
          <w:szCs w:val="22"/>
        </w:rPr>
        <w:t xml:space="preserve">PERMISO AL PROYECTO </w:t>
      </w:r>
      <w:r w:rsidRPr="00732B5D">
        <w:rPr>
          <w:rFonts w:ascii="Helvetica" w:hAnsi="Helvetica"/>
          <w:sz w:val="20"/>
          <w:szCs w:val="22"/>
        </w:rPr>
        <w:t>denominado</w:t>
      </w:r>
      <w:r w:rsidRPr="00732B5D">
        <w:rPr>
          <w:rFonts w:ascii="Helvetica" w:hAnsi="Helvetica"/>
          <w:b/>
          <w:sz w:val="20"/>
          <w:szCs w:val="22"/>
        </w:rPr>
        <w:t xml:space="preserve"> </w:t>
      </w:r>
      <w:r w:rsidRPr="00732B5D">
        <w:rPr>
          <w:rFonts w:ascii="Helvetica" w:hAnsi="Helvetica"/>
          <w:b/>
          <w:color w:val="auto"/>
          <w:sz w:val="20"/>
          <w:szCs w:val="22"/>
        </w:rPr>
        <w:t>CASA DE HABITACIÓN FAMILIA GALÁN</w:t>
      </w:r>
      <w:r w:rsidRPr="00732B5D">
        <w:rPr>
          <w:rFonts w:ascii="Helvetica" w:hAnsi="Helvetica"/>
          <w:sz w:val="20"/>
          <w:szCs w:val="22"/>
        </w:rPr>
        <w:t xml:space="preserve"> que constituye la autorización al propietario y al responsable del proyecto para iniciar la ejecución de obras de construcción a partir de esta fecha.</w:t>
      </w:r>
    </w:p>
    <w:p w:rsidR="004C2250" w:rsidRPr="00732B5D" w:rsidRDefault="004C2250" w:rsidP="004C2250">
      <w:pPr>
        <w:spacing w:before="240" w:after="240"/>
        <w:jc w:val="both"/>
        <w:rPr>
          <w:rFonts w:ascii="Helvetica" w:hAnsi="Helvetica"/>
          <w:sz w:val="20"/>
          <w:szCs w:val="22"/>
        </w:rPr>
      </w:pPr>
      <w:r w:rsidRPr="00732B5D">
        <w:rPr>
          <w:rFonts w:ascii="Helvetica" w:hAnsi="Helvetica"/>
          <w:sz w:val="20"/>
          <w:szCs w:val="22"/>
        </w:rPr>
        <w:t>Deberá atender las siguientes indicaciones:</w:t>
      </w:r>
    </w:p>
    <w:p w:rsidR="004C2250" w:rsidRPr="00732B5D" w:rsidRDefault="004C2250" w:rsidP="004C2250">
      <w:pPr>
        <w:numPr>
          <w:ilvl w:val="0"/>
          <w:numId w:val="3"/>
        </w:numPr>
        <w:ind w:hanging="358"/>
        <w:contextualSpacing/>
        <w:jc w:val="both"/>
        <w:rPr>
          <w:rFonts w:ascii="Helvetica" w:hAnsi="Helvetica"/>
          <w:sz w:val="20"/>
          <w:szCs w:val="22"/>
        </w:rPr>
      </w:pPr>
      <w:r w:rsidRPr="00732B5D">
        <w:rPr>
          <w:rFonts w:ascii="Helvetica" w:hAnsi="Helvetica"/>
          <w:sz w:val="20"/>
          <w:szCs w:val="22"/>
        </w:rPr>
        <w:t xml:space="preserve">Las obras a ejecutar no deberán dañar, ni debilitar en su ejecución ni posteriormente, la integridad física y estructural de los inmuebles colindantes. El Art. 31 del Reglamento a la Ley de Urbanismo y Construcción, respecto a las Precauciones en la Ejecución de Obras, establece que: </w:t>
      </w:r>
    </w:p>
    <w:p w:rsidR="004C2250" w:rsidRPr="00732B5D" w:rsidRDefault="004C2250" w:rsidP="004C2250">
      <w:pPr>
        <w:ind w:left="360"/>
        <w:jc w:val="both"/>
        <w:rPr>
          <w:rFonts w:ascii="Helvetica" w:hAnsi="Helvetica"/>
          <w:sz w:val="20"/>
          <w:szCs w:val="22"/>
        </w:rPr>
      </w:pPr>
    </w:p>
    <w:p w:rsidR="004C2250" w:rsidRPr="00732B5D" w:rsidRDefault="004C2250" w:rsidP="004C2250">
      <w:pPr>
        <w:numPr>
          <w:ilvl w:val="0"/>
          <w:numId w:val="2"/>
        </w:numPr>
        <w:ind w:hanging="358"/>
        <w:contextualSpacing/>
        <w:jc w:val="both"/>
        <w:rPr>
          <w:rFonts w:ascii="Helvetica" w:hAnsi="Helvetica"/>
          <w:sz w:val="20"/>
          <w:szCs w:val="22"/>
        </w:rPr>
      </w:pPr>
      <w:r w:rsidRPr="00732B5D">
        <w:rPr>
          <w:rFonts w:ascii="Helvetica" w:hAnsi="Helvetica"/>
          <w:sz w:val="20"/>
          <w:szCs w:val="22"/>
        </w:rPr>
        <w:t>Los constructores están obligados a evitar que la ejecución de las obras cause molestia o perjuicios a terceros, por lo que deberán tomar las precauciones racionales para proteger la vida y la salud de los trabajadores y cualquier otra persona a la que se pueda causarle daños directa o indirectamente con la ejecución de la obra.</w:t>
      </w:r>
    </w:p>
    <w:p w:rsidR="004C2250" w:rsidRDefault="004C2250" w:rsidP="004C2250">
      <w:pPr>
        <w:ind w:left="1080"/>
        <w:jc w:val="both"/>
        <w:rPr>
          <w:rFonts w:ascii="Helvetica" w:hAnsi="Helvetica"/>
          <w:sz w:val="20"/>
          <w:szCs w:val="22"/>
        </w:rPr>
      </w:pPr>
    </w:p>
    <w:p w:rsidR="004C2250" w:rsidRPr="00732B5D" w:rsidRDefault="004C2250" w:rsidP="004C2250">
      <w:pPr>
        <w:ind w:left="1080"/>
        <w:jc w:val="both"/>
        <w:rPr>
          <w:rFonts w:ascii="Helvetica" w:hAnsi="Helvetica"/>
          <w:sz w:val="20"/>
          <w:szCs w:val="22"/>
        </w:rPr>
      </w:pPr>
    </w:p>
    <w:p w:rsidR="004C2250" w:rsidRPr="00732B5D" w:rsidRDefault="004C2250" w:rsidP="004C2250">
      <w:pPr>
        <w:numPr>
          <w:ilvl w:val="0"/>
          <w:numId w:val="2"/>
        </w:numPr>
        <w:ind w:hanging="358"/>
        <w:contextualSpacing/>
        <w:jc w:val="both"/>
        <w:rPr>
          <w:rFonts w:ascii="Helvetica" w:hAnsi="Helvetica"/>
          <w:sz w:val="20"/>
          <w:szCs w:val="22"/>
        </w:rPr>
      </w:pPr>
      <w:r w:rsidRPr="00732B5D">
        <w:rPr>
          <w:rFonts w:ascii="Helvetica" w:hAnsi="Helvetica"/>
          <w:sz w:val="20"/>
          <w:szCs w:val="22"/>
        </w:rPr>
        <w:t xml:space="preserve">Para la ejecución de cualquier tipo de obra, deberán </w:t>
      </w:r>
      <w:r w:rsidRPr="00732B5D">
        <w:rPr>
          <w:rFonts w:ascii="Helvetica" w:hAnsi="Helvetica"/>
          <w:b/>
          <w:sz w:val="20"/>
          <w:szCs w:val="22"/>
        </w:rPr>
        <w:t>tomarse las medidas adecuadas para evitar daños y perjuicios</w:t>
      </w:r>
      <w:r w:rsidRPr="00732B5D">
        <w:rPr>
          <w:rFonts w:ascii="Helvetica" w:hAnsi="Helvetica"/>
          <w:sz w:val="20"/>
          <w:szCs w:val="22"/>
        </w:rPr>
        <w:t xml:space="preserve"> a las personas o bienes; cuando por la ejecución de una obra se produzcan daños o perjuicios en cualquier persona o servicio público o privado, la reparación inmediata de los daños, será por cuenta del propietario y/o constructor de la obra.</w:t>
      </w:r>
    </w:p>
    <w:p w:rsidR="004C2250" w:rsidRPr="00732B5D" w:rsidRDefault="004C2250" w:rsidP="004C2250">
      <w:pPr>
        <w:ind w:left="720"/>
        <w:rPr>
          <w:rFonts w:ascii="Helvetica" w:hAnsi="Helvetica"/>
          <w:sz w:val="20"/>
          <w:szCs w:val="22"/>
        </w:rPr>
      </w:pPr>
    </w:p>
    <w:p w:rsidR="004C2250" w:rsidRPr="00732B5D" w:rsidRDefault="004C2250" w:rsidP="004C2250">
      <w:pPr>
        <w:numPr>
          <w:ilvl w:val="0"/>
          <w:numId w:val="2"/>
        </w:numPr>
        <w:ind w:hanging="358"/>
        <w:contextualSpacing/>
        <w:jc w:val="both"/>
        <w:rPr>
          <w:rFonts w:ascii="Helvetica" w:hAnsi="Helvetica"/>
          <w:sz w:val="20"/>
          <w:szCs w:val="22"/>
        </w:rPr>
      </w:pPr>
      <w:r w:rsidRPr="00732B5D">
        <w:rPr>
          <w:rFonts w:ascii="Helvetica" w:hAnsi="Helvetica"/>
          <w:sz w:val="20"/>
          <w:szCs w:val="22"/>
        </w:rPr>
        <w:t>No se permitirá la acumulación de escombros, maquinarias o materiales de construcción que obstruyan la circulación de las vías públicas, sin el permiso municipal correspondiente.</w:t>
      </w:r>
    </w:p>
    <w:p w:rsidR="004C2250" w:rsidRPr="00732B5D" w:rsidRDefault="004C2250" w:rsidP="004C2250">
      <w:pPr>
        <w:ind w:left="720"/>
        <w:rPr>
          <w:rFonts w:ascii="Helvetica" w:hAnsi="Helvetica"/>
          <w:sz w:val="20"/>
          <w:szCs w:val="22"/>
        </w:rPr>
      </w:pPr>
    </w:p>
    <w:p w:rsidR="004C2250" w:rsidRPr="00732B5D" w:rsidRDefault="004C2250" w:rsidP="004C2250">
      <w:pPr>
        <w:numPr>
          <w:ilvl w:val="0"/>
          <w:numId w:val="3"/>
        </w:numPr>
        <w:ind w:hanging="358"/>
        <w:contextualSpacing/>
        <w:jc w:val="both"/>
        <w:rPr>
          <w:rFonts w:ascii="Helvetica" w:hAnsi="Helvetica"/>
          <w:sz w:val="20"/>
          <w:szCs w:val="22"/>
        </w:rPr>
      </w:pPr>
      <w:r w:rsidRPr="00732B5D">
        <w:rPr>
          <w:rFonts w:ascii="Helvetica" w:hAnsi="Helvetica"/>
          <w:sz w:val="20"/>
          <w:szCs w:val="22"/>
        </w:rPr>
        <w:t xml:space="preserve">Solo se permitirá situar material de construcción en los momentos que sea cargado o descargado. En general, </w:t>
      </w:r>
      <w:r w:rsidRPr="00732B5D">
        <w:rPr>
          <w:rFonts w:ascii="Helvetica" w:hAnsi="Helvetica"/>
          <w:b/>
          <w:sz w:val="20"/>
          <w:szCs w:val="22"/>
        </w:rPr>
        <w:t>el material de construcción deberá almacenarlo al interior del inmueble.</w:t>
      </w:r>
    </w:p>
    <w:p w:rsidR="004C2250" w:rsidRPr="00732B5D" w:rsidRDefault="004C2250" w:rsidP="004C2250">
      <w:pPr>
        <w:ind w:left="360"/>
        <w:contextualSpacing/>
        <w:jc w:val="both"/>
        <w:rPr>
          <w:rFonts w:ascii="Helvetica" w:hAnsi="Helvetica"/>
          <w:sz w:val="20"/>
          <w:szCs w:val="22"/>
        </w:rPr>
      </w:pPr>
    </w:p>
    <w:p w:rsidR="004C2250" w:rsidRPr="00732B5D" w:rsidRDefault="004C2250" w:rsidP="004C2250">
      <w:pPr>
        <w:numPr>
          <w:ilvl w:val="0"/>
          <w:numId w:val="3"/>
        </w:numPr>
        <w:ind w:hanging="358"/>
        <w:contextualSpacing/>
        <w:jc w:val="both"/>
        <w:rPr>
          <w:rFonts w:ascii="Helvetica" w:hAnsi="Helvetica"/>
          <w:sz w:val="20"/>
          <w:szCs w:val="22"/>
        </w:rPr>
      </w:pPr>
      <w:r w:rsidRPr="00732B5D">
        <w:rPr>
          <w:rFonts w:ascii="Helvetica" w:hAnsi="Helvetica"/>
          <w:sz w:val="20"/>
          <w:szCs w:val="22"/>
        </w:rPr>
        <w:t>Art.56 de la Ordenanza Contravencional para la Convivencia Ciudadana y Contravenciones Administrativas del Municipio de Zacatecoluca, expresa “</w:t>
      </w:r>
      <w:r w:rsidRPr="00732B5D">
        <w:rPr>
          <w:rFonts w:ascii="Helvetica" w:hAnsi="Helvetica"/>
          <w:i/>
          <w:sz w:val="20"/>
          <w:szCs w:val="22"/>
          <w:u w:val="single"/>
        </w:rPr>
        <w:t>El que realizare construcciones en inmuebles de propiedad privada, en zonas residenciales que afecten la tranquilidad y el descanso de las personas en horas nocturnas. Será sancionado con multa de treinta y cinco a cien dólares de los Estados Unidos de América”.</w:t>
      </w:r>
      <w:r w:rsidRPr="00732B5D">
        <w:rPr>
          <w:rFonts w:ascii="Helvetica" w:hAnsi="Helvetica"/>
          <w:sz w:val="20"/>
          <w:szCs w:val="22"/>
        </w:rPr>
        <w:t xml:space="preserve"> </w:t>
      </w:r>
    </w:p>
    <w:p w:rsidR="004C2250" w:rsidRPr="00732B5D" w:rsidRDefault="004C2250" w:rsidP="004C2250">
      <w:pPr>
        <w:rPr>
          <w:rFonts w:ascii="Helvetica" w:hAnsi="Helvetica"/>
          <w:sz w:val="20"/>
          <w:szCs w:val="22"/>
        </w:rPr>
      </w:pPr>
    </w:p>
    <w:p w:rsidR="004C2250" w:rsidRPr="00732B5D" w:rsidRDefault="004C2250" w:rsidP="004C2250">
      <w:pPr>
        <w:numPr>
          <w:ilvl w:val="0"/>
          <w:numId w:val="3"/>
        </w:numPr>
        <w:ind w:hanging="358"/>
        <w:contextualSpacing/>
        <w:jc w:val="both"/>
        <w:rPr>
          <w:rFonts w:ascii="Helvetica" w:hAnsi="Helvetica"/>
          <w:sz w:val="20"/>
          <w:szCs w:val="22"/>
        </w:rPr>
      </w:pPr>
      <w:r w:rsidRPr="00732B5D">
        <w:rPr>
          <w:rFonts w:ascii="Helvetica" w:hAnsi="Helvetica"/>
          <w:sz w:val="20"/>
          <w:szCs w:val="22"/>
        </w:rPr>
        <w:t xml:space="preserve">Las obras por desarrollar deberán mantener y/o facilitar el funcionamiento adecuado del drenaje de aguas lluvias, con </w:t>
      </w:r>
      <w:r w:rsidRPr="00732B5D">
        <w:rPr>
          <w:rFonts w:ascii="Helvetica" w:hAnsi="Helvetica"/>
          <w:color w:val="auto"/>
          <w:sz w:val="20"/>
          <w:szCs w:val="22"/>
        </w:rPr>
        <w:t>descarga hacia el cordón cuneta de la 12° Calle Oriente.</w:t>
      </w:r>
    </w:p>
    <w:p w:rsidR="004C2250" w:rsidRPr="00732B5D" w:rsidRDefault="004C2250" w:rsidP="004C2250">
      <w:pPr>
        <w:contextualSpacing/>
        <w:jc w:val="both"/>
        <w:rPr>
          <w:rFonts w:ascii="Helvetica" w:hAnsi="Helvetica"/>
          <w:sz w:val="20"/>
          <w:szCs w:val="22"/>
        </w:rPr>
      </w:pPr>
    </w:p>
    <w:p w:rsidR="004C2250" w:rsidRPr="00732B5D" w:rsidRDefault="004C2250" w:rsidP="004C2250">
      <w:pPr>
        <w:numPr>
          <w:ilvl w:val="0"/>
          <w:numId w:val="3"/>
        </w:numPr>
        <w:spacing w:after="240"/>
        <w:ind w:hanging="358"/>
        <w:contextualSpacing/>
        <w:jc w:val="both"/>
        <w:rPr>
          <w:rFonts w:ascii="Helvetica" w:hAnsi="Helvetica"/>
          <w:sz w:val="20"/>
          <w:szCs w:val="22"/>
        </w:rPr>
      </w:pPr>
      <w:r w:rsidRPr="00732B5D">
        <w:rPr>
          <w:rFonts w:ascii="Helvetica" w:hAnsi="Helvetica"/>
          <w:sz w:val="20"/>
          <w:szCs w:val="22"/>
        </w:rPr>
        <w:t xml:space="preserve">Se advierte al propietario, que previo a cualquier modificación a lo proyectado y en general, para </w:t>
      </w:r>
      <w:r w:rsidRPr="00732B5D">
        <w:rPr>
          <w:rFonts w:ascii="Helvetica" w:hAnsi="Helvetica"/>
          <w:b/>
          <w:sz w:val="20"/>
          <w:szCs w:val="22"/>
        </w:rPr>
        <w:t>cualquier otra obra distinta a la autorizada</w:t>
      </w:r>
      <w:r w:rsidRPr="00732B5D">
        <w:rPr>
          <w:rFonts w:ascii="Helvetica" w:hAnsi="Helvetica"/>
          <w:sz w:val="20"/>
          <w:szCs w:val="22"/>
        </w:rPr>
        <w:t xml:space="preserve"> en el presente permiso, </w:t>
      </w:r>
      <w:r w:rsidRPr="00732B5D">
        <w:rPr>
          <w:rFonts w:ascii="Helvetica" w:hAnsi="Helvetica"/>
          <w:b/>
          <w:sz w:val="20"/>
          <w:szCs w:val="22"/>
        </w:rPr>
        <w:t>deberá efectuar los trámites</w:t>
      </w:r>
      <w:r w:rsidRPr="00732B5D">
        <w:rPr>
          <w:rFonts w:ascii="Helvetica" w:hAnsi="Helvetica"/>
          <w:sz w:val="20"/>
          <w:szCs w:val="22"/>
        </w:rPr>
        <w:t xml:space="preserve"> establecidos en la Ordenanza Reguladora del Desarrollo, Ordenamiento y Gestión del Territorio del Municipio de Zacatecoluca.  A la vez, se advierte al propietario que en caso de construir obras sin permiso y/o fuera de Línea de Construcción, se aplicará el proceso sancionatorio establecido en el Art. 142 y la demolición de obras establecida en el Art. 140 numeral 6 de la Ordenanza antes referida.</w:t>
      </w:r>
    </w:p>
    <w:p w:rsidR="004C2250" w:rsidRPr="00732B5D" w:rsidRDefault="004C2250" w:rsidP="004C2250">
      <w:pPr>
        <w:ind w:left="720"/>
        <w:rPr>
          <w:rFonts w:ascii="Helvetica" w:hAnsi="Helvetica"/>
          <w:sz w:val="20"/>
          <w:szCs w:val="22"/>
        </w:rPr>
      </w:pPr>
    </w:p>
    <w:p w:rsidR="004C2250" w:rsidRPr="00732B5D" w:rsidRDefault="004C2250" w:rsidP="004C2250">
      <w:pPr>
        <w:numPr>
          <w:ilvl w:val="0"/>
          <w:numId w:val="3"/>
        </w:numPr>
        <w:spacing w:after="240"/>
        <w:ind w:hanging="358"/>
        <w:contextualSpacing/>
        <w:jc w:val="both"/>
        <w:rPr>
          <w:rFonts w:ascii="Helvetica" w:hAnsi="Helvetica"/>
          <w:sz w:val="20"/>
          <w:szCs w:val="22"/>
        </w:rPr>
      </w:pPr>
      <w:r w:rsidRPr="00732B5D">
        <w:rPr>
          <w:rFonts w:ascii="Helvetica" w:hAnsi="Helvetica"/>
          <w:sz w:val="20"/>
          <w:szCs w:val="22"/>
        </w:rPr>
        <w:t xml:space="preserve">A la vez, se le advierte al propietario que si tiene previsto utilizar el inmueble para un uso distinto, deberá atender lo establecido en el Art. 115 de la Ordenanza Reguladora del Desarrollo, Ordenamiento y Gestión del Territorio del Municipio de Zacatecoluca: “Toda nueva actividad que se realice en este municipio deberá tramitar </w:t>
      </w:r>
      <w:r w:rsidRPr="00732B5D">
        <w:rPr>
          <w:rFonts w:ascii="Helvetica" w:hAnsi="Helvetica"/>
          <w:b/>
          <w:sz w:val="20"/>
          <w:szCs w:val="22"/>
          <w:u w:val="single"/>
        </w:rPr>
        <w:t>Calificación de Lugar</w:t>
      </w:r>
      <w:r w:rsidRPr="00732B5D">
        <w:rPr>
          <w:rFonts w:ascii="Helvetica" w:hAnsi="Helvetica"/>
          <w:sz w:val="20"/>
          <w:szCs w:val="22"/>
        </w:rPr>
        <w:t xml:space="preserve"> en OPLAGEST La Paz, como requisito para… realizar un cambio de uso de suelo”.</w:t>
      </w:r>
    </w:p>
    <w:p w:rsidR="004C2250" w:rsidRPr="00732B5D" w:rsidRDefault="004C2250" w:rsidP="004C2250">
      <w:pPr>
        <w:ind w:left="720"/>
        <w:rPr>
          <w:rFonts w:ascii="Helvetica" w:hAnsi="Helvetica"/>
          <w:sz w:val="20"/>
          <w:szCs w:val="22"/>
        </w:rPr>
      </w:pPr>
    </w:p>
    <w:p w:rsidR="004C2250" w:rsidRPr="00732B5D" w:rsidRDefault="004C2250" w:rsidP="004C2250">
      <w:pPr>
        <w:spacing w:before="240" w:after="240"/>
        <w:ind w:left="720"/>
        <w:jc w:val="both"/>
        <w:rPr>
          <w:rFonts w:ascii="Helvetica" w:hAnsi="Helvetica"/>
          <w:sz w:val="20"/>
          <w:szCs w:val="22"/>
        </w:rPr>
      </w:pPr>
      <w:r w:rsidRPr="00732B5D">
        <w:rPr>
          <w:rFonts w:ascii="Helvetica" w:hAnsi="Helvetica"/>
          <w:sz w:val="20"/>
          <w:szCs w:val="22"/>
        </w:rPr>
        <w:t xml:space="preserve">Este permiso autoriza únicamente obras de </w:t>
      </w:r>
      <w:r w:rsidRPr="00732B5D">
        <w:rPr>
          <w:rFonts w:ascii="Helvetica" w:hAnsi="Helvetica"/>
          <w:b/>
          <w:color w:val="auto"/>
          <w:sz w:val="20"/>
          <w:szCs w:val="22"/>
        </w:rPr>
        <w:t>Casa de Habitación Familia Galán</w:t>
      </w:r>
      <w:r w:rsidRPr="00732B5D">
        <w:rPr>
          <w:rFonts w:ascii="Helvetica" w:hAnsi="Helvetica"/>
          <w:b/>
          <w:sz w:val="20"/>
          <w:szCs w:val="22"/>
        </w:rPr>
        <w:t xml:space="preserve">, en un área de </w:t>
      </w:r>
      <w:r w:rsidRPr="00732B5D">
        <w:rPr>
          <w:rFonts w:ascii="Helvetica" w:hAnsi="Helvetica"/>
          <w:b/>
          <w:color w:val="auto"/>
          <w:sz w:val="20"/>
          <w:szCs w:val="22"/>
        </w:rPr>
        <w:t>125.79m</w:t>
      </w:r>
      <w:r w:rsidRPr="00732B5D">
        <w:rPr>
          <w:rFonts w:ascii="Helvetica" w:hAnsi="Helvetica"/>
          <w:b/>
          <w:color w:val="auto"/>
          <w:sz w:val="20"/>
          <w:szCs w:val="22"/>
          <w:vertAlign w:val="superscript"/>
        </w:rPr>
        <w:t>2</w:t>
      </w:r>
      <w:r w:rsidRPr="00732B5D">
        <w:rPr>
          <w:rFonts w:ascii="Helvetica" w:hAnsi="Helvetica"/>
          <w:sz w:val="20"/>
          <w:szCs w:val="22"/>
        </w:rPr>
        <w:t>, según se detalla en los planos adjuntos, que forman parte de la presente resolución.</w:t>
      </w:r>
    </w:p>
    <w:p w:rsidR="004C2250" w:rsidRPr="00732B5D" w:rsidRDefault="004C2250" w:rsidP="004C2250">
      <w:pPr>
        <w:spacing w:before="240" w:after="240"/>
        <w:rPr>
          <w:rFonts w:ascii="Helvetica" w:hAnsi="Helvetica"/>
          <w:sz w:val="20"/>
          <w:szCs w:val="22"/>
        </w:rPr>
      </w:pPr>
      <w:r w:rsidRPr="00732B5D">
        <w:rPr>
          <w:noProof/>
          <w:sz w:val="20"/>
        </w:rPr>
        <w:drawing>
          <wp:anchor distT="0" distB="0" distL="114300" distR="114300" simplePos="0" relativeHeight="251745280" behindDoc="0" locked="0" layoutInCell="1" allowOverlap="1" wp14:anchorId="4A3B56C5" wp14:editId="617C8FC4">
            <wp:simplePos x="0" y="0"/>
            <wp:positionH relativeFrom="page">
              <wp:posOffset>1905000</wp:posOffset>
            </wp:positionH>
            <wp:positionV relativeFrom="paragraph">
              <wp:posOffset>260985</wp:posOffset>
            </wp:positionV>
            <wp:extent cx="3590925" cy="1851660"/>
            <wp:effectExtent l="0" t="0" r="9525"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90925" cy="185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2B5D">
        <w:rPr>
          <w:rFonts w:ascii="Helvetica" w:hAnsi="Helvetica"/>
          <w:sz w:val="20"/>
          <w:szCs w:val="22"/>
        </w:rPr>
        <w:t>Este permiso tiene validez de dos años a partir de su emisión.</w:t>
      </w:r>
    </w:p>
    <w:p w:rsidR="004C2250" w:rsidRPr="00732B5D" w:rsidRDefault="004C2250" w:rsidP="004C2250">
      <w:pPr>
        <w:spacing w:before="240" w:after="240"/>
        <w:rPr>
          <w:rFonts w:ascii="Helvetica" w:hAnsi="Helvetica"/>
          <w:sz w:val="20"/>
          <w:szCs w:val="22"/>
        </w:rPr>
      </w:pPr>
      <w:r w:rsidRPr="00732B5D">
        <w:rPr>
          <w:rFonts w:ascii="Helvetica" w:hAnsi="Helvetica"/>
          <w:sz w:val="20"/>
          <w:szCs w:val="22"/>
        </w:rPr>
        <w:t xml:space="preserve"> </w:t>
      </w:r>
    </w:p>
    <w:p w:rsidR="004C2250" w:rsidRPr="00732B5D" w:rsidRDefault="004C2250" w:rsidP="004C2250">
      <w:pPr>
        <w:spacing w:before="240" w:after="240"/>
        <w:rPr>
          <w:rFonts w:ascii="Helvetica" w:hAnsi="Helvetica"/>
          <w:sz w:val="20"/>
          <w:szCs w:val="22"/>
        </w:rPr>
      </w:pPr>
    </w:p>
    <w:p w:rsidR="004C2250" w:rsidRPr="00732B5D" w:rsidRDefault="004C2250" w:rsidP="004C2250">
      <w:pPr>
        <w:spacing w:before="240" w:after="240"/>
        <w:rPr>
          <w:rFonts w:ascii="Helvetica" w:hAnsi="Helvetica"/>
          <w:sz w:val="20"/>
          <w:szCs w:val="22"/>
        </w:rPr>
      </w:pPr>
    </w:p>
    <w:p w:rsidR="004C2250" w:rsidRPr="00732B5D" w:rsidRDefault="004C2250" w:rsidP="004C2250">
      <w:pPr>
        <w:spacing w:before="240" w:after="240"/>
        <w:rPr>
          <w:rFonts w:ascii="Helvetica" w:hAnsi="Helvetica"/>
          <w:sz w:val="20"/>
          <w:szCs w:val="22"/>
        </w:rPr>
      </w:pPr>
    </w:p>
    <w:p w:rsidR="004C2250" w:rsidRPr="00732B5D" w:rsidRDefault="004C2250" w:rsidP="004C2250">
      <w:pPr>
        <w:spacing w:before="240" w:after="240"/>
        <w:rPr>
          <w:rFonts w:ascii="Helvetica" w:hAnsi="Helvetica"/>
          <w:sz w:val="20"/>
          <w:szCs w:val="22"/>
        </w:rPr>
      </w:pPr>
    </w:p>
    <w:p w:rsidR="008C0D2A" w:rsidRDefault="008C0D2A" w:rsidP="001F1491">
      <w:pPr>
        <w:tabs>
          <w:tab w:val="left" w:pos="1005"/>
        </w:tabs>
        <w:rPr>
          <w:rFonts w:ascii="Helvetica" w:hAnsi="Helvetica"/>
          <w:szCs w:val="22"/>
        </w:rPr>
        <w:sectPr w:rsidR="008C0D2A" w:rsidSect="001C1B58">
          <w:headerReference w:type="default" r:id="rId156"/>
          <w:footerReference w:type="even" r:id="rId157"/>
          <w:footerReference w:type="default" r:id="rId158"/>
          <w:headerReference w:type="first" r:id="rId159"/>
          <w:pgSz w:w="12240" w:h="15840"/>
          <w:pgMar w:top="1653" w:right="1183" w:bottom="1134" w:left="1701" w:header="720" w:footer="0" w:gutter="0"/>
          <w:cols w:space="720"/>
          <w:docGrid w:linePitch="299"/>
        </w:sectPr>
      </w:pPr>
    </w:p>
    <w:p w:rsidR="008C0D2A" w:rsidRPr="00A07967" w:rsidRDefault="008C0D2A" w:rsidP="008C0D2A">
      <w:pPr>
        <w:jc w:val="right"/>
        <w:rPr>
          <w:rFonts w:ascii="Helvetica" w:hAnsi="Helvetica"/>
          <w:b/>
          <w:szCs w:val="22"/>
        </w:rPr>
      </w:pPr>
      <w:r w:rsidRPr="00A07967">
        <w:rPr>
          <w:rFonts w:ascii="Helvetica" w:hAnsi="Helvetica"/>
          <w:b/>
          <w:szCs w:val="22"/>
        </w:rPr>
        <w:lastRenderedPageBreak/>
        <w:t>RESOLUCIÓN DE RECEPCIÓN DE OBRAS</w:t>
      </w:r>
    </w:p>
    <w:p w:rsidR="008C0D2A" w:rsidRPr="00A07967" w:rsidRDefault="008C0D2A" w:rsidP="008C0D2A">
      <w:pPr>
        <w:jc w:val="right"/>
        <w:rPr>
          <w:rFonts w:ascii="Helvetica" w:hAnsi="Helvetica"/>
          <w:szCs w:val="22"/>
        </w:rPr>
      </w:pPr>
      <w:r w:rsidRPr="00A07967">
        <w:rPr>
          <w:rFonts w:ascii="Helvetica" w:hAnsi="Helvetica"/>
          <w:b/>
          <w:szCs w:val="22"/>
        </w:rPr>
        <w:t xml:space="preserve"> Nº: AMZ-UPODT-2017-</w:t>
      </w:r>
      <w:r w:rsidRPr="00A07967">
        <w:rPr>
          <w:rFonts w:ascii="Helvetica" w:hAnsi="Helvetica"/>
          <w:b/>
          <w:szCs w:val="22"/>
        </w:rPr>
        <w:fldChar w:fldCharType="begin">
          <w:ffData>
            <w:name w:val="Texto2"/>
            <w:enabled/>
            <w:calcOnExit w:val="0"/>
            <w:textInput>
              <w:default w:val="No."/>
            </w:textInput>
          </w:ffData>
        </w:fldChar>
      </w:r>
      <w:r w:rsidRPr="00A07967">
        <w:rPr>
          <w:rFonts w:ascii="Helvetica" w:hAnsi="Helvetica"/>
          <w:b/>
          <w:szCs w:val="22"/>
        </w:rPr>
        <w:instrText xml:space="preserve"> FORMTEXT </w:instrText>
      </w:r>
      <w:r w:rsidRPr="00A07967">
        <w:rPr>
          <w:rFonts w:ascii="Helvetica" w:hAnsi="Helvetica"/>
          <w:b/>
          <w:szCs w:val="22"/>
        </w:rPr>
      </w:r>
      <w:r w:rsidRPr="00A07967">
        <w:rPr>
          <w:rFonts w:ascii="Helvetica" w:hAnsi="Helvetica"/>
          <w:b/>
          <w:szCs w:val="22"/>
        </w:rPr>
        <w:fldChar w:fldCharType="separate"/>
      </w:r>
      <w:r w:rsidRPr="00A07967">
        <w:rPr>
          <w:rFonts w:ascii="Helvetica" w:hAnsi="Helvetica"/>
          <w:b/>
          <w:noProof/>
          <w:szCs w:val="22"/>
        </w:rPr>
        <w:t>No.</w:t>
      </w:r>
      <w:r w:rsidRPr="00A07967">
        <w:rPr>
          <w:rFonts w:ascii="Helvetica" w:hAnsi="Helvetica"/>
          <w:b/>
          <w:szCs w:val="22"/>
        </w:rPr>
        <w:fldChar w:fldCharType="end"/>
      </w:r>
      <w:r w:rsidRPr="00A07967">
        <w:rPr>
          <w:rFonts w:ascii="Helvetica" w:hAnsi="Helvetica"/>
          <w:b/>
          <w:szCs w:val="22"/>
        </w:rPr>
        <w:t>01</w:t>
      </w:r>
    </w:p>
    <w:p w:rsidR="008C0D2A" w:rsidRPr="00A07967" w:rsidRDefault="008C0D2A" w:rsidP="008C0D2A">
      <w:pPr>
        <w:jc w:val="right"/>
        <w:rPr>
          <w:rFonts w:ascii="Helvetica" w:hAnsi="Helvetica"/>
          <w:color w:val="auto"/>
          <w:szCs w:val="22"/>
        </w:rPr>
      </w:pPr>
    </w:p>
    <w:p w:rsidR="008C0D2A" w:rsidRPr="00A07967" w:rsidRDefault="008C0D2A" w:rsidP="008C0D2A">
      <w:pPr>
        <w:jc w:val="both"/>
        <w:rPr>
          <w:rFonts w:ascii="Helvetica" w:hAnsi="Helvetica"/>
          <w:color w:val="auto"/>
          <w:szCs w:val="22"/>
        </w:rPr>
      </w:pPr>
      <w:r w:rsidRPr="00A07967">
        <w:rPr>
          <w:rFonts w:ascii="Helvetica" w:hAnsi="Helvetica"/>
          <w:color w:val="auto"/>
          <w:szCs w:val="22"/>
        </w:rPr>
        <w:t xml:space="preserve">Zacatecoluca, veintiuno de agosto de dos mil dieciocho, </w:t>
      </w:r>
      <w:r w:rsidRPr="00A07967">
        <w:rPr>
          <w:rFonts w:ascii="Helvetica" w:hAnsi="Helvetica"/>
          <w:szCs w:val="22"/>
        </w:rPr>
        <w:t xml:space="preserve">en vista que el Señor </w:t>
      </w:r>
      <w:r w:rsidRPr="008C0D2A">
        <w:rPr>
          <w:rFonts w:ascii="Helvetica" w:hAnsi="Helvetica"/>
          <w:b/>
          <w:color w:val="A6A6A6" w:themeColor="background1" w:themeShade="A6"/>
          <w:szCs w:val="22"/>
          <w:highlight w:val="darkGray"/>
        </w:rPr>
        <w:t>Roher Edwin Alfaro Escoto</w:t>
      </w:r>
      <w:r w:rsidRPr="00A07967">
        <w:rPr>
          <w:rFonts w:ascii="Helvetica" w:hAnsi="Helvetica"/>
          <w:color w:val="auto"/>
          <w:szCs w:val="22"/>
        </w:rPr>
        <w:t xml:space="preserve">,  quien se identifica por medio de su Documento Único de Identidad número </w:t>
      </w:r>
      <w:r w:rsidRPr="008C0D2A">
        <w:rPr>
          <w:rFonts w:ascii="Helvetica" w:hAnsi="Helvetica"/>
          <w:b/>
          <w:color w:val="A6A6A6" w:themeColor="background1" w:themeShade="A6"/>
          <w:szCs w:val="22"/>
          <w:highlight w:val="darkGray"/>
        </w:rPr>
        <w:t>cero dos uno dos seis siete cero cinco - siete</w:t>
      </w:r>
      <w:r w:rsidRPr="00A07967">
        <w:rPr>
          <w:rFonts w:ascii="Helvetica" w:hAnsi="Helvetica"/>
          <w:color w:val="auto"/>
          <w:szCs w:val="22"/>
        </w:rPr>
        <w:t xml:space="preserve">, y Número  de identificación Tributaria </w:t>
      </w:r>
      <w:r w:rsidRPr="008C0D2A">
        <w:rPr>
          <w:rFonts w:ascii="Helvetica" w:hAnsi="Helvetica"/>
          <w:b/>
          <w:color w:val="A6A6A6" w:themeColor="background1" w:themeShade="A6"/>
          <w:szCs w:val="22"/>
          <w:highlight w:val="darkGray"/>
        </w:rPr>
        <w:t>cero seis uno cuatro – uno cinco uno cero siete cinco – uno cero seis - cuatro</w:t>
      </w:r>
      <w:r w:rsidRPr="00A07967">
        <w:rPr>
          <w:rFonts w:ascii="Helvetica" w:hAnsi="Helvetica"/>
          <w:color w:val="auto"/>
          <w:szCs w:val="22"/>
        </w:rPr>
        <w:t xml:space="preserve">, actuando como propietario del proyecto y Representante Legal de Pollo Campero de El Salvador S.A. de C.V., con Número de Identificación Tributaria </w:t>
      </w:r>
      <w:r w:rsidRPr="008C0D2A">
        <w:rPr>
          <w:rFonts w:ascii="Helvetica" w:hAnsi="Helvetica"/>
          <w:b/>
          <w:color w:val="A6A6A6" w:themeColor="background1" w:themeShade="A6"/>
          <w:szCs w:val="22"/>
          <w:highlight w:val="darkGray"/>
        </w:rPr>
        <w:t>cero seis uno cuatro – uno ocho uno uno siete uno – cero cero uno – cinco</w:t>
      </w:r>
      <w:r w:rsidRPr="00A07967">
        <w:rPr>
          <w:rFonts w:ascii="Helvetica" w:hAnsi="Helvetica"/>
          <w:color w:val="auto"/>
          <w:szCs w:val="22"/>
        </w:rPr>
        <w:t xml:space="preserve">, y al Arquitecto </w:t>
      </w:r>
      <w:r w:rsidRPr="008C0D2A">
        <w:rPr>
          <w:rFonts w:ascii="Helvetica" w:hAnsi="Helvetica"/>
          <w:b/>
          <w:color w:val="A6A6A6" w:themeColor="background1" w:themeShade="A6"/>
          <w:szCs w:val="22"/>
          <w:highlight w:val="darkGray"/>
        </w:rPr>
        <w:t>Jorge Isaac Ayala Olivares</w:t>
      </w:r>
      <w:r w:rsidRPr="00A07967">
        <w:rPr>
          <w:rFonts w:ascii="Helvetica" w:hAnsi="Helvetica"/>
          <w:color w:val="auto"/>
          <w:szCs w:val="22"/>
        </w:rPr>
        <w:t xml:space="preserve"> con Documento Único de Identidad  número </w:t>
      </w:r>
      <w:r w:rsidRPr="008C0D2A">
        <w:rPr>
          <w:rFonts w:ascii="Helvetica" w:hAnsi="Helvetica"/>
          <w:b/>
          <w:color w:val="A6A6A6" w:themeColor="background1" w:themeShade="A6"/>
          <w:szCs w:val="22"/>
          <w:highlight w:val="darkGray"/>
        </w:rPr>
        <w:t>cero dos tres cero seis cuatro cinco cuatro - cuatro</w:t>
      </w:r>
      <w:r w:rsidRPr="00A07967">
        <w:rPr>
          <w:rFonts w:ascii="Helvetica" w:hAnsi="Helvetica"/>
          <w:color w:val="auto"/>
          <w:szCs w:val="22"/>
        </w:rPr>
        <w:t xml:space="preserve">, y Número de Identificación Tributaria </w:t>
      </w:r>
      <w:r w:rsidRPr="008C0D2A">
        <w:rPr>
          <w:rFonts w:ascii="Helvetica" w:hAnsi="Helvetica"/>
          <w:b/>
          <w:color w:val="A6A6A6" w:themeColor="background1" w:themeShade="A6"/>
          <w:szCs w:val="22"/>
          <w:highlight w:val="darkGray"/>
        </w:rPr>
        <w:t>cero seis uno cuatro – cero cuatro cero cuatro seis ocho – cero cero tres - cinco</w:t>
      </w:r>
      <w:r w:rsidRPr="00A07967">
        <w:rPr>
          <w:rFonts w:ascii="Helvetica" w:hAnsi="Helvetica"/>
          <w:color w:val="auto"/>
          <w:szCs w:val="22"/>
        </w:rPr>
        <w:t xml:space="preserve">, y Carnet Profesional número A – </w:t>
      </w:r>
      <w:r w:rsidRPr="008C0D2A">
        <w:rPr>
          <w:rFonts w:ascii="Helvetica" w:hAnsi="Helvetica"/>
          <w:b/>
          <w:color w:val="A6A6A6" w:themeColor="background1" w:themeShade="A6"/>
          <w:szCs w:val="22"/>
          <w:highlight w:val="darkGray"/>
        </w:rPr>
        <w:t>tres cinco ocho tres</w:t>
      </w:r>
      <w:r w:rsidRPr="00A07967">
        <w:rPr>
          <w:rFonts w:ascii="Helvetica" w:hAnsi="Helvetica"/>
          <w:color w:val="auto"/>
          <w:szCs w:val="22"/>
        </w:rPr>
        <w:t xml:space="preserve">, actuando como responsable del proyecto de </w:t>
      </w:r>
      <w:r w:rsidRPr="00A07967">
        <w:rPr>
          <w:rFonts w:ascii="Helvetica" w:hAnsi="Helvetica"/>
          <w:b/>
          <w:color w:val="auto"/>
          <w:szCs w:val="22"/>
        </w:rPr>
        <w:t>“Construcción Pollo Campero Zacatecoluca”</w:t>
      </w:r>
      <w:r w:rsidRPr="00A07967">
        <w:rPr>
          <w:rFonts w:ascii="Helvetica" w:hAnsi="Helvetica"/>
          <w:color w:val="auto"/>
          <w:szCs w:val="22"/>
        </w:rPr>
        <w:t xml:space="preserve">  en un inmueble ubicado en  </w:t>
      </w:r>
      <w:r w:rsidRPr="008C0D2A">
        <w:rPr>
          <w:rFonts w:ascii="Helvetica" w:hAnsi="Helvetica"/>
          <w:b/>
          <w:color w:val="A6A6A6" w:themeColor="background1" w:themeShade="A6"/>
          <w:szCs w:val="22"/>
          <w:highlight w:val="darkGray"/>
        </w:rPr>
        <w:t>Carretera de Litoral, Centro Comercial San Antonio</w:t>
      </w:r>
      <w:r w:rsidRPr="00A07967">
        <w:rPr>
          <w:rFonts w:ascii="Helvetica" w:hAnsi="Helvetica"/>
          <w:color w:val="auto"/>
          <w:szCs w:val="22"/>
        </w:rPr>
        <w:t>, Municipio de Zacatecoluca, Departamento de La Paz, en parcela identificada con el No. 0821-</w:t>
      </w:r>
      <w:r w:rsidRPr="008C0D2A">
        <w:rPr>
          <w:rFonts w:ascii="Helvetica" w:hAnsi="Helvetica"/>
          <w:b/>
          <w:color w:val="A6A6A6" w:themeColor="background1" w:themeShade="A6"/>
          <w:szCs w:val="22"/>
          <w:highlight w:val="darkGray"/>
        </w:rPr>
        <w:t>U20-612</w:t>
      </w:r>
      <w:r w:rsidRPr="00A07967">
        <w:rPr>
          <w:rFonts w:ascii="Helvetica" w:hAnsi="Helvetica"/>
          <w:color w:val="auto"/>
          <w:szCs w:val="22"/>
        </w:rPr>
        <w:t xml:space="preserve">, local 0028 según Mapa Catastral; han cumplido con lo establecido en el Art. 3 de  la </w:t>
      </w:r>
      <w:r w:rsidRPr="00A07967">
        <w:rPr>
          <w:rFonts w:ascii="Helvetica" w:hAnsi="Helvetica"/>
          <w:b/>
          <w:i/>
          <w:color w:val="auto"/>
          <w:szCs w:val="22"/>
        </w:rPr>
        <w:t xml:space="preserve">Ordenanza Reguladora del Desarrollo, Ordenamiento y Gestión del territorio municipio de Zacatecoluca, </w:t>
      </w:r>
      <w:r w:rsidRPr="00A07967">
        <w:rPr>
          <w:rFonts w:ascii="Helvetica" w:hAnsi="Helvetica"/>
          <w:color w:val="auto"/>
          <w:szCs w:val="22"/>
        </w:rPr>
        <w:t>en lo relativo a obtener Recepción de Obras:</w:t>
      </w:r>
    </w:p>
    <w:p w:rsidR="008C0D2A" w:rsidRPr="00A07967" w:rsidRDefault="008C0D2A" w:rsidP="008C0D2A">
      <w:pPr>
        <w:jc w:val="both"/>
        <w:rPr>
          <w:rFonts w:ascii="Helvetica" w:hAnsi="Helvetica"/>
          <w:color w:val="auto"/>
          <w:szCs w:val="22"/>
        </w:rPr>
      </w:pPr>
    </w:p>
    <w:p w:rsidR="008C0D2A" w:rsidRPr="00A07967" w:rsidRDefault="008C0D2A" w:rsidP="008C0D2A">
      <w:pPr>
        <w:pStyle w:val="Prrafodelista"/>
        <w:numPr>
          <w:ilvl w:val="0"/>
          <w:numId w:val="133"/>
        </w:numPr>
        <w:jc w:val="both"/>
        <w:rPr>
          <w:rFonts w:ascii="Helvetica" w:hAnsi="Helvetica"/>
          <w:color w:val="auto"/>
          <w:szCs w:val="22"/>
        </w:rPr>
      </w:pPr>
      <w:r w:rsidRPr="00A07967">
        <w:rPr>
          <w:rFonts w:ascii="Helvetica" w:hAnsi="Helvetica"/>
          <w:color w:val="auto"/>
          <w:szCs w:val="22"/>
        </w:rPr>
        <w:t>Art. 120 de la Reforma a la Ordenanza Reguladora del Desarrollo, Ordenamiento y Gestión del Territorio del Municipio de Zacatecoluca, establece que “</w:t>
      </w:r>
      <w:r w:rsidRPr="00A07967">
        <w:rPr>
          <w:rFonts w:ascii="Helvetica" w:hAnsi="Helvetica"/>
          <w:i/>
          <w:color w:val="auto"/>
          <w:szCs w:val="22"/>
          <w:u w:val="single"/>
        </w:rPr>
        <w:t>Toda persona natural o jurídica, pública o privada que desee habilitar un proyecto de urbanización, parcelación y/o construcción deberá tramitar la Recepción de Obras en la OPLAGEST La Paz… a los proyectos que no requiere dictamen técnico esta será realizada por la Municipalidad previo requisitos a cumplir</w:t>
      </w:r>
      <w:r w:rsidRPr="00A07967">
        <w:rPr>
          <w:rFonts w:ascii="Helvetica" w:hAnsi="Helvetica"/>
          <w:color w:val="auto"/>
          <w:szCs w:val="22"/>
        </w:rPr>
        <w:t xml:space="preserve">”.  </w:t>
      </w:r>
    </w:p>
    <w:p w:rsidR="008C0D2A" w:rsidRPr="00A07967" w:rsidRDefault="008C0D2A" w:rsidP="008C0D2A">
      <w:pPr>
        <w:jc w:val="both"/>
        <w:rPr>
          <w:rFonts w:ascii="Helvetica" w:hAnsi="Helvetica"/>
          <w:color w:val="auto"/>
          <w:szCs w:val="22"/>
        </w:rPr>
      </w:pPr>
    </w:p>
    <w:p w:rsidR="008C0D2A" w:rsidRPr="00A07967" w:rsidRDefault="008C0D2A" w:rsidP="008C0D2A">
      <w:pPr>
        <w:pStyle w:val="Prrafodelista"/>
        <w:numPr>
          <w:ilvl w:val="0"/>
          <w:numId w:val="133"/>
        </w:numPr>
        <w:jc w:val="both"/>
        <w:rPr>
          <w:rFonts w:ascii="Helvetica" w:hAnsi="Helvetica"/>
          <w:color w:val="auto"/>
          <w:szCs w:val="22"/>
        </w:rPr>
      </w:pPr>
      <w:r w:rsidRPr="00A07967">
        <w:rPr>
          <w:rFonts w:ascii="Helvetica" w:hAnsi="Helvetica"/>
          <w:color w:val="auto"/>
          <w:szCs w:val="22"/>
        </w:rPr>
        <w:t xml:space="preserve">Que en fecha once de septiembre de dos mil diecisiete esta Unidad otorgó Resolución de Permiso de Proyecto de Remodelación al proyecto denominado </w:t>
      </w:r>
      <w:r w:rsidRPr="00A07967">
        <w:rPr>
          <w:rFonts w:ascii="Helvetica" w:hAnsi="Helvetica"/>
          <w:b/>
          <w:color w:val="auto"/>
          <w:szCs w:val="22"/>
        </w:rPr>
        <w:t xml:space="preserve">“Construcción Pollo Campero Zacatecoluca” </w:t>
      </w:r>
      <w:r w:rsidRPr="00A07967">
        <w:rPr>
          <w:rFonts w:ascii="Helvetica" w:hAnsi="Helvetica"/>
          <w:color w:val="auto"/>
          <w:szCs w:val="22"/>
        </w:rPr>
        <w:t>y que cuenta con número de expediente</w:t>
      </w:r>
      <w:r w:rsidRPr="00A07967">
        <w:rPr>
          <w:rFonts w:ascii="Helvetica" w:hAnsi="Helvetica"/>
          <w:b/>
          <w:color w:val="auto"/>
          <w:szCs w:val="22"/>
        </w:rPr>
        <w:t xml:space="preserve"> </w:t>
      </w:r>
      <w:r w:rsidRPr="00A07967">
        <w:rPr>
          <w:rFonts w:ascii="Helvetica" w:hAnsi="Helvetica"/>
          <w:color w:val="auto"/>
          <w:szCs w:val="22"/>
        </w:rPr>
        <w:t>AMZ-UPODT-2017-61.</w:t>
      </w:r>
    </w:p>
    <w:p w:rsidR="008C0D2A" w:rsidRPr="00A07967" w:rsidRDefault="008C0D2A" w:rsidP="008C0D2A">
      <w:pPr>
        <w:jc w:val="both"/>
        <w:rPr>
          <w:rFonts w:ascii="Helvetica" w:hAnsi="Helvetica"/>
          <w:szCs w:val="22"/>
        </w:rPr>
      </w:pPr>
    </w:p>
    <w:p w:rsidR="008C0D2A" w:rsidRPr="00A07967" w:rsidRDefault="008C0D2A" w:rsidP="008C0D2A">
      <w:pPr>
        <w:pStyle w:val="Prrafodelista"/>
        <w:numPr>
          <w:ilvl w:val="0"/>
          <w:numId w:val="133"/>
        </w:numPr>
        <w:jc w:val="both"/>
        <w:rPr>
          <w:rFonts w:ascii="Helvetica" w:hAnsi="Helvetica"/>
          <w:szCs w:val="22"/>
        </w:rPr>
      </w:pPr>
      <w:r w:rsidRPr="00A07967">
        <w:rPr>
          <w:rFonts w:ascii="Helvetica" w:hAnsi="Helvetica"/>
          <w:szCs w:val="22"/>
        </w:rPr>
        <w:t xml:space="preserve">Que cuenta con </w:t>
      </w:r>
      <w:r w:rsidRPr="00A07967">
        <w:rPr>
          <w:rFonts w:ascii="Helvetica" w:hAnsi="Helvetica"/>
          <w:b/>
          <w:szCs w:val="22"/>
        </w:rPr>
        <w:t>Certificación de Buena Obra Diseño Estructural en la Construcción del Proyecto Pollo Campero Zacatecoluca</w:t>
      </w:r>
      <w:r w:rsidRPr="00A07967">
        <w:rPr>
          <w:rFonts w:ascii="Helvetica" w:hAnsi="Helvetica"/>
          <w:szCs w:val="22"/>
        </w:rPr>
        <w:t>, emitida</w:t>
      </w:r>
      <w:r w:rsidRPr="00A07967">
        <w:rPr>
          <w:rFonts w:ascii="Helvetica" w:hAnsi="Helvetica"/>
          <w:b/>
          <w:szCs w:val="22"/>
        </w:rPr>
        <w:t xml:space="preserve"> </w:t>
      </w:r>
      <w:r w:rsidRPr="00A07967">
        <w:rPr>
          <w:rFonts w:ascii="Helvetica" w:hAnsi="Helvetica"/>
          <w:szCs w:val="22"/>
        </w:rPr>
        <w:t xml:space="preserve">por el Ing. </w:t>
      </w:r>
      <w:r w:rsidRPr="008C0D2A">
        <w:rPr>
          <w:rFonts w:ascii="Helvetica" w:hAnsi="Helvetica"/>
          <w:b/>
          <w:color w:val="A6A6A6" w:themeColor="background1" w:themeShade="A6"/>
          <w:szCs w:val="22"/>
          <w:highlight w:val="darkGray"/>
        </w:rPr>
        <w:t>Marcos Miguel Sánchez</w:t>
      </w:r>
      <w:r w:rsidRPr="00A07967">
        <w:rPr>
          <w:rFonts w:ascii="Helvetica" w:hAnsi="Helvetica"/>
          <w:szCs w:val="22"/>
        </w:rPr>
        <w:t xml:space="preserve"> Machuca en fecha dieciséis de octubre de dos mil diecisiete.</w:t>
      </w:r>
    </w:p>
    <w:p w:rsidR="008C0D2A" w:rsidRPr="00A07967" w:rsidRDefault="008C0D2A" w:rsidP="008C0D2A">
      <w:pPr>
        <w:pStyle w:val="Prrafodelista"/>
        <w:ind w:left="1080"/>
        <w:jc w:val="both"/>
        <w:rPr>
          <w:rFonts w:ascii="Helvetica" w:hAnsi="Helvetica"/>
          <w:szCs w:val="22"/>
        </w:rPr>
      </w:pPr>
    </w:p>
    <w:p w:rsidR="008C0D2A" w:rsidRPr="00A07967" w:rsidRDefault="008C0D2A" w:rsidP="008C0D2A">
      <w:pPr>
        <w:pStyle w:val="Prrafodelista"/>
        <w:numPr>
          <w:ilvl w:val="0"/>
          <w:numId w:val="133"/>
        </w:numPr>
        <w:jc w:val="both"/>
        <w:rPr>
          <w:rFonts w:ascii="Helvetica" w:hAnsi="Helvetica"/>
          <w:szCs w:val="22"/>
        </w:rPr>
      </w:pPr>
      <w:r w:rsidRPr="00A07967">
        <w:rPr>
          <w:rFonts w:ascii="Helvetica" w:hAnsi="Helvetica"/>
          <w:szCs w:val="22"/>
        </w:rPr>
        <w:t xml:space="preserve">Que cuenta con Certificación de cumplimiento de Medidas de Seguridad Contra Incendios, emitida por el Teniente de Bomberos el Señor </w:t>
      </w:r>
      <w:r w:rsidRPr="008C0D2A">
        <w:rPr>
          <w:rFonts w:ascii="Helvetica" w:hAnsi="Helvetica"/>
          <w:b/>
          <w:color w:val="A6A6A6" w:themeColor="background1" w:themeShade="A6"/>
          <w:szCs w:val="22"/>
          <w:highlight w:val="darkGray"/>
        </w:rPr>
        <w:t>José Moisés Garay Morejón</w:t>
      </w:r>
      <w:r w:rsidRPr="00A07967">
        <w:rPr>
          <w:rFonts w:ascii="Helvetica" w:hAnsi="Helvetica"/>
          <w:szCs w:val="22"/>
        </w:rPr>
        <w:t xml:space="preserve">, en fecha tres de noviembre de dos mil diecisiete. </w:t>
      </w:r>
    </w:p>
    <w:p w:rsidR="008C0D2A" w:rsidRPr="00A07967" w:rsidRDefault="008C0D2A" w:rsidP="008C0D2A">
      <w:pPr>
        <w:pStyle w:val="Prrafodelista"/>
        <w:rPr>
          <w:rFonts w:ascii="Helvetica" w:hAnsi="Helvetica"/>
          <w:szCs w:val="22"/>
        </w:rPr>
      </w:pPr>
    </w:p>
    <w:p w:rsidR="008C0D2A" w:rsidRPr="00A07967" w:rsidRDefault="008C0D2A" w:rsidP="008C0D2A">
      <w:pPr>
        <w:pStyle w:val="Prrafodelista"/>
        <w:numPr>
          <w:ilvl w:val="0"/>
          <w:numId w:val="133"/>
        </w:numPr>
        <w:jc w:val="both"/>
        <w:rPr>
          <w:rFonts w:ascii="Helvetica" w:hAnsi="Helvetica"/>
          <w:szCs w:val="22"/>
        </w:rPr>
      </w:pPr>
      <w:r w:rsidRPr="00A07967">
        <w:rPr>
          <w:rFonts w:ascii="Helvetica" w:hAnsi="Helvetica"/>
          <w:szCs w:val="22"/>
        </w:rPr>
        <w:t xml:space="preserve">Que en fecha veinte de agosto de dos mil dieciocho el Responsable del Proyecto notifico a esta Unidad que ya se habían realizado las obras de compensación solicitada por el Viceministerio de Transporte.   </w:t>
      </w:r>
    </w:p>
    <w:p w:rsidR="008C0D2A" w:rsidRPr="00A07967" w:rsidRDefault="008C0D2A" w:rsidP="008C0D2A">
      <w:pPr>
        <w:rPr>
          <w:rFonts w:ascii="Helvetica" w:hAnsi="Helvetica"/>
          <w:color w:val="auto"/>
          <w:szCs w:val="22"/>
        </w:rPr>
      </w:pPr>
    </w:p>
    <w:p w:rsidR="008C0D2A" w:rsidRPr="00A07967" w:rsidRDefault="008C0D2A" w:rsidP="008C0D2A">
      <w:pPr>
        <w:pStyle w:val="Prrafodelista"/>
        <w:numPr>
          <w:ilvl w:val="0"/>
          <w:numId w:val="133"/>
        </w:numPr>
        <w:jc w:val="both"/>
        <w:rPr>
          <w:rFonts w:ascii="Helvetica" w:hAnsi="Helvetica"/>
          <w:color w:val="auto"/>
          <w:szCs w:val="22"/>
        </w:rPr>
      </w:pPr>
      <w:r w:rsidRPr="00A07967">
        <w:rPr>
          <w:rFonts w:ascii="Helvetica" w:hAnsi="Helvetica"/>
          <w:color w:val="auto"/>
          <w:szCs w:val="22"/>
        </w:rPr>
        <w:t>Que han cancelado la tasa correspondiente para la Recepción de Obras, según lo establecido en el Art. 126 de la Reforma a la Ordenanza Reguladora del Desarrollo, Ordenamiento y Gestión del Territorio del Municipio de Zacatecoluca; y Art.  9, Rubro 1130-Servicios Administrativos Numeral No. 08 Servicios Varios, Ordinales No. 04, y Art. 11 de la Ordenanza Reguladora de Tasas por Servicios de la Ciudad de Zacatecoluca, Departamento de La Paz.</w:t>
      </w:r>
    </w:p>
    <w:p w:rsidR="008C0D2A" w:rsidRPr="00A07967" w:rsidRDefault="008C0D2A" w:rsidP="008C0D2A">
      <w:pPr>
        <w:pStyle w:val="Prrafodelista"/>
        <w:rPr>
          <w:rFonts w:ascii="Helvetica" w:hAnsi="Helvetica"/>
          <w:color w:val="auto"/>
          <w:szCs w:val="22"/>
        </w:rPr>
      </w:pPr>
    </w:p>
    <w:p w:rsidR="008C0D2A" w:rsidRDefault="008C0D2A" w:rsidP="008C0D2A">
      <w:pPr>
        <w:jc w:val="both"/>
        <w:rPr>
          <w:rFonts w:ascii="Helvetica" w:hAnsi="Helvetica"/>
          <w:color w:val="auto"/>
          <w:szCs w:val="22"/>
        </w:rPr>
      </w:pPr>
    </w:p>
    <w:p w:rsidR="008C0D2A" w:rsidRPr="00A07967" w:rsidRDefault="008C0D2A" w:rsidP="008C0D2A">
      <w:pPr>
        <w:jc w:val="both"/>
        <w:rPr>
          <w:rFonts w:ascii="Helvetica" w:hAnsi="Helvetica"/>
          <w:color w:val="auto"/>
          <w:szCs w:val="22"/>
        </w:rPr>
      </w:pPr>
      <w:r w:rsidRPr="00A07967">
        <w:rPr>
          <w:rFonts w:ascii="Helvetica" w:hAnsi="Helvetica"/>
          <w:color w:val="auto"/>
          <w:szCs w:val="22"/>
        </w:rPr>
        <w:lastRenderedPageBreak/>
        <w:t xml:space="preserve">Por tanto, la Unidad de Planificación, Ordenamiento y Desarrollo Territorial, resuelve </w:t>
      </w:r>
      <w:r w:rsidRPr="00A07967">
        <w:rPr>
          <w:rFonts w:ascii="Helvetica" w:hAnsi="Helvetica"/>
          <w:b/>
          <w:color w:val="auto"/>
          <w:szCs w:val="22"/>
        </w:rPr>
        <w:t>CONCEDER RECEPCIÓN DE OBRAS DE CONSTRUCCIÓN</w:t>
      </w:r>
      <w:r w:rsidRPr="00A07967">
        <w:rPr>
          <w:rFonts w:ascii="Helvetica" w:hAnsi="Helvetica"/>
          <w:color w:val="auto"/>
          <w:szCs w:val="22"/>
        </w:rPr>
        <w:t xml:space="preserve"> al proyecto denominado </w:t>
      </w:r>
      <w:r w:rsidRPr="00A07967">
        <w:rPr>
          <w:rFonts w:ascii="Helvetica" w:hAnsi="Helvetica"/>
          <w:b/>
          <w:color w:val="auto"/>
          <w:szCs w:val="22"/>
        </w:rPr>
        <w:t>CONSTRUCCIÓN POLLO CAMPERO ZACATECOLUCA.</w:t>
      </w:r>
    </w:p>
    <w:p w:rsidR="008C0D2A" w:rsidRPr="00A07967" w:rsidRDefault="008C0D2A" w:rsidP="008C0D2A">
      <w:pPr>
        <w:pStyle w:val="Prrafodelista"/>
        <w:ind w:left="1080"/>
        <w:jc w:val="both"/>
        <w:rPr>
          <w:rFonts w:ascii="Helvetica" w:hAnsi="Helvetica"/>
          <w:szCs w:val="22"/>
        </w:rPr>
      </w:pPr>
    </w:p>
    <w:p w:rsidR="008C0D2A" w:rsidRPr="00A07967" w:rsidRDefault="008C0D2A" w:rsidP="008C0D2A">
      <w:pPr>
        <w:spacing w:before="240" w:after="240"/>
        <w:rPr>
          <w:rFonts w:ascii="Helvetica" w:hAnsi="Helvetica"/>
          <w:szCs w:val="22"/>
        </w:rPr>
      </w:pPr>
      <w:r w:rsidRPr="00A07967">
        <w:rPr>
          <w:noProof/>
        </w:rPr>
        <w:drawing>
          <wp:anchor distT="0" distB="0" distL="114300" distR="114300" simplePos="0" relativeHeight="251747328" behindDoc="1" locked="0" layoutInCell="1" allowOverlap="1" wp14:anchorId="12DED79A" wp14:editId="0A01E92B">
            <wp:simplePos x="0" y="0"/>
            <wp:positionH relativeFrom="page">
              <wp:posOffset>1981200</wp:posOffset>
            </wp:positionH>
            <wp:positionV relativeFrom="paragraph">
              <wp:posOffset>193675</wp:posOffset>
            </wp:positionV>
            <wp:extent cx="3514725" cy="1812647"/>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20" t="21532" r="4737" b="19812"/>
                    <a:stretch/>
                  </pic:blipFill>
                  <pic:spPr bwMode="auto">
                    <a:xfrm>
                      <a:off x="0" y="0"/>
                      <a:ext cx="3523012" cy="18169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0D2A" w:rsidRPr="00A07967" w:rsidRDefault="008C0D2A" w:rsidP="008C0D2A">
      <w:pPr>
        <w:spacing w:before="240" w:after="240"/>
        <w:rPr>
          <w:rFonts w:ascii="Helvetica" w:hAnsi="Helvetica"/>
          <w:szCs w:val="22"/>
        </w:rPr>
      </w:pPr>
    </w:p>
    <w:p w:rsidR="008C0D2A" w:rsidRPr="00A07967" w:rsidRDefault="008C0D2A" w:rsidP="008C0D2A">
      <w:pPr>
        <w:spacing w:before="240" w:after="240"/>
        <w:rPr>
          <w:rFonts w:ascii="Helvetica" w:hAnsi="Helvetica"/>
          <w:szCs w:val="22"/>
        </w:rPr>
      </w:pPr>
    </w:p>
    <w:p w:rsidR="008C0D2A" w:rsidRPr="00A07967" w:rsidRDefault="008C0D2A" w:rsidP="008C0D2A">
      <w:pPr>
        <w:spacing w:before="240" w:after="240"/>
        <w:rPr>
          <w:rFonts w:ascii="Helvetica" w:hAnsi="Helvetica"/>
          <w:szCs w:val="22"/>
        </w:rPr>
      </w:pPr>
    </w:p>
    <w:p w:rsidR="004C2250" w:rsidRDefault="004C2250"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pPr>
    </w:p>
    <w:p w:rsidR="008C0D2A" w:rsidRDefault="008C0D2A" w:rsidP="001F1491">
      <w:pPr>
        <w:tabs>
          <w:tab w:val="left" w:pos="1005"/>
        </w:tabs>
        <w:rPr>
          <w:rFonts w:ascii="Helvetica" w:hAnsi="Helvetica"/>
          <w:szCs w:val="22"/>
        </w:rPr>
        <w:sectPr w:rsidR="008C0D2A" w:rsidSect="001C1B58">
          <w:headerReference w:type="default" r:id="rId160"/>
          <w:footerReference w:type="even" r:id="rId161"/>
          <w:footerReference w:type="default" r:id="rId162"/>
          <w:headerReference w:type="first" r:id="rId163"/>
          <w:pgSz w:w="12240" w:h="15840"/>
          <w:pgMar w:top="1653" w:right="1183" w:bottom="1134" w:left="1701" w:header="720" w:footer="0" w:gutter="0"/>
          <w:cols w:space="720"/>
          <w:docGrid w:linePitch="299"/>
        </w:sectPr>
      </w:pPr>
    </w:p>
    <w:p w:rsidR="008C0D2A" w:rsidRPr="008C0D2A" w:rsidRDefault="008C0D2A" w:rsidP="008C0D2A">
      <w:pPr>
        <w:widowControl/>
        <w:spacing w:after="160" w:line="259" w:lineRule="auto"/>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lastRenderedPageBreak/>
        <w:t>`ALCALDÍA MUNICIPAL DE ZACATECOLUCA, UNIDAD DE PLANIFICACIÓN, ORDENAMIENTO Y DESARROLLO TERRITORIAL: Zacatecoluca, a las catorce horas y quince minutos del día siete de agosto de dos mil dieciocho.</w:t>
      </w:r>
    </w:p>
    <w:p w:rsidR="008C0D2A" w:rsidRPr="008C0D2A" w:rsidRDefault="008C0D2A" w:rsidP="008C0D2A">
      <w:pPr>
        <w:widowControl/>
        <w:spacing w:after="160" w:line="259" w:lineRule="auto"/>
        <w:jc w:val="both"/>
        <w:rPr>
          <w:rFonts w:ascii="BatangChe" w:eastAsia="BatangChe" w:hAnsi="BatangChe" w:cstheme="minorBidi"/>
          <w:color w:val="auto"/>
          <w:sz w:val="24"/>
          <w:szCs w:val="22"/>
          <w:lang w:val="es-ES" w:eastAsia="en-US"/>
        </w:rPr>
      </w:pPr>
    </w:p>
    <w:p w:rsidR="008C0D2A" w:rsidRPr="008C0D2A" w:rsidRDefault="008C0D2A" w:rsidP="008C0D2A">
      <w:pPr>
        <w:widowControl/>
        <w:autoSpaceDE w:val="0"/>
        <w:autoSpaceDN w:val="0"/>
        <w:adjustRightInd w:val="0"/>
        <w:jc w:val="both"/>
        <w:rPr>
          <w:rFonts w:ascii="MS Shell Dlg 2" w:eastAsiaTheme="minorHAnsi" w:hAnsi="MS Shell Dlg 2" w:cs="MS Shell Dlg 2"/>
          <w:color w:val="auto"/>
          <w:sz w:val="17"/>
          <w:szCs w:val="17"/>
          <w:lang w:eastAsia="en-US"/>
        </w:rPr>
      </w:pPr>
      <w:r w:rsidRPr="008C0D2A">
        <w:rPr>
          <w:rFonts w:ascii="BatangChe" w:eastAsia="BatangChe" w:hAnsi="BatangChe" w:cstheme="minorBidi"/>
          <w:color w:val="auto"/>
          <w:sz w:val="24"/>
          <w:szCs w:val="22"/>
          <w:lang w:val="es-ES" w:eastAsia="en-US"/>
        </w:rPr>
        <w:t xml:space="preserve">Proceso ADMINISTRATIVO SANCIONATORIO, promovido de oficio de parte de la UNIDAD DE PLANIFICACIÓN, ORDENAMIENTO Y DESARROLLO TERRITORIAL, en referencia al expediente </w:t>
      </w:r>
      <w:r w:rsidRPr="008C0D2A">
        <w:rPr>
          <w:rFonts w:ascii="BatangChe" w:eastAsia="BatangChe" w:hAnsi="BatangChe" w:cstheme="minorBidi"/>
          <w:b/>
          <w:color w:val="auto"/>
          <w:sz w:val="24"/>
          <w:szCs w:val="22"/>
          <w:lang w:val="es-ES" w:eastAsia="en-US"/>
        </w:rPr>
        <w:t>S-2018-10</w:t>
      </w:r>
      <w:r w:rsidRPr="008C0D2A">
        <w:rPr>
          <w:rFonts w:ascii="BatangChe" w:eastAsia="BatangChe" w:hAnsi="BatangChe" w:cstheme="minorBidi"/>
          <w:color w:val="auto"/>
          <w:sz w:val="24"/>
          <w:szCs w:val="22"/>
          <w:lang w:val="es-ES" w:eastAsia="en-US"/>
        </w:rPr>
        <w:t xml:space="preserve">, en un inmueble </w:t>
      </w:r>
      <w:r w:rsidRPr="008C0D2A">
        <w:rPr>
          <w:rFonts w:ascii="BatangChe" w:eastAsia="BatangChe" w:hAnsi="BatangChe" w:cstheme="minorBidi"/>
          <w:b/>
          <w:color w:val="auto"/>
          <w:sz w:val="24"/>
          <w:szCs w:val="22"/>
          <w:lang w:val="es-ES" w:eastAsia="en-US"/>
        </w:rPr>
        <w:t xml:space="preserve"> </w:t>
      </w:r>
      <w:r w:rsidRPr="008C0D2A">
        <w:rPr>
          <w:rFonts w:ascii="BatangChe" w:eastAsia="BatangChe" w:hAnsi="BatangChe" w:cstheme="minorBidi"/>
          <w:color w:val="auto"/>
          <w:sz w:val="24"/>
          <w:szCs w:val="22"/>
          <w:lang w:val="es-ES" w:eastAsia="en-US"/>
        </w:rPr>
        <w:t>situado en</w:t>
      </w:r>
      <w:r w:rsidRPr="008C0D2A">
        <w:rPr>
          <w:rFonts w:ascii="BatangChe" w:eastAsia="BatangChe" w:hAnsi="BatangChe" w:cstheme="minorBidi"/>
          <w:color w:val="000000" w:themeColor="text1"/>
          <w:sz w:val="24"/>
          <w:szCs w:val="22"/>
          <w:lang w:val="es-ES" w:eastAsia="en-US"/>
        </w:rPr>
        <w:t xml:space="preserve"> </w:t>
      </w:r>
      <w:r w:rsidRPr="008C0D2A">
        <w:rPr>
          <w:rFonts w:ascii="Helvetica" w:hAnsi="Helvetica"/>
          <w:b/>
          <w:color w:val="A6A6A6" w:themeColor="background1" w:themeShade="A6"/>
          <w:szCs w:val="22"/>
          <w:highlight w:val="darkGray"/>
        </w:rPr>
        <w:t>Avenida José Simeón Cañas y 4° calle poniente, Barrio el Centro</w:t>
      </w:r>
      <w:r w:rsidRPr="008C0D2A">
        <w:rPr>
          <w:rFonts w:ascii="BatangChe" w:eastAsia="BatangChe" w:hAnsi="BatangChe" w:cstheme="minorBidi"/>
          <w:color w:val="000000" w:themeColor="text1"/>
          <w:sz w:val="24"/>
          <w:szCs w:val="22"/>
          <w:lang w:val="es-ES" w:eastAsia="en-US"/>
        </w:rPr>
        <w:t>, Municipio de Zacatecoluca, Departamento de La Paz</w:t>
      </w:r>
      <w:r w:rsidRPr="008C0D2A">
        <w:rPr>
          <w:rFonts w:ascii="BatangChe" w:eastAsia="BatangChe" w:hAnsi="BatangChe" w:cstheme="minorBidi"/>
          <w:color w:val="auto"/>
          <w:sz w:val="24"/>
          <w:szCs w:val="22"/>
          <w:lang w:val="es-ES" w:eastAsia="en-US"/>
        </w:rPr>
        <w:t xml:space="preserve">, inmueble de este Municipio según inventario del Centro Nacional de Registro </w:t>
      </w:r>
      <w:r w:rsidRPr="008C0D2A">
        <w:rPr>
          <w:rFonts w:ascii="BatangChe" w:eastAsia="BatangChe" w:hAnsi="BatangChe" w:cstheme="minorBidi"/>
          <w:color w:val="000000" w:themeColor="text1"/>
          <w:sz w:val="24"/>
          <w:szCs w:val="22"/>
          <w:lang w:val="es-ES" w:eastAsia="en-US"/>
        </w:rPr>
        <w:t>0821-</w:t>
      </w:r>
      <w:r w:rsidRPr="008C0D2A">
        <w:rPr>
          <w:rFonts w:ascii="Helvetica" w:hAnsi="Helvetica"/>
          <w:b/>
          <w:color w:val="A6A6A6" w:themeColor="background1" w:themeShade="A6"/>
          <w:szCs w:val="22"/>
          <w:highlight w:val="darkGray"/>
        </w:rPr>
        <w:t>U10-17</w:t>
      </w:r>
      <w:r w:rsidRPr="008C0D2A">
        <w:rPr>
          <w:rFonts w:ascii="BatangChe" w:eastAsia="BatangChe" w:hAnsi="BatangChe" w:cstheme="minorBidi"/>
          <w:color w:val="auto"/>
          <w:sz w:val="24"/>
          <w:szCs w:val="22"/>
          <w:lang w:val="es-ES" w:eastAsia="en-US"/>
        </w:rPr>
        <w:t xml:space="preserve">, el cual consta que se ha cometido una INFRACCIÓN URBANÍSTICA, según el Art. 129 de la ORDENANZA REGULADORA DEL DESARROLLO, ORDENAMIENTO Y GESTIÓN DEL TERRITORIO DEL MUNICIPIO DE ZACATECOLUCA. Y que de dicho inmueble es propietaria la señora </w:t>
      </w:r>
      <w:r w:rsidRPr="008C0D2A">
        <w:rPr>
          <w:rFonts w:ascii="Helvetica" w:hAnsi="Helvetica"/>
          <w:b/>
          <w:color w:val="A6A6A6" w:themeColor="background1" w:themeShade="A6"/>
          <w:szCs w:val="22"/>
          <w:highlight w:val="darkGray"/>
        </w:rPr>
        <w:t>María de los Ángeles Gómez Salazar</w:t>
      </w:r>
      <w:r w:rsidRPr="008C0D2A">
        <w:rPr>
          <w:rFonts w:ascii="BatangChe" w:eastAsia="BatangChe" w:hAnsi="BatangChe" w:cstheme="minorBidi"/>
          <w:color w:val="auto"/>
          <w:sz w:val="24"/>
          <w:szCs w:val="22"/>
          <w:lang w:val="es-ES" w:eastAsia="en-US"/>
        </w:rPr>
        <w:t xml:space="preserve">, señor </w:t>
      </w:r>
      <w:r w:rsidRPr="008C0D2A">
        <w:rPr>
          <w:rFonts w:ascii="Helvetica" w:hAnsi="Helvetica"/>
          <w:b/>
          <w:color w:val="A6A6A6" w:themeColor="background1" w:themeShade="A6"/>
          <w:szCs w:val="22"/>
          <w:highlight w:val="darkGray"/>
        </w:rPr>
        <w:t>Juan Pablo Meza Pérez</w:t>
      </w:r>
      <w:r w:rsidRPr="008C0D2A">
        <w:rPr>
          <w:rFonts w:ascii="BatangChe" w:eastAsia="BatangChe" w:hAnsi="BatangChe" w:cstheme="minorBidi"/>
          <w:color w:val="auto"/>
          <w:sz w:val="24"/>
          <w:szCs w:val="22"/>
          <w:lang w:val="es-ES" w:eastAsia="en-US"/>
        </w:rPr>
        <w:t xml:space="preserve">   representante legal de la sociedad SAC INTEGRAL S.A. y la arquitecta </w:t>
      </w:r>
      <w:r w:rsidRPr="008C0D2A">
        <w:rPr>
          <w:rFonts w:ascii="Helvetica" w:hAnsi="Helvetica"/>
          <w:b/>
          <w:color w:val="A6A6A6" w:themeColor="background1" w:themeShade="A6"/>
          <w:szCs w:val="22"/>
          <w:highlight w:val="darkGray"/>
        </w:rPr>
        <w:t>Martha Julia Castro González</w:t>
      </w:r>
      <w:r w:rsidRPr="008C0D2A">
        <w:rPr>
          <w:rFonts w:ascii="BatangChe" w:eastAsia="BatangChe" w:hAnsi="BatangChe" w:cstheme="minorBidi"/>
          <w:color w:val="auto"/>
          <w:sz w:val="24"/>
          <w:szCs w:val="22"/>
          <w:lang w:val="es-ES" w:eastAsia="en-US"/>
        </w:rPr>
        <w:t xml:space="preserve"> Reg. A-</w:t>
      </w:r>
      <w:r w:rsidRPr="008C0D2A">
        <w:rPr>
          <w:rFonts w:ascii="Helvetica" w:hAnsi="Helvetica"/>
          <w:b/>
          <w:color w:val="A6A6A6" w:themeColor="background1" w:themeShade="A6"/>
          <w:szCs w:val="22"/>
          <w:highlight w:val="darkGray"/>
        </w:rPr>
        <w:t>3302</w:t>
      </w:r>
      <w:r w:rsidRPr="008C0D2A">
        <w:rPr>
          <w:rFonts w:ascii="BatangChe" w:eastAsia="BatangChe" w:hAnsi="BatangChe" w:cstheme="minorBidi"/>
          <w:color w:val="auto"/>
          <w:sz w:val="24"/>
          <w:szCs w:val="22"/>
          <w:lang w:val="es-ES" w:eastAsia="en-US"/>
        </w:rPr>
        <w:t>, Responsable del proyecto.</w:t>
      </w:r>
    </w:p>
    <w:p w:rsidR="008C0D2A" w:rsidRPr="008C0D2A" w:rsidRDefault="008C0D2A" w:rsidP="008C0D2A">
      <w:pPr>
        <w:widowControl/>
        <w:spacing w:after="160" w:line="259" w:lineRule="auto"/>
        <w:jc w:val="both"/>
        <w:rPr>
          <w:rFonts w:ascii="BatangChe" w:eastAsia="BatangChe" w:hAnsi="BatangChe" w:cstheme="minorBidi"/>
          <w:color w:val="auto"/>
          <w:sz w:val="24"/>
          <w:szCs w:val="22"/>
          <w:lang w:val="es-ES" w:eastAsia="en-US"/>
        </w:rPr>
      </w:pPr>
    </w:p>
    <w:p w:rsidR="008C0D2A" w:rsidRPr="008C0D2A" w:rsidRDefault="008C0D2A" w:rsidP="008C0D2A">
      <w:pPr>
        <w:widowControl/>
        <w:spacing w:after="160" w:line="259" w:lineRule="auto"/>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LEÍDO LOS AUTOS Y CONSIDERANDO:</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Que mediante informe de inspección técnica de campo hecho por OPLAGEST La Paz y la municipalidad de Zacatecoluca con fecha seis de febrero de los corrientes, formando parte del expediente OM-2018-01 de esta municipalidad y expediente 008-18 de OPLAGEST La Paz  y que se ha admitido como informe inicial del proceso sancionatorio expediente S-2018-10,  amparado al Art. 131 del Código Municipal, en contra de propietaria la señora </w:t>
      </w:r>
      <w:r w:rsidRPr="008C0D2A">
        <w:rPr>
          <w:rFonts w:ascii="Helvetica" w:hAnsi="Helvetica"/>
          <w:b/>
          <w:color w:val="A6A6A6" w:themeColor="background1" w:themeShade="A6"/>
          <w:szCs w:val="22"/>
          <w:highlight w:val="darkGray"/>
        </w:rPr>
        <w:t>María de los Ángeles Gómez Salazar</w:t>
      </w:r>
      <w:r w:rsidRPr="008C0D2A">
        <w:rPr>
          <w:rFonts w:ascii="BatangChe" w:eastAsia="BatangChe" w:hAnsi="BatangChe" w:cstheme="minorBidi"/>
          <w:color w:val="auto"/>
          <w:sz w:val="24"/>
          <w:szCs w:val="22"/>
          <w:lang w:val="es-ES" w:eastAsia="en-US"/>
        </w:rPr>
        <w:t xml:space="preserve">, señor </w:t>
      </w:r>
      <w:r w:rsidRPr="008C0D2A">
        <w:rPr>
          <w:rFonts w:ascii="Helvetica" w:hAnsi="Helvetica"/>
          <w:b/>
          <w:color w:val="A6A6A6" w:themeColor="background1" w:themeShade="A6"/>
          <w:szCs w:val="22"/>
          <w:highlight w:val="darkGray"/>
        </w:rPr>
        <w:t>Juan Pablo Meza Pérez</w:t>
      </w:r>
      <w:r w:rsidRPr="008C0D2A">
        <w:rPr>
          <w:rFonts w:ascii="BatangChe" w:eastAsia="BatangChe" w:hAnsi="BatangChe" w:cstheme="minorBidi"/>
          <w:color w:val="auto"/>
          <w:sz w:val="24"/>
          <w:szCs w:val="22"/>
          <w:lang w:val="es-ES" w:eastAsia="en-US"/>
        </w:rPr>
        <w:t>, representante legal de la sociedad SAC INTEGRAL S.A. y la ar</w:t>
      </w:r>
      <w:r w:rsidRPr="008C0D2A">
        <w:rPr>
          <w:rFonts w:ascii="BatangChe" w:eastAsia="BatangChe" w:hAnsi="BatangChe" w:cstheme="minorBidi"/>
          <w:color w:val="000000" w:themeColor="text1"/>
          <w:sz w:val="24"/>
          <w:szCs w:val="22"/>
          <w:lang w:val="es-ES" w:eastAsia="en-US"/>
        </w:rPr>
        <w:t xml:space="preserve">quitecta </w:t>
      </w:r>
      <w:r w:rsidRPr="008C0D2A">
        <w:rPr>
          <w:rFonts w:ascii="Helvetica" w:hAnsi="Helvetica"/>
          <w:b/>
          <w:color w:val="A6A6A6" w:themeColor="background1" w:themeShade="A6"/>
          <w:szCs w:val="22"/>
          <w:highlight w:val="darkGray"/>
        </w:rPr>
        <w:t>Martha Julia Castro González</w:t>
      </w:r>
      <w:r w:rsidRPr="008C0D2A">
        <w:rPr>
          <w:rFonts w:ascii="BatangChe" w:eastAsia="BatangChe" w:hAnsi="BatangChe" w:cstheme="minorBidi"/>
          <w:color w:val="000000" w:themeColor="text1"/>
          <w:sz w:val="24"/>
          <w:szCs w:val="22"/>
          <w:lang w:val="es-ES" w:eastAsia="en-US"/>
        </w:rPr>
        <w:t xml:space="preserve"> Reg. A-</w:t>
      </w:r>
      <w:r w:rsidRPr="008C0D2A">
        <w:rPr>
          <w:rFonts w:ascii="Helvetica" w:hAnsi="Helvetica"/>
          <w:b/>
          <w:color w:val="A6A6A6" w:themeColor="background1" w:themeShade="A6"/>
          <w:szCs w:val="22"/>
          <w:highlight w:val="darkGray"/>
        </w:rPr>
        <w:t>3302</w:t>
      </w:r>
      <w:r w:rsidRPr="008C0D2A">
        <w:rPr>
          <w:rFonts w:ascii="BatangChe" w:eastAsia="BatangChe" w:hAnsi="BatangChe" w:cstheme="minorBidi"/>
          <w:color w:val="auto"/>
          <w:sz w:val="24"/>
          <w:szCs w:val="22"/>
          <w:lang w:val="es-ES" w:eastAsia="en-US"/>
        </w:rPr>
        <w:t xml:space="preserve">, Responsable del proyecto y que en adelante se referirá como los infractores.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Que mediante notificación con fecha diecisiete de abril de los corrientes se previene del proceso sancionatorio en contra de </w:t>
      </w:r>
      <w:r w:rsidRPr="008C0D2A">
        <w:rPr>
          <w:rFonts w:ascii="BatangChe" w:eastAsia="BatangChe" w:hAnsi="BatangChe" w:cstheme="minorBidi"/>
          <w:color w:val="000000" w:themeColor="text1"/>
          <w:sz w:val="24"/>
          <w:szCs w:val="22"/>
          <w:lang w:val="es-ES" w:eastAsia="en-US"/>
        </w:rPr>
        <w:t>los infractores</w:t>
      </w:r>
      <w:r w:rsidRPr="008C0D2A">
        <w:rPr>
          <w:rFonts w:ascii="BatangChe" w:eastAsia="BatangChe" w:hAnsi="BatangChe" w:cstheme="minorBidi"/>
          <w:color w:val="auto"/>
          <w:sz w:val="24"/>
          <w:szCs w:val="22"/>
          <w:lang w:val="es-ES" w:eastAsia="en-US"/>
        </w:rPr>
        <w:t>, a efecto de hacer de su conocimiento las diligencias que se instruyen en su contra y para que hicieran uso de su derecho de defensa se citan a la Unidad De Planificación, Ordenamiento Y Desarrollo Territorial.</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lastRenderedPageBreak/>
        <w:t xml:space="preserve">Que conforme al Art. 142 numeral 4), se levanta acta a las catorce horas cincuenta y ocho minutos del día veintitrés de abril de los corrientes, de la citación comparecen a esta unidad a ejercer su derecho de defensa, el señor </w:t>
      </w:r>
      <w:r w:rsidRPr="008C0D2A">
        <w:rPr>
          <w:rFonts w:ascii="Helvetica" w:hAnsi="Helvetica"/>
          <w:b/>
          <w:color w:val="A6A6A6" w:themeColor="background1" w:themeShade="A6"/>
          <w:szCs w:val="22"/>
          <w:highlight w:val="darkGray"/>
        </w:rPr>
        <w:t>Samuel Francisco Godoy L</w:t>
      </w:r>
      <w:r w:rsidRPr="008C0D2A">
        <w:rPr>
          <w:rFonts w:ascii="BatangChe" w:eastAsia="BatangChe" w:hAnsi="BatangChe" w:cstheme="minorBidi"/>
          <w:color w:val="auto"/>
          <w:sz w:val="24"/>
          <w:szCs w:val="22"/>
          <w:lang w:val="es-ES" w:eastAsia="en-US"/>
        </w:rPr>
        <w:t xml:space="preserve">. DUI: </w:t>
      </w:r>
      <w:r w:rsidRPr="008C0D2A">
        <w:rPr>
          <w:rFonts w:ascii="Helvetica" w:hAnsi="Helvetica"/>
          <w:b/>
          <w:color w:val="A6A6A6" w:themeColor="background1" w:themeShade="A6"/>
          <w:szCs w:val="22"/>
          <w:highlight w:val="darkGray"/>
        </w:rPr>
        <w:t>cero-uno-nueve-ocho-cuatro-cuatro-cero-nueve guion siete</w:t>
      </w:r>
      <w:r w:rsidRPr="008C0D2A">
        <w:rPr>
          <w:rFonts w:ascii="BatangChe" w:eastAsia="BatangChe" w:hAnsi="BatangChe" w:cstheme="minorBidi"/>
          <w:color w:val="auto"/>
          <w:sz w:val="24"/>
          <w:szCs w:val="22"/>
          <w:lang w:val="es-ES" w:eastAsia="en-US"/>
        </w:rPr>
        <w:t xml:space="preserve">. En calidad de representante,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 xml:space="preserve">Que con fecha seis de julio de los corrientes, se apertura a prueba el proceso sancionatorio en contra de </w:t>
      </w:r>
      <w:r w:rsidRPr="008C0D2A">
        <w:rPr>
          <w:rFonts w:ascii="BatangChe" w:eastAsia="BatangChe" w:hAnsi="BatangChe" w:cstheme="minorBidi"/>
          <w:color w:val="000000" w:themeColor="text1"/>
          <w:sz w:val="24"/>
          <w:szCs w:val="22"/>
          <w:lang w:val="es-ES" w:eastAsia="en-US"/>
        </w:rPr>
        <w:t>los infractores</w:t>
      </w:r>
      <w:r w:rsidRPr="008C0D2A">
        <w:rPr>
          <w:rFonts w:ascii="BatangChe" w:eastAsia="BatangChe" w:hAnsi="BatangChe" w:cstheme="minorBidi"/>
          <w:color w:val="auto"/>
          <w:sz w:val="24"/>
          <w:szCs w:val="22"/>
          <w:lang w:val="es-ES" w:eastAsia="en-US"/>
        </w:rPr>
        <w:t xml:space="preserve"> y dentro del término de ocho días hábiles presenta escrito con fecha veintitrés de julio de los corrientes.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Que esta unidad realizo un análisis técnico a la información como antecedente del proceso en curso, tomando el expediente OM-2018-01 y S-20018-10 de esta Unidad</w:t>
      </w:r>
      <w:r w:rsidRPr="008C0D2A">
        <w:rPr>
          <w:rFonts w:ascii="BatangChe" w:eastAsia="BatangChe" w:hAnsi="BatangChe" w:cstheme="minorBidi"/>
          <w:b/>
          <w:color w:val="auto"/>
          <w:sz w:val="24"/>
          <w:szCs w:val="22"/>
          <w:lang w:val="es-ES" w:eastAsia="en-US"/>
        </w:rPr>
        <w:t xml:space="preserve">, </w:t>
      </w:r>
      <w:r w:rsidRPr="008C0D2A">
        <w:rPr>
          <w:rFonts w:ascii="BatangChe" w:eastAsia="BatangChe" w:hAnsi="BatangChe" w:cstheme="minorBidi"/>
          <w:color w:val="auto"/>
          <w:sz w:val="24"/>
          <w:szCs w:val="22"/>
          <w:lang w:val="es-ES" w:eastAsia="en-US"/>
        </w:rPr>
        <w:t>el expediente EXP. N°008-18 de OPLAGEST La Paz. cuya finalidad es comprobar la infracción urbanística</w:t>
      </w:r>
      <w:r w:rsidRPr="008C0D2A">
        <w:rPr>
          <w:rFonts w:ascii="BatangChe" w:eastAsia="BatangChe" w:hAnsi="BatangChe" w:cstheme="minorBidi"/>
          <w:b/>
          <w:color w:val="auto"/>
          <w:sz w:val="24"/>
          <w:szCs w:val="22"/>
          <w:lang w:val="es-ES" w:eastAsia="en-US"/>
        </w:rPr>
        <w:t>.</w:t>
      </w:r>
    </w:p>
    <w:p w:rsidR="008C0D2A" w:rsidRPr="008C0D2A" w:rsidRDefault="008C0D2A" w:rsidP="008C0D2A">
      <w:pPr>
        <w:widowControl/>
        <w:numPr>
          <w:ilvl w:val="3"/>
          <w:numId w:val="135"/>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 xml:space="preserve"> Expediente OM-2018-01: </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Informe de verificación de campo emitido por OPLAGES La Paz. de fecha 06/02/18 de lo cual dentro de las </w:t>
      </w:r>
      <w:r w:rsidRPr="008C0D2A">
        <w:rPr>
          <w:rFonts w:ascii="BatangChe" w:eastAsia="BatangChe" w:hAnsi="BatangChe" w:cstheme="minorBidi"/>
          <w:b/>
          <w:color w:val="auto"/>
          <w:sz w:val="24"/>
          <w:szCs w:val="22"/>
          <w:u w:val="single"/>
          <w:lang w:val="es-ES" w:eastAsia="en-US"/>
        </w:rPr>
        <w:t>“RECOMENDACIONES TÉCNICO OPLAGEST LA PAZ, - No permitieron el acceso al proyecto. La financiera ya está brindando atención al usuario”.</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Memorándum de devolución 1 emitido por OPLAGES La Paz</w:t>
      </w:r>
    </w:p>
    <w:p w:rsidR="008C0D2A" w:rsidRPr="008C0D2A" w:rsidRDefault="008C0D2A" w:rsidP="008C0D2A">
      <w:pPr>
        <w:widowControl/>
        <w:spacing w:after="160" w:line="259" w:lineRule="auto"/>
        <w:ind w:left="2430"/>
        <w:contextualSpacing/>
        <w:jc w:val="both"/>
        <w:rPr>
          <w:rFonts w:ascii="BatangChe" w:eastAsia="BatangChe" w:hAnsi="BatangChe" w:cstheme="minorBidi"/>
          <w:b/>
          <w:color w:val="auto"/>
          <w:sz w:val="24"/>
          <w:szCs w:val="22"/>
          <w:u w:val="single"/>
          <w:lang w:val="es-ES" w:eastAsia="en-US"/>
        </w:rPr>
      </w:pPr>
      <w:r w:rsidRPr="008C0D2A">
        <w:rPr>
          <w:rFonts w:ascii="BatangChe" w:eastAsia="BatangChe" w:hAnsi="BatangChe" w:cstheme="minorBidi"/>
          <w:b/>
          <w:color w:val="auto"/>
          <w:sz w:val="24"/>
          <w:szCs w:val="22"/>
          <w:u w:val="single"/>
          <w:lang w:val="es-ES" w:eastAsia="en-US"/>
        </w:rPr>
        <w:t xml:space="preserve">“1. Mediante informe de inspección de campo hecho por esta oficina y la alcaldía municipal de Zacatecoluca consta que el proyecto de construcción ya ha sido desarrollado sin contar con el permiso de construcción que manda la Ley… d) Que en consecuencia procede iniciar el proceso administrativo contra los peticionarios…” </w:t>
      </w:r>
    </w:p>
    <w:p w:rsidR="008C0D2A" w:rsidRPr="008C0D2A" w:rsidRDefault="008C0D2A" w:rsidP="008C0D2A">
      <w:pPr>
        <w:widowControl/>
        <w:spacing w:after="160" w:line="259" w:lineRule="auto"/>
        <w:ind w:left="2520"/>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 </w:t>
      </w:r>
    </w:p>
    <w:p w:rsidR="008C0D2A" w:rsidRPr="008C0D2A" w:rsidRDefault="008C0D2A" w:rsidP="008C0D2A">
      <w:pPr>
        <w:widowControl/>
        <w:numPr>
          <w:ilvl w:val="3"/>
          <w:numId w:val="135"/>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 xml:space="preserve">Expediente S-2018-10:    </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Con fecha 11 de enero de los corrientes, durante inspección de monitoreo se NOTIFICA, la indicación que deben tramitar EL PERMISO DE CONSTRUCCION, atendido por el señor </w:t>
      </w:r>
      <w:r w:rsidRPr="008C0D2A">
        <w:rPr>
          <w:rFonts w:ascii="Helvetica" w:hAnsi="Helvetica"/>
          <w:b/>
          <w:color w:val="A6A6A6" w:themeColor="background1" w:themeShade="A6"/>
          <w:szCs w:val="22"/>
          <w:highlight w:val="darkGray"/>
        </w:rPr>
        <w:t>Mauricio Espinosa</w:t>
      </w:r>
      <w:r w:rsidRPr="008C0D2A">
        <w:rPr>
          <w:rFonts w:ascii="BatangChe" w:eastAsia="BatangChe" w:hAnsi="BatangChe" w:cstheme="minorBidi"/>
          <w:color w:val="auto"/>
          <w:sz w:val="24"/>
          <w:szCs w:val="22"/>
          <w:lang w:val="es-ES" w:eastAsia="en-US"/>
        </w:rPr>
        <w:t>, el cual firma de notificado.</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lastRenderedPageBreak/>
        <w:t xml:space="preserve">FICHA DE SOLICITUD de fecha 15/01/18, se presenta a esta unidad el señor </w:t>
      </w:r>
      <w:r w:rsidRPr="008C0D2A">
        <w:rPr>
          <w:rFonts w:ascii="Helvetica" w:hAnsi="Helvetica"/>
          <w:b/>
          <w:color w:val="A6A6A6" w:themeColor="background1" w:themeShade="A6"/>
          <w:szCs w:val="22"/>
          <w:highlight w:val="darkGray"/>
        </w:rPr>
        <w:t>Salvador Melgar</w:t>
      </w:r>
      <w:r w:rsidRPr="008C0D2A">
        <w:rPr>
          <w:rFonts w:ascii="BatangChe" w:eastAsia="BatangChe" w:hAnsi="BatangChe" w:cstheme="minorBidi"/>
          <w:color w:val="auto"/>
          <w:sz w:val="24"/>
          <w:szCs w:val="22"/>
          <w:lang w:val="es-ES" w:eastAsia="en-US"/>
        </w:rPr>
        <w:t xml:space="preserve">, a retirar el formulario 8, por instalación de rotulo dentro del Centro Histórico.  </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 xml:space="preserve">NOTIFICACIÓN DE PROCESO SANCIONATORIO. que en fecha 18/04/18, se notifica el inicio de proceso sancionatorio y se cita a los presuntos infractores, en los tres días hábiles a partir de la notificación, recibe y firma el Señor </w:t>
      </w:r>
      <w:r w:rsidRPr="008C0D2A">
        <w:rPr>
          <w:rFonts w:ascii="Helvetica" w:hAnsi="Helvetica"/>
          <w:b/>
          <w:color w:val="A6A6A6" w:themeColor="background1" w:themeShade="A6"/>
          <w:szCs w:val="22"/>
          <w:highlight w:val="darkGray"/>
        </w:rPr>
        <w:t>Herberth Yánez</w:t>
      </w:r>
      <w:r w:rsidRPr="008C0D2A">
        <w:rPr>
          <w:rFonts w:ascii="BatangChe" w:eastAsia="BatangChe" w:hAnsi="BatangChe" w:cstheme="minorBidi"/>
          <w:color w:val="auto"/>
          <w:sz w:val="24"/>
          <w:szCs w:val="22"/>
          <w:lang w:val="es-ES" w:eastAsia="en-US"/>
        </w:rPr>
        <w:t>.</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 xml:space="preserve">ACTA DE REUNIÓN, de fecha 23 de abril de 2018, el representante se comprometió a presentar la documentación de ingreso. No hay solicitud de amparo al Art. 134 de la ordenanza por lo tanto se finaliza el acta, firmando el señor </w:t>
      </w:r>
      <w:r w:rsidRPr="008C0D2A">
        <w:rPr>
          <w:rFonts w:ascii="Helvetica" w:hAnsi="Helvetica"/>
          <w:b/>
          <w:color w:val="A6A6A6" w:themeColor="background1" w:themeShade="A6"/>
          <w:szCs w:val="22"/>
          <w:highlight w:val="darkGray"/>
        </w:rPr>
        <w:t>Samuel Francisco Godoy</w:t>
      </w:r>
      <w:r w:rsidRPr="008C0D2A">
        <w:rPr>
          <w:rFonts w:ascii="BatangChe" w:eastAsia="BatangChe" w:hAnsi="BatangChe" w:cstheme="minorBidi"/>
          <w:color w:val="auto"/>
          <w:sz w:val="24"/>
          <w:szCs w:val="22"/>
          <w:lang w:val="es-ES" w:eastAsia="en-US"/>
        </w:rPr>
        <w:t>.</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NOTIFICACIÓN DE PROCESO SANCIONATORIO apertura de prueba, de fecha 6 de julio de 2018 se solicita presentar circunstancias atenuantes del proceso sancionatorio.</w:t>
      </w:r>
    </w:p>
    <w:p w:rsidR="008C0D2A" w:rsidRPr="008C0D2A" w:rsidRDefault="008C0D2A" w:rsidP="008C0D2A">
      <w:pPr>
        <w:widowControl/>
        <w:numPr>
          <w:ilvl w:val="6"/>
          <w:numId w:val="135"/>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 xml:space="preserve">ESCRITO DE PRUEBAS DE DESCARGO, presentado por la Licenciada </w:t>
      </w:r>
      <w:r w:rsidRPr="008C0D2A">
        <w:rPr>
          <w:rFonts w:ascii="Helvetica" w:hAnsi="Helvetica"/>
          <w:b/>
          <w:color w:val="A6A6A6" w:themeColor="background1" w:themeShade="A6"/>
          <w:szCs w:val="22"/>
          <w:highlight w:val="darkGray"/>
        </w:rPr>
        <w:t>Guadalupe Morales Sandoval</w:t>
      </w:r>
      <w:r w:rsidRPr="008C0D2A">
        <w:rPr>
          <w:rFonts w:ascii="BatangChe" w:eastAsia="BatangChe" w:hAnsi="BatangChe" w:cstheme="minorBidi"/>
          <w:color w:val="auto"/>
          <w:sz w:val="24"/>
          <w:szCs w:val="22"/>
          <w:lang w:val="es-ES" w:eastAsia="en-US"/>
        </w:rPr>
        <w:t xml:space="preserve">, presenta copia de documentos probatorios  con la finalidad de ser atenuantes,  siendo estos los relacionados a este proceso: copia de formulario B de OPLAGES La Paz, copia de formulario B-1 de OPLAGES La Paz, mandamientos de pago emitidos por OPLAGES La Paz, fotografía de proyección de rotulo, comprobante de pago de inspección, todas las demás copias presentadas corresponden a la unidad de catastro no tomándolas en cuenta en este proceso.       </w:t>
      </w:r>
    </w:p>
    <w:p w:rsidR="008C0D2A" w:rsidRPr="008C0D2A" w:rsidRDefault="008C0D2A" w:rsidP="008C0D2A">
      <w:pPr>
        <w:widowControl/>
        <w:spacing w:after="160" w:line="259" w:lineRule="auto"/>
        <w:ind w:left="720"/>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Con lo anterior se determina lo siguiente:</w:t>
      </w:r>
    </w:p>
    <w:p w:rsidR="008C0D2A" w:rsidRPr="008C0D2A" w:rsidRDefault="008C0D2A" w:rsidP="008C0D2A">
      <w:pPr>
        <w:widowControl/>
        <w:numPr>
          <w:ilvl w:val="0"/>
          <w:numId w:val="136"/>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Los infractores fueron notificados al inicio de la obra que deben contar con permiso municipal para realizar la acción de remodelación </w:t>
      </w:r>
    </w:p>
    <w:p w:rsidR="008C0D2A" w:rsidRPr="008C0D2A" w:rsidRDefault="008C0D2A" w:rsidP="008C0D2A">
      <w:pPr>
        <w:widowControl/>
        <w:numPr>
          <w:ilvl w:val="0"/>
          <w:numId w:val="136"/>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Aun con ese conocimiento continuaron las labores de remodelación, hasta concluir la obra. </w:t>
      </w:r>
    </w:p>
    <w:p w:rsidR="008C0D2A" w:rsidRPr="008C0D2A" w:rsidRDefault="008C0D2A" w:rsidP="008C0D2A">
      <w:pPr>
        <w:widowControl/>
        <w:numPr>
          <w:ilvl w:val="0"/>
          <w:numId w:val="136"/>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Que dentro de las labores de remodelación se encuentra la instalación de rotulo, el cual, por estar ubicado dentro del Centro Histórico, se tendría que obtener resolución de parte del MINISTERIO </w:t>
      </w:r>
      <w:r w:rsidRPr="008C0D2A">
        <w:rPr>
          <w:rFonts w:ascii="BatangChe" w:eastAsia="BatangChe" w:hAnsi="BatangChe" w:cstheme="minorBidi"/>
          <w:color w:val="auto"/>
          <w:sz w:val="24"/>
          <w:szCs w:val="22"/>
          <w:lang w:val="es-ES" w:eastAsia="en-US"/>
        </w:rPr>
        <w:lastRenderedPageBreak/>
        <w:t>DE CULTURA, siguiendo la orden de la LEY ESPECIAL DE PROTECCIÓN AL PATRIMONIO CULTURAL DE EL SALVADOR Art. 42 y Art 86 de su Reglamento.</w:t>
      </w:r>
    </w:p>
    <w:p w:rsidR="008C0D2A" w:rsidRPr="008C0D2A" w:rsidRDefault="008C0D2A" w:rsidP="008C0D2A">
      <w:pPr>
        <w:widowControl/>
        <w:numPr>
          <w:ilvl w:val="0"/>
          <w:numId w:val="136"/>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Las pruebas presentadas demuestran el compromiso de los infractores, en subsanar la infracción, tomándolas como atenuantes.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Que, de acuerdo a las valoraciones de las pruebas de descargo producidas, se ha establecido que </w:t>
      </w:r>
      <w:r w:rsidRPr="008C0D2A">
        <w:rPr>
          <w:rFonts w:ascii="BatangChe" w:eastAsia="BatangChe" w:hAnsi="BatangChe" w:cstheme="minorBidi"/>
          <w:color w:val="000000" w:themeColor="text1"/>
          <w:sz w:val="24"/>
          <w:szCs w:val="22"/>
          <w:lang w:val="es-ES" w:eastAsia="en-US"/>
        </w:rPr>
        <w:t>los infractores</w:t>
      </w:r>
      <w:r w:rsidRPr="008C0D2A">
        <w:rPr>
          <w:rFonts w:ascii="BatangChe" w:eastAsia="BatangChe" w:hAnsi="BatangChe" w:cstheme="minorBidi"/>
          <w:color w:val="auto"/>
          <w:sz w:val="24"/>
          <w:szCs w:val="22"/>
          <w:lang w:val="es-ES" w:eastAsia="en-US"/>
        </w:rPr>
        <w:t xml:space="preserve">, se encuentran cometiendo una </w:t>
      </w:r>
      <w:r w:rsidRPr="008C0D2A">
        <w:rPr>
          <w:rFonts w:ascii="BatangChe" w:eastAsia="BatangChe" w:hAnsi="BatangChe" w:cstheme="minorBidi"/>
          <w:b/>
          <w:color w:val="auto"/>
          <w:sz w:val="24"/>
          <w:szCs w:val="22"/>
          <w:lang w:val="es-ES" w:eastAsia="en-US"/>
        </w:rPr>
        <w:t xml:space="preserve">infracción </w:t>
      </w:r>
      <w:r w:rsidRPr="008C0D2A">
        <w:rPr>
          <w:rFonts w:ascii="BatangChe" w:eastAsia="BatangChe" w:hAnsi="BatangChe" w:cstheme="minorBidi"/>
          <w:color w:val="auto"/>
          <w:sz w:val="24"/>
          <w:szCs w:val="22"/>
          <w:lang w:val="es-ES" w:eastAsia="en-US"/>
        </w:rPr>
        <w:t>la cual se clasifica en 1) Iniciar actividades de remodelación sin haber obtenido el permiso correspondiente, 2) Transgresión a las normativas estipuladas al instalar rotulación dentro del Centro Histórico sin haber obtenido resolución del Ministerio de Cultura</w:t>
      </w:r>
      <w:r w:rsidRPr="008C0D2A">
        <w:rPr>
          <w:rFonts w:ascii="BatangChe" w:eastAsia="BatangChe" w:hAnsi="BatangChe" w:cstheme="minorBidi"/>
          <w:b/>
          <w:color w:val="auto"/>
          <w:sz w:val="24"/>
          <w:szCs w:val="22"/>
          <w:lang w:val="es-ES" w:eastAsia="en-US"/>
        </w:rPr>
        <w:t xml:space="preserve"> </w:t>
      </w:r>
      <w:r w:rsidRPr="008C0D2A">
        <w:rPr>
          <w:rFonts w:ascii="BatangChe" w:eastAsia="BatangChe" w:hAnsi="BatangChe" w:cstheme="minorBidi"/>
          <w:color w:val="auto"/>
          <w:sz w:val="24"/>
          <w:szCs w:val="22"/>
          <w:lang w:val="es-ES" w:eastAsia="en-US"/>
        </w:rPr>
        <w:t xml:space="preserve">y que conforme al Art. 129 es considerada una INFRACCIÓN URBANÍSTICA, siendo esta una INFRACCIÓN GRAVE del Art 131, literal a), c). y como CIRCUNSTANCIA AGRAVANTE persistir en la infracción aun ordenando la suspensión de obra conforme al Art. 133 literal b).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Que las atenuantes valorizadas son insuficientes para desvirtuar la infracción cometida según el Art. 11 de LA REFORMA A LA ORDENANZA REGULADORA DEL DESARROLLO, ORDENAMIENTO Y GESTIÓN DEL TERRITORIO DEL MUNICIPIO DE ZACATECOLUCA.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 xml:space="preserve">Que quedando establecida la infracción cometida y que se ha descrito previamente se impone una Sanción basándose en el Art. 135 de la ORDENANZA REGULADORA DEL DESARROLLO, ORDENAMIENTO Y GESTIÓN DEL TERRITORIO DEL MUNICIPIO DE ZACATECOLUCA, y que de acuerdo a la gravedad de la sanción del numeral 1. del Art. 136 de dicha ordenanza.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Que habiendo reconocido la sanción siendo esta MULTA del Art. 137, de una multa de hasta siete salarios mínimos mensual vigente para el sector comercio y servicio y existiendo circunstancias agravantes según el Art. 133 literal b), incrementando la multa dos salarios mínimos mensual vigente para el sector comercio y servicio.</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color w:val="auto"/>
          <w:sz w:val="24"/>
          <w:szCs w:val="22"/>
          <w:lang w:val="es-ES" w:eastAsia="en-US"/>
        </w:rPr>
        <w:t>Que dentro de</w:t>
      </w:r>
      <w:r w:rsidR="006E1102">
        <w:rPr>
          <w:rFonts w:ascii="BatangChe" w:eastAsia="BatangChe" w:hAnsi="BatangChe" w:cstheme="minorBidi"/>
          <w:color w:val="auto"/>
          <w:sz w:val="24"/>
          <w:szCs w:val="22"/>
          <w:lang w:val="es-ES" w:eastAsia="en-US"/>
        </w:rPr>
        <w:t xml:space="preserve"> </w:t>
      </w:r>
      <w:r w:rsidRPr="008C0D2A">
        <w:rPr>
          <w:rFonts w:ascii="BatangChe" w:eastAsia="BatangChe" w:hAnsi="BatangChe" w:cstheme="minorBidi"/>
          <w:color w:val="auto"/>
          <w:sz w:val="24"/>
          <w:szCs w:val="22"/>
          <w:lang w:val="es-ES" w:eastAsia="en-US"/>
        </w:rPr>
        <w:t xml:space="preserve">el Art 137, nos dice </w:t>
      </w:r>
      <w:r w:rsidRPr="008C0D2A">
        <w:rPr>
          <w:rFonts w:ascii="BatangChe" w:eastAsia="BatangChe" w:hAnsi="BatangChe" w:cstheme="minorBidi"/>
          <w:i/>
          <w:color w:val="auto"/>
          <w:sz w:val="24"/>
          <w:szCs w:val="22"/>
          <w:lang w:val="es-ES" w:eastAsia="en-US"/>
        </w:rPr>
        <w:t>“para la tasación e imposición de la multa antes relacionada, se podrá tener en cuenta los siguientes criterios: beneficio ilícito, grado de afectación ambiental y/o evaluación de riesgo, circunstancias agravantes y atenuantes, proporcionalidad y la capacidad socioeconómicas del infractor.</w:t>
      </w:r>
    </w:p>
    <w:p w:rsidR="008C0D2A" w:rsidRPr="008C0D2A" w:rsidRDefault="008C0D2A" w:rsidP="008C0D2A">
      <w:pPr>
        <w:widowControl/>
        <w:spacing w:after="160" w:line="259" w:lineRule="auto"/>
        <w:ind w:left="720"/>
        <w:contextualSpacing/>
        <w:jc w:val="both"/>
        <w:rPr>
          <w:rFonts w:ascii="BatangChe" w:eastAsia="BatangChe" w:hAnsi="BatangChe" w:cstheme="minorBidi"/>
          <w:i/>
          <w:color w:val="auto"/>
          <w:sz w:val="24"/>
          <w:szCs w:val="22"/>
          <w:lang w:val="es-ES" w:eastAsia="en-US"/>
        </w:rPr>
      </w:pPr>
      <w:r w:rsidRPr="008C0D2A">
        <w:rPr>
          <w:rFonts w:ascii="BatangChe" w:eastAsia="BatangChe" w:hAnsi="BatangChe" w:cstheme="minorBidi"/>
          <w:i/>
          <w:color w:val="auto"/>
          <w:sz w:val="24"/>
          <w:szCs w:val="22"/>
          <w:lang w:val="es-ES" w:eastAsia="en-US"/>
        </w:rPr>
        <w:t>La sanción deberá aplicarse por cada infracción cometida.”.</w:t>
      </w:r>
    </w:p>
    <w:p w:rsidR="008C0D2A" w:rsidRPr="008C0D2A" w:rsidRDefault="008C0D2A" w:rsidP="008C0D2A">
      <w:pPr>
        <w:widowControl/>
        <w:spacing w:after="160" w:line="259" w:lineRule="auto"/>
        <w:ind w:left="720"/>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lastRenderedPageBreak/>
        <w:t xml:space="preserve">Siendo las infracciones 1) Iniciar actividades de remodelación sin haber obtenido el permiso correspondiente, 2) Transgresión a las normativas estipuladas al instalar rotulación dentro del Centro Histórico sin haber obtenido resolución del Ministerio de Cultura, 3) Y como circunstancia agravante persistir en la infracción aun ordenando la suspensión de obra.   </w:t>
      </w:r>
    </w:p>
    <w:p w:rsidR="008C0D2A" w:rsidRPr="008C0D2A" w:rsidRDefault="008C0D2A" w:rsidP="008C0D2A">
      <w:pPr>
        <w:widowControl/>
        <w:numPr>
          <w:ilvl w:val="0"/>
          <w:numId w:val="134"/>
        </w:numPr>
        <w:spacing w:after="160" w:line="259" w:lineRule="auto"/>
        <w:contextualSpacing/>
        <w:jc w:val="both"/>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Que el inciso primero del Art. 9 de la LEY DE URBANISMO Y CONSTRUCCIÓN, establece que las Alcaldías respectivas, al igual que las autoridades del Ministerio de Obras Publicas se encuentran obligadas a velar por el debido cumplimiento de lo preceptuado en dicha ley; debiendo proceder según el caso, a la suspensión o demolición de obras que se estuvieran realizando en contravención de las leyes y reglamentos de la materia, todo a costa de los infractores, sin perjuicio de que la respectiva Alcaldía Municipal les pueda Imponer por las violaciones a la citada Ley y su Reglamento.</w:t>
      </w:r>
    </w:p>
    <w:p w:rsidR="008C0D2A" w:rsidRPr="008C0D2A" w:rsidRDefault="008C0D2A" w:rsidP="008C0D2A">
      <w:pPr>
        <w:widowControl/>
        <w:spacing w:after="160" w:line="259" w:lineRule="auto"/>
        <w:ind w:left="360"/>
        <w:jc w:val="both"/>
        <w:rPr>
          <w:rFonts w:ascii="BatangChe" w:eastAsia="BatangChe" w:hAnsi="BatangChe" w:cstheme="minorBidi"/>
          <w:color w:val="auto"/>
          <w:sz w:val="24"/>
          <w:szCs w:val="22"/>
          <w:lang w:val="es-ES" w:eastAsia="en-US"/>
        </w:rPr>
      </w:pPr>
      <w:r w:rsidRPr="008C0D2A">
        <w:rPr>
          <w:rFonts w:ascii="BatangChe" w:eastAsia="BatangChe" w:hAnsi="BatangChe" w:cstheme="minorBidi"/>
          <w:b/>
          <w:color w:val="auto"/>
          <w:sz w:val="24"/>
          <w:szCs w:val="22"/>
          <w:lang w:val="es-ES" w:eastAsia="en-US"/>
        </w:rPr>
        <w:t>POR TANTO</w:t>
      </w:r>
      <w:r w:rsidRPr="008C0D2A">
        <w:rPr>
          <w:rFonts w:ascii="BatangChe" w:eastAsia="BatangChe" w:hAnsi="BatangChe" w:cstheme="minorBidi"/>
          <w:color w:val="auto"/>
          <w:sz w:val="24"/>
          <w:szCs w:val="22"/>
          <w:lang w:val="es-ES" w:eastAsia="en-US"/>
        </w:rPr>
        <w:t xml:space="preserve">, de conformidad a lo antes expuesto, basándose a los artículos  2, 3, 11, 12, 14, 15, 86, 203, 204 ordinal 3º de la Constitución de la Republica, Art. 3 numeral 3, Art. 4 numeral 23 y 27 y 32 del Código Municipal; Artículos 1, 2, 3, 4, 129, 131, literal a) c), 133 literal b), 135, 136 numeral 1, 137, 141 de la ORDENANZA REGULADORA DEL DESARROLLO, ORDENAMIENTO Y GESTIÓN DEL TERRITORIO DEL MUNICIPIO DE ZACATECOLUCA, la UNIDAD DE PLANIFICACIÓN, ORDENAMIENTO Y DESARROLLO TERRITORIAL y 142 de LA REFORMA A LA ORDENANZA REGULADORA DEL DESARROLLO, ORDENAMIENTO Y GESTIÓN DEL TERRITORIO DEL MUNICIPIO DE ZACATECOLUCA, la UNIDAD DE PLANIFICACIÓN, ORDENAMIENTO Y DESARROLLO TERRITORIAL </w:t>
      </w:r>
      <w:r w:rsidRPr="008C0D2A">
        <w:rPr>
          <w:rFonts w:ascii="BatangChe" w:eastAsia="BatangChe" w:hAnsi="BatangChe" w:cstheme="minorBidi"/>
          <w:b/>
          <w:color w:val="auto"/>
          <w:sz w:val="24"/>
          <w:szCs w:val="22"/>
          <w:lang w:val="es-ES" w:eastAsia="en-US"/>
        </w:rPr>
        <w:t>Resuelve</w:t>
      </w:r>
      <w:r w:rsidRPr="008C0D2A">
        <w:rPr>
          <w:rFonts w:ascii="BatangChe" w:eastAsia="BatangChe" w:hAnsi="BatangChe" w:cstheme="minorBidi"/>
          <w:color w:val="auto"/>
          <w:sz w:val="24"/>
          <w:szCs w:val="22"/>
          <w:lang w:val="es-ES" w:eastAsia="en-US"/>
        </w:rPr>
        <w:t xml:space="preserve">: </w:t>
      </w:r>
      <w:r w:rsidRPr="008C0D2A">
        <w:rPr>
          <w:rFonts w:ascii="BatangChe" w:eastAsia="BatangChe" w:hAnsi="BatangChe" w:cstheme="minorBidi"/>
          <w:b/>
          <w:color w:val="auto"/>
          <w:sz w:val="24"/>
          <w:szCs w:val="22"/>
          <w:lang w:val="es-ES" w:eastAsia="en-US"/>
        </w:rPr>
        <w:t>A) DECLÁRESE</w:t>
      </w:r>
      <w:r w:rsidRPr="008C0D2A">
        <w:rPr>
          <w:rFonts w:ascii="BatangChe" w:eastAsia="BatangChe" w:hAnsi="BatangChe" w:cstheme="minorBidi"/>
          <w:color w:val="auto"/>
          <w:sz w:val="24"/>
          <w:szCs w:val="22"/>
          <w:lang w:val="es-ES" w:eastAsia="en-US"/>
        </w:rPr>
        <w:t xml:space="preserve"> ha lugar a la existencia y responsabilidad de la infracción cometida y sus agravantes por </w:t>
      </w:r>
      <w:r w:rsidRPr="008C0D2A">
        <w:rPr>
          <w:rFonts w:ascii="BatangChe" w:eastAsia="BatangChe" w:hAnsi="BatangChe" w:cstheme="minorBidi"/>
          <w:color w:val="000000" w:themeColor="text1"/>
          <w:sz w:val="24"/>
          <w:szCs w:val="22"/>
          <w:lang w:val="es-ES" w:eastAsia="en-US"/>
        </w:rPr>
        <w:t xml:space="preserve">la </w:t>
      </w:r>
      <w:r w:rsidRPr="008C0D2A">
        <w:rPr>
          <w:rFonts w:ascii="BatangChe" w:eastAsia="BatangChe" w:hAnsi="BatangChe" w:cstheme="minorBidi"/>
          <w:color w:val="auto"/>
          <w:sz w:val="24"/>
          <w:szCs w:val="22"/>
          <w:lang w:val="es-ES" w:eastAsia="en-US"/>
        </w:rPr>
        <w:t xml:space="preserve">propietaria la señora </w:t>
      </w:r>
      <w:r w:rsidRPr="008C0D2A">
        <w:rPr>
          <w:rFonts w:ascii="Helvetica" w:hAnsi="Helvetica"/>
          <w:b/>
          <w:color w:val="A6A6A6" w:themeColor="background1" w:themeShade="A6"/>
          <w:szCs w:val="22"/>
          <w:highlight w:val="darkGray"/>
        </w:rPr>
        <w:t>María de los Ángeles Gómez Salazar</w:t>
      </w:r>
      <w:r w:rsidRPr="008C0D2A">
        <w:rPr>
          <w:rFonts w:ascii="BatangChe" w:eastAsia="BatangChe" w:hAnsi="BatangChe" w:cstheme="minorBidi"/>
          <w:color w:val="auto"/>
          <w:sz w:val="24"/>
          <w:szCs w:val="22"/>
          <w:lang w:val="es-ES" w:eastAsia="en-US"/>
        </w:rPr>
        <w:t xml:space="preserve">, señor </w:t>
      </w:r>
      <w:r w:rsidRPr="008C0D2A">
        <w:rPr>
          <w:rFonts w:ascii="Helvetica" w:hAnsi="Helvetica"/>
          <w:b/>
          <w:color w:val="A6A6A6" w:themeColor="background1" w:themeShade="A6"/>
          <w:szCs w:val="22"/>
          <w:highlight w:val="darkGray"/>
        </w:rPr>
        <w:t>Juan Pablo Meza Pérez</w:t>
      </w:r>
      <w:r w:rsidRPr="008C0D2A">
        <w:rPr>
          <w:rFonts w:ascii="BatangChe" w:eastAsia="BatangChe" w:hAnsi="BatangChe" w:cstheme="minorBidi"/>
          <w:color w:val="auto"/>
          <w:sz w:val="24"/>
          <w:szCs w:val="22"/>
          <w:lang w:val="es-ES" w:eastAsia="en-US"/>
        </w:rPr>
        <w:t xml:space="preserve">   representante legal de la sociedad SAC INTEGRAL S.A. y la arquitecta Martha </w:t>
      </w:r>
      <w:r w:rsidRPr="008C0D2A">
        <w:rPr>
          <w:rFonts w:ascii="Helvetica" w:hAnsi="Helvetica"/>
          <w:b/>
          <w:color w:val="A6A6A6" w:themeColor="background1" w:themeShade="A6"/>
          <w:szCs w:val="22"/>
          <w:highlight w:val="darkGray"/>
        </w:rPr>
        <w:t>Julia Castro González</w:t>
      </w:r>
      <w:r w:rsidRPr="008C0D2A">
        <w:rPr>
          <w:rFonts w:ascii="BatangChe" w:eastAsia="BatangChe" w:hAnsi="BatangChe" w:cstheme="minorBidi"/>
          <w:color w:val="auto"/>
          <w:sz w:val="24"/>
          <w:szCs w:val="22"/>
          <w:lang w:val="es-ES" w:eastAsia="en-US"/>
        </w:rPr>
        <w:t xml:space="preserve"> Reg. A-3302, Responsable del proyecto </w:t>
      </w:r>
      <w:r w:rsidRPr="008C0D2A">
        <w:rPr>
          <w:rFonts w:ascii="BatangChe" w:eastAsia="BatangChe" w:hAnsi="BatangChe" w:cstheme="minorBidi"/>
          <w:b/>
          <w:color w:val="auto"/>
          <w:sz w:val="24"/>
          <w:szCs w:val="22"/>
          <w:lang w:val="es-ES" w:eastAsia="en-US"/>
        </w:rPr>
        <w:t>B)</w:t>
      </w:r>
      <w:r w:rsidRPr="008C0D2A">
        <w:rPr>
          <w:rFonts w:ascii="BatangChe" w:eastAsia="BatangChe" w:hAnsi="BatangChe" w:cstheme="minorBidi"/>
          <w:color w:val="auto"/>
          <w:sz w:val="24"/>
          <w:szCs w:val="22"/>
          <w:lang w:val="es-ES" w:eastAsia="en-US"/>
        </w:rPr>
        <w:t xml:space="preserve"> </w:t>
      </w:r>
      <w:r w:rsidRPr="008C0D2A">
        <w:rPr>
          <w:rFonts w:ascii="BatangChe" w:eastAsia="BatangChe" w:hAnsi="BatangChe" w:cstheme="minorBidi"/>
          <w:b/>
          <w:color w:val="auto"/>
          <w:sz w:val="24"/>
          <w:szCs w:val="22"/>
          <w:lang w:val="es-ES" w:eastAsia="en-US"/>
        </w:rPr>
        <w:t xml:space="preserve">IMPÓNGASE </w:t>
      </w:r>
      <w:r w:rsidRPr="008C0D2A">
        <w:rPr>
          <w:rFonts w:ascii="BatangChe" w:eastAsia="BatangChe" w:hAnsi="BatangChe" w:cstheme="minorBidi"/>
          <w:color w:val="auto"/>
          <w:sz w:val="24"/>
          <w:szCs w:val="22"/>
          <w:lang w:val="es-ES" w:eastAsia="en-US"/>
        </w:rPr>
        <w:t>una MULTA de MIL DOSCIENTOS DIECISÉIS 68/100 DÓLARES DE LOS ESTADOS UNIDOS DE AMÉRICA ($ 1,216.68), equivalente a cuatro salarios mínimos vigentes de sector comercio y servicio por  haber cometido la INFRACCIÓN GRAVE contenida en el literal a), c) del Art. 131 de la ORDENANZA REGULADORA DEL DESARROLLO, ORDENAMIENTO Y GESTIÓN DEL TERRITORIO DEL MUNICIPIO DE ZACATECOLUCA, agréguese</w:t>
      </w:r>
      <w:r w:rsidRPr="008C0D2A">
        <w:rPr>
          <w:rFonts w:asciiTheme="minorHAnsi" w:eastAsiaTheme="minorHAnsi" w:hAnsiTheme="minorHAnsi" w:cstheme="minorBidi"/>
          <w:color w:val="auto"/>
          <w:szCs w:val="22"/>
          <w:lang w:val="es-ES" w:eastAsia="en-US"/>
        </w:rPr>
        <w:t xml:space="preserve"> </w:t>
      </w:r>
      <w:r w:rsidRPr="008C0D2A">
        <w:rPr>
          <w:rFonts w:ascii="BatangChe" w:eastAsia="BatangChe" w:hAnsi="BatangChe" w:cstheme="minorBidi"/>
          <w:color w:val="auto"/>
          <w:sz w:val="24"/>
          <w:szCs w:val="22"/>
          <w:lang w:val="es-ES" w:eastAsia="en-US"/>
        </w:rPr>
        <w:t xml:space="preserve">incremento de la multa en un monto de SEISCIENTOS OCHO 34/100 DÓLARES DE LOS ESTADOS UNIDOS DE AMÉRICA ($ 608.34) equivalente a dos salarios </w:t>
      </w:r>
      <w:r w:rsidRPr="008C0D2A">
        <w:rPr>
          <w:rFonts w:ascii="BatangChe" w:eastAsia="BatangChe" w:hAnsi="BatangChe" w:cstheme="minorBidi"/>
          <w:color w:val="auto"/>
          <w:sz w:val="24"/>
          <w:szCs w:val="22"/>
          <w:lang w:val="es-ES" w:eastAsia="en-US"/>
        </w:rPr>
        <w:lastRenderedPageBreak/>
        <w:t xml:space="preserve">mínimos vigentes de sector comercio y servicio por haber incurrido en la CIRCUNSTANCIA AGRAVANTE, contenida en el literal b) del Art. 133 de la ORDENANZA REGULADORA DEL DESARROLLO, ORDENAMIENTO Y GESTIÓN DEL TERRITORIO DEL MUNICIPIO DE ZACATECOLUCA, </w:t>
      </w:r>
      <w:r w:rsidRPr="008C0D2A">
        <w:rPr>
          <w:rFonts w:ascii="BatangChe" w:eastAsia="BatangChe" w:hAnsi="BatangChe" w:cstheme="minorBidi"/>
          <w:b/>
          <w:color w:val="auto"/>
          <w:sz w:val="24"/>
          <w:szCs w:val="22"/>
          <w:lang w:val="es-ES" w:eastAsia="en-US"/>
        </w:rPr>
        <w:t>C) ORDÉNESE:</w:t>
      </w:r>
      <w:r w:rsidRPr="008C0D2A">
        <w:rPr>
          <w:rFonts w:ascii="BatangChe" w:eastAsia="BatangChe" w:hAnsi="BatangChe" w:cstheme="minorBidi"/>
          <w:color w:val="auto"/>
          <w:sz w:val="24"/>
          <w:szCs w:val="22"/>
          <w:lang w:val="es-ES" w:eastAsia="en-US"/>
        </w:rPr>
        <w:t xml:space="preserve"> </w:t>
      </w:r>
      <w:r w:rsidRPr="008C0D2A">
        <w:rPr>
          <w:rFonts w:ascii="BatangChe" w:eastAsia="BatangChe" w:hAnsi="BatangChe" w:cstheme="minorBidi"/>
          <w:i/>
          <w:color w:val="auto"/>
          <w:sz w:val="24"/>
          <w:szCs w:val="22"/>
          <w:u w:val="single"/>
          <w:lang w:val="es-ES" w:eastAsia="en-US"/>
        </w:rPr>
        <w:t>1)</w:t>
      </w:r>
      <w:r w:rsidRPr="008C0D2A">
        <w:rPr>
          <w:rFonts w:ascii="BatangChe" w:eastAsia="BatangChe" w:hAnsi="BatangChe" w:cstheme="minorBidi"/>
          <w:i/>
          <w:color w:val="auto"/>
          <w:sz w:val="24"/>
          <w:szCs w:val="22"/>
          <w:lang w:val="es-ES" w:eastAsia="en-US"/>
        </w:rPr>
        <w:t xml:space="preserve"> </w:t>
      </w:r>
      <w:r w:rsidRPr="008C0D2A">
        <w:rPr>
          <w:rFonts w:ascii="BatangChe" w:eastAsia="BatangChe" w:hAnsi="BatangChe" w:cstheme="minorBidi"/>
          <w:color w:val="auto"/>
          <w:sz w:val="24"/>
          <w:szCs w:val="22"/>
          <w:lang w:val="es-ES" w:eastAsia="en-US"/>
        </w:rPr>
        <w:t xml:space="preserve">La señora </w:t>
      </w:r>
      <w:r w:rsidRPr="008C0D2A">
        <w:rPr>
          <w:rFonts w:ascii="Helvetica" w:hAnsi="Helvetica"/>
          <w:b/>
          <w:color w:val="A6A6A6" w:themeColor="background1" w:themeShade="A6"/>
          <w:szCs w:val="22"/>
          <w:highlight w:val="darkGray"/>
        </w:rPr>
        <w:t>María de los Ángeles Gómez Salazar</w:t>
      </w:r>
      <w:r w:rsidRPr="008C0D2A">
        <w:rPr>
          <w:rFonts w:ascii="BatangChe" w:eastAsia="BatangChe" w:hAnsi="BatangChe" w:cstheme="minorBidi"/>
          <w:color w:val="auto"/>
          <w:sz w:val="24"/>
          <w:szCs w:val="22"/>
          <w:lang w:val="es-ES" w:eastAsia="en-US"/>
        </w:rPr>
        <w:t xml:space="preserve">, propietaria del inmueble; señor </w:t>
      </w:r>
      <w:r w:rsidRPr="008C0D2A">
        <w:rPr>
          <w:rFonts w:ascii="Helvetica" w:hAnsi="Helvetica"/>
          <w:b/>
          <w:color w:val="A6A6A6" w:themeColor="background1" w:themeShade="A6"/>
          <w:szCs w:val="22"/>
          <w:highlight w:val="darkGray"/>
        </w:rPr>
        <w:t>Juan Pablo Meza Pérez</w:t>
      </w:r>
      <w:r w:rsidRPr="008C0D2A">
        <w:rPr>
          <w:rFonts w:ascii="BatangChe" w:eastAsia="BatangChe" w:hAnsi="BatangChe" w:cstheme="minorBidi"/>
          <w:color w:val="auto"/>
          <w:sz w:val="24"/>
          <w:szCs w:val="22"/>
          <w:lang w:val="es-ES" w:eastAsia="en-US"/>
        </w:rPr>
        <w:t xml:space="preserve">   representante legal de la sociedad SAC INTEGRAL S.A. y la arquitecta </w:t>
      </w:r>
      <w:r w:rsidRPr="008C0D2A">
        <w:rPr>
          <w:rFonts w:ascii="Helvetica" w:hAnsi="Helvetica"/>
          <w:b/>
          <w:color w:val="A6A6A6" w:themeColor="background1" w:themeShade="A6"/>
          <w:szCs w:val="22"/>
          <w:highlight w:val="darkGray"/>
        </w:rPr>
        <w:t>Martha Julia Castro González</w:t>
      </w:r>
      <w:r w:rsidRPr="008C0D2A">
        <w:rPr>
          <w:rFonts w:ascii="BatangChe" w:eastAsia="BatangChe" w:hAnsi="BatangChe" w:cstheme="minorBidi"/>
          <w:color w:val="auto"/>
          <w:sz w:val="24"/>
          <w:szCs w:val="22"/>
          <w:lang w:val="es-ES" w:eastAsia="en-US"/>
        </w:rPr>
        <w:t xml:space="preserve"> Reg. A-</w:t>
      </w:r>
      <w:r w:rsidRPr="008C0D2A">
        <w:rPr>
          <w:rFonts w:ascii="Helvetica" w:hAnsi="Helvetica"/>
          <w:b/>
          <w:color w:val="A6A6A6" w:themeColor="background1" w:themeShade="A6"/>
          <w:szCs w:val="22"/>
          <w:highlight w:val="darkGray"/>
        </w:rPr>
        <w:t>3302</w:t>
      </w:r>
      <w:r w:rsidRPr="008C0D2A">
        <w:rPr>
          <w:rFonts w:ascii="BatangChe" w:eastAsia="BatangChe" w:hAnsi="BatangChe" w:cstheme="minorBidi"/>
          <w:color w:val="auto"/>
          <w:sz w:val="24"/>
          <w:szCs w:val="22"/>
          <w:lang w:val="es-ES" w:eastAsia="en-US"/>
        </w:rPr>
        <w:t xml:space="preserve">, Responsable del proyecto a pagar la multa de </w:t>
      </w:r>
      <w:r w:rsidRPr="008C0D2A">
        <w:rPr>
          <w:rFonts w:ascii="BatangChe" w:eastAsia="BatangChe" w:hAnsi="BatangChe" w:cstheme="minorBidi"/>
          <w:b/>
          <w:color w:val="auto"/>
          <w:sz w:val="24"/>
          <w:szCs w:val="22"/>
          <w:u w:val="single"/>
          <w:lang w:val="es-ES" w:eastAsia="en-US"/>
        </w:rPr>
        <w:t xml:space="preserve">MIL OCHOCIENTOS VEINTICINCO  02/100 DÓLARES DE LOS ESTADOS UNIDOS DE AMÉRICA ($ 1,825.02) </w:t>
      </w:r>
      <w:r w:rsidRPr="008C0D2A">
        <w:rPr>
          <w:rFonts w:ascii="BatangChe" w:eastAsia="BatangChe" w:hAnsi="BatangChe" w:cstheme="minorBidi"/>
          <w:color w:val="auto"/>
          <w:sz w:val="24"/>
          <w:szCs w:val="22"/>
          <w:lang w:val="es-ES" w:eastAsia="en-US"/>
        </w:rPr>
        <w:t xml:space="preserve">equivalente a seis salarios mínimos vigentes de sector comercio y servicio, a la sección de cuentas corrientes de esta municipalidad.  </w:t>
      </w:r>
      <w:r w:rsidRPr="008C0D2A">
        <w:rPr>
          <w:rFonts w:ascii="BatangChe" w:eastAsia="BatangChe" w:hAnsi="BatangChe" w:cstheme="minorBidi"/>
          <w:i/>
          <w:color w:val="auto"/>
          <w:sz w:val="24"/>
          <w:szCs w:val="22"/>
          <w:u w:val="single"/>
          <w:lang w:val="es-ES" w:eastAsia="en-US"/>
        </w:rPr>
        <w:t>2)</w:t>
      </w:r>
      <w:r w:rsidRPr="008C0D2A">
        <w:rPr>
          <w:rFonts w:ascii="BatangChe" w:eastAsia="BatangChe" w:hAnsi="BatangChe" w:cstheme="minorBidi"/>
          <w:color w:val="auto"/>
          <w:sz w:val="24"/>
          <w:szCs w:val="22"/>
          <w:lang w:val="es-ES" w:eastAsia="en-US"/>
        </w:rPr>
        <w:t xml:space="preserve"> Finalizar la obtención de dictamen técnico en OPLAGES La Paz y Obtener el PERMISO de acuerdo al Art. 118 de LA</w:t>
      </w:r>
      <w:r w:rsidRPr="008C0D2A">
        <w:rPr>
          <w:rFonts w:ascii="BatangChe" w:eastAsia="BatangChe" w:hAnsi="BatangChe" w:cstheme="minorBidi"/>
          <w:b/>
          <w:color w:val="auto"/>
          <w:sz w:val="24"/>
          <w:szCs w:val="22"/>
          <w:lang w:val="es-ES" w:eastAsia="en-US"/>
        </w:rPr>
        <w:t xml:space="preserve"> </w:t>
      </w:r>
      <w:r w:rsidRPr="008C0D2A">
        <w:rPr>
          <w:rFonts w:ascii="BatangChe" w:eastAsia="BatangChe" w:hAnsi="BatangChe" w:cstheme="minorBidi"/>
          <w:color w:val="auto"/>
          <w:sz w:val="24"/>
          <w:szCs w:val="22"/>
          <w:lang w:val="es-ES" w:eastAsia="en-US"/>
        </w:rPr>
        <w:t xml:space="preserve">ORDENANZA REGULADORA DEL DESARROLLO, ORDENAMIENTO Y GESTIÓN DEL TERRITORIO DEL MUNICIPIO DE ZACATECOLUCA. </w:t>
      </w:r>
      <w:r w:rsidRPr="008C0D2A">
        <w:rPr>
          <w:rFonts w:ascii="BatangChe" w:eastAsia="BatangChe" w:hAnsi="BatangChe" w:cstheme="minorBidi"/>
          <w:b/>
          <w:color w:val="auto"/>
          <w:sz w:val="24"/>
          <w:szCs w:val="22"/>
          <w:lang w:val="es-ES" w:eastAsia="en-US"/>
        </w:rPr>
        <w:t xml:space="preserve">D) PLAZO </w:t>
      </w:r>
      <w:r w:rsidRPr="008C0D2A">
        <w:rPr>
          <w:rFonts w:ascii="BatangChe" w:eastAsia="BatangChe" w:hAnsi="BatangChe" w:cstheme="minorBidi"/>
          <w:color w:val="auto"/>
          <w:sz w:val="24"/>
          <w:szCs w:val="22"/>
          <w:lang w:val="es-ES" w:eastAsia="en-US"/>
        </w:rPr>
        <w:t>de acuerdo a la REFORMA A LA</w:t>
      </w:r>
      <w:r w:rsidRPr="008C0D2A">
        <w:rPr>
          <w:rFonts w:ascii="BatangChe" w:eastAsia="BatangChe" w:hAnsi="BatangChe" w:cstheme="minorBidi"/>
          <w:b/>
          <w:color w:val="auto"/>
          <w:sz w:val="24"/>
          <w:szCs w:val="22"/>
          <w:lang w:val="es-ES" w:eastAsia="en-US"/>
        </w:rPr>
        <w:t xml:space="preserve"> </w:t>
      </w:r>
      <w:r w:rsidRPr="008C0D2A">
        <w:rPr>
          <w:rFonts w:ascii="BatangChe" w:eastAsia="BatangChe" w:hAnsi="BatangChe" w:cstheme="minorBidi"/>
          <w:color w:val="auto"/>
          <w:sz w:val="24"/>
          <w:szCs w:val="22"/>
          <w:lang w:val="es-ES" w:eastAsia="en-US"/>
        </w:rPr>
        <w:t xml:space="preserve">ORDENANZA REGULADORA DEL DESARROLLO, ORDENAMIENTO Y GESTIÓN DEL TERRITORIO DEL MUNICIPIO DE ZACATECOLUCA, según el Art. 12 cuenta con treinta (30) días hábiles para pagar la Multa. </w:t>
      </w:r>
      <w:r w:rsidRPr="008C0D2A">
        <w:rPr>
          <w:rFonts w:ascii="BatangChe" w:eastAsia="BatangChe" w:hAnsi="BatangChe" w:cstheme="minorBidi"/>
          <w:b/>
          <w:color w:val="auto"/>
          <w:sz w:val="24"/>
          <w:szCs w:val="22"/>
          <w:lang w:val="es-ES" w:eastAsia="en-US"/>
        </w:rPr>
        <w:t xml:space="preserve">E) REMÍTASE </w:t>
      </w:r>
      <w:r w:rsidRPr="008C0D2A">
        <w:rPr>
          <w:rFonts w:ascii="BatangChe" w:eastAsia="BatangChe" w:hAnsi="BatangChe" w:cstheme="minorBidi"/>
          <w:color w:val="auto"/>
          <w:sz w:val="24"/>
          <w:szCs w:val="22"/>
          <w:lang w:val="es-ES" w:eastAsia="en-US"/>
        </w:rPr>
        <w:t xml:space="preserve">copia de la presente resolución final a la OFICINA DE PLANIFICACIÓN Y GESTIÓN DEL TERRITORIO REGIÓN LA PAZ. Y MINISTERIO DE CULTURA </w:t>
      </w:r>
      <w:r w:rsidRPr="008C0D2A">
        <w:rPr>
          <w:rFonts w:ascii="BatangChe" w:eastAsia="BatangChe" w:hAnsi="BatangChe" w:cstheme="minorBidi"/>
          <w:b/>
          <w:color w:val="auto"/>
          <w:sz w:val="24"/>
          <w:szCs w:val="22"/>
          <w:lang w:val="es-ES" w:eastAsia="en-US"/>
        </w:rPr>
        <w:t>F) EXTIÉNDASE</w:t>
      </w:r>
      <w:r w:rsidRPr="008C0D2A">
        <w:rPr>
          <w:rFonts w:ascii="BatangChe" w:eastAsia="BatangChe" w:hAnsi="BatangChe" w:cstheme="minorBidi"/>
          <w:color w:val="auto"/>
          <w:sz w:val="24"/>
          <w:szCs w:val="22"/>
          <w:lang w:val="es-ES" w:eastAsia="en-US"/>
        </w:rPr>
        <w:t xml:space="preserve"> copia de la presente resolución final a los interesados. </w:t>
      </w:r>
    </w:p>
    <w:p w:rsidR="008C0D2A" w:rsidRPr="008C0D2A" w:rsidRDefault="008C0D2A" w:rsidP="008C0D2A">
      <w:pPr>
        <w:widowControl/>
        <w:spacing w:after="160" w:line="259" w:lineRule="auto"/>
        <w:ind w:left="360"/>
        <w:jc w:val="both"/>
        <w:rPr>
          <w:rFonts w:ascii="BatangChe" w:eastAsia="BatangChe" w:hAnsi="BatangChe" w:cstheme="minorBidi"/>
          <w:b/>
          <w:color w:val="auto"/>
          <w:sz w:val="24"/>
          <w:szCs w:val="22"/>
          <w:lang w:val="es-ES" w:eastAsia="en-US"/>
        </w:rPr>
      </w:pPr>
      <w:r w:rsidRPr="008C0D2A">
        <w:rPr>
          <w:rFonts w:ascii="BatangChe" w:eastAsia="BatangChe" w:hAnsi="BatangChe" w:cstheme="minorBidi"/>
          <w:b/>
          <w:color w:val="auto"/>
          <w:sz w:val="24"/>
          <w:szCs w:val="22"/>
          <w:lang w:val="es-ES" w:eastAsia="en-US"/>
        </w:rPr>
        <w:t>NOTIFÍQUESE Y ARCHÍVESE.</w:t>
      </w:r>
    </w:p>
    <w:p w:rsidR="008C0D2A" w:rsidRPr="008C0D2A" w:rsidRDefault="008C0D2A" w:rsidP="008C0D2A">
      <w:pPr>
        <w:widowControl/>
        <w:spacing w:after="160" w:line="259" w:lineRule="auto"/>
        <w:ind w:left="360"/>
        <w:jc w:val="both"/>
        <w:rPr>
          <w:rFonts w:ascii="BatangChe" w:eastAsia="BatangChe" w:hAnsi="BatangChe" w:cstheme="minorBidi"/>
          <w:b/>
          <w:color w:val="auto"/>
          <w:sz w:val="24"/>
          <w:szCs w:val="22"/>
          <w:lang w:val="es-ES" w:eastAsia="en-US"/>
        </w:rPr>
      </w:pPr>
    </w:p>
    <w:p w:rsidR="008C0D2A" w:rsidRPr="008C0D2A" w:rsidRDefault="008C0D2A" w:rsidP="008C0D2A">
      <w:pPr>
        <w:widowControl/>
        <w:spacing w:after="160" w:line="259" w:lineRule="auto"/>
        <w:jc w:val="both"/>
        <w:rPr>
          <w:rFonts w:ascii="BatangChe" w:eastAsia="BatangChe" w:hAnsi="BatangChe" w:cstheme="minorBidi"/>
          <w:b/>
          <w:color w:val="auto"/>
          <w:sz w:val="24"/>
          <w:szCs w:val="22"/>
          <w:lang w:val="es-ES" w:eastAsia="en-US"/>
        </w:rPr>
      </w:pPr>
    </w:p>
    <w:p w:rsidR="008C0D2A" w:rsidRPr="008C0D2A" w:rsidRDefault="008C0D2A" w:rsidP="008C0D2A">
      <w:pPr>
        <w:widowControl/>
        <w:spacing w:after="160" w:line="259" w:lineRule="auto"/>
        <w:ind w:left="360"/>
        <w:jc w:val="both"/>
        <w:rPr>
          <w:rFonts w:ascii="BatangChe" w:eastAsia="BatangChe" w:hAnsi="BatangChe" w:cstheme="minorBidi"/>
          <w:b/>
          <w:color w:val="auto"/>
          <w:sz w:val="24"/>
          <w:szCs w:val="22"/>
          <w:lang w:val="es-ES" w:eastAsia="en-US"/>
        </w:rPr>
      </w:pPr>
    </w:p>
    <w:p w:rsidR="008C0D2A" w:rsidRPr="008C0D2A" w:rsidRDefault="008C0D2A" w:rsidP="008C0D2A">
      <w:pPr>
        <w:widowControl/>
        <w:spacing w:after="160" w:line="259" w:lineRule="auto"/>
        <w:ind w:left="360"/>
        <w:jc w:val="center"/>
        <w:rPr>
          <w:rFonts w:ascii="BatangChe" w:eastAsia="BatangChe" w:hAnsi="BatangChe" w:cstheme="minorBidi"/>
          <w:b/>
          <w:color w:val="auto"/>
          <w:sz w:val="24"/>
          <w:szCs w:val="22"/>
          <w:lang w:val="es-ES" w:eastAsia="en-US"/>
        </w:rPr>
      </w:pPr>
      <w:r w:rsidRPr="008C0D2A">
        <w:rPr>
          <w:rFonts w:ascii="BatangChe" w:eastAsia="BatangChe" w:hAnsi="BatangChe" w:cstheme="minorBidi"/>
          <w:b/>
          <w:color w:val="auto"/>
          <w:sz w:val="24"/>
          <w:szCs w:val="22"/>
          <w:lang w:val="es-ES" w:eastAsia="en-US"/>
        </w:rPr>
        <w:t>ARQ. ALBERTO JOSÉ VÁSQUEZ NOCHEZ</w:t>
      </w:r>
    </w:p>
    <w:p w:rsidR="008C0D2A" w:rsidRPr="008C0D2A" w:rsidRDefault="008C0D2A" w:rsidP="008C0D2A">
      <w:pPr>
        <w:widowControl/>
        <w:spacing w:line="259" w:lineRule="auto"/>
        <w:ind w:left="360"/>
        <w:jc w:val="center"/>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Jefe Coordinador de la Unidad de Planificación,</w:t>
      </w:r>
    </w:p>
    <w:p w:rsidR="008C0D2A" w:rsidRPr="008C0D2A" w:rsidRDefault="008C0D2A" w:rsidP="008C0D2A">
      <w:pPr>
        <w:widowControl/>
        <w:spacing w:line="259" w:lineRule="auto"/>
        <w:ind w:left="360"/>
        <w:jc w:val="center"/>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Ordenamiento y Desarrollo Territorial</w:t>
      </w:r>
    </w:p>
    <w:p w:rsidR="008C0D2A" w:rsidRPr="008C0D2A" w:rsidRDefault="008C0D2A" w:rsidP="008C0D2A">
      <w:pPr>
        <w:widowControl/>
        <w:spacing w:line="259" w:lineRule="auto"/>
        <w:ind w:left="360"/>
        <w:jc w:val="center"/>
        <w:rPr>
          <w:rFonts w:ascii="BatangChe" w:eastAsia="BatangChe" w:hAnsi="BatangChe" w:cstheme="minorBidi"/>
          <w:color w:val="auto"/>
          <w:sz w:val="24"/>
          <w:szCs w:val="22"/>
          <w:lang w:val="es-ES" w:eastAsia="en-US"/>
        </w:rPr>
      </w:pPr>
      <w:r w:rsidRPr="008C0D2A">
        <w:rPr>
          <w:rFonts w:ascii="BatangChe" w:eastAsia="BatangChe" w:hAnsi="BatangChe" w:cstheme="minorBidi"/>
          <w:color w:val="auto"/>
          <w:sz w:val="24"/>
          <w:szCs w:val="22"/>
          <w:lang w:val="es-ES" w:eastAsia="en-US"/>
        </w:rPr>
        <w:t>Alcaldía Municipal de Zacatecoluca</w:t>
      </w:r>
    </w:p>
    <w:p w:rsidR="008C0D2A" w:rsidRPr="008C0D2A" w:rsidRDefault="008C0D2A" w:rsidP="008C0D2A">
      <w:pPr>
        <w:widowControl/>
        <w:spacing w:line="259" w:lineRule="auto"/>
        <w:rPr>
          <w:rFonts w:ascii="BatangChe" w:eastAsia="BatangChe" w:hAnsi="BatangChe" w:cstheme="minorBidi"/>
          <w:color w:val="auto"/>
          <w:sz w:val="24"/>
          <w:szCs w:val="22"/>
          <w:lang w:val="es-ES" w:eastAsia="en-US"/>
        </w:rPr>
      </w:pPr>
    </w:p>
    <w:p w:rsidR="008C0D2A" w:rsidRPr="008C0D2A" w:rsidRDefault="008C0D2A" w:rsidP="008C0D2A">
      <w:pPr>
        <w:widowControl/>
        <w:spacing w:line="259" w:lineRule="auto"/>
        <w:ind w:left="360"/>
        <w:jc w:val="center"/>
        <w:rPr>
          <w:rFonts w:ascii="BatangChe" w:eastAsia="BatangChe" w:hAnsi="BatangChe" w:cstheme="minorBidi"/>
          <w:color w:val="auto"/>
          <w:sz w:val="24"/>
          <w:szCs w:val="22"/>
          <w:lang w:val="es-ES" w:eastAsia="en-US"/>
        </w:rPr>
      </w:pPr>
    </w:p>
    <w:p w:rsidR="006E1102" w:rsidRDefault="006E1102" w:rsidP="001F1491">
      <w:pPr>
        <w:tabs>
          <w:tab w:val="left" w:pos="1005"/>
        </w:tabs>
        <w:rPr>
          <w:rFonts w:ascii="Helvetica" w:hAnsi="Helvetica"/>
          <w:szCs w:val="22"/>
          <w:lang w:val="es-ES"/>
        </w:rPr>
        <w:sectPr w:rsidR="006E1102" w:rsidSect="00203373">
          <w:headerReference w:type="default" r:id="rId164"/>
          <w:footerReference w:type="even" r:id="rId165"/>
          <w:footerReference w:type="default" r:id="rId166"/>
          <w:pgSz w:w="12240" w:h="15840"/>
          <w:pgMar w:top="2347" w:right="1440" w:bottom="1440" w:left="1440" w:header="720" w:footer="1440" w:gutter="0"/>
          <w:cols w:space="720"/>
          <w:docGrid w:linePitch="360"/>
        </w:sectPr>
      </w:pPr>
    </w:p>
    <w:p w:rsidR="006E1102" w:rsidRPr="006E1102" w:rsidRDefault="006E1102" w:rsidP="006E1102">
      <w:pPr>
        <w:widowControl/>
        <w:spacing w:after="160" w:line="259" w:lineRule="auto"/>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lastRenderedPageBreak/>
        <w:t>ALCALDÍA MUNICIPAL DE ZACATECOLUCA, UNIDAD DE PLANIFICACIÓN, ORDENAMIENTO Y DESARROLLO TERRITORIAL: Zacatecoluca, a las diez horas y dieciséis minutos del día catorce de agosto de dos mil dieciocho.</w:t>
      </w:r>
    </w:p>
    <w:p w:rsidR="006E1102" w:rsidRPr="006E1102" w:rsidRDefault="006E1102" w:rsidP="006E1102">
      <w:pPr>
        <w:widowControl/>
        <w:spacing w:after="160" w:line="259" w:lineRule="auto"/>
        <w:ind w:firstLine="720"/>
        <w:jc w:val="both"/>
        <w:rPr>
          <w:rFonts w:ascii="BatangChe" w:eastAsia="BatangChe" w:hAnsi="BatangChe" w:cstheme="minorBidi"/>
          <w:color w:val="auto"/>
          <w:sz w:val="24"/>
          <w:szCs w:val="22"/>
          <w:lang w:eastAsia="en-US"/>
        </w:rPr>
      </w:pPr>
      <w:r w:rsidRPr="006E1102">
        <w:rPr>
          <w:rFonts w:ascii="BatangChe" w:eastAsia="BatangChe" w:hAnsi="BatangChe" w:cstheme="minorBidi"/>
          <w:color w:val="auto"/>
          <w:sz w:val="24"/>
          <w:szCs w:val="22"/>
          <w:lang w:val="es-ES" w:eastAsia="en-US"/>
        </w:rPr>
        <w:t xml:space="preserve">Proceso ADMINISTRATIVO SANCIONATORIO, promovido de oficio de parte de la UNIDAD DE PLANIFICACIÓN, ORDENAMIENTO Y DESARROLLO TERRITORIAL, en referencia al expediente </w:t>
      </w:r>
      <w:r w:rsidRPr="006E1102">
        <w:rPr>
          <w:rFonts w:ascii="BatangChe" w:eastAsia="BatangChe" w:hAnsi="BatangChe" w:cstheme="minorBidi"/>
          <w:b/>
          <w:color w:val="auto"/>
          <w:sz w:val="24"/>
          <w:szCs w:val="22"/>
          <w:lang w:val="es-ES" w:eastAsia="en-US"/>
        </w:rPr>
        <w:t>S-2018-20</w:t>
      </w:r>
      <w:r w:rsidRPr="006E1102">
        <w:rPr>
          <w:rFonts w:ascii="BatangChe" w:eastAsia="BatangChe" w:hAnsi="BatangChe" w:cstheme="minorBidi"/>
          <w:color w:val="auto"/>
          <w:sz w:val="24"/>
          <w:szCs w:val="22"/>
          <w:lang w:val="es-ES" w:eastAsia="en-US"/>
        </w:rPr>
        <w:t xml:space="preserve">, relativo al desarrollo de un proyecto de construcción, situado en </w:t>
      </w:r>
      <w:r w:rsidRPr="006E1102">
        <w:rPr>
          <w:rFonts w:ascii="Helvetica" w:hAnsi="Helvetica"/>
          <w:b/>
          <w:color w:val="A6A6A6" w:themeColor="background1" w:themeShade="A6"/>
          <w:szCs w:val="22"/>
          <w:highlight w:val="darkGray"/>
        </w:rPr>
        <w:t>Avenida José Simeón Cañas y Calle Rafael Osorio, Barrio El Centro</w:t>
      </w:r>
      <w:r w:rsidRPr="006E1102">
        <w:rPr>
          <w:rFonts w:ascii="BatangChe" w:eastAsia="BatangChe" w:hAnsi="BatangChe" w:cstheme="minorBidi"/>
          <w:color w:val="auto"/>
          <w:sz w:val="24"/>
          <w:szCs w:val="22"/>
          <w:lang w:val="es-ES" w:eastAsia="en-US"/>
        </w:rPr>
        <w:t xml:space="preserve"> inmueble de este Municipio según inventario del Centro Nacional de Registro 0821-</w:t>
      </w:r>
      <w:r w:rsidRPr="006E1102">
        <w:rPr>
          <w:rFonts w:ascii="Helvetica" w:hAnsi="Helvetica"/>
          <w:b/>
          <w:color w:val="A6A6A6" w:themeColor="background1" w:themeShade="A6"/>
          <w:szCs w:val="22"/>
          <w:highlight w:val="darkGray"/>
        </w:rPr>
        <w:t>U11-1</w:t>
      </w:r>
      <w:r w:rsidRPr="006E1102">
        <w:rPr>
          <w:rFonts w:ascii="BatangChe" w:eastAsia="BatangChe" w:hAnsi="BatangChe" w:cstheme="minorBidi"/>
          <w:color w:val="auto"/>
          <w:sz w:val="24"/>
          <w:szCs w:val="22"/>
          <w:lang w:val="es-ES" w:eastAsia="en-US"/>
        </w:rPr>
        <w:t>, el cual consta que por: “</w:t>
      </w:r>
      <w:r w:rsidRPr="006E1102">
        <w:rPr>
          <w:rFonts w:ascii="BatangChe" w:eastAsia="BatangChe" w:hAnsi="BatangChe" w:cstheme="minorBidi"/>
          <w:i/>
          <w:color w:val="auto"/>
          <w:sz w:val="24"/>
          <w:szCs w:val="22"/>
          <w:u w:val="single"/>
          <w:lang w:eastAsia="en-US"/>
        </w:rPr>
        <w:t>Iniciar actividades, obras o proyectos de urbanización, parcelación, construcción, ampliación, remodelación o mejora de obras existentes, en terrenos aptos para estas actuaciones, sin haber obtenido el permiso correspondiente según sea el caso...”</w:t>
      </w:r>
      <w:r w:rsidRPr="006E1102">
        <w:rPr>
          <w:rFonts w:ascii="BatangChe" w:eastAsia="BatangChe" w:hAnsi="BatangChe" w:cstheme="minorBidi"/>
          <w:color w:val="auto"/>
          <w:sz w:val="24"/>
          <w:szCs w:val="22"/>
          <w:lang w:val="es-ES" w:eastAsia="en-US"/>
        </w:rPr>
        <w:t xml:space="preserve">, sin contar con el permiso de construcción acorde al Art. 118 de la ORDENANZA REGULADORA DEL DESARROLLO, ORDENAMIENTO Y GESTIÓN DEL TERRITORIO DEL MUNICIPIO DE ZACATECOLUCA, y el señor </w:t>
      </w:r>
      <w:r w:rsidRPr="006E1102">
        <w:rPr>
          <w:rFonts w:ascii="Helvetica" w:hAnsi="Helvetica"/>
          <w:b/>
          <w:color w:val="A6A6A6" w:themeColor="background1" w:themeShade="A6"/>
          <w:szCs w:val="22"/>
          <w:highlight w:val="darkGray"/>
        </w:rPr>
        <w:t>René Antonio Chanta Cortez</w:t>
      </w:r>
      <w:r w:rsidRPr="006E1102">
        <w:rPr>
          <w:rFonts w:ascii="BatangChe" w:eastAsia="BatangChe" w:hAnsi="BatangChe" w:cstheme="minorBidi"/>
          <w:b/>
          <w:color w:val="auto"/>
          <w:sz w:val="24"/>
          <w:szCs w:val="22"/>
          <w:lang w:val="es-ES" w:eastAsia="en-US"/>
        </w:rPr>
        <w:t xml:space="preserve"> </w:t>
      </w:r>
      <w:r w:rsidRPr="006E1102">
        <w:rPr>
          <w:rFonts w:ascii="BatangChe" w:eastAsia="BatangChe" w:hAnsi="BatangChe" w:cstheme="minorBidi"/>
          <w:color w:val="auto"/>
          <w:sz w:val="24"/>
          <w:szCs w:val="22"/>
          <w:lang w:val="es-ES" w:eastAsia="en-US"/>
        </w:rPr>
        <w:t>es propietario del inmueble y la</w:t>
      </w:r>
      <w:r w:rsidRPr="006E1102">
        <w:rPr>
          <w:rFonts w:ascii="BatangChe" w:eastAsia="BatangChe" w:hAnsi="BatangChe" w:cstheme="minorBidi"/>
          <w:b/>
          <w:color w:val="auto"/>
          <w:sz w:val="24"/>
          <w:szCs w:val="22"/>
          <w:lang w:val="es-ES" w:eastAsia="en-US"/>
        </w:rPr>
        <w:t xml:space="preserve"> </w:t>
      </w:r>
      <w:r w:rsidRPr="006E1102">
        <w:rPr>
          <w:rFonts w:ascii="Helvetica" w:hAnsi="Helvetica"/>
          <w:b/>
          <w:color w:val="A6A6A6" w:themeColor="background1" w:themeShade="A6"/>
          <w:szCs w:val="22"/>
          <w:highlight w:val="darkGray"/>
        </w:rPr>
        <w:t>Sociedad Banco Promerica</w:t>
      </w:r>
      <w:r w:rsidRPr="006E1102">
        <w:rPr>
          <w:rFonts w:ascii="BatangChe" w:eastAsia="BatangChe" w:hAnsi="BatangChe" w:cstheme="minorBidi"/>
          <w:b/>
          <w:color w:val="auto"/>
          <w:sz w:val="24"/>
          <w:szCs w:val="22"/>
          <w:lang w:val="es-ES" w:eastAsia="en-US"/>
        </w:rPr>
        <w:t xml:space="preserve"> </w:t>
      </w:r>
      <w:r w:rsidRPr="006E1102">
        <w:rPr>
          <w:rFonts w:ascii="BatangChe" w:eastAsia="BatangChe" w:hAnsi="BatangChe" w:cstheme="minorBidi"/>
          <w:color w:val="auto"/>
          <w:sz w:val="24"/>
          <w:szCs w:val="22"/>
          <w:lang w:val="es-ES" w:eastAsia="en-US"/>
        </w:rPr>
        <w:t>es propietaria del proyecto.</w:t>
      </w:r>
    </w:p>
    <w:p w:rsidR="006E1102" w:rsidRPr="006E1102" w:rsidRDefault="006E1102" w:rsidP="006E1102">
      <w:pPr>
        <w:widowControl/>
        <w:spacing w:after="160" w:line="259" w:lineRule="auto"/>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LEÍDO LOS AUTOS Y CONSIDERANDO:</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 xml:space="preserve">Que mediante inspección de monitoreo realizada por el Inspector de Ordenamiento Territorial con fecha diecinueve de marzo del dos mil dieciocho, agregada a este expediente y que se admitió como informe inicial del proceso sancionatorio en contra del señor </w:t>
      </w:r>
      <w:r w:rsidRPr="006E1102">
        <w:rPr>
          <w:rFonts w:ascii="Helvetica" w:hAnsi="Helvetica"/>
          <w:b/>
          <w:color w:val="A6A6A6" w:themeColor="background1" w:themeShade="A6"/>
          <w:szCs w:val="22"/>
          <w:highlight w:val="darkGray"/>
        </w:rPr>
        <w:t>René Antonio Chanta Cortez</w:t>
      </w:r>
      <w:r w:rsidRPr="006E1102">
        <w:rPr>
          <w:rFonts w:ascii="BatangChe" w:eastAsia="BatangChe" w:hAnsi="BatangChe" w:cstheme="minorBidi"/>
          <w:color w:val="auto"/>
          <w:sz w:val="24"/>
          <w:szCs w:val="22"/>
          <w:lang w:val="es-ES" w:eastAsia="en-US"/>
        </w:rPr>
        <w:t xml:space="preserve"> propietario del inmueble y la </w:t>
      </w:r>
      <w:r w:rsidRPr="006E1102">
        <w:rPr>
          <w:rFonts w:ascii="Helvetica" w:hAnsi="Helvetica"/>
          <w:b/>
          <w:color w:val="A6A6A6" w:themeColor="background1" w:themeShade="A6"/>
          <w:szCs w:val="22"/>
          <w:highlight w:val="darkGray"/>
        </w:rPr>
        <w:t>Sociedad Banco Promerica</w:t>
      </w:r>
      <w:r w:rsidRPr="006E1102">
        <w:rPr>
          <w:rFonts w:ascii="BatangChe" w:eastAsia="BatangChe" w:hAnsi="BatangChe" w:cstheme="minorBidi"/>
          <w:color w:val="auto"/>
          <w:sz w:val="24"/>
          <w:szCs w:val="22"/>
          <w:lang w:val="es-ES" w:eastAsia="en-US"/>
        </w:rPr>
        <w:t xml:space="preserve"> propietaria del proyecto. </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 xml:space="preserve">Que mediante notificación de fecha veintinueve de mayo de dos mil dieciocho y entregada en fecha uno de junio de dos mil dieciocho se previene del proceso sancionatorio en contra del señor </w:t>
      </w:r>
      <w:r w:rsidRPr="006E1102">
        <w:rPr>
          <w:rFonts w:ascii="Helvetica" w:hAnsi="Helvetica"/>
          <w:b/>
          <w:color w:val="A6A6A6" w:themeColor="background1" w:themeShade="A6"/>
          <w:szCs w:val="22"/>
          <w:highlight w:val="darkGray"/>
        </w:rPr>
        <w:t>René Antonio Chanta Cortez</w:t>
      </w:r>
      <w:r w:rsidRPr="006E1102">
        <w:rPr>
          <w:rFonts w:ascii="BatangChe" w:eastAsia="BatangChe" w:hAnsi="BatangChe" w:cstheme="minorBidi"/>
          <w:color w:val="auto"/>
          <w:sz w:val="24"/>
          <w:szCs w:val="22"/>
          <w:lang w:val="es-ES" w:eastAsia="en-US"/>
        </w:rPr>
        <w:t xml:space="preserve"> propietario del inmueble y la </w:t>
      </w:r>
      <w:r w:rsidRPr="006E1102">
        <w:rPr>
          <w:rFonts w:ascii="Helvetica" w:hAnsi="Helvetica"/>
          <w:b/>
          <w:color w:val="A6A6A6" w:themeColor="background1" w:themeShade="A6"/>
          <w:szCs w:val="22"/>
          <w:highlight w:val="darkGray"/>
        </w:rPr>
        <w:t>Sociedad Banco Promerica</w:t>
      </w:r>
      <w:r w:rsidRPr="006E1102">
        <w:rPr>
          <w:rFonts w:ascii="BatangChe" w:eastAsia="BatangChe" w:hAnsi="BatangChe" w:cstheme="minorBidi"/>
          <w:color w:val="auto"/>
          <w:sz w:val="24"/>
          <w:szCs w:val="22"/>
          <w:lang w:val="es-ES" w:eastAsia="en-US"/>
        </w:rPr>
        <w:t xml:space="preserve"> propietaria del proyecto, a efecto de hacer de su conocimiento las diligencias que se instruyen en su contra para que hicieran uso de su derecho de defensa se citaron a la UNIDAD DE PLANIFICACIÓN, ORDENAMIENTO Y DESARROLLO TERRITORIAL.</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lastRenderedPageBreak/>
        <w:t xml:space="preserve">Que conforme al Art. 142 numeral 4) se levanta acta de la citación al señor </w:t>
      </w:r>
      <w:r w:rsidRPr="006E1102">
        <w:rPr>
          <w:rFonts w:ascii="Helvetica" w:hAnsi="Helvetica"/>
          <w:b/>
          <w:color w:val="A6A6A6" w:themeColor="background1" w:themeShade="A6"/>
          <w:szCs w:val="22"/>
          <w:highlight w:val="darkGray"/>
        </w:rPr>
        <w:t>René Antonio Chanta Cortez</w:t>
      </w:r>
      <w:r w:rsidRPr="006E1102">
        <w:rPr>
          <w:rFonts w:ascii="BatangChe" w:eastAsia="BatangChe" w:hAnsi="BatangChe" w:cstheme="minorBidi"/>
          <w:color w:val="auto"/>
          <w:sz w:val="24"/>
          <w:szCs w:val="22"/>
          <w:lang w:val="es-ES" w:eastAsia="en-US"/>
        </w:rPr>
        <w:t xml:space="preserve"> propietario del inmueble y la </w:t>
      </w:r>
      <w:r w:rsidRPr="006E1102">
        <w:rPr>
          <w:rFonts w:ascii="Helvetica" w:hAnsi="Helvetica"/>
          <w:b/>
          <w:color w:val="A6A6A6" w:themeColor="background1" w:themeShade="A6"/>
          <w:szCs w:val="22"/>
          <w:highlight w:val="darkGray"/>
        </w:rPr>
        <w:t>Sociedad</w:t>
      </w:r>
      <w:r w:rsidRPr="006E1102">
        <w:rPr>
          <w:rFonts w:ascii="BatangChe" w:eastAsia="BatangChe" w:hAnsi="BatangChe" w:cstheme="minorBidi"/>
          <w:color w:val="auto"/>
          <w:sz w:val="24"/>
          <w:szCs w:val="22"/>
          <w:lang w:val="es-ES" w:eastAsia="en-US"/>
        </w:rPr>
        <w:t xml:space="preserve"> </w:t>
      </w:r>
      <w:r w:rsidRPr="006E1102">
        <w:rPr>
          <w:rFonts w:ascii="Helvetica" w:hAnsi="Helvetica"/>
          <w:b/>
          <w:color w:val="A6A6A6" w:themeColor="background1" w:themeShade="A6"/>
          <w:szCs w:val="22"/>
          <w:highlight w:val="darkGray"/>
        </w:rPr>
        <w:t>Banco Promerica</w:t>
      </w:r>
      <w:r w:rsidRPr="006E1102">
        <w:rPr>
          <w:rFonts w:ascii="BatangChe" w:eastAsia="BatangChe" w:hAnsi="BatangChe" w:cstheme="minorBidi"/>
          <w:color w:val="auto"/>
          <w:sz w:val="24"/>
          <w:szCs w:val="22"/>
          <w:lang w:val="es-ES" w:eastAsia="en-US"/>
        </w:rPr>
        <w:t xml:space="preserve"> propietaria del proyecto, en fecha siete de junio de dos mil dieciocho, de lo cual NO compareciendo a esta unidad se levanta acta de declaratoria de rebeldía fundado en el Art. 131 párrafo segundo del código Municipal.</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 xml:space="preserve">Que mediante notificación de apertura a prueba de fecha ocho de junio de marzo de dos mil dieciocho y entregada en fecha once de junio de dos mil dieciocho se previene a los propietarios, que cuentan con </w:t>
      </w:r>
      <w:r w:rsidRPr="006E1102">
        <w:rPr>
          <w:rFonts w:ascii="BatangChe" w:eastAsia="BatangChe" w:hAnsi="BatangChe" w:cstheme="minorBidi"/>
          <w:b/>
          <w:color w:val="auto"/>
          <w:sz w:val="24"/>
          <w:szCs w:val="22"/>
          <w:u w:val="single"/>
          <w:lang w:val="es-ES" w:eastAsia="en-US"/>
        </w:rPr>
        <w:t>OCHO DÍAS HÁBILES</w:t>
      </w:r>
      <w:r w:rsidRPr="006E1102">
        <w:rPr>
          <w:rFonts w:ascii="BatangChe" w:eastAsia="BatangChe" w:hAnsi="BatangChe" w:cstheme="minorBidi"/>
          <w:color w:val="auto"/>
          <w:sz w:val="24"/>
          <w:szCs w:val="22"/>
          <w:lang w:val="es-ES" w:eastAsia="en-US"/>
        </w:rPr>
        <w:t>, para presentar a esta unidad las pruebas pertinentes, las cuales serán utilizadas como circunstancias atenuantes del proceso sancionatorio, cuya valoración serán tomadas en cuenta durante la resolución final.</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 xml:space="preserve">Que en fecha veintiuno de junio de dos mil dieciocho fue presentado escrito de parte de la </w:t>
      </w:r>
      <w:r w:rsidRPr="006E1102">
        <w:rPr>
          <w:rFonts w:ascii="BatangChe" w:eastAsia="BatangChe" w:hAnsi="BatangChe" w:cstheme="minorBidi"/>
          <w:b/>
          <w:color w:val="auto"/>
          <w:sz w:val="24"/>
          <w:szCs w:val="22"/>
          <w:lang w:val="es-ES" w:eastAsia="en-US"/>
        </w:rPr>
        <w:t xml:space="preserve">Licda. </w:t>
      </w:r>
      <w:r w:rsidRPr="006E1102">
        <w:rPr>
          <w:rFonts w:ascii="Helvetica" w:hAnsi="Helvetica"/>
          <w:b/>
          <w:color w:val="A6A6A6" w:themeColor="background1" w:themeShade="A6"/>
          <w:szCs w:val="22"/>
          <w:highlight w:val="darkGray"/>
        </w:rPr>
        <w:t>Jenniffer Romero de Henríquez</w:t>
      </w:r>
      <w:r w:rsidRPr="006E1102">
        <w:rPr>
          <w:rFonts w:ascii="BatangChe" w:eastAsia="BatangChe" w:hAnsi="BatangChe" w:cstheme="minorBidi"/>
          <w:color w:val="auto"/>
          <w:sz w:val="24"/>
          <w:szCs w:val="22"/>
          <w:lang w:val="es-ES" w:eastAsia="en-US"/>
        </w:rPr>
        <w:t xml:space="preserve"> Apoderada Especial Administrativa de </w:t>
      </w:r>
      <w:r w:rsidRPr="006E1102">
        <w:rPr>
          <w:rFonts w:ascii="Helvetica" w:hAnsi="Helvetica"/>
          <w:b/>
          <w:color w:val="A6A6A6" w:themeColor="background1" w:themeShade="A6"/>
          <w:szCs w:val="22"/>
          <w:highlight w:val="darkGray"/>
        </w:rPr>
        <w:t>Banco Promerica, Sociedad Anónima</w:t>
      </w:r>
      <w:r w:rsidRPr="006E1102">
        <w:rPr>
          <w:rFonts w:ascii="BatangChe" w:eastAsia="BatangChe" w:hAnsi="BatangChe" w:cstheme="minorBidi"/>
          <w:color w:val="auto"/>
          <w:sz w:val="24"/>
          <w:szCs w:val="22"/>
          <w:lang w:val="es-ES" w:eastAsia="en-US"/>
        </w:rPr>
        <w:t xml:space="preserve">, en el cual consta que: </w:t>
      </w:r>
      <w:r w:rsidRPr="006E1102">
        <w:rPr>
          <w:rFonts w:ascii="BatangChe" w:eastAsia="BatangChe" w:hAnsi="BatangChe" w:cstheme="minorBidi"/>
          <w:i/>
          <w:color w:val="auto"/>
          <w:sz w:val="24"/>
          <w:szCs w:val="22"/>
          <w:u w:val="single"/>
          <w:lang w:val="es-ES" w:eastAsia="en-US"/>
        </w:rPr>
        <w:t>“...Que en virtud de lo antes expuesto, mi representada acudió a las oficinas de la Secretaría de Cultura de la Presidencia, donde se consultó acerca del procedimiento para obtener la autorización del rotulo en cuestión, pero en dicha secretaria nos informaron que por la ubicación del mismo no es posible autorizar la instalación, por lo que mi representada ha optado por desinstalar el rotulo por el cual se ha iniciado el proceso sancionatorio..</w:t>
      </w:r>
      <w:r w:rsidRPr="006E1102">
        <w:rPr>
          <w:rFonts w:ascii="BatangChe" w:eastAsia="BatangChe" w:hAnsi="BatangChe" w:cstheme="minorBidi"/>
          <w:color w:val="auto"/>
          <w:sz w:val="24"/>
          <w:szCs w:val="22"/>
          <w:u w:val="single"/>
          <w:lang w:val="es-ES" w:eastAsia="en-US"/>
        </w:rPr>
        <w:t>.”</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 xml:space="preserve">Que en fecha veinticinco de junio de dos mil dieciocho fue emitido por esta Unidad escrito, el cual hace constar que: </w:t>
      </w:r>
      <w:r w:rsidRPr="006E1102">
        <w:rPr>
          <w:rFonts w:ascii="BatangChe" w:eastAsia="BatangChe" w:hAnsi="BatangChe" w:cstheme="minorBidi"/>
          <w:i/>
          <w:color w:val="auto"/>
          <w:sz w:val="24"/>
          <w:szCs w:val="22"/>
          <w:u w:val="single"/>
          <w:lang w:val="es-ES" w:eastAsia="en-US"/>
        </w:rPr>
        <w:t xml:space="preserve">“...puede llevar a cabo la desinstalación del rotulo, debiendo informar a esta Unidad cuando ya hubiese concluido la obra para que posteriormente se programe inspección técnica para verificar y así dar por finalizado el Procedimiento Administrativo Sancionatorio </w:t>
      </w:r>
      <w:r w:rsidRPr="006E1102">
        <w:rPr>
          <w:rFonts w:ascii="BatangChe" w:eastAsia="BatangChe" w:hAnsi="BatangChe" w:cstheme="minorBidi"/>
          <w:b/>
          <w:i/>
          <w:color w:val="auto"/>
          <w:sz w:val="24"/>
          <w:szCs w:val="22"/>
          <w:u w:val="single"/>
          <w:lang w:val="es-ES" w:eastAsia="en-US"/>
        </w:rPr>
        <w:t>S-2018-20</w:t>
      </w:r>
      <w:r w:rsidRPr="006E1102">
        <w:rPr>
          <w:rFonts w:ascii="BatangChe" w:eastAsia="BatangChe" w:hAnsi="BatangChe" w:cstheme="minorBidi"/>
          <w:i/>
          <w:color w:val="auto"/>
          <w:sz w:val="24"/>
          <w:szCs w:val="22"/>
          <w:u w:val="single"/>
          <w:lang w:val="es-ES" w:eastAsia="en-US"/>
        </w:rPr>
        <w:t>...”</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Que transcurrido el plazo otorgado por el Art. 142 de la ORDENANZA REGULADORA DEL DESARROLLO, ORDENAMIENTO Y GESTIÓN DEL TERRITORIO DEL MUNICIPIO DE ZACATECOLUCA, presentan pruebas de haber subsanado la infracción siendo esta:</w:t>
      </w:r>
    </w:p>
    <w:p w:rsidR="006E1102" w:rsidRPr="006E1102" w:rsidRDefault="006E1102" w:rsidP="006E1102">
      <w:pPr>
        <w:widowControl/>
        <w:numPr>
          <w:ilvl w:val="1"/>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lastRenderedPageBreak/>
        <w:t xml:space="preserve">Que en inspección técnica realizada por la Técnico de Ordenamiento Territorial como parte del expediente </w:t>
      </w:r>
      <w:r w:rsidRPr="006E1102">
        <w:rPr>
          <w:rFonts w:ascii="BatangChe" w:eastAsia="BatangChe" w:hAnsi="BatangChe" w:cstheme="minorBidi"/>
          <w:b/>
          <w:color w:val="auto"/>
          <w:sz w:val="24"/>
          <w:szCs w:val="22"/>
          <w:lang w:val="es-ES" w:eastAsia="en-US"/>
        </w:rPr>
        <w:t xml:space="preserve">S-2018-20 </w:t>
      </w:r>
      <w:r w:rsidRPr="006E1102">
        <w:rPr>
          <w:rFonts w:ascii="BatangChe" w:eastAsia="BatangChe" w:hAnsi="BatangChe" w:cstheme="minorBidi"/>
          <w:color w:val="auto"/>
          <w:sz w:val="24"/>
          <w:szCs w:val="22"/>
          <w:lang w:val="es-ES" w:eastAsia="en-US"/>
        </w:rPr>
        <w:t xml:space="preserve">en fecha ocho de agosto de dos mil dieciocho, agregada a este expediente, de lo cual se hace constar que: </w:t>
      </w:r>
      <w:r w:rsidRPr="006E1102">
        <w:rPr>
          <w:rFonts w:ascii="BatangChe" w:eastAsia="BatangChe" w:hAnsi="BatangChe" w:cstheme="minorBidi"/>
          <w:i/>
          <w:color w:val="auto"/>
          <w:sz w:val="24"/>
          <w:szCs w:val="22"/>
          <w:u w:val="single"/>
          <w:lang w:val="es-ES" w:eastAsia="en-US"/>
        </w:rPr>
        <w:t>“...Verificación de desinstalación de rotulo de Banco Promerica. Rotulo ya fue desmontado...”</w:t>
      </w:r>
    </w:p>
    <w:p w:rsidR="006E1102" w:rsidRPr="006E1102" w:rsidRDefault="006E1102" w:rsidP="006E1102">
      <w:pPr>
        <w:widowControl/>
        <w:spacing w:after="160" w:line="259" w:lineRule="auto"/>
        <w:ind w:left="720"/>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Convirtiéndose en la circunstancia atenuante del proceso sancionatorio y tomada en valoración durante la resolución final.</w:t>
      </w:r>
    </w:p>
    <w:p w:rsidR="006E1102" w:rsidRPr="006E1102" w:rsidRDefault="006E1102" w:rsidP="006E1102">
      <w:pPr>
        <w:widowControl/>
        <w:numPr>
          <w:ilvl w:val="0"/>
          <w:numId w:val="137"/>
        </w:numPr>
        <w:spacing w:after="160" w:line="259" w:lineRule="auto"/>
        <w:contextualSpacing/>
        <w:jc w:val="both"/>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 xml:space="preserve">Que de acuerdo a la valoración de la prueba producida se ha establecido que el señor </w:t>
      </w:r>
      <w:r w:rsidRPr="006E1102">
        <w:rPr>
          <w:rFonts w:ascii="Helvetica" w:hAnsi="Helvetica"/>
          <w:b/>
          <w:color w:val="A6A6A6" w:themeColor="background1" w:themeShade="A6"/>
          <w:szCs w:val="22"/>
          <w:highlight w:val="darkGray"/>
        </w:rPr>
        <w:t>René Antonio Chanta Cortez</w:t>
      </w:r>
      <w:r w:rsidRPr="006E1102">
        <w:rPr>
          <w:rFonts w:ascii="BatangChe" w:eastAsia="BatangChe" w:hAnsi="BatangChe" w:cstheme="minorBidi"/>
          <w:color w:val="auto"/>
          <w:sz w:val="24"/>
          <w:szCs w:val="22"/>
          <w:lang w:val="es-ES" w:eastAsia="en-US"/>
        </w:rPr>
        <w:t xml:space="preserve"> propietario del inmueble y la </w:t>
      </w:r>
      <w:r w:rsidRPr="006E1102">
        <w:rPr>
          <w:rFonts w:ascii="Helvetica" w:hAnsi="Helvetica"/>
          <w:b/>
          <w:color w:val="A6A6A6" w:themeColor="background1" w:themeShade="A6"/>
          <w:szCs w:val="22"/>
          <w:highlight w:val="darkGray"/>
        </w:rPr>
        <w:t>Sociedad Banco Promerica</w:t>
      </w:r>
      <w:r w:rsidRPr="006E1102">
        <w:rPr>
          <w:rFonts w:ascii="BatangChe" w:eastAsia="BatangChe" w:hAnsi="BatangChe" w:cstheme="minorBidi"/>
          <w:color w:val="auto"/>
          <w:sz w:val="24"/>
          <w:szCs w:val="22"/>
          <w:lang w:val="es-ES" w:eastAsia="en-US"/>
        </w:rPr>
        <w:t xml:space="preserve"> propietaria del proyecto, han DESINSTALADO el rotulo por el cual se instruyó el proceso Sancionatorio.</w:t>
      </w:r>
    </w:p>
    <w:p w:rsidR="006E1102" w:rsidRPr="006E1102" w:rsidRDefault="006E1102" w:rsidP="006E1102">
      <w:pPr>
        <w:widowControl/>
        <w:spacing w:after="160" w:line="259" w:lineRule="auto"/>
        <w:ind w:left="360"/>
        <w:jc w:val="both"/>
        <w:rPr>
          <w:rFonts w:ascii="BatangChe" w:eastAsia="BatangChe" w:hAnsi="BatangChe" w:cstheme="minorBidi"/>
          <w:color w:val="auto"/>
          <w:sz w:val="24"/>
          <w:szCs w:val="22"/>
          <w:lang w:val="es-ES" w:eastAsia="en-US"/>
        </w:rPr>
      </w:pPr>
      <w:r w:rsidRPr="006E1102">
        <w:rPr>
          <w:rFonts w:ascii="BatangChe" w:eastAsia="BatangChe" w:hAnsi="BatangChe" w:cstheme="minorBidi"/>
          <w:b/>
          <w:color w:val="auto"/>
          <w:sz w:val="24"/>
          <w:szCs w:val="22"/>
          <w:lang w:val="es-ES" w:eastAsia="en-US"/>
        </w:rPr>
        <w:t>POR TANTO</w:t>
      </w:r>
      <w:r w:rsidRPr="006E1102">
        <w:rPr>
          <w:rFonts w:ascii="BatangChe" w:eastAsia="BatangChe" w:hAnsi="BatangChe" w:cstheme="minorBidi"/>
          <w:color w:val="auto"/>
          <w:sz w:val="24"/>
          <w:szCs w:val="22"/>
          <w:lang w:val="es-ES" w:eastAsia="en-US"/>
        </w:rPr>
        <w:t xml:space="preserve">, de conformidad a lo antes expuesto, basándose a los artículos  2, 3, 11, 12, 14, 15, 86, 203, 204 ordinal 3º de la Constitución, 3 numeral 3, 4 numeral 23 y 27 y 32 del Código Municipal; 1, 2, 3, 4, 118, 134,  141 y 142 de la ORDENANZA REGULADORA DEL DESARROLLO, ORDENAMIENTO Y GESTIÓN DEL TERRITORIO DEL MUNICIPIO DE ZACATECOLUCA, la UNIDAD DE PLANIFICACIÓN, ORDENAMIENTO Y DESARROLLO TERRITORIAL </w:t>
      </w:r>
      <w:r w:rsidRPr="006E1102">
        <w:rPr>
          <w:rFonts w:ascii="BatangChe" w:eastAsia="BatangChe" w:hAnsi="BatangChe" w:cstheme="minorBidi"/>
          <w:b/>
          <w:color w:val="auto"/>
          <w:sz w:val="24"/>
          <w:szCs w:val="22"/>
          <w:lang w:val="es-ES" w:eastAsia="en-US"/>
        </w:rPr>
        <w:t>Resuelve</w:t>
      </w:r>
      <w:r w:rsidRPr="006E1102">
        <w:rPr>
          <w:rFonts w:ascii="BatangChe" w:eastAsia="BatangChe" w:hAnsi="BatangChe" w:cstheme="minorBidi"/>
          <w:color w:val="auto"/>
          <w:sz w:val="24"/>
          <w:szCs w:val="22"/>
          <w:lang w:val="es-ES" w:eastAsia="en-US"/>
        </w:rPr>
        <w:t xml:space="preserve">: </w:t>
      </w:r>
      <w:r w:rsidRPr="006E1102">
        <w:rPr>
          <w:rFonts w:ascii="BatangChe" w:eastAsia="BatangChe" w:hAnsi="BatangChe" w:cstheme="minorBidi"/>
          <w:b/>
          <w:color w:val="auto"/>
          <w:sz w:val="24"/>
          <w:szCs w:val="22"/>
          <w:lang w:val="es-ES" w:eastAsia="en-US"/>
        </w:rPr>
        <w:t>A) DECLÁRESE</w:t>
      </w:r>
      <w:r w:rsidRPr="006E1102">
        <w:rPr>
          <w:rFonts w:ascii="BatangChe" w:eastAsia="BatangChe" w:hAnsi="BatangChe" w:cstheme="minorBidi"/>
          <w:color w:val="auto"/>
          <w:sz w:val="24"/>
          <w:szCs w:val="22"/>
          <w:lang w:val="es-ES" w:eastAsia="en-US"/>
        </w:rPr>
        <w:t xml:space="preserve"> NO ha lugar a la existencia y responsabilidad de la infracción cometida y sus agravantes por el señor </w:t>
      </w:r>
      <w:r w:rsidRPr="006E1102">
        <w:rPr>
          <w:rFonts w:ascii="Helvetica" w:hAnsi="Helvetica"/>
          <w:b/>
          <w:color w:val="A6A6A6" w:themeColor="background1" w:themeShade="A6"/>
          <w:szCs w:val="22"/>
          <w:highlight w:val="darkGray"/>
        </w:rPr>
        <w:t>René Antonio Chanta Cortez</w:t>
      </w:r>
      <w:r w:rsidRPr="006E1102">
        <w:rPr>
          <w:rFonts w:ascii="BatangChe" w:eastAsia="BatangChe" w:hAnsi="BatangChe" w:cstheme="minorBidi"/>
          <w:color w:val="auto"/>
          <w:sz w:val="24"/>
          <w:szCs w:val="22"/>
          <w:lang w:val="es-ES" w:eastAsia="en-US"/>
        </w:rPr>
        <w:t xml:space="preserve"> propietario del inmueble y la </w:t>
      </w:r>
      <w:r w:rsidRPr="006E1102">
        <w:rPr>
          <w:rFonts w:ascii="Helvetica" w:hAnsi="Helvetica"/>
          <w:b/>
          <w:color w:val="A6A6A6" w:themeColor="background1" w:themeShade="A6"/>
          <w:szCs w:val="22"/>
          <w:highlight w:val="darkGray"/>
        </w:rPr>
        <w:t>Sociedad Banco Promerica</w:t>
      </w:r>
      <w:r w:rsidRPr="006E1102">
        <w:rPr>
          <w:rFonts w:ascii="BatangChe" w:eastAsia="BatangChe" w:hAnsi="BatangChe" w:cstheme="minorBidi"/>
          <w:color w:val="auto"/>
          <w:sz w:val="24"/>
          <w:szCs w:val="22"/>
          <w:lang w:val="es-ES" w:eastAsia="en-US"/>
        </w:rPr>
        <w:t xml:space="preserve"> propietaria del proyecto </w:t>
      </w:r>
      <w:r w:rsidRPr="006E1102">
        <w:rPr>
          <w:rFonts w:ascii="BatangChe" w:eastAsia="BatangChe" w:hAnsi="BatangChe" w:cstheme="minorBidi"/>
          <w:b/>
          <w:color w:val="auto"/>
          <w:sz w:val="24"/>
          <w:szCs w:val="22"/>
          <w:lang w:val="es-ES" w:eastAsia="en-US"/>
        </w:rPr>
        <w:t>“</w:t>
      </w:r>
      <w:r w:rsidRPr="006E1102">
        <w:rPr>
          <w:rFonts w:ascii="BatangChe" w:eastAsia="BatangChe" w:hAnsi="BatangChe" w:cstheme="minorBidi"/>
          <w:b/>
          <w:color w:val="auto"/>
          <w:sz w:val="24"/>
          <w:szCs w:val="22"/>
          <w:lang w:eastAsia="en-US"/>
        </w:rPr>
        <w:t>MEJORA DE OBRAS EXISTENTES</w:t>
      </w:r>
      <w:r w:rsidRPr="006E1102">
        <w:rPr>
          <w:rFonts w:ascii="BatangChe" w:eastAsia="BatangChe" w:hAnsi="BatangChe" w:cstheme="minorBidi"/>
          <w:b/>
          <w:color w:val="auto"/>
          <w:sz w:val="24"/>
          <w:szCs w:val="22"/>
          <w:lang w:val="es-ES" w:eastAsia="en-US"/>
        </w:rPr>
        <w:t>”</w:t>
      </w:r>
      <w:r w:rsidRPr="006E1102">
        <w:rPr>
          <w:rFonts w:ascii="BatangChe" w:eastAsia="BatangChe" w:hAnsi="BatangChe" w:cstheme="minorBidi"/>
          <w:color w:val="auto"/>
          <w:sz w:val="24"/>
          <w:szCs w:val="22"/>
          <w:lang w:val="es-ES" w:eastAsia="en-US"/>
        </w:rPr>
        <w:t xml:space="preserve">(estructura grado 2), ubicado en </w:t>
      </w:r>
      <w:r w:rsidRPr="006E1102">
        <w:rPr>
          <w:rFonts w:ascii="Helvetica" w:hAnsi="Helvetica"/>
          <w:b/>
          <w:color w:val="A6A6A6" w:themeColor="background1" w:themeShade="A6"/>
          <w:szCs w:val="22"/>
          <w:highlight w:val="darkGray"/>
        </w:rPr>
        <w:t>Avenida José Simeón Cañas y Calle Rafael Osorio, Barrio El Centro</w:t>
      </w:r>
      <w:r w:rsidRPr="006E1102">
        <w:rPr>
          <w:rFonts w:ascii="BatangChe" w:eastAsia="BatangChe" w:hAnsi="BatangChe" w:cstheme="minorBidi"/>
          <w:color w:val="auto"/>
          <w:sz w:val="24"/>
          <w:szCs w:val="22"/>
          <w:lang w:val="es-ES" w:eastAsia="en-US"/>
        </w:rPr>
        <w:t xml:space="preserve"> inmueble de este Municipio según inventario del Centro Nacional de Registro 0821-</w:t>
      </w:r>
      <w:r w:rsidRPr="006E1102">
        <w:rPr>
          <w:rFonts w:ascii="Helvetica" w:hAnsi="Helvetica"/>
          <w:b/>
          <w:color w:val="A6A6A6" w:themeColor="background1" w:themeShade="A6"/>
          <w:szCs w:val="22"/>
          <w:highlight w:val="darkGray"/>
        </w:rPr>
        <w:t>U11-1</w:t>
      </w:r>
      <w:r w:rsidRPr="006E1102">
        <w:rPr>
          <w:rFonts w:ascii="BatangChe" w:eastAsia="BatangChe" w:hAnsi="BatangChe" w:cstheme="minorBidi"/>
          <w:color w:val="auto"/>
          <w:sz w:val="24"/>
          <w:szCs w:val="22"/>
          <w:lang w:val="es-ES" w:eastAsia="en-US"/>
        </w:rPr>
        <w:t xml:space="preserve">, conforme a lo establecido en la presente resolución. </w:t>
      </w:r>
      <w:r w:rsidRPr="006E1102">
        <w:rPr>
          <w:rFonts w:ascii="BatangChe" w:eastAsia="BatangChe" w:hAnsi="BatangChe" w:cstheme="minorBidi"/>
          <w:b/>
          <w:color w:val="auto"/>
          <w:sz w:val="24"/>
          <w:szCs w:val="22"/>
          <w:lang w:val="es-ES" w:eastAsia="en-US"/>
        </w:rPr>
        <w:t>B) EXTIÉNDASE</w:t>
      </w:r>
      <w:r w:rsidRPr="006E1102">
        <w:rPr>
          <w:rFonts w:ascii="BatangChe" w:eastAsia="BatangChe" w:hAnsi="BatangChe" w:cstheme="minorBidi"/>
          <w:color w:val="auto"/>
          <w:sz w:val="24"/>
          <w:szCs w:val="22"/>
          <w:lang w:val="es-ES" w:eastAsia="en-US"/>
        </w:rPr>
        <w:t xml:space="preserve"> copia original de la presente resolución final a los interesados. </w:t>
      </w:r>
    </w:p>
    <w:p w:rsidR="006E1102" w:rsidRPr="006E1102" w:rsidRDefault="006E1102" w:rsidP="006E1102">
      <w:pPr>
        <w:widowControl/>
        <w:spacing w:after="160" w:line="259" w:lineRule="auto"/>
        <w:ind w:left="360"/>
        <w:jc w:val="both"/>
        <w:rPr>
          <w:rFonts w:ascii="BatangChe" w:eastAsia="BatangChe" w:hAnsi="BatangChe" w:cstheme="minorBidi"/>
          <w:b/>
          <w:color w:val="auto"/>
          <w:sz w:val="24"/>
          <w:szCs w:val="22"/>
          <w:lang w:val="es-ES" w:eastAsia="en-US"/>
        </w:rPr>
      </w:pPr>
      <w:r w:rsidRPr="006E1102">
        <w:rPr>
          <w:rFonts w:ascii="BatangChe" w:eastAsia="BatangChe" w:hAnsi="BatangChe" w:cstheme="minorBidi"/>
          <w:b/>
          <w:color w:val="auto"/>
          <w:sz w:val="24"/>
          <w:szCs w:val="22"/>
          <w:lang w:val="es-ES" w:eastAsia="en-US"/>
        </w:rPr>
        <w:t>NOTIFÍQUESE Y ARCHÍVESE.</w:t>
      </w:r>
    </w:p>
    <w:p w:rsidR="006E1102" w:rsidRPr="006E1102" w:rsidRDefault="006E1102" w:rsidP="006E1102">
      <w:pPr>
        <w:widowControl/>
        <w:spacing w:after="160" w:line="259" w:lineRule="auto"/>
        <w:ind w:left="360"/>
        <w:jc w:val="both"/>
        <w:rPr>
          <w:rFonts w:ascii="BatangChe" w:eastAsia="BatangChe" w:hAnsi="BatangChe" w:cstheme="minorBidi"/>
          <w:b/>
          <w:color w:val="auto"/>
          <w:sz w:val="24"/>
          <w:szCs w:val="22"/>
          <w:lang w:val="es-ES" w:eastAsia="en-US"/>
        </w:rPr>
      </w:pPr>
    </w:p>
    <w:p w:rsidR="006E1102" w:rsidRPr="006E1102" w:rsidRDefault="006E1102" w:rsidP="006E1102">
      <w:pPr>
        <w:widowControl/>
        <w:spacing w:line="259" w:lineRule="auto"/>
        <w:ind w:left="360"/>
        <w:jc w:val="center"/>
        <w:rPr>
          <w:rFonts w:ascii="BatangChe" w:eastAsia="BatangChe" w:hAnsi="BatangChe" w:cstheme="minorBidi"/>
          <w:b/>
          <w:color w:val="auto"/>
          <w:sz w:val="24"/>
          <w:szCs w:val="22"/>
          <w:lang w:val="es-ES" w:eastAsia="en-US"/>
        </w:rPr>
      </w:pPr>
      <w:r w:rsidRPr="006E1102">
        <w:rPr>
          <w:rFonts w:ascii="BatangChe" w:eastAsia="BatangChe" w:hAnsi="BatangChe" w:cstheme="minorBidi"/>
          <w:b/>
          <w:color w:val="auto"/>
          <w:sz w:val="24"/>
          <w:szCs w:val="22"/>
          <w:lang w:val="es-ES" w:eastAsia="en-US"/>
        </w:rPr>
        <w:t>ARQ. ALBERTO JOSÉ VÁSQUEZ NOCHEZ</w:t>
      </w:r>
    </w:p>
    <w:p w:rsidR="006E1102" w:rsidRPr="006E1102" w:rsidRDefault="006E1102" w:rsidP="006E1102">
      <w:pPr>
        <w:widowControl/>
        <w:spacing w:line="259" w:lineRule="auto"/>
        <w:ind w:left="360"/>
        <w:jc w:val="center"/>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Jefe Coordinador de la Unidad de Planificación,</w:t>
      </w:r>
    </w:p>
    <w:p w:rsidR="006E1102" w:rsidRPr="006E1102" w:rsidRDefault="006E1102" w:rsidP="006E1102">
      <w:pPr>
        <w:widowControl/>
        <w:spacing w:line="259" w:lineRule="auto"/>
        <w:ind w:left="360"/>
        <w:jc w:val="center"/>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Ordenamiento y Desarrollo Territorial</w:t>
      </w:r>
    </w:p>
    <w:p w:rsidR="006E1102" w:rsidRPr="006E1102" w:rsidRDefault="006E1102" w:rsidP="006E1102">
      <w:pPr>
        <w:widowControl/>
        <w:spacing w:line="259" w:lineRule="auto"/>
        <w:ind w:left="360"/>
        <w:jc w:val="center"/>
        <w:rPr>
          <w:rFonts w:ascii="BatangChe" w:eastAsia="BatangChe" w:hAnsi="BatangChe" w:cstheme="minorBidi"/>
          <w:color w:val="auto"/>
          <w:sz w:val="24"/>
          <w:szCs w:val="22"/>
          <w:lang w:val="es-ES" w:eastAsia="en-US"/>
        </w:rPr>
      </w:pPr>
      <w:r w:rsidRPr="006E1102">
        <w:rPr>
          <w:rFonts w:ascii="BatangChe" w:eastAsia="BatangChe" w:hAnsi="BatangChe" w:cstheme="minorBidi"/>
          <w:color w:val="auto"/>
          <w:sz w:val="24"/>
          <w:szCs w:val="22"/>
          <w:lang w:val="es-ES" w:eastAsia="en-US"/>
        </w:rPr>
        <w:t>Alcaldía Municipal de Zacatecoluca</w:t>
      </w:r>
    </w:p>
    <w:p w:rsidR="00697193" w:rsidRDefault="00697193" w:rsidP="001F1491">
      <w:pPr>
        <w:tabs>
          <w:tab w:val="left" w:pos="1005"/>
        </w:tabs>
        <w:rPr>
          <w:rFonts w:ascii="Helvetica" w:hAnsi="Helvetica"/>
          <w:szCs w:val="22"/>
          <w:lang w:val="es-ES"/>
        </w:rPr>
        <w:sectPr w:rsidR="00697193" w:rsidSect="00203373">
          <w:headerReference w:type="default" r:id="rId167"/>
          <w:footerReference w:type="even" r:id="rId168"/>
          <w:footerReference w:type="default" r:id="rId169"/>
          <w:pgSz w:w="12240" w:h="15840"/>
          <w:pgMar w:top="2347" w:right="1440" w:bottom="1440" w:left="1440" w:header="720" w:footer="1440" w:gutter="0"/>
          <w:cols w:space="720"/>
          <w:docGrid w:linePitch="360"/>
        </w:sectPr>
      </w:pPr>
    </w:p>
    <w:p w:rsidR="00697193" w:rsidRPr="00697193" w:rsidRDefault="00697193" w:rsidP="00697193">
      <w:pPr>
        <w:widowControl/>
        <w:spacing w:after="160" w:line="259" w:lineRule="auto"/>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lastRenderedPageBreak/>
        <w:t>ALCALDÍA MUNICIPAL DE ZACATECOLUCA, UNIDAD DE PLANIFICACIÓN, ORDENAMIENTO Y DESARROLLO TERRITORIAL: Zacatecoluca, a las diez horas y cinco minutos del día seis de julio de dos mil dieciocho.</w:t>
      </w:r>
    </w:p>
    <w:p w:rsidR="00697193" w:rsidRPr="00697193" w:rsidRDefault="00697193" w:rsidP="00697193">
      <w:pPr>
        <w:widowControl/>
        <w:spacing w:after="160" w:line="259" w:lineRule="auto"/>
        <w:jc w:val="both"/>
        <w:rPr>
          <w:rFonts w:ascii="BatangChe" w:eastAsia="BatangChe" w:hAnsi="BatangChe" w:cstheme="minorBidi"/>
          <w:color w:val="auto"/>
          <w:sz w:val="24"/>
          <w:szCs w:val="22"/>
          <w:lang w:val="es-ES" w:eastAsia="en-US"/>
        </w:rPr>
      </w:pPr>
    </w:p>
    <w:p w:rsidR="00697193" w:rsidRPr="00697193" w:rsidRDefault="00697193" w:rsidP="00697193">
      <w:pPr>
        <w:widowControl/>
        <w:spacing w:after="160" w:line="259" w:lineRule="auto"/>
        <w:ind w:firstLine="720"/>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 xml:space="preserve">Proceso ADMINISTRATIVO SANCIONATORIO, promovido de oficio de parte de la UNIDAD DE PLANIFICACIÓN, ORDENAMIENTO Y DESARROLLO TERRITORIAL, en referencia al expediente </w:t>
      </w:r>
      <w:r w:rsidRPr="00697193">
        <w:rPr>
          <w:rFonts w:ascii="BatangChe" w:eastAsia="BatangChe" w:hAnsi="BatangChe" w:cstheme="minorBidi"/>
          <w:b/>
          <w:color w:val="auto"/>
          <w:sz w:val="24"/>
          <w:szCs w:val="22"/>
          <w:lang w:val="es-ES" w:eastAsia="en-US"/>
        </w:rPr>
        <w:t>S-2018-24</w:t>
      </w:r>
      <w:r w:rsidRPr="00697193">
        <w:rPr>
          <w:rFonts w:ascii="BatangChe" w:eastAsia="BatangChe" w:hAnsi="BatangChe" w:cstheme="minorBidi"/>
          <w:color w:val="auto"/>
          <w:sz w:val="24"/>
          <w:szCs w:val="22"/>
          <w:lang w:val="es-ES" w:eastAsia="en-US"/>
        </w:rPr>
        <w:t xml:space="preserve">, relativo al desarrollo de un proyecto de </w:t>
      </w:r>
      <w:r w:rsidRPr="00697193">
        <w:rPr>
          <w:rFonts w:ascii="BatangChe" w:eastAsia="BatangChe" w:hAnsi="BatangChe" w:cstheme="minorBidi"/>
          <w:b/>
          <w:color w:val="auto"/>
          <w:sz w:val="24"/>
          <w:szCs w:val="22"/>
          <w:lang w:val="es-ES" w:eastAsia="en-US"/>
        </w:rPr>
        <w:t>CONSTRUCCIÓN</w:t>
      </w:r>
      <w:r w:rsidRPr="00697193">
        <w:rPr>
          <w:rFonts w:ascii="BatangChe" w:eastAsia="BatangChe" w:hAnsi="BatangChe" w:cstheme="minorBidi"/>
          <w:color w:val="auto"/>
          <w:sz w:val="24"/>
          <w:szCs w:val="22"/>
          <w:lang w:val="es-ES" w:eastAsia="en-US"/>
        </w:rPr>
        <w:t xml:space="preserve">, situado en </w:t>
      </w:r>
      <w:r w:rsidRPr="00697193">
        <w:rPr>
          <w:rFonts w:ascii="Helvetica" w:hAnsi="Helvetica"/>
          <w:b/>
          <w:color w:val="A6A6A6" w:themeColor="background1" w:themeShade="A6"/>
          <w:szCs w:val="22"/>
          <w:highlight w:val="darkGray"/>
        </w:rPr>
        <w:t>Calle a Ichanmichen, Urbanización La Arboleda, Polígono “B”</w:t>
      </w:r>
      <w:r w:rsidRPr="00697193">
        <w:rPr>
          <w:rFonts w:ascii="BatangChe" w:eastAsia="BatangChe" w:hAnsi="BatangChe" w:cstheme="minorBidi"/>
          <w:color w:val="auto"/>
          <w:sz w:val="24"/>
          <w:szCs w:val="22"/>
          <w:lang w:val="es-ES" w:eastAsia="en-US"/>
        </w:rPr>
        <w:t>, inmueble de este Municipio según inventario del Centro Nacional de Registro 0821-</w:t>
      </w:r>
      <w:r w:rsidRPr="00697193">
        <w:rPr>
          <w:rFonts w:ascii="Helvetica" w:hAnsi="Helvetica"/>
          <w:b/>
          <w:color w:val="A6A6A6" w:themeColor="background1" w:themeShade="A6"/>
          <w:szCs w:val="22"/>
          <w:highlight w:val="darkGray"/>
        </w:rPr>
        <w:t>U19-234</w:t>
      </w:r>
      <w:r w:rsidRPr="00697193">
        <w:rPr>
          <w:rFonts w:ascii="BatangChe" w:eastAsia="BatangChe" w:hAnsi="BatangChe" w:cstheme="minorBidi"/>
          <w:color w:val="auto"/>
          <w:sz w:val="24"/>
          <w:szCs w:val="22"/>
          <w:lang w:val="es-ES" w:eastAsia="en-US"/>
        </w:rPr>
        <w:t xml:space="preserve">, el cual consta que se ha iniciado la </w:t>
      </w:r>
      <w:r w:rsidRPr="00697193">
        <w:rPr>
          <w:rFonts w:ascii="BatangChe" w:eastAsia="BatangChe" w:hAnsi="BatangChe" w:cstheme="minorBidi"/>
          <w:color w:val="auto"/>
          <w:sz w:val="24"/>
          <w:szCs w:val="22"/>
          <w:u w:val="single"/>
          <w:lang w:val="es-ES" w:eastAsia="en-US"/>
        </w:rPr>
        <w:t>construcción de sombra sobre los derechos de vía de Calle a Ichanmichen</w:t>
      </w:r>
      <w:r w:rsidRPr="00697193">
        <w:rPr>
          <w:rFonts w:ascii="BatangChe" w:eastAsia="BatangChe" w:hAnsi="BatangChe" w:cstheme="minorBidi"/>
          <w:color w:val="auto"/>
          <w:sz w:val="24"/>
          <w:szCs w:val="22"/>
          <w:lang w:val="es-ES" w:eastAsia="en-US"/>
        </w:rPr>
        <w:t xml:space="preserve">, sin contar con el permiso de construcción acorde al Art. 118 de la ORDENANZA REGULADORA DEL DESARROLLO, ORDENAMIENTO Y GESTIÓN DEL TERRITORIO DEL MUNICIPIO DE ZACATECOLUCA. Y que dicho inmueble es propiedad de la señora </w:t>
      </w:r>
      <w:r w:rsidRPr="00697193">
        <w:rPr>
          <w:rFonts w:ascii="Helvetica" w:hAnsi="Helvetica"/>
          <w:b/>
          <w:color w:val="A6A6A6" w:themeColor="background1" w:themeShade="A6"/>
          <w:szCs w:val="22"/>
          <w:highlight w:val="darkGray"/>
        </w:rPr>
        <w:t>Blanca Roselia Roque Hernández</w:t>
      </w:r>
      <w:r w:rsidRPr="00697193">
        <w:rPr>
          <w:rFonts w:ascii="BatangChe" w:eastAsia="BatangChe" w:hAnsi="BatangChe" w:cstheme="minorBidi"/>
          <w:color w:val="auto"/>
          <w:sz w:val="24"/>
          <w:szCs w:val="22"/>
          <w:lang w:val="es-ES" w:eastAsia="en-US"/>
        </w:rPr>
        <w:t>.</w:t>
      </w:r>
    </w:p>
    <w:p w:rsidR="00697193" w:rsidRPr="00697193" w:rsidRDefault="00697193" w:rsidP="00697193">
      <w:pPr>
        <w:widowControl/>
        <w:spacing w:after="160" w:line="259" w:lineRule="auto"/>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LEÍDO LOS AUTOS Y CONSIDERANDO:</w:t>
      </w:r>
    </w:p>
    <w:p w:rsidR="00697193" w:rsidRPr="00697193" w:rsidRDefault="00697193" w:rsidP="00C2587F">
      <w:pPr>
        <w:widowControl/>
        <w:numPr>
          <w:ilvl w:val="0"/>
          <w:numId w:val="138"/>
        </w:numPr>
        <w:spacing w:after="160" w:line="259" w:lineRule="auto"/>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 xml:space="preserve">Que mediante inspección de monitoreo realizada por el inspector de ordenamiento territorial con fecha tres de mayo de </w:t>
      </w:r>
      <w:proofErr w:type="gramStart"/>
      <w:r w:rsidRPr="00697193">
        <w:rPr>
          <w:rFonts w:ascii="BatangChe" w:eastAsia="BatangChe" w:hAnsi="BatangChe" w:cstheme="minorBidi"/>
          <w:color w:val="auto"/>
          <w:sz w:val="24"/>
          <w:szCs w:val="22"/>
          <w:lang w:val="es-ES" w:eastAsia="en-US"/>
        </w:rPr>
        <w:t>dos mil dieciocho agregada</w:t>
      </w:r>
      <w:proofErr w:type="gramEnd"/>
      <w:r w:rsidRPr="00697193">
        <w:rPr>
          <w:rFonts w:ascii="BatangChe" w:eastAsia="BatangChe" w:hAnsi="BatangChe" w:cstheme="minorBidi"/>
          <w:color w:val="auto"/>
          <w:sz w:val="24"/>
          <w:szCs w:val="22"/>
          <w:lang w:val="es-ES" w:eastAsia="en-US"/>
        </w:rPr>
        <w:t xml:space="preserve"> a este expediente y que se admitió como informe inicial del proceso sancionatorio en contra de la señora </w:t>
      </w:r>
      <w:r w:rsidRPr="00697193">
        <w:rPr>
          <w:rFonts w:ascii="Helvetica" w:hAnsi="Helvetica"/>
          <w:b/>
          <w:color w:val="A6A6A6" w:themeColor="background1" w:themeShade="A6"/>
          <w:szCs w:val="22"/>
          <w:highlight w:val="darkGray"/>
        </w:rPr>
        <w:t>Blanca Roselia Roque Hernández</w:t>
      </w:r>
      <w:r w:rsidRPr="00697193">
        <w:rPr>
          <w:rFonts w:ascii="BatangChe" w:eastAsia="BatangChe" w:hAnsi="BatangChe" w:cstheme="minorBidi"/>
          <w:color w:val="auto"/>
          <w:sz w:val="24"/>
          <w:szCs w:val="22"/>
          <w:lang w:val="es-ES" w:eastAsia="en-US"/>
        </w:rPr>
        <w:t xml:space="preserve"> propietaria del inmueble. </w:t>
      </w:r>
    </w:p>
    <w:p w:rsidR="00697193" w:rsidRPr="00697193" w:rsidRDefault="00697193" w:rsidP="00C2587F">
      <w:pPr>
        <w:widowControl/>
        <w:numPr>
          <w:ilvl w:val="0"/>
          <w:numId w:val="138"/>
        </w:numPr>
        <w:spacing w:after="160" w:line="259" w:lineRule="auto"/>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 xml:space="preserve">Que mediante notificación con fecha veintinueve de mayo de dos mil dieciocho y notificada en fecha uno de junio de dos mil dieciocho se previene del proceso sancionatorio en contra de la señora </w:t>
      </w:r>
      <w:r w:rsidRPr="00697193">
        <w:rPr>
          <w:rFonts w:ascii="Helvetica" w:hAnsi="Helvetica"/>
          <w:b/>
          <w:color w:val="A6A6A6" w:themeColor="background1" w:themeShade="A6"/>
          <w:szCs w:val="22"/>
          <w:highlight w:val="darkGray"/>
        </w:rPr>
        <w:t>Blanca Roselia Roque Hernández</w:t>
      </w:r>
      <w:r w:rsidRPr="00697193">
        <w:rPr>
          <w:rFonts w:ascii="BatangChe" w:eastAsia="BatangChe" w:hAnsi="BatangChe" w:cstheme="minorBidi"/>
          <w:color w:val="auto"/>
          <w:sz w:val="24"/>
          <w:szCs w:val="22"/>
          <w:lang w:val="es-ES" w:eastAsia="en-US"/>
        </w:rPr>
        <w:t xml:space="preserve"> propietaria del inmueble y del proyecto en mención, a efecto de hacer de su conocimiento las diligencias que se instruyen en su contra y para que hicieran uso de su derecho de defensa se citan a la UNIDAD DE PLANIFICACIÓN, ORDENAMIENTO Y DESARROLLO TERRITORIAL.</w:t>
      </w:r>
    </w:p>
    <w:p w:rsidR="00697193" w:rsidRPr="00697193" w:rsidRDefault="00697193" w:rsidP="00C2587F">
      <w:pPr>
        <w:widowControl/>
        <w:numPr>
          <w:ilvl w:val="0"/>
          <w:numId w:val="138"/>
        </w:numPr>
        <w:spacing w:after="160" w:line="259" w:lineRule="auto"/>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 xml:space="preserve">Que conforme al Art. 142 numeral 4) se levanta acta de la citación a la señora </w:t>
      </w:r>
      <w:r w:rsidRPr="00697193">
        <w:rPr>
          <w:rFonts w:ascii="Helvetica" w:hAnsi="Helvetica"/>
          <w:b/>
          <w:color w:val="A6A6A6" w:themeColor="background1" w:themeShade="A6"/>
          <w:szCs w:val="22"/>
          <w:highlight w:val="darkGray"/>
        </w:rPr>
        <w:t>Blanca Roselia Roque Hernández</w:t>
      </w:r>
      <w:r w:rsidRPr="00697193">
        <w:rPr>
          <w:rFonts w:ascii="BatangChe" w:eastAsia="BatangChe" w:hAnsi="BatangChe" w:cstheme="minorBidi"/>
          <w:color w:val="auto"/>
          <w:sz w:val="24"/>
          <w:szCs w:val="22"/>
          <w:lang w:val="es-ES" w:eastAsia="en-US"/>
        </w:rPr>
        <w:t xml:space="preserve"> propietaria del inmueble y del proyecto en fecha siete de junio de dos mil dieciocho, de lo cual, NO compareciendo a esta Unidad a ejercer su derecho de defensa, se declaró EN REBELDÍA según Art. 131 párrafo segundo del Código Municipal.</w:t>
      </w:r>
    </w:p>
    <w:p w:rsidR="00697193" w:rsidRPr="00697193" w:rsidRDefault="00697193" w:rsidP="00C2587F">
      <w:pPr>
        <w:widowControl/>
        <w:numPr>
          <w:ilvl w:val="0"/>
          <w:numId w:val="138"/>
        </w:numPr>
        <w:spacing w:after="160" w:line="259" w:lineRule="auto"/>
        <w:ind w:right="-279"/>
        <w:contextualSpacing/>
        <w:jc w:val="both"/>
        <w:rPr>
          <w:rFonts w:ascii="BatangChe" w:eastAsia="BatangChe" w:hAnsi="BatangChe" w:cstheme="minorBidi"/>
          <w:i/>
          <w:color w:val="auto"/>
          <w:sz w:val="24"/>
          <w:szCs w:val="22"/>
          <w:lang w:val="es-ES" w:eastAsia="en-US"/>
        </w:rPr>
      </w:pPr>
      <w:r w:rsidRPr="00697193">
        <w:rPr>
          <w:rFonts w:ascii="BatangChe" w:eastAsia="BatangChe" w:hAnsi="BatangChe" w:cstheme="minorBidi"/>
          <w:color w:val="auto"/>
          <w:sz w:val="24"/>
          <w:szCs w:val="22"/>
          <w:lang w:val="es-ES" w:eastAsia="en-US"/>
        </w:rPr>
        <w:lastRenderedPageBreak/>
        <w:t>Que esta unidad realizó un análisis técnico a la información como antecedente del proceso en curso, tomando la inspección de monitoreo de fecha tres de mayo de dos mil dieciocho y Expediente S-2018-24, y comprobar la infracción urbanística</w:t>
      </w:r>
      <w:r w:rsidRPr="00697193">
        <w:rPr>
          <w:rFonts w:ascii="BatangChe" w:eastAsia="BatangChe" w:hAnsi="BatangChe" w:cstheme="minorBidi"/>
          <w:b/>
          <w:color w:val="auto"/>
          <w:sz w:val="24"/>
          <w:szCs w:val="22"/>
          <w:lang w:val="es-ES" w:eastAsia="en-US"/>
        </w:rPr>
        <w:t>.</w:t>
      </w:r>
    </w:p>
    <w:p w:rsidR="00697193" w:rsidRPr="00697193" w:rsidRDefault="00697193" w:rsidP="00697193">
      <w:pPr>
        <w:widowControl/>
        <w:spacing w:after="160" w:line="259" w:lineRule="auto"/>
        <w:ind w:left="720"/>
        <w:contextualSpacing/>
        <w:jc w:val="both"/>
        <w:rPr>
          <w:rFonts w:ascii="BatangChe" w:eastAsia="BatangChe" w:hAnsi="BatangChe" w:cstheme="minorBidi"/>
          <w:i/>
          <w:color w:val="auto"/>
          <w:sz w:val="24"/>
          <w:szCs w:val="22"/>
          <w:lang w:val="es-ES" w:eastAsia="en-US"/>
        </w:rPr>
      </w:pPr>
    </w:p>
    <w:p w:rsidR="00697193" w:rsidRPr="00697193" w:rsidRDefault="00697193" w:rsidP="00697193">
      <w:pPr>
        <w:widowControl/>
        <w:numPr>
          <w:ilvl w:val="3"/>
          <w:numId w:val="135"/>
        </w:numPr>
        <w:spacing w:after="160" w:line="259" w:lineRule="auto"/>
        <w:contextualSpacing/>
        <w:jc w:val="both"/>
        <w:rPr>
          <w:rFonts w:ascii="BatangChe" w:eastAsia="BatangChe" w:hAnsi="BatangChe" w:cstheme="minorBidi"/>
          <w:i/>
          <w:color w:val="auto"/>
          <w:sz w:val="24"/>
          <w:szCs w:val="22"/>
          <w:lang w:val="es-ES" w:eastAsia="en-US"/>
        </w:rPr>
      </w:pPr>
      <w:r w:rsidRPr="00697193">
        <w:rPr>
          <w:rFonts w:ascii="BatangChe" w:eastAsia="BatangChe" w:hAnsi="BatangChe" w:cstheme="minorBidi"/>
          <w:color w:val="auto"/>
          <w:sz w:val="24"/>
          <w:szCs w:val="22"/>
          <w:lang w:val="es-ES" w:eastAsia="en-US"/>
        </w:rPr>
        <w:t xml:space="preserve"> Inspección de Monitoreo: </w:t>
      </w:r>
    </w:p>
    <w:p w:rsidR="00697193" w:rsidRPr="00697193" w:rsidRDefault="00697193" w:rsidP="00697193">
      <w:pPr>
        <w:widowControl/>
        <w:numPr>
          <w:ilvl w:val="6"/>
          <w:numId w:val="135"/>
        </w:numPr>
        <w:spacing w:after="160" w:line="259" w:lineRule="auto"/>
        <w:ind w:right="-279"/>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 xml:space="preserve">Que con fecha tres de mayo de dos mil dieciocho durante inspección de monitoreo se observó que se realizaban trabajos de </w:t>
      </w:r>
      <w:r w:rsidRPr="00697193">
        <w:rPr>
          <w:rFonts w:ascii="BatangChe" w:eastAsia="BatangChe" w:hAnsi="BatangChe" w:cstheme="minorBidi"/>
          <w:color w:val="auto"/>
          <w:sz w:val="24"/>
          <w:szCs w:val="22"/>
          <w:u w:val="single"/>
          <w:lang w:val="es-ES" w:eastAsia="en-US"/>
        </w:rPr>
        <w:t>construcción de sombra sobre los derechos de vía de Calle a Ichanmichen</w:t>
      </w:r>
      <w:r w:rsidRPr="00697193">
        <w:rPr>
          <w:rFonts w:ascii="BatangChe" w:eastAsia="BatangChe" w:hAnsi="BatangChe" w:cstheme="minorBidi"/>
          <w:color w:val="auto"/>
          <w:sz w:val="24"/>
          <w:szCs w:val="22"/>
          <w:lang w:val="es-ES" w:eastAsia="en-US"/>
        </w:rPr>
        <w:t xml:space="preserve"> cuya parcela es 0821-</w:t>
      </w:r>
      <w:r w:rsidRPr="00697193">
        <w:rPr>
          <w:rFonts w:ascii="Helvetica" w:hAnsi="Helvetica"/>
          <w:b/>
          <w:color w:val="A6A6A6" w:themeColor="background1" w:themeShade="A6"/>
          <w:szCs w:val="22"/>
          <w:highlight w:val="darkGray"/>
        </w:rPr>
        <w:t>U19-234</w:t>
      </w:r>
      <w:r w:rsidRPr="00697193">
        <w:rPr>
          <w:rFonts w:ascii="BatangChe" w:eastAsia="BatangChe" w:hAnsi="BatangChe" w:cstheme="minorBidi"/>
          <w:color w:val="auto"/>
          <w:sz w:val="24"/>
          <w:szCs w:val="22"/>
          <w:lang w:val="es-ES" w:eastAsia="en-US"/>
        </w:rPr>
        <w:t xml:space="preserve"> y que a su vez en dicha inspección se entregó nota informativa indicando que el propietario del proyecto debía realizar el trámite de obtención del Permiso de Construcción.</w:t>
      </w:r>
    </w:p>
    <w:p w:rsidR="00697193" w:rsidRPr="00697193" w:rsidRDefault="00697193" w:rsidP="00697193">
      <w:pPr>
        <w:widowControl/>
        <w:numPr>
          <w:ilvl w:val="3"/>
          <w:numId w:val="135"/>
        </w:numPr>
        <w:spacing w:after="160" w:line="259" w:lineRule="auto"/>
        <w:contextualSpacing/>
        <w:jc w:val="both"/>
        <w:rPr>
          <w:rFonts w:ascii="BatangChe" w:eastAsia="BatangChe" w:hAnsi="BatangChe" w:cstheme="minorBidi"/>
          <w:i/>
          <w:color w:val="auto"/>
          <w:sz w:val="24"/>
          <w:szCs w:val="22"/>
          <w:lang w:val="es-ES" w:eastAsia="en-US"/>
        </w:rPr>
      </w:pPr>
      <w:r w:rsidRPr="00697193">
        <w:rPr>
          <w:rFonts w:ascii="BatangChe" w:eastAsia="BatangChe" w:hAnsi="BatangChe" w:cstheme="minorBidi"/>
          <w:color w:val="auto"/>
          <w:sz w:val="24"/>
          <w:szCs w:val="22"/>
          <w:lang w:val="es-ES" w:eastAsia="en-US"/>
        </w:rPr>
        <w:t xml:space="preserve"> Expediente S-2018-24:    </w:t>
      </w:r>
    </w:p>
    <w:p w:rsidR="00697193" w:rsidRPr="00697193" w:rsidRDefault="00697193" w:rsidP="00697193">
      <w:pPr>
        <w:widowControl/>
        <w:numPr>
          <w:ilvl w:val="6"/>
          <w:numId w:val="135"/>
        </w:numPr>
        <w:spacing w:after="160" w:line="259" w:lineRule="auto"/>
        <w:ind w:right="-279"/>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RESOLUCIÓN DE APERTURA DE PROCESO SANCIONATORIO, de fecha veintinueve de mayo de dos mil dieciocho y notificada en fecha uno de junio del corriente, citando al propietario del proyecto en el plazo de tres días hábiles a que ejerciera su derecho de defensa.</w:t>
      </w:r>
    </w:p>
    <w:p w:rsidR="00697193" w:rsidRPr="00697193" w:rsidRDefault="00697193" w:rsidP="00697193">
      <w:pPr>
        <w:widowControl/>
        <w:numPr>
          <w:ilvl w:val="6"/>
          <w:numId w:val="135"/>
        </w:numPr>
        <w:spacing w:after="160" w:line="259" w:lineRule="auto"/>
        <w:ind w:right="-279"/>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 xml:space="preserve">ACTA DE REUNIÓN, de fecha siete de junio de dos mil dieciocho se levanta acta de declaratoria de rebeldía fundado en el Art. 131 párrafo segundo del código Municipal.  </w:t>
      </w:r>
    </w:p>
    <w:p w:rsidR="00697193" w:rsidRPr="00697193" w:rsidRDefault="00697193" w:rsidP="00697193">
      <w:pPr>
        <w:widowControl/>
        <w:numPr>
          <w:ilvl w:val="6"/>
          <w:numId w:val="135"/>
        </w:numPr>
        <w:spacing w:after="160" w:line="259" w:lineRule="auto"/>
        <w:ind w:right="-279"/>
        <w:contextualSpacing/>
        <w:jc w:val="both"/>
        <w:rPr>
          <w:rFonts w:ascii="BatangChe" w:eastAsia="BatangChe" w:hAnsi="BatangChe" w:cstheme="minorBidi"/>
          <w:i/>
          <w:color w:val="auto"/>
          <w:sz w:val="24"/>
          <w:szCs w:val="22"/>
          <w:lang w:val="es-ES" w:eastAsia="en-US"/>
        </w:rPr>
      </w:pPr>
      <w:r w:rsidRPr="00697193">
        <w:rPr>
          <w:rFonts w:ascii="BatangChe" w:eastAsia="BatangChe" w:hAnsi="BatangChe" w:cstheme="minorBidi"/>
          <w:color w:val="auto"/>
          <w:sz w:val="24"/>
          <w:szCs w:val="22"/>
          <w:lang w:val="es-ES" w:eastAsia="en-US"/>
        </w:rPr>
        <w:t>APERTURA A PRUEBA, de fecha ocho de junio de dos mil dieciocho, notificándole al propietario del inmueble y del proyecto que cuenta con ocho días hábiles, para presentar las pruebas pertinentes y así considerarlas como circunstancias atenuantes del proceso sancionatorio.</w:t>
      </w:r>
    </w:p>
    <w:p w:rsidR="00697193" w:rsidRPr="00697193" w:rsidRDefault="00697193" w:rsidP="00697193">
      <w:pPr>
        <w:widowControl/>
        <w:numPr>
          <w:ilvl w:val="6"/>
          <w:numId w:val="135"/>
        </w:numPr>
        <w:spacing w:after="160" w:line="259" w:lineRule="auto"/>
        <w:ind w:right="-279"/>
        <w:contextualSpacing/>
        <w:jc w:val="both"/>
        <w:rPr>
          <w:rFonts w:ascii="BatangChe" w:eastAsia="BatangChe" w:hAnsi="BatangChe" w:cstheme="minorBidi"/>
          <w:i/>
          <w:color w:val="auto"/>
          <w:sz w:val="24"/>
          <w:szCs w:val="22"/>
          <w:lang w:val="es-ES" w:eastAsia="en-US"/>
        </w:rPr>
      </w:pPr>
      <w:r w:rsidRPr="00697193">
        <w:rPr>
          <w:rFonts w:ascii="BatangChe" w:eastAsia="BatangChe" w:hAnsi="BatangChe" w:cstheme="minorBidi"/>
          <w:color w:val="auto"/>
          <w:sz w:val="24"/>
          <w:szCs w:val="22"/>
          <w:lang w:val="es-ES" w:eastAsia="en-US"/>
        </w:rPr>
        <w:t xml:space="preserve">INSPECCIÓN TÉCNICA, de fecha dos de julio de dos mil dieciocho, de la inspección se hace constar que: </w:t>
      </w:r>
      <w:r w:rsidRPr="00697193">
        <w:rPr>
          <w:rFonts w:ascii="BatangChe" w:eastAsia="BatangChe" w:hAnsi="BatangChe" w:cstheme="minorBidi"/>
          <w:i/>
          <w:color w:val="auto"/>
          <w:sz w:val="24"/>
          <w:szCs w:val="22"/>
          <w:u w:val="single"/>
          <w:lang w:val="es-ES" w:eastAsia="en-US"/>
        </w:rPr>
        <w:t>“...Sombra instalada frente al inmueble (Costado Poniente) fue desinstalada...”</w:t>
      </w:r>
    </w:p>
    <w:p w:rsidR="00697193" w:rsidRPr="00697193" w:rsidRDefault="00697193" w:rsidP="00697193">
      <w:pPr>
        <w:widowControl/>
        <w:spacing w:after="160" w:line="259" w:lineRule="auto"/>
        <w:ind w:left="2520"/>
        <w:contextualSpacing/>
        <w:jc w:val="both"/>
        <w:rPr>
          <w:rFonts w:ascii="BatangChe" w:eastAsia="BatangChe" w:hAnsi="BatangChe" w:cstheme="minorBidi"/>
          <w:b/>
          <w:color w:val="auto"/>
          <w:sz w:val="24"/>
          <w:szCs w:val="22"/>
          <w:highlight w:val="yellow"/>
          <w:lang w:val="es-ES" w:eastAsia="en-US"/>
        </w:rPr>
      </w:pPr>
      <w:r w:rsidRPr="00697193">
        <w:rPr>
          <w:rFonts w:ascii="BatangChe" w:eastAsia="BatangChe" w:hAnsi="BatangChe" w:cstheme="minorBidi"/>
          <w:color w:val="auto"/>
          <w:sz w:val="24"/>
          <w:szCs w:val="22"/>
          <w:highlight w:val="yellow"/>
          <w:lang w:val="es-ES" w:eastAsia="en-US"/>
        </w:rPr>
        <w:t xml:space="preserve">  </w:t>
      </w:r>
      <w:r w:rsidRPr="00697193">
        <w:rPr>
          <w:rFonts w:ascii="BatangChe" w:eastAsia="BatangChe" w:hAnsi="BatangChe" w:cstheme="minorBidi"/>
          <w:b/>
          <w:color w:val="auto"/>
          <w:sz w:val="24"/>
          <w:szCs w:val="22"/>
          <w:highlight w:val="yellow"/>
          <w:lang w:val="es-ES" w:eastAsia="en-US"/>
        </w:rPr>
        <w:t xml:space="preserve"> </w:t>
      </w:r>
    </w:p>
    <w:p w:rsidR="00697193" w:rsidRPr="00697193" w:rsidRDefault="00697193" w:rsidP="00697193">
      <w:pPr>
        <w:widowControl/>
        <w:spacing w:after="160" w:line="259" w:lineRule="auto"/>
        <w:ind w:left="2520"/>
        <w:contextualSpacing/>
        <w:jc w:val="both"/>
        <w:rPr>
          <w:rFonts w:ascii="BatangChe" w:eastAsia="BatangChe" w:hAnsi="BatangChe" w:cstheme="minorBidi"/>
          <w:b/>
          <w:color w:val="auto"/>
          <w:sz w:val="24"/>
          <w:szCs w:val="22"/>
          <w:highlight w:val="yellow"/>
          <w:lang w:val="es-ES" w:eastAsia="en-US"/>
        </w:rPr>
      </w:pPr>
    </w:p>
    <w:p w:rsidR="00697193" w:rsidRPr="00697193" w:rsidRDefault="00697193" w:rsidP="00697193">
      <w:pPr>
        <w:widowControl/>
        <w:spacing w:after="160" w:line="259" w:lineRule="auto"/>
        <w:ind w:left="2520"/>
        <w:contextualSpacing/>
        <w:jc w:val="both"/>
        <w:rPr>
          <w:rFonts w:ascii="BatangChe" w:eastAsia="BatangChe" w:hAnsi="BatangChe" w:cstheme="minorBidi"/>
          <w:i/>
          <w:color w:val="auto"/>
          <w:sz w:val="24"/>
          <w:szCs w:val="22"/>
          <w:highlight w:val="yellow"/>
          <w:lang w:val="es-ES" w:eastAsia="en-US"/>
        </w:rPr>
      </w:pPr>
    </w:p>
    <w:p w:rsidR="00697193" w:rsidRPr="00697193" w:rsidRDefault="00697193" w:rsidP="00697193">
      <w:pPr>
        <w:widowControl/>
        <w:spacing w:after="160" w:line="259" w:lineRule="auto"/>
        <w:ind w:left="720"/>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lastRenderedPageBreak/>
        <w:t>Con lo anterior se determina lo siguiente:</w:t>
      </w:r>
    </w:p>
    <w:p w:rsidR="00697193" w:rsidRPr="00697193" w:rsidRDefault="00697193" w:rsidP="00697193">
      <w:pPr>
        <w:widowControl/>
        <w:numPr>
          <w:ilvl w:val="0"/>
          <w:numId w:val="136"/>
        </w:numPr>
        <w:spacing w:after="160" w:line="259" w:lineRule="auto"/>
        <w:ind w:right="-279"/>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Sombra metálica instalada sobre el Derecho de vía de Calle a Ichanmichen fue desinstalada.</w:t>
      </w:r>
    </w:p>
    <w:p w:rsidR="00697193" w:rsidRPr="00697193" w:rsidRDefault="00697193" w:rsidP="00697193">
      <w:pPr>
        <w:widowControl/>
        <w:spacing w:after="160" w:line="259" w:lineRule="auto"/>
        <w:ind w:left="720"/>
        <w:contextualSpacing/>
        <w:jc w:val="both"/>
        <w:rPr>
          <w:rFonts w:ascii="BatangChe" w:eastAsia="BatangChe" w:hAnsi="BatangChe" w:cstheme="minorBidi"/>
          <w:color w:val="auto"/>
          <w:sz w:val="24"/>
          <w:szCs w:val="22"/>
          <w:lang w:val="es-ES" w:eastAsia="en-US"/>
        </w:rPr>
      </w:pPr>
    </w:p>
    <w:p w:rsidR="00697193" w:rsidRPr="00697193" w:rsidRDefault="00697193" w:rsidP="00C2587F">
      <w:pPr>
        <w:widowControl/>
        <w:numPr>
          <w:ilvl w:val="0"/>
          <w:numId w:val="138"/>
        </w:numPr>
        <w:spacing w:after="160" w:line="259" w:lineRule="auto"/>
        <w:contextualSpacing/>
        <w:jc w:val="both"/>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 xml:space="preserve">Que de acuerdo a las valoraciones de las pruebas producida se ha establecido que la señora </w:t>
      </w:r>
      <w:r w:rsidRPr="00697193">
        <w:rPr>
          <w:rFonts w:ascii="Helvetica" w:hAnsi="Helvetica"/>
          <w:b/>
          <w:color w:val="A6A6A6" w:themeColor="background1" w:themeShade="A6"/>
          <w:szCs w:val="22"/>
          <w:highlight w:val="darkGray"/>
        </w:rPr>
        <w:t>Blanca Roselia Roque Hernández</w:t>
      </w:r>
      <w:r w:rsidRPr="00697193">
        <w:rPr>
          <w:rFonts w:ascii="BatangChe" w:eastAsia="BatangChe" w:hAnsi="BatangChe" w:cstheme="minorBidi"/>
          <w:color w:val="auto"/>
          <w:sz w:val="24"/>
          <w:szCs w:val="22"/>
          <w:lang w:val="es-ES" w:eastAsia="en-US"/>
        </w:rPr>
        <w:t xml:space="preserve"> propietaria del inmueble y del proyecto en mención, han desinstalado la sombra ubicada al Costado Poniente del inmueble.</w:t>
      </w:r>
    </w:p>
    <w:p w:rsidR="00697193" w:rsidRPr="00697193" w:rsidRDefault="00697193" w:rsidP="00697193">
      <w:pPr>
        <w:widowControl/>
        <w:spacing w:after="160" w:line="259" w:lineRule="auto"/>
        <w:ind w:left="360"/>
        <w:jc w:val="both"/>
        <w:rPr>
          <w:rFonts w:ascii="BatangChe" w:eastAsia="BatangChe" w:hAnsi="BatangChe" w:cstheme="minorBidi"/>
          <w:color w:val="auto"/>
          <w:sz w:val="24"/>
          <w:szCs w:val="22"/>
          <w:lang w:val="es-ES" w:eastAsia="en-US"/>
        </w:rPr>
      </w:pPr>
      <w:r w:rsidRPr="00697193">
        <w:rPr>
          <w:rFonts w:ascii="BatangChe" w:eastAsia="BatangChe" w:hAnsi="BatangChe" w:cstheme="minorBidi"/>
          <w:b/>
          <w:color w:val="auto"/>
          <w:sz w:val="24"/>
          <w:szCs w:val="22"/>
          <w:lang w:val="es-ES" w:eastAsia="en-US"/>
        </w:rPr>
        <w:t>POR TANTO</w:t>
      </w:r>
      <w:r w:rsidRPr="00697193">
        <w:rPr>
          <w:rFonts w:ascii="BatangChe" w:eastAsia="BatangChe" w:hAnsi="BatangChe" w:cstheme="minorBidi"/>
          <w:color w:val="auto"/>
          <w:sz w:val="24"/>
          <w:szCs w:val="22"/>
          <w:lang w:val="es-ES" w:eastAsia="en-US"/>
        </w:rPr>
        <w:t xml:space="preserve">, de conformidad a lo antes expuesto, basándose a los artículos  2, 3, 11, 12, 14, 15, 86, 203, 204 ordinal 3º de la Constitución, 3 numeral 3, 4 numeral 23 y 27 y 32 del Código Municipal; 1, 2, 3, 4, 114, 116, 118 ,141 y 142 de la ORDENANZA REGULADORA DEL DESARROLLO, ORDENAMIENTO Y GESTIÓN DEL TERRITORIO DEL MUNICIPIO DE ZACATECOLUCA, la UNIDAD DE PLANIFICACIÓN, ORDENAMIENTO Y DESARROLLO TERRITORIAL </w:t>
      </w:r>
      <w:r w:rsidRPr="00697193">
        <w:rPr>
          <w:rFonts w:ascii="BatangChe" w:eastAsia="BatangChe" w:hAnsi="BatangChe" w:cstheme="minorBidi"/>
          <w:b/>
          <w:color w:val="auto"/>
          <w:sz w:val="24"/>
          <w:szCs w:val="22"/>
          <w:lang w:val="es-ES" w:eastAsia="en-US"/>
        </w:rPr>
        <w:t>Resuelve</w:t>
      </w:r>
      <w:r w:rsidRPr="00697193">
        <w:rPr>
          <w:rFonts w:ascii="BatangChe" w:eastAsia="BatangChe" w:hAnsi="BatangChe" w:cstheme="minorBidi"/>
          <w:color w:val="auto"/>
          <w:sz w:val="24"/>
          <w:szCs w:val="22"/>
          <w:lang w:val="es-ES" w:eastAsia="en-US"/>
        </w:rPr>
        <w:t xml:space="preserve">: </w:t>
      </w:r>
      <w:r w:rsidRPr="00697193">
        <w:rPr>
          <w:rFonts w:ascii="BatangChe" w:eastAsia="BatangChe" w:hAnsi="BatangChe" w:cstheme="minorBidi"/>
          <w:b/>
          <w:color w:val="auto"/>
          <w:sz w:val="24"/>
          <w:szCs w:val="22"/>
          <w:lang w:val="es-ES" w:eastAsia="en-US"/>
        </w:rPr>
        <w:t>A) DECLÁRESE</w:t>
      </w:r>
      <w:r w:rsidRPr="00697193">
        <w:rPr>
          <w:rFonts w:ascii="BatangChe" w:eastAsia="BatangChe" w:hAnsi="BatangChe" w:cstheme="minorBidi"/>
          <w:color w:val="auto"/>
          <w:sz w:val="24"/>
          <w:szCs w:val="22"/>
          <w:lang w:val="es-ES" w:eastAsia="en-US"/>
        </w:rPr>
        <w:t xml:space="preserve"> NO ha lugar a la existencia y responsabilidad de la infracción cometida y sus agravantes por la señora </w:t>
      </w:r>
      <w:r w:rsidRPr="00697193">
        <w:rPr>
          <w:rFonts w:ascii="Helvetica" w:hAnsi="Helvetica"/>
          <w:b/>
          <w:color w:val="A6A6A6" w:themeColor="background1" w:themeShade="A6"/>
          <w:szCs w:val="22"/>
          <w:highlight w:val="darkGray"/>
        </w:rPr>
        <w:t>Blanca Roselia Roque Hernández</w:t>
      </w:r>
      <w:r w:rsidRPr="00697193">
        <w:rPr>
          <w:rFonts w:ascii="BatangChe" w:eastAsia="BatangChe" w:hAnsi="BatangChe" w:cstheme="minorBidi"/>
          <w:color w:val="auto"/>
          <w:sz w:val="24"/>
          <w:szCs w:val="22"/>
          <w:lang w:val="es-ES" w:eastAsia="en-US"/>
        </w:rPr>
        <w:t xml:space="preserve"> propietaria del inmueble y del proyecto </w:t>
      </w:r>
      <w:r w:rsidRPr="00697193">
        <w:rPr>
          <w:rFonts w:ascii="BatangChe" w:eastAsia="BatangChe" w:hAnsi="BatangChe" w:cstheme="minorBidi"/>
          <w:color w:val="auto"/>
          <w:sz w:val="24"/>
          <w:szCs w:val="22"/>
          <w:u w:val="single"/>
          <w:lang w:val="es-ES" w:eastAsia="en-US"/>
        </w:rPr>
        <w:t>construcción de sombra sobre los derechos de vía de Calle a Ichanmichen</w:t>
      </w:r>
      <w:r w:rsidRPr="00697193">
        <w:rPr>
          <w:rFonts w:ascii="BatangChe" w:eastAsia="BatangChe" w:hAnsi="BatangChe" w:cstheme="minorBidi"/>
          <w:color w:val="auto"/>
          <w:sz w:val="24"/>
          <w:szCs w:val="22"/>
          <w:lang w:val="es-ES" w:eastAsia="en-US"/>
        </w:rPr>
        <w:t xml:space="preserve"> situado en </w:t>
      </w:r>
      <w:r w:rsidRPr="00697193">
        <w:rPr>
          <w:rFonts w:ascii="Helvetica" w:hAnsi="Helvetica"/>
          <w:b/>
          <w:color w:val="A6A6A6" w:themeColor="background1" w:themeShade="A6"/>
          <w:szCs w:val="22"/>
          <w:highlight w:val="darkGray"/>
        </w:rPr>
        <w:t>Calle a Ichanmichen, Urbanización La Arboleda, Polígono “B”</w:t>
      </w:r>
      <w:r w:rsidRPr="00697193">
        <w:rPr>
          <w:rFonts w:ascii="BatangChe" w:eastAsia="BatangChe" w:hAnsi="BatangChe" w:cstheme="minorBidi"/>
          <w:color w:val="auto"/>
          <w:sz w:val="24"/>
          <w:szCs w:val="22"/>
          <w:lang w:val="es-ES" w:eastAsia="en-US"/>
        </w:rPr>
        <w:t xml:space="preserve"> inmueble de este Municipio según inventario del Centro Nacional de Registro 0821-</w:t>
      </w:r>
      <w:r w:rsidRPr="00697193">
        <w:rPr>
          <w:rFonts w:ascii="Helvetica" w:hAnsi="Helvetica"/>
          <w:b/>
          <w:color w:val="A6A6A6" w:themeColor="background1" w:themeShade="A6"/>
          <w:szCs w:val="22"/>
          <w:highlight w:val="darkGray"/>
        </w:rPr>
        <w:t>U19-234</w:t>
      </w:r>
      <w:r w:rsidRPr="00697193">
        <w:rPr>
          <w:rFonts w:ascii="BatangChe" w:eastAsia="BatangChe" w:hAnsi="BatangChe" w:cstheme="minorBidi"/>
          <w:color w:val="auto"/>
          <w:sz w:val="24"/>
          <w:szCs w:val="22"/>
          <w:lang w:val="es-ES" w:eastAsia="en-US"/>
        </w:rPr>
        <w:t xml:space="preserve">, conforme a lo establecido en la presente resolución, haber  iniciado la </w:t>
      </w:r>
      <w:r w:rsidRPr="00697193">
        <w:rPr>
          <w:rFonts w:ascii="BatangChe" w:eastAsia="BatangChe" w:hAnsi="BatangChe" w:cstheme="minorBidi"/>
          <w:color w:val="auto"/>
          <w:sz w:val="24"/>
          <w:szCs w:val="22"/>
          <w:u w:val="single"/>
          <w:lang w:val="es-ES" w:eastAsia="en-US"/>
        </w:rPr>
        <w:t>construcción de sombra sobre los derechos de vía de Calle a Ichanmichen</w:t>
      </w:r>
      <w:r w:rsidRPr="00697193">
        <w:rPr>
          <w:rFonts w:ascii="BatangChe" w:eastAsia="BatangChe" w:hAnsi="BatangChe" w:cstheme="minorBidi"/>
          <w:color w:val="auto"/>
          <w:sz w:val="24"/>
          <w:szCs w:val="22"/>
          <w:lang w:val="es-ES" w:eastAsia="en-US"/>
        </w:rPr>
        <w:t xml:space="preserve">, sin contar con el permiso de construcción extendido por esta Municipalidad. </w:t>
      </w:r>
      <w:r w:rsidRPr="00697193">
        <w:rPr>
          <w:rFonts w:ascii="BatangChe" w:eastAsia="BatangChe" w:hAnsi="BatangChe" w:cstheme="minorBidi"/>
          <w:b/>
          <w:color w:val="auto"/>
          <w:sz w:val="24"/>
          <w:szCs w:val="22"/>
          <w:lang w:val="es-ES" w:eastAsia="en-US"/>
        </w:rPr>
        <w:t>F) EXTIÉNDASE</w:t>
      </w:r>
      <w:r w:rsidRPr="00697193">
        <w:rPr>
          <w:rFonts w:ascii="BatangChe" w:eastAsia="BatangChe" w:hAnsi="BatangChe" w:cstheme="minorBidi"/>
          <w:color w:val="auto"/>
          <w:sz w:val="24"/>
          <w:szCs w:val="22"/>
          <w:lang w:val="es-ES" w:eastAsia="en-US"/>
        </w:rPr>
        <w:t xml:space="preserve"> fotocopia administrativamente de la presente resolución final a los interesados. </w:t>
      </w:r>
    </w:p>
    <w:p w:rsidR="00697193" w:rsidRPr="00697193" w:rsidRDefault="00697193" w:rsidP="00697193">
      <w:pPr>
        <w:widowControl/>
        <w:spacing w:after="160" w:line="259" w:lineRule="auto"/>
        <w:ind w:left="360"/>
        <w:jc w:val="both"/>
        <w:rPr>
          <w:rFonts w:ascii="BatangChe" w:eastAsia="BatangChe" w:hAnsi="BatangChe" w:cstheme="minorBidi"/>
          <w:b/>
          <w:color w:val="auto"/>
          <w:sz w:val="24"/>
          <w:szCs w:val="22"/>
          <w:lang w:val="es-ES" w:eastAsia="en-US"/>
        </w:rPr>
      </w:pPr>
      <w:r w:rsidRPr="00697193">
        <w:rPr>
          <w:rFonts w:ascii="BatangChe" w:eastAsia="BatangChe" w:hAnsi="BatangChe" w:cstheme="minorBidi"/>
          <w:b/>
          <w:color w:val="auto"/>
          <w:sz w:val="24"/>
          <w:szCs w:val="22"/>
          <w:lang w:val="es-ES" w:eastAsia="en-US"/>
        </w:rPr>
        <w:t>NOTIFÍQUESE Y ARCHÍVESE.</w:t>
      </w:r>
    </w:p>
    <w:p w:rsidR="00697193" w:rsidRPr="00697193" w:rsidRDefault="00697193" w:rsidP="00697193">
      <w:pPr>
        <w:widowControl/>
        <w:spacing w:after="160" w:line="259" w:lineRule="auto"/>
        <w:ind w:left="360"/>
        <w:jc w:val="both"/>
        <w:rPr>
          <w:rFonts w:ascii="BatangChe" w:eastAsia="BatangChe" w:hAnsi="BatangChe" w:cstheme="minorBidi"/>
          <w:b/>
          <w:color w:val="auto"/>
          <w:sz w:val="24"/>
          <w:szCs w:val="22"/>
          <w:lang w:val="es-ES" w:eastAsia="en-US"/>
        </w:rPr>
      </w:pPr>
    </w:p>
    <w:p w:rsidR="00697193" w:rsidRPr="00697193" w:rsidRDefault="00697193" w:rsidP="00697193">
      <w:pPr>
        <w:widowControl/>
        <w:spacing w:after="160" w:line="259" w:lineRule="auto"/>
        <w:ind w:left="360"/>
        <w:jc w:val="both"/>
        <w:rPr>
          <w:rFonts w:ascii="BatangChe" w:eastAsia="BatangChe" w:hAnsi="BatangChe" w:cstheme="minorBidi"/>
          <w:b/>
          <w:color w:val="auto"/>
          <w:sz w:val="24"/>
          <w:szCs w:val="22"/>
          <w:lang w:val="es-ES" w:eastAsia="en-US"/>
        </w:rPr>
      </w:pPr>
    </w:p>
    <w:p w:rsidR="00697193" w:rsidRPr="00697193" w:rsidRDefault="00697193" w:rsidP="00697193">
      <w:pPr>
        <w:widowControl/>
        <w:spacing w:line="259" w:lineRule="auto"/>
        <w:ind w:left="360"/>
        <w:jc w:val="center"/>
        <w:rPr>
          <w:rFonts w:ascii="BatangChe" w:eastAsia="BatangChe" w:hAnsi="BatangChe" w:cstheme="minorBidi"/>
          <w:b/>
          <w:color w:val="auto"/>
          <w:sz w:val="24"/>
          <w:szCs w:val="22"/>
          <w:lang w:val="es-ES" w:eastAsia="en-US"/>
        </w:rPr>
      </w:pPr>
      <w:r w:rsidRPr="00697193">
        <w:rPr>
          <w:rFonts w:ascii="BatangChe" w:eastAsia="BatangChe" w:hAnsi="BatangChe" w:cstheme="minorBidi"/>
          <w:b/>
          <w:color w:val="auto"/>
          <w:sz w:val="24"/>
          <w:szCs w:val="22"/>
          <w:lang w:val="es-ES" w:eastAsia="en-US"/>
        </w:rPr>
        <w:t>ARQ. ALBERTO JOSÉ VÁSQUEZ NOCHEZ</w:t>
      </w:r>
    </w:p>
    <w:p w:rsidR="00697193" w:rsidRPr="00697193" w:rsidRDefault="00697193" w:rsidP="00697193">
      <w:pPr>
        <w:widowControl/>
        <w:spacing w:line="259" w:lineRule="auto"/>
        <w:ind w:left="360"/>
        <w:jc w:val="center"/>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Jefe Coordinador de la Unidad de Planificación,</w:t>
      </w:r>
    </w:p>
    <w:p w:rsidR="00697193" w:rsidRPr="00697193" w:rsidRDefault="00697193" w:rsidP="00697193">
      <w:pPr>
        <w:widowControl/>
        <w:spacing w:line="259" w:lineRule="auto"/>
        <w:ind w:left="360"/>
        <w:jc w:val="center"/>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Ordenamiento y Desarrollo Territorial</w:t>
      </w:r>
    </w:p>
    <w:p w:rsidR="00697193" w:rsidRPr="00697193" w:rsidRDefault="00697193" w:rsidP="00697193">
      <w:pPr>
        <w:widowControl/>
        <w:spacing w:line="259" w:lineRule="auto"/>
        <w:ind w:left="360"/>
        <w:jc w:val="center"/>
        <w:rPr>
          <w:rFonts w:ascii="BatangChe" w:eastAsia="BatangChe" w:hAnsi="BatangChe" w:cstheme="minorBidi"/>
          <w:color w:val="auto"/>
          <w:sz w:val="24"/>
          <w:szCs w:val="22"/>
          <w:lang w:val="es-ES" w:eastAsia="en-US"/>
        </w:rPr>
      </w:pPr>
      <w:r w:rsidRPr="00697193">
        <w:rPr>
          <w:rFonts w:ascii="BatangChe" w:eastAsia="BatangChe" w:hAnsi="BatangChe" w:cstheme="minorBidi"/>
          <w:color w:val="auto"/>
          <w:sz w:val="24"/>
          <w:szCs w:val="22"/>
          <w:lang w:val="es-ES" w:eastAsia="en-US"/>
        </w:rPr>
        <w:t>Alcaldía Municipal de Zacatecoluca</w:t>
      </w:r>
    </w:p>
    <w:p w:rsidR="00513264" w:rsidRDefault="00513264" w:rsidP="001F1491">
      <w:pPr>
        <w:tabs>
          <w:tab w:val="left" w:pos="1005"/>
        </w:tabs>
        <w:rPr>
          <w:rFonts w:ascii="Helvetica" w:hAnsi="Helvetica"/>
          <w:szCs w:val="22"/>
          <w:lang w:val="es-ES"/>
        </w:rPr>
        <w:sectPr w:rsidR="00513264" w:rsidSect="00203373">
          <w:headerReference w:type="default" r:id="rId170"/>
          <w:footerReference w:type="even" r:id="rId171"/>
          <w:footerReference w:type="default" r:id="rId172"/>
          <w:pgSz w:w="12240" w:h="15840"/>
          <w:pgMar w:top="2347" w:right="1440" w:bottom="1440" w:left="1440" w:header="720" w:footer="1440" w:gutter="0"/>
          <w:cols w:space="720"/>
          <w:docGrid w:linePitch="360"/>
        </w:sectPr>
      </w:pPr>
    </w:p>
    <w:p w:rsidR="00513264" w:rsidRPr="00513264" w:rsidRDefault="00513264" w:rsidP="00513264">
      <w:pPr>
        <w:widowControl/>
        <w:spacing w:after="160" w:line="259" w:lineRule="auto"/>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lastRenderedPageBreak/>
        <w:t>ALCALDÍA MUNICIPAL DE ZACATECOLUCA, UNIDAD DE PLANIFICACIÓN, ORDENAMIENTO Y DESARROLLO TERRITORIAL: Zacatecoluca, a las trece horas y cincuenta y cinco minutos del día veinticinco de septiembre de dos mil dieciocho.</w:t>
      </w:r>
    </w:p>
    <w:p w:rsidR="00513264" w:rsidRPr="00513264" w:rsidRDefault="00513264" w:rsidP="00513264">
      <w:pPr>
        <w:widowControl/>
        <w:spacing w:after="160" w:line="259" w:lineRule="auto"/>
        <w:jc w:val="both"/>
        <w:rPr>
          <w:rFonts w:ascii="BatangChe" w:eastAsia="BatangChe" w:hAnsi="BatangChe" w:cstheme="minorBidi"/>
          <w:color w:val="auto"/>
          <w:sz w:val="24"/>
          <w:szCs w:val="22"/>
          <w:lang w:val="es-ES" w:eastAsia="en-US"/>
        </w:rPr>
      </w:pPr>
    </w:p>
    <w:p w:rsidR="00513264" w:rsidRPr="00513264" w:rsidRDefault="00513264" w:rsidP="00513264">
      <w:pPr>
        <w:widowControl/>
        <w:spacing w:after="160" w:line="259" w:lineRule="auto"/>
        <w:ind w:firstLine="720"/>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 xml:space="preserve">Proceso ADMINISTRATIVO SANCIONATORIO, promovido de oficio de parte de la UNIDAD DE PLANIFICACIÓN, ORDENAMIENTO Y DESARROLLO TERRITORIAL, en referencia al expediente </w:t>
      </w:r>
      <w:r w:rsidRPr="00513264">
        <w:rPr>
          <w:rFonts w:ascii="BatangChe" w:eastAsia="BatangChe" w:hAnsi="BatangChe" w:cstheme="minorBidi"/>
          <w:b/>
          <w:color w:val="auto"/>
          <w:sz w:val="24"/>
          <w:szCs w:val="22"/>
          <w:lang w:val="es-ES" w:eastAsia="en-US"/>
        </w:rPr>
        <w:t>S-2018-29</w:t>
      </w:r>
      <w:r w:rsidRPr="00513264">
        <w:rPr>
          <w:rFonts w:ascii="BatangChe" w:eastAsia="BatangChe" w:hAnsi="BatangChe" w:cstheme="minorBidi"/>
          <w:color w:val="auto"/>
          <w:sz w:val="24"/>
          <w:szCs w:val="22"/>
          <w:lang w:val="es-ES" w:eastAsia="en-US"/>
        </w:rPr>
        <w:t xml:space="preserve">, relativo al desarrollo de un proyecto de </w:t>
      </w:r>
      <w:r w:rsidRPr="00513264">
        <w:rPr>
          <w:rFonts w:ascii="BatangChe" w:eastAsia="BatangChe" w:hAnsi="BatangChe" w:cstheme="minorBidi"/>
          <w:b/>
          <w:color w:val="auto"/>
          <w:sz w:val="24"/>
          <w:szCs w:val="22"/>
          <w:lang w:val="es-ES" w:eastAsia="en-US"/>
        </w:rPr>
        <w:t>CONSTRUCCIÓN,</w:t>
      </w:r>
      <w:r w:rsidRPr="00513264">
        <w:rPr>
          <w:rFonts w:ascii="BatangChe" w:eastAsia="BatangChe" w:hAnsi="BatangChe" w:cstheme="minorBidi"/>
          <w:color w:val="auto"/>
          <w:sz w:val="24"/>
          <w:szCs w:val="22"/>
          <w:lang w:val="es-ES" w:eastAsia="en-US"/>
        </w:rPr>
        <w:t xml:space="preserve"> situado en </w:t>
      </w:r>
      <w:r w:rsidRPr="00513264">
        <w:rPr>
          <w:rFonts w:ascii="Helvetica" w:hAnsi="Helvetica"/>
          <w:b/>
          <w:color w:val="A6A6A6" w:themeColor="background1" w:themeShade="A6"/>
          <w:szCs w:val="22"/>
          <w:highlight w:val="darkGray"/>
        </w:rPr>
        <w:t>10°Avenida Norte y 6°Calle Poniente, Barrio San Sebastián</w:t>
      </w:r>
      <w:r w:rsidRPr="00513264">
        <w:rPr>
          <w:rFonts w:ascii="BatangChe" w:eastAsia="BatangChe" w:hAnsi="BatangChe" w:cstheme="minorBidi"/>
          <w:color w:val="auto"/>
          <w:sz w:val="24"/>
          <w:szCs w:val="22"/>
          <w:lang w:val="es-ES" w:eastAsia="en-US"/>
        </w:rPr>
        <w:t xml:space="preserve"> inmueble de este Municipio según inventario del Centro Nacional de Registro 0821-</w:t>
      </w:r>
      <w:r w:rsidRPr="00513264">
        <w:rPr>
          <w:rFonts w:ascii="Helvetica" w:hAnsi="Helvetica"/>
          <w:b/>
          <w:color w:val="A6A6A6" w:themeColor="background1" w:themeShade="A6"/>
          <w:szCs w:val="22"/>
          <w:highlight w:val="darkGray"/>
        </w:rPr>
        <w:t>U06-334</w:t>
      </w:r>
      <w:r w:rsidRPr="00513264">
        <w:rPr>
          <w:rFonts w:ascii="BatangChe" w:eastAsia="BatangChe" w:hAnsi="BatangChe" w:cstheme="minorBidi"/>
          <w:color w:val="auto"/>
          <w:sz w:val="24"/>
          <w:szCs w:val="22"/>
          <w:lang w:val="es-ES" w:eastAsia="en-US"/>
        </w:rPr>
        <w:t xml:space="preserve">, el cual consta que se ha iniciado la </w:t>
      </w:r>
      <w:r w:rsidRPr="00513264">
        <w:rPr>
          <w:rFonts w:ascii="BatangChe" w:eastAsia="BatangChe" w:hAnsi="BatangChe" w:cstheme="minorBidi"/>
          <w:i/>
          <w:color w:val="auto"/>
          <w:sz w:val="24"/>
          <w:szCs w:val="22"/>
          <w:u w:val="single"/>
          <w:lang w:val="es-ES" w:eastAsia="en-US"/>
        </w:rPr>
        <w:t>“construcción de galera sobre el derecho de vía (acera) de 10°Avenida Norte y 6°Calle Poniente”</w:t>
      </w:r>
      <w:r w:rsidRPr="00513264">
        <w:rPr>
          <w:rFonts w:ascii="BatangChe" w:eastAsia="BatangChe" w:hAnsi="BatangChe" w:cstheme="minorBidi"/>
          <w:color w:val="auto"/>
          <w:sz w:val="24"/>
          <w:szCs w:val="22"/>
          <w:lang w:val="es-ES" w:eastAsia="en-US"/>
        </w:rPr>
        <w:t xml:space="preserve">, sin contar con el permiso de construcción acorde al Art. 118 de la ORDENANZA REGULADORA DEL DESARROLLO, ORDENAMIENTO Y GESTIÓN DEL TERRITORIO DEL MUNICIPIO DE ZACATECOLUCA. Y que dicho inmueble es propiedad del señor </w:t>
      </w:r>
      <w:r w:rsidRPr="00513264">
        <w:rPr>
          <w:rFonts w:ascii="Helvetica" w:hAnsi="Helvetica"/>
          <w:b/>
          <w:color w:val="A6A6A6" w:themeColor="background1" w:themeShade="A6"/>
          <w:szCs w:val="22"/>
          <w:highlight w:val="darkGray"/>
        </w:rPr>
        <w:t>Rigoberto Rivera</w:t>
      </w:r>
      <w:r w:rsidRPr="00513264">
        <w:rPr>
          <w:rFonts w:ascii="BatangChe" w:eastAsia="BatangChe" w:hAnsi="BatangChe" w:cstheme="minorBidi"/>
          <w:color w:val="auto"/>
          <w:sz w:val="24"/>
          <w:szCs w:val="22"/>
          <w:lang w:val="es-ES" w:eastAsia="en-US"/>
        </w:rPr>
        <w:t xml:space="preserve"> que según declaración jurada presentada por la señora </w:t>
      </w:r>
      <w:proofErr w:type="spellStart"/>
      <w:r w:rsidRPr="00513264">
        <w:rPr>
          <w:rFonts w:ascii="Helvetica" w:hAnsi="Helvetica"/>
          <w:b/>
          <w:color w:val="A6A6A6" w:themeColor="background1" w:themeShade="A6"/>
          <w:szCs w:val="22"/>
          <w:highlight w:val="darkGray"/>
        </w:rPr>
        <w:t>Waldy</w:t>
      </w:r>
      <w:proofErr w:type="spellEnd"/>
      <w:r w:rsidRPr="00513264">
        <w:rPr>
          <w:rFonts w:ascii="Helvetica" w:hAnsi="Helvetica"/>
          <w:b/>
          <w:color w:val="A6A6A6" w:themeColor="background1" w:themeShade="A6"/>
          <w:szCs w:val="22"/>
          <w:highlight w:val="darkGray"/>
        </w:rPr>
        <w:t xml:space="preserve"> Cecibel Rivera Ramos</w:t>
      </w:r>
      <w:r w:rsidRPr="00513264">
        <w:rPr>
          <w:rFonts w:ascii="BatangChe" w:eastAsia="BatangChe" w:hAnsi="BatangChe" w:cstheme="minorBidi"/>
          <w:color w:val="auto"/>
          <w:sz w:val="24"/>
          <w:szCs w:val="22"/>
          <w:lang w:val="es-ES" w:eastAsia="en-US"/>
        </w:rPr>
        <w:t xml:space="preserve"> en la que manifiesta ser la hija y heredera del inmueble antes descrito; razón por lo cual en adelante el proceso sancionatorio será instruido contra la Señora </w:t>
      </w:r>
      <w:proofErr w:type="spellStart"/>
      <w:r w:rsidRPr="00513264">
        <w:rPr>
          <w:rFonts w:ascii="Helvetica" w:hAnsi="Helvetica"/>
          <w:b/>
          <w:color w:val="A6A6A6" w:themeColor="background1" w:themeShade="A6"/>
          <w:szCs w:val="22"/>
          <w:highlight w:val="darkGray"/>
        </w:rPr>
        <w:t>Waldy</w:t>
      </w:r>
      <w:proofErr w:type="spellEnd"/>
      <w:r w:rsidRPr="00513264">
        <w:rPr>
          <w:rFonts w:ascii="Helvetica" w:hAnsi="Helvetica"/>
          <w:b/>
          <w:color w:val="A6A6A6" w:themeColor="background1" w:themeShade="A6"/>
          <w:szCs w:val="22"/>
          <w:highlight w:val="darkGray"/>
        </w:rPr>
        <w:t xml:space="preserve"> Cecibel Rivera Ramos</w:t>
      </w:r>
      <w:r w:rsidRPr="00513264">
        <w:rPr>
          <w:rFonts w:ascii="BatangChe" w:eastAsia="BatangChe" w:hAnsi="BatangChe" w:cstheme="minorBidi"/>
          <w:color w:val="auto"/>
          <w:sz w:val="24"/>
          <w:szCs w:val="22"/>
          <w:lang w:val="es-ES" w:eastAsia="en-US"/>
        </w:rPr>
        <w:t xml:space="preserve"> propietaria del inmueble.</w:t>
      </w:r>
    </w:p>
    <w:p w:rsidR="00513264" w:rsidRPr="00513264" w:rsidRDefault="00513264" w:rsidP="00513264">
      <w:pPr>
        <w:widowControl/>
        <w:spacing w:after="160" w:line="259" w:lineRule="auto"/>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LEÍDO LOS AUTOS Y CONSIDERANDO:</w:t>
      </w:r>
    </w:p>
    <w:p w:rsidR="00513264" w:rsidRPr="00513264" w:rsidRDefault="00513264" w:rsidP="00C2587F">
      <w:pPr>
        <w:widowControl/>
        <w:numPr>
          <w:ilvl w:val="0"/>
          <w:numId w:val="139"/>
        </w:numPr>
        <w:spacing w:after="160" w:line="259" w:lineRule="auto"/>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 xml:space="preserve">Que mediante inspección de monitoreo realizada por el inspector de ordenamiento territorial con fecha veintiséis de septiembre de </w:t>
      </w:r>
      <w:proofErr w:type="gramStart"/>
      <w:r w:rsidRPr="00513264">
        <w:rPr>
          <w:rFonts w:ascii="BatangChe" w:eastAsia="BatangChe" w:hAnsi="BatangChe" w:cstheme="minorBidi"/>
          <w:color w:val="auto"/>
          <w:sz w:val="24"/>
          <w:szCs w:val="22"/>
          <w:lang w:val="es-ES" w:eastAsia="en-US"/>
        </w:rPr>
        <w:t>dos mil dieciocho agregada</w:t>
      </w:r>
      <w:proofErr w:type="gramEnd"/>
      <w:r w:rsidRPr="00513264">
        <w:rPr>
          <w:rFonts w:ascii="BatangChe" w:eastAsia="BatangChe" w:hAnsi="BatangChe" w:cstheme="minorBidi"/>
          <w:color w:val="auto"/>
          <w:sz w:val="24"/>
          <w:szCs w:val="22"/>
          <w:lang w:val="es-ES" w:eastAsia="en-US"/>
        </w:rPr>
        <w:t xml:space="preserve"> a este expediente y que se admitió como informe inicial del proceso sancionatorio en contra de la señora </w:t>
      </w:r>
      <w:proofErr w:type="spellStart"/>
      <w:r w:rsidRPr="00513264">
        <w:rPr>
          <w:rFonts w:ascii="Helvetica" w:hAnsi="Helvetica"/>
          <w:b/>
          <w:color w:val="A6A6A6" w:themeColor="background1" w:themeShade="A6"/>
          <w:szCs w:val="22"/>
          <w:highlight w:val="darkGray"/>
        </w:rPr>
        <w:t>Waldy</w:t>
      </w:r>
      <w:proofErr w:type="spellEnd"/>
      <w:r w:rsidRPr="00513264">
        <w:rPr>
          <w:rFonts w:ascii="Helvetica" w:hAnsi="Helvetica"/>
          <w:b/>
          <w:color w:val="A6A6A6" w:themeColor="background1" w:themeShade="A6"/>
          <w:szCs w:val="22"/>
          <w:highlight w:val="darkGray"/>
        </w:rPr>
        <w:t xml:space="preserve"> Cecibel Rivera Ramos</w:t>
      </w:r>
      <w:r w:rsidRPr="00513264">
        <w:rPr>
          <w:rFonts w:ascii="BatangChe" w:eastAsia="BatangChe" w:hAnsi="BatangChe" w:cstheme="minorBidi"/>
          <w:color w:val="auto"/>
          <w:sz w:val="24"/>
          <w:szCs w:val="22"/>
          <w:lang w:val="es-ES" w:eastAsia="en-US"/>
        </w:rPr>
        <w:t xml:space="preserve"> propietaria del inmueble y del proyecto. </w:t>
      </w:r>
    </w:p>
    <w:p w:rsidR="00513264" w:rsidRPr="00513264" w:rsidRDefault="00513264" w:rsidP="00C2587F">
      <w:pPr>
        <w:widowControl/>
        <w:numPr>
          <w:ilvl w:val="0"/>
          <w:numId w:val="139"/>
        </w:numPr>
        <w:spacing w:after="160" w:line="259" w:lineRule="auto"/>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 xml:space="preserve">Que mediante notificación con fecha treinta y uno de julio de dos mil dieciocho y notificada en fecha diez de agosto de dos mil dieciocho se previene del proceso sancionatorio en contra de la señora </w:t>
      </w:r>
      <w:proofErr w:type="spellStart"/>
      <w:r w:rsidRPr="00513264">
        <w:rPr>
          <w:rFonts w:ascii="Helvetica" w:hAnsi="Helvetica"/>
          <w:b/>
          <w:color w:val="A6A6A6" w:themeColor="background1" w:themeShade="A6"/>
          <w:szCs w:val="22"/>
          <w:highlight w:val="darkGray"/>
        </w:rPr>
        <w:t>Waldy</w:t>
      </w:r>
      <w:proofErr w:type="spellEnd"/>
      <w:r w:rsidRPr="00513264">
        <w:rPr>
          <w:rFonts w:ascii="Helvetica" w:hAnsi="Helvetica"/>
          <w:b/>
          <w:color w:val="A6A6A6" w:themeColor="background1" w:themeShade="A6"/>
          <w:szCs w:val="22"/>
          <w:highlight w:val="darkGray"/>
        </w:rPr>
        <w:t xml:space="preserve"> Cecibel Rivera Ramos</w:t>
      </w:r>
      <w:r w:rsidRPr="00513264">
        <w:rPr>
          <w:rFonts w:ascii="BatangChe" w:eastAsia="BatangChe" w:hAnsi="BatangChe" w:cstheme="minorBidi"/>
          <w:color w:val="auto"/>
          <w:sz w:val="24"/>
          <w:szCs w:val="22"/>
          <w:lang w:val="es-ES" w:eastAsia="en-US"/>
        </w:rPr>
        <w:t xml:space="preserve"> propietaria del inmueble y del proyecto en mención, a efecto de hacer de su conocimiento las diligencias que se instruyen en su contra y para que hicieran uso de su derecho de defensa se citó a la UNIDAD DE PLANIFICACIÓN, ORDENAMIENTO Y DESARROLLO TERRITORIAL.</w:t>
      </w:r>
    </w:p>
    <w:p w:rsidR="00513264" w:rsidRPr="00513264" w:rsidRDefault="00513264" w:rsidP="00C2587F">
      <w:pPr>
        <w:widowControl/>
        <w:numPr>
          <w:ilvl w:val="0"/>
          <w:numId w:val="139"/>
        </w:numPr>
        <w:spacing w:after="160" w:line="259" w:lineRule="auto"/>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lastRenderedPageBreak/>
        <w:t xml:space="preserve">Que conforme al Art. 142 numeral 4) se levanta acta de la citación a la señora </w:t>
      </w:r>
      <w:proofErr w:type="spellStart"/>
      <w:r w:rsidRPr="00513264">
        <w:rPr>
          <w:rFonts w:ascii="Helvetica" w:hAnsi="Helvetica"/>
          <w:b/>
          <w:color w:val="A6A6A6" w:themeColor="background1" w:themeShade="A6"/>
          <w:szCs w:val="22"/>
          <w:highlight w:val="darkGray"/>
        </w:rPr>
        <w:t>Waldy</w:t>
      </w:r>
      <w:proofErr w:type="spellEnd"/>
      <w:r w:rsidRPr="00513264">
        <w:rPr>
          <w:rFonts w:ascii="Helvetica" w:hAnsi="Helvetica"/>
          <w:b/>
          <w:color w:val="A6A6A6" w:themeColor="background1" w:themeShade="A6"/>
          <w:szCs w:val="22"/>
          <w:highlight w:val="darkGray"/>
        </w:rPr>
        <w:t xml:space="preserve"> Cecibel Rivera Ramos</w:t>
      </w:r>
      <w:r w:rsidRPr="00513264">
        <w:rPr>
          <w:rFonts w:ascii="BatangChe" w:eastAsia="BatangChe" w:hAnsi="BatangChe" w:cstheme="minorBidi"/>
          <w:color w:val="auto"/>
          <w:sz w:val="24"/>
          <w:szCs w:val="22"/>
          <w:lang w:val="es-ES" w:eastAsia="en-US"/>
        </w:rPr>
        <w:t xml:space="preserve"> propietaria del inmueble y del proyecto en fecha dieciséis de agosto de dos mil dieciocho,</w:t>
      </w:r>
      <w:r w:rsidRPr="00513264">
        <w:rPr>
          <w:rFonts w:ascii="BatangChe" w:eastAsia="BatangChe" w:hAnsi="BatangChe" w:cstheme="minorBidi"/>
          <w:color w:val="FF0000"/>
          <w:sz w:val="24"/>
          <w:szCs w:val="22"/>
          <w:lang w:val="es-ES" w:eastAsia="en-US"/>
        </w:rPr>
        <w:t xml:space="preserve"> </w:t>
      </w:r>
      <w:r w:rsidRPr="00513264">
        <w:rPr>
          <w:rFonts w:ascii="BatangChe" w:eastAsia="BatangChe" w:hAnsi="BatangChe" w:cstheme="minorBidi"/>
          <w:color w:val="auto"/>
          <w:sz w:val="24"/>
          <w:szCs w:val="22"/>
          <w:lang w:val="es-ES" w:eastAsia="en-US"/>
        </w:rPr>
        <w:t>de lo cual, NO compareciendo a esta Unidad a ejercer su derecho de defensa, se declaró EN REBELDÍA según Art. 131 párrafo segundo del Código Municipal.</w:t>
      </w:r>
    </w:p>
    <w:p w:rsidR="00513264" w:rsidRPr="00513264" w:rsidRDefault="00513264" w:rsidP="00C2587F">
      <w:pPr>
        <w:widowControl/>
        <w:numPr>
          <w:ilvl w:val="0"/>
          <w:numId w:val="139"/>
        </w:numPr>
        <w:spacing w:after="160" w:line="259" w:lineRule="auto"/>
        <w:ind w:right="-279"/>
        <w:contextualSpacing/>
        <w:jc w:val="both"/>
        <w:rPr>
          <w:rFonts w:ascii="BatangChe" w:eastAsia="BatangChe" w:hAnsi="BatangChe" w:cstheme="minorBidi"/>
          <w:i/>
          <w:color w:val="auto"/>
          <w:sz w:val="24"/>
          <w:szCs w:val="22"/>
          <w:lang w:val="es-ES" w:eastAsia="en-US"/>
        </w:rPr>
      </w:pPr>
      <w:r w:rsidRPr="00513264">
        <w:rPr>
          <w:rFonts w:ascii="BatangChe" w:eastAsia="BatangChe" w:hAnsi="BatangChe" w:cstheme="minorBidi"/>
          <w:color w:val="auto"/>
          <w:sz w:val="24"/>
          <w:szCs w:val="22"/>
          <w:lang w:val="es-ES" w:eastAsia="en-US"/>
        </w:rPr>
        <w:t>Que esta unidad realizó un análisis técnico a la información como antecedente del proceso en curso, tomando la inspección de monitoreo de fecha veintiséis de septiembre de dos mil dieciocho y Expediente S-2018-29, y comprobar la infracción urbanística</w:t>
      </w:r>
      <w:r w:rsidRPr="00513264">
        <w:rPr>
          <w:rFonts w:ascii="BatangChe" w:eastAsia="BatangChe" w:hAnsi="BatangChe" w:cstheme="minorBidi"/>
          <w:b/>
          <w:color w:val="auto"/>
          <w:sz w:val="24"/>
          <w:szCs w:val="22"/>
          <w:lang w:val="es-ES" w:eastAsia="en-US"/>
        </w:rPr>
        <w:t>.</w:t>
      </w:r>
    </w:p>
    <w:p w:rsidR="00513264" w:rsidRPr="00513264" w:rsidRDefault="00513264" w:rsidP="00513264">
      <w:pPr>
        <w:widowControl/>
        <w:spacing w:after="160" w:line="259" w:lineRule="auto"/>
        <w:ind w:left="720"/>
        <w:contextualSpacing/>
        <w:jc w:val="both"/>
        <w:rPr>
          <w:rFonts w:ascii="BatangChe" w:eastAsia="BatangChe" w:hAnsi="BatangChe" w:cstheme="minorBidi"/>
          <w:i/>
          <w:color w:val="auto"/>
          <w:sz w:val="24"/>
          <w:szCs w:val="22"/>
          <w:lang w:val="es-ES" w:eastAsia="en-US"/>
        </w:rPr>
      </w:pPr>
    </w:p>
    <w:p w:rsidR="00513264" w:rsidRPr="00513264" w:rsidRDefault="00513264" w:rsidP="00513264">
      <w:pPr>
        <w:widowControl/>
        <w:numPr>
          <w:ilvl w:val="3"/>
          <w:numId w:val="135"/>
        </w:numPr>
        <w:spacing w:after="160" w:line="259" w:lineRule="auto"/>
        <w:contextualSpacing/>
        <w:jc w:val="both"/>
        <w:rPr>
          <w:rFonts w:ascii="BatangChe" w:eastAsia="BatangChe" w:hAnsi="BatangChe" w:cstheme="minorBidi"/>
          <w:i/>
          <w:color w:val="auto"/>
          <w:sz w:val="24"/>
          <w:szCs w:val="22"/>
          <w:lang w:val="es-ES" w:eastAsia="en-US"/>
        </w:rPr>
      </w:pPr>
      <w:r w:rsidRPr="00513264">
        <w:rPr>
          <w:rFonts w:ascii="BatangChe" w:eastAsia="BatangChe" w:hAnsi="BatangChe" w:cstheme="minorBidi"/>
          <w:color w:val="auto"/>
          <w:sz w:val="24"/>
          <w:szCs w:val="22"/>
          <w:lang w:val="es-ES" w:eastAsia="en-US"/>
        </w:rPr>
        <w:t xml:space="preserve"> Inspección de Monitoreo: </w:t>
      </w:r>
    </w:p>
    <w:p w:rsidR="00513264" w:rsidRPr="00513264" w:rsidRDefault="00513264" w:rsidP="00513264">
      <w:pPr>
        <w:widowControl/>
        <w:numPr>
          <w:ilvl w:val="6"/>
          <w:numId w:val="135"/>
        </w:numPr>
        <w:spacing w:after="160" w:line="259" w:lineRule="auto"/>
        <w:ind w:right="-279"/>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 xml:space="preserve">Que con fecha treinta de mayo de dos mil dieciocho durante inspección de monitoreo se observó que se realizaban trabajos de </w:t>
      </w:r>
      <w:r w:rsidRPr="00513264">
        <w:rPr>
          <w:rFonts w:ascii="BatangChe" w:eastAsia="BatangChe" w:hAnsi="BatangChe" w:cstheme="minorBidi"/>
          <w:b/>
          <w:color w:val="auto"/>
          <w:sz w:val="24"/>
          <w:szCs w:val="22"/>
          <w:u w:val="single"/>
          <w:lang w:val="es-ES" w:eastAsia="en-US"/>
        </w:rPr>
        <w:t>Construcción de galera sobre el derecho de vía (acera) de 10°Avenida Norte</w:t>
      </w:r>
      <w:r w:rsidRPr="00513264">
        <w:rPr>
          <w:rFonts w:ascii="BatangChe" w:eastAsia="BatangChe" w:hAnsi="BatangChe" w:cstheme="minorBidi"/>
          <w:color w:val="auto"/>
          <w:sz w:val="24"/>
          <w:szCs w:val="22"/>
          <w:lang w:val="es-ES" w:eastAsia="en-US"/>
        </w:rPr>
        <w:t xml:space="preserve"> cuya parcela es 0821-</w:t>
      </w:r>
      <w:r w:rsidRPr="00513264">
        <w:rPr>
          <w:rFonts w:ascii="Helvetica" w:hAnsi="Helvetica"/>
          <w:b/>
          <w:color w:val="A6A6A6" w:themeColor="background1" w:themeShade="A6"/>
          <w:szCs w:val="22"/>
          <w:highlight w:val="darkGray"/>
        </w:rPr>
        <w:t>U06-334</w:t>
      </w:r>
      <w:r w:rsidRPr="00513264">
        <w:rPr>
          <w:rFonts w:ascii="BatangChe" w:eastAsia="BatangChe" w:hAnsi="BatangChe" w:cstheme="minorBidi"/>
          <w:color w:val="auto"/>
          <w:sz w:val="24"/>
          <w:szCs w:val="22"/>
          <w:lang w:val="es-ES" w:eastAsia="en-US"/>
        </w:rPr>
        <w:t xml:space="preserve"> y que a su vez en dicha inspección se entregó nota informativa indicando que la propietaria del proyecto debía realizar el trámite de obtención del Permiso de Construcción.</w:t>
      </w:r>
    </w:p>
    <w:p w:rsidR="00513264" w:rsidRPr="00513264" w:rsidRDefault="00513264" w:rsidP="00513264">
      <w:pPr>
        <w:widowControl/>
        <w:numPr>
          <w:ilvl w:val="3"/>
          <w:numId w:val="135"/>
        </w:numPr>
        <w:spacing w:after="160" w:line="259" w:lineRule="auto"/>
        <w:contextualSpacing/>
        <w:jc w:val="both"/>
        <w:rPr>
          <w:rFonts w:ascii="BatangChe" w:eastAsia="BatangChe" w:hAnsi="BatangChe" w:cstheme="minorBidi"/>
          <w:i/>
          <w:color w:val="auto"/>
          <w:sz w:val="24"/>
          <w:szCs w:val="22"/>
          <w:lang w:val="es-ES" w:eastAsia="en-US"/>
        </w:rPr>
      </w:pPr>
      <w:r w:rsidRPr="00513264">
        <w:rPr>
          <w:rFonts w:ascii="BatangChe" w:eastAsia="BatangChe" w:hAnsi="BatangChe" w:cstheme="minorBidi"/>
          <w:color w:val="auto"/>
          <w:sz w:val="24"/>
          <w:szCs w:val="22"/>
          <w:lang w:val="es-ES" w:eastAsia="en-US"/>
        </w:rPr>
        <w:t xml:space="preserve"> Expediente S-2018-29:    </w:t>
      </w:r>
    </w:p>
    <w:p w:rsidR="00513264" w:rsidRPr="00513264" w:rsidRDefault="00513264" w:rsidP="00513264">
      <w:pPr>
        <w:widowControl/>
        <w:numPr>
          <w:ilvl w:val="6"/>
          <w:numId w:val="135"/>
        </w:numPr>
        <w:spacing w:after="160" w:line="259" w:lineRule="auto"/>
        <w:ind w:right="-279"/>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RESOLUCIÓN DE APERTURA DE PROCESO SANCIONATORIO, de fecha treinta y uno de julio de dos mil dieciocho y notificada en fecha diez de agosto del corriente, citando al propietario del proyecto en el plazo de tres días hábiles a que ejerciera su derecho de defensa.</w:t>
      </w:r>
    </w:p>
    <w:p w:rsidR="00513264" w:rsidRPr="00513264" w:rsidRDefault="00513264" w:rsidP="00513264">
      <w:pPr>
        <w:widowControl/>
        <w:numPr>
          <w:ilvl w:val="6"/>
          <w:numId w:val="135"/>
        </w:numPr>
        <w:spacing w:after="160" w:line="259" w:lineRule="auto"/>
        <w:ind w:right="-279"/>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 xml:space="preserve">ACTA DE REUNIÓN, de fecha dieciséis de agosto de dos mil dieciocho se levanta acta de declaratoria de rebeldía fundado en el Art. 131 párrafo segundo del código Municipal.  </w:t>
      </w:r>
    </w:p>
    <w:p w:rsidR="00513264" w:rsidRPr="00513264" w:rsidRDefault="00513264" w:rsidP="00513264">
      <w:pPr>
        <w:widowControl/>
        <w:numPr>
          <w:ilvl w:val="6"/>
          <w:numId w:val="135"/>
        </w:numPr>
        <w:spacing w:after="160" w:line="259" w:lineRule="auto"/>
        <w:ind w:right="-279"/>
        <w:contextualSpacing/>
        <w:jc w:val="both"/>
        <w:rPr>
          <w:rFonts w:ascii="BatangChe" w:eastAsia="BatangChe" w:hAnsi="BatangChe" w:cstheme="minorBidi"/>
          <w:i/>
          <w:color w:val="auto"/>
          <w:sz w:val="24"/>
          <w:szCs w:val="22"/>
          <w:lang w:val="es-ES" w:eastAsia="en-US"/>
        </w:rPr>
      </w:pPr>
      <w:r w:rsidRPr="00513264">
        <w:rPr>
          <w:rFonts w:ascii="BatangChe" w:eastAsia="BatangChe" w:hAnsi="BatangChe" w:cstheme="minorBidi"/>
          <w:color w:val="auto"/>
          <w:sz w:val="24"/>
          <w:szCs w:val="22"/>
          <w:lang w:val="es-ES" w:eastAsia="en-US"/>
        </w:rPr>
        <w:t>APERTURA A PRUEBA, de fecha diez de septiembre de dos mil dieciocho, notificándole al propietario del inmueble y del proyecto que cuenta con ocho días hábiles, para presentar las pruebas pertinentes y así considerarlas como circunstancias atenuantes del proceso sancionatorio.</w:t>
      </w:r>
    </w:p>
    <w:p w:rsidR="00513264" w:rsidRPr="00513264" w:rsidRDefault="00513264" w:rsidP="00513264">
      <w:pPr>
        <w:widowControl/>
        <w:numPr>
          <w:ilvl w:val="6"/>
          <w:numId w:val="135"/>
        </w:numPr>
        <w:spacing w:after="160" w:line="259" w:lineRule="auto"/>
        <w:ind w:right="-279"/>
        <w:contextualSpacing/>
        <w:jc w:val="both"/>
        <w:rPr>
          <w:rFonts w:ascii="BatangChe" w:eastAsia="BatangChe" w:hAnsi="BatangChe" w:cstheme="minorBidi"/>
          <w:i/>
          <w:color w:val="auto"/>
          <w:sz w:val="24"/>
          <w:szCs w:val="22"/>
          <w:lang w:val="es-ES" w:eastAsia="en-US"/>
        </w:rPr>
      </w:pPr>
      <w:r w:rsidRPr="00513264">
        <w:rPr>
          <w:rFonts w:ascii="BatangChe" w:eastAsia="BatangChe" w:hAnsi="BatangChe" w:cstheme="minorBidi"/>
          <w:color w:val="auto"/>
          <w:sz w:val="24"/>
          <w:szCs w:val="22"/>
          <w:lang w:val="es-ES" w:eastAsia="en-US"/>
        </w:rPr>
        <w:t xml:space="preserve">DECLARACIÓN JURADA (NOTARIADA), presentada por la propietaria del proyecto de fecha veinticuatro de septiembre del año dos </w:t>
      </w:r>
      <w:r w:rsidRPr="00513264">
        <w:rPr>
          <w:rFonts w:ascii="BatangChe" w:eastAsia="BatangChe" w:hAnsi="BatangChe" w:cstheme="minorBidi"/>
          <w:color w:val="auto"/>
          <w:sz w:val="24"/>
          <w:szCs w:val="22"/>
          <w:lang w:val="es-ES" w:eastAsia="en-US"/>
        </w:rPr>
        <w:lastRenderedPageBreak/>
        <w:t xml:space="preserve">mil dieciocho, en la que expresa que: </w:t>
      </w:r>
      <w:r w:rsidRPr="00513264">
        <w:rPr>
          <w:rFonts w:ascii="BatangChe" w:eastAsia="BatangChe" w:hAnsi="BatangChe" w:cstheme="minorBidi"/>
          <w:i/>
          <w:color w:val="auto"/>
          <w:sz w:val="24"/>
          <w:szCs w:val="22"/>
          <w:u w:val="single"/>
          <w:lang w:val="es-ES" w:eastAsia="en-US"/>
        </w:rPr>
        <w:t>“...se ha construido una ramada de base de tubo y lamina para sombra sobre el derecho de vía (ACERA) sobre la décima avenida norte. Que se compromete a demoler la ramada construida sobre su propiedad si la municipalidad a futuro lo solicita,”</w:t>
      </w:r>
    </w:p>
    <w:p w:rsidR="00513264" w:rsidRPr="00513264" w:rsidRDefault="00513264" w:rsidP="00513264">
      <w:pPr>
        <w:widowControl/>
        <w:spacing w:after="160" w:line="259" w:lineRule="auto"/>
        <w:ind w:left="2520"/>
        <w:contextualSpacing/>
        <w:jc w:val="both"/>
        <w:rPr>
          <w:rFonts w:ascii="BatangChe" w:eastAsia="BatangChe" w:hAnsi="BatangChe" w:cstheme="minorBidi"/>
          <w:i/>
          <w:color w:val="auto"/>
          <w:sz w:val="24"/>
          <w:szCs w:val="22"/>
          <w:highlight w:val="yellow"/>
          <w:lang w:val="es-ES" w:eastAsia="en-US"/>
        </w:rPr>
      </w:pPr>
      <w:r w:rsidRPr="00513264">
        <w:rPr>
          <w:rFonts w:ascii="BatangChe" w:eastAsia="BatangChe" w:hAnsi="BatangChe" w:cstheme="minorBidi"/>
          <w:color w:val="auto"/>
          <w:sz w:val="24"/>
          <w:szCs w:val="22"/>
          <w:highlight w:val="yellow"/>
          <w:lang w:val="es-ES" w:eastAsia="en-US"/>
        </w:rPr>
        <w:t xml:space="preserve">  </w:t>
      </w:r>
      <w:r w:rsidRPr="00513264">
        <w:rPr>
          <w:rFonts w:ascii="BatangChe" w:eastAsia="BatangChe" w:hAnsi="BatangChe" w:cstheme="minorBidi"/>
          <w:b/>
          <w:color w:val="auto"/>
          <w:sz w:val="24"/>
          <w:szCs w:val="22"/>
          <w:highlight w:val="yellow"/>
          <w:lang w:val="es-ES" w:eastAsia="en-US"/>
        </w:rPr>
        <w:t xml:space="preserve"> </w:t>
      </w:r>
    </w:p>
    <w:p w:rsidR="00513264" w:rsidRPr="00513264" w:rsidRDefault="00513264" w:rsidP="00513264">
      <w:pPr>
        <w:widowControl/>
        <w:spacing w:after="160" w:line="259" w:lineRule="auto"/>
        <w:ind w:left="720"/>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Con lo anterior se determina lo siguiente:</w:t>
      </w:r>
    </w:p>
    <w:p w:rsidR="00513264" w:rsidRPr="00513264" w:rsidRDefault="00513264" w:rsidP="00513264">
      <w:pPr>
        <w:widowControl/>
        <w:numPr>
          <w:ilvl w:val="0"/>
          <w:numId w:val="136"/>
        </w:numPr>
        <w:spacing w:after="160" w:line="259" w:lineRule="auto"/>
        <w:ind w:right="-279"/>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Dicha construcción no puede ser regularizada en vista que se encuentra sobre el derecho de vía (acera) de la 10°Avenida.</w:t>
      </w:r>
    </w:p>
    <w:p w:rsidR="00513264" w:rsidRPr="00513264" w:rsidRDefault="00513264" w:rsidP="00513264">
      <w:pPr>
        <w:widowControl/>
        <w:numPr>
          <w:ilvl w:val="0"/>
          <w:numId w:val="136"/>
        </w:numPr>
        <w:spacing w:after="160" w:line="259" w:lineRule="auto"/>
        <w:ind w:right="-279"/>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Vista la declaración jurada, la propietaria del proyecto se compromete que sí en un futuro la municipalidad solicita el retiro de dicha ramada será demolida.</w:t>
      </w:r>
    </w:p>
    <w:p w:rsidR="00513264" w:rsidRPr="00513264" w:rsidRDefault="00513264" w:rsidP="00513264">
      <w:pPr>
        <w:widowControl/>
        <w:numPr>
          <w:ilvl w:val="0"/>
          <w:numId w:val="136"/>
        </w:numPr>
        <w:spacing w:after="160" w:line="259" w:lineRule="auto"/>
        <w:ind w:right="-279"/>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La propietaria del inmueble no podrá realizar ninguna modificación sobre la obra realizada en el derecho de vía de la 10°Avenida Norte.</w:t>
      </w:r>
    </w:p>
    <w:p w:rsidR="00513264" w:rsidRPr="00513264" w:rsidRDefault="00513264" w:rsidP="00513264">
      <w:pPr>
        <w:widowControl/>
        <w:spacing w:after="160" w:line="259" w:lineRule="auto"/>
        <w:ind w:left="720"/>
        <w:contextualSpacing/>
        <w:jc w:val="both"/>
        <w:rPr>
          <w:rFonts w:ascii="BatangChe" w:eastAsia="BatangChe" w:hAnsi="BatangChe" w:cstheme="minorBidi"/>
          <w:color w:val="auto"/>
          <w:sz w:val="24"/>
          <w:szCs w:val="22"/>
          <w:lang w:val="es-ES" w:eastAsia="en-US"/>
        </w:rPr>
      </w:pPr>
    </w:p>
    <w:p w:rsidR="00513264" w:rsidRPr="00513264" w:rsidRDefault="00513264" w:rsidP="00513264">
      <w:pPr>
        <w:widowControl/>
        <w:spacing w:after="160" w:line="259" w:lineRule="auto"/>
        <w:ind w:left="720"/>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Convirtiéndose en circunstancias atenuantes del proceso sancionatorio y tomadas en valoración durante la resolución final.</w:t>
      </w:r>
    </w:p>
    <w:p w:rsidR="00513264" w:rsidRPr="00513264" w:rsidRDefault="00513264" w:rsidP="00C2587F">
      <w:pPr>
        <w:widowControl/>
        <w:numPr>
          <w:ilvl w:val="0"/>
          <w:numId w:val="139"/>
        </w:numPr>
        <w:spacing w:after="160" w:line="259" w:lineRule="auto"/>
        <w:contextualSpacing/>
        <w:jc w:val="both"/>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Que el inciso primero de Art. 9 de la LEY DE URBANISMO Y CONSTRUCCIÓN, establece que las Alcaldías respectivas, al igual que las autoridades del Ministerio de Obras Publicas se encuentran obligadas a velar por el debido cumplimiento de lo preceptuado en dicha ley; debiendo proceder según el caso, a la suspensión o demolición de obras que se estuvieran realizando en contravención de las leyes y reglamentos de la materia, todo a costa de los infractores, sin perjuicio de que la respectiva Alcaldía Municipal les pueda Imponer por las violaciones a la citada Ley y su Reglamento.</w:t>
      </w:r>
    </w:p>
    <w:p w:rsidR="00513264" w:rsidRPr="00513264" w:rsidRDefault="00513264" w:rsidP="00513264">
      <w:pPr>
        <w:widowControl/>
        <w:spacing w:after="160" w:line="259" w:lineRule="auto"/>
        <w:ind w:left="360"/>
        <w:jc w:val="both"/>
        <w:rPr>
          <w:rFonts w:ascii="BatangChe" w:eastAsia="BatangChe" w:hAnsi="BatangChe" w:cstheme="minorBidi"/>
          <w:color w:val="auto"/>
          <w:sz w:val="24"/>
          <w:szCs w:val="22"/>
          <w:lang w:val="es-ES" w:eastAsia="en-US"/>
        </w:rPr>
      </w:pPr>
      <w:r w:rsidRPr="00513264">
        <w:rPr>
          <w:rFonts w:ascii="BatangChe" w:eastAsia="BatangChe" w:hAnsi="BatangChe" w:cstheme="minorBidi"/>
          <w:b/>
          <w:color w:val="auto"/>
          <w:sz w:val="24"/>
          <w:szCs w:val="22"/>
          <w:lang w:val="es-ES" w:eastAsia="en-US"/>
        </w:rPr>
        <w:t>POR TANTO</w:t>
      </w:r>
      <w:r w:rsidRPr="00513264">
        <w:rPr>
          <w:rFonts w:ascii="BatangChe" w:eastAsia="BatangChe" w:hAnsi="BatangChe" w:cstheme="minorBidi"/>
          <w:color w:val="auto"/>
          <w:sz w:val="24"/>
          <w:szCs w:val="22"/>
          <w:lang w:val="es-ES" w:eastAsia="en-US"/>
        </w:rPr>
        <w:t xml:space="preserve">, de conformidad a lo antes expuesto, basándose a los artículos  2, 3, 11, 12, 14, 15, 86, 203, 204 ordinal 3º de la Constitución, 3 numeral 3, 4 numeral 23 y 27 y 32 del Código Municipal; 1, 2, 3, 4, 115, 116, 118, 130 literal c), 135, 137;  141 y 142 de la ORDENANZA REGULADORA DEL DESARROLLO, ORDENAMIENTO Y GESTIÓN DEL TERRITORIO DEL MUNICIPIO DE ZACATECOLUCA, la UNIDAD DE PLANIFICACIÓN, ORDENAMIENTO Y DESARROLLO TERRITORIAL </w:t>
      </w:r>
      <w:r w:rsidRPr="00513264">
        <w:rPr>
          <w:rFonts w:ascii="BatangChe" w:eastAsia="BatangChe" w:hAnsi="BatangChe" w:cstheme="minorBidi"/>
          <w:b/>
          <w:color w:val="auto"/>
          <w:sz w:val="24"/>
          <w:szCs w:val="22"/>
          <w:lang w:val="es-ES" w:eastAsia="en-US"/>
        </w:rPr>
        <w:t>Resuelve</w:t>
      </w:r>
      <w:r w:rsidRPr="00513264">
        <w:rPr>
          <w:rFonts w:ascii="BatangChe" w:eastAsia="BatangChe" w:hAnsi="BatangChe" w:cstheme="minorBidi"/>
          <w:color w:val="auto"/>
          <w:sz w:val="24"/>
          <w:szCs w:val="22"/>
          <w:lang w:val="es-ES" w:eastAsia="en-US"/>
        </w:rPr>
        <w:t xml:space="preserve">: </w:t>
      </w:r>
      <w:r w:rsidRPr="00513264">
        <w:rPr>
          <w:rFonts w:ascii="BatangChe" w:eastAsia="BatangChe" w:hAnsi="BatangChe" w:cstheme="minorBidi"/>
          <w:b/>
          <w:color w:val="auto"/>
          <w:sz w:val="24"/>
          <w:szCs w:val="22"/>
          <w:lang w:val="es-ES" w:eastAsia="en-US"/>
        </w:rPr>
        <w:t>A) DECLÁRESE</w:t>
      </w:r>
      <w:r w:rsidRPr="00513264">
        <w:rPr>
          <w:rFonts w:ascii="BatangChe" w:eastAsia="BatangChe" w:hAnsi="BatangChe" w:cstheme="minorBidi"/>
          <w:color w:val="auto"/>
          <w:sz w:val="24"/>
          <w:szCs w:val="22"/>
          <w:lang w:val="es-ES" w:eastAsia="en-US"/>
        </w:rPr>
        <w:t xml:space="preserve"> NO ha lugar a la existencia y responsabilidad de la infracción cometida y sus agravantes por la señora </w:t>
      </w:r>
      <w:proofErr w:type="spellStart"/>
      <w:r w:rsidRPr="00513264">
        <w:rPr>
          <w:rFonts w:ascii="Helvetica" w:hAnsi="Helvetica"/>
          <w:b/>
          <w:color w:val="A6A6A6" w:themeColor="background1" w:themeShade="A6"/>
          <w:szCs w:val="22"/>
          <w:highlight w:val="darkGray"/>
        </w:rPr>
        <w:t>Waldy</w:t>
      </w:r>
      <w:proofErr w:type="spellEnd"/>
      <w:r w:rsidRPr="00513264">
        <w:rPr>
          <w:rFonts w:ascii="Helvetica" w:hAnsi="Helvetica"/>
          <w:b/>
          <w:color w:val="A6A6A6" w:themeColor="background1" w:themeShade="A6"/>
          <w:szCs w:val="22"/>
          <w:highlight w:val="darkGray"/>
        </w:rPr>
        <w:t xml:space="preserve"> Cecibel Rivera Ramos</w:t>
      </w:r>
      <w:r w:rsidRPr="00513264">
        <w:rPr>
          <w:rFonts w:ascii="BatangChe" w:eastAsia="BatangChe" w:hAnsi="BatangChe" w:cstheme="minorBidi"/>
          <w:color w:val="auto"/>
          <w:sz w:val="24"/>
          <w:szCs w:val="22"/>
          <w:lang w:val="es-ES" w:eastAsia="en-US"/>
        </w:rPr>
        <w:t xml:space="preserve"> propietaria </w:t>
      </w:r>
      <w:r w:rsidRPr="00513264">
        <w:rPr>
          <w:rFonts w:ascii="BatangChe" w:eastAsia="BatangChe" w:hAnsi="BatangChe" w:cstheme="minorBidi"/>
          <w:color w:val="auto"/>
          <w:sz w:val="24"/>
          <w:szCs w:val="22"/>
          <w:lang w:val="es-ES" w:eastAsia="en-US"/>
        </w:rPr>
        <w:lastRenderedPageBreak/>
        <w:t xml:space="preserve">del inmueble y del proyecto </w:t>
      </w:r>
      <w:r w:rsidRPr="00513264">
        <w:rPr>
          <w:rFonts w:ascii="BatangChe" w:eastAsia="BatangChe" w:hAnsi="BatangChe" w:cstheme="minorBidi"/>
          <w:i/>
          <w:color w:val="auto"/>
          <w:sz w:val="24"/>
          <w:szCs w:val="22"/>
          <w:u w:val="single"/>
          <w:lang w:val="es-ES" w:eastAsia="en-US"/>
        </w:rPr>
        <w:t>“construcción de galera sobre el derecho de vía (acera) de 10°Avenida Norte y 6°Calle Poniente”</w:t>
      </w:r>
      <w:r w:rsidRPr="00513264">
        <w:rPr>
          <w:rFonts w:ascii="BatangChe" w:eastAsia="BatangChe" w:hAnsi="BatangChe" w:cstheme="minorBidi"/>
          <w:color w:val="auto"/>
          <w:sz w:val="24"/>
          <w:szCs w:val="22"/>
          <w:lang w:val="es-ES" w:eastAsia="en-US"/>
        </w:rPr>
        <w:t xml:space="preserve"> situado en 10°Avenida Norte y 6°Calle Poniente, Barrio San Sebastián inmueble de este Municipio según inventario del Centro Nacional de Registro 0821-</w:t>
      </w:r>
      <w:r w:rsidRPr="00513264">
        <w:rPr>
          <w:rFonts w:ascii="Helvetica" w:hAnsi="Helvetica"/>
          <w:b/>
          <w:color w:val="A6A6A6" w:themeColor="background1" w:themeShade="A6"/>
          <w:szCs w:val="22"/>
          <w:highlight w:val="darkGray"/>
        </w:rPr>
        <w:t>U06-334</w:t>
      </w:r>
      <w:r w:rsidRPr="00513264">
        <w:rPr>
          <w:rFonts w:ascii="BatangChe" w:eastAsia="BatangChe" w:hAnsi="BatangChe" w:cstheme="minorBidi"/>
          <w:color w:val="auto"/>
          <w:sz w:val="24"/>
          <w:szCs w:val="22"/>
          <w:lang w:val="es-ES" w:eastAsia="en-US"/>
        </w:rPr>
        <w:t xml:space="preserve">, conforme a lo establecido en la presente resolución, haber  iniciado la </w:t>
      </w:r>
      <w:r w:rsidRPr="00513264">
        <w:rPr>
          <w:rFonts w:ascii="BatangChe" w:eastAsia="BatangChe" w:hAnsi="BatangChe" w:cstheme="minorBidi"/>
          <w:i/>
          <w:color w:val="auto"/>
          <w:sz w:val="24"/>
          <w:szCs w:val="22"/>
          <w:u w:val="single"/>
          <w:lang w:val="es-ES" w:eastAsia="en-US"/>
        </w:rPr>
        <w:t>construcción de galera sobre el derecho de vía (acera) de 10°Avenida Norte y 6°Calle Poniente”</w:t>
      </w:r>
      <w:r w:rsidRPr="00513264">
        <w:rPr>
          <w:rFonts w:ascii="BatangChe" w:eastAsia="BatangChe" w:hAnsi="BatangChe" w:cstheme="minorBidi"/>
          <w:color w:val="auto"/>
          <w:sz w:val="24"/>
          <w:szCs w:val="22"/>
          <w:lang w:val="es-ES" w:eastAsia="en-US"/>
        </w:rPr>
        <w:t xml:space="preserve">, sin contar con el permiso de construcción extendido por esta Municipalidad. </w:t>
      </w:r>
      <w:r w:rsidRPr="00513264">
        <w:rPr>
          <w:rFonts w:ascii="BatangChe" w:eastAsia="BatangChe" w:hAnsi="BatangChe" w:cstheme="minorBidi"/>
          <w:b/>
          <w:color w:val="auto"/>
          <w:sz w:val="24"/>
          <w:szCs w:val="22"/>
          <w:lang w:val="es-ES" w:eastAsia="en-US"/>
        </w:rPr>
        <w:t>B) EXTIÉNDASE</w:t>
      </w:r>
      <w:r w:rsidRPr="00513264">
        <w:rPr>
          <w:rFonts w:ascii="BatangChe" w:eastAsia="BatangChe" w:hAnsi="BatangChe" w:cstheme="minorBidi"/>
          <w:color w:val="auto"/>
          <w:sz w:val="24"/>
          <w:szCs w:val="22"/>
          <w:lang w:val="es-ES" w:eastAsia="en-US"/>
        </w:rPr>
        <w:t xml:space="preserve"> fotocopia administrativamente de la presente resolución final a los interesados. </w:t>
      </w:r>
    </w:p>
    <w:p w:rsidR="00513264" w:rsidRPr="00513264" w:rsidRDefault="00513264" w:rsidP="00513264">
      <w:pPr>
        <w:widowControl/>
        <w:spacing w:after="160" w:line="259" w:lineRule="auto"/>
        <w:ind w:left="360"/>
        <w:jc w:val="both"/>
        <w:rPr>
          <w:rFonts w:ascii="BatangChe" w:eastAsia="BatangChe" w:hAnsi="BatangChe" w:cstheme="minorBidi"/>
          <w:b/>
          <w:color w:val="auto"/>
          <w:sz w:val="24"/>
          <w:szCs w:val="22"/>
          <w:lang w:val="es-ES" w:eastAsia="en-US"/>
        </w:rPr>
      </w:pPr>
      <w:r w:rsidRPr="00513264">
        <w:rPr>
          <w:rFonts w:ascii="BatangChe" w:eastAsia="BatangChe" w:hAnsi="BatangChe" w:cstheme="minorBidi"/>
          <w:b/>
          <w:color w:val="auto"/>
          <w:sz w:val="24"/>
          <w:szCs w:val="22"/>
          <w:lang w:val="es-ES" w:eastAsia="en-US"/>
        </w:rPr>
        <w:t>NOTIFÍQUESE Y ARCHÍVESE.</w:t>
      </w:r>
    </w:p>
    <w:p w:rsidR="00513264" w:rsidRPr="00513264" w:rsidRDefault="00513264" w:rsidP="00513264">
      <w:pPr>
        <w:widowControl/>
        <w:spacing w:after="160" w:line="259" w:lineRule="auto"/>
        <w:ind w:left="360"/>
        <w:jc w:val="both"/>
        <w:rPr>
          <w:rFonts w:ascii="BatangChe" w:eastAsia="BatangChe" w:hAnsi="BatangChe" w:cstheme="minorBidi"/>
          <w:b/>
          <w:color w:val="auto"/>
          <w:sz w:val="24"/>
          <w:szCs w:val="22"/>
          <w:lang w:val="es-ES" w:eastAsia="en-US"/>
        </w:rPr>
      </w:pPr>
    </w:p>
    <w:p w:rsidR="00513264" w:rsidRPr="00513264" w:rsidRDefault="00513264" w:rsidP="00513264">
      <w:pPr>
        <w:widowControl/>
        <w:spacing w:after="160" w:line="259" w:lineRule="auto"/>
        <w:ind w:left="360"/>
        <w:jc w:val="both"/>
        <w:rPr>
          <w:rFonts w:ascii="BatangChe" w:eastAsia="BatangChe" w:hAnsi="BatangChe" w:cstheme="minorBidi"/>
          <w:b/>
          <w:color w:val="auto"/>
          <w:sz w:val="24"/>
          <w:szCs w:val="22"/>
          <w:lang w:val="es-ES" w:eastAsia="en-US"/>
        </w:rPr>
      </w:pPr>
    </w:p>
    <w:p w:rsidR="00513264" w:rsidRPr="00513264" w:rsidRDefault="00513264" w:rsidP="00513264">
      <w:pPr>
        <w:widowControl/>
        <w:spacing w:after="160" w:line="259" w:lineRule="auto"/>
        <w:ind w:left="360"/>
        <w:jc w:val="both"/>
        <w:rPr>
          <w:rFonts w:ascii="BatangChe" w:eastAsia="BatangChe" w:hAnsi="BatangChe" w:cstheme="minorBidi"/>
          <w:b/>
          <w:color w:val="auto"/>
          <w:sz w:val="24"/>
          <w:szCs w:val="22"/>
          <w:lang w:val="es-ES" w:eastAsia="en-US"/>
        </w:rPr>
      </w:pPr>
    </w:p>
    <w:p w:rsidR="00513264" w:rsidRPr="00513264" w:rsidRDefault="00513264" w:rsidP="00513264">
      <w:pPr>
        <w:widowControl/>
        <w:spacing w:after="160" w:line="259" w:lineRule="auto"/>
        <w:ind w:left="360"/>
        <w:jc w:val="both"/>
        <w:rPr>
          <w:rFonts w:ascii="BatangChe" w:eastAsia="BatangChe" w:hAnsi="BatangChe" w:cstheme="minorBidi"/>
          <w:b/>
          <w:color w:val="auto"/>
          <w:sz w:val="24"/>
          <w:szCs w:val="22"/>
          <w:lang w:val="es-ES" w:eastAsia="en-US"/>
        </w:rPr>
      </w:pPr>
    </w:p>
    <w:p w:rsidR="00513264" w:rsidRPr="00513264" w:rsidRDefault="00513264" w:rsidP="00513264">
      <w:pPr>
        <w:widowControl/>
        <w:spacing w:line="259" w:lineRule="auto"/>
        <w:ind w:left="360"/>
        <w:jc w:val="center"/>
        <w:rPr>
          <w:rFonts w:ascii="BatangChe" w:eastAsia="BatangChe" w:hAnsi="BatangChe" w:cstheme="minorBidi"/>
          <w:b/>
          <w:color w:val="auto"/>
          <w:sz w:val="24"/>
          <w:szCs w:val="22"/>
          <w:lang w:val="es-ES" w:eastAsia="en-US"/>
        </w:rPr>
      </w:pPr>
      <w:r w:rsidRPr="00513264">
        <w:rPr>
          <w:rFonts w:ascii="BatangChe" w:eastAsia="BatangChe" w:hAnsi="BatangChe" w:cstheme="minorBidi"/>
          <w:b/>
          <w:color w:val="auto"/>
          <w:sz w:val="24"/>
          <w:szCs w:val="22"/>
          <w:lang w:val="es-ES" w:eastAsia="en-US"/>
        </w:rPr>
        <w:t>ARQ. ALBERTO JOSÉ VÁSQUEZ NOCHEZ</w:t>
      </w:r>
    </w:p>
    <w:p w:rsidR="00513264" w:rsidRPr="00513264" w:rsidRDefault="00513264" w:rsidP="00513264">
      <w:pPr>
        <w:widowControl/>
        <w:spacing w:line="259" w:lineRule="auto"/>
        <w:ind w:left="360"/>
        <w:jc w:val="center"/>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Jefe Coordinador de la Unidad de Planificación,</w:t>
      </w:r>
    </w:p>
    <w:p w:rsidR="00513264" w:rsidRPr="00513264" w:rsidRDefault="00513264" w:rsidP="00513264">
      <w:pPr>
        <w:widowControl/>
        <w:spacing w:line="259" w:lineRule="auto"/>
        <w:ind w:left="360"/>
        <w:jc w:val="center"/>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Ordenamiento y Desarrollo Territorial</w:t>
      </w:r>
    </w:p>
    <w:p w:rsidR="00513264" w:rsidRPr="00513264" w:rsidRDefault="00513264" w:rsidP="00513264">
      <w:pPr>
        <w:widowControl/>
        <w:spacing w:line="259" w:lineRule="auto"/>
        <w:ind w:left="360"/>
        <w:jc w:val="center"/>
        <w:rPr>
          <w:rFonts w:ascii="BatangChe" w:eastAsia="BatangChe" w:hAnsi="BatangChe" w:cstheme="minorBidi"/>
          <w:color w:val="auto"/>
          <w:sz w:val="24"/>
          <w:szCs w:val="22"/>
          <w:lang w:val="es-ES" w:eastAsia="en-US"/>
        </w:rPr>
      </w:pPr>
      <w:r w:rsidRPr="00513264">
        <w:rPr>
          <w:rFonts w:ascii="BatangChe" w:eastAsia="BatangChe" w:hAnsi="BatangChe" w:cstheme="minorBidi"/>
          <w:color w:val="auto"/>
          <w:sz w:val="24"/>
          <w:szCs w:val="22"/>
          <w:lang w:val="es-ES" w:eastAsia="en-US"/>
        </w:rPr>
        <w:t>Alcaldía Municipal de Zacatecoluca</w:t>
      </w:r>
    </w:p>
    <w:p w:rsidR="008C0D2A" w:rsidRDefault="008C0D2A"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pPr>
    </w:p>
    <w:p w:rsidR="00203373" w:rsidRDefault="00203373" w:rsidP="001F1491">
      <w:pPr>
        <w:tabs>
          <w:tab w:val="left" w:pos="1005"/>
        </w:tabs>
        <w:rPr>
          <w:rFonts w:ascii="Helvetica" w:hAnsi="Helvetica"/>
          <w:szCs w:val="22"/>
          <w:lang w:val="es-ES"/>
        </w:rPr>
        <w:sectPr w:rsidR="00203373" w:rsidSect="00203373">
          <w:headerReference w:type="default" r:id="rId173"/>
          <w:footerReference w:type="even" r:id="rId174"/>
          <w:footerReference w:type="default" r:id="rId175"/>
          <w:pgSz w:w="12240" w:h="15840"/>
          <w:pgMar w:top="2347" w:right="1440" w:bottom="1440" w:left="1440" w:header="720" w:footer="1440" w:gutter="0"/>
          <w:cols w:space="720"/>
          <w:docGrid w:linePitch="360"/>
        </w:sectPr>
      </w:pPr>
    </w:p>
    <w:p w:rsidR="00612470" w:rsidRPr="00612470" w:rsidRDefault="00612470" w:rsidP="00612470">
      <w:pPr>
        <w:tabs>
          <w:tab w:val="left" w:pos="3525"/>
        </w:tabs>
        <w:spacing w:after="200"/>
        <w:jc w:val="center"/>
        <w:rPr>
          <w:rFonts w:ascii="Helvetica" w:hAnsi="Helvetica"/>
          <w:b/>
          <w:color w:val="auto"/>
          <w:szCs w:val="22"/>
          <w:u w:val="single"/>
        </w:rPr>
      </w:pPr>
    </w:p>
    <w:p w:rsidR="00612470" w:rsidRPr="00612470" w:rsidRDefault="00612470" w:rsidP="00612470">
      <w:pPr>
        <w:tabs>
          <w:tab w:val="left" w:pos="3525"/>
        </w:tabs>
        <w:spacing w:after="200"/>
        <w:jc w:val="center"/>
        <w:rPr>
          <w:rFonts w:ascii="Helvetica" w:hAnsi="Helvetica"/>
          <w:b/>
          <w:color w:val="auto"/>
          <w:szCs w:val="22"/>
          <w:u w:val="single"/>
        </w:rPr>
      </w:pPr>
    </w:p>
    <w:p w:rsidR="00612470" w:rsidRPr="00612470" w:rsidRDefault="00612470" w:rsidP="00612470">
      <w:pPr>
        <w:tabs>
          <w:tab w:val="left" w:pos="3525"/>
        </w:tabs>
        <w:jc w:val="right"/>
        <w:rPr>
          <w:rFonts w:ascii="Helvetica" w:hAnsi="Helvetica"/>
          <w:b/>
          <w:color w:val="auto"/>
          <w:szCs w:val="22"/>
        </w:rPr>
      </w:pPr>
      <w:r w:rsidRPr="00612470">
        <w:rPr>
          <w:rFonts w:ascii="Helvetica" w:hAnsi="Helvetica"/>
          <w:b/>
          <w:color w:val="auto"/>
          <w:szCs w:val="22"/>
        </w:rPr>
        <w:t>MANDAMIENTO DE PAGO POR PERMISO DE CONSTRUCCIÓN</w:t>
      </w:r>
    </w:p>
    <w:p w:rsidR="00612470" w:rsidRPr="00612470" w:rsidRDefault="00612470" w:rsidP="00612470">
      <w:pPr>
        <w:tabs>
          <w:tab w:val="left" w:pos="3525"/>
        </w:tabs>
        <w:jc w:val="right"/>
        <w:rPr>
          <w:rFonts w:ascii="Helvetica" w:hAnsi="Helvetica"/>
          <w:color w:val="auto"/>
          <w:szCs w:val="22"/>
        </w:rPr>
      </w:pPr>
      <w:r w:rsidRPr="00612470">
        <w:rPr>
          <w:rFonts w:ascii="Helvetica" w:hAnsi="Helvetica"/>
          <w:color w:val="auto"/>
          <w:szCs w:val="22"/>
        </w:rPr>
        <w:t>Ref. Permiso de Construcción No. AMZ-UPODT-2018-48</w:t>
      </w:r>
    </w:p>
    <w:p w:rsidR="00612470" w:rsidRPr="00612470" w:rsidRDefault="00612470" w:rsidP="00612470">
      <w:pPr>
        <w:spacing w:after="200"/>
        <w:jc w:val="right"/>
        <w:rPr>
          <w:rFonts w:ascii="Helvetica" w:hAnsi="Helvetica"/>
          <w:color w:val="auto"/>
          <w:szCs w:val="22"/>
        </w:rPr>
      </w:pPr>
    </w:p>
    <w:p w:rsidR="00612470" w:rsidRPr="00612470" w:rsidRDefault="00612470" w:rsidP="00612470">
      <w:pPr>
        <w:spacing w:after="200"/>
        <w:rPr>
          <w:rFonts w:ascii="Helvetica" w:hAnsi="Helvetica"/>
          <w:b/>
          <w:color w:val="auto"/>
          <w:sz w:val="24"/>
        </w:rPr>
      </w:pPr>
      <w:r w:rsidRPr="00612470">
        <w:rPr>
          <w:rFonts w:ascii="Helvetica" w:hAnsi="Helvetica"/>
          <w:b/>
          <w:color w:val="auto"/>
          <w:szCs w:val="22"/>
        </w:rPr>
        <w:t>SOLICITANTE:</w:t>
      </w:r>
      <w:r w:rsidRPr="00612470">
        <w:rPr>
          <w:rFonts w:ascii="Helvetica" w:hAnsi="Helvetica"/>
          <w:color w:val="auto"/>
          <w:szCs w:val="22"/>
        </w:rPr>
        <w:t xml:space="preserve"> </w:t>
      </w:r>
      <w:r w:rsidRPr="00612470">
        <w:rPr>
          <w:rFonts w:ascii="Helvetica" w:hAnsi="Helvetica"/>
          <w:b/>
          <w:color w:val="A6A6A6" w:themeColor="background1" w:themeShade="A6"/>
          <w:szCs w:val="22"/>
          <w:highlight w:val="darkGray"/>
        </w:rPr>
        <w:t>Pedro Jacobo Renderos Pineda</w:t>
      </w:r>
      <w:r w:rsidRPr="00612470">
        <w:rPr>
          <w:rFonts w:ascii="Helvetica" w:hAnsi="Helvetica"/>
          <w:b/>
          <w:color w:val="auto"/>
          <w:sz w:val="24"/>
        </w:rPr>
        <w:t>.</w:t>
      </w:r>
    </w:p>
    <w:p w:rsidR="00612470" w:rsidRPr="00612470" w:rsidRDefault="00612470" w:rsidP="00612470">
      <w:pPr>
        <w:spacing w:after="200"/>
        <w:rPr>
          <w:rFonts w:ascii="Helvetica" w:hAnsi="Helvetica"/>
          <w:b/>
          <w:color w:val="auto"/>
          <w:sz w:val="24"/>
        </w:rPr>
      </w:pPr>
      <w:r w:rsidRPr="00612470">
        <w:rPr>
          <w:rFonts w:ascii="Helvetica" w:hAnsi="Helvetica"/>
          <w:b/>
          <w:color w:val="auto"/>
          <w:szCs w:val="22"/>
        </w:rPr>
        <w:t xml:space="preserve">PROPIETARIO/A DE PROYECTO: </w:t>
      </w:r>
      <w:r w:rsidRPr="00612470">
        <w:rPr>
          <w:rFonts w:ascii="Helvetica" w:hAnsi="Helvetica"/>
          <w:b/>
          <w:color w:val="A6A6A6" w:themeColor="background1" w:themeShade="A6"/>
          <w:szCs w:val="22"/>
          <w:highlight w:val="darkGray"/>
        </w:rPr>
        <w:t>Pedro Jacobo Renderos Pineda</w:t>
      </w:r>
      <w:r w:rsidRPr="00612470">
        <w:rPr>
          <w:rFonts w:ascii="Helvetica" w:hAnsi="Helvetica"/>
          <w:b/>
          <w:color w:val="auto"/>
          <w:sz w:val="24"/>
        </w:rPr>
        <w:t>.</w:t>
      </w:r>
    </w:p>
    <w:p w:rsidR="00612470" w:rsidRPr="00612470" w:rsidRDefault="00612470" w:rsidP="00612470">
      <w:pPr>
        <w:spacing w:after="200"/>
        <w:rPr>
          <w:rFonts w:ascii="Helvetica" w:hAnsi="Helvetica"/>
          <w:b/>
          <w:color w:val="auto"/>
          <w:sz w:val="24"/>
        </w:rPr>
      </w:pPr>
      <w:r w:rsidRPr="00612470">
        <w:rPr>
          <w:rFonts w:ascii="Helvetica" w:hAnsi="Helvetica"/>
          <w:b/>
          <w:color w:val="auto"/>
          <w:szCs w:val="22"/>
          <w:u w:val="single"/>
        </w:rPr>
        <w:t>EMITIR RECIBO A NOMBRE DE</w:t>
      </w:r>
      <w:r w:rsidRPr="00612470">
        <w:rPr>
          <w:rFonts w:ascii="Helvetica" w:hAnsi="Helvetica"/>
          <w:b/>
          <w:color w:val="auto"/>
          <w:szCs w:val="22"/>
        </w:rPr>
        <w:t>:</w:t>
      </w:r>
      <w:r w:rsidRPr="00612470">
        <w:rPr>
          <w:rFonts w:ascii="Helvetica" w:hAnsi="Helvetica"/>
          <w:b/>
          <w:color w:val="auto"/>
          <w:sz w:val="24"/>
        </w:rPr>
        <w:t xml:space="preserve"> </w:t>
      </w:r>
      <w:r w:rsidRPr="00612470">
        <w:rPr>
          <w:rFonts w:ascii="Helvetica" w:hAnsi="Helvetica"/>
          <w:b/>
          <w:color w:val="A6A6A6" w:themeColor="background1" w:themeShade="A6"/>
          <w:szCs w:val="22"/>
          <w:highlight w:val="darkGray"/>
        </w:rPr>
        <w:t>Pedro Jacobo Renderos Pineda</w:t>
      </w:r>
      <w:r w:rsidRPr="00612470">
        <w:rPr>
          <w:rFonts w:ascii="Helvetica" w:hAnsi="Helvetica"/>
          <w:b/>
          <w:color w:val="auto"/>
          <w:sz w:val="24"/>
        </w:rPr>
        <w:t>.</w:t>
      </w:r>
    </w:p>
    <w:p w:rsidR="00612470" w:rsidRPr="00612470" w:rsidRDefault="00612470" w:rsidP="00612470">
      <w:pPr>
        <w:spacing w:after="200"/>
        <w:rPr>
          <w:rFonts w:ascii="Helvetica" w:hAnsi="Helvetica"/>
          <w:color w:val="auto"/>
          <w:szCs w:val="22"/>
        </w:rPr>
      </w:pPr>
      <w:r w:rsidRPr="00612470">
        <w:rPr>
          <w:rFonts w:ascii="Helvetica" w:hAnsi="Helvetica"/>
          <w:b/>
          <w:color w:val="auto"/>
          <w:szCs w:val="22"/>
        </w:rPr>
        <w:t xml:space="preserve">DIRECCIÓN: </w:t>
      </w:r>
      <w:r w:rsidRPr="00612470">
        <w:rPr>
          <w:rFonts w:ascii="Helvetica" w:hAnsi="Helvetica"/>
          <w:b/>
          <w:color w:val="A6A6A6" w:themeColor="background1" w:themeShade="A6"/>
          <w:szCs w:val="22"/>
          <w:highlight w:val="darkGray"/>
        </w:rPr>
        <w:t>Carretera del Litoral, km. 56 ½</w:t>
      </w:r>
      <w:r w:rsidRPr="00612470">
        <w:rPr>
          <w:rFonts w:ascii="Helvetica" w:hAnsi="Helvetica"/>
          <w:b/>
          <w:color w:val="auto"/>
          <w:szCs w:val="22"/>
        </w:rPr>
        <w:t xml:space="preserve">, </w:t>
      </w:r>
      <w:r w:rsidRPr="00612470">
        <w:rPr>
          <w:rFonts w:ascii="Helvetica" w:hAnsi="Helvetica"/>
          <w:color w:val="auto"/>
          <w:szCs w:val="22"/>
        </w:rPr>
        <w:t>Municipio de Zacatecoluca, Departamento de La Paz.</w:t>
      </w:r>
    </w:p>
    <w:p w:rsidR="00612470" w:rsidRPr="00612470" w:rsidRDefault="00612470" w:rsidP="00612470">
      <w:pPr>
        <w:jc w:val="both"/>
        <w:rPr>
          <w:rFonts w:ascii="Helvetica" w:hAnsi="Helvetica"/>
          <w:color w:val="auto"/>
          <w:szCs w:val="22"/>
        </w:rPr>
      </w:pPr>
    </w:p>
    <w:p w:rsidR="00612470" w:rsidRPr="00612470" w:rsidRDefault="00612470" w:rsidP="00612470">
      <w:pPr>
        <w:spacing w:after="200"/>
        <w:jc w:val="both"/>
        <w:rPr>
          <w:rFonts w:ascii="Helvetica" w:hAnsi="Helvetica"/>
          <w:color w:val="auto"/>
          <w:szCs w:val="22"/>
        </w:rPr>
      </w:pPr>
      <w:r w:rsidRPr="00612470">
        <w:rPr>
          <w:rFonts w:ascii="Helvetica" w:hAnsi="Helvetica"/>
          <w:b/>
          <w:color w:val="auto"/>
          <w:szCs w:val="22"/>
        </w:rPr>
        <w:t>FECHA:</w:t>
      </w:r>
      <w:r w:rsidRPr="00612470">
        <w:rPr>
          <w:rFonts w:ascii="Helvetica" w:hAnsi="Helvetica"/>
          <w:color w:val="auto"/>
          <w:szCs w:val="22"/>
        </w:rPr>
        <w:t xml:space="preserve">    22/08/2018</w:t>
      </w:r>
    </w:p>
    <w:p w:rsidR="00612470" w:rsidRPr="00612470" w:rsidRDefault="00612470" w:rsidP="00612470">
      <w:pPr>
        <w:spacing w:before="200" w:line="276" w:lineRule="auto"/>
        <w:jc w:val="both"/>
        <w:rPr>
          <w:rFonts w:ascii="Helvetica" w:hAnsi="Helvetica"/>
          <w:color w:val="auto"/>
          <w:szCs w:val="22"/>
        </w:rPr>
      </w:pPr>
      <w:r w:rsidRPr="00612470">
        <w:rPr>
          <w:rFonts w:ascii="Helvetica" w:hAnsi="Helvetica"/>
          <w:color w:val="auto"/>
          <w:szCs w:val="22"/>
        </w:rPr>
        <w:t>BASE LEGAL:</w:t>
      </w:r>
      <w:r w:rsidRPr="00612470">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612470" w:rsidRPr="00612470" w:rsidRDefault="00612470" w:rsidP="00612470">
      <w:pPr>
        <w:spacing w:before="200" w:line="276" w:lineRule="auto"/>
        <w:jc w:val="both"/>
        <w:rPr>
          <w:rFonts w:ascii="Helvetica" w:hAnsi="Helvetica"/>
          <w:color w:val="auto"/>
          <w:szCs w:val="22"/>
        </w:rPr>
      </w:pPr>
    </w:p>
    <w:p w:rsidR="00612470" w:rsidRPr="00612470" w:rsidRDefault="00612470" w:rsidP="00612470">
      <w:pPr>
        <w:spacing w:after="200" w:line="276" w:lineRule="auto"/>
        <w:jc w:val="center"/>
        <w:rPr>
          <w:rFonts w:ascii="Helvetica" w:hAnsi="Helvetica"/>
          <w:color w:val="auto"/>
          <w:szCs w:val="22"/>
        </w:rPr>
      </w:pPr>
      <w:r w:rsidRPr="00612470">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612470" w:rsidRPr="00612470"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b/>
                <w:bCs/>
                <w:color w:val="auto"/>
                <w:sz w:val="20"/>
              </w:rPr>
            </w:pPr>
            <w:r w:rsidRPr="00612470">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b/>
                <w:bCs/>
                <w:color w:val="auto"/>
                <w:sz w:val="20"/>
              </w:rPr>
            </w:pPr>
            <w:r w:rsidRPr="00612470">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612470" w:rsidRPr="00612470" w:rsidRDefault="00612470" w:rsidP="00612470">
            <w:pPr>
              <w:widowControl/>
              <w:jc w:val="center"/>
              <w:rPr>
                <w:rFonts w:ascii="Helvetica" w:hAnsi="Helvetica" w:cs="Helvetica"/>
                <w:b/>
                <w:bCs/>
                <w:color w:val="auto"/>
                <w:sz w:val="20"/>
              </w:rPr>
            </w:pPr>
            <w:r w:rsidRPr="00612470">
              <w:rPr>
                <w:rFonts w:ascii="Helvetica" w:hAnsi="Helvetica" w:cs="Helvetica"/>
                <w:b/>
                <w:bCs/>
                <w:color w:val="auto"/>
                <w:sz w:val="20"/>
              </w:rPr>
              <w:t>CÁLCULO</w:t>
            </w:r>
            <w:r w:rsidRPr="00612470">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612470" w:rsidRPr="00612470" w:rsidRDefault="00612470" w:rsidP="00612470">
            <w:pPr>
              <w:widowControl/>
              <w:jc w:val="center"/>
              <w:rPr>
                <w:rFonts w:ascii="Helvetica" w:hAnsi="Helvetica" w:cs="Helvetica"/>
                <w:b/>
                <w:bCs/>
                <w:color w:val="auto"/>
                <w:sz w:val="20"/>
              </w:rPr>
            </w:pPr>
            <w:r w:rsidRPr="00612470">
              <w:rPr>
                <w:rFonts w:ascii="Helvetica" w:hAnsi="Helvetica" w:cs="Helvetica"/>
                <w:b/>
                <w:bCs/>
                <w:color w:val="auto"/>
                <w:sz w:val="20"/>
              </w:rPr>
              <w:t>MONTO</w:t>
            </w:r>
          </w:p>
        </w:tc>
      </w:tr>
      <w:tr w:rsidR="00612470" w:rsidRPr="00612470"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Tasa por Licencia de Construcción</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($1.00 * 18.0m²) + ($1,992.75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612470" w:rsidRPr="00612470" w:rsidRDefault="00612470" w:rsidP="00612470">
            <w:pPr>
              <w:widowControl/>
              <w:rPr>
                <w:rFonts w:ascii="Helvetica" w:hAnsi="Helvetica" w:cs="Helvetica"/>
                <w:color w:val="auto"/>
                <w:sz w:val="20"/>
              </w:rPr>
            </w:pPr>
            <w:r w:rsidRPr="00612470">
              <w:rPr>
                <w:rFonts w:ascii="Helvetica" w:hAnsi="Helvetica" w:cs="Helvetica"/>
                <w:color w:val="auto"/>
                <w:sz w:val="20"/>
              </w:rPr>
              <w:t xml:space="preserve">$      27.96      </w:t>
            </w:r>
          </w:p>
        </w:tc>
      </w:tr>
      <w:tr w:rsidR="00612470" w:rsidRPr="00612470"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612470" w:rsidRPr="00612470" w:rsidRDefault="00612470" w:rsidP="00612470">
            <w:pPr>
              <w:widowControl/>
              <w:rPr>
                <w:rFonts w:ascii="Helvetica" w:hAnsi="Helvetica" w:cs="Helvetica"/>
                <w:color w:val="auto"/>
                <w:sz w:val="20"/>
              </w:rPr>
            </w:pPr>
            <w:r w:rsidRPr="00612470">
              <w:rPr>
                <w:rFonts w:ascii="Helvetica" w:hAnsi="Helvetica" w:cs="Helvetica"/>
                <w:color w:val="auto"/>
                <w:sz w:val="20"/>
              </w:rPr>
              <w:t xml:space="preserve">$       10.00    </w:t>
            </w:r>
          </w:p>
        </w:tc>
      </w:tr>
      <w:tr w:rsidR="00612470" w:rsidRPr="00612470"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612470" w:rsidRPr="00612470" w:rsidRDefault="00612470" w:rsidP="00612470">
            <w:pPr>
              <w:widowControl/>
              <w:rPr>
                <w:rFonts w:ascii="Helvetica" w:hAnsi="Helvetica" w:cs="Helvetica"/>
                <w:color w:val="auto"/>
                <w:sz w:val="20"/>
              </w:rPr>
            </w:pPr>
            <w:r w:rsidRPr="00612470">
              <w:rPr>
                <w:rFonts w:ascii="Helvetica" w:hAnsi="Helvetica" w:cs="Helvetica"/>
                <w:color w:val="auto"/>
                <w:sz w:val="20"/>
              </w:rPr>
              <w:t xml:space="preserve">$       37.96    </w:t>
            </w:r>
          </w:p>
        </w:tc>
      </w:tr>
      <w:tr w:rsidR="00612470" w:rsidRPr="00612470"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color w:val="auto"/>
                <w:sz w:val="20"/>
              </w:rPr>
            </w:pPr>
            <w:r w:rsidRPr="00612470">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612470" w:rsidRPr="00612470" w:rsidRDefault="00612470" w:rsidP="00612470">
            <w:pPr>
              <w:widowControl/>
              <w:rPr>
                <w:rFonts w:ascii="Helvetica" w:hAnsi="Helvetica" w:cs="Helvetica"/>
                <w:color w:val="auto"/>
                <w:sz w:val="20"/>
              </w:rPr>
            </w:pPr>
            <w:r w:rsidRPr="00612470">
              <w:rPr>
                <w:rFonts w:ascii="Helvetica" w:hAnsi="Helvetica" w:cs="Helvetica"/>
                <w:color w:val="auto"/>
                <w:sz w:val="20"/>
              </w:rPr>
              <w:t xml:space="preserve">$         1.90     </w:t>
            </w:r>
          </w:p>
        </w:tc>
      </w:tr>
      <w:tr w:rsidR="00612470" w:rsidRPr="00612470"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12470" w:rsidRPr="00612470" w:rsidRDefault="00612470" w:rsidP="00612470">
            <w:pPr>
              <w:widowControl/>
              <w:jc w:val="center"/>
              <w:rPr>
                <w:rFonts w:ascii="Helvetica" w:hAnsi="Helvetica" w:cs="Helvetica"/>
                <w:b/>
                <w:bCs/>
                <w:color w:val="auto"/>
                <w:sz w:val="20"/>
              </w:rPr>
            </w:pPr>
            <w:proofErr w:type="gramStart"/>
            <w:r w:rsidRPr="00612470">
              <w:rPr>
                <w:rFonts w:ascii="Helvetica" w:hAnsi="Helvetica" w:cs="Helvetica"/>
                <w:b/>
                <w:bCs/>
                <w:color w:val="auto"/>
                <w:sz w:val="20"/>
              </w:rPr>
              <w:t>TOTAL</w:t>
            </w:r>
            <w:proofErr w:type="gramEnd"/>
            <w:r w:rsidRPr="00612470">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612470" w:rsidRPr="00612470" w:rsidRDefault="00612470" w:rsidP="00612470">
            <w:pPr>
              <w:widowControl/>
              <w:rPr>
                <w:rFonts w:ascii="Helvetica" w:hAnsi="Helvetica" w:cs="Helvetica"/>
                <w:color w:val="auto"/>
                <w:sz w:val="20"/>
              </w:rPr>
            </w:pPr>
            <w:r w:rsidRPr="00612470">
              <w:rPr>
                <w:rFonts w:ascii="Helvetica" w:hAnsi="Helvetica" w:cs="Helvetica"/>
                <w:color w:val="auto"/>
                <w:sz w:val="20"/>
              </w:rPr>
              <w:t>$       39.86</w:t>
            </w:r>
          </w:p>
        </w:tc>
      </w:tr>
      <w:tr w:rsidR="00612470" w:rsidRPr="00612470"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612470" w:rsidRPr="00612470" w:rsidRDefault="00612470" w:rsidP="00612470">
            <w:pPr>
              <w:widowControl/>
              <w:jc w:val="center"/>
              <w:rPr>
                <w:rFonts w:ascii="Helvetica" w:hAnsi="Helvetica" w:cs="Helvetica"/>
                <w:b/>
                <w:bCs/>
                <w:color w:val="auto"/>
                <w:sz w:val="20"/>
              </w:rPr>
            </w:pPr>
            <w:proofErr w:type="gramStart"/>
            <w:r w:rsidRPr="00612470">
              <w:rPr>
                <w:rFonts w:ascii="Helvetica" w:hAnsi="Helvetica" w:cs="Helvetica"/>
                <w:b/>
                <w:bCs/>
                <w:color w:val="auto"/>
                <w:sz w:val="20"/>
              </w:rPr>
              <w:t>TOTAL</w:t>
            </w:r>
            <w:proofErr w:type="gramEnd"/>
            <w:r w:rsidRPr="00612470">
              <w:rPr>
                <w:rFonts w:ascii="Helvetica" w:hAnsi="Helvetica" w:cs="Helvetica"/>
                <w:b/>
                <w:bCs/>
                <w:color w:val="auto"/>
                <w:sz w:val="20"/>
              </w:rPr>
              <w:t xml:space="preserve"> A PAGAR EN LETRAS TREINTA Y NUEVE 86/100 DÓLARES DE LOS ESTADOS UNIDOS DE AMÉRICA</w:t>
            </w:r>
          </w:p>
        </w:tc>
      </w:tr>
      <w:tr w:rsidR="00612470" w:rsidRPr="00612470"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612470" w:rsidRPr="00612470" w:rsidRDefault="00612470" w:rsidP="00612470">
            <w:pPr>
              <w:widowControl/>
              <w:jc w:val="center"/>
              <w:rPr>
                <w:rFonts w:ascii="Helvetica" w:hAnsi="Helvetica" w:cs="Helvetica"/>
                <w:b/>
                <w:bCs/>
                <w:color w:val="auto"/>
                <w:sz w:val="20"/>
              </w:rPr>
            </w:pPr>
          </w:p>
        </w:tc>
      </w:tr>
    </w:tbl>
    <w:p w:rsidR="00612470" w:rsidRPr="00612470" w:rsidRDefault="00612470" w:rsidP="00612470">
      <w:pPr>
        <w:rPr>
          <w:rFonts w:ascii="Helvetica" w:hAnsi="Helvetica"/>
          <w:color w:val="auto"/>
          <w:szCs w:val="22"/>
        </w:rPr>
      </w:pPr>
    </w:p>
    <w:p w:rsidR="00612470" w:rsidRPr="00612470" w:rsidRDefault="00612470" w:rsidP="00612470">
      <w:pPr>
        <w:rPr>
          <w:rFonts w:ascii="Helvetica" w:hAnsi="Helvetica"/>
          <w:color w:val="auto"/>
          <w:szCs w:val="22"/>
        </w:rPr>
      </w:pPr>
    </w:p>
    <w:p w:rsidR="00612470" w:rsidRPr="00612470" w:rsidRDefault="00612470" w:rsidP="00612470">
      <w:pPr>
        <w:rPr>
          <w:rFonts w:ascii="Helvetica" w:hAnsi="Helvetica"/>
          <w:color w:val="auto"/>
          <w:szCs w:val="22"/>
        </w:rPr>
      </w:pPr>
    </w:p>
    <w:p w:rsidR="00612470" w:rsidRPr="00612470" w:rsidRDefault="00612470" w:rsidP="00612470">
      <w:pPr>
        <w:rPr>
          <w:rFonts w:ascii="Helvetica" w:hAnsi="Helvetica"/>
          <w:color w:val="auto"/>
          <w:szCs w:val="22"/>
        </w:rPr>
      </w:pPr>
    </w:p>
    <w:p w:rsidR="00612470" w:rsidRPr="00612470" w:rsidRDefault="00612470" w:rsidP="00612470">
      <w:pPr>
        <w:rPr>
          <w:rFonts w:ascii="Helvetica" w:hAnsi="Helvetica"/>
          <w:color w:val="auto"/>
          <w:szCs w:val="22"/>
        </w:rPr>
      </w:pPr>
    </w:p>
    <w:p w:rsidR="00612470" w:rsidRPr="00612470" w:rsidRDefault="00612470" w:rsidP="00612470">
      <w:pPr>
        <w:rPr>
          <w:rFonts w:ascii="Helvetica" w:hAnsi="Helvetica"/>
          <w:color w:val="auto"/>
          <w:szCs w:val="22"/>
        </w:rPr>
      </w:pPr>
    </w:p>
    <w:p w:rsidR="00612470" w:rsidRPr="00612470" w:rsidRDefault="00612470" w:rsidP="00612470">
      <w:pPr>
        <w:jc w:val="center"/>
        <w:rPr>
          <w:rFonts w:ascii="Helvetica" w:hAnsi="Helvetica"/>
          <w:color w:val="auto"/>
          <w:szCs w:val="22"/>
        </w:rPr>
      </w:pPr>
    </w:p>
    <w:p w:rsidR="00612470" w:rsidRPr="00612470" w:rsidRDefault="00612470" w:rsidP="00612470">
      <w:pPr>
        <w:jc w:val="center"/>
        <w:rPr>
          <w:rFonts w:ascii="Helvetica" w:hAnsi="Helvetica"/>
          <w:color w:val="auto"/>
          <w:szCs w:val="22"/>
        </w:rPr>
      </w:pPr>
    </w:p>
    <w:p w:rsidR="00612470" w:rsidRPr="00612470" w:rsidRDefault="00612470" w:rsidP="00612470">
      <w:pPr>
        <w:jc w:val="center"/>
        <w:rPr>
          <w:rFonts w:ascii="Helvetica" w:hAnsi="Helvetica"/>
          <w:color w:val="auto"/>
          <w:szCs w:val="22"/>
        </w:rPr>
      </w:pPr>
      <w:r w:rsidRPr="00612470">
        <w:rPr>
          <w:rFonts w:ascii="Helvetica" w:hAnsi="Helvetica"/>
          <w:color w:val="auto"/>
          <w:szCs w:val="22"/>
        </w:rPr>
        <w:t>Unidad de Planificación, Ordenamiento y Desarrollo Territorial</w:t>
      </w:r>
    </w:p>
    <w:p w:rsidR="00612470" w:rsidRPr="00612470" w:rsidRDefault="00612470" w:rsidP="00612470">
      <w:pPr>
        <w:jc w:val="center"/>
        <w:rPr>
          <w:rFonts w:ascii="Helvetica" w:hAnsi="Helvetica"/>
          <w:color w:val="auto"/>
          <w:szCs w:val="22"/>
        </w:rPr>
      </w:pPr>
      <w:r w:rsidRPr="00612470">
        <w:rPr>
          <w:rFonts w:ascii="Helvetica" w:hAnsi="Helvetica"/>
          <w:color w:val="auto"/>
          <w:szCs w:val="22"/>
        </w:rPr>
        <w:t xml:space="preserve">Alcaldía Municipal de Zacatecoluca </w:t>
      </w:r>
    </w:p>
    <w:p w:rsidR="00612470" w:rsidRPr="00612470" w:rsidRDefault="00612470" w:rsidP="00612470">
      <w:pPr>
        <w:jc w:val="center"/>
        <w:rPr>
          <w:rFonts w:ascii="Helvetica" w:hAnsi="Helvetica"/>
          <w:color w:val="auto"/>
          <w:szCs w:val="22"/>
        </w:rPr>
      </w:pPr>
    </w:p>
    <w:p w:rsidR="007B10C5" w:rsidRDefault="007B10C5" w:rsidP="00612470">
      <w:pPr>
        <w:jc w:val="center"/>
        <w:rPr>
          <w:rFonts w:ascii="Helvetica" w:hAnsi="Helvetica"/>
          <w:color w:val="auto"/>
          <w:szCs w:val="22"/>
        </w:rPr>
        <w:sectPr w:rsidR="007B10C5" w:rsidSect="009B381D">
          <w:headerReference w:type="even" r:id="rId176"/>
          <w:headerReference w:type="default" r:id="rId177"/>
          <w:footerReference w:type="default" r:id="rId178"/>
          <w:headerReference w:type="first" r:id="rId179"/>
          <w:pgSz w:w="12240" w:h="15840"/>
          <w:pgMar w:top="1134" w:right="1134" w:bottom="851" w:left="1134" w:header="720" w:footer="720" w:gutter="0"/>
          <w:cols w:space="720"/>
          <w:docGrid w:linePitch="326"/>
        </w:sectPr>
      </w:pPr>
    </w:p>
    <w:p w:rsidR="00612470" w:rsidRPr="00612470" w:rsidRDefault="00612470" w:rsidP="00612470">
      <w:pPr>
        <w:jc w:val="center"/>
        <w:rPr>
          <w:rFonts w:ascii="Helvetica" w:hAnsi="Helvetica"/>
          <w:color w:val="auto"/>
          <w:szCs w:val="22"/>
        </w:rPr>
      </w:pPr>
    </w:p>
    <w:p w:rsidR="00C2587F" w:rsidRPr="00C2587F" w:rsidRDefault="00C2587F" w:rsidP="00C2587F">
      <w:pPr>
        <w:tabs>
          <w:tab w:val="left" w:pos="3525"/>
        </w:tabs>
        <w:spacing w:after="200"/>
        <w:rPr>
          <w:rFonts w:ascii="Helvetica" w:hAnsi="Helvetica"/>
          <w:b/>
          <w:color w:val="auto"/>
          <w:szCs w:val="22"/>
          <w:u w:val="single"/>
        </w:rPr>
      </w:pPr>
    </w:p>
    <w:p w:rsidR="00C2587F" w:rsidRPr="00C2587F" w:rsidRDefault="00C2587F" w:rsidP="00C2587F">
      <w:pPr>
        <w:tabs>
          <w:tab w:val="left" w:pos="3525"/>
        </w:tabs>
        <w:jc w:val="right"/>
        <w:rPr>
          <w:rFonts w:ascii="Helvetica" w:hAnsi="Helvetica"/>
          <w:b/>
          <w:color w:val="auto"/>
          <w:szCs w:val="22"/>
        </w:rPr>
      </w:pPr>
      <w:r w:rsidRPr="00C2587F">
        <w:rPr>
          <w:rFonts w:ascii="Helvetica" w:hAnsi="Helvetica"/>
          <w:b/>
          <w:color w:val="auto"/>
          <w:szCs w:val="22"/>
        </w:rPr>
        <w:t>MANDAMIENTO DE PAGO POR PERMISO DE MEJORA DE LS EDIFICACIONES EXISTENTES</w:t>
      </w:r>
    </w:p>
    <w:p w:rsidR="00C2587F" w:rsidRPr="00C2587F" w:rsidRDefault="00C2587F" w:rsidP="00C2587F">
      <w:pPr>
        <w:tabs>
          <w:tab w:val="left" w:pos="3525"/>
        </w:tabs>
        <w:jc w:val="right"/>
        <w:rPr>
          <w:rFonts w:ascii="Helvetica" w:hAnsi="Helvetica"/>
          <w:color w:val="auto"/>
          <w:szCs w:val="22"/>
        </w:rPr>
      </w:pPr>
      <w:r w:rsidRPr="00C2587F">
        <w:rPr>
          <w:rFonts w:ascii="Helvetica" w:hAnsi="Helvetica"/>
          <w:color w:val="auto"/>
          <w:szCs w:val="22"/>
        </w:rPr>
        <w:t>Ref. Permiso de Construcción No. AMZ-UPODT-2018-49</w:t>
      </w:r>
    </w:p>
    <w:p w:rsidR="00C2587F" w:rsidRPr="00C2587F" w:rsidRDefault="00C2587F" w:rsidP="00C2587F">
      <w:pPr>
        <w:spacing w:after="200"/>
        <w:jc w:val="right"/>
        <w:rPr>
          <w:rFonts w:ascii="Helvetica" w:hAnsi="Helvetica"/>
          <w:color w:val="auto"/>
          <w:szCs w:val="22"/>
        </w:rPr>
      </w:pPr>
    </w:p>
    <w:p w:rsidR="00C2587F" w:rsidRPr="00C2587F" w:rsidRDefault="00C2587F" w:rsidP="00C2587F">
      <w:pPr>
        <w:spacing w:after="200"/>
        <w:rPr>
          <w:rFonts w:ascii="Helvetica" w:hAnsi="Helvetica"/>
          <w:b/>
          <w:color w:val="auto"/>
          <w:sz w:val="24"/>
        </w:rPr>
      </w:pPr>
      <w:r w:rsidRPr="00C2587F">
        <w:rPr>
          <w:rFonts w:ascii="Helvetica" w:hAnsi="Helvetica"/>
          <w:b/>
          <w:color w:val="auto"/>
          <w:szCs w:val="22"/>
        </w:rPr>
        <w:t>SOLICITANTE:</w:t>
      </w:r>
      <w:r w:rsidRPr="00C2587F">
        <w:rPr>
          <w:rFonts w:ascii="Helvetica" w:hAnsi="Helvetica"/>
          <w:color w:val="auto"/>
          <w:szCs w:val="22"/>
        </w:rPr>
        <w:t xml:space="preserve"> </w:t>
      </w:r>
      <w:r w:rsidRPr="00C2587F">
        <w:rPr>
          <w:rFonts w:ascii="Helvetica" w:hAnsi="Helvetica"/>
          <w:b/>
          <w:color w:val="A6A6A6" w:themeColor="background1" w:themeShade="A6"/>
          <w:szCs w:val="22"/>
          <w:highlight w:val="darkGray"/>
        </w:rPr>
        <w:t>Ana Cecilia Ramírez Fuentes</w:t>
      </w:r>
      <w:r w:rsidRPr="00C2587F">
        <w:rPr>
          <w:rFonts w:ascii="Helvetica" w:hAnsi="Helvetica"/>
          <w:b/>
          <w:color w:val="auto"/>
          <w:sz w:val="24"/>
        </w:rPr>
        <w:t>.</w:t>
      </w:r>
    </w:p>
    <w:p w:rsidR="00C2587F" w:rsidRPr="00C2587F" w:rsidRDefault="00C2587F" w:rsidP="00C2587F">
      <w:pPr>
        <w:spacing w:after="200"/>
        <w:rPr>
          <w:rFonts w:ascii="Helvetica" w:hAnsi="Helvetica"/>
          <w:color w:val="auto"/>
          <w:szCs w:val="22"/>
        </w:rPr>
      </w:pPr>
      <w:r w:rsidRPr="00C2587F">
        <w:rPr>
          <w:rFonts w:ascii="Helvetica" w:hAnsi="Helvetica"/>
          <w:b/>
          <w:color w:val="auto"/>
          <w:szCs w:val="22"/>
        </w:rPr>
        <w:t xml:space="preserve">PROPIETARIO/A DE PROYECTO: </w:t>
      </w:r>
      <w:r w:rsidRPr="00C2587F">
        <w:rPr>
          <w:rFonts w:ascii="Helvetica" w:hAnsi="Helvetica"/>
          <w:b/>
          <w:color w:val="A6A6A6" w:themeColor="background1" w:themeShade="A6"/>
          <w:szCs w:val="22"/>
          <w:highlight w:val="darkGray"/>
        </w:rPr>
        <w:t>Ana Cecilia Ramírez Fuentes</w:t>
      </w:r>
      <w:r w:rsidRPr="00C2587F">
        <w:rPr>
          <w:rFonts w:ascii="Helvetica" w:hAnsi="Helvetica"/>
          <w:b/>
          <w:color w:val="auto"/>
          <w:sz w:val="24"/>
        </w:rPr>
        <w:t>.</w:t>
      </w:r>
    </w:p>
    <w:p w:rsidR="00C2587F" w:rsidRPr="00C2587F" w:rsidRDefault="00C2587F" w:rsidP="00C2587F">
      <w:pPr>
        <w:spacing w:after="200"/>
        <w:rPr>
          <w:rFonts w:ascii="Helvetica" w:hAnsi="Helvetica"/>
          <w:color w:val="auto"/>
          <w:szCs w:val="22"/>
        </w:rPr>
      </w:pPr>
      <w:r w:rsidRPr="00C2587F">
        <w:rPr>
          <w:rFonts w:ascii="Helvetica" w:hAnsi="Helvetica"/>
          <w:b/>
          <w:color w:val="auto"/>
          <w:szCs w:val="22"/>
          <w:u w:val="single"/>
        </w:rPr>
        <w:t>EMITIR RECIBO A NOMBRE DE</w:t>
      </w:r>
      <w:r w:rsidRPr="00C2587F">
        <w:rPr>
          <w:rFonts w:ascii="Helvetica" w:hAnsi="Helvetica"/>
          <w:b/>
          <w:color w:val="auto"/>
          <w:szCs w:val="22"/>
        </w:rPr>
        <w:t>:</w:t>
      </w:r>
      <w:r w:rsidRPr="00C2587F">
        <w:rPr>
          <w:rFonts w:ascii="Helvetica" w:hAnsi="Helvetica"/>
          <w:b/>
          <w:color w:val="auto"/>
          <w:sz w:val="24"/>
        </w:rPr>
        <w:t xml:space="preserve"> </w:t>
      </w:r>
      <w:r w:rsidRPr="00C2587F">
        <w:rPr>
          <w:rFonts w:ascii="Helvetica" w:hAnsi="Helvetica"/>
          <w:b/>
          <w:color w:val="A6A6A6" w:themeColor="background1" w:themeShade="A6"/>
          <w:szCs w:val="22"/>
          <w:highlight w:val="darkGray"/>
        </w:rPr>
        <w:t>Ana Cecilia Ramírez Fuentes</w:t>
      </w:r>
      <w:r w:rsidRPr="00C2587F">
        <w:rPr>
          <w:rFonts w:ascii="Helvetica" w:hAnsi="Helvetica"/>
          <w:b/>
          <w:color w:val="auto"/>
          <w:sz w:val="24"/>
        </w:rPr>
        <w:t>.</w:t>
      </w:r>
    </w:p>
    <w:p w:rsidR="00C2587F" w:rsidRPr="00C2587F" w:rsidRDefault="00C2587F" w:rsidP="00C2587F">
      <w:pPr>
        <w:spacing w:after="200"/>
        <w:rPr>
          <w:rFonts w:ascii="Helvetica" w:hAnsi="Helvetica"/>
          <w:color w:val="auto"/>
          <w:szCs w:val="22"/>
        </w:rPr>
      </w:pPr>
      <w:r w:rsidRPr="00C2587F">
        <w:rPr>
          <w:rFonts w:ascii="Helvetica" w:hAnsi="Helvetica"/>
          <w:b/>
          <w:color w:val="auto"/>
          <w:szCs w:val="22"/>
        </w:rPr>
        <w:t xml:space="preserve">DIRECCIÓN: </w:t>
      </w:r>
      <w:r w:rsidRPr="00C2587F">
        <w:rPr>
          <w:rFonts w:ascii="Helvetica" w:hAnsi="Helvetica"/>
          <w:b/>
          <w:color w:val="A6A6A6" w:themeColor="background1" w:themeShade="A6"/>
          <w:szCs w:val="22"/>
          <w:highlight w:val="darkGray"/>
        </w:rPr>
        <w:t>Barrio San Sebastián Analco, 2° Calle Poniente</w:t>
      </w:r>
      <w:r w:rsidRPr="00C2587F">
        <w:rPr>
          <w:rFonts w:ascii="Helvetica" w:hAnsi="Helvetica"/>
          <w:b/>
          <w:color w:val="auto"/>
          <w:szCs w:val="22"/>
        </w:rPr>
        <w:t xml:space="preserve">, </w:t>
      </w:r>
      <w:r w:rsidRPr="00C2587F">
        <w:rPr>
          <w:rFonts w:ascii="Helvetica" w:hAnsi="Helvetica"/>
          <w:color w:val="auto"/>
          <w:szCs w:val="22"/>
        </w:rPr>
        <w:t>Municipio de Zacatecoluca, Departamento de La Paz.</w:t>
      </w:r>
    </w:p>
    <w:p w:rsidR="00C2587F" w:rsidRPr="00C2587F" w:rsidRDefault="00C2587F" w:rsidP="00C2587F">
      <w:pPr>
        <w:jc w:val="both"/>
        <w:rPr>
          <w:rFonts w:ascii="Helvetica" w:hAnsi="Helvetica"/>
          <w:color w:val="auto"/>
          <w:szCs w:val="22"/>
        </w:rPr>
      </w:pPr>
    </w:p>
    <w:p w:rsidR="00C2587F" w:rsidRPr="00C2587F" w:rsidRDefault="00C2587F" w:rsidP="00C2587F">
      <w:pPr>
        <w:spacing w:after="200"/>
        <w:jc w:val="both"/>
        <w:rPr>
          <w:rFonts w:ascii="Helvetica" w:hAnsi="Helvetica"/>
          <w:color w:val="auto"/>
          <w:szCs w:val="22"/>
        </w:rPr>
      </w:pPr>
      <w:r w:rsidRPr="00C2587F">
        <w:rPr>
          <w:rFonts w:ascii="Helvetica" w:hAnsi="Helvetica"/>
          <w:b/>
          <w:color w:val="auto"/>
          <w:szCs w:val="22"/>
        </w:rPr>
        <w:t>FECHA:</w:t>
      </w:r>
      <w:r w:rsidRPr="00C2587F">
        <w:rPr>
          <w:rFonts w:ascii="Helvetica" w:hAnsi="Helvetica"/>
          <w:color w:val="auto"/>
          <w:szCs w:val="22"/>
        </w:rPr>
        <w:t xml:space="preserve">    09/07/2018</w:t>
      </w:r>
    </w:p>
    <w:p w:rsidR="00C2587F" w:rsidRPr="00C2587F" w:rsidRDefault="00C2587F" w:rsidP="00C2587F">
      <w:pPr>
        <w:spacing w:before="200" w:line="276" w:lineRule="auto"/>
        <w:jc w:val="both"/>
        <w:rPr>
          <w:rFonts w:ascii="Helvetica" w:hAnsi="Helvetica"/>
          <w:color w:val="auto"/>
          <w:szCs w:val="22"/>
        </w:rPr>
      </w:pPr>
      <w:r w:rsidRPr="00C2587F">
        <w:rPr>
          <w:rFonts w:ascii="Helvetica" w:hAnsi="Helvetica"/>
          <w:color w:val="auto"/>
          <w:szCs w:val="22"/>
        </w:rPr>
        <w:t>BASE LEGAL:</w:t>
      </w:r>
      <w:r w:rsidRPr="00C2587F">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C2587F" w:rsidRPr="00C2587F" w:rsidRDefault="00C2587F" w:rsidP="00C2587F">
      <w:pPr>
        <w:spacing w:before="200" w:line="276" w:lineRule="auto"/>
        <w:jc w:val="both"/>
        <w:rPr>
          <w:rFonts w:ascii="Helvetica" w:hAnsi="Helvetica"/>
          <w:color w:val="auto"/>
          <w:szCs w:val="22"/>
        </w:rPr>
      </w:pPr>
    </w:p>
    <w:p w:rsidR="00C2587F" w:rsidRPr="00C2587F" w:rsidRDefault="00C2587F" w:rsidP="00C2587F">
      <w:pPr>
        <w:spacing w:after="200" w:line="276" w:lineRule="auto"/>
        <w:jc w:val="center"/>
        <w:rPr>
          <w:rFonts w:ascii="Helvetica" w:hAnsi="Helvetica"/>
          <w:color w:val="auto"/>
          <w:szCs w:val="22"/>
        </w:rPr>
      </w:pPr>
      <w:r w:rsidRPr="00C2587F">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828"/>
        <w:gridCol w:w="1144"/>
      </w:tblGrid>
      <w:tr w:rsidR="00C2587F" w:rsidRPr="00C2587F"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b/>
                <w:bCs/>
                <w:color w:val="auto"/>
                <w:sz w:val="20"/>
              </w:rPr>
            </w:pPr>
            <w:r w:rsidRPr="00C2587F">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b/>
                <w:bCs/>
                <w:color w:val="auto"/>
                <w:sz w:val="20"/>
              </w:rPr>
            </w:pPr>
            <w:r w:rsidRPr="00C2587F">
              <w:rPr>
                <w:rFonts w:ascii="Helvetica" w:hAnsi="Helvetica" w:cs="Helvetica"/>
                <w:b/>
                <w:bCs/>
                <w:color w:val="auto"/>
                <w:sz w:val="20"/>
              </w:rPr>
              <w:t>CONCEPTO</w:t>
            </w:r>
          </w:p>
        </w:tc>
        <w:tc>
          <w:tcPr>
            <w:tcW w:w="3828" w:type="dxa"/>
            <w:tcBorders>
              <w:top w:val="single" w:sz="8" w:space="0" w:color="auto"/>
              <w:left w:val="nil"/>
              <w:bottom w:val="single" w:sz="4" w:space="0" w:color="auto"/>
              <w:right w:val="single" w:sz="4" w:space="0" w:color="auto"/>
            </w:tcBorders>
            <w:shd w:val="clear" w:color="auto" w:fill="auto"/>
            <w:vAlign w:val="center"/>
            <w:hideMark/>
          </w:tcPr>
          <w:p w:rsidR="00C2587F" w:rsidRPr="00C2587F" w:rsidRDefault="00C2587F" w:rsidP="00C2587F">
            <w:pPr>
              <w:widowControl/>
              <w:jc w:val="center"/>
              <w:rPr>
                <w:rFonts w:ascii="Helvetica" w:hAnsi="Helvetica" w:cs="Helvetica"/>
                <w:b/>
                <w:bCs/>
                <w:color w:val="auto"/>
                <w:sz w:val="20"/>
              </w:rPr>
            </w:pPr>
            <w:r w:rsidRPr="00C2587F">
              <w:rPr>
                <w:rFonts w:ascii="Helvetica" w:hAnsi="Helvetica" w:cs="Helvetica"/>
                <w:b/>
                <w:bCs/>
                <w:color w:val="auto"/>
                <w:sz w:val="20"/>
              </w:rPr>
              <w:t>CÁLCULO</w:t>
            </w:r>
            <w:r w:rsidRPr="00C2587F">
              <w:rPr>
                <w:rFonts w:ascii="Helvetica" w:hAnsi="Helvetica" w:cs="Helvetica"/>
                <w:b/>
                <w:bCs/>
                <w:color w:val="auto"/>
                <w:sz w:val="20"/>
              </w:rPr>
              <w:br/>
              <w:t>DE COBRO</w:t>
            </w:r>
          </w:p>
        </w:tc>
        <w:tc>
          <w:tcPr>
            <w:tcW w:w="1144" w:type="dxa"/>
            <w:tcBorders>
              <w:top w:val="single" w:sz="8" w:space="0" w:color="auto"/>
              <w:left w:val="nil"/>
              <w:bottom w:val="single" w:sz="4" w:space="0" w:color="auto"/>
              <w:right w:val="single" w:sz="8" w:space="0" w:color="auto"/>
            </w:tcBorders>
            <w:shd w:val="clear" w:color="auto" w:fill="auto"/>
            <w:noWrap/>
            <w:vAlign w:val="center"/>
            <w:hideMark/>
          </w:tcPr>
          <w:p w:rsidR="00C2587F" w:rsidRPr="00C2587F" w:rsidRDefault="00C2587F" w:rsidP="00C2587F">
            <w:pPr>
              <w:widowControl/>
              <w:jc w:val="center"/>
              <w:rPr>
                <w:rFonts w:ascii="Helvetica" w:hAnsi="Helvetica" w:cs="Helvetica"/>
                <w:b/>
                <w:bCs/>
                <w:color w:val="auto"/>
                <w:sz w:val="20"/>
              </w:rPr>
            </w:pPr>
            <w:r w:rsidRPr="00C2587F">
              <w:rPr>
                <w:rFonts w:ascii="Helvetica" w:hAnsi="Helvetica" w:cs="Helvetica"/>
                <w:b/>
                <w:bCs/>
                <w:color w:val="auto"/>
                <w:sz w:val="20"/>
              </w:rPr>
              <w:t>MONTO</w:t>
            </w:r>
          </w:p>
        </w:tc>
      </w:tr>
      <w:tr w:rsidR="00C2587F" w:rsidRPr="00C2587F"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Tasa por Licencia de Mejora de Obra Existente</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($0.50 * 113.92m²) + ($4,873.26 * 1.0%)</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C2587F" w:rsidRPr="00C2587F" w:rsidRDefault="00C2587F" w:rsidP="00C2587F">
            <w:pPr>
              <w:widowControl/>
              <w:rPr>
                <w:rFonts w:ascii="Helvetica" w:hAnsi="Helvetica" w:cs="Helvetica"/>
                <w:color w:val="auto"/>
                <w:sz w:val="20"/>
              </w:rPr>
            </w:pPr>
            <w:r w:rsidRPr="00C2587F">
              <w:rPr>
                <w:rFonts w:ascii="Helvetica" w:hAnsi="Helvetica" w:cs="Helvetica"/>
                <w:color w:val="auto"/>
                <w:sz w:val="20"/>
              </w:rPr>
              <w:t>$   105.69</w:t>
            </w:r>
          </w:p>
        </w:tc>
      </w:tr>
      <w:tr w:rsidR="00C2587F" w:rsidRPr="00C2587F"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Situar Material</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$10.00</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C2587F" w:rsidRPr="00C2587F" w:rsidRDefault="00C2587F" w:rsidP="00C2587F">
            <w:pPr>
              <w:widowControl/>
              <w:rPr>
                <w:rFonts w:ascii="Helvetica" w:hAnsi="Helvetica" w:cs="Helvetica"/>
                <w:color w:val="auto"/>
                <w:sz w:val="20"/>
              </w:rPr>
            </w:pPr>
            <w:r w:rsidRPr="00C2587F">
              <w:rPr>
                <w:rFonts w:ascii="Helvetica" w:hAnsi="Helvetica" w:cs="Helvetica"/>
                <w:color w:val="auto"/>
                <w:sz w:val="20"/>
              </w:rPr>
              <w:t xml:space="preserve">$     10.00       </w:t>
            </w:r>
          </w:p>
        </w:tc>
      </w:tr>
      <w:tr w:rsidR="00C2587F" w:rsidRPr="00C2587F"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Subtotal</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C2587F" w:rsidRPr="00C2587F" w:rsidRDefault="00C2587F" w:rsidP="00C2587F">
            <w:pPr>
              <w:widowControl/>
              <w:rPr>
                <w:rFonts w:ascii="Helvetica" w:hAnsi="Helvetica" w:cs="Helvetica"/>
                <w:color w:val="auto"/>
                <w:sz w:val="20"/>
              </w:rPr>
            </w:pPr>
            <w:r w:rsidRPr="00C2587F">
              <w:rPr>
                <w:rFonts w:ascii="Helvetica" w:hAnsi="Helvetica" w:cs="Helvetica"/>
                <w:color w:val="auto"/>
                <w:sz w:val="20"/>
              </w:rPr>
              <w:t xml:space="preserve">$   115.69        </w:t>
            </w:r>
          </w:p>
        </w:tc>
      </w:tr>
      <w:tr w:rsidR="00C2587F" w:rsidRPr="00C2587F"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color w:val="auto"/>
                <w:sz w:val="20"/>
              </w:rPr>
            </w:pPr>
            <w:r w:rsidRPr="00C2587F">
              <w:rPr>
                <w:rFonts w:ascii="Helvetica" w:hAnsi="Helvetica" w:cs="Helvetica"/>
                <w:color w:val="auto"/>
                <w:sz w:val="20"/>
              </w:rPr>
              <w:t>5% de Fiestas Patronales</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C2587F" w:rsidRPr="00C2587F" w:rsidRDefault="00C2587F" w:rsidP="00C2587F">
            <w:pPr>
              <w:widowControl/>
              <w:rPr>
                <w:rFonts w:ascii="Helvetica" w:hAnsi="Helvetica" w:cs="Helvetica"/>
                <w:color w:val="auto"/>
                <w:sz w:val="20"/>
              </w:rPr>
            </w:pPr>
            <w:r w:rsidRPr="00C2587F">
              <w:rPr>
                <w:rFonts w:ascii="Helvetica" w:hAnsi="Helvetica" w:cs="Helvetica"/>
                <w:color w:val="auto"/>
                <w:sz w:val="20"/>
              </w:rPr>
              <w:t xml:space="preserve">$       5.78         </w:t>
            </w:r>
          </w:p>
        </w:tc>
      </w:tr>
      <w:tr w:rsidR="00C2587F" w:rsidRPr="00C2587F"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C2587F" w:rsidRPr="00C2587F" w:rsidRDefault="00C2587F" w:rsidP="00C2587F">
            <w:pPr>
              <w:widowControl/>
              <w:jc w:val="center"/>
              <w:rPr>
                <w:rFonts w:ascii="Helvetica" w:hAnsi="Helvetica" w:cs="Helvetica"/>
                <w:b/>
                <w:bCs/>
                <w:color w:val="auto"/>
                <w:sz w:val="20"/>
              </w:rPr>
            </w:pPr>
            <w:proofErr w:type="gramStart"/>
            <w:r w:rsidRPr="00C2587F">
              <w:rPr>
                <w:rFonts w:ascii="Helvetica" w:hAnsi="Helvetica" w:cs="Helvetica"/>
                <w:b/>
                <w:bCs/>
                <w:color w:val="auto"/>
                <w:sz w:val="20"/>
              </w:rPr>
              <w:t>TOTAL</w:t>
            </w:r>
            <w:proofErr w:type="gramEnd"/>
            <w:r w:rsidRPr="00C2587F">
              <w:rPr>
                <w:rFonts w:ascii="Helvetica" w:hAnsi="Helvetica" w:cs="Helvetica"/>
                <w:b/>
                <w:bCs/>
                <w:color w:val="auto"/>
                <w:sz w:val="20"/>
              </w:rPr>
              <w:t xml:space="preserve"> A PAGAR</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C2587F" w:rsidRPr="00C2587F" w:rsidRDefault="00C2587F" w:rsidP="00C2587F">
            <w:pPr>
              <w:widowControl/>
              <w:rPr>
                <w:rFonts w:ascii="Helvetica" w:hAnsi="Helvetica" w:cs="Helvetica"/>
                <w:color w:val="auto"/>
                <w:sz w:val="20"/>
              </w:rPr>
            </w:pPr>
            <w:r w:rsidRPr="00C2587F">
              <w:rPr>
                <w:rFonts w:ascii="Helvetica" w:hAnsi="Helvetica" w:cs="Helvetica"/>
                <w:color w:val="auto"/>
                <w:sz w:val="20"/>
              </w:rPr>
              <w:t>$   121.47</w:t>
            </w:r>
          </w:p>
        </w:tc>
      </w:tr>
      <w:tr w:rsidR="00C2587F" w:rsidRPr="00C2587F"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C2587F" w:rsidRPr="00C2587F" w:rsidRDefault="00C2587F" w:rsidP="00C2587F">
            <w:pPr>
              <w:widowControl/>
              <w:jc w:val="center"/>
              <w:rPr>
                <w:rFonts w:ascii="Helvetica" w:hAnsi="Helvetica" w:cs="Helvetica"/>
                <w:b/>
                <w:bCs/>
                <w:color w:val="auto"/>
                <w:sz w:val="20"/>
              </w:rPr>
            </w:pPr>
            <w:proofErr w:type="gramStart"/>
            <w:r w:rsidRPr="00C2587F">
              <w:rPr>
                <w:rFonts w:ascii="Helvetica" w:hAnsi="Helvetica" w:cs="Helvetica"/>
                <w:b/>
                <w:bCs/>
                <w:color w:val="auto"/>
                <w:sz w:val="20"/>
              </w:rPr>
              <w:t>TOTAL</w:t>
            </w:r>
            <w:proofErr w:type="gramEnd"/>
            <w:r w:rsidRPr="00C2587F">
              <w:rPr>
                <w:rFonts w:ascii="Helvetica" w:hAnsi="Helvetica" w:cs="Helvetica"/>
                <w:b/>
                <w:bCs/>
                <w:color w:val="auto"/>
                <w:sz w:val="20"/>
              </w:rPr>
              <w:t xml:space="preserve"> A PAGAR EN LETRAS CIENTO VEINTIUNO 47/100 DÓLARES DE LOS ESTADOS UNIDOS DE AMÉRICA</w:t>
            </w:r>
          </w:p>
        </w:tc>
      </w:tr>
      <w:tr w:rsidR="00C2587F" w:rsidRPr="00C2587F"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C2587F" w:rsidRPr="00C2587F" w:rsidRDefault="00C2587F" w:rsidP="00C2587F">
            <w:pPr>
              <w:widowControl/>
              <w:jc w:val="center"/>
              <w:rPr>
                <w:rFonts w:ascii="Helvetica" w:hAnsi="Helvetica" w:cs="Helvetica"/>
                <w:b/>
                <w:bCs/>
                <w:color w:val="auto"/>
                <w:sz w:val="20"/>
              </w:rPr>
            </w:pPr>
          </w:p>
        </w:tc>
      </w:tr>
    </w:tbl>
    <w:p w:rsidR="00C2587F" w:rsidRPr="00C2587F" w:rsidRDefault="00C2587F" w:rsidP="00C2587F">
      <w:pPr>
        <w:rPr>
          <w:rFonts w:ascii="Helvetica" w:hAnsi="Helvetica"/>
          <w:color w:val="auto"/>
          <w:szCs w:val="22"/>
        </w:rPr>
      </w:pPr>
    </w:p>
    <w:p w:rsidR="00C2587F" w:rsidRPr="00C2587F" w:rsidRDefault="00C2587F" w:rsidP="00C2587F">
      <w:pPr>
        <w:rPr>
          <w:rFonts w:ascii="Helvetica" w:hAnsi="Helvetica"/>
          <w:color w:val="auto"/>
          <w:szCs w:val="22"/>
        </w:rPr>
      </w:pPr>
    </w:p>
    <w:p w:rsidR="00C2587F" w:rsidRPr="00C2587F" w:rsidRDefault="00C2587F" w:rsidP="00C2587F">
      <w:pPr>
        <w:rPr>
          <w:rFonts w:ascii="Helvetica" w:hAnsi="Helvetica"/>
          <w:color w:val="auto"/>
          <w:szCs w:val="22"/>
        </w:rPr>
      </w:pPr>
    </w:p>
    <w:p w:rsidR="00C2587F" w:rsidRPr="00C2587F" w:rsidRDefault="00C2587F" w:rsidP="00C2587F">
      <w:pPr>
        <w:rPr>
          <w:rFonts w:ascii="Helvetica" w:hAnsi="Helvetica"/>
          <w:color w:val="auto"/>
          <w:szCs w:val="22"/>
        </w:rPr>
      </w:pPr>
    </w:p>
    <w:p w:rsidR="00C2587F" w:rsidRPr="00C2587F" w:rsidRDefault="00C2587F" w:rsidP="00C2587F">
      <w:pPr>
        <w:rPr>
          <w:rFonts w:ascii="Helvetica" w:hAnsi="Helvetica"/>
          <w:color w:val="auto"/>
          <w:szCs w:val="22"/>
        </w:rPr>
      </w:pPr>
    </w:p>
    <w:p w:rsidR="00C2587F" w:rsidRPr="00C2587F" w:rsidRDefault="00C2587F" w:rsidP="00C2587F">
      <w:pPr>
        <w:rPr>
          <w:rFonts w:ascii="Helvetica" w:hAnsi="Helvetica"/>
          <w:color w:val="auto"/>
          <w:szCs w:val="22"/>
        </w:rPr>
      </w:pPr>
    </w:p>
    <w:p w:rsidR="00C2587F" w:rsidRPr="00C2587F" w:rsidRDefault="00C2587F" w:rsidP="00C2587F">
      <w:pPr>
        <w:jc w:val="center"/>
        <w:rPr>
          <w:rFonts w:ascii="Helvetica" w:hAnsi="Helvetica"/>
          <w:color w:val="auto"/>
          <w:szCs w:val="22"/>
        </w:rPr>
      </w:pPr>
    </w:p>
    <w:p w:rsidR="00C2587F" w:rsidRPr="00C2587F" w:rsidRDefault="00C2587F" w:rsidP="00C2587F">
      <w:pPr>
        <w:jc w:val="center"/>
        <w:rPr>
          <w:rFonts w:ascii="Helvetica" w:hAnsi="Helvetica"/>
          <w:color w:val="auto"/>
          <w:szCs w:val="22"/>
        </w:rPr>
      </w:pPr>
    </w:p>
    <w:p w:rsidR="00C2587F" w:rsidRPr="00C2587F" w:rsidRDefault="00C2587F" w:rsidP="00C2587F">
      <w:pPr>
        <w:jc w:val="center"/>
        <w:rPr>
          <w:rFonts w:ascii="Helvetica" w:hAnsi="Helvetica"/>
          <w:color w:val="auto"/>
          <w:szCs w:val="22"/>
        </w:rPr>
      </w:pPr>
      <w:r w:rsidRPr="00C2587F">
        <w:rPr>
          <w:rFonts w:ascii="Helvetica" w:hAnsi="Helvetica"/>
          <w:color w:val="auto"/>
          <w:szCs w:val="22"/>
        </w:rPr>
        <w:t>Unidad de Planificación, Ordenamiento y Desarrollo Territorial</w:t>
      </w:r>
    </w:p>
    <w:p w:rsidR="00C2587F" w:rsidRPr="00C2587F" w:rsidRDefault="00C2587F" w:rsidP="00C2587F">
      <w:pPr>
        <w:jc w:val="center"/>
        <w:rPr>
          <w:rFonts w:ascii="Helvetica" w:hAnsi="Helvetica"/>
          <w:color w:val="auto"/>
          <w:szCs w:val="22"/>
        </w:rPr>
      </w:pPr>
      <w:r w:rsidRPr="00C2587F">
        <w:rPr>
          <w:rFonts w:ascii="Helvetica" w:hAnsi="Helvetica"/>
          <w:color w:val="auto"/>
          <w:szCs w:val="22"/>
        </w:rPr>
        <w:t xml:space="preserve">Alcaldía Municipal de Zacatecoluca </w:t>
      </w:r>
    </w:p>
    <w:p w:rsidR="00C2587F" w:rsidRDefault="00C2587F" w:rsidP="00C2587F">
      <w:pPr>
        <w:jc w:val="center"/>
        <w:rPr>
          <w:rFonts w:ascii="Helvetica" w:hAnsi="Helvetica"/>
          <w:color w:val="auto"/>
          <w:szCs w:val="22"/>
        </w:rPr>
      </w:pPr>
    </w:p>
    <w:p w:rsidR="008A31AC" w:rsidRDefault="008A31AC" w:rsidP="00C2587F">
      <w:pPr>
        <w:jc w:val="center"/>
        <w:rPr>
          <w:rFonts w:ascii="Helvetica" w:hAnsi="Helvetica"/>
          <w:color w:val="auto"/>
          <w:szCs w:val="22"/>
        </w:rPr>
      </w:pPr>
    </w:p>
    <w:p w:rsidR="008A31AC" w:rsidRDefault="008A31AC" w:rsidP="00C2587F">
      <w:pPr>
        <w:jc w:val="center"/>
        <w:rPr>
          <w:rFonts w:ascii="Helvetica" w:hAnsi="Helvetica"/>
          <w:color w:val="auto"/>
          <w:szCs w:val="22"/>
        </w:rPr>
      </w:pPr>
    </w:p>
    <w:p w:rsidR="008A31AC" w:rsidRDefault="008A31AC" w:rsidP="00C2587F">
      <w:pPr>
        <w:jc w:val="center"/>
        <w:rPr>
          <w:rFonts w:ascii="Helvetica" w:hAnsi="Helvetica"/>
          <w:color w:val="auto"/>
          <w:szCs w:val="22"/>
        </w:rPr>
      </w:pPr>
    </w:p>
    <w:p w:rsidR="008A31AC" w:rsidRDefault="008A31AC" w:rsidP="00C2587F">
      <w:pPr>
        <w:jc w:val="center"/>
        <w:rPr>
          <w:rFonts w:ascii="Helvetica" w:hAnsi="Helvetica"/>
          <w:color w:val="auto"/>
          <w:szCs w:val="22"/>
        </w:rPr>
      </w:pPr>
    </w:p>
    <w:p w:rsidR="008A31AC" w:rsidRPr="008A31AC" w:rsidRDefault="008A31AC" w:rsidP="008A31AC">
      <w:pPr>
        <w:tabs>
          <w:tab w:val="left" w:pos="3525"/>
        </w:tabs>
        <w:spacing w:after="200"/>
        <w:jc w:val="center"/>
        <w:rPr>
          <w:rFonts w:ascii="Helvetica" w:hAnsi="Helvetica"/>
          <w:b/>
          <w:color w:val="auto"/>
          <w:szCs w:val="22"/>
          <w:u w:val="single"/>
        </w:rPr>
      </w:pPr>
    </w:p>
    <w:p w:rsidR="008A31AC" w:rsidRPr="008A31AC" w:rsidRDefault="008A31AC" w:rsidP="008A31AC">
      <w:pPr>
        <w:tabs>
          <w:tab w:val="left" w:pos="3525"/>
        </w:tabs>
        <w:spacing w:after="200"/>
        <w:jc w:val="center"/>
        <w:rPr>
          <w:rFonts w:ascii="Helvetica" w:hAnsi="Helvetica"/>
          <w:b/>
          <w:color w:val="auto"/>
          <w:szCs w:val="22"/>
          <w:u w:val="single"/>
        </w:rPr>
      </w:pPr>
    </w:p>
    <w:p w:rsidR="008A31AC" w:rsidRPr="008A31AC" w:rsidRDefault="008A31AC" w:rsidP="008A31AC">
      <w:pPr>
        <w:tabs>
          <w:tab w:val="left" w:pos="3525"/>
        </w:tabs>
        <w:jc w:val="right"/>
        <w:rPr>
          <w:rFonts w:ascii="Helvetica" w:hAnsi="Helvetica"/>
          <w:b/>
          <w:color w:val="auto"/>
          <w:szCs w:val="22"/>
        </w:rPr>
      </w:pPr>
      <w:r w:rsidRPr="008A31AC">
        <w:rPr>
          <w:rFonts w:ascii="Helvetica" w:hAnsi="Helvetica"/>
          <w:b/>
          <w:color w:val="auto"/>
          <w:szCs w:val="22"/>
        </w:rPr>
        <w:t>MANDAMIENTO DE PAGO POR PERMISO DE MEJORA DE LAS EDIFICACIONES EXISTENTES</w:t>
      </w:r>
    </w:p>
    <w:p w:rsidR="008A31AC" w:rsidRPr="008A31AC" w:rsidRDefault="008A31AC" w:rsidP="008A31AC">
      <w:pPr>
        <w:tabs>
          <w:tab w:val="left" w:pos="3525"/>
        </w:tabs>
        <w:jc w:val="right"/>
        <w:rPr>
          <w:rFonts w:ascii="Helvetica" w:hAnsi="Helvetica"/>
          <w:color w:val="auto"/>
          <w:szCs w:val="22"/>
        </w:rPr>
      </w:pPr>
      <w:r w:rsidRPr="008A31AC">
        <w:rPr>
          <w:rFonts w:ascii="Helvetica" w:hAnsi="Helvetica"/>
          <w:color w:val="auto"/>
          <w:szCs w:val="22"/>
        </w:rPr>
        <w:t>Ref. Permiso de Construcción No. AMZ-UPODT-2018-60</w:t>
      </w:r>
    </w:p>
    <w:p w:rsidR="008A31AC" w:rsidRPr="008A31AC" w:rsidRDefault="008A31AC" w:rsidP="008A31AC">
      <w:pPr>
        <w:spacing w:after="200"/>
        <w:jc w:val="right"/>
        <w:rPr>
          <w:rFonts w:ascii="Helvetica" w:hAnsi="Helvetica"/>
          <w:color w:val="auto"/>
          <w:szCs w:val="22"/>
        </w:rPr>
      </w:pPr>
    </w:p>
    <w:p w:rsidR="008A31AC" w:rsidRPr="008A31AC" w:rsidRDefault="008A31AC" w:rsidP="008A31AC">
      <w:pPr>
        <w:spacing w:after="200"/>
        <w:rPr>
          <w:rFonts w:ascii="Helvetica" w:hAnsi="Helvetica"/>
          <w:b/>
          <w:color w:val="auto"/>
          <w:sz w:val="24"/>
        </w:rPr>
      </w:pPr>
      <w:r w:rsidRPr="008A31AC">
        <w:rPr>
          <w:rFonts w:ascii="Helvetica" w:hAnsi="Helvetica"/>
          <w:b/>
          <w:color w:val="auto"/>
          <w:szCs w:val="22"/>
        </w:rPr>
        <w:t>SOLICITANTE:</w:t>
      </w:r>
      <w:r w:rsidRPr="008A31AC">
        <w:rPr>
          <w:rFonts w:ascii="Helvetica" w:hAnsi="Helvetica"/>
          <w:color w:val="auto"/>
          <w:szCs w:val="22"/>
        </w:rPr>
        <w:t xml:space="preserve"> </w:t>
      </w:r>
      <w:bookmarkStart w:id="9" w:name="_Hlk518549521"/>
      <w:r w:rsidRPr="008A31AC">
        <w:rPr>
          <w:rFonts w:ascii="Helvetica" w:hAnsi="Helvetica"/>
          <w:b/>
          <w:color w:val="A6A6A6" w:themeColor="background1" w:themeShade="A6"/>
          <w:szCs w:val="22"/>
          <w:highlight w:val="darkGray"/>
        </w:rPr>
        <w:t>Santana Gerardo Iraheta Serrano</w:t>
      </w:r>
      <w:r w:rsidRPr="008A31AC">
        <w:rPr>
          <w:rFonts w:ascii="Helvetica" w:hAnsi="Helvetica"/>
          <w:b/>
          <w:color w:val="auto"/>
          <w:sz w:val="24"/>
        </w:rPr>
        <w:t>.</w:t>
      </w:r>
      <w:bookmarkEnd w:id="9"/>
    </w:p>
    <w:p w:rsidR="008A31AC" w:rsidRPr="008A31AC" w:rsidRDefault="008A31AC" w:rsidP="008A31AC">
      <w:pPr>
        <w:spacing w:after="200"/>
        <w:rPr>
          <w:rFonts w:ascii="Helvetica" w:hAnsi="Helvetica"/>
          <w:color w:val="auto"/>
          <w:szCs w:val="22"/>
        </w:rPr>
      </w:pPr>
      <w:r w:rsidRPr="008A31AC">
        <w:rPr>
          <w:rFonts w:ascii="Helvetica" w:hAnsi="Helvetica"/>
          <w:b/>
          <w:color w:val="auto"/>
          <w:szCs w:val="22"/>
        </w:rPr>
        <w:t xml:space="preserve">PROPIETARIO/A DE PROYECTO: </w:t>
      </w:r>
      <w:r w:rsidRPr="008A31AC">
        <w:rPr>
          <w:rFonts w:ascii="Helvetica" w:hAnsi="Helvetica"/>
          <w:b/>
          <w:color w:val="A6A6A6" w:themeColor="background1" w:themeShade="A6"/>
          <w:szCs w:val="22"/>
          <w:highlight w:val="darkGray"/>
        </w:rPr>
        <w:t>Santana Gerardo Iraheta Serrano</w:t>
      </w:r>
      <w:r w:rsidRPr="008A31AC">
        <w:rPr>
          <w:rFonts w:ascii="Helvetica" w:hAnsi="Helvetica"/>
          <w:b/>
          <w:color w:val="auto"/>
          <w:sz w:val="24"/>
        </w:rPr>
        <w:t>.</w:t>
      </w:r>
    </w:p>
    <w:p w:rsidR="008A31AC" w:rsidRPr="008A31AC" w:rsidRDefault="008A31AC" w:rsidP="008A31AC">
      <w:pPr>
        <w:spacing w:after="200"/>
        <w:rPr>
          <w:rFonts w:ascii="Helvetica" w:hAnsi="Helvetica"/>
          <w:color w:val="auto"/>
          <w:szCs w:val="22"/>
        </w:rPr>
      </w:pPr>
      <w:r w:rsidRPr="008A31AC">
        <w:rPr>
          <w:rFonts w:ascii="Helvetica" w:hAnsi="Helvetica"/>
          <w:b/>
          <w:color w:val="auto"/>
          <w:szCs w:val="22"/>
          <w:u w:val="single"/>
        </w:rPr>
        <w:t>EMITIR RECIBO A NOMBRE DE</w:t>
      </w:r>
      <w:r w:rsidRPr="008A31AC">
        <w:rPr>
          <w:rFonts w:ascii="Helvetica" w:hAnsi="Helvetica"/>
          <w:b/>
          <w:color w:val="auto"/>
          <w:szCs w:val="22"/>
        </w:rPr>
        <w:t>:</w:t>
      </w:r>
      <w:r w:rsidRPr="008A31AC">
        <w:rPr>
          <w:rFonts w:ascii="Helvetica" w:hAnsi="Helvetica"/>
          <w:b/>
          <w:color w:val="auto"/>
          <w:sz w:val="24"/>
        </w:rPr>
        <w:t xml:space="preserve"> </w:t>
      </w:r>
      <w:r w:rsidRPr="008A31AC">
        <w:rPr>
          <w:rFonts w:ascii="Helvetica" w:hAnsi="Helvetica"/>
          <w:b/>
          <w:color w:val="A6A6A6" w:themeColor="background1" w:themeShade="A6"/>
          <w:szCs w:val="22"/>
          <w:highlight w:val="darkGray"/>
        </w:rPr>
        <w:t>Caja de Crédito de Zacatecoluca</w:t>
      </w:r>
    </w:p>
    <w:p w:rsidR="008A31AC" w:rsidRPr="008A31AC" w:rsidRDefault="008A31AC" w:rsidP="008A31AC">
      <w:pPr>
        <w:spacing w:after="200"/>
        <w:jc w:val="both"/>
        <w:rPr>
          <w:rFonts w:ascii="Helvetica" w:hAnsi="Helvetica"/>
          <w:color w:val="auto"/>
          <w:szCs w:val="22"/>
        </w:rPr>
      </w:pPr>
      <w:r w:rsidRPr="008A31AC">
        <w:rPr>
          <w:rFonts w:ascii="Helvetica" w:hAnsi="Helvetica"/>
          <w:b/>
          <w:color w:val="auto"/>
          <w:szCs w:val="22"/>
        </w:rPr>
        <w:t xml:space="preserve">DIRECCIÓN: </w:t>
      </w:r>
      <w:r w:rsidRPr="008A31AC">
        <w:rPr>
          <w:rFonts w:ascii="Helvetica" w:hAnsi="Helvetica"/>
          <w:b/>
          <w:color w:val="A6A6A6" w:themeColor="background1" w:themeShade="A6"/>
          <w:szCs w:val="22"/>
          <w:highlight w:val="darkGray"/>
        </w:rPr>
        <w:t>Barrio El Calvario, 14° Calle Poniente</w:t>
      </w:r>
      <w:r w:rsidRPr="008A31AC">
        <w:rPr>
          <w:rFonts w:ascii="Helvetica" w:hAnsi="Helvetica"/>
          <w:b/>
          <w:color w:val="auto"/>
          <w:szCs w:val="22"/>
        </w:rPr>
        <w:t xml:space="preserve">, </w:t>
      </w:r>
      <w:r w:rsidRPr="008A31AC">
        <w:rPr>
          <w:rFonts w:ascii="Helvetica" w:hAnsi="Helvetica"/>
          <w:color w:val="auto"/>
          <w:szCs w:val="22"/>
        </w:rPr>
        <w:t>Municipio de Zacatecoluca, Departamento de La Paz.</w:t>
      </w:r>
    </w:p>
    <w:p w:rsidR="008A31AC" w:rsidRPr="008A31AC" w:rsidRDefault="008A31AC" w:rsidP="008A31AC">
      <w:pPr>
        <w:jc w:val="both"/>
        <w:rPr>
          <w:rFonts w:ascii="Helvetica" w:hAnsi="Helvetica"/>
          <w:color w:val="auto"/>
          <w:szCs w:val="22"/>
        </w:rPr>
      </w:pPr>
    </w:p>
    <w:p w:rsidR="008A31AC" w:rsidRPr="008A31AC" w:rsidRDefault="008A31AC" w:rsidP="008A31AC">
      <w:pPr>
        <w:spacing w:after="200"/>
        <w:jc w:val="both"/>
        <w:rPr>
          <w:rFonts w:ascii="Helvetica" w:hAnsi="Helvetica"/>
          <w:color w:val="auto"/>
          <w:szCs w:val="22"/>
        </w:rPr>
      </w:pPr>
      <w:r w:rsidRPr="008A31AC">
        <w:rPr>
          <w:rFonts w:ascii="Helvetica" w:hAnsi="Helvetica"/>
          <w:b/>
          <w:color w:val="auto"/>
          <w:szCs w:val="22"/>
        </w:rPr>
        <w:t>FECHA:</w:t>
      </w:r>
      <w:r w:rsidRPr="008A31AC">
        <w:rPr>
          <w:rFonts w:ascii="Helvetica" w:hAnsi="Helvetica"/>
          <w:color w:val="auto"/>
          <w:szCs w:val="22"/>
        </w:rPr>
        <w:t xml:space="preserve">    05/07/2018</w:t>
      </w:r>
    </w:p>
    <w:p w:rsidR="008A31AC" w:rsidRPr="008A31AC" w:rsidRDefault="008A31AC" w:rsidP="008A31AC">
      <w:pPr>
        <w:spacing w:before="200" w:line="276" w:lineRule="auto"/>
        <w:jc w:val="both"/>
        <w:rPr>
          <w:rFonts w:ascii="Helvetica" w:hAnsi="Helvetica"/>
          <w:color w:val="auto"/>
          <w:szCs w:val="22"/>
        </w:rPr>
      </w:pPr>
      <w:r w:rsidRPr="008A31AC">
        <w:rPr>
          <w:rFonts w:ascii="Helvetica" w:hAnsi="Helvetica"/>
          <w:color w:val="auto"/>
          <w:szCs w:val="22"/>
        </w:rPr>
        <w:t>BASE LEGAL:</w:t>
      </w:r>
      <w:r w:rsidRPr="008A31AC">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8A31AC" w:rsidRPr="008A31AC" w:rsidRDefault="008A31AC" w:rsidP="008A31AC">
      <w:pPr>
        <w:spacing w:before="200" w:line="276" w:lineRule="auto"/>
        <w:jc w:val="both"/>
        <w:rPr>
          <w:rFonts w:ascii="Helvetica" w:hAnsi="Helvetica"/>
          <w:color w:val="auto"/>
          <w:szCs w:val="22"/>
        </w:rPr>
      </w:pPr>
    </w:p>
    <w:p w:rsidR="008A31AC" w:rsidRPr="008A31AC" w:rsidRDefault="008A31AC" w:rsidP="008A31AC">
      <w:pPr>
        <w:spacing w:after="200" w:line="276" w:lineRule="auto"/>
        <w:jc w:val="center"/>
        <w:rPr>
          <w:rFonts w:ascii="Helvetica" w:hAnsi="Helvetica"/>
          <w:color w:val="auto"/>
          <w:szCs w:val="22"/>
        </w:rPr>
      </w:pPr>
      <w:r w:rsidRPr="008A31AC">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8A31AC" w:rsidRPr="008A31AC"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b/>
                <w:bCs/>
                <w:color w:val="auto"/>
                <w:sz w:val="20"/>
              </w:rPr>
            </w:pPr>
            <w:r w:rsidRPr="008A31AC">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b/>
                <w:bCs/>
                <w:color w:val="auto"/>
                <w:sz w:val="20"/>
              </w:rPr>
            </w:pPr>
            <w:r w:rsidRPr="008A31AC">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8A31AC" w:rsidRPr="008A31AC" w:rsidRDefault="008A31AC" w:rsidP="008A31AC">
            <w:pPr>
              <w:widowControl/>
              <w:jc w:val="center"/>
              <w:rPr>
                <w:rFonts w:ascii="Helvetica" w:hAnsi="Helvetica" w:cs="Helvetica"/>
                <w:b/>
                <w:bCs/>
                <w:color w:val="auto"/>
                <w:sz w:val="20"/>
              </w:rPr>
            </w:pPr>
            <w:r w:rsidRPr="008A31AC">
              <w:rPr>
                <w:rFonts w:ascii="Helvetica" w:hAnsi="Helvetica" w:cs="Helvetica"/>
                <w:b/>
                <w:bCs/>
                <w:color w:val="auto"/>
                <w:sz w:val="20"/>
              </w:rPr>
              <w:t>CÁLCULO</w:t>
            </w:r>
            <w:r w:rsidRPr="008A31AC">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8A31AC" w:rsidRPr="008A31AC" w:rsidRDefault="008A31AC" w:rsidP="008A31AC">
            <w:pPr>
              <w:widowControl/>
              <w:jc w:val="center"/>
              <w:rPr>
                <w:rFonts w:ascii="Helvetica" w:hAnsi="Helvetica" w:cs="Helvetica"/>
                <w:b/>
                <w:bCs/>
                <w:color w:val="auto"/>
                <w:sz w:val="20"/>
              </w:rPr>
            </w:pPr>
            <w:r w:rsidRPr="008A31AC">
              <w:rPr>
                <w:rFonts w:ascii="Helvetica" w:hAnsi="Helvetica" w:cs="Helvetica"/>
                <w:b/>
                <w:bCs/>
                <w:color w:val="auto"/>
                <w:sz w:val="20"/>
              </w:rPr>
              <w:t>MONTO</w:t>
            </w:r>
          </w:p>
        </w:tc>
      </w:tr>
      <w:tr w:rsidR="008A31AC" w:rsidRPr="008A31AC"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Tasa por Licencia de Mejora de Obras Existentes</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($0.25 * 59.0m²) + ($1,169.00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8A31AC" w:rsidRPr="008A31AC" w:rsidRDefault="008A31AC" w:rsidP="008A31AC">
            <w:pPr>
              <w:widowControl/>
              <w:rPr>
                <w:rFonts w:ascii="Helvetica" w:hAnsi="Helvetica" w:cs="Helvetica"/>
                <w:color w:val="auto"/>
                <w:sz w:val="20"/>
              </w:rPr>
            </w:pPr>
            <w:r w:rsidRPr="008A31AC">
              <w:rPr>
                <w:rFonts w:ascii="Helvetica" w:hAnsi="Helvetica" w:cs="Helvetica"/>
                <w:color w:val="auto"/>
                <w:sz w:val="20"/>
              </w:rPr>
              <w:t xml:space="preserve">$       20.60     </w:t>
            </w:r>
          </w:p>
        </w:tc>
      </w:tr>
      <w:tr w:rsidR="008A31AC" w:rsidRPr="008A31AC"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8A31AC" w:rsidRPr="008A31AC" w:rsidRDefault="008A31AC" w:rsidP="008A31AC">
            <w:pPr>
              <w:widowControl/>
              <w:rPr>
                <w:rFonts w:ascii="Helvetica" w:hAnsi="Helvetica" w:cs="Helvetica"/>
                <w:color w:val="auto"/>
                <w:sz w:val="20"/>
              </w:rPr>
            </w:pPr>
            <w:r w:rsidRPr="008A31AC">
              <w:rPr>
                <w:rFonts w:ascii="Helvetica" w:hAnsi="Helvetica" w:cs="Helvetica"/>
                <w:color w:val="auto"/>
                <w:sz w:val="20"/>
              </w:rPr>
              <w:t xml:space="preserve">$       10.00    </w:t>
            </w:r>
          </w:p>
        </w:tc>
      </w:tr>
      <w:tr w:rsidR="008A31AC" w:rsidRPr="008A31A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8A31AC" w:rsidRPr="008A31AC" w:rsidRDefault="008A31AC" w:rsidP="008A31AC">
            <w:pPr>
              <w:widowControl/>
              <w:rPr>
                <w:rFonts w:ascii="Helvetica" w:hAnsi="Helvetica" w:cs="Helvetica"/>
                <w:color w:val="auto"/>
                <w:sz w:val="20"/>
              </w:rPr>
            </w:pPr>
            <w:r w:rsidRPr="008A31AC">
              <w:rPr>
                <w:rFonts w:ascii="Helvetica" w:hAnsi="Helvetica" w:cs="Helvetica"/>
                <w:color w:val="auto"/>
                <w:sz w:val="20"/>
              </w:rPr>
              <w:t>$       30.60</w:t>
            </w:r>
          </w:p>
        </w:tc>
      </w:tr>
      <w:tr w:rsidR="008A31AC" w:rsidRPr="008A31A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color w:val="auto"/>
                <w:sz w:val="20"/>
              </w:rPr>
            </w:pPr>
            <w:r w:rsidRPr="008A31AC">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8A31AC" w:rsidRPr="008A31AC" w:rsidRDefault="008A31AC" w:rsidP="008A31AC">
            <w:pPr>
              <w:widowControl/>
              <w:rPr>
                <w:rFonts w:ascii="Helvetica" w:hAnsi="Helvetica" w:cs="Helvetica"/>
                <w:color w:val="auto"/>
                <w:sz w:val="20"/>
              </w:rPr>
            </w:pPr>
            <w:r w:rsidRPr="008A31AC">
              <w:rPr>
                <w:rFonts w:ascii="Helvetica" w:hAnsi="Helvetica" w:cs="Helvetica"/>
                <w:color w:val="auto"/>
                <w:sz w:val="20"/>
              </w:rPr>
              <w:t>$         1.53</w:t>
            </w:r>
          </w:p>
        </w:tc>
      </w:tr>
      <w:tr w:rsidR="008A31AC" w:rsidRPr="008A31A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A31AC" w:rsidRPr="008A31AC" w:rsidRDefault="008A31AC" w:rsidP="008A31AC">
            <w:pPr>
              <w:widowControl/>
              <w:jc w:val="center"/>
              <w:rPr>
                <w:rFonts w:ascii="Helvetica" w:hAnsi="Helvetica" w:cs="Helvetica"/>
                <w:b/>
                <w:bCs/>
                <w:color w:val="auto"/>
                <w:sz w:val="20"/>
              </w:rPr>
            </w:pPr>
            <w:proofErr w:type="gramStart"/>
            <w:r w:rsidRPr="008A31AC">
              <w:rPr>
                <w:rFonts w:ascii="Helvetica" w:hAnsi="Helvetica" w:cs="Helvetica"/>
                <w:b/>
                <w:bCs/>
                <w:color w:val="auto"/>
                <w:sz w:val="20"/>
              </w:rPr>
              <w:t>TOTAL</w:t>
            </w:r>
            <w:proofErr w:type="gramEnd"/>
            <w:r w:rsidRPr="008A31AC">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8A31AC" w:rsidRPr="008A31AC" w:rsidRDefault="008A31AC" w:rsidP="008A31AC">
            <w:pPr>
              <w:widowControl/>
              <w:rPr>
                <w:rFonts w:ascii="Helvetica" w:hAnsi="Helvetica" w:cs="Helvetica"/>
                <w:color w:val="auto"/>
                <w:sz w:val="20"/>
              </w:rPr>
            </w:pPr>
            <w:r w:rsidRPr="008A31AC">
              <w:rPr>
                <w:rFonts w:ascii="Helvetica" w:hAnsi="Helvetica" w:cs="Helvetica"/>
                <w:color w:val="auto"/>
                <w:sz w:val="20"/>
              </w:rPr>
              <w:t>$       32.13</w:t>
            </w:r>
          </w:p>
        </w:tc>
      </w:tr>
      <w:tr w:rsidR="008A31AC" w:rsidRPr="008A31AC"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A31AC" w:rsidRPr="008A31AC" w:rsidRDefault="008A31AC" w:rsidP="008A31AC">
            <w:pPr>
              <w:widowControl/>
              <w:jc w:val="center"/>
              <w:rPr>
                <w:rFonts w:ascii="Helvetica" w:hAnsi="Helvetica" w:cs="Helvetica"/>
                <w:b/>
                <w:bCs/>
                <w:color w:val="auto"/>
                <w:sz w:val="20"/>
              </w:rPr>
            </w:pPr>
            <w:proofErr w:type="gramStart"/>
            <w:r w:rsidRPr="008A31AC">
              <w:rPr>
                <w:rFonts w:ascii="Helvetica" w:hAnsi="Helvetica" w:cs="Helvetica"/>
                <w:b/>
                <w:bCs/>
                <w:color w:val="auto"/>
                <w:sz w:val="20"/>
              </w:rPr>
              <w:t>TOTAL</w:t>
            </w:r>
            <w:proofErr w:type="gramEnd"/>
            <w:r w:rsidRPr="008A31AC">
              <w:rPr>
                <w:rFonts w:ascii="Helvetica" w:hAnsi="Helvetica" w:cs="Helvetica"/>
                <w:b/>
                <w:bCs/>
                <w:color w:val="auto"/>
                <w:sz w:val="20"/>
              </w:rPr>
              <w:t xml:space="preserve"> A PAGAR EN LETRAS TREINTA Y DOS 13/100 DÓLARES DE LOS ESTADOS UNIDOS DE AMÉRICA</w:t>
            </w:r>
          </w:p>
        </w:tc>
      </w:tr>
      <w:tr w:rsidR="008A31AC" w:rsidRPr="008A31AC"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8A31AC" w:rsidRPr="008A31AC" w:rsidRDefault="008A31AC" w:rsidP="008A31AC">
            <w:pPr>
              <w:widowControl/>
              <w:jc w:val="center"/>
              <w:rPr>
                <w:rFonts w:ascii="Helvetica" w:hAnsi="Helvetica" w:cs="Helvetica"/>
                <w:b/>
                <w:bCs/>
                <w:color w:val="auto"/>
                <w:sz w:val="20"/>
              </w:rPr>
            </w:pPr>
          </w:p>
        </w:tc>
      </w:tr>
    </w:tbl>
    <w:p w:rsidR="008A31AC" w:rsidRPr="008A31AC" w:rsidRDefault="008A31AC" w:rsidP="008A31AC">
      <w:pPr>
        <w:rPr>
          <w:rFonts w:ascii="Helvetica" w:hAnsi="Helvetica"/>
          <w:color w:val="auto"/>
          <w:szCs w:val="22"/>
        </w:rPr>
      </w:pPr>
    </w:p>
    <w:p w:rsidR="008A31AC" w:rsidRPr="008A31AC" w:rsidRDefault="008A31AC" w:rsidP="008A31AC">
      <w:pPr>
        <w:rPr>
          <w:rFonts w:ascii="Helvetica" w:hAnsi="Helvetica"/>
          <w:color w:val="auto"/>
          <w:szCs w:val="22"/>
        </w:rPr>
      </w:pPr>
    </w:p>
    <w:p w:rsidR="008A31AC" w:rsidRPr="008A31AC" w:rsidRDefault="008A31AC" w:rsidP="008A31AC">
      <w:pPr>
        <w:rPr>
          <w:rFonts w:ascii="Helvetica" w:hAnsi="Helvetica"/>
          <w:color w:val="auto"/>
          <w:szCs w:val="22"/>
        </w:rPr>
      </w:pPr>
    </w:p>
    <w:p w:rsidR="008A31AC" w:rsidRPr="008A31AC" w:rsidRDefault="008A31AC" w:rsidP="008A31AC">
      <w:pPr>
        <w:rPr>
          <w:rFonts w:ascii="Helvetica" w:hAnsi="Helvetica"/>
          <w:color w:val="auto"/>
          <w:szCs w:val="22"/>
        </w:rPr>
      </w:pPr>
    </w:p>
    <w:p w:rsidR="008A31AC" w:rsidRPr="008A31AC" w:rsidRDefault="008A31AC" w:rsidP="008A31AC">
      <w:pPr>
        <w:rPr>
          <w:rFonts w:ascii="Helvetica" w:hAnsi="Helvetica"/>
          <w:color w:val="auto"/>
          <w:szCs w:val="22"/>
        </w:rPr>
      </w:pPr>
    </w:p>
    <w:p w:rsidR="008A31AC" w:rsidRPr="008A31AC" w:rsidRDefault="008A31AC" w:rsidP="008A31AC">
      <w:pPr>
        <w:rPr>
          <w:rFonts w:ascii="Helvetica" w:hAnsi="Helvetica"/>
          <w:color w:val="auto"/>
          <w:szCs w:val="22"/>
        </w:rPr>
      </w:pPr>
    </w:p>
    <w:p w:rsidR="008A31AC" w:rsidRPr="008A31AC" w:rsidRDefault="008A31AC" w:rsidP="008A31AC">
      <w:pPr>
        <w:jc w:val="center"/>
        <w:rPr>
          <w:rFonts w:ascii="Helvetica" w:hAnsi="Helvetica"/>
          <w:color w:val="auto"/>
          <w:szCs w:val="22"/>
        </w:rPr>
      </w:pPr>
    </w:p>
    <w:p w:rsidR="008A31AC" w:rsidRPr="008A31AC" w:rsidRDefault="008A31AC" w:rsidP="008A31AC">
      <w:pPr>
        <w:jc w:val="center"/>
        <w:rPr>
          <w:rFonts w:ascii="Helvetica" w:hAnsi="Helvetica"/>
          <w:color w:val="auto"/>
          <w:szCs w:val="22"/>
        </w:rPr>
      </w:pPr>
    </w:p>
    <w:p w:rsidR="008A31AC" w:rsidRPr="008A31AC" w:rsidRDefault="008A31AC" w:rsidP="008A31AC">
      <w:pPr>
        <w:jc w:val="center"/>
        <w:rPr>
          <w:rFonts w:ascii="Helvetica" w:hAnsi="Helvetica"/>
          <w:color w:val="auto"/>
          <w:szCs w:val="22"/>
        </w:rPr>
      </w:pPr>
      <w:r w:rsidRPr="008A31AC">
        <w:rPr>
          <w:rFonts w:ascii="Helvetica" w:hAnsi="Helvetica"/>
          <w:color w:val="auto"/>
          <w:szCs w:val="22"/>
        </w:rPr>
        <w:t>Unidad de Planificación, Ordenamiento y Desarrollo Territorial</w:t>
      </w:r>
    </w:p>
    <w:p w:rsidR="008A31AC" w:rsidRPr="008A31AC" w:rsidRDefault="008A31AC" w:rsidP="008A31AC">
      <w:pPr>
        <w:jc w:val="center"/>
        <w:rPr>
          <w:rFonts w:ascii="Helvetica" w:hAnsi="Helvetica"/>
          <w:color w:val="auto"/>
          <w:szCs w:val="22"/>
        </w:rPr>
      </w:pPr>
      <w:r w:rsidRPr="008A31AC">
        <w:rPr>
          <w:rFonts w:ascii="Helvetica" w:hAnsi="Helvetica"/>
          <w:color w:val="auto"/>
          <w:szCs w:val="22"/>
        </w:rPr>
        <w:t xml:space="preserve">Alcaldía Municipal de Zacatecoluca </w:t>
      </w:r>
    </w:p>
    <w:p w:rsidR="008A31AC" w:rsidRDefault="008A31AC" w:rsidP="008A31AC">
      <w:pPr>
        <w:jc w:val="center"/>
        <w:rPr>
          <w:rFonts w:ascii="Helvetica" w:hAnsi="Helvetica"/>
          <w:color w:val="auto"/>
          <w:szCs w:val="22"/>
        </w:rPr>
      </w:pPr>
    </w:p>
    <w:p w:rsidR="008A31AC" w:rsidRDefault="008A31AC" w:rsidP="008A31AC">
      <w:pPr>
        <w:jc w:val="center"/>
        <w:rPr>
          <w:rFonts w:ascii="Helvetica" w:hAnsi="Helvetica"/>
          <w:color w:val="auto"/>
          <w:szCs w:val="22"/>
        </w:rPr>
      </w:pPr>
    </w:p>
    <w:p w:rsidR="008A31AC" w:rsidRDefault="008A31AC" w:rsidP="008A31AC">
      <w:pPr>
        <w:jc w:val="center"/>
        <w:rPr>
          <w:rFonts w:ascii="Helvetica" w:hAnsi="Helvetica"/>
          <w:color w:val="auto"/>
          <w:szCs w:val="22"/>
        </w:rPr>
      </w:pPr>
    </w:p>
    <w:p w:rsidR="008A31AC" w:rsidRDefault="008A31AC" w:rsidP="008A31AC">
      <w:pPr>
        <w:jc w:val="center"/>
        <w:rPr>
          <w:rFonts w:ascii="Helvetica" w:hAnsi="Helvetica"/>
          <w:color w:val="auto"/>
          <w:szCs w:val="22"/>
        </w:rPr>
      </w:pPr>
    </w:p>
    <w:p w:rsidR="008A31AC" w:rsidRDefault="008A31AC" w:rsidP="008A31AC">
      <w:pPr>
        <w:jc w:val="center"/>
        <w:rPr>
          <w:rFonts w:ascii="Helvetica" w:hAnsi="Helvetica"/>
          <w:color w:val="auto"/>
          <w:szCs w:val="22"/>
        </w:rPr>
      </w:pPr>
    </w:p>
    <w:p w:rsidR="008A31AC" w:rsidRPr="008A31AC" w:rsidRDefault="008A31AC" w:rsidP="008A31AC">
      <w:pPr>
        <w:jc w:val="center"/>
        <w:rPr>
          <w:rFonts w:ascii="Helvetica" w:hAnsi="Helvetica"/>
          <w:color w:val="auto"/>
          <w:szCs w:val="22"/>
        </w:rPr>
      </w:pPr>
    </w:p>
    <w:p w:rsidR="00553384" w:rsidRPr="00553384" w:rsidRDefault="00553384" w:rsidP="00553384">
      <w:pPr>
        <w:tabs>
          <w:tab w:val="left" w:pos="3525"/>
        </w:tabs>
        <w:spacing w:after="200"/>
        <w:rPr>
          <w:rFonts w:ascii="Helvetica" w:hAnsi="Helvetica"/>
          <w:b/>
          <w:color w:val="auto"/>
          <w:szCs w:val="22"/>
          <w:u w:val="single"/>
        </w:rPr>
      </w:pPr>
    </w:p>
    <w:p w:rsidR="00553384" w:rsidRPr="00553384" w:rsidRDefault="00553384" w:rsidP="00553384">
      <w:pPr>
        <w:tabs>
          <w:tab w:val="left" w:pos="3525"/>
        </w:tabs>
        <w:jc w:val="right"/>
        <w:rPr>
          <w:rFonts w:ascii="Helvetica" w:hAnsi="Helvetica"/>
          <w:b/>
          <w:color w:val="auto"/>
          <w:szCs w:val="22"/>
        </w:rPr>
      </w:pPr>
    </w:p>
    <w:p w:rsidR="00553384" w:rsidRPr="00553384" w:rsidRDefault="00553384" w:rsidP="00553384">
      <w:pPr>
        <w:tabs>
          <w:tab w:val="left" w:pos="3525"/>
        </w:tabs>
        <w:jc w:val="right"/>
        <w:rPr>
          <w:rFonts w:ascii="Helvetica" w:hAnsi="Helvetica"/>
          <w:b/>
          <w:color w:val="auto"/>
          <w:szCs w:val="22"/>
        </w:rPr>
      </w:pPr>
      <w:r w:rsidRPr="00553384">
        <w:rPr>
          <w:rFonts w:ascii="Helvetica" w:hAnsi="Helvetica"/>
          <w:b/>
          <w:color w:val="auto"/>
          <w:szCs w:val="22"/>
        </w:rPr>
        <w:t>MANDAMIENTO DE PAGO POR PERMISO DE MEJORA DE LAS EDIFICACIONES EXISTENTES</w:t>
      </w:r>
    </w:p>
    <w:p w:rsidR="00553384" w:rsidRPr="00553384" w:rsidRDefault="00553384" w:rsidP="00553384">
      <w:pPr>
        <w:tabs>
          <w:tab w:val="left" w:pos="3525"/>
        </w:tabs>
        <w:jc w:val="right"/>
        <w:rPr>
          <w:rFonts w:ascii="Helvetica" w:hAnsi="Helvetica"/>
          <w:color w:val="auto"/>
          <w:szCs w:val="22"/>
        </w:rPr>
      </w:pPr>
      <w:r w:rsidRPr="00553384">
        <w:rPr>
          <w:rFonts w:ascii="Helvetica" w:hAnsi="Helvetica"/>
          <w:color w:val="auto"/>
          <w:szCs w:val="22"/>
        </w:rPr>
        <w:t>Ref. Permiso de Construcción No. AMZ-UPODT-2018-6</w:t>
      </w:r>
      <w:r>
        <w:rPr>
          <w:rFonts w:ascii="Helvetica" w:hAnsi="Helvetica"/>
          <w:color w:val="auto"/>
          <w:szCs w:val="22"/>
        </w:rPr>
        <w:t>2</w:t>
      </w:r>
    </w:p>
    <w:p w:rsidR="00553384" w:rsidRPr="00553384" w:rsidRDefault="00553384" w:rsidP="00553384">
      <w:pPr>
        <w:spacing w:after="200"/>
        <w:jc w:val="right"/>
        <w:rPr>
          <w:rFonts w:ascii="Helvetica" w:hAnsi="Helvetica"/>
          <w:color w:val="auto"/>
          <w:szCs w:val="22"/>
        </w:rPr>
      </w:pPr>
    </w:p>
    <w:p w:rsidR="00553384" w:rsidRPr="00553384" w:rsidRDefault="00553384" w:rsidP="00553384">
      <w:pPr>
        <w:spacing w:after="200"/>
        <w:rPr>
          <w:rFonts w:ascii="Helvetica" w:hAnsi="Helvetica"/>
          <w:b/>
          <w:color w:val="auto"/>
          <w:sz w:val="24"/>
        </w:rPr>
      </w:pPr>
      <w:r w:rsidRPr="00553384">
        <w:rPr>
          <w:rFonts w:ascii="Helvetica" w:hAnsi="Helvetica"/>
          <w:b/>
          <w:color w:val="auto"/>
          <w:szCs w:val="22"/>
        </w:rPr>
        <w:t>SOLICITANTE:</w:t>
      </w:r>
      <w:r w:rsidRPr="00553384">
        <w:rPr>
          <w:rFonts w:ascii="Helvetica" w:hAnsi="Helvetica"/>
          <w:color w:val="auto"/>
          <w:szCs w:val="22"/>
        </w:rPr>
        <w:t xml:space="preserve"> </w:t>
      </w:r>
      <w:r w:rsidRPr="00553384">
        <w:rPr>
          <w:rFonts w:ascii="Helvetica" w:hAnsi="Helvetica"/>
          <w:b/>
          <w:color w:val="A6A6A6" w:themeColor="background1" w:themeShade="A6"/>
          <w:szCs w:val="22"/>
          <w:highlight w:val="darkGray"/>
        </w:rPr>
        <w:t>Carlos Alberto Rivas</w:t>
      </w:r>
      <w:r w:rsidRPr="00553384">
        <w:rPr>
          <w:rFonts w:ascii="Helvetica" w:hAnsi="Helvetica"/>
          <w:b/>
          <w:color w:val="auto"/>
          <w:sz w:val="24"/>
        </w:rPr>
        <w:t>.</w:t>
      </w:r>
    </w:p>
    <w:p w:rsidR="00553384" w:rsidRPr="00553384" w:rsidRDefault="00553384" w:rsidP="00553384">
      <w:pPr>
        <w:spacing w:after="200"/>
        <w:rPr>
          <w:rFonts w:ascii="Helvetica" w:hAnsi="Helvetica"/>
          <w:color w:val="auto"/>
          <w:szCs w:val="22"/>
        </w:rPr>
      </w:pPr>
      <w:r w:rsidRPr="00553384">
        <w:rPr>
          <w:rFonts w:ascii="Helvetica" w:hAnsi="Helvetica"/>
          <w:b/>
          <w:color w:val="auto"/>
          <w:szCs w:val="22"/>
        </w:rPr>
        <w:t xml:space="preserve">PROPIETARIO/A DE PROYECTO: </w:t>
      </w:r>
      <w:r w:rsidRPr="00553384">
        <w:rPr>
          <w:rFonts w:ascii="Helvetica" w:hAnsi="Helvetica"/>
          <w:b/>
          <w:color w:val="A6A6A6" w:themeColor="background1" w:themeShade="A6"/>
          <w:szCs w:val="22"/>
          <w:highlight w:val="darkGray"/>
        </w:rPr>
        <w:t>Carlos Alberto Rivas</w:t>
      </w:r>
      <w:r w:rsidRPr="00553384">
        <w:rPr>
          <w:rFonts w:ascii="Helvetica" w:hAnsi="Helvetica"/>
          <w:b/>
          <w:color w:val="auto"/>
          <w:sz w:val="24"/>
        </w:rPr>
        <w:t>.</w:t>
      </w:r>
    </w:p>
    <w:p w:rsidR="00553384" w:rsidRPr="00553384" w:rsidRDefault="00553384" w:rsidP="00553384">
      <w:pPr>
        <w:spacing w:after="200"/>
        <w:rPr>
          <w:rFonts w:ascii="Helvetica" w:hAnsi="Helvetica"/>
          <w:color w:val="auto"/>
          <w:szCs w:val="22"/>
        </w:rPr>
      </w:pPr>
      <w:r w:rsidRPr="00553384">
        <w:rPr>
          <w:rFonts w:ascii="Helvetica" w:hAnsi="Helvetica"/>
          <w:b/>
          <w:color w:val="auto"/>
          <w:szCs w:val="22"/>
          <w:u w:val="single"/>
        </w:rPr>
        <w:t>EMITIR RECIBO A NOMBRE DE</w:t>
      </w:r>
      <w:r w:rsidRPr="00553384">
        <w:rPr>
          <w:rFonts w:ascii="Helvetica" w:hAnsi="Helvetica"/>
          <w:b/>
          <w:color w:val="auto"/>
          <w:szCs w:val="22"/>
        </w:rPr>
        <w:t>:</w:t>
      </w:r>
      <w:r w:rsidRPr="00553384">
        <w:rPr>
          <w:rFonts w:ascii="Helvetica" w:hAnsi="Helvetica"/>
          <w:b/>
          <w:color w:val="auto"/>
          <w:sz w:val="24"/>
        </w:rPr>
        <w:t xml:space="preserve"> </w:t>
      </w:r>
      <w:r w:rsidRPr="00553384">
        <w:rPr>
          <w:rFonts w:ascii="Helvetica" w:hAnsi="Helvetica"/>
          <w:b/>
          <w:color w:val="A6A6A6" w:themeColor="background1" w:themeShade="A6"/>
          <w:szCs w:val="22"/>
          <w:highlight w:val="darkGray"/>
        </w:rPr>
        <w:t>Carlos Alberto Rivas</w:t>
      </w:r>
      <w:r w:rsidRPr="00553384">
        <w:rPr>
          <w:rFonts w:ascii="Helvetica" w:hAnsi="Helvetica"/>
          <w:b/>
          <w:color w:val="auto"/>
          <w:sz w:val="24"/>
        </w:rPr>
        <w:t>.</w:t>
      </w:r>
    </w:p>
    <w:p w:rsidR="00553384" w:rsidRPr="00553384" w:rsidRDefault="00553384" w:rsidP="00553384">
      <w:pPr>
        <w:spacing w:after="200"/>
        <w:rPr>
          <w:rFonts w:ascii="Helvetica" w:hAnsi="Helvetica"/>
          <w:color w:val="auto"/>
          <w:szCs w:val="22"/>
        </w:rPr>
      </w:pPr>
      <w:r w:rsidRPr="00553384">
        <w:rPr>
          <w:rFonts w:ascii="Helvetica" w:hAnsi="Helvetica"/>
          <w:b/>
          <w:color w:val="auto"/>
          <w:szCs w:val="22"/>
        </w:rPr>
        <w:t xml:space="preserve">DIRECCIÓN: </w:t>
      </w:r>
      <w:r w:rsidRPr="00553384">
        <w:rPr>
          <w:rFonts w:ascii="Helvetica" w:hAnsi="Helvetica"/>
          <w:b/>
          <w:color w:val="A6A6A6" w:themeColor="background1" w:themeShade="A6"/>
          <w:szCs w:val="22"/>
          <w:highlight w:val="darkGray"/>
        </w:rPr>
        <w:t>Barrio Los Remedios, 7° Calle Poniente, Casa No. 3 Bis</w:t>
      </w:r>
      <w:r w:rsidRPr="00553384">
        <w:rPr>
          <w:rFonts w:ascii="Helvetica" w:hAnsi="Helvetica"/>
          <w:b/>
          <w:color w:val="auto"/>
          <w:szCs w:val="22"/>
        </w:rPr>
        <w:t xml:space="preserve">, </w:t>
      </w:r>
      <w:r w:rsidRPr="00553384">
        <w:rPr>
          <w:rFonts w:ascii="Helvetica" w:hAnsi="Helvetica"/>
          <w:color w:val="auto"/>
          <w:szCs w:val="22"/>
        </w:rPr>
        <w:t>Municipio de Zacatecoluca, Departamento de La Paz.</w:t>
      </w:r>
    </w:p>
    <w:p w:rsidR="00553384" w:rsidRPr="00553384" w:rsidRDefault="00553384" w:rsidP="00553384">
      <w:pPr>
        <w:jc w:val="both"/>
        <w:rPr>
          <w:rFonts w:ascii="Helvetica" w:hAnsi="Helvetica"/>
          <w:color w:val="auto"/>
          <w:szCs w:val="22"/>
        </w:rPr>
      </w:pPr>
    </w:p>
    <w:p w:rsidR="00553384" w:rsidRPr="00553384" w:rsidRDefault="00553384" w:rsidP="00553384">
      <w:pPr>
        <w:spacing w:after="200"/>
        <w:jc w:val="both"/>
        <w:rPr>
          <w:rFonts w:ascii="Helvetica" w:hAnsi="Helvetica"/>
          <w:color w:val="auto"/>
          <w:szCs w:val="22"/>
        </w:rPr>
      </w:pPr>
      <w:r w:rsidRPr="00553384">
        <w:rPr>
          <w:rFonts w:ascii="Helvetica" w:hAnsi="Helvetica"/>
          <w:b/>
          <w:color w:val="auto"/>
          <w:szCs w:val="22"/>
        </w:rPr>
        <w:t>FECHA:</w:t>
      </w:r>
      <w:r w:rsidRPr="00553384">
        <w:rPr>
          <w:rFonts w:ascii="Helvetica" w:hAnsi="Helvetica"/>
          <w:color w:val="auto"/>
          <w:szCs w:val="22"/>
        </w:rPr>
        <w:t xml:space="preserve">    23/07/2018</w:t>
      </w:r>
    </w:p>
    <w:p w:rsidR="00553384" w:rsidRPr="00553384" w:rsidRDefault="00553384" w:rsidP="00553384">
      <w:pPr>
        <w:spacing w:before="200" w:line="276" w:lineRule="auto"/>
        <w:jc w:val="both"/>
        <w:rPr>
          <w:rFonts w:ascii="Helvetica" w:hAnsi="Helvetica"/>
          <w:color w:val="auto"/>
          <w:szCs w:val="22"/>
        </w:rPr>
      </w:pPr>
      <w:r w:rsidRPr="00553384">
        <w:rPr>
          <w:rFonts w:ascii="Helvetica" w:hAnsi="Helvetica"/>
          <w:color w:val="auto"/>
          <w:szCs w:val="22"/>
        </w:rPr>
        <w:t>BASE LEGAL:</w:t>
      </w:r>
      <w:r w:rsidRPr="00553384">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553384" w:rsidRPr="00553384" w:rsidRDefault="00553384" w:rsidP="00553384">
      <w:pPr>
        <w:spacing w:before="200" w:line="276" w:lineRule="auto"/>
        <w:jc w:val="both"/>
        <w:rPr>
          <w:rFonts w:ascii="Helvetica" w:hAnsi="Helvetica"/>
          <w:color w:val="auto"/>
          <w:szCs w:val="22"/>
        </w:rPr>
      </w:pPr>
    </w:p>
    <w:p w:rsidR="00553384" w:rsidRPr="00553384" w:rsidRDefault="00553384" w:rsidP="00553384">
      <w:pPr>
        <w:spacing w:after="200" w:line="276" w:lineRule="auto"/>
        <w:jc w:val="center"/>
        <w:rPr>
          <w:rFonts w:ascii="Helvetica" w:hAnsi="Helvetica"/>
          <w:color w:val="auto"/>
          <w:szCs w:val="22"/>
        </w:rPr>
      </w:pPr>
      <w:r w:rsidRPr="00553384">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828"/>
        <w:gridCol w:w="1144"/>
      </w:tblGrid>
      <w:tr w:rsidR="00553384" w:rsidRPr="00553384"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CONCEPTO</w:t>
            </w:r>
          </w:p>
        </w:tc>
        <w:tc>
          <w:tcPr>
            <w:tcW w:w="3828" w:type="dxa"/>
            <w:tcBorders>
              <w:top w:val="single" w:sz="8" w:space="0" w:color="auto"/>
              <w:left w:val="nil"/>
              <w:bottom w:val="single" w:sz="4" w:space="0" w:color="auto"/>
              <w:right w:val="single" w:sz="4" w:space="0" w:color="auto"/>
            </w:tcBorders>
            <w:shd w:val="clear" w:color="auto" w:fill="auto"/>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CÁLCULO</w:t>
            </w:r>
            <w:r w:rsidRPr="00553384">
              <w:rPr>
                <w:rFonts w:ascii="Helvetica" w:hAnsi="Helvetica" w:cs="Helvetica"/>
                <w:b/>
                <w:bCs/>
                <w:color w:val="auto"/>
                <w:sz w:val="20"/>
              </w:rPr>
              <w:br/>
              <w:t>DE COBRO</w:t>
            </w:r>
          </w:p>
        </w:tc>
        <w:tc>
          <w:tcPr>
            <w:tcW w:w="1144" w:type="dxa"/>
            <w:tcBorders>
              <w:top w:val="single" w:sz="8"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MONTO</w:t>
            </w:r>
          </w:p>
        </w:tc>
      </w:tr>
      <w:tr w:rsidR="00553384" w:rsidRPr="00553384"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Tasa por Licencia de Mejora de las Edificaciones Existentes</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($0.25 * 67.25m²) + ($1,750.75 * 0.5%)</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xml:space="preserve">$     25.56           </w:t>
            </w:r>
          </w:p>
        </w:tc>
      </w:tr>
      <w:tr w:rsidR="00553384" w:rsidRPr="00553384"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Situar Material</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$10.00</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xml:space="preserve">$     10.00      </w:t>
            </w:r>
          </w:p>
        </w:tc>
      </w:tr>
      <w:tr w:rsidR="00553384" w:rsidRPr="00553384"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Subtotal</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35.56</w:t>
            </w:r>
          </w:p>
        </w:tc>
      </w:tr>
      <w:tr w:rsidR="00553384" w:rsidRPr="00553384"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5% de Fiestas Patronales</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xml:space="preserve">$       1.78       </w:t>
            </w:r>
          </w:p>
        </w:tc>
      </w:tr>
      <w:tr w:rsidR="00553384" w:rsidRPr="00553384"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proofErr w:type="gramStart"/>
            <w:r w:rsidRPr="00553384">
              <w:rPr>
                <w:rFonts w:ascii="Helvetica" w:hAnsi="Helvetica" w:cs="Helvetica"/>
                <w:b/>
                <w:bCs/>
                <w:color w:val="auto"/>
                <w:sz w:val="20"/>
              </w:rPr>
              <w:t>TOTAL</w:t>
            </w:r>
            <w:proofErr w:type="gramEnd"/>
            <w:r w:rsidRPr="00553384">
              <w:rPr>
                <w:rFonts w:ascii="Helvetica" w:hAnsi="Helvetica" w:cs="Helvetica"/>
                <w:b/>
                <w:bCs/>
                <w:color w:val="auto"/>
                <w:sz w:val="20"/>
              </w:rPr>
              <w:t xml:space="preserve"> A PAGAR</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37.34</w:t>
            </w:r>
          </w:p>
        </w:tc>
      </w:tr>
      <w:tr w:rsidR="00553384" w:rsidRPr="00553384"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proofErr w:type="gramStart"/>
            <w:r w:rsidRPr="00553384">
              <w:rPr>
                <w:rFonts w:ascii="Helvetica" w:hAnsi="Helvetica" w:cs="Helvetica"/>
                <w:b/>
                <w:bCs/>
                <w:color w:val="auto"/>
                <w:sz w:val="20"/>
              </w:rPr>
              <w:t>TOTAL</w:t>
            </w:r>
            <w:proofErr w:type="gramEnd"/>
            <w:r w:rsidRPr="00553384">
              <w:rPr>
                <w:rFonts w:ascii="Helvetica" w:hAnsi="Helvetica" w:cs="Helvetica"/>
                <w:b/>
                <w:bCs/>
                <w:color w:val="auto"/>
                <w:sz w:val="20"/>
              </w:rPr>
              <w:t xml:space="preserve"> A PAGAR EN LETRAS TREINTA Y SIETE 34/100 DÓLARES DE LOS ESTADOS UNIDOS DE AMÉRICA</w:t>
            </w:r>
          </w:p>
        </w:tc>
      </w:tr>
      <w:tr w:rsidR="00553384" w:rsidRPr="00553384"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553384" w:rsidRPr="00553384" w:rsidRDefault="00553384" w:rsidP="00553384">
            <w:pPr>
              <w:widowControl/>
              <w:jc w:val="center"/>
              <w:rPr>
                <w:rFonts w:ascii="Helvetica" w:hAnsi="Helvetica" w:cs="Helvetica"/>
                <w:b/>
                <w:bCs/>
                <w:color w:val="auto"/>
                <w:sz w:val="20"/>
              </w:rPr>
            </w:pPr>
          </w:p>
        </w:tc>
      </w:tr>
    </w:tbl>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jc w:val="center"/>
        <w:rPr>
          <w:rFonts w:ascii="Helvetica" w:hAnsi="Helvetica"/>
          <w:color w:val="auto"/>
          <w:szCs w:val="22"/>
        </w:rPr>
      </w:pPr>
    </w:p>
    <w:p w:rsidR="00553384" w:rsidRPr="00553384" w:rsidRDefault="00553384" w:rsidP="00553384">
      <w:pPr>
        <w:jc w:val="center"/>
        <w:rPr>
          <w:rFonts w:ascii="Helvetica" w:hAnsi="Helvetica"/>
          <w:color w:val="auto"/>
          <w:szCs w:val="22"/>
        </w:rPr>
      </w:pPr>
    </w:p>
    <w:p w:rsidR="00553384" w:rsidRPr="00553384" w:rsidRDefault="00553384" w:rsidP="00553384">
      <w:pPr>
        <w:jc w:val="center"/>
        <w:rPr>
          <w:rFonts w:ascii="Helvetica" w:hAnsi="Helvetica"/>
          <w:color w:val="auto"/>
          <w:szCs w:val="22"/>
        </w:rPr>
      </w:pPr>
      <w:r w:rsidRPr="00553384">
        <w:rPr>
          <w:rFonts w:ascii="Helvetica" w:hAnsi="Helvetica"/>
          <w:color w:val="auto"/>
          <w:szCs w:val="22"/>
        </w:rPr>
        <w:t>Unidad de Planificación, Ordenamiento y Desarrollo Territorial</w:t>
      </w:r>
    </w:p>
    <w:p w:rsidR="00553384" w:rsidRPr="00553384" w:rsidRDefault="00553384" w:rsidP="00553384">
      <w:pPr>
        <w:jc w:val="center"/>
        <w:rPr>
          <w:rFonts w:ascii="Helvetica" w:hAnsi="Helvetica"/>
          <w:color w:val="auto"/>
          <w:szCs w:val="22"/>
        </w:rPr>
      </w:pPr>
      <w:r w:rsidRPr="00553384">
        <w:rPr>
          <w:rFonts w:ascii="Helvetica" w:hAnsi="Helvetica"/>
          <w:color w:val="auto"/>
          <w:szCs w:val="22"/>
        </w:rPr>
        <w:t xml:space="preserve">Alcaldía Municipal de Zacatecoluca </w:t>
      </w:r>
    </w:p>
    <w:p w:rsidR="00553384" w:rsidRPr="00553384" w:rsidRDefault="00553384" w:rsidP="00553384">
      <w:pPr>
        <w:jc w:val="center"/>
        <w:rPr>
          <w:rFonts w:ascii="Helvetica" w:hAnsi="Helvetica"/>
          <w:color w:val="auto"/>
          <w:szCs w:val="22"/>
        </w:rPr>
      </w:pPr>
    </w:p>
    <w:p w:rsidR="00553384" w:rsidRPr="00553384" w:rsidRDefault="00553384" w:rsidP="00553384">
      <w:pPr>
        <w:jc w:val="center"/>
        <w:rPr>
          <w:rFonts w:ascii="Helvetica" w:hAnsi="Helvetica"/>
          <w:color w:val="auto"/>
          <w:szCs w:val="22"/>
        </w:rPr>
      </w:pPr>
    </w:p>
    <w:p w:rsidR="008A31AC" w:rsidRPr="008A31AC" w:rsidRDefault="008A31AC" w:rsidP="008A31AC">
      <w:pPr>
        <w:jc w:val="center"/>
        <w:rPr>
          <w:rFonts w:ascii="Helvetica" w:hAnsi="Helvetica"/>
          <w:color w:val="auto"/>
          <w:szCs w:val="22"/>
        </w:rPr>
      </w:pPr>
    </w:p>
    <w:p w:rsidR="008A31AC" w:rsidRPr="00C2587F" w:rsidRDefault="008A31AC" w:rsidP="00C2587F">
      <w:pPr>
        <w:jc w:val="center"/>
        <w:rPr>
          <w:rFonts w:ascii="Helvetica" w:hAnsi="Helvetica"/>
          <w:color w:val="auto"/>
          <w:szCs w:val="22"/>
        </w:rPr>
      </w:pPr>
    </w:p>
    <w:p w:rsidR="00553384" w:rsidRPr="00553384" w:rsidRDefault="00553384" w:rsidP="00553384">
      <w:pPr>
        <w:tabs>
          <w:tab w:val="left" w:pos="3525"/>
        </w:tabs>
        <w:spacing w:after="200"/>
        <w:rPr>
          <w:rFonts w:ascii="Helvetica" w:hAnsi="Helvetica"/>
          <w:b/>
          <w:color w:val="auto"/>
          <w:szCs w:val="22"/>
          <w:u w:val="single"/>
        </w:rPr>
      </w:pPr>
    </w:p>
    <w:p w:rsidR="00553384" w:rsidRPr="00553384" w:rsidRDefault="00553384" w:rsidP="00553384">
      <w:pPr>
        <w:tabs>
          <w:tab w:val="left" w:pos="3525"/>
        </w:tabs>
        <w:jc w:val="right"/>
        <w:rPr>
          <w:rFonts w:ascii="Helvetica" w:hAnsi="Helvetica"/>
          <w:b/>
          <w:color w:val="auto"/>
          <w:szCs w:val="22"/>
        </w:rPr>
      </w:pPr>
      <w:r w:rsidRPr="00553384">
        <w:rPr>
          <w:rFonts w:ascii="Helvetica" w:hAnsi="Helvetica"/>
          <w:b/>
          <w:color w:val="auto"/>
          <w:szCs w:val="22"/>
        </w:rPr>
        <w:t>MANDAMIENTO DE PAGO POR PERMISO DE AMPLIACIÓN</w:t>
      </w:r>
    </w:p>
    <w:p w:rsidR="00553384" w:rsidRPr="00553384" w:rsidRDefault="00553384" w:rsidP="00553384">
      <w:pPr>
        <w:tabs>
          <w:tab w:val="left" w:pos="3525"/>
        </w:tabs>
        <w:jc w:val="right"/>
        <w:rPr>
          <w:rFonts w:ascii="Helvetica" w:hAnsi="Helvetica"/>
          <w:color w:val="auto"/>
          <w:szCs w:val="22"/>
        </w:rPr>
      </w:pPr>
      <w:r w:rsidRPr="00553384">
        <w:rPr>
          <w:rFonts w:ascii="Helvetica" w:hAnsi="Helvetica"/>
          <w:color w:val="auto"/>
          <w:szCs w:val="22"/>
        </w:rPr>
        <w:t>Ref. Permiso de Construcción No. AMZ-UPODT-2018-63</w:t>
      </w:r>
    </w:p>
    <w:p w:rsidR="00553384" w:rsidRPr="00553384" w:rsidRDefault="00553384" w:rsidP="00553384">
      <w:pPr>
        <w:spacing w:after="200"/>
        <w:jc w:val="right"/>
        <w:rPr>
          <w:rFonts w:ascii="Helvetica" w:hAnsi="Helvetica"/>
          <w:color w:val="auto"/>
          <w:szCs w:val="22"/>
        </w:rPr>
      </w:pPr>
    </w:p>
    <w:p w:rsidR="00553384" w:rsidRPr="00553384" w:rsidRDefault="00553384" w:rsidP="00553384">
      <w:pPr>
        <w:spacing w:after="200"/>
        <w:rPr>
          <w:rFonts w:ascii="Helvetica" w:hAnsi="Helvetica"/>
          <w:b/>
          <w:color w:val="auto"/>
          <w:sz w:val="24"/>
        </w:rPr>
      </w:pPr>
      <w:r w:rsidRPr="00553384">
        <w:rPr>
          <w:rFonts w:ascii="Helvetica" w:hAnsi="Helvetica"/>
          <w:b/>
          <w:color w:val="auto"/>
          <w:szCs w:val="22"/>
        </w:rPr>
        <w:t>SOLICITANTE:</w:t>
      </w:r>
      <w:r w:rsidRPr="00553384">
        <w:rPr>
          <w:rFonts w:ascii="Helvetica" w:hAnsi="Helvetica"/>
          <w:color w:val="auto"/>
          <w:szCs w:val="22"/>
        </w:rPr>
        <w:t xml:space="preserve"> </w:t>
      </w:r>
      <w:r w:rsidRPr="00553384">
        <w:rPr>
          <w:rFonts w:ascii="Helvetica" w:hAnsi="Helvetica"/>
          <w:b/>
          <w:color w:val="A6A6A6" w:themeColor="background1" w:themeShade="A6"/>
          <w:szCs w:val="22"/>
          <w:highlight w:val="darkGray"/>
        </w:rPr>
        <w:t>Francisco Salvador Francisco Manzanares</w:t>
      </w:r>
      <w:r w:rsidRPr="00553384">
        <w:rPr>
          <w:rFonts w:ascii="Helvetica" w:hAnsi="Helvetica"/>
          <w:b/>
          <w:color w:val="auto"/>
          <w:sz w:val="24"/>
        </w:rPr>
        <w:t xml:space="preserve">. </w:t>
      </w:r>
    </w:p>
    <w:p w:rsidR="00553384" w:rsidRPr="00553384" w:rsidRDefault="00553384" w:rsidP="00553384">
      <w:pPr>
        <w:spacing w:after="200"/>
        <w:rPr>
          <w:rFonts w:ascii="Helvetica" w:hAnsi="Helvetica"/>
          <w:color w:val="auto"/>
          <w:szCs w:val="22"/>
        </w:rPr>
      </w:pPr>
      <w:r w:rsidRPr="00553384">
        <w:rPr>
          <w:rFonts w:ascii="Helvetica" w:hAnsi="Helvetica"/>
          <w:b/>
          <w:color w:val="auto"/>
          <w:szCs w:val="22"/>
        </w:rPr>
        <w:t xml:space="preserve">PROPIETARIO/A DE PROYECTO: </w:t>
      </w:r>
      <w:r w:rsidRPr="00553384">
        <w:rPr>
          <w:rFonts w:ascii="Helvetica" w:hAnsi="Helvetica"/>
          <w:b/>
          <w:color w:val="A6A6A6" w:themeColor="background1" w:themeShade="A6"/>
          <w:szCs w:val="22"/>
          <w:highlight w:val="darkGray"/>
        </w:rPr>
        <w:t>Francisco Salvador Francisco Manzanares</w:t>
      </w:r>
      <w:r w:rsidRPr="00553384">
        <w:rPr>
          <w:rFonts w:ascii="Helvetica" w:hAnsi="Helvetica"/>
          <w:b/>
          <w:color w:val="auto"/>
          <w:sz w:val="24"/>
        </w:rPr>
        <w:t>.</w:t>
      </w:r>
    </w:p>
    <w:p w:rsidR="00553384" w:rsidRPr="00553384" w:rsidRDefault="00553384" w:rsidP="00553384">
      <w:pPr>
        <w:spacing w:after="200"/>
        <w:rPr>
          <w:rFonts w:ascii="Helvetica" w:hAnsi="Helvetica"/>
          <w:color w:val="auto"/>
          <w:szCs w:val="22"/>
        </w:rPr>
      </w:pPr>
      <w:r w:rsidRPr="00553384">
        <w:rPr>
          <w:rFonts w:ascii="Helvetica" w:hAnsi="Helvetica"/>
          <w:b/>
          <w:color w:val="auto"/>
          <w:szCs w:val="22"/>
          <w:u w:val="single"/>
        </w:rPr>
        <w:t>EMITIR RECIBO A NOMBRE DE</w:t>
      </w:r>
      <w:r w:rsidRPr="00553384">
        <w:rPr>
          <w:rFonts w:ascii="Helvetica" w:hAnsi="Helvetica"/>
          <w:b/>
          <w:color w:val="auto"/>
          <w:szCs w:val="22"/>
        </w:rPr>
        <w:t>:</w:t>
      </w:r>
      <w:r w:rsidRPr="00553384">
        <w:rPr>
          <w:rFonts w:ascii="Helvetica" w:hAnsi="Helvetica"/>
          <w:b/>
          <w:color w:val="auto"/>
          <w:sz w:val="24"/>
        </w:rPr>
        <w:t xml:space="preserve"> </w:t>
      </w:r>
      <w:r w:rsidRPr="00553384">
        <w:rPr>
          <w:rFonts w:ascii="Helvetica" w:hAnsi="Helvetica"/>
          <w:b/>
          <w:color w:val="A6A6A6" w:themeColor="background1" w:themeShade="A6"/>
          <w:szCs w:val="22"/>
          <w:highlight w:val="darkGray"/>
        </w:rPr>
        <w:t>Francisco Salvador Francisco Manzanares</w:t>
      </w:r>
      <w:r w:rsidRPr="00553384">
        <w:rPr>
          <w:rFonts w:ascii="Helvetica" w:hAnsi="Helvetica"/>
          <w:b/>
          <w:color w:val="auto"/>
          <w:sz w:val="24"/>
        </w:rPr>
        <w:t>.</w:t>
      </w:r>
    </w:p>
    <w:p w:rsidR="00553384" w:rsidRPr="00553384" w:rsidRDefault="00553384" w:rsidP="00553384">
      <w:pPr>
        <w:spacing w:after="200"/>
        <w:jc w:val="both"/>
        <w:rPr>
          <w:rFonts w:ascii="Helvetica" w:hAnsi="Helvetica"/>
          <w:color w:val="auto"/>
          <w:szCs w:val="22"/>
        </w:rPr>
      </w:pPr>
      <w:r w:rsidRPr="00553384">
        <w:rPr>
          <w:rFonts w:ascii="Helvetica" w:hAnsi="Helvetica"/>
          <w:b/>
          <w:color w:val="auto"/>
          <w:szCs w:val="22"/>
        </w:rPr>
        <w:t xml:space="preserve">DIRECCIÓN: </w:t>
      </w:r>
      <w:r w:rsidRPr="00553384">
        <w:rPr>
          <w:rFonts w:ascii="Helvetica" w:hAnsi="Helvetica"/>
          <w:b/>
          <w:color w:val="A6A6A6" w:themeColor="background1" w:themeShade="A6"/>
          <w:szCs w:val="22"/>
          <w:highlight w:val="darkGray"/>
        </w:rPr>
        <w:t>Residencial San Antonio, Senda Jaltepeque, Polígono “P”, Casa #22</w:t>
      </w:r>
      <w:r w:rsidRPr="00553384">
        <w:rPr>
          <w:rFonts w:ascii="Helvetica" w:hAnsi="Helvetica"/>
          <w:b/>
          <w:color w:val="auto"/>
          <w:szCs w:val="22"/>
        </w:rPr>
        <w:t xml:space="preserve">, </w:t>
      </w:r>
      <w:r w:rsidRPr="00553384">
        <w:rPr>
          <w:rFonts w:ascii="Helvetica" w:hAnsi="Helvetica"/>
          <w:color w:val="auto"/>
          <w:szCs w:val="22"/>
        </w:rPr>
        <w:t>Municipio de Zacatecoluca, Departamento de La Paz.</w:t>
      </w:r>
    </w:p>
    <w:p w:rsidR="00553384" w:rsidRPr="00553384" w:rsidRDefault="00553384" w:rsidP="00553384">
      <w:pPr>
        <w:jc w:val="both"/>
        <w:rPr>
          <w:rFonts w:ascii="Helvetica" w:hAnsi="Helvetica"/>
          <w:color w:val="auto"/>
          <w:szCs w:val="22"/>
        </w:rPr>
      </w:pPr>
    </w:p>
    <w:p w:rsidR="00553384" w:rsidRPr="00553384" w:rsidRDefault="00553384" w:rsidP="00553384">
      <w:pPr>
        <w:spacing w:after="200"/>
        <w:jc w:val="both"/>
        <w:rPr>
          <w:rFonts w:ascii="Helvetica" w:hAnsi="Helvetica"/>
          <w:color w:val="auto"/>
          <w:szCs w:val="22"/>
        </w:rPr>
      </w:pPr>
      <w:r w:rsidRPr="00553384">
        <w:rPr>
          <w:rFonts w:ascii="Helvetica" w:hAnsi="Helvetica"/>
          <w:b/>
          <w:color w:val="auto"/>
          <w:szCs w:val="22"/>
        </w:rPr>
        <w:t>FECHA:</w:t>
      </w:r>
      <w:r w:rsidRPr="00553384">
        <w:rPr>
          <w:rFonts w:ascii="Helvetica" w:hAnsi="Helvetica"/>
          <w:color w:val="auto"/>
          <w:szCs w:val="22"/>
        </w:rPr>
        <w:t xml:space="preserve">    04/07/2018</w:t>
      </w:r>
    </w:p>
    <w:p w:rsidR="00553384" w:rsidRPr="00553384" w:rsidRDefault="00553384" w:rsidP="00553384">
      <w:pPr>
        <w:spacing w:before="200" w:line="276" w:lineRule="auto"/>
        <w:jc w:val="both"/>
        <w:rPr>
          <w:rFonts w:ascii="Helvetica" w:hAnsi="Helvetica"/>
          <w:color w:val="auto"/>
          <w:szCs w:val="22"/>
        </w:rPr>
      </w:pPr>
      <w:r w:rsidRPr="00553384">
        <w:rPr>
          <w:rFonts w:ascii="Helvetica" w:hAnsi="Helvetica"/>
          <w:color w:val="auto"/>
          <w:szCs w:val="22"/>
        </w:rPr>
        <w:t>BASE LEGAL:</w:t>
      </w:r>
      <w:r w:rsidRPr="00553384">
        <w:rPr>
          <w:rFonts w:ascii="Helvetica" w:hAnsi="Helvetica"/>
          <w:b/>
          <w:color w:val="auto"/>
          <w:szCs w:val="22"/>
        </w:rPr>
        <w:t xml:space="preserve"> ART. 9, RUBRO 1130- SERVICIOS ADMINISTRATIVOS, NUMERAL Nº 05 LICENCIAS, ORDINALES Nº 02 Y 08, Y ART. 11 DE LA ORDENANZA REGULADORA DE LAS TASAS POR SERVICIOS DE LA CIUDAD DE ZACATECOLUCA.</w:t>
      </w:r>
    </w:p>
    <w:p w:rsidR="00553384" w:rsidRPr="00553384" w:rsidRDefault="00553384" w:rsidP="00553384">
      <w:pPr>
        <w:spacing w:before="200" w:line="276" w:lineRule="auto"/>
        <w:jc w:val="both"/>
        <w:rPr>
          <w:rFonts w:ascii="Helvetica" w:hAnsi="Helvetica"/>
          <w:color w:val="auto"/>
          <w:szCs w:val="22"/>
        </w:rPr>
      </w:pPr>
    </w:p>
    <w:p w:rsidR="00553384" w:rsidRPr="00553384" w:rsidRDefault="00553384" w:rsidP="00553384">
      <w:pPr>
        <w:spacing w:after="200" w:line="276" w:lineRule="auto"/>
        <w:jc w:val="center"/>
        <w:rPr>
          <w:rFonts w:ascii="Helvetica" w:hAnsi="Helvetica"/>
          <w:color w:val="auto"/>
          <w:szCs w:val="22"/>
        </w:rPr>
      </w:pPr>
      <w:r w:rsidRPr="00553384">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553384" w:rsidRPr="00553384"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CÁLCULO</w:t>
            </w:r>
            <w:r w:rsidRPr="00553384">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r w:rsidRPr="00553384">
              <w:rPr>
                <w:rFonts w:ascii="Helvetica" w:hAnsi="Helvetica" w:cs="Helvetica"/>
                <w:b/>
                <w:bCs/>
                <w:color w:val="auto"/>
                <w:sz w:val="20"/>
              </w:rPr>
              <w:t>MONTO</w:t>
            </w:r>
          </w:p>
        </w:tc>
      </w:tr>
      <w:tr w:rsidR="00553384" w:rsidRPr="00553384"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Tasa por Licencia de Ampliación</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($0.50 * 27.35m²) + ($1,743.65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xml:space="preserve">$        22.40    </w:t>
            </w:r>
          </w:p>
        </w:tc>
      </w:tr>
      <w:tr w:rsidR="00553384" w:rsidRPr="00553384"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xml:space="preserve">$        10.00       </w:t>
            </w:r>
          </w:p>
        </w:tc>
      </w:tr>
      <w:tr w:rsidR="00553384" w:rsidRPr="00553384"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xml:space="preserve">$        32.40    </w:t>
            </w:r>
          </w:p>
        </w:tc>
      </w:tr>
      <w:tr w:rsidR="00553384" w:rsidRPr="00553384"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color w:val="auto"/>
                <w:sz w:val="20"/>
              </w:rPr>
            </w:pPr>
            <w:r w:rsidRPr="00553384">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xml:space="preserve">$          1.62    </w:t>
            </w:r>
          </w:p>
        </w:tc>
      </w:tr>
      <w:tr w:rsidR="00553384" w:rsidRPr="00553384"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proofErr w:type="gramStart"/>
            <w:r w:rsidRPr="00553384">
              <w:rPr>
                <w:rFonts w:ascii="Helvetica" w:hAnsi="Helvetica" w:cs="Helvetica"/>
                <w:b/>
                <w:bCs/>
                <w:color w:val="auto"/>
                <w:sz w:val="20"/>
              </w:rPr>
              <w:t>TOTAL</w:t>
            </w:r>
            <w:proofErr w:type="gramEnd"/>
            <w:r w:rsidRPr="00553384">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553384" w:rsidRPr="00553384" w:rsidRDefault="00553384" w:rsidP="00553384">
            <w:pPr>
              <w:widowControl/>
              <w:rPr>
                <w:rFonts w:ascii="Helvetica" w:hAnsi="Helvetica" w:cs="Helvetica"/>
                <w:color w:val="auto"/>
                <w:sz w:val="20"/>
              </w:rPr>
            </w:pPr>
            <w:r w:rsidRPr="00553384">
              <w:rPr>
                <w:rFonts w:ascii="Helvetica" w:hAnsi="Helvetica" w:cs="Helvetica"/>
                <w:color w:val="auto"/>
                <w:sz w:val="20"/>
              </w:rPr>
              <w:t>$        34.02</w:t>
            </w:r>
          </w:p>
        </w:tc>
      </w:tr>
      <w:tr w:rsidR="00553384" w:rsidRPr="00553384"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553384" w:rsidRPr="00553384" w:rsidRDefault="00553384" w:rsidP="00553384">
            <w:pPr>
              <w:widowControl/>
              <w:jc w:val="center"/>
              <w:rPr>
                <w:rFonts w:ascii="Helvetica" w:hAnsi="Helvetica" w:cs="Helvetica"/>
                <w:b/>
                <w:bCs/>
                <w:color w:val="auto"/>
                <w:sz w:val="20"/>
              </w:rPr>
            </w:pPr>
            <w:proofErr w:type="gramStart"/>
            <w:r w:rsidRPr="00553384">
              <w:rPr>
                <w:rFonts w:ascii="Helvetica" w:hAnsi="Helvetica" w:cs="Helvetica"/>
                <w:b/>
                <w:bCs/>
                <w:color w:val="auto"/>
                <w:sz w:val="20"/>
              </w:rPr>
              <w:t>TOTAL</w:t>
            </w:r>
            <w:proofErr w:type="gramEnd"/>
            <w:r w:rsidRPr="00553384">
              <w:rPr>
                <w:rFonts w:ascii="Helvetica" w:hAnsi="Helvetica" w:cs="Helvetica"/>
                <w:b/>
                <w:bCs/>
                <w:color w:val="auto"/>
                <w:sz w:val="20"/>
              </w:rPr>
              <w:t xml:space="preserve"> A PAGAR EN LETRAS TREINTA Y CUATRO 02/100 DÓLARES DE LOS ESTADOS UNIDOS DE AMÉRICA</w:t>
            </w:r>
          </w:p>
        </w:tc>
      </w:tr>
      <w:tr w:rsidR="00553384" w:rsidRPr="00553384"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553384" w:rsidRPr="00553384" w:rsidRDefault="00553384" w:rsidP="00553384">
            <w:pPr>
              <w:widowControl/>
              <w:jc w:val="center"/>
              <w:rPr>
                <w:rFonts w:ascii="Helvetica" w:hAnsi="Helvetica" w:cs="Helvetica"/>
                <w:b/>
                <w:bCs/>
                <w:color w:val="auto"/>
                <w:sz w:val="20"/>
              </w:rPr>
            </w:pPr>
          </w:p>
        </w:tc>
      </w:tr>
    </w:tbl>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rPr>
          <w:rFonts w:ascii="Helvetica" w:hAnsi="Helvetica"/>
          <w:color w:val="auto"/>
          <w:szCs w:val="22"/>
        </w:rPr>
      </w:pPr>
    </w:p>
    <w:p w:rsidR="00553384" w:rsidRPr="00553384" w:rsidRDefault="00553384" w:rsidP="00553384">
      <w:pPr>
        <w:jc w:val="center"/>
        <w:rPr>
          <w:rFonts w:ascii="Helvetica" w:hAnsi="Helvetica"/>
          <w:color w:val="auto"/>
          <w:szCs w:val="22"/>
        </w:rPr>
      </w:pPr>
    </w:p>
    <w:p w:rsidR="00553384" w:rsidRPr="00553384" w:rsidRDefault="00553384" w:rsidP="00553384">
      <w:pPr>
        <w:jc w:val="center"/>
        <w:rPr>
          <w:rFonts w:ascii="Helvetica" w:hAnsi="Helvetica"/>
          <w:color w:val="auto"/>
          <w:szCs w:val="22"/>
        </w:rPr>
      </w:pPr>
    </w:p>
    <w:p w:rsidR="00553384" w:rsidRPr="00553384" w:rsidRDefault="00553384" w:rsidP="00553384">
      <w:pPr>
        <w:jc w:val="center"/>
        <w:rPr>
          <w:rFonts w:ascii="Helvetica" w:hAnsi="Helvetica"/>
          <w:color w:val="auto"/>
          <w:szCs w:val="22"/>
        </w:rPr>
      </w:pPr>
      <w:r w:rsidRPr="00553384">
        <w:rPr>
          <w:rFonts w:ascii="Helvetica" w:hAnsi="Helvetica"/>
          <w:color w:val="auto"/>
          <w:szCs w:val="22"/>
        </w:rPr>
        <w:t>Unidad de Planificación, Ordenamiento y Desarrollo Territorial</w:t>
      </w:r>
    </w:p>
    <w:p w:rsidR="00553384" w:rsidRPr="00553384" w:rsidRDefault="00553384" w:rsidP="00553384">
      <w:pPr>
        <w:jc w:val="center"/>
        <w:rPr>
          <w:rFonts w:ascii="Helvetica" w:hAnsi="Helvetica"/>
          <w:color w:val="auto"/>
          <w:szCs w:val="22"/>
        </w:rPr>
      </w:pPr>
      <w:r w:rsidRPr="00553384">
        <w:rPr>
          <w:rFonts w:ascii="Helvetica" w:hAnsi="Helvetica"/>
          <w:color w:val="auto"/>
          <w:szCs w:val="22"/>
        </w:rPr>
        <w:t xml:space="preserve">Alcaldía Municipal de Zacatecoluca </w:t>
      </w:r>
    </w:p>
    <w:p w:rsidR="00553384" w:rsidRPr="00553384" w:rsidRDefault="00553384" w:rsidP="00553384">
      <w:pPr>
        <w:jc w:val="center"/>
        <w:rPr>
          <w:rFonts w:ascii="Helvetica" w:hAnsi="Helvetica"/>
          <w:color w:val="auto"/>
          <w:szCs w:val="22"/>
        </w:rPr>
      </w:pPr>
    </w:p>
    <w:p w:rsidR="00553384" w:rsidRDefault="00553384" w:rsidP="00553384">
      <w:pPr>
        <w:jc w:val="center"/>
        <w:rPr>
          <w:rFonts w:ascii="Helvetica" w:hAnsi="Helvetica"/>
          <w:color w:val="auto"/>
          <w:szCs w:val="22"/>
        </w:rPr>
      </w:pPr>
    </w:p>
    <w:p w:rsidR="00553384" w:rsidRDefault="00553384" w:rsidP="00553384">
      <w:pPr>
        <w:jc w:val="center"/>
        <w:rPr>
          <w:rFonts w:ascii="Helvetica" w:hAnsi="Helvetica"/>
          <w:color w:val="auto"/>
          <w:szCs w:val="22"/>
        </w:rPr>
      </w:pPr>
    </w:p>
    <w:p w:rsidR="00553384" w:rsidRDefault="00553384" w:rsidP="00553384">
      <w:pPr>
        <w:jc w:val="center"/>
        <w:rPr>
          <w:rFonts w:ascii="Helvetica" w:hAnsi="Helvetica"/>
          <w:color w:val="auto"/>
          <w:szCs w:val="22"/>
        </w:rPr>
      </w:pPr>
    </w:p>
    <w:p w:rsidR="00553384" w:rsidRDefault="00553384" w:rsidP="00553384">
      <w:pPr>
        <w:jc w:val="center"/>
        <w:rPr>
          <w:rFonts w:ascii="Helvetica" w:hAnsi="Helvetica"/>
          <w:color w:val="auto"/>
          <w:szCs w:val="22"/>
        </w:rPr>
      </w:pPr>
    </w:p>
    <w:p w:rsidR="00553384" w:rsidRDefault="00553384" w:rsidP="00553384">
      <w:pPr>
        <w:jc w:val="center"/>
        <w:rPr>
          <w:rFonts w:ascii="Helvetica" w:hAnsi="Helvetica"/>
          <w:color w:val="auto"/>
          <w:szCs w:val="22"/>
        </w:rPr>
      </w:pPr>
    </w:p>
    <w:p w:rsidR="00553384" w:rsidRPr="00553384" w:rsidRDefault="00553384" w:rsidP="00553384">
      <w:pPr>
        <w:jc w:val="center"/>
        <w:rPr>
          <w:rFonts w:ascii="Helvetica" w:hAnsi="Helvetica"/>
          <w:color w:val="auto"/>
          <w:szCs w:val="22"/>
        </w:rPr>
      </w:pPr>
    </w:p>
    <w:p w:rsidR="0008635C" w:rsidRPr="0008635C" w:rsidRDefault="0008635C" w:rsidP="0008635C">
      <w:pPr>
        <w:tabs>
          <w:tab w:val="left" w:pos="3525"/>
        </w:tabs>
        <w:spacing w:after="200"/>
        <w:rPr>
          <w:rFonts w:ascii="Helvetica" w:hAnsi="Helvetica"/>
          <w:b/>
          <w:color w:val="auto"/>
          <w:szCs w:val="22"/>
          <w:u w:val="single"/>
        </w:rPr>
      </w:pPr>
    </w:p>
    <w:p w:rsidR="0008635C" w:rsidRPr="0008635C" w:rsidRDefault="0008635C" w:rsidP="0008635C">
      <w:pPr>
        <w:tabs>
          <w:tab w:val="left" w:pos="3525"/>
        </w:tabs>
        <w:jc w:val="right"/>
        <w:rPr>
          <w:rFonts w:ascii="Helvetica" w:hAnsi="Helvetica"/>
          <w:b/>
          <w:color w:val="auto"/>
          <w:szCs w:val="22"/>
        </w:rPr>
      </w:pPr>
      <w:r w:rsidRPr="0008635C">
        <w:rPr>
          <w:rFonts w:ascii="Helvetica" w:hAnsi="Helvetica"/>
          <w:b/>
          <w:color w:val="auto"/>
          <w:szCs w:val="22"/>
        </w:rPr>
        <w:t>MANDAMIENTO DE PAGO POR PERMISO DE CONSTRUCCIÓN</w:t>
      </w:r>
    </w:p>
    <w:p w:rsidR="0008635C" w:rsidRPr="0008635C" w:rsidRDefault="0008635C" w:rsidP="0008635C">
      <w:pPr>
        <w:tabs>
          <w:tab w:val="left" w:pos="3525"/>
        </w:tabs>
        <w:jc w:val="right"/>
        <w:rPr>
          <w:rFonts w:ascii="Helvetica" w:hAnsi="Helvetica"/>
          <w:color w:val="auto"/>
          <w:szCs w:val="22"/>
        </w:rPr>
      </w:pPr>
      <w:r w:rsidRPr="0008635C">
        <w:rPr>
          <w:rFonts w:ascii="Helvetica" w:hAnsi="Helvetica"/>
          <w:color w:val="auto"/>
          <w:szCs w:val="22"/>
        </w:rPr>
        <w:t>Ref. Permiso de Construcción No. AMZ-UPODT-2018-65</w:t>
      </w:r>
    </w:p>
    <w:p w:rsidR="0008635C" w:rsidRPr="0008635C" w:rsidRDefault="0008635C" w:rsidP="0008635C">
      <w:pPr>
        <w:spacing w:after="200"/>
        <w:jc w:val="right"/>
        <w:rPr>
          <w:rFonts w:ascii="Helvetica" w:hAnsi="Helvetica"/>
          <w:color w:val="auto"/>
          <w:szCs w:val="22"/>
        </w:rPr>
      </w:pPr>
    </w:p>
    <w:p w:rsidR="0008635C" w:rsidRPr="0008635C" w:rsidRDefault="0008635C" w:rsidP="0008635C">
      <w:pPr>
        <w:spacing w:after="200"/>
        <w:rPr>
          <w:rFonts w:ascii="Helvetica" w:hAnsi="Helvetica"/>
          <w:b/>
          <w:color w:val="auto"/>
          <w:sz w:val="24"/>
        </w:rPr>
      </w:pPr>
      <w:r w:rsidRPr="0008635C">
        <w:rPr>
          <w:rFonts w:ascii="Helvetica" w:hAnsi="Helvetica"/>
          <w:b/>
          <w:color w:val="auto"/>
          <w:szCs w:val="22"/>
        </w:rPr>
        <w:t>SOLICITANTE:</w:t>
      </w:r>
      <w:r w:rsidRPr="0008635C">
        <w:rPr>
          <w:rFonts w:ascii="Helvetica" w:hAnsi="Helvetica"/>
          <w:color w:val="auto"/>
          <w:szCs w:val="22"/>
        </w:rPr>
        <w:t xml:space="preserve"> </w:t>
      </w:r>
      <w:r w:rsidRPr="0008635C">
        <w:rPr>
          <w:rFonts w:ascii="Helvetica" w:hAnsi="Helvetica"/>
          <w:b/>
          <w:color w:val="A6A6A6" w:themeColor="background1" w:themeShade="A6"/>
          <w:szCs w:val="22"/>
          <w:highlight w:val="darkGray"/>
        </w:rPr>
        <w:t>Edwin Arnoldo Marinero Ramos</w:t>
      </w:r>
      <w:r w:rsidRPr="0008635C">
        <w:rPr>
          <w:rFonts w:ascii="Helvetica" w:hAnsi="Helvetica"/>
          <w:b/>
          <w:color w:val="auto"/>
          <w:sz w:val="24"/>
        </w:rPr>
        <w:t>.</w:t>
      </w:r>
    </w:p>
    <w:p w:rsidR="0008635C" w:rsidRPr="0008635C" w:rsidRDefault="0008635C" w:rsidP="0008635C">
      <w:pPr>
        <w:spacing w:after="200"/>
        <w:rPr>
          <w:rFonts w:ascii="Helvetica" w:hAnsi="Helvetica"/>
          <w:color w:val="auto"/>
          <w:szCs w:val="22"/>
        </w:rPr>
      </w:pPr>
      <w:r w:rsidRPr="0008635C">
        <w:rPr>
          <w:rFonts w:ascii="Helvetica" w:hAnsi="Helvetica"/>
          <w:b/>
          <w:color w:val="auto"/>
          <w:szCs w:val="22"/>
        </w:rPr>
        <w:t xml:space="preserve">PROPIETARIO/A DE PROYECTO: </w:t>
      </w:r>
      <w:r w:rsidRPr="0008635C">
        <w:rPr>
          <w:rFonts w:ascii="Helvetica" w:hAnsi="Helvetica"/>
          <w:b/>
          <w:color w:val="A6A6A6" w:themeColor="background1" w:themeShade="A6"/>
          <w:szCs w:val="22"/>
          <w:highlight w:val="darkGray"/>
        </w:rPr>
        <w:t>Edwin Arnoldo Marinero Ramos</w:t>
      </w:r>
      <w:r w:rsidRPr="0008635C">
        <w:rPr>
          <w:rFonts w:ascii="Helvetica" w:hAnsi="Helvetica"/>
          <w:b/>
          <w:color w:val="auto"/>
          <w:sz w:val="24"/>
        </w:rPr>
        <w:t>.</w:t>
      </w:r>
    </w:p>
    <w:p w:rsidR="0008635C" w:rsidRPr="0008635C" w:rsidRDefault="0008635C" w:rsidP="0008635C">
      <w:pPr>
        <w:spacing w:after="200"/>
        <w:rPr>
          <w:rFonts w:ascii="Helvetica" w:hAnsi="Helvetica"/>
          <w:color w:val="auto"/>
          <w:szCs w:val="22"/>
        </w:rPr>
      </w:pPr>
      <w:r w:rsidRPr="0008635C">
        <w:rPr>
          <w:rFonts w:ascii="Helvetica" w:hAnsi="Helvetica"/>
          <w:b/>
          <w:color w:val="auto"/>
          <w:szCs w:val="22"/>
          <w:u w:val="single"/>
        </w:rPr>
        <w:t>EMITIR RECIBO A NOMBRE DE</w:t>
      </w:r>
      <w:r w:rsidRPr="0008635C">
        <w:rPr>
          <w:rFonts w:ascii="Helvetica" w:hAnsi="Helvetica"/>
          <w:b/>
          <w:color w:val="auto"/>
          <w:szCs w:val="22"/>
        </w:rPr>
        <w:t>:</w:t>
      </w:r>
      <w:r w:rsidRPr="0008635C">
        <w:rPr>
          <w:rFonts w:ascii="Helvetica" w:hAnsi="Helvetica"/>
          <w:b/>
          <w:color w:val="auto"/>
          <w:sz w:val="24"/>
        </w:rPr>
        <w:t xml:space="preserve"> </w:t>
      </w:r>
      <w:r w:rsidRPr="0008635C">
        <w:rPr>
          <w:rFonts w:ascii="Helvetica" w:hAnsi="Helvetica"/>
          <w:b/>
          <w:color w:val="A6A6A6" w:themeColor="background1" w:themeShade="A6"/>
          <w:szCs w:val="22"/>
          <w:highlight w:val="darkGray"/>
        </w:rPr>
        <w:t>Edwin Arnoldo Marinero Ramos</w:t>
      </w:r>
      <w:r w:rsidRPr="0008635C">
        <w:rPr>
          <w:rFonts w:ascii="Helvetica" w:hAnsi="Helvetica"/>
          <w:b/>
          <w:color w:val="auto"/>
          <w:sz w:val="24"/>
        </w:rPr>
        <w:t>.</w:t>
      </w:r>
    </w:p>
    <w:p w:rsidR="0008635C" w:rsidRPr="0008635C" w:rsidRDefault="0008635C" w:rsidP="0008635C">
      <w:pPr>
        <w:spacing w:after="200"/>
        <w:jc w:val="both"/>
        <w:rPr>
          <w:rFonts w:ascii="Helvetica" w:hAnsi="Helvetica"/>
          <w:color w:val="auto"/>
          <w:szCs w:val="22"/>
        </w:rPr>
      </w:pPr>
      <w:r w:rsidRPr="0008635C">
        <w:rPr>
          <w:rFonts w:ascii="Helvetica" w:hAnsi="Helvetica"/>
          <w:b/>
          <w:color w:val="auto"/>
          <w:szCs w:val="22"/>
        </w:rPr>
        <w:t xml:space="preserve">DIRECCIÓN: </w:t>
      </w:r>
      <w:r w:rsidRPr="0008635C">
        <w:rPr>
          <w:rFonts w:ascii="Helvetica" w:hAnsi="Helvetica"/>
          <w:b/>
          <w:color w:val="A6A6A6" w:themeColor="background1" w:themeShade="A6"/>
          <w:szCs w:val="22"/>
          <w:highlight w:val="darkGray"/>
        </w:rPr>
        <w:t>Final 7° Avenida Sur, Colonia Las Margaritas</w:t>
      </w:r>
      <w:r w:rsidRPr="0008635C">
        <w:rPr>
          <w:rFonts w:ascii="Helvetica" w:hAnsi="Helvetica"/>
          <w:b/>
          <w:color w:val="auto"/>
          <w:szCs w:val="22"/>
        </w:rPr>
        <w:t xml:space="preserve">, </w:t>
      </w:r>
      <w:r w:rsidRPr="0008635C">
        <w:rPr>
          <w:rFonts w:ascii="Helvetica" w:hAnsi="Helvetica"/>
          <w:color w:val="auto"/>
          <w:szCs w:val="22"/>
        </w:rPr>
        <w:t>Municipio de Zacatecoluca, Departamento de La Paz.</w:t>
      </w:r>
    </w:p>
    <w:p w:rsidR="0008635C" w:rsidRPr="0008635C" w:rsidRDefault="0008635C" w:rsidP="0008635C">
      <w:pPr>
        <w:jc w:val="both"/>
        <w:rPr>
          <w:rFonts w:ascii="Helvetica" w:hAnsi="Helvetica"/>
          <w:color w:val="auto"/>
          <w:szCs w:val="22"/>
        </w:rPr>
      </w:pPr>
    </w:p>
    <w:p w:rsidR="0008635C" w:rsidRPr="0008635C" w:rsidRDefault="0008635C" w:rsidP="0008635C">
      <w:pPr>
        <w:spacing w:after="200"/>
        <w:jc w:val="both"/>
        <w:rPr>
          <w:rFonts w:ascii="Helvetica" w:hAnsi="Helvetica"/>
          <w:color w:val="auto"/>
          <w:szCs w:val="22"/>
        </w:rPr>
      </w:pPr>
      <w:r w:rsidRPr="0008635C">
        <w:rPr>
          <w:rFonts w:ascii="Helvetica" w:hAnsi="Helvetica"/>
          <w:b/>
          <w:color w:val="auto"/>
          <w:szCs w:val="22"/>
        </w:rPr>
        <w:t>FECHA:</w:t>
      </w:r>
      <w:r w:rsidRPr="0008635C">
        <w:rPr>
          <w:rFonts w:ascii="Helvetica" w:hAnsi="Helvetica"/>
          <w:color w:val="auto"/>
          <w:szCs w:val="22"/>
        </w:rPr>
        <w:t xml:space="preserve">    20/09/2018</w:t>
      </w:r>
    </w:p>
    <w:p w:rsidR="0008635C" w:rsidRPr="0008635C" w:rsidRDefault="0008635C" w:rsidP="0008635C">
      <w:pPr>
        <w:spacing w:before="200" w:line="276" w:lineRule="auto"/>
        <w:jc w:val="both"/>
        <w:rPr>
          <w:rFonts w:ascii="Helvetica" w:hAnsi="Helvetica"/>
          <w:color w:val="auto"/>
          <w:szCs w:val="22"/>
        </w:rPr>
      </w:pPr>
      <w:r w:rsidRPr="0008635C">
        <w:rPr>
          <w:rFonts w:ascii="Helvetica" w:hAnsi="Helvetica"/>
          <w:color w:val="auto"/>
          <w:szCs w:val="22"/>
        </w:rPr>
        <w:t>BASE LEGAL:</w:t>
      </w:r>
      <w:r w:rsidRPr="0008635C">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08635C" w:rsidRPr="0008635C" w:rsidRDefault="0008635C" w:rsidP="0008635C">
      <w:pPr>
        <w:spacing w:before="200" w:line="276" w:lineRule="auto"/>
        <w:jc w:val="both"/>
        <w:rPr>
          <w:rFonts w:ascii="Helvetica" w:hAnsi="Helvetica"/>
          <w:color w:val="auto"/>
          <w:szCs w:val="22"/>
        </w:rPr>
      </w:pPr>
    </w:p>
    <w:p w:rsidR="0008635C" w:rsidRPr="0008635C" w:rsidRDefault="0008635C" w:rsidP="0008635C">
      <w:pPr>
        <w:spacing w:after="200" w:line="276" w:lineRule="auto"/>
        <w:jc w:val="center"/>
        <w:rPr>
          <w:rFonts w:ascii="Helvetica" w:hAnsi="Helvetica"/>
          <w:color w:val="auto"/>
          <w:szCs w:val="22"/>
        </w:rPr>
      </w:pPr>
      <w:r w:rsidRPr="0008635C">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453"/>
        <w:gridCol w:w="3827"/>
        <w:gridCol w:w="1286"/>
      </w:tblGrid>
      <w:tr w:rsidR="0008635C" w:rsidRPr="0008635C"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b/>
                <w:bCs/>
                <w:color w:val="auto"/>
                <w:sz w:val="20"/>
              </w:rPr>
            </w:pPr>
            <w:r w:rsidRPr="0008635C">
              <w:rPr>
                <w:rFonts w:ascii="Helvetica" w:hAnsi="Helvetica" w:cs="Helvetica"/>
                <w:b/>
                <w:bCs/>
                <w:color w:val="auto"/>
                <w:sz w:val="20"/>
              </w:rPr>
              <w:t>N°</w:t>
            </w:r>
          </w:p>
        </w:tc>
        <w:tc>
          <w:tcPr>
            <w:tcW w:w="3453" w:type="dxa"/>
            <w:tcBorders>
              <w:top w:val="single" w:sz="8" w:space="0" w:color="auto"/>
              <w:left w:val="nil"/>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b/>
                <w:bCs/>
                <w:color w:val="auto"/>
                <w:sz w:val="20"/>
              </w:rPr>
            </w:pPr>
            <w:r w:rsidRPr="0008635C">
              <w:rPr>
                <w:rFonts w:ascii="Helvetica" w:hAnsi="Helvetica" w:cs="Helvetica"/>
                <w:b/>
                <w:bCs/>
                <w:color w:val="auto"/>
                <w:sz w:val="20"/>
              </w:rPr>
              <w:t>CONCEPTO</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08635C" w:rsidRPr="0008635C" w:rsidRDefault="0008635C" w:rsidP="0008635C">
            <w:pPr>
              <w:widowControl/>
              <w:jc w:val="center"/>
              <w:rPr>
                <w:rFonts w:ascii="Helvetica" w:hAnsi="Helvetica" w:cs="Helvetica"/>
                <w:b/>
                <w:bCs/>
                <w:color w:val="auto"/>
                <w:sz w:val="20"/>
              </w:rPr>
            </w:pPr>
            <w:r w:rsidRPr="0008635C">
              <w:rPr>
                <w:rFonts w:ascii="Helvetica" w:hAnsi="Helvetica" w:cs="Helvetica"/>
                <w:b/>
                <w:bCs/>
                <w:color w:val="auto"/>
                <w:sz w:val="20"/>
              </w:rPr>
              <w:t>CÁLCULO</w:t>
            </w:r>
            <w:r w:rsidRPr="0008635C">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08635C" w:rsidRPr="0008635C" w:rsidRDefault="0008635C" w:rsidP="0008635C">
            <w:pPr>
              <w:widowControl/>
              <w:jc w:val="center"/>
              <w:rPr>
                <w:rFonts w:ascii="Helvetica" w:hAnsi="Helvetica" w:cs="Helvetica"/>
                <w:b/>
                <w:bCs/>
                <w:color w:val="auto"/>
                <w:sz w:val="20"/>
              </w:rPr>
            </w:pPr>
            <w:r w:rsidRPr="0008635C">
              <w:rPr>
                <w:rFonts w:ascii="Helvetica" w:hAnsi="Helvetica" w:cs="Helvetica"/>
                <w:b/>
                <w:bCs/>
                <w:color w:val="auto"/>
                <w:sz w:val="20"/>
              </w:rPr>
              <w:t>MONTO</w:t>
            </w:r>
          </w:p>
        </w:tc>
      </w:tr>
      <w:tr w:rsidR="0008635C" w:rsidRPr="0008635C"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1</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Tasa por Licencia de Construcción</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($0.50 * 70.83m²) + ($12,337.80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08635C" w:rsidRPr="0008635C" w:rsidRDefault="0008635C" w:rsidP="0008635C">
            <w:pPr>
              <w:widowControl/>
              <w:rPr>
                <w:rFonts w:ascii="Helvetica" w:hAnsi="Helvetica" w:cs="Helvetica"/>
                <w:color w:val="auto"/>
                <w:sz w:val="20"/>
              </w:rPr>
            </w:pPr>
            <w:r w:rsidRPr="0008635C">
              <w:rPr>
                <w:rFonts w:ascii="Helvetica" w:hAnsi="Helvetica" w:cs="Helvetica"/>
                <w:color w:val="auto"/>
                <w:sz w:val="20"/>
              </w:rPr>
              <w:t xml:space="preserve">$       97.11      </w:t>
            </w:r>
          </w:p>
        </w:tc>
      </w:tr>
      <w:tr w:rsidR="0008635C" w:rsidRPr="0008635C"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2</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Situar Material</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08635C" w:rsidRPr="0008635C" w:rsidRDefault="0008635C" w:rsidP="0008635C">
            <w:pPr>
              <w:widowControl/>
              <w:rPr>
                <w:rFonts w:ascii="Helvetica" w:hAnsi="Helvetica" w:cs="Helvetica"/>
                <w:color w:val="auto"/>
                <w:sz w:val="20"/>
              </w:rPr>
            </w:pPr>
            <w:r w:rsidRPr="0008635C">
              <w:rPr>
                <w:rFonts w:ascii="Helvetica" w:hAnsi="Helvetica" w:cs="Helvetica"/>
                <w:color w:val="auto"/>
                <w:sz w:val="20"/>
              </w:rPr>
              <w:t xml:space="preserve">$       10.00    </w:t>
            </w:r>
          </w:p>
        </w:tc>
      </w:tr>
      <w:tr w:rsidR="0008635C" w:rsidRPr="0008635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08635C" w:rsidRPr="0008635C" w:rsidRDefault="0008635C" w:rsidP="0008635C">
            <w:pPr>
              <w:widowControl/>
              <w:rPr>
                <w:rFonts w:ascii="Helvetica" w:hAnsi="Helvetica" w:cs="Helvetica"/>
                <w:color w:val="auto"/>
                <w:sz w:val="20"/>
              </w:rPr>
            </w:pPr>
            <w:r w:rsidRPr="0008635C">
              <w:rPr>
                <w:rFonts w:ascii="Helvetica" w:hAnsi="Helvetica" w:cs="Helvetica"/>
                <w:color w:val="auto"/>
                <w:sz w:val="20"/>
              </w:rPr>
              <w:t>$     107.11</w:t>
            </w:r>
          </w:p>
        </w:tc>
      </w:tr>
      <w:tr w:rsidR="0008635C" w:rsidRPr="0008635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color w:val="auto"/>
                <w:sz w:val="20"/>
              </w:rPr>
            </w:pPr>
            <w:r w:rsidRPr="0008635C">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08635C" w:rsidRPr="0008635C" w:rsidRDefault="0008635C" w:rsidP="0008635C">
            <w:pPr>
              <w:widowControl/>
              <w:rPr>
                <w:rFonts w:ascii="Helvetica" w:hAnsi="Helvetica" w:cs="Helvetica"/>
                <w:color w:val="auto"/>
                <w:sz w:val="20"/>
              </w:rPr>
            </w:pPr>
            <w:r w:rsidRPr="0008635C">
              <w:rPr>
                <w:rFonts w:ascii="Helvetica" w:hAnsi="Helvetica" w:cs="Helvetica"/>
                <w:color w:val="auto"/>
                <w:sz w:val="20"/>
              </w:rPr>
              <w:t xml:space="preserve">$         5.36       </w:t>
            </w:r>
          </w:p>
        </w:tc>
      </w:tr>
      <w:tr w:rsidR="0008635C" w:rsidRPr="0008635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08635C" w:rsidRPr="0008635C" w:rsidRDefault="0008635C" w:rsidP="0008635C">
            <w:pPr>
              <w:widowControl/>
              <w:jc w:val="center"/>
              <w:rPr>
                <w:rFonts w:ascii="Helvetica" w:hAnsi="Helvetica" w:cs="Helvetica"/>
                <w:b/>
                <w:bCs/>
                <w:color w:val="auto"/>
                <w:sz w:val="20"/>
              </w:rPr>
            </w:pPr>
            <w:proofErr w:type="gramStart"/>
            <w:r w:rsidRPr="0008635C">
              <w:rPr>
                <w:rFonts w:ascii="Helvetica" w:hAnsi="Helvetica" w:cs="Helvetica"/>
                <w:b/>
                <w:bCs/>
                <w:color w:val="auto"/>
                <w:sz w:val="20"/>
              </w:rPr>
              <w:t>TOTAL</w:t>
            </w:r>
            <w:proofErr w:type="gramEnd"/>
            <w:r w:rsidRPr="0008635C">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08635C" w:rsidRPr="0008635C" w:rsidRDefault="0008635C" w:rsidP="0008635C">
            <w:pPr>
              <w:widowControl/>
              <w:rPr>
                <w:rFonts w:ascii="Helvetica" w:hAnsi="Helvetica" w:cs="Helvetica"/>
                <w:color w:val="auto"/>
                <w:sz w:val="20"/>
              </w:rPr>
            </w:pPr>
            <w:r w:rsidRPr="0008635C">
              <w:rPr>
                <w:rFonts w:ascii="Helvetica" w:hAnsi="Helvetica" w:cs="Helvetica"/>
                <w:color w:val="auto"/>
                <w:sz w:val="20"/>
              </w:rPr>
              <w:t>$     112.47</w:t>
            </w:r>
          </w:p>
        </w:tc>
      </w:tr>
      <w:tr w:rsidR="0008635C" w:rsidRPr="0008635C"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08635C" w:rsidRPr="0008635C" w:rsidRDefault="0008635C" w:rsidP="0008635C">
            <w:pPr>
              <w:widowControl/>
              <w:jc w:val="center"/>
              <w:rPr>
                <w:rFonts w:ascii="Helvetica" w:hAnsi="Helvetica" w:cs="Helvetica"/>
                <w:b/>
                <w:bCs/>
                <w:color w:val="auto"/>
                <w:sz w:val="20"/>
              </w:rPr>
            </w:pPr>
            <w:proofErr w:type="gramStart"/>
            <w:r w:rsidRPr="0008635C">
              <w:rPr>
                <w:rFonts w:ascii="Helvetica" w:hAnsi="Helvetica" w:cs="Helvetica"/>
                <w:b/>
                <w:bCs/>
                <w:color w:val="auto"/>
                <w:sz w:val="20"/>
              </w:rPr>
              <w:t>TOTAL</w:t>
            </w:r>
            <w:proofErr w:type="gramEnd"/>
            <w:r w:rsidRPr="0008635C">
              <w:rPr>
                <w:rFonts w:ascii="Helvetica" w:hAnsi="Helvetica" w:cs="Helvetica"/>
                <w:b/>
                <w:bCs/>
                <w:color w:val="auto"/>
                <w:sz w:val="20"/>
              </w:rPr>
              <w:t xml:space="preserve"> A PAGAR EN LETRAS CIENTO DOCE 47/100 DÓLARES DE LOS ESTADOS UNIDOS DE AMÉRICA</w:t>
            </w:r>
          </w:p>
        </w:tc>
      </w:tr>
      <w:tr w:rsidR="0008635C" w:rsidRPr="0008635C"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08635C" w:rsidRPr="0008635C" w:rsidRDefault="0008635C" w:rsidP="0008635C">
            <w:pPr>
              <w:widowControl/>
              <w:jc w:val="center"/>
              <w:rPr>
                <w:rFonts w:ascii="Helvetica" w:hAnsi="Helvetica" w:cs="Helvetica"/>
                <w:b/>
                <w:bCs/>
                <w:color w:val="auto"/>
                <w:sz w:val="20"/>
              </w:rPr>
            </w:pPr>
          </w:p>
        </w:tc>
      </w:tr>
    </w:tbl>
    <w:p w:rsidR="0008635C" w:rsidRPr="0008635C" w:rsidRDefault="0008635C" w:rsidP="0008635C">
      <w:pPr>
        <w:rPr>
          <w:rFonts w:ascii="Helvetica" w:hAnsi="Helvetica"/>
          <w:color w:val="auto"/>
          <w:szCs w:val="22"/>
        </w:rPr>
      </w:pPr>
    </w:p>
    <w:p w:rsidR="0008635C" w:rsidRPr="0008635C" w:rsidRDefault="0008635C" w:rsidP="0008635C">
      <w:pPr>
        <w:rPr>
          <w:rFonts w:ascii="Helvetica" w:hAnsi="Helvetica"/>
          <w:color w:val="auto"/>
          <w:szCs w:val="22"/>
        </w:rPr>
      </w:pPr>
    </w:p>
    <w:p w:rsidR="0008635C" w:rsidRPr="0008635C" w:rsidRDefault="0008635C" w:rsidP="0008635C">
      <w:pPr>
        <w:rPr>
          <w:rFonts w:ascii="Helvetica" w:hAnsi="Helvetica"/>
          <w:color w:val="auto"/>
          <w:szCs w:val="22"/>
        </w:rPr>
      </w:pPr>
    </w:p>
    <w:p w:rsidR="0008635C" w:rsidRPr="0008635C" w:rsidRDefault="0008635C" w:rsidP="0008635C">
      <w:pPr>
        <w:rPr>
          <w:rFonts w:ascii="Helvetica" w:hAnsi="Helvetica"/>
          <w:color w:val="auto"/>
          <w:szCs w:val="22"/>
        </w:rPr>
      </w:pPr>
    </w:p>
    <w:p w:rsidR="0008635C" w:rsidRPr="0008635C" w:rsidRDefault="0008635C" w:rsidP="0008635C">
      <w:pPr>
        <w:rPr>
          <w:rFonts w:ascii="Helvetica" w:hAnsi="Helvetica"/>
          <w:color w:val="auto"/>
          <w:szCs w:val="22"/>
        </w:rPr>
      </w:pPr>
    </w:p>
    <w:p w:rsidR="0008635C" w:rsidRPr="0008635C" w:rsidRDefault="0008635C" w:rsidP="0008635C">
      <w:pPr>
        <w:rPr>
          <w:rFonts w:ascii="Helvetica" w:hAnsi="Helvetica"/>
          <w:color w:val="auto"/>
          <w:szCs w:val="22"/>
        </w:rPr>
      </w:pPr>
    </w:p>
    <w:p w:rsidR="0008635C" w:rsidRPr="0008635C" w:rsidRDefault="0008635C" w:rsidP="0008635C">
      <w:pPr>
        <w:jc w:val="center"/>
        <w:rPr>
          <w:rFonts w:ascii="Helvetica" w:hAnsi="Helvetica"/>
          <w:color w:val="auto"/>
          <w:szCs w:val="22"/>
        </w:rPr>
      </w:pPr>
    </w:p>
    <w:p w:rsidR="0008635C" w:rsidRPr="0008635C" w:rsidRDefault="0008635C" w:rsidP="0008635C">
      <w:pPr>
        <w:jc w:val="center"/>
        <w:rPr>
          <w:rFonts w:ascii="Helvetica" w:hAnsi="Helvetica"/>
          <w:color w:val="auto"/>
          <w:szCs w:val="22"/>
        </w:rPr>
      </w:pPr>
    </w:p>
    <w:p w:rsidR="0008635C" w:rsidRPr="0008635C" w:rsidRDefault="0008635C" w:rsidP="0008635C">
      <w:pPr>
        <w:jc w:val="center"/>
        <w:rPr>
          <w:rFonts w:ascii="Helvetica" w:hAnsi="Helvetica"/>
          <w:color w:val="auto"/>
          <w:szCs w:val="22"/>
        </w:rPr>
      </w:pPr>
      <w:r w:rsidRPr="0008635C">
        <w:rPr>
          <w:rFonts w:ascii="Helvetica" w:hAnsi="Helvetica"/>
          <w:color w:val="auto"/>
          <w:szCs w:val="22"/>
        </w:rPr>
        <w:t>Unidad de Planificación, Ordenamiento y Desarrollo Territorial</w:t>
      </w:r>
    </w:p>
    <w:p w:rsidR="0008635C" w:rsidRPr="0008635C" w:rsidRDefault="0008635C" w:rsidP="0008635C">
      <w:pPr>
        <w:jc w:val="center"/>
        <w:rPr>
          <w:rFonts w:ascii="Helvetica" w:hAnsi="Helvetica"/>
          <w:color w:val="auto"/>
          <w:szCs w:val="22"/>
        </w:rPr>
      </w:pPr>
      <w:r w:rsidRPr="0008635C">
        <w:rPr>
          <w:rFonts w:ascii="Helvetica" w:hAnsi="Helvetica"/>
          <w:color w:val="auto"/>
          <w:szCs w:val="22"/>
        </w:rPr>
        <w:t xml:space="preserve">Alcaldía Municipal de Zacatecoluca </w:t>
      </w:r>
    </w:p>
    <w:p w:rsidR="0008635C" w:rsidRDefault="0008635C" w:rsidP="0008635C">
      <w:pPr>
        <w:jc w:val="center"/>
        <w:rPr>
          <w:rFonts w:ascii="Helvetica" w:hAnsi="Helvetica"/>
          <w:color w:val="auto"/>
          <w:szCs w:val="22"/>
        </w:rPr>
      </w:pPr>
    </w:p>
    <w:p w:rsidR="003814A6" w:rsidRDefault="003814A6" w:rsidP="0008635C">
      <w:pPr>
        <w:jc w:val="center"/>
        <w:rPr>
          <w:rFonts w:ascii="Helvetica" w:hAnsi="Helvetica"/>
          <w:color w:val="auto"/>
          <w:szCs w:val="22"/>
        </w:rPr>
      </w:pPr>
    </w:p>
    <w:p w:rsidR="003814A6" w:rsidRDefault="003814A6" w:rsidP="0008635C">
      <w:pPr>
        <w:jc w:val="center"/>
        <w:rPr>
          <w:rFonts w:ascii="Helvetica" w:hAnsi="Helvetica"/>
          <w:color w:val="auto"/>
          <w:szCs w:val="22"/>
        </w:rPr>
      </w:pPr>
    </w:p>
    <w:p w:rsidR="003814A6" w:rsidRDefault="003814A6" w:rsidP="0008635C">
      <w:pPr>
        <w:jc w:val="center"/>
        <w:rPr>
          <w:rFonts w:ascii="Helvetica" w:hAnsi="Helvetica"/>
          <w:color w:val="auto"/>
          <w:szCs w:val="22"/>
        </w:rPr>
      </w:pPr>
    </w:p>
    <w:p w:rsidR="003814A6" w:rsidRDefault="003814A6" w:rsidP="0008635C">
      <w:pPr>
        <w:jc w:val="center"/>
        <w:rPr>
          <w:rFonts w:ascii="Helvetica" w:hAnsi="Helvetica"/>
          <w:color w:val="auto"/>
          <w:szCs w:val="22"/>
        </w:rPr>
      </w:pPr>
    </w:p>
    <w:p w:rsidR="003814A6" w:rsidRPr="0008635C" w:rsidRDefault="003814A6" w:rsidP="0008635C">
      <w:pPr>
        <w:jc w:val="center"/>
        <w:rPr>
          <w:rFonts w:ascii="Helvetica" w:hAnsi="Helvetica"/>
          <w:color w:val="auto"/>
          <w:szCs w:val="22"/>
        </w:rPr>
      </w:pPr>
    </w:p>
    <w:p w:rsidR="001F68BC" w:rsidRPr="001F68BC" w:rsidRDefault="001F68BC" w:rsidP="001F68BC">
      <w:pPr>
        <w:tabs>
          <w:tab w:val="left" w:pos="3525"/>
        </w:tabs>
        <w:spacing w:after="200"/>
        <w:rPr>
          <w:rFonts w:ascii="Helvetica" w:hAnsi="Helvetica"/>
          <w:b/>
          <w:color w:val="auto"/>
          <w:szCs w:val="22"/>
          <w:u w:val="single"/>
        </w:rPr>
      </w:pPr>
    </w:p>
    <w:p w:rsidR="001F68BC" w:rsidRPr="001F68BC" w:rsidRDefault="001F68BC" w:rsidP="001F68BC">
      <w:pPr>
        <w:tabs>
          <w:tab w:val="left" w:pos="3525"/>
        </w:tabs>
        <w:jc w:val="right"/>
        <w:rPr>
          <w:rFonts w:ascii="Helvetica" w:hAnsi="Helvetica"/>
          <w:b/>
          <w:color w:val="auto"/>
          <w:szCs w:val="22"/>
        </w:rPr>
      </w:pPr>
      <w:r w:rsidRPr="001F68BC">
        <w:rPr>
          <w:rFonts w:ascii="Helvetica" w:hAnsi="Helvetica"/>
          <w:b/>
          <w:color w:val="auto"/>
          <w:szCs w:val="22"/>
        </w:rPr>
        <w:t>MANDAMIENTO DE PAGO POR PERMISO DE CONSTRUCCIÓN</w:t>
      </w:r>
    </w:p>
    <w:p w:rsidR="001F68BC" w:rsidRPr="001F68BC" w:rsidRDefault="001F68BC" w:rsidP="001F68BC">
      <w:pPr>
        <w:tabs>
          <w:tab w:val="left" w:pos="3525"/>
        </w:tabs>
        <w:jc w:val="right"/>
        <w:rPr>
          <w:rFonts w:ascii="Helvetica" w:hAnsi="Helvetica"/>
          <w:color w:val="auto"/>
          <w:szCs w:val="22"/>
        </w:rPr>
      </w:pPr>
      <w:r w:rsidRPr="001F68BC">
        <w:rPr>
          <w:rFonts w:ascii="Helvetica" w:hAnsi="Helvetica"/>
          <w:color w:val="auto"/>
          <w:szCs w:val="22"/>
        </w:rPr>
        <w:t>Ref. Permiso de Construcción No. AMZ-UPODT-2018-66</w:t>
      </w:r>
    </w:p>
    <w:p w:rsidR="001F68BC" w:rsidRPr="001F68BC" w:rsidRDefault="001F68BC" w:rsidP="001F68BC">
      <w:pPr>
        <w:spacing w:after="200"/>
        <w:jc w:val="right"/>
        <w:rPr>
          <w:rFonts w:ascii="Helvetica" w:hAnsi="Helvetica"/>
          <w:color w:val="auto"/>
          <w:szCs w:val="22"/>
        </w:rPr>
      </w:pPr>
    </w:p>
    <w:p w:rsidR="001F68BC" w:rsidRPr="001F68BC" w:rsidRDefault="001F68BC" w:rsidP="001F68BC">
      <w:pPr>
        <w:spacing w:after="200"/>
        <w:rPr>
          <w:rFonts w:ascii="Helvetica" w:hAnsi="Helvetica"/>
          <w:b/>
          <w:color w:val="auto"/>
          <w:sz w:val="24"/>
        </w:rPr>
      </w:pPr>
      <w:r w:rsidRPr="001F68BC">
        <w:rPr>
          <w:rFonts w:ascii="Helvetica" w:hAnsi="Helvetica"/>
          <w:b/>
          <w:color w:val="auto"/>
          <w:szCs w:val="22"/>
        </w:rPr>
        <w:t>SOLICITANTE:</w:t>
      </w:r>
      <w:r w:rsidRPr="001F68BC">
        <w:rPr>
          <w:rFonts w:ascii="Helvetica" w:hAnsi="Helvetica"/>
          <w:color w:val="auto"/>
          <w:szCs w:val="22"/>
        </w:rPr>
        <w:t xml:space="preserve"> </w:t>
      </w:r>
      <w:bookmarkStart w:id="10" w:name="_Hlk520191117"/>
      <w:r w:rsidRPr="001F68BC">
        <w:rPr>
          <w:rFonts w:ascii="Helvetica" w:hAnsi="Helvetica"/>
          <w:b/>
          <w:color w:val="A6A6A6" w:themeColor="background1" w:themeShade="A6"/>
          <w:szCs w:val="22"/>
          <w:highlight w:val="darkGray"/>
        </w:rPr>
        <w:t>Erlinda Gaudy Cornejo Hernández</w:t>
      </w:r>
      <w:r w:rsidRPr="001F68BC">
        <w:rPr>
          <w:rFonts w:ascii="Helvetica" w:hAnsi="Helvetica"/>
          <w:b/>
          <w:color w:val="auto"/>
          <w:sz w:val="24"/>
        </w:rPr>
        <w:t>.</w:t>
      </w:r>
      <w:bookmarkEnd w:id="10"/>
    </w:p>
    <w:p w:rsidR="001F68BC" w:rsidRPr="001F68BC" w:rsidRDefault="001F68BC" w:rsidP="001F68BC">
      <w:pPr>
        <w:spacing w:after="200"/>
        <w:rPr>
          <w:rFonts w:ascii="Helvetica" w:hAnsi="Helvetica"/>
          <w:color w:val="auto"/>
          <w:szCs w:val="22"/>
        </w:rPr>
      </w:pPr>
      <w:r w:rsidRPr="001F68BC">
        <w:rPr>
          <w:rFonts w:ascii="Helvetica" w:hAnsi="Helvetica"/>
          <w:b/>
          <w:color w:val="auto"/>
          <w:szCs w:val="22"/>
        </w:rPr>
        <w:t xml:space="preserve">PROPIETARIO/A DE PROYECTO: </w:t>
      </w:r>
      <w:r w:rsidRPr="001F68BC">
        <w:rPr>
          <w:rFonts w:ascii="Helvetica" w:hAnsi="Helvetica"/>
          <w:b/>
          <w:color w:val="A6A6A6" w:themeColor="background1" w:themeShade="A6"/>
          <w:szCs w:val="22"/>
          <w:highlight w:val="darkGray"/>
        </w:rPr>
        <w:t>Erlinda Gaudy Cornejo Hernández</w:t>
      </w:r>
      <w:r w:rsidRPr="001F68BC">
        <w:rPr>
          <w:rFonts w:ascii="Helvetica" w:hAnsi="Helvetica"/>
          <w:b/>
          <w:color w:val="auto"/>
          <w:sz w:val="24"/>
        </w:rPr>
        <w:t>.</w:t>
      </w:r>
    </w:p>
    <w:p w:rsidR="001F68BC" w:rsidRPr="001F68BC" w:rsidRDefault="001F68BC" w:rsidP="001F68BC">
      <w:pPr>
        <w:spacing w:after="200"/>
        <w:rPr>
          <w:rFonts w:ascii="Helvetica" w:hAnsi="Helvetica"/>
          <w:color w:val="auto"/>
          <w:szCs w:val="22"/>
        </w:rPr>
      </w:pPr>
      <w:r w:rsidRPr="001F68BC">
        <w:rPr>
          <w:rFonts w:ascii="Helvetica" w:hAnsi="Helvetica"/>
          <w:b/>
          <w:color w:val="auto"/>
          <w:szCs w:val="22"/>
          <w:u w:val="single"/>
        </w:rPr>
        <w:t>EMITIR RECIBO A NOMBRE DE</w:t>
      </w:r>
      <w:r w:rsidRPr="001F68BC">
        <w:rPr>
          <w:rFonts w:ascii="Helvetica" w:hAnsi="Helvetica"/>
          <w:b/>
          <w:color w:val="auto"/>
          <w:szCs w:val="22"/>
        </w:rPr>
        <w:t>:</w:t>
      </w:r>
      <w:r w:rsidRPr="001F68BC">
        <w:rPr>
          <w:rFonts w:ascii="Helvetica" w:hAnsi="Helvetica"/>
          <w:b/>
          <w:color w:val="auto"/>
          <w:sz w:val="24"/>
        </w:rPr>
        <w:t xml:space="preserve"> </w:t>
      </w:r>
      <w:r w:rsidRPr="001F68BC">
        <w:rPr>
          <w:rFonts w:ascii="Helvetica" w:hAnsi="Helvetica"/>
          <w:b/>
          <w:color w:val="A6A6A6" w:themeColor="background1" w:themeShade="A6"/>
          <w:szCs w:val="22"/>
          <w:highlight w:val="darkGray"/>
        </w:rPr>
        <w:t>Erlinda Gaudy Cornejo Hernández</w:t>
      </w:r>
      <w:r w:rsidRPr="001F68BC">
        <w:rPr>
          <w:rFonts w:ascii="Helvetica" w:hAnsi="Helvetica"/>
          <w:b/>
          <w:color w:val="auto"/>
          <w:sz w:val="24"/>
        </w:rPr>
        <w:t>.</w:t>
      </w:r>
    </w:p>
    <w:p w:rsidR="001F68BC" w:rsidRPr="001F68BC" w:rsidRDefault="001F68BC" w:rsidP="001F68BC">
      <w:pPr>
        <w:spacing w:after="200"/>
        <w:jc w:val="both"/>
        <w:rPr>
          <w:rFonts w:ascii="Helvetica" w:hAnsi="Helvetica"/>
          <w:color w:val="auto"/>
          <w:szCs w:val="22"/>
        </w:rPr>
      </w:pPr>
      <w:r w:rsidRPr="001F68BC">
        <w:rPr>
          <w:rFonts w:ascii="Helvetica" w:hAnsi="Helvetica"/>
          <w:b/>
          <w:color w:val="auto"/>
          <w:szCs w:val="22"/>
        </w:rPr>
        <w:t xml:space="preserve">DIRECCIÓN: </w:t>
      </w:r>
      <w:r w:rsidRPr="001F68BC">
        <w:rPr>
          <w:rFonts w:ascii="Helvetica" w:hAnsi="Helvetica"/>
          <w:b/>
          <w:color w:val="A6A6A6" w:themeColor="background1" w:themeShade="A6"/>
          <w:szCs w:val="22"/>
          <w:highlight w:val="darkGray"/>
        </w:rPr>
        <w:t>4° Avenida Norte, Barrio El Calvario</w:t>
      </w:r>
      <w:r w:rsidRPr="001F68BC">
        <w:rPr>
          <w:rFonts w:ascii="Helvetica" w:hAnsi="Helvetica"/>
          <w:b/>
          <w:color w:val="auto"/>
          <w:szCs w:val="22"/>
        </w:rPr>
        <w:t xml:space="preserve">, </w:t>
      </w:r>
      <w:r w:rsidRPr="001F68BC">
        <w:rPr>
          <w:rFonts w:ascii="Helvetica" w:hAnsi="Helvetica"/>
          <w:color w:val="auto"/>
          <w:szCs w:val="22"/>
        </w:rPr>
        <w:t>Municipio de Zacatecoluca, Departamento de La Paz.</w:t>
      </w:r>
    </w:p>
    <w:p w:rsidR="001F68BC" w:rsidRPr="001F68BC" w:rsidRDefault="001F68BC" w:rsidP="001F68BC">
      <w:pPr>
        <w:jc w:val="both"/>
        <w:rPr>
          <w:rFonts w:ascii="Helvetica" w:hAnsi="Helvetica"/>
          <w:color w:val="auto"/>
          <w:szCs w:val="22"/>
        </w:rPr>
      </w:pPr>
    </w:p>
    <w:p w:rsidR="001F68BC" w:rsidRPr="001F68BC" w:rsidRDefault="001F68BC" w:rsidP="001F68BC">
      <w:pPr>
        <w:spacing w:after="200"/>
        <w:jc w:val="both"/>
        <w:rPr>
          <w:rFonts w:ascii="Helvetica" w:hAnsi="Helvetica"/>
          <w:color w:val="auto"/>
          <w:szCs w:val="22"/>
        </w:rPr>
      </w:pPr>
      <w:r w:rsidRPr="001F68BC">
        <w:rPr>
          <w:rFonts w:ascii="Helvetica" w:hAnsi="Helvetica"/>
          <w:b/>
          <w:color w:val="auto"/>
          <w:szCs w:val="22"/>
        </w:rPr>
        <w:t>FECHA:</w:t>
      </w:r>
      <w:r w:rsidRPr="001F68BC">
        <w:rPr>
          <w:rFonts w:ascii="Helvetica" w:hAnsi="Helvetica"/>
          <w:color w:val="auto"/>
          <w:szCs w:val="22"/>
        </w:rPr>
        <w:t xml:space="preserve">    24/07/2018</w:t>
      </w:r>
    </w:p>
    <w:p w:rsidR="001F68BC" w:rsidRPr="001F68BC" w:rsidRDefault="001F68BC" w:rsidP="001F68BC">
      <w:pPr>
        <w:spacing w:before="200" w:line="276" w:lineRule="auto"/>
        <w:jc w:val="both"/>
        <w:rPr>
          <w:rFonts w:ascii="Helvetica" w:hAnsi="Helvetica"/>
          <w:color w:val="auto"/>
          <w:szCs w:val="22"/>
        </w:rPr>
      </w:pPr>
      <w:r w:rsidRPr="001F68BC">
        <w:rPr>
          <w:rFonts w:ascii="Helvetica" w:hAnsi="Helvetica"/>
          <w:color w:val="auto"/>
          <w:szCs w:val="22"/>
        </w:rPr>
        <w:t>BASE LEGAL:</w:t>
      </w:r>
      <w:r w:rsidRPr="001F68BC">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1F68BC" w:rsidRPr="001F68BC" w:rsidRDefault="001F68BC" w:rsidP="001F68BC">
      <w:pPr>
        <w:spacing w:before="200" w:line="276" w:lineRule="auto"/>
        <w:jc w:val="both"/>
        <w:rPr>
          <w:rFonts w:ascii="Helvetica" w:hAnsi="Helvetica"/>
          <w:color w:val="auto"/>
          <w:szCs w:val="22"/>
        </w:rPr>
      </w:pPr>
    </w:p>
    <w:p w:rsidR="001F68BC" w:rsidRPr="001F68BC" w:rsidRDefault="001F68BC" w:rsidP="001F68BC">
      <w:pPr>
        <w:spacing w:after="200" w:line="276" w:lineRule="auto"/>
        <w:jc w:val="center"/>
        <w:rPr>
          <w:rFonts w:ascii="Helvetica" w:hAnsi="Helvetica"/>
          <w:color w:val="auto"/>
          <w:szCs w:val="22"/>
        </w:rPr>
      </w:pPr>
      <w:r w:rsidRPr="001F68BC">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453"/>
        <w:gridCol w:w="3827"/>
        <w:gridCol w:w="1286"/>
      </w:tblGrid>
      <w:tr w:rsidR="001F68BC" w:rsidRPr="001F68BC"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N°</w:t>
            </w:r>
          </w:p>
        </w:tc>
        <w:tc>
          <w:tcPr>
            <w:tcW w:w="3453" w:type="dxa"/>
            <w:tcBorders>
              <w:top w:val="single" w:sz="8"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CONCEPTO</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CÁLCULO</w:t>
            </w:r>
            <w:r w:rsidRPr="001F68BC">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MONTO</w:t>
            </w:r>
          </w:p>
        </w:tc>
      </w:tr>
      <w:tr w:rsidR="001F68BC" w:rsidRPr="001F68BC"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1</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Tasa por Licencia de Construcción</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($2.00 * 77.20m²) + ($17,707.00 * 1.0%)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xml:space="preserve">$     331.47          </w:t>
            </w:r>
          </w:p>
        </w:tc>
      </w:tr>
      <w:tr w:rsidR="001F68BC" w:rsidRPr="001F68BC"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2</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Situar Material</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10.00</w:t>
            </w:r>
          </w:p>
        </w:tc>
      </w:tr>
      <w:tr w:rsidR="001F68BC" w:rsidRPr="001F68B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341.47</w:t>
            </w:r>
          </w:p>
        </w:tc>
      </w:tr>
      <w:tr w:rsidR="001F68BC" w:rsidRPr="001F68B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xml:space="preserve">$      17.07      </w:t>
            </w:r>
          </w:p>
        </w:tc>
      </w:tr>
      <w:tr w:rsidR="001F68BC" w:rsidRPr="001F68B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proofErr w:type="gramStart"/>
            <w:r w:rsidRPr="001F68BC">
              <w:rPr>
                <w:rFonts w:ascii="Helvetica" w:hAnsi="Helvetica" w:cs="Helvetica"/>
                <w:b/>
                <w:bCs/>
                <w:color w:val="auto"/>
                <w:sz w:val="20"/>
              </w:rPr>
              <w:t>TOTAL</w:t>
            </w:r>
            <w:proofErr w:type="gramEnd"/>
            <w:r w:rsidRPr="001F68BC">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358.54</w:t>
            </w:r>
          </w:p>
        </w:tc>
      </w:tr>
      <w:tr w:rsidR="001F68BC" w:rsidRPr="001F68BC"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proofErr w:type="gramStart"/>
            <w:r w:rsidRPr="001F68BC">
              <w:rPr>
                <w:rFonts w:ascii="Helvetica" w:hAnsi="Helvetica" w:cs="Helvetica"/>
                <w:b/>
                <w:bCs/>
                <w:color w:val="auto"/>
                <w:sz w:val="20"/>
              </w:rPr>
              <w:t>TOTAL</w:t>
            </w:r>
            <w:proofErr w:type="gramEnd"/>
            <w:r w:rsidRPr="001F68BC">
              <w:rPr>
                <w:rFonts w:ascii="Helvetica" w:hAnsi="Helvetica" w:cs="Helvetica"/>
                <w:b/>
                <w:bCs/>
                <w:color w:val="auto"/>
                <w:sz w:val="20"/>
              </w:rPr>
              <w:t xml:space="preserve"> A PAGAR EN LETRAS TRESCIENTOS CINCUENTA Y OCHO 54/100 DÓLARES DE LOS ESTADOS UNIDOS DE AMÉRICA</w:t>
            </w:r>
          </w:p>
        </w:tc>
      </w:tr>
      <w:tr w:rsidR="001F68BC" w:rsidRPr="001F68BC"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1F68BC" w:rsidRPr="001F68BC" w:rsidRDefault="001F68BC" w:rsidP="001F68BC">
            <w:pPr>
              <w:widowControl/>
              <w:jc w:val="center"/>
              <w:rPr>
                <w:rFonts w:ascii="Helvetica" w:hAnsi="Helvetica" w:cs="Helvetica"/>
                <w:b/>
                <w:bCs/>
                <w:color w:val="auto"/>
                <w:sz w:val="20"/>
              </w:rPr>
            </w:pPr>
          </w:p>
        </w:tc>
      </w:tr>
    </w:tbl>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r w:rsidRPr="001F68BC">
        <w:rPr>
          <w:rFonts w:ascii="Helvetica" w:hAnsi="Helvetica"/>
          <w:color w:val="auto"/>
          <w:szCs w:val="22"/>
        </w:rPr>
        <w:t>Unidad de Planificación, Ordenamiento y Desarrollo Territorial</w:t>
      </w:r>
    </w:p>
    <w:p w:rsidR="001F68BC" w:rsidRPr="001F68BC" w:rsidRDefault="001F68BC" w:rsidP="001F68BC">
      <w:pPr>
        <w:jc w:val="center"/>
        <w:rPr>
          <w:rFonts w:ascii="Helvetica" w:hAnsi="Helvetica"/>
          <w:color w:val="auto"/>
          <w:szCs w:val="22"/>
        </w:rPr>
      </w:pPr>
      <w:r w:rsidRPr="001F68BC">
        <w:rPr>
          <w:rFonts w:ascii="Helvetica" w:hAnsi="Helvetica"/>
          <w:color w:val="auto"/>
          <w:szCs w:val="22"/>
        </w:rPr>
        <w:t xml:space="preserve">Alcaldía Municipal de Zacatecoluca </w:t>
      </w:r>
    </w:p>
    <w:p w:rsidR="001F68BC" w:rsidRPr="001F68BC" w:rsidRDefault="001F68BC" w:rsidP="001F68BC">
      <w:pPr>
        <w:jc w:val="center"/>
        <w:rPr>
          <w:rFonts w:ascii="Helvetica" w:hAnsi="Helvetica"/>
          <w:color w:val="auto"/>
          <w:szCs w:val="22"/>
        </w:rPr>
      </w:pPr>
    </w:p>
    <w:p w:rsidR="001F68BC" w:rsidRDefault="001F68BC" w:rsidP="001F68BC">
      <w:pPr>
        <w:jc w:val="center"/>
        <w:rPr>
          <w:rFonts w:ascii="Helvetica" w:hAnsi="Helvetica"/>
          <w:color w:val="auto"/>
          <w:szCs w:val="22"/>
        </w:rPr>
      </w:pPr>
    </w:p>
    <w:p w:rsidR="001F68BC" w:rsidRDefault="001F68BC" w:rsidP="001F68BC">
      <w:pPr>
        <w:jc w:val="center"/>
        <w:rPr>
          <w:rFonts w:ascii="Helvetica" w:hAnsi="Helvetica"/>
          <w:color w:val="auto"/>
          <w:szCs w:val="22"/>
        </w:rPr>
      </w:pPr>
    </w:p>
    <w:p w:rsidR="001F68BC" w:rsidRDefault="001F68BC" w:rsidP="001F68BC">
      <w:pPr>
        <w:jc w:val="center"/>
        <w:rPr>
          <w:rFonts w:ascii="Helvetica" w:hAnsi="Helvetica"/>
          <w:color w:val="auto"/>
          <w:szCs w:val="22"/>
        </w:rPr>
      </w:pPr>
    </w:p>
    <w:p w:rsidR="001F68BC" w:rsidRDefault="001F68BC" w:rsidP="001F68BC">
      <w:pPr>
        <w:jc w:val="center"/>
        <w:rPr>
          <w:rFonts w:ascii="Helvetica" w:hAnsi="Helvetica"/>
          <w:color w:val="auto"/>
          <w:szCs w:val="22"/>
        </w:rPr>
      </w:pPr>
    </w:p>
    <w:p w:rsidR="001F68BC" w:rsidRPr="001F68BC" w:rsidRDefault="001F68BC" w:rsidP="001F68BC">
      <w:pPr>
        <w:tabs>
          <w:tab w:val="left" w:pos="3525"/>
        </w:tabs>
        <w:spacing w:after="200"/>
        <w:jc w:val="center"/>
        <w:rPr>
          <w:rFonts w:ascii="Helvetica" w:hAnsi="Helvetica"/>
          <w:b/>
          <w:color w:val="auto"/>
          <w:szCs w:val="22"/>
          <w:u w:val="single"/>
        </w:rPr>
      </w:pPr>
    </w:p>
    <w:p w:rsidR="001F68BC" w:rsidRPr="001F68BC" w:rsidRDefault="001F68BC" w:rsidP="001F68BC">
      <w:pPr>
        <w:tabs>
          <w:tab w:val="left" w:pos="3525"/>
        </w:tabs>
        <w:spacing w:after="200"/>
        <w:jc w:val="center"/>
        <w:rPr>
          <w:rFonts w:ascii="Helvetica" w:hAnsi="Helvetica"/>
          <w:b/>
          <w:color w:val="auto"/>
          <w:szCs w:val="22"/>
          <w:u w:val="single"/>
        </w:rPr>
      </w:pPr>
    </w:p>
    <w:p w:rsidR="001F68BC" w:rsidRPr="001F68BC" w:rsidRDefault="001F68BC" w:rsidP="001F68BC">
      <w:pPr>
        <w:tabs>
          <w:tab w:val="left" w:pos="3525"/>
        </w:tabs>
        <w:jc w:val="right"/>
        <w:rPr>
          <w:rFonts w:ascii="Helvetica" w:hAnsi="Helvetica"/>
          <w:b/>
          <w:color w:val="auto"/>
          <w:szCs w:val="22"/>
        </w:rPr>
      </w:pPr>
      <w:r w:rsidRPr="001F68BC">
        <w:rPr>
          <w:rFonts w:ascii="Helvetica" w:hAnsi="Helvetica"/>
          <w:b/>
          <w:color w:val="auto"/>
          <w:szCs w:val="22"/>
        </w:rPr>
        <w:t>MANDAMIENTO DE PAGO POR PERMISO DE CONSTRUCCIÓN</w:t>
      </w:r>
    </w:p>
    <w:p w:rsidR="001F68BC" w:rsidRPr="001F68BC" w:rsidRDefault="001F68BC" w:rsidP="001F68BC">
      <w:pPr>
        <w:tabs>
          <w:tab w:val="left" w:pos="3525"/>
        </w:tabs>
        <w:jc w:val="right"/>
        <w:rPr>
          <w:rFonts w:ascii="Helvetica" w:hAnsi="Helvetica"/>
          <w:color w:val="auto"/>
          <w:szCs w:val="22"/>
        </w:rPr>
      </w:pPr>
      <w:r w:rsidRPr="001F68BC">
        <w:rPr>
          <w:rFonts w:ascii="Helvetica" w:hAnsi="Helvetica"/>
          <w:color w:val="auto"/>
          <w:szCs w:val="22"/>
        </w:rPr>
        <w:t>Ref. Permiso de Construcción No. AMZ-UPODT-2018-67</w:t>
      </w:r>
    </w:p>
    <w:p w:rsidR="001F68BC" w:rsidRPr="001F68BC" w:rsidRDefault="001F68BC" w:rsidP="001F68BC">
      <w:pPr>
        <w:spacing w:after="200"/>
        <w:jc w:val="right"/>
        <w:rPr>
          <w:rFonts w:ascii="Helvetica" w:hAnsi="Helvetica"/>
          <w:color w:val="auto"/>
          <w:szCs w:val="22"/>
        </w:rPr>
      </w:pPr>
    </w:p>
    <w:p w:rsidR="001F68BC" w:rsidRPr="001F68BC" w:rsidRDefault="001F68BC" w:rsidP="001F68BC">
      <w:pPr>
        <w:spacing w:after="200"/>
        <w:rPr>
          <w:rFonts w:ascii="Helvetica" w:hAnsi="Helvetica"/>
          <w:b/>
          <w:color w:val="auto"/>
          <w:sz w:val="24"/>
        </w:rPr>
      </w:pPr>
      <w:r w:rsidRPr="001F68BC">
        <w:rPr>
          <w:rFonts w:ascii="Helvetica" w:hAnsi="Helvetica"/>
          <w:b/>
          <w:color w:val="auto"/>
          <w:szCs w:val="22"/>
        </w:rPr>
        <w:t>SOLICITANTE:</w:t>
      </w:r>
      <w:r w:rsidRPr="001F68BC">
        <w:rPr>
          <w:rFonts w:ascii="Helvetica" w:hAnsi="Helvetica"/>
          <w:color w:val="auto"/>
          <w:szCs w:val="22"/>
        </w:rPr>
        <w:t xml:space="preserve"> </w:t>
      </w:r>
      <w:r w:rsidRPr="001F68BC">
        <w:rPr>
          <w:rFonts w:ascii="Helvetica" w:hAnsi="Helvetica"/>
          <w:b/>
          <w:color w:val="A6A6A6" w:themeColor="background1" w:themeShade="A6"/>
          <w:szCs w:val="22"/>
          <w:highlight w:val="darkGray"/>
        </w:rPr>
        <w:t>Aracely del Socorro García</w:t>
      </w:r>
      <w:r w:rsidRPr="001F68BC">
        <w:rPr>
          <w:rFonts w:ascii="Helvetica" w:hAnsi="Helvetica"/>
          <w:b/>
          <w:color w:val="auto"/>
          <w:sz w:val="24"/>
        </w:rPr>
        <w:t>.</w:t>
      </w:r>
    </w:p>
    <w:p w:rsidR="001F68BC" w:rsidRPr="001F68BC" w:rsidRDefault="001F68BC" w:rsidP="001F68BC">
      <w:pPr>
        <w:spacing w:after="200"/>
        <w:rPr>
          <w:rFonts w:ascii="Helvetica" w:hAnsi="Helvetica"/>
          <w:color w:val="auto"/>
          <w:szCs w:val="22"/>
        </w:rPr>
      </w:pPr>
      <w:r w:rsidRPr="001F68BC">
        <w:rPr>
          <w:rFonts w:ascii="Helvetica" w:hAnsi="Helvetica"/>
          <w:b/>
          <w:color w:val="auto"/>
          <w:szCs w:val="22"/>
        </w:rPr>
        <w:t xml:space="preserve">PROPIETARIO/A DE PROYECTO: </w:t>
      </w:r>
      <w:r w:rsidRPr="001F68BC">
        <w:rPr>
          <w:rFonts w:ascii="Helvetica" w:hAnsi="Helvetica"/>
          <w:b/>
          <w:color w:val="A6A6A6" w:themeColor="background1" w:themeShade="A6"/>
          <w:szCs w:val="22"/>
          <w:highlight w:val="darkGray"/>
        </w:rPr>
        <w:t>Aracely del Socorro García</w:t>
      </w:r>
      <w:r w:rsidRPr="001F68BC">
        <w:rPr>
          <w:rFonts w:ascii="Helvetica" w:hAnsi="Helvetica"/>
          <w:b/>
          <w:color w:val="auto"/>
          <w:sz w:val="24"/>
        </w:rPr>
        <w:t>.</w:t>
      </w:r>
    </w:p>
    <w:p w:rsidR="001F68BC" w:rsidRPr="001F68BC" w:rsidRDefault="001F68BC" w:rsidP="001F68BC">
      <w:pPr>
        <w:spacing w:after="200"/>
        <w:rPr>
          <w:rFonts w:ascii="Helvetica" w:hAnsi="Helvetica"/>
          <w:color w:val="auto"/>
          <w:szCs w:val="22"/>
        </w:rPr>
      </w:pPr>
      <w:r w:rsidRPr="001F68BC">
        <w:rPr>
          <w:rFonts w:ascii="Helvetica" w:hAnsi="Helvetica"/>
          <w:b/>
          <w:color w:val="auto"/>
          <w:szCs w:val="22"/>
          <w:u w:val="single"/>
        </w:rPr>
        <w:t>EMITIR RECIBO A NOMBRE DE</w:t>
      </w:r>
      <w:r w:rsidRPr="001F68BC">
        <w:rPr>
          <w:rFonts w:ascii="Helvetica" w:hAnsi="Helvetica"/>
          <w:b/>
          <w:color w:val="auto"/>
          <w:szCs w:val="22"/>
        </w:rPr>
        <w:t>:</w:t>
      </w:r>
      <w:r w:rsidRPr="001F68BC">
        <w:rPr>
          <w:rFonts w:ascii="Helvetica" w:hAnsi="Helvetica"/>
          <w:b/>
          <w:color w:val="auto"/>
          <w:sz w:val="24"/>
        </w:rPr>
        <w:t xml:space="preserve"> </w:t>
      </w:r>
      <w:r w:rsidRPr="001F68BC">
        <w:rPr>
          <w:rFonts w:ascii="Helvetica" w:hAnsi="Helvetica"/>
          <w:b/>
          <w:color w:val="A6A6A6" w:themeColor="background1" w:themeShade="A6"/>
          <w:szCs w:val="22"/>
          <w:highlight w:val="darkGray"/>
        </w:rPr>
        <w:t>Aracely del Socorro García</w:t>
      </w:r>
      <w:r w:rsidRPr="001F68BC">
        <w:rPr>
          <w:rFonts w:ascii="Helvetica" w:hAnsi="Helvetica"/>
          <w:b/>
          <w:color w:val="auto"/>
          <w:sz w:val="24"/>
        </w:rPr>
        <w:t>.</w:t>
      </w:r>
    </w:p>
    <w:p w:rsidR="001F68BC" w:rsidRPr="001F68BC" w:rsidRDefault="001F68BC" w:rsidP="001F68BC">
      <w:pPr>
        <w:spacing w:after="200"/>
        <w:jc w:val="both"/>
        <w:rPr>
          <w:rFonts w:ascii="Helvetica" w:hAnsi="Helvetica"/>
          <w:color w:val="auto"/>
          <w:szCs w:val="22"/>
        </w:rPr>
      </w:pPr>
      <w:r w:rsidRPr="001F68BC">
        <w:rPr>
          <w:rFonts w:ascii="Helvetica" w:hAnsi="Helvetica"/>
          <w:b/>
          <w:color w:val="auto"/>
          <w:szCs w:val="22"/>
        </w:rPr>
        <w:t xml:space="preserve">DIRECCIÓN: </w:t>
      </w:r>
      <w:r w:rsidRPr="001F68BC">
        <w:rPr>
          <w:rFonts w:ascii="Helvetica" w:hAnsi="Helvetica"/>
          <w:b/>
          <w:color w:val="A6A6A6" w:themeColor="background1" w:themeShade="A6"/>
          <w:szCs w:val="22"/>
          <w:highlight w:val="darkGray"/>
        </w:rPr>
        <w:t>Pasaje S/N, Calle Ichanmichen, Cantón Los Platanares</w:t>
      </w:r>
      <w:r w:rsidRPr="001F68BC">
        <w:rPr>
          <w:rFonts w:ascii="Helvetica" w:hAnsi="Helvetica"/>
          <w:b/>
          <w:color w:val="auto"/>
          <w:szCs w:val="22"/>
        </w:rPr>
        <w:t xml:space="preserve">, </w:t>
      </w:r>
      <w:r w:rsidRPr="001F68BC">
        <w:rPr>
          <w:rFonts w:ascii="Helvetica" w:hAnsi="Helvetica"/>
          <w:color w:val="auto"/>
          <w:szCs w:val="22"/>
        </w:rPr>
        <w:t>Municipio de Zacatecoluca, Departamento de La Paz.</w:t>
      </w:r>
    </w:p>
    <w:p w:rsidR="001F68BC" w:rsidRPr="001F68BC" w:rsidRDefault="001F68BC" w:rsidP="001F68BC">
      <w:pPr>
        <w:jc w:val="both"/>
        <w:rPr>
          <w:rFonts w:ascii="Helvetica" w:hAnsi="Helvetica"/>
          <w:color w:val="auto"/>
          <w:szCs w:val="22"/>
        </w:rPr>
      </w:pPr>
    </w:p>
    <w:p w:rsidR="001F68BC" w:rsidRPr="001F68BC" w:rsidRDefault="001F68BC" w:rsidP="001F68BC">
      <w:pPr>
        <w:spacing w:after="200"/>
        <w:jc w:val="both"/>
        <w:rPr>
          <w:rFonts w:ascii="Helvetica" w:hAnsi="Helvetica"/>
          <w:color w:val="auto"/>
          <w:szCs w:val="22"/>
        </w:rPr>
      </w:pPr>
      <w:r w:rsidRPr="001F68BC">
        <w:rPr>
          <w:rFonts w:ascii="Helvetica" w:hAnsi="Helvetica"/>
          <w:b/>
          <w:color w:val="auto"/>
          <w:szCs w:val="22"/>
        </w:rPr>
        <w:t>FECHA:</w:t>
      </w:r>
      <w:r w:rsidRPr="001F68BC">
        <w:rPr>
          <w:rFonts w:ascii="Helvetica" w:hAnsi="Helvetica"/>
          <w:color w:val="auto"/>
          <w:szCs w:val="22"/>
        </w:rPr>
        <w:t xml:space="preserve">    23/07/2018</w:t>
      </w:r>
    </w:p>
    <w:p w:rsidR="001F68BC" w:rsidRPr="001F68BC" w:rsidRDefault="001F68BC" w:rsidP="001F68BC">
      <w:pPr>
        <w:spacing w:before="200" w:line="276" w:lineRule="auto"/>
        <w:jc w:val="both"/>
        <w:rPr>
          <w:rFonts w:ascii="Helvetica" w:hAnsi="Helvetica"/>
          <w:color w:val="auto"/>
          <w:szCs w:val="22"/>
        </w:rPr>
      </w:pPr>
      <w:r w:rsidRPr="001F68BC">
        <w:rPr>
          <w:rFonts w:ascii="Helvetica" w:hAnsi="Helvetica"/>
          <w:color w:val="auto"/>
          <w:szCs w:val="22"/>
        </w:rPr>
        <w:t>BASE LEGAL:</w:t>
      </w:r>
      <w:r w:rsidRPr="001F68BC">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1F68BC" w:rsidRPr="001F68BC" w:rsidRDefault="001F68BC" w:rsidP="001F68BC">
      <w:pPr>
        <w:spacing w:before="200" w:line="276" w:lineRule="auto"/>
        <w:jc w:val="both"/>
        <w:rPr>
          <w:rFonts w:ascii="Helvetica" w:hAnsi="Helvetica"/>
          <w:color w:val="auto"/>
          <w:szCs w:val="22"/>
        </w:rPr>
      </w:pPr>
    </w:p>
    <w:p w:rsidR="001F68BC" w:rsidRPr="001F68BC" w:rsidRDefault="001F68BC" w:rsidP="001F68BC">
      <w:pPr>
        <w:spacing w:after="200" w:line="276" w:lineRule="auto"/>
        <w:jc w:val="center"/>
        <w:rPr>
          <w:rFonts w:ascii="Helvetica" w:hAnsi="Helvetica"/>
          <w:color w:val="auto"/>
          <w:szCs w:val="22"/>
        </w:rPr>
      </w:pPr>
      <w:r w:rsidRPr="001F68BC">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828"/>
        <w:gridCol w:w="1144"/>
      </w:tblGrid>
      <w:tr w:rsidR="001F68BC" w:rsidRPr="001F68BC"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CONCEPTO</w:t>
            </w:r>
          </w:p>
        </w:tc>
        <w:tc>
          <w:tcPr>
            <w:tcW w:w="3828" w:type="dxa"/>
            <w:tcBorders>
              <w:top w:val="single" w:sz="8"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CÁLCULO</w:t>
            </w:r>
            <w:r w:rsidRPr="001F68BC">
              <w:rPr>
                <w:rFonts w:ascii="Helvetica" w:hAnsi="Helvetica" w:cs="Helvetica"/>
                <w:b/>
                <w:bCs/>
                <w:color w:val="auto"/>
                <w:sz w:val="20"/>
              </w:rPr>
              <w:br/>
              <w:t>DE COBRO</w:t>
            </w:r>
          </w:p>
        </w:tc>
        <w:tc>
          <w:tcPr>
            <w:tcW w:w="1144" w:type="dxa"/>
            <w:tcBorders>
              <w:top w:val="single" w:sz="8"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MONTO</w:t>
            </w:r>
          </w:p>
        </w:tc>
      </w:tr>
      <w:tr w:rsidR="001F68BC" w:rsidRPr="001F68BC"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Tasa por Licencia de Construcción</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($1.00 * 56.0m²) + ($12,345.00 * 0.5%)</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xml:space="preserve">$   117.73         </w:t>
            </w:r>
          </w:p>
        </w:tc>
      </w:tr>
      <w:tr w:rsidR="001F68BC" w:rsidRPr="001F68BC"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Situar Material</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$10.00</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10.00</w:t>
            </w:r>
          </w:p>
        </w:tc>
      </w:tr>
      <w:tr w:rsidR="001F68BC" w:rsidRPr="001F68BC"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Subtotal</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xml:space="preserve">$   127.73      </w:t>
            </w:r>
          </w:p>
        </w:tc>
      </w:tr>
      <w:tr w:rsidR="001F68BC" w:rsidRPr="001F68BC"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5% de Fiestas Patronales</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xml:space="preserve">$       6.39        </w:t>
            </w:r>
          </w:p>
        </w:tc>
      </w:tr>
      <w:tr w:rsidR="001F68BC" w:rsidRPr="001F68BC" w:rsidTr="009B381D">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proofErr w:type="gramStart"/>
            <w:r w:rsidRPr="001F68BC">
              <w:rPr>
                <w:rFonts w:ascii="Helvetica" w:hAnsi="Helvetica" w:cs="Helvetica"/>
                <w:b/>
                <w:bCs/>
                <w:color w:val="auto"/>
                <w:sz w:val="20"/>
              </w:rPr>
              <w:t>TOTAL</w:t>
            </w:r>
            <w:proofErr w:type="gramEnd"/>
            <w:r w:rsidRPr="001F68BC">
              <w:rPr>
                <w:rFonts w:ascii="Helvetica" w:hAnsi="Helvetica" w:cs="Helvetica"/>
                <w:b/>
                <w:bCs/>
                <w:color w:val="auto"/>
                <w:sz w:val="20"/>
              </w:rPr>
              <w:t xml:space="preserve"> A PAGAR</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134.17</w:t>
            </w:r>
          </w:p>
        </w:tc>
      </w:tr>
      <w:tr w:rsidR="001F68BC" w:rsidRPr="001F68BC"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proofErr w:type="gramStart"/>
            <w:r w:rsidRPr="001F68BC">
              <w:rPr>
                <w:rFonts w:ascii="Helvetica" w:hAnsi="Helvetica" w:cs="Helvetica"/>
                <w:b/>
                <w:bCs/>
                <w:color w:val="auto"/>
                <w:sz w:val="20"/>
              </w:rPr>
              <w:t>TOTAL</w:t>
            </w:r>
            <w:proofErr w:type="gramEnd"/>
            <w:r w:rsidRPr="001F68BC">
              <w:rPr>
                <w:rFonts w:ascii="Helvetica" w:hAnsi="Helvetica" w:cs="Helvetica"/>
                <w:b/>
                <w:bCs/>
                <w:color w:val="auto"/>
                <w:sz w:val="20"/>
              </w:rPr>
              <w:t xml:space="preserve"> A PAGAR EN LETRAS CIENTO TREINTA Y CUATRO 17/100 DÓLARES DE LOS ESTADOS UNIDOS DE AMÉRICA</w:t>
            </w:r>
          </w:p>
        </w:tc>
      </w:tr>
      <w:tr w:rsidR="001F68BC" w:rsidRPr="001F68BC"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1F68BC" w:rsidRPr="001F68BC" w:rsidRDefault="001F68BC" w:rsidP="001F68BC">
            <w:pPr>
              <w:widowControl/>
              <w:jc w:val="center"/>
              <w:rPr>
                <w:rFonts w:ascii="Helvetica" w:hAnsi="Helvetica" w:cs="Helvetica"/>
                <w:b/>
                <w:bCs/>
                <w:color w:val="auto"/>
                <w:sz w:val="20"/>
              </w:rPr>
            </w:pPr>
          </w:p>
        </w:tc>
      </w:tr>
    </w:tbl>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r w:rsidRPr="001F68BC">
        <w:rPr>
          <w:rFonts w:ascii="Helvetica" w:hAnsi="Helvetica"/>
          <w:color w:val="auto"/>
          <w:szCs w:val="22"/>
        </w:rPr>
        <w:t>Unidad de Planificación, Ordenamiento y Desarrollo Territorial</w:t>
      </w:r>
    </w:p>
    <w:p w:rsidR="001F68BC" w:rsidRPr="001F68BC" w:rsidRDefault="001F68BC" w:rsidP="001F68BC">
      <w:pPr>
        <w:jc w:val="center"/>
        <w:rPr>
          <w:rFonts w:ascii="Helvetica" w:hAnsi="Helvetica"/>
          <w:color w:val="auto"/>
          <w:szCs w:val="22"/>
        </w:rPr>
      </w:pPr>
      <w:r w:rsidRPr="001F68BC">
        <w:rPr>
          <w:rFonts w:ascii="Helvetica" w:hAnsi="Helvetica"/>
          <w:color w:val="auto"/>
          <w:szCs w:val="22"/>
        </w:rPr>
        <w:t xml:space="preserve">Alcaldía Municipal de Zacatecoluca </w:t>
      </w: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p>
    <w:p w:rsidR="0008635C" w:rsidRPr="0008635C" w:rsidRDefault="0008635C" w:rsidP="0008635C">
      <w:pPr>
        <w:jc w:val="center"/>
        <w:rPr>
          <w:rFonts w:ascii="Helvetica" w:hAnsi="Helvetica"/>
          <w:color w:val="auto"/>
          <w:szCs w:val="22"/>
        </w:rPr>
      </w:pPr>
    </w:p>
    <w:p w:rsidR="001F68BC" w:rsidRPr="001F68BC" w:rsidRDefault="001F68BC" w:rsidP="001F68BC">
      <w:pPr>
        <w:tabs>
          <w:tab w:val="left" w:pos="3525"/>
        </w:tabs>
        <w:spacing w:after="200"/>
        <w:jc w:val="center"/>
        <w:rPr>
          <w:rFonts w:ascii="Helvetica" w:hAnsi="Helvetica"/>
          <w:b/>
          <w:color w:val="auto"/>
          <w:szCs w:val="22"/>
          <w:u w:val="single"/>
        </w:rPr>
      </w:pPr>
    </w:p>
    <w:p w:rsidR="001F68BC" w:rsidRPr="001F68BC" w:rsidRDefault="001F68BC" w:rsidP="001F68BC">
      <w:pPr>
        <w:tabs>
          <w:tab w:val="left" w:pos="3525"/>
        </w:tabs>
        <w:spacing w:after="200"/>
        <w:jc w:val="center"/>
        <w:rPr>
          <w:rFonts w:ascii="Helvetica" w:hAnsi="Helvetica"/>
          <w:b/>
          <w:color w:val="auto"/>
          <w:szCs w:val="22"/>
          <w:u w:val="single"/>
        </w:rPr>
      </w:pPr>
    </w:p>
    <w:p w:rsidR="001F68BC" w:rsidRPr="001F68BC" w:rsidRDefault="001F68BC" w:rsidP="001F68BC">
      <w:pPr>
        <w:tabs>
          <w:tab w:val="left" w:pos="3525"/>
        </w:tabs>
        <w:jc w:val="right"/>
        <w:rPr>
          <w:rFonts w:ascii="Helvetica" w:hAnsi="Helvetica"/>
          <w:b/>
          <w:color w:val="auto"/>
          <w:szCs w:val="22"/>
        </w:rPr>
      </w:pPr>
      <w:r w:rsidRPr="001F68BC">
        <w:rPr>
          <w:rFonts w:ascii="Helvetica" w:hAnsi="Helvetica"/>
          <w:b/>
          <w:color w:val="auto"/>
          <w:szCs w:val="22"/>
        </w:rPr>
        <w:t>MANDAMIENTO DE PAGO POR PERMISO DE REMODELACIÓN</w:t>
      </w:r>
    </w:p>
    <w:p w:rsidR="001F68BC" w:rsidRPr="001F68BC" w:rsidRDefault="001F68BC" w:rsidP="001F68BC">
      <w:pPr>
        <w:tabs>
          <w:tab w:val="left" w:pos="3525"/>
        </w:tabs>
        <w:jc w:val="right"/>
        <w:rPr>
          <w:rFonts w:ascii="Helvetica" w:hAnsi="Helvetica"/>
          <w:color w:val="auto"/>
          <w:szCs w:val="22"/>
        </w:rPr>
      </w:pPr>
      <w:r w:rsidRPr="001F68BC">
        <w:rPr>
          <w:rFonts w:ascii="Helvetica" w:hAnsi="Helvetica"/>
          <w:color w:val="auto"/>
          <w:szCs w:val="22"/>
        </w:rPr>
        <w:t>Ref. Permiso de Construcción No. AMZ-UPODT-2018-69</w:t>
      </w:r>
    </w:p>
    <w:p w:rsidR="001F68BC" w:rsidRPr="001F68BC" w:rsidRDefault="001F68BC" w:rsidP="001F68BC">
      <w:pPr>
        <w:spacing w:after="200"/>
        <w:jc w:val="right"/>
        <w:rPr>
          <w:rFonts w:ascii="Helvetica" w:hAnsi="Helvetica"/>
          <w:color w:val="auto"/>
          <w:szCs w:val="22"/>
        </w:rPr>
      </w:pPr>
    </w:p>
    <w:p w:rsidR="001F68BC" w:rsidRPr="001F68BC" w:rsidRDefault="001F68BC" w:rsidP="001F68BC">
      <w:pPr>
        <w:spacing w:after="200"/>
        <w:rPr>
          <w:rFonts w:ascii="Helvetica" w:hAnsi="Helvetica"/>
          <w:b/>
          <w:color w:val="auto"/>
          <w:sz w:val="24"/>
        </w:rPr>
      </w:pPr>
      <w:r w:rsidRPr="001F68BC">
        <w:rPr>
          <w:rFonts w:ascii="Helvetica" w:hAnsi="Helvetica"/>
          <w:b/>
          <w:color w:val="auto"/>
          <w:szCs w:val="22"/>
        </w:rPr>
        <w:t>SOLICITANTE:</w:t>
      </w:r>
      <w:r w:rsidRPr="001F68BC">
        <w:rPr>
          <w:rFonts w:ascii="Helvetica" w:hAnsi="Helvetica"/>
          <w:color w:val="auto"/>
          <w:szCs w:val="22"/>
        </w:rPr>
        <w:t xml:space="preserve"> </w:t>
      </w:r>
      <w:r w:rsidRPr="001F68BC">
        <w:rPr>
          <w:rFonts w:ascii="Helvetica" w:hAnsi="Helvetica"/>
          <w:b/>
          <w:color w:val="A6A6A6" w:themeColor="background1" w:themeShade="A6"/>
          <w:szCs w:val="22"/>
          <w:highlight w:val="darkGray"/>
        </w:rPr>
        <w:t>Teresa de Jesús Pérez de Tobar</w:t>
      </w:r>
      <w:r w:rsidRPr="001F68BC">
        <w:rPr>
          <w:rFonts w:ascii="Helvetica" w:hAnsi="Helvetica"/>
          <w:b/>
          <w:color w:val="auto"/>
          <w:sz w:val="24"/>
        </w:rPr>
        <w:t>.</w:t>
      </w:r>
    </w:p>
    <w:p w:rsidR="001F68BC" w:rsidRPr="001F68BC" w:rsidRDefault="001F68BC" w:rsidP="001F68BC">
      <w:pPr>
        <w:spacing w:after="200"/>
        <w:rPr>
          <w:rFonts w:ascii="Helvetica" w:hAnsi="Helvetica"/>
          <w:b/>
          <w:color w:val="auto"/>
          <w:sz w:val="24"/>
        </w:rPr>
      </w:pPr>
      <w:r w:rsidRPr="001F68BC">
        <w:rPr>
          <w:rFonts w:ascii="Helvetica" w:hAnsi="Helvetica"/>
          <w:b/>
          <w:color w:val="auto"/>
          <w:szCs w:val="22"/>
        </w:rPr>
        <w:t xml:space="preserve">PROPIETARIO/A DE PROYECTO: </w:t>
      </w:r>
      <w:r w:rsidRPr="001F68BC">
        <w:rPr>
          <w:rFonts w:ascii="Helvetica" w:hAnsi="Helvetica"/>
          <w:b/>
          <w:color w:val="A6A6A6" w:themeColor="background1" w:themeShade="A6"/>
          <w:szCs w:val="22"/>
          <w:highlight w:val="darkGray"/>
        </w:rPr>
        <w:t>Teresa de Jesús Pérez de Tobar</w:t>
      </w:r>
      <w:r w:rsidRPr="001F68BC">
        <w:rPr>
          <w:rFonts w:ascii="Helvetica" w:hAnsi="Helvetica"/>
          <w:b/>
          <w:color w:val="auto"/>
          <w:sz w:val="24"/>
        </w:rPr>
        <w:t>.</w:t>
      </w:r>
    </w:p>
    <w:p w:rsidR="001F68BC" w:rsidRPr="001F68BC" w:rsidRDefault="001F68BC" w:rsidP="001F68BC">
      <w:pPr>
        <w:spacing w:after="200"/>
        <w:rPr>
          <w:rFonts w:ascii="Helvetica" w:hAnsi="Helvetica"/>
          <w:b/>
          <w:color w:val="auto"/>
          <w:sz w:val="24"/>
        </w:rPr>
      </w:pPr>
      <w:r w:rsidRPr="001F68BC">
        <w:rPr>
          <w:rFonts w:ascii="Helvetica" w:hAnsi="Helvetica"/>
          <w:b/>
          <w:color w:val="auto"/>
          <w:szCs w:val="22"/>
          <w:u w:val="single"/>
        </w:rPr>
        <w:t>EMITIR RECIBO A NOMBRE DE</w:t>
      </w:r>
      <w:r w:rsidRPr="001F68BC">
        <w:rPr>
          <w:rFonts w:ascii="Helvetica" w:hAnsi="Helvetica"/>
          <w:b/>
          <w:color w:val="auto"/>
          <w:szCs w:val="22"/>
        </w:rPr>
        <w:t>:</w:t>
      </w:r>
      <w:r w:rsidRPr="001F68BC">
        <w:rPr>
          <w:rFonts w:ascii="Helvetica" w:hAnsi="Helvetica"/>
          <w:b/>
          <w:color w:val="auto"/>
          <w:sz w:val="24"/>
        </w:rPr>
        <w:t xml:space="preserve"> </w:t>
      </w:r>
      <w:r w:rsidRPr="001F68BC">
        <w:rPr>
          <w:rFonts w:ascii="Helvetica" w:hAnsi="Helvetica"/>
          <w:b/>
          <w:color w:val="A6A6A6" w:themeColor="background1" w:themeShade="A6"/>
          <w:szCs w:val="22"/>
          <w:highlight w:val="darkGray"/>
        </w:rPr>
        <w:t>Teresa de Jesús Pérez de Tobar.</w:t>
      </w:r>
    </w:p>
    <w:p w:rsidR="001F68BC" w:rsidRPr="001F68BC" w:rsidRDefault="001F68BC" w:rsidP="001F68BC">
      <w:pPr>
        <w:spacing w:after="200"/>
        <w:jc w:val="both"/>
        <w:rPr>
          <w:rFonts w:ascii="Helvetica" w:hAnsi="Helvetica"/>
          <w:color w:val="auto"/>
          <w:szCs w:val="22"/>
        </w:rPr>
      </w:pPr>
      <w:r w:rsidRPr="001F68BC">
        <w:rPr>
          <w:rFonts w:ascii="Helvetica" w:hAnsi="Helvetica"/>
          <w:b/>
          <w:color w:val="auto"/>
          <w:szCs w:val="22"/>
        </w:rPr>
        <w:t xml:space="preserve">DIRECCIÓN: </w:t>
      </w:r>
      <w:r w:rsidRPr="001F68BC">
        <w:rPr>
          <w:rFonts w:ascii="Helvetica" w:hAnsi="Helvetica"/>
          <w:b/>
          <w:color w:val="A6A6A6" w:themeColor="background1" w:themeShade="A6"/>
          <w:szCs w:val="22"/>
          <w:highlight w:val="darkGray"/>
        </w:rPr>
        <w:t>Barrio El Calvario, Avenida Juan Manuel Rodríguez</w:t>
      </w:r>
      <w:r w:rsidRPr="001F68BC">
        <w:rPr>
          <w:rFonts w:ascii="Helvetica" w:hAnsi="Helvetica"/>
          <w:b/>
          <w:color w:val="auto"/>
          <w:szCs w:val="22"/>
        </w:rPr>
        <w:t xml:space="preserve">, </w:t>
      </w:r>
      <w:r w:rsidRPr="001F68BC">
        <w:rPr>
          <w:rFonts w:ascii="Helvetica" w:hAnsi="Helvetica"/>
          <w:color w:val="auto"/>
          <w:szCs w:val="22"/>
        </w:rPr>
        <w:t>Municipio de Zacatecoluca, Departamento de La Paz.</w:t>
      </w:r>
    </w:p>
    <w:p w:rsidR="001F68BC" w:rsidRPr="001F68BC" w:rsidRDefault="001F68BC" w:rsidP="001F68BC">
      <w:pPr>
        <w:spacing w:after="200"/>
        <w:jc w:val="both"/>
        <w:rPr>
          <w:rFonts w:ascii="Helvetica" w:hAnsi="Helvetica"/>
          <w:color w:val="auto"/>
          <w:szCs w:val="22"/>
        </w:rPr>
      </w:pPr>
      <w:r w:rsidRPr="001F68BC">
        <w:rPr>
          <w:rFonts w:ascii="Helvetica" w:hAnsi="Helvetica"/>
          <w:b/>
          <w:color w:val="auto"/>
          <w:szCs w:val="22"/>
        </w:rPr>
        <w:t>FECHA:</w:t>
      </w:r>
      <w:r w:rsidRPr="001F68BC">
        <w:rPr>
          <w:rFonts w:ascii="Helvetica" w:hAnsi="Helvetica"/>
          <w:color w:val="auto"/>
          <w:szCs w:val="22"/>
        </w:rPr>
        <w:t xml:space="preserve">    24/07/2018</w:t>
      </w:r>
    </w:p>
    <w:p w:rsidR="001F68BC" w:rsidRPr="001F68BC" w:rsidRDefault="001F68BC" w:rsidP="001F68BC">
      <w:pPr>
        <w:spacing w:before="200" w:line="276" w:lineRule="auto"/>
        <w:jc w:val="both"/>
        <w:rPr>
          <w:rFonts w:ascii="Helvetica" w:hAnsi="Helvetica"/>
          <w:color w:val="auto"/>
          <w:szCs w:val="22"/>
        </w:rPr>
      </w:pPr>
      <w:r w:rsidRPr="001F68BC">
        <w:rPr>
          <w:rFonts w:ascii="Helvetica" w:hAnsi="Helvetica"/>
          <w:color w:val="auto"/>
          <w:szCs w:val="22"/>
        </w:rPr>
        <w:t>BASE LEGAL:</w:t>
      </w:r>
      <w:r w:rsidRPr="001F68BC">
        <w:rPr>
          <w:rFonts w:ascii="Helvetica" w:hAnsi="Helvetica"/>
          <w:b/>
          <w:color w:val="auto"/>
          <w:szCs w:val="22"/>
        </w:rPr>
        <w:t xml:space="preserve"> ART. 9, RUBRO 1130- SERVICIOS ADMINISTRATIVOS, NUMERAL Nº 05 LICENCIAS, ORDINALES Nº 03Y 08, Y ART. 11 DE LA ORDENANZA REGULADORA DE LAS TASAS POR SERVICIOS DE LA CIUDAD DE ZACATECOLUCA.</w:t>
      </w:r>
    </w:p>
    <w:p w:rsidR="001F68BC" w:rsidRPr="001F68BC" w:rsidRDefault="001F68BC" w:rsidP="001F68BC">
      <w:pPr>
        <w:spacing w:before="200" w:line="276" w:lineRule="auto"/>
        <w:jc w:val="both"/>
        <w:rPr>
          <w:rFonts w:ascii="Helvetica" w:hAnsi="Helvetica"/>
          <w:color w:val="auto"/>
          <w:szCs w:val="22"/>
        </w:rPr>
      </w:pPr>
    </w:p>
    <w:p w:rsidR="001F68BC" w:rsidRPr="001F68BC" w:rsidRDefault="001F68BC" w:rsidP="001F68BC">
      <w:pPr>
        <w:spacing w:after="200" w:line="276" w:lineRule="auto"/>
        <w:jc w:val="center"/>
        <w:rPr>
          <w:rFonts w:ascii="Helvetica" w:hAnsi="Helvetica"/>
          <w:color w:val="auto"/>
          <w:szCs w:val="22"/>
        </w:rPr>
      </w:pPr>
      <w:r w:rsidRPr="001F68BC">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1F68BC" w:rsidRPr="001F68BC"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CÁLCULO</w:t>
            </w:r>
            <w:r w:rsidRPr="001F68BC">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r w:rsidRPr="001F68BC">
              <w:rPr>
                <w:rFonts w:ascii="Helvetica" w:hAnsi="Helvetica" w:cs="Helvetica"/>
                <w:b/>
                <w:bCs/>
                <w:color w:val="auto"/>
                <w:sz w:val="20"/>
              </w:rPr>
              <w:t>MONTO</w:t>
            </w:r>
          </w:p>
        </w:tc>
      </w:tr>
      <w:tr w:rsidR="001F68BC" w:rsidRPr="001F68BC"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Tasa por Licencia de Remodelación</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($0.25 * 8.50m²) + ($631.00*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xml:space="preserve">$        5.47    </w:t>
            </w:r>
          </w:p>
        </w:tc>
      </w:tr>
      <w:tr w:rsidR="001F68BC" w:rsidRPr="001F68BC"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10.00</w:t>
            </w:r>
          </w:p>
        </w:tc>
      </w:tr>
      <w:tr w:rsidR="001F68BC" w:rsidRPr="001F68B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xml:space="preserve">$      15.47      </w:t>
            </w:r>
          </w:p>
        </w:tc>
      </w:tr>
      <w:tr w:rsidR="001F68BC" w:rsidRPr="001F68B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color w:val="auto"/>
                <w:sz w:val="20"/>
              </w:rPr>
            </w:pPr>
            <w:r w:rsidRPr="001F68BC">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0.77</w:t>
            </w:r>
          </w:p>
        </w:tc>
      </w:tr>
      <w:tr w:rsidR="001F68BC" w:rsidRPr="001F68BC"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proofErr w:type="gramStart"/>
            <w:r w:rsidRPr="001F68BC">
              <w:rPr>
                <w:rFonts w:ascii="Helvetica" w:hAnsi="Helvetica" w:cs="Helvetica"/>
                <w:b/>
                <w:bCs/>
                <w:color w:val="auto"/>
                <w:sz w:val="20"/>
              </w:rPr>
              <w:t>TOTAL</w:t>
            </w:r>
            <w:proofErr w:type="gramEnd"/>
            <w:r w:rsidRPr="001F68BC">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F68BC" w:rsidRPr="001F68BC" w:rsidRDefault="001F68BC" w:rsidP="001F68BC">
            <w:pPr>
              <w:widowControl/>
              <w:rPr>
                <w:rFonts w:ascii="Helvetica" w:hAnsi="Helvetica" w:cs="Helvetica"/>
                <w:color w:val="auto"/>
                <w:sz w:val="20"/>
              </w:rPr>
            </w:pPr>
            <w:r w:rsidRPr="001F68BC">
              <w:rPr>
                <w:rFonts w:ascii="Helvetica" w:hAnsi="Helvetica" w:cs="Helvetica"/>
                <w:color w:val="auto"/>
                <w:sz w:val="20"/>
              </w:rPr>
              <w:t>$      16.24</w:t>
            </w:r>
          </w:p>
        </w:tc>
      </w:tr>
      <w:tr w:rsidR="001F68BC" w:rsidRPr="001F68BC"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1F68BC" w:rsidRPr="001F68BC" w:rsidRDefault="001F68BC" w:rsidP="001F68BC">
            <w:pPr>
              <w:widowControl/>
              <w:jc w:val="center"/>
              <w:rPr>
                <w:rFonts w:ascii="Helvetica" w:hAnsi="Helvetica" w:cs="Helvetica"/>
                <w:b/>
                <w:bCs/>
                <w:color w:val="auto"/>
                <w:sz w:val="20"/>
              </w:rPr>
            </w:pPr>
            <w:proofErr w:type="gramStart"/>
            <w:r w:rsidRPr="001F68BC">
              <w:rPr>
                <w:rFonts w:ascii="Helvetica" w:hAnsi="Helvetica" w:cs="Helvetica"/>
                <w:b/>
                <w:bCs/>
                <w:color w:val="auto"/>
                <w:sz w:val="20"/>
              </w:rPr>
              <w:t>TOTAL</w:t>
            </w:r>
            <w:proofErr w:type="gramEnd"/>
            <w:r w:rsidRPr="001F68BC">
              <w:rPr>
                <w:rFonts w:ascii="Helvetica" w:hAnsi="Helvetica" w:cs="Helvetica"/>
                <w:b/>
                <w:bCs/>
                <w:color w:val="auto"/>
                <w:sz w:val="20"/>
              </w:rPr>
              <w:t xml:space="preserve"> A PAGAR EN LETRAS DIECISEIS 24/100 DÓLARES DE LOS ESTADOS UNIDOS DE AMÉRICA</w:t>
            </w:r>
          </w:p>
        </w:tc>
      </w:tr>
      <w:tr w:rsidR="001F68BC" w:rsidRPr="001F68BC"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1F68BC" w:rsidRPr="001F68BC" w:rsidRDefault="001F68BC" w:rsidP="001F68BC">
            <w:pPr>
              <w:widowControl/>
              <w:jc w:val="center"/>
              <w:rPr>
                <w:rFonts w:ascii="Helvetica" w:hAnsi="Helvetica" w:cs="Helvetica"/>
                <w:b/>
                <w:bCs/>
                <w:color w:val="auto"/>
                <w:sz w:val="20"/>
              </w:rPr>
            </w:pPr>
          </w:p>
        </w:tc>
      </w:tr>
    </w:tbl>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rPr>
          <w:rFonts w:ascii="Helvetica" w:hAnsi="Helvetica"/>
          <w:color w:val="auto"/>
          <w:szCs w:val="22"/>
        </w:rPr>
      </w:pP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p>
    <w:p w:rsidR="001F68BC" w:rsidRPr="001F68BC" w:rsidRDefault="001F68BC" w:rsidP="001F68BC">
      <w:pPr>
        <w:jc w:val="center"/>
        <w:rPr>
          <w:rFonts w:ascii="Helvetica" w:hAnsi="Helvetica"/>
          <w:color w:val="auto"/>
          <w:szCs w:val="22"/>
        </w:rPr>
      </w:pPr>
      <w:r w:rsidRPr="001F68BC">
        <w:rPr>
          <w:rFonts w:ascii="Helvetica" w:hAnsi="Helvetica"/>
          <w:color w:val="auto"/>
          <w:szCs w:val="22"/>
        </w:rPr>
        <w:t>Unidad de Planificación, Ordenamiento y Desarrollo Territorial</w:t>
      </w:r>
    </w:p>
    <w:p w:rsidR="001F68BC" w:rsidRPr="001F68BC" w:rsidRDefault="001F68BC" w:rsidP="001F68BC">
      <w:pPr>
        <w:jc w:val="center"/>
        <w:rPr>
          <w:rFonts w:ascii="Helvetica" w:hAnsi="Helvetica"/>
          <w:color w:val="auto"/>
          <w:szCs w:val="22"/>
        </w:rPr>
      </w:pPr>
      <w:r w:rsidRPr="001F68BC">
        <w:rPr>
          <w:rFonts w:ascii="Helvetica" w:hAnsi="Helvetica"/>
          <w:color w:val="auto"/>
          <w:szCs w:val="22"/>
        </w:rPr>
        <w:t xml:space="preserve">Alcaldía Municipal de Zacatecoluca </w:t>
      </w:r>
    </w:p>
    <w:p w:rsidR="001F68BC" w:rsidRPr="001F68BC" w:rsidRDefault="001F68BC" w:rsidP="001F68BC">
      <w:pPr>
        <w:jc w:val="center"/>
        <w:rPr>
          <w:rFonts w:ascii="Helvetica" w:hAnsi="Helvetica"/>
          <w:color w:val="auto"/>
          <w:szCs w:val="22"/>
        </w:rPr>
      </w:pPr>
    </w:p>
    <w:p w:rsidR="001F68BC" w:rsidRDefault="001F68BC" w:rsidP="001F68BC">
      <w:pPr>
        <w:jc w:val="center"/>
        <w:rPr>
          <w:rFonts w:ascii="Helvetica" w:hAnsi="Helvetica"/>
          <w:color w:val="auto"/>
          <w:szCs w:val="22"/>
        </w:rPr>
      </w:pPr>
    </w:p>
    <w:p w:rsidR="00723998" w:rsidRDefault="00723998" w:rsidP="001F68BC">
      <w:pPr>
        <w:jc w:val="center"/>
        <w:rPr>
          <w:rFonts w:ascii="Helvetica" w:hAnsi="Helvetica"/>
          <w:color w:val="auto"/>
          <w:szCs w:val="22"/>
        </w:rPr>
      </w:pPr>
    </w:p>
    <w:p w:rsidR="00723998" w:rsidRDefault="00723998" w:rsidP="001F68BC">
      <w:pPr>
        <w:jc w:val="center"/>
        <w:rPr>
          <w:rFonts w:ascii="Helvetica" w:hAnsi="Helvetica"/>
          <w:color w:val="auto"/>
          <w:szCs w:val="22"/>
        </w:rPr>
      </w:pPr>
    </w:p>
    <w:p w:rsidR="00723998" w:rsidRDefault="00723998" w:rsidP="001F68BC">
      <w:pPr>
        <w:jc w:val="center"/>
        <w:rPr>
          <w:rFonts w:ascii="Helvetica" w:hAnsi="Helvetica"/>
          <w:color w:val="auto"/>
          <w:szCs w:val="22"/>
        </w:rPr>
      </w:pPr>
    </w:p>
    <w:p w:rsidR="009B381D" w:rsidRDefault="009B381D" w:rsidP="001F68BC">
      <w:pPr>
        <w:jc w:val="center"/>
        <w:rPr>
          <w:rFonts w:ascii="Helvetica" w:hAnsi="Helvetica"/>
          <w:color w:val="auto"/>
          <w:szCs w:val="22"/>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jc w:val="right"/>
        <w:rPr>
          <w:rFonts w:ascii="Helvetica" w:hAnsi="Helvetica"/>
          <w:b/>
          <w:color w:val="auto"/>
          <w:szCs w:val="22"/>
        </w:rPr>
      </w:pPr>
      <w:r w:rsidRPr="009B381D">
        <w:rPr>
          <w:rFonts w:ascii="Helvetica" w:hAnsi="Helvetica"/>
          <w:b/>
          <w:color w:val="auto"/>
          <w:szCs w:val="22"/>
        </w:rPr>
        <w:t>MANDAMIENTO DE PAGO POR PERMISO DE CONSTRUCCIÓN</w:t>
      </w:r>
    </w:p>
    <w:p w:rsidR="009B381D" w:rsidRPr="009B381D" w:rsidRDefault="009B381D" w:rsidP="009B381D">
      <w:pPr>
        <w:tabs>
          <w:tab w:val="left" w:pos="3525"/>
        </w:tabs>
        <w:jc w:val="right"/>
        <w:rPr>
          <w:rFonts w:ascii="Helvetica" w:hAnsi="Helvetica"/>
          <w:color w:val="auto"/>
          <w:szCs w:val="22"/>
        </w:rPr>
      </w:pPr>
      <w:r w:rsidRPr="009B381D">
        <w:rPr>
          <w:rFonts w:ascii="Helvetica" w:hAnsi="Helvetica"/>
          <w:color w:val="auto"/>
          <w:szCs w:val="22"/>
        </w:rPr>
        <w:t>Ref. Permiso de Construcción No. AMZ-UPODT-2018-70</w:t>
      </w:r>
    </w:p>
    <w:p w:rsidR="009B381D" w:rsidRPr="009B381D" w:rsidRDefault="009B381D" w:rsidP="009B381D">
      <w:pPr>
        <w:spacing w:after="200"/>
        <w:jc w:val="right"/>
        <w:rPr>
          <w:rFonts w:ascii="Helvetica" w:hAnsi="Helvetica"/>
          <w:color w:val="auto"/>
          <w:szCs w:val="22"/>
        </w:rPr>
      </w:pP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rPr>
        <w:t>SOLICITANTE:</w:t>
      </w:r>
      <w:r w:rsidRPr="009B381D">
        <w:rPr>
          <w:rFonts w:ascii="Helvetica" w:hAnsi="Helvetica"/>
          <w:color w:val="auto"/>
          <w:szCs w:val="22"/>
        </w:rPr>
        <w:t xml:space="preserve"> </w:t>
      </w:r>
      <w:r w:rsidRPr="009B381D">
        <w:rPr>
          <w:rFonts w:ascii="Helvetica" w:hAnsi="Helvetica"/>
          <w:b/>
          <w:color w:val="A6A6A6" w:themeColor="background1" w:themeShade="A6"/>
          <w:szCs w:val="22"/>
          <w:highlight w:val="darkGray"/>
        </w:rPr>
        <w:t>María Lucía Montes de Ventura</w:t>
      </w:r>
      <w:r w:rsidRPr="009B381D">
        <w:rPr>
          <w:rFonts w:ascii="Helvetica" w:hAnsi="Helvetica"/>
          <w:b/>
          <w:color w:val="auto"/>
          <w:sz w:val="24"/>
        </w:rPr>
        <w:t>.</w:t>
      </w:r>
    </w:p>
    <w:p w:rsidR="009B381D" w:rsidRPr="009B381D" w:rsidRDefault="009B381D" w:rsidP="009B381D">
      <w:pPr>
        <w:spacing w:after="200"/>
        <w:rPr>
          <w:rFonts w:ascii="Helvetica" w:hAnsi="Helvetica"/>
          <w:color w:val="auto"/>
          <w:szCs w:val="22"/>
        </w:rPr>
      </w:pPr>
      <w:r w:rsidRPr="009B381D">
        <w:rPr>
          <w:rFonts w:ascii="Helvetica" w:hAnsi="Helvetica"/>
          <w:b/>
          <w:color w:val="auto"/>
          <w:szCs w:val="22"/>
        </w:rPr>
        <w:t xml:space="preserve">PROPIETARIO/A DE PROYECTO: </w:t>
      </w:r>
      <w:r w:rsidRPr="009B381D">
        <w:rPr>
          <w:rFonts w:ascii="Helvetica" w:hAnsi="Helvetica"/>
          <w:b/>
          <w:color w:val="A6A6A6" w:themeColor="background1" w:themeShade="A6"/>
          <w:szCs w:val="22"/>
          <w:highlight w:val="darkGray"/>
        </w:rPr>
        <w:t>María Lucía Montes de Ventura</w:t>
      </w:r>
    </w:p>
    <w:p w:rsidR="009B381D" w:rsidRPr="009B381D" w:rsidRDefault="009B381D" w:rsidP="009B381D">
      <w:pPr>
        <w:spacing w:after="200"/>
        <w:rPr>
          <w:rFonts w:ascii="Helvetica" w:hAnsi="Helvetica"/>
          <w:color w:val="auto"/>
          <w:szCs w:val="22"/>
        </w:rPr>
      </w:pPr>
      <w:r w:rsidRPr="009B381D">
        <w:rPr>
          <w:rFonts w:ascii="Helvetica" w:hAnsi="Helvetica"/>
          <w:b/>
          <w:color w:val="auto"/>
          <w:szCs w:val="22"/>
          <w:u w:val="single"/>
        </w:rPr>
        <w:t>EMITIR RECIBO A NOMBRE DE</w:t>
      </w:r>
      <w:r w:rsidRPr="009B381D">
        <w:rPr>
          <w:rFonts w:ascii="Helvetica" w:hAnsi="Helvetica"/>
          <w:b/>
          <w:color w:val="auto"/>
          <w:szCs w:val="22"/>
        </w:rPr>
        <w:t>:</w:t>
      </w:r>
      <w:r w:rsidRPr="009B381D">
        <w:rPr>
          <w:rFonts w:ascii="Helvetica" w:hAnsi="Helvetica"/>
          <w:b/>
          <w:color w:val="auto"/>
          <w:sz w:val="24"/>
        </w:rPr>
        <w:t xml:space="preserve"> </w:t>
      </w:r>
      <w:r w:rsidRPr="009B381D">
        <w:rPr>
          <w:rFonts w:ascii="Helvetica" w:hAnsi="Helvetica"/>
          <w:b/>
          <w:color w:val="A6A6A6" w:themeColor="background1" w:themeShade="A6"/>
          <w:szCs w:val="22"/>
          <w:highlight w:val="darkGray"/>
        </w:rPr>
        <w:t>María Lucía Montes de Ventura</w:t>
      </w: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 xml:space="preserve">DIRECCIÓN: </w:t>
      </w:r>
      <w:r w:rsidRPr="009B381D">
        <w:rPr>
          <w:rFonts w:ascii="Helvetica" w:hAnsi="Helvetica"/>
          <w:b/>
          <w:color w:val="A6A6A6" w:themeColor="background1" w:themeShade="A6"/>
          <w:szCs w:val="22"/>
          <w:highlight w:val="darkGray"/>
        </w:rPr>
        <w:t>Colonia San Carlos No.1, Calle No.8, Polígono 5, Lote #2</w:t>
      </w:r>
      <w:r w:rsidRPr="009B381D">
        <w:rPr>
          <w:rFonts w:ascii="Helvetica" w:hAnsi="Helvetica"/>
          <w:b/>
          <w:color w:val="auto"/>
          <w:szCs w:val="22"/>
        </w:rPr>
        <w:t xml:space="preserve"> </w:t>
      </w:r>
      <w:r w:rsidRPr="009B381D">
        <w:rPr>
          <w:rFonts w:ascii="Helvetica" w:hAnsi="Helvetica"/>
          <w:color w:val="auto"/>
          <w:szCs w:val="22"/>
        </w:rPr>
        <w:t>Municipio de Zacatecoluca, Departamento de La Paz.</w:t>
      </w:r>
    </w:p>
    <w:p w:rsidR="009B381D" w:rsidRPr="009B381D" w:rsidRDefault="009B381D" w:rsidP="009B381D">
      <w:pPr>
        <w:jc w:val="both"/>
        <w:rPr>
          <w:rFonts w:ascii="Helvetica" w:hAnsi="Helvetica"/>
          <w:color w:val="auto"/>
          <w:szCs w:val="22"/>
        </w:rPr>
      </w:pP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FECHA:</w:t>
      </w:r>
      <w:r w:rsidRPr="009B381D">
        <w:rPr>
          <w:rFonts w:ascii="Helvetica" w:hAnsi="Helvetica"/>
          <w:color w:val="auto"/>
          <w:szCs w:val="22"/>
        </w:rPr>
        <w:t xml:space="preserve">    23/07/2018</w:t>
      </w:r>
    </w:p>
    <w:p w:rsidR="009B381D" w:rsidRPr="009B381D" w:rsidRDefault="009B381D" w:rsidP="009B381D">
      <w:pPr>
        <w:spacing w:before="200" w:line="276" w:lineRule="auto"/>
        <w:jc w:val="both"/>
        <w:rPr>
          <w:rFonts w:ascii="Helvetica" w:hAnsi="Helvetica"/>
          <w:color w:val="auto"/>
          <w:szCs w:val="22"/>
        </w:rPr>
      </w:pPr>
      <w:r w:rsidRPr="009B381D">
        <w:rPr>
          <w:rFonts w:ascii="Helvetica" w:hAnsi="Helvetica"/>
          <w:color w:val="auto"/>
          <w:szCs w:val="22"/>
        </w:rPr>
        <w:t>BASE LEGAL:</w:t>
      </w:r>
      <w:r w:rsidRPr="009B381D">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9B381D" w:rsidRPr="009B381D" w:rsidRDefault="009B381D" w:rsidP="009B381D">
      <w:pPr>
        <w:spacing w:before="200" w:line="276" w:lineRule="auto"/>
        <w:jc w:val="both"/>
        <w:rPr>
          <w:rFonts w:ascii="Helvetica" w:hAnsi="Helvetica"/>
          <w:color w:val="auto"/>
          <w:szCs w:val="22"/>
        </w:rPr>
      </w:pPr>
    </w:p>
    <w:p w:rsidR="009B381D" w:rsidRPr="009B381D" w:rsidRDefault="009B381D" w:rsidP="009B381D">
      <w:pPr>
        <w:spacing w:after="200" w:line="276" w:lineRule="auto"/>
        <w:jc w:val="center"/>
        <w:rPr>
          <w:rFonts w:ascii="Helvetica" w:hAnsi="Helvetica"/>
          <w:color w:val="auto"/>
          <w:szCs w:val="22"/>
        </w:rPr>
      </w:pPr>
      <w:r w:rsidRPr="009B381D">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9B381D" w:rsidRPr="009B381D"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CÁLCULO</w:t>
            </w:r>
            <w:r w:rsidRPr="009B381D">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MONTO</w:t>
            </w:r>
          </w:p>
        </w:tc>
      </w:tr>
      <w:tr w:rsidR="009B381D" w:rsidRPr="009B381D"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Tasa por Licencia</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 * 3.60m²) + ($1,600.40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11.60    </w:t>
            </w:r>
          </w:p>
        </w:tc>
      </w:tr>
      <w:tr w:rsidR="009B381D" w:rsidRPr="009B381D"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10.00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21.60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1.08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22.68</w:t>
            </w:r>
          </w:p>
        </w:tc>
      </w:tr>
      <w:tr w:rsidR="009B381D" w:rsidRPr="009B381D"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 EN LETRAS VEINTIUNO 68/100 DÓLARES DE LOS ESTADOS UNIDOS DE AMÉRICA</w:t>
            </w:r>
          </w:p>
        </w:tc>
      </w:tr>
      <w:tr w:rsidR="009B381D" w:rsidRPr="009B381D"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9B381D" w:rsidRPr="009B381D" w:rsidRDefault="009B381D" w:rsidP="009B381D">
            <w:pPr>
              <w:widowControl/>
              <w:jc w:val="center"/>
              <w:rPr>
                <w:rFonts w:ascii="Helvetica" w:hAnsi="Helvetica" w:cs="Helvetica"/>
                <w:b/>
                <w:bCs/>
                <w:color w:val="auto"/>
                <w:sz w:val="20"/>
              </w:rPr>
            </w:pPr>
          </w:p>
        </w:tc>
      </w:tr>
    </w:tbl>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Unidad de Planificación, Ordenamiento y Desarrollo Territorial</w:t>
      </w: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 xml:space="preserve">Alcaldía Municipal de Zacatecoluca </w:t>
      </w:r>
    </w:p>
    <w:p w:rsidR="009B381D" w:rsidRPr="009B381D" w:rsidRDefault="009B381D" w:rsidP="009B381D">
      <w:pPr>
        <w:jc w:val="center"/>
        <w:rPr>
          <w:rFonts w:ascii="Helvetica" w:hAnsi="Helvetica"/>
          <w:color w:val="auto"/>
          <w:szCs w:val="22"/>
        </w:rPr>
      </w:pPr>
    </w:p>
    <w:p w:rsidR="009B381D" w:rsidRDefault="009B381D" w:rsidP="009B381D">
      <w:pPr>
        <w:jc w:val="center"/>
        <w:rPr>
          <w:rFonts w:ascii="Helvetica" w:hAnsi="Helvetica"/>
          <w:color w:val="auto"/>
          <w:szCs w:val="22"/>
        </w:rPr>
      </w:pPr>
    </w:p>
    <w:p w:rsidR="009B381D" w:rsidRDefault="009B381D" w:rsidP="009B381D">
      <w:pPr>
        <w:jc w:val="center"/>
        <w:rPr>
          <w:rFonts w:ascii="Helvetica" w:hAnsi="Helvetica"/>
          <w:color w:val="auto"/>
          <w:szCs w:val="22"/>
        </w:rPr>
      </w:pPr>
    </w:p>
    <w:p w:rsidR="009B381D" w:rsidRDefault="009B381D" w:rsidP="009B381D">
      <w:pPr>
        <w:jc w:val="center"/>
        <w:rPr>
          <w:rFonts w:ascii="Helvetica" w:hAnsi="Helvetica"/>
          <w:color w:val="auto"/>
          <w:szCs w:val="22"/>
        </w:rPr>
      </w:pPr>
    </w:p>
    <w:p w:rsidR="009B381D" w:rsidRDefault="009B381D" w:rsidP="009B381D">
      <w:pPr>
        <w:jc w:val="center"/>
        <w:rPr>
          <w:rFonts w:ascii="Helvetica" w:hAnsi="Helvetica"/>
          <w:color w:val="auto"/>
          <w:szCs w:val="22"/>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jc w:val="right"/>
        <w:rPr>
          <w:rFonts w:ascii="Helvetica" w:hAnsi="Helvetica"/>
          <w:b/>
          <w:color w:val="auto"/>
          <w:szCs w:val="22"/>
        </w:rPr>
      </w:pPr>
      <w:r w:rsidRPr="009B381D">
        <w:rPr>
          <w:rFonts w:ascii="Helvetica" w:hAnsi="Helvetica"/>
          <w:b/>
          <w:color w:val="auto"/>
          <w:szCs w:val="22"/>
        </w:rPr>
        <w:t>MANDAMIENTO DE PAGO POR PERMISO DE CONSTRUCCIÓN</w:t>
      </w:r>
    </w:p>
    <w:p w:rsidR="009B381D" w:rsidRPr="009B381D" w:rsidRDefault="009B381D" w:rsidP="009B381D">
      <w:pPr>
        <w:tabs>
          <w:tab w:val="left" w:pos="3525"/>
        </w:tabs>
        <w:jc w:val="right"/>
        <w:rPr>
          <w:rFonts w:ascii="Helvetica" w:hAnsi="Helvetica"/>
          <w:color w:val="auto"/>
          <w:szCs w:val="22"/>
        </w:rPr>
      </w:pPr>
      <w:r w:rsidRPr="009B381D">
        <w:rPr>
          <w:rFonts w:ascii="Helvetica" w:hAnsi="Helvetica"/>
          <w:color w:val="auto"/>
          <w:szCs w:val="22"/>
        </w:rPr>
        <w:t>Ref. Permiso de Construcción No. AMZ-UPODT-2018-71</w:t>
      </w:r>
    </w:p>
    <w:p w:rsidR="009B381D" w:rsidRPr="009B381D" w:rsidRDefault="009B381D" w:rsidP="009B381D">
      <w:pPr>
        <w:spacing w:after="200"/>
        <w:jc w:val="right"/>
        <w:rPr>
          <w:rFonts w:ascii="Helvetica" w:hAnsi="Helvetica"/>
          <w:color w:val="auto"/>
          <w:szCs w:val="22"/>
        </w:rPr>
      </w:pP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rPr>
        <w:t>SOLICITANTE:</w:t>
      </w:r>
      <w:r w:rsidRPr="009B381D">
        <w:rPr>
          <w:rFonts w:ascii="Helvetica" w:hAnsi="Helvetica"/>
          <w:color w:val="auto"/>
          <w:szCs w:val="22"/>
        </w:rPr>
        <w:t xml:space="preserve"> </w:t>
      </w:r>
      <w:r w:rsidRPr="009B381D">
        <w:rPr>
          <w:rFonts w:ascii="Helvetica" w:hAnsi="Helvetica"/>
          <w:b/>
          <w:color w:val="A6A6A6" w:themeColor="background1" w:themeShade="A6"/>
          <w:szCs w:val="22"/>
          <w:highlight w:val="darkGray"/>
        </w:rPr>
        <w:t>Deming Nicolás Tobar Ramos</w:t>
      </w:r>
      <w:r w:rsidRPr="009B381D">
        <w:rPr>
          <w:rFonts w:ascii="Helvetica" w:hAnsi="Helvetica"/>
          <w:b/>
          <w:color w:val="auto"/>
          <w:sz w:val="24"/>
        </w:rPr>
        <w:t>.</w:t>
      </w: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rPr>
        <w:t xml:space="preserve">PROPIETARIO/A DE PROYECTO: </w:t>
      </w:r>
      <w:r w:rsidRPr="009B381D">
        <w:rPr>
          <w:rFonts w:ascii="Helvetica" w:hAnsi="Helvetica"/>
          <w:b/>
          <w:color w:val="A6A6A6" w:themeColor="background1" w:themeShade="A6"/>
          <w:szCs w:val="22"/>
          <w:highlight w:val="darkGray"/>
        </w:rPr>
        <w:t>Deming Nicolás Tobar Ramos</w:t>
      </w:r>
      <w:r w:rsidRPr="009B381D">
        <w:rPr>
          <w:rFonts w:ascii="Helvetica" w:hAnsi="Helvetica"/>
          <w:b/>
          <w:color w:val="auto"/>
          <w:sz w:val="24"/>
        </w:rPr>
        <w:t>.</w:t>
      </w: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u w:val="single"/>
        </w:rPr>
        <w:t>EMITIR RECIBO A NOMBRE DE</w:t>
      </w:r>
      <w:r w:rsidRPr="009B381D">
        <w:rPr>
          <w:rFonts w:ascii="Helvetica" w:hAnsi="Helvetica"/>
          <w:b/>
          <w:color w:val="auto"/>
          <w:szCs w:val="22"/>
        </w:rPr>
        <w:t>:</w:t>
      </w:r>
      <w:r w:rsidRPr="009B381D">
        <w:rPr>
          <w:rFonts w:ascii="Helvetica" w:hAnsi="Helvetica"/>
          <w:b/>
          <w:color w:val="auto"/>
          <w:sz w:val="24"/>
        </w:rPr>
        <w:t xml:space="preserve"> </w:t>
      </w:r>
      <w:r w:rsidRPr="009B381D">
        <w:rPr>
          <w:rFonts w:ascii="Helvetica" w:hAnsi="Helvetica"/>
          <w:b/>
          <w:color w:val="A6A6A6" w:themeColor="background1" w:themeShade="A6"/>
          <w:szCs w:val="22"/>
          <w:highlight w:val="darkGray"/>
        </w:rPr>
        <w:t>Deming Nicolás Tobar Ramos</w:t>
      </w:r>
      <w:r w:rsidRPr="009B381D">
        <w:rPr>
          <w:rFonts w:ascii="Helvetica" w:hAnsi="Helvetica"/>
          <w:b/>
          <w:color w:val="auto"/>
          <w:sz w:val="24"/>
        </w:rPr>
        <w:t>.</w:t>
      </w: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 xml:space="preserve">DIRECCIÓN: </w:t>
      </w:r>
      <w:r w:rsidRPr="009B381D">
        <w:rPr>
          <w:rFonts w:ascii="Helvetica" w:hAnsi="Helvetica"/>
          <w:b/>
          <w:color w:val="A6A6A6" w:themeColor="background1" w:themeShade="A6"/>
          <w:szCs w:val="22"/>
          <w:highlight w:val="darkGray"/>
        </w:rPr>
        <w:t>Avenida Juan Manuel Rodríguez, Barrio El Calvario</w:t>
      </w:r>
      <w:r w:rsidRPr="009B381D">
        <w:rPr>
          <w:rFonts w:ascii="Helvetica" w:hAnsi="Helvetica"/>
          <w:b/>
          <w:color w:val="auto"/>
          <w:szCs w:val="22"/>
        </w:rPr>
        <w:t xml:space="preserve">, </w:t>
      </w:r>
      <w:r w:rsidRPr="009B381D">
        <w:rPr>
          <w:rFonts w:ascii="Helvetica" w:hAnsi="Helvetica"/>
          <w:color w:val="auto"/>
          <w:szCs w:val="22"/>
        </w:rPr>
        <w:t>Municipio de Zacatecoluca, Departamento de La Paz.</w:t>
      </w:r>
    </w:p>
    <w:p w:rsidR="009B381D" w:rsidRPr="009B381D" w:rsidRDefault="009B381D" w:rsidP="009B381D">
      <w:pPr>
        <w:jc w:val="both"/>
        <w:rPr>
          <w:rFonts w:ascii="Helvetica" w:hAnsi="Helvetica"/>
          <w:color w:val="auto"/>
          <w:szCs w:val="22"/>
        </w:rPr>
      </w:pP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FECHA:</w:t>
      </w:r>
      <w:r w:rsidRPr="009B381D">
        <w:rPr>
          <w:rFonts w:ascii="Helvetica" w:hAnsi="Helvetica"/>
          <w:color w:val="auto"/>
          <w:szCs w:val="22"/>
        </w:rPr>
        <w:t xml:space="preserve">    27/07/2018</w:t>
      </w:r>
    </w:p>
    <w:p w:rsidR="009B381D" w:rsidRPr="009B381D" w:rsidRDefault="009B381D" w:rsidP="009B381D">
      <w:pPr>
        <w:spacing w:before="200" w:line="276" w:lineRule="auto"/>
        <w:jc w:val="both"/>
        <w:rPr>
          <w:rFonts w:ascii="Helvetica" w:hAnsi="Helvetica"/>
          <w:color w:val="auto"/>
          <w:szCs w:val="22"/>
        </w:rPr>
      </w:pPr>
      <w:r w:rsidRPr="009B381D">
        <w:rPr>
          <w:rFonts w:ascii="Helvetica" w:hAnsi="Helvetica"/>
          <w:color w:val="auto"/>
          <w:szCs w:val="22"/>
        </w:rPr>
        <w:t>BASE LEGAL:</w:t>
      </w:r>
      <w:r w:rsidRPr="009B381D">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9B381D" w:rsidRPr="009B381D" w:rsidRDefault="009B381D" w:rsidP="009B381D">
      <w:pPr>
        <w:spacing w:before="200" w:line="276" w:lineRule="auto"/>
        <w:jc w:val="both"/>
        <w:rPr>
          <w:rFonts w:ascii="Helvetica" w:hAnsi="Helvetica"/>
          <w:color w:val="auto"/>
          <w:szCs w:val="22"/>
        </w:rPr>
      </w:pPr>
    </w:p>
    <w:p w:rsidR="009B381D" w:rsidRPr="009B381D" w:rsidRDefault="009B381D" w:rsidP="009B381D">
      <w:pPr>
        <w:spacing w:after="200" w:line="276" w:lineRule="auto"/>
        <w:jc w:val="center"/>
        <w:rPr>
          <w:rFonts w:ascii="Helvetica" w:hAnsi="Helvetica"/>
          <w:color w:val="auto"/>
          <w:szCs w:val="22"/>
        </w:rPr>
      </w:pPr>
      <w:r w:rsidRPr="009B381D">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453"/>
        <w:gridCol w:w="3827"/>
        <w:gridCol w:w="1286"/>
      </w:tblGrid>
      <w:tr w:rsidR="009B381D" w:rsidRPr="009B381D"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N°</w:t>
            </w:r>
          </w:p>
        </w:tc>
        <w:tc>
          <w:tcPr>
            <w:tcW w:w="3453" w:type="dxa"/>
            <w:tcBorders>
              <w:top w:val="single" w:sz="8"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CONCEPTO</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CÁLCULO</w:t>
            </w:r>
            <w:r w:rsidRPr="009B381D">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MONTO</w:t>
            </w:r>
          </w:p>
        </w:tc>
      </w:tr>
      <w:tr w:rsidR="009B381D" w:rsidRPr="009B381D"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Tasa por Licencia de Construcción</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 * 67.00m²) + ($12,106.82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127.53          </w:t>
            </w:r>
          </w:p>
        </w:tc>
      </w:tr>
      <w:tr w:rsidR="009B381D" w:rsidRPr="009B381D"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2</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Situar Material</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10.00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137.53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6.88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144.41</w:t>
            </w:r>
          </w:p>
        </w:tc>
      </w:tr>
      <w:tr w:rsidR="009B381D" w:rsidRPr="009B381D"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 EN LETRAS CIENTO CUARENTA Y CUATRO 41/100 DÓLARES DE LOS ESTADOS UNIDOS DE AMÉRICA</w:t>
            </w:r>
          </w:p>
        </w:tc>
      </w:tr>
      <w:tr w:rsidR="009B381D" w:rsidRPr="009B381D"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9B381D" w:rsidRPr="009B381D" w:rsidRDefault="009B381D" w:rsidP="009B381D">
            <w:pPr>
              <w:widowControl/>
              <w:jc w:val="center"/>
              <w:rPr>
                <w:rFonts w:ascii="Helvetica" w:hAnsi="Helvetica" w:cs="Helvetica"/>
                <w:b/>
                <w:bCs/>
                <w:color w:val="auto"/>
                <w:sz w:val="20"/>
              </w:rPr>
            </w:pPr>
          </w:p>
        </w:tc>
      </w:tr>
    </w:tbl>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Unidad de Planificación, Ordenamiento y Desarrollo Territorial</w:t>
      </w: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 xml:space="preserve">Alcaldía Municipal de Zacatecoluca </w:t>
      </w: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1F68BC" w:rsidRDefault="009B381D" w:rsidP="001F68BC">
      <w:pPr>
        <w:jc w:val="center"/>
        <w:rPr>
          <w:rFonts w:ascii="Helvetica" w:hAnsi="Helvetica"/>
          <w:color w:val="auto"/>
          <w:szCs w:val="22"/>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jc w:val="right"/>
        <w:rPr>
          <w:rFonts w:ascii="Helvetica" w:hAnsi="Helvetica"/>
          <w:b/>
          <w:color w:val="auto"/>
          <w:szCs w:val="22"/>
        </w:rPr>
      </w:pPr>
      <w:r w:rsidRPr="009B381D">
        <w:rPr>
          <w:rFonts w:ascii="Helvetica" w:hAnsi="Helvetica"/>
          <w:b/>
          <w:color w:val="auto"/>
          <w:szCs w:val="22"/>
        </w:rPr>
        <w:t>MANDAMIENTO DE PAGO POR PERMISO DE CONSTRUCCIÓN</w:t>
      </w:r>
    </w:p>
    <w:p w:rsidR="009B381D" w:rsidRPr="009B381D" w:rsidRDefault="009B381D" w:rsidP="009B381D">
      <w:pPr>
        <w:tabs>
          <w:tab w:val="left" w:pos="3525"/>
        </w:tabs>
        <w:jc w:val="right"/>
        <w:rPr>
          <w:rFonts w:ascii="Helvetica" w:hAnsi="Helvetica"/>
          <w:color w:val="auto"/>
          <w:szCs w:val="22"/>
        </w:rPr>
      </w:pPr>
      <w:r w:rsidRPr="009B381D">
        <w:rPr>
          <w:rFonts w:ascii="Helvetica" w:hAnsi="Helvetica"/>
          <w:color w:val="auto"/>
          <w:szCs w:val="22"/>
        </w:rPr>
        <w:t>Ref. Permiso de Construcción No. AMZ-UPODT-2018-72</w:t>
      </w:r>
    </w:p>
    <w:p w:rsidR="009B381D" w:rsidRPr="009B381D" w:rsidRDefault="009B381D" w:rsidP="009B381D">
      <w:pPr>
        <w:spacing w:after="200"/>
        <w:jc w:val="right"/>
        <w:rPr>
          <w:rFonts w:ascii="Helvetica" w:hAnsi="Helvetica"/>
          <w:color w:val="auto"/>
          <w:szCs w:val="22"/>
        </w:rPr>
      </w:pP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rPr>
        <w:t>SOLICITANTE:</w:t>
      </w:r>
      <w:r w:rsidRPr="009B381D">
        <w:rPr>
          <w:rFonts w:ascii="Helvetica" w:hAnsi="Helvetica"/>
          <w:color w:val="auto"/>
          <w:szCs w:val="22"/>
        </w:rPr>
        <w:t xml:space="preserve"> </w:t>
      </w:r>
      <w:r w:rsidRPr="009B381D">
        <w:rPr>
          <w:rFonts w:ascii="Helvetica" w:hAnsi="Helvetica"/>
          <w:b/>
          <w:color w:val="A6A6A6" w:themeColor="background1" w:themeShade="A6"/>
          <w:szCs w:val="22"/>
          <w:highlight w:val="darkGray"/>
        </w:rPr>
        <w:t>Pedro Aparicio Mendoza Ramírez</w:t>
      </w:r>
      <w:r w:rsidRPr="009B381D">
        <w:rPr>
          <w:rFonts w:ascii="Helvetica" w:hAnsi="Helvetica"/>
          <w:b/>
          <w:color w:val="auto"/>
          <w:sz w:val="24"/>
        </w:rPr>
        <w:t>.</w:t>
      </w: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rPr>
        <w:t xml:space="preserve">PROPIETARIO/A DE PROYECTO: </w:t>
      </w:r>
      <w:r w:rsidRPr="009B381D">
        <w:rPr>
          <w:rFonts w:ascii="Helvetica" w:hAnsi="Helvetica"/>
          <w:b/>
          <w:color w:val="A6A6A6" w:themeColor="background1" w:themeShade="A6"/>
          <w:szCs w:val="22"/>
          <w:highlight w:val="darkGray"/>
        </w:rPr>
        <w:t>Pedro Aparicio Mendoza Ramírez</w:t>
      </w:r>
      <w:r w:rsidRPr="009B381D">
        <w:rPr>
          <w:rFonts w:ascii="Helvetica" w:hAnsi="Helvetica"/>
          <w:b/>
          <w:color w:val="auto"/>
          <w:sz w:val="24"/>
        </w:rPr>
        <w:t>.</w:t>
      </w: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u w:val="single"/>
        </w:rPr>
        <w:t>EMITIR RECIBO A NOMBRE DE</w:t>
      </w:r>
      <w:r w:rsidRPr="009B381D">
        <w:rPr>
          <w:rFonts w:ascii="Helvetica" w:hAnsi="Helvetica"/>
          <w:b/>
          <w:color w:val="auto"/>
          <w:szCs w:val="22"/>
        </w:rPr>
        <w:t>:</w:t>
      </w:r>
      <w:r w:rsidRPr="009B381D">
        <w:rPr>
          <w:rFonts w:ascii="Helvetica" w:hAnsi="Helvetica"/>
          <w:b/>
          <w:color w:val="auto"/>
          <w:sz w:val="24"/>
        </w:rPr>
        <w:t xml:space="preserve"> </w:t>
      </w:r>
      <w:r w:rsidRPr="009B381D">
        <w:rPr>
          <w:rFonts w:ascii="Helvetica" w:hAnsi="Helvetica"/>
          <w:b/>
          <w:color w:val="A6A6A6" w:themeColor="background1" w:themeShade="A6"/>
          <w:szCs w:val="22"/>
          <w:highlight w:val="darkGray"/>
        </w:rPr>
        <w:t>Pedro Aparicio Mendoza Ramírez</w:t>
      </w:r>
      <w:r w:rsidRPr="009B381D">
        <w:rPr>
          <w:rFonts w:ascii="Helvetica" w:hAnsi="Helvetica"/>
          <w:b/>
          <w:color w:val="auto"/>
          <w:sz w:val="24"/>
        </w:rPr>
        <w:t>.</w:t>
      </w: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 xml:space="preserve">DIRECCIÓN: </w:t>
      </w:r>
      <w:r w:rsidRPr="009B381D">
        <w:rPr>
          <w:rFonts w:ascii="Helvetica" w:hAnsi="Helvetica"/>
          <w:b/>
          <w:color w:val="A6A6A6" w:themeColor="background1" w:themeShade="A6"/>
          <w:szCs w:val="22"/>
          <w:highlight w:val="darkGray"/>
        </w:rPr>
        <w:t>Lotificación La Palmira, Polígono “I”, Lote #22</w:t>
      </w:r>
      <w:r w:rsidRPr="009B381D">
        <w:rPr>
          <w:rFonts w:ascii="Helvetica" w:hAnsi="Helvetica"/>
          <w:b/>
          <w:color w:val="auto"/>
          <w:szCs w:val="22"/>
        </w:rPr>
        <w:t xml:space="preserve">, </w:t>
      </w:r>
      <w:r w:rsidRPr="009B381D">
        <w:rPr>
          <w:rFonts w:ascii="Helvetica" w:hAnsi="Helvetica"/>
          <w:color w:val="auto"/>
          <w:szCs w:val="22"/>
        </w:rPr>
        <w:t>Municipio de Zacatecoluca, Departamento de La Paz.</w:t>
      </w:r>
    </w:p>
    <w:p w:rsidR="009B381D" w:rsidRPr="009B381D" w:rsidRDefault="009B381D" w:rsidP="009B381D">
      <w:pPr>
        <w:jc w:val="both"/>
        <w:rPr>
          <w:rFonts w:ascii="Helvetica" w:hAnsi="Helvetica"/>
          <w:color w:val="auto"/>
          <w:szCs w:val="22"/>
        </w:rPr>
      </w:pP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FECHA:</w:t>
      </w:r>
      <w:r w:rsidRPr="009B381D">
        <w:rPr>
          <w:rFonts w:ascii="Helvetica" w:hAnsi="Helvetica"/>
          <w:color w:val="auto"/>
          <w:szCs w:val="22"/>
        </w:rPr>
        <w:t xml:space="preserve">    23/08/2018</w:t>
      </w:r>
    </w:p>
    <w:p w:rsidR="009B381D" w:rsidRPr="009B381D" w:rsidRDefault="009B381D" w:rsidP="009B381D">
      <w:pPr>
        <w:spacing w:before="200" w:line="276" w:lineRule="auto"/>
        <w:jc w:val="both"/>
        <w:rPr>
          <w:rFonts w:ascii="Helvetica" w:hAnsi="Helvetica"/>
          <w:color w:val="auto"/>
          <w:szCs w:val="22"/>
        </w:rPr>
      </w:pPr>
      <w:r w:rsidRPr="009B381D">
        <w:rPr>
          <w:rFonts w:ascii="Helvetica" w:hAnsi="Helvetica"/>
          <w:color w:val="auto"/>
          <w:szCs w:val="22"/>
        </w:rPr>
        <w:t>BASE LEGAL:</w:t>
      </w:r>
      <w:r w:rsidRPr="009B381D">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9B381D" w:rsidRPr="009B381D" w:rsidRDefault="009B381D" w:rsidP="009B381D">
      <w:pPr>
        <w:spacing w:before="200" w:line="276" w:lineRule="auto"/>
        <w:jc w:val="both"/>
        <w:rPr>
          <w:rFonts w:ascii="Helvetica" w:hAnsi="Helvetica"/>
          <w:color w:val="auto"/>
          <w:szCs w:val="22"/>
        </w:rPr>
      </w:pPr>
    </w:p>
    <w:p w:rsidR="009B381D" w:rsidRPr="009B381D" w:rsidRDefault="009B381D" w:rsidP="009B381D">
      <w:pPr>
        <w:spacing w:after="200" w:line="276" w:lineRule="auto"/>
        <w:jc w:val="center"/>
        <w:rPr>
          <w:rFonts w:ascii="Helvetica" w:hAnsi="Helvetica"/>
          <w:color w:val="auto"/>
          <w:szCs w:val="22"/>
        </w:rPr>
      </w:pPr>
      <w:r w:rsidRPr="009B381D">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453"/>
        <w:gridCol w:w="3827"/>
        <w:gridCol w:w="1286"/>
      </w:tblGrid>
      <w:tr w:rsidR="009B381D" w:rsidRPr="009B381D"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N°</w:t>
            </w:r>
          </w:p>
        </w:tc>
        <w:tc>
          <w:tcPr>
            <w:tcW w:w="3453" w:type="dxa"/>
            <w:tcBorders>
              <w:top w:val="single" w:sz="8"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CONCEPTO</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CÁLCULO</w:t>
            </w:r>
            <w:r w:rsidRPr="009B381D">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MONTO</w:t>
            </w:r>
          </w:p>
        </w:tc>
      </w:tr>
      <w:tr w:rsidR="009B381D" w:rsidRPr="009B381D"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Tasa por Licencia de Construcción</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 48.38m²) + ($10,613.82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101.50         </w:t>
            </w:r>
          </w:p>
        </w:tc>
      </w:tr>
      <w:tr w:rsidR="009B381D" w:rsidRPr="009B381D"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2</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Situar Material</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10.00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111.50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5.58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117.08</w:t>
            </w:r>
          </w:p>
        </w:tc>
      </w:tr>
      <w:tr w:rsidR="009B381D" w:rsidRPr="009B381D"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 EN LETRAS CIENTO DIECISIETE 08/100 DÓLARES DE LOS ESTADOS UNIDOS DE AMÉRICA</w:t>
            </w:r>
          </w:p>
        </w:tc>
      </w:tr>
      <w:tr w:rsidR="009B381D" w:rsidRPr="009B381D"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9B381D" w:rsidRPr="009B381D" w:rsidRDefault="009B381D" w:rsidP="009B381D">
            <w:pPr>
              <w:widowControl/>
              <w:jc w:val="center"/>
              <w:rPr>
                <w:rFonts w:ascii="Helvetica" w:hAnsi="Helvetica" w:cs="Helvetica"/>
                <w:b/>
                <w:bCs/>
                <w:color w:val="auto"/>
                <w:sz w:val="20"/>
              </w:rPr>
            </w:pPr>
          </w:p>
        </w:tc>
      </w:tr>
    </w:tbl>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Unidad de Planificación, Ordenamiento y Desarrollo Territorial</w:t>
      </w: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 xml:space="preserve">Alcaldía Municipal de Zacatecoluca </w:t>
      </w:r>
    </w:p>
    <w:p w:rsidR="009B381D" w:rsidRPr="009B381D" w:rsidRDefault="009B381D" w:rsidP="009B381D">
      <w:pPr>
        <w:jc w:val="center"/>
        <w:rPr>
          <w:rFonts w:ascii="Helvetica" w:hAnsi="Helvetica"/>
          <w:color w:val="auto"/>
          <w:szCs w:val="22"/>
        </w:rPr>
      </w:pPr>
    </w:p>
    <w:p w:rsidR="009B381D" w:rsidRDefault="009B381D" w:rsidP="009B381D">
      <w:pPr>
        <w:jc w:val="center"/>
        <w:rPr>
          <w:rFonts w:ascii="Helvetica" w:hAnsi="Helvetica"/>
          <w:color w:val="auto"/>
          <w:szCs w:val="22"/>
        </w:rPr>
      </w:pPr>
    </w:p>
    <w:p w:rsidR="009B381D" w:rsidRDefault="009B381D" w:rsidP="009B381D">
      <w:pPr>
        <w:jc w:val="center"/>
        <w:rPr>
          <w:rFonts w:ascii="Helvetica" w:hAnsi="Helvetica"/>
          <w:color w:val="auto"/>
          <w:szCs w:val="22"/>
        </w:rPr>
      </w:pPr>
    </w:p>
    <w:p w:rsidR="009B381D" w:rsidRDefault="009B381D" w:rsidP="009B381D">
      <w:pPr>
        <w:jc w:val="center"/>
        <w:rPr>
          <w:rFonts w:ascii="Helvetica" w:hAnsi="Helvetica"/>
          <w:color w:val="auto"/>
          <w:szCs w:val="22"/>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spacing w:after="200"/>
        <w:jc w:val="center"/>
        <w:rPr>
          <w:rFonts w:ascii="Helvetica" w:hAnsi="Helvetica"/>
          <w:b/>
          <w:color w:val="auto"/>
          <w:szCs w:val="22"/>
          <w:u w:val="single"/>
        </w:rPr>
      </w:pPr>
    </w:p>
    <w:p w:rsidR="009B381D" w:rsidRPr="009B381D" w:rsidRDefault="009B381D" w:rsidP="009B381D">
      <w:pPr>
        <w:tabs>
          <w:tab w:val="left" w:pos="3525"/>
        </w:tabs>
        <w:jc w:val="right"/>
        <w:rPr>
          <w:rFonts w:ascii="Helvetica" w:hAnsi="Helvetica"/>
          <w:b/>
          <w:color w:val="auto"/>
          <w:szCs w:val="22"/>
        </w:rPr>
      </w:pPr>
      <w:r w:rsidRPr="009B381D">
        <w:rPr>
          <w:rFonts w:ascii="Helvetica" w:hAnsi="Helvetica"/>
          <w:b/>
          <w:color w:val="auto"/>
          <w:szCs w:val="22"/>
        </w:rPr>
        <w:t>MANDAMIENTO DE PAGO POR PERMISO DE CONSTRUCCIÓN</w:t>
      </w:r>
    </w:p>
    <w:p w:rsidR="009B381D" w:rsidRPr="009B381D" w:rsidRDefault="009B381D" w:rsidP="009B381D">
      <w:pPr>
        <w:tabs>
          <w:tab w:val="left" w:pos="3525"/>
        </w:tabs>
        <w:jc w:val="right"/>
        <w:rPr>
          <w:rFonts w:ascii="Helvetica" w:hAnsi="Helvetica"/>
          <w:color w:val="auto"/>
          <w:szCs w:val="22"/>
        </w:rPr>
      </w:pPr>
      <w:r w:rsidRPr="009B381D">
        <w:rPr>
          <w:rFonts w:ascii="Helvetica" w:hAnsi="Helvetica"/>
          <w:color w:val="auto"/>
          <w:szCs w:val="22"/>
        </w:rPr>
        <w:t>Ref. Permiso de Construcción No. AMZ-UPODT-2018-73</w:t>
      </w:r>
    </w:p>
    <w:p w:rsidR="009B381D" w:rsidRPr="009B381D" w:rsidRDefault="009B381D" w:rsidP="009B381D">
      <w:pPr>
        <w:tabs>
          <w:tab w:val="left" w:pos="3525"/>
        </w:tabs>
        <w:jc w:val="right"/>
        <w:rPr>
          <w:rFonts w:ascii="Helvetica" w:hAnsi="Helvetica"/>
          <w:color w:val="auto"/>
          <w:szCs w:val="22"/>
        </w:rPr>
      </w:pPr>
      <w:r w:rsidRPr="009B381D">
        <w:rPr>
          <w:rFonts w:ascii="Helvetica" w:hAnsi="Helvetica"/>
          <w:color w:val="auto"/>
          <w:szCs w:val="22"/>
        </w:rPr>
        <w:t>Ref. Permiso de Demolición No. AMZ-UPODT-DM-2018-16</w:t>
      </w:r>
    </w:p>
    <w:p w:rsidR="009B381D" w:rsidRPr="009B381D" w:rsidRDefault="009B381D" w:rsidP="009B381D">
      <w:pPr>
        <w:spacing w:after="200"/>
        <w:jc w:val="right"/>
        <w:rPr>
          <w:rFonts w:ascii="Helvetica" w:hAnsi="Helvetica"/>
          <w:color w:val="auto"/>
          <w:szCs w:val="22"/>
        </w:rPr>
      </w:pPr>
    </w:p>
    <w:p w:rsidR="009B381D" w:rsidRPr="009B381D" w:rsidRDefault="009B381D" w:rsidP="009B381D">
      <w:pPr>
        <w:spacing w:after="200"/>
        <w:rPr>
          <w:rFonts w:ascii="Helvetica" w:hAnsi="Helvetica"/>
          <w:b/>
          <w:color w:val="auto"/>
          <w:sz w:val="24"/>
        </w:rPr>
      </w:pPr>
      <w:r w:rsidRPr="009B381D">
        <w:rPr>
          <w:rFonts w:ascii="Helvetica" w:hAnsi="Helvetica"/>
          <w:b/>
          <w:color w:val="auto"/>
          <w:szCs w:val="22"/>
        </w:rPr>
        <w:t>SOLICITANTE:</w:t>
      </w:r>
      <w:r w:rsidRPr="009B381D">
        <w:rPr>
          <w:rFonts w:ascii="Helvetica" w:hAnsi="Helvetica"/>
          <w:color w:val="auto"/>
          <w:szCs w:val="22"/>
        </w:rPr>
        <w:t xml:space="preserve"> </w:t>
      </w:r>
      <w:bookmarkStart w:id="11" w:name="_Hlk524083821"/>
      <w:r w:rsidRPr="009B381D">
        <w:rPr>
          <w:rFonts w:ascii="Helvetica" w:hAnsi="Helvetica"/>
          <w:b/>
          <w:color w:val="A6A6A6" w:themeColor="background1" w:themeShade="A6"/>
          <w:szCs w:val="22"/>
          <w:highlight w:val="darkGray"/>
        </w:rPr>
        <w:t>Rene Hernández Valle.</w:t>
      </w:r>
      <w:bookmarkEnd w:id="11"/>
    </w:p>
    <w:p w:rsidR="009B381D" w:rsidRPr="009B381D" w:rsidRDefault="009B381D" w:rsidP="009B381D">
      <w:pPr>
        <w:spacing w:after="200"/>
        <w:rPr>
          <w:rFonts w:ascii="Helvetica" w:hAnsi="Helvetica"/>
          <w:color w:val="auto"/>
          <w:szCs w:val="22"/>
        </w:rPr>
      </w:pPr>
      <w:r w:rsidRPr="009B381D">
        <w:rPr>
          <w:rFonts w:ascii="Helvetica" w:hAnsi="Helvetica"/>
          <w:b/>
          <w:color w:val="auto"/>
          <w:szCs w:val="22"/>
        </w:rPr>
        <w:t xml:space="preserve">PROPIETARIO/A DE PROYECTO: </w:t>
      </w:r>
      <w:r w:rsidRPr="009B381D">
        <w:rPr>
          <w:rFonts w:ascii="Helvetica" w:hAnsi="Helvetica"/>
          <w:b/>
          <w:color w:val="A6A6A6" w:themeColor="background1" w:themeShade="A6"/>
          <w:szCs w:val="22"/>
          <w:highlight w:val="darkGray"/>
        </w:rPr>
        <w:t>Rene Hernández Valle</w:t>
      </w:r>
      <w:r w:rsidRPr="009B381D">
        <w:rPr>
          <w:rFonts w:ascii="Helvetica" w:hAnsi="Helvetica"/>
          <w:b/>
          <w:color w:val="auto"/>
          <w:sz w:val="24"/>
        </w:rPr>
        <w:t>.</w:t>
      </w:r>
    </w:p>
    <w:p w:rsidR="009B381D" w:rsidRPr="009B381D" w:rsidRDefault="009B381D" w:rsidP="009B381D">
      <w:pPr>
        <w:spacing w:after="200"/>
        <w:rPr>
          <w:rFonts w:ascii="Helvetica" w:hAnsi="Helvetica"/>
          <w:color w:val="auto"/>
          <w:szCs w:val="22"/>
        </w:rPr>
      </w:pPr>
      <w:r w:rsidRPr="009B381D">
        <w:rPr>
          <w:rFonts w:ascii="Helvetica" w:hAnsi="Helvetica"/>
          <w:b/>
          <w:color w:val="auto"/>
          <w:szCs w:val="22"/>
          <w:u w:val="single"/>
        </w:rPr>
        <w:t>EMITIR RECIBO A NOMBRE DE</w:t>
      </w:r>
      <w:r w:rsidRPr="009B381D">
        <w:rPr>
          <w:rFonts w:ascii="Helvetica" w:hAnsi="Helvetica"/>
          <w:b/>
          <w:color w:val="auto"/>
          <w:szCs w:val="22"/>
        </w:rPr>
        <w:t>:</w:t>
      </w:r>
      <w:r w:rsidRPr="009B381D">
        <w:rPr>
          <w:rFonts w:ascii="Helvetica" w:hAnsi="Helvetica"/>
          <w:b/>
          <w:color w:val="auto"/>
          <w:sz w:val="24"/>
        </w:rPr>
        <w:t xml:space="preserve"> </w:t>
      </w:r>
      <w:r w:rsidRPr="009B381D">
        <w:rPr>
          <w:rFonts w:ascii="Helvetica" w:hAnsi="Helvetica"/>
          <w:b/>
          <w:color w:val="A6A6A6" w:themeColor="background1" w:themeShade="A6"/>
          <w:szCs w:val="22"/>
          <w:highlight w:val="darkGray"/>
        </w:rPr>
        <w:t>Rene Hernández Valle</w:t>
      </w:r>
      <w:r w:rsidRPr="009B381D">
        <w:rPr>
          <w:rFonts w:ascii="Helvetica" w:hAnsi="Helvetica"/>
          <w:b/>
          <w:color w:val="auto"/>
          <w:sz w:val="24"/>
        </w:rPr>
        <w:t>.</w:t>
      </w: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 xml:space="preserve">DIRECCIÓN: </w:t>
      </w:r>
      <w:r w:rsidRPr="009B381D">
        <w:rPr>
          <w:rFonts w:ascii="Helvetica" w:hAnsi="Helvetica"/>
          <w:b/>
          <w:color w:val="A6A6A6" w:themeColor="background1" w:themeShade="A6"/>
          <w:szCs w:val="22"/>
          <w:highlight w:val="darkGray"/>
        </w:rPr>
        <w:t>Residencial El Carmen, 10° Avenida Sur, Casa #1, Barrio El Carmen</w:t>
      </w:r>
      <w:r w:rsidRPr="009B381D">
        <w:rPr>
          <w:rFonts w:ascii="Helvetica" w:hAnsi="Helvetica"/>
          <w:b/>
          <w:color w:val="auto"/>
          <w:szCs w:val="22"/>
        </w:rPr>
        <w:t xml:space="preserve">, </w:t>
      </w:r>
      <w:r w:rsidRPr="009B381D">
        <w:rPr>
          <w:rFonts w:ascii="Helvetica" w:hAnsi="Helvetica"/>
          <w:color w:val="auto"/>
          <w:szCs w:val="22"/>
        </w:rPr>
        <w:t>Municipio de Zacatecoluca, Departamento de La Paz.</w:t>
      </w:r>
    </w:p>
    <w:p w:rsidR="009B381D" w:rsidRPr="009B381D" w:rsidRDefault="009B381D" w:rsidP="009B381D">
      <w:pPr>
        <w:jc w:val="both"/>
        <w:rPr>
          <w:rFonts w:ascii="Helvetica" w:hAnsi="Helvetica"/>
          <w:color w:val="auto"/>
          <w:szCs w:val="22"/>
        </w:rPr>
      </w:pPr>
    </w:p>
    <w:p w:rsidR="009B381D" w:rsidRPr="009B381D" w:rsidRDefault="009B381D" w:rsidP="009B381D">
      <w:pPr>
        <w:spacing w:after="200"/>
        <w:jc w:val="both"/>
        <w:rPr>
          <w:rFonts w:ascii="Helvetica" w:hAnsi="Helvetica"/>
          <w:color w:val="auto"/>
          <w:szCs w:val="22"/>
        </w:rPr>
      </w:pPr>
      <w:r w:rsidRPr="009B381D">
        <w:rPr>
          <w:rFonts w:ascii="Helvetica" w:hAnsi="Helvetica"/>
          <w:b/>
          <w:color w:val="auto"/>
          <w:szCs w:val="22"/>
        </w:rPr>
        <w:t>FECHA:</w:t>
      </w:r>
      <w:r w:rsidRPr="009B381D">
        <w:rPr>
          <w:rFonts w:ascii="Helvetica" w:hAnsi="Helvetica"/>
          <w:color w:val="auto"/>
          <w:szCs w:val="22"/>
        </w:rPr>
        <w:t xml:space="preserve">    07/09/2018</w:t>
      </w:r>
    </w:p>
    <w:p w:rsidR="009B381D" w:rsidRPr="009B381D" w:rsidRDefault="009B381D" w:rsidP="009B381D">
      <w:pPr>
        <w:spacing w:before="200" w:line="276" w:lineRule="auto"/>
        <w:jc w:val="both"/>
        <w:rPr>
          <w:rFonts w:ascii="Helvetica" w:hAnsi="Helvetica"/>
          <w:color w:val="auto"/>
          <w:szCs w:val="22"/>
        </w:rPr>
      </w:pPr>
      <w:r w:rsidRPr="009B381D">
        <w:rPr>
          <w:rFonts w:ascii="Helvetica" w:hAnsi="Helvetica"/>
          <w:color w:val="auto"/>
          <w:szCs w:val="22"/>
        </w:rPr>
        <w:t>BASE LEGAL:</w:t>
      </w:r>
      <w:r w:rsidRPr="009B381D">
        <w:rPr>
          <w:rFonts w:ascii="Helvetica" w:hAnsi="Helvetica"/>
          <w:b/>
          <w:color w:val="auto"/>
          <w:szCs w:val="22"/>
        </w:rPr>
        <w:t xml:space="preserve"> ART. 9, RUBRO 1130- SERVICIOS ADMINISTRATIVOS, NUMERAL Nº 05 LICENCIAS, ORDINALES Nº 01, 08 Y 47 A); Y ART. 11 DE LA ORDENANZA REGULADORA DE LAS TASAS POR SERVICIOS DE LA CIUDAD DE ZACATECOLUCA.</w:t>
      </w:r>
    </w:p>
    <w:p w:rsidR="009B381D" w:rsidRPr="009B381D" w:rsidRDefault="009B381D" w:rsidP="009B381D">
      <w:pPr>
        <w:spacing w:before="200" w:line="276" w:lineRule="auto"/>
        <w:jc w:val="both"/>
        <w:rPr>
          <w:rFonts w:ascii="Helvetica" w:hAnsi="Helvetica"/>
          <w:color w:val="auto"/>
          <w:szCs w:val="22"/>
        </w:rPr>
      </w:pPr>
    </w:p>
    <w:p w:rsidR="009B381D" w:rsidRPr="009B381D" w:rsidRDefault="009B381D" w:rsidP="009B381D">
      <w:pPr>
        <w:spacing w:after="200" w:line="276" w:lineRule="auto"/>
        <w:jc w:val="center"/>
        <w:rPr>
          <w:rFonts w:ascii="Helvetica" w:hAnsi="Helvetica"/>
          <w:color w:val="auto"/>
          <w:szCs w:val="22"/>
        </w:rPr>
      </w:pPr>
      <w:r w:rsidRPr="009B381D">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453"/>
        <w:gridCol w:w="3827"/>
        <w:gridCol w:w="1286"/>
      </w:tblGrid>
      <w:tr w:rsidR="009B381D" w:rsidRPr="009B381D" w:rsidTr="009B381D">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N°</w:t>
            </w:r>
          </w:p>
        </w:tc>
        <w:tc>
          <w:tcPr>
            <w:tcW w:w="3453" w:type="dxa"/>
            <w:tcBorders>
              <w:top w:val="single" w:sz="8"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CONCEPTO</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CÁLCULO</w:t>
            </w:r>
            <w:r w:rsidRPr="009B381D">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r w:rsidRPr="009B381D">
              <w:rPr>
                <w:rFonts w:ascii="Helvetica" w:hAnsi="Helvetica" w:cs="Helvetica"/>
                <w:b/>
                <w:bCs/>
                <w:color w:val="auto"/>
                <w:sz w:val="20"/>
              </w:rPr>
              <w:t>MONTO</w:t>
            </w:r>
          </w:p>
        </w:tc>
      </w:tr>
      <w:tr w:rsidR="009B381D" w:rsidRPr="009B381D"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Tasa por Licencia de Construcción</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 * 84.45m²) + ($21,704.17 * 1.0%)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301.49        </w:t>
            </w:r>
          </w:p>
        </w:tc>
      </w:tr>
      <w:tr w:rsidR="009B381D" w:rsidRPr="009B381D" w:rsidTr="009B381D">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2</w:t>
            </w:r>
          </w:p>
        </w:tc>
        <w:tc>
          <w:tcPr>
            <w:tcW w:w="3453" w:type="dxa"/>
            <w:tcBorders>
              <w:top w:val="single" w:sz="4" w:space="0" w:color="auto"/>
              <w:left w:val="nil"/>
              <w:bottom w:val="single" w:sz="4" w:space="0" w:color="auto"/>
              <w:right w:val="single" w:sz="4" w:space="0" w:color="auto"/>
            </w:tcBorders>
            <w:shd w:val="clear" w:color="auto" w:fill="auto"/>
            <w:noWrap/>
            <w:vAlign w:val="center"/>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Tasa por Demolición</w:t>
            </w:r>
          </w:p>
        </w:tc>
        <w:tc>
          <w:tcPr>
            <w:tcW w:w="3827" w:type="dxa"/>
            <w:tcBorders>
              <w:top w:val="single" w:sz="4" w:space="0" w:color="auto"/>
              <w:left w:val="nil"/>
              <w:bottom w:val="single" w:sz="4" w:space="0" w:color="auto"/>
              <w:right w:val="single" w:sz="4" w:space="0" w:color="auto"/>
            </w:tcBorders>
            <w:shd w:val="clear" w:color="auto" w:fill="auto"/>
            <w:vAlign w:val="center"/>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$0.25 * 24.52m</w:t>
            </w:r>
            <w:r w:rsidRPr="009B381D">
              <w:rPr>
                <w:rFonts w:ascii="Helvetica" w:hAnsi="Helvetica" w:cs="Helvetica"/>
                <w:color w:val="auto"/>
                <w:sz w:val="20"/>
                <w:vertAlign w:val="superscript"/>
              </w:rPr>
              <w:t>2</w:t>
            </w:r>
            <w:r w:rsidRPr="009B381D">
              <w:rPr>
                <w:rFonts w:ascii="Helvetica" w:hAnsi="Helvetica" w:cs="Helvetica"/>
                <w:color w:val="auto"/>
                <w:sz w:val="20"/>
              </w:rPr>
              <w:t xml:space="preserve"> </w:t>
            </w:r>
          </w:p>
        </w:tc>
        <w:tc>
          <w:tcPr>
            <w:tcW w:w="1286" w:type="dxa"/>
            <w:tcBorders>
              <w:top w:val="single" w:sz="4" w:space="0" w:color="auto"/>
              <w:left w:val="nil"/>
              <w:bottom w:val="single" w:sz="4" w:space="0" w:color="auto"/>
              <w:right w:val="single" w:sz="8" w:space="0" w:color="auto"/>
            </w:tcBorders>
            <w:shd w:val="clear" w:color="auto" w:fill="auto"/>
            <w:noWrap/>
            <w:vAlign w:val="center"/>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6.13</w:t>
            </w:r>
          </w:p>
        </w:tc>
      </w:tr>
      <w:tr w:rsidR="009B381D" w:rsidRPr="009B381D" w:rsidTr="009B381D">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3</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Situar Material</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10.00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317.49</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color w:val="auto"/>
                <w:sz w:val="20"/>
              </w:rPr>
            </w:pPr>
            <w:r w:rsidRPr="009B381D">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color w:val="auto"/>
                <w:sz w:val="20"/>
              </w:rPr>
            </w:pPr>
            <w:r w:rsidRPr="009B381D">
              <w:rPr>
                <w:rFonts w:ascii="Helvetica" w:hAnsi="Helvetica" w:cs="Helvetica"/>
                <w:color w:val="auto"/>
                <w:sz w:val="20"/>
              </w:rPr>
              <w:t xml:space="preserve">$        15.88   </w:t>
            </w:r>
          </w:p>
        </w:tc>
      </w:tr>
      <w:tr w:rsidR="009B381D" w:rsidRPr="009B381D" w:rsidTr="009B381D">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9B381D" w:rsidRPr="009B381D" w:rsidRDefault="009B381D" w:rsidP="009B381D">
            <w:pPr>
              <w:widowControl/>
              <w:rPr>
                <w:rFonts w:ascii="Helvetica" w:hAnsi="Helvetica" w:cs="Helvetica"/>
                <w:b/>
                <w:color w:val="auto"/>
                <w:sz w:val="20"/>
              </w:rPr>
            </w:pPr>
            <w:r w:rsidRPr="009B381D">
              <w:rPr>
                <w:rFonts w:ascii="Helvetica" w:hAnsi="Helvetica" w:cs="Helvetica"/>
                <w:b/>
                <w:color w:val="auto"/>
                <w:sz w:val="20"/>
              </w:rPr>
              <w:t>$      333.37</w:t>
            </w:r>
          </w:p>
        </w:tc>
      </w:tr>
      <w:tr w:rsidR="009B381D" w:rsidRPr="009B381D" w:rsidTr="009B381D">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9B381D" w:rsidRPr="009B381D" w:rsidRDefault="009B381D" w:rsidP="009B381D">
            <w:pPr>
              <w:widowControl/>
              <w:jc w:val="center"/>
              <w:rPr>
                <w:rFonts w:ascii="Helvetica" w:hAnsi="Helvetica" w:cs="Helvetica"/>
                <w:b/>
                <w:bCs/>
                <w:color w:val="auto"/>
                <w:sz w:val="20"/>
              </w:rPr>
            </w:pPr>
            <w:proofErr w:type="gramStart"/>
            <w:r w:rsidRPr="009B381D">
              <w:rPr>
                <w:rFonts w:ascii="Helvetica" w:hAnsi="Helvetica" w:cs="Helvetica"/>
                <w:b/>
                <w:bCs/>
                <w:color w:val="auto"/>
                <w:sz w:val="20"/>
              </w:rPr>
              <w:t>TOTAL</w:t>
            </w:r>
            <w:proofErr w:type="gramEnd"/>
            <w:r w:rsidRPr="009B381D">
              <w:rPr>
                <w:rFonts w:ascii="Helvetica" w:hAnsi="Helvetica" w:cs="Helvetica"/>
                <w:b/>
                <w:bCs/>
                <w:color w:val="auto"/>
                <w:sz w:val="20"/>
              </w:rPr>
              <w:t xml:space="preserve"> A PAGAR EN LETRAS TRESCIENTOS TREINTA Y TRES 06/100 DÓLARES DE LOS ESTADOS UNIDOS DE AMÉRICA</w:t>
            </w:r>
          </w:p>
        </w:tc>
      </w:tr>
      <w:tr w:rsidR="009B381D" w:rsidRPr="009B381D" w:rsidTr="009B381D">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9B381D" w:rsidRPr="009B381D" w:rsidRDefault="009B381D" w:rsidP="009B381D">
            <w:pPr>
              <w:widowControl/>
              <w:jc w:val="center"/>
              <w:rPr>
                <w:rFonts w:ascii="Helvetica" w:hAnsi="Helvetica" w:cs="Helvetica"/>
                <w:b/>
                <w:bCs/>
                <w:color w:val="auto"/>
                <w:sz w:val="20"/>
              </w:rPr>
            </w:pPr>
          </w:p>
        </w:tc>
      </w:tr>
    </w:tbl>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rPr>
          <w:rFonts w:ascii="Helvetica" w:hAnsi="Helvetica"/>
          <w:color w:val="auto"/>
          <w:szCs w:val="22"/>
        </w:rPr>
      </w:pPr>
    </w:p>
    <w:p w:rsidR="009B381D" w:rsidRPr="009B381D" w:rsidRDefault="009B381D" w:rsidP="009B381D">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Unidad de Planificación, Ordenamiento y Desarrollo Territorial</w:t>
      </w:r>
    </w:p>
    <w:p w:rsidR="009B381D" w:rsidRPr="009B381D" w:rsidRDefault="009B381D" w:rsidP="009B381D">
      <w:pPr>
        <w:jc w:val="center"/>
        <w:rPr>
          <w:rFonts w:ascii="Helvetica" w:hAnsi="Helvetica"/>
          <w:color w:val="auto"/>
          <w:szCs w:val="22"/>
        </w:rPr>
      </w:pPr>
      <w:r w:rsidRPr="009B381D">
        <w:rPr>
          <w:rFonts w:ascii="Helvetica" w:hAnsi="Helvetica"/>
          <w:color w:val="auto"/>
          <w:szCs w:val="22"/>
        </w:rPr>
        <w:t xml:space="preserve">Alcaldía Municipal de Zacatecoluca </w:t>
      </w:r>
    </w:p>
    <w:p w:rsidR="009B381D" w:rsidRDefault="009B381D" w:rsidP="009B381D">
      <w:pPr>
        <w:jc w:val="center"/>
        <w:rPr>
          <w:rFonts w:ascii="Helvetica" w:hAnsi="Helvetica"/>
          <w:color w:val="auto"/>
          <w:szCs w:val="22"/>
        </w:rPr>
      </w:pPr>
    </w:p>
    <w:p w:rsidR="0083435A" w:rsidRDefault="0083435A" w:rsidP="009B381D">
      <w:pPr>
        <w:jc w:val="center"/>
        <w:rPr>
          <w:rFonts w:ascii="Helvetica" w:hAnsi="Helvetica"/>
          <w:color w:val="auto"/>
          <w:szCs w:val="22"/>
        </w:rPr>
      </w:pPr>
    </w:p>
    <w:p w:rsidR="0083435A" w:rsidRDefault="0083435A" w:rsidP="009B381D">
      <w:pPr>
        <w:jc w:val="center"/>
        <w:rPr>
          <w:rFonts w:ascii="Helvetica" w:hAnsi="Helvetica"/>
          <w:color w:val="auto"/>
          <w:szCs w:val="22"/>
        </w:rPr>
      </w:pPr>
    </w:p>
    <w:p w:rsidR="0083435A" w:rsidRDefault="0083435A" w:rsidP="009B381D">
      <w:pPr>
        <w:jc w:val="center"/>
        <w:rPr>
          <w:rFonts w:ascii="Helvetica" w:hAnsi="Helvetica"/>
          <w:color w:val="auto"/>
          <w:szCs w:val="22"/>
        </w:rPr>
      </w:pPr>
    </w:p>
    <w:p w:rsidR="0083435A" w:rsidRPr="009B381D" w:rsidRDefault="0083435A" w:rsidP="009B381D">
      <w:pPr>
        <w:jc w:val="center"/>
        <w:rPr>
          <w:rFonts w:ascii="Helvetica" w:hAnsi="Helvetica"/>
          <w:color w:val="auto"/>
          <w:szCs w:val="22"/>
        </w:rPr>
      </w:pPr>
    </w:p>
    <w:p w:rsidR="00D35FD3" w:rsidRPr="00D35FD3" w:rsidRDefault="00D35FD3" w:rsidP="00D35FD3">
      <w:pPr>
        <w:tabs>
          <w:tab w:val="left" w:pos="3525"/>
        </w:tabs>
        <w:spacing w:after="200"/>
        <w:jc w:val="center"/>
        <w:rPr>
          <w:rFonts w:ascii="Helvetica" w:hAnsi="Helvetica"/>
          <w:b/>
          <w:color w:val="auto"/>
          <w:szCs w:val="22"/>
          <w:u w:val="single"/>
        </w:rPr>
      </w:pPr>
    </w:p>
    <w:p w:rsidR="00D35FD3" w:rsidRPr="00D35FD3" w:rsidRDefault="00D35FD3" w:rsidP="00D35FD3">
      <w:pPr>
        <w:tabs>
          <w:tab w:val="left" w:pos="3525"/>
        </w:tabs>
        <w:spacing w:after="200"/>
        <w:jc w:val="center"/>
        <w:rPr>
          <w:rFonts w:ascii="Helvetica" w:hAnsi="Helvetica"/>
          <w:b/>
          <w:color w:val="auto"/>
          <w:szCs w:val="22"/>
          <w:u w:val="single"/>
        </w:rPr>
      </w:pPr>
    </w:p>
    <w:p w:rsidR="00D35FD3" w:rsidRPr="00D35FD3" w:rsidRDefault="00D35FD3" w:rsidP="00D35FD3">
      <w:pPr>
        <w:tabs>
          <w:tab w:val="left" w:pos="3525"/>
        </w:tabs>
        <w:jc w:val="right"/>
        <w:rPr>
          <w:rFonts w:ascii="Helvetica" w:hAnsi="Helvetica"/>
          <w:b/>
          <w:color w:val="auto"/>
          <w:szCs w:val="22"/>
        </w:rPr>
      </w:pPr>
      <w:r w:rsidRPr="00D35FD3">
        <w:rPr>
          <w:rFonts w:ascii="Helvetica" w:hAnsi="Helvetica"/>
          <w:b/>
          <w:color w:val="auto"/>
          <w:szCs w:val="22"/>
        </w:rPr>
        <w:t>MANDAMIENTO DE PAGO POR PERMISO DE REMODELACIÓN</w:t>
      </w:r>
    </w:p>
    <w:p w:rsidR="00D35FD3" w:rsidRPr="00D35FD3" w:rsidRDefault="00D35FD3" w:rsidP="00D35FD3">
      <w:pPr>
        <w:tabs>
          <w:tab w:val="left" w:pos="3525"/>
        </w:tabs>
        <w:jc w:val="right"/>
        <w:rPr>
          <w:rFonts w:ascii="Helvetica" w:hAnsi="Helvetica"/>
          <w:color w:val="auto"/>
          <w:szCs w:val="22"/>
        </w:rPr>
      </w:pPr>
      <w:r w:rsidRPr="00D35FD3">
        <w:rPr>
          <w:rFonts w:ascii="Helvetica" w:hAnsi="Helvetica"/>
          <w:color w:val="auto"/>
          <w:szCs w:val="22"/>
        </w:rPr>
        <w:t>Ref. Permiso de Construcción No. AMZ-UPODT-2018-74</w:t>
      </w:r>
    </w:p>
    <w:p w:rsidR="00D35FD3" w:rsidRPr="00D35FD3" w:rsidRDefault="00D35FD3" w:rsidP="00D35FD3">
      <w:pPr>
        <w:spacing w:after="200"/>
        <w:jc w:val="right"/>
        <w:rPr>
          <w:rFonts w:ascii="Helvetica" w:hAnsi="Helvetica"/>
          <w:color w:val="auto"/>
          <w:szCs w:val="22"/>
        </w:rPr>
      </w:pPr>
    </w:p>
    <w:p w:rsidR="00D35FD3" w:rsidRPr="00D35FD3" w:rsidRDefault="00D35FD3" w:rsidP="00D35FD3">
      <w:pPr>
        <w:spacing w:after="200"/>
        <w:rPr>
          <w:rFonts w:ascii="Helvetica" w:hAnsi="Helvetica"/>
          <w:b/>
          <w:color w:val="auto"/>
          <w:sz w:val="24"/>
        </w:rPr>
      </w:pPr>
      <w:r w:rsidRPr="00D35FD3">
        <w:rPr>
          <w:rFonts w:ascii="Helvetica" w:hAnsi="Helvetica"/>
          <w:b/>
          <w:color w:val="auto"/>
          <w:szCs w:val="22"/>
        </w:rPr>
        <w:t>SOLICITANTE:</w:t>
      </w:r>
      <w:r w:rsidRPr="00D35FD3">
        <w:rPr>
          <w:rFonts w:ascii="Helvetica" w:hAnsi="Helvetica"/>
          <w:color w:val="auto"/>
          <w:szCs w:val="22"/>
        </w:rPr>
        <w:t xml:space="preserve"> </w:t>
      </w:r>
      <w:bookmarkStart w:id="12" w:name="_Hlk522708427"/>
      <w:r w:rsidRPr="00D35FD3">
        <w:rPr>
          <w:rFonts w:ascii="Helvetica" w:hAnsi="Helvetica"/>
          <w:b/>
          <w:color w:val="A6A6A6" w:themeColor="background1" w:themeShade="A6"/>
          <w:szCs w:val="22"/>
          <w:highlight w:val="darkGray"/>
        </w:rPr>
        <w:t>Nelly María Flores Moreno</w:t>
      </w:r>
      <w:r w:rsidRPr="00D35FD3">
        <w:rPr>
          <w:rFonts w:ascii="Helvetica" w:hAnsi="Helvetica"/>
          <w:b/>
          <w:color w:val="auto"/>
          <w:sz w:val="24"/>
        </w:rPr>
        <w:t>.</w:t>
      </w:r>
      <w:bookmarkEnd w:id="12"/>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rPr>
        <w:t xml:space="preserve">PROPIETARIO/A DE PROYECTO: </w:t>
      </w:r>
      <w:r w:rsidRPr="00D35FD3">
        <w:rPr>
          <w:rFonts w:ascii="Helvetica" w:hAnsi="Helvetica"/>
          <w:b/>
          <w:color w:val="A6A6A6" w:themeColor="background1" w:themeShade="A6"/>
          <w:szCs w:val="22"/>
          <w:highlight w:val="darkGray"/>
        </w:rPr>
        <w:t>Nelly María Flores Moreno</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u w:val="single"/>
        </w:rPr>
        <w:t>EMITIR RECIBO A NOMBRE DE</w:t>
      </w:r>
      <w:r w:rsidRPr="00D35FD3">
        <w:rPr>
          <w:rFonts w:ascii="Helvetica" w:hAnsi="Helvetica"/>
          <w:b/>
          <w:color w:val="auto"/>
          <w:szCs w:val="22"/>
        </w:rPr>
        <w:t>:</w:t>
      </w:r>
      <w:r w:rsidRPr="00D35FD3">
        <w:rPr>
          <w:rFonts w:ascii="Helvetica" w:hAnsi="Helvetica"/>
          <w:b/>
          <w:color w:val="auto"/>
          <w:sz w:val="24"/>
        </w:rPr>
        <w:t xml:space="preserve"> </w:t>
      </w:r>
      <w:r w:rsidRPr="00D35FD3">
        <w:rPr>
          <w:rFonts w:ascii="Helvetica" w:hAnsi="Helvetica"/>
          <w:b/>
          <w:color w:val="A6A6A6" w:themeColor="background1" w:themeShade="A6"/>
          <w:szCs w:val="22"/>
          <w:highlight w:val="darkGray"/>
        </w:rPr>
        <w:t>Nelly María Flores Moreno</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rPr>
        <w:t xml:space="preserve">DIRECCIÓN: </w:t>
      </w:r>
      <w:r w:rsidRPr="00D35FD3">
        <w:rPr>
          <w:rFonts w:ascii="Helvetica" w:hAnsi="Helvetica"/>
          <w:b/>
          <w:color w:val="A6A6A6" w:themeColor="background1" w:themeShade="A6"/>
          <w:szCs w:val="22"/>
          <w:highlight w:val="darkGray"/>
        </w:rPr>
        <w:t>Residencial San Antonio, Calle San Antonio, Polígono “A”, Casa #7</w:t>
      </w:r>
      <w:r w:rsidRPr="00D35FD3">
        <w:rPr>
          <w:rFonts w:ascii="Helvetica" w:hAnsi="Helvetica"/>
          <w:b/>
          <w:color w:val="auto"/>
          <w:szCs w:val="22"/>
        </w:rPr>
        <w:t xml:space="preserve">, </w:t>
      </w:r>
      <w:r w:rsidRPr="00D35FD3">
        <w:rPr>
          <w:rFonts w:ascii="Helvetica" w:hAnsi="Helvetica"/>
          <w:color w:val="auto"/>
          <w:szCs w:val="22"/>
        </w:rPr>
        <w:t>Municipio de Zacatecoluca, Departamento de La Paz.</w:t>
      </w:r>
    </w:p>
    <w:p w:rsidR="00D35FD3" w:rsidRPr="00D35FD3" w:rsidRDefault="00D35FD3" w:rsidP="00D35FD3">
      <w:pPr>
        <w:jc w:val="both"/>
        <w:rPr>
          <w:rFonts w:ascii="Helvetica" w:hAnsi="Helvetica"/>
          <w:color w:val="auto"/>
          <w:szCs w:val="22"/>
        </w:rPr>
      </w:pP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FECHA:</w:t>
      </w:r>
      <w:r w:rsidRPr="00D35FD3">
        <w:rPr>
          <w:rFonts w:ascii="Helvetica" w:hAnsi="Helvetica"/>
          <w:color w:val="auto"/>
          <w:szCs w:val="22"/>
        </w:rPr>
        <w:t xml:space="preserve">    22/08/2018</w:t>
      </w:r>
    </w:p>
    <w:p w:rsidR="00D35FD3" w:rsidRPr="00D35FD3" w:rsidRDefault="00D35FD3" w:rsidP="00D35FD3">
      <w:pPr>
        <w:spacing w:before="200" w:line="276" w:lineRule="auto"/>
        <w:jc w:val="both"/>
        <w:rPr>
          <w:rFonts w:ascii="Helvetica" w:hAnsi="Helvetica"/>
          <w:color w:val="auto"/>
          <w:szCs w:val="22"/>
        </w:rPr>
      </w:pPr>
      <w:r w:rsidRPr="00D35FD3">
        <w:rPr>
          <w:rFonts w:ascii="Helvetica" w:hAnsi="Helvetica"/>
          <w:color w:val="auto"/>
          <w:szCs w:val="22"/>
        </w:rPr>
        <w:t>BASE LEGAL:</w:t>
      </w:r>
      <w:r w:rsidRPr="00D35FD3">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D35FD3" w:rsidRPr="00D35FD3" w:rsidRDefault="00D35FD3" w:rsidP="00D35FD3">
      <w:pPr>
        <w:spacing w:before="200" w:line="276" w:lineRule="auto"/>
        <w:jc w:val="both"/>
        <w:rPr>
          <w:rFonts w:ascii="Helvetica" w:hAnsi="Helvetica"/>
          <w:color w:val="auto"/>
          <w:szCs w:val="22"/>
        </w:rPr>
      </w:pPr>
    </w:p>
    <w:p w:rsidR="00D35FD3" w:rsidRPr="00D35FD3" w:rsidRDefault="00D35FD3" w:rsidP="00D35FD3">
      <w:pPr>
        <w:spacing w:after="200" w:line="276" w:lineRule="auto"/>
        <w:jc w:val="center"/>
        <w:rPr>
          <w:rFonts w:ascii="Helvetica" w:hAnsi="Helvetica"/>
          <w:color w:val="auto"/>
          <w:szCs w:val="22"/>
        </w:rPr>
      </w:pPr>
      <w:r w:rsidRPr="00D35FD3">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D35FD3" w:rsidRPr="00D35FD3"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CÁLCULO</w:t>
            </w:r>
            <w:r w:rsidRPr="00D35FD3">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MONTO</w:t>
            </w:r>
          </w:p>
        </w:tc>
      </w:tr>
      <w:tr w:rsidR="00D35FD3" w:rsidRPr="00D35FD3"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Tasa por Licencia de Remodelación</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($0.25 * 52.00m²) + ($939.00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17.70  </w:t>
            </w:r>
          </w:p>
        </w:tc>
      </w:tr>
      <w:tr w:rsidR="00D35FD3" w:rsidRPr="00D35FD3"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10.00</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27.70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1.38</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29.08</w:t>
            </w:r>
          </w:p>
        </w:tc>
      </w:tr>
      <w:tr w:rsidR="00D35FD3" w:rsidRPr="00D35FD3"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 EN LETRAS CERO 00/100 DÓLARES DE LOS ESTADOS UNIDOS DE AMÉRICA</w:t>
            </w:r>
          </w:p>
        </w:tc>
      </w:tr>
      <w:tr w:rsidR="00D35FD3" w:rsidRPr="00D35FD3"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35FD3" w:rsidRPr="00D35FD3" w:rsidRDefault="00D35FD3" w:rsidP="00D35FD3">
            <w:pPr>
              <w:widowControl/>
              <w:jc w:val="center"/>
              <w:rPr>
                <w:rFonts w:ascii="Helvetica" w:hAnsi="Helvetica" w:cs="Helvetica"/>
                <w:b/>
                <w:bCs/>
                <w:color w:val="auto"/>
                <w:sz w:val="20"/>
              </w:rPr>
            </w:pPr>
          </w:p>
        </w:tc>
      </w:tr>
    </w:tbl>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Unidad de Planificación, Ordenamiento y Desarrollo Territorial</w:t>
      </w: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 xml:space="preserve">Alcaldía Municipal de Zacatecoluca </w:t>
      </w: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9B381D" w:rsidRPr="009B381D" w:rsidRDefault="009B381D" w:rsidP="009B381D">
      <w:pPr>
        <w:jc w:val="center"/>
        <w:rPr>
          <w:rFonts w:ascii="Helvetica" w:hAnsi="Helvetica"/>
          <w:color w:val="auto"/>
          <w:szCs w:val="22"/>
        </w:rPr>
      </w:pPr>
    </w:p>
    <w:p w:rsidR="00D35FD3" w:rsidRDefault="00D35FD3" w:rsidP="00D35FD3">
      <w:pPr>
        <w:tabs>
          <w:tab w:val="left" w:pos="3525"/>
        </w:tabs>
        <w:spacing w:after="200"/>
        <w:rPr>
          <w:rFonts w:ascii="Helvetica" w:hAnsi="Helvetica"/>
          <w:color w:val="auto"/>
          <w:szCs w:val="22"/>
        </w:rPr>
      </w:pPr>
    </w:p>
    <w:p w:rsidR="00D35FD3" w:rsidRPr="00D35FD3" w:rsidRDefault="00D35FD3" w:rsidP="00D35FD3">
      <w:pPr>
        <w:tabs>
          <w:tab w:val="left" w:pos="3525"/>
        </w:tabs>
        <w:spacing w:after="200"/>
        <w:rPr>
          <w:rFonts w:ascii="Helvetica" w:hAnsi="Helvetica"/>
          <w:b/>
          <w:color w:val="auto"/>
          <w:szCs w:val="22"/>
          <w:u w:val="single"/>
        </w:rPr>
      </w:pPr>
    </w:p>
    <w:p w:rsidR="00D35FD3" w:rsidRPr="00D35FD3" w:rsidRDefault="00D35FD3" w:rsidP="00D35FD3">
      <w:pPr>
        <w:tabs>
          <w:tab w:val="left" w:pos="3525"/>
        </w:tabs>
        <w:jc w:val="right"/>
        <w:rPr>
          <w:rFonts w:ascii="Helvetica" w:hAnsi="Helvetica"/>
          <w:b/>
          <w:color w:val="auto"/>
          <w:szCs w:val="22"/>
        </w:rPr>
      </w:pPr>
      <w:r w:rsidRPr="00D35FD3">
        <w:rPr>
          <w:rFonts w:ascii="Helvetica" w:hAnsi="Helvetica"/>
          <w:b/>
          <w:color w:val="auto"/>
          <w:szCs w:val="22"/>
        </w:rPr>
        <w:t>MANDAMIENTO DE PAGO POR PERMISO DE REMODELACIÓN</w:t>
      </w:r>
    </w:p>
    <w:p w:rsidR="00D35FD3" w:rsidRPr="00D35FD3" w:rsidRDefault="00D35FD3" w:rsidP="00D35FD3">
      <w:pPr>
        <w:tabs>
          <w:tab w:val="left" w:pos="3525"/>
        </w:tabs>
        <w:jc w:val="right"/>
        <w:rPr>
          <w:rFonts w:ascii="Helvetica" w:hAnsi="Helvetica"/>
          <w:color w:val="auto"/>
          <w:szCs w:val="22"/>
        </w:rPr>
      </w:pPr>
      <w:r w:rsidRPr="00D35FD3">
        <w:rPr>
          <w:rFonts w:ascii="Helvetica" w:hAnsi="Helvetica"/>
          <w:color w:val="auto"/>
          <w:szCs w:val="22"/>
        </w:rPr>
        <w:t>Ref. Permiso de Construcción No. AMZ-UPODT-2018-75</w:t>
      </w:r>
    </w:p>
    <w:p w:rsidR="00D35FD3" w:rsidRPr="00D35FD3" w:rsidRDefault="00D35FD3" w:rsidP="00D35FD3">
      <w:pPr>
        <w:spacing w:after="200"/>
        <w:jc w:val="right"/>
        <w:rPr>
          <w:rFonts w:ascii="Helvetica" w:hAnsi="Helvetica"/>
          <w:color w:val="auto"/>
          <w:szCs w:val="22"/>
        </w:rPr>
      </w:pPr>
    </w:p>
    <w:p w:rsidR="00D35FD3" w:rsidRPr="00D35FD3" w:rsidRDefault="00D35FD3" w:rsidP="00D35FD3">
      <w:pPr>
        <w:spacing w:after="200"/>
        <w:rPr>
          <w:rFonts w:ascii="Helvetica" w:hAnsi="Helvetica"/>
          <w:b/>
          <w:color w:val="auto"/>
          <w:sz w:val="24"/>
        </w:rPr>
      </w:pPr>
      <w:r w:rsidRPr="00D35FD3">
        <w:rPr>
          <w:rFonts w:ascii="Helvetica" w:hAnsi="Helvetica"/>
          <w:b/>
          <w:color w:val="auto"/>
          <w:szCs w:val="22"/>
        </w:rPr>
        <w:t>SOLICITANTE:</w:t>
      </w:r>
      <w:r w:rsidRPr="00D35FD3">
        <w:rPr>
          <w:rFonts w:ascii="Helvetica" w:hAnsi="Helvetica"/>
          <w:color w:val="auto"/>
          <w:szCs w:val="22"/>
        </w:rPr>
        <w:t xml:space="preserve"> </w:t>
      </w:r>
      <w:r w:rsidRPr="00D35FD3">
        <w:rPr>
          <w:rFonts w:ascii="Helvetica" w:hAnsi="Helvetica"/>
          <w:b/>
          <w:color w:val="A6A6A6" w:themeColor="background1" w:themeShade="A6"/>
          <w:szCs w:val="22"/>
          <w:highlight w:val="darkGray"/>
        </w:rPr>
        <w:t>Silvia Edith Chacón Argueta</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rPr>
        <w:t xml:space="preserve">PROPIETARIO/A DE PROYECTO: </w:t>
      </w:r>
      <w:r w:rsidRPr="00D35FD3">
        <w:rPr>
          <w:rFonts w:ascii="Helvetica" w:hAnsi="Helvetica"/>
          <w:b/>
          <w:color w:val="A6A6A6" w:themeColor="background1" w:themeShade="A6"/>
          <w:szCs w:val="22"/>
          <w:highlight w:val="darkGray"/>
        </w:rPr>
        <w:t>Silvia Edith Chacón Argueta</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u w:val="single"/>
        </w:rPr>
        <w:t>EMITIR RECIBO A NOMBRE DE</w:t>
      </w:r>
      <w:r w:rsidRPr="00D35FD3">
        <w:rPr>
          <w:rFonts w:ascii="Helvetica" w:hAnsi="Helvetica"/>
          <w:b/>
          <w:color w:val="auto"/>
          <w:szCs w:val="22"/>
        </w:rPr>
        <w:t>:</w:t>
      </w:r>
      <w:r w:rsidRPr="00D35FD3">
        <w:rPr>
          <w:rFonts w:ascii="Helvetica" w:hAnsi="Helvetica"/>
          <w:b/>
          <w:color w:val="auto"/>
          <w:sz w:val="24"/>
        </w:rPr>
        <w:t xml:space="preserve"> </w:t>
      </w:r>
      <w:r w:rsidRPr="00D35FD3">
        <w:rPr>
          <w:rFonts w:ascii="Helvetica" w:hAnsi="Helvetica"/>
          <w:b/>
          <w:color w:val="A6A6A6" w:themeColor="background1" w:themeShade="A6"/>
          <w:szCs w:val="22"/>
          <w:highlight w:val="darkGray"/>
        </w:rPr>
        <w:t>Silvia Edith Chacón Argueta</w:t>
      </w:r>
      <w:r w:rsidRPr="00D35FD3">
        <w:rPr>
          <w:rFonts w:ascii="Helvetica" w:hAnsi="Helvetica"/>
          <w:b/>
          <w:color w:val="auto"/>
          <w:sz w:val="24"/>
        </w:rPr>
        <w:t>.</w:t>
      </w: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 xml:space="preserve">DIRECCIÓN: </w:t>
      </w:r>
      <w:r w:rsidRPr="00D35FD3">
        <w:rPr>
          <w:rFonts w:ascii="Helvetica" w:hAnsi="Helvetica"/>
          <w:b/>
          <w:color w:val="A6A6A6" w:themeColor="background1" w:themeShade="A6"/>
          <w:szCs w:val="22"/>
          <w:highlight w:val="darkGray"/>
        </w:rPr>
        <w:t>Barrio San Sebastián Analco, 6° Avenida Norte, Casa #30</w:t>
      </w:r>
      <w:r w:rsidRPr="00D35FD3">
        <w:rPr>
          <w:rFonts w:ascii="Helvetica" w:hAnsi="Helvetica"/>
          <w:b/>
          <w:color w:val="auto"/>
          <w:szCs w:val="22"/>
        </w:rPr>
        <w:t xml:space="preserve">, </w:t>
      </w:r>
      <w:r w:rsidRPr="00D35FD3">
        <w:rPr>
          <w:rFonts w:ascii="Helvetica" w:hAnsi="Helvetica"/>
          <w:color w:val="auto"/>
          <w:szCs w:val="22"/>
        </w:rPr>
        <w:t>Municipio de Zacatecoluca, Departamento de La Paz.</w:t>
      </w:r>
    </w:p>
    <w:p w:rsidR="00D35FD3" w:rsidRPr="00D35FD3" w:rsidRDefault="00D35FD3" w:rsidP="00D35FD3">
      <w:pPr>
        <w:jc w:val="both"/>
        <w:rPr>
          <w:rFonts w:ascii="Helvetica" w:hAnsi="Helvetica"/>
          <w:color w:val="auto"/>
          <w:szCs w:val="22"/>
        </w:rPr>
      </w:pP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FECHA:</w:t>
      </w:r>
      <w:r w:rsidRPr="00D35FD3">
        <w:rPr>
          <w:rFonts w:ascii="Helvetica" w:hAnsi="Helvetica"/>
          <w:color w:val="auto"/>
          <w:szCs w:val="22"/>
        </w:rPr>
        <w:t xml:space="preserve">    22/08/2018</w:t>
      </w:r>
    </w:p>
    <w:p w:rsidR="00D35FD3" w:rsidRPr="00D35FD3" w:rsidRDefault="00D35FD3" w:rsidP="00D35FD3">
      <w:pPr>
        <w:spacing w:before="200" w:line="276" w:lineRule="auto"/>
        <w:jc w:val="both"/>
        <w:rPr>
          <w:rFonts w:ascii="Helvetica" w:hAnsi="Helvetica"/>
          <w:color w:val="auto"/>
          <w:szCs w:val="22"/>
        </w:rPr>
      </w:pPr>
      <w:r w:rsidRPr="00D35FD3">
        <w:rPr>
          <w:rFonts w:ascii="Helvetica" w:hAnsi="Helvetica"/>
          <w:color w:val="auto"/>
          <w:szCs w:val="22"/>
        </w:rPr>
        <w:t>BASE LEGAL:</w:t>
      </w:r>
      <w:r w:rsidRPr="00D35FD3">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D35FD3" w:rsidRPr="00D35FD3" w:rsidRDefault="00D35FD3" w:rsidP="00D35FD3">
      <w:pPr>
        <w:spacing w:before="200" w:line="276" w:lineRule="auto"/>
        <w:jc w:val="both"/>
        <w:rPr>
          <w:rFonts w:ascii="Helvetica" w:hAnsi="Helvetica"/>
          <w:color w:val="auto"/>
          <w:szCs w:val="22"/>
        </w:rPr>
      </w:pPr>
    </w:p>
    <w:p w:rsidR="00D35FD3" w:rsidRPr="00D35FD3" w:rsidRDefault="00D35FD3" w:rsidP="00D35FD3">
      <w:pPr>
        <w:spacing w:after="200" w:line="276" w:lineRule="auto"/>
        <w:jc w:val="center"/>
        <w:rPr>
          <w:rFonts w:ascii="Helvetica" w:hAnsi="Helvetica"/>
          <w:color w:val="auto"/>
          <w:szCs w:val="22"/>
        </w:rPr>
      </w:pPr>
      <w:r w:rsidRPr="00D35FD3">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D35FD3" w:rsidRPr="00D35FD3"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CÁLCULO</w:t>
            </w:r>
            <w:r w:rsidRPr="00D35FD3">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MONTO</w:t>
            </w:r>
          </w:p>
        </w:tc>
      </w:tr>
      <w:tr w:rsidR="00D35FD3" w:rsidRPr="00D35FD3"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Tasa por Licencia de Remodelación</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($0.25 * 69.50m²) + ($2,118.00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27.97       </w:t>
            </w:r>
          </w:p>
        </w:tc>
      </w:tr>
      <w:tr w:rsidR="00D35FD3" w:rsidRPr="00D35FD3"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10.00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37.97</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1.90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39.87</w:t>
            </w:r>
          </w:p>
        </w:tc>
      </w:tr>
      <w:tr w:rsidR="00D35FD3" w:rsidRPr="00D35FD3"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 EN LETRAS TREINTA Y NUEVE 87/100 DÓLARES DE LOS ESTADOS UNIDOS DE AMÉRICA</w:t>
            </w:r>
          </w:p>
        </w:tc>
      </w:tr>
      <w:tr w:rsidR="00D35FD3" w:rsidRPr="00D35FD3"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35FD3" w:rsidRPr="00D35FD3" w:rsidRDefault="00D35FD3" w:rsidP="00D35FD3">
            <w:pPr>
              <w:widowControl/>
              <w:jc w:val="center"/>
              <w:rPr>
                <w:rFonts w:ascii="Helvetica" w:hAnsi="Helvetica" w:cs="Helvetica"/>
                <w:b/>
                <w:bCs/>
                <w:color w:val="auto"/>
                <w:sz w:val="20"/>
              </w:rPr>
            </w:pPr>
          </w:p>
        </w:tc>
      </w:tr>
    </w:tbl>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Unidad de Planificación, Ordenamiento y Desarrollo Territorial</w:t>
      </w: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 xml:space="preserve">Alcaldía Municipal de Zacatecoluca </w:t>
      </w: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tabs>
          <w:tab w:val="left" w:pos="3525"/>
        </w:tabs>
        <w:spacing w:after="200"/>
        <w:rPr>
          <w:rFonts w:ascii="Helvetica" w:hAnsi="Helvetica"/>
          <w:b/>
          <w:color w:val="auto"/>
          <w:szCs w:val="22"/>
          <w:u w:val="single"/>
        </w:rPr>
      </w:pPr>
    </w:p>
    <w:p w:rsidR="00D35FD3" w:rsidRPr="00D35FD3" w:rsidRDefault="00D35FD3" w:rsidP="00D35FD3">
      <w:pPr>
        <w:tabs>
          <w:tab w:val="left" w:pos="3525"/>
        </w:tabs>
        <w:jc w:val="right"/>
        <w:rPr>
          <w:rFonts w:ascii="Helvetica" w:hAnsi="Helvetica"/>
          <w:b/>
          <w:color w:val="auto"/>
          <w:szCs w:val="22"/>
        </w:rPr>
      </w:pPr>
      <w:r w:rsidRPr="00D35FD3">
        <w:rPr>
          <w:rFonts w:ascii="Helvetica" w:hAnsi="Helvetica"/>
          <w:b/>
          <w:color w:val="auto"/>
          <w:szCs w:val="22"/>
        </w:rPr>
        <w:t>MANDAMIENTO DE PAGO POR PERMISO DE REMODELACIÓN</w:t>
      </w:r>
    </w:p>
    <w:p w:rsidR="00D35FD3" w:rsidRPr="00D35FD3" w:rsidRDefault="00D35FD3" w:rsidP="00D35FD3">
      <w:pPr>
        <w:tabs>
          <w:tab w:val="left" w:pos="3525"/>
        </w:tabs>
        <w:jc w:val="right"/>
        <w:rPr>
          <w:rFonts w:ascii="Helvetica" w:hAnsi="Helvetica"/>
          <w:color w:val="auto"/>
          <w:szCs w:val="22"/>
        </w:rPr>
      </w:pPr>
      <w:r w:rsidRPr="00D35FD3">
        <w:rPr>
          <w:rFonts w:ascii="Helvetica" w:hAnsi="Helvetica"/>
          <w:color w:val="auto"/>
          <w:szCs w:val="22"/>
        </w:rPr>
        <w:t>Ref. Permiso de Construcción No. AMZ-UPODT-2018-78</w:t>
      </w:r>
    </w:p>
    <w:p w:rsidR="00D35FD3" w:rsidRPr="00D35FD3" w:rsidRDefault="00D35FD3" w:rsidP="00D35FD3">
      <w:pPr>
        <w:spacing w:after="200"/>
        <w:jc w:val="right"/>
        <w:rPr>
          <w:rFonts w:ascii="Helvetica" w:hAnsi="Helvetica"/>
          <w:color w:val="auto"/>
          <w:szCs w:val="22"/>
        </w:rPr>
      </w:pPr>
    </w:p>
    <w:p w:rsidR="00D35FD3" w:rsidRPr="00D35FD3" w:rsidRDefault="00D35FD3" w:rsidP="00D35FD3">
      <w:pPr>
        <w:spacing w:after="200"/>
        <w:rPr>
          <w:rFonts w:ascii="Helvetica" w:hAnsi="Helvetica"/>
          <w:b/>
          <w:color w:val="auto"/>
          <w:sz w:val="24"/>
        </w:rPr>
      </w:pPr>
      <w:r w:rsidRPr="00D35FD3">
        <w:rPr>
          <w:rFonts w:ascii="Helvetica" w:hAnsi="Helvetica"/>
          <w:b/>
          <w:color w:val="auto"/>
          <w:szCs w:val="22"/>
        </w:rPr>
        <w:t>SOLICITANTE:</w:t>
      </w:r>
      <w:r w:rsidRPr="00D35FD3">
        <w:rPr>
          <w:rFonts w:ascii="Helvetica" w:hAnsi="Helvetica"/>
          <w:color w:val="auto"/>
          <w:szCs w:val="22"/>
        </w:rPr>
        <w:t xml:space="preserve"> </w:t>
      </w:r>
      <w:bookmarkStart w:id="13" w:name="_Hlk524097941"/>
      <w:r w:rsidRPr="00D35FD3">
        <w:rPr>
          <w:rFonts w:ascii="Helvetica" w:hAnsi="Helvetica"/>
          <w:b/>
          <w:color w:val="A6A6A6" w:themeColor="background1" w:themeShade="A6"/>
          <w:szCs w:val="22"/>
          <w:highlight w:val="darkGray"/>
        </w:rPr>
        <w:t>Juana Eloísa Martínez</w:t>
      </w:r>
      <w:r w:rsidRPr="00D35FD3">
        <w:rPr>
          <w:rFonts w:ascii="Helvetica" w:hAnsi="Helvetica"/>
          <w:b/>
          <w:color w:val="auto"/>
          <w:sz w:val="24"/>
        </w:rPr>
        <w:t>.</w:t>
      </w:r>
      <w:bookmarkEnd w:id="13"/>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rPr>
        <w:t xml:space="preserve">PROPIETARIO/A DE PROYECTO: </w:t>
      </w:r>
      <w:r w:rsidRPr="00D35FD3">
        <w:rPr>
          <w:rFonts w:ascii="Helvetica" w:hAnsi="Helvetica"/>
          <w:b/>
          <w:color w:val="A6A6A6" w:themeColor="background1" w:themeShade="A6"/>
          <w:szCs w:val="22"/>
          <w:highlight w:val="darkGray"/>
        </w:rPr>
        <w:t>Juana Eloísa Martínez</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u w:val="single"/>
        </w:rPr>
        <w:t>EMITIR RECIBO A NOMBRE DE</w:t>
      </w:r>
      <w:r w:rsidRPr="00D35FD3">
        <w:rPr>
          <w:rFonts w:ascii="Helvetica" w:hAnsi="Helvetica"/>
          <w:b/>
          <w:color w:val="auto"/>
          <w:szCs w:val="22"/>
        </w:rPr>
        <w:t>:</w:t>
      </w:r>
      <w:r w:rsidRPr="00D35FD3">
        <w:rPr>
          <w:rFonts w:ascii="Helvetica" w:hAnsi="Helvetica"/>
          <w:b/>
          <w:color w:val="auto"/>
          <w:sz w:val="24"/>
        </w:rPr>
        <w:t xml:space="preserve"> </w:t>
      </w:r>
      <w:r w:rsidRPr="00D35FD3">
        <w:rPr>
          <w:rFonts w:ascii="Helvetica" w:hAnsi="Helvetica"/>
          <w:b/>
          <w:color w:val="A6A6A6" w:themeColor="background1" w:themeShade="A6"/>
          <w:szCs w:val="22"/>
          <w:highlight w:val="darkGray"/>
        </w:rPr>
        <w:t>Juana Eloísa Martínez</w:t>
      </w:r>
      <w:r w:rsidRPr="00D35FD3">
        <w:rPr>
          <w:rFonts w:ascii="Helvetica" w:hAnsi="Helvetica"/>
          <w:b/>
          <w:color w:val="auto"/>
          <w:sz w:val="24"/>
        </w:rPr>
        <w:t>.</w:t>
      </w: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 xml:space="preserve">DIRECCIÓN: </w:t>
      </w:r>
      <w:r w:rsidRPr="00D35FD3">
        <w:rPr>
          <w:rFonts w:ascii="Helvetica" w:hAnsi="Helvetica"/>
          <w:b/>
          <w:color w:val="A6A6A6" w:themeColor="background1" w:themeShade="A6"/>
          <w:szCs w:val="22"/>
          <w:highlight w:val="darkGray"/>
        </w:rPr>
        <w:t>3° Calle Poniente, Barrio El Carmen</w:t>
      </w:r>
      <w:r w:rsidRPr="00D35FD3">
        <w:rPr>
          <w:rFonts w:ascii="Helvetica" w:hAnsi="Helvetica"/>
          <w:b/>
          <w:color w:val="auto"/>
          <w:szCs w:val="22"/>
        </w:rPr>
        <w:t xml:space="preserve">, </w:t>
      </w:r>
      <w:r w:rsidRPr="00D35FD3">
        <w:rPr>
          <w:rFonts w:ascii="Helvetica" w:hAnsi="Helvetica"/>
          <w:color w:val="auto"/>
          <w:szCs w:val="22"/>
        </w:rPr>
        <w:t>Municipio de Zacatecoluca, Departamento de La Paz.</w:t>
      </w:r>
    </w:p>
    <w:p w:rsidR="00D35FD3" w:rsidRPr="00D35FD3" w:rsidRDefault="00D35FD3" w:rsidP="00D35FD3">
      <w:pPr>
        <w:jc w:val="both"/>
        <w:rPr>
          <w:rFonts w:ascii="Helvetica" w:hAnsi="Helvetica"/>
          <w:color w:val="auto"/>
          <w:szCs w:val="22"/>
        </w:rPr>
      </w:pP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FECHA:</w:t>
      </w:r>
      <w:r w:rsidRPr="00D35FD3">
        <w:rPr>
          <w:rFonts w:ascii="Helvetica" w:hAnsi="Helvetica"/>
          <w:color w:val="auto"/>
          <w:szCs w:val="22"/>
        </w:rPr>
        <w:t xml:space="preserve">    07/09/2018</w:t>
      </w:r>
    </w:p>
    <w:p w:rsidR="00D35FD3" w:rsidRPr="00D35FD3" w:rsidRDefault="00D35FD3" w:rsidP="00D35FD3">
      <w:pPr>
        <w:spacing w:before="200" w:line="276" w:lineRule="auto"/>
        <w:jc w:val="both"/>
        <w:rPr>
          <w:rFonts w:ascii="Helvetica" w:hAnsi="Helvetica"/>
          <w:color w:val="auto"/>
          <w:szCs w:val="22"/>
        </w:rPr>
      </w:pPr>
      <w:r w:rsidRPr="00D35FD3">
        <w:rPr>
          <w:rFonts w:ascii="Helvetica" w:hAnsi="Helvetica"/>
          <w:color w:val="auto"/>
          <w:szCs w:val="22"/>
        </w:rPr>
        <w:t>BASE LEGAL:</w:t>
      </w:r>
      <w:r w:rsidRPr="00D35FD3">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D35FD3" w:rsidRPr="00D35FD3" w:rsidRDefault="00D35FD3" w:rsidP="00D35FD3">
      <w:pPr>
        <w:spacing w:before="200" w:line="276" w:lineRule="auto"/>
        <w:jc w:val="both"/>
        <w:rPr>
          <w:rFonts w:ascii="Helvetica" w:hAnsi="Helvetica"/>
          <w:color w:val="auto"/>
          <w:szCs w:val="22"/>
        </w:rPr>
      </w:pPr>
    </w:p>
    <w:p w:rsidR="00D35FD3" w:rsidRPr="00D35FD3" w:rsidRDefault="00D35FD3" w:rsidP="00D35FD3">
      <w:pPr>
        <w:spacing w:after="200" w:line="276" w:lineRule="auto"/>
        <w:jc w:val="center"/>
        <w:rPr>
          <w:rFonts w:ascii="Helvetica" w:hAnsi="Helvetica"/>
          <w:color w:val="auto"/>
          <w:szCs w:val="22"/>
        </w:rPr>
      </w:pPr>
      <w:r w:rsidRPr="00D35FD3">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D35FD3" w:rsidRPr="00D35FD3"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CÁLCULO</w:t>
            </w:r>
            <w:r w:rsidRPr="00D35FD3">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MONTO</w:t>
            </w:r>
          </w:p>
        </w:tc>
      </w:tr>
      <w:tr w:rsidR="00D35FD3" w:rsidRPr="00D35FD3"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Tasa por Licencia de Remodelación</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($0.25 * 8.40m²) + ($655.50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5.38       </w:t>
            </w:r>
          </w:p>
        </w:tc>
      </w:tr>
      <w:tr w:rsidR="00D35FD3" w:rsidRPr="00D35FD3"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10.00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15.38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0.77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16.15</w:t>
            </w:r>
          </w:p>
        </w:tc>
      </w:tr>
      <w:tr w:rsidR="00D35FD3" w:rsidRPr="00D35FD3"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 EN LETRAS DIECISEIS 15/100 DÓLARES DE LOS ESTADOS UNIDOS DE AMÉRICA</w:t>
            </w:r>
          </w:p>
        </w:tc>
      </w:tr>
      <w:tr w:rsidR="00D35FD3" w:rsidRPr="00D35FD3"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35FD3" w:rsidRPr="00D35FD3" w:rsidRDefault="00D35FD3" w:rsidP="00D35FD3">
            <w:pPr>
              <w:widowControl/>
              <w:jc w:val="center"/>
              <w:rPr>
                <w:rFonts w:ascii="Helvetica" w:hAnsi="Helvetica" w:cs="Helvetica"/>
                <w:b/>
                <w:bCs/>
                <w:color w:val="auto"/>
                <w:sz w:val="20"/>
              </w:rPr>
            </w:pPr>
          </w:p>
        </w:tc>
      </w:tr>
    </w:tbl>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Unidad de Planificación, Ordenamiento y Desarrollo Territorial</w:t>
      </w: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 xml:space="preserve">Alcaldía Municipal de Zacatecoluca </w:t>
      </w: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D35FD3" w:rsidRPr="00D35FD3" w:rsidRDefault="00D35FD3" w:rsidP="00D35FD3">
      <w:pPr>
        <w:tabs>
          <w:tab w:val="left" w:pos="3525"/>
        </w:tabs>
        <w:spacing w:after="200"/>
        <w:rPr>
          <w:rFonts w:ascii="Helvetica" w:hAnsi="Helvetica"/>
          <w:b/>
          <w:color w:val="auto"/>
          <w:szCs w:val="22"/>
          <w:u w:val="single"/>
        </w:rPr>
      </w:pPr>
    </w:p>
    <w:p w:rsidR="00D35FD3" w:rsidRPr="00D35FD3" w:rsidRDefault="00D35FD3" w:rsidP="00D35FD3">
      <w:pPr>
        <w:tabs>
          <w:tab w:val="left" w:pos="3525"/>
        </w:tabs>
        <w:jc w:val="right"/>
        <w:rPr>
          <w:rFonts w:ascii="Helvetica" w:hAnsi="Helvetica"/>
          <w:b/>
          <w:color w:val="auto"/>
          <w:szCs w:val="22"/>
        </w:rPr>
      </w:pPr>
      <w:r w:rsidRPr="00D35FD3">
        <w:rPr>
          <w:rFonts w:ascii="Helvetica" w:hAnsi="Helvetica"/>
          <w:b/>
          <w:color w:val="auto"/>
          <w:szCs w:val="22"/>
        </w:rPr>
        <w:t>MANDAMIENTO DE PAGO POR PERMISO DE CONSTRUCCIÓN</w:t>
      </w:r>
    </w:p>
    <w:p w:rsidR="00D35FD3" w:rsidRPr="00D35FD3" w:rsidRDefault="00D35FD3" w:rsidP="00D35FD3">
      <w:pPr>
        <w:tabs>
          <w:tab w:val="left" w:pos="3525"/>
        </w:tabs>
        <w:jc w:val="right"/>
        <w:rPr>
          <w:rFonts w:ascii="Helvetica" w:hAnsi="Helvetica"/>
          <w:color w:val="auto"/>
          <w:szCs w:val="22"/>
        </w:rPr>
      </w:pPr>
      <w:r w:rsidRPr="00D35FD3">
        <w:rPr>
          <w:rFonts w:ascii="Helvetica" w:hAnsi="Helvetica"/>
          <w:color w:val="auto"/>
          <w:szCs w:val="22"/>
        </w:rPr>
        <w:t>Ref. Permiso de Construcción No. AMZ-UPODT-2018-79</w:t>
      </w:r>
    </w:p>
    <w:p w:rsidR="00D35FD3" w:rsidRPr="00D35FD3" w:rsidRDefault="00D35FD3" w:rsidP="00D35FD3">
      <w:pPr>
        <w:spacing w:after="200"/>
        <w:jc w:val="right"/>
        <w:rPr>
          <w:rFonts w:ascii="Helvetica" w:hAnsi="Helvetica"/>
          <w:color w:val="auto"/>
          <w:szCs w:val="22"/>
        </w:rPr>
      </w:pPr>
    </w:p>
    <w:p w:rsidR="00D35FD3" w:rsidRPr="00D35FD3" w:rsidRDefault="00D35FD3" w:rsidP="00D35FD3">
      <w:pPr>
        <w:spacing w:after="200"/>
        <w:rPr>
          <w:rFonts w:ascii="Helvetica" w:hAnsi="Helvetica"/>
          <w:b/>
          <w:color w:val="auto"/>
          <w:sz w:val="24"/>
        </w:rPr>
      </w:pPr>
      <w:r w:rsidRPr="00D35FD3">
        <w:rPr>
          <w:rFonts w:ascii="Helvetica" w:hAnsi="Helvetica"/>
          <w:b/>
          <w:color w:val="auto"/>
          <w:szCs w:val="22"/>
        </w:rPr>
        <w:t>SOLICITANTE:</w:t>
      </w:r>
      <w:r w:rsidRPr="00D35FD3">
        <w:rPr>
          <w:rFonts w:ascii="Helvetica" w:hAnsi="Helvetica"/>
          <w:color w:val="auto"/>
          <w:szCs w:val="22"/>
        </w:rPr>
        <w:t xml:space="preserve"> </w:t>
      </w:r>
      <w:r w:rsidRPr="00D35FD3">
        <w:rPr>
          <w:rFonts w:ascii="Helvetica" w:hAnsi="Helvetica"/>
          <w:b/>
          <w:color w:val="A6A6A6" w:themeColor="background1" w:themeShade="A6"/>
          <w:szCs w:val="22"/>
          <w:highlight w:val="darkGray"/>
        </w:rPr>
        <w:t>Juan Alberto Ayala Pérez</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rPr>
        <w:t xml:space="preserve">PROPIETARIO/A DE PROYECTO: </w:t>
      </w:r>
      <w:r w:rsidRPr="00D35FD3">
        <w:rPr>
          <w:rFonts w:ascii="Helvetica" w:hAnsi="Helvetica"/>
          <w:b/>
          <w:color w:val="A6A6A6" w:themeColor="background1" w:themeShade="A6"/>
          <w:szCs w:val="22"/>
          <w:highlight w:val="darkGray"/>
        </w:rPr>
        <w:t>Juan Alberto Ayala Pérez</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u w:val="single"/>
        </w:rPr>
        <w:t>EMITIR RECIBO A NOMBRE DE</w:t>
      </w:r>
      <w:r w:rsidRPr="00D35FD3">
        <w:rPr>
          <w:rFonts w:ascii="Helvetica" w:hAnsi="Helvetica"/>
          <w:b/>
          <w:color w:val="auto"/>
          <w:szCs w:val="22"/>
        </w:rPr>
        <w:t>:</w:t>
      </w:r>
      <w:r w:rsidRPr="00D35FD3">
        <w:rPr>
          <w:rFonts w:ascii="Helvetica" w:hAnsi="Helvetica"/>
          <w:b/>
          <w:color w:val="auto"/>
          <w:sz w:val="24"/>
        </w:rPr>
        <w:t xml:space="preserve"> </w:t>
      </w:r>
      <w:r w:rsidRPr="00D35FD3">
        <w:rPr>
          <w:rFonts w:ascii="Helvetica" w:hAnsi="Helvetica"/>
          <w:b/>
          <w:color w:val="A6A6A6" w:themeColor="background1" w:themeShade="A6"/>
          <w:szCs w:val="22"/>
          <w:highlight w:val="darkGray"/>
        </w:rPr>
        <w:t>Juan Alberto Ayala Pérez</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rPr>
        <w:t xml:space="preserve">DIRECCIÓN: </w:t>
      </w:r>
      <w:r w:rsidRPr="00D35FD3">
        <w:rPr>
          <w:rFonts w:ascii="Helvetica" w:hAnsi="Helvetica"/>
          <w:b/>
          <w:color w:val="A6A6A6" w:themeColor="background1" w:themeShade="A6"/>
          <w:szCs w:val="22"/>
          <w:highlight w:val="darkGray"/>
        </w:rPr>
        <w:t>Final 6° Calle Poniente, Barrio Analco</w:t>
      </w:r>
      <w:r w:rsidRPr="00D35FD3">
        <w:rPr>
          <w:rFonts w:ascii="Helvetica" w:hAnsi="Helvetica"/>
          <w:b/>
          <w:color w:val="auto"/>
          <w:szCs w:val="22"/>
        </w:rPr>
        <w:t xml:space="preserve">, </w:t>
      </w:r>
      <w:r w:rsidRPr="00D35FD3">
        <w:rPr>
          <w:rFonts w:ascii="Helvetica" w:hAnsi="Helvetica"/>
          <w:color w:val="auto"/>
          <w:szCs w:val="22"/>
        </w:rPr>
        <w:t>Municipio de Zacatecoluca, Departamento de La Paz.</w:t>
      </w:r>
    </w:p>
    <w:p w:rsidR="00D35FD3" w:rsidRPr="00D35FD3" w:rsidRDefault="00D35FD3" w:rsidP="00D35FD3">
      <w:pPr>
        <w:jc w:val="both"/>
        <w:rPr>
          <w:rFonts w:ascii="Helvetica" w:hAnsi="Helvetica"/>
          <w:color w:val="auto"/>
          <w:szCs w:val="22"/>
        </w:rPr>
      </w:pP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FECHA:</w:t>
      </w:r>
      <w:r w:rsidRPr="00D35FD3">
        <w:rPr>
          <w:rFonts w:ascii="Helvetica" w:hAnsi="Helvetica"/>
          <w:color w:val="auto"/>
          <w:szCs w:val="22"/>
        </w:rPr>
        <w:t xml:space="preserve">    10/09/2018</w:t>
      </w:r>
    </w:p>
    <w:p w:rsidR="00D35FD3" w:rsidRPr="00D35FD3" w:rsidRDefault="00D35FD3" w:rsidP="00D35FD3">
      <w:pPr>
        <w:spacing w:before="200" w:line="276" w:lineRule="auto"/>
        <w:jc w:val="both"/>
        <w:rPr>
          <w:rFonts w:ascii="Helvetica" w:hAnsi="Helvetica"/>
          <w:color w:val="auto"/>
          <w:szCs w:val="22"/>
        </w:rPr>
      </w:pPr>
      <w:r w:rsidRPr="00D35FD3">
        <w:rPr>
          <w:rFonts w:ascii="Helvetica" w:hAnsi="Helvetica"/>
          <w:color w:val="auto"/>
          <w:szCs w:val="22"/>
        </w:rPr>
        <w:t>BASE LEGAL:</w:t>
      </w:r>
      <w:r w:rsidRPr="00D35FD3">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D35FD3" w:rsidRPr="00D35FD3" w:rsidRDefault="00D35FD3" w:rsidP="00D35FD3">
      <w:pPr>
        <w:spacing w:before="200" w:line="276" w:lineRule="auto"/>
        <w:jc w:val="both"/>
        <w:rPr>
          <w:rFonts w:ascii="Helvetica" w:hAnsi="Helvetica"/>
          <w:color w:val="auto"/>
          <w:szCs w:val="22"/>
        </w:rPr>
      </w:pPr>
    </w:p>
    <w:p w:rsidR="00D35FD3" w:rsidRPr="00D35FD3" w:rsidRDefault="00D35FD3" w:rsidP="00D35FD3">
      <w:pPr>
        <w:spacing w:after="200" w:line="276" w:lineRule="auto"/>
        <w:jc w:val="center"/>
        <w:rPr>
          <w:rFonts w:ascii="Helvetica" w:hAnsi="Helvetica"/>
          <w:color w:val="auto"/>
          <w:szCs w:val="22"/>
        </w:rPr>
      </w:pPr>
      <w:r w:rsidRPr="00D35FD3">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D35FD3" w:rsidRPr="00D35FD3"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CÁLCULO</w:t>
            </w:r>
            <w:r w:rsidRPr="00D35FD3">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MONTO</w:t>
            </w:r>
          </w:p>
        </w:tc>
      </w:tr>
      <w:tr w:rsidR="00D35FD3" w:rsidRPr="00D35FD3"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Tasa por Licencia de Construcción</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($1.00 * 74.00m²) + ($1,300.50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80.50        </w:t>
            </w:r>
          </w:p>
        </w:tc>
      </w:tr>
      <w:tr w:rsidR="00D35FD3" w:rsidRPr="00D35FD3"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10.00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90.50</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4.53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95.03</w:t>
            </w:r>
          </w:p>
        </w:tc>
      </w:tr>
      <w:tr w:rsidR="00D35FD3" w:rsidRPr="00D35FD3"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 EN LETRAS NOVENTA Y CINCO 03/100 DÓLARES DE LOS ESTADOS UNIDOS DE AMÉRICA</w:t>
            </w:r>
          </w:p>
        </w:tc>
      </w:tr>
      <w:tr w:rsidR="00D35FD3" w:rsidRPr="00D35FD3"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35FD3" w:rsidRPr="00D35FD3" w:rsidRDefault="00D35FD3" w:rsidP="00D35FD3">
            <w:pPr>
              <w:widowControl/>
              <w:jc w:val="center"/>
              <w:rPr>
                <w:rFonts w:ascii="Helvetica" w:hAnsi="Helvetica" w:cs="Helvetica"/>
                <w:b/>
                <w:bCs/>
                <w:color w:val="auto"/>
                <w:sz w:val="20"/>
              </w:rPr>
            </w:pPr>
          </w:p>
        </w:tc>
      </w:tr>
    </w:tbl>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Unidad de Planificación, Ordenamiento y Desarrollo Territorial</w:t>
      </w: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 xml:space="preserve">Alcaldía Municipal de Zacatecoluca </w:t>
      </w: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jc w:val="center"/>
        <w:rPr>
          <w:rFonts w:ascii="Helvetica" w:hAnsi="Helvetica"/>
          <w:color w:val="auto"/>
          <w:szCs w:val="22"/>
        </w:rPr>
      </w:pPr>
    </w:p>
    <w:p w:rsidR="00D35FD3" w:rsidRPr="00D35FD3" w:rsidRDefault="00D35FD3" w:rsidP="00D35FD3">
      <w:pPr>
        <w:tabs>
          <w:tab w:val="left" w:pos="3525"/>
        </w:tabs>
        <w:spacing w:after="200"/>
        <w:rPr>
          <w:rFonts w:ascii="Helvetica" w:hAnsi="Helvetica"/>
          <w:b/>
          <w:color w:val="auto"/>
          <w:szCs w:val="22"/>
          <w:u w:val="single"/>
        </w:rPr>
      </w:pPr>
    </w:p>
    <w:p w:rsidR="00D35FD3" w:rsidRPr="00D35FD3" w:rsidRDefault="00D35FD3" w:rsidP="00D35FD3">
      <w:pPr>
        <w:tabs>
          <w:tab w:val="left" w:pos="3525"/>
        </w:tabs>
        <w:jc w:val="right"/>
        <w:rPr>
          <w:rFonts w:ascii="Helvetica" w:hAnsi="Helvetica"/>
          <w:b/>
          <w:color w:val="auto"/>
          <w:szCs w:val="22"/>
        </w:rPr>
      </w:pPr>
      <w:r w:rsidRPr="00D35FD3">
        <w:rPr>
          <w:rFonts w:ascii="Helvetica" w:hAnsi="Helvetica"/>
          <w:b/>
          <w:color w:val="auto"/>
          <w:szCs w:val="22"/>
        </w:rPr>
        <w:t>MANDAMIENTO DE PAGO POR PERMISO DE REMODELACIÓN</w:t>
      </w:r>
    </w:p>
    <w:p w:rsidR="00D35FD3" w:rsidRPr="00D35FD3" w:rsidRDefault="00D35FD3" w:rsidP="00D35FD3">
      <w:pPr>
        <w:tabs>
          <w:tab w:val="left" w:pos="3525"/>
        </w:tabs>
        <w:jc w:val="right"/>
        <w:rPr>
          <w:rFonts w:ascii="Helvetica" w:hAnsi="Helvetica"/>
          <w:color w:val="auto"/>
          <w:szCs w:val="22"/>
        </w:rPr>
      </w:pPr>
      <w:r w:rsidRPr="00D35FD3">
        <w:rPr>
          <w:rFonts w:ascii="Helvetica" w:hAnsi="Helvetica"/>
          <w:color w:val="auto"/>
          <w:szCs w:val="22"/>
        </w:rPr>
        <w:t>Ref. Permiso de Construcción No. AMZ-UPODT-2018-80</w:t>
      </w:r>
    </w:p>
    <w:p w:rsidR="00D35FD3" w:rsidRPr="00D35FD3" w:rsidRDefault="00D35FD3" w:rsidP="00D35FD3">
      <w:pPr>
        <w:tabs>
          <w:tab w:val="left" w:pos="3525"/>
        </w:tabs>
        <w:jc w:val="right"/>
        <w:rPr>
          <w:rFonts w:ascii="Helvetica" w:hAnsi="Helvetica"/>
          <w:color w:val="auto"/>
          <w:szCs w:val="22"/>
        </w:rPr>
      </w:pPr>
      <w:r w:rsidRPr="00D35FD3">
        <w:rPr>
          <w:rFonts w:ascii="Helvetica" w:hAnsi="Helvetica"/>
          <w:color w:val="auto"/>
          <w:szCs w:val="22"/>
        </w:rPr>
        <w:t>Ref. Permiso de Demolición No. AMZ-UPODT-DM-2018-17</w:t>
      </w:r>
    </w:p>
    <w:p w:rsidR="00D35FD3" w:rsidRPr="00D35FD3" w:rsidRDefault="00D35FD3" w:rsidP="00D35FD3">
      <w:pPr>
        <w:spacing w:after="200"/>
        <w:jc w:val="right"/>
        <w:rPr>
          <w:rFonts w:ascii="Helvetica" w:hAnsi="Helvetica"/>
          <w:color w:val="auto"/>
          <w:szCs w:val="22"/>
        </w:rPr>
      </w:pPr>
    </w:p>
    <w:p w:rsidR="00D35FD3" w:rsidRPr="00D35FD3" w:rsidRDefault="00D35FD3" w:rsidP="00D35FD3">
      <w:pPr>
        <w:spacing w:after="200"/>
        <w:rPr>
          <w:rFonts w:ascii="Helvetica" w:hAnsi="Helvetica"/>
          <w:b/>
          <w:color w:val="auto"/>
          <w:sz w:val="24"/>
        </w:rPr>
      </w:pPr>
      <w:r w:rsidRPr="00D35FD3">
        <w:rPr>
          <w:rFonts w:ascii="Helvetica" w:hAnsi="Helvetica"/>
          <w:b/>
          <w:color w:val="auto"/>
          <w:szCs w:val="22"/>
        </w:rPr>
        <w:t>SOLICITANTE:</w:t>
      </w:r>
      <w:r w:rsidRPr="00D35FD3">
        <w:rPr>
          <w:rFonts w:ascii="Helvetica" w:hAnsi="Helvetica"/>
          <w:color w:val="auto"/>
          <w:szCs w:val="22"/>
        </w:rPr>
        <w:t xml:space="preserve"> </w:t>
      </w:r>
      <w:bookmarkStart w:id="14" w:name="_Hlk524357835"/>
      <w:r w:rsidRPr="00D35FD3">
        <w:rPr>
          <w:rFonts w:ascii="Helvetica" w:hAnsi="Helvetica"/>
          <w:b/>
          <w:color w:val="A6A6A6" w:themeColor="background1" w:themeShade="A6"/>
          <w:szCs w:val="22"/>
          <w:highlight w:val="darkGray"/>
        </w:rPr>
        <w:t>Blanca Vilma Fuentes Guidos de Ramos</w:t>
      </w:r>
      <w:r w:rsidRPr="00D35FD3">
        <w:rPr>
          <w:rFonts w:ascii="Helvetica" w:hAnsi="Helvetica"/>
          <w:b/>
          <w:color w:val="auto"/>
          <w:sz w:val="24"/>
        </w:rPr>
        <w:t>.</w:t>
      </w:r>
      <w:bookmarkEnd w:id="14"/>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rPr>
        <w:t xml:space="preserve">PROPIETARIO/A DE PROYECTO: </w:t>
      </w:r>
      <w:r w:rsidRPr="00D35FD3">
        <w:rPr>
          <w:rFonts w:ascii="Helvetica" w:hAnsi="Helvetica"/>
          <w:b/>
          <w:color w:val="A6A6A6" w:themeColor="background1" w:themeShade="A6"/>
          <w:szCs w:val="22"/>
          <w:highlight w:val="darkGray"/>
        </w:rPr>
        <w:t>Blanca Vilma Fuentes Guidos de Ramos</w:t>
      </w:r>
      <w:r w:rsidRPr="00D35FD3">
        <w:rPr>
          <w:rFonts w:ascii="Helvetica" w:hAnsi="Helvetica"/>
          <w:b/>
          <w:color w:val="auto"/>
          <w:sz w:val="24"/>
        </w:rPr>
        <w:t>.</w:t>
      </w:r>
    </w:p>
    <w:p w:rsidR="00D35FD3" w:rsidRPr="00D35FD3" w:rsidRDefault="00D35FD3" w:rsidP="00D35FD3">
      <w:pPr>
        <w:spacing w:after="200"/>
        <w:rPr>
          <w:rFonts w:ascii="Helvetica" w:hAnsi="Helvetica"/>
          <w:color w:val="auto"/>
          <w:szCs w:val="22"/>
        </w:rPr>
      </w:pPr>
      <w:r w:rsidRPr="00D35FD3">
        <w:rPr>
          <w:rFonts w:ascii="Helvetica" w:hAnsi="Helvetica"/>
          <w:b/>
          <w:color w:val="auto"/>
          <w:szCs w:val="22"/>
          <w:u w:val="single"/>
        </w:rPr>
        <w:t>EMITIR RECIBO A NOMBRE DE</w:t>
      </w:r>
      <w:r w:rsidRPr="00D35FD3">
        <w:rPr>
          <w:rFonts w:ascii="Helvetica" w:hAnsi="Helvetica"/>
          <w:b/>
          <w:color w:val="auto"/>
          <w:szCs w:val="22"/>
        </w:rPr>
        <w:t>:</w:t>
      </w:r>
      <w:r w:rsidRPr="00D35FD3">
        <w:rPr>
          <w:rFonts w:ascii="Helvetica" w:hAnsi="Helvetica"/>
          <w:b/>
          <w:color w:val="auto"/>
          <w:sz w:val="24"/>
        </w:rPr>
        <w:t xml:space="preserve"> </w:t>
      </w:r>
      <w:r w:rsidRPr="00D35FD3">
        <w:rPr>
          <w:rFonts w:ascii="Helvetica" w:hAnsi="Helvetica"/>
          <w:b/>
          <w:color w:val="A6A6A6" w:themeColor="background1" w:themeShade="A6"/>
          <w:szCs w:val="22"/>
          <w:highlight w:val="darkGray"/>
        </w:rPr>
        <w:t>Blanca Vilma Fuentes Guidos de Ramos</w:t>
      </w:r>
      <w:r w:rsidRPr="00D35FD3">
        <w:rPr>
          <w:rFonts w:ascii="Helvetica" w:hAnsi="Helvetica"/>
          <w:b/>
          <w:color w:val="auto"/>
          <w:sz w:val="24"/>
        </w:rPr>
        <w:t>.</w:t>
      </w: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 xml:space="preserve">DIRECCIÓN: </w:t>
      </w:r>
      <w:r w:rsidRPr="00D35FD3">
        <w:rPr>
          <w:rFonts w:ascii="Helvetica" w:hAnsi="Helvetica"/>
          <w:b/>
          <w:color w:val="A6A6A6" w:themeColor="background1" w:themeShade="A6"/>
          <w:szCs w:val="22"/>
          <w:highlight w:val="darkGray"/>
        </w:rPr>
        <w:t>Colonia 27 se Septiembre, Pasaje “E”, Casa #15</w:t>
      </w:r>
      <w:r w:rsidRPr="00D35FD3">
        <w:rPr>
          <w:rFonts w:ascii="Helvetica" w:hAnsi="Helvetica"/>
          <w:b/>
          <w:color w:val="auto"/>
          <w:szCs w:val="22"/>
        </w:rPr>
        <w:t xml:space="preserve">, </w:t>
      </w:r>
      <w:r w:rsidRPr="00D35FD3">
        <w:rPr>
          <w:rFonts w:ascii="Helvetica" w:hAnsi="Helvetica"/>
          <w:color w:val="auto"/>
          <w:szCs w:val="22"/>
        </w:rPr>
        <w:t>Municipio de Zacatecoluca, Departamento de La Paz.</w:t>
      </w:r>
    </w:p>
    <w:p w:rsidR="00D35FD3" w:rsidRPr="00D35FD3" w:rsidRDefault="00D35FD3" w:rsidP="00D35FD3">
      <w:pPr>
        <w:jc w:val="both"/>
        <w:rPr>
          <w:rFonts w:ascii="Helvetica" w:hAnsi="Helvetica"/>
          <w:color w:val="auto"/>
          <w:szCs w:val="22"/>
        </w:rPr>
      </w:pPr>
    </w:p>
    <w:p w:rsidR="00D35FD3" w:rsidRPr="00D35FD3" w:rsidRDefault="00D35FD3" w:rsidP="00D35FD3">
      <w:pPr>
        <w:spacing w:after="200"/>
        <w:jc w:val="both"/>
        <w:rPr>
          <w:rFonts w:ascii="Helvetica" w:hAnsi="Helvetica"/>
          <w:color w:val="auto"/>
          <w:szCs w:val="22"/>
        </w:rPr>
      </w:pPr>
      <w:r w:rsidRPr="00D35FD3">
        <w:rPr>
          <w:rFonts w:ascii="Helvetica" w:hAnsi="Helvetica"/>
          <w:b/>
          <w:color w:val="auto"/>
          <w:szCs w:val="22"/>
        </w:rPr>
        <w:t>FECHA:</w:t>
      </w:r>
      <w:r w:rsidRPr="00D35FD3">
        <w:rPr>
          <w:rFonts w:ascii="Helvetica" w:hAnsi="Helvetica"/>
          <w:color w:val="auto"/>
          <w:szCs w:val="22"/>
        </w:rPr>
        <w:t xml:space="preserve">    10/09/2018</w:t>
      </w:r>
    </w:p>
    <w:p w:rsidR="00D35FD3" w:rsidRPr="00D35FD3" w:rsidRDefault="00D35FD3" w:rsidP="00D35FD3">
      <w:pPr>
        <w:spacing w:before="200" w:line="276" w:lineRule="auto"/>
        <w:jc w:val="both"/>
        <w:rPr>
          <w:rFonts w:ascii="Helvetica" w:hAnsi="Helvetica"/>
          <w:color w:val="auto"/>
          <w:szCs w:val="22"/>
        </w:rPr>
      </w:pPr>
      <w:r w:rsidRPr="00D35FD3">
        <w:rPr>
          <w:rFonts w:ascii="Helvetica" w:hAnsi="Helvetica"/>
          <w:color w:val="auto"/>
          <w:szCs w:val="22"/>
        </w:rPr>
        <w:t>BASE LEGAL:</w:t>
      </w:r>
      <w:r w:rsidRPr="00D35FD3">
        <w:rPr>
          <w:rFonts w:ascii="Helvetica" w:hAnsi="Helvetica"/>
          <w:b/>
          <w:color w:val="auto"/>
          <w:szCs w:val="22"/>
        </w:rPr>
        <w:t xml:space="preserve"> ART. 9, RUBRO 1130- SERVICIOS ADMINISTRATIVOS, NUMERAL Nº 05 LICENCIAS, ORDINALES Nº 03, 08, 29 Y 47 A); Y ART. 11 DE LA ORDENANZA REGULADORA DE LAS TASAS POR SERVICIOS DE LA CIUDAD DE ZACATECOLUCA.</w:t>
      </w:r>
    </w:p>
    <w:p w:rsidR="00D35FD3" w:rsidRPr="00D35FD3" w:rsidRDefault="00D35FD3" w:rsidP="00D35FD3">
      <w:pPr>
        <w:spacing w:before="200" w:line="276" w:lineRule="auto"/>
        <w:jc w:val="both"/>
        <w:rPr>
          <w:rFonts w:ascii="Helvetica" w:hAnsi="Helvetica"/>
          <w:color w:val="auto"/>
          <w:szCs w:val="22"/>
        </w:rPr>
      </w:pPr>
    </w:p>
    <w:p w:rsidR="00D35FD3" w:rsidRPr="00D35FD3" w:rsidRDefault="00D35FD3" w:rsidP="00D35FD3">
      <w:pPr>
        <w:spacing w:after="200" w:line="276" w:lineRule="auto"/>
        <w:jc w:val="center"/>
        <w:rPr>
          <w:rFonts w:ascii="Helvetica" w:hAnsi="Helvetica"/>
          <w:color w:val="auto"/>
          <w:szCs w:val="22"/>
        </w:rPr>
      </w:pPr>
      <w:r w:rsidRPr="00D35FD3">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D35FD3" w:rsidRPr="00D35FD3"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CÁLCULO</w:t>
            </w:r>
            <w:r w:rsidRPr="00D35FD3">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r w:rsidRPr="00D35FD3">
              <w:rPr>
                <w:rFonts w:ascii="Helvetica" w:hAnsi="Helvetica" w:cs="Helvetica"/>
                <w:b/>
                <w:bCs/>
                <w:color w:val="auto"/>
                <w:sz w:val="20"/>
              </w:rPr>
              <w:t>MONTO</w:t>
            </w:r>
          </w:p>
        </w:tc>
      </w:tr>
      <w:tr w:rsidR="00D35FD3" w:rsidRPr="00D35FD3"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Tasa por Licencia de Remodelación</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($0.50 * 79.00m²) + ($1,748.50 * 1.0%)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56.99     </w:t>
            </w:r>
          </w:p>
        </w:tc>
      </w:tr>
      <w:tr w:rsidR="00D35FD3" w:rsidRPr="00D35FD3"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Tasa por Licencia de Demolición</w:t>
            </w:r>
          </w:p>
        </w:tc>
        <w:tc>
          <w:tcPr>
            <w:tcW w:w="3686" w:type="dxa"/>
            <w:tcBorders>
              <w:top w:val="single" w:sz="4" w:space="0" w:color="auto"/>
              <w:left w:val="nil"/>
              <w:bottom w:val="single" w:sz="4" w:space="0" w:color="auto"/>
              <w:right w:val="single" w:sz="4" w:space="0" w:color="auto"/>
            </w:tcBorders>
            <w:shd w:val="clear" w:color="auto" w:fill="auto"/>
            <w:vAlign w:val="center"/>
          </w:tcPr>
          <w:p w:rsidR="00D35FD3" w:rsidRPr="00D35FD3" w:rsidRDefault="00D35FD3" w:rsidP="00D35FD3">
            <w:pPr>
              <w:widowControl/>
              <w:jc w:val="center"/>
              <w:rPr>
                <w:rFonts w:ascii="Helvetica" w:hAnsi="Helvetica" w:cs="Helvetica"/>
                <w:color w:val="auto"/>
                <w:sz w:val="20"/>
                <w:vertAlign w:val="superscript"/>
              </w:rPr>
            </w:pPr>
            <w:r w:rsidRPr="00D35FD3">
              <w:rPr>
                <w:rFonts w:ascii="Helvetica" w:hAnsi="Helvetica" w:cs="Helvetica"/>
                <w:color w:val="auto"/>
                <w:sz w:val="20"/>
              </w:rPr>
              <w:t>$0.25 * 10.64m</w:t>
            </w:r>
            <w:r w:rsidRPr="00D35FD3">
              <w:rPr>
                <w:rFonts w:ascii="Helvetica" w:hAnsi="Helvetica" w:cs="Helvetica"/>
                <w:color w:val="auto"/>
                <w:sz w:val="20"/>
                <w:vertAlign w:val="superscript"/>
              </w:rPr>
              <w:t>2</w:t>
            </w:r>
          </w:p>
        </w:tc>
        <w:tc>
          <w:tcPr>
            <w:tcW w:w="1286" w:type="dxa"/>
            <w:tcBorders>
              <w:top w:val="single" w:sz="4" w:space="0" w:color="auto"/>
              <w:left w:val="nil"/>
              <w:bottom w:val="single" w:sz="4" w:space="0" w:color="auto"/>
              <w:right w:val="single" w:sz="8" w:space="0" w:color="auto"/>
            </w:tcBorders>
            <w:shd w:val="clear" w:color="auto" w:fill="auto"/>
            <w:noWrap/>
            <w:vAlign w:val="center"/>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2.66</w:t>
            </w:r>
          </w:p>
        </w:tc>
      </w:tr>
      <w:tr w:rsidR="00D35FD3" w:rsidRPr="00D35FD3"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3</w:t>
            </w:r>
          </w:p>
        </w:tc>
        <w:tc>
          <w:tcPr>
            <w:tcW w:w="3594" w:type="dxa"/>
            <w:tcBorders>
              <w:top w:val="single" w:sz="4" w:space="0" w:color="auto"/>
              <w:left w:val="nil"/>
              <w:bottom w:val="single" w:sz="4" w:space="0" w:color="auto"/>
              <w:right w:val="single" w:sz="4" w:space="0" w:color="auto"/>
            </w:tcBorders>
            <w:shd w:val="clear" w:color="auto" w:fill="auto"/>
            <w:noWrap/>
            <w:vAlign w:val="center"/>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Tasa por Licencia de Construcción de Rampa</w:t>
            </w:r>
          </w:p>
        </w:tc>
        <w:tc>
          <w:tcPr>
            <w:tcW w:w="3686" w:type="dxa"/>
            <w:tcBorders>
              <w:top w:val="single" w:sz="4" w:space="0" w:color="auto"/>
              <w:left w:val="nil"/>
              <w:bottom w:val="single" w:sz="4" w:space="0" w:color="auto"/>
              <w:right w:val="single" w:sz="4" w:space="0" w:color="auto"/>
            </w:tcBorders>
            <w:shd w:val="clear" w:color="auto" w:fill="auto"/>
            <w:vAlign w:val="center"/>
          </w:tcPr>
          <w:p w:rsidR="00D35FD3" w:rsidRPr="00D35FD3" w:rsidRDefault="00D35FD3" w:rsidP="00D35FD3">
            <w:pPr>
              <w:widowControl/>
              <w:jc w:val="center"/>
              <w:rPr>
                <w:rFonts w:ascii="Helvetica" w:hAnsi="Helvetica" w:cs="Helvetica"/>
                <w:color w:val="auto"/>
                <w:sz w:val="20"/>
                <w:vertAlign w:val="superscript"/>
              </w:rPr>
            </w:pPr>
            <w:r w:rsidRPr="00D35FD3">
              <w:rPr>
                <w:rFonts w:ascii="Helvetica" w:hAnsi="Helvetica" w:cs="Helvetica"/>
                <w:color w:val="auto"/>
                <w:sz w:val="20"/>
              </w:rPr>
              <w:t>$1.00 * 3.80m</w:t>
            </w:r>
            <w:r w:rsidRPr="00D35FD3">
              <w:rPr>
                <w:rFonts w:ascii="Helvetica" w:hAnsi="Helvetica" w:cs="Helvetica"/>
                <w:color w:val="auto"/>
                <w:sz w:val="20"/>
                <w:vertAlign w:val="superscript"/>
              </w:rPr>
              <w:t>2</w:t>
            </w:r>
          </w:p>
        </w:tc>
        <w:tc>
          <w:tcPr>
            <w:tcW w:w="1286" w:type="dxa"/>
            <w:tcBorders>
              <w:top w:val="single" w:sz="4" w:space="0" w:color="auto"/>
              <w:left w:val="nil"/>
              <w:bottom w:val="single" w:sz="4" w:space="0" w:color="auto"/>
              <w:right w:val="single" w:sz="8" w:space="0" w:color="auto"/>
            </w:tcBorders>
            <w:shd w:val="clear" w:color="auto" w:fill="auto"/>
            <w:noWrap/>
            <w:vAlign w:val="center"/>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3.80</w:t>
            </w:r>
          </w:p>
        </w:tc>
      </w:tr>
      <w:tr w:rsidR="00D35FD3" w:rsidRPr="00D35FD3"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4</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10.00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xml:space="preserve">$      73.45      </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color w:val="auto"/>
                <w:sz w:val="20"/>
              </w:rPr>
            </w:pPr>
            <w:r w:rsidRPr="00D35FD3">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color w:val="auto"/>
                <w:sz w:val="20"/>
              </w:rPr>
            </w:pPr>
            <w:r w:rsidRPr="00D35FD3">
              <w:rPr>
                <w:rFonts w:ascii="Helvetica" w:hAnsi="Helvetica" w:cs="Helvetica"/>
                <w:color w:val="auto"/>
                <w:sz w:val="20"/>
              </w:rPr>
              <w:t>$        3.67</w:t>
            </w:r>
          </w:p>
        </w:tc>
      </w:tr>
      <w:tr w:rsidR="00D35FD3" w:rsidRPr="00D35FD3"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35FD3" w:rsidRPr="00D35FD3" w:rsidRDefault="00D35FD3" w:rsidP="00D35FD3">
            <w:pPr>
              <w:widowControl/>
              <w:rPr>
                <w:rFonts w:ascii="Helvetica" w:hAnsi="Helvetica" w:cs="Helvetica"/>
                <w:b/>
                <w:color w:val="auto"/>
                <w:sz w:val="20"/>
              </w:rPr>
            </w:pPr>
            <w:r w:rsidRPr="00D35FD3">
              <w:rPr>
                <w:rFonts w:ascii="Helvetica" w:hAnsi="Helvetica" w:cs="Helvetica"/>
                <w:b/>
                <w:color w:val="auto"/>
                <w:sz w:val="20"/>
              </w:rPr>
              <w:t>$      77.12</w:t>
            </w:r>
          </w:p>
        </w:tc>
      </w:tr>
      <w:tr w:rsidR="00D35FD3" w:rsidRPr="00D35FD3"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35FD3" w:rsidRPr="00D35FD3" w:rsidRDefault="00D35FD3" w:rsidP="00D35FD3">
            <w:pPr>
              <w:widowControl/>
              <w:jc w:val="center"/>
              <w:rPr>
                <w:rFonts w:ascii="Helvetica" w:hAnsi="Helvetica" w:cs="Helvetica"/>
                <w:b/>
                <w:bCs/>
                <w:color w:val="auto"/>
                <w:sz w:val="20"/>
              </w:rPr>
            </w:pPr>
            <w:proofErr w:type="gramStart"/>
            <w:r w:rsidRPr="00D35FD3">
              <w:rPr>
                <w:rFonts w:ascii="Helvetica" w:hAnsi="Helvetica" w:cs="Helvetica"/>
                <w:b/>
                <w:bCs/>
                <w:color w:val="auto"/>
                <w:sz w:val="20"/>
              </w:rPr>
              <w:t>TOTAL</w:t>
            </w:r>
            <w:proofErr w:type="gramEnd"/>
            <w:r w:rsidRPr="00D35FD3">
              <w:rPr>
                <w:rFonts w:ascii="Helvetica" w:hAnsi="Helvetica" w:cs="Helvetica"/>
                <w:b/>
                <w:bCs/>
                <w:color w:val="auto"/>
                <w:sz w:val="20"/>
              </w:rPr>
              <w:t xml:space="preserve"> A PAGAR EN LETRAS SETENTA Y SIETE 12/100 DÓLARES DE LOS ESTADOS UNIDOS DE AMÉRICA</w:t>
            </w:r>
          </w:p>
        </w:tc>
      </w:tr>
      <w:tr w:rsidR="00D35FD3" w:rsidRPr="00D35FD3"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35FD3" w:rsidRPr="00D35FD3" w:rsidRDefault="00D35FD3" w:rsidP="00D35FD3">
            <w:pPr>
              <w:widowControl/>
              <w:jc w:val="center"/>
              <w:rPr>
                <w:rFonts w:ascii="Helvetica" w:hAnsi="Helvetica" w:cs="Helvetica"/>
                <w:b/>
                <w:bCs/>
                <w:color w:val="auto"/>
                <w:sz w:val="20"/>
              </w:rPr>
            </w:pPr>
          </w:p>
        </w:tc>
      </w:tr>
    </w:tbl>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rPr>
          <w:rFonts w:ascii="Helvetica" w:hAnsi="Helvetica"/>
          <w:color w:val="auto"/>
          <w:szCs w:val="22"/>
        </w:rPr>
      </w:pP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Unidad de Planificación, Ordenamiento y Desarrollo Territorial</w:t>
      </w:r>
    </w:p>
    <w:p w:rsidR="00D35FD3" w:rsidRPr="00D35FD3" w:rsidRDefault="00D35FD3" w:rsidP="00D35FD3">
      <w:pPr>
        <w:jc w:val="center"/>
        <w:rPr>
          <w:rFonts w:ascii="Helvetica" w:hAnsi="Helvetica"/>
          <w:color w:val="auto"/>
          <w:szCs w:val="22"/>
        </w:rPr>
      </w:pPr>
      <w:r w:rsidRPr="00D35FD3">
        <w:rPr>
          <w:rFonts w:ascii="Helvetica" w:hAnsi="Helvetica"/>
          <w:color w:val="auto"/>
          <w:szCs w:val="22"/>
        </w:rPr>
        <w:t xml:space="preserve">Alcaldía Municipal de Zacatecoluca </w:t>
      </w:r>
    </w:p>
    <w:p w:rsidR="00D35FD3" w:rsidRPr="00D35FD3" w:rsidRDefault="00D35FD3" w:rsidP="00D35FD3">
      <w:pPr>
        <w:jc w:val="center"/>
        <w:rPr>
          <w:rFonts w:ascii="Helvetica" w:hAnsi="Helvetica"/>
          <w:color w:val="auto"/>
          <w:szCs w:val="22"/>
        </w:rPr>
      </w:pPr>
    </w:p>
    <w:p w:rsidR="00D35FD3" w:rsidRDefault="00D35FD3" w:rsidP="00D35FD3">
      <w:pPr>
        <w:jc w:val="center"/>
        <w:rPr>
          <w:rFonts w:ascii="Helvetica" w:hAnsi="Helvetica"/>
          <w:color w:val="auto"/>
          <w:szCs w:val="22"/>
        </w:rPr>
      </w:pPr>
    </w:p>
    <w:p w:rsidR="00E13A78" w:rsidRDefault="00E13A78" w:rsidP="00D35FD3">
      <w:pPr>
        <w:jc w:val="center"/>
        <w:rPr>
          <w:rFonts w:ascii="Helvetica" w:hAnsi="Helvetica"/>
          <w:color w:val="auto"/>
          <w:szCs w:val="22"/>
        </w:rPr>
      </w:pPr>
    </w:p>
    <w:p w:rsidR="00E13A78" w:rsidRDefault="00E13A78" w:rsidP="00D35FD3">
      <w:pPr>
        <w:jc w:val="center"/>
        <w:rPr>
          <w:rFonts w:ascii="Helvetica" w:hAnsi="Helvetica"/>
          <w:color w:val="auto"/>
          <w:szCs w:val="22"/>
        </w:rPr>
      </w:pPr>
    </w:p>
    <w:p w:rsidR="00E13A78" w:rsidRDefault="00E13A78" w:rsidP="00D35FD3">
      <w:pPr>
        <w:jc w:val="center"/>
        <w:rPr>
          <w:rFonts w:ascii="Helvetica" w:hAnsi="Helvetica"/>
          <w:color w:val="auto"/>
          <w:szCs w:val="22"/>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jc w:val="right"/>
        <w:rPr>
          <w:rFonts w:ascii="Helvetica" w:hAnsi="Helvetica"/>
          <w:b/>
          <w:color w:val="auto"/>
          <w:szCs w:val="22"/>
        </w:rPr>
      </w:pPr>
      <w:r w:rsidRPr="00E13A78">
        <w:rPr>
          <w:rFonts w:ascii="Helvetica" w:hAnsi="Helvetica"/>
          <w:b/>
          <w:color w:val="auto"/>
          <w:szCs w:val="22"/>
        </w:rPr>
        <w:t>MANDAMIENTO DE PAGO POR PERMISO DE CONSTRUCCIÓN</w:t>
      </w:r>
    </w:p>
    <w:p w:rsidR="00E13A78" w:rsidRPr="00E13A78" w:rsidRDefault="00E13A78" w:rsidP="00E13A78">
      <w:pPr>
        <w:tabs>
          <w:tab w:val="left" w:pos="3525"/>
        </w:tabs>
        <w:jc w:val="right"/>
        <w:rPr>
          <w:rFonts w:ascii="Helvetica" w:hAnsi="Helvetica"/>
          <w:color w:val="auto"/>
          <w:szCs w:val="22"/>
        </w:rPr>
      </w:pPr>
      <w:r w:rsidRPr="00E13A78">
        <w:rPr>
          <w:rFonts w:ascii="Helvetica" w:hAnsi="Helvetica"/>
          <w:color w:val="auto"/>
          <w:szCs w:val="22"/>
        </w:rPr>
        <w:t>Ref. Permiso de Construcción No. AMZ-UPODT-2018-82</w:t>
      </w:r>
    </w:p>
    <w:p w:rsidR="00E13A78" w:rsidRPr="00E13A78" w:rsidRDefault="00E13A78" w:rsidP="00E13A78">
      <w:pPr>
        <w:spacing w:after="200"/>
        <w:jc w:val="right"/>
        <w:rPr>
          <w:rFonts w:ascii="Helvetica" w:hAnsi="Helvetica"/>
          <w:color w:val="auto"/>
          <w:szCs w:val="22"/>
        </w:rPr>
      </w:pPr>
    </w:p>
    <w:p w:rsidR="00E13A78" w:rsidRPr="00E13A78" w:rsidRDefault="00E13A78" w:rsidP="00E13A78">
      <w:pPr>
        <w:spacing w:after="200"/>
        <w:rPr>
          <w:rFonts w:ascii="Helvetica" w:hAnsi="Helvetica"/>
          <w:b/>
          <w:color w:val="auto"/>
          <w:sz w:val="24"/>
        </w:rPr>
      </w:pPr>
      <w:r w:rsidRPr="00E13A78">
        <w:rPr>
          <w:rFonts w:ascii="Helvetica" w:hAnsi="Helvetica"/>
          <w:b/>
          <w:color w:val="auto"/>
          <w:szCs w:val="22"/>
        </w:rPr>
        <w:t>SOLICITANTE:</w:t>
      </w:r>
      <w:r w:rsidRPr="00E13A78">
        <w:rPr>
          <w:rFonts w:ascii="Helvetica" w:hAnsi="Helvetica"/>
          <w:color w:val="auto"/>
          <w:szCs w:val="22"/>
        </w:rPr>
        <w:t xml:space="preserve"> </w:t>
      </w:r>
      <w:bookmarkStart w:id="15" w:name="_Hlk524440450"/>
      <w:r w:rsidRPr="00E13A78">
        <w:rPr>
          <w:rFonts w:ascii="Helvetica" w:hAnsi="Helvetica"/>
          <w:b/>
          <w:color w:val="A6A6A6" w:themeColor="background1" w:themeShade="A6"/>
          <w:szCs w:val="22"/>
          <w:highlight w:val="darkGray"/>
        </w:rPr>
        <w:t>Petrona del Carmen Bolaños</w:t>
      </w:r>
      <w:r w:rsidRPr="00E13A78">
        <w:rPr>
          <w:rFonts w:ascii="Helvetica" w:hAnsi="Helvetica"/>
          <w:b/>
          <w:color w:val="auto"/>
          <w:sz w:val="24"/>
        </w:rPr>
        <w:t>.</w:t>
      </w:r>
      <w:bookmarkEnd w:id="15"/>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rPr>
        <w:t xml:space="preserve">PROPIETARIO/A DE PROYECTO: </w:t>
      </w:r>
      <w:r w:rsidRPr="00E13A78">
        <w:rPr>
          <w:rFonts w:ascii="Helvetica" w:hAnsi="Helvetica"/>
          <w:b/>
          <w:color w:val="A6A6A6" w:themeColor="background1" w:themeShade="A6"/>
          <w:szCs w:val="22"/>
          <w:highlight w:val="darkGray"/>
        </w:rPr>
        <w:t>Petrona del Carmen Bolaños</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u w:val="single"/>
        </w:rPr>
        <w:t>EMITIR RECIBO A NOMBRE DE</w:t>
      </w:r>
      <w:r w:rsidRPr="00E13A78">
        <w:rPr>
          <w:rFonts w:ascii="Helvetica" w:hAnsi="Helvetica"/>
          <w:b/>
          <w:color w:val="auto"/>
          <w:szCs w:val="22"/>
        </w:rPr>
        <w:t>:</w:t>
      </w:r>
      <w:r w:rsidRPr="00E13A78">
        <w:rPr>
          <w:rFonts w:ascii="Helvetica" w:hAnsi="Helvetica"/>
          <w:b/>
          <w:color w:val="auto"/>
          <w:sz w:val="24"/>
        </w:rPr>
        <w:t xml:space="preserve"> </w:t>
      </w:r>
      <w:r w:rsidRPr="00E13A78">
        <w:rPr>
          <w:rFonts w:ascii="Helvetica" w:hAnsi="Helvetica"/>
          <w:b/>
          <w:color w:val="A6A6A6" w:themeColor="background1" w:themeShade="A6"/>
          <w:szCs w:val="22"/>
          <w:highlight w:val="darkGray"/>
        </w:rPr>
        <w:t>Petrona del Carmen Bolaños</w:t>
      </w:r>
      <w:r w:rsidRPr="00E13A78">
        <w:rPr>
          <w:rFonts w:ascii="Helvetica" w:hAnsi="Helvetica"/>
          <w:b/>
          <w:color w:val="auto"/>
          <w:sz w:val="24"/>
        </w:rPr>
        <w:t>.</w:t>
      </w: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 xml:space="preserve">DIRECCIÓN: </w:t>
      </w:r>
      <w:r w:rsidRPr="00E13A78">
        <w:rPr>
          <w:rFonts w:ascii="Helvetica" w:hAnsi="Helvetica"/>
          <w:b/>
          <w:color w:val="A6A6A6" w:themeColor="background1" w:themeShade="A6"/>
          <w:szCs w:val="22"/>
          <w:highlight w:val="darkGray"/>
        </w:rPr>
        <w:t>Calle San Rafael y Pasaje Franconi, Colonia La Esperanza</w:t>
      </w:r>
      <w:r w:rsidRPr="00E13A78">
        <w:rPr>
          <w:rFonts w:ascii="Helvetica" w:hAnsi="Helvetica"/>
          <w:b/>
          <w:color w:val="auto"/>
          <w:szCs w:val="22"/>
        </w:rPr>
        <w:t xml:space="preserve">, </w:t>
      </w:r>
      <w:r w:rsidRPr="00E13A78">
        <w:rPr>
          <w:rFonts w:ascii="Helvetica" w:hAnsi="Helvetica"/>
          <w:color w:val="auto"/>
          <w:szCs w:val="22"/>
        </w:rPr>
        <w:t>Municipio de Zacatecoluca, Departamento de La Paz.</w:t>
      </w:r>
    </w:p>
    <w:p w:rsidR="00E13A78" w:rsidRPr="00E13A78" w:rsidRDefault="00E13A78" w:rsidP="00E13A78">
      <w:pPr>
        <w:jc w:val="both"/>
        <w:rPr>
          <w:rFonts w:ascii="Helvetica" w:hAnsi="Helvetica"/>
          <w:color w:val="auto"/>
          <w:szCs w:val="22"/>
        </w:rPr>
      </w:pP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FECHA:</w:t>
      </w:r>
      <w:r w:rsidRPr="00E13A78">
        <w:rPr>
          <w:rFonts w:ascii="Helvetica" w:hAnsi="Helvetica"/>
          <w:color w:val="auto"/>
          <w:szCs w:val="22"/>
        </w:rPr>
        <w:t xml:space="preserve">    11/09/2018</w:t>
      </w:r>
    </w:p>
    <w:p w:rsidR="00E13A78" w:rsidRPr="00E13A78" w:rsidRDefault="00E13A78" w:rsidP="00E13A78">
      <w:pPr>
        <w:spacing w:before="200" w:line="276" w:lineRule="auto"/>
        <w:jc w:val="both"/>
        <w:rPr>
          <w:rFonts w:ascii="Helvetica" w:hAnsi="Helvetica"/>
          <w:color w:val="auto"/>
          <w:szCs w:val="22"/>
        </w:rPr>
      </w:pPr>
      <w:r w:rsidRPr="00E13A78">
        <w:rPr>
          <w:rFonts w:ascii="Helvetica" w:hAnsi="Helvetica"/>
          <w:color w:val="auto"/>
          <w:szCs w:val="22"/>
        </w:rPr>
        <w:t>BASE LEGAL:</w:t>
      </w:r>
      <w:r w:rsidRPr="00E13A78">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E13A78" w:rsidRPr="00E13A78" w:rsidRDefault="00E13A78" w:rsidP="00E13A78">
      <w:pPr>
        <w:spacing w:before="200" w:line="276" w:lineRule="auto"/>
        <w:jc w:val="both"/>
        <w:rPr>
          <w:rFonts w:ascii="Helvetica" w:hAnsi="Helvetica"/>
          <w:color w:val="auto"/>
          <w:szCs w:val="22"/>
        </w:rPr>
      </w:pPr>
    </w:p>
    <w:p w:rsidR="00E13A78" w:rsidRPr="00E13A78" w:rsidRDefault="00E13A78" w:rsidP="00E13A78">
      <w:pPr>
        <w:spacing w:after="200" w:line="276" w:lineRule="auto"/>
        <w:jc w:val="center"/>
        <w:rPr>
          <w:rFonts w:ascii="Helvetica" w:hAnsi="Helvetica"/>
          <w:color w:val="auto"/>
          <w:szCs w:val="22"/>
        </w:rPr>
      </w:pPr>
      <w:r w:rsidRPr="00E13A78">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453"/>
        <w:gridCol w:w="3827"/>
        <w:gridCol w:w="1286"/>
      </w:tblGrid>
      <w:tr w:rsidR="00E13A78" w:rsidRPr="00E13A78"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N°</w:t>
            </w:r>
          </w:p>
        </w:tc>
        <w:tc>
          <w:tcPr>
            <w:tcW w:w="3453" w:type="dxa"/>
            <w:tcBorders>
              <w:top w:val="single" w:sz="8"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CONCEPTO</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CÁLCULO</w:t>
            </w:r>
            <w:r w:rsidRPr="00E13A78">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MONTO</w:t>
            </w:r>
          </w:p>
        </w:tc>
      </w:tr>
      <w:tr w:rsidR="00E13A78" w:rsidRPr="00E13A78"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Tasa por Licencia de Construcción</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($3.00 * 135.0m²) + ($11,765.80 * 1.0%)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522.66        </w:t>
            </w:r>
          </w:p>
        </w:tc>
      </w:tr>
      <w:tr w:rsidR="00E13A78" w:rsidRPr="00E13A78"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2</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Situar Material</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10.00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532.66</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26.63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559.29</w:t>
            </w:r>
          </w:p>
        </w:tc>
      </w:tr>
      <w:tr w:rsidR="00E13A78" w:rsidRPr="00E13A78"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 EN LETRAS QUINIENTOS CINCUENTA Y NUEVE 29/100 DÓLARES DE LOS ESTADOS UNIDOS DE AMÉRICA</w:t>
            </w:r>
          </w:p>
        </w:tc>
      </w:tr>
      <w:tr w:rsidR="00E13A78" w:rsidRPr="00E13A78"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E13A78" w:rsidRPr="00E13A78" w:rsidRDefault="00E13A78" w:rsidP="00E13A78">
            <w:pPr>
              <w:widowControl/>
              <w:jc w:val="center"/>
              <w:rPr>
                <w:rFonts w:ascii="Helvetica" w:hAnsi="Helvetica" w:cs="Helvetica"/>
                <w:b/>
                <w:bCs/>
                <w:color w:val="auto"/>
                <w:sz w:val="20"/>
              </w:rPr>
            </w:pPr>
          </w:p>
        </w:tc>
      </w:tr>
    </w:tbl>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Unidad de Planificación, Ordenamiento y Desarrollo Territorial</w:t>
      </w: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 xml:space="preserve">Alcaldía Municipal de Zacatecoluca </w:t>
      </w:r>
    </w:p>
    <w:p w:rsidR="00E13A78" w:rsidRP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Pr="00E13A78" w:rsidRDefault="00E13A78" w:rsidP="00E13A78">
      <w:pPr>
        <w:tabs>
          <w:tab w:val="left" w:pos="3525"/>
        </w:tabs>
        <w:spacing w:after="200"/>
        <w:rPr>
          <w:rFonts w:ascii="Helvetica" w:hAnsi="Helvetica"/>
          <w:b/>
          <w:color w:val="auto"/>
          <w:szCs w:val="22"/>
          <w:u w:val="single"/>
        </w:rPr>
      </w:pPr>
    </w:p>
    <w:p w:rsidR="00E13A78" w:rsidRPr="00E13A78" w:rsidRDefault="00E13A78" w:rsidP="00E13A78">
      <w:pPr>
        <w:tabs>
          <w:tab w:val="left" w:pos="3525"/>
        </w:tabs>
        <w:jc w:val="right"/>
        <w:rPr>
          <w:rFonts w:ascii="Helvetica" w:hAnsi="Helvetica"/>
          <w:b/>
          <w:color w:val="auto"/>
          <w:szCs w:val="22"/>
        </w:rPr>
      </w:pPr>
      <w:r w:rsidRPr="00E13A78">
        <w:rPr>
          <w:rFonts w:ascii="Helvetica" w:hAnsi="Helvetica"/>
          <w:b/>
          <w:color w:val="auto"/>
          <w:szCs w:val="22"/>
        </w:rPr>
        <w:t>MANDAMIENTO DE PAGO POR PERMISO DE CONSTRUCCIÓN</w:t>
      </w:r>
    </w:p>
    <w:p w:rsidR="00E13A78" w:rsidRPr="00E13A78" w:rsidRDefault="00E13A78" w:rsidP="00E13A78">
      <w:pPr>
        <w:tabs>
          <w:tab w:val="left" w:pos="3525"/>
        </w:tabs>
        <w:jc w:val="right"/>
        <w:rPr>
          <w:rFonts w:ascii="Helvetica" w:hAnsi="Helvetica"/>
          <w:color w:val="auto"/>
          <w:szCs w:val="22"/>
        </w:rPr>
      </w:pPr>
      <w:r w:rsidRPr="00E13A78">
        <w:rPr>
          <w:rFonts w:ascii="Helvetica" w:hAnsi="Helvetica"/>
          <w:color w:val="auto"/>
          <w:szCs w:val="22"/>
        </w:rPr>
        <w:t>Ref. Permiso de Construcción No. AMZ-UPODT-2018-83</w:t>
      </w:r>
    </w:p>
    <w:p w:rsidR="00E13A78" w:rsidRPr="00E13A78" w:rsidRDefault="00E13A78" w:rsidP="00E13A78">
      <w:pPr>
        <w:spacing w:after="200"/>
        <w:jc w:val="right"/>
        <w:rPr>
          <w:rFonts w:ascii="Helvetica" w:hAnsi="Helvetica"/>
          <w:color w:val="auto"/>
          <w:szCs w:val="22"/>
        </w:rPr>
      </w:pPr>
    </w:p>
    <w:p w:rsidR="00E13A78" w:rsidRPr="00E13A78" w:rsidRDefault="00E13A78" w:rsidP="00E13A78">
      <w:pPr>
        <w:spacing w:after="200"/>
        <w:rPr>
          <w:rFonts w:ascii="Helvetica" w:hAnsi="Helvetica"/>
          <w:b/>
          <w:color w:val="auto"/>
          <w:sz w:val="24"/>
        </w:rPr>
      </w:pPr>
      <w:r w:rsidRPr="00E13A78">
        <w:rPr>
          <w:rFonts w:ascii="Helvetica" w:hAnsi="Helvetica"/>
          <w:b/>
          <w:color w:val="auto"/>
          <w:szCs w:val="22"/>
        </w:rPr>
        <w:t>SOLICITANTE:</w:t>
      </w:r>
      <w:r w:rsidRPr="00E13A78">
        <w:rPr>
          <w:rFonts w:ascii="Helvetica" w:hAnsi="Helvetica"/>
          <w:color w:val="auto"/>
          <w:szCs w:val="22"/>
        </w:rPr>
        <w:t xml:space="preserve"> </w:t>
      </w:r>
      <w:r w:rsidRPr="00E13A78">
        <w:rPr>
          <w:rFonts w:ascii="Helvetica" w:hAnsi="Helvetica"/>
          <w:b/>
          <w:color w:val="A6A6A6" w:themeColor="background1" w:themeShade="A6"/>
          <w:szCs w:val="22"/>
          <w:highlight w:val="darkGray"/>
        </w:rPr>
        <w:t>Manuel Antonio Chávez</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rPr>
        <w:t xml:space="preserve">PROPIETARIO/A DE PROYECTO: </w:t>
      </w:r>
      <w:r w:rsidRPr="00E13A78">
        <w:rPr>
          <w:rFonts w:ascii="Helvetica" w:hAnsi="Helvetica"/>
          <w:b/>
          <w:color w:val="A6A6A6" w:themeColor="background1" w:themeShade="A6"/>
          <w:szCs w:val="22"/>
          <w:highlight w:val="darkGray"/>
        </w:rPr>
        <w:t>Manuel Antonio Chávez</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u w:val="single"/>
        </w:rPr>
        <w:t>EMITIR RECIBO A NOMBRE DE</w:t>
      </w:r>
      <w:r w:rsidRPr="00E13A78">
        <w:rPr>
          <w:rFonts w:ascii="Helvetica" w:hAnsi="Helvetica"/>
          <w:b/>
          <w:color w:val="auto"/>
          <w:szCs w:val="22"/>
        </w:rPr>
        <w:t>:</w:t>
      </w:r>
      <w:r w:rsidRPr="00E13A78">
        <w:rPr>
          <w:rFonts w:ascii="Helvetica" w:hAnsi="Helvetica"/>
          <w:b/>
          <w:color w:val="auto"/>
          <w:sz w:val="24"/>
        </w:rPr>
        <w:t xml:space="preserve"> </w:t>
      </w:r>
      <w:r w:rsidRPr="00E13A78">
        <w:rPr>
          <w:rFonts w:ascii="Helvetica" w:hAnsi="Helvetica"/>
          <w:b/>
          <w:color w:val="A6A6A6" w:themeColor="background1" w:themeShade="A6"/>
          <w:szCs w:val="22"/>
          <w:highlight w:val="darkGray"/>
        </w:rPr>
        <w:t>Manuel Antonio Chávez</w:t>
      </w:r>
      <w:r w:rsidRPr="00E13A78">
        <w:rPr>
          <w:rFonts w:ascii="Helvetica" w:hAnsi="Helvetica"/>
          <w:b/>
          <w:color w:val="auto"/>
          <w:sz w:val="24"/>
        </w:rPr>
        <w:t>.</w:t>
      </w: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 xml:space="preserve">DIRECCIÓN: </w:t>
      </w:r>
      <w:r w:rsidRPr="00E13A78">
        <w:rPr>
          <w:rFonts w:ascii="Helvetica" w:hAnsi="Helvetica"/>
          <w:b/>
          <w:color w:val="A6A6A6" w:themeColor="background1" w:themeShade="A6"/>
          <w:szCs w:val="22"/>
          <w:highlight w:val="darkGray"/>
        </w:rPr>
        <w:t>Colonia El Coliseo, Calle Principal, #2</w:t>
      </w:r>
      <w:r w:rsidRPr="00E13A78">
        <w:rPr>
          <w:rFonts w:ascii="Helvetica" w:hAnsi="Helvetica"/>
          <w:b/>
          <w:color w:val="auto"/>
          <w:szCs w:val="22"/>
        </w:rPr>
        <w:t xml:space="preserve">, </w:t>
      </w:r>
      <w:r w:rsidRPr="00E13A78">
        <w:rPr>
          <w:rFonts w:ascii="Helvetica" w:hAnsi="Helvetica"/>
          <w:color w:val="auto"/>
          <w:szCs w:val="22"/>
        </w:rPr>
        <w:t>Municipio de Zacatecoluca, Departamento de La Paz.</w:t>
      </w:r>
    </w:p>
    <w:p w:rsidR="00E13A78" w:rsidRPr="00E13A78" w:rsidRDefault="00E13A78" w:rsidP="00E13A78">
      <w:pPr>
        <w:jc w:val="both"/>
        <w:rPr>
          <w:rFonts w:ascii="Helvetica" w:hAnsi="Helvetica"/>
          <w:color w:val="auto"/>
          <w:szCs w:val="22"/>
        </w:rPr>
      </w:pP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FECHA:</w:t>
      </w:r>
      <w:r w:rsidRPr="00E13A78">
        <w:rPr>
          <w:rFonts w:ascii="Helvetica" w:hAnsi="Helvetica"/>
          <w:color w:val="auto"/>
          <w:szCs w:val="22"/>
        </w:rPr>
        <w:t xml:space="preserve">    12/09/2018</w:t>
      </w:r>
    </w:p>
    <w:p w:rsidR="00E13A78" w:rsidRPr="00E13A78" w:rsidRDefault="00E13A78" w:rsidP="00E13A78">
      <w:pPr>
        <w:spacing w:before="200" w:line="276" w:lineRule="auto"/>
        <w:jc w:val="both"/>
        <w:rPr>
          <w:rFonts w:ascii="Helvetica" w:hAnsi="Helvetica"/>
          <w:color w:val="auto"/>
          <w:szCs w:val="22"/>
        </w:rPr>
      </w:pPr>
      <w:r w:rsidRPr="00E13A78">
        <w:rPr>
          <w:rFonts w:ascii="Helvetica" w:hAnsi="Helvetica"/>
          <w:color w:val="auto"/>
          <w:szCs w:val="22"/>
        </w:rPr>
        <w:t>BASE LEGAL:</w:t>
      </w:r>
      <w:r w:rsidRPr="00E13A78">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E13A78" w:rsidRPr="00E13A78" w:rsidRDefault="00E13A78" w:rsidP="00E13A78">
      <w:pPr>
        <w:spacing w:before="200" w:line="276" w:lineRule="auto"/>
        <w:jc w:val="both"/>
        <w:rPr>
          <w:rFonts w:ascii="Helvetica" w:hAnsi="Helvetica"/>
          <w:color w:val="auto"/>
          <w:szCs w:val="22"/>
        </w:rPr>
      </w:pPr>
    </w:p>
    <w:p w:rsidR="00E13A78" w:rsidRPr="00E13A78" w:rsidRDefault="00E13A78" w:rsidP="00E13A78">
      <w:pPr>
        <w:spacing w:after="200" w:line="276" w:lineRule="auto"/>
        <w:jc w:val="center"/>
        <w:rPr>
          <w:rFonts w:ascii="Helvetica" w:hAnsi="Helvetica"/>
          <w:color w:val="auto"/>
          <w:szCs w:val="22"/>
        </w:rPr>
      </w:pPr>
      <w:r w:rsidRPr="00E13A78">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E13A78" w:rsidRPr="00E13A78"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CÁLCULO</w:t>
            </w:r>
            <w:r w:rsidRPr="00E13A78">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MONTO</w:t>
            </w:r>
          </w:p>
        </w:tc>
      </w:tr>
      <w:tr w:rsidR="00E13A78" w:rsidRPr="00E13A78"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Tasa por Licencia de Construcción</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 * 4.80m²) + ($1,273.85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11.17      </w:t>
            </w:r>
          </w:p>
        </w:tc>
      </w:tr>
      <w:tr w:rsidR="00E13A78" w:rsidRPr="00E13A78"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10.00</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21.17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1.06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22.23</w:t>
            </w:r>
          </w:p>
        </w:tc>
      </w:tr>
      <w:tr w:rsidR="00E13A78" w:rsidRPr="00E13A78"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 EN LETRAS VEINTIDOS 23/100 DÓLARES DE LOS ESTADOS UNIDOS DE AMÉRICA</w:t>
            </w:r>
          </w:p>
        </w:tc>
      </w:tr>
      <w:tr w:rsidR="00E13A78" w:rsidRPr="00E13A78"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E13A78" w:rsidRPr="00E13A78" w:rsidRDefault="00E13A78" w:rsidP="00E13A78">
            <w:pPr>
              <w:widowControl/>
              <w:jc w:val="center"/>
              <w:rPr>
                <w:rFonts w:ascii="Helvetica" w:hAnsi="Helvetica" w:cs="Helvetica"/>
                <w:b/>
                <w:bCs/>
                <w:color w:val="auto"/>
                <w:sz w:val="20"/>
              </w:rPr>
            </w:pPr>
          </w:p>
        </w:tc>
      </w:tr>
    </w:tbl>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Unidad de Planificación, Ordenamiento y Desarrollo Territorial</w:t>
      </w: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 xml:space="preserve">Alcaldía Municipal de Zacatecoluca </w:t>
      </w:r>
    </w:p>
    <w:p w:rsidR="00E13A78" w:rsidRP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jc w:val="right"/>
        <w:rPr>
          <w:rFonts w:ascii="Helvetica" w:hAnsi="Helvetica"/>
          <w:b/>
          <w:color w:val="auto"/>
          <w:szCs w:val="22"/>
        </w:rPr>
      </w:pPr>
      <w:r w:rsidRPr="00E13A78">
        <w:rPr>
          <w:rFonts w:ascii="Helvetica" w:hAnsi="Helvetica"/>
          <w:b/>
          <w:color w:val="auto"/>
          <w:szCs w:val="22"/>
        </w:rPr>
        <w:t>MANDAMIENTO DE PAGO POR PERMISO DE CONSTRUCCIÓN</w:t>
      </w:r>
    </w:p>
    <w:p w:rsidR="00E13A78" w:rsidRPr="00E13A78" w:rsidRDefault="00E13A78" w:rsidP="00E13A78">
      <w:pPr>
        <w:tabs>
          <w:tab w:val="left" w:pos="3525"/>
        </w:tabs>
        <w:jc w:val="right"/>
        <w:rPr>
          <w:rFonts w:ascii="Helvetica" w:hAnsi="Helvetica"/>
          <w:color w:val="auto"/>
          <w:szCs w:val="22"/>
        </w:rPr>
      </w:pPr>
      <w:r w:rsidRPr="00E13A78">
        <w:rPr>
          <w:rFonts w:ascii="Helvetica" w:hAnsi="Helvetica"/>
          <w:color w:val="auto"/>
          <w:szCs w:val="22"/>
        </w:rPr>
        <w:t>Ref. Permiso de Construcción No. AMZ-UPODT-2018-85</w:t>
      </w:r>
    </w:p>
    <w:p w:rsidR="00E13A78" w:rsidRPr="00E13A78" w:rsidRDefault="00E13A78" w:rsidP="00E13A78">
      <w:pPr>
        <w:spacing w:after="200"/>
        <w:jc w:val="right"/>
        <w:rPr>
          <w:rFonts w:ascii="Helvetica" w:hAnsi="Helvetica"/>
          <w:color w:val="auto"/>
          <w:szCs w:val="22"/>
        </w:rPr>
      </w:pPr>
    </w:p>
    <w:p w:rsidR="00E13A78" w:rsidRPr="00E13A78" w:rsidRDefault="00E13A78" w:rsidP="00E13A78">
      <w:pPr>
        <w:spacing w:after="200"/>
        <w:rPr>
          <w:rFonts w:ascii="Helvetica" w:hAnsi="Helvetica"/>
          <w:b/>
          <w:color w:val="auto"/>
          <w:sz w:val="24"/>
        </w:rPr>
      </w:pPr>
      <w:r w:rsidRPr="00E13A78">
        <w:rPr>
          <w:rFonts w:ascii="Helvetica" w:hAnsi="Helvetica"/>
          <w:b/>
          <w:color w:val="auto"/>
          <w:szCs w:val="22"/>
        </w:rPr>
        <w:t>SOLICITANTE:</w:t>
      </w:r>
      <w:r w:rsidRPr="00E13A78">
        <w:rPr>
          <w:rFonts w:ascii="Helvetica" w:hAnsi="Helvetica"/>
          <w:color w:val="auto"/>
          <w:szCs w:val="22"/>
        </w:rPr>
        <w:t xml:space="preserve"> </w:t>
      </w:r>
      <w:r w:rsidRPr="00E13A78">
        <w:rPr>
          <w:rFonts w:ascii="Helvetica" w:hAnsi="Helvetica"/>
          <w:b/>
          <w:color w:val="A6A6A6" w:themeColor="background1" w:themeShade="A6"/>
          <w:szCs w:val="22"/>
          <w:highlight w:val="darkGray"/>
        </w:rPr>
        <w:t>Rita Flores Andino</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rPr>
        <w:t xml:space="preserve">PROPIETARIO/A DE PROYECTO: </w:t>
      </w:r>
      <w:r w:rsidRPr="00E13A78">
        <w:rPr>
          <w:rFonts w:ascii="Helvetica" w:hAnsi="Helvetica"/>
          <w:b/>
          <w:color w:val="A6A6A6" w:themeColor="background1" w:themeShade="A6"/>
          <w:szCs w:val="22"/>
          <w:highlight w:val="darkGray"/>
        </w:rPr>
        <w:t>Rita Flores Andino</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u w:val="single"/>
        </w:rPr>
        <w:t>EMITIR RECIBO A NOMBRE DE</w:t>
      </w:r>
      <w:r w:rsidRPr="00E13A78">
        <w:rPr>
          <w:rFonts w:ascii="Helvetica" w:hAnsi="Helvetica"/>
          <w:b/>
          <w:color w:val="A6A6A6" w:themeColor="background1" w:themeShade="A6"/>
          <w:szCs w:val="22"/>
          <w:highlight w:val="darkGray"/>
        </w:rPr>
        <w:t>: Rita Flores Andino</w:t>
      </w:r>
      <w:r w:rsidRPr="00E13A78">
        <w:rPr>
          <w:rFonts w:ascii="Helvetica" w:hAnsi="Helvetica"/>
          <w:b/>
          <w:color w:val="auto"/>
          <w:sz w:val="24"/>
        </w:rPr>
        <w:t>.</w:t>
      </w: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 xml:space="preserve">DIRECCIÓN: </w:t>
      </w:r>
      <w:r w:rsidRPr="00E13A78">
        <w:rPr>
          <w:rFonts w:ascii="Helvetica" w:hAnsi="Helvetica"/>
          <w:b/>
          <w:color w:val="A6A6A6" w:themeColor="background1" w:themeShade="A6"/>
          <w:szCs w:val="22"/>
          <w:highlight w:val="darkGray"/>
        </w:rPr>
        <w:t>Colonia La Esperanza, Final Calle Rafael Osorio, Lote S/N</w:t>
      </w:r>
      <w:r w:rsidRPr="00E13A78">
        <w:rPr>
          <w:rFonts w:ascii="Helvetica" w:hAnsi="Helvetica"/>
          <w:b/>
          <w:color w:val="auto"/>
          <w:szCs w:val="22"/>
        </w:rPr>
        <w:t xml:space="preserve">, </w:t>
      </w:r>
      <w:r w:rsidRPr="00E13A78">
        <w:rPr>
          <w:rFonts w:ascii="Helvetica" w:hAnsi="Helvetica"/>
          <w:color w:val="auto"/>
          <w:szCs w:val="22"/>
        </w:rPr>
        <w:t>Municipio de Zacatecoluca, Departamento de La Paz.</w:t>
      </w:r>
    </w:p>
    <w:p w:rsidR="00E13A78" w:rsidRPr="00E13A78" w:rsidRDefault="00E13A78" w:rsidP="00E13A78">
      <w:pPr>
        <w:jc w:val="both"/>
        <w:rPr>
          <w:rFonts w:ascii="Helvetica" w:hAnsi="Helvetica"/>
          <w:color w:val="auto"/>
          <w:szCs w:val="22"/>
        </w:rPr>
      </w:pP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FECHA:</w:t>
      </w:r>
      <w:r w:rsidRPr="00E13A78">
        <w:rPr>
          <w:rFonts w:ascii="Helvetica" w:hAnsi="Helvetica"/>
          <w:color w:val="auto"/>
          <w:szCs w:val="22"/>
        </w:rPr>
        <w:t xml:space="preserve">    12/09/2018</w:t>
      </w:r>
    </w:p>
    <w:p w:rsidR="00E13A78" w:rsidRPr="00E13A78" w:rsidRDefault="00E13A78" w:rsidP="00E13A78">
      <w:pPr>
        <w:spacing w:before="200" w:line="276" w:lineRule="auto"/>
        <w:jc w:val="both"/>
        <w:rPr>
          <w:rFonts w:ascii="Helvetica" w:hAnsi="Helvetica"/>
          <w:color w:val="auto"/>
          <w:szCs w:val="22"/>
        </w:rPr>
      </w:pPr>
      <w:r w:rsidRPr="00E13A78">
        <w:rPr>
          <w:rFonts w:ascii="Helvetica" w:hAnsi="Helvetica"/>
          <w:color w:val="auto"/>
          <w:szCs w:val="22"/>
        </w:rPr>
        <w:t>BASE LEGAL:</w:t>
      </w:r>
      <w:r w:rsidRPr="00E13A78">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E13A78" w:rsidRPr="00E13A78" w:rsidRDefault="00E13A78" w:rsidP="00E13A78">
      <w:pPr>
        <w:spacing w:before="200" w:line="276" w:lineRule="auto"/>
        <w:jc w:val="both"/>
        <w:rPr>
          <w:rFonts w:ascii="Helvetica" w:hAnsi="Helvetica"/>
          <w:color w:val="auto"/>
          <w:szCs w:val="22"/>
        </w:rPr>
      </w:pPr>
    </w:p>
    <w:p w:rsidR="00E13A78" w:rsidRPr="00E13A78" w:rsidRDefault="00E13A78" w:rsidP="00E13A78">
      <w:pPr>
        <w:spacing w:after="200" w:line="276" w:lineRule="auto"/>
        <w:jc w:val="center"/>
        <w:rPr>
          <w:rFonts w:ascii="Helvetica" w:hAnsi="Helvetica"/>
          <w:color w:val="auto"/>
          <w:szCs w:val="22"/>
        </w:rPr>
      </w:pPr>
      <w:r w:rsidRPr="00E13A78">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E13A78" w:rsidRPr="00E13A78"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CÁLCULO</w:t>
            </w:r>
            <w:r w:rsidRPr="00E13A78">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MONTO</w:t>
            </w:r>
          </w:p>
        </w:tc>
      </w:tr>
      <w:tr w:rsidR="00E13A78" w:rsidRPr="00E13A78"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Tasa por Licencia de Construcción</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 * 18.40m²) + ($5,786.05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47.33      </w:t>
            </w:r>
          </w:p>
        </w:tc>
      </w:tr>
      <w:tr w:rsidR="00E13A78" w:rsidRPr="00E13A78"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10.00</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57.33</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2.87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60.20</w:t>
            </w:r>
          </w:p>
        </w:tc>
      </w:tr>
      <w:tr w:rsidR="00E13A78" w:rsidRPr="00E13A78"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 EN LETRAS SESENTA 20/100 DÓLARES DE LOS ESTADOS UNIDOS DE AMÉRICA</w:t>
            </w:r>
          </w:p>
        </w:tc>
      </w:tr>
      <w:tr w:rsidR="00E13A78" w:rsidRPr="00E13A78"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E13A78" w:rsidRPr="00E13A78" w:rsidRDefault="00E13A78" w:rsidP="00E13A78">
            <w:pPr>
              <w:widowControl/>
              <w:jc w:val="center"/>
              <w:rPr>
                <w:rFonts w:ascii="Helvetica" w:hAnsi="Helvetica" w:cs="Helvetica"/>
                <w:b/>
                <w:bCs/>
                <w:color w:val="auto"/>
                <w:sz w:val="20"/>
              </w:rPr>
            </w:pPr>
          </w:p>
        </w:tc>
      </w:tr>
    </w:tbl>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Unidad de Planificación, Ordenamiento y Desarrollo Territorial</w:t>
      </w: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 xml:space="preserve">Alcaldía Municipal de Zacatecoluca </w:t>
      </w: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D35FD3" w:rsidRDefault="00E13A78" w:rsidP="00D35FD3">
      <w:pPr>
        <w:jc w:val="center"/>
        <w:rPr>
          <w:rFonts w:ascii="Helvetica" w:hAnsi="Helvetica"/>
          <w:color w:val="auto"/>
          <w:szCs w:val="22"/>
        </w:rPr>
      </w:pPr>
    </w:p>
    <w:p w:rsidR="00E13A78" w:rsidRPr="00E13A78" w:rsidRDefault="00E13A78" w:rsidP="00E13A78">
      <w:pPr>
        <w:tabs>
          <w:tab w:val="left" w:pos="3525"/>
        </w:tabs>
        <w:spacing w:after="200"/>
        <w:rPr>
          <w:rFonts w:ascii="Helvetica" w:hAnsi="Helvetica"/>
          <w:b/>
          <w:color w:val="auto"/>
          <w:szCs w:val="22"/>
          <w:u w:val="single"/>
        </w:rPr>
      </w:pPr>
    </w:p>
    <w:p w:rsidR="00E13A78" w:rsidRPr="00E13A78" w:rsidRDefault="00E13A78" w:rsidP="00E13A78">
      <w:pPr>
        <w:tabs>
          <w:tab w:val="left" w:pos="3525"/>
        </w:tabs>
        <w:jc w:val="right"/>
        <w:rPr>
          <w:rFonts w:ascii="Helvetica" w:hAnsi="Helvetica"/>
          <w:b/>
          <w:color w:val="auto"/>
          <w:szCs w:val="22"/>
        </w:rPr>
      </w:pPr>
      <w:r w:rsidRPr="00E13A78">
        <w:rPr>
          <w:rFonts w:ascii="Helvetica" w:hAnsi="Helvetica"/>
          <w:b/>
          <w:color w:val="auto"/>
          <w:szCs w:val="22"/>
        </w:rPr>
        <w:t>MANDAMIENTO DE PAGO POR PERMISO DE CONSTRUCCIÓN</w:t>
      </w:r>
    </w:p>
    <w:p w:rsidR="00E13A78" w:rsidRPr="00E13A78" w:rsidRDefault="00E13A78" w:rsidP="00E13A78">
      <w:pPr>
        <w:tabs>
          <w:tab w:val="left" w:pos="3525"/>
        </w:tabs>
        <w:jc w:val="right"/>
        <w:rPr>
          <w:rFonts w:ascii="Helvetica" w:hAnsi="Helvetica"/>
          <w:color w:val="auto"/>
          <w:szCs w:val="22"/>
        </w:rPr>
      </w:pPr>
      <w:r w:rsidRPr="00E13A78">
        <w:rPr>
          <w:rFonts w:ascii="Helvetica" w:hAnsi="Helvetica"/>
          <w:color w:val="auto"/>
          <w:szCs w:val="22"/>
        </w:rPr>
        <w:t>Ref. Permiso de Construcción No. AMZ-UPODT-2018-86</w:t>
      </w:r>
    </w:p>
    <w:p w:rsidR="00E13A78" w:rsidRPr="00E13A78" w:rsidRDefault="00E13A78" w:rsidP="00E13A78">
      <w:pPr>
        <w:spacing w:after="200"/>
        <w:jc w:val="right"/>
        <w:rPr>
          <w:rFonts w:ascii="Helvetica" w:hAnsi="Helvetica"/>
          <w:color w:val="auto"/>
          <w:szCs w:val="22"/>
        </w:rPr>
      </w:pPr>
    </w:p>
    <w:p w:rsidR="00E13A78" w:rsidRPr="00E13A78" w:rsidRDefault="00E13A78" w:rsidP="00E13A78">
      <w:pPr>
        <w:spacing w:after="200"/>
        <w:rPr>
          <w:rFonts w:ascii="Helvetica" w:hAnsi="Helvetica"/>
          <w:b/>
          <w:color w:val="auto"/>
          <w:sz w:val="24"/>
        </w:rPr>
      </w:pPr>
      <w:r w:rsidRPr="00E13A78">
        <w:rPr>
          <w:rFonts w:ascii="Helvetica" w:hAnsi="Helvetica"/>
          <w:b/>
          <w:color w:val="auto"/>
          <w:szCs w:val="22"/>
        </w:rPr>
        <w:t>SOLICITANTE:</w:t>
      </w:r>
      <w:r w:rsidRPr="00E13A78">
        <w:rPr>
          <w:rFonts w:ascii="Helvetica" w:hAnsi="Helvetica"/>
          <w:color w:val="auto"/>
          <w:szCs w:val="22"/>
        </w:rPr>
        <w:t xml:space="preserve"> </w:t>
      </w:r>
      <w:r w:rsidRPr="00E13A78">
        <w:rPr>
          <w:rFonts w:ascii="Helvetica" w:hAnsi="Helvetica"/>
          <w:b/>
          <w:color w:val="A6A6A6" w:themeColor="background1" w:themeShade="A6"/>
          <w:szCs w:val="22"/>
          <w:highlight w:val="darkGray"/>
        </w:rPr>
        <w:t>Yohana Elizabeth Rosales de Paul</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rPr>
        <w:t xml:space="preserve">PROPIETARIO/A DE PROYECTO: </w:t>
      </w:r>
      <w:r w:rsidRPr="00E13A78">
        <w:rPr>
          <w:rFonts w:ascii="Helvetica" w:hAnsi="Helvetica"/>
          <w:b/>
          <w:color w:val="A6A6A6" w:themeColor="background1" w:themeShade="A6"/>
          <w:szCs w:val="22"/>
          <w:highlight w:val="darkGray"/>
        </w:rPr>
        <w:t>Yohana Elizabeth Rosales de Paul</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u w:val="single"/>
        </w:rPr>
        <w:t>EMITIR RECIBO A NOMBRE DE</w:t>
      </w:r>
      <w:r w:rsidRPr="00E13A78">
        <w:rPr>
          <w:rFonts w:ascii="Helvetica" w:hAnsi="Helvetica"/>
          <w:b/>
          <w:color w:val="auto"/>
          <w:szCs w:val="22"/>
        </w:rPr>
        <w:t>:</w:t>
      </w:r>
      <w:r w:rsidRPr="00E13A78">
        <w:rPr>
          <w:rFonts w:ascii="Helvetica" w:hAnsi="Helvetica"/>
          <w:b/>
          <w:color w:val="auto"/>
          <w:sz w:val="24"/>
        </w:rPr>
        <w:t xml:space="preserve"> </w:t>
      </w:r>
      <w:r w:rsidRPr="00E13A78">
        <w:rPr>
          <w:rFonts w:ascii="Helvetica" w:hAnsi="Helvetica"/>
          <w:b/>
          <w:color w:val="A6A6A6" w:themeColor="background1" w:themeShade="A6"/>
          <w:szCs w:val="22"/>
          <w:highlight w:val="darkGray"/>
        </w:rPr>
        <w:t>Yohana Elizabeth Rosales de Paul</w:t>
      </w:r>
      <w:r w:rsidRPr="00E13A78">
        <w:rPr>
          <w:rFonts w:ascii="Helvetica" w:hAnsi="Helvetica"/>
          <w:b/>
          <w:color w:val="auto"/>
          <w:sz w:val="24"/>
        </w:rPr>
        <w:t>.</w:t>
      </w: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 xml:space="preserve">DIRECCIÓN: </w:t>
      </w:r>
      <w:r w:rsidRPr="00E13A78">
        <w:rPr>
          <w:rFonts w:ascii="Helvetica" w:hAnsi="Helvetica"/>
          <w:b/>
          <w:color w:val="A6A6A6" w:themeColor="background1" w:themeShade="A6"/>
          <w:szCs w:val="22"/>
          <w:highlight w:val="darkGray"/>
        </w:rPr>
        <w:t>Colonia Santa Isabel, 24° Calle Oriente, Calle S/N</w:t>
      </w:r>
      <w:r w:rsidRPr="00E13A78">
        <w:rPr>
          <w:rFonts w:ascii="Helvetica" w:hAnsi="Helvetica"/>
          <w:b/>
          <w:color w:val="auto"/>
          <w:szCs w:val="22"/>
        </w:rPr>
        <w:t xml:space="preserve">, </w:t>
      </w:r>
      <w:r w:rsidRPr="00E13A78">
        <w:rPr>
          <w:rFonts w:ascii="Helvetica" w:hAnsi="Helvetica"/>
          <w:color w:val="auto"/>
          <w:szCs w:val="22"/>
        </w:rPr>
        <w:t>Municipio de Zacatecoluca, Departamento de La Paz.</w:t>
      </w:r>
    </w:p>
    <w:p w:rsidR="00E13A78" w:rsidRPr="00E13A78" w:rsidRDefault="00E13A78" w:rsidP="00E13A78">
      <w:pPr>
        <w:jc w:val="both"/>
        <w:rPr>
          <w:rFonts w:ascii="Helvetica" w:hAnsi="Helvetica"/>
          <w:color w:val="auto"/>
          <w:szCs w:val="22"/>
        </w:rPr>
      </w:pP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FECHA:</w:t>
      </w:r>
      <w:r w:rsidRPr="00E13A78">
        <w:rPr>
          <w:rFonts w:ascii="Helvetica" w:hAnsi="Helvetica"/>
          <w:color w:val="auto"/>
          <w:szCs w:val="22"/>
        </w:rPr>
        <w:t xml:space="preserve">    12/09/2018</w:t>
      </w:r>
    </w:p>
    <w:p w:rsidR="00E13A78" w:rsidRPr="00E13A78" w:rsidRDefault="00E13A78" w:rsidP="00E13A78">
      <w:pPr>
        <w:spacing w:before="200" w:line="276" w:lineRule="auto"/>
        <w:jc w:val="both"/>
        <w:rPr>
          <w:rFonts w:ascii="Helvetica" w:hAnsi="Helvetica"/>
          <w:color w:val="auto"/>
          <w:szCs w:val="22"/>
        </w:rPr>
      </w:pPr>
      <w:r w:rsidRPr="00E13A78">
        <w:rPr>
          <w:rFonts w:ascii="Helvetica" w:hAnsi="Helvetica"/>
          <w:color w:val="auto"/>
          <w:szCs w:val="22"/>
        </w:rPr>
        <w:t>BASE LEGAL:</w:t>
      </w:r>
      <w:r w:rsidRPr="00E13A78">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E13A78" w:rsidRPr="00E13A78" w:rsidRDefault="00E13A78" w:rsidP="00E13A78">
      <w:pPr>
        <w:spacing w:before="200" w:line="276" w:lineRule="auto"/>
        <w:jc w:val="both"/>
        <w:rPr>
          <w:rFonts w:ascii="Helvetica" w:hAnsi="Helvetica"/>
          <w:color w:val="auto"/>
          <w:szCs w:val="22"/>
        </w:rPr>
      </w:pPr>
    </w:p>
    <w:p w:rsidR="00E13A78" w:rsidRPr="00E13A78" w:rsidRDefault="00E13A78" w:rsidP="00E13A78">
      <w:pPr>
        <w:spacing w:after="200" w:line="276" w:lineRule="auto"/>
        <w:jc w:val="center"/>
        <w:rPr>
          <w:rFonts w:ascii="Helvetica" w:hAnsi="Helvetica"/>
          <w:color w:val="auto"/>
          <w:szCs w:val="22"/>
        </w:rPr>
      </w:pPr>
      <w:r w:rsidRPr="00E13A78">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E13A78" w:rsidRPr="00E13A78"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CÁLCULO</w:t>
            </w:r>
            <w:r w:rsidRPr="00E13A78">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MONTO</w:t>
            </w:r>
          </w:p>
        </w:tc>
      </w:tr>
      <w:tr w:rsidR="00E13A78" w:rsidRPr="00E13A78"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Tasa por Licencia de Construcción</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 * 4.80m²) + ($1,597.50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12.79         </w:t>
            </w:r>
          </w:p>
        </w:tc>
      </w:tr>
      <w:tr w:rsidR="00E13A78" w:rsidRPr="00E13A78"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2</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Situar Material</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10.00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22.78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1.14</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23.92</w:t>
            </w:r>
          </w:p>
        </w:tc>
      </w:tr>
      <w:tr w:rsidR="00E13A78" w:rsidRPr="00E13A78"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 EN LETRAS VEINTITRES 92/100 DÓLARES DE LOS ESTADOS UNIDOS DE AMÉRICA</w:t>
            </w:r>
          </w:p>
        </w:tc>
      </w:tr>
      <w:tr w:rsidR="00E13A78" w:rsidRPr="00E13A78"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E13A78" w:rsidRPr="00E13A78" w:rsidRDefault="00E13A78" w:rsidP="00E13A78">
            <w:pPr>
              <w:widowControl/>
              <w:jc w:val="center"/>
              <w:rPr>
                <w:rFonts w:ascii="Helvetica" w:hAnsi="Helvetica" w:cs="Helvetica"/>
                <w:b/>
                <w:bCs/>
                <w:color w:val="auto"/>
                <w:sz w:val="20"/>
              </w:rPr>
            </w:pPr>
          </w:p>
        </w:tc>
      </w:tr>
    </w:tbl>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Unidad de Planificación, Ordenamiento y Desarrollo Territorial</w:t>
      </w: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 xml:space="preserve">Alcaldía Municipal de Zacatecoluca </w:t>
      </w: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203373" w:rsidRDefault="00203373" w:rsidP="001F1491">
      <w:pPr>
        <w:tabs>
          <w:tab w:val="left" w:pos="1005"/>
        </w:tabs>
        <w:rPr>
          <w:rFonts w:ascii="Helvetica" w:hAnsi="Helvetica"/>
          <w:szCs w:val="22"/>
          <w:lang w:val="es-ES"/>
        </w:rPr>
      </w:pPr>
    </w:p>
    <w:p w:rsidR="00E13A78" w:rsidRDefault="00E13A78" w:rsidP="001F1491">
      <w:pPr>
        <w:tabs>
          <w:tab w:val="left" w:pos="1005"/>
        </w:tabs>
        <w:rPr>
          <w:rFonts w:ascii="Helvetica" w:hAnsi="Helvetica"/>
          <w:szCs w:val="22"/>
          <w:lang w:val="es-ES"/>
        </w:rPr>
      </w:pPr>
    </w:p>
    <w:p w:rsidR="00E13A78" w:rsidRDefault="00E13A78" w:rsidP="001F1491">
      <w:pPr>
        <w:tabs>
          <w:tab w:val="left" w:pos="1005"/>
        </w:tabs>
        <w:rPr>
          <w:rFonts w:ascii="Helvetica" w:hAnsi="Helvetica"/>
          <w:szCs w:val="22"/>
          <w:lang w:val="es-ES"/>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jc w:val="right"/>
        <w:rPr>
          <w:rFonts w:ascii="Helvetica" w:hAnsi="Helvetica"/>
          <w:b/>
          <w:color w:val="auto"/>
          <w:szCs w:val="22"/>
        </w:rPr>
      </w:pPr>
      <w:r w:rsidRPr="00E13A78">
        <w:rPr>
          <w:rFonts w:ascii="Helvetica" w:hAnsi="Helvetica"/>
          <w:b/>
          <w:color w:val="auto"/>
          <w:szCs w:val="22"/>
        </w:rPr>
        <w:t>MANDAMIENTO DE PAGO POR PERMISO DE CONSTRUCCIÓN</w:t>
      </w:r>
    </w:p>
    <w:p w:rsidR="00E13A78" w:rsidRPr="00E13A78" w:rsidRDefault="00E13A78" w:rsidP="00E13A78">
      <w:pPr>
        <w:tabs>
          <w:tab w:val="left" w:pos="3525"/>
        </w:tabs>
        <w:jc w:val="right"/>
        <w:rPr>
          <w:rFonts w:ascii="Helvetica" w:hAnsi="Helvetica"/>
          <w:color w:val="auto"/>
          <w:szCs w:val="22"/>
        </w:rPr>
      </w:pPr>
      <w:r w:rsidRPr="00E13A78">
        <w:rPr>
          <w:rFonts w:ascii="Helvetica" w:hAnsi="Helvetica"/>
          <w:color w:val="auto"/>
          <w:szCs w:val="22"/>
        </w:rPr>
        <w:t>Ref. Permiso de Construcción No. AMZ-UPODT-2018-87</w:t>
      </w:r>
    </w:p>
    <w:p w:rsidR="00E13A78" w:rsidRPr="00E13A78" w:rsidRDefault="00E13A78" w:rsidP="00E13A78">
      <w:pPr>
        <w:spacing w:after="200"/>
        <w:jc w:val="right"/>
        <w:rPr>
          <w:rFonts w:ascii="Helvetica" w:hAnsi="Helvetica"/>
          <w:color w:val="auto"/>
          <w:szCs w:val="22"/>
        </w:rPr>
      </w:pPr>
    </w:p>
    <w:p w:rsidR="00E13A78" w:rsidRPr="00E13A78" w:rsidRDefault="00E13A78" w:rsidP="00E13A78">
      <w:pPr>
        <w:spacing w:after="200"/>
        <w:rPr>
          <w:rFonts w:ascii="Helvetica" w:hAnsi="Helvetica"/>
          <w:b/>
          <w:color w:val="auto"/>
          <w:sz w:val="24"/>
        </w:rPr>
      </w:pPr>
      <w:r w:rsidRPr="00E13A78">
        <w:rPr>
          <w:rFonts w:ascii="Helvetica" w:hAnsi="Helvetica"/>
          <w:b/>
          <w:color w:val="auto"/>
          <w:szCs w:val="22"/>
        </w:rPr>
        <w:t>SOLICITANTE:</w:t>
      </w:r>
      <w:r w:rsidRPr="00E13A78">
        <w:rPr>
          <w:rFonts w:ascii="Helvetica" w:hAnsi="Helvetica"/>
          <w:color w:val="auto"/>
          <w:szCs w:val="22"/>
        </w:rPr>
        <w:t xml:space="preserve"> </w:t>
      </w:r>
      <w:r w:rsidRPr="00E13A78">
        <w:rPr>
          <w:rFonts w:ascii="Helvetica" w:hAnsi="Helvetica"/>
          <w:b/>
          <w:color w:val="A6A6A6" w:themeColor="background1" w:themeShade="A6"/>
          <w:szCs w:val="22"/>
          <w:highlight w:val="darkGray"/>
        </w:rPr>
        <w:t>Miriam del Carmen Rodríguez Tovar</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rPr>
        <w:t xml:space="preserve">PROPIETARIO/A DE PROYECTO: </w:t>
      </w:r>
      <w:r w:rsidRPr="00E13A78">
        <w:rPr>
          <w:rFonts w:ascii="Helvetica" w:hAnsi="Helvetica"/>
          <w:b/>
          <w:color w:val="A6A6A6" w:themeColor="background1" w:themeShade="A6"/>
          <w:szCs w:val="22"/>
          <w:highlight w:val="darkGray"/>
        </w:rPr>
        <w:t>Miriam del Carmen Rodríguez Tovar</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u w:val="single"/>
        </w:rPr>
        <w:t>EMITIR RECIBO A NOMBRE DE</w:t>
      </w:r>
      <w:r w:rsidRPr="00E13A78">
        <w:rPr>
          <w:rFonts w:ascii="Helvetica" w:hAnsi="Helvetica"/>
          <w:b/>
          <w:color w:val="auto"/>
          <w:szCs w:val="22"/>
        </w:rPr>
        <w:t>:</w:t>
      </w:r>
      <w:r w:rsidRPr="00E13A78">
        <w:rPr>
          <w:rFonts w:ascii="Helvetica" w:hAnsi="Helvetica"/>
          <w:b/>
          <w:color w:val="auto"/>
          <w:sz w:val="24"/>
        </w:rPr>
        <w:t xml:space="preserve"> </w:t>
      </w:r>
      <w:r w:rsidRPr="00E13A78">
        <w:rPr>
          <w:rFonts w:ascii="Helvetica" w:hAnsi="Helvetica"/>
          <w:b/>
          <w:color w:val="A6A6A6" w:themeColor="background1" w:themeShade="A6"/>
          <w:szCs w:val="22"/>
          <w:highlight w:val="darkGray"/>
        </w:rPr>
        <w:t>Miriam del Carmen Rodríguez Tovar</w:t>
      </w:r>
      <w:r w:rsidRPr="00E13A78">
        <w:rPr>
          <w:rFonts w:ascii="Helvetica" w:hAnsi="Helvetica"/>
          <w:b/>
          <w:color w:val="auto"/>
          <w:sz w:val="24"/>
        </w:rPr>
        <w:t>.</w:t>
      </w: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 xml:space="preserve">DIRECCIÓN: </w:t>
      </w:r>
      <w:r w:rsidRPr="00E13A78">
        <w:rPr>
          <w:rFonts w:ascii="Helvetica" w:hAnsi="Helvetica"/>
          <w:b/>
          <w:color w:val="A6A6A6" w:themeColor="background1" w:themeShade="A6"/>
          <w:szCs w:val="22"/>
          <w:highlight w:val="darkGray"/>
        </w:rPr>
        <w:t>Colonia San Carlos No.1, Calle #9, Polígono 17, Lote 14 y 15</w:t>
      </w:r>
      <w:r w:rsidRPr="00E13A78">
        <w:rPr>
          <w:rFonts w:ascii="Helvetica" w:hAnsi="Helvetica"/>
          <w:b/>
          <w:color w:val="auto"/>
          <w:szCs w:val="22"/>
        </w:rPr>
        <w:t xml:space="preserve">, </w:t>
      </w:r>
      <w:r w:rsidRPr="00E13A78">
        <w:rPr>
          <w:rFonts w:ascii="Helvetica" w:hAnsi="Helvetica"/>
          <w:color w:val="auto"/>
          <w:szCs w:val="22"/>
        </w:rPr>
        <w:t>Municipio de Zacatecoluca, Departamento de La Paz.</w:t>
      </w:r>
    </w:p>
    <w:p w:rsidR="00E13A78" w:rsidRPr="00E13A78" w:rsidRDefault="00E13A78" w:rsidP="00E13A78">
      <w:pPr>
        <w:jc w:val="both"/>
        <w:rPr>
          <w:rFonts w:ascii="Helvetica" w:hAnsi="Helvetica"/>
          <w:color w:val="auto"/>
          <w:szCs w:val="22"/>
        </w:rPr>
      </w:pP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FECHA:</w:t>
      </w:r>
      <w:r w:rsidRPr="00E13A78">
        <w:rPr>
          <w:rFonts w:ascii="Helvetica" w:hAnsi="Helvetica"/>
          <w:color w:val="auto"/>
          <w:szCs w:val="22"/>
        </w:rPr>
        <w:t xml:space="preserve">    12/09/2018</w:t>
      </w:r>
    </w:p>
    <w:p w:rsidR="00E13A78" w:rsidRPr="00E13A78" w:rsidRDefault="00E13A78" w:rsidP="00E13A78">
      <w:pPr>
        <w:spacing w:before="200" w:line="276" w:lineRule="auto"/>
        <w:jc w:val="both"/>
        <w:rPr>
          <w:rFonts w:ascii="Helvetica" w:hAnsi="Helvetica"/>
          <w:color w:val="auto"/>
          <w:szCs w:val="22"/>
        </w:rPr>
      </w:pPr>
      <w:r w:rsidRPr="00E13A78">
        <w:rPr>
          <w:rFonts w:ascii="Helvetica" w:hAnsi="Helvetica"/>
          <w:color w:val="auto"/>
          <w:szCs w:val="22"/>
        </w:rPr>
        <w:t>BASE LEGAL:</w:t>
      </w:r>
      <w:r w:rsidRPr="00E13A78">
        <w:rPr>
          <w:rFonts w:ascii="Helvetica" w:hAnsi="Helvetica"/>
          <w:b/>
          <w:color w:val="auto"/>
          <w:szCs w:val="22"/>
        </w:rPr>
        <w:t xml:space="preserve"> ART. 9, RUBRO 1130- SERVICIOS ADMINISTRATIVOS, NUMERAL Nº 05 LICENCIAS, ORDINALES Nº 01 Y 08, Y ART. 11 DE LA ORDENANZA REGULADORA DE LAS TASAS POR SERVICIOS DE LA CIUDAD DE ZACATECOLUCA.</w:t>
      </w:r>
    </w:p>
    <w:p w:rsidR="00E13A78" w:rsidRPr="00E13A78" w:rsidRDefault="00E13A78" w:rsidP="00E13A78">
      <w:pPr>
        <w:spacing w:before="200" w:line="276" w:lineRule="auto"/>
        <w:jc w:val="both"/>
        <w:rPr>
          <w:rFonts w:ascii="Helvetica" w:hAnsi="Helvetica"/>
          <w:color w:val="auto"/>
          <w:szCs w:val="22"/>
        </w:rPr>
      </w:pPr>
    </w:p>
    <w:p w:rsidR="00E13A78" w:rsidRPr="00E13A78" w:rsidRDefault="00E13A78" w:rsidP="00E13A78">
      <w:pPr>
        <w:spacing w:after="200" w:line="276" w:lineRule="auto"/>
        <w:jc w:val="center"/>
        <w:rPr>
          <w:rFonts w:ascii="Helvetica" w:hAnsi="Helvetica"/>
          <w:color w:val="auto"/>
          <w:szCs w:val="22"/>
        </w:rPr>
      </w:pPr>
      <w:r w:rsidRPr="00E13A78">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E13A78" w:rsidRPr="00E13A78"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CÁLCULO</w:t>
            </w:r>
            <w:r w:rsidRPr="00E13A78">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MONTO</w:t>
            </w:r>
          </w:p>
        </w:tc>
      </w:tr>
      <w:tr w:rsidR="00E13A78" w:rsidRPr="00E13A78"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Tasa por Licencia de Construcción</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 * 72.00m²) + ($5,972.00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101.86        </w:t>
            </w:r>
          </w:p>
        </w:tc>
      </w:tr>
      <w:tr w:rsidR="00E13A78" w:rsidRPr="00E13A78"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10.00</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111.86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5.59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117.45</w:t>
            </w:r>
          </w:p>
        </w:tc>
      </w:tr>
      <w:tr w:rsidR="00E13A78" w:rsidRPr="00E13A78"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 EN LETRAS CIENTO DIECISIETE 45/100 DÓLARES DE LOS ESTADOS UNIDOS DE AMÉRICA</w:t>
            </w:r>
          </w:p>
        </w:tc>
      </w:tr>
      <w:tr w:rsidR="00E13A78" w:rsidRPr="00E13A78"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E13A78" w:rsidRPr="00E13A78" w:rsidRDefault="00E13A78" w:rsidP="00E13A78">
            <w:pPr>
              <w:widowControl/>
              <w:jc w:val="center"/>
              <w:rPr>
                <w:rFonts w:ascii="Helvetica" w:hAnsi="Helvetica" w:cs="Helvetica"/>
                <w:b/>
                <w:bCs/>
                <w:color w:val="auto"/>
                <w:sz w:val="20"/>
              </w:rPr>
            </w:pPr>
          </w:p>
        </w:tc>
      </w:tr>
    </w:tbl>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Unidad de Planificación, Ordenamiento y Desarrollo Territorial</w:t>
      </w: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 xml:space="preserve">Alcaldía Municipal de Zacatecoluca </w:t>
      </w:r>
    </w:p>
    <w:p w:rsidR="00E13A78" w:rsidRP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tabs>
          <w:tab w:val="left" w:pos="3525"/>
        </w:tabs>
        <w:spacing w:after="200"/>
        <w:rPr>
          <w:rFonts w:ascii="Helvetica" w:hAnsi="Helvetica"/>
          <w:b/>
          <w:color w:val="auto"/>
          <w:szCs w:val="22"/>
          <w:u w:val="single"/>
        </w:rPr>
      </w:pPr>
    </w:p>
    <w:p w:rsidR="00E13A78" w:rsidRPr="00E13A78" w:rsidRDefault="00E13A78" w:rsidP="00E13A78">
      <w:pPr>
        <w:tabs>
          <w:tab w:val="left" w:pos="3525"/>
        </w:tabs>
        <w:jc w:val="right"/>
        <w:rPr>
          <w:rFonts w:ascii="Helvetica" w:hAnsi="Helvetica"/>
          <w:b/>
          <w:color w:val="auto"/>
          <w:szCs w:val="22"/>
        </w:rPr>
      </w:pPr>
      <w:r w:rsidRPr="00E13A78">
        <w:rPr>
          <w:rFonts w:ascii="Helvetica" w:hAnsi="Helvetica"/>
          <w:b/>
          <w:color w:val="auto"/>
          <w:szCs w:val="22"/>
        </w:rPr>
        <w:t>MANDAMIENTO DE PAGO POR PERMISO DE REMODELACIÓN</w:t>
      </w:r>
    </w:p>
    <w:p w:rsidR="00E13A78" w:rsidRPr="00E13A78" w:rsidRDefault="00E13A78" w:rsidP="00E13A78">
      <w:pPr>
        <w:tabs>
          <w:tab w:val="left" w:pos="3525"/>
        </w:tabs>
        <w:jc w:val="right"/>
        <w:rPr>
          <w:rFonts w:ascii="Helvetica" w:hAnsi="Helvetica"/>
          <w:color w:val="auto"/>
          <w:szCs w:val="22"/>
        </w:rPr>
      </w:pPr>
      <w:r w:rsidRPr="00E13A78">
        <w:rPr>
          <w:rFonts w:ascii="Helvetica" w:hAnsi="Helvetica"/>
          <w:color w:val="auto"/>
          <w:szCs w:val="22"/>
        </w:rPr>
        <w:t>Ref. Permiso de Construcción No. AMZ-UPODT-2018-89</w:t>
      </w:r>
    </w:p>
    <w:p w:rsidR="00E13A78" w:rsidRPr="00E13A78" w:rsidRDefault="00E13A78" w:rsidP="00E13A78">
      <w:pPr>
        <w:spacing w:after="200"/>
        <w:jc w:val="right"/>
        <w:rPr>
          <w:rFonts w:ascii="Helvetica" w:hAnsi="Helvetica"/>
          <w:color w:val="auto"/>
          <w:szCs w:val="22"/>
        </w:rPr>
      </w:pPr>
    </w:p>
    <w:p w:rsidR="00E13A78" w:rsidRPr="00E13A78" w:rsidRDefault="00E13A78" w:rsidP="00E13A78">
      <w:pPr>
        <w:spacing w:after="200"/>
        <w:rPr>
          <w:rFonts w:ascii="Helvetica" w:hAnsi="Helvetica"/>
          <w:b/>
          <w:color w:val="auto"/>
          <w:sz w:val="24"/>
        </w:rPr>
      </w:pPr>
      <w:r w:rsidRPr="00E13A78">
        <w:rPr>
          <w:rFonts w:ascii="Helvetica" w:hAnsi="Helvetica"/>
          <w:b/>
          <w:color w:val="auto"/>
          <w:szCs w:val="22"/>
        </w:rPr>
        <w:t>SOLICITANTE:</w:t>
      </w:r>
      <w:r w:rsidRPr="00E13A78">
        <w:rPr>
          <w:rFonts w:ascii="Helvetica" w:hAnsi="Helvetica"/>
          <w:color w:val="auto"/>
          <w:szCs w:val="22"/>
        </w:rPr>
        <w:t xml:space="preserve"> </w:t>
      </w:r>
      <w:r w:rsidRPr="00E13A78">
        <w:rPr>
          <w:rFonts w:ascii="Helvetica" w:hAnsi="Helvetica"/>
          <w:b/>
          <w:color w:val="A6A6A6" w:themeColor="background1" w:themeShade="A6"/>
          <w:szCs w:val="22"/>
          <w:highlight w:val="darkGray"/>
        </w:rPr>
        <w:t>Rolando Antonio Santana Serrano.</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rPr>
        <w:t xml:space="preserve">PROPIETARIO/A DE PROYECTO: </w:t>
      </w:r>
      <w:r w:rsidRPr="00E13A78">
        <w:rPr>
          <w:rFonts w:ascii="Helvetica" w:hAnsi="Helvetica"/>
          <w:b/>
          <w:color w:val="A6A6A6" w:themeColor="background1" w:themeShade="A6"/>
          <w:szCs w:val="22"/>
          <w:highlight w:val="darkGray"/>
        </w:rPr>
        <w:t>Rolando Antonio Santana Serrano</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u w:val="single"/>
        </w:rPr>
        <w:t>EMITIR RECIBO A NOMBRE DE</w:t>
      </w:r>
      <w:r w:rsidRPr="00E13A78">
        <w:rPr>
          <w:rFonts w:ascii="Helvetica" w:hAnsi="Helvetica"/>
          <w:b/>
          <w:color w:val="auto"/>
          <w:szCs w:val="22"/>
        </w:rPr>
        <w:t>:</w:t>
      </w:r>
      <w:r w:rsidRPr="00E13A78">
        <w:rPr>
          <w:rFonts w:ascii="Helvetica" w:hAnsi="Helvetica"/>
          <w:b/>
          <w:color w:val="auto"/>
          <w:sz w:val="24"/>
        </w:rPr>
        <w:t xml:space="preserve"> </w:t>
      </w:r>
      <w:r w:rsidRPr="00E13A78">
        <w:rPr>
          <w:rFonts w:ascii="Helvetica" w:hAnsi="Helvetica"/>
          <w:b/>
          <w:color w:val="A6A6A6" w:themeColor="background1" w:themeShade="A6"/>
          <w:szCs w:val="22"/>
          <w:highlight w:val="darkGray"/>
        </w:rPr>
        <w:t>Rolando Antonio Santana Serrano</w:t>
      </w:r>
      <w:r w:rsidRPr="00E13A78">
        <w:rPr>
          <w:rFonts w:ascii="Helvetica" w:hAnsi="Helvetica"/>
          <w:b/>
          <w:color w:val="auto"/>
          <w:sz w:val="24"/>
        </w:rPr>
        <w:t>.</w:t>
      </w: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 xml:space="preserve">DIRECCIÓN: </w:t>
      </w:r>
      <w:r w:rsidRPr="00E13A78">
        <w:rPr>
          <w:rFonts w:ascii="Helvetica" w:hAnsi="Helvetica"/>
          <w:b/>
          <w:color w:val="A6A6A6" w:themeColor="background1" w:themeShade="A6"/>
          <w:szCs w:val="22"/>
          <w:highlight w:val="darkGray"/>
        </w:rPr>
        <w:t>Colonia 27 de Septiembre, Pasaje “C”, Casa #12</w:t>
      </w:r>
      <w:r w:rsidRPr="00E13A78">
        <w:rPr>
          <w:rFonts w:ascii="Helvetica" w:hAnsi="Helvetica"/>
          <w:b/>
          <w:color w:val="auto"/>
          <w:szCs w:val="22"/>
        </w:rPr>
        <w:t xml:space="preserve">, </w:t>
      </w:r>
      <w:r w:rsidRPr="00E13A78">
        <w:rPr>
          <w:rFonts w:ascii="Helvetica" w:hAnsi="Helvetica"/>
          <w:color w:val="auto"/>
          <w:szCs w:val="22"/>
        </w:rPr>
        <w:t>Municipio de Zacatecoluca, Departamento de La Paz.</w:t>
      </w:r>
    </w:p>
    <w:p w:rsidR="00E13A78" w:rsidRPr="00E13A78" w:rsidRDefault="00E13A78" w:rsidP="00E13A78">
      <w:pPr>
        <w:jc w:val="both"/>
        <w:rPr>
          <w:rFonts w:ascii="Helvetica" w:hAnsi="Helvetica"/>
          <w:color w:val="auto"/>
          <w:szCs w:val="22"/>
        </w:rPr>
      </w:pP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FECHA:</w:t>
      </w:r>
      <w:r w:rsidRPr="00E13A78">
        <w:rPr>
          <w:rFonts w:ascii="Helvetica" w:hAnsi="Helvetica"/>
          <w:color w:val="auto"/>
          <w:szCs w:val="22"/>
        </w:rPr>
        <w:t xml:space="preserve">    13/09/2018</w:t>
      </w:r>
    </w:p>
    <w:p w:rsidR="00E13A78" w:rsidRPr="00E13A78" w:rsidRDefault="00E13A78" w:rsidP="00E13A78">
      <w:pPr>
        <w:spacing w:before="200" w:line="276" w:lineRule="auto"/>
        <w:jc w:val="both"/>
        <w:rPr>
          <w:rFonts w:ascii="Helvetica" w:hAnsi="Helvetica"/>
          <w:color w:val="auto"/>
          <w:szCs w:val="22"/>
        </w:rPr>
      </w:pPr>
      <w:r w:rsidRPr="00E13A78">
        <w:rPr>
          <w:rFonts w:ascii="Helvetica" w:hAnsi="Helvetica"/>
          <w:color w:val="auto"/>
          <w:szCs w:val="22"/>
        </w:rPr>
        <w:t>BASE LEGAL:</w:t>
      </w:r>
      <w:r w:rsidRPr="00E13A78">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E13A78" w:rsidRPr="00E13A78" w:rsidRDefault="00E13A78" w:rsidP="00E13A78">
      <w:pPr>
        <w:spacing w:before="200" w:line="276" w:lineRule="auto"/>
        <w:jc w:val="both"/>
        <w:rPr>
          <w:rFonts w:ascii="Helvetica" w:hAnsi="Helvetica"/>
          <w:color w:val="auto"/>
          <w:szCs w:val="22"/>
        </w:rPr>
      </w:pPr>
    </w:p>
    <w:p w:rsidR="00E13A78" w:rsidRPr="00E13A78" w:rsidRDefault="00E13A78" w:rsidP="00E13A78">
      <w:pPr>
        <w:spacing w:after="200" w:line="276" w:lineRule="auto"/>
        <w:jc w:val="center"/>
        <w:rPr>
          <w:rFonts w:ascii="Helvetica" w:hAnsi="Helvetica"/>
          <w:color w:val="auto"/>
          <w:szCs w:val="22"/>
        </w:rPr>
      </w:pPr>
      <w:r w:rsidRPr="00E13A78">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E13A78" w:rsidRPr="00E13A78"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CÁLCULO</w:t>
            </w:r>
            <w:r w:rsidRPr="00E13A78">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MONTO</w:t>
            </w:r>
          </w:p>
        </w:tc>
      </w:tr>
      <w:tr w:rsidR="00E13A78" w:rsidRPr="00E13A78"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Tasa por Licencia de Remodelación</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($0.25 * 70.00m²) + ($3,062.56 * 0.5%)</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32.81     </w:t>
            </w:r>
          </w:p>
        </w:tc>
      </w:tr>
      <w:tr w:rsidR="00E13A78" w:rsidRPr="00E13A78"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10.00</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42.81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2.14</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44.95</w:t>
            </w:r>
          </w:p>
        </w:tc>
      </w:tr>
      <w:tr w:rsidR="00E13A78" w:rsidRPr="00E13A78"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 EN LETRAS CERO 00/100 DÓLARES DE LOS ESTADOS UNIDOS DE AMÉRICA</w:t>
            </w:r>
          </w:p>
        </w:tc>
      </w:tr>
      <w:tr w:rsidR="00E13A78" w:rsidRPr="00E13A78"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E13A78" w:rsidRPr="00E13A78" w:rsidRDefault="00E13A78" w:rsidP="00E13A78">
            <w:pPr>
              <w:widowControl/>
              <w:jc w:val="center"/>
              <w:rPr>
                <w:rFonts w:ascii="Helvetica" w:hAnsi="Helvetica" w:cs="Helvetica"/>
                <w:b/>
                <w:bCs/>
                <w:color w:val="auto"/>
                <w:sz w:val="20"/>
              </w:rPr>
            </w:pPr>
          </w:p>
        </w:tc>
      </w:tr>
    </w:tbl>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Unidad de Planificación, Ordenamiento y Desarrollo Territorial</w:t>
      </w: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 xml:space="preserve">Alcaldía Municipal de Zacatecoluca </w:t>
      </w:r>
    </w:p>
    <w:p w:rsidR="00E13A78" w:rsidRP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spacing w:after="200"/>
        <w:jc w:val="center"/>
        <w:rPr>
          <w:rFonts w:ascii="Helvetica" w:hAnsi="Helvetica"/>
          <w:b/>
          <w:color w:val="auto"/>
          <w:szCs w:val="22"/>
          <w:u w:val="single"/>
        </w:rPr>
      </w:pPr>
    </w:p>
    <w:p w:rsidR="00E13A78" w:rsidRPr="00E13A78" w:rsidRDefault="00E13A78" w:rsidP="00E13A78">
      <w:pPr>
        <w:tabs>
          <w:tab w:val="left" w:pos="3525"/>
        </w:tabs>
        <w:jc w:val="right"/>
        <w:rPr>
          <w:rFonts w:ascii="Helvetica" w:hAnsi="Helvetica"/>
          <w:b/>
          <w:color w:val="auto"/>
          <w:szCs w:val="22"/>
        </w:rPr>
      </w:pPr>
      <w:r w:rsidRPr="00E13A78">
        <w:rPr>
          <w:rFonts w:ascii="Helvetica" w:hAnsi="Helvetica"/>
          <w:b/>
          <w:color w:val="auto"/>
          <w:szCs w:val="22"/>
        </w:rPr>
        <w:t>MANDAMIENTO DE PAGO POR PERMISO DE MEJORA DE LAS EDIFICACIIONES EXISTENTES</w:t>
      </w:r>
    </w:p>
    <w:p w:rsidR="00E13A78" w:rsidRPr="00E13A78" w:rsidRDefault="00E13A78" w:rsidP="00E13A78">
      <w:pPr>
        <w:tabs>
          <w:tab w:val="left" w:pos="3525"/>
        </w:tabs>
        <w:jc w:val="right"/>
        <w:rPr>
          <w:rFonts w:ascii="Helvetica" w:hAnsi="Helvetica"/>
          <w:color w:val="auto"/>
          <w:szCs w:val="22"/>
        </w:rPr>
      </w:pPr>
      <w:r w:rsidRPr="00E13A78">
        <w:rPr>
          <w:rFonts w:ascii="Helvetica" w:hAnsi="Helvetica"/>
          <w:color w:val="auto"/>
          <w:szCs w:val="22"/>
        </w:rPr>
        <w:t>Ref. Permiso de Construcción No. AMZ-UPODT-2018-90</w:t>
      </w:r>
    </w:p>
    <w:p w:rsidR="00E13A78" w:rsidRPr="00E13A78" w:rsidRDefault="00E13A78" w:rsidP="00E13A78">
      <w:pPr>
        <w:spacing w:after="200"/>
        <w:jc w:val="right"/>
        <w:rPr>
          <w:rFonts w:ascii="Helvetica" w:hAnsi="Helvetica"/>
          <w:color w:val="auto"/>
          <w:szCs w:val="22"/>
        </w:rPr>
      </w:pPr>
    </w:p>
    <w:p w:rsidR="00E13A78" w:rsidRPr="00E13A78" w:rsidRDefault="00E13A78" w:rsidP="00E13A78">
      <w:pPr>
        <w:spacing w:after="200"/>
        <w:rPr>
          <w:rFonts w:ascii="Helvetica" w:hAnsi="Helvetica"/>
          <w:b/>
          <w:color w:val="auto"/>
          <w:sz w:val="24"/>
        </w:rPr>
      </w:pPr>
      <w:r w:rsidRPr="00E13A78">
        <w:rPr>
          <w:rFonts w:ascii="Helvetica" w:hAnsi="Helvetica"/>
          <w:b/>
          <w:color w:val="auto"/>
          <w:szCs w:val="22"/>
        </w:rPr>
        <w:t>SOLICITANTE:</w:t>
      </w:r>
      <w:r w:rsidRPr="00E13A78">
        <w:rPr>
          <w:rFonts w:ascii="Helvetica" w:hAnsi="Helvetica"/>
          <w:color w:val="auto"/>
          <w:szCs w:val="22"/>
        </w:rPr>
        <w:t xml:space="preserve"> </w:t>
      </w:r>
      <w:r w:rsidRPr="00E13A78">
        <w:rPr>
          <w:rFonts w:ascii="Helvetica" w:hAnsi="Helvetica"/>
          <w:b/>
          <w:color w:val="A6A6A6" w:themeColor="background1" w:themeShade="A6"/>
          <w:szCs w:val="22"/>
          <w:highlight w:val="darkGray"/>
        </w:rPr>
        <w:t>Carlos Alberto Salinas Escoto</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rPr>
        <w:t xml:space="preserve">PROPIETARIO/A DE PROYECTO: </w:t>
      </w:r>
      <w:r w:rsidRPr="00E13A78">
        <w:rPr>
          <w:rFonts w:ascii="Helvetica" w:hAnsi="Helvetica"/>
          <w:b/>
          <w:color w:val="A6A6A6" w:themeColor="background1" w:themeShade="A6"/>
          <w:szCs w:val="22"/>
          <w:highlight w:val="darkGray"/>
        </w:rPr>
        <w:t>Carlos Alberto Salinas Escoto</w:t>
      </w:r>
      <w:r w:rsidRPr="00E13A78">
        <w:rPr>
          <w:rFonts w:ascii="Helvetica" w:hAnsi="Helvetica"/>
          <w:b/>
          <w:color w:val="auto"/>
          <w:sz w:val="24"/>
        </w:rPr>
        <w:t>.</w:t>
      </w:r>
    </w:p>
    <w:p w:rsidR="00E13A78" w:rsidRPr="00E13A78" w:rsidRDefault="00E13A78" w:rsidP="00E13A78">
      <w:pPr>
        <w:spacing w:after="200"/>
        <w:rPr>
          <w:rFonts w:ascii="Helvetica" w:hAnsi="Helvetica"/>
          <w:color w:val="auto"/>
          <w:szCs w:val="22"/>
        </w:rPr>
      </w:pPr>
      <w:r w:rsidRPr="00E13A78">
        <w:rPr>
          <w:rFonts w:ascii="Helvetica" w:hAnsi="Helvetica"/>
          <w:b/>
          <w:color w:val="auto"/>
          <w:szCs w:val="22"/>
          <w:u w:val="single"/>
        </w:rPr>
        <w:t>EMITIR RECIBO A NOMBRE DE</w:t>
      </w:r>
      <w:r w:rsidRPr="00E13A78">
        <w:rPr>
          <w:rFonts w:ascii="Helvetica" w:hAnsi="Helvetica"/>
          <w:b/>
          <w:color w:val="auto"/>
          <w:szCs w:val="22"/>
        </w:rPr>
        <w:t>:</w:t>
      </w:r>
      <w:r w:rsidRPr="00E13A78">
        <w:rPr>
          <w:rFonts w:ascii="Helvetica" w:hAnsi="Helvetica"/>
          <w:b/>
          <w:color w:val="auto"/>
          <w:sz w:val="24"/>
        </w:rPr>
        <w:t xml:space="preserve"> </w:t>
      </w:r>
      <w:r w:rsidRPr="00E13A78">
        <w:rPr>
          <w:rFonts w:ascii="Helvetica" w:hAnsi="Helvetica"/>
          <w:b/>
          <w:color w:val="A6A6A6" w:themeColor="background1" w:themeShade="A6"/>
          <w:szCs w:val="22"/>
          <w:highlight w:val="darkGray"/>
        </w:rPr>
        <w:t>Carlos Alberto Salinas Escoto</w:t>
      </w:r>
      <w:r w:rsidRPr="00E13A78">
        <w:rPr>
          <w:rFonts w:ascii="Helvetica" w:hAnsi="Helvetica"/>
          <w:b/>
          <w:color w:val="auto"/>
          <w:sz w:val="24"/>
        </w:rPr>
        <w:t>.</w:t>
      </w: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 xml:space="preserve">DIRECCIÓN: </w:t>
      </w:r>
      <w:r w:rsidRPr="00E13A78">
        <w:rPr>
          <w:rFonts w:ascii="Helvetica" w:hAnsi="Helvetica"/>
          <w:b/>
          <w:color w:val="A6A6A6" w:themeColor="background1" w:themeShade="A6"/>
          <w:szCs w:val="22"/>
          <w:highlight w:val="darkGray"/>
        </w:rPr>
        <w:t>Colonia 27 de Septiembre, Pasaje “A”, Casa #14</w:t>
      </w:r>
      <w:r w:rsidRPr="00E13A78">
        <w:rPr>
          <w:rFonts w:ascii="Helvetica" w:hAnsi="Helvetica"/>
          <w:b/>
          <w:color w:val="auto"/>
          <w:szCs w:val="22"/>
        </w:rPr>
        <w:t xml:space="preserve">, </w:t>
      </w:r>
      <w:r w:rsidRPr="00E13A78">
        <w:rPr>
          <w:rFonts w:ascii="Helvetica" w:hAnsi="Helvetica"/>
          <w:color w:val="auto"/>
          <w:szCs w:val="22"/>
        </w:rPr>
        <w:t>Municipio de Zacatecoluca, Departamento de La Paz.</w:t>
      </w:r>
    </w:p>
    <w:p w:rsidR="00E13A78" w:rsidRPr="00E13A78" w:rsidRDefault="00E13A78" w:rsidP="00E13A78">
      <w:pPr>
        <w:jc w:val="both"/>
        <w:rPr>
          <w:rFonts w:ascii="Helvetica" w:hAnsi="Helvetica"/>
          <w:color w:val="auto"/>
          <w:szCs w:val="22"/>
        </w:rPr>
      </w:pPr>
    </w:p>
    <w:p w:rsidR="00E13A78" w:rsidRPr="00E13A78" w:rsidRDefault="00E13A78" w:rsidP="00E13A78">
      <w:pPr>
        <w:spacing w:after="200"/>
        <w:jc w:val="both"/>
        <w:rPr>
          <w:rFonts w:ascii="Helvetica" w:hAnsi="Helvetica"/>
          <w:color w:val="auto"/>
          <w:szCs w:val="22"/>
        </w:rPr>
      </w:pPr>
      <w:r w:rsidRPr="00E13A78">
        <w:rPr>
          <w:rFonts w:ascii="Helvetica" w:hAnsi="Helvetica"/>
          <w:b/>
          <w:color w:val="auto"/>
          <w:szCs w:val="22"/>
        </w:rPr>
        <w:t>FECHA:</w:t>
      </w:r>
      <w:r w:rsidRPr="00E13A78">
        <w:rPr>
          <w:rFonts w:ascii="Helvetica" w:hAnsi="Helvetica"/>
          <w:color w:val="auto"/>
          <w:szCs w:val="22"/>
        </w:rPr>
        <w:t xml:space="preserve">    14/09/2018</w:t>
      </w:r>
    </w:p>
    <w:p w:rsidR="00E13A78" w:rsidRPr="00E13A78" w:rsidRDefault="00E13A78" w:rsidP="00E13A78">
      <w:pPr>
        <w:spacing w:before="200" w:line="276" w:lineRule="auto"/>
        <w:jc w:val="both"/>
        <w:rPr>
          <w:rFonts w:ascii="Helvetica" w:hAnsi="Helvetica"/>
          <w:color w:val="auto"/>
          <w:szCs w:val="22"/>
        </w:rPr>
      </w:pPr>
      <w:r w:rsidRPr="00E13A78">
        <w:rPr>
          <w:rFonts w:ascii="Helvetica" w:hAnsi="Helvetica"/>
          <w:color w:val="auto"/>
          <w:szCs w:val="22"/>
        </w:rPr>
        <w:t>BASE LEGAL:</w:t>
      </w:r>
      <w:r w:rsidRPr="00E13A78">
        <w:rPr>
          <w:rFonts w:ascii="Helvetica" w:hAnsi="Helvetica"/>
          <w:b/>
          <w:color w:val="auto"/>
          <w:szCs w:val="22"/>
        </w:rPr>
        <w:t xml:space="preserve"> ART. 9, RUBRO 1130- SERVICIOS ADMINISTRATIVOS, NUMERAL Nº 05 LICENCIAS, ORDINALES Nº 03 Y 08, Y ART. 11 DE LA ORDENANZA REGULADORA DE LAS TASAS POR SERVICIOS DE LA CIUDAD DE ZACATECOLUCA.</w:t>
      </w:r>
    </w:p>
    <w:p w:rsidR="00E13A78" w:rsidRPr="00E13A78" w:rsidRDefault="00E13A78" w:rsidP="00E13A78">
      <w:pPr>
        <w:spacing w:before="200" w:line="276" w:lineRule="auto"/>
        <w:jc w:val="both"/>
        <w:rPr>
          <w:rFonts w:ascii="Helvetica" w:hAnsi="Helvetica"/>
          <w:color w:val="auto"/>
          <w:szCs w:val="22"/>
        </w:rPr>
      </w:pPr>
    </w:p>
    <w:p w:rsidR="00E13A78" w:rsidRPr="00E13A78" w:rsidRDefault="00E13A78" w:rsidP="00E13A78">
      <w:pPr>
        <w:spacing w:after="200" w:line="276" w:lineRule="auto"/>
        <w:jc w:val="center"/>
        <w:rPr>
          <w:rFonts w:ascii="Helvetica" w:hAnsi="Helvetica"/>
          <w:color w:val="auto"/>
          <w:szCs w:val="22"/>
        </w:rPr>
      </w:pPr>
      <w:r w:rsidRPr="00E13A78">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594"/>
        <w:gridCol w:w="3686"/>
        <w:gridCol w:w="1286"/>
      </w:tblGrid>
      <w:tr w:rsidR="00E13A78" w:rsidRPr="00E13A78" w:rsidTr="003973B2">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N°</w:t>
            </w:r>
          </w:p>
        </w:tc>
        <w:tc>
          <w:tcPr>
            <w:tcW w:w="3594" w:type="dxa"/>
            <w:tcBorders>
              <w:top w:val="single" w:sz="8"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CÁLCULO</w:t>
            </w:r>
            <w:r w:rsidRPr="00E13A78">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r w:rsidRPr="00E13A78">
              <w:rPr>
                <w:rFonts w:ascii="Helvetica" w:hAnsi="Helvetica" w:cs="Helvetica"/>
                <w:b/>
                <w:bCs/>
                <w:color w:val="auto"/>
                <w:sz w:val="20"/>
              </w:rPr>
              <w:t>MONTO</w:t>
            </w:r>
          </w:p>
        </w:tc>
      </w:tr>
      <w:tr w:rsidR="00E13A78" w:rsidRPr="00E13A78" w:rsidTr="003973B2">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Tasa por Licencia de Mejora de Edificaciones Existentes</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($0.50 * 82.00m²) + ($1,675.50 * 1.0%)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57.76         </w:t>
            </w:r>
          </w:p>
        </w:tc>
      </w:tr>
      <w:tr w:rsidR="00E13A78" w:rsidRPr="00E13A78" w:rsidTr="003973B2">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2</w:t>
            </w:r>
          </w:p>
        </w:tc>
        <w:tc>
          <w:tcPr>
            <w:tcW w:w="3594" w:type="dxa"/>
            <w:tcBorders>
              <w:top w:val="single" w:sz="4" w:space="0" w:color="auto"/>
              <w:left w:val="nil"/>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Situar Material</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10.00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67.76</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color w:val="auto"/>
                <w:sz w:val="20"/>
              </w:rPr>
            </w:pPr>
            <w:r w:rsidRPr="00E13A78">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xml:space="preserve">$        3.39      </w:t>
            </w:r>
          </w:p>
        </w:tc>
      </w:tr>
      <w:tr w:rsidR="00E13A78" w:rsidRPr="00E13A78" w:rsidTr="003973B2">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E13A78" w:rsidRPr="00E13A78" w:rsidRDefault="00E13A78" w:rsidP="00E13A78">
            <w:pPr>
              <w:widowControl/>
              <w:rPr>
                <w:rFonts w:ascii="Helvetica" w:hAnsi="Helvetica" w:cs="Helvetica"/>
                <w:color w:val="auto"/>
                <w:sz w:val="20"/>
              </w:rPr>
            </w:pPr>
            <w:r w:rsidRPr="00E13A78">
              <w:rPr>
                <w:rFonts w:ascii="Helvetica" w:hAnsi="Helvetica" w:cs="Helvetica"/>
                <w:color w:val="auto"/>
                <w:sz w:val="20"/>
              </w:rPr>
              <w:t>$      71.15</w:t>
            </w:r>
          </w:p>
        </w:tc>
      </w:tr>
      <w:tr w:rsidR="00E13A78" w:rsidRPr="00E13A78" w:rsidTr="003973B2">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E13A78" w:rsidRPr="00E13A78" w:rsidRDefault="00E13A78" w:rsidP="00E13A78">
            <w:pPr>
              <w:widowControl/>
              <w:jc w:val="center"/>
              <w:rPr>
                <w:rFonts w:ascii="Helvetica" w:hAnsi="Helvetica" w:cs="Helvetica"/>
                <w:b/>
                <w:bCs/>
                <w:color w:val="auto"/>
                <w:sz w:val="20"/>
              </w:rPr>
            </w:pPr>
            <w:proofErr w:type="gramStart"/>
            <w:r w:rsidRPr="00E13A78">
              <w:rPr>
                <w:rFonts w:ascii="Helvetica" w:hAnsi="Helvetica" w:cs="Helvetica"/>
                <w:b/>
                <w:bCs/>
                <w:color w:val="auto"/>
                <w:sz w:val="20"/>
              </w:rPr>
              <w:t>TOTAL</w:t>
            </w:r>
            <w:proofErr w:type="gramEnd"/>
            <w:r w:rsidRPr="00E13A78">
              <w:rPr>
                <w:rFonts w:ascii="Helvetica" w:hAnsi="Helvetica" w:cs="Helvetica"/>
                <w:b/>
                <w:bCs/>
                <w:color w:val="auto"/>
                <w:sz w:val="20"/>
              </w:rPr>
              <w:t xml:space="preserve"> A PAGAR EN LETRAS SETENTA Y UNO 15/100 DÓLARES DE LOS ESTADOS UNIDOS DE AMÉRICA</w:t>
            </w:r>
          </w:p>
        </w:tc>
      </w:tr>
      <w:tr w:rsidR="00E13A78" w:rsidRPr="00E13A78" w:rsidTr="003973B2">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E13A78" w:rsidRPr="00E13A78" w:rsidRDefault="00E13A78" w:rsidP="00E13A78">
            <w:pPr>
              <w:widowControl/>
              <w:jc w:val="center"/>
              <w:rPr>
                <w:rFonts w:ascii="Helvetica" w:hAnsi="Helvetica" w:cs="Helvetica"/>
                <w:b/>
                <w:bCs/>
                <w:color w:val="auto"/>
                <w:sz w:val="20"/>
              </w:rPr>
            </w:pPr>
          </w:p>
        </w:tc>
      </w:tr>
    </w:tbl>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Unidad de Planificación, Ordenamiento y Desarrollo Territorial</w:t>
      </w:r>
    </w:p>
    <w:p w:rsidR="00E13A78" w:rsidRPr="00E13A78" w:rsidRDefault="00E13A78" w:rsidP="00E13A78">
      <w:pPr>
        <w:jc w:val="center"/>
        <w:rPr>
          <w:rFonts w:ascii="Helvetica" w:hAnsi="Helvetica"/>
          <w:color w:val="auto"/>
          <w:szCs w:val="22"/>
        </w:rPr>
      </w:pPr>
      <w:r w:rsidRPr="00E13A78">
        <w:rPr>
          <w:rFonts w:ascii="Helvetica" w:hAnsi="Helvetica"/>
          <w:color w:val="auto"/>
          <w:szCs w:val="22"/>
        </w:rPr>
        <w:t xml:space="preserve">Alcaldía Municipal de Zacatecoluca </w:t>
      </w:r>
    </w:p>
    <w:p w:rsidR="00E13A78" w:rsidRPr="00E13A78" w:rsidRDefault="00E13A78"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3973B2" w:rsidRDefault="003973B2" w:rsidP="00E13A78">
      <w:pPr>
        <w:jc w:val="center"/>
        <w:rPr>
          <w:rFonts w:ascii="Helvetica" w:hAnsi="Helvetica"/>
          <w:color w:val="auto"/>
          <w:szCs w:val="22"/>
        </w:rPr>
      </w:pPr>
    </w:p>
    <w:p w:rsidR="003973B2" w:rsidRDefault="003973B2" w:rsidP="00E13A78">
      <w:pPr>
        <w:jc w:val="center"/>
        <w:rPr>
          <w:rFonts w:ascii="Helvetica" w:hAnsi="Helvetica"/>
          <w:color w:val="auto"/>
          <w:szCs w:val="22"/>
        </w:rPr>
      </w:pPr>
    </w:p>
    <w:p w:rsidR="00DF7129" w:rsidRPr="00DF7129" w:rsidRDefault="00DF7129" w:rsidP="00DF7129">
      <w:pPr>
        <w:tabs>
          <w:tab w:val="left" w:pos="3525"/>
        </w:tabs>
        <w:spacing w:after="200"/>
        <w:rPr>
          <w:rFonts w:ascii="Helvetica" w:hAnsi="Helvetica"/>
          <w:b/>
          <w:szCs w:val="22"/>
          <w:u w:val="single"/>
        </w:rPr>
      </w:pPr>
    </w:p>
    <w:p w:rsidR="00DF7129" w:rsidRPr="00DF7129" w:rsidRDefault="00DF7129" w:rsidP="00DF7129">
      <w:pPr>
        <w:tabs>
          <w:tab w:val="left" w:pos="3525"/>
        </w:tabs>
        <w:jc w:val="right"/>
        <w:rPr>
          <w:rFonts w:ascii="Helvetica" w:hAnsi="Helvetica"/>
          <w:b/>
          <w:color w:val="auto"/>
          <w:szCs w:val="22"/>
        </w:rPr>
      </w:pPr>
      <w:r w:rsidRPr="00DF7129">
        <w:rPr>
          <w:rFonts w:ascii="Helvetica" w:hAnsi="Helvetica"/>
          <w:b/>
          <w:color w:val="auto"/>
          <w:szCs w:val="22"/>
        </w:rPr>
        <w:t>MANDAMIENTO DE PAGO POR PERMISO DE DEMOLICIÓN</w:t>
      </w:r>
    </w:p>
    <w:p w:rsidR="00DF7129" w:rsidRPr="00DF7129" w:rsidRDefault="00DF7129" w:rsidP="00DF7129">
      <w:pPr>
        <w:tabs>
          <w:tab w:val="left" w:pos="3525"/>
        </w:tabs>
        <w:jc w:val="right"/>
        <w:rPr>
          <w:rFonts w:ascii="Helvetica" w:hAnsi="Helvetica"/>
          <w:color w:val="auto"/>
          <w:szCs w:val="22"/>
        </w:rPr>
      </w:pPr>
      <w:r w:rsidRPr="00DF7129">
        <w:rPr>
          <w:rFonts w:ascii="Helvetica" w:hAnsi="Helvetica"/>
          <w:color w:val="auto"/>
          <w:szCs w:val="22"/>
        </w:rPr>
        <w:t>Ref. Permiso de Construcción No. AMZ-UPODT-DM-2018-15</w:t>
      </w:r>
    </w:p>
    <w:p w:rsidR="00DF7129" w:rsidRPr="00DF7129" w:rsidRDefault="00DF7129" w:rsidP="00DF7129">
      <w:pPr>
        <w:spacing w:after="200"/>
        <w:jc w:val="right"/>
        <w:rPr>
          <w:rFonts w:ascii="Helvetica" w:hAnsi="Helvetica"/>
          <w:color w:val="auto"/>
          <w:szCs w:val="22"/>
        </w:rPr>
      </w:pPr>
    </w:p>
    <w:p w:rsidR="00DF7129" w:rsidRPr="00DF7129" w:rsidRDefault="00DF7129" w:rsidP="00DF7129">
      <w:pPr>
        <w:spacing w:after="200"/>
        <w:rPr>
          <w:rFonts w:ascii="Helvetica" w:hAnsi="Helvetica"/>
          <w:b/>
          <w:color w:val="auto"/>
          <w:sz w:val="24"/>
        </w:rPr>
      </w:pPr>
      <w:r w:rsidRPr="00DF7129">
        <w:rPr>
          <w:rFonts w:ascii="Helvetica" w:hAnsi="Helvetica"/>
          <w:b/>
          <w:color w:val="auto"/>
          <w:szCs w:val="22"/>
        </w:rPr>
        <w:t>SOLICITANTE:</w:t>
      </w:r>
      <w:r w:rsidRPr="00DF7129">
        <w:rPr>
          <w:rFonts w:ascii="Helvetica" w:hAnsi="Helvetica"/>
          <w:color w:val="auto"/>
          <w:szCs w:val="22"/>
        </w:rPr>
        <w:t xml:space="preserve"> </w:t>
      </w:r>
      <w:r w:rsidRPr="00DF7129">
        <w:rPr>
          <w:rFonts w:ascii="Helvetica" w:hAnsi="Helvetica"/>
          <w:b/>
          <w:color w:val="A6A6A6" w:themeColor="background1" w:themeShade="A6"/>
          <w:szCs w:val="22"/>
          <w:highlight w:val="darkGray"/>
        </w:rPr>
        <w:t>José Elias Escobar Romero</w:t>
      </w:r>
      <w:r w:rsidRPr="00DF7129">
        <w:rPr>
          <w:rFonts w:ascii="Helvetica" w:hAnsi="Helvetica"/>
          <w:b/>
          <w:color w:val="auto"/>
          <w:sz w:val="24"/>
        </w:rPr>
        <w:t>.</w:t>
      </w:r>
    </w:p>
    <w:p w:rsidR="00DF7129" w:rsidRPr="00DF7129" w:rsidRDefault="00DF7129" w:rsidP="00DF7129">
      <w:pPr>
        <w:spacing w:after="200"/>
        <w:rPr>
          <w:rFonts w:ascii="Helvetica" w:hAnsi="Helvetica"/>
          <w:b/>
          <w:color w:val="auto"/>
          <w:sz w:val="24"/>
        </w:rPr>
      </w:pPr>
      <w:r w:rsidRPr="00DF7129">
        <w:rPr>
          <w:rFonts w:ascii="Helvetica" w:hAnsi="Helvetica"/>
          <w:b/>
          <w:color w:val="auto"/>
          <w:szCs w:val="22"/>
        </w:rPr>
        <w:t xml:space="preserve">PROPIETARIO/A DE PROYECTO: </w:t>
      </w:r>
      <w:r w:rsidRPr="00DF7129">
        <w:rPr>
          <w:rFonts w:ascii="Helvetica" w:hAnsi="Helvetica"/>
          <w:b/>
          <w:color w:val="A6A6A6" w:themeColor="background1" w:themeShade="A6"/>
          <w:szCs w:val="22"/>
          <w:highlight w:val="darkGray"/>
        </w:rPr>
        <w:t>José Elias Escobar Romero</w:t>
      </w:r>
      <w:r w:rsidRPr="00DF7129">
        <w:rPr>
          <w:rFonts w:ascii="Helvetica" w:hAnsi="Helvetica"/>
          <w:b/>
          <w:color w:val="auto"/>
          <w:sz w:val="24"/>
        </w:rPr>
        <w:t>.</w:t>
      </w:r>
    </w:p>
    <w:p w:rsidR="00DF7129" w:rsidRPr="00DF7129" w:rsidRDefault="00DF7129" w:rsidP="00DF7129">
      <w:pPr>
        <w:spacing w:after="200"/>
        <w:rPr>
          <w:rFonts w:ascii="Helvetica" w:hAnsi="Helvetica"/>
          <w:b/>
          <w:color w:val="auto"/>
          <w:sz w:val="24"/>
        </w:rPr>
      </w:pPr>
      <w:r w:rsidRPr="00DF7129">
        <w:rPr>
          <w:rFonts w:ascii="Helvetica" w:hAnsi="Helvetica"/>
          <w:b/>
          <w:color w:val="auto"/>
          <w:szCs w:val="22"/>
          <w:u w:val="single"/>
        </w:rPr>
        <w:t>EMITIR RECIBO A NOMBRE DE</w:t>
      </w:r>
      <w:r w:rsidRPr="00DF7129">
        <w:rPr>
          <w:rFonts w:ascii="Helvetica" w:hAnsi="Helvetica"/>
          <w:b/>
          <w:color w:val="auto"/>
          <w:szCs w:val="22"/>
        </w:rPr>
        <w:t>:</w:t>
      </w:r>
      <w:r w:rsidRPr="00DF7129">
        <w:rPr>
          <w:rFonts w:ascii="Helvetica" w:hAnsi="Helvetica"/>
          <w:b/>
          <w:color w:val="auto"/>
          <w:sz w:val="24"/>
        </w:rPr>
        <w:t xml:space="preserve"> </w:t>
      </w:r>
      <w:r w:rsidRPr="00DF7129">
        <w:rPr>
          <w:rFonts w:ascii="Helvetica" w:hAnsi="Helvetica"/>
          <w:b/>
          <w:color w:val="A6A6A6" w:themeColor="background1" w:themeShade="A6"/>
          <w:szCs w:val="22"/>
          <w:highlight w:val="darkGray"/>
        </w:rPr>
        <w:t>José Elias Escobar Romero</w:t>
      </w:r>
      <w:r w:rsidRPr="00DF7129">
        <w:rPr>
          <w:rFonts w:ascii="Helvetica" w:hAnsi="Helvetica"/>
          <w:b/>
          <w:color w:val="auto"/>
          <w:sz w:val="24"/>
        </w:rPr>
        <w:t>.</w:t>
      </w:r>
    </w:p>
    <w:p w:rsidR="00DF7129" w:rsidRPr="00DF7129" w:rsidRDefault="00DF7129" w:rsidP="00DF7129">
      <w:pPr>
        <w:spacing w:after="200"/>
        <w:rPr>
          <w:rFonts w:ascii="Helvetica" w:hAnsi="Helvetica"/>
          <w:color w:val="auto"/>
          <w:szCs w:val="22"/>
        </w:rPr>
      </w:pPr>
      <w:r w:rsidRPr="00DF7129">
        <w:rPr>
          <w:rFonts w:ascii="Helvetica" w:hAnsi="Helvetica"/>
          <w:b/>
          <w:color w:val="auto"/>
          <w:szCs w:val="22"/>
        </w:rPr>
        <w:t xml:space="preserve">DIRECCIÓN: </w:t>
      </w:r>
      <w:r w:rsidRPr="00DF7129">
        <w:rPr>
          <w:rFonts w:ascii="Helvetica" w:hAnsi="Helvetica"/>
          <w:b/>
          <w:color w:val="A6A6A6" w:themeColor="background1" w:themeShade="A6"/>
          <w:szCs w:val="22"/>
          <w:highlight w:val="darkGray"/>
        </w:rPr>
        <w:t>6° Avenida Norte y Carretera del Litoral, Barrio El Carmen</w:t>
      </w:r>
      <w:r w:rsidRPr="00DF7129">
        <w:rPr>
          <w:rFonts w:ascii="Helvetica" w:hAnsi="Helvetica"/>
          <w:b/>
          <w:color w:val="auto"/>
          <w:szCs w:val="22"/>
        </w:rPr>
        <w:t xml:space="preserve"> </w:t>
      </w:r>
      <w:r w:rsidRPr="00DF7129">
        <w:rPr>
          <w:rFonts w:ascii="Helvetica" w:hAnsi="Helvetica"/>
          <w:color w:val="auto"/>
          <w:szCs w:val="22"/>
        </w:rPr>
        <w:t>Municipio de Zacatecoluca, Departamento de La Paz.</w:t>
      </w:r>
    </w:p>
    <w:p w:rsidR="00DF7129" w:rsidRPr="00DF7129" w:rsidRDefault="00DF7129" w:rsidP="00DF7129">
      <w:pPr>
        <w:jc w:val="both"/>
        <w:rPr>
          <w:rFonts w:ascii="Helvetica" w:hAnsi="Helvetica"/>
          <w:color w:val="auto"/>
          <w:szCs w:val="22"/>
        </w:rPr>
      </w:pPr>
    </w:p>
    <w:p w:rsidR="00DF7129" w:rsidRPr="00DF7129" w:rsidRDefault="00DF7129" w:rsidP="00DF7129">
      <w:pPr>
        <w:spacing w:after="200"/>
        <w:jc w:val="both"/>
        <w:rPr>
          <w:rFonts w:ascii="Helvetica" w:hAnsi="Helvetica"/>
          <w:color w:val="auto"/>
          <w:szCs w:val="22"/>
        </w:rPr>
      </w:pPr>
      <w:r w:rsidRPr="00DF7129">
        <w:rPr>
          <w:rFonts w:ascii="Helvetica" w:hAnsi="Helvetica"/>
          <w:b/>
          <w:color w:val="auto"/>
          <w:szCs w:val="22"/>
        </w:rPr>
        <w:t>FECHA:</w:t>
      </w:r>
      <w:r w:rsidRPr="00DF7129">
        <w:rPr>
          <w:rFonts w:ascii="Helvetica" w:hAnsi="Helvetica"/>
          <w:color w:val="auto"/>
          <w:szCs w:val="22"/>
        </w:rPr>
        <w:t xml:space="preserve">    10/09/2018</w:t>
      </w:r>
    </w:p>
    <w:p w:rsidR="00DF7129" w:rsidRPr="00DF7129" w:rsidRDefault="00DF7129" w:rsidP="00DF7129">
      <w:pPr>
        <w:spacing w:before="200" w:line="276" w:lineRule="auto"/>
        <w:jc w:val="both"/>
        <w:rPr>
          <w:rFonts w:ascii="Helvetica" w:hAnsi="Helvetica"/>
          <w:color w:val="auto"/>
          <w:szCs w:val="22"/>
        </w:rPr>
      </w:pPr>
      <w:r w:rsidRPr="00DF7129">
        <w:rPr>
          <w:rFonts w:ascii="Helvetica" w:hAnsi="Helvetica"/>
          <w:color w:val="auto"/>
          <w:szCs w:val="22"/>
        </w:rPr>
        <w:t>BASE LEGAL:</w:t>
      </w:r>
      <w:r w:rsidRPr="00DF7129">
        <w:rPr>
          <w:rFonts w:ascii="Helvetica" w:hAnsi="Helvetica"/>
          <w:b/>
          <w:color w:val="auto"/>
          <w:szCs w:val="22"/>
        </w:rPr>
        <w:t xml:space="preserve"> ART. 9, RUBRO 1130- SERVICIOS ADMINISTRATIVOS, NUMERAL Nº 05 LICENCIAS, ORDINALES Nº 47 A) Y 08, Y ART. 11 DE LA ORDENANZA REGULADORA DE LAS TASAS POR SERVICIOS DE LA CIUDAD DE ZACATECOLUCA.</w:t>
      </w:r>
    </w:p>
    <w:p w:rsidR="00DF7129" w:rsidRPr="00DF7129" w:rsidRDefault="00DF7129" w:rsidP="00DF7129">
      <w:pPr>
        <w:spacing w:before="200" w:line="276" w:lineRule="auto"/>
        <w:jc w:val="both"/>
        <w:rPr>
          <w:rFonts w:ascii="Helvetica" w:hAnsi="Helvetica"/>
          <w:color w:val="auto"/>
          <w:szCs w:val="22"/>
        </w:rPr>
      </w:pPr>
    </w:p>
    <w:p w:rsidR="00DF7129" w:rsidRPr="00DF7129" w:rsidRDefault="00DF7129" w:rsidP="00DF7129">
      <w:pPr>
        <w:spacing w:after="200" w:line="276" w:lineRule="auto"/>
        <w:jc w:val="center"/>
        <w:rPr>
          <w:rFonts w:ascii="Helvetica" w:hAnsi="Helvetica"/>
          <w:color w:val="auto"/>
          <w:szCs w:val="22"/>
        </w:rPr>
      </w:pPr>
      <w:r w:rsidRPr="00DF7129">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DF7129" w:rsidRPr="00DF7129" w:rsidTr="00BB2479">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CÁLCULO</w:t>
            </w:r>
            <w:r w:rsidRPr="00DF7129">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MONTO</w:t>
            </w:r>
          </w:p>
        </w:tc>
      </w:tr>
      <w:tr w:rsidR="00DF7129" w:rsidRPr="00DF7129" w:rsidTr="00BB2479">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Tasa por Licencia de Demolición</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 xml:space="preserve">($0.25 * 65.46m²) </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xml:space="preserve">$      16.37       </w:t>
            </w:r>
          </w:p>
        </w:tc>
      </w:tr>
      <w:tr w:rsidR="00DF7129" w:rsidRPr="00DF7129" w:rsidTr="00BB2479">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xml:space="preserve">$        0.82   </w:t>
            </w:r>
          </w:p>
        </w:tc>
      </w:tr>
      <w:tr w:rsidR="00DF7129" w:rsidRPr="00DF7129" w:rsidTr="00BB2479">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proofErr w:type="gramStart"/>
            <w:r w:rsidRPr="00DF7129">
              <w:rPr>
                <w:rFonts w:ascii="Helvetica" w:hAnsi="Helvetica" w:cs="Helvetica"/>
                <w:b/>
                <w:bCs/>
                <w:color w:val="auto"/>
                <w:sz w:val="20"/>
              </w:rPr>
              <w:t>TOTAL</w:t>
            </w:r>
            <w:proofErr w:type="gramEnd"/>
            <w:r w:rsidRPr="00DF7129">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17.19</w:t>
            </w:r>
          </w:p>
        </w:tc>
      </w:tr>
      <w:tr w:rsidR="00DF7129" w:rsidRPr="00DF7129" w:rsidTr="00BB2479">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proofErr w:type="gramStart"/>
            <w:r w:rsidRPr="00DF7129">
              <w:rPr>
                <w:rFonts w:ascii="Helvetica" w:hAnsi="Helvetica" w:cs="Helvetica"/>
                <w:b/>
                <w:bCs/>
                <w:color w:val="auto"/>
                <w:sz w:val="20"/>
              </w:rPr>
              <w:t>TOTAL</w:t>
            </w:r>
            <w:proofErr w:type="gramEnd"/>
            <w:r w:rsidRPr="00DF7129">
              <w:rPr>
                <w:rFonts w:ascii="Helvetica" w:hAnsi="Helvetica" w:cs="Helvetica"/>
                <w:b/>
                <w:bCs/>
                <w:color w:val="auto"/>
                <w:sz w:val="20"/>
              </w:rPr>
              <w:t xml:space="preserve"> A PAGAR EN LETRAS DIECISIETE 19/100 DÓLARES DE LOS ESTADOS UNIDOS DE AMÉRICA</w:t>
            </w:r>
          </w:p>
        </w:tc>
      </w:tr>
      <w:tr w:rsidR="00DF7129" w:rsidRPr="00DF7129" w:rsidTr="00BB2479">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F7129" w:rsidRPr="00DF7129" w:rsidRDefault="00DF7129" w:rsidP="00DF7129">
            <w:pPr>
              <w:widowControl/>
              <w:jc w:val="center"/>
              <w:rPr>
                <w:rFonts w:ascii="Helvetica" w:hAnsi="Helvetica" w:cs="Helvetica"/>
                <w:b/>
                <w:bCs/>
                <w:color w:val="auto"/>
                <w:sz w:val="20"/>
              </w:rPr>
            </w:pPr>
          </w:p>
        </w:tc>
      </w:tr>
    </w:tbl>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r w:rsidRPr="00DF7129">
        <w:rPr>
          <w:rFonts w:ascii="Helvetica" w:hAnsi="Helvetica"/>
          <w:color w:val="auto"/>
          <w:szCs w:val="22"/>
        </w:rPr>
        <w:t>Unidad de Planificación, Ordenamiento y Desarrollo Territorial</w:t>
      </w:r>
    </w:p>
    <w:p w:rsidR="00DF7129" w:rsidRPr="00DF7129" w:rsidRDefault="00DF7129" w:rsidP="00DF7129">
      <w:pPr>
        <w:jc w:val="center"/>
        <w:rPr>
          <w:rFonts w:ascii="Helvetica" w:hAnsi="Helvetica"/>
          <w:color w:val="auto"/>
          <w:szCs w:val="22"/>
        </w:rPr>
      </w:pPr>
      <w:r w:rsidRPr="00DF7129">
        <w:rPr>
          <w:rFonts w:ascii="Helvetica" w:hAnsi="Helvetica"/>
          <w:color w:val="auto"/>
          <w:szCs w:val="22"/>
        </w:rPr>
        <w:t xml:space="preserve">Alcaldía Municipal de Zacatecoluca </w:t>
      </w: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3973B2" w:rsidRPr="00E13A78" w:rsidRDefault="003973B2" w:rsidP="00E13A78">
      <w:pPr>
        <w:jc w:val="center"/>
        <w:rPr>
          <w:rFonts w:ascii="Helvetica" w:hAnsi="Helvetica"/>
          <w:color w:val="auto"/>
          <w:szCs w:val="22"/>
        </w:rPr>
      </w:pPr>
    </w:p>
    <w:p w:rsidR="00E13A78" w:rsidRDefault="00E13A78"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Pr="00DF7129" w:rsidRDefault="00DF7129" w:rsidP="00DF7129">
      <w:pPr>
        <w:tabs>
          <w:tab w:val="left" w:pos="3525"/>
        </w:tabs>
        <w:spacing w:after="200"/>
        <w:rPr>
          <w:rFonts w:ascii="Helvetica" w:hAnsi="Helvetica"/>
          <w:b/>
          <w:color w:val="auto"/>
          <w:szCs w:val="22"/>
          <w:u w:val="single"/>
        </w:rPr>
      </w:pPr>
    </w:p>
    <w:p w:rsidR="00DF7129" w:rsidRPr="00DF7129" w:rsidRDefault="00DF7129" w:rsidP="00DF7129">
      <w:pPr>
        <w:tabs>
          <w:tab w:val="left" w:pos="3525"/>
        </w:tabs>
        <w:jc w:val="right"/>
        <w:rPr>
          <w:rFonts w:ascii="Helvetica" w:hAnsi="Helvetica"/>
          <w:b/>
          <w:color w:val="auto"/>
          <w:szCs w:val="22"/>
        </w:rPr>
      </w:pPr>
      <w:r w:rsidRPr="00DF7129">
        <w:rPr>
          <w:rFonts w:ascii="Helvetica" w:hAnsi="Helvetica"/>
          <w:b/>
          <w:color w:val="auto"/>
          <w:szCs w:val="22"/>
        </w:rPr>
        <w:t>MANDAMIENTO DE PAGO POR PERMISO DE ROMPIMIENTO DE VÍA</w:t>
      </w:r>
    </w:p>
    <w:p w:rsidR="00DF7129" w:rsidRPr="00DF7129" w:rsidRDefault="00DF7129" w:rsidP="00DF7129">
      <w:pPr>
        <w:tabs>
          <w:tab w:val="left" w:pos="3525"/>
        </w:tabs>
        <w:jc w:val="right"/>
        <w:rPr>
          <w:rFonts w:ascii="Helvetica" w:hAnsi="Helvetica"/>
          <w:color w:val="auto"/>
          <w:szCs w:val="22"/>
        </w:rPr>
      </w:pPr>
      <w:r w:rsidRPr="00DF7129">
        <w:rPr>
          <w:rFonts w:ascii="Helvetica" w:hAnsi="Helvetica"/>
          <w:color w:val="auto"/>
          <w:szCs w:val="22"/>
        </w:rPr>
        <w:t>Ref. Permiso de Rompimiento de Vía No. UPODT-AMZ-RV-2018-12</w:t>
      </w:r>
    </w:p>
    <w:p w:rsidR="00DF7129" w:rsidRPr="00DF7129" w:rsidRDefault="00DF7129" w:rsidP="00DF7129">
      <w:pPr>
        <w:spacing w:after="200"/>
        <w:jc w:val="right"/>
        <w:rPr>
          <w:rFonts w:ascii="Helvetica" w:hAnsi="Helvetica"/>
          <w:color w:val="auto"/>
          <w:szCs w:val="22"/>
        </w:rPr>
      </w:pPr>
    </w:p>
    <w:p w:rsidR="00DF7129" w:rsidRPr="00DF7129" w:rsidRDefault="00DF7129" w:rsidP="00DF7129">
      <w:pPr>
        <w:spacing w:after="200"/>
        <w:rPr>
          <w:rFonts w:ascii="Helvetica" w:hAnsi="Helvetica"/>
          <w:color w:val="auto"/>
          <w:sz w:val="24"/>
        </w:rPr>
      </w:pPr>
      <w:r w:rsidRPr="00DF7129">
        <w:rPr>
          <w:rFonts w:ascii="Helvetica" w:hAnsi="Helvetica"/>
          <w:b/>
          <w:color w:val="auto"/>
          <w:szCs w:val="22"/>
        </w:rPr>
        <w:t>SOLICITANTE:</w:t>
      </w:r>
      <w:r w:rsidRPr="00DF7129">
        <w:rPr>
          <w:rFonts w:ascii="Helvetica" w:hAnsi="Helvetica"/>
          <w:color w:val="auto"/>
          <w:szCs w:val="22"/>
        </w:rPr>
        <w:t xml:space="preserve"> </w:t>
      </w:r>
      <w:bookmarkStart w:id="16" w:name="_Hlk520104957"/>
      <w:r w:rsidRPr="00DF7129">
        <w:rPr>
          <w:rFonts w:ascii="Helvetica" w:hAnsi="Helvetica"/>
          <w:b/>
          <w:color w:val="A6A6A6" w:themeColor="background1" w:themeShade="A6"/>
          <w:szCs w:val="22"/>
          <w:highlight w:val="darkGray"/>
        </w:rPr>
        <w:t>Blanca Luz Montano viuda de Mira</w:t>
      </w:r>
      <w:r w:rsidRPr="00DF7129">
        <w:rPr>
          <w:rFonts w:ascii="Helvetica" w:hAnsi="Helvetica"/>
          <w:color w:val="auto"/>
          <w:sz w:val="24"/>
        </w:rPr>
        <w:t>.</w:t>
      </w:r>
      <w:bookmarkEnd w:id="16"/>
    </w:p>
    <w:p w:rsidR="00DF7129" w:rsidRPr="00DF7129" w:rsidRDefault="00DF7129" w:rsidP="00DF7129">
      <w:pPr>
        <w:spacing w:after="200"/>
        <w:rPr>
          <w:rFonts w:ascii="Helvetica" w:hAnsi="Helvetica"/>
          <w:color w:val="auto"/>
          <w:sz w:val="24"/>
        </w:rPr>
      </w:pPr>
      <w:r w:rsidRPr="00DF7129">
        <w:rPr>
          <w:rFonts w:ascii="Helvetica" w:hAnsi="Helvetica"/>
          <w:b/>
          <w:color w:val="auto"/>
          <w:szCs w:val="22"/>
        </w:rPr>
        <w:t xml:space="preserve">PROPIETARIO/A DE PROYECTO: </w:t>
      </w:r>
      <w:r w:rsidRPr="00DF7129">
        <w:rPr>
          <w:rFonts w:ascii="Helvetica" w:hAnsi="Helvetica"/>
          <w:b/>
          <w:color w:val="A6A6A6" w:themeColor="background1" w:themeShade="A6"/>
          <w:szCs w:val="22"/>
          <w:highlight w:val="darkGray"/>
        </w:rPr>
        <w:t>Blanca Luz Montano viuda de Mira</w:t>
      </w:r>
      <w:r w:rsidRPr="00DF7129">
        <w:rPr>
          <w:rFonts w:ascii="Helvetica" w:hAnsi="Helvetica"/>
          <w:color w:val="auto"/>
          <w:sz w:val="24"/>
        </w:rPr>
        <w:t>.</w:t>
      </w:r>
    </w:p>
    <w:p w:rsidR="00DF7129" w:rsidRPr="00DF7129" w:rsidRDefault="00DF7129" w:rsidP="00DF7129">
      <w:pPr>
        <w:spacing w:after="200"/>
        <w:rPr>
          <w:rFonts w:ascii="Helvetica" w:hAnsi="Helvetica"/>
          <w:b/>
          <w:color w:val="A6A6A6" w:themeColor="background1" w:themeShade="A6"/>
          <w:szCs w:val="22"/>
          <w:highlight w:val="darkGray"/>
        </w:rPr>
      </w:pPr>
      <w:r w:rsidRPr="00DF7129">
        <w:rPr>
          <w:rFonts w:ascii="Helvetica" w:hAnsi="Helvetica"/>
          <w:b/>
          <w:color w:val="auto"/>
          <w:szCs w:val="22"/>
          <w:u w:val="single"/>
        </w:rPr>
        <w:t>EMITIR RECIBO A NOMBRE DE</w:t>
      </w:r>
      <w:r w:rsidRPr="00DF7129">
        <w:rPr>
          <w:rFonts w:ascii="Helvetica" w:hAnsi="Helvetica"/>
          <w:b/>
          <w:color w:val="auto"/>
          <w:szCs w:val="22"/>
        </w:rPr>
        <w:t>:</w:t>
      </w:r>
      <w:r w:rsidRPr="00DF7129">
        <w:rPr>
          <w:rFonts w:ascii="Helvetica" w:hAnsi="Helvetica"/>
          <w:b/>
          <w:color w:val="auto"/>
          <w:sz w:val="24"/>
        </w:rPr>
        <w:t xml:space="preserve"> </w:t>
      </w:r>
      <w:r w:rsidRPr="00DF7129">
        <w:rPr>
          <w:rFonts w:ascii="Helvetica" w:hAnsi="Helvetica"/>
          <w:b/>
          <w:color w:val="A6A6A6" w:themeColor="background1" w:themeShade="A6"/>
          <w:szCs w:val="22"/>
          <w:highlight w:val="darkGray"/>
        </w:rPr>
        <w:t>Blanca Luz Montano viuda de Mira.</w:t>
      </w:r>
    </w:p>
    <w:p w:rsidR="00DF7129" w:rsidRPr="00DF7129" w:rsidRDefault="00DF7129" w:rsidP="00DF7129">
      <w:pPr>
        <w:spacing w:after="200"/>
        <w:rPr>
          <w:rFonts w:ascii="Helvetica" w:hAnsi="Helvetica"/>
          <w:color w:val="auto"/>
          <w:sz w:val="24"/>
          <w:szCs w:val="22"/>
        </w:rPr>
      </w:pPr>
      <w:r w:rsidRPr="00DF7129">
        <w:rPr>
          <w:rFonts w:ascii="Helvetica" w:hAnsi="Helvetica"/>
          <w:b/>
          <w:color w:val="auto"/>
          <w:szCs w:val="22"/>
        </w:rPr>
        <w:t xml:space="preserve">DIRECCIÓN: </w:t>
      </w:r>
      <w:r w:rsidRPr="00DF7129">
        <w:rPr>
          <w:rFonts w:ascii="Helvetica" w:hAnsi="Helvetica"/>
          <w:b/>
          <w:color w:val="A6A6A6" w:themeColor="background1" w:themeShade="A6"/>
          <w:szCs w:val="22"/>
          <w:highlight w:val="darkGray"/>
        </w:rPr>
        <w:t>Carretera hacia Tecoluca, Urbanización El Espino, Pasaje No. 1, Lote 1, Block “C”</w:t>
      </w:r>
      <w:r w:rsidRPr="00DF7129">
        <w:rPr>
          <w:rFonts w:ascii="Helvetica" w:hAnsi="Helvetica"/>
          <w:color w:val="auto"/>
          <w:szCs w:val="22"/>
        </w:rPr>
        <w:t>,</w:t>
      </w:r>
      <w:r w:rsidRPr="00DF7129">
        <w:rPr>
          <w:rFonts w:ascii="Helvetica" w:hAnsi="Helvetica"/>
          <w:b/>
          <w:color w:val="auto"/>
          <w:sz w:val="24"/>
          <w:szCs w:val="22"/>
        </w:rPr>
        <w:t xml:space="preserve"> </w:t>
      </w:r>
      <w:r w:rsidRPr="00DF7129">
        <w:rPr>
          <w:rFonts w:ascii="Helvetica" w:hAnsi="Helvetica"/>
          <w:color w:val="auto"/>
          <w:sz w:val="24"/>
          <w:szCs w:val="22"/>
        </w:rPr>
        <w:t>Municipio de Zacatecoluca, Departamento de La Paz.</w:t>
      </w:r>
    </w:p>
    <w:p w:rsidR="00DF7129" w:rsidRPr="00DF7129" w:rsidRDefault="00DF7129" w:rsidP="00DF7129">
      <w:pPr>
        <w:jc w:val="both"/>
        <w:rPr>
          <w:rFonts w:ascii="Helvetica" w:hAnsi="Helvetica"/>
          <w:color w:val="auto"/>
          <w:szCs w:val="22"/>
        </w:rPr>
      </w:pPr>
    </w:p>
    <w:p w:rsidR="00DF7129" w:rsidRPr="00DF7129" w:rsidRDefault="00DF7129" w:rsidP="00DF7129">
      <w:pPr>
        <w:spacing w:after="200"/>
        <w:jc w:val="both"/>
        <w:rPr>
          <w:rFonts w:ascii="Helvetica" w:hAnsi="Helvetica"/>
          <w:color w:val="auto"/>
          <w:szCs w:val="22"/>
        </w:rPr>
      </w:pPr>
      <w:r w:rsidRPr="00DF7129">
        <w:rPr>
          <w:rFonts w:ascii="Helvetica" w:hAnsi="Helvetica"/>
          <w:b/>
          <w:color w:val="auto"/>
          <w:szCs w:val="22"/>
        </w:rPr>
        <w:t>FECHA:</w:t>
      </w:r>
      <w:r w:rsidRPr="00DF7129">
        <w:rPr>
          <w:rFonts w:ascii="Helvetica" w:hAnsi="Helvetica"/>
          <w:color w:val="auto"/>
          <w:szCs w:val="22"/>
        </w:rPr>
        <w:t xml:space="preserve">    23/07/2018</w:t>
      </w:r>
    </w:p>
    <w:p w:rsidR="00DF7129" w:rsidRPr="00DF7129" w:rsidRDefault="00DF7129" w:rsidP="00DF7129">
      <w:pPr>
        <w:spacing w:before="200" w:line="276" w:lineRule="auto"/>
        <w:jc w:val="both"/>
        <w:rPr>
          <w:rFonts w:ascii="Helvetica" w:hAnsi="Helvetica"/>
          <w:color w:val="auto"/>
          <w:szCs w:val="22"/>
        </w:rPr>
      </w:pPr>
      <w:r w:rsidRPr="00DF7129">
        <w:rPr>
          <w:rFonts w:ascii="Helvetica" w:hAnsi="Helvetica"/>
          <w:color w:val="auto"/>
          <w:szCs w:val="22"/>
        </w:rPr>
        <w:t>BASE LEGAL:</w:t>
      </w:r>
      <w:r w:rsidRPr="00DF7129">
        <w:rPr>
          <w:rFonts w:ascii="Helvetica" w:hAnsi="Helvetica"/>
          <w:b/>
          <w:color w:val="auto"/>
          <w:szCs w:val="22"/>
        </w:rPr>
        <w:t xml:space="preserve"> ART. 9, RUBRO 1130- SERVICIOS ADMINISTRATIVOS, NUMERAL Nº 05 LICENCIAS, ORDINALES Nº 27; SERVICIOS VARIOS, NUMERAL N° 08, ORDINAL N° 03; Y ART. 11 DE LA ORDENANZA REGULADORA DE LAS TASAS POR SERVICIOS DE LA CIUDAD DE ZACATECOLUCA.</w:t>
      </w:r>
    </w:p>
    <w:p w:rsidR="00DF7129" w:rsidRPr="00DF7129" w:rsidRDefault="00DF7129" w:rsidP="00DF7129">
      <w:pPr>
        <w:spacing w:before="200" w:line="276" w:lineRule="auto"/>
        <w:jc w:val="both"/>
        <w:rPr>
          <w:rFonts w:ascii="Helvetica" w:hAnsi="Helvetica"/>
          <w:color w:val="auto"/>
          <w:szCs w:val="22"/>
        </w:rPr>
      </w:pPr>
    </w:p>
    <w:p w:rsidR="00DF7129" w:rsidRPr="00DF7129" w:rsidRDefault="00DF7129" w:rsidP="00DF7129">
      <w:pPr>
        <w:spacing w:after="200" w:line="276" w:lineRule="auto"/>
        <w:jc w:val="center"/>
        <w:rPr>
          <w:rFonts w:ascii="Helvetica" w:hAnsi="Helvetica"/>
          <w:color w:val="auto"/>
          <w:szCs w:val="22"/>
        </w:rPr>
      </w:pPr>
      <w:r w:rsidRPr="00DF7129">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DF7129" w:rsidRPr="00DF7129"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CÁLCULO</w:t>
            </w:r>
            <w:r w:rsidRPr="00DF7129">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MONTO</w:t>
            </w:r>
          </w:p>
        </w:tc>
      </w:tr>
      <w:tr w:rsidR="00DF7129" w:rsidRPr="00DF7129"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Tasa por Licencia de Rompimiento de Vía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$20.00 * 2.40m²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xml:space="preserve">$         48.00   </w:t>
            </w:r>
          </w:p>
        </w:tc>
      </w:tr>
      <w:tr w:rsidR="00DF7129" w:rsidRPr="00DF7129" w:rsidTr="00BB2479">
        <w:trPr>
          <w:trHeight w:val="349"/>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2</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Inspección en Zona Urbana Persona Natural</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$10.00</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10.00</w:t>
            </w:r>
          </w:p>
        </w:tc>
      </w:tr>
      <w:tr w:rsidR="00DF7129" w:rsidRPr="00DF7129"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Subtotal</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58.00</w:t>
            </w:r>
          </w:p>
        </w:tc>
      </w:tr>
      <w:tr w:rsidR="00DF7129" w:rsidRPr="00DF7129"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5% de fiestas Patronales</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2.90</w:t>
            </w:r>
          </w:p>
        </w:tc>
      </w:tr>
      <w:tr w:rsidR="00DF7129" w:rsidRPr="00DF7129"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proofErr w:type="gramStart"/>
            <w:r w:rsidRPr="00DF7129">
              <w:rPr>
                <w:rFonts w:ascii="Helvetica" w:hAnsi="Helvetica" w:cs="Helvetica"/>
                <w:b/>
                <w:bCs/>
                <w:color w:val="auto"/>
                <w:sz w:val="20"/>
              </w:rPr>
              <w:t>TOTAL</w:t>
            </w:r>
            <w:proofErr w:type="gramEnd"/>
            <w:r w:rsidRPr="00DF7129">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b/>
                <w:color w:val="auto"/>
                <w:sz w:val="20"/>
              </w:rPr>
            </w:pPr>
            <w:r w:rsidRPr="00DF7129">
              <w:rPr>
                <w:rFonts w:ascii="Helvetica" w:hAnsi="Helvetica" w:cs="Helvetica"/>
                <w:b/>
                <w:color w:val="auto"/>
                <w:sz w:val="20"/>
              </w:rPr>
              <w:t>$         60.90</w:t>
            </w:r>
          </w:p>
        </w:tc>
      </w:tr>
      <w:tr w:rsidR="00DF7129" w:rsidRPr="00DF7129"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proofErr w:type="gramStart"/>
            <w:r w:rsidRPr="00DF7129">
              <w:rPr>
                <w:rFonts w:ascii="Helvetica" w:hAnsi="Helvetica" w:cs="Helvetica"/>
                <w:b/>
                <w:bCs/>
                <w:color w:val="auto"/>
                <w:sz w:val="20"/>
              </w:rPr>
              <w:t>TOTAL</w:t>
            </w:r>
            <w:proofErr w:type="gramEnd"/>
            <w:r w:rsidRPr="00DF7129">
              <w:rPr>
                <w:rFonts w:ascii="Helvetica" w:hAnsi="Helvetica" w:cs="Helvetica"/>
                <w:b/>
                <w:bCs/>
                <w:color w:val="auto"/>
                <w:sz w:val="20"/>
              </w:rPr>
              <w:t xml:space="preserve"> A PAGAR EN LETRAS SESENTA 90/100 DÓLARES DE LOS ESTADOS UNIDOS DE AMÉRICA.</w:t>
            </w:r>
          </w:p>
        </w:tc>
      </w:tr>
      <w:tr w:rsidR="00DF7129" w:rsidRPr="00DF7129"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F7129" w:rsidRPr="00DF7129" w:rsidRDefault="00DF7129" w:rsidP="00DF7129">
            <w:pPr>
              <w:widowControl/>
              <w:jc w:val="center"/>
              <w:rPr>
                <w:rFonts w:ascii="Helvetica" w:hAnsi="Helvetica" w:cs="Helvetica"/>
                <w:b/>
                <w:bCs/>
                <w:color w:val="auto"/>
                <w:sz w:val="20"/>
              </w:rPr>
            </w:pPr>
          </w:p>
        </w:tc>
      </w:tr>
    </w:tbl>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r w:rsidRPr="00DF7129">
        <w:rPr>
          <w:rFonts w:ascii="Helvetica" w:hAnsi="Helvetica"/>
          <w:color w:val="auto"/>
          <w:szCs w:val="22"/>
        </w:rPr>
        <w:t>Unidad de Planificación, Ordenamiento y Desarrollo Territorial.</w:t>
      </w:r>
    </w:p>
    <w:p w:rsidR="00DF7129" w:rsidRPr="00DF7129" w:rsidRDefault="00DF7129" w:rsidP="00DF7129">
      <w:pPr>
        <w:jc w:val="center"/>
        <w:rPr>
          <w:rFonts w:ascii="Helvetica" w:hAnsi="Helvetica"/>
          <w:color w:val="auto"/>
          <w:szCs w:val="22"/>
        </w:rPr>
      </w:pPr>
      <w:r w:rsidRPr="00DF7129">
        <w:rPr>
          <w:rFonts w:ascii="Helvetica" w:hAnsi="Helvetica"/>
          <w:color w:val="auto"/>
          <w:szCs w:val="22"/>
        </w:rPr>
        <w:t>Alcaldía Municipal de Zacatecoluca.</w:t>
      </w:r>
    </w:p>
    <w:p w:rsidR="00DF7129" w:rsidRPr="00DF7129" w:rsidRDefault="00DF7129" w:rsidP="00DF7129">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Default="00DF7129" w:rsidP="00E13A78">
      <w:pPr>
        <w:jc w:val="center"/>
        <w:rPr>
          <w:rFonts w:ascii="Helvetica" w:hAnsi="Helvetica"/>
          <w:color w:val="auto"/>
          <w:szCs w:val="22"/>
        </w:rPr>
      </w:pPr>
    </w:p>
    <w:p w:rsidR="00DF7129" w:rsidRPr="00DF7129" w:rsidRDefault="00DF7129" w:rsidP="00DF7129">
      <w:pPr>
        <w:tabs>
          <w:tab w:val="left" w:pos="3525"/>
        </w:tabs>
        <w:spacing w:after="200"/>
        <w:jc w:val="center"/>
        <w:rPr>
          <w:rFonts w:ascii="Helvetica" w:hAnsi="Helvetica"/>
          <w:b/>
          <w:color w:val="auto"/>
          <w:szCs w:val="22"/>
          <w:u w:val="single"/>
        </w:rPr>
      </w:pPr>
    </w:p>
    <w:p w:rsidR="00DF7129" w:rsidRPr="00DF7129" w:rsidRDefault="00DF7129" w:rsidP="00DF7129">
      <w:pPr>
        <w:tabs>
          <w:tab w:val="left" w:pos="3525"/>
        </w:tabs>
        <w:spacing w:after="200"/>
        <w:jc w:val="center"/>
        <w:rPr>
          <w:rFonts w:ascii="Helvetica" w:hAnsi="Helvetica"/>
          <w:b/>
          <w:color w:val="auto"/>
          <w:szCs w:val="22"/>
          <w:u w:val="single"/>
        </w:rPr>
      </w:pPr>
    </w:p>
    <w:p w:rsidR="00DF7129" w:rsidRPr="00DF7129" w:rsidRDefault="00DF7129" w:rsidP="00DF7129">
      <w:pPr>
        <w:tabs>
          <w:tab w:val="left" w:pos="3525"/>
        </w:tabs>
        <w:jc w:val="right"/>
        <w:rPr>
          <w:rFonts w:ascii="Helvetica" w:hAnsi="Helvetica"/>
          <w:b/>
          <w:color w:val="auto"/>
          <w:szCs w:val="22"/>
        </w:rPr>
      </w:pPr>
      <w:r w:rsidRPr="00DF7129">
        <w:rPr>
          <w:rFonts w:ascii="Helvetica" w:hAnsi="Helvetica"/>
          <w:b/>
          <w:color w:val="auto"/>
          <w:szCs w:val="22"/>
        </w:rPr>
        <w:t>MANDAMIENTO DE PAGO POR</w:t>
      </w:r>
      <w:r w:rsidRPr="00DF7129">
        <w:rPr>
          <w:rFonts w:ascii="Helvetica" w:hAnsi="Helvetica"/>
          <w:b/>
          <w:color w:val="auto"/>
          <w:sz w:val="24"/>
          <w:szCs w:val="24"/>
        </w:rPr>
        <w:t xml:space="preserve"> </w:t>
      </w:r>
      <w:r w:rsidRPr="00DF7129">
        <w:rPr>
          <w:rFonts w:ascii="Helvetica" w:hAnsi="Helvetica"/>
          <w:b/>
          <w:color w:val="auto"/>
          <w:szCs w:val="24"/>
        </w:rPr>
        <w:t>FIANZA DE ROMPIMIENTO DE VÍA</w:t>
      </w:r>
    </w:p>
    <w:p w:rsidR="00DF7129" w:rsidRPr="00DF7129" w:rsidRDefault="00DF7129" w:rsidP="00DF7129">
      <w:pPr>
        <w:tabs>
          <w:tab w:val="left" w:pos="3525"/>
        </w:tabs>
        <w:jc w:val="right"/>
        <w:rPr>
          <w:rFonts w:ascii="Helvetica" w:hAnsi="Helvetica"/>
          <w:color w:val="auto"/>
          <w:szCs w:val="22"/>
        </w:rPr>
      </w:pPr>
      <w:r w:rsidRPr="00DF7129">
        <w:rPr>
          <w:rFonts w:ascii="Helvetica" w:hAnsi="Helvetica"/>
          <w:color w:val="auto"/>
          <w:szCs w:val="22"/>
        </w:rPr>
        <w:t>Ref. Permiso de Rompimiento de Vía No. UPODT-AMZ-RV-2018-12</w:t>
      </w:r>
    </w:p>
    <w:p w:rsidR="00DF7129" w:rsidRPr="00DF7129" w:rsidRDefault="00DF7129" w:rsidP="00DF7129">
      <w:pPr>
        <w:spacing w:after="200"/>
        <w:jc w:val="right"/>
        <w:rPr>
          <w:rFonts w:ascii="Helvetica" w:hAnsi="Helvetica"/>
          <w:color w:val="auto"/>
          <w:szCs w:val="22"/>
        </w:rPr>
      </w:pPr>
    </w:p>
    <w:p w:rsidR="00DF7129" w:rsidRPr="00DF7129" w:rsidRDefault="00DF7129" w:rsidP="00DF7129">
      <w:pPr>
        <w:spacing w:after="200"/>
        <w:rPr>
          <w:rFonts w:ascii="Helvetica" w:hAnsi="Helvetica"/>
          <w:color w:val="auto"/>
          <w:szCs w:val="22"/>
        </w:rPr>
      </w:pPr>
      <w:r w:rsidRPr="00DF7129">
        <w:rPr>
          <w:rFonts w:ascii="Helvetica" w:hAnsi="Helvetica"/>
          <w:b/>
          <w:color w:val="auto"/>
          <w:szCs w:val="22"/>
        </w:rPr>
        <w:t>SOLICITANTE:</w:t>
      </w:r>
      <w:r w:rsidRPr="00DF7129">
        <w:rPr>
          <w:rFonts w:ascii="Helvetica" w:hAnsi="Helvetica"/>
          <w:color w:val="auto"/>
          <w:szCs w:val="22"/>
        </w:rPr>
        <w:t xml:space="preserve"> </w:t>
      </w:r>
      <w:r w:rsidRPr="00DF7129">
        <w:rPr>
          <w:rFonts w:ascii="Helvetica" w:hAnsi="Helvetica"/>
          <w:b/>
          <w:color w:val="A6A6A6" w:themeColor="background1" w:themeShade="A6"/>
          <w:szCs w:val="22"/>
          <w:highlight w:val="darkGray"/>
        </w:rPr>
        <w:t>Blanca Luz Montano viuda de Mira</w:t>
      </w:r>
      <w:r w:rsidRPr="00DF7129">
        <w:rPr>
          <w:rFonts w:ascii="Helvetica" w:hAnsi="Helvetica"/>
          <w:color w:val="auto"/>
          <w:sz w:val="24"/>
        </w:rPr>
        <w:t>.</w:t>
      </w:r>
    </w:p>
    <w:p w:rsidR="00DF7129" w:rsidRPr="00DF7129" w:rsidRDefault="00DF7129" w:rsidP="00DF7129">
      <w:pPr>
        <w:spacing w:after="200"/>
        <w:rPr>
          <w:rFonts w:ascii="Helvetica" w:hAnsi="Helvetica"/>
          <w:color w:val="auto"/>
          <w:szCs w:val="22"/>
        </w:rPr>
      </w:pPr>
      <w:r w:rsidRPr="00DF7129">
        <w:rPr>
          <w:rFonts w:ascii="Helvetica" w:hAnsi="Helvetica"/>
          <w:b/>
          <w:color w:val="auto"/>
          <w:szCs w:val="22"/>
        </w:rPr>
        <w:t xml:space="preserve">PROPIETARIO/A DE PROYECTO: </w:t>
      </w:r>
      <w:bookmarkStart w:id="17" w:name="_Hlk497990764"/>
      <w:r w:rsidRPr="00DF7129">
        <w:rPr>
          <w:rFonts w:ascii="Helvetica" w:hAnsi="Helvetica"/>
          <w:b/>
          <w:color w:val="A6A6A6" w:themeColor="background1" w:themeShade="A6"/>
          <w:szCs w:val="22"/>
          <w:highlight w:val="darkGray"/>
        </w:rPr>
        <w:t>Blanca Luz Montano viuda de Mira</w:t>
      </w:r>
      <w:r w:rsidRPr="00DF7129">
        <w:rPr>
          <w:rFonts w:ascii="Helvetica" w:hAnsi="Helvetica"/>
          <w:color w:val="auto"/>
          <w:sz w:val="24"/>
        </w:rPr>
        <w:t>.</w:t>
      </w:r>
    </w:p>
    <w:bookmarkEnd w:id="17"/>
    <w:p w:rsidR="00DF7129" w:rsidRPr="00DF7129" w:rsidRDefault="00DF7129" w:rsidP="00DF7129">
      <w:pPr>
        <w:spacing w:after="200"/>
        <w:rPr>
          <w:rFonts w:ascii="Helvetica" w:hAnsi="Helvetica"/>
          <w:color w:val="auto"/>
          <w:sz w:val="24"/>
        </w:rPr>
      </w:pPr>
      <w:r w:rsidRPr="00DF7129">
        <w:rPr>
          <w:rFonts w:ascii="Helvetica" w:hAnsi="Helvetica"/>
          <w:b/>
          <w:color w:val="auto"/>
          <w:szCs w:val="22"/>
          <w:u w:val="single"/>
        </w:rPr>
        <w:t>EMITIR RECIBO A NOMBRE DE</w:t>
      </w:r>
      <w:r w:rsidRPr="00DF7129">
        <w:rPr>
          <w:rFonts w:ascii="Helvetica" w:hAnsi="Helvetica"/>
          <w:b/>
          <w:color w:val="auto"/>
          <w:szCs w:val="22"/>
        </w:rPr>
        <w:t>:</w:t>
      </w:r>
      <w:r w:rsidRPr="00DF7129">
        <w:rPr>
          <w:rFonts w:ascii="Helvetica" w:hAnsi="Helvetica"/>
          <w:b/>
          <w:color w:val="auto"/>
          <w:sz w:val="24"/>
        </w:rPr>
        <w:t xml:space="preserve"> </w:t>
      </w:r>
      <w:r w:rsidRPr="00DF7129">
        <w:rPr>
          <w:rFonts w:ascii="Helvetica" w:hAnsi="Helvetica"/>
          <w:b/>
          <w:color w:val="A6A6A6" w:themeColor="background1" w:themeShade="A6"/>
          <w:szCs w:val="22"/>
          <w:highlight w:val="darkGray"/>
        </w:rPr>
        <w:t>Blanca Luz Montano viuda de Mira</w:t>
      </w:r>
      <w:r w:rsidRPr="00DF7129">
        <w:rPr>
          <w:rFonts w:ascii="Helvetica" w:hAnsi="Helvetica"/>
          <w:color w:val="auto"/>
          <w:sz w:val="24"/>
        </w:rPr>
        <w:t>.</w:t>
      </w:r>
    </w:p>
    <w:p w:rsidR="00DF7129" w:rsidRPr="00DF7129" w:rsidRDefault="00DF7129" w:rsidP="00DF7129">
      <w:pPr>
        <w:spacing w:after="200"/>
        <w:jc w:val="both"/>
        <w:rPr>
          <w:rFonts w:ascii="Helvetica" w:hAnsi="Helvetica"/>
          <w:color w:val="auto"/>
          <w:szCs w:val="22"/>
        </w:rPr>
      </w:pPr>
      <w:r w:rsidRPr="00DF7129">
        <w:rPr>
          <w:rFonts w:ascii="Helvetica" w:hAnsi="Helvetica"/>
          <w:b/>
          <w:color w:val="auto"/>
          <w:szCs w:val="22"/>
        </w:rPr>
        <w:t xml:space="preserve">DIRECCIÓN: </w:t>
      </w:r>
      <w:r w:rsidRPr="00DF7129">
        <w:rPr>
          <w:rFonts w:ascii="Helvetica" w:hAnsi="Helvetica"/>
          <w:b/>
          <w:color w:val="A6A6A6" w:themeColor="background1" w:themeShade="A6"/>
          <w:szCs w:val="22"/>
          <w:highlight w:val="darkGray"/>
        </w:rPr>
        <w:t>Carretera hacia Tecoluca, Urbanización El Espino, Pasaje No. 1, Lote 1, Block “C”</w:t>
      </w:r>
      <w:r w:rsidRPr="00DF7129">
        <w:rPr>
          <w:rFonts w:ascii="Helvetica" w:hAnsi="Helvetica"/>
          <w:color w:val="auto"/>
          <w:szCs w:val="22"/>
        </w:rPr>
        <w:t>, Municipio de Zacatecoluca, Departamento de La Paz.</w:t>
      </w:r>
    </w:p>
    <w:p w:rsidR="00DF7129" w:rsidRPr="00DF7129" w:rsidRDefault="00DF7129" w:rsidP="00DF7129">
      <w:pPr>
        <w:jc w:val="both"/>
        <w:rPr>
          <w:rFonts w:ascii="Helvetica" w:hAnsi="Helvetica"/>
          <w:color w:val="auto"/>
          <w:szCs w:val="22"/>
        </w:rPr>
      </w:pPr>
    </w:p>
    <w:p w:rsidR="00DF7129" w:rsidRPr="00DF7129" w:rsidRDefault="00DF7129" w:rsidP="00DF7129">
      <w:pPr>
        <w:spacing w:after="200"/>
        <w:jc w:val="both"/>
        <w:rPr>
          <w:rFonts w:ascii="Helvetica" w:hAnsi="Helvetica"/>
          <w:color w:val="auto"/>
          <w:szCs w:val="22"/>
        </w:rPr>
      </w:pPr>
      <w:r w:rsidRPr="00DF7129">
        <w:rPr>
          <w:rFonts w:ascii="Helvetica" w:hAnsi="Helvetica"/>
          <w:b/>
          <w:color w:val="auto"/>
          <w:szCs w:val="22"/>
        </w:rPr>
        <w:t>FECHA:</w:t>
      </w:r>
      <w:r w:rsidRPr="00DF7129">
        <w:rPr>
          <w:rFonts w:ascii="Helvetica" w:hAnsi="Helvetica"/>
          <w:color w:val="auto"/>
          <w:szCs w:val="22"/>
        </w:rPr>
        <w:t xml:space="preserve">    23/07/2018</w:t>
      </w:r>
    </w:p>
    <w:p w:rsidR="00DF7129" w:rsidRPr="00DF7129" w:rsidRDefault="00DF7129" w:rsidP="00DF7129">
      <w:pPr>
        <w:spacing w:before="200" w:line="276" w:lineRule="auto"/>
        <w:jc w:val="both"/>
        <w:rPr>
          <w:rFonts w:ascii="Helvetica" w:hAnsi="Helvetica"/>
          <w:b/>
          <w:color w:val="auto"/>
          <w:szCs w:val="22"/>
        </w:rPr>
      </w:pPr>
      <w:r w:rsidRPr="00DF7129">
        <w:rPr>
          <w:rFonts w:ascii="Helvetica" w:hAnsi="Helvetica"/>
          <w:color w:val="auto"/>
          <w:szCs w:val="22"/>
        </w:rPr>
        <w:t>BASE LEGAL:</w:t>
      </w:r>
      <w:r w:rsidRPr="00DF7129">
        <w:rPr>
          <w:rFonts w:ascii="Helvetica" w:hAnsi="Helvetica"/>
          <w:b/>
          <w:color w:val="auto"/>
          <w:szCs w:val="22"/>
        </w:rPr>
        <w:t xml:space="preserve"> ART. 9 RUBRO 1130- SERVICIOS ADMINISTRATIVOS: NUMERAL Nº 05 LICENCIAS, ORDINAL Nº 28, DE LA ORDENANZA REGULADORA DE LAS TASAS POR SERVICIOS DE LA CIUDAD DE ZACATECOLUCA.</w:t>
      </w:r>
    </w:p>
    <w:p w:rsidR="00DF7129" w:rsidRPr="00DF7129" w:rsidRDefault="00DF7129" w:rsidP="00DF7129">
      <w:pPr>
        <w:spacing w:before="200" w:line="276" w:lineRule="auto"/>
        <w:jc w:val="both"/>
        <w:rPr>
          <w:rFonts w:ascii="Helvetica" w:hAnsi="Helvetica"/>
          <w:b/>
          <w:color w:val="auto"/>
          <w:szCs w:val="22"/>
        </w:rPr>
      </w:pPr>
    </w:p>
    <w:p w:rsidR="00DF7129" w:rsidRPr="00DF7129" w:rsidRDefault="00DF7129" w:rsidP="00DF7129">
      <w:pPr>
        <w:spacing w:after="200" w:line="276" w:lineRule="auto"/>
        <w:jc w:val="center"/>
        <w:rPr>
          <w:rFonts w:ascii="Helvetica" w:hAnsi="Helvetica"/>
          <w:color w:val="auto"/>
          <w:szCs w:val="22"/>
        </w:rPr>
      </w:pPr>
      <w:r w:rsidRPr="00DF7129">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DF7129" w:rsidRPr="00DF7129"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CÁLCULO</w:t>
            </w:r>
            <w:r w:rsidRPr="00DF7129">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r w:rsidRPr="00DF7129">
              <w:rPr>
                <w:rFonts w:ascii="Helvetica" w:hAnsi="Helvetica" w:cs="Helvetica"/>
                <w:b/>
                <w:bCs/>
                <w:color w:val="auto"/>
                <w:sz w:val="20"/>
              </w:rPr>
              <w:t>MONTO</w:t>
            </w:r>
          </w:p>
        </w:tc>
      </w:tr>
      <w:tr w:rsidR="00DF7129" w:rsidRPr="00DF7129"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Tasa por Fianza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DF7129" w:rsidRPr="00DF7129" w:rsidRDefault="00DF7129" w:rsidP="00DF7129">
            <w:pPr>
              <w:widowControl/>
              <w:jc w:val="center"/>
              <w:rPr>
                <w:rFonts w:ascii="Helvetica" w:hAnsi="Helvetica" w:cs="Helvetica"/>
                <w:color w:val="auto"/>
                <w:sz w:val="20"/>
              </w:rPr>
            </w:pPr>
            <w:r w:rsidRPr="00DF7129">
              <w:rPr>
                <w:rFonts w:ascii="Helvetica" w:hAnsi="Helvetica" w:cs="Helvetica"/>
                <w:color w:val="auto"/>
                <w:sz w:val="20"/>
              </w:rPr>
              <w:t>$50.00 x 2.40m²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xml:space="preserve">    $   120.00</w:t>
            </w:r>
          </w:p>
        </w:tc>
      </w:tr>
      <w:tr w:rsidR="00DF7129" w:rsidRPr="00DF7129"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proofErr w:type="gramStart"/>
            <w:r w:rsidRPr="00DF7129">
              <w:rPr>
                <w:rFonts w:ascii="Helvetica" w:hAnsi="Helvetica" w:cs="Helvetica"/>
                <w:b/>
                <w:bCs/>
                <w:color w:val="auto"/>
                <w:sz w:val="20"/>
              </w:rPr>
              <w:t>TOTAL</w:t>
            </w:r>
            <w:proofErr w:type="gramEnd"/>
            <w:r w:rsidRPr="00DF7129">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DF7129" w:rsidRPr="00DF7129" w:rsidRDefault="00DF7129" w:rsidP="00DF7129">
            <w:pPr>
              <w:widowControl/>
              <w:rPr>
                <w:rFonts w:ascii="Helvetica" w:hAnsi="Helvetica" w:cs="Helvetica"/>
                <w:color w:val="auto"/>
                <w:sz w:val="20"/>
              </w:rPr>
            </w:pPr>
            <w:r w:rsidRPr="00DF7129">
              <w:rPr>
                <w:rFonts w:ascii="Helvetica" w:hAnsi="Helvetica" w:cs="Helvetica"/>
                <w:color w:val="auto"/>
                <w:sz w:val="20"/>
              </w:rPr>
              <w:t xml:space="preserve">    $   120.00</w:t>
            </w:r>
          </w:p>
        </w:tc>
      </w:tr>
      <w:tr w:rsidR="00DF7129" w:rsidRPr="00DF7129"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F7129" w:rsidRPr="00DF7129" w:rsidRDefault="00DF7129" w:rsidP="00DF7129">
            <w:pPr>
              <w:widowControl/>
              <w:jc w:val="center"/>
              <w:rPr>
                <w:rFonts w:ascii="Helvetica" w:hAnsi="Helvetica" w:cs="Helvetica"/>
                <w:b/>
                <w:bCs/>
                <w:color w:val="auto"/>
                <w:sz w:val="20"/>
              </w:rPr>
            </w:pPr>
            <w:proofErr w:type="gramStart"/>
            <w:r w:rsidRPr="00DF7129">
              <w:rPr>
                <w:rFonts w:ascii="Helvetica" w:hAnsi="Helvetica" w:cs="Helvetica"/>
                <w:b/>
                <w:bCs/>
                <w:color w:val="auto"/>
                <w:sz w:val="20"/>
              </w:rPr>
              <w:t>TOTAL</w:t>
            </w:r>
            <w:proofErr w:type="gramEnd"/>
            <w:r w:rsidRPr="00DF7129">
              <w:rPr>
                <w:rFonts w:ascii="Helvetica" w:hAnsi="Helvetica" w:cs="Helvetica"/>
                <w:b/>
                <w:bCs/>
                <w:color w:val="auto"/>
                <w:sz w:val="20"/>
              </w:rPr>
              <w:t xml:space="preserve"> A PAGAR EN LETRAS CIENTO VEINTE  00/100 DÓLARES DE LOS ESTADOS UNIDOS DE AMÉRICA. </w:t>
            </w:r>
          </w:p>
        </w:tc>
      </w:tr>
      <w:tr w:rsidR="00DF7129" w:rsidRPr="00DF7129"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DF7129" w:rsidRPr="00DF7129" w:rsidRDefault="00DF7129" w:rsidP="00DF7129">
            <w:pPr>
              <w:widowControl/>
              <w:jc w:val="center"/>
              <w:rPr>
                <w:rFonts w:ascii="Helvetica" w:hAnsi="Helvetica" w:cs="Helvetica"/>
                <w:b/>
                <w:bCs/>
                <w:color w:val="auto"/>
                <w:sz w:val="20"/>
              </w:rPr>
            </w:pPr>
          </w:p>
        </w:tc>
      </w:tr>
    </w:tbl>
    <w:p w:rsidR="00DF7129" w:rsidRPr="00DF7129" w:rsidRDefault="00DF7129" w:rsidP="00DF7129">
      <w:pP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p>
    <w:p w:rsidR="00DF7129" w:rsidRPr="00DF7129" w:rsidRDefault="00DF7129" w:rsidP="00DF7129">
      <w:pPr>
        <w:jc w:val="center"/>
        <w:rPr>
          <w:rFonts w:ascii="Helvetica" w:hAnsi="Helvetica"/>
          <w:color w:val="auto"/>
          <w:szCs w:val="22"/>
        </w:rPr>
      </w:pPr>
      <w:r w:rsidRPr="00DF7129">
        <w:rPr>
          <w:rFonts w:ascii="Helvetica" w:hAnsi="Helvetica"/>
          <w:color w:val="auto"/>
          <w:szCs w:val="22"/>
        </w:rPr>
        <w:t>Unidad de Planificación, Ordenamiento y Desarrollo Territorial.</w:t>
      </w:r>
    </w:p>
    <w:p w:rsidR="00DF7129" w:rsidRPr="00DF7129" w:rsidRDefault="00DF7129" w:rsidP="00DF7129">
      <w:pPr>
        <w:jc w:val="center"/>
        <w:rPr>
          <w:rFonts w:ascii="Helvetica" w:hAnsi="Helvetica"/>
          <w:color w:val="auto"/>
          <w:szCs w:val="22"/>
        </w:rPr>
      </w:pPr>
      <w:r w:rsidRPr="00DF7129">
        <w:rPr>
          <w:rFonts w:ascii="Helvetica" w:hAnsi="Helvetica"/>
          <w:color w:val="auto"/>
          <w:szCs w:val="22"/>
        </w:rPr>
        <w:t>Alcaldía Municipal de Zacatecoluca.</w:t>
      </w:r>
    </w:p>
    <w:p w:rsidR="00DF7129" w:rsidRPr="00E13A78" w:rsidRDefault="00DF7129" w:rsidP="00E13A78">
      <w:pPr>
        <w:jc w:val="center"/>
        <w:rPr>
          <w:rFonts w:ascii="Helvetica" w:hAnsi="Helvetica"/>
          <w:color w:val="auto"/>
          <w:szCs w:val="22"/>
        </w:rPr>
      </w:pPr>
    </w:p>
    <w:p w:rsidR="006C4C02" w:rsidRDefault="006C4C02" w:rsidP="001F1491">
      <w:pPr>
        <w:tabs>
          <w:tab w:val="left" w:pos="1005"/>
        </w:tabs>
        <w:rPr>
          <w:rFonts w:ascii="Helvetica" w:hAnsi="Helvetica"/>
          <w:szCs w:val="22"/>
          <w:lang w:val="es-ES"/>
        </w:rPr>
      </w:pPr>
    </w:p>
    <w:p w:rsidR="00E13A78" w:rsidRDefault="00E13A78"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Pr="006C4C02" w:rsidRDefault="006C4C02" w:rsidP="006C4C02">
      <w:pPr>
        <w:tabs>
          <w:tab w:val="left" w:pos="3525"/>
        </w:tabs>
        <w:spacing w:after="200"/>
        <w:jc w:val="center"/>
        <w:rPr>
          <w:rFonts w:ascii="Helvetica" w:hAnsi="Helvetica"/>
          <w:b/>
          <w:color w:val="auto"/>
          <w:szCs w:val="22"/>
          <w:u w:val="single"/>
        </w:rPr>
      </w:pPr>
    </w:p>
    <w:p w:rsidR="006C4C02" w:rsidRPr="006C4C02" w:rsidRDefault="006C4C02" w:rsidP="006C4C02">
      <w:pPr>
        <w:tabs>
          <w:tab w:val="left" w:pos="3525"/>
        </w:tabs>
        <w:spacing w:after="200"/>
        <w:jc w:val="center"/>
        <w:rPr>
          <w:rFonts w:ascii="Helvetica" w:hAnsi="Helvetica"/>
          <w:b/>
          <w:color w:val="auto"/>
          <w:szCs w:val="22"/>
          <w:u w:val="single"/>
        </w:rPr>
      </w:pPr>
    </w:p>
    <w:p w:rsidR="006C4C02" w:rsidRPr="006C4C02" w:rsidRDefault="006C4C02" w:rsidP="006C4C02">
      <w:pPr>
        <w:tabs>
          <w:tab w:val="left" w:pos="3525"/>
        </w:tabs>
        <w:jc w:val="right"/>
        <w:rPr>
          <w:rFonts w:ascii="Helvetica" w:hAnsi="Helvetica"/>
          <w:b/>
          <w:color w:val="auto"/>
          <w:szCs w:val="22"/>
        </w:rPr>
      </w:pPr>
      <w:r w:rsidRPr="006C4C02">
        <w:rPr>
          <w:rFonts w:ascii="Helvetica" w:hAnsi="Helvetica"/>
          <w:b/>
          <w:color w:val="auto"/>
          <w:szCs w:val="22"/>
        </w:rPr>
        <w:t>MANDAMIENTO DE PAGO POR PERMISO DE ROMPIMIENTO DE VÍA</w:t>
      </w:r>
    </w:p>
    <w:p w:rsidR="006C4C02" w:rsidRPr="006C4C02" w:rsidRDefault="006C4C02" w:rsidP="006C4C02">
      <w:pPr>
        <w:tabs>
          <w:tab w:val="left" w:pos="3525"/>
        </w:tabs>
        <w:jc w:val="right"/>
        <w:rPr>
          <w:rFonts w:ascii="Helvetica" w:hAnsi="Helvetica"/>
          <w:color w:val="auto"/>
          <w:szCs w:val="22"/>
        </w:rPr>
      </w:pPr>
      <w:r w:rsidRPr="006C4C02">
        <w:rPr>
          <w:rFonts w:ascii="Helvetica" w:hAnsi="Helvetica"/>
          <w:color w:val="auto"/>
          <w:szCs w:val="22"/>
        </w:rPr>
        <w:t>Ref. Permiso de Rompimiento de Vía No. UPODT-AMZ-RV-2018-13</w:t>
      </w:r>
    </w:p>
    <w:p w:rsidR="006C4C02" w:rsidRPr="006C4C02" w:rsidRDefault="006C4C02" w:rsidP="006C4C02">
      <w:pPr>
        <w:spacing w:after="200"/>
        <w:jc w:val="right"/>
        <w:rPr>
          <w:rFonts w:ascii="Helvetica" w:hAnsi="Helvetica"/>
          <w:color w:val="auto"/>
          <w:szCs w:val="22"/>
        </w:rPr>
      </w:pPr>
    </w:p>
    <w:p w:rsidR="006C4C02" w:rsidRPr="006C4C02" w:rsidRDefault="006C4C02" w:rsidP="006C4C02">
      <w:pPr>
        <w:spacing w:after="200"/>
        <w:rPr>
          <w:rFonts w:ascii="Helvetica" w:hAnsi="Helvetica"/>
          <w:color w:val="auto"/>
          <w:szCs w:val="22"/>
        </w:rPr>
      </w:pPr>
      <w:r w:rsidRPr="006C4C02">
        <w:rPr>
          <w:rFonts w:ascii="Helvetica" w:hAnsi="Helvetica"/>
          <w:b/>
          <w:color w:val="auto"/>
          <w:szCs w:val="22"/>
        </w:rPr>
        <w:t>SOLICITANTE:</w:t>
      </w:r>
      <w:r w:rsidRPr="006C4C02">
        <w:rPr>
          <w:rFonts w:ascii="Helvetica" w:hAnsi="Helvetica"/>
          <w:color w:val="auto"/>
          <w:szCs w:val="22"/>
        </w:rPr>
        <w:t xml:space="preserve"> </w:t>
      </w:r>
      <w:r w:rsidRPr="006C4C02">
        <w:rPr>
          <w:rFonts w:ascii="Helvetica" w:hAnsi="Helvetica"/>
          <w:b/>
          <w:color w:val="A6A6A6" w:themeColor="background1" w:themeShade="A6"/>
          <w:szCs w:val="22"/>
          <w:highlight w:val="darkGray"/>
        </w:rPr>
        <w:t>Santos de los Ángeles Rivera viuda de Hernández</w:t>
      </w:r>
      <w:r w:rsidRPr="006C4C02">
        <w:rPr>
          <w:rFonts w:ascii="Helvetica" w:hAnsi="Helvetica"/>
          <w:color w:val="auto"/>
          <w:szCs w:val="22"/>
        </w:rPr>
        <w:t>.</w:t>
      </w:r>
    </w:p>
    <w:p w:rsidR="006C4C02" w:rsidRPr="006C4C02" w:rsidRDefault="006C4C02" w:rsidP="006C4C02">
      <w:pPr>
        <w:spacing w:after="200"/>
        <w:ind w:right="-234"/>
        <w:rPr>
          <w:rFonts w:ascii="Helvetica" w:hAnsi="Helvetica"/>
          <w:color w:val="auto"/>
          <w:szCs w:val="22"/>
        </w:rPr>
      </w:pPr>
      <w:r w:rsidRPr="006C4C02">
        <w:rPr>
          <w:rFonts w:ascii="Helvetica" w:hAnsi="Helvetica"/>
          <w:b/>
          <w:color w:val="auto"/>
          <w:szCs w:val="22"/>
        </w:rPr>
        <w:t xml:space="preserve">PROPIETARIO/A DE PROYECTO: </w:t>
      </w:r>
      <w:r w:rsidRPr="006C4C02">
        <w:rPr>
          <w:rFonts w:ascii="Helvetica" w:hAnsi="Helvetica"/>
          <w:b/>
          <w:color w:val="A6A6A6" w:themeColor="background1" w:themeShade="A6"/>
          <w:szCs w:val="22"/>
          <w:highlight w:val="darkGray"/>
        </w:rPr>
        <w:t>Santos de los Ángeles Rivera viuda de Hernández</w:t>
      </w:r>
      <w:r w:rsidRPr="006C4C02">
        <w:rPr>
          <w:rFonts w:ascii="Helvetica" w:hAnsi="Helvetica"/>
          <w:color w:val="auto"/>
          <w:szCs w:val="22"/>
        </w:rPr>
        <w:t xml:space="preserve">. </w:t>
      </w:r>
    </w:p>
    <w:p w:rsidR="006C4C02" w:rsidRPr="006C4C02" w:rsidRDefault="006C4C02" w:rsidP="006C4C02">
      <w:pPr>
        <w:spacing w:after="200"/>
        <w:ind w:right="-93"/>
        <w:rPr>
          <w:rFonts w:ascii="Helvetica" w:hAnsi="Helvetica"/>
          <w:color w:val="auto"/>
          <w:szCs w:val="22"/>
        </w:rPr>
      </w:pPr>
      <w:r w:rsidRPr="006C4C02">
        <w:rPr>
          <w:rFonts w:ascii="Helvetica" w:hAnsi="Helvetica"/>
          <w:b/>
          <w:color w:val="auto"/>
          <w:szCs w:val="22"/>
          <w:u w:val="single"/>
        </w:rPr>
        <w:t>EMITIR RECIBO A NOMBRE DE</w:t>
      </w:r>
      <w:r w:rsidRPr="006C4C02">
        <w:rPr>
          <w:rFonts w:ascii="Helvetica" w:hAnsi="Helvetica"/>
          <w:b/>
          <w:color w:val="auto"/>
          <w:szCs w:val="22"/>
        </w:rPr>
        <w:t xml:space="preserve">: </w:t>
      </w:r>
      <w:r w:rsidRPr="006C4C02">
        <w:rPr>
          <w:rFonts w:ascii="Helvetica" w:hAnsi="Helvetica"/>
          <w:b/>
          <w:color w:val="A6A6A6" w:themeColor="background1" w:themeShade="A6"/>
          <w:szCs w:val="22"/>
          <w:highlight w:val="darkGray"/>
        </w:rPr>
        <w:t>Santos de los Ángeles Rivera viuda de Hernández</w:t>
      </w:r>
      <w:r w:rsidRPr="006C4C02">
        <w:rPr>
          <w:rFonts w:ascii="Helvetica" w:hAnsi="Helvetica"/>
          <w:color w:val="auto"/>
          <w:szCs w:val="22"/>
        </w:rPr>
        <w:t>.</w:t>
      </w:r>
    </w:p>
    <w:p w:rsidR="006C4C02" w:rsidRPr="006C4C02" w:rsidRDefault="006C4C02" w:rsidP="006C4C02">
      <w:pPr>
        <w:spacing w:after="200"/>
        <w:rPr>
          <w:rFonts w:ascii="Helvetica" w:hAnsi="Helvetica"/>
          <w:color w:val="auto"/>
          <w:sz w:val="24"/>
          <w:szCs w:val="22"/>
        </w:rPr>
      </w:pPr>
      <w:r w:rsidRPr="006C4C02">
        <w:rPr>
          <w:rFonts w:ascii="Helvetica" w:hAnsi="Helvetica"/>
          <w:b/>
          <w:color w:val="auto"/>
          <w:szCs w:val="22"/>
        </w:rPr>
        <w:t xml:space="preserve">DIRECCIÓN: </w:t>
      </w:r>
      <w:r w:rsidRPr="006C4C02">
        <w:rPr>
          <w:rFonts w:ascii="Helvetica" w:hAnsi="Helvetica"/>
          <w:b/>
          <w:color w:val="A6A6A6" w:themeColor="background1" w:themeShade="A6"/>
          <w:szCs w:val="22"/>
          <w:highlight w:val="darkGray"/>
        </w:rPr>
        <w:t>Barrio La Cruz, Colonia Somoza, Pasaje N° 3, Cantón El Espino</w:t>
      </w:r>
      <w:r w:rsidRPr="006C4C02">
        <w:rPr>
          <w:rFonts w:ascii="Helvetica" w:hAnsi="Helvetica"/>
          <w:color w:val="auto"/>
          <w:szCs w:val="22"/>
        </w:rPr>
        <w:t>,</w:t>
      </w:r>
      <w:r w:rsidRPr="006C4C02">
        <w:rPr>
          <w:rFonts w:ascii="Helvetica" w:hAnsi="Helvetica"/>
          <w:b/>
          <w:color w:val="auto"/>
          <w:sz w:val="24"/>
          <w:szCs w:val="22"/>
        </w:rPr>
        <w:t xml:space="preserve"> </w:t>
      </w:r>
      <w:r w:rsidRPr="006C4C02">
        <w:rPr>
          <w:rFonts w:ascii="Helvetica" w:hAnsi="Helvetica"/>
          <w:color w:val="auto"/>
          <w:sz w:val="24"/>
          <w:szCs w:val="22"/>
        </w:rPr>
        <w:t>Municipio de Zacatecoluca, Departamento de La Paz.</w:t>
      </w:r>
    </w:p>
    <w:p w:rsidR="006C4C02" w:rsidRPr="006C4C02" w:rsidRDefault="006C4C02" w:rsidP="006C4C02">
      <w:pPr>
        <w:jc w:val="both"/>
        <w:rPr>
          <w:rFonts w:ascii="Helvetica" w:hAnsi="Helvetica"/>
          <w:color w:val="auto"/>
          <w:szCs w:val="22"/>
        </w:rPr>
      </w:pPr>
    </w:p>
    <w:p w:rsidR="006C4C02" w:rsidRPr="006C4C02" w:rsidRDefault="006C4C02" w:rsidP="006C4C02">
      <w:pPr>
        <w:spacing w:after="200"/>
        <w:jc w:val="both"/>
        <w:rPr>
          <w:rFonts w:ascii="Helvetica" w:hAnsi="Helvetica"/>
          <w:color w:val="auto"/>
          <w:szCs w:val="22"/>
        </w:rPr>
      </w:pPr>
      <w:r w:rsidRPr="006C4C02">
        <w:rPr>
          <w:rFonts w:ascii="Helvetica" w:hAnsi="Helvetica"/>
          <w:b/>
          <w:color w:val="auto"/>
          <w:szCs w:val="22"/>
        </w:rPr>
        <w:t>FECHA:</w:t>
      </w:r>
      <w:r w:rsidRPr="006C4C02">
        <w:rPr>
          <w:rFonts w:ascii="Helvetica" w:hAnsi="Helvetica"/>
          <w:color w:val="auto"/>
          <w:szCs w:val="22"/>
        </w:rPr>
        <w:t xml:space="preserve">    23/07/2018</w:t>
      </w:r>
    </w:p>
    <w:p w:rsidR="006C4C02" w:rsidRPr="006C4C02" w:rsidRDefault="006C4C02" w:rsidP="006C4C02">
      <w:pPr>
        <w:spacing w:before="200" w:line="276" w:lineRule="auto"/>
        <w:jc w:val="both"/>
        <w:rPr>
          <w:rFonts w:ascii="Helvetica" w:hAnsi="Helvetica"/>
          <w:color w:val="auto"/>
          <w:szCs w:val="22"/>
        </w:rPr>
      </w:pPr>
      <w:r w:rsidRPr="006C4C02">
        <w:rPr>
          <w:rFonts w:ascii="Helvetica" w:hAnsi="Helvetica"/>
          <w:color w:val="auto"/>
          <w:szCs w:val="22"/>
        </w:rPr>
        <w:t>BASE LEGAL:</w:t>
      </w:r>
      <w:r w:rsidRPr="006C4C02">
        <w:rPr>
          <w:rFonts w:ascii="Helvetica" w:hAnsi="Helvetica"/>
          <w:b/>
          <w:color w:val="auto"/>
          <w:szCs w:val="22"/>
        </w:rPr>
        <w:t xml:space="preserve"> ART. 9, RUBRO 1130- SERVICIOS ADMINISTRATIVOS, NUMERAL Nº 05 LICENCIAS, ORDINALES Nº 27; SERVICIOS VARIOS, NUMERAL N° 08, ORDINAL N° 03; Y ART. 11 DE LA ORDENANZA REGULADORA DE LAS TASAS POR SERVICIOS DE LA CIUDAD DE ZACATECOLUCA.</w:t>
      </w:r>
    </w:p>
    <w:p w:rsidR="006C4C02" w:rsidRPr="006C4C02" w:rsidRDefault="006C4C02" w:rsidP="006C4C02">
      <w:pPr>
        <w:spacing w:before="200" w:line="276" w:lineRule="auto"/>
        <w:jc w:val="both"/>
        <w:rPr>
          <w:rFonts w:ascii="Helvetica" w:hAnsi="Helvetica"/>
          <w:color w:val="auto"/>
          <w:szCs w:val="22"/>
        </w:rPr>
      </w:pPr>
    </w:p>
    <w:p w:rsidR="006C4C02" w:rsidRPr="006C4C02" w:rsidRDefault="006C4C02" w:rsidP="006C4C02">
      <w:pPr>
        <w:spacing w:after="200" w:line="276" w:lineRule="auto"/>
        <w:jc w:val="center"/>
        <w:rPr>
          <w:rFonts w:ascii="Helvetica" w:hAnsi="Helvetica"/>
          <w:color w:val="auto"/>
          <w:szCs w:val="22"/>
        </w:rPr>
      </w:pPr>
      <w:r w:rsidRPr="006C4C02">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6C4C02" w:rsidRPr="006C4C02"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CÁLCULO</w:t>
            </w:r>
            <w:r w:rsidRPr="006C4C02">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MONTO</w:t>
            </w:r>
          </w:p>
        </w:tc>
      </w:tr>
      <w:tr w:rsidR="006C4C02" w:rsidRPr="006C4C02"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Tasa por Licencia de Rompimiento de Vía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$20.00 * 1.80m²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xml:space="preserve">$         36.00   </w:t>
            </w:r>
          </w:p>
        </w:tc>
      </w:tr>
      <w:tr w:rsidR="006C4C02" w:rsidRPr="006C4C02" w:rsidTr="00BB2479">
        <w:trPr>
          <w:trHeight w:val="349"/>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2</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Inspección en Zona Urbana Persona Natural</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$10.00</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10.00</w:t>
            </w:r>
          </w:p>
        </w:tc>
      </w:tr>
      <w:tr w:rsidR="006C4C02" w:rsidRPr="006C4C02"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Subtotal</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46.00</w:t>
            </w:r>
          </w:p>
        </w:tc>
      </w:tr>
      <w:tr w:rsidR="006C4C02" w:rsidRPr="006C4C02"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5% de fiestas Patronales</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2.30</w:t>
            </w:r>
          </w:p>
        </w:tc>
      </w:tr>
      <w:tr w:rsidR="006C4C02" w:rsidRPr="006C4C02"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b/>
                <w:color w:val="auto"/>
                <w:sz w:val="20"/>
              </w:rPr>
            </w:pPr>
            <w:r w:rsidRPr="006C4C02">
              <w:rPr>
                <w:rFonts w:ascii="Helvetica" w:hAnsi="Helvetica" w:cs="Helvetica"/>
                <w:b/>
                <w:color w:val="auto"/>
                <w:sz w:val="20"/>
              </w:rPr>
              <w:t>$          48.30</w:t>
            </w:r>
          </w:p>
        </w:tc>
      </w:tr>
      <w:tr w:rsidR="006C4C02" w:rsidRPr="006C4C02"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 EN LETRAS CUARENTA Y OCHO 30/100 DÓLARES DE LOS ESTADOS UNIDOS DE AMÉRICA.</w:t>
            </w:r>
          </w:p>
        </w:tc>
      </w:tr>
      <w:tr w:rsidR="006C4C02" w:rsidRPr="006C4C02"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6C4C02" w:rsidRPr="006C4C02" w:rsidRDefault="006C4C02" w:rsidP="006C4C02">
            <w:pPr>
              <w:widowControl/>
              <w:jc w:val="center"/>
              <w:rPr>
                <w:rFonts w:ascii="Helvetica" w:hAnsi="Helvetica" w:cs="Helvetica"/>
                <w:b/>
                <w:bCs/>
                <w:color w:val="auto"/>
                <w:sz w:val="20"/>
              </w:rPr>
            </w:pPr>
          </w:p>
        </w:tc>
      </w:tr>
    </w:tbl>
    <w:p w:rsidR="006C4C02" w:rsidRPr="006C4C02" w:rsidRDefault="006C4C02" w:rsidP="006C4C02">
      <w:pPr>
        <w:rPr>
          <w:rFonts w:ascii="Helvetica" w:hAnsi="Helvetica"/>
          <w:color w:val="auto"/>
          <w:szCs w:val="22"/>
        </w:rPr>
      </w:pPr>
    </w:p>
    <w:p w:rsidR="006C4C02" w:rsidRPr="006C4C02" w:rsidRDefault="006C4C02" w:rsidP="006C4C02">
      <w:pPr>
        <w:rPr>
          <w:rFonts w:ascii="Helvetica" w:hAnsi="Helvetica"/>
          <w:color w:val="auto"/>
          <w:szCs w:val="22"/>
        </w:rPr>
      </w:pPr>
    </w:p>
    <w:p w:rsidR="006C4C02" w:rsidRPr="006C4C02" w:rsidRDefault="006C4C02" w:rsidP="006C4C02">
      <w:pPr>
        <w:rPr>
          <w:rFonts w:ascii="Helvetica" w:hAnsi="Helvetica"/>
          <w:color w:val="auto"/>
          <w:szCs w:val="22"/>
        </w:rPr>
      </w:pPr>
    </w:p>
    <w:p w:rsidR="006C4C02" w:rsidRPr="006C4C02" w:rsidRDefault="006C4C02" w:rsidP="006C4C02">
      <w:pP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Unidad de Planificación, Ordenamiento y Desarrollo Territorial.</w:t>
      </w: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Alcaldía Municipal de Zacatecoluca.</w:t>
      </w:r>
    </w:p>
    <w:p w:rsidR="006C4C02" w:rsidRDefault="006C4C02" w:rsidP="006C4C02">
      <w:pPr>
        <w:jc w:val="center"/>
        <w:rPr>
          <w:rFonts w:ascii="Helvetica" w:hAnsi="Helvetica"/>
          <w:color w:val="auto"/>
          <w:szCs w:val="22"/>
        </w:rPr>
      </w:pPr>
    </w:p>
    <w:p w:rsidR="006C4C02" w:rsidRDefault="006C4C02" w:rsidP="006C4C02">
      <w:pPr>
        <w:jc w:val="center"/>
        <w:rPr>
          <w:rFonts w:ascii="Helvetica" w:hAnsi="Helvetica"/>
          <w:color w:val="auto"/>
          <w:szCs w:val="22"/>
        </w:rPr>
      </w:pPr>
    </w:p>
    <w:p w:rsid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tabs>
          <w:tab w:val="left" w:pos="3525"/>
        </w:tabs>
        <w:spacing w:after="200"/>
        <w:rPr>
          <w:rFonts w:ascii="Helvetica" w:hAnsi="Helvetica"/>
          <w:b/>
          <w:color w:val="auto"/>
          <w:szCs w:val="22"/>
          <w:u w:val="single"/>
        </w:rPr>
      </w:pPr>
    </w:p>
    <w:p w:rsidR="006C4C02" w:rsidRPr="006C4C02" w:rsidRDefault="006C4C02" w:rsidP="006C4C02">
      <w:pPr>
        <w:tabs>
          <w:tab w:val="left" w:pos="3525"/>
        </w:tabs>
        <w:ind w:right="-284"/>
        <w:jc w:val="right"/>
        <w:rPr>
          <w:rFonts w:ascii="Helvetica" w:hAnsi="Helvetica"/>
          <w:b/>
          <w:color w:val="auto"/>
          <w:szCs w:val="22"/>
        </w:rPr>
      </w:pPr>
      <w:r w:rsidRPr="006C4C02">
        <w:rPr>
          <w:rFonts w:ascii="Helvetica" w:hAnsi="Helvetica"/>
          <w:b/>
          <w:color w:val="auto"/>
          <w:szCs w:val="22"/>
        </w:rPr>
        <w:t>MANDAMIENTO DE PAGO POR</w:t>
      </w:r>
      <w:r w:rsidRPr="006C4C02">
        <w:rPr>
          <w:rFonts w:ascii="Helvetica" w:hAnsi="Helvetica"/>
          <w:b/>
          <w:color w:val="auto"/>
          <w:sz w:val="24"/>
          <w:szCs w:val="24"/>
        </w:rPr>
        <w:t xml:space="preserve"> </w:t>
      </w:r>
      <w:r w:rsidRPr="006C4C02">
        <w:rPr>
          <w:rFonts w:ascii="Helvetica" w:hAnsi="Helvetica"/>
          <w:b/>
          <w:color w:val="auto"/>
          <w:szCs w:val="24"/>
        </w:rPr>
        <w:t>FIANZA DE ROMPIMIENTO DE VÍA</w:t>
      </w:r>
    </w:p>
    <w:p w:rsidR="006C4C02" w:rsidRPr="006C4C02" w:rsidRDefault="006C4C02" w:rsidP="006C4C02">
      <w:pPr>
        <w:tabs>
          <w:tab w:val="left" w:pos="3525"/>
        </w:tabs>
        <w:ind w:right="-284"/>
        <w:jc w:val="right"/>
        <w:rPr>
          <w:rFonts w:ascii="Helvetica" w:hAnsi="Helvetica"/>
          <w:color w:val="auto"/>
          <w:szCs w:val="22"/>
        </w:rPr>
      </w:pPr>
      <w:r w:rsidRPr="006C4C02">
        <w:rPr>
          <w:rFonts w:ascii="Helvetica" w:hAnsi="Helvetica"/>
          <w:color w:val="auto"/>
          <w:szCs w:val="22"/>
        </w:rPr>
        <w:t>Ref. Permiso de Rompimiento de Vía No. UPODT-AMZ-RV-2018-13</w:t>
      </w:r>
    </w:p>
    <w:p w:rsidR="006C4C02" w:rsidRPr="006C4C02" w:rsidRDefault="006C4C02" w:rsidP="006C4C02">
      <w:pPr>
        <w:spacing w:after="200"/>
        <w:jc w:val="right"/>
        <w:rPr>
          <w:rFonts w:ascii="Helvetica" w:hAnsi="Helvetica"/>
          <w:color w:val="auto"/>
          <w:szCs w:val="22"/>
        </w:rPr>
      </w:pPr>
    </w:p>
    <w:p w:rsidR="006C4C02" w:rsidRPr="006C4C02" w:rsidRDefault="006C4C02" w:rsidP="006C4C02">
      <w:pPr>
        <w:spacing w:after="200"/>
        <w:rPr>
          <w:rFonts w:ascii="Helvetica" w:hAnsi="Helvetica"/>
          <w:color w:val="auto"/>
          <w:szCs w:val="22"/>
        </w:rPr>
      </w:pPr>
      <w:r w:rsidRPr="006C4C02">
        <w:rPr>
          <w:rFonts w:ascii="Helvetica" w:hAnsi="Helvetica"/>
          <w:b/>
          <w:color w:val="auto"/>
          <w:szCs w:val="22"/>
        </w:rPr>
        <w:t>SOLICITANTE:</w:t>
      </w:r>
      <w:r w:rsidRPr="006C4C02">
        <w:rPr>
          <w:rFonts w:ascii="Helvetica" w:hAnsi="Helvetica"/>
          <w:color w:val="auto"/>
          <w:szCs w:val="22"/>
        </w:rPr>
        <w:t xml:space="preserve"> </w:t>
      </w:r>
      <w:r w:rsidRPr="006C4C02">
        <w:rPr>
          <w:rFonts w:ascii="Helvetica" w:hAnsi="Helvetica"/>
          <w:b/>
          <w:color w:val="A6A6A6" w:themeColor="background1" w:themeShade="A6"/>
          <w:szCs w:val="22"/>
          <w:highlight w:val="darkGray"/>
        </w:rPr>
        <w:t>Santos de los Ángeles Rivera viuda de Hernández</w:t>
      </w:r>
      <w:r w:rsidRPr="006C4C02">
        <w:rPr>
          <w:rFonts w:ascii="Helvetica" w:hAnsi="Helvetica"/>
          <w:color w:val="auto"/>
          <w:sz w:val="24"/>
        </w:rPr>
        <w:t xml:space="preserve">. </w:t>
      </w:r>
    </w:p>
    <w:p w:rsidR="006C4C02" w:rsidRPr="006C4C02" w:rsidRDefault="006C4C02" w:rsidP="006C4C02">
      <w:pPr>
        <w:spacing w:after="200"/>
        <w:ind w:right="-234"/>
        <w:rPr>
          <w:rFonts w:ascii="Helvetica" w:hAnsi="Helvetica"/>
          <w:color w:val="auto"/>
          <w:szCs w:val="22"/>
        </w:rPr>
      </w:pPr>
      <w:r w:rsidRPr="006C4C02">
        <w:rPr>
          <w:rFonts w:ascii="Helvetica" w:hAnsi="Helvetica"/>
          <w:b/>
          <w:color w:val="auto"/>
          <w:szCs w:val="22"/>
        </w:rPr>
        <w:t xml:space="preserve">PROPIETARIO/A DE PROYECTO: </w:t>
      </w:r>
      <w:r w:rsidRPr="006C4C02">
        <w:rPr>
          <w:rFonts w:ascii="Helvetica" w:hAnsi="Helvetica"/>
          <w:b/>
          <w:color w:val="A6A6A6" w:themeColor="background1" w:themeShade="A6"/>
          <w:szCs w:val="22"/>
          <w:highlight w:val="darkGray"/>
        </w:rPr>
        <w:t>Santos de los Ángeles Rivera viuda de Hernández</w:t>
      </w:r>
      <w:r w:rsidRPr="006C4C02">
        <w:rPr>
          <w:rFonts w:ascii="Helvetica" w:hAnsi="Helvetica"/>
          <w:color w:val="auto"/>
          <w:sz w:val="24"/>
        </w:rPr>
        <w:t xml:space="preserve">. </w:t>
      </w:r>
    </w:p>
    <w:p w:rsidR="006C4C02" w:rsidRPr="006C4C02" w:rsidRDefault="006C4C02" w:rsidP="006C4C02">
      <w:pPr>
        <w:spacing w:after="200"/>
        <w:rPr>
          <w:rFonts w:ascii="Helvetica" w:hAnsi="Helvetica"/>
          <w:color w:val="auto"/>
          <w:sz w:val="24"/>
        </w:rPr>
      </w:pPr>
      <w:r w:rsidRPr="006C4C02">
        <w:rPr>
          <w:rFonts w:ascii="Helvetica" w:hAnsi="Helvetica"/>
          <w:b/>
          <w:color w:val="auto"/>
          <w:szCs w:val="22"/>
          <w:u w:val="single"/>
        </w:rPr>
        <w:t>EMITIR RECIBO A NOMBRE DE</w:t>
      </w:r>
      <w:r w:rsidRPr="006C4C02">
        <w:rPr>
          <w:rFonts w:ascii="Helvetica" w:hAnsi="Helvetica"/>
          <w:b/>
          <w:color w:val="auto"/>
          <w:szCs w:val="22"/>
        </w:rPr>
        <w:t>:</w:t>
      </w:r>
      <w:r w:rsidRPr="006C4C02">
        <w:rPr>
          <w:rFonts w:ascii="Helvetica" w:hAnsi="Helvetica"/>
          <w:b/>
          <w:color w:val="auto"/>
          <w:sz w:val="24"/>
        </w:rPr>
        <w:t xml:space="preserve"> </w:t>
      </w:r>
      <w:r w:rsidRPr="006C4C02">
        <w:rPr>
          <w:rFonts w:ascii="Helvetica" w:hAnsi="Helvetica"/>
          <w:b/>
          <w:color w:val="A6A6A6" w:themeColor="background1" w:themeShade="A6"/>
          <w:szCs w:val="22"/>
          <w:highlight w:val="darkGray"/>
        </w:rPr>
        <w:t>Santos de los Ángeles Rivera viuda de Hernández</w:t>
      </w:r>
      <w:r w:rsidRPr="006C4C02">
        <w:rPr>
          <w:rFonts w:ascii="Helvetica" w:hAnsi="Helvetica"/>
          <w:color w:val="auto"/>
          <w:sz w:val="24"/>
        </w:rPr>
        <w:t xml:space="preserve">. </w:t>
      </w:r>
    </w:p>
    <w:p w:rsidR="006C4C02" w:rsidRPr="006C4C02" w:rsidRDefault="006C4C02" w:rsidP="006C4C02">
      <w:pPr>
        <w:spacing w:after="200"/>
        <w:jc w:val="both"/>
        <w:rPr>
          <w:rFonts w:ascii="Helvetica" w:hAnsi="Helvetica"/>
          <w:color w:val="auto"/>
          <w:szCs w:val="22"/>
        </w:rPr>
      </w:pPr>
      <w:r w:rsidRPr="006C4C02">
        <w:rPr>
          <w:rFonts w:ascii="Helvetica" w:hAnsi="Helvetica"/>
          <w:b/>
          <w:color w:val="auto"/>
          <w:szCs w:val="22"/>
        </w:rPr>
        <w:t xml:space="preserve">DIRECCIÓN: </w:t>
      </w:r>
      <w:r w:rsidRPr="006C4C02">
        <w:rPr>
          <w:rFonts w:ascii="Helvetica" w:hAnsi="Helvetica"/>
          <w:b/>
          <w:color w:val="A6A6A6" w:themeColor="background1" w:themeShade="A6"/>
          <w:szCs w:val="22"/>
          <w:highlight w:val="darkGray"/>
        </w:rPr>
        <w:t>Barrio La Cruz, Colonia Somoza, Pasaje N° 3, Cantón El Espino</w:t>
      </w:r>
      <w:r w:rsidRPr="006C4C02">
        <w:rPr>
          <w:rFonts w:ascii="Helvetica" w:hAnsi="Helvetica"/>
          <w:color w:val="auto"/>
          <w:szCs w:val="22"/>
        </w:rPr>
        <w:t>, Municipio de Zacatecoluca, Departamento de La Paz.</w:t>
      </w:r>
    </w:p>
    <w:p w:rsidR="006C4C02" w:rsidRPr="006C4C02" w:rsidRDefault="006C4C02" w:rsidP="006C4C02">
      <w:pPr>
        <w:jc w:val="both"/>
        <w:rPr>
          <w:rFonts w:ascii="Helvetica" w:hAnsi="Helvetica"/>
          <w:color w:val="auto"/>
          <w:szCs w:val="22"/>
        </w:rPr>
      </w:pPr>
    </w:p>
    <w:p w:rsidR="006C4C02" w:rsidRPr="006C4C02" w:rsidRDefault="006C4C02" w:rsidP="006C4C02">
      <w:pPr>
        <w:spacing w:after="200"/>
        <w:jc w:val="both"/>
        <w:rPr>
          <w:rFonts w:ascii="Helvetica" w:hAnsi="Helvetica"/>
          <w:color w:val="auto"/>
          <w:szCs w:val="22"/>
        </w:rPr>
      </w:pPr>
      <w:r w:rsidRPr="006C4C02">
        <w:rPr>
          <w:rFonts w:ascii="Helvetica" w:hAnsi="Helvetica"/>
          <w:b/>
          <w:color w:val="auto"/>
          <w:szCs w:val="22"/>
        </w:rPr>
        <w:t>FECHA:</w:t>
      </w:r>
      <w:r w:rsidRPr="006C4C02">
        <w:rPr>
          <w:rFonts w:ascii="Helvetica" w:hAnsi="Helvetica"/>
          <w:color w:val="auto"/>
          <w:szCs w:val="22"/>
        </w:rPr>
        <w:t xml:space="preserve">    23/07/2018</w:t>
      </w:r>
    </w:p>
    <w:p w:rsidR="006C4C02" w:rsidRPr="006C4C02" w:rsidRDefault="006C4C02" w:rsidP="006C4C02">
      <w:pPr>
        <w:spacing w:before="200" w:line="276" w:lineRule="auto"/>
        <w:jc w:val="both"/>
        <w:rPr>
          <w:rFonts w:ascii="Helvetica" w:hAnsi="Helvetica"/>
          <w:b/>
          <w:color w:val="auto"/>
          <w:szCs w:val="22"/>
        </w:rPr>
      </w:pPr>
      <w:r w:rsidRPr="006C4C02">
        <w:rPr>
          <w:rFonts w:ascii="Helvetica" w:hAnsi="Helvetica"/>
          <w:color w:val="auto"/>
          <w:szCs w:val="22"/>
        </w:rPr>
        <w:t>BASE LEGAL:</w:t>
      </w:r>
      <w:r w:rsidRPr="006C4C02">
        <w:rPr>
          <w:rFonts w:ascii="Helvetica" w:hAnsi="Helvetica"/>
          <w:b/>
          <w:color w:val="auto"/>
          <w:szCs w:val="22"/>
        </w:rPr>
        <w:t xml:space="preserve"> ART. 9 RUBRO 1130- SERVICIOS ADMINISTRATIVOS: NUMERAL Nº 05 LICENCIAS, ORDINAL Nº 28 Y 28-01, DE LA ORDENANZA REGULADORA DE LAS TASAS POR SERVICIOS DE LA CIUDAD DE ZACATECOLUCA.</w:t>
      </w:r>
    </w:p>
    <w:p w:rsidR="006C4C02" w:rsidRPr="006C4C02" w:rsidRDefault="006C4C02" w:rsidP="006C4C02">
      <w:pPr>
        <w:spacing w:before="200" w:line="276" w:lineRule="auto"/>
        <w:jc w:val="both"/>
        <w:rPr>
          <w:rFonts w:ascii="Helvetica" w:hAnsi="Helvetica"/>
          <w:b/>
          <w:color w:val="auto"/>
          <w:szCs w:val="22"/>
        </w:rPr>
      </w:pPr>
    </w:p>
    <w:p w:rsidR="006C4C02" w:rsidRPr="006C4C02" w:rsidRDefault="006C4C02" w:rsidP="006C4C02">
      <w:pPr>
        <w:spacing w:after="200" w:line="276" w:lineRule="auto"/>
        <w:jc w:val="center"/>
        <w:rPr>
          <w:rFonts w:ascii="Helvetica" w:hAnsi="Helvetica"/>
          <w:color w:val="auto"/>
          <w:szCs w:val="22"/>
        </w:rPr>
      </w:pPr>
      <w:r w:rsidRPr="006C4C02">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524"/>
        <w:gridCol w:w="3686"/>
        <w:gridCol w:w="1356"/>
      </w:tblGrid>
      <w:tr w:rsidR="006C4C02" w:rsidRPr="006C4C02"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N°</w:t>
            </w:r>
          </w:p>
        </w:tc>
        <w:tc>
          <w:tcPr>
            <w:tcW w:w="3524" w:type="dxa"/>
            <w:tcBorders>
              <w:top w:val="single" w:sz="8"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CÁLCULO</w:t>
            </w:r>
            <w:r w:rsidRPr="006C4C02">
              <w:rPr>
                <w:rFonts w:ascii="Helvetica" w:hAnsi="Helvetica" w:cs="Helvetica"/>
                <w:b/>
                <w:bCs/>
                <w:color w:val="auto"/>
                <w:sz w:val="20"/>
              </w:rPr>
              <w:br/>
              <w:t>DE COBRO</w:t>
            </w:r>
          </w:p>
        </w:tc>
        <w:tc>
          <w:tcPr>
            <w:tcW w:w="1356" w:type="dxa"/>
            <w:tcBorders>
              <w:top w:val="single" w:sz="8"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MONTO</w:t>
            </w:r>
          </w:p>
        </w:tc>
      </w:tr>
      <w:tr w:rsidR="006C4C02" w:rsidRPr="006C4C02"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1</w:t>
            </w:r>
          </w:p>
        </w:tc>
        <w:tc>
          <w:tcPr>
            <w:tcW w:w="3524" w:type="dxa"/>
            <w:tcBorders>
              <w:top w:val="single" w:sz="4"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Tasa por Fianza</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($20.00 x 1.20m²) + ($50.00 * 0.60m</w:t>
            </w:r>
            <w:r w:rsidRPr="006C4C02">
              <w:rPr>
                <w:rFonts w:ascii="Helvetica" w:hAnsi="Helvetica" w:cs="Helvetica"/>
                <w:color w:val="auto"/>
                <w:sz w:val="20"/>
                <w:vertAlign w:val="superscript"/>
              </w:rPr>
              <w:t>2</w:t>
            </w:r>
            <w:r w:rsidRPr="006C4C02">
              <w:rPr>
                <w:rFonts w:ascii="Helvetica" w:hAnsi="Helvetica" w:cs="Helvetica"/>
                <w:color w:val="auto"/>
                <w:sz w:val="20"/>
              </w:rPr>
              <w:t>)</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xml:space="preserve">    $   54.00</w:t>
            </w:r>
          </w:p>
        </w:tc>
      </w:tr>
      <w:tr w:rsidR="006C4C02" w:rsidRPr="006C4C02" w:rsidTr="00BB2479">
        <w:trPr>
          <w:trHeight w:val="349"/>
        </w:trPr>
        <w:tc>
          <w:tcPr>
            <w:tcW w:w="757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xml:space="preserve">    $   54.00</w:t>
            </w:r>
          </w:p>
        </w:tc>
      </w:tr>
      <w:tr w:rsidR="006C4C02" w:rsidRPr="006C4C02"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 EN LETRAS CINCUENTA Y CUATRO  00/100 DÓLARES DE LOS ESTADOS UNIDOS DE AMÉRICA. </w:t>
            </w:r>
          </w:p>
        </w:tc>
      </w:tr>
      <w:tr w:rsidR="006C4C02" w:rsidRPr="006C4C02"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6C4C02" w:rsidRPr="006C4C02" w:rsidRDefault="006C4C02" w:rsidP="006C4C02">
            <w:pPr>
              <w:widowControl/>
              <w:jc w:val="center"/>
              <w:rPr>
                <w:rFonts w:ascii="Helvetica" w:hAnsi="Helvetica" w:cs="Helvetica"/>
                <w:b/>
                <w:bCs/>
                <w:color w:val="auto"/>
                <w:sz w:val="20"/>
              </w:rPr>
            </w:pPr>
          </w:p>
        </w:tc>
      </w:tr>
    </w:tbl>
    <w:p w:rsidR="006C4C02" w:rsidRPr="006C4C02" w:rsidRDefault="006C4C02" w:rsidP="006C4C02">
      <w:pP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Unidad de Planificación, Ordenamiento y Desarrollo Territorial.</w:t>
      </w: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Alcaldía Municipal de Zacatecoluca.</w:t>
      </w: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Default="006C4C02" w:rsidP="006C4C02">
      <w:pPr>
        <w:jc w:val="center"/>
        <w:rPr>
          <w:rFonts w:ascii="Helvetica" w:hAnsi="Helvetica"/>
          <w:szCs w:val="22"/>
          <w:lang w:val="es-ES"/>
        </w:rPr>
      </w:pPr>
    </w:p>
    <w:p w:rsidR="006C4C02" w:rsidRPr="006C4C02" w:rsidRDefault="006C4C02" w:rsidP="006C4C02">
      <w:pPr>
        <w:tabs>
          <w:tab w:val="left" w:pos="3525"/>
        </w:tabs>
        <w:spacing w:after="200"/>
        <w:rPr>
          <w:rFonts w:ascii="Helvetica" w:hAnsi="Helvetica"/>
          <w:b/>
          <w:color w:val="auto"/>
          <w:szCs w:val="22"/>
          <w:u w:val="single"/>
        </w:rPr>
      </w:pPr>
    </w:p>
    <w:p w:rsidR="006C4C02" w:rsidRPr="006C4C02" w:rsidRDefault="006C4C02" w:rsidP="006C4C02">
      <w:pPr>
        <w:tabs>
          <w:tab w:val="left" w:pos="3525"/>
        </w:tabs>
        <w:jc w:val="right"/>
        <w:rPr>
          <w:rFonts w:ascii="Helvetica" w:hAnsi="Helvetica"/>
          <w:b/>
          <w:color w:val="auto"/>
          <w:szCs w:val="22"/>
        </w:rPr>
      </w:pPr>
      <w:r w:rsidRPr="006C4C02">
        <w:rPr>
          <w:rFonts w:ascii="Helvetica" w:hAnsi="Helvetica"/>
          <w:b/>
          <w:color w:val="auto"/>
          <w:szCs w:val="22"/>
        </w:rPr>
        <w:t>MANDAMIENTO DE PAGO POR PERMISO DE ROMPIMIENTO DE VÍA</w:t>
      </w:r>
    </w:p>
    <w:p w:rsidR="006C4C02" w:rsidRPr="006C4C02" w:rsidRDefault="006C4C02" w:rsidP="006C4C02">
      <w:pPr>
        <w:tabs>
          <w:tab w:val="left" w:pos="3525"/>
        </w:tabs>
        <w:jc w:val="right"/>
        <w:rPr>
          <w:rFonts w:ascii="Helvetica" w:hAnsi="Helvetica"/>
          <w:color w:val="auto"/>
          <w:szCs w:val="22"/>
        </w:rPr>
      </w:pPr>
      <w:r w:rsidRPr="006C4C02">
        <w:rPr>
          <w:rFonts w:ascii="Helvetica" w:hAnsi="Helvetica"/>
          <w:color w:val="auto"/>
          <w:szCs w:val="22"/>
        </w:rPr>
        <w:t>Ref. Permiso de Rompimiento de Vía No. UPODT-AMZ-RV-2018-15</w:t>
      </w:r>
    </w:p>
    <w:p w:rsidR="006C4C02" w:rsidRPr="006C4C02" w:rsidRDefault="006C4C02" w:rsidP="006C4C02">
      <w:pPr>
        <w:spacing w:after="200"/>
        <w:jc w:val="right"/>
        <w:rPr>
          <w:rFonts w:ascii="Helvetica" w:hAnsi="Helvetica"/>
          <w:color w:val="auto"/>
          <w:szCs w:val="22"/>
        </w:rPr>
      </w:pPr>
    </w:p>
    <w:p w:rsidR="006C4C02" w:rsidRPr="006C4C02" w:rsidRDefault="006C4C02" w:rsidP="006C4C02">
      <w:pPr>
        <w:spacing w:after="200"/>
        <w:rPr>
          <w:rFonts w:ascii="Helvetica" w:hAnsi="Helvetica"/>
          <w:color w:val="auto"/>
          <w:szCs w:val="22"/>
        </w:rPr>
      </w:pPr>
      <w:r w:rsidRPr="006C4C02">
        <w:rPr>
          <w:rFonts w:ascii="Helvetica" w:hAnsi="Helvetica"/>
          <w:b/>
          <w:color w:val="auto"/>
          <w:szCs w:val="22"/>
        </w:rPr>
        <w:t>SOLICITANTE:</w:t>
      </w:r>
      <w:r w:rsidRPr="006C4C02">
        <w:rPr>
          <w:rFonts w:ascii="Helvetica" w:hAnsi="Helvetica"/>
          <w:color w:val="auto"/>
          <w:szCs w:val="22"/>
        </w:rPr>
        <w:t xml:space="preserve"> </w:t>
      </w:r>
      <w:r w:rsidRPr="006C4C02">
        <w:rPr>
          <w:rFonts w:ascii="Helvetica" w:hAnsi="Helvetica"/>
          <w:b/>
          <w:color w:val="A6A6A6" w:themeColor="background1" w:themeShade="A6"/>
          <w:szCs w:val="22"/>
          <w:highlight w:val="darkGray"/>
        </w:rPr>
        <w:t>Ernesto Robles</w:t>
      </w:r>
      <w:r w:rsidRPr="006C4C02">
        <w:rPr>
          <w:rFonts w:ascii="Helvetica" w:hAnsi="Helvetica"/>
          <w:color w:val="auto"/>
          <w:szCs w:val="22"/>
        </w:rPr>
        <w:t>.</w:t>
      </w:r>
    </w:p>
    <w:p w:rsidR="006C4C02" w:rsidRPr="006C4C02" w:rsidRDefault="006C4C02" w:rsidP="006C4C02">
      <w:pPr>
        <w:spacing w:after="200"/>
        <w:rPr>
          <w:rFonts w:ascii="Helvetica" w:hAnsi="Helvetica"/>
          <w:color w:val="auto"/>
          <w:szCs w:val="22"/>
        </w:rPr>
      </w:pPr>
      <w:r w:rsidRPr="006C4C02">
        <w:rPr>
          <w:rFonts w:ascii="Helvetica" w:hAnsi="Helvetica"/>
          <w:b/>
          <w:color w:val="auto"/>
          <w:szCs w:val="22"/>
        </w:rPr>
        <w:t xml:space="preserve">PROPIETARIO/A DE PROYECTO: </w:t>
      </w:r>
      <w:r w:rsidRPr="006C4C02">
        <w:rPr>
          <w:rFonts w:ascii="Helvetica" w:hAnsi="Helvetica"/>
          <w:b/>
          <w:color w:val="A6A6A6" w:themeColor="background1" w:themeShade="A6"/>
          <w:szCs w:val="22"/>
          <w:highlight w:val="darkGray"/>
        </w:rPr>
        <w:t>Ernesto Robles</w:t>
      </w:r>
      <w:r w:rsidRPr="006C4C02">
        <w:rPr>
          <w:rFonts w:ascii="Helvetica" w:hAnsi="Helvetica"/>
          <w:color w:val="auto"/>
          <w:szCs w:val="22"/>
        </w:rPr>
        <w:t>.</w:t>
      </w:r>
    </w:p>
    <w:p w:rsidR="006C4C02" w:rsidRPr="006C4C02" w:rsidRDefault="006C4C02" w:rsidP="006C4C02">
      <w:pPr>
        <w:spacing w:after="200"/>
        <w:ind w:right="-93"/>
        <w:rPr>
          <w:rFonts w:ascii="Helvetica" w:hAnsi="Helvetica"/>
          <w:color w:val="auto"/>
          <w:szCs w:val="22"/>
        </w:rPr>
      </w:pPr>
      <w:r w:rsidRPr="006C4C02">
        <w:rPr>
          <w:rFonts w:ascii="Helvetica" w:hAnsi="Helvetica"/>
          <w:b/>
          <w:color w:val="auto"/>
          <w:szCs w:val="22"/>
          <w:u w:val="single"/>
        </w:rPr>
        <w:t>EMITIR RECIBO A NOMBRE DE</w:t>
      </w:r>
      <w:r w:rsidRPr="006C4C02">
        <w:rPr>
          <w:rFonts w:ascii="Helvetica" w:hAnsi="Helvetica"/>
          <w:b/>
          <w:color w:val="auto"/>
          <w:szCs w:val="22"/>
        </w:rPr>
        <w:t xml:space="preserve">: </w:t>
      </w:r>
      <w:r w:rsidRPr="006C4C02">
        <w:rPr>
          <w:rFonts w:ascii="Helvetica" w:hAnsi="Helvetica"/>
          <w:b/>
          <w:color w:val="A6A6A6" w:themeColor="background1" w:themeShade="A6"/>
          <w:szCs w:val="22"/>
          <w:highlight w:val="darkGray"/>
        </w:rPr>
        <w:t>Ernesto Robles</w:t>
      </w:r>
      <w:r w:rsidRPr="006C4C02">
        <w:rPr>
          <w:rFonts w:ascii="Helvetica" w:hAnsi="Helvetica"/>
          <w:color w:val="auto"/>
          <w:szCs w:val="22"/>
        </w:rPr>
        <w:t>.</w:t>
      </w:r>
    </w:p>
    <w:p w:rsidR="006C4C02" w:rsidRPr="006C4C02" w:rsidRDefault="006C4C02" w:rsidP="006C4C02">
      <w:pPr>
        <w:spacing w:after="200"/>
        <w:jc w:val="both"/>
        <w:rPr>
          <w:rFonts w:ascii="Helvetica" w:hAnsi="Helvetica"/>
          <w:color w:val="auto"/>
          <w:sz w:val="24"/>
          <w:szCs w:val="22"/>
        </w:rPr>
      </w:pPr>
      <w:r w:rsidRPr="006C4C02">
        <w:rPr>
          <w:rFonts w:ascii="Helvetica" w:hAnsi="Helvetica"/>
          <w:b/>
          <w:color w:val="auto"/>
          <w:szCs w:val="22"/>
        </w:rPr>
        <w:t xml:space="preserve">DIRECCIÓN: </w:t>
      </w:r>
      <w:r w:rsidRPr="006C4C02">
        <w:rPr>
          <w:rFonts w:ascii="Helvetica" w:hAnsi="Helvetica"/>
          <w:b/>
          <w:color w:val="A6A6A6" w:themeColor="background1" w:themeShade="A6"/>
          <w:szCs w:val="22"/>
          <w:highlight w:val="darkGray"/>
        </w:rPr>
        <w:t>Colonia José Simeón Cañas, 11° Calle Oriente</w:t>
      </w:r>
      <w:r w:rsidRPr="006C4C02">
        <w:rPr>
          <w:rFonts w:ascii="Helvetica" w:hAnsi="Helvetica"/>
          <w:color w:val="auto"/>
          <w:szCs w:val="22"/>
        </w:rPr>
        <w:t>,</w:t>
      </w:r>
      <w:r w:rsidRPr="006C4C02">
        <w:rPr>
          <w:rFonts w:ascii="Helvetica" w:hAnsi="Helvetica"/>
          <w:b/>
          <w:color w:val="auto"/>
          <w:sz w:val="24"/>
          <w:szCs w:val="22"/>
        </w:rPr>
        <w:t xml:space="preserve"> </w:t>
      </w:r>
      <w:r w:rsidRPr="006C4C02">
        <w:rPr>
          <w:rFonts w:ascii="Helvetica" w:hAnsi="Helvetica"/>
          <w:color w:val="auto"/>
          <w:sz w:val="24"/>
          <w:szCs w:val="22"/>
        </w:rPr>
        <w:t>Municipio de Zacatecoluca, Departamento de La Paz.</w:t>
      </w:r>
    </w:p>
    <w:p w:rsidR="006C4C02" w:rsidRPr="006C4C02" w:rsidRDefault="006C4C02" w:rsidP="006C4C02">
      <w:pPr>
        <w:jc w:val="both"/>
        <w:rPr>
          <w:rFonts w:ascii="Helvetica" w:hAnsi="Helvetica"/>
          <w:color w:val="auto"/>
          <w:szCs w:val="22"/>
        </w:rPr>
      </w:pPr>
    </w:p>
    <w:p w:rsidR="006C4C02" w:rsidRPr="006C4C02" w:rsidRDefault="006C4C02" w:rsidP="006C4C02">
      <w:pPr>
        <w:spacing w:after="200"/>
        <w:jc w:val="both"/>
        <w:rPr>
          <w:rFonts w:ascii="Helvetica" w:hAnsi="Helvetica"/>
          <w:color w:val="auto"/>
          <w:szCs w:val="22"/>
        </w:rPr>
      </w:pPr>
      <w:r w:rsidRPr="006C4C02">
        <w:rPr>
          <w:rFonts w:ascii="Helvetica" w:hAnsi="Helvetica"/>
          <w:b/>
          <w:color w:val="auto"/>
          <w:szCs w:val="22"/>
        </w:rPr>
        <w:t>FECHA:</w:t>
      </w:r>
      <w:r w:rsidRPr="006C4C02">
        <w:rPr>
          <w:rFonts w:ascii="Helvetica" w:hAnsi="Helvetica"/>
          <w:color w:val="auto"/>
          <w:szCs w:val="22"/>
        </w:rPr>
        <w:t xml:space="preserve">    23/07/2018</w:t>
      </w:r>
    </w:p>
    <w:p w:rsidR="006C4C02" w:rsidRPr="006C4C02" w:rsidRDefault="006C4C02" w:rsidP="006C4C02">
      <w:pPr>
        <w:spacing w:before="200" w:line="276" w:lineRule="auto"/>
        <w:jc w:val="both"/>
        <w:rPr>
          <w:rFonts w:ascii="Helvetica" w:hAnsi="Helvetica"/>
          <w:color w:val="auto"/>
          <w:szCs w:val="22"/>
        </w:rPr>
      </w:pPr>
      <w:r w:rsidRPr="006C4C02">
        <w:rPr>
          <w:rFonts w:ascii="Helvetica" w:hAnsi="Helvetica"/>
          <w:color w:val="auto"/>
          <w:szCs w:val="22"/>
        </w:rPr>
        <w:t>BASE LEGAL:</w:t>
      </w:r>
      <w:r w:rsidRPr="006C4C02">
        <w:rPr>
          <w:rFonts w:ascii="Helvetica" w:hAnsi="Helvetica"/>
          <w:b/>
          <w:color w:val="auto"/>
          <w:szCs w:val="22"/>
        </w:rPr>
        <w:t xml:space="preserve"> ART. 9, RUBRO 1130- SERVICIOS ADMINISTRATIVOS, NUMERAL Nº 05 LICENCIAS, ORDINALES Nº 27; SERVICIOS VARIOS, NUMERAL N° 08, ORDINAL N° 03; Y ART. 11 DE LA ORDENANZA REGULADORA DE LAS TASAS POR SERVICIOS DE LA CIUDAD DE ZACATECOLUCA.</w:t>
      </w:r>
    </w:p>
    <w:p w:rsidR="006C4C02" w:rsidRPr="006C4C02" w:rsidRDefault="006C4C02" w:rsidP="006C4C02">
      <w:pPr>
        <w:spacing w:before="200" w:line="276" w:lineRule="auto"/>
        <w:jc w:val="both"/>
        <w:rPr>
          <w:rFonts w:ascii="Helvetica" w:hAnsi="Helvetica"/>
          <w:color w:val="auto"/>
          <w:szCs w:val="22"/>
        </w:rPr>
      </w:pPr>
    </w:p>
    <w:p w:rsidR="006C4C02" w:rsidRPr="006C4C02" w:rsidRDefault="006C4C02" w:rsidP="006C4C02">
      <w:pPr>
        <w:spacing w:after="200" w:line="276" w:lineRule="auto"/>
        <w:jc w:val="center"/>
        <w:rPr>
          <w:rFonts w:ascii="Helvetica" w:hAnsi="Helvetica"/>
          <w:color w:val="auto"/>
          <w:szCs w:val="22"/>
        </w:rPr>
      </w:pPr>
      <w:r w:rsidRPr="006C4C02">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6C4C02" w:rsidRPr="006C4C02"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CÁLCULO</w:t>
            </w:r>
            <w:r w:rsidRPr="006C4C02">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MONTO</w:t>
            </w:r>
          </w:p>
        </w:tc>
      </w:tr>
      <w:tr w:rsidR="006C4C02" w:rsidRPr="006C4C02"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Tasa por Licencia de Rompimiento de Vía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$20.00 * 3.60m²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xml:space="preserve">$         72.00   </w:t>
            </w:r>
          </w:p>
        </w:tc>
      </w:tr>
      <w:tr w:rsidR="006C4C02" w:rsidRPr="006C4C02" w:rsidTr="00BB2479">
        <w:trPr>
          <w:trHeight w:val="349"/>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2</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Inspección en Zona Urbana Persona Natural</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$10.00</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10.00</w:t>
            </w:r>
          </w:p>
        </w:tc>
      </w:tr>
      <w:tr w:rsidR="006C4C02" w:rsidRPr="006C4C02"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Subtotal</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82.00</w:t>
            </w:r>
          </w:p>
        </w:tc>
      </w:tr>
      <w:tr w:rsidR="006C4C02" w:rsidRPr="006C4C02"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5% de fiestas Patronales</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4.10</w:t>
            </w:r>
          </w:p>
        </w:tc>
      </w:tr>
      <w:tr w:rsidR="006C4C02" w:rsidRPr="006C4C02"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b/>
                <w:color w:val="auto"/>
                <w:sz w:val="20"/>
              </w:rPr>
            </w:pPr>
            <w:r w:rsidRPr="006C4C02">
              <w:rPr>
                <w:rFonts w:ascii="Helvetica" w:hAnsi="Helvetica" w:cs="Helvetica"/>
                <w:b/>
                <w:color w:val="auto"/>
                <w:sz w:val="20"/>
              </w:rPr>
              <w:t>$          86.10</w:t>
            </w:r>
          </w:p>
        </w:tc>
      </w:tr>
      <w:tr w:rsidR="006C4C02" w:rsidRPr="006C4C02"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 EN LETRAS OCHENTA Y SEIS 10/100 DÓLARES DE LOS ESTADOS UNIDOS DE AMÉRICA.</w:t>
            </w:r>
          </w:p>
        </w:tc>
      </w:tr>
      <w:tr w:rsidR="006C4C02" w:rsidRPr="006C4C02"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6C4C02" w:rsidRPr="006C4C02" w:rsidRDefault="006C4C02" w:rsidP="006C4C02">
            <w:pPr>
              <w:widowControl/>
              <w:jc w:val="center"/>
              <w:rPr>
                <w:rFonts w:ascii="Helvetica" w:hAnsi="Helvetica" w:cs="Helvetica"/>
                <w:b/>
                <w:bCs/>
                <w:color w:val="auto"/>
                <w:sz w:val="20"/>
              </w:rPr>
            </w:pPr>
          </w:p>
        </w:tc>
      </w:tr>
    </w:tbl>
    <w:p w:rsidR="006C4C02" w:rsidRPr="006C4C02" w:rsidRDefault="006C4C02" w:rsidP="006C4C02">
      <w:pPr>
        <w:rPr>
          <w:rFonts w:ascii="Helvetica" w:hAnsi="Helvetica"/>
          <w:color w:val="auto"/>
          <w:szCs w:val="22"/>
        </w:rPr>
      </w:pPr>
    </w:p>
    <w:p w:rsidR="006C4C02" w:rsidRPr="006C4C02" w:rsidRDefault="006C4C02" w:rsidP="006C4C02">
      <w:pPr>
        <w:rPr>
          <w:rFonts w:ascii="Helvetica" w:hAnsi="Helvetica"/>
          <w:color w:val="auto"/>
          <w:szCs w:val="22"/>
        </w:rPr>
      </w:pPr>
    </w:p>
    <w:p w:rsidR="006C4C02" w:rsidRPr="006C4C02" w:rsidRDefault="006C4C02" w:rsidP="006C4C02">
      <w:pPr>
        <w:rPr>
          <w:rFonts w:ascii="Helvetica" w:hAnsi="Helvetica"/>
          <w:color w:val="auto"/>
          <w:szCs w:val="22"/>
        </w:rPr>
      </w:pPr>
    </w:p>
    <w:p w:rsidR="006C4C02" w:rsidRPr="006C4C02" w:rsidRDefault="006C4C02" w:rsidP="006C4C02">
      <w:pP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Unidad de Planificación, Ordenamiento y Desarrollo Territorial.</w:t>
      </w: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Alcaldía Municipal de Zacatecoluca.</w:t>
      </w:r>
    </w:p>
    <w:p w:rsidR="006C4C02" w:rsidRDefault="006C4C02" w:rsidP="006C4C02">
      <w:pPr>
        <w:jc w:val="center"/>
        <w:rPr>
          <w:rFonts w:ascii="Helvetica" w:hAnsi="Helvetica"/>
          <w:color w:val="auto"/>
          <w:szCs w:val="22"/>
        </w:rPr>
      </w:pPr>
    </w:p>
    <w:p w:rsidR="006C4C02" w:rsidRDefault="006C4C02" w:rsidP="006C4C02">
      <w:pPr>
        <w:jc w:val="center"/>
        <w:rPr>
          <w:rFonts w:ascii="Helvetica" w:hAnsi="Helvetica"/>
          <w:color w:val="auto"/>
          <w:szCs w:val="22"/>
        </w:rPr>
      </w:pPr>
    </w:p>
    <w:p w:rsidR="006C4C02" w:rsidRDefault="006C4C02" w:rsidP="006C4C02">
      <w:pPr>
        <w:jc w:val="center"/>
        <w:rPr>
          <w:rFonts w:ascii="Helvetica" w:hAnsi="Helvetica"/>
          <w:color w:val="auto"/>
          <w:szCs w:val="22"/>
        </w:rPr>
      </w:pPr>
    </w:p>
    <w:p w:rsidR="006C4C02" w:rsidRDefault="006C4C02" w:rsidP="006C4C02">
      <w:pPr>
        <w:jc w:val="center"/>
        <w:rPr>
          <w:rFonts w:ascii="Helvetica" w:hAnsi="Helvetica"/>
          <w:color w:val="auto"/>
          <w:szCs w:val="22"/>
        </w:rPr>
      </w:pPr>
    </w:p>
    <w:p w:rsidR="006C4C02" w:rsidRDefault="006C4C02" w:rsidP="006C4C02">
      <w:pPr>
        <w:jc w:val="center"/>
        <w:rPr>
          <w:rFonts w:ascii="Helvetica" w:hAnsi="Helvetica"/>
          <w:color w:val="auto"/>
          <w:szCs w:val="22"/>
        </w:rPr>
      </w:pPr>
    </w:p>
    <w:p w:rsidR="006C4C02" w:rsidRPr="006C4C02" w:rsidRDefault="006C4C02" w:rsidP="006C4C02">
      <w:pPr>
        <w:tabs>
          <w:tab w:val="left" w:pos="3525"/>
        </w:tabs>
        <w:spacing w:after="200"/>
        <w:rPr>
          <w:rFonts w:ascii="Helvetica" w:hAnsi="Helvetica"/>
          <w:b/>
          <w:color w:val="auto"/>
          <w:szCs w:val="22"/>
          <w:u w:val="single"/>
        </w:rPr>
      </w:pPr>
    </w:p>
    <w:p w:rsidR="006C4C02" w:rsidRPr="006C4C02" w:rsidRDefault="006C4C02" w:rsidP="006C4C02">
      <w:pPr>
        <w:tabs>
          <w:tab w:val="left" w:pos="3525"/>
        </w:tabs>
        <w:ind w:right="-284"/>
        <w:jc w:val="right"/>
        <w:rPr>
          <w:rFonts w:ascii="Helvetica" w:hAnsi="Helvetica"/>
          <w:b/>
          <w:color w:val="auto"/>
          <w:szCs w:val="22"/>
        </w:rPr>
      </w:pPr>
      <w:r w:rsidRPr="006C4C02">
        <w:rPr>
          <w:rFonts w:ascii="Helvetica" w:hAnsi="Helvetica"/>
          <w:b/>
          <w:color w:val="auto"/>
          <w:szCs w:val="22"/>
        </w:rPr>
        <w:t>MANDAMIENTO DE PAGO POR</w:t>
      </w:r>
      <w:r w:rsidRPr="006C4C02">
        <w:rPr>
          <w:rFonts w:ascii="Helvetica" w:hAnsi="Helvetica"/>
          <w:b/>
          <w:color w:val="auto"/>
          <w:sz w:val="24"/>
          <w:szCs w:val="24"/>
        </w:rPr>
        <w:t xml:space="preserve"> </w:t>
      </w:r>
      <w:r w:rsidRPr="006C4C02">
        <w:rPr>
          <w:rFonts w:ascii="Helvetica" w:hAnsi="Helvetica"/>
          <w:b/>
          <w:color w:val="auto"/>
          <w:szCs w:val="24"/>
        </w:rPr>
        <w:t>FIANZA DE ROMPIMIENTO DE VÍA</w:t>
      </w:r>
    </w:p>
    <w:p w:rsidR="006C4C02" w:rsidRPr="006C4C02" w:rsidRDefault="006C4C02" w:rsidP="006C4C02">
      <w:pPr>
        <w:tabs>
          <w:tab w:val="left" w:pos="3525"/>
        </w:tabs>
        <w:ind w:right="-284"/>
        <w:jc w:val="right"/>
        <w:rPr>
          <w:rFonts w:ascii="Helvetica" w:hAnsi="Helvetica"/>
          <w:color w:val="auto"/>
          <w:szCs w:val="22"/>
        </w:rPr>
      </w:pPr>
      <w:r w:rsidRPr="006C4C02">
        <w:rPr>
          <w:rFonts w:ascii="Helvetica" w:hAnsi="Helvetica"/>
          <w:color w:val="auto"/>
          <w:szCs w:val="22"/>
        </w:rPr>
        <w:t>Ref. Permiso de Rompimiento de Vía No. UPODT-AMZ-RV-2018-15</w:t>
      </w:r>
    </w:p>
    <w:p w:rsidR="006C4C02" w:rsidRPr="006C4C02" w:rsidRDefault="006C4C02" w:rsidP="006C4C02">
      <w:pPr>
        <w:spacing w:after="200"/>
        <w:jc w:val="right"/>
        <w:rPr>
          <w:rFonts w:ascii="Helvetica" w:hAnsi="Helvetica"/>
          <w:color w:val="auto"/>
          <w:szCs w:val="22"/>
        </w:rPr>
      </w:pPr>
    </w:p>
    <w:p w:rsidR="006C4C02" w:rsidRPr="006C4C02" w:rsidRDefault="006C4C02" w:rsidP="006C4C02">
      <w:pPr>
        <w:spacing w:after="200"/>
        <w:rPr>
          <w:rFonts w:ascii="Helvetica" w:hAnsi="Helvetica"/>
          <w:color w:val="auto"/>
          <w:szCs w:val="22"/>
        </w:rPr>
      </w:pPr>
      <w:r w:rsidRPr="006C4C02">
        <w:rPr>
          <w:rFonts w:ascii="Helvetica" w:hAnsi="Helvetica"/>
          <w:b/>
          <w:color w:val="auto"/>
          <w:szCs w:val="22"/>
        </w:rPr>
        <w:t>SOLICITANTE:</w:t>
      </w:r>
      <w:r w:rsidRPr="006C4C02">
        <w:rPr>
          <w:rFonts w:ascii="Helvetica" w:hAnsi="Helvetica"/>
          <w:color w:val="auto"/>
          <w:szCs w:val="22"/>
        </w:rPr>
        <w:t xml:space="preserve"> </w:t>
      </w:r>
      <w:r w:rsidRPr="006C4C02">
        <w:rPr>
          <w:rFonts w:ascii="Helvetica" w:hAnsi="Helvetica"/>
          <w:b/>
          <w:color w:val="A6A6A6" w:themeColor="background1" w:themeShade="A6"/>
          <w:szCs w:val="22"/>
          <w:highlight w:val="darkGray"/>
        </w:rPr>
        <w:t>Ernesto Robles</w:t>
      </w:r>
      <w:r w:rsidRPr="006C4C02">
        <w:rPr>
          <w:rFonts w:ascii="Helvetica" w:hAnsi="Helvetica"/>
          <w:color w:val="auto"/>
          <w:sz w:val="24"/>
        </w:rPr>
        <w:t>.</w:t>
      </w:r>
    </w:p>
    <w:p w:rsidR="006C4C02" w:rsidRPr="006C4C02" w:rsidRDefault="006C4C02" w:rsidP="006C4C02">
      <w:pPr>
        <w:spacing w:after="200"/>
        <w:ind w:right="-234"/>
        <w:rPr>
          <w:rFonts w:ascii="Helvetica" w:hAnsi="Helvetica"/>
          <w:color w:val="auto"/>
          <w:sz w:val="24"/>
        </w:rPr>
      </w:pPr>
      <w:r w:rsidRPr="006C4C02">
        <w:rPr>
          <w:rFonts w:ascii="Helvetica" w:hAnsi="Helvetica"/>
          <w:b/>
          <w:color w:val="auto"/>
          <w:szCs w:val="22"/>
        </w:rPr>
        <w:t xml:space="preserve">PROPIETARIO/A DE PROYECTO: </w:t>
      </w:r>
      <w:r w:rsidRPr="006C4C02">
        <w:rPr>
          <w:rFonts w:ascii="Helvetica" w:hAnsi="Helvetica"/>
          <w:b/>
          <w:color w:val="A6A6A6" w:themeColor="background1" w:themeShade="A6"/>
          <w:szCs w:val="22"/>
          <w:highlight w:val="darkGray"/>
        </w:rPr>
        <w:t>Ernesto Robles</w:t>
      </w:r>
      <w:r w:rsidRPr="006C4C02">
        <w:rPr>
          <w:rFonts w:ascii="Helvetica" w:hAnsi="Helvetica"/>
          <w:color w:val="auto"/>
          <w:sz w:val="24"/>
        </w:rPr>
        <w:t>.</w:t>
      </w:r>
    </w:p>
    <w:p w:rsidR="006C4C02" w:rsidRPr="006C4C02" w:rsidRDefault="006C4C02" w:rsidP="006C4C02">
      <w:pPr>
        <w:spacing w:after="200"/>
        <w:ind w:right="-234"/>
        <w:rPr>
          <w:rFonts w:ascii="Helvetica" w:hAnsi="Helvetica"/>
          <w:color w:val="auto"/>
          <w:sz w:val="24"/>
        </w:rPr>
      </w:pPr>
      <w:r w:rsidRPr="006C4C02">
        <w:rPr>
          <w:rFonts w:ascii="Helvetica" w:hAnsi="Helvetica"/>
          <w:b/>
          <w:color w:val="auto"/>
          <w:szCs w:val="22"/>
          <w:u w:val="single"/>
        </w:rPr>
        <w:t>EMITIR RECIBO A NOMBRE DE</w:t>
      </w:r>
      <w:r w:rsidRPr="006C4C02">
        <w:rPr>
          <w:rFonts w:ascii="Helvetica" w:hAnsi="Helvetica"/>
          <w:b/>
          <w:color w:val="auto"/>
          <w:szCs w:val="22"/>
        </w:rPr>
        <w:t>:</w:t>
      </w:r>
      <w:r w:rsidRPr="006C4C02">
        <w:rPr>
          <w:rFonts w:ascii="Helvetica" w:hAnsi="Helvetica"/>
          <w:b/>
          <w:color w:val="auto"/>
          <w:sz w:val="24"/>
        </w:rPr>
        <w:t xml:space="preserve"> </w:t>
      </w:r>
      <w:r w:rsidRPr="006C4C02">
        <w:rPr>
          <w:rFonts w:ascii="Helvetica" w:hAnsi="Helvetica"/>
          <w:b/>
          <w:color w:val="A6A6A6" w:themeColor="background1" w:themeShade="A6"/>
          <w:szCs w:val="22"/>
          <w:highlight w:val="darkGray"/>
        </w:rPr>
        <w:t>Ernesto Robles</w:t>
      </w:r>
      <w:r w:rsidRPr="006C4C02">
        <w:rPr>
          <w:rFonts w:ascii="Helvetica" w:hAnsi="Helvetica"/>
          <w:color w:val="auto"/>
          <w:sz w:val="24"/>
        </w:rPr>
        <w:t>.</w:t>
      </w:r>
    </w:p>
    <w:p w:rsidR="006C4C02" w:rsidRPr="006C4C02" w:rsidRDefault="006C4C02" w:rsidP="006C4C02">
      <w:pPr>
        <w:spacing w:after="200"/>
        <w:ind w:right="-234"/>
        <w:jc w:val="both"/>
        <w:rPr>
          <w:rFonts w:ascii="Helvetica" w:hAnsi="Helvetica"/>
          <w:color w:val="auto"/>
          <w:szCs w:val="22"/>
        </w:rPr>
      </w:pPr>
      <w:r w:rsidRPr="006C4C02">
        <w:rPr>
          <w:rFonts w:ascii="Helvetica" w:hAnsi="Helvetica"/>
          <w:b/>
          <w:color w:val="auto"/>
          <w:szCs w:val="22"/>
        </w:rPr>
        <w:t xml:space="preserve">DIRECCIÓN: </w:t>
      </w:r>
      <w:r w:rsidRPr="006C4C02">
        <w:rPr>
          <w:rFonts w:ascii="Helvetica" w:hAnsi="Helvetica"/>
          <w:b/>
          <w:color w:val="A6A6A6" w:themeColor="background1" w:themeShade="A6"/>
          <w:szCs w:val="22"/>
          <w:highlight w:val="darkGray"/>
        </w:rPr>
        <w:t>Colonia José Simeón Cañas, 11° Calle Oriente</w:t>
      </w:r>
      <w:r w:rsidRPr="006C4C02">
        <w:rPr>
          <w:rFonts w:ascii="Helvetica" w:hAnsi="Helvetica"/>
          <w:color w:val="auto"/>
          <w:szCs w:val="22"/>
        </w:rPr>
        <w:t>, Municipio de Zacatecoluca, Departamento de La Paz.</w:t>
      </w:r>
    </w:p>
    <w:p w:rsidR="006C4C02" w:rsidRPr="006C4C02" w:rsidRDefault="006C4C02" w:rsidP="006C4C02">
      <w:pPr>
        <w:jc w:val="both"/>
        <w:rPr>
          <w:rFonts w:ascii="Helvetica" w:hAnsi="Helvetica"/>
          <w:color w:val="auto"/>
          <w:szCs w:val="22"/>
        </w:rPr>
      </w:pPr>
    </w:p>
    <w:p w:rsidR="006C4C02" w:rsidRPr="006C4C02" w:rsidRDefault="006C4C02" w:rsidP="006C4C02">
      <w:pPr>
        <w:spacing w:after="200"/>
        <w:jc w:val="both"/>
        <w:rPr>
          <w:rFonts w:ascii="Helvetica" w:hAnsi="Helvetica"/>
          <w:color w:val="auto"/>
          <w:szCs w:val="22"/>
        </w:rPr>
      </w:pPr>
      <w:r w:rsidRPr="006C4C02">
        <w:rPr>
          <w:rFonts w:ascii="Helvetica" w:hAnsi="Helvetica"/>
          <w:b/>
          <w:color w:val="auto"/>
          <w:szCs w:val="22"/>
        </w:rPr>
        <w:t>FECHA:</w:t>
      </w:r>
      <w:r w:rsidRPr="006C4C02">
        <w:rPr>
          <w:rFonts w:ascii="Helvetica" w:hAnsi="Helvetica"/>
          <w:color w:val="auto"/>
          <w:szCs w:val="22"/>
        </w:rPr>
        <w:t xml:space="preserve">    23/07/2018</w:t>
      </w:r>
    </w:p>
    <w:p w:rsidR="006C4C02" w:rsidRPr="006C4C02" w:rsidRDefault="006C4C02" w:rsidP="006C4C02">
      <w:pPr>
        <w:spacing w:before="200" w:line="276" w:lineRule="auto"/>
        <w:jc w:val="both"/>
        <w:rPr>
          <w:rFonts w:ascii="Helvetica" w:hAnsi="Helvetica"/>
          <w:b/>
          <w:color w:val="auto"/>
          <w:szCs w:val="22"/>
        </w:rPr>
      </w:pPr>
      <w:r w:rsidRPr="006C4C02">
        <w:rPr>
          <w:rFonts w:ascii="Helvetica" w:hAnsi="Helvetica"/>
          <w:color w:val="auto"/>
          <w:szCs w:val="22"/>
        </w:rPr>
        <w:t>BASE LEGAL:</w:t>
      </w:r>
      <w:r w:rsidRPr="006C4C02">
        <w:rPr>
          <w:rFonts w:ascii="Helvetica" w:hAnsi="Helvetica"/>
          <w:b/>
          <w:color w:val="auto"/>
          <w:szCs w:val="22"/>
        </w:rPr>
        <w:t xml:space="preserve"> ART. 9 RUBRO 1130- SERVICIOS ADMINISTRATIVOS: NUMERAL Nº 05 LICENCIAS, ORDINAL Nº 28, DE LA ORDENANZA REGULADORA DE LAS TASAS POR SERVICIOS DE LA CIUDAD DE ZACATECOLUCA.</w:t>
      </w:r>
    </w:p>
    <w:p w:rsidR="006C4C02" w:rsidRPr="006C4C02" w:rsidRDefault="006C4C02" w:rsidP="006C4C02">
      <w:pPr>
        <w:spacing w:before="200" w:line="276" w:lineRule="auto"/>
        <w:jc w:val="both"/>
        <w:rPr>
          <w:rFonts w:ascii="Helvetica" w:hAnsi="Helvetica"/>
          <w:b/>
          <w:color w:val="auto"/>
          <w:szCs w:val="22"/>
        </w:rPr>
      </w:pPr>
    </w:p>
    <w:p w:rsidR="006C4C02" w:rsidRPr="006C4C02" w:rsidRDefault="006C4C02" w:rsidP="006C4C02">
      <w:pPr>
        <w:spacing w:after="200" w:line="276" w:lineRule="auto"/>
        <w:jc w:val="center"/>
        <w:rPr>
          <w:rFonts w:ascii="Helvetica" w:hAnsi="Helvetica"/>
          <w:color w:val="auto"/>
          <w:szCs w:val="22"/>
        </w:rPr>
      </w:pPr>
      <w:r w:rsidRPr="006C4C02">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524"/>
        <w:gridCol w:w="3686"/>
        <w:gridCol w:w="1356"/>
      </w:tblGrid>
      <w:tr w:rsidR="006C4C02" w:rsidRPr="006C4C02"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N°</w:t>
            </w:r>
          </w:p>
        </w:tc>
        <w:tc>
          <w:tcPr>
            <w:tcW w:w="3524" w:type="dxa"/>
            <w:tcBorders>
              <w:top w:val="single" w:sz="8"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CÁLCULO</w:t>
            </w:r>
            <w:r w:rsidRPr="006C4C02">
              <w:rPr>
                <w:rFonts w:ascii="Helvetica" w:hAnsi="Helvetica" w:cs="Helvetica"/>
                <w:b/>
                <w:bCs/>
                <w:color w:val="auto"/>
                <w:sz w:val="20"/>
              </w:rPr>
              <w:br/>
              <w:t>DE COBRO</w:t>
            </w:r>
          </w:p>
        </w:tc>
        <w:tc>
          <w:tcPr>
            <w:tcW w:w="1356" w:type="dxa"/>
            <w:tcBorders>
              <w:top w:val="single" w:sz="8"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r w:rsidRPr="006C4C02">
              <w:rPr>
                <w:rFonts w:ascii="Helvetica" w:hAnsi="Helvetica" w:cs="Helvetica"/>
                <w:b/>
                <w:bCs/>
                <w:color w:val="auto"/>
                <w:sz w:val="20"/>
              </w:rPr>
              <w:t>MONTO</w:t>
            </w:r>
          </w:p>
        </w:tc>
      </w:tr>
      <w:tr w:rsidR="006C4C02" w:rsidRPr="006C4C02"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1</w:t>
            </w:r>
          </w:p>
        </w:tc>
        <w:tc>
          <w:tcPr>
            <w:tcW w:w="3524" w:type="dxa"/>
            <w:tcBorders>
              <w:top w:val="single" w:sz="4" w:space="0" w:color="auto"/>
              <w:left w:val="nil"/>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Tasa por Fianza</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6C4C02" w:rsidRPr="006C4C02" w:rsidRDefault="006C4C02" w:rsidP="006C4C02">
            <w:pPr>
              <w:widowControl/>
              <w:jc w:val="center"/>
              <w:rPr>
                <w:rFonts w:ascii="Helvetica" w:hAnsi="Helvetica" w:cs="Helvetica"/>
                <w:color w:val="auto"/>
                <w:sz w:val="20"/>
              </w:rPr>
            </w:pPr>
            <w:r w:rsidRPr="006C4C02">
              <w:rPr>
                <w:rFonts w:ascii="Helvetica" w:hAnsi="Helvetica" w:cs="Helvetica"/>
                <w:color w:val="auto"/>
                <w:sz w:val="20"/>
              </w:rPr>
              <w:t xml:space="preserve"> ($50.00 * 3.60m</w:t>
            </w:r>
            <w:r w:rsidRPr="006C4C02">
              <w:rPr>
                <w:rFonts w:ascii="Helvetica" w:hAnsi="Helvetica" w:cs="Helvetica"/>
                <w:color w:val="auto"/>
                <w:sz w:val="20"/>
                <w:vertAlign w:val="superscript"/>
              </w:rPr>
              <w:t>2</w:t>
            </w:r>
            <w:r w:rsidRPr="006C4C02">
              <w:rPr>
                <w:rFonts w:ascii="Helvetica" w:hAnsi="Helvetica" w:cs="Helvetica"/>
                <w:color w:val="auto"/>
                <w:sz w:val="20"/>
              </w:rPr>
              <w:t>)</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xml:space="preserve">    $   180.00</w:t>
            </w:r>
          </w:p>
        </w:tc>
      </w:tr>
      <w:tr w:rsidR="006C4C02" w:rsidRPr="006C4C02" w:rsidTr="00BB2479">
        <w:trPr>
          <w:trHeight w:val="349"/>
        </w:trPr>
        <w:tc>
          <w:tcPr>
            <w:tcW w:w="757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6C4C02" w:rsidRPr="006C4C02" w:rsidRDefault="006C4C02" w:rsidP="006C4C02">
            <w:pPr>
              <w:widowControl/>
              <w:rPr>
                <w:rFonts w:ascii="Helvetica" w:hAnsi="Helvetica" w:cs="Helvetica"/>
                <w:color w:val="auto"/>
                <w:sz w:val="20"/>
              </w:rPr>
            </w:pPr>
            <w:r w:rsidRPr="006C4C02">
              <w:rPr>
                <w:rFonts w:ascii="Helvetica" w:hAnsi="Helvetica" w:cs="Helvetica"/>
                <w:color w:val="auto"/>
                <w:sz w:val="20"/>
              </w:rPr>
              <w:t xml:space="preserve">    $   180.00</w:t>
            </w:r>
          </w:p>
        </w:tc>
      </w:tr>
      <w:tr w:rsidR="006C4C02" w:rsidRPr="006C4C02"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6C4C02" w:rsidRPr="006C4C02" w:rsidRDefault="006C4C02" w:rsidP="006C4C02">
            <w:pPr>
              <w:widowControl/>
              <w:jc w:val="center"/>
              <w:rPr>
                <w:rFonts w:ascii="Helvetica" w:hAnsi="Helvetica" w:cs="Helvetica"/>
                <w:b/>
                <w:bCs/>
                <w:color w:val="auto"/>
                <w:sz w:val="20"/>
              </w:rPr>
            </w:pPr>
            <w:proofErr w:type="gramStart"/>
            <w:r w:rsidRPr="006C4C02">
              <w:rPr>
                <w:rFonts w:ascii="Helvetica" w:hAnsi="Helvetica" w:cs="Helvetica"/>
                <w:b/>
                <w:bCs/>
                <w:color w:val="auto"/>
                <w:sz w:val="20"/>
              </w:rPr>
              <w:t>TOTAL</w:t>
            </w:r>
            <w:proofErr w:type="gramEnd"/>
            <w:r w:rsidRPr="006C4C02">
              <w:rPr>
                <w:rFonts w:ascii="Helvetica" w:hAnsi="Helvetica" w:cs="Helvetica"/>
                <w:b/>
                <w:bCs/>
                <w:color w:val="auto"/>
                <w:sz w:val="20"/>
              </w:rPr>
              <w:t xml:space="preserve"> A PAGAR EN LETRAS CIENTO OCHENTA  00/100 DÓLARES DE LOS ESTADOS UNIDOS DE AMÉRICA. </w:t>
            </w:r>
          </w:p>
        </w:tc>
      </w:tr>
      <w:tr w:rsidR="006C4C02" w:rsidRPr="006C4C02"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6C4C02" w:rsidRPr="006C4C02" w:rsidRDefault="006C4C02" w:rsidP="006C4C02">
            <w:pPr>
              <w:widowControl/>
              <w:jc w:val="center"/>
              <w:rPr>
                <w:rFonts w:ascii="Helvetica" w:hAnsi="Helvetica" w:cs="Helvetica"/>
                <w:b/>
                <w:bCs/>
                <w:color w:val="auto"/>
                <w:sz w:val="20"/>
              </w:rPr>
            </w:pPr>
          </w:p>
        </w:tc>
      </w:tr>
    </w:tbl>
    <w:p w:rsidR="006C4C02" w:rsidRPr="006C4C02" w:rsidRDefault="006C4C02" w:rsidP="006C4C02">
      <w:pP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Unidad de Planificación, Ordenamiento y Desarrollo Territorial.</w:t>
      </w:r>
    </w:p>
    <w:p w:rsidR="006C4C02" w:rsidRPr="006C4C02" w:rsidRDefault="006C4C02" w:rsidP="006C4C02">
      <w:pPr>
        <w:jc w:val="center"/>
        <w:rPr>
          <w:rFonts w:ascii="Helvetica" w:hAnsi="Helvetica"/>
          <w:color w:val="auto"/>
          <w:szCs w:val="22"/>
        </w:rPr>
      </w:pPr>
      <w:r w:rsidRPr="006C4C02">
        <w:rPr>
          <w:rFonts w:ascii="Helvetica" w:hAnsi="Helvetica"/>
          <w:color w:val="auto"/>
          <w:szCs w:val="22"/>
        </w:rPr>
        <w:t>Alcaldía Municipal de Zacatecoluca.</w:t>
      </w:r>
    </w:p>
    <w:p w:rsidR="006C4C02" w:rsidRPr="006C4C02" w:rsidRDefault="006C4C02" w:rsidP="006C4C02">
      <w:pPr>
        <w:jc w:val="center"/>
        <w:rPr>
          <w:rFonts w:ascii="Helvetica" w:hAnsi="Helvetica"/>
          <w:color w:val="auto"/>
          <w:szCs w:val="22"/>
        </w:rPr>
      </w:pPr>
    </w:p>
    <w:p w:rsidR="006C4C02" w:rsidRDefault="006C4C02"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Pr="007202DA" w:rsidRDefault="007202DA" w:rsidP="007202DA">
      <w:pPr>
        <w:tabs>
          <w:tab w:val="left" w:pos="3525"/>
        </w:tabs>
        <w:spacing w:after="200"/>
        <w:rPr>
          <w:rFonts w:ascii="Helvetica" w:hAnsi="Helvetica"/>
          <w:b/>
          <w:color w:val="auto"/>
          <w:szCs w:val="22"/>
          <w:u w:val="single"/>
        </w:rPr>
      </w:pPr>
    </w:p>
    <w:p w:rsidR="007202DA" w:rsidRPr="007202DA" w:rsidRDefault="007202DA" w:rsidP="007202DA">
      <w:pPr>
        <w:tabs>
          <w:tab w:val="left" w:pos="3525"/>
        </w:tabs>
        <w:jc w:val="right"/>
        <w:rPr>
          <w:rFonts w:ascii="Helvetica" w:hAnsi="Helvetica"/>
          <w:b/>
          <w:color w:val="auto"/>
          <w:szCs w:val="22"/>
        </w:rPr>
      </w:pPr>
      <w:r w:rsidRPr="007202DA">
        <w:rPr>
          <w:rFonts w:ascii="Helvetica" w:hAnsi="Helvetica"/>
          <w:b/>
          <w:color w:val="auto"/>
          <w:szCs w:val="22"/>
        </w:rPr>
        <w:t>MANDAMIENTO DE PAGO POR PERMISO DE ROMPIMIENTO DE VÍA</w:t>
      </w:r>
    </w:p>
    <w:p w:rsidR="007202DA" w:rsidRPr="007202DA" w:rsidRDefault="007202DA" w:rsidP="007202DA">
      <w:pPr>
        <w:tabs>
          <w:tab w:val="left" w:pos="3525"/>
        </w:tabs>
        <w:jc w:val="right"/>
        <w:rPr>
          <w:rFonts w:ascii="Helvetica" w:hAnsi="Helvetica"/>
          <w:color w:val="auto"/>
          <w:szCs w:val="22"/>
        </w:rPr>
      </w:pPr>
      <w:r w:rsidRPr="007202DA">
        <w:rPr>
          <w:rFonts w:ascii="Helvetica" w:hAnsi="Helvetica"/>
          <w:color w:val="auto"/>
          <w:szCs w:val="22"/>
        </w:rPr>
        <w:t>Ref. Permiso de Rompimiento de Vía No. UPODT-AMZ-RV-2018-16</w:t>
      </w:r>
    </w:p>
    <w:p w:rsidR="007202DA" w:rsidRPr="007202DA" w:rsidRDefault="007202DA" w:rsidP="007202DA">
      <w:pPr>
        <w:tabs>
          <w:tab w:val="left" w:pos="3525"/>
        </w:tabs>
        <w:jc w:val="right"/>
        <w:rPr>
          <w:rFonts w:ascii="Helvetica" w:hAnsi="Helvetica"/>
          <w:color w:val="auto"/>
          <w:szCs w:val="22"/>
        </w:rPr>
      </w:pPr>
    </w:p>
    <w:p w:rsidR="007202DA" w:rsidRPr="007202DA" w:rsidRDefault="007202DA" w:rsidP="007202DA">
      <w:pPr>
        <w:spacing w:after="200"/>
        <w:rPr>
          <w:rFonts w:ascii="Helvetica" w:hAnsi="Helvetica"/>
          <w:b/>
          <w:color w:val="auto"/>
          <w:sz w:val="24"/>
        </w:rPr>
      </w:pPr>
      <w:r w:rsidRPr="007202DA">
        <w:rPr>
          <w:rFonts w:ascii="Helvetica" w:hAnsi="Helvetica"/>
          <w:b/>
          <w:color w:val="auto"/>
          <w:szCs w:val="22"/>
        </w:rPr>
        <w:t>SOLICITANTE:</w:t>
      </w:r>
      <w:r w:rsidRPr="007202DA">
        <w:rPr>
          <w:rFonts w:ascii="Helvetica" w:hAnsi="Helvetica"/>
          <w:color w:val="auto"/>
          <w:szCs w:val="22"/>
        </w:rPr>
        <w:t xml:space="preserve"> </w:t>
      </w:r>
      <w:bookmarkStart w:id="18" w:name="_Hlk522695763"/>
      <w:r w:rsidRPr="007202DA">
        <w:rPr>
          <w:rFonts w:ascii="Helvetica" w:hAnsi="Helvetica"/>
          <w:b/>
          <w:color w:val="A6A6A6" w:themeColor="background1" w:themeShade="A6"/>
          <w:szCs w:val="22"/>
          <w:highlight w:val="darkGray"/>
        </w:rPr>
        <w:t>Roberto Valentín Vásquez Lovato</w:t>
      </w:r>
      <w:r w:rsidRPr="007202DA">
        <w:rPr>
          <w:rFonts w:ascii="Helvetica" w:hAnsi="Helvetica"/>
          <w:color w:val="auto"/>
          <w:szCs w:val="22"/>
        </w:rPr>
        <w:t>.</w:t>
      </w:r>
      <w:bookmarkEnd w:id="18"/>
    </w:p>
    <w:p w:rsidR="007202DA" w:rsidRPr="007202DA" w:rsidRDefault="007202DA" w:rsidP="007202DA">
      <w:pPr>
        <w:spacing w:after="200"/>
        <w:rPr>
          <w:rFonts w:ascii="Helvetica" w:hAnsi="Helvetica"/>
          <w:b/>
          <w:color w:val="auto"/>
          <w:sz w:val="24"/>
        </w:rPr>
      </w:pPr>
      <w:r w:rsidRPr="007202DA">
        <w:rPr>
          <w:rFonts w:ascii="Helvetica" w:hAnsi="Helvetica"/>
          <w:b/>
          <w:color w:val="auto"/>
          <w:szCs w:val="22"/>
        </w:rPr>
        <w:t xml:space="preserve">PROPIETARIO/A DE PROYECTO: </w:t>
      </w:r>
      <w:r w:rsidRPr="007202DA">
        <w:rPr>
          <w:rFonts w:ascii="Helvetica" w:hAnsi="Helvetica"/>
          <w:b/>
          <w:color w:val="A6A6A6" w:themeColor="background1" w:themeShade="A6"/>
          <w:szCs w:val="22"/>
          <w:highlight w:val="darkGray"/>
        </w:rPr>
        <w:t>Roberto Valentín Vásquez Lovato</w:t>
      </w:r>
      <w:r w:rsidRPr="007202DA">
        <w:rPr>
          <w:rFonts w:ascii="Helvetica" w:hAnsi="Helvetica"/>
          <w:color w:val="auto"/>
          <w:szCs w:val="22"/>
        </w:rPr>
        <w:t>.</w:t>
      </w:r>
    </w:p>
    <w:p w:rsidR="007202DA" w:rsidRPr="007202DA" w:rsidRDefault="007202DA" w:rsidP="007202DA">
      <w:pPr>
        <w:spacing w:after="200"/>
        <w:rPr>
          <w:rFonts w:ascii="Helvetica" w:hAnsi="Helvetica"/>
          <w:b/>
          <w:color w:val="auto"/>
          <w:szCs w:val="22"/>
        </w:rPr>
      </w:pPr>
      <w:r w:rsidRPr="007202DA">
        <w:rPr>
          <w:rFonts w:ascii="Helvetica" w:hAnsi="Helvetica"/>
          <w:b/>
          <w:color w:val="auto"/>
          <w:szCs w:val="22"/>
          <w:u w:val="single"/>
        </w:rPr>
        <w:t>EMITIR RECIBO A NOMBRE DE</w:t>
      </w:r>
      <w:r w:rsidRPr="007202DA">
        <w:rPr>
          <w:rFonts w:ascii="Helvetica" w:hAnsi="Helvetica"/>
          <w:b/>
          <w:color w:val="auto"/>
          <w:szCs w:val="22"/>
        </w:rPr>
        <w:t>:</w:t>
      </w:r>
      <w:r w:rsidRPr="007202DA">
        <w:rPr>
          <w:rFonts w:ascii="Helvetica" w:hAnsi="Helvetica"/>
          <w:b/>
          <w:color w:val="auto"/>
          <w:sz w:val="24"/>
        </w:rPr>
        <w:t xml:space="preserve"> </w:t>
      </w:r>
      <w:r w:rsidRPr="007202DA">
        <w:rPr>
          <w:rFonts w:ascii="Helvetica" w:hAnsi="Helvetica"/>
          <w:b/>
          <w:color w:val="A6A6A6" w:themeColor="background1" w:themeShade="A6"/>
          <w:szCs w:val="22"/>
          <w:highlight w:val="darkGray"/>
        </w:rPr>
        <w:t>Roberto Valentín Vásquez Lovato</w:t>
      </w:r>
      <w:r w:rsidRPr="007202DA">
        <w:rPr>
          <w:rFonts w:ascii="Helvetica" w:hAnsi="Helvetica"/>
          <w:color w:val="auto"/>
          <w:szCs w:val="22"/>
        </w:rPr>
        <w:t>.</w:t>
      </w:r>
    </w:p>
    <w:p w:rsidR="007202DA" w:rsidRPr="007202DA" w:rsidRDefault="007202DA" w:rsidP="007202DA">
      <w:pPr>
        <w:spacing w:after="200"/>
        <w:jc w:val="both"/>
        <w:rPr>
          <w:rFonts w:ascii="Helvetica" w:hAnsi="Helvetica"/>
          <w:color w:val="auto"/>
          <w:szCs w:val="22"/>
        </w:rPr>
      </w:pPr>
      <w:r w:rsidRPr="007202DA">
        <w:rPr>
          <w:rFonts w:ascii="Helvetica" w:hAnsi="Helvetica"/>
          <w:b/>
          <w:color w:val="auto"/>
          <w:szCs w:val="22"/>
        </w:rPr>
        <w:t xml:space="preserve">DIRECCIÓN: </w:t>
      </w:r>
      <w:r w:rsidRPr="007202DA">
        <w:rPr>
          <w:rFonts w:ascii="Helvetica" w:hAnsi="Helvetica"/>
          <w:b/>
          <w:color w:val="A6A6A6" w:themeColor="background1" w:themeShade="A6"/>
          <w:szCs w:val="22"/>
          <w:highlight w:val="darkGray"/>
        </w:rPr>
        <w:t>Barrio Candelaria, 5° Avenida Norte</w:t>
      </w:r>
      <w:r w:rsidRPr="007202DA">
        <w:rPr>
          <w:rFonts w:ascii="Helvetica" w:hAnsi="Helvetica"/>
          <w:color w:val="auto"/>
          <w:szCs w:val="22"/>
        </w:rPr>
        <w:t>, Municipio de Zacatecoluca, Departamento de La Paz.</w:t>
      </w:r>
    </w:p>
    <w:p w:rsidR="007202DA" w:rsidRPr="007202DA" w:rsidRDefault="007202DA" w:rsidP="007202DA">
      <w:pPr>
        <w:spacing w:after="200"/>
        <w:jc w:val="both"/>
        <w:rPr>
          <w:rFonts w:ascii="Helvetica" w:hAnsi="Helvetica"/>
          <w:color w:val="auto"/>
          <w:szCs w:val="22"/>
        </w:rPr>
      </w:pPr>
      <w:r w:rsidRPr="007202DA">
        <w:rPr>
          <w:rFonts w:ascii="Helvetica" w:hAnsi="Helvetica"/>
          <w:b/>
          <w:color w:val="auto"/>
          <w:szCs w:val="22"/>
        </w:rPr>
        <w:t>FECHA:</w:t>
      </w:r>
      <w:r w:rsidRPr="007202DA">
        <w:rPr>
          <w:rFonts w:ascii="Helvetica" w:hAnsi="Helvetica"/>
          <w:color w:val="auto"/>
          <w:szCs w:val="22"/>
        </w:rPr>
        <w:t xml:space="preserve">    22/08/2018</w:t>
      </w:r>
    </w:p>
    <w:p w:rsidR="007202DA" w:rsidRPr="007202DA" w:rsidRDefault="007202DA" w:rsidP="007202DA">
      <w:pPr>
        <w:spacing w:before="200" w:line="276" w:lineRule="auto"/>
        <w:jc w:val="both"/>
        <w:rPr>
          <w:rFonts w:ascii="Helvetica" w:hAnsi="Helvetica"/>
          <w:color w:val="auto"/>
          <w:szCs w:val="22"/>
        </w:rPr>
      </w:pPr>
      <w:r w:rsidRPr="007202DA">
        <w:rPr>
          <w:rFonts w:ascii="Helvetica" w:hAnsi="Helvetica"/>
          <w:color w:val="auto"/>
          <w:szCs w:val="22"/>
        </w:rPr>
        <w:t>BASE LEGAL:</w:t>
      </w:r>
      <w:r w:rsidRPr="007202DA">
        <w:rPr>
          <w:rFonts w:ascii="Helvetica" w:hAnsi="Helvetica"/>
          <w:b/>
          <w:color w:val="auto"/>
          <w:szCs w:val="22"/>
        </w:rPr>
        <w:t xml:space="preserve"> ART. 9, RUBRO 1130- SERVICIOS ADMINISTRATIVOS, NUMERAL Nº 05 LICENCIAS, ORDINALES Nº 27; SERVICIOS VARIOS, NUMERAL N° 08, ORDINAL N° 03; Y ART. 11 DE LA ORDENANZA REGULADORA DE LAS TASAS POR SERVICIOS DE LA CIUDAD DE ZACATECOLUCA.</w:t>
      </w:r>
    </w:p>
    <w:p w:rsidR="007202DA" w:rsidRPr="007202DA" w:rsidRDefault="007202DA" w:rsidP="007202DA">
      <w:pPr>
        <w:spacing w:before="200" w:line="276" w:lineRule="auto"/>
        <w:jc w:val="both"/>
        <w:rPr>
          <w:rFonts w:ascii="Helvetica" w:hAnsi="Helvetica"/>
          <w:color w:val="auto"/>
          <w:szCs w:val="22"/>
        </w:rPr>
      </w:pPr>
    </w:p>
    <w:p w:rsidR="007202DA" w:rsidRPr="007202DA" w:rsidRDefault="007202DA" w:rsidP="007202DA">
      <w:pPr>
        <w:spacing w:after="200" w:line="276" w:lineRule="auto"/>
        <w:jc w:val="center"/>
        <w:rPr>
          <w:rFonts w:ascii="Helvetica" w:hAnsi="Helvetica"/>
          <w:color w:val="auto"/>
          <w:szCs w:val="22"/>
        </w:rPr>
      </w:pPr>
      <w:r w:rsidRPr="007202DA">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7202DA" w:rsidRPr="007202DA"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CÁLCULO</w:t>
            </w:r>
            <w:r w:rsidRPr="007202DA">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MONTO</w:t>
            </w:r>
          </w:p>
        </w:tc>
      </w:tr>
      <w:tr w:rsidR="007202DA" w:rsidRPr="007202DA"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Tasa por Licencia de Rompimiento de Vía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$20.00 * 6.40m²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xml:space="preserve">$         128.00   </w:t>
            </w:r>
          </w:p>
        </w:tc>
      </w:tr>
      <w:tr w:rsidR="007202DA" w:rsidRPr="007202DA" w:rsidTr="00BB2479">
        <w:trPr>
          <w:trHeight w:val="349"/>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2</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Inspección en Zona Urbana Persona Natural</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$10.00</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10.00</w:t>
            </w:r>
          </w:p>
        </w:tc>
      </w:tr>
      <w:tr w:rsidR="007202DA" w:rsidRPr="007202DA"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Subtotal</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138.00</w:t>
            </w:r>
          </w:p>
        </w:tc>
      </w:tr>
      <w:tr w:rsidR="007202DA" w:rsidRPr="007202DA"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5% de fiestas Patronales</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6.90</w:t>
            </w:r>
          </w:p>
        </w:tc>
      </w:tr>
      <w:tr w:rsidR="007202DA" w:rsidRPr="007202DA"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proofErr w:type="gramStart"/>
            <w:r w:rsidRPr="007202DA">
              <w:rPr>
                <w:rFonts w:ascii="Helvetica" w:hAnsi="Helvetica" w:cs="Helvetica"/>
                <w:b/>
                <w:bCs/>
                <w:color w:val="auto"/>
                <w:sz w:val="20"/>
              </w:rPr>
              <w:t>TOTAL</w:t>
            </w:r>
            <w:proofErr w:type="gramEnd"/>
            <w:r w:rsidRPr="007202DA">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b/>
                <w:color w:val="auto"/>
                <w:sz w:val="20"/>
              </w:rPr>
            </w:pPr>
            <w:r w:rsidRPr="007202DA">
              <w:rPr>
                <w:rFonts w:ascii="Helvetica" w:hAnsi="Helvetica" w:cs="Helvetica"/>
                <w:b/>
                <w:color w:val="auto"/>
                <w:sz w:val="20"/>
              </w:rPr>
              <w:t>$         144.90</w:t>
            </w:r>
          </w:p>
        </w:tc>
      </w:tr>
      <w:tr w:rsidR="007202DA" w:rsidRPr="007202DA"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proofErr w:type="gramStart"/>
            <w:r w:rsidRPr="007202DA">
              <w:rPr>
                <w:rFonts w:ascii="Helvetica" w:hAnsi="Helvetica" w:cs="Helvetica"/>
                <w:b/>
                <w:bCs/>
                <w:color w:val="auto"/>
                <w:sz w:val="20"/>
              </w:rPr>
              <w:t>TOTAL</w:t>
            </w:r>
            <w:proofErr w:type="gramEnd"/>
            <w:r w:rsidRPr="007202DA">
              <w:rPr>
                <w:rFonts w:ascii="Helvetica" w:hAnsi="Helvetica" w:cs="Helvetica"/>
                <w:b/>
                <w:bCs/>
                <w:color w:val="auto"/>
                <w:sz w:val="20"/>
              </w:rPr>
              <w:t xml:space="preserve"> A PAGAR EN LETRAS CIENTO CUARENTA Y CUATRO 90/100 DÓLARES DE LOS ESTADOS UNIDOS DE AMÉRICA.</w:t>
            </w:r>
          </w:p>
        </w:tc>
      </w:tr>
      <w:tr w:rsidR="007202DA" w:rsidRPr="007202DA"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7202DA" w:rsidRPr="007202DA" w:rsidRDefault="007202DA" w:rsidP="007202DA">
            <w:pPr>
              <w:widowControl/>
              <w:jc w:val="center"/>
              <w:rPr>
                <w:rFonts w:ascii="Helvetica" w:hAnsi="Helvetica" w:cs="Helvetica"/>
                <w:b/>
                <w:bCs/>
                <w:color w:val="auto"/>
                <w:sz w:val="20"/>
              </w:rPr>
            </w:pPr>
          </w:p>
        </w:tc>
      </w:tr>
    </w:tbl>
    <w:p w:rsidR="007202DA" w:rsidRPr="007202DA" w:rsidRDefault="007202DA" w:rsidP="007202DA">
      <w:pPr>
        <w:rPr>
          <w:rFonts w:ascii="Helvetica" w:hAnsi="Helvetica"/>
          <w:color w:val="auto"/>
          <w:szCs w:val="22"/>
        </w:rPr>
      </w:pPr>
    </w:p>
    <w:p w:rsidR="007202DA" w:rsidRPr="007202DA" w:rsidRDefault="007202DA" w:rsidP="007202DA">
      <w:pPr>
        <w:rPr>
          <w:rFonts w:ascii="Helvetica" w:hAnsi="Helvetica"/>
          <w:color w:val="auto"/>
          <w:szCs w:val="22"/>
        </w:rPr>
      </w:pPr>
    </w:p>
    <w:p w:rsidR="007202DA" w:rsidRPr="007202DA" w:rsidRDefault="007202DA" w:rsidP="007202DA">
      <w:pPr>
        <w:rPr>
          <w:rFonts w:ascii="Helvetica" w:hAnsi="Helvetica"/>
          <w:color w:val="auto"/>
          <w:szCs w:val="22"/>
        </w:rPr>
      </w:pPr>
    </w:p>
    <w:p w:rsidR="007202DA" w:rsidRPr="007202DA" w:rsidRDefault="007202DA" w:rsidP="007202DA">
      <w:pP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r w:rsidRPr="007202DA">
        <w:rPr>
          <w:rFonts w:ascii="Helvetica" w:hAnsi="Helvetica"/>
          <w:color w:val="auto"/>
          <w:szCs w:val="22"/>
        </w:rPr>
        <w:t>Unidad de Planificación, Ordenamiento y Desarrollo Territorial.</w:t>
      </w:r>
    </w:p>
    <w:p w:rsidR="007202DA" w:rsidRPr="007202DA" w:rsidRDefault="007202DA" w:rsidP="007202DA">
      <w:pPr>
        <w:jc w:val="center"/>
        <w:rPr>
          <w:rFonts w:ascii="Helvetica" w:hAnsi="Helvetica"/>
          <w:color w:val="auto"/>
          <w:szCs w:val="22"/>
        </w:rPr>
      </w:pPr>
      <w:r w:rsidRPr="007202DA">
        <w:rPr>
          <w:rFonts w:ascii="Helvetica" w:hAnsi="Helvetica"/>
          <w:color w:val="auto"/>
          <w:szCs w:val="22"/>
        </w:rPr>
        <w:t>Alcaldía Municipal de Zacatecoluca.</w:t>
      </w:r>
    </w:p>
    <w:p w:rsidR="007202DA" w:rsidRDefault="007202DA" w:rsidP="007202DA">
      <w:pPr>
        <w:jc w:val="center"/>
        <w:rPr>
          <w:rFonts w:ascii="Helvetica" w:hAnsi="Helvetica"/>
          <w:color w:val="auto"/>
          <w:szCs w:val="22"/>
        </w:rPr>
      </w:pPr>
    </w:p>
    <w:p w:rsidR="007202DA" w:rsidRDefault="007202DA" w:rsidP="007202DA">
      <w:pPr>
        <w:jc w:val="center"/>
        <w:rPr>
          <w:rFonts w:ascii="Helvetica" w:hAnsi="Helvetica"/>
          <w:color w:val="auto"/>
          <w:szCs w:val="22"/>
        </w:rPr>
      </w:pPr>
    </w:p>
    <w:p w:rsidR="007202DA" w:rsidRDefault="007202DA" w:rsidP="007202DA">
      <w:pPr>
        <w:jc w:val="center"/>
        <w:rPr>
          <w:rFonts w:ascii="Helvetica" w:hAnsi="Helvetica"/>
          <w:color w:val="auto"/>
          <w:szCs w:val="22"/>
        </w:rPr>
      </w:pPr>
    </w:p>
    <w:p w:rsidR="007202DA" w:rsidRDefault="007202DA" w:rsidP="007202DA">
      <w:pPr>
        <w:jc w:val="center"/>
        <w:rPr>
          <w:rFonts w:ascii="Helvetica" w:hAnsi="Helvetica"/>
          <w:color w:val="auto"/>
          <w:szCs w:val="22"/>
        </w:rPr>
      </w:pPr>
    </w:p>
    <w:p w:rsid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tabs>
          <w:tab w:val="left" w:pos="3525"/>
        </w:tabs>
        <w:spacing w:after="200"/>
        <w:rPr>
          <w:rFonts w:ascii="Helvetica" w:hAnsi="Helvetica"/>
          <w:b/>
          <w:color w:val="auto"/>
          <w:szCs w:val="22"/>
          <w:u w:val="single"/>
        </w:rPr>
      </w:pPr>
    </w:p>
    <w:p w:rsidR="007202DA" w:rsidRPr="007202DA" w:rsidRDefault="007202DA" w:rsidP="007202DA">
      <w:pPr>
        <w:tabs>
          <w:tab w:val="left" w:pos="3525"/>
        </w:tabs>
        <w:jc w:val="right"/>
        <w:rPr>
          <w:rFonts w:ascii="Helvetica" w:hAnsi="Helvetica"/>
          <w:b/>
          <w:color w:val="auto"/>
          <w:szCs w:val="22"/>
        </w:rPr>
      </w:pPr>
      <w:r w:rsidRPr="007202DA">
        <w:rPr>
          <w:rFonts w:ascii="Helvetica" w:hAnsi="Helvetica"/>
          <w:b/>
          <w:color w:val="auto"/>
          <w:szCs w:val="22"/>
        </w:rPr>
        <w:t>MANDAMIENTO DE PAGO POR</w:t>
      </w:r>
      <w:r w:rsidRPr="007202DA">
        <w:rPr>
          <w:rFonts w:ascii="Helvetica" w:hAnsi="Helvetica"/>
          <w:b/>
          <w:color w:val="auto"/>
          <w:sz w:val="24"/>
          <w:szCs w:val="24"/>
        </w:rPr>
        <w:t xml:space="preserve"> </w:t>
      </w:r>
      <w:r w:rsidRPr="007202DA">
        <w:rPr>
          <w:rFonts w:ascii="Helvetica" w:hAnsi="Helvetica"/>
          <w:b/>
          <w:color w:val="auto"/>
          <w:szCs w:val="24"/>
        </w:rPr>
        <w:t>FIANZA DE ROMPIMIENTO DE VÍA</w:t>
      </w:r>
    </w:p>
    <w:p w:rsidR="007202DA" w:rsidRPr="007202DA" w:rsidRDefault="007202DA" w:rsidP="007202DA">
      <w:pPr>
        <w:tabs>
          <w:tab w:val="left" w:pos="3525"/>
        </w:tabs>
        <w:jc w:val="right"/>
        <w:rPr>
          <w:rFonts w:ascii="Helvetica" w:hAnsi="Helvetica"/>
          <w:color w:val="auto"/>
          <w:szCs w:val="22"/>
        </w:rPr>
      </w:pPr>
      <w:r w:rsidRPr="007202DA">
        <w:rPr>
          <w:rFonts w:ascii="Helvetica" w:hAnsi="Helvetica"/>
          <w:color w:val="auto"/>
          <w:szCs w:val="22"/>
        </w:rPr>
        <w:t>Ref. Permiso de Rompimiento de Vía No. UPODT-AMZ-RV-2018-16</w:t>
      </w:r>
    </w:p>
    <w:p w:rsidR="007202DA" w:rsidRPr="007202DA" w:rsidRDefault="007202DA" w:rsidP="007202DA">
      <w:pPr>
        <w:spacing w:after="200"/>
        <w:jc w:val="right"/>
        <w:rPr>
          <w:rFonts w:ascii="Helvetica" w:hAnsi="Helvetica"/>
          <w:color w:val="auto"/>
          <w:szCs w:val="22"/>
        </w:rPr>
      </w:pPr>
    </w:p>
    <w:p w:rsidR="007202DA" w:rsidRPr="007202DA" w:rsidRDefault="007202DA" w:rsidP="007202DA">
      <w:pPr>
        <w:spacing w:after="200"/>
        <w:rPr>
          <w:rFonts w:ascii="Helvetica" w:hAnsi="Helvetica"/>
          <w:b/>
          <w:color w:val="auto"/>
          <w:sz w:val="24"/>
        </w:rPr>
      </w:pPr>
      <w:r w:rsidRPr="007202DA">
        <w:rPr>
          <w:rFonts w:ascii="Helvetica" w:hAnsi="Helvetica"/>
          <w:b/>
          <w:color w:val="auto"/>
          <w:szCs w:val="22"/>
        </w:rPr>
        <w:t>SOLICITANTE:</w:t>
      </w:r>
      <w:r w:rsidRPr="007202DA">
        <w:rPr>
          <w:rFonts w:ascii="Helvetica" w:hAnsi="Helvetica"/>
          <w:color w:val="auto"/>
          <w:szCs w:val="22"/>
        </w:rPr>
        <w:t xml:space="preserve"> </w:t>
      </w:r>
      <w:r w:rsidRPr="007202DA">
        <w:rPr>
          <w:rFonts w:ascii="Helvetica" w:hAnsi="Helvetica"/>
          <w:b/>
          <w:color w:val="A6A6A6" w:themeColor="background1" w:themeShade="A6"/>
          <w:szCs w:val="22"/>
          <w:highlight w:val="darkGray"/>
        </w:rPr>
        <w:t>Roberto Valentín Vásquez Lovato</w:t>
      </w:r>
      <w:r w:rsidRPr="007202DA">
        <w:rPr>
          <w:rFonts w:ascii="Helvetica" w:hAnsi="Helvetica"/>
          <w:color w:val="auto"/>
          <w:szCs w:val="22"/>
        </w:rPr>
        <w:t>.</w:t>
      </w:r>
    </w:p>
    <w:p w:rsidR="007202DA" w:rsidRPr="007202DA" w:rsidRDefault="007202DA" w:rsidP="007202DA">
      <w:pPr>
        <w:spacing w:after="200"/>
        <w:rPr>
          <w:rFonts w:ascii="Helvetica" w:hAnsi="Helvetica"/>
          <w:b/>
          <w:color w:val="auto"/>
          <w:szCs w:val="22"/>
        </w:rPr>
      </w:pPr>
      <w:r w:rsidRPr="007202DA">
        <w:rPr>
          <w:rFonts w:ascii="Helvetica" w:hAnsi="Helvetica"/>
          <w:b/>
          <w:color w:val="auto"/>
          <w:szCs w:val="22"/>
        </w:rPr>
        <w:t xml:space="preserve">PROPIETARIO/A DE PROYECTO: </w:t>
      </w:r>
      <w:r w:rsidRPr="007202DA">
        <w:rPr>
          <w:rFonts w:ascii="Helvetica" w:hAnsi="Helvetica"/>
          <w:b/>
          <w:color w:val="A6A6A6" w:themeColor="background1" w:themeShade="A6"/>
          <w:szCs w:val="22"/>
          <w:highlight w:val="darkGray"/>
        </w:rPr>
        <w:t>Roberto Valentín Vásquez Lovato</w:t>
      </w:r>
      <w:r w:rsidRPr="007202DA">
        <w:rPr>
          <w:rFonts w:ascii="Helvetica" w:hAnsi="Helvetica"/>
          <w:color w:val="auto"/>
          <w:szCs w:val="22"/>
        </w:rPr>
        <w:t>.</w:t>
      </w:r>
    </w:p>
    <w:p w:rsidR="007202DA" w:rsidRPr="007202DA" w:rsidRDefault="007202DA" w:rsidP="007202DA">
      <w:pPr>
        <w:spacing w:after="200"/>
        <w:rPr>
          <w:rFonts w:ascii="Helvetica" w:hAnsi="Helvetica"/>
          <w:b/>
          <w:color w:val="auto"/>
          <w:szCs w:val="22"/>
        </w:rPr>
      </w:pPr>
      <w:r w:rsidRPr="007202DA">
        <w:rPr>
          <w:rFonts w:ascii="Helvetica" w:hAnsi="Helvetica"/>
          <w:b/>
          <w:color w:val="auto"/>
          <w:szCs w:val="22"/>
          <w:u w:val="single"/>
        </w:rPr>
        <w:t>EMITIR RECIBO A NOMBRE DE</w:t>
      </w:r>
      <w:r w:rsidRPr="007202DA">
        <w:rPr>
          <w:rFonts w:ascii="Helvetica" w:hAnsi="Helvetica"/>
          <w:b/>
          <w:color w:val="auto"/>
          <w:szCs w:val="22"/>
        </w:rPr>
        <w:t>:</w:t>
      </w:r>
      <w:r w:rsidRPr="007202DA">
        <w:rPr>
          <w:rFonts w:ascii="Helvetica" w:hAnsi="Helvetica"/>
          <w:b/>
          <w:color w:val="auto"/>
          <w:sz w:val="24"/>
        </w:rPr>
        <w:t xml:space="preserve"> </w:t>
      </w:r>
      <w:r w:rsidRPr="007202DA">
        <w:rPr>
          <w:rFonts w:ascii="Helvetica" w:hAnsi="Helvetica"/>
          <w:b/>
          <w:color w:val="A6A6A6" w:themeColor="background1" w:themeShade="A6"/>
          <w:szCs w:val="22"/>
          <w:highlight w:val="darkGray"/>
        </w:rPr>
        <w:t>Roberto Valentín Vásquez Lovato</w:t>
      </w:r>
      <w:r w:rsidRPr="007202DA">
        <w:rPr>
          <w:rFonts w:ascii="Helvetica" w:hAnsi="Helvetica"/>
          <w:color w:val="auto"/>
          <w:szCs w:val="22"/>
        </w:rPr>
        <w:t>.</w:t>
      </w:r>
    </w:p>
    <w:p w:rsidR="007202DA" w:rsidRPr="007202DA" w:rsidRDefault="007202DA" w:rsidP="007202DA">
      <w:pPr>
        <w:spacing w:after="200"/>
        <w:jc w:val="both"/>
        <w:rPr>
          <w:rFonts w:ascii="Helvetica" w:hAnsi="Helvetica"/>
          <w:color w:val="auto"/>
          <w:szCs w:val="22"/>
        </w:rPr>
      </w:pPr>
      <w:r w:rsidRPr="007202DA">
        <w:rPr>
          <w:rFonts w:ascii="Helvetica" w:hAnsi="Helvetica"/>
          <w:b/>
          <w:color w:val="auto"/>
          <w:szCs w:val="22"/>
        </w:rPr>
        <w:t xml:space="preserve">DIRECCIÓN: </w:t>
      </w:r>
      <w:bookmarkStart w:id="19" w:name="_Hlk509218885"/>
      <w:r w:rsidRPr="007202DA">
        <w:rPr>
          <w:rFonts w:ascii="Helvetica" w:hAnsi="Helvetica"/>
          <w:b/>
          <w:color w:val="A6A6A6" w:themeColor="background1" w:themeShade="A6"/>
          <w:szCs w:val="22"/>
          <w:highlight w:val="darkGray"/>
        </w:rPr>
        <w:t>Barrio Candelaria, 5° Avenida Norte</w:t>
      </w:r>
      <w:r w:rsidRPr="007202DA">
        <w:rPr>
          <w:rFonts w:ascii="Helvetica" w:hAnsi="Helvetica"/>
          <w:color w:val="auto"/>
          <w:szCs w:val="22"/>
        </w:rPr>
        <w:t>, Municipio de Zacatecoluca, Departamento de La Paz.</w:t>
      </w:r>
      <w:bookmarkEnd w:id="19"/>
    </w:p>
    <w:p w:rsidR="007202DA" w:rsidRPr="007202DA" w:rsidRDefault="007202DA" w:rsidP="007202DA">
      <w:pPr>
        <w:jc w:val="both"/>
        <w:rPr>
          <w:rFonts w:ascii="Helvetica" w:hAnsi="Helvetica"/>
          <w:color w:val="auto"/>
          <w:szCs w:val="22"/>
        </w:rPr>
      </w:pPr>
    </w:p>
    <w:p w:rsidR="007202DA" w:rsidRPr="007202DA" w:rsidRDefault="007202DA" w:rsidP="007202DA">
      <w:pPr>
        <w:spacing w:after="200"/>
        <w:jc w:val="both"/>
        <w:rPr>
          <w:rFonts w:ascii="Helvetica" w:hAnsi="Helvetica"/>
          <w:color w:val="auto"/>
          <w:szCs w:val="22"/>
        </w:rPr>
      </w:pPr>
      <w:r w:rsidRPr="007202DA">
        <w:rPr>
          <w:rFonts w:ascii="Helvetica" w:hAnsi="Helvetica"/>
          <w:b/>
          <w:color w:val="auto"/>
          <w:szCs w:val="22"/>
        </w:rPr>
        <w:t>FECHA:</w:t>
      </w:r>
      <w:r w:rsidRPr="007202DA">
        <w:rPr>
          <w:rFonts w:ascii="Helvetica" w:hAnsi="Helvetica"/>
          <w:color w:val="auto"/>
          <w:szCs w:val="22"/>
        </w:rPr>
        <w:t xml:space="preserve">    22/08/2018</w:t>
      </w:r>
    </w:p>
    <w:p w:rsidR="007202DA" w:rsidRPr="007202DA" w:rsidRDefault="007202DA" w:rsidP="007202DA">
      <w:pPr>
        <w:spacing w:before="200" w:line="276" w:lineRule="auto"/>
        <w:jc w:val="both"/>
        <w:rPr>
          <w:rFonts w:ascii="Helvetica" w:hAnsi="Helvetica"/>
          <w:b/>
          <w:color w:val="auto"/>
          <w:szCs w:val="22"/>
        </w:rPr>
      </w:pPr>
      <w:r w:rsidRPr="007202DA">
        <w:rPr>
          <w:rFonts w:ascii="Helvetica" w:hAnsi="Helvetica"/>
          <w:color w:val="auto"/>
          <w:szCs w:val="22"/>
        </w:rPr>
        <w:t>BASE LEGAL:</w:t>
      </w:r>
      <w:r w:rsidRPr="007202DA">
        <w:rPr>
          <w:rFonts w:ascii="Helvetica" w:hAnsi="Helvetica"/>
          <w:b/>
          <w:color w:val="auto"/>
          <w:szCs w:val="22"/>
        </w:rPr>
        <w:t xml:space="preserve"> ART. 9 RUBRO 1130- SERVICIOS ADMINISTRATIVOS: NUMERAL Nº 05 LICENCIAS, ORDINAL Nº 28, DE LA ORDENANZA REGULADORA DE LAS TASAS POR SERVICIOS DE LA CIUDAD DE ZACATECOLUCA.</w:t>
      </w:r>
    </w:p>
    <w:p w:rsidR="007202DA" w:rsidRPr="007202DA" w:rsidRDefault="007202DA" w:rsidP="007202DA">
      <w:pPr>
        <w:spacing w:before="200" w:line="276" w:lineRule="auto"/>
        <w:jc w:val="both"/>
        <w:rPr>
          <w:rFonts w:ascii="Helvetica" w:hAnsi="Helvetica"/>
          <w:b/>
          <w:color w:val="auto"/>
          <w:szCs w:val="22"/>
        </w:rPr>
      </w:pPr>
    </w:p>
    <w:p w:rsidR="007202DA" w:rsidRPr="007202DA" w:rsidRDefault="007202DA" w:rsidP="007202DA">
      <w:pPr>
        <w:spacing w:after="200" w:line="276" w:lineRule="auto"/>
        <w:jc w:val="center"/>
        <w:rPr>
          <w:rFonts w:ascii="Helvetica" w:hAnsi="Helvetica"/>
          <w:color w:val="auto"/>
          <w:szCs w:val="22"/>
        </w:rPr>
      </w:pPr>
      <w:r w:rsidRPr="007202DA">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7202DA" w:rsidRPr="007202DA"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CÁLCULO</w:t>
            </w:r>
            <w:r w:rsidRPr="007202DA">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MONTO</w:t>
            </w:r>
          </w:p>
        </w:tc>
      </w:tr>
      <w:tr w:rsidR="007202DA" w:rsidRPr="007202DA"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Tasa por Fianza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$50.00 x 6.40m²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xml:space="preserve">    $   320.00</w:t>
            </w:r>
          </w:p>
        </w:tc>
      </w:tr>
      <w:tr w:rsidR="007202DA" w:rsidRPr="007202DA"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proofErr w:type="gramStart"/>
            <w:r w:rsidRPr="007202DA">
              <w:rPr>
                <w:rFonts w:ascii="Helvetica" w:hAnsi="Helvetica" w:cs="Helvetica"/>
                <w:b/>
                <w:bCs/>
                <w:color w:val="auto"/>
                <w:sz w:val="20"/>
              </w:rPr>
              <w:t>TOTAL</w:t>
            </w:r>
            <w:proofErr w:type="gramEnd"/>
            <w:r w:rsidRPr="007202DA">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xml:space="preserve">    $   320.00</w:t>
            </w:r>
          </w:p>
        </w:tc>
      </w:tr>
      <w:tr w:rsidR="007202DA" w:rsidRPr="007202DA"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proofErr w:type="gramStart"/>
            <w:r w:rsidRPr="007202DA">
              <w:rPr>
                <w:rFonts w:ascii="Helvetica" w:hAnsi="Helvetica" w:cs="Helvetica"/>
                <w:b/>
                <w:bCs/>
                <w:color w:val="auto"/>
                <w:sz w:val="20"/>
              </w:rPr>
              <w:t>TOTAL</w:t>
            </w:r>
            <w:proofErr w:type="gramEnd"/>
            <w:r w:rsidRPr="007202DA">
              <w:rPr>
                <w:rFonts w:ascii="Helvetica" w:hAnsi="Helvetica" w:cs="Helvetica"/>
                <w:b/>
                <w:bCs/>
                <w:color w:val="auto"/>
                <w:sz w:val="20"/>
              </w:rPr>
              <w:t xml:space="preserve"> A PAGAR EN LETRAS TRESCIENTOS VEINTE 00/100 DÓLARES DE LOS ESTADOS UNIDOS DE AMÉRICA. </w:t>
            </w:r>
          </w:p>
        </w:tc>
      </w:tr>
      <w:tr w:rsidR="007202DA" w:rsidRPr="007202DA"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7202DA" w:rsidRPr="007202DA" w:rsidRDefault="007202DA" w:rsidP="007202DA">
            <w:pPr>
              <w:widowControl/>
              <w:jc w:val="center"/>
              <w:rPr>
                <w:rFonts w:ascii="Helvetica" w:hAnsi="Helvetica" w:cs="Helvetica"/>
                <w:b/>
                <w:bCs/>
                <w:color w:val="auto"/>
                <w:sz w:val="20"/>
              </w:rPr>
            </w:pPr>
          </w:p>
        </w:tc>
      </w:tr>
    </w:tbl>
    <w:p w:rsidR="007202DA" w:rsidRPr="007202DA" w:rsidRDefault="007202DA" w:rsidP="007202DA">
      <w:pP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r w:rsidRPr="007202DA">
        <w:rPr>
          <w:rFonts w:ascii="Helvetica" w:hAnsi="Helvetica"/>
          <w:color w:val="auto"/>
          <w:szCs w:val="22"/>
        </w:rPr>
        <w:t>Unidad de Planificación, Ordenamiento y Desarrollo Territorial.</w:t>
      </w:r>
    </w:p>
    <w:p w:rsidR="007202DA" w:rsidRPr="007202DA" w:rsidRDefault="007202DA" w:rsidP="007202DA">
      <w:pPr>
        <w:jc w:val="center"/>
        <w:rPr>
          <w:rFonts w:ascii="Helvetica" w:hAnsi="Helvetica"/>
          <w:color w:val="auto"/>
          <w:szCs w:val="22"/>
        </w:rPr>
      </w:pPr>
      <w:r w:rsidRPr="007202DA">
        <w:rPr>
          <w:rFonts w:ascii="Helvetica" w:hAnsi="Helvetica"/>
          <w:color w:val="auto"/>
          <w:szCs w:val="22"/>
        </w:rPr>
        <w:t>Alcaldía Municipal de Zacatecoluca.</w:t>
      </w: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Default="007202DA" w:rsidP="006C4C02">
      <w:pPr>
        <w:jc w:val="center"/>
        <w:rPr>
          <w:rFonts w:ascii="Helvetica" w:hAnsi="Helvetica"/>
          <w:szCs w:val="22"/>
          <w:lang w:val="es-ES"/>
        </w:rPr>
      </w:pPr>
    </w:p>
    <w:p w:rsidR="007202DA" w:rsidRPr="007202DA" w:rsidRDefault="007202DA" w:rsidP="007202DA">
      <w:pPr>
        <w:tabs>
          <w:tab w:val="left" w:pos="3525"/>
        </w:tabs>
        <w:spacing w:after="200"/>
        <w:rPr>
          <w:rFonts w:ascii="Helvetica" w:hAnsi="Helvetica"/>
          <w:b/>
          <w:color w:val="auto"/>
          <w:szCs w:val="22"/>
          <w:u w:val="single"/>
        </w:rPr>
      </w:pPr>
    </w:p>
    <w:p w:rsidR="007202DA" w:rsidRPr="007202DA" w:rsidRDefault="007202DA" w:rsidP="007202DA">
      <w:pPr>
        <w:tabs>
          <w:tab w:val="left" w:pos="3525"/>
        </w:tabs>
        <w:jc w:val="right"/>
        <w:rPr>
          <w:rFonts w:ascii="Helvetica" w:hAnsi="Helvetica"/>
          <w:b/>
          <w:color w:val="auto"/>
          <w:szCs w:val="22"/>
        </w:rPr>
      </w:pPr>
      <w:r w:rsidRPr="007202DA">
        <w:rPr>
          <w:rFonts w:ascii="Helvetica" w:hAnsi="Helvetica"/>
          <w:b/>
          <w:color w:val="auto"/>
          <w:szCs w:val="22"/>
        </w:rPr>
        <w:t>MANDAMIENTO DE PAGO POR PERMISO DE ROMPIMIENTO DE VÍA</w:t>
      </w:r>
    </w:p>
    <w:p w:rsidR="007202DA" w:rsidRPr="007202DA" w:rsidRDefault="007202DA" w:rsidP="007202DA">
      <w:pPr>
        <w:tabs>
          <w:tab w:val="left" w:pos="3525"/>
        </w:tabs>
        <w:jc w:val="right"/>
        <w:rPr>
          <w:rFonts w:ascii="Helvetica" w:hAnsi="Helvetica"/>
          <w:color w:val="auto"/>
          <w:szCs w:val="22"/>
        </w:rPr>
      </w:pPr>
      <w:r w:rsidRPr="007202DA">
        <w:rPr>
          <w:rFonts w:ascii="Helvetica" w:hAnsi="Helvetica"/>
          <w:color w:val="auto"/>
          <w:szCs w:val="22"/>
        </w:rPr>
        <w:t>Ref. Permiso de Rompimiento de Vía No. UPODT-AMZ-RV-2018-17</w:t>
      </w:r>
    </w:p>
    <w:p w:rsidR="007202DA" w:rsidRPr="007202DA" w:rsidRDefault="007202DA" w:rsidP="007202DA">
      <w:pPr>
        <w:spacing w:after="200"/>
        <w:jc w:val="right"/>
        <w:rPr>
          <w:rFonts w:ascii="Helvetica" w:hAnsi="Helvetica"/>
          <w:color w:val="auto"/>
          <w:szCs w:val="22"/>
        </w:rPr>
      </w:pPr>
    </w:p>
    <w:p w:rsidR="007202DA" w:rsidRPr="007202DA" w:rsidRDefault="007202DA" w:rsidP="007202DA">
      <w:pPr>
        <w:spacing w:after="200"/>
        <w:rPr>
          <w:rFonts w:ascii="Helvetica" w:hAnsi="Helvetica"/>
          <w:color w:val="auto"/>
          <w:szCs w:val="22"/>
        </w:rPr>
      </w:pPr>
      <w:r w:rsidRPr="007202DA">
        <w:rPr>
          <w:rFonts w:ascii="Helvetica" w:hAnsi="Helvetica"/>
          <w:b/>
          <w:color w:val="auto"/>
          <w:szCs w:val="22"/>
        </w:rPr>
        <w:t>SOLICITANTE:</w:t>
      </w:r>
      <w:r w:rsidRPr="007202DA">
        <w:rPr>
          <w:rFonts w:ascii="Helvetica" w:hAnsi="Helvetica"/>
          <w:color w:val="auto"/>
          <w:szCs w:val="22"/>
        </w:rPr>
        <w:t xml:space="preserve"> </w:t>
      </w:r>
      <w:r w:rsidRPr="007202DA">
        <w:rPr>
          <w:rFonts w:ascii="Helvetica" w:hAnsi="Helvetica"/>
          <w:b/>
          <w:color w:val="A6A6A6" w:themeColor="background1" w:themeShade="A6"/>
          <w:szCs w:val="22"/>
          <w:highlight w:val="darkGray"/>
        </w:rPr>
        <w:t xml:space="preserve">Sandra </w:t>
      </w:r>
      <w:r w:rsidR="00BB2479" w:rsidRPr="007202DA">
        <w:rPr>
          <w:rFonts w:ascii="Helvetica" w:hAnsi="Helvetica"/>
          <w:b/>
          <w:color w:val="A6A6A6" w:themeColor="background1" w:themeShade="A6"/>
          <w:szCs w:val="22"/>
          <w:highlight w:val="darkGray"/>
        </w:rPr>
        <w:t>América</w:t>
      </w:r>
      <w:r w:rsidRPr="007202DA">
        <w:rPr>
          <w:rFonts w:ascii="Helvetica" w:hAnsi="Helvetica"/>
          <w:b/>
          <w:color w:val="A6A6A6" w:themeColor="background1" w:themeShade="A6"/>
          <w:szCs w:val="22"/>
          <w:highlight w:val="darkGray"/>
        </w:rPr>
        <w:t xml:space="preserve"> Mena de Panameño</w:t>
      </w:r>
      <w:r w:rsidRPr="007202DA">
        <w:rPr>
          <w:rFonts w:ascii="Helvetica" w:hAnsi="Helvetica"/>
          <w:color w:val="auto"/>
          <w:szCs w:val="22"/>
        </w:rPr>
        <w:t>.</w:t>
      </w:r>
    </w:p>
    <w:p w:rsidR="007202DA" w:rsidRPr="007202DA" w:rsidRDefault="007202DA" w:rsidP="007202DA">
      <w:pPr>
        <w:spacing w:after="200"/>
        <w:rPr>
          <w:rFonts w:ascii="Helvetica" w:hAnsi="Helvetica"/>
          <w:color w:val="auto"/>
          <w:szCs w:val="22"/>
        </w:rPr>
      </w:pPr>
      <w:r w:rsidRPr="007202DA">
        <w:rPr>
          <w:rFonts w:ascii="Helvetica" w:hAnsi="Helvetica"/>
          <w:b/>
          <w:color w:val="auto"/>
          <w:szCs w:val="22"/>
        </w:rPr>
        <w:t xml:space="preserve">PROPIETARIO/A DE PROYECTO: </w:t>
      </w:r>
      <w:r w:rsidRPr="007202DA">
        <w:rPr>
          <w:rFonts w:ascii="Helvetica" w:hAnsi="Helvetica"/>
          <w:b/>
          <w:color w:val="A6A6A6" w:themeColor="background1" w:themeShade="A6"/>
          <w:szCs w:val="22"/>
          <w:highlight w:val="darkGray"/>
        </w:rPr>
        <w:t xml:space="preserve">Sandra </w:t>
      </w:r>
      <w:r w:rsidR="00BB2479" w:rsidRPr="007202DA">
        <w:rPr>
          <w:rFonts w:ascii="Helvetica" w:hAnsi="Helvetica"/>
          <w:b/>
          <w:color w:val="A6A6A6" w:themeColor="background1" w:themeShade="A6"/>
          <w:szCs w:val="22"/>
          <w:highlight w:val="darkGray"/>
        </w:rPr>
        <w:t>América</w:t>
      </w:r>
      <w:r w:rsidRPr="007202DA">
        <w:rPr>
          <w:rFonts w:ascii="Helvetica" w:hAnsi="Helvetica"/>
          <w:b/>
          <w:color w:val="A6A6A6" w:themeColor="background1" w:themeShade="A6"/>
          <w:szCs w:val="22"/>
          <w:highlight w:val="darkGray"/>
        </w:rPr>
        <w:t xml:space="preserve"> Mena de Panameño</w:t>
      </w:r>
      <w:r w:rsidRPr="007202DA">
        <w:rPr>
          <w:rFonts w:ascii="Helvetica" w:hAnsi="Helvetica"/>
          <w:color w:val="auto"/>
          <w:szCs w:val="22"/>
        </w:rPr>
        <w:t>.</w:t>
      </w:r>
    </w:p>
    <w:p w:rsidR="007202DA" w:rsidRPr="007202DA" w:rsidRDefault="007202DA" w:rsidP="007202DA">
      <w:pPr>
        <w:spacing w:after="200"/>
        <w:rPr>
          <w:rFonts w:ascii="Helvetica" w:hAnsi="Helvetica"/>
          <w:color w:val="auto"/>
          <w:szCs w:val="22"/>
        </w:rPr>
      </w:pPr>
      <w:r w:rsidRPr="007202DA">
        <w:rPr>
          <w:rFonts w:ascii="Helvetica" w:hAnsi="Helvetica"/>
          <w:b/>
          <w:color w:val="auto"/>
          <w:szCs w:val="22"/>
          <w:u w:val="single"/>
        </w:rPr>
        <w:t>EMITIR RECIBO A NOMBRE DE</w:t>
      </w:r>
      <w:r w:rsidRPr="007202DA">
        <w:rPr>
          <w:rFonts w:ascii="Helvetica" w:hAnsi="Helvetica"/>
          <w:b/>
          <w:color w:val="auto"/>
          <w:szCs w:val="22"/>
        </w:rPr>
        <w:t xml:space="preserve">: </w:t>
      </w:r>
      <w:r w:rsidRPr="007202DA">
        <w:rPr>
          <w:rFonts w:ascii="Helvetica" w:hAnsi="Helvetica"/>
          <w:b/>
          <w:color w:val="A6A6A6" w:themeColor="background1" w:themeShade="A6"/>
          <w:szCs w:val="22"/>
          <w:highlight w:val="darkGray"/>
        </w:rPr>
        <w:t xml:space="preserve">Sandra </w:t>
      </w:r>
      <w:r w:rsidR="00BB2479" w:rsidRPr="007202DA">
        <w:rPr>
          <w:rFonts w:ascii="Helvetica" w:hAnsi="Helvetica"/>
          <w:b/>
          <w:color w:val="A6A6A6" w:themeColor="background1" w:themeShade="A6"/>
          <w:szCs w:val="22"/>
          <w:highlight w:val="darkGray"/>
        </w:rPr>
        <w:t>América</w:t>
      </w:r>
      <w:r w:rsidRPr="007202DA">
        <w:rPr>
          <w:rFonts w:ascii="Helvetica" w:hAnsi="Helvetica"/>
          <w:b/>
          <w:color w:val="A6A6A6" w:themeColor="background1" w:themeShade="A6"/>
          <w:szCs w:val="22"/>
          <w:highlight w:val="darkGray"/>
        </w:rPr>
        <w:t xml:space="preserve"> Mena de Panameño</w:t>
      </w:r>
      <w:r w:rsidRPr="007202DA">
        <w:rPr>
          <w:rFonts w:ascii="Helvetica" w:hAnsi="Helvetica"/>
          <w:color w:val="auto"/>
          <w:szCs w:val="22"/>
        </w:rPr>
        <w:t>.</w:t>
      </w:r>
    </w:p>
    <w:p w:rsidR="007202DA" w:rsidRPr="007202DA" w:rsidRDefault="007202DA" w:rsidP="007202DA">
      <w:pPr>
        <w:spacing w:after="200"/>
        <w:ind w:right="-93"/>
        <w:jc w:val="both"/>
        <w:rPr>
          <w:rFonts w:ascii="Helvetica" w:hAnsi="Helvetica"/>
          <w:color w:val="auto"/>
          <w:sz w:val="24"/>
          <w:szCs w:val="22"/>
        </w:rPr>
      </w:pPr>
      <w:r w:rsidRPr="007202DA">
        <w:rPr>
          <w:rFonts w:ascii="Helvetica" w:hAnsi="Helvetica"/>
          <w:b/>
          <w:color w:val="auto"/>
          <w:szCs w:val="22"/>
        </w:rPr>
        <w:t xml:space="preserve">DIRECCIÓN: </w:t>
      </w:r>
      <w:r w:rsidRPr="007202DA">
        <w:rPr>
          <w:rFonts w:ascii="Helvetica" w:hAnsi="Helvetica"/>
          <w:b/>
          <w:color w:val="A6A6A6" w:themeColor="background1" w:themeShade="A6"/>
          <w:szCs w:val="22"/>
          <w:highlight w:val="darkGray"/>
        </w:rPr>
        <w:t>Final Avenida Juan Vicente Villacorta</w:t>
      </w:r>
      <w:r w:rsidRPr="007202DA">
        <w:rPr>
          <w:rFonts w:ascii="Helvetica" w:hAnsi="Helvetica"/>
          <w:color w:val="auto"/>
          <w:szCs w:val="22"/>
        </w:rPr>
        <w:t>,</w:t>
      </w:r>
      <w:r w:rsidRPr="007202DA">
        <w:rPr>
          <w:rFonts w:ascii="Helvetica" w:hAnsi="Helvetica"/>
          <w:b/>
          <w:color w:val="auto"/>
          <w:sz w:val="24"/>
          <w:szCs w:val="22"/>
        </w:rPr>
        <w:t xml:space="preserve"> </w:t>
      </w:r>
      <w:r w:rsidRPr="007202DA">
        <w:rPr>
          <w:rFonts w:ascii="Helvetica" w:hAnsi="Helvetica"/>
          <w:color w:val="auto"/>
          <w:sz w:val="24"/>
          <w:szCs w:val="22"/>
        </w:rPr>
        <w:t>Municipio de Zacatecoluca, Departamento de La Paz.</w:t>
      </w:r>
    </w:p>
    <w:p w:rsidR="007202DA" w:rsidRPr="007202DA" w:rsidRDefault="007202DA" w:rsidP="007202DA">
      <w:pPr>
        <w:jc w:val="both"/>
        <w:rPr>
          <w:rFonts w:ascii="Helvetica" w:hAnsi="Helvetica"/>
          <w:color w:val="auto"/>
          <w:szCs w:val="22"/>
        </w:rPr>
      </w:pPr>
    </w:p>
    <w:p w:rsidR="007202DA" w:rsidRPr="007202DA" w:rsidRDefault="007202DA" w:rsidP="007202DA">
      <w:pPr>
        <w:spacing w:after="200"/>
        <w:jc w:val="both"/>
        <w:rPr>
          <w:rFonts w:ascii="Helvetica" w:hAnsi="Helvetica"/>
          <w:color w:val="auto"/>
          <w:szCs w:val="22"/>
        </w:rPr>
      </w:pPr>
      <w:r w:rsidRPr="007202DA">
        <w:rPr>
          <w:rFonts w:ascii="Helvetica" w:hAnsi="Helvetica"/>
          <w:b/>
          <w:color w:val="auto"/>
          <w:szCs w:val="22"/>
        </w:rPr>
        <w:t>FECHA:</w:t>
      </w:r>
      <w:r w:rsidRPr="007202DA">
        <w:rPr>
          <w:rFonts w:ascii="Helvetica" w:hAnsi="Helvetica"/>
          <w:color w:val="auto"/>
          <w:szCs w:val="22"/>
        </w:rPr>
        <w:t xml:space="preserve">    14/09/2018</w:t>
      </w:r>
    </w:p>
    <w:p w:rsidR="007202DA" w:rsidRPr="007202DA" w:rsidRDefault="007202DA" w:rsidP="007202DA">
      <w:pPr>
        <w:spacing w:before="200" w:line="276" w:lineRule="auto"/>
        <w:jc w:val="both"/>
        <w:rPr>
          <w:rFonts w:ascii="Helvetica" w:hAnsi="Helvetica"/>
          <w:color w:val="auto"/>
          <w:szCs w:val="22"/>
        </w:rPr>
      </w:pPr>
      <w:r w:rsidRPr="007202DA">
        <w:rPr>
          <w:rFonts w:ascii="Helvetica" w:hAnsi="Helvetica"/>
          <w:color w:val="auto"/>
          <w:szCs w:val="22"/>
        </w:rPr>
        <w:t>BASE LEGAL:</w:t>
      </w:r>
      <w:r w:rsidRPr="007202DA">
        <w:rPr>
          <w:rFonts w:ascii="Helvetica" w:hAnsi="Helvetica"/>
          <w:b/>
          <w:color w:val="auto"/>
          <w:szCs w:val="22"/>
        </w:rPr>
        <w:t xml:space="preserve"> ART. 9, RUBRO 1130- SERVICIOS ADMINISTRATIVOS, NUMERAL Nº 05 LICENCIAS, ORDINALES Nº 27; SERVICIOS VARIOS, NUMERAL N° 08, ORDINAL N° 03; Y ART. 11 DE LA ORDENANZA REGULADORA DE LAS TASAS POR SERVICIOS DE LA CIUDAD DE ZACATECOLUCA.</w:t>
      </w:r>
    </w:p>
    <w:p w:rsidR="007202DA" w:rsidRPr="007202DA" w:rsidRDefault="007202DA" w:rsidP="007202DA">
      <w:pPr>
        <w:spacing w:before="200" w:line="276" w:lineRule="auto"/>
        <w:jc w:val="both"/>
        <w:rPr>
          <w:rFonts w:ascii="Helvetica" w:hAnsi="Helvetica"/>
          <w:color w:val="auto"/>
          <w:szCs w:val="22"/>
        </w:rPr>
      </w:pPr>
    </w:p>
    <w:p w:rsidR="007202DA" w:rsidRPr="007202DA" w:rsidRDefault="007202DA" w:rsidP="007202DA">
      <w:pPr>
        <w:spacing w:after="200" w:line="276" w:lineRule="auto"/>
        <w:jc w:val="center"/>
        <w:rPr>
          <w:rFonts w:ascii="Helvetica" w:hAnsi="Helvetica"/>
          <w:color w:val="auto"/>
          <w:szCs w:val="22"/>
        </w:rPr>
      </w:pPr>
      <w:r w:rsidRPr="007202DA">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7202DA" w:rsidRPr="007202DA"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CÁLCULO</w:t>
            </w:r>
            <w:r w:rsidRPr="007202DA">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r w:rsidRPr="007202DA">
              <w:rPr>
                <w:rFonts w:ascii="Helvetica" w:hAnsi="Helvetica" w:cs="Helvetica"/>
                <w:b/>
                <w:bCs/>
                <w:color w:val="auto"/>
                <w:sz w:val="20"/>
              </w:rPr>
              <w:t>MONTO</w:t>
            </w:r>
          </w:p>
        </w:tc>
      </w:tr>
      <w:tr w:rsidR="007202DA" w:rsidRPr="007202DA"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Tasa por Licencia de Rompimiento de Vía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$20.00 * 1.20m²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xml:space="preserve">$         24.00   </w:t>
            </w:r>
          </w:p>
        </w:tc>
      </w:tr>
      <w:tr w:rsidR="007202DA" w:rsidRPr="007202DA" w:rsidTr="00BB2479">
        <w:trPr>
          <w:trHeight w:val="349"/>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2</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Inspección en Zona Urbana Persona Natural</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$10.00</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10.00</w:t>
            </w:r>
          </w:p>
        </w:tc>
      </w:tr>
      <w:tr w:rsidR="007202DA" w:rsidRPr="007202DA"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Subtotal</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34.00</w:t>
            </w:r>
          </w:p>
        </w:tc>
      </w:tr>
      <w:tr w:rsidR="007202DA" w:rsidRPr="007202DA"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7202DA" w:rsidRPr="007202DA" w:rsidRDefault="007202DA" w:rsidP="007202DA">
            <w:pPr>
              <w:widowControl/>
              <w:jc w:val="center"/>
              <w:rPr>
                <w:rFonts w:ascii="Helvetica" w:hAnsi="Helvetica" w:cs="Helvetica"/>
                <w:color w:val="auto"/>
                <w:sz w:val="20"/>
              </w:rPr>
            </w:pPr>
            <w:r w:rsidRPr="007202DA">
              <w:rPr>
                <w:rFonts w:ascii="Helvetica" w:hAnsi="Helvetica" w:cs="Helvetica"/>
                <w:color w:val="auto"/>
                <w:sz w:val="20"/>
              </w:rPr>
              <w:t>5% de fiestas Patronales</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7202DA" w:rsidRPr="007202DA" w:rsidRDefault="007202DA" w:rsidP="007202DA">
            <w:pPr>
              <w:widowControl/>
              <w:rPr>
                <w:rFonts w:ascii="Helvetica" w:hAnsi="Helvetica" w:cs="Helvetica"/>
                <w:color w:val="auto"/>
                <w:sz w:val="20"/>
              </w:rPr>
            </w:pPr>
            <w:r w:rsidRPr="007202DA">
              <w:rPr>
                <w:rFonts w:ascii="Helvetica" w:hAnsi="Helvetica" w:cs="Helvetica"/>
                <w:color w:val="auto"/>
                <w:sz w:val="20"/>
              </w:rPr>
              <w:t>$           1.70</w:t>
            </w:r>
          </w:p>
        </w:tc>
      </w:tr>
      <w:tr w:rsidR="007202DA" w:rsidRPr="007202DA"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proofErr w:type="gramStart"/>
            <w:r w:rsidRPr="007202DA">
              <w:rPr>
                <w:rFonts w:ascii="Helvetica" w:hAnsi="Helvetica" w:cs="Helvetica"/>
                <w:b/>
                <w:bCs/>
                <w:color w:val="auto"/>
                <w:sz w:val="20"/>
              </w:rPr>
              <w:t>TOTAL</w:t>
            </w:r>
            <w:proofErr w:type="gramEnd"/>
            <w:r w:rsidRPr="007202DA">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7202DA" w:rsidRPr="007202DA" w:rsidRDefault="007202DA" w:rsidP="007202DA">
            <w:pPr>
              <w:widowControl/>
              <w:rPr>
                <w:rFonts w:ascii="Helvetica" w:hAnsi="Helvetica" w:cs="Helvetica"/>
                <w:b/>
                <w:color w:val="auto"/>
                <w:sz w:val="20"/>
              </w:rPr>
            </w:pPr>
            <w:r w:rsidRPr="007202DA">
              <w:rPr>
                <w:rFonts w:ascii="Helvetica" w:hAnsi="Helvetica" w:cs="Helvetica"/>
                <w:b/>
                <w:color w:val="auto"/>
                <w:sz w:val="20"/>
              </w:rPr>
              <w:t>$         35.70</w:t>
            </w:r>
          </w:p>
        </w:tc>
      </w:tr>
      <w:tr w:rsidR="007202DA" w:rsidRPr="007202DA"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202DA" w:rsidRPr="007202DA" w:rsidRDefault="007202DA" w:rsidP="007202DA">
            <w:pPr>
              <w:widowControl/>
              <w:jc w:val="center"/>
              <w:rPr>
                <w:rFonts w:ascii="Helvetica" w:hAnsi="Helvetica" w:cs="Helvetica"/>
                <w:b/>
                <w:bCs/>
                <w:color w:val="auto"/>
                <w:sz w:val="20"/>
              </w:rPr>
            </w:pPr>
            <w:proofErr w:type="gramStart"/>
            <w:r w:rsidRPr="007202DA">
              <w:rPr>
                <w:rFonts w:ascii="Helvetica" w:hAnsi="Helvetica" w:cs="Helvetica"/>
                <w:b/>
                <w:bCs/>
                <w:color w:val="auto"/>
                <w:sz w:val="20"/>
              </w:rPr>
              <w:t>TOTAL</w:t>
            </w:r>
            <w:proofErr w:type="gramEnd"/>
            <w:r w:rsidRPr="007202DA">
              <w:rPr>
                <w:rFonts w:ascii="Helvetica" w:hAnsi="Helvetica" w:cs="Helvetica"/>
                <w:b/>
                <w:bCs/>
                <w:color w:val="auto"/>
                <w:sz w:val="20"/>
              </w:rPr>
              <w:t xml:space="preserve"> A PAGAR EN LETRAS TREINRA Y CINCO 70/100 DÓLARES DE LOS ESTADOS UNIDOS DE AMÉRICA.</w:t>
            </w:r>
          </w:p>
        </w:tc>
      </w:tr>
      <w:tr w:rsidR="007202DA" w:rsidRPr="007202DA"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7202DA" w:rsidRPr="007202DA" w:rsidRDefault="007202DA" w:rsidP="007202DA">
            <w:pPr>
              <w:widowControl/>
              <w:jc w:val="center"/>
              <w:rPr>
                <w:rFonts w:ascii="Helvetica" w:hAnsi="Helvetica" w:cs="Helvetica"/>
                <w:b/>
                <w:bCs/>
                <w:color w:val="auto"/>
                <w:sz w:val="20"/>
              </w:rPr>
            </w:pPr>
          </w:p>
        </w:tc>
      </w:tr>
    </w:tbl>
    <w:p w:rsidR="007202DA" w:rsidRPr="007202DA" w:rsidRDefault="007202DA" w:rsidP="007202DA">
      <w:pPr>
        <w:rPr>
          <w:rFonts w:ascii="Helvetica" w:hAnsi="Helvetica"/>
          <w:color w:val="auto"/>
          <w:szCs w:val="22"/>
        </w:rPr>
      </w:pPr>
    </w:p>
    <w:p w:rsidR="007202DA" w:rsidRPr="007202DA" w:rsidRDefault="007202DA" w:rsidP="007202DA">
      <w:pPr>
        <w:rPr>
          <w:rFonts w:ascii="Helvetica" w:hAnsi="Helvetica"/>
          <w:color w:val="auto"/>
          <w:szCs w:val="22"/>
        </w:rPr>
      </w:pPr>
    </w:p>
    <w:p w:rsidR="007202DA" w:rsidRPr="007202DA" w:rsidRDefault="007202DA" w:rsidP="007202DA">
      <w:pPr>
        <w:rPr>
          <w:rFonts w:ascii="Helvetica" w:hAnsi="Helvetica"/>
          <w:color w:val="auto"/>
          <w:szCs w:val="22"/>
        </w:rPr>
      </w:pPr>
    </w:p>
    <w:p w:rsidR="007202DA" w:rsidRPr="007202DA" w:rsidRDefault="007202DA" w:rsidP="007202DA">
      <w:pP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p>
    <w:p w:rsidR="007202DA" w:rsidRPr="007202DA" w:rsidRDefault="007202DA" w:rsidP="007202DA">
      <w:pPr>
        <w:jc w:val="center"/>
        <w:rPr>
          <w:rFonts w:ascii="Helvetica" w:hAnsi="Helvetica"/>
          <w:color w:val="auto"/>
          <w:szCs w:val="22"/>
        </w:rPr>
      </w:pPr>
      <w:r w:rsidRPr="007202DA">
        <w:rPr>
          <w:rFonts w:ascii="Helvetica" w:hAnsi="Helvetica"/>
          <w:color w:val="auto"/>
          <w:szCs w:val="22"/>
        </w:rPr>
        <w:t>Unidad de Planificación, Ordenamiento y Desarrollo Territorial.</w:t>
      </w:r>
    </w:p>
    <w:p w:rsidR="007202DA" w:rsidRPr="007202DA" w:rsidRDefault="007202DA" w:rsidP="007202DA">
      <w:pPr>
        <w:jc w:val="center"/>
        <w:rPr>
          <w:rFonts w:ascii="Helvetica" w:hAnsi="Helvetica"/>
          <w:color w:val="auto"/>
          <w:szCs w:val="22"/>
        </w:rPr>
      </w:pPr>
      <w:r w:rsidRPr="007202DA">
        <w:rPr>
          <w:rFonts w:ascii="Helvetica" w:hAnsi="Helvetica"/>
          <w:color w:val="auto"/>
          <w:szCs w:val="22"/>
        </w:rPr>
        <w:t>Alcaldía Municipal de Zacatecoluca.</w:t>
      </w:r>
    </w:p>
    <w:p w:rsidR="007202DA" w:rsidRPr="007202DA" w:rsidRDefault="007202DA" w:rsidP="007202DA">
      <w:pPr>
        <w:jc w:val="center"/>
        <w:rPr>
          <w:rFonts w:ascii="Helvetica" w:hAnsi="Helvetica"/>
          <w:color w:val="auto"/>
          <w:szCs w:val="22"/>
        </w:rPr>
      </w:pPr>
    </w:p>
    <w:p w:rsidR="007202DA" w:rsidRDefault="007202DA"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Pr="00BB2479" w:rsidRDefault="00BB2479" w:rsidP="00BB2479">
      <w:pPr>
        <w:tabs>
          <w:tab w:val="left" w:pos="3525"/>
        </w:tabs>
        <w:spacing w:after="200"/>
        <w:jc w:val="center"/>
        <w:rPr>
          <w:rFonts w:ascii="Helvetica" w:hAnsi="Helvetica"/>
          <w:b/>
          <w:color w:val="auto"/>
          <w:szCs w:val="22"/>
          <w:u w:val="single"/>
        </w:rPr>
      </w:pPr>
    </w:p>
    <w:p w:rsidR="00BB2479" w:rsidRPr="00BB2479" w:rsidRDefault="00BB2479" w:rsidP="00BB2479">
      <w:pPr>
        <w:tabs>
          <w:tab w:val="left" w:pos="3525"/>
        </w:tabs>
        <w:spacing w:after="200"/>
        <w:jc w:val="center"/>
        <w:rPr>
          <w:rFonts w:ascii="Helvetica" w:hAnsi="Helvetica"/>
          <w:b/>
          <w:color w:val="auto"/>
          <w:szCs w:val="22"/>
          <w:u w:val="single"/>
        </w:rPr>
      </w:pPr>
    </w:p>
    <w:p w:rsidR="00BB2479" w:rsidRPr="00BB2479" w:rsidRDefault="00BB2479" w:rsidP="00BB2479">
      <w:pPr>
        <w:tabs>
          <w:tab w:val="left" w:pos="3525"/>
        </w:tabs>
        <w:ind w:right="-284"/>
        <w:jc w:val="right"/>
        <w:rPr>
          <w:rFonts w:ascii="Helvetica" w:hAnsi="Helvetica"/>
          <w:b/>
          <w:color w:val="auto"/>
          <w:szCs w:val="22"/>
        </w:rPr>
      </w:pPr>
      <w:r w:rsidRPr="00BB2479">
        <w:rPr>
          <w:rFonts w:ascii="Helvetica" w:hAnsi="Helvetica"/>
          <w:b/>
          <w:color w:val="auto"/>
          <w:szCs w:val="22"/>
        </w:rPr>
        <w:t>MANDAMIENTO DE PAGO POR</w:t>
      </w:r>
      <w:r w:rsidRPr="00BB2479">
        <w:rPr>
          <w:rFonts w:ascii="Helvetica" w:hAnsi="Helvetica"/>
          <w:b/>
          <w:color w:val="auto"/>
          <w:sz w:val="24"/>
          <w:szCs w:val="24"/>
        </w:rPr>
        <w:t xml:space="preserve"> </w:t>
      </w:r>
      <w:r w:rsidRPr="00BB2479">
        <w:rPr>
          <w:rFonts w:ascii="Helvetica" w:hAnsi="Helvetica"/>
          <w:b/>
          <w:color w:val="auto"/>
          <w:szCs w:val="24"/>
        </w:rPr>
        <w:t>FIANZA DE ROMPIMIENTO DE VÍA</w:t>
      </w:r>
    </w:p>
    <w:p w:rsidR="00BB2479" w:rsidRPr="00BB2479" w:rsidRDefault="00BB2479" w:rsidP="00BB2479">
      <w:pPr>
        <w:tabs>
          <w:tab w:val="left" w:pos="3525"/>
        </w:tabs>
        <w:ind w:right="-284"/>
        <w:jc w:val="right"/>
        <w:rPr>
          <w:rFonts w:ascii="Helvetica" w:hAnsi="Helvetica"/>
          <w:color w:val="auto"/>
          <w:szCs w:val="22"/>
        </w:rPr>
      </w:pPr>
      <w:r w:rsidRPr="00BB2479">
        <w:rPr>
          <w:rFonts w:ascii="Helvetica" w:hAnsi="Helvetica"/>
          <w:color w:val="auto"/>
          <w:szCs w:val="22"/>
        </w:rPr>
        <w:t>Ref. Permiso de Rompimiento de Vía No. UPODT-AMZ-RV-2018-17</w:t>
      </w:r>
    </w:p>
    <w:p w:rsidR="00BB2479" w:rsidRPr="00BB2479" w:rsidRDefault="00BB2479" w:rsidP="00BB2479">
      <w:pPr>
        <w:spacing w:after="200"/>
        <w:jc w:val="right"/>
        <w:rPr>
          <w:rFonts w:ascii="Helvetica" w:hAnsi="Helvetica"/>
          <w:color w:val="auto"/>
          <w:szCs w:val="22"/>
        </w:rPr>
      </w:pPr>
    </w:p>
    <w:p w:rsidR="00BB2479" w:rsidRPr="00BB2479" w:rsidRDefault="00BB2479" w:rsidP="00BB2479">
      <w:pPr>
        <w:spacing w:after="200"/>
        <w:rPr>
          <w:rFonts w:ascii="Helvetica" w:hAnsi="Helvetica"/>
          <w:color w:val="auto"/>
          <w:szCs w:val="22"/>
        </w:rPr>
      </w:pPr>
      <w:r w:rsidRPr="00BB2479">
        <w:rPr>
          <w:rFonts w:ascii="Helvetica" w:hAnsi="Helvetica"/>
          <w:b/>
          <w:color w:val="auto"/>
          <w:szCs w:val="22"/>
        </w:rPr>
        <w:t>SOLICITANTE:</w:t>
      </w:r>
      <w:r w:rsidRPr="00BB2479">
        <w:rPr>
          <w:rFonts w:ascii="Helvetica" w:hAnsi="Helvetica"/>
          <w:color w:val="auto"/>
          <w:szCs w:val="22"/>
        </w:rPr>
        <w:t xml:space="preserve"> </w:t>
      </w:r>
      <w:r w:rsidRPr="00BB2479">
        <w:rPr>
          <w:rFonts w:ascii="Helvetica" w:hAnsi="Helvetica"/>
          <w:b/>
          <w:color w:val="A6A6A6" w:themeColor="background1" w:themeShade="A6"/>
          <w:szCs w:val="22"/>
          <w:highlight w:val="darkGray"/>
        </w:rPr>
        <w:t>Sandra América Mena de Panameño</w:t>
      </w:r>
      <w:r w:rsidRPr="00BB2479">
        <w:rPr>
          <w:rFonts w:ascii="Helvetica" w:hAnsi="Helvetica"/>
          <w:color w:val="auto"/>
          <w:szCs w:val="22"/>
        </w:rPr>
        <w:t>.</w:t>
      </w:r>
    </w:p>
    <w:p w:rsidR="00BB2479" w:rsidRPr="00BB2479" w:rsidRDefault="00BB2479" w:rsidP="00BB2479">
      <w:pPr>
        <w:spacing w:after="200"/>
        <w:ind w:right="-234"/>
        <w:rPr>
          <w:rFonts w:ascii="Helvetica" w:hAnsi="Helvetica"/>
          <w:color w:val="auto"/>
          <w:szCs w:val="22"/>
        </w:rPr>
      </w:pPr>
      <w:r w:rsidRPr="00BB2479">
        <w:rPr>
          <w:rFonts w:ascii="Helvetica" w:hAnsi="Helvetica"/>
          <w:b/>
          <w:color w:val="auto"/>
          <w:szCs w:val="22"/>
        </w:rPr>
        <w:t xml:space="preserve">PROPIETARIO/A DE PROYECTO: </w:t>
      </w:r>
      <w:bookmarkStart w:id="20" w:name="_Hlk524683198"/>
      <w:r w:rsidRPr="00BB2479">
        <w:rPr>
          <w:rFonts w:ascii="Helvetica" w:hAnsi="Helvetica"/>
          <w:b/>
          <w:color w:val="A6A6A6" w:themeColor="background1" w:themeShade="A6"/>
          <w:szCs w:val="22"/>
          <w:highlight w:val="darkGray"/>
        </w:rPr>
        <w:t>Sandra América Mena de Panameño</w:t>
      </w:r>
      <w:r w:rsidRPr="00BB2479">
        <w:rPr>
          <w:rFonts w:ascii="Helvetica" w:hAnsi="Helvetica"/>
          <w:color w:val="auto"/>
          <w:szCs w:val="22"/>
        </w:rPr>
        <w:t>.</w:t>
      </w:r>
      <w:bookmarkEnd w:id="20"/>
    </w:p>
    <w:p w:rsidR="00BB2479" w:rsidRPr="00BB2479" w:rsidRDefault="00BB2479" w:rsidP="00BB2479">
      <w:pPr>
        <w:spacing w:after="200"/>
        <w:ind w:right="-234"/>
        <w:rPr>
          <w:rFonts w:ascii="Helvetica" w:hAnsi="Helvetica"/>
          <w:color w:val="auto"/>
          <w:sz w:val="24"/>
        </w:rPr>
      </w:pPr>
      <w:r w:rsidRPr="00BB2479">
        <w:rPr>
          <w:rFonts w:ascii="Helvetica" w:hAnsi="Helvetica"/>
          <w:b/>
          <w:color w:val="auto"/>
          <w:szCs w:val="22"/>
          <w:u w:val="single"/>
        </w:rPr>
        <w:t>EMITIR RECIBO A NOMBRE DE</w:t>
      </w:r>
      <w:r w:rsidRPr="00BB2479">
        <w:rPr>
          <w:rFonts w:ascii="Helvetica" w:hAnsi="Helvetica"/>
          <w:b/>
          <w:color w:val="auto"/>
          <w:szCs w:val="22"/>
        </w:rPr>
        <w:t>:</w:t>
      </w:r>
      <w:r w:rsidRPr="00BB2479">
        <w:rPr>
          <w:rFonts w:ascii="Helvetica" w:hAnsi="Helvetica"/>
          <w:b/>
          <w:color w:val="auto"/>
          <w:sz w:val="24"/>
        </w:rPr>
        <w:t xml:space="preserve"> </w:t>
      </w:r>
      <w:r w:rsidRPr="00BB2479">
        <w:rPr>
          <w:rFonts w:ascii="Helvetica" w:hAnsi="Helvetica"/>
          <w:b/>
          <w:color w:val="A6A6A6" w:themeColor="background1" w:themeShade="A6"/>
          <w:szCs w:val="22"/>
          <w:highlight w:val="darkGray"/>
        </w:rPr>
        <w:t>Sandra América Mena de Panameño</w:t>
      </w:r>
      <w:r w:rsidRPr="00BB2479">
        <w:rPr>
          <w:rFonts w:ascii="Helvetica" w:hAnsi="Helvetica"/>
          <w:color w:val="auto"/>
          <w:sz w:val="24"/>
        </w:rPr>
        <w:t xml:space="preserve">. </w:t>
      </w:r>
    </w:p>
    <w:p w:rsidR="00BB2479" w:rsidRPr="00BB2479" w:rsidRDefault="00BB2479" w:rsidP="00BB2479">
      <w:pPr>
        <w:spacing w:after="200"/>
        <w:jc w:val="both"/>
        <w:rPr>
          <w:rFonts w:ascii="Helvetica" w:hAnsi="Helvetica"/>
          <w:color w:val="auto"/>
          <w:szCs w:val="22"/>
        </w:rPr>
      </w:pPr>
      <w:r w:rsidRPr="00BB2479">
        <w:rPr>
          <w:rFonts w:ascii="Helvetica" w:hAnsi="Helvetica"/>
          <w:b/>
          <w:color w:val="auto"/>
          <w:szCs w:val="22"/>
        </w:rPr>
        <w:t xml:space="preserve">DIRECCIÓN: </w:t>
      </w:r>
      <w:r w:rsidRPr="00BB2479">
        <w:rPr>
          <w:rFonts w:ascii="Helvetica" w:hAnsi="Helvetica"/>
          <w:b/>
          <w:color w:val="A6A6A6" w:themeColor="background1" w:themeShade="A6"/>
          <w:szCs w:val="22"/>
          <w:highlight w:val="darkGray"/>
        </w:rPr>
        <w:t>Final Avenida Juan Vicente Villacorta</w:t>
      </w:r>
      <w:r w:rsidRPr="00BB2479">
        <w:rPr>
          <w:rFonts w:ascii="Helvetica" w:hAnsi="Helvetica"/>
          <w:color w:val="auto"/>
          <w:szCs w:val="22"/>
        </w:rPr>
        <w:t>, Municipio de Zacatecoluca, Departamento de La Paz.</w:t>
      </w:r>
    </w:p>
    <w:p w:rsidR="00BB2479" w:rsidRPr="00BB2479" w:rsidRDefault="00BB2479" w:rsidP="00BB2479">
      <w:pPr>
        <w:jc w:val="both"/>
        <w:rPr>
          <w:rFonts w:ascii="Helvetica" w:hAnsi="Helvetica"/>
          <w:color w:val="auto"/>
          <w:szCs w:val="22"/>
        </w:rPr>
      </w:pPr>
    </w:p>
    <w:p w:rsidR="00BB2479" w:rsidRPr="00BB2479" w:rsidRDefault="00BB2479" w:rsidP="00BB2479">
      <w:pPr>
        <w:spacing w:after="200"/>
        <w:jc w:val="both"/>
        <w:rPr>
          <w:rFonts w:ascii="Helvetica" w:hAnsi="Helvetica"/>
          <w:color w:val="auto"/>
          <w:szCs w:val="22"/>
        </w:rPr>
      </w:pPr>
      <w:r w:rsidRPr="00BB2479">
        <w:rPr>
          <w:rFonts w:ascii="Helvetica" w:hAnsi="Helvetica"/>
          <w:b/>
          <w:color w:val="auto"/>
          <w:szCs w:val="22"/>
        </w:rPr>
        <w:t>FECHA:</w:t>
      </w:r>
      <w:r w:rsidRPr="00BB2479">
        <w:rPr>
          <w:rFonts w:ascii="Helvetica" w:hAnsi="Helvetica"/>
          <w:color w:val="auto"/>
          <w:szCs w:val="22"/>
        </w:rPr>
        <w:t xml:space="preserve">    23/07/2018</w:t>
      </w:r>
    </w:p>
    <w:p w:rsidR="00BB2479" w:rsidRPr="00BB2479" w:rsidRDefault="00BB2479" w:rsidP="00BB2479">
      <w:pPr>
        <w:spacing w:before="200" w:line="276" w:lineRule="auto"/>
        <w:jc w:val="both"/>
        <w:rPr>
          <w:rFonts w:ascii="Helvetica" w:hAnsi="Helvetica"/>
          <w:b/>
          <w:color w:val="auto"/>
          <w:szCs w:val="22"/>
        </w:rPr>
      </w:pPr>
      <w:r w:rsidRPr="00BB2479">
        <w:rPr>
          <w:rFonts w:ascii="Helvetica" w:hAnsi="Helvetica"/>
          <w:color w:val="auto"/>
          <w:szCs w:val="22"/>
        </w:rPr>
        <w:t>BASE LEGAL:</w:t>
      </w:r>
      <w:r w:rsidRPr="00BB2479">
        <w:rPr>
          <w:rFonts w:ascii="Helvetica" w:hAnsi="Helvetica"/>
          <w:b/>
          <w:color w:val="auto"/>
          <w:szCs w:val="22"/>
        </w:rPr>
        <w:t xml:space="preserve"> ART. 9 RUBRO 1130- SERVICIOS ADMINISTRATIVOS: NUMERAL Nº 05 LICENCIAS, ORDINAL Nº 28 DE LA ORDENANZA REGULADORA DE LAS TASAS POR SERVICIOS DE LA CIUDAD DE ZACATECOLUCA.</w:t>
      </w:r>
    </w:p>
    <w:p w:rsidR="00BB2479" w:rsidRPr="00BB2479" w:rsidRDefault="00BB2479" w:rsidP="00BB2479">
      <w:pPr>
        <w:spacing w:before="200" w:line="276" w:lineRule="auto"/>
        <w:jc w:val="both"/>
        <w:rPr>
          <w:rFonts w:ascii="Helvetica" w:hAnsi="Helvetica"/>
          <w:b/>
          <w:color w:val="auto"/>
          <w:szCs w:val="22"/>
        </w:rPr>
      </w:pPr>
    </w:p>
    <w:p w:rsidR="00BB2479" w:rsidRPr="00BB2479" w:rsidRDefault="00BB2479" w:rsidP="00BB2479">
      <w:pPr>
        <w:spacing w:after="200" w:line="276" w:lineRule="auto"/>
        <w:jc w:val="center"/>
        <w:rPr>
          <w:rFonts w:ascii="Helvetica" w:hAnsi="Helvetica"/>
          <w:color w:val="auto"/>
          <w:szCs w:val="22"/>
        </w:rPr>
      </w:pPr>
      <w:r w:rsidRPr="00BB2479">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524"/>
        <w:gridCol w:w="3686"/>
        <w:gridCol w:w="1356"/>
      </w:tblGrid>
      <w:tr w:rsidR="00BB2479" w:rsidRPr="00BB2479"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N°</w:t>
            </w:r>
          </w:p>
        </w:tc>
        <w:tc>
          <w:tcPr>
            <w:tcW w:w="3524" w:type="dxa"/>
            <w:tcBorders>
              <w:top w:val="single" w:sz="8" w:space="0" w:color="auto"/>
              <w:left w:val="nil"/>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CÁLCULO</w:t>
            </w:r>
            <w:r w:rsidRPr="00BB2479">
              <w:rPr>
                <w:rFonts w:ascii="Helvetica" w:hAnsi="Helvetica" w:cs="Helvetica"/>
                <w:b/>
                <w:bCs/>
                <w:color w:val="auto"/>
                <w:sz w:val="20"/>
              </w:rPr>
              <w:br/>
              <w:t>DE COBRO</w:t>
            </w:r>
          </w:p>
        </w:tc>
        <w:tc>
          <w:tcPr>
            <w:tcW w:w="1356" w:type="dxa"/>
            <w:tcBorders>
              <w:top w:val="single" w:sz="8"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MONTO</w:t>
            </w:r>
          </w:p>
        </w:tc>
      </w:tr>
      <w:tr w:rsidR="00BB2479" w:rsidRPr="00BB2479"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1</w:t>
            </w:r>
          </w:p>
        </w:tc>
        <w:tc>
          <w:tcPr>
            <w:tcW w:w="3524" w:type="dxa"/>
            <w:tcBorders>
              <w:top w:val="single" w:sz="4" w:space="0" w:color="auto"/>
              <w:left w:val="nil"/>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Tasa por Fianza</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 xml:space="preserve"> ($50.00 * 1.20m</w:t>
            </w:r>
            <w:r w:rsidRPr="00BB2479">
              <w:rPr>
                <w:rFonts w:ascii="Helvetica" w:hAnsi="Helvetica" w:cs="Helvetica"/>
                <w:color w:val="auto"/>
                <w:sz w:val="20"/>
                <w:vertAlign w:val="superscript"/>
              </w:rPr>
              <w:t>2</w:t>
            </w:r>
            <w:r w:rsidRPr="00BB2479">
              <w:rPr>
                <w:rFonts w:ascii="Helvetica" w:hAnsi="Helvetica" w:cs="Helvetica"/>
                <w:color w:val="auto"/>
                <w:sz w:val="20"/>
              </w:rPr>
              <w:t>)</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xml:space="preserve">    $   60.00</w:t>
            </w:r>
          </w:p>
        </w:tc>
      </w:tr>
      <w:tr w:rsidR="00BB2479" w:rsidRPr="00BB2479" w:rsidTr="00BB2479">
        <w:trPr>
          <w:trHeight w:val="349"/>
        </w:trPr>
        <w:tc>
          <w:tcPr>
            <w:tcW w:w="757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proofErr w:type="gramStart"/>
            <w:r w:rsidRPr="00BB2479">
              <w:rPr>
                <w:rFonts w:ascii="Helvetica" w:hAnsi="Helvetica" w:cs="Helvetica"/>
                <w:b/>
                <w:bCs/>
                <w:color w:val="auto"/>
                <w:sz w:val="20"/>
              </w:rPr>
              <w:t>TOTAL</w:t>
            </w:r>
            <w:proofErr w:type="gramEnd"/>
            <w:r w:rsidRPr="00BB2479">
              <w:rPr>
                <w:rFonts w:ascii="Helvetica" w:hAnsi="Helvetica" w:cs="Helvetica"/>
                <w:b/>
                <w:bCs/>
                <w:color w:val="auto"/>
                <w:sz w:val="20"/>
              </w:rPr>
              <w:t xml:space="preserve"> A PAGAR</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xml:space="preserve">    $   60.00</w:t>
            </w:r>
          </w:p>
        </w:tc>
      </w:tr>
      <w:tr w:rsidR="00BB2479" w:rsidRPr="00BB2479"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proofErr w:type="gramStart"/>
            <w:r w:rsidRPr="00BB2479">
              <w:rPr>
                <w:rFonts w:ascii="Helvetica" w:hAnsi="Helvetica" w:cs="Helvetica"/>
                <w:b/>
                <w:bCs/>
                <w:color w:val="auto"/>
                <w:sz w:val="20"/>
              </w:rPr>
              <w:t>TOTAL</w:t>
            </w:r>
            <w:proofErr w:type="gramEnd"/>
            <w:r w:rsidRPr="00BB2479">
              <w:rPr>
                <w:rFonts w:ascii="Helvetica" w:hAnsi="Helvetica" w:cs="Helvetica"/>
                <w:b/>
                <w:bCs/>
                <w:color w:val="auto"/>
                <w:sz w:val="20"/>
              </w:rPr>
              <w:t xml:space="preserve"> A PAGAR EN LETRAS SESENTA  00/100 DÓLARES DE LOS ESTADOS UNIDOS DE AMÉRICA. </w:t>
            </w:r>
          </w:p>
        </w:tc>
      </w:tr>
      <w:tr w:rsidR="00BB2479" w:rsidRPr="00BB2479"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BB2479" w:rsidRPr="00BB2479" w:rsidRDefault="00BB2479" w:rsidP="00BB2479">
            <w:pPr>
              <w:widowControl/>
              <w:jc w:val="center"/>
              <w:rPr>
                <w:rFonts w:ascii="Helvetica" w:hAnsi="Helvetica" w:cs="Helvetica"/>
                <w:b/>
                <w:bCs/>
                <w:color w:val="auto"/>
                <w:sz w:val="20"/>
              </w:rPr>
            </w:pPr>
          </w:p>
        </w:tc>
      </w:tr>
    </w:tbl>
    <w:p w:rsidR="00BB2479" w:rsidRPr="00BB2479" w:rsidRDefault="00BB2479" w:rsidP="00BB2479">
      <w:pP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r w:rsidRPr="00BB2479">
        <w:rPr>
          <w:rFonts w:ascii="Helvetica" w:hAnsi="Helvetica"/>
          <w:color w:val="auto"/>
          <w:szCs w:val="22"/>
        </w:rPr>
        <w:t>Unidad de Planificación, Ordenamiento y Desarrollo Territorial.</w:t>
      </w:r>
    </w:p>
    <w:p w:rsidR="00BB2479" w:rsidRPr="00BB2479" w:rsidRDefault="00BB2479" w:rsidP="00BB2479">
      <w:pPr>
        <w:jc w:val="center"/>
        <w:rPr>
          <w:rFonts w:ascii="Helvetica" w:hAnsi="Helvetica"/>
          <w:color w:val="auto"/>
          <w:szCs w:val="22"/>
        </w:rPr>
      </w:pPr>
      <w:r w:rsidRPr="00BB2479">
        <w:rPr>
          <w:rFonts w:ascii="Helvetica" w:hAnsi="Helvetica"/>
          <w:color w:val="auto"/>
          <w:szCs w:val="22"/>
        </w:rPr>
        <w:t>Alcaldía Municipal de Zacatecoluca.</w:t>
      </w: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Pr="00BB2479" w:rsidRDefault="00BB2479" w:rsidP="00BB2479">
      <w:pPr>
        <w:tabs>
          <w:tab w:val="left" w:pos="3525"/>
        </w:tabs>
        <w:spacing w:after="200"/>
        <w:jc w:val="center"/>
        <w:rPr>
          <w:rFonts w:ascii="Helvetica" w:hAnsi="Helvetica"/>
          <w:b/>
          <w:color w:val="auto"/>
          <w:szCs w:val="22"/>
          <w:u w:val="single"/>
        </w:rPr>
      </w:pPr>
    </w:p>
    <w:p w:rsidR="00BB2479" w:rsidRPr="00BB2479" w:rsidRDefault="00BB2479" w:rsidP="00BB2479">
      <w:pPr>
        <w:tabs>
          <w:tab w:val="left" w:pos="3525"/>
        </w:tabs>
        <w:spacing w:after="200"/>
        <w:jc w:val="center"/>
        <w:rPr>
          <w:rFonts w:ascii="Helvetica" w:hAnsi="Helvetica"/>
          <w:b/>
          <w:color w:val="auto"/>
          <w:szCs w:val="22"/>
          <w:u w:val="single"/>
        </w:rPr>
      </w:pPr>
    </w:p>
    <w:p w:rsidR="00BB2479" w:rsidRPr="00BB2479" w:rsidRDefault="00BB2479" w:rsidP="00BB2479">
      <w:pPr>
        <w:tabs>
          <w:tab w:val="left" w:pos="3525"/>
        </w:tabs>
        <w:jc w:val="right"/>
        <w:rPr>
          <w:rFonts w:ascii="Helvetica" w:hAnsi="Helvetica"/>
          <w:b/>
          <w:color w:val="auto"/>
          <w:szCs w:val="22"/>
        </w:rPr>
      </w:pPr>
      <w:r w:rsidRPr="00BB2479">
        <w:rPr>
          <w:rFonts w:ascii="Helvetica" w:hAnsi="Helvetica"/>
          <w:b/>
          <w:color w:val="auto"/>
          <w:szCs w:val="22"/>
        </w:rPr>
        <w:t>MANDAMIENTO DE PAGO POR PERMISO DE ROMPIMIENTO DE VÍA</w:t>
      </w:r>
    </w:p>
    <w:p w:rsidR="00BB2479" w:rsidRPr="00BB2479" w:rsidRDefault="00BB2479" w:rsidP="00BB2479">
      <w:pPr>
        <w:tabs>
          <w:tab w:val="left" w:pos="3525"/>
        </w:tabs>
        <w:jc w:val="right"/>
        <w:rPr>
          <w:rFonts w:ascii="Helvetica" w:hAnsi="Helvetica"/>
          <w:color w:val="auto"/>
          <w:szCs w:val="22"/>
        </w:rPr>
      </w:pPr>
      <w:r w:rsidRPr="00BB2479">
        <w:rPr>
          <w:rFonts w:ascii="Helvetica" w:hAnsi="Helvetica"/>
          <w:color w:val="auto"/>
          <w:szCs w:val="22"/>
        </w:rPr>
        <w:t>Ref. Permiso de Rompimiento de Vía No. UPODT-AMZ-RV-2018-18</w:t>
      </w:r>
    </w:p>
    <w:p w:rsidR="00BB2479" w:rsidRPr="00BB2479" w:rsidRDefault="00BB2479" w:rsidP="00BB2479">
      <w:pPr>
        <w:spacing w:after="200"/>
        <w:jc w:val="right"/>
        <w:rPr>
          <w:rFonts w:ascii="Helvetica" w:hAnsi="Helvetica"/>
          <w:color w:val="auto"/>
          <w:szCs w:val="22"/>
        </w:rPr>
      </w:pPr>
    </w:p>
    <w:p w:rsidR="00BB2479" w:rsidRPr="00BB2479" w:rsidRDefault="00BB2479" w:rsidP="00BB2479">
      <w:pPr>
        <w:spacing w:after="200"/>
        <w:rPr>
          <w:rFonts w:ascii="Helvetica" w:hAnsi="Helvetica"/>
          <w:color w:val="auto"/>
          <w:szCs w:val="22"/>
        </w:rPr>
      </w:pPr>
      <w:r w:rsidRPr="00BB2479">
        <w:rPr>
          <w:rFonts w:ascii="Helvetica" w:hAnsi="Helvetica"/>
          <w:b/>
          <w:color w:val="auto"/>
          <w:szCs w:val="22"/>
        </w:rPr>
        <w:t>SOLICITANTE:</w:t>
      </w:r>
      <w:r w:rsidRPr="00BB2479">
        <w:rPr>
          <w:rFonts w:ascii="Helvetica" w:hAnsi="Helvetica"/>
          <w:color w:val="auto"/>
          <w:szCs w:val="22"/>
        </w:rPr>
        <w:t xml:space="preserve"> </w:t>
      </w:r>
      <w:r w:rsidRPr="00BB2479">
        <w:rPr>
          <w:rFonts w:ascii="Helvetica" w:hAnsi="Helvetica"/>
          <w:b/>
          <w:color w:val="A6A6A6" w:themeColor="background1" w:themeShade="A6"/>
          <w:szCs w:val="22"/>
          <w:highlight w:val="darkGray"/>
        </w:rPr>
        <w:t>José Alberto Valladares</w:t>
      </w:r>
      <w:r w:rsidRPr="00BB2479">
        <w:rPr>
          <w:rFonts w:ascii="Helvetica" w:hAnsi="Helvetica"/>
          <w:color w:val="auto"/>
          <w:szCs w:val="22"/>
        </w:rPr>
        <w:t>.</w:t>
      </w:r>
    </w:p>
    <w:p w:rsidR="00BB2479" w:rsidRPr="00BB2479" w:rsidRDefault="00BB2479" w:rsidP="00BB2479">
      <w:pPr>
        <w:spacing w:after="200"/>
        <w:rPr>
          <w:rFonts w:ascii="Helvetica" w:hAnsi="Helvetica"/>
          <w:color w:val="auto"/>
          <w:szCs w:val="22"/>
        </w:rPr>
      </w:pPr>
      <w:r w:rsidRPr="00BB2479">
        <w:rPr>
          <w:rFonts w:ascii="Helvetica" w:hAnsi="Helvetica"/>
          <w:b/>
          <w:color w:val="auto"/>
          <w:szCs w:val="22"/>
        </w:rPr>
        <w:t xml:space="preserve">PROPIETARIO/A DE PROYECTO: </w:t>
      </w:r>
      <w:r w:rsidRPr="00BB2479">
        <w:rPr>
          <w:rFonts w:ascii="Helvetica" w:hAnsi="Helvetica"/>
          <w:b/>
          <w:color w:val="A6A6A6" w:themeColor="background1" w:themeShade="A6"/>
          <w:szCs w:val="22"/>
          <w:highlight w:val="darkGray"/>
        </w:rPr>
        <w:t>José Alberto Valladares</w:t>
      </w:r>
      <w:r w:rsidRPr="00BB2479">
        <w:rPr>
          <w:rFonts w:ascii="Helvetica" w:hAnsi="Helvetica"/>
          <w:color w:val="auto"/>
          <w:szCs w:val="22"/>
        </w:rPr>
        <w:t>.</w:t>
      </w:r>
    </w:p>
    <w:p w:rsidR="00BB2479" w:rsidRPr="00BB2479" w:rsidRDefault="00BB2479" w:rsidP="00BB2479">
      <w:pPr>
        <w:spacing w:after="200"/>
        <w:rPr>
          <w:rFonts w:ascii="Helvetica" w:hAnsi="Helvetica"/>
          <w:color w:val="auto"/>
          <w:szCs w:val="22"/>
        </w:rPr>
      </w:pPr>
      <w:r w:rsidRPr="00BB2479">
        <w:rPr>
          <w:rFonts w:ascii="Helvetica" w:hAnsi="Helvetica"/>
          <w:b/>
          <w:color w:val="auto"/>
          <w:szCs w:val="22"/>
          <w:u w:val="single"/>
        </w:rPr>
        <w:t>EMITIR RECIBO A NOMBRE DE</w:t>
      </w:r>
      <w:r w:rsidRPr="00BB2479">
        <w:rPr>
          <w:rFonts w:ascii="Helvetica" w:hAnsi="Helvetica"/>
          <w:b/>
          <w:color w:val="auto"/>
          <w:szCs w:val="22"/>
        </w:rPr>
        <w:t xml:space="preserve">: </w:t>
      </w:r>
      <w:r w:rsidRPr="00BB2479">
        <w:rPr>
          <w:rFonts w:ascii="Helvetica" w:hAnsi="Helvetica"/>
          <w:b/>
          <w:color w:val="A6A6A6" w:themeColor="background1" w:themeShade="A6"/>
          <w:szCs w:val="22"/>
          <w:highlight w:val="darkGray"/>
        </w:rPr>
        <w:t>José Alberto Valladares</w:t>
      </w:r>
      <w:r w:rsidRPr="00BB2479">
        <w:rPr>
          <w:rFonts w:ascii="Helvetica" w:hAnsi="Helvetica"/>
          <w:color w:val="auto"/>
          <w:szCs w:val="22"/>
        </w:rPr>
        <w:t>.</w:t>
      </w:r>
    </w:p>
    <w:p w:rsidR="00BB2479" w:rsidRPr="00BB2479" w:rsidRDefault="00BB2479" w:rsidP="00BB2479">
      <w:pPr>
        <w:spacing w:after="200"/>
        <w:rPr>
          <w:rFonts w:ascii="Helvetica" w:hAnsi="Helvetica"/>
          <w:color w:val="auto"/>
          <w:sz w:val="24"/>
          <w:szCs w:val="22"/>
        </w:rPr>
      </w:pPr>
      <w:r w:rsidRPr="00BB2479">
        <w:rPr>
          <w:rFonts w:ascii="Helvetica" w:hAnsi="Helvetica"/>
          <w:b/>
          <w:color w:val="auto"/>
          <w:szCs w:val="22"/>
        </w:rPr>
        <w:t xml:space="preserve">DIRECCIÓN: </w:t>
      </w:r>
      <w:r w:rsidRPr="00BB2479">
        <w:rPr>
          <w:rFonts w:ascii="Helvetica" w:hAnsi="Helvetica"/>
          <w:b/>
          <w:color w:val="A6A6A6" w:themeColor="background1" w:themeShade="A6"/>
          <w:szCs w:val="22"/>
          <w:highlight w:val="darkGray"/>
        </w:rPr>
        <w:t>Colonia El Pedregal No.1, Pasaje Las Peñas y Calle al Nilo, Polígono “B”, Casa #16</w:t>
      </w:r>
      <w:r w:rsidRPr="00BB2479">
        <w:rPr>
          <w:rFonts w:ascii="Helvetica" w:hAnsi="Helvetica"/>
          <w:color w:val="auto"/>
          <w:szCs w:val="22"/>
        </w:rPr>
        <w:t>,</w:t>
      </w:r>
      <w:r w:rsidRPr="00BB2479">
        <w:rPr>
          <w:rFonts w:ascii="Helvetica" w:hAnsi="Helvetica"/>
          <w:b/>
          <w:color w:val="auto"/>
          <w:sz w:val="24"/>
          <w:szCs w:val="22"/>
        </w:rPr>
        <w:t xml:space="preserve"> </w:t>
      </w:r>
      <w:r w:rsidRPr="00BB2479">
        <w:rPr>
          <w:rFonts w:ascii="Helvetica" w:hAnsi="Helvetica"/>
          <w:color w:val="auto"/>
          <w:sz w:val="24"/>
          <w:szCs w:val="22"/>
        </w:rPr>
        <w:t>Municipio de Zacatecoluca, Departamento de La Paz.</w:t>
      </w:r>
    </w:p>
    <w:p w:rsidR="00BB2479" w:rsidRPr="00BB2479" w:rsidRDefault="00BB2479" w:rsidP="00BB2479">
      <w:pPr>
        <w:jc w:val="both"/>
        <w:rPr>
          <w:rFonts w:ascii="Helvetica" w:hAnsi="Helvetica"/>
          <w:color w:val="auto"/>
          <w:szCs w:val="22"/>
        </w:rPr>
      </w:pPr>
    </w:p>
    <w:p w:rsidR="00BB2479" w:rsidRPr="00BB2479" w:rsidRDefault="00BB2479" w:rsidP="00BB2479">
      <w:pPr>
        <w:spacing w:after="200"/>
        <w:jc w:val="both"/>
        <w:rPr>
          <w:rFonts w:ascii="Helvetica" w:hAnsi="Helvetica"/>
          <w:color w:val="auto"/>
          <w:szCs w:val="22"/>
        </w:rPr>
      </w:pPr>
      <w:r w:rsidRPr="00BB2479">
        <w:rPr>
          <w:rFonts w:ascii="Helvetica" w:hAnsi="Helvetica"/>
          <w:b/>
          <w:color w:val="auto"/>
          <w:szCs w:val="22"/>
        </w:rPr>
        <w:t>FECHA:</w:t>
      </w:r>
      <w:r w:rsidRPr="00BB2479">
        <w:rPr>
          <w:rFonts w:ascii="Helvetica" w:hAnsi="Helvetica"/>
          <w:color w:val="auto"/>
          <w:szCs w:val="22"/>
        </w:rPr>
        <w:t xml:space="preserve">    19/09/2018</w:t>
      </w:r>
    </w:p>
    <w:p w:rsidR="00BB2479" w:rsidRPr="00BB2479" w:rsidRDefault="00BB2479" w:rsidP="00BB2479">
      <w:pPr>
        <w:spacing w:before="200" w:line="276" w:lineRule="auto"/>
        <w:jc w:val="both"/>
        <w:rPr>
          <w:rFonts w:ascii="Helvetica" w:hAnsi="Helvetica"/>
          <w:color w:val="auto"/>
          <w:szCs w:val="22"/>
        </w:rPr>
      </w:pPr>
      <w:r w:rsidRPr="00BB2479">
        <w:rPr>
          <w:rFonts w:ascii="Helvetica" w:hAnsi="Helvetica"/>
          <w:color w:val="auto"/>
          <w:szCs w:val="22"/>
        </w:rPr>
        <w:t>BASE LEGAL:</w:t>
      </w:r>
      <w:r w:rsidRPr="00BB2479">
        <w:rPr>
          <w:rFonts w:ascii="Helvetica" w:hAnsi="Helvetica"/>
          <w:b/>
          <w:color w:val="auto"/>
          <w:szCs w:val="22"/>
        </w:rPr>
        <w:t xml:space="preserve"> ART. 9, RUBRO 1130- SERVICIOS ADMINISTRATIVOS, NUMERAL Nº 05 LICENCIAS, ORDINALES Nº 27; SERVICIOS VARIOS, NUMERAL N° 08, ORDINAL N° 03; Y ART. 11 DE LA ORDENANZA REGULADORA DE LAS TASAS POR SERVICIOS DE LA CIUDAD DE ZACATECOLUCA.</w:t>
      </w:r>
    </w:p>
    <w:p w:rsidR="00BB2479" w:rsidRPr="00BB2479" w:rsidRDefault="00BB2479" w:rsidP="00BB2479">
      <w:pPr>
        <w:spacing w:before="200" w:line="276" w:lineRule="auto"/>
        <w:jc w:val="both"/>
        <w:rPr>
          <w:rFonts w:ascii="Helvetica" w:hAnsi="Helvetica"/>
          <w:color w:val="auto"/>
          <w:szCs w:val="22"/>
        </w:rPr>
      </w:pPr>
    </w:p>
    <w:p w:rsidR="00BB2479" w:rsidRPr="00BB2479" w:rsidRDefault="00BB2479" w:rsidP="00BB2479">
      <w:pPr>
        <w:spacing w:after="200" w:line="276" w:lineRule="auto"/>
        <w:jc w:val="center"/>
        <w:rPr>
          <w:rFonts w:ascii="Helvetica" w:hAnsi="Helvetica"/>
          <w:color w:val="auto"/>
          <w:szCs w:val="22"/>
        </w:rPr>
      </w:pPr>
      <w:r w:rsidRPr="00BB2479">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BB2479" w:rsidRPr="00BB2479"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CÁLCULO</w:t>
            </w:r>
            <w:r w:rsidRPr="00BB2479">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MONTO</w:t>
            </w:r>
          </w:p>
        </w:tc>
      </w:tr>
      <w:tr w:rsidR="00BB2479" w:rsidRPr="00BB2479"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Tasa por Licencia de Rompimiento de Vía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$20.00 * 0.60m²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xml:space="preserve">$         12.00   </w:t>
            </w:r>
          </w:p>
        </w:tc>
      </w:tr>
      <w:tr w:rsidR="00BB2479" w:rsidRPr="00BB2479" w:rsidTr="00BB2479">
        <w:trPr>
          <w:trHeight w:val="349"/>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2</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Inspección en Zona Urbana Persona Natural</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$10.00</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10.00</w:t>
            </w:r>
          </w:p>
        </w:tc>
      </w:tr>
      <w:tr w:rsidR="00BB2479" w:rsidRPr="00BB2479"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Subtotal</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22.00</w:t>
            </w:r>
          </w:p>
        </w:tc>
      </w:tr>
      <w:tr w:rsidR="00BB2479" w:rsidRPr="00BB2479"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5% de fiestas Patronales</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1.10</w:t>
            </w:r>
          </w:p>
        </w:tc>
      </w:tr>
      <w:tr w:rsidR="00BB2479" w:rsidRPr="00BB2479" w:rsidTr="00BB2479">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proofErr w:type="gramStart"/>
            <w:r w:rsidRPr="00BB2479">
              <w:rPr>
                <w:rFonts w:ascii="Helvetica" w:hAnsi="Helvetica" w:cs="Helvetica"/>
                <w:b/>
                <w:bCs/>
                <w:color w:val="auto"/>
                <w:sz w:val="20"/>
              </w:rPr>
              <w:t>TOTAL</w:t>
            </w:r>
            <w:proofErr w:type="gramEnd"/>
            <w:r w:rsidRPr="00BB2479">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rPr>
                <w:rFonts w:ascii="Helvetica" w:hAnsi="Helvetica" w:cs="Helvetica"/>
                <w:b/>
                <w:color w:val="auto"/>
                <w:sz w:val="20"/>
              </w:rPr>
            </w:pPr>
            <w:r w:rsidRPr="00BB2479">
              <w:rPr>
                <w:rFonts w:ascii="Helvetica" w:hAnsi="Helvetica" w:cs="Helvetica"/>
                <w:b/>
                <w:color w:val="auto"/>
                <w:sz w:val="20"/>
              </w:rPr>
              <w:t>$         23.10</w:t>
            </w:r>
          </w:p>
        </w:tc>
      </w:tr>
      <w:tr w:rsidR="00BB2479" w:rsidRPr="00BB2479"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proofErr w:type="gramStart"/>
            <w:r w:rsidRPr="00BB2479">
              <w:rPr>
                <w:rFonts w:ascii="Helvetica" w:hAnsi="Helvetica" w:cs="Helvetica"/>
                <w:b/>
                <w:bCs/>
                <w:color w:val="auto"/>
                <w:sz w:val="20"/>
              </w:rPr>
              <w:t>TOTAL</w:t>
            </w:r>
            <w:proofErr w:type="gramEnd"/>
            <w:r w:rsidRPr="00BB2479">
              <w:rPr>
                <w:rFonts w:ascii="Helvetica" w:hAnsi="Helvetica" w:cs="Helvetica"/>
                <w:b/>
                <w:bCs/>
                <w:color w:val="auto"/>
                <w:sz w:val="20"/>
              </w:rPr>
              <w:t xml:space="preserve"> A PAGAR EN LETRAS VEINTITRES 10/100 DÓLARES DE LOS ESTADOS UNIDOS DE AMÉRICA.</w:t>
            </w:r>
          </w:p>
        </w:tc>
      </w:tr>
      <w:tr w:rsidR="00BB2479" w:rsidRPr="00BB2479"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BB2479" w:rsidRPr="00BB2479" w:rsidRDefault="00BB2479" w:rsidP="00BB2479">
            <w:pPr>
              <w:widowControl/>
              <w:jc w:val="center"/>
              <w:rPr>
                <w:rFonts w:ascii="Helvetica" w:hAnsi="Helvetica" w:cs="Helvetica"/>
                <w:b/>
                <w:bCs/>
                <w:color w:val="auto"/>
                <w:sz w:val="20"/>
              </w:rPr>
            </w:pPr>
          </w:p>
        </w:tc>
      </w:tr>
    </w:tbl>
    <w:p w:rsidR="00BB2479" w:rsidRPr="00BB2479" w:rsidRDefault="00BB2479" w:rsidP="00BB2479">
      <w:pPr>
        <w:rPr>
          <w:rFonts w:ascii="Helvetica" w:hAnsi="Helvetica"/>
          <w:color w:val="auto"/>
          <w:szCs w:val="22"/>
        </w:rPr>
      </w:pPr>
    </w:p>
    <w:p w:rsidR="00BB2479" w:rsidRPr="00BB2479" w:rsidRDefault="00BB2479" w:rsidP="00BB2479">
      <w:pPr>
        <w:rPr>
          <w:rFonts w:ascii="Helvetica" w:hAnsi="Helvetica"/>
          <w:color w:val="auto"/>
          <w:szCs w:val="22"/>
        </w:rPr>
      </w:pPr>
    </w:p>
    <w:p w:rsidR="00BB2479" w:rsidRPr="00BB2479" w:rsidRDefault="00BB2479" w:rsidP="00BB2479">
      <w:pPr>
        <w:rPr>
          <w:rFonts w:ascii="Helvetica" w:hAnsi="Helvetica"/>
          <w:color w:val="auto"/>
          <w:szCs w:val="22"/>
        </w:rPr>
      </w:pPr>
    </w:p>
    <w:p w:rsidR="00BB2479" w:rsidRPr="00BB2479" w:rsidRDefault="00BB2479" w:rsidP="00BB2479">
      <w:pP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r w:rsidRPr="00BB2479">
        <w:rPr>
          <w:rFonts w:ascii="Helvetica" w:hAnsi="Helvetica"/>
          <w:color w:val="auto"/>
          <w:szCs w:val="22"/>
        </w:rPr>
        <w:t>Unidad de Planificación, Ordenamiento y Desarrollo Territorial.</w:t>
      </w:r>
    </w:p>
    <w:p w:rsidR="00BB2479" w:rsidRPr="00BB2479" w:rsidRDefault="00BB2479" w:rsidP="00BB2479">
      <w:pPr>
        <w:jc w:val="center"/>
        <w:rPr>
          <w:rFonts w:ascii="Helvetica" w:hAnsi="Helvetica"/>
          <w:color w:val="auto"/>
          <w:szCs w:val="22"/>
        </w:rPr>
      </w:pPr>
      <w:r w:rsidRPr="00BB2479">
        <w:rPr>
          <w:rFonts w:ascii="Helvetica" w:hAnsi="Helvetica"/>
          <w:color w:val="auto"/>
          <w:szCs w:val="22"/>
        </w:rPr>
        <w:t>Alcaldía Municipal de Zacatecoluca.</w:t>
      </w:r>
    </w:p>
    <w:p w:rsidR="00BB2479" w:rsidRPr="00BB2479" w:rsidRDefault="00BB2479" w:rsidP="00BB2479">
      <w:pPr>
        <w:jc w:val="center"/>
        <w:rPr>
          <w:rFonts w:ascii="Helvetica" w:hAnsi="Helvetica"/>
          <w:b/>
          <w:color w:val="A6A6A6" w:themeColor="background1" w:themeShade="A6"/>
          <w:szCs w:val="22"/>
          <w:highlight w:val="darkGray"/>
        </w:rPr>
      </w:pPr>
    </w:p>
    <w:p w:rsidR="00BB2479" w:rsidRDefault="00BB2479" w:rsidP="006C4C02">
      <w:pPr>
        <w:jc w:val="center"/>
        <w:rPr>
          <w:rFonts w:ascii="Helvetica" w:hAnsi="Helvetica"/>
          <w:szCs w:val="22"/>
          <w:lang w:val="es-ES"/>
        </w:rPr>
      </w:pPr>
    </w:p>
    <w:p w:rsidR="00BB2479" w:rsidRDefault="00BB2479" w:rsidP="006C4C02">
      <w:pPr>
        <w:jc w:val="center"/>
        <w:rPr>
          <w:rFonts w:ascii="Helvetica" w:hAnsi="Helvetica"/>
          <w:szCs w:val="22"/>
          <w:lang w:val="es-ES"/>
        </w:rPr>
      </w:pPr>
    </w:p>
    <w:p w:rsidR="00BB2479" w:rsidRPr="00BB2479" w:rsidRDefault="00BB2479" w:rsidP="00BB2479">
      <w:pPr>
        <w:tabs>
          <w:tab w:val="left" w:pos="3525"/>
        </w:tabs>
        <w:spacing w:after="200"/>
        <w:jc w:val="center"/>
        <w:rPr>
          <w:rFonts w:ascii="Helvetica" w:hAnsi="Helvetica"/>
          <w:b/>
          <w:color w:val="auto"/>
          <w:szCs w:val="22"/>
          <w:u w:val="single"/>
        </w:rPr>
      </w:pPr>
    </w:p>
    <w:p w:rsidR="00BB2479" w:rsidRPr="00BB2479" w:rsidRDefault="00BB2479" w:rsidP="00BB2479">
      <w:pPr>
        <w:tabs>
          <w:tab w:val="left" w:pos="3525"/>
        </w:tabs>
        <w:spacing w:after="200"/>
        <w:jc w:val="center"/>
        <w:rPr>
          <w:rFonts w:ascii="Helvetica" w:hAnsi="Helvetica"/>
          <w:b/>
          <w:color w:val="auto"/>
          <w:szCs w:val="22"/>
          <w:u w:val="single"/>
        </w:rPr>
      </w:pPr>
    </w:p>
    <w:p w:rsidR="00BB2479" w:rsidRPr="00BB2479" w:rsidRDefault="00BB2479" w:rsidP="00BB2479">
      <w:pPr>
        <w:tabs>
          <w:tab w:val="left" w:pos="3525"/>
        </w:tabs>
        <w:ind w:right="-284"/>
        <w:jc w:val="right"/>
        <w:rPr>
          <w:rFonts w:ascii="Helvetica" w:hAnsi="Helvetica"/>
          <w:b/>
          <w:color w:val="auto"/>
          <w:szCs w:val="22"/>
        </w:rPr>
      </w:pPr>
      <w:r w:rsidRPr="00BB2479">
        <w:rPr>
          <w:rFonts w:ascii="Helvetica" w:hAnsi="Helvetica"/>
          <w:b/>
          <w:color w:val="auto"/>
          <w:szCs w:val="22"/>
        </w:rPr>
        <w:t>MANDAMIENTO DE PAGO POR</w:t>
      </w:r>
      <w:r w:rsidRPr="00BB2479">
        <w:rPr>
          <w:rFonts w:ascii="Helvetica" w:hAnsi="Helvetica"/>
          <w:b/>
          <w:color w:val="auto"/>
          <w:sz w:val="24"/>
          <w:szCs w:val="24"/>
        </w:rPr>
        <w:t xml:space="preserve"> </w:t>
      </w:r>
      <w:r w:rsidRPr="00BB2479">
        <w:rPr>
          <w:rFonts w:ascii="Helvetica" w:hAnsi="Helvetica"/>
          <w:b/>
          <w:color w:val="auto"/>
          <w:szCs w:val="24"/>
        </w:rPr>
        <w:t>FIANZA DE ROMPIMIENTO DE VÍA</w:t>
      </w:r>
    </w:p>
    <w:p w:rsidR="00BB2479" w:rsidRPr="00BB2479" w:rsidRDefault="00BB2479" w:rsidP="00BB2479">
      <w:pPr>
        <w:tabs>
          <w:tab w:val="left" w:pos="3525"/>
        </w:tabs>
        <w:ind w:right="-284"/>
        <w:jc w:val="right"/>
        <w:rPr>
          <w:rFonts w:ascii="Helvetica" w:hAnsi="Helvetica"/>
          <w:color w:val="auto"/>
          <w:szCs w:val="22"/>
        </w:rPr>
      </w:pPr>
      <w:r w:rsidRPr="00BB2479">
        <w:rPr>
          <w:rFonts w:ascii="Helvetica" w:hAnsi="Helvetica"/>
          <w:color w:val="auto"/>
          <w:szCs w:val="22"/>
        </w:rPr>
        <w:t>Ref. Permiso de Rompimiento de Vía No. UPODT-AMZ-RV-2018-18</w:t>
      </w:r>
    </w:p>
    <w:p w:rsidR="00BB2479" w:rsidRPr="00BB2479" w:rsidRDefault="00BB2479" w:rsidP="00BB2479">
      <w:pPr>
        <w:spacing w:after="200"/>
        <w:jc w:val="right"/>
        <w:rPr>
          <w:rFonts w:ascii="Helvetica" w:hAnsi="Helvetica"/>
          <w:color w:val="auto"/>
          <w:szCs w:val="22"/>
        </w:rPr>
      </w:pPr>
    </w:p>
    <w:p w:rsidR="00BB2479" w:rsidRPr="00BB2479" w:rsidRDefault="00BB2479" w:rsidP="00BB2479">
      <w:pPr>
        <w:spacing w:after="200"/>
        <w:rPr>
          <w:rFonts w:ascii="Helvetica" w:hAnsi="Helvetica"/>
          <w:color w:val="auto"/>
          <w:szCs w:val="22"/>
        </w:rPr>
      </w:pPr>
      <w:r w:rsidRPr="00BB2479">
        <w:rPr>
          <w:rFonts w:ascii="Helvetica" w:hAnsi="Helvetica"/>
          <w:b/>
          <w:color w:val="auto"/>
          <w:szCs w:val="22"/>
        </w:rPr>
        <w:t>SOLICITANTE:</w:t>
      </w:r>
      <w:r w:rsidRPr="00BB2479">
        <w:rPr>
          <w:rFonts w:ascii="Helvetica" w:hAnsi="Helvetica"/>
          <w:color w:val="auto"/>
          <w:szCs w:val="22"/>
        </w:rPr>
        <w:t xml:space="preserve"> </w:t>
      </w:r>
      <w:r w:rsidRPr="00BB2479">
        <w:rPr>
          <w:rFonts w:ascii="Helvetica" w:hAnsi="Helvetica"/>
          <w:b/>
          <w:color w:val="A6A6A6" w:themeColor="background1" w:themeShade="A6"/>
          <w:szCs w:val="22"/>
          <w:highlight w:val="darkGray"/>
        </w:rPr>
        <w:t>José Alberto Valladares</w:t>
      </w:r>
      <w:r w:rsidRPr="00BB2479">
        <w:rPr>
          <w:rFonts w:ascii="Helvetica" w:hAnsi="Helvetica"/>
          <w:color w:val="auto"/>
          <w:szCs w:val="22"/>
        </w:rPr>
        <w:t>.</w:t>
      </w:r>
    </w:p>
    <w:p w:rsidR="00BB2479" w:rsidRPr="00BB2479" w:rsidRDefault="00BB2479" w:rsidP="00BB2479">
      <w:pPr>
        <w:spacing w:after="200"/>
        <w:ind w:right="-234"/>
        <w:rPr>
          <w:rFonts w:ascii="Helvetica" w:hAnsi="Helvetica"/>
          <w:color w:val="auto"/>
          <w:szCs w:val="22"/>
        </w:rPr>
      </w:pPr>
      <w:r w:rsidRPr="00BB2479">
        <w:rPr>
          <w:rFonts w:ascii="Helvetica" w:hAnsi="Helvetica"/>
          <w:b/>
          <w:color w:val="auto"/>
          <w:szCs w:val="22"/>
        </w:rPr>
        <w:t xml:space="preserve">PROPIETARIO/A DE PROYECTO: </w:t>
      </w:r>
      <w:r w:rsidRPr="00BB2479">
        <w:rPr>
          <w:rFonts w:ascii="Helvetica" w:hAnsi="Helvetica"/>
          <w:b/>
          <w:color w:val="A6A6A6" w:themeColor="background1" w:themeShade="A6"/>
          <w:szCs w:val="22"/>
          <w:highlight w:val="darkGray"/>
        </w:rPr>
        <w:t>José Alberto Valladares</w:t>
      </w:r>
      <w:r w:rsidRPr="00BB2479">
        <w:rPr>
          <w:rFonts w:ascii="Helvetica" w:hAnsi="Helvetica"/>
          <w:color w:val="auto"/>
          <w:szCs w:val="22"/>
        </w:rPr>
        <w:t>.</w:t>
      </w:r>
    </w:p>
    <w:p w:rsidR="00BB2479" w:rsidRPr="00BB2479" w:rsidRDefault="00BB2479" w:rsidP="00BB2479">
      <w:pPr>
        <w:spacing w:after="200"/>
        <w:ind w:right="-234"/>
        <w:rPr>
          <w:rFonts w:ascii="Helvetica" w:hAnsi="Helvetica"/>
          <w:color w:val="auto"/>
          <w:sz w:val="24"/>
        </w:rPr>
      </w:pPr>
      <w:r w:rsidRPr="00BB2479">
        <w:rPr>
          <w:rFonts w:ascii="Helvetica" w:hAnsi="Helvetica"/>
          <w:b/>
          <w:color w:val="auto"/>
          <w:szCs w:val="22"/>
          <w:u w:val="single"/>
        </w:rPr>
        <w:t>EMITIR RECIBO A NOMBRE DE</w:t>
      </w:r>
      <w:r w:rsidRPr="00BB2479">
        <w:rPr>
          <w:rFonts w:ascii="Helvetica" w:hAnsi="Helvetica"/>
          <w:b/>
          <w:color w:val="auto"/>
          <w:szCs w:val="22"/>
        </w:rPr>
        <w:t>:</w:t>
      </w:r>
      <w:r w:rsidRPr="00BB2479">
        <w:rPr>
          <w:rFonts w:ascii="Helvetica" w:hAnsi="Helvetica"/>
          <w:b/>
          <w:color w:val="auto"/>
          <w:sz w:val="24"/>
        </w:rPr>
        <w:t xml:space="preserve"> </w:t>
      </w:r>
      <w:r w:rsidRPr="00BB2479">
        <w:rPr>
          <w:rFonts w:ascii="Helvetica" w:hAnsi="Helvetica"/>
          <w:b/>
          <w:color w:val="A6A6A6" w:themeColor="background1" w:themeShade="A6"/>
          <w:szCs w:val="22"/>
          <w:highlight w:val="darkGray"/>
        </w:rPr>
        <w:t>José Alberto Valladares</w:t>
      </w:r>
      <w:r w:rsidRPr="00BB2479">
        <w:rPr>
          <w:rFonts w:ascii="Helvetica" w:hAnsi="Helvetica"/>
          <w:color w:val="auto"/>
          <w:szCs w:val="22"/>
        </w:rPr>
        <w:t>.</w:t>
      </w:r>
    </w:p>
    <w:p w:rsidR="00BB2479" w:rsidRPr="00BB2479" w:rsidRDefault="00BB2479" w:rsidP="00BB2479">
      <w:pPr>
        <w:spacing w:after="200"/>
        <w:jc w:val="both"/>
        <w:rPr>
          <w:rFonts w:ascii="Helvetica" w:hAnsi="Helvetica"/>
          <w:color w:val="auto"/>
          <w:szCs w:val="22"/>
        </w:rPr>
      </w:pPr>
      <w:r w:rsidRPr="00BB2479">
        <w:rPr>
          <w:rFonts w:ascii="Helvetica" w:hAnsi="Helvetica"/>
          <w:b/>
          <w:color w:val="auto"/>
          <w:szCs w:val="22"/>
        </w:rPr>
        <w:t xml:space="preserve">DIRECCIÓN: </w:t>
      </w:r>
      <w:r w:rsidRPr="00BB2479">
        <w:rPr>
          <w:rFonts w:ascii="Helvetica" w:hAnsi="Helvetica"/>
          <w:b/>
          <w:color w:val="A6A6A6" w:themeColor="background1" w:themeShade="A6"/>
          <w:szCs w:val="22"/>
          <w:highlight w:val="darkGray"/>
        </w:rPr>
        <w:t>Colonia El Pedregal No.1, Pasaje Las Peñas y Calle al Nilo, Polígono “B”, Casa #16</w:t>
      </w:r>
      <w:r w:rsidRPr="00BB2479">
        <w:rPr>
          <w:rFonts w:ascii="Helvetica" w:hAnsi="Helvetica"/>
          <w:color w:val="auto"/>
          <w:szCs w:val="22"/>
        </w:rPr>
        <w:t>, Municipio de Zacatecoluca, Departamento de La Paz.</w:t>
      </w:r>
    </w:p>
    <w:p w:rsidR="00BB2479" w:rsidRPr="00BB2479" w:rsidRDefault="00BB2479" w:rsidP="00BB2479">
      <w:pPr>
        <w:jc w:val="both"/>
        <w:rPr>
          <w:rFonts w:ascii="Helvetica" w:hAnsi="Helvetica"/>
          <w:color w:val="auto"/>
          <w:szCs w:val="22"/>
        </w:rPr>
      </w:pPr>
    </w:p>
    <w:p w:rsidR="00BB2479" w:rsidRPr="00BB2479" w:rsidRDefault="00BB2479" w:rsidP="00BB2479">
      <w:pPr>
        <w:spacing w:after="200"/>
        <w:jc w:val="both"/>
        <w:rPr>
          <w:rFonts w:ascii="Helvetica" w:hAnsi="Helvetica"/>
          <w:color w:val="auto"/>
          <w:szCs w:val="22"/>
        </w:rPr>
      </w:pPr>
      <w:r w:rsidRPr="00BB2479">
        <w:rPr>
          <w:rFonts w:ascii="Helvetica" w:hAnsi="Helvetica"/>
          <w:b/>
          <w:color w:val="auto"/>
          <w:szCs w:val="22"/>
        </w:rPr>
        <w:t>FECHA:</w:t>
      </w:r>
      <w:r w:rsidRPr="00BB2479">
        <w:rPr>
          <w:rFonts w:ascii="Helvetica" w:hAnsi="Helvetica"/>
          <w:color w:val="auto"/>
          <w:szCs w:val="22"/>
        </w:rPr>
        <w:t xml:space="preserve">    19/09/2018</w:t>
      </w:r>
    </w:p>
    <w:p w:rsidR="00BB2479" w:rsidRPr="00BB2479" w:rsidRDefault="00BB2479" w:rsidP="00BB2479">
      <w:pPr>
        <w:spacing w:before="200" w:line="276" w:lineRule="auto"/>
        <w:jc w:val="both"/>
        <w:rPr>
          <w:rFonts w:ascii="Helvetica" w:hAnsi="Helvetica"/>
          <w:b/>
          <w:color w:val="auto"/>
          <w:szCs w:val="22"/>
        </w:rPr>
      </w:pPr>
      <w:r w:rsidRPr="00BB2479">
        <w:rPr>
          <w:rFonts w:ascii="Helvetica" w:hAnsi="Helvetica"/>
          <w:color w:val="auto"/>
          <w:szCs w:val="22"/>
        </w:rPr>
        <w:t>BASE LEGAL:</w:t>
      </w:r>
      <w:r w:rsidRPr="00BB2479">
        <w:rPr>
          <w:rFonts w:ascii="Helvetica" w:hAnsi="Helvetica"/>
          <w:b/>
          <w:color w:val="auto"/>
          <w:szCs w:val="22"/>
        </w:rPr>
        <w:t xml:space="preserve"> ART. 9 RUBRO 1130- SERVICIOS ADMINISTRATIVOS: NUMERAL Nº 05 LICENCIAS, ORDINAL Nº 28 DE LA ORDENANZA REGULADORA DE LAS TASAS POR SERVICIOS DE LA CIUDAD DE ZACATECOLUCA.</w:t>
      </w:r>
    </w:p>
    <w:p w:rsidR="00BB2479" w:rsidRPr="00BB2479" w:rsidRDefault="00BB2479" w:rsidP="00BB2479">
      <w:pPr>
        <w:spacing w:before="200" w:line="276" w:lineRule="auto"/>
        <w:jc w:val="both"/>
        <w:rPr>
          <w:rFonts w:ascii="Helvetica" w:hAnsi="Helvetica"/>
          <w:b/>
          <w:color w:val="auto"/>
          <w:szCs w:val="22"/>
        </w:rPr>
      </w:pPr>
    </w:p>
    <w:p w:rsidR="00BB2479" w:rsidRPr="00BB2479" w:rsidRDefault="00BB2479" w:rsidP="00BB2479">
      <w:pPr>
        <w:spacing w:after="200" w:line="276" w:lineRule="auto"/>
        <w:jc w:val="center"/>
        <w:rPr>
          <w:rFonts w:ascii="Helvetica" w:hAnsi="Helvetica"/>
          <w:color w:val="auto"/>
          <w:szCs w:val="22"/>
        </w:rPr>
      </w:pPr>
      <w:r w:rsidRPr="00BB2479">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524"/>
        <w:gridCol w:w="3686"/>
        <w:gridCol w:w="1356"/>
      </w:tblGrid>
      <w:tr w:rsidR="00BB2479" w:rsidRPr="00BB2479" w:rsidTr="00BB2479">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N°</w:t>
            </w:r>
          </w:p>
        </w:tc>
        <w:tc>
          <w:tcPr>
            <w:tcW w:w="3524" w:type="dxa"/>
            <w:tcBorders>
              <w:top w:val="single" w:sz="8" w:space="0" w:color="auto"/>
              <w:left w:val="nil"/>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CÁLCULO</w:t>
            </w:r>
            <w:r w:rsidRPr="00BB2479">
              <w:rPr>
                <w:rFonts w:ascii="Helvetica" w:hAnsi="Helvetica" w:cs="Helvetica"/>
                <w:b/>
                <w:bCs/>
                <w:color w:val="auto"/>
                <w:sz w:val="20"/>
              </w:rPr>
              <w:br/>
              <w:t>DE COBRO</w:t>
            </w:r>
          </w:p>
        </w:tc>
        <w:tc>
          <w:tcPr>
            <w:tcW w:w="1356" w:type="dxa"/>
            <w:tcBorders>
              <w:top w:val="single" w:sz="8"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r w:rsidRPr="00BB2479">
              <w:rPr>
                <w:rFonts w:ascii="Helvetica" w:hAnsi="Helvetica" w:cs="Helvetica"/>
                <w:b/>
                <w:bCs/>
                <w:color w:val="auto"/>
                <w:sz w:val="20"/>
              </w:rPr>
              <w:t>MONTO</w:t>
            </w:r>
          </w:p>
        </w:tc>
      </w:tr>
      <w:tr w:rsidR="00BB2479" w:rsidRPr="00BB2479" w:rsidTr="00BB2479">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1</w:t>
            </w:r>
          </w:p>
        </w:tc>
        <w:tc>
          <w:tcPr>
            <w:tcW w:w="3524" w:type="dxa"/>
            <w:tcBorders>
              <w:top w:val="single" w:sz="4" w:space="0" w:color="auto"/>
              <w:left w:val="nil"/>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Tasa por Fianza</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BB2479" w:rsidRPr="00BB2479" w:rsidRDefault="00BB2479" w:rsidP="00BB2479">
            <w:pPr>
              <w:widowControl/>
              <w:jc w:val="center"/>
              <w:rPr>
                <w:rFonts w:ascii="Helvetica" w:hAnsi="Helvetica" w:cs="Helvetica"/>
                <w:color w:val="auto"/>
                <w:sz w:val="20"/>
              </w:rPr>
            </w:pPr>
            <w:r w:rsidRPr="00BB2479">
              <w:rPr>
                <w:rFonts w:ascii="Helvetica" w:hAnsi="Helvetica" w:cs="Helvetica"/>
                <w:color w:val="auto"/>
                <w:sz w:val="20"/>
              </w:rPr>
              <w:t xml:space="preserve"> ($50.00 * 0.60m</w:t>
            </w:r>
            <w:r w:rsidRPr="00BB2479">
              <w:rPr>
                <w:rFonts w:ascii="Helvetica" w:hAnsi="Helvetica" w:cs="Helvetica"/>
                <w:color w:val="auto"/>
                <w:sz w:val="20"/>
                <w:vertAlign w:val="superscript"/>
              </w:rPr>
              <w:t>2</w:t>
            </w:r>
            <w:r w:rsidRPr="00BB2479">
              <w:rPr>
                <w:rFonts w:ascii="Helvetica" w:hAnsi="Helvetica" w:cs="Helvetica"/>
                <w:color w:val="auto"/>
                <w:sz w:val="20"/>
              </w:rPr>
              <w:t>)</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xml:space="preserve">    $   30.00</w:t>
            </w:r>
          </w:p>
        </w:tc>
      </w:tr>
      <w:tr w:rsidR="00BB2479" w:rsidRPr="00BB2479" w:rsidTr="00BB2479">
        <w:trPr>
          <w:trHeight w:val="349"/>
        </w:trPr>
        <w:tc>
          <w:tcPr>
            <w:tcW w:w="757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proofErr w:type="gramStart"/>
            <w:r w:rsidRPr="00BB2479">
              <w:rPr>
                <w:rFonts w:ascii="Helvetica" w:hAnsi="Helvetica" w:cs="Helvetica"/>
                <w:b/>
                <w:bCs/>
                <w:color w:val="auto"/>
                <w:sz w:val="20"/>
              </w:rPr>
              <w:t>TOTAL</w:t>
            </w:r>
            <w:proofErr w:type="gramEnd"/>
            <w:r w:rsidRPr="00BB2479">
              <w:rPr>
                <w:rFonts w:ascii="Helvetica" w:hAnsi="Helvetica" w:cs="Helvetica"/>
                <w:b/>
                <w:bCs/>
                <w:color w:val="auto"/>
                <w:sz w:val="20"/>
              </w:rPr>
              <w:t xml:space="preserve"> A PAGAR</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BB2479" w:rsidRPr="00BB2479" w:rsidRDefault="00BB2479" w:rsidP="00BB2479">
            <w:pPr>
              <w:widowControl/>
              <w:rPr>
                <w:rFonts w:ascii="Helvetica" w:hAnsi="Helvetica" w:cs="Helvetica"/>
                <w:color w:val="auto"/>
                <w:sz w:val="20"/>
              </w:rPr>
            </w:pPr>
            <w:r w:rsidRPr="00BB2479">
              <w:rPr>
                <w:rFonts w:ascii="Helvetica" w:hAnsi="Helvetica" w:cs="Helvetica"/>
                <w:color w:val="auto"/>
                <w:sz w:val="20"/>
              </w:rPr>
              <w:t xml:space="preserve">    $   30.00</w:t>
            </w:r>
          </w:p>
        </w:tc>
      </w:tr>
      <w:tr w:rsidR="00BB2479" w:rsidRPr="00BB2479" w:rsidTr="00BB2479">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BB2479" w:rsidRPr="00BB2479" w:rsidRDefault="00BB2479" w:rsidP="00BB2479">
            <w:pPr>
              <w:widowControl/>
              <w:jc w:val="center"/>
              <w:rPr>
                <w:rFonts w:ascii="Helvetica" w:hAnsi="Helvetica" w:cs="Helvetica"/>
                <w:b/>
                <w:bCs/>
                <w:color w:val="auto"/>
                <w:sz w:val="20"/>
              </w:rPr>
            </w:pPr>
            <w:proofErr w:type="gramStart"/>
            <w:r w:rsidRPr="00BB2479">
              <w:rPr>
                <w:rFonts w:ascii="Helvetica" w:hAnsi="Helvetica" w:cs="Helvetica"/>
                <w:b/>
                <w:bCs/>
                <w:color w:val="auto"/>
                <w:sz w:val="20"/>
              </w:rPr>
              <w:t>TOTAL</w:t>
            </w:r>
            <w:proofErr w:type="gramEnd"/>
            <w:r w:rsidRPr="00BB2479">
              <w:rPr>
                <w:rFonts w:ascii="Helvetica" w:hAnsi="Helvetica" w:cs="Helvetica"/>
                <w:b/>
                <w:bCs/>
                <w:color w:val="auto"/>
                <w:sz w:val="20"/>
              </w:rPr>
              <w:t xml:space="preserve"> A PAGAR EN LETRAS TREINTA  00/100 DÓLARES DE LOS ESTADOS UNIDOS DE AMÉRICA. </w:t>
            </w:r>
          </w:p>
        </w:tc>
      </w:tr>
      <w:tr w:rsidR="00BB2479" w:rsidRPr="00BB2479" w:rsidTr="00BB2479">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BB2479" w:rsidRPr="00BB2479" w:rsidRDefault="00BB2479" w:rsidP="00BB2479">
            <w:pPr>
              <w:widowControl/>
              <w:jc w:val="center"/>
              <w:rPr>
                <w:rFonts w:ascii="Helvetica" w:hAnsi="Helvetica" w:cs="Helvetica"/>
                <w:b/>
                <w:bCs/>
                <w:color w:val="auto"/>
                <w:sz w:val="20"/>
              </w:rPr>
            </w:pPr>
          </w:p>
        </w:tc>
      </w:tr>
    </w:tbl>
    <w:p w:rsidR="00BB2479" w:rsidRPr="00BB2479" w:rsidRDefault="00BB2479" w:rsidP="00BB2479">
      <w:pP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p>
    <w:p w:rsidR="00BB2479" w:rsidRPr="00BB2479" w:rsidRDefault="00BB2479" w:rsidP="00BB2479">
      <w:pPr>
        <w:jc w:val="center"/>
        <w:rPr>
          <w:rFonts w:ascii="Helvetica" w:hAnsi="Helvetica"/>
          <w:color w:val="auto"/>
          <w:szCs w:val="22"/>
        </w:rPr>
      </w:pPr>
      <w:r w:rsidRPr="00BB2479">
        <w:rPr>
          <w:rFonts w:ascii="Helvetica" w:hAnsi="Helvetica"/>
          <w:color w:val="auto"/>
          <w:szCs w:val="22"/>
        </w:rPr>
        <w:t>Unidad de Planificación, Ordenamiento y Desarrollo Territorial.</w:t>
      </w:r>
    </w:p>
    <w:p w:rsidR="00BB2479" w:rsidRPr="00BB2479" w:rsidRDefault="00BB2479" w:rsidP="00BB2479">
      <w:pPr>
        <w:jc w:val="center"/>
        <w:rPr>
          <w:rFonts w:ascii="Helvetica" w:hAnsi="Helvetica"/>
          <w:color w:val="auto"/>
          <w:szCs w:val="22"/>
        </w:rPr>
      </w:pPr>
      <w:r w:rsidRPr="00BB2479">
        <w:rPr>
          <w:rFonts w:ascii="Helvetica" w:hAnsi="Helvetica"/>
          <w:color w:val="auto"/>
          <w:szCs w:val="22"/>
        </w:rPr>
        <w:t>Alcaldía Municipal de Zacatecoluca.</w:t>
      </w:r>
    </w:p>
    <w:p w:rsidR="00BB2479" w:rsidRDefault="00BB2479"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Pr="00241754" w:rsidRDefault="00241754" w:rsidP="00241754">
      <w:pPr>
        <w:tabs>
          <w:tab w:val="left" w:pos="3525"/>
        </w:tabs>
        <w:spacing w:after="200"/>
        <w:jc w:val="center"/>
        <w:rPr>
          <w:rFonts w:ascii="Helvetica" w:hAnsi="Helvetica"/>
          <w:b/>
          <w:color w:val="auto"/>
          <w:szCs w:val="22"/>
          <w:u w:val="single"/>
        </w:rPr>
      </w:pPr>
    </w:p>
    <w:p w:rsidR="00241754" w:rsidRPr="00241754" w:rsidRDefault="00241754" w:rsidP="00241754">
      <w:pPr>
        <w:tabs>
          <w:tab w:val="left" w:pos="3525"/>
        </w:tabs>
        <w:spacing w:after="200"/>
        <w:jc w:val="center"/>
        <w:rPr>
          <w:rFonts w:ascii="Helvetica" w:hAnsi="Helvetica"/>
          <w:b/>
          <w:color w:val="auto"/>
          <w:szCs w:val="22"/>
          <w:u w:val="single"/>
        </w:rPr>
      </w:pPr>
    </w:p>
    <w:p w:rsidR="00241754" w:rsidRPr="00241754" w:rsidRDefault="00241754" w:rsidP="00241754">
      <w:pPr>
        <w:tabs>
          <w:tab w:val="left" w:pos="3525"/>
        </w:tabs>
        <w:jc w:val="right"/>
        <w:rPr>
          <w:rFonts w:ascii="Helvetica" w:hAnsi="Helvetica"/>
          <w:b/>
          <w:color w:val="auto"/>
          <w:szCs w:val="22"/>
        </w:rPr>
      </w:pPr>
      <w:r w:rsidRPr="00241754">
        <w:rPr>
          <w:rFonts w:ascii="Helvetica" w:hAnsi="Helvetica"/>
          <w:b/>
          <w:color w:val="auto"/>
          <w:szCs w:val="22"/>
        </w:rPr>
        <w:t>MANDAMIENTO DE PAGO POR PERMISO DE ROMPIMIENTO DE VÍA</w:t>
      </w:r>
    </w:p>
    <w:p w:rsidR="00241754" w:rsidRPr="00241754" w:rsidRDefault="00241754" w:rsidP="00241754">
      <w:pPr>
        <w:tabs>
          <w:tab w:val="left" w:pos="3525"/>
        </w:tabs>
        <w:jc w:val="right"/>
        <w:rPr>
          <w:rFonts w:ascii="Helvetica" w:hAnsi="Helvetica"/>
          <w:color w:val="auto"/>
          <w:szCs w:val="22"/>
        </w:rPr>
      </w:pPr>
      <w:r w:rsidRPr="00241754">
        <w:rPr>
          <w:rFonts w:ascii="Helvetica" w:hAnsi="Helvetica"/>
          <w:color w:val="auto"/>
          <w:szCs w:val="22"/>
        </w:rPr>
        <w:t>Ref. Permiso de Rompimiento de Vía No. UPODT-AMZ-RV-2018-19</w:t>
      </w:r>
    </w:p>
    <w:p w:rsidR="00241754" w:rsidRPr="00241754" w:rsidRDefault="00241754" w:rsidP="00241754">
      <w:pPr>
        <w:spacing w:after="200"/>
        <w:jc w:val="right"/>
        <w:rPr>
          <w:rFonts w:ascii="Helvetica" w:hAnsi="Helvetica"/>
          <w:color w:val="auto"/>
          <w:szCs w:val="22"/>
        </w:rPr>
      </w:pPr>
    </w:p>
    <w:p w:rsidR="00241754" w:rsidRPr="00241754" w:rsidRDefault="00241754" w:rsidP="00241754">
      <w:pPr>
        <w:spacing w:after="200"/>
        <w:rPr>
          <w:rFonts w:ascii="Helvetica" w:hAnsi="Helvetica"/>
          <w:color w:val="auto"/>
          <w:szCs w:val="22"/>
        </w:rPr>
      </w:pPr>
      <w:r w:rsidRPr="00241754">
        <w:rPr>
          <w:rFonts w:ascii="Helvetica" w:hAnsi="Helvetica"/>
          <w:b/>
          <w:color w:val="auto"/>
          <w:szCs w:val="22"/>
        </w:rPr>
        <w:t>SOLICITANTE:</w:t>
      </w:r>
      <w:r w:rsidRPr="00241754">
        <w:rPr>
          <w:rFonts w:ascii="Helvetica" w:hAnsi="Helvetica"/>
          <w:color w:val="auto"/>
          <w:szCs w:val="22"/>
        </w:rPr>
        <w:t xml:space="preserve"> </w:t>
      </w:r>
      <w:r w:rsidRPr="00241754">
        <w:rPr>
          <w:rFonts w:ascii="Helvetica" w:hAnsi="Helvetica"/>
          <w:b/>
          <w:color w:val="A6A6A6" w:themeColor="background1" w:themeShade="A6"/>
          <w:szCs w:val="22"/>
          <w:highlight w:val="darkGray"/>
        </w:rPr>
        <w:t>Jerson Daniel Orellana</w:t>
      </w:r>
      <w:r w:rsidRPr="00241754">
        <w:rPr>
          <w:rFonts w:ascii="Helvetica" w:hAnsi="Helvetica"/>
          <w:color w:val="auto"/>
          <w:szCs w:val="22"/>
        </w:rPr>
        <w:t>.</w:t>
      </w:r>
    </w:p>
    <w:p w:rsidR="00241754" w:rsidRPr="00241754" w:rsidRDefault="00241754" w:rsidP="00241754">
      <w:pPr>
        <w:spacing w:after="200"/>
        <w:rPr>
          <w:rFonts w:ascii="Helvetica" w:hAnsi="Helvetica"/>
          <w:color w:val="auto"/>
          <w:szCs w:val="22"/>
        </w:rPr>
      </w:pPr>
      <w:r w:rsidRPr="00241754">
        <w:rPr>
          <w:rFonts w:ascii="Helvetica" w:hAnsi="Helvetica"/>
          <w:b/>
          <w:color w:val="auto"/>
          <w:szCs w:val="22"/>
        </w:rPr>
        <w:t xml:space="preserve">PROPIETARIO/A DE PROYECTO: </w:t>
      </w:r>
      <w:r w:rsidRPr="00241754">
        <w:rPr>
          <w:rFonts w:ascii="Helvetica" w:hAnsi="Helvetica"/>
          <w:b/>
          <w:color w:val="A6A6A6" w:themeColor="background1" w:themeShade="A6"/>
          <w:szCs w:val="22"/>
          <w:highlight w:val="darkGray"/>
        </w:rPr>
        <w:t>Jerson Daniel Orellana</w:t>
      </w:r>
      <w:r w:rsidRPr="00241754">
        <w:rPr>
          <w:rFonts w:ascii="Helvetica" w:hAnsi="Helvetica"/>
          <w:color w:val="auto"/>
          <w:szCs w:val="22"/>
        </w:rPr>
        <w:t>.</w:t>
      </w:r>
    </w:p>
    <w:p w:rsidR="00241754" w:rsidRPr="00241754" w:rsidRDefault="00241754" w:rsidP="00241754">
      <w:pPr>
        <w:spacing w:after="200"/>
        <w:rPr>
          <w:rFonts w:ascii="Helvetica" w:hAnsi="Helvetica"/>
          <w:color w:val="auto"/>
          <w:szCs w:val="22"/>
        </w:rPr>
      </w:pPr>
      <w:r w:rsidRPr="00241754">
        <w:rPr>
          <w:rFonts w:ascii="Helvetica" w:hAnsi="Helvetica"/>
          <w:b/>
          <w:color w:val="auto"/>
          <w:szCs w:val="22"/>
          <w:u w:val="single"/>
        </w:rPr>
        <w:t>EMITIR RECIBO A NOMBRE DE</w:t>
      </w:r>
      <w:r w:rsidRPr="00241754">
        <w:rPr>
          <w:rFonts w:ascii="Helvetica" w:hAnsi="Helvetica"/>
          <w:b/>
          <w:color w:val="auto"/>
          <w:szCs w:val="22"/>
        </w:rPr>
        <w:t xml:space="preserve">: </w:t>
      </w:r>
      <w:r w:rsidRPr="00241754">
        <w:rPr>
          <w:rFonts w:ascii="Helvetica" w:hAnsi="Helvetica"/>
          <w:b/>
          <w:color w:val="A6A6A6" w:themeColor="background1" w:themeShade="A6"/>
          <w:szCs w:val="22"/>
          <w:highlight w:val="darkGray"/>
        </w:rPr>
        <w:t>Jerson Daniel Orellana</w:t>
      </w:r>
      <w:r w:rsidRPr="00241754">
        <w:rPr>
          <w:rFonts w:ascii="Helvetica" w:hAnsi="Helvetica"/>
          <w:color w:val="auto"/>
          <w:szCs w:val="22"/>
        </w:rPr>
        <w:t>.</w:t>
      </w:r>
    </w:p>
    <w:p w:rsidR="00241754" w:rsidRPr="00241754" w:rsidRDefault="00241754" w:rsidP="00241754">
      <w:pPr>
        <w:spacing w:after="200"/>
        <w:jc w:val="both"/>
        <w:rPr>
          <w:rFonts w:ascii="Helvetica" w:hAnsi="Helvetica"/>
          <w:color w:val="auto"/>
          <w:sz w:val="24"/>
          <w:szCs w:val="22"/>
        </w:rPr>
      </w:pPr>
      <w:r w:rsidRPr="00241754">
        <w:rPr>
          <w:rFonts w:ascii="Helvetica" w:hAnsi="Helvetica"/>
          <w:b/>
          <w:color w:val="auto"/>
          <w:szCs w:val="22"/>
        </w:rPr>
        <w:t xml:space="preserve">DIRECCIÓN: </w:t>
      </w:r>
      <w:r w:rsidRPr="00241754">
        <w:rPr>
          <w:rFonts w:ascii="Helvetica" w:hAnsi="Helvetica"/>
          <w:b/>
          <w:color w:val="A6A6A6" w:themeColor="background1" w:themeShade="A6"/>
          <w:szCs w:val="22"/>
          <w:highlight w:val="darkGray"/>
        </w:rPr>
        <w:t>Colonia Siracuza, 6° Avenida Sur</w:t>
      </w:r>
      <w:r w:rsidRPr="00241754">
        <w:rPr>
          <w:rFonts w:ascii="Helvetica" w:hAnsi="Helvetica"/>
          <w:color w:val="auto"/>
          <w:szCs w:val="22"/>
        </w:rPr>
        <w:t>,</w:t>
      </w:r>
      <w:r w:rsidRPr="00241754">
        <w:rPr>
          <w:rFonts w:ascii="Helvetica" w:hAnsi="Helvetica"/>
          <w:b/>
          <w:color w:val="auto"/>
          <w:sz w:val="24"/>
          <w:szCs w:val="22"/>
        </w:rPr>
        <w:t xml:space="preserve"> </w:t>
      </w:r>
      <w:r w:rsidRPr="00241754">
        <w:rPr>
          <w:rFonts w:ascii="Helvetica" w:hAnsi="Helvetica"/>
          <w:color w:val="auto"/>
          <w:sz w:val="24"/>
          <w:szCs w:val="22"/>
        </w:rPr>
        <w:t>Municipio de Zacatecoluca, Departamento de La Paz.</w:t>
      </w:r>
    </w:p>
    <w:p w:rsidR="00241754" w:rsidRPr="00241754" w:rsidRDefault="00241754" w:rsidP="00241754">
      <w:pPr>
        <w:jc w:val="both"/>
        <w:rPr>
          <w:rFonts w:ascii="Helvetica" w:hAnsi="Helvetica"/>
          <w:color w:val="auto"/>
          <w:szCs w:val="22"/>
        </w:rPr>
      </w:pPr>
    </w:p>
    <w:p w:rsidR="00241754" w:rsidRPr="00241754" w:rsidRDefault="00241754" w:rsidP="00241754">
      <w:pPr>
        <w:spacing w:after="200"/>
        <w:jc w:val="both"/>
        <w:rPr>
          <w:rFonts w:ascii="Helvetica" w:hAnsi="Helvetica"/>
          <w:color w:val="auto"/>
          <w:szCs w:val="22"/>
        </w:rPr>
      </w:pPr>
      <w:r w:rsidRPr="00241754">
        <w:rPr>
          <w:rFonts w:ascii="Helvetica" w:hAnsi="Helvetica"/>
          <w:b/>
          <w:color w:val="auto"/>
          <w:szCs w:val="22"/>
        </w:rPr>
        <w:t>FECHA:</w:t>
      </w:r>
      <w:r w:rsidRPr="00241754">
        <w:rPr>
          <w:rFonts w:ascii="Helvetica" w:hAnsi="Helvetica"/>
          <w:color w:val="auto"/>
          <w:szCs w:val="22"/>
        </w:rPr>
        <w:t xml:space="preserve">    20/09/2018</w:t>
      </w:r>
    </w:p>
    <w:p w:rsidR="00241754" w:rsidRPr="00241754" w:rsidRDefault="00241754" w:rsidP="00241754">
      <w:pPr>
        <w:spacing w:before="200" w:line="276" w:lineRule="auto"/>
        <w:jc w:val="both"/>
        <w:rPr>
          <w:rFonts w:ascii="Helvetica" w:hAnsi="Helvetica"/>
          <w:color w:val="auto"/>
          <w:szCs w:val="22"/>
        </w:rPr>
      </w:pPr>
      <w:r w:rsidRPr="00241754">
        <w:rPr>
          <w:rFonts w:ascii="Helvetica" w:hAnsi="Helvetica"/>
          <w:color w:val="auto"/>
          <w:szCs w:val="22"/>
        </w:rPr>
        <w:t>BASE LEGAL:</w:t>
      </w:r>
      <w:r w:rsidRPr="00241754">
        <w:rPr>
          <w:rFonts w:ascii="Helvetica" w:hAnsi="Helvetica"/>
          <w:b/>
          <w:color w:val="auto"/>
          <w:szCs w:val="22"/>
        </w:rPr>
        <w:t xml:space="preserve"> ART. 9, RUBRO 1130- SERVICIOS ADMINISTRATIVOS, NUMERAL Nº 05 LICENCIAS, ORDINALES Nº 27; SERVICIOS VARIOS, NUMERAL N° 08, ORDINAL N° 03; Y ART. 11 DE LA ORDENANZA REGULADORA DE LAS TASAS POR SERVICIOS DE LA CIUDAD DE ZACATECOLUCA.</w:t>
      </w:r>
    </w:p>
    <w:p w:rsidR="00241754" w:rsidRPr="00241754" w:rsidRDefault="00241754" w:rsidP="00241754">
      <w:pPr>
        <w:spacing w:before="200" w:line="276" w:lineRule="auto"/>
        <w:jc w:val="both"/>
        <w:rPr>
          <w:rFonts w:ascii="Helvetica" w:hAnsi="Helvetica"/>
          <w:color w:val="auto"/>
          <w:szCs w:val="22"/>
        </w:rPr>
      </w:pPr>
    </w:p>
    <w:p w:rsidR="00241754" w:rsidRPr="00241754" w:rsidRDefault="00241754" w:rsidP="00241754">
      <w:pPr>
        <w:spacing w:after="200" w:line="276" w:lineRule="auto"/>
        <w:jc w:val="center"/>
        <w:rPr>
          <w:rFonts w:ascii="Helvetica" w:hAnsi="Helvetica"/>
          <w:color w:val="auto"/>
          <w:szCs w:val="22"/>
        </w:rPr>
      </w:pPr>
      <w:r w:rsidRPr="00241754">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816"/>
        <w:gridCol w:w="3187"/>
        <w:gridCol w:w="1563"/>
      </w:tblGrid>
      <w:tr w:rsidR="00241754" w:rsidRPr="00241754" w:rsidTr="00E0736F">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N°</w:t>
            </w:r>
          </w:p>
        </w:tc>
        <w:tc>
          <w:tcPr>
            <w:tcW w:w="3816" w:type="dxa"/>
            <w:tcBorders>
              <w:top w:val="single" w:sz="8"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CONCEPTO</w:t>
            </w:r>
          </w:p>
        </w:tc>
        <w:tc>
          <w:tcPr>
            <w:tcW w:w="3187" w:type="dxa"/>
            <w:tcBorders>
              <w:top w:val="single" w:sz="8"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CÁLCULO</w:t>
            </w:r>
            <w:r w:rsidRPr="00241754">
              <w:rPr>
                <w:rFonts w:ascii="Helvetica" w:hAnsi="Helvetica" w:cs="Helvetica"/>
                <w:b/>
                <w:bCs/>
                <w:color w:val="auto"/>
                <w:sz w:val="20"/>
              </w:rPr>
              <w:br/>
              <w:t>DE COBRO</w:t>
            </w:r>
          </w:p>
        </w:tc>
        <w:tc>
          <w:tcPr>
            <w:tcW w:w="1563" w:type="dxa"/>
            <w:tcBorders>
              <w:top w:val="single" w:sz="8"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MONTO</w:t>
            </w:r>
          </w:p>
        </w:tc>
      </w:tr>
      <w:tr w:rsidR="00241754" w:rsidRPr="00241754" w:rsidTr="00E0736F">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1</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Tasa por Licencia de Rompimiento de Vía</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$20.00 * 1.44m²</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xml:space="preserve">$         28.80   </w:t>
            </w:r>
          </w:p>
        </w:tc>
      </w:tr>
      <w:tr w:rsidR="00241754" w:rsidRPr="00241754" w:rsidTr="00E0736F">
        <w:trPr>
          <w:trHeight w:val="349"/>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2</w:t>
            </w:r>
          </w:p>
        </w:tc>
        <w:tc>
          <w:tcPr>
            <w:tcW w:w="3816" w:type="dxa"/>
            <w:tcBorders>
              <w:top w:val="single" w:sz="4"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Inspección en Zona Urbana Persona Natural</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$10.00</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10.00</w:t>
            </w:r>
          </w:p>
        </w:tc>
      </w:tr>
      <w:tr w:rsidR="00241754" w:rsidRPr="00241754" w:rsidTr="00E0736F">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Subtotal</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38.80</w:t>
            </w:r>
          </w:p>
        </w:tc>
      </w:tr>
      <w:tr w:rsidR="00241754" w:rsidRPr="00241754" w:rsidTr="00E0736F">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5% de fiestas Patronales</w:t>
            </w:r>
          </w:p>
        </w:tc>
        <w:tc>
          <w:tcPr>
            <w:tcW w:w="1563" w:type="dxa"/>
            <w:tcBorders>
              <w:top w:val="single" w:sz="4" w:space="0" w:color="auto"/>
              <w:left w:val="nil"/>
              <w:bottom w:val="single" w:sz="4" w:space="0" w:color="auto"/>
              <w:right w:val="single" w:sz="8" w:space="0" w:color="auto"/>
            </w:tcBorders>
            <w:shd w:val="clear" w:color="auto" w:fill="auto"/>
            <w:noWrap/>
            <w:vAlign w:val="center"/>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1.94</w:t>
            </w:r>
          </w:p>
        </w:tc>
      </w:tr>
      <w:tr w:rsidR="00241754" w:rsidRPr="00241754" w:rsidTr="00E0736F">
        <w:trPr>
          <w:trHeight w:val="349"/>
        </w:trPr>
        <w:tc>
          <w:tcPr>
            <w:tcW w:w="736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proofErr w:type="gramStart"/>
            <w:r w:rsidRPr="00241754">
              <w:rPr>
                <w:rFonts w:ascii="Helvetica" w:hAnsi="Helvetica" w:cs="Helvetica"/>
                <w:b/>
                <w:bCs/>
                <w:color w:val="auto"/>
                <w:sz w:val="20"/>
              </w:rPr>
              <w:t>TOTAL</w:t>
            </w:r>
            <w:proofErr w:type="gramEnd"/>
            <w:r w:rsidRPr="00241754">
              <w:rPr>
                <w:rFonts w:ascii="Helvetica" w:hAnsi="Helvetica" w:cs="Helvetica"/>
                <w:b/>
                <w:bCs/>
                <w:color w:val="auto"/>
                <w:sz w:val="20"/>
              </w:rPr>
              <w:t xml:space="preserve"> A PAGAR</w:t>
            </w:r>
          </w:p>
        </w:tc>
        <w:tc>
          <w:tcPr>
            <w:tcW w:w="1563"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b/>
                <w:color w:val="auto"/>
                <w:sz w:val="20"/>
              </w:rPr>
            </w:pPr>
            <w:r w:rsidRPr="00241754">
              <w:rPr>
                <w:rFonts w:ascii="Helvetica" w:hAnsi="Helvetica" w:cs="Helvetica"/>
                <w:b/>
                <w:color w:val="auto"/>
                <w:sz w:val="20"/>
              </w:rPr>
              <w:t>$         40.74</w:t>
            </w:r>
          </w:p>
        </w:tc>
      </w:tr>
      <w:tr w:rsidR="00241754" w:rsidRPr="00241754" w:rsidTr="00E0736F">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proofErr w:type="gramStart"/>
            <w:r w:rsidRPr="00241754">
              <w:rPr>
                <w:rFonts w:ascii="Helvetica" w:hAnsi="Helvetica" w:cs="Helvetica"/>
                <w:b/>
                <w:bCs/>
                <w:color w:val="auto"/>
                <w:sz w:val="20"/>
              </w:rPr>
              <w:t>TOTAL</w:t>
            </w:r>
            <w:proofErr w:type="gramEnd"/>
            <w:r w:rsidRPr="00241754">
              <w:rPr>
                <w:rFonts w:ascii="Helvetica" w:hAnsi="Helvetica" w:cs="Helvetica"/>
                <w:b/>
                <w:bCs/>
                <w:color w:val="auto"/>
                <w:sz w:val="20"/>
              </w:rPr>
              <w:t xml:space="preserve"> A PAGAR EN LETRAS CUARENTA 74/100 DÓLARES DE LOS ESTADOS UNIDOS DE AMÉRICA.</w:t>
            </w:r>
          </w:p>
        </w:tc>
      </w:tr>
      <w:tr w:rsidR="00241754" w:rsidRPr="00241754" w:rsidTr="00E0736F">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241754" w:rsidRPr="00241754" w:rsidRDefault="00241754" w:rsidP="00241754">
            <w:pPr>
              <w:widowControl/>
              <w:jc w:val="center"/>
              <w:rPr>
                <w:rFonts w:ascii="Helvetica" w:hAnsi="Helvetica" w:cs="Helvetica"/>
                <w:b/>
                <w:bCs/>
                <w:color w:val="auto"/>
                <w:sz w:val="20"/>
              </w:rPr>
            </w:pPr>
          </w:p>
        </w:tc>
      </w:tr>
    </w:tbl>
    <w:p w:rsidR="00241754" w:rsidRPr="00241754" w:rsidRDefault="00241754" w:rsidP="00241754">
      <w:pPr>
        <w:rPr>
          <w:rFonts w:ascii="Helvetica" w:hAnsi="Helvetica"/>
          <w:color w:val="auto"/>
          <w:szCs w:val="22"/>
        </w:rPr>
      </w:pPr>
    </w:p>
    <w:p w:rsidR="00241754" w:rsidRPr="00241754" w:rsidRDefault="00241754" w:rsidP="00241754">
      <w:pPr>
        <w:rPr>
          <w:rFonts w:ascii="Helvetica" w:hAnsi="Helvetica"/>
          <w:color w:val="auto"/>
          <w:szCs w:val="22"/>
        </w:rPr>
      </w:pPr>
    </w:p>
    <w:p w:rsidR="00241754" w:rsidRPr="00241754" w:rsidRDefault="00241754" w:rsidP="00241754">
      <w:pPr>
        <w:rPr>
          <w:rFonts w:ascii="Helvetica" w:hAnsi="Helvetica"/>
          <w:color w:val="auto"/>
          <w:szCs w:val="22"/>
        </w:rPr>
      </w:pPr>
    </w:p>
    <w:p w:rsidR="00241754" w:rsidRPr="00241754" w:rsidRDefault="00241754" w:rsidP="00241754">
      <w:pP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r w:rsidRPr="00241754">
        <w:rPr>
          <w:rFonts w:ascii="Helvetica" w:hAnsi="Helvetica"/>
          <w:color w:val="auto"/>
          <w:szCs w:val="22"/>
        </w:rPr>
        <w:t>Unidad de Planificación, Ordenamiento y Desarrollo Territorial.</w:t>
      </w:r>
    </w:p>
    <w:p w:rsidR="00241754" w:rsidRPr="00241754" w:rsidRDefault="00241754" w:rsidP="00241754">
      <w:pPr>
        <w:jc w:val="center"/>
        <w:rPr>
          <w:rFonts w:ascii="Helvetica" w:hAnsi="Helvetica"/>
          <w:color w:val="auto"/>
          <w:szCs w:val="22"/>
        </w:rPr>
      </w:pPr>
      <w:r w:rsidRPr="00241754">
        <w:rPr>
          <w:rFonts w:ascii="Helvetica" w:hAnsi="Helvetica"/>
          <w:color w:val="auto"/>
          <w:szCs w:val="22"/>
        </w:rPr>
        <w:t>Alcaldía Municipal de Zacatecoluca.</w:t>
      </w:r>
    </w:p>
    <w:p w:rsidR="00241754" w:rsidRDefault="00241754" w:rsidP="00241754">
      <w:pPr>
        <w:jc w:val="center"/>
        <w:rPr>
          <w:rFonts w:ascii="Helvetica" w:hAnsi="Helvetica"/>
          <w:color w:val="auto"/>
          <w:szCs w:val="22"/>
        </w:rPr>
      </w:pPr>
    </w:p>
    <w:p w:rsidR="00241754" w:rsidRDefault="00241754" w:rsidP="00241754">
      <w:pPr>
        <w:jc w:val="center"/>
        <w:rPr>
          <w:rFonts w:ascii="Helvetica" w:hAnsi="Helvetica"/>
          <w:color w:val="auto"/>
          <w:szCs w:val="22"/>
        </w:rPr>
      </w:pPr>
    </w:p>
    <w:p w:rsidR="00241754" w:rsidRDefault="00241754" w:rsidP="00241754">
      <w:pPr>
        <w:jc w:val="center"/>
        <w:rPr>
          <w:rFonts w:ascii="Helvetica" w:hAnsi="Helvetica"/>
          <w:color w:val="auto"/>
          <w:szCs w:val="22"/>
        </w:rPr>
      </w:pPr>
    </w:p>
    <w:p w:rsidR="00241754" w:rsidRPr="00241754" w:rsidRDefault="00241754" w:rsidP="00241754">
      <w:pPr>
        <w:tabs>
          <w:tab w:val="left" w:pos="3525"/>
        </w:tabs>
        <w:spacing w:after="200"/>
        <w:jc w:val="center"/>
        <w:rPr>
          <w:rFonts w:ascii="Helvetica" w:hAnsi="Helvetica"/>
          <w:b/>
          <w:color w:val="auto"/>
          <w:szCs w:val="22"/>
          <w:u w:val="single"/>
        </w:rPr>
      </w:pPr>
    </w:p>
    <w:p w:rsidR="00241754" w:rsidRPr="00241754" w:rsidRDefault="00241754" w:rsidP="00241754">
      <w:pPr>
        <w:tabs>
          <w:tab w:val="left" w:pos="3525"/>
        </w:tabs>
        <w:spacing w:after="200"/>
        <w:jc w:val="center"/>
        <w:rPr>
          <w:rFonts w:ascii="Helvetica" w:hAnsi="Helvetica"/>
          <w:b/>
          <w:color w:val="auto"/>
          <w:szCs w:val="22"/>
          <w:u w:val="single"/>
        </w:rPr>
      </w:pPr>
    </w:p>
    <w:p w:rsidR="00241754" w:rsidRPr="00241754" w:rsidRDefault="00241754" w:rsidP="00241754">
      <w:pPr>
        <w:tabs>
          <w:tab w:val="left" w:pos="3525"/>
        </w:tabs>
        <w:ind w:right="-284"/>
        <w:jc w:val="right"/>
        <w:rPr>
          <w:rFonts w:ascii="Helvetica" w:hAnsi="Helvetica"/>
          <w:b/>
          <w:color w:val="auto"/>
          <w:szCs w:val="22"/>
        </w:rPr>
      </w:pPr>
      <w:r w:rsidRPr="00241754">
        <w:rPr>
          <w:rFonts w:ascii="Helvetica" w:hAnsi="Helvetica"/>
          <w:b/>
          <w:color w:val="auto"/>
          <w:szCs w:val="22"/>
        </w:rPr>
        <w:t>MANDAMIENTO DE PAGO POR</w:t>
      </w:r>
      <w:r w:rsidRPr="00241754">
        <w:rPr>
          <w:rFonts w:ascii="Helvetica" w:hAnsi="Helvetica"/>
          <w:b/>
          <w:color w:val="auto"/>
          <w:sz w:val="24"/>
          <w:szCs w:val="24"/>
        </w:rPr>
        <w:t xml:space="preserve"> </w:t>
      </w:r>
      <w:r w:rsidRPr="00241754">
        <w:rPr>
          <w:rFonts w:ascii="Helvetica" w:hAnsi="Helvetica"/>
          <w:b/>
          <w:color w:val="auto"/>
          <w:szCs w:val="24"/>
        </w:rPr>
        <w:t>FIANZA DE ROMPIMIENTO DE VÍA</w:t>
      </w:r>
    </w:p>
    <w:p w:rsidR="00241754" w:rsidRPr="00241754" w:rsidRDefault="00241754" w:rsidP="00241754">
      <w:pPr>
        <w:tabs>
          <w:tab w:val="left" w:pos="3525"/>
        </w:tabs>
        <w:ind w:right="-284"/>
        <w:jc w:val="right"/>
        <w:rPr>
          <w:rFonts w:ascii="Helvetica" w:hAnsi="Helvetica"/>
          <w:color w:val="auto"/>
          <w:szCs w:val="22"/>
        </w:rPr>
      </w:pPr>
      <w:r w:rsidRPr="00241754">
        <w:rPr>
          <w:rFonts w:ascii="Helvetica" w:hAnsi="Helvetica"/>
          <w:color w:val="auto"/>
          <w:szCs w:val="22"/>
        </w:rPr>
        <w:t>Ref. Permiso de Rompimiento de Vía No. UPODT-AMZ-RV-2018-19</w:t>
      </w:r>
    </w:p>
    <w:p w:rsidR="00241754" w:rsidRPr="00241754" w:rsidRDefault="00241754" w:rsidP="00241754">
      <w:pPr>
        <w:spacing w:after="200"/>
        <w:jc w:val="right"/>
        <w:rPr>
          <w:rFonts w:ascii="Helvetica" w:hAnsi="Helvetica"/>
          <w:color w:val="auto"/>
          <w:szCs w:val="22"/>
        </w:rPr>
      </w:pPr>
    </w:p>
    <w:p w:rsidR="00241754" w:rsidRPr="00241754" w:rsidRDefault="00241754" w:rsidP="00241754">
      <w:pPr>
        <w:spacing w:after="200"/>
        <w:rPr>
          <w:rFonts w:ascii="Helvetica" w:hAnsi="Helvetica"/>
          <w:color w:val="auto"/>
          <w:szCs w:val="22"/>
        </w:rPr>
      </w:pPr>
      <w:r w:rsidRPr="00241754">
        <w:rPr>
          <w:rFonts w:ascii="Helvetica" w:hAnsi="Helvetica"/>
          <w:b/>
          <w:color w:val="auto"/>
          <w:szCs w:val="22"/>
        </w:rPr>
        <w:t>SOLICITANTE:</w:t>
      </w:r>
      <w:r w:rsidRPr="00241754">
        <w:rPr>
          <w:rFonts w:ascii="Helvetica" w:hAnsi="Helvetica"/>
          <w:color w:val="auto"/>
          <w:szCs w:val="22"/>
        </w:rPr>
        <w:t xml:space="preserve"> </w:t>
      </w:r>
      <w:r w:rsidRPr="00241754">
        <w:rPr>
          <w:rFonts w:ascii="Helvetica" w:hAnsi="Helvetica"/>
          <w:b/>
          <w:color w:val="A6A6A6" w:themeColor="background1" w:themeShade="A6"/>
          <w:szCs w:val="22"/>
          <w:highlight w:val="darkGray"/>
        </w:rPr>
        <w:t>Jerson Daniel Orellana.</w:t>
      </w:r>
    </w:p>
    <w:p w:rsidR="00241754" w:rsidRPr="00241754" w:rsidRDefault="00241754" w:rsidP="00241754">
      <w:pPr>
        <w:spacing w:after="200"/>
        <w:ind w:right="-234"/>
        <w:rPr>
          <w:rFonts w:ascii="Helvetica" w:hAnsi="Helvetica"/>
          <w:color w:val="auto"/>
          <w:szCs w:val="22"/>
        </w:rPr>
      </w:pPr>
      <w:r w:rsidRPr="00241754">
        <w:rPr>
          <w:rFonts w:ascii="Helvetica" w:hAnsi="Helvetica"/>
          <w:b/>
          <w:color w:val="auto"/>
          <w:szCs w:val="22"/>
        </w:rPr>
        <w:t xml:space="preserve">PROPIETARIO/A DE PROYECTO: </w:t>
      </w:r>
      <w:r w:rsidRPr="00241754">
        <w:rPr>
          <w:rFonts w:ascii="Helvetica" w:hAnsi="Helvetica"/>
          <w:b/>
          <w:color w:val="A6A6A6" w:themeColor="background1" w:themeShade="A6"/>
          <w:szCs w:val="22"/>
          <w:highlight w:val="darkGray"/>
        </w:rPr>
        <w:t>Jerson Daniel Orellana</w:t>
      </w:r>
      <w:r w:rsidRPr="00241754">
        <w:rPr>
          <w:rFonts w:ascii="Helvetica" w:hAnsi="Helvetica"/>
          <w:color w:val="auto"/>
          <w:szCs w:val="22"/>
        </w:rPr>
        <w:t>.</w:t>
      </w:r>
    </w:p>
    <w:p w:rsidR="00241754" w:rsidRPr="00241754" w:rsidRDefault="00241754" w:rsidP="00241754">
      <w:pPr>
        <w:spacing w:after="200"/>
        <w:ind w:right="-234"/>
        <w:rPr>
          <w:rFonts w:ascii="Helvetica" w:hAnsi="Helvetica"/>
          <w:color w:val="auto"/>
          <w:szCs w:val="22"/>
        </w:rPr>
      </w:pPr>
      <w:r w:rsidRPr="00241754">
        <w:rPr>
          <w:rFonts w:ascii="Helvetica" w:hAnsi="Helvetica"/>
          <w:b/>
          <w:color w:val="auto"/>
          <w:szCs w:val="22"/>
          <w:u w:val="single"/>
        </w:rPr>
        <w:t>EMITIR RECIBO A NOMBRE DE</w:t>
      </w:r>
      <w:r w:rsidRPr="00241754">
        <w:rPr>
          <w:rFonts w:ascii="Helvetica" w:hAnsi="Helvetica"/>
          <w:b/>
          <w:color w:val="auto"/>
          <w:szCs w:val="22"/>
        </w:rPr>
        <w:t>:</w:t>
      </w:r>
      <w:r w:rsidRPr="00241754">
        <w:rPr>
          <w:rFonts w:ascii="Helvetica" w:hAnsi="Helvetica"/>
          <w:b/>
          <w:color w:val="auto"/>
          <w:sz w:val="24"/>
        </w:rPr>
        <w:t xml:space="preserve"> </w:t>
      </w:r>
      <w:r w:rsidRPr="00241754">
        <w:rPr>
          <w:rFonts w:ascii="Helvetica" w:hAnsi="Helvetica"/>
          <w:b/>
          <w:color w:val="A6A6A6" w:themeColor="background1" w:themeShade="A6"/>
          <w:szCs w:val="22"/>
          <w:highlight w:val="darkGray"/>
        </w:rPr>
        <w:t>Jerson Daniel Orellana</w:t>
      </w:r>
      <w:r w:rsidRPr="00241754">
        <w:rPr>
          <w:rFonts w:ascii="Helvetica" w:hAnsi="Helvetica"/>
          <w:color w:val="auto"/>
          <w:szCs w:val="22"/>
        </w:rPr>
        <w:t>.</w:t>
      </w:r>
    </w:p>
    <w:p w:rsidR="00241754" w:rsidRPr="00241754" w:rsidRDefault="00241754" w:rsidP="00241754">
      <w:pPr>
        <w:spacing w:after="200"/>
        <w:ind w:right="-234"/>
        <w:rPr>
          <w:rFonts w:ascii="Helvetica" w:hAnsi="Helvetica"/>
          <w:color w:val="auto"/>
          <w:szCs w:val="22"/>
        </w:rPr>
      </w:pPr>
      <w:r w:rsidRPr="00241754">
        <w:rPr>
          <w:rFonts w:ascii="Helvetica" w:hAnsi="Helvetica"/>
          <w:b/>
          <w:color w:val="auto"/>
          <w:szCs w:val="22"/>
        </w:rPr>
        <w:t xml:space="preserve">DIRECCIÓN: </w:t>
      </w:r>
      <w:r w:rsidRPr="00241754">
        <w:rPr>
          <w:rFonts w:ascii="Helvetica" w:hAnsi="Helvetica"/>
          <w:b/>
          <w:color w:val="A6A6A6" w:themeColor="background1" w:themeShade="A6"/>
          <w:szCs w:val="22"/>
          <w:highlight w:val="darkGray"/>
        </w:rPr>
        <w:t>Colonia Siracuza, 6° Avenida Sur</w:t>
      </w:r>
      <w:r w:rsidRPr="00241754">
        <w:rPr>
          <w:rFonts w:ascii="Helvetica" w:hAnsi="Helvetica"/>
          <w:color w:val="auto"/>
          <w:szCs w:val="22"/>
        </w:rPr>
        <w:t>, Municipio de Zacatecoluca, Departamento de La Paz.</w:t>
      </w:r>
    </w:p>
    <w:p w:rsidR="00241754" w:rsidRPr="00241754" w:rsidRDefault="00241754" w:rsidP="00241754">
      <w:pPr>
        <w:jc w:val="both"/>
        <w:rPr>
          <w:rFonts w:ascii="Helvetica" w:hAnsi="Helvetica"/>
          <w:color w:val="auto"/>
          <w:szCs w:val="22"/>
        </w:rPr>
      </w:pPr>
    </w:p>
    <w:p w:rsidR="00241754" w:rsidRPr="00241754" w:rsidRDefault="00241754" w:rsidP="00241754">
      <w:pPr>
        <w:spacing w:after="200"/>
        <w:jc w:val="both"/>
        <w:rPr>
          <w:rFonts w:ascii="Helvetica" w:hAnsi="Helvetica"/>
          <w:color w:val="auto"/>
          <w:szCs w:val="22"/>
        </w:rPr>
      </w:pPr>
      <w:r w:rsidRPr="00241754">
        <w:rPr>
          <w:rFonts w:ascii="Helvetica" w:hAnsi="Helvetica"/>
          <w:b/>
          <w:color w:val="auto"/>
          <w:szCs w:val="22"/>
        </w:rPr>
        <w:t>FECHA:</w:t>
      </w:r>
      <w:r w:rsidRPr="00241754">
        <w:rPr>
          <w:rFonts w:ascii="Helvetica" w:hAnsi="Helvetica"/>
          <w:color w:val="auto"/>
          <w:szCs w:val="22"/>
        </w:rPr>
        <w:t xml:space="preserve">    20/09/2018</w:t>
      </w:r>
    </w:p>
    <w:p w:rsidR="00241754" w:rsidRPr="00241754" w:rsidRDefault="00241754" w:rsidP="00241754">
      <w:pPr>
        <w:spacing w:before="200" w:line="276" w:lineRule="auto"/>
        <w:jc w:val="both"/>
        <w:rPr>
          <w:rFonts w:ascii="Helvetica" w:hAnsi="Helvetica"/>
          <w:b/>
          <w:color w:val="auto"/>
          <w:szCs w:val="22"/>
        </w:rPr>
      </w:pPr>
      <w:r w:rsidRPr="00241754">
        <w:rPr>
          <w:rFonts w:ascii="Helvetica" w:hAnsi="Helvetica"/>
          <w:color w:val="auto"/>
          <w:szCs w:val="22"/>
        </w:rPr>
        <w:t>BASE LEGAL:</w:t>
      </w:r>
      <w:r w:rsidRPr="00241754">
        <w:rPr>
          <w:rFonts w:ascii="Helvetica" w:hAnsi="Helvetica"/>
          <w:b/>
          <w:color w:val="auto"/>
          <w:szCs w:val="22"/>
        </w:rPr>
        <w:t xml:space="preserve"> ART. 9 RUBRO 1130- SERVICIOS ADMINISTRATIVOS: NUMERAL Nº 05 LICENCIAS, ORDINAL Nº 28 DE LA ORDENANZA REGULADORA DE LAS TASAS POR SERVICIOS DE LA CIUDAD DE ZACATECOLUCA.</w:t>
      </w:r>
    </w:p>
    <w:p w:rsidR="00241754" w:rsidRPr="00241754" w:rsidRDefault="00241754" w:rsidP="00241754">
      <w:pPr>
        <w:spacing w:before="200" w:line="276" w:lineRule="auto"/>
        <w:jc w:val="both"/>
        <w:rPr>
          <w:rFonts w:ascii="Helvetica" w:hAnsi="Helvetica"/>
          <w:b/>
          <w:color w:val="auto"/>
          <w:szCs w:val="22"/>
        </w:rPr>
      </w:pPr>
    </w:p>
    <w:p w:rsidR="00241754" w:rsidRPr="00241754" w:rsidRDefault="00241754" w:rsidP="00241754">
      <w:pPr>
        <w:spacing w:after="200" w:line="276" w:lineRule="auto"/>
        <w:jc w:val="center"/>
        <w:rPr>
          <w:rFonts w:ascii="Helvetica" w:hAnsi="Helvetica"/>
          <w:color w:val="auto"/>
          <w:szCs w:val="22"/>
        </w:rPr>
      </w:pPr>
      <w:r w:rsidRPr="00241754">
        <w:rPr>
          <w:rFonts w:ascii="Helvetica" w:hAnsi="Helvetica"/>
          <w:b/>
          <w:color w:val="auto"/>
          <w:szCs w:val="22"/>
          <w:u w:val="single"/>
        </w:rPr>
        <w:t>DETALLE DEL COBRO</w:t>
      </w:r>
    </w:p>
    <w:tbl>
      <w:tblPr>
        <w:tblW w:w="8931" w:type="dxa"/>
        <w:tblInd w:w="70" w:type="dxa"/>
        <w:tblCellMar>
          <w:left w:w="70" w:type="dxa"/>
          <w:right w:w="70" w:type="dxa"/>
        </w:tblCellMar>
        <w:tblLook w:val="04A0" w:firstRow="1" w:lastRow="0" w:firstColumn="1" w:lastColumn="0" w:noHBand="0" w:noVBand="1"/>
      </w:tblPr>
      <w:tblGrid>
        <w:gridCol w:w="365"/>
        <w:gridCol w:w="3524"/>
        <w:gridCol w:w="3686"/>
        <w:gridCol w:w="1356"/>
      </w:tblGrid>
      <w:tr w:rsidR="00241754" w:rsidRPr="00241754" w:rsidTr="00E0736F">
        <w:trPr>
          <w:trHeight w:val="349"/>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N°</w:t>
            </w:r>
          </w:p>
        </w:tc>
        <w:tc>
          <w:tcPr>
            <w:tcW w:w="3524" w:type="dxa"/>
            <w:tcBorders>
              <w:top w:val="single" w:sz="8"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CONCEPTO</w:t>
            </w:r>
          </w:p>
        </w:tc>
        <w:tc>
          <w:tcPr>
            <w:tcW w:w="3686" w:type="dxa"/>
            <w:tcBorders>
              <w:top w:val="single" w:sz="8"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CÁLCULO</w:t>
            </w:r>
            <w:r w:rsidRPr="00241754">
              <w:rPr>
                <w:rFonts w:ascii="Helvetica" w:hAnsi="Helvetica" w:cs="Helvetica"/>
                <w:b/>
                <w:bCs/>
                <w:color w:val="auto"/>
                <w:sz w:val="20"/>
              </w:rPr>
              <w:br/>
              <w:t>DE COBRO</w:t>
            </w:r>
          </w:p>
        </w:tc>
        <w:tc>
          <w:tcPr>
            <w:tcW w:w="1356" w:type="dxa"/>
            <w:tcBorders>
              <w:top w:val="single" w:sz="8"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MONTO</w:t>
            </w:r>
          </w:p>
        </w:tc>
      </w:tr>
      <w:tr w:rsidR="00241754" w:rsidRPr="00241754" w:rsidTr="00E0736F">
        <w:trPr>
          <w:trHeight w:val="567"/>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1</w:t>
            </w:r>
          </w:p>
        </w:tc>
        <w:tc>
          <w:tcPr>
            <w:tcW w:w="3524" w:type="dxa"/>
            <w:tcBorders>
              <w:top w:val="single" w:sz="4"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Tasa por Fianza</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 xml:space="preserve"> ($50.00 * 1.44m</w:t>
            </w:r>
            <w:r w:rsidRPr="00241754">
              <w:rPr>
                <w:rFonts w:ascii="Helvetica" w:hAnsi="Helvetica" w:cs="Helvetica"/>
                <w:color w:val="auto"/>
                <w:sz w:val="20"/>
                <w:vertAlign w:val="superscript"/>
              </w:rPr>
              <w:t>2</w:t>
            </w:r>
            <w:r w:rsidRPr="00241754">
              <w:rPr>
                <w:rFonts w:ascii="Helvetica" w:hAnsi="Helvetica" w:cs="Helvetica"/>
                <w:color w:val="auto"/>
                <w:sz w:val="20"/>
              </w:rPr>
              <w:t>)</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xml:space="preserve">    $   72.00</w:t>
            </w:r>
          </w:p>
        </w:tc>
      </w:tr>
      <w:tr w:rsidR="00241754" w:rsidRPr="00241754" w:rsidTr="00E0736F">
        <w:trPr>
          <w:trHeight w:val="349"/>
        </w:trPr>
        <w:tc>
          <w:tcPr>
            <w:tcW w:w="757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proofErr w:type="gramStart"/>
            <w:r w:rsidRPr="00241754">
              <w:rPr>
                <w:rFonts w:ascii="Helvetica" w:hAnsi="Helvetica" w:cs="Helvetica"/>
                <w:b/>
                <w:bCs/>
                <w:color w:val="auto"/>
                <w:sz w:val="20"/>
              </w:rPr>
              <w:t>TOTAL</w:t>
            </w:r>
            <w:proofErr w:type="gramEnd"/>
            <w:r w:rsidRPr="00241754">
              <w:rPr>
                <w:rFonts w:ascii="Helvetica" w:hAnsi="Helvetica" w:cs="Helvetica"/>
                <w:b/>
                <w:bCs/>
                <w:color w:val="auto"/>
                <w:sz w:val="20"/>
              </w:rPr>
              <w:t xml:space="preserve"> A PAGAR</w:t>
            </w:r>
          </w:p>
        </w:tc>
        <w:tc>
          <w:tcPr>
            <w:tcW w:w="1356"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xml:space="preserve">    $   72.00</w:t>
            </w:r>
          </w:p>
        </w:tc>
      </w:tr>
      <w:tr w:rsidR="00241754" w:rsidRPr="00241754" w:rsidTr="00E0736F">
        <w:trPr>
          <w:trHeight w:val="349"/>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proofErr w:type="gramStart"/>
            <w:r w:rsidRPr="00241754">
              <w:rPr>
                <w:rFonts w:ascii="Helvetica" w:hAnsi="Helvetica" w:cs="Helvetica"/>
                <w:b/>
                <w:bCs/>
                <w:color w:val="auto"/>
                <w:sz w:val="20"/>
              </w:rPr>
              <w:t>TOTAL</w:t>
            </w:r>
            <w:proofErr w:type="gramEnd"/>
            <w:r w:rsidRPr="00241754">
              <w:rPr>
                <w:rFonts w:ascii="Helvetica" w:hAnsi="Helvetica" w:cs="Helvetica"/>
                <w:b/>
                <w:bCs/>
                <w:color w:val="auto"/>
                <w:sz w:val="20"/>
              </w:rPr>
              <w:t xml:space="preserve"> A PAGAR EN LETRAS SETENTA Y DOS  00/100 DÓLARES DE LOS ESTADOS UNIDOS DE AMÉRICA. </w:t>
            </w:r>
          </w:p>
        </w:tc>
      </w:tr>
      <w:tr w:rsidR="00241754" w:rsidRPr="00241754" w:rsidTr="00E0736F">
        <w:trPr>
          <w:trHeight w:val="517"/>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241754" w:rsidRPr="00241754" w:rsidRDefault="00241754" w:rsidP="00241754">
            <w:pPr>
              <w:widowControl/>
              <w:jc w:val="center"/>
              <w:rPr>
                <w:rFonts w:ascii="Helvetica" w:hAnsi="Helvetica" w:cs="Helvetica"/>
                <w:b/>
                <w:bCs/>
                <w:color w:val="auto"/>
                <w:sz w:val="20"/>
              </w:rPr>
            </w:pPr>
          </w:p>
        </w:tc>
      </w:tr>
    </w:tbl>
    <w:p w:rsidR="00241754" w:rsidRPr="00241754" w:rsidRDefault="00241754" w:rsidP="00241754">
      <w:pP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r w:rsidRPr="00241754">
        <w:rPr>
          <w:rFonts w:ascii="Helvetica" w:hAnsi="Helvetica"/>
          <w:color w:val="auto"/>
          <w:szCs w:val="22"/>
        </w:rPr>
        <w:t>Unidad de Planificación, Ordenamiento y Desarrollo Territorial.</w:t>
      </w:r>
    </w:p>
    <w:p w:rsidR="00241754" w:rsidRPr="00241754" w:rsidRDefault="00241754" w:rsidP="00241754">
      <w:pPr>
        <w:jc w:val="center"/>
        <w:rPr>
          <w:rFonts w:ascii="Helvetica" w:hAnsi="Helvetica"/>
          <w:color w:val="auto"/>
          <w:szCs w:val="22"/>
        </w:rPr>
      </w:pPr>
      <w:r w:rsidRPr="00241754">
        <w:rPr>
          <w:rFonts w:ascii="Helvetica" w:hAnsi="Helvetica"/>
          <w:color w:val="auto"/>
          <w:szCs w:val="22"/>
        </w:rPr>
        <w:t>Alcaldía Municipal de Zacatecoluca.</w:t>
      </w:r>
    </w:p>
    <w:p w:rsidR="00241754" w:rsidRPr="00241754" w:rsidRDefault="00241754" w:rsidP="00241754">
      <w:pPr>
        <w:jc w:val="center"/>
        <w:rPr>
          <w:rFonts w:ascii="Helvetica" w:hAnsi="Helvetica"/>
          <w:color w:val="auto"/>
          <w:szCs w:val="22"/>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241754" w:rsidRPr="00241754" w:rsidRDefault="00241754" w:rsidP="00241754">
      <w:pPr>
        <w:tabs>
          <w:tab w:val="left" w:pos="3525"/>
        </w:tabs>
        <w:spacing w:after="200"/>
        <w:jc w:val="center"/>
        <w:rPr>
          <w:rFonts w:ascii="Helvetica" w:hAnsi="Helvetica"/>
          <w:b/>
          <w:color w:val="auto"/>
          <w:szCs w:val="22"/>
          <w:u w:val="single"/>
        </w:rPr>
      </w:pPr>
    </w:p>
    <w:p w:rsidR="00241754" w:rsidRPr="00241754" w:rsidRDefault="00241754" w:rsidP="00241754">
      <w:pPr>
        <w:tabs>
          <w:tab w:val="left" w:pos="3525"/>
        </w:tabs>
        <w:spacing w:after="200"/>
        <w:jc w:val="center"/>
        <w:rPr>
          <w:rFonts w:ascii="Helvetica" w:hAnsi="Helvetica"/>
          <w:b/>
          <w:color w:val="auto"/>
          <w:szCs w:val="22"/>
          <w:u w:val="single"/>
        </w:rPr>
      </w:pPr>
    </w:p>
    <w:p w:rsidR="00241754" w:rsidRPr="00241754" w:rsidRDefault="00241754" w:rsidP="00241754">
      <w:pPr>
        <w:tabs>
          <w:tab w:val="left" w:pos="3525"/>
        </w:tabs>
        <w:jc w:val="right"/>
        <w:rPr>
          <w:rFonts w:ascii="Helvetica" w:hAnsi="Helvetica"/>
          <w:b/>
          <w:color w:val="auto"/>
          <w:szCs w:val="22"/>
        </w:rPr>
      </w:pPr>
      <w:r w:rsidRPr="00241754">
        <w:rPr>
          <w:rFonts w:ascii="Helvetica" w:hAnsi="Helvetica"/>
          <w:b/>
          <w:color w:val="auto"/>
          <w:szCs w:val="22"/>
        </w:rPr>
        <w:t>MANDAMIENTO DE PAGO POR PERMISO DE CONSTRUCCIÓN</w:t>
      </w:r>
    </w:p>
    <w:p w:rsidR="00241754" w:rsidRPr="00241754" w:rsidRDefault="00241754" w:rsidP="00241754">
      <w:pPr>
        <w:tabs>
          <w:tab w:val="left" w:pos="3525"/>
        </w:tabs>
        <w:jc w:val="right"/>
        <w:rPr>
          <w:rFonts w:ascii="Helvetica" w:hAnsi="Helvetica"/>
          <w:color w:val="auto"/>
          <w:szCs w:val="22"/>
        </w:rPr>
      </w:pPr>
      <w:r w:rsidRPr="00241754">
        <w:rPr>
          <w:rFonts w:ascii="Helvetica" w:hAnsi="Helvetica"/>
          <w:color w:val="auto"/>
          <w:szCs w:val="22"/>
        </w:rPr>
        <w:t>Ref. Permiso de Construcción No. AMZ-UPODT-2018-05</w:t>
      </w:r>
    </w:p>
    <w:p w:rsidR="00241754" w:rsidRPr="00241754" w:rsidRDefault="00241754" w:rsidP="00241754">
      <w:pPr>
        <w:tabs>
          <w:tab w:val="left" w:pos="3525"/>
        </w:tabs>
        <w:jc w:val="right"/>
        <w:rPr>
          <w:rFonts w:ascii="Helvetica" w:hAnsi="Helvetica"/>
          <w:color w:val="auto"/>
          <w:szCs w:val="22"/>
        </w:rPr>
      </w:pPr>
      <w:r w:rsidRPr="00241754">
        <w:rPr>
          <w:rFonts w:ascii="Helvetica" w:hAnsi="Helvetica"/>
          <w:color w:val="auto"/>
          <w:szCs w:val="22"/>
        </w:rPr>
        <w:t xml:space="preserve">Dictamen Técnico de OPLAGEST La Paz Exp N°. 060-18 </w:t>
      </w:r>
    </w:p>
    <w:p w:rsidR="00241754" w:rsidRPr="00241754" w:rsidRDefault="00241754" w:rsidP="00241754">
      <w:pPr>
        <w:spacing w:after="200"/>
        <w:jc w:val="right"/>
        <w:rPr>
          <w:rFonts w:ascii="Helvetica" w:hAnsi="Helvetica"/>
          <w:color w:val="auto"/>
          <w:szCs w:val="22"/>
        </w:rPr>
      </w:pPr>
    </w:p>
    <w:p w:rsidR="00241754" w:rsidRPr="00241754" w:rsidRDefault="00241754" w:rsidP="00241754">
      <w:pPr>
        <w:spacing w:after="200"/>
        <w:rPr>
          <w:rFonts w:ascii="Helvetica" w:hAnsi="Helvetica"/>
          <w:b/>
          <w:color w:val="auto"/>
          <w:sz w:val="24"/>
        </w:rPr>
      </w:pPr>
      <w:r w:rsidRPr="00241754">
        <w:rPr>
          <w:rFonts w:ascii="Helvetica" w:hAnsi="Helvetica"/>
          <w:b/>
          <w:color w:val="auto"/>
          <w:szCs w:val="22"/>
        </w:rPr>
        <w:t>SOLICITANTE:</w:t>
      </w:r>
      <w:r w:rsidRPr="00241754">
        <w:rPr>
          <w:rFonts w:ascii="Helvetica" w:hAnsi="Helvetica"/>
          <w:color w:val="auto"/>
          <w:szCs w:val="22"/>
        </w:rPr>
        <w:t xml:space="preserve"> </w:t>
      </w:r>
      <w:r w:rsidRPr="00241754">
        <w:rPr>
          <w:rFonts w:ascii="Helvetica" w:hAnsi="Helvetica"/>
          <w:b/>
          <w:color w:val="A6A6A6" w:themeColor="background1" w:themeShade="A6"/>
          <w:szCs w:val="22"/>
          <w:highlight w:val="darkGray"/>
        </w:rPr>
        <w:t xml:space="preserve">María </w:t>
      </w:r>
      <w:proofErr w:type="spellStart"/>
      <w:r w:rsidRPr="00241754">
        <w:rPr>
          <w:rFonts w:ascii="Helvetica" w:hAnsi="Helvetica"/>
          <w:b/>
          <w:color w:val="A6A6A6" w:themeColor="background1" w:themeShade="A6"/>
          <w:szCs w:val="22"/>
          <w:highlight w:val="darkGray"/>
        </w:rPr>
        <w:t>Onoria</w:t>
      </w:r>
      <w:proofErr w:type="spellEnd"/>
      <w:r w:rsidRPr="00241754">
        <w:rPr>
          <w:rFonts w:ascii="Helvetica" w:hAnsi="Helvetica"/>
          <w:b/>
          <w:color w:val="A6A6A6" w:themeColor="background1" w:themeShade="A6"/>
          <w:szCs w:val="22"/>
          <w:highlight w:val="darkGray"/>
        </w:rPr>
        <w:t xml:space="preserve"> Merino Ramírez de Amaya</w:t>
      </w:r>
      <w:r w:rsidRPr="00241754">
        <w:rPr>
          <w:rFonts w:ascii="Helvetica" w:hAnsi="Helvetica"/>
          <w:b/>
          <w:color w:val="auto"/>
          <w:sz w:val="24"/>
        </w:rPr>
        <w:t>.</w:t>
      </w:r>
    </w:p>
    <w:p w:rsidR="00241754" w:rsidRPr="00241754" w:rsidRDefault="00241754" w:rsidP="00241754">
      <w:pPr>
        <w:spacing w:after="200"/>
        <w:rPr>
          <w:rFonts w:ascii="Helvetica" w:hAnsi="Helvetica"/>
          <w:color w:val="auto"/>
          <w:szCs w:val="22"/>
        </w:rPr>
      </w:pPr>
      <w:r w:rsidRPr="00241754">
        <w:rPr>
          <w:rFonts w:ascii="Helvetica" w:hAnsi="Helvetica"/>
          <w:b/>
          <w:color w:val="auto"/>
          <w:szCs w:val="22"/>
        </w:rPr>
        <w:t xml:space="preserve">PROPIETARIO/A DE PROYECTO: </w:t>
      </w:r>
      <w:r w:rsidRPr="00241754">
        <w:rPr>
          <w:rFonts w:ascii="Helvetica" w:hAnsi="Helvetica"/>
          <w:b/>
          <w:color w:val="A6A6A6" w:themeColor="background1" w:themeShade="A6"/>
          <w:szCs w:val="22"/>
          <w:highlight w:val="darkGray"/>
        </w:rPr>
        <w:t xml:space="preserve">María </w:t>
      </w:r>
      <w:proofErr w:type="spellStart"/>
      <w:r w:rsidRPr="00241754">
        <w:rPr>
          <w:rFonts w:ascii="Helvetica" w:hAnsi="Helvetica"/>
          <w:b/>
          <w:color w:val="A6A6A6" w:themeColor="background1" w:themeShade="A6"/>
          <w:szCs w:val="22"/>
          <w:highlight w:val="darkGray"/>
        </w:rPr>
        <w:t>Onoria</w:t>
      </w:r>
      <w:proofErr w:type="spellEnd"/>
      <w:r w:rsidRPr="00241754">
        <w:rPr>
          <w:rFonts w:ascii="Helvetica" w:hAnsi="Helvetica"/>
          <w:b/>
          <w:color w:val="A6A6A6" w:themeColor="background1" w:themeShade="A6"/>
          <w:szCs w:val="22"/>
          <w:highlight w:val="darkGray"/>
        </w:rPr>
        <w:t xml:space="preserve"> Merino Ramírez de Amaya</w:t>
      </w:r>
      <w:r w:rsidRPr="00241754">
        <w:rPr>
          <w:rFonts w:ascii="Helvetica" w:hAnsi="Helvetica"/>
          <w:b/>
          <w:color w:val="auto"/>
          <w:sz w:val="24"/>
        </w:rPr>
        <w:t>.</w:t>
      </w:r>
    </w:p>
    <w:p w:rsidR="00241754" w:rsidRPr="00241754" w:rsidRDefault="00241754" w:rsidP="00241754">
      <w:pPr>
        <w:spacing w:after="200"/>
        <w:rPr>
          <w:rFonts w:ascii="Helvetica" w:hAnsi="Helvetica"/>
          <w:color w:val="auto"/>
          <w:szCs w:val="22"/>
        </w:rPr>
      </w:pPr>
      <w:r w:rsidRPr="00241754">
        <w:rPr>
          <w:rFonts w:ascii="Helvetica" w:hAnsi="Helvetica"/>
          <w:b/>
          <w:color w:val="auto"/>
          <w:szCs w:val="22"/>
          <w:u w:val="single"/>
        </w:rPr>
        <w:t>EMITIR RECIBO A NOMBRE DE</w:t>
      </w:r>
      <w:r w:rsidRPr="00241754">
        <w:rPr>
          <w:rFonts w:ascii="Helvetica" w:hAnsi="Helvetica"/>
          <w:b/>
          <w:color w:val="auto"/>
          <w:szCs w:val="22"/>
        </w:rPr>
        <w:t>:</w:t>
      </w:r>
      <w:r w:rsidRPr="00241754">
        <w:rPr>
          <w:rFonts w:ascii="Helvetica" w:hAnsi="Helvetica"/>
          <w:b/>
          <w:color w:val="auto"/>
          <w:sz w:val="24"/>
        </w:rPr>
        <w:t xml:space="preserve"> </w:t>
      </w:r>
      <w:r w:rsidRPr="00241754">
        <w:rPr>
          <w:rFonts w:ascii="Helvetica" w:hAnsi="Helvetica"/>
          <w:b/>
          <w:color w:val="A6A6A6" w:themeColor="background1" w:themeShade="A6"/>
          <w:szCs w:val="22"/>
          <w:highlight w:val="darkGray"/>
        </w:rPr>
        <w:t xml:space="preserve">María </w:t>
      </w:r>
      <w:proofErr w:type="spellStart"/>
      <w:r w:rsidRPr="00241754">
        <w:rPr>
          <w:rFonts w:ascii="Helvetica" w:hAnsi="Helvetica"/>
          <w:b/>
          <w:color w:val="A6A6A6" w:themeColor="background1" w:themeShade="A6"/>
          <w:szCs w:val="22"/>
          <w:highlight w:val="darkGray"/>
        </w:rPr>
        <w:t>Onoria</w:t>
      </w:r>
      <w:proofErr w:type="spellEnd"/>
      <w:r w:rsidRPr="00241754">
        <w:rPr>
          <w:rFonts w:ascii="Helvetica" w:hAnsi="Helvetica"/>
          <w:b/>
          <w:color w:val="A6A6A6" w:themeColor="background1" w:themeShade="A6"/>
          <w:szCs w:val="22"/>
          <w:highlight w:val="darkGray"/>
        </w:rPr>
        <w:t xml:space="preserve"> Merino Ramírez de Amaya</w:t>
      </w:r>
      <w:r w:rsidRPr="00241754">
        <w:rPr>
          <w:rFonts w:ascii="Helvetica" w:hAnsi="Helvetica"/>
          <w:b/>
          <w:color w:val="auto"/>
          <w:sz w:val="24"/>
        </w:rPr>
        <w:t>.</w:t>
      </w:r>
    </w:p>
    <w:p w:rsidR="00241754" w:rsidRPr="00241754" w:rsidRDefault="00241754" w:rsidP="00241754">
      <w:pPr>
        <w:spacing w:after="200"/>
        <w:jc w:val="both"/>
        <w:rPr>
          <w:rFonts w:ascii="Helvetica" w:hAnsi="Helvetica"/>
          <w:color w:val="auto"/>
          <w:szCs w:val="22"/>
        </w:rPr>
      </w:pPr>
      <w:r w:rsidRPr="00241754">
        <w:rPr>
          <w:rFonts w:ascii="Helvetica" w:hAnsi="Helvetica"/>
          <w:b/>
          <w:color w:val="auto"/>
          <w:szCs w:val="22"/>
        </w:rPr>
        <w:t xml:space="preserve">DIRECCIÓN: </w:t>
      </w:r>
      <w:r w:rsidRPr="00241754">
        <w:rPr>
          <w:rFonts w:ascii="Helvetica" w:hAnsi="Helvetica"/>
          <w:b/>
          <w:color w:val="A6A6A6" w:themeColor="background1" w:themeShade="A6"/>
          <w:szCs w:val="22"/>
          <w:highlight w:val="darkGray"/>
        </w:rPr>
        <w:t>Carretera a San Vicente, Hacienda La Joya, Lotificación Agrícola, Lote No.3, Polígono “1”</w:t>
      </w:r>
      <w:r w:rsidRPr="00241754">
        <w:rPr>
          <w:rFonts w:ascii="Helvetica" w:hAnsi="Helvetica"/>
          <w:b/>
          <w:color w:val="auto"/>
          <w:szCs w:val="22"/>
        </w:rPr>
        <w:t xml:space="preserve">, </w:t>
      </w:r>
      <w:r w:rsidRPr="00241754">
        <w:rPr>
          <w:rFonts w:ascii="Helvetica" w:hAnsi="Helvetica"/>
          <w:color w:val="auto"/>
          <w:szCs w:val="22"/>
        </w:rPr>
        <w:t>Municipio de Zacatecoluca, Departamento de La Paz.</w:t>
      </w:r>
    </w:p>
    <w:p w:rsidR="00241754" w:rsidRPr="00241754" w:rsidRDefault="00241754" w:rsidP="00241754">
      <w:pPr>
        <w:jc w:val="both"/>
        <w:rPr>
          <w:rFonts w:ascii="Helvetica" w:hAnsi="Helvetica"/>
          <w:color w:val="auto"/>
          <w:szCs w:val="22"/>
        </w:rPr>
      </w:pPr>
    </w:p>
    <w:p w:rsidR="00241754" w:rsidRPr="00241754" w:rsidRDefault="00241754" w:rsidP="00241754">
      <w:pPr>
        <w:spacing w:after="200"/>
        <w:jc w:val="both"/>
        <w:rPr>
          <w:rFonts w:ascii="Helvetica" w:hAnsi="Helvetica"/>
          <w:color w:val="auto"/>
          <w:szCs w:val="22"/>
        </w:rPr>
      </w:pPr>
      <w:r w:rsidRPr="00241754">
        <w:rPr>
          <w:rFonts w:ascii="Helvetica" w:hAnsi="Helvetica"/>
          <w:b/>
          <w:color w:val="auto"/>
          <w:szCs w:val="22"/>
        </w:rPr>
        <w:t>FECHA:</w:t>
      </w:r>
      <w:r w:rsidRPr="00241754">
        <w:rPr>
          <w:rFonts w:ascii="Helvetica" w:hAnsi="Helvetica"/>
          <w:color w:val="auto"/>
          <w:szCs w:val="22"/>
        </w:rPr>
        <w:t xml:space="preserve">    30/07/2018</w:t>
      </w:r>
    </w:p>
    <w:p w:rsidR="00241754" w:rsidRPr="00241754" w:rsidRDefault="00241754" w:rsidP="00241754">
      <w:pPr>
        <w:spacing w:after="200"/>
        <w:jc w:val="both"/>
        <w:rPr>
          <w:rFonts w:ascii="Helvetica" w:hAnsi="Helvetica"/>
          <w:color w:val="auto"/>
          <w:szCs w:val="22"/>
        </w:rPr>
      </w:pPr>
      <w:r w:rsidRPr="00241754">
        <w:rPr>
          <w:rFonts w:ascii="Helvetica" w:hAnsi="Helvetica"/>
          <w:color w:val="auto"/>
          <w:szCs w:val="22"/>
        </w:rPr>
        <w:t>BASE LEGAL:</w:t>
      </w:r>
      <w:r w:rsidRPr="00241754">
        <w:rPr>
          <w:rFonts w:ascii="Helvetica" w:hAnsi="Helvetica"/>
          <w:b/>
          <w:color w:val="auto"/>
          <w:szCs w:val="22"/>
        </w:rPr>
        <w:t xml:space="preserve"> ART. 9, RUBRO 1130- SERVICIOS ADMINISTRATIVOS, NUMERAL Nº 05 LICENCIAS, ORDINALES Nº 01 Y 08, SERVICIOS VARIOS, NUMERAL N° 08, ORDINAL N° 04, Y ART. 11 DE LA ORDENANZA REGULADORA DE LAS TASAS POR SERVICIOS DE LA CIUDAD DE ZACATECOLUCA.</w:t>
      </w:r>
    </w:p>
    <w:p w:rsidR="00241754" w:rsidRPr="00241754" w:rsidRDefault="00241754" w:rsidP="00241754">
      <w:pPr>
        <w:spacing w:before="200" w:line="276" w:lineRule="auto"/>
        <w:jc w:val="both"/>
        <w:rPr>
          <w:rFonts w:ascii="Helvetica" w:hAnsi="Helvetica"/>
          <w:color w:val="auto"/>
          <w:szCs w:val="22"/>
        </w:rPr>
      </w:pPr>
    </w:p>
    <w:p w:rsidR="00241754" w:rsidRPr="00241754" w:rsidRDefault="00241754" w:rsidP="00241754">
      <w:pPr>
        <w:spacing w:after="200" w:line="276" w:lineRule="auto"/>
        <w:jc w:val="center"/>
        <w:rPr>
          <w:rFonts w:ascii="Helvetica" w:hAnsi="Helvetica"/>
          <w:color w:val="auto"/>
          <w:szCs w:val="22"/>
        </w:rPr>
      </w:pPr>
      <w:r w:rsidRPr="00241754">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169"/>
        <w:gridCol w:w="4111"/>
        <w:gridCol w:w="1286"/>
      </w:tblGrid>
      <w:tr w:rsidR="00241754" w:rsidRPr="00241754" w:rsidTr="00E0736F">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N°</w:t>
            </w:r>
          </w:p>
        </w:tc>
        <w:tc>
          <w:tcPr>
            <w:tcW w:w="3169" w:type="dxa"/>
            <w:tcBorders>
              <w:top w:val="single" w:sz="8"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CONCEPTO</w:t>
            </w:r>
          </w:p>
        </w:tc>
        <w:tc>
          <w:tcPr>
            <w:tcW w:w="4111" w:type="dxa"/>
            <w:tcBorders>
              <w:top w:val="single" w:sz="8"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CÁLCULO</w:t>
            </w:r>
            <w:r w:rsidRPr="00241754">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r w:rsidRPr="00241754">
              <w:rPr>
                <w:rFonts w:ascii="Helvetica" w:hAnsi="Helvetica" w:cs="Helvetica"/>
                <w:b/>
                <w:bCs/>
                <w:color w:val="auto"/>
                <w:sz w:val="20"/>
              </w:rPr>
              <w:t>MONTO</w:t>
            </w:r>
          </w:p>
        </w:tc>
      </w:tr>
      <w:tr w:rsidR="00241754" w:rsidRPr="00241754" w:rsidTr="00E0736F">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1</w:t>
            </w:r>
          </w:p>
        </w:tc>
        <w:tc>
          <w:tcPr>
            <w:tcW w:w="3169" w:type="dxa"/>
            <w:tcBorders>
              <w:top w:val="single" w:sz="4"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Tasa por Licencia de Construcción</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($4.00 * 656.19m²) + ($23,360.19 * 1.0%)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xml:space="preserve">$    2,858.36      </w:t>
            </w:r>
          </w:p>
        </w:tc>
      </w:tr>
      <w:tr w:rsidR="00241754" w:rsidRPr="00241754" w:rsidTr="00E0736F">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2</w:t>
            </w:r>
          </w:p>
        </w:tc>
        <w:tc>
          <w:tcPr>
            <w:tcW w:w="3169" w:type="dxa"/>
            <w:tcBorders>
              <w:top w:val="single" w:sz="4" w:space="0" w:color="auto"/>
              <w:left w:val="nil"/>
              <w:bottom w:val="single" w:sz="4" w:space="0" w:color="auto"/>
              <w:right w:val="single" w:sz="4" w:space="0" w:color="auto"/>
            </w:tcBorders>
            <w:shd w:val="clear" w:color="auto" w:fill="auto"/>
            <w:noWrap/>
            <w:vAlign w:val="center"/>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Inspección en Zona Rural Persona Natural</w:t>
            </w:r>
          </w:p>
        </w:tc>
        <w:tc>
          <w:tcPr>
            <w:tcW w:w="4111" w:type="dxa"/>
            <w:tcBorders>
              <w:top w:val="single" w:sz="4" w:space="0" w:color="auto"/>
              <w:left w:val="nil"/>
              <w:bottom w:val="single" w:sz="4" w:space="0" w:color="auto"/>
              <w:right w:val="single" w:sz="4" w:space="0" w:color="auto"/>
            </w:tcBorders>
            <w:shd w:val="clear" w:color="auto" w:fill="auto"/>
            <w:vAlign w:val="center"/>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$15.00</w:t>
            </w:r>
          </w:p>
        </w:tc>
        <w:tc>
          <w:tcPr>
            <w:tcW w:w="1286" w:type="dxa"/>
            <w:tcBorders>
              <w:top w:val="single" w:sz="4" w:space="0" w:color="auto"/>
              <w:left w:val="nil"/>
              <w:bottom w:val="single" w:sz="4" w:space="0" w:color="auto"/>
              <w:right w:val="single" w:sz="8" w:space="0" w:color="auto"/>
            </w:tcBorders>
            <w:shd w:val="clear" w:color="auto" w:fill="auto"/>
            <w:noWrap/>
            <w:vAlign w:val="center"/>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15.00</w:t>
            </w:r>
          </w:p>
        </w:tc>
      </w:tr>
      <w:tr w:rsidR="00241754" w:rsidRPr="00241754" w:rsidTr="00E0736F">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3</w:t>
            </w:r>
          </w:p>
        </w:tc>
        <w:tc>
          <w:tcPr>
            <w:tcW w:w="3169" w:type="dxa"/>
            <w:tcBorders>
              <w:top w:val="single" w:sz="4" w:space="0" w:color="auto"/>
              <w:left w:val="nil"/>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Situar Material</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$10.00</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10.00</w:t>
            </w:r>
          </w:p>
        </w:tc>
      </w:tr>
      <w:tr w:rsidR="00241754" w:rsidRPr="00241754" w:rsidTr="00E0736F">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Subtotal</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xml:space="preserve">$    2,883.36   </w:t>
            </w:r>
          </w:p>
        </w:tc>
      </w:tr>
      <w:tr w:rsidR="00241754" w:rsidRPr="00241754" w:rsidTr="00E0736F">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color w:val="auto"/>
                <w:sz w:val="20"/>
              </w:rPr>
            </w:pPr>
            <w:r w:rsidRPr="00241754">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xml:space="preserve">$       144.17          </w:t>
            </w:r>
          </w:p>
        </w:tc>
      </w:tr>
      <w:tr w:rsidR="00241754" w:rsidRPr="00241754" w:rsidTr="00E0736F">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proofErr w:type="gramStart"/>
            <w:r w:rsidRPr="00241754">
              <w:rPr>
                <w:rFonts w:ascii="Helvetica" w:hAnsi="Helvetica" w:cs="Helvetica"/>
                <w:b/>
                <w:bCs/>
                <w:color w:val="auto"/>
                <w:sz w:val="20"/>
              </w:rPr>
              <w:t>TOTAL</w:t>
            </w:r>
            <w:proofErr w:type="gramEnd"/>
            <w:r w:rsidRPr="00241754">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241754" w:rsidRPr="00241754" w:rsidRDefault="00241754" w:rsidP="00241754">
            <w:pPr>
              <w:widowControl/>
              <w:rPr>
                <w:rFonts w:ascii="Helvetica" w:hAnsi="Helvetica" w:cs="Helvetica"/>
                <w:color w:val="auto"/>
                <w:sz w:val="20"/>
              </w:rPr>
            </w:pPr>
            <w:r w:rsidRPr="00241754">
              <w:rPr>
                <w:rFonts w:ascii="Helvetica" w:hAnsi="Helvetica" w:cs="Helvetica"/>
                <w:color w:val="auto"/>
                <w:sz w:val="20"/>
              </w:rPr>
              <w:t>$    3,027.52</w:t>
            </w:r>
          </w:p>
        </w:tc>
      </w:tr>
      <w:tr w:rsidR="00241754" w:rsidRPr="00241754" w:rsidTr="00E0736F">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241754" w:rsidRPr="00241754" w:rsidRDefault="00241754" w:rsidP="00241754">
            <w:pPr>
              <w:widowControl/>
              <w:jc w:val="center"/>
              <w:rPr>
                <w:rFonts w:ascii="Helvetica" w:hAnsi="Helvetica" w:cs="Helvetica"/>
                <w:b/>
                <w:bCs/>
                <w:color w:val="auto"/>
                <w:sz w:val="20"/>
              </w:rPr>
            </w:pPr>
            <w:proofErr w:type="gramStart"/>
            <w:r w:rsidRPr="00241754">
              <w:rPr>
                <w:rFonts w:ascii="Helvetica" w:hAnsi="Helvetica" w:cs="Helvetica"/>
                <w:b/>
                <w:bCs/>
                <w:color w:val="auto"/>
                <w:sz w:val="20"/>
              </w:rPr>
              <w:t>TOTAL</w:t>
            </w:r>
            <w:proofErr w:type="gramEnd"/>
            <w:r w:rsidRPr="00241754">
              <w:rPr>
                <w:rFonts w:ascii="Helvetica" w:hAnsi="Helvetica" w:cs="Helvetica"/>
                <w:b/>
                <w:bCs/>
                <w:color w:val="auto"/>
                <w:sz w:val="20"/>
              </w:rPr>
              <w:t xml:space="preserve"> A PAGAR EN LETRAS TRES MIL VEINTISIETE  52/100 DÓLARES DE LOS ESTADOS UNIDOS DE AMÉRICA</w:t>
            </w:r>
          </w:p>
        </w:tc>
      </w:tr>
      <w:tr w:rsidR="00241754" w:rsidRPr="00241754" w:rsidTr="00E0736F">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241754" w:rsidRPr="00241754" w:rsidRDefault="00241754" w:rsidP="00241754">
            <w:pPr>
              <w:widowControl/>
              <w:jc w:val="center"/>
              <w:rPr>
                <w:rFonts w:ascii="Helvetica" w:hAnsi="Helvetica" w:cs="Helvetica"/>
                <w:b/>
                <w:bCs/>
                <w:color w:val="auto"/>
                <w:sz w:val="20"/>
              </w:rPr>
            </w:pPr>
          </w:p>
        </w:tc>
      </w:tr>
    </w:tbl>
    <w:p w:rsidR="00241754" w:rsidRPr="00241754" w:rsidRDefault="00241754" w:rsidP="00241754">
      <w:pPr>
        <w:rPr>
          <w:rFonts w:ascii="Helvetica" w:hAnsi="Helvetica"/>
          <w:color w:val="auto"/>
          <w:szCs w:val="22"/>
        </w:rPr>
      </w:pPr>
    </w:p>
    <w:p w:rsidR="00241754" w:rsidRPr="00241754" w:rsidRDefault="00241754" w:rsidP="00241754">
      <w:pPr>
        <w:rPr>
          <w:rFonts w:ascii="Helvetica" w:hAnsi="Helvetica"/>
          <w:color w:val="auto"/>
          <w:szCs w:val="22"/>
        </w:rPr>
      </w:pPr>
    </w:p>
    <w:p w:rsidR="00241754" w:rsidRPr="00241754" w:rsidRDefault="00241754" w:rsidP="00241754">
      <w:pP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r w:rsidRPr="00241754">
        <w:rPr>
          <w:rFonts w:ascii="Helvetica" w:hAnsi="Helvetica"/>
          <w:color w:val="auto"/>
          <w:szCs w:val="22"/>
        </w:rPr>
        <w:t>Unidad de Planificación, Ordenamiento y Desarrollo Territorial</w:t>
      </w:r>
    </w:p>
    <w:p w:rsidR="00241754" w:rsidRPr="00241754" w:rsidRDefault="00241754" w:rsidP="00241754">
      <w:pPr>
        <w:jc w:val="center"/>
        <w:rPr>
          <w:rFonts w:ascii="Helvetica" w:hAnsi="Helvetica"/>
          <w:color w:val="auto"/>
          <w:szCs w:val="22"/>
        </w:rPr>
      </w:pPr>
      <w:r w:rsidRPr="00241754">
        <w:rPr>
          <w:rFonts w:ascii="Helvetica" w:hAnsi="Helvetica"/>
          <w:color w:val="auto"/>
          <w:szCs w:val="22"/>
        </w:rPr>
        <w:t xml:space="preserve">Alcaldía Municipal de Zacatecoluca </w:t>
      </w:r>
    </w:p>
    <w:p w:rsidR="00241754" w:rsidRPr="00241754" w:rsidRDefault="00241754" w:rsidP="00241754">
      <w:pPr>
        <w:jc w:val="center"/>
        <w:rPr>
          <w:rFonts w:ascii="Helvetica" w:hAnsi="Helvetica"/>
          <w:color w:val="auto"/>
          <w:szCs w:val="22"/>
        </w:rPr>
      </w:pPr>
    </w:p>
    <w:p w:rsidR="00241754" w:rsidRPr="00241754" w:rsidRDefault="00241754" w:rsidP="00241754">
      <w:pPr>
        <w:jc w:val="center"/>
        <w:rPr>
          <w:rFonts w:ascii="Helvetica" w:hAnsi="Helvetica"/>
          <w:color w:val="auto"/>
          <w:szCs w:val="22"/>
        </w:rPr>
      </w:pPr>
    </w:p>
    <w:p w:rsidR="00241754" w:rsidRDefault="00241754" w:rsidP="006C4C02">
      <w:pPr>
        <w:jc w:val="center"/>
        <w:rPr>
          <w:rFonts w:ascii="Helvetica" w:hAnsi="Helvetica"/>
          <w:szCs w:val="22"/>
          <w:lang w:val="es-ES"/>
        </w:rPr>
      </w:pPr>
    </w:p>
    <w:p w:rsidR="00241754" w:rsidRDefault="00241754" w:rsidP="006C4C02">
      <w:pPr>
        <w:jc w:val="center"/>
        <w:rPr>
          <w:rFonts w:ascii="Helvetica" w:hAnsi="Helvetica"/>
          <w:szCs w:val="22"/>
          <w:lang w:val="es-ES"/>
        </w:rPr>
      </w:pPr>
    </w:p>
    <w:p w:rsidR="001C352A" w:rsidRPr="001C352A" w:rsidRDefault="001C352A" w:rsidP="001C352A">
      <w:pPr>
        <w:tabs>
          <w:tab w:val="left" w:pos="3525"/>
        </w:tabs>
        <w:spacing w:after="200"/>
        <w:jc w:val="center"/>
        <w:rPr>
          <w:rFonts w:ascii="Helvetica" w:hAnsi="Helvetica"/>
          <w:b/>
          <w:color w:val="auto"/>
          <w:szCs w:val="22"/>
          <w:u w:val="single"/>
        </w:rPr>
      </w:pPr>
    </w:p>
    <w:p w:rsidR="001C352A" w:rsidRPr="001C352A" w:rsidRDefault="001C352A" w:rsidP="001C352A">
      <w:pPr>
        <w:tabs>
          <w:tab w:val="left" w:pos="3525"/>
        </w:tabs>
        <w:spacing w:after="200"/>
        <w:jc w:val="center"/>
        <w:rPr>
          <w:rFonts w:ascii="Helvetica" w:hAnsi="Helvetica"/>
          <w:b/>
          <w:color w:val="auto"/>
          <w:szCs w:val="22"/>
          <w:u w:val="single"/>
        </w:rPr>
      </w:pPr>
    </w:p>
    <w:p w:rsidR="001C352A" w:rsidRPr="001C352A" w:rsidRDefault="001C352A" w:rsidP="001C352A">
      <w:pPr>
        <w:tabs>
          <w:tab w:val="left" w:pos="3525"/>
        </w:tabs>
        <w:jc w:val="right"/>
        <w:rPr>
          <w:rFonts w:ascii="Helvetica" w:hAnsi="Helvetica"/>
          <w:b/>
          <w:color w:val="auto"/>
          <w:szCs w:val="22"/>
        </w:rPr>
      </w:pPr>
      <w:r w:rsidRPr="001C352A">
        <w:rPr>
          <w:rFonts w:ascii="Helvetica" w:hAnsi="Helvetica"/>
          <w:b/>
          <w:color w:val="auto"/>
          <w:szCs w:val="22"/>
        </w:rPr>
        <w:t>MANDAMIENTO DE PAGO POR PERMISO DE CONSTRUCCIÓN</w:t>
      </w:r>
    </w:p>
    <w:p w:rsidR="001C352A" w:rsidRPr="001C352A" w:rsidRDefault="001C352A" w:rsidP="001C352A">
      <w:pPr>
        <w:tabs>
          <w:tab w:val="left" w:pos="3525"/>
        </w:tabs>
        <w:jc w:val="right"/>
        <w:rPr>
          <w:rFonts w:ascii="Helvetica" w:hAnsi="Helvetica"/>
          <w:color w:val="auto"/>
          <w:szCs w:val="22"/>
        </w:rPr>
      </w:pPr>
      <w:r w:rsidRPr="001C352A">
        <w:rPr>
          <w:rFonts w:ascii="Helvetica" w:hAnsi="Helvetica"/>
          <w:color w:val="auto"/>
          <w:szCs w:val="22"/>
        </w:rPr>
        <w:t>Ref. Permiso de Construcción No. AMZ-UPODT-OM-2018-06</w:t>
      </w:r>
    </w:p>
    <w:p w:rsidR="001C352A" w:rsidRPr="001C352A" w:rsidRDefault="001C352A" w:rsidP="001C352A">
      <w:pPr>
        <w:spacing w:after="200"/>
        <w:jc w:val="right"/>
        <w:rPr>
          <w:rFonts w:ascii="Helvetica" w:hAnsi="Helvetica"/>
          <w:color w:val="auto"/>
          <w:szCs w:val="22"/>
        </w:rPr>
      </w:pPr>
    </w:p>
    <w:p w:rsidR="001C352A" w:rsidRPr="001C352A" w:rsidRDefault="001C352A" w:rsidP="001C352A">
      <w:pPr>
        <w:spacing w:after="200"/>
        <w:rPr>
          <w:rFonts w:ascii="Helvetica" w:hAnsi="Helvetica"/>
          <w:b/>
          <w:color w:val="auto"/>
          <w:sz w:val="24"/>
        </w:rPr>
      </w:pPr>
      <w:r w:rsidRPr="001C352A">
        <w:rPr>
          <w:rFonts w:ascii="Helvetica" w:hAnsi="Helvetica"/>
          <w:b/>
          <w:color w:val="auto"/>
          <w:szCs w:val="22"/>
        </w:rPr>
        <w:t>SOLICITANTE:</w:t>
      </w:r>
      <w:r w:rsidRPr="001C352A">
        <w:rPr>
          <w:rFonts w:ascii="Helvetica" w:hAnsi="Helvetica"/>
          <w:color w:val="auto"/>
          <w:szCs w:val="22"/>
        </w:rPr>
        <w:t xml:space="preserve"> </w:t>
      </w:r>
      <w:r w:rsidRPr="001C352A">
        <w:rPr>
          <w:rFonts w:ascii="Helvetica" w:hAnsi="Helvetica"/>
          <w:b/>
          <w:color w:val="A6A6A6" w:themeColor="background1" w:themeShade="A6"/>
          <w:szCs w:val="22"/>
          <w:highlight w:val="darkGray"/>
        </w:rPr>
        <w:t>Wilfredo Ernesto Galán Hernández</w:t>
      </w:r>
      <w:r w:rsidRPr="001C352A">
        <w:rPr>
          <w:rFonts w:ascii="Helvetica" w:hAnsi="Helvetica"/>
          <w:b/>
          <w:color w:val="auto"/>
          <w:sz w:val="24"/>
        </w:rPr>
        <w:t>.</w:t>
      </w:r>
    </w:p>
    <w:p w:rsidR="001C352A" w:rsidRPr="001C352A" w:rsidRDefault="001C352A" w:rsidP="001C352A">
      <w:pPr>
        <w:spacing w:after="200"/>
        <w:rPr>
          <w:rFonts w:ascii="Helvetica" w:hAnsi="Helvetica"/>
          <w:color w:val="auto"/>
          <w:szCs w:val="22"/>
        </w:rPr>
      </w:pPr>
      <w:r w:rsidRPr="001C352A">
        <w:rPr>
          <w:rFonts w:ascii="Helvetica" w:hAnsi="Helvetica"/>
          <w:b/>
          <w:color w:val="auto"/>
          <w:szCs w:val="22"/>
        </w:rPr>
        <w:t xml:space="preserve">PROPIETARIO/A DE PROYECTO: </w:t>
      </w:r>
      <w:r w:rsidRPr="001C352A">
        <w:rPr>
          <w:rFonts w:ascii="Helvetica" w:hAnsi="Helvetica"/>
          <w:b/>
          <w:color w:val="A6A6A6" w:themeColor="background1" w:themeShade="A6"/>
          <w:szCs w:val="22"/>
          <w:highlight w:val="darkGray"/>
        </w:rPr>
        <w:t>Wilfredo Ernesto Galán Hernández</w:t>
      </w:r>
      <w:r w:rsidRPr="001C352A">
        <w:rPr>
          <w:rFonts w:ascii="Helvetica" w:hAnsi="Helvetica"/>
          <w:b/>
          <w:color w:val="auto"/>
          <w:sz w:val="24"/>
        </w:rPr>
        <w:t>.</w:t>
      </w:r>
    </w:p>
    <w:p w:rsidR="001C352A" w:rsidRPr="001C352A" w:rsidRDefault="001C352A" w:rsidP="001C352A">
      <w:pPr>
        <w:spacing w:after="200"/>
        <w:rPr>
          <w:rFonts w:ascii="Helvetica" w:hAnsi="Helvetica"/>
          <w:color w:val="auto"/>
          <w:szCs w:val="22"/>
        </w:rPr>
      </w:pPr>
      <w:r w:rsidRPr="001C352A">
        <w:rPr>
          <w:rFonts w:ascii="Helvetica" w:hAnsi="Helvetica"/>
          <w:b/>
          <w:color w:val="auto"/>
          <w:szCs w:val="22"/>
          <w:u w:val="single"/>
        </w:rPr>
        <w:t>EMITIR RECIBO A NOMBRE DE</w:t>
      </w:r>
      <w:r w:rsidRPr="001C352A">
        <w:rPr>
          <w:rFonts w:ascii="Helvetica" w:hAnsi="Helvetica"/>
          <w:b/>
          <w:color w:val="auto"/>
          <w:szCs w:val="22"/>
        </w:rPr>
        <w:t>:</w:t>
      </w:r>
      <w:r w:rsidRPr="001C352A">
        <w:rPr>
          <w:rFonts w:ascii="Helvetica" w:hAnsi="Helvetica"/>
          <w:b/>
          <w:color w:val="auto"/>
          <w:sz w:val="24"/>
        </w:rPr>
        <w:t xml:space="preserve"> </w:t>
      </w:r>
      <w:r w:rsidRPr="001C352A">
        <w:rPr>
          <w:rFonts w:ascii="Helvetica" w:hAnsi="Helvetica"/>
          <w:b/>
          <w:color w:val="A6A6A6" w:themeColor="background1" w:themeShade="A6"/>
          <w:szCs w:val="22"/>
          <w:highlight w:val="darkGray"/>
        </w:rPr>
        <w:t>Wilfredo Ernesto Galán Hernández</w:t>
      </w:r>
      <w:r w:rsidRPr="001C352A">
        <w:rPr>
          <w:rFonts w:ascii="Helvetica" w:hAnsi="Helvetica"/>
          <w:b/>
          <w:color w:val="auto"/>
          <w:sz w:val="24"/>
        </w:rPr>
        <w:t>.</w:t>
      </w:r>
    </w:p>
    <w:p w:rsidR="001C352A" w:rsidRPr="001C352A" w:rsidRDefault="001C352A" w:rsidP="001C352A">
      <w:pPr>
        <w:spacing w:after="200"/>
        <w:jc w:val="both"/>
        <w:rPr>
          <w:rFonts w:ascii="Helvetica" w:hAnsi="Helvetica"/>
          <w:color w:val="auto"/>
          <w:szCs w:val="22"/>
        </w:rPr>
      </w:pPr>
      <w:r w:rsidRPr="001C352A">
        <w:rPr>
          <w:rFonts w:ascii="Helvetica" w:hAnsi="Helvetica"/>
          <w:b/>
          <w:color w:val="auto"/>
          <w:szCs w:val="22"/>
        </w:rPr>
        <w:t xml:space="preserve">DIRECCIÓN: </w:t>
      </w:r>
      <w:r w:rsidRPr="001C352A">
        <w:rPr>
          <w:rFonts w:ascii="Helvetica" w:hAnsi="Helvetica"/>
          <w:b/>
          <w:color w:val="A6A6A6" w:themeColor="background1" w:themeShade="A6"/>
          <w:szCs w:val="22"/>
          <w:highlight w:val="darkGray"/>
        </w:rPr>
        <w:t>12° Calle Oriente, Barrio Santa Lucía</w:t>
      </w:r>
      <w:r w:rsidRPr="001C352A">
        <w:rPr>
          <w:rFonts w:ascii="Helvetica" w:hAnsi="Helvetica"/>
          <w:b/>
          <w:color w:val="auto"/>
          <w:szCs w:val="22"/>
        </w:rPr>
        <w:t xml:space="preserve">, </w:t>
      </w:r>
      <w:r w:rsidRPr="001C352A">
        <w:rPr>
          <w:rFonts w:ascii="Helvetica" w:hAnsi="Helvetica"/>
          <w:color w:val="auto"/>
          <w:szCs w:val="22"/>
        </w:rPr>
        <w:t>Municipio de Zacatecoluca, Departamento de La Paz.</w:t>
      </w:r>
    </w:p>
    <w:p w:rsidR="001C352A" w:rsidRPr="001C352A" w:rsidRDefault="001C352A" w:rsidP="001C352A">
      <w:pPr>
        <w:jc w:val="both"/>
        <w:rPr>
          <w:rFonts w:ascii="Helvetica" w:hAnsi="Helvetica"/>
          <w:color w:val="auto"/>
          <w:szCs w:val="22"/>
        </w:rPr>
      </w:pPr>
    </w:p>
    <w:p w:rsidR="001C352A" w:rsidRPr="001C352A" w:rsidRDefault="001C352A" w:rsidP="001C352A">
      <w:pPr>
        <w:spacing w:after="200"/>
        <w:jc w:val="both"/>
        <w:rPr>
          <w:rFonts w:ascii="Helvetica" w:hAnsi="Helvetica"/>
          <w:color w:val="auto"/>
          <w:szCs w:val="22"/>
        </w:rPr>
      </w:pPr>
      <w:r w:rsidRPr="001C352A">
        <w:rPr>
          <w:rFonts w:ascii="Helvetica" w:hAnsi="Helvetica"/>
          <w:b/>
          <w:color w:val="auto"/>
          <w:szCs w:val="22"/>
        </w:rPr>
        <w:t>FECHA:</w:t>
      </w:r>
      <w:r w:rsidRPr="001C352A">
        <w:rPr>
          <w:rFonts w:ascii="Helvetica" w:hAnsi="Helvetica"/>
          <w:color w:val="auto"/>
          <w:szCs w:val="22"/>
        </w:rPr>
        <w:t xml:space="preserve">    28/08/2018</w:t>
      </w:r>
    </w:p>
    <w:p w:rsidR="001C352A" w:rsidRPr="001C352A" w:rsidRDefault="001C352A" w:rsidP="001C352A">
      <w:pPr>
        <w:spacing w:before="200" w:line="276" w:lineRule="auto"/>
        <w:jc w:val="both"/>
        <w:rPr>
          <w:rFonts w:ascii="Helvetica" w:hAnsi="Helvetica"/>
          <w:color w:val="auto"/>
          <w:szCs w:val="22"/>
        </w:rPr>
      </w:pPr>
      <w:r w:rsidRPr="001C352A">
        <w:rPr>
          <w:rFonts w:ascii="Helvetica" w:hAnsi="Helvetica"/>
          <w:color w:val="auto"/>
          <w:szCs w:val="22"/>
        </w:rPr>
        <w:t>BASE LEGAL:</w:t>
      </w:r>
      <w:r w:rsidRPr="001C352A">
        <w:rPr>
          <w:rFonts w:ascii="Helvetica" w:hAnsi="Helvetica"/>
          <w:b/>
          <w:color w:val="auto"/>
          <w:szCs w:val="22"/>
        </w:rPr>
        <w:t xml:space="preserve"> ART. 9, RUBRO 1130- SERVICIOS ADMINISTRATIVOS, NUMERAL Nº 05 LICENCIAS, ORDINALES Nº 01 Y 08, SERVICIOS VARIOS, NUMERAL N° 08, ORDINAL N° 04; Y ART. 11 DE LA ORDENANZA REGULADORA DE LAS TASAS POR SERVICIOS DE LA CIUDAD DE ZACATECOLUCA.</w:t>
      </w:r>
    </w:p>
    <w:p w:rsidR="001C352A" w:rsidRPr="001C352A" w:rsidRDefault="001C352A" w:rsidP="001C352A">
      <w:pPr>
        <w:spacing w:before="200" w:line="276" w:lineRule="auto"/>
        <w:jc w:val="both"/>
        <w:rPr>
          <w:rFonts w:ascii="Helvetica" w:hAnsi="Helvetica"/>
          <w:color w:val="auto"/>
          <w:szCs w:val="22"/>
        </w:rPr>
      </w:pPr>
    </w:p>
    <w:p w:rsidR="001C352A" w:rsidRPr="001C352A" w:rsidRDefault="001C352A" w:rsidP="001C352A">
      <w:pPr>
        <w:spacing w:after="200" w:line="276" w:lineRule="auto"/>
        <w:jc w:val="center"/>
        <w:rPr>
          <w:rFonts w:ascii="Helvetica" w:hAnsi="Helvetica"/>
          <w:color w:val="auto"/>
          <w:szCs w:val="22"/>
        </w:rPr>
      </w:pPr>
      <w:r w:rsidRPr="001C352A">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453"/>
        <w:gridCol w:w="3969"/>
        <w:gridCol w:w="1144"/>
      </w:tblGrid>
      <w:tr w:rsidR="001C352A" w:rsidRPr="001C352A" w:rsidTr="00E0736F">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N°</w:t>
            </w:r>
          </w:p>
        </w:tc>
        <w:tc>
          <w:tcPr>
            <w:tcW w:w="3453" w:type="dxa"/>
            <w:tcBorders>
              <w:top w:val="single" w:sz="8" w:space="0" w:color="auto"/>
              <w:left w:val="nil"/>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CONCEPTO</w:t>
            </w:r>
          </w:p>
        </w:tc>
        <w:tc>
          <w:tcPr>
            <w:tcW w:w="3969" w:type="dxa"/>
            <w:tcBorders>
              <w:top w:val="single" w:sz="8" w:space="0" w:color="auto"/>
              <w:left w:val="nil"/>
              <w:bottom w:val="single" w:sz="4" w:space="0" w:color="auto"/>
              <w:right w:val="single" w:sz="4" w:space="0" w:color="auto"/>
            </w:tcBorders>
            <w:shd w:val="clear" w:color="auto" w:fill="auto"/>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CÁLCULO</w:t>
            </w:r>
            <w:r w:rsidRPr="001C352A">
              <w:rPr>
                <w:rFonts w:ascii="Helvetica" w:hAnsi="Helvetica" w:cs="Helvetica"/>
                <w:b/>
                <w:bCs/>
                <w:color w:val="auto"/>
                <w:sz w:val="20"/>
              </w:rPr>
              <w:br/>
              <w:t>DE COBRO</w:t>
            </w:r>
          </w:p>
        </w:tc>
        <w:tc>
          <w:tcPr>
            <w:tcW w:w="1144" w:type="dxa"/>
            <w:tcBorders>
              <w:top w:val="single" w:sz="8"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MONTO</w:t>
            </w:r>
          </w:p>
        </w:tc>
      </w:tr>
      <w:tr w:rsidR="001C352A" w:rsidRPr="001C352A" w:rsidTr="00E0736F">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1</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Tasa por Licencia de Construcción</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($3.00 * 125.79m²) + ($42,142.80 * 1.0%)</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xml:space="preserve">$   798.80        </w:t>
            </w:r>
          </w:p>
        </w:tc>
      </w:tr>
      <w:tr w:rsidR="001C352A" w:rsidRPr="001C352A" w:rsidTr="00E0736F">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2</w:t>
            </w:r>
          </w:p>
        </w:tc>
        <w:tc>
          <w:tcPr>
            <w:tcW w:w="3453" w:type="dxa"/>
            <w:tcBorders>
              <w:top w:val="single" w:sz="4" w:space="0" w:color="auto"/>
              <w:left w:val="nil"/>
              <w:bottom w:val="single" w:sz="4" w:space="0" w:color="auto"/>
              <w:right w:val="single" w:sz="4" w:space="0" w:color="auto"/>
            </w:tcBorders>
            <w:shd w:val="clear" w:color="auto" w:fill="auto"/>
            <w:noWrap/>
            <w:vAlign w:val="center"/>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Inspección en Zona Urbana Persona Natural</w:t>
            </w:r>
          </w:p>
        </w:tc>
        <w:tc>
          <w:tcPr>
            <w:tcW w:w="3969" w:type="dxa"/>
            <w:tcBorders>
              <w:top w:val="single" w:sz="4" w:space="0" w:color="auto"/>
              <w:left w:val="nil"/>
              <w:bottom w:val="single" w:sz="4" w:space="0" w:color="auto"/>
              <w:right w:val="single" w:sz="4" w:space="0" w:color="auto"/>
            </w:tcBorders>
            <w:shd w:val="clear" w:color="auto" w:fill="auto"/>
            <w:vAlign w:val="center"/>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$10.00</w:t>
            </w:r>
          </w:p>
        </w:tc>
        <w:tc>
          <w:tcPr>
            <w:tcW w:w="1144" w:type="dxa"/>
            <w:tcBorders>
              <w:top w:val="single" w:sz="4" w:space="0" w:color="auto"/>
              <w:left w:val="nil"/>
              <w:bottom w:val="single" w:sz="4" w:space="0" w:color="auto"/>
              <w:right w:val="single" w:sz="8" w:space="0" w:color="auto"/>
            </w:tcBorders>
            <w:shd w:val="clear" w:color="auto" w:fill="auto"/>
            <w:noWrap/>
            <w:vAlign w:val="center"/>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10.00</w:t>
            </w:r>
          </w:p>
        </w:tc>
      </w:tr>
      <w:tr w:rsidR="001C352A" w:rsidRPr="001C352A" w:rsidTr="00E0736F">
        <w:trPr>
          <w:trHeight w:val="349"/>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3</w:t>
            </w:r>
          </w:p>
        </w:tc>
        <w:tc>
          <w:tcPr>
            <w:tcW w:w="3453" w:type="dxa"/>
            <w:tcBorders>
              <w:top w:val="single" w:sz="4" w:space="0" w:color="auto"/>
              <w:left w:val="nil"/>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Situar Material</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$10.00</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10.00</w:t>
            </w:r>
          </w:p>
        </w:tc>
      </w:tr>
      <w:tr w:rsidR="001C352A" w:rsidRPr="001C352A" w:rsidTr="00E0736F">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Subtotal</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818.80</w:t>
            </w:r>
          </w:p>
        </w:tc>
      </w:tr>
      <w:tr w:rsidR="001C352A" w:rsidRPr="001C352A" w:rsidTr="00E0736F">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5% de Fiestas Patronales</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xml:space="preserve">$      40.94     </w:t>
            </w:r>
          </w:p>
        </w:tc>
      </w:tr>
      <w:tr w:rsidR="001C352A" w:rsidRPr="001C352A" w:rsidTr="00E0736F">
        <w:trPr>
          <w:trHeight w:val="349"/>
          <w:jc w:val="center"/>
        </w:trPr>
        <w:tc>
          <w:tcPr>
            <w:tcW w:w="7787"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proofErr w:type="gramStart"/>
            <w:r w:rsidRPr="001C352A">
              <w:rPr>
                <w:rFonts w:ascii="Helvetica" w:hAnsi="Helvetica" w:cs="Helvetica"/>
                <w:b/>
                <w:bCs/>
                <w:color w:val="auto"/>
                <w:sz w:val="20"/>
              </w:rPr>
              <w:t>TOTAL</w:t>
            </w:r>
            <w:proofErr w:type="gramEnd"/>
            <w:r w:rsidRPr="001C352A">
              <w:rPr>
                <w:rFonts w:ascii="Helvetica" w:hAnsi="Helvetica" w:cs="Helvetica"/>
                <w:b/>
                <w:bCs/>
                <w:color w:val="auto"/>
                <w:sz w:val="20"/>
              </w:rPr>
              <w:t xml:space="preserve"> A PAGAR</w:t>
            </w:r>
          </w:p>
        </w:tc>
        <w:tc>
          <w:tcPr>
            <w:tcW w:w="1144"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859.74</w:t>
            </w:r>
          </w:p>
        </w:tc>
      </w:tr>
      <w:tr w:rsidR="001C352A" w:rsidRPr="001C352A" w:rsidTr="00E0736F">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proofErr w:type="gramStart"/>
            <w:r w:rsidRPr="001C352A">
              <w:rPr>
                <w:rFonts w:ascii="Helvetica" w:hAnsi="Helvetica" w:cs="Helvetica"/>
                <w:b/>
                <w:bCs/>
                <w:color w:val="auto"/>
                <w:sz w:val="20"/>
              </w:rPr>
              <w:t>TOTAL</w:t>
            </w:r>
            <w:proofErr w:type="gramEnd"/>
            <w:r w:rsidRPr="001C352A">
              <w:rPr>
                <w:rFonts w:ascii="Helvetica" w:hAnsi="Helvetica" w:cs="Helvetica"/>
                <w:b/>
                <w:bCs/>
                <w:color w:val="auto"/>
                <w:sz w:val="20"/>
              </w:rPr>
              <w:t xml:space="preserve"> A PAGAR EN LETRAS OCHOSCIENTOS CINCUENTA Y NUEVE 74/100 DÓLARES DE LOS ESTADOS UNIDOS DE AMÉRICA</w:t>
            </w:r>
          </w:p>
        </w:tc>
      </w:tr>
      <w:tr w:rsidR="001C352A" w:rsidRPr="001C352A" w:rsidTr="00E0736F">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1C352A" w:rsidRPr="001C352A" w:rsidRDefault="001C352A" w:rsidP="001C352A">
            <w:pPr>
              <w:widowControl/>
              <w:jc w:val="center"/>
              <w:rPr>
                <w:rFonts w:ascii="Helvetica" w:hAnsi="Helvetica" w:cs="Helvetica"/>
                <w:b/>
                <w:bCs/>
                <w:color w:val="auto"/>
                <w:sz w:val="20"/>
              </w:rPr>
            </w:pPr>
          </w:p>
        </w:tc>
      </w:tr>
    </w:tbl>
    <w:p w:rsidR="001C352A" w:rsidRPr="001C352A" w:rsidRDefault="001C352A" w:rsidP="001C352A">
      <w:pPr>
        <w:rPr>
          <w:rFonts w:ascii="Helvetica" w:hAnsi="Helvetica"/>
          <w:color w:val="auto"/>
          <w:szCs w:val="22"/>
        </w:rPr>
      </w:pPr>
    </w:p>
    <w:p w:rsidR="001C352A" w:rsidRPr="001C352A" w:rsidRDefault="001C352A" w:rsidP="001C352A">
      <w:pPr>
        <w:rPr>
          <w:rFonts w:ascii="Helvetica" w:hAnsi="Helvetica"/>
          <w:color w:val="auto"/>
          <w:szCs w:val="22"/>
        </w:rPr>
      </w:pPr>
    </w:p>
    <w:p w:rsidR="001C352A" w:rsidRPr="001C352A" w:rsidRDefault="001C352A" w:rsidP="001C352A">
      <w:pPr>
        <w:rPr>
          <w:rFonts w:ascii="Helvetica" w:hAnsi="Helvetica"/>
          <w:color w:val="auto"/>
          <w:szCs w:val="22"/>
        </w:rPr>
      </w:pPr>
    </w:p>
    <w:p w:rsidR="001C352A" w:rsidRPr="001C352A" w:rsidRDefault="001C352A" w:rsidP="001C352A">
      <w:pPr>
        <w:jc w:val="center"/>
        <w:rPr>
          <w:rFonts w:ascii="Helvetica" w:hAnsi="Helvetica"/>
          <w:color w:val="auto"/>
          <w:szCs w:val="22"/>
        </w:rPr>
      </w:pPr>
    </w:p>
    <w:p w:rsidR="001C352A" w:rsidRPr="001C352A" w:rsidRDefault="001C352A" w:rsidP="001C352A">
      <w:pPr>
        <w:jc w:val="center"/>
        <w:rPr>
          <w:rFonts w:ascii="Helvetica" w:hAnsi="Helvetica"/>
          <w:color w:val="auto"/>
          <w:szCs w:val="22"/>
        </w:rPr>
      </w:pPr>
    </w:p>
    <w:p w:rsidR="001C352A" w:rsidRPr="001C352A" w:rsidRDefault="001C352A" w:rsidP="001C352A">
      <w:pPr>
        <w:jc w:val="center"/>
        <w:rPr>
          <w:rFonts w:ascii="Helvetica" w:hAnsi="Helvetica"/>
          <w:color w:val="auto"/>
          <w:szCs w:val="22"/>
        </w:rPr>
      </w:pPr>
      <w:r w:rsidRPr="001C352A">
        <w:rPr>
          <w:rFonts w:ascii="Helvetica" w:hAnsi="Helvetica"/>
          <w:color w:val="auto"/>
          <w:szCs w:val="22"/>
        </w:rPr>
        <w:t>Unidad de Planificación, Ordenamiento y Desarrollo Territorial</w:t>
      </w:r>
    </w:p>
    <w:p w:rsidR="001C352A" w:rsidRPr="001C352A" w:rsidRDefault="001C352A" w:rsidP="001C352A">
      <w:pPr>
        <w:jc w:val="center"/>
        <w:rPr>
          <w:rFonts w:ascii="Helvetica" w:hAnsi="Helvetica"/>
          <w:color w:val="auto"/>
          <w:szCs w:val="22"/>
        </w:rPr>
      </w:pPr>
      <w:r w:rsidRPr="001C352A">
        <w:rPr>
          <w:rFonts w:ascii="Helvetica" w:hAnsi="Helvetica"/>
          <w:color w:val="auto"/>
          <w:szCs w:val="22"/>
        </w:rPr>
        <w:t xml:space="preserve">Alcaldía Municipal de Zacatecoluca </w:t>
      </w:r>
    </w:p>
    <w:p w:rsidR="001C352A" w:rsidRPr="001C352A" w:rsidRDefault="001C352A" w:rsidP="001C352A">
      <w:pPr>
        <w:jc w:val="center"/>
        <w:rPr>
          <w:rFonts w:ascii="Helvetica" w:hAnsi="Helvetica"/>
          <w:color w:val="auto"/>
          <w:szCs w:val="22"/>
        </w:rPr>
      </w:pPr>
    </w:p>
    <w:p w:rsidR="001C352A" w:rsidRDefault="001C352A" w:rsidP="001C352A">
      <w:pPr>
        <w:jc w:val="center"/>
        <w:rPr>
          <w:rFonts w:ascii="Helvetica" w:hAnsi="Helvetica"/>
          <w:color w:val="auto"/>
          <w:szCs w:val="22"/>
        </w:rPr>
      </w:pPr>
    </w:p>
    <w:p w:rsidR="001C352A" w:rsidRDefault="001C352A" w:rsidP="001C352A">
      <w:pPr>
        <w:jc w:val="center"/>
        <w:rPr>
          <w:rFonts w:ascii="Helvetica" w:hAnsi="Helvetica"/>
          <w:color w:val="auto"/>
          <w:szCs w:val="22"/>
        </w:rPr>
      </w:pPr>
    </w:p>
    <w:p w:rsidR="001C352A" w:rsidRDefault="001C352A" w:rsidP="001C352A">
      <w:pPr>
        <w:jc w:val="center"/>
        <w:rPr>
          <w:rFonts w:ascii="Helvetica" w:hAnsi="Helvetica"/>
          <w:color w:val="auto"/>
          <w:szCs w:val="22"/>
        </w:rPr>
      </w:pPr>
    </w:p>
    <w:p w:rsidR="001C352A" w:rsidRPr="001C352A" w:rsidRDefault="001C352A" w:rsidP="001C352A">
      <w:pPr>
        <w:tabs>
          <w:tab w:val="left" w:pos="3525"/>
        </w:tabs>
        <w:spacing w:after="200"/>
        <w:jc w:val="center"/>
        <w:rPr>
          <w:rFonts w:ascii="Helvetica" w:hAnsi="Helvetica"/>
          <w:b/>
          <w:color w:val="auto"/>
          <w:szCs w:val="22"/>
          <w:u w:val="single"/>
        </w:rPr>
      </w:pPr>
    </w:p>
    <w:p w:rsidR="001C352A" w:rsidRPr="001C352A" w:rsidRDefault="001C352A" w:rsidP="001C352A">
      <w:pPr>
        <w:tabs>
          <w:tab w:val="left" w:pos="3525"/>
        </w:tabs>
        <w:spacing w:after="200"/>
        <w:jc w:val="center"/>
        <w:rPr>
          <w:rFonts w:ascii="Helvetica" w:hAnsi="Helvetica"/>
          <w:b/>
          <w:color w:val="auto"/>
          <w:szCs w:val="22"/>
          <w:u w:val="single"/>
        </w:rPr>
      </w:pPr>
    </w:p>
    <w:p w:rsidR="001C352A" w:rsidRPr="001C352A" w:rsidRDefault="001C352A" w:rsidP="001C352A">
      <w:pPr>
        <w:tabs>
          <w:tab w:val="left" w:pos="3525"/>
        </w:tabs>
        <w:jc w:val="right"/>
        <w:rPr>
          <w:rFonts w:ascii="Helvetica" w:hAnsi="Helvetica"/>
          <w:b/>
          <w:color w:val="auto"/>
          <w:szCs w:val="22"/>
        </w:rPr>
      </w:pPr>
      <w:r w:rsidRPr="001C352A">
        <w:rPr>
          <w:rFonts w:ascii="Helvetica" w:hAnsi="Helvetica"/>
          <w:b/>
          <w:color w:val="auto"/>
          <w:szCs w:val="22"/>
        </w:rPr>
        <w:t>MANDAMIENTO DE PAGO POR RECEPCIÓN DE OBRA</w:t>
      </w:r>
    </w:p>
    <w:p w:rsidR="001C352A" w:rsidRPr="001C352A" w:rsidRDefault="001C352A" w:rsidP="001C352A">
      <w:pPr>
        <w:tabs>
          <w:tab w:val="left" w:pos="3525"/>
        </w:tabs>
        <w:jc w:val="right"/>
        <w:rPr>
          <w:rFonts w:ascii="Helvetica" w:hAnsi="Helvetica"/>
          <w:color w:val="auto"/>
          <w:szCs w:val="22"/>
        </w:rPr>
      </w:pPr>
      <w:r w:rsidRPr="001C352A">
        <w:rPr>
          <w:rFonts w:ascii="Helvetica" w:hAnsi="Helvetica"/>
          <w:color w:val="auto"/>
          <w:szCs w:val="22"/>
        </w:rPr>
        <w:t>Ref. Permiso de Construcción No. AMZ-UPODT-RO-2017-01</w:t>
      </w:r>
    </w:p>
    <w:p w:rsidR="001C352A" w:rsidRPr="001C352A" w:rsidRDefault="001C352A" w:rsidP="001C352A">
      <w:pPr>
        <w:spacing w:after="200"/>
        <w:jc w:val="right"/>
        <w:rPr>
          <w:rFonts w:ascii="Helvetica" w:hAnsi="Helvetica"/>
          <w:color w:val="auto"/>
          <w:szCs w:val="22"/>
        </w:rPr>
      </w:pPr>
    </w:p>
    <w:p w:rsidR="001C352A" w:rsidRPr="001C352A" w:rsidRDefault="001C352A" w:rsidP="001C352A">
      <w:pPr>
        <w:spacing w:after="200"/>
        <w:rPr>
          <w:rFonts w:ascii="Helvetica" w:hAnsi="Helvetica"/>
          <w:b/>
          <w:color w:val="auto"/>
          <w:sz w:val="24"/>
        </w:rPr>
      </w:pPr>
      <w:r w:rsidRPr="001C352A">
        <w:rPr>
          <w:rFonts w:ascii="Helvetica" w:hAnsi="Helvetica"/>
          <w:b/>
          <w:color w:val="auto"/>
          <w:szCs w:val="22"/>
        </w:rPr>
        <w:t>SOLICITANTE:</w:t>
      </w:r>
      <w:r w:rsidRPr="001C352A">
        <w:rPr>
          <w:rFonts w:ascii="Helvetica" w:hAnsi="Helvetica"/>
          <w:color w:val="auto"/>
          <w:szCs w:val="22"/>
        </w:rPr>
        <w:t xml:space="preserve"> </w:t>
      </w:r>
      <w:r w:rsidRPr="001C352A">
        <w:rPr>
          <w:rFonts w:ascii="Helvetica" w:hAnsi="Helvetica"/>
          <w:b/>
          <w:color w:val="A6A6A6" w:themeColor="background1" w:themeShade="A6"/>
          <w:szCs w:val="22"/>
          <w:highlight w:val="darkGray"/>
        </w:rPr>
        <w:t>Roher Edwin Alfaro Escoto</w:t>
      </w:r>
      <w:r w:rsidRPr="001C352A">
        <w:rPr>
          <w:rFonts w:ascii="Helvetica" w:hAnsi="Helvetica"/>
          <w:b/>
          <w:color w:val="auto"/>
          <w:sz w:val="24"/>
        </w:rPr>
        <w:t>.</w:t>
      </w:r>
    </w:p>
    <w:p w:rsidR="001C352A" w:rsidRPr="001C352A" w:rsidRDefault="001C352A" w:rsidP="001C352A">
      <w:pPr>
        <w:spacing w:after="200"/>
        <w:rPr>
          <w:rFonts w:ascii="Helvetica" w:hAnsi="Helvetica"/>
          <w:color w:val="auto"/>
          <w:szCs w:val="22"/>
        </w:rPr>
      </w:pPr>
      <w:r w:rsidRPr="001C352A">
        <w:rPr>
          <w:rFonts w:ascii="Helvetica" w:hAnsi="Helvetica"/>
          <w:b/>
          <w:color w:val="auto"/>
          <w:szCs w:val="22"/>
        </w:rPr>
        <w:t xml:space="preserve">PROPIETARIO/A DE PROYECTO: </w:t>
      </w:r>
      <w:r w:rsidRPr="001C352A">
        <w:rPr>
          <w:rFonts w:ascii="Helvetica" w:hAnsi="Helvetica"/>
          <w:b/>
          <w:color w:val="A6A6A6" w:themeColor="background1" w:themeShade="A6"/>
          <w:szCs w:val="22"/>
          <w:highlight w:val="darkGray"/>
        </w:rPr>
        <w:t>Roher Edwin Alfaro Escoto</w:t>
      </w:r>
      <w:r w:rsidRPr="001C352A">
        <w:rPr>
          <w:rFonts w:ascii="Helvetica" w:hAnsi="Helvetica"/>
          <w:b/>
          <w:color w:val="auto"/>
          <w:sz w:val="24"/>
        </w:rPr>
        <w:t>.</w:t>
      </w:r>
    </w:p>
    <w:p w:rsidR="001C352A" w:rsidRPr="001C352A" w:rsidRDefault="001C352A" w:rsidP="001C352A">
      <w:pPr>
        <w:spacing w:after="200"/>
        <w:rPr>
          <w:rFonts w:ascii="Helvetica" w:hAnsi="Helvetica"/>
          <w:color w:val="auto"/>
          <w:szCs w:val="22"/>
        </w:rPr>
      </w:pPr>
      <w:r w:rsidRPr="001C352A">
        <w:rPr>
          <w:rFonts w:ascii="Helvetica" w:hAnsi="Helvetica"/>
          <w:b/>
          <w:color w:val="auto"/>
          <w:szCs w:val="22"/>
          <w:u w:val="single"/>
        </w:rPr>
        <w:t>EMITIR RECIBO A NOMBRE DE</w:t>
      </w:r>
      <w:r w:rsidRPr="001C352A">
        <w:rPr>
          <w:rFonts w:ascii="Helvetica" w:hAnsi="Helvetica"/>
          <w:b/>
          <w:color w:val="auto"/>
          <w:szCs w:val="22"/>
        </w:rPr>
        <w:t>:</w:t>
      </w:r>
      <w:r w:rsidRPr="001C352A">
        <w:rPr>
          <w:rFonts w:ascii="Helvetica" w:hAnsi="Helvetica"/>
          <w:b/>
          <w:color w:val="auto"/>
          <w:sz w:val="24"/>
        </w:rPr>
        <w:t xml:space="preserve"> </w:t>
      </w:r>
      <w:r w:rsidRPr="001C352A">
        <w:rPr>
          <w:rFonts w:ascii="Helvetica" w:hAnsi="Helvetica"/>
          <w:b/>
          <w:color w:val="A6A6A6" w:themeColor="background1" w:themeShade="A6"/>
          <w:szCs w:val="22"/>
          <w:highlight w:val="darkGray"/>
        </w:rPr>
        <w:t>POLLO CAMPERO DE EL SALVADOR S.A DE C.V.</w:t>
      </w:r>
    </w:p>
    <w:p w:rsidR="001C352A" w:rsidRPr="001C352A" w:rsidRDefault="001C352A" w:rsidP="001C352A">
      <w:pPr>
        <w:spacing w:after="200"/>
        <w:rPr>
          <w:rFonts w:ascii="Helvetica" w:hAnsi="Helvetica"/>
          <w:color w:val="auto"/>
          <w:szCs w:val="22"/>
        </w:rPr>
      </w:pPr>
      <w:r w:rsidRPr="001C352A">
        <w:rPr>
          <w:rFonts w:ascii="Helvetica" w:hAnsi="Helvetica"/>
          <w:b/>
          <w:color w:val="auto"/>
          <w:szCs w:val="22"/>
        </w:rPr>
        <w:t xml:space="preserve">DIRECCIÓN: </w:t>
      </w:r>
      <w:bookmarkStart w:id="21" w:name="_GoBack"/>
      <w:r w:rsidRPr="001C352A">
        <w:rPr>
          <w:rFonts w:ascii="Helvetica" w:hAnsi="Helvetica"/>
          <w:b/>
          <w:color w:val="A6A6A6" w:themeColor="background1" w:themeShade="A6"/>
          <w:szCs w:val="22"/>
          <w:highlight w:val="darkGray"/>
        </w:rPr>
        <w:t>Carretera del Litoral, Centro Comercial San Antonio</w:t>
      </w:r>
      <w:bookmarkEnd w:id="21"/>
      <w:r w:rsidRPr="001C352A">
        <w:rPr>
          <w:rFonts w:ascii="Helvetica" w:hAnsi="Helvetica"/>
          <w:b/>
          <w:color w:val="auto"/>
          <w:szCs w:val="22"/>
        </w:rPr>
        <w:t xml:space="preserve">, </w:t>
      </w:r>
      <w:r w:rsidRPr="001C352A">
        <w:rPr>
          <w:rFonts w:ascii="Helvetica" w:hAnsi="Helvetica"/>
          <w:color w:val="auto"/>
          <w:szCs w:val="22"/>
        </w:rPr>
        <w:t>Municipio de Zacatecoluca, Departamento de La Paz.</w:t>
      </w:r>
    </w:p>
    <w:p w:rsidR="001C352A" w:rsidRPr="001C352A" w:rsidRDefault="001C352A" w:rsidP="001C352A">
      <w:pPr>
        <w:jc w:val="both"/>
        <w:rPr>
          <w:rFonts w:ascii="Helvetica" w:hAnsi="Helvetica"/>
          <w:color w:val="auto"/>
          <w:szCs w:val="22"/>
        </w:rPr>
      </w:pPr>
    </w:p>
    <w:p w:rsidR="001C352A" w:rsidRPr="001C352A" w:rsidRDefault="001C352A" w:rsidP="001C352A">
      <w:pPr>
        <w:spacing w:after="200"/>
        <w:jc w:val="both"/>
        <w:rPr>
          <w:rFonts w:ascii="Helvetica" w:hAnsi="Helvetica"/>
          <w:color w:val="auto"/>
          <w:szCs w:val="22"/>
        </w:rPr>
      </w:pPr>
      <w:r w:rsidRPr="001C352A">
        <w:rPr>
          <w:rFonts w:ascii="Helvetica" w:hAnsi="Helvetica"/>
          <w:b/>
          <w:color w:val="auto"/>
          <w:szCs w:val="22"/>
        </w:rPr>
        <w:t>FECHA:</w:t>
      </w:r>
      <w:r w:rsidRPr="001C352A">
        <w:rPr>
          <w:rFonts w:ascii="Helvetica" w:hAnsi="Helvetica"/>
          <w:color w:val="auto"/>
          <w:szCs w:val="22"/>
        </w:rPr>
        <w:t xml:space="preserve">    20/08/2018</w:t>
      </w:r>
    </w:p>
    <w:p w:rsidR="001C352A" w:rsidRPr="001C352A" w:rsidRDefault="001C352A" w:rsidP="001C352A">
      <w:pPr>
        <w:spacing w:before="200" w:line="276" w:lineRule="auto"/>
        <w:jc w:val="both"/>
        <w:rPr>
          <w:rFonts w:ascii="Helvetica" w:hAnsi="Helvetica"/>
          <w:color w:val="auto"/>
          <w:szCs w:val="22"/>
        </w:rPr>
      </w:pPr>
      <w:r w:rsidRPr="001C352A">
        <w:rPr>
          <w:rFonts w:ascii="Helvetica" w:hAnsi="Helvetica"/>
          <w:color w:val="auto"/>
          <w:szCs w:val="22"/>
        </w:rPr>
        <w:t>BASE LEGAL:</w:t>
      </w:r>
      <w:r w:rsidRPr="001C352A">
        <w:rPr>
          <w:rFonts w:ascii="Helvetica" w:hAnsi="Helvetica"/>
          <w:b/>
          <w:color w:val="auto"/>
          <w:szCs w:val="22"/>
        </w:rPr>
        <w:t xml:space="preserve"> ART. 126 DE LA REFORMA A LA ORDENANZA REGULADORA DEL DESARROLLO, ORDENAMIENTO Y GESTIÓN DEL TERRITORIO DEL MUNICIPIO DE ZACATECOLUCA; Y ART. 11 DE LA ORDENANZA REGULADORA DE LAS TASAS POR SERVICIOS DE LA CIUDAD DE ZACATECOLUCA.</w:t>
      </w:r>
    </w:p>
    <w:p w:rsidR="001C352A" w:rsidRPr="001C352A" w:rsidRDefault="001C352A" w:rsidP="001C352A">
      <w:pPr>
        <w:spacing w:before="200" w:line="276" w:lineRule="auto"/>
        <w:jc w:val="both"/>
        <w:rPr>
          <w:rFonts w:ascii="Helvetica" w:hAnsi="Helvetica"/>
          <w:color w:val="auto"/>
          <w:szCs w:val="22"/>
        </w:rPr>
      </w:pPr>
    </w:p>
    <w:p w:rsidR="001C352A" w:rsidRPr="001C352A" w:rsidRDefault="001C352A" w:rsidP="001C352A">
      <w:pPr>
        <w:spacing w:after="200" w:line="276" w:lineRule="auto"/>
        <w:jc w:val="center"/>
        <w:rPr>
          <w:rFonts w:ascii="Helvetica" w:hAnsi="Helvetica"/>
          <w:color w:val="auto"/>
          <w:szCs w:val="22"/>
        </w:rPr>
      </w:pPr>
      <w:r w:rsidRPr="001C352A">
        <w:rPr>
          <w:rFonts w:ascii="Helvetica" w:hAnsi="Helvetica"/>
          <w:b/>
          <w:color w:val="auto"/>
          <w:szCs w:val="22"/>
          <w:u w:val="single"/>
        </w:rPr>
        <w:t>DETALLE DEL COBRO</w:t>
      </w:r>
    </w:p>
    <w:tbl>
      <w:tblPr>
        <w:tblW w:w="8931" w:type="dxa"/>
        <w:jc w:val="center"/>
        <w:tblCellMar>
          <w:left w:w="70" w:type="dxa"/>
          <w:right w:w="70" w:type="dxa"/>
        </w:tblCellMar>
        <w:tblLook w:val="04A0" w:firstRow="1" w:lastRow="0" w:firstColumn="1" w:lastColumn="0" w:noHBand="0" w:noVBand="1"/>
      </w:tblPr>
      <w:tblGrid>
        <w:gridCol w:w="365"/>
        <w:gridCol w:w="3736"/>
        <w:gridCol w:w="3544"/>
        <w:gridCol w:w="1286"/>
      </w:tblGrid>
      <w:tr w:rsidR="001C352A" w:rsidRPr="001C352A" w:rsidTr="00E0736F">
        <w:trPr>
          <w:trHeight w:val="349"/>
          <w:jc w:val="center"/>
        </w:trPr>
        <w:tc>
          <w:tcPr>
            <w:tcW w:w="3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N°</w:t>
            </w:r>
          </w:p>
        </w:tc>
        <w:tc>
          <w:tcPr>
            <w:tcW w:w="3736" w:type="dxa"/>
            <w:tcBorders>
              <w:top w:val="single" w:sz="8" w:space="0" w:color="auto"/>
              <w:left w:val="nil"/>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CONCEPTO</w:t>
            </w:r>
          </w:p>
        </w:tc>
        <w:tc>
          <w:tcPr>
            <w:tcW w:w="3544" w:type="dxa"/>
            <w:tcBorders>
              <w:top w:val="single" w:sz="8" w:space="0" w:color="auto"/>
              <w:left w:val="nil"/>
              <w:bottom w:val="single" w:sz="4" w:space="0" w:color="auto"/>
              <w:right w:val="single" w:sz="4" w:space="0" w:color="auto"/>
            </w:tcBorders>
            <w:shd w:val="clear" w:color="auto" w:fill="auto"/>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CÁLCULO</w:t>
            </w:r>
            <w:r w:rsidRPr="001C352A">
              <w:rPr>
                <w:rFonts w:ascii="Helvetica" w:hAnsi="Helvetica" w:cs="Helvetica"/>
                <w:b/>
                <w:bCs/>
                <w:color w:val="auto"/>
                <w:sz w:val="20"/>
              </w:rPr>
              <w:br/>
              <w:t>DE COBRO</w:t>
            </w:r>
          </w:p>
        </w:tc>
        <w:tc>
          <w:tcPr>
            <w:tcW w:w="1286" w:type="dxa"/>
            <w:tcBorders>
              <w:top w:val="single" w:sz="8"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r w:rsidRPr="001C352A">
              <w:rPr>
                <w:rFonts w:ascii="Helvetica" w:hAnsi="Helvetica" w:cs="Helvetica"/>
                <w:b/>
                <w:bCs/>
                <w:color w:val="auto"/>
                <w:sz w:val="20"/>
              </w:rPr>
              <w:t>MONTO</w:t>
            </w:r>
          </w:p>
        </w:tc>
      </w:tr>
      <w:tr w:rsidR="001C352A" w:rsidRPr="001C352A" w:rsidTr="00E0736F">
        <w:trPr>
          <w:trHeight w:val="567"/>
          <w:jc w:val="center"/>
        </w:trPr>
        <w:tc>
          <w:tcPr>
            <w:tcW w:w="36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1</w:t>
            </w:r>
          </w:p>
        </w:tc>
        <w:tc>
          <w:tcPr>
            <w:tcW w:w="3736" w:type="dxa"/>
            <w:tcBorders>
              <w:top w:val="single" w:sz="4" w:space="0" w:color="auto"/>
              <w:left w:val="nil"/>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Tasa por Recepción de Obra</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 xml:space="preserve">($0.28 * 485.52m²) </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xml:space="preserve">$     135.95      </w:t>
            </w:r>
          </w:p>
        </w:tc>
      </w:tr>
      <w:tr w:rsidR="001C352A" w:rsidRPr="001C352A" w:rsidTr="00E0736F">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color w:val="auto"/>
                <w:sz w:val="20"/>
              </w:rPr>
            </w:pPr>
            <w:r w:rsidRPr="001C352A">
              <w:rPr>
                <w:rFonts w:ascii="Helvetica" w:hAnsi="Helvetica" w:cs="Helvetica"/>
                <w:color w:val="auto"/>
                <w:sz w:val="20"/>
              </w:rPr>
              <w:t>5% de Fiestas Patronales</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xml:space="preserve">$         6.80     </w:t>
            </w:r>
          </w:p>
        </w:tc>
      </w:tr>
      <w:tr w:rsidR="001C352A" w:rsidRPr="001C352A" w:rsidTr="00E0736F">
        <w:trPr>
          <w:trHeight w:val="349"/>
          <w:jc w:val="center"/>
        </w:trPr>
        <w:tc>
          <w:tcPr>
            <w:tcW w:w="7645"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proofErr w:type="gramStart"/>
            <w:r w:rsidRPr="001C352A">
              <w:rPr>
                <w:rFonts w:ascii="Helvetica" w:hAnsi="Helvetica" w:cs="Helvetica"/>
                <w:b/>
                <w:bCs/>
                <w:color w:val="auto"/>
                <w:sz w:val="20"/>
              </w:rPr>
              <w:t>TOTAL</w:t>
            </w:r>
            <w:proofErr w:type="gramEnd"/>
            <w:r w:rsidRPr="001C352A">
              <w:rPr>
                <w:rFonts w:ascii="Helvetica" w:hAnsi="Helvetica" w:cs="Helvetica"/>
                <w:b/>
                <w:bCs/>
                <w:color w:val="auto"/>
                <w:sz w:val="20"/>
              </w:rPr>
              <w:t xml:space="preserve"> A PAGAR</w:t>
            </w:r>
          </w:p>
        </w:tc>
        <w:tc>
          <w:tcPr>
            <w:tcW w:w="1286" w:type="dxa"/>
            <w:tcBorders>
              <w:top w:val="single" w:sz="4" w:space="0" w:color="auto"/>
              <w:left w:val="nil"/>
              <w:bottom w:val="single" w:sz="4" w:space="0" w:color="auto"/>
              <w:right w:val="single" w:sz="8" w:space="0" w:color="auto"/>
            </w:tcBorders>
            <w:shd w:val="clear" w:color="auto" w:fill="auto"/>
            <w:noWrap/>
            <w:vAlign w:val="center"/>
            <w:hideMark/>
          </w:tcPr>
          <w:p w:rsidR="001C352A" w:rsidRPr="001C352A" w:rsidRDefault="001C352A" w:rsidP="001C352A">
            <w:pPr>
              <w:widowControl/>
              <w:rPr>
                <w:rFonts w:ascii="Helvetica" w:hAnsi="Helvetica" w:cs="Helvetica"/>
                <w:color w:val="auto"/>
                <w:sz w:val="20"/>
              </w:rPr>
            </w:pPr>
            <w:r w:rsidRPr="001C352A">
              <w:rPr>
                <w:rFonts w:ascii="Helvetica" w:hAnsi="Helvetica" w:cs="Helvetica"/>
                <w:color w:val="auto"/>
                <w:sz w:val="20"/>
              </w:rPr>
              <w:t>$     142.75</w:t>
            </w:r>
          </w:p>
        </w:tc>
      </w:tr>
      <w:tr w:rsidR="001C352A" w:rsidRPr="001C352A" w:rsidTr="00E0736F">
        <w:trPr>
          <w:trHeight w:val="349"/>
          <w:jc w:val="center"/>
        </w:trPr>
        <w:tc>
          <w:tcPr>
            <w:tcW w:w="8931"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1C352A" w:rsidRPr="001C352A" w:rsidRDefault="001C352A" w:rsidP="001C352A">
            <w:pPr>
              <w:widowControl/>
              <w:jc w:val="center"/>
              <w:rPr>
                <w:rFonts w:ascii="Helvetica" w:hAnsi="Helvetica" w:cs="Helvetica"/>
                <w:b/>
                <w:bCs/>
                <w:color w:val="auto"/>
                <w:sz w:val="20"/>
              </w:rPr>
            </w:pPr>
            <w:proofErr w:type="gramStart"/>
            <w:r w:rsidRPr="001C352A">
              <w:rPr>
                <w:rFonts w:ascii="Helvetica" w:hAnsi="Helvetica" w:cs="Helvetica"/>
                <w:b/>
                <w:bCs/>
                <w:color w:val="auto"/>
                <w:sz w:val="20"/>
              </w:rPr>
              <w:t>TOTAL</w:t>
            </w:r>
            <w:proofErr w:type="gramEnd"/>
            <w:r w:rsidRPr="001C352A">
              <w:rPr>
                <w:rFonts w:ascii="Helvetica" w:hAnsi="Helvetica" w:cs="Helvetica"/>
                <w:b/>
                <w:bCs/>
                <w:color w:val="auto"/>
                <w:sz w:val="20"/>
              </w:rPr>
              <w:t xml:space="preserve"> A PAGAR EN LETRAS CIENTO CUARENTA Y DOS 75/100 DÓLARES DE LOS ESTADOS UNIDOS DE AMÉRICA</w:t>
            </w:r>
          </w:p>
        </w:tc>
      </w:tr>
      <w:tr w:rsidR="001C352A" w:rsidRPr="001C352A" w:rsidTr="00E0736F">
        <w:trPr>
          <w:trHeight w:val="517"/>
          <w:jc w:val="center"/>
        </w:trPr>
        <w:tc>
          <w:tcPr>
            <w:tcW w:w="8931" w:type="dxa"/>
            <w:gridSpan w:val="4"/>
            <w:vMerge/>
            <w:tcBorders>
              <w:top w:val="single" w:sz="4" w:space="0" w:color="auto"/>
              <w:left w:val="single" w:sz="8" w:space="0" w:color="auto"/>
              <w:bottom w:val="single" w:sz="8" w:space="0" w:color="000000"/>
              <w:right w:val="single" w:sz="8" w:space="0" w:color="000000"/>
            </w:tcBorders>
            <w:vAlign w:val="center"/>
            <w:hideMark/>
          </w:tcPr>
          <w:p w:rsidR="001C352A" w:rsidRPr="001C352A" w:rsidRDefault="001C352A" w:rsidP="001C352A">
            <w:pPr>
              <w:widowControl/>
              <w:jc w:val="center"/>
              <w:rPr>
                <w:rFonts w:ascii="Helvetica" w:hAnsi="Helvetica" w:cs="Helvetica"/>
                <w:b/>
                <w:bCs/>
                <w:color w:val="auto"/>
                <w:sz w:val="20"/>
              </w:rPr>
            </w:pPr>
          </w:p>
        </w:tc>
      </w:tr>
    </w:tbl>
    <w:p w:rsidR="001C352A" w:rsidRPr="001C352A" w:rsidRDefault="001C352A" w:rsidP="001C352A">
      <w:pPr>
        <w:rPr>
          <w:rFonts w:ascii="Helvetica" w:hAnsi="Helvetica"/>
          <w:color w:val="auto"/>
          <w:szCs w:val="22"/>
        </w:rPr>
      </w:pPr>
    </w:p>
    <w:p w:rsidR="001C352A" w:rsidRPr="001C352A" w:rsidRDefault="001C352A" w:rsidP="001C352A">
      <w:pPr>
        <w:rPr>
          <w:rFonts w:ascii="Helvetica" w:hAnsi="Helvetica"/>
          <w:color w:val="auto"/>
          <w:szCs w:val="22"/>
        </w:rPr>
      </w:pPr>
    </w:p>
    <w:p w:rsidR="001C352A" w:rsidRPr="001C352A" w:rsidRDefault="001C352A" w:rsidP="001C352A">
      <w:pPr>
        <w:rPr>
          <w:rFonts w:ascii="Helvetica" w:hAnsi="Helvetica"/>
          <w:color w:val="auto"/>
          <w:szCs w:val="22"/>
        </w:rPr>
      </w:pPr>
    </w:p>
    <w:p w:rsidR="001C352A" w:rsidRPr="001C352A" w:rsidRDefault="001C352A" w:rsidP="001C352A">
      <w:pPr>
        <w:rPr>
          <w:rFonts w:ascii="Helvetica" w:hAnsi="Helvetica"/>
          <w:color w:val="auto"/>
          <w:szCs w:val="22"/>
        </w:rPr>
      </w:pPr>
    </w:p>
    <w:p w:rsidR="001C352A" w:rsidRPr="001C352A" w:rsidRDefault="001C352A" w:rsidP="001C352A">
      <w:pPr>
        <w:rPr>
          <w:rFonts w:ascii="Helvetica" w:hAnsi="Helvetica"/>
          <w:color w:val="auto"/>
          <w:szCs w:val="22"/>
        </w:rPr>
      </w:pPr>
    </w:p>
    <w:p w:rsidR="001C352A" w:rsidRPr="001C352A" w:rsidRDefault="001C352A" w:rsidP="001C352A">
      <w:pPr>
        <w:rPr>
          <w:rFonts w:ascii="Helvetica" w:hAnsi="Helvetica"/>
          <w:color w:val="auto"/>
          <w:szCs w:val="22"/>
        </w:rPr>
      </w:pPr>
    </w:p>
    <w:p w:rsidR="001C352A" w:rsidRPr="001C352A" w:rsidRDefault="001C352A" w:rsidP="001C352A">
      <w:pPr>
        <w:jc w:val="center"/>
        <w:rPr>
          <w:rFonts w:ascii="Helvetica" w:hAnsi="Helvetica"/>
          <w:color w:val="auto"/>
          <w:szCs w:val="22"/>
        </w:rPr>
      </w:pPr>
    </w:p>
    <w:p w:rsidR="001C352A" w:rsidRPr="001C352A" w:rsidRDefault="001C352A" w:rsidP="001C352A">
      <w:pPr>
        <w:jc w:val="center"/>
        <w:rPr>
          <w:rFonts w:ascii="Helvetica" w:hAnsi="Helvetica"/>
          <w:color w:val="auto"/>
          <w:szCs w:val="22"/>
        </w:rPr>
      </w:pPr>
    </w:p>
    <w:p w:rsidR="001C352A" w:rsidRPr="001C352A" w:rsidRDefault="001C352A" w:rsidP="001C352A">
      <w:pPr>
        <w:jc w:val="center"/>
        <w:rPr>
          <w:rFonts w:ascii="Helvetica" w:hAnsi="Helvetica"/>
          <w:color w:val="auto"/>
          <w:szCs w:val="22"/>
        </w:rPr>
      </w:pPr>
      <w:r w:rsidRPr="001C352A">
        <w:rPr>
          <w:rFonts w:ascii="Helvetica" w:hAnsi="Helvetica"/>
          <w:color w:val="auto"/>
          <w:szCs w:val="22"/>
        </w:rPr>
        <w:t>Unidad de Planificación, Ordenamiento y Desarrollo Territorial</w:t>
      </w:r>
    </w:p>
    <w:p w:rsidR="001C352A" w:rsidRPr="001C352A" w:rsidRDefault="001C352A" w:rsidP="001C352A">
      <w:pPr>
        <w:jc w:val="center"/>
        <w:rPr>
          <w:rFonts w:ascii="Helvetica" w:hAnsi="Helvetica"/>
          <w:color w:val="auto"/>
          <w:szCs w:val="22"/>
        </w:rPr>
      </w:pPr>
      <w:r w:rsidRPr="001C352A">
        <w:rPr>
          <w:rFonts w:ascii="Helvetica" w:hAnsi="Helvetica"/>
          <w:color w:val="auto"/>
          <w:szCs w:val="22"/>
        </w:rPr>
        <w:t xml:space="preserve">Alcaldía Municipal de Zacatecoluca </w:t>
      </w:r>
    </w:p>
    <w:p w:rsidR="001C352A" w:rsidRPr="001C352A" w:rsidRDefault="001C352A" w:rsidP="001C352A">
      <w:pPr>
        <w:jc w:val="center"/>
        <w:rPr>
          <w:rFonts w:ascii="Helvetica" w:hAnsi="Helvetica"/>
          <w:color w:val="auto"/>
          <w:szCs w:val="22"/>
        </w:rPr>
      </w:pPr>
    </w:p>
    <w:p w:rsidR="001C352A" w:rsidRPr="001C352A" w:rsidRDefault="001C352A" w:rsidP="001C352A">
      <w:pPr>
        <w:jc w:val="center"/>
        <w:rPr>
          <w:rFonts w:ascii="Helvetica" w:hAnsi="Helvetica"/>
          <w:color w:val="auto"/>
          <w:szCs w:val="22"/>
        </w:rPr>
      </w:pPr>
    </w:p>
    <w:p w:rsidR="001C352A" w:rsidRPr="001C352A" w:rsidRDefault="001C352A" w:rsidP="001C352A">
      <w:pPr>
        <w:jc w:val="center"/>
        <w:rPr>
          <w:rFonts w:ascii="Helvetica" w:hAnsi="Helvetica"/>
          <w:color w:val="auto"/>
          <w:szCs w:val="22"/>
        </w:rPr>
      </w:pPr>
    </w:p>
    <w:p w:rsidR="00241754" w:rsidRPr="006C4C02" w:rsidRDefault="00241754" w:rsidP="006C4C02">
      <w:pPr>
        <w:jc w:val="center"/>
        <w:rPr>
          <w:rFonts w:ascii="Helvetica" w:hAnsi="Helvetica"/>
          <w:szCs w:val="22"/>
          <w:lang w:val="es-ES"/>
        </w:rPr>
      </w:pPr>
    </w:p>
    <w:sectPr w:rsidR="00241754" w:rsidRPr="006C4C02" w:rsidSect="009B381D">
      <w:pgSz w:w="12240" w:h="15840"/>
      <w:pgMar w:top="1134" w:right="1134" w:bottom="851"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F401C" w:rsidRDefault="000F401C">
      <w:r>
        <w:separator/>
      </w:r>
    </w:p>
  </w:endnote>
  <w:endnote w:type="continuationSeparator" w:id="0">
    <w:p w:rsidR="000F401C" w:rsidRDefault="000F40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10002FF" w:usb1="4000A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BatangChe">
    <w:altName w:val="BatangChe"/>
    <w:panose1 w:val="02030609000101010101"/>
    <w:charset w:val="81"/>
    <w:family w:val="modern"/>
    <w:pitch w:val="fixed"/>
    <w:sig w:usb0="B00002AF" w:usb1="69D77CFB" w:usb2="00000030" w:usb3="00000000" w:csb0="0008009F" w:csb1="00000000"/>
  </w:font>
  <w:font w:name="MS Shell Dlg 2">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7191691"/>
      <w:docPartObj>
        <w:docPartGallery w:val="Page Numbers (Bottom of Page)"/>
        <w:docPartUnique/>
      </w:docPartObj>
    </w:sdtPr>
    <w:sdtContent>
      <w:sdt>
        <w:sdtPr>
          <w:id w:val="478117576"/>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t>2</w:t>
            </w:r>
            <w:r>
              <w:rPr>
                <w:lang w:val="es-ES"/>
              </w:rPr>
              <w:t xml:space="preserve"> de </w:t>
            </w:r>
            <w:r>
              <w:rPr>
                <w:b/>
                <w:bCs/>
                <w:sz w:val="24"/>
                <w:szCs w:val="24"/>
              </w:rPr>
              <w:t>2</w:t>
            </w:r>
          </w:p>
        </w:sdtContent>
      </w:sdt>
    </w:sdtContent>
  </w:sdt>
  <w:p w:rsidR="00BB2479" w:rsidRDefault="00BB2479">
    <w:pPr>
      <w:pStyle w:val="Piedepgin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3084095"/>
      <w:docPartObj>
        <w:docPartGallery w:val="Page Numbers (Bottom of Page)"/>
        <w:docPartUnique/>
      </w:docPartObj>
    </w:sdtPr>
    <w:sdtContent>
      <w:sdt>
        <w:sdtPr>
          <w:id w:val="38321159"/>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82816" behindDoc="1" locked="0" layoutInCell="1" allowOverlap="1" wp14:anchorId="4DFA8DB1" wp14:editId="201AAF8C">
                  <wp:simplePos x="0" y="0"/>
                  <wp:positionH relativeFrom="column">
                    <wp:posOffset>-66675</wp:posOffset>
                  </wp:positionH>
                  <wp:positionV relativeFrom="paragraph">
                    <wp:posOffset>-409575</wp:posOffset>
                  </wp:positionV>
                  <wp:extent cx="5924550" cy="55245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886377"/>
      <w:docPartObj>
        <w:docPartGallery w:val="Page Numbers (Bottom of Page)"/>
        <w:docPartUnique/>
      </w:docPartObj>
    </w:sdtPr>
    <w:sdtContent>
      <w:sdt>
        <w:sdtPr>
          <w:id w:val="1642308696"/>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86912" behindDoc="1" locked="0" layoutInCell="1" allowOverlap="1" wp14:anchorId="3845F9B5" wp14:editId="6F896320">
                  <wp:simplePos x="0" y="0"/>
                  <wp:positionH relativeFrom="column">
                    <wp:posOffset>-66675</wp:posOffset>
                  </wp:positionH>
                  <wp:positionV relativeFrom="paragraph">
                    <wp:posOffset>-409575</wp:posOffset>
                  </wp:positionV>
                  <wp:extent cx="5924550" cy="55245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6661686"/>
      <w:docPartObj>
        <w:docPartGallery w:val="Page Numbers (Bottom of Page)"/>
        <w:docPartUnique/>
      </w:docPartObj>
    </w:sdtPr>
    <w:sdtContent>
      <w:sdt>
        <w:sdtPr>
          <w:id w:val="-1173567846"/>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91008" behindDoc="1" locked="0" layoutInCell="1" allowOverlap="1" wp14:anchorId="3973BA42" wp14:editId="27BD4554">
                  <wp:simplePos x="0" y="0"/>
                  <wp:positionH relativeFrom="column">
                    <wp:posOffset>-66675</wp:posOffset>
                  </wp:positionH>
                  <wp:positionV relativeFrom="paragraph">
                    <wp:posOffset>-409575</wp:posOffset>
                  </wp:positionV>
                  <wp:extent cx="5924550" cy="55245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447489"/>
      <w:docPartObj>
        <w:docPartGallery w:val="Page Numbers (Bottom of Page)"/>
        <w:docPartUnique/>
      </w:docPartObj>
    </w:sdtPr>
    <w:sdtEndPr>
      <w:rPr>
        <w:sz w:val="20"/>
      </w:rPr>
    </w:sdtEndPr>
    <w:sdtContent>
      <w:sdt>
        <w:sdtPr>
          <w:rPr>
            <w:sz w:val="20"/>
          </w:rPr>
          <w:id w:val="66004006"/>
          <w:docPartObj>
            <w:docPartGallery w:val="Page Numbers (Top of Page)"/>
            <w:docPartUnique/>
          </w:docPartObj>
        </w:sdtPr>
        <w:sdtContent>
          <w:p w:rsidR="00BB2479" w:rsidRPr="003B2B93" w:rsidRDefault="00BB2479">
            <w:pPr>
              <w:pStyle w:val="Piedepgina"/>
              <w:jc w:val="right"/>
              <w:rPr>
                <w:sz w:val="20"/>
              </w:rPr>
            </w:pPr>
            <w:r w:rsidRPr="003B2B93">
              <w:rPr>
                <w:sz w:val="20"/>
                <w:lang w:val="es-ES"/>
              </w:rPr>
              <w:t xml:space="preserve">Página </w:t>
            </w:r>
            <w:r w:rsidRPr="003B2B93">
              <w:rPr>
                <w:b/>
                <w:bCs/>
                <w:szCs w:val="24"/>
              </w:rPr>
              <w:fldChar w:fldCharType="begin"/>
            </w:r>
            <w:r w:rsidRPr="003B2B93">
              <w:rPr>
                <w:b/>
                <w:bCs/>
                <w:sz w:val="20"/>
              </w:rPr>
              <w:instrText>PAGE</w:instrText>
            </w:r>
            <w:r w:rsidRPr="003B2B93">
              <w:rPr>
                <w:b/>
                <w:bCs/>
                <w:szCs w:val="24"/>
              </w:rPr>
              <w:fldChar w:fldCharType="separate"/>
            </w:r>
            <w:r>
              <w:rPr>
                <w:b/>
                <w:bCs/>
                <w:noProof/>
                <w:sz w:val="20"/>
              </w:rPr>
              <w:t>2</w:t>
            </w:r>
            <w:r w:rsidRPr="003B2B93">
              <w:rPr>
                <w:b/>
                <w:bCs/>
                <w:szCs w:val="24"/>
              </w:rPr>
              <w:fldChar w:fldCharType="end"/>
            </w:r>
            <w:r w:rsidRPr="003B2B93">
              <w:rPr>
                <w:sz w:val="20"/>
                <w:lang w:val="es-ES"/>
              </w:rPr>
              <w:t xml:space="preserve"> de </w:t>
            </w:r>
            <w:r w:rsidRPr="003B2B93">
              <w:rPr>
                <w:b/>
                <w:bCs/>
                <w:szCs w:val="24"/>
              </w:rPr>
              <w:fldChar w:fldCharType="begin"/>
            </w:r>
            <w:r w:rsidRPr="003B2B93">
              <w:rPr>
                <w:b/>
                <w:bCs/>
                <w:sz w:val="20"/>
              </w:rPr>
              <w:instrText>NUMPAGES</w:instrText>
            </w:r>
            <w:r w:rsidRPr="003B2B93">
              <w:rPr>
                <w:b/>
                <w:bCs/>
                <w:szCs w:val="24"/>
              </w:rPr>
              <w:fldChar w:fldCharType="separate"/>
            </w:r>
            <w:r>
              <w:rPr>
                <w:b/>
                <w:bCs/>
                <w:noProof/>
                <w:sz w:val="20"/>
              </w:rPr>
              <w:t>2</w:t>
            </w:r>
            <w:r w:rsidRPr="003B2B93">
              <w:rPr>
                <w:b/>
                <w:bCs/>
                <w:szCs w:val="24"/>
              </w:rPr>
              <w:fldChar w:fldCharType="end"/>
            </w:r>
          </w:p>
        </w:sdtContent>
      </w:sdt>
    </w:sdtContent>
  </w:sdt>
  <w:p w:rsidR="00BB2479" w:rsidRDefault="00BB2479">
    <w:pPr>
      <w:pStyle w:val="Piedepgin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3340803"/>
      <w:docPartObj>
        <w:docPartGallery w:val="Page Numbers (Bottom of Page)"/>
        <w:docPartUnique/>
      </w:docPartObj>
    </w:sdtPr>
    <w:sdtContent>
      <w:sdt>
        <w:sdtPr>
          <w:id w:val="-113822609"/>
          <w:docPartObj>
            <w:docPartGallery w:val="Page Numbers (Top of Page)"/>
            <w:docPartUnique/>
          </w:docPartObj>
        </w:sdtPr>
        <w:sdtContent>
          <w:p w:rsidR="00BB2479" w:rsidRDefault="00BB2479">
            <w:pPr>
              <w:pStyle w:val="Piedepgina"/>
              <w:jc w:val="right"/>
            </w:pPr>
            <w:r w:rsidRPr="003B2B93">
              <w:rPr>
                <w:b/>
                <w:bCs/>
                <w:noProof/>
                <w:szCs w:val="24"/>
              </w:rPr>
              <w:drawing>
                <wp:anchor distT="0" distB="0" distL="114300" distR="114300" simplePos="0" relativeHeight="251695104" behindDoc="1" locked="0" layoutInCell="1" allowOverlap="1" wp14:anchorId="2A2FA8EA" wp14:editId="016FE06B">
                  <wp:simplePos x="0" y="0"/>
                  <wp:positionH relativeFrom="column">
                    <wp:posOffset>-66675</wp:posOffset>
                  </wp:positionH>
                  <wp:positionV relativeFrom="paragraph">
                    <wp:posOffset>-409575</wp:posOffset>
                  </wp:positionV>
                  <wp:extent cx="5924550" cy="55245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B93">
              <w:rPr>
                <w:sz w:val="20"/>
                <w:lang w:val="es-ES"/>
              </w:rPr>
              <w:t xml:space="preserve">Página </w:t>
            </w:r>
            <w:r w:rsidRPr="004547C3">
              <w:rPr>
                <w:b/>
                <w:bCs/>
                <w:sz w:val="20"/>
                <w:szCs w:val="24"/>
              </w:rPr>
              <w:t>1</w:t>
            </w:r>
            <w:r>
              <w:rPr>
                <w:b/>
                <w:bCs/>
                <w:szCs w:val="24"/>
              </w:rPr>
              <w:t xml:space="preserve"> </w:t>
            </w:r>
            <w:r w:rsidRPr="003B2B93">
              <w:rPr>
                <w:sz w:val="20"/>
                <w:lang w:val="es-ES"/>
              </w:rPr>
              <w:t xml:space="preserve">de </w:t>
            </w:r>
            <w:r w:rsidRPr="004547C3">
              <w:rPr>
                <w:b/>
                <w:bCs/>
                <w:sz w:val="20"/>
                <w:szCs w:val="24"/>
              </w:rPr>
              <w:t>2</w:t>
            </w:r>
          </w:p>
        </w:sdtContent>
      </w:sdt>
    </w:sdtContent>
  </w:sdt>
  <w:p w:rsidR="00BB2479" w:rsidRDefault="00BB2479">
    <w:pPr>
      <w:pStyle w:val="Piedepgin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9122295"/>
      <w:docPartObj>
        <w:docPartGallery w:val="Page Numbers (Bottom of Page)"/>
        <w:docPartUnique/>
      </w:docPartObj>
    </w:sdtPr>
    <w:sdtContent>
      <w:sdt>
        <w:sdtPr>
          <w:id w:val="848372670"/>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99200" behindDoc="1" locked="0" layoutInCell="1" allowOverlap="1" wp14:anchorId="5DFFB8F1" wp14:editId="3666F06F">
                  <wp:simplePos x="0" y="0"/>
                  <wp:positionH relativeFrom="column">
                    <wp:posOffset>-66675</wp:posOffset>
                  </wp:positionH>
                  <wp:positionV relativeFrom="paragraph">
                    <wp:posOffset>-409575</wp:posOffset>
                  </wp:positionV>
                  <wp:extent cx="5924550" cy="55245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4125989"/>
      <w:docPartObj>
        <w:docPartGallery w:val="Page Numbers (Bottom of Page)"/>
        <w:docPartUnique/>
      </w:docPartObj>
    </w:sdtPr>
    <w:sdtContent>
      <w:sdt>
        <w:sdtPr>
          <w:id w:val="-2126922387"/>
          <w:docPartObj>
            <w:docPartGallery w:val="Page Numbers (Top of Page)"/>
            <w:docPartUnique/>
          </w:docPartObj>
        </w:sdtPr>
        <w:sdtContent>
          <w:p w:rsidR="00BB2479" w:rsidRDefault="00BB2479">
            <w:pPr>
              <w:pStyle w:val="Piedepgina"/>
              <w:jc w:val="right"/>
            </w:pPr>
            <w:r w:rsidRPr="000C504B">
              <w:rPr>
                <w:sz w:val="20"/>
                <w:lang w:val="es-ES"/>
              </w:rPr>
              <w:t xml:space="preserve">Página </w:t>
            </w:r>
            <w:r w:rsidRPr="000C504B">
              <w:rPr>
                <w:b/>
                <w:bCs/>
                <w:szCs w:val="24"/>
              </w:rPr>
              <w:fldChar w:fldCharType="begin"/>
            </w:r>
            <w:r w:rsidRPr="000C504B">
              <w:rPr>
                <w:b/>
                <w:bCs/>
                <w:sz w:val="20"/>
              </w:rPr>
              <w:instrText>PAGE</w:instrText>
            </w:r>
            <w:r w:rsidRPr="000C504B">
              <w:rPr>
                <w:b/>
                <w:bCs/>
                <w:szCs w:val="24"/>
              </w:rPr>
              <w:fldChar w:fldCharType="separate"/>
            </w:r>
            <w:r>
              <w:rPr>
                <w:b/>
                <w:bCs/>
                <w:noProof/>
                <w:sz w:val="20"/>
              </w:rPr>
              <w:t>2</w:t>
            </w:r>
            <w:r w:rsidRPr="000C504B">
              <w:rPr>
                <w:b/>
                <w:bCs/>
                <w:szCs w:val="24"/>
              </w:rPr>
              <w:fldChar w:fldCharType="end"/>
            </w:r>
            <w:r w:rsidRPr="000C504B">
              <w:rPr>
                <w:sz w:val="20"/>
                <w:lang w:val="es-ES"/>
              </w:rPr>
              <w:t xml:space="preserve"> de </w:t>
            </w:r>
            <w:r w:rsidRPr="000C504B">
              <w:rPr>
                <w:b/>
                <w:bCs/>
                <w:szCs w:val="24"/>
              </w:rPr>
              <w:fldChar w:fldCharType="begin"/>
            </w:r>
            <w:r w:rsidRPr="000C504B">
              <w:rPr>
                <w:b/>
                <w:bCs/>
                <w:sz w:val="20"/>
              </w:rPr>
              <w:instrText>NUMPAGES</w:instrText>
            </w:r>
            <w:r w:rsidRPr="000C504B">
              <w:rPr>
                <w:b/>
                <w:bCs/>
                <w:szCs w:val="24"/>
              </w:rPr>
              <w:fldChar w:fldCharType="separate"/>
            </w:r>
            <w:r>
              <w:rPr>
                <w:b/>
                <w:bCs/>
                <w:noProof/>
                <w:sz w:val="20"/>
              </w:rPr>
              <w:t>2</w:t>
            </w:r>
            <w:r w:rsidRPr="000C504B">
              <w:rPr>
                <w:b/>
                <w:bCs/>
                <w:szCs w:val="24"/>
              </w:rPr>
              <w:fldChar w:fldCharType="end"/>
            </w:r>
          </w:p>
        </w:sdtContent>
      </w:sdt>
    </w:sdtContent>
  </w:sdt>
  <w:p w:rsidR="00BB2479" w:rsidRDefault="00BB2479">
    <w:pPr>
      <w:pStyle w:val="Piedepgin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0489096"/>
      <w:docPartObj>
        <w:docPartGallery w:val="Page Numbers (Bottom of Page)"/>
        <w:docPartUnique/>
      </w:docPartObj>
    </w:sdtPr>
    <w:sdtContent>
      <w:sdt>
        <w:sdtPr>
          <w:id w:val="-471217284"/>
          <w:docPartObj>
            <w:docPartGallery w:val="Page Numbers (Top of Page)"/>
            <w:docPartUnique/>
          </w:docPartObj>
        </w:sdtPr>
        <w:sdtContent>
          <w:p w:rsidR="00BB2479" w:rsidRDefault="00BB2479">
            <w:pPr>
              <w:pStyle w:val="Piedepgina"/>
              <w:jc w:val="right"/>
            </w:pPr>
            <w:r w:rsidRPr="000C504B">
              <w:rPr>
                <w:b/>
                <w:bCs/>
                <w:noProof/>
                <w:szCs w:val="24"/>
              </w:rPr>
              <w:drawing>
                <wp:anchor distT="0" distB="0" distL="114300" distR="114300" simplePos="0" relativeHeight="251703296" behindDoc="1" locked="0" layoutInCell="1" allowOverlap="1" wp14:anchorId="19886B7E" wp14:editId="21908470">
                  <wp:simplePos x="0" y="0"/>
                  <wp:positionH relativeFrom="column">
                    <wp:posOffset>-66675</wp:posOffset>
                  </wp:positionH>
                  <wp:positionV relativeFrom="paragraph">
                    <wp:posOffset>-409575</wp:posOffset>
                  </wp:positionV>
                  <wp:extent cx="5924550" cy="55245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04B">
              <w:rPr>
                <w:sz w:val="20"/>
                <w:lang w:val="es-ES"/>
              </w:rPr>
              <w:t xml:space="preserve">Página </w:t>
            </w:r>
            <w:r w:rsidRPr="0017506A">
              <w:rPr>
                <w:b/>
                <w:bCs/>
                <w:sz w:val="20"/>
                <w:szCs w:val="24"/>
              </w:rPr>
              <w:t>1</w:t>
            </w:r>
            <w:r w:rsidRPr="000C504B">
              <w:rPr>
                <w:sz w:val="20"/>
                <w:lang w:val="es-ES"/>
              </w:rPr>
              <w:t xml:space="preserve"> de </w:t>
            </w:r>
            <w:r w:rsidRPr="0017506A">
              <w:rPr>
                <w:b/>
                <w:bCs/>
                <w:sz w:val="20"/>
                <w:szCs w:val="24"/>
              </w:rPr>
              <w:t>2</w:t>
            </w:r>
          </w:p>
        </w:sdtContent>
      </w:sdt>
    </w:sdtContent>
  </w:sdt>
  <w:p w:rsidR="00BB2479" w:rsidRDefault="00BB2479">
    <w:pPr>
      <w:pStyle w:val="Piedepgin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4925041"/>
      <w:docPartObj>
        <w:docPartGallery w:val="Page Numbers (Bottom of Page)"/>
        <w:docPartUnique/>
      </w:docPartObj>
    </w:sdtPr>
    <w:sdtContent>
      <w:sdt>
        <w:sdtPr>
          <w:id w:val="876347085"/>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3</w:t>
            </w:r>
            <w:r>
              <w:rPr>
                <w:b/>
                <w:bCs/>
                <w:sz w:val="24"/>
                <w:szCs w:val="24"/>
              </w:rPr>
              <w:fldChar w:fldCharType="end"/>
            </w:r>
          </w:p>
        </w:sdtContent>
      </w:sdt>
    </w:sdtContent>
  </w:sdt>
  <w:p w:rsidR="00BB2479" w:rsidRDefault="00BB2479">
    <w:pPr>
      <w:pStyle w:val="Piedepgina"/>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7353851"/>
      <w:docPartObj>
        <w:docPartGallery w:val="Page Numbers (Bottom of Page)"/>
        <w:docPartUnique/>
      </w:docPartObj>
    </w:sdtPr>
    <w:sdtContent>
      <w:sdt>
        <w:sdtPr>
          <w:id w:val="1663421645"/>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07392" behindDoc="1" locked="0" layoutInCell="1" allowOverlap="1" wp14:anchorId="3F42858B" wp14:editId="7609EE2C">
                  <wp:simplePos x="0" y="0"/>
                  <wp:positionH relativeFrom="column">
                    <wp:posOffset>-66675</wp:posOffset>
                  </wp:positionH>
                  <wp:positionV relativeFrom="paragraph">
                    <wp:posOffset>-409575</wp:posOffset>
                  </wp:positionV>
                  <wp:extent cx="5924550" cy="55245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5978144"/>
      <w:docPartObj>
        <w:docPartGallery w:val="Page Numbers (Bottom of Page)"/>
        <w:docPartUnique/>
      </w:docPartObj>
    </w:sdtPr>
    <w:sdtContent>
      <w:sdt>
        <w:sdtPr>
          <w:id w:val="-1769616900"/>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62336" behindDoc="1" locked="0" layoutInCell="1" allowOverlap="1" wp14:anchorId="244D955A" wp14:editId="4F676CBE">
                  <wp:simplePos x="0" y="0"/>
                  <wp:positionH relativeFrom="column">
                    <wp:posOffset>-66675</wp:posOffset>
                  </wp:positionH>
                  <wp:positionV relativeFrom="paragraph">
                    <wp:posOffset>-409575</wp:posOffset>
                  </wp:positionV>
                  <wp:extent cx="5924550" cy="552450"/>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2771596"/>
      <w:docPartObj>
        <w:docPartGallery w:val="Page Numbers (Bottom of Page)"/>
        <w:docPartUnique/>
      </w:docPartObj>
    </w:sdtPr>
    <w:sdtContent>
      <w:sdt>
        <w:sdtPr>
          <w:id w:val="1830565711"/>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11488" behindDoc="1" locked="0" layoutInCell="1" allowOverlap="1" wp14:anchorId="0AA21E99" wp14:editId="087C789A">
                  <wp:simplePos x="0" y="0"/>
                  <wp:positionH relativeFrom="column">
                    <wp:posOffset>-66675</wp:posOffset>
                  </wp:positionH>
                  <wp:positionV relativeFrom="paragraph">
                    <wp:posOffset>-409575</wp:posOffset>
                  </wp:positionV>
                  <wp:extent cx="5924550" cy="5524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1993002"/>
      <w:docPartObj>
        <w:docPartGallery w:val="Page Numbers (Bottom of Page)"/>
        <w:docPartUnique/>
      </w:docPartObj>
    </w:sdtPr>
    <w:sdtContent>
      <w:sdt>
        <w:sdtPr>
          <w:id w:val="1343442513"/>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1868781"/>
      <w:docPartObj>
        <w:docPartGallery w:val="Page Numbers (Bottom of Page)"/>
        <w:docPartUnique/>
      </w:docPartObj>
    </w:sdtPr>
    <w:sdtContent>
      <w:sdt>
        <w:sdtPr>
          <w:id w:val="1987815641"/>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15584" behindDoc="1" locked="0" layoutInCell="1" allowOverlap="1" wp14:anchorId="5A2B6657" wp14:editId="4E020F57">
                  <wp:simplePos x="0" y="0"/>
                  <wp:positionH relativeFrom="column">
                    <wp:posOffset>-66675</wp:posOffset>
                  </wp:positionH>
                  <wp:positionV relativeFrom="paragraph">
                    <wp:posOffset>-409575</wp:posOffset>
                  </wp:positionV>
                  <wp:extent cx="5924550" cy="55245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4664736"/>
      <w:docPartObj>
        <w:docPartGallery w:val="Page Numbers (Bottom of Page)"/>
        <w:docPartUnique/>
      </w:docPartObj>
    </w:sdtPr>
    <w:sdtContent>
      <w:sdt>
        <w:sdtPr>
          <w:id w:val="1658267267"/>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0253016"/>
      <w:docPartObj>
        <w:docPartGallery w:val="Page Numbers (Bottom of Page)"/>
        <w:docPartUnique/>
      </w:docPartObj>
    </w:sdtPr>
    <w:sdtContent>
      <w:sdt>
        <w:sdtPr>
          <w:id w:val="-1273321741"/>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19680" behindDoc="1" locked="0" layoutInCell="1" allowOverlap="1" wp14:anchorId="57E8EDFA" wp14:editId="1DFE87A2">
                  <wp:simplePos x="0" y="0"/>
                  <wp:positionH relativeFrom="column">
                    <wp:posOffset>-66675</wp:posOffset>
                  </wp:positionH>
                  <wp:positionV relativeFrom="paragraph">
                    <wp:posOffset>-409575</wp:posOffset>
                  </wp:positionV>
                  <wp:extent cx="5924550" cy="55245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6970555"/>
      <w:docPartObj>
        <w:docPartGallery w:val="Page Numbers (Bottom of Page)"/>
        <w:docPartUnique/>
      </w:docPartObj>
    </w:sdtPr>
    <w:sdtContent>
      <w:sdt>
        <w:sdtPr>
          <w:id w:val="488362832"/>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23776" behindDoc="1" locked="0" layoutInCell="1" allowOverlap="1" wp14:anchorId="3E8638D0" wp14:editId="3E3E50F7">
                  <wp:simplePos x="0" y="0"/>
                  <wp:positionH relativeFrom="column">
                    <wp:posOffset>-66675</wp:posOffset>
                  </wp:positionH>
                  <wp:positionV relativeFrom="paragraph">
                    <wp:posOffset>-409575</wp:posOffset>
                  </wp:positionV>
                  <wp:extent cx="5924550" cy="55245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1</w:t>
            </w:r>
          </w:p>
        </w:sdtContent>
      </w:sdt>
    </w:sdtContent>
  </w:sdt>
  <w:p w:rsidR="00BB2479" w:rsidRDefault="00BB2479">
    <w:pPr>
      <w:pStyle w:val="Piedepgina"/>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3182692"/>
      <w:docPartObj>
        <w:docPartGallery w:val="Page Numbers (Bottom of Page)"/>
        <w:docPartUnique/>
      </w:docPartObj>
    </w:sdtPr>
    <w:sdtContent>
      <w:sdt>
        <w:sdtPr>
          <w:id w:val="1205224413"/>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8128376"/>
      <w:docPartObj>
        <w:docPartGallery w:val="Page Numbers (Bottom of Page)"/>
        <w:docPartUnique/>
      </w:docPartObj>
    </w:sdtPr>
    <w:sdtContent>
      <w:sdt>
        <w:sdtPr>
          <w:id w:val="-2138944158"/>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27872" behindDoc="1" locked="0" layoutInCell="1" allowOverlap="1" wp14:anchorId="7942C07E" wp14:editId="10DF8E93">
                  <wp:simplePos x="0" y="0"/>
                  <wp:positionH relativeFrom="column">
                    <wp:posOffset>-66675</wp:posOffset>
                  </wp:positionH>
                  <wp:positionV relativeFrom="paragraph">
                    <wp:posOffset>-409575</wp:posOffset>
                  </wp:positionV>
                  <wp:extent cx="5924550" cy="55245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423816"/>
      <w:docPartObj>
        <w:docPartGallery w:val="Page Numbers (Bottom of Page)"/>
        <w:docPartUnique/>
      </w:docPartObj>
    </w:sdtPr>
    <w:sdtContent>
      <w:sdt>
        <w:sdtPr>
          <w:id w:val="-2008896467"/>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3</w:t>
            </w:r>
            <w:r>
              <w:rPr>
                <w:b/>
                <w:bCs/>
                <w:sz w:val="24"/>
                <w:szCs w:val="24"/>
              </w:rPr>
              <w:fldChar w:fldCharType="end"/>
            </w:r>
          </w:p>
        </w:sdtContent>
      </w:sdt>
    </w:sdtContent>
  </w:sdt>
  <w:p w:rsidR="00BB2479" w:rsidRDefault="00BB2479">
    <w:pPr>
      <w:pStyle w:val="Piedepgina"/>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5404630"/>
      <w:docPartObj>
        <w:docPartGallery w:val="Page Numbers (Bottom of Page)"/>
        <w:docPartUnique/>
      </w:docPartObj>
    </w:sdtPr>
    <w:sdtContent>
      <w:sdt>
        <w:sdtPr>
          <w:id w:val="1096598627"/>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31968" behindDoc="1" locked="0" layoutInCell="1" allowOverlap="1" wp14:anchorId="1588EDD0" wp14:editId="4117F6D7">
                  <wp:simplePos x="0" y="0"/>
                  <wp:positionH relativeFrom="column">
                    <wp:posOffset>-66675</wp:posOffset>
                  </wp:positionH>
                  <wp:positionV relativeFrom="paragraph">
                    <wp:posOffset>-409575</wp:posOffset>
                  </wp:positionV>
                  <wp:extent cx="5924550" cy="55245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815684"/>
      <w:docPartObj>
        <w:docPartGallery w:val="Page Numbers (Bottom of Page)"/>
        <w:docPartUnique/>
      </w:docPartObj>
    </w:sdtPr>
    <w:sdtContent>
      <w:sdt>
        <w:sdtPr>
          <w:id w:val="1215850551"/>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66432" behindDoc="1" locked="0" layoutInCell="1" allowOverlap="1" wp14:anchorId="457209EA" wp14:editId="42F340B5">
                  <wp:simplePos x="0" y="0"/>
                  <wp:positionH relativeFrom="column">
                    <wp:posOffset>-66675</wp:posOffset>
                  </wp:positionH>
                  <wp:positionV relativeFrom="paragraph">
                    <wp:posOffset>-409575</wp:posOffset>
                  </wp:positionV>
                  <wp:extent cx="5924550" cy="55245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de </w:t>
            </w:r>
            <w:r>
              <w:rPr>
                <w:b/>
                <w:bCs/>
                <w:sz w:val="24"/>
                <w:szCs w:val="24"/>
              </w:rPr>
              <w:t>1</w:t>
            </w:r>
          </w:p>
        </w:sdtContent>
      </w:sdt>
    </w:sdtContent>
  </w:sdt>
  <w:p w:rsidR="00BB2479" w:rsidRDefault="00BB2479">
    <w:pPr>
      <w:pStyle w:val="Piedepgina"/>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2485351"/>
      <w:docPartObj>
        <w:docPartGallery w:val="Page Numbers (Bottom of Page)"/>
        <w:docPartUnique/>
      </w:docPartObj>
    </w:sdtPr>
    <w:sdtContent>
      <w:sdt>
        <w:sdtPr>
          <w:id w:val="479503228"/>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36064" behindDoc="1" locked="0" layoutInCell="1" allowOverlap="1" wp14:anchorId="15DD9924" wp14:editId="7148B2F2">
                  <wp:simplePos x="0" y="0"/>
                  <wp:positionH relativeFrom="column">
                    <wp:posOffset>-66675</wp:posOffset>
                  </wp:positionH>
                  <wp:positionV relativeFrom="paragraph">
                    <wp:posOffset>-409575</wp:posOffset>
                  </wp:positionV>
                  <wp:extent cx="5924550" cy="55245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5180342"/>
      <w:docPartObj>
        <w:docPartGallery w:val="Page Numbers (Bottom of Page)"/>
        <w:docPartUnique/>
      </w:docPartObj>
    </w:sdtPr>
    <w:sdtContent>
      <w:sdt>
        <w:sdtPr>
          <w:id w:val="-1694458509"/>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44256" behindDoc="1" locked="0" layoutInCell="1" allowOverlap="1" wp14:anchorId="11F43CF6" wp14:editId="61D36EC0">
                  <wp:simplePos x="0" y="0"/>
                  <wp:positionH relativeFrom="column">
                    <wp:posOffset>-66675</wp:posOffset>
                  </wp:positionH>
                  <wp:positionV relativeFrom="paragraph">
                    <wp:posOffset>-409575</wp:posOffset>
                  </wp:positionV>
                  <wp:extent cx="5924550" cy="55245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 xml:space="preserve">1 </w:t>
            </w:r>
            <w:r>
              <w:rPr>
                <w:lang w:val="es-ES"/>
              </w:rPr>
              <w:t xml:space="preserve">de </w:t>
            </w:r>
            <w:r>
              <w:rPr>
                <w:b/>
                <w:bCs/>
                <w:sz w:val="24"/>
                <w:szCs w:val="24"/>
              </w:rPr>
              <w:t>3</w:t>
            </w:r>
          </w:p>
        </w:sdtContent>
      </w:sdt>
    </w:sdtContent>
  </w:sdt>
  <w:p w:rsidR="00BB2479" w:rsidRDefault="00BB2479">
    <w:pPr>
      <w:pStyle w:val="Piedepgina"/>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4523470"/>
      <w:docPartObj>
        <w:docPartGallery w:val="Page Numbers (Bottom of Page)"/>
        <w:docPartUnique/>
      </w:docPartObj>
    </w:sdtPr>
    <w:sdtContent>
      <w:sdt>
        <w:sdtPr>
          <w:id w:val="1303424035"/>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9469002"/>
      <w:docPartObj>
        <w:docPartGallery w:val="Page Numbers (Bottom of Page)"/>
        <w:docPartUnique/>
      </w:docPartObj>
    </w:sdtPr>
    <w:sdtContent>
      <w:sdt>
        <w:sdtPr>
          <w:id w:val="1940720287"/>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48352" behindDoc="1" locked="0" layoutInCell="1" allowOverlap="1" wp14:anchorId="1661BA90" wp14:editId="3E3EF19E">
                  <wp:simplePos x="0" y="0"/>
                  <wp:positionH relativeFrom="column">
                    <wp:posOffset>-66675</wp:posOffset>
                  </wp:positionH>
                  <wp:positionV relativeFrom="paragraph">
                    <wp:posOffset>-409575</wp:posOffset>
                  </wp:positionV>
                  <wp:extent cx="5924550" cy="55245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796206"/>
      <w:docPartObj>
        <w:docPartGallery w:val="Page Numbers (Bottom of Page)"/>
        <w:docPartUnique/>
      </w:docPartObj>
    </w:sdtPr>
    <w:sdtContent>
      <w:sdt>
        <w:sdtPr>
          <w:id w:val="-242567490"/>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6080424"/>
      <w:docPartObj>
        <w:docPartGallery w:val="Page Numbers (Bottom of Page)"/>
        <w:docPartUnique/>
      </w:docPartObj>
    </w:sdtPr>
    <w:sdtContent>
      <w:sdt>
        <w:sdtPr>
          <w:id w:val="531684815"/>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52448" behindDoc="1" locked="0" layoutInCell="1" allowOverlap="1" wp14:anchorId="51EE01C8" wp14:editId="32C73842">
                  <wp:simplePos x="0" y="0"/>
                  <wp:positionH relativeFrom="column">
                    <wp:posOffset>-66675</wp:posOffset>
                  </wp:positionH>
                  <wp:positionV relativeFrom="paragraph">
                    <wp:posOffset>-409575</wp:posOffset>
                  </wp:positionV>
                  <wp:extent cx="5924550" cy="55245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4591704"/>
      <w:docPartObj>
        <w:docPartGallery w:val="Page Numbers (Bottom of Page)"/>
        <w:docPartUnique/>
      </w:docPartObj>
    </w:sdtPr>
    <w:sdtContent>
      <w:sdt>
        <w:sdtPr>
          <w:id w:val="650793993"/>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668451"/>
      <w:docPartObj>
        <w:docPartGallery w:val="Page Numbers (Bottom of Page)"/>
        <w:docPartUnique/>
      </w:docPartObj>
    </w:sdtPr>
    <w:sdtContent>
      <w:sdt>
        <w:sdtPr>
          <w:id w:val="-1173018780"/>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56544" behindDoc="1" locked="0" layoutInCell="1" allowOverlap="1" wp14:anchorId="26C9AFBE" wp14:editId="2267C233">
                  <wp:simplePos x="0" y="0"/>
                  <wp:positionH relativeFrom="column">
                    <wp:posOffset>-66675</wp:posOffset>
                  </wp:positionH>
                  <wp:positionV relativeFrom="paragraph">
                    <wp:posOffset>-409575</wp:posOffset>
                  </wp:positionV>
                  <wp:extent cx="5924550" cy="5524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907439"/>
      <w:docPartObj>
        <w:docPartGallery w:val="Page Numbers (Bottom of Page)"/>
        <w:docPartUnique/>
      </w:docPartObj>
    </w:sdtPr>
    <w:sdtContent>
      <w:sdt>
        <w:sdtPr>
          <w:id w:val="1885666024"/>
          <w:docPartObj>
            <w:docPartGallery w:val="Page Numbers (Top of Page)"/>
            <w:docPartUnique/>
          </w:docPartObj>
        </w:sdtPr>
        <w:sdtContent>
          <w:p w:rsidR="00BB2479" w:rsidRDefault="00BB2479">
            <w:pPr>
              <w:pStyle w:val="Piedepgina"/>
              <w:jc w:val="right"/>
            </w:pPr>
            <w:r w:rsidRPr="00DE5F46">
              <w:rPr>
                <w:sz w:val="20"/>
                <w:lang w:val="es-ES"/>
              </w:rPr>
              <w:t xml:space="preserve">Página </w:t>
            </w:r>
            <w:r w:rsidRPr="00DE5F46">
              <w:rPr>
                <w:b/>
                <w:bCs/>
                <w:szCs w:val="24"/>
              </w:rPr>
              <w:fldChar w:fldCharType="begin"/>
            </w:r>
            <w:r w:rsidRPr="00DE5F46">
              <w:rPr>
                <w:b/>
                <w:bCs/>
                <w:sz w:val="20"/>
              </w:rPr>
              <w:instrText>PAGE</w:instrText>
            </w:r>
            <w:r w:rsidRPr="00DE5F46">
              <w:rPr>
                <w:b/>
                <w:bCs/>
                <w:szCs w:val="24"/>
              </w:rPr>
              <w:fldChar w:fldCharType="separate"/>
            </w:r>
            <w:r>
              <w:rPr>
                <w:b/>
                <w:bCs/>
                <w:noProof/>
                <w:sz w:val="20"/>
              </w:rPr>
              <w:t>2</w:t>
            </w:r>
            <w:r w:rsidRPr="00DE5F46">
              <w:rPr>
                <w:b/>
                <w:bCs/>
                <w:szCs w:val="24"/>
              </w:rPr>
              <w:fldChar w:fldCharType="end"/>
            </w:r>
            <w:r w:rsidRPr="00DE5F46">
              <w:rPr>
                <w:sz w:val="20"/>
                <w:lang w:val="es-ES"/>
              </w:rPr>
              <w:t xml:space="preserve"> de </w:t>
            </w:r>
            <w:r w:rsidRPr="00DE5F46">
              <w:rPr>
                <w:b/>
                <w:bCs/>
                <w:szCs w:val="24"/>
              </w:rPr>
              <w:fldChar w:fldCharType="begin"/>
            </w:r>
            <w:r w:rsidRPr="00DE5F46">
              <w:rPr>
                <w:b/>
                <w:bCs/>
                <w:sz w:val="20"/>
              </w:rPr>
              <w:instrText>NUMPAGES</w:instrText>
            </w:r>
            <w:r w:rsidRPr="00DE5F46">
              <w:rPr>
                <w:b/>
                <w:bCs/>
                <w:szCs w:val="24"/>
              </w:rPr>
              <w:fldChar w:fldCharType="separate"/>
            </w:r>
            <w:r>
              <w:rPr>
                <w:b/>
                <w:bCs/>
                <w:noProof/>
                <w:sz w:val="20"/>
              </w:rPr>
              <w:t>3</w:t>
            </w:r>
            <w:r w:rsidRPr="00DE5F46">
              <w:rPr>
                <w:b/>
                <w:bCs/>
                <w:szCs w:val="24"/>
              </w:rPr>
              <w:fldChar w:fldCharType="end"/>
            </w:r>
          </w:p>
        </w:sdtContent>
      </w:sdt>
    </w:sdtContent>
  </w:sdt>
  <w:p w:rsidR="00BB2479" w:rsidRDefault="00BB2479">
    <w:pPr>
      <w:pStyle w:val="Piedepgina"/>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975671"/>
      <w:docPartObj>
        <w:docPartGallery w:val="Page Numbers (Bottom of Page)"/>
        <w:docPartUnique/>
      </w:docPartObj>
    </w:sdtPr>
    <w:sdtContent>
      <w:sdt>
        <w:sdtPr>
          <w:id w:val="1457058854"/>
          <w:docPartObj>
            <w:docPartGallery w:val="Page Numbers (Top of Page)"/>
            <w:docPartUnique/>
          </w:docPartObj>
        </w:sdtPr>
        <w:sdtContent>
          <w:p w:rsidR="00BB2479" w:rsidRDefault="00BB2479">
            <w:pPr>
              <w:pStyle w:val="Piedepgina"/>
              <w:jc w:val="right"/>
            </w:pPr>
            <w:r w:rsidRPr="00DE5F46">
              <w:rPr>
                <w:b/>
                <w:bCs/>
                <w:noProof/>
                <w:szCs w:val="24"/>
              </w:rPr>
              <w:drawing>
                <wp:anchor distT="0" distB="0" distL="114300" distR="114300" simplePos="0" relativeHeight="251760640" behindDoc="1" locked="0" layoutInCell="1" allowOverlap="1" wp14:anchorId="2E4CA66A" wp14:editId="4D990D91">
                  <wp:simplePos x="0" y="0"/>
                  <wp:positionH relativeFrom="column">
                    <wp:posOffset>-66675</wp:posOffset>
                  </wp:positionH>
                  <wp:positionV relativeFrom="paragraph">
                    <wp:posOffset>-409575</wp:posOffset>
                  </wp:positionV>
                  <wp:extent cx="5924550" cy="55245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5F46">
              <w:rPr>
                <w:sz w:val="20"/>
                <w:lang w:val="es-ES"/>
              </w:rPr>
              <w:t xml:space="preserve">Página </w:t>
            </w:r>
            <w:r>
              <w:rPr>
                <w:b/>
                <w:bCs/>
                <w:szCs w:val="24"/>
              </w:rPr>
              <w:t>1</w:t>
            </w:r>
            <w:r w:rsidRPr="00DE5F46">
              <w:rPr>
                <w:sz w:val="20"/>
                <w:lang w:val="es-ES"/>
              </w:rPr>
              <w:t xml:space="preserve"> de </w:t>
            </w:r>
            <w:r>
              <w:rPr>
                <w:b/>
                <w:bCs/>
                <w:szCs w:val="24"/>
              </w:rPr>
              <w:t>3</w:t>
            </w:r>
          </w:p>
        </w:sdtContent>
      </w:sdt>
    </w:sdtContent>
  </w:sdt>
  <w:p w:rsidR="00BB2479" w:rsidRDefault="00BB2479">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0006995"/>
      <w:docPartObj>
        <w:docPartGallery w:val="Page Numbers (Bottom of Page)"/>
        <w:docPartUnique/>
      </w:docPartObj>
    </w:sdtPr>
    <w:sdtContent>
      <w:sdt>
        <w:sdtPr>
          <w:id w:val="350614629"/>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70528" behindDoc="1" locked="0" layoutInCell="1" allowOverlap="1" wp14:anchorId="402319F7" wp14:editId="1DA7E0D0">
                  <wp:simplePos x="0" y="0"/>
                  <wp:positionH relativeFrom="column">
                    <wp:posOffset>-66675</wp:posOffset>
                  </wp:positionH>
                  <wp:positionV relativeFrom="paragraph">
                    <wp:posOffset>-409575</wp:posOffset>
                  </wp:positionV>
                  <wp:extent cx="5924550" cy="55245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2</w:t>
            </w:r>
            <w:r>
              <w:rPr>
                <w:lang w:val="es-ES"/>
              </w:rPr>
              <w:t xml:space="preserve"> de </w:t>
            </w:r>
            <w:r>
              <w:rPr>
                <w:b/>
                <w:bCs/>
                <w:sz w:val="24"/>
                <w:szCs w:val="24"/>
              </w:rPr>
              <w:t>2</w:t>
            </w:r>
          </w:p>
        </w:sdtContent>
      </w:sdt>
    </w:sdtContent>
  </w:sdt>
  <w:p w:rsidR="00BB2479" w:rsidRDefault="00BB2479">
    <w:pPr>
      <w:pStyle w:val="Piedepgina"/>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4168080"/>
      <w:docPartObj>
        <w:docPartGallery w:val="Page Numbers (Bottom of Page)"/>
        <w:docPartUnique/>
      </w:docPartObj>
    </w:sdtPr>
    <w:sdtContent>
      <w:sdt>
        <w:sdtPr>
          <w:id w:val="700673313"/>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4872419"/>
      <w:docPartObj>
        <w:docPartGallery w:val="Page Numbers (Bottom of Page)"/>
        <w:docPartUnique/>
      </w:docPartObj>
    </w:sdtPr>
    <w:sdtContent>
      <w:sdt>
        <w:sdtPr>
          <w:id w:val="2138217105"/>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64736" behindDoc="1" locked="0" layoutInCell="1" allowOverlap="1" wp14:anchorId="3B3A69CD" wp14:editId="4AF9B5BD">
                  <wp:simplePos x="0" y="0"/>
                  <wp:positionH relativeFrom="column">
                    <wp:posOffset>-66675</wp:posOffset>
                  </wp:positionH>
                  <wp:positionV relativeFrom="paragraph">
                    <wp:posOffset>-409575</wp:posOffset>
                  </wp:positionV>
                  <wp:extent cx="5924550" cy="55245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 xml:space="preserve">1 </w:t>
            </w:r>
            <w:r>
              <w:rPr>
                <w:lang w:val="es-ES"/>
              </w:rPr>
              <w:t xml:space="preserve">de </w:t>
            </w:r>
            <w:r>
              <w:rPr>
                <w:b/>
                <w:bCs/>
                <w:sz w:val="24"/>
                <w:szCs w:val="24"/>
              </w:rPr>
              <w:t>2</w:t>
            </w:r>
          </w:p>
        </w:sdtContent>
      </w:sdt>
    </w:sdtContent>
  </w:sdt>
  <w:p w:rsidR="00BB2479" w:rsidRDefault="00BB2479">
    <w:pPr>
      <w:pStyle w:val="Piedepgina"/>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3641970"/>
      <w:docPartObj>
        <w:docPartGallery w:val="Page Numbers (Bottom of Page)"/>
        <w:docPartUnique/>
      </w:docPartObj>
    </w:sdtPr>
    <w:sdtContent>
      <w:sdt>
        <w:sdtPr>
          <w:id w:val="1138219333"/>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8259047"/>
      <w:docPartObj>
        <w:docPartGallery w:val="Page Numbers (Bottom of Page)"/>
        <w:docPartUnique/>
      </w:docPartObj>
    </w:sdtPr>
    <w:sdtContent>
      <w:sdt>
        <w:sdtPr>
          <w:id w:val="1234663249"/>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768832" behindDoc="1" locked="0" layoutInCell="1" allowOverlap="1" wp14:anchorId="5F38A7A9" wp14:editId="1B84E679">
                  <wp:simplePos x="0" y="0"/>
                  <wp:positionH relativeFrom="column">
                    <wp:posOffset>-66675</wp:posOffset>
                  </wp:positionH>
                  <wp:positionV relativeFrom="paragraph">
                    <wp:posOffset>-409575</wp:posOffset>
                  </wp:positionV>
                  <wp:extent cx="5924550" cy="55245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2683102"/>
      <w:docPartObj>
        <w:docPartGallery w:val="Page Numbers (Bottom of Page)"/>
        <w:docPartUnique/>
      </w:docPartObj>
    </w:sdtPr>
    <w:sdtContent>
      <w:sdt>
        <w:sdtPr>
          <w:id w:val="1676458393"/>
          <w:docPartObj>
            <w:docPartGallery w:val="Page Numbers (Top of Page)"/>
            <w:docPartUnique/>
          </w:docPartObj>
        </w:sdtPr>
        <w:sdtContent>
          <w:p w:rsidR="00BB2479" w:rsidRDefault="00BB2479">
            <w:pPr>
              <w:pStyle w:val="Piedepgina"/>
              <w:jc w:val="right"/>
            </w:pPr>
            <w:r w:rsidRPr="000305EF">
              <w:rPr>
                <w:sz w:val="20"/>
                <w:lang w:val="es-ES"/>
              </w:rPr>
              <w:t xml:space="preserve">Página </w:t>
            </w:r>
            <w:r w:rsidRPr="000305EF">
              <w:rPr>
                <w:b/>
                <w:bCs/>
                <w:szCs w:val="24"/>
              </w:rPr>
              <w:fldChar w:fldCharType="begin"/>
            </w:r>
            <w:r w:rsidRPr="000305EF">
              <w:rPr>
                <w:b/>
                <w:bCs/>
                <w:sz w:val="20"/>
              </w:rPr>
              <w:instrText>PAGE</w:instrText>
            </w:r>
            <w:r w:rsidRPr="000305EF">
              <w:rPr>
                <w:b/>
                <w:bCs/>
                <w:szCs w:val="24"/>
              </w:rPr>
              <w:fldChar w:fldCharType="separate"/>
            </w:r>
            <w:r>
              <w:rPr>
                <w:b/>
                <w:bCs/>
                <w:noProof/>
                <w:sz w:val="20"/>
              </w:rPr>
              <w:t>2</w:t>
            </w:r>
            <w:r w:rsidRPr="000305EF">
              <w:rPr>
                <w:b/>
                <w:bCs/>
                <w:szCs w:val="24"/>
              </w:rPr>
              <w:fldChar w:fldCharType="end"/>
            </w:r>
            <w:r w:rsidRPr="000305EF">
              <w:rPr>
                <w:sz w:val="20"/>
                <w:lang w:val="es-ES"/>
              </w:rPr>
              <w:t xml:space="preserve"> de </w:t>
            </w:r>
            <w:r w:rsidRPr="000305EF">
              <w:rPr>
                <w:b/>
                <w:bCs/>
                <w:szCs w:val="24"/>
              </w:rPr>
              <w:fldChar w:fldCharType="begin"/>
            </w:r>
            <w:r w:rsidRPr="000305EF">
              <w:rPr>
                <w:b/>
                <w:bCs/>
                <w:sz w:val="20"/>
              </w:rPr>
              <w:instrText>NUMPAGES</w:instrText>
            </w:r>
            <w:r w:rsidRPr="000305EF">
              <w:rPr>
                <w:b/>
                <w:bCs/>
                <w:szCs w:val="24"/>
              </w:rPr>
              <w:fldChar w:fldCharType="separate"/>
            </w:r>
            <w:r>
              <w:rPr>
                <w:b/>
                <w:bCs/>
                <w:noProof/>
                <w:sz w:val="20"/>
              </w:rPr>
              <w:t>3</w:t>
            </w:r>
            <w:r w:rsidRPr="000305EF">
              <w:rPr>
                <w:b/>
                <w:bCs/>
                <w:szCs w:val="24"/>
              </w:rPr>
              <w:fldChar w:fldCharType="end"/>
            </w:r>
          </w:p>
        </w:sdtContent>
      </w:sdt>
    </w:sdtContent>
  </w:sdt>
  <w:p w:rsidR="00BB2479" w:rsidRDefault="00BB2479">
    <w:pPr>
      <w:pStyle w:val="Piedepgina"/>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3587714"/>
      <w:docPartObj>
        <w:docPartGallery w:val="Page Numbers (Bottom of Page)"/>
        <w:docPartUnique/>
      </w:docPartObj>
    </w:sdtPr>
    <w:sdtContent>
      <w:sdt>
        <w:sdtPr>
          <w:id w:val="727109391"/>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5443739"/>
      <w:docPartObj>
        <w:docPartGallery w:val="Page Numbers (Bottom of Page)"/>
        <w:docPartUnique/>
      </w:docPartObj>
    </w:sdtPr>
    <w:sdtContent>
      <w:sdt>
        <w:sdtPr>
          <w:id w:val="-1183126637"/>
          <w:docPartObj>
            <w:docPartGallery w:val="Page Numbers (Top of Page)"/>
            <w:docPartUnique/>
          </w:docPartObj>
        </w:sdtPr>
        <w:sdtContent>
          <w:p w:rsidR="00BB2479" w:rsidRDefault="00BB2479">
            <w:pPr>
              <w:pStyle w:val="Piedepgina"/>
              <w:jc w:val="right"/>
            </w:pPr>
            <w:r w:rsidRPr="000305EF">
              <w:rPr>
                <w:sz w:val="20"/>
                <w:lang w:val="es-ES"/>
              </w:rPr>
              <w:t xml:space="preserve">Página </w:t>
            </w:r>
            <w:r w:rsidRPr="000305EF">
              <w:rPr>
                <w:b/>
                <w:bCs/>
                <w:szCs w:val="24"/>
              </w:rPr>
              <w:fldChar w:fldCharType="begin"/>
            </w:r>
            <w:r w:rsidRPr="000305EF">
              <w:rPr>
                <w:b/>
                <w:bCs/>
                <w:sz w:val="20"/>
              </w:rPr>
              <w:instrText>PAGE</w:instrText>
            </w:r>
            <w:r w:rsidRPr="000305EF">
              <w:rPr>
                <w:b/>
                <w:bCs/>
                <w:szCs w:val="24"/>
              </w:rPr>
              <w:fldChar w:fldCharType="separate"/>
            </w:r>
            <w:r>
              <w:rPr>
                <w:b/>
                <w:bCs/>
                <w:noProof/>
                <w:sz w:val="20"/>
              </w:rPr>
              <w:t>2</w:t>
            </w:r>
            <w:r w:rsidRPr="000305EF">
              <w:rPr>
                <w:b/>
                <w:bCs/>
                <w:szCs w:val="24"/>
              </w:rPr>
              <w:fldChar w:fldCharType="end"/>
            </w:r>
            <w:r w:rsidRPr="000305EF">
              <w:rPr>
                <w:sz w:val="20"/>
                <w:lang w:val="es-ES"/>
              </w:rPr>
              <w:t xml:space="preserve"> de </w:t>
            </w:r>
            <w:r w:rsidRPr="000305EF">
              <w:rPr>
                <w:b/>
                <w:bCs/>
                <w:szCs w:val="24"/>
              </w:rPr>
              <w:fldChar w:fldCharType="begin"/>
            </w:r>
            <w:r w:rsidRPr="000305EF">
              <w:rPr>
                <w:b/>
                <w:bCs/>
                <w:sz w:val="20"/>
              </w:rPr>
              <w:instrText>NUMPAGES</w:instrText>
            </w:r>
            <w:r w:rsidRPr="000305EF">
              <w:rPr>
                <w:b/>
                <w:bCs/>
                <w:szCs w:val="24"/>
              </w:rPr>
              <w:fldChar w:fldCharType="separate"/>
            </w:r>
            <w:r>
              <w:rPr>
                <w:b/>
                <w:bCs/>
                <w:noProof/>
                <w:sz w:val="20"/>
              </w:rPr>
              <w:t>3</w:t>
            </w:r>
            <w:r w:rsidRPr="000305EF">
              <w:rPr>
                <w:b/>
                <w:bCs/>
                <w:szCs w:val="24"/>
              </w:rPr>
              <w:fldChar w:fldCharType="end"/>
            </w:r>
          </w:p>
        </w:sdtContent>
      </w:sdt>
    </w:sdtContent>
  </w:sdt>
  <w:p w:rsidR="00BB2479" w:rsidRDefault="00BB2479">
    <w:pPr>
      <w:pStyle w:val="Piedepgina"/>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8936280"/>
      <w:docPartObj>
        <w:docPartGallery w:val="Page Numbers (Bottom of Page)"/>
        <w:docPartUnique/>
      </w:docPartObj>
    </w:sdtPr>
    <w:sdtContent>
      <w:sdt>
        <w:sdtPr>
          <w:id w:val="-391885867"/>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7956474"/>
      <w:docPartObj>
        <w:docPartGallery w:val="Page Numbers (Bottom of Page)"/>
        <w:docPartUnique/>
      </w:docPartObj>
    </w:sdtPr>
    <w:sdtContent>
      <w:sdt>
        <w:sdtPr>
          <w:id w:val="-1916311643"/>
          <w:docPartObj>
            <w:docPartGallery w:val="Page Numbers (Top of Page)"/>
            <w:docPartUnique/>
          </w:docPartObj>
        </w:sdtPr>
        <w:sdtContent>
          <w:p w:rsidR="00BB2479" w:rsidRDefault="00BB2479">
            <w:pPr>
              <w:pStyle w:val="Piedepgina"/>
              <w:jc w:val="right"/>
            </w:pPr>
            <w:r w:rsidRPr="000305EF">
              <w:rPr>
                <w:sz w:val="20"/>
                <w:lang w:val="es-ES"/>
              </w:rPr>
              <w:t xml:space="preserve">Página </w:t>
            </w:r>
            <w:r w:rsidRPr="000305EF">
              <w:rPr>
                <w:b/>
                <w:bCs/>
                <w:szCs w:val="24"/>
              </w:rPr>
              <w:fldChar w:fldCharType="begin"/>
            </w:r>
            <w:r w:rsidRPr="000305EF">
              <w:rPr>
                <w:b/>
                <w:bCs/>
                <w:sz w:val="20"/>
              </w:rPr>
              <w:instrText>PAGE</w:instrText>
            </w:r>
            <w:r w:rsidRPr="000305EF">
              <w:rPr>
                <w:b/>
                <w:bCs/>
                <w:szCs w:val="24"/>
              </w:rPr>
              <w:fldChar w:fldCharType="separate"/>
            </w:r>
            <w:r>
              <w:rPr>
                <w:b/>
                <w:bCs/>
                <w:noProof/>
                <w:sz w:val="20"/>
              </w:rPr>
              <w:t>2</w:t>
            </w:r>
            <w:r w:rsidRPr="000305EF">
              <w:rPr>
                <w:b/>
                <w:bCs/>
                <w:szCs w:val="24"/>
              </w:rPr>
              <w:fldChar w:fldCharType="end"/>
            </w:r>
            <w:r w:rsidRPr="000305EF">
              <w:rPr>
                <w:sz w:val="20"/>
                <w:lang w:val="es-ES"/>
              </w:rPr>
              <w:t xml:space="preserve"> de </w:t>
            </w:r>
            <w:r w:rsidRPr="000305EF">
              <w:rPr>
                <w:b/>
                <w:bCs/>
                <w:szCs w:val="24"/>
              </w:rPr>
              <w:fldChar w:fldCharType="begin"/>
            </w:r>
            <w:r w:rsidRPr="000305EF">
              <w:rPr>
                <w:b/>
                <w:bCs/>
                <w:sz w:val="20"/>
              </w:rPr>
              <w:instrText>NUMPAGES</w:instrText>
            </w:r>
            <w:r w:rsidRPr="000305EF">
              <w:rPr>
                <w:b/>
                <w:bCs/>
                <w:szCs w:val="24"/>
              </w:rPr>
              <w:fldChar w:fldCharType="separate"/>
            </w:r>
            <w:r>
              <w:rPr>
                <w:b/>
                <w:bCs/>
                <w:noProof/>
                <w:sz w:val="20"/>
              </w:rPr>
              <w:t>3</w:t>
            </w:r>
            <w:r w:rsidRPr="000305EF">
              <w:rPr>
                <w:b/>
                <w:bCs/>
                <w:szCs w:val="24"/>
              </w:rPr>
              <w:fldChar w:fldCharType="end"/>
            </w:r>
          </w:p>
        </w:sdtContent>
      </w:sdt>
    </w:sdtContent>
  </w:sdt>
  <w:p w:rsidR="00BB2479" w:rsidRDefault="00BB2479">
    <w:pPr>
      <w:pStyle w:val="Piedepgina"/>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7337462"/>
      <w:docPartObj>
        <w:docPartGallery w:val="Page Numbers (Bottom of Page)"/>
        <w:docPartUnique/>
      </w:docPartObj>
    </w:sdtPr>
    <w:sdtContent>
      <w:sdt>
        <w:sdtPr>
          <w:id w:val="-847332982"/>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7624619"/>
      <w:docPartObj>
        <w:docPartGallery w:val="Page Numbers (Bottom of Page)"/>
        <w:docPartUnique/>
      </w:docPartObj>
    </w:sdtPr>
    <w:sdtContent>
      <w:sdt>
        <w:sdtPr>
          <w:id w:val="184797961"/>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3</w:t>
            </w:r>
            <w:r>
              <w:rPr>
                <w:b/>
                <w:bCs/>
                <w:sz w:val="24"/>
                <w:szCs w:val="24"/>
              </w:rPr>
              <w:fldChar w:fldCharType="end"/>
            </w:r>
          </w:p>
        </w:sdtContent>
      </w:sdt>
    </w:sdtContent>
  </w:sdt>
  <w:p w:rsidR="00BB2479" w:rsidRDefault="00BB2479">
    <w:pPr>
      <w:pStyle w:val="Piedepgina"/>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6783013"/>
      <w:docPartObj>
        <w:docPartGallery w:val="Page Numbers (Bottom of Page)"/>
        <w:docPartUnique/>
      </w:docPartObj>
    </w:sdtPr>
    <w:sdtContent>
      <w:sdt>
        <w:sdtPr>
          <w:id w:val="2142998207"/>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2</w:t>
            </w:r>
            <w:r w:rsidRPr="00C72686">
              <w:rPr>
                <w:b/>
                <w:bCs/>
                <w:szCs w:val="24"/>
              </w:rPr>
              <w:fldChar w:fldCharType="end"/>
            </w:r>
          </w:p>
        </w:sdtContent>
      </w:sdt>
    </w:sdtContent>
  </w:sdt>
  <w:p w:rsidR="00BB2479" w:rsidRDefault="00BB2479">
    <w:pPr>
      <w:pStyle w:val="Piedepgina"/>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1820150060"/>
      <w:docPartObj>
        <w:docPartGallery w:val="Page Numbers (Bottom of Page)"/>
        <w:docPartUnique/>
      </w:docPartObj>
    </w:sdtPr>
    <w:sdtContent>
      <w:sdt>
        <w:sdtPr>
          <w:rPr>
            <w:sz w:val="20"/>
          </w:rPr>
          <w:id w:val="-1511674785"/>
          <w:docPartObj>
            <w:docPartGallery w:val="Page Numbers (Top of Page)"/>
            <w:docPartUnique/>
          </w:docPartObj>
        </w:sdtPr>
        <w:sdtContent>
          <w:p w:rsidR="00BB2479" w:rsidRPr="00FD015F" w:rsidRDefault="00BB2479">
            <w:pPr>
              <w:pStyle w:val="Piedepgina"/>
              <w:jc w:val="right"/>
              <w:rPr>
                <w:sz w:val="20"/>
              </w:rPr>
            </w:pPr>
            <w:r w:rsidRPr="00FD015F">
              <w:rPr>
                <w:sz w:val="20"/>
                <w:lang w:val="es-ES"/>
              </w:rPr>
              <w:t xml:space="preserve">Página </w:t>
            </w:r>
            <w:r w:rsidRPr="00FD015F">
              <w:rPr>
                <w:b/>
                <w:bCs/>
                <w:sz w:val="20"/>
              </w:rPr>
              <w:t>1</w:t>
            </w:r>
            <w:r w:rsidRPr="00FD015F">
              <w:rPr>
                <w:sz w:val="20"/>
                <w:lang w:val="es-ES"/>
              </w:rPr>
              <w:t xml:space="preserve"> de </w:t>
            </w:r>
            <w:r w:rsidRPr="00FD015F">
              <w:rPr>
                <w:b/>
                <w:bCs/>
                <w:sz w:val="20"/>
              </w:rPr>
              <w:t>2</w:t>
            </w:r>
          </w:p>
        </w:sdtContent>
      </w:sdt>
    </w:sdtContent>
  </w:sdt>
  <w:p w:rsidR="00BB2479" w:rsidRDefault="00BB2479">
    <w:pPr>
      <w:pStyle w:val="Piedepgina"/>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6834891"/>
      <w:docPartObj>
        <w:docPartGallery w:val="Page Numbers (Bottom of Page)"/>
        <w:docPartUnique/>
      </w:docPartObj>
    </w:sdtPr>
    <w:sdtContent>
      <w:sdt>
        <w:sdtPr>
          <w:id w:val="-2135473159"/>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2</w:t>
            </w:r>
            <w:r w:rsidRPr="00C72686">
              <w:rPr>
                <w:b/>
                <w:bCs/>
                <w:szCs w:val="24"/>
              </w:rPr>
              <w:fldChar w:fldCharType="end"/>
            </w:r>
          </w:p>
        </w:sdtContent>
      </w:sdt>
    </w:sdtContent>
  </w:sdt>
  <w:p w:rsidR="00BB2479" w:rsidRDefault="00BB2479">
    <w:pPr>
      <w:pStyle w:val="Piedepgina"/>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216666752"/>
      <w:docPartObj>
        <w:docPartGallery w:val="Page Numbers (Bottom of Page)"/>
        <w:docPartUnique/>
      </w:docPartObj>
    </w:sdtPr>
    <w:sdtContent>
      <w:sdt>
        <w:sdtPr>
          <w:rPr>
            <w:sz w:val="20"/>
          </w:rPr>
          <w:id w:val="-1301224163"/>
          <w:docPartObj>
            <w:docPartGallery w:val="Page Numbers (Top of Page)"/>
            <w:docPartUnique/>
          </w:docPartObj>
        </w:sdtPr>
        <w:sdtContent>
          <w:p w:rsidR="00BB2479" w:rsidRPr="00D474B4" w:rsidRDefault="00BB2479">
            <w:pPr>
              <w:pStyle w:val="Piedepgina"/>
              <w:jc w:val="right"/>
              <w:rPr>
                <w:sz w:val="20"/>
              </w:rPr>
            </w:pPr>
            <w:r w:rsidRPr="00D474B4">
              <w:rPr>
                <w:sz w:val="20"/>
                <w:lang w:val="es-ES"/>
              </w:rPr>
              <w:t xml:space="preserve">Página </w:t>
            </w:r>
            <w:r w:rsidRPr="00D474B4">
              <w:rPr>
                <w:b/>
                <w:bCs/>
                <w:sz w:val="20"/>
              </w:rPr>
              <w:t>1</w:t>
            </w:r>
            <w:r w:rsidRPr="00D474B4">
              <w:rPr>
                <w:sz w:val="20"/>
                <w:lang w:val="es-ES"/>
              </w:rPr>
              <w:t xml:space="preserve"> de </w:t>
            </w:r>
            <w:r w:rsidRPr="00D474B4">
              <w:rPr>
                <w:b/>
                <w:bCs/>
                <w:sz w:val="20"/>
              </w:rPr>
              <w:t>2</w:t>
            </w:r>
          </w:p>
        </w:sdtContent>
      </w:sdt>
    </w:sdtContent>
  </w:sdt>
  <w:p w:rsidR="00BB2479" w:rsidRDefault="00BB2479">
    <w:pPr>
      <w:pStyle w:val="Piedepgina"/>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9708225"/>
      <w:docPartObj>
        <w:docPartGallery w:val="Page Numbers (Bottom of Page)"/>
        <w:docPartUnique/>
      </w:docPartObj>
    </w:sdtPr>
    <w:sdtContent>
      <w:sdt>
        <w:sdtPr>
          <w:id w:val="-2037419072"/>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1</w:t>
            </w:r>
            <w:r w:rsidRPr="00C72686">
              <w:rPr>
                <w:b/>
                <w:bCs/>
                <w:szCs w:val="24"/>
              </w:rPr>
              <w:fldChar w:fldCharType="end"/>
            </w:r>
          </w:p>
        </w:sdtContent>
      </w:sdt>
    </w:sdtContent>
  </w:sdt>
  <w:p w:rsidR="00BB2479" w:rsidRDefault="00BB2479">
    <w:pPr>
      <w:pStyle w:val="Piedepgina"/>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388874861"/>
      <w:docPartObj>
        <w:docPartGallery w:val="Page Numbers (Bottom of Page)"/>
        <w:docPartUnique/>
      </w:docPartObj>
    </w:sdtPr>
    <w:sdtContent>
      <w:sdt>
        <w:sdtPr>
          <w:rPr>
            <w:sz w:val="20"/>
          </w:rPr>
          <w:id w:val="-1868278810"/>
          <w:docPartObj>
            <w:docPartGallery w:val="Page Numbers (Top of Page)"/>
            <w:docPartUnique/>
          </w:docPartObj>
        </w:sdtPr>
        <w:sdtContent>
          <w:p w:rsidR="00BB2479" w:rsidRPr="00D474B4" w:rsidRDefault="00BB2479">
            <w:pPr>
              <w:pStyle w:val="Piedepgina"/>
              <w:jc w:val="right"/>
              <w:rPr>
                <w:sz w:val="20"/>
              </w:rPr>
            </w:pPr>
            <w:r w:rsidRPr="00D474B4">
              <w:rPr>
                <w:sz w:val="20"/>
                <w:lang w:val="es-ES"/>
              </w:rPr>
              <w:t xml:space="preserve">Página </w:t>
            </w:r>
            <w:r w:rsidRPr="00D474B4">
              <w:rPr>
                <w:b/>
                <w:bCs/>
                <w:sz w:val="20"/>
              </w:rPr>
              <w:t>1</w:t>
            </w:r>
            <w:r w:rsidRPr="00D474B4">
              <w:rPr>
                <w:sz w:val="20"/>
                <w:lang w:val="es-ES"/>
              </w:rPr>
              <w:t xml:space="preserve"> de </w:t>
            </w:r>
            <w:r w:rsidRPr="00D474B4">
              <w:rPr>
                <w:b/>
                <w:bCs/>
                <w:sz w:val="20"/>
              </w:rPr>
              <w:t>1</w:t>
            </w:r>
          </w:p>
        </w:sdtContent>
      </w:sdt>
    </w:sdtContent>
  </w:sdt>
  <w:p w:rsidR="00BB2479" w:rsidRDefault="00BB2479">
    <w:pPr>
      <w:pStyle w:val="Piedepgina"/>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5965723"/>
      <w:docPartObj>
        <w:docPartGallery w:val="Page Numbers (Bottom of Page)"/>
        <w:docPartUnique/>
      </w:docPartObj>
    </w:sdtPr>
    <w:sdtContent>
      <w:sdt>
        <w:sdtPr>
          <w:id w:val="859548245"/>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2</w:t>
            </w:r>
            <w:r w:rsidRPr="00C72686">
              <w:rPr>
                <w:b/>
                <w:bCs/>
                <w:szCs w:val="24"/>
              </w:rPr>
              <w:fldChar w:fldCharType="end"/>
            </w:r>
          </w:p>
        </w:sdtContent>
      </w:sdt>
    </w:sdtContent>
  </w:sdt>
  <w:p w:rsidR="00BB2479" w:rsidRDefault="00BB2479">
    <w:pPr>
      <w:pStyle w:val="Piedepgina"/>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570878551"/>
      <w:docPartObj>
        <w:docPartGallery w:val="Page Numbers (Bottom of Page)"/>
        <w:docPartUnique/>
      </w:docPartObj>
    </w:sdtPr>
    <w:sdtContent>
      <w:sdt>
        <w:sdtPr>
          <w:rPr>
            <w:sz w:val="20"/>
          </w:rPr>
          <w:id w:val="859016370"/>
          <w:docPartObj>
            <w:docPartGallery w:val="Page Numbers (Top of Page)"/>
            <w:docPartUnique/>
          </w:docPartObj>
        </w:sdtPr>
        <w:sdtContent>
          <w:p w:rsidR="00BB2479" w:rsidRPr="00D474B4" w:rsidRDefault="00BB2479">
            <w:pPr>
              <w:pStyle w:val="Piedepgina"/>
              <w:jc w:val="right"/>
              <w:rPr>
                <w:sz w:val="20"/>
              </w:rPr>
            </w:pPr>
            <w:r w:rsidRPr="00D474B4">
              <w:rPr>
                <w:sz w:val="20"/>
                <w:lang w:val="es-ES"/>
              </w:rPr>
              <w:t xml:space="preserve">Página </w:t>
            </w:r>
            <w:r w:rsidRPr="00D474B4">
              <w:rPr>
                <w:b/>
                <w:bCs/>
                <w:sz w:val="20"/>
              </w:rPr>
              <w:t>1</w:t>
            </w:r>
            <w:r w:rsidRPr="00D474B4">
              <w:rPr>
                <w:sz w:val="20"/>
                <w:lang w:val="es-ES"/>
              </w:rPr>
              <w:t xml:space="preserve"> de </w:t>
            </w:r>
            <w:r w:rsidRPr="00D474B4">
              <w:rPr>
                <w:b/>
                <w:bCs/>
                <w:sz w:val="20"/>
              </w:rPr>
              <w:t>2</w:t>
            </w:r>
          </w:p>
        </w:sdtContent>
      </w:sdt>
    </w:sdtContent>
  </w:sdt>
  <w:p w:rsidR="00BB2479" w:rsidRDefault="00BB2479">
    <w:pPr>
      <w:pStyle w:val="Piedepgina"/>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314599"/>
      <w:docPartObj>
        <w:docPartGallery w:val="Page Numbers (Bottom of Page)"/>
        <w:docPartUnique/>
      </w:docPartObj>
    </w:sdtPr>
    <w:sdtContent>
      <w:sdt>
        <w:sdtPr>
          <w:id w:val="250097387"/>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2</w:t>
            </w:r>
            <w:r w:rsidRPr="00C72686">
              <w:rPr>
                <w:b/>
                <w:bCs/>
                <w:szCs w:val="24"/>
              </w:rPr>
              <w:fldChar w:fldCharType="end"/>
            </w:r>
          </w:p>
        </w:sdtContent>
      </w:sdt>
    </w:sdtContent>
  </w:sdt>
  <w:p w:rsidR="00BB2479" w:rsidRDefault="00BB2479">
    <w:pPr>
      <w:pStyle w:val="Piedepgina"/>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4261314"/>
      <w:docPartObj>
        <w:docPartGallery w:val="Page Numbers (Bottom of Page)"/>
        <w:docPartUnique/>
      </w:docPartObj>
    </w:sdtPr>
    <w:sdtEndPr>
      <w:rPr>
        <w:sz w:val="20"/>
      </w:rPr>
    </w:sdtEndPr>
    <w:sdtContent>
      <w:sdt>
        <w:sdtPr>
          <w:rPr>
            <w:sz w:val="20"/>
          </w:rPr>
          <w:id w:val="1182405355"/>
          <w:docPartObj>
            <w:docPartGallery w:val="Page Numbers (Top of Page)"/>
            <w:docPartUnique/>
          </w:docPartObj>
        </w:sdtPr>
        <w:sdtContent>
          <w:p w:rsidR="00BB2479" w:rsidRPr="007474A1" w:rsidRDefault="00BB2479">
            <w:pPr>
              <w:pStyle w:val="Piedepgina"/>
              <w:jc w:val="right"/>
              <w:rPr>
                <w:sz w:val="20"/>
              </w:rPr>
            </w:pPr>
            <w:r w:rsidRPr="007474A1">
              <w:rPr>
                <w:sz w:val="20"/>
                <w:lang w:val="es-ES"/>
              </w:rPr>
              <w:t xml:space="preserve">Página </w:t>
            </w:r>
            <w:r w:rsidRPr="007474A1">
              <w:rPr>
                <w:b/>
                <w:bCs/>
                <w:sz w:val="20"/>
              </w:rPr>
              <w:t>1</w:t>
            </w:r>
            <w:r w:rsidRPr="007474A1">
              <w:rPr>
                <w:sz w:val="20"/>
                <w:lang w:val="es-ES"/>
              </w:rPr>
              <w:t xml:space="preserve"> de </w:t>
            </w:r>
            <w:r w:rsidRPr="007474A1">
              <w:rPr>
                <w:b/>
                <w:bCs/>
                <w:sz w:val="20"/>
              </w:rPr>
              <w:t>2</w:t>
            </w:r>
          </w:p>
        </w:sdtContent>
      </w:sdt>
    </w:sdtContent>
  </w:sdt>
  <w:p w:rsidR="00BB2479" w:rsidRDefault="00BB2479">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9430723"/>
      <w:docPartObj>
        <w:docPartGallery w:val="Page Numbers (Bottom of Page)"/>
        <w:docPartUnique/>
      </w:docPartObj>
    </w:sdtPr>
    <w:sdtContent>
      <w:sdt>
        <w:sdtPr>
          <w:id w:val="1638993862"/>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674624" behindDoc="1" locked="0" layoutInCell="1" allowOverlap="1" wp14:anchorId="7B111CA1" wp14:editId="5A8458AE">
                  <wp:simplePos x="0" y="0"/>
                  <wp:positionH relativeFrom="column">
                    <wp:posOffset>-66675</wp:posOffset>
                  </wp:positionH>
                  <wp:positionV relativeFrom="paragraph">
                    <wp:posOffset>-409575</wp:posOffset>
                  </wp:positionV>
                  <wp:extent cx="5924550" cy="55245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2</w:t>
            </w:r>
            <w:r>
              <w:rPr>
                <w:lang w:val="es-ES"/>
              </w:rPr>
              <w:t xml:space="preserve"> de </w:t>
            </w:r>
            <w:r>
              <w:rPr>
                <w:b/>
                <w:bCs/>
                <w:sz w:val="24"/>
                <w:szCs w:val="24"/>
              </w:rPr>
              <w:t>3</w:t>
            </w:r>
          </w:p>
        </w:sdtContent>
      </w:sdt>
    </w:sdtContent>
  </w:sdt>
  <w:p w:rsidR="00BB2479" w:rsidRDefault="00BB2479">
    <w:pPr>
      <w:pStyle w:val="Piedepgina"/>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0028571"/>
      <w:docPartObj>
        <w:docPartGallery w:val="Page Numbers (Bottom of Page)"/>
        <w:docPartUnique/>
      </w:docPartObj>
    </w:sdtPr>
    <w:sdtContent>
      <w:sdt>
        <w:sdtPr>
          <w:id w:val="-1600868804"/>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2</w:t>
            </w:r>
            <w:r w:rsidRPr="00C72686">
              <w:rPr>
                <w:b/>
                <w:bCs/>
                <w:szCs w:val="24"/>
              </w:rPr>
              <w:fldChar w:fldCharType="end"/>
            </w:r>
          </w:p>
        </w:sdtContent>
      </w:sdt>
    </w:sdtContent>
  </w:sdt>
  <w:p w:rsidR="00BB2479" w:rsidRDefault="00BB2479">
    <w:pPr>
      <w:pStyle w:val="Piedepgina"/>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7549331"/>
      <w:docPartObj>
        <w:docPartGallery w:val="Page Numbers (Bottom of Page)"/>
        <w:docPartUnique/>
      </w:docPartObj>
    </w:sdtPr>
    <w:sdtContent>
      <w:sdt>
        <w:sdtPr>
          <w:id w:val="416295437"/>
          <w:docPartObj>
            <w:docPartGallery w:val="Page Numbers (Top of Page)"/>
            <w:docPartUnique/>
          </w:docPartObj>
        </w:sdtPr>
        <w:sdtContent>
          <w:p w:rsidR="00BB2479" w:rsidRDefault="00BB2479">
            <w:pPr>
              <w:pStyle w:val="Piedepgina"/>
              <w:jc w:val="right"/>
            </w:pPr>
            <w:r w:rsidRPr="007474A1">
              <w:rPr>
                <w:sz w:val="20"/>
                <w:lang w:val="es-ES"/>
              </w:rPr>
              <w:t xml:space="preserve">Página </w:t>
            </w:r>
            <w:r w:rsidRPr="007474A1">
              <w:rPr>
                <w:b/>
                <w:bCs/>
                <w:sz w:val="20"/>
              </w:rPr>
              <w:t>1</w:t>
            </w:r>
            <w:r w:rsidRPr="007474A1">
              <w:rPr>
                <w:sz w:val="20"/>
                <w:lang w:val="es-ES"/>
              </w:rPr>
              <w:t xml:space="preserve"> de </w:t>
            </w:r>
            <w:r w:rsidRPr="007474A1">
              <w:rPr>
                <w:b/>
                <w:bCs/>
                <w:sz w:val="20"/>
              </w:rPr>
              <w:t>2</w:t>
            </w:r>
          </w:p>
        </w:sdtContent>
      </w:sdt>
    </w:sdtContent>
  </w:sdt>
  <w:p w:rsidR="00BB2479" w:rsidRDefault="00BB2479">
    <w:pPr>
      <w:pStyle w:val="Piedepgina"/>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8639783"/>
      <w:docPartObj>
        <w:docPartGallery w:val="Page Numbers (Bottom of Page)"/>
        <w:docPartUnique/>
      </w:docPartObj>
    </w:sdtPr>
    <w:sdtContent>
      <w:sdt>
        <w:sdtPr>
          <w:id w:val="-1924406178"/>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2</w:t>
            </w:r>
            <w:r w:rsidRPr="00C72686">
              <w:rPr>
                <w:b/>
                <w:bCs/>
                <w:szCs w:val="24"/>
              </w:rPr>
              <w:fldChar w:fldCharType="end"/>
            </w:r>
          </w:p>
        </w:sdtContent>
      </w:sdt>
    </w:sdtContent>
  </w:sdt>
  <w:p w:rsidR="00BB2479" w:rsidRDefault="00BB2479">
    <w:pPr>
      <w:pStyle w:val="Piedepgina"/>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1176997959"/>
      <w:docPartObj>
        <w:docPartGallery w:val="Page Numbers (Bottom of Page)"/>
        <w:docPartUnique/>
      </w:docPartObj>
    </w:sdtPr>
    <w:sdtContent>
      <w:sdt>
        <w:sdtPr>
          <w:rPr>
            <w:sz w:val="20"/>
          </w:rPr>
          <w:id w:val="1181079030"/>
          <w:docPartObj>
            <w:docPartGallery w:val="Page Numbers (Top of Page)"/>
            <w:docPartUnique/>
          </w:docPartObj>
        </w:sdtPr>
        <w:sdtContent>
          <w:p w:rsidR="00BB2479" w:rsidRPr="00585AB4" w:rsidRDefault="00BB2479">
            <w:pPr>
              <w:pStyle w:val="Piedepgina"/>
              <w:jc w:val="right"/>
              <w:rPr>
                <w:sz w:val="20"/>
              </w:rPr>
            </w:pPr>
            <w:r w:rsidRPr="00585AB4">
              <w:rPr>
                <w:sz w:val="20"/>
                <w:lang w:val="es-ES"/>
              </w:rPr>
              <w:t xml:space="preserve">Página </w:t>
            </w:r>
            <w:r w:rsidRPr="00585AB4">
              <w:rPr>
                <w:b/>
                <w:bCs/>
                <w:sz w:val="20"/>
              </w:rPr>
              <w:t>1</w:t>
            </w:r>
            <w:r w:rsidRPr="00585AB4">
              <w:rPr>
                <w:sz w:val="20"/>
                <w:lang w:val="es-ES"/>
              </w:rPr>
              <w:t xml:space="preserve"> de </w:t>
            </w:r>
            <w:r w:rsidRPr="00585AB4">
              <w:rPr>
                <w:b/>
                <w:bCs/>
                <w:sz w:val="20"/>
              </w:rPr>
              <w:t>2</w:t>
            </w:r>
          </w:p>
        </w:sdtContent>
      </w:sdt>
    </w:sdtContent>
  </w:sdt>
  <w:p w:rsidR="00BB2479" w:rsidRDefault="00BB2479">
    <w:pPr>
      <w:pStyle w:val="Piedepgina"/>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2950440"/>
      <w:docPartObj>
        <w:docPartGallery w:val="Page Numbers (Bottom of Page)"/>
        <w:docPartUnique/>
      </w:docPartObj>
    </w:sdtPr>
    <w:sdtContent>
      <w:sdt>
        <w:sdtPr>
          <w:id w:val="-46839526"/>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2</w:t>
            </w:r>
            <w:r w:rsidRPr="00C72686">
              <w:rPr>
                <w:b/>
                <w:bCs/>
                <w:szCs w:val="24"/>
              </w:rPr>
              <w:fldChar w:fldCharType="end"/>
            </w:r>
          </w:p>
        </w:sdtContent>
      </w:sdt>
    </w:sdtContent>
  </w:sdt>
  <w:p w:rsidR="00BB2479" w:rsidRDefault="00BB2479">
    <w:pPr>
      <w:pStyle w:val="Piedepgina"/>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4458009"/>
      <w:docPartObj>
        <w:docPartGallery w:val="Page Numbers (Bottom of Page)"/>
        <w:docPartUnique/>
      </w:docPartObj>
    </w:sdtPr>
    <w:sdtContent>
      <w:sdt>
        <w:sdtPr>
          <w:id w:val="1806661944"/>
          <w:docPartObj>
            <w:docPartGallery w:val="Page Numbers (Top of Page)"/>
            <w:docPartUnique/>
          </w:docPartObj>
        </w:sdtPr>
        <w:sdtContent>
          <w:p w:rsidR="00BB2479" w:rsidRDefault="00BB2479">
            <w:pPr>
              <w:pStyle w:val="Piedepgina"/>
              <w:jc w:val="right"/>
            </w:pPr>
            <w:r w:rsidRPr="002723E0">
              <w:rPr>
                <w:sz w:val="20"/>
                <w:lang w:val="es-ES"/>
              </w:rPr>
              <w:t xml:space="preserve">Página </w:t>
            </w:r>
            <w:r w:rsidRPr="002723E0">
              <w:rPr>
                <w:b/>
                <w:bCs/>
                <w:sz w:val="20"/>
              </w:rPr>
              <w:t>1</w:t>
            </w:r>
            <w:r w:rsidRPr="002723E0">
              <w:rPr>
                <w:sz w:val="20"/>
                <w:lang w:val="es-ES"/>
              </w:rPr>
              <w:t xml:space="preserve"> de </w:t>
            </w:r>
            <w:r w:rsidRPr="002723E0">
              <w:rPr>
                <w:b/>
                <w:bCs/>
                <w:sz w:val="20"/>
              </w:rPr>
              <w:t>2</w:t>
            </w:r>
          </w:p>
        </w:sdtContent>
      </w:sdt>
    </w:sdtContent>
  </w:sdt>
  <w:p w:rsidR="00BB2479" w:rsidRDefault="00BB2479">
    <w:pPr>
      <w:pStyle w:val="Piedepgina"/>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0413159"/>
      <w:docPartObj>
        <w:docPartGallery w:val="Page Numbers (Bottom of Page)"/>
        <w:docPartUnique/>
      </w:docPartObj>
    </w:sdtPr>
    <w:sdtContent>
      <w:sdt>
        <w:sdtPr>
          <w:id w:val="640465348"/>
          <w:docPartObj>
            <w:docPartGallery w:val="Page Numbers (Top of Page)"/>
            <w:docPartUnique/>
          </w:docPartObj>
        </w:sdtPr>
        <w:sdtContent>
          <w:p w:rsidR="00BB2479" w:rsidRDefault="00BB2479">
            <w:pPr>
              <w:pStyle w:val="Piedepgina"/>
              <w:jc w:val="right"/>
            </w:pPr>
            <w:r w:rsidRPr="00C72686">
              <w:rPr>
                <w:sz w:val="20"/>
                <w:lang w:val="es-ES"/>
              </w:rPr>
              <w:t xml:space="preserve">Página </w:t>
            </w:r>
            <w:r w:rsidRPr="00C72686">
              <w:rPr>
                <w:b/>
                <w:bCs/>
                <w:szCs w:val="24"/>
              </w:rPr>
              <w:fldChar w:fldCharType="begin"/>
            </w:r>
            <w:r w:rsidRPr="00C72686">
              <w:rPr>
                <w:b/>
                <w:bCs/>
                <w:sz w:val="20"/>
              </w:rPr>
              <w:instrText>PAGE</w:instrText>
            </w:r>
            <w:r w:rsidRPr="00C72686">
              <w:rPr>
                <w:b/>
                <w:bCs/>
                <w:szCs w:val="24"/>
              </w:rPr>
              <w:fldChar w:fldCharType="separate"/>
            </w:r>
            <w:r>
              <w:rPr>
                <w:b/>
                <w:bCs/>
                <w:noProof/>
                <w:sz w:val="20"/>
              </w:rPr>
              <w:t>2</w:t>
            </w:r>
            <w:r w:rsidRPr="00C72686">
              <w:rPr>
                <w:b/>
                <w:bCs/>
                <w:szCs w:val="24"/>
              </w:rPr>
              <w:fldChar w:fldCharType="end"/>
            </w:r>
            <w:r w:rsidRPr="00C72686">
              <w:rPr>
                <w:sz w:val="20"/>
                <w:lang w:val="es-ES"/>
              </w:rPr>
              <w:t xml:space="preserve"> de </w:t>
            </w:r>
            <w:r w:rsidRPr="00C72686">
              <w:rPr>
                <w:b/>
                <w:bCs/>
                <w:szCs w:val="24"/>
              </w:rPr>
              <w:fldChar w:fldCharType="begin"/>
            </w:r>
            <w:r w:rsidRPr="00C72686">
              <w:rPr>
                <w:b/>
                <w:bCs/>
                <w:sz w:val="20"/>
              </w:rPr>
              <w:instrText>NUMPAGES</w:instrText>
            </w:r>
            <w:r w:rsidRPr="00C72686">
              <w:rPr>
                <w:b/>
                <w:bCs/>
                <w:szCs w:val="24"/>
              </w:rPr>
              <w:fldChar w:fldCharType="separate"/>
            </w:r>
            <w:r>
              <w:rPr>
                <w:b/>
                <w:bCs/>
                <w:noProof/>
                <w:sz w:val="20"/>
              </w:rPr>
              <w:t>1</w:t>
            </w:r>
            <w:r w:rsidRPr="00C72686">
              <w:rPr>
                <w:b/>
                <w:bCs/>
                <w:szCs w:val="24"/>
              </w:rPr>
              <w:fldChar w:fldCharType="end"/>
            </w:r>
          </w:p>
        </w:sdtContent>
      </w:sdt>
    </w:sdtContent>
  </w:sdt>
  <w:p w:rsidR="00BB2479" w:rsidRDefault="00BB2479">
    <w:pPr>
      <w:pStyle w:val="Piedepgina"/>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42882975"/>
      <w:docPartObj>
        <w:docPartGallery w:val="Page Numbers (Bottom of Page)"/>
        <w:docPartUnique/>
      </w:docPartObj>
    </w:sdtPr>
    <w:sdtContent>
      <w:sdt>
        <w:sdtPr>
          <w:rPr>
            <w:sz w:val="20"/>
          </w:rPr>
          <w:id w:val="-913545128"/>
          <w:docPartObj>
            <w:docPartGallery w:val="Page Numbers (Top of Page)"/>
            <w:docPartUnique/>
          </w:docPartObj>
        </w:sdtPr>
        <w:sdtContent>
          <w:p w:rsidR="00BB2479" w:rsidRPr="002723E0" w:rsidRDefault="00BB2479">
            <w:pPr>
              <w:pStyle w:val="Piedepgina"/>
              <w:jc w:val="right"/>
              <w:rPr>
                <w:sz w:val="20"/>
              </w:rPr>
            </w:pPr>
            <w:r w:rsidRPr="002723E0">
              <w:rPr>
                <w:sz w:val="20"/>
                <w:lang w:val="es-ES"/>
              </w:rPr>
              <w:t xml:space="preserve">Página </w:t>
            </w:r>
            <w:r w:rsidRPr="002723E0">
              <w:rPr>
                <w:b/>
                <w:bCs/>
                <w:sz w:val="20"/>
              </w:rPr>
              <w:t>1</w:t>
            </w:r>
            <w:r w:rsidRPr="002723E0">
              <w:rPr>
                <w:sz w:val="20"/>
                <w:lang w:val="es-ES"/>
              </w:rPr>
              <w:t xml:space="preserve"> de </w:t>
            </w:r>
            <w:r w:rsidRPr="002723E0">
              <w:rPr>
                <w:b/>
                <w:bCs/>
                <w:sz w:val="20"/>
              </w:rPr>
              <w:t>1</w:t>
            </w:r>
          </w:p>
        </w:sdtContent>
      </w:sdt>
    </w:sdtContent>
  </w:sdt>
  <w:p w:rsidR="00BB2479" w:rsidRDefault="00BB2479">
    <w:pPr>
      <w:pStyle w:val="Piedepgina"/>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8447065"/>
      <w:docPartObj>
        <w:docPartGallery w:val="Page Numbers (Bottom of Page)"/>
        <w:docPartUnique/>
      </w:docPartObj>
    </w:sdtPr>
    <w:sdtContent>
      <w:sdt>
        <w:sdtPr>
          <w:id w:val="1984419178"/>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3</w:t>
            </w:r>
            <w:r>
              <w:rPr>
                <w:b/>
                <w:bCs/>
                <w:sz w:val="24"/>
                <w:szCs w:val="24"/>
              </w:rPr>
              <w:fldChar w:fldCharType="end"/>
            </w:r>
          </w:p>
        </w:sdtContent>
      </w:sdt>
    </w:sdtContent>
  </w:sdt>
  <w:p w:rsidR="00BB2479" w:rsidRDefault="00BB2479">
    <w:pPr>
      <w:pStyle w:val="Piedepgina"/>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6381732"/>
      <w:docPartObj>
        <w:docPartGallery w:val="Page Numbers (Bottom of Page)"/>
        <w:docPartUnique/>
      </w:docPartObj>
    </w:sdtPr>
    <w:sdtContent>
      <w:sdt>
        <w:sdtPr>
          <w:id w:val="-2105333696"/>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809792" behindDoc="1" locked="0" layoutInCell="1" allowOverlap="1" wp14:anchorId="32AC9381" wp14:editId="21A37F3A">
                  <wp:simplePos x="0" y="0"/>
                  <wp:positionH relativeFrom="column">
                    <wp:posOffset>-66675</wp:posOffset>
                  </wp:positionH>
                  <wp:positionV relativeFrom="paragraph">
                    <wp:posOffset>-409575</wp:posOffset>
                  </wp:positionV>
                  <wp:extent cx="5924550" cy="552450"/>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3</w:t>
            </w:r>
          </w:p>
        </w:sdtContent>
      </w:sdt>
    </w:sdtContent>
  </w:sdt>
  <w:p w:rsidR="00BB2479" w:rsidRDefault="00BB2479">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4632539"/>
      <w:docPartObj>
        <w:docPartGallery w:val="Page Numbers (Bottom of Page)"/>
        <w:docPartUnique/>
      </w:docPartObj>
    </w:sdtPr>
    <w:sdtEndPr>
      <w:rPr>
        <w:sz w:val="20"/>
      </w:rPr>
    </w:sdtEndPr>
    <w:sdtContent>
      <w:sdt>
        <w:sdtPr>
          <w:rPr>
            <w:sz w:val="20"/>
          </w:rPr>
          <w:id w:val="37176319"/>
          <w:docPartObj>
            <w:docPartGallery w:val="Page Numbers (Top of Page)"/>
            <w:docPartUnique/>
          </w:docPartObj>
        </w:sdtPr>
        <w:sdtContent>
          <w:p w:rsidR="00BB2479" w:rsidRPr="00D3474D" w:rsidRDefault="00BB2479">
            <w:pPr>
              <w:pStyle w:val="Piedepgina"/>
              <w:jc w:val="right"/>
              <w:rPr>
                <w:sz w:val="20"/>
              </w:rPr>
            </w:pPr>
            <w:r w:rsidRPr="00D3474D">
              <w:rPr>
                <w:sz w:val="20"/>
                <w:lang w:val="es-ES"/>
              </w:rPr>
              <w:t xml:space="preserve">Página </w:t>
            </w:r>
            <w:r w:rsidRPr="00D3474D">
              <w:rPr>
                <w:b/>
                <w:bCs/>
                <w:szCs w:val="24"/>
              </w:rPr>
              <w:fldChar w:fldCharType="begin"/>
            </w:r>
            <w:r w:rsidRPr="00D3474D">
              <w:rPr>
                <w:b/>
                <w:bCs/>
                <w:sz w:val="20"/>
              </w:rPr>
              <w:instrText>PAGE</w:instrText>
            </w:r>
            <w:r w:rsidRPr="00D3474D">
              <w:rPr>
                <w:b/>
                <w:bCs/>
                <w:szCs w:val="24"/>
              </w:rPr>
              <w:fldChar w:fldCharType="separate"/>
            </w:r>
            <w:r>
              <w:rPr>
                <w:b/>
                <w:bCs/>
                <w:noProof/>
                <w:sz w:val="20"/>
              </w:rPr>
              <w:t>2</w:t>
            </w:r>
            <w:r w:rsidRPr="00D3474D">
              <w:rPr>
                <w:b/>
                <w:bCs/>
                <w:szCs w:val="24"/>
              </w:rPr>
              <w:fldChar w:fldCharType="end"/>
            </w:r>
            <w:r w:rsidRPr="00D3474D">
              <w:rPr>
                <w:sz w:val="20"/>
                <w:lang w:val="es-ES"/>
              </w:rPr>
              <w:t xml:space="preserve"> de </w:t>
            </w:r>
            <w:r w:rsidRPr="00D3474D">
              <w:rPr>
                <w:b/>
                <w:bCs/>
                <w:szCs w:val="24"/>
              </w:rPr>
              <w:fldChar w:fldCharType="begin"/>
            </w:r>
            <w:r w:rsidRPr="00D3474D">
              <w:rPr>
                <w:b/>
                <w:bCs/>
                <w:sz w:val="20"/>
              </w:rPr>
              <w:instrText>NUMPAGES</w:instrText>
            </w:r>
            <w:r w:rsidRPr="00D3474D">
              <w:rPr>
                <w:b/>
                <w:bCs/>
                <w:szCs w:val="24"/>
              </w:rPr>
              <w:fldChar w:fldCharType="separate"/>
            </w:r>
            <w:r>
              <w:rPr>
                <w:b/>
                <w:bCs/>
                <w:noProof/>
                <w:sz w:val="20"/>
              </w:rPr>
              <w:t>3</w:t>
            </w:r>
            <w:r w:rsidRPr="00D3474D">
              <w:rPr>
                <w:b/>
                <w:bCs/>
                <w:szCs w:val="24"/>
              </w:rPr>
              <w:fldChar w:fldCharType="end"/>
            </w:r>
          </w:p>
        </w:sdtContent>
      </w:sdt>
    </w:sdtContent>
  </w:sdt>
  <w:p w:rsidR="00BB2479" w:rsidRPr="00D3474D" w:rsidRDefault="00BB2479">
    <w:pPr>
      <w:pStyle w:val="Piedepgina"/>
      <w:rPr>
        <w:sz w:val="20"/>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2704036"/>
      <w:docPartObj>
        <w:docPartGallery w:val="Page Numbers (Bottom of Page)"/>
        <w:docPartUnique/>
      </w:docPartObj>
    </w:sdtPr>
    <w:sdtContent>
      <w:sdt>
        <w:sdtPr>
          <w:id w:val="493231924"/>
          <w:docPartObj>
            <w:docPartGallery w:val="Page Numbers (Top of Page)"/>
            <w:docPartUnique/>
          </w:docPartObj>
        </w:sdtPr>
        <w:sdtContent>
          <w:p w:rsidR="00BB2479" w:rsidRDefault="00BB2479">
            <w:pPr>
              <w:pStyle w:val="Piedepgina"/>
              <w:jc w:val="right"/>
            </w:pPr>
            <w:r w:rsidRPr="00732B5D">
              <w:rPr>
                <w:sz w:val="20"/>
                <w:lang w:val="es-ES"/>
              </w:rPr>
              <w:t xml:space="preserve">Página </w:t>
            </w:r>
            <w:r w:rsidRPr="00732B5D">
              <w:rPr>
                <w:b/>
                <w:bCs/>
                <w:szCs w:val="24"/>
              </w:rPr>
              <w:fldChar w:fldCharType="begin"/>
            </w:r>
            <w:r w:rsidRPr="00732B5D">
              <w:rPr>
                <w:b/>
                <w:bCs/>
                <w:sz w:val="20"/>
              </w:rPr>
              <w:instrText>PAGE</w:instrText>
            </w:r>
            <w:r w:rsidRPr="00732B5D">
              <w:rPr>
                <w:b/>
                <w:bCs/>
                <w:szCs w:val="24"/>
              </w:rPr>
              <w:fldChar w:fldCharType="separate"/>
            </w:r>
            <w:r>
              <w:rPr>
                <w:b/>
                <w:bCs/>
                <w:noProof/>
                <w:sz w:val="20"/>
              </w:rPr>
              <w:t>2</w:t>
            </w:r>
            <w:r w:rsidRPr="00732B5D">
              <w:rPr>
                <w:b/>
                <w:bCs/>
                <w:szCs w:val="24"/>
              </w:rPr>
              <w:fldChar w:fldCharType="end"/>
            </w:r>
            <w:r w:rsidRPr="00732B5D">
              <w:rPr>
                <w:sz w:val="20"/>
                <w:lang w:val="es-ES"/>
              </w:rPr>
              <w:t xml:space="preserve"> de </w:t>
            </w:r>
            <w:r w:rsidRPr="00732B5D">
              <w:rPr>
                <w:b/>
                <w:bCs/>
                <w:szCs w:val="24"/>
              </w:rPr>
              <w:fldChar w:fldCharType="begin"/>
            </w:r>
            <w:r w:rsidRPr="00732B5D">
              <w:rPr>
                <w:b/>
                <w:bCs/>
                <w:sz w:val="20"/>
              </w:rPr>
              <w:instrText>NUMPAGES</w:instrText>
            </w:r>
            <w:r w:rsidRPr="00732B5D">
              <w:rPr>
                <w:b/>
                <w:bCs/>
                <w:szCs w:val="24"/>
              </w:rPr>
              <w:fldChar w:fldCharType="separate"/>
            </w:r>
            <w:r>
              <w:rPr>
                <w:b/>
                <w:bCs/>
                <w:noProof/>
                <w:sz w:val="20"/>
              </w:rPr>
              <w:t>2</w:t>
            </w:r>
            <w:r w:rsidRPr="00732B5D">
              <w:rPr>
                <w:b/>
                <w:bCs/>
                <w:szCs w:val="24"/>
              </w:rPr>
              <w:fldChar w:fldCharType="end"/>
            </w:r>
          </w:p>
        </w:sdtContent>
      </w:sdt>
    </w:sdtContent>
  </w:sdt>
  <w:p w:rsidR="00BB2479" w:rsidRDefault="00BB2479">
    <w:pPr>
      <w:pStyle w:val="Piedepgina"/>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947621"/>
      <w:docPartObj>
        <w:docPartGallery w:val="Page Numbers (Bottom of Page)"/>
        <w:docPartUnique/>
      </w:docPartObj>
    </w:sdtPr>
    <w:sdtContent>
      <w:sdt>
        <w:sdtPr>
          <w:id w:val="1691256514"/>
          <w:docPartObj>
            <w:docPartGallery w:val="Page Numbers (Top of Page)"/>
            <w:docPartUnique/>
          </w:docPartObj>
        </w:sdtPr>
        <w:sdtContent>
          <w:p w:rsidR="00BB2479" w:rsidRDefault="00BB2479">
            <w:pPr>
              <w:pStyle w:val="Piedepgina"/>
              <w:jc w:val="right"/>
            </w:pPr>
            <w:r w:rsidRPr="004C2250">
              <w:rPr>
                <w:b/>
                <w:bCs/>
                <w:noProof/>
                <w:sz w:val="20"/>
              </w:rPr>
              <w:drawing>
                <wp:anchor distT="0" distB="0" distL="114300" distR="114300" simplePos="0" relativeHeight="251813888" behindDoc="1" locked="0" layoutInCell="1" allowOverlap="1" wp14:anchorId="33F1EE87" wp14:editId="63587168">
                  <wp:simplePos x="0" y="0"/>
                  <wp:positionH relativeFrom="column">
                    <wp:posOffset>-66675</wp:posOffset>
                  </wp:positionH>
                  <wp:positionV relativeFrom="paragraph">
                    <wp:posOffset>-409575</wp:posOffset>
                  </wp:positionV>
                  <wp:extent cx="5924550" cy="552450"/>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2250">
              <w:rPr>
                <w:sz w:val="20"/>
                <w:lang w:val="es-ES"/>
              </w:rPr>
              <w:t xml:space="preserve">Página </w:t>
            </w:r>
            <w:r w:rsidRPr="004C2250">
              <w:rPr>
                <w:b/>
                <w:bCs/>
                <w:sz w:val="20"/>
              </w:rPr>
              <w:t>1</w:t>
            </w:r>
            <w:r w:rsidRPr="004C2250">
              <w:rPr>
                <w:sz w:val="20"/>
                <w:lang w:val="es-ES"/>
              </w:rPr>
              <w:t xml:space="preserve">de </w:t>
            </w:r>
            <w:r w:rsidRPr="004C2250">
              <w:rPr>
                <w:b/>
                <w:bCs/>
                <w:sz w:val="20"/>
              </w:rPr>
              <w:t>2</w:t>
            </w:r>
          </w:p>
        </w:sdtContent>
      </w:sdt>
    </w:sdtContent>
  </w:sdt>
  <w:p w:rsidR="00BB2479" w:rsidRDefault="00BB2479">
    <w:pPr>
      <w:pStyle w:val="Piedepgina"/>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2171874"/>
      <w:docPartObj>
        <w:docPartGallery w:val="Page Numbers (Bottom of Page)"/>
        <w:docPartUnique/>
      </w:docPartObj>
    </w:sdtPr>
    <w:sdtContent>
      <w:sdt>
        <w:sdtPr>
          <w:id w:val="825479437"/>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w:t>
            </w:r>
            <w:r>
              <w:rPr>
                <w:b/>
                <w:bCs/>
                <w:sz w:val="24"/>
                <w:szCs w:val="24"/>
              </w:rPr>
              <w:fldChar w:fldCharType="end"/>
            </w:r>
          </w:p>
        </w:sdtContent>
      </w:sdt>
    </w:sdtContent>
  </w:sdt>
  <w:p w:rsidR="00BB2479" w:rsidRDefault="00BB2479">
    <w:pPr>
      <w:pStyle w:val="Piedepgina"/>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3060102"/>
      <w:docPartObj>
        <w:docPartGallery w:val="Page Numbers (Bottom of Page)"/>
        <w:docPartUnique/>
      </w:docPartObj>
    </w:sdtPr>
    <w:sdtContent>
      <w:sdt>
        <w:sdtPr>
          <w:id w:val="1914440107"/>
          <w:docPartObj>
            <w:docPartGallery w:val="Page Numbers (Top of Page)"/>
            <w:docPartUnique/>
          </w:docPartObj>
        </w:sdtPr>
        <w:sdtContent>
          <w:p w:rsidR="00BB2479" w:rsidRDefault="00BB2479">
            <w:pPr>
              <w:pStyle w:val="Piedepgina"/>
              <w:jc w:val="right"/>
            </w:pPr>
            <w:r>
              <w:rPr>
                <w:b/>
                <w:bCs/>
                <w:noProof/>
                <w:sz w:val="24"/>
                <w:szCs w:val="24"/>
              </w:rPr>
              <w:drawing>
                <wp:anchor distT="0" distB="0" distL="114300" distR="114300" simplePos="0" relativeHeight="251817984" behindDoc="1" locked="0" layoutInCell="1" allowOverlap="1" wp14:anchorId="74674DD9" wp14:editId="3A2272CC">
                  <wp:simplePos x="0" y="0"/>
                  <wp:positionH relativeFrom="column">
                    <wp:posOffset>-66675</wp:posOffset>
                  </wp:positionH>
                  <wp:positionV relativeFrom="paragraph">
                    <wp:posOffset>-409575</wp:posOffset>
                  </wp:positionV>
                  <wp:extent cx="5924550" cy="55245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Página </w:t>
            </w:r>
            <w:r>
              <w:rPr>
                <w:b/>
                <w:bCs/>
                <w:sz w:val="24"/>
                <w:szCs w:val="24"/>
              </w:rPr>
              <w:t>1</w:t>
            </w:r>
            <w:r>
              <w:rPr>
                <w:lang w:val="es-ES"/>
              </w:rPr>
              <w:t xml:space="preserve"> de </w:t>
            </w:r>
            <w:r>
              <w:rPr>
                <w:b/>
                <w:bCs/>
                <w:sz w:val="24"/>
                <w:szCs w:val="24"/>
              </w:rPr>
              <w:t>2</w:t>
            </w:r>
          </w:p>
        </w:sdtContent>
      </w:sdt>
    </w:sdtContent>
  </w:sdt>
  <w:p w:rsidR="00BB2479" w:rsidRDefault="00BB2479">
    <w:pPr>
      <w:pStyle w:val="Piedepgina"/>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7611805"/>
      <w:docPartObj>
        <w:docPartGallery w:val="Page Numbers (Bottom of Page)"/>
        <w:docPartUnique/>
      </w:docPartObj>
    </w:sdtPr>
    <w:sdtContent>
      <w:p w:rsidR="00BB2479" w:rsidRDefault="00BB2479">
        <w:pPr>
          <w:pStyle w:val="Piedepgina"/>
          <w:jc w:val="right"/>
        </w:pPr>
        <w:r>
          <w:fldChar w:fldCharType="begin"/>
        </w:r>
        <w:r>
          <w:instrText>PAGE   \* MERGEFORMAT</w:instrText>
        </w:r>
        <w:r>
          <w:fldChar w:fldCharType="separate"/>
        </w:r>
        <w:r w:rsidRPr="002B67CF">
          <w:rPr>
            <w:noProof/>
            <w:lang w:val="es-ES"/>
          </w:rPr>
          <w:t>6</w:t>
        </w:r>
        <w:r>
          <w:fldChar w:fldCharType="end"/>
        </w:r>
      </w:p>
    </w:sdtContent>
  </w:sdt>
  <w:p w:rsidR="00BB2479" w:rsidRDefault="00BB2479">
    <w:pPr>
      <w:pStyle w:val="Piedepgina"/>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5809152"/>
      <w:docPartObj>
        <w:docPartGallery w:val="Page Numbers (Bottom of Page)"/>
        <w:docPartUnique/>
      </w:docPartObj>
    </w:sdtPr>
    <w:sdtContent>
      <w:p w:rsidR="00BB2479" w:rsidRDefault="00BB2479">
        <w:pPr>
          <w:pStyle w:val="Piedepgina"/>
          <w:jc w:val="right"/>
        </w:pPr>
        <w:r>
          <w:t>1</w:t>
        </w:r>
      </w:p>
    </w:sdtContent>
  </w:sdt>
  <w:p w:rsidR="00BB2479" w:rsidRDefault="00BB2479">
    <w:pPr>
      <w:pStyle w:val="Piedepgina"/>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0898740"/>
      <w:docPartObj>
        <w:docPartGallery w:val="Page Numbers (Bottom of Page)"/>
        <w:docPartUnique/>
      </w:docPartObj>
    </w:sdtPr>
    <w:sdtContent>
      <w:p w:rsidR="00BB2479" w:rsidRDefault="00BB2479">
        <w:pPr>
          <w:pStyle w:val="Piedepgina"/>
          <w:jc w:val="right"/>
        </w:pPr>
        <w:r>
          <w:fldChar w:fldCharType="begin"/>
        </w:r>
        <w:r>
          <w:instrText>PAGE   \* MERGEFORMAT</w:instrText>
        </w:r>
        <w:r>
          <w:fldChar w:fldCharType="separate"/>
        </w:r>
        <w:r w:rsidRPr="00D96687">
          <w:rPr>
            <w:noProof/>
            <w:lang w:val="es-ES"/>
          </w:rPr>
          <w:t>2</w:t>
        </w:r>
        <w:r>
          <w:fldChar w:fldCharType="end"/>
        </w:r>
      </w:p>
    </w:sdtContent>
  </w:sdt>
  <w:p w:rsidR="00BB2479" w:rsidRDefault="00BB2479">
    <w:pPr>
      <w:pStyle w:val="Piedepgina"/>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1603112"/>
      <w:docPartObj>
        <w:docPartGallery w:val="Page Numbers (Bottom of Page)"/>
        <w:docPartUnique/>
      </w:docPartObj>
    </w:sdtPr>
    <w:sdtContent>
      <w:p w:rsidR="00BB2479" w:rsidRDefault="00BB2479">
        <w:pPr>
          <w:pStyle w:val="Piedepgina"/>
          <w:jc w:val="right"/>
        </w:pPr>
        <w:r>
          <w:t>1</w:t>
        </w:r>
      </w:p>
    </w:sdtContent>
  </w:sdt>
  <w:p w:rsidR="00BB2479" w:rsidRDefault="00BB2479">
    <w:pPr>
      <w:pStyle w:val="Piedepgina"/>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513574"/>
      <w:docPartObj>
        <w:docPartGallery w:val="Page Numbers (Bottom of Page)"/>
        <w:docPartUnique/>
      </w:docPartObj>
    </w:sdtPr>
    <w:sdtEndPr>
      <w:rPr>
        <w:sz w:val="20"/>
      </w:rPr>
    </w:sdtEndPr>
    <w:sdtContent>
      <w:sdt>
        <w:sdtPr>
          <w:rPr>
            <w:sz w:val="20"/>
          </w:rPr>
          <w:id w:val="1698036260"/>
          <w:docPartObj>
            <w:docPartGallery w:val="Page Numbers (Top of Page)"/>
            <w:docPartUnique/>
          </w:docPartObj>
        </w:sdtPr>
        <w:sdtContent>
          <w:p w:rsidR="00BB2479" w:rsidRPr="00F815B3" w:rsidRDefault="00BB2479">
            <w:pPr>
              <w:pStyle w:val="Piedepgina"/>
              <w:jc w:val="right"/>
              <w:rPr>
                <w:sz w:val="20"/>
              </w:rPr>
            </w:pPr>
            <w:r w:rsidRPr="00F815B3">
              <w:rPr>
                <w:sz w:val="20"/>
                <w:lang w:val="es-ES"/>
              </w:rPr>
              <w:t xml:space="preserve">Página </w:t>
            </w:r>
            <w:r w:rsidRPr="00F815B3">
              <w:rPr>
                <w:b/>
                <w:bCs/>
                <w:sz w:val="20"/>
              </w:rPr>
              <w:fldChar w:fldCharType="begin"/>
            </w:r>
            <w:r w:rsidRPr="00F815B3">
              <w:rPr>
                <w:b/>
                <w:bCs/>
                <w:sz w:val="20"/>
              </w:rPr>
              <w:instrText>PAGE</w:instrText>
            </w:r>
            <w:r w:rsidRPr="00F815B3">
              <w:rPr>
                <w:b/>
                <w:bCs/>
                <w:sz w:val="20"/>
              </w:rPr>
              <w:fldChar w:fldCharType="separate"/>
            </w:r>
            <w:r>
              <w:rPr>
                <w:b/>
                <w:bCs/>
                <w:noProof/>
                <w:sz w:val="20"/>
              </w:rPr>
              <w:t>2</w:t>
            </w:r>
            <w:r w:rsidRPr="00F815B3">
              <w:rPr>
                <w:b/>
                <w:bCs/>
                <w:sz w:val="20"/>
              </w:rPr>
              <w:fldChar w:fldCharType="end"/>
            </w:r>
            <w:r w:rsidRPr="00F815B3">
              <w:rPr>
                <w:sz w:val="20"/>
                <w:lang w:val="es-ES"/>
              </w:rPr>
              <w:t xml:space="preserve"> de </w:t>
            </w:r>
            <w:r w:rsidRPr="00F815B3">
              <w:rPr>
                <w:b/>
                <w:bCs/>
                <w:sz w:val="20"/>
              </w:rPr>
              <w:fldChar w:fldCharType="begin"/>
            </w:r>
            <w:r w:rsidRPr="00F815B3">
              <w:rPr>
                <w:b/>
                <w:bCs/>
                <w:sz w:val="20"/>
              </w:rPr>
              <w:instrText>NUMPAGES</w:instrText>
            </w:r>
            <w:r w:rsidRPr="00F815B3">
              <w:rPr>
                <w:b/>
                <w:bCs/>
                <w:sz w:val="20"/>
              </w:rPr>
              <w:fldChar w:fldCharType="separate"/>
            </w:r>
            <w:r>
              <w:rPr>
                <w:b/>
                <w:bCs/>
                <w:noProof/>
                <w:sz w:val="20"/>
              </w:rPr>
              <w:t>3</w:t>
            </w:r>
            <w:r w:rsidRPr="00F815B3">
              <w:rPr>
                <w:b/>
                <w:bCs/>
                <w:sz w:val="20"/>
              </w:rPr>
              <w:fldChar w:fldCharType="end"/>
            </w:r>
          </w:p>
        </w:sdtContent>
      </w:sdt>
    </w:sdtContent>
  </w:sdt>
  <w:p w:rsidR="00BB2479" w:rsidRDefault="00BB2479">
    <w:pPr>
      <w:pStyle w:val="Piedepgina"/>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1276527353"/>
      <w:docPartObj>
        <w:docPartGallery w:val="Page Numbers (Bottom of Page)"/>
        <w:docPartUnique/>
      </w:docPartObj>
    </w:sdtPr>
    <w:sdtContent>
      <w:sdt>
        <w:sdtPr>
          <w:rPr>
            <w:sz w:val="20"/>
          </w:rPr>
          <w:id w:val="416599636"/>
          <w:docPartObj>
            <w:docPartGallery w:val="Page Numbers (Top of Page)"/>
            <w:docPartUnique/>
          </w:docPartObj>
        </w:sdtPr>
        <w:sdtContent>
          <w:p w:rsidR="00BB2479" w:rsidRPr="00F815B3" w:rsidRDefault="00BB2479">
            <w:pPr>
              <w:pStyle w:val="Piedepgina"/>
              <w:jc w:val="right"/>
              <w:rPr>
                <w:sz w:val="20"/>
              </w:rPr>
            </w:pPr>
            <w:r w:rsidRPr="00F815B3">
              <w:rPr>
                <w:sz w:val="20"/>
                <w:lang w:val="es-ES"/>
              </w:rPr>
              <w:t xml:space="preserve">Página </w:t>
            </w:r>
            <w:r>
              <w:rPr>
                <w:b/>
                <w:bCs/>
                <w:sz w:val="20"/>
              </w:rPr>
              <w:t>1</w:t>
            </w:r>
            <w:r w:rsidRPr="00F815B3">
              <w:rPr>
                <w:sz w:val="20"/>
                <w:lang w:val="es-ES"/>
              </w:rPr>
              <w:t xml:space="preserve"> de </w:t>
            </w:r>
            <w:r>
              <w:rPr>
                <w:b/>
                <w:bCs/>
                <w:sz w:val="20"/>
              </w:rPr>
              <w:t>3</w:t>
            </w:r>
          </w:p>
        </w:sdtContent>
      </w:sdt>
    </w:sdtContent>
  </w:sdt>
  <w:p w:rsidR="00BB2479" w:rsidRDefault="00BB2479">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6192586"/>
      <w:docPartObj>
        <w:docPartGallery w:val="Page Numbers (Bottom of Page)"/>
        <w:docPartUnique/>
      </w:docPartObj>
    </w:sdtPr>
    <w:sdtContent>
      <w:sdt>
        <w:sdtPr>
          <w:id w:val="810301063"/>
          <w:docPartObj>
            <w:docPartGallery w:val="Page Numbers (Top of Page)"/>
            <w:docPartUnique/>
          </w:docPartObj>
        </w:sdtPr>
        <w:sdtContent>
          <w:p w:rsidR="00BB2479" w:rsidRDefault="00BB2479">
            <w:pPr>
              <w:pStyle w:val="Piedepgina"/>
              <w:jc w:val="right"/>
            </w:pPr>
            <w:r w:rsidRPr="00D3474D">
              <w:rPr>
                <w:b/>
                <w:bCs/>
                <w:noProof/>
                <w:szCs w:val="24"/>
              </w:rPr>
              <w:drawing>
                <wp:anchor distT="0" distB="0" distL="114300" distR="114300" simplePos="0" relativeHeight="251678720" behindDoc="1" locked="0" layoutInCell="1" allowOverlap="1" wp14:anchorId="5EFE8568" wp14:editId="6550D1ED">
                  <wp:simplePos x="0" y="0"/>
                  <wp:positionH relativeFrom="column">
                    <wp:posOffset>-66675</wp:posOffset>
                  </wp:positionH>
                  <wp:positionV relativeFrom="paragraph">
                    <wp:posOffset>-409575</wp:posOffset>
                  </wp:positionV>
                  <wp:extent cx="5924550" cy="55245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245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74D">
              <w:rPr>
                <w:sz w:val="20"/>
                <w:lang w:val="es-ES"/>
              </w:rPr>
              <w:t xml:space="preserve">Página </w:t>
            </w:r>
            <w:r w:rsidRPr="004500DB">
              <w:rPr>
                <w:b/>
                <w:bCs/>
                <w:sz w:val="20"/>
              </w:rPr>
              <w:t>1</w:t>
            </w:r>
            <w:r>
              <w:rPr>
                <w:b/>
                <w:bCs/>
                <w:szCs w:val="24"/>
              </w:rPr>
              <w:t xml:space="preserve"> </w:t>
            </w:r>
            <w:r w:rsidRPr="00D3474D">
              <w:rPr>
                <w:sz w:val="20"/>
                <w:lang w:val="es-ES"/>
              </w:rPr>
              <w:t xml:space="preserve">de </w:t>
            </w:r>
            <w:r w:rsidRPr="004500DB">
              <w:rPr>
                <w:b/>
                <w:bCs/>
                <w:sz w:val="20"/>
              </w:rPr>
              <w:t>3</w:t>
            </w:r>
          </w:p>
        </w:sdtContent>
      </w:sdt>
    </w:sdtContent>
  </w:sdt>
  <w:p w:rsidR="00BB2479" w:rsidRDefault="00BB2479">
    <w:pPr>
      <w:pStyle w:val="Piedepgina"/>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8069743"/>
      <w:docPartObj>
        <w:docPartGallery w:val="Page Numbers (Bottom of Page)"/>
        <w:docPartUnique/>
      </w:docPartObj>
    </w:sdtPr>
    <w:sdtEndPr>
      <w:rPr>
        <w:sz w:val="20"/>
      </w:rPr>
    </w:sdtEndPr>
    <w:sdtContent>
      <w:sdt>
        <w:sdtPr>
          <w:rPr>
            <w:sz w:val="20"/>
          </w:rPr>
          <w:id w:val="-1652370364"/>
          <w:docPartObj>
            <w:docPartGallery w:val="Page Numbers (Top of Page)"/>
            <w:docPartUnique/>
          </w:docPartObj>
        </w:sdtPr>
        <w:sdtContent>
          <w:p w:rsidR="00BB2479" w:rsidRPr="00F815B3" w:rsidRDefault="00BB2479">
            <w:pPr>
              <w:pStyle w:val="Piedepgina"/>
              <w:jc w:val="right"/>
              <w:rPr>
                <w:sz w:val="20"/>
              </w:rPr>
            </w:pPr>
            <w:r w:rsidRPr="00F815B3">
              <w:rPr>
                <w:sz w:val="20"/>
                <w:lang w:val="es-ES"/>
              </w:rPr>
              <w:t xml:space="preserve">Página </w:t>
            </w:r>
            <w:r w:rsidRPr="00F815B3">
              <w:rPr>
                <w:b/>
                <w:bCs/>
                <w:sz w:val="20"/>
              </w:rPr>
              <w:fldChar w:fldCharType="begin"/>
            </w:r>
            <w:r w:rsidRPr="00F815B3">
              <w:rPr>
                <w:b/>
                <w:bCs/>
                <w:sz w:val="20"/>
              </w:rPr>
              <w:instrText>PAGE</w:instrText>
            </w:r>
            <w:r w:rsidRPr="00F815B3">
              <w:rPr>
                <w:b/>
                <w:bCs/>
                <w:sz w:val="20"/>
              </w:rPr>
              <w:fldChar w:fldCharType="separate"/>
            </w:r>
            <w:r>
              <w:rPr>
                <w:b/>
                <w:bCs/>
                <w:noProof/>
                <w:sz w:val="20"/>
              </w:rPr>
              <w:t>4</w:t>
            </w:r>
            <w:r w:rsidRPr="00F815B3">
              <w:rPr>
                <w:b/>
                <w:bCs/>
                <w:sz w:val="20"/>
              </w:rPr>
              <w:fldChar w:fldCharType="end"/>
            </w:r>
            <w:r w:rsidRPr="00F815B3">
              <w:rPr>
                <w:sz w:val="20"/>
                <w:lang w:val="es-ES"/>
              </w:rPr>
              <w:t xml:space="preserve"> de </w:t>
            </w:r>
            <w:r w:rsidRPr="00F815B3">
              <w:rPr>
                <w:b/>
                <w:bCs/>
                <w:sz w:val="20"/>
              </w:rPr>
              <w:fldChar w:fldCharType="begin"/>
            </w:r>
            <w:r w:rsidRPr="00F815B3">
              <w:rPr>
                <w:b/>
                <w:bCs/>
                <w:sz w:val="20"/>
              </w:rPr>
              <w:instrText>NUMPAGES</w:instrText>
            </w:r>
            <w:r w:rsidRPr="00F815B3">
              <w:rPr>
                <w:b/>
                <w:bCs/>
                <w:sz w:val="20"/>
              </w:rPr>
              <w:fldChar w:fldCharType="separate"/>
            </w:r>
            <w:r>
              <w:rPr>
                <w:b/>
                <w:bCs/>
                <w:noProof/>
                <w:sz w:val="20"/>
              </w:rPr>
              <w:t>4</w:t>
            </w:r>
            <w:r w:rsidRPr="00F815B3">
              <w:rPr>
                <w:b/>
                <w:bCs/>
                <w:sz w:val="20"/>
              </w:rPr>
              <w:fldChar w:fldCharType="end"/>
            </w:r>
          </w:p>
        </w:sdtContent>
      </w:sdt>
    </w:sdtContent>
  </w:sdt>
  <w:p w:rsidR="00BB2479" w:rsidRDefault="00BB2479">
    <w:pPr>
      <w:pStyle w:val="Piedepgina"/>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1330825144"/>
      <w:docPartObj>
        <w:docPartGallery w:val="Page Numbers (Bottom of Page)"/>
        <w:docPartUnique/>
      </w:docPartObj>
    </w:sdtPr>
    <w:sdtContent>
      <w:sdt>
        <w:sdtPr>
          <w:rPr>
            <w:sz w:val="20"/>
          </w:rPr>
          <w:id w:val="1749621606"/>
          <w:docPartObj>
            <w:docPartGallery w:val="Page Numbers (Top of Page)"/>
            <w:docPartUnique/>
          </w:docPartObj>
        </w:sdtPr>
        <w:sdtContent>
          <w:p w:rsidR="00BB2479" w:rsidRPr="00F815B3" w:rsidRDefault="00BB2479">
            <w:pPr>
              <w:pStyle w:val="Piedepgina"/>
              <w:jc w:val="right"/>
              <w:rPr>
                <w:sz w:val="20"/>
              </w:rPr>
            </w:pPr>
            <w:r w:rsidRPr="00F815B3">
              <w:rPr>
                <w:sz w:val="20"/>
                <w:lang w:val="es-ES"/>
              </w:rPr>
              <w:t xml:space="preserve">Página </w:t>
            </w:r>
            <w:r>
              <w:rPr>
                <w:b/>
                <w:bCs/>
                <w:sz w:val="20"/>
              </w:rPr>
              <w:t>1</w:t>
            </w:r>
            <w:r w:rsidRPr="00F815B3">
              <w:rPr>
                <w:sz w:val="20"/>
                <w:lang w:val="es-ES"/>
              </w:rPr>
              <w:t xml:space="preserve"> de </w:t>
            </w:r>
            <w:r>
              <w:rPr>
                <w:b/>
                <w:bCs/>
                <w:sz w:val="20"/>
              </w:rPr>
              <w:t>4</w:t>
            </w:r>
          </w:p>
        </w:sdtContent>
      </w:sdt>
    </w:sdtContent>
  </w:sdt>
  <w:p w:rsidR="00BB2479" w:rsidRDefault="00BB2479">
    <w:pPr>
      <w:pStyle w:val="Piedepgina"/>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Piedepgina"/>
    </w:pPr>
    <w:r>
      <w:rPr>
        <w:noProof/>
      </w:rPr>
      <w:drawing>
        <wp:anchor distT="0" distB="0" distL="114300" distR="114300" simplePos="0" relativeHeight="251831296" behindDoc="1" locked="0" layoutInCell="1" allowOverlap="1" wp14:anchorId="192C2BE0" wp14:editId="4E9BEBF1">
          <wp:simplePos x="0" y="0"/>
          <wp:positionH relativeFrom="page">
            <wp:posOffset>0</wp:posOffset>
          </wp:positionH>
          <wp:positionV relativeFrom="paragraph">
            <wp:posOffset>-1863090</wp:posOffset>
          </wp:positionV>
          <wp:extent cx="7758430" cy="1993900"/>
          <wp:effectExtent l="0" t="0" r="0" b="635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940" b="4762"/>
                  <a:stretch/>
                </pic:blipFill>
                <pic:spPr bwMode="auto">
                  <a:xfrm>
                    <a:off x="0" y="0"/>
                    <a:ext cx="7758430" cy="199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2320" behindDoc="0" locked="0" layoutInCell="1" allowOverlap="1" wp14:anchorId="4EB765E6" wp14:editId="6CCD113A">
          <wp:simplePos x="0" y="0"/>
          <wp:positionH relativeFrom="page">
            <wp:posOffset>-13335</wp:posOffset>
          </wp:positionH>
          <wp:positionV relativeFrom="paragraph">
            <wp:posOffset>601980</wp:posOffset>
          </wp:positionV>
          <wp:extent cx="7786623" cy="1352550"/>
          <wp:effectExtent l="0" t="0" r="508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786623"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6012251"/>
      <w:docPartObj>
        <w:docPartGallery w:val="Page Numbers (Bottom of Page)"/>
        <w:docPartUnique/>
      </w:docPartObj>
    </w:sdtPr>
    <w:sdtContent>
      <w:sdt>
        <w:sdtPr>
          <w:id w:val="1522437566"/>
          <w:docPartObj>
            <w:docPartGallery w:val="Page Numbers (Top of Page)"/>
            <w:docPartUnique/>
          </w:docPartObj>
        </w:sdtPr>
        <w:sdtContent>
          <w:p w:rsidR="00BB2479" w:rsidRDefault="00BB2479">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3</w:t>
            </w:r>
            <w:r>
              <w:rPr>
                <w:b/>
                <w:bCs/>
                <w:sz w:val="24"/>
                <w:szCs w:val="24"/>
              </w:rPr>
              <w:fldChar w:fldCharType="end"/>
            </w:r>
          </w:p>
        </w:sdtContent>
      </w:sdt>
    </w:sdtContent>
  </w:sdt>
  <w:p w:rsidR="00BB2479" w:rsidRDefault="00BB247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F401C" w:rsidRDefault="000F401C">
      <w:r>
        <w:separator/>
      </w:r>
    </w:p>
  </w:footnote>
  <w:footnote w:type="continuationSeparator" w:id="0">
    <w:p w:rsidR="000F401C" w:rsidRDefault="000F40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583306" o:spid="_x0000_s2052" type="#_x0000_t75" style="position:absolute;left:0;text-align:left;margin-left:-85.05pt;margin-top:-89.5pt;width:612pt;height:574.5pt;z-index:-25165619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margin-left:0;margin-top:0;width:612pt;height:11in;z-index:-251639808;mso-position-horizontal:center;mso-position-horizontal-relative:margin;mso-position-vertical:center;mso-position-vertical-relative:margin" o:allowincell="f">
          <v:imagedata r:id="rId1" o:title="MEMBRETE-UDU-2014"/>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2" type="#_x0000_t75" style="position:absolute;left:0;text-align:left;margin-left:-85.05pt;margin-top:-89.5pt;width:612pt;height:574.5pt;z-index:-251634688;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margin-left:0;margin-top:0;width:612pt;height:11in;z-index:-251635712;mso-position-horizontal:center;mso-position-horizontal-relative:margin;mso-position-vertical:center;mso-position-vertical-relative:margin" o:allowincell="f">
          <v:imagedata r:id="rId1" o:title="MEMBRETE-UDU-2014"/>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left:0;text-align:left;margin-left:-85.05pt;margin-top:-89.5pt;width:612pt;height:574.5pt;z-index:-25163059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margin-left:0;margin-top:0;width:612pt;height:11in;z-index:-251631616;mso-position-horizontal:center;mso-position-horizontal-relative:margin;mso-position-vertical:center;mso-position-vertical-relative:margin" o:allowincell="f">
          <v:imagedata r:id="rId1" o:title="MEMBRETE-UDU-2014"/>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left:0;text-align:left;margin-left:-85.05pt;margin-top:-89.5pt;width:612pt;height:574.5pt;z-index:-251626496;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margin-left:0;margin-top:0;width:612pt;height:11in;z-index:-251627520;mso-position-horizontal:center;mso-position-horizontal-relative:margin;mso-position-vertical:center;mso-position-vertical-relative:margin" o:allowincell="f">
          <v:imagedata r:id="rId1" o:title="MEMBRETE-UDU-2014"/>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8" type="#_x0000_t75" style="position:absolute;left:0;text-align:left;margin-left:-85.05pt;margin-top:-89.5pt;width:612pt;height:574.5pt;z-index:-251622400;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margin-left:0;margin-top:0;width:612pt;height:11in;z-index:-251623424;mso-position-horizontal:center;mso-position-horizontal-relative:margin;mso-position-vertical:center;mso-position-vertical-relative:margin" o:allowincell="f">
          <v:imagedata r:id="rId1" o:title="MEMBRETE-UDU-2014"/>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0" type="#_x0000_t75" style="position:absolute;left:0;text-align:left;margin-left:-85.05pt;margin-top:-89.5pt;width:612pt;height:574.5pt;z-index:-251618304;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721528" o:spid="_x0000_s2049" type="#_x0000_t75" style="position:absolute;margin-left:0;margin-top:0;width:612pt;height:11in;z-index:-251658240;mso-position-horizontal:center;mso-position-horizontal-relative:margin;mso-position-vertical:center;mso-position-vertical-relative:margin" o:allowincell="f">
          <v:imagedata r:id="rId1" o:title="MEMBRETE-UDU-2014"/>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9" type="#_x0000_t75" style="position:absolute;margin-left:0;margin-top:0;width:612pt;height:11in;z-index:-251619328;mso-position-horizontal:center;mso-position-horizontal-relative:margin;mso-position-vertical:center;mso-position-vertical-relative:margin" o:allowincell="f">
          <v:imagedata r:id="rId1" o:title="MEMBRETE-UDU-2014"/>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2" type="#_x0000_t75" style="position:absolute;left:0;text-align:left;margin-left:-85.05pt;margin-top:-89.5pt;width:612pt;height:574.5pt;z-index:-251614208;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1" type="#_x0000_t75" style="position:absolute;margin-left:0;margin-top:0;width:612pt;height:11in;z-index:-251615232;mso-position-horizontal:center;mso-position-horizontal-relative:margin;mso-position-vertical:center;mso-position-vertical-relative:margin" o:allowincell="f">
          <v:imagedata r:id="rId1" o:title="MEMBRETE-UDU-2014"/>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4" type="#_x0000_t75" style="position:absolute;left:0;text-align:left;margin-left:-85.05pt;margin-top:-89.5pt;width:612pt;height:574.5pt;z-index:-25161011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3" type="#_x0000_t75" style="position:absolute;margin-left:0;margin-top:0;width:612pt;height:11in;z-index:-251611136;mso-position-horizontal:center;mso-position-horizontal-relative:margin;mso-position-vertical:center;mso-position-vertical-relative:margin" o:allowincell="f">
          <v:imagedata r:id="rId1" o:title="MEMBRETE-UDU-2014"/>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6" type="#_x0000_t75" style="position:absolute;left:0;text-align:left;margin-left:-85.05pt;margin-top:-89.5pt;width:612pt;height:574.5pt;z-index:-251606016;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5" type="#_x0000_t75" style="position:absolute;margin-left:0;margin-top:0;width:612pt;height:11in;z-index:-251607040;mso-position-horizontal:center;mso-position-horizontal-relative:margin;mso-position-vertical:center;mso-position-vertical-relative:margin" o:allowincell="f">
          <v:imagedata r:id="rId1" o:title="MEMBRETE-UDU-2014"/>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8" type="#_x0000_t75" style="position:absolute;left:0;text-align:left;margin-left:-85.05pt;margin-top:-89.5pt;width:612pt;height:574.5pt;z-index:-251601920;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7" type="#_x0000_t75" style="position:absolute;margin-left:0;margin-top:0;width:612pt;height:11in;z-index:-251602944;mso-position-horizontal:center;mso-position-horizontal-relative:margin;mso-position-vertical:center;mso-position-vertical-relative:margin" o:allowincell="f">
          <v:imagedata r:id="rId1" o:title="MEMBRETE-UDU-2014"/>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0" type="#_x0000_t75" style="position:absolute;left:0;text-align:left;margin-left:-85.05pt;margin-top:-89.5pt;width:612pt;height:574.5pt;z-index:-251597824;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left:0;text-align:left;margin-left:-85.05pt;margin-top:-89.5pt;width:612pt;height:574.5pt;z-index:-25165107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9" type="#_x0000_t75" style="position:absolute;margin-left:0;margin-top:0;width:612pt;height:11in;z-index:-251598848;mso-position-horizontal:center;mso-position-horizontal-relative:margin;mso-position-vertical:center;mso-position-vertical-relative:margin" o:allowincell="f">
          <v:imagedata r:id="rId1" o:title="MEMBRETE-UDU-2014"/>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2" type="#_x0000_t75" style="position:absolute;left:0;text-align:left;margin-left:-85.05pt;margin-top:-89.5pt;width:612pt;height:574.5pt;z-index:-251593728;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1" type="#_x0000_t75" style="position:absolute;margin-left:0;margin-top:0;width:612pt;height:11in;z-index:-251594752;mso-position-horizontal:center;mso-position-horizontal-relative:margin;mso-position-vertical:center;mso-position-vertical-relative:margin" o:allowincell="f">
          <v:imagedata r:id="rId1" o:title="MEMBRETE-UDU-2014"/>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4" type="#_x0000_t75" style="position:absolute;left:0;text-align:left;margin-left:-85.05pt;margin-top:-89.5pt;width:612pt;height:574.5pt;z-index:-25158963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3" type="#_x0000_t75" style="position:absolute;margin-left:0;margin-top:0;width:612pt;height:11in;z-index:-251590656;mso-position-horizontal:center;mso-position-horizontal-relative:margin;mso-position-vertical:center;mso-position-vertical-relative:margin" o:allowincell="f">
          <v:imagedata r:id="rId1" o:title="MEMBRETE-UDU-2014"/>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6" type="#_x0000_t75" style="position:absolute;left:0;text-align:left;margin-left:-85.05pt;margin-top:-89.5pt;width:612pt;height:574.5pt;z-index:-251585536;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5" type="#_x0000_t75" style="position:absolute;margin-left:0;margin-top:0;width:612pt;height:11in;z-index:-251586560;mso-position-horizontal:center;mso-position-horizontal-relative:margin;mso-position-vertical:center;mso-position-vertical-relative:margin" o:allowincell="f">
          <v:imagedata r:id="rId1" o:title="MEMBRETE-UDU-2014"/>
          <w10:wrap anchorx="margin" anchory="margin"/>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8" type="#_x0000_t75" style="position:absolute;left:0;text-align:left;margin-left:-85.05pt;margin-top:-89.5pt;width:612pt;height:574.5pt;z-index:-251581440;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7" type="#_x0000_t75" style="position:absolute;margin-left:0;margin-top:0;width:612pt;height:11in;z-index:-251582464;mso-position-horizontal:center;mso-position-horizontal-relative:margin;mso-position-vertical:center;mso-position-vertical-relative:margin" o:allowincell="f">
          <v:imagedata r:id="rId1" o:title="MEMBRETE-UDU-2014"/>
          <w10:wrap anchorx="margin" anchory="margin"/>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2" type="#_x0000_t75" style="position:absolute;left:0;text-align:left;margin-left:-85.05pt;margin-top:-89.5pt;width:612pt;height:574.5pt;z-index:-251573248;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612pt;height:11in;z-index:-251652096;mso-position-horizontal:center;mso-position-horizontal-relative:margin;mso-position-vertical:center;mso-position-vertical-relative:margin" o:allowincell="f">
          <v:imagedata r:id="rId1" o:title="MEMBRETE-UDU-2014"/>
          <w10:wrap anchorx="margin" anchory="margin"/>
        </v:shape>
      </w:pic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1" type="#_x0000_t75" style="position:absolute;margin-left:0;margin-top:0;width:612pt;height:11in;z-index:-251574272;mso-position-horizontal:center;mso-position-horizontal-relative:margin;mso-position-vertical:center;mso-position-vertical-relative:margin" o:allowincell="f">
          <v:imagedata r:id="rId1" o:title="MEMBRETE-UDU-2014"/>
          <w10:wrap anchorx="margin" anchory="margin"/>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4" type="#_x0000_t75" style="position:absolute;left:0;text-align:left;margin-left:-85.05pt;margin-top:-89.5pt;width:612pt;height:574.5pt;z-index:-25156915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3" type="#_x0000_t75" style="position:absolute;margin-left:0;margin-top:0;width:612pt;height:11in;z-index:-251570176;mso-position-horizontal:center;mso-position-horizontal-relative:margin;mso-position-vertical:center;mso-position-vertical-relative:margin" o:allowincell="f">
          <v:imagedata r:id="rId1" o:title="MEMBRETE-UDU-2014"/>
          <w10:wrap anchorx="margin" anchory="margin"/>
        </v:shape>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6" type="#_x0000_t75" style="position:absolute;left:0;text-align:left;margin-left:-85.05pt;margin-top:-89.5pt;width:612pt;height:574.5pt;z-index:-251565056;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5" type="#_x0000_t75" style="position:absolute;margin-left:0;margin-top:0;width:612pt;height:11in;z-index:-251566080;mso-position-horizontal:center;mso-position-horizontal-relative:margin;mso-position-vertical:center;mso-position-vertical-relative:margin" o:allowincell="f">
          <v:imagedata r:id="rId1" o:title="MEMBRETE-UDU-2014"/>
          <w10:wrap anchorx="margin" anchory="margin"/>
        </v:shape>
      </w:pic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8" type="#_x0000_t75" style="position:absolute;left:0;text-align:left;margin-left:-85.05pt;margin-top:-89.5pt;width:612pt;height:574.5pt;z-index:-251560960;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7" type="#_x0000_t75" style="position:absolute;margin-left:0;margin-top:0;width:612pt;height:11in;z-index:-251561984;mso-position-horizontal:center;mso-position-horizontal-relative:margin;mso-position-vertical:center;mso-position-vertical-relative:margin" o:allowincell="f">
          <v:imagedata r:id="rId1" o:title="MEMBRETE-UDU-2014"/>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0" type="#_x0000_t75" style="position:absolute;left:0;text-align:left;margin-left:-85.05pt;margin-top:-89.5pt;width:612pt;height:574.5pt;z-index:-251556864;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9" type="#_x0000_t75" style="position:absolute;margin-left:0;margin-top:0;width:612pt;height:11in;z-index:-251557888;mso-position-horizontal:center;mso-position-horizontal-relative:margin;mso-position-vertical:center;mso-position-vertical-relative:margin" o:allowincell="f">
          <v:imagedata r:id="rId1" o:title="MEMBRETE-UDU-2014"/>
          <w10:wrap anchorx="margin" anchory="margin"/>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2" type="#_x0000_t75" style="position:absolute;left:0;text-align:left;margin-left:-85.05pt;margin-top:-89.5pt;width:612pt;height:574.5pt;z-index:-251552768;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0;text-align:left;margin-left:-85.05pt;margin-top:-89.5pt;width:612pt;height:574.5pt;z-index:-251646976;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1" type="#_x0000_t75" style="position:absolute;margin-left:0;margin-top:0;width:612pt;height:11in;z-index:-251553792;mso-position-horizontal:center;mso-position-horizontal-relative:margin;mso-position-vertical:center;mso-position-vertical-relative:margin" o:allowincell="f">
          <v:imagedata r:id="rId1" o:title="MEMBRETE-UDU-2014"/>
          <w10:wrap anchorx="margin" anchory="margin"/>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4" type="#_x0000_t75" style="position:absolute;left:0;text-align:left;margin-left:-85.05pt;margin-top:-89.5pt;width:612pt;height:574.5pt;z-index:-25154867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3" type="#_x0000_t75" style="position:absolute;margin-left:0;margin-top:0;width:612pt;height:11in;z-index:-251549696;mso-position-horizontal:center;mso-position-horizontal-relative:margin;mso-position-vertical:center;mso-position-vertical-relative:margin" o:allowincell="f">
          <v:imagedata r:id="rId1" o:title="MEMBRETE-UDU-2014"/>
          <w10:wrap anchorx="margin" anchory="margin"/>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6" type="#_x0000_t75" style="position:absolute;left:0;text-align:left;margin-left:-85.05pt;margin-top:-102.25pt;width:612pt;height:11in;z-index:-251544576;mso-position-horizontal-relative:margin;mso-position-vertical-relative:margin" o:allowincell="f">
          <v:imagedata r:id="rId1" o:title="FORMATO DE RESOLUCION 1"/>
          <w10:wrap anchorx="margin" anchory="margin"/>
        </v:shape>
      </w:pict>
    </w:r>
  </w:p>
  <w:p w:rsidR="00BB2479" w:rsidRDefault="00BB2479"/>
  <w:p w:rsidR="00BB2479" w:rsidRDefault="00BB2479">
    <w:pPr>
      <w:tabs>
        <w:tab w:val="right" w:pos="8838"/>
      </w:tabs>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5" type="#_x0000_t75" style="position:absolute;margin-left:0;margin-top:0;width:612pt;height:11in;z-index:-251545600;mso-position-horizontal:center;mso-position-horizontal-relative:margin;mso-position-vertical:center;mso-position-vertical-relative:margin" o:allowincell="f">
          <v:imagedata r:id="rId1" o:title="MEMBRETE-UDU-2014"/>
          <w10:wrap anchorx="margin" anchory="margin"/>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8" type="#_x0000_t75" style="position:absolute;left:0;text-align:left;margin-left:-85.05pt;margin-top:-102.25pt;width:612pt;height:11in;z-index:-251541504;mso-position-horizontal-relative:margin;mso-position-vertical-relative:margin" o:allowincell="f">
          <v:imagedata r:id="rId1" o:title="FORMATO DE RESOLUCION 1"/>
          <w10:wrap anchorx="margin" anchory="margin"/>
        </v:shape>
      </w:pict>
    </w:r>
  </w:p>
  <w:p w:rsidR="00BB2479" w:rsidRDefault="00BB2479"/>
  <w:p w:rsidR="00BB2479" w:rsidRDefault="00BB2479">
    <w:pPr>
      <w:tabs>
        <w:tab w:val="right" w:pos="8838"/>
      </w:tabs>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7" type="#_x0000_t75" style="position:absolute;margin-left:0;margin-top:0;width:612pt;height:11in;z-index:-251542528;mso-position-horizontal:center;mso-position-horizontal-relative:margin;mso-position-vertical:center;mso-position-vertical-relative:margin" o:allowincell="f">
          <v:imagedata r:id="rId1" o:title="MEMBRETE-UDU-2014"/>
          <w10:wrap anchorx="margin" anchory="margin"/>
        </v:shape>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0" type="#_x0000_t75" style="position:absolute;left:0;text-align:left;margin-left:-85.05pt;margin-top:-102.25pt;width:612pt;height:11in;z-index:-251538432;mso-position-horizontal-relative:margin;mso-position-vertical-relative:margin" o:allowincell="f">
          <v:imagedata r:id="rId1" o:title="FORMATO DE RESOLUCION 1"/>
          <w10:wrap anchorx="margin" anchory="margin"/>
        </v:shape>
      </w:pict>
    </w:r>
  </w:p>
  <w:p w:rsidR="00BB2479" w:rsidRDefault="00BB2479"/>
  <w:p w:rsidR="00BB2479" w:rsidRDefault="00BB2479">
    <w:pPr>
      <w:tabs>
        <w:tab w:val="right" w:pos="8838"/>
      </w:tabs>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9" type="#_x0000_t75" style="position:absolute;margin-left:0;margin-top:0;width:612pt;height:11in;z-index:-251539456;mso-position-horizontal:center;mso-position-horizontal-relative:margin;mso-position-vertical:center;mso-position-vertical-relative:margin" o:allowincell="f">
          <v:imagedata r:id="rId1" o:title="MEMBRETE-UDU-2014"/>
          <w10:wrap anchorx="margin" anchory="margin"/>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2" type="#_x0000_t75" style="position:absolute;margin-left:-55.8pt;margin-top:-71.45pt;width:612pt;height:11in;z-index:-251535360;mso-position-horizontal-relative:margin;mso-position-vertical-relative:margin" o:allowincell="f">
          <v:imagedata r:id="rId1" o:title="FORMATO DE RESOLUCION 1"/>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0;margin-top:0;width:612pt;height:11in;z-index:-251648000;mso-position-horizontal:center;mso-position-horizontal-relative:margin;mso-position-vertical:center;mso-position-vertical-relative:margin" o:allowincell="f">
          <v:imagedata r:id="rId1" o:title="MEMBRETE-UDU-2014"/>
          <w10:wrap anchorx="margin" anchory="margin"/>
        </v:shape>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583304" o:spid="_x0000_s2111" type="#_x0000_t75" style="position:absolute;margin-left:0;margin-top:0;width:612pt;height:11in;z-index:-251536384;mso-position-horizontal:center;mso-position-horizontal-relative:margin;mso-position-vertical:center;mso-position-vertical-relative:margin" o:allowincell="f">
          <v:imagedata r:id="rId1" o:title="FORMATO DE RESOLUCION 1"/>
          <w10:wrap anchorx="margin" anchory="margin"/>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4" type="#_x0000_t75" style="position:absolute;margin-left:-55.8pt;margin-top:-71.45pt;width:612pt;height:11in;z-index:-251532288;mso-position-horizontal-relative:margin;mso-position-vertical-relative:margin" o:allowincell="f">
          <v:imagedata r:id="rId1" o:title="FORMATO DE RESOLUCION 1"/>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3" type="#_x0000_t75" style="position:absolute;margin-left:0;margin-top:0;width:612pt;height:11in;z-index:-251533312;mso-position-horizontal:center;mso-position-horizontal-relative:margin;mso-position-vertical:center;mso-position-vertical-relative:margin" o:allowincell="f">
          <v:imagedata r:id="rId1" o:title="FORMATO DE RESOLUCION 1"/>
          <w10:wrap anchorx="margin" anchory="margin"/>
        </v:shape>
      </w:pic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6" type="#_x0000_t75" style="position:absolute;margin-left:-85.05pt;margin-top:-71.45pt;width:612pt;height:11in;z-index:-251529216;mso-position-horizontal-relative:margin;mso-position-vertical-relative:margin" o:allowincell="f">
          <v:imagedata r:id="rId1" o:title="FORMATO DE RESOLUCION 1"/>
          <w10:wrap anchorx="margin" anchory="margin"/>
        </v:shape>
      </w:pic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5" type="#_x0000_t75" style="position:absolute;margin-left:0;margin-top:0;width:612pt;height:11in;z-index:-251530240;mso-position-horizontal:center;mso-position-horizontal-relative:margin;mso-position-vertical:center;mso-position-vertical-relative:margin" o:allowincell="f">
          <v:imagedata r:id="rId1" o:title="FORMATO DE RESOLUCION 1"/>
          <w10:wrap anchorx="margin" anchory="margin"/>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8" type="#_x0000_t75" style="position:absolute;margin-left:-55.8pt;margin-top:-71.45pt;width:612pt;height:11in;z-index:-251526144;mso-position-horizontal-relative:margin;mso-position-vertical-relative:margin" o:allowincell="f">
          <v:imagedata r:id="rId1" o:title="FORMATO DE RESOLUCION 1"/>
          <w10:wrap anchorx="margin" anchory="margin"/>
        </v:shape>
      </w:pic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7" type="#_x0000_t75" style="position:absolute;margin-left:0;margin-top:0;width:612pt;height:11in;z-index:-251527168;mso-position-horizontal:center;mso-position-horizontal-relative:margin;mso-position-vertical:center;mso-position-vertical-relative:margin" o:allowincell="f">
          <v:imagedata r:id="rId1" o:title="FORMATO DE RESOLUCION 1"/>
          <w10:wrap anchorx="margin" anchory="margin"/>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0" type="#_x0000_t75" style="position:absolute;margin-left:-85.05pt;margin-top:-71.45pt;width:612pt;height:11in;z-index:-251523072;mso-position-horizontal-relative:margin;mso-position-vertical-relative:margin" o:allowincell="f">
          <v:imagedata r:id="rId1" o:title="FORMATO DE RESOLUCION 1"/>
          <w10:wrap anchorx="margin" anchory="margin"/>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9" type="#_x0000_t75" style="position:absolute;margin-left:0;margin-top:0;width:612pt;height:11in;z-index:-251524096;mso-position-horizontal:center;mso-position-horizontal-relative:margin;mso-position-vertical:center;mso-position-vertical-relative:margin" o:allowincell="f">
          <v:imagedata r:id="rId1" o:title="FORMATO DE RESOLUCION 1"/>
          <w10:wrap anchorx="margin" anchory="margin"/>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2" type="#_x0000_t75" style="position:absolute;margin-left:-55.8pt;margin-top:-71.45pt;width:612pt;height:11in;z-index:-251520000;mso-position-horizontal-relative:margin;mso-position-vertical-relative:margin" o:allowincell="f">
          <v:imagedata r:id="rId1" o:title="FORMATO DE RESOLUCION 1"/>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left:0;text-align:left;margin-left:-85.05pt;margin-top:-89.5pt;width:612pt;height:574.5pt;z-index:-251642880;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1" type="#_x0000_t75" style="position:absolute;margin-left:0;margin-top:0;width:612pt;height:11in;z-index:-251521024;mso-position-horizontal:center;mso-position-horizontal-relative:margin;mso-position-vertical:center;mso-position-vertical-relative:margin" o:allowincell="f">
          <v:imagedata r:id="rId1" o:title="FORMATO DE RESOLUCION 1"/>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4" type="#_x0000_t75" style="position:absolute;margin-left:-85.05pt;margin-top:-71.45pt;width:612pt;height:11in;z-index:-251516928;mso-position-horizontal-relative:margin;mso-position-vertical-relative:margin" o:allowincell="f">
          <v:imagedata r:id="rId1" o:title="FORMATO DE RESOLUCION 1"/>
          <w10:wrap anchorx="margin" anchory="margin"/>
        </v:shape>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3" type="#_x0000_t75" style="position:absolute;margin-left:0;margin-top:0;width:612pt;height:11in;z-index:-251517952;mso-position-horizontal:center;mso-position-horizontal-relative:margin;mso-position-vertical:center;mso-position-vertical-relative:margin" o:allowincell="f">
          <v:imagedata r:id="rId1" o:title="FORMATO DE RESOLUCION 1"/>
          <w10:wrap anchorx="margin" anchory="margin"/>
        </v:shape>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6" type="#_x0000_t75" style="position:absolute;margin-left:-85.05pt;margin-top:-71.45pt;width:612pt;height:11in;z-index:-251513856;mso-position-horizontal-relative:margin;mso-position-vertical-relative:margin" o:allowincell="f">
          <v:imagedata r:id="rId1" o:title="FORMATO DE RESOLUCION 1"/>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5" type="#_x0000_t75" style="position:absolute;margin-left:0;margin-top:0;width:612pt;height:11in;z-index:-251514880;mso-position-horizontal:center;mso-position-horizontal-relative:margin;mso-position-vertical:center;mso-position-vertical-relative:margin" o:allowincell="f">
          <v:imagedata r:id="rId1" o:title="FORMATO DE RESOLUCION 1"/>
          <w10:wrap anchorx="margin" anchory="margin"/>
        </v:shape>
      </w:pic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8" type="#_x0000_t75" style="position:absolute;margin-left:-85.05pt;margin-top:-71.45pt;width:612pt;height:11in;z-index:-251510784;mso-position-horizontal-relative:margin;mso-position-vertical-relative:margin" o:allowincell="f">
          <v:imagedata r:id="rId1" o:title="FORMATO DE RESOLUCION 1"/>
          <w10:wrap anchorx="margin" anchory="margin"/>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7" type="#_x0000_t75" style="position:absolute;margin-left:0;margin-top:0;width:612pt;height:11in;z-index:-251511808;mso-position-horizontal:center;mso-position-horizontal-relative:margin;mso-position-vertical:center;mso-position-vertical-relative:margin" o:allowincell="f">
          <v:imagedata r:id="rId1" o:title="FORMATO DE RESOLUCION 1"/>
          <w10:wrap anchorx="margin" anchory="margin"/>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0" type="#_x0000_t75" style="position:absolute;left:0;text-align:left;margin-left:-85.05pt;margin-top:-89.5pt;width:612pt;height:574.5pt;z-index:-251507712;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9" type="#_x0000_t75" style="position:absolute;margin-left:0;margin-top:0;width:612pt;height:11in;z-index:-251508736;mso-position-horizontal:center;mso-position-horizontal-relative:margin;mso-position-vertical:center;mso-position-vertical-relative:margin" o:allowincell="f">
          <v:imagedata r:id="rId1" o:title="MEMBRETE-UDU-2014"/>
          <w10:wrap anchorx="margin" anchory="margin"/>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2" type="#_x0000_t75" style="position:absolute;left:0;text-align:left;margin-left:-85.05pt;margin-top:-89.5pt;width:612pt;height:574.5pt;z-index:-251503616;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0;margin-top:0;width:612pt;height:11in;z-index:-251643904;mso-position-horizontal:center;mso-position-horizontal-relative:margin;mso-position-vertical:center;mso-position-vertical-relative:margin" o:allowincell="f">
          <v:imagedata r:id="rId1" o:title="MEMBRETE-UDU-2014"/>
          <w10:wrap anchorx="margin" anchory="margin"/>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1" type="#_x0000_t75" style="position:absolute;margin-left:0;margin-top:0;width:612pt;height:11in;z-index:-251504640;mso-position-horizontal:center;mso-position-horizontal-relative:margin;mso-position-vertical:center;mso-position-vertical-relative:margin" o:allowincell="f">
          <v:imagedata r:id="rId1" o:title="MEMBRETE-UDU-2014"/>
          <w10:wrap anchorx="margin" anchory="margin"/>
        </v:shape>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4" type="#_x0000_t75" style="position:absolute;left:0;text-align:left;margin-left:-85.05pt;margin-top:-89.5pt;width:612pt;height:574.5pt;z-index:-251499520;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3" type="#_x0000_t75" style="position:absolute;margin-left:0;margin-top:0;width:612pt;height:11in;z-index:-251500544;mso-position-horizontal:center;mso-position-horizontal-relative:margin;mso-position-vertical:center;mso-position-vertical-relative:margin" o:allowincell="f">
          <v:imagedata r:id="rId1" o:title="MEMBRETE-UDU-2014"/>
          <w10:wrap anchorx="margin" anchory="margin"/>
        </v:shape>
      </w:pic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5" type="#_x0000_t75" style="position:absolute;margin-left:-1in;margin-top:-95.6pt;width:612pt;height:764.6pt;z-index:-251496448;mso-position-horizontal-relative:margin;mso-position-vertical-relative:margin" o:allowincell="f">
          <v:imagedata r:id="rId1" o:title="FORMATO DE RESOLUCION 1"/>
          <w10:wrap anchorx="margin" anchory="margin"/>
        </v:shape>
      </w:pic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6" type="#_x0000_t75" style="position:absolute;margin-left:-1in;margin-top:-95.6pt;width:612pt;height:764.6pt;z-index:-251494400;mso-position-horizontal-relative:margin;mso-position-vertical-relative:margin" o:allowincell="f">
          <v:imagedata r:id="rId1" o:title="FORMATO DE RESOLUCION 1"/>
          <w10:wrap anchorx="margin" anchory="margin"/>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7" type="#_x0000_t75" style="position:absolute;margin-left:-1in;margin-top:-95.6pt;width:612pt;height:764.6pt;z-index:-251492352;mso-position-horizontal-relative:margin;mso-position-vertical-relative:margin" o:allowincell="f">
          <v:imagedata r:id="rId1" o:title="FORMATO DE RESOLUCION 1"/>
          <w10:wrap anchorx="margin" anchory="margin"/>
        </v:shape>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8" type="#_x0000_t75" style="position:absolute;margin-left:-1in;margin-top:-95.6pt;width:612pt;height:764.6pt;z-index:-251490304;mso-position-horizontal-relative:margin;mso-position-vertical-relative:margin" o:allowincell="f">
          <v:imagedata r:id="rId1" o:title="FORMATO DE RESOLUCION 1"/>
          <w10:wrap anchorx="margin" anchory="margin"/>
        </v:shape>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265437" o:spid="_x0000_s2140" type="#_x0000_t75" style="position:absolute;margin-left:0;margin-top:0;width:612pt;height:11in;z-index:-251487232;mso-position-horizontal:center;mso-position-horizontal-relative:margin;mso-position-vertical:center;mso-position-vertical-relative:margin" o:allowincell="f">
          <v:imagedata r:id="rId1" o:title="MEMBRETE-UDU-2014-MANDAMIENTO DE PAGO"/>
          <w10:wrap anchorx="margin" anchory="margin"/>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tabs>
        <w:tab w:val="center" w:pos="4252"/>
        <w:tab w:val="right" w:pos="8504"/>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464337" o:spid="_x0000_s2141" type="#_x0000_t75" style="position:absolute;margin-left:-58.05pt;margin-top:-60.3pt;width:612pt;height:611pt;z-index:-251486208;mso-position-horizontal-relative:margin;mso-position-vertical-relative:margin" o:allowincell="f">
          <v:imagedata r:id="rId1" o:title="FORMATO PARA MANDAMIENTO DE PAGO" cropbottom="14978f"/>
          <w10:wrap anchorx="margin" anchory="margin"/>
        </v:shape>
      </w:pic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pStyle w:val="Encabezad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265436" o:spid="_x0000_s2139" type="#_x0000_t75" style="position:absolute;margin-left:0;margin-top:0;width:612pt;height:11in;z-index:-251488256;mso-position-horizontal:center;mso-position-horizontal-relative:margin;mso-position-vertical:center;mso-position-vertical-relative:margin" o:allowincell="f">
          <v:imagedata r:id="rId1" o:title="MEMBRETE-UDU-2014-MANDAMIENTO DE PAGO"/>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2479" w:rsidRDefault="00BB2479">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position:absolute;left:0;text-align:left;margin-left:-85.05pt;margin-top:-89.5pt;width:612pt;height:574.5pt;z-index:-251638784;mso-position-horizontal-relative:margin;mso-position-vertical-relative:margin" o:allowincell="f">
          <v:imagedata r:id="rId1" o:title="FORMATO DE RESOLUCION 1" cropbottom="17998f"/>
          <w10:wrap anchorx="margin" anchory="margin"/>
        </v:shape>
      </w:pict>
    </w:r>
  </w:p>
  <w:p w:rsidR="00BB2479" w:rsidRDefault="00BB2479"/>
  <w:p w:rsidR="00BB2479" w:rsidRDefault="00BB2479">
    <w:pPr>
      <w:tabs>
        <w:tab w:val="right" w:pos="8838"/>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3484"/>
    <w:multiLevelType w:val="multilevel"/>
    <w:tmpl w:val="9E721774"/>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 w15:restartNumberingAfterBreak="0">
    <w:nsid w:val="01043370"/>
    <w:multiLevelType w:val="hybridMultilevel"/>
    <w:tmpl w:val="10BED04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15E337F"/>
    <w:multiLevelType w:val="multilevel"/>
    <w:tmpl w:val="B9F0E44E"/>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3" w15:restartNumberingAfterBreak="0">
    <w:nsid w:val="02151EE0"/>
    <w:multiLevelType w:val="hybridMultilevel"/>
    <w:tmpl w:val="6D78FD10"/>
    <w:lvl w:ilvl="0" w:tplc="87FA1A9A">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04765F56"/>
    <w:multiLevelType w:val="hybridMultilevel"/>
    <w:tmpl w:val="731A3DFA"/>
    <w:lvl w:ilvl="0" w:tplc="7A00DF38">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056B7DE8"/>
    <w:multiLevelType w:val="hybridMultilevel"/>
    <w:tmpl w:val="E65E4EE8"/>
    <w:lvl w:ilvl="0" w:tplc="F1FA91DC">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15:restartNumberingAfterBreak="0">
    <w:nsid w:val="06AC1ABD"/>
    <w:multiLevelType w:val="hybridMultilevel"/>
    <w:tmpl w:val="B3C2D0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0832148D"/>
    <w:multiLevelType w:val="hybridMultilevel"/>
    <w:tmpl w:val="41EA07D4"/>
    <w:lvl w:ilvl="0" w:tplc="66B0D3BA">
      <w:start w:val="1"/>
      <w:numFmt w:val="decimal"/>
      <w:lvlText w:val="%1."/>
      <w:lvlJc w:val="left"/>
      <w:pPr>
        <w:ind w:left="720" w:hanging="360"/>
      </w:pPr>
      <w:rPr>
        <w:rFonts w:hint="default"/>
        <w:b w:val="0"/>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15:restartNumberingAfterBreak="0">
    <w:nsid w:val="08AB375B"/>
    <w:multiLevelType w:val="hybridMultilevel"/>
    <w:tmpl w:val="E676E452"/>
    <w:lvl w:ilvl="0" w:tplc="4734F372">
      <w:start w:val="1"/>
      <w:numFmt w:val="decimal"/>
      <w:lvlText w:val="%1."/>
      <w:lvlJc w:val="left"/>
      <w:pPr>
        <w:ind w:left="720" w:hanging="360"/>
      </w:pPr>
      <w:rPr>
        <w:b w:val="0"/>
        <w:i w:val="0"/>
      </w:rPr>
    </w:lvl>
    <w:lvl w:ilvl="1" w:tplc="04090019">
      <w:start w:val="1"/>
      <w:numFmt w:val="lowerLetter"/>
      <w:lvlText w:val="%2."/>
      <w:lvlJc w:val="left"/>
      <w:pPr>
        <w:ind w:left="1440" w:hanging="360"/>
      </w:pPr>
    </w:lvl>
    <w:lvl w:ilvl="2" w:tplc="4734F372">
      <w:start w:val="1"/>
      <w:numFmt w:val="decimal"/>
      <w:lvlText w:val="%3."/>
      <w:lvlJc w:val="left"/>
      <w:pPr>
        <w:ind w:left="2160" w:hanging="180"/>
      </w:pPr>
      <w:rPr>
        <w:b w:val="0"/>
        <w:i w:val="0"/>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CA6411"/>
    <w:multiLevelType w:val="hybridMultilevel"/>
    <w:tmpl w:val="664250E0"/>
    <w:lvl w:ilvl="0" w:tplc="660C427C">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15:restartNumberingAfterBreak="0">
    <w:nsid w:val="0A150459"/>
    <w:multiLevelType w:val="hybridMultilevel"/>
    <w:tmpl w:val="E676E452"/>
    <w:lvl w:ilvl="0" w:tplc="4734F372">
      <w:start w:val="1"/>
      <w:numFmt w:val="decimal"/>
      <w:lvlText w:val="%1."/>
      <w:lvlJc w:val="left"/>
      <w:pPr>
        <w:ind w:left="720" w:hanging="360"/>
      </w:pPr>
      <w:rPr>
        <w:b w:val="0"/>
        <w:i w:val="0"/>
      </w:rPr>
    </w:lvl>
    <w:lvl w:ilvl="1" w:tplc="04090019">
      <w:start w:val="1"/>
      <w:numFmt w:val="lowerLetter"/>
      <w:lvlText w:val="%2."/>
      <w:lvlJc w:val="left"/>
      <w:pPr>
        <w:ind w:left="1440" w:hanging="360"/>
      </w:pPr>
    </w:lvl>
    <w:lvl w:ilvl="2" w:tplc="4734F372">
      <w:start w:val="1"/>
      <w:numFmt w:val="decimal"/>
      <w:lvlText w:val="%3."/>
      <w:lvlJc w:val="left"/>
      <w:pPr>
        <w:ind w:left="2160" w:hanging="180"/>
      </w:pPr>
      <w:rPr>
        <w:b w:val="0"/>
        <w:i w:val="0"/>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307FB3"/>
    <w:multiLevelType w:val="multilevel"/>
    <w:tmpl w:val="F922442E"/>
    <w:lvl w:ilvl="0">
      <w:start w:val="1"/>
      <w:numFmt w:val="decimal"/>
      <w:lvlText w:val="%1."/>
      <w:lvlJc w:val="left"/>
      <w:pPr>
        <w:tabs>
          <w:tab w:val="num" w:pos="720"/>
        </w:tabs>
        <w:ind w:left="720" w:hanging="360"/>
      </w:pPr>
      <w:rPr>
        <w:rFonts w:hint="default"/>
      </w:rPr>
    </w:lvl>
    <w:lvl w:ilvl="1">
      <w:start w:val="1"/>
      <w:numFmt w:val="lowerRoman"/>
      <w:lvlText w:val="%2."/>
      <w:lvlJc w:val="left"/>
      <w:pPr>
        <w:ind w:left="1800" w:hanging="72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 w15:restartNumberingAfterBreak="0">
    <w:nsid w:val="0CDB5DD1"/>
    <w:multiLevelType w:val="hybridMultilevel"/>
    <w:tmpl w:val="CCA6AFC2"/>
    <w:lvl w:ilvl="0" w:tplc="B736257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15:restartNumberingAfterBreak="0">
    <w:nsid w:val="0D0B20D5"/>
    <w:multiLevelType w:val="multilevel"/>
    <w:tmpl w:val="40D80A1C"/>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4" w15:restartNumberingAfterBreak="0">
    <w:nsid w:val="0E40545D"/>
    <w:multiLevelType w:val="multilevel"/>
    <w:tmpl w:val="5934B67A"/>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5" w15:restartNumberingAfterBreak="0">
    <w:nsid w:val="0E4E77E6"/>
    <w:multiLevelType w:val="hybridMultilevel"/>
    <w:tmpl w:val="261668A2"/>
    <w:lvl w:ilvl="0" w:tplc="BF88665A">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110E6A2E"/>
    <w:multiLevelType w:val="multilevel"/>
    <w:tmpl w:val="B0A4335E"/>
    <w:lvl w:ilvl="0">
      <w:start w:val="2"/>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 w15:restartNumberingAfterBreak="0">
    <w:nsid w:val="11675B36"/>
    <w:multiLevelType w:val="hybridMultilevel"/>
    <w:tmpl w:val="0234D9CE"/>
    <w:lvl w:ilvl="0" w:tplc="56320EF4">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152F6D20"/>
    <w:multiLevelType w:val="multilevel"/>
    <w:tmpl w:val="1DE091CE"/>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9" w15:restartNumberingAfterBreak="0">
    <w:nsid w:val="163C2A09"/>
    <w:multiLevelType w:val="hybridMultilevel"/>
    <w:tmpl w:val="D01C5AF2"/>
    <w:lvl w:ilvl="0" w:tplc="C8E46B7E">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15:restartNumberingAfterBreak="0">
    <w:nsid w:val="175C5319"/>
    <w:multiLevelType w:val="multilevel"/>
    <w:tmpl w:val="5C12BCE4"/>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21" w15:restartNumberingAfterBreak="0">
    <w:nsid w:val="17EF6193"/>
    <w:multiLevelType w:val="multilevel"/>
    <w:tmpl w:val="33A6E1B2"/>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22" w15:restartNumberingAfterBreak="0">
    <w:nsid w:val="18760E85"/>
    <w:multiLevelType w:val="multilevel"/>
    <w:tmpl w:val="8324A436"/>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23" w15:restartNumberingAfterBreak="0">
    <w:nsid w:val="1890706B"/>
    <w:multiLevelType w:val="hybridMultilevel"/>
    <w:tmpl w:val="17963AEC"/>
    <w:lvl w:ilvl="0" w:tplc="FF805786">
      <w:start w:val="1"/>
      <w:numFmt w:val="decimal"/>
      <w:lvlText w:val="%1."/>
      <w:lvlJc w:val="left"/>
      <w:pPr>
        <w:ind w:left="720" w:hanging="360"/>
      </w:pPr>
      <w:rPr>
        <w:rFonts w:hint="default"/>
        <w:b w:val="0"/>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15:restartNumberingAfterBreak="0">
    <w:nsid w:val="18F92BD7"/>
    <w:multiLevelType w:val="hybridMultilevel"/>
    <w:tmpl w:val="40209DE0"/>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15:restartNumberingAfterBreak="0">
    <w:nsid w:val="1D155A8B"/>
    <w:multiLevelType w:val="multilevel"/>
    <w:tmpl w:val="F3FA60F0"/>
    <w:lvl w:ilvl="0">
      <w:start w:val="3"/>
      <w:numFmt w:val="decimal"/>
      <w:lvlText w:val="%1."/>
      <w:lvlJc w:val="left"/>
      <w:pPr>
        <w:ind w:left="0" w:firstLine="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1D417909"/>
    <w:multiLevelType w:val="hybridMultilevel"/>
    <w:tmpl w:val="1F36AE48"/>
    <w:lvl w:ilvl="0" w:tplc="5184927C">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15:restartNumberingAfterBreak="0">
    <w:nsid w:val="1FBB752F"/>
    <w:multiLevelType w:val="hybridMultilevel"/>
    <w:tmpl w:val="E0CEB8B8"/>
    <w:lvl w:ilvl="0" w:tplc="2FD09582">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 w15:restartNumberingAfterBreak="0">
    <w:nsid w:val="20383AA4"/>
    <w:multiLevelType w:val="hybridMultilevel"/>
    <w:tmpl w:val="B5948442"/>
    <w:lvl w:ilvl="0" w:tplc="E50E0C96">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 w15:restartNumberingAfterBreak="0">
    <w:nsid w:val="204E76B2"/>
    <w:multiLevelType w:val="hybridMultilevel"/>
    <w:tmpl w:val="BA66498C"/>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 w15:restartNumberingAfterBreak="0">
    <w:nsid w:val="20813C79"/>
    <w:multiLevelType w:val="hybridMultilevel"/>
    <w:tmpl w:val="37089228"/>
    <w:lvl w:ilvl="0" w:tplc="EF0AFB4C">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15:restartNumberingAfterBreak="0">
    <w:nsid w:val="20A74D2D"/>
    <w:multiLevelType w:val="hybridMultilevel"/>
    <w:tmpl w:val="EDF8EC12"/>
    <w:lvl w:ilvl="0" w:tplc="8D149C06">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 w15:restartNumberingAfterBreak="0">
    <w:nsid w:val="21137DE5"/>
    <w:multiLevelType w:val="hybridMultilevel"/>
    <w:tmpl w:val="7898C1FE"/>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3" w15:restartNumberingAfterBreak="0">
    <w:nsid w:val="21642450"/>
    <w:multiLevelType w:val="hybridMultilevel"/>
    <w:tmpl w:val="AB0EE44C"/>
    <w:lvl w:ilvl="0" w:tplc="1D1ABCE6">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4" w15:restartNumberingAfterBreak="0">
    <w:nsid w:val="22543126"/>
    <w:multiLevelType w:val="hybridMultilevel"/>
    <w:tmpl w:val="96662A90"/>
    <w:lvl w:ilvl="0" w:tplc="5608DBC8">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 w15:restartNumberingAfterBreak="0">
    <w:nsid w:val="22886DD1"/>
    <w:multiLevelType w:val="multilevel"/>
    <w:tmpl w:val="6F466D36"/>
    <w:lvl w:ilvl="0">
      <w:start w:val="1"/>
      <w:numFmt w:val="decimal"/>
      <w:lvlText w:val="%1."/>
      <w:lvlJc w:val="left"/>
      <w:pPr>
        <w:tabs>
          <w:tab w:val="num" w:pos="720"/>
        </w:tabs>
        <w:ind w:left="720" w:hanging="360"/>
      </w:pPr>
      <w:rPr>
        <w:rFonts w:hint="default"/>
      </w:rPr>
    </w:lvl>
    <w:lvl w:ilvl="1">
      <w:start w:val="1"/>
      <w:numFmt w:val="lowerRoman"/>
      <w:lvlText w:val="%2."/>
      <w:lvlJc w:val="left"/>
      <w:pPr>
        <w:ind w:left="1800" w:hanging="72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 w15:restartNumberingAfterBreak="0">
    <w:nsid w:val="23E95A3F"/>
    <w:multiLevelType w:val="multilevel"/>
    <w:tmpl w:val="FBD2735E"/>
    <w:lvl w:ilvl="0">
      <w:start w:val="1"/>
      <w:numFmt w:val="lowerLetter"/>
      <w:lvlText w:val="%1."/>
      <w:lvlJc w:val="left"/>
      <w:pPr>
        <w:ind w:left="1080" w:firstLine="1800"/>
      </w:pPr>
      <w:rPr>
        <w:rFonts w:ascii="Arial" w:eastAsia="Arial" w:hAnsi="Arial" w:cs="Arial"/>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b w:val="0"/>
        <w:i w:val="0"/>
        <w:smallCaps w:val="0"/>
        <w:strike w:val="0"/>
        <w:color w:val="000000"/>
        <w:sz w:val="22"/>
        <w:u w:val="none"/>
        <w:vertAlign w:val="baseline"/>
      </w:rPr>
    </w:lvl>
  </w:abstractNum>
  <w:abstractNum w:abstractNumId="37" w15:restartNumberingAfterBreak="0">
    <w:nsid w:val="253514E0"/>
    <w:multiLevelType w:val="hybridMultilevel"/>
    <w:tmpl w:val="F45631D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15:restartNumberingAfterBreak="0">
    <w:nsid w:val="253944FC"/>
    <w:multiLevelType w:val="hybridMultilevel"/>
    <w:tmpl w:val="61EAD610"/>
    <w:lvl w:ilvl="0" w:tplc="12360EAC">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 w15:restartNumberingAfterBreak="0">
    <w:nsid w:val="25E63001"/>
    <w:multiLevelType w:val="multilevel"/>
    <w:tmpl w:val="C7FEF9F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430" w:hanging="360"/>
      </w:pPr>
      <w:rPr>
        <w:i w:val="0"/>
      </w:r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26497F9F"/>
    <w:multiLevelType w:val="hybridMultilevel"/>
    <w:tmpl w:val="8C0E923A"/>
    <w:lvl w:ilvl="0" w:tplc="440A0001">
      <w:start w:val="1"/>
      <w:numFmt w:val="bullet"/>
      <w:lvlText w:val=""/>
      <w:lvlJc w:val="left"/>
      <w:pPr>
        <w:ind w:left="780" w:hanging="360"/>
      </w:pPr>
      <w:rPr>
        <w:rFonts w:ascii="Symbol" w:hAnsi="Symbol" w:hint="default"/>
      </w:rPr>
    </w:lvl>
    <w:lvl w:ilvl="1" w:tplc="440A0003" w:tentative="1">
      <w:start w:val="1"/>
      <w:numFmt w:val="bullet"/>
      <w:lvlText w:val="o"/>
      <w:lvlJc w:val="left"/>
      <w:pPr>
        <w:ind w:left="1500" w:hanging="360"/>
      </w:pPr>
      <w:rPr>
        <w:rFonts w:ascii="Courier New" w:hAnsi="Courier New" w:cs="Courier New" w:hint="default"/>
      </w:rPr>
    </w:lvl>
    <w:lvl w:ilvl="2" w:tplc="440A0005" w:tentative="1">
      <w:start w:val="1"/>
      <w:numFmt w:val="bullet"/>
      <w:lvlText w:val=""/>
      <w:lvlJc w:val="left"/>
      <w:pPr>
        <w:ind w:left="2220" w:hanging="360"/>
      </w:pPr>
      <w:rPr>
        <w:rFonts w:ascii="Wingdings" w:hAnsi="Wingdings" w:hint="default"/>
      </w:rPr>
    </w:lvl>
    <w:lvl w:ilvl="3" w:tplc="440A0001" w:tentative="1">
      <w:start w:val="1"/>
      <w:numFmt w:val="bullet"/>
      <w:lvlText w:val=""/>
      <w:lvlJc w:val="left"/>
      <w:pPr>
        <w:ind w:left="2940" w:hanging="360"/>
      </w:pPr>
      <w:rPr>
        <w:rFonts w:ascii="Symbol" w:hAnsi="Symbol" w:hint="default"/>
      </w:rPr>
    </w:lvl>
    <w:lvl w:ilvl="4" w:tplc="440A0003" w:tentative="1">
      <w:start w:val="1"/>
      <w:numFmt w:val="bullet"/>
      <w:lvlText w:val="o"/>
      <w:lvlJc w:val="left"/>
      <w:pPr>
        <w:ind w:left="3660" w:hanging="360"/>
      </w:pPr>
      <w:rPr>
        <w:rFonts w:ascii="Courier New" w:hAnsi="Courier New" w:cs="Courier New" w:hint="default"/>
      </w:rPr>
    </w:lvl>
    <w:lvl w:ilvl="5" w:tplc="440A0005" w:tentative="1">
      <w:start w:val="1"/>
      <w:numFmt w:val="bullet"/>
      <w:lvlText w:val=""/>
      <w:lvlJc w:val="left"/>
      <w:pPr>
        <w:ind w:left="4380" w:hanging="360"/>
      </w:pPr>
      <w:rPr>
        <w:rFonts w:ascii="Wingdings" w:hAnsi="Wingdings" w:hint="default"/>
      </w:rPr>
    </w:lvl>
    <w:lvl w:ilvl="6" w:tplc="440A0001" w:tentative="1">
      <w:start w:val="1"/>
      <w:numFmt w:val="bullet"/>
      <w:lvlText w:val=""/>
      <w:lvlJc w:val="left"/>
      <w:pPr>
        <w:ind w:left="5100" w:hanging="360"/>
      </w:pPr>
      <w:rPr>
        <w:rFonts w:ascii="Symbol" w:hAnsi="Symbol" w:hint="default"/>
      </w:rPr>
    </w:lvl>
    <w:lvl w:ilvl="7" w:tplc="440A0003" w:tentative="1">
      <w:start w:val="1"/>
      <w:numFmt w:val="bullet"/>
      <w:lvlText w:val="o"/>
      <w:lvlJc w:val="left"/>
      <w:pPr>
        <w:ind w:left="5820" w:hanging="360"/>
      </w:pPr>
      <w:rPr>
        <w:rFonts w:ascii="Courier New" w:hAnsi="Courier New" w:cs="Courier New" w:hint="default"/>
      </w:rPr>
    </w:lvl>
    <w:lvl w:ilvl="8" w:tplc="440A0005" w:tentative="1">
      <w:start w:val="1"/>
      <w:numFmt w:val="bullet"/>
      <w:lvlText w:val=""/>
      <w:lvlJc w:val="left"/>
      <w:pPr>
        <w:ind w:left="6540" w:hanging="360"/>
      </w:pPr>
      <w:rPr>
        <w:rFonts w:ascii="Wingdings" w:hAnsi="Wingdings" w:hint="default"/>
      </w:rPr>
    </w:lvl>
  </w:abstractNum>
  <w:abstractNum w:abstractNumId="41" w15:restartNumberingAfterBreak="0">
    <w:nsid w:val="26E85BDF"/>
    <w:multiLevelType w:val="hybridMultilevel"/>
    <w:tmpl w:val="6DA01C8E"/>
    <w:lvl w:ilvl="0" w:tplc="42A05CAA">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 w15:restartNumberingAfterBreak="0">
    <w:nsid w:val="276A3ED1"/>
    <w:multiLevelType w:val="multilevel"/>
    <w:tmpl w:val="C27EE7E8"/>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43" w15:restartNumberingAfterBreak="0">
    <w:nsid w:val="29BD7CAE"/>
    <w:multiLevelType w:val="multilevel"/>
    <w:tmpl w:val="83944688"/>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44" w15:restartNumberingAfterBreak="0">
    <w:nsid w:val="29BF46BE"/>
    <w:multiLevelType w:val="multilevel"/>
    <w:tmpl w:val="6AFCB842"/>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45" w15:restartNumberingAfterBreak="0">
    <w:nsid w:val="2CF44330"/>
    <w:multiLevelType w:val="hybridMultilevel"/>
    <w:tmpl w:val="8C4A776E"/>
    <w:lvl w:ilvl="0" w:tplc="98CAF812">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6" w15:restartNumberingAfterBreak="0">
    <w:nsid w:val="2D4907A8"/>
    <w:multiLevelType w:val="hybridMultilevel"/>
    <w:tmpl w:val="B214388A"/>
    <w:lvl w:ilvl="0" w:tplc="8418F2C2">
      <w:start w:val="1"/>
      <w:numFmt w:val="lowerLetter"/>
      <w:lvlText w:val="%1."/>
      <w:lvlJc w:val="left"/>
      <w:pPr>
        <w:ind w:left="1800" w:hanging="360"/>
      </w:pPr>
      <w:rPr>
        <w:rFonts w:hint="default"/>
      </w:rPr>
    </w:lvl>
    <w:lvl w:ilvl="1" w:tplc="440A0019" w:tentative="1">
      <w:start w:val="1"/>
      <w:numFmt w:val="lowerLetter"/>
      <w:lvlText w:val="%2."/>
      <w:lvlJc w:val="left"/>
      <w:pPr>
        <w:ind w:left="2520" w:hanging="360"/>
      </w:pPr>
    </w:lvl>
    <w:lvl w:ilvl="2" w:tplc="440A001B" w:tentative="1">
      <w:start w:val="1"/>
      <w:numFmt w:val="lowerRoman"/>
      <w:lvlText w:val="%3."/>
      <w:lvlJc w:val="right"/>
      <w:pPr>
        <w:ind w:left="3240" w:hanging="180"/>
      </w:pPr>
    </w:lvl>
    <w:lvl w:ilvl="3" w:tplc="440A000F" w:tentative="1">
      <w:start w:val="1"/>
      <w:numFmt w:val="decimal"/>
      <w:lvlText w:val="%4."/>
      <w:lvlJc w:val="left"/>
      <w:pPr>
        <w:ind w:left="3960" w:hanging="360"/>
      </w:pPr>
    </w:lvl>
    <w:lvl w:ilvl="4" w:tplc="440A0019" w:tentative="1">
      <w:start w:val="1"/>
      <w:numFmt w:val="lowerLetter"/>
      <w:lvlText w:val="%5."/>
      <w:lvlJc w:val="left"/>
      <w:pPr>
        <w:ind w:left="4680" w:hanging="360"/>
      </w:pPr>
    </w:lvl>
    <w:lvl w:ilvl="5" w:tplc="440A001B" w:tentative="1">
      <w:start w:val="1"/>
      <w:numFmt w:val="lowerRoman"/>
      <w:lvlText w:val="%6."/>
      <w:lvlJc w:val="right"/>
      <w:pPr>
        <w:ind w:left="5400" w:hanging="180"/>
      </w:pPr>
    </w:lvl>
    <w:lvl w:ilvl="6" w:tplc="440A000F" w:tentative="1">
      <w:start w:val="1"/>
      <w:numFmt w:val="decimal"/>
      <w:lvlText w:val="%7."/>
      <w:lvlJc w:val="left"/>
      <w:pPr>
        <w:ind w:left="6120" w:hanging="360"/>
      </w:pPr>
    </w:lvl>
    <w:lvl w:ilvl="7" w:tplc="440A0019" w:tentative="1">
      <w:start w:val="1"/>
      <w:numFmt w:val="lowerLetter"/>
      <w:lvlText w:val="%8."/>
      <w:lvlJc w:val="left"/>
      <w:pPr>
        <w:ind w:left="6840" w:hanging="360"/>
      </w:pPr>
    </w:lvl>
    <w:lvl w:ilvl="8" w:tplc="440A001B" w:tentative="1">
      <w:start w:val="1"/>
      <w:numFmt w:val="lowerRoman"/>
      <w:lvlText w:val="%9."/>
      <w:lvlJc w:val="right"/>
      <w:pPr>
        <w:ind w:left="7560" w:hanging="180"/>
      </w:pPr>
    </w:lvl>
  </w:abstractNum>
  <w:abstractNum w:abstractNumId="47" w15:restartNumberingAfterBreak="0">
    <w:nsid w:val="2ED26C1E"/>
    <w:multiLevelType w:val="multilevel"/>
    <w:tmpl w:val="2A30D4BA"/>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48" w15:restartNumberingAfterBreak="0">
    <w:nsid w:val="2F5D359A"/>
    <w:multiLevelType w:val="hybridMultilevel"/>
    <w:tmpl w:val="74B23B5E"/>
    <w:lvl w:ilvl="0" w:tplc="D66C9388">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 w15:restartNumberingAfterBreak="0">
    <w:nsid w:val="2F8658A9"/>
    <w:multiLevelType w:val="hybridMultilevel"/>
    <w:tmpl w:val="4B929B36"/>
    <w:lvl w:ilvl="0" w:tplc="BF466BDC">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 w15:restartNumberingAfterBreak="0">
    <w:nsid w:val="31106700"/>
    <w:multiLevelType w:val="multilevel"/>
    <w:tmpl w:val="F2AEBD94"/>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51" w15:restartNumberingAfterBreak="0">
    <w:nsid w:val="31537B54"/>
    <w:multiLevelType w:val="multilevel"/>
    <w:tmpl w:val="F32464A4"/>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52" w15:restartNumberingAfterBreak="0">
    <w:nsid w:val="32A80487"/>
    <w:multiLevelType w:val="multilevel"/>
    <w:tmpl w:val="5D4459CC"/>
    <w:lvl w:ilvl="0">
      <w:start w:val="1"/>
      <w:numFmt w:val="decimal"/>
      <w:lvlText w:val="%1."/>
      <w:lvlJc w:val="left"/>
      <w:pPr>
        <w:tabs>
          <w:tab w:val="num" w:pos="720"/>
        </w:tabs>
        <w:ind w:left="720" w:hanging="360"/>
      </w:pPr>
      <w:rPr>
        <w:rFonts w:hint="default"/>
      </w:rPr>
    </w:lvl>
    <w:lvl w:ilvl="1">
      <w:start w:val="1"/>
      <w:numFmt w:val="lowerRoman"/>
      <w:lvlText w:val="%2."/>
      <w:lvlJc w:val="left"/>
      <w:pPr>
        <w:ind w:left="1800" w:hanging="72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3" w15:restartNumberingAfterBreak="0">
    <w:nsid w:val="341304E0"/>
    <w:multiLevelType w:val="multilevel"/>
    <w:tmpl w:val="6D58619E"/>
    <w:lvl w:ilvl="0">
      <w:start w:val="2"/>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 w15:restartNumberingAfterBreak="0">
    <w:nsid w:val="345850F0"/>
    <w:multiLevelType w:val="multilevel"/>
    <w:tmpl w:val="BF5E2E4A"/>
    <w:lvl w:ilvl="0">
      <w:start w:val="1"/>
      <w:numFmt w:val="decimal"/>
      <w:lvlText w:val="%1."/>
      <w:lvlJc w:val="left"/>
      <w:pPr>
        <w:ind w:left="360" w:firstLine="360"/>
      </w:pPr>
      <w:rPr>
        <w:rFonts w:ascii="Arial" w:eastAsia="Arial" w:hAnsi="Arial" w:cs="Arial"/>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b w:val="0"/>
        <w:i w:val="0"/>
        <w:smallCaps w:val="0"/>
        <w:strike w:val="0"/>
        <w:color w:val="000000"/>
        <w:sz w:val="22"/>
        <w:u w:val="none"/>
        <w:vertAlign w:val="baseline"/>
      </w:rPr>
    </w:lvl>
  </w:abstractNum>
  <w:abstractNum w:abstractNumId="55" w15:restartNumberingAfterBreak="0">
    <w:nsid w:val="34665E54"/>
    <w:multiLevelType w:val="multilevel"/>
    <w:tmpl w:val="5C8AB30C"/>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56" w15:restartNumberingAfterBreak="0">
    <w:nsid w:val="34C76C41"/>
    <w:multiLevelType w:val="multilevel"/>
    <w:tmpl w:val="4AAE7A5A"/>
    <w:lvl w:ilvl="0">
      <w:start w:val="3"/>
      <w:numFmt w:val="decimal"/>
      <w:lvlText w:val="%1."/>
      <w:lvlJc w:val="left"/>
      <w:pPr>
        <w:ind w:left="0" w:firstLine="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7" w15:restartNumberingAfterBreak="0">
    <w:nsid w:val="34CB066B"/>
    <w:multiLevelType w:val="multilevel"/>
    <w:tmpl w:val="F9725452"/>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58" w15:restartNumberingAfterBreak="0">
    <w:nsid w:val="37877DED"/>
    <w:multiLevelType w:val="multilevel"/>
    <w:tmpl w:val="7B6A11E2"/>
    <w:lvl w:ilvl="0">
      <w:start w:val="1"/>
      <w:numFmt w:val="decimal"/>
      <w:lvlText w:val="%1."/>
      <w:lvlJc w:val="left"/>
      <w:pPr>
        <w:tabs>
          <w:tab w:val="num" w:pos="720"/>
        </w:tabs>
        <w:ind w:left="720" w:hanging="360"/>
      </w:pPr>
      <w:rPr>
        <w:rFonts w:hint="default"/>
      </w:rPr>
    </w:lvl>
    <w:lvl w:ilvl="1">
      <w:start w:val="1"/>
      <w:numFmt w:val="lowerRoman"/>
      <w:lvlText w:val="%2."/>
      <w:lvlJc w:val="left"/>
      <w:pPr>
        <w:ind w:left="1800" w:hanging="72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9" w15:restartNumberingAfterBreak="0">
    <w:nsid w:val="388D3F07"/>
    <w:multiLevelType w:val="hybridMultilevel"/>
    <w:tmpl w:val="7F66EB66"/>
    <w:lvl w:ilvl="0" w:tplc="D04470C4">
      <w:start w:val="2"/>
      <w:numFmt w:val="decimal"/>
      <w:lvlText w:val="%1."/>
      <w:lvlJc w:val="left"/>
      <w:pPr>
        <w:ind w:left="108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0" w15:restartNumberingAfterBreak="0">
    <w:nsid w:val="389D2833"/>
    <w:multiLevelType w:val="multilevel"/>
    <w:tmpl w:val="D70683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8F95FED"/>
    <w:multiLevelType w:val="multilevel"/>
    <w:tmpl w:val="20EC895E"/>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62" w15:restartNumberingAfterBreak="0">
    <w:nsid w:val="3A563059"/>
    <w:multiLevelType w:val="hybridMultilevel"/>
    <w:tmpl w:val="0582AFE2"/>
    <w:lvl w:ilvl="0" w:tplc="3740E382">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3" w15:restartNumberingAfterBreak="0">
    <w:nsid w:val="3AD07F14"/>
    <w:multiLevelType w:val="multilevel"/>
    <w:tmpl w:val="A8D68B68"/>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64" w15:restartNumberingAfterBreak="0">
    <w:nsid w:val="3B6962ED"/>
    <w:multiLevelType w:val="hybridMultilevel"/>
    <w:tmpl w:val="BE7C40A4"/>
    <w:lvl w:ilvl="0" w:tplc="2DC6930A">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5" w15:restartNumberingAfterBreak="0">
    <w:nsid w:val="3B752D02"/>
    <w:multiLevelType w:val="multilevel"/>
    <w:tmpl w:val="58620516"/>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66" w15:restartNumberingAfterBreak="0">
    <w:nsid w:val="3E2A209A"/>
    <w:multiLevelType w:val="multilevel"/>
    <w:tmpl w:val="A55E9EB2"/>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67" w15:restartNumberingAfterBreak="0">
    <w:nsid w:val="3E4B747C"/>
    <w:multiLevelType w:val="multilevel"/>
    <w:tmpl w:val="FC1430CC"/>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68" w15:restartNumberingAfterBreak="0">
    <w:nsid w:val="3F196E48"/>
    <w:multiLevelType w:val="multilevel"/>
    <w:tmpl w:val="5C9060D6"/>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69" w15:restartNumberingAfterBreak="0">
    <w:nsid w:val="3F237500"/>
    <w:multiLevelType w:val="multilevel"/>
    <w:tmpl w:val="BE36C198"/>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70" w15:restartNumberingAfterBreak="0">
    <w:nsid w:val="40E13454"/>
    <w:multiLevelType w:val="multilevel"/>
    <w:tmpl w:val="F2C62590"/>
    <w:lvl w:ilvl="0">
      <w:start w:val="2"/>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1" w15:restartNumberingAfterBreak="0">
    <w:nsid w:val="41286959"/>
    <w:multiLevelType w:val="hybridMultilevel"/>
    <w:tmpl w:val="7890AEF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2" w15:restartNumberingAfterBreak="0">
    <w:nsid w:val="42805BA3"/>
    <w:multiLevelType w:val="multilevel"/>
    <w:tmpl w:val="37FC0FC6"/>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73" w15:restartNumberingAfterBreak="0">
    <w:nsid w:val="44011940"/>
    <w:multiLevelType w:val="multilevel"/>
    <w:tmpl w:val="0ED8BFFA"/>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74" w15:restartNumberingAfterBreak="0">
    <w:nsid w:val="44280855"/>
    <w:multiLevelType w:val="multilevel"/>
    <w:tmpl w:val="906E6420"/>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75" w15:restartNumberingAfterBreak="0">
    <w:nsid w:val="4470488F"/>
    <w:multiLevelType w:val="multilevel"/>
    <w:tmpl w:val="1F30E248"/>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76" w15:restartNumberingAfterBreak="0">
    <w:nsid w:val="44A76F8B"/>
    <w:multiLevelType w:val="multilevel"/>
    <w:tmpl w:val="AF746330"/>
    <w:lvl w:ilvl="0">
      <w:start w:val="1"/>
      <w:numFmt w:val="decimal"/>
      <w:lvlText w:val="%1."/>
      <w:lvlJc w:val="left"/>
      <w:pPr>
        <w:tabs>
          <w:tab w:val="num" w:pos="720"/>
        </w:tabs>
        <w:ind w:left="720" w:hanging="360"/>
      </w:pPr>
      <w:rPr>
        <w:rFonts w:hint="default"/>
      </w:rPr>
    </w:lvl>
    <w:lvl w:ilvl="1">
      <w:start w:val="1"/>
      <w:numFmt w:val="lowerRoman"/>
      <w:lvlText w:val="%2."/>
      <w:lvlJc w:val="left"/>
      <w:pPr>
        <w:ind w:left="1800" w:hanging="72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7" w15:restartNumberingAfterBreak="0">
    <w:nsid w:val="44EC4A2D"/>
    <w:multiLevelType w:val="multilevel"/>
    <w:tmpl w:val="6A3AAC40"/>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78" w15:restartNumberingAfterBreak="0">
    <w:nsid w:val="461C6AC8"/>
    <w:multiLevelType w:val="multilevel"/>
    <w:tmpl w:val="91084DBC"/>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79" w15:restartNumberingAfterBreak="0">
    <w:nsid w:val="46794BCE"/>
    <w:multiLevelType w:val="hybridMultilevel"/>
    <w:tmpl w:val="FFB69684"/>
    <w:lvl w:ilvl="0" w:tplc="B478D0C8">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0" w15:restartNumberingAfterBreak="0">
    <w:nsid w:val="469E6663"/>
    <w:multiLevelType w:val="hybridMultilevel"/>
    <w:tmpl w:val="650AAA52"/>
    <w:lvl w:ilvl="0" w:tplc="635C5678">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1" w15:restartNumberingAfterBreak="0">
    <w:nsid w:val="47530E0E"/>
    <w:multiLevelType w:val="hybridMultilevel"/>
    <w:tmpl w:val="CB6A481A"/>
    <w:lvl w:ilvl="0" w:tplc="971CB3B4">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2" w15:restartNumberingAfterBreak="0">
    <w:nsid w:val="475A11F0"/>
    <w:multiLevelType w:val="multilevel"/>
    <w:tmpl w:val="75F0FE04"/>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83" w15:restartNumberingAfterBreak="0">
    <w:nsid w:val="47721388"/>
    <w:multiLevelType w:val="multilevel"/>
    <w:tmpl w:val="519AF49C"/>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84" w15:restartNumberingAfterBreak="0">
    <w:nsid w:val="478B60CE"/>
    <w:multiLevelType w:val="multilevel"/>
    <w:tmpl w:val="0854F1EC"/>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85" w15:restartNumberingAfterBreak="0">
    <w:nsid w:val="48B916F5"/>
    <w:multiLevelType w:val="hybridMultilevel"/>
    <w:tmpl w:val="103E7ED8"/>
    <w:lvl w:ilvl="0" w:tplc="D480E9D6">
      <w:start w:val="1"/>
      <w:numFmt w:val="low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6" w15:restartNumberingAfterBreak="0">
    <w:nsid w:val="4A4B668A"/>
    <w:multiLevelType w:val="hybridMultilevel"/>
    <w:tmpl w:val="1C4AC702"/>
    <w:lvl w:ilvl="0" w:tplc="8CC8567E">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7" w15:restartNumberingAfterBreak="0">
    <w:nsid w:val="4B316BBD"/>
    <w:multiLevelType w:val="hybridMultilevel"/>
    <w:tmpl w:val="16702EBA"/>
    <w:lvl w:ilvl="0" w:tplc="7BD28E1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8" w15:restartNumberingAfterBreak="0">
    <w:nsid w:val="4C437BB9"/>
    <w:multiLevelType w:val="multilevel"/>
    <w:tmpl w:val="B948A856"/>
    <w:lvl w:ilvl="0">
      <w:start w:val="3"/>
      <w:numFmt w:val="decimal"/>
      <w:lvlText w:val="%1."/>
      <w:lvlJc w:val="left"/>
      <w:pPr>
        <w:ind w:left="0" w:firstLine="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9" w15:restartNumberingAfterBreak="0">
    <w:nsid w:val="4D6D03A1"/>
    <w:multiLevelType w:val="multilevel"/>
    <w:tmpl w:val="A580D28A"/>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90" w15:restartNumberingAfterBreak="0">
    <w:nsid w:val="4D9D3559"/>
    <w:multiLevelType w:val="multilevel"/>
    <w:tmpl w:val="650C14EA"/>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91" w15:restartNumberingAfterBreak="0">
    <w:nsid w:val="4F8579E0"/>
    <w:multiLevelType w:val="multilevel"/>
    <w:tmpl w:val="105865D8"/>
    <w:lvl w:ilvl="0">
      <w:start w:val="2"/>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2" w15:restartNumberingAfterBreak="0">
    <w:nsid w:val="51462B23"/>
    <w:multiLevelType w:val="multilevel"/>
    <w:tmpl w:val="8DFC8466"/>
    <w:lvl w:ilvl="0">
      <w:start w:val="2"/>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3" w15:restartNumberingAfterBreak="0">
    <w:nsid w:val="515043D8"/>
    <w:multiLevelType w:val="multilevel"/>
    <w:tmpl w:val="C21C6296"/>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94" w15:restartNumberingAfterBreak="0">
    <w:nsid w:val="52A24A92"/>
    <w:multiLevelType w:val="hybridMultilevel"/>
    <w:tmpl w:val="06D46838"/>
    <w:lvl w:ilvl="0" w:tplc="E0AE0024">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5" w15:restartNumberingAfterBreak="0">
    <w:nsid w:val="536929DE"/>
    <w:multiLevelType w:val="hybridMultilevel"/>
    <w:tmpl w:val="CA885AEE"/>
    <w:lvl w:ilvl="0" w:tplc="60E0DEF2">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6" w15:restartNumberingAfterBreak="0">
    <w:nsid w:val="54365131"/>
    <w:multiLevelType w:val="multilevel"/>
    <w:tmpl w:val="DF520888"/>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97" w15:restartNumberingAfterBreak="0">
    <w:nsid w:val="54E3478C"/>
    <w:multiLevelType w:val="multilevel"/>
    <w:tmpl w:val="D70A457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550B500B"/>
    <w:multiLevelType w:val="multilevel"/>
    <w:tmpl w:val="4D228ADC"/>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99" w15:restartNumberingAfterBreak="0">
    <w:nsid w:val="550B5614"/>
    <w:multiLevelType w:val="multilevel"/>
    <w:tmpl w:val="CB66A410"/>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00" w15:restartNumberingAfterBreak="0">
    <w:nsid w:val="55BF3E34"/>
    <w:multiLevelType w:val="hybridMultilevel"/>
    <w:tmpl w:val="3AEE0598"/>
    <w:lvl w:ilvl="0" w:tplc="D954EC70">
      <w:start w:val="2"/>
      <w:numFmt w:val="decimal"/>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101" w15:restartNumberingAfterBreak="0">
    <w:nsid w:val="55D178AA"/>
    <w:multiLevelType w:val="hybridMultilevel"/>
    <w:tmpl w:val="8B42CE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2" w15:restartNumberingAfterBreak="0">
    <w:nsid w:val="570B1226"/>
    <w:multiLevelType w:val="hybridMultilevel"/>
    <w:tmpl w:val="D55CA84E"/>
    <w:lvl w:ilvl="0" w:tplc="8E783D50">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3" w15:restartNumberingAfterBreak="0">
    <w:nsid w:val="584D59B1"/>
    <w:multiLevelType w:val="multilevel"/>
    <w:tmpl w:val="1C4E4334"/>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04" w15:restartNumberingAfterBreak="0">
    <w:nsid w:val="5873019F"/>
    <w:multiLevelType w:val="multilevel"/>
    <w:tmpl w:val="2F46DCDE"/>
    <w:lvl w:ilvl="0">
      <w:start w:val="2"/>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5" w15:restartNumberingAfterBreak="0">
    <w:nsid w:val="59472FF7"/>
    <w:multiLevelType w:val="hybridMultilevel"/>
    <w:tmpl w:val="9B0A5ED6"/>
    <w:lvl w:ilvl="0" w:tplc="25241994">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6" w15:restartNumberingAfterBreak="0">
    <w:nsid w:val="59AF6001"/>
    <w:multiLevelType w:val="multilevel"/>
    <w:tmpl w:val="2E20E8AE"/>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5B8A00F1"/>
    <w:multiLevelType w:val="hybridMultilevel"/>
    <w:tmpl w:val="9EF486C4"/>
    <w:lvl w:ilvl="0" w:tplc="EAE62DD6">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8" w15:restartNumberingAfterBreak="0">
    <w:nsid w:val="5BCA2C3B"/>
    <w:multiLevelType w:val="multilevel"/>
    <w:tmpl w:val="11E2561A"/>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09" w15:restartNumberingAfterBreak="0">
    <w:nsid w:val="5DBC4DA3"/>
    <w:multiLevelType w:val="hybridMultilevel"/>
    <w:tmpl w:val="7526B8EA"/>
    <w:lvl w:ilvl="0" w:tplc="9B1037EC">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0" w15:restartNumberingAfterBreak="0">
    <w:nsid w:val="5DCE62C1"/>
    <w:multiLevelType w:val="hybridMultilevel"/>
    <w:tmpl w:val="98F68E24"/>
    <w:lvl w:ilvl="0" w:tplc="0526BD74">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1" w15:restartNumberingAfterBreak="0">
    <w:nsid w:val="5F191CB1"/>
    <w:multiLevelType w:val="multilevel"/>
    <w:tmpl w:val="B9F4616A"/>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12" w15:restartNumberingAfterBreak="0">
    <w:nsid w:val="61AC3CD5"/>
    <w:multiLevelType w:val="hybridMultilevel"/>
    <w:tmpl w:val="0A98C606"/>
    <w:lvl w:ilvl="0" w:tplc="33F6D930">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3" w15:restartNumberingAfterBreak="0">
    <w:nsid w:val="61E14535"/>
    <w:multiLevelType w:val="multilevel"/>
    <w:tmpl w:val="76DC3E4E"/>
    <w:lvl w:ilvl="0">
      <w:start w:val="3"/>
      <w:numFmt w:val="decimal"/>
      <w:lvlText w:val="%1."/>
      <w:lvlJc w:val="left"/>
      <w:pPr>
        <w:ind w:left="0" w:firstLine="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4" w15:restartNumberingAfterBreak="0">
    <w:nsid w:val="6335225F"/>
    <w:multiLevelType w:val="multilevel"/>
    <w:tmpl w:val="E02201D6"/>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15" w15:restartNumberingAfterBreak="0">
    <w:nsid w:val="637D75C7"/>
    <w:multiLevelType w:val="hybridMultilevel"/>
    <w:tmpl w:val="29C4AABA"/>
    <w:lvl w:ilvl="0" w:tplc="598A5E5E">
      <w:start w:val="1"/>
      <w:numFmt w:val="lowerLetter"/>
      <w:lvlText w:val="%1."/>
      <w:lvlJc w:val="left"/>
      <w:pPr>
        <w:ind w:left="180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6" w15:restartNumberingAfterBreak="0">
    <w:nsid w:val="67031902"/>
    <w:multiLevelType w:val="multilevel"/>
    <w:tmpl w:val="DE2CFE92"/>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17" w15:restartNumberingAfterBreak="0">
    <w:nsid w:val="67155657"/>
    <w:multiLevelType w:val="multilevel"/>
    <w:tmpl w:val="F3300F28"/>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18" w15:restartNumberingAfterBreak="0">
    <w:nsid w:val="67D51693"/>
    <w:multiLevelType w:val="multilevel"/>
    <w:tmpl w:val="9384BC82"/>
    <w:lvl w:ilvl="0">
      <w:start w:val="1"/>
      <w:numFmt w:val="bullet"/>
      <w:lvlText w:val="●"/>
      <w:lvlJc w:val="left"/>
      <w:pPr>
        <w:ind w:left="1080" w:firstLine="1800"/>
      </w:pPr>
      <w:rPr>
        <w:rFonts w:ascii="Arial" w:eastAsia="Arial" w:hAnsi="Arial" w:cs="Arial"/>
        <w:b w:val="0"/>
        <w:i w:val="0"/>
        <w:smallCaps w:val="0"/>
        <w:strike w:val="0"/>
        <w:color w:val="000000"/>
        <w:sz w:val="22"/>
        <w:u w:val="none"/>
        <w:vertAlign w:val="baseline"/>
      </w:rPr>
    </w:lvl>
    <w:lvl w:ilvl="1">
      <w:start w:val="1"/>
      <w:numFmt w:val="bullet"/>
      <w:lvlText w:val="○"/>
      <w:lvlJc w:val="left"/>
      <w:pPr>
        <w:ind w:left="1800" w:firstLine="3240"/>
      </w:pPr>
      <w:rPr>
        <w:rFonts w:ascii="Arial" w:eastAsia="Arial" w:hAnsi="Arial" w:cs="Arial"/>
        <w:b w:val="0"/>
        <w:i w:val="0"/>
        <w:smallCaps w:val="0"/>
        <w:strike w:val="0"/>
        <w:color w:val="000000"/>
        <w:sz w:val="22"/>
        <w:u w:val="none"/>
        <w:vertAlign w:val="baseline"/>
      </w:rPr>
    </w:lvl>
    <w:lvl w:ilvl="2">
      <w:start w:val="1"/>
      <w:numFmt w:val="bullet"/>
      <w:lvlText w:val="■"/>
      <w:lvlJc w:val="left"/>
      <w:pPr>
        <w:ind w:left="2520" w:firstLine="4680"/>
      </w:pPr>
      <w:rPr>
        <w:rFonts w:ascii="Arial" w:eastAsia="Arial" w:hAnsi="Arial" w:cs="Arial"/>
        <w:b w:val="0"/>
        <w:i w:val="0"/>
        <w:smallCaps w:val="0"/>
        <w:strike w:val="0"/>
        <w:color w:val="000000"/>
        <w:sz w:val="22"/>
        <w:u w:val="none"/>
        <w:vertAlign w:val="baseline"/>
      </w:rPr>
    </w:lvl>
    <w:lvl w:ilvl="3">
      <w:start w:val="1"/>
      <w:numFmt w:val="bullet"/>
      <w:lvlText w:val="●"/>
      <w:lvlJc w:val="left"/>
      <w:pPr>
        <w:ind w:left="3240" w:firstLine="6120"/>
      </w:pPr>
      <w:rPr>
        <w:rFonts w:ascii="Arial" w:eastAsia="Arial" w:hAnsi="Arial" w:cs="Arial"/>
        <w:b w:val="0"/>
        <w:i w:val="0"/>
        <w:smallCaps w:val="0"/>
        <w:strike w:val="0"/>
        <w:color w:val="000000"/>
        <w:sz w:val="22"/>
        <w:u w:val="none"/>
        <w:vertAlign w:val="baseline"/>
      </w:rPr>
    </w:lvl>
    <w:lvl w:ilvl="4">
      <w:start w:val="1"/>
      <w:numFmt w:val="bullet"/>
      <w:lvlText w:val="○"/>
      <w:lvlJc w:val="left"/>
      <w:pPr>
        <w:ind w:left="3960" w:firstLine="7560"/>
      </w:pPr>
      <w:rPr>
        <w:rFonts w:ascii="Arial" w:eastAsia="Arial" w:hAnsi="Arial" w:cs="Arial"/>
        <w:b w:val="0"/>
        <w:i w:val="0"/>
        <w:smallCaps w:val="0"/>
        <w:strike w:val="0"/>
        <w:color w:val="000000"/>
        <w:sz w:val="22"/>
        <w:u w:val="none"/>
        <w:vertAlign w:val="baseline"/>
      </w:rPr>
    </w:lvl>
    <w:lvl w:ilvl="5">
      <w:start w:val="1"/>
      <w:numFmt w:val="bullet"/>
      <w:lvlText w:val="■"/>
      <w:lvlJc w:val="left"/>
      <w:pPr>
        <w:ind w:left="4680" w:firstLine="9000"/>
      </w:pPr>
      <w:rPr>
        <w:rFonts w:ascii="Arial" w:eastAsia="Arial" w:hAnsi="Arial" w:cs="Arial"/>
        <w:b w:val="0"/>
        <w:i w:val="0"/>
        <w:smallCaps w:val="0"/>
        <w:strike w:val="0"/>
        <w:color w:val="000000"/>
        <w:sz w:val="22"/>
        <w:u w:val="none"/>
        <w:vertAlign w:val="baseline"/>
      </w:rPr>
    </w:lvl>
    <w:lvl w:ilvl="6">
      <w:start w:val="1"/>
      <w:numFmt w:val="bullet"/>
      <w:lvlText w:val="●"/>
      <w:lvlJc w:val="left"/>
      <w:pPr>
        <w:ind w:left="5400" w:firstLine="10440"/>
      </w:pPr>
      <w:rPr>
        <w:rFonts w:ascii="Arial" w:eastAsia="Arial" w:hAnsi="Arial" w:cs="Arial"/>
        <w:b w:val="0"/>
        <w:i w:val="0"/>
        <w:smallCaps w:val="0"/>
        <w:strike w:val="0"/>
        <w:color w:val="000000"/>
        <w:sz w:val="22"/>
        <w:u w:val="none"/>
        <w:vertAlign w:val="baseline"/>
      </w:rPr>
    </w:lvl>
    <w:lvl w:ilvl="7">
      <w:start w:val="1"/>
      <w:numFmt w:val="bullet"/>
      <w:lvlText w:val="○"/>
      <w:lvlJc w:val="left"/>
      <w:pPr>
        <w:ind w:left="6120" w:firstLine="11880"/>
      </w:pPr>
      <w:rPr>
        <w:rFonts w:ascii="Arial" w:eastAsia="Arial" w:hAnsi="Arial" w:cs="Arial"/>
        <w:b w:val="0"/>
        <w:i w:val="0"/>
        <w:smallCaps w:val="0"/>
        <w:strike w:val="0"/>
        <w:color w:val="000000"/>
        <w:sz w:val="22"/>
        <w:u w:val="none"/>
        <w:vertAlign w:val="baseline"/>
      </w:rPr>
    </w:lvl>
    <w:lvl w:ilvl="8">
      <w:start w:val="1"/>
      <w:numFmt w:val="bullet"/>
      <w:lvlText w:val="■"/>
      <w:lvlJc w:val="left"/>
      <w:pPr>
        <w:ind w:left="6840" w:firstLine="13320"/>
      </w:pPr>
      <w:rPr>
        <w:rFonts w:ascii="Arial" w:eastAsia="Arial" w:hAnsi="Arial" w:cs="Arial"/>
        <w:b w:val="0"/>
        <w:i w:val="0"/>
        <w:smallCaps w:val="0"/>
        <w:strike w:val="0"/>
        <w:color w:val="000000"/>
        <w:sz w:val="22"/>
        <w:u w:val="none"/>
        <w:vertAlign w:val="baseline"/>
      </w:rPr>
    </w:lvl>
  </w:abstractNum>
  <w:abstractNum w:abstractNumId="119" w15:restartNumberingAfterBreak="0">
    <w:nsid w:val="696E7ECB"/>
    <w:multiLevelType w:val="hybridMultilevel"/>
    <w:tmpl w:val="0AD8590A"/>
    <w:lvl w:ilvl="0" w:tplc="B482571A">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0" w15:restartNumberingAfterBreak="0">
    <w:nsid w:val="6A41015C"/>
    <w:multiLevelType w:val="multilevel"/>
    <w:tmpl w:val="F3361A00"/>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21" w15:restartNumberingAfterBreak="0">
    <w:nsid w:val="6CA0022A"/>
    <w:multiLevelType w:val="multilevel"/>
    <w:tmpl w:val="62AE3A88"/>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22" w15:restartNumberingAfterBreak="0">
    <w:nsid w:val="6D6516A4"/>
    <w:multiLevelType w:val="hybridMultilevel"/>
    <w:tmpl w:val="A4EEEDB8"/>
    <w:lvl w:ilvl="0" w:tplc="E378F198">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3" w15:restartNumberingAfterBreak="0">
    <w:nsid w:val="6DC91912"/>
    <w:multiLevelType w:val="hybridMultilevel"/>
    <w:tmpl w:val="DF348F60"/>
    <w:lvl w:ilvl="0" w:tplc="81FC099A">
      <w:start w:val="1"/>
      <w:numFmt w:val="lowerLetter"/>
      <w:lvlText w:val="%1."/>
      <w:lvlJc w:val="left"/>
      <w:pPr>
        <w:ind w:left="180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4" w15:restartNumberingAfterBreak="0">
    <w:nsid w:val="6E0A35B9"/>
    <w:multiLevelType w:val="multilevel"/>
    <w:tmpl w:val="085E756A"/>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25" w15:restartNumberingAfterBreak="0">
    <w:nsid w:val="70886E2B"/>
    <w:multiLevelType w:val="multilevel"/>
    <w:tmpl w:val="E5A6D466"/>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26" w15:restartNumberingAfterBreak="0">
    <w:nsid w:val="713B3451"/>
    <w:multiLevelType w:val="multilevel"/>
    <w:tmpl w:val="492EC32C"/>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27" w15:restartNumberingAfterBreak="0">
    <w:nsid w:val="72C535EC"/>
    <w:multiLevelType w:val="multilevel"/>
    <w:tmpl w:val="072EB0B0"/>
    <w:lvl w:ilvl="0">
      <w:start w:val="1"/>
      <w:numFmt w:val="decimal"/>
      <w:lvlText w:val="%1."/>
      <w:lvlJc w:val="left"/>
      <w:pPr>
        <w:ind w:left="360" w:firstLine="36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720" w:firstLine="108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1440" w:firstLine="270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160" w:firstLine="396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2880" w:firstLine="540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3600" w:firstLine="702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4320" w:firstLine="828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040" w:firstLine="972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5760" w:firstLine="11340"/>
      </w:pPr>
      <w:rPr>
        <w:rFonts w:ascii="Arial" w:eastAsia="Arial" w:hAnsi="Arial" w:cs="Arial" w:hint="default"/>
        <w:b w:val="0"/>
        <w:i w:val="0"/>
        <w:smallCaps w:val="0"/>
        <w:strike w:val="0"/>
        <w:color w:val="000000"/>
        <w:sz w:val="22"/>
        <w:u w:val="none"/>
        <w:vertAlign w:val="baseline"/>
      </w:rPr>
    </w:lvl>
  </w:abstractNum>
  <w:abstractNum w:abstractNumId="128" w15:restartNumberingAfterBreak="0">
    <w:nsid w:val="732B7C93"/>
    <w:multiLevelType w:val="multilevel"/>
    <w:tmpl w:val="EF80C700"/>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29" w15:restartNumberingAfterBreak="0">
    <w:nsid w:val="74942D07"/>
    <w:multiLevelType w:val="hybridMultilevel"/>
    <w:tmpl w:val="27F8BE78"/>
    <w:lvl w:ilvl="0" w:tplc="BC72D472">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0" w15:restartNumberingAfterBreak="0">
    <w:nsid w:val="753B1E59"/>
    <w:multiLevelType w:val="hybridMultilevel"/>
    <w:tmpl w:val="50F8C8BC"/>
    <w:lvl w:ilvl="0" w:tplc="0409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1" w15:restartNumberingAfterBreak="0">
    <w:nsid w:val="75771A0A"/>
    <w:multiLevelType w:val="hybridMultilevel"/>
    <w:tmpl w:val="6CFA328E"/>
    <w:lvl w:ilvl="0" w:tplc="A4E8CC40">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2" w15:restartNumberingAfterBreak="0">
    <w:nsid w:val="76C70899"/>
    <w:multiLevelType w:val="hybridMultilevel"/>
    <w:tmpl w:val="FE42E69A"/>
    <w:lvl w:ilvl="0" w:tplc="E8605C36">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3" w15:restartNumberingAfterBreak="0">
    <w:nsid w:val="7AE20567"/>
    <w:multiLevelType w:val="multilevel"/>
    <w:tmpl w:val="E2D2226C"/>
    <w:lvl w:ilvl="0">
      <w:start w:val="1"/>
      <w:numFmt w:val="lowerLetter"/>
      <w:lvlText w:val="%1."/>
      <w:lvlJc w:val="left"/>
      <w:pPr>
        <w:ind w:left="1080" w:firstLine="1800"/>
      </w:pPr>
      <w:rPr>
        <w:rFonts w:ascii="Arial" w:eastAsia="Arial" w:hAnsi="Arial" w:cs="Arial" w:hint="default"/>
        <w:b w:val="0"/>
        <w:i w:val="0"/>
        <w:smallCaps w:val="0"/>
        <w:strike w:val="0"/>
        <w:color w:val="000000"/>
        <w:sz w:val="22"/>
        <w:u w:val="none"/>
        <w:vertAlign w:val="baseline"/>
      </w:rPr>
    </w:lvl>
    <w:lvl w:ilvl="1">
      <w:start w:val="1"/>
      <w:numFmt w:val="lowerLetter"/>
      <w:lvlText w:val="%2."/>
      <w:lvlJc w:val="left"/>
      <w:pPr>
        <w:ind w:left="1440" w:firstLine="2520"/>
      </w:pPr>
      <w:rPr>
        <w:rFonts w:ascii="Arial" w:eastAsia="Arial" w:hAnsi="Arial" w:cs="Arial" w:hint="default"/>
        <w:b w:val="0"/>
        <w:i w:val="0"/>
        <w:smallCaps w:val="0"/>
        <w:strike w:val="0"/>
        <w:color w:val="000000"/>
        <w:sz w:val="22"/>
        <w:u w:val="none"/>
        <w:vertAlign w:val="baseline"/>
      </w:rPr>
    </w:lvl>
    <w:lvl w:ilvl="2">
      <w:start w:val="1"/>
      <w:numFmt w:val="lowerRoman"/>
      <w:lvlText w:val="%3."/>
      <w:lvlJc w:val="left"/>
      <w:pPr>
        <w:ind w:left="2160" w:firstLine="414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2880" w:firstLine="5400"/>
      </w:pPr>
      <w:rPr>
        <w:rFonts w:ascii="Arial" w:eastAsia="Arial" w:hAnsi="Arial" w:cs="Arial" w:hint="default"/>
        <w:b w:val="0"/>
        <w:i w:val="0"/>
        <w:smallCaps w:val="0"/>
        <w:strike w:val="0"/>
        <w:color w:val="000000"/>
        <w:sz w:val="22"/>
        <w:u w:val="none"/>
        <w:vertAlign w:val="baseline"/>
      </w:rPr>
    </w:lvl>
    <w:lvl w:ilvl="4">
      <w:start w:val="1"/>
      <w:numFmt w:val="lowerLetter"/>
      <w:lvlText w:val="%5."/>
      <w:lvlJc w:val="left"/>
      <w:pPr>
        <w:ind w:left="3600" w:firstLine="6840"/>
      </w:pPr>
      <w:rPr>
        <w:rFonts w:ascii="Arial" w:eastAsia="Arial" w:hAnsi="Arial" w:cs="Arial" w:hint="default"/>
        <w:b w:val="0"/>
        <w:i w:val="0"/>
        <w:smallCaps w:val="0"/>
        <w:strike w:val="0"/>
        <w:color w:val="000000"/>
        <w:sz w:val="22"/>
        <w:u w:val="none"/>
        <w:vertAlign w:val="baseline"/>
      </w:rPr>
    </w:lvl>
    <w:lvl w:ilvl="5">
      <w:start w:val="1"/>
      <w:numFmt w:val="lowerRoman"/>
      <w:lvlText w:val="%6."/>
      <w:lvlJc w:val="left"/>
      <w:pPr>
        <w:ind w:left="4320" w:firstLine="846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5040" w:firstLine="9720"/>
      </w:pPr>
      <w:rPr>
        <w:rFonts w:ascii="Arial" w:eastAsia="Arial" w:hAnsi="Arial" w:cs="Arial" w:hint="default"/>
        <w:b w:val="0"/>
        <w:i w:val="0"/>
        <w:smallCaps w:val="0"/>
        <w:strike w:val="0"/>
        <w:color w:val="000000"/>
        <w:sz w:val="22"/>
        <w:u w:val="none"/>
        <w:vertAlign w:val="baseline"/>
      </w:rPr>
    </w:lvl>
    <w:lvl w:ilvl="7">
      <w:start w:val="1"/>
      <w:numFmt w:val="lowerLetter"/>
      <w:lvlText w:val="%8."/>
      <w:lvlJc w:val="left"/>
      <w:pPr>
        <w:ind w:left="5760" w:firstLine="11160"/>
      </w:pPr>
      <w:rPr>
        <w:rFonts w:ascii="Arial" w:eastAsia="Arial" w:hAnsi="Arial" w:cs="Arial" w:hint="default"/>
        <w:b w:val="0"/>
        <w:i w:val="0"/>
        <w:smallCaps w:val="0"/>
        <w:strike w:val="0"/>
        <w:color w:val="000000"/>
        <w:sz w:val="22"/>
        <w:u w:val="none"/>
        <w:vertAlign w:val="baseline"/>
      </w:rPr>
    </w:lvl>
    <w:lvl w:ilvl="8">
      <w:start w:val="1"/>
      <w:numFmt w:val="lowerRoman"/>
      <w:lvlText w:val="%9."/>
      <w:lvlJc w:val="left"/>
      <w:pPr>
        <w:ind w:left="6480" w:firstLine="12780"/>
      </w:pPr>
      <w:rPr>
        <w:rFonts w:ascii="Arial" w:eastAsia="Arial" w:hAnsi="Arial" w:cs="Arial" w:hint="default"/>
        <w:b w:val="0"/>
        <w:i w:val="0"/>
        <w:smallCaps w:val="0"/>
        <w:strike w:val="0"/>
        <w:color w:val="000000"/>
        <w:sz w:val="22"/>
        <w:u w:val="none"/>
        <w:vertAlign w:val="baseline"/>
      </w:rPr>
    </w:lvl>
  </w:abstractNum>
  <w:abstractNum w:abstractNumId="134" w15:restartNumberingAfterBreak="0">
    <w:nsid w:val="7C3F4136"/>
    <w:multiLevelType w:val="hybridMultilevel"/>
    <w:tmpl w:val="E7CE5594"/>
    <w:lvl w:ilvl="0" w:tplc="8A2C4C42">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5" w15:restartNumberingAfterBreak="0">
    <w:nsid w:val="7E10784E"/>
    <w:multiLevelType w:val="hybridMultilevel"/>
    <w:tmpl w:val="2A30D5FA"/>
    <w:lvl w:ilvl="0" w:tplc="9C0E301C">
      <w:start w:val="1"/>
      <w:numFmt w:val="lowerRoman"/>
      <w:lvlText w:val="%1)"/>
      <w:lvlJc w:val="left"/>
      <w:pPr>
        <w:ind w:left="1080" w:hanging="720"/>
      </w:pPr>
      <w:rPr>
        <w:rFonts w:hint="default"/>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6" w15:restartNumberingAfterBreak="0">
    <w:nsid w:val="7FFB27C7"/>
    <w:multiLevelType w:val="multilevel"/>
    <w:tmpl w:val="6D805BCC"/>
    <w:lvl w:ilvl="0">
      <w:start w:val="1"/>
      <w:numFmt w:val="decimal"/>
      <w:lvlText w:val="%1."/>
      <w:lvlJc w:val="left"/>
      <w:pPr>
        <w:tabs>
          <w:tab w:val="num" w:pos="720"/>
        </w:tabs>
        <w:ind w:left="720" w:hanging="360"/>
      </w:pPr>
      <w:rPr>
        <w:rFonts w:hint="default"/>
      </w:rPr>
    </w:lvl>
    <w:lvl w:ilvl="1">
      <w:start w:val="1"/>
      <w:numFmt w:val="lowerRoman"/>
      <w:lvlText w:val="%2."/>
      <w:lvlJc w:val="left"/>
      <w:pPr>
        <w:ind w:left="1800" w:hanging="72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num w:numId="1">
    <w:abstractNumId w:val="118"/>
  </w:num>
  <w:num w:numId="2">
    <w:abstractNumId w:val="36"/>
  </w:num>
  <w:num w:numId="3">
    <w:abstractNumId w:val="54"/>
  </w:num>
  <w:num w:numId="4">
    <w:abstractNumId w:val="79"/>
  </w:num>
  <w:num w:numId="5">
    <w:abstractNumId w:val="129"/>
  </w:num>
  <w:num w:numId="6">
    <w:abstractNumId w:val="82"/>
  </w:num>
  <w:num w:numId="7">
    <w:abstractNumId w:val="125"/>
  </w:num>
  <w:num w:numId="8">
    <w:abstractNumId w:val="102"/>
  </w:num>
  <w:num w:numId="9">
    <w:abstractNumId w:val="55"/>
  </w:num>
  <w:num w:numId="10">
    <w:abstractNumId w:val="84"/>
  </w:num>
  <w:num w:numId="11">
    <w:abstractNumId w:val="131"/>
  </w:num>
  <w:num w:numId="12">
    <w:abstractNumId w:val="71"/>
  </w:num>
  <w:num w:numId="13">
    <w:abstractNumId w:val="101"/>
  </w:num>
  <w:num w:numId="14">
    <w:abstractNumId w:val="81"/>
  </w:num>
  <w:num w:numId="15">
    <w:abstractNumId w:val="89"/>
  </w:num>
  <w:num w:numId="16">
    <w:abstractNumId w:val="50"/>
  </w:num>
  <w:num w:numId="17">
    <w:abstractNumId w:val="132"/>
  </w:num>
  <w:num w:numId="18">
    <w:abstractNumId w:val="20"/>
  </w:num>
  <w:num w:numId="19">
    <w:abstractNumId w:val="83"/>
  </w:num>
  <w:num w:numId="20">
    <w:abstractNumId w:val="95"/>
  </w:num>
  <w:num w:numId="21">
    <w:abstractNumId w:val="124"/>
  </w:num>
  <w:num w:numId="22">
    <w:abstractNumId w:val="99"/>
  </w:num>
  <w:num w:numId="23">
    <w:abstractNumId w:val="40"/>
  </w:num>
  <w:num w:numId="24">
    <w:abstractNumId w:val="34"/>
  </w:num>
  <w:num w:numId="25">
    <w:abstractNumId w:val="66"/>
  </w:num>
  <w:num w:numId="26">
    <w:abstractNumId w:val="43"/>
  </w:num>
  <w:num w:numId="2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67"/>
  </w:num>
  <w:num w:numId="30">
    <w:abstractNumId w:val="68"/>
  </w:num>
  <w:num w:numId="31">
    <w:abstractNumId w:val="105"/>
  </w:num>
  <w:num w:numId="32">
    <w:abstractNumId w:val="69"/>
  </w:num>
  <w:num w:numId="33">
    <w:abstractNumId w:val="117"/>
  </w:num>
  <w:num w:numId="34">
    <w:abstractNumId w:val="64"/>
  </w:num>
  <w:num w:numId="35">
    <w:abstractNumId w:val="114"/>
  </w:num>
  <w:num w:numId="36">
    <w:abstractNumId w:val="133"/>
  </w:num>
  <w:num w:numId="37">
    <w:abstractNumId w:val="30"/>
  </w:num>
  <w:num w:numId="38">
    <w:abstractNumId w:val="98"/>
  </w:num>
  <w:num w:numId="39">
    <w:abstractNumId w:val="116"/>
  </w:num>
  <w:num w:numId="40">
    <w:abstractNumId w:val="26"/>
  </w:num>
  <w:num w:numId="41">
    <w:abstractNumId w:val="126"/>
  </w:num>
  <w:num w:numId="42">
    <w:abstractNumId w:val="103"/>
  </w:num>
  <w:num w:numId="43">
    <w:abstractNumId w:val="41"/>
  </w:num>
  <w:num w:numId="44">
    <w:abstractNumId w:val="121"/>
  </w:num>
  <w:num w:numId="45">
    <w:abstractNumId w:val="57"/>
  </w:num>
  <w:num w:numId="46">
    <w:abstractNumId w:val="80"/>
  </w:num>
  <w:num w:numId="47">
    <w:abstractNumId w:val="63"/>
  </w:num>
  <w:num w:numId="48">
    <w:abstractNumId w:val="120"/>
  </w:num>
  <w:num w:numId="49">
    <w:abstractNumId w:val="49"/>
  </w:num>
  <w:num w:numId="50">
    <w:abstractNumId w:val="96"/>
  </w:num>
  <w:num w:numId="51">
    <w:abstractNumId w:val="75"/>
  </w:num>
  <w:num w:numId="52">
    <w:abstractNumId w:val="134"/>
  </w:num>
  <w:num w:numId="53">
    <w:abstractNumId w:val="21"/>
  </w:num>
  <w:num w:numId="54">
    <w:abstractNumId w:val="18"/>
  </w:num>
  <w:num w:numId="55">
    <w:abstractNumId w:val="15"/>
  </w:num>
  <w:num w:numId="56">
    <w:abstractNumId w:val="6"/>
  </w:num>
  <w:num w:numId="57">
    <w:abstractNumId w:val="1"/>
  </w:num>
  <w:num w:numId="58">
    <w:abstractNumId w:val="17"/>
  </w:num>
  <w:num w:numId="59">
    <w:abstractNumId w:val="90"/>
  </w:num>
  <w:num w:numId="60">
    <w:abstractNumId w:val="72"/>
  </w:num>
  <w:num w:numId="61">
    <w:abstractNumId w:val="94"/>
  </w:num>
  <w:num w:numId="62">
    <w:abstractNumId w:val="0"/>
  </w:num>
  <w:num w:numId="63">
    <w:abstractNumId w:val="47"/>
  </w:num>
  <w:num w:numId="64">
    <w:abstractNumId w:val="19"/>
  </w:num>
  <w:num w:numId="65">
    <w:abstractNumId w:val="73"/>
  </w:num>
  <w:num w:numId="66">
    <w:abstractNumId w:val="61"/>
  </w:num>
  <w:num w:numId="67">
    <w:abstractNumId w:val="4"/>
  </w:num>
  <w:num w:numId="68">
    <w:abstractNumId w:val="65"/>
  </w:num>
  <w:num w:numId="69">
    <w:abstractNumId w:val="13"/>
  </w:num>
  <w:num w:numId="70">
    <w:abstractNumId w:val="122"/>
  </w:num>
  <w:num w:numId="71">
    <w:abstractNumId w:val="42"/>
  </w:num>
  <w:num w:numId="72">
    <w:abstractNumId w:val="2"/>
  </w:num>
  <w:num w:numId="73">
    <w:abstractNumId w:val="32"/>
  </w:num>
  <w:num w:numId="74">
    <w:abstractNumId w:val="24"/>
  </w:num>
  <w:num w:numId="75">
    <w:abstractNumId w:val="5"/>
  </w:num>
  <w:num w:numId="76">
    <w:abstractNumId w:val="108"/>
  </w:num>
  <w:num w:numId="77">
    <w:abstractNumId w:val="128"/>
  </w:num>
  <w:num w:numId="78">
    <w:abstractNumId w:val="3"/>
  </w:num>
  <w:num w:numId="79">
    <w:abstractNumId w:val="111"/>
  </w:num>
  <w:num w:numId="80">
    <w:abstractNumId w:val="22"/>
  </w:num>
  <w:num w:numId="81">
    <w:abstractNumId w:val="112"/>
  </w:num>
  <w:num w:numId="82">
    <w:abstractNumId w:val="127"/>
  </w:num>
  <w:num w:numId="83">
    <w:abstractNumId w:val="93"/>
  </w:num>
  <w:num w:numId="84">
    <w:abstractNumId w:val="86"/>
  </w:num>
  <w:num w:numId="85">
    <w:abstractNumId w:val="74"/>
  </w:num>
  <w:num w:numId="86">
    <w:abstractNumId w:val="77"/>
  </w:num>
  <w:num w:numId="87">
    <w:abstractNumId w:val="62"/>
  </w:num>
  <w:num w:numId="88">
    <w:abstractNumId w:val="14"/>
  </w:num>
  <w:num w:numId="89">
    <w:abstractNumId w:val="44"/>
  </w:num>
  <w:num w:numId="90">
    <w:abstractNumId w:val="48"/>
  </w:num>
  <w:num w:numId="91">
    <w:abstractNumId w:val="46"/>
  </w:num>
  <w:num w:numId="92">
    <w:abstractNumId w:val="100"/>
  </w:num>
  <w:num w:numId="93">
    <w:abstractNumId w:val="135"/>
  </w:num>
  <w:num w:numId="94">
    <w:abstractNumId w:val="27"/>
  </w:num>
  <w:num w:numId="95">
    <w:abstractNumId w:val="87"/>
  </w:num>
  <w:num w:numId="96">
    <w:abstractNumId w:val="123"/>
  </w:num>
  <w:num w:numId="97">
    <w:abstractNumId w:val="28"/>
  </w:num>
  <w:num w:numId="98">
    <w:abstractNumId w:val="12"/>
  </w:num>
  <w:num w:numId="99">
    <w:abstractNumId w:val="115"/>
  </w:num>
  <w:num w:numId="100">
    <w:abstractNumId w:val="59"/>
  </w:num>
  <w:num w:numId="101">
    <w:abstractNumId w:val="106"/>
  </w:num>
  <w:num w:numId="102">
    <w:abstractNumId w:val="60"/>
    <w:lvlOverride w:ilvl="0">
      <w:lvl w:ilvl="0">
        <w:numFmt w:val="decimal"/>
        <w:lvlText w:val="%1."/>
        <w:lvlJc w:val="left"/>
      </w:lvl>
    </w:lvlOverride>
  </w:num>
  <w:num w:numId="103">
    <w:abstractNumId w:val="97"/>
    <w:lvlOverride w:ilvl="0">
      <w:lvl w:ilvl="0">
        <w:numFmt w:val="decimal"/>
        <w:lvlText w:val="%1."/>
        <w:lvlJc w:val="left"/>
        <w:rPr>
          <w:b w:val="0"/>
        </w:rPr>
      </w:lvl>
    </w:lvlOverride>
  </w:num>
  <w:num w:numId="104">
    <w:abstractNumId w:val="97"/>
    <w:lvlOverride w:ilvl="0">
      <w:lvl w:ilvl="0">
        <w:numFmt w:val="decimal"/>
        <w:lvlText w:val="%1."/>
        <w:lvlJc w:val="left"/>
      </w:lvl>
    </w:lvlOverride>
  </w:num>
  <w:num w:numId="105">
    <w:abstractNumId w:val="29"/>
  </w:num>
  <w:num w:numId="106">
    <w:abstractNumId w:val="38"/>
  </w:num>
  <w:num w:numId="107">
    <w:abstractNumId w:val="136"/>
  </w:num>
  <w:num w:numId="108">
    <w:abstractNumId w:val="53"/>
  </w:num>
  <w:num w:numId="109">
    <w:abstractNumId w:val="37"/>
  </w:num>
  <w:num w:numId="110">
    <w:abstractNumId w:val="119"/>
  </w:num>
  <w:num w:numId="111">
    <w:abstractNumId w:val="11"/>
  </w:num>
  <w:num w:numId="112">
    <w:abstractNumId w:val="16"/>
  </w:num>
  <w:num w:numId="113">
    <w:abstractNumId w:val="110"/>
  </w:num>
  <w:num w:numId="114">
    <w:abstractNumId w:val="35"/>
  </w:num>
  <w:num w:numId="115">
    <w:abstractNumId w:val="104"/>
  </w:num>
  <w:num w:numId="116">
    <w:abstractNumId w:val="56"/>
  </w:num>
  <w:num w:numId="117">
    <w:abstractNumId w:val="109"/>
  </w:num>
  <w:num w:numId="118">
    <w:abstractNumId w:val="58"/>
  </w:num>
  <w:num w:numId="119">
    <w:abstractNumId w:val="70"/>
  </w:num>
  <w:num w:numId="120">
    <w:abstractNumId w:val="25"/>
  </w:num>
  <w:num w:numId="121">
    <w:abstractNumId w:val="31"/>
  </w:num>
  <w:num w:numId="122">
    <w:abstractNumId w:val="52"/>
  </w:num>
  <w:num w:numId="123">
    <w:abstractNumId w:val="92"/>
  </w:num>
  <w:num w:numId="124">
    <w:abstractNumId w:val="88"/>
  </w:num>
  <w:num w:numId="125">
    <w:abstractNumId w:val="45"/>
  </w:num>
  <w:num w:numId="126">
    <w:abstractNumId w:val="76"/>
  </w:num>
  <w:num w:numId="127">
    <w:abstractNumId w:val="91"/>
  </w:num>
  <w:num w:numId="128">
    <w:abstractNumId w:val="113"/>
  </w:num>
  <w:num w:numId="129">
    <w:abstractNumId w:val="33"/>
  </w:num>
  <w:num w:numId="130">
    <w:abstractNumId w:val="78"/>
  </w:num>
  <w:num w:numId="131">
    <w:abstractNumId w:val="51"/>
  </w:num>
  <w:num w:numId="132">
    <w:abstractNumId w:val="107"/>
  </w:num>
  <w:num w:numId="133">
    <w:abstractNumId w:val="85"/>
  </w:num>
  <w:num w:numId="134">
    <w:abstractNumId w:val="8"/>
  </w:num>
  <w:num w:numId="135">
    <w:abstractNumId w:val="39"/>
  </w:num>
  <w:num w:numId="136">
    <w:abstractNumId w:val="130"/>
  </w:num>
  <w:num w:numId="137">
    <w:abstractNumId w:val="10"/>
  </w:num>
  <w:num w:numId="138">
    <w:abstractNumId w:val="7"/>
  </w:num>
  <w:num w:numId="139">
    <w:abstractNumId w:val="23"/>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oNotShadeFormData/>
  <w:characterSpacingControl w:val="doNotCompress"/>
  <w:hdrShapeDefaults>
    <o:shapedefaults v:ext="edit" spidmax="214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3BB3"/>
    <w:rsid w:val="00003A86"/>
    <w:rsid w:val="000114FA"/>
    <w:rsid w:val="00015004"/>
    <w:rsid w:val="000346F8"/>
    <w:rsid w:val="00070DB1"/>
    <w:rsid w:val="00073C65"/>
    <w:rsid w:val="0008635C"/>
    <w:rsid w:val="000A1306"/>
    <w:rsid w:val="000A4E91"/>
    <w:rsid w:val="000F401C"/>
    <w:rsid w:val="001074E4"/>
    <w:rsid w:val="001432C0"/>
    <w:rsid w:val="00145553"/>
    <w:rsid w:val="001527AD"/>
    <w:rsid w:val="00154B26"/>
    <w:rsid w:val="00164155"/>
    <w:rsid w:val="001663E3"/>
    <w:rsid w:val="001714A2"/>
    <w:rsid w:val="0017506A"/>
    <w:rsid w:val="00175A7B"/>
    <w:rsid w:val="00180AD7"/>
    <w:rsid w:val="00193BB3"/>
    <w:rsid w:val="001C1B58"/>
    <w:rsid w:val="001C352A"/>
    <w:rsid w:val="001D3B39"/>
    <w:rsid w:val="001F1491"/>
    <w:rsid w:val="001F68BC"/>
    <w:rsid w:val="00203373"/>
    <w:rsid w:val="00241754"/>
    <w:rsid w:val="00242DAB"/>
    <w:rsid w:val="00260ABB"/>
    <w:rsid w:val="002723E0"/>
    <w:rsid w:val="002915E8"/>
    <w:rsid w:val="0029306B"/>
    <w:rsid w:val="003200B1"/>
    <w:rsid w:val="0037314F"/>
    <w:rsid w:val="003814A6"/>
    <w:rsid w:val="00393A65"/>
    <w:rsid w:val="003973B2"/>
    <w:rsid w:val="003A18D4"/>
    <w:rsid w:val="003A2EBF"/>
    <w:rsid w:val="003A4F33"/>
    <w:rsid w:val="003C3D79"/>
    <w:rsid w:val="003C5A05"/>
    <w:rsid w:val="003C7CFA"/>
    <w:rsid w:val="003F69B8"/>
    <w:rsid w:val="00434B9A"/>
    <w:rsid w:val="004500DB"/>
    <w:rsid w:val="004547C3"/>
    <w:rsid w:val="00454C72"/>
    <w:rsid w:val="00465CD7"/>
    <w:rsid w:val="00477304"/>
    <w:rsid w:val="0047779A"/>
    <w:rsid w:val="004C2250"/>
    <w:rsid w:val="004C4CDC"/>
    <w:rsid w:val="004D3CEE"/>
    <w:rsid w:val="00513264"/>
    <w:rsid w:val="00521442"/>
    <w:rsid w:val="00523832"/>
    <w:rsid w:val="005316DD"/>
    <w:rsid w:val="0054264D"/>
    <w:rsid w:val="00553384"/>
    <w:rsid w:val="0056797D"/>
    <w:rsid w:val="00567DFE"/>
    <w:rsid w:val="005758F6"/>
    <w:rsid w:val="005837CE"/>
    <w:rsid w:val="00585AB4"/>
    <w:rsid w:val="005C6700"/>
    <w:rsid w:val="005D7BD2"/>
    <w:rsid w:val="005E4248"/>
    <w:rsid w:val="006010C8"/>
    <w:rsid w:val="00612470"/>
    <w:rsid w:val="006311D5"/>
    <w:rsid w:val="006653F3"/>
    <w:rsid w:val="006730CB"/>
    <w:rsid w:val="00686CBB"/>
    <w:rsid w:val="00697193"/>
    <w:rsid w:val="006C4C02"/>
    <w:rsid w:val="006E1102"/>
    <w:rsid w:val="00713E1D"/>
    <w:rsid w:val="007202DA"/>
    <w:rsid w:val="00723998"/>
    <w:rsid w:val="007474A1"/>
    <w:rsid w:val="00757073"/>
    <w:rsid w:val="00765362"/>
    <w:rsid w:val="0079778B"/>
    <w:rsid w:val="007A0834"/>
    <w:rsid w:val="007B10C5"/>
    <w:rsid w:val="007B5B3E"/>
    <w:rsid w:val="00820236"/>
    <w:rsid w:val="00831039"/>
    <w:rsid w:val="0083435A"/>
    <w:rsid w:val="00874866"/>
    <w:rsid w:val="008A31AC"/>
    <w:rsid w:val="008C0D2A"/>
    <w:rsid w:val="008D1433"/>
    <w:rsid w:val="009657BC"/>
    <w:rsid w:val="00973005"/>
    <w:rsid w:val="009822F1"/>
    <w:rsid w:val="00995C51"/>
    <w:rsid w:val="009B381D"/>
    <w:rsid w:val="009B705C"/>
    <w:rsid w:val="009C6E15"/>
    <w:rsid w:val="009D063C"/>
    <w:rsid w:val="00A21C92"/>
    <w:rsid w:val="00A44729"/>
    <w:rsid w:val="00A87382"/>
    <w:rsid w:val="00A9323D"/>
    <w:rsid w:val="00AB59CB"/>
    <w:rsid w:val="00AB5CD1"/>
    <w:rsid w:val="00AD22EC"/>
    <w:rsid w:val="00B03D8A"/>
    <w:rsid w:val="00B17476"/>
    <w:rsid w:val="00B272AC"/>
    <w:rsid w:val="00B92289"/>
    <w:rsid w:val="00BB2479"/>
    <w:rsid w:val="00BC4259"/>
    <w:rsid w:val="00BC6B53"/>
    <w:rsid w:val="00BC777E"/>
    <w:rsid w:val="00C2587F"/>
    <w:rsid w:val="00C34FD5"/>
    <w:rsid w:val="00C857BC"/>
    <w:rsid w:val="00CD518F"/>
    <w:rsid w:val="00CE00D0"/>
    <w:rsid w:val="00CF0052"/>
    <w:rsid w:val="00D32205"/>
    <w:rsid w:val="00D35D5E"/>
    <w:rsid w:val="00D35FD3"/>
    <w:rsid w:val="00D474B4"/>
    <w:rsid w:val="00D67EC6"/>
    <w:rsid w:val="00D70975"/>
    <w:rsid w:val="00DA101A"/>
    <w:rsid w:val="00DB5B21"/>
    <w:rsid w:val="00DF7129"/>
    <w:rsid w:val="00E13A78"/>
    <w:rsid w:val="00E1533A"/>
    <w:rsid w:val="00E50BF9"/>
    <w:rsid w:val="00E56BDF"/>
    <w:rsid w:val="00E96989"/>
    <w:rsid w:val="00EA61E5"/>
    <w:rsid w:val="00EC4C4F"/>
    <w:rsid w:val="00F02D4F"/>
    <w:rsid w:val="00F05B23"/>
    <w:rsid w:val="00F30C38"/>
    <w:rsid w:val="00F478CC"/>
    <w:rsid w:val="00F643E2"/>
    <w:rsid w:val="00F66A23"/>
    <w:rsid w:val="00F73AE4"/>
    <w:rsid w:val="00FA5ACC"/>
    <w:rsid w:val="00FD015F"/>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142"/>
    <o:shapelayout v:ext="edit">
      <o:idmap v:ext="edit" data="1"/>
    </o:shapelayout>
  </w:shapeDefaults>
  <w:decimalSymbol w:val="."/>
  <w:listSeparator w:val=","/>
  <w14:docId w14:val="4E7E6DC2"/>
  <w15:docId w15:val="{61878DD8-089C-4AF6-A995-9F4070D80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color w:val="000000"/>
        <w:sz w:val="22"/>
        <w:lang w:val="es-SV" w:eastAsia="es-SV"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Ttulo1">
    <w:name w:val="heading 1"/>
    <w:basedOn w:val="Normal"/>
    <w:next w:val="Normal"/>
    <w:pPr>
      <w:spacing w:before="480" w:after="120"/>
      <w:outlineLvl w:val="0"/>
    </w:pPr>
    <w:rPr>
      <w:b/>
      <w:sz w:val="48"/>
    </w:rPr>
  </w:style>
  <w:style w:type="paragraph" w:styleId="Ttulo2">
    <w:name w:val="heading 2"/>
    <w:basedOn w:val="Normal"/>
    <w:next w:val="Normal"/>
    <w:pPr>
      <w:spacing w:before="360" w:after="80"/>
      <w:outlineLvl w:val="1"/>
    </w:pPr>
    <w:rPr>
      <w:b/>
      <w:sz w:val="36"/>
    </w:rPr>
  </w:style>
  <w:style w:type="paragraph" w:styleId="Ttulo3">
    <w:name w:val="heading 3"/>
    <w:basedOn w:val="Normal"/>
    <w:next w:val="Normal"/>
    <w:pPr>
      <w:spacing w:before="280" w:after="80"/>
      <w:outlineLvl w:val="2"/>
    </w:pPr>
    <w:rPr>
      <w:b/>
      <w:sz w:val="28"/>
    </w:rPr>
  </w:style>
  <w:style w:type="paragraph" w:styleId="Ttulo4">
    <w:name w:val="heading 4"/>
    <w:basedOn w:val="Normal"/>
    <w:next w:val="Normal"/>
    <w:pPr>
      <w:spacing w:before="240" w:after="40"/>
      <w:outlineLvl w:val="3"/>
    </w:pPr>
    <w:rPr>
      <w:b/>
      <w:sz w:val="24"/>
    </w:rPr>
  </w:style>
  <w:style w:type="paragraph" w:styleId="Ttulo5">
    <w:name w:val="heading 5"/>
    <w:basedOn w:val="Normal"/>
    <w:next w:val="Normal"/>
    <w:pPr>
      <w:spacing w:before="220" w:after="40"/>
      <w:outlineLvl w:val="4"/>
    </w:pPr>
    <w:rPr>
      <w:b/>
    </w:rPr>
  </w:style>
  <w:style w:type="paragraph" w:styleId="Ttulo6">
    <w:name w:val="heading 6"/>
    <w:basedOn w:val="Normal"/>
    <w:next w:val="Normal"/>
    <w:pPr>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spacing w:before="480" w:after="120"/>
    </w:pPr>
    <w:rPr>
      <w:b/>
      <w:sz w:val="72"/>
    </w:rPr>
  </w:style>
  <w:style w:type="paragraph" w:styleId="Subttulo">
    <w:name w:val="Subtitle"/>
    <w:basedOn w:val="Normal"/>
    <w:next w:val="Normal"/>
    <w:pPr>
      <w:spacing w:before="360" w:after="80"/>
    </w:pPr>
    <w:rPr>
      <w:rFonts w:ascii="Georgia" w:eastAsia="Georgia" w:hAnsi="Georgia" w:cs="Georgia"/>
      <w:i/>
      <w:color w:val="666666"/>
      <w:sz w:val="48"/>
    </w:rPr>
  </w:style>
  <w:style w:type="table" w:customStyle="1" w:styleId="1">
    <w:name w:val="1"/>
    <w:basedOn w:val="TableNormal"/>
    <w:tblPr>
      <w:tblStyleRowBandSize w:val="1"/>
      <w:tblStyleColBandSize w:val="1"/>
    </w:tblPr>
  </w:style>
  <w:style w:type="character" w:styleId="Textodelmarcadordeposicin">
    <w:name w:val="Placeholder Text"/>
    <w:basedOn w:val="Fuentedeprrafopredeter"/>
    <w:uiPriority w:val="99"/>
    <w:semiHidden/>
    <w:rsid w:val="00C34FD5"/>
    <w:rPr>
      <w:color w:val="808080"/>
    </w:rPr>
  </w:style>
  <w:style w:type="paragraph" w:styleId="Encabezado">
    <w:name w:val="header"/>
    <w:basedOn w:val="Normal"/>
    <w:link w:val="EncabezadoCar"/>
    <w:uiPriority w:val="99"/>
    <w:unhideWhenUsed/>
    <w:rsid w:val="00F02D4F"/>
    <w:pPr>
      <w:tabs>
        <w:tab w:val="center" w:pos="4419"/>
        <w:tab w:val="right" w:pos="8838"/>
      </w:tabs>
    </w:pPr>
  </w:style>
  <w:style w:type="character" w:customStyle="1" w:styleId="EncabezadoCar">
    <w:name w:val="Encabezado Car"/>
    <w:basedOn w:val="Fuentedeprrafopredeter"/>
    <w:link w:val="Encabezado"/>
    <w:uiPriority w:val="99"/>
    <w:rsid w:val="00F02D4F"/>
  </w:style>
  <w:style w:type="paragraph" w:styleId="Piedepgina">
    <w:name w:val="footer"/>
    <w:basedOn w:val="Normal"/>
    <w:link w:val="PiedepginaCar"/>
    <w:uiPriority w:val="99"/>
    <w:unhideWhenUsed/>
    <w:rsid w:val="00F02D4F"/>
    <w:pPr>
      <w:tabs>
        <w:tab w:val="center" w:pos="4419"/>
        <w:tab w:val="right" w:pos="8838"/>
      </w:tabs>
    </w:pPr>
  </w:style>
  <w:style w:type="character" w:customStyle="1" w:styleId="PiedepginaCar">
    <w:name w:val="Pie de página Car"/>
    <w:basedOn w:val="Fuentedeprrafopredeter"/>
    <w:link w:val="Piedepgina"/>
    <w:uiPriority w:val="99"/>
    <w:rsid w:val="00F02D4F"/>
  </w:style>
  <w:style w:type="paragraph" w:styleId="Textodeglobo">
    <w:name w:val="Balloon Text"/>
    <w:basedOn w:val="Normal"/>
    <w:link w:val="TextodegloboCar"/>
    <w:uiPriority w:val="99"/>
    <w:semiHidden/>
    <w:unhideWhenUsed/>
    <w:rsid w:val="00073C6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73C65"/>
    <w:rPr>
      <w:rFonts w:ascii="Segoe UI" w:hAnsi="Segoe UI" w:cs="Segoe UI"/>
      <w:sz w:val="18"/>
      <w:szCs w:val="18"/>
    </w:rPr>
  </w:style>
  <w:style w:type="paragraph" w:styleId="Prrafodelista">
    <w:name w:val="List Paragraph"/>
    <w:basedOn w:val="Normal"/>
    <w:uiPriority w:val="34"/>
    <w:qFormat/>
    <w:rsid w:val="001527AD"/>
    <w:pPr>
      <w:ind w:left="720"/>
      <w:contextualSpacing/>
    </w:pPr>
  </w:style>
  <w:style w:type="table" w:customStyle="1" w:styleId="Tabladecuadrcula1clara1">
    <w:name w:val="Tabla de cuadrícula 1 clara1"/>
    <w:basedOn w:val="Tablanormal"/>
    <w:next w:val="Tabladecuadrcula1clara"/>
    <w:uiPriority w:val="46"/>
    <w:rsid w:val="004D3CEE"/>
    <w:pPr>
      <w:widowControl/>
    </w:pPr>
    <w:rPr>
      <w:rFonts w:asciiTheme="minorHAnsi" w:eastAsiaTheme="minorHAnsi" w:hAnsiTheme="minorHAnsi" w:cstheme="minorBidi"/>
      <w:color w:val="auto"/>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1clara">
    <w:name w:val="Grid Table 1 Light"/>
    <w:basedOn w:val="Tablanormal"/>
    <w:uiPriority w:val="46"/>
    <w:rsid w:val="004D3CE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2">
    <w:name w:val="Tabla de cuadrícula 1 clara2"/>
    <w:basedOn w:val="Tablanormal"/>
    <w:next w:val="Tabladecuadrcula1clara"/>
    <w:uiPriority w:val="46"/>
    <w:rsid w:val="000346F8"/>
    <w:pPr>
      <w:widowControl/>
    </w:pPr>
    <w:rPr>
      <w:rFonts w:asciiTheme="minorHAnsi" w:eastAsiaTheme="minorHAnsi" w:hAnsiTheme="minorHAnsi" w:cstheme="minorBidi"/>
      <w:color w:val="auto"/>
      <w:szCs w:val="22"/>
      <w:lang w:eastAsia="en-US"/>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3">
    <w:name w:val="Tabla de cuadrícula 1 clara3"/>
    <w:basedOn w:val="Tablanormal"/>
    <w:next w:val="Tabladecuadrcula1clara"/>
    <w:uiPriority w:val="46"/>
    <w:rsid w:val="000346F8"/>
    <w:pPr>
      <w:widowControl/>
    </w:pPr>
    <w:rPr>
      <w:rFonts w:asciiTheme="minorHAnsi" w:eastAsiaTheme="minorHAnsi" w:hAnsiTheme="minorHAnsi" w:cstheme="minorBidi"/>
      <w:color w:val="auto"/>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4">
    <w:name w:val="Tabla de cuadrícula 1 clara4"/>
    <w:basedOn w:val="Tablanormal"/>
    <w:next w:val="Tabladecuadrcula1clara"/>
    <w:uiPriority w:val="46"/>
    <w:rsid w:val="0017506A"/>
    <w:pPr>
      <w:widowControl/>
    </w:pPr>
    <w:rPr>
      <w:rFonts w:asciiTheme="minorHAnsi" w:eastAsiaTheme="minorHAnsi" w:hAnsiTheme="minorHAnsi" w:cstheme="minorBidi"/>
      <w:color w:val="auto"/>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5">
    <w:name w:val="Tabla de cuadrícula 1 clara5"/>
    <w:basedOn w:val="Tablanormal"/>
    <w:next w:val="Tabladecuadrcula1clara"/>
    <w:uiPriority w:val="46"/>
    <w:rsid w:val="005758F6"/>
    <w:pPr>
      <w:widowControl/>
    </w:pPr>
    <w:rPr>
      <w:rFonts w:asciiTheme="minorHAnsi" w:eastAsiaTheme="minorHAnsi" w:hAnsiTheme="minorHAnsi" w:cstheme="minorBidi"/>
      <w:color w:val="auto"/>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E56B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0.xml"/><Relationship Id="rId21" Type="http://schemas.openxmlformats.org/officeDocument/2006/relationships/footer" Target="footer6.xml"/><Relationship Id="rId42" Type="http://schemas.openxmlformats.org/officeDocument/2006/relationships/footer" Target="footer15.xml"/><Relationship Id="rId63" Type="http://schemas.openxmlformats.org/officeDocument/2006/relationships/header" Target="header31.xml"/><Relationship Id="rId84" Type="http://schemas.openxmlformats.org/officeDocument/2006/relationships/header" Target="header43.xml"/><Relationship Id="rId138" Type="http://schemas.openxmlformats.org/officeDocument/2006/relationships/footer" Target="footer61.xml"/><Relationship Id="rId159" Type="http://schemas.openxmlformats.org/officeDocument/2006/relationships/header" Target="header80.xml"/><Relationship Id="rId170" Type="http://schemas.openxmlformats.org/officeDocument/2006/relationships/header" Target="header85.xml"/><Relationship Id="rId107" Type="http://schemas.openxmlformats.org/officeDocument/2006/relationships/header" Target="header54.xml"/><Relationship Id="rId11" Type="http://schemas.openxmlformats.org/officeDocument/2006/relationships/footer" Target="footer2.xml"/><Relationship Id="rId32" Type="http://schemas.openxmlformats.org/officeDocument/2006/relationships/footer" Target="footer11.xml"/><Relationship Id="rId53" Type="http://schemas.openxmlformats.org/officeDocument/2006/relationships/footer" Target="footer20.xml"/><Relationship Id="rId74" Type="http://schemas.openxmlformats.org/officeDocument/2006/relationships/header" Target="header37.xml"/><Relationship Id="rId128" Type="http://schemas.openxmlformats.org/officeDocument/2006/relationships/header" Target="header65.xml"/><Relationship Id="rId149" Type="http://schemas.openxmlformats.org/officeDocument/2006/relationships/footer" Target="footer66.xml"/><Relationship Id="rId5" Type="http://schemas.openxmlformats.org/officeDocument/2006/relationships/webSettings" Target="webSettings.xml"/><Relationship Id="rId95" Type="http://schemas.openxmlformats.org/officeDocument/2006/relationships/header" Target="header48.xml"/><Relationship Id="rId160" Type="http://schemas.openxmlformats.org/officeDocument/2006/relationships/header" Target="header81.xml"/><Relationship Id="rId181" Type="http://schemas.openxmlformats.org/officeDocument/2006/relationships/theme" Target="theme/theme1.xml"/><Relationship Id="rId22" Type="http://schemas.openxmlformats.org/officeDocument/2006/relationships/header" Target="header8.xml"/><Relationship Id="rId43" Type="http://schemas.openxmlformats.org/officeDocument/2006/relationships/header" Target="header20.xml"/><Relationship Id="rId64" Type="http://schemas.openxmlformats.org/officeDocument/2006/relationships/footer" Target="footer25.xml"/><Relationship Id="rId118" Type="http://schemas.openxmlformats.org/officeDocument/2006/relationships/footer" Target="footer51.xml"/><Relationship Id="rId139" Type="http://schemas.openxmlformats.org/officeDocument/2006/relationships/header" Target="header70.xml"/><Relationship Id="rId85" Type="http://schemas.openxmlformats.org/officeDocument/2006/relationships/footer" Target="footer34.xml"/><Relationship Id="rId150" Type="http://schemas.openxmlformats.org/officeDocument/2006/relationships/footer" Target="footer67.xml"/><Relationship Id="rId171" Type="http://schemas.openxmlformats.org/officeDocument/2006/relationships/footer" Target="footer78.xml"/><Relationship Id="rId12" Type="http://schemas.openxmlformats.org/officeDocument/2006/relationships/header" Target="header2.xml"/><Relationship Id="rId33" Type="http://schemas.openxmlformats.org/officeDocument/2006/relationships/header" Target="header14.xml"/><Relationship Id="rId108" Type="http://schemas.openxmlformats.org/officeDocument/2006/relationships/header" Target="header55.xml"/><Relationship Id="rId129" Type="http://schemas.openxmlformats.org/officeDocument/2006/relationships/footer" Target="footer56.xml"/><Relationship Id="rId54" Type="http://schemas.openxmlformats.org/officeDocument/2006/relationships/header" Target="header26.xml"/><Relationship Id="rId75" Type="http://schemas.openxmlformats.org/officeDocument/2006/relationships/footer" Target="footer30.xml"/><Relationship Id="rId96" Type="http://schemas.openxmlformats.org/officeDocument/2006/relationships/header" Target="header49.xml"/><Relationship Id="rId140" Type="http://schemas.openxmlformats.org/officeDocument/2006/relationships/header" Target="header71.xml"/><Relationship Id="rId161" Type="http://schemas.openxmlformats.org/officeDocument/2006/relationships/footer" Target="footer72.xml"/><Relationship Id="rId6" Type="http://schemas.openxmlformats.org/officeDocument/2006/relationships/footnotes" Target="footnotes.xml"/><Relationship Id="rId23" Type="http://schemas.openxmlformats.org/officeDocument/2006/relationships/header" Target="header9.xml"/><Relationship Id="rId119" Type="http://schemas.openxmlformats.org/officeDocument/2006/relationships/header" Target="header60.xml"/><Relationship Id="rId44" Type="http://schemas.openxmlformats.org/officeDocument/2006/relationships/header" Target="header21.xml"/><Relationship Id="rId60" Type="http://schemas.openxmlformats.org/officeDocument/2006/relationships/footer" Target="footer23.xml"/><Relationship Id="rId65" Type="http://schemas.openxmlformats.org/officeDocument/2006/relationships/header" Target="header32.xml"/><Relationship Id="rId81" Type="http://schemas.openxmlformats.org/officeDocument/2006/relationships/footer" Target="footer32.xml"/><Relationship Id="rId86" Type="http://schemas.openxmlformats.org/officeDocument/2006/relationships/footer" Target="footer35.xml"/><Relationship Id="rId130" Type="http://schemas.openxmlformats.org/officeDocument/2006/relationships/footer" Target="footer57.xml"/><Relationship Id="rId135" Type="http://schemas.openxmlformats.org/officeDocument/2006/relationships/header" Target="header68.xml"/><Relationship Id="rId151" Type="http://schemas.openxmlformats.org/officeDocument/2006/relationships/header" Target="header76.xml"/><Relationship Id="rId156" Type="http://schemas.openxmlformats.org/officeDocument/2006/relationships/header" Target="header79.xml"/><Relationship Id="rId177" Type="http://schemas.openxmlformats.org/officeDocument/2006/relationships/header" Target="header88.xml"/><Relationship Id="rId172" Type="http://schemas.openxmlformats.org/officeDocument/2006/relationships/footer" Target="footer79.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footer" Target="footer14.xml"/><Relationship Id="rId109" Type="http://schemas.openxmlformats.org/officeDocument/2006/relationships/footer" Target="footer46.xml"/><Relationship Id="rId34" Type="http://schemas.openxmlformats.org/officeDocument/2006/relationships/header" Target="header15.xml"/><Relationship Id="rId50" Type="http://schemas.openxmlformats.org/officeDocument/2006/relationships/footer" Target="footer19.xml"/><Relationship Id="rId55" Type="http://schemas.openxmlformats.org/officeDocument/2006/relationships/header" Target="header27.xml"/><Relationship Id="rId76" Type="http://schemas.openxmlformats.org/officeDocument/2006/relationships/header" Target="header38.xml"/><Relationship Id="rId97" Type="http://schemas.openxmlformats.org/officeDocument/2006/relationships/footer" Target="footer40.xml"/><Relationship Id="rId104" Type="http://schemas.openxmlformats.org/officeDocument/2006/relationships/header" Target="header53.xml"/><Relationship Id="rId120" Type="http://schemas.openxmlformats.org/officeDocument/2006/relationships/header" Target="header61.xml"/><Relationship Id="rId125" Type="http://schemas.openxmlformats.org/officeDocument/2006/relationships/footer" Target="footer54.xml"/><Relationship Id="rId141" Type="http://schemas.openxmlformats.org/officeDocument/2006/relationships/footer" Target="footer62.xml"/><Relationship Id="rId146" Type="http://schemas.openxmlformats.org/officeDocument/2006/relationships/footer" Target="footer65.xml"/><Relationship Id="rId167" Type="http://schemas.openxmlformats.org/officeDocument/2006/relationships/header" Target="header84.xml"/><Relationship Id="rId7" Type="http://schemas.openxmlformats.org/officeDocument/2006/relationships/endnotes" Target="endnotes.xml"/><Relationship Id="rId71" Type="http://schemas.openxmlformats.org/officeDocument/2006/relationships/footer" Target="footer28.xml"/><Relationship Id="rId92" Type="http://schemas.openxmlformats.org/officeDocument/2006/relationships/header" Target="header47.xml"/><Relationship Id="rId162" Type="http://schemas.openxmlformats.org/officeDocument/2006/relationships/footer" Target="footer73.xm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7.xml"/><Relationship Id="rId40" Type="http://schemas.openxmlformats.org/officeDocument/2006/relationships/header" Target="header18.xml"/><Relationship Id="rId45" Type="http://schemas.openxmlformats.org/officeDocument/2006/relationships/footer" Target="footer16.xml"/><Relationship Id="rId66" Type="http://schemas.openxmlformats.org/officeDocument/2006/relationships/header" Target="header33.xml"/><Relationship Id="rId87" Type="http://schemas.openxmlformats.org/officeDocument/2006/relationships/header" Target="header44.xml"/><Relationship Id="rId110" Type="http://schemas.openxmlformats.org/officeDocument/2006/relationships/footer" Target="footer47.xml"/><Relationship Id="rId115" Type="http://schemas.openxmlformats.org/officeDocument/2006/relationships/header" Target="header58.xml"/><Relationship Id="rId131" Type="http://schemas.openxmlformats.org/officeDocument/2006/relationships/header" Target="header66.xml"/><Relationship Id="rId136" Type="http://schemas.openxmlformats.org/officeDocument/2006/relationships/header" Target="header69.xml"/><Relationship Id="rId157" Type="http://schemas.openxmlformats.org/officeDocument/2006/relationships/footer" Target="footer70.xml"/><Relationship Id="rId178" Type="http://schemas.openxmlformats.org/officeDocument/2006/relationships/footer" Target="footer82.xml"/><Relationship Id="rId61" Type="http://schemas.openxmlformats.org/officeDocument/2006/relationships/footer" Target="footer24.xml"/><Relationship Id="rId82" Type="http://schemas.openxmlformats.org/officeDocument/2006/relationships/footer" Target="footer33.xml"/><Relationship Id="rId152" Type="http://schemas.openxmlformats.org/officeDocument/2006/relationships/header" Target="header77.xml"/><Relationship Id="rId173" Type="http://schemas.openxmlformats.org/officeDocument/2006/relationships/header" Target="header86.xml"/><Relationship Id="rId19" Type="http://schemas.openxmlformats.org/officeDocument/2006/relationships/header" Target="header7.xml"/><Relationship Id="rId14" Type="http://schemas.openxmlformats.org/officeDocument/2006/relationships/footer" Target="footer3.xml"/><Relationship Id="rId30" Type="http://schemas.openxmlformats.org/officeDocument/2006/relationships/header" Target="header12.xml"/><Relationship Id="rId35" Type="http://schemas.openxmlformats.org/officeDocument/2006/relationships/footer" Target="footer12.xml"/><Relationship Id="rId56" Type="http://schemas.openxmlformats.org/officeDocument/2006/relationships/footer" Target="footer21.xml"/><Relationship Id="rId77" Type="http://schemas.openxmlformats.org/officeDocument/2006/relationships/header" Target="header39.xml"/><Relationship Id="rId100" Type="http://schemas.openxmlformats.org/officeDocument/2006/relationships/header" Target="header51.xml"/><Relationship Id="rId105" Type="http://schemas.openxmlformats.org/officeDocument/2006/relationships/footer" Target="footer44.xml"/><Relationship Id="rId126" Type="http://schemas.openxmlformats.org/officeDocument/2006/relationships/footer" Target="footer55.xml"/><Relationship Id="rId147" Type="http://schemas.openxmlformats.org/officeDocument/2006/relationships/header" Target="header74.xml"/><Relationship Id="rId168" Type="http://schemas.openxmlformats.org/officeDocument/2006/relationships/footer" Target="footer76.xml"/><Relationship Id="rId8" Type="http://schemas.openxmlformats.org/officeDocument/2006/relationships/image" Target="media/image1.png"/><Relationship Id="rId51" Type="http://schemas.openxmlformats.org/officeDocument/2006/relationships/header" Target="header24.xml"/><Relationship Id="rId72" Type="http://schemas.openxmlformats.org/officeDocument/2006/relationships/footer" Target="footer29.xml"/><Relationship Id="rId93" Type="http://schemas.openxmlformats.org/officeDocument/2006/relationships/footer" Target="footer38.xml"/><Relationship Id="rId98" Type="http://schemas.openxmlformats.org/officeDocument/2006/relationships/footer" Target="footer41.xml"/><Relationship Id="rId121" Type="http://schemas.openxmlformats.org/officeDocument/2006/relationships/footer" Target="footer52.xml"/><Relationship Id="rId142" Type="http://schemas.openxmlformats.org/officeDocument/2006/relationships/footer" Target="footer63.xml"/><Relationship Id="rId163" Type="http://schemas.openxmlformats.org/officeDocument/2006/relationships/header" Target="header82.xml"/><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footer" Target="footer17.xml"/><Relationship Id="rId67" Type="http://schemas.openxmlformats.org/officeDocument/2006/relationships/footer" Target="footer26.xml"/><Relationship Id="rId116" Type="http://schemas.openxmlformats.org/officeDocument/2006/relationships/header" Target="header59.xml"/><Relationship Id="rId137" Type="http://schemas.openxmlformats.org/officeDocument/2006/relationships/footer" Target="footer60.xml"/><Relationship Id="rId158" Type="http://schemas.openxmlformats.org/officeDocument/2006/relationships/footer" Target="footer71.xml"/><Relationship Id="rId20" Type="http://schemas.openxmlformats.org/officeDocument/2006/relationships/footer" Target="footer5.xml"/><Relationship Id="rId41" Type="http://schemas.openxmlformats.org/officeDocument/2006/relationships/header" Target="header19.xml"/><Relationship Id="rId62" Type="http://schemas.openxmlformats.org/officeDocument/2006/relationships/header" Target="header30.xml"/><Relationship Id="rId83" Type="http://schemas.openxmlformats.org/officeDocument/2006/relationships/header" Target="header42.xml"/><Relationship Id="rId88" Type="http://schemas.openxmlformats.org/officeDocument/2006/relationships/header" Target="header45.xml"/><Relationship Id="rId111" Type="http://schemas.openxmlformats.org/officeDocument/2006/relationships/header" Target="header56.xml"/><Relationship Id="rId132" Type="http://schemas.openxmlformats.org/officeDocument/2006/relationships/header" Target="header67.xml"/><Relationship Id="rId153" Type="http://schemas.openxmlformats.org/officeDocument/2006/relationships/footer" Target="footer68.xml"/><Relationship Id="rId174" Type="http://schemas.openxmlformats.org/officeDocument/2006/relationships/footer" Target="footer80.xml"/><Relationship Id="rId179" Type="http://schemas.openxmlformats.org/officeDocument/2006/relationships/header" Target="header89.xml"/><Relationship Id="rId15" Type="http://schemas.openxmlformats.org/officeDocument/2006/relationships/header" Target="header4.xml"/><Relationship Id="rId36" Type="http://schemas.openxmlformats.org/officeDocument/2006/relationships/header" Target="header16.xml"/><Relationship Id="rId57" Type="http://schemas.openxmlformats.org/officeDocument/2006/relationships/footer" Target="footer22.xml"/><Relationship Id="rId106" Type="http://schemas.openxmlformats.org/officeDocument/2006/relationships/footer" Target="footer45.xml"/><Relationship Id="rId127" Type="http://schemas.openxmlformats.org/officeDocument/2006/relationships/header" Target="header64.xml"/><Relationship Id="rId10" Type="http://schemas.openxmlformats.org/officeDocument/2006/relationships/footer" Target="footer1.xml"/><Relationship Id="rId31" Type="http://schemas.openxmlformats.org/officeDocument/2006/relationships/header" Target="header13.xml"/><Relationship Id="rId52" Type="http://schemas.openxmlformats.org/officeDocument/2006/relationships/header" Target="header25.xml"/><Relationship Id="rId73" Type="http://schemas.openxmlformats.org/officeDocument/2006/relationships/header" Target="header36.xml"/><Relationship Id="rId78" Type="http://schemas.openxmlformats.org/officeDocument/2006/relationships/footer" Target="footer31.xml"/><Relationship Id="rId94" Type="http://schemas.openxmlformats.org/officeDocument/2006/relationships/footer" Target="footer39.xml"/><Relationship Id="rId99" Type="http://schemas.openxmlformats.org/officeDocument/2006/relationships/header" Target="header50.xml"/><Relationship Id="rId101" Type="http://schemas.openxmlformats.org/officeDocument/2006/relationships/footer" Target="footer42.xml"/><Relationship Id="rId122" Type="http://schemas.openxmlformats.org/officeDocument/2006/relationships/footer" Target="footer53.xml"/><Relationship Id="rId143" Type="http://schemas.openxmlformats.org/officeDocument/2006/relationships/header" Target="header72.xml"/><Relationship Id="rId148" Type="http://schemas.openxmlformats.org/officeDocument/2006/relationships/header" Target="header75.xml"/><Relationship Id="rId164" Type="http://schemas.openxmlformats.org/officeDocument/2006/relationships/header" Target="header83.xml"/><Relationship Id="rId169" Type="http://schemas.openxmlformats.org/officeDocument/2006/relationships/footer" Target="footer77.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fontTable" Target="fontTable.xml"/><Relationship Id="rId26" Type="http://schemas.openxmlformats.org/officeDocument/2006/relationships/header" Target="header10.xml"/><Relationship Id="rId47" Type="http://schemas.openxmlformats.org/officeDocument/2006/relationships/header" Target="header22.xml"/><Relationship Id="rId68" Type="http://schemas.openxmlformats.org/officeDocument/2006/relationships/footer" Target="footer27.xml"/><Relationship Id="rId89" Type="http://schemas.openxmlformats.org/officeDocument/2006/relationships/footer" Target="footer36.xml"/><Relationship Id="rId112" Type="http://schemas.openxmlformats.org/officeDocument/2006/relationships/header" Target="header57.xml"/><Relationship Id="rId133" Type="http://schemas.openxmlformats.org/officeDocument/2006/relationships/footer" Target="footer58.xml"/><Relationship Id="rId154" Type="http://schemas.openxmlformats.org/officeDocument/2006/relationships/footer" Target="footer69.xml"/><Relationship Id="rId175" Type="http://schemas.openxmlformats.org/officeDocument/2006/relationships/footer" Target="footer81.xml"/><Relationship Id="rId16" Type="http://schemas.openxmlformats.org/officeDocument/2006/relationships/header" Target="header5.xml"/><Relationship Id="rId37" Type="http://schemas.openxmlformats.org/officeDocument/2006/relationships/header" Target="header17.xml"/><Relationship Id="rId58" Type="http://schemas.openxmlformats.org/officeDocument/2006/relationships/header" Target="header28.xml"/><Relationship Id="rId79" Type="http://schemas.openxmlformats.org/officeDocument/2006/relationships/header" Target="header40.xml"/><Relationship Id="rId102" Type="http://schemas.openxmlformats.org/officeDocument/2006/relationships/footer" Target="footer43.xml"/><Relationship Id="rId123" Type="http://schemas.openxmlformats.org/officeDocument/2006/relationships/header" Target="header62.xml"/><Relationship Id="rId144" Type="http://schemas.openxmlformats.org/officeDocument/2006/relationships/header" Target="header73.xml"/><Relationship Id="rId90" Type="http://schemas.openxmlformats.org/officeDocument/2006/relationships/footer" Target="footer37.xml"/><Relationship Id="rId165" Type="http://schemas.openxmlformats.org/officeDocument/2006/relationships/footer" Target="footer74.xml"/><Relationship Id="rId27" Type="http://schemas.openxmlformats.org/officeDocument/2006/relationships/header" Target="header11.xml"/><Relationship Id="rId48" Type="http://schemas.openxmlformats.org/officeDocument/2006/relationships/header" Target="header23.xml"/><Relationship Id="rId69" Type="http://schemas.openxmlformats.org/officeDocument/2006/relationships/header" Target="header34.xml"/><Relationship Id="rId113" Type="http://schemas.openxmlformats.org/officeDocument/2006/relationships/footer" Target="footer48.xml"/><Relationship Id="rId134" Type="http://schemas.openxmlformats.org/officeDocument/2006/relationships/footer" Target="footer59.xml"/><Relationship Id="rId80" Type="http://schemas.openxmlformats.org/officeDocument/2006/relationships/header" Target="header41.xml"/><Relationship Id="rId155" Type="http://schemas.openxmlformats.org/officeDocument/2006/relationships/header" Target="header78.xml"/><Relationship Id="rId176" Type="http://schemas.openxmlformats.org/officeDocument/2006/relationships/header" Target="header87.xml"/><Relationship Id="rId17" Type="http://schemas.openxmlformats.org/officeDocument/2006/relationships/footer" Target="footer4.xml"/><Relationship Id="rId38" Type="http://schemas.openxmlformats.org/officeDocument/2006/relationships/footer" Target="footer13.xml"/><Relationship Id="rId59" Type="http://schemas.openxmlformats.org/officeDocument/2006/relationships/header" Target="header29.xml"/><Relationship Id="rId103" Type="http://schemas.openxmlformats.org/officeDocument/2006/relationships/header" Target="header52.xml"/><Relationship Id="rId124" Type="http://schemas.openxmlformats.org/officeDocument/2006/relationships/header" Target="header63.xml"/><Relationship Id="rId70" Type="http://schemas.openxmlformats.org/officeDocument/2006/relationships/header" Target="header35.xml"/><Relationship Id="rId91" Type="http://schemas.openxmlformats.org/officeDocument/2006/relationships/header" Target="header46.xml"/><Relationship Id="rId145" Type="http://schemas.openxmlformats.org/officeDocument/2006/relationships/footer" Target="footer64.xml"/><Relationship Id="rId166" Type="http://schemas.openxmlformats.org/officeDocument/2006/relationships/footer" Target="footer75.xml"/><Relationship Id="rId1" Type="http://schemas.openxmlformats.org/officeDocument/2006/relationships/customXml" Target="../customXml/item1.xml"/><Relationship Id="rId28" Type="http://schemas.openxmlformats.org/officeDocument/2006/relationships/footer" Target="footer9.xml"/><Relationship Id="rId49" Type="http://schemas.openxmlformats.org/officeDocument/2006/relationships/footer" Target="footer18.xml"/><Relationship Id="rId114" Type="http://schemas.openxmlformats.org/officeDocument/2006/relationships/footer" Target="footer49.xml"/></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1" Type="http://schemas.openxmlformats.org/officeDocument/2006/relationships/image" Target="media/image3.png"/></Relationships>
</file>

<file path=word/_rels/footer27.xml.rels><?xml version="1.0" encoding="UTF-8" standalone="yes"?>
<Relationships xmlns="http://schemas.openxmlformats.org/package/2006/relationships"><Relationship Id="rId1" Type="http://schemas.openxmlformats.org/officeDocument/2006/relationships/image" Target="media/image3.png"/></Relationships>
</file>

<file path=word/_rels/footer29.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30.xml.rels><?xml version="1.0" encoding="UTF-8" standalone="yes"?>
<Relationships xmlns="http://schemas.openxmlformats.org/package/2006/relationships"><Relationship Id="rId1" Type="http://schemas.openxmlformats.org/officeDocument/2006/relationships/image" Target="media/image3.png"/></Relationships>
</file>

<file path=word/_rels/footer31.xml.rels><?xml version="1.0" encoding="UTF-8" standalone="yes"?>
<Relationships xmlns="http://schemas.openxmlformats.org/package/2006/relationships"><Relationship Id="rId1" Type="http://schemas.openxmlformats.org/officeDocument/2006/relationships/image" Target="media/image3.png"/></Relationships>
</file>

<file path=word/_rels/footer33.xml.rels><?xml version="1.0" encoding="UTF-8" standalone="yes"?>
<Relationships xmlns="http://schemas.openxmlformats.org/package/2006/relationships"><Relationship Id="rId1" Type="http://schemas.openxmlformats.org/officeDocument/2006/relationships/image" Target="media/image3.png"/></Relationships>
</file>

<file path=word/_rels/footer35.xml.rels><?xml version="1.0" encoding="UTF-8" standalone="yes"?>
<Relationships xmlns="http://schemas.openxmlformats.org/package/2006/relationships"><Relationship Id="rId1" Type="http://schemas.openxmlformats.org/officeDocument/2006/relationships/image" Target="media/image3.png"/></Relationships>
</file>

<file path=word/_rels/footer37.xml.rels><?xml version="1.0" encoding="UTF-8" standalone="yes"?>
<Relationships xmlns="http://schemas.openxmlformats.org/package/2006/relationships"><Relationship Id="rId1" Type="http://schemas.openxmlformats.org/officeDocument/2006/relationships/image" Target="media/image3.png"/></Relationships>
</file>

<file path=word/_rels/footer39.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41.xml.rels><?xml version="1.0" encoding="UTF-8" standalone="yes"?>
<Relationships xmlns="http://schemas.openxmlformats.org/package/2006/relationships"><Relationship Id="rId1" Type="http://schemas.openxmlformats.org/officeDocument/2006/relationships/image" Target="media/image3.png"/></Relationships>
</file>

<file path=word/_rels/footer43.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69.xml.rels><?xml version="1.0" encoding="UTF-8" standalone="yes"?>
<Relationships xmlns="http://schemas.openxmlformats.org/package/2006/relationships"><Relationship Id="rId1" Type="http://schemas.openxmlformats.org/officeDocument/2006/relationships/image" Target="media/image3.png"/></Relationships>
</file>

<file path=word/_rels/footer71.xml.rels><?xml version="1.0" encoding="UTF-8" standalone="yes"?>
<Relationships xmlns="http://schemas.openxmlformats.org/package/2006/relationships"><Relationship Id="rId1" Type="http://schemas.openxmlformats.org/officeDocument/2006/relationships/image" Target="media/image3.png"/></Relationships>
</file>

<file path=word/_rels/footer73.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8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4.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1" Type="http://schemas.openxmlformats.org/officeDocument/2006/relationships/image" Target="media/image4.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20.xml.rels><?xml version="1.0" encoding="UTF-8" standalone="yes"?>
<Relationships xmlns="http://schemas.openxmlformats.org/package/2006/relationships"><Relationship Id="rId1" Type="http://schemas.openxmlformats.org/officeDocument/2006/relationships/image" Target="media/image4.jpe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4.jpeg"/></Relationships>
</file>

<file path=word/_rels/header23.xml.rels><?xml version="1.0" encoding="UTF-8" standalone="yes"?>
<Relationships xmlns="http://schemas.openxmlformats.org/package/2006/relationships"><Relationship Id="rId1" Type="http://schemas.openxmlformats.org/officeDocument/2006/relationships/image" Target="media/image2.jpeg"/></Relationships>
</file>

<file path=word/_rels/header24.xml.rels><?xml version="1.0" encoding="UTF-8" standalone="yes"?>
<Relationships xmlns="http://schemas.openxmlformats.org/package/2006/relationships"><Relationship Id="rId1" Type="http://schemas.openxmlformats.org/officeDocument/2006/relationships/image" Target="media/image4.jpeg"/></Relationships>
</file>

<file path=word/_rels/header25.xml.rels><?xml version="1.0" encoding="UTF-8" standalone="yes"?>
<Relationships xmlns="http://schemas.openxmlformats.org/package/2006/relationships"><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1" Type="http://schemas.openxmlformats.org/officeDocument/2006/relationships/image" Target="media/image4.jpeg"/></Relationships>
</file>

<file path=word/_rels/header27.xml.rels><?xml version="1.0" encoding="UTF-8" standalone="yes"?>
<Relationships xmlns="http://schemas.openxmlformats.org/package/2006/relationships"><Relationship Id="rId1" Type="http://schemas.openxmlformats.org/officeDocument/2006/relationships/image" Target="media/image2.jpeg"/></Relationships>
</file>

<file path=word/_rels/header28.xml.rels><?xml version="1.0" encoding="UTF-8" standalone="yes"?>
<Relationships xmlns="http://schemas.openxmlformats.org/package/2006/relationships"><Relationship Id="rId1" Type="http://schemas.openxmlformats.org/officeDocument/2006/relationships/image" Target="media/image4.jpeg"/></Relationships>
</file>

<file path=word/_rels/header29.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4.jpeg"/></Relationships>
</file>

<file path=word/_rels/header31.xml.rels><?xml version="1.0" encoding="UTF-8" standalone="yes"?>
<Relationships xmlns="http://schemas.openxmlformats.org/package/2006/relationships"><Relationship Id="rId1" Type="http://schemas.openxmlformats.org/officeDocument/2006/relationships/image" Target="media/image2.jpeg"/></Relationships>
</file>

<file path=word/_rels/header32.xml.rels><?xml version="1.0" encoding="UTF-8" standalone="yes"?>
<Relationships xmlns="http://schemas.openxmlformats.org/package/2006/relationships"><Relationship Id="rId1" Type="http://schemas.openxmlformats.org/officeDocument/2006/relationships/image" Target="media/image4.jpeg"/></Relationships>
</file>

<file path=word/_rels/header33.xml.rels><?xml version="1.0" encoding="UTF-8" standalone="yes"?>
<Relationships xmlns="http://schemas.openxmlformats.org/package/2006/relationships"><Relationship Id="rId1" Type="http://schemas.openxmlformats.org/officeDocument/2006/relationships/image" Target="media/image2.jpeg"/></Relationships>
</file>

<file path=word/_rels/header34.xml.rels><?xml version="1.0" encoding="UTF-8" standalone="yes"?>
<Relationships xmlns="http://schemas.openxmlformats.org/package/2006/relationships"><Relationship Id="rId1" Type="http://schemas.openxmlformats.org/officeDocument/2006/relationships/image" Target="media/image4.jpeg"/></Relationships>
</file>

<file path=word/_rels/header35.xml.rels><?xml version="1.0" encoding="UTF-8" standalone="yes"?>
<Relationships xmlns="http://schemas.openxmlformats.org/package/2006/relationships"><Relationship Id="rId1" Type="http://schemas.openxmlformats.org/officeDocument/2006/relationships/image" Target="media/image2.jpeg"/></Relationships>
</file>

<file path=word/_rels/header36.xml.rels><?xml version="1.0" encoding="UTF-8" standalone="yes"?>
<Relationships xmlns="http://schemas.openxmlformats.org/package/2006/relationships"><Relationship Id="rId1" Type="http://schemas.openxmlformats.org/officeDocument/2006/relationships/image" Target="media/image4.jpeg"/></Relationships>
</file>

<file path=word/_rels/header37.xml.rels><?xml version="1.0" encoding="UTF-8" standalone="yes"?>
<Relationships xmlns="http://schemas.openxmlformats.org/package/2006/relationships"><Relationship Id="rId1" Type="http://schemas.openxmlformats.org/officeDocument/2006/relationships/image" Target="media/image2.jpeg"/></Relationships>
</file>

<file path=word/_rels/header38.xml.rels><?xml version="1.0" encoding="UTF-8" standalone="yes"?>
<Relationships xmlns="http://schemas.openxmlformats.org/package/2006/relationships"><Relationship Id="rId1" Type="http://schemas.openxmlformats.org/officeDocument/2006/relationships/image" Target="media/image4.jpeg"/></Relationships>
</file>

<file path=word/_rels/header39.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40.xml.rels><?xml version="1.0" encoding="UTF-8" standalone="yes"?>
<Relationships xmlns="http://schemas.openxmlformats.org/package/2006/relationships"><Relationship Id="rId1" Type="http://schemas.openxmlformats.org/officeDocument/2006/relationships/image" Target="media/image4.jpeg"/></Relationships>
</file>

<file path=word/_rels/header41.xml.rels><?xml version="1.0" encoding="UTF-8" standalone="yes"?>
<Relationships xmlns="http://schemas.openxmlformats.org/package/2006/relationships"><Relationship Id="rId1" Type="http://schemas.openxmlformats.org/officeDocument/2006/relationships/image" Target="media/image2.jpeg"/></Relationships>
</file>

<file path=word/_rels/header42.xml.rels><?xml version="1.0" encoding="UTF-8" standalone="yes"?>
<Relationships xmlns="http://schemas.openxmlformats.org/package/2006/relationships"><Relationship Id="rId1" Type="http://schemas.openxmlformats.org/officeDocument/2006/relationships/image" Target="media/image4.jpeg"/></Relationships>
</file>

<file path=word/_rels/header43.xml.rels><?xml version="1.0" encoding="UTF-8" standalone="yes"?>
<Relationships xmlns="http://schemas.openxmlformats.org/package/2006/relationships"><Relationship Id="rId1" Type="http://schemas.openxmlformats.org/officeDocument/2006/relationships/image" Target="media/image2.jpeg"/></Relationships>
</file>

<file path=word/_rels/header44.xml.rels><?xml version="1.0" encoding="UTF-8" standalone="yes"?>
<Relationships xmlns="http://schemas.openxmlformats.org/package/2006/relationships"><Relationship Id="rId1" Type="http://schemas.openxmlformats.org/officeDocument/2006/relationships/image" Target="media/image4.jpeg"/></Relationships>
</file>

<file path=word/_rels/header45.xml.rels><?xml version="1.0" encoding="UTF-8" standalone="yes"?>
<Relationships xmlns="http://schemas.openxmlformats.org/package/2006/relationships"><Relationship Id="rId1" Type="http://schemas.openxmlformats.org/officeDocument/2006/relationships/image" Target="media/image2.jpeg"/></Relationships>
</file>

<file path=word/_rels/header46.xml.rels><?xml version="1.0" encoding="UTF-8" standalone="yes"?>
<Relationships xmlns="http://schemas.openxmlformats.org/package/2006/relationships"><Relationship Id="rId1" Type="http://schemas.openxmlformats.org/officeDocument/2006/relationships/image" Target="media/image4.jpeg"/></Relationships>
</file>

<file path=word/_rels/header47.xml.rels><?xml version="1.0" encoding="UTF-8" standalone="yes"?>
<Relationships xmlns="http://schemas.openxmlformats.org/package/2006/relationships"><Relationship Id="rId1" Type="http://schemas.openxmlformats.org/officeDocument/2006/relationships/image" Target="media/image2.jpeg"/></Relationships>
</file>

<file path=word/_rels/header48.xml.rels><?xml version="1.0" encoding="UTF-8" standalone="yes"?>
<Relationships xmlns="http://schemas.openxmlformats.org/package/2006/relationships"><Relationship Id="rId1" Type="http://schemas.openxmlformats.org/officeDocument/2006/relationships/image" Target="media/image4.jpeg"/></Relationships>
</file>

<file path=word/_rels/header49.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50.xml.rels><?xml version="1.0" encoding="UTF-8" standalone="yes"?>
<Relationships xmlns="http://schemas.openxmlformats.org/package/2006/relationships"><Relationship Id="rId1" Type="http://schemas.openxmlformats.org/officeDocument/2006/relationships/image" Target="media/image4.jpeg"/></Relationships>
</file>

<file path=word/_rels/header51.xml.rels><?xml version="1.0" encoding="UTF-8" standalone="yes"?>
<Relationships xmlns="http://schemas.openxmlformats.org/package/2006/relationships"><Relationship Id="rId1" Type="http://schemas.openxmlformats.org/officeDocument/2006/relationships/image" Target="media/image2.jpeg"/></Relationships>
</file>

<file path=word/_rels/header52.xml.rels><?xml version="1.0" encoding="UTF-8" standalone="yes"?>
<Relationships xmlns="http://schemas.openxmlformats.org/package/2006/relationships"><Relationship Id="rId1" Type="http://schemas.openxmlformats.org/officeDocument/2006/relationships/image" Target="media/image4.jpeg"/></Relationships>
</file>

<file path=word/_rels/header53.xml.rels><?xml version="1.0" encoding="UTF-8" standalone="yes"?>
<Relationships xmlns="http://schemas.openxmlformats.org/package/2006/relationships"><Relationship Id="rId1" Type="http://schemas.openxmlformats.org/officeDocument/2006/relationships/image" Target="media/image2.jpeg"/></Relationships>
</file>

<file path=word/_rels/header54.xml.rels><?xml version="1.0" encoding="UTF-8" standalone="yes"?>
<Relationships xmlns="http://schemas.openxmlformats.org/package/2006/relationships"><Relationship Id="rId1" Type="http://schemas.openxmlformats.org/officeDocument/2006/relationships/image" Target="media/image4.jpeg"/></Relationships>
</file>

<file path=word/_rels/header55.xml.rels><?xml version="1.0" encoding="UTF-8" standalone="yes"?>
<Relationships xmlns="http://schemas.openxmlformats.org/package/2006/relationships"><Relationship Id="rId1" Type="http://schemas.openxmlformats.org/officeDocument/2006/relationships/image" Target="media/image2.jpeg"/></Relationships>
</file>

<file path=word/_rels/header56.xml.rels><?xml version="1.0" encoding="UTF-8" standalone="yes"?>
<Relationships xmlns="http://schemas.openxmlformats.org/package/2006/relationships"><Relationship Id="rId1" Type="http://schemas.openxmlformats.org/officeDocument/2006/relationships/image" Target="media/image4.jpeg"/></Relationships>
</file>

<file path=word/_rels/header57.xml.rels><?xml version="1.0" encoding="UTF-8" standalone="yes"?>
<Relationships xmlns="http://schemas.openxmlformats.org/package/2006/relationships"><Relationship Id="rId1" Type="http://schemas.openxmlformats.org/officeDocument/2006/relationships/image" Target="media/image2.jpeg"/></Relationships>
</file>

<file path=word/_rels/header58.xml.rels><?xml version="1.0" encoding="UTF-8" standalone="yes"?>
<Relationships xmlns="http://schemas.openxmlformats.org/package/2006/relationships"><Relationship Id="rId1" Type="http://schemas.openxmlformats.org/officeDocument/2006/relationships/image" Target="media/image4.jpeg"/></Relationships>
</file>

<file path=word/_rels/header59.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60.xml.rels><?xml version="1.0" encoding="UTF-8" standalone="yes"?>
<Relationships xmlns="http://schemas.openxmlformats.org/package/2006/relationships"><Relationship Id="rId1" Type="http://schemas.openxmlformats.org/officeDocument/2006/relationships/image" Target="media/image2.jpeg"/></Relationships>
</file>

<file path=word/_rels/header61.xml.rels><?xml version="1.0" encoding="UTF-8" standalone="yes"?>
<Relationships xmlns="http://schemas.openxmlformats.org/package/2006/relationships"><Relationship Id="rId1" Type="http://schemas.openxmlformats.org/officeDocument/2006/relationships/image" Target="media/image2.jpeg"/></Relationships>
</file>

<file path=word/_rels/header62.xml.rels><?xml version="1.0" encoding="UTF-8" standalone="yes"?>
<Relationships xmlns="http://schemas.openxmlformats.org/package/2006/relationships"><Relationship Id="rId1" Type="http://schemas.openxmlformats.org/officeDocument/2006/relationships/image" Target="media/image2.jpeg"/></Relationships>
</file>

<file path=word/_rels/header63.xml.rels><?xml version="1.0" encoding="UTF-8" standalone="yes"?>
<Relationships xmlns="http://schemas.openxmlformats.org/package/2006/relationships"><Relationship Id="rId1" Type="http://schemas.openxmlformats.org/officeDocument/2006/relationships/image" Target="media/image2.jpeg"/></Relationships>
</file>

<file path=word/_rels/header64.xml.rels><?xml version="1.0" encoding="UTF-8" standalone="yes"?>
<Relationships xmlns="http://schemas.openxmlformats.org/package/2006/relationships"><Relationship Id="rId1" Type="http://schemas.openxmlformats.org/officeDocument/2006/relationships/image" Target="media/image2.jpeg"/></Relationships>
</file>

<file path=word/_rels/header65.xml.rels><?xml version="1.0" encoding="UTF-8" standalone="yes"?>
<Relationships xmlns="http://schemas.openxmlformats.org/package/2006/relationships"><Relationship Id="rId1" Type="http://schemas.openxmlformats.org/officeDocument/2006/relationships/image" Target="media/image2.jpeg"/></Relationships>
</file>

<file path=word/_rels/header66.xml.rels><?xml version="1.0" encoding="UTF-8" standalone="yes"?>
<Relationships xmlns="http://schemas.openxmlformats.org/package/2006/relationships"><Relationship Id="rId1" Type="http://schemas.openxmlformats.org/officeDocument/2006/relationships/image" Target="media/image2.jpeg"/></Relationships>
</file>

<file path=word/_rels/header67.xml.rels><?xml version="1.0" encoding="UTF-8" standalone="yes"?>
<Relationships xmlns="http://schemas.openxmlformats.org/package/2006/relationships"><Relationship Id="rId1" Type="http://schemas.openxmlformats.org/officeDocument/2006/relationships/image" Target="media/image2.jpeg"/></Relationships>
</file>

<file path=word/_rels/header68.xml.rels><?xml version="1.0" encoding="UTF-8" standalone="yes"?>
<Relationships xmlns="http://schemas.openxmlformats.org/package/2006/relationships"><Relationship Id="rId1" Type="http://schemas.openxmlformats.org/officeDocument/2006/relationships/image" Target="media/image2.jpeg"/></Relationships>
</file>

<file path=word/_rels/header69.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70.xml.rels><?xml version="1.0" encoding="UTF-8" standalone="yes"?>
<Relationships xmlns="http://schemas.openxmlformats.org/package/2006/relationships"><Relationship Id="rId1" Type="http://schemas.openxmlformats.org/officeDocument/2006/relationships/image" Target="media/image2.jpeg"/></Relationships>
</file>

<file path=word/_rels/header71.xml.rels><?xml version="1.0" encoding="UTF-8" standalone="yes"?>
<Relationships xmlns="http://schemas.openxmlformats.org/package/2006/relationships"><Relationship Id="rId1" Type="http://schemas.openxmlformats.org/officeDocument/2006/relationships/image" Target="media/image2.jpeg"/></Relationships>
</file>

<file path=word/_rels/header72.xml.rels><?xml version="1.0" encoding="UTF-8" standalone="yes"?>
<Relationships xmlns="http://schemas.openxmlformats.org/package/2006/relationships"><Relationship Id="rId1" Type="http://schemas.openxmlformats.org/officeDocument/2006/relationships/image" Target="media/image2.jpeg"/></Relationships>
</file>

<file path=word/_rels/header73.xml.rels><?xml version="1.0" encoding="UTF-8" standalone="yes"?>
<Relationships xmlns="http://schemas.openxmlformats.org/package/2006/relationships"><Relationship Id="rId1" Type="http://schemas.openxmlformats.org/officeDocument/2006/relationships/image" Target="media/image2.jpeg"/></Relationships>
</file>

<file path=word/_rels/header74.xml.rels><?xml version="1.0" encoding="UTF-8" standalone="yes"?>
<Relationships xmlns="http://schemas.openxmlformats.org/package/2006/relationships"><Relationship Id="rId1" Type="http://schemas.openxmlformats.org/officeDocument/2006/relationships/image" Target="media/image2.jpeg"/></Relationships>
</file>

<file path=word/_rels/header75.xml.rels><?xml version="1.0" encoding="UTF-8" standalone="yes"?>
<Relationships xmlns="http://schemas.openxmlformats.org/package/2006/relationships"><Relationship Id="rId1" Type="http://schemas.openxmlformats.org/officeDocument/2006/relationships/image" Target="media/image2.jpeg"/></Relationships>
</file>

<file path=word/_rels/header76.xml.rels><?xml version="1.0" encoding="UTF-8" standalone="yes"?>
<Relationships xmlns="http://schemas.openxmlformats.org/package/2006/relationships"><Relationship Id="rId1" Type="http://schemas.openxmlformats.org/officeDocument/2006/relationships/image" Target="media/image2.jpeg"/></Relationships>
</file>

<file path=word/_rels/header77.xml.rels><?xml version="1.0" encoding="UTF-8" standalone="yes"?>
<Relationships xmlns="http://schemas.openxmlformats.org/package/2006/relationships"><Relationship Id="rId1" Type="http://schemas.openxmlformats.org/officeDocument/2006/relationships/image" Target="media/image2.jpeg"/></Relationships>
</file>

<file path=word/_rels/header78.xml.rels><?xml version="1.0" encoding="UTF-8" standalone="yes"?>
<Relationships xmlns="http://schemas.openxmlformats.org/package/2006/relationships"><Relationship Id="rId1" Type="http://schemas.openxmlformats.org/officeDocument/2006/relationships/image" Target="media/image4.jpeg"/></Relationships>
</file>

<file path=word/_rels/header79.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80.xml.rels><?xml version="1.0" encoding="UTF-8" standalone="yes"?>
<Relationships xmlns="http://schemas.openxmlformats.org/package/2006/relationships"><Relationship Id="rId1" Type="http://schemas.openxmlformats.org/officeDocument/2006/relationships/image" Target="media/image4.jpeg"/></Relationships>
</file>

<file path=word/_rels/header81.xml.rels><?xml version="1.0" encoding="UTF-8" standalone="yes"?>
<Relationships xmlns="http://schemas.openxmlformats.org/package/2006/relationships"><Relationship Id="rId1" Type="http://schemas.openxmlformats.org/officeDocument/2006/relationships/image" Target="media/image2.jpeg"/></Relationships>
</file>

<file path=word/_rels/header82.xml.rels><?xml version="1.0" encoding="UTF-8" standalone="yes"?>
<Relationships xmlns="http://schemas.openxmlformats.org/package/2006/relationships"><Relationship Id="rId1" Type="http://schemas.openxmlformats.org/officeDocument/2006/relationships/image" Target="media/image4.jpeg"/></Relationships>
</file>

<file path=word/_rels/header83.xml.rels><?xml version="1.0" encoding="UTF-8" standalone="yes"?>
<Relationships xmlns="http://schemas.openxmlformats.org/package/2006/relationships"><Relationship Id="rId1" Type="http://schemas.openxmlformats.org/officeDocument/2006/relationships/image" Target="media/image2.jpeg"/></Relationships>
</file>

<file path=word/_rels/header84.xml.rels><?xml version="1.0" encoding="UTF-8" standalone="yes"?>
<Relationships xmlns="http://schemas.openxmlformats.org/package/2006/relationships"><Relationship Id="rId1" Type="http://schemas.openxmlformats.org/officeDocument/2006/relationships/image" Target="media/image2.jpeg"/></Relationships>
</file>

<file path=word/_rels/header85.xml.rels><?xml version="1.0" encoding="UTF-8" standalone="yes"?>
<Relationships xmlns="http://schemas.openxmlformats.org/package/2006/relationships"><Relationship Id="rId1" Type="http://schemas.openxmlformats.org/officeDocument/2006/relationships/image" Target="media/image2.jpeg"/></Relationships>
</file>

<file path=word/_rels/header86.xml.rels><?xml version="1.0" encoding="UTF-8" standalone="yes"?>
<Relationships xmlns="http://schemas.openxmlformats.org/package/2006/relationships"><Relationship Id="rId1" Type="http://schemas.openxmlformats.org/officeDocument/2006/relationships/image" Target="media/image2.jpeg"/></Relationships>
</file>

<file path=word/_rels/header87.xml.rels><?xml version="1.0" encoding="UTF-8" standalone="yes"?>
<Relationships xmlns="http://schemas.openxmlformats.org/package/2006/relationships"><Relationship Id="rId1" Type="http://schemas.openxmlformats.org/officeDocument/2006/relationships/image" Target="media/image5.jpeg"/></Relationships>
</file>

<file path=word/_rels/header88.xml.rels><?xml version="1.0" encoding="UTF-8" standalone="yes"?>
<Relationships xmlns="http://schemas.openxmlformats.org/package/2006/relationships"><Relationship Id="rId1" Type="http://schemas.openxmlformats.org/officeDocument/2006/relationships/image" Target="media/image6.jpeg"/></Relationships>
</file>

<file path=word/_rels/header89.xml.rels><?xml version="1.0" encoding="UTF-8" standalone="yes"?>
<Relationships xmlns="http://schemas.openxmlformats.org/package/2006/relationships"><Relationship Id="rId1" Type="http://schemas.openxmlformats.org/officeDocument/2006/relationships/image" Target="media/image5.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280B01-6A5D-46F8-93DF-507ACE46F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1415</TotalTime>
  <Pages>1</Pages>
  <Words>52749</Words>
  <Characters>290120</Characters>
  <Application>Microsoft Office Word</Application>
  <DocSecurity>0</DocSecurity>
  <Lines>2417</Lines>
  <Paragraphs>684</Paragraphs>
  <ScaleCrop>false</ScaleCrop>
  <HeadingPairs>
    <vt:vector size="2" baseType="variant">
      <vt:variant>
        <vt:lpstr>Título</vt:lpstr>
      </vt:variant>
      <vt:variant>
        <vt:i4>1</vt:i4>
      </vt:variant>
    </vt:vector>
  </HeadingPairs>
  <TitlesOfParts>
    <vt:vector size="1" baseType="lpstr">
      <vt:lpstr>0.1 FORMATO PC Obra Menor.docx</vt:lpstr>
    </vt:vector>
  </TitlesOfParts>
  <Company/>
  <LinksUpToDate>false</LinksUpToDate>
  <CharactersWithSpaces>342185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0.1 FORMATO PC Obra Menor.docx</dc:title>
  <dc:subject/>
  <dc:creator>Proyectos</dc:creator>
  <cp:keywords/>
  <dc:description/>
  <cp:lastModifiedBy>Ord. Territorial</cp:lastModifiedBy>
  <cp:revision>36</cp:revision>
  <cp:lastPrinted>2014-11-28T21:20:00Z</cp:lastPrinted>
  <dcterms:created xsi:type="dcterms:W3CDTF">2018-10-11T15:58:00Z</dcterms:created>
  <dcterms:modified xsi:type="dcterms:W3CDTF">2018-10-26T15:26:00Z</dcterms:modified>
</cp:coreProperties>
</file>