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7676" w14:textId="2A6260D5" w:rsidR="00BC030F" w:rsidRPr="00070C2E" w:rsidRDefault="00070C2E" w:rsidP="00A83ACA">
      <w:pPr>
        <w:pStyle w:val="Estilo"/>
        <w:spacing w:line="341" w:lineRule="exact"/>
        <w:ind w:left="5" w:right="5"/>
        <w:jc w:val="both"/>
        <w:rPr>
          <w:rFonts w:ascii="Century Gothic" w:hAnsi="Century Gothic"/>
          <w:sz w:val="20"/>
          <w:szCs w:val="20"/>
          <w:lang w:val="es-ES_tradnl" w:bidi="he-IL"/>
        </w:rPr>
      </w:pPr>
      <w:r w:rsidRPr="00070C2E">
        <w:rPr>
          <w:rFonts w:ascii="Century Gothic" w:hAnsi="Century Gothic"/>
          <w:b/>
          <w:bCs/>
          <w:sz w:val="20"/>
          <w:szCs w:val="20"/>
          <w:lang w:val="es-ES_tradnl" w:bidi="he-IL"/>
        </w:rPr>
        <w:t>ACTA NUMERO DIECIOCHO:</w:t>
      </w:r>
      <w:r w:rsidRPr="00070C2E">
        <w:rPr>
          <w:rFonts w:ascii="Century Gothic" w:hAnsi="Century Gothic"/>
          <w:sz w:val="20"/>
          <w:szCs w:val="20"/>
          <w:lang w:val="es-ES_tradnl" w:bidi="he-IL"/>
        </w:rPr>
        <w:t xml:space="preserve"> Sesión Ordinaria Celebrada en la Municipalidad de Villa El Carmen, departamento de Cuscatlán a las Nueve horas del día Diecisiete de Mayo del año dos mil Diecisiete, convocados y presidida por la Alcaldesa Municipal, Licda. Leticia de Jesús Hernández Sánchez, contando con la presencia de la </w:t>
      </w:r>
      <w:proofErr w:type="spellStart"/>
      <w:r w:rsidRPr="00070C2E">
        <w:rPr>
          <w:rFonts w:ascii="Century Gothic" w:hAnsi="Century Gothic"/>
          <w:sz w:val="20"/>
          <w:szCs w:val="20"/>
          <w:lang w:val="es-ES_tradnl" w:bidi="he-IL"/>
        </w:rPr>
        <w:t>Sindico</w:t>
      </w:r>
      <w:proofErr w:type="spellEnd"/>
      <w:r w:rsidRPr="00070C2E">
        <w:rPr>
          <w:rFonts w:ascii="Century Gothic" w:hAnsi="Century Gothic"/>
          <w:sz w:val="20"/>
          <w:szCs w:val="20"/>
          <w:lang w:val="es-ES_tradnl" w:bidi="he-IL"/>
        </w:rPr>
        <w:t xml:space="preserve"> Municipal Sra. Rosa Argelia González </w:t>
      </w:r>
      <w:proofErr w:type="spellStart"/>
      <w:r w:rsidRPr="00070C2E">
        <w:rPr>
          <w:rFonts w:ascii="Century Gothic" w:hAnsi="Century Gothic"/>
          <w:sz w:val="20"/>
          <w:szCs w:val="20"/>
          <w:lang w:val="es-ES_tradnl" w:bidi="he-IL"/>
        </w:rPr>
        <w:t>Arevalo</w:t>
      </w:r>
      <w:proofErr w:type="spellEnd"/>
      <w:r w:rsidRPr="00070C2E">
        <w:rPr>
          <w:rFonts w:ascii="Century Gothic" w:hAnsi="Century Gothic"/>
          <w:sz w:val="20"/>
          <w:szCs w:val="20"/>
          <w:lang w:val="es-ES_tradnl" w:bidi="he-IL"/>
        </w:rPr>
        <w:t xml:space="preserve">, Regidores Propietarios en su orden: </w:t>
      </w:r>
      <w:proofErr w:type="spellStart"/>
      <w:r w:rsidRPr="00070C2E">
        <w:rPr>
          <w:rFonts w:ascii="Century Gothic" w:hAnsi="Century Gothic"/>
          <w:sz w:val="20"/>
          <w:szCs w:val="20"/>
          <w:lang w:val="es-ES_tradnl" w:bidi="he-IL"/>
        </w:rPr>
        <w:t>Trancito</w:t>
      </w:r>
      <w:proofErr w:type="spellEnd"/>
      <w:r w:rsidRPr="00070C2E">
        <w:rPr>
          <w:rFonts w:ascii="Century Gothic" w:hAnsi="Century Gothic"/>
          <w:sz w:val="20"/>
          <w:szCs w:val="20"/>
          <w:lang w:val="es-ES_tradnl" w:bidi="he-IL"/>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Carla Trinidad Abarca de </w:t>
      </w:r>
      <w:proofErr w:type="spellStart"/>
      <w:r w:rsidRPr="00070C2E">
        <w:rPr>
          <w:rFonts w:ascii="Century Gothic" w:hAnsi="Century Gothic"/>
          <w:sz w:val="20"/>
          <w:szCs w:val="20"/>
          <w:lang w:val="es-ES_tradnl" w:bidi="he-IL"/>
        </w:rPr>
        <w:t>Arevalo</w:t>
      </w:r>
      <w:proofErr w:type="spellEnd"/>
      <w:r w:rsidRPr="00070C2E">
        <w:rPr>
          <w:rFonts w:ascii="Century Gothic" w:hAnsi="Century Gothic"/>
          <w:sz w:val="20"/>
          <w:szCs w:val="20"/>
          <w:lang w:val="es-ES_tradnl" w:bidi="he-IL"/>
        </w:rPr>
        <w:t xml:space="preserve">. Establecido el quórum la que preside dio lectura a la Agenda a desarrollar durante la presente reunión la cual se lee así: 1) Palabras de Bienvenida, 2) Establecimiento de quórum, 3) Lectura del Acta anterior. 4.) Informe de Ejecución Presupuestaria. 5). Otros, 6). Acuerdos: </w:t>
      </w:r>
      <w:r w:rsidRPr="00107298">
        <w:rPr>
          <w:rFonts w:ascii="Century Gothic" w:hAnsi="Century Gothic"/>
          <w:b/>
          <w:bCs/>
          <w:sz w:val="20"/>
          <w:szCs w:val="20"/>
          <w:lang w:val="es-ES_tradnl" w:bidi="he-IL"/>
        </w:rPr>
        <w:t xml:space="preserve">ACUERDO NUMERO UNO: </w:t>
      </w:r>
      <w:r w:rsidRPr="00070C2E">
        <w:rPr>
          <w:rFonts w:ascii="Century Gothic" w:hAnsi="Century Gothic"/>
          <w:sz w:val="20"/>
          <w:szCs w:val="20"/>
          <w:lang w:val="es-ES_tradnl" w:bidi="he-IL"/>
        </w:rPr>
        <w:t xml:space="preserve">El Concejo Municipal en uso de las facultades legales que le confiere el código Municipal vigente. ACUERDA: Autorizar a la tesorería para que realice la erogación de cuatrocientos dólares, ($ 400.00), por pago de cuota correspondiente a los meses de abril y mayo del préstamo realizado del 75% FODES al fondo propios en el mes de septiembre del año 2016. Dicha erogación se realizara de la cuenta corriente numero 100-170-700218-2 de Fondos Propios. Y para efectos de ley comuníquese. </w:t>
      </w:r>
      <w:r w:rsidRPr="00107298">
        <w:rPr>
          <w:rFonts w:ascii="Century Gothic" w:hAnsi="Century Gothic"/>
          <w:b/>
          <w:bCs/>
          <w:sz w:val="20"/>
          <w:szCs w:val="20"/>
          <w:lang w:val="es-ES_tradnl" w:bidi="he-IL"/>
        </w:rPr>
        <w:t xml:space="preserve">ACUERDO NUMERO DOS: </w:t>
      </w:r>
      <w:r w:rsidRPr="00070C2E">
        <w:rPr>
          <w:rFonts w:ascii="Century Gothic" w:hAnsi="Century Gothic"/>
          <w:sz w:val="20"/>
          <w:szCs w:val="20"/>
          <w:lang w:val="es-ES_tradnl" w:bidi="he-IL"/>
        </w:rPr>
        <w:t>El Concejo Municipal en uso de las facultades legales que le confiere el código Municipal vigente. ACUERDA: Autorizar a la tesorería para que realice la erogación de Ciento Cuarenta y Seis Dólares con Ochenta y Un Centavos, ($ 146.81 ), por mantenimiento menor del camión placa N 9986, propiedad de esta Municipalidad. Dicha erogación se realizara de la cuenta corriente numero 100-170</w:t>
      </w:r>
      <w:r>
        <w:rPr>
          <w:rFonts w:ascii="Century Gothic" w:hAnsi="Century Gothic"/>
          <w:sz w:val="20"/>
          <w:szCs w:val="20"/>
          <w:lang w:val="es-ES_tradnl" w:bidi="he-IL"/>
        </w:rPr>
        <w:t>-</w:t>
      </w:r>
      <w:r w:rsidRPr="00070C2E">
        <w:rPr>
          <w:rFonts w:ascii="Century Gothic" w:hAnsi="Century Gothic"/>
          <w:sz w:val="20"/>
          <w:szCs w:val="20"/>
          <w:lang w:val="es-ES_tradnl" w:bidi="he-IL"/>
        </w:rPr>
        <w:t xml:space="preserve">100219-0 del 25% FODES. Y para efectos de ley comuníquese. </w:t>
      </w:r>
      <w:r w:rsidRPr="00107298">
        <w:rPr>
          <w:rFonts w:ascii="Century Gothic" w:hAnsi="Century Gothic"/>
          <w:b/>
          <w:bCs/>
          <w:sz w:val="20"/>
          <w:szCs w:val="20"/>
          <w:lang w:val="es-ES_tradnl" w:bidi="he-IL"/>
        </w:rPr>
        <w:t>ACUERDO NUMERO TRES:</w:t>
      </w:r>
      <w:r w:rsidRPr="00070C2E">
        <w:t xml:space="preserve"> </w:t>
      </w:r>
      <w:r w:rsidRPr="00070C2E">
        <w:rPr>
          <w:rFonts w:ascii="Century Gothic" w:hAnsi="Century Gothic"/>
          <w:sz w:val="20"/>
          <w:szCs w:val="20"/>
          <w:lang w:val="es-ES_tradnl" w:bidi="he-IL"/>
        </w:rPr>
        <w:t xml:space="preserve">El Concejo Municipal en uso de las facultades legales que le confiere el código Municipal vigente. ACUERDA: Autorizar a la tesorería para que realice una erogación de Cuatro Mil Dólares,($ 4,000.00), de la cuenta corriente numero 100-170-700220-4 del 75% FODES la cuenta corriente numero 100-170-700617-0 del Proyecto casa de la Cultura. Y para efectos de ley comuníquese. </w:t>
      </w:r>
      <w:r w:rsidRPr="00107298">
        <w:rPr>
          <w:rFonts w:ascii="Century Gothic" w:hAnsi="Century Gothic"/>
          <w:b/>
          <w:bCs/>
          <w:sz w:val="20"/>
          <w:szCs w:val="20"/>
          <w:lang w:val="es-ES_tradnl" w:bidi="he-IL"/>
        </w:rPr>
        <w:t xml:space="preserve">ACUERDO NUMERO CUATRO: </w:t>
      </w:r>
      <w:r w:rsidRPr="00070C2E">
        <w:rPr>
          <w:rFonts w:ascii="Century Gothic" w:hAnsi="Century Gothic"/>
          <w:sz w:val="20"/>
          <w:szCs w:val="20"/>
          <w:lang w:val="es-ES_tradnl" w:bidi="he-IL"/>
        </w:rPr>
        <w:t xml:space="preserve">El Concejo Municipal considerando al artículo 5 de la Ley FODES y El Código Municipal vigente. ACUERDA: Autorizar a la tesorería para que realice una erogación de Diecisiete Mil Seiscientos Sesenta y Ocho dólares, ($ 17,668.00), por pago de deuda por servicio de energía eléctrica del Sistema de Agua Potable múltiple, los que serán cancelados de la cuenta corriente numero 100-170-700220-4 del 75% FODES. Y para efectos de ley comuníquese. </w:t>
      </w:r>
      <w:r w:rsidRPr="00107298">
        <w:rPr>
          <w:rFonts w:ascii="Century Gothic" w:hAnsi="Century Gothic"/>
          <w:b/>
          <w:bCs/>
          <w:sz w:val="20"/>
          <w:szCs w:val="20"/>
          <w:lang w:val="es-ES_tradnl" w:bidi="he-IL"/>
        </w:rPr>
        <w:t>ACUERDO NUMERO CINCO:</w:t>
      </w:r>
      <w:r w:rsidRPr="00070C2E">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el pago de mano de obra calificada por construcción de vivienda provisional para la señora Dora Alicia Cáceres, de Comunidad Vista Hermosa de Cantón Concepción. Dicha erogación por un valor de Noventa y Cinco Dólares ($95.00), </w:t>
      </w:r>
      <w:r w:rsidRPr="00070C2E">
        <w:rPr>
          <w:rFonts w:ascii="Century Gothic" w:hAnsi="Century Gothic"/>
          <w:sz w:val="20"/>
          <w:szCs w:val="20"/>
          <w:lang w:val="es-ES_tradnl" w:bidi="he-IL"/>
        </w:rPr>
        <w:lastRenderedPageBreak/>
        <w:t xml:space="preserve">los que serán cancelados de la cuenta corriente numero 100-170-700557-2 del proyecto: Contraparte a la Construcción de Viviendas Permanente con diferentes instituciones. Y para efectos de ley comuníquese. </w:t>
      </w:r>
      <w:r w:rsidRPr="00107298">
        <w:rPr>
          <w:rFonts w:ascii="Century Gothic" w:hAnsi="Century Gothic"/>
          <w:b/>
          <w:bCs/>
          <w:sz w:val="20"/>
          <w:szCs w:val="20"/>
          <w:lang w:val="es-ES_tradnl" w:bidi="he-IL"/>
        </w:rPr>
        <w:t xml:space="preserve">ACUERDO NUMERO SEIS: </w:t>
      </w:r>
      <w:r w:rsidRPr="00070C2E">
        <w:rPr>
          <w:rFonts w:ascii="Century Gothic" w:hAnsi="Century Gothic"/>
          <w:sz w:val="20"/>
          <w:szCs w:val="20"/>
          <w:lang w:val="es-ES_tradnl" w:bidi="he-IL"/>
        </w:rPr>
        <w:t xml:space="preserve">El Concejo Municipal en uso de las facultades legales que le confiere el código Municipal vigente. ACUERDA: Autorizar el pago de Setenta y Un Dólares con Cuarenta centavos ($ 71 .40), por copias de planos del proyecto: </w:t>
      </w:r>
      <w:proofErr w:type="spellStart"/>
      <w:r w:rsidRPr="00070C2E">
        <w:rPr>
          <w:rFonts w:ascii="Century Gothic" w:hAnsi="Century Gothic"/>
          <w:sz w:val="20"/>
          <w:szCs w:val="20"/>
          <w:lang w:val="es-ES_tradnl" w:bidi="he-IL"/>
        </w:rPr>
        <w:t>Concreteado</w:t>
      </w:r>
      <w:proofErr w:type="spellEnd"/>
      <w:r w:rsidRPr="00070C2E">
        <w:rPr>
          <w:rFonts w:ascii="Century Gothic" w:hAnsi="Century Gothic"/>
          <w:sz w:val="20"/>
          <w:szCs w:val="20"/>
          <w:lang w:val="es-ES_tradnl" w:bidi="he-IL"/>
        </w:rPr>
        <w:t xml:space="preserve"> de Calle al Cementerio, Unidad de Salud y El </w:t>
      </w:r>
      <w:proofErr w:type="spellStart"/>
      <w:r w:rsidRPr="00070C2E">
        <w:rPr>
          <w:rFonts w:ascii="Century Gothic" w:hAnsi="Century Gothic"/>
          <w:sz w:val="20"/>
          <w:szCs w:val="20"/>
          <w:lang w:val="es-ES_tradnl" w:bidi="he-IL"/>
        </w:rPr>
        <w:t>Barillo</w:t>
      </w:r>
      <w:proofErr w:type="spellEnd"/>
      <w:r w:rsidRPr="00070C2E">
        <w:rPr>
          <w:rFonts w:ascii="Century Gothic" w:hAnsi="Century Gothic"/>
          <w:sz w:val="20"/>
          <w:szCs w:val="20"/>
          <w:lang w:val="es-ES_tradnl" w:bidi="he-IL"/>
        </w:rPr>
        <w:t xml:space="preserve">, lo anterior se cancelara de la cuenta corriente numero 100-170-700602-1, del 5% de pre inversión. Y para efectos de ley comuníquese. </w:t>
      </w:r>
      <w:r w:rsidRPr="00107298">
        <w:rPr>
          <w:rFonts w:ascii="Century Gothic" w:hAnsi="Century Gothic"/>
          <w:b/>
          <w:bCs/>
          <w:sz w:val="20"/>
          <w:szCs w:val="20"/>
          <w:lang w:val="es-ES_tradnl" w:bidi="he-IL"/>
        </w:rPr>
        <w:t>ACUERDO NUMERO SIETE:</w:t>
      </w:r>
      <w:r w:rsidRPr="00070C2E">
        <w:rPr>
          <w:rFonts w:ascii="Century Gothic" w:hAnsi="Century Gothic"/>
          <w:sz w:val="20"/>
          <w:szCs w:val="20"/>
          <w:lang w:val="es-ES_tradnl" w:bidi="he-IL"/>
        </w:rPr>
        <w:t xml:space="preserve"> El Concejo Municipal considerando: 1 .) Que dentro de sus competencias y obligaciones, entre otras está, la promoción y fomento de la recreación de la comunidad, Arts. 4.4 y 31.6 del Código Municipal; 2.) Que el Art. 5 de la Ley de Creación del Fondo para el Desarrollo Económico y Social de los Municipios, establece que los recursos provenientes de este fondo, podrán aplicarse en proyectos dirigidos a incentivar las actividades sociales del municipio; 3.) Que el 1 O de mayo se celebra a nivel nacional el Día de la Madre, lo cual representa una oportunidad de desarrollar actividades que brinden un agasajo especial a todas las madres de este Municipio; Por tanto el Concejo Municipal con el objetivo de promover y fomentar el sano esparcimiento y la armonía de la comunidad, y en uso de sus facultades legales, que le confiere el código municipal vigente. ACUERDA: Aprobar la erogación de Tres Mil Seiscientos Dólares ($ 3,600.00),para la "Celebración del Día de la Madre 2017", a realizarse durante el mes de mayo, por lo que se autoriza a la Tesorera Municipal para que realice las respectivas erogaciones, de la cuenta corriente numero 100-170-700617-0, en el marco de le</w:t>
      </w:r>
      <w:r>
        <w:rPr>
          <w:rFonts w:ascii="Century Gothic" w:hAnsi="Century Gothic"/>
          <w:sz w:val="20"/>
          <w:szCs w:val="20"/>
          <w:lang w:val="es-ES_tradnl" w:bidi="he-IL"/>
        </w:rPr>
        <w:t xml:space="preserve"> </w:t>
      </w:r>
      <w:r w:rsidRPr="00070C2E">
        <w:rPr>
          <w:rFonts w:ascii="Century Gothic" w:hAnsi="Century Gothic"/>
          <w:sz w:val="20"/>
          <w:szCs w:val="20"/>
          <w:lang w:val="es-ES_tradnl" w:bidi="he-IL"/>
        </w:rPr>
        <w:t xml:space="preserve">del proyecto: Casa de la Cultura. Y para efectos de ley comuníquese. </w:t>
      </w:r>
      <w:r w:rsidRPr="00107298">
        <w:rPr>
          <w:rFonts w:ascii="Century Gothic" w:hAnsi="Century Gothic"/>
          <w:b/>
          <w:bCs/>
          <w:sz w:val="20"/>
          <w:szCs w:val="20"/>
          <w:lang w:val="es-ES_tradnl" w:bidi="he-IL"/>
        </w:rPr>
        <w:t>ACUERDO NUMERO OCHO:</w:t>
      </w:r>
      <w:r w:rsidRPr="00070C2E">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Once Mil Cuatrocientos Cincuenta dólares con noventa y ocho centavos, ($ 11,450.98), por pago de mensualidades de alumnos becados en bachillerato, pago de maestros correspondiente al mes de mayo y pago de promotora de alfabetización, los anteriores de la cuenta corriente numero 100-170-700600-5 del proyecto: Apoyo a la Educación: Becas, paquetes escolares y pago de maestros. Y para efectos de ley comuníquese. Y no habiendo más que hacer constar damos por terminada la presente acta la cual firmamos.</w:t>
      </w:r>
    </w:p>
    <w:p w14:paraId="2EA921D1" w14:textId="77777777" w:rsidR="0000085C" w:rsidRPr="0000085C" w:rsidRDefault="0000085C" w:rsidP="0000085C">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F5055" w:rsidRPr="00D41649" w14:paraId="6A5CEC15" w14:textId="77777777" w:rsidTr="0078481B">
        <w:trPr>
          <w:jc w:val="center"/>
        </w:trPr>
        <w:tc>
          <w:tcPr>
            <w:tcW w:w="4414" w:type="dxa"/>
          </w:tcPr>
          <w:p w14:paraId="5FB46257"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262D7F3F"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3A774CFC"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0DD122C3" w14:textId="77777777" w:rsidR="00BF5055"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2B2F43B2" w14:textId="77777777" w:rsidR="00BF5055"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4F44C7A0" w14:textId="77777777" w:rsidR="00BF5055" w:rsidRDefault="00BF5055"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1CAB154D"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BF5055" w:rsidRPr="00D41649" w14:paraId="78FDA2B6" w14:textId="77777777" w:rsidTr="0078481B">
        <w:trPr>
          <w:jc w:val="center"/>
        </w:trPr>
        <w:tc>
          <w:tcPr>
            <w:tcW w:w="4414" w:type="dxa"/>
          </w:tcPr>
          <w:p w14:paraId="09D9DBEA"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05D66445" w14:textId="77777777" w:rsidR="00BF5055"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0CD170C1"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59DF4CBE"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668FEA71"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3A21CD97"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3DD8D9D8"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432A11F4"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3FFF995A"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4BAAF81F"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BF5055" w:rsidRPr="00D41649" w14:paraId="2D442ACD" w14:textId="77777777" w:rsidTr="0078481B">
        <w:trPr>
          <w:jc w:val="center"/>
        </w:trPr>
        <w:tc>
          <w:tcPr>
            <w:tcW w:w="4414" w:type="dxa"/>
          </w:tcPr>
          <w:p w14:paraId="35581E13"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10867F6B"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12D2EE69"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4110F102"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41FAC2C7"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4C0F1918" w14:textId="77777777" w:rsidR="00BF5055" w:rsidRPr="00D41649" w:rsidRDefault="00BF5055" w:rsidP="0078481B">
            <w:pPr>
              <w:tabs>
                <w:tab w:val="left" w:pos="5103"/>
              </w:tabs>
              <w:jc w:val="center"/>
              <w:rPr>
                <w:rFonts w:ascii="Century Gothic" w:eastAsiaTheme="minorHAnsi" w:hAnsi="Century Gothic" w:cstheme="minorBidi"/>
                <w:b/>
                <w:lang w:val="es-SV" w:eastAsia="en-US"/>
              </w:rPr>
            </w:pPr>
          </w:p>
          <w:p w14:paraId="7A428E86" w14:textId="77777777" w:rsidR="00BF5055" w:rsidRPr="00D41649" w:rsidRDefault="00BF5055" w:rsidP="0078481B">
            <w:pPr>
              <w:tabs>
                <w:tab w:val="left" w:pos="5103"/>
              </w:tabs>
              <w:jc w:val="center"/>
              <w:rPr>
                <w:rFonts w:ascii="Century Gothic" w:eastAsiaTheme="minorHAnsi" w:hAnsi="Century Gothic" w:cstheme="minorBidi"/>
                <w:b/>
                <w:lang w:val="es-SV" w:eastAsia="en-US"/>
              </w:rPr>
            </w:pPr>
          </w:p>
          <w:p w14:paraId="66629E97" w14:textId="77777777" w:rsidR="00BF5055" w:rsidRPr="00D41649" w:rsidRDefault="00BF5055" w:rsidP="0078481B">
            <w:pPr>
              <w:tabs>
                <w:tab w:val="left" w:pos="5103"/>
              </w:tabs>
              <w:jc w:val="center"/>
              <w:rPr>
                <w:rFonts w:ascii="Century Gothic" w:eastAsiaTheme="minorHAnsi" w:hAnsi="Century Gothic" w:cstheme="minorBidi"/>
                <w:b/>
                <w:lang w:val="es-SV" w:eastAsia="en-US"/>
              </w:rPr>
            </w:pPr>
          </w:p>
          <w:p w14:paraId="706B070E" w14:textId="77777777" w:rsidR="00BF5055" w:rsidRPr="00D41649" w:rsidRDefault="00BF5055"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54FA9C1F"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BF5055" w:rsidRPr="00D41649" w14:paraId="377416D7" w14:textId="77777777" w:rsidTr="0078481B">
        <w:trPr>
          <w:jc w:val="center"/>
        </w:trPr>
        <w:tc>
          <w:tcPr>
            <w:tcW w:w="4414" w:type="dxa"/>
          </w:tcPr>
          <w:p w14:paraId="2B2AD6A3"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2578EEBA"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2B6B224C"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480F9773" w14:textId="77777777" w:rsidR="00BF5055"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1931E874"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2AAF5D2B"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249608D9"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2ADE3896"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2A2D9E79"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25427A"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BF5055" w:rsidRPr="00D41649" w14:paraId="10376D11" w14:textId="77777777" w:rsidTr="0078481B">
        <w:trPr>
          <w:jc w:val="center"/>
        </w:trPr>
        <w:tc>
          <w:tcPr>
            <w:tcW w:w="4414" w:type="dxa"/>
          </w:tcPr>
          <w:p w14:paraId="7B9D0BBF"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52D88FD4"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59129227"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387DCFB7"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4D966863"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1E2F6DB1"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1C8FDCF8"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561CDC60"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2C3F3740"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BF5055" w:rsidRPr="00D41649" w14:paraId="0702F8AD" w14:textId="77777777" w:rsidTr="0078481B">
        <w:trPr>
          <w:jc w:val="center"/>
        </w:trPr>
        <w:tc>
          <w:tcPr>
            <w:tcW w:w="4414" w:type="dxa"/>
          </w:tcPr>
          <w:p w14:paraId="395FDE59"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2DE1C683" w14:textId="77777777" w:rsidR="00BF5055"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498962AF"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p>
          <w:p w14:paraId="369BBE46"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0FDF5016"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05100881" w14:textId="77777777" w:rsidR="00BF5055" w:rsidRDefault="00BF5055" w:rsidP="0078481B">
            <w:pPr>
              <w:tabs>
                <w:tab w:val="left" w:pos="5103"/>
              </w:tabs>
              <w:jc w:val="center"/>
              <w:rPr>
                <w:rFonts w:ascii="Century Gothic" w:eastAsiaTheme="minorHAnsi" w:hAnsi="Century Gothic" w:cstheme="minorBidi"/>
                <w:b/>
                <w:lang w:val="es-SV" w:eastAsia="en-US"/>
              </w:rPr>
            </w:pPr>
          </w:p>
          <w:p w14:paraId="5322EC4B" w14:textId="77777777" w:rsidR="00BF5055" w:rsidRPr="00D41649" w:rsidRDefault="00BF5055" w:rsidP="0078481B">
            <w:pPr>
              <w:tabs>
                <w:tab w:val="left" w:pos="5103"/>
              </w:tabs>
              <w:jc w:val="center"/>
              <w:rPr>
                <w:rFonts w:ascii="Century Gothic" w:eastAsiaTheme="minorHAnsi" w:hAnsi="Century Gothic" w:cstheme="minorBidi"/>
                <w:b/>
                <w:lang w:val="es-SV" w:eastAsia="en-US"/>
              </w:rPr>
            </w:pPr>
          </w:p>
          <w:p w14:paraId="7DCFD242" w14:textId="77777777" w:rsidR="00BF5055" w:rsidRPr="00D41649" w:rsidRDefault="00BF5055" w:rsidP="0078481B">
            <w:pPr>
              <w:tabs>
                <w:tab w:val="left" w:pos="5103"/>
              </w:tabs>
              <w:jc w:val="center"/>
              <w:rPr>
                <w:rFonts w:ascii="Century Gothic" w:eastAsiaTheme="minorHAnsi" w:hAnsi="Century Gothic" w:cstheme="minorBidi"/>
                <w:b/>
                <w:lang w:val="es-SV" w:eastAsia="en-US"/>
              </w:rPr>
            </w:pPr>
          </w:p>
          <w:p w14:paraId="28C22617" w14:textId="77777777" w:rsidR="00BF5055" w:rsidRPr="00D41649" w:rsidRDefault="00BF5055"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3B3BFA6D" w14:textId="77777777" w:rsidR="00BF5055" w:rsidRPr="00D41649" w:rsidRDefault="00BF5055"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BF5055" w:rsidRPr="00D41649" w14:paraId="30CDD0D1" w14:textId="77777777" w:rsidTr="0078481B">
        <w:trPr>
          <w:jc w:val="center"/>
        </w:trPr>
        <w:tc>
          <w:tcPr>
            <w:tcW w:w="8828" w:type="dxa"/>
            <w:gridSpan w:val="2"/>
          </w:tcPr>
          <w:p w14:paraId="180AA67E" w14:textId="77777777" w:rsidR="00BF5055" w:rsidRPr="00D41649" w:rsidRDefault="00BF5055" w:rsidP="0078481B">
            <w:pPr>
              <w:rPr>
                <w:rFonts w:ascii="Century Gothic" w:eastAsiaTheme="minorHAnsi" w:hAnsi="Century Gothic" w:cstheme="minorBidi"/>
                <w:b/>
                <w:lang w:val="es-SV" w:eastAsia="en-US"/>
              </w:rPr>
            </w:pPr>
          </w:p>
          <w:p w14:paraId="6BA1F89A" w14:textId="77777777" w:rsidR="00BF5055" w:rsidRPr="00D41649" w:rsidRDefault="00BF5055" w:rsidP="0078481B">
            <w:pPr>
              <w:rPr>
                <w:rFonts w:ascii="Century Gothic" w:eastAsiaTheme="minorHAnsi" w:hAnsi="Century Gothic" w:cstheme="minorBidi"/>
                <w:b/>
                <w:lang w:val="es-SV" w:eastAsia="en-US"/>
              </w:rPr>
            </w:pPr>
          </w:p>
          <w:p w14:paraId="3FCB1B10" w14:textId="77777777" w:rsidR="00BF5055" w:rsidRPr="00D41649" w:rsidRDefault="00BF5055" w:rsidP="0078481B">
            <w:pPr>
              <w:rPr>
                <w:rFonts w:ascii="Century Gothic" w:eastAsiaTheme="minorHAnsi" w:hAnsi="Century Gothic" w:cstheme="minorBidi"/>
                <w:b/>
                <w:lang w:val="es-SV" w:eastAsia="en-US"/>
              </w:rPr>
            </w:pPr>
          </w:p>
          <w:p w14:paraId="6DDA1D09" w14:textId="77777777" w:rsidR="00BF5055" w:rsidRPr="00D41649" w:rsidRDefault="00BF5055" w:rsidP="0078481B">
            <w:pPr>
              <w:rPr>
                <w:rFonts w:ascii="Century Gothic" w:eastAsiaTheme="minorHAnsi" w:hAnsi="Century Gothic" w:cstheme="minorBidi"/>
                <w:b/>
                <w:lang w:val="es-SV" w:eastAsia="en-US"/>
              </w:rPr>
            </w:pPr>
          </w:p>
          <w:p w14:paraId="6398D582" w14:textId="77777777" w:rsidR="00BF5055" w:rsidRPr="00D41649" w:rsidRDefault="00BF5055"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7943C426" w14:textId="77777777" w:rsidR="00BF5055" w:rsidRPr="00D41649" w:rsidRDefault="00BF5055"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37C8E389" w14:textId="77777777" w:rsidR="00BF5055" w:rsidRPr="00D41649" w:rsidRDefault="00BF5055" w:rsidP="0078481B">
            <w:pPr>
              <w:tabs>
                <w:tab w:val="left" w:pos="5103"/>
              </w:tabs>
              <w:jc w:val="center"/>
              <w:rPr>
                <w:rFonts w:ascii="Century Gothic" w:eastAsiaTheme="minorHAnsi" w:hAnsi="Century Gothic" w:cstheme="minorBidi"/>
                <w:b/>
                <w:lang w:val="es-SV" w:eastAsia="en-US"/>
              </w:rPr>
            </w:pPr>
          </w:p>
        </w:tc>
      </w:tr>
    </w:tbl>
    <w:p w14:paraId="4DEA0ACD" w14:textId="77777777" w:rsidR="00294E35" w:rsidRDefault="00294E35" w:rsidP="00294E35">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5C8640B3" w14:textId="77777777" w:rsidR="00294E35" w:rsidRDefault="00294E35" w:rsidP="00294E35">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1197F9BB" w14:textId="26AD2C39" w:rsidR="00294E35" w:rsidRDefault="00294E35" w:rsidP="00294E35">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720918E6" w14:textId="77777777" w:rsidR="008E120B" w:rsidRPr="00F664B6" w:rsidRDefault="008E120B" w:rsidP="00AC7299">
      <w:pPr>
        <w:pStyle w:val="Estilo"/>
        <w:spacing w:line="168" w:lineRule="exact"/>
        <w:rPr>
          <w:b/>
          <w:bCs/>
          <w:w w:val="87"/>
          <w:sz w:val="19"/>
          <w:szCs w:val="19"/>
          <w:lang w:val="es-ES_tradnl"/>
        </w:rPr>
      </w:pPr>
    </w:p>
    <w:sectPr w:rsidR="008E120B" w:rsidRPr="00F664B6"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0C2E"/>
    <w:rsid w:val="00073CB1"/>
    <w:rsid w:val="000B2527"/>
    <w:rsid w:val="000C6637"/>
    <w:rsid w:val="000D3B42"/>
    <w:rsid w:val="000D4B7C"/>
    <w:rsid w:val="000E5114"/>
    <w:rsid w:val="001019B2"/>
    <w:rsid w:val="00107298"/>
    <w:rsid w:val="0012090C"/>
    <w:rsid w:val="00142321"/>
    <w:rsid w:val="00162267"/>
    <w:rsid w:val="00182648"/>
    <w:rsid w:val="001A1891"/>
    <w:rsid w:val="001A5038"/>
    <w:rsid w:val="001C483E"/>
    <w:rsid w:val="00246C60"/>
    <w:rsid w:val="002555E9"/>
    <w:rsid w:val="00263D11"/>
    <w:rsid w:val="00276694"/>
    <w:rsid w:val="00291CED"/>
    <w:rsid w:val="00294E35"/>
    <w:rsid w:val="002C655C"/>
    <w:rsid w:val="002E07E9"/>
    <w:rsid w:val="002E714A"/>
    <w:rsid w:val="00306043"/>
    <w:rsid w:val="003355D3"/>
    <w:rsid w:val="00366EFC"/>
    <w:rsid w:val="003728ED"/>
    <w:rsid w:val="00376143"/>
    <w:rsid w:val="003858EB"/>
    <w:rsid w:val="0039013D"/>
    <w:rsid w:val="003A25CA"/>
    <w:rsid w:val="003B66F6"/>
    <w:rsid w:val="003F45FC"/>
    <w:rsid w:val="003F52DD"/>
    <w:rsid w:val="00412463"/>
    <w:rsid w:val="00414A73"/>
    <w:rsid w:val="004305A2"/>
    <w:rsid w:val="004433A4"/>
    <w:rsid w:val="004B475E"/>
    <w:rsid w:val="004F1287"/>
    <w:rsid w:val="00500004"/>
    <w:rsid w:val="00501CC3"/>
    <w:rsid w:val="00502DC3"/>
    <w:rsid w:val="0050412B"/>
    <w:rsid w:val="00517B72"/>
    <w:rsid w:val="005210A1"/>
    <w:rsid w:val="00533329"/>
    <w:rsid w:val="005440CE"/>
    <w:rsid w:val="00563C95"/>
    <w:rsid w:val="00575AFD"/>
    <w:rsid w:val="005A7125"/>
    <w:rsid w:val="005B41C4"/>
    <w:rsid w:val="005D344F"/>
    <w:rsid w:val="005D58F4"/>
    <w:rsid w:val="00640B96"/>
    <w:rsid w:val="00654A73"/>
    <w:rsid w:val="00661D5F"/>
    <w:rsid w:val="00671051"/>
    <w:rsid w:val="00683CDF"/>
    <w:rsid w:val="006C00C0"/>
    <w:rsid w:val="006C0319"/>
    <w:rsid w:val="006D47AD"/>
    <w:rsid w:val="006E1711"/>
    <w:rsid w:val="006E1C74"/>
    <w:rsid w:val="007178D0"/>
    <w:rsid w:val="00720254"/>
    <w:rsid w:val="00723AF4"/>
    <w:rsid w:val="00733413"/>
    <w:rsid w:val="007446D5"/>
    <w:rsid w:val="007501A0"/>
    <w:rsid w:val="007543A2"/>
    <w:rsid w:val="00756CF0"/>
    <w:rsid w:val="00762D6E"/>
    <w:rsid w:val="007B1228"/>
    <w:rsid w:val="007B22C0"/>
    <w:rsid w:val="007C3108"/>
    <w:rsid w:val="007C4C7B"/>
    <w:rsid w:val="007D3E10"/>
    <w:rsid w:val="007E7B8A"/>
    <w:rsid w:val="00835B35"/>
    <w:rsid w:val="00847394"/>
    <w:rsid w:val="0085791F"/>
    <w:rsid w:val="00883794"/>
    <w:rsid w:val="008A7892"/>
    <w:rsid w:val="008C022A"/>
    <w:rsid w:val="008D14A7"/>
    <w:rsid w:val="008D1D2E"/>
    <w:rsid w:val="008E0822"/>
    <w:rsid w:val="008E120B"/>
    <w:rsid w:val="008F5B2E"/>
    <w:rsid w:val="00902B4C"/>
    <w:rsid w:val="00911978"/>
    <w:rsid w:val="009148AA"/>
    <w:rsid w:val="00915D74"/>
    <w:rsid w:val="00946A9E"/>
    <w:rsid w:val="00957F1F"/>
    <w:rsid w:val="00962338"/>
    <w:rsid w:val="00965DC6"/>
    <w:rsid w:val="00975E9E"/>
    <w:rsid w:val="0097728F"/>
    <w:rsid w:val="00981CAA"/>
    <w:rsid w:val="00984D45"/>
    <w:rsid w:val="00A02CD1"/>
    <w:rsid w:val="00A13822"/>
    <w:rsid w:val="00A365D3"/>
    <w:rsid w:val="00A54D88"/>
    <w:rsid w:val="00A5710F"/>
    <w:rsid w:val="00A62F59"/>
    <w:rsid w:val="00A67D5D"/>
    <w:rsid w:val="00A7072F"/>
    <w:rsid w:val="00A83ACA"/>
    <w:rsid w:val="00A9788A"/>
    <w:rsid w:val="00AB2133"/>
    <w:rsid w:val="00AB7783"/>
    <w:rsid w:val="00AC7299"/>
    <w:rsid w:val="00AE5018"/>
    <w:rsid w:val="00B13830"/>
    <w:rsid w:val="00B215B7"/>
    <w:rsid w:val="00B24F5F"/>
    <w:rsid w:val="00B36AAB"/>
    <w:rsid w:val="00B41594"/>
    <w:rsid w:val="00B553F4"/>
    <w:rsid w:val="00B65796"/>
    <w:rsid w:val="00B706EE"/>
    <w:rsid w:val="00B85E74"/>
    <w:rsid w:val="00BC030F"/>
    <w:rsid w:val="00BC6047"/>
    <w:rsid w:val="00BD3BE3"/>
    <w:rsid w:val="00BF5055"/>
    <w:rsid w:val="00C071E7"/>
    <w:rsid w:val="00C10ED1"/>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75975"/>
    <w:rsid w:val="00DC133C"/>
    <w:rsid w:val="00E010A3"/>
    <w:rsid w:val="00E129B6"/>
    <w:rsid w:val="00E31523"/>
    <w:rsid w:val="00E51A13"/>
    <w:rsid w:val="00E52877"/>
    <w:rsid w:val="00E823BE"/>
    <w:rsid w:val="00E87274"/>
    <w:rsid w:val="00EA3934"/>
    <w:rsid w:val="00EB30D6"/>
    <w:rsid w:val="00EC07CF"/>
    <w:rsid w:val="00F05131"/>
    <w:rsid w:val="00F13496"/>
    <w:rsid w:val="00F23C61"/>
    <w:rsid w:val="00F24168"/>
    <w:rsid w:val="00F576A7"/>
    <w:rsid w:val="00F642D8"/>
    <w:rsid w:val="00F664B6"/>
    <w:rsid w:val="00F73CC0"/>
    <w:rsid w:val="00F84FD9"/>
    <w:rsid w:val="00F85518"/>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 w:id="181306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3</Pages>
  <Words>1125</Words>
  <Characters>6191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86</cp:revision>
  <dcterms:created xsi:type="dcterms:W3CDTF">2022-08-10T21:49:00Z</dcterms:created>
  <dcterms:modified xsi:type="dcterms:W3CDTF">2023-10-23T14:54:00Z</dcterms:modified>
</cp:coreProperties>
</file>