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FC35" w14:textId="77777777" w:rsidR="00260D9E" w:rsidRDefault="001A7C2B" w:rsidP="005247DD">
      <w:pPr>
        <w:spacing w:line="360" w:lineRule="auto"/>
        <w:jc w:val="both"/>
        <w:rPr>
          <w:rFonts w:ascii="Century Gothic" w:hAnsi="Century Gothic"/>
        </w:rPr>
      </w:pPr>
      <w:r w:rsidRPr="001A7C2B">
        <w:rPr>
          <w:rFonts w:ascii="Century Gothic" w:hAnsi="Century Gothic"/>
          <w:b/>
          <w:bCs/>
        </w:rPr>
        <w:t>ACTA NÚMERO TREINTA Y NUEVE:</w:t>
      </w:r>
      <w:r w:rsidRPr="001A7C2B">
        <w:rPr>
          <w:rFonts w:ascii="Century Gothic" w:hAnsi="Century Gothic"/>
        </w:rPr>
        <w:t xml:space="preserve"> Sesión Ordinaria Celebrada en la Municipalidad de Villa El Carmen, Departamento de Cuscatlán a las nueve horas del día Diecisiete de Octubre del año dos mil Dieciocho, convocados y presidida por la Alcaldesa Municipal, Licda. Leticia de Jesús Hernández Sánchez, contando con la presencia de la </w:t>
      </w:r>
      <w:proofErr w:type="spellStart"/>
      <w:r w:rsidRPr="001A7C2B">
        <w:rPr>
          <w:rFonts w:ascii="Century Gothic" w:hAnsi="Century Gothic"/>
        </w:rPr>
        <w:t>Sindico</w:t>
      </w:r>
      <w:proofErr w:type="spellEnd"/>
      <w:r w:rsidRPr="001A7C2B">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w:t>
      </w:r>
      <w:r>
        <w:rPr>
          <w:rFonts w:ascii="Century Gothic" w:hAnsi="Century Gothic"/>
        </w:rPr>
        <w:t xml:space="preserve"> </w:t>
      </w:r>
      <w:r w:rsidRPr="001A7C2B">
        <w:rPr>
          <w:rFonts w:ascii="Century Gothic" w:hAnsi="Century Gothic"/>
        </w:rPr>
        <w:t>Suplentes: Olga Maribel Cruz Pérez, Luz de María Herrera López, Juan Hernández y Secretaria de actuaciones</w:t>
      </w:r>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1A7C2B">
        <w:rPr>
          <w:rFonts w:ascii="Century Gothic" w:hAnsi="Century Gothic"/>
        </w:rPr>
        <w:t xml:space="preserve">. Establecido el quórum la que preside dio lectura a la Agenda a desarrollar durante la presente reunión la cual se lee así: l) Palabras de Bienvenida, 2) Establecimiento de quórum, 3) Lectura del Acta Anterior, 4) Otros, 5.) Acuerdos: de lo anterior se tomaron los siguientes acuerdos: </w:t>
      </w:r>
      <w:r w:rsidRPr="001A7C2B">
        <w:rPr>
          <w:rFonts w:ascii="Century Gothic" w:hAnsi="Century Gothic"/>
          <w:b/>
          <w:bCs/>
        </w:rPr>
        <w:t>ACUERDO NÚMERO UNO:</w:t>
      </w:r>
      <w:r w:rsidRPr="001A7C2B">
        <w:rPr>
          <w:rFonts w:ascii="Century Gothic" w:hAnsi="Century Gothic"/>
        </w:rPr>
        <w:t xml:space="preserve"> El Concejo Municipal en uso de las facultades legales que le confiere el Código Municipal vigente. ACUERDA: Autorizar al contador municipal para que realice las siguientes reprogramaciones:</w:t>
      </w:r>
    </w:p>
    <w:p w14:paraId="1605946C" w14:textId="77777777" w:rsidR="00260D9E" w:rsidRDefault="00260D9E" w:rsidP="005247DD">
      <w:pPr>
        <w:spacing w:line="360" w:lineRule="auto"/>
        <w:jc w:val="both"/>
        <w:rPr>
          <w:rFonts w:ascii="Century Gothic" w:hAnsi="Century Gothic"/>
        </w:rPr>
      </w:pPr>
    </w:p>
    <w:p w14:paraId="406B0E09" w14:textId="60EA427D" w:rsidR="00986A6B" w:rsidRDefault="00E06AF0" w:rsidP="005247DD">
      <w:pPr>
        <w:spacing w:line="360" w:lineRule="auto"/>
        <w:jc w:val="both"/>
        <w:rPr>
          <w:rFonts w:ascii="Century Gothic" w:hAnsi="Century Gothic"/>
        </w:rPr>
      </w:pPr>
      <w:r w:rsidRPr="00E06AF0">
        <w:rPr>
          <w:rFonts w:ascii="Century Gothic" w:hAnsi="Century Gothic"/>
        </w:rPr>
        <w:t xml:space="preserve">Y para efectos de ley comuníquese. </w:t>
      </w:r>
      <w:r w:rsidRPr="00E06AF0">
        <w:rPr>
          <w:rFonts w:ascii="Century Gothic" w:hAnsi="Century Gothic"/>
          <w:b/>
          <w:bCs/>
        </w:rPr>
        <w:t>ACUERDO NUMERO DOS:</w:t>
      </w:r>
      <w:r w:rsidRPr="00E06AF0">
        <w:rPr>
          <w:rFonts w:ascii="Century Gothic" w:hAnsi="Century Gothic"/>
        </w:rPr>
        <w:t xml:space="preserve"> El Concejo Municipal considerando: </w:t>
      </w:r>
      <w:r>
        <w:rPr>
          <w:rFonts w:ascii="Century Gothic" w:hAnsi="Century Gothic"/>
        </w:rPr>
        <w:t>I</w:t>
      </w:r>
      <w:r w:rsidRPr="00E06AF0">
        <w:rPr>
          <w:rFonts w:ascii="Century Gothic" w:hAnsi="Century Gothic"/>
        </w:rPr>
        <w:t xml:space="preserve">) Que este mes de </w:t>
      </w:r>
      <w:proofErr w:type="gramStart"/>
      <w:r w:rsidRPr="00E06AF0">
        <w:rPr>
          <w:rFonts w:ascii="Century Gothic" w:hAnsi="Century Gothic"/>
        </w:rPr>
        <w:t>Octubre</w:t>
      </w:r>
      <w:proofErr w:type="gramEnd"/>
      <w:r w:rsidRPr="00E06AF0">
        <w:rPr>
          <w:rFonts w:ascii="Century Gothic" w:hAnsi="Century Gothic"/>
        </w:rPr>
        <w:t xml:space="preserve"> se vence el contrato de telefonía móvil con la empresa DIGICEL S.A DE C.V., por lo que se necesita la respectiva renovación con la misma empresa o contratación con otra que brinde este mismo tipo de servicio. </w:t>
      </w:r>
      <w:r>
        <w:rPr>
          <w:rFonts w:ascii="Century Gothic" w:hAnsi="Century Gothic"/>
        </w:rPr>
        <w:t>II</w:t>
      </w:r>
      <w:r w:rsidRPr="00E06AF0">
        <w:rPr>
          <w:rFonts w:ascii="Century Gothic" w:hAnsi="Century Gothic"/>
        </w:rPr>
        <w:t xml:space="preserve">) Que se </w:t>
      </w:r>
      <w:proofErr w:type="spellStart"/>
      <w:r w:rsidRPr="00E06AF0">
        <w:rPr>
          <w:rFonts w:ascii="Century Gothic" w:hAnsi="Century Gothic"/>
        </w:rPr>
        <w:t>solicito</w:t>
      </w:r>
      <w:proofErr w:type="spellEnd"/>
      <w:r w:rsidRPr="00E06AF0">
        <w:rPr>
          <w:rFonts w:ascii="Century Gothic" w:hAnsi="Century Gothic"/>
        </w:rPr>
        <w:t xml:space="preserve"> cotizaciones a las empresas que poseen mayor cobertura en señal en todo el Municipio. </w:t>
      </w:r>
      <w:r>
        <w:rPr>
          <w:rFonts w:ascii="Century Gothic" w:hAnsi="Century Gothic"/>
        </w:rPr>
        <w:t>III</w:t>
      </w:r>
      <w:r w:rsidRPr="00E06AF0">
        <w:rPr>
          <w:rFonts w:ascii="Century Gothic" w:hAnsi="Century Gothic"/>
        </w:rPr>
        <w:t xml:space="preserve">) </w:t>
      </w:r>
      <w:proofErr w:type="gramStart"/>
      <w:r w:rsidRPr="00E06AF0">
        <w:rPr>
          <w:rFonts w:ascii="Century Gothic" w:hAnsi="Century Gothic"/>
        </w:rPr>
        <w:t>Que</w:t>
      </w:r>
      <w:proofErr w:type="gramEnd"/>
      <w:r w:rsidRPr="00E06AF0">
        <w:rPr>
          <w:rFonts w:ascii="Century Gothic" w:hAnsi="Century Gothic"/>
        </w:rPr>
        <w:t xml:space="preserve"> recibidas las ofertas por la cantidad de 38 líneas, se procedió al análisis de las ofertas donde la empresa C.T.E. S.A.DE.C.V. Y C.T.E. TELECOM PERSONAL S.A. DE C.V., presenta más beneficios como Plan de Voz, Plan de Datos, Mejores terminales y el servicio</w:t>
      </w:r>
      <w:r>
        <w:rPr>
          <w:rFonts w:ascii="Century Gothic" w:hAnsi="Century Gothic"/>
        </w:rPr>
        <w:t xml:space="preserve"> d</w:t>
      </w:r>
      <w:r w:rsidRPr="00E06AF0">
        <w:rPr>
          <w:rFonts w:ascii="Century Gothic" w:hAnsi="Century Gothic"/>
        </w:rPr>
        <w:t xml:space="preserve">e llamadas fijas a móviles sin costo. Por lo anterior este Concejo Municipal en uso de las facultades legales que le confiere el Código municipal vigente. ACUERDA: I) Contratar los servicios de telefonía móvil de 38 líneas a la Empresa C.T.E. </w:t>
      </w:r>
      <w:proofErr w:type="gramStart"/>
      <w:r w:rsidRPr="00E06AF0">
        <w:rPr>
          <w:rFonts w:ascii="Century Gothic" w:hAnsi="Century Gothic"/>
        </w:rPr>
        <w:t>SA.DE.C.V.</w:t>
      </w:r>
      <w:proofErr w:type="gramEnd"/>
      <w:r w:rsidRPr="00E06AF0">
        <w:rPr>
          <w:rFonts w:ascii="Century Gothic" w:hAnsi="Century Gothic"/>
        </w:rPr>
        <w:t xml:space="preserve"> Y C.TE. TELECOM PERSONAL S.A. DE C.V., para un plazo de 18 meses a partir del 01 de </w:t>
      </w:r>
      <w:proofErr w:type="gramStart"/>
      <w:r w:rsidRPr="00E06AF0">
        <w:rPr>
          <w:rFonts w:ascii="Century Gothic" w:hAnsi="Century Gothic"/>
        </w:rPr>
        <w:t>Noviembre</w:t>
      </w:r>
      <w:proofErr w:type="gramEnd"/>
      <w:r w:rsidRPr="00E06AF0">
        <w:rPr>
          <w:rFonts w:ascii="Century Gothic" w:hAnsi="Century Gothic"/>
        </w:rPr>
        <w:t xml:space="preserve"> del presente año, cancelando Quinientos Cuarenta y siete dólares con Noventa y siete centavos, ($ 547.97). II) además de realizar un pago único por la </w:t>
      </w:r>
      <w:r w:rsidRPr="00E06AF0">
        <w:rPr>
          <w:rFonts w:ascii="Century Gothic" w:hAnsi="Century Gothic"/>
        </w:rPr>
        <w:lastRenderedPageBreak/>
        <w:t xml:space="preserve">cantidad de Ciento cincuenta y un dólares con treinta y cinco centavos, ($ l 51.35), por equipos a recibir. II) Autoriza a la Licenciada Leticia de Jesús Hernández Sánchez, para que firme el respectivo contrato de servicio y IV) Nombrar a la señora Margarita Reyna Pérez Jirón como Administradora de Contrato. Y para efectos de ley comuníquese. </w:t>
      </w:r>
      <w:r w:rsidRPr="00E06AF0">
        <w:rPr>
          <w:rFonts w:ascii="Century Gothic" w:hAnsi="Century Gothic"/>
          <w:b/>
          <w:bCs/>
        </w:rPr>
        <w:t>ACUERDO NUMERO TRES:</w:t>
      </w:r>
      <w:r w:rsidRPr="00E06AF0">
        <w:rPr>
          <w:rFonts w:ascii="Century Gothic" w:hAnsi="Century Gothic"/>
        </w:rPr>
        <w:t xml:space="preserve"> EL Concejo Municipal en uso de las facultades legales q le confiere el Código Municipal vigente. ACUERDA: Autorizar a la tesorería para que realice las siguientes erogaciones: 1) Cien </w:t>
      </w:r>
      <w:proofErr w:type="gramStart"/>
      <w:r w:rsidRPr="00E06AF0">
        <w:rPr>
          <w:rFonts w:ascii="Century Gothic" w:hAnsi="Century Gothic"/>
        </w:rPr>
        <w:t>Dólares</w:t>
      </w:r>
      <w:proofErr w:type="gramEnd"/>
      <w:r w:rsidRPr="00E06AF0">
        <w:rPr>
          <w:rFonts w:ascii="Century Gothic" w:hAnsi="Century Gothic"/>
        </w:rPr>
        <w:t xml:space="preserve">, ($ l 00.00), a la señora Noemy Evelyn Díaz Pérez, como contribución económica para sufragar gastos médicos y por ser familia de escasos recursos no puede sufragarlos por sus propios medios. 11) Cincuenta dólares, ($ 50.00) al señor José Leoncio Prez López de Cantón San </w:t>
      </w:r>
      <w:proofErr w:type="spellStart"/>
      <w:r w:rsidRPr="00E06AF0">
        <w:rPr>
          <w:rFonts w:ascii="Century Gothic" w:hAnsi="Century Gothic"/>
        </w:rPr>
        <w:t>Sebastian</w:t>
      </w:r>
      <w:proofErr w:type="spellEnd"/>
      <w:r w:rsidRPr="00E06AF0">
        <w:rPr>
          <w:rFonts w:ascii="Century Gothic" w:hAnsi="Century Gothic"/>
        </w:rPr>
        <w:t xml:space="preserve">, como contribución económica para la compra de insulina ya que en el hospital nacional no cuentan con dicho medicamento y por ser familias de escasos recursos no puede adquirirlo. Dichas erogaciones se realizan de la cuenta corriente numero 100-170-700218-2 de Fondos Propios. Y para efectos de ley comuníquese. </w:t>
      </w:r>
      <w:r w:rsidRPr="00E06AF0">
        <w:rPr>
          <w:rFonts w:ascii="Century Gothic" w:hAnsi="Century Gothic"/>
          <w:b/>
          <w:bCs/>
        </w:rPr>
        <w:t>ACUERDO NUMERO CUATRO:</w:t>
      </w:r>
      <w:r w:rsidRPr="00E06AF0">
        <w:rPr>
          <w:rFonts w:ascii="Century Gothic" w:hAnsi="Century Gothic"/>
        </w:rPr>
        <w:t xml:space="preserve"> El Concejo Municipal en uso de las facultades legales que le confiere el Código Municipal vigente. ACUERDA: Autorizar a la tesorería Municipal para que realice la erogación de Noventa </w:t>
      </w:r>
      <w:proofErr w:type="gramStart"/>
      <w:r w:rsidRPr="00E06AF0">
        <w:rPr>
          <w:rFonts w:ascii="Century Gothic" w:hAnsi="Century Gothic"/>
        </w:rPr>
        <w:t>Dólares</w:t>
      </w:r>
      <w:proofErr w:type="gramEnd"/>
      <w:r w:rsidRPr="00E06AF0">
        <w:rPr>
          <w:rFonts w:ascii="Century Gothic" w:hAnsi="Century Gothic"/>
        </w:rPr>
        <w:t>, ($ 90.00), por pago de instructor de taller defensa personal karate do correspondiente al mes de septiembre del presente año. Dicha erogación se realiza de la cuenta corriente numero 100-170-700769-9 del programa de la Niñez, Adolescencia y Juventud. Y para efectos de ley comuníquese</w:t>
      </w:r>
      <w:r w:rsidRPr="00E06AF0">
        <w:rPr>
          <w:rFonts w:ascii="Century Gothic" w:hAnsi="Century Gothic"/>
          <w:b/>
          <w:bCs/>
        </w:rPr>
        <w:t>. ACUERDO NUMERO CINCO:</w:t>
      </w:r>
      <w:r w:rsidRPr="00E06AF0">
        <w:rPr>
          <w:rFonts w:ascii="Century Gothic" w:hAnsi="Century Gothic"/>
        </w:rPr>
        <w:t xml:space="preserve"> El Concejo Municipal en uso de las facultades legales que le confiere el Código Municipal vigente. ACUERDA: Autorizar a la tesorería Municipal para que realice la erogación de Noventa dólares (90.00), por compra de pan dulce, utilizados para la velación de Ermelinda del Carmen Torres Serrano de Comunidad las Gemelas, Carmen Chávez de Barrio El Centro y María Estebana</w:t>
      </w:r>
      <w:r w:rsidR="00E65CEE">
        <w:rPr>
          <w:rFonts w:ascii="Century Gothic" w:hAnsi="Century Gothic"/>
        </w:rPr>
        <w:t xml:space="preserve"> </w:t>
      </w:r>
      <w:r w:rsidR="00E65CEE" w:rsidRPr="00E65CEE">
        <w:rPr>
          <w:rFonts w:ascii="Century Gothic" w:hAnsi="Century Gothic"/>
        </w:rPr>
        <w:t xml:space="preserve">Ramírez de Cantón El Carmen. Dichas erogaciones se realizan de la Cuenta Corriente número 100-170-700218-2 de Fondos propios. Y para efectos de ley comuníquese. </w:t>
      </w:r>
      <w:r w:rsidR="00E65CEE" w:rsidRPr="00E65CEE">
        <w:rPr>
          <w:rFonts w:ascii="Century Gothic" w:hAnsi="Century Gothic"/>
          <w:b/>
          <w:bCs/>
        </w:rPr>
        <w:t>ACUERDO NUMERO SEIS:</w:t>
      </w:r>
      <w:r w:rsidR="00E65CEE" w:rsidRPr="00E65CEE">
        <w:rPr>
          <w:rFonts w:ascii="Century Gothic" w:hAnsi="Century Gothic"/>
        </w:rPr>
        <w:t xml:space="preserve"> El Concejo Municipal en uso de las facultades legales que le confiere el Código Municipal vigente. ACUERDA: Autorizar a la tesorería para que realice la erogación de trescientos setenta y seis dólares con cuarenta y siete centavos (376.47), por pago de manejo y disposición final de desechos </w:t>
      </w:r>
      <w:proofErr w:type="spellStart"/>
      <w:r w:rsidR="00E65CEE" w:rsidRPr="00E65CEE">
        <w:rPr>
          <w:rFonts w:ascii="Century Gothic" w:hAnsi="Century Gothic"/>
        </w:rPr>
        <w:t>solidos</w:t>
      </w:r>
      <w:proofErr w:type="spellEnd"/>
      <w:r w:rsidR="00E65CEE" w:rsidRPr="00E65CEE">
        <w:rPr>
          <w:rFonts w:ascii="Century Gothic" w:hAnsi="Century Gothic"/>
        </w:rPr>
        <w:t xml:space="preserve"> generados en esta villa del 01 al 15 de octubre del presente año. Dicha erogación se realiza de la cuenta corriente numero 100-170¬700746-0 del proyecto recolección transporte y disposición final de desechos </w:t>
      </w:r>
      <w:proofErr w:type="spellStart"/>
      <w:r w:rsidR="00E65CEE" w:rsidRPr="00E65CEE">
        <w:rPr>
          <w:rFonts w:ascii="Century Gothic" w:hAnsi="Century Gothic"/>
        </w:rPr>
        <w:t>solidos</w:t>
      </w:r>
      <w:proofErr w:type="spellEnd"/>
      <w:r w:rsidR="00E65CEE" w:rsidRPr="00E65CEE">
        <w:rPr>
          <w:rFonts w:ascii="Century Gothic" w:hAnsi="Century Gothic"/>
        </w:rPr>
        <w:t xml:space="preserve"> 2018. Y para efecto de ley comuníquese. </w:t>
      </w:r>
      <w:r w:rsidR="00E65CEE" w:rsidRPr="00E65CEE">
        <w:rPr>
          <w:rFonts w:ascii="Century Gothic" w:hAnsi="Century Gothic"/>
          <w:b/>
          <w:bCs/>
        </w:rPr>
        <w:t>ACUERDO NUMERO SIETE:</w:t>
      </w:r>
      <w:r w:rsidR="00E65CEE" w:rsidRPr="00E65CEE">
        <w:rPr>
          <w:rFonts w:ascii="Century Gothic" w:hAnsi="Century Gothic"/>
        </w:rPr>
        <w:t xml:space="preserve"> El Concejo Municipal en uso de las facultades legales que le confiere el Código Municipal vigente. ACUERDA: Autorizar a la tesorería para que realice la erogación de Novecientos setenta y nueve dólares con noventa y nueve centavos, ($979.99), por pago de mensualidades y pasajes de alumnos por esta municipalidad, dicha erogación se realiza de la cuenta corriente numero 100-170-700750-8 del proyecto fortalecimiento a la educación 2018. Y para efecto de ley comuníquese. </w:t>
      </w:r>
      <w:r w:rsidR="00E65CEE" w:rsidRPr="00E65CEE">
        <w:rPr>
          <w:rFonts w:ascii="Century Gothic" w:hAnsi="Century Gothic"/>
          <w:b/>
          <w:bCs/>
        </w:rPr>
        <w:t>ACUERDO NUMERO OCHO:</w:t>
      </w:r>
      <w:r w:rsidR="00E65CEE" w:rsidRPr="00E65CEE">
        <w:rPr>
          <w:rFonts w:ascii="Century Gothic" w:hAnsi="Century Gothic"/>
        </w:rPr>
        <w:t xml:space="preserve"> El Concejo Municipal en uso de las facultades legales que le confiere el Código Municipal vigente. ACUERDA: Autorizar a la tesorería para que realice la erogación de trecientos cincuenta dólares, ($350.00), por pago de instructor de la escuela de futbol municipal correspondiente al mes de septiembre del presente año. Dicha erogación se realiza de la cuenta corriente numero 100-170-700751-6 del proyecto escuela de futbol municipal y apoyo al deporte 2018. Y para efecto de ley comuníquese. </w:t>
      </w:r>
      <w:r w:rsidR="00E65CEE" w:rsidRPr="00E65CEE">
        <w:rPr>
          <w:rFonts w:ascii="Century Gothic" w:hAnsi="Century Gothic"/>
          <w:b/>
          <w:bCs/>
        </w:rPr>
        <w:t>ACUERDO NUMERO NUEVE:</w:t>
      </w:r>
      <w:r w:rsidR="00E65CEE" w:rsidRPr="00E65CEE">
        <w:rPr>
          <w:rFonts w:ascii="Century Gothic" w:hAnsi="Century Gothic"/>
        </w:rPr>
        <w:t xml:space="preserve"> El Concejo Municipal en uso de las facultades legales que le confiere el Código Municipal vigente. ACUERDA: Autorizar a la tesorería para que realice los siguientes desembolsos: 1) quinientos treinta dólares (530.00), a la cuenta corriente numero 100-170-700797-4 del proyecto: mantenimiento y reparación de sistemas de agua potable de este municipio 2018. 11) dos mil doscientos dólares, ($2,200.00) a la cuenta corriente numero 100-170-700751-6 del proyecto escuela de futbol municipal y apoyo al deporte 2018. 111) dos mil dólares, ($2,000.00) a la cuenta corriente numero 100-170-700769-9, del programa de la Niñez, adolescencia y juventud 2018. Dicha erogación se realiza de la cuenta corriente numero 100-170-700220-4 del 75% FODES. Y para efecto de ley comuníquese.</w:t>
      </w:r>
      <w:r w:rsidR="00AB7AE0">
        <w:rPr>
          <w:rFonts w:ascii="Century Gothic" w:hAnsi="Century Gothic"/>
        </w:rPr>
        <w:t xml:space="preserve"> </w:t>
      </w:r>
      <w:r w:rsidR="00AB7AE0" w:rsidRPr="00AB7AE0">
        <w:rPr>
          <w:rFonts w:ascii="Century Gothic" w:hAnsi="Century Gothic"/>
          <w:b/>
          <w:bCs/>
        </w:rPr>
        <w:t>ACUERDO NUMERO DIEZ:</w:t>
      </w:r>
      <w:r w:rsidR="00AB7AE0" w:rsidRPr="00AB7AE0">
        <w:rPr>
          <w:rFonts w:ascii="Century Gothic" w:hAnsi="Century Gothic"/>
        </w:rPr>
        <w:t xml:space="preserve"> El Concejo Municipal en uso de las facultades legales que le confiere el código Municipal vigente. ACUERDA: Autorizar a la tesorería para que realice la erogación de Quinientos cincuenta y cinco dólares con cincuenta y dos centavos, ($ 555.52), por pago de chapeo, limpieza y desalojo de recipientes inutilizados por depósitos de flores inservibles, pintura de fachada de cementerio general de Barrio el Centro. Dicha erogación que se realiza de la cuenta corriente </w:t>
      </w:r>
      <w:proofErr w:type="spellStart"/>
      <w:r w:rsidR="00AB7AE0" w:rsidRPr="00AB7AE0">
        <w:rPr>
          <w:rFonts w:ascii="Century Gothic" w:hAnsi="Century Gothic"/>
        </w:rPr>
        <w:t>numero</w:t>
      </w:r>
      <w:proofErr w:type="spellEnd"/>
      <w:r w:rsidR="00AB7AE0" w:rsidRPr="00AB7AE0">
        <w:rPr>
          <w:rFonts w:ascii="Century Gothic" w:hAnsi="Century Gothic"/>
        </w:rPr>
        <w:t xml:space="preserve"> l 00-170-700807-5 del proyecto: Campaña de limpieza, reforestación y divulgación de normas forestales para protección de recursos naturales 2018. Y para efectos de ley comuníquese. Y no habiendo </w:t>
      </w:r>
      <w:proofErr w:type="spellStart"/>
      <w:r w:rsidR="00AB7AE0" w:rsidRPr="00AB7AE0">
        <w:rPr>
          <w:rFonts w:ascii="Century Gothic" w:hAnsi="Century Gothic"/>
        </w:rPr>
        <w:t>mas</w:t>
      </w:r>
      <w:proofErr w:type="spellEnd"/>
      <w:r w:rsidR="00AB7AE0" w:rsidRPr="00AB7AE0">
        <w:rPr>
          <w:rFonts w:ascii="Century Gothic" w:hAnsi="Century Gothic"/>
        </w:rPr>
        <w:t xml:space="preserve"> que hacer constar damos por terminada la presente acta la cual firmamos.</w:t>
      </w:r>
    </w:p>
    <w:p w14:paraId="76BF7A9F" w14:textId="2AD02E48" w:rsidR="00AB7AE0" w:rsidRDefault="00AB7AE0" w:rsidP="005247DD">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 xml:space="preserve">Licda. Leticia de Jesús Hernández Sánchez </w:t>
            </w:r>
            <w:proofErr w:type="gramStart"/>
            <w:r w:rsidRPr="007704D7">
              <w:rPr>
                <w:rFonts w:ascii="Century Gothic" w:eastAsiaTheme="minorHAnsi" w:hAnsi="Century Gothic" w:cstheme="minorBidi"/>
                <w:b/>
                <w:lang w:val="es-SV" w:eastAsia="en-US"/>
              </w:rPr>
              <w:t>Alcaldesa</w:t>
            </w:r>
            <w:proofErr w:type="gramEnd"/>
            <w:r w:rsidRPr="007704D7">
              <w:rPr>
                <w:rFonts w:ascii="Century Gothic" w:eastAsiaTheme="minorHAnsi" w:hAnsi="Century Gothic" w:cstheme="minorBidi"/>
                <w:b/>
                <w:lang w:val="es-SV" w:eastAsia="en-US"/>
              </w:rPr>
              <w:t xml:space="preserve">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 xml:space="preserve">Sra. Rosalía </w:t>
            </w:r>
            <w:proofErr w:type="gramStart"/>
            <w:r w:rsidRPr="007704D7">
              <w:rPr>
                <w:rFonts w:ascii="Century Gothic" w:eastAsiaTheme="minorHAnsi" w:hAnsi="Century Gothic" w:cstheme="minorBidi"/>
                <w:b/>
                <w:lang w:val="es-SV" w:eastAsia="en-US"/>
              </w:rPr>
              <w:t>Maritza  López</w:t>
            </w:r>
            <w:proofErr w:type="gramEnd"/>
            <w:r w:rsidRPr="007704D7">
              <w:rPr>
                <w:rFonts w:ascii="Century Gothic" w:eastAsiaTheme="minorHAnsi" w:hAnsi="Century Gothic" w:cstheme="minorBidi"/>
                <w:b/>
                <w:lang w:val="es-SV" w:eastAsia="en-US"/>
              </w:rPr>
              <w:t xml:space="preserve">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F279902" w14:textId="77777777" w:rsidR="00AF594B" w:rsidRDefault="00AF594B"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0F2BD74F" w14:textId="77777777" w:rsidR="00F56E6B" w:rsidRDefault="00F56E6B" w:rsidP="00F56E6B">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17295"/>
    <w:rsid w:val="0003600E"/>
    <w:rsid w:val="00073CB1"/>
    <w:rsid w:val="00085074"/>
    <w:rsid w:val="000956A6"/>
    <w:rsid w:val="000B0441"/>
    <w:rsid w:val="000E475D"/>
    <w:rsid w:val="000F0403"/>
    <w:rsid w:val="000F2E42"/>
    <w:rsid w:val="0014738A"/>
    <w:rsid w:val="00176D81"/>
    <w:rsid w:val="00176DA8"/>
    <w:rsid w:val="00182648"/>
    <w:rsid w:val="001A1891"/>
    <w:rsid w:val="001A7C2B"/>
    <w:rsid w:val="001C0591"/>
    <w:rsid w:val="001C483E"/>
    <w:rsid w:val="001F78E5"/>
    <w:rsid w:val="00223036"/>
    <w:rsid w:val="00246CAC"/>
    <w:rsid w:val="002555E9"/>
    <w:rsid w:val="00260D9E"/>
    <w:rsid w:val="00263D11"/>
    <w:rsid w:val="0027043D"/>
    <w:rsid w:val="00291CED"/>
    <w:rsid w:val="002C655C"/>
    <w:rsid w:val="00307349"/>
    <w:rsid w:val="00331BB3"/>
    <w:rsid w:val="00344429"/>
    <w:rsid w:val="00351BD1"/>
    <w:rsid w:val="00352758"/>
    <w:rsid w:val="00376143"/>
    <w:rsid w:val="0038400E"/>
    <w:rsid w:val="003933FF"/>
    <w:rsid w:val="003962D4"/>
    <w:rsid w:val="003B66F6"/>
    <w:rsid w:val="003C5531"/>
    <w:rsid w:val="003E361C"/>
    <w:rsid w:val="003F0483"/>
    <w:rsid w:val="003F497E"/>
    <w:rsid w:val="00400332"/>
    <w:rsid w:val="00412463"/>
    <w:rsid w:val="00414A73"/>
    <w:rsid w:val="00426564"/>
    <w:rsid w:val="004305A2"/>
    <w:rsid w:val="00452E7E"/>
    <w:rsid w:val="004B4DC9"/>
    <w:rsid w:val="00523438"/>
    <w:rsid w:val="005247DD"/>
    <w:rsid w:val="00527929"/>
    <w:rsid w:val="005A0C14"/>
    <w:rsid w:val="005A6255"/>
    <w:rsid w:val="005C1832"/>
    <w:rsid w:val="005D58F4"/>
    <w:rsid w:val="005E2EAB"/>
    <w:rsid w:val="00612C9E"/>
    <w:rsid w:val="00645EA7"/>
    <w:rsid w:val="0069730E"/>
    <w:rsid w:val="006B3B37"/>
    <w:rsid w:val="006C0319"/>
    <w:rsid w:val="006C2C08"/>
    <w:rsid w:val="006E32CF"/>
    <w:rsid w:val="00701DCC"/>
    <w:rsid w:val="00721E1D"/>
    <w:rsid w:val="0073139A"/>
    <w:rsid w:val="007543A2"/>
    <w:rsid w:val="007704D7"/>
    <w:rsid w:val="00775665"/>
    <w:rsid w:val="00784641"/>
    <w:rsid w:val="007B1228"/>
    <w:rsid w:val="007B22C0"/>
    <w:rsid w:val="007E7B8A"/>
    <w:rsid w:val="007F0B72"/>
    <w:rsid w:val="007F35DE"/>
    <w:rsid w:val="00827AC5"/>
    <w:rsid w:val="00847394"/>
    <w:rsid w:val="00865110"/>
    <w:rsid w:val="008727D5"/>
    <w:rsid w:val="00872D2A"/>
    <w:rsid w:val="00873BED"/>
    <w:rsid w:val="0088464E"/>
    <w:rsid w:val="008C022A"/>
    <w:rsid w:val="008C1D1C"/>
    <w:rsid w:val="008F3B9E"/>
    <w:rsid w:val="009148AA"/>
    <w:rsid w:val="00915D74"/>
    <w:rsid w:val="009235D7"/>
    <w:rsid w:val="00956DED"/>
    <w:rsid w:val="00965DC6"/>
    <w:rsid w:val="0097728F"/>
    <w:rsid w:val="00981CAA"/>
    <w:rsid w:val="00984D45"/>
    <w:rsid w:val="00986A6B"/>
    <w:rsid w:val="009B69EA"/>
    <w:rsid w:val="009C1F09"/>
    <w:rsid w:val="009C58E0"/>
    <w:rsid w:val="009E4469"/>
    <w:rsid w:val="00A14702"/>
    <w:rsid w:val="00A53445"/>
    <w:rsid w:val="00A67D5D"/>
    <w:rsid w:val="00A703DB"/>
    <w:rsid w:val="00A75EF7"/>
    <w:rsid w:val="00A87FED"/>
    <w:rsid w:val="00AA09A9"/>
    <w:rsid w:val="00AB06EF"/>
    <w:rsid w:val="00AB2133"/>
    <w:rsid w:val="00AB7783"/>
    <w:rsid w:val="00AB7AE0"/>
    <w:rsid w:val="00AD2C6E"/>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1714D"/>
    <w:rsid w:val="00C31CED"/>
    <w:rsid w:val="00C55846"/>
    <w:rsid w:val="00C6472A"/>
    <w:rsid w:val="00C65A74"/>
    <w:rsid w:val="00C9000F"/>
    <w:rsid w:val="00C9019B"/>
    <w:rsid w:val="00CE0DEE"/>
    <w:rsid w:val="00CE46AE"/>
    <w:rsid w:val="00D067E4"/>
    <w:rsid w:val="00D274BF"/>
    <w:rsid w:val="00D56EA4"/>
    <w:rsid w:val="00DA3A68"/>
    <w:rsid w:val="00DA627A"/>
    <w:rsid w:val="00DB7327"/>
    <w:rsid w:val="00DC133C"/>
    <w:rsid w:val="00E010A3"/>
    <w:rsid w:val="00E04A23"/>
    <w:rsid w:val="00E06AF0"/>
    <w:rsid w:val="00E31523"/>
    <w:rsid w:val="00E34CDD"/>
    <w:rsid w:val="00E52877"/>
    <w:rsid w:val="00E65CEE"/>
    <w:rsid w:val="00E67072"/>
    <w:rsid w:val="00E87274"/>
    <w:rsid w:val="00EC07CF"/>
    <w:rsid w:val="00EF440F"/>
    <w:rsid w:val="00F21D11"/>
    <w:rsid w:val="00F24168"/>
    <w:rsid w:val="00F56E6B"/>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843">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5</Pages>
  <Words>1406</Words>
  <Characters>7735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73</cp:revision>
  <dcterms:created xsi:type="dcterms:W3CDTF">2022-08-10T21:49:00Z</dcterms:created>
  <dcterms:modified xsi:type="dcterms:W3CDTF">2022-11-08T15:29:00Z</dcterms:modified>
</cp:coreProperties>
</file>