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F507A" w:rsidRDefault="008A35A0" w:rsidP="0055664C">
      <w:pPr>
        <w:spacing w:after="0" w:line="360" w:lineRule="auto"/>
        <w:contextualSpacing/>
        <w:jc w:val="both"/>
        <w:rPr>
          <w:rStyle w:val="fontstyle01"/>
          <w:sz w:val="20"/>
        </w:rPr>
      </w:pPr>
      <w:r w:rsidRPr="00DF507A">
        <w:rPr>
          <w:rStyle w:val="fontstyle01"/>
          <w:sz w:val="20"/>
        </w:rPr>
        <w:t xml:space="preserve">DIARIO OFICIAL NUMERO </w:t>
      </w:r>
      <w:r>
        <w:rPr>
          <w:rStyle w:val="fontstyle01"/>
          <w:sz w:val="20"/>
        </w:rPr>
        <w:t>192</w:t>
      </w:r>
      <w:r w:rsidRPr="00DF507A">
        <w:rPr>
          <w:rStyle w:val="fontstyle01"/>
          <w:sz w:val="20"/>
        </w:rPr>
        <w:t xml:space="preserve"> TOMO N</w:t>
      </w:r>
      <w:r w:rsidRPr="00DF507A">
        <w:rPr>
          <w:rStyle w:val="fontstyle01"/>
          <w:rFonts w:hint="eastAsia"/>
          <w:sz w:val="20"/>
        </w:rPr>
        <w:t>º</w:t>
      </w:r>
      <w:r w:rsidRPr="00DF507A">
        <w:rPr>
          <w:rStyle w:val="fontstyle01"/>
          <w:sz w:val="20"/>
        </w:rPr>
        <w:t xml:space="preserve"> </w:t>
      </w:r>
      <w:r>
        <w:rPr>
          <w:rStyle w:val="fontstyle01"/>
          <w:sz w:val="20"/>
        </w:rPr>
        <w:t>381</w:t>
      </w:r>
      <w:r w:rsidRPr="00DF507A">
        <w:rPr>
          <w:rStyle w:val="fontstyle01"/>
          <w:sz w:val="20"/>
        </w:rPr>
        <w:t xml:space="preserve">, FECHA </w:t>
      </w:r>
      <w:r>
        <w:rPr>
          <w:rStyle w:val="fontstyle01"/>
          <w:sz w:val="20"/>
        </w:rPr>
        <w:t>MARTES 14 DE OCTUBRE</w:t>
      </w:r>
      <w:r w:rsidRPr="00DF507A">
        <w:rPr>
          <w:rStyle w:val="fontstyle01"/>
          <w:sz w:val="20"/>
        </w:rPr>
        <w:t xml:space="preserve"> DE 200</w:t>
      </w:r>
      <w:r>
        <w:rPr>
          <w:rStyle w:val="fontstyle01"/>
          <w:sz w:val="20"/>
        </w:rPr>
        <w:t>8</w:t>
      </w:r>
    </w:p>
    <w:p w:rsidR="008A35A0" w:rsidRPr="00652E82" w:rsidRDefault="008A35A0" w:rsidP="0055664C">
      <w:pPr>
        <w:spacing w:after="0" w:line="360" w:lineRule="auto"/>
        <w:contextualSpacing/>
        <w:jc w:val="center"/>
        <w:rPr>
          <w:rFonts w:ascii="Bodoni MT" w:hAnsi="Bodoni MT"/>
          <w:sz w:val="32"/>
          <w:szCs w:val="24"/>
        </w:rPr>
      </w:pPr>
      <w:r w:rsidRPr="00652E82">
        <w:rPr>
          <w:rStyle w:val="fontstyle01"/>
          <w:sz w:val="20"/>
        </w:rPr>
        <w:t>(</w:t>
      </w:r>
      <w:r w:rsidR="00652E82" w:rsidRPr="00652E82">
        <w:rPr>
          <w:rStyle w:val="fontstyle01"/>
          <w:sz w:val="20"/>
        </w:rPr>
        <w:t>Pág.</w:t>
      </w:r>
      <w:r w:rsidRPr="00652E82">
        <w:rPr>
          <w:rStyle w:val="fontstyle01"/>
          <w:sz w:val="20"/>
        </w:rPr>
        <w:t xml:space="preserve"> 21- 26)</w:t>
      </w:r>
    </w:p>
    <w:p w:rsidR="00DF507A" w:rsidRPr="00DF507A" w:rsidRDefault="00DF507A" w:rsidP="0055664C">
      <w:pPr>
        <w:spacing w:after="0" w:line="360" w:lineRule="auto"/>
        <w:contextualSpacing/>
        <w:jc w:val="both"/>
        <w:rPr>
          <w:rFonts w:ascii="Bodoni MT" w:hAnsi="Bodoni MT"/>
          <w:b/>
          <w:sz w:val="32"/>
          <w:szCs w:val="24"/>
        </w:rPr>
      </w:pPr>
    </w:p>
    <w:p w:rsidR="007467AE" w:rsidRDefault="007467AE" w:rsidP="0055664C">
      <w:pPr>
        <w:spacing w:after="0" w:line="360" w:lineRule="auto"/>
        <w:contextualSpacing/>
        <w:jc w:val="both"/>
        <w:rPr>
          <w:rStyle w:val="fontstyle01"/>
          <w:sz w:val="20"/>
        </w:rPr>
      </w:pPr>
      <w:r w:rsidRPr="00DF507A">
        <w:rPr>
          <w:rStyle w:val="fontstyle01"/>
          <w:sz w:val="20"/>
        </w:rPr>
        <w:t>DECRETO NÚMERO DOS</w:t>
      </w:r>
    </w:p>
    <w:p w:rsidR="00DF507A" w:rsidRPr="00DF507A" w:rsidRDefault="00DF507A" w:rsidP="0055664C">
      <w:pPr>
        <w:spacing w:after="0" w:line="360" w:lineRule="auto"/>
        <w:contextualSpacing/>
        <w:jc w:val="both"/>
        <w:rPr>
          <w:rStyle w:val="fontstyle01"/>
          <w:sz w:val="20"/>
        </w:rPr>
      </w:pPr>
    </w:p>
    <w:p w:rsidR="007467AE" w:rsidRDefault="007467AE" w:rsidP="0055664C">
      <w:pPr>
        <w:spacing w:after="0" w:line="360" w:lineRule="auto"/>
        <w:contextualSpacing/>
        <w:jc w:val="both"/>
        <w:rPr>
          <w:rStyle w:val="fontstyle01"/>
          <w:sz w:val="20"/>
        </w:rPr>
      </w:pPr>
      <w:r w:rsidRPr="00DF507A">
        <w:rPr>
          <w:rStyle w:val="fontstyle01"/>
          <w:sz w:val="20"/>
        </w:rPr>
        <w:t>EL CONCEJO MUNICIPAL DE EL CARMEN, DEPARTAMENTO DE CUSCATLÁN</w:t>
      </w:r>
      <w:r w:rsidR="00652E82">
        <w:rPr>
          <w:rStyle w:val="fontstyle01"/>
          <w:sz w:val="20"/>
        </w:rPr>
        <w:t>,</w:t>
      </w:r>
    </w:p>
    <w:p w:rsidR="00DF507A" w:rsidRPr="00DF507A" w:rsidRDefault="00DF507A" w:rsidP="0055664C">
      <w:pPr>
        <w:spacing w:after="0" w:line="360" w:lineRule="auto"/>
        <w:contextualSpacing/>
        <w:jc w:val="both"/>
        <w:rPr>
          <w:rStyle w:val="fontstyle01"/>
          <w:sz w:val="20"/>
        </w:rPr>
      </w:pPr>
    </w:p>
    <w:p w:rsidR="007467AE" w:rsidRPr="00DF507A" w:rsidRDefault="007467AE" w:rsidP="0055664C">
      <w:pPr>
        <w:spacing w:after="0" w:line="360" w:lineRule="auto"/>
        <w:contextualSpacing/>
        <w:jc w:val="both"/>
        <w:rPr>
          <w:rStyle w:val="fontstyle01"/>
          <w:sz w:val="20"/>
        </w:rPr>
      </w:pPr>
      <w:r w:rsidRPr="00DF507A">
        <w:rPr>
          <w:rStyle w:val="fontstyle01"/>
          <w:sz w:val="20"/>
        </w:rPr>
        <w:t xml:space="preserve">CONSIDERANDO: </w:t>
      </w:r>
    </w:p>
    <w:p w:rsidR="007467AE" w:rsidRPr="00DF507A" w:rsidRDefault="007467AE" w:rsidP="0055664C">
      <w:pPr>
        <w:pStyle w:val="Prrafodelista"/>
        <w:numPr>
          <w:ilvl w:val="0"/>
          <w:numId w:val="1"/>
        </w:numPr>
        <w:spacing w:after="0" w:line="360" w:lineRule="auto"/>
        <w:jc w:val="both"/>
        <w:rPr>
          <w:rStyle w:val="fontstyle01"/>
          <w:b w:val="0"/>
          <w:sz w:val="20"/>
        </w:rPr>
      </w:pPr>
      <w:r w:rsidRPr="00DF507A">
        <w:rPr>
          <w:rStyle w:val="fontstyle01"/>
          <w:b w:val="0"/>
          <w:sz w:val="20"/>
        </w:rPr>
        <w:t>Que es función del Gobierno Municipal velar por el bienestar de los habitantes que residen en su respectiva jurisdicción, constituyéndose en el encargado de la gerencia del bien común local, facultado para tomar decisiones y crear los mecanismos convenientes, gozando de poder, autonomía y suficientes;</w:t>
      </w:r>
    </w:p>
    <w:p w:rsidR="007467AE" w:rsidRPr="00DF507A" w:rsidRDefault="007467AE" w:rsidP="0055664C">
      <w:pPr>
        <w:pStyle w:val="Prrafodelista"/>
        <w:spacing w:after="0" w:line="360" w:lineRule="auto"/>
        <w:jc w:val="both"/>
        <w:rPr>
          <w:rStyle w:val="fontstyle01"/>
          <w:b w:val="0"/>
          <w:sz w:val="20"/>
        </w:rPr>
      </w:pPr>
    </w:p>
    <w:p w:rsidR="005E7E31" w:rsidRPr="00DF507A" w:rsidRDefault="007467AE" w:rsidP="0055664C">
      <w:pPr>
        <w:pStyle w:val="Prrafodelista"/>
        <w:numPr>
          <w:ilvl w:val="0"/>
          <w:numId w:val="1"/>
        </w:numPr>
        <w:spacing w:after="0" w:line="360" w:lineRule="auto"/>
        <w:jc w:val="both"/>
        <w:rPr>
          <w:rStyle w:val="fontstyle01"/>
          <w:b w:val="0"/>
          <w:sz w:val="20"/>
        </w:rPr>
      </w:pPr>
      <w:r w:rsidRPr="00DF507A">
        <w:rPr>
          <w:rStyle w:val="fontstyle01"/>
          <w:b w:val="0"/>
          <w:sz w:val="20"/>
        </w:rPr>
        <w:t>Que dentro de su competencia, de conformidad a los numerales 12, 14 y 23 del Artículo cuatro del Código Municipal, compete al Municipio la regulación de la actividad de establecimientos comerciales, de servicio y otros similares; así como la regulación del uso de calles, aceras, parques y otros sitios públicos</w:t>
      </w:r>
      <w:r w:rsidR="005E7E31" w:rsidRPr="00DF507A">
        <w:rPr>
          <w:rStyle w:val="fontstyle01"/>
          <w:b w:val="0"/>
          <w:sz w:val="20"/>
        </w:rPr>
        <w:t>,</w:t>
      </w:r>
      <w:r w:rsidRPr="00DF507A">
        <w:rPr>
          <w:rStyle w:val="fontstyle01"/>
          <w:b w:val="0"/>
          <w:sz w:val="20"/>
        </w:rPr>
        <w:t xml:space="preserve"> municipales y locales</w:t>
      </w:r>
      <w:r w:rsidR="005E7E31" w:rsidRPr="00DF507A">
        <w:rPr>
          <w:rStyle w:val="fontstyle01"/>
          <w:b w:val="0"/>
          <w:sz w:val="20"/>
        </w:rPr>
        <w:t>,</w:t>
      </w:r>
      <w:r w:rsidRPr="00DF507A">
        <w:rPr>
          <w:rStyle w:val="fontstyle01"/>
          <w:b w:val="0"/>
          <w:sz w:val="20"/>
        </w:rPr>
        <w:t xml:space="preserve"> en los que normalmente en unos</w:t>
      </w:r>
      <w:r w:rsidR="005E7E31" w:rsidRPr="00DF507A">
        <w:rPr>
          <w:rStyle w:val="fontstyle01"/>
          <w:b w:val="0"/>
          <w:sz w:val="20"/>
        </w:rPr>
        <w:t>,</w:t>
      </w:r>
      <w:r w:rsidRPr="00DF507A">
        <w:rPr>
          <w:rStyle w:val="fontstyle01"/>
          <w:b w:val="0"/>
          <w:sz w:val="20"/>
        </w:rPr>
        <w:t xml:space="preserve"> y muchas veces en otros</w:t>
      </w:r>
      <w:r w:rsidR="005E7E31" w:rsidRPr="00DF507A">
        <w:rPr>
          <w:rStyle w:val="fontstyle01"/>
          <w:b w:val="0"/>
          <w:sz w:val="20"/>
        </w:rPr>
        <w:t>,</w:t>
      </w:r>
      <w:r w:rsidRPr="00DF507A">
        <w:rPr>
          <w:rStyle w:val="fontstyle01"/>
          <w:b w:val="0"/>
          <w:sz w:val="20"/>
        </w:rPr>
        <w:t xml:space="preserve"> se comercializan y consume bebidas con un contenido alcohólico mayor al 2% en volumen</w:t>
      </w:r>
      <w:r w:rsidR="005E7E31" w:rsidRPr="00DF507A">
        <w:rPr>
          <w:rStyle w:val="fontstyle01"/>
          <w:b w:val="0"/>
          <w:sz w:val="20"/>
        </w:rPr>
        <w:t>.</w:t>
      </w:r>
    </w:p>
    <w:p w:rsidR="005E7E31" w:rsidRPr="00DF507A" w:rsidRDefault="005E7E31" w:rsidP="0055664C">
      <w:pPr>
        <w:pStyle w:val="Prrafodelista"/>
        <w:spacing w:after="0" w:line="360" w:lineRule="auto"/>
        <w:rPr>
          <w:rStyle w:val="fontstyle01"/>
          <w:b w:val="0"/>
          <w:sz w:val="20"/>
        </w:rPr>
      </w:pPr>
    </w:p>
    <w:p w:rsidR="00716952" w:rsidRPr="00DF507A" w:rsidRDefault="005E7E31" w:rsidP="0055664C">
      <w:pPr>
        <w:pStyle w:val="Prrafodelista"/>
        <w:numPr>
          <w:ilvl w:val="0"/>
          <w:numId w:val="1"/>
        </w:numPr>
        <w:spacing w:after="0" w:line="360" w:lineRule="auto"/>
        <w:jc w:val="both"/>
        <w:rPr>
          <w:rStyle w:val="fontstyle01"/>
          <w:b w:val="0"/>
          <w:sz w:val="20"/>
        </w:rPr>
      </w:pPr>
      <w:r w:rsidRPr="00DF507A">
        <w:rPr>
          <w:rStyle w:val="fontstyle01"/>
          <w:b w:val="0"/>
          <w:sz w:val="20"/>
        </w:rPr>
        <w:t>Que es competencia de las M</w:t>
      </w:r>
      <w:r w:rsidR="007467AE" w:rsidRPr="00DF507A">
        <w:rPr>
          <w:rStyle w:val="fontstyle01"/>
          <w:b w:val="0"/>
          <w:sz w:val="20"/>
        </w:rPr>
        <w:t>unicipalidades el control y autorización para la comercialización de bebidas alcohólicas</w:t>
      </w:r>
      <w:r w:rsidRPr="00DF507A">
        <w:rPr>
          <w:rStyle w:val="fontstyle01"/>
          <w:b w:val="0"/>
          <w:sz w:val="20"/>
        </w:rPr>
        <w:t>, según lo establecido en la Ley Reguladora de la Producción y Comercialización del Alcohol y las Bebidas A</w:t>
      </w:r>
      <w:r w:rsidR="007467AE" w:rsidRPr="00DF507A">
        <w:rPr>
          <w:rStyle w:val="fontstyle01"/>
          <w:b w:val="0"/>
          <w:sz w:val="20"/>
        </w:rPr>
        <w:t>lcohólicas</w:t>
      </w:r>
      <w:r w:rsidRPr="00DF507A">
        <w:rPr>
          <w:rStyle w:val="fontstyle01"/>
          <w:b w:val="0"/>
          <w:sz w:val="20"/>
        </w:rPr>
        <w:t>,</w:t>
      </w:r>
      <w:r w:rsidR="007467AE" w:rsidRPr="00DF507A">
        <w:rPr>
          <w:rStyle w:val="fontstyle01"/>
          <w:b w:val="0"/>
          <w:sz w:val="20"/>
        </w:rPr>
        <w:t xml:space="preserve"> según el Decreto Legislativo </w:t>
      </w:r>
      <w:r w:rsidRPr="00DF507A">
        <w:rPr>
          <w:rStyle w:val="fontstyle01"/>
          <w:b w:val="0"/>
          <w:sz w:val="20"/>
        </w:rPr>
        <w:t>N</w:t>
      </w:r>
      <w:r w:rsidR="007467AE" w:rsidRPr="00DF507A">
        <w:rPr>
          <w:rStyle w:val="fontstyle01"/>
          <w:b w:val="0"/>
          <w:sz w:val="20"/>
        </w:rPr>
        <w:t>o</w:t>
      </w:r>
      <w:r w:rsidRPr="00DF507A">
        <w:rPr>
          <w:rStyle w:val="fontstyle01"/>
          <w:b w:val="0"/>
          <w:sz w:val="20"/>
        </w:rPr>
        <w:t>.</w:t>
      </w:r>
      <w:r w:rsidR="007467AE" w:rsidRPr="00DF507A">
        <w:rPr>
          <w:rStyle w:val="fontstyle01"/>
          <w:b w:val="0"/>
          <w:sz w:val="20"/>
        </w:rPr>
        <w:t xml:space="preserve"> 640</w:t>
      </w:r>
      <w:r w:rsidRPr="00DF507A">
        <w:rPr>
          <w:rStyle w:val="fontstyle01"/>
          <w:b w:val="0"/>
          <w:sz w:val="20"/>
        </w:rPr>
        <w:t>,</w:t>
      </w:r>
      <w:r w:rsidR="007467AE" w:rsidRPr="00DF507A">
        <w:rPr>
          <w:rStyle w:val="fontstyle01"/>
          <w:b w:val="0"/>
          <w:sz w:val="20"/>
        </w:rPr>
        <w:t xml:space="preserve"> de fecha 22 de febrero de 1996</w:t>
      </w:r>
      <w:r w:rsidRPr="00DF507A">
        <w:rPr>
          <w:rStyle w:val="fontstyle01"/>
          <w:b w:val="0"/>
          <w:sz w:val="20"/>
        </w:rPr>
        <w:t>,</w:t>
      </w:r>
      <w:r w:rsidR="007467AE" w:rsidRPr="00DF507A">
        <w:rPr>
          <w:rStyle w:val="fontstyle01"/>
          <w:b w:val="0"/>
          <w:sz w:val="20"/>
        </w:rPr>
        <w:t xml:space="preserve"> y publicado en el Diario Oficial </w:t>
      </w:r>
      <w:r w:rsidRPr="00DF507A">
        <w:rPr>
          <w:rStyle w:val="fontstyle01"/>
          <w:b w:val="0"/>
          <w:sz w:val="20"/>
        </w:rPr>
        <w:t>N</w:t>
      </w:r>
      <w:r w:rsidR="007467AE" w:rsidRPr="00DF507A">
        <w:rPr>
          <w:rStyle w:val="fontstyle01"/>
          <w:b w:val="0"/>
          <w:sz w:val="20"/>
        </w:rPr>
        <w:t>o</w:t>
      </w:r>
      <w:r w:rsidRPr="00DF507A">
        <w:rPr>
          <w:rStyle w:val="fontstyle01"/>
          <w:b w:val="0"/>
          <w:sz w:val="20"/>
        </w:rPr>
        <w:t>.</w:t>
      </w:r>
      <w:r w:rsidR="007467AE" w:rsidRPr="00DF507A">
        <w:rPr>
          <w:rStyle w:val="fontstyle01"/>
          <w:b w:val="0"/>
          <w:sz w:val="20"/>
        </w:rPr>
        <w:t xml:space="preserve"> 47</w:t>
      </w:r>
      <w:r w:rsidRPr="00DF507A">
        <w:rPr>
          <w:rStyle w:val="fontstyle01"/>
          <w:b w:val="0"/>
          <w:sz w:val="20"/>
        </w:rPr>
        <w:t>, Tomo</w:t>
      </w:r>
      <w:r w:rsidR="007467AE" w:rsidRPr="00DF507A">
        <w:rPr>
          <w:rStyle w:val="fontstyle01"/>
          <w:b w:val="0"/>
          <w:sz w:val="20"/>
        </w:rPr>
        <w:t xml:space="preserve"> 330 del 7 de marzo del mismo año</w:t>
      </w:r>
      <w:r w:rsidRPr="00DF507A">
        <w:rPr>
          <w:rStyle w:val="fontstyle01"/>
          <w:b w:val="0"/>
          <w:sz w:val="20"/>
        </w:rPr>
        <w:t>,</w:t>
      </w:r>
      <w:r w:rsidR="007467AE" w:rsidRPr="00DF507A">
        <w:rPr>
          <w:rStyle w:val="fontstyle01"/>
          <w:b w:val="0"/>
          <w:sz w:val="20"/>
        </w:rPr>
        <w:t xml:space="preserve"> y reformado mediante Decreto Legislativo </w:t>
      </w:r>
      <w:r w:rsidRPr="00DF507A">
        <w:rPr>
          <w:rStyle w:val="fontstyle01"/>
          <w:b w:val="0"/>
          <w:sz w:val="20"/>
        </w:rPr>
        <w:t>N</w:t>
      </w:r>
      <w:r w:rsidR="007467AE" w:rsidRPr="00DF507A">
        <w:rPr>
          <w:rStyle w:val="fontstyle01"/>
          <w:b w:val="0"/>
          <w:sz w:val="20"/>
        </w:rPr>
        <w:t>o</w:t>
      </w:r>
      <w:r w:rsidRPr="00DF507A">
        <w:rPr>
          <w:rStyle w:val="fontstyle01"/>
          <w:b w:val="0"/>
          <w:sz w:val="20"/>
        </w:rPr>
        <w:t>.</w:t>
      </w:r>
      <w:r w:rsidR="007467AE" w:rsidRPr="00DF507A">
        <w:rPr>
          <w:rStyle w:val="fontstyle01"/>
          <w:b w:val="0"/>
          <w:sz w:val="20"/>
        </w:rPr>
        <w:t xml:space="preserve"> 764 del 4 de julio de 1966</w:t>
      </w:r>
      <w:r w:rsidRPr="00DF507A">
        <w:rPr>
          <w:rStyle w:val="fontstyle01"/>
          <w:b w:val="0"/>
          <w:sz w:val="20"/>
        </w:rPr>
        <w:t>,</w:t>
      </w:r>
      <w:r w:rsidR="007467AE" w:rsidRPr="00DF507A">
        <w:rPr>
          <w:rStyle w:val="fontstyle01"/>
          <w:b w:val="0"/>
          <w:sz w:val="20"/>
        </w:rPr>
        <w:t xml:space="preserve"> publicado en el Diario Oficial </w:t>
      </w:r>
      <w:r w:rsidRPr="00DF507A">
        <w:rPr>
          <w:rStyle w:val="fontstyle01"/>
          <w:b w:val="0"/>
          <w:sz w:val="20"/>
        </w:rPr>
        <w:t>No.</w:t>
      </w:r>
      <w:r w:rsidR="007467AE" w:rsidRPr="00DF507A">
        <w:rPr>
          <w:rStyle w:val="fontstyle01"/>
          <w:b w:val="0"/>
          <w:sz w:val="20"/>
        </w:rPr>
        <w:t xml:space="preserve"> </w:t>
      </w:r>
      <w:r w:rsidRPr="00DF507A">
        <w:rPr>
          <w:rStyle w:val="fontstyle01"/>
          <w:b w:val="0"/>
          <w:sz w:val="20"/>
        </w:rPr>
        <w:t>132 Tomo</w:t>
      </w:r>
      <w:r w:rsidR="007467AE" w:rsidRPr="00DF507A">
        <w:rPr>
          <w:rStyle w:val="fontstyle01"/>
          <w:b w:val="0"/>
          <w:sz w:val="20"/>
        </w:rPr>
        <w:t xml:space="preserve"> 332 del día 16 de julio de 1996</w:t>
      </w:r>
      <w:r w:rsidRPr="00DF507A">
        <w:rPr>
          <w:rStyle w:val="fontstyle01"/>
          <w:b w:val="0"/>
          <w:sz w:val="20"/>
        </w:rPr>
        <w:t>.</w:t>
      </w:r>
    </w:p>
    <w:p w:rsidR="00716952" w:rsidRPr="00DF507A" w:rsidRDefault="00716952" w:rsidP="0055664C">
      <w:pPr>
        <w:pStyle w:val="Prrafodelista"/>
        <w:spacing w:after="0" w:line="360" w:lineRule="auto"/>
        <w:rPr>
          <w:rStyle w:val="fontstyle01"/>
          <w:b w:val="0"/>
          <w:sz w:val="20"/>
        </w:rPr>
      </w:pPr>
    </w:p>
    <w:p w:rsidR="00716952" w:rsidRPr="00DF507A" w:rsidRDefault="00716952" w:rsidP="0055664C">
      <w:pPr>
        <w:pStyle w:val="Prrafodelista"/>
        <w:numPr>
          <w:ilvl w:val="0"/>
          <w:numId w:val="1"/>
        </w:numPr>
        <w:spacing w:after="0" w:line="360" w:lineRule="auto"/>
        <w:jc w:val="both"/>
        <w:rPr>
          <w:rStyle w:val="fontstyle01"/>
          <w:b w:val="0"/>
          <w:sz w:val="20"/>
        </w:rPr>
      </w:pPr>
      <w:r w:rsidRPr="00DF507A">
        <w:rPr>
          <w:rStyle w:val="fontstyle01"/>
          <w:b w:val="0"/>
          <w:sz w:val="20"/>
        </w:rPr>
        <w:t>Que el artículo 26 de la ley Reguladora de la Producción y Comercialización del Alcohol y las Bebidas Alcohólicas, establece que la “venta de bebidas alcohólicas es libre en toda la República, respetando las potestades que sobre la materia tienen las Municipalidades de acuerdo al Código Municipal”.</w:t>
      </w:r>
    </w:p>
    <w:p w:rsidR="00716952" w:rsidRPr="00DF507A" w:rsidRDefault="00716952" w:rsidP="0055664C">
      <w:pPr>
        <w:pStyle w:val="Prrafodelista"/>
        <w:spacing w:after="0" w:line="360" w:lineRule="auto"/>
        <w:rPr>
          <w:rStyle w:val="fontstyle01"/>
          <w:b w:val="0"/>
          <w:sz w:val="20"/>
        </w:rPr>
      </w:pPr>
    </w:p>
    <w:p w:rsidR="005E7E31" w:rsidRPr="00DF507A" w:rsidRDefault="005E7E31" w:rsidP="0055664C">
      <w:pPr>
        <w:pStyle w:val="Prrafodelista"/>
        <w:numPr>
          <w:ilvl w:val="0"/>
          <w:numId w:val="1"/>
        </w:numPr>
        <w:spacing w:after="0" w:line="360" w:lineRule="auto"/>
        <w:jc w:val="both"/>
        <w:rPr>
          <w:rStyle w:val="fontstyle01"/>
          <w:b w:val="0"/>
          <w:sz w:val="20"/>
        </w:rPr>
      </w:pPr>
      <w:r w:rsidRPr="00DF507A">
        <w:rPr>
          <w:rStyle w:val="fontstyle01"/>
          <w:b w:val="0"/>
          <w:sz w:val="20"/>
        </w:rPr>
        <w:t>Que el M</w:t>
      </w:r>
      <w:r w:rsidR="007467AE" w:rsidRPr="00DF507A">
        <w:rPr>
          <w:rStyle w:val="fontstyle01"/>
          <w:b w:val="0"/>
          <w:sz w:val="20"/>
        </w:rPr>
        <w:t>unicipio de está organizado para proteger a las personas y a las familias</w:t>
      </w:r>
      <w:r w:rsidRPr="00DF507A">
        <w:rPr>
          <w:rStyle w:val="fontstyle01"/>
          <w:b w:val="0"/>
          <w:sz w:val="20"/>
        </w:rPr>
        <w:t>,</w:t>
      </w:r>
      <w:r w:rsidR="007467AE" w:rsidRPr="00DF507A">
        <w:rPr>
          <w:rStyle w:val="fontstyle01"/>
          <w:b w:val="0"/>
          <w:sz w:val="20"/>
        </w:rPr>
        <w:t xml:space="preserve"> teniendo como deber es garantizar a los habitantes del mismo la seguridad</w:t>
      </w:r>
      <w:r w:rsidRPr="00DF507A">
        <w:rPr>
          <w:rStyle w:val="fontstyle01"/>
          <w:b w:val="0"/>
          <w:sz w:val="20"/>
        </w:rPr>
        <w:t>,</w:t>
      </w:r>
      <w:r w:rsidR="007467AE" w:rsidRPr="00DF507A">
        <w:rPr>
          <w:rStyle w:val="fontstyle01"/>
          <w:b w:val="0"/>
          <w:sz w:val="20"/>
        </w:rPr>
        <w:t xml:space="preserve"> tranquilidad y el desarrollo integral</w:t>
      </w:r>
      <w:r w:rsidRPr="00DF507A">
        <w:rPr>
          <w:rStyle w:val="fontstyle01"/>
          <w:b w:val="0"/>
          <w:sz w:val="20"/>
        </w:rPr>
        <w:t>,</w:t>
      </w:r>
      <w:r w:rsidR="007467AE" w:rsidRPr="00DF507A">
        <w:rPr>
          <w:rStyle w:val="fontstyle01"/>
          <w:b w:val="0"/>
          <w:sz w:val="20"/>
        </w:rPr>
        <w:t xml:space="preserve"> por lo que </w:t>
      </w:r>
      <w:r w:rsidRPr="00DF507A">
        <w:rPr>
          <w:rStyle w:val="fontstyle01"/>
          <w:b w:val="0"/>
          <w:sz w:val="20"/>
        </w:rPr>
        <w:t>se hace necesario crear una O</w:t>
      </w:r>
      <w:r w:rsidR="007467AE" w:rsidRPr="00DF507A">
        <w:rPr>
          <w:rStyle w:val="fontstyle01"/>
          <w:b w:val="0"/>
          <w:sz w:val="20"/>
        </w:rPr>
        <w:t>rdenanza que controle y regule el crecimiento desordenado de este tipo de establecimientos</w:t>
      </w:r>
      <w:r w:rsidRPr="00DF507A">
        <w:rPr>
          <w:rStyle w:val="fontstyle01"/>
          <w:b w:val="0"/>
          <w:sz w:val="20"/>
        </w:rPr>
        <w:t>,</w:t>
      </w:r>
      <w:r w:rsidR="007467AE" w:rsidRPr="00DF507A">
        <w:rPr>
          <w:rStyle w:val="fontstyle01"/>
          <w:b w:val="0"/>
          <w:sz w:val="20"/>
        </w:rPr>
        <w:t xml:space="preserve"> a fin de prevenir los desórdenes que atenten contra la salud y el bienestar de la población en general</w:t>
      </w:r>
      <w:r w:rsidRPr="00DF507A">
        <w:rPr>
          <w:rStyle w:val="fontstyle01"/>
          <w:b w:val="0"/>
          <w:sz w:val="20"/>
        </w:rPr>
        <w:t>,</w:t>
      </w:r>
      <w:r w:rsidR="007467AE" w:rsidRPr="00DF507A">
        <w:rPr>
          <w:rStyle w:val="fontstyle01"/>
          <w:b w:val="0"/>
          <w:sz w:val="20"/>
        </w:rPr>
        <w:t xml:space="preserve"> y en especial </w:t>
      </w:r>
      <w:r w:rsidRPr="00DF507A">
        <w:rPr>
          <w:rStyle w:val="fontstyle01"/>
          <w:b w:val="0"/>
          <w:sz w:val="20"/>
        </w:rPr>
        <w:t>de</w:t>
      </w:r>
      <w:r w:rsidR="007467AE" w:rsidRPr="00DF507A">
        <w:rPr>
          <w:rStyle w:val="fontstyle01"/>
          <w:b w:val="0"/>
          <w:sz w:val="20"/>
        </w:rPr>
        <w:t xml:space="preserve"> los menores</w:t>
      </w:r>
      <w:r w:rsidRPr="00DF507A">
        <w:rPr>
          <w:rStyle w:val="fontstyle01"/>
          <w:b w:val="0"/>
          <w:sz w:val="20"/>
        </w:rPr>
        <w:t>,</w:t>
      </w:r>
      <w:r w:rsidR="007467AE" w:rsidRPr="00DF507A">
        <w:rPr>
          <w:rStyle w:val="fontstyle01"/>
          <w:b w:val="0"/>
          <w:sz w:val="20"/>
        </w:rPr>
        <w:t xml:space="preserve"> puesto que tal como lo establece la Cons</w:t>
      </w:r>
      <w:r w:rsidRPr="00DF507A">
        <w:rPr>
          <w:rStyle w:val="fontstyle01"/>
          <w:b w:val="0"/>
          <w:sz w:val="20"/>
        </w:rPr>
        <w:t>titución de la República en su Artículo 246 Inciso 2,</w:t>
      </w:r>
      <w:r w:rsidR="007467AE" w:rsidRPr="00DF507A">
        <w:rPr>
          <w:rStyle w:val="fontstyle01"/>
          <w:b w:val="0"/>
          <w:sz w:val="20"/>
        </w:rPr>
        <w:t xml:space="preserve"> </w:t>
      </w:r>
      <w:r w:rsidRPr="00DF507A">
        <w:rPr>
          <w:rStyle w:val="fontstyle01"/>
          <w:b w:val="0"/>
          <w:sz w:val="20"/>
        </w:rPr>
        <w:t>“</w:t>
      </w:r>
      <w:r w:rsidR="007467AE" w:rsidRPr="00DF507A">
        <w:rPr>
          <w:rStyle w:val="fontstyle01"/>
          <w:b w:val="0"/>
          <w:sz w:val="20"/>
        </w:rPr>
        <w:t>el interés público tiene primacía sobre el interés privado</w:t>
      </w:r>
      <w:r w:rsidRPr="00DF507A">
        <w:rPr>
          <w:rStyle w:val="fontstyle01"/>
          <w:b w:val="0"/>
          <w:sz w:val="20"/>
        </w:rPr>
        <w:t>”.</w:t>
      </w:r>
    </w:p>
    <w:p w:rsidR="005E7E31" w:rsidRPr="00DF507A" w:rsidRDefault="005E7E31" w:rsidP="0055664C">
      <w:pPr>
        <w:pStyle w:val="Prrafodelista"/>
        <w:spacing w:after="0" w:line="360" w:lineRule="auto"/>
        <w:rPr>
          <w:rStyle w:val="fontstyle01"/>
          <w:b w:val="0"/>
          <w:sz w:val="20"/>
        </w:rPr>
      </w:pPr>
    </w:p>
    <w:p w:rsidR="007467AE" w:rsidRPr="00DF507A" w:rsidRDefault="007467AE" w:rsidP="0055664C">
      <w:pPr>
        <w:pStyle w:val="Prrafodelista"/>
        <w:numPr>
          <w:ilvl w:val="0"/>
          <w:numId w:val="1"/>
        </w:numPr>
        <w:spacing w:after="0" w:line="360" w:lineRule="auto"/>
        <w:jc w:val="both"/>
        <w:rPr>
          <w:rStyle w:val="fontstyle01"/>
          <w:b w:val="0"/>
          <w:sz w:val="20"/>
        </w:rPr>
      </w:pPr>
      <w:r w:rsidRPr="00DF507A">
        <w:rPr>
          <w:rStyle w:val="fontstyle01"/>
          <w:b w:val="0"/>
          <w:sz w:val="20"/>
        </w:rPr>
        <w:lastRenderedPageBreak/>
        <w:t>Que siendo necesario dictar las disposiciones que contribuyan al logro de tales objetivos</w:t>
      </w:r>
      <w:r w:rsidR="00716952" w:rsidRPr="00DF507A">
        <w:rPr>
          <w:rStyle w:val="fontstyle01"/>
          <w:b w:val="0"/>
          <w:sz w:val="20"/>
        </w:rPr>
        <w:t>,</w:t>
      </w:r>
      <w:r w:rsidRPr="00DF507A">
        <w:rPr>
          <w:rStyle w:val="fontstyle01"/>
          <w:b w:val="0"/>
          <w:sz w:val="20"/>
        </w:rPr>
        <w:t xml:space="preserve"> este Consejo en uso de su</w:t>
      </w:r>
      <w:r w:rsidR="00716952" w:rsidRPr="00DF507A">
        <w:rPr>
          <w:rStyle w:val="fontstyle01"/>
          <w:b w:val="0"/>
          <w:sz w:val="20"/>
        </w:rPr>
        <w:t>s facultades que le concede el Código M</w:t>
      </w:r>
      <w:r w:rsidRPr="00DF507A">
        <w:rPr>
          <w:rStyle w:val="fontstyle01"/>
          <w:b w:val="0"/>
          <w:sz w:val="20"/>
        </w:rPr>
        <w:t xml:space="preserve">unicipal y el </w:t>
      </w:r>
      <w:r w:rsidR="00716952" w:rsidRPr="00DF507A">
        <w:rPr>
          <w:rStyle w:val="fontstyle01"/>
          <w:b w:val="0"/>
          <w:sz w:val="20"/>
        </w:rPr>
        <w:t>Artículo 204 N</w:t>
      </w:r>
      <w:r w:rsidRPr="00DF507A">
        <w:rPr>
          <w:rStyle w:val="fontstyle01"/>
          <w:b w:val="0"/>
          <w:sz w:val="20"/>
        </w:rPr>
        <w:t>umeral 5 de la Constitución de la República</w:t>
      </w:r>
      <w:r w:rsidR="00716952" w:rsidRPr="00DF507A">
        <w:rPr>
          <w:rStyle w:val="fontstyle01"/>
          <w:b w:val="0"/>
          <w:sz w:val="20"/>
        </w:rPr>
        <w:t>,</w:t>
      </w:r>
      <w:r w:rsidRPr="00DF507A">
        <w:rPr>
          <w:rStyle w:val="fontstyle01"/>
          <w:b w:val="0"/>
          <w:sz w:val="20"/>
        </w:rPr>
        <w:t xml:space="preserve"> </w:t>
      </w:r>
      <w:r w:rsidR="00716952" w:rsidRPr="00DF507A">
        <w:rPr>
          <w:rStyle w:val="fontstyle01"/>
          <w:b w:val="0"/>
          <w:sz w:val="20"/>
        </w:rPr>
        <w:t>APRUEBA Y EMITE LA SIGUIENTE:</w:t>
      </w:r>
    </w:p>
    <w:p w:rsidR="00716952" w:rsidRPr="005E7E31" w:rsidRDefault="00716952" w:rsidP="0055664C">
      <w:pPr>
        <w:pStyle w:val="Prrafodelista"/>
        <w:spacing w:after="0" w:line="360" w:lineRule="auto"/>
        <w:jc w:val="both"/>
        <w:rPr>
          <w:rFonts w:ascii="Bodoni MT" w:hAnsi="Bodoni MT"/>
          <w:sz w:val="24"/>
          <w:szCs w:val="24"/>
        </w:rPr>
      </w:pPr>
    </w:p>
    <w:p w:rsidR="007467AE" w:rsidRPr="00DF507A" w:rsidRDefault="00716952" w:rsidP="0055664C">
      <w:pPr>
        <w:spacing w:after="0" w:line="360" w:lineRule="auto"/>
        <w:contextualSpacing/>
        <w:jc w:val="center"/>
        <w:rPr>
          <w:rStyle w:val="fontstyle01"/>
          <w:sz w:val="20"/>
        </w:rPr>
      </w:pPr>
      <w:r w:rsidRPr="00DF507A">
        <w:rPr>
          <w:rStyle w:val="fontstyle01"/>
          <w:b w:val="0"/>
          <w:sz w:val="20"/>
        </w:rPr>
        <w:t>“</w:t>
      </w:r>
      <w:r w:rsidRPr="00DF507A">
        <w:rPr>
          <w:rStyle w:val="fontstyle01"/>
          <w:sz w:val="20"/>
        </w:rPr>
        <w:t>ORDENANZA REGULADORA DE LA COMERCIALIZACIÓN Y CONSUMO DE BEBIDAS ALCOHÓLICAS”</w:t>
      </w:r>
    </w:p>
    <w:p w:rsidR="00716952" w:rsidRPr="00DF507A" w:rsidRDefault="00716952" w:rsidP="0055664C">
      <w:pPr>
        <w:spacing w:after="0" w:line="360" w:lineRule="auto"/>
        <w:contextualSpacing/>
        <w:jc w:val="center"/>
        <w:rPr>
          <w:rStyle w:val="fontstyle01"/>
          <w:sz w:val="20"/>
        </w:rPr>
      </w:pPr>
    </w:p>
    <w:p w:rsidR="00716952" w:rsidRDefault="00A45F89" w:rsidP="0055664C">
      <w:pPr>
        <w:spacing w:after="0" w:line="360" w:lineRule="auto"/>
        <w:contextualSpacing/>
        <w:jc w:val="center"/>
        <w:rPr>
          <w:rStyle w:val="fontstyle01"/>
          <w:sz w:val="20"/>
        </w:rPr>
      </w:pPr>
      <w:r w:rsidRPr="00DF507A">
        <w:rPr>
          <w:rStyle w:val="fontstyle01"/>
          <w:sz w:val="20"/>
        </w:rPr>
        <w:t>CAPÍTULO I</w:t>
      </w:r>
    </w:p>
    <w:p w:rsidR="007467AE" w:rsidRDefault="00A45F89" w:rsidP="0055664C">
      <w:pPr>
        <w:spacing w:after="0" w:line="360" w:lineRule="auto"/>
        <w:contextualSpacing/>
        <w:jc w:val="center"/>
        <w:rPr>
          <w:rStyle w:val="fontstyle01"/>
          <w:sz w:val="20"/>
        </w:rPr>
      </w:pPr>
      <w:r w:rsidRPr="00DF507A">
        <w:rPr>
          <w:rStyle w:val="fontstyle01"/>
          <w:sz w:val="20"/>
        </w:rPr>
        <w:t>OBJETO DE LA ORDENANZA</w:t>
      </w:r>
    </w:p>
    <w:p w:rsidR="00DF507A" w:rsidRPr="00DF507A" w:rsidRDefault="00DF507A" w:rsidP="0055664C">
      <w:pPr>
        <w:spacing w:after="0" w:line="360" w:lineRule="auto"/>
        <w:contextualSpacing/>
        <w:jc w:val="center"/>
        <w:rPr>
          <w:rStyle w:val="fontstyle01"/>
          <w:sz w:val="20"/>
        </w:rPr>
      </w:pPr>
    </w:p>
    <w:p w:rsidR="007467AE" w:rsidRPr="00DF507A" w:rsidRDefault="00716952" w:rsidP="0055664C">
      <w:pPr>
        <w:spacing w:after="0" w:line="360" w:lineRule="auto"/>
        <w:ind w:firstLine="708"/>
        <w:contextualSpacing/>
        <w:jc w:val="both"/>
        <w:rPr>
          <w:rStyle w:val="fontstyle01"/>
          <w:b w:val="0"/>
          <w:sz w:val="20"/>
        </w:rPr>
      </w:pPr>
      <w:r w:rsidRPr="00DF507A">
        <w:rPr>
          <w:rStyle w:val="fontstyle01"/>
          <w:b w:val="0"/>
          <w:sz w:val="20"/>
        </w:rPr>
        <w:t>Art.</w:t>
      </w:r>
      <w:r w:rsidR="007467AE" w:rsidRPr="00DF507A">
        <w:rPr>
          <w:rStyle w:val="fontstyle01"/>
          <w:b w:val="0"/>
          <w:sz w:val="20"/>
        </w:rPr>
        <w:t xml:space="preserve"> 1</w:t>
      </w:r>
      <w:r w:rsidRPr="00DF507A">
        <w:rPr>
          <w:rStyle w:val="fontstyle01"/>
          <w:b w:val="0"/>
          <w:sz w:val="20"/>
        </w:rPr>
        <w:t>.-</w:t>
      </w:r>
      <w:r w:rsidR="007467AE" w:rsidRPr="00DF507A">
        <w:rPr>
          <w:rStyle w:val="fontstyle01"/>
          <w:b w:val="0"/>
          <w:sz w:val="20"/>
        </w:rPr>
        <w:t xml:space="preserve"> </w:t>
      </w:r>
      <w:r w:rsidRPr="00DF507A">
        <w:rPr>
          <w:rStyle w:val="fontstyle01"/>
          <w:b w:val="0"/>
          <w:sz w:val="20"/>
        </w:rPr>
        <w:t xml:space="preserve">La presente Ordenanza tiene por objeto regular lo </w:t>
      </w:r>
      <w:r w:rsidR="007467AE" w:rsidRPr="00DF507A">
        <w:rPr>
          <w:rStyle w:val="fontstyle01"/>
          <w:b w:val="0"/>
          <w:sz w:val="20"/>
        </w:rPr>
        <w:t>concerniente a la venta y el consumo de bebidas alcohólicas</w:t>
      </w:r>
      <w:r w:rsidR="009802CC" w:rsidRPr="00DF507A">
        <w:rPr>
          <w:rStyle w:val="fontstyle01"/>
          <w:b w:val="0"/>
          <w:sz w:val="20"/>
        </w:rPr>
        <w:t>,</w:t>
      </w:r>
      <w:r w:rsidR="007467AE" w:rsidRPr="00DF507A">
        <w:rPr>
          <w:rStyle w:val="fontstyle01"/>
          <w:b w:val="0"/>
          <w:sz w:val="20"/>
        </w:rPr>
        <w:t xml:space="preserve"> entendiéndose por éstas</w:t>
      </w:r>
      <w:r w:rsidR="009802CC" w:rsidRPr="00DF507A">
        <w:rPr>
          <w:rStyle w:val="fontstyle01"/>
          <w:b w:val="0"/>
          <w:sz w:val="20"/>
        </w:rPr>
        <w:t>,</w:t>
      </w:r>
      <w:r w:rsidR="007467AE" w:rsidRPr="00DF507A">
        <w:rPr>
          <w:rStyle w:val="fontstyle01"/>
          <w:b w:val="0"/>
          <w:sz w:val="20"/>
        </w:rPr>
        <w:t xml:space="preserve"> las que contengan alcohol etílico potable en proporción mayor al </w:t>
      </w:r>
      <w:r w:rsidR="009802CC" w:rsidRPr="00DF507A">
        <w:rPr>
          <w:rStyle w:val="fontstyle01"/>
          <w:b w:val="0"/>
          <w:sz w:val="20"/>
        </w:rPr>
        <w:t>dos por ciento (</w:t>
      </w:r>
      <w:r w:rsidR="007467AE" w:rsidRPr="00DF507A">
        <w:rPr>
          <w:rStyle w:val="fontstyle01"/>
          <w:b w:val="0"/>
          <w:sz w:val="20"/>
        </w:rPr>
        <w:t>2%</w:t>
      </w:r>
      <w:r w:rsidR="009802CC" w:rsidRPr="00DF507A">
        <w:rPr>
          <w:rStyle w:val="fontstyle01"/>
          <w:b w:val="0"/>
          <w:sz w:val="20"/>
        </w:rPr>
        <w:t>)</w:t>
      </w:r>
      <w:r w:rsidR="007467AE" w:rsidRPr="00DF507A">
        <w:rPr>
          <w:rStyle w:val="fontstyle01"/>
          <w:b w:val="0"/>
          <w:sz w:val="20"/>
        </w:rPr>
        <w:t xml:space="preserve"> en volumen</w:t>
      </w:r>
      <w:r w:rsidR="009802CC" w:rsidRPr="00DF507A">
        <w:rPr>
          <w:rStyle w:val="fontstyle01"/>
          <w:b w:val="0"/>
          <w:sz w:val="20"/>
        </w:rPr>
        <w:t>,</w:t>
      </w:r>
      <w:r w:rsidR="007467AE" w:rsidRPr="00DF507A">
        <w:rPr>
          <w:rStyle w:val="fontstyle01"/>
          <w:b w:val="0"/>
          <w:sz w:val="20"/>
        </w:rPr>
        <w:t xml:space="preserve"> con la finalidad de proteger a las personas</w:t>
      </w:r>
      <w:r w:rsidR="009802CC" w:rsidRPr="00DF507A">
        <w:rPr>
          <w:rStyle w:val="fontstyle01"/>
          <w:b w:val="0"/>
          <w:sz w:val="20"/>
        </w:rPr>
        <w:t>,</w:t>
      </w:r>
      <w:r w:rsidR="007467AE" w:rsidRPr="00DF507A">
        <w:rPr>
          <w:rStyle w:val="fontstyle01"/>
          <w:b w:val="0"/>
          <w:sz w:val="20"/>
        </w:rPr>
        <w:t xml:space="preserve"> garantizando a los habitantes la seguridad</w:t>
      </w:r>
      <w:r w:rsidR="009802CC" w:rsidRPr="00DF507A">
        <w:rPr>
          <w:rStyle w:val="fontstyle01"/>
          <w:b w:val="0"/>
          <w:sz w:val="20"/>
        </w:rPr>
        <w:t>,</w:t>
      </w:r>
      <w:r w:rsidR="007467AE" w:rsidRPr="00DF507A">
        <w:rPr>
          <w:rStyle w:val="fontstyle01"/>
          <w:b w:val="0"/>
          <w:sz w:val="20"/>
        </w:rPr>
        <w:t xml:space="preserve"> la tranquilidad y el desarrollo int</w:t>
      </w:r>
      <w:r w:rsidR="00CB6188" w:rsidRPr="00DF507A">
        <w:rPr>
          <w:rStyle w:val="fontstyle01"/>
          <w:b w:val="0"/>
          <w:sz w:val="20"/>
        </w:rPr>
        <w:t>egral de los mismos dentro del M</w:t>
      </w:r>
      <w:r w:rsidR="007467AE" w:rsidRPr="00DF507A">
        <w:rPr>
          <w:rStyle w:val="fontstyle01"/>
          <w:b w:val="0"/>
          <w:sz w:val="20"/>
        </w:rPr>
        <w:t>unicipio El Carmenen</w:t>
      </w:r>
      <w:r w:rsidR="00CB6188" w:rsidRPr="00DF507A">
        <w:rPr>
          <w:rStyle w:val="fontstyle01"/>
          <w:b w:val="0"/>
          <w:sz w:val="20"/>
        </w:rPr>
        <w:t>, D</w:t>
      </w:r>
      <w:r w:rsidR="007467AE" w:rsidRPr="00DF507A">
        <w:rPr>
          <w:rStyle w:val="fontstyle01"/>
          <w:b w:val="0"/>
          <w:sz w:val="20"/>
        </w:rPr>
        <w:t xml:space="preserve">epartamento de </w:t>
      </w:r>
      <w:r w:rsidR="00CB6188" w:rsidRPr="00DF507A">
        <w:rPr>
          <w:rStyle w:val="fontstyle01"/>
          <w:b w:val="0"/>
          <w:sz w:val="20"/>
        </w:rPr>
        <w:t>Cuscatlán.</w:t>
      </w:r>
    </w:p>
    <w:p w:rsidR="007467AE" w:rsidRPr="00DF507A" w:rsidRDefault="007467AE" w:rsidP="0055664C">
      <w:pPr>
        <w:spacing w:after="0" w:line="360" w:lineRule="auto"/>
        <w:contextualSpacing/>
        <w:jc w:val="both"/>
        <w:rPr>
          <w:rStyle w:val="fontstyle01"/>
          <w:sz w:val="20"/>
        </w:rPr>
      </w:pPr>
    </w:p>
    <w:p w:rsidR="007467AE" w:rsidRDefault="00A45F89" w:rsidP="0055664C">
      <w:pPr>
        <w:spacing w:after="0" w:line="360" w:lineRule="auto"/>
        <w:contextualSpacing/>
        <w:jc w:val="center"/>
        <w:rPr>
          <w:rStyle w:val="fontstyle01"/>
          <w:sz w:val="20"/>
        </w:rPr>
      </w:pPr>
      <w:r w:rsidRPr="00DF507A">
        <w:rPr>
          <w:rStyle w:val="fontstyle01"/>
          <w:sz w:val="20"/>
        </w:rPr>
        <w:t>CAPÍTULO II</w:t>
      </w:r>
    </w:p>
    <w:p w:rsidR="007467AE" w:rsidRDefault="00A45F89" w:rsidP="0055664C">
      <w:pPr>
        <w:spacing w:after="0" w:line="360" w:lineRule="auto"/>
        <w:contextualSpacing/>
        <w:jc w:val="center"/>
        <w:rPr>
          <w:rStyle w:val="fontstyle01"/>
          <w:sz w:val="20"/>
        </w:rPr>
      </w:pPr>
      <w:r w:rsidRPr="00DF507A">
        <w:rPr>
          <w:rStyle w:val="fontstyle01"/>
          <w:sz w:val="20"/>
        </w:rPr>
        <w:t>DE LA COMERCIALIZACIÓN</w:t>
      </w:r>
    </w:p>
    <w:p w:rsidR="00DF507A" w:rsidRPr="00A45F89" w:rsidRDefault="00DF507A" w:rsidP="0055664C">
      <w:pPr>
        <w:spacing w:after="0" w:line="360" w:lineRule="auto"/>
        <w:contextualSpacing/>
        <w:jc w:val="center"/>
        <w:rPr>
          <w:rFonts w:ascii="Bodoni MT" w:hAnsi="Bodoni MT"/>
          <w:b/>
          <w:sz w:val="24"/>
          <w:szCs w:val="24"/>
        </w:rPr>
      </w:pPr>
    </w:p>
    <w:p w:rsidR="007467AE" w:rsidRPr="00DF507A" w:rsidRDefault="007467AE" w:rsidP="0055664C">
      <w:pPr>
        <w:spacing w:after="0" w:line="360" w:lineRule="auto"/>
        <w:contextualSpacing/>
        <w:jc w:val="both"/>
        <w:rPr>
          <w:rStyle w:val="fontstyle01"/>
          <w:b w:val="0"/>
          <w:sz w:val="20"/>
        </w:rPr>
      </w:pPr>
      <w:r w:rsidRPr="007467AE">
        <w:rPr>
          <w:rFonts w:ascii="Bodoni MT" w:hAnsi="Bodoni MT"/>
          <w:sz w:val="24"/>
          <w:szCs w:val="24"/>
        </w:rPr>
        <w:t xml:space="preserve"> </w:t>
      </w:r>
      <w:r w:rsidR="00A45F89">
        <w:rPr>
          <w:rFonts w:ascii="Bodoni MT" w:hAnsi="Bodoni MT"/>
          <w:sz w:val="24"/>
          <w:szCs w:val="24"/>
        </w:rPr>
        <w:tab/>
      </w:r>
      <w:r w:rsidR="00A45F89" w:rsidRPr="00DF507A">
        <w:rPr>
          <w:rStyle w:val="fontstyle01"/>
          <w:b w:val="0"/>
          <w:sz w:val="20"/>
        </w:rPr>
        <w:t>Art. 2.- E</w:t>
      </w:r>
      <w:r w:rsidRPr="00DF507A">
        <w:rPr>
          <w:rStyle w:val="fontstyle01"/>
          <w:b w:val="0"/>
          <w:sz w:val="20"/>
        </w:rPr>
        <w:t>l presente capítulo se aplicará a los establecimientos en donde se desarrolle la actividad de comercialización de bebidas alcohólicas cuyo porcentaje en volumen sea mayor al 6% de alcohol.</w:t>
      </w:r>
    </w:p>
    <w:p w:rsidR="00AF15CF" w:rsidRPr="00DF507A" w:rsidRDefault="00AF15CF" w:rsidP="0055664C">
      <w:pPr>
        <w:spacing w:after="0" w:line="360" w:lineRule="auto"/>
        <w:contextualSpacing/>
        <w:jc w:val="both"/>
        <w:rPr>
          <w:rStyle w:val="fontstyle01"/>
          <w:b w:val="0"/>
          <w:sz w:val="20"/>
        </w:rPr>
      </w:pPr>
    </w:p>
    <w:p w:rsidR="007467AE" w:rsidRPr="00DF507A" w:rsidRDefault="007467AE" w:rsidP="0055664C">
      <w:pPr>
        <w:spacing w:after="0" w:line="360" w:lineRule="auto"/>
        <w:ind w:firstLine="708"/>
        <w:contextualSpacing/>
        <w:jc w:val="both"/>
        <w:rPr>
          <w:rStyle w:val="fontstyle01"/>
          <w:b w:val="0"/>
          <w:sz w:val="20"/>
        </w:rPr>
      </w:pPr>
      <w:r w:rsidRPr="00DF507A">
        <w:rPr>
          <w:rStyle w:val="fontstyle01"/>
          <w:b w:val="0"/>
          <w:sz w:val="20"/>
        </w:rPr>
        <w:t>Art</w:t>
      </w:r>
      <w:r w:rsidR="00A45F89" w:rsidRPr="00DF507A">
        <w:rPr>
          <w:rStyle w:val="fontstyle01"/>
          <w:b w:val="0"/>
          <w:sz w:val="20"/>
        </w:rPr>
        <w:t xml:space="preserve">. 3.- </w:t>
      </w:r>
      <w:r w:rsidRPr="00DF507A">
        <w:rPr>
          <w:rStyle w:val="fontstyle01"/>
          <w:b w:val="0"/>
          <w:sz w:val="20"/>
        </w:rPr>
        <w:t xml:space="preserve"> Para que los establecimientos puedan dedicarse a comercializar este tipo de productos </w:t>
      </w:r>
      <w:r w:rsidR="00A45F89" w:rsidRPr="00DF507A">
        <w:rPr>
          <w:rStyle w:val="fontstyle01"/>
          <w:b w:val="0"/>
          <w:sz w:val="20"/>
        </w:rPr>
        <w:t>se requerirá</w:t>
      </w:r>
      <w:r w:rsidRPr="00DF507A">
        <w:rPr>
          <w:rStyle w:val="fontstyle01"/>
          <w:b w:val="0"/>
          <w:sz w:val="20"/>
        </w:rPr>
        <w:t xml:space="preserve"> </w:t>
      </w:r>
      <w:r w:rsidR="00694D02" w:rsidRPr="00DF507A">
        <w:rPr>
          <w:rStyle w:val="fontstyle01"/>
          <w:b w:val="0"/>
          <w:sz w:val="20"/>
        </w:rPr>
        <w:t>de una licencia emitida por la M</w:t>
      </w:r>
      <w:r w:rsidRPr="00DF507A">
        <w:rPr>
          <w:rStyle w:val="fontstyle01"/>
          <w:b w:val="0"/>
          <w:sz w:val="20"/>
        </w:rPr>
        <w:t>unicipalidad la cual podrá solicitarse por primera vez en cualquier época del año</w:t>
      </w:r>
      <w:r w:rsidR="00A45F89" w:rsidRPr="00DF507A">
        <w:rPr>
          <w:rStyle w:val="fontstyle01"/>
          <w:b w:val="0"/>
          <w:sz w:val="20"/>
        </w:rPr>
        <w:t>.</w:t>
      </w:r>
    </w:p>
    <w:p w:rsidR="00AF15CF" w:rsidRPr="00DF507A" w:rsidRDefault="00AF15CF" w:rsidP="0055664C">
      <w:pPr>
        <w:spacing w:after="0" w:line="360" w:lineRule="auto"/>
        <w:ind w:firstLine="708"/>
        <w:contextualSpacing/>
        <w:jc w:val="both"/>
        <w:rPr>
          <w:rStyle w:val="fontstyle01"/>
          <w:b w:val="0"/>
          <w:sz w:val="20"/>
        </w:rPr>
      </w:pPr>
    </w:p>
    <w:p w:rsidR="007467AE" w:rsidRPr="00DF507A" w:rsidRDefault="007467AE" w:rsidP="0055664C">
      <w:pPr>
        <w:spacing w:after="0" w:line="360" w:lineRule="auto"/>
        <w:ind w:firstLine="708"/>
        <w:contextualSpacing/>
        <w:jc w:val="both"/>
        <w:rPr>
          <w:rStyle w:val="fontstyle01"/>
          <w:b w:val="0"/>
          <w:sz w:val="20"/>
        </w:rPr>
      </w:pPr>
      <w:r w:rsidRPr="00DF507A">
        <w:rPr>
          <w:rStyle w:val="fontstyle01"/>
          <w:b w:val="0"/>
          <w:sz w:val="20"/>
        </w:rPr>
        <w:t>Los establecimientos que comercialicen bebidas alcohólicas con un contenido alcohólico hasta el 6% en volumen</w:t>
      </w:r>
      <w:r w:rsidR="00694D02" w:rsidRPr="00DF507A">
        <w:rPr>
          <w:rStyle w:val="fontstyle01"/>
          <w:b w:val="0"/>
          <w:sz w:val="20"/>
        </w:rPr>
        <w:t>,</w:t>
      </w:r>
      <w:r w:rsidRPr="00DF507A">
        <w:rPr>
          <w:rStyle w:val="fontstyle01"/>
          <w:b w:val="0"/>
          <w:sz w:val="20"/>
        </w:rPr>
        <w:t xml:space="preserve"> no requerirán licencia para vender sus productos</w:t>
      </w:r>
      <w:r w:rsidR="00694D02" w:rsidRPr="00DF507A">
        <w:rPr>
          <w:rStyle w:val="fontstyle01"/>
          <w:b w:val="0"/>
          <w:sz w:val="20"/>
        </w:rPr>
        <w:t>,</w:t>
      </w:r>
      <w:r w:rsidRPr="00DF507A">
        <w:rPr>
          <w:rStyle w:val="fontstyle01"/>
          <w:b w:val="0"/>
          <w:sz w:val="20"/>
        </w:rPr>
        <w:t xml:space="preserve"> d</w:t>
      </w:r>
      <w:r w:rsidR="00694D02" w:rsidRPr="00DF507A">
        <w:rPr>
          <w:rStyle w:val="fontstyle01"/>
          <w:b w:val="0"/>
          <w:sz w:val="20"/>
        </w:rPr>
        <w:t>e acuerdo al inciso cuarto del Artículo 32 de la L</w:t>
      </w:r>
      <w:r w:rsidRPr="00DF507A">
        <w:rPr>
          <w:rStyle w:val="fontstyle01"/>
          <w:b w:val="0"/>
          <w:sz w:val="20"/>
        </w:rPr>
        <w:t xml:space="preserve">ey </w:t>
      </w:r>
      <w:r w:rsidR="00694D02" w:rsidRPr="00DF507A">
        <w:rPr>
          <w:rStyle w:val="fontstyle01"/>
          <w:b w:val="0"/>
          <w:sz w:val="20"/>
        </w:rPr>
        <w:t>Reguladora de la P</w:t>
      </w:r>
      <w:r w:rsidRPr="00DF507A">
        <w:rPr>
          <w:rStyle w:val="fontstyle01"/>
          <w:b w:val="0"/>
          <w:sz w:val="20"/>
        </w:rPr>
        <w:t xml:space="preserve">roducción y </w:t>
      </w:r>
      <w:r w:rsidR="00694D02" w:rsidRPr="00DF507A">
        <w:rPr>
          <w:rStyle w:val="fontstyle01"/>
          <w:b w:val="0"/>
          <w:sz w:val="20"/>
        </w:rPr>
        <w:t>C</w:t>
      </w:r>
      <w:r w:rsidR="000C2778" w:rsidRPr="00DF507A">
        <w:rPr>
          <w:rStyle w:val="fontstyle01"/>
          <w:b w:val="0"/>
          <w:sz w:val="20"/>
        </w:rPr>
        <w:t>omercialización del Alcohol y Bebidas A</w:t>
      </w:r>
      <w:r w:rsidRPr="00DF507A">
        <w:rPr>
          <w:rStyle w:val="fontstyle01"/>
          <w:b w:val="0"/>
          <w:sz w:val="20"/>
        </w:rPr>
        <w:t>lcohólicas en adelante L</w:t>
      </w:r>
      <w:r w:rsidR="000C2778" w:rsidRPr="00DF507A">
        <w:rPr>
          <w:rStyle w:val="fontstyle01"/>
          <w:b w:val="0"/>
          <w:sz w:val="20"/>
        </w:rPr>
        <w:t>.</w:t>
      </w:r>
      <w:r w:rsidRPr="00DF507A">
        <w:rPr>
          <w:rStyle w:val="fontstyle01"/>
          <w:b w:val="0"/>
          <w:sz w:val="20"/>
        </w:rPr>
        <w:t>R</w:t>
      </w:r>
      <w:r w:rsidR="000C2778" w:rsidRPr="00DF507A">
        <w:rPr>
          <w:rStyle w:val="fontstyle01"/>
          <w:b w:val="0"/>
          <w:sz w:val="20"/>
        </w:rPr>
        <w:t>.</w:t>
      </w:r>
      <w:r w:rsidRPr="00DF507A">
        <w:rPr>
          <w:rStyle w:val="fontstyle01"/>
          <w:b w:val="0"/>
          <w:sz w:val="20"/>
        </w:rPr>
        <w:t>P</w:t>
      </w:r>
      <w:r w:rsidR="000C2778" w:rsidRPr="00DF507A">
        <w:rPr>
          <w:rStyle w:val="fontstyle01"/>
          <w:b w:val="0"/>
          <w:sz w:val="20"/>
        </w:rPr>
        <w:t>.</w:t>
      </w:r>
      <w:r w:rsidRPr="00DF507A">
        <w:rPr>
          <w:rStyle w:val="fontstyle01"/>
          <w:b w:val="0"/>
          <w:sz w:val="20"/>
        </w:rPr>
        <w:t>C</w:t>
      </w:r>
      <w:r w:rsidR="000C2778" w:rsidRPr="00DF507A">
        <w:rPr>
          <w:rStyle w:val="fontstyle01"/>
          <w:b w:val="0"/>
          <w:sz w:val="20"/>
        </w:rPr>
        <w:t>.</w:t>
      </w:r>
      <w:r w:rsidRPr="00DF507A">
        <w:rPr>
          <w:rStyle w:val="fontstyle01"/>
          <w:b w:val="0"/>
          <w:sz w:val="20"/>
        </w:rPr>
        <w:t>A</w:t>
      </w:r>
      <w:r w:rsidR="000C2778" w:rsidRPr="00DF507A">
        <w:rPr>
          <w:rStyle w:val="fontstyle01"/>
          <w:b w:val="0"/>
          <w:sz w:val="20"/>
        </w:rPr>
        <w:t>., p</w:t>
      </w:r>
      <w:r w:rsidRPr="00DF507A">
        <w:rPr>
          <w:rStyle w:val="fontstyle01"/>
          <w:b w:val="0"/>
          <w:sz w:val="20"/>
        </w:rPr>
        <w:t>ero sí requerirán de una autorización previa inspección bajo declaración jurada de comercializar bebidas alcohólicas cuyo volumen de alcohol sea hasta el 6% así también los lugares en donde se comercialicen</w:t>
      </w:r>
      <w:r w:rsidR="000C2778" w:rsidRPr="00DF507A">
        <w:rPr>
          <w:rStyle w:val="fontstyle01"/>
          <w:b w:val="0"/>
          <w:sz w:val="20"/>
        </w:rPr>
        <w:t>.</w:t>
      </w:r>
    </w:p>
    <w:p w:rsidR="00AF15CF" w:rsidRPr="00DF507A" w:rsidRDefault="00AF15CF" w:rsidP="0055664C">
      <w:pPr>
        <w:spacing w:after="0" w:line="360" w:lineRule="auto"/>
        <w:ind w:firstLine="708"/>
        <w:contextualSpacing/>
        <w:jc w:val="both"/>
        <w:rPr>
          <w:rStyle w:val="fontstyle01"/>
          <w:b w:val="0"/>
          <w:sz w:val="20"/>
        </w:rPr>
      </w:pPr>
    </w:p>
    <w:p w:rsidR="007467AE" w:rsidRPr="00DF507A" w:rsidRDefault="007467AE" w:rsidP="0055664C">
      <w:pPr>
        <w:spacing w:after="0" w:line="360" w:lineRule="auto"/>
        <w:ind w:firstLine="708"/>
        <w:contextualSpacing/>
        <w:jc w:val="both"/>
        <w:rPr>
          <w:rStyle w:val="fontstyle01"/>
          <w:b w:val="0"/>
          <w:sz w:val="20"/>
        </w:rPr>
      </w:pPr>
      <w:r w:rsidRPr="00DF507A">
        <w:rPr>
          <w:rStyle w:val="fontstyle01"/>
          <w:b w:val="0"/>
          <w:sz w:val="20"/>
        </w:rPr>
        <w:t xml:space="preserve">No podrán instalarse establecimientos comerciales dedicados exclusivamente a la venta de bebidas alcohólicas a menos de </w:t>
      </w:r>
      <w:r w:rsidR="000C2778" w:rsidRPr="00DF507A">
        <w:rPr>
          <w:rStyle w:val="fontstyle01"/>
          <w:b w:val="0"/>
          <w:sz w:val="20"/>
        </w:rPr>
        <w:t>doscientos metros de Centros Educativos, H</w:t>
      </w:r>
      <w:r w:rsidRPr="00DF507A">
        <w:rPr>
          <w:rStyle w:val="fontstyle01"/>
          <w:b w:val="0"/>
          <w:sz w:val="20"/>
        </w:rPr>
        <w:t>ospitales</w:t>
      </w:r>
      <w:r w:rsidR="000C2778" w:rsidRPr="00DF507A">
        <w:rPr>
          <w:rStyle w:val="fontstyle01"/>
          <w:b w:val="0"/>
          <w:sz w:val="20"/>
        </w:rPr>
        <w:t xml:space="preserve"> y Centros de S</w:t>
      </w:r>
      <w:r w:rsidRPr="00DF507A">
        <w:rPr>
          <w:rStyle w:val="fontstyle01"/>
          <w:b w:val="0"/>
          <w:sz w:val="20"/>
        </w:rPr>
        <w:t xml:space="preserve">alud de conformidad a lo establecido </w:t>
      </w:r>
      <w:r w:rsidR="000C2778" w:rsidRPr="00DF507A">
        <w:rPr>
          <w:rStyle w:val="fontstyle01"/>
          <w:b w:val="0"/>
          <w:sz w:val="20"/>
        </w:rPr>
        <w:t>e</w:t>
      </w:r>
      <w:r w:rsidRPr="00DF507A">
        <w:rPr>
          <w:rStyle w:val="fontstyle01"/>
          <w:b w:val="0"/>
          <w:sz w:val="20"/>
        </w:rPr>
        <w:t>n el art</w:t>
      </w:r>
      <w:r w:rsidR="000C2778" w:rsidRPr="00DF507A">
        <w:rPr>
          <w:rStyle w:val="fontstyle01"/>
          <w:b w:val="0"/>
          <w:sz w:val="20"/>
        </w:rPr>
        <w:t>.</w:t>
      </w:r>
      <w:r w:rsidRPr="00DF507A">
        <w:rPr>
          <w:rStyle w:val="fontstyle01"/>
          <w:b w:val="0"/>
          <w:sz w:val="20"/>
        </w:rPr>
        <w:t xml:space="preserve"> 26 de la </w:t>
      </w:r>
      <w:r w:rsidR="000C2778" w:rsidRPr="00DF507A">
        <w:rPr>
          <w:rStyle w:val="fontstyle01"/>
          <w:b w:val="0"/>
          <w:sz w:val="20"/>
        </w:rPr>
        <w:t>L.R.P.C.A., además cerca de Parques P</w:t>
      </w:r>
      <w:r w:rsidRPr="00DF507A">
        <w:rPr>
          <w:rStyle w:val="fontstyle01"/>
          <w:b w:val="0"/>
          <w:sz w:val="20"/>
        </w:rPr>
        <w:t>úblicos</w:t>
      </w:r>
      <w:r w:rsidR="000C2778" w:rsidRPr="00DF507A">
        <w:rPr>
          <w:rStyle w:val="fontstyle01"/>
          <w:b w:val="0"/>
          <w:sz w:val="20"/>
        </w:rPr>
        <w:t>, M</w:t>
      </w:r>
      <w:r w:rsidRPr="00DF507A">
        <w:rPr>
          <w:rStyle w:val="fontstyle01"/>
          <w:b w:val="0"/>
          <w:sz w:val="20"/>
        </w:rPr>
        <w:t>ercados</w:t>
      </w:r>
      <w:r w:rsidR="000C2778" w:rsidRPr="00DF507A">
        <w:rPr>
          <w:rStyle w:val="fontstyle01"/>
          <w:b w:val="0"/>
          <w:sz w:val="20"/>
        </w:rPr>
        <w:t>, Plazas P</w:t>
      </w:r>
      <w:r w:rsidRPr="00DF507A">
        <w:rPr>
          <w:rStyle w:val="fontstyle01"/>
          <w:b w:val="0"/>
          <w:sz w:val="20"/>
        </w:rPr>
        <w:t>úblicas</w:t>
      </w:r>
      <w:r w:rsidR="000C2778" w:rsidRPr="00DF507A">
        <w:rPr>
          <w:rStyle w:val="fontstyle01"/>
          <w:b w:val="0"/>
          <w:sz w:val="20"/>
        </w:rPr>
        <w:t>.</w:t>
      </w:r>
    </w:p>
    <w:p w:rsidR="00AF15CF" w:rsidRPr="00DF507A" w:rsidRDefault="00AF15CF" w:rsidP="0055664C">
      <w:pPr>
        <w:spacing w:after="0" w:line="360" w:lineRule="auto"/>
        <w:ind w:firstLine="708"/>
        <w:contextualSpacing/>
        <w:jc w:val="both"/>
        <w:rPr>
          <w:rStyle w:val="fontstyle01"/>
          <w:b w:val="0"/>
          <w:sz w:val="20"/>
        </w:rPr>
      </w:pPr>
    </w:p>
    <w:p w:rsidR="007467AE" w:rsidRPr="00DF507A" w:rsidRDefault="007467AE" w:rsidP="0055664C">
      <w:pPr>
        <w:spacing w:after="0" w:line="360" w:lineRule="auto"/>
        <w:ind w:firstLine="708"/>
        <w:contextualSpacing/>
        <w:jc w:val="both"/>
        <w:rPr>
          <w:rStyle w:val="fontstyle01"/>
          <w:b w:val="0"/>
          <w:sz w:val="20"/>
        </w:rPr>
      </w:pPr>
      <w:r w:rsidRPr="00DF507A">
        <w:rPr>
          <w:rStyle w:val="fontstyle01"/>
          <w:b w:val="0"/>
          <w:sz w:val="20"/>
        </w:rPr>
        <w:lastRenderedPageBreak/>
        <w:t xml:space="preserve"> </w:t>
      </w:r>
      <w:r w:rsidR="00AF526C" w:rsidRPr="00DF507A">
        <w:rPr>
          <w:rStyle w:val="fontstyle01"/>
          <w:b w:val="0"/>
          <w:sz w:val="20"/>
        </w:rPr>
        <w:t>Art. 4.- La licencia que extienda la M</w:t>
      </w:r>
      <w:r w:rsidRPr="00DF507A">
        <w:rPr>
          <w:rStyle w:val="fontstyle01"/>
          <w:b w:val="0"/>
          <w:sz w:val="20"/>
        </w:rPr>
        <w:t>unicipalidad vencerá el 31 de diciembre de cada año</w:t>
      </w:r>
      <w:r w:rsidR="00AF526C" w:rsidRPr="00DF507A">
        <w:rPr>
          <w:rStyle w:val="fontstyle01"/>
          <w:b w:val="0"/>
          <w:sz w:val="20"/>
        </w:rPr>
        <w:t>. P</w:t>
      </w:r>
      <w:r w:rsidRPr="00DF507A">
        <w:rPr>
          <w:rStyle w:val="fontstyle01"/>
          <w:b w:val="0"/>
          <w:sz w:val="20"/>
        </w:rPr>
        <w:t>ara s</w:t>
      </w:r>
      <w:r w:rsidR="00AF526C" w:rsidRPr="00DF507A">
        <w:rPr>
          <w:rStyle w:val="fontstyle01"/>
          <w:b w:val="0"/>
          <w:sz w:val="20"/>
        </w:rPr>
        <w:t>u renovación deberá pagarse el i</w:t>
      </w:r>
      <w:r w:rsidRPr="00DF507A">
        <w:rPr>
          <w:rStyle w:val="fontstyle01"/>
          <w:b w:val="0"/>
          <w:sz w:val="20"/>
        </w:rPr>
        <w:t>mporte respectivo en los primeros 15 días del mes de enero a efecto de iniciar el trámite</w:t>
      </w:r>
      <w:r w:rsidR="00AF526C" w:rsidRPr="00DF507A">
        <w:rPr>
          <w:rStyle w:val="fontstyle01"/>
          <w:b w:val="0"/>
          <w:sz w:val="20"/>
        </w:rPr>
        <w:t>.</w:t>
      </w:r>
    </w:p>
    <w:p w:rsidR="00AF15CF" w:rsidRPr="00DF507A" w:rsidRDefault="00AF15CF" w:rsidP="0055664C">
      <w:pPr>
        <w:spacing w:after="0" w:line="360" w:lineRule="auto"/>
        <w:ind w:firstLine="708"/>
        <w:contextualSpacing/>
        <w:jc w:val="both"/>
        <w:rPr>
          <w:rStyle w:val="fontstyle01"/>
          <w:b w:val="0"/>
          <w:sz w:val="20"/>
        </w:rPr>
      </w:pPr>
    </w:p>
    <w:p w:rsidR="007467AE" w:rsidRPr="00DF507A" w:rsidRDefault="00AF526C" w:rsidP="0055664C">
      <w:pPr>
        <w:spacing w:after="0" w:line="360" w:lineRule="auto"/>
        <w:ind w:firstLine="416"/>
        <w:contextualSpacing/>
        <w:jc w:val="both"/>
        <w:rPr>
          <w:rStyle w:val="fontstyle01"/>
          <w:b w:val="0"/>
          <w:sz w:val="20"/>
        </w:rPr>
      </w:pPr>
      <w:r w:rsidRPr="00DF507A">
        <w:rPr>
          <w:rStyle w:val="fontstyle01"/>
          <w:b w:val="0"/>
          <w:sz w:val="20"/>
        </w:rPr>
        <w:t xml:space="preserve">Art. </w:t>
      </w:r>
      <w:r w:rsidR="007467AE" w:rsidRPr="00DF507A">
        <w:rPr>
          <w:rStyle w:val="fontstyle01"/>
          <w:b w:val="0"/>
          <w:sz w:val="20"/>
        </w:rPr>
        <w:t>5</w:t>
      </w:r>
      <w:r w:rsidRPr="00DF507A">
        <w:rPr>
          <w:rStyle w:val="fontstyle01"/>
          <w:b w:val="0"/>
          <w:sz w:val="20"/>
        </w:rPr>
        <w:t>.- L</w:t>
      </w:r>
      <w:r w:rsidR="007467AE" w:rsidRPr="00DF507A">
        <w:rPr>
          <w:rStyle w:val="fontstyle01"/>
          <w:b w:val="0"/>
          <w:sz w:val="20"/>
        </w:rPr>
        <w:t>a solicitud de la licencia o permiso para el trámite por primera vez o su renovación</w:t>
      </w:r>
      <w:r w:rsidRPr="00DF507A">
        <w:rPr>
          <w:rStyle w:val="fontstyle01"/>
          <w:b w:val="0"/>
          <w:sz w:val="20"/>
        </w:rPr>
        <w:t xml:space="preserve">, </w:t>
      </w:r>
      <w:r w:rsidR="007467AE" w:rsidRPr="00DF507A">
        <w:rPr>
          <w:rStyle w:val="fontstyle01"/>
          <w:b w:val="0"/>
          <w:sz w:val="20"/>
        </w:rPr>
        <w:t>deberá pre</w:t>
      </w:r>
      <w:r w:rsidRPr="00DF507A">
        <w:rPr>
          <w:rStyle w:val="fontstyle01"/>
          <w:b w:val="0"/>
          <w:sz w:val="20"/>
        </w:rPr>
        <w:t>sentarse en las oficinas de la A</w:t>
      </w:r>
      <w:r w:rsidR="007467AE" w:rsidRPr="00DF507A">
        <w:rPr>
          <w:rStyle w:val="fontstyle01"/>
          <w:b w:val="0"/>
          <w:sz w:val="20"/>
        </w:rPr>
        <w:t>lcaldía</w:t>
      </w:r>
      <w:r w:rsidRPr="00DF507A">
        <w:rPr>
          <w:rStyle w:val="fontstyle01"/>
          <w:b w:val="0"/>
          <w:sz w:val="20"/>
        </w:rPr>
        <w:t>,</w:t>
      </w:r>
      <w:r w:rsidR="007467AE" w:rsidRPr="00DF507A">
        <w:rPr>
          <w:rStyle w:val="fontstyle01"/>
          <w:b w:val="0"/>
          <w:sz w:val="20"/>
        </w:rPr>
        <w:t xml:space="preserve"> debiendo consignarse la información siguiente</w:t>
      </w:r>
      <w:r w:rsidRPr="00DF507A">
        <w:rPr>
          <w:rStyle w:val="fontstyle01"/>
          <w:b w:val="0"/>
          <w:sz w:val="20"/>
        </w:rPr>
        <w:t>:</w:t>
      </w:r>
    </w:p>
    <w:p w:rsidR="007467AE" w:rsidRPr="00DF507A" w:rsidRDefault="00AF526C" w:rsidP="0055664C">
      <w:pPr>
        <w:pStyle w:val="Prrafodelista"/>
        <w:numPr>
          <w:ilvl w:val="0"/>
          <w:numId w:val="3"/>
        </w:numPr>
        <w:spacing w:after="0" w:line="360" w:lineRule="auto"/>
        <w:jc w:val="both"/>
        <w:rPr>
          <w:rStyle w:val="fontstyle01"/>
          <w:b w:val="0"/>
          <w:sz w:val="20"/>
        </w:rPr>
      </w:pPr>
      <w:r w:rsidRPr="00DF507A">
        <w:rPr>
          <w:rStyle w:val="fontstyle01"/>
          <w:b w:val="0"/>
          <w:sz w:val="20"/>
        </w:rPr>
        <w:t>S</w:t>
      </w:r>
      <w:r w:rsidR="007467AE" w:rsidRPr="00DF507A">
        <w:rPr>
          <w:rStyle w:val="fontstyle01"/>
          <w:b w:val="0"/>
          <w:sz w:val="20"/>
        </w:rPr>
        <w:t>olicitud dirigida al Consejo Municipal</w:t>
      </w:r>
      <w:r w:rsidRPr="00DF507A">
        <w:rPr>
          <w:rStyle w:val="fontstyle01"/>
          <w:b w:val="0"/>
          <w:sz w:val="20"/>
        </w:rPr>
        <w:t>,</w:t>
      </w:r>
      <w:r w:rsidR="007467AE" w:rsidRPr="00DF507A">
        <w:rPr>
          <w:rStyle w:val="fontstyle01"/>
          <w:b w:val="0"/>
          <w:sz w:val="20"/>
        </w:rPr>
        <w:t xml:space="preserve"> la cual deberá contener</w:t>
      </w:r>
      <w:r w:rsidRPr="00DF507A">
        <w:rPr>
          <w:rStyle w:val="fontstyle01"/>
          <w:b w:val="0"/>
          <w:sz w:val="20"/>
        </w:rPr>
        <w:t>:</w:t>
      </w:r>
    </w:p>
    <w:p w:rsidR="00AF526C" w:rsidRPr="00DF507A" w:rsidRDefault="00AF526C" w:rsidP="0055664C">
      <w:pPr>
        <w:pStyle w:val="Prrafodelista"/>
        <w:numPr>
          <w:ilvl w:val="0"/>
          <w:numId w:val="4"/>
        </w:numPr>
        <w:spacing w:after="0" w:line="360" w:lineRule="auto"/>
        <w:ind w:left="1276"/>
        <w:jc w:val="both"/>
        <w:rPr>
          <w:rStyle w:val="fontstyle01"/>
          <w:b w:val="0"/>
          <w:sz w:val="20"/>
        </w:rPr>
      </w:pPr>
      <w:r w:rsidRPr="00DF507A">
        <w:rPr>
          <w:rStyle w:val="fontstyle01"/>
          <w:b w:val="0"/>
          <w:sz w:val="20"/>
        </w:rPr>
        <w:t>N</w:t>
      </w:r>
      <w:r w:rsidR="007467AE" w:rsidRPr="00DF507A">
        <w:rPr>
          <w:rStyle w:val="fontstyle01"/>
          <w:b w:val="0"/>
          <w:sz w:val="20"/>
        </w:rPr>
        <w:t>ombre y generales del solicitante</w:t>
      </w:r>
      <w:r w:rsidRPr="00DF507A">
        <w:rPr>
          <w:rStyle w:val="fontstyle01"/>
          <w:b w:val="0"/>
          <w:sz w:val="20"/>
        </w:rPr>
        <w:t>.</w:t>
      </w:r>
    </w:p>
    <w:p w:rsidR="00AF526C" w:rsidRPr="00DF507A" w:rsidRDefault="00AF526C" w:rsidP="0055664C">
      <w:pPr>
        <w:pStyle w:val="Prrafodelista"/>
        <w:numPr>
          <w:ilvl w:val="0"/>
          <w:numId w:val="4"/>
        </w:numPr>
        <w:spacing w:after="0" w:line="360" w:lineRule="auto"/>
        <w:ind w:left="1276"/>
        <w:jc w:val="both"/>
        <w:rPr>
          <w:rStyle w:val="fontstyle01"/>
          <w:b w:val="0"/>
          <w:sz w:val="20"/>
        </w:rPr>
      </w:pPr>
      <w:r w:rsidRPr="00DF507A">
        <w:rPr>
          <w:rStyle w:val="fontstyle01"/>
          <w:b w:val="0"/>
          <w:sz w:val="20"/>
        </w:rPr>
        <w:t>D</w:t>
      </w:r>
      <w:r w:rsidR="007467AE" w:rsidRPr="00DF507A">
        <w:rPr>
          <w:rStyle w:val="fontstyle01"/>
          <w:b w:val="0"/>
          <w:sz w:val="20"/>
        </w:rPr>
        <w:t>irección exacta en dónde está o estará ubicado el establecimiento</w:t>
      </w:r>
      <w:r w:rsidRPr="00DF507A">
        <w:rPr>
          <w:rStyle w:val="fontstyle01"/>
          <w:b w:val="0"/>
          <w:sz w:val="20"/>
        </w:rPr>
        <w:t>.</w:t>
      </w:r>
    </w:p>
    <w:p w:rsidR="00AF526C" w:rsidRPr="00DF507A" w:rsidRDefault="00AF526C" w:rsidP="0055664C">
      <w:pPr>
        <w:pStyle w:val="Prrafodelista"/>
        <w:numPr>
          <w:ilvl w:val="0"/>
          <w:numId w:val="4"/>
        </w:numPr>
        <w:spacing w:after="0" w:line="360" w:lineRule="auto"/>
        <w:ind w:left="1276"/>
        <w:jc w:val="both"/>
        <w:rPr>
          <w:rStyle w:val="fontstyle01"/>
          <w:b w:val="0"/>
          <w:sz w:val="20"/>
        </w:rPr>
      </w:pPr>
      <w:r w:rsidRPr="00DF507A">
        <w:rPr>
          <w:rStyle w:val="fontstyle01"/>
          <w:b w:val="0"/>
          <w:sz w:val="20"/>
        </w:rPr>
        <w:t>P</w:t>
      </w:r>
      <w:r w:rsidR="007467AE" w:rsidRPr="00DF507A">
        <w:rPr>
          <w:rStyle w:val="fontstyle01"/>
          <w:b w:val="0"/>
          <w:sz w:val="20"/>
        </w:rPr>
        <w:t xml:space="preserve">arte petitoria </w:t>
      </w:r>
      <w:r w:rsidRPr="00DF507A">
        <w:rPr>
          <w:rStyle w:val="fontstyle01"/>
          <w:b w:val="0"/>
          <w:sz w:val="20"/>
        </w:rPr>
        <w:t>(</w:t>
      </w:r>
      <w:r w:rsidR="007467AE" w:rsidRPr="00DF507A">
        <w:rPr>
          <w:rStyle w:val="fontstyle01"/>
          <w:b w:val="0"/>
          <w:sz w:val="20"/>
        </w:rPr>
        <w:t>indicar si se desea vender fraccionado o envasado o ambas</w:t>
      </w:r>
      <w:r w:rsidRPr="00DF507A">
        <w:rPr>
          <w:rStyle w:val="fontstyle01"/>
          <w:b w:val="0"/>
          <w:sz w:val="20"/>
        </w:rPr>
        <w:t>).</w:t>
      </w:r>
    </w:p>
    <w:p w:rsidR="00AF526C" w:rsidRPr="00DF507A" w:rsidRDefault="00AF526C" w:rsidP="0055664C">
      <w:pPr>
        <w:pStyle w:val="Prrafodelista"/>
        <w:numPr>
          <w:ilvl w:val="0"/>
          <w:numId w:val="4"/>
        </w:numPr>
        <w:spacing w:after="0" w:line="360" w:lineRule="auto"/>
        <w:ind w:left="1276"/>
        <w:jc w:val="both"/>
        <w:rPr>
          <w:rStyle w:val="fontstyle01"/>
          <w:b w:val="0"/>
          <w:sz w:val="20"/>
        </w:rPr>
      </w:pPr>
      <w:r w:rsidRPr="00DF507A">
        <w:rPr>
          <w:rStyle w:val="fontstyle01"/>
          <w:b w:val="0"/>
          <w:sz w:val="20"/>
        </w:rPr>
        <w:t>L</w:t>
      </w:r>
      <w:r w:rsidR="007467AE" w:rsidRPr="00DF507A">
        <w:rPr>
          <w:rStyle w:val="fontstyle01"/>
          <w:b w:val="0"/>
          <w:sz w:val="20"/>
        </w:rPr>
        <w:t>ugar y fecha de solicitud</w:t>
      </w:r>
      <w:r w:rsidRPr="00DF507A">
        <w:rPr>
          <w:rStyle w:val="fontstyle01"/>
          <w:b w:val="0"/>
          <w:sz w:val="20"/>
        </w:rPr>
        <w:t>.</w:t>
      </w:r>
    </w:p>
    <w:p w:rsidR="00AF526C" w:rsidRPr="00DF507A" w:rsidRDefault="00AF526C" w:rsidP="0055664C">
      <w:pPr>
        <w:pStyle w:val="Prrafodelista"/>
        <w:numPr>
          <w:ilvl w:val="0"/>
          <w:numId w:val="4"/>
        </w:numPr>
        <w:spacing w:after="0" w:line="360" w:lineRule="auto"/>
        <w:ind w:left="1276"/>
        <w:jc w:val="both"/>
        <w:rPr>
          <w:rStyle w:val="fontstyle01"/>
          <w:b w:val="0"/>
          <w:sz w:val="20"/>
        </w:rPr>
      </w:pPr>
      <w:r w:rsidRPr="00DF507A">
        <w:rPr>
          <w:rStyle w:val="fontstyle01"/>
          <w:b w:val="0"/>
          <w:sz w:val="20"/>
        </w:rPr>
        <w:t>C</w:t>
      </w:r>
      <w:r w:rsidR="007467AE" w:rsidRPr="00DF507A">
        <w:rPr>
          <w:rStyle w:val="fontstyle01"/>
          <w:b w:val="0"/>
          <w:sz w:val="20"/>
        </w:rPr>
        <w:t>onstancia que no existe oposición previa de los vecinos de más de</w:t>
      </w:r>
      <w:r w:rsidRPr="00DF507A">
        <w:rPr>
          <w:rStyle w:val="fontstyle01"/>
          <w:b w:val="0"/>
          <w:sz w:val="20"/>
        </w:rPr>
        <w:t>l</w:t>
      </w:r>
      <w:r w:rsidR="007467AE" w:rsidRPr="00DF507A">
        <w:rPr>
          <w:rStyle w:val="fontstyle01"/>
          <w:b w:val="0"/>
          <w:sz w:val="20"/>
        </w:rPr>
        <w:t xml:space="preserve"> 50</w:t>
      </w:r>
      <w:r w:rsidRPr="00DF507A">
        <w:rPr>
          <w:rStyle w:val="fontstyle01"/>
          <w:b w:val="0"/>
          <w:sz w:val="20"/>
        </w:rPr>
        <w:t xml:space="preserve">% </w:t>
      </w:r>
      <w:r w:rsidR="007467AE" w:rsidRPr="00DF507A">
        <w:rPr>
          <w:rStyle w:val="fontstyle01"/>
          <w:b w:val="0"/>
          <w:sz w:val="20"/>
        </w:rPr>
        <w:t>más 1</w:t>
      </w:r>
      <w:r w:rsidRPr="00DF507A">
        <w:rPr>
          <w:rStyle w:val="fontstyle01"/>
          <w:b w:val="0"/>
          <w:sz w:val="20"/>
        </w:rPr>
        <w:t>.</w:t>
      </w:r>
    </w:p>
    <w:p w:rsidR="007467AE" w:rsidRPr="00DF507A" w:rsidRDefault="00AF526C" w:rsidP="0055664C">
      <w:pPr>
        <w:pStyle w:val="Prrafodelista"/>
        <w:numPr>
          <w:ilvl w:val="0"/>
          <w:numId w:val="4"/>
        </w:numPr>
        <w:spacing w:after="0" w:line="360" w:lineRule="auto"/>
        <w:ind w:left="1276"/>
        <w:jc w:val="both"/>
        <w:rPr>
          <w:rStyle w:val="fontstyle01"/>
          <w:b w:val="0"/>
          <w:sz w:val="20"/>
        </w:rPr>
      </w:pPr>
      <w:r w:rsidRPr="00DF507A">
        <w:rPr>
          <w:rStyle w:val="fontstyle01"/>
          <w:b w:val="0"/>
          <w:sz w:val="20"/>
        </w:rPr>
        <w:t>S</w:t>
      </w:r>
      <w:r w:rsidR="007467AE" w:rsidRPr="00DF507A">
        <w:rPr>
          <w:rStyle w:val="fontstyle01"/>
          <w:b w:val="0"/>
          <w:sz w:val="20"/>
        </w:rPr>
        <w:t>olvencia fiscal</w:t>
      </w:r>
    </w:p>
    <w:p w:rsidR="00AF526C" w:rsidRPr="00DF507A" w:rsidRDefault="00AF526C" w:rsidP="0055664C">
      <w:pPr>
        <w:pStyle w:val="Prrafodelista"/>
        <w:spacing w:after="0" w:line="360" w:lineRule="auto"/>
        <w:ind w:left="1276"/>
        <w:jc w:val="both"/>
        <w:rPr>
          <w:rStyle w:val="fontstyle01"/>
          <w:b w:val="0"/>
          <w:sz w:val="20"/>
        </w:rPr>
      </w:pPr>
    </w:p>
    <w:p w:rsidR="007467AE" w:rsidRPr="00DF507A" w:rsidRDefault="00AF526C" w:rsidP="0055664C">
      <w:pPr>
        <w:pStyle w:val="Prrafodelista"/>
        <w:numPr>
          <w:ilvl w:val="0"/>
          <w:numId w:val="3"/>
        </w:numPr>
        <w:spacing w:after="0" w:line="360" w:lineRule="auto"/>
        <w:jc w:val="both"/>
        <w:rPr>
          <w:rStyle w:val="fontstyle01"/>
          <w:b w:val="0"/>
          <w:sz w:val="20"/>
        </w:rPr>
      </w:pPr>
      <w:r w:rsidRPr="00DF507A">
        <w:rPr>
          <w:rStyle w:val="fontstyle01"/>
          <w:b w:val="0"/>
          <w:sz w:val="20"/>
        </w:rPr>
        <w:t xml:space="preserve"> A</w:t>
      </w:r>
      <w:r w:rsidR="007467AE" w:rsidRPr="00DF507A">
        <w:rPr>
          <w:rStyle w:val="fontstyle01"/>
          <w:b w:val="0"/>
          <w:sz w:val="20"/>
        </w:rPr>
        <w:t>demás de lo anterior deberá anexarse</w:t>
      </w:r>
      <w:r w:rsidRPr="00DF507A">
        <w:rPr>
          <w:rStyle w:val="fontstyle01"/>
          <w:b w:val="0"/>
          <w:sz w:val="20"/>
        </w:rPr>
        <w:t>:</w:t>
      </w:r>
    </w:p>
    <w:p w:rsidR="00AF526C" w:rsidRPr="00DF507A" w:rsidRDefault="00AF526C" w:rsidP="0055664C">
      <w:pPr>
        <w:pStyle w:val="Prrafodelista"/>
        <w:numPr>
          <w:ilvl w:val="0"/>
          <w:numId w:val="5"/>
        </w:numPr>
        <w:spacing w:after="0" w:line="360" w:lineRule="auto"/>
        <w:ind w:left="1276"/>
        <w:jc w:val="both"/>
        <w:rPr>
          <w:rStyle w:val="fontstyle01"/>
          <w:b w:val="0"/>
          <w:sz w:val="20"/>
        </w:rPr>
      </w:pPr>
      <w:r w:rsidRPr="00DF507A">
        <w:rPr>
          <w:rStyle w:val="fontstyle01"/>
          <w:b w:val="0"/>
          <w:sz w:val="20"/>
        </w:rPr>
        <w:t>Fotocopia del Documento de Identidad Personal y del Número de Identificación T</w:t>
      </w:r>
      <w:r w:rsidR="007467AE" w:rsidRPr="00DF507A">
        <w:rPr>
          <w:rStyle w:val="fontstyle01"/>
          <w:b w:val="0"/>
          <w:sz w:val="20"/>
        </w:rPr>
        <w:t>ributaria</w:t>
      </w:r>
      <w:r w:rsidRPr="00DF507A">
        <w:rPr>
          <w:rStyle w:val="fontstyle01"/>
          <w:b w:val="0"/>
          <w:sz w:val="20"/>
        </w:rPr>
        <w:t>,</w:t>
      </w:r>
      <w:r w:rsidR="007467AE" w:rsidRPr="00DF507A">
        <w:rPr>
          <w:rStyle w:val="fontstyle01"/>
          <w:b w:val="0"/>
          <w:sz w:val="20"/>
        </w:rPr>
        <w:t xml:space="preserve"> si se solicita por primera vez </w:t>
      </w:r>
      <w:r w:rsidRPr="00DF507A">
        <w:rPr>
          <w:rStyle w:val="fontstyle01"/>
          <w:b w:val="0"/>
          <w:sz w:val="20"/>
        </w:rPr>
        <w:t>o</w:t>
      </w:r>
      <w:r w:rsidR="007467AE" w:rsidRPr="00DF507A">
        <w:rPr>
          <w:rStyle w:val="fontstyle01"/>
          <w:b w:val="0"/>
          <w:sz w:val="20"/>
        </w:rPr>
        <w:t xml:space="preserve"> ha</w:t>
      </w:r>
      <w:r w:rsidRPr="00DF507A">
        <w:rPr>
          <w:rStyle w:val="fontstyle01"/>
          <w:b w:val="0"/>
          <w:sz w:val="20"/>
        </w:rPr>
        <w:t xml:space="preserve"> habido</w:t>
      </w:r>
      <w:r w:rsidR="007467AE" w:rsidRPr="00DF507A">
        <w:rPr>
          <w:rStyle w:val="fontstyle01"/>
          <w:b w:val="0"/>
          <w:sz w:val="20"/>
        </w:rPr>
        <w:t xml:space="preserve"> cambio de propietario</w:t>
      </w:r>
      <w:r w:rsidRPr="00DF507A">
        <w:rPr>
          <w:rStyle w:val="fontstyle01"/>
          <w:b w:val="0"/>
          <w:sz w:val="20"/>
        </w:rPr>
        <w:t>.</w:t>
      </w:r>
    </w:p>
    <w:p w:rsidR="009749AC" w:rsidRPr="00DF507A" w:rsidRDefault="00AF526C" w:rsidP="0055664C">
      <w:pPr>
        <w:pStyle w:val="Prrafodelista"/>
        <w:numPr>
          <w:ilvl w:val="0"/>
          <w:numId w:val="5"/>
        </w:numPr>
        <w:spacing w:after="0" w:line="360" w:lineRule="auto"/>
        <w:ind w:left="1276"/>
        <w:jc w:val="both"/>
        <w:rPr>
          <w:rStyle w:val="fontstyle01"/>
          <w:b w:val="0"/>
          <w:sz w:val="20"/>
        </w:rPr>
      </w:pPr>
      <w:r w:rsidRPr="00DF507A">
        <w:rPr>
          <w:rStyle w:val="fontstyle01"/>
          <w:b w:val="0"/>
          <w:sz w:val="20"/>
        </w:rPr>
        <w:t>C</w:t>
      </w:r>
      <w:r w:rsidR="007467AE" w:rsidRPr="00DF507A">
        <w:rPr>
          <w:rStyle w:val="fontstyle01"/>
          <w:b w:val="0"/>
          <w:sz w:val="20"/>
        </w:rPr>
        <w:t>redencial vigente del Representante legal o en su caso de personería jurídica</w:t>
      </w:r>
      <w:r w:rsidR="009749AC" w:rsidRPr="00DF507A">
        <w:rPr>
          <w:rStyle w:val="fontstyle01"/>
          <w:b w:val="0"/>
          <w:sz w:val="20"/>
        </w:rPr>
        <w:t>.</w:t>
      </w:r>
    </w:p>
    <w:p w:rsidR="009749AC" w:rsidRPr="00DF507A" w:rsidRDefault="009749AC" w:rsidP="0055664C">
      <w:pPr>
        <w:pStyle w:val="Prrafodelista"/>
        <w:numPr>
          <w:ilvl w:val="0"/>
          <w:numId w:val="5"/>
        </w:numPr>
        <w:spacing w:after="0" w:line="360" w:lineRule="auto"/>
        <w:ind w:left="1276"/>
        <w:jc w:val="both"/>
        <w:rPr>
          <w:rStyle w:val="fontstyle01"/>
          <w:b w:val="0"/>
          <w:sz w:val="20"/>
        </w:rPr>
      </w:pPr>
      <w:r w:rsidRPr="00DF507A">
        <w:rPr>
          <w:rStyle w:val="fontstyle01"/>
          <w:b w:val="0"/>
          <w:sz w:val="20"/>
        </w:rPr>
        <w:t>Fotocopia certificada de la Escritura Pública de constitución de la S</w:t>
      </w:r>
      <w:r w:rsidR="007467AE" w:rsidRPr="00DF507A">
        <w:rPr>
          <w:rStyle w:val="fontstyle01"/>
          <w:b w:val="0"/>
          <w:sz w:val="20"/>
        </w:rPr>
        <w:t>ociedad</w:t>
      </w:r>
      <w:r w:rsidRPr="00DF507A">
        <w:rPr>
          <w:rStyle w:val="fontstyle01"/>
          <w:b w:val="0"/>
          <w:sz w:val="20"/>
        </w:rPr>
        <w:t>,</w:t>
      </w:r>
      <w:r w:rsidR="007467AE" w:rsidRPr="00DF507A">
        <w:rPr>
          <w:rStyle w:val="fontstyle01"/>
          <w:b w:val="0"/>
          <w:sz w:val="20"/>
        </w:rPr>
        <w:t xml:space="preserve"> </w:t>
      </w:r>
      <w:r w:rsidRPr="00DF507A">
        <w:rPr>
          <w:rStyle w:val="fontstyle01"/>
          <w:b w:val="0"/>
          <w:sz w:val="20"/>
        </w:rPr>
        <w:t>si se solicita por primera vez y es</w:t>
      </w:r>
      <w:r w:rsidR="007467AE" w:rsidRPr="00DF507A">
        <w:rPr>
          <w:rStyle w:val="fontstyle01"/>
          <w:b w:val="0"/>
          <w:sz w:val="20"/>
        </w:rPr>
        <w:t xml:space="preserve"> el caso</w:t>
      </w:r>
      <w:r w:rsidRPr="00DF507A">
        <w:rPr>
          <w:rStyle w:val="fontstyle01"/>
          <w:b w:val="0"/>
          <w:sz w:val="20"/>
        </w:rPr>
        <w:t>.</w:t>
      </w:r>
    </w:p>
    <w:p w:rsidR="009749AC" w:rsidRPr="00DF507A" w:rsidRDefault="009749AC" w:rsidP="0055664C">
      <w:pPr>
        <w:pStyle w:val="Prrafodelista"/>
        <w:numPr>
          <w:ilvl w:val="0"/>
          <w:numId w:val="5"/>
        </w:numPr>
        <w:spacing w:after="0" w:line="360" w:lineRule="auto"/>
        <w:ind w:left="1276"/>
        <w:jc w:val="both"/>
        <w:rPr>
          <w:rStyle w:val="fontstyle01"/>
          <w:b w:val="0"/>
          <w:sz w:val="20"/>
        </w:rPr>
      </w:pPr>
      <w:r w:rsidRPr="00DF507A">
        <w:rPr>
          <w:rStyle w:val="fontstyle01"/>
          <w:b w:val="0"/>
          <w:sz w:val="20"/>
        </w:rPr>
        <w:t>Solvencia M</w:t>
      </w:r>
      <w:r w:rsidR="007467AE" w:rsidRPr="00DF507A">
        <w:rPr>
          <w:rStyle w:val="fontstyle01"/>
          <w:b w:val="0"/>
          <w:sz w:val="20"/>
        </w:rPr>
        <w:t>unicipal actualizada a la fecha de la solicitud de la licencia o permiso</w:t>
      </w:r>
      <w:r w:rsidRPr="00DF507A">
        <w:rPr>
          <w:rStyle w:val="fontstyle01"/>
          <w:b w:val="0"/>
          <w:sz w:val="20"/>
        </w:rPr>
        <w:t>.</w:t>
      </w:r>
    </w:p>
    <w:p w:rsidR="008C37D1" w:rsidRPr="00DF507A" w:rsidRDefault="009749AC" w:rsidP="0055664C">
      <w:pPr>
        <w:pStyle w:val="Prrafodelista"/>
        <w:numPr>
          <w:ilvl w:val="0"/>
          <w:numId w:val="5"/>
        </w:numPr>
        <w:spacing w:after="0" w:line="360" w:lineRule="auto"/>
        <w:ind w:left="1276"/>
        <w:jc w:val="both"/>
        <w:rPr>
          <w:rStyle w:val="fontstyle01"/>
          <w:b w:val="0"/>
          <w:sz w:val="20"/>
        </w:rPr>
      </w:pPr>
      <w:r w:rsidRPr="00DF507A">
        <w:rPr>
          <w:rStyle w:val="fontstyle01"/>
          <w:b w:val="0"/>
          <w:sz w:val="20"/>
        </w:rPr>
        <w:t>R</w:t>
      </w:r>
      <w:r w:rsidR="007467AE" w:rsidRPr="00DF507A">
        <w:rPr>
          <w:rStyle w:val="fontstyle01"/>
          <w:b w:val="0"/>
          <w:sz w:val="20"/>
        </w:rPr>
        <w:t>ecibo de cancelación del valor de la licencia o permiso</w:t>
      </w:r>
      <w:r w:rsidRPr="00DF507A">
        <w:rPr>
          <w:rStyle w:val="fontstyle01"/>
          <w:b w:val="0"/>
          <w:sz w:val="20"/>
        </w:rPr>
        <w:t>,</w:t>
      </w:r>
      <w:r w:rsidR="007467AE" w:rsidRPr="00DF507A">
        <w:rPr>
          <w:rStyle w:val="fontstyle01"/>
          <w:b w:val="0"/>
          <w:sz w:val="20"/>
        </w:rPr>
        <w:t xml:space="preserve"> y de las multas que hubiere</w:t>
      </w:r>
      <w:r w:rsidRPr="00DF507A">
        <w:rPr>
          <w:rStyle w:val="fontstyle01"/>
          <w:b w:val="0"/>
          <w:sz w:val="20"/>
        </w:rPr>
        <w:t>, cuando se trate de renovación. S</w:t>
      </w:r>
      <w:r w:rsidR="007467AE" w:rsidRPr="00DF507A">
        <w:rPr>
          <w:rStyle w:val="fontstyle01"/>
          <w:b w:val="0"/>
          <w:sz w:val="20"/>
        </w:rPr>
        <w:t>i se trata de solicitud por primera vez</w:t>
      </w:r>
      <w:r w:rsidRPr="00DF507A">
        <w:rPr>
          <w:rStyle w:val="fontstyle01"/>
          <w:b w:val="0"/>
          <w:sz w:val="20"/>
        </w:rPr>
        <w:t>,</w:t>
      </w:r>
      <w:r w:rsidR="007467AE" w:rsidRPr="00DF507A">
        <w:rPr>
          <w:rStyle w:val="fontstyle01"/>
          <w:b w:val="0"/>
          <w:sz w:val="20"/>
        </w:rPr>
        <w:t xml:space="preserve"> el pago de la licencia o del permiso se hará efectivo posteriormente a la realización de la inspección prev</w:t>
      </w:r>
      <w:r w:rsidR="008C37D1" w:rsidRPr="00DF507A">
        <w:rPr>
          <w:rStyle w:val="fontstyle01"/>
          <w:b w:val="0"/>
          <w:sz w:val="20"/>
        </w:rPr>
        <w:t>ia a que se hace mención en el Artículo 6 de esta O</w:t>
      </w:r>
      <w:r w:rsidR="007467AE" w:rsidRPr="00DF507A">
        <w:rPr>
          <w:rStyle w:val="fontstyle01"/>
          <w:b w:val="0"/>
          <w:sz w:val="20"/>
        </w:rPr>
        <w:t>rdenanza</w:t>
      </w:r>
      <w:r w:rsidR="008C37D1" w:rsidRPr="00DF507A">
        <w:rPr>
          <w:rStyle w:val="fontstyle01"/>
          <w:b w:val="0"/>
          <w:sz w:val="20"/>
        </w:rPr>
        <w:t>.</w:t>
      </w:r>
    </w:p>
    <w:p w:rsidR="007467AE" w:rsidRPr="00DF507A" w:rsidRDefault="008C37D1" w:rsidP="0055664C">
      <w:pPr>
        <w:pStyle w:val="Prrafodelista"/>
        <w:numPr>
          <w:ilvl w:val="0"/>
          <w:numId w:val="5"/>
        </w:numPr>
        <w:spacing w:after="0" w:line="360" w:lineRule="auto"/>
        <w:ind w:left="1276"/>
        <w:jc w:val="both"/>
        <w:rPr>
          <w:rStyle w:val="fontstyle01"/>
          <w:b w:val="0"/>
          <w:sz w:val="20"/>
        </w:rPr>
      </w:pPr>
      <w:r w:rsidRPr="00DF507A">
        <w:rPr>
          <w:rStyle w:val="fontstyle01"/>
          <w:b w:val="0"/>
          <w:sz w:val="20"/>
        </w:rPr>
        <w:t>A</w:t>
      </w:r>
      <w:r w:rsidR="007467AE" w:rsidRPr="00DF507A">
        <w:rPr>
          <w:rStyle w:val="fontstyle01"/>
          <w:b w:val="0"/>
          <w:sz w:val="20"/>
        </w:rPr>
        <w:t>utorizació</w:t>
      </w:r>
      <w:r w:rsidRPr="00DF507A">
        <w:rPr>
          <w:rStyle w:val="fontstyle01"/>
          <w:b w:val="0"/>
          <w:sz w:val="20"/>
        </w:rPr>
        <w:t>n emitida por el Ministerio de Salud P</w:t>
      </w:r>
      <w:r w:rsidR="007467AE" w:rsidRPr="00DF507A">
        <w:rPr>
          <w:rStyle w:val="fontstyle01"/>
          <w:b w:val="0"/>
          <w:sz w:val="20"/>
        </w:rPr>
        <w:t xml:space="preserve">ública y </w:t>
      </w:r>
      <w:r w:rsidRPr="00DF507A">
        <w:rPr>
          <w:rStyle w:val="fontstyle01"/>
          <w:b w:val="0"/>
          <w:sz w:val="20"/>
        </w:rPr>
        <w:t>Asistencia S</w:t>
      </w:r>
      <w:r w:rsidR="007467AE" w:rsidRPr="00DF507A">
        <w:rPr>
          <w:rStyle w:val="fontstyle01"/>
          <w:b w:val="0"/>
          <w:sz w:val="20"/>
        </w:rPr>
        <w:t>ocial</w:t>
      </w:r>
      <w:r w:rsidRPr="00DF507A">
        <w:rPr>
          <w:rStyle w:val="fontstyle01"/>
          <w:b w:val="0"/>
          <w:sz w:val="20"/>
        </w:rPr>
        <w:t>,</w:t>
      </w:r>
      <w:r w:rsidR="007467AE" w:rsidRPr="00DF507A">
        <w:rPr>
          <w:rStyle w:val="fontstyle01"/>
          <w:b w:val="0"/>
          <w:sz w:val="20"/>
        </w:rPr>
        <w:t xml:space="preserve"> según el artículo 86 literal </w:t>
      </w:r>
      <w:r w:rsidRPr="00DF507A">
        <w:rPr>
          <w:rStyle w:val="fontstyle01"/>
          <w:b w:val="0"/>
          <w:sz w:val="20"/>
        </w:rPr>
        <w:t>b del Código de S</w:t>
      </w:r>
      <w:r w:rsidR="007467AE" w:rsidRPr="00DF507A">
        <w:rPr>
          <w:rStyle w:val="fontstyle01"/>
          <w:b w:val="0"/>
          <w:sz w:val="20"/>
        </w:rPr>
        <w:t>alud</w:t>
      </w:r>
      <w:r w:rsidRPr="00DF507A">
        <w:rPr>
          <w:rStyle w:val="fontstyle01"/>
          <w:b w:val="0"/>
          <w:sz w:val="20"/>
        </w:rPr>
        <w:t>,</w:t>
      </w:r>
      <w:r w:rsidR="007467AE" w:rsidRPr="00DF507A">
        <w:rPr>
          <w:rStyle w:val="fontstyle01"/>
          <w:b w:val="0"/>
          <w:sz w:val="20"/>
        </w:rPr>
        <w:t xml:space="preserve"> cuando fuere para establecimiento que solicitan la licencia o el permiso por primera vez o traslado</w:t>
      </w:r>
      <w:r w:rsidRPr="00DF507A">
        <w:rPr>
          <w:rStyle w:val="fontstyle01"/>
          <w:b w:val="0"/>
          <w:sz w:val="20"/>
        </w:rPr>
        <w:t>.</w:t>
      </w:r>
    </w:p>
    <w:p w:rsidR="007467AE" w:rsidRPr="00DF507A" w:rsidRDefault="007467AE" w:rsidP="0055664C">
      <w:pPr>
        <w:spacing w:after="0" w:line="360" w:lineRule="auto"/>
        <w:contextualSpacing/>
        <w:jc w:val="both"/>
        <w:rPr>
          <w:rStyle w:val="fontstyle01"/>
          <w:b w:val="0"/>
          <w:sz w:val="20"/>
        </w:rPr>
      </w:pPr>
      <w:r w:rsidRPr="00DF507A">
        <w:rPr>
          <w:rStyle w:val="fontstyle01"/>
          <w:b w:val="0"/>
          <w:sz w:val="20"/>
        </w:rPr>
        <w:t xml:space="preserve"> </w:t>
      </w:r>
      <w:r w:rsidR="006F4D57" w:rsidRPr="00DF507A">
        <w:rPr>
          <w:rStyle w:val="fontstyle01"/>
          <w:b w:val="0"/>
          <w:sz w:val="20"/>
        </w:rPr>
        <w:tab/>
      </w:r>
      <w:r w:rsidR="008C37D1" w:rsidRPr="00DF507A">
        <w:rPr>
          <w:rStyle w:val="fontstyle01"/>
          <w:b w:val="0"/>
          <w:sz w:val="20"/>
        </w:rPr>
        <w:t>Art. 6.- P</w:t>
      </w:r>
      <w:r w:rsidRPr="00DF507A">
        <w:rPr>
          <w:rStyle w:val="fontstyle01"/>
          <w:b w:val="0"/>
          <w:sz w:val="20"/>
        </w:rPr>
        <w:t>ara la obtención de la licencia o del permiso por primera vez o por cambio de ubicación</w:t>
      </w:r>
      <w:r w:rsidR="008C37D1" w:rsidRPr="00DF507A">
        <w:rPr>
          <w:rStyle w:val="fontstyle01"/>
          <w:b w:val="0"/>
          <w:sz w:val="20"/>
        </w:rPr>
        <w:t>,</w:t>
      </w:r>
      <w:r w:rsidRPr="00DF507A">
        <w:rPr>
          <w:rStyle w:val="fontstyle01"/>
          <w:b w:val="0"/>
          <w:sz w:val="20"/>
        </w:rPr>
        <w:t xml:space="preserve"> todos los establecimientos estarán sujetos a inspección previa r</w:t>
      </w:r>
      <w:r w:rsidR="008C37D1" w:rsidRPr="00DF507A">
        <w:rPr>
          <w:rStyle w:val="fontstyle01"/>
          <w:b w:val="0"/>
          <w:sz w:val="20"/>
        </w:rPr>
        <w:t>ealizada por el delegado de la M</w:t>
      </w:r>
      <w:r w:rsidRPr="00DF507A">
        <w:rPr>
          <w:rStyle w:val="fontstyle01"/>
          <w:b w:val="0"/>
          <w:sz w:val="20"/>
        </w:rPr>
        <w:t>unicipalidad</w:t>
      </w:r>
      <w:r w:rsidR="008C37D1" w:rsidRPr="00DF507A">
        <w:rPr>
          <w:rStyle w:val="fontstyle01"/>
          <w:b w:val="0"/>
          <w:sz w:val="20"/>
        </w:rPr>
        <w:t>, en e</w:t>
      </w:r>
      <w:r w:rsidRPr="00DF507A">
        <w:rPr>
          <w:rStyle w:val="fontstyle01"/>
          <w:b w:val="0"/>
          <w:sz w:val="20"/>
        </w:rPr>
        <w:t>l cual se determinará si el establecimiento cumple o no co</w:t>
      </w:r>
      <w:r w:rsidR="008C37D1" w:rsidRPr="00DF507A">
        <w:rPr>
          <w:rStyle w:val="fontstyle01"/>
          <w:b w:val="0"/>
          <w:sz w:val="20"/>
        </w:rPr>
        <w:t>n lo estipulado en la presente O</w:t>
      </w:r>
      <w:r w:rsidRPr="00DF507A">
        <w:rPr>
          <w:rStyle w:val="fontstyle01"/>
          <w:b w:val="0"/>
          <w:sz w:val="20"/>
        </w:rPr>
        <w:t>rdenanza</w:t>
      </w:r>
      <w:r w:rsidR="008C37D1" w:rsidRPr="00DF507A">
        <w:rPr>
          <w:rStyle w:val="fontstyle01"/>
          <w:b w:val="0"/>
          <w:sz w:val="20"/>
        </w:rPr>
        <w:t>.</w:t>
      </w:r>
      <w:r w:rsidRPr="00DF507A">
        <w:rPr>
          <w:rStyle w:val="fontstyle01"/>
          <w:b w:val="0"/>
          <w:sz w:val="20"/>
        </w:rPr>
        <w:t xml:space="preserve"> Si se pretende consumir en el establecimiento</w:t>
      </w:r>
      <w:r w:rsidR="008C37D1" w:rsidRPr="00DF507A">
        <w:rPr>
          <w:rStyle w:val="fontstyle01"/>
          <w:b w:val="0"/>
          <w:sz w:val="20"/>
        </w:rPr>
        <w:t>,</w:t>
      </w:r>
      <w:r w:rsidRPr="00DF507A">
        <w:rPr>
          <w:rStyle w:val="fontstyle01"/>
          <w:b w:val="0"/>
          <w:sz w:val="20"/>
        </w:rPr>
        <w:t xml:space="preserve"> el interesado deberá solicitar el permiso correspondiente y en caso de que se apruebe</w:t>
      </w:r>
      <w:r w:rsidR="008C37D1" w:rsidRPr="00DF507A">
        <w:rPr>
          <w:rStyle w:val="fontstyle01"/>
          <w:b w:val="0"/>
          <w:sz w:val="20"/>
        </w:rPr>
        <w:t>,</w:t>
      </w:r>
      <w:r w:rsidRPr="00DF507A">
        <w:rPr>
          <w:rStyle w:val="fontstyle01"/>
          <w:b w:val="0"/>
          <w:sz w:val="20"/>
        </w:rPr>
        <w:t xml:space="preserve"> no pagará derecho adicional</w:t>
      </w:r>
      <w:r w:rsidR="008C37D1" w:rsidRPr="00DF507A">
        <w:rPr>
          <w:rStyle w:val="fontstyle01"/>
          <w:b w:val="0"/>
          <w:sz w:val="20"/>
        </w:rPr>
        <w:t>,</w:t>
      </w:r>
      <w:r w:rsidRPr="00DF507A">
        <w:rPr>
          <w:rStyle w:val="fontstyle01"/>
          <w:b w:val="0"/>
          <w:sz w:val="20"/>
        </w:rPr>
        <w:t xml:space="preserve"> siempre y cuando tenga licencia vigente para la comercialización</w:t>
      </w:r>
      <w:r w:rsidR="008C37D1" w:rsidRPr="00DF507A">
        <w:rPr>
          <w:rStyle w:val="fontstyle01"/>
          <w:b w:val="0"/>
          <w:sz w:val="20"/>
        </w:rPr>
        <w:t>.</w:t>
      </w:r>
    </w:p>
    <w:p w:rsidR="00AF15CF" w:rsidRPr="00DF507A" w:rsidRDefault="00AF15CF" w:rsidP="0055664C">
      <w:pPr>
        <w:spacing w:after="0" w:line="360" w:lineRule="auto"/>
        <w:contextualSpacing/>
        <w:jc w:val="both"/>
        <w:rPr>
          <w:rStyle w:val="fontstyle01"/>
          <w:b w:val="0"/>
          <w:sz w:val="20"/>
        </w:rPr>
      </w:pPr>
    </w:p>
    <w:p w:rsidR="007467AE" w:rsidRPr="00DF507A" w:rsidRDefault="007467AE" w:rsidP="0055664C">
      <w:pPr>
        <w:spacing w:after="0" w:line="360" w:lineRule="auto"/>
        <w:contextualSpacing/>
        <w:jc w:val="both"/>
        <w:rPr>
          <w:rStyle w:val="fontstyle01"/>
          <w:b w:val="0"/>
          <w:sz w:val="20"/>
        </w:rPr>
      </w:pPr>
      <w:r w:rsidRPr="00DF507A">
        <w:rPr>
          <w:rStyle w:val="fontstyle01"/>
          <w:b w:val="0"/>
          <w:sz w:val="20"/>
        </w:rPr>
        <w:t xml:space="preserve"> </w:t>
      </w:r>
      <w:r w:rsidR="006F4D57" w:rsidRPr="00DF507A">
        <w:rPr>
          <w:rStyle w:val="fontstyle01"/>
          <w:b w:val="0"/>
          <w:sz w:val="20"/>
        </w:rPr>
        <w:tab/>
      </w:r>
      <w:r w:rsidR="008C37D1" w:rsidRPr="00DF507A">
        <w:rPr>
          <w:rStyle w:val="fontstyle01"/>
          <w:b w:val="0"/>
          <w:sz w:val="20"/>
        </w:rPr>
        <w:t>Art. 7.- S</w:t>
      </w:r>
      <w:r w:rsidRPr="00DF507A">
        <w:rPr>
          <w:rStyle w:val="fontstyle01"/>
          <w:b w:val="0"/>
          <w:sz w:val="20"/>
        </w:rPr>
        <w:t>erá causal suficiente para iniciar el proceso de sanciones</w:t>
      </w:r>
      <w:r w:rsidR="006000EC" w:rsidRPr="00DF507A">
        <w:rPr>
          <w:rStyle w:val="fontstyle01"/>
          <w:b w:val="0"/>
          <w:sz w:val="20"/>
        </w:rPr>
        <w:t>, haber comprobado que el T</w:t>
      </w:r>
      <w:r w:rsidRPr="00DF507A">
        <w:rPr>
          <w:rStyle w:val="fontstyle01"/>
          <w:b w:val="0"/>
          <w:sz w:val="20"/>
        </w:rPr>
        <w:t xml:space="preserve">itular del negocio no ha iniciado el </w:t>
      </w:r>
      <w:r w:rsidR="006000EC" w:rsidRPr="00DF507A">
        <w:rPr>
          <w:rStyle w:val="fontstyle01"/>
          <w:b w:val="0"/>
          <w:sz w:val="20"/>
        </w:rPr>
        <w:t>trámite de la renovación de la L</w:t>
      </w:r>
      <w:r w:rsidRPr="00DF507A">
        <w:rPr>
          <w:rStyle w:val="fontstyle01"/>
          <w:b w:val="0"/>
          <w:sz w:val="20"/>
        </w:rPr>
        <w:t xml:space="preserve">icencia dentro del plazo descrito en el </w:t>
      </w:r>
      <w:r w:rsidR="006000EC" w:rsidRPr="00DF507A">
        <w:rPr>
          <w:rStyle w:val="fontstyle01"/>
          <w:b w:val="0"/>
          <w:sz w:val="20"/>
        </w:rPr>
        <w:t>A</w:t>
      </w:r>
      <w:r w:rsidRPr="00DF507A">
        <w:rPr>
          <w:rStyle w:val="fontstyle01"/>
          <w:b w:val="0"/>
          <w:sz w:val="20"/>
        </w:rPr>
        <w:t xml:space="preserve">rtículo 3 de esta </w:t>
      </w:r>
      <w:r w:rsidR="006000EC" w:rsidRPr="00DF507A">
        <w:rPr>
          <w:rStyle w:val="fontstyle01"/>
          <w:b w:val="0"/>
          <w:sz w:val="20"/>
        </w:rPr>
        <w:t>O</w:t>
      </w:r>
      <w:r w:rsidRPr="00DF507A">
        <w:rPr>
          <w:rStyle w:val="fontstyle01"/>
          <w:b w:val="0"/>
          <w:sz w:val="20"/>
        </w:rPr>
        <w:t>rdenanza</w:t>
      </w:r>
      <w:r w:rsidR="006000EC" w:rsidRPr="00DF507A">
        <w:rPr>
          <w:rStyle w:val="fontstyle01"/>
          <w:b w:val="0"/>
          <w:sz w:val="20"/>
        </w:rPr>
        <w:t>,</w:t>
      </w:r>
      <w:r w:rsidRPr="00DF507A">
        <w:rPr>
          <w:rStyle w:val="fontstyle01"/>
          <w:b w:val="0"/>
          <w:sz w:val="20"/>
        </w:rPr>
        <w:t xml:space="preserve"> </w:t>
      </w:r>
      <w:r w:rsidR="006F4D57" w:rsidRPr="00DF507A">
        <w:rPr>
          <w:rStyle w:val="fontstyle01"/>
          <w:b w:val="0"/>
          <w:sz w:val="20"/>
        </w:rPr>
        <w:t>o</w:t>
      </w:r>
      <w:r w:rsidRPr="00DF507A">
        <w:rPr>
          <w:rStyle w:val="fontstyle01"/>
          <w:b w:val="0"/>
          <w:sz w:val="20"/>
        </w:rPr>
        <w:t xml:space="preserve"> no haberse inscrito en</w:t>
      </w:r>
      <w:r w:rsidR="006F4D57" w:rsidRPr="00DF507A">
        <w:rPr>
          <w:rStyle w:val="fontstyle01"/>
          <w:b w:val="0"/>
          <w:sz w:val="20"/>
        </w:rPr>
        <w:t xml:space="preserve"> el registro respectivo que la M</w:t>
      </w:r>
      <w:r w:rsidRPr="00DF507A">
        <w:rPr>
          <w:rStyle w:val="fontstyle01"/>
          <w:b w:val="0"/>
          <w:sz w:val="20"/>
        </w:rPr>
        <w:t>unicipalidad lleva para tal efecto</w:t>
      </w:r>
      <w:r w:rsidR="006F4D57" w:rsidRPr="00DF507A">
        <w:rPr>
          <w:rStyle w:val="fontstyle01"/>
          <w:b w:val="0"/>
          <w:sz w:val="20"/>
        </w:rPr>
        <w:t>,</w:t>
      </w:r>
      <w:r w:rsidRPr="00DF507A">
        <w:rPr>
          <w:rStyle w:val="fontstyle01"/>
          <w:b w:val="0"/>
          <w:sz w:val="20"/>
        </w:rPr>
        <w:t xml:space="preserve"> como lo establece</w:t>
      </w:r>
      <w:r w:rsidR="006F4D57" w:rsidRPr="00DF507A">
        <w:rPr>
          <w:rStyle w:val="fontstyle01"/>
          <w:b w:val="0"/>
          <w:sz w:val="20"/>
        </w:rPr>
        <w:t>n</w:t>
      </w:r>
      <w:r w:rsidRPr="00DF507A">
        <w:rPr>
          <w:rStyle w:val="fontstyle01"/>
          <w:b w:val="0"/>
          <w:sz w:val="20"/>
        </w:rPr>
        <w:t xml:space="preserve"> en </w:t>
      </w:r>
      <w:r w:rsidR="006F4D57" w:rsidRPr="00DF507A">
        <w:rPr>
          <w:rStyle w:val="fontstyle01"/>
          <w:b w:val="0"/>
          <w:sz w:val="20"/>
        </w:rPr>
        <w:t>los A</w:t>
      </w:r>
      <w:r w:rsidRPr="00DF507A">
        <w:rPr>
          <w:rStyle w:val="fontstyle01"/>
          <w:b w:val="0"/>
          <w:sz w:val="20"/>
        </w:rPr>
        <w:t xml:space="preserve">rtículo 31 y 50 de la </w:t>
      </w:r>
      <w:r w:rsidR="006F4D57" w:rsidRPr="00DF507A">
        <w:rPr>
          <w:rStyle w:val="fontstyle01"/>
          <w:b w:val="0"/>
          <w:sz w:val="20"/>
        </w:rPr>
        <w:t>L.R.P.C.A.</w:t>
      </w:r>
    </w:p>
    <w:p w:rsidR="00AF15CF" w:rsidRPr="00DF507A" w:rsidRDefault="00AF15CF" w:rsidP="0055664C">
      <w:pPr>
        <w:spacing w:after="0" w:line="360" w:lineRule="auto"/>
        <w:contextualSpacing/>
        <w:jc w:val="both"/>
        <w:rPr>
          <w:rStyle w:val="fontstyle01"/>
          <w:b w:val="0"/>
          <w:sz w:val="20"/>
        </w:rPr>
      </w:pPr>
    </w:p>
    <w:p w:rsidR="007467AE" w:rsidRPr="00DF507A" w:rsidRDefault="006F4D57" w:rsidP="0055664C">
      <w:pPr>
        <w:spacing w:after="0" w:line="360" w:lineRule="auto"/>
        <w:ind w:firstLine="708"/>
        <w:contextualSpacing/>
        <w:jc w:val="both"/>
        <w:rPr>
          <w:rStyle w:val="fontstyle01"/>
          <w:b w:val="0"/>
          <w:sz w:val="20"/>
        </w:rPr>
      </w:pPr>
      <w:r w:rsidRPr="00DF507A">
        <w:rPr>
          <w:rStyle w:val="fontstyle01"/>
          <w:b w:val="0"/>
          <w:sz w:val="20"/>
        </w:rPr>
        <w:t xml:space="preserve">Art. 8.- </w:t>
      </w:r>
      <w:r w:rsidR="007467AE" w:rsidRPr="00DF507A">
        <w:rPr>
          <w:rStyle w:val="fontstyle01"/>
          <w:b w:val="0"/>
          <w:sz w:val="20"/>
        </w:rPr>
        <w:t>Los almacenes de bebidas alcohólicas y abarrotes</w:t>
      </w:r>
      <w:r w:rsidRPr="00DF507A">
        <w:rPr>
          <w:rStyle w:val="fontstyle01"/>
          <w:b w:val="0"/>
          <w:sz w:val="20"/>
        </w:rPr>
        <w:t>, expedidos de</w:t>
      </w:r>
      <w:r w:rsidR="007467AE" w:rsidRPr="00DF507A">
        <w:rPr>
          <w:rStyle w:val="fontstyle01"/>
          <w:b w:val="0"/>
          <w:sz w:val="20"/>
        </w:rPr>
        <w:t xml:space="preserve"> aguardiente y otros similares no podrán vender bebidas alcohólicas de volumen superior al 6%</w:t>
      </w:r>
      <w:r w:rsidRPr="00DF507A">
        <w:rPr>
          <w:rStyle w:val="fontstyle01"/>
          <w:b w:val="0"/>
          <w:sz w:val="20"/>
        </w:rPr>
        <w:t>,</w:t>
      </w:r>
      <w:r w:rsidR="007467AE" w:rsidRPr="00DF507A">
        <w:rPr>
          <w:rStyle w:val="fontstyle01"/>
          <w:b w:val="0"/>
          <w:sz w:val="20"/>
        </w:rPr>
        <w:t xml:space="preserve"> nacionales o extranjeras de manera fraccionada o fuera de sus envases debidamente sellados</w:t>
      </w:r>
      <w:r w:rsidRPr="00DF507A">
        <w:rPr>
          <w:rStyle w:val="fontstyle01"/>
          <w:b w:val="0"/>
          <w:sz w:val="20"/>
        </w:rPr>
        <w:t>;</w:t>
      </w:r>
      <w:r w:rsidR="007467AE" w:rsidRPr="00DF507A">
        <w:rPr>
          <w:rStyle w:val="fontstyle01"/>
          <w:b w:val="0"/>
          <w:sz w:val="20"/>
        </w:rPr>
        <w:t xml:space="preserve"> teniendo terminantemente prohibida la comercialización de las mismas según lo establecido en la ley </w:t>
      </w:r>
      <w:r w:rsidRPr="00DF507A">
        <w:rPr>
          <w:rStyle w:val="fontstyle01"/>
          <w:b w:val="0"/>
          <w:sz w:val="20"/>
        </w:rPr>
        <w:t>L.R.P.C.A.</w:t>
      </w:r>
    </w:p>
    <w:p w:rsidR="00AF15CF" w:rsidRPr="00DF507A" w:rsidRDefault="00AF15CF" w:rsidP="0055664C">
      <w:pPr>
        <w:spacing w:after="0" w:line="360" w:lineRule="auto"/>
        <w:ind w:firstLine="708"/>
        <w:contextualSpacing/>
        <w:jc w:val="both"/>
        <w:rPr>
          <w:rStyle w:val="fontstyle01"/>
          <w:b w:val="0"/>
          <w:sz w:val="20"/>
        </w:rPr>
      </w:pPr>
    </w:p>
    <w:p w:rsidR="007467AE" w:rsidRPr="00DF507A" w:rsidRDefault="006F4D57" w:rsidP="0055664C">
      <w:pPr>
        <w:spacing w:after="0" w:line="360" w:lineRule="auto"/>
        <w:ind w:firstLine="708"/>
        <w:contextualSpacing/>
        <w:jc w:val="both"/>
        <w:rPr>
          <w:rStyle w:val="fontstyle01"/>
          <w:b w:val="0"/>
          <w:sz w:val="20"/>
        </w:rPr>
      </w:pPr>
      <w:r w:rsidRPr="00DF507A">
        <w:rPr>
          <w:rStyle w:val="fontstyle01"/>
          <w:b w:val="0"/>
          <w:sz w:val="20"/>
        </w:rPr>
        <w:t>L</w:t>
      </w:r>
      <w:r w:rsidR="007467AE" w:rsidRPr="00DF507A">
        <w:rPr>
          <w:rStyle w:val="fontstyle01"/>
          <w:b w:val="0"/>
          <w:sz w:val="20"/>
        </w:rPr>
        <w:t>os restaurantes</w:t>
      </w:r>
      <w:r w:rsidRPr="00DF507A">
        <w:rPr>
          <w:rStyle w:val="fontstyle01"/>
          <w:b w:val="0"/>
          <w:sz w:val="20"/>
        </w:rPr>
        <w:t>,</w:t>
      </w:r>
      <w:r w:rsidR="007467AE" w:rsidRPr="00DF507A">
        <w:rPr>
          <w:rStyle w:val="fontstyle01"/>
          <w:b w:val="0"/>
          <w:sz w:val="20"/>
        </w:rPr>
        <w:t xml:space="preserve"> bares</w:t>
      </w:r>
      <w:r w:rsidRPr="00DF507A">
        <w:rPr>
          <w:rStyle w:val="fontstyle01"/>
          <w:b w:val="0"/>
          <w:sz w:val="20"/>
        </w:rPr>
        <w:t>,</w:t>
      </w:r>
      <w:r w:rsidR="007467AE" w:rsidRPr="00DF507A">
        <w:rPr>
          <w:rStyle w:val="fontstyle01"/>
          <w:b w:val="0"/>
          <w:sz w:val="20"/>
        </w:rPr>
        <w:t xml:space="preserve"> cafés</w:t>
      </w:r>
      <w:r w:rsidRPr="00DF507A">
        <w:rPr>
          <w:rStyle w:val="fontstyle01"/>
          <w:b w:val="0"/>
          <w:sz w:val="20"/>
        </w:rPr>
        <w:t>,</w:t>
      </w:r>
      <w:r w:rsidR="007467AE" w:rsidRPr="00DF507A">
        <w:rPr>
          <w:rStyle w:val="fontstyle01"/>
          <w:b w:val="0"/>
          <w:sz w:val="20"/>
        </w:rPr>
        <w:t xml:space="preserve"> hoteles</w:t>
      </w:r>
      <w:r w:rsidRPr="00DF507A">
        <w:rPr>
          <w:rStyle w:val="fontstyle01"/>
          <w:b w:val="0"/>
          <w:sz w:val="20"/>
        </w:rPr>
        <w:t>,</w:t>
      </w:r>
      <w:r w:rsidR="007467AE" w:rsidRPr="00DF507A">
        <w:rPr>
          <w:rStyle w:val="fontstyle01"/>
          <w:b w:val="0"/>
          <w:sz w:val="20"/>
        </w:rPr>
        <w:t xml:space="preserve"> clubes nocturnos y demás establecimientos se</w:t>
      </w:r>
      <w:r w:rsidRPr="00DF507A">
        <w:rPr>
          <w:rStyle w:val="fontstyle01"/>
          <w:b w:val="0"/>
          <w:sz w:val="20"/>
        </w:rPr>
        <w:t>mejantes podrán solicitar a la M</w:t>
      </w:r>
      <w:r w:rsidR="007467AE" w:rsidRPr="00DF507A">
        <w:rPr>
          <w:rStyle w:val="fontstyle01"/>
          <w:b w:val="0"/>
          <w:sz w:val="20"/>
        </w:rPr>
        <w:t>unicipalidad licencia para vender bebidas alcohólicas fraccionadas</w:t>
      </w:r>
      <w:r w:rsidRPr="00DF507A">
        <w:rPr>
          <w:rStyle w:val="fontstyle01"/>
          <w:b w:val="0"/>
          <w:sz w:val="20"/>
        </w:rPr>
        <w:t>.</w:t>
      </w:r>
    </w:p>
    <w:p w:rsidR="00AF15CF" w:rsidRPr="00DF507A" w:rsidRDefault="00AF15CF" w:rsidP="0055664C">
      <w:pPr>
        <w:spacing w:after="0" w:line="360" w:lineRule="auto"/>
        <w:ind w:firstLine="708"/>
        <w:contextualSpacing/>
        <w:jc w:val="both"/>
        <w:rPr>
          <w:rStyle w:val="fontstyle01"/>
          <w:b w:val="0"/>
          <w:sz w:val="20"/>
        </w:rPr>
      </w:pPr>
    </w:p>
    <w:p w:rsidR="007467AE" w:rsidRPr="00DF507A" w:rsidRDefault="007467AE" w:rsidP="0055664C">
      <w:pPr>
        <w:spacing w:after="0" w:line="360" w:lineRule="auto"/>
        <w:contextualSpacing/>
        <w:jc w:val="both"/>
        <w:rPr>
          <w:rStyle w:val="fontstyle01"/>
          <w:b w:val="0"/>
          <w:sz w:val="20"/>
        </w:rPr>
      </w:pPr>
      <w:r w:rsidRPr="00DF507A">
        <w:rPr>
          <w:rStyle w:val="fontstyle01"/>
          <w:b w:val="0"/>
          <w:sz w:val="20"/>
        </w:rPr>
        <w:t xml:space="preserve"> </w:t>
      </w:r>
      <w:r w:rsidR="006F4D57" w:rsidRPr="00DF507A">
        <w:rPr>
          <w:rStyle w:val="fontstyle01"/>
          <w:b w:val="0"/>
          <w:sz w:val="20"/>
        </w:rPr>
        <w:tab/>
        <w:t>S</w:t>
      </w:r>
      <w:r w:rsidRPr="00DF507A">
        <w:rPr>
          <w:rStyle w:val="fontstyle01"/>
          <w:b w:val="0"/>
          <w:sz w:val="20"/>
        </w:rPr>
        <w:t>e establece derecho</w:t>
      </w:r>
      <w:r w:rsidR="006F4D57" w:rsidRPr="00DF507A">
        <w:rPr>
          <w:rStyle w:val="fontstyle01"/>
          <w:b w:val="0"/>
          <w:sz w:val="20"/>
        </w:rPr>
        <w:t>s a anuales de licencia a que</w:t>
      </w:r>
      <w:r w:rsidRPr="00DF507A">
        <w:rPr>
          <w:rStyle w:val="fontstyle01"/>
          <w:b w:val="0"/>
          <w:sz w:val="20"/>
        </w:rPr>
        <w:t xml:space="preserve"> se refiere el inciso anterior en el equivalente a un mes de salario urbano por cada puesto de venta</w:t>
      </w:r>
      <w:r w:rsidR="006F4D57" w:rsidRPr="00DF507A">
        <w:rPr>
          <w:rStyle w:val="fontstyle01"/>
          <w:b w:val="0"/>
          <w:sz w:val="20"/>
        </w:rPr>
        <w:t>.</w:t>
      </w:r>
    </w:p>
    <w:p w:rsidR="007467AE" w:rsidRPr="007467AE" w:rsidRDefault="007467AE" w:rsidP="0055664C">
      <w:pPr>
        <w:spacing w:after="0" w:line="360" w:lineRule="auto"/>
        <w:contextualSpacing/>
        <w:jc w:val="both"/>
        <w:rPr>
          <w:rFonts w:ascii="Bodoni MT" w:hAnsi="Bodoni MT"/>
          <w:sz w:val="24"/>
          <w:szCs w:val="24"/>
        </w:rPr>
      </w:pPr>
    </w:p>
    <w:p w:rsidR="007467AE" w:rsidRPr="00DF507A" w:rsidRDefault="006F4D57" w:rsidP="0055664C">
      <w:pPr>
        <w:spacing w:after="0" w:line="360" w:lineRule="auto"/>
        <w:contextualSpacing/>
        <w:jc w:val="center"/>
        <w:rPr>
          <w:rStyle w:val="fontstyle01"/>
          <w:sz w:val="20"/>
        </w:rPr>
      </w:pPr>
      <w:r w:rsidRPr="00DF507A">
        <w:rPr>
          <w:rStyle w:val="fontstyle01"/>
          <w:sz w:val="20"/>
        </w:rPr>
        <w:t>CAPÍTULO III</w:t>
      </w:r>
    </w:p>
    <w:p w:rsidR="007467AE" w:rsidRPr="00DF507A" w:rsidRDefault="006F4D57" w:rsidP="0055664C">
      <w:pPr>
        <w:spacing w:after="0" w:line="360" w:lineRule="auto"/>
        <w:contextualSpacing/>
        <w:jc w:val="center"/>
        <w:rPr>
          <w:rStyle w:val="fontstyle01"/>
          <w:sz w:val="20"/>
        </w:rPr>
      </w:pPr>
      <w:r w:rsidRPr="00DF507A">
        <w:rPr>
          <w:rStyle w:val="fontstyle01"/>
          <w:sz w:val="20"/>
        </w:rPr>
        <w:t>DEL CONSUMO</w:t>
      </w:r>
    </w:p>
    <w:p w:rsidR="007467AE" w:rsidRPr="007467AE" w:rsidRDefault="007467AE" w:rsidP="0055664C">
      <w:pPr>
        <w:spacing w:after="0" w:line="360" w:lineRule="auto"/>
        <w:contextualSpacing/>
        <w:jc w:val="both"/>
        <w:rPr>
          <w:rFonts w:ascii="Bodoni MT" w:hAnsi="Bodoni MT"/>
          <w:sz w:val="24"/>
          <w:szCs w:val="24"/>
        </w:rPr>
      </w:pPr>
    </w:p>
    <w:p w:rsidR="007467AE" w:rsidRPr="00DF507A" w:rsidRDefault="006F4D57" w:rsidP="0055664C">
      <w:pPr>
        <w:spacing w:after="0" w:line="360" w:lineRule="auto"/>
        <w:ind w:firstLine="708"/>
        <w:contextualSpacing/>
        <w:jc w:val="both"/>
        <w:rPr>
          <w:rStyle w:val="fontstyle01"/>
          <w:b w:val="0"/>
          <w:sz w:val="20"/>
        </w:rPr>
      </w:pPr>
      <w:r w:rsidRPr="00DF507A">
        <w:rPr>
          <w:rStyle w:val="fontstyle01"/>
          <w:b w:val="0"/>
          <w:sz w:val="20"/>
        </w:rPr>
        <w:t>Art. 9.- L</w:t>
      </w:r>
      <w:r w:rsidR="007467AE" w:rsidRPr="00DF507A">
        <w:rPr>
          <w:rStyle w:val="fontstyle01"/>
          <w:b w:val="0"/>
          <w:sz w:val="20"/>
        </w:rPr>
        <w:t>os establecimientos donde se consuma bebidas alcohólicas mayores al 2% en volumen</w:t>
      </w:r>
      <w:r w:rsidRPr="00DF507A">
        <w:rPr>
          <w:rStyle w:val="fontstyle01"/>
          <w:b w:val="0"/>
          <w:sz w:val="20"/>
        </w:rPr>
        <w:t>,</w:t>
      </w:r>
      <w:r w:rsidR="007467AE" w:rsidRPr="00DF507A">
        <w:rPr>
          <w:rStyle w:val="fontstyle01"/>
          <w:b w:val="0"/>
          <w:sz w:val="20"/>
        </w:rPr>
        <w:t xml:space="preserve"> se requerirán de un permiso para funcionar</w:t>
      </w:r>
      <w:r w:rsidRPr="00DF507A">
        <w:rPr>
          <w:rStyle w:val="fontstyle01"/>
          <w:b w:val="0"/>
          <w:sz w:val="20"/>
        </w:rPr>
        <w:t>,</w:t>
      </w:r>
      <w:r w:rsidR="007467AE" w:rsidRPr="00DF507A">
        <w:rPr>
          <w:rStyle w:val="fontstyle01"/>
          <w:b w:val="0"/>
          <w:sz w:val="20"/>
        </w:rPr>
        <w:t xml:space="preserve"> para lo cual se realizará la inspección respectiva</w:t>
      </w:r>
      <w:r w:rsidRPr="00DF507A">
        <w:rPr>
          <w:rStyle w:val="fontstyle01"/>
          <w:b w:val="0"/>
          <w:sz w:val="20"/>
        </w:rPr>
        <w:t>,</w:t>
      </w:r>
      <w:r w:rsidR="007467AE" w:rsidRPr="00DF507A">
        <w:rPr>
          <w:rStyle w:val="fontstyle01"/>
          <w:b w:val="0"/>
          <w:sz w:val="20"/>
        </w:rPr>
        <w:t xml:space="preserve"> a efectos de determinar que la ubicación y la infraestructura sea</w:t>
      </w:r>
      <w:r w:rsidRPr="00DF507A">
        <w:rPr>
          <w:rStyle w:val="fontstyle01"/>
          <w:b w:val="0"/>
          <w:sz w:val="20"/>
        </w:rPr>
        <w:t>n</w:t>
      </w:r>
      <w:r w:rsidR="007467AE" w:rsidRPr="00DF507A">
        <w:rPr>
          <w:rStyle w:val="fontstyle01"/>
          <w:b w:val="0"/>
          <w:sz w:val="20"/>
        </w:rPr>
        <w:t xml:space="preserve"> adecuada</w:t>
      </w:r>
      <w:r w:rsidRPr="00DF507A">
        <w:rPr>
          <w:rStyle w:val="fontstyle01"/>
          <w:b w:val="0"/>
          <w:sz w:val="20"/>
        </w:rPr>
        <w:t>s</w:t>
      </w:r>
      <w:r w:rsidR="007467AE" w:rsidRPr="00DF507A">
        <w:rPr>
          <w:rStyle w:val="fontstyle01"/>
          <w:b w:val="0"/>
          <w:sz w:val="20"/>
        </w:rPr>
        <w:t xml:space="preserve"> para el consumo</w:t>
      </w:r>
      <w:r w:rsidRPr="00DF507A">
        <w:rPr>
          <w:rStyle w:val="fontstyle01"/>
          <w:b w:val="0"/>
          <w:sz w:val="20"/>
        </w:rPr>
        <w:t>,</w:t>
      </w:r>
      <w:r w:rsidR="007467AE" w:rsidRPr="00DF507A">
        <w:rPr>
          <w:rStyle w:val="fontstyle01"/>
          <w:b w:val="0"/>
          <w:sz w:val="20"/>
        </w:rPr>
        <w:t xml:space="preserve"> todo con el propósito de evitar efectos dañinos para la tranquilidad ciudadana</w:t>
      </w:r>
      <w:r w:rsidRPr="00DF507A">
        <w:rPr>
          <w:rStyle w:val="fontstyle01"/>
          <w:b w:val="0"/>
          <w:sz w:val="20"/>
        </w:rPr>
        <w:t>. E</w:t>
      </w:r>
      <w:r w:rsidR="007467AE" w:rsidRPr="00DF507A">
        <w:rPr>
          <w:rStyle w:val="fontstyle01"/>
          <w:b w:val="0"/>
          <w:sz w:val="20"/>
        </w:rPr>
        <w:t>ste permiso vencerá el 31 de diciembre de cada año y s</w:t>
      </w:r>
      <w:r w:rsidR="00CE678E" w:rsidRPr="00DF507A">
        <w:rPr>
          <w:rStyle w:val="fontstyle01"/>
          <w:b w:val="0"/>
          <w:sz w:val="20"/>
        </w:rPr>
        <w:t>u renovación</w:t>
      </w:r>
      <w:r w:rsidR="007467AE" w:rsidRPr="00DF507A">
        <w:rPr>
          <w:rStyle w:val="fontstyle01"/>
          <w:b w:val="0"/>
          <w:sz w:val="20"/>
        </w:rPr>
        <w:t xml:space="preserve"> deberá solicitarse en los primeros </w:t>
      </w:r>
      <w:r w:rsidR="00CE678E" w:rsidRPr="00DF507A">
        <w:rPr>
          <w:rStyle w:val="fontstyle01"/>
          <w:b w:val="0"/>
          <w:sz w:val="20"/>
        </w:rPr>
        <w:t>quince</w:t>
      </w:r>
      <w:r w:rsidR="007467AE" w:rsidRPr="00DF507A">
        <w:rPr>
          <w:rStyle w:val="fontstyle01"/>
          <w:b w:val="0"/>
          <w:sz w:val="20"/>
        </w:rPr>
        <w:t xml:space="preserve"> días del mes de enero del </w:t>
      </w:r>
      <w:r w:rsidR="00CE678E" w:rsidRPr="00DF507A">
        <w:rPr>
          <w:rStyle w:val="fontstyle01"/>
          <w:b w:val="0"/>
          <w:sz w:val="20"/>
        </w:rPr>
        <w:t xml:space="preserve">año </w:t>
      </w:r>
      <w:r w:rsidR="007467AE" w:rsidRPr="00DF507A">
        <w:rPr>
          <w:rStyle w:val="fontstyle01"/>
          <w:b w:val="0"/>
          <w:sz w:val="20"/>
        </w:rPr>
        <w:t>siguiente</w:t>
      </w:r>
      <w:r w:rsidR="00CE678E" w:rsidRPr="00DF507A">
        <w:rPr>
          <w:rStyle w:val="fontstyle01"/>
          <w:b w:val="0"/>
          <w:sz w:val="20"/>
        </w:rPr>
        <w:t>.</w:t>
      </w:r>
      <w:r w:rsidR="007467AE" w:rsidRPr="00DF507A">
        <w:rPr>
          <w:rStyle w:val="fontstyle01"/>
          <w:b w:val="0"/>
          <w:sz w:val="20"/>
        </w:rPr>
        <w:t xml:space="preserve"> </w:t>
      </w:r>
      <w:r w:rsidR="00CE678E" w:rsidRPr="00DF507A">
        <w:rPr>
          <w:rStyle w:val="fontstyle01"/>
          <w:b w:val="0"/>
          <w:sz w:val="20"/>
        </w:rPr>
        <w:t>E</w:t>
      </w:r>
      <w:r w:rsidR="007467AE" w:rsidRPr="00DF507A">
        <w:rPr>
          <w:rStyle w:val="fontstyle01"/>
          <w:b w:val="0"/>
          <w:sz w:val="20"/>
        </w:rPr>
        <w:t>l mon</w:t>
      </w:r>
      <w:r w:rsidR="00CE678E" w:rsidRPr="00DF507A">
        <w:rPr>
          <w:rStyle w:val="fontstyle01"/>
          <w:b w:val="0"/>
          <w:sz w:val="20"/>
        </w:rPr>
        <w:t>to a cancelar por e</w:t>
      </w:r>
      <w:r w:rsidR="007467AE" w:rsidRPr="00DF507A">
        <w:rPr>
          <w:rStyle w:val="fontstyle01"/>
          <w:b w:val="0"/>
          <w:sz w:val="20"/>
        </w:rPr>
        <w:t>ste permiso</w:t>
      </w:r>
      <w:r w:rsidR="00CE678E" w:rsidRPr="00DF507A">
        <w:rPr>
          <w:rStyle w:val="fontstyle01"/>
          <w:b w:val="0"/>
          <w:sz w:val="20"/>
        </w:rPr>
        <w:t>,</w:t>
      </w:r>
      <w:r w:rsidR="007467AE" w:rsidRPr="00DF507A">
        <w:rPr>
          <w:rStyle w:val="fontstyle01"/>
          <w:b w:val="0"/>
          <w:sz w:val="20"/>
        </w:rPr>
        <w:t xml:space="preserve"> será el equivalente a un salario mínimo urbano por cada establecimiento</w:t>
      </w:r>
      <w:r w:rsidR="00CE678E" w:rsidRPr="00DF507A">
        <w:rPr>
          <w:rStyle w:val="fontstyle01"/>
          <w:b w:val="0"/>
          <w:sz w:val="20"/>
        </w:rPr>
        <w:t>. L</w:t>
      </w:r>
      <w:r w:rsidR="007467AE" w:rsidRPr="00DF507A">
        <w:rPr>
          <w:rStyle w:val="fontstyle01"/>
          <w:b w:val="0"/>
          <w:sz w:val="20"/>
        </w:rPr>
        <w:t>os propietarios de este tipo de establecimiento deberán hacer una solicitud de permiso</w:t>
      </w:r>
      <w:r w:rsidR="00CE678E" w:rsidRPr="00DF507A">
        <w:rPr>
          <w:rStyle w:val="fontstyle01"/>
          <w:b w:val="0"/>
          <w:sz w:val="20"/>
        </w:rPr>
        <w:t>,</w:t>
      </w:r>
      <w:r w:rsidR="007467AE" w:rsidRPr="00DF507A">
        <w:rPr>
          <w:rStyle w:val="fontstyle01"/>
          <w:b w:val="0"/>
          <w:sz w:val="20"/>
        </w:rPr>
        <w:t xml:space="preserve"> la cual deberá tramitarse cumpliendo los mismos requisitos estipu</w:t>
      </w:r>
      <w:r w:rsidR="00CE678E" w:rsidRPr="00DF507A">
        <w:rPr>
          <w:rStyle w:val="fontstyle01"/>
          <w:b w:val="0"/>
          <w:sz w:val="20"/>
        </w:rPr>
        <w:t>lados en el A</w:t>
      </w:r>
      <w:r w:rsidR="007467AE" w:rsidRPr="00DF507A">
        <w:rPr>
          <w:rStyle w:val="fontstyle01"/>
          <w:b w:val="0"/>
          <w:sz w:val="20"/>
        </w:rPr>
        <w:t xml:space="preserve">rtículo cuatro de la presente </w:t>
      </w:r>
      <w:r w:rsidR="00CE678E" w:rsidRPr="00DF507A">
        <w:rPr>
          <w:rStyle w:val="fontstyle01"/>
          <w:b w:val="0"/>
          <w:sz w:val="20"/>
        </w:rPr>
        <w:t>O</w:t>
      </w:r>
      <w:r w:rsidR="007467AE" w:rsidRPr="00DF507A">
        <w:rPr>
          <w:rStyle w:val="fontstyle01"/>
          <w:b w:val="0"/>
          <w:sz w:val="20"/>
        </w:rPr>
        <w:t>rdenanza</w:t>
      </w:r>
      <w:r w:rsidR="00CE678E" w:rsidRPr="00DF507A">
        <w:rPr>
          <w:rStyle w:val="fontstyle01"/>
          <w:b w:val="0"/>
          <w:sz w:val="20"/>
        </w:rPr>
        <w:t>.</w:t>
      </w:r>
    </w:p>
    <w:p w:rsidR="00AF15CF" w:rsidRPr="00DF507A" w:rsidRDefault="00AF15CF" w:rsidP="0055664C">
      <w:pPr>
        <w:spacing w:after="0" w:line="360" w:lineRule="auto"/>
        <w:ind w:firstLine="708"/>
        <w:contextualSpacing/>
        <w:jc w:val="both"/>
        <w:rPr>
          <w:rStyle w:val="fontstyle01"/>
          <w:b w:val="0"/>
          <w:sz w:val="20"/>
        </w:rPr>
      </w:pPr>
    </w:p>
    <w:p w:rsidR="00CE678E" w:rsidRPr="00DF507A" w:rsidRDefault="00CE678E" w:rsidP="0055664C">
      <w:pPr>
        <w:spacing w:after="0" w:line="360" w:lineRule="auto"/>
        <w:ind w:firstLine="708"/>
        <w:contextualSpacing/>
        <w:jc w:val="both"/>
        <w:rPr>
          <w:rStyle w:val="fontstyle01"/>
          <w:b w:val="0"/>
          <w:sz w:val="20"/>
        </w:rPr>
      </w:pPr>
      <w:r w:rsidRPr="00DF507A">
        <w:rPr>
          <w:rStyle w:val="fontstyle01"/>
          <w:b w:val="0"/>
          <w:sz w:val="20"/>
        </w:rPr>
        <w:t>En ningún caso se podrá autorizar el funcionamiento de establecimientos que se dediquen a la venta de bebidas alcohólicas mayores del 2% en volumen, contigo a un establecimiento del mismo propietario o familia cercano a éste.</w:t>
      </w:r>
    </w:p>
    <w:p w:rsidR="00AF15CF" w:rsidRPr="00DF507A" w:rsidRDefault="00AF15CF" w:rsidP="0055664C">
      <w:pPr>
        <w:spacing w:after="0" w:line="360" w:lineRule="auto"/>
        <w:ind w:firstLine="708"/>
        <w:contextualSpacing/>
        <w:jc w:val="both"/>
        <w:rPr>
          <w:rStyle w:val="fontstyle01"/>
          <w:b w:val="0"/>
          <w:sz w:val="20"/>
        </w:rPr>
      </w:pPr>
    </w:p>
    <w:p w:rsidR="00EF682B" w:rsidRPr="00DF507A" w:rsidRDefault="007467AE" w:rsidP="0055664C">
      <w:pPr>
        <w:spacing w:after="0" w:line="360" w:lineRule="auto"/>
        <w:contextualSpacing/>
        <w:jc w:val="both"/>
        <w:rPr>
          <w:rStyle w:val="fontstyle01"/>
          <w:b w:val="0"/>
          <w:sz w:val="20"/>
        </w:rPr>
      </w:pPr>
      <w:r w:rsidRPr="00DF507A">
        <w:rPr>
          <w:rStyle w:val="fontstyle01"/>
          <w:b w:val="0"/>
          <w:sz w:val="20"/>
        </w:rPr>
        <w:t xml:space="preserve"> </w:t>
      </w:r>
      <w:r w:rsidR="000D70A2" w:rsidRPr="00DF507A">
        <w:rPr>
          <w:rStyle w:val="fontstyle01"/>
          <w:b w:val="0"/>
          <w:sz w:val="20"/>
        </w:rPr>
        <w:tab/>
      </w:r>
      <w:r w:rsidR="00CE678E" w:rsidRPr="00DF507A">
        <w:rPr>
          <w:rStyle w:val="fontstyle01"/>
          <w:b w:val="0"/>
          <w:sz w:val="20"/>
        </w:rPr>
        <w:t>Art. 10.- Q</w:t>
      </w:r>
      <w:r w:rsidRPr="00DF507A">
        <w:rPr>
          <w:rStyle w:val="fontstyle01"/>
          <w:b w:val="0"/>
          <w:sz w:val="20"/>
        </w:rPr>
        <w:t>ueda estrictamente prohibido el consumo de bebidas alcohólicas en las instalaciones</w:t>
      </w:r>
      <w:r w:rsidR="00CE678E" w:rsidRPr="00DF507A">
        <w:rPr>
          <w:rStyle w:val="fontstyle01"/>
          <w:b w:val="0"/>
          <w:sz w:val="20"/>
        </w:rPr>
        <w:t>,</w:t>
      </w:r>
      <w:r w:rsidRPr="00DF507A">
        <w:rPr>
          <w:rStyle w:val="fontstyle01"/>
          <w:b w:val="0"/>
          <w:sz w:val="20"/>
        </w:rPr>
        <w:t xml:space="preserve"> </w:t>
      </w:r>
      <w:r w:rsidR="00CE678E" w:rsidRPr="00DF507A">
        <w:rPr>
          <w:rStyle w:val="fontstyle01"/>
          <w:b w:val="0"/>
          <w:sz w:val="20"/>
        </w:rPr>
        <w:t>incluidos sus</w:t>
      </w:r>
      <w:r w:rsidRPr="00DF507A">
        <w:rPr>
          <w:rStyle w:val="fontstyle01"/>
          <w:b w:val="0"/>
          <w:sz w:val="20"/>
        </w:rPr>
        <w:t xml:space="preserve"> establecimientos</w:t>
      </w:r>
      <w:r w:rsidR="00CE678E" w:rsidRPr="00DF507A">
        <w:rPr>
          <w:rStyle w:val="fontstyle01"/>
          <w:b w:val="0"/>
          <w:sz w:val="20"/>
        </w:rPr>
        <w:t>,</w:t>
      </w:r>
      <w:r w:rsidRPr="00DF507A">
        <w:rPr>
          <w:rStyle w:val="fontstyle01"/>
          <w:b w:val="0"/>
          <w:sz w:val="20"/>
        </w:rPr>
        <w:t xml:space="preserve"> de las llamadas tiendas</w:t>
      </w:r>
      <w:r w:rsidR="00CE678E" w:rsidRPr="00DF507A">
        <w:rPr>
          <w:rStyle w:val="fontstyle01"/>
          <w:b w:val="0"/>
          <w:sz w:val="20"/>
        </w:rPr>
        <w:t xml:space="preserve">, </w:t>
      </w:r>
      <w:proofErr w:type="spellStart"/>
      <w:r w:rsidR="00CE678E" w:rsidRPr="00DF507A">
        <w:rPr>
          <w:rStyle w:val="fontstyle01"/>
          <w:b w:val="0"/>
          <w:sz w:val="20"/>
        </w:rPr>
        <w:t>pupus</w:t>
      </w:r>
      <w:r w:rsidRPr="00DF507A">
        <w:rPr>
          <w:rStyle w:val="fontstyle01"/>
          <w:b w:val="0"/>
          <w:sz w:val="20"/>
        </w:rPr>
        <w:t>ería</w:t>
      </w:r>
      <w:proofErr w:type="spellEnd"/>
      <w:r w:rsidR="00CE678E" w:rsidRPr="00DF507A">
        <w:rPr>
          <w:rStyle w:val="fontstyle01"/>
          <w:b w:val="0"/>
          <w:sz w:val="20"/>
        </w:rPr>
        <w:t xml:space="preserve">, </w:t>
      </w:r>
      <w:r w:rsidR="00EF682B" w:rsidRPr="00DF507A">
        <w:rPr>
          <w:rStyle w:val="fontstyle01"/>
          <w:b w:val="0"/>
          <w:sz w:val="20"/>
        </w:rPr>
        <w:t>comedores y chalet,</w:t>
      </w:r>
      <w:r w:rsidRPr="00DF507A">
        <w:rPr>
          <w:rStyle w:val="fontstyle01"/>
          <w:b w:val="0"/>
          <w:sz w:val="20"/>
        </w:rPr>
        <w:t xml:space="preserve"> gasolineras</w:t>
      </w:r>
      <w:r w:rsidR="00EF682B" w:rsidRPr="00DF507A">
        <w:rPr>
          <w:rStyle w:val="fontstyle01"/>
          <w:b w:val="0"/>
          <w:sz w:val="20"/>
        </w:rPr>
        <w:t>,</w:t>
      </w:r>
      <w:r w:rsidRPr="00DF507A">
        <w:rPr>
          <w:rStyle w:val="fontstyle01"/>
          <w:b w:val="0"/>
          <w:sz w:val="20"/>
        </w:rPr>
        <w:t xml:space="preserve"> abarroterías y otros establecimientos similares</w:t>
      </w:r>
      <w:r w:rsidR="00EF682B" w:rsidRPr="00DF507A">
        <w:rPr>
          <w:rStyle w:val="fontstyle01"/>
          <w:b w:val="0"/>
          <w:sz w:val="20"/>
        </w:rPr>
        <w:t>;</w:t>
      </w:r>
      <w:r w:rsidRPr="00DF507A">
        <w:rPr>
          <w:rStyle w:val="fontstyle01"/>
          <w:b w:val="0"/>
          <w:sz w:val="20"/>
        </w:rPr>
        <w:t xml:space="preserve"> así como en parques plazas</w:t>
      </w:r>
      <w:r w:rsidR="00EF682B" w:rsidRPr="00DF507A">
        <w:rPr>
          <w:rStyle w:val="fontstyle01"/>
          <w:b w:val="0"/>
          <w:sz w:val="20"/>
        </w:rPr>
        <w:t>,</w:t>
      </w:r>
      <w:r w:rsidRPr="00DF507A">
        <w:rPr>
          <w:rStyle w:val="fontstyle01"/>
          <w:b w:val="0"/>
          <w:sz w:val="20"/>
        </w:rPr>
        <w:t xml:space="preserve"> canchas</w:t>
      </w:r>
      <w:r w:rsidR="00EF682B" w:rsidRPr="00DF507A">
        <w:rPr>
          <w:rStyle w:val="fontstyle01"/>
          <w:b w:val="0"/>
          <w:sz w:val="20"/>
        </w:rPr>
        <w:t>,</w:t>
      </w:r>
      <w:r w:rsidRPr="00DF507A">
        <w:rPr>
          <w:rStyle w:val="fontstyle01"/>
          <w:b w:val="0"/>
          <w:sz w:val="20"/>
        </w:rPr>
        <w:t xml:space="preserve"> calles</w:t>
      </w:r>
      <w:r w:rsidR="00EF682B" w:rsidRPr="00DF507A">
        <w:rPr>
          <w:rStyle w:val="fontstyle01"/>
          <w:b w:val="0"/>
          <w:sz w:val="20"/>
        </w:rPr>
        <w:t>,</w:t>
      </w:r>
      <w:r w:rsidRPr="00DF507A">
        <w:rPr>
          <w:rStyle w:val="fontstyle01"/>
          <w:b w:val="0"/>
          <w:sz w:val="20"/>
        </w:rPr>
        <w:t xml:space="preserve"> aceras </w:t>
      </w:r>
      <w:r w:rsidR="00EF682B" w:rsidRPr="00DF507A">
        <w:rPr>
          <w:rStyle w:val="fontstyle01"/>
          <w:b w:val="0"/>
          <w:sz w:val="20"/>
        </w:rPr>
        <w:t>,</w:t>
      </w:r>
      <w:r w:rsidRPr="00DF507A">
        <w:rPr>
          <w:rStyle w:val="fontstyle01"/>
          <w:b w:val="0"/>
          <w:sz w:val="20"/>
        </w:rPr>
        <w:t>centros esc</w:t>
      </w:r>
      <w:r w:rsidR="00EF682B" w:rsidRPr="00DF507A">
        <w:rPr>
          <w:rStyle w:val="fontstyle01"/>
          <w:b w:val="0"/>
          <w:sz w:val="20"/>
        </w:rPr>
        <w:t xml:space="preserve">olares y demás lugares públicos, </w:t>
      </w:r>
      <w:r w:rsidRPr="00DF507A">
        <w:rPr>
          <w:rStyle w:val="fontstyle01"/>
          <w:b w:val="0"/>
          <w:sz w:val="20"/>
        </w:rPr>
        <w:t>para lo cual se realizará la inspecc</w:t>
      </w:r>
      <w:r w:rsidR="00EF682B" w:rsidRPr="00DF507A">
        <w:rPr>
          <w:rStyle w:val="fontstyle01"/>
          <w:b w:val="0"/>
          <w:sz w:val="20"/>
        </w:rPr>
        <w:t>ión respectiva por parte de la M</w:t>
      </w:r>
      <w:r w:rsidRPr="00DF507A">
        <w:rPr>
          <w:rStyle w:val="fontstyle01"/>
          <w:b w:val="0"/>
          <w:sz w:val="20"/>
        </w:rPr>
        <w:t>unicipalidad en coordi</w:t>
      </w:r>
      <w:r w:rsidR="00EF682B" w:rsidRPr="00DF507A">
        <w:rPr>
          <w:rStyle w:val="fontstyle01"/>
          <w:b w:val="0"/>
          <w:sz w:val="20"/>
        </w:rPr>
        <w:t xml:space="preserve">nación con la Policía Nacional Civil, </w:t>
      </w:r>
      <w:r w:rsidRPr="00DF507A">
        <w:rPr>
          <w:rStyle w:val="fontstyle01"/>
          <w:b w:val="0"/>
          <w:sz w:val="20"/>
        </w:rPr>
        <w:t>a efectos de determin</w:t>
      </w:r>
      <w:r w:rsidR="00EF682B" w:rsidRPr="00DF507A">
        <w:rPr>
          <w:rStyle w:val="fontstyle01"/>
          <w:b w:val="0"/>
          <w:sz w:val="20"/>
        </w:rPr>
        <w:t xml:space="preserve">ar que no se generen desorden </w:t>
      </w:r>
      <w:r w:rsidRPr="00DF507A">
        <w:rPr>
          <w:rStyle w:val="fontstyle01"/>
          <w:b w:val="0"/>
          <w:sz w:val="20"/>
        </w:rPr>
        <w:t>públicos con el propósito de evitar efectos dañinos para la tranquilidad ciudadana</w:t>
      </w:r>
      <w:r w:rsidR="00EF682B" w:rsidRPr="00DF507A">
        <w:rPr>
          <w:rStyle w:val="fontstyle01"/>
          <w:b w:val="0"/>
          <w:sz w:val="20"/>
        </w:rPr>
        <w:t>.</w:t>
      </w:r>
    </w:p>
    <w:p w:rsidR="00AF15CF" w:rsidRPr="00DF507A" w:rsidRDefault="00AF15CF" w:rsidP="0055664C">
      <w:pPr>
        <w:spacing w:after="0" w:line="360" w:lineRule="auto"/>
        <w:contextualSpacing/>
        <w:jc w:val="both"/>
        <w:rPr>
          <w:rStyle w:val="fontstyle01"/>
          <w:b w:val="0"/>
          <w:sz w:val="20"/>
        </w:rPr>
      </w:pPr>
    </w:p>
    <w:p w:rsidR="007467AE" w:rsidRPr="00DF507A" w:rsidRDefault="00EF682B" w:rsidP="0055664C">
      <w:pPr>
        <w:spacing w:after="0" w:line="360" w:lineRule="auto"/>
        <w:ind w:firstLine="708"/>
        <w:contextualSpacing/>
        <w:jc w:val="both"/>
        <w:rPr>
          <w:rStyle w:val="fontstyle01"/>
          <w:b w:val="0"/>
          <w:sz w:val="20"/>
        </w:rPr>
      </w:pPr>
      <w:r w:rsidRPr="00DF507A">
        <w:rPr>
          <w:rStyle w:val="fontstyle01"/>
          <w:b w:val="0"/>
          <w:sz w:val="20"/>
        </w:rPr>
        <w:t>E</w:t>
      </w:r>
      <w:r w:rsidR="007467AE" w:rsidRPr="00DF507A">
        <w:rPr>
          <w:rStyle w:val="fontstyle01"/>
          <w:b w:val="0"/>
          <w:sz w:val="20"/>
        </w:rPr>
        <w:t>ste producto consumido deberá estar bajo los e</w:t>
      </w:r>
      <w:r w:rsidRPr="00DF507A">
        <w:rPr>
          <w:rStyle w:val="fontstyle01"/>
          <w:b w:val="0"/>
          <w:sz w:val="20"/>
        </w:rPr>
        <w:t>stándares de calidad y supervisado por el Ministerio de Salud P</w:t>
      </w:r>
      <w:r w:rsidR="007467AE" w:rsidRPr="00DF507A">
        <w:rPr>
          <w:rStyle w:val="fontstyle01"/>
          <w:b w:val="0"/>
          <w:sz w:val="20"/>
        </w:rPr>
        <w:t>úbl</w:t>
      </w:r>
      <w:r w:rsidRPr="00DF507A">
        <w:rPr>
          <w:rStyle w:val="fontstyle01"/>
          <w:b w:val="0"/>
          <w:sz w:val="20"/>
        </w:rPr>
        <w:t>ica y Asistencia S</w:t>
      </w:r>
      <w:r w:rsidR="007467AE" w:rsidRPr="00DF507A">
        <w:rPr>
          <w:rStyle w:val="fontstyle01"/>
          <w:b w:val="0"/>
          <w:sz w:val="20"/>
        </w:rPr>
        <w:t>ocial</w:t>
      </w:r>
      <w:r w:rsidRPr="00DF507A">
        <w:rPr>
          <w:rStyle w:val="fontstyle01"/>
          <w:b w:val="0"/>
          <w:sz w:val="20"/>
        </w:rPr>
        <w:t>.</w:t>
      </w:r>
    </w:p>
    <w:p w:rsidR="00AF15CF" w:rsidRPr="00DF507A" w:rsidRDefault="00AF15CF" w:rsidP="0055664C">
      <w:pPr>
        <w:spacing w:after="0" w:line="360" w:lineRule="auto"/>
        <w:ind w:firstLine="708"/>
        <w:contextualSpacing/>
        <w:jc w:val="both"/>
        <w:rPr>
          <w:rStyle w:val="fontstyle01"/>
          <w:b w:val="0"/>
          <w:sz w:val="20"/>
        </w:rPr>
      </w:pPr>
    </w:p>
    <w:p w:rsidR="007467AE" w:rsidRPr="00DF507A" w:rsidRDefault="00EF682B" w:rsidP="0055664C">
      <w:pPr>
        <w:spacing w:after="0" w:line="360" w:lineRule="auto"/>
        <w:ind w:firstLine="708"/>
        <w:contextualSpacing/>
        <w:jc w:val="both"/>
        <w:rPr>
          <w:rStyle w:val="fontstyle01"/>
          <w:b w:val="0"/>
          <w:sz w:val="20"/>
        </w:rPr>
      </w:pPr>
      <w:r w:rsidRPr="00DF507A">
        <w:rPr>
          <w:rStyle w:val="fontstyle01"/>
          <w:b w:val="0"/>
          <w:sz w:val="20"/>
        </w:rPr>
        <w:t>Art. 11.- S</w:t>
      </w:r>
      <w:r w:rsidR="007467AE" w:rsidRPr="00DF507A">
        <w:rPr>
          <w:rStyle w:val="fontstyle01"/>
          <w:b w:val="0"/>
          <w:sz w:val="20"/>
        </w:rPr>
        <w:t xml:space="preserve">e permitirá el consumo de bebidas </w:t>
      </w:r>
      <w:r w:rsidRPr="00DF507A">
        <w:rPr>
          <w:rStyle w:val="fontstyle01"/>
          <w:b w:val="0"/>
          <w:sz w:val="20"/>
        </w:rPr>
        <w:t xml:space="preserve">alcohólicas en los restaurantes, </w:t>
      </w:r>
      <w:r w:rsidR="007467AE" w:rsidRPr="00DF507A">
        <w:rPr>
          <w:rStyle w:val="fontstyle01"/>
          <w:b w:val="0"/>
          <w:sz w:val="20"/>
        </w:rPr>
        <w:t xml:space="preserve">hoteles </w:t>
      </w:r>
      <w:r w:rsidRPr="00DF507A">
        <w:rPr>
          <w:rStyle w:val="fontstyle01"/>
          <w:b w:val="0"/>
          <w:sz w:val="20"/>
        </w:rPr>
        <w:t xml:space="preserve">y moteles </w:t>
      </w:r>
      <w:r w:rsidR="007467AE" w:rsidRPr="00DF507A">
        <w:rPr>
          <w:rStyle w:val="fontstyle01"/>
          <w:b w:val="0"/>
          <w:sz w:val="20"/>
        </w:rPr>
        <w:t xml:space="preserve">pero se deberá tener el permiso o </w:t>
      </w:r>
      <w:r w:rsidR="000D70A2" w:rsidRPr="00DF507A">
        <w:rPr>
          <w:rStyle w:val="fontstyle01"/>
          <w:b w:val="0"/>
          <w:sz w:val="20"/>
        </w:rPr>
        <w:t>licencia establecido en la Ley g</w:t>
      </w:r>
      <w:r w:rsidR="007467AE" w:rsidRPr="00DF507A">
        <w:rPr>
          <w:rStyle w:val="fontstyle01"/>
          <w:b w:val="0"/>
          <w:sz w:val="20"/>
        </w:rPr>
        <w:t>eneral y en la específica</w:t>
      </w:r>
      <w:r w:rsidR="000D70A2" w:rsidRPr="00DF507A">
        <w:rPr>
          <w:rStyle w:val="fontstyle01"/>
          <w:b w:val="0"/>
          <w:sz w:val="20"/>
        </w:rPr>
        <w:t>,</w:t>
      </w:r>
      <w:r w:rsidR="007467AE" w:rsidRPr="00DF507A">
        <w:rPr>
          <w:rStyle w:val="fontstyle01"/>
          <w:b w:val="0"/>
          <w:sz w:val="20"/>
        </w:rPr>
        <w:t xml:space="preserve"> así c</w:t>
      </w:r>
      <w:r w:rsidR="000D70A2" w:rsidRPr="00DF507A">
        <w:rPr>
          <w:rStyle w:val="fontstyle01"/>
          <w:b w:val="0"/>
          <w:sz w:val="20"/>
        </w:rPr>
        <w:t>omo también en un permiso para q</w:t>
      </w:r>
      <w:r w:rsidR="007467AE" w:rsidRPr="00DF507A">
        <w:rPr>
          <w:rStyle w:val="fontstyle01"/>
          <w:b w:val="0"/>
          <w:sz w:val="20"/>
        </w:rPr>
        <w:t xml:space="preserve">ue dentro del establecimiento </w:t>
      </w:r>
      <w:r w:rsidR="000D70A2" w:rsidRPr="00DF507A">
        <w:rPr>
          <w:rStyle w:val="fontstyle01"/>
          <w:b w:val="0"/>
          <w:sz w:val="20"/>
        </w:rPr>
        <w:t xml:space="preserve"> puedan consumirse </w:t>
      </w:r>
      <w:r w:rsidR="007467AE" w:rsidRPr="00DF507A">
        <w:rPr>
          <w:rStyle w:val="fontstyle01"/>
          <w:b w:val="0"/>
          <w:sz w:val="20"/>
        </w:rPr>
        <w:t>bebidas alcohólicas el cual estará otorgada por el Consejo Municipal</w:t>
      </w:r>
      <w:r w:rsidR="000D70A2" w:rsidRPr="00DF507A">
        <w:rPr>
          <w:rStyle w:val="fontstyle01"/>
          <w:b w:val="0"/>
          <w:sz w:val="20"/>
        </w:rPr>
        <w:t>,</w:t>
      </w:r>
      <w:r w:rsidR="007467AE" w:rsidRPr="00DF507A">
        <w:rPr>
          <w:rStyle w:val="fontstyle01"/>
          <w:b w:val="0"/>
          <w:sz w:val="20"/>
        </w:rPr>
        <w:t xml:space="preserve"> para lo cual se deberá realizar inspecciones en coordinación con la Policía Nacional civil para verificar</w:t>
      </w:r>
      <w:r w:rsidR="000D70A2" w:rsidRPr="00DF507A">
        <w:rPr>
          <w:rStyle w:val="fontstyle01"/>
          <w:b w:val="0"/>
          <w:sz w:val="20"/>
        </w:rPr>
        <w:t>:</w:t>
      </w:r>
      <w:r w:rsidR="007467AE" w:rsidRPr="00DF507A">
        <w:rPr>
          <w:rStyle w:val="fontstyle01"/>
          <w:b w:val="0"/>
          <w:sz w:val="20"/>
        </w:rPr>
        <w:t xml:space="preserve"> a</w:t>
      </w:r>
      <w:r w:rsidR="000D70A2" w:rsidRPr="00DF507A">
        <w:rPr>
          <w:rStyle w:val="fontstyle01"/>
          <w:b w:val="0"/>
          <w:sz w:val="20"/>
        </w:rPr>
        <w:t>) Que el</w:t>
      </w:r>
      <w:r w:rsidR="007467AE" w:rsidRPr="00DF507A">
        <w:rPr>
          <w:rStyle w:val="fontstyle01"/>
          <w:b w:val="0"/>
          <w:sz w:val="20"/>
        </w:rPr>
        <w:t xml:space="preserve"> local cuente con establecimiento suficiente</w:t>
      </w:r>
      <w:r w:rsidR="000D70A2" w:rsidRPr="00DF507A">
        <w:rPr>
          <w:rStyle w:val="fontstyle01"/>
          <w:b w:val="0"/>
          <w:sz w:val="20"/>
        </w:rPr>
        <w:t>; b) Q</w:t>
      </w:r>
      <w:r w:rsidR="007467AE" w:rsidRPr="00DF507A">
        <w:rPr>
          <w:rStyle w:val="fontstyle01"/>
          <w:b w:val="0"/>
          <w:sz w:val="20"/>
        </w:rPr>
        <w:t>ue cuente con servicios sanitarios para ambos sexos</w:t>
      </w:r>
      <w:r w:rsidR="000D70A2" w:rsidRPr="00DF507A">
        <w:rPr>
          <w:rStyle w:val="fontstyle01"/>
          <w:b w:val="0"/>
          <w:sz w:val="20"/>
        </w:rPr>
        <w:t>; c) Q</w:t>
      </w:r>
      <w:r w:rsidR="007467AE" w:rsidRPr="00DF507A">
        <w:rPr>
          <w:rStyle w:val="fontstyle01"/>
          <w:b w:val="0"/>
          <w:sz w:val="20"/>
        </w:rPr>
        <w:t>ue el local esté debidamente hermetizado</w:t>
      </w:r>
      <w:r w:rsidR="000D70A2" w:rsidRPr="00DF507A">
        <w:rPr>
          <w:rStyle w:val="fontstyle01"/>
          <w:b w:val="0"/>
          <w:sz w:val="20"/>
        </w:rPr>
        <w:t>,</w:t>
      </w:r>
      <w:r w:rsidR="007467AE" w:rsidRPr="00DF507A">
        <w:rPr>
          <w:rStyle w:val="fontstyle01"/>
          <w:b w:val="0"/>
          <w:sz w:val="20"/>
        </w:rPr>
        <w:t xml:space="preserve"> si fuer</w:t>
      </w:r>
      <w:r w:rsidR="000D70A2" w:rsidRPr="00DF507A">
        <w:rPr>
          <w:rStyle w:val="fontstyle01"/>
          <w:b w:val="0"/>
          <w:sz w:val="20"/>
        </w:rPr>
        <w:t>e</w:t>
      </w:r>
      <w:r w:rsidR="007467AE" w:rsidRPr="00DF507A">
        <w:rPr>
          <w:rStyle w:val="fontstyle01"/>
          <w:b w:val="0"/>
          <w:sz w:val="20"/>
        </w:rPr>
        <w:t xml:space="preserve"> necesario</w:t>
      </w:r>
      <w:r w:rsidR="000D70A2" w:rsidRPr="00DF507A">
        <w:rPr>
          <w:rStyle w:val="fontstyle01"/>
          <w:b w:val="0"/>
          <w:sz w:val="20"/>
        </w:rPr>
        <w:t>,</w:t>
      </w:r>
      <w:r w:rsidR="007467AE" w:rsidRPr="00DF507A">
        <w:rPr>
          <w:rStyle w:val="fontstyle01"/>
          <w:b w:val="0"/>
          <w:sz w:val="20"/>
        </w:rPr>
        <w:t xml:space="preserve"> para prevenir ruidos estridentes o música que supone supere los 45 decibeles medidos desde el exterior del establecimiento</w:t>
      </w:r>
      <w:r w:rsidR="000D70A2" w:rsidRPr="00DF507A">
        <w:rPr>
          <w:rStyle w:val="fontstyle01"/>
          <w:b w:val="0"/>
          <w:sz w:val="20"/>
        </w:rPr>
        <w:t>,</w:t>
      </w:r>
      <w:r w:rsidR="007467AE" w:rsidRPr="00DF507A">
        <w:rPr>
          <w:rStyle w:val="fontstyle01"/>
          <w:b w:val="0"/>
          <w:sz w:val="20"/>
        </w:rPr>
        <w:t xml:space="preserve"> que puedan al</w:t>
      </w:r>
      <w:r w:rsidR="000D70A2" w:rsidRPr="00DF507A">
        <w:rPr>
          <w:rStyle w:val="fontstyle01"/>
          <w:b w:val="0"/>
          <w:sz w:val="20"/>
        </w:rPr>
        <w:t>terar la tranquilidad ciudadana; d) Q</w:t>
      </w:r>
      <w:r w:rsidR="007467AE" w:rsidRPr="00DF507A">
        <w:rPr>
          <w:rStyle w:val="fontstyle01"/>
          <w:b w:val="0"/>
          <w:sz w:val="20"/>
        </w:rPr>
        <w:t>ue local presente condiciones de aseo</w:t>
      </w:r>
      <w:r w:rsidR="000D70A2" w:rsidRPr="00DF507A">
        <w:rPr>
          <w:rStyle w:val="fontstyle01"/>
          <w:b w:val="0"/>
          <w:sz w:val="20"/>
        </w:rPr>
        <w:t>,</w:t>
      </w:r>
      <w:r w:rsidR="007467AE" w:rsidRPr="00DF507A">
        <w:rPr>
          <w:rStyle w:val="fontstyle01"/>
          <w:b w:val="0"/>
          <w:sz w:val="20"/>
        </w:rPr>
        <w:t xml:space="preserve"> orden y limpieza</w:t>
      </w:r>
      <w:r w:rsidR="000D70A2" w:rsidRPr="00DF507A">
        <w:rPr>
          <w:rStyle w:val="fontstyle01"/>
          <w:b w:val="0"/>
          <w:sz w:val="20"/>
        </w:rPr>
        <w:t>,</w:t>
      </w:r>
      <w:r w:rsidR="007467AE" w:rsidRPr="00DF507A">
        <w:rPr>
          <w:rStyle w:val="fontstyle01"/>
          <w:b w:val="0"/>
          <w:sz w:val="20"/>
        </w:rPr>
        <w:t xml:space="preserve"> entre otros que en su momento la municipalidad evaluará si lo cree necesario</w:t>
      </w:r>
      <w:r w:rsidR="000D70A2" w:rsidRPr="00DF507A">
        <w:rPr>
          <w:rStyle w:val="fontstyle01"/>
          <w:b w:val="0"/>
          <w:sz w:val="20"/>
        </w:rPr>
        <w:t>.</w:t>
      </w:r>
    </w:p>
    <w:p w:rsidR="00AF15CF" w:rsidRPr="00DF507A" w:rsidRDefault="00AF15CF" w:rsidP="0055664C">
      <w:pPr>
        <w:spacing w:after="0" w:line="360" w:lineRule="auto"/>
        <w:ind w:firstLine="708"/>
        <w:contextualSpacing/>
        <w:jc w:val="both"/>
        <w:rPr>
          <w:rStyle w:val="fontstyle01"/>
          <w:b w:val="0"/>
          <w:sz w:val="20"/>
        </w:rPr>
      </w:pPr>
    </w:p>
    <w:p w:rsidR="00AF15CF" w:rsidRPr="00DF507A" w:rsidRDefault="000D70A2" w:rsidP="0055664C">
      <w:pPr>
        <w:spacing w:after="0" w:line="360" w:lineRule="auto"/>
        <w:contextualSpacing/>
        <w:jc w:val="both"/>
        <w:rPr>
          <w:rStyle w:val="fontstyle01"/>
          <w:b w:val="0"/>
          <w:sz w:val="20"/>
        </w:rPr>
      </w:pPr>
      <w:r w:rsidRPr="00DF507A">
        <w:rPr>
          <w:rStyle w:val="fontstyle01"/>
          <w:b w:val="0"/>
          <w:sz w:val="20"/>
        </w:rPr>
        <w:t xml:space="preserve"> </w:t>
      </w:r>
      <w:r w:rsidRPr="00DF507A">
        <w:rPr>
          <w:rStyle w:val="fontstyle01"/>
          <w:b w:val="0"/>
          <w:sz w:val="20"/>
        </w:rPr>
        <w:tab/>
        <w:t xml:space="preserve">Art. </w:t>
      </w:r>
      <w:r w:rsidR="007467AE" w:rsidRPr="00DF507A">
        <w:rPr>
          <w:rStyle w:val="fontstyle01"/>
          <w:b w:val="0"/>
          <w:sz w:val="20"/>
        </w:rPr>
        <w:t>12</w:t>
      </w:r>
      <w:r w:rsidRPr="00DF507A">
        <w:rPr>
          <w:rStyle w:val="fontstyle01"/>
          <w:b w:val="0"/>
          <w:sz w:val="20"/>
        </w:rPr>
        <w:t xml:space="preserve">.- </w:t>
      </w:r>
      <w:r w:rsidR="007467AE" w:rsidRPr="00DF507A">
        <w:rPr>
          <w:rStyle w:val="fontstyle01"/>
          <w:b w:val="0"/>
          <w:sz w:val="20"/>
        </w:rPr>
        <w:t>No podrán instalarse establecimiento</w:t>
      </w:r>
      <w:r w:rsidRPr="00DF507A">
        <w:rPr>
          <w:rStyle w:val="fontstyle01"/>
          <w:b w:val="0"/>
          <w:sz w:val="20"/>
        </w:rPr>
        <w:t xml:space="preserve">s </w:t>
      </w:r>
      <w:r w:rsidR="007467AE" w:rsidRPr="00DF507A">
        <w:rPr>
          <w:rStyle w:val="fontstyle01"/>
          <w:b w:val="0"/>
          <w:sz w:val="20"/>
        </w:rPr>
        <w:t>destinados al consumo de bebidas alcohólicas</w:t>
      </w:r>
      <w:r w:rsidRPr="00DF507A">
        <w:rPr>
          <w:rStyle w:val="fontstyle01"/>
          <w:b w:val="0"/>
          <w:sz w:val="20"/>
        </w:rPr>
        <w:t>,</w:t>
      </w:r>
      <w:r w:rsidR="007467AE" w:rsidRPr="00DF507A">
        <w:rPr>
          <w:rStyle w:val="fontstyle01"/>
          <w:b w:val="0"/>
          <w:sz w:val="20"/>
        </w:rPr>
        <w:t xml:space="preserve"> ni aún los llamados expendios de aguardientes a menos de 200 m</w:t>
      </w:r>
      <w:r w:rsidRPr="00DF507A">
        <w:rPr>
          <w:rStyle w:val="fontstyle01"/>
          <w:b w:val="0"/>
          <w:sz w:val="20"/>
        </w:rPr>
        <w:t>etros</w:t>
      </w:r>
      <w:r w:rsidR="007467AE" w:rsidRPr="00DF507A">
        <w:rPr>
          <w:rStyle w:val="fontstyle01"/>
          <w:b w:val="0"/>
          <w:sz w:val="20"/>
        </w:rPr>
        <w:t xml:space="preserve"> de centros de salud</w:t>
      </w:r>
      <w:r w:rsidRPr="00DF507A">
        <w:rPr>
          <w:rStyle w:val="fontstyle01"/>
          <w:b w:val="0"/>
          <w:sz w:val="20"/>
        </w:rPr>
        <w:t>,</w:t>
      </w:r>
      <w:r w:rsidR="007467AE" w:rsidRPr="00DF507A">
        <w:rPr>
          <w:rStyle w:val="fontstyle01"/>
          <w:b w:val="0"/>
          <w:sz w:val="20"/>
        </w:rPr>
        <w:t xml:space="preserve"> casa</w:t>
      </w:r>
      <w:r w:rsidRPr="00DF507A">
        <w:rPr>
          <w:rStyle w:val="fontstyle01"/>
          <w:b w:val="0"/>
          <w:sz w:val="20"/>
        </w:rPr>
        <w:t>s</w:t>
      </w:r>
      <w:r w:rsidR="007467AE" w:rsidRPr="00DF507A">
        <w:rPr>
          <w:rStyle w:val="fontstyle01"/>
          <w:b w:val="0"/>
          <w:sz w:val="20"/>
        </w:rPr>
        <w:t xml:space="preserve"> de oración</w:t>
      </w:r>
      <w:r w:rsidRPr="00DF507A">
        <w:rPr>
          <w:rStyle w:val="fontstyle01"/>
          <w:b w:val="0"/>
          <w:sz w:val="20"/>
        </w:rPr>
        <w:t>,</w:t>
      </w:r>
      <w:r w:rsidR="007467AE" w:rsidRPr="00DF507A">
        <w:rPr>
          <w:rStyle w:val="fontstyle01"/>
          <w:b w:val="0"/>
          <w:sz w:val="20"/>
        </w:rPr>
        <w:t xml:space="preserve"> ermitas</w:t>
      </w:r>
      <w:r w:rsidRPr="00DF507A">
        <w:rPr>
          <w:rStyle w:val="fontstyle01"/>
          <w:b w:val="0"/>
          <w:sz w:val="20"/>
        </w:rPr>
        <w:t>,</w:t>
      </w:r>
      <w:r w:rsidR="007467AE" w:rsidRPr="00DF507A">
        <w:rPr>
          <w:rStyle w:val="fontstyle01"/>
          <w:b w:val="0"/>
          <w:sz w:val="20"/>
        </w:rPr>
        <w:t xml:space="preserve"> templos</w:t>
      </w:r>
      <w:r w:rsidRPr="00DF507A">
        <w:rPr>
          <w:rStyle w:val="fontstyle01"/>
          <w:b w:val="0"/>
          <w:sz w:val="20"/>
        </w:rPr>
        <w:t>,</w:t>
      </w:r>
      <w:r w:rsidR="007467AE" w:rsidRPr="00DF507A">
        <w:rPr>
          <w:rStyle w:val="fontstyle01"/>
          <w:b w:val="0"/>
          <w:sz w:val="20"/>
        </w:rPr>
        <w:t xml:space="preserve"> iglesias cristianas</w:t>
      </w:r>
      <w:r w:rsidRPr="00DF507A">
        <w:rPr>
          <w:rStyle w:val="fontstyle01"/>
          <w:b w:val="0"/>
          <w:sz w:val="20"/>
        </w:rPr>
        <w:t>,</w:t>
      </w:r>
      <w:r w:rsidR="007467AE" w:rsidRPr="00DF507A">
        <w:rPr>
          <w:rStyle w:val="fontstyle01"/>
          <w:b w:val="0"/>
          <w:sz w:val="20"/>
        </w:rPr>
        <w:t xml:space="preserve"> hospitales y centros educativos</w:t>
      </w:r>
      <w:r w:rsidRPr="00DF507A">
        <w:rPr>
          <w:rStyle w:val="fontstyle01"/>
          <w:b w:val="0"/>
          <w:sz w:val="20"/>
        </w:rPr>
        <w:t>,</w:t>
      </w:r>
      <w:r w:rsidR="007467AE" w:rsidRPr="00DF507A">
        <w:rPr>
          <w:rStyle w:val="fontstyle01"/>
          <w:b w:val="0"/>
          <w:sz w:val="20"/>
        </w:rPr>
        <w:t xml:space="preserve"> así como en parques</w:t>
      </w:r>
      <w:r w:rsidRPr="00DF507A">
        <w:rPr>
          <w:rStyle w:val="fontstyle01"/>
          <w:b w:val="0"/>
          <w:sz w:val="20"/>
        </w:rPr>
        <w:t>,</w:t>
      </w:r>
      <w:r w:rsidR="007467AE" w:rsidRPr="00DF507A">
        <w:rPr>
          <w:rStyle w:val="fontstyle01"/>
          <w:b w:val="0"/>
          <w:sz w:val="20"/>
        </w:rPr>
        <w:t xml:space="preserve"> plazas y demás lugares públicos</w:t>
      </w:r>
      <w:r w:rsidRPr="00DF507A">
        <w:rPr>
          <w:rStyle w:val="fontstyle01"/>
          <w:b w:val="0"/>
          <w:sz w:val="20"/>
        </w:rPr>
        <w:t>.</w:t>
      </w:r>
    </w:p>
    <w:p w:rsidR="00AF15CF" w:rsidRPr="00DF507A" w:rsidRDefault="00AF15CF" w:rsidP="0055664C">
      <w:pPr>
        <w:spacing w:after="0" w:line="360" w:lineRule="auto"/>
        <w:contextualSpacing/>
        <w:jc w:val="both"/>
        <w:rPr>
          <w:rStyle w:val="fontstyle01"/>
          <w:b w:val="0"/>
          <w:sz w:val="20"/>
        </w:rPr>
      </w:pPr>
    </w:p>
    <w:p w:rsidR="007467AE" w:rsidRPr="00DF507A" w:rsidRDefault="007467AE" w:rsidP="0055664C">
      <w:pPr>
        <w:spacing w:after="0" w:line="360" w:lineRule="auto"/>
        <w:contextualSpacing/>
        <w:jc w:val="both"/>
        <w:rPr>
          <w:rStyle w:val="fontstyle01"/>
          <w:b w:val="0"/>
          <w:sz w:val="20"/>
        </w:rPr>
      </w:pPr>
      <w:r w:rsidRPr="00DF507A">
        <w:rPr>
          <w:rStyle w:val="fontstyle01"/>
          <w:b w:val="0"/>
          <w:sz w:val="20"/>
        </w:rPr>
        <w:t xml:space="preserve"> </w:t>
      </w:r>
      <w:r w:rsidR="000D70A2" w:rsidRPr="00DF507A">
        <w:rPr>
          <w:rStyle w:val="fontstyle01"/>
          <w:b w:val="0"/>
          <w:sz w:val="20"/>
        </w:rPr>
        <w:tab/>
      </w:r>
      <w:r w:rsidRPr="00DF507A">
        <w:rPr>
          <w:rStyle w:val="fontstyle01"/>
          <w:b w:val="0"/>
          <w:sz w:val="20"/>
        </w:rPr>
        <w:t>No obstante lo establecido en el inciso anterior</w:t>
      </w:r>
      <w:r w:rsidR="008173D0" w:rsidRPr="00DF507A">
        <w:rPr>
          <w:rStyle w:val="fontstyle01"/>
          <w:b w:val="0"/>
          <w:sz w:val="20"/>
        </w:rPr>
        <w:t>,</w:t>
      </w:r>
      <w:r w:rsidRPr="00DF507A">
        <w:rPr>
          <w:rStyle w:val="fontstyle01"/>
          <w:b w:val="0"/>
          <w:sz w:val="20"/>
        </w:rPr>
        <w:t xml:space="preserve"> los restaurantes y bares podrán obtener lic</w:t>
      </w:r>
      <w:r w:rsidR="008173D0" w:rsidRPr="00DF507A">
        <w:rPr>
          <w:rStyle w:val="fontstyle01"/>
          <w:b w:val="0"/>
          <w:sz w:val="20"/>
        </w:rPr>
        <w:t>encia o permiso en caso que la M</w:t>
      </w:r>
      <w:r w:rsidRPr="00DF507A">
        <w:rPr>
          <w:rStyle w:val="fontstyle01"/>
          <w:b w:val="0"/>
          <w:sz w:val="20"/>
        </w:rPr>
        <w:t>unicipalidad emita resolución favorable debidamente razonada</w:t>
      </w:r>
      <w:r w:rsidR="008173D0" w:rsidRPr="00DF507A">
        <w:rPr>
          <w:rStyle w:val="fontstyle01"/>
          <w:b w:val="0"/>
          <w:sz w:val="20"/>
        </w:rPr>
        <w:t>,</w:t>
      </w:r>
      <w:r w:rsidRPr="00DF507A">
        <w:rPr>
          <w:rStyle w:val="fontstyle01"/>
          <w:b w:val="0"/>
          <w:sz w:val="20"/>
        </w:rPr>
        <w:t xml:space="preserve"> después de tomar en cuenta la opinión de los vecinos residentes en el área ubicada dentro de los </w:t>
      </w:r>
      <w:r w:rsidR="008173D0" w:rsidRPr="00DF507A">
        <w:rPr>
          <w:rStyle w:val="fontstyle01"/>
          <w:b w:val="0"/>
          <w:sz w:val="20"/>
        </w:rPr>
        <w:t>doscientos metros</w:t>
      </w:r>
      <w:r w:rsidRPr="00DF507A">
        <w:rPr>
          <w:rStyle w:val="fontstyle01"/>
          <w:b w:val="0"/>
          <w:sz w:val="20"/>
        </w:rPr>
        <w:t xml:space="preserve"> a la redonda del establecimiento</w:t>
      </w:r>
      <w:r w:rsidR="008173D0" w:rsidRPr="00DF507A">
        <w:rPr>
          <w:rStyle w:val="fontstyle01"/>
          <w:b w:val="0"/>
          <w:sz w:val="20"/>
        </w:rPr>
        <w:t>,</w:t>
      </w:r>
      <w:r w:rsidRPr="00DF507A">
        <w:rPr>
          <w:rStyle w:val="fontstyle01"/>
          <w:b w:val="0"/>
          <w:sz w:val="20"/>
        </w:rPr>
        <w:t xml:space="preserve"> en constancia con la Policía Municipal de participación ciudadana</w:t>
      </w:r>
      <w:r w:rsidR="008173D0" w:rsidRPr="00DF507A">
        <w:rPr>
          <w:rStyle w:val="fontstyle01"/>
          <w:b w:val="0"/>
          <w:sz w:val="20"/>
        </w:rPr>
        <w:t>.</w:t>
      </w:r>
    </w:p>
    <w:p w:rsidR="00AF15CF" w:rsidRPr="00DF507A" w:rsidRDefault="00AF15CF" w:rsidP="0055664C">
      <w:pPr>
        <w:spacing w:after="0" w:line="360" w:lineRule="auto"/>
        <w:contextualSpacing/>
        <w:jc w:val="both"/>
        <w:rPr>
          <w:rStyle w:val="fontstyle01"/>
          <w:b w:val="0"/>
          <w:sz w:val="20"/>
        </w:rPr>
      </w:pPr>
    </w:p>
    <w:p w:rsidR="007467AE" w:rsidRPr="00DF507A" w:rsidRDefault="00AF15CF" w:rsidP="0055664C">
      <w:pPr>
        <w:spacing w:after="0" w:line="360" w:lineRule="auto"/>
        <w:contextualSpacing/>
        <w:jc w:val="both"/>
        <w:rPr>
          <w:rStyle w:val="fontstyle01"/>
          <w:b w:val="0"/>
          <w:sz w:val="20"/>
        </w:rPr>
      </w:pPr>
      <w:r w:rsidRPr="00DF507A">
        <w:rPr>
          <w:rStyle w:val="fontstyle01"/>
          <w:b w:val="0"/>
          <w:sz w:val="20"/>
        </w:rPr>
        <w:t xml:space="preserve"> </w:t>
      </w:r>
      <w:r w:rsidR="003B5D24" w:rsidRPr="00DF507A">
        <w:rPr>
          <w:rStyle w:val="fontstyle01"/>
          <w:b w:val="0"/>
          <w:sz w:val="20"/>
        </w:rPr>
        <w:tab/>
      </w:r>
      <w:r w:rsidRPr="00DF507A">
        <w:rPr>
          <w:rStyle w:val="fontstyle01"/>
          <w:b w:val="0"/>
          <w:sz w:val="20"/>
        </w:rPr>
        <w:t xml:space="preserve">Art. </w:t>
      </w:r>
      <w:r w:rsidR="007467AE" w:rsidRPr="00DF507A">
        <w:rPr>
          <w:rStyle w:val="fontstyle01"/>
          <w:b w:val="0"/>
          <w:sz w:val="20"/>
        </w:rPr>
        <w:t>13</w:t>
      </w:r>
      <w:r w:rsidRPr="00DF507A">
        <w:rPr>
          <w:rStyle w:val="fontstyle01"/>
          <w:b w:val="0"/>
          <w:sz w:val="20"/>
        </w:rPr>
        <w:t>.- L</w:t>
      </w:r>
      <w:r w:rsidR="007467AE" w:rsidRPr="00DF507A">
        <w:rPr>
          <w:rStyle w:val="fontstyle01"/>
          <w:b w:val="0"/>
          <w:sz w:val="20"/>
        </w:rPr>
        <w:t>a denuncia ciudadana comprobada por medio de inspección al establecimiento denunciado será causal suficiente para iniciar el proceso sancionatorio</w:t>
      </w:r>
      <w:r w:rsidR="00BF1D06" w:rsidRPr="00DF507A">
        <w:rPr>
          <w:rStyle w:val="fontstyle01"/>
          <w:b w:val="0"/>
          <w:sz w:val="20"/>
        </w:rPr>
        <w:t>,</w:t>
      </w:r>
      <w:r w:rsidR="007467AE" w:rsidRPr="00DF507A">
        <w:rPr>
          <w:rStyle w:val="fontstyle01"/>
          <w:b w:val="0"/>
          <w:sz w:val="20"/>
        </w:rPr>
        <w:t xml:space="preserve"> de acuerdo a lo establecido en la ley</w:t>
      </w:r>
      <w:r w:rsidR="00BF1D06" w:rsidRPr="00DF507A">
        <w:rPr>
          <w:rStyle w:val="fontstyle01"/>
          <w:b w:val="0"/>
          <w:sz w:val="20"/>
        </w:rPr>
        <w:t xml:space="preserve"> L.R.P.C.A., la presente O</w:t>
      </w:r>
      <w:r w:rsidR="007467AE" w:rsidRPr="00DF507A">
        <w:rPr>
          <w:rStyle w:val="fontstyle01"/>
          <w:b w:val="0"/>
          <w:sz w:val="20"/>
        </w:rPr>
        <w:t xml:space="preserve">rdenanza y el </w:t>
      </w:r>
      <w:r w:rsidR="00BF1D06" w:rsidRPr="00DF507A">
        <w:rPr>
          <w:rStyle w:val="fontstyle01"/>
          <w:b w:val="0"/>
          <w:sz w:val="20"/>
        </w:rPr>
        <w:t>Código M</w:t>
      </w:r>
      <w:r w:rsidR="007467AE" w:rsidRPr="00DF507A">
        <w:rPr>
          <w:rStyle w:val="fontstyle01"/>
          <w:b w:val="0"/>
          <w:sz w:val="20"/>
        </w:rPr>
        <w:t>unicipal</w:t>
      </w:r>
      <w:r w:rsidR="00BF1D06" w:rsidRPr="00DF507A">
        <w:rPr>
          <w:rStyle w:val="fontstyle01"/>
          <w:b w:val="0"/>
          <w:sz w:val="20"/>
        </w:rPr>
        <w:t>.</w:t>
      </w:r>
    </w:p>
    <w:p w:rsidR="00BF1D06" w:rsidRPr="00DF507A" w:rsidRDefault="00BF1D06" w:rsidP="0055664C">
      <w:pPr>
        <w:spacing w:after="0" w:line="360" w:lineRule="auto"/>
        <w:contextualSpacing/>
        <w:jc w:val="both"/>
        <w:rPr>
          <w:rStyle w:val="fontstyle01"/>
          <w:b w:val="0"/>
          <w:sz w:val="20"/>
        </w:rPr>
      </w:pPr>
    </w:p>
    <w:p w:rsidR="007467AE" w:rsidRPr="00DF507A" w:rsidRDefault="007467AE" w:rsidP="0055664C">
      <w:pPr>
        <w:spacing w:after="0" w:line="360" w:lineRule="auto"/>
        <w:contextualSpacing/>
        <w:jc w:val="both"/>
        <w:rPr>
          <w:rStyle w:val="fontstyle01"/>
          <w:sz w:val="20"/>
        </w:rPr>
      </w:pPr>
      <w:r w:rsidRPr="00DF507A">
        <w:rPr>
          <w:rStyle w:val="fontstyle01"/>
          <w:b w:val="0"/>
          <w:sz w:val="20"/>
        </w:rPr>
        <w:t xml:space="preserve"> </w:t>
      </w:r>
      <w:r w:rsidR="00BF1D06" w:rsidRPr="00DF507A">
        <w:rPr>
          <w:rStyle w:val="fontstyle01"/>
          <w:sz w:val="20"/>
        </w:rPr>
        <w:t>DEFINICIONES DE ESTABLECIMIENTOS</w:t>
      </w:r>
    </w:p>
    <w:p w:rsidR="00BF1D06" w:rsidRPr="00DF507A" w:rsidRDefault="007467AE" w:rsidP="0055664C">
      <w:pPr>
        <w:spacing w:after="0" w:line="360" w:lineRule="auto"/>
        <w:contextualSpacing/>
        <w:jc w:val="both"/>
        <w:rPr>
          <w:rStyle w:val="fontstyle01"/>
          <w:b w:val="0"/>
          <w:sz w:val="20"/>
        </w:rPr>
      </w:pPr>
      <w:r w:rsidRPr="00DF507A">
        <w:rPr>
          <w:rStyle w:val="fontstyle01"/>
          <w:b w:val="0"/>
          <w:sz w:val="20"/>
        </w:rPr>
        <w:t xml:space="preserve"> </w:t>
      </w:r>
    </w:p>
    <w:p w:rsidR="007467AE" w:rsidRPr="00DF507A" w:rsidRDefault="00BF1D06" w:rsidP="0055664C">
      <w:pPr>
        <w:spacing w:after="0" w:line="360" w:lineRule="auto"/>
        <w:ind w:firstLine="708"/>
        <w:contextualSpacing/>
        <w:jc w:val="both"/>
        <w:rPr>
          <w:rStyle w:val="fontstyle01"/>
          <w:b w:val="0"/>
          <w:sz w:val="20"/>
        </w:rPr>
      </w:pPr>
      <w:r w:rsidRPr="00DF507A">
        <w:rPr>
          <w:rStyle w:val="fontstyle01"/>
          <w:b w:val="0"/>
          <w:sz w:val="20"/>
        </w:rPr>
        <w:t xml:space="preserve">Art. </w:t>
      </w:r>
      <w:r w:rsidR="007467AE" w:rsidRPr="00DF507A">
        <w:rPr>
          <w:rStyle w:val="fontstyle01"/>
          <w:b w:val="0"/>
          <w:sz w:val="20"/>
        </w:rPr>
        <w:t>14</w:t>
      </w:r>
      <w:r w:rsidRPr="00DF507A">
        <w:rPr>
          <w:rStyle w:val="fontstyle01"/>
          <w:b w:val="0"/>
          <w:sz w:val="20"/>
        </w:rPr>
        <w:t>.- Para los efectos de la presente O</w:t>
      </w:r>
      <w:r w:rsidR="007467AE" w:rsidRPr="00DF507A">
        <w:rPr>
          <w:rStyle w:val="fontstyle01"/>
          <w:b w:val="0"/>
          <w:sz w:val="20"/>
        </w:rPr>
        <w:t>rdenanza</w:t>
      </w:r>
      <w:r w:rsidRPr="00DF507A">
        <w:rPr>
          <w:rStyle w:val="fontstyle01"/>
          <w:b w:val="0"/>
          <w:sz w:val="20"/>
        </w:rPr>
        <w:t>, se considera</w:t>
      </w:r>
      <w:r w:rsidR="007467AE" w:rsidRPr="00DF507A">
        <w:rPr>
          <w:rStyle w:val="fontstyle01"/>
          <w:b w:val="0"/>
          <w:sz w:val="20"/>
        </w:rPr>
        <w:t xml:space="preserve"> establecimiento o negocio</w:t>
      </w:r>
      <w:r w:rsidRPr="00DF507A">
        <w:rPr>
          <w:rStyle w:val="fontstyle01"/>
          <w:b w:val="0"/>
          <w:sz w:val="20"/>
        </w:rPr>
        <w:t>,</w:t>
      </w:r>
      <w:r w:rsidR="007467AE" w:rsidRPr="00DF507A">
        <w:rPr>
          <w:rStyle w:val="fontstyle01"/>
          <w:b w:val="0"/>
          <w:sz w:val="20"/>
        </w:rPr>
        <w:t xml:space="preserve"> aquellos lugares destinados a la venta de bebidas alcohólicas sin importar el porcentaje de alcohol que las mismas contengan</w:t>
      </w:r>
      <w:r w:rsidRPr="00DF507A">
        <w:rPr>
          <w:rStyle w:val="fontstyle01"/>
          <w:b w:val="0"/>
          <w:sz w:val="20"/>
        </w:rPr>
        <w:t>,</w:t>
      </w:r>
      <w:r w:rsidR="007467AE" w:rsidRPr="00DF507A">
        <w:rPr>
          <w:rStyle w:val="fontstyle01"/>
          <w:b w:val="0"/>
          <w:sz w:val="20"/>
        </w:rPr>
        <w:t xml:space="preserve"> sea envasado fraccionado y que dicha activi</w:t>
      </w:r>
      <w:r w:rsidRPr="00DF507A">
        <w:rPr>
          <w:rStyle w:val="fontstyle01"/>
          <w:b w:val="0"/>
          <w:sz w:val="20"/>
        </w:rPr>
        <w:t>dad sea una de las principales d</w:t>
      </w:r>
      <w:r w:rsidR="007467AE" w:rsidRPr="00DF507A">
        <w:rPr>
          <w:rStyle w:val="fontstyle01"/>
          <w:b w:val="0"/>
          <w:sz w:val="20"/>
        </w:rPr>
        <w:t>entro de su giro ordinario</w:t>
      </w:r>
      <w:r w:rsidRPr="00DF507A">
        <w:rPr>
          <w:rStyle w:val="fontstyle01"/>
          <w:b w:val="0"/>
          <w:sz w:val="20"/>
        </w:rPr>
        <w:t>.</w:t>
      </w:r>
    </w:p>
    <w:p w:rsidR="00BF1D06" w:rsidRPr="00DF507A" w:rsidRDefault="00BF1D06" w:rsidP="0055664C">
      <w:pPr>
        <w:spacing w:after="0" w:line="360" w:lineRule="auto"/>
        <w:contextualSpacing/>
        <w:jc w:val="both"/>
        <w:rPr>
          <w:rStyle w:val="fontstyle01"/>
          <w:b w:val="0"/>
          <w:sz w:val="20"/>
        </w:rPr>
      </w:pPr>
    </w:p>
    <w:p w:rsidR="007467AE" w:rsidRPr="00DF507A" w:rsidRDefault="00BF1D06" w:rsidP="0055664C">
      <w:pPr>
        <w:spacing w:after="0" w:line="360" w:lineRule="auto"/>
        <w:ind w:firstLine="708"/>
        <w:contextualSpacing/>
        <w:jc w:val="both"/>
        <w:rPr>
          <w:rStyle w:val="fontstyle01"/>
          <w:b w:val="0"/>
          <w:sz w:val="20"/>
        </w:rPr>
      </w:pPr>
      <w:r w:rsidRPr="00DF507A">
        <w:rPr>
          <w:rStyle w:val="fontstyle01"/>
          <w:b w:val="0"/>
          <w:sz w:val="20"/>
        </w:rPr>
        <w:t>L</w:t>
      </w:r>
      <w:r w:rsidR="007467AE" w:rsidRPr="00DF507A">
        <w:rPr>
          <w:rStyle w:val="fontstyle01"/>
          <w:b w:val="0"/>
          <w:sz w:val="20"/>
        </w:rPr>
        <w:t xml:space="preserve">os negocios comúnmente conocidos como </w:t>
      </w:r>
      <w:r w:rsidR="003B5D24" w:rsidRPr="00DF507A">
        <w:rPr>
          <w:rStyle w:val="fontstyle01"/>
          <w:b w:val="0"/>
          <w:sz w:val="20"/>
        </w:rPr>
        <w:t>“</w:t>
      </w:r>
      <w:r w:rsidR="007467AE" w:rsidRPr="00DF507A">
        <w:rPr>
          <w:rStyle w:val="fontstyle01"/>
          <w:b w:val="0"/>
          <w:sz w:val="20"/>
        </w:rPr>
        <w:t>tiendas</w:t>
      </w:r>
      <w:r w:rsidR="003B5D24" w:rsidRPr="00DF507A">
        <w:rPr>
          <w:rStyle w:val="fontstyle01"/>
          <w:b w:val="0"/>
          <w:sz w:val="20"/>
        </w:rPr>
        <w:t>”</w:t>
      </w:r>
      <w:r w:rsidR="007467AE" w:rsidRPr="00DF507A">
        <w:rPr>
          <w:rStyle w:val="fontstyle01"/>
          <w:b w:val="0"/>
          <w:sz w:val="20"/>
        </w:rPr>
        <w:t xml:space="preserve"> requerirán de una supervisión continua en la cual no podrán vender bebidas alcohólicas arriba del 6% en volumen de alcohol</w:t>
      </w:r>
      <w:r w:rsidR="003B5D24" w:rsidRPr="00DF507A">
        <w:rPr>
          <w:rStyle w:val="fontstyle01"/>
          <w:b w:val="0"/>
          <w:sz w:val="20"/>
        </w:rPr>
        <w:t>,</w:t>
      </w:r>
      <w:r w:rsidR="007467AE" w:rsidRPr="00DF507A">
        <w:rPr>
          <w:rStyle w:val="fontstyle01"/>
          <w:b w:val="0"/>
          <w:sz w:val="20"/>
        </w:rPr>
        <w:t xml:space="preserve"> de lo contrario deberán obte</w:t>
      </w:r>
      <w:r w:rsidR="003B5D24" w:rsidRPr="00DF507A">
        <w:rPr>
          <w:rStyle w:val="fontstyle01"/>
          <w:b w:val="0"/>
          <w:sz w:val="20"/>
        </w:rPr>
        <w:t>ner un permiso por parte de la M</w:t>
      </w:r>
      <w:r w:rsidR="007467AE" w:rsidRPr="00DF507A">
        <w:rPr>
          <w:rStyle w:val="fontstyle01"/>
          <w:b w:val="0"/>
          <w:sz w:val="20"/>
        </w:rPr>
        <w:t>unicipalidad para funcionamiento</w:t>
      </w:r>
      <w:r w:rsidR="003B5D24" w:rsidRPr="00DF507A">
        <w:rPr>
          <w:rStyle w:val="fontstyle01"/>
          <w:b w:val="0"/>
          <w:sz w:val="20"/>
        </w:rPr>
        <w:t>.</w:t>
      </w:r>
    </w:p>
    <w:p w:rsidR="003B5D24" w:rsidRPr="00DF507A" w:rsidRDefault="003B5D24" w:rsidP="0055664C">
      <w:pPr>
        <w:spacing w:after="0" w:line="360" w:lineRule="auto"/>
        <w:ind w:firstLine="708"/>
        <w:contextualSpacing/>
        <w:jc w:val="both"/>
        <w:rPr>
          <w:rStyle w:val="fontstyle01"/>
          <w:b w:val="0"/>
          <w:sz w:val="20"/>
        </w:rPr>
      </w:pPr>
    </w:p>
    <w:p w:rsidR="007467AE" w:rsidRPr="00DF507A" w:rsidRDefault="007467AE" w:rsidP="0055664C">
      <w:pPr>
        <w:spacing w:after="0" w:line="360" w:lineRule="auto"/>
        <w:contextualSpacing/>
        <w:jc w:val="both"/>
        <w:rPr>
          <w:rStyle w:val="fontstyle01"/>
          <w:b w:val="0"/>
          <w:sz w:val="20"/>
        </w:rPr>
      </w:pPr>
      <w:r w:rsidRPr="00DF507A">
        <w:rPr>
          <w:rStyle w:val="fontstyle01"/>
          <w:b w:val="0"/>
          <w:sz w:val="20"/>
        </w:rPr>
        <w:t xml:space="preserve"> </w:t>
      </w:r>
      <w:r w:rsidR="003B5D24" w:rsidRPr="00DF507A">
        <w:rPr>
          <w:rStyle w:val="fontstyle01"/>
          <w:b w:val="0"/>
          <w:sz w:val="20"/>
        </w:rPr>
        <w:tab/>
        <w:t>E</w:t>
      </w:r>
      <w:r w:rsidRPr="00DF507A">
        <w:rPr>
          <w:rStyle w:val="fontstyle01"/>
          <w:b w:val="0"/>
          <w:sz w:val="20"/>
        </w:rPr>
        <w:t>n la presente ordenanza se da</w:t>
      </w:r>
      <w:r w:rsidR="003B5D24" w:rsidRPr="00DF507A">
        <w:rPr>
          <w:rStyle w:val="fontstyle01"/>
          <w:b w:val="0"/>
          <w:sz w:val="20"/>
        </w:rPr>
        <w:t>n</w:t>
      </w:r>
      <w:r w:rsidRPr="00DF507A">
        <w:rPr>
          <w:rStyle w:val="fontstyle01"/>
          <w:b w:val="0"/>
          <w:sz w:val="20"/>
        </w:rPr>
        <w:t xml:space="preserve"> las siguientes definiciones</w:t>
      </w:r>
      <w:r w:rsidR="003B5D24" w:rsidRPr="00DF507A">
        <w:rPr>
          <w:rStyle w:val="fontstyle01"/>
          <w:b w:val="0"/>
          <w:sz w:val="20"/>
        </w:rPr>
        <w:t>:</w:t>
      </w:r>
    </w:p>
    <w:p w:rsidR="003B5D24" w:rsidRPr="00DF507A" w:rsidRDefault="003B5D24" w:rsidP="0055664C">
      <w:pPr>
        <w:spacing w:after="0" w:line="360" w:lineRule="auto"/>
        <w:contextualSpacing/>
        <w:jc w:val="both"/>
        <w:rPr>
          <w:rStyle w:val="fontstyle01"/>
          <w:b w:val="0"/>
          <w:sz w:val="20"/>
        </w:rPr>
      </w:pPr>
    </w:p>
    <w:p w:rsidR="007467AE" w:rsidRPr="00DF507A" w:rsidRDefault="003B5D24" w:rsidP="0055664C">
      <w:pPr>
        <w:spacing w:after="0" w:line="360" w:lineRule="auto"/>
        <w:ind w:firstLine="708"/>
        <w:contextualSpacing/>
        <w:jc w:val="both"/>
        <w:rPr>
          <w:rStyle w:val="fontstyle01"/>
          <w:b w:val="0"/>
          <w:sz w:val="20"/>
        </w:rPr>
      </w:pPr>
      <w:r w:rsidRPr="00DF507A">
        <w:rPr>
          <w:rStyle w:val="fontstyle01"/>
          <w:b w:val="0"/>
          <w:sz w:val="20"/>
        </w:rPr>
        <w:lastRenderedPageBreak/>
        <w:t xml:space="preserve">RESTAURANTES: </w:t>
      </w:r>
      <w:r w:rsidR="007467AE" w:rsidRPr="00DF507A">
        <w:rPr>
          <w:rStyle w:val="fontstyle01"/>
          <w:b w:val="0"/>
          <w:sz w:val="20"/>
        </w:rPr>
        <w:t>son los establecimientos donde se sirven alimentos preparados</w:t>
      </w:r>
      <w:r w:rsidRPr="00DF507A">
        <w:rPr>
          <w:rStyle w:val="fontstyle01"/>
          <w:b w:val="0"/>
          <w:sz w:val="20"/>
        </w:rPr>
        <w:t>,</w:t>
      </w:r>
      <w:r w:rsidR="007467AE" w:rsidRPr="00DF507A">
        <w:rPr>
          <w:rStyle w:val="fontstyle01"/>
          <w:b w:val="0"/>
          <w:sz w:val="20"/>
        </w:rPr>
        <w:t xml:space="preserve"> refrescos</w:t>
      </w:r>
      <w:r w:rsidRPr="00DF507A">
        <w:rPr>
          <w:rStyle w:val="fontstyle01"/>
          <w:b w:val="0"/>
          <w:sz w:val="20"/>
        </w:rPr>
        <w:t>,</w:t>
      </w:r>
      <w:r w:rsidR="007467AE" w:rsidRPr="00DF507A">
        <w:rPr>
          <w:rStyle w:val="fontstyle01"/>
          <w:b w:val="0"/>
          <w:sz w:val="20"/>
        </w:rPr>
        <w:t xml:space="preserve"> bebidas</w:t>
      </w:r>
      <w:r w:rsidRPr="00DF507A">
        <w:rPr>
          <w:rStyle w:val="fontstyle01"/>
          <w:b w:val="0"/>
          <w:sz w:val="20"/>
        </w:rPr>
        <w:t>,</w:t>
      </w:r>
      <w:r w:rsidR="007467AE" w:rsidRPr="00DF507A">
        <w:rPr>
          <w:rStyle w:val="fontstyle01"/>
          <w:b w:val="0"/>
          <w:sz w:val="20"/>
        </w:rPr>
        <w:t xml:space="preserve"> gaseosas y cervezas</w:t>
      </w:r>
      <w:r w:rsidRPr="00DF507A">
        <w:rPr>
          <w:rStyle w:val="fontstyle01"/>
          <w:b w:val="0"/>
          <w:sz w:val="20"/>
        </w:rPr>
        <w:t>,</w:t>
      </w:r>
      <w:r w:rsidR="007467AE" w:rsidRPr="00DF507A">
        <w:rPr>
          <w:rStyle w:val="fontstyle01"/>
          <w:b w:val="0"/>
          <w:sz w:val="20"/>
        </w:rPr>
        <w:t xml:space="preserve"> en forma moderada estos deberán</w:t>
      </w:r>
      <w:r w:rsidRPr="00DF507A">
        <w:rPr>
          <w:rStyle w:val="fontstyle01"/>
          <w:b w:val="0"/>
          <w:sz w:val="20"/>
        </w:rPr>
        <w:t>. Estos</w:t>
      </w:r>
      <w:r w:rsidR="007467AE" w:rsidRPr="00DF507A">
        <w:rPr>
          <w:rStyle w:val="fontstyle01"/>
          <w:b w:val="0"/>
          <w:sz w:val="20"/>
        </w:rPr>
        <w:t xml:space="preserve"> funcionar en horarios diurnos y nocturnos</w:t>
      </w:r>
      <w:r w:rsidRPr="00DF507A">
        <w:rPr>
          <w:rStyle w:val="fontstyle01"/>
          <w:b w:val="0"/>
          <w:sz w:val="20"/>
        </w:rPr>
        <w:t>.</w:t>
      </w:r>
    </w:p>
    <w:p w:rsidR="003B5D24" w:rsidRPr="00DF507A" w:rsidRDefault="003B5D24" w:rsidP="0055664C">
      <w:pPr>
        <w:spacing w:after="0" w:line="360" w:lineRule="auto"/>
        <w:ind w:firstLine="708"/>
        <w:contextualSpacing/>
        <w:jc w:val="both"/>
        <w:rPr>
          <w:rStyle w:val="fontstyle01"/>
          <w:b w:val="0"/>
          <w:sz w:val="20"/>
        </w:rPr>
      </w:pPr>
    </w:p>
    <w:p w:rsidR="007467AE" w:rsidRPr="00DF507A" w:rsidRDefault="003B5D24" w:rsidP="0055664C">
      <w:pPr>
        <w:spacing w:after="0" w:line="360" w:lineRule="auto"/>
        <w:contextualSpacing/>
        <w:jc w:val="both"/>
        <w:rPr>
          <w:rStyle w:val="fontstyle01"/>
          <w:sz w:val="20"/>
        </w:rPr>
      </w:pPr>
      <w:r w:rsidRPr="00DF507A">
        <w:rPr>
          <w:rStyle w:val="fontstyle01"/>
          <w:b w:val="0"/>
          <w:sz w:val="20"/>
        </w:rPr>
        <w:t xml:space="preserve"> </w:t>
      </w:r>
      <w:r w:rsidRPr="00DF507A">
        <w:rPr>
          <w:rStyle w:val="fontstyle01"/>
          <w:sz w:val="20"/>
        </w:rPr>
        <w:t>SIMILARES</w:t>
      </w:r>
    </w:p>
    <w:p w:rsidR="003B5D24" w:rsidRPr="00DF507A" w:rsidRDefault="003B5D24" w:rsidP="0055664C">
      <w:pPr>
        <w:spacing w:after="0" w:line="360" w:lineRule="auto"/>
        <w:contextualSpacing/>
        <w:jc w:val="both"/>
        <w:rPr>
          <w:rStyle w:val="fontstyle01"/>
          <w:b w:val="0"/>
          <w:sz w:val="20"/>
        </w:rPr>
      </w:pPr>
    </w:p>
    <w:p w:rsidR="007467AE" w:rsidRPr="00DF507A" w:rsidRDefault="007467AE" w:rsidP="0055664C">
      <w:pPr>
        <w:spacing w:after="0" w:line="360" w:lineRule="auto"/>
        <w:contextualSpacing/>
        <w:jc w:val="both"/>
        <w:rPr>
          <w:rStyle w:val="fontstyle01"/>
          <w:b w:val="0"/>
          <w:sz w:val="20"/>
        </w:rPr>
      </w:pPr>
      <w:r w:rsidRPr="00DF507A">
        <w:rPr>
          <w:rStyle w:val="fontstyle01"/>
          <w:b w:val="0"/>
          <w:sz w:val="20"/>
        </w:rPr>
        <w:t xml:space="preserve"> </w:t>
      </w:r>
      <w:r w:rsidR="003B5D24" w:rsidRPr="00DF507A">
        <w:rPr>
          <w:rStyle w:val="fontstyle01"/>
          <w:b w:val="0"/>
          <w:sz w:val="20"/>
        </w:rPr>
        <w:tab/>
        <w:t>ABARROTERÍAS: S</w:t>
      </w:r>
      <w:r w:rsidRPr="00DF507A">
        <w:rPr>
          <w:rStyle w:val="fontstyle01"/>
          <w:b w:val="0"/>
          <w:sz w:val="20"/>
        </w:rPr>
        <w:t>on los establecimientos que</w:t>
      </w:r>
      <w:r w:rsidR="003B5D24" w:rsidRPr="00DF507A">
        <w:rPr>
          <w:rStyle w:val="fontstyle01"/>
          <w:b w:val="0"/>
          <w:sz w:val="20"/>
        </w:rPr>
        <w:t>,</w:t>
      </w:r>
      <w:r w:rsidRPr="00DF507A">
        <w:rPr>
          <w:rStyle w:val="fontstyle01"/>
          <w:b w:val="0"/>
          <w:sz w:val="20"/>
        </w:rPr>
        <w:t xml:space="preserve"> </w:t>
      </w:r>
      <w:r w:rsidR="003B5D24" w:rsidRPr="00DF507A">
        <w:rPr>
          <w:rStyle w:val="fontstyle01"/>
          <w:b w:val="0"/>
          <w:sz w:val="20"/>
        </w:rPr>
        <w:t>además</w:t>
      </w:r>
      <w:r w:rsidRPr="00DF507A">
        <w:rPr>
          <w:rStyle w:val="fontstyle01"/>
          <w:b w:val="0"/>
          <w:sz w:val="20"/>
        </w:rPr>
        <w:t xml:space="preserve"> de otros artículos de consumo particular</w:t>
      </w:r>
      <w:r w:rsidR="003B5D24" w:rsidRPr="00DF507A">
        <w:rPr>
          <w:rStyle w:val="fontstyle01"/>
          <w:b w:val="0"/>
          <w:sz w:val="20"/>
        </w:rPr>
        <w:t>,</w:t>
      </w:r>
      <w:r w:rsidRPr="00DF507A">
        <w:rPr>
          <w:rStyle w:val="fontstyle01"/>
          <w:b w:val="0"/>
          <w:sz w:val="20"/>
        </w:rPr>
        <w:t xml:space="preserve"> tales como jugos enlatados y otros productos alimenticios</w:t>
      </w:r>
      <w:r w:rsidR="003B5D24" w:rsidRPr="00DF507A">
        <w:rPr>
          <w:rStyle w:val="fontstyle01"/>
          <w:b w:val="0"/>
          <w:sz w:val="20"/>
        </w:rPr>
        <w:t xml:space="preserve">, </w:t>
      </w:r>
      <w:r w:rsidRPr="00DF507A">
        <w:rPr>
          <w:rStyle w:val="fontstyle01"/>
          <w:b w:val="0"/>
          <w:sz w:val="20"/>
        </w:rPr>
        <w:t>expenden licor mediante la</w:t>
      </w:r>
      <w:r w:rsidR="003B5D24" w:rsidRPr="00DF507A">
        <w:rPr>
          <w:rStyle w:val="fontstyle01"/>
          <w:b w:val="0"/>
          <w:sz w:val="20"/>
        </w:rPr>
        <w:t xml:space="preserve"> autorización respectiva de la M</w:t>
      </w:r>
      <w:r w:rsidRPr="00DF507A">
        <w:rPr>
          <w:rStyle w:val="fontstyle01"/>
          <w:b w:val="0"/>
          <w:sz w:val="20"/>
        </w:rPr>
        <w:t>unicipalidad</w:t>
      </w:r>
      <w:r w:rsidR="003B5D24" w:rsidRPr="00DF507A">
        <w:rPr>
          <w:rStyle w:val="fontstyle01"/>
          <w:b w:val="0"/>
          <w:sz w:val="20"/>
        </w:rPr>
        <w:t>.</w:t>
      </w:r>
    </w:p>
    <w:p w:rsidR="003B5D24" w:rsidRPr="00DF507A" w:rsidRDefault="003B5D24" w:rsidP="0055664C">
      <w:pPr>
        <w:spacing w:after="0" w:line="360" w:lineRule="auto"/>
        <w:contextualSpacing/>
        <w:jc w:val="both"/>
        <w:rPr>
          <w:rStyle w:val="fontstyle01"/>
          <w:b w:val="0"/>
          <w:sz w:val="20"/>
        </w:rPr>
      </w:pPr>
    </w:p>
    <w:p w:rsidR="007467AE" w:rsidRPr="00DF507A" w:rsidRDefault="003B5D24" w:rsidP="0055664C">
      <w:pPr>
        <w:spacing w:after="0" w:line="360" w:lineRule="auto"/>
        <w:contextualSpacing/>
        <w:jc w:val="both"/>
        <w:rPr>
          <w:rStyle w:val="fontstyle01"/>
          <w:b w:val="0"/>
          <w:sz w:val="20"/>
        </w:rPr>
      </w:pPr>
      <w:r w:rsidRPr="00DF507A">
        <w:rPr>
          <w:rStyle w:val="fontstyle01"/>
          <w:b w:val="0"/>
          <w:sz w:val="20"/>
        </w:rPr>
        <w:t xml:space="preserve"> </w:t>
      </w:r>
      <w:r w:rsidRPr="00DF507A">
        <w:rPr>
          <w:rStyle w:val="fontstyle01"/>
          <w:b w:val="0"/>
          <w:sz w:val="20"/>
        </w:rPr>
        <w:tab/>
        <w:t>OTROS: Inclúyanse dentro de é</w:t>
      </w:r>
      <w:r w:rsidR="007467AE" w:rsidRPr="00DF507A">
        <w:rPr>
          <w:rStyle w:val="fontstyle01"/>
          <w:b w:val="0"/>
          <w:sz w:val="20"/>
        </w:rPr>
        <w:t xml:space="preserve">stos las </w:t>
      </w:r>
      <w:r w:rsidRPr="00DF507A">
        <w:rPr>
          <w:rStyle w:val="fontstyle01"/>
          <w:b w:val="0"/>
          <w:sz w:val="20"/>
        </w:rPr>
        <w:t xml:space="preserve">TIENDAS, PUPUSERÍAS, COMEDORES Y CHALET, </w:t>
      </w:r>
      <w:r w:rsidR="007467AE" w:rsidRPr="00DF507A">
        <w:rPr>
          <w:rStyle w:val="fontstyle01"/>
          <w:b w:val="0"/>
          <w:sz w:val="20"/>
        </w:rPr>
        <w:t>en donde se expenden alimentos preparados para el consumo humano productos típicos</w:t>
      </w:r>
      <w:r w:rsidRPr="00DF507A">
        <w:rPr>
          <w:rStyle w:val="fontstyle01"/>
          <w:b w:val="0"/>
          <w:sz w:val="20"/>
        </w:rPr>
        <w:t>,</w:t>
      </w:r>
      <w:r w:rsidR="007467AE" w:rsidRPr="00DF507A">
        <w:rPr>
          <w:rStyle w:val="fontstyle01"/>
          <w:b w:val="0"/>
          <w:sz w:val="20"/>
        </w:rPr>
        <w:t xml:space="preserve"> ya sea que funcionen aparatos de música grabadora o para promover el negocio</w:t>
      </w:r>
      <w:r w:rsidRPr="00DF507A">
        <w:rPr>
          <w:rStyle w:val="fontstyle01"/>
          <w:b w:val="0"/>
          <w:sz w:val="20"/>
        </w:rPr>
        <w:t>. A</w:t>
      </w:r>
      <w:r w:rsidR="007467AE" w:rsidRPr="00DF507A">
        <w:rPr>
          <w:rStyle w:val="fontstyle01"/>
          <w:b w:val="0"/>
          <w:sz w:val="20"/>
        </w:rPr>
        <w:t xml:space="preserve">gréguense también a esta clasificación los puestos de venta </w:t>
      </w:r>
      <w:r w:rsidRPr="00DF507A">
        <w:rPr>
          <w:rStyle w:val="fontstyle01"/>
          <w:b w:val="0"/>
          <w:sz w:val="20"/>
        </w:rPr>
        <w:t xml:space="preserve">de música grabada por medio de </w:t>
      </w:r>
      <w:proofErr w:type="spellStart"/>
      <w:r w:rsidRPr="00DF507A">
        <w:rPr>
          <w:rStyle w:val="fontstyle01"/>
          <w:b w:val="0"/>
          <w:sz w:val="20"/>
        </w:rPr>
        <w:t>C</w:t>
      </w:r>
      <w:r w:rsidR="007467AE" w:rsidRPr="00DF507A">
        <w:rPr>
          <w:rStyle w:val="fontstyle01"/>
          <w:b w:val="0"/>
          <w:sz w:val="20"/>
        </w:rPr>
        <w:t>asset</w:t>
      </w:r>
      <w:r w:rsidRPr="00DF507A">
        <w:rPr>
          <w:rStyle w:val="fontstyle01"/>
          <w:b w:val="0"/>
          <w:sz w:val="20"/>
        </w:rPr>
        <w:t>tes</w:t>
      </w:r>
      <w:proofErr w:type="spellEnd"/>
      <w:r w:rsidRPr="00DF507A">
        <w:rPr>
          <w:rStyle w:val="fontstyle01"/>
          <w:b w:val="0"/>
          <w:sz w:val="20"/>
        </w:rPr>
        <w:t>,</w:t>
      </w:r>
      <w:r w:rsidR="007467AE" w:rsidRPr="00DF507A">
        <w:rPr>
          <w:rStyle w:val="fontstyle01"/>
          <w:b w:val="0"/>
          <w:sz w:val="20"/>
        </w:rPr>
        <w:t xml:space="preserve"> con aparatos de sonido como promoción del mismo negocio</w:t>
      </w:r>
      <w:r w:rsidRPr="00DF507A">
        <w:rPr>
          <w:rStyle w:val="fontstyle01"/>
          <w:b w:val="0"/>
          <w:sz w:val="20"/>
        </w:rPr>
        <w:t>.</w:t>
      </w:r>
    </w:p>
    <w:p w:rsidR="003B5D24" w:rsidRPr="00DF507A" w:rsidRDefault="003B5D24" w:rsidP="0055664C">
      <w:pPr>
        <w:spacing w:after="0" w:line="360" w:lineRule="auto"/>
        <w:contextualSpacing/>
        <w:jc w:val="both"/>
        <w:rPr>
          <w:rStyle w:val="fontstyle01"/>
          <w:b w:val="0"/>
          <w:sz w:val="20"/>
        </w:rPr>
      </w:pPr>
    </w:p>
    <w:p w:rsidR="007467AE" w:rsidRPr="00DF507A" w:rsidRDefault="003B5D24" w:rsidP="0055664C">
      <w:pPr>
        <w:spacing w:after="0" w:line="360" w:lineRule="auto"/>
        <w:contextualSpacing/>
        <w:jc w:val="center"/>
        <w:rPr>
          <w:rStyle w:val="fontstyle01"/>
          <w:sz w:val="20"/>
        </w:rPr>
      </w:pPr>
      <w:r w:rsidRPr="00DF507A">
        <w:rPr>
          <w:rStyle w:val="fontstyle01"/>
          <w:sz w:val="20"/>
        </w:rPr>
        <w:t>CAPÍTULO IV</w:t>
      </w:r>
    </w:p>
    <w:p w:rsidR="007467AE" w:rsidRPr="00DF507A" w:rsidRDefault="003B5D24" w:rsidP="0055664C">
      <w:pPr>
        <w:spacing w:after="0" w:line="360" w:lineRule="auto"/>
        <w:contextualSpacing/>
        <w:jc w:val="center"/>
        <w:rPr>
          <w:rStyle w:val="fontstyle01"/>
          <w:sz w:val="20"/>
        </w:rPr>
      </w:pPr>
      <w:r w:rsidRPr="00DF507A">
        <w:rPr>
          <w:rStyle w:val="fontstyle01"/>
          <w:sz w:val="20"/>
        </w:rPr>
        <w:t>AUTORIDADES COMPETENTES</w:t>
      </w:r>
    </w:p>
    <w:p w:rsidR="00FB7431" w:rsidRPr="00DF507A" w:rsidRDefault="007467AE" w:rsidP="0055664C">
      <w:pPr>
        <w:spacing w:after="0" w:line="360" w:lineRule="auto"/>
        <w:contextualSpacing/>
        <w:jc w:val="both"/>
        <w:rPr>
          <w:rStyle w:val="fontstyle01"/>
          <w:sz w:val="20"/>
        </w:rPr>
      </w:pPr>
      <w:r w:rsidRPr="00DF507A">
        <w:rPr>
          <w:rStyle w:val="fontstyle01"/>
          <w:sz w:val="20"/>
        </w:rPr>
        <w:t xml:space="preserve"> </w:t>
      </w:r>
    </w:p>
    <w:p w:rsidR="007467AE" w:rsidRPr="00DF507A" w:rsidRDefault="00FB7431" w:rsidP="0055664C">
      <w:pPr>
        <w:spacing w:after="0" w:line="360" w:lineRule="auto"/>
        <w:ind w:firstLine="416"/>
        <w:contextualSpacing/>
        <w:jc w:val="both"/>
        <w:rPr>
          <w:rStyle w:val="fontstyle01"/>
          <w:b w:val="0"/>
          <w:sz w:val="20"/>
        </w:rPr>
      </w:pPr>
      <w:r w:rsidRPr="00DF507A">
        <w:rPr>
          <w:rStyle w:val="fontstyle01"/>
          <w:b w:val="0"/>
          <w:sz w:val="20"/>
        </w:rPr>
        <w:t>Art. 15.- Para los efectos de esta O</w:t>
      </w:r>
      <w:r w:rsidR="007467AE" w:rsidRPr="00DF507A">
        <w:rPr>
          <w:rStyle w:val="fontstyle01"/>
          <w:b w:val="0"/>
          <w:sz w:val="20"/>
        </w:rPr>
        <w:t>rdenanza</w:t>
      </w:r>
      <w:r w:rsidRPr="00DF507A">
        <w:rPr>
          <w:rStyle w:val="fontstyle01"/>
          <w:b w:val="0"/>
          <w:sz w:val="20"/>
        </w:rPr>
        <w:t>,</w:t>
      </w:r>
      <w:r w:rsidR="007467AE" w:rsidRPr="00DF507A">
        <w:rPr>
          <w:rStyle w:val="fontstyle01"/>
          <w:b w:val="0"/>
          <w:sz w:val="20"/>
        </w:rPr>
        <w:t xml:space="preserve"> son autoridades competentes</w:t>
      </w:r>
      <w:r w:rsidRPr="00DF507A">
        <w:rPr>
          <w:rStyle w:val="fontstyle01"/>
          <w:b w:val="0"/>
          <w:sz w:val="20"/>
        </w:rPr>
        <w:t>:</w:t>
      </w:r>
    </w:p>
    <w:p w:rsidR="00FB7431" w:rsidRPr="00DF507A" w:rsidRDefault="00FB7431" w:rsidP="0055664C">
      <w:pPr>
        <w:pStyle w:val="Prrafodelista"/>
        <w:numPr>
          <w:ilvl w:val="0"/>
          <w:numId w:val="6"/>
        </w:numPr>
        <w:spacing w:after="0" w:line="360" w:lineRule="auto"/>
        <w:jc w:val="both"/>
        <w:rPr>
          <w:rStyle w:val="fontstyle01"/>
          <w:b w:val="0"/>
          <w:sz w:val="20"/>
        </w:rPr>
      </w:pPr>
      <w:r w:rsidRPr="00DF507A">
        <w:rPr>
          <w:rStyle w:val="fontstyle01"/>
          <w:b w:val="0"/>
          <w:sz w:val="20"/>
        </w:rPr>
        <w:t xml:space="preserve">El </w:t>
      </w:r>
      <w:r w:rsidR="007467AE" w:rsidRPr="00DF507A">
        <w:rPr>
          <w:rStyle w:val="fontstyle01"/>
          <w:b w:val="0"/>
          <w:sz w:val="20"/>
        </w:rPr>
        <w:t>Concejo Municipal</w:t>
      </w:r>
    </w:p>
    <w:p w:rsidR="00FB7431" w:rsidRPr="00DF507A" w:rsidRDefault="00FB7431" w:rsidP="0055664C">
      <w:pPr>
        <w:pStyle w:val="Prrafodelista"/>
        <w:numPr>
          <w:ilvl w:val="0"/>
          <w:numId w:val="6"/>
        </w:numPr>
        <w:spacing w:after="0" w:line="360" w:lineRule="auto"/>
        <w:jc w:val="both"/>
        <w:rPr>
          <w:rStyle w:val="fontstyle01"/>
          <w:b w:val="0"/>
          <w:sz w:val="20"/>
        </w:rPr>
      </w:pPr>
      <w:r w:rsidRPr="00DF507A">
        <w:rPr>
          <w:rStyle w:val="fontstyle01"/>
          <w:b w:val="0"/>
          <w:sz w:val="20"/>
        </w:rPr>
        <w:t>El A</w:t>
      </w:r>
      <w:r w:rsidR="007467AE" w:rsidRPr="00DF507A">
        <w:rPr>
          <w:rStyle w:val="fontstyle01"/>
          <w:b w:val="0"/>
          <w:sz w:val="20"/>
        </w:rPr>
        <w:t>lcalde municipal</w:t>
      </w:r>
    </w:p>
    <w:p w:rsidR="007467AE" w:rsidRPr="00DF507A" w:rsidRDefault="00FB7431" w:rsidP="0055664C">
      <w:pPr>
        <w:pStyle w:val="Prrafodelista"/>
        <w:numPr>
          <w:ilvl w:val="0"/>
          <w:numId w:val="6"/>
        </w:numPr>
        <w:spacing w:after="0" w:line="360" w:lineRule="auto"/>
        <w:jc w:val="both"/>
        <w:rPr>
          <w:rStyle w:val="fontstyle01"/>
          <w:b w:val="0"/>
          <w:sz w:val="20"/>
        </w:rPr>
      </w:pPr>
      <w:r w:rsidRPr="00DF507A">
        <w:rPr>
          <w:rStyle w:val="fontstyle01"/>
          <w:b w:val="0"/>
          <w:sz w:val="20"/>
        </w:rPr>
        <w:t>E</w:t>
      </w:r>
      <w:r w:rsidR="007467AE" w:rsidRPr="00DF507A">
        <w:rPr>
          <w:rStyle w:val="fontstyle01"/>
          <w:b w:val="0"/>
          <w:sz w:val="20"/>
        </w:rPr>
        <w:t>l funcionario delegado</w:t>
      </w:r>
    </w:p>
    <w:p w:rsidR="00FB7431" w:rsidRPr="00DF507A" w:rsidRDefault="00FB7431" w:rsidP="0055664C">
      <w:pPr>
        <w:pStyle w:val="Prrafodelista"/>
        <w:spacing w:after="0" w:line="360" w:lineRule="auto"/>
        <w:ind w:left="776"/>
        <w:jc w:val="both"/>
        <w:rPr>
          <w:rStyle w:val="fontstyle01"/>
          <w:sz w:val="20"/>
        </w:rPr>
      </w:pPr>
    </w:p>
    <w:p w:rsidR="007467AE" w:rsidRPr="00DF507A" w:rsidRDefault="00FB7431" w:rsidP="0055664C">
      <w:pPr>
        <w:spacing w:after="0" w:line="360" w:lineRule="auto"/>
        <w:contextualSpacing/>
        <w:jc w:val="center"/>
        <w:rPr>
          <w:rStyle w:val="fontstyle01"/>
          <w:sz w:val="20"/>
        </w:rPr>
      </w:pPr>
      <w:r w:rsidRPr="00DF507A">
        <w:rPr>
          <w:rStyle w:val="fontstyle01"/>
          <w:sz w:val="20"/>
        </w:rPr>
        <w:t>CAPÍTULO V</w:t>
      </w:r>
    </w:p>
    <w:p w:rsidR="007467AE" w:rsidRPr="00DF507A" w:rsidRDefault="00FB7431" w:rsidP="0055664C">
      <w:pPr>
        <w:spacing w:after="0" w:line="360" w:lineRule="auto"/>
        <w:contextualSpacing/>
        <w:jc w:val="center"/>
        <w:rPr>
          <w:rStyle w:val="fontstyle01"/>
          <w:sz w:val="20"/>
        </w:rPr>
      </w:pPr>
      <w:r w:rsidRPr="00DF507A">
        <w:rPr>
          <w:rStyle w:val="fontstyle01"/>
          <w:sz w:val="20"/>
        </w:rPr>
        <w:t>DE LAS FRACCIONES Y SANCIONES</w:t>
      </w:r>
    </w:p>
    <w:p w:rsidR="00C55032" w:rsidRPr="00DF507A" w:rsidRDefault="00C55032" w:rsidP="0055664C">
      <w:pPr>
        <w:spacing w:after="0" w:line="360" w:lineRule="auto"/>
        <w:contextualSpacing/>
        <w:jc w:val="both"/>
        <w:rPr>
          <w:rStyle w:val="fontstyle01"/>
          <w:sz w:val="20"/>
        </w:rPr>
      </w:pPr>
    </w:p>
    <w:p w:rsidR="007467AE" w:rsidRPr="00DF507A" w:rsidRDefault="00FB7431" w:rsidP="0055664C">
      <w:pPr>
        <w:spacing w:after="0" w:line="360" w:lineRule="auto"/>
        <w:ind w:firstLine="360"/>
        <w:contextualSpacing/>
        <w:jc w:val="both"/>
        <w:rPr>
          <w:rStyle w:val="fontstyle01"/>
          <w:b w:val="0"/>
          <w:sz w:val="20"/>
        </w:rPr>
      </w:pPr>
      <w:r w:rsidRPr="00DF507A">
        <w:rPr>
          <w:rStyle w:val="fontstyle01"/>
          <w:b w:val="0"/>
          <w:sz w:val="20"/>
        </w:rPr>
        <w:t xml:space="preserve">Art. </w:t>
      </w:r>
      <w:r w:rsidR="007467AE" w:rsidRPr="00DF507A">
        <w:rPr>
          <w:rStyle w:val="fontstyle01"/>
          <w:b w:val="0"/>
          <w:sz w:val="20"/>
        </w:rPr>
        <w:t>16</w:t>
      </w:r>
      <w:r w:rsidRPr="00DF507A">
        <w:rPr>
          <w:rStyle w:val="fontstyle01"/>
          <w:b w:val="0"/>
          <w:sz w:val="20"/>
        </w:rPr>
        <w:t>.- S</w:t>
      </w:r>
      <w:r w:rsidR="007467AE" w:rsidRPr="00DF507A">
        <w:rPr>
          <w:rStyle w:val="fontstyle01"/>
          <w:b w:val="0"/>
          <w:sz w:val="20"/>
        </w:rPr>
        <w:t xml:space="preserve">erán sancionados los establecimientos con multa de </w:t>
      </w:r>
      <w:r w:rsidRPr="00DF507A">
        <w:rPr>
          <w:rStyle w:val="fontstyle01"/>
          <w:b w:val="0"/>
          <w:sz w:val="20"/>
        </w:rPr>
        <w:t>$285.71</w:t>
      </w:r>
      <w:r w:rsidR="007467AE" w:rsidRPr="00DF507A">
        <w:rPr>
          <w:rStyle w:val="fontstyle01"/>
          <w:b w:val="0"/>
          <w:sz w:val="20"/>
        </w:rPr>
        <w:t xml:space="preserve"> a </w:t>
      </w:r>
      <w:r w:rsidRPr="00DF507A">
        <w:rPr>
          <w:rStyle w:val="fontstyle01"/>
          <w:b w:val="0"/>
          <w:sz w:val="20"/>
        </w:rPr>
        <w:t>$</w:t>
      </w:r>
      <w:r w:rsidR="007467AE" w:rsidRPr="00DF507A">
        <w:rPr>
          <w:rStyle w:val="fontstyle01"/>
          <w:b w:val="0"/>
          <w:sz w:val="20"/>
        </w:rPr>
        <w:t>571.43 dólares las siguientes infracciones</w:t>
      </w:r>
      <w:r w:rsidRPr="00DF507A">
        <w:rPr>
          <w:rStyle w:val="fontstyle01"/>
          <w:b w:val="0"/>
          <w:sz w:val="20"/>
        </w:rPr>
        <w:t>:</w:t>
      </w:r>
    </w:p>
    <w:p w:rsidR="00FB7431" w:rsidRPr="00DF507A" w:rsidRDefault="00FB7431" w:rsidP="0055664C">
      <w:pPr>
        <w:pStyle w:val="Prrafodelista"/>
        <w:numPr>
          <w:ilvl w:val="0"/>
          <w:numId w:val="8"/>
        </w:numPr>
        <w:spacing w:after="0" w:line="360" w:lineRule="auto"/>
        <w:jc w:val="both"/>
        <w:rPr>
          <w:rStyle w:val="fontstyle01"/>
          <w:b w:val="0"/>
          <w:sz w:val="20"/>
        </w:rPr>
      </w:pPr>
      <w:r w:rsidRPr="00DF507A">
        <w:rPr>
          <w:rStyle w:val="fontstyle01"/>
          <w:b w:val="0"/>
          <w:sz w:val="20"/>
        </w:rPr>
        <w:t>P</w:t>
      </w:r>
      <w:r w:rsidR="007467AE" w:rsidRPr="00DF507A">
        <w:rPr>
          <w:rStyle w:val="fontstyle01"/>
          <w:b w:val="0"/>
          <w:sz w:val="20"/>
        </w:rPr>
        <w:t>or escándalos y desórdenes comprobados mediante inspección u otro medio idóneo realizado al negocio denunciado</w:t>
      </w:r>
      <w:r w:rsidRPr="00DF507A">
        <w:rPr>
          <w:rStyle w:val="fontstyle01"/>
          <w:b w:val="0"/>
          <w:sz w:val="20"/>
        </w:rPr>
        <w:t>,</w:t>
      </w:r>
      <w:r w:rsidR="007467AE" w:rsidRPr="00DF507A">
        <w:rPr>
          <w:rStyle w:val="fontstyle01"/>
          <w:b w:val="0"/>
          <w:sz w:val="20"/>
        </w:rPr>
        <w:t xml:space="preserve"> o de oficio en caso de flagrancia</w:t>
      </w:r>
      <w:r w:rsidRPr="00DF507A">
        <w:rPr>
          <w:rStyle w:val="fontstyle01"/>
          <w:b w:val="0"/>
          <w:sz w:val="20"/>
        </w:rPr>
        <w:t>.</w:t>
      </w:r>
    </w:p>
    <w:p w:rsidR="00FB7431" w:rsidRPr="00DF507A" w:rsidRDefault="00FB7431" w:rsidP="0055664C">
      <w:pPr>
        <w:pStyle w:val="Prrafodelista"/>
        <w:numPr>
          <w:ilvl w:val="0"/>
          <w:numId w:val="8"/>
        </w:numPr>
        <w:spacing w:after="0" w:line="360" w:lineRule="auto"/>
        <w:jc w:val="both"/>
        <w:rPr>
          <w:rStyle w:val="fontstyle01"/>
          <w:b w:val="0"/>
          <w:sz w:val="20"/>
        </w:rPr>
      </w:pPr>
      <w:r w:rsidRPr="00DF507A">
        <w:rPr>
          <w:rStyle w:val="fontstyle01"/>
          <w:b w:val="0"/>
          <w:sz w:val="20"/>
        </w:rPr>
        <w:t>P</w:t>
      </w:r>
      <w:r w:rsidR="007467AE" w:rsidRPr="00DF507A">
        <w:rPr>
          <w:rStyle w:val="fontstyle01"/>
          <w:b w:val="0"/>
          <w:sz w:val="20"/>
        </w:rPr>
        <w:t>or acciones o hechos que atenten contra la salud</w:t>
      </w:r>
      <w:r w:rsidRPr="00DF507A">
        <w:rPr>
          <w:rStyle w:val="fontstyle01"/>
          <w:b w:val="0"/>
          <w:sz w:val="20"/>
        </w:rPr>
        <w:t>,</w:t>
      </w:r>
      <w:r w:rsidR="007467AE" w:rsidRPr="00DF507A">
        <w:rPr>
          <w:rStyle w:val="fontstyle01"/>
          <w:b w:val="0"/>
          <w:sz w:val="20"/>
        </w:rPr>
        <w:t xml:space="preserve"> la moral y la tranquilidad ciudadana</w:t>
      </w:r>
      <w:r w:rsidRPr="00DF507A">
        <w:rPr>
          <w:rStyle w:val="fontstyle01"/>
          <w:b w:val="0"/>
          <w:sz w:val="20"/>
        </w:rPr>
        <w:t>, según lo establecido en las Ordenanzas y L</w:t>
      </w:r>
      <w:r w:rsidR="007467AE" w:rsidRPr="00DF507A">
        <w:rPr>
          <w:rStyle w:val="fontstyle01"/>
          <w:b w:val="0"/>
          <w:sz w:val="20"/>
        </w:rPr>
        <w:t>eyes vigentes</w:t>
      </w:r>
      <w:r w:rsidRPr="00DF507A">
        <w:rPr>
          <w:rStyle w:val="fontstyle01"/>
          <w:b w:val="0"/>
          <w:sz w:val="20"/>
        </w:rPr>
        <w:t>.</w:t>
      </w:r>
    </w:p>
    <w:p w:rsidR="00FB7431" w:rsidRPr="00DF507A" w:rsidRDefault="00FB7431" w:rsidP="0055664C">
      <w:pPr>
        <w:pStyle w:val="Prrafodelista"/>
        <w:numPr>
          <w:ilvl w:val="0"/>
          <w:numId w:val="8"/>
        </w:numPr>
        <w:spacing w:after="0" w:line="360" w:lineRule="auto"/>
        <w:jc w:val="both"/>
        <w:rPr>
          <w:rStyle w:val="fontstyle01"/>
          <w:b w:val="0"/>
          <w:sz w:val="20"/>
        </w:rPr>
      </w:pPr>
      <w:r w:rsidRPr="00DF507A">
        <w:rPr>
          <w:rStyle w:val="fontstyle01"/>
          <w:b w:val="0"/>
          <w:sz w:val="20"/>
        </w:rPr>
        <w:t>P</w:t>
      </w:r>
      <w:r w:rsidR="007467AE" w:rsidRPr="00DF507A">
        <w:rPr>
          <w:rStyle w:val="fontstyle01"/>
          <w:b w:val="0"/>
          <w:sz w:val="20"/>
        </w:rPr>
        <w:t>or venta de licor adulterado</w:t>
      </w:r>
      <w:r w:rsidRPr="00DF507A">
        <w:rPr>
          <w:rStyle w:val="fontstyle01"/>
          <w:b w:val="0"/>
          <w:sz w:val="20"/>
        </w:rPr>
        <w:t>, debidamente comprobado por la U</w:t>
      </w:r>
      <w:r w:rsidR="007467AE" w:rsidRPr="00DF507A">
        <w:rPr>
          <w:rStyle w:val="fontstyle01"/>
          <w:b w:val="0"/>
          <w:sz w:val="20"/>
        </w:rPr>
        <w:t>nidad res</w:t>
      </w:r>
      <w:r w:rsidRPr="00DF507A">
        <w:rPr>
          <w:rStyle w:val="fontstyle01"/>
          <w:b w:val="0"/>
          <w:sz w:val="20"/>
        </w:rPr>
        <w:t>pectiva de la Policía Nacional C</w:t>
      </w:r>
      <w:r w:rsidR="007467AE" w:rsidRPr="00DF507A">
        <w:rPr>
          <w:rStyle w:val="fontstyle01"/>
          <w:b w:val="0"/>
          <w:sz w:val="20"/>
        </w:rPr>
        <w:t>ivil</w:t>
      </w:r>
      <w:r w:rsidRPr="00DF507A">
        <w:rPr>
          <w:rStyle w:val="fontstyle01"/>
          <w:b w:val="0"/>
          <w:sz w:val="20"/>
        </w:rPr>
        <w:t>.</w:t>
      </w:r>
    </w:p>
    <w:p w:rsidR="00FB7431" w:rsidRPr="00DF507A" w:rsidRDefault="00FB7431" w:rsidP="0055664C">
      <w:pPr>
        <w:pStyle w:val="Prrafodelista"/>
        <w:numPr>
          <w:ilvl w:val="0"/>
          <w:numId w:val="8"/>
        </w:numPr>
        <w:spacing w:after="0" w:line="360" w:lineRule="auto"/>
        <w:jc w:val="both"/>
        <w:rPr>
          <w:rStyle w:val="fontstyle01"/>
          <w:b w:val="0"/>
          <w:sz w:val="20"/>
        </w:rPr>
      </w:pPr>
      <w:r w:rsidRPr="00DF507A">
        <w:rPr>
          <w:rStyle w:val="fontstyle01"/>
          <w:b w:val="0"/>
          <w:sz w:val="20"/>
        </w:rPr>
        <w:t>P</w:t>
      </w:r>
      <w:r w:rsidR="007467AE" w:rsidRPr="00DF507A">
        <w:rPr>
          <w:rStyle w:val="fontstyle01"/>
          <w:b w:val="0"/>
          <w:sz w:val="20"/>
        </w:rPr>
        <w:t xml:space="preserve">or suministrar información falsa a la </w:t>
      </w:r>
      <w:r w:rsidRPr="00DF507A">
        <w:rPr>
          <w:rStyle w:val="fontstyle01"/>
          <w:b w:val="0"/>
          <w:sz w:val="20"/>
        </w:rPr>
        <w:t>M</w:t>
      </w:r>
      <w:r w:rsidR="007467AE" w:rsidRPr="00DF507A">
        <w:rPr>
          <w:rStyle w:val="fontstyle01"/>
          <w:b w:val="0"/>
          <w:sz w:val="20"/>
        </w:rPr>
        <w:t>unicipalidad</w:t>
      </w:r>
      <w:r w:rsidRPr="00DF507A">
        <w:rPr>
          <w:rStyle w:val="fontstyle01"/>
          <w:b w:val="0"/>
          <w:sz w:val="20"/>
        </w:rPr>
        <w:t>.</w:t>
      </w:r>
    </w:p>
    <w:p w:rsidR="00FB7431" w:rsidRPr="00DF507A" w:rsidRDefault="00FB7431" w:rsidP="0055664C">
      <w:pPr>
        <w:pStyle w:val="Prrafodelista"/>
        <w:numPr>
          <w:ilvl w:val="0"/>
          <w:numId w:val="8"/>
        </w:numPr>
        <w:spacing w:after="0" w:line="360" w:lineRule="auto"/>
        <w:jc w:val="both"/>
        <w:rPr>
          <w:rStyle w:val="fontstyle01"/>
          <w:b w:val="0"/>
          <w:sz w:val="20"/>
        </w:rPr>
      </w:pPr>
      <w:r w:rsidRPr="00DF507A">
        <w:rPr>
          <w:rStyle w:val="fontstyle01"/>
          <w:b w:val="0"/>
          <w:sz w:val="20"/>
        </w:rPr>
        <w:t>P</w:t>
      </w:r>
      <w:r w:rsidR="007467AE" w:rsidRPr="00DF507A">
        <w:rPr>
          <w:rStyle w:val="fontstyle01"/>
          <w:b w:val="0"/>
          <w:sz w:val="20"/>
        </w:rPr>
        <w:t>or violar las prohibiciones establecidas en la presente ordenanza</w:t>
      </w:r>
      <w:r w:rsidRPr="00DF507A">
        <w:rPr>
          <w:rStyle w:val="fontstyle01"/>
          <w:b w:val="0"/>
          <w:sz w:val="20"/>
        </w:rPr>
        <w:t>.</w:t>
      </w:r>
    </w:p>
    <w:p w:rsidR="00FB7431" w:rsidRPr="00DF507A" w:rsidRDefault="00FB7431" w:rsidP="0055664C">
      <w:pPr>
        <w:pStyle w:val="Prrafodelista"/>
        <w:numPr>
          <w:ilvl w:val="0"/>
          <w:numId w:val="8"/>
        </w:numPr>
        <w:spacing w:after="0" w:line="360" w:lineRule="auto"/>
        <w:jc w:val="both"/>
        <w:rPr>
          <w:rStyle w:val="fontstyle01"/>
          <w:b w:val="0"/>
          <w:sz w:val="20"/>
        </w:rPr>
      </w:pPr>
      <w:r w:rsidRPr="00DF507A">
        <w:rPr>
          <w:rStyle w:val="fontstyle01"/>
          <w:b w:val="0"/>
          <w:sz w:val="20"/>
        </w:rPr>
        <w:t>P</w:t>
      </w:r>
      <w:r w:rsidR="007467AE" w:rsidRPr="00DF507A">
        <w:rPr>
          <w:rStyle w:val="fontstyle01"/>
          <w:b w:val="0"/>
          <w:sz w:val="20"/>
        </w:rPr>
        <w:t xml:space="preserve">or violentar las disposiciones contempladas en el </w:t>
      </w:r>
      <w:r w:rsidRPr="00DF507A">
        <w:rPr>
          <w:rStyle w:val="fontstyle01"/>
          <w:b w:val="0"/>
          <w:sz w:val="20"/>
        </w:rPr>
        <w:t>Art.</w:t>
      </w:r>
      <w:r w:rsidR="007467AE" w:rsidRPr="00DF507A">
        <w:rPr>
          <w:rStyle w:val="fontstyle01"/>
          <w:b w:val="0"/>
          <w:sz w:val="20"/>
        </w:rPr>
        <w:t xml:space="preserve"> 105 relaciona</w:t>
      </w:r>
      <w:r w:rsidRPr="00DF507A">
        <w:rPr>
          <w:rStyle w:val="fontstyle01"/>
          <w:b w:val="0"/>
          <w:sz w:val="20"/>
        </w:rPr>
        <w:t>do con el Art. 107 del C</w:t>
      </w:r>
      <w:r w:rsidR="007467AE" w:rsidRPr="00DF507A">
        <w:rPr>
          <w:rStyle w:val="fontstyle01"/>
          <w:b w:val="0"/>
          <w:sz w:val="20"/>
        </w:rPr>
        <w:t xml:space="preserve">ódigo de </w:t>
      </w:r>
      <w:r w:rsidRPr="00DF507A">
        <w:rPr>
          <w:rStyle w:val="fontstyle01"/>
          <w:b w:val="0"/>
          <w:sz w:val="20"/>
        </w:rPr>
        <w:t>T</w:t>
      </w:r>
      <w:r w:rsidR="007467AE" w:rsidRPr="00DF507A">
        <w:rPr>
          <w:rStyle w:val="fontstyle01"/>
          <w:b w:val="0"/>
          <w:sz w:val="20"/>
        </w:rPr>
        <w:t>rabajo</w:t>
      </w:r>
      <w:r w:rsidRPr="00DF507A">
        <w:rPr>
          <w:rStyle w:val="fontstyle01"/>
          <w:b w:val="0"/>
          <w:sz w:val="20"/>
        </w:rPr>
        <w:t>.</w:t>
      </w:r>
    </w:p>
    <w:p w:rsidR="00FB7431" w:rsidRPr="00DF507A" w:rsidRDefault="00FB7431" w:rsidP="0055664C">
      <w:pPr>
        <w:pStyle w:val="Prrafodelista"/>
        <w:spacing w:after="0" w:line="360" w:lineRule="auto"/>
        <w:jc w:val="both"/>
        <w:rPr>
          <w:rStyle w:val="fontstyle01"/>
          <w:b w:val="0"/>
          <w:sz w:val="20"/>
        </w:rPr>
      </w:pPr>
    </w:p>
    <w:p w:rsidR="00FB7431" w:rsidRPr="00DF507A" w:rsidRDefault="00FB7431" w:rsidP="0055664C">
      <w:pPr>
        <w:spacing w:after="0" w:line="360" w:lineRule="auto"/>
        <w:ind w:firstLine="360"/>
        <w:contextualSpacing/>
        <w:jc w:val="both"/>
        <w:rPr>
          <w:rStyle w:val="fontstyle01"/>
          <w:b w:val="0"/>
          <w:sz w:val="20"/>
        </w:rPr>
      </w:pPr>
      <w:r w:rsidRPr="00DF507A">
        <w:rPr>
          <w:rStyle w:val="fontstyle01"/>
          <w:b w:val="0"/>
          <w:sz w:val="20"/>
        </w:rPr>
        <w:t>Su</w:t>
      </w:r>
      <w:r w:rsidR="007467AE" w:rsidRPr="00DF507A">
        <w:rPr>
          <w:rStyle w:val="fontstyle01"/>
          <w:b w:val="0"/>
          <w:sz w:val="20"/>
        </w:rPr>
        <w:t xml:space="preserve"> reincidencia dará lugar a la suspensión temporal o cancelación del permiso o licencia</w:t>
      </w:r>
      <w:r w:rsidRPr="00DF507A">
        <w:rPr>
          <w:rStyle w:val="fontstyle01"/>
          <w:b w:val="0"/>
          <w:sz w:val="20"/>
        </w:rPr>
        <w:t>,</w:t>
      </w:r>
      <w:r w:rsidR="007467AE" w:rsidRPr="00DF507A">
        <w:rPr>
          <w:rStyle w:val="fontstyle01"/>
          <w:b w:val="0"/>
          <w:sz w:val="20"/>
        </w:rPr>
        <w:t xml:space="preserve"> más una multa de </w:t>
      </w:r>
      <w:r w:rsidRPr="00DF507A">
        <w:rPr>
          <w:rStyle w:val="fontstyle01"/>
          <w:b w:val="0"/>
          <w:sz w:val="20"/>
        </w:rPr>
        <w:t>$</w:t>
      </w:r>
      <w:r w:rsidR="007467AE" w:rsidRPr="00DF507A">
        <w:rPr>
          <w:rStyle w:val="fontstyle01"/>
          <w:b w:val="0"/>
          <w:sz w:val="20"/>
        </w:rPr>
        <w:t xml:space="preserve">285.71 a </w:t>
      </w:r>
      <w:r w:rsidRPr="00DF507A">
        <w:rPr>
          <w:rStyle w:val="fontstyle01"/>
          <w:b w:val="0"/>
          <w:sz w:val="20"/>
        </w:rPr>
        <w:t>$</w:t>
      </w:r>
      <w:r w:rsidR="007467AE" w:rsidRPr="00DF507A">
        <w:rPr>
          <w:rStyle w:val="fontstyle01"/>
          <w:b w:val="0"/>
          <w:sz w:val="20"/>
        </w:rPr>
        <w:t>571.47</w:t>
      </w:r>
      <w:r w:rsidRPr="00DF507A">
        <w:rPr>
          <w:rStyle w:val="fontstyle01"/>
          <w:b w:val="0"/>
          <w:sz w:val="20"/>
        </w:rPr>
        <w:t>,</w:t>
      </w:r>
      <w:r w:rsidR="007467AE" w:rsidRPr="00DF507A">
        <w:rPr>
          <w:rStyle w:val="fontstyle01"/>
          <w:b w:val="0"/>
          <w:sz w:val="20"/>
        </w:rPr>
        <w:t xml:space="preserve"> atendiendo a la gravedad de la infracción y la capacidad económica del infractor</w:t>
      </w:r>
      <w:r w:rsidRPr="00DF507A">
        <w:rPr>
          <w:rStyle w:val="fontstyle01"/>
          <w:b w:val="0"/>
          <w:sz w:val="20"/>
        </w:rPr>
        <w:t>.</w:t>
      </w:r>
    </w:p>
    <w:p w:rsidR="00FB7431" w:rsidRPr="00DF507A" w:rsidRDefault="00FB7431" w:rsidP="0055664C">
      <w:pPr>
        <w:spacing w:after="0" w:line="360" w:lineRule="auto"/>
        <w:ind w:firstLine="360"/>
        <w:contextualSpacing/>
        <w:jc w:val="both"/>
        <w:rPr>
          <w:rStyle w:val="fontstyle01"/>
          <w:b w:val="0"/>
          <w:sz w:val="20"/>
        </w:rPr>
      </w:pPr>
    </w:p>
    <w:p w:rsidR="007467AE" w:rsidRPr="00DF507A" w:rsidRDefault="00FB7431" w:rsidP="0055664C">
      <w:pPr>
        <w:spacing w:after="0" w:line="360" w:lineRule="auto"/>
        <w:ind w:firstLine="360"/>
        <w:contextualSpacing/>
        <w:jc w:val="both"/>
        <w:rPr>
          <w:rStyle w:val="fontstyle01"/>
          <w:b w:val="0"/>
          <w:sz w:val="20"/>
        </w:rPr>
      </w:pPr>
      <w:r w:rsidRPr="00DF507A">
        <w:rPr>
          <w:rStyle w:val="fontstyle01"/>
          <w:b w:val="0"/>
          <w:sz w:val="20"/>
        </w:rPr>
        <w:t xml:space="preserve">Art. </w:t>
      </w:r>
      <w:r w:rsidR="007467AE" w:rsidRPr="00DF507A">
        <w:rPr>
          <w:rStyle w:val="fontstyle01"/>
          <w:b w:val="0"/>
          <w:sz w:val="20"/>
        </w:rPr>
        <w:t>17</w:t>
      </w:r>
      <w:r w:rsidRPr="00DF507A">
        <w:rPr>
          <w:rStyle w:val="fontstyle01"/>
          <w:b w:val="0"/>
          <w:sz w:val="20"/>
        </w:rPr>
        <w:t>.- L</w:t>
      </w:r>
      <w:r w:rsidR="007467AE" w:rsidRPr="00DF507A">
        <w:rPr>
          <w:rStyle w:val="fontstyle01"/>
          <w:b w:val="0"/>
          <w:sz w:val="20"/>
        </w:rPr>
        <w:t>a multa relacionadas a la comercialización o bebidas alcohólicas será</w:t>
      </w:r>
      <w:r w:rsidR="00596C2D" w:rsidRPr="00DF507A">
        <w:rPr>
          <w:rStyle w:val="fontstyle01"/>
          <w:b w:val="0"/>
          <w:sz w:val="20"/>
        </w:rPr>
        <w:t>n</w:t>
      </w:r>
      <w:r w:rsidR="007467AE" w:rsidRPr="00DF507A">
        <w:rPr>
          <w:rStyle w:val="fontstyle01"/>
          <w:b w:val="0"/>
          <w:sz w:val="20"/>
        </w:rPr>
        <w:t xml:space="preserve"> la</w:t>
      </w:r>
      <w:r w:rsidR="00596C2D" w:rsidRPr="00DF507A">
        <w:rPr>
          <w:rStyle w:val="fontstyle01"/>
          <w:b w:val="0"/>
          <w:sz w:val="20"/>
        </w:rPr>
        <w:t>s</w:t>
      </w:r>
      <w:r w:rsidR="007467AE" w:rsidRPr="00DF507A">
        <w:rPr>
          <w:rStyle w:val="fontstyle01"/>
          <w:b w:val="0"/>
          <w:sz w:val="20"/>
        </w:rPr>
        <w:t xml:space="preserve"> establecidas en la </w:t>
      </w:r>
      <w:r w:rsidR="00596C2D" w:rsidRPr="00DF507A">
        <w:rPr>
          <w:rStyle w:val="fontstyle01"/>
          <w:b w:val="0"/>
          <w:sz w:val="20"/>
        </w:rPr>
        <w:t>L.R.P.C.A.,</w:t>
      </w:r>
      <w:r w:rsidR="007467AE" w:rsidRPr="00DF507A">
        <w:rPr>
          <w:rStyle w:val="fontstyle01"/>
          <w:b w:val="0"/>
          <w:sz w:val="20"/>
        </w:rPr>
        <w:t xml:space="preserve"> tal como lo establece en el artículo 31</w:t>
      </w:r>
      <w:r w:rsidR="00596C2D" w:rsidRPr="00DF507A">
        <w:rPr>
          <w:rStyle w:val="fontstyle01"/>
          <w:b w:val="0"/>
          <w:sz w:val="20"/>
        </w:rPr>
        <w:t>,49 y 50 de la misma L</w:t>
      </w:r>
      <w:r w:rsidR="007467AE" w:rsidRPr="00DF507A">
        <w:rPr>
          <w:rStyle w:val="fontstyle01"/>
          <w:b w:val="0"/>
          <w:sz w:val="20"/>
        </w:rPr>
        <w:t>ey</w:t>
      </w:r>
      <w:r w:rsidR="00596C2D" w:rsidRPr="00DF507A">
        <w:rPr>
          <w:rStyle w:val="fontstyle01"/>
          <w:b w:val="0"/>
          <w:sz w:val="20"/>
        </w:rPr>
        <w:t>.</w:t>
      </w:r>
    </w:p>
    <w:p w:rsidR="007467AE" w:rsidRPr="00DF507A" w:rsidRDefault="007467AE" w:rsidP="0055664C">
      <w:pPr>
        <w:spacing w:after="0" w:line="360" w:lineRule="auto"/>
        <w:contextualSpacing/>
        <w:jc w:val="both"/>
        <w:rPr>
          <w:rStyle w:val="fontstyle01"/>
          <w:b w:val="0"/>
          <w:sz w:val="20"/>
        </w:rPr>
      </w:pPr>
    </w:p>
    <w:p w:rsidR="00596C2D" w:rsidRPr="00DF507A" w:rsidRDefault="00596C2D" w:rsidP="0055664C">
      <w:pPr>
        <w:spacing w:after="0" w:line="360" w:lineRule="auto"/>
        <w:ind w:firstLine="360"/>
        <w:contextualSpacing/>
        <w:jc w:val="both"/>
        <w:rPr>
          <w:rStyle w:val="fontstyle01"/>
          <w:b w:val="0"/>
          <w:sz w:val="20"/>
        </w:rPr>
      </w:pPr>
      <w:r w:rsidRPr="00DF507A">
        <w:rPr>
          <w:rStyle w:val="fontstyle01"/>
          <w:b w:val="0"/>
          <w:sz w:val="20"/>
        </w:rPr>
        <w:t xml:space="preserve">Art. </w:t>
      </w:r>
      <w:r w:rsidR="007467AE" w:rsidRPr="00DF507A">
        <w:rPr>
          <w:rStyle w:val="fontstyle01"/>
          <w:b w:val="0"/>
          <w:sz w:val="20"/>
        </w:rPr>
        <w:t>18</w:t>
      </w:r>
      <w:r w:rsidRPr="00DF507A">
        <w:rPr>
          <w:rStyle w:val="fontstyle01"/>
          <w:b w:val="0"/>
          <w:sz w:val="20"/>
        </w:rPr>
        <w:t>.- L</w:t>
      </w:r>
      <w:r w:rsidR="007467AE" w:rsidRPr="00DF507A">
        <w:rPr>
          <w:rStyle w:val="fontstyle01"/>
          <w:b w:val="0"/>
          <w:sz w:val="20"/>
        </w:rPr>
        <w:t>os consumidores de bebidas alcohólicas que ocasionen escándalos o actos atentatorios contra la tranquilidad ciudadana dentro o fuera de los establecimientos autorizados para la venta y consumo de bebidas alcohólicas</w:t>
      </w:r>
      <w:r w:rsidRPr="00DF507A">
        <w:rPr>
          <w:rStyle w:val="fontstyle01"/>
          <w:b w:val="0"/>
          <w:sz w:val="20"/>
        </w:rPr>
        <w:t>,</w:t>
      </w:r>
      <w:r w:rsidR="007467AE" w:rsidRPr="00DF507A">
        <w:rPr>
          <w:rStyle w:val="fontstyle01"/>
          <w:b w:val="0"/>
          <w:sz w:val="20"/>
        </w:rPr>
        <w:t xml:space="preserve"> serán sancionados con una multa de </w:t>
      </w:r>
      <w:r w:rsidRPr="00DF507A">
        <w:rPr>
          <w:rStyle w:val="fontstyle01"/>
          <w:b w:val="0"/>
          <w:sz w:val="20"/>
        </w:rPr>
        <w:t>$</w:t>
      </w:r>
      <w:r w:rsidR="007467AE" w:rsidRPr="00DF507A">
        <w:rPr>
          <w:rStyle w:val="fontstyle01"/>
          <w:b w:val="0"/>
          <w:sz w:val="20"/>
        </w:rPr>
        <w:t>60</w:t>
      </w:r>
      <w:r w:rsidRPr="00DF507A">
        <w:rPr>
          <w:rStyle w:val="fontstyle01"/>
          <w:b w:val="0"/>
          <w:sz w:val="20"/>
        </w:rPr>
        <w:t>.00</w:t>
      </w:r>
      <w:r w:rsidR="007467AE" w:rsidRPr="00DF507A">
        <w:rPr>
          <w:rStyle w:val="fontstyle01"/>
          <w:b w:val="0"/>
          <w:sz w:val="20"/>
        </w:rPr>
        <w:t xml:space="preserve"> a </w:t>
      </w:r>
      <w:r w:rsidRPr="00DF507A">
        <w:rPr>
          <w:rStyle w:val="fontstyle01"/>
          <w:b w:val="0"/>
          <w:sz w:val="20"/>
        </w:rPr>
        <w:t>$</w:t>
      </w:r>
      <w:r w:rsidR="007467AE" w:rsidRPr="00DF507A">
        <w:rPr>
          <w:rStyle w:val="fontstyle01"/>
          <w:b w:val="0"/>
          <w:sz w:val="20"/>
        </w:rPr>
        <w:t>200</w:t>
      </w:r>
      <w:r w:rsidRPr="00DF507A">
        <w:rPr>
          <w:rStyle w:val="fontstyle01"/>
          <w:b w:val="0"/>
          <w:sz w:val="20"/>
        </w:rPr>
        <w:t>.00</w:t>
      </w:r>
      <w:r w:rsidR="007467AE" w:rsidRPr="00DF507A">
        <w:rPr>
          <w:rStyle w:val="fontstyle01"/>
          <w:b w:val="0"/>
          <w:sz w:val="20"/>
        </w:rPr>
        <w:t xml:space="preserve"> dólares</w:t>
      </w:r>
      <w:r w:rsidRPr="00DF507A">
        <w:rPr>
          <w:rStyle w:val="fontstyle01"/>
          <w:b w:val="0"/>
          <w:sz w:val="20"/>
        </w:rPr>
        <w:t>,</w:t>
      </w:r>
      <w:r w:rsidR="007467AE" w:rsidRPr="00DF507A">
        <w:rPr>
          <w:rStyle w:val="fontstyle01"/>
          <w:b w:val="0"/>
          <w:sz w:val="20"/>
        </w:rPr>
        <w:t xml:space="preserve"> atendiendo a la gravedad del hecho y a la capacidad económica del infractor</w:t>
      </w:r>
      <w:r w:rsidRPr="00DF507A">
        <w:rPr>
          <w:rStyle w:val="fontstyle01"/>
          <w:b w:val="0"/>
          <w:sz w:val="20"/>
        </w:rPr>
        <w:t>,</w:t>
      </w:r>
      <w:r w:rsidR="007467AE" w:rsidRPr="00DF507A">
        <w:rPr>
          <w:rStyle w:val="fontstyle01"/>
          <w:b w:val="0"/>
          <w:sz w:val="20"/>
        </w:rPr>
        <w:t xml:space="preserve"> todo lo anterior sin perjuicio de las responsabilidades penales a que hubiese lugar</w:t>
      </w:r>
      <w:r w:rsidRPr="00DF507A">
        <w:rPr>
          <w:rStyle w:val="fontstyle01"/>
          <w:b w:val="0"/>
          <w:sz w:val="20"/>
        </w:rPr>
        <w:t>. E</w:t>
      </w:r>
      <w:r w:rsidR="007467AE" w:rsidRPr="00DF507A">
        <w:rPr>
          <w:rStyle w:val="fontstyle01"/>
          <w:b w:val="0"/>
          <w:sz w:val="20"/>
        </w:rPr>
        <w:t>l pago de la multa podrá ser cancelada con un trabajo social en la comunidad</w:t>
      </w:r>
      <w:r w:rsidRPr="00DF507A">
        <w:rPr>
          <w:rStyle w:val="fontstyle01"/>
          <w:b w:val="0"/>
          <w:sz w:val="20"/>
        </w:rPr>
        <w:t>,</w:t>
      </w:r>
      <w:r w:rsidR="007467AE" w:rsidRPr="00DF507A">
        <w:rPr>
          <w:rStyle w:val="fontstyle01"/>
          <w:b w:val="0"/>
          <w:sz w:val="20"/>
        </w:rPr>
        <w:t xml:space="preserve"> </w:t>
      </w:r>
      <w:r w:rsidRPr="00DF507A">
        <w:rPr>
          <w:rStyle w:val="fontstyle01"/>
          <w:b w:val="0"/>
          <w:sz w:val="20"/>
        </w:rPr>
        <w:t>según</w:t>
      </w:r>
      <w:r w:rsidR="007467AE" w:rsidRPr="00DF507A">
        <w:rPr>
          <w:rStyle w:val="fontstyle01"/>
          <w:b w:val="0"/>
          <w:sz w:val="20"/>
        </w:rPr>
        <w:t xml:space="preserve"> acuerdo del Consejo Municipal</w:t>
      </w:r>
      <w:r w:rsidRPr="00DF507A">
        <w:rPr>
          <w:rStyle w:val="fontstyle01"/>
          <w:b w:val="0"/>
          <w:sz w:val="20"/>
        </w:rPr>
        <w:t>.</w:t>
      </w:r>
    </w:p>
    <w:p w:rsidR="00596C2D" w:rsidRPr="00DF507A" w:rsidRDefault="00596C2D" w:rsidP="0055664C">
      <w:pPr>
        <w:spacing w:after="0" w:line="360" w:lineRule="auto"/>
        <w:ind w:firstLine="360"/>
        <w:contextualSpacing/>
        <w:jc w:val="both"/>
        <w:rPr>
          <w:rStyle w:val="fontstyle01"/>
          <w:b w:val="0"/>
          <w:sz w:val="20"/>
        </w:rPr>
      </w:pPr>
    </w:p>
    <w:p w:rsidR="00596C2D" w:rsidRPr="00DF507A" w:rsidRDefault="00596C2D" w:rsidP="0055664C">
      <w:pPr>
        <w:spacing w:after="0" w:line="360" w:lineRule="auto"/>
        <w:ind w:firstLine="360"/>
        <w:contextualSpacing/>
        <w:jc w:val="both"/>
        <w:rPr>
          <w:rStyle w:val="fontstyle01"/>
          <w:b w:val="0"/>
          <w:sz w:val="20"/>
        </w:rPr>
      </w:pPr>
      <w:r w:rsidRPr="00DF507A">
        <w:rPr>
          <w:rStyle w:val="fontstyle01"/>
          <w:b w:val="0"/>
          <w:sz w:val="20"/>
        </w:rPr>
        <w:t>Art.</w:t>
      </w:r>
      <w:r w:rsidR="007467AE" w:rsidRPr="00DF507A">
        <w:rPr>
          <w:rStyle w:val="fontstyle01"/>
          <w:b w:val="0"/>
          <w:sz w:val="20"/>
        </w:rPr>
        <w:t xml:space="preserve"> 19</w:t>
      </w:r>
      <w:r w:rsidRPr="00DF507A">
        <w:rPr>
          <w:rStyle w:val="fontstyle01"/>
          <w:b w:val="0"/>
          <w:sz w:val="20"/>
        </w:rPr>
        <w:t>.- L</w:t>
      </w:r>
      <w:r w:rsidR="007467AE" w:rsidRPr="00DF507A">
        <w:rPr>
          <w:rStyle w:val="fontstyle01"/>
          <w:b w:val="0"/>
          <w:sz w:val="20"/>
        </w:rPr>
        <w:t>as multas relacionadas con el permiso para el consumo de bebidas alcohólicas serán de la siguiente forma</w:t>
      </w:r>
      <w:r w:rsidRPr="00DF507A">
        <w:rPr>
          <w:rStyle w:val="fontstyle01"/>
          <w:b w:val="0"/>
          <w:sz w:val="20"/>
        </w:rPr>
        <w:t>:</w:t>
      </w:r>
    </w:p>
    <w:p w:rsidR="00596C2D" w:rsidRPr="00DF507A" w:rsidRDefault="00596C2D" w:rsidP="0055664C">
      <w:pPr>
        <w:spacing w:after="0" w:line="360" w:lineRule="auto"/>
        <w:ind w:firstLine="360"/>
        <w:contextualSpacing/>
        <w:jc w:val="both"/>
        <w:rPr>
          <w:rStyle w:val="fontstyle01"/>
          <w:b w:val="0"/>
          <w:sz w:val="20"/>
        </w:rPr>
      </w:pPr>
    </w:p>
    <w:p w:rsidR="00596C2D" w:rsidRPr="00DF507A" w:rsidRDefault="00596C2D" w:rsidP="0055664C">
      <w:pPr>
        <w:spacing w:after="0" w:line="360" w:lineRule="auto"/>
        <w:ind w:firstLine="360"/>
        <w:contextualSpacing/>
        <w:jc w:val="both"/>
        <w:rPr>
          <w:rStyle w:val="fontstyle01"/>
          <w:b w:val="0"/>
          <w:sz w:val="20"/>
        </w:rPr>
      </w:pPr>
      <w:r w:rsidRPr="00DF507A">
        <w:rPr>
          <w:rStyle w:val="fontstyle01"/>
          <w:b w:val="0"/>
          <w:sz w:val="20"/>
        </w:rPr>
        <w:t>T</w:t>
      </w:r>
      <w:r w:rsidR="007467AE" w:rsidRPr="00DF507A">
        <w:rPr>
          <w:rStyle w:val="fontstyle01"/>
          <w:b w:val="0"/>
          <w:sz w:val="20"/>
        </w:rPr>
        <w:t xml:space="preserve">odo establecimiento que no </w:t>
      </w:r>
      <w:r w:rsidRPr="00DF507A">
        <w:rPr>
          <w:rStyle w:val="fontstyle01"/>
          <w:b w:val="0"/>
          <w:sz w:val="20"/>
        </w:rPr>
        <w:t>obtuviere</w:t>
      </w:r>
      <w:r w:rsidR="007467AE" w:rsidRPr="00DF507A">
        <w:rPr>
          <w:rStyle w:val="fontstyle01"/>
          <w:b w:val="0"/>
          <w:sz w:val="20"/>
        </w:rPr>
        <w:t xml:space="preserve"> el permiso o no iniciar</w:t>
      </w:r>
      <w:r w:rsidRPr="00DF507A">
        <w:rPr>
          <w:rStyle w:val="fontstyle01"/>
          <w:b w:val="0"/>
          <w:sz w:val="20"/>
        </w:rPr>
        <w:t>e el trámite en</w:t>
      </w:r>
      <w:r w:rsidR="007467AE" w:rsidRPr="00DF507A">
        <w:rPr>
          <w:rStyle w:val="fontstyle01"/>
          <w:b w:val="0"/>
          <w:sz w:val="20"/>
        </w:rPr>
        <w:t xml:space="preserve"> los </w:t>
      </w:r>
      <w:r w:rsidRPr="00DF507A">
        <w:rPr>
          <w:rStyle w:val="fontstyle01"/>
          <w:b w:val="0"/>
          <w:sz w:val="20"/>
        </w:rPr>
        <w:t>tres</w:t>
      </w:r>
      <w:r w:rsidR="007467AE" w:rsidRPr="00DF507A">
        <w:rPr>
          <w:rStyle w:val="fontstyle01"/>
          <w:b w:val="0"/>
          <w:sz w:val="20"/>
        </w:rPr>
        <w:t xml:space="preserve"> primeros meses del año</w:t>
      </w:r>
      <w:r w:rsidRPr="00DF507A">
        <w:rPr>
          <w:rStyle w:val="fontstyle01"/>
          <w:b w:val="0"/>
          <w:sz w:val="20"/>
        </w:rPr>
        <w:t>,</w:t>
      </w:r>
      <w:r w:rsidR="007467AE" w:rsidRPr="00DF507A">
        <w:rPr>
          <w:rStyle w:val="fontstyle01"/>
          <w:b w:val="0"/>
          <w:sz w:val="20"/>
        </w:rPr>
        <w:t xml:space="preserve"> y se encuentra operando</w:t>
      </w:r>
      <w:r w:rsidRPr="00DF507A">
        <w:rPr>
          <w:rStyle w:val="fontstyle01"/>
          <w:b w:val="0"/>
          <w:sz w:val="20"/>
        </w:rPr>
        <w:t>,</w:t>
      </w:r>
      <w:r w:rsidR="007467AE" w:rsidRPr="00DF507A">
        <w:rPr>
          <w:rStyle w:val="fontstyle01"/>
          <w:b w:val="0"/>
          <w:sz w:val="20"/>
        </w:rPr>
        <w:t xml:space="preserve"> incurrirá en una multa de </w:t>
      </w:r>
      <w:r w:rsidRPr="00DF507A">
        <w:rPr>
          <w:rStyle w:val="fontstyle01"/>
          <w:b w:val="0"/>
          <w:sz w:val="20"/>
        </w:rPr>
        <w:t>$</w:t>
      </w:r>
      <w:r w:rsidR="007467AE" w:rsidRPr="00DF507A">
        <w:rPr>
          <w:rStyle w:val="fontstyle01"/>
          <w:b w:val="0"/>
          <w:sz w:val="20"/>
        </w:rPr>
        <w:t>500</w:t>
      </w:r>
      <w:r w:rsidRPr="00DF507A">
        <w:rPr>
          <w:rStyle w:val="fontstyle01"/>
          <w:b w:val="0"/>
          <w:sz w:val="20"/>
        </w:rPr>
        <w:t>.00</w:t>
      </w:r>
      <w:r w:rsidR="007467AE" w:rsidRPr="00DF507A">
        <w:rPr>
          <w:rStyle w:val="fontstyle01"/>
          <w:b w:val="0"/>
          <w:sz w:val="20"/>
        </w:rPr>
        <w:t xml:space="preserve"> dólares</w:t>
      </w:r>
      <w:r w:rsidRPr="00DF507A">
        <w:rPr>
          <w:rStyle w:val="fontstyle01"/>
          <w:b w:val="0"/>
          <w:sz w:val="20"/>
        </w:rPr>
        <w:t>,</w:t>
      </w:r>
      <w:r w:rsidR="007467AE" w:rsidRPr="00DF507A">
        <w:rPr>
          <w:rStyle w:val="fontstyle01"/>
          <w:b w:val="0"/>
          <w:sz w:val="20"/>
        </w:rPr>
        <w:t xml:space="preserve"> </w:t>
      </w:r>
      <w:r w:rsidRPr="00DF507A">
        <w:rPr>
          <w:rStyle w:val="fontstyle01"/>
          <w:b w:val="0"/>
          <w:sz w:val="20"/>
        </w:rPr>
        <w:t>la cual generará un interés de d</w:t>
      </w:r>
      <w:r w:rsidR="007467AE" w:rsidRPr="00DF507A">
        <w:rPr>
          <w:rStyle w:val="fontstyle01"/>
          <w:b w:val="0"/>
          <w:sz w:val="20"/>
        </w:rPr>
        <w:t>el 2% mensual hasta su cancelación</w:t>
      </w:r>
      <w:r w:rsidRPr="00DF507A">
        <w:rPr>
          <w:rStyle w:val="fontstyle01"/>
          <w:b w:val="0"/>
          <w:sz w:val="20"/>
        </w:rPr>
        <w:t>, según lo establecido en el Artículo 133 del Código M</w:t>
      </w:r>
      <w:r w:rsidR="007467AE" w:rsidRPr="00DF507A">
        <w:rPr>
          <w:rStyle w:val="fontstyle01"/>
          <w:b w:val="0"/>
          <w:sz w:val="20"/>
        </w:rPr>
        <w:t>unicipal</w:t>
      </w:r>
      <w:r w:rsidRPr="00DF507A">
        <w:rPr>
          <w:rStyle w:val="fontstyle01"/>
          <w:b w:val="0"/>
          <w:sz w:val="20"/>
        </w:rPr>
        <w:t>, y</w:t>
      </w:r>
      <w:r w:rsidR="007467AE" w:rsidRPr="00DF507A">
        <w:rPr>
          <w:rStyle w:val="fontstyle01"/>
          <w:b w:val="0"/>
          <w:sz w:val="20"/>
        </w:rPr>
        <w:t xml:space="preserve"> además traerá como consecuencia el inicio del proceso decomiso de los productos o de la clausura de la actividad comercial</w:t>
      </w:r>
      <w:r w:rsidRPr="00DF507A">
        <w:rPr>
          <w:rStyle w:val="fontstyle01"/>
          <w:b w:val="0"/>
          <w:sz w:val="20"/>
        </w:rPr>
        <w:t>, entendiéndose é</w:t>
      </w:r>
      <w:r w:rsidR="007467AE" w:rsidRPr="00DF507A">
        <w:rPr>
          <w:rStyle w:val="fontstyle01"/>
          <w:b w:val="0"/>
          <w:sz w:val="20"/>
        </w:rPr>
        <w:t>sta como consumo de bebidas alcohólicas</w:t>
      </w:r>
      <w:r w:rsidRPr="00DF507A">
        <w:rPr>
          <w:rStyle w:val="fontstyle01"/>
          <w:b w:val="0"/>
          <w:sz w:val="20"/>
        </w:rPr>
        <w:t>.</w:t>
      </w:r>
    </w:p>
    <w:p w:rsidR="00596C2D" w:rsidRPr="00DF507A" w:rsidRDefault="00596C2D" w:rsidP="0055664C">
      <w:pPr>
        <w:spacing w:after="0" w:line="360" w:lineRule="auto"/>
        <w:ind w:firstLine="360"/>
        <w:contextualSpacing/>
        <w:jc w:val="both"/>
        <w:rPr>
          <w:rStyle w:val="fontstyle01"/>
          <w:b w:val="0"/>
          <w:sz w:val="20"/>
        </w:rPr>
      </w:pPr>
    </w:p>
    <w:p w:rsidR="00596C2D" w:rsidRPr="00DF507A" w:rsidRDefault="00596C2D" w:rsidP="0055664C">
      <w:pPr>
        <w:spacing w:after="0" w:line="360" w:lineRule="auto"/>
        <w:ind w:firstLine="360"/>
        <w:contextualSpacing/>
        <w:jc w:val="both"/>
        <w:rPr>
          <w:rStyle w:val="fontstyle01"/>
          <w:b w:val="0"/>
          <w:sz w:val="20"/>
        </w:rPr>
      </w:pPr>
      <w:r w:rsidRPr="00DF507A">
        <w:rPr>
          <w:rStyle w:val="fontstyle01"/>
          <w:b w:val="0"/>
          <w:sz w:val="20"/>
        </w:rPr>
        <w:t xml:space="preserve">Art. </w:t>
      </w:r>
      <w:r w:rsidR="007467AE" w:rsidRPr="00DF507A">
        <w:rPr>
          <w:rStyle w:val="fontstyle01"/>
          <w:b w:val="0"/>
          <w:sz w:val="20"/>
        </w:rPr>
        <w:t>20</w:t>
      </w:r>
      <w:r w:rsidRPr="00DF507A">
        <w:rPr>
          <w:rStyle w:val="fontstyle01"/>
          <w:b w:val="0"/>
          <w:sz w:val="20"/>
        </w:rPr>
        <w:t>.- C</w:t>
      </w:r>
      <w:r w:rsidR="007467AE" w:rsidRPr="00DF507A">
        <w:rPr>
          <w:rStyle w:val="fontstyle01"/>
          <w:b w:val="0"/>
          <w:sz w:val="20"/>
        </w:rPr>
        <w:t>uando procediere el decomiso de conformidad</w:t>
      </w:r>
      <w:r w:rsidRPr="00DF507A">
        <w:rPr>
          <w:rStyle w:val="fontstyle01"/>
          <w:b w:val="0"/>
          <w:sz w:val="20"/>
        </w:rPr>
        <w:t xml:space="preserve"> a lo dispuesto en la presente O</w:t>
      </w:r>
      <w:r w:rsidR="007467AE" w:rsidRPr="00DF507A">
        <w:rPr>
          <w:rStyle w:val="fontstyle01"/>
          <w:b w:val="0"/>
          <w:sz w:val="20"/>
        </w:rPr>
        <w:t>rdenanza y en la l</w:t>
      </w:r>
      <w:r w:rsidRPr="00DF507A">
        <w:rPr>
          <w:rStyle w:val="fontstyle01"/>
          <w:b w:val="0"/>
          <w:sz w:val="20"/>
        </w:rPr>
        <w:t xml:space="preserve"> L.R.P.C.A., </w:t>
      </w:r>
      <w:r w:rsidR="007467AE" w:rsidRPr="00DF507A">
        <w:rPr>
          <w:rStyle w:val="fontstyle01"/>
          <w:b w:val="0"/>
          <w:sz w:val="20"/>
        </w:rPr>
        <w:t>el producto decomisado será devuelto</w:t>
      </w:r>
      <w:r w:rsidRPr="00DF507A">
        <w:rPr>
          <w:rStyle w:val="fontstyle01"/>
          <w:b w:val="0"/>
          <w:sz w:val="20"/>
        </w:rPr>
        <w:t>,</w:t>
      </w:r>
      <w:r w:rsidR="007467AE" w:rsidRPr="00DF507A">
        <w:rPr>
          <w:rStyle w:val="fontstyle01"/>
          <w:b w:val="0"/>
          <w:sz w:val="20"/>
        </w:rPr>
        <w:t xml:space="preserve"> previa comprobación de la propiedad del mismo</w:t>
      </w:r>
      <w:r w:rsidRPr="00DF507A">
        <w:rPr>
          <w:rStyle w:val="fontstyle01"/>
          <w:b w:val="0"/>
          <w:sz w:val="20"/>
        </w:rPr>
        <w:t>,</w:t>
      </w:r>
      <w:r w:rsidR="007467AE" w:rsidRPr="00DF507A">
        <w:rPr>
          <w:rStyle w:val="fontstyle01"/>
          <w:b w:val="0"/>
          <w:sz w:val="20"/>
        </w:rPr>
        <w:t xml:space="preserve"> y de la cancelación de las multas que hubiere sido impuestas</w:t>
      </w:r>
      <w:r w:rsidRPr="00DF507A">
        <w:rPr>
          <w:rStyle w:val="fontstyle01"/>
          <w:b w:val="0"/>
          <w:sz w:val="20"/>
        </w:rPr>
        <w:t>.</w:t>
      </w:r>
    </w:p>
    <w:p w:rsidR="00596C2D" w:rsidRPr="00DF507A" w:rsidRDefault="00596C2D" w:rsidP="0055664C">
      <w:pPr>
        <w:spacing w:after="0" w:line="360" w:lineRule="auto"/>
        <w:ind w:firstLine="360"/>
        <w:contextualSpacing/>
        <w:jc w:val="both"/>
        <w:rPr>
          <w:rStyle w:val="fontstyle01"/>
          <w:sz w:val="20"/>
        </w:rPr>
      </w:pPr>
    </w:p>
    <w:p w:rsidR="007467AE" w:rsidRPr="00DF507A" w:rsidRDefault="00596C2D" w:rsidP="0055664C">
      <w:pPr>
        <w:spacing w:after="0" w:line="360" w:lineRule="auto"/>
        <w:contextualSpacing/>
        <w:jc w:val="center"/>
        <w:rPr>
          <w:rStyle w:val="fontstyle01"/>
          <w:sz w:val="20"/>
        </w:rPr>
      </w:pPr>
      <w:r w:rsidRPr="00DF507A">
        <w:rPr>
          <w:rStyle w:val="fontstyle01"/>
          <w:sz w:val="20"/>
        </w:rPr>
        <w:t>CAPÍTULO VI</w:t>
      </w:r>
    </w:p>
    <w:p w:rsidR="007467AE" w:rsidRPr="00DF507A" w:rsidRDefault="00596C2D" w:rsidP="0055664C">
      <w:pPr>
        <w:spacing w:after="0" w:line="360" w:lineRule="auto"/>
        <w:contextualSpacing/>
        <w:jc w:val="center"/>
        <w:rPr>
          <w:rStyle w:val="fontstyle01"/>
          <w:sz w:val="20"/>
        </w:rPr>
      </w:pPr>
      <w:r w:rsidRPr="00DF507A">
        <w:rPr>
          <w:rStyle w:val="fontstyle01"/>
          <w:sz w:val="20"/>
        </w:rPr>
        <w:t>PROCEDIMIENTOS Y RECURSOS</w:t>
      </w:r>
    </w:p>
    <w:p w:rsidR="00596C2D" w:rsidRPr="00DF507A" w:rsidRDefault="00596C2D" w:rsidP="0055664C">
      <w:pPr>
        <w:spacing w:after="0" w:line="360" w:lineRule="auto"/>
        <w:contextualSpacing/>
        <w:jc w:val="both"/>
        <w:rPr>
          <w:rStyle w:val="fontstyle01"/>
          <w:b w:val="0"/>
          <w:sz w:val="20"/>
        </w:rPr>
      </w:pPr>
    </w:p>
    <w:p w:rsidR="007467AE" w:rsidRPr="00DF507A" w:rsidRDefault="00C55032" w:rsidP="0055664C">
      <w:pPr>
        <w:spacing w:after="0" w:line="360" w:lineRule="auto"/>
        <w:ind w:firstLine="708"/>
        <w:contextualSpacing/>
        <w:jc w:val="both"/>
        <w:rPr>
          <w:rStyle w:val="fontstyle01"/>
          <w:b w:val="0"/>
          <w:sz w:val="20"/>
        </w:rPr>
      </w:pPr>
      <w:r w:rsidRPr="00DF507A">
        <w:rPr>
          <w:rStyle w:val="fontstyle01"/>
          <w:b w:val="0"/>
          <w:sz w:val="20"/>
        </w:rPr>
        <w:t>Art.</w:t>
      </w:r>
      <w:r w:rsidR="007467AE" w:rsidRPr="00DF507A">
        <w:rPr>
          <w:rStyle w:val="fontstyle01"/>
          <w:b w:val="0"/>
          <w:sz w:val="20"/>
        </w:rPr>
        <w:t xml:space="preserve"> 21</w:t>
      </w:r>
      <w:r w:rsidRPr="00DF507A">
        <w:rPr>
          <w:rStyle w:val="fontstyle01"/>
          <w:b w:val="0"/>
          <w:sz w:val="20"/>
        </w:rPr>
        <w:t>.- D</w:t>
      </w:r>
      <w:r w:rsidR="007467AE" w:rsidRPr="00DF507A">
        <w:rPr>
          <w:rStyle w:val="fontstyle01"/>
          <w:b w:val="0"/>
          <w:sz w:val="20"/>
        </w:rPr>
        <w:t>e las inspecciones a que se hace referencia en la presente ordenanza</w:t>
      </w:r>
      <w:r w:rsidRPr="00DF507A">
        <w:rPr>
          <w:rStyle w:val="fontstyle01"/>
          <w:b w:val="0"/>
          <w:sz w:val="20"/>
        </w:rPr>
        <w:t>,</w:t>
      </w:r>
      <w:r w:rsidR="007467AE" w:rsidRPr="00DF507A">
        <w:rPr>
          <w:rStyle w:val="fontstyle01"/>
          <w:b w:val="0"/>
          <w:sz w:val="20"/>
        </w:rPr>
        <w:t xml:space="preserve"> se levantará un acta en el lugar</w:t>
      </w:r>
      <w:r w:rsidRPr="00DF507A">
        <w:rPr>
          <w:rStyle w:val="fontstyle01"/>
          <w:b w:val="0"/>
          <w:sz w:val="20"/>
        </w:rPr>
        <w:t>,</w:t>
      </w:r>
      <w:r w:rsidR="007467AE" w:rsidRPr="00DF507A">
        <w:rPr>
          <w:rStyle w:val="fontstyle01"/>
          <w:b w:val="0"/>
          <w:sz w:val="20"/>
        </w:rPr>
        <w:t xml:space="preserve"> la cual será firmada por el propietario</w:t>
      </w:r>
      <w:r w:rsidRPr="00DF507A">
        <w:rPr>
          <w:rStyle w:val="fontstyle01"/>
          <w:b w:val="0"/>
          <w:sz w:val="20"/>
        </w:rPr>
        <w:t>,</w:t>
      </w:r>
      <w:r w:rsidR="007467AE" w:rsidRPr="00DF507A">
        <w:rPr>
          <w:rStyle w:val="fontstyle01"/>
          <w:b w:val="0"/>
          <w:sz w:val="20"/>
        </w:rPr>
        <w:t xml:space="preserve"> encargado o el representante legal del establecimiento</w:t>
      </w:r>
      <w:r w:rsidRPr="00DF507A">
        <w:rPr>
          <w:rStyle w:val="fontstyle01"/>
          <w:b w:val="0"/>
          <w:sz w:val="20"/>
        </w:rPr>
        <w:t>. S</w:t>
      </w:r>
      <w:r w:rsidR="007467AE" w:rsidRPr="00DF507A">
        <w:rPr>
          <w:rStyle w:val="fontstyle01"/>
          <w:b w:val="0"/>
          <w:sz w:val="20"/>
        </w:rPr>
        <w:t>i éste se negare a firmar</w:t>
      </w:r>
      <w:r w:rsidRPr="00DF507A">
        <w:rPr>
          <w:rStyle w:val="fontstyle01"/>
          <w:b w:val="0"/>
          <w:sz w:val="20"/>
        </w:rPr>
        <w:t>,</w:t>
      </w:r>
      <w:r w:rsidR="007467AE" w:rsidRPr="00DF507A">
        <w:rPr>
          <w:rStyle w:val="fontstyle01"/>
          <w:b w:val="0"/>
          <w:sz w:val="20"/>
        </w:rPr>
        <w:t xml:space="preserve"> se dejará constancia del hecho</w:t>
      </w:r>
      <w:r w:rsidRPr="00DF507A">
        <w:rPr>
          <w:rStyle w:val="fontstyle01"/>
          <w:b w:val="0"/>
          <w:sz w:val="20"/>
        </w:rPr>
        <w:t>,</w:t>
      </w:r>
      <w:r w:rsidR="007467AE" w:rsidRPr="00DF507A">
        <w:rPr>
          <w:rStyle w:val="fontstyle01"/>
          <w:b w:val="0"/>
          <w:sz w:val="20"/>
        </w:rPr>
        <w:t xml:space="preserve"> debiendo entregársele en ambos casos copia del acta</w:t>
      </w:r>
      <w:r w:rsidRPr="00DF507A">
        <w:rPr>
          <w:rStyle w:val="fontstyle01"/>
          <w:b w:val="0"/>
          <w:sz w:val="20"/>
        </w:rPr>
        <w:t>.</w:t>
      </w:r>
    </w:p>
    <w:p w:rsidR="00C55032" w:rsidRPr="00DF507A" w:rsidRDefault="00C55032" w:rsidP="0055664C">
      <w:pPr>
        <w:spacing w:after="0" w:line="360" w:lineRule="auto"/>
        <w:contextualSpacing/>
        <w:jc w:val="both"/>
        <w:rPr>
          <w:rStyle w:val="fontstyle01"/>
          <w:b w:val="0"/>
          <w:sz w:val="20"/>
        </w:rPr>
      </w:pPr>
    </w:p>
    <w:p w:rsidR="00C55032" w:rsidRDefault="00C55032" w:rsidP="0055664C">
      <w:pPr>
        <w:spacing w:after="0" w:line="360" w:lineRule="auto"/>
        <w:ind w:firstLine="708"/>
        <w:contextualSpacing/>
        <w:jc w:val="both"/>
        <w:rPr>
          <w:rStyle w:val="fontstyle01"/>
          <w:b w:val="0"/>
          <w:sz w:val="20"/>
        </w:rPr>
      </w:pPr>
      <w:r w:rsidRPr="00DF507A">
        <w:rPr>
          <w:rStyle w:val="fontstyle01"/>
          <w:b w:val="0"/>
          <w:sz w:val="20"/>
        </w:rPr>
        <w:t xml:space="preserve">Art. </w:t>
      </w:r>
      <w:r w:rsidR="007467AE" w:rsidRPr="00DF507A">
        <w:rPr>
          <w:rStyle w:val="fontstyle01"/>
          <w:b w:val="0"/>
          <w:sz w:val="20"/>
        </w:rPr>
        <w:t>22</w:t>
      </w:r>
      <w:r w:rsidRPr="00DF507A">
        <w:rPr>
          <w:rStyle w:val="fontstyle01"/>
          <w:b w:val="0"/>
          <w:sz w:val="20"/>
        </w:rPr>
        <w:t>.- Cuando el A</w:t>
      </w:r>
      <w:r w:rsidR="007467AE" w:rsidRPr="00DF507A">
        <w:rPr>
          <w:rStyle w:val="fontstyle01"/>
          <w:b w:val="0"/>
          <w:sz w:val="20"/>
        </w:rPr>
        <w:t>lcalde o el funcionario delegado tuviere conocimiento por cualquier medio que el propietario</w:t>
      </w:r>
      <w:r w:rsidRPr="00DF507A">
        <w:rPr>
          <w:rStyle w:val="fontstyle01"/>
          <w:b w:val="0"/>
          <w:sz w:val="20"/>
        </w:rPr>
        <w:t>,</w:t>
      </w:r>
      <w:r w:rsidR="007467AE" w:rsidRPr="00DF507A">
        <w:rPr>
          <w:rStyle w:val="fontstyle01"/>
          <w:b w:val="0"/>
          <w:sz w:val="20"/>
        </w:rPr>
        <w:t xml:space="preserve"> encargado o representante legal del establecimiento ha cometido infracción a las disposiciones contempladas en la presente ordenanza</w:t>
      </w:r>
      <w:r w:rsidRPr="00DF507A">
        <w:rPr>
          <w:rStyle w:val="fontstyle01"/>
          <w:b w:val="0"/>
          <w:sz w:val="20"/>
        </w:rPr>
        <w:t>,</w:t>
      </w:r>
      <w:r w:rsidR="007467AE" w:rsidRPr="00DF507A">
        <w:rPr>
          <w:rStyle w:val="fontstyle01"/>
          <w:b w:val="0"/>
          <w:sz w:val="20"/>
        </w:rPr>
        <w:t xml:space="preserve"> ordenará la iniciación del procedimiento</w:t>
      </w:r>
      <w:r w:rsidRPr="00DF507A">
        <w:rPr>
          <w:rStyle w:val="fontstyle01"/>
          <w:b w:val="0"/>
          <w:sz w:val="20"/>
        </w:rPr>
        <w:t>,</w:t>
      </w:r>
      <w:r w:rsidR="007467AE" w:rsidRPr="00DF507A">
        <w:rPr>
          <w:rStyle w:val="fontstyle01"/>
          <w:b w:val="0"/>
          <w:sz w:val="20"/>
        </w:rPr>
        <w:t xml:space="preserve"> emplazando al interesado dentro de los </w:t>
      </w:r>
      <w:r w:rsidRPr="00DF507A">
        <w:rPr>
          <w:rStyle w:val="fontstyle01"/>
          <w:b w:val="0"/>
          <w:sz w:val="20"/>
        </w:rPr>
        <w:t>tres</w:t>
      </w:r>
      <w:r w:rsidR="007467AE" w:rsidRPr="00DF507A">
        <w:rPr>
          <w:rStyle w:val="fontstyle01"/>
          <w:b w:val="0"/>
          <w:sz w:val="20"/>
        </w:rPr>
        <w:t xml:space="preserve"> días posteriores a la notificación de la resolución respectiva</w:t>
      </w:r>
      <w:r w:rsidRPr="00DF507A">
        <w:rPr>
          <w:rStyle w:val="fontstyle01"/>
          <w:b w:val="0"/>
          <w:sz w:val="20"/>
        </w:rPr>
        <w:t>,</w:t>
      </w:r>
      <w:r w:rsidR="007467AE" w:rsidRPr="00DF507A">
        <w:rPr>
          <w:rStyle w:val="fontstyle01"/>
          <w:b w:val="0"/>
          <w:sz w:val="20"/>
        </w:rPr>
        <w:t xml:space="preserve"> entregándole copia del informe </w:t>
      </w:r>
      <w:r w:rsidR="007467AE" w:rsidRPr="00DF507A">
        <w:rPr>
          <w:rStyle w:val="fontstyle01"/>
          <w:b w:val="0"/>
          <w:sz w:val="20"/>
        </w:rPr>
        <w:lastRenderedPageBreak/>
        <w:t>que contiene la infracción que se le atribuye</w:t>
      </w:r>
      <w:r w:rsidRPr="00DF507A">
        <w:rPr>
          <w:rStyle w:val="fontstyle01"/>
          <w:b w:val="0"/>
          <w:sz w:val="20"/>
        </w:rPr>
        <w:t>. T</w:t>
      </w:r>
      <w:r w:rsidR="007467AE" w:rsidRPr="00DF507A">
        <w:rPr>
          <w:rStyle w:val="fontstyle01"/>
          <w:b w:val="0"/>
          <w:sz w:val="20"/>
        </w:rPr>
        <w:t xml:space="preserve">ranscurridos los </w:t>
      </w:r>
      <w:r w:rsidRPr="00DF507A">
        <w:rPr>
          <w:rStyle w:val="fontstyle01"/>
          <w:b w:val="0"/>
          <w:sz w:val="20"/>
        </w:rPr>
        <w:t>tres</w:t>
      </w:r>
      <w:r w:rsidR="007467AE" w:rsidRPr="00DF507A">
        <w:rPr>
          <w:rStyle w:val="fontstyle01"/>
          <w:b w:val="0"/>
          <w:sz w:val="20"/>
        </w:rPr>
        <w:t xml:space="preserve"> días a los que hace referencia</w:t>
      </w:r>
      <w:r w:rsidRPr="00DF507A">
        <w:rPr>
          <w:rStyle w:val="fontstyle01"/>
          <w:b w:val="0"/>
          <w:sz w:val="20"/>
        </w:rPr>
        <w:t>,</w:t>
      </w:r>
      <w:r w:rsidR="007467AE" w:rsidRPr="00DF507A">
        <w:rPr>
          <w:rStyle w:val="fontstyle01"/>
          <w:b w:val="0"/>
          <w:sz w:val="20"/>
        </w:rPr>
        <w:t xml:space="preserve"> si se compra pareciere o en su rebeldía</w:t>
      </w:r>
      <w:r w:rsidRPr="00DF507A">
        <w:rPr>
          <w:rStyle w:val="fontstyle01"/>
          <w:b w:val="0"/>
          <w:sz w:val="20"/>
        </w:rPr>
        <w:t>,</w:t>
      </w:r>
      <w:r w:rsidR="007467AE" w:rsidRPr="00DF507A">
        <w:rPr>
          <w:rStyle w:val="fontstyle01"/>
          <w:b w:val="0"/>
          <w:sz w:val="20"/>
        </w:rPr>
        <w:t xml:space="preserve"> se abrirá el proceso a prueba por </w:t>
      </w:r>
      <w:r w:rsidRPr="00DF507A">
        <w:rPr>
          <w:rStyle w:val="fontstyle01"/>
          <w:b w:val="0"/>
          <w:sz w:val="20"/>
        </w:rPr>
        <w:t>ocho</w:t>
      </w:r>
      <w:r w:rsidR="007467AE" w:rsidRPr="00DF507A">
        <w:rPr>
          <w:rStyle w:val="fontstyle01"/>
          <w:b w:val="0"/>
          <w:sz w:val="20"/>
        </w:rPr>
        <w:t xml:space="preserve"> días</w:t>
      </w:r>
      <w:r w:rsidRPr="00DF507A">
        <w:rPr>
          <w:rStyle w:val="fontstyle01"/>
          <w:b w:val="0"/>
          <w:sz w:val="20"/>
        </w:rPr>
        <w:t>,</w:t>
      </w:r>
      <w:r w:rsidR="007467AE" w:rsidRPr="00DF507A">
        <w:rPr>
          <w:rStyle w:val="fontstyle01"/>
          <w:b w:val="0"/>
          <w:sz w:val="20"/>
        </w:rPr>
        <w:t xml:space="preserve"> dentro de los que el interesado podrá presentar las pruebas que consideren idóneas y oportunas para desvirtuar la infracción a que se le atribuye</w:t>
      </w:r>
      <w:r w:rsidRPr="00DF507A">
        <w:rPr>
          <w:rStyle w:val="fontstyle01"/>
          <w:b w:val="0"/>
          <w:sz w:val="20"/>
        </w:rPr>
        <w:t>.</w:t>
      </w:r>
    </w:p>
    <w:p w:rsidR="00652E82" w:rsidRPr="00DF507A" w:rsidRDefault="00652E82" w:rsidP="0055664C">
      <w:pPr>
        <w:spacing w:after="0" w:line="360" w:lineRule="auto"/>
        <w:ind w:firstLine="708"/>
        <w:contextualSpacing/>
        <w:jc w:val="both"/>
        <w:rPr>
          <w:rStyle w:val="fontstyle01"/>
          <w:b w:val="0"/>
          <w:sz w:val="20"/>
        </w:rPr>
      </w:pPr>
    </w:p>
    <w:p w:rsidR="00C55032" w:rsidRPr="00DF507A" w:rsidRDefault="00C55032" w:rsidP="0055664C">
      <w:pPr>
        <w:spacing w:after="0" w:line="360" w:lineRule="auto"/>
        <w:ind w:firstLine="708"/>
        <w:contextualSpacing/>
        <w:jc w:val="both"/>
        <w:rPr>
          <w:rStyle w:val="fontstyle01"/>
          <w:b w:val="0"/>
          <w:sz w:val="20"/>
        </w:rPr>
      </w:pPr>
      <w:r w:rsidRPr="00DF507A">
        <w:rPr>
          <w:rStyle w:val="fontstyle01"/>
          <w:b w:val="0"/>
          <w:sz w:val="20"/>
        </w:rPr>
        <w:t>C</w:t>
      </w:r>
      <w:r w:rsidR="007467AE" w:rsidRPr="00DF507A">
        <w:rPr>
          <w:rStyle w:val="fontstyle01"/>
          <w:b w:val="0"/>
          <w:sz w:val="20"/>
        </w:rPr>
        <w:t>oncluido el término probatorio se resolverá con base a las pruebas y disposiciones legales aplicables</w:t>
      </w:r>
      <w:r w:rsidRPr="00DF507A">
        <w:rPr>
          <w:rStyle w:val="fontstyle01"/>
          <w:b w:val="0"/>
          <w:sz w:val="20"/>
        </w:rPr>
        <w:t>,</w:t>
      </w:r>
      <w:r w:rsidR="007467AE" w:rsidRPr="00DF507A">
        <w:rPr>
          <w:rStyle w:val="fontstyle01"/>
          <w:b w:val="0"/>
          <w:sz w:val="20"/>
        </w:rPr>
        <w:t xml:space="preserve"> en un plazo no mayor de </w:t>
      </w:r>
      <w:r w:rsidRPr="00DF507A">
        <w:rPr>
          <w:rStyle w:val="fontstyle01"/>
          <w:b w:val="0"/>
          <w:sz w:val="20"/>
        </w:rPr>
        <w:t>tres</w:t>
      </w:r>
      <w:r w:rsidR="007467AE" w:rsidRPr="00DF507A">
        <w:rPr>
          <w:rStyle w:val="fontstyle01"/>
          <w:b w:val="0"/>
          <w:sz w:val="20"/>
        </w:rPr>
        <w:t xml:space="preserve"> días</w:t>
      </w:r>
      <w:r w:rsidRPr="00DF507A">
        <w:rPr>
          <w:rStyle w:val="fontstyle01"/>
          <w:b w:val="0"/>
          <w:sz w:val="20"/>
        </w:rPr>
        <w:t>.</w:t>
      </w:r>
    </w:p>
    <w:p w:rsidR="00C55032" w:rsidRPr="00DF507A" w:rsidRDefault="00C55032" w:rsidP="0055664C">
      <w:pPr>
        <w:spacing w:after="0" w:line="360" w:lineRule="auto"/>
        <w:ind w:firstLine="708"/>
        <w:contextualSpacing/>
        <w:jc w:val="both"/>
        <w:rPr>
          <w:rStyle w:val="fontstyle01"/>
          <w:b w:val="0"/>
          <w:sz w:val="20"/>
        </w:rPr>
      </w:pPr>
    </w:p>
    <w:p w:rsidR="007467AE" w:rsidRPr="00DF507A" w:rsidRDefault="00C55032" w:rsidP="0055664C">
      <w:pPr>
        <w:spacing w:after="0" w:line="360" w:lineRule="auto"/>
        <w:ind w:firstLine="708"/>
        <w:contextualSpacing/>
        <w:jc w:val="both"/>
        <w:rPr>
          <w:rStyle w:val="fontstyle01"/>
          <w:b w:val="0"/>
          <w:sz w:val="20"/>
        </w:rPr>
      </w:pPr>
      <w:r w:rsidRPr="00DF507A">
        <w:rPr>
          <w:rStyle w:val="fontstyle01"/>
          <w:b w:val="0"/>
          <w:sz w:val="20"/>
        </w:rPr>
        <w:t>L</w:t>
      </w:r>
      <w:r w:rsidR="007467AE" w:rsidRPr="00DF507A">
        <w:rPr>
          <w:rStyle w:val="fontstyle01"/>
          <w:b w:val="0"/>
          <w:sz w:val="20"/>
        </w:rPr>
        <w:t>os plazos establecidos en este artículo son definitivos y solo comprende los días hábiles</w:t>
      </w:r>
      <w:r w:rsidRPr="00DF507A">
        <w:rPr>
          <w:rStyle w:val="fontstyle01"/>
          <w:b w:val="0"/>
          <w:sz w:val="20"/>
        </w:rPr>
        <w:t>.</w:t>
      </w:r>
    </w:p>
    <w:p w:rsidR="00C55032" w:rsidRPr="00DF507A" w:rsidRDefault="00C55032" w:rsidP="0055664C">
      <w:pPr>
        <w:spacing w:after="0" w:line="360" w:lineRule="auto"/>
        <w:ind w:firstLine="708"/>
        <w:contextualSpacing/>
        <w:jc w:val="both"/>
        <w:rPr>
          <w:rStyle w:val="fontstyle01"/>
          <w:b w:val="0"/>
          <w:sz w:val="20"/>
        </w:rPr>
      </w:pPr>
    </w:p>
    <w:p w:rsidR="007467AE" w:rsidRPr="00DF507A" w:rsidRDefault="00C55032" w:rsidP="0055664C">
      <w:pPr>
        <w:spacing w:after="0" w:line="360" w:lineRule="auto"/>
        <w:contextualSpacing/>
        <w:jc w:val="both"/>
        <w:rPr>
          <w:rStyle w:val="fontstyle01"/>
          <w:b w:val="0"/>
          <w:sz w:val="20"/>
        </w:rPr>
      </w:pPr>
      <w:r w:rsidRPr="00DF507A">
        <w:rPr>
          <w:rStyle w:val="fontstyle01"/>
          <w:b w:val="0"/>
          <w:sz w:val="20"/>
        </w:rPr>
        <w:t>Art.</w:t>
      </w:r>
      <w:r w:rsidR="007467AE" w:rsidRPr="00DF507A">
        <w:rPr>
          <w:rStyle w:val="fontstyle01"/>
          <w:b w:val="0"/>
          <w:sz w:val="20"/>
        </w:rPr>
        <w:t xml:space="preserve"> 23</w:t>
      </w:r>
      <w:r w:rsidRPr="00DF507A">
        <w:rPr>
          <w:rStyle w:val="fontstyle01"/>
          <w:b w:val="0"/>
          <w:sz w:val="20"/>
        </w:rPr>
        <w:t>.- D</w:t>
      </w:r>
      <w:r w:rsidR="007467AE" w:rsidRPr="00DF507A">
        <w:rPr>
          <w:rStyle w:val="fontstyle01"/>
          <w:b w:val="0"/>
          <w:sz w:val="20"/>
        </w:rPr>
        <w:t>e las resoluciones proveídas en base a los pro</w:t>
      </w:r>
      <w:r w:rsidRPr="00DF507A">
        <w:rPr>
          <w:rStyle w:val="fontstyle01"/>
          <w:b w:val="0"/>
          <w:sz w:val="20"/>
        </w:rPr>
        <w:t>cedimientos establecidos en el A</w:t>
      </w:r>
      <w:r w:rsidR="007467AE" w:rsidRPr="00DF507A">
        <w:rPr>
          <w:rStyle w:val="fontstyle01"/>
          <w:b w:val="0"/>
          <w:sz w:val="20"/>
        </w:rPr>
        <w:t>rtículo anterior procede recurso de apelación para ante el Consejo Municipal</w:t>
      </w:r>
      <w:r w:rsidRPr="00DF507A">
        <w:rPr>
          <w:rStyle w:val="fontstyle01"/>
          <w:b w:val="0"/>
          <w:sz w:val="20"/>
        </w:rPr>
        <w:t>,</w:t>
      </w:r>
      <w:r w:rsidR="007467AE" w:rsidRPr="00DF507A">
        <w:rPr>
          <w:rStyle w:val="fontstyle01"/>
          <w:b w:val="0"/>
          <w:sz w:val="20"/>
        </w:rPr>
        <w:t xml:space="preserve"> dentro de los </w:t>
      </w:r>
      <w:r w:rsidRPr="00DF507A">
        <w:rPr>
          <w:rStyle w:val="fontstyle01"/>
          <w:b w:val="0"/>
          <w:sz w:val="20"/>
        </w:rPr>
        <w:t>tres</w:t>
      </w:r>
      <w:r w:rsidR="007467AE" w:rsidRPr="00DF507A">
        <w:rPr>
          <w:rStyle w:val="fontstyle01"/>
          <w:b w:val="0"/>
          <w:sz w:val="20"/>
        </w:rPr>
        <w:t xml:space="preserve"> días siguientes a su notificación</w:t>
      </w:r>
      <w:r w:rsidRPr="00DF507A">
        <w:rPr>
          <w:rStyle w:val="fontstyle01"/>
          <w:b w:val="0"/>
          <w:sz w:val="20"/>
        </w:rPr>
        <w:t>,</w:t>
      </w:r>
      <w:r w:rsidR="007467AE" w:rsidRPr="00DF507A">
        <w:rPr>
          <w:rStyle w:val="fontstyle01"/>
          <w:b w:val="0"/>
          <w:sz w:val="20"/>
        </w:rPr>
        <w:t xml:space="preserve"> c</w:t>
      </w:r>
      <w:r w:rsidRPr="00DF507A">
        <w:rPr>
          <w:rStyle w:val="fontstyle01"/>
          <w:b w:val="0"/>
          <w:sz w:val="20"/>
        </w:rPr>
        <w:t>onforme a lo establecido en el Artículo 137 del Código M</w:t>
      </w:r>
      <w:r w:rsidR="007467AE" w:rsidRPr="00DF507A">
        <w:rPr>
          <w:rStyle w:val="fontstyle01"/>
          <w:b w:val="0"/>
          <w:sz w:val="20"/>
        </w:rPr>
        <w:t>unicipal</w:t>
      </w:r>
      <w:r w:rsidRPr="00DF507A">
        <w:rPr>
          <w:rStyle w:val="fontstyle01"/>
          <w:b w:val="0"/>
          <w:sz w:val="20"/>
        </w:rPr>
        <w:t>.</w:t>
      </w:r>
    </w:p>
    <w:p w:rsidR="00C55032" w:rsidRPr="00DF507A" w:rsidRDefault="00C55032" w:rsidP="0055664C">
      <w:pPr>
        <w:spacing w:after="0" w:line="360" w:lineRule="auto"/>
        <w:contextualSpacing/>
        <w:jc w:val="both"/>
        <w:rPr>
          <w:rStyle w:val="fontstyle01"/>
          <w:b w:val="0"/>
          <w:sz w:val="20"/>
        </w:rPr>
      </w:pPr>
    </w:p>
    <w:p w:rsidR="007467AE" w:rsidRPr="00DF507A" w:rsidRDefault="00C55032" w:rsidP="0055664C">
      <w:pPr>
        <w:spacing w:after="0" w:line="360" w:lineRule="auto"/>
        <w:contextualSpacing/>
        <w:jc w:val="center"/>
        <w:rPr>
          <w:rStyle w:val="fontstyle01"/>
          <w:sz w:val="20"/>
        </w:rPr>
      </w:pPr>
      <w:r w:rsidRPr="00DF507A">
        <w:rPr>
          <w:rStyle w:val="fontstyle01"/>
          <w:sz w:val="20"/>
        </w:rPr>
        <w:t>CAPÍTULO VII</w:t>
      </w:r>
    </w:p>
    <w:p w:rsidR="007467AE" w:rsidRPr="00DF507A" w:rsidRDefault="00C55032" w:rsidP="0055664C">
      <w:pPr>
        <w:spacing w:after="0" w:line="360" w:lineRule="auto"/>
        <w:contextualSpacing/>
        <w:jc w:val="center"/>
        <w:rPr>
          <w:rStyle w:val="fontstyle01"/>
          <w:sz w:val="20"/>
        </w:rPr>
      </w:pPr>
      <w:r w:rsidRPr="00DF507A">
        <w:rPr>
          <w:rStyle w:val="fontstyle01"/>
          <w:sz w:val="20"/>
        </w:rPr>
        <w:t>DISPOSICIONES, GENERALES DEROGATORIA Y VIGENCIA</w:t>
      </w:r>
    </w:p>
    <w:p w:rsidR="00C55032" w:rsidRPr="00DF507A" w:rsidRDefault="00C55032" w:rsidP="0055664C">
      <w:pPr>
        <w:spacing w:after="0" w:line="360" w:lineRule="auto"/>
        <w:contextualSpacing/>
        <w:jc w:val="center"/>
        <w:rPr>
          <w:rStyle w:val="fontstyle01"/>
          <w:b w:val="0"/>
          <w:sz w:val="20"/>
        </w:rPr>
      </w:pPr>
    </w:p>
    <w:p w:rsidR="003925E4" w:rsidRPr="00DF507A" w:rsidRDefault="00C55032" w:rsidP="0055664C">
      <w:pPr>
        <w:spacing w:after="0" w:line="360" w:lineRule="auto"/>
        <w:ind w:firstLine="708"/>
        <w:contextualSpacing/>
        <w:jc w:val="both"/>
        <w:rPr>
          <w:rStyle w:val="fontstyle01"/>
          <w:b w:val="0"/>
          <w:sz w:val="20"/>
        </w:rPr>
      </w:pPr>
      <w:r w:rsidRPr="00DF507A">
        <w:rPr>
          <w:rStyle w:val="fontstyle01"/>
          <w:b w:val="0"/>
          <w:sz w:val="20"/>
        </w:rPr>
        <w:t>Art. 24.- E</w:t>
      </w:r>
      <w:r w:rsidR="007467AE" w:rsidRPr="00DF507A">
        <w:rPr>
          <w:rStyle w:val="fontstyle01"/>
          <w:b w:val="0"/>
          <w:sz w:val="20"/>
        </w:rPr>
        <w:t xml:space="preserve">n fin cada establecimiento donde se comercialice </w:t>
      </w:r>
      <w:r w:rsidRPr="00DF507A">
        <w:rPr>
          <w:rStyle w:val="fontstyle01"/>
          <w:b w:val="0"/>
          <w:sz w:val="20"/>
        </w:rPr>
        <w:t>y/o</w:t>
      </w:r>
      <w:r w:rsidR="007467AE" w:rsidRPr="00DF507A">
        <w:rPr>
          <w:rStyle w:val="fontstyle01"/>
          <w:b w:val="0"/>
          <w:sz w:val="20"/>
        </w:rPr>
        <w:t xml:space="preserve"> consuman bebidas alcohólicas se deberá colocar un rótulo en un lugar visi</w:t>
      </w:r>
      <w:r w:rsidR="003925E4" w:rsidRPr="00DF507A">
        <w:rPr>
          <w:rStyle w:val="fontstyle01"/>
          <w:b w:val="0"/>
          <w:sz w:val="20"/>
        </w:rPr>
        <w:t xml:space="preserve">ble y con medidas mínimas de 30 </w:t>
      </w:r>
      <w:r w:rsidR="007467AE" w:rsidRPr="00DF507A">
        <w:rPr>
          <w:rStyle w:val="fontstyle01"/>
          <w:b w:val="0"/>
          <w:sz w:val="20"/>
        </w:rPr>
        <w:t xml:space="preserve">cm </w:t>
      </w:r>
      <w:r w:rsidR="003925E4" w:rsidRPr="00DF507A">
        <w:rPr>
          <w:rStyle w:val="fontstyle01"/>
          <w:b w:val="0"/>
          <w:sz w:val="20"/>
        </w:rPr>
        <w:t>x</w:t>
      </w:r>
      <w:r w:rsidR="007467AE" w:rsidRPr="00DF507A">
        <w:rPr>
          <w:rStyle w:val="fontstyle01"/>
          <w:b w:val="0"/>
          <w:sz w:val="20"/>
        </w:rPr>
        <w:t xml:space="preserve"> 50 cm</w:t>
      </w:r>
      <w:r w:rsidR="003925E4" w:rsidRPr="00DF507A">
        <w:rPr>
          <w:rStyle w:val="fontstyle01"/>
          <w:b w:val="0"/>
          <w:sz w:val="20"/>
        </w:rPr>
        <w:t>.</w:t>
      </w:r>
      <w:r w:rsidR="007467AE" w:rsidRPr="00DF507A">
        <w:rPr>
          <w:rStyle w:val="fontstyle01"/>
          <w:b w:val="0"/>
          <w:sz w:val="20"/>
        </w:rPr>
        <w:t xml:space="preserve"> en donde se indique </w:t>
      </w:r>
      <w:r w:rsidR="003925E4" w:rsidRPr="00DF507A">
        <w:rPr>
          <w:rStyle w:val="fontstyle01"/>
          <w:b w:val="0"/>
          <w:sz w:val="20"/>
        </w:rPr>
        <w:t>“SE PROHÍBE LA VENTA Y CONSUMO DE BEBIDAS ALCOHÓLICAS A MENORES DE 18 AÑOS”. Asimismo,</w:t>
      </w:r>
      <w:r w:rsidR="007467AE" w:rsidRPr="00DF507A">
        <w:rPr>
          <w:rStyle w:val="fontstyle01"/>
          <w:b w:val="0"/>
          <w:sz w:val="20"/>
        </w:rPr>
        <w:t xml:space="preserve"> deberá colocar la licencia</w:t>
      </w:r>
      <w:r w:rsidR="003925E4" w:rsidRPr="00DF507A">
        <w:rPr>
          <w:rStyle w:val="fontstyle01"/>
          <w:b w:val="0"/>
          <w:sz w:val="20"/>
        </w:rPr>
        <w:t>,</w:t>
      </w:r>
      <w:r w:rsidR="007467AE" w:rsidRPr="00DF507A">
        <w:rPr>
          <w:rStyle w:val="fontstyle01"/>
          <w:b w:val="0"/>
          <w:sz w:val="20"/>
        </w:rPr>
        <w:t xml:space="preserve"> permiso </w:t>
      </w:r>
      <w:r w:rsidR="003925E4" w:rsidRPr="00DF507A">
        <w:rPr>
          <w:rStyle w:val="fontstyle01"/>
          <w:b w:val="0"/>
          <w:sz w:val="20"/>
        </w:rPr>
        <w:t>y/o</w:t>
      </w:r>
      <w:r w:rsidR="007467AE" w:rsidRPr="00DF507A">
        <w:rPr>
          <w:rStyle w:val="fontstyle01"/>
          <w:b w:val="0"/>
          <w:sz w:val="20"/>
        </w:rPr>
        <w:t xml:space="preserve"> autorización original en un lugar visible</w:t>
      </w:r>
      <w:r w:rsidR="003925E4" w:rsidRPr="00DF507A">
        <w:rPr>
          <w:rStyle w:val="fontstyle01"/>
          <w:b w:val="0"/>
          <w:sz w:val="20"/>
        </w:rPr>
        <w:t>,</w:t>
      </w:r>
      <w:r w:rsidR="007467AE" w:rsidRPr="00DF507A">
        <w:rPr>
          <w:rStyle w:val="fontstyle01"/>
          <w:b w:val="0"/>
          <w:sz w:val="20"/>
        </w:rPr>
        <w:t xml:space="preserve"> con lo cual se comprobará que el establecimiento está autorizado para vender </w:t>
      </w:r>
      <w:r w:rsidR="003925E4" w:rsidRPr="00DF507A">
        <w:rPr>
          <w:rStyle w:val="fontstyle01"/>
          <w:b w:val="0"/>
          <w:sz w:val="20"/>
        </w:rPr>
        <w:t>y/o</w:t>
      </w:r>
      <w:r w:rsidR="007467AE" w:rsidRPr="00DF507A">
        <w:rPr>
          <w:rStyle w:val="fontstyle01"/>
          <w:b w:val="0"/>
          <w:sz w:val="20"/>
        </w:rPr>
        <w:t xml:space="preserve"> consumir el referido producto</w:t>
      </w:r>
      <w:r w:rsidR="003925E4" w:rsidRPr="00DF507A">
        <w:rPr>
          <w:rStyle w:val="fontstyle01"/>
          <w:b w:val="0"/>
          <w:sz w:val="20"/>
        </w:rPr>
        <w:t>,</w:t>
      </w:r>
      <w:r w:rsidR="007467AE" w:rsidRPr="00DF507A">
        <w:rPr>
          <w:rStyle w:val="fontstyle01"/>
          <w:b w:val="0"/>
          <w:sz w:val="20"/>
        </w:rPr>
        <w:t xml:space="preserve"> </w:t>
      </w:r>
      <w:r w:rsidR="003925E4" w:rsidRPr="00DF507A">
        <w:rPr>
          <w:rStyle w:val="fontstyle01"/>
          <w:b w:val="0"/>
          <w:sz w:val="20"/>
        </w:rPr>
        <w:t>o</w:t>
      </w:r>
      <w:r w:rsidR="007467AE" w:rsidRPr="00DF507A">
        <w:rPr>
          <w:rStyle w:val="fontstyle01"/>
          <w:b w:val="0"/>
          <w:sz w:val="20"/>
        </w:rPr>
        <w:t xml:space="preserve"> en su defecto la resolución emisión de la licencia o permiso</w:t>
      </w:r>
      <w:r w:rsidR="003925E4" w:rsidRPr="00DF507A">
        <w:rPr>
          <w:rStyle w:val="fontstyle01"/>
          <w:b w:val="0"/>
          <w:sz w:val="20"/>
        </w:rPr>
        <w:t>.</w:t>
      </w:r>
    </w:p>
    <w:p w:rsidR="003925E4" w:rsidRPr="00DF507A" w:rsidRDefault="003925E4" w:rsidP="0055664C">
      <w:pPr>
        <w:spacing w:after="0" w:line="360" w:lineRule="auto"/>
        <w:contextualSpacing/>
        <w:jc w:val="both"/>
        <w:rPr>
          <w:rStyle w:val="fontstyle01"/>
          <w:b w:val="0"/>
          <w:sz w:val="20"/>
        </w:rPr>
      </w:pPr>
    </w:p>
    <w:p w:rsidR="007467AE" w:rsidRPr="00DF507A" w:rsidRDefault="003925E4" w:rsidP="0055664C">
      <w:pPr>
        <w:spacing w:after="0" w:line="360" w:lineRule="auto"/>
        <w:ind w:firstLine="708"/>
        <w:contextualSpacing/>
        <w:jc w:val="both"/>
        <w:rPr>
          <w:rStyle w:val="fontstyle01"/>
          <w:b w:val="0"/>
          <w:sz w:val="20"/>
        </w:rPr>
      </w:pPr>
      <w:r w:rsidRPr="00DF507A">
        <w:rPr>
          <w:rStyle w:val="fontstyle01"/>
          <w:b w:val="0"/>
          <w:sz w:val="20"/>
        </w:rPr>
        <w:t xml:space="preserve">Art. </w:t>
      </w:r>
      <w:r w:rsidR="007467AE" w:rsidRPr="00DF507A">
        <w:rPr>
          <w:rStyle w:val="fontstyle01"/>
          <w:b w:val="0"/>
          <w:sz w:val="20"/>
        </w:rPr>
        <w:t>25</w:t>
      </w:r>
      <w:r w:rsidRPr="00DF507A">
        <w:rPr>
          <w:rStyle w:val="fontstyle01"/>
          <w:b w:val="0"/>
          <w:sz w:val="20"/>
        </w:rPr>
        <w:t>.- Q</w:t>
      </w:r>
      <w:r w:rsidR="007467AE" w:rsidRPr="00DF507A">
        <w:rPr>
          <w:rStyle w:val="fontstyle01"/>
          <w:b w:val="0"/>
          <w:sz w:val="20"/>
        </w:rPr>
        <w:t>ueda terminantemente prohibida la comercialización de bebidas alcohólicas de contenido alcohólico mayor al 6% del volumen y el consumo de toda bebida alcohólica mayor al 2% en volumen</w:t>
      </w:r>
      <w:r w:rsidRPr="00DF507A">
        <w:rPr>
          <w:rStyle w:val="fontstyle01"/>
          <w:b w:val="0"/>
          <w:sz w:val="20"/>
        </w:rPr>
        <w:t>,</w:t>
      </w:r>
      <w:r w:rsidR="007467AE" w:rsidRPr="00DF507A">
        <w:rPr>
          <w:rStyle w:val="fontstyle01"/>
          <w:b w:val="0"/>
          <w:sz w:val="20"/>
        </w:rPr>
        <w:t xml:space="preserve"> en los establecimientos conocidos como restaurantes</w:t>
      </w:r>
      <w:r w:rsidRPr="00DF507A">
        <w:rPr>
          <w:rStyle w:val="fontstyle01"/>
          <w:b w:val="0"/>
          <w:sz w:val="20"/>
        </w:rPr>
        <w:t>,</w:t>
      </w:r>
      <w:r w:rsidR="007467AE" w:rsidRPr="00DF507A">
        <w:rPr>
          <w:rStyle w:val="fontstyle01"/>
          <w:b w:val="0"/>
          <w:sz w:val="20"/>
        </w:rPr>
        <w:t xml:space="preserve"> bares</w:t>
      </w:r>
      <w:r w:rsidRPr="00DF507A">
        <w:rPr>
          <w:rStyle w:val="fontstyle01"/>
          <w:b w:val="0"/>
          <w:sz w:val="20"/>
        </w:rPr>
        <w:t>,</w:t>
      </w:r>
      <w:r w:rsidR="007467AE" w:rsidRPr="00DF507A">
        <w:rPr>
          <w:rStyle w:val="fontstyle01"/>
          <w:b w:val="0"/>
          <w:sz w:val="20"/>
        </w:rPr>
        <w:t xml:space="preserve"> hoteles</w:t>
      </w:r>
      <w:r w:rsidRPr="00DF507A">
        <w:rPr>
          <w:rStyle w:val="fontstyle01"/>
          <w:b w:val="0"/>
          <w:sz w:val="20"/>
        </w:rPr>
        <w:t xml:space="preserve"> y</w:t>
      </w:r>
      <w:r w:rsidR="007467AE" w:rsidRPr="00DF507A">
        <w:rPr>
          <w:rStyle w:val="fontstyle01"/>
          <w:b w:val="0"/>
          <w:sz w:val="20"/>
        </w:rPr>
        <w:t xml:space="preserve"> moteles y </w:t>
      </w:r>
      <w:r w:rsidRPr="00DF507A">
        <w:rPr>
          <w:rStyle w:val="fontstyle01"/>
          <w:b w:val="0"/>
          <w:sz w:val="20"/>
        </w:rPr>
        <w:t>otros similares objeto de esta O</w:t>
      </w:r>
      <w:r w:rsidR="007467AE" w:rsidRPr="00DF507A">
        <w:rPr>
          <w:rStyle w:val="fontstyle01"/>
          <w:b w:val="0"/>
          <w:sz w:val="20"/>
        </w:rPr>
        <w:t>rdenanza</w:t>
      </w:r>
      <w:r w:rsidRPr="00DF507A">
        <w:rPr>
          <w:rStyle w:val="fontstyle01"/>
          <w:b w:val="0"/>
          <w:sz w:val="20"/>
        </w:rPr>
        <w:t>,</w:t>
      </w:r>
      <w:r w:rsidR="007467AE" w:rsidRPr="00DF507A">
        <w:rPr>
          <w:rStyle w:val="fontstyle01"/>
          <w:b w:val="0"/>
          <w:sz w:val="20"/>
        </w:rPr>
        <w:t xml:space="preserve"> de las dos a las </w:t>
      </w:r>
      <w:r w:rsidRPr="00DF507A">
        <w:rPr>
          <w:rStyle w:val="fontstyle01"/>
          <w:b w:val="0"/>
          <w:sz w:val="20"/>
        </w:rPr>
        <w:t>seis</w:t>
      </w:r>
      <w:r w:rsidR="007467AE" w:rsidRPr="00DF507A">
        <w:rPr>
          <w:rStyle w:val="fontstyle01"/>
          <w:b w:val="0"/>
          <w:sz w:val="20"/>
        </w:rPr>
        <w:t xml:space="preserve"> h</w:t>
      </w:r>
      <w:r w:rsidRPr="00DF507A">
        <w:rPr>
          <w:rStyle w:val="fontstyle01"/>
          <w:b w:val="0"/>
          <w:sz w:val="20"/>
        </w:rPr>
        <w:t>oras</w:t>
      </w:r>
      <w:r w:rsidR="007467AE" w:rsidRPr="00DF507A">
        <w:rPr>
          <w:rStyle w:val="fontstyle01"/>
          <w:b w:val="0"/>
          <w:sz w:val="20"/>
        </w:rPr>
        <w:t xml:space="preserve"> de la mañana</w:t>
      </w:r>
      <w:r w:rsidRPr="00DF507A">
        <w:rPr>
          <w:rStyle w:val="fontstyle01"/>
          <w:b w:val="0"/>
          <w:sz w:val="20"/>
        </w:rPr>
        <w:t>.</w:t>
      </w:r>
    </w:p>
    <w:p w:rsidR="003925E4" w:rsidRPr="00DF507A" w:rsidRDefault="003925E4" w:rsidP="0055664C">
      <w:pPr>
        <w:spacing w:after="0" w:line="360" w:lineRule="auto"/>
        <w:ind w:firstLine="708"/>
        <w:contextualSpacing/>
        <w:jc w:val="both"/>
        <w:rPr>
          <w:rStyle w:val="fontstyle01"/>
          <w:b w:val="0"/>
          <w:sz w:val="20"/>
        </w:rPr>
      </w:pPr>
    </w:p>
    <w:p w:rsidR="007467AE" w:rsidRPr="00DF507A" w:rsidRDefault="003925E4" w:rsidP="0055664C">
      <w:pPr>
        <w:spacing w:after="0" w:line="360" w:lineRule="auto"/>
        <w:ind w:firstLine="708"/>
        <w:contextualSpacing/>
        <w:jc w:val="both"/>
        <w:rPr>
          <w:rStyle w:val="fontstyle01"/>
          <w:b w:val="0"/>
          <w:sz w:val="20"/>
        </w:rPr>
      </w:pPr>
      <w:r w:rsidRPr="00DF507A">
        <w:rPr>
          <w:rStyle w:val="fontstyle01"/>
          <w:b w:val="0"/>
          <w:sz w:val="20"/>
        </w:rPr>
        <w:t>C</w:t>
      </w:r>
      <w:r w:rsidR="007467AE" w:rsidRPr="00DF507A">
        <w:rPr>
          <w:rStyle w:val="fontstyle01"/>
          <w:b w:val="0"/>
          <w:sz w:val="20"/>
        </w:rPr>
        <w:t>ada establecimiento deberá colocar en un lugar visible un rótulo comunicando el horario establecido</w:t>
      </w:r>
      <w:r w:rsidRPr="00DF507A">
        <w:rPr>
          <w:rStyle w:val="fontstyle01"/>
          <w:b w:val="0"/>
          <w:sz w:val="20"/>
        </w:rPr>
        <w:t>,</w:t>
      </w:r>
      <w:r w:rsidR="007467AE" w:rsidRPr="00DF507A">
        <w:rPr>
          <w:rStyle w:val="fontstyle01"/>
          <w:b w:val="0"/>
          <w:sz w:val="20"/>
        </w:rPr>
        <w:t xml:space="preserve"> con las m</w:t>
      </w:r>
      <w:r w:rsidRPr="00DF507A">
        <w:rPr>
          <w:rStyle w:val="fontstyle01"/>
          <w:b w:val="0"/>
          <w:sz w:val="20"/>
        </w:rPr>
        <w:t>edidas mínimas indicadas en el A</w:t>
      </w:r>
      <w:r w:rsidR="007467AE" w:rsidRPr="00DF507A">
        <w:rPr>
          <w:rStyle w:val="fontstyle01"/>
          <w:b w:val="0"/>
          <w:sz w:val="20"/>
        </w:rPr>
        <w:t>rtículo anterior</w:t>
      </w:r>
      <w:r w:rsidRPr="00DF507A">
        <w:rPr>
          <w:rStyle w:val="fontstyle01"/>
          <w:b w:val="0"/>
          <w:sz w:val="20"/>
        </w:rPr>
        <w:t>.</w:t>
      </w:r>
    </w:p>
    <w:p w:rsidR="003925E4" w:rsidRPr="00DF507A" w:rsidRDefault="003925E4" w:rsidP="0055664C">
      <w:pPr>
        <w:spacing w:after="0" w:line="360" w:lineRule="auto"/>
        <w:contextualSpacing/>
        <w:jc w:val="both"/>
        <w:rPr>
          <w:rStyle w:val="fontstyle01"/>
          <w:b w:val="0"/>
          <w:sz w:val="20"/>
        </w:rPr>
      </w:pPr>
    </w:p>
    <w:p w:rsidR="007467AE" w:rsidRPr="00DF507A" w:rsidRDefault="003925E4" w:rsidP="0055664C">
      <w:pPr>
        <w:spacing w:after="0" w:line="360" w:lineRule="auto"/>
        <w:ind w:firstLine="708"/>
        <w:contextualSpacing/>
        <w:jc w:val="both"/>
        <w:rPr>
          <w:rStyle w:val="fontstyle01"/>
          <w:b w:val="0"/>
          <w:sz w:val="20"/>
        </w:rPr>
      </w:pPr>
      <w:r w:rsidRPr="00DF507A">
        <w:rPr>
          <w:rStyle w:val="fontstyle01"/>
          <w:b w:val="0"/>
          <w:sz w:val="20"/>
        </w:rPr>
        <w:t>Art.</w:t>
      </w:r>
      <w:r w:rsidR="007467AE" w:rsidRPr="00DF507A">
        <w:rPr>
          <w:rStyle w:val="fontstyle01"/>
          <w:b w:val="0"/>
          <w:sz w:val="20"/>
        </w:rPr>
        <w:t xml:space="preserve"> 26</w:t>
      </w:r>
      <w:r w:rsidRPr="00DF507A">
        <w:rPr>
          <w:rStyle w:val="fontstyle01"/>
          <w:b w:val="0"/>
          <w:sz w:val="20"/>
        </w:rPr>
        <w:t>.- L</w:t>
      </w:r>
      <w:r w:rsidR="007467AE" w:rsidRPr="00DF507A">
        <w:rPr>
          <w:rStyle w:val="fontstyle01"/>
          <w:b w:val="0"/>
          <w:sz w:val="20"/>
        </w:rPr>
        <w:t xml:space="preserve">os responsables de velar por el cumplimiento de la </w:t>
      </w:r>
      <w:r w:rsidRPr="00DF507A">
        <w:rPr>
          <w:rStyle w:val="fontstyle01"/>
          <w:b w:val="0"/>
          <w:sz w:val="20"/>
        </w:rPr>
        <w:t>O</w:t>
      </w:r>
      <w:r w:rsidR="007467AE" w:rsidRPr="00DF507A">
        <w:rPr>
          <w:rStyle w:val="fontstyle01"/>
          <w:b w:val="0"/>
          <w:sz w:val="20"/>
        </w:rPr>
        <w:t>rdenanza serán los establecidos e</w:t>
      </w:r>
      <w:r w:rsidRPr="00DF507A">
        <w:rPr>
          <w:rStyle w:val="fontstyle01"/>
          <w:b w:val="0"/>
          <w:sz w:val="20"/>
        </w:rPr>
        <w:t>n el A</w:t>
      </w:r>
      <w:r w:rsidR="007467AE" w:rsidRPr="00DF507A">
        <w:rPr>
          <w:rStyle w:val="fontstyle01"/>
          <w:b w:val="0"/>
          <w:sz w:val="20"/>
        </w:rPr>
        <w:t>rtículo 14 de la misma</w:t>
      </w:r>
      <w:r w:rsidRPr="00DF507A">
        <w:rPr>
          <w:rStyle w:val="fontstyle01"/>
          <w:b w:val="0"/>
          <w:sz w:val="20"/>
        </w:rPr>
        <w:t>;</w:t>
      </w:r>
      <w:r w:rsidR="007467AE" w:rsidRPr="00DF507A">
        <w:rPr>
          <w:rStyle w:val="fontstyle01"/>
          <w:b w:val="0"/>
          <w:sz w:val="20"/>
        </w:rPr>
        <w:t xml:space="preserve"> así como la Policía Nacional </w:t>
      </w:r>
      <w:r w:rsidRPr="00DF507A">
        <w:rPr>
          <w:rStyle w:val="fontstyle01"/>
          <w:b w:val="0"/>
          <w:sz w:val="20"/>
        </w:rPr>
        <w:t>C</w:t>
      </w:r>
      <w:r w:rsidR="007467AE" w:rsidRPr="00DF507A">
        <w:rPr>
          <w:rStyle w:val="fontstyle01"/>
          <w:b w:val="0"/>
          <w:sz w:val="20"/>
        </w:rPr>
        <w:t>ivil de conformidad a los regulados en su Ley Orgánica</w:t>
      </w:r>
      <w:r w:rsidRPr="00DF507A">
        <w:rPr>
          <w:rStyle w:val="fontstyle01"/>
          <w:b w:val="0"/>
          <w:sz w:val="20"/>
        </w:rPr>
        <w:t>. P</w:t>
      </w:r>
      <w:r w:rsidR="007467AE" w:rsidRPr="00DF507A">
        <w:rPr>
          <w:rStyle w:val="fontstyle01"/>
          <w:b w:val="0"/>
          <w:sz w:val="20"/>
        </w:rPr>
        <w:t>udiendo actuar de oficio o por denuncia</w:t>
      </w:r>
      <w:r w:rsidRPr="00DF507A">
        <w:rPr>
          <w:rStyle w:val="fontstyle01"/>
          <w:b w:val="0"/>
          <w:sz w:val="20"/>
        </w:rPr>
        <w:t>.</w:t>
      </w:r>
    </w:p>
    <w:p w:rsidR="003925E4" w:rsidRPr="00DF507A" w:rsidRDefault="003925E4" w:rsidP="0055664C">
      <w:pPr>
        <w:spacing w:after="0" w:line="360" w:lineRule="auto"/>
        <w:contextualSpacing/>
        <w:jc w:val="both"/>
        <w:rPr>
          <w:rStyle w:val="fontstyle01"/>
          <w:b w:val="0"/>
          <w:sz w:val="20"/>
        </w:rPr>
      </w:pPr>
    </w:p>
    <w:p w:rsidR="007467AE" w:rsidRDefault="003925E4" w:rsidP="0055664C">
      <w:pPr>
        <w:spacing w:after="0" w:line="360" w:lineRule="auto"/>
        <w:ind w:firstLine="708"/>
        <w:contextualSpacing/>
        <w:jc w:val="both"/>
        <w:rPr>
          <w:rStyle w:val="fontstyle01"/>
          <w:b w:val="0"/>
          <w:sz w:val="20"/>
        </w:rPr>
      </w:pPr>
      <w:r w:rsidRPr="00DF507A">
        <w:rPr>
          <w:rStyle w:val="fontstyle01"/>
          <w:b w:val="0"/>
          <w:sz w:val="20"/>
        </w:rPr>
        <w:t>Art.</w:t>
      </w:r>
      <w:r w:rsidR="007467AE" w:rsidRPr="00DF507A">
        <w:rPr>
          <w:rStyle w:val="fontstyle01"/>
          <w:b w:val="0"/>
          <w:sz w:val="20"/>
        </w:rPr>
        <w:t xml:space="preserve"> 27</w:t>
      </w:r>
      <w:r w:rsidRPr="00DF507A">
        <w:rPr>
          <w:rStyle w:val="fontstyle01"/>
          <w:b w:val="0"/>
          <w:sz w:val="20"/>
        </w:rPr>
        <w:t>.- E</w:t>
      </w:r>
      <w:r w:rsidR="007467AE" w:rsidRPr="00DF507A">
        <w:rPr>
          <w:rStyle w:val="fontstyle01"/>
          <w:b w:val="0"/>
          <w:sz w:val="20"/>
        </w:rPr>
        <w:t>starán sujetos a una reglamentación especial los establecimientos en los que se comercialice o consuma de manera eventual bebidas alcohólicas</w:t>
      </w:r>
      <w:r w:rsidRPr="00DF507A">
        <w:rPr>
          <w:rStyle w:val="fontstyle01"/>
          <w:b w:val="0"/>
          <w:sz w:val="20"/>
        </w:rPr>
        <w:t>.</w:t>
      </w:r>
    </w:p>
    <w:p w:rsidR="00652E82" w:rsidRPr="00DF507A" w:rsidRDefault="00652E82" w:rsidP="0055664C">
      <w:pPr>
        <w:spacing w:after="0" w:line="360" w:lineRule="auto"/>
        <w:ind w:firstLine="708"/>
        <w:contextualSpacing/>
        <w:jc w:val="both"/>
        <w:rPr>
          <w:rStyle w:val="fontstyle01"/>
          <w:b w:val="0"/>
          <w:sz w:val="20"/>
        </w:rPr>
      </w:pPr>
    </w:p>
    <w:p w:rsidR="007467AE" w:rsidRPr="00DF507A" w:rsidRDefault="003925E4" w:rsidP="0055664C">
      <w:pPr>
        <w:spacing w:after="0" w:line="360" w:lineRule="auto"/>
        <w:ind w:firstLine="708"/>
        <w:contextualSpacing/>
        <w:jc w:val="both"/>
        <w:rPr>
          <w:rStyle w:val="fontstyle01"/>
          <w:b w:val="0"/>
          <w:sz w:val="20"/>
        </w:rPr>
      </w:pPr>
      <w:r w:rsidRPr="00DF507A">
        <w:rPr>
          <w:rStyle w:val="fontstyle01"/>
          <w:b w:val="0"/>
          <w:sz w:val="20"/>
        </w:rPr>
        <w:lastRenderedPageBreak/>
        <w:t xml:space="preserve">Art. </w:t>
      </w:r>
      <w:r w:rsidR="007467AE" w:rsidRPr="00DF507A">
        <w:rPr>
          <w:rStyle w:val="fontstyle01"/>
          <w:b w:val="0"/>
          <w:sz w:val="20"/>
        </w:rPr>
        <w:t>28</w:t>
      </w:r>
      <w:r w:rsidRPr="00DF507A">
        <w:rPr>
          <w:rStyle w:val="fontstyle01"/>
          <w:b w:val="0"/>
          <w:sz w:val="20"/>
        </w:rPr>
        <w:t>.- E</w:t>
      </w:r>
      <w:r w:rsidR="007467AE" w:rsidRPr="00DF507A">
        <w:rPr>
          <w:rStyle w:val="fontstyle01"/>
          <w:b w:val="0"/>
          <w:sz w:val="20"/>
        </w:rPr>
        <w:t xml:space="preserve">n caso de </w:t>
      </w:r>
      <w:r w:rsidR="001C0877" w:rsidRPr="00DF507A">
        <w:rPr>
          <w:rStyle w:val="fontstyle01"/>
          <w:b w:val="0"/>
          <w:sz w:val="20"/>
        </w:rPr>
        <w:t>de</w:t>
      </w:r>
      <w:r w:rsidR="007467AE" w:rsidRPr="00DF507A">
        <w:rPr>
          <w:rStyle w:val="fontstyle01"/>
          <w:b w:val="0"/>
          <w:sz w:val="20"/>
        </w:rPr>
        <w:t>negación de la licencia o permiso para comercializar o consumir las bebidas alcohólicas objeto de esta ordenanza</w:t>
      </w:r>
      <w:r w:rsidR="001C0877" w:rsidRPr="00DF507A">
        <w:rPr>
          <w:rStyle w:val="fontstyle01"/>
          <w:b w:val="0"/>
          <w:sz w:val="20"/>
        </w:rPr>
        <w:t>,</w:t>
      </w:r>
      <w:r w:rsidR="007467AE" w:rsidRPr="00DF507A">
        <w:rPr>
          <w:rStyle w:val="fontstyle01"/>
          <w:b w:val="0"/>
          <w:sz w:val="20"/>
        </w:rPr>
        <w:t xml:space="preserve"> el interesado podrá apelar </w:t>
      </w:r>
      <w:r w:rsidR="001C0877" w:rsidRPr="00DF507A">
        <w:rPr>
          <w:rStyle w:val="fontstyle01"/>
          <w:b w:val="0"/>
          <w:sz w:val="20"/>
        </w:rPr>
        <w:t>ante e</w:t>
      </w:r>
      <w:r w:rsidR="007467AE" w:rsidRPr="00DF507A">
        <w:rPr>
          <w:rStyle w:val="fontstyle01"/>
          <w:b w:val="0"/>
          <w:sz w:val="20"/>
        </w:rPr>
        <w:t>l Consejo Municipal</w:t>
      </w:r>
      <w:r w:rsidR="001C0877" w:rsidRPr="00DF507A">
        <w:rPr>
          <w:rStyle w:val="fontstyle01"/>
          <w:b w:val="0"/>
          <w:sz w:val="20"/>
        </w:rPr>
        <w:t>,</w:t>
      </w:r>
      <w:r w:rsidR="007467AE" w:rsidRPr="00DF507A">
        <w:rPr>
          <w:rStyle w:val="fontstyle01"/>
          <w:b w:val="0"/>
          <w:sz w:val="20"/>
        </w:rPr>
        <w:t xml:space="preserve"> dentro de </w:t>
      </w:r>
      <w:r w:rsidR="001C0877" w:rsidRPr="00DF507A">
        <w:rPr>
          <w:rStyle w:val="fontstyle01"/>
          <w:b w:val="0"/>
          <w:sz w:val="20"/>
        </w:rPr>
        <w:t>tres</w:t>
      </w:r>
      <w:r w:rsidR="007467AE" w:rsidRPr="00DF507A">
        <w:rPr>
          <w:rStyle w:val="fontstyle01"/>
          <w:b w:val="0"/>
          <w:sz w:val="20"/>
        </w:rPr>
        <w:t xml:space="preserve"> días siguientes a su notificación</w:t>
      </w:r>
      <w:r w:rsidR="001C0877" w:rsidRPr="00DF507A">
        <w:rPr>
          <w:rStyle w:val="fontstyle01"/>
          <w:b w:val="0"/>
          <w:sz w:val="20"/>
        </w:rPr>
        <w:t>,</w:t>
      </w:r>
      <w:r w:rsidR="007467AE" w:rsidRPr="00DF507A">
        <w:rPr>
          <w:rStyle w:val="fontstyle01"/>
          <w:b w:val="0"/>
          <w:sz w:val="20"/>
        </w:rPr>
        <w:t xml:space="preserve"> siguien</w:t>
      </w:r>
      <w:r w:rsidR="001C0877" w:rsidRPr="00DF507A">
        <w:rPr>
          <w:rStyle w:val="fontstyle01"/>
          <w:b w:val="0"/>
          <w:sz w:val="20"/>
        </w:rPr>
        <w:t>do el trámite estipulado en el Artículo 137 del Código M</w:t>
      </w:r>
      <w:r w:rsidR="007467AE" w:rsidRPr="00DF507A">
        <w:rPr>
          <w:rStyle w:val="fontstyle01"/>
          <w:b w:val="0"/>
          <w:sz w:val="20"/>
        </w:rPr>
        <w:t>unicipal</w:t>
      </w:r>
      <w:r w:rsidR="001C0877" w:rsidRPr="00DF507A">
        <w:rPr>
          <w:rStyle w:val="fontstyle01"/>
          <w:b w:val="0"/>
          <w:sz w:val="20"/>
        </w:rPr>
        <w:t>.</w:t>
      </w:r>
    </w:p>
    <w:p w:rsidR="003925E4" w:rsidRPr="00DF507A" w:rsidRDefault="003925E4" w:rsidP="0055664C">
      <w:pPr>
        <w:spacing w:after="0" w:line="360" w:lineRule="auto"/>
        <w:contextualSpacing/>
        <w:jc w:val="both"/>
        <w:rPr>
          <w:rStyle w:val="fontstyle01"/>
          <w:b w:val="0"/>
          <w:sz w:val="20"/>
        </w:rPr>
      </w:pPr>
    </w:p>
    <w:p w:rsidR="007467AE" w:rsidRPr="00DF507A" w:rsidRDefault="001C0877" w:rsidP="0055664C">
      <w:pPr>
        <w:spacing w:after="0" w:line="360" w:lineRule="auto"/>
        <w:ind w:firstLine="708"/>
        <w:contextualSpacing/>
        <w:jc w:val="both"/>
        <w:rPr>
          <w:rStyle w:val="fontstyle01"/>
          <w:b w:val="0"/>
          <w:sz w:val="20"/>
        </w:rPr>
      </w:pPr>
      <w:r w:rsidRPr="00DF507A">
        <w:rPr>
          <w:rStyle w:val="fontstyle01"/>
          <w:b w:val="0"/>
          <w:sz w:val="20"/>
        </w:rPr>
        <w:t>E</w:t>
      </w:r>
      <w:r w:rsidR="007467AE" w:rsidRPr="00DF507A">
        <w:rPr>
          <w:rStyle w:val="fontstyle01"/>
          <w:b w:val="0"/>
          <w:sz w:val="20"/>
        </w:rPr>
        <w:t xml:space="preserve">sta ordenanza tendrá vigencia de </w:t>
      </w:r>
      <w:r w:rsidRPr="00DF507A">
        <w:rPr>
          <w:rStyle w:val="fontstyle01"/>
          <w:b w:val="0"/>
          <w:sz w:val="20"/>
        </w:rPr>
        <w:t>ocho</w:t>
      </w:r>
      <w:r w:rsidR="007467AE" w:rsidRPr="00DF507A">
        <w:rPr>
          <w:rStyle w:val="fontstyle01"/>
          <w:b w:val="0"/>
          <w:sz w:val="20"/>
        </w:rPr>
        <w:t xml:space="preserve"> días después de publicada en el Diario Oficial</w:t>
      </w:r>
    </w:p>
    <w:p w:rsidR="001C0877" w:rsidRPr="00DF507A" w:rsidRDefault="001C0877" w:rsidP="0055664C">
      <w:pPr>
        <w:spacing w:after="0" w:line="360" w:lineRule="auto"/>
        <w:ind w:firstLine="708"/>
        <w:contextualSpacing/>
        <w:jc w:val="both"/>
        <w:rPr>
          <w:rStyle w:val="fontstyle01"/>
          <w:b w:val="0"/>
          <w:sz w:val="20"/>
        </w:rPr>
      </w:pPr>
    </w:p>
    <w:p w:rsidR="007467AE" w:rsidRPr="00DF507A" w:rsidRDefault="001C0877" w:rsidP="0055664C">
      <w:pPr>
        <w:spacing w:after="0" w:line="360" w:lineRule="auto"/>
        <w:ind w:firstLine="708"/>
        <w:contextualSpacing/>
        <w:jc w:val="both"/>
        <w:rPr>
          <w:rStyle w:val="fontstyle01"/>
          <w:b w:val="0"/>
          <w:sz w:val="20"/>
        </w:rPr>
      </w:pPr>
      <w:r w:rsidRPr="00DF507A">
        <w:rPr>
          <w:rStyle w:val="fontstyle01"/>
          <w:b w:val="0"/>
          <w:sz w:val="20"/>
        </w:rPr>
        <w:t>Dado en el Salón de S</w:t>
      </w:r>
      <w:r w:rsidR="007467AE" w:rsidRPr="00DF507A">
        <w:rPr>
          <w:rStyle w:val="fontstyle01"/>
          <w:b w:val="0"/>
          <w:sz w:val="20"/>
        </w:rPr>
        <w:t xml:space="preserve">esiones de la </w:t>
      </w:r>
      <w:r w:rsidRPr="00DF507A">
        <w:rPr>
          <w:rStyle w:val="fontstyle01"/>
          <w:b w:val="0"/>
          <w:sz w:val="20"/>
        </w:rPr>
        <w:t>Alcaldía M</w:t>
      </w:r>
      <w:r w:rsidR="007467AE" w:rsidRPr="00DF507A">
        <w:rPr>
          <w:rStyle w:val="fontstyle01"/>
          <w:b w:val="0"/>
          <w:sz w:val="20"/>
        </w:rPr>
        <w:t>unicipal de El Carmen</w:t>
      </w:r>
      <w:r w:rsidRPr="00DF507A">
        <w:rPr>
          <w:rStyle w:val="fontstyle01"/>
          <w:b w:val="0"/>
          <w:sz w:val="20"/>
        </w:rPr>
        <w:t>,</w:t>
      </w:r>
      <w:r w:rsidR="007467AE" w:rsidRPr="00DF507A">
        <w:rPr>
          <w:rStyle w:val="fontstyle01"/>
          <w:b w:val="0"/>
          <w:sz w:val="20"/>
        </w:rPr>
        <w:t xml:space="preserve"> </w:t>
      </w:r>
      <w:r w:rsidRPr="00DF507A">
        <w:rPr>
          <w:rStyle w:val="fontstyle01"/>
          <w:b w:val="0"/>
          <w:sz w:val="20"/>
        </w:rPr>
        <w:t>D</w:t>
      </w:r>
      <w:r w:rsidR="007467AE" w:rsidRPr="00DF507A">
        <w:rPr>
          <w:rStyle w:val="fontstyle01"/>
          <w:b w:val="0"/>
          <w:sz w:val="20"/>
        </w:rPr>
        <w:t xml:space="preserve">epartamento de </w:t>
      </w:r>
      <w:r w:rsidRPr="00DF507A">
        <w:rPr>
          <w:rStyle w:val="fontstyle01"/>
          <w:b w:val="0"/>
          <w:sz w:val="20"/>
        </w:rPr>
        <w:t>Cuscatlán,</w:t>
      </w:r>
      <w:r w:rsidR="007467AE" w:rsidRPr="00DF507A">
        <w:rPr>
          <w:rStyle w:val="fontstyle01"/>
          <w:b w:val="0"/>
          <w:sz w:val="20"/>
        </w:rPr>
        <w:t xml:space="preserve"> a los </w:t>
      </w:r>
      <w:r w:rsidRPr="00DF507A">
        <w:rPr>
          <w:rStyle w:val="fontstyle01"/>
          <w:b w:val="0"/>
          <w:sz w:val="20"/>
        </w:rPr>
        <w:t>veinte</w:t>
      </w:r>
      <w:r w:rsidR="007467AE" w:rsidRPr="00DF507A">
        <w:rPr>
          <w:rStyle w:val="fontstyle01"/>
          <w:b w:val="0"/>
          <w:sz w:val="20"/>
        </w:rPr>
        <w:t xml:space="preserve"> días del mes de agosto del año </w:t>
      </w:r>
      <w:r w:rsidRPr="00DF507A">
        <w:rPr>
          <w:rStyle w:val="fontstyle01"/>
          <w:b w:val="0"/>
          <w:sz w:val="20"/>
        </w:rPr>
        <w:t>dos mil ocho.</w:t>
      </w:r>
    </w:p>
    <w:p w:rsidR="001C0877" w:rsidRPr="00DF507A" w:rsidRDefault="001C0877" w:rsidP="0055664C">
      <w:pPr>
        <w:spacing w:after="0" w:line="360" w:lineRule="auto"/>
        <w:contextualSpacing/>
        <w:jc w:val="both"/>
        <w:rPr>
          <w:rStyle w:val="fontstyle01"/>
          <w:b w:val="0"/>
          <w:sz w:val="20"/>
        </w:rPr>
      </w:pPr>
    </w:p>
    <w:p w:rsidR="00B37B7A" w:rsidRDefault="00B37B7A" w:rsidP="0055664C">
      <w:pPr>
        <w:spacing w:after="0" w:line="360" w:lineRule="auto"/>
        <w:contextualSpacing/>
        <w:jc w:val="both"/>
        <w:rPr>
          <w:rStyle w:val="fontstyle01"/>
          <w:b w:val="0"/>
          <w:sz w:val="20"/>
        </w:rPr>
      </w:pPr>
    </w:p>
    <w:p w:rsidR="00091671" w:rsidRPr="00DF507A" w:rsidRDefault="00091671" w:rsidP="0055664C">
      <w:pPr>
        <w:spacing w:after="0" w:line="360" w:lineRule="auto"/>
        <w:contextualSpacing/>
        <w:jc w:val="both"/>
        <w:rPr>
          <w:rStyle w:val="fontstyle01"/>
          <w:b w:val="0"/>
          <w:sz w:val="20"/>
        </w:rPr>
      </w:pPr>
      <w:bookmarkStart w:id="0" w:name="_GoBack"/>
      <w:bookmarkEnd w:id="0"/>
    </w:p>
    <w:p w:rsidR="00B37B7A" w:rsidRPr="00DF507A" w:rsidRDefault="00B37B7A" w:rsidP="0055664C">
      <w:pPr>
        <w:spacing w:after="0" w:line="360" w:lineRule="auto"/>
        <w:contextualSpacing/>
        <w:jc w:val="both"/>
        <w:rPr>
          <w:rStyle w:val="fontstyle01"/>
          <w:b w:val="0"/>
          <w:sz w:val="20"/>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4"/>
        <w:gridCol w:w="4414"/>
      </w:tblGrid>
      <w:tr w:rsidR="001C0877" w:rsidRPr="00DF507A" w:rsidTr="00B37B7A">
        <w:tc>
          <w:tcPr>
            <w:tcW w:w="4414" w:type="dxa"/>
          </w:tcPr>
          <w:p w:rsidR="001C0877" w:rsidRPr="00DF507A" w:rsidRDefault="00B37B7A" w:rsidP="0055664C">
            <w:pPr>
              <w:spacing w:line="360" w:lineRule="auto"/>
              <w:contextualSpacing/>
              <w:jc w:val="center"/>
              <w:rPr>
                <w:rStyle w:val="fontstyle01"/>
                <w:b w:val="0"/>
                <w:sz w:val="20"/>
              </w:rPr>
            </w:pPr>
            <w:r w:rsidRPr="00DF507A">
              <w:rPr>
                <w:rStyle w:val="fontstyle01"/>
                <w:b w:val="0"/>
                <w:sz w:val="20"/>
              </w:rPr>
              <w:t>LETICIA DE JESÚS HERNÁNDEZ SÁNCHEZ,</w:t>
            </w:r>
          </w:p>
          <w:p w:rsidR="001C0877" w:rsidRPr="00DF507A" w:rsidRDefault="00B37B7A" w:rsidP="0055664C">
            <w:pPr>
              <w:spacing w:line="360" w:lineRule="auto"/>
              <w:contextualSpacing/>
              <w:jc w:val="center"/>
              <w:rPr>
                <w:rStyle w:val="fontstyle01"/>
                <w:b w:val="0"/>
                <w:sz w:val="20"/>
              </w:rPr>
            </w:pPr>
            <w:r w:rsidRPr="00DF507A">
              <w:rPr>
                <w:rStyle w:val="fontstyle01"/>
                <w:b w:val="0"/>
                <w:sz w:val="20"/>
              </w:rPr>
              <w:t>ALCALDESA MUNICIPAL.</w:t>
            </w:r>
          </w:p>
          <w:p w:rsidR="00B37B7A" w:rsidRDefault="00B37B7A" w:rsidP="0055664C">
            <w:pPr>
              <w:spacing w:line="360" w:lineRule="auto"/>
              <w:contextualSpacing/>
              <w:jc w:val="center"/>
              <w:rPr>
                <w:rStyle w:val="fontstyle01"/>
                <w:b w:val="0"/>
                <w:sz w:val="20"/>
              </w:rPr>
            </w:pPr>
          </w:p>
          <w:p w:rsidR="00091671" w:rsidRPr="00DF507A" w:rsidRDefault="00091671" w:rsidP="0055664C">
            <w:pPr>
              <w:spacing w:line="360" w:lineRule="auto"/>
              <w:contextualSpacing/>
              <w:jc w:val="center"/>
              <w:rPr>
                <w:rStyle w:val="fontstyle01"/>
                <w:b w:val="0"/>
                <w:sz w:val="20"/>
              </w:rPr>
            </w:pPr>
          </w:p>
        </w:tc>
        <w:tc>
          <w:tcPr>
            <w:tcW w:w="4414" w:type="dxa"/>
          </w:tcPr>
          <w:p w:rsidR="001C0877" w:rsidRPr="00DF507A" w:rsidRDefault="00B37B7A" w:rsidP="0055664C">
            <w:pPr>
              <w:spacing w:line="360" w:lineRule="auto"/>
              <w:contextualSpacing/>
              <w:jc w:val="center"/>
              <w:rPr>
                <w:rStyle w:val="fontstyle01"/>
                <w:b w:val="0"/>
                <w:sz w:val="20"/>
              </w:rPr>
            </w:pPr>
            <w:r w:rsidRPr="00DF507A">
              <w:rPr>
                <w:rStyle w:val="fontstyle01"/>
                <w:b w:val="0"/>
                <w:sz w:val="20"/>
              </w:rPr>
              <w:t>ROSA ARGELIA GONZÁLEZ ARÉVALO,</w:t>
            </w:r>
          </w:p>
          <w:p w:rsidR="001C0877" w:rsidRPr="00DF507A" w:rsidRDefault="00B37B7A" w:rsidP="0055664C">
            <w:pPr>
              <w:spacing w:line="360" w:lineRule="auto"/>
              <w:contextualSpacing/>
              <w:jc w:val="center"/>
              <w:rPr>
                <w:rStyle w:val="fontstyle01"/>
                <w:b w:val="0"/>
                <w:sz w:val="20"/>
              </w:rPr>
            </w:pPr>
            <w:r w:rsidRPr="00DF507A">
              <w:rPr>
                <w:rStyle w:val="fontstyle01"/>
                <w:b w:val="0"/>
                <w:sz w:val="20"/>
              </w:rPr>
              <w:t>SÍNDICA MUNICIPAL.</w:t>
            </w:r>
          </w:p>
        </w:tc>
      </w:tr>
      <w:tr w:rsidR="001C0877" w:rsidRPr="00DF507A" w:rsidTr="00B37B7A">
        <w:tc>
          <w:tcPr>
            <w:tcW w:w="4414" w:type="dxa"/>
          </w:tcPr>
          <w:p w:rsidR="001C0877" w:rsidRPr="00DF507A" w:rsidRDefault="00B37B7A" w:rsidP="0055664C">
            <w:pPr>
              <w:spacing w:line="360" w:lineRule="auto"/>
              <w:contextualSpacing/>
              <w:jc w:val="center"/>
              <w:rPr>
                <w:rStyle w:val="fontstyle01"/>
                <w:b w:val="0"/>
                <w:sz w:val="20"/>
              </w:rPr>
            </w:pPr>
            <w:r w:rsidRPr="00DF507A">
              <w:rPr>
                <w:rStyle w:val="fontstyle01"/>
                <w:b w:val="0"/>
                <w:sz w:val="20"/>
              </w:rPr>
              <w:t>TRANCITO PORTILLO MEJÍA,</w:t>
            </w:r>
          </w:p>
          <w:p w:rsidR="001C0877" w:rsidRPr="00DF507A" w:rsidRDefault="00B37B7A" w:rsidP="0055664C">
            <w:pPr>
              <w:spacing w:line="360" w:lineRule="auto"/>
              <w:contextualSpacing/>
              <w:jc w:val="center"/>
              <w:rPr>
                <w:rStyle w:val="fontstyle01"/>
                <w:b w:val="0"/>
                <w:sz w:val="20"/>
              </w:rPr>
            </w:pPr>
            <w:r w:rsidRPr="00DF507A">
              <w:rPr>
                <w:rStyle w:val="fontstyle01"/>
                <w:b w:val="0"/>
                <w:sz w:val="20"/>
              </w:rPr>
              <w:t>PRIMER REGIDOR PROPIETARIO.</w:t>
            </w:r>
          </w:p>
          <w:p w:rsidR="001C0877" w:rsidRDefault="001C0877" w:rsidP="0055664C">
            <w:pPr>
              <w:spacing w:line="360" w:lineRule="auto"/>
              <w:contextualSpacing/>
              <w:jc w:val="center"/>
              <w:rPr>
                <w:rStyle w:val="fontstyle01"/>
                <w:b w:val="0"/>
                <w:sz w:val="20"/>
              </w:rPr>
            </w:pPr>
          </w:p>
          <w:p w:rsidR="00091671" w:rsidRPr="00DF507A" w:rsidRDefault="00091671" w:rsidP="0055664C">
            <w:pPr>
              <w:spacing w:line="360" w:lineRule="auto"/>
              <w:contextualSpacing/>
              <w:jc w:val="center"/>
              <w:rPr>
                <w:rStyle w:val="fontstyle01"/>
                <w:b w:val="0"/>
                <w:sz w:val="20"/>
              </w:rPr>
            </w:pPr>
          </w:p>
        </w:tc>
        <w:tc>
          <w:tcPr>
            <w:tcW w:w="4414" w:type="dxa"/>
          </w:tcPr>
          <w:p w:rsidR="001C0877" w:rsidRPr="00DF507A" w:rsidRDefault="00B37B7A" w:rsidP="0055664C">
            <w:pPr>
              <w:spacing w:line="360" w:lineRule="auto"/>
              <w:contextualSpacing/>
              <w:jc w:val="center"/>
              <w:rPr>
                <w:rStyle w:val="fontstyle01"/>
                <w:b w:val="0"/>
                <w:sz w:val="20"/>
              </w:rPr>
            </w:pPr>
            <w:r w:rsidRPr="00DF507A">
              <w:rPr>
                <w:rStyle w:val="fontstyle01"/>
                <w:b w:val="0"/>
                <w:sz w:val="20"/>
              </w:rPr>
              <w:t>MARGARITA REINA PÉREZ GIRÓN,</w:t>
            </w:r>
          </w:p>
          <w:p w:rsidR="001C0877" w:rsidRPr="00DF507A" w:rsidRDefault="00B37B7A" w:rsidP="0055664C">
            <w:pPr>
              <w:spacing w:line="360" w:lineRule="auto"/>
              <w:contextualSpacing/>
              <w:jc w:val="center"/>
              <w:rPr>
                <w:rStyle w:val="fontstyle01"/>
                <w:b w:val="0"/>
                <w:sz w:val="20"/>
              </w:rPr>
            </w:pPr>
            <w:r w:rsidRPr="00DF507A">
              <w:rPr>
                <w:rStyle w:val="fontstyle01"/>
                <w:b w:val="0"/>
                <w:sz w:val="20"/>
              </w:rPr>
              <w:t>SEGUNDA REGIDORA PROPIETARIA.</w:t>
            </w:r>
          </w:p>
          <w:p w:rsidR="001C0877" w:rsidRPr="00DF507A" w:rsidRDefault="001C0877" w:rsidP="0055664C">
            <w:pPr>
              <w:spacing w:line="360" w:lineRule="auto"/>
              <w:contextualSpacing/>
              <w:jc w:val="center"/>
              <w:rPr>
                <w:rStyle w:val="fontstyle01"/>
                <w:b w:val="0"/>
                <w:sz w:val="20"/>
              </w:rPr>
            </w:pPr>
          </w:p>
        </w:tc>
      </w:tr>
      <w:tr w:rsidR="001C0877" w:rsidRPr="00DF507A" w:rsidTr="00B37B7A">
        <w:tc>
          <w:tcPr>
            <w:tcW w:w="4414" w:type="dxa"/>
          </w:tcPr>
          <w:p w:rsidR="001C0877" w:rsidRPr="00DF507A" w:rsidRDefault="00B37B7A" w:rsidP="0055664C">
            <w:pPr>
              <w:spacing w:line="360" w:lineRule="auto"/>
              <w:contextualSpacing/>
              <w:jc w:val="center"/>
              <w:rPr>
                <w:rStyle w:val="fontstyle01"/>
                <w:b w:val="0"/>
                <w:sz w:val="20"/>
              </w:rPr>
            </w:pPr>
            <w:r w:rsidRPr="00DF507A">
              <w:rPr>
                <w:rStyle w:val="fontstyle01"/>
                <w:b w:val="0"/>
                <w:sz w:val="20"/>
              </w:rPr>
              <w:t>CARMEN JUÁREZ DE LÓPEZ,</w:t>
            </w:r>
          </w:p>
          <w:p w:rsidR="001C0877" w:rsidRPr="00DF507A" w:rsidRDefault="00B37B7A" w:rsidP="0055664C">
            <w:pPr>
              <w:spacing w:line="360" w:lineRule="auto"/>
              <w:contextualSpacing/>
              <w:jc w:val="center"/>
              <w:rPr>
                <w:rStyle w:val="fontstyle01"/>
                <w:b w:val="0"/>
                <w:sz w:val="20"/>
              </w:rPr>
            </w:pPr>
            <w:r w:rsidRPr="00DF507A">
              <w:rPr>
                <w:rStyle w:val="fontstyle01"/>
                <w:b w:val="0"/>
                <w:sz w:val="20"/>
              </w:rPr>
              <w:t>TERCERA REGIDORA PROPIETARIA.</w:t>
            </w:r>
          </w:p>
          <w:p w:rsidR="001C0877" w:rsidRDefault="001C0877" w:rsidP="0055664C">
            <w:pPr>
              <w:spacing w:line="360" w:lineRule="auto"/>
              <w:contextualSpacing/>
              <w:jc w:val="center"/>
              <w:rPr>
                <w:rStyle w:val="fontstyle01"/>
                <w:b w:val="0"/>
                <w:sz w:val="20"/>
              </w:rPr>
            </w:pPr>
          </w:p>
          <w:p w:rsidR="00091671" w:rsidRPr="00DF507A" w:rsidRDefault="00091671" w:rsidP="0055664C">
            <w:pPr>
              <w:spacing w:line="360" w:lineRule="auto"/>
              <w:contextualSpacing/>
              <w:jc w:val="center"/>
              <w:rPr>
                <w:rStyle w:val="fontstyle01"/>
                <w:b w:val="0"/>
                <w:sz w:val="20"/>
              </w:rPr>
            </w:pPr>
          </w:p>
        </w:tc>
        <w:tc>
          <w:tcPr>
            <w:tcW w:w="4414" w:type="dxa"/>
          </w:tcPr>
          <w:p w:rsidR="00B37B7A" w:rsidRPr="00DF507A" w:rsidRDefault="00B37B7A" w:rsidP="0055664C">
            <w:pPr>
              <w:spacing w:line="360" w:lineRule="auto"/>
              <w:contextualSpacing/>
              <w:jc w:val="center"/>
              <w:rPr>
                <w:rStyle w:val="fontstyle01"/>
                <w:b w:val="0"/>
                <w:sz w:val="20"/>
              </w:rPr>
            </w:pPr>
            <w:r w:rsidRPr="00DF507A">
              <w:rPr>
                <w:rStyle w:val="fontstyle01"/>
                <w:b w:val="0"/>
                <w:sz w:val="20"/>
              </w:rPr>
              <w:t>ALBA MARITZA JUÁREZ DE TORRES,</w:t>
            </w:r>
          </w:p>
          <w:p w:rsidR="00B37B7A" w:rsidRPr="00DF507A" w:rsidRDefault="00B37B7A" w:rsidP="0055664C">
            <w:pPr>
              <w:spacing w:line="360" w:lineRule="auto"/>
              <w:contextualSpacing/>
              <w:jc w:val="center"/>
              <w:rPr>
                <w:rStyle w:val="fontstyle01"/>
                <w:b w:val="0"/>
                <w:sz w:val="20"/>
              </w:rPr>
            </w:pPr>
            <w:r w:rsidRPr="00DF507A">
              <w:rPr>
                <w:rStyle w:val="fontstyle01"/>
                <w:b w:val="0"/>
                <w:sz w:val="20"/>
              </w:rPr>
              <w:t>CUARTA REGIDORA PROPIETARIA.</w:t>
            </w:r>
          </w:p>
          <w:p w:rsidR="001C0877" w:rsidRPr="00DF507A" w:rsidRDefault="001C0877" w:rsidP="0055664C">
            <w:pPr>
              <w:spacing w:line="360" w:lineRule="auto"/>
              <w:contextualSpacing/>
              <w:jc w:val="center"/>
              <w:rPr>
                <w:rStyle w:val="fontstyle01"/>
                <w:b w:val="0"/>
                <w:sz w:val="20"/>
              </w:rPr>
            </w:pPr>
          </w:p>
        </w:tc>
      </w:tr>
      <w:tr w:rsidR="001C0877" w:rsidRPr="00DF507A" w:rsidTr="00B37B7A">
        <w:tc>
          <w:tcPr>
            <w:tcW w:w="4414" w:type="dxa"/>
          </w:tcPr>
          <w:p w:rsidR="00B37B7A" w:rsidRPr="00DF507A" w:rsidRDefault="00B37B7A" w:rsidP="0055664C">
            <w:pPr>
              <w:spacing w:line="360" w:lineRule="auto"/>
              <w:contextualSpacing/>
              <w:jc w:val="center"/>
              <w:rPr>
                <w:rStyle w:val="fontstyle01"/>
                <w:b w:val="0"/>
                <w:sz w:val="20"/>
              </w:rPr>
            </w:pPr>
            <w:r w:rsidRPr="00DF507A">
              <w:rPr>
                <w:rStyle w:val="fontstyle01"/>
                <w:b w:val="0"/>
                <w:sz w:val="20"/>
              </w:rPr>
              <w:t>DINORAH DEL CARMEN PÉREZ,</w:t>
            </w:r>
          </w:p>
          <w:p w:rsidR="00B37B7A" w:rsidRPr="00DF507A" w:rsidRDefault="00B37B7A" w:rsidP="0055664C">
            <w:pPr>
              <w:spacing w:line="360" w:lineRule="auto"/>
              <w:contextualSpacing/>
              <w:jc w:val="center"/>
              <w:rPr>
                <w:rStyle w:val="fontstyle01"/>
                <w:b w:val="0"/>
                <w:sz w:val="20"/>
              </w:rPr>
            </w:pPr>
            <w:r w:rsidRPr="00DF507A">
              <w:rPr>
                <w:rStyle w:val="fontstyle01"/>
                <w:b w:val="0"/>
                <w:sz w:val="20"/>
              </w:rPr>
              <w:t>QUINTA REGIDORA PROPIETARIA.</w:t>
            </w:r>
          </w:p>
          <w:p w:rsidR="001C0877" w:rsidRPr="00DF507A" w:rsidRDefault="001C0877" w:rsidP="0055664C">
            <w:pPr>
              <w:spacing w:line="360" w:lineRule="auto"/>
              <w:contextualSpacing/>
              <w:jc w:val="center"/>
              <w:rPr>
                <w:rStyle w:val="fontstyle01"/>
                <w:b w:val="0"/>
                <w:sz w:val="20"/>
              </w:rPr>
            </w:pPr>
          </w:p>
        </w:tc>
        <w:tc>
          <w:tcPr>
            <w:tcW w:w="4414" w:type="dxa"/>
          </w:tcPr>
          <w:p w:rsidR="00B37B7A" w:rsidRPr="00DF507A" w:rsidRDefault="00B37B7A" w:rsidP="0055664C">
            <w:pPr>
              <w:spacing w:line="360" w:lineRule="auto"/>
              <w:contextualSpacing/>
              <w:jc w:val="center"/>
              <w:rPr>
                <w:rStyle w:val="fontstyle01"/>
                <w:b w:val="0"/>
                <w:sz w:val="20"/>
              </w:rPr>
            </w:pPr>
            <w:r w:rsidRPr="00DF507A">
              <w:rPr>
                <w:rStyle w:val="fontstyle01"/>
                <w:b w:val="0"/>
                <w:sz w:val="20"/>
              </w:rPr>
              <w:t>DELMI ESPERANZA SERMEÑO,</w:t>
            </w:r>
          </w:p>
          <w:p w:rsidR="00B37B7A" w:rsidRPr="00DF507A" w:rsidRDefault="00B37B7A" w:rsidP="0055664C">
            <w:pPr>
              <w:spacing w:line="360" w:lineRule="auto"/>
              <w:contextualSpacing/>
              <w:jc w:val="center"/>
              <w:rPr>
                <w:rStyle w:val="fontstyle01"/>
                <w:b w:val="0"/>
                <w:sz w:val="20"/>
              </w:rPr>
            </w:pPr>
            <w:r w:rsidRPr="00DF507A">
              <w:rPr>
                <w:rStyle w:val="fontstyle01"/>
                <w:b w:val="0"/>
                <w:sz w:val="20"/>
              </w:rPr>
              <w:t>SEXTA REGIDORA PROPIETARIA.</w:t>
            </w:r>
          </w:p>
          <w:p w:rsidR="001C0877" w:rsidRPr="00DF507A" w:rsidRDefault="001C0877" w:rsidP="0055664C">
            <w:pPr>
              <w:spacing w:line="360" w:lineRule="auto"/>
              <w:contextualSpacing/>
              <w:jc w:val="center"/>
              <w:rPr>
                <w:rStyle w:val="fontstyle01"/>
                <w:b w:val="0"/>
                <w:sz w:val="20"/>
              </w:rPr>
            </w:pPr>
          </w:p>
        </w:tc>
      </w:tr>
    </w:tbl>
    <w:p w:rsidR="001C0877" w:rsidRPr="00DF507A" w:rsidRDefault="001C0877" w:rsidP="0055664C">
      <w:pPr>
        <w:spacing w:after="0" w:line="360" w:lineRule="auto"/>
        <w:contextualSpacing/>
        <w:jc w:val="center"/>
        <w:rPr>
          <w:rStyle w:val="fontstyle01"/>
          <w:b w:val="0"/>
          <w:sz w:val="20"/>
        </w:rPr>
      </w:pPr>
    </w:p>
    <w:p w:rsidR="001C0877" w:rsidRPr="00DF507A" w:rsidRDefault="001C0877" w:rsidP="0055664C">
      <w:pPr>
        <w:spacing w:after="0" w:line="360" w:lineRule="auto"/>
        <w:contextualSpacing/>
        <w:jc w:val="center"/>
        <w:rPr>
          <w:rStyle w:val="fontstyle01"/>
          <w:b w:val="0"/>
          <w:sz w:val="20"/>
        </w:rPr>
      </w:pPr>
    </w:p>
    <w:p w:rsidR="001C0877" w:rsidRPr="00DF507A" w:rsidRDefault="001C0877" w:rsidP="0055664C">
      <w:pPr>
        <w:spacing w:after="0" w:line="360" w:lineRule="auto"/>
        <w:contextualSpacing/>
        <w:jc w:val="center"/>
        <w:rPr>
          <w:rStyle w:val="fontstyle01"/>
          <w:b w:val="0"/>
          <w:sz w:val="20"/>
        </w:rPr>
      </w:pPr>
    </w:p>
    <w:p w:rsidR="001C0877" w:rsidRPr="00DF507A" w:rsidRDefault="00B37B7A" w:rsidP="0055664C">
      <w:pPr>
        <w:spacing w:after="0" w:line="360" w:lineRule="auto"/>
        <w:contextualSpacing/>
        <w:jc w:val="center"/>
        <w:rPr>
          <w:rStyle w:val="fontstyle01"/>
          <w:b w:val="0"/>
          <w:sz w:val="20"/>
        </w:rPr>
      </w:pPr>
      <w:r w:rsidRPr="00DF507A">
        <w:rPr>
          <w:rStyle w:val="fontstyle01"/>
          <w:b w:val="0"/>
          <w:sz w:val="20"/>
        </w:rPr>
        <w:t>ANA JOAQUINA CHAVARRÍA DE GONZÁLEZ,</w:t>
      </w:r>
    </w:p>
    <w:p w:rsidR="00340AAF" w:rsidRPr="00DF507A" w:rsidRDefault="00B37B7A" w:rsidP="0055664C">
      <w:pPr>
        <w:spacing w:after="0" w:line="360" w:lineRule="auto"/>
        <w:contextualSpacing/>
        <w:jc w:val="center"/>
        <w:rPr>
          <w:rStyle w:val="fontstyle01"/>
          <w:b w:val="0"/>
          <w:sz w:val="20"/>
        </w:rPr>
      </w:pPr>
      <w:r w:rsidRPr="00DF507A">
        <w:rPr>
          <w:rStyle w:val="fontstyle01"/>
          <w:b w:val="0"/>
          <w:sz w:val="20"/>
        </w:rPr>
        <w:t>SECRETARIA MUNICIPAL.</w:t>
      </w:r>
    </w:p>
    <w:p w:rsidR="00B37B7A" w:rsidRPr="00DF507A" w:rsidRDefault="00B37B7A" w:rsidP="0055664C">
      <w:pPr>
        <w:spacing w:after="0" w:line="360" w:lineRule="auto"/>
        <w:contextualSpacing/>
        <w:jc w:val="center"/>
        <w:rPr>
          <w:rStyle w:val="fontstyle01"/>
          <w:b w:val="0"/>
          <w:sz w:val="20"/>
        </w:rPr>
      </w:pPr>
    </w:p>
    <w:p w:rsidR="00B37B7A" w:rsidRPr="007467AE" w:rsidRDefault="00B37B7A" w:rsidP="0055664C">
      <w:pPr>
        <w:spacing w:after="0" w:line="360" w:lineRule="auto"/>
        <w:contextualSpacing/>
        <w:jc w:val="center"/>
        <w:rPr>
          <w:rFonts w:ascii="Bodoni MT" w:hAnsi="Bodoni MT"/>
          <w:sz w:val="24"/>
          <w:szCs w:val="24"/>
        </w:rPr>
      </w:pPr>
      <w:r w:rsidRPr="00DF507A">
        <w:rPr>
          <w:rStyle w:val="fontstyle01"/>
          <w:b w:val="0"/>
          <w:sz w:val="20"/>
        </w:rPr>
        <w:t>(Registro No. F028357</w:t>
      </w:r>
      <w:r>
        <w:rPr>
          <w:rFonts w:ascii="Bodoni MT" w:hAnsi="Bodoni MT"/>
          <w:sz w:val="24"/>
          <w:szCs w:val="24"/>
        </w:rPr>
        <w:t>)</w:t>
      </w:r>
    </w:p>
    <w:sectPr w:rsidR="00B37B7A" w:rsidRPr="007467AE">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BoldMT">
    <w:altName w:val="Times New Roman"/>
    <w:panose1 w:val="00000000000000000000"/>
    <w:charset w:val="00"/>
    <w:family w:val="roman"/>
    <w:notTrueType/>
    <w:pitch w:val="default"/>
  </w:font>
  <w:font w:name="Bodoni MT">
    <w:panose1 w:val="02070603080606020203"/>
    <w:charset w:val="00"/>
    <w:family w:val="roman"/>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B76EA2"/>
    <w:multiLevelType w:val="hybridMultilevel"/>
    <w:tmpl w:val="5CD83CEE"/>
    <w:lvl w:ilvl="0" w:tplc="440A0017">
      <w:start w:val="1"/>
      <w:numFmt w:val="lowerLetter"/>
      <w:lvlText w:val="%1)"/>
      <w:lvlJc w:val="left"/>
      <w:pPr>
        <w:ind w:left="776" w:hanging="360"/>
      </w:pPr>
    </w:lvl>
    <w:lvl w:ilvl="1" w:tplc="440A0019" w:tentative="1">
      <w:start w:val="1"/>
      <w:numFmt w:val="lowerLetter"/>
      <w:lvlText w:val="%2."/>
      <w:lvlJc w:val="left"/>
      <w:pPr>
        <w:ind w:left="1496" w:hanging="360"/>
      </w:pPr>
    </w:lvl>
    <w:lvl w:ilvl="2" w:tplc="440A001B" w:tentative="1">
      <w:start w:val="1"/>
      <w:numFmt w:val="lowerRoman"/>
      <w:lvlText w:val="%3."/>
      <w:lvlJc w:val="right"/>
      <w:pPr>
        <w:ind w:left="2216" w:hanging="180"/>
      </w:pPr>
    </w:lvl>
    <w:lvl w:ilvl="3" w:tplc="440A000F" w:tentative="1">
      <w:start w:val="1"/>
      <w:numFmt w:val="decimal"/>
      <w:lvlText w:val="%4."/>
      <w:lvlJc w:val="left"/>
      <w:pPr>
        <w:ind w:left="2936" w:hanging="360"/>
      </w:pPr>
    </w:lvl>
    <w:lvl w:ilvl="4" w:tplc="440A0019" w:tentative="1">
      <w:start w:val="1"/>
      <w:numFmt w:val="lowerLetter"/>
      <w:lvlText w:val="%5."/>
      <w:lvlJc w:val="left"/>
      <w:pPr>
        <w:ind w:left="3656" w:hanging="360"/>
      </w:pPr>
    </w:lvl>
    <w:lvl w:ilvl="5" w:tplc="440A001B" w:tentative="1">
      <w:start w:val="1"/>
      <w:numFmt w:val="lowerRoman"/>
      <w:lvlText w:val="%6."/>
      <w:lvlJc w:val="right"/>
      <w:pPr>
        <w:ind w:left="4376" w:hanging="180"/>
      </w:pPr>
    </w:lvl>
    <w:lvl w:ilvl="6" w:tplc="440A000F" w:tentative="1">
      <w:start w:val="1"/>
      <w:numFmt w:val="decimal"/>
      <w:lvlText w:val="%7."/>
      <w:lvlJc w:val="left"/>
      <w:pPr>
        <w:ind w:left="5096" w:hanging="360"/>
      </w:pPr>
    </w:lvl>
    <w:lvl w:ilvl="7" w:tplc="440A0019" w:tentative="1">
      <w:start w:val="1"/>
      <w:numFmt w:val="lowerLetter"/>
      <w:lvlText w:val="%8."/>
      <w:lvlJc w:val="left"/>
      <w:pPr>
        <w:ind w:left="5816" w:hanging="360"/>
      </w:pPr>
    </w:lvl>
    <w:lvl w:ilvl="8" w:tplc="440A001B" w:tentative="1">
      <w:start w:val="1"/>
      <w:numFmt w:val="lowerRoman"/>
      <w:lvlText w:val="%9."/>
      <w:lvlJc w:val="right"/>
      <w:pPr>
        <w:ind w:left="6536" w:hanging="180"/>
      </w:pPr>
    </w:lvl>
  </w:abstractNum>
  <w:abstractNum w:abstractNumId="1">
    <w:nsid w:val="28853BB3"/>
    <w:multiLevelType w:val="hybridMultilevel"/>
    <w:tmpl w:val="B316FA20"/>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nsid w:val="2A512F62"/>
    <w:multiLevelType w:val="hybridMultilevel"/>
    <w:tmpl w:val="EC38D3EC"/>
    <w:lvl w:ilvl="0" w:tplc="440A0005">
      <w:start w:val="1"/>
      <w:numFmt w:val="bullet"/>
      <w:lvlText w:val=""/>
      <w:lvlJc w:val="left"/>
      <w:pPr>
        <w:ind w:left="776" w:hanging="360"/>
      </w:pPr>
      <w:rPr>
        <w:rFonts w:ascii="Wingdings" w:hAnsi="Wingdings" w:hint="default"/>
      </w:rPr>
    </w:lvl>
    <w:lvl w:ilvl="1" w:tplc="440A0003" w:tentative="1">
      <w:start w:val="1"/>
      <w:numFmt w:val="bullet"/>
      <w:lvlText w:val="o"/>
      <w:lvlJc w:val="left"/>
      <w:pPr>
        <w:ind w:left="1496" w:hanging="360"/>
      </w:pPr>
      <w:rPr>
        <w:rFonts w:ascii="Courier New" w:hAnsi="Courier New" w:cs="Courier New" w:hint="default"/>
      </w:rPr>
    </w:lvl>
    <w:lvl w:ilvl="2" w:tplc="440A0005" w:tentative="1">
      <w:start w:val="1"/>
      <w:numFmt w:val="bullet"/>
      <w:lvlText w:val=""/>
      <w:lvlJc w:val="left"/>
      <w:pPr>
        <w:ind w:left="2216" w:hanging="360"/>
      </w:pPr>
      <w:rPr>
        <w:rFonts w:ascii="Wingdings" w:hAnsi="Wingdings" w:hint="default"/>
      </w:rPr>
    </w:lvl>
    <w:lvl w:ilvl="3" w:tplc="440A0001" w:tentative="1">
      <w:start w:val="1"/>
      <w:numFmt w:val="bullet"/>
      <w:lvlText w:val=""/>
      <w:lvlJc w:val="left"/>
      <w:pPr>
        <w:ind w:left="2936" w:hanging="360"/>
      </w:pPr>
      <w:rPr>
        <w:rFonts w:ascii="Symbol" w:hAnsi="Symbol" w:hint="default"/>
      </w:rPr>
    </w:lvl>
    <w:lvl w:ilvl="4" w:tplc="440A0003" w:tentative="1">
      <w:start w:val="1"/>
      <w:numFmt w:val="bullet"/>
      <w:lvlText w:val="o"/>
      <w:lvlJc w:val="left"/>
      <w:pPr>
        <w:ind w:left="3656" w:hanging="360"/>
      </w:pPr>
      <w:rPr>
        <w:rFonts w:ascii="Courier New" w:hAnsi="Courier New" w:cs="Courier New" w:hint="default"/>
      </w:rPr>
    </w:lvl>
    <w:lvl w:ilvl="5" w:tplc="440A0005" w:tentative="1">
      <w:start w:val="1"/>
      <w:numFmt w:val="bullet"/>
      <w:lvlText w:val=""/>
      <w:lvlJc w:val="left"/>
      <w:pPr>
        <w:ind w:left="4376" w:hanging="360"/>
      </w:pPr>
      <w:rPr>
        <w:rFonts w:ascii="Wingdings" w:hAnsi="Wingdings" w:hint="default"/>
      </w:rPr>
    </w:lvl>
    <w:lvl w:ilvl="6" w:tplc="440A0001" w:tentative="1">
      <w:start w:val="1"/>
      <w:numFmt w:val="bullet"/>
      <w:lvlText w:val=""/>
      <w:lvlJc w:val="left"/>
      <w:pPr>
        <w:ind w:left="5096" w:hanging="360"/>
      </w:pPr>
      <w:rPr>
        <w:rFonts w:ascii="Symbol" w:hAnsi="Symbol" w:hint="default"/>
      </w:rPr>
    </w:lvl>
    <w:lvl w:ilvl="7" w:tplc="440A0003" w:tentative="1">
      <w:start w:val="1"/>
      <w:numFmt w:val="bullet"/>
      <w:lvlText w:val="o"/>
      <w:lvlJc w:val="left"/>
      <w:pPr>
        <w:ind w:left="5816" w:hanging="360"/>
      </w:pPr>
      <w:rPr>
        <w:rFonts w:ascii="Courier New" w:hAnsi="Courier New" w:cs="Courier New" w:hint="default"/>
      </w:rPr>
    </w:lvl>
    <w:lvl w:ilvl="8" w:tplc="440A0005" w:tentative="1">
      <w:start w:val="1"/>
      <w:numFmt w:val="bullet"/>
      <w:lvlText w:val=""/>
      <w:lvlJc w:val="left"/>
      <w:pPr>
        <w:ind w:left="6536" w:hanging="360"/>
      </w:pPr>
      <w:rPr>
        <w:rFonts w:ascii="Wingdings" w:hAnsi="Wingdings" w:hint="default"/>
      </w:rPr>
    </w:lvl>
  </w:abstractNum>
  <w:abstractNum w:abstractNumId="3">
    <w:nsid w:val="30822E1F"/>
    <w:multiLevelType w:val="hybridMultilevel"/>
    <w:tmpl w:val="FE4431C8"/>
    <w:lvl w:ilvl="0" w:tplc="3C8C4E30">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nsid w:val="3567673B"/>
    <w:multiLevelType w:val="hybridMultilevel"/>
    <w:tmpl w:val="10865758"/>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nsid w:val="430E4326"/>
    <w:multiLevelType w:val="hybridMultilevel"/>
    <w:tmpl w:val="4A16BB6E"/>
    <w:lvl w:ilvl="0" w:tplc="C8D083AE">
      <w:start w:val="1"/>
      <w:numFmt w:val="lowerLetter"/>
      <w:lvlText w:val="%1)"/>
      <w:lvlJc w:val="left"/>
      <w:pPr>
        <w:ind w:left="776" w:hanging="360"/>
      </w:pPr>
      <w:rPr>
        <w:rFonts w:hint="default"/>
      </w:rPr>
    </w:lvl>
    <w:lvl w:ilvl="1" w:tplc="440A0019" w:tentative="1">
      <w:start w:val="1"/>
      <w:numFmt w:val="lowerLetter"/>
      <w:lvlText w:val="%2."/>
      <w:lvlJc w:val="left"/>
      <w:pPr>
        <w:ind w:left="1496" w:hanging="360"/>
      </w:pPr>
    </w:lvl>
    <w:lvl w:ilvl="2" w:tplc="440A001B" w:tentative="1">
      <w:start w:val="1"/>
      <w:numFmt w:val="lowerRoman"/>
      <w:lvlText w:val="%3."/>
      <w:lvlJc w:val="right"/>
      <w:pPr>
        <w:ind w:left="2216" w:hanging="180"/>
      </w:pPr>
    </w:lvl>
    <w:lvl w:ilvl="3" w:tplc="440A000F" w:tentative="1">
      <w:start w:val="1"/>
      <w:numFmt w:val="decimal"/>
      <w:lvlText w:val="%4."/>
      <w:lvlJc w:val="left"/>
      <w:pPr>
        <w:ind w:left="2936" w:hanging="360"/>
      </w:pPr>
    </w:lvl>
    <w:lvl w:ilvl="4" w:tplc="440A0019" w:tentative="1">
      <w:start w:val="1"/>
      <w:numFmt w:val="lowerLetter"/>
      <w:lvlText w:val="%5."/>
      <w:lvlJc w:val="left"/>
      <w:pPr>
        <w:ind w:left="3656" w:hanging="360"/>
      </w:pPr>
    </w:lvl>
    <w:lvl w:ilvl="5" w:tplc="440A001B" w:tentative="1">
      <w:start w:val="1"/>
      <w:numFmt w:val="lowerRoman"/>
      <w:lvlText w:val="%6."/>
      <w:lvlJc w:val="right"/>
      <w:pPr>
        <w:ind w:left="4376" w:hanging="180"/>
      </w:pPr>
    </w:lvl>
    <w:lvl w:ilvl="6" w:tplc="440A000F" w:tentative="1">
      <w:start w:val="1"/>
      <w:numFmt w:val="decimal"/>
      <w:lvlText w:val="%7."/>
      <w:lvlJc w:val="left"/>
      <w:pPr>
        <w:ind w:left="5096" w:hanging="360"/>
      </w:pPr>
    </w:lvl>
    <w:lvl w:ilvl="7" w:tplc="440A0019" w:tentative="1">
      <w:start w:val="1"/>
      <w:numFmt w:val="lowerLetter"/>
      <w:lvlText w:val="%8."/>
      <w:lvlJc w:val="left"/>
      <w:pPr>
        <w:ind w:left="5816" w:hanging="360"/>
      </w:pPr>
    </w:lvl>
    <w:lvl w:ilvl="8" w:tplc="440A001B" w:tentative="1">
      <w:start w:val="1"/>
      <w:numFmt w:val="lowerRoman"/>
      <w:lvlText w:val="%9."/>
      <w:lvlJc w:val="right"/>
      <w:pPr>
        <w:ind w:left="6536" w:hanging="180"/>
      </w:pPr>
    </w:lvl>
  </w:abstractNum>
  <w:abstractNum w:abstractNumId="6">
    <w:nsid w:val="513A569C"/>
    <w:multiLevelType w:val="hybridMultilevel"/>
    <w:tmpl w:val="50D0A684"/>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nsid w:val="77CF1573"/>
    <w:multiLevelType w:val="hybridMultilevel"/>
    <w:tmpl w:val="0554A8DE"/>
    <w:lvl w:ilvl="0" w:tplc="440A0005">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0"/>
  </w:num>
  <w:num w:numId="4">
    <w:abstractNumId w:val="2"/>
  </w:num>
  <w:num w:numId="5">
    <w:abstractNumId w:val="7"/>
  </w:num>
  <w:num w:numId="6">
    <w:abstractNumId w:val="5"/>
  </w:num>
  <w:num w:numId="7">
    <w:abstractNumId w:val="1"/>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5543"/>
    <w:rsid w:val="00091671"/>
    <w:rsid w:val="000C2778"/>
    <w:rsid w:val="000D70A2"/>
    <w:rsid w:val="001C0877"/>
    <w:rsid w:val="002C5E97"/>
    <w:rsid w:val="00340AAF"/>
    <w:rsid w:val="003925E4"/>
    <w:rsid w:val="003B5D24"/>
    <w:rsid w:val="0055664C"/>
    <w:rsid w:val="00596C2D"/>
    <w:rsid w:val="005E7E31"/>
    <w:rsid w:val="006000EC"/>
    <w:rsid w:val="00652E82"/>
    <w:rsid w:val="00694D02"/>
    <w:rsid w:val="006F4D57"/>
    <w:rsid w:val="00716952"/>
    <w:rsid w:val="007467AE"/>
    <w:rsid w:val="008173D0"/>
    <w:rsid w:val="008A35A0"/>
    <w:rsid w:val="008C37D1"/>
    <w:rsid w:val="009749AC"/>
    <w:rsid w:val="009802CC"/>
    <w:rsid w:val="00A45F89"/>
    <w:rsid w:val="00AF15CF"/>
    <w:rsid w:val="00AF526C"/>
    <w:rsid w:val="00B37B7A"/>
    <w:rsid w:val="00BF1D06"/>
    <w:rsid w:val="00C55032"/>
    <w:rsid w:val="00CB6188"/>
    <w:rsid w:val="00CE678E"/>
    <w:rsid w:val="00DF507A"/>
    <w:rsid w:val="00E45543"/>
    <w:rsid w:val="00EF682B"/>
    <w:rsid w:val="00FB7431"/>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BD7CDAD-CAF3-4A9E-BDC8-0A2D5AA858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3925E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3925E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E45543"/>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45543"/>
    <w:rPr>
      <w:rFonts w:ascii="Segoe UI" w:hAnsi="Segoe UI" w:cs="Segoe UI"/>
      <w:sz w:val="18"/>
      <w:szCs w:val="18"/>
    </w:rPr>
  </w:style>
  <w:style w:type="paragraph" w:styleId="Prrafodelista">
    <w:name w:val="List Paragraph"/>
    <w:basedOn w:val="Normal"/>
    <w:uiPriority w:val="34"/>
    <w:qFormat/>
    <w:rsid w:val="007467AE"/>
    <w:pPr>
      <w:ind w:left="720"/>
      <w:contextualSpacing/>
    </w:pPr>
  </w:style>
  <w:style w:type="character" w:customStyle="1" w:styleId="Ttulo1Car">
    <w:name w:val="Título 1 Car"/>
    <w:basedOn w:val="Fuentedeprrafopredeter"/>
    <w:link w:val="Ttulo1"/>
    <w:uiPriority w:val="9"/>
    <w:rsid w:val="003925E4"/>
    <w:rPr>
      <w:rFonts w:asciiTheme="majorHAnsi" w:eastAsiaTheme="majorEastAsia" w:hAnsiTheme="majorHAnsi" w:cstheme="majorBidi"/>
      <w:color w:val="2E74B5" w:themeColor="accent1" w:themeShade="BF"/>
      <w:sz w:val="32"/>
      <w:szCs w:val="32"/>
    </w:rPr>
  </w:style>
  <w:style w:type="character" w:customStyle="1" w:styleId="Ttulo2Car">
    <w:name w:val="Título 2 Car"/>
    <w:basedOn w:val="Fuentedeprrafopredeter"/>
    <w:link w:val="Ttulo2"/>
    <w:uiPriority w:val="9"/>
    <w:rsid w:val="003925E4"/>
    <w:rPr>
      <w:rFonts w:asciiTheme="majorHAnsi" w:eastAsiaTheme="majorEastAsia" w:hAnsiTheme="majorHAnsi" w:cstheme="majorBidi"/>
      <w:color w:val="2E74B5" w:themeColor="accent1" w:themeShade="BF"/>
      <w:sz w:val="26"/>
      <w:szCs w:val="26"/>
    </w:rPr>
  </w:style>
  <w:style w:type="paragraph" w:styleId="Lista">
    <w:name w:val="List"/>
    <w:basedOn w:val="Normal"/>
    <w:uiPriority w:val="99"/>
    <w:unhideWhenUsed/>
    <w:rsid w:val="003925E4"/>
    <w:pPr>
      <w:ind w:left="283" w:hanging="283"/>
      <w:contextualSpacing/>
    </w:pPr>
  </w:style>
  <w:style w:type="paragraph" w:styleId="Textoindependiente">
    <w:name w:val="Body Text"/>
    <w:basedOn w:val="Normal"/>
    <w:link w:val="TextoindependienteCar"/>
    <w:uiPriority w:val="99"/>
    <w:unhideWhenUsed/>
    <w:rsid w:val="003925E4"/>
    <w:pPr>
      <w:spacing w:after="120"/>
    </w:pPr>
  </w:style>
  <w:style w:type="character" w:customStyle="1" w:styleId="TextoindependienteCar">
    <w:name w:val="Texto independiente Car"/>
    <w:basedOn w:val="Fuentedeprrafopredeter"/>
    <w:link w:val="Textoindependiente"/>
    <w:uiPriority w:val="99"/>
    <w:rsid w:val="003925E4"/>
  </w:style>
  <w:style w:type="paragraph" w:styleId="Sangradetextonormal">
    <w:name w:val="Body Text Indent"/>
    <w:basedOn w:val="Normal"/>
    <w:link w:val="SangradetextonormalCar"/>
    <w:uiPriority w:val="99"/>
    <w:unhideWhenUsed/>
    <w:rsid w:val="003925E4"/>
    <w:pPr>
      <w:spacing w:after="120"/>
      <w:ind w:left="283"/>
    </w:pPr>
  </w:style>
  <w:style w:type="character" w:customStyle="1" w:styleId="SangradetextonormalCar">
    <w:name w:val="Sangría de texto normal Car"/>
    <w:basedOn w:val="Fuentedeprrafopredeter"/>
    <w:link w:val="Sangradetextonormal"/>
    <w:uiPriority w:val="99"/>
    <w:rsid w:val="003925E4"/>
  </w:style>
  <w:style w:type="paragraph" w:styleId="Textoindependienteprimerasangra">
    <w:name w:val="Body Text First Indent"/>
    <w:basedOn w:val="Textoindependiente"/>
    <w:link w:val="TextoindependienteprimerasangraCar"/>
    <w:uiPriority w:val="99"/>
    <w:unhideWhenUsed/>
    <w:rsid w:val="003925E4"/>
    <w:pPr>
      <w:spacing w:after="160"/>
      <w:ind w:firstLine="360"/>
    </w:pPr>
  </w:style>
  <w:style w:type="character" w:customStyle="1" w:styleId="TextoindependienteprimerasangraCar">
    <w:name w:val="Texto independiente primera sangría Car"/>
    <w:basedOn w:val="TextoindependienteCar"/>
    <w:link w:val="Textoindependienteprimerasangra"/>
    <w:uiPriority w:val="99"/>
    <w:rsid w:val="003925E4"/>
  </w:style>
  <w:style w:type="table" w:styleId="Tablaconcuadrcula">
    <w:name w:val="Table Grid"/>
    <w:basedOn w:val="Tablanormal"/>
    <w:uiPriority w:val="39"/>
    <w:rsid w:val="001C087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01">
    <w:name w:val="fontstyle01"/>
    <w:basedOn w:val="Fuentedeprrafopredeter"/>
    <w:rsid w:val="00DF507A"/>
    <w:rPr>
      <w:rFonts w:ascii="Arial-BoldMT" w:hAnsi="Arial-BoldMT" w:hint="default"/>
      <w:b/>
      <w:bCs/>
      <w:i w:val="0"/>
      <w:iCs w:val="0"/>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531</TotalTime>
  <Pages>9</Pages>
  <Words>3144</Words>
  <Characters>17297</Characters>
  <Application>Microsoft Office Word</Application>
  <DocSecurity>0</DocSecurity>
  <Lines>144</Lines>
  <Paragraphs>40</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20401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13</cp:revision>
  <cp:lastPrinted>2022-02-17T14:47:00Z</cp:lastPrinted>
  <dcterms:created xsi:type="dcterms:W3CDTF">2022-02-17T14:36:00Z</dcterms:created>
  <dcterms:modified xsi:type="dcterms:W3CDTF">2022-02-18T15:43:00Z</dcterms:modified>
</cp:coreProperties>
</file>