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4C13E" w14:textId="77777777" w:rsidR="00C62BF1" w:rsidRPr="000557EE" w:rsidRDefault="00C62BF1" w:rsidP="00C62BF1">
      <w:pPr>
        <w:spacing w:line="360" w:lineRule="auto"/>
        <w:jc w:val="both"/>
        <w:rPr>
          <w:rFonts w:ascii="Lucida Sans" w:hAnsi="Lucida Sans" w:cs="Arial"/>
          <w:sz w:val="24"/>
          <w:szCs w:val="24"/>
        </w:rPr>
      </w:pPr>
      <w:r>
        <w:rPr>
          <w:rFonts w:ascii="Lucida Sans" w:hAnsi="Lucida Sans" w:cstheme="minorHAnsi"/>
          <w:b/>
          <w:sz w:val="24"/>
          <w:szCs w:val="24"/>
          <w:lang w:val="es-MX"/>
        </w:rPr>
        <w:t>ACTA NUMERO TREINTA Y SEIS</w:t>
      </w:r>
      <w:r w:rsidRPr="008D7693">
        <w:rPr>
          <w:rFonts w:ascii="Lucida Sans" w:hAnsi="Lucida Sans" w:cstheme="minorHAnsi"/>
          <w:b/>
          <w:sz w:val="24"/>
          <w:szCs w:val="24"/>
          <w:lang w:val="es-MX"/>
        </w:rPr>
        <w:t>:</w:t>
      </w:r>
      <w:r w:rsidRPr="008D7693">
        <w:rPr>
          <w:rFonts w:ascii="Lucida Sans" w:hAnsi="Lucida Sans" w:cstheme="minorHAnsi"/>
          <w:sz w:val="24"/>
          <w:szCs w:val="24"/>
          <w:lang w:val="es-MX"/>
        </w:rPr>
        <w:t xml:space="preserve"> Sesión Ordinaria Celebrada en la Municipalidad de Villa El Carmen, Departamento de Cuscatlán a las </w:t>
      </w:r>
      <w:r>
        <w:rPr>
          <w:rFonts w:ascii="Lucida Sans" w:hAnsi="Lucida Sans" w:cstheme="minorHAnsi"/>
          <w:sz w:val="24"/>
          <w:szCs w:val="24"/>
          <w:lang w:val="es-MX"/>
        </w:rPr>
        <w:t>Catorce</w:t>
      </w:r>
      <w:r w:rsidRPr="008D7693">
        <w:rPr>
          <w:rFonts w:ascii="Lucida Sans" w:hAnsi="Lucida Sans" w:cstheme="minorHAnsi"/>
          <w:sz w:val="24"/>
          <w:szCs w:val="24"/>
          <w:lang w:val="es-MX"/>
        </w:rPr>
        <w:t xml:space="preserve"> horas del día </w:t>
      </w:r>
      <w:r>
        <w:rPr>
          <w:rFonts w:ascii="Lucida Sans" w:hAnsi="Lucida Sans" w:cstheme="minorHAnsi"/>
          <w:sz w:val="24"/>
          <w:szCs w:val="24"/>
          <w:lang w:val="es-MX"/>
        </w:rPr>
        <w:t>Veintisiete de Septiembre</w:t>
      </w:r>
      <w:r w:rsidRPr="008D7693">
        <w:rPr>
          <w:rFonts w:ascii="Lucida Sans" w:hAnsi="Lucida Sans" w:cstheme="minorHAnsi"/>
          <w:sz w:val="24"/>
          <w:szCs w:val="24"/>
          <w:lang w:val="es-MX"/>
        </w:rPr>
        <w:t xml:space="preserve"> del año dos mil Diecinueve, convocados y presidida por la Alcaldesa Municipal, Licda. Leticia de Jesús Hernández Sánchez, Sra. Margarita Reyna Pérez Jirón </w:t>
      </w:r>
      <w:proofErr w:type="spellStart"/>
      <w:r w:rsidRPr="008D7693">
        <w:rPr>
          <w:rFonts w:ascii="Lucida Sans" w:hAnsi="Lucida Sans" w:cstheme="minorHAnsi"/>
          <w:sz w:val="24"/>
          <w:szCs w:val="24"/>
          <w:lang w:val="es-MX"/>
        </w:rPr>
        <w:t>Sindico</w:t>
      </w:r>
      <w:proofErr w:type="spellEnd"/>
      <w:r w:rsidRPr="008D7693">
        <w:rPr>
          <w:rFonts w:ascii="Lucida Sans" w:hAnsi="Lucida Sans" w:cstheme="minorHAnsi"/>
          <w:sz w:val="24"/>
          <w:szCs w:val="24"/>
          <w:lang w:val="es-MX"/>
        </w:rPr>
        <w:t xml:space="preserve"> Municipal y contando con la presencia de los Regidores Propietarios en su orden: Alba Maritza Juárez de Torres</w:t>
      </w:r>
      <w:r w:rsidRPr="008D7693">
        <w:rPr>
          <w:rFonts w:ascii="Lucida Sans" w:hAnsi="Lucida Sans" w:cstheme="minorHAnsi"/>
          <w:color w:val="000000"/>
          <w:sz w:val="24"/>
          <w:szCs w:val="24"/>
        </w:rPr>
        <w:t xml:space="preserve">, Lic. Oscar Armando Díaz Mejía, </w:t>
      </w:r>
      <w:r w:rsidRPr="008D7693">
        <w:rPr>
          <w:rFonts w:ascii="Lucida Sans" w:hAnsi="Lucida Sans" w:cstheme="minorHAnsi"/>
          <w:sz w:val="24"/>
          <w:szCs w:val="24"/>
          <w:lang w:val="es-MX"/>
        </w:rPr>
        <w:t xml:space="preserve"> José Tomas Sánchez</w:t>
      </w:r>
      <w:r w:rsidRPr="008D7693">
        <w:rPr>
          <w:rFonts w:ascii="Lucida Sans" w:hAnsi="Lucida Sans" w:cstheme="minorHAnsi"/>
          <w:color w:val="000000"/>
          <w:sz w:val="24"/>
          <w:szCs w:val="24"/>
        </w:rPr>
        <w:t>, Rosalía Maritza López de Cornejo,</w:t>
      </w:r>
      <w:r w:rsidRPr="008D7693">
        <w:rPr>
          <w:rFonts w:ascii="Lucida Sans" w:hAnsi="Lucida Sans" w:cstheme="minorHAnsi"/>
          <w:sz w:val="24"/>
          <w:szCs w:val="24"/>
          <w:lang w:val="es-MX"/>
        </w:rPr>
        <w:t xml:space="preserve"> </w:t>
      </w:r>
      <w:r w:rsidRPr="008D7693">
        <w:rPr>
          <w:rFonts w:ascii="Lucida Sans" w:hAnsi="Lucida Sans" w:cstheme="minorHAnsi"/>
          <w:color w:val="000000"/>
          <w:sz w:val="24"/>
          <w:szCs w:val="24"/>
        </w:rPr>
        <w:t>Juan Francisco López Hernández</w:t>
      </w:r>
      <w:r w:rsidRPr="008D7693">
        <w:rPr>
          <w:rFonts w:ascii="Lucida Sans" w:hAnsi="Lucida Sans" w:cstheme="minorHAnsi"/>
          <w:sz w:val="24"/>
          <w:szCs w:val="24"/>
          <w:lang w:val="es-MX"/>
        </w:rPr>
        <w:t xml:space="preserve">, </w:t>
      </w:r>
      <w:r w:rsidRPr="008D7693">
        <w:rPr>
          <w:rFonts w:ascii="Lucida Sans" w:hAnsi="Lucida Sans" w:cstheme="minorHAnsi"/>
          <w:color w:val="000000"/>
          <w:sz w:val="24"/>
          <w:szCs w:val="24"/>
        </w:rPr>
        <w:t>María Isabel Cardona Valladares</w:t>
      </w:r>
      <w:r w:rsidRPr="008D7693">
        <w:rPr>
          <w:rFonts w:ascii="Lucida Sans" w:hAnsi="Lucida Sans" w:cstheme="minorHAnsi"/>
          <w:sz w:val="24"/>
          <w:szCs w:val="24"/>
          <w:lang w:val="es-MX"/>
        </w:rPr>
        <w:t xml:space="preserve"> y Regidores Suplentes: Olga Maribel Cruz Pérez, </w:t>
      </w:r>
      <w:r w:rsidRPr="008D7693">
        <w:rPr>
          <w:rFonts w:ascii="Lucida Sans" w:hAnsi="Lucida Sans" w:cstheme="minorHAnsi"/>
          <w:color w:val="000000"/>
          <w:sz w:val="24"/>
          <w:szCs w:val="24"/>
        </w:rPr>
        <w:t>Luz de María Herrera López</w:t>
      </w:r>
      <w:r w:rsidRPr="008D7693">
        <w:rPr>
          <w:rFonts w:ascii="Lucida Sans" w:hAnsi="Lucida Sans" w:cstheme="minorHAnsi"/>
          <w:sz w:val="24"/>
          <w:szCs w:val="24"/>
          <w:lang w:val="es-MX"/>
        </w:rPr>
        <w:t xml:space="preserve">, </w:t>
      </w:r>
      <w:r w:rsidRPr="008D7693">
        <w:rPr>
          <w:rFonts w:ascii="Lucida Sans" w:hAnsi="Lucida Sans" w:cstheme="minorHAnsi"/>
          <w:color w:val="000000"/>
          <w:sz w:val="24"/>
          <w:szCs w:val="24"/>
        </w:rPr>
        <w:t xml:space="preserve">Juan Hernández Cruz </w:t>
      </w:r>
      <w:r w:rsidRPr="008D7693">
        <w:rPr>
          <w:rFonts w:ascii="Lucida Sans" w:hAnsi="Lucida Sans" w:cstheme="minorHAnsi"/>
          <w:sz w:val="24"/>
          <w:szCs w:val="24"/>
          <w:lang w:val="es-MX"/>
        </w:rPr>
        <w:t xml:space="preserve">y Secretaria de actuaciones. Carla Trinidad Abarca de </w:t>
      </w:r>
      <w:proofErr w:type="spellStart"/>
      <w:r w:rsidRPr="008D7693">
        <w:rPr>
          <w:rFonts w:ascii="Lucida Sans" w:hAnsi="Lucida Sans" w:cstheme="minorHAnsi"/>
          <w:sz w:val="24"/>
          <w:szCs w:val="24"/>
          <w:lang w:val="es-MX"/>
        </w:rPr>
        <w:t>Arevalo</w:t>
      </w:r>
      <w:proofErr w:type="spellEnd"/>
      <w:r w:rsidRPr="008D7693">
        <w:rPr>
          <w:rFonts w:ascii="Lucida Sans" w:hAnsi="Lucida Sans" w:cstheme="minorHAnsi"/>
          <w:sz w:val="24"/>
          <w:szCs w:val="24"/>
          <w:lang w:val="es-MX"/>
        </w:rPr>
        <w:t>. Establecido el quórum la que preside dio lectura a la Agenda a desarrollar durante la presente reunión la cual se lee así: 1) Palabras de Bienvenida, 2) Establecimiento de quórum, 3) Otros, 4.) Acuerdos: de lo anterior se tomaron los siguientes Acuerdos:</w:t>
      </w:r>
      <w:r w:rsidRPr="008D7693">
        <w:rPr>
          <w:rFonts w:ascii="Lucida Sans" w:hAnsi="Lucida Sans" w:cstheme="minorHAnsi"/>
          <w:sz w:val="24"/>
          <w:szCs w:val="24"/>
        </w:rPr>
        <w:t xml:space="preserve"> </w:t>
      </w:r>
      <w:r w:rsidRPr="008D7693">
        <w:rPr>
          <w:rFonts w:ascii="Lucida Sans" w:hAnsi="Lucida Sans" w:cs="Arial"/>
          <w:b/>
          <w:sz w:val="24"/>
          <w:szCs w:val="24"/>
        </w:rPr>
        <w:t>ACUERDO NUMERO UNO</w:t>
      </w:r>
      <w:r w:rsidRPr="00C05878">
        <w:rPr>
          <w:rFonts w:ascii="Lucida Sans" w:hAnsi="Lucida Sans" w:cs="Arial"/>
          <w:sz w:val="24"/>
          <w:szCs w:val="24"/>
        </w:rPr>
        <w:t>:</w:t>
      </w:r>
      <w:r>
        <w:rPr>
          <w:rFonts w:ascii="Lucida Sans" w:hAnsi="Lucida Sans" w:cs="Arial"/>
          <w:sz w:val="24"/>
          <w:szCs w:val="24"/>
        </w:rPr>
        <w:t xml:space="preserve"> El Concejo Municipal considerando, los resultados obtenidos en el Cuadro comparativo de ofertas obtenidas para el proceso de compra de 15 focos ahorradores de 75Ws Philip, 15 Fotoceldas, 210 metros de Cable de Cobre # 12 THNN Negro </w:t>
      </w:r>
      <w:proofErr w:type="spellStart"/>
      <w:r>
        <w:rPr>
          <w:rFonts w:ascii="Lucida Sans" w:hAnsi="Lucida Sans" w:cs="Arial"/>
          <w:sz w:val="24"/>
          <w:szCs w:val="24"/>
        </w:rPr>
        <w:t>condusal</w:t>
      </w:r>
      <w:proofErr w:type="spellEnd"/>
      <w:r>
        <w:rPr>
          <w:rFonts w:ascii="Lucida Sans" w:hAnsi="Lucida Sans" w:cs="Arial"/>
          <w:sz w:val="24"/>
          <w:szCs w:val="24"/>
        </w:rPr>
        <w:t xml:space="preserve">, 3 rollos de Cinta Aislante súper 3 M, 40 Luminarias LED y 10 Luminarias Solar. Por lo anterior este Concejo Municipal en uso de las facultades legales que le confiere el Código Municipal vigente. </w:t>
      </w:r>
      <w:r w:rsidRPr="002C1BE3">
        <w:rPr>
          <w:rFonts w:ascii="Lucida Sans" w:hAnsi="Lucida Sans" w:cs="Arial"/>
          <w:b/>
          <w:sz w:val="24"/>
          <w:szCs w:val="24"/>
        </w:rPr>
        <w:t>ACUERDA</w:t>
      </w:r>
      <w:r>
        <w:rPr>
          <w:rFonts w:ascii="Lucida Sans" w:hAnsi="Lucida Sans" w:cs="Arial"/>
          <w:sz w:val="24"/>
          <w:szCs w:val="24"/>
        </w:rPr>
        <w:t xml:space="preserve">: Autorizar a la UACI </w:t>
      </w:r>
      <w:proofErr w:type="gramStart"/>
      <w:r>
        <w:rPr>
          <w:rFonts w:ascii="Lucida Sans" w:hAnsi="Lucida Sans" w:cs="Arial"/>
          <w:sz w:val="24"/>
          <w:szCs w:val="24"/>
        </w:rPr>
        <w:t>la  compra</w:t>
      </w:r>
      <w:proofErr w:type="gramEnd"/>
      <w:r>
        <w:rPr>
          <w:rFonts w:ascii="Lucida Sans" w:hAnsi="Lucida Sans" w:cs="Arial"/>
          <w:sz w:val="24"/>
          <w:szCs w:val="24"/>
        </w:rPr>
        <w:t xml:space="preserve"> de 15 focos ahorradores de 75Ws Philip, 15 Fotoceldas, 210 metros de Cable de Cobre # 12 THNN Negro </w:t>
      </w:r>
      <w:proofErr w:type="spellStart"/>
      <w:r>
        <w:rPr>
          <w:rFonts w:ascii="Lucida Sans" w:hAnsi="Lucida Sans" w:cs="Arial"/>
          <w:sz w:val="24"/>
          <w:szCs w:val="24"/>
        </w:rPr>
        <w:t>condusal</w:t>
      </w:r>
      <w:proofErr w:type="spellEnd"/>
      <w:r>
        <w:rPr>
          <w:rFonts w:ascii="Lucida Sans" w:hAnsi="Lucida Sans" w:cs="Arial"/>
          <w:sz w:val="24"/>
          <w:szCs w:val="24"/>
        </w:rPr>
        <w:t xml:space="preserve"> y 3 rollos de Cinta Aislante súper 3 M a la empresa SUMINISTROS ELÉCTRICOS y TECNOENERGÍA S. A DE C.V, por un monto de Cuatrocientos cuarenta y siete 96/100 ($ 447.96); 40 Luminarias LED a la empresa AES UNION DE NEGOCIOS. S A DE C.V, por un monto de </w:t>
      </w:r>
      <w:proofErr w:type="gramStart"/>
      <w:r>
        <w:rPr>
          <w:rFonts w:ascii="Lucida Sans" w:hAnsi="Lucida Sans" w:cs="Arial"/>
          <w:sz w:val="24"/>
          <w:szCs w:val="24"/>
        </w:rPr>
        <w:t>Seis  Mil</w:t>
      </w:r>
      <w:proofErr w:type="gramEnd"/>
      <w:r>
        <w:rPr>
          <w:rFonts w:ascii="Lucida Sans" w:hAnsi="Lucida Sans" w:cs="Arial"/>
          <w:sz w:val="24"/>
          <w:szCs w:val="24"/>
        </w:rPr>
        <w:t xml:space="preserve"> Setecientos veinte 00/100 ($6,720.00)  y 10 Luminarias Solar a la empresa FENIX VIRTUAL S.A DE C.V. Tres Mil Quinientos 00/100 ($3,500.00).  Al mismo tiempo se </w:t>
      </w:r>
      <w:proofErr w:type="gramStart"/>
      <w:r>
        <w:rPr>
          <w:rFonts w:ascii="Lucida Sans" w:hAnsi="Lucida Sans" w:cs="Arial"/>
          <w:sz w:val="24"/>
          <w:szCs w:val="24"/>
        </w:rPr>
        <w:t>autoriza  a</w:t>
      </w:r>
      <w:proofErr w:type="gramEnd"/>
      <w:r>
        <w:rPr>
          <w:rFonts w:ascii="Lucida Sans" w:hAnsi="Lucida Sans" w:cs="Arial"/>
          <w:sz w:val="24"/>
          <w:szCs w:val="24"/>
        </w:rPr>
        <w:t xml:space="preserve"> la tesorería para que realice las respectivas erogaciones del proyecto: </w:t>
      </w:r>
      <w:r w:rsidRPr="000557EE">
        <w:rPr>
          <w:rFonts w:ascii="Lucida Sans" w:hAnsi="Lucida Sans" w:cs="Arial"/>
          <w:b/>
          <w:sz w:val="24"/>
          <w:szCs w:val="24"/>
        </w:rPr>
        <w:t xml:space="preserve">Ampliación y Mejoras de Alumbrado </w:t>
      </w:r>
      <w:proofErr w:type="spellStart"/>
      <w:r w:rsidRPr="000557EE">
        <w:rPr>
          <w:rFonts w:ascii="Lucida Sans" w:hAnsi="Lucida Sans" w:cs="Arial"/>
          <w:b/>
          <w:sz w:val="24"/>
          <w:szCs w:val="24"/>
        </w:rPr>
        <w:t>Publico</w:t>
      </w:r>
      <w:proofErr w:type="spellEnd"/>
      <w:r w:rsidRPr="000557EE">
        <w:rPr>
          <w:rFonts w:ascii="Lucida Sans" w:hAnsi="Lucida Sans" w:cs="Arial"/>
          <w:b/>
          <w:sz w:val="24"/>
          <w:szCs w:val="24"/>
        </w:rPr>
        <w:t xml:space="preserve"> en Diferentes sectores del Municipio.</w:t>
      </w:r>
      <w:r>
        <w:rPr>
          <w:rFonts w:ascii="Lucida Sans" w:hAnsi="Lucida Sans" w:cs="Arial"/>
          <w:sz w:val="24"/>
          <w:szCs w:val="24"/>
        </w:rPr>
        <w:t xml:space="preserve"> Y para efectos de ley </w:t>
      </w:r>
      <w:r>
        <w:rPr>
          <w:rFonts w:ascii="Lucida Sans" w:hAnsi="Lucida Sans" w:cs="Arial"/>
          <w:sz w:val="24"/>
          <w:szCs w:val="24"/>
        </w:rPr>
        <w:lastRenderedPageBreak/>
        <w:t xml:space="preserve">comuníquese. </w:t>
      </w:r>
      <w:r>
        <w:rPr>
          <w:rFonts w:ascii="Lucida Sans" w:hAnsi="Lucida Sans" w:cs="Arial"/>
          <w:b/>
          <w:sz w:val="24"/>
          <w:szCs w:val="24"/>
        </w:rPr>
        <w:t xml:space="preserve">ACUERDO NUMERO DOS: </w:t>
      </w:r>
      <w:r>
        <w:rPr>
          <w:rFonts w:ascii="Lucida Sans" w:hAnsi="Lucida Sans" w:cs="Arial"/>
          <w:sz w:val="24"/>
          <w:szCs w:val="24"/>
        </w:rPr>
        <w:t>El Concejo Municipal en uso de las facultades legales que le confiere el Código Municipal vigente. ACUERDA: Autorizar a la Tesorería para que realice la erogación de Tres Mil Trescientos Veinticinco dólares, ($ 3,325.00</w:t>
      </w:r>
      <w:proofErr w:type="gramStart"/>
      <w:r>
        <w:rPr>
          <w:rFonts w:ascii="Lucida Sans" w:hAnsi="Lucida Sans" w:cs="Arial"/>
          <w:sz w:val="24"/>
          <w:szCs w:val="24"/>
        </w:rPr>
        <w:t>),  por</w:t>
      </w:r>
      <w:proofErr w:type="gramEnd"/>
      <w:r>
        <w:rPr>
          <w:rFonts w:ascii="Lucida Sans" w:hAnsi="Lucida Sans" w:cs="Arial"/>
          <w:sz w:val="24"/>
          <w:szCs w:val="24"/>
        </w:rPr>
        <w:t xml:space="preserve"> pago de maestros que imparten clases en los centro educativos de Cantón Concepción, Cantón San Sebastián, Complejos educativos Rafael Barraza Rodríguez y Angelina Ángel Panameño, correspondiente al mes de septiembre del presente año. Dichas erogaciones se realizan de la cuenta corriente numero 100-170-700878-4 del proyecto: Fortalecimiento a la Educación 2019. Se hace constar que los concejales: María Isabel Cardona Valladares, Juan Francisco López y Rosalía Maritza López, hacen uso del </w:t>
      </w:r>
      <w:proofErr w:type="spellStart"/>
      <w:r>
        <w:rPr>
          <w:rFonts w:ascii="Lucida Sans" w:hAnsi="Lucida Sans" w:cs="Arial"/>
          <w:sz w:val="24"/>
          <w:szCs w:val="24"/>
        </w:rPr>
        <w:t>articulo</w:t>
      </w:r>
      <w:proofErr w:type="spellEnd"/>
      <w:r>
        <w:rPr>
          <w:rFonts w:ascii="Lucida Sans" w:hAnsi="Lucida Sans" w:cs="Arial"/>
          <w:sz w:val="24"/>
          <w:szCs w:val="24"/>
        </w:rPr>
        <w:t xml:space="preserve"> 45 del código municipal vigente, para este proyecto. Y para efectos de ley comuníquese. </w:t>
      </w:r>
      <w:r>
        <w:rPr>
          <w:rFonts w:ascii="Lucida Sans" w:hAnsi="Lucida Sans" w:cs="Arial"/>
          <w:b/>
          <w:sz w:val="24"/>
          <w:szCs w:val="24"/>
        </w:rPr>
        <w:t xml:space="preserve">ACUERDO NUMERO TRES: </w:t>
      </w:r>
      <w:r>
        <w:rPr>
          <w:rFonts w:ascii="Lucida Sans" w:hAnsi="Lucida Sans" w:cs="Arial"/>
          <w:sz w:val="24"/>
          <w:szCs w:val="24"/>
        </w:rPr>
        <w:t xml:space="preserve">El Concejo Municipal en uso de las facultades legales que le confiere el Código Municipal vigente. ACUERDA: Autorizar a la tesorería para que realice la erogación de Ciento treinta y seis dólares, ($ 136.00), por pago de madres educadoras del Centro de Bienestar Infantil de Cantón San Antonio, correspondiente al mes de septiembre del presente año. Dichas erogaciones se realizan de la cuenta corriente numero 100-170-00873-3 del programa de la Niñez, Adolescencia y Juventud 2019. Y para efectos de ley comuníquese. </w:t>
      </w:r>
      <w:r>
        <w:rPr>
          <w:rFonts w:ascii="Lucida Sans" w:hAnsi="Lucida Sans" w:cs="Arial"/>
          <w:b/>
          <w:sz w:val="24"/>
          <w:szCs w:val="24"/>
        </w:rPr>
        <w:t xml:space="preserve">ACUERDO NUMERO CUATRO: </w:t>
      </w:r>
      <w:r>
        <w:rPr>
          <w:rFonts w:ascii="Lucida Sans" w:hAnsi="Lucida Sans" w:cs="Arial"/>
          <w:sz w:val="24"/>
          <w:szCs w:val="24"/>
        </w:rPr>
        <w:t xml:space="preserve">El Concejo Municipal en uso de las facultades legales que le confiere el Código Municipal vigente. ACUERDA: Autorizar a la tesorería para que realice la erogación de Trescientos veinticuatro dólares, ($ 324.00), por pago de planilla de jornales que realizan actividad de poda de maleza en diferentes zonas del polideportivo y colocación de tierra negra en arboles recién plantados, durante el periodo del 16 al 28 de septiembre del presente año. Dicha erogación se realiza de la cuenta corriente numero 100-170-700885-7 del proyecto: Campañas de limpieza, reforestación y </w:t>
      </w:r>
      <w:proofErr w:type="gramStart"/>
      <w:r>
        <w:rPr>
          <w:rFonts w:ascii="Lucida Sans" w:hAnsi="Lucida Sans" w:cs="Arial"/>
          <w:sz w:val="24"/>
          <w:szCs w:val="24"/>
        </w:rPr>
        <w:t>Divulgación  de</w:t>
      </w:r>
      <w:proofErr w:type="gramEnd"/>
      <w:r>
        <w:rPr>
          <w:rFonts w:ascii="Lucida Sans" w:hAnsi="Lucida Sans" w:cs="Arial"/>
          <w:sz w:val="24"/>
          <w:szCs w:val="24"/>
        </w:rPr>
        <w:t xml:space="preserve"> normativa Forestal para la Protección de Recursos Naturales 2019. Y para efectos de ley comuníquese. </w:t>
      </w:r>
      <w:r>
        <w:rPr>
          <w:rFonts w:ascii="Lucida Sans" w:hAnsi="Lucida Sans" w:cs="Arial"/>
          <w:b/>
          <w:sz w:val="24"/>
          <w:szCs w:val="24"/>
        </w:rPr>
        <w:t xml:space="preserve">ACUERDO NUMERO CINCO: </w:t>
      </w:r>
      <w:r>
        <w:rPr>
          <w:rFonts w:ascii="Lucida Sans" w:hAnsi="Lucida Sans" w:cs="Arial"/>
          <w:sz w:val="24"/>
          <w:szCs w:val="24"/>
        </w:rPr>
        <w:t xml:space="preserve">El Concejo Municipal en uso de las facultades legales que le confiere el Código Municipal vigente. ACUERDA: Autorizar a la tesorería el pago de </w:t>
      </w:r>
      <w:r>
        <w:rPr>
          <w:rFonts w:ascii="Lucida Sans" w:hAnsi="Lucida Sans" w:cs="Arial"/>
          <w:sz w:val="24"/>
          <w:szCs w:val="24"/>
        </w:rPr>
        <w:lastRenderedPageBreak/>
        <w:t xml:space="preserve">Ochocientos ochenta y ocho dólares, ($ 888.00), por pago de planilla de jornales que laboran en el proyecto: </w:t>
      </w:r>
      <w:proofErr w:type="spellStart"/>
      <w:r>
        <w:rPr>
          <w:rFonts w:ascii="Lucida Sans" w:hAnsi="Lucida Sans" w:cs="Arial"/>
          <w:sz w:val="24"/>
          <w:szCs w:val="24"/>
        </w:rPr>
        <w:t>Concreteado</w:t>
      </w:r>
      <w:proofErr w:type="spellEnd"/>
      <w:r>
        <w:rPr>
          <w:rFonts w:ascii="Lucida Sans" w:hAnsi="Lucida Sans" w:cs="Arial"/>
          <w:sz w:val="24"/>
          <w:szCs w:val="24"/>
        </w:rPr>
        <w:t xml:space="preserve"> de Franjas de calle al Polideportivo Villa El Carmen, correspondiente al periodo de 16 al 28 de septiembre de 2019.  Estas erogaciones se realizan de la cuenta corriente numero 100-170-700887-3. Y para efectos de ley comuníquese. </w:t>
      </w:r>
      <w:r>
        <w:rPr>
          <w:rFonts w:ascii="Lucida Sans" w:hAnsi="Lucida Sans" w:cs="Arial"/>
          <w:b/>
          <w:sz w:val="24"/>
          <w:szCs w:val="24"/>
        </w:rPr>
        <w:t xml:space="preserve">ACUERDO NUMERO SEIS: </w:t>
      </w:r>
      <w:r>
        <w:rPr>
          <w:rFonts w:ascii="Lucida Sans" w:hAnsi="Lucida Sans" w:cs="Arial"/>
          <w:sz w:val="24"/>
          <w:szCs w:val="24"/>
        </w:rPr>
        <w:t xml:space="preserve">El Concejo Municipal en uso de las facultades legales que le confiere el Código Municipal vigente. ACUERDA: Autorizar a la tesorería el pago de Ochocientos Cinco dólares, ($ 805.00), por pago de planilla de jornales que laboran en el proyecto: </w:t>
      </w:r>
      <w:proofErr w:type="spellStart"/>
      <w:r>
        <w:rPr>
          <w:rFonts w:ascii="Lucida Sans" w:hAnsi="Lucida Sans" w:cs="Arial"/>
          <w:sz w:val="24"/>
          <w:szCs w:val="24"/>
        </w:rPr>
        <w:t>Concreteado</w:t>
      </w:r>
      <w:proofErr w:type="spellEnd"/>
      <w:r>
        <w:rPr>
          <w:rFonts w:ascii="Lucida Sans" w:hAnsi="Lucida Sans" w:cs="Arial"/>
          <w:sz w:val="24"/>
          <w:szCs w:val="24"/>
        </w:rPr>
        <w:t xml:space="preserve"> de Calle Sector El Calvario Cantón San Antonio Villa El Carmen, correspondiente al periodo de 16 al 28 de septiembre de 2019.  Estas erogaciones se realizan de la cuenta corriente numero 100-170-7000889-0. Y para efectos de ley comuníquese. </w:t>
      </w:r>
      <w:r>
        <w:rPr>
          <w:rFonts w:ascii="Lucida Sans" w:hAnsi="Lucida Sans" w:cs="Arial"/>
          <w:b/>
          <w:sz w:val="24"/>
          <w:szCs w:val="24"/>
        </w:rPr>
        <w:t xml:space="preserve">ACUERDO NUMERO SIETE: </w:t>
      </w:r>
      <w:r>
        <w:rPr>
          <w:rFonts w:ascii="Lucida Sans" w:hAnsi="Lucida Sans" w:cs="Arial"/>
          <w:sz w:val="24"/>
          <w:szCs w:val="24"/>
        </w:rPr>
        <w:t xml:space="preserve">El Concejo Municipal en uso de las facultades legales que le confiere el Código Municipal vigente. ACUERDA: I) Aprobar la Solicitud de premios para la final, realizada por los representantes de los equipos participantes en el Segundo Torneo Institucional por un monto de Seiscientos Cincuenta </w:t>
      </w:r>
      <w:proofErr w:type="gramStart"/>
      <w:r>
        <w:rPr>
          <w:rFonts w:ascii="Lucida Sans" w:hAnsi="Lucida Sans" w:cs="Arial"/>
          <w:sz w:val="24"/>
          <w:szCs w:val="24"/>
        </w:rPr>
        <w:t>Dólares</w:t>
      </w:r>
      <w:proofErr w:type="gramEnd"/>
      <w:r>
        <w:rPr>
          <w:rFonts w:ascii="Lucida Sans" w:hAnsi="Lucida Sans" w:cs="Arial"/>
          <w:sz w:val="24"/>
          <w:szCs w:val="24"/>
        </w:rPr>
        <w:t xml:space="preserve">, ($ 650.00), a realizarse el próximo 05 de octubre en la Cancha Sintética del Polideportivo Municipal. II) Autorizar a la tesorería para que realice dichos pagos los cuales se realizan de la cuenta corriente numero 100-170-700879-2 del proyecto: Escuela de Fútbol Municipal y Apoyo al Deporte 2019. </w:t>
      </w:r>
      <w:r w:rsidRPr="00C3116C">
        <w:rPr>
          <w:rFonts w:ascii="Lucida Sans" w:hAnsi="Lucida Sans" w:cstheme="minorHAnsi"/>
          <w:sz w:val="24"/>
          <w:szCs w:val="24"/>
        </w:rPr>
        <w:t xml:space="preserve">Se hace constar que los Concejales </w:t>
      </w:r>
      <w:r w:rsidRPr="00C3116C">
        <w:rPr>
          <w:rFonts w:ascii="Lucida Sans" w:hAnsi="Lucida Sans" w:cstheme="minorHAnsi"/>
          <w:color w:val="000000"/>
          <w:sz w:val="24"/>
          <w:szCs w:val="24"/>
        </w:rPr>
        <w:t>Rosalía Maritza López de Cornejo</w:t>
      </w:r>
      <w:r>
        <w:rPr>
          <w:rFonts w:ascii="Lucida Sans" w:hAnsi="Lucida Sans" w:cstheme="minorHAnsi"/>
          <w:color w:val="000000"/>
          <w:sz w:val="24"/>
          <w:szCs w:val="24"/>
        </w:rPr>
        <w:t>, María Isabel Valladares</w:t>
      </w:r>
      <w:r w:rsidRPr="00C3116C">
        <w:rPr>
          <w:rFonts w:ascii="Lucida Sans" w:hAnsi="Lucida Sans" w:cstheme="minorHAnsi"/>
          <w:color w:val="000000"/>
          <w:sz w:val="24"/>
          <w:szCs w:val="24"/>
        </w:rPr>
        <w:t xml:space="preserve"> </w:t>
      </w:r>
      <w:proofErr w:type="gramStart"/>
      <w:r w:rsidRPr="00C3116C">
        <w:rPr>
          <w:rFonts w:ascii="Lucida Sans" w:hAnsi="Lucida Sans" w:cstheme="minorHAnsi"/>
          <w:sz w:val="24"/>
          <w:szCs w:val="24"/>
        </w:rPr>
        <w:t xml:space="preserve">y  </w:t>
      </w:r>
      <w:r w:rsidRPr="00C3116C">
        <w:rPr>
          <w:rFonts w:ascii="Lucida Sans" w:hAnsi="Lucida Sans" w:cstheme="minorHAnsi"/>
          <w:color w:val="000000"/>
          <w:sz w:val="24"/>
          <w:szCs w:val="24"/>
        </w:rPr>
        <w:t>Juan</w:t>
      </w:r>
      <w:proofErr w:type="gramEnd"/>
      <w:r w:rsidRPr="00C3116C">
        <w:rPr>
          <w:rFonts w:ascii="Lucida Sans" w:hAnsi="Lucida Sans" w:cstheme="minorHAnsi"/>
          <w:color w:val="000000"/>
          <w:sz w:val="24"/>
          <w:szCs w:val="24"/>
        </w:rPr>
        <w:t xml:space="preserve"> Francisco López Hernández hacen uso del Artículo 45, para la ejecución de este Proyecto</w:t>
      </w:r>
      <w:r w:rsidRPr="00C3116C">
        <w:rPr>
          <w:rFonts w:ascii="Lucida Sans" w:hAnsi="Lucida Sans" w:cstheme="minorHAnsi"/>
          <w:sz w:val="24"/>
          <w:szCs w:val="24"/>
        </w:rPr>
        <w:t>.</w:t>
      </w:r>
      <w:r>
        <w:rPr>
          <w:rFonts w:ascii="Lucida Sans" w:hAnsi="Lucida Sans" w:cstheme="minorHAnsi"/>
          <w:sz w:val="24"/>
          <w:szCs w:val="24"/>
        </w:rPr>
        <w:t xml:space="preserve"> </w:t>
      </w:r>
      <w:r>
        <w:rPr>
          <w:rFonts w:ascii="Lucida Sans" w:hAnsi="Lucida Sans" w:cs="Arial"/>
          <w:sz w:val="24"/>
          <w:szCs w:val="24"/>
        </w:rPr>
        <w:t xml:space="preserve">Y para efectos de ley comuníquese. </w:t>
      </w:r>
      <w:r>
        <w:rPr>
          <w:rFonts w:ascii="Lucida Sans" w:hAnsi="Lucida Sans" w:cs="Arial"/>
          <w:b/>
          <w:sz w:val="24"/>
          <w:szCs w:val="24"/>
        </w:rPr>
        <w:t xml:space="preserve">ACUERDO NÚMERO OCHO:  </w:t>
      </w:r>
      <w:r>
        <w:rPr>
          <w:rFonts w:ascii="Lucida Sans" w:hAnsi="Lucida Sans" w:cs="Arial"/>
          <w:sz w:val="24"/>
          <w:szCs w:val="24"/>
        </w:rPr>
        <w:t xml:space="preserve"> El Concejo Municipal en uso de las facultades legales que le confiere el Código Municipal vigente. ACUERDA: I) Aprobar la </w:t>
      </w:r>
      <w:proofErr w:type="gramStart"/>
      <w:r>
        <w:rPr>
          <w:rFonts w:ascii="Lucida Sans" w:hAnsi="Lucida Sans" w:cs="Arial"/>
          <w:sz w:val="24"/>
          <w:szCs w:val="24"/>
        </w:rPr>
        <w:t>solicitud  de</w:t>
      </w:r>
      <w:proofErr w:type="gramEnd"/>
      <w:r>
        <w:rPr>
          <w:rFonts w:ascii="Lucida Sans" w:hAnsi="Lucida Sans" w:cs="Arial"/>
          <w:sz w:val="24"/>
          <w:szCs w:val="24"/>
        </w:rPr>
        <w:t xml:space="preserve"> Doscientos cincuenta dólares, ($ 250.00) de premios, Setenta y Cinco dólares, ($ 75.00) para pago de arbitro y cuatro pelotas MIKASA realizada por los representantes del Torneo de Futbol  dedicado a los niños, el cual se llevara a cabo en la cancha de futbol de Cantón San Antonio. II) Autorizar a la </w:t>
      </w:r>
      <w:proofErr w:type="gramStart"/>
      <w:r>
        <w:rPr>
          <w:rFonts w:ascii="Lucida Sans" w:hAnsi="Lucida Sans" w:cs="Arial"/>
          <w:sz w:val="24"/>
          <w:szCs w:val="24"/>
        </w:rPr>
        <w:t>tesorería  para</w:t>
      </w:r>
      <w:proofErr w:type="gramEnd"/>
      <w:r>
        <w:rPr>
          <w:rFonts w:ascii="Lucida Sans" w:hAnsi="Lucida Sans" w:cs="Arial"/>
          <w:sz w:val="24"/>
          <w:szCs w:val="24"/>
        </w:rPr>
        <w:t xml:space="preserve"> que realice dichas erogaciones de la cuenta corriente numero 100-170-700879-2 del proyecto: Escuela de Fútbol Municipal y Apoyo al Deporte </w:t>
      </w:r>
      <w:r>
        <w:rPr>
          <w:rFonts w:ascii="Lucida Sans" w:hAnsi="Lucida Sans" w:cs="Arial"/>
          <w:sz w:val="24"/>
          <w:szCs w:val="24"/>
        </w:rPr>
        <w:lastRenderedPageBreak/>
        <w:t>2019.</w:t>
      </w:r>
      <w:r w:rsidRPr="006F10E1">
        <w:rPr>
          <w:rFonts w:ascii="Lucida Sans" w:hAnsi="Lucida Sans" w:cstheme="minorHAnsi"/>
          <w:sz w:val="24"/>
          <w:szCs w:val="24"/>
        </w:rPr>
        <w:t xml:space="preserve"> </w:t>
      </w:r>
      <w:r w:rsidRPr="00C3116C">
        <w:rPr>
          <w:rFonts w:ascii="Lucida Sans" w:hAnsi="Lucida Sans" w:cstheme="minorHAnsi"/>
          <w:sz w:val="24"/>
          <w:szCs w:val="24"/>
        </w:rPr>
        <w:t xml:space="preserve">Se hace constar que los Concejales </w:t>
      </w:r>
      <w:r w:rsidRPr="00C3116C">
        <w:rPr>
          <w:rFonts w:ascii="Lucida Sans" w:hAnsi="Lucida Sans" w:cstheme="minorHAnsi"/>
          <w:color w:val="000000"/>
          <w:sz w:val="24"/>
          <w:szCs w:val="24"/>
        </w:rPr>
        <w:t>Rosalía Maritza López de Cornejo</w:t>
      </w:r>
      <w:r>
        <w:rPr>
          <w:rFonts w:ascii="Lucida Sans" w:hAnsi="Lucida Sans" w:cstheme="minorHAnsi"/>
          <w:color w:val="000000"/>
          <w:sz w:val="24"/>
          <w:szCs w:val="24"/>
        </w:rPr>
        <w:t>, María Isabel Valladares</w:t>
      </w:r>
      <w:r w:rsidRPr="00C3116C">
        <w:rPr>
          <w:rFonts w:ascii="Lucida Sans" w:hAnsi="Lucida Sans" w:cstheme="minorHAnsi"/>
          <w:color w:val="000000"/>
          <w:sz w:val="24"/>
          <w:szCs w:val="24"/>
        </w:rPr>
        <w:t xml:space="preserve"> </w:t>
      </w:r>
      <w:proofErr w:type="gramStart"/>
      <w:r w:rsidRPr="00C3116C">
        <w:rPr>
          <w:rFonts w:ascii="Lucida Sans" w:hAnsi="Lucida Sans" w:cstheme="minorHAnsi"/>
          <w:sz w:val="24"/>
          <w:szCs w:val="24"/>
        </w:rPr>
        <w:t xml:space="preserve">y  </w:t>
      </w:r>
      <w:r w:rsidRPr="00C3116C">
        <w:rPr>
          <w:rFonts w:ascii="Lucida Sans" w:hAnsi="Lucida Sans" w:cstheme="minorHAnsi"/>
          <w:color w:val="000000"/>
          <w:sz w:val="24"/>
          <w:szCs w:val="24"/>
        </w:rPr>
        <w:t>Juan</w:t>
      </w:r>
      <w:proofErr w:type="gramEnd"/>
      <w:r w:rsidRPr="00C3116C">
        <w:rPr>
          <w:rFonts w:ascii="Lucida Sans" w:hAnsi="Lucida Sans" w:cstheme="minorHAnsi"/>
          <w:color w:val="000000"/>
          <w:sz w:val="24"/>
          <w:szCs w:val="24"/>
        </w:rPr>
        <w:t xml:space="preserve"> Francisco López Hernández hacen uso del Artículo 45, pa</w:t>
      </w:r>
      <w:r>
        <w:rPr>
          <w:rFonts w:ascii="Lucida Sans" w:hAnsi="Lucida Sans" w:cstheme="minorHAnsi"/>
          <w:color w:val="000000"/>
          <w:sz w:val="24"/>
          <w:szCs w:val="24"/>
        </w:rPr>
        <w:t xml:space="preserve">ra este proyecto. Y para efectos de ley comuníquese. </w:t>
      </w:r>
      <w:r>
        <w:rPr>
          <w:rFonts w:ascii="Lucida Sans" w:hAnsi="Lucida Sans" w:cstheme="minorHAnsi"/>
          <w:b/>
          <w:color w:val="000000"/>
          <w:sz w:val="24"/>
          <w:szCs w:val="24"/>
        </w:rPr>
        <w:t xml:space="preserve">ACUERDO NUMERO NUEVE: </w:t>
      </w:r>
      <w:r>
        <w:rPr>
          <w:rFonts w:ascii="Lucida Sans" w:hAnsi="Lucida Sans" w:cstheme="minorHAnsi"/>
          <w:color w:val="000000"/>
          <w:sz w:val="24"/>
          <w:szCs w:val="24"/>
        </w:rPr>
        <w:t xml:space="preserve">El Concejo Municipal en uso de las facultades legales que le confiere el Código Municipal vigente. ACUERDA: contratar los servicios profesionales del joven </w:t>
      </w:r>
      <w:r>
        <w:rPr>
          <w:rFonts w:ascii="Lucida Sans" w:hAnsi="Lucida Sans" w:cstheme="minorHAnsi"/>
          <w:b/>
          <w:color w:val="000000"/>
          <w:sz w:val="24"/>
          <w:szCs w:val="24"/>
        </w:rPr>
        <w:t xml:space="preserve">JUAN CARLOS LOPEZ </w:t>
      </w:r>
      <w:proofErr w:type="gramStart"/>
      <w:r>
        <w:rPr>
          <w:rFonts w:ascii="Lucida Sans" w:hAnsi="Lucida Sans" w:cstheme="minorHAnsi"/>
          <w:b/>
          <w:color w:val="000000"/>
          <w:sz w:val="24"/>
          <w:szCs w:val="24"/>
        </w:rPr>
        <w:t xml:space="preserve">MATA, </w:t>
      </w:r>
      <w:r>
        <w:rPr>
          <w:rFonts w:ascii="Lucida Sans" w:hAnsi="Lucida Sans" w:cstheme="minorHAnsi"/>
          <w:color w:val="000000"/>
          <w:sz w:val="24"/>
          <w:szCs w:val="24"/>
        </w:rPr>
        <w:t xml:space="preserve"> como</w:t>
      </w:r>
      <w:proofErr w:type="gramEnd"/>
      <w:r>
        <w:rPr>
          <w:rFonts w:ascii="Lucida Sans" w:hAnsi="Lucida Sans" w:cstheme="minorHAnsi"/>
          <w:color w:val="000000"/>
          <w:sz w:val="24"/>
          <w:szCs w:val="24"/>
        </w:rPr>
        <w:t xml:space="preserve"> instructor de la Banda de paz Municipal, a partir del 12 de octubre al mes de Diciembre del presente año, devengando la cantidad de Trescientos Cincuenta dólares </w:t>
      </w:r>
      <w:proofErr w:type="spellStart"/>
      <w:r>
        <w:rPr>
          <w:rFonts w:ascii="Lucida Sans" w:hAnsi="Lucida Sans" w:cstheme="minorHAnsi"/>
          <w:color w:val="000000"/>
          <w:sz w:val="24"/>
          <w:szCs w:val="24"/>
        </w:rPr>
        <w:t>mas</w:t>
      </w:r>
      <w:proofErr w:type="spellEnd"/>
      <w:r>
        <w:rPr>
          <w:rFonts w:ascii="Lucida Sans" w:hAnsi="Lucida Sans" w:cstheme="minorHAnsi"/>
          <w:color w:val="000000"/>
          <w:sz w:val="24"/>
          <w:szCs w:val="24"/>
        </w:rPr>
        <w:t xml:space="preserve"> renta.  Lo anterior en el marco de la ejecución del Proyecto: Niñez, Adolescencia y Juventud 2019.Y para efectos de ley comuníquese. </w:t>
      </w:r>
      <w:r>
        <w:rPr>
          <w:rFonts w:ascii="Lucida Sans" w:hAnsi="Lucida Sans" w:cstheme="minorHAnsi"/>
          <w:b/>
          <w:color w:val="000000"/>
          <w:sz w:val="24"/>
          <w:szCs w:val="24"/>
        </w:rPr>
        <w:t xml:space="preserve">ACUERDO NÚMERO DIEZ: </w:t>
      </w:r>
      <w:r>
        <w:rPr>
          <w:rFonts w:ascii="Lucida Sans" w:hAnsi="Lucida Sans" w:cstheme="minorHAnsi"/>
          <w:color w:val="000000"/>
          <w:sz w:val="24"/>
          <w:szCs w:val="24"/>
        </w:rPr>
        <w:t xml:space="preserve">El Concejo Municipal considerando: I) La necesidad del nombramiento de personal para la plaza de motorista.  II) La </w:t>
      </w:r>
      <w:proofErr w:type="gramStart"/>
      <w:r>
        <w:rPr>
          <w:rFonts w:ascii="Lucida Sans" w:hAnsi="Lucida Sans" w:cstheme="minorHAnsi"/>
          <w:color w:val="000000"/>
          <w:sz w:val="24"/>
          <w:szCs w:val="24"/>
        </w:rPr>
        <w:t>Aplicación  de</w:t>
      </w:r>
      <w:proofErr w:type="gramEnd"/>
      <w:r>
        <w:rPr>
          <w:rFonts w:ascii="Lucida Sans" w:hAnsi="Lucida Sans" w:cstheme="minorHAnsi"/>
          <w:color w:val="000000"/>
          <w:sz w:val="24"/>
          <w:szCs w:val="24"/>
        </w:rPr>
        <w:t xml:space="preserve"> los procesos establecidos en la Ley de la Carrera Administrativa Municipal para el nombramiento de personal en plazas vacantes. III) Que al realizar los procesos establecidos en la Ley de Carrera Administrativa Municipal, el señor Jorge Alberto Hernández </w:t>
      </w:r>
      <w:proofErr w:type="gramStart"/>
      <w:r>
        <w:rPr>
          <w:rFonts w:ascii="Lucida Sans" w:hAnsi="Lucida Sans" w:cstheme="minorHAnsi"/>
          <w:color w:val="000000"/>
          <w:sz w:val="24"/>
          <w:szCs w:val="24"/>
        </w:rPr>
        <w:t>Deras,  presento</w:t>
      </w:r>
      <w:proofErr w:type="gramEnd"/>
      <w:r>
        <w:rPr>
          <w:rFonts w:ascii="Lucida Sans" w:hAnsi="Lucida Sans" w:cstheme="minorHAnsi"/>
          <w:color w:val="000000"/>
          <w:sz w:val="24"/>
          <w:szCs w:val="24"/>
        </w:rPr>
        <w:t xml:space="preserve"> solicitud para aplicar a la plaza de motorista. IV) Que en vista que el señor Hernández Deras, cumple con los requisitos establecidos en la ley de la Carrera Administrativa Municipal este Concejo Municipal en uso de las facultades legales que le confiere el Código Municipal vigente. ACUERDA: Nombrar en la plaza de Motorista al señor Jorge Alberto Hernández Deras, a partir del mes de </w:t>
      </w:r>
      <w:proofErr w:type="gramStart"/>
      <w:r>
        <w:rPr>
          <w:rFonts w:ascii="Lucida Sans" w:hAnsi="Lucida Sans" w:cstheme="minorHAnsi"/>
          <w:color w:val="000000"/>
          <w:sz w:val="24"/>
          <w:szCs w:val="24"/>
        </w:rPr>
        <w:t>Octubre</w:t>
      </w:r>
      <w:proofErr w:type="gramEnd"/>
      <w:r>
        <w:rPr>
          <w:rFonts w:ascii="Lucida Sans" w:hAnsi="Lucida Sans" w:cstheme="minorHAnsi"/>
          <w:color w:val="000000"/>
          <w:sz w:val="24"/>
          <w:szCs w:val="24"/>
        </w:rPr>
        <w:t xml:space="preserve"> del presente año devengando Cuatrocientos Cincuenta dólares, ($ 450.00), </w:t>
      </w:r>
      <w:proofErr w:type="spellStart"/>
      <w:r>
        <w:rPr>
          <w:rFonts w:ascii="Lucida Sans" w:hAnsi="Lucida Sans" w:cstheme="minorHAnsi"/>
          <w:color w:val="000000"/>
          <w:sz w:val="24"/>
          <w:szCs w:val="24"/>
        </w:rPr>
        <w:t>mas</w:t>
      </w:r>
      <w:proofErr w:type="spellEnd"/>
      <w:r>
        <w:rPr>
          <w:rFonts w:ascii="Lucida Sans" w:hAnsi="Lucida Sans" w:cstheme="minorHAnsi"/>
          <w:color w:val="000000"/>
          <w:sz w:val="24"/>
          <w:szCs w:val="24"/>
        </w:rPr>
        <w:t xml:space="preserve"> la bonificación del cien </w:t>
      </w:r>
      <w:proofErr w:type="spellStart"/>
      <w:r>
        <w:rPr>
          <w:rFonts w:ascii="Lucida Sans" w:hAnsi="Lucida Sans" w:cstheme="minorHAnsi"/>
          <w:color w:val="000000"/>
          <w:sz w:val="24"/>
          <w:szCs w:val="24"/>
        </w:rPr>
        <w:t>porciento</w:t>
      </w:r>
      <w:proofErr w:type="spellEnd"/>
      <w:r>
        <w:rPr>
          <w:rFonts w:ascii="Lucida Sans" w:hAnsi="Lucida Sans" w:cstheme="minorHAnsi"/>
          <w:color w:val="000000"/>
          <w:sz w:val="24"/>
          <w:szCs w:val="24"/>
        </w:rPr>
        <w:t xml:space="preserve"> de su salario anualmente. Y para efectos de ley comuníquese.  </w:t>
      </w:r>
      <w:r>
        <w:rPr>
          <w:rFonts w:ascii="Lucida Sans" w:hAnsi="Lucida Sans" w:cs="Arial"/>
          <w:sz w:val="24"/>
          <w:szCs w:val="24"/>
        </w:rPr>
        <w:t xml:space="preserve">Y para efectos de ley comuníquese. Y no habiendo </w:t>
      </w:r>
      <w:proofErr w:type="spellStart"/>
      <w:r>
        <w:rPr>
          <w:rFonts w:ascii="Lucida Sans" w:hAnsi="Lucida Sans" w:cs="Arial"/>
          <w:sz w:val="24"/>
          <w:szCs w:val="24"/>
        </w:rPr>
        <w:t>mas</w:t>
      </w:r>
      <w:proofErr w:type="spellEnd"/>
      <w:r>
        <w:rPr>
          <w:rFonts w:ascii="Lucida Sans" w:hAnsi="Lucida Sans" w:cs="Arial"/>
          <w:sz w:val="24"/>
          <w:szCs w:val="24"/>
        </w:rPr>
        <w:t xml:space="preserve"> que hacer constar damos por terminada la presente acta la cual firmamos.</w:t>
      </w:r>
    </w:p>
    <w:p w14:paraId="49A65452" w14:textId="77777777" w:rsidR="00C62BF1" w:rsidRDefault="00C62BF1" w:rsidP="00C62BF1">
      <w:pPr>
        <w:spacing w:line="360" w:lineRule="auto"/>
        <w:jc w:val="both"/>
        <w:rPr>
          <w:rFonts w:ascii="Lucida Sans" w:hAnsi="Lucida Sans" w:cs="Arial"/>
          <w:sz w:val="24"/>
          <w:szCs w:val="24"/>
        </w:rPr>
      </w:pPr>
    </w:p>
    <w:p w14:paraId="0CFD9DBE" w14:textId="77777777" w:rsidR="00C62BF1" w:rsidRPr="00E76892" w:rsidRDefault="00C62BF1" w:rsidP="00C62BF1">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Licda. Leticia de Jesús Hernández Sánchez</w:t>
      </w:r>
      <w:r w:rsidRPr="00E76892">
        <w:rPr>
          <w:rFonts w:ascii="Lucida Sans" w:hAnsi="Lucida Sans" w:cstheme="minorHAnsi"/>
          <w:b/>
          <w:color w:val="000000"/>
          <w:sz w:val="20"/>
          <w:szCs w:val="20"/>
        </w:rPr>
        <w:tab/>
        <w:t xml:space="preserve">Sra. Margarita Reyna Pérez Jirón  </w:t>
      </w:r>
    </w:p>
    <w:p w14:paraId="78992E3A" w14:textId="77777777" w:rsidR="00C62BF1" w:rsidRPr="00E76892" w:rsidRDefault="00C62BF1" w:rsidP="00C62BF1">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Alcaldesa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Síndico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p>
    <w:p w14:paraId="278F6DB8" w14:textId="77777777" w:rsidR="00C62BF1" w:rsidRPr="00E76892" w:rsidRDefault="00C62BF1" w:rsidP="00C62BF1">
      <w:pPr>
        <w:spacing w:after="0"/>
        <w:jc w:val="both"/>
        <w:rPr>
          <w:rFonts w:ascii="Lucida Sans" w:hAnsi="Lucida Sans" w:cstheme="minorHAnsi"/>
          <w:b/>
          <w:color w:val="000000"/>
          <w:sz w:val="20"/>
          <w:szCs w:val="20"/>
        </w:rPr>
      </w:pPr>
    </w:p>
    <w:p w14:paraId="4470EF0E" w14:textId="77777777" w:rsidR="00C62BF1" w:rsidRPr="00E76892" w:rsidRDefault="00C62BF1" w:rsidP="00C62BF1">
      <w:pPr>
        <w:spacing w:after="0"/>
        <w:jc w:val="both"/>
        <w:rPr>
          <w:rFonts w:ascii="Lucida Sans" w:hAnsi="Lucida Sans" w:cstheme="minorHAnsi"/>
          <w:b/>
          <w:color w:val="000000"/>
          <w:sz w:val="20"/>
          <w:szCs w:val="20"/>
        </w:rPr>
      </w:pPr>
    </w:p>
    <w:p w14:paraId="3B8FC34E" w14:textId="77777777" w:rsidR="00C62BF1" w:rsidRPr="00E76892" w:rsidRDefault="00C62BF1" w:rsidP="00C62BF1">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Sra. Alba Maritza Juárez de Torres</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Lic. Oscar Armando Díaz Mejía</w:t>
      </w:r>
    </w:p>
    <w:p w14:paraId="15444B4D" w14:textId="77777777" w:rsidR="00C62BF1" w:rsidRPr="00E76892" w:rsidRDefault="00C62BF1" w:rsidP="00C62BF1">
      <w:pPr>
        <w:spacing w:after="0" w:line="240" w:lineRule="auto"/>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Segund</w:t>
      </w:r>
      <w:r>
        <w:rPr>
          <w:rFonts w:ascii="Lucida Sans" w:hAnsi="Lucida Sans" w:cstheme="minorHAnsi"/>
          <w:b/>
          <w:color w:val="000000"/>
          <w:sz w:val="20"/>
          <w:szCs w:val="20"/>
        </w:rPr>
        <w:t>o Regidor Propietario</w:t>
      </w:r>
    </w:p>
    <w:p w14:paraId="780972C8" w14:textId="77777777" w:rsidR="00C62BF1" w:rsidRPr="00E76892" w:rsidRDefault="00C62BF1" w:rsidP="00C62BF1">
      <w:pPr>
        <w:spacing w:after="0" w:line="240" w:lineRule="auto"/>
        <w:jc w:val="both"/>
        <w:rPr>
          <w:rFonts w:ascii="Lucida Sans" w:hAnsi="Lucida Sans" w:cstheme="minorHAnsi"/>
          <w:b/>
          <w:color w:val="000000"/>
          <w:sz w:val="20"/>
          <w:szCs w:val="20"/>
        </w:rPr>
      </w:pPr>
    </w:p>
    <w:p w14:paraId="1D854A22" w14:textId="77777777" w:rsidR="00C62BF1" w:rsidRPr="00E76892" w:rsidRDefault="00C62BF1" w:rsidP="00C62BF1">
      <w:pPr>
        <w:spacing w:after="0"/>
        <w:jc w:val="both"/>
        <w:rPr>
          <w:rFonts w:ascii="Lucida Sans" w:hAnsi="Lucida Sans" w:cstheme="minorHAnsi"/>
          <w:b/>
          <w:color w:val="000000"/>
          <w:sz w:val="20"/>
          <w:szCs w:val="20"/>
        </w:rPr>
      </w:pPr>
    </w:p>
    <w:p w14:paraId="1D79CE59" w14:textId="77777777" w:rsidR="00C62BF1" w:rsidRPr="00E76892" w:rsidRDefault="00C62BF1" w:rsidP="00C62BF1">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 José Tomas Sánchez García                           Sra. Rosalía </w:t>
      </w:r>
      <w:proofErr w:type="gramStart"/>
      <w:r w:rsidRPr="00E76892">
        <w:rPr>
          <w:rFonts w:ascii="Lucida Sans" w:hAnsi="Lucida Sans" w:cstheme="minorHAnsi"/>
          <w:b/>
          <w:color w:val="000000"/>
          <w:sz w:val="20"/>
          <w:szCs w:val="20"/>
        </w:rPr>
        <w:t>Maritza  López</w:t>
      </w:r>
      <w:proofErr w:type="gramEnd"/>
      <w:r w:rsidRPr="00E76892">
        <w:rPr>
          <w:rFonts w:ascii="Lucida Sans" w:hAnsi="Lucida Sans" w:cstheme="minorHAnsi"/>
          <w:b/>
          <w:color w:val="000000"/>
          <w:sz w:val="20"/>
          <w:szCs w:val="20"/>
        </w:rPr>
        <w:t xml:space="preserve"> de Cornejo</w:t>
      </w:r>
    </w:p>
    <w:p w14:paraId="64EDF78F" w14:textId="77777777" w:rsidR="00C62BF1" w:rsidRPr="00E76892" w:rsidRDefault="00C62BF1" w:rsidP="00C62BF1">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Tercer Regidora Propietaria</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Cuarta Regidora Propietaria</w:t>
      </w:r>
    </w:p>
    <w:p w14:paraId="183F10E1" w14:textId="77777777" w:rsidR="00C62BF1" w:rsidRPr="00E76892" w:rsidRDefault="00C62BF1" w:rsidP="00C62BF1">
      <w:pPr>
        <w:spacing w:after="0"/>
        <w:jc w:val="both"/>
        <w:rPr>
          <w:rFonts w:ascii="Lucida Sans" w:hAnsi="Lucida Sans" w:cstheme="minorHAnsi"/>
          <w:b/>
          <w:color w:val="000000"/>
          <w:sz w:val="20"/>
          <w:szCs w:val="20"/>
        </w:rPr>
      </w:pPr>
    </w:p>
    <w:p w14:paraId="467738BE" w14:textId="77777777" w:rsidR="00C62BF1" w:rsidRPr="00E76892" w:rsidRDefault="00C62BF1" w:rsidP="00C62BF1">
      <w:pPr>
        <w:spacing w:after="0"/>
        <w:jc w:val="both"/>
        <w:rPr>
          <w:rFonts w:ascii="Lucida Sans" w:hAnsi="Lucida Sans" w:cstheme="minorHAnsi"/>
          <w:b/>
          <w:color w:val="000000"/>
          <w:sz w:val="20"/>
          <w:szCs w:val="20"/>
        </w:rPr>
      </w:pPr>
    </w:p>
    <w:p w14:paraId="66C8A2EB" w14:textId="77777777" w:rsidR="00C62BF1" w:rsidRPr="00E76892" w:rsidRDefault="00C62BF1" w:rsidP="00C62BF1">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 Juan Francisco López Hernández</w:t>
      </w:r>
      <w:r w:rsidRPr="00E76892">
        <w:rPr>
          <w:rFonts w:ascii="Lucida Sans" w:hAnsi="Lucida Sans" w:cstheme="minorHAnsi"/>
          <w:b/>
          <w:color w:val="000000"/>
          <w:sz w:val="20"/>
          <w:szCs w:val="20"/>
        </w:rPr>
        <w:tab/>
        <w:t xml:space="preserve">         Sra. María Isabel Cardona Valladares</w:t>
      </w:r>
    </w:p>
    <w:p w14:paraId="3A1EFFAB" w14:textId="77777777" w:rsidR="00C62BF1" w:rsidRPr="00E76892" w:rsidRDefault="00C62BF1" w:rsidP="00C62BF1">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Quinto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Sexta Regidora Propietaria</w:t>
      </w:r>
    </w:p>
    <w:p w14:paraId="524304FB" w14:textId="77777777" w:rsidR="00C62BF1" w:rsidRPr="00E76892" w:rsidRDefault="00C62BF1" w:rsidP="00C62BF1">
      <w:pPr>
        <w:spacing w:after="0"/>
        <w:jc w:val="both"/>
        <w:rPr>
          <w:rFonts w:ascii="Lucida Sans" w:hAnsi="Lucida Sans" w:cstheme="minorHAnsi"/>
          <w:b/>
          <w:color w:val="000000"/>
          <w:sz w:val="20"/>
          <w:szCs w:val="20"/>
        </w:rPr>
      </w:pPr>
    </w:p>
    <w:p w14:paraId="7023046C" w14:textId="77777777" w:rsidR="00C62BF1" w:rsidRPr="00E76892" w:rsidRDefault="00C62BF1" w:rsidP="00C62BF1">
      <w:pPr>
        <w:spacing w:after="0"/>
        <w:jc w:val="both"/>
        <w:rPr>
          <w:rFonts w:ascii="Lucida Sans" w:hAnsi="Lucida Sans" w:cstheme="minorHAnsi"/>
          <w:b/>
          <w:color w:val="000000"/>
          <w:sz w:val="20"/>
          <w:szCs w:val="20"/>
        </w:rPr>
      </w:pPr>
    </w:p>
    <w:p w14:paraId="0A6D8B03" w14:textId="77777777" w:rsidR="00C62BF1" w:rsidRDefault="00C62BF1" w:rsidP="00C62BF1">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sz w:val="20"/>
          <w:szCs w:val="20"/>
          <w:lang w:val="es-MX"/>
        </w:rPr>
        <w:t>Olga Maribel Cruz Pérez</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p>
    <w:p w14:paraId="277ABB99" w14:textId="77777777" w:rsidR="00C62BF1" w:rsidRDefault="00C62BF1" w:rsidP="00C62BF1">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Regidor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Suplente</w:t>
      </w:r>
      <w:r w:rsidRPr="00E76892">
        <w:rPr>
          <w:rFonts w:ascii="Lucida Sans" w:hAnsi="Lucida Sans" w:cstheme="minorHAnsi"/>
          <w:b/>
          <w:color w:val="000000"/>
          <w:sz w:val="20"/>
          <w:szCs w:val="20"/>
        </w:rPr>
        <w:tab/>
      </w:r>
    </w:p>
    <w:p w14:paraId="2A7B9754" w14:textId="77777777" w:rsidR="00C62BF1" w:rsidRDefault="00C62BF1" w:rsidP="00C62BF1">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r>
    </w:p>
    <w:p w14:paraId="62693493" w14:textId="77777777" w:rsidR="00C62BF1" w:rsidRPr="00E76892" w:rsidRDefault="00C62BF1" w:rsidP="00C62BF1">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t xml:space="preserve">          </w:t>
      </w:r>
    </w:p>
    <w:p w14:paraId="7912DB0B" w14:textId="77777777" w:rsidR="00C62BF1" w:rsidRPr="00E76892" w:rsidRDefault="00C62BF1" w:rsidP="00C62BF1">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Sra. Luz de María Herrera López                       </w:t>
      </w:r>
      <w:r>
        <w:rPr>
          <w:rFonts w:ascii="Lucida Sans" w:hAnsi="Lucida Sans" w:cstheme="minorHAnsi"/>
          <w:b/>
          <w:color w:val="000000"/>
          <w:sz w:val="20"/>
          <w:szCs w:val="20"/>
        </w:rPr>
        <w:t xml:space="preserve">Juan Hernández Cruz </w:t>
      </w:r>
    </w:p>
    <w:p w14:paraId="636A278F" w14:textId="77777777" w:rsidR="00C62BF1" w:rsidRPr="00E76892" w:rsidRDefault="00C62BF1" w:rsidP="00C62BF1">
      <w:pPr>
        <w:spacing w:after="0"/>
        <w:jc w:val="both"/>
        <w:rPr>
          <w:rFonts w:ascii="Lucida Sans" w:hAnsi="Lucida Sans" w:cstheme="minorHAnsi"/>
          <w:color w:val="000000"/>
          <w:sz w:val="20"/>
          <w:szCs w:val="20"/>
        </w:rPr>
      </w:pPr>
      <w:r>
        <w:rPr>
          <w:rFonts w:ascii="Lucida Sans" w:hAnsi="Lucida Sans" w:cstheme="minorHAnsi"/>
          <w:b/>
          <w:color w:val="000000"/>
          <w:sz w:val="20"/>
          <w:szCs w:val="20"/>
        </w:rPr>
        <w:t>Tercera Regidora Suplente</w:t>
      </w:r>
      <w:r>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Cuarto Regidor Suplente</w:t>
      </w:r>
    </w:p>
    <w:p w14:paraId="7A7C8ECF" w14:textId="77777777" w:rsidR="00C62BF1" w:rsidRPr="00E76892" w:rsidRDefault="00C62BF1" w:rsidP="00C62BF1">
      <w:pPr>
        <w:spacing w:after="0"/>
        <w:jc w:val="both"/>
        <w:rPr>
          <w:rFonts w:ascii="Lucida Sans" w:hAnsi="Lucida Sans" w:cstheme="minorHAnsi"/>
          <w:sz w:val="20"/>
          <w:szCs w:val="20"/>
        </w:rPr>
      </w:pPr>
    </w:p>
    <w:p w14:paraId="177F90B1" w14:textId="77777777" w:rsidR="00C62BF1" w:rsidRPr="00E76892" w:rsidRDefault="00C62BF1" w:rsidP="00C62BF1">
      <w:pPr>
        <w:spacing w:after="0"/>
        <w:jc w:val="both"/>
        <w:rPr>
          <w:rFonts w:ascii="Lucida Sans" w:hAnsi="Lucida Sans" w:cstheme="minorHAnsi"/>
          <w:b/>
          <w:sz w:val="20"/>
          <w:szCs w:val="20"/>
        </w:rPr>
      </w:pPr>
    </w:p>
    <w:p w14:paraId="13DE8296" w14:textId="77777777" w:rsidR="00C62BF1" w:rsidRPr="00E76892" w:rsidRDefault="00C62BF1" w:rsidP="00C62BF1">
      <w:pPr>
        <w:spacing w:after="0"/>
        <w:jc w:val="both"/>
        <w:rPr>
          <w:rFonts w:ascii="Lucida Sans" w:hAnsi="Lucida Sans" w:cstheme="minorHAnsi"/>
          <w:b/>
          <w:sz w:val="20"/>
          <w:szCs w:val="20"/>
        </w:rPr>
      </w:pPr>
    </w:p>
    <w:p w14:paraId="5A447561" w14:textId="77777777" w:rsidR="00C62BF1" w:rsidRPr="00E76892" w:rsidRDefault="00C62BF1" w:rsidP="00C62BF1">
      <w:pPr>
        <w:spacing w:after="0"/>
        <w:jc w:val="center"/>
        <w:rPr>
          <w:rFonts w:ascii="Lucida Sans" w:hAnsi="Lucida Sans" w:cstheme="minorHAnsi"/>
          <w:b/>
          <w:sz w:val="20"/>
          <w:szCs w:val="20"/>
        </w:rPr>
      </w:pPr>
      <w:proofErr w:type="spellStart"/>
      <w:r w:rsidRPr="00E76892">
        <w:rPr>
          <w:rFonts w:ascii="Lucida Sans" w:hAnsi="Lucida Sans" w:cstheme="minorHAnsi"/>
          <w:b/>
          <w:sz w:val="20"/>
          <w:szCs w:val="20"/>
        </w:rPr>
        <w:t>Tec</w:t>
      </w:r>
      <w:proofErr w:type="spellEnd"/>
      <w:r w:rsidRPr="00E76892">
        <w:rPr>
          <w:rFonts w:ascii="Lucida Sans" w:hAnsi="Lucida Sans" w:cstheme="minorHAnsi"/>
          <w:b/>
          <w:sz w:val="20"/>
          <w:szCs w:val="20"/>
        </w:rPr>
        <w:t>. Carla Trinidad Abarca de Arévalo,</w:t>
      </w:r>
    </w:p>
    <w:p w14:paraId="0F57EF9F" w14:textId="77777777" w:rsidR="00C62BF1" w:rsidRDefault="00C62BF1" w:rsidP="00C62BF1">
      <w:pPr>
        <w:spacing w:after="0"/>
        <w:jc w:val="center"/>
        <w:rPr>
          <w:b/>
        </w:rPr>
      </w:pPr>
      <w:r w:rsidRPr="00E76892">
        <w:rPr>
          <w:rFonts w:ascii="Lucida Sans" w:hAnsi="Lucida Sans" w:cstheme="minorHAnsi"/>
          <w:b/>
          <w:sz w:val="20"/>
          <w:szCs w:val="20"/>
        </w:rPr>
        <w:t>Secretaria Municipal</w:t>
      </w:r>
    </w:p>
    <w:p w14:paraId="663F96AF" w14:textId="77777777" w:rsidR="000C1D8A" w:rsidRDefault="000C1D8A"/>
    <w:sectPr w:rsidR="000C1D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BF1"/>
    <w:rsid w:val="000C1D8A"/>
    <w:rsid w:val="00C62BF1"/>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EACE0"/>
  <w15:chartTrackingRefBased/>
  <w15:docId w15:val="{59525F69-4759-4542-AAB9-6EA845EE3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BF1"/>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1462</Words>
  <Characters>8047</Characters>
  <Application>Microsoft Office Word</Application>
  <DocSecurity>0</DocSecurity>
  <Lines>67</Lines>
  <Paragraphs>18</Paragraphs>
  <ScaleCrop>false</ScaleCrop>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dc:creator>
  <cp:keywords/>
  <dc:description/>
  <cp:lastModifiedBy>LORENA CAMPOS</cp:lastModifiedBy>
  <cp:revision>1</cp:revision>
  <dcterms:created xsi:type="dcterms:W3CDTF">2021-12-07T20:04:00Z</dcterms:created>
  <dcterms:modified xsi:type="dcterms:W3CDTF">2021-12-07T20:04:00Z</dcterms:modified>
</cp:coreProperties>
</file>