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4132" w14:textId="77777777" w:rsidR="00AD743E" w:rsidRPr="0097177F" w:rsidRDefault="00AD743E" w:rsidP="00AD743E">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NUEVE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Seis </w:t>
      </w:r>
      <w:r w:rsidRPr="005C3AB1">
        <w:rPr>
          <w:rFonts w:ascii="Lucida Sans" w:hAnsi="Lucida Sans" w:cstheme="minorHAnsi"/>
          <w:lang w:val="es-MX"/>
        </w:rPr>
        <w:t xml:space="preserve">de </w:t>
      </w:r>
      <w:r>
        <w:rPr>
          <w:rFonts w:ascii="Lucida Sans" w:hAnsi="Lucida Sans" w:cstheme="minorHAnsi"/>
          <w:lang w:val="es-MX"/>
        </w:rPr>
        <w:t>Marzo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rPr>
        <w:t xml:space="preserve"> El Concejo Municipal en uso de las facultades legales que le confiere el Código Municipal vigente. ACUERDA: Autorizar a la tesorería para que realice las siguientes erogaciones: I) Diecisiete dólares con Quince centavos, ($ 17.15), por compra de azúcar, café y desechables para la velación del </w:t>
      </w:r>
      <w:proofErr w:type="gramStart"/>
      <w:r>
        <w:rPr>
          <w:rFonts w:ascii="Lucida Sans" w:hAnsi="Lucida Sans" w:cstheme="minorHAnsi"/>
        </w:rPr>
        <w:t>señor  Domingo</w:t>
      </w:r>
      <w:proofErr w:type="gramEnd"/>
      <w:r>
        <w:rPr>
          <w:rFonts w:ascii="Lucida Sans" w:hAnsi="Lucida Sans" w:cstheme="minorHAnsi"/>
        </w:rPr>
        <w:t xml:space="preserve"> Hernández Fuentes de Cantón Santa Lucia. Y Trescientos Cuarenta y Cinco dólares, ($ 345.00), por compra de 300 porciones de don pollo, los cuales serán utilizados en convivio de miembros de equipos de futbol de Cantón San Antonio. Dichas erogaciones se realizan de la cuenta corriente numero 100-170-700218-2 de Fondos Propios. Y para efectos de ley comuníquese. </w:t>
      </w:r>
      <w:r w:rsidRPr="0097177F">
        <w:rPr>
          <w:rFonts w:ascii="Lucida Sans" w:hAnsi="Lucida Sans" w:cstheme="minorHAnsi"/>
          <w:b/>
        </w:rPr>
        <w:t xml:space="preserve">ACUERDO NUMERO DOS: </w:t>
      </w:r>
      <w:r w:rsidRPr="0097177F">
        <w:rPr>
          <w:rFonts w:ascii="Lucida Sans" w:hAnsi="Lucida Sans" w:cstheme="minorHAnsi"/>
        </w:rPr>
        <w:t>El Concejo Municipal en uso de las faculta</w:t>
      </w:r>
      <w:r>
        <w:rPr>
          <w:rFonts w:ascii="Lucida Sans" w:hAnsi="Lucida Sans" w:cstheme="minorHAnsi"/>
        </w:rPr>
        <w:t>des legales que le confiere el Código Municipal vigente. ACUERDA: Autorizar a la tesorería para que realice las siguientes erogaciones: I) Ciento ochenta dólares, ($ 180.00</w:t>
      </w:r>
      <w:proofErr w:type="gramStart"/>
      <w:r>
        <w:rPr>
          <w:rFonts w:ascii="Lucida Sans" w:hAnsi="Lucida Sans" w:cstheme="minorHAnsi"/>
        </w:rPr>
        <w:t>),  por</w:t>
      </w:r>
      <w:proofErr w:type="gramEnd"/>
      <w:r>
        <w:rPr>
          <w:rFonts w:ascii="Lucida Sans" w:hAnsi="Lucida Sans" w:cstheme="minorHAnsi"/>
        </w:rPr>
        <w:t xml:space="preserve"> compra de pan dulce, para la velación de los señores: Magdaleno López de Cantón Candelaria, Maximiliano Sánchez de Cantón El Carmen, Fermín Arce </w:t>
      </w:r>
      <w:proofErr w:type="spellStart"/>
      <w:r>
        <w:rPr>
          <w:rFonts w:ascii="Lucida Sans" w:hAnsi="Lucida Sans" w:cstheme="minorHAnsi"/>
        </w:rPr>
        <w:t>Arenival</w:t>
      </w:r>
      <w:proofErr w:type="spellEnd"/>
      <w:r>
        <w:rPr>
          <w:rFonts w:ascii="Lucida Sans" w:hAnsi="Lucida Sans" w:cstheme="minorHAnsi"/>
        </w:rPr>
        <w:t xml:space="preserve"> de Sector la Colmenera, Juana Francisca Mejía de Rodríguez de Comunidad Las Marías, Vicenta Rafael Méndez de Barrio El Calvario y Víctor Enmanuel Hernández de Cantón La Paz. II)  Trescientos Treinta y Tres dólares con Treinta y Tres centavos, ($ 333.33), por pago de transporte de miembros de la iglesia de Dios Profética, Fuente de Agua Viva de Cantón Candelaria, </w:t>
      </w:r>
      <w:r>
        <w:rPr>
          <w:rFonts w:ascii="Lucida Sans" w:hAnsi="Lucida Sans" w:cstheme="minorHAnsi"/>
        </w:rPr>
        <w:lastRenderedPageBreak/>
        <w:t xml:space="preserve">hacia la Ciudad de Izalco Sonsonate. III) Cuatrocientos Sesenta y Cinco </w:t>
      </w:r>
      <w:proofErr w:type="gramStart"/>
      <w:r>
        <w:rPr>
          <w:rFonts w:ascii="Lucida Sans" w:hAnsi="Lucida Sans" w:cstheme="minorHAnsi"/>
        </w:rPr>
        <w:t>Dólares</w:t>
      </w:r>
      <w:proofErr w:type="gramEnd"/>
      <w:r>
        <w:rPr>
          <w:rFonts w:ascii="Lucida Sans" w:hAnsi="Lucida Sans" w:cstheme="minorHAnsi"/>
        </w:rPr>
        <w:t xml:space="preserve"> con cinco centavos, ($ 465.05), por suministro de alimentos para convivio de empleadas de esta Municipalidad, en el marco de la Celebración del Día internacional de la Mujer. IV) Cuarenta dólares, ($ 40.00), por compra de ofrenda floral para familias del fallecido Paulino Ramírez de Cantón El Carmen. V) Ciento Cuarenta y nueve dólares con sesenta centavos, ($ 149.60), por pago de suministro de almuerzo para miembros de Concejo y secretaria Municipal, por haberse ampliado la agenda de la reunión de Concejo de este día. Dichas erogaciones se realizan de la Cuenta Corriente número 100-170-700218-2 de Fondos Propios.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para que realice los siguientes desembolsos: I) Cinco Mil </w:t>
      </w:r>
      <w:proofErr w:type="gramStart"/>
      <w:r>
        <w:rPr>
          <w:rFonts w:ascii="Lucida Sans" w:hAnsi="Lucida Sans" w:cstheme="minorHAnsi"/>
        </w:rPr>
        <w:t>Dólares</w:t>
      </w:r>
      <w:proofErr w:type="gramEnd"/>
      <w:r>
        <w:rPr>
          <w:rFonts w:ascii="Lucida Sans" w:hAnsi="Lucida Sans" w:cstheme="minorHAnsi"/>
        </w:rPr>
        <w:t xml:space="preserve">, ($ 5,000.00), a la cuenta corriente numero 100-170-700875-0 del proyecto: Recolección, Transporte y Disposición final de los desechos </w:t>
      </w:r>
      <w:proofErr w:type="spellStart"/>
      <w:r>
        <w:rPr>
          <w:rFonts w:ascii="Lucida Sans" w:hAnsi="Lucida Sans" w:cstheme="minorHAnsi"/>
        </w:rPr>
        <w:t>solidos</w:t>
      </w:r>
      <w:proofErr w:type="spellEnd"/>
      <w:r>
        <w:rPr>
          <w:rFonts w:ascii="Lucida Sans" w:hAnsi="Lucida Sans" w:cstheme="minorHAnsi"/>
        </w:rPr>
        <w:t xml:space="preserve"> del Municipio 2019. II) Treinta Mil Dólares, ($ 30,000.00</w:t>
      </w:r>
      <w:proofErr w:type="gramStart"/>
      <w:r>
        <w:rPr>
          <w:rFonts w:ascii="Lucida Sans" w:hAnsi="Lucida Sans" w:cstheme="minorHAnsi"/>
        </w:rPr>
        <w:t>),  a</w:t>
      </w:r>
      <w:proofErr w:type="gramEnd"/>
      <w:r>
        <w:rPr>
          <w:rFonts w:ascii="Lucida Sans" w:hAnsi="Lucida Sans" w:cstheme="minorHAnsi"/>
        </w:rPr>
        <w:t xml:space="preserve"> la cuenta corriente numero 100-170-700878-4, del proyecto: Fortalecimiento a la Educación 2019. III) Cinco Mil </w:t>
      </w:r>
      <w:proofErr w:type="gramStart"/>
      <w:r>
        <w:rPr>
          <w:rFonts w:ascii="Lucida Sans" w:hAnsi="Lucida Sans" w:cstheme="minorHAnsi"/>
        </w:rPr>
        <w:t>Dólares</w:t>
      </w:r>
      <w:proofErr w:type="gramEnd"/>
      <w:r>
        <w:rPr>
          <w:rFonts w:ascii="Lucida Sans" w:hAnsi="Lucida Sans" w:cstheme="minorHAnsi"/>
        </w:rPr>
        <w:t xml:space="preserve">, ($ 5,000.00), del proyecto: Escuela de Futbol Municipal y apoyo al Deporte 2019. Dichas transferencias se realizan de la cuenta corriente numero 10-170-700220-4 del 75% FODES. Y para efectos de ley comuníquese. </w:t>
      </w:r>
      <w:r>
        <w:rPr>
          <w:rFonts w:ascii="Lucida Sans" w:hAnsi="Lucida Sans" w:cstheme="minorHAnsi"/>
          <w:b/>
        </w:rPr>
        <w:t xml:space="preserve">ACUERDO NUMERO CUATRO: </w:t>
      </w:r>
      <w:r>
        <w:rPr>
          <w:rFonts w:ascii="Lucida Sans" w:hAnsi="Lucida Sans" w:cstheme="minorHAnsi"/>
        </w:rPr>
        <w:t xml:space="preserve">El Concejo Municipal en uso de las facultades legales que le confiere el Código Municipal vigente. ACUERDA: Autorizar a la tesorería para que realice la erogación de Seiscientos dos dólares con quince centavos, ($ 602.15), por pago de mano de obra correspondiente al periodo del 04 al 09 de marzo del presente año y pago de combustible utilizado en Concretera. Dicha erogación se realiza de la cuenta corriente numero 100-170-700558-0 del proyecto: Obras de Mitigación de Riesgo 2017.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Dar por </w:t>
      </w:r>
      <w:proofErr w:type="gramStart"/>
      <w:r>
        <w:rPr>
          <w:rFonts w:ascii="Lucida Sans" w:hAnsi="Lucida Sans" w:cstheme="minorHAnsi"/>
        </w:rPr>
        <w:t>recibida  y</w:t>
      </w:r>
      <w:proofErr w:type="gramEnd"/>
      <w:r>
        <w:rPr>
          <w:rFonts w:ascii="Lucida Sans" w:hAnsi="Lucida Sans" w:cstheme="minorHAnsi"/>
        </w:rPr>
        <w:t xml:space="preserve"> aprobar las Carpetas Técnicas para  los proyectos: </w:t>
      </w:r>
      <w:proofErr w:type="spellStart"/>
      <w:r>
        <w:rPr>
          <w:rFonts w:ascii="Lucida Sans" w:hAnsi="Lucida Sans" w:cstheme="minorHAnsi"/>
        </w:rPr>
        <w:t>Concreteado</w:t>
      </w:r>
      <w:proofErr w:type="spellEnd"/>
      <w:r>
        <w:rPr>
          <w:rFonts w:ascii="Lucida Sans" w:hAnsi="Lucida Sans" w:cstheme="minorHAnsi"/>
        </w:rPr>
        <w:t xml:space="preserve"> de Calle a Sector El Calvario, Cantón Antonio, </w:t>
      </w:r>
      <w:proofErr w:type="spellStart"/>
      <w:r>
        <w:rPr>
          <w:rFonts w:ascii="Lucida Sans" w:hAnsi="Lucida Sans" w:cstheme="minorHAnsi"/>
        </w:rPr>
        <w:t>Concreteado</w:t>
      </w:r>
      <w:proofErr w:type="spellEnd"/>
      <w:r>
        <w:rPr>
          <w:rFonts w:ascii="Lucida Sans" w:hAnsi="Lucida Sans" w:cstheme="minorHAnsi"/>
        </w:rPr>
        <w:t xml:space="preserve"> de Calle a la Escuela, Cantón San Sebastián y Obras de Protección y Mejoramiento de Cancha de Cantón El Carmen. </w:t>
      </w:r>
      <w:r>
        <w:rPr>
          <w:rFonts w:ascii="Lucida Sans" w:hAnsi="Lucida Sans" w:cstheme="minorHAnsi"/>
        </w:rPr>
        <w:lastRenderedPageBreak/>
        <w:t xml:space="preserve">Y para efectos de ley comuníquese. </w:t>
      </w:r>
      <w:r>
        <w:rPr>
          <w:rFonts w:ascii="Lucida Sans" w:hAnsi="Lucida Sans" w:cstheme="minorHAnsi"/>
          <w:b/>
        </w:rPr>
        <w:t xml:space="preserve">ACUERDO NÚMERO SEIS: </w:t>
      </w:r>
      <w:r>
        <w:rPr>
          <w:rFonts w:ascii="Lucida Sans" w:hAnsi="Lucida Sans" w:cstheme="minorHAnsi"/>
        </w:rPr>
        <w:t xml:space="preserve">El Concejo Municipal en uso de las facultades legales que le confiere el Código Municipal vigente. ACUERDA: Autorizar a la tesorería para que realice la erogación de Cinco Mil Novecientos Ochenta y Un dólares con Cincuenta y Cinco centavos, ($ 5,981.55), por pago de valor del contrato de servicios de consultoría por formulación de la Carpeta técnica para el proyecto: </w:t>
      </w:r>
      <w:proofErr w:type="spellStart"/>
      <w:r>
        <w:rPr>
          <w:rFonts w:ascii="Lucida Sans" w:hAnsi="Lucida Sans" w:cstheme="minorHAnsi"/>
        </w:rPr>
        <w:t>Concreteado</w:t>
      </w:r>
      <w:proofErr w:type="spellEnd"/>
      <w:r>
        <w:rPr>
          <w:rFonts w:ascii="Lucida Sans" w:hAnsi="Lucida Sans" w:cstheme="minorHAnsi"/>
        </w:rPr>
        <w:t xml:space="preserve"> de Calle a Sector El Calvario, Cantón Antonio. Dicha erogación se realiza de la cuenta corriente numero 100-170-700747-8 del 5% de Pre inversión. Y para efectos de ley comuníquese. </w:t>
      </w:r>
      <w:r>
        <w:rPr>
          <w:rFonts w:ascii="Lucida Sans" w:hAnsi="Lucida Sans" w:cstheme="minorHAnsi"/>
          <w:b/>
        </w:rPr>
        <w:t xml:space="preserve">ACUERDO NUMERO SIETE: </w:t>
      </w:r>
      <w:r>
        <w:rPr>
          <w:rFonts w:ascii="Lucida Sans" w:hAnsi="Lucida Sans" w:cstheme="minorHAnsi"/>
        </w:rPr>
        <w:t xml:space="preserve">El Concejo Municipal en uso de las facultades legales que le confiere el Código Municipal vigente. ACUERDA: Autorizar a la tesorería para que realice la erogación de Mil Trescientos cuarenta y cinco dólares con veinticinco centavos, ($ 1,345.25), por pago combustible y transporte utilizado para el traslado y disposición final de desechos </w:t>
      </w:r>
      <w:proofErr w:type="spellStart"/>
      <w:r>
        <w:rPr>
          <w:rFonts w:ascii="Lucida Sans" w:hAnsi="Lucida Sans" w:cstheme="minorHAnsi"/>
        </w:rPr>
        <w:t>solidos</w:t>
      </w:r>
      <w:proofErr w:type="spellEnd"/>
      <w:r>
        <w:rPr>
          <w:rFonts w:ascii="Lucida Sans" w:hAnsi="Lucida Sans" w:cstheme="minorHAnsi"/>
        </w:rPr>
        <w:t xml:space="preserve"> generados en esta Villa. Dicha erogación se realiza de la cuenta corriente numero 100-170-700875-0 del proyecto: Recolección, Transporte y Disposición Final de Desechos </w:t>
      </w:r>
      <w:proofErr w:type="spellStart"/>
      <w:r>
        <w:rPr>
          <w:rFonts w:ascii="Lucida Sans" w:hAnsi="Lucida Sans" w:cstheme="minorHAnsi"/>
        </w:rPr>
        <w:t>solidos</w:t>
      </w:r>
      <w:proofErr w:type="spellEnd"/>
      <w:r>
        <w:rPr>
          <w:rFonts w:ascii="Lucida Sans" w:hAnsi="Lucida Sans" w:cstheme="minorHAnsi"/>
        </w:rPr>
        <w:t xml:space="preserve"> del Municipio 2019.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 erogación de Mil Setecientos sesenta dólares, ($ 1,760.00), por pago de 21 horas de </w:t>
      </w:r>
      <w:proofErr w:type="spellStart"/>
      <w:r>
        <w:rPr>
          <w:rFonts w:ascii="Lucida Sans" w:hAnsi="Lucida Sans" w:cstheme="minorHAnsi"/>
        </w:rPr>
        <w:t>maquina</w:t>
      </w:r>
      <w:proofErr w:type="spellEnd"/>
      <w:r>
        <w:rPr>
          <w:rFonts w:ascii="Lucida Sans" w:hAnsi="Lucida Sans" w:cstheme="minorHAnsi"/>
        </w:rPr>
        <w:t xml:space="preserve"> retroexcavadora, 7 viajes de tierra en camión de volteo y movilización de maquinaria, los cuales fueron utilizados para reparación de calle en Sector los Hernández de Cantón Concepción. Dicha erogación se realiza de la cuenta corriente numero 100-170-700901-2 del Proyecto: Reparación y mejoras de caminos vecinales 2019. Y para efecto de ley comuníquese. </w:t>
      </w:r>
      <w:r>
        <w:rPr>
          <w:rFonts w:ascii="Lucida Sans" w:hAnsi="Lucida Sans" w:cstheme="minorHAnsi"/>
          <w:b/>
        </w:rPr>
        <w:t>ACUERDO NUMERO NUEVE:</w:t>
      </w:r>
      <w:r>
        <w:rPr>
          <w:rFonts w:ascii="Lucida Sans" w:hAnsi="Lucida Sans" w:cstheme="minorHAnsi"/>
        </w:rPr>
        <w:t xml:space="preserve"> El Concejo Municipal en uso de las facultades legales que le confiere el código Municipal vigente. ACUERDA: Autorizar a la tesorería para que realice la erogación de Setecientos treinta dólares con sesenta y seis centavos, ($ 730.66), por pago de material utilizado en Cantón El Carmen, dentro de la ejecución del proyecto: Obras de Mitigación de Riesgo en Diferentes Sectores de Villa El Carmen. Dicha erogación se realiza de la cuenta corriente numero 100-170-700558-0</w:t>
      </w:r>
      <w:r w:rsidRPr="0097177F">
        <w:rPr>
          <w:rFonts w:ascii="Lucida Sans" w:hAnsi="Lucida Sans" w:cstheme="minorHAnsi"/>
        </w:rPr>
        <w:t xml:space="preserve">. Y para efectos </w:t>
      </w:r>
      <w:r w:rsidRPr="0097177F">
        <w:rPr>
          <w:rFonts w:ascii="Lucida Sans" w:hAnsi="Lucida Sans" w:cstheme="minorHAnsi"/>
        </w:rPr>
        <w:lastRenderedPageBreak/>
        <w:t xml:space="preserve">de ley comuníquese. </w:t>
      </w:r>
      <w:r w:rsidRPr="0097177F">
        <w:rPr>
          <w:rStyle w:val="FontStyle11"/>
          <w:rFonts w:ascii="Lucida Sans" w:hAnsi="Lucida Sans"/>
          <w:lang w:val="es-ES_tradnl" w:eastAsia="es-ES_tradnl"/>
        </w:rPr>
        <w:t xml:space="preserve">Y no habiendo </w:t>
      </w:r>
      <w:proofErr w:type="spellStart"/>
      <w:r w:rsidRPr="0097177F">
        <w:rPr>
          <w:rStyle w:val="FontStyle11"/>
          <w:rFonts w:ascii="Lucida Sans" w:hAnsi="Lucida Sans"/>
          <w:lang w:val="es-ES_tradnl" w:eastAsia="es-ES_tradnl"/>
        </w:rPr>
        <w:t>mas</w:t>
      </w:r>
      <w:proofErr w:type="spellEnd"/>
      <w:r w:rsidRPr="0097177F">
        <w:rPr>
          <w:rStyle w:val="FontStyle11"/>
          <w:rFonts w:ascii="Lucida Sans" w:hAnsi="Lucida Sans"/>
          <w:lang w:val="es-ES_tradnl" w:eastAsia="es-ES_tradnl"/>
        </w:rPr>
        <w:t xml:space="preserve"> que hacer constar damos por terminada la presente acta la cual firmamos.</w:t>
      </w:r>
    </w:p>
    <w:p w14:paraId="554FDA7B" w14:textId="77777777" w:rsidR="00AD743E" w:rsidRPr="0097177F" w:rsidRDefault="00AD743E" w:rsidP="00AD743E">
      <w:pPr>
        <w:spacing w:line="360" w:lineRule="auto"/>
        <w:jc w:val="both"/>
        <w:rPr>
          <w:b/>
          <w:sz w:val="24"/>
          <w:szCs w:val="24"/>
        </w:rPr>
      </w:pPr>
    </w:p>
    <w:p w14:paraId="737D7251" w14:textId="77777777" w:rsidR="00AD743E" w:rsidRPr="002441D2" w:rsidRDefault="00AD743E" w:rsidP="00AD743E">
      <w:pPr>
        <w:spacing w:line="360" w:lineRule="auto"/>
        <w:jc w:val="both"/>
        <w:rPr>
          <w:rFonts w:ascii="Lucida Sans" w:hAnsi="Lucida Sans" w:cs="Arial"/>
          <w:lang w:val="es-MX"/>
        </w:rPr>
      </w:pPr>
    </w:p>
    <w:p w14:paraId="2E97767A" w14:textId="77777777" w:rsidR="00AD743E" w:rsidRPr="00E76892" w:rsidRDefault="00AD743E" w:rsidP="00AD74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03A8F347" w14:textId="77777777" w:rsidR="00AD743E" w:rsidRPr="00E76892" w:rsidRDefault="00AD743E" w:rsidP="00AD74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03898CD0" w14:textId="77777777" w:rsidR="00AD743E" w:rsidRPr="00E76892" w:rsidRDefault="00AD743E" w:rsidP="00AD743E">
      <w:pPr>
        <w:spacing w:after="0"/>
        <w:jc w:val="both"/>
        <w:rPr>
          <w:rFonts w:ascii="Lucida Sans" w:hAnsi="Lucida Sans" w:cstheme="minorHAnsi"/>
          <w:b/>
          <w:color w:val="000000"/>
          <w:sz w:val="20"/>
          <w:szCs w:val="20"/>
        </w:rPr>
      </w:pPr>
    </w:p>
    <w:p w14:paraId="4EEBCCDF" w14:textId="77777777" w:rsidR="00AD743E" w:rsidRPr="00E76892" w:rsidRDefault="00AD743E" w:rsidP="00AD743E">
      <w:pPr>
        <w:spacing w:after="0"/>
        <w:jc w:val="both"/>
        <w:rPr>
          <w:rFonts w:ascii="Lucida Sans" w:hAnsi="Lucida Sans" w:cstheme="minorHAnsi"/>
          <w:b/>
          <w:color w:val="000000"/>
          <w:sz w:val="20"/>
          <w:szCs w:val="20"/>
        </w:rPr>
      </w:pPr>
    </w:p>
    <w:p w14:paraId="471F6186" w14:textId="77777777" w:rsidR="00AD743E" w:rsidRPr="00E76892" w:rsidRDefault="00AD743E" w:rsidP="00AD74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19ED3BB5" w14:textId="77777777" w:rsidR="00AD743E" w:rsidRPr="00E76892" w:rsidRDefault="00AD743E" w:rsidP="00AD743E">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3D18430E" w14:textId="77777777" w:rsidR="00AD743E" w:rsidRPr="00E76892" w:rsidRDefault="00AD743E" w:rsidP="00AD743E">
      <w:pPr>
        <w:spacing w:after="0" w:line="240" w:lineRule="auto"/>
        <w:jc w:val="both"/>
        <w:rPr>
          <w:rFonts w:ascii="Lucida Sans" w:hAnsi="Lucida Sans" w:cstheme="minorHAnsi"/>
          <w:b/>
          <w:color w:val="000000"/>
          <w:sz w:val="20"/>
          <w:szCs w:val="20"/>
        </w:rPr>
      </w:pPr>
    </w:p>
    <w:p w14:paraId="66D141AE" w14:textId="77777777" w:rsidR="00AD743E" w:rsidRPr="00E76892" w:rsidRDefault="00AD743E" w:rsidP="00AD743E">
      <w:pPr>
        <w:spacing w:after="0"/>
        <w:jc w:val="both"/>
        <w:rPr>
          <w:rFonts w:ascii="Lucida Sans" w:hAnsi="Lucida Sans" w:cstheme="minorHAnsi"/>
          <w:b/>
          <w:color w:val="000000"/>
          <w:sz w:val="20"/>
          <w:szCs w:val="20"/>
        </w:rPr>
      </w:pPr>
    </w:p>
    <w:p w14:paraId="04D1A900" w14:textId="77777777" w:rsidR="00AD743E" w:rsidRPr="00E76892" w:rsidRDefault="00AD743E" w:rsidP="00AD743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7A4D10FB" w14:textId="77777777" w:rsidR="00AD743E" w:rsidRPr="00E76892" w:rsidRDefault="00AD743E" w:rsidP="00AD74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79915EEC" w14:textId="77777777" w:rsidR="00AD743E" w:rsidRPr="00E76892" w:rsidRDefault="00AD743E" w:rsidP="00AD743E">
      <w:pPr>
        <w:spacing w:after="0"/>
        <w:jc w:val="both"/>
        <w:rPr>
          <w:rFonts w:ascii="Lucida Sans" w:hAnsi="Lucida Sans" w:cstheme="minorHAnsi"/>
          <w:b/>
          <w:color w:val="000000"/>
          <w:sz w:val="20"/>
          <w:szCs w:val="20"/>
        </w:rPr>
      </w:pPr>
    </w:p>
    <w:p w14:paraId="58F379BF" w14:textId="77777777" w:rsidR="00AD743E" w:rsidRPr="00E76892" w:rsidRDefault="00AD743E" w:rsidP="00AD743E">
      <w:pPr>
        <w:spacing w:after="0"/>
        <w:jc w:val="both"/>
        <w:rPr>
          <w:rFonts w:ascii="Lucida Sans" w:hAnsi="Lucida Sans" w:cstheme="minorHAnsi"/>
          <w:b/>
          <w:color w:val="000000"/>
          <w:sz w:val="20"/>
          <w:szCs w:val="20"/>
        </w:rPr>
      </w:pPr>
    </w:p>
    <w:p w14:paraId="0F927187" w14:textId="77777777" w:rsidR="00AD743E" w:rsidRPr="00E76892" w:rsidRDefault="00AD743E" w:rsidP="00AD74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019F30E" w14:textId="77777777" w:rsidR="00AD743E" w:rsidRPr="00E76892" w:rsidRDefault="00AD743E" w:rsidP="00AD74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7E8E1D99" w14:textId="77777777" w:rsidR="00AD743E" w:rsidRPr="00E76892" w:rsidRDefault="00AD743E" w:rsidP="00AD743E">
      <w:pPr>
        <w:spacing w:after="0"/>
        <w:jc w:val="both"/>
        <w:rPr>
          <w:rFonts w:ascii="Lucida Sans" w:hAnsi="Lucida Sans" w:cstheme="minorHAnsi"/>
          <w:b/>
          <w:color w:val="000000"/>
          <w:sz w:val="20"/>
          <w:szCs w:val="20"/>
        </w:rPr>
      </w:pPr>
    </w:p>
    <w:p w14:paraId="2D127BA8" w14:textId="77777777" w:rsidR="00AD743E" w:rsidRPr="00E76892" w:rsidRDefault="00AD743E" w:rsidP="00AD743E">
      <w:pPr>
        <w:spacing w:after="0"/>
        <w:jc w:val="both"/>
        <w:rPr>
          <w:rFonts w:ascii="Lucida Sans" w:hAnsi="Lucida Sans" w:cstheme="minorHAnsi"/>
          <w:b/>
          <w:color w:val="000000"/>
          <w:sz w:val="20"/>
          <w:szCs w:val="20"/>
        </w:rPr>
      </w:pPr>
    </w:p>
    <w:p w14:paraId="391EB413" w14:textId="77777777" w:rsidR="00AD743E" w:rsidRDefault="00AD743E" w:rsidP="00AD74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69EF00C9" w14:textId="77777777" w:rsidR="00AD743E" w:rsidRDefault="00AD743E" w:rsidP="00AD74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10FE0E97" w14:textId="77777777" w:rsidR="00AD743E" w:rsidRDefault="00AD743E" w:rsidP="00AD74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7D827C16" w14:textId="77777777" w:rsidR="00AD743E" w:rsidRPr="00E76892" w:rsidRDefault="00AD743E" w:rsidP="00AD74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11DF51E7" w14:textId="77777777" w:rsidR="00AD743E" w:rsidRDefault="00AD743E" w:rsidP="00AD743E">
      <w:pPr>
        <w:spacing w:after="0"/>
        <w:jc w:val="both"/>
        <w:rPr>
          <w:rFonts w:ascii="Lucida Sans" w:hAnsi="Lucida Sans" w:cstheme="minorHAnsi"/>
          <w:b/>
          <w:color w:val="000000"/>
          <w:sz w:val="20"/>
          <w:szCs w:val="20"/>
        </w:rPr>
      </w:pPr>
    </w:p>
    <w:p w14:paraId="3F55D2C6" w14:textId="77777777" w:rsidR="00AD743E" w:rsidRPr="00E76892" w:rsidRDefault="00AD743E" w:rsidP="00AD743E">
      <w:pPr>
        <w:spacing w:after="0"/>
        <w:jc w:val="both"/>
        <w:rPr>
          <w:rFonts w:ascii="Lucida Sans" w:hAnsi="Lucida Sans" w:cstheme="minorHAnsi"/>
          <w:b/>
          <w:color w:val="000000"/>
          <w:sz w:val="20"/>
          <w:szCs w:val="20"/>
        </w:rPr>
      </w:pPr>
    </w:p>
    <w:p w14:paraId="5A83D72F" w14:textId="77777777" w:rsidR="00AD743E" w:rsidRPr="00E76892" w:rsidRDefault="00AD743E" w:rsidP="00AD743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0EE31D70" w14:textId="77777777" w:rsidR="00AD743E" w:rsidRPr="00E76892" w:rsidRDefault="00AD743E" w:rsidP="00AD743E">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39ED12BA" w14:textId="77777777" w:rsidR="00AD743E" w:rsidRPr="00E76892" w:rsidRDefault="00AD743E" w:rsidP="00AD743E">
      <w:pPr>
        <w:spacing w:after="0"/>
        <w:jc w:val="both"/>
        <w:rPr>
          <w:rFonts w:ascii="Lucida Sans" w:hAnsi="Lucida Sans" w:cstheme="minorHAnsi"/>
          <w:sz w:val="20"/>
          <w:szCs w:val="20"/>
        </w:rPr>
      </w:pPr>
    </w:p>
    <w:p w14:paraId="56F43685" w14:textId="77777777" w:rsidR="00AD743E" w:rsidRPr="00E76892" w:rsidRDefault="00AD743E" w:rsidP="00AD743E">
      <w:pPr>
        <w:spacing w:after="0"/>
        <w:jc w:val="both"/>
        <w:rPr>
          <w:rFonts w:ascii="Lucida Sans" w:hAnsi="Lucida Sans" w:cstheme="minorHAnsi"/>
          <w:b/>
          <w:sz w:val="20"/>
          <w:szCs w:val="20"/>
        </w:rPr>
      </w:pPr>
    </w:p>
    <w:p w14:paraId="71DC7B0F" w14:textId="77777777" w:rsidR="00AD743E" w:rsidRPr="00E76892" w:rsidRDefault="00AD743E" w:rsidP="00AD743E">
      <w:pPr>
        <w:spacing w:after="0"/>
        <w:jc w:val="both"/>
        <w:rPr>
          <w:rFonts w:ascii="Lucida Sans" w:hAnsi="Lucida Sans" w:cstheme="minorHAnsi"/>
          <w:b/>
          <w:sz w:val="20"/>
          <w:szCs w:val="20"/>
        </w:rPr>
      </w:pPr>
    </w:p>
    <w:p w14:paraId="3269DA1F" w14:textId="77777777" w:rsidR="00AD743E" w:rsidRPr="00E76892" w:rsidRDefault="00AD743E" w:rsidP="00AD743E">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1E1B1DA" w14:textId="77777777" w:rsidR="00AD743E" w:rsidRDefault="00AD743E" w:rsidP="00AD743E">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28EB8B3E"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3E"/>
    <w:rsid w:val="000C1D8A"/>
    <w:rsid w:val="00AD74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96FA"/>
  <w15:chartTrackingRefBased/>
  <w15:docId w15:val="{05F855C7-1C9F-41D7-B3F1-86750FBB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3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AD743E"/>
    <w:rPr>
      <w:rFonts w:ascii="Times New Roman" w:hAnsi="Times New Roman" w:cs="Times New Roman"/>
      <w:b/>
      <w:bCs/>
      <w:sz w:val="22"/>
      <w:szCs w:val="22"/>
    </w:rPr>
  </w:style>
  <w:style w:type="paragraph" w:customStyle="1" w:styleId="Style8">
    <w:name w:val="Style8"/>
    <w:basedOn w:val="Normal"/>
    <w:uiPriority w:val="99"/>
    <w:rsid w:val="00AD743E"/>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AD74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6914</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2021-12-07T17:34:00Z</dcterms:created>
  <dcterms:modified xsi:type="dcterms:W3CDTF">2021-12-07T17:35:00Z</dcterms:modified>
</cp:coreProperties>
</file>