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1BDAD" w14:textId="77777777" w:rsidR="007D67EA" w:rsidRPr="00C4462D" w:rsidRDefault="007D67EA" w:rsidP="007D67EA">
      <w:pPr>
        <w:pStyle w:val="Style8"/>
        <w:widowControl/>
        <w:tabs>
          <w:tab w:val="left" w:pos="8789"/>
        </w:tabs>
        <w:spacing w:line="394" w:lineRule="exact"/>
        <w:ind w:right="49"/>
        <w:rPr>
          <w:rStyle w:val="FontStyle17"/>
          <w:rFonts w:ascii="Lucida Sans" w:hAnsi="Lucida Sans"/>
          <w:b/>
          <w:lang w:val="es-ES_tradnl" w:eastAsia="es-ES_tradnl"/>
        </w:rPr>
      </w:pPr>
      <w:r>
        <w:rPr>
          <w:rFonts w:ascii="Lucida Sans" w:hAnsi="Lucida Sans" w:cstheme="minorHAnsi"/>
          <w:b/>
          <w:lang w:val="es-MX"/>
        </w:rPr>
        <w:t>ACTA NUMERO OCHO</w:t>
      </w:r>
      <w:r w:rsidRPr="005C3AB1">
        <w:rPr>
          <w:rFonts w:ascii="Lucida Sans" w:hAnsi="Lucida Sans" w:cstheme="minorHAnsi"/>
          <w:b/>
          <w:lang w:val="es-MX"/>
        </w:rPr>
        <w:t>:</w:t>
      </w:r>
      <w:r w:rsidRPr="005C3AB1">
        <w:rPr>
          <w:rFonts w:ascii="Lucida Sans" w:hAnsi="Lucida Sans" w:cstheme="minorHAnsi"/>
          <w:lang w:val="es-MX"/>
        </w:rPr>
        <w:t xml:space="preserve"> Sesión Ordinaria Celebrada en la Municipalidad de Villa El Carmen, Departamento de Cuscatlán a las </w:t>
      </w:r>
      <w:r>
        <w:rPr>
          <w:rFonts w:ascii="Lucida Sans" w:hAnsi="Lucida Sans" w:cstheme="minorHAnsi"/>
          <w:lang w:val="es-MX"/>
        </w:rPr>
        <w:t xml:space="preserve">nueve </w:t>
      </w:r>
      <w:r w:rsidRPr="005C3AB1">
        <w:rPr>
          <w:rFonts w:ascii="Lucida Sans" w:hAnsi="Lucida Sans" w:cstheme="minorHAnsi"/>
          <w:lang w:val="es-MX"/>
        </w:rPr>
        <w:t xml:space="preserve"> horas del día </w:t>
      </w:r>
      <w:r>
        <w:rPr>
          <w:rFonts w:ascii="Lucida Sans" w:hAnsi="Lucida Sans" w:cstheme="minorHAnsi"/>
          <w:lang w:val="es-MX"/>
        </w:rPr>
        <w:t xml:space="preserve"> Veintisiete </w:t>
      </w:r>
      <w:r w:rsidRPr="005C3AB1">
        <w:rPr>
          <w:rFonts w:ascii="Lucida Sans" w:hAnsi="Lucida Sans" w:cstheme="minorHAnsi"/>
          <w:lang w:val="es-MX"/>
        </w:rPr>
        <w:t xml:space="preserve">de </w:t>
      </w:r>
      <w:r>
        <w:rPr>
          <w:rFonts w:ascii="Lucida Sans" w:hAnsi="Lucida Sans" w:cstheme="minorHAnsi"/>
          <w:lang w:val="es-MX"/>
        </w:rPr>
        <w:t>Febrero del año dos mil Diecinueve</w:t>
      </w:r>
      <w:r w:rsidRPr="005C3AB1">
        <w:rPr>
          <w:rFonts w:ascii="Lucida Sans" w:hAnsi="Lucida Sans" w:cstheme="minorHAnsi"/>
          <w:lang w:val="es-MX"/>
        </w:rPr>
        <w:t>, convocados y presidida por la Alcaldesa Municipal, Licda. Leticia de Jesús Hernández Sánchez, Sra. Margarita Reyna Pérez Jirón</w:t>
      </w:r>
      <w:r>
        <w:rPr>
          <w:rFonts w:ascii="Lucida Sans" w:hAnsi="Lucida Sans" w:cstheme="minorHAnsi"/>
          <w:lang w:val="es-MX"/>
        </w:rPr>
        <w:t xml:space="preserve"> </w:t>
      </w:r>
      <w:proofErr w:type="spellStart"/>
      <w:r>
        <w:rPr>
          <w:rFonts w:ascii="Lucida Sans" w:hAnsi="Lucida Sans" w:cstheme="minorHAnsi"/>
          <w:lang w:val="es-MX"/>
        </w:rPr>
        <w:t>Sindico</w:t>
      </w:r>
      <w:proofErr w:type="spellEnd"/>
      <w:r>
        <w:rPr>
          <w:rFonts w:ascii="Lucida Sans" w:hAnsi="Lucida Sans" w:cstheme="minorHAnsi"/>
          <w:lang w:val="es-MX"/>
        </w:rPr>
        <w:t xml:space="preserve"> Municipal y </w:t>
      </w:r>
      <w:r w:rsidRPr="005C3AB1">
        <w:rPr>
          <w:rFonts w:ascii="Lucida Sans" w:hAnsi="Lucida Sans" w:cstheme="minorHAnsi"/>
          <w:lang w:val="es-MX"/>
        </w:rPr>
        <w:t>contando con la presencia de los Regidores Propietarios en su orden</w:t>
      </w:r>
      <w:r>
        <w:rPr>
          <w:rFonts w:ascii="Lucida Sans" w:hAnsi="Lucida Sans" w:cstheme="minorHAnsi"/>
          <w:lang w:val="es-MX"/>
        </w:rPr>
        <w:t>: Alba Maritza Juárez de Torres</w:t>
      </w:r>
      <w:r w:rsidRPr="005C3AB1">
        <w:rPr>
          <w:rFonts w:ascii="Lucida Sans" w:hAnsi="Lucida Sans" w:cstheme="minorHAnsi"/>
          <w:color w:val="000000"/>
        </w:rPr>
        <w:t>,</w:t>
      </w:r>
      <w:r w:rsidRPr="00E34A5C">
        <w:rPr>
          <w:rFonts w:ascii="Lucida Sans" w:hAnsi="Lucida Sans" w:cstheme="minorHAnsi"/>
          <w:color w:val="000000"/>
        </w:rPr>
        <w:t xml:space="preserve"> </w:t>
      </w:r>
      <w:r w:rsidRPr="005C3AB1">
        <w:rPr>
          <w:rFonts w:ascii="Lucida Sans" w:hAnsi="Lucida Sans" w:cstheme="minorHAnsi"/>
          <w:color w:val="000000"/>
        </w:rPr>
        <w:t>Lic. Oscar Armando Díaz Mejía</w:t>
      </w:r>
      <w:r>
        <w:rPr>
          <w:rFonts w:ascii="Lucida Sans" w:hAnsi="Lucida Sans" w:cstheme="minorHAnsi"/>
          <w:color w:val="000000"/>
        </w:rPr>
        <w:t xml:space="preserve">, </w:t>
      </w:r>
      <w:r w:rsidRPr="005C3AB1">
        <w:rPr>
          <w:rFonts w:ascii="Lucida Sans" w:hAnsi="Lucida Sans" w:cstheme="minorHAnsi"/>
          <w:lang w:val="es-MX"/>
        </w:rPr>
        <w:t xml:space="preserve"> José Tomas Sánchez</w:t>
      </w:r>
      <w:r w:rsidRPr="005C3AB1">
        <w:rPr>
          <w:rFonts w:ascii="Lucida Sans" w:hAnsi="Lucida Sans" w:cstheme="minorHAnsi"/>
          <w:color w:val="000000"/>
        </w:rPr>
        <w:t>, Rosalía Maritza López de Cornejo,</w:t>
      </w:r>
      <w:r w:rsidRPr="005C3AB1">
        <w:rPr>
          <w:rFonts w:ascii="Lucida Sans" w:hAnsi="Lucida Sans" w:cstheme="minorHAnsi"/>
          <w:lang w:val="es-MX"/>
        </w:rPr>
        <w:t xml:space="preserve"> </w:t>
      </w:r>
      <w:r w:rsidRPr="005C3AB1">
        <w:rPr>
          <w:rFonts w:ascii="Lucida Sans" w:hAnsi="Lucida Sans" w:cstheme="minorHAnsi"/>
          <w:color w:val="000000"/>
        </w:rPr>
        <w:t>Juan Francisco López Hernández</w:t>
      </w:r>
      <w:r w:rsidRPr="005C3AB1">
        <w:rPr>
          <w:rFonts w:ascii="Lucida Sans" w:hAnsi="Lucida Sans" w:cstheme="minorHAnsi"/>
          <w:lang w:val="es-MX"/>
        </w:rPr>
        <w:t xml:space="preserve">, </w:t>
      </w:r>
      <w:r w:rsidRPr="005C3AB1">
        <w:rPr>
          <w:rFonts w:ascii="Lucida Sans" w:hAnsi="Lucida Sans" w:cstheme="minorHAnsi"/>
          <w:color w:val="000000"/>
        </w:rPr>
        <w:t>María Isabel Cardona Valladares</w:t>
      </w:r>
      <w:r w:rsidRPr="005C3AB1">
        <w:rPr>
          <w:rFonts w:ascii="Lucida Sans" w:hAnsi="Lucida Sans" w:cstheme="minorHAnsi"/>
          <w:lang w:val="es-MX"/>
        </w:rPr>
        <w:t xml:space="preserve"> y Regidores Suplentes: Olga Maribel Cruz Pérez, </w:t>
      </w:r>
      <w:r w:rsidRPr="005C3AB1">
        <w:rPr>
          <w:rFonts w:ascii="Lucida Sans" w:hAnsi="Lucida Sans" w:cstheme="minorHAnsi"/>
          <w:color w:val="000000"/>
        </w:rPr>
        <w:t xml:space="preserve"> Luz de María Herrera López</w:t>
      </w:r>
      <w:r w:rsidRPr="005C3AB1">
        <w:rPr>
          <w:rFonts w:ascii="Lucida Sans" w:hAnsi="Lucida Sans" w:cstheme="minorHAnsi"/>
          <w:lang w:val="es-MX"/>
        </w:rPr>
        <w:t xml:space="preserve">, </w:t>
      </w:r>
      <w:r w:rsidRPr="005C3AB1">
        <w:rPr>
          <w:rFonts w:ascii="Lucida Sans" w:hAnsi="Lucida Sans" w:cstheme="minorHAnsi"/>
          <w:color w:val="000000"/>
        </w:rPr>
        <w:t xml:space="preserve">Juan Hernández Cruz </w:t>
      </w:r>
      <w:r w:rsidRPr="005C3AB1">
        <w:rPr>
          <w:rFonts w:ascii="Lucida Sans" w:hAnsi="Lucida Sans" w:cstheme="minorHAnsi"/>
          <w:lang w:val="es-MX"/>
        </w:rPr>
        <w:t xml:space="preserve">y Secretaria de actuaciones. Carla Trinidad Abarca de </w:t>
      </w:r>
      <w:proofErr w:type="spellStart"/>
      <w:r w:rsidRPr="005C3AB1">
        <w:rPr>
          <w:rFonts w:ascii="Lucida Sans" w:hAnsi="Lucida Sans" w:cstheme="minorHAnsi"/>
          <w:lang w:val="es-MX"/>
        </w:rPr>
        <w:t>Arevalo</w:t>
      </w:r>
      <w:proofErr w:type="spellEnd"/>
      <w:r w:rsidRPr="005C3AB1">
        <w:rPr>
          <w:rFonts w:ascii="Lucida Sans" w:hAnsi="Lucida Sans" w:cstheme="minorHAnsi"/>
          <w:lang w:val="es-MX"/>
        </w:rPr>
        <w:t>. Establecido el quórum la que preside dio lectura a la Agenda a desarrollar durante la presente reunión la cual se lee así: 1) Palabras de Bienvenida, 2) Establecimiento de quórum, 3)</w:t>
      </w:r>
      <w:r>
        <w:rPr>
          <w:rFonts w:ascii="Lucida Sans" w:hAnsi="Lucida Sans" w:cstheme="minorHAnsi"/>
          <w:lang w:val="es-MX"/>
        </w:rPr>
        <w:t xml:space="preserve"> </w:t>
      </w:r>
      <w:r w:rsidRPr="005C3AB1">
        <w:rPr>
          <w:rFonts w:ascii="Lucida Sans" w:hAnsi="Lucida Sans" w:cstheme="minorHAnsi"/>
          <w:lang w:val="es-MX"/>
        </w:rPr>
        <w:t xml:space="preserve">Otros, </w:t>
      </w:r>
      <w:r>
        <w:rPr>
          <w:rFonts w:ascii="Lucida Sans" w:hAnsi="Lucida Sans" w:cstheme="minorHAnsi"/>
          <w:lang w:val="es-MX"/>
        </w:rPr>
        <w:t>4</w:t>
      </w:r>
      <w:r w:rsidRPr="005C3AB1">
        <w:rPr>
          <w:rFonts w:ascii="Lucida Sans" w:hAnsi="Lucida Sans" w:cstheme="minorHAnsi"/>
          <w:lang w:val="es-MX"/>
        </w:rPr>
        <w:t>.) Acuerdos: de lo anterior se tomaron los siguientes Acuerdos:</w:t>
      </w:r>
      <w:r w:rsidRPr="005C3AB1">
        <w:rPr>
          <w:rFonts w:ascii="Lucida Sans" w:hAnsi="Lucida Sans" w:cstheme="minorHAnsi"/>
        </w:rPr>
        <w:t xml:space="preserve"> </w:t>
      </w:r>
      <w:r w:rsidRPr="00B44184">
        <w:rPr>
          <w:rFonts w:ascii="Lucida Sans" w:hAnsi="Lucida Sans" w:cstheme="minorHAnsi"/>
          <w:b/>
        </w:rPr>
        <w:t>ACUERDO NUMERO UNO:</w:t>
      </w:r>
      <w:r>
        <w:rPr>
          <w:rFonts w:ascii="Lucida Sans" w:hAnsi="Lucida Sans" w:cstheme="minorHAnsi"/>
          <w:b/>
        </w:rPr>
        <w:t xml:space="preserve"> </w:t>
      </w:r>
      <w:r>
        <w:rPr>
          <w:rFonts w:ascii="Lucida Sans" w:hAnsi="Lucida Sans" w:cstheme="minorHAnsi"/>
        </w:rPr>
        <w:t xml:space="preserve">El Concejo Municipal en uso de las facultades legales que le confiere el Código Municipal vigente. ACUERDA: Autorizar a la tesorería para que realice la erogación de Ciento Veinte Dólares, ($ 120.00), por pago </w:t>
      </w:r>
      <w:proofErr w:type="gramStart"/>
      <w:r>
        <w:rPr>
          <w:rFonts w:ascii="Lucida Sans" w:hAnsi="Lucida Sans" w:cstheme="minorHAnsi"/>
        </w:rPr>
        <w:t>de  Desmontaje</w:t>
      </w:r>
      <w:proofErr w:type="gramEnd"/>
      <w:r>
        <w:rPr>
          <w:rFonts w:ascii="Lucida Sans" w:hAnsi="Lucida Sans" w:cstheme="minorHAnsi"/>
        </w:rPr>
        <w:t xml:space="preserve"> y Reparación de Aire Acondicionado, que se encuentra ubicado en el Salón de Reuniones del Concejo Municipal. Dicha erogación se realiza de la Cuenta Corriente numero 100-170-700219-0 del 25% FODES. Y para efectos de ley comuníquese. </w:t>
      </w:r>
      <w:r>
        <w:rPr>
          <w:rFonts w:ascii="Lucida Sans" w:hAnsi="Lucida Sans" w:cstheme="minorHAnsi"/>
          <w:b/>
        </w:rPr>
        <w:t xml:space="preserve">ACUERDO NÚMERO DOS: </w:t>
      </w:r>
      <w:r>
        <w:rPr>
          <w:rFonts w:ascii="Lucida Sans" w:hAnsi="Lucida Sans" w:cstheme="minorHAnsi"/>
        </w:rPr>
        <w:t>El Concejo Municipal en uso de las facultades legales que le confiere el Código Municipal vigente. ACUERDA: Autorizar a la tesorería para que realice la erogación de Diez Mil Novecientos ochenta Dólares, ($ 10,980.00</w:t>
      </w:r>
      <w:proofErr w:type="gramStart"/>
      <w:r>
        <w:rPr>
          <w:rFonts w:ascii="Lucida Sans" w:hAnsi="Lucida Sans" w:cstheme="minorHAnsi"/>
        </w:rPr>
        <w:t>);  por</w:t>
      </w:r>
      <w:proofErr w:type="gramEnd"/>
      <w:r>
        <w:rPr>
          <w:rFonts w:ascii="Lucida Sans" w:hAnsi="Lucida Sans" w:cstheme="minorHAnsi"/>
        </w:rPr>
        <w:t xml:space="preserve"> compra de 1,800 </w:t>
      </w:r>
      <w:proofErr w:type="spellStart"/>
      <w:r>
        <w:rPr>
          <w:rFonts w:ascii="Lucida Sans" w:hAnsi="Lucida Sans" w:cstheme="minorHAnsi"/>
        </w:rPr>
        <w:t>laminas</w:t>
      </w:r>
      <w:proofErr w:type="spellEnd"/>
      <w:r>
        <w:rPr>
          <w:rFonts w:ascii="Lucida Sans" w:hAnsi="Lucida Sans" w:cstheme="minorHAnsi"/>
        </w:rPr>
        <w:t xml:space="preserve"> en la Ferretería JORI S.A DE C.V; las cuales serán entregadas a familias de escasos recursos económicos, para reparaciones de sus techos y viviendas en general de los distintos cantones y Caseríos de esta Villa, previa entrega de solicitudes y verificación correspondiente. Dicha erogación se realiza de la cuenta corriente numero 100-170-700872-5 del proyecto: </w:t>
      </w:r>
      <w:proofErr w:type="gramStart"/>
      <w:r>
        <w:rPr>
          <w:rFonts w:ascii="Lucida Sans" w:hAnsi="Lucida Sans" w:cstheme="minorHAnsi"/>
        </w:rPr>
        <w:t>Mejoras  de</w:t>
      </w:r>
      <w:proofErr w:type="gramEnd"/>
      <w:r>
        <w:rPr>
          <w:rFonts w:ascii="Lucida Sans" w:hAnsi="Lucida Sans" w:cstheme="minorHAnsi"/>
        </w:rPr>
        <w:t xml:space="preserve"> Viviendas permanentes y Construcción de Viviendas temporales 2018. Y para efectos de ley comuníquese. </w:t>
      </w:r>
      <w:r>
        <w:rPr>
          <w:rFonts w:ascii="Lucida Sans" w:hAnsi="Lucida Sans" w:cstheme="minorHAnsi"/>
          <w:b/>
        </w:rPr>
        <w:t xml:space="preserve">ACUERDO NÚMERO TRES: </w:t>
      </w:r>
      <w:r>
        <w:rPr>
          <w:rFonts w:ascii="Lucida Sans" w:hAnsi="Lucida Sans" w:cstheme="minorHAnsi"/>
        </w:rPr>
        <w:t xml:space="preserve">El Concejo Municipal considerando: I) Que el vehículo Placas 3-463, propiedad de esta Municipalidad, es utilizado para la recolección y transporte de los desechos </w:t>
      </w:r>
      <w:proofErr w:type="spellStart"/>
      <w:r>
        <w:rPr>
          <w:rFonts w:ascii="Lucida Sans" w:hAnsi="Lucida Sans" w:cstheme="minorHAnsi"/>
        </w:rPr>
        <w:t>solidos</w:t>
      </w:r>
      <w:proofErr w:type="spellEnd"/>
      <w:r>
        <w:rPr>
          <w:rFonts w:ascii="Lucida Sans" w:hAnsi="Lucida Sans" w:cstheme="minorHAnsi"/>
        </w:rPr>
        <w:t xml:space="preserve"> generados en esta </w:t>
      </w:r>
      <w:r>
        <w:rPr>
          <w:rFonts w:ascii="Lucida Sans" w:hAnsi="Lucida Sans" w:cstheme="minorHAnsi"/>
        </w:rPr>
        <w:lastRenderedPageBreak/>
        <w:t xml:space="preserve">Villa. II) Que dicho vehículo por el tipo de materiales que transporte se encuentra en pésimas condiciones las cuales no cumplen con los estándares de seguridad para los empleados que se conducen. IV) La resolución </w:t>
      </w:r>
      <w:proofErr w:type="gramStart"/>
      <w:r>
        <w:rPr>
          <w:rFonts w:ascii="Lucida Sans" w:hAnsi="Lucida Sans" w:cstheme="minorHAnsi"/>
        </w:rPr>
        <w:t>razonada  donde</w:t>
      </w:r>
      <w:proofErr w:type="gramEnd"/>
      <w:r>
        <w:rPr>
          <w:rFonts w:ascii="Lucida Sans" w:hAnsi="Lucida Sans" w:cstheme="minorHAnsi"/>
        </w:rPr>
        <w:t xml:space="preserve"> se recomienda contratar los servicios profesionales del señor: </w:t>
      </w:r>
      <w:r>
        <w:rPr>
          <w:rFonts w:ascii="Lucida Sans" w:hAnsi="Lucida Sans" w:cstheme="minorHAnsi"/>
          <w:b/>
        </w:rPr>
        <w:t>MIGUEL ARNOLDO RIVAS,</w:t>
      </w:r>
      <w:r>
        <w:rPr>
          <w:rFonts w:ascii="Lucida Sans" w:hAnsi="Lucida Sans" w:cstheme="minorHAnsi"/>
        </w:rPr>
        <w:t xml:space="preserve"> para la reparación  del Vehículo Nacional Placas N- 3-463, por un monto de Dos Mil Novecientos Sesenta y nueve dólares con treinta y tres centavos, ($ 2,969.33, para un plazo de 22 días calendarios previa orden de trabajo, se nombra al Señor </w:t>
      </w:r>
      <w:proofErr w:type="spellStart"/>
      <w:r>
        <w:rPr>
          <w:rFonts w:ascii="Lucida Sans" w:hAnsi="Lucida Sans" w:cstheme="minorHAnsi"/>
        </w:rPr>
        <w:t>Emyr</w:t>
      </w:r>
      <w:proofErr w:type="spellEnd"/>
      <w:r>
        <w:rPr>
          <w:rFonts w:ascii="Lucida Sans" w:hAnsi="Lucida Sans" w:cstheme="minorHAnsi"/>
        </w:rPr>
        <w:t xml:space="preserve"> Meléndez </w:t>
      </w:r>
      <w:proofErr w:type="spellStart"/>
      <w:r>
        <w:rPr>
          <w:rFonts w:ascii="Lucida Sans" w:hAnsi="Lucida Sans" w:cstheme="minorHAnsi"/>
        </w:rPr>
        <w:t>Arevalo</w:t>
      </w:r>
      <w:proofErr w:type="spellEnd"/>
      <w:r>
        <w:rPr>
          <w:rFonts w:ascii="Lucida Sans" w:hAnsi="Lucida Sans" w:cstheme="minorHAnsi"/>
        </w:rPr>
        <w:t xml:space="preserve">, como administrador de la Orden de Trabajo. Dicha contratación forma parte del Proyecto: </w:t>
      </w:r>
      <w:r>
        <w:rPr>
          <w:rFonts w:ascii="Lucida Sans" w:hAnsi="Lucida Sans" w:cstheme="minorHAnsi"/>
          <w:b/>
        </w:rPr>
        <w:t xml:space="preserve">Recolección, Transporte y Disposición Final de Desechos </w:t>
      </w:r>
      <w:proofErr w:type="spellStart"/>
      <w:r>
        <w:rPr>
          <w:rFonts w:ascii="Lucida Sans" w:hAnsi="Lucida Sans" w:cstheme="minorHAnsi"/>
          <w:b/>
        </w:rPr>
        <w:t>Solidos</w:t>
      </w:r>
      <w:proofErr w:type="spellEnd"/>
      <w:r>
        <w:rPr>
          <w:rFonts w:ascii="Lucida Sans" w:hAnsi="Lucida Sans" w:cstheme="minorHAnsi"/>
          <w:b/>
        </w:rPr>
        <w:t xml:space="preserve"> del Municipio 2019. </w:t>
      </w:r>
      <w:r>
        <w:rPr>
          <w:rFonts w:ascii="Lucida Sans" w:hAnsi="Lucida Sans" w:cstheme="minorHAnsi"/>
        </w:rPr>
        <w:t xml:space="preserve"> Y para efectos de ley comuníquese. </w:t>
      </w:r>
      <w:r>
        <w:rPr>
          <w:rFonts w:ascii="Lucida Sans" w:hAnsi="Lucida Sans" w:cstheme="minorHAnsi"/>
          <w:b/>
        </w:rPr>
        <w:t xml:space="preserve"> ACUERDO NUMERO CUATRO: </w:t>
      </w:r>
      <w:r>
        <w:rPr>
          <w:rFonts w:ascii="Lucida Sans" w:hAnsi="Lucida Sans" w:cstheme="minorHAnsi"/>
        </w:rPr>
        <w:t>El Concejo Municipal en uso de las facultades legales que le confiere el Código Municipal vigente. ACUERDA: Autorizar a la tesorería para que realice la erogación de Setecientos setenta y siete Dólares, ($ 777.00</w:t>
      </w:r>
      <w:proofErr w:type="gramStart"/>
      <w:r>
        <w:rPr>
          <w:rFonts w:ascii="Lucida Sans" w:hAnsi="Lucida Sans" w:cstheme="minorHAnsi"/>
        </w:rPr>
        <w:t>),  por</w:t>
      </w:r>
      <w:proofErr w:type="gramEnd"/>
      <w:r>
        <w:rPr>
          <w:rFonts w:ascii="Lucida Sans" w:hAnsi="Lucida Sans" w:cstheme="minorHAnsi"/>
        </w:rPr>
        <w:t xml:space="preserve"> compra de un trofeo y premiso para equipos ganadores de la final del Torneo de </w:t>
      </w:r>
      <w:proofErr w:type="spellStart"/>
      <w:r>
        <w:rPr>
          <w:rFonts w:ascii="Lucida Sans" w:hAnsi="Lucida Sans" w:cstheme="minorHAnsi"/>
        </w:rPr>
        <w:t>Papy</w:t>
      </w:r>
      <w:proofErr w:type="spellEnd"/>
      <w:r>
        <w:rPr>
          <w:rFonts w:ascii="Lucida Sans" w:hAnsi="Lucida Sans" w:cstheme="minorHAnsi"/>
        </w:rPr>
        <w:t xml:space="preserve"> Futbol, que se lleva a cabo en el polideportivo de esta Villa. Dicha erogación se realiza de la cuenta corriente numero 100-170-700879-2 del Proyecto: </w:t>
      </w:r>
      <w:r>
        <w:rPr>
          <w:rFonts w:ascii="Lucida Sans" w:hAnsi="Lucida Sans" w:cstheme="minorHAnsi"/>
          <w:b/>
        </w:rPr>
        <w:t xml:space="preserve">Escuela de Futbol Municipal y Apoyo al Deporte 2019. </w:t>
      </w:r>
      <w:r>
        <w:rPr>
          <w:rFonts w:ascii="Lucida Sans" w:hAnsi="Lucida Sans" w:cstheme="minorHAnsi"/>
        </w:rPr>
        <w:t xml:space="preserve"> </w:t>
      </w:r>
      <w:r>
        <w:rPr>
          <w:rFonts w:ascii="Lucida Sans" w:hAnsi="Lucida Sans" w:cstheme="minorHAnsi"/>
          <w:color w:val="000000"/>
        </w:rPr>
        <w:t xml:space="preserve">Se hace constar que los Rosalía Maritza López de Cornejo y Juan Francisco López Hernández hacen uso del artículo 45 del Código Municipal vigente, por no estar de acuerdo en la ejecución del proyecto. </w:t>
      </w:r>
      <w:r>
        <w:rPr>
          <w:rFonts w:ascii="Lucida Sans" w:hAnsi="Lucida Sans" w:cstheme="minorHAnsi"/>
        </w:rPr>
        <w:t xml:space="preserve">Y para efectos de ley comuníquese. </w:t>
      </w:r>
      <w:r>
        <w:rPr>
          <w:rFonts w:ascii="Lucida Sans" w:hAnsi="Lucida Sans" w:cstheme="minorHAnsi"/>
          <w:b/>
        </w:rPr>
        <w:t xml:space="preserve">ACUERDO NUMERO CINCO: </w:t>
      </w:r>
      <w:r>
        <w:rPr>
          <w:rFonts w:ascii="Lucida Sans" w:hAnsi="Lucida Sans" w:cstheme="minorHAnsi"/>
        </w:rPr>
        <w:t xml:space="preserve">El Concejo Municipal en uso de las facultades legales que le confiere el Código Municipal vigente. ACUERDA: Autorizar a la tesorería para que realice la erogación de Veinticinco dólares, ($ 25.00), por suministro de 10 almuerzos, para personal de esta Municipalidad y personas que participan en Curso básico, para el Comité de Salud Ocupacional impartido por el Ministerio de Trabajo. Dicha erogación se realiza de la cuenta corriente numero 100-170-700218-2 de Fondos Propios. Y para efectos de ley comuníquese. </w:t>
      </w:r>
      <w:r>
        <w:rPr>
          <w:rFonts w:ascii="Lucida Sans" w:hAnsi="Lucida Sans" w:cstheme="minorHAnsi"/>
          <w:b/>
        </w:rPr>
        <w:t xml:space="preserve">ACUERDO NUMERO SEIS: </w:t>
      </w:r>
      <w:r>
        <w:rPr>
          <w:rFonts w:ascii="Lucida Sans" w:hAnsi="Lucida Sans" w:cstheme="minorHAnsi"/>
        </w:rPr>
        <w:t>El Concejo Municipal en uso de las facultades legales que le confiere el Código Municipal vigente. ACUERDA: Autorizar a la tesorería para que realice la erogación de Veintisiete dólares con sesenta centavos, ($ 27.60</w:t>
      </w:r>
      <w:proofErr w:type="gramStart"/>
      <w:r>
        <w:rPr>
          <w:rFonts w:ascii="Lucida Sans" w:hAnsi="Lucida Sans" w:cstheme="minorHAnsi"/>
        </w:rPr>
        <w:t>),  por</w:t>
      </w:r>
      <w:proofErr w:type="gramEnd"/>
      <w:r>
        <w:rPr>
          <w:rFonts w:ascii="Lucida Sans" w:hAnsi="Lucida Sans" w:cstheme="minorHAnsi"/>
        </w:rPr>
        <w:t xml:space="preserve"> compra de combustible el cual será utilizado para concretera </w:t>
      </w:r>
      <w:r>
        <w:rPr>
          <w:rFonts w:ascii="Lucida Sans" w:hAnsi="Lucida Sans" w:cstheme="minorHAnsi"/>
        </w:rPr>
        <w:lastRenderedPageBreak/>
        <w:t xml:space="preserve">en proyecto Obras de Mitigación de Riesgo. Dicha erogación se realiza de la cuenta corriente numero 100-170-700558-0. Y para efectos de ley comuníquese. </w:t>
      </w:r>
      <w:r>
        <w:rPr>
          <w:rFonts w:ascii="Lucida Sans" w:hAnsi="Lucida Sans" w:cstheme="minorHAnsi"/>
          <w:b/>
        </w:rPr>
        <w:t xml:space="preserve">ACUERDO NUMERO SIETE: </w:t>
      </w:r>
      <w:r>
        <w:rPr>
          <w:rFonts w:ascii="Lucida Sans" w:hAnsi="Lucida Sans" w:cstheme="minorHAnsi"/>
        </w:rPr>
        <w:t xml:space="preserve">El Concejo Municipal en uso de las facultades legales que le confiere el Código Municipal vigente. ACUERDA: Autorizar a la tesorería para que realice la erogación de Trescientos </w:t>
      </w:r>
      <w:proofErr w:type="gramStart"/>
      <w:r>
        <w:rPr>
          <w:rFonts w:ascii="Lucida Sans" w:hAnsi="Lucida Sans" w:cstheme="minorHAnsi"/>
        </w:rPr>
        <w:t>Sesenta  Dólares</w:t>
      </w:r>
      <w:proofErr w:type="gramEnd"/>
      <w:r>
        <w:rPr>
          <w:rFonts w:ascii="Lucida Sans" w:hAnsi="Lucida Sans" w:cstheme="minorHAnsi"/>
        </w:rPr>
        <w:t xml:space="preserve">, ($360.00);  por  pago de mano de obra por construcción de 3 viviendas temporales de los señores: Verónica Guadalupe Rivas, José Héctor Sánchez Cruz y María </w:t>
      </w:r>
      <w:proofErr w:type="spellStart"/>
      <w:r>
        <w:rPr>
          <w:rFonts w:ascii="Lucida Sans" w:hAnsi="Lucida Sans" w:cstheme="minorHAnsi"/>
        </w:rPr>
        <w:t>Melida</w:t>
      </w:r>
      <w:proofErr w:type="spellEnd"/>
      <w:r>
        <w:rPr>
          <w:rFonts w:ascii="Lucida Sans" w:hAnsi="Lucida Sans" w:cstheme="minorHAnsi"/>
        </w:rPr>
        <w:t xml:space="preserve"> García, todos de Comunidad Las Flores, Barrio El Centro. Dicha erogación se realiza de la cuenta corriente numero 100-170-700872-5 del proyecto: </w:t>
      </w:r>
      <w:proofErr w:type="gramStart"/>
      <w:r>
        <w:rPr>
          <w:rFonts w:ascii="Lucida Sans" w:hAnsi="Lucida Sans" w:cstheme="minorHAnsi"/>
        </w:rPr>
        <w:t>Mejoras  de</w:t>
      </w:r>
      <w:proofErr w:type="gramEnd"/>
      <w:r>
        <w:rPr>
          <w:rFonts w:ascii="Lucida Sans" w:hAnsi="Lucida Sans" w:cstheme="minorHAnsi"/>
        </w:rPr>
        <w:t xml:space="preserve"> Viviendas permanentes y Construcción de Viviendas temporales. Y para efectos de ley comuníquese. </w:t>
      </w:r>
      <w:r>
        <w:rPr>
          <w:rFonts w:ascii="Lucida Sans" w:hAnsi="Lucida Sans" w:cstheme="minorHAnsi"/>
          <w:b/>
        </w:rPr>
        <w:t xml:space="preserve"> ACUERDO NUMERO OCHO: </w:t>
      </w:r>
      <w:r>
        <w:rPr>
          <w:rFonts w:ascii="Lucida Sans" w:hAnsi="Lucida Sans" w:cstheme="minorHAnsi"/>
        </w:rPr>
        <w:t>El Concejo Municipal en uso de las facultades legales que le confiere el Código Municipal vigente. ACUERDA: Autorizar a la tesorería para que realice la erogación de Sesenta y Dos Dólares con Cincuenta centavos, ($ 62.50</w:t>
      </w:r>
      <w:proofErr w:type="gramStart"/>
      <w:r>
        <w:rPr>
          <w:rFonts w:ascii="Lucida Sans" w:hAnsi="Lucida Sans" w:cstheme="minorHAnsi"/>
        </w:rPr>
        <w:t>),  por</w:t>
      </w:r>
      <w:proofErr w:type="gramEnd"/>
      <w:r>
        <w:rPr>
          <w:rFonts w:ascii="Lucida Sans" w:hAnsi="Lucida Sans" w:cstheme="minorHAnsi"/>
        </w:rPr>
        <w:t xml:space="preserve"> pago de suministro de 25 almuerzos utilizados para personas que participan en taller Disciplina Pasiva, realizada en coordinación  de la Unidad de la Niñez de esta Municipalidad y el Comité Local de Derechos. Dicha erogación se realiza de la cuenta corriente numero 100-170-700873-3 del programa: Niñez, Adolescencia y Juventud 2019. Y para efectos de ley comuníquese. </w:t>
      </w:r>
      <w:r>
        <w:rPr>
          <w:rFonts w:ascii="Lucida Sans" w:hAnsi="Lucida Sans" w:cstheme="minorHAnsi"/>
          <w:b/>
        </w:rPr>
        <w:t xml:space="preserve">ACUERDO NUMERO NUEVE: </w:t>
      </w:r>
      <w:r>
        <w:rPr>
          <w:rFonts w:ascii="Lucida Sans" w:hAnsi="Lucida Sans" w:cstheme="minorHAnsi"/>
        </w:rPr>
        <w:t xml:space="preserve">El Concejo Municipal en uso de las facultades legales que le confiere el Código Municipal vigente. ACUERDA: Autorizar a la tesorería para que realice la erogación de Setecientos diecisiete </w:t>
      </w:r>
      <w:proofErr w:type="gramStart"/>
      <w:r>
        <w:rPr>
          <w:rFonts w:ascii="Lucida Sans" w:hAnsi="Lucida Sans" w:cstheme="minorHAnsi"/>
        </w:rPr>
        <w:t>Dólares</w:t>
      </w:r>
      <w:proofErr w:type="gramEnd"/>
      <w:r>
        <w:rPr>
          <w:rFonts w:ascii="Lucida Sans" w:hAnsi="Lucida Sans" w:cstheme="minorHAnsi"/>
        </w:rPr>
        <w:t xml:space="preserve"> con diez centavos, ($ 717.10), por pago de disposición final de desechos </w:t>
      </w:r>
      <w:proofErr w:type="spellStart"/>
      <w:r>
        <w:rPr>
          <w:rFonts w:ascii="Lucida Sans" w:hAnsi="Lucida Sans" w:cstheme="minorHAnsi"/>
        </w:rPr>
        <w:t>solidos</w:t>
      </w:r>
      <w:proofErr w:type="spellEnd"/>
      <w:r>
        <w:rPr>
          <w:rFonts w:ascii="Lucida Sans" w:hAnsi="Lucida Sans" w:cstheme="minorHAnsi"/>
        </w:rPr>
        <w:t xml:space="preserve"> en planta de tratamiento de PRONOBIS y pago de combustible utilizado en camión recolector de desechos. Dichas erogaciones se realizan de la cuenta corriente numero 100-170-700875-0 del proyecto: Recolección, Transporte y Disposición final de Desechos </w:t>
      </w:r>
      <w:proofErr w:type="spellStart"/>
      <w:r>
        <w:rPr>
          <w:rFonts w:ascii="Lucida Sans" w:hAnsi="Lucida Sans" w:cstheme="minorHAnsi"/>
        </w:rPr>
        <w:t>solidos</w:t>
      </w:r>
      <w:proofErr w:type="spellEnd"/>
      <w:r>
        <w:rPr>
          <w:rFonts w:ascii="Lucida Sans" w:hAnsi="Lucida Sans" w:cstheme="minorHAnsi"/>
        </w:rPr>
        <w:t xml:space="preserve"> del Municipio 2019. Y para efectos de ley comuníquese. </w:t>
      </w:r>
      <w:r>
        <w:rPr>
          <w:rFonts w:ascii="Lucida Sans" w:hAnsi="Lucida Sans" w:cstheme="minorHAnsi"/>
          <w:b/>
        </w:rPr>
        <w:t xml:space="preserve">ACUERDO NUMERO DIEZ: </w:t>
      </w:r>
      <w:r>
        <w:rPr>
          <w:rFonts w:ascii="Lucida Sans" w:hAnsi="Lucida Sans" w:cstheme="minorHAnsi"/>
        </w:rPr>
        <w:t xml:space="preserve">El Concejo Municipal en uso de las facultades legales que le confiere el Código Municipal vigente. ACUERDA: Autorizar a la tesorería para que realice la erogación de Mil trescientos cincuenta y seis dólares con diez centavos, ($ 1,356.10), por pago de mano de obra correspondiente al periodo del 18 de </w:t>
      </w:r>
      <w:proofErr w:type="gramStart"/>
      <w:r>
        <w:rPr>
          <w:rFonts w:ascii="Lucida Sans" w:hAnsi="Lucida Sans" w:cstheme="minorHAnsi"/>
        </w:rPr>
        <w:t>Febrero</w:t>
      </w:r>
      <w:proofErr w:type="gramEnd"/>
      <w:r>
        <w:rPr>
          <w:rFonts w:ascii="Lucida Sans" w:hAnsi="Lucida Sans" w:cstheme="minorHAnsi"/>
        </w:rPr>
        <w:t xml:space="preserve"> al 02 de marzo del presente año. Dicha erogación se realiza </w:t>
      </w:r>
      <w:r>
        <w:rPr>
          <w:rFonts w:ascii="Lucida Sans" w:hAnsi="Lucida Sans" w:cstheme="minorHAnsi"/>
        </w:rPr>
        <w:lastRenderedPageBreak/>
        <w:t xml:space="preserve">de la cuenta corriente numero 100-170-700558-0 del proyecto: Obras de Mitigación de Riesgo 2017. Y para efectos de ley comuníquese. </w:t>
      </w:r>
      <w:r>
        <w:rPr>
          <w:rFonts w:ascii="Lucida Sans" w:hAnsi="Lucida Sans" w:cstheme="minorHAnsi"/>
          <w:b/>
        </w:rPr>
        <w:t xml:space="preserve">ACUERDO NUMERO ONCE: </w:t>
      </w:r>
      <w:r>
        <w:rPr>
          <w:rFonts w:ascii="Lucida Sans" w:hAnsi="Lucida Sans" w:cstheme="minorHAnsi"/>
        </w:rPr>
        <w:t xml:space="preserve">El Concejo Municipal en uso de las facultades legales que le confiere el Código Municipal vigente. ACUERDA: </w:t>
      </w:r>
      <w:proofErr w:type="gramStart"/>
      <w:r>
        <w:rPr>
          <w:rFonts w:ascii="Lucida Sans" w:hAnsi="Lucida Sans" w:cstheme="minorHAnsi"/>
        </w:rPr>
        <w:t>Autorizar  a</w:t>
      </w:r>
      <w:proofErr w:type="gramEnd"/>
      <w:r>
        <w:rPr>
          <w:rFonts w:ascii="Lucida Sans" w:hAnsi="Lucida Sans" w:cstheme="minorHAnsi"/>
        </w:rPr>
        <w:t xml:space="preserve"> la tesorería para que realice la erogación de Mil Seiscientos Trece dólares, ($ 1,613.00), por pago de mano de obra correspondiente al periodo del 18 de Febrero al 02 de marzo del presente año. Dicha erogación se realiza de </w:t>
      </w:r>
      <w:proofErr w:type="gramStart"/>
      <w:r>
        <w:rPr>
          <w:rFonts w:ascii="Lucida Sans" w:hAnsi="Lucida Sans" w:cstheme="minorHAnsi"/>
        </w:rPr>
        <w:t>la  cuenta</w:t>
      </w:r>
      <w:proofErr w:type="gramEnd"/>
      <w:r>
        <w:rPr>
          <w:rFonts w:ascii="Lucida Sans" w:hAnsi="Lucida Sans" w:cstheme="minorHAnsi"/>
        </w:rPr>
        <w:t xml:space="preserve"> corriente numero 100-170-700811-3 </w:t>
      </w:r>
      <w:proofErr w:type="spellStart"/>
      <w:r>
        <w:rPr>
          <w:rFonts w:ascii="Lucida Sans" w:hAnsi="Lucida Sans" w:cstheme="minorHAnsi"/>
        </w:rPr>
        <w:t>cdl</w:t>
      </w:r>
      <w:proofErr w:type="spellEnd"/>
      <w:r>
        <w:rPr>
          <w:rFonts w:ascii="Lucida Sans" w:hAnsi="Lucida Sans" w:cstheme="minorHAnsi"/>
        </w:rPr>
        <w:t xml:space="preserve"> proyecto: Construcción de Centro de Alcance para la prevención de violencia e jóvenes de Villa El Carmen. Y para efectos de ley comuníquese. </w:t>
      </w:r>
      <w:r>
        <w:rPr>
          <w:rFonts w:ascii="Lucida Sans" w:hAnsi="Lucida Sans" w:cstheme="minorHAnsi"/>
          <w:b/>
        </w:rPr>
        <w:t xml:space="preserve">ACUERDO NUMERO DOCE: </w:t>
      </w:r>
      <w:r>
        <w:rPr>
          <w:rFonts w:ascii="Lucida Sans" w:hAnsi="Lucida Sans" w:cstheme="minorHAnsi"/>
        </w:rPr>
        <w:t xml:space="preserve">El Concejo Municipal en uso de las facultades legales que le confiere el Código Municipal vigente. ACUERDA: Autorizar a la tesorería para que realice la erogación de Ciento veintiséis dólares, ($ 126.00), por pago de mensualidades de alumnos becados en la universidad Tecnológica de El Salvador correspondiente al ciclo I del presente año.  Dicha erogación se realiza de la cuenta corriente numero 100-170-700878-4 del Proyecto: Fortalecimiento a la Educación 2019. </w:t>
      </w:r>
      <w:r>
        <w:rPr>
          <w:rFonts w:ascii="Lucida Sans" w:hAnsi="Lucida Sans" w:cstheme="minorHAnsi"/>
          <w:color w:val="000000"/>
        </w:rPr>
        <w:t xml:space="preserve">Se hace constar que los </w:t>
      </w:r>
      <w:proofErr w:type="gramStart"/>
      <w:r>
        <w:rPr>
          <w:rFonts w:ascii="Lucida Sans" w:hAnsi="Lucida Sans" w:cstheme="minorHAnsi"/>
          <w:color w:val="000000"/>
        </w:rPr>
        <w:t>Concejales</w:t>
      </w:r>
      <w:proofErr w:type="gramEnd"/>
      <w:r>
        <w:rPr>
          <w:rFonts w:ascii="Lucida Sans" w:hAnsi="Lucida Sans" w:cstheme="minorHAnsi"/>
          <w:color w:val="000000"/>
        </w:rPr>
        <w:t xml:space="preserve"> María Isabel Cardona Valladares, Rosalía Maritza López de Cornejo y Juan Francisco López Hernández hacen uso del artículo 45 del Código Municipal vigente, por no estar de acuerdo en la ejecución del proyecto. </w:t>
      </w:r>
      <w:r>
        <w:rPr>
          <w:rFonts w:ascii="Lucida Sans" w:hAnsi="Lucida Sans" w:cstheme="minorHAnsi"/>
        </w:rPr>
        <w:t xml:space="preserve">Y para efectos de ley comuníquese. </w:t>
      </w:r>
      <w:r>
        <w:rPr>
          <w:rFonts w:ascii="Lucida Sans" w:hAnsi="Lucida Sans" w:cstheme="minorHAnsi"/>
          <w:b/>
        </w:rPr>
        <w:t xml:space="preserve">ACUERDO NUMERO TRECE: </w:t>
      </w:r>
      <w:r>
        <w:rPr>
          <w:rFonts w:ascii="Lucida Sans" w:hAnsi="Lucida Sans" w:cstheme="minorHAnsi"/>
        </w:rPr>
        <w:t xml:space="preserve">El Concejo Municipal en uso de las facultades legales que le confiere el Código Municipal vigente. ACUERDA: Autorizar a la tesorería para que realice la erogación de Ciento Cinco dólares con cincuenta centavos, ($ 105.50), por pago de cambio de aceite para vehículo nacional placas 3 -463 propiedad de esta municipalidad. Dicha erogación se realiza de la cuenta corriente numero 100-170-700219-0 del 25% FODES. Y para efectos de ley comuníquese. </w:t>
      </w:r>
      <w:r>
        <w:rPr>
          <w:rStyle w:val="FontStyle11"/>
          <w:rFonts w:ascii="Lucida Sans" w:hAnsi="Lucida Sans"/>
          <w:lang w:val="es-ES_tradnl" w:eastAsia="es-ES_tradnl"/>
        </w:rPr>
        <w:t xml:space="preserve">Y no habiendo </w:t>
      </w:r>
      <w:proofErr w:type="spellStart"/>
      <w:r>
        <w:rPr>
          <w:rStyle w:val="FontStyle11"/>
          <w:rFonts w:ascii="Lucida Sans" w:hAnsi="Lucida Sans"/>
          <w:lang w:val="es-ES_tradnl" w:eastAsia="es-ES_tradnl"/>
        </w:rPr>
        <w:t>mas</w:t>
      </w:r>
      <w:proofErr w:type="spellEnd"/>
      <w:r>
        <w:rPr>
          <w:rStyle w:val="FontStyle11"/>
          <w:rFonts w:ascii="Lucida Sans" w:hAnsi="Lucida Sans"/>
          <w:lang w:val="es-ES_tradnl" w:eastAsia="es-ES_tradnl"/>
        </w:rPr>
        <w:t xml:space="preserve"> que hacer constar damos por terminada la presente acta la cual firmamos.</w:t>
      </w:r>
    </w:p>
    <w:p w14:paraId="2DF681BF" w14:textId="77777777" w:rsidR="007D67EA" w:rsidRDefault="007D67EA" w:rsidP="007D67EA">
      <w:pPr>
        <w:spacing w:line="360" w:lineRule="auto"/>
        <w:jc w:val="both"/>
        <w:rPr>
          <w:b/>
        </w:rPr>
      </w:pPr>
    </w:p>
    <w:p w14:paraId="64DC4571" w14:textId="77777777" w:rsidR="007D67EA" w:rsidRPr="002441D2" w:rsidRDefault="007D67EA" w:rsidP="007D67EA">
      <w:pPr>
        <w:spacing w:line="360" w:lineRule="auto"/>
        <w:jc w:val="both"/>
        <w:rPr>
          <w:rFonts w:ascii="Lucida Sans" w:hAnsi="Lucida Sans" w:cs="Arial"/>
          <w:lang w:val="es-MX"/>
        </w:rPr>
      </w:pPr>
    </w:p>
    <w:p w14:paraId="7160DDB5" w14:textId="77777777" w:rsidR="007D67EA" w:rsidRPr="00E76892" w:rsidRDefault="007D67EA" w:rsidP="007D67EA">
      <w:pPr>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Licda. Leticia de Jesús Hernández Sánchez</w:t>
      </w:r>
      <w:r w:rsidRPr="00E76892">
        <w:rPr>
          <w:rFonts w:ascii="Lucida Sans" w:hAnsi="Lucida Sans" w:cstheme="minorHAnsi"/>
          <w:b/>
          <w:color w:val="000000"/>
          <w:sz w:val="20"/>
          <w:szCs w:val="20"/>
        </w:rPr>
        <w:tab/>
        <w:t xml:space="preserve">Sra. Margarita Reyna Pérez Jirón  </w:t>
      </w:r>
    </w:p>
    <w:p w14:paraId="2C266AE8" w14:textId="77777777" w:rsidR="007D67EA" w:rsidRPr="00E76892" w:rsidRDefault="007D67EA" w:rsidP="007D67EA">
      <w:pPr>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Alcaldesa Municipal</w:t>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r>
      <w:r>
        <w:rPr>
          <w:rFonts w:ascii="Lucida Sans" w:hAnsi="Lucida Sans" w:cstheme="minorHAnsi"/>
          <w:b/>
          <w:color w:val="000000"/>
          <w:sz w:val="20"/>
          <w:szCs w:val="20"/>
        </w:rPr>
        <w:tab/>
      </w:r>
      <w:r>
        <w:rPr>
          <w:rFonts w:ascii="Lucida Sans" w:hAnsi="Lucida Sans" w:cstheme="minorHAnsi"/>
          <w:b/>
          <w:color w:val="000000"/>
          <w:sz w:val="20"/>
          <w:szCs w:val="20"/>
        </w:rPr>
        <w:tab/>
        <w:t>Síndico Municipal</w:t>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t xml:space="preserve">  </w:t>
      </w:r>
    </w:p>
    <w:p w14:paraId="58E00D63" w14:textId="77777777" w:rsidR="007D67EA" w:rsidRPr="00E76892" w:rsidRDefault="007D67EA" w:rsidP="007D67EA">
      <w:pPr>
        <w:spacing w:after="0"/>
        <w:jc w:val="both"/>
        <w:rPr>
          <w:rFonts w:ascii="Lucida Sans" w:hAnsi="Lucida Sans" w:cstheme="minorHAnsi"/>
          <w:b/>
          <w:color w:val="000000"/>
          <w:sz w:val="20"/>
          <w:szCs w:val="20"/>
        </w:rPr>
      </w:pPr>
    </w:p>
    <w:p w14:paraId="266E7744" w14:textId="77777777" w:rsidR="007D67EA" w:rsidRPr="00E76892" w:rsidRDefault="007D67EA" w:rsidP="007D67EA">
      <w:pPr>
        <w:spacing w:after="0"/>
        <w:jc w:val="both"/>
        <w:rPr>
          <w:rFonts w:ascii="Lucida Sans" w:hAnsi="Lucida Sans" w:cstheme="minorHAnsi"/>
          <w:b/>
          <w:color w:val="000000"/>
          <w:sz w:val="20"/>
          <w:szCs w:val="20"/>
        </w:rPr>
      </w:pPr>
    </w:p>
    <w:p w14:paraId="76E23F8B" w14:textId="77777777" w:rsidR="007D67EA" w:rsidRPr="00E76892" w:rsidRDefault="007D67EA" w:rsidP="007D67EA">
      <w:pPr>
        <w:tabs>
          <w:tab w:val="left" w:pos="708"/>
          <w:tab w:val="left" w:pos="1416"/>
          <w:tab w:val="left" w:pos="2124"/>
          <w:tab w:val="left" w:pos="2832"/>
          <w:tab w:val="left" w:pos="3540"/>
          <w:tab w:val="left" w:pos="4248"/>
          <w:tab w:val="left" w:pos="5026"/>
        </w:tabs>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Sra. Alba Maritza Juárez de Torres</w:t>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t>Lic. Oscar Armando Díaz Mejía</w:t>
      </w:r>
    </w:p>
    <w:p w14:paraId="60ACC183" w14:textId="77777777" w:rsidR="007D67EA" w:rsidRPr="00E76892" w:rsidRDefault="007D67EA" w:rsidP="007D67EA">
      <w:pPr>
        <w:spacing w:after="0" w:line="240" w:lineRule="auto"/>
        <w:jc w:val="both"/>
        <w:rPr>
          <w:rFonts w:ascii="Lucida Sans" w:hAnsi="Lucida Sans" w:cstheme="minorHAnsi"/>
          <w:b/>
          <w:color w:val="000000"/>
          <w:sz w:val="20"/>
          <w:szCs w:val="20"/>
        </w:rPr>
      </w:pPr>
      <w:r w:rsidRPr="00E76892">
        <w:rPr>
          <w:rFonts w:ascii="Lucida Sans" w:hAnsi="Lucida Sans" w:cstheme="minorHAnsi"/>
          <w:b/>
          <w:color w:val="000000"/>
          <w:sz w:val="20"/>
          <w:szCs w:val="20"/>
        </w:rPr>
        <w:lastRenderedPageBreak/>
        <w:t>Primer Regidor propietario</w:t>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t xml:space="preserve"> Segund</w:t>
      </w:r>
      <w:r>
        <w:rPr>
          <w:rFonts w:ascii="Lucida Sans" w:hAnsi="Lucida Sans" w:cstheme="minorHAnsi"/>
          <w:b/>
          <w:color w:val="000000"/>
          <w:sz w:val="20"/>
          <w:szCs w:val="20"/>
        </w:rPr>
        <w:t>o Regidor Propietario</w:t>
      </w:r>
    </w:p>
    <w:p w14:paraId="5E88AEE8" w14:textId="77777777" w:rsidR="007D67EA" w:rsidRPr="00E76892" w:rsidRDefault="007D67EA" w:rsidP="007D67EA">
      <w:pPr>
        <w:spacing w:after="0" w:line="240" w:lineRule="auto"/>
        <w:jc w:val="both"/>
        <w:rPr>
          <w:rFonts w:ascii="Lucida Sans" w:hAnsi="Lucida Sans" w:cstheme="minorHAnsi"/>
          <w:b/>
          <w:color w:val="000000"/>
          <w:sz w:val="20"/>
          <w:szCs w:val="20"/>
        </w:rPr>
      </w:pPr>
    </w:p>
    <w:p w14:paraId="3CAADED6" w14:textId="77777777" w:rsidR="007D67EA" w:rsidRPr="00E76892" w:rsidRDefault="007D67EA" w:rsidP="007D67EA">
      <w:pPr>
        <w:spacing w:after="0"/>
        <w:jc w:val="both"/>
        <w:rPr>
          <w:rFonts w:ascii="Lucida Sans" w:hAnsi="Lucida Sans" w:cstheme="minorHAnsi"/>
          <w:b/>
          <w:color w:val="000000"/>
          <w:sz w:val="20"/>
          <w:szCs w:val="20"/>
        </w:rPr>
      </w:pPr>
    </w:p>
    <w:p w14:paraId="02338872" w14:textId="77777777" w:rsidR="007D67EA" w:rsidRPr="00E76892" w:rsidRDefault="007D67EA" w:rsidP="007D67EA">
      <w:pPr>
        <w:tabs>
          <w:tab w:val="left" w:pos="5103"/>
        </w:tabs>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 xml:space="preserve">Sr. José Tomas Sánchez García                           Sra. Rosalía </w:t>
      </w:r>
      <w:proofErr w:type="gramStart"/>
      <w:r w:rsidRPr="00E76892">
        <w:rPr>
          <w:rFonts w:ascii="Lucida Sans" w:hAnsi="Lucida Sans" w:cstheme="minorHAnsi"/>
          <w:b/>
          <w:color w:val="000000"/>
          <w:sz w:val="20"/>
          <w:szCs w:val="20"/>
        </w:rPr>
        <w:t>Maritza  López</w:t>
      </w:r>
      <w:proofErr w:type="gramEnd"/>
      <w:r w:rsidRPr="00E76892">
        <w:rPr>
          <w:rFonts w:ascii="Lucida Sans" w:hAnsi="Lucida Sans" w:cstheme="minorHAnsi"/>
          <w:b/>
          <w:color w:val="000000"/>
          <w:sz w:val="20"/>
          <w:szCs w:val="20"/>
        </w:rPr>
        <w:t xml:space="preserve"> de Cornejo</w:t>
      </w:r>
    </w:p>
    <w:p w14:paraId="0E062295" w14:textId="77777777" w:rsidR="007D67EA" w:rsidRPr="00E76892" w:rsidRDefault="007D67EA" w:rsidP="007D67EA">
      <w:pPr>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Tercer Regidora Propietaria</w:t>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t xml:space="preserve">          Cuarta Regidora Propietaria</w:t>
      </w:r>
    </w:p>
    <w:p w14:paraId="1C696535" w14:textId="77777777" w:rsidR="007D67EA" w:rsidRPr="00E76892" w:rsidRDefault="007D67EA" w:rsidP="007D67EA">
      <w:pPr>
        <w:spacing w:after="0"/>
        <w:jc w:val="both"/>
        <w:rPr>
          <w:rFonts w:ascii="Lucida Sans" w:hAnsi="Lucida Sans" w:cstheme="minorHAnsi"/>
          <w:b/>
          <w:color w:val="000000"/>
          <w:sz w:val="20"/>
          <w:szCs w:val="20"/>
        </w:rPr>
      </w:pPr>
    </w:p>
    <w:p w14:paraId="125C59C7" w14:textId="77777777" w:rsidR="007D67EA" w:rsidRPr="00E76892" w:rsidRDefault="007D67EA" w:rsidP="007D67EA">
      <w:pPr>
        <w:spacing w:after="0"/>
        <w:jc w:val="both"/>
        <w:rPr>
          <w:rFonts w:ascii="Lucida Sans" w:hAnsi="Lucida Sans" w:cstheme="minorHAnsi"/>
          <w:b/>
          <w:color w:val="000000"/>
          <w:sz w:val="20"/>
          <w:szCs w:val="20"/>
        </w:rPr>
      </w:pPr>
    </w:p>
    <w:p w14:paraId="7BECF19E" w14:textId="77777777" w:rsidR="007D67EA" w:rsidRPr="00E76892" w:rsidRDefault="007D67EA" w:rsidP="007D67EA">
      <w:pPr>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Sr. Juan Francisco López Hernández</w:t>
      </w:r>
      <w:r w:rsidRPr="00E76892">
        <w:rPr>
          <w:rFonts w:ascii="Lucida Sans" w:hAnsi="Lucida Sans" w:cstheme="minorHAnsi"/>
          <w:b/>
          <w:color w:val="000000"/>
          <w:sz w:val="20"/>
          <w:szCs w:val="20"/>
        </w:rPr>
        <w:tab/>
        <w:t xml:space="preserve">         Sra. María Isabel Cardona Valladares</w:t>
      </w:r>
    </w:p>
    <w:p w14:paraId="4BFE41CB" w14:textId="77777777" w:rsidR="007D67EA" w:rsidRPr="00E76892" w:rsidRDefault="007D67EA" w:rsidP="007D67EA">
      <w:pPr>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Quinto Regidor Propietario</w:t>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t xml:space="preserve">          Sexta Regidora Propietaria</w:t>
      </w:r>
    </w:p>
    <w:p w14:paraId="742EEB46" w14:textId="77777777" w:rsidR="007D67EA" w:rsidRPr="00E76892" w:rsidRDefault="007D67EA" w:rsidP="007D67EA">
      <w:pPr>
        <w:spacing w:after="0"/>
        <w:jc w:val="both"/>
        <w:rPr>
          <w:rFonts w:ascii="Lucida Sans" w:hAnsi="Lucida Sans" w:cstheme="minorHAnsi"/>
          <w:b/>
          <w:color w:val="000000"/>
          <w:sz w:val="20"/>
          <w:szCs w:val="20"/>
        </w:rPr>
      </w:pPr>
    </w:p>
    <w:p w14:paraId="4704D72A" w14:textId="77777777" w:rsidR="007D67EA" w:rsidRPr="00E76892" w:rsidRDefault="007D67EA" w:rsidP="007D67EA">
      <w:pPr>
        <w:spacing w:after="0"/>
        <w:jc w:val="both"/>
        <w:rPr>
          <w:rFonts w:ascii="Lucida Sans" w:hAnsi="Lucida Sans" w:cstheme="minorHAnsi"/>
          <w:b/>
          <w:color w:val="000000"/>
          <w:sz w:val="20"/>
          <w:szCs w:val="20"/>
        </w:rPr>
      </w:pPr>
    </w:p>
    <w:p w14:paraId="1FBF2E1E" w14:textId="77777777" w:rsidR="007D67EA" w:rsidRDefault="007D67EA" w:rsidP="007D67EA">
      <w:pPr>
        <w:tabs>
          <w:tab w:val="left" w:pos="708"/>
          <w:tab w:val="left" w:pos="1416"/>
          <w:tab w:val="left" w:pos="2124"/>
          <w:tab w:val="left" w:pos="2832"/>
          <w:tab w:val="left" w:pos="3540"/>
          <w:tab w:val="left" w:pos="4248"/>
          <w:tab w:val="left" w:pos="5026"/>
        </w:tabs>
        <w:spacing w:after="0"/>
        <w:jc w:val="both"/>
        <w:rPr>
          <w:rFonts w:ascii="Lucida Sans" w:hAnsi="Lucida Sans" w:cstheme="minorHAnsi"/>
          <w:b/>
          <w:color w:val="000000"/>
          <w:sz w:val="20"/>
          <w:szCs w:val="20"/>
        </w:rPr>
      </w:pPr>
      <w:r w:rsidRPr="00E76892">
        <w:rPr>
          <w:rFonts w:ascii="Lucida Sans" w:hAnsi="Lucida Sans" w:cstheme="minorHAnsi"/>
          <w:b/>
          <w:sz w:val="20"/>
          <w:szCs w:val="20"/>
          <w:lang w:val="es-MX"/>
        </w:rPr>
        <w:t>Olga Maribel Cruz Pérez</w:t>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t xml:space="preserve">          </w:t>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r>
    </w:p>
    <w:p w14:paraId="0458EFCC" w14:textId="77777777" w:rsidR="007D67EA" w:rsidRDefault="007D67EA" w:rsidP="007D67EA">
      <w:pPr>
        <w:tabs>
          <w:tab w:val="left" w:pos="708"/>
          <w:tab w:val="left" w:pos="1416"/>
          <w:tab w:val="left" w:pos="2124"/>
          <w:tab w:val="left" w:pos="2832"/>
          <w:tab w:val="left" w:pos="3540"/>
          <w:tab w:val="left" w:pos="4248"/>
          <w:tab w:val="left" w:pos="5026"/>
        </w:tabs>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Primer</w:t>
      </w:r>
      <w:r>
        <w:rPr>
          <w:rFonts w:ascii="Lucida Sans" w:hAnsi="Lucida Sans" w:cstheme="minorHAnsi"/>
          <w:b/>
          <w:color w:val="000000"/>
          <w:sz w:val="20"/>
          <w:szCs w:val="20"/>
        </w:rPr>
        <w:t>a</w:t>
      </w:r>
      <w:r w:rsidRPr="00E76892">
        <w:rPr>
          <w:rFonts w:ascii="Lucida Sans" w:hAnsi="Lucida Sans" w:cstheme="minorHAnsi"/>
          <w:b/>
          <w:color w:val="000000"/>
          <w:sz w:val="20"/>
          <w:szCs w:val="20"/>
        </w:rPr>
        <w:t xml:space="preserve"> Regidor</w:t>
      </w:r>
      <w:r>
        <w:rPr>
          <w:rFonts w:ascii="Lucida Sans" w:hAnsi="Lucida Sans" w:cstheme="minorHAnsi"/>
          <w:b/>
          <w:color w:val="000000"/>
          <w:sz w:val="20"/>
          <w:szCs w:val="20"/>
        </w:rPr>
        <w:t>a</w:t>
      </w:r>
      <w:r w:rsidRPr="00E76892">
        <w:rPr>
          <w:rFonts w:ascii="Lucida Sans" w:hAnsi="Lucida Sans" w:cstheme="minorHAnsi"/>
          <w:b/>
          <w:color w:val="000000"/>
          <w:sz w:val="20"/>
          <w:szCs w:val="20"/>
        </w:rPr>
        <w:t xml:space="preserve"> Suplente</w:t>
      </w:r>
      <w:r w:rsidRPr="00E76892">
        <w:rPr>
          <w:rFonts w:ascii="Lucida Sans" w:hAnsi="Lucida Sans" w:cstheme="minorHAnsi"/>
          <w:b/>
          <w:color w:val="000000"/>
          <w:sz w:val="20"/>
          <w:szCs w:val="20"/>
        </w:rPr>
        <w:tab/>
      </w:r>
    </w:p>
    <w:p w14:paraId="62F40FBE" w14:textId="77777777" w:rsidR="007D67EA" w:rsidRDefault="007D67EA" w:rsidP="007D67EA">
      <w:pPr>
        <w:tabs>
          <w:tab w:val="left" w:pos="708"/>
          <w:tab w:val="left" w:pos="1416"/>
          <w:tab w:val="left" w:pos="2124"/>
          <w:tab w:val="left" w:pos="2832"/>
          <w:tab w:val="left" w:pos="3540"/>
          <w:tab w:val="left" w:pos="4248"/>
          <w:tab w:val="left" w:pos="5026"/>
        </w:tabs>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ab/>
      </w:r>
    </w:p>
    <w:p w14:paraId="480CD36D" w14:textId="77777777" w:rsidR="007D67EA" w:rsidRPr="00E76892" w:rsidRDefault="007D67EA" w:rsidP="007D67EA">
      <w:pPr>
        <w:tabs>
          <w:tab w:val="left" w:pos="708"/>
          <w:tab w:val="left" w:pos="1416"/>
          <w:tab w:val="left" w:pos="2124"/>
          <w:tab w:val="left" w:pos="2832"/>
          <w:tab w:val="left" w:pos="3540"/>
          <w:tab w:val="left" w:pos="4248"/>
          <w:tab w:val="left" w:pos="5026"/>
        </w:tabs>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ab/>
        <w:t xml:space="preserve">          </w:t>
      </w:r>
    </w:p>
    <w:p w14:paraId="2F17C98D" w14:textId="77777777" w:rsidR="007D67EA" w:rsidRPr="00E76892" w:rsidRDefault="007D67EA" w:rsidP="007D67EA">
      <w:pPr>
        <w:spacing w:after="0"/>
        <w:jc w:val="both"/>
        <w:rPr>
          <w:rFonts w:ascii="Lucida Sans" w:hAnsi="Lucida Sans" w:cstheme="minorHAnsi"/>
          <w:b/>
          <w:color w:val="000000"/>
          <w:sz w:val="20"/>
          <w:szCs w:val="20"/>
        </w:rPr>
      </w:pPr>
    </w:p>
    <w:p w14:paraId="3E9BEE9B" w14:textId="77777777" w:rsidR="007D67EA" w:rsidRPr="00E76892" w:rsidRDefault="007D67EA" w:rsidP="007D67EA">
      <w:pPr>
        <w:tabs>
          <w:tab w:val="left" w:pos="5103"/>
        </w:tabs>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 xml:space="preserve">Sra. Luz de María Herrera López                       </w:t>
      </w:r>
      <w:r>
        <w:rPr>
          <w:rFonts w:ascii="Lucida Sans" w:hAnsi="Lucida Sans" w:cstheme="minorHAnsi"/>
          <w:b/>
          <w:color w:val="000000"/>
          <w:sz w:val="20"/>
          <w:szCs w:val="20"/>
        </w:rPr>
        <w:t xml:space="preserve">Juan Hernández Cruz </w:t>
      </w:r>
    </w:p>
    <w:p w14:paraId="7F1D759D" w14:textId="77777777" w:rsidR="007D67EA" w:rsidRPr="00E76892" w:rsidRDefault="007D67EA" w:rsidP="007D67EA">
      <w:pPr>
        <w:spacing w:after="0"/>
        <w:jc w:val="both"/>
        <w:rPr>
          <w:rFonts w:ascii="Lucida Sans" w:hAnsi="Lucida Sans" w:cstheme="minorHAnsi"/>
          <w:color w:val="000000"/>
          <w:sz w:val="20"/>
          <w:szCs w:val="20"/>
        </w:rPr>
      </w:pPr>
      <w:r w:rsidRPr="00E76892">
        <w:rPr>
          <w:rFonts w:ascii="Lucida Sans" w:hAnsi="Lucida Sans" w:cstheme="minorHAnsi"/>
          <w:b/>
          <w:color w:val="000000"/>
          <w:sz w:val="20"/>
          <w:szCs w:val="20"/>
        </w:rPr>
        <w:t>Tercera Regidora Suplente</w:t>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t>Cuarto Regidor Suplente</w:t>
      </w:r>
    </w:p>
    <w:p w14:paraId="283608EA" w14:textId="77777777" w:rsidR="007D67EA" w:rsidRPr="00E76892" w:rsidRDefault="007D67EA" w:rsidP="007D67EA">
      <w:pPr>
        <w:spacing w:after="0"/>
        <w:jc w:val="both"/>
        <w:rPr>
          <w:rFonts w:ascii="Lucida Sans" w:hAnsi="Lucida Sans" w:cstheme="minorHAnsi"/>
          <w:sz w:val="20"/>
          <w:szCs w:val="20"/>
        </w:rPr>
      </w:pPr>
    </w:p>
    <w:p w14:paraId="3C00BCAB" w14:textId="77777777" w:rsidR="007D67EA" w:rsidRPr="00E76892" w:rsidRDefault="007D67EA" w:rsidP="007D67EA">
      <w:pPr>
        <w:spacing w:after="0"/>
        <w:jc w:val="both"/>
        <w:rPr>
          <w:rFonts w:ascii="Lucida Sans" w:hAnsi="Lucida Sans" w:cstheme="minorHAnsi"/>
          <w:b/>
          <w:sz w:val="20"/>
          <w:szCs w:val="20"/>
        </w:rPr>
      </w:pPr>
    </w:p>
    <w:p w14:paraId="0352C6CA" w14:textId="77777777" w:rsidR="007D67EA" w:rsidRPr="00E76892" w:rsidRDefault="007D67EA" w:rsidP="007D67EA">
      <w:pPr>
        <w:spacing w:after="0"/>
        <w:jc w:val="both"/>
        <w:rPr>
          <w:rFonts w:ascii="Lucida Sans" w:hAnsi="Lucida Sans" w:cstheme="minorHAnsi"/>
          <w:b/>
          <w:sz w:val="20"/>
          <w:szCs w:val="20"/>
        </w:rPr>
      </w:pPr>
    </w:p>
    <w:p w14:paraId="19A0DE9E" w14:textId="77777777" w:rsidR="007D67EA" w:rsidRPr="00E76892" w:rsidRDefault="007D67EA" w:rsidP="007D67EA">
      <w:pPr>
        <w:spacing w:after="0"/>
        <w:jc w:val="center"/>
        <w:rPr>
          <w:rFonts w:ascii="Lucida Sans" w:hAnsi="Lucida Sans" w:cstheme="minorHAnsi"/>
          <w:b/>
          <w:sz w:val="20"/>
          <w:szCs w:val="20"/>
        </w:rPr>
      </w:pPr>
      <w:proofErr w:type="spellStart"/>
      <w:r w:rsidRPr="00E76892">
        <w:rPr>
          <w:rFonts w:ascii="Lucida Sans" w:hAnsi="Lucida Sans" w:cstheme="minorHAnsi"/>
          <w:b/>
          <w:sz w:val="20"/>
          <w:szCs w:val="20"/>
        </w:rPr>
        <w:t>Tec</w:t>
      </w:r>
      <w:proofErr w:type="spellEnd"/>
      <w:r w:rsidRPr="00E76892">
        <w:rPr>
          <w:rFonts w:ascii="Lucida Sans" w:hAnsi="Lucida Sans" w:cstheme="minorHAnsi"/>
          <w:b/>
          <w:sz w:val="20"/>
          <w:szCs w:val="20"/>
        </w:rPr>
        <w:t>. Carla Trinidad Abarca de Arévalo,</w:t>
      </w:r>
    </w:p>
    <w:p w14:paraId="4B17CEB1" w14:textId="4B8925D2" w:rsidR="000C1D8A" w:rsidRDefault="007D67EA" w:rsidP="007D67EA">
      <w:pPr>
        <w:jc w:val="center"/>
      </w:pPr>
      <w:r w:rsidRPr="00E76892">
        <w:rPr>
          <w:rFonts w:ascii="Lucida Sans" w:hAnsi="Lucida Sans" w:cstheme="minorHAnsi"/>
          <w:b/>
          <w:sz w:val="20"/>
          <w:szCs w:val="20"/>
        </w:rPr>
        <w:t>Secretaria Municipal</w:t>
      </w:r>
    </w:p>
    <w:sectPr w:rsidR="000C1D8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7EA"/>
    <w:rsid w:val="000C1D8A"/>
    <w:rsid w:val="007D67EA"/>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2D09D"/>
  <w15:chartTrackingRefBased/>
  <w15:docId w15:val="{A74A25A2-CC87-4A88-8B0F-6A85A6194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419"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67EA"/>
    <w:pPr>
      <w:spacing w:after="200" w:line="276"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ontStyle11">
    <w:name w:val="Font Style11"/>
    <w:basedOn w:val="Fuentedeprrafopredeter"/>
    <w:uiPriority w:val="99"/>
    <w:rsid w:val="007D67EA"/>
    <w:rPr>
      <w:rFonts w:ascii="Times New Roman" w:hAnsi="Times New Roman" w:cs="Times New Roman"/>
      <w:b/>
      <w:bCs/>
      <w:sz w:val="22"/>
      <w:szCs w:val="22"/>
    </w:rPr>
  </w:style>
  <w:style w:type="paragraph" w:customStyle="1" w:styleId="Style8">
    <w:name w:val="Style8"/>
    <w:basedOn w:val="Normal"/>
    <w:uiPriority w:val="99"/>
    <w:rsid w:val="007D67EA"/>
    <w:pPr>
      <w:widowControl w:val="0"/>
      <w:autoSpaceDE w:val="0"/>
      <w:autoSpaceDN w:val="0"/>
      <w:adjustRightInd w:val="0"/>
      <w:spacing w:after="0" w:line="401" w:lineRule="exact"/>
      <w:jc w:val="both"/>
    </w:pPr>
    <w:rPr>
      <w:rFonts w:ascii="Times New Roman" w:eastAsiaTheme="minorEastAsia" w:hAnsi="Times New Roman" w:cs="Times New Roman"/>
      <w:sz w:val="24"/>
      <w:szCs w:val="24"/>
      <w:lang w:val="es-SV" w:eastAsia="es-SV"/>
    </w:rPr>
  </w:style>
  <w:style w:type="character" w:customStyle="1" w:styleId="FontStyle17">
    <w:name w:val="Font Style17"/>
    <w:basedOn w:val="Fuentedeprrafopredeter"/>
    <w:uiPriority w:val="99"/>
    <w:rsid w:val="007D67EA"/>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1553</Words>
  <Characters>8543</Characters>
  <Application>Microsoft Office Word</Application>
  <DocSecurity>0</DocSecurity>
  <Lines>71</Lines>
  <Paragraphs>20</Paragraphs>
  <ScaleCrop>false</ScaleCrop>
  <Company/>
  <LinksUpToDate>false</LinksUpToDate>
  <CharactersWithSpaces>10076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LORENA CAMPOS</dc:creator>
  <cp:keywords/>
  <dc:description/>
  <cp:lastModifiedBy>LORENA CAMPOS</cp:lastModifiedBy>
  <cp:revision>1</cp:revision>
  <dcterms:created xsi:type="dcterms:W3CDTF">2021-12-07T17:34:00Z</dcterms:created>
  <dcterms:modified xsi:type="dcterms:W3CDTF">2021-12-07T17:34:00Z</dcterms:modified>
</cp:coreProperties>
</file>