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5C" w:rsidRDefault="001F5141" w:rsidP="001F5141">
      <w:pPr>
        <w:jc w:val="both"/>
        <w:rPr>
          <w:sz w:val="23"/>
          <w:szCs w:val="23"/>
        </w:rPr>
      </w:pPr>
      <w:r>
        <w:rPr>
          <w:b/>
          <w:bCs/>
          <w:sz w:val="23"/>
          <w:szCs w:val="23"/>
        </w:rPr>
        <w:t xml:space="preserve">ACTA NUMERO CINCUENTA: </w:t>
      </w:r>
      <w:r>
        <w:rPr>
          <w:sz w:val="23"/>
          <w:szCs w:val="23"/>
        </w:rPr>
        <w:t xml:space="preserve">Sesión Extraordinaria Celebrada en la Municipalidad de Villa El Carmen, Departamento de Cuscatlán a las nueve horas del día veintitrés de Diciembre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w:t>
      </w:r>
      <w:r>
        <w:rPr>
          <w:sz w:val="23"/>
          <w:szCs w:val="23"/>
        </w:rPr>
        <w:t xml:space="preserve"> </w:t>
      </w:r>
      <w:r>
        <w:rPr>
          <w:sz w:val="23"/>
          <w:szCs w:val="23"/>
        </w:rPr>
        <w:t xml:space="preserve">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w:t>
      </w:r>
      <w:r>
        <w:rPr>
          <w:b/>
          <w:bCs/>
          <w:sz w:val="23"/>
          <w:szCs w:val="23"/>
        </w:rPr>
        <w:t xml:space="preserve">I) </w:t>
      </w:r>
      <w:r>
        <w:rPr>
          <w:sz w:val="23"/>
          <w:szCs w:val="23"/>
        </w:rPr>
        <w:t xml:space="preserve">Que en escritura de fecha 30 de junio del presente año, constan el otorgamiento del crédito otorgado a esta Municipalidad por el Banco Hipotecario de El Salvador, SA, por un monto de DOS MILLONES DE DOLARES DE LOS ESTADOS UNIDOS DE NORTE AMERICA. </w:t>
      </w:r>
      <w:r>
        <w:rPr>
          <w:b/>
          <w:bCs/>
          <w:sz w:val="23"/>
          <w:szCs w:val="23"/>
        </w:rPr>
        <w:t xml:space="preserve">II) </w:t>
      </w:r>
      <w:r>
        <w:rPr>
          <w:sz w:val="23"/>
          <w:szCs w:val="23"/>
        </w:rPr>
        <w:t xml:space="preserve">Que el destino del préstamo es la consolidación de deuda con esta institución financiera, pago de comisión al ISDEM por préstamo a consolidar y la ejecución de los proyectos: </w:t>
      </w:r>
      <w:r>
        <w:rPr>
          <w:b/>
          <w:bCs/>
          <w:sz w:val="23"/>
          <w:szCs w:val="23"/>
        </w:rPr>
        <w:t xml:space="preserve">1) </w:t>
      </w:r>
      <w:r>
        <w:rPr>
          <w:sz w:val="23"/>
          <w:szCs w:val="23"/>
        </w:rPr>
        <w:t xml:space="preserve">Concreteado de Calle Barcelona, Cantón Santa Lucia, Municipio El Carmen, Departamento de Cuscatlán, </w:t>
      </w:r>
      <w:r>
        <w:rPr>
          <w:b/>
          <w:bCs/>
          <w:sz w:val="23"/>
          <w:szCs w:val="23"/>
        </w:rPr>
        <w:t xml:space="preserve">2) </w:t>
      </w:r>
      <w:r>
        <w:rPr>
          <w:sz w:val="23"/>
          <w:szCs w:val="23"/>
        </w:rPr>
        <w:t xml:space="preserve">Concreteado a Rio Mucuyo y Sector los González Cantón El Carmen, Municipio El Carmen, Departamento de Cuscatlán. </w:t>
      </w:r>
      <w:r>
        <w:rPr>
          <w:b/>
          <w:bCs/>
          <w:sz w:val="23"/>
          <w:szCs w:val="23"/>
        </w:rPr>
        <w:t xml:space="preserve">3) </w:t>
      </w:r>
      <w:r>
        <w:rPr>
          <w:sz w:val="23"/>
          <w:szCs w:val="23"/>
        </w:rPr>
        <w:t xml:space="preserve">Construcción de polideportivo fase 4 Municipio de Villa El Carmen. Departamento de Cuscatlán. </w:t>
      </w:r>
      <w:r>
        <w:rPr>
          <w:b/>
          <w:bCs/>
          <w:sz w:val="23"/>
          <w:szCs w:val="23"/>
        </w:rPr>
        <w:t xml:space="preserve">4) </w:t>
      </w:r>
      <w:r>
        <w:rPr>
          <w:sz w:val="23"/>
          <w:szCs w:val="23"/>
        </w:rPr>
        <w:t xml:space="preserve">Concreteado de Calle en Comunidad María Mercedes, Cantón Concepción, Municipio El Carmen, Departamento de Cuscatlán. </w:t>
      </w:r>
      <w:r>
        <w:rPr>
          <w:b/>
          <w:bCs/>
          <w:sz w:val="23"/>
          <w:szCs w:val="23"/>
        </w:rPr>
        <w:t xml:space="preserve">5) </w:t>
      </w:r>
      <w:r>
        <w:rPr>
          <w:sz w:val="23"/>
          <w:szCs w:val="23"/>
        </w:rPr>
        <w:t xml:space="preserve">Concreteado de Calle sector Los Cruces, Cantón Concepción, Municipio El Carmen, Departamento de Cuscatlán. </w:t>
      </w:r>
      <w:r>
        <w:rPr>
          <w:b/>
          <w:bCs/>
          <w:sz w:val="23"/>
          <w:szCs w:val="23"/>
        </w:rPr>
        <w:t xml:space="preserve">6) </w:t>
      </w:r>
      <w:r>
        <w:rPr>
          <w:sz w:val="23"/>
          <w:szCs w:val="23"/>
        </w:rPr>
        <w:t xml:space="preserve">Concreteado de Calle Sector el Jocote Cantón San Antonio, Municipio El Carmen, Departamento de Cuscatlán. </w:t>
      </w:r>
      <w:r>
        <w:rPr>
          <w:b/>
          <w:bCs/>
          <w:sz w:val="23"/>
          <w:szCs w:val="23"/>
        </w:rPr>
        <w:t xml:space="preserve">7) </w:t>
      </w:r>
      <w:r>
        <w:rPr>
          <w:sz w:val="23"/>
          <w:szCs w:val="23"/>
        </w:rPr>
        <w:t xml:space="preserve">Compra de Camión Compactador para la recolección de desechos </w:t>
      </w:r>
      <w:proofErr w:type="spellStart"/>
      <w:r>
        <w:rPr>
          <w:sz w:val="23"/>
          <w:szCs w:val="23"/>
        </w:rPr>
        <w:t>solidos</w:t>
      </w:r>
      <w:proofErr w:type="spellEnd"/>
      <w:r>
        <w:rPr>
          <w:sz w:val="23"/>
          <w:szCs w:val="23"/>
        </w:rPr>
        <w:t xml:space="preserve"> de 18 Yardas3. Y </w:t>
      </w:r>
      <w:r>
        <w:rPr>
          <w:b/>
          <w:bCs/>
          <w:sz w:val="23"/>
          <w:szCs w:val="23"/>
        </w:rPr>
        <w:t xml:space="preserve">8) </w:t>
      </w:r>
      <w:r>
        <w:rPr>
          <w:sz w:val="23"/>
          <w:szCs w:val="23"/>
        </w:rPr>
        <w:t xml:space="preserve">Instalación de Alumbrado </w:t>
      </w:r>
      <w:proofErr w:type="spellStart"/>
      <w:r>
        <w:rPr>
          <w:sz w:val="23"/>
          <w:szCs w:val="23"/>
        </w:rPr>
        <w:t>Publico</w:t>
      </w:r>
      <w:proofErr w:type="spellEnd"/>
      <w:r>
        <w:rPr>
          <w:sz w:val="23"/>
          <w:szCs w:val="23"/>
        </w:rPr>
        <w:t xml:space="preserve"> en diferentes sectores del Municipio, Villa El Carmen Cuscatlán. </w:t>
      </w:r>
      <w:r>
        <w:rPr>
          <w:b/>
          <w:bCs/>
          <w:sz w:val="23"/>
          <w:szCs w:val="23"/>
        </w:rPr>
        <w:t xml:space="preserve">III) </w:t>
      </w:r>
      <w:r>
        <w:rPr>
          <w:sz w:val="23"/>
          <w:szCs w:val="23"/>
        </w:rPr>
        <w:t xml:space="preserve">Que a la fecha Banco Hipotecario de El Salvador, SA, </w:t>
      </w:r>
      <w:proofErr w:type="spellStart"/>
      <w:proofErr w:type="gramStart"/>
      <w:r>
        <w:rPr>
          <w:sz w:val="23"/>
          <w:szCs w:val="23"/>
        </w:rPr>
        <w:t>a</w:t>
      </w:r>
      <w:proofErr w:type="spellEnd"/>
      <w:proofErr w:type="gramEnd"/>
      <w:r>
        <w:rPr>
          <w:sz w:val="23"/>
          <w:szCs w:val="23"/>
        </w:rPr>
        <w:t xml:space="preserve"> realizado los siguientes desembolsos según detalle:</w:t>
      </w:r>
    </w:p>
    <w:tbl>
      <w:tblPr>
        <w:tblStyle w:val="TableGrid"/>
        <w:tblW w:w="9405" w:type="dxa"/>
        <w:tblInd w:w="-97" w:type="dxa"/>
        <w:tblCellMar>
          <w:left w:w="72" w:type="dxa"/>
          <w:right w:w="115" w:type="dxa"/>
        </w:tblCellMar>
        <w:tblLook w:val="04A0" w:firstRow="1" w:lastRow="0" w:firstColumn="1" w:lastColumn="0" w:noHBand="0" w:noVBand="1"/>
      </w:tblPr>
      <w:tblGrid>
        <w:gridCol w:w="619"/>
        <w:gridCol w:w="5724"/>
        <w:gridCol w:w="1608"/>
        <w:gridCol w:w="1454"/>
      </w:tblGrid>
      <w:tr w:rsidR="001F5141" w:rsidTr="003507AE">
        <w:trPr>
          <w:trHeight w:val="841"/>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21"/>
            </w:pPr>
            <w:r>
              <w:rPr>
                <w:rFonts w:ascii="Arial" w:eastAsia="Arial" w:hAnsi="Arial" w:cs="Arial"/>
                <w:b/>
                <w:sz w:val="18"/>
              </w:rPr>
              <w:t xml:space="preserve">REF. </w:t>
            </w:r>
          </w:p>
        </w:tc>
        <w:tc>
          <w:tcPr>
            <w:tcW w:w="5754"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b/>
                <w:sz w:val="18"/>
              </w:rPr>
              <w:t xml:space="preserve">DETALLE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b/>
                <w:sz w:val="18"/>
              </w:rPr>
              <w:t xml:space="preserve"> DESEMBOLSOS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jc w:val="center"/>
            </w:pPr>
            <w:r>
              <w:rPr>
                <w:rFonts w:ascii="Arial" w:eastAsia="Arial" w:hAnsi="Arial" w:cs="Arial"/>
                <w:b/>
                <w:sz w:val="18"/>
              </w:rPr>
              <w:t xml:space="preserve"> </w:t>
            </w:r>
          </w:p>
          <w:p w:rsidR="001F5141" w:rsidRDefault="001F5141" w:rsidP="003507AE">
            <w:pPr>
              <w:ind w:left="36"/>
            </w:pPr>
            <w:r>
              <w:rPr>
                <w:rFonts w:ascii="Arial" w:eastAsia="Arial" w:hAnsi="Arial" w:cs="Arial"/>
                <w:b/>
                <w:sz w:val="18"/>
              </w:rPr>
              <w:t xml:space="preserve">PORCENTAJE </w:t>
            </w:r>
          </w:p>
          <w:p w:rsidR="001F5141" w:rsidRDefault="001F5141" w:rsidP="003507AE">
            <w:pPr>
              <w:jc w:val="center"/>
            </w:pPr>
            <w:r>
              <w:rPr>
                <w:rFonts w:ascii="Arial" w:eastAsia="Arial" w:hAnsi="Arial" w:cs="Arial"/>
                <w:b/>
                <w:sz w:val="18"/>
              </w:rPr>
              <w:t xml:space="preserve">DE </w:t>
            </w:r>
          </w:p>
          <w:p w:rsidR="001F5141" w:rsidRDefault="001F5141" w:rsidP="003507AE">
            <w:pPr>
              <w:spacing w:line="276" w:lineRule="auto"/>
              <w:ind w:left="124"/>
            </w:pPr>
            <w:r>
              <w:rPr>
                <w:rFonts w:ascii="Arial" w:eastAsia="Arial" w:hAnsi="Arial" w:cs="Arial"/>
                <w:b/>
                <w:sz w:val="18"/>
              </w:rPr>
              <w:t xml:space="preserve">EJECUCION </w:t>
            </w:r>
          </w:p>
        </w:tc>
      </w:tr>
      <w:tr w:rsidR="001F5141" w:rsidTr="003507AE">
        <w:trPr>
          <w:trHeight w:val="640"/>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A) </w:t>
            </w:r>
          </w:p>
        </w:tc>
        <w:tc>
          <w:tcPr>
            <w:tcW w:w="5754"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pPr>
            <w:r>
              <w:rPr>
                <w:rFonts w:ascii="Arial" w:eastAsia="Arial" w:hAnsi="Arial" w:cs="Arial"/>
                <w:sz w:val="18"/>
              </w:rPr>
              <w:t xml:space="preserve">CANCELACION DE PRESTAMO REF.AA1040011. SALDO SEGÚN ESTADO DE CUENTA AL 31/05/2020.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sz w:val="18"/>
              </w:rPr>
              <w:t xml:space="preserve"> $        637,413.51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rFonts w:ascii="Arial" w:eastAsia="Arial" w:hAnsi="Arial" w:cs="Arial"/>
                <w:sz w:val="18"/>
              </w:rPr>
              <w:t xml:space="preserve"> </w:t>
            </w:r>
          </w:p>
        </w:tc>
      </w:tr>
      <w:tr w:rsidR="001F5141" w:rsidTr="003507AE">
        <w:trPr>
          <w:trHeight w:val="416"/>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B) </w:t>
            </w:r>
          </w:p>
        </w:tc>
        <w:tc>
          <w:tcPr>
            <w:tcW w:w="5754"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pPr>
            <w:r>
              <w:rPr>
                <w:rFonts w:ascii="Arial" w:eastAsia="Arial" w:hAnsi="Arial" w:cs="Arial"/>
                <w:sz w:val="18"/>
              </w:rPr>
              <w:t xml:space="preserve">COMISION POR OTORGAMIENTO DEL 1% MAS IVA.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sz w:val="18"/>
              </w:rPr>
              <w:t xml:space="preserve"> $          22,600.00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rFonts w:ascii="Arial" w:eastAsia="Arial" w:hAnsi="Arial" w:cs="Arial"/>
                <w:sz w:val="18"/>
              </w:rPr>
              <w:t xml:space="preserve"> </w:t>
            </w:r>
          </w:p>
        </w:tc>
      </w:tr>
      <w:tr w:rsidR="001F5141" w:rsidTr="003507AE">
        <w:trPr>
          <w:trHeight w:val="640"/>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C) </w:t>
            </w:r>
          </w:p>
        </w:tc>
        <w:tc>
          <w:tcPr>
            <w:tcW w:w="5754"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r>
              <w:rPr>
                <w:rFonts w:ascii="Arial" w:eastAsia="Arial" w:hAnsi="Arial" w:cs="Arial"/>
                <w:sz w:val="18"/>
              </w:rPr>
              <w:t xml:space="preserve">CONCRETEADO DE CALLE BARCELONA, CANTON SANTA LUCIA, MUNICIPIO EL CARMEN, DEPARTAMENTO DE CUSCATLAN.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sz w:val="18"/>
              </w:rPr>
              <w:t xml:space="preserve"> $        117,201.11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jc w:val="center"/>
            </w:pPr>
            <w:r>
              <w:rPr>
                <w:rFonts w:ascii="Arial" w:eastAsia="Arial" w:hAnsi="Arial" w:cs="Arial"/>
                <w:sz w:val="18"/>
              </w:rPr>
              <w:t xml:space="preserve"> </w:t>
            </w:r>
          </w:p>
          <w:p w:rsidR="001F5141" w:rsidRDefault="001F5141" w:rsidP="003507AE">
            <w:pPr>
              <w:spacing w:line="276" w:lineRule="auto"/>
              <w:jc w:val="center"/>
            </w:pPr>
            <w:r>
              <w:rPr>
                <w:rFonts w:ascii="Arial" w:eastAsia="Arial" w:hAnsi="Arial" w:cs="Arial"/>
                <w:sz w:val="18"/>
              </w:rPr>
              <w:t xml:space="preserve">95% </w:t>
            </w:r>
          </w:p>
        </w:tc>
      </w:tr>
      <w:tr w:rsidR="001F5141" w:rsidTr="003507AE">
        <w:trPr>
          <w:trHeight w:val="760"/>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D) </w:t>
            </w:r>
          </w:p>
        </w:tc>
        <w:tc>
          <w:tcPr>
            <w:tcW w:w="5754"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r>
              <w:rPr>
                <w:rFonts w:ascii="Arial" w:eastAsia="Arial" w:hAnsi="Arial" w:cs="Arial"/>
                <w:sz w:val="18"/>
              </w:rPr>
              <w:t xml:space="preserve">CONCRETEADO DE CALLE A RIO MUCUYO Y SECTOR LOS GONZALEZ, CANTON EL CARMEN, MUNICIPIO EL CARMEN, CUSCATLAN.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sz w:val="18"/>
              </w:rPr>
              <w:t xml:space="preserve"> $        214,113.48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jc w:val="center"/>
            </w:pPr>
            <w:r>
              <w:rPr>
                <w:rFonts w:ascii="Arial" w:eastAsia="Arial" w:hAnsi="Arial" w:cs="Arial"/>
                <w:sz w:val="18"/>
              </w:rPr>
              <w:t xml:space="preserve"> </w:t>
            </w:r>
          </w:p>
          <w:p w:rsidR="001F5141" w:rsidRDefault="001F5141" w:rsidP="003507AE">
            <w:pPr>
              <w:spacing w:line="276" w:lineRule="auto"/>
              <w:jc w:val="center"/>
            </w:pPr>
            <w:r>
              <w:rPr>
                <w:rFonts w:ascii="Arial" w:eastAsia="Arial" w:hAnsi="Arial" w:cs="Arial"/>
                <w:sz w:val="18"/>
              </w:rPr>
              <w:t xml:space="preserve">70% </w:t>
            </w:r>
          </w:p>
        </w:tc>
      </w:tr>
      <w:tr w:rsidR="001F5141" w:rsidTr="003507AE">
        <w:trPr>
          <w:trHeight w:val="1029"/>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lastRenderedPageBreak/>
              <w:t xml:space="preserve">F) </w:t>
            </w:r>
          </w:p>
        </w:tc>
        <w:tc>
          <w:tcPr>
            <w:tcW w:w="5754"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r>
              <w:rPr>
                <w:rFonts w:ascii="Arial" w:eastAsia="Arial" w:hAnsi="Arial" w:cs="Arial"/>
                <w:sz w:val="18"/>
              </w:rPr>
              <w:t xml:space="preserve">CONCRETEADO DE CALLE EN COMUNIDAD MARIA MERCEDES, </w:t>
            </w:r>
          </w:p>
          <w:p w:rsidR="001F5141" w:rsidRDefault="001F5141" w:rsidP="003507AE">
            <w:r>
              <w:rPr>
                <w:rFonts w:ascii="Arial" w:eastAsia="Arial" w:hAnsi="Arial" w:cs="Arial"/>
                <w:sz w:val="18"/>
              </w:rPr>
              <w:t xml:space="preserve">CANTON CONCEPCION, MUNICIPIO EL CARMEN, </w:t>
            </w:r>
          </w:p>
          <w:p w:rsidR="001F5141" w:rsidRDefault="001F5141" w:rsidP="003507AE">
            <w:pPr>
              <w:spacing w:line="276" w:lineRule="auto"/>
            </w:pPr>
            <w:r>
              <w:rPr>
                <w:rFonts w:ascii="Arial" w:eastAsia="Arial" w:hAnsi="Arial" w:cs="Arial"/>
                <w:sz w:val="18"/>
              </w:rPr>
              <w:t xml:space="preserve">DEPARTAMENTO DE CUSCATLAN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sz w:val="18"/>
              </w:rPr>
              <w:t xml:space="preserve"> $          45,844.91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jc w:val="center"/>
            </w:pPr>
            <w:r>
              <w:rPr>
                <w:rFonts w:ascii="Arial" w:eastAsia="Arial" w:hAnsi="Arial" w:cs="Arial"/>
                <w:sz w:val="18"/>
              </w:rPr>
              <w:t xml:space="preserve"> </w:t>
            </w:r>
          </w:p>
          <w:p w:rsidR="001F5141" w:rsidRDefault="001F5141" w:rsidP="003507AE">
            <w:pPr>
              <w:jc w:val="center"/>
            </w:pPr>
            <w:r>
              <w:rPr>
                <w:rFonts w:ascii="Arial" w:eastAsia="Arial" w:hAnsi="Arial" w:cs="Arial"/>
                <w:sz w:val="18"/>
              </w:rPr>
              <w:t xml:space="preserve"> </w:t>
            </w:r>
          </w:p>
          <w:p w:rsidR="001F5141" w:rsidRDefault="001F5141" w:rsidP="003507AE">
            <w:pPr>
              <w:spacing w:line="276" w:lineRule="auto"/>
              <w:jc w:val="center"/>
            </w:pPr>
            <w:r>
              <w:rPr>
                <w:rFonts w:ascii="Arial" w:eastAsia="Arial" w:hAnsi="Arial" w:cs="Arial"/>
                <w:sz w:val="18"/>
              </w:rPr>
              <w:t xml:space="preserve">100% </w:t>
            </w:r>
          </w:p>
        </w:tc>
      </w:tr>
      <w:tr w:rsidR="001F5141" w:rsidTr="003507AE">
        <w:trPr>
          <w:trHeight w:val="1092"/>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G) </w:t>
            </w:r>
          </w:p>
        </w:tc>
        <w:tc>
          <w:tcPr>
            <w:tcW w:w="5754"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pPr>
            <w:r>
              <w:rPr>
                <w:rFonts w:ascii="Arial" w:eastAsia="Arial" w:hAnsi="Arial" w:cs="Arial"/>
                <w:sz w:val="18"/>
              </w:rPr>
              <w:t xml:space="preserve">CONCRETEADO DE CALLE SECTOR LOS CRUCES, CANTON CONCEPCION, MUNICIPIO EL CARMEN, DEPARTAMENTO DE CUSCATLAN.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sz w:val="18"/>
              </w:rPr>
              <w:t xml:space="preserve"> $          47,771.72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jc w:val="center"/>
            </w:pPr>
            <w:r>
              <w:rPr>
                <w:rFonts w:ascii="Arial" w:eastAsia="Arial" w:hAnsi="Arial" w:cs="Arial"/>
                <w:sz w:val="18"/>
              </w:rPr>
              <w:t xml:space="preserve"> </w:t>
            </w:r>
          </w:p>
          <w:p w:rsidR="001F5141" w:rsidRDefault="001F5141" w:rsidP="003507AE">
            <w:pPr>
              <w:jc w:val="center"/>
            </w:pPr>
            <w:r>
              <w:rPr>
                <w:rFonts w:ascii="Arial" w:eastAsia="Arial" w:hAnsi="Arial" w:cs="Arial"/>
                <w:sz w:val="18"/>
              </w:rPr>
              <w:t xml:space="preserve"> </w:t>
            </w:r>
          </w:p>
          <w:p w:rsidR="001F5141" w:rsidRDefault="001F5141" w:rsidP="003507AE">
            <w:pPr>
              <w:spacing w:line="276" w:lineRule="auto"/>
              <w:jc w:val="center"/>
            </w:pPr>
            <w:r>
              <w:rPr>
                <w:rFonts w:ascii="Arial" w:eastAsia="Arial" w:hAnsi="Arial" w:cs="Arial"/>
                <w:sz w:val="18"/>
              </w:rPr>
              <w:t xml:space="preserve">100% </w:t>
            </w:r>
          </w:p>
        </w:tc>
      </w:tr>
      <w:tr w:rsidR="001F5141" w:rsidTr="003507AE">
        <w:trPr>
          <w:trHeight w:val="916"/>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H) </w:t>
            </w:r>
          </w:p>
        </w:tc>
        <w:tc>
          <w:tcPr>
            <w:tcW w:w="5754"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pPr>
            <w:r>
              <w:rPr>
                <w:rFonts w:ascii="Arial" w:eastAsia="Arial" w:hAnsi="Arial" w:cs="Arial"/>
                <w:sz w:val="18"/>
              </w:rPr>
              <w:t xml:space="preserve">CONCRETEADO DE CALLE SECTOR EL JOCOTE, CANTON SAN ANTONIO, MUNICIPIO EL CARMEN, DEPARTAMENTO DE CUSCATLAN.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sz w:val="18"/>
              </w:rPr>
              <w:t xml:space="preserve"> $          90,464.80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jc w:val="center"/>
            </w:pPr>
            <w:r>
              <w:rPr>
                <w:rFonts w:ascii="Arial" w:eastAsia="Arial" w:hAnsi="Arial" w:cs="Arial"/>
                <w:sz w:val="18"/>
              </w:rPr>
              <w:t xml:space="preserve"> </w:t>
            </w:r>
          </w:p>
          <w:p w:rsidR="001F5141" w:rsidRDefault="001F5141" w:rsidP="003507AE">
            <w:pPr>
              <w:spacing w:line="276" w:lineRule="auto"/>
              <w:jc w:val="center"/>
            </w:pPr>
            <w:r>
              <w:rPr>
                <w:rFonts w:ascii="Arial" w:eastAsia="Arial" w:hAnsi="Arial" w:cs="Arial"/>
                <w:sz w:val="18"/>
              </w:rPr>
              <w:t xml:space="preserve">100% </w:t>
            </w:r>
          </w:p>
        </w:tc>
      </w:tr>
      <w:tr w:rsidR="001F5141" w:rsidTr="003507AE">
        <w:trPr>
          <w:trHeight w:val="732"/>
        </w:trPr>
        <w:tc>
          <w:tcPr>
            <w:tcW w:w="593"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I) </w:t>
            </w:r>
          </w:p>
        </w:tc>
        <w:tc>
          <w:tcPr>
            <w:tcW w:w="5754"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pPr>
            <w:r>
              <w:rPr>
                <w:rFonts w:ascii="Arial" w:eastAsia="Arial" w:hAnsi="Arial" w:cs="Arial"/>
                <w:sz w:val="18"/>
              </w:rPr>
              <w:t xml:space="preserve">COMPRA DE CAMION COMPACTADOR PARA LA RECOLECCION DE DESECHOS SOLIDOS DE 18 YARDAS3.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sz w:val="18"/>
              </w:rPr>
              <w:t xml:space="preserve"> $        116,277.00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jc w:val="center"/>
            </w:pPr>
            <w:r>
              <w:rPr>
                <w:rFonts w:ascii="Arial" w:eastAsia="Arial" w:hAnsi="Arial" w:cs="Arial"/>
                <w:sz w:val="18"/>
              </w:rPr>
              <w:t xml:space="preserve"> </w:t>
            </w:r>
          </w:p>
          <w:p w:rsidR="001F5141" w:rsidRDefault="001F5141" w:rsidP="003507AE">
            <w:pPr>
              <w:spacing w:line="276" w:lineRule="auto"/>
              <w:jc w:val="center"/>
            </w:pPr>
            <w:r>
              <w:rPr>
                <w:rFonts w:ascii="Arial" w:eastAsia="Arial" w:hAnsi="Arial" w:cs="Arial"/>
                <w:sz w:val="18"/>
              </w:rPr>
              <w:t xml:space="preserve">100% </w:t>
            </w:r>
          </w:p>
        </w:tc>
      </w:tr>
      <w:tr w:rsidR="001F5141" w:rsidTr="003507AE">
        <w:trPr>
          <w:trHeight w:val="616"/>
        </w:trPr>
        <w:tc>
          <w:tcPr>
            <w:tcW w:w="593" w:type="dxa"/>
            <w:tcBorders>
              <w:top w:val="single" w:sz="3" w:space="0" w:color="000000"/>
              <w:left w:val="single" w:sz="3" w:space="0" w:color="000000"/>
              <w:bottom w:val="single" w:sz="3" w:space="0" w:color="000000"/>
              <w:right w:val="single" w:sz="3" w:space="0" w:color="000000"/>
            </w:tcBorders>
            <w:vAlign w:val="bottom"/>
          </w:tcPr>
          <w:p w:rsidR="001F5141" w:rsidRDefault="001F5141" w:rsidP="003507AE">
            <w:pPr>
              <w:spacing w:line="276" w:lineRule="auto"/>
              <w:jc w:val="center"/>
            </w:pPr>
            <w:r>
              <w:rPr>
                <w:rFonts w:ascii="Arial" w:eastAsia="Arial" w:hAnsi="Arial" w:cs="Arial"/>
                <w:sz w:val="18"/>
              </w:rPr>
              <w:t xml:space="preserve">  </w:t>
            </w:r>
          </w:p>
        </w:tc>
        <w:tc>
          <w:tcPr>
            <w:tcW w:w="5754"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b/>
                <w:sz w:val="18"/>
              </w:rPr>
              <w:t xml:space="preserve">TOTAL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28"/>
            </w:pPr>
            <w:r>
              <w:rPr>
                <w:rFonts w:ascii="Arial" w:eastAsia="Arial" w:hAnsi="Arial" w:cs="Arial"/>
                <w:b/>
                <w:sz w:val="18"/>
              </w:rPr>
              <w:t xml:space="preserve"> $     1291,686.53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rFonts w:ascii="Arial" w:eastAsia="Arial" w:hAnsi="Arial" w:cs="Arial"/>
                <w:b/>
                <w:sz w:val="18"/>
              </w:rPr>
              <w:t xml:space="preserve"> </w:t>
            </w:r>
          </w:p>
        </w:tc>
      </w:tr>
      <w:tr w:rsidR="001F5141" w:rsidTr="003507AE">
        <w:trPr>
          <w:trHeight w:val="569"/>
        </w:trPr>
        <w:tc>
          <w:tcPr>
            <w:tcW w:w="6347" w:type="dxa"/>
            <w:gridSpan w:val="2"/>
            <w:tcBorders>
              <w:top w:val="single" w:sz="3" w:space="0" w:color="000000"/>
              <w:left w:val="single" w:sz="3" w:space="0" w:color="000000"/>
              <w:bottom w:val="single" w:sz="3" w:space="0" w:color="000000"/>
              <w:right w:val="single" w:sz="3" w:space="0" w:color="000000"/>
            </w:tcBorders>
            <w:vAlign w:val="bottom"/>
          </w:tcPr>
          <w:p w:rsidR="001F5141" w:rsidRDefault="001F5141" w:rsidP="003507AE">
            <w:pPr>
              <w:spacing w:line="276" w:lineRule="auto"/>
              <w:jc w:val="center"/>
            </w:pPr>
            <w:r>
              <w:rPr>
                <w:rFonts w:ascii="Arial" w:eastAsia="Arial" w:hAnsi="Arial" w:cs="Arial"/>
                <w:b/>
                <w:sz w:val="18"/>
              </w:rPr>
              <w:t xml:space="preserve">PENDIENTE DE DESEMBOLSO </w:t>
            </w:r>
          </w:p>
        </w:tc>
        <w:tc>
          <w:tcPr>
            <w:tcW w:w="1608"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ind w:left="4"/>
            </w:pPr>
            <w:r>
              <w:rPr>
                <w:rFonts w:ascii="Arial" w:eastAsia="Arial" w:hAnsi="Arial" w:cs="Arial"/>
                <w:b/>
                <w:sz w:val="18"/>
              </w:rPr>
              <w:t xml:space="preserve"> $        708,313.47  </w:t>
            </w:r>
          </w:p>
        </w:tc>
        <w:tc>
          <w:tcPr>
            <w:tcW w:w="1450"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rFonts w:ascii="Arial" w:eastAsia="Arial" w:hAnsi="Arial" w:cs="Arial"/>
                <w:b/>
                <w:sz w:val="18"/>
              </w:rPr>
              <w:t xml:space="preserve"> </w:t>
            </w:r>
          </w:p>
        </w:tc>
      </w:tr>
    </w:tbl>
    <w:p w:rsidR="001F5141" w:rsidRDefault="001F5141" w:rsidP="001F5141">
      <w:pPr>
        <w:jc w:val="both"/>
      </w:pPr>
    </w:p>
    <w:p w:rsidR="001F5141" w:rsidRDefault="001F5141" w:rsidP="001F5141">
      <w:pPr>
        <w:jc w:val="both"/>
      </w:pPr>
      <w:r>
        <w:t xml:space="preserve">IV) </w:t>
      </w:r>
      <w:r>
        <w:t xml:space="preserve">Que a la fecha se encuentra pendiente de desembolsar </w:t>
      </w:r>
      <w:proofErr w:type="gramStart"/>
      <w:r>
        <w:t>a  los</w:t>
      </w:r>
      <w:proofErr w:type="gramEnd"/>
      <w:r>
        <w:t xml:space="preserve"> siguientes proyectos:</w:t>
      </w:r>
    </w:p>
    <w:tbl>
      <w:tblPr>
        <w:tblStyle w:val="TableGrid"/>
        <w:tblW w:w="7671" w:type="dxa"/>
        <w:tblInd w:w="772" w:type="dxa"/>
        <w:tblCellMar>
          <w:left w:w="68" w:type="dxa"/>
          <w:right w:w="115" w:type="dxa"/>
        </w:tblCellMar>
        <w:tblLook w:val="04A0" w:firstRow="1" w:lastRow="0" w:firstColumn="1" w:lastColumn="0" w:noHBand="0" w:noVBand="1"/>
      </w:tblPr>
      <w:tblGrid>
        <w:gridCol w:w="5862"/>
        <w:gridCol w:w="1809"/>
      </w:tblGrid>
      <w:tr w:rsidR="001F5141" w:rsidTr="003507AE">
        <w:trPr>
          <w:trHeight w:val="446"/>
        </w:trPr>
        <w:tc>
          <w:tcPr>
            <w:tcW w:w="5862"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b/>
                <w:sz w:val="18"/>
              </w:rPr>
              <w:t xml:space="preserve">DETALLE  </w:t>
            </w:r>
          </w:p>
        </w:tc>
        <w:tc>
          <w:tcPr>
            <w:tcW w:w="1809"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b/>
                <w:sz w:val="18"/>
              </w:rPr>
              <w:t xml:space="preserve"> MONTO  </w:t>
            </w:r>
          </w:p>
        </w:tc>
      </w:tr>
      <w:tr w:rsidR="001F5141" w:rsidTr="003507AE">
        <w:trPr>
          <w:trHeight w:val="696"/>
        </w:trPr>
        <w:tc>
          <w:tcPr>
            <w:tcW w:w="5862"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pPr>
            <w:r>
              <w:rPr>
                <w:rFonts w:ascii="Arial" w:eastAsia="Arial" w:hAnsi="Arial" w:cs="Arial"/>
                <w:sz w:val="18"/>
              </w:rPr>
              <w:t xml:space="preserve"> COSTRUCCION DE POLIDEPORTIVO FASE 4, MUNICIPIO DE VILLA EL CARMEN, DEPARTAMENTO DE CUSCATLAN.  </w:t>
            </w:r>
          </w:p>
        </w:tc>
        <w:tc>
          <w:tcPr>
            <w:tcW w:w="1809"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 $        454,086.71  </w:t>
            </w:r>
          </w:p>
        </w:tc>
      </w:tr>
      <w:tr w:rsidR="001F5141" w:rsidTr="003507AE">
        <w:trPr>
          <w:trHeight w:val="345"/>
        </w:trPr>
        <w:tc>
          <w:tcPr>
            <w:tcW w:w="5862" w:type="dxa"/>
            <w:tcBorders>
              <w:top w:val="single" w:sz="3" w:space="0" w:color="000000"/>
              <w:left w:val="single" w:sz="3" w:space="0" w:color="000000"/>
              <w:bottom w:val="nil"/>
              <w:right w:val="single" w:sz="3" w:space="0" w:color="000000"/>
            </w:tcBorders>
            <w:vAlign w:val="bottom"/>
          </w:tcPr>
          <w:p w:rsidR="001F5141" w:rsidRDefault="001F5141" w:rsidP="003507AE">
            <w:pPr>
              <w:spacing w:line="276" w:lineRule="auto"/>
            </w:pPr>
            <w:r>
              <w:rPr>
                <w:rFonts w:ascii="Arial" w:eastAsia="Arial" w:hAnsi="Arial" w:cs="Arial"/>
                <w:sz w:val="18"/>
              </w:rPr>
              <w:t xml:space="preserve"> INSTALACION DE ALUMBRADO PÚBLICO EN DIFERENTES </w:t>
            </w:r>
          </w:p>
        </w:tc>
        <w:tc>
          <w:tcPr>
            <w:tcW w:w="1809" w:type="dxa"/>
            <w:tcBorders>
              <w:top w:val="single" w:sz="3" w:space="0" w:color="000000"/>
              <w:left w:val="single" w:sz="3" w:space="0" w:color="000000"/>
              <w:bottom w:val="nil"/>
              <w:right w:val="single" w:sz="3" w:space="0" w:color="000000"/>
            </w:tcBorders>
          </w:tcPr>
          <w:p w:rsidR="001F5141" w:rsidRDefault="001F5141" w:rsidP="003507AE">
            <w:pPr>
              <w:spacing w:line="276" w:lineRule="auto"/>
            </w:pPr>
          </w:p>
        </w:tc>
      </w:tr>
      <w:tr w:rsidR="001F5141" w:rsidTr="003507AE">
        <w:trPr>
          <w:trHeight w:val="347"/>
        </w:trPr>
        <w:tc>
          <w:tcPr>
            <w:tcW w:w="5862" w:type="dxa"/>
            <w:tcBorders>
              <w:top w:val="nil"/>
              <w:left w:val="single" w:sz="3" w:space="0" w:color="000000"/>
              <w:bottom w:val="single" w:sz="3" w:space="0" w:color="000000"/>
              <w:right w:val="single" w:sz="3" w:space="0" w:color="000000"/>
            </w:tcBorders>
          </w:tcPr>
          <w:p w:rsidR="001F5141" w:rsidRDefault="001F5141" w:rsidP="003507AE">
            <w:pPr>
              <w:spacing w:line="276" w:lineRule="auto"/>
            </w:pPr>
            <w:r>
              <w:rPr>
                <w:rFonts w:ascii="Arial" w:eastAsia="Arial" w:hAnsi="Arial" w:cs="Arial"/>
                <w:sz w:val="18"/>
              </w:rPr>
              <w:t xml:space="preserve">SECTORES DEL MUNICIPIO, VILLA EL CARMEN, CUSCATLAN.  </w:t>
            </w:r>
          </w:p>
        </w:tc>
        <w:tc>
          <w:tcPr>
            <w:tcW w:w="1809" w:type="dxa"/>
            <w:tcBorders>
              <w:top w:val="nil"/>
              <w:left w:val="single" w:sz="3" w:space="0" w:color="000000"/>
              <w:bottom w:val="single" w:sz="3" w:space="0" w:color="000000"/>
              <w:right w:val="single" w:sz="3" w:space="0" w:color="000000"/>
            </w:tcBorders>
            <w:vAlign w:val="bottom"/>
          </w:tcPr>
          <w:p w:rsidR="001F5141" w:rsidRDefault="001F5141" w:rsidP="003507AE">
            <w:pPr>
              <w:spacing w:line="276" w:lineRule="auto"/>
            </w:pPr>
            <w:r>
              <w:rPr>
                <w:rFonts w:ascii="Arial" w:eastAsia="Arial" w:hAnsi="Arial" w:cs="Arial"/>
                <w:sz w:val="18"/>
              </w:rPr>
              <w:t xml:space="preserve"> $        182,403.12  </w:t>
            </w:r>
          </w:p>
        </w:tc>
      </w:tr>
      <w:tr w:rsidR="001F5141" w:rsidTr="003507AE">
        <w:trPr>
          <w:trHeight w:val="636"/>
        </w:trPr>
        <w:tc>
          <w:tcPr>
            <w:tcW w:w="5862"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pPr>
            <w:r>
              <w:rPr>
                <w:rFonts w:ascii="Arial" w:eastAsia="Arial" w:hAnsi="Arial" w:cs="Arial"/>
                <w:sz w:val="18"/>
              </w:rPr>
              <w:t xml:space="preserve">CONCRETEADO DE CALLE BARCELONA, CANTON SANTA LUCIA, MUNICIPIO EL CARMEN, DEPARTAMENTO DE CUSCATLAN. </w:t>
            </w:r>
          </w:p>
        </w:tc>
        <w:tc>
          <w:tcPr>
            <w:tcW w:w="1809" w:type="dxa"/>
            <w:tcBorders>
              <w:top w:val="single" w:sz="3" w:space="0" w:color="000000"/>
              <w:left w:val="single" w:sz="3" w:space="0" w:color="000000"/>
              <w:bottom w:val="single" w:sz="3" w:space="0" w:color="000000"/>
              <w:right w:val="single" w:sz="3" w:space="0" w:color="000000"/>
            </w:tcBorders>
            <w:vAlign w:val="center"/>
          </w:tcPr>
          <w:p w:rsidR="001F5141" w:rsidRDefault="001F5141" w:rsidP="003507AE">
            <w:pPr>
              <w:spacing w:line="276" w:lineRule="auto"/>
              <w:jc w:val="center"/>
            </w:pPr>
            <w:r>
              <w:rPr>
                <w:rFonts w:ascii="Arial" w:eastAsia="Arial" w:hAnsi="Arial" w:cs="Arial"/>
                <w:sz w:val="18"/>
              </w:rPr>
              <w:t xml:space="preserve"> $            5,528.64  </w:t>
            </w:r>
          </w:p>
        </w:tc>
      </w:tr>
      <w:tr w:rsidR="001F5141" w:rsidTr="003507AE">
        <w:tblPrEx>
          <w:tblCellMar>
            <w:left w:w="72" w:type="dxa"/>
          </w:tblCellMar>
        </w:tblPrEx>
        <w:trPr>
          <w:trHeight w:val="275"/>
        </w:trPr>
        <w:tc>
          <w:tcPr>
            <w:tcW w:w="5861" w:type="dxa"/>
            <w:tcBorders>
              <w:top w:val="nil"/>
              <w:left w:val="single" w:sz="3" w:space="0" w:color="000000"/>
              <w:bottom w:val="nil"/>
              <w:right w:val="single" w:sz="3" w:space="0" w:color="000000"/>
            </w:tcBorders>
          </w:tcPr>
          <w:p w:rsidR="001F5141" w:rsidRDefault="001F5141" w:rsidP="003507AE">
            <w:pPr>
              <w:spacing w:line="276" w:lineRule="auto"/>
            </w:pPr>
            <w:r>
              <w:rPr>
                <w:rFonts w:ascii="Arial" w:eastAsia="Arial" w:hAnsi="Arial" w:cs="Arial"/>
                <w:sz w:val="18"/>
              </w:rPr>
              <w:t xml:space="preserve">CONCRETEADO DE CALLE A RIO MUCUYO Y SECTOR LOS </w:t>
            </w:r>
          </w:p>
        </w:tc>
        <w:tc>
          <w:tcPr>
            <w:tcW w:w="1809" w:type="dxa"/>
            <w:tcBorders>
              <w:top w:val="nil"/>
              <w:left w:val="single" w:sz="3" w:space="0" w:color="000000"/>
              <w:bottom w:val="nil"/>
              <w:right w:val="single" w:sz="3" w:space="0" w:color="000000"/>
            </w:tcBorders>
          </w:tcPr>
          <w:p w:rsidR="001F5141" w:rsidRDefault="001F5141" w:rsidP="003507AE">
            <w:pPr>
              <w:spacing w:line="276" w:lineRule="auto"/>
            </w:pPr>
          </w:p>
        </w:tc>
      </w:tr>
      <w:tr w:rsidR="001F5141" w:rsidTr="003507AE">
        <w:tblPrEx>
          <w:tblCellMar>
            <w:left w:w="72" w:type="dxa"/>
          </w:tblCellMar>
        </w:tblPrEx>
        <w:trPr>
          <w:trHeight w:val="485"/>
        </w:trPr>
        <w:tc>
          <w:tcPr>
            <w:tcW w:w="5861" w:type="dxa"/>
            <w:tcBorders>
              <w:top w:val="nil"/>
              <w:left w:val="single" w:sz="3" w:space="0" w:color="000000"/>
              <w:bottom w:val="single" w:sz="3" w:space="0" w:color="000000"/>
              <w:right w:val="single" w:sz="3" w:space="0" w:color="000000"/>
            </w:tcBorders>
          </w:tcPr>
          <w:p w:rsidR="001F5141" w:rsidRDefault="001F5141" w:rsidP="003507AE">
            <w:pPr>
              <w:spacing w:line="276" w:lineRule="auto"/>
            </w:pPr>
            <w:r>
              <w:rPr>
                <w:rFonts w:ascii="Arial" w:eastAsia="Arial" w:hAnsi="Arial" w:cs="Arial"/>
                <w:sz w:val="18"/>
              </w:rPr>
              <w:t xml:space="preserve">GONZALEZ, CANTON EL CARMEN, MUNICIPIO EL CARMEN, CUSCATLAN. </w:t>
            </w:r>
          </w:p>
        </w:tc>
        <w:tc>
          <w:tcPr>
            <w:tcW w:w="1809" w:type="dxa"/>
            <w:tcBorders>
              <w:top w:val="nil"/>
              <w:left w:val="single" w:sz="3" w:space="0" w:color="000000"/>
              <w:bottom w:val="single" w:sz="3" w:space="0" w:color="000000"/>
              <w:right w:val="single" w:sz="3" w:space="0" w:color="000000"/>
            </w:tcBorders>
          </w:tcPr>
          <w:p w:rsidR="001F5141" w:rsidRDefault="001F5141" w:rsidP="003507AE">
            <w:pPr>
              <w:spacing w:line="276" w:lineRule="auto"/>
              <w:jc w:val="center"/>
            </w:pPr>
            <w:r>
              <w:rPr>
                <w:rFonts w:ascii="Arial" w:eastAsia="Arial" w:hAnsi="Arial" w:cs="Arial"/>
                <w:sz w:val="18"/>
              </w:rPr>
              <w:t xml:space="preserve"> $            7,871.11  </w:t>
            </w:r>
          </w:p>
        </w:tc>
      </w:tr>
      <w:tr w:rsidR="001F5141" w:rsidTr="003507AE">
        <w:tblPrEx>
          <w:tblCellMar>
            <w:left w:w="72" w:type="dxa"/>
          </w:tblCellMar>
        </w:tblPrEx>
        <w:trPr>
          <w:trHeight w:val="409"/>
        </w:trPr>
        <w:tc>
          <w:tcPr>
            <w:tcW w:w="5861" w:type="dxa"/>
            <w:tcBorders>
              <w:top w:val="single" w:sz="3" w:space="0" w:color="000000"/>
              <w:left w:val="single" w:sz="3" w:space="0" w:color="000000"/>
              <w:bottom w:val="nil"/>
              <w:right w:val="single" w:sz="3" w:space="0" w:color="000000"/>
            </w:tcBorders>
            <w:vAlign w:val="bottom"/>
          </w:tcPr>
          <w:p w:rsidR="001F5141" w:rsidRDefault="001F5141" w:rsidP="003507AE">
            <w:pPr>
              <w:spacing w:line="276" w:lineRule="auto"/>
            </w:pPr>
            <w:r>
              <w:rPr>
                <w:rFonts w:ascii="Arial" w:eastAsia="Arial" w:hAnsi="Arial" w:cs="Arial"/>
                <w:sz w:val="18"/>
              </w:rPr>
              <w:t xml:space="preserve">CONCRETEADO DE CALLE EN COMUNIDAD MARIA MERCEDES, </w:t>
            </w:r>
          </w:p>
        </w:tc>
        <w:tc>
          <w:tcPr>
            <w:tcW w:w="1809" w:type="dxa"/>
            <w:tcBorders>
              <w:top w:val="single" w:sz="3" w:space="0" w:color="000000"/>
              <w:left w:val="single" w:sz="3" w:space="0" w:color="000000"/>
              <w:bottom w:val="nil"/>
              <w:right w:val="single" w:sz="3" w:space="0" w:color="000000"/>
            </w:tcBorders>
          </w:tcPr>
          <w:p w:rsidR="001F5141" w:rsidRDefault="001F5141" w:rsidP="003507AE">
            <w:pPr>
              <w:spacing w:line="276" w:lineRule="auto"/>
            </w:pPr>
          </w:p>
        </w:tc>
      </w:tr>
      <w:tr w:rsidR="001F5141" w:rsidTr="003507AE">
        <w:tblPrEx>
          <w:tblCellMar>
            <w:left w:w="72" w:type="dxa"/>
          </w:tblCellMar>
        </w:tblPrEx>
        <w:trPr>
          <w:trHeight w:val="619"/>
        </w:trPr>
        <w:tc>
          <w:tcPr>
            <w:tcW w:w="5861" w:type="dxa"/>
            <w:tcBorders>
              <w:top w:val="nil"/>
              <w:left w:val="single" w:sz="3" w:space="0" w:color="000000"/>
              <w:bottom w:val="single" w:sz="3" w:space="0" w:color="000000"/>
              <w:right w:val="single" w:sz="3" w:space="0" w:color="000000"/>
            </w:tcBorders>
          </w:tcPr>
          <w:p w:rsidR="001F5141" w:rsidRDefault="001F5141" w:rsidP="003507AE">
            <w:pPr>
              <w:spacing w:line="276" w:lineRule="auto"/>
            </w:pPr>
            <w:r>
              <w:rPr>
                <w:rFonts w:ascii="Arial" w:eastAsia="Arial" w:hAnsi="Arial" w:cs="Arial"/>
                <w:sz w:val="18"/>
              </w:rPr>
              <w:t xml:space="preserve">CANTON CONCEPCION, MUNICIPIO EL CARMEN, DEPARTAMENTO DE CUSCATLAN </w:t>
            </w:r>
          </w:p>
        </w:tc>
        <w:tc>
          <w:tcPr>
            <w:tcW w:w="1809" w:type="dxa"/>
            <w:tcBorders>
              <w:top w:val="nil"/>
              <w:left w:val="single" w:sz="3" w:space="0" w:color="000000"/>
              <w:bottom w:val="single" w:sz="3" w:space="0" w:color="000000"/>
              <w:right w:val="single" w:sz="3" w:space="0" w:color="000000"/>
            </w:tcBorders>
          </w:tcPr>
          <w:p w:rsidR="001F5141" w:rsidRDefault="001F5141" w:rsidP="003507AE">
            <w:pPr>
              <w:spacing w:line="276" w:lineRule="auto"/>
              <w:jc w:val="center"/>
            </w:pPr>
            <w:r>
              <w:rPr>
                <w:rFonts w:ascii="Arial" w:eastAsia="Arial" w:hAnsi="Arial" w:cs="Arial"/>
                <w:sz w:val="18"/>
              </w:rPr>
              <w:t xml:space="preserve"> $            3,928.21  </w:t>
            </w:r>
          </w:p>
        </w:tc>
      </w:tr>
      <w:tr w:rsidR="001F5141" w:rsidTr="003507AE">
        <w:tblPrEx>
          <w:tblCellMar>
            <w:left w:w="72" w:type="dxa"/>
          </w:tblCellMar>
        </w:tblPrEx>
        <w:trPr>
          <w:trHeight w:val="408"/>
        </w:trPr>
        <w:tc>
          <w:tcPr>
            <w:tcW w:w="5861" w:type="dxa"/>
            <w:tcBorders>
              <w:top w:val="single" w:sz="3" w:space="0" w:color="000000"/>
              <w:left w:val="single" w:sz="3" w:space="0" w:color="000000"/>
              <w:bottom w:val="single" w:sz="3" w:space="0" w:color="000000"/>
              <w:right w:val="single" w:sz="3" w:space="0" w:color="000000"/>
            </w:tcBorders>
            <w:vAlign w:val="bottom"/>
          </w:tcPr>
          <w:p w:rsidR="001F5141" w:rsidRDefault="001F5141" w:rsidP="003507AE">
            <w:pPr>
              <w:spacing w:line="276" w:lineRule="auto"/>
            </w:pPr>
            <w:r>
              <w:rPr>
                <w:rFonts w:ascii="Arial" w:eastAsia="Arial" w:hAnsi="Arial" w:cs="Arial"/>
                <w:b/>
                <w:sz w:val="18"/>
              </w:rPr>
              <w:t xml:space="preserve">TOTAL </w:t>
            </w:r>
          </w:p>
        </w:tc>
        <w:tc>
          <w:tcPr>
            <w:tcW w:w="1809" w:type="dxa"/>
            <w:tcBorders>
              <w:top w:val="single" w:sz="3" w:space="0" w:color="000000"/>
              <w:left w:val="single" w:sz="3" w:space="0" w:color="000000"/>
              <w:bottom w:val="single" w:sz="3" w:space="0" w:color="000000"/>
              <w:right w:val="single" w:sz="3" w:space="0" w:color="000000"/>
            </w:tcBorders>
            <w:vAlign w:val="bottom"/>
          </w:tcPr>
          <w:p w:rsidR="001F5141" w:rsidRDefault="001F5141" w:rsidP="003507AE">
            <w:pPr>
              <w:spacing w:line="276" w:lineRule="auto"/>
            </w:pPr>
            <w:r>
              <w:rPr>
                <w:rFonts w:ascii="Arial" w:eastAsia="Arial" w:hAnsi="Arial" w:cs="Arial"/>
                <w:b/>
                <w:sz w:val="18"/>
              </w:rPr>
              <w:t xml:space="preserve"> $        653,817.79  </w:t>
            </w:r>
          </w:p>
        </w:tc>
      </w:tr>
    </w:tbl>
    <w:p w:rsidR="001F5141" w:rsidRDefault="001F5141" w:rsidP="001F5141">
      <w:pPr>
        <w:jc w:val="both"/>
      </w:pPr>
    </w:p>
    <w:p w:rsidR="001F5141" w:rsidRDefault="001F5141" w:rsidP="001F5141">
      <w:pPr>
        <w:jc w:val="both"/>
        <w:rPr>
          <w:sz w:val="23"/>
          <w:szCs w:val="23"/>
        </w:rPr>
      </w:pPr>
      <w:r>
        <w:rPr>
          <w:sz w:val="23"/>
          <w:szCs w:val="23"/>
        </w:rPr>
        <w:t xml:space="preserve">V) Que al realizar los análisis financieros según los cuadros antes detallados se cuenta con un remanente pendiente de desembolsar por un monto de CINCUENTA Y CUATRO MIL CUATROCIENTOS NOVENTA Y CINCO DOLARES CON SESENTA Y OCHO CENTAVOS, ($ 54,495.68). VI) Que en el artículo 5 de Ley FODES, estable que se podrá realizar el pago de las deudas institucionales contraídas por la municipalidad y por servicios prestados por empresas estatales o particulares. </w:t>
      </w:r>
      <w:r>
        <w:rPr>
          <w:b/>
          <w:bCs/>
          <w:sz w:val="23"/>
          <w:szCs w:val="23"/>
        </w:rPr>
        <w:t xml:space="preserve">VII) </w:t>
      </w:r>
      <w:r>
        <w:rPr>
          <w:sz w:val="23"/>
          <w:szCs w:val="23"/>
        </w:rPr>
        <w:t xml:space="preserve">Que en el artículo 30 numeral 14 del Código Municipal, establece como parte </w:t>
      </w:r>
      <w:r>
        <w:rPr>
          <w:sz w:val="23"/>
          <w:szCs w:val="23"/>
        </w:rPr>
        <w:lastRenderedPageBreak/>
        <w:t xml:space="preserve">de las facultades del Concejo es velar por la buena marcha del gobierno, administración y servicios municipales. </w:t>
      </w:r>
      <w:r>
        <w:rPr>
          <w:b/>
          <w:bCs/>
          <w:sz w:val="23"/>
          <w:szCs w:val="23"/>
        </w:rPr>
        <w:t xml:space="preserve">VIII) </w:t>
      </w:r>
      <w:r>
        <w:rPr>
          <w:sz w:val="23"/>
          <w:szCs w:val="23"/>
        </w:rPr>
        <w:t xml:space="preserve">Que a la fecha no se ha recibido la Asignación FODES, correspondiente a los meses de </w:t>
      </w:r>
      <w:proofErr w:type="gramStart"/>
      <w:r>
        <w:rPr>
          <w:sz w:val="23"/>
          <w:szCs w:val="23"/>
        </w:rPr>
        <w:t>Junio</w:t>
      </w:r>
      <w:proofErr w:type="gramEnd"/>
      <w:r>
        <w:rPr>
          <w:sz w:val="23"/>
          <w:szCs w:val="23"/>
        </w:rPr>
        <w:t xml:space="preserve">. Julio, Agosto, Septiembre, Octubre y Noviembre del presente año, ocasionando dificultades para realizar el cumplimiento de las obligaciones adquiridas con los diferentes proveedores y prestadores de servicios. </w:t>
      </w:r>
      <w:r>
        <w:rPr>
          <w:b/>
          <w:bCs/>
          <w:sz w:val="23"/>
          <w:szCs w:val="23"/>
        </w:rPr>
        <w:t xml:space="preserve">IX) </w:t>
      </w:r>
      <w:r>
        <w:rPr>
          <w:sz w:val="23"/>
          <w:szCs w:val="23"/>
        </w:rPr>
        <w:t xml:space="preserve">Que en el artículo 203 de la Constitución de la Republica, establece: Los Municipios serán autónomos en lo económico, en lo técnico y en lo administrativo, y se regirán por un Código Municipal, que sentará los principios generales para su organización, funcionamiento y ejercicio de sus facultades autónomas. Por lo anterior este Concejo Municipal en uso de las facultades legales que le confiere el Código Municipal Vigente, La Ley Reguladora del Endeudamiento </w:t>
      </w:r>
      <w:proofErr w:type="spellStart"/>
      <w:r>
        <w:rPr>
          <w:sz w:val="23"/>
          <w:szCs w:val="23"/>
        </w:rPr>
        <w:t>Publico</w:t>
      </w:r>
      <w:proofErr w:type="spellEnd"/>
      <w:r>
        <w:rPr>
          <w:sz w:val="23"/>
          <w:szCs w:val="23"/>
        </w:rPr>
        <w:t xml:space="preserve">, demás Leyes y Reglamentos de la Republica. Y por </w:t>
      </w:r>
      <w:r>
        <w:rPr>
          <w:b/>
          <w:bCs/>
          <w:sz w:val="23"/>
          <w:szCs w:val="23"/>
        </w:rPr>
        <w:t>Mayoría Calificada</w:t>
      </w:r>
      <w:r>
        <w:rPr>
          <w:sz w:val="23"/>
          <w:szCs w:val="23"/>
        </w:rPr>
        <w:t xml:space="preserve">: </w:t>
      </w:r>
      <w:r>
        <w:rPr>
          <w:b/>
          <w:bCs/>
          <w:sz w:val="23"/>
          <w:szCs w:val="23"/>
        </w:rPr>
        <w:t xml:space="preserve">ACUERDA: </w:t>
      </w:r>
      <w:r>
        <w:rPr>
          <w:sz w:val="23"/>
          <w:szCs w:val="23"/>
        </w:rPr>
        <w:t>Solicitar al Banco Hipotecario de El Salvador, SA, que el remanente de del préstamo REF.A1079491, se destine la cantidad de CINCUENTA Y CUATRO MIL DIECIOHO DOLARES, CON OCHO CENTAVOS, ($ 54,018.08), para el pago de Deuda por servicio de Energia Eléctrica, prestado</w:t>
      </w:r>
      <w:r>
        <w:rPr>
          <w:sz w:val="23"/>
          <w:szCs w:val="23"/>
        </w:rPr>
        <w:t xml:space="preserve"> </w:t>
      </w:r>
      <w:r>
        <w:rPr>
          <w:sz w:val="23"/>
          <w:szCs w:val="23"/>
        </w:rPr>
        <w:t xml:space="preserve">a esta Municipalidad por a la Empresa CAESS, SA DE CV. Y para efectos de ley comuníquese. </w:t>
      </w:r>
      <w:r>
        <w:rPr>
          <w:b/>
          <w:bCs/>
          <w:sz w:val="23"/>
          <w:szCs w:val="23"/>
        </w:rPr>
        <w:t xml:space="preserve">ACUERDO NUMERO DOS: </w:t>
      </w:r>
      <w:r>
        <w:rPr>
          <w:sz w:val="23"/>
          <w:szCs w:val="23"/>
        </w:rPr>
        <w:t xml:space="preserve">El Concejo Municipal, considerando: I) La resolución razonada de fecha veintitrés del corriente, donde se menciona nota de fecha dieciséis de diciembre, enviada por la empresa Consultora, Constructora Cuscatlán SA DE CV, donde solicitan una </w:t>
      </w:r>
      <w:proofErr w:type="spellStart"/>
      <w:r>
        <w:rPr>
          <w:sz w:val="23"/>
          <w:szCs w:val="23"/>
        </w:rPr>
        <w:t>prorroga</w:t>
      </w:r>
      <w:proofErr w:type="spellEnd"/>
      <w:r>
        <w:rPr>
          <w:sz w:val="23"/>
          <w:szCs w:val="23"/>
        </w:rPr>
        <w:t xml:space="preserve"> de 30 días calendario, para la ejecución del proyecto: OBRAS DE MITIGACION E HIDRAULICAS Y AMPLIACION DE BOVEDA EN PUENTE EL CHUPADERO AFECTADOS POR LA TORMENTA AMANDA, CALLE PRINCIPAL CANTON CANDELARIA, MUNICIPIO DE EL CARMEN, DEPARTAMENTO DE CUSCATLAN. III) Que esta cuenta con el visto bueno de la supervisión. Por lo anterior este Concejo Municipal en uso de las facultades legales que le confiere el código Municipal vigente. ACUERDA: I) Aprobar una </w:t>
      </w:r>
      <w:proofErr w:type="spellStart"/>
      <w:r>
        <w:rPr>
          <w:sz w:val="23"/>
          <w:szCs w:val="23"/>
        </w:rPr>
        <w:t>prorroga</w:t>
      </w:r>
      <w:proofErr w:type="spellEnd"/>
      <w:r>
        <w:rPr>
          <w:sz w:val="23"/>
          <w:szCs w:val="23"/>
        </w:rPr>
        <w:t xml:space="preserve"> de 30 días calendario, adicional al plazo contractual inicial, para la ejecución del proyecto: OBRAS DE MITIGACION E HIDRAULICAS Y AMPLIACION DE BOVEDA EN PUENTE EL CHUPADERO AFECTADOS POR LA TORMENTA AMANDA, CALLE PRINCIPAL CANTON CANDELARIA, MUNICIPIO DE EL CARMEN, DEPARTAMENTO DE CUSCATLAN, II) Nombrar a la Ingeniera Sandra Elizabeth Hernández como supervisora y III) Autorizar la modificación al contrato con la aprobación del plazo contractual según lo establecido al artículo 83A de la LACAP. Y para efectos de ley comuníquese. </w:t>
      </w:r>
      <w:r>
        <w:rPr>
          <w:b/>
          <w:bCs/>
          <w:sz w:val="23"/>
          <w:szCs w:val="23"/>
        </w:rPr>
        <w:t xml:space="preserve">ACUERDO NUMERO TRES: </w:t>
      </w:r>
      <w:r>
        <w:rPr>
          <w:sz w:val="23"/>
          <w:szCs w:val="23"/>
        </w:rPr>
        <w:t>El Concejo Municipal en uso de las facultades legales que le confiere el código Municipal vigente. ACUERDA: Autorizar a la tesorería para que realice las siguientes erogaciones:</w:t>
      </w:r>
    </w:p>
    <w:tbl>
      <w:tblPr>
        <w:tblStyle w:val="TableGrid"/>
        <w:tblW w:w="9328" w:type="dxa"/>
        <w:tblInd w:w="-108" w:type="dxa"/>
        <w:tblCellMar>
          <w:left w:w="108" w:type="dxa"/>
          <w:right w:w="46" w:type="dxa"/>
        </w:tblCellMar>
        <w:tblLook w:val="04A0" w:firstRow="1" w:lastRow="0" w:firstColumn="1" w:lastColumn="0" w:noHBand="0" w:noVBand="1"/>
      </w:tblPr>
      <w:tblGrid>
        <w:gridCol w:w="33"/>
        <w:gridCol w:w="3604"/>
        <w:gridCol w:w="34"/>
        <w:gridCol w:w="4062"/>
        <w:gridCol w:w="34"/>
        <w:gridCol w:w="1528"/>
        <w:gridCol w:w="33"/>
      </w:tblGrid>
      <w:tr w:rsidR="001F5141" w:rsidTr="003507AE">
        <w:trPr>
          <w:gridBefore w:val="1"/>
          <w:wBefore w:w="34" w:type="dxa"/>
          <w:trHeight w:val="437"/>
        </w:trPr>
        <w:tc>
          <w:tcPr>
            <w:tcW w:w="365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PROVEEDOR </w:t>
            </w:r>
          </w:p>
        </w:tc>
        <w:tc>
          <w:tcPr>
            <w:tcW w:w="411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CONCEPTO </w:t>
            </w:r>
          </w:p>
        </w:tc>
        <w:tc>
          <w:tcPr>
            <w:tcW w:w="1561"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ind w:left="188"/>
            </w:pPr>
            <w:r>
              <w:rPr>
                <w:b/>
              </w:rPr>
              <w:t xml:space="preserve">MONTO </w:t>
            </w:r>
          </w:p>
        </w:tc>
      </w:tr>
      <w:tr w:rsidR="001F5141" w:rsidTr="003507AE">
        <w:trPr>
          <w:gridBefore w:val="1"/>
          <w:wBefore w:w="34" w:type="dxa"/>
          <w:trHeight w:val="1776"/>
        </w:trPr>
        <w:tc>
          <w:tcPr>
            <w:tcW w:w="365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 </w:t>
            </w:r>
          </w:p>
          <w:p w:rsidR="001F5141" w:rsidRDefault="001F5141" w:rsidP="003507AE">
            <w:pPr>
              <w:spacing w:after="148"/>
            </w:pPr>
            <w:r>
              <w:rPr>
                <w:sz w:val="20"/>
              </w:rPr>
              <w:t xml:space="preserve">MANUEL HERIBERTO GONZALEZ </w:t>
            </w:r>
          </w:p>
          <w:p w:rsidR="001F5141" w:rsidRDefault="001F5141" w:rsidP="003507AE">
            <w:pPr>
              <w:spacing w:line="276" w:lineRule="auto"/>
            </w:pPr>
            <w:r>
              <w:rPr>
                <w:sz w:val="20"/>
              </w:rPr>
              <w:t xml:space="preserve">DERAS </w:t>
            </w:r>
          </w:p>
        </w:tc>
        <w:tc>
          <w:tcPr>
            <w:tcW w:w="411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 </w:t>
            </w:r>
          </w:p>
          <w:p w:rsidR="001F5141" w:rsidRDefault="001F5141" w:rsidP="003507AE">
            <w:pPr>
              <w:spacing w:line="276" w:lineRule="auto"/>
            </w:pPr>
            <w:r>
              <w:rPr>
                <w:sz w:val="20"/>
              </w:rPr>
              <w:t xml:space="preserve">Pago por servicios de perifoneo, para promocionar los diferentes </w:t>
            </w:r>
            <w:proofErr w:type="gramStart"/>
            <w:r>
              <w:rPr>
                <w:sz w:val="20"/>
              </w:rPr>
              <w:t>torneos  a</w:t>
            </w:r>
            <w:proofErr w:type="gramEnd"/>
            <w:r>
              <w:rPr>
                <w:sz w:val="20"/>
              </w:rPr>
              <w:t xml:space="preserve"> realizar en Cantón El Carmen y San Antonio. </w:t>
            </w:r>
          </w:p>
        </w:tc>
        <w:tc>
          <w:tcPr>
            <w:tcW w:w="1561"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 </w:t>
            </w:r>
          </w:p>
          <w:p w:rsidR="001F5141" w:rsidRDefault="001F5141" w:rsidP="003507AE">
            <w:pPr>
              <w:spacing w:after="148"/>
            </w:pPr>
            <w:r>
              <w:rPr>
                <w:sz w:val="20"/>
              </w:rPr>
              <w:t xml:space="preserve"> </w:t>
            </w:r>
          </w:p>
          <w:p w:rsidR="001F5141" w:rsidRDefault="001F5141" w:rsidP="003507AE">
            <w:pPr>
              <w:spacing w:line="276" w:lineRule="auto"/>
            </w:pPr>
            <w:r>
              <w:rPr>
                <w:sz w:val="20"/>
              </w:rPr>
              <w:t xml:space="preserve">$ 55.55 </w:t>
            </w:r>
          </w:p>
        </w:tc>
      </w:tr>
      <w:tr w:rsidR="001F5141" w:rsidTr="003507AE">
        <w:trPr>
          <w:gridBefore w:val="1"/>
          <w:wBefore w:w="34" w:type="dxa"/>
          <w:trHeight w:val="676"/>
        </w:trPr>
        <w:tc>
          <w:tcPr>
            <w:tcW w:w="3653"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lastRenderedPageBreak/>
              <w:t xml:space="preserve"> </w:t>
            </w:r>
          </w:p>
          <w:p w:rsidR="001F5141" w:rsidRDefault="001F5141" w:rsidP="003507AE">
            <w:pPr>
              <w:spacing w:line="276" w:lineRule="auto"/>
            </w:pPr>
            <w:r>
              <w:rPr>
                <w:sz w:val="20"/>
              </w:rPr>
              <w:t xml:space="preserve">JUAN CARLOS ASCENCIO PALACIOS </w:t>
            </w:r>
          </w:p>
        </w:tc>
        <w:tc>
          <w:tcPr>
            <w:tcW w:w="4113"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Pago por reparación y soldadura  del </w:t>
            </w:r>
          </w:p>
        </w:tc>
        <w:tc>
          <w:tcPr>
            <w:tcW w:w="1561"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 </w:t>
            </w:r>
          </w:p>
        </w:tc>
      </w:tr>
      <w:tr w:rsidR="001F5141" w:rsidTr="003507AE">
        <w:trPr>
          <w:gridBefore w:val="1"/>
          <w:wBefore w:w="34" w:type="dxa"/>
          <w:trHeight w:val="392"/>
        </w:trPr>
        <w:tc>
          <w:tcPr>
            <w:tcW w:w="365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roofErr w:type="spellStart"/>
            <w:r>
              <w:rPr>
                <w:sz w:val="20"/>
              </w:rPr>
              <w:t>power</w:t>
            </w:r>
            <w:proofErr w:type="spellEnd"/>
            <w:r>
              <w:rPr>
                <w:sz w:val="20"/>
              </w:rPr>
              <w:t xml:space="preserve"> </w:t>
            </w:r>
            <w:proofErr w:type="spellStart"/>
            <w:r>
              <w:rPr>
                <w:sz w:val="20"/>
              </w:rPr>
              <w:t>steeren</w:t>
            </w:r>
            <w:proofErr w:type="spellEnd"/>
            <w:r>
              <w:rPr>
                <w:sz w:val="20"/>
              </w:rPr>
              <w:t xml:space="preserve"> del vehículo placas N-10-</w:t>
            </w:r>
          </w:p>
        </w:tc>
        <w:tc>
          <w:tcPr>
            <w:tcW w:w="1561"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r>
              <w:rPr>
                <w:sz w:val="20"/>
              </w:rPr>
              <w:t xml:space="preserve">$ 20.00 </w:t>
            </w:r>
          </w:p>
        </w:tc>
      </w:tr>
      <w:tr w:rsidR="001F5141" w:rsidTr="003507AE">
        <w:tblPrEx>
          <w:tblCellMar>
            <w:right w:w="115" w:type="dxa"/>
          </w:tblCellMar>
        </w:tblPrEx>
        <w:trPr>
          <w:gridAfter w:val="1"/>
          <w:wAfter w:w="33" w:type="dxa"/>
          <w:trHeight w:val="377"/>
        </w:trPr>
        <w:tc>
          <w:tcPr>
            <w:tcW w:w="365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r>
              <w:rPr>
                <w:sz w:val="20"/>
              </w:rPr>
              <w:t xml:space="preserve">960, propiedad de esta municipalidad </w:t>
            </w:r>
          </w:p>
        </w:tc>
        <w:tc>
          <w:tcPr>
            <w:tcW w:w="1562"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p>
        </w:tc>
      </w:tr>
      <w:tr w:rsidR="001F5141" w:rsidTr="003507AE">
        <w:tblPrEx>
          <w:tblCellMar>
            <w:right w:w="115" w:type="dxa"/>
          </w:tblCellMar>
        </w:tblPrEx>
        <w:trPr>
          <w:gridAfter w:val="1"/>
          <w:wAfter w:w="33" w:type="dxa"/>
          <w:trHeight w:val="1030"/>
        </w:trPr>
        <w:tc>
          <w:tcPr>
            <w:tcW w:w="3653" w:type="dxa"/>
            <w:gridSpan w:val="2"/>
            <w:tcBorders>
              <w:top w:val="single" w:sz="3" w:space="0" w:color="000000"/>
              <w:left w:val="single" w:sz="3" w:space="0" w:color="000000"/>
              <w:bottom w:val="nil"/>
              <w:right w:val="single" w:sz="3" w:space="0" w:color="000000"/>
            </w:tcBorders>
          </w:tcPr>
          <w:p w:rsidR="001F5141" w:rsidRDefault="001F5141" w:rsidP="003507AE">
            <w:pPr>
              <w:spacing w:after="143"/>
            </w:pPr>
            <w:r>
              <w:rPr>
                <w:sz w:val="20"/>
              </w:rPr>
              <w:t xml:space="preserve"> </w:t>
            </w:r>
          </w:p>
          <w:p w:rsidR="001F5141" w:rsidRDefault="001F5141" w:rsidP="003507AE">
            <w:pPr>
              <w:spacing w:line="276" w:lineRule="auto"/>
            </w:pPr>
            <w:r>
              <w:rPr>
                <w:sz w:val="20"/>
              </w:rPr>
              <w:t xml:space="preserve">MARIA MARINA JACINTO DE ROGEL </w:t>
            </w:r>
          </w:p>
        </w:tc>
        <w:tc>
          <w:tcPr>
            <w:tcW w:w="4113" w:type="dxa"/>
            <w:gridSpan w:val="2"/>
            <w:tcBorders>
              <w:top w:val="single" w:sz="3" w:space="0" w:color="000000"/>
              <w:left w:val="single" w:sz="3" w:space="0" w:color="000000"/>
              <w:bottom w:val="nil"/>
              <w:right w:val="single" w:sz="3" w:space="0" w:color="000000"/>
            </w:tcBorders>
          </w:tcPr>
          <w:p w:rsidR="001F5141" w:rsidRDefault="001F5141" w:rsidP="003507AE">
            <w:pPr>
              <w:spacing w:after="143"/>
            </w:pPr>
            <w:r>
              <w:rPr>
                <w:sz w:val="20"/>
              </w:rPr>
              <w:t xml:space="preserve"> </w:t>
            </w:r>
          </w:p>
          <w:p w:rsidR="001F5141" w:rsidRDefault="001F5141" w:rsidP="003507AE">
            <w:pPr>
              <w:spacing w:after="144"/>
            </w:pPr>
            <w:r>
              <w:rPr>
                <w:sz w:val="20"/>
              </w:rPr>
              <w:t xml:space="preserve"> Compra de 417 paquetes de galletas y </w:t>
            </w:r>
          </w:p>
          <w:p w:rsidR="001F5141" w:rsidRDefault="001F5141" w:rsidP="003507AE">
            <w:pPr>
              <w:spacing w:line="276" w:lineRule="auto"/>
            </w:pPr>
            <w:r>
              <w:rPr>
                <w:sz w:val="20"/>
              </w:rPr>
              <w:t xml:space="preserve">834 </w:t>
            </w:r>
            <w:proofErr w:type="spellStart"/>
            <w:r>
              <w:rPr>
                <w:color w:val="FF0000"/>
                <w:sz w:val="20"/>
              </w:rPr>
              <w:t>six</w:t>
            </w:r>
            <w:proofErr w:type="spellEnd"/>
            <w:r>
              <w:rPr>
                <w:sz w:val="20"/>
              </w:rPr>
              <w:t xml:space="preserve"> pack de jugos de caja,  los </w:t>
            </w:r>
          </w:p>
        </w:tc>
        <w:tc>
          <w:tcPr>
            <w:tcW w:w="1562" w:type="dxa"/>
            <w:gridSpan w:val="2"/>
            <w:tcBorders>
              <w:top w:val="single" w:sz="3" w:space="0" w:color="000000"/>
              <w:left w:val="single" w:sz="3" w:space="0" w:color="000000"/>
              <w:bottom w:val="nil"/>
              <w:right w:val="single" w:sz="3" w:space="0" w:color="000000"/>
            </w:tcBorders>
          </w:tcPr>
          <w:p w:rsidR="001F5141" w:rsidRDefault="001F5141" w:rsidP="003507AE">
            <w:pPr>
              <w:spacing w:after="143"/>
            </w:pPr>
            <w:r>
              <w:rPr>
                <w:sz w:val="20"/>
              </w:rPr>
              <w:t xml:space="preserve"> </w:t>
            </w:r>
          </w:p>
          <w:p w:rsidR="001F5141" w:rsidRDefault="001F5141" w:rsidP="003507AE">
            <w:pPr>
              <w:spacing w:after="144"/>
            </w:pPr>
            <w:r>
              <w:rPr>
                <w:sz w:val="20"/>
              </w:rPr>
              <w:t xml:space="preserve"> </w:t>
            </w:r>
          </w:p>
          <w:p w:rsidR="001F5141" w:rsidRDefault="001F5141" w:rsidP="003507AE">
            <w:pPr>
              <w:spacing w:line="276" w:lineRule="auto"/>
            </w:pPr>
            <w:r>
              <w:rPr>
                <w:sz w:val="20"/>
              </w:rPr>
              <w:t xml:space="preserve"> </w:t>
            </w:r>
          </w:p>
        </w:tc>
      </w:tr>
      <w:tr w:rsidR="001F5141" w:rsidTr="003507AE">
        <w:tblPrEx>
          <w:tblCellMar>
            <w:right w:w="115" w:type="dxa"/>
          </w:tblCellMar>
        </w:tblPrEx>
        <w:trPr>
          <w:gridAfter w:val="1"/>
          <w:wAfter w:w="33" w:type="dxa"/>
          <w:trHeight w:val="1103"/>
        </w:trPr>
        <w:tc>
          <w:tcPr>
            <w:tcW w:w="365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roofErr w:type="gramStart"/>
            <w:r>
              <w:rPr>
                <w:sz w:val="20"/>
              </w:rPr>
              <w:t>cuales</w:t>
            </w:r>
            <w:proofErr w:type="gramEnd"/>
            <w:r>
              <w:rPr>
                <w:sz w:val="20"/>
              </w:rPr>
              <w:t xml:space="preserve"> eran utilizadas como refrigerio en la entrega de juguetes, la cual se realizara en los diferentes cantones. </w:t>
            </w:r>
          </w:p>
        </w:tc>
        <w:tc>
          <w:tcPr>
            <w:tcW w:w="1562" w:type="dxa"/>
            <w:gridSpan w:val="2"/>
            <w:tcBorders>
              <w:top w:val="nil"/>
              <w:left w:val="single" w:sz="3" w:space="0" w:color="000000"/>
              <w:bottom w:val="single" w:sz="3" w:space="0" w:color="000000"/>
              <w:right w:val="single" w:sz="3" w:space="0" w:color="000000"/>
            </w:tcBorders>
          </w:tcPr>
          <w:p w:rsidR="001F5141" w:rsidRDefault="001F5141" w:rsidP="003507AE">
            <w:pPr>
              <w:spacing w:after="144"/>
            </w:pPr>
            <w:r>
              <w:rPr>
                <w:sz w:val="20"/>
              </w:rPr>
              <w:t xml:space="preserve">$ 1,632.99 </w:t>
            </w:r>
          </w:p>
          <w:p w:rsidR="001F5141" w:rsidRDefault="001F5141" w:rsidP="003507AE">
            <w:pPr>
              <w:spacing w:line="276" w:lineRule="auto"/>
            </w:pPr>
            <w:r>
              <w:rPr>
                <w:sz w:val="20"/>
              </w:rPr>
              <w:t xml:space="preserve"> </w:t>
            </w:r>
          </w:p>
        </w:tc>
      </w:tr>
      <w:tr w:rsidR="001F5141" w:rsidTr="003507AE">
        <w:tblPrEx>
          <w:tblCellMar>
            <w:right w:w="115" w:type="dxa"/>
          </w:tblCellMar>
        </w:tblPrEx>
        <w:trPr>
          <w:gridAfter w:val="1"/>
          <w:wAfter w:w="33" w:type="dxa"/>
          <w:trHeight w:val="1028"/>
        </w:trPr>
        <w:tc>
          <w:tcPr>
            <w:tcW w:w="3653"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after="144"/>
            </w:pPr>
            <w:r>
              <w:rPr>
                <w:sz w:val="20"/>
              </w:rPr>
              <w:t xml:space="preserve">SOLEDAD BEATRIZ GONZALEZ DE </w:t>
            </w:r>
          </w:p>
          <w:p w:rsidR="001F5141" w:rsidRDefault="001F5141" w:rsidP="003507AE">
            <w:pPr>
              <w:spacing w:line="276" w:lineRule="auto"/>
            </w:pPr>
            <w:r>
              <w:rPr>
                <w:sz w:val="20"/>
              </w:rPr>
              <w:t xml:space="preserve">SORTO </w:t>
            </w:r>
          </w:p>
        </w:tc>
        <w:tc>
          <w:tcPr>
            <w:tcW w:w="4113"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Pago por suministro de combustible utilizado en vehículos nacionales </w:t>
            </w:r>
          </w:p>
        </w:tc>
        <w:tc>
          <w:tcPr>
            <w:tcW w:w="1562"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after="144"/>
            </w:pPr>
            <w:r>
              <w:rPr>
                <w:sz w:val="20"/>
              </w:rPr>
              <w:t xml:space="preserve"> </w:t>
            </w:r>
          </w:p>
          <w:p w:rsidR="001F5141" w:rsidRDefault="001F5141" w:rsidP="003507AE">
            <w:pPr>
              <w:spacing w:line="276" w:lineRule="auto"/>
            </w:pPr>
            <w:r>
              <w:rPr>
                <w:sz w:val="20"/>
              </w:rPr>
              <w:t xml:space="preserve"> </w:t>
            </w:r>
          </w:p>
        </w:tc>
      </w:tr>
      <w:tr w:rsidR="001F5141" w:rsidTr="003507AE">
        <w:tblPrEx>
          <w:tblCellMar>
            <w:right w:w="115" w:type="dxa"/>
          </w:tblCellMar>
        </w:tblPrEx>
        <w:trPr>
          <w:gridAfter w:val="1"/>
          <w:wAfter w:w="33" w:type="dxa"/>
          <w:trHeight w:val="1101"/>
        </w:trPr>
        <w:tc>
          <w:tcPr>
            <w:tcW w:w="365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roofErr w:type="gramStart"/>
            <w:r>
              <w:rPr>
                <w:sz w:val="20"/>
              </w:rPr>
              <w:t>propiedad</w:t>
            </w:r>
            <w:proofErr w:type="gramEnd"/>
            <w:r>
              <w:rPr>
                <w:sz w:val="20"/>
              </w:rPr>
              <w:t xml:space="preserve"> de esta Municipalidad, correspondiente al periodo del 01 al 20 de noviembre del presente año. </w:t>
            </w:r>
          </w:p>
        </w:tc>
        <w:tc>
          <w:tcPr>
            <w:tcW w:w="1562"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r>
              <w:rPr>
                <w:sz w:val="20"/>
              </w:rPr>
              <w:t xml:space="preserve">$ 309.25 </w:t>
            </w:r>
          </w:p>
        </w:tc>
      </w:tr>
      <w:tr w:rsidR="001F5141" w:rsidTr="003507AE">
        <w:tblPrEx>
          <w:tblCellMar>
            <w:right w:w="115" w:type="dxa"/>
          </w:tblCellMar>
        </w:tblPrEx>
        <w:trPr>
          <w:gridAfter w:val="1"/>
          <w:wAfter w:w="33" w:type="dxa"/>
          <w:trHeight w:val="1776"/>
        </w:trPr>
        <w:tc>
          <w:tcPr>
            <w:tcW w:w="365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28"/>
            </w:pPr>
            <w:r>
              <w:rPr>
                <w:sz w:val="20"/>
              </w:rPr>
              <w:t xml:space="preserve"> </w:t>
            </w:r>
          </w:p>
          <w:p w:rsidR="001F5141" w:rsidRDefault="001F5141" w:rsidP="003507AE">
            <w:pPr>
              <w:spacing w:after="24"/>
            </w:pPr>
            <w:r>
              <w:rPr>
                <w:sz w:val="20"/>
              </w:rPr>
              <w:t xml:space="preserve"> </w:t>
            </w:r>
          </w:p>
          <w:p w:rsidR="001F5141" w:rsidRDefault="001F5141" w:rsidP="003507AE">
            <w:pPr>
              <w:spacing w:after="28"/>
            </w:pPr>
            <w:r>
              <w:rPr>
                <w:sz w:val="20"/>
              </w:rPr>
              <w:t xml:space="preserve"> </w:t>
            </w:r>
          </w:p>
          <w:p w:rsidR="001F5141" w:rsidRDefault="001F5141" w:rsidP="003507AE">
            <w:pPr>
              <w:spacing w:line="276" w:lineRule="auto"/>
            </w:pPr>
            <w:r>
              <w:rPr>
                <w:sz w:val="20"/>
              </w:rPr>
              <w:t xml:space="preserve">LUCIA GUADALUPE VIDES PEREZ </w:t>
            </w:r>
          </w:p>
        </w:tc>
        <w:tc>
          <w:tcPr>
            <w:tcW w:w="411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3"/>
            </w:pPr>
            <w:r>
              <w:rPr>
                <w:sz w:val="20"/>
              </w:rPr>
              <w:t xml:space="preserve"> </w:t>
            </w:r>
          </w:p>
          <w:p w:rsidR="001F5141" w:rsidRDefault="001F5141" w:rsidP="003507AE">
            <w:pPr>
              <w:spacing w:line="276" w:lineRule="auto"/>
            </w:pPr>
            <w:r>
              <w:rPr>
                <w:sz w:val="20"/>
              </w:rPr>
              <w:t xml:space="preserve">Pago por suministro de refrigerios utilizado para personas que participan en el lanzamiento de la Política de Equidad de </w:t>
            </w:r>
            <w:proofErr w:type="spellStart"/>
            <w:r>
              <w:rPr>
                <w:sz w:val="20"/>
              </w:rPr>
              <w:t>Genero</w:t>
            </w:r>
            <w:proofErr w:type="spellEnd"/>
            <w:r>
              <w:rPr>
                <w:sz w:val="20"/>
              </w:rPr>
              <w:t xml:space="preserve"> de este Municipio. </w:t>
            </w:r>
          </w:p>
        </w:tc>
        <w:tc>
          <w:tcPr>
            <w:tcW w:w="1562"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3"/>
            </w:pPr>
            <w:r>
              <w:rPr>
                <w:sz w:val="20"/>
              </w:rPr>
              <w:t xml:space="preserve"> </w:t>
            </w:r>
          </w:p>
          <w:p w:rsidR="001F5141" w:rsidRDefault="001F5141" w:rsidP="003507AE">
            <w:pPr>
              <w:spacing w:after="144"/>
            </w:pPr>
            <w:r>
              <w:rPr>
                <w:sz w:val="20"/>
              </w:rPr>
              <w:t xml:space="preserve"> </w:t>
            </w:r>
          </w:p>
          <w:p w:rsidR="001F5141" w:rsidRDefault="001F5141" w:rsidP="003507AE">
            <w:pPr>
              <w:spacing w:line="276" w:lineRule="auto"/>
            </w:pPr>
            <w:r>
              <w:rPr>
                <w:sz w:val="20"/>
              </w:rPr>
              <w:t xml:space="preserve">$ 95.50 </w:t>
            </w:r>
          </w:p>
        </w:tc>
      </w:tr>
      <w:tr w:rsidR="001F5141" w:rsidTr="003507AE">
        <w:tblPrEx>
          <w:tblCellMar>
            <w:right w:w="115" w:type="dxa"/>
          </w:tblCellMar>
        </w:tblPrEx>
        <w:trPr>
          <w:gridAfter w:val="1"/>
          <w:wAfter w:w="33" w:type="dxa"/>
          <w:trHeight w:val="2484"/>
        </w:trPr>
        <w:tc>
          <w:tcPr>
            <w:tcW w:w="365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28"/>
            </w:pPr>
            <w:r>
              <w:rPr>
                <w:sz w:val="20"/>
              </w:rPr>
              <w:t xml:space="preserve"> </w:t>
            </w:r>
          </w:p>
          <w:p w:rsidR="001F5141" w:rsidRDefault="001F5141" w:rsidP="003507AE">
            <w:pPr>
              <w:spacing w:after="28"/>
            </w:pPr>
            <w:r>
              <w:rPr>
                <w:sz w:val="20"/>
              </w:rPr>
              <w:t xml:space="preserve"> </w:t>
            </w:r>
          </w:p>
          <w:p w:rsidR="001F5141" w:rsidRDefault="001F5141" w:rsidP="003507AE">
            <w:pPr>
              <w:spacing w:after="28"/>
            </w:pPr>
            <w:r>
              <w:rPr>
                <w:sz w:val="20"/>
              </w:rPr>
              <w:t xml:space="preserve">CRECENCIO  DE JESUS DE PAZ </w:t>
            </w:r>
          </w:p>
          <w:p w:rsidR="001F5141" w:rsidRDefault="001F5141" w:rsidP="003507AE">
            <w:pPr>
              <w:spacing w:line="276" w:lineRule="auto"/>
            </w:pPr>
            <w:r>
              <w:rPr>
                <w:sz w:val="20"/>
              </w:rPr>
              <w:t xml:space="preserve">VASQUEZ </w:t>
            </w:r>
          </w:p>
        </w:tc>
        <w:tc>
          <w:tcPr>
            <w:tcW w:w="411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 </w:t>
            </w:r>
          </w:p>
          <w:p w:rsidR="001F5141" w:rsidRDefault="001F5141" w:rsidP="003507AE">
            <w:pPr>
              <w:spacing w:after="137" w:line="360" w:lineRule="auto"/>
            </w:pPr>
            <w:r>
              <w:rPr>
                <w:sz w:val="20"/>
              </w:rPr>
              <w:t xml:space="preserve">Compra de materiales utilizados para reparación de sistema múltiple de agua y reparación de tubería en sector de calle a rio Mucuyo de cantón el Carmen, sector los Guzmán de Concepción y </w:t>
            </w:r>
          </w:p>
          <w:p w:rsidR="001F5141" w:rsidRDefault="001F5141" w:rsidP="003507AE">
            <w:pPr>
              <w:spacing w:line="276" w:lineRule="auto"/>
            </w:pPr>
            <w:r>
              <w:rPr>
                <w:sz w:val="20"/>
              </w:rPr>
              <w:t xml:space="preserve">Barcelona de Cantón Santa Lucia </w:t>
            </w:r>
          </w:p>
        </w:tc>
        <w:tc>
          <w:tcPr>
            <w:tcW w:w="1562"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 </w:t>
            </w:r>
          </w:p>
          <w:p w:rsidR="001F5141" w:rsidRDefault="001F5141" w:rsidP="003507AE">
            <w:pPr>
              <w:spacing w:after="148"/>
            </w:pPr>
            <w:r>
              <w:rPr>
                <w:sz w:val="20"/>
              </w:rPr>
              <w:t xml:space="preserve"> </w:t>
            </w:r>
          </w:p>
          <w:p w:rsidR="001F5141" w:rsidRDefault="001F5141" w:rsidP="003507AE">
            <w:pPr>
              <w:spacing w:line="276" w:lineRule="auto"/>
            </w:pPr>
            <w:r>
              <w:rPr>
                <w:sz w:val="20"/>
              </w:rPr>
              <w:t xml:space="preserve">$ 252.98 </w:t>
            </w:r>
          </w:p>
        </w:tc>
      </w:tr>
      <w:tr w:rsidR="001F5141" w:rsidTr="003507AE">
        <w:tblPrEx>
          <w:tblCellMar>
            <w:right w:w="115" w:type="dxa"/>
          </w:tblCellMar>
        </w:tblPrEx>
        <w:trPr>
          <w:gridAfter w:val="1"/>
          <w:wAfter w:w="33" w:type="dxa"/>
          <w:trHeight w:val="3897"/>
        </w:trPr>
        <w:tc>
          <w:tcPr>
            <w:tcW w:w="365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28"/>
            </w:pPr>
            <w:r>
              <w:rPr>
                <w:sz w:val="20"/>
              </w:rPr>
              <w:lastRenderedPageBreak/>
              <w:t xml:space="preserve"> </w:t>
            </w:r>
          </w:p>
          <w:p w:rsidR="001F5141" w:rsidRDefault="001F5141" w:rsidP="003507AE">
            <w:pPr>
              <w:spacing w:after="24"/>
            </w:pPr>
            <w:r>
              <w:rPr>
                <w:sz w:val="20"/>
              </w:rPr>
              <w:t xml:space="preserve"> </w:t>
            </w:r>
          </w:p>
          <w:p w:rsidR="001F5141" w:rsidRDefault="001F5141" w:rsidP="003507AE">
            <w:pPr>
              <w:spacing w:after="27"/>
            </w:pPr>
            <w:r>
              <w:rPr>
                <w:sz w:val="20"/>
              </w:rPr>
              <w:t xml:space="preserve"> </w:t>
            </w:r>
          </w:p>
          <w:p w:rsidR="001F5141" w:rsidRDefault="001F5141" w:rsidP="003507AE">
            <w:pPr>
              <w:spacing w:after="28"/>
            </w:pPr>
            <w:r>
              <w:rPr>
                <w:sz w:val="20"/>
              </w:rPr>
              <w:t xml:space="preserve"> </w:t>
            </w:r>
          </w:p>
          <w:p w:rsidR="001F5141" w:rsidRDefault="001F5141" w:rsidP="003507AE">
            <w:pPr>
              <w:spacing w:after="28"/>
            </w:pPr>
            <w:r>
              <w:rPr>
                <w:sz w:val="20"/>
              </w:rPr>
              <w:t xml:space="preserve"> </w:t>
            </w:r>
          </w:p>
          <w:p w:rsidR="001F5141" w:rsidRDefault="001F5141" w:rsidP="003507AE">
            <w:pPr>
              <w:spacing w:after="28"/>
            </w:pPr>
            <w:r>
              <w:rPr>
                <w:sz w:val="20"/>
              </w:rPr>
              <w:t xml:space="preserve"> </w:t>
            </w:r>
          </w:p>
          <w:p w:rsidR="001F5141" w:rsidRDefault="001F5141" w:rsidP="003507AE">
            <w:pPr>
              <w:spacing w:after="28"/>
            </w:pPr>
            <w:r>
              <w:rPr>
                <w:sz w:val="20"/>
              </w:rPr>
              <w:t xml:space="preserve"> </w:t>
            </w:r>
          </w:p>
          <w:p w:rsidR="001F5141" w:rsidRDefault="001F5141" w:rsidP="003507AE">
            <w:pPr>
              <w:spacing w:line="276" w:lineRule="auto"/>
            </w:pPr>
            <w:r>
              <w:rPr>
                <w:sz w:val="20"/>
              </w:rPr>
              <w:t xml:space="preserve">PANADERIA CUSCATLAN SA DE CV </w:t>
            </w:r>
          </w:p>
        </w:tc>
        <w:tc>
          <w:tcPr>
            <w:tcW w:w="411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 </w:t>
            </w:r>
          </w:p>
          <w:p w:rsidR="001F5141" w:rsidRDefault="001F5141" w:rsidP="003507AE">
            <w:pPr>
              <w:spacing w:after="138" w:line="360" w:lineRule="auto"/>
            </w:pPr>
            <w:r>
              <w:rPr>
                <w:sz w:val="20"/>
              </w:rPr>
              <w:t xml:space="preserve">Pago por suministro de pan dulce utilizado para la velación de los señores: Jaime Humberto Varela de Barrio El Centro, </w:t>
            </w:r>
            <w:proofErr w:type="spellStart"/>
            <w:r>
              <w:rPr>
                <w:sz w:val="20"/>
              </w:rPr>
              <w:t>Loida</w:t>
            </w:r>
            <w:proofErr w:type="spellEnd"/>
            <w:r>
              <w:rPr>
                <w:sz w:val="20"/>
              </w:rPr>
              <w:t xml:space="preserve"> </w:t>
            </w:r>
            <w:proofErr w:type="spellStart"/>
            <w:r>
              <w:rPr>
                <w:sz w:val="20"/>
              </w:rPr>
              <w:t>Sarai</w:t>
            </w:r>
            <w:proofErr w:type="spellEnd"/>
            <w:r>
              <w:rPr>
                <w:sz w:val="20"/>
              </w:rPr>
              <w:t xml:space="preserve"> Vásquez  de Cantón San Antonio, Santa Marta Ramírez de Reyes de Cantón El Carmen, María Natividad Alvarado  de Cantón San Antonio, Marcos Hernández Vásquez de Comunidad La Lateada, </w:t>
            </w:r>
          </w:p>
          <w:p w:rsidR="001F5141" w:rsidRDefault="001F5141" w:rsidP="003507AE">
            <w:pPr>
              <w:spacing w:line="276" w:lineRule="auto"/>
            </w:pPr>
            <w:r>
              <w:rPr>
                <w:sz w:val="20"/>
              </w:rPr>
              <w:t xml:space="preserve">Sebastián López Méndez de Km.39, </w:t>
            </w:r>
          </w:p>
        </w:tc>
        <w:tc>
          <w:tcPr>
            <w:tcW w:w="1562"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 </w:t>
            </w:r>
          </w:p>
          <w:p w:rsidR="001F5141" w:rsidRDefault="001F5141" w:rsidP="003507AE">
            <w:pPr>
              <w:spacing w:after="144"/>
            </w:pPr>
            <w:r>
              <w:rPr>
                <w:sz w:val="20"/>
              </w:rPr>
              <w:t xml:space="preserve"> </w:t>
            </w:r>
          </w:p>
          <w:p w:rsidR="001F5141" w:rsidRDefault="001F5141" w:rsidP="003507AE">
            <w:pPr>
              <w:spacing w:after="148"/>
            </w:pPr>
            <w:r>
              <w:rPr>
                <w:sz w:val="20"/>
              </w:rPr>
              <w:t xml:space="preserve"> </w:t>
            </w:r>
          </w:p>
          <w:p w:rsidR="001F5141" w:rsidRDefault="001F5141" w:rsidP="003507AE">
            <w:pPr>
              <w:spacing w:after="144"/>
            </w:pPr>
            <w:r>
              <w:rPr>
                <w:sz w:val="20"/>
              </w:rPr>
              <w:t xml:space="preserve"> </w:t>
            </w:r>
          </w:p>
          <w:p w:rsidR="001F5141" w:rsidRDefault="001F5141" w:rsidP="003507AE">
            <w:pPr>
              <w:spacing w:after="144"/>
            </w:pPr>
            <w:r>
              <w:rPr>
                <w:sz w:val="20"/>
              </w:rPr>
              <w:t xml:space="preserve"> </w:t>
            </w:r>
          </w:p>
          <w:p w:rsidR="001F5141" w:rsidRDefault="001F5141" w:rsidP="003507AE">
            <w:pPr>
              <w:spacing w:line="276" w:lineRule="auto"/>
            </w:pPr>
            <w:r>
              <w:rPr>
                <w:sz w:val="20"/>
              </w:rPr>
              <w:t xml:space="preserve">$ 382.50 </w:t>
            </w:r>
          </w:p>
        </w:tc>
      </w:tr>
      <w:tr w:rsidR="001F5141" w:rsidTr="003507AE">
        <w:trPr>
          <w:gridBefore w:val="1"/>
          <w:wBefore w:w="34" w:type="dxa"/>
          <w:trHeight w:val="3194"/>
        </w:trPr>
        <w:tc>
          <w:tcPr>
            <w:tcW w:w="365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38" w:line="359" w:lineRule="auto"/>
            </w:pPr>
            <w:r>
              <w:rPr>
                <w:sz w:val="20"/>
              </w:rPr>
              <w:t xml:space="preserve">Lucio Ramírez y Daniel Martínez de Cantón Candelaria, Asunción Alvarado Vda. De Cruz de Cantón San Antonio, Manuel Antonio Palma de Cantón la paz, Williams Alfredo Martínez de cantón Santa Lucia, </w:t>
            </w:r>
            <w:proofErr w:type="spellStart"/>
            <w:r>
              <w:rPr>
                <w:sz w:val="20"/>
              </w:rPr>
              <w:t>Francklin</w:t>
            </w:r>
            <w:proofErr w:type="spellEnd"/>
            <w:r>
              <w:rPr>
                <w:sz w:val="20"/>
              </w:rPr>
              <w:t xml:space="preserve"> Omar Cruz García de Cantón San Antonio y </w:t>
            </w:r>
          </w:p>
          <w:p w:rsidR="001F5141" w:rsidRDefault="001F5141" w:rsidP="003507AE">
            <w:pPr>
              <w:spacing w:after="148"/>
            </w:pPr>
            <w:r>
              <w:rPr>
                <w:sz w:val="20"/>
              </w:rPr>
              <w:t xml:space="preserve">José Natividad Álvarez Pérez  de Cantón </w:t>
            </w:r>
          </w:p>
          <w:p w:rsidR="001F5141" w:rsidRDefault="001F5141" w:rsidP="003507AE">
            <w:pPr>
              <w:spacing w:line="276" w:lineRule="auto"/>
            </w:pPr>
            <w:r>
              <w:rPr>
                <w:sz w:val="20"/>
              </w:rPr>
              <w:t xml:space="preserve">San Sebastián,  </w:t>
            </w:r>
          </w:p>
        </w:tc>
        <w:tc>
          <w:tcPr>
            <w:tcW w:w="1561"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p>
        </w:tc>
      </w:tr>
      <w:tr w:rsidR="001F5141" w:rsidTr="003507AE">
        <w:trPr>
          <w:gridBefore w:val="1"/>
          <w:wBefore w:w="34" w:type="dxa"/>
          <w:trHeight w:val="676"/>
        </w:trPr>
        <w:tc>
          <w:tcPr>
            <w:tcW w:w="3653" w:type="dxa"/>
            <w:gridSpan w:val="2"/>
            <w:tcBorders>
              <w:top w:val="single" w:sz="3" w:space="0" w:color="000000"/>
              <w:left w:val="single" w:sz="3" w:space="0" w:color="000000"/>
              <w:bottom w:val="nil"/>
              <w:right w:val="single" w:sz="3" w:space="0" w:color="000000"/>
            </w:tcBorders>
          </w:tcPr>
          <w:p w:rsidR="001F5141" w:rsidRDefault="001F5141" w:rsidP="003507AE">
            <w:pPr>
              <w:spacing w:after="28"/>
            </w:pPr>
            <w:r>
              <w:rPr>
                <w:sz w:val="20"/>
              </w:rPr>
              <w:t xml:space="preserve"> </w:t>
            </w:r>
          </w:p>
          <w:p w:rsidR="001F5141" w:rsidRDefault="001F5141" w:rsidP="003507AE">
            <w:pPr>
              <w:spacing w:line="276" w:lineRule="auto"/>
            </w:pPr>
            <w:r>
              <w:rPr>
                <w:sz w:val="20"/>
              </w:rPr>
              <w:t xml:space="preserve">OSCAR MAURICIO URIAS </w:t>
            </w:r>
          </w:p>
        </w:tc>
        <w:tc>
          <w:tcPr>
            <w:tcW w:w="4113"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Compra de un combo de luces chinas, </w:t>
            </w:r>
          </w:p>
        </w:tc>
        <w:tc>
          <w:tcPr>
            <w:tcW w:w="1561"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 </w:t>
            </w:r>
          </w:p>
        </w:tc>
      </w:tr>
      <w:tr w:rsidR="001F5141" w:rsidTr="003507AE">
        <w:trPr>
          <w:gridBefore w:val="1"/>
          <w:wBefore w:w="34" w:type="dxa"/>
          <w:trHeight w:val="748"/>
        </w:trPr>
        <w:tc>
          <w:tcPr>
            <w:tcW w:w="365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roofErr w:type="gramStart"/>
            <w:r>
              <w:rPr>
                <w:sz w:val="20"/>
              </w:rPr>
              <w:t>utilizadas</w:t>
            </w:r>
            <w:proofErr w:type="gramEnd"/>
            <w:r>
              <w:rPr>
                <w:sz w:val="20"/>
              </w:rPr>
              <w:t xml:space="preserve"> en la inauguración de las luces del parque municipal. </w:t>
            </w:r>
          </w:p>
        </w:tc>
        <w:tc>
          <w:tcPr>
            <w:tcW w:w="1561" w:type="dxa"/>
            <w:gridSpan w:val="2"/>
            <w:tcBorders>
              <w:top w:val="nil"/>
              <w:left w:val="single" w:sz="3" w:space="0" w:color="000000"/>
              <w:bottom w:val="single" w:sz="3" w:space="0" w:color="000000"/>
              <w:right w:val="single" w:sz="3" w:space="0" w:color="000000"/>
            </w:tcBorders>
          </w:tcPr>
          <w:p w:rsidR="001F5141" w:rsidRDefault="001F5141" w:rsidP="003507AE">
            <w:pPr>
              <w:spacing w:after="143"/>
            </w:pPr>
            <w:r>
              <w:rPr>
                <w:sz w:val="20"/>
              </w:rPr>
              <w:t xml:space="preserve">$ 200.00 </w:t>
            </w:r>
          </w:p>
          <w:p w:rsidR="001F5141" w:rsidRDefault="001F5141" w:rsidP="003507AE">
            <w:pPr>
              <w:spacing w:line="276" w:lineRule="auto"/>
            </w:pPr>
            <w:r>
              <w:rPr>
                <w:sz w:val="20"/>
              </w:rPr>
              <w:t xml:space="preserve"> </w:t>
            </w:r>
          </w:p>
        </w:tc>
      </w:tr>
      <w:tr w:rsidR="001F5141" w:rsidTr="003507AE">
        <w:trPr>
          <w:gridBefore w:val="1"/>
          <w:wBefore w:w="34" w:type="dxa"/>
          <w:trHeight w:val="4957"/>
        </w:trPr>
        <w:tc>
          <w:tcPr>
            <w:tcW w:w="365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28"/>
            </w:pPr>
            <w:r>
              <w:rPr>
                <w:sz w:val="20"/>
              </w:rPr>
              <w:lastRenderedPageBreak/>
              <w:t xml:space="preserve"> </w:t>
            </w:r>
          </w:p>
          <w:p w:rsidR="001F5141" w:rsidRDefault="001F5141" w:rsidP="003507AE">
            <w:pPr>
              <w:spacing w:after="27"/>
            </w:pPr>
            <w:r>
              <w:rPr>
                <w:sz w:val="20"/>
              </w:rPr>
              <w:t xml:space="preserve"> </w:t>
            </w:r>
          </w:p>
          <w:p w:rsidR="001F5141" w:rsidRDefault="001F5141" w:rsidP="003507AE">
            <w:pPr>
              <w:spacing w:after="28"/>
            </w:pPr>
            <w:r>
              <w:rPr>
                <w:sz w:val="20"/>
              </w:rPr>
              <w:t xml:space="preserve"> </w:t>
            </w:r>
          </w:p>
          <w:p w:rsidR="001F5141" w:rsidRDefault="001F5141" w:rsidP="003507AE">
            <w:pPr>
              <w:spacing w:after="27"/>
            </w:pPr>
            <w:r>
              <w:rPr>
                <w:sz w:val="20"/>
              </w:rPr>
              <w:t xml:space="preserve"> </w:t>
            </w:r>
          </w:p>
          <w:p w:rsidR="001F5141" w:rsidRDefault="001F5141" w:rsidP="003507AE">
            <w:pPr>
              <w:spacing w:after="28"/>
            </w:pPr>
            <w:r>
              <w:rPr>
                <w:sz w:val="20"/>
              </w:rPr>
              <w:t xml:space="preserve"> </w:t>
            </w:r>
          </w:p>
          <w:p w:rsidR="001F5141" w:rsidRDefault="001F5141" w:rsidP="003507AE">
            <w:pPr>
              <w:spacing w:after="28"/>
            </w:pPr>
            <w:r>
              <w:rPr>
                <w:sz w:val="20"/>
              </w:rPr>
              <w:t xml:space="preserve"> </w:t>
            </w:r>
          </w:p>
          <w:p w:rsidR="001F5141" w:rsidRDefault="001F5141" w:rsidP="003507AE">
            <w:pPr>
              <w:spacing w:after="24"/>
            </w:pPr>
            <w:r>
              <w:rPr>
                <w:sz w:val="20"/>
              </w:rPr>
              <w:t xml:space="preserve"> </w:t>
            </w:r>
          </w:p>
          <w:p w:rsidR="001F5141" w:rsidRDefault="001F5141" w:rsidP="003507AE">
            <w:pPr>
              <w:spacing w:after="28"/>
            </w:pPr>
            <w:r>
              <w:rPr>
                <w:sz w:val="20"/>
              </w:rPr>
              <w:t xml:space="preserve"> </w:t>
            </w:r>
          </w:p>
          <w:p w:rsidR="001F5141" w:rsidRDefault="001F5141" w:rsidP="003507AE">
            <w:pPr>
              <w:spacing w:after="28"/>
            </w:pPr>
            <w:r>
              <w:rPr>
                <w:sz w:val="20"/>
              </w:rPr>
              <w:t xml:space="preserve"> </w:t>
            </w:r>
          </w:p>
          <w:p w:rsidR="001F5141" w:rsidRDefault="001F5141" w:rsidP="003507AE">
            <w:pPr>
              <w:spacing w:line="276" w:lineRule="auto"/>
            </w:pPr>
            <w:r>
              <w:rPr>
                <w:sz w:val="20"/>
              </w:rPr>
              <w:t xml:space="preserve">MARIA SONIA CASTILLO RODAS </w:t>
            </w:r>
          </w:p>
        </w:tc>
        <w:tc>
          <w:tcPr>
            <w:tcW w:w="4113"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8"/>
            </w:pPr>
            <w:r>
              <w:rPr>
                <w:sz w:val="20"/>
              </w:rPr>
              <w:t xml:space="preserve"> </w:t>
            </w:r>
          </w:p>
          <w:p w:rsidR="001F5141" w:rsidRDefault="001F5141" w:rsidP="003507AE">
            <w:pPr>
              <w:spacing w:after="137" w:line="359" w:lineRule="auto"/>
            </w:pPr>
            <w:r>
              <w:rPr>
                <w:sz w:val="20"/>
              </w:rPr>
              <w:t xml:space="preserve">Compra de barras de silicón, utilizado en decoración del parque Municipal,  compra de 9 bajillas utilizadas para presentes para matrimonios colectivos; compra de globos metalizados y listón, utilizados para decoración en graduación de jóvenes bachilleres de cantón san Antonio; Compra de papelería para la unidad de Proyectos y la UACI; Compra de materia para decoración para el evento del </w:t>
            </w:r>
          </w:p>
          <w:p w:rsidR="001F5141" w:rsidRDefault="001F5141" w:rsidP="003507AE">
            <w:pPr>
              <w:spacing w:after="148"/>
            </w:pPr>
            <w:r>
              <w:rPr>
                <w:sz w:val="20"/>
              </w:rPr>
              <w:t xml:space="preserve">Lanzamiento de la Política Municipal de </w:t>
            </w:r>
          </w:p>
          <w:p w:rsidR="001F5141" w:rsidRDefault="001F5141" w:rsidP="003507AE">
            <w:pPr>
              <w:spacing w:line="276" w:lineRule="auto"/>
            </w:pPr>
            <w:r>
              <w:rPr>
                <w:sz w:val="20"/>
              </w:rPr>
              <w:t xml:space="preserve">Equidad de </w:t>
            </w:r>
            <w:proofErr w:type="spellStart"/>
            <w:r>
              <w:rPr>
                <w:sz w:val="20"/>
              </w:rPr>
              <w:t>Genero</w:t>
            </w:r>
            <w:proofErr w:type="spellEnd"/>
            <w:r>
              <w:rPr>
                <w:sz w:val="20"/>
              </w:rPr>
              <w:t xml:space="preserve">.                                 </w:t>
            </w:r>
          </w:p>
        </w:tc>
        <w:tc>
          <w:tcPr>
            <w:tcW w:w="1561" w:type="dxa"/>
            <w:gridSpan w:val="2"/>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8"/>
            </w:pPr>
            <w:r>
              <w:rPr>
                <w:sz w:val="20"/>
              </w:rPr>
              <w:t xml:space="preserve"> </w:t>
            </w:r>
          </w:p>
          <w:p w:rsidR="001F5141" w:rsidRDefault="001F5141" w:rsidP="003507AE">
            <w:pPr>
              <w:spacing w:after="144"/>
            </w:pPr>
            <w:r>
              <w:rPr>
                <w:sz w:val="20"/>
              </w:rPr>
              <w:t xml:space="preserve"> </w:t>
            </w:r>
          </w:p>
          <w:p w:rsidR="001F5141" w:rsidRDefault="001F5141" w:rsidP="003507AE">
            <w:pPr>
              <w:spacing w:after="144"/>
            </w:pPr>
            <w:r>
              <w:rPr>
                <w:sz w:val="20"/>
              </w:rPr>
              <w:t xml:space="preserve"> </w:t>
            </w:r>
          </w:p>
          <w:p w:rsidR="001F5141" w:rsidRDefault="001F5141" w:rsidP="003507AE">
            <w:pPr>
              <w:spacing w:after="137" w:line="363" w:lineRule="auto"/>
              <w:ind w:right="1344"/>
            </w:pPr>
            <w:r>
              <w:rPr>
                <w:sz w:val="20"/>
              </w:rPr>
              <w:t xml:space="preserve">  </w:t>
            </w:r>
          </w:p>
          <w:p w:rsidR="001F5141" w:rsidRDefault="001F5141" w:rsidP="003507AE">
            <w:pPr>
              <w:spacing w:after="144"/>
            </w:pPr>
            <w:r>
              <w:rPr>
                <w:sz w:val="20"/>
              </w:rPr>
              <w:t xml:space="preserve"> </w:t>
            </w:r>
          </w:p>
          <w:p w:rsidR="001F5141" w:rsidRDefault="001F5141" w:rsidP="003507AE">
            <w:pPr>
              <w:spacing w:after="148"/>
            </w:pPr>
            <w:r>
              <w:rPr>
                <w:sz w:val="20"/>
              </w:rPr>
              <w:t xml:space="preserve">$ 548.84 </w:t>
            </w:r>
          </w:p>
          <w:p w:rsidR="001F5141" w:rsidRDefault="001F5141" w:rsidP="003507AE">
            <w:pPr>
              <w:spacing w:after="1912"/>
            </w:pPr>
            <w:r>
              <w:rPr>
                <w:sz w:val="20"/>
              </w:rPr>
              <w:t xml:space="preserve"> </w:t>
            </w:r>
          </w:p>
          <w:p w:rsidR="001F5141" w:rsidRDefault="001F5141" w:rsidP="003507AE">
            <w:pPr>
              <w:spacing w:line="276" w:lineRule="auto"/>
            </w:pPr>
            <w:r>
              <w:rPr>
                <w:sz w:val="20"/>
              </w:rPr>
              <w:t xml:space="preserve"> </w:t>
            </w:r>
          </w:p>
        </w:tc>
      </w:tr>
      <w:tr w:rsidR="001F5141" w:rsidTr="003507AE">
        <w:trPr>
          <w:gridBefore w:val="1"/>
          <w:wBefore w:w="34" w:type="dxa"/>
          <w:trHeight w:val="1029"/>
        </w:trPr>
        <w:tc>
          <w:tcPr>
            <w:tcW w:w="3653" w:type="dxa"/>
            <w:gridSpan w:val="2"/>
            <w:tcBorders>
              <w:top w:val="single" w:sz="3" w:space="0" w:color="000000"/>
              <w:left w:val="single" w:sz="3" w:space="0" w:color="000000"/>
              <w:bottom w:val="nil"/>
              <w:right w:val="single" w:sz="3" w:space="0" w:color="000000"/>
            </w:tcBorders>
          </w:tcPr>
          <w:p w:rsidR="001F5141" w:rsidRDefault="001F5141" w:rsidP="003507AE">
            <w:pPr>
              <w:spacing w:after="28"/>
            </w:pPr>
            <w:r>
              <w:rPr>
                <w:sz w:val="20"/>
              </w:rPr>
              <w:t xml:space="preserve"> </w:t>
            </w:r>
          </w:p>
          <w:p w:rsidR="001F5141" w:rsidRDefault="001F5141" w:rsidP="003507AE">
            <w:pPr>
              <w:spacing w:line="276" w:lineRule="auto"/>
            </w:pPr>
            <w:r>
              <w:rPr>
                <w:sz w:val="20"/>
              </w:rPr>
              <w:t xml:space="preserve">JOSE GUILLERMO LEIVA NAVARRETE </w:t>
            </w:r>
          </w:p>
        </w:tc>
        <w:tc>
          <w:tcPr>
            <w:tcW w:w="4113" w:type="dxa"/>
            <w:gridSpan w:val="2"/>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Compra de 2 pitos, utilizados en camión placas N 3-463 y Cambio de </w:t>
            </w:r>
          </w:p>
        </w:tc>
        <w:tc>
          <w:tcPr>
            <w:tcW w:w="1561" w:type="dxa"/>
            <w:gridSpan w:val="2"/>
            <w:tcBorders>
              <w:top w:val="single" w:sz="3" w:space="0" w:color="000000"/>
              <w:left w:val="single" w:sz="3" w:space="0" w:color="000000"/>
              <w:bottom w:val="nil"/>
              <w:right w:val="single" w:sz="3" w:space="0" w:color="000000"/>
            </w:tcBorders>
          </w:tcPr>
          <w:p w:rsidR="001F5141" w:rsidRDefault="001F5141" w:rsidP="003507AE">
            <w:pPr>
              <w:spacing w:after="137" w:line="363" w:lineRule="auto"/>
              <w:ind w:right="1344"/>
            </w:pPr>
            <w:r>
              <w:rPr>
                <w:sz w:val="20"/>
              </w:rPr>
              <w:t xml:space="preserve">  </w:t>
            </w:r>
          </w:p>
          <w:p w:rsidR="001F5141" w:rsidRDefault="001F5141" w:rsidP="003507AE">
            <w:pPr>
              <w:spacing w:line="276" w:lineRule="auto"/>
            </w:pPr>
            <w:r>
              <w:rPr>
                <w:sz w:val="20"/>
              </w:rPr>
              <w:t xml:space="preserve"> </w:t>
            </w:r>
          </w:p>
        </w:tc>
      </w:tr>
      <w:tr w:rsidR="001F5141" w:rsidTr="003507AE">
        <w:trPr>
          <w:gridBefore w:val="1"/>
          <w:wBefore w:w="34" w:type="dxa"/>
          <w:trHeight w:val="1100"/>
        </w:trPr>
        <w:tc>
          <w:tcPr>
            <w:tcW w:w="3653"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gridSpan w:val="2"/>
            <w:tcBorders>
              <w:top w:val="nil"/>
              <w:left w:val="single" w:sz="3" w:space="0" w:color="000000"/>
              <w:bottom w:val="single" w:sz="3" w:space="0" w:color="000000"/>
              <w:right w:val="single" w:sz="3" w:space="0" w:color="000000"/>
            </w:tcBorders>
          </w:tcPr>
          <w:p w:rsidR="001F5141" w:rsidRDefault="001F5141" w:rsidP="003507AE">
            <w:pPr>
              <w:spacing w:after="148"/>
            </w:pPr>
            <w:proofErr w:type="gramStart"/>
            <w:r>
              <w:rPr>
                <w:sz w:val="20"/>
              </w:rPr>
              <w:t>aceite</w:t>
            </w:r>
            <w:proofErr w:type="gramEnd"/>
            <w:r>
              <w:rPr>
                <w:sz w:val="20"/>
              </w:rPr>
              <w:t xml:space="preserve"> para vehículo placas  N 10-960. </w:t>
            </w:r>
          </w:p>
          <w:p w:rsidR="001F5141" w:rsidRDefault="001F5141" w:rsidP="003507AE">
            <w:pPr>
              <w:spacing w:after="144"/>
            </w:pPr>
            <w:r>
              <w:rPr>
                <w:sz w:val="20"/>
              </w:rPr>
              <w:t xml:space="preserve">Ambos </w:t>
            </w:r>
            <w:r>
              <w:rPr>
                <w:sz w:val="20"/>
              </w:rPr>
              <w:tab/>
              <w:t xml:space="preserve">propiedad </w:t>
            </w:r>
            <w:r>
              <w:rPr>
                <w:sz w:val="20"/>
              </w:rPr>
              <w:tab/>
              <w:t xml:space="preserve">de </w:t>
            </w:r>
            <w:r>
              <w:rPr>
                <w:sz w:val="20"/>
              </w:rPr>
              <w:tab/>
              <w:t xml:space="preserve">esta </w:t>
            </w:r>
          </w:p>
          <w:p w:rsidR="001F5141" w:rsidRDefault="001F5141" w:rsidP="003507AE">
            <w:pPr>
              <w:spacing w:line="276" w:lineRule="auto"/>
            </w:pPr>
            <w:r>
              <w:rPr>
                <w:sz w:val="20"/>
              </w:rPr>
              <w:t xml:space="preserve">Municipalidad. </w:t>
            </w:r>
          </w:p>
        </w:tc>
        <w:tc>
          <w:tcPr>
            <w:tcW w:w="1561" w:type="dxa"/>
            <w:gridSpan w:val="2"/>
            <w:tcBorders>
              <w:top w:val="nil"/>
              <w:left w:val="single" w:sz="3" w:space="0" w:color="000000"/>
              <w:bottom w:val="single" w:sz="3" w:space="0" w:color="000000"/>
              <w:right w:val="single" w:sz="3" w:space="0" w:color="000000"/>
            </w:tcBorders>
          </w:tcPr>
          <w:p w:rsidR="001F5141" w:rsidRDefault="001F5141" w:rsidP="003507AE">
            <w:pPr>
              <w:spacing w:line="276" w:lineRule="auto"/>
            </w:pPr>
            <w:r>
              <w:rPr>
                <w:sz w:val="20"/>
              </w:rPr>
              <w:t xml:space="preserve">$ 123.75 </w:t>
            </w:r>
          </w:p>
        </w:tc>
      </w:tr>
    </w:tbl>
    <w:p w:rsidR="001F5141" w:rsidRDefault="001F5141" w:rsidP="001F5141">
      <w:pPr>
        <w:jc w:val="both"/>
      </w:pPr>
    </w:p>
    <w:p w:rsidR="001F5141" w:rsidRDefault="001F5141" w:rsidP="001F5141">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100-170-70218-2 de Fondos Propios. Y para efectos de ley comuníquese. </w:t>
      </w:r>
      <w:r>
        <w:rPr>
          <w:b/>
          <w:bCs/>
          <w:sz w:val="23"/>
          <w:szCs w:val="23"/>
        </w:rPr>
        <w:t xml:space="preserve">ACUERDO NÚMERO CUATRO: </w:t>
      </w:r>
      <w:r>
        <w:rPr>
          <w:sz w:val="23"/>
          <w:szCs w:val="23"/>
        </w:rPr>
        <w:t xml:space="preserve">El Concejo Municipal considerando: I) Que a partir del mes de junio no hemos recibiendo las asignaciones correspondientes, ocasionando un atraso en los compromisos ya adquiridos por esta administración desde inicio de año. II) Que el reglamento del FODES, nos autoriza para que del 25% podamos utilizar para el pago de la cuota gremial a la Corporación de Municipalidades de El Salvador, (COMURES). III) Que con el propósito de disminuir las deudas por compromisos adquiridos, este concejo </w:t>
      </w:r>
      <w:proofErr w:type="spellStart"/>
      <w:r>
        <w:rPr>
          <w:sz w:val="23"/>
          <w:szCs w:val="23"/>
        </w:rPr>
        <w:t>esta</w:t>
      </w:r>
      <w:proofErr w:type="spellEnd"/>
      <w:r>
        <w:rPr>
          <w:sz w:val="23"/>
          <w:szCs w:val="23"/>
        </w:rPr>
        <w:t xml:space="preserve"> realizando pagos con el objetivo de disminuir las deudas. Por lo anterior este Concejo Municipal en uso de las facultades legales que le confiere el Código municipal vigente. ACUERDA: I) Autorizar a la tesorería para que realice la erogación de Mil Doscientos cuarenta y dos dólares con Veintiún centavos, ($ 1,242.21), por pago de cuota gremial a Corporación de Municipalidades de El Salvador, (COMURES), correspondiente al mes de junio del presente año. II) Solicitar al ISDEM, que no realice el descuento antes mencionado de la asignación del 25% FODES, correspondiente al mes de junio del año 2020. III) Autorizar esta erogación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w:t>
      </w:r>
      <w:r>
        <w:rPr>
          <w:sz w:val="23"/>
          <w:szCs w:val="23"/>
        </w:rPr>
        <w:lastRenderedPageBreak/>
        <w:t>tesorería para que realice los siguientes reintegros de fondos no utilizados según el detalle siguiente:</w:t>
      </w:r>
    </w:p>
    <w:tbl>
      <w:tblPr>
        <w:tblStyle w:val="TableGrid"/>
        <w:tblW w:w="9753" w:type="dxa"/>
        <w:tblInd w:w="-109" w:type="dxa"/>
        <w:tblCellMar>
          <w:top w:w="51" w:type="dxa"/>
          <w:left w:w="108" w:type="dxa"/>
          <w:right w:w="34" w:type="dxa"/>
        </w:tblCellMar>
        <w:tblLook w:val="04A0" w:firstRow="1" w:lastRow="0" w:firstColumn="1" w:lastColumn="0" w:noHBand="0" w:noVBand="1"/>
      </w:tblPr>
      <w:tblGrid>
        <w:gridCol w:w="1670"/>
        <w:gridCol w:w="2837"/>
        <w:gridCol w:w="5246"/>
      </w:tblGrid>
      <w:tr w:rsidR="001F5141" w:rsidTr="003507AE">
        <w:trPr>
          <w:trHeight w:val="577"/>
        </w:trPr>
        <w:tc>
          <w:tcPr>
            <w:tcW w:w="1670"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MONTO </w:t>
            </w:r>
          </w:p>
        </w:tc>
        <w:tc>
          <w:tcPr>
            <w:tcW w:w="283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N° DE CUENTA CORRIENTE </w:t>
            </w:r>
          </w:p>
        </w:tc>
        <w:tc>
          <w:tcPr>
            <w:tcW w:w="524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NOMBRE DEL PROYECTO </w:t>
            </w:r>
          </w:p>
        </w:tc>
      </w:tr>
      <w:tr w:rsidR="001F5141" w:rsidTr="003507AE">
        <w:trPr>
          <w:trHeight w:val="856"/>
        </w:trPr>
        <w:tc>
          <w:tcPr>
            <w:tcW w:w="1670"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ind w:left="1"/>
            </w:pPr>
            <w:r>
              <w:t xml:space="preserve"> </w:t>
            </w:r>
          </w:p>
          <w:p w:rsidR="001F5141" w:rsidRDefault="001F5141" w:rsidP="003507AE">
            <w:pPr>
              <w:spacing w:line="276" w:lineRule="auto"/>
              <w:ind w:left="1"/>
            </w:pPr>
            <w:r>
              <w:t xml:space="preserve">$ 508.00 </w:t>
            </w:r>
          </w:p>
        </w:tc>
        <w:tc>
          <w:tcPr>
            <w:tcW w:w="283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line="276" w:lineRule="auto"/>
            </w:pPr>
            <w:r>
              <w:t xml:space="preserve">100-170-701072-0 </w:t>
            </w:r>
          </w:p>
        </w:tc>
        <w:tc>
          <w:tcPr>
            <w:tcW w:w="524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76"/>
            </w:pPr>
            <w:r>
              <w:t xml:space="preserve"> </w:t>
            </w:r>
          </w:p>
          <w:p w:rsidR="001F5141" w:rsidRDefault="001F5141" w:rsidP="003507AE">
            <w:pPr>
              <w:spacing w:line="276" w:lineRule="auto"/>
            </w:pPr>
            <w:r>
              <w:t xml:space="preserve">5% DE PRE INVERSION </w:t>
            </w:r>
          </w:p>
        </w:tc>
      </w:tr>
      <w:tr w:rsidR="001F5141" w:rsidTr="003507AE">
        <w:trPr>
          <w:trHeight w:val="1140"/>
        </w:trPr>
        <w:tc>
          <w:tcPr>
            <w:tcW w:w="1670"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7"/>
              <w:ind w:left="1"/>
            </w:pPr>
            <w:r>
              <w:t xml:space="preserve"> </w:t>
            </w:r>
          </w:p>
          <w:p w:rsidR="001F5141" w:rsidRDefault="001F5141" w:rsidP="003507AE">
            <w:pPr>
              <w:spacing w:line="276" w:lineRule="auto"/>
              <w:ind w:left="1"/>
            </w:pPr>
            <w:r>
              <w:t xml:space="preserve">$ 139.60 </w:t>
            </w:r>
          </w:p>
        </w:tc>
        <w:tc>
          <w:tcPr>
            <w:tcW w:w="283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7"/>
            </w:pPr>
            <w:r>
              <w:t xml:space="preserve"> </w:t>
            </w:r>
          </w:p>
          <w:p w:rsidR="001F5141" w:rsidRDefault="001F5141" w:rsidP="003507AE">
            <w:pPr>
              <w:spacing w:line="276" w:lineRule="auto"/>
            </w:pPr>
            <w:r>
              <w:t xml:space="preserve">100-170-701010-0 </w:t>
            </w:r>
          </w:p>
        </w:tc>
        <w:tc>
          <w:tcPr>
            <w:tcW w:w="524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32"/>
            </w:pPr>
            <w:r>
              <w:t xml:space="preserve"> </w:t>
            </w:r>
          </w:p>
          <w:p w:rsidR="001F5141" w:rsidRDefault="001F5141" w:rsidP="003507AE">
            <w:pPr>
              <w:spacing w:line="276" w:lineRule="auto"/>
            </w:pPr>
            <w:r>
              <w:t xml:space="preserve">RECOLECCION, </w:t>
            </w:r>
            <w:proofErr w:type="gramStart"/>
            <w:r>
              <w:t>TRASNPORTE  Y</w:t>
            </w:r>
            <w:proofErr w:type="gramEnd"/>
            <w:r>
              <w:t xml:space="preserve"> DISPOSICION FINAL DE LOS DESECHOS SOLIDOS DEL MUNICIPIO. </w:t>
            </w:r>
          </w:p>
        </w:tc>
      </w:tr>
      <w:tr w:rsidR="001F5141" w:rsidTr="003507AE">
        <w:tblPrEx>
          <w:tblCellMar>
            <w:right w:w="37" w:type="dxa"/>
          </w:tblCellMar>
        </w:tblPrEx>
        <w:trPr>
          <w:trHeight w:val="861"/>
        </w:trPr>
        <w:tc>
          <w:tcPr>
            <w:tcW w:w="1669"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line="276" w:lineRule="auto"/>
            </w:pPr>
            <w:r>
              <w:t xml:space="preserve">$ 1,074.63 </w:t>
            </w:r>
          </w:p>
        </w:tc>
        <w:tc>
          <w:tcPr>
            <w:tcW w:w="283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line="276" w:lineRule="auto"/>
            </w:pPr>
            <w:r>
              <w:t xml:space="preserve">100-170-701012-6 </w:t>
            </w:r>
          </w:p>
        </w:tc>
        <w:tc>
          <w:tcPr>
            <w:tcW w:w="524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36"/>
            </w:pPr>
            <w:r>
              <w:t xml:space="preserve"> </w:t>
            </w:r>
          </w:p>
          <w:p w:rsidR="001F5141" w:rsidRDefault="001F5141" w:rsidP="003507AE">
            <w:pPr>
              <w:spacing w:line="276" w:lineRule="auto"/>
            </w:pPr>
            <w:r>
              <w:t xml:space="preserve">ESCUELA DE FUTBOL MUNICIPAL Y APOYO AL DEPORTE 2020. </w:t>
            </w:r>
          </w:p>
        </w:tc>
      </w:tr>
      <w:tr w:rsidR="001F5141" w:rsidTr="003507AE">
        <w:tblPrEx>
          <w:tblCellMar>
            <w:right w:w="37" w:type="dxa"/>
          </w:tblCellMar>
        </w:tblPrEx>
        <w:trPr>
          <w:trHeight w:val="1425"/>
        </w:trPr>
        <w:tc>
          <w:tcPr>
            <w:tcW w:w="1669"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line="276" w:lineRule="auto"/>
            </w:pPr>
            <w:r>
              <w:t xml:space="preserve">$   36.99 </w:t>
            </w:r>
          </w:p>
        </w:tc>
        <w:tc>
          <w:tcPr>
            <w:tcW w:w="283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after="177"/>
            </w:pPr>
            <w:r>
              <w:t xml:space="preserve">100-170-701058-4 </w:t>
            </w:r>
          </w:p>
          <w:p w:rsidR="001F5141" w:rsidRDefault="001F5141" w:rsidP="003507AE">
            <w:pPr>
              <w:spacing w:line="276" w:lineRule="auto"/>
            </w:pPr>
            <w:r>
              <w:t xml:space="preserve"> </w:t>
            </w:r>
          </w:p>
        </w:tc>
        <w:tc>
          <w:tcPr>
            <w:tcW w:w="524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36"/>
            </w:pPr>
            <w:r>
              <w:t xml:space="preserve"> </w:t>
            </w:r>
          </w:p>
          <w:p w:rsidR="001F5141" w:rsidRDefault="001F5141" w:rsidP="003507AE">
            <w:pPr>
              <w:spacing w:after="36"/>
            </w:pPr>
            <w:r>
              <w:t xml:space="preserve">CAMPAÑA DE LIMPIEZA, </w:t>
            </w:r>
          </w:p>
          <w:p w:rsidR="001F5141" w:rsidRDefault="001F5141" w:rsidP="003507AE">
            <w:pPr>
              <w:spacing w:line="276" w:lineRule="auto"/>
              <w:ind w:right="2"/>
            </w:pPr>
            <w:r>
              <w:t xml:space="preserve">DESCHATARIZACION Y FUMIGACION EN LOS DIFERENES SECTORES DEL MUNICIPIO 2020 </w:t>
            </w:r>
          </w:p>
        </w:tc>
      </w:tr>
      <w:tr w:rsidR="001F5141" w:rsidTr="003507AE">
        <w:tblPrEx>
          <w:tblCellMar>
            <w:right w:w="37" w:type="dxa"/>
          </w:tblCellMar>
        </w:tblPrEx>
        <w:trPr>
          <w:trHeight w:val="1140"/>
        </w:trPr>
        <w:tc>
          <w:tcPr>
            <w:tcW w:w="1669"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line="276" w:lineRule="auto"/>
            </w:pPr>
            <w:r>
              <w:t xml:space="preserve">$ 634.00 </w:t>
            </w:r>
          </w:p>
        </w:tc>
        <w:tc>
          <w:tcPr>
            <w:tcW w:w="283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line="276" w:lineRule="auto"/>
            </w:pPr>
            <w:r>
              <w:t xml:space="preserve">100-170-701091-4 </w:t>
            </w:r>
          </w:p>
        </w:tc>
        <w:tc>
          <w:tcPr>
            <w:tcW w:w="524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36"/>
            </w:pPr>
            <w:r>
              <w:t xml:space="preserve"> </w:t>
            </w:r>
          </w:p>
          <w:p w:rsidR="001F5141" w:rsidRDefault="001F5141" w:rsidP="003507AE">
            <w:pPr>
              <w:spacing w:line="276" w:lineRule="auto"/>
              <w:ind w:right="1"/>
            </w:pPr>
            <w:r>
              <w:t xml:space="preserve">PROGRAMA DE EMPRENDEDURISMO EN EL MARCO DE LA UNIDAD DE DEARROLLO ECONOMICO LOCA 2020. </w:t>
            </w:r>
          </w:p>
        </w:tc>
      </w:tr>
      <w:tr w:rsidR="001F5141" w:rsidTr="003507AE">
        <w:tblPrEx>
          <w:tblCellMar>
            <w:right w:w="37" w:type="dxa"/>
          </w:tblCellMar>
        </w:tblPrEx>
        <w:trPr>
          <w:trHeight w:val="856"/>
        </w:trPr>
        <w:tc>
          <w:tcPr>
            <w:tcW w:w="1669"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7"/>
            </w:pPr>
            <w:r>
              <w:t xml:space="preserve"> </w:t>
            </w:r>
          </w:p>
          <w:p w:rsidR="001F5141" w:rsidRDefault="001F5141" w:rsidP="003507AE">
            <w:pPr>
              <w:spacing w:line="276" w:lineRule="auto"/>
            </w:pPr>
            <w:r>
              <w:t xml:space="preserve">$2,565.24 </w:t>
            </w:r>
          </w:p>
        </w:tc>
        <w:tc>
          <w:tcPr>
            <w:tcW w:w="283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7"/>
            </w:pPr>
            <w:r>
              <w:t xml:space="preserve"> </w:t>
            </w:r>
          </w:p>
          <w:p w:rsidR="001F5141" w:rsidRDefault="001F5141" w:rsidP="003507AE">
            <w:pPr>
              <w:spacing w:line="276" w:lineRule="auto"/>
            </w:pPr>
            <w:r>
              <w:t xml:space="preserve">100-170-701013-4 </w:t>
            </w:r>
          </w:p>
        </w:tc>
        <w:tc>
          <w:tcPr>
            <w:tcW w:w="524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37"/>
            </w:pPr>
            <w:r>
              <w:t xml:space="preserve"> </w:t>
            </w:r>
          </w:p>
          <w:p w:rsidR="001F5141" w:rsidRDefault="001F5141" w:rsidP="003507AE">
            <w:pPr>
              <w:spacing w:line="276" w:lineRule="auto"/>
            </w:pPr>
            <w:r>
              <w:t xml:space="preserve">PROGRAMA DE LA NIÑEZ, ADOLESCENCIA Y JUVENTUD 2020 </w:t>
            </w:r>
          </w:p>
        </w:tc>
      </w:tr>
      <w:tr w:rsidR="001F5141" w:rsidTr="003507AE">
        <w:tblPrEx>
          <w:tblCellMar>
            <w:right w:w="37" w:type="dxa"/>
          </w:tblCellMar>
        </w:tblPrEx>
        <w:trPr>
          <w:trHeight w:val="960"/>
        </w:trPr>
        <w:tc>
          <w:tcPr>
            <w:tcW w:w="1669"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line="276" w:lineRule="auto"/>
            </w:pPr>
            <w:r>
              <w:t xml:space="preserve">$ 376.44 </w:t>
            </w:r>
          </w:p>
        </w:tc>
        <w:tc>
          <w:tcPr>
            <w:tcW w:w="283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76"/>
            </w:pPr>
            <w:r>
              <w:t xml:space="preserve"> </w:t>
            </w:r>
          </w:p>
          <w:p w:rsidR="001F5141" w:rsidRDefault="001F5141" w:rsidP="003507AE">
            <w:pPr>
              <w:spacing w:line="276" w:lineRule="auto"/>
            </w:pPr>
            <w:r>
              <w:t xml:space="preserve">100-170-701014-2 </w:t>
            </w:r>
          </w:p>
        </w:tc>
        <w:tc>
          <w:tcPr>
            <w:tcW w:w="5247"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36"/>
            </w:pPr>
            <w:r>
              <w:t xml:space="preserve"> </w:t>
            </w:r>
          </w:p>
          <w:p w:rsidR="001F5141" w:rsidRDefault="001F5141" w:rsidP="003507AE">
            <w:pPr>
              <w:spacing w:line="276" w:lineRule="auto"/>
            </w:pPr>
            <w:r>
              <w:t xml:space="preserve">CASA DE LA CULTURA 2020 </w:t>
            </w:r>
          </w:p>
        </w:tc>
      </w:tr>
    </w:tbl>
    <w:p w:rsidR="001F5141" w:rsidRDefault="001F5141" w:rsidP="001F5141">
      <w:pPr>
        <w:jc w:val="both"/>
      </w:pPr>
    </w:p>
    <w:p w:rsidR="001F5141" w:rsidRDefault="001F5141" w:rsidP="001F5141">
      <w:pPr>
        <w:jc w:val="both"/>
        <w:rPr>
          <w:sz w:val="23"/>
          <w:szCs w:val="23"/>
        </w:rPr>
      </w:pPr>
      <w:r>
        <w:rPr>
          <w:sz w:val="23"/>
          <w:szCs w:val="23"/>
        </w:rPr>
        <w:t xml:space="preserve">Lo anterior será reintegrado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 xml:space="preserve">ACUERDO NUMERO SEIS: </w:t>
      </w:r>
      <w:r>
        <w:t xml:space="preserve">El Concejo Municipal en uso de las facultades legales que le confiere el Código Municipal vigente. ACUERDA: Autorizar a la tesorería para que realice las erogaciones correspondientes a los aguinaldos de los empleados de esta Municipalidad, por labores realizadas durante el presente año fiscal. Los </w:t>
      </w:r>
      <w:proofErr w:type="spellStart"/>
      <w:r>
        <w:t>cuales</w:t>
      </w:r>
      <w:proofErr w:type="spellEnd"/>
      <w:r>
        <w:t xml:space="preserve"> serán cancelados de la Cuenta corriente </w:t>
      </w:r>
      <w:proofErr w:type="spellStart"/>
      <w:r>
        <w:t>numero</w:t>
      </w:r>
      <w:proofErr w:type="spellEnd"/>
      <w:r>
        <w:t xml:space="preserve"> 10-170-700219-0 del 25% FODES. Y para efectos de ley comuníquese. </w:t>
      </w:r>
      <w:r>
        <w:rPr>
          <w:b/>
          <w:bCs/>
          <w:sz w:val="23"/>
          <w:szCs w:val="23"/>
        </w:rPr>
        <w:t xml:space="preserve">ACUERDO NUMERO SIETE: </w:t>
      </w:r>
      <w:r>
        <w:rPr>
          <w:sz w:val="23"/>
          <w:szCs w:val="23"/>
        </w:rPr>
        <w:t>El Concejo Municipal en uso de las facultades legales que le confiere el código Municipal vigente. ACUERDA: Autorizar a la tesorería para que realice las siguientes erogaciones:</w:t>
      </w:r>
    </w:p>
    <w:tbl>
      <w:tblPr>
        <w:tblStyle w:val="TableGrid"/>
        <w:tblW w:w="9328" w:type="dxa"/>
        <w:tblInd w:w="-108" w:type="dxa"/>
        <w:tblCellMar>
          <w:left w:w="108" w:type="dxa"/>
          <w:right w:w="49" w:type="dxa"/>
        </w:tblCellMar>
        <w:tblLook w:val="04A0" w:firstRow="1" w:lastRow="0" w:firstColumn="1" w:lastColumn="0" w:noHBand="0" w:noVBand="1"/>
      </w:tblPr>
      <w:tblGrid>
        <w:gridCol w:w="3654"/>
        <w:gridCol w:w="4113"/>
        <w:gridCol w:w="1561"/>
      </w:tblGrid>
      <w:tr w:rsidR="001F5141" w:rsidTr="003507AE">
        <w:trPr>
          <w:trHeight w:val="437"/>
        </w:trPr>
        <w:tc>
          <w:tcPr>
            <w:tcW w:w="365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PROVEEDOR </w:t>
            </w:r>
          </w:p>
        </w:tc>
        <w:tc>
          <w:tcPr>
            <w:tcW w:w="411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CONCEPTO </w:t>
            </w:r>
          </w:p>
        </w:tc>
        <w:tc>
          <w:tcPr>
            <w:tcW w:w="1561"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ind w:left="188"/>
            </w:pPr>
            <w:r>
              <w:rPr>
                <w:b/>
              </w:rPr>
              <w:t xml:space="preserve">MONTO </w:t>
            </w:r>
          </w:p>
        </w:tc>
      </w:tr>
      <w:tr w:rsidR="001F5141" w:rsidTr="003507AE">
        <w:trPr>
          <w:trHeight w:val="1777"/>
        </w:trPr>
        <w:tc>
          <w:tcPr>
            <w:tcW w:w="365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28"/>
            </w:pPr>
            <w:r>
              <w:rPr>
                <w:sz w:val="20"/>
              </w:rPr>
              <w:lastRenderedPageBreak/>
              <w:t xml:space="preserve"> </w:t>
            </w:r>
          </w:p>
          <w:p w:rsidR="001F5141" w:rsidRDefault="001F5141" w:rsidP="003507AE">
            <w:pPr>
              <w:spacing w:after="28"/>
            </w:pPr>
            <w:r>
              <w:rPr>
                <w:sz w:val="20"/>
              </w:rPr>
              <w:t xml:space="preserve"> </w:t>
            </w:r>
          </w:p>
          <w:p w:rsidR="001F5141" w:rsidRDefault="001F5141" w:rsidP="003507AE">
            <w:pPr>
              <w:spacing w:after="28"/>
            </w:pPr>
            <w:r>
              <w:rPr>
                <w:sz w:val="20"/>
              </w:rPr>
              <w:t xml:space="preserve">OSCAR MAURICIO URIAS </w:t>
            </w:r>
          </w:p>
          <w:p w:rsidR="001F5141" w:rsidRDefault="001F5141" w:rsidP="003507AE">
            <w:pPr>
              <w:spacing w:after="32"/>
            </w:pPr>
            <w:r>
              <w:rPr>
                <w:sz w:val="20"/>
              </w:rPr>
              <w:t xml:space="preserve">HERNANDEZ </w:t>
            </w:r>
          </w:p>
          <w:p w:rsidR="001F5141" w:rsidRDefault="001F5141" w:rsidP="003507AE">
            <w:pPr>
              <w:spacing w:line="276" w:lineRule="auto"/>
            </w:pPr>
            <w:r>
              <w:rPr>
                <w:sz w:val="20"/>
              </w:rPr>
              <w:t xml:space="preserve"> </w:t>
            </w:r>
          </w:p>
        </w:tc>
        <w:tc>
          <w:tcPr>
            <w:tcW w:w="411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8"/>
            </w:pPr>
            <w:r>
              <w:rPr>
                <w:sz w:val="20"/>
              </w:rPr>
              <w:t xml:space="preserve"> </w:t>
            </w:r>
          </w:p>
          <w:p w:rsidR="001F5141" w:rsidRDefault="001F5141" w:rsidP="003507AE">
            <w:pPr>
              <w:spacing w:after="138" w:line="358" w:lineRule="auto"/>
            </w:pPr>
            <w:r>
              <w:rPr>
                <w:sz w:val="20"/>
              </w:rPr>
              <w:t xml:space="preserve">COMPRA DE 2 DOCENAS DE COHETES DE VARA Y COMBO DE LUCES, </w:t>
            </w:r>
          </w:p>
          <w:p w:rsidR="001F5141" w:rsidRDefault="001F5141" w:rsidP="003507AE">
            <w:pPr>
              <w:spacing w:line="276" w:lineRule="auto"/>
            </w:pPr>
            <w:r>
              <w:rPr>
                <w:sz w:val="20"/>
              </w:rPr>
              <w:t xml:space="preserve">UTILIZADO EN ALBORADA EN HONOR A LA VIRGEN DE CONCEPCION. </w:t>
            </w:r>
          </w:p>
        </w:tc>
        <w:tc>
          <w:tcPr>
            <w:tcW w:w="1561"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8"/>
            </w:pPr>
            <w:r>
              <w:rPr>
                <w:sz w:val="20"/>
              </w:rPr>
              <w:t xml:space="preserve"> </w:t>
            </w:r>
          </w:p>
          <w:p w:rsidR="001F5141" w:rsidRDefault="001F5141" w:rsidP="003507AE">
            <w:pPr>
              <w:spacing w:after="144"/>
            </w:pPr>
            <w:r>
              <w:rPr>
                <w:sz w:val="20"/>
              </w:rPr>
              <w:t xml:space="preserve"> </w:t>
            </w:r>
          </w:p>
          <w:p w:rsidR="001F5141" w:rsidRDefault="001F5141" w:rsidP="003507AE">
            <w:pPr>
              <w:spacing w:line="276" w:lineRule="auto"/>
            </w:pPr>
            <w:r>
              <w:rPr>
                <w:sz w:val="20"/>
              </w:rPr>
              <w:t xml:space="preserve">$ 260.00 </w:t>
            </w:r>
          </w:p>
        </w:tc>
      </w:tr>
      <w:tr w:rsidR="001F5141" w:rsidTr="003507AE">
        <w:trPr>
          <w:trHeight w:val="480"/>
        </w:trPr>
        <w:tc>
          <w:tcPr>
            <w:tcW w:w="365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24"/>
            </w:pPr>
            <w:r>
              <w:rPr>
                <w:sz w:val="20"/>
              </w:rPr>
              <w:t xml:space="preserve"> </w:t>
            </w:r>
          </w:p>
          <w:p w:rsidR="001F5141" w:rsidRDefault="001F5141" w:rsidP="003507AE">
            <w:pPr>
              <w:spacing w:line="276" w:lineRule="auto"/>
            </w:pPr>
            <w:r>
              <w:rPr>
                <w:sz w:val="20"/>
              </w:rPr>
              <w:t xml:space="preserve"> </w:t>
            </w:r>
          </w:p>
        </w:tc>
        <w:tc>
          <w:tcPr>
            <w:tcW w:w="411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r>
              <w:rPr>
                <w:sz w:val="20"/>
              </w:rPr>
              <w:t xml:space="preserve"> </w:t>
            </w:r>
          </w:p>
        </w:tc>
        <w:tc>
          <w:tcPr>
            <w:tcW w:w="1561"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pPr>
            <w:r>
              <w:rPr>
                <w:sz w:val="20"/>
              </w:rPr>
              <w:t xml:space="preserve"> </w:t>
            </w:r>
          </w:p>
        </w:tc>
      </w:tr>
      <w:tr w:rsidR="001F5141" w:rsidTr="003507AE">
        <w:tblPrEx>
          <w:tblCellMar>
            <w:right w:w="46" w:type="dxa"/>
          </w:tblCellMar>
        </w:tblPrEx>
        <w:trPr>
          <w:trHeight w:val="1425"/>
        </w:trPr>
        <w:tc>
          <w:tcPr>
            <w:tcW w:w="3654"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28"/>
              <w:ind w:left="1"/>
            </w:pPr>
            <w:r>
              <w:rPr>
                <w:sz w:val="20"/>
              </w:rPr>
              <w:t xml:space="preserve">OSCAR MAURICIO URIAS </w:t>
            </w:r>
          </w:p>
          <w:p w:rsidR="001F5141" w:rsidRDefault="001F5141" w:rsidP="003507AE">
            <w:pPr>
              <w:spacing w:after="32"/>
              <w:ind w:left="1"/>
            </w:pPr>
            <w:r>
              <w:rPr>
                <w:sz w:val="20"/>
              </w:rPr>
              <w:t xml:space="preserve">HERNANDEZ </w:t>
            </w:r>
          </w:p>
          <w:p w:rsidR="001F5141" w:rsidRDefault="001F5141" w:rsidP="003507AE">
            <w:pPr>
              <w:spacing w:line="276" w:lineRule="auto"/>
              <w:ind w:left="1"/>
            </w:pPr>
            <w:r>
              <w:rPr>
                <w:sz w:val="20"/>
              </w:rPr>
              <w:t xml:space="preserve"> </w:t>
            </w:r>
          </w:p>
        </w:tc>
        <w:tc>
          <w:tcPr>
            <w:tcW w:w="411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COMPRA DE 2 DOCENAS DE COHETES </w:t>
            </w:r>
          </w:p>
          <w:p w:rsidR="001F5141" w:rsidRDefault="001F5141" w:rsidP="003507AE">
            <w:pPr>
              <w:spacing w:after="147"/>
            </w:pPr>
            <w:r>
              <w:rPr>
                <w:sz w:val="20"/>
              </w:rPr>
              <w:t xml:space="preserve">DE VARA Y COMBO DE LUCES, </w:t>
            </w:r>
          </w:p>
          <w:p w:rsidR="001F5141" w:rsidRDefault="001F5141" w:rsidP="003507AE">
            <w:pPr>
              <w:spacing w:line="276" w:lineRule="auto"/>
            </w:pPr>
            <w:r>
              <w:rPr>
                <w:sz w:val="20"/>
              </w:rPr>
              <w:t xml:space="preserve">UTILIZADO EN ALBORADA EN HONOR A LA VIRGEN DE SANTA LUCIA. </w:t>
            </w:r>
          </w:p>
        </w:tc>
        <w:tc>
          <w:tcPr>
            <w:tcW w:w="1561"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after="144"/>
            </w:pPr>
            <w:r>
              <w:rPr>
                <w:sz w:val="20"/>
              </w:rPr>
              <w:t xml:space="preserve"> </w:t>
            </w:r>
          </w:p>
          <w:p w:rsidR="001F5141" w:rsidRDefault="001F5141" w:rsidP="003507AE">
            <w:pPr>
              <w:spacing w:line="276" w:lineRule="auto"/>
            </w:pPr>
            <w:r>
              <w:rPr>
                <w:sz w:val="20"/>
              </w:rPr>
              <w:t xml:space="preserve">$ 260.00 </w:t>
            </w:r>
          </w:p>
        </w:tc>
      </w:tr>
    </w:tbl>
    <w:p w:rsidR="001F5141" w:rsidRDefault="001F5141" w:rsidP="001F5141">
      <w:pPr>
        <w:jc w:val="both"/>
      </w:pPr>
    </w:p>
    <w:p w:rsidR="001F5141" w:rsidRDefault="001F5141" w:rsidP="001F5141">
      <w:pPr>
        <w:jc w:val="both"/>
        <w:rPr>
          <w:sz w:val="23"/>
          <w:szCs w:val="23"/>
        </w:rPr>
      </w:pPr>
      <w:r>
        <w:rPr>
          <w:sz w:val="23"/>
          <w:szCs w:val="23"/>
        </w:rPr>
        <w:t xml:space="preserve">Dicha erogación se realiza de la cuenta corriente </w:t>
      </w:r>
      <w:proofErr w:type="spellStart"/>
      <w:r>
        <w:rPr>
          <w:sz w:val="23"/>
          <w:szCs w:val="23"/>
        </w:rPr>
        <w:t>numero</w:t>
      </w:r>
      <w:proofErr w:type="spellEnd"/>
      <w:r>
        <w:rPr>
          <w:sz w:val="23"/>
          <w:szCs w:val="23"/>
        </w:rPr>
        <w:t xml:space="preserve"> 100-170-0638-1 del 5% de Fiestas Patronales, Fondos Propios. Y para efectos de ley comuníquese. </w:t>
      </w:r>
      <w:r>
        <w:rPr>
          <w:b/>
          <w:bCs/>
          <w:sz w:val="23"/>
          <w:szCs w:val="23"/>
        </w:rPr>
        <w:t xml:space="preserve">ACUERDO NUMERO OCHO: </w:t>
      </w:r>
      <w:r>
        <w:rPr>
          <w:sz w:val="23"/>
          <w:szCs w:val="23"/>
        </w:rPr>
        <w:t>El Concejo Municipal en uso de las facultades legales que le confiere el código Municipal vigente. ACUERDA: Autorizar a la tesorería para que realice las siguientes erogaciones:</w:t>
      </w:r>
    </w:p>
    <w:tbl>
      <w:tblPr>
        <w:tblStyle w:val="TableGrid"/>
        <w:tblW w:w="9328" w:type="dxa"/>
        <w:tblInd w:w="-108" w:type="dxa"/>
        <w:tblCellMar>
          <w:left w:w="108" w:type="dxa"/>
          <w:right w:w="46" w:type="dxa"/>
        </w:tblCellMar>
        <w:tblLook w:val="04A0" w:firstRow="1" w:lastRow="0" w:firstColumn="1" w:lastColumn="0" w:noHBand="0" w:noVBand="1"/>
      </w:tblPr>
      <w:tblGrid>
        <w:gridCol w:w="3653"/>
        <w:gridCol w:w="4113"/>
        <w:gridCol w:w="1562"/>
      </w:tblGrid>
      <w:tr w:rsidR="001F5141" w:rsidTr="003507AE">
        <w:trPr>
          <w:trHeight w:val="437"/>
        </w:trPr>
        <w:tc>
          <w:tcPr>
            <w:tcW w:w="365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PROVEEDOR </w:t>
            </w:r>
          </w:p>
        </w:tc>
        <w:tc>
          <w:tcPr>
            <w:tcW w:w="4113"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jc w:val="center"/>
            </w:pPr>
            <w:r>
              <w:rPr>
                <w:b/>
              </w:rPr>
              <w:t xml:space="preserve">CONCEPTO </w:t>
            </w:r>
          </w:p>
        </w:tc>
        <w:tc>
          <w:tcPr>
            <w:tcW w:w="1562" w:type="dxa"/>
            <w:tcBorders>
              <w:top w:val="single" w:sz="3" w:space="0" w:color="000000"/>
              <w:left w:val="single" w:sz="3" w:space="0" w:color="000000"/>
              <w:bottom w:val="single" w:sz="3" w:space="0" w:color="000000"/>
              <w:right w:val="single" w:sz="3" w:space="0" w:color="000000"/>
            </w:tcBorders>
          </w:tcPr>
          <w:p w:rsidR="001F5141" w:rsidRDefault="001F5141" w:rsidP="003507AE">
            <w:pPr>
              <w:spacing w:line="276" w:lineRule="auto"/>
              <w:ind w:left="188"/>
            </w:pPr>
            <w:r>
              <w:rPr>
                <w:b/>
              </w:rPr>
              <w:t xml:space="preserve">MONTO </w:t>
            </w:r>
          </w:p>
        </w:tc>
      </w:tr>
      <w:tr w:rsidR="001F5141" w:rsidTr="003507AE">
        <w:trPr>
          <w:trHeight w:val="674"/>
        </w:trPr>
        <w:tc>
          <w:tcPr>
            <w:tcW w:w="3653" w:type="dxa"/>
            <w:tcBorders>
              <w:top w:val="single" w:sz="3" w:space="0" w:color="000000"/>
              <w:left w:val="single" w:sz="3" w:space="0" w:color="000000"/>
              <w:bottom w:val="nil"/>
              <w:right w:val="single" w:sz="3" w:space="0" w:color="000000"/>
            </w:tcBorders>
          </w:tcPr>
          <w:p w:rsidR="001F5141" w:rsidRDefault="001F5141" w:rsidP="003507AE">
            <w:pPr>
              <w:spacing w:after="144"/>
            </w:pPr>
            <w:r>
              <w:rPr>
                <w:sz w:val="20"/>
              </w:rPr>
              <w:t xml:space="preserve"> </w:t>
            </w:r>
          </w:p>
          <w:p w:rsidR="001F5141" w:rsidRDefault="001F5141" w:rsidP="003507AE">
            <w:pPr>
              <w:spacing w:line="276" w:lineRule="auto"/>
            </w:pPr>
            <w:r>
              <w:rPr>
                <w:sz w:val="20"/>
              </w:rPr>
              <w:t xml:space="preserve">JOSE FRANCISCO CRUZ MEJIA </w:t>
            </w:r>
          </w:p>
        </w:tc>
        <w:tc>
          <w:tcPr>
            <w:tcW w:w="4113" w:type="dxa"/>
            <w:tcBorders>
              <w:top w:val="single" w:sz="3" w:space="0" w:color="000000"/>
              <w:left w:val="single" w:sz="3" w:space="0" w:color="000000"/>
              <w:bottom w:val="nil"/>
              <w:right w:val="single" w:sz="3" w:space="0" w:color="000000"/>
            </w:tcBorders>
          </w:tcPr>
          <w:p w:rsidR="001F5141" w:rsidRDefault="001F5141" w:rsidP="003507AE">
            <w:pPr>
              <w:spacing w:after="144"/>
            </w:pPr>
            <w:r>
              <w:rPr>
                <w:sz w:val="20"/>
              </w:rPr>
              <w:t xml:space="preserve"> </w:t>
            </w:r>
          </w:p>
          <w:p w:rsidR="001F5141" w:rsidRDefault="001F5141" w:rsidP="003507AE">
            <w:pPr>
              <w:spacing w:line="276" w:lineRule="auto"/>
            </w:pPr>
            <w:r>
              <w:rPr>
                <w:sz w:val="20"/>
              </w:rPr>
              <w:t xml:space="preserve">Pago de mano de obra por construcción  </w:t>
            </w:r>
          </w:p>
        </w:tc>
        <w:tc>
          <w:tcPr>
            <w:tcW w:w="1562" w:type="dxa"/>
            <w:tcBorders>
              <w:top w:val="single" w:sz="3" w:space="0" w:color="000000"/>
              <w:left w:val="single" w:sz="3" w:space="0" w:color="000000"/>
              <w:bottom w:val="nil"/>
              <w:right w:val="single" w:sz="3" w:space="0" w:color="000000"/>
            </w:tcBorders>
          </w:tcPr>
          <w:p w:rsidR="001F5141" w:rsidRDefault="001F5141" w:rsidP="003507AE">
            <w:pPr>
              <w:spacing w:after="144"/>
            </w:pPr>
            <w:r>
              <w:rPr>
                <w:sz w:val="20"/>
              </w:rPr>
              <w:t xml:space="preserve"> </w:t>
            </w:r>
          </w:p>
          <w:p w:rsidR="001F5141" w:rsidRDefault="001F5141" w:rsidP="003507AE">
            <w:pPr>
              <w:spacing w:line="276" w:lineRule="auto"/>
            </w:pPr>
            <w:r>
              <w:rPr>
                <w:sz w:val="20"/>
              </w:rPr>
              <w:t xml:space="preserve"> </w:t>
            </w:r>
          </w:p>
        </w:tc>
      </w:tr>
      <w:tr w:rsidR="001F5141" w:rsidTr="003507AE">
        <w:trPr>
          <w:trHeight w:val="1103"/>
        </w:trPr>
        <w:tc>
          <w:tcPr>
            <w:tcW w:w="3653" w:type="dxa"/>
            <w:tcBorders>
              <w:top w:val="nil"/>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tcBorders>
              <w:top w:val="nil"/>
              <w:left w:val="single" w:sz="3" w:space="0" w:color="000000"/>
              <w:bottom w:val="single" w:sz="3" w:space="0" w:color="000000"/>
              <w:right w:val="single" w:sz="3" w:space="0" w:color="000000"/>
            </w:tcBorders>
          </w:tcPr>
          <w:p w:rsidR="001F5141" w:rsidRDefault="001F5141" w:rsidP="003507AE">
            <w:pPr>
              <w:spacing w:line="276" w:lineRule="auto"/>
              <w:ind w:right="5"/>
            </w:pPr>
            <w:proofErr w:type="gramStart"/>
            <w:r>
              <w:rPr>
                <w:sz w:val="20"/>
              </w:rPr>
              <w:t>de</w:t>
            </w:r>
            <w:proofErr w:type="gramEnd"/>
            <w:r>
              <w:rPr>
                <w:sz w:val="20"/>
              </w:rPr>
              <w:t xml:space="preserve"> una vivienda temporal con lamina 5.40X3, para la señora María Vilma Gloria Gómez, de Cantón San Antonio. </w:t>
            </w:r>
          </w:p>
        </w:tc>
        <w:tc>
          <w:tcPr>
            <w:tcW w:w="1562" w:type="dxa"/>
            <w:tcBorders>
              <w:top w:val="nil"/>
              <w:left w:val="single" w:sz="3" w:space="0" w:color="000000"/>
              <w:bottom w:val="single" w:sz="3" w:space="0" w:color="000000"/>
              <w:right w:val="single" w:sz="3" w:space="0" w:color="000000"/>
            </w:tcBorders>
          </w:tcPr>
          <w:p w:rsidR="001F5141" w:rsidRDefault="001F5141" w:rsidP="003507AE">
            <w:pPr>
              <w:spacing w:line="276" w:lineRule="auto"/>
            </w:pPr>
            <w:r>
              <w:rPr>
                <w:sz w:val="20"/>
              </w:rPr>
              <w:t xml:space="preserve">$ 260.00 </w:t>
            </w:r>
          </w:p>
        </w:tc>
      </w:tr>
      <w:tr w:rsidR="001F5141" w:rsidTr="003507AE">
        <w:trPr>
          <w:trHeight w:val="676"/>
        </w:trPr>
        <w:tc>
          <w:tcPr>
            <w:tcW w:w="3653" w:type="dxa"/>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ADIMACON, SA DE CV </w:t>
            </w:r>
          </w:p>
        </w:tc>
        <w:tc>
          <w:tcPr>
            <w:tcW w:w="4113" w:type="dxa"/>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Compra de materiales de construcción </w:t>
            </w:r>
          </w:p>
        </w:tc>
        <w:tc>
          <w:tcPr>
            <w:tcW w:w="1562" w:type="dxa"/>
            <w:tcBorders>
              <w:top w:val="single" w:sz="3" w:space="0" w:color="000000"/>
              <w:left w:val="single" w:sz="3" w:space="0" w:color="000000"/>
              <w:bottom w:val="nil"/>
              <w:right w:val="single" w:sz="3" w:space="0" w:color="000000"/>
            </w:tcBorders>
          </w:tcPr>
          <w:p w:rsidR="001F5141" w:rsidRDefault="001F5141" w:rsidP="003507AE">
            <w:pPr>
              <w:spacing w:after="148"/>
            </w:pPr>
            <w:r>
              <w:rPr>
                <w:sz w:val="20"/>
              </w:rPr>
              <w:t xml:space="preserve"> </w:t>
            </w:r>
          </w:p>
          <w:p w:rsidR="001F5141" w:rsidRDefault="001F5141" w:rsidP="003507AE">
            <w:pPr>
              <w:spacing w:line="276" w:lineRule="auto"/>
            </w:pPr>
            <w:r>
              <w:rPr>
                <w:sz w:val="20"/>
              </w:rPr>
              <w:t xml:space="preserve"> </w:t>
            </w:r>
          </w:p>
        </w:tc>
      </w:tr>
      <w:tr w:rsidR="001F5141" w:rsidTr="003507AE">
        <w:trPr>
          <w:trHeight w:val="1453"/>
        </w:trPr>
        <w:tc>
          <w:tcPr>
            <w:tcW w:w="3653" w:type="dxa"/>
            <w:tcBorders>
              <w:top w:val="nil"/>
              <w:left w:val="single" w:sz="3" w:space="0" w:color="000000"/>
              <w:bottom w:val="single" w:sz="3" w:space="0" w:color="000000"/>
              <w:right w:val="single" w:sz="3" w:space="0" w:color="000000"/>
            </w:tcBorders>
          </w:tcPr>
          <w:p w:rsidR="001F5141" w:rsidRDefault="001F5141" w:rsidP="003507AE">
            <w:pPr>
              <w:spacing w:line="276" w:lineRule="auto"/>
            </w:pPr>
          </w:p>
        </w:tc>
        <w:tc>
          <w:tcPr>
            <w:tcW w:w="4113" w:type="dxa"/>
            <w:tcBorders>
              <w:top w:val="nil"/>
              <w:left w:val="single" w:sz="3" w:space="0" w:color="000000"/>
              <w:bottom w:val="single" w:sz="3" w:space="0" w:color="000000"/>
              <w:right w:val="single" w:sz="3" w:space="0" w:color="000000"/>
            </w:tcBorders>
          </w:tcPr>
          <w:p w:rsidR="001F5141" w:rsidRDefault="001F5141" w:rsidP="003507AE">
            <w:pPr>
              <w:spacing w:line="276" w:lineRule="auto"/>
            </w:pPr>
            <w:proofErr w:type="gramStart"/>
            <w:r>
              <w:rPr>
                <w:sz w:val="20"/>
              </w:rPr>
              <w:t>para</w:t>
            </w:r>
            <w:proofErr w:type="gramEnd"/>
            <w:r>
              <w:rPr>
                <w:sz w:val="20"/>
              </w:rPr>
              <w:t xml:space="preserve"> la vivienda temporal de la señora Juana Mejía de Cantón Concepción y Nidia Judith Mercado Mejía de Cantón Concepción. </w:t>
            </w:r>
          </w:p>
        </w:tc>
        <w:tc>
          <w:tcPr>
            <w:tcW w:w="1562" w:type="dxa"/>
            <w:tcBorders>
              <w:top w:val="nil"/>
              <w:left w:val="single" w:sz="3" w:space="0" w:color="000000"/>
              <w:bottom w:val="single" w:sz="3" w:space="0" w:color="000000"/>
              <w:right w:val="single" w:sz="3" w:space="0" w:color="000000"/>
            </w:tcBorders>
          </w:tcPr>
          <w:p w:rsidR="001F5141" w:rsidRDefault="001F5141" w:rsidP="003507AE">
            <w:pPr>
              <w:spacing w:line="276" w:lineRule="auto"/>
            </w:pPr>
            <w:r>
              <w:rPr>
                <w:sz w:val="20"/>
              </w:rPr>
              <w:t xml:space="preserve">$ 1,133.55 </w:t>
            </w:r>
          </w:p>
        </w:tc>
      </w:tr>
    </w:tbl>
    <w:p w:rsidR="001F5141" w:rsidRDefault="001F5141" w:rsidP="001F5141">
      <w:pPr>
        <w:jc w:val="both"/>
      </w:pPr>
    </w:p>
    <w:p w:rsidR="001F5141" w:rsidRDefault="001F5141" w:rsidP="001F5141">
      <w:pPr>
        <w:jc w:val="both"/>
        <w:rPr>
          <w:sz w:val="23"/>
          <w:szCs w:val="23"/>
        </w:rPr>
      </w:pPr>
      <w:r>
        <w:rPr>
          <w:sz w:val="23"/>
          <w:szCs w:val="23"/>
        </w:rPr>
        <w:t xml:space="preserve">Dicha erogación se realiza de la cuenta corriente </w:t>
      </w:r>
      <w:proofErr w:type="spellStart"/>
      <w:r>
        <w:rPr>
          <w:sz w:val="23"/>
          <w:szCs w:val="23"/>
        </w:rPr>
        <w:t>numero</w:t>
      </w:r>
      <w:proofErr w:type="spellEnd"/>
      <w:r>
        <w:rPr>
          <w:sz w:val="23"/>
          <w:szCs w:val="23"/>
        </w:rPr>
        <w:t xml:space="preserve"> 100-170-0638-1 del proyecto: ESTADO DE EMERGENCIA POR DEPRESION TROPICAL 17 E 2019. Y para efectos de ley comuníquese. </w:t>
      </w:r>
      <w:r>
        <w:rPr>
          <w:b/>
          <w:bCs/>
          <w:sz w:val="23"/>
          <w:szCs w:val="23"/>
        </w:rPr>
        <w:t xml:space="preserve">ACUERDO NUMERO NUEVE: </w:t>
      </w:r>
      <w:r>
        <w:rPr>
          <w:sz w:val="23"/>
          <w:szCs w:val="23"/>
        </w:rPr>
        <w:t>El Concejo Municipal en uso de las facultades legales que le confiere el código Municipal vigente. ACUERDA: Autorizar a la tesorería para que realice la erogación de Trescientos dieciséis dólares con ochenta centavos ($ 316.80), por pago por servicios profesionales como instructor de aeróbicos para grupo de mujeres, correspondiente al mes de septiembre y octubre del presente año. Dicha</w:t>
      </w:r>
      <w:r>
        <w:rPr>
          <w:sz w:val="23"/>
          <w:szCs w:val="23"/>
        </w:rPr>
        <w:t xml:space="preserve"> </w:t>
      </w:r>
      <w:r>
        <w:rPr>
          <w:sz w:val="23"/>
          <w:szCs w:val="23"/>
        </w:rPr>
        <w:t xml:space="preserve">rogación se realiza de la cuenta </w:t>
      </w:r>
      <w:r>
        <w:rPr>
          <w:sz w:val="23"/>
          <w:szCs w:val="23"/>
        </w:rPr>
        <w:lastRenderedPageBreak/>
        <w:t xml:space="preserve">corriente </w:t>
      </w:r>
      <w:proofErr w:type="spellStart"/>
      <w:r>
        <w:rPr>
          <w:sz w:val="23"/>
          <w:szCs w:val="23"/>
        </w:rPr>
        <w:t>numero</w:t>
      </w:r>
      <w:proofErr w:type="spellEnd"/>
      <w:r>
        <w:rPr>
          <w:sz w:val="23"/>
          <w:szCs w:val="23"/>
        </w:rPr>
        <w:t xml:space="preserve"> 100-170-700985-3 de la Unidad de la Mujer y Genero 2020. 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ACUERDA: Autorizar a la tesorería para que realice la erogación de Diez dólares con setenta centavos, ($ 10.70), por compra de accesorios para reparación de baño del segundo del segundo nivel de edificio municipal. Dicha erogación se realiza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la erogación de Ciento Cuarenta Dólares con Cuarenta y cuatro centavos, ($ 140.44), por pago de disposición final de los desechos </w:t>
      </w:r>
      <w:proofErr w:type="spellStart"/>
      <w:r>
        <w:rPr>
          <w:sz w:val="23"/>
          <w:szCs w:val="23"/>
        </w:rPr>
        <w:t>solidos</w:t>
      </w:r>
      <w:proofErr w:type="spellEnd"/>
      <w:r>
        <w:rPr>
          <w:sz w:val="23"/>
          <w:szCs w:val="23"/>
        </w:rPr>
        <w:t xml:space="preserve"> generados en el municipio del 03 al 27 de Noviembre del presente año. Dicha erogación se realiza de la cuenta corriente </w:t>
      </w:r>
      <w:proofErr w:type="spellStart"/>
      <w:r>
        <w:rPr>
          <w:sz w:val="23"/>
          <w:szCs w:val="23"/>
        </w:rPr>
        <w:t>numero</w:t>
      </w:r>
      <w:proofErr w:type="spellEnd"/>
      <w:r>
        <w:rPr>
          <w:sz w:val="23"/>
          <w:szCs w:val="23"/>
        </w:rPr>
        <w:t xml:space="preserve"> 100-170-701010-0 del proyecto: Recolección, Transporte y Disposición Final de Desechos </w:t>
      </w:r>
      <w:proofErr w:type="spellStart"/>
      <w:r>
        <w:rPr>
          <w:sz w:val="23"/>
          <w:szCs w:val="23"/>
        </w:rPr>
        <w:t>Solidos</w:t>
      </w:r>
      <w:proofErr w:type="spellEnd"/>
      <w:r>
        <w:rPr>
          <w:sz w:val="23"/>
          <w:szCs w:val="23"/>
        </w:rPr>
        <w:t xml:space="preserve"> del Municipio. 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Mil Trescientos Cincuenta dólares, ($ 1,350.00), por pago de instructor de Escuela de futbol municipal correspondiente a los meses de Agosto, Septiembre y Octubre del presente año. Dicha erogación se realiza de la cuenta corriente </w:t>
      </w:r>
      <w:proofErr w:type="spellStart"/>
      <w:r>
        <w:rPr>
          <w:sz w:val="23"/>
          <w:szCs w:val="23"/>
        </w:rPr>
        <w:t>numero</w:t>
      </w:r>
      <w:proofErr w:type="spellEnd"/>
      <w:r>
        <w:rPr>
          <w:sz w:val="23"/>
          <w:szCs w:val="23"/>
        </w:rPr>
        <w:t xml:space="preserve"> 100-170-701012-6, del proyecto: Escuela de Futbol Municipal y Apoyo al Deporte 2020. Y para efectos de ley comuníquese. </w:t>
      </w:r>
      <w:r>
        <w:rPr>
          <w:b/>
          <w:bCs/>
          <w:sz w:val="23"/>
          <w:szCs w:val="23"/>
        </w:rPr>
        <w:t xml:space="preserve">ACUERDO NUMERO TRECE: </w:t>
      </w:r>
      <w:r>
        <w:rPr>
          <w:sz w:val="23"/>
          <w:szCs w:val="23"/>
        </w:rPr>
        <w:t>El Concejo Municipal en uso de las facultades legales que le confiere el código Municipal vigente. ACUERDA: Autorizar a la tesorería para que realice la erogación de Ciento Setenta y Siete dólares con Setenta y ocho centavos, ($ 177.78), por pago de transporte de equipo ganador del primero lugar del Torneo de Futbol Femenino, realizado en el Polideportivo Municipal, hacia el Turicentro de la Costa del Sol. Dicha erogación se realiza de la cuenta</w:t>
      </w:r>
      <w:r>
        <w:rPr>
          <w:sz w:val="23"/>
          <w:szCs w:val="23"/>
        </w:rPr>
        <w:t xml:space="preserve"> </w:t>
      </w:r>
      <w:proofErr w:type="spellStart"/>
      <w:r>
        <w:rPr>
          <w:sz w:val="23"/>
          <w:szCs w:val="23"/>
        </w:rPr>
        <w:t>orriente</w:t>
      </w:r>
      <w:proofErr w:type="spellEnd"/>
      <w:r>
        <w:rPr>
          <w:sz w:val="23"/>
          <w:szCs w:val="23"/>
        </w:rPr>
        <w:t xml:space="preserve"> </w:t>
      </w:r>
      <w:proofErr w:type="spellStart"/>
      <w:r>
        <w:rPr>
          <w:sz w:val="23"/>
          <w:szCs w:val="23"/>
        </w:rPr>
        <w:t>numero</w:t>
      </w:r>
      <w:proofErr w:type="spellEnd"/>
      <w:r>
        <w:rPr>
          <w:sz w:val="23"/>
          <w:szCs w:val="23"/>
        </w:rPr>
        <w:t xml:space="preserve"> 100-170-701012-6, del proyecto: Escuela de Futbol Municipal y Apoyo al Deporte 2020. Y para efectos de ley comuníquese. </w:t>
      </w:r>
      <w:r>
        <w:rPr>
          <w:b/>
          <w:bCs/>
          <w:sz w:val="23"/>
          <w:szCs w:val="23"/>
        </w:rPr>
        <w:t xml:space="preserve">ACUERDO NUMERO CATORCE: </w:t>
      </w:r>
      <w:r>
        <w:rPr>
          <w:sz w:val="23"/>
          <w:szCs w:val="23"/>
        </w:rPr>
        <w:t xml:space="preserve">El Concejo Municipal en uso de las facultades legales que le confiere el código Municipal vigente. ACUERDA: Autorizar a la tesorería para que realice la erogación de Mil Quinientos Dólares, ($ 1,500.00), por pago por elaboración del producto </w:t>
      </w:r>
      <w:proofErr w:type="spellStart"/>
      <w:r>
        <w:rPr>
          <w:sz w:val="23"/>
          <w:szCs w:val="23"/>
        </w:rPr>
        <w:t>Numero</w:t>
      </w:r>
      <w:proofErr w:type="spellEnd"/>
      <w:r>
        <w:rPr>
          <w:sz w:val="23"/>
          <w:szCs w:val="23"/>
        </w:rPr>
        <w:t xml:space="preserve"> Dos del avance del </w:t>
      </w:r>
      <w:proofErr w:type="spellStart"/>
      <w:r>
        <w:rPr>
          <w:sz w:val="23"/>
          <w:szCs w:val="23"/>
        </w:rPr>
        <w:t>diagnostico</w:t>
      </w:r>
      <w:proofErr w:type="spellEnd"/>
      <w:r>
        <w:rPr>
          <w:sz w:val="23"/>
          <w:szCs w:val="23"/>
        </w:rPr>
        <w:t xml:space="preserve"> territorial de los Municipios intervenidos como técnico de monitoreo y seguimiento para el desarrollo del PES, Inclusión productiva – Estrategia de Erradicación de la Pobreza 2019. Dicha erogación se realiza de la cuenta corriente </w:t>
      </w:r>
      <w:proofErr w:type="spellStart"/>
      <w:r>
        <w:rPr>
          <w:sz w:val="23"/>
          <w:szCs w:val="23"/>
        </w:rPr>
        <w:t>numero</w:t>
      </w:r>
      <w:proofErr w:type="spellEnd"/>
      <w:r>
        <w:rPr>
          <w:sz w:val="23"/>
          <w:szCs w:val="23"/>
        </w:rPr>
        <w:t xml:space="preserve"> 100-170-700956-0. Y para efectos de ley comuníquese. </w:t>
      </w:r>
      <w:r>
        <w:rPr>
          <w:b/>
          <w:bCs/>
          <w:sz w:val="23"/>
          <w:szCs w:val="23"/>
        </w:rPr>
        <w:t xml:space="preserve">ACUERDO NUMERO QUINCE: </w:t>
      </w:r>
      <w:r>
        <w:rPr>
          <w:sz w:val="23"/>
          <w:szCs w:val="23"/>
        </w:rPr>
        <w:t xml:space="preserve">El Concejo Municipal en uso de las facultades legales que le confiere el código Municipal vigente. ACUERDA: Autorizar a la tesorería para que realice la erogación de Dos Mil Quinientos ochenta y ocho Dólares, ($ 2,588.00), por pago de instructores de Danza, e instructores de la Banda de Paz Municipal. Dicha erogación se realiza de la cuenta corriente </w:t>
      </w:r>
      <w:proofErr w:type="spellStart"/>
      <w:r>
        <w:rPr>
          <w:sz w:val="23"/>
          <w:szCs w:val="23"/>
        </w:rPr>
        <w:t>numero</w:t>
      </w:r>
      <w:proofErr w:type="spellEnd"/>
      <w:r>
        <w:rPr>
          <w:sz w:val="23"/>
          <w:szCs w:val="23"/>
        </w:rPr>
        <w:t xml:space="preserve"> 100-170-701013-4 del proyecto: Programa de la Niñez, Adolescencia y Juventud 2020. Y para efectos de ley comuníquese. </w:t>
      </w:r>
      <w:r>
        <w:rPr>
          <w:b/>
          <w:bCs/>
          <w:sz w:val="23"/>
          <w:szCs w:val="23"/>
        </w:rPr>
        <w:t xml:space="preserve">ACUERDO NUMERO DIECISEIS: </w:t>
      </w:r>
      <w:r>
        <w:rPr>
          <w:sz w:val="23"/>
          <w:szCs w:val="23"/>
        </w:rPr>
        <w:t xml:space="preserve">El Concejo Municipal en uso de las facultades legales que le confiere el código Municipal vigente. ACUERDA: Autorizar a la tesorería para que realice la erogación de Cuatrocientos Diez Dólares con Cuarenta y Dos Centavos, ($ 410.42), por suministro de refrigerios y alquiler de sillas utilizadas en el marco de la celebración del Festival Navideño 2020. Dicha erogaciones se realizan de la cuenta corriente </w:t>
      </w:r>
      <w:proofErr w:type="spellStart"/>
      <w:r>
        <w:rPr>
          <w:sz w:val="23"/>
          <w:szCs w:val="23"/>
        </w:rPr>
        <w:t>numero</w:t>
      </w:r>
      <w:proofErr w:type="spellEnd"/>
      <w:r>
        <w:rPr>
          <w:sz w:val="23"/>
          <w:szCs w:val="23"/>
        </w:rPr>
        <w:t xml:space="preserve"> 100-170-701014-</w:t>
      </w:r>
      <w:r>
        <w:rPr>
          <w:sz w:val="23"/>
          <w:szCs w:val="23"/>
        </w:rPr>
        <w:lastRenderedPageBreak/>
        <w:t xml:space="preserve">2 del Proyecto: Casa de la Cultura. Y para efectos de ley comuníquese. </w:t>
      </w:r>
      <w:r>
        <w:rPr>
          <w:b/>
          <w:bCs/>
          <w:sz w:val="23"/>
          <w:szCs w:val="23"/>
        </w:rPr>
        <w:t xml:space="preserve">ACUERDO NUMERO DIECIOCHO: </w:t>
      </w:r>
      <w:r>
        <w:rPr>
          <w:sz w:val="23"/>
          <w:szCs w:val="23"/>
        </w:rPr>
        <w:t xml:space="preserve">El Concejo Municipal en uso de las facultades legales que le confiere el código Municipal vigente. ACUERDA: Autorizar a la tesorería para que realice la erogación de Treinta y nueve dólares con treinta y seis centavos, ($ 39.36), por pago de combustible utilizado en bamba </w:t>
      </w:r>
      <w:proofErr w:type="spellStart"/>
      <w:r>
        <w:rPr>
          <w:sz w:val="23"/>
          <w:szCs w:val="23"/>
        </w:rPr>
        <w:t>termonebulizadora</w:t>
      </w:r>
      <w:proofErr w:type="spellEnd"/>
      <w:r>
        <w:rPr>
          <w:sz w:val="23"/>
          <w:szCs w:val="23"/>
        </w:rPr>
        <w:t>, propiedad de esta Municipalidad, en campaña de fumigación de Comunidad la Esperanza de Cantón Concepción.</w:t>
      </w:r>
      <w:r>
        <w:rPr>
          <w:sz w:val="23"/>
          <w:szCs w:val="23"/>
        </w:rPr>
        <w:t xml:space="preserve"> </w:t>
      </w:r>
      <w:r>
        <w:rPr>
          <w:sz w:val="23"/>
          <w:szCs w:val="23"/>
        </w:rPr>
        <w:t xml:space="preserve">Dicha erogación se realiza de la cuenta corriente </w:t>
      </w:r>
      <w:proofErr w:type="spellStart"/>
      <w:r>
        <w:rPr>
          <w:sz w:val="23"/>
          <w:szCs w:val="23"/>
        </w:rPr>
        <w:t>numero</w:t>
      </w:r>
      <w:proofErr w:type="spellEnd"/>
      <w:r>
        <w:rPr>
          <w:sz w:val="23"/>
          <w:szCs w:val="23"/>
        </w:rPr>
        <w:t xml:space="preserve"> 100-170-701058-4. Y para efectos de ley comuníquese. </w:t>
      </w:r>
      <w:r>
        <w:rPr>
          <w:b/>
          <w:bCs/>
          <w:sz w:val="23"/>
          <w:szCs w:val="23"/>
        </w:rPr>
        <w:t xml:space="preserve">ACUERDO NUMERO DIECINUEVE: </w:t>
      </w:r>
      <w:r>
        <w:rPr>
          <w:sz w:val="23"/>
          <w:szCs w:val="23"/>
        </w:rPr>
        <w:t xml:space="preserve">El Concejo Municipal en uso de las facultades legales que le confiere el código Municipal vigente. ACUERDA: Autorizar a la tesorería para que realice un reintegro de Mil Dólares, ($ 1,000.00); de fondos no utilizados del proyecto: Mejoras de Viviendas Permanentes y Construcción de Viviendas Temporales 2020, a la cuenta corriente </w:t>
      </w:r>
      <w:proofErr w:type="spellStart"/>
      <w:r>
        <w:rPr>
          <w:sz w:val="23"/>
          <w:szCs w:val="23"/>
        </w:rPr>
        <w:t>numero</w:t>
      </w:r>
      <w:proofErr w:type="spellEnd"/>
      <w:r>
        <w:rPr>
          <w:sz w:val="23"/>
          <w:szCs w:val="23"/>
        </w:rPr>
        <w:t xml:space="preserve"> 100-170-70105-2 del 75% FODES. Y para efectos de ley comuníquese. </w:t>
      </w:r>
      <w:r>
        <w:rPr>
          <w:b/>
          <w:bCs/>
          <w:sz w:val="23"/>
          <w:szCs w:val="23"/>
        </w:rPr>
        <w:t xml:space="preserve">ACUERDO NUMERO VEINTE: </w:t>
      </w:r>
      <w:r>
        <w:rPr>
          <w:sz w:val="23"/>
          <w:szCs w:val="23"/>
        </w:rPr>
        <w:t xml:space="preserve">El Concejo Municipal en uso de las facultades legales que le confiere el código Municipal vigente. ACUERDA: Autorizar a la tesorería para que realice la erogación de Quinientos ocho Dólares con Cincuenta Centavos, ($ 508.50), por pago de aviso de resultados </w:t>
      </w:r>
      <w:proofErr w:type="spellStart"/>
      <w:r>
        <w:rPr>
          <w:sz w:val="23"/>
          <w:szCs w:val="23"/>
        </w:rPr>
        <w:t>de el</w:t>
      </w:r>
      <w:proofErr w:type="spellEnd"/>
      <w:r>
        <w:rPr>
          <w:sz w:val="23"/>
          <w:szCs w:val="23"/>
        </w:rPr>
        <w:t xml:space="preserve"> proceso de Licitación N° LP 09/2020 AMCC SUMINISTRO DE MATERIALES PARA CONSTRUCCION DE VIVIENDAS TEMPORALES, AFECTADAS POR TORMENTA AMANDA, EN DIFERENTES SECTORES DEL MUNICIPIO DE EL CARMEN DEPTO. DE CUSCATLAN; Aviso de Convocatoria, para el proceso LP 10/2020 AMCC INSTALACION DE ALUMBRADO PUBLICO EN SECTORES DEL MUNICIPIO EL CARMEN CUSCATLAN; Aviso de convocatoria para el proceso LP 11/2020 AMCC CONSTRUCCION DE POLIDEPORTIVO FASE 4 MUNICIPIO VILLA EL CARMEN DEPARTAMENTO DE CUSCATLAN. Dicha erogación se realiza de la cuenta corriente </w:t>
      </w:r>
      <w:proofErr w:type="spellStart"/>
      <w:r>
        <w:rPr>
          <w:sz w:val="23"/>
          <w:szCs w:val="23"/>
        </w:rPr>
        <w:t>numero</w:t>
      </w:r>
      <w:proofErr w:type="spellEnd"/>
      <w:r>
        <w:rPr>
          <w:sz w:val="23"/>
          <w:szCs w:val="23"/>
        </w:rPr>
        <w:t xml:space="preserve"> 100-170-701072-0 del 5% PREINVERSION 2020. Y para efectos de ley comuníquese. </w:t>
      </w:r>
      <w:r>
        <w:rPr>
          <w:b/>
          <w:bCs/>
          <w:sz w:val="23"/>
          <w:szCs w:val="23"/>
        </w:rPr>
        <w:t xml:space="preserve">ACUERDO NÚMERO VEINTIUNO: </w:t>
      </w:r>
      <w:r>
        <w:rPr>
          <w:sz w:val="23"/>
          <w:szCs w:val="23"/>
        </w:rPr>
        <w:t xml:space="preserve">El Concejo Municipal en uso de las facultades legales que le confiere el Código Municipal vigente. ACUERDA: Autorizar a la tesorería para que realice la erogación de Nueve Mil Quinientos Quince Dólares con setenta y un Centavos, ($ 9,515.71), por pago estimación por la ejecución del proyecto: OBRAS DE MITIGACION E HIDRAULICAS Y AMPLIACION DE BOVEDA EN PUENTE EL CHUPADERO AFECTADOS POR TORMENTA AMANDA, CALLE PRINCIPAL CANTON CANDELARIA, MUNICIPIO EL CARMEN DEPARTAMENTO DE CUSCATLAN. Dicha erogación se realiza de la cuenta corriente </w:t>
      </w:r>
      <w:proofErr w:type="spellStart"/>
      <w:r>
        <w:rPr>
          <w:sz w:val="23"/>
          <w:szCs w:val="23"/>
        </w:rPr>
        <w:t>numero</w:t>
      </w:r>
      <w:proofErr w:type="spellEnd"/>
      <w:r>
        <w:rPr>
          <w:sz w:val="23"/>
          <w:szCs w:val="23"/>
        </w:rPr>
        <w:t xml:space="preserve"> 100-170-701156-4. Y para</w:t>
      </w:r>
      <w:r>
        <w:rPr>
          <w:sz w:val="23"/>
          <w:szCs w:val="23"/>
        </w:rPr>
        <w:t xml:space="preserve"> </w:t>
      </w:r>
      <w:r>
        <w:rPr>
          <w:sz w:val="23"/>
          <w:szCs w:val="23"/>
        </w:rPr>
        <w:t xml:space="preserve">efectos de ley comuníquese. </w:t>
      </w:r>
      <w:r>
        <w:rPr>
          <w:b/>
          <w:bCs/>
          <w:sz w:val="23"/>
          <w:szCs w:val="23"/>
        </w:rPr>
        <w:t xml:space="preserve">ACUERDO NÚMERO VEINTIDOS: </w:t>
      </w:r>
      <w:r>
        <w:rPr>
          <w:sz w:val="23"/>
          <w:szCs w:val="23"/>
        </w:rPr>
        <w:t xml:space="preserve">El Concejo Municipal en uso de las facultades legales que le confiere el Código Municipal vigente. ACUERDA: Autorizar a la tesorería para que realice la erogación de Doce Mil Novecientos Cuarenta y seis dólares con seis centavos, ($ 12,946.06), por aporte económico para equipamiento de pequeños negocios identificados a través de la UDEL, quienes resultaron afectados por la Pandemia de COVID-19. Dichos erogaciones serán liquidadas al Encargado de la Unidad, quien será el responsable de documentar y dar seguimiento a cada una de ellas. Estas serán canceladas de la cuenta corriente </w:t>
      </w:r>
      <w:proofErr w:type="spellStart"/>
      <w:r>
        <w:rPr>
          <w:sz w:val="23"/>
          <w:szCs w:val="23"/>
        </w:rPr>
        <w:t>numero</w:t>
      </w:r>
      <w:proofErr w:type="spellEnd"/>
      <w:r>
        <w:rPr>
          <w:sz w:val="23"/>
          <w:szCs w:val="23"/>
        </w:rPr>
        <w:t xml:space="preserve"> 100-170-701155-6. Y para efectos de ley comuníquese. </w:t>
      </w:r>
      <w:r>
        <w:rPr>
          <w:b/>
          <w:bCs/>
          <w:sz w:val="23"/>
          <w:szCs w:val="23"/>
        </w:rPr>
        <w:t xml:space="preserve">ACUERDO NÚMERO VEINTITRES: </w:t>
      </w:r>
      <w:r>
        <w:rPr>
          <w:sz w:val="23"/>
          <w:szCs w:val="23"/>
        </w:rPr>
        <w:t>El Concejo Municipal en uso de las facultades legales que le confiere el Código Municipal vigente. ACUERDA: Aprobar el presupuesto municipal de Ingresos y Egresos por Áreas de Gestión y Disposición Final de para el año 2021, según detalle:</w:t>
      </w:r>
    </w:p>
    <w:tbl>
      <w:tblPr>
        <w:tblStyle w:val="TableGrid"/>
        <w:tblW w:w="0" w:type="auto"/>
        <w:tblInd w:w="861" w:type="dxa"/>
        <w:tblLayout w:type="fixed"/>
        <w:tblLook w:val="04A0" w:firstRow="1" w:lastRow="0" w:firstColumn="1" w:lastColumn="0" w:noHBand="0" w:noVBand="1"/>
      </w:tblPr>
      <w:tblGrid>
        <w:gridCol w:w="360"/>
        <w:gridCol w:w="5189"/>
        <w:gridCol w:w="1965"/>
      </w:tblGrid>
      <w:tr w:rsidR="001F5141" w:rsidTr="001F5141">
        <w:trPr>
          <w:trHeight w:val="93"/>
        </w:trPr>
        <w:tc>
          <w:tcPr>
            <w:tcW w:w="7514" w:type="dxa"/>
            <w:gridSpan w:val="3"/>
          </w:tcPr>
          <w:p w:rsidR="001F5141" w:rsidRDefault="001F5141" w:rsidP="001F5141">
            <w:pPr>
              <w:pStyle w:val="Default"/>
              <w:jc w:val="center"/>
              <w:rPr>
                <w:sz w:val="20"/>
                <w:szCs w:val="20"/>
              </w:rPr>
            </w:pPr>
            <w:r>
              <w:rPr>
                <w:b/>
                <w:bCs/>
                <w:sz w:val="20"/>
                <w:szCs w:val="20"/>
              </w:rPr>
              <w:t>PRESUPUESTO MUNICIPAL POR AREAS DE GESTION</w:t>
            </w:r>
          </w:p>
        </w:tc>
      </w:tr>
      <w:tr w:rsidR="001F5141" w:rsidTr="001F5141">
        <w:trPr>
          <w:trHeight w:val="93"/>
        </w:trPr>
        <w:tc>
          <w:tcPr>
            <w:tcW w:w="7514" w:type="dxa"/>
            <w:gridSpan w:val="3"/>
          </w:tcPr>
          <w:p w:rsidR="001F5141" w:rsidRDefault="001F5141" w:rsidP="001F5141">
            <w:pPr>
              <w:pStyle w:val="Default"/>
              <w:jc w:val="center"/>
              <w:rPr>
                <w:sz w:val="20"/>
                <w:szCs w:val="20"/>
              </w:rPr>
            </w:pPr>
            <w:r>
              <w:rPr>
                <w:b/>
                <w:bCs/>
                <w:sz w:val="20"/>
                <w:szCs w:val="20"/>
              </w:rPr>
              <w:lastRenderedPageBreak/>
              <w:t>Institución: Alcaldia Municipal de El Carmen, Departamento de Cuscatlán</w:t>
            </w:r>
          </w:p>
        </w:tc>
      </w:tr>
      <w:tr w:rsidR="001F5141" w:rsidTr="001F5141">
        <w:trPr>
          <w:trHeight w:val="93"/>
        </w:trPr>
        <w:tc>
          <w:tcPr>
            <w:tcW w:w="7514" w:type="dxa"/>
            <w:gridSpan w:val="3"/>
          </w:tcPr>
          <w:p w:rsidR="001F5141" w:rsidRDefault="001F5141" w:rsidP="001F5141">
            <w:pPr>
              <w:pStyle w:val="Default"/>
              <w:jc w:val="center"/>
              <w:rPr>
                <w:sz w:val="20"/>
                <w:szCs w:val="20"/>
              </w:rPr>
            </w:pPr>
            <w:r>
              <w:rPr>
                <w:b/>
                <w:bCs/>
                <w:sz w:val="20"/>
                <w:szCs w:val="20"/>
              </w:rPr>
              <w:t>EJERCICIO FISCAL 2021</w:t>
            </w:r>
          </w:p>
        </w:tc>
      </w:tr>
      <w:tr w:rsidR="001F5141" w:rsidTr="001F5141">
        <w:tblPrEx>
          <w:tblCellMar>
            <w:left w:w="70" w:type="dxa"/>
            <w:right w:w="10" w:type="dxa"/>
          </w:tblCellMar>
        </w:tblPrEx>
        <w:trPr>
          <w:trHeight w:val="1056"/>
        </w:trPr>
        <w:tc>
          <w:tcPr>
            <w:tcW w:w="7514" w:type="dxa"/>
            <w:gridSpan w:val="3"/>
            <w:tcBorders>
              <w:top w:val="single" w:sz="8" w:space="0" w:color="000000"/>
              <w:left w:val="single" w:sz="8" w:space="0" w:color="000000"/>
              <w:bottom w:val="single" w:sz="8" w:space="0" w:color="000000"/>
              <w:right w:val="single" w:sz="8" w:space="0" w:color="000000"/>
            </w:tcBorders>
          </w:tcPr>
          <w:p w:rsidR="001F5141" w:rsidRDefault="001F5141" w:rsidP="003507AE">
            <w:pPr>
              <w:spacing w:after="17"/>
              <w:jc w:val="center"/>
            </w:pPr>
            <w:r>
              <w:rPr>
                <w:rFonts w:ascii="Arial" w:eastAsia="Arial" w:hAnsi="Arial" w:cs="Arial"/>
                <w:b/>
                <w:sz w:val="20"/>
              </w:rPr>
              <w:t xml:space="preserve">CUADRO RESUMEN </w:t>
            </w:r>
          </w:p>
          <w:p w:rsidR="001F5141" w:rsidRDefault="001F5141" w:rsidP="003507AE">
            <w:pPr>
              <w:spacing w:after="21"/>
              <w:jc w:val="center"/>
            </w:pPr>
            <w:r>
              <w:rPr>
                <w:rFonts w:ascii="Arial" w:eastAsia="Arial" w:hAnsi="Arial" w:cs="Arial"/>
                <w:b/>
                <w:sz w:val="20"/>
              </w:rPr>
              <w:t xml:space="preserve">PRESUPUESTO DE INGRESOS </w:t>
            </w:r>
          </w:p>
          <w:p w:rsidR="001F5141" w:rsidRDefault="001F5141" w:rsidP="003507AE">
            <w:pPr>
              <w:spacing w:after="42"/>
              <w:jc w:val="center"/>
            </w:pPr>
            <w:r>
              <w:rPr>
                <w:rFonts w:ascii="Arial" w:eastAsia="Arial" w:hAnsi="Arial" w:cs="Arial"/>
                <w:b/>
                <w:sz w:val="20"/>
              </w:rPr>
              <w:t xml:space="preserve">CLASIFICACIONES POR RUBRO DE INGRESOS </w:t>
            </w:r>
          </w:p>
          <w:p w:rsidR="001F5141" w:rsidRDefault="001F5141" w:rsidP="003507AE">
            <w:pPr>
              <w:spacing w:line="276" w:lineRule="auto"/>
              <w:jc w:val="center"/>
            </w:pPr>
            <w:r>
              <w:rPr>
                <w:rFonts w:ascii="Arial" w:eastAsia="Arial" w:hAnsi="Arial" w:cs="Arial"/>
                <w:i/>
                <w:sz w:val="20"/>
              </w:rPr>
              <w:t xml:space="preserve">En dólares de Estados Unidos de América </w:t>
            </w:r>
          </w:p>
        </w:tc>
      </w:tr>
      <w:tr w:rsidR="001F5141" w:rsidTr="001F5141">
        <w:tblPrEx>
          <w:tblCellMar>
            <w:left w:w="70" w:type="dxa"/>
            <w:right w:w="10" w:type="dxa"/>
          </w:tblCellMar>
        </w:tblPrEx>
        <w:trPr>
          <w:trHeight w:val="529"/>
        </w:trPr>
        <w:tc>
          <w:tcPr>
            <w:tcW w:w="360" w:type="dxa"/>
            <w:tcBorders>
              <w:top w:val="single" w:sz="8" w:space="0" w:color="000000"/>
              <w:left w:val="single" w:sz="8" w:space="0" w:color="000000"/>
              <w:bottom w:val="nil"/>
              <w:right w:val="single" w:sz="8" w:space="0" w:color="000000"/>
            </w:tcBorders>
          </w:tcPr>
          <w:p w:rsidR="001F5141" w:rsidRDefault="001F5141" w:rsidP="003507AE">
            <w:pPr>
              <w:spacing w:after="17"/>
              <w:jc w:val="center"/>
            </w:pPr>
            <w:r>
              <w:rPr>
                <w:rFonts w:ascii="Arial" w:eastAsia="Arial" w:hAnsi="Arial" w:cs="Arial"/>
                <w:i/>
                <w:sz w:val="20"/>
              </w:rPr>
              <w:t xml:space="preserve">  </w:t>
            </w:r>
          </w:p>
          <w:p w:rsidR="001F5141" w:rsidRDefault="001F5141" w:rsidP="003507AE">
            <w:pPr>
              <w:spacing w:line="276" w:lineRule="auto"/>
            </w:pPr>
            <w:r>
              <w:rPr>
                <w:rFonts w:ascii="Arial" w:eastAsia="Arial" w:hAnsi="Arial" w:cs="Arial"/>
                <w:b/>
                <w:sz w:val="20"/>
              </w:rPr>
              <w:t xml:space="preserve">11 </w:t>
            </w:r>
          </w:p>
        </w:tc>
        <w:tc>
          <w:tcPr>
            <w:tcW w:w="5189" w:type="dxa"/>
            <w:tcBorders>
              <w:top w:val="single" w:sz="8" w:space="0" w:color="000000"/>
              <w:left w:val="single" w:sz="8" w:space="0" w:color="000000"/>
              <w:bottom w:val="nil"/>
              <w:right w:val="single" w:sz="8" w:space="0" w:color="000000"/>
            </w:tcBorders>
          </w:tcPr>
          <w:p w:rsidR="001F5141" w:rsidRDefault="001F5141" w:rsidP="003507AE">
            <w:pPr>
              <w:spacing w:after="17"/>
              <w:jc w:val="center"/>
            </w:pPr>
            <w:r>
              <w:rPr>
                <w:rFonts w:ascii="Arial" w:eastAsia="Arial" w:hAnsi="Arial" w:cs="Arial"/>
                <w:i/>
                <w:sz w:val="20"/>
              </w:rPr>
              <w:t xml:space="preserve">  </w:t>
            </w:r>
          </w:p>
          <w:p w:rsidR="001F5141" w:rsidRDefault="001F5141" w:rsidP="003507AE">
            <w:pPr>
              <w:spacing w:line="276" w:lineRule="auto"/>
              <w:ind w:left="4"/>
            </w:pPr>
            <w:r>
              <w:rPr>
                <w:rFonts w:ascii="Arial" w:eastAsia="Arial" w:hAnsi="Arial" w:cs="Arial"/>
                <w:b/>
                <w:sz w:val="20"/>
              </w:rPr>
              <w:t xml:space="preserve">IMPUESTOS   </w:t>
            </w:r>
          </w:p>
        </w:tc>
        <w:tc>
          <w:tcPr>
            <w:tcW w:w="1965" w:type="dxa"/>
            <w:tcBorders>
              <w:top w:val="single" w:sz="8" w:space="0" w:color="000000"/>
              <w:left w:val="single" w:sz="8" w:space="0" w:color="000000"/>
              <w:bottom w:val="nil"/>
              <w:right w:val="single" w:sz="8" w:space="0" w:color="000000"/>
            </w:tcBorders>
          </w:tcPr>
          <w:p w:rsidR="001F5141" w:rsidRDefault="001F5141" w:rsidP="003507AE">
            <w:pPr>
              <w:spacing w:after="17"/>
              <w:jc w:val="center"/>
            </w:pPr>
            <w:r>
              <w:rPr>
                <w:rFonts w:ascii="Arial" w:eastAsia="Arial" w:hAnsi="Arial" w:cs="Arial"/>
                <w:i/>
                <w:sz w:val="20"/>
              </w:rPr>
              <w:t xml:space="preserve">  </w:t>
            </w:r>
          </w:p>
          <w:p w:rsidR="001F5141" w:rsidRDefault="001F5141" w:rsidP="003507AE">
            <w:pPr>
              <w:spacing w:line="276" w:lineRule="auto"/>
              <w:jc w:val="center"/>
            </w:pPr>
            <w:r>
              <w:rPr>
                <w:rFonts w:ascii="Arial" w:eastAsia="Arial" w:hAnsi="Arial" w:cs="Arial"/>
                <w:b/>
                <w:sz w:val="20"/>
              </w:rPr>
              <w:t xml:space="preserve"> $       24,179.80  </w:t>
            </w:r>
          </w:p>
        </w:tc>
      </w:tr>
      <w:tr w:rsidR="001F5141" w:rsidTr="001F5141">
        <w:tblPrEx>
          <w:tblCellMar>
            <w:left w:w="70" w:type="dxa"/>
            <w:right w:w="10" w:type="dxa"/>
          </w:tblCellMar>
        </w:tblPrEx>
        <w:trPr>
          <w:trHeight w:val="256"/>
        </w:trPr>
        <w:tc>
          <w:tcPr>
            <w:tcW w:w="360" w:type="dxa"/>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12 </w:t>
            </w:r>
          </w:p>
        </w:tc>
        <w:tc>
          <w:tcPr>
            <w:tcW w:w="5189"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TASAS Y DERECHOS </w:t>
            </w:r>
          </w:p>
        </w:tc>
        <w:tc>
          <w:tcPr>
            <w:tcW w:w="1965"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 $     109,282.37  </w:t>
            </w:r>
          </w:p>
        </w:tc>
      </w:tr>
      <w:tr w:rsidR="001F5141" w:rsidTr="001F5141">
        <w:tblPrEx>
          <w:tblCellMar>
            <w:left w:w="70" w:type="dxa"/>
            <w:right w:w="10" w:type="dxa"/>
          </w:tblCellMar>
        </w:tblPrEx>
        <w:trPr>
          <w:trHeight w:val="254"/>
        </w:trPr>
        <w:tc>
          <w:tcPr>
            <w:tcW w:w="360" w:type="dxa"/>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14 </w:t>
            </w:r>
          </w:p>
        </w:tc>
        <w:tc>
          <w:tcPr>
            <w:tcW w:w="5189"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VENTA DE BIENES Y SERVICIOS </w:t>
            </w:r>
          </w:p>
        </w:tc>
        <w:tc>
          <w:tcPr>
            <w:tcW w:w="1965"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 $     170,238.56  </w:t>
            </w:r>
          </w:p>
        </w:tc>
      </w:tr>
      <w:tr w:rsidR="001F5141" w:rsidTr="001F5141">
        <w:tblPrEx>
          <w:tblCellMar>
            <w:left w:w="70" w:type="dxa"/>
            <w:right w:w="10" w:type="dxa"/>
          </w:tblCellMar>
        </w:tblPrEx>
        <w:trPr>
          <w:trHeight w:val="254"/>
        </w:trPr>
        <w:tc>
          <w:tcPr>
            <w:tcW w:w="360" w:type="dxa"/>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15 </w:t>
            </w:r>
          </w:p>
        </w:tc>
        <w:tc>
          <w:tcPr>
            <w:tcW w:w="5189"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INGRESOS FINANCIEROS Y OTROS </w:t>
            </w:r>
          </w:p>
        </w:tc>
        <w:tc>
          <w:tcPr>
            <w:tcW w:w="1965"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 $         8,505.72  </w:t>
            </w:r>
          </w:p>
        </w:tc>
      </w:tr>
      <w:tr w:rsidR="001F5141" w:rsidTr="001F5141">
        <w:tblPrEx>
          <w:tblCellMar>
            <w:left w:w="70" w:type="dxa"/>
            <w:right w:w="10" w:type="dxa"/>
          </w:tblCellMar>
        </w:tblPrEx>
        <w:trPr>
          <w:trHeight w:val="256"/>
        </w:trPr>
        <w:tc>
          <w:tcPr>
            <w:tcW w:w="360" w:type="dxa"/>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16 </w:t>
            </w:r>
          </w:p>
        </w:tc>
        <w:tc>
          <w:tcPr>
            <w:tcW w:w="5189"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TRANSFERENCIAS CORRIENTES   </w:t>
            </w:r>
          </w:p>
        </w:tc>
        <w:tc>
          <w:tcPr>
            <w:tcW w:w="1965"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 $     419,935.57  </w:t>
            </w:r>
          </w:p>
        </w:tc>
      </w:tr>
      <w:tr w:rsidR="001F5141" w:rsidTr="001F5141">
        <w:tblPrEx>
          <w:tblCellMar>
            <w:left w:w="70" w:type="dxa"/>
            <w:right w:w="10" w:type="dxa"/>
          </w:tblCellMar>
        </w:tblPrEx>
        <w:trPr>
          <w:trHeight w:val="256"/>
        </w:trPr>
        <w:tc>
          <w:tcPr>
            <w:tcW w:w="360" w:type="dxa"/>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22 </w:t>
            </w:r>
          </w:p>
        </w:tc>
        <w:tc>
          <w:tcPr>
            <w:tcW w:w="5189"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TRANSFERENCIAS DE CAPITAL </w:t>
            </w:r>
          </w:p>
        </w:tc>
        <w:tc>
          <w:tcPr>
            <w:tcW w:w="1965"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 $    1679,742.14  </w:t>
            </w:r>
          </w:p>
        </w:tc>
      </w:tr>
      <w:tr w:rsidR="001F5141" w:rsidTr="001F5141">
        <w:tblPrEx>
          <w:tblCellMar>
            <w:left w:w="70" w:type="dxa"/>
            <w:right w:w="10" w:type="dxa"/>
          </w:tblCellMar>
        </w:tblPrEx>
        <w:trPr>
          <w:trHeight w:val="262"/>
        </w:trPr>
        <w:tc>
          <w:tcPr>
            <w:tcW w:w="360" w:type="dxa"/>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31 </w:t>
            </w:r>
          </w:p>
        </w:tc>
        <w:tc>
          <w:tcPr>
            <w:tcW w:w="5189"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ENDEUDAMIENTO PUBLICO </w:t>
            </w:r>
          </w:p>
        </w:tc>
        <w:tc>
          <w:tcPr>
            <w:tcW w:w="1965" w:type="dxa"/>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 $                  -    </w:t>
            </w:r>
          </w:p>
        </w:tc>
      </w:tr>
      <w:tr w:rsidR="001F5141" w:rsidTr="001F5141">
        <w:tblPrEx>
          <w:tblCellMar>
            <w:left w:w="70" w:type="dxa"/>
            <w:right w:w="10" w:type="dxa"/>
          </w:tblCellMar>
        </w:tblPrEx>
        <w:trPr>
          <w:trHeight w:val="262"/>
        </w:trPr>
        <w:tc>
          <w:tcPr>
            <w:tcW w:w="360" w:type="dxa"/>
            <w:tcBorders>
              <w:top w:val="nil"/>
              <w:left w:val="single" w:sz="8" w:space="0" w:color="000000"/>
              <w:bottom w:val="single" w:sz="8" w:space="0" w:color="000000"/>
              <w:right w:val="single" w:sz="8" w:space="0" w:color="000000"/>
            </w:tcBorders>
          </w:tcPr>
          <w:p w:rsidR="001F5141" w:rsidRDefault="001F5141" w:rsidP="003507AE">
            <w:pPr>
              <w:spacing w:line="276" w:lineRule="auto"/>
            </w:pPr>
            <w:r>
              <w:rPr>
                <w:rFonts w:ascii="Arial" w:eastAsia="Arial" w:hAnsi="Arial" w:cs="Arial"/>
                <w:b/>
                <w:sz w:val="20"/>
              </w:rPr>
              <w:t xml:space="preserve">32 </w:t>
            </w:r>
          </w:p>
        </w:tc>
        <w:tc>
          <w:tcPr>
            <w:tcW w:w="5189" w:type="dxa"/>
            <w:tcBorders>
              <w:top w:val="nil"/>
              <w:left w:val="single" w:sz="8" w:space="0" w:color="000000"/>
              <w:bottom w:val="single" w:sz="8" w:space="0" w:color="000000"/>
              <w:right w:val="single" w:sz="8" w:space="0" w:color="000000"/>
            </w:tcBorders>
          </w:tcPr>
          <w:p w:rsidR="001F5141" w:rsidRDefault="001F5141" w:rsidP="003507AE">
            <w:pPr>
              <w:spacing w:line="276" w:lineRule="auto"/>
              <w:ind w:left="4"/>
            </w:pPr>
            <w:r>
              <w:rPr>
                <w:rFonts w:ascii="Arial" w:eastAsia="Arial" w:hAnsi="Arial" w:cs="Arial"/>
                <w:b/>
                <w:sz w:val="20"/>
              </w:rPr>
              <w:t xml:space="preserve">SALDOS DE AÑOS ANTERIORES </w:t>
            </w:r>
          </w:p>
        </w:tc>
        <w:tc>
          <w:tcPr>
            <w:tcW w:w="1965" w:type="dxa"/>
            <w:tcBorders>
              <w:top w:val="nil"/>
              <w:left w:val="single" w:sz="8" w:space="0" w:color="000000"/>
              <w:bottom w:val="single" w:sz="8" w:space="0" w:color="000000"/>
              <w:right w:val="single" w:sz="8" w:space="0" w:color="000000"/>
            </w:tcBorders>
          </w:tcPr>
          <w:p w:rsidR="001F5141" w:rsidRDefault="001F5141" w:rsidP="003507AE">
            <w:pPr>
              <w:spacing w:line="276" w:lineRule="auto"/>
              <w:ind w:left="4"/>
            </w:pPr>
            <w:r>
              <w:rPr>
                <w:rFonts w:ascii="Arial" w:eastAsia="Arial" w:hAnsi="Arial" w:cs="Arial"/>
                <w:b/>
                <w:sz w:val="20"/>
              </w:rPr>
              <w:t xml:space="preserve"> $    2634,834.95  </w:t>
            </w:r>
          </w:p>
        </w:tc>
      </w:tr>
      <w:tr w:rsidR="001F5141" w:rsidTr="001F5141">
        <w:tblPrEx>
          <w:tblCellMar>
            <w:left w:w="70" w:type="dxa"/>
            <w:right w:w="10" w:type="dxa"/>
          </w:tblCellMar>
        </w:tblPrEx>
        <w:trPr>
          <w:trHeight w:val="292"/>
        </w:trPr>
        <w:tc>
          <w:tcPr>
            <w:tcW w:w="360" w:type="dxa"/>
            <w:tcBorders>
              <w:top w:val="single" w:sz="8" w:space="0" w:color="000000"/>
              <w:left w:val="single" w:sz="8" w:space="0" w:color="000000"/>
              <w:bottom w:val="single" w:sz="8" w:space="0" w:color="000000"/>
              <w:right w:val="single" w:sz="8" w:space="0" w:color="000000"/>
            </w:tcBorders>
          </w:tcPr>
          <w:p w:rsidR="001F5141" w:rsidRDefault="001F5141" w:rsidP="003507AE">
            <w:pPr>
              <w:spacing w:line="276" w:lineRule="auto"/>
            </w:pPr>
            <w:r>
              <w:rPr>
                <w:rFonts w:ascii="Arial" w:eastAsia="Arial" w:hAnsi="Arial" w:cs="Arial"/>
                <w:sz w:val="20"/>
              </w:rPr>
              <w:t xml:space="preserve">  </w:t>
            </w:r>
          </w:p>
        </w:tc>
        <w:tc>
          <w:tcPr>
            <w:tcW w:w="5189" w:type="dxa"/>
            <w:tcBorders>
              <w:top w:val="single" w:sz="8" w:space="0" w:color="000000"/>
              <w:left w:val="single" w:sz="8" w:space="0" w:color="000000"/>
              <w:bottom w:val="single" w:sz="8" w:space="0" w:color="000000"/>
              <w:right w:val="single" w:sz="8" w:space="0" w:color="000000"/>
            </w:tcBorders>
          </w:tcPr>
          <w:p w:rsidR="001F5141" w:rsidRDefault="001F5141" w:rsidP="003507AE">
            <w:pPr>
              <w:spacing w:line="276" w:lineRule="auto"/>
              <w:jc w:val="center"/>
            </w:pPr>
            <w:r>
              <w:rPr>
                <w:rFonts w:ascii="Arial" w:eastAsia="Arial" w:hAnsi="Arial" w:cs="Arial"/>
                <w:b/>
                <w:sz w:val="20"/>
              </w:rPr>
              <w:t xml:space="preserve">TOTAL </w:t>
            </w:r>
          </w:p>
        </w:tc>
        <w:tc>
          <w:tcPr>
            <w:tcW w:w="1965" w:type="dxa"/>
            <w:tcBorders>
              <w:top w:val="single" w:sz="8" w:space="0" w:color="000000"/>
              <w:left w:val="single" w:sz="8" w:space="0" w:color="000000"/>
              <w:bottom w:val="single" w:sz="8" w:space="0" w:color="000000"/>
              <w:right w:val="single" w:sz="8" w:space="0" w:color="000000"/>
            </w:tcBorders>
          </w:tcPr>
          <w:p w:rsidR="001F5141" w:rsidRDefault="001F5141" w:rsidP="003507AE">
            <w:pPr>
              <w:spacing w:line="276" w:lineRule="auto"/>
              <w:ind w:left="4"/>
            </w:pPr>
            <w:r>
              <w:rPr>
                <w:rFonts w:ascii="Arial" w:eastAsia="Arial" w:hAnsi="Arial" w:cs="Arial"/>
                <w:b/>
                <w:sz w:val="20"/>
              </w:rPr>
              <w:t xml:space="preserve"> $    5046,719.11  </w:t>
            </w:r>
          </w:p>
        </w:tc>
      </w:tr>
    </w:tbl>
    <w:p w:rsidR="001F5141" w:rsidRDefault="001F5141" w:rsidP="001F5141">
      <w:pPr>
        <w:jc w:val="both"/>
      </w:pPr>
    </w:p>
    <w:tbl>
      <w:tblPr>
        <w:tblStyle w:val="TableGrid"/>
        <w:tblW w:w="7514" w:type="dxa"/>
        <w:tblInd w:w="851" w:type="dxa"/>
        <w:tblCellMar>
          <w:left w:w="115" w:type="dxa"/>
          <w:right w:w="115" w:type="dxa"/>
        </w:tblCellMar>
        <w:tblLook w:val="04A0" w:firstRow="1" w:lastRow="0" w:firstColumn="1" w:lastColumn="0" w:noHBand="0" w:noVBand="1"/>
      </w:tblPr>
      <w:tblGrid>
        <w:gridCol w:w="75"/>
        <w:gridCol w:w="284"/>
        <w:gridCol w:w="75"/>
        <w:gridCol w:w="5052"/>
        <w:gridCol w:w="76"/>
        <w:gridCol w:w="1875"/>
        <w:gridCol w:w="77"/>
      </w:tblGrid>
      <w:tr w:rsidR="001F5141" w:rsidTr="003507AE">
        <w:trPr>
          <w:gridAfter w:val="1"/>
          <w:wAfter w:w="78" w:type="dxa"/>
          <w:trHeight w:val="1057"/>
        </w:trPr>
        <w:tc>
          <w:tcPr>
            <w:tcW w:w="7514" w:type="dxa"/>
            <w:gridSpan w:val="6"/>
            <w:tcBorders>
              <w:top w:val="single" w:sz="8" w:space="0" w:color="000000"/>
              <w:left w:val="single" w:sz="8" w:space="0" w:color="000000"/>
              <w:bottom w:val="single" w:sz="8" w:space="0" w:color="000000"/>
              <w:right w:val="single" w:sz="8" w:space="0" w:color="000000"/>
            </w:tcBorders>
          </w:tcPr>
          <w:p w:rsidR="001F5141" w:rsidRDefault="001F5141" w:rsidP="003507AE">
            <w:pPr>
              <w:spacing w:after="17"/>
              <w:jc w:val="center"/>
            </w:pPr>
            <w:r>
              <w:rPr>
                <w:rFonts w:ascii="Arial" w:eastAsia="Arial" w:hAnsi="Arial" w:cs="Arial"/>
                <w:b/>
                <w:sz w:val="20"/>
              </w:rPr>
              <w:t xml:space="preserve">CUADRO RESUMEN </w:t>
            </w:r>
          </w:p>
          <w:p w:rsidR="001F5141" w:rsidRDefault="001F5141" w:rsidP="003507AE">
            <w:pPr>
              <w:spacing w:after="22"/>
              <w:jc w:val="center"/>
            </w:pPr>
            <w:r>
              <w:rPr>
                <w:rFonts w:ascii="Arial" w:eastAsia="Arial" w:hAnsi="Arial" w:cs="Arial"/>
                <w:b/>
                <w:sz w:val="20"/>
              </w:rPr>
              <w:t xml:space="preserve">PRESUPUESTO DE EGRESOS </w:t>
            </w:r>
          </w:p>
          <w:p w:rsidR="001F5141" w:rsidRDefault="001F5141" w:rsidP="003507AE">
            <w:pPr>
              <w:spacing w:after="41"/>
              <w:jc w:val="center"/>
            </w:pPr>
            <w:r>
              <w:rPr>
                <w:rFonts w:ascii="Arial" w:eastAsia="Arial" w:hAnsi="Arial" w:cs="Arial"/>
                <w:b/>
                <w:sz w:val="20"/>
              </w:rPr>
              <w:t xml:space="preserve">CLASIFICACIONES POR RUBRO DE EGRESOS </w:t>
            </w:r>
          </w:p>
          <w:p w:rsidR="001F5141" w:rsidRDefault="001F5141" w:rsidP="003507AE">
            <w:pPr>
              <w:spacing w:line="276" w:lineRule="auto"/>
              <w:jc w:val="center"/>
            </w:pPr>
            <w:r>
              <w:rPr>
                <w:rFonts w:ascii="Arial" w:eastAsia="Arial" w:hAnsi="Arial" w:cs="Arial"/>
                <w:i/>
                <w:sz w:val="20"/>
              </w:rPr>
              <w:t xml:space="preserve">En dólares de Estados Unidos de América </w:t>
            </w:r>
          </w:p>
        </w:tc>
      </w:tr>
      <w:tr w:rsidR="001F5141" w:rsidTr="003507AE">
        <w:trPr>
          <w:gridAfter w:val="1"/>
          <w:wAfter w:w="78" w:type="dxa"/>
          <w:trHeight w:val="276"/>
        </w:trPr>
        <w:tc>
          <w:tcPr>
            <w:tcW w:w="360" w:type="dxa"/>
            <w:gridSpan w:val="2"/>
            <w:tcBorders>
              <w:top w:val="single" w:sz="8" w:space="0" w:color="000000"/>
              <w:left w:val="single" w:sz="8" w:space="0" w:color="000000"/>
              <w:bottom w:val="nil"/>
              <w:right w:val="single" w:sz="8" w:space="0" w:color="000000"/>
            </w:tcBorders>
          </w:tcPr>
          <w:p w:rsidR="001F5141" w:rsidRDefault="001F5141" w:rsidP="003507AE">
            <w:pPr>
              <w:spacing w:line="276" w:lineRule="auto"/>
              <w:jc w:val="center"/>
            </w:pPr>
            <w:r>
              <w:rPr>
                <w:rFonts w:ascii="Arial" w:eastAsia="Arial" w:hAnsi="Arial" w:cs="Arial"/>
                <w:i/>
                <w:sz w:val="20"/>
              </w:rPr>
              <w:t xml:space="preserve">  </w:t>
            </w:r>
          </w:p>
        </w:tc>
        <w:tc>
          <w:tcPr>
            <w:tcW w:w="5189" w:type="dxa"/>
            <w:gridSpan w:val="2"/>
            <w:tcBorders>
              <w:top w:val="single" w:sz="8" w:space="0" w:color="000000"/>
              <w:left w:val="single" w:sz="8" w:space="0" w:color="000000"/>
              <w:bottom w:val="nil"/>
              <w:right w:val="single" w:sz="8" w:space="0" w:color="000000"/>
            </w:tcBorders>
          </w:tcPr>
          <w:p w:rsidR="001F5141" w:rsidRDefault="001F5141" w:rsidP="003507AE">
            <w:pPr>
              <w:spacing w:line="276" w:lineRule="auto"/>
              <w:jc w:val="center"/>
            </w:pPr>
            <w:r>
              <w:rPr>
                <w:rFonts w:ascii="Arial" w:eastAsia="Arial" w:hAnsi="Arial" w:cs="Arial"/>
                <w:i/>
                <w:sz w:val="20"/>
              </w:rPr>
              <w:t xml:space="preserve">  </w:t>
            </w:r>
          </w:p>
        </w:tc>
        <w:tc>
          <w:tcPr>
            <w:tcW w:w="1965" w:type="dxa"/>
            <w:gridSpan w:val="2"/>
            <w:tcBorders>
              <w:top w:val="single" w:sz="8" w:space="0" w:color="000000"/>
              <w:left w:val="single" w:sz="8" w:space="0" w:color="000000"/>
              <w:bottom w:val="nil"/>
              <w:right w:val="single" w:sz="8" w:space="0" w:color="000000"/>
            </w:tcBorders>
          </w:tcPr>
          <w:p w:rsidR="001F5141" w:rsidRDefault="001F5141" w:rsidP="003507AE">
            <w:pPr>
              <w:spacing w:line="276" w:lineRule="auto"/>
              <w:jc w:val="center"/>
            </w:pPr>
            <w:r>
              <w:rPr>
                <w:rFonts w:ascii="Arial" w:eastAsia="Arial" w:hAnsi="Arial" w:cs="Arial"/>
                <w:i/>
                <w:sz w:val="20"/>
              </w:rPr>
              <w:t xml:space="preserve">  </w:t>
            </w:r>
          </w:p>
        </w:tc>
      </w:tr>
      <w:tr w:rsidR="001F5141" w:rsidTr="003507AE">
        <w:tblPrEx>
          <w:tblCellMar>
            <w:left w:w="70" w:type="dxa"/>
            <w:right w:w="10" w:type="dxa"/>
          </w:tblCellMar>
        </w:tblPrEx>
        <w:trPr>
          <w:gridBefore w:val="1"/>
          <w:wBefore w:w="75" w:type="dxa"/>
          <w:trHeight w:val="270"/>
        </w:trPr>
        <w:tc>
          <w:tcPr>
            <w:tcW w:w="360" w:type="dxa"/>
            <w:gridSpan w:val="2"/>
            <w:tcBorders>
              <w:top w:val="single" w:sz="3" w:space="0" w:color="000000"/>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51 </w:t>
            </w:r>
          </w:p>
        </w:tc>
        <w:tc>
          <w:tcPr>
            <w:tcW w:w="5190" w:type="dxa"/>
            <w:gridSpan w:val="2"/>
            <w:tcBorders>
              <w:top w:val="single" w:sz="3" w:space="0" w:color="000000"/>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REMUNERACIONES </w:t>
            </w:r>
          </w:p>
        </w:tc>
        <w:tc>
          <w:tcPr>
            <w:tcW w:w="1967" w:type="dxa"/>
            <w:gridSpan w:val="2"/>
            <w:tcBorders>
              <w:top w:val="single" w:sz="3" w:space="0" w:color="000000"/>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 $     568,009.08  </w:t>
            </w:r>
          </w:p>
        </w:tc>
      </w:tr>
      <w:tr w:rsidR="001F5141" w:rsidTr="003507AE">
        <w:tblPrEx>
          <w:tblCellMar>
            <w:left w:w="70" w:type="dxa"/>
            <w:right w:w="10" w:type="dxa"/>
          </w:tblCellMar>
        </w:tblPrEx>
        <w:trPr>
          <w:gridBefore w:val="1"/>
          <w:wBefore w:w="75" w:type="dxa"/>
          <w:trHeight w:val="256"/>
        </w:trPr>
        <w:tc>
          <w:tcPr>
            <w:tcW w:w="360"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54 </w:t>
            </w:r>
          </w:p>
        </w:tc>
        <w:tc>
          <w:tcPr>
            <w:tcW w:w="5190" w:type="dxa"/>
            <w:gridSpan w:val="2"/>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ADQUISICIONES DE BIENES Y SERVICIOS </w:t>
            </w:r>
          </w:p>
        </w:tc>
        <w:tc>
          <w:tcPr>
            <w:tcW w:w="1967"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 $     496,289.86  </w:t>
            </w:r>
          </w:p>
        </w:tc>
      </w:tr>
      <w:tr w:rsidR="001F5141" w:rsidTr="003507AE">
        <w:tblPrEx>
          <w:tblCellMar>
            <w:left w:w="70" w:type="dxa"/>
            <w:right w:w="10" w:type="dxa"/>
          </w:tblCellMar>
        </w:tblPrEx>
        <w:trPr>
          <w:gridBefore w:val="1"/>
          <w:wBefore w:w="75" w:type="dxa"/>
          <w:trHeight w:val="256"/>
        </w:trPr>
        <w:tc>
          <w:tcPr>
            <w:tcW w:w="360"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55 </w:t>
            </w:r>
          </w:p>
        </w:tc>
        <w:tc>
          <w:tcPr>
            <w:tcW w:w="5190" w:type="dxa"/>
            <w:gridSpan w:val="2"/>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GASTOS FINANCIEROS Y OTROS </w:t>
            </w:r>
          </w:p>
        </w:tc>
        <w:tc>
          <w:tcPr>
            <w:tcW w:w="1967"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 $     174,346.13  </w:t>
            </w:r>
          </w:p>
        </w:tc>
      </w:tr>
      <w:tr w:rsidR="001F5141" w:rsidTr="003507AE">
        <w:tblPrEx>
          <w:tblCellMar>
            <w:left w:w="70" w:type="dxa"/>
            <w:right w:w="10" w:type="dxa"/>
          </w:tblCellMar>
        </w:tblPrEx>
        <w:trPr>
          <w:gridBefore w:val="1"/>
          <w:wBefore w:w="75" w:type="dxa"/>
          <w:trHeight w:val="254"/>
        </w:trPr>
        <w:tc>
          <w:tcPr>
            <w:tcW w:w="360"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56 </w:t>
            </w:r>
          </w:p>
        </w:tc>
        <w:tc>
          <w:tcPr>
            <w:tcW w:w="5190" w:type="dxa"/>
            <w:gridSpan w:val="2"/>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TRANSFERENCIAS CORRIENTES </w:t>
            </w:r>
          </w:p>
        </w:tc>
        <w:tc>
          <w:tcPr>
            <w:tcW w:w="1967"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 $     141,431.98  </w:t>
            </w:r>
          </w:p>
        </w:tc>
      </w:tr>
      <w:tr w:rsidR="001F5141" w:rsidTr="003507AE">
        <w:tblPrEx>
          <w:tblCellMar>
            <w:left w:w="70" w:type="dxa"/>
            <w:right w:w="10" w:type="dxa"/>
          </w:tblCellMar>
        </w:tblPrEx>
        <w:trPr>
          <w:gridBefore w:val="1"/>
          <w:wBefore w:w="75" w:type="dxa"/>
          <w:trHeight w:val="312"/>
        </w:trPr>
        <w:tc>
          <w:tcPr>
            <w:tcW w:w="360"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61 </w:t>
            </w:r>
          </w:p>
        </w:tc>
        <w:tc>
          <w:tcPr>
            <w:tcW w:w="5190" w:type="dxa"/>
            <w:gridSpan w:val="2"/>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INVERSIONES EN ACTIVOS FIJOS </w:t>
            </w:r>
          </w:p>
        </w:tc>
        <w:tc>
          <w:tcPr>
            <w:tcW w:w="1967"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 $    3092,756.55  </w:t>
            </w:r>
          </w:p>
        </w:tc>
      </w:tr>
      <w:tr w:rsidR="001F5141" w:rsidTr="003507AE">
        <w:tblPrEx>
          <w:tblCellMar>
            <w:left w:w="70" w:type="dxa"/>
            <w:right w:w="10" w:type="dxa"/>
          </w:tblCellMar>
        </w:tblPrEx>
        <w:trPr>
          <w:gridBefore w:val="1"/>
          <w:wBefore w:w="75" w:type="dxa"/>
          <w:trHeight w:val="461"/>
        </w:trPr>
        <w:tc>
          <w:tcPr>
            <w:tcW w:w="360" w:type="dxa"/>
            <w:gridSpan w:val="2"/>
            <w:tcBorders>
              <w:top w:val="nil"/>
              <w:left w:val="single" w:sz="8" w:space="0" w:color="000000"/>
              <w:bottom w:val="nil"/>
              <w:right w:val="single" w:sz="8" w:space="0" w:color="000000"/>
            </w:tcBorders>
            <w:vAlign w:val="bottom"/>
          </w:tcPr>
          <w:p w:rsidR="001F5141" w:rsidRDefault="001F5141" w:rsidP="003507AE">
            <w:pPr>
              <w:spacing w:line="276" w:lineRule="auto"/>
            </w:pPr>
            <w:r>
              <w:rPr>
                <w:rFonts w:ascii="Arial" w:eastAsia="Arial" w:hAnsi="Arial" w:cs="Arial"/>
                <w:b/>
                <w:sz w:val="20"/>
              </w:rPr>
              <w:t xml:space="preserve">71 </w:t>
            </w:r>
          </w:p>
        </w:tc>
        <w:tc>
          <w:tcPr>
            <w:tcW w:w="5190" w:type="dxa"/>
            <w:gridSpan w:val="2"/>
            <w:tcBorders>
              <w:top w:val="nil"/>
              <w:left w:val="single" w:sz="8" w:space="0" w:color="000000"/>
              <w:bottom w:val="nil"/>
              <w:right w:val="single" w:sz="8" w:space="0" w:color="000000"/>
            </w:tcBorders>
            <w:vAlign w:val="bottom"/>
          </w:tcPr>
          <w:p w:rsidR="001F5141" w:rsidRDefault="001F5141" w:rsidP="003507AE">
            <w:pPr>
              <w:spacing w:line="276" w:lineRule="auto"/>
              <w:ind w:left="4"/>
            </w:pPr>
            <w:r>
              <w:rPr>
                <w:rFonts w:ascii="Arial" w:eastAsia="Arial" w:hAnsi="Arial" w:cs="Arial"/>
                <w:b/>
                <w:sz w:val="20"/>
              </w:rPr>
              <w:t xml:space="preserve">AMORTIZACION DEL ENDEUDAMIENTO PUBLICO </w:t>
            </w:r>
          </w:p>
        </w:tc>
        <w:tc>
          <w:tcPr>
            <w:tcW w:w="1967"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 $     187,095.00  </w:t>
            </w:r>
          </w:p>
        </w:tc>
      </w:tr>
      <w:tr w:rsidR="001F5141" w:rsidTr="003507AE">
        <w:tblPrEx>
          <w:tblCellMar>
            <w:left w:w="70" w:type="dxa"/>
            <w:right w:w="10" w:type="dxa"/>
          </w:tblCellMar>
        </w:tblPrEx>
        <w:trPr>
          <w:gridBefore w:val="1"/>
          <w:wBefore w:w="75" w:type="dxa"/>
          <w:trHeight w:val="270"/>
        </w:trPr>
        <w:tc>
          <w:tcPr>
            <w:tcW w:w="360"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72 </w:t>
            </w:r>
          </w:p>
        </w:tc>
        <w:tc>
          <w:tcPr>
            <w:tcW w:w="5190" w:type="dxa"/>
            <w:gridSpan w:val="2"/>
            <w:tcBorders>
              <w:top w:val="nil"/>
              <w:left w:val="single" w:sz="8" w:space="0" w:color="000000"/>
              <w:bottom w:val="nil"/>
              <w:right w:val="single" w:sz="8" w:space="0" w:color="000000"/>
            </w:tcBorders>
          </w:tcPr>
          <w:p w:rsidR="001F5141" w:rsidRDefault="001F5141" w:rsidP="003507AE">
            <w:pPr>
              <w:spacing w:line="276" w:lineRule="auto"/>
              <w:ind w:left="4"/>
            </w:pPr>
            <w:r>
              <w:rPr>
                <w:rFonts w:ascii="Arial" w:eastAsia="Arial" w:hAnsi="Arial" w:cs="Arial"/>
                <w:b/>
                <w:sz w:val="20"/>
              </w:rPr>
              <w:t xml:space="preserve">SALDOS DE AÑOS ANTERIORES </w:t>
            </w:r>
          </w:p>
        </w:tc>
        <w:tc>
          <w:tcPr>
            <w:tcW w:w="1967" w:type="dxa"/>
            <w:gridSpan w:val="2"/>
            <w:tcBorders>
              <w:top w:val="nil"/>
              <w:left w:val="single" w:sz="8" w:space="0" w:color="000000"/>
              <w:bottom w:val="nil"/>
              <w:right w:val="single" w:sz="8" w:space="0" w:color="000000"/>
            </w:tcBorders>
          </w:tcPr>
          <w:p w:rsidR="001F5141" w:rsidRDefault="001F5141" w:rsidP="003507AE">
            <w:pPr>
              <w:spacing w:line="276" w:lineRule="auto"/>
            </w:pPr>
            <w:r>
              <w:rPr>
                <w:rFonts w:ascii="Arial" w:eastAsia="Arial" w:hAnsi="Arial" w:cs="Arial"/>
                <w:b/>
                <w:sz w:val="20"/>
              </w:rPr>
              <w:t xml:space="preserve"> $     386,790.51  </w:t>
            </w:r>
          </w:p>
        </w:tc>
      </w:tr>
      <w:tr w:rsidR="001F5141" w:rsidTr="003507AE">
        <w:tblPrEx>
          <w:tblCellMar>
            <w:left w:w="70" w:type="dxa"/>
            <w:right w:w="10" w:type="dxa"/>
          </w:tblCellMar>
        </w:tblPrEx>
        <w:trPr>
          <w:gridBefore w:val="1"/>
          <w:wBefore w:w="75" w:type="dxa"/>
          <w:trHeight w:val="264"/>
        </w:trPr>
        <w:tc>
          <w:tcPr>
            <w:tcW w:w="360" w:type="dxa"/>
            <w:gridSpan w:val="2"/>
            <w:tcBorders>
              <w:top w:val="nil"/>
              <w:left w:val="single" w:sz="8" w:space="0" w:color="000000"/>
              <w:bottom w:val="single" w:sz="8" w:space="0" w:color="000000"/>
              <w:right w:val="single" w:sz="8" w:space="0" w:color="000000"/>
            </w:tcBorders>
          </w:tcPr>
          <w:p w:rsidR="001F5141" w:rsidRDefault="001F5141" w:rsidP="003507AE">
            <w:pPr>
              <w:spacing w:line="276" w:lineRule="auto"/>
            </w:pPr>
            <w:r>
              <w:rPr>
                <w:rFonts w:ascii="Arial" w:eastAsia="Arial" w:hAnsi="Arial" w:cs="Arial"/>
                <w:sz w:val="20"/>
              </w:rPr>
              <w:t xml:space="preserve">  </w:t>
            </w:r>
          </w:p>
        </w:tc>
        <w:tc>
          <w:tcPr>
            <w:tcW w:w="5190" w:type="dxa"/>
            <w:gridSpan w:val="2"/>
            <w:tcBorders>
              <w:top w:val="nil"/>
              <w:left w:val="single" w:sz="8" w:space="0" w:color="000000"/>
              <w:bottom w:val="single" w:sz="8" w:space="0" w:color="000000"/>
              <w:right w:val="single" w:sz="8" w:space="0" w:color="000000"/>
            </w:tcBorders>
          </w:tcPr>
          <w:p w:rsidR="001F5141" w:rsidRDefault="001F5141" w:rsidP="003507AE">
            <w:pPr>
              <w:spacing w:line="276" w:lineRule="auto"/>
              <w:jc w:val="center"/>
            </w:pPr>
            <w:r>
              <w:rPr>
                <w:rFonts w:ascii="Arial" w:eastAsia="Arial" w:hAnsi="Arial" w:cs="Arial"/>
                <w:b/>
                <w:sz w:val="20"/>
              </w:rPr>
              <w:t xml:space="preserve">TOTAL </w:t>
            </w:r>
          </w:p>
        </w:tc>
        <w:tc>
          <w:tcPr>
            <w:tcW w:w="1967" w:type="dxa"/>
            <w:gridSpan w:val="2"/>
            <w:tcBorders>
              <w:top w:val="nil"/>
              <w:left w:val="single" w:sz="8" w:space="0" w:color="000000"/>
              <w:bottom w:val="single" w:sz="8" w:space="0" w:color="000000"/>
              <w:right w:val="single" w:sz="8" w:space="0" w:color="000000"/>
            </w:tcBorders>
          </w:tcPr>
          <w:p w:rsidR="001F5141" w:rsidRDefault="001F5141" w:rsidP="003507AE">
            <w:pPr>
              <w:spacing w:line="276" w:lineRule="auto"/>
            </w:pPr>
            <w:r>
              <w:rPr>
                <w:rFonts w:ascii="Arial" w:eastAsia="Arial" w:hAnsi="Arial" w:cs="Arial"/>
                <w:b/>
                <w:sz w:val="20"/>
              </w:rPr>
              <w:t xml:space="preserve"> $    5046,719.11  </w:t>
            </w:r>
          </w:p>
        </w:tc>
      </w:tr>
    </w:tbl>
    <w:p w:rsidR="001F5141" w:rsidRDefault="001F5141" w:rsidP="001F5141">
      <w:pPr>
        <w:jc w:val="both"/>
      </w:pPr>
    </w:p>
    <w:p w:rsidR="001F5141" w:rsidRDefault="001F5141" w:rsidP="001F5141">
      <w:pPr>
        <w:jc w:val="both"/>
        <w:rPr>
          <w:sz w:val="23"/>
          <w:szCs w:val="23"/>
        </w:rPr>
      </w:pPr>
      <w:r>
        <w:rPr>
          <w:sz w:val="23"/>
          <w:szCs w:val="23"/>
        </w:rPr>
        <w:t xml:space="preserve">Y para efectos de ley comuníquese. </w:t>
      </w:r>
      <w:r>
        <w:rPr>
          <w:b/>
          <w:bCs/>
          <w:sz w:val="23"/>
          <w:szCs w:val="23"/>
        </w:rPr>
        <w:t xml:space="preserve">ACUERDO NUMERO VEINTICUATRO: </w:t>
      </w:r>
      <w:r>
        <w:rPr>
          <w:sz w:val="23"/>
          <w:szCs w:val="23"/>
        </w:rPr>
        <w:t xml:space="preserve">El Concejo Municipal en uso de las facultades legales que le confiere el Código Municipal vigente. ACUERDA: Autorizar a la tesorería para que realice los descargos de especies municipales, correspondientes al presente año fiscal. Y para efectos de ley comuníquese. Y para efectos de ley comuníquese. Y no habiendo </w:t>
      </w:r>
      <w:r>
        <w:rPr>
          <w:sz w:val="23"/>
          <w:szCs w:val="23"/>
        </w:rPr>
        <w:t>más</w:t>
      </w:r>
      <w:r>
        <w:rPr>
          <w:sz w:val="23"/>
          <w:szCs w:val="23"/>
        </w:rPr>
        <w:t xml:space="preserve"> que hacer constar damos por terminada la presente acta la cual firmamos.</w:t>
      </w:r>
    </w:p>
    <w:p w:rsidR="001F5141" w:rsidRDefault="001F5141" w:rsidP="001F5141">
      <w:pPr>
        <w:spacing w:after="67" w:line="240" w:lineRule="auto"/>
        <w:ind w:right="-15"/>
      </w:pPr>
      <w:r>
        <w:rPr>
          <w:b/>
          <w:sz w:val="20"/>
        </w:rPr>
        <w:t xml:space="preserve">Licda. Leticia de Jesús Hernández Sánchez </w:t>
      </w:r>
      <w:r>
        <w:rPr>
          <w:b/>
          <w:sz w:val="20"/>
        </w:rPr>
        <w:tab/>
      </w:r>
      <w:r>
        <w:rPr>
          <w:b/>
          <w:sz w:val="20"/>
        </w:rPr>
        <w:t xml:space="preserve">               </w:t>
      </w:r>
      <w:bookmarkStart w:id="0" w:name="_GoBack"/>
      <w:bookmarkEnd w:id="0"/>
      <w:r>
        <w:rPr>
          <w:b/>
          <w:sz w:val="20"/>
        </w:rPr>
        <w:t xml:space="preserve">Sra. Margarita Reyna Pérez Jirón   </w:t>
      </w:r>
    </w:p>
    <w:p w:rsidR="001F5141" w:rsidRDefault="001F5141" w:rsidP="001F5141">
      <w:pPr>
        <w:spacing w:after="67" w:line="240" w:lineRule="auto"/>
        <w:ind w:right="-15"/>
      </w:pPr>
      <w:r>
        <w:rPr>
          <w:b/>
          <w:sz w:val="20"/>
        </w:rPr>
        <w:t xml:space="preserve">Alcaldesa Municipal  </w:t>
      </w:r>
      <w:r>
        <w:rPr>
          <w:b/>
          <w:sz w:val="20"/>
        </w:rPr>
        <w:tab/>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rsidR="001F5141" w:rsidRDefault="001F5141" w:rsidP="001F5141">
      <w:pPr>
        <w:spacing w:after="65" w:line="240" w:lineRule="auto"/>
      </w:pPr>
      <w:r>
        <w:rPr>
          <w:b/>
          <w:sz w:val="20"/>
        </w:rPr>
        <w:t xml:space="preserve"> </w:t>
      </w:r>
    </w:p>
    <w:p w:rsidR="001F5141" w:rsidRDefault="001F5141" w:rsidP="001F5141">
      <w:pPr>
        <w:spacing w:after="61" w:line="240" w:lineRule="auto"/>
      </w:pPr>
      <w:r>
        <w:rPr>
          <w:b/>
          <w:sz w:val="20"/>
        </w:rPr>
        <w:t xml:space="preserve"> </w:t>
      </w:r>
    </w:p>
    <w:p w:rsidR="001F5141" w:rsidRDefault="001F5141" w:rsidP="001F5141">
      <w:pPr>
        <w:spacing w:after="67" w:line="240" w:lineRule="auto"/>
        <w:ind w:right="-15"/>
      </w:pPr>
      <w:r>
        <w:rPr>
          <w:b/>
          <w:sz w:val="20"/>
        </w:rPr>
        <w:t xml:space="preserve">Sra. Alba Maritza Juárez de Torres  </w:t>
      </w:r>
      <w:r>
        <w:rPr>
          <w:b/>
          <w:sz w:val="20"/>
        </w:rPr>
        <w:tab/>
        <w:t xml:space="preserve"> </w:t>
      </w:r>
      <w:r>
        <w:rPr>
          <w:b/>
          <w:sz w:val="20"/>
        </w:rPr>
        <w:tab/>
        <w:t xml:space="preserve">Lic. Oscar Armando Díaz Mejía </w:t>
      </w:r>
    </w:p>
    <w:p w:rsidR="001F5141" w:rsidRDefault="001F5141" w:rsidP="001F5141">
      <w:pPr>
        <w:spacing w:after="67" w:line="240" w:lineRule="auto"/>
        <w:ind w:right="-15"/>
      </w:pPr>
      <w:r>
        <w:rPr>
          <w:b/>
          <w:sz w:val="20"/>
        </w:rPr>
        <w:t xml:space="preserve">Primera Regidora propietaria </w:t>
      </w:r>
      <w:r>
        <w:rPr>
          <w:b/>
          <w:sz w:val="20"/>
        </w:rPr>
        <w:tab/>
        <w:t xml:space="preserve"> </w:t>
      </w:r>
      <w:r>
        <w:rPr>
          <w:b/>
          <w:sz w:val="20"/>
        </w:rPr>
        <w:tab/>
        <w:t xml:space="preserve"> </w:t>
      </w:r>
      <w:r>
        <w:rPr>
          <w:b/>
          <w:sz w:val="20"/>
        </w:rPr>
        <w:tab/>
        <w:t xml:space="preserve">Segundo Regidor Propietario </w:t>
      </w:r>
    </w:p>
    <w:p w:rsidR="001F5141" w:rsidRDefault="001F5141" w:rsidP="001F5141">
      <w:pPr>
        <w:spacing w:after="29" w:line="240" w:lineRule="auto"/>
      </w:pPr>
      <w:r>
        <w:rPr>
          <w:b/>
          <w:sz w:val="20"/>
        </w:rPr>
        <w:t xml:space="preserve"> </w:t>
      </w:r>
    </w:p>
    <w:p w:rsidR="001F5141" w:rsidRDefault="001F5141" w:rsidP="001F5141">
      <w:pPr>
        <w:spacing w:after="65" w:line="240" w:lineRule="auto"/>
      </w:pPr>
      <w:r>
        <w:rPr>
          <w:b/>
          <w:sz w:val="20"/>
        </w:rPr>
        <w:lastRenderedPageBreak/>
        <w:t xml:space="preserve"> </w:t>
      </w:r>
    </w:p>
    <w:p w:rsidR="001F5141" w:rsidRDefault="001F5141" w:rsidP="001F5141">
      <w:pPr>
        <w:spacing w:after="67" w:line="240" w:lineRule="auto"/>
        <w:ind w:right="-15"/>
      </w:pPr>
      <w:r>
        <w:rPr>
          <w:b/>
          <w:sz w:val="20"/>
        </w:rPr>
        <w:t xml:space="preserve">Sr. José Tomas Sánchez García                           Licda. Rosalía </w:t>
      </w:r>
      <w:r>
        <w:rPr>
          <w:b/>
          <w:sz w:val="20"/>
        </w:rPr>
        <w:t>Maritza López</w:t>
      </w:r>
      <w:r>
        <w:rPr>
          <w:b/>
          <w:sz w:val="20"/>
        </w:rPr>
        <w:t xml:space="preserve"> de Cornejo </w:t>
      </w:r>
    </w:p>
    <w:p w:rsidR="001F5141" w:rsidRDefault="001F5141" w:rsidP="001F5141">
      <w:pPr>
        <w:spacing w:after="67" w:line="240" w:lineRule="auto"/>
        <w:ind w:right="-15"/>
      </w:pPr>
      <w:r>
        <w:rPr>
          <w:b/>
          <w:sz w:val="20"/>
        </w:rPr>
        <w:t xml:space="preserve">Tercer Regidor Propietario  </w:t>
      </w:r>
      <w:r>
        <w:rPr>
          <w:b/>
          <w:sz w:val="20"/>
        </w:rPr>
        <w:tab/>
        <w:t xml:space="preserve"> </w:t>
      </w:r>
      <w:r>
        <w:rPr>
          <w:b/>
          <w:sz w:val="20"/>
        </w:rPr>
        <w:tab/>
        <w:t xml:space="preserve">          Cuarta Regidora Propietaria </w:t>
      </w:r>
    </w:p>
    <w:p w:rsidR="001F5141" w:rsidRDefault="001F5141" w:rsidP="001F5141">
      <w:pPr>
        <w:spacing w:after="65" w:line="240" w:lineRule="auto"/>
      </w:pPr>
      <w:r>
        <w:rPr>
          <w:b/>
          <w:sz w:val="20"/>
        </w:rPr>
        <w:t xml:space="preserve"> </w:t>
      </w:r>
    </w:p>
    <w:p w:rsidR="001F5141" w:rsidRDefault="001F5141" w:rsidP="001F5141">
      <w:pPr>
        <w:spacing w:after="65" w:line="240" w:lineRule="auto"/>
      </w:pPr>
      <w:r>
        <w:rPr>
          <w:b/>
          <w:sz w:val="20"/>
        </w:rPr>
        <w:t xml:space="preserve"> </w:t>
      </w:r>
    </w:p>
    <w:p w:rsidR="001F5141" w:rsidRDefault="001F5141" w:rsidP="001F5141">
      <w:pPr>
        <w:spacing w:after="67" w:line="240" w:lineRule="auto"/>
        <w:ind w:right="-15"/>
      </w:pPr>
      <w:r>
        <w:rPr>
          <w:b/>
          <w:sz w:val="20"/>
        </w:rPr>
        <w:t xml:space="preserve">Prof. Juan Francisco López Hernández </w:t>
      </w:r>
      <w:r>
        <w:rPr>
          <w:b/>
          <w:sz w:val="20"/>
        </w:rPr>
        <w:tab/>
        <w:t xml:space="preserve">         Licda. María Isabel Cardona Valladares </w:t>
      </w:r>
    </w:p>
    <w:p w:rsidR="001F5141" w:rsidRDefault="001F5141" w:rsidP="001F5141">
      <w:pPr>
        <w:spacing w:after="67" w:line="240" w:lineRule="auto"/>
        <w:ind w:right="-15"/>
      </w:pPr>
      <w:r>
        <w:rPr>
          <w:b/>
          <w:sz w:val="20"/>
        </w:rPr>
        <w:t xml:space="preserve">Quinto Regidor Propietario  </w:t>
      </w:r>
      <w:r>
        <w:rPr>
          <w:b/>
          <w:sz w:val="20"/>
        </w:rPr>
        <w:tab/>
        <w:t xml:space="preserve"> </w:t>
      </w:r>
      <w:r>
        <w:rPr>
          <w:b/>
          <w:sz w:val="20"/>
        </w:rPr>
        <w:tab/>
        <w:t xml:space="preserve">          Sexta Regidora Propietaria </w:t>
      </w:r>
    </w:p>
    <w:p w:rsidR="001F5141" w:rsidRDefault="001F5141" w:rsidP="001F5141">
      <w:pPr>
        <w:spacing w:after="65" w:line="240" w:lineRule="auto"/>
      </w:pPr>
      <w:r>
        <w:rPr>
          <w:b/>
          <w:sz w:val="20"/>
        </w:rPr>
        <w:t xml:space="preserve"> </w:t>
      </w:r>
    </w:p>
    <w:p w:rsidR="001F5141" w:rsidRDefault="001F5141" w:rsidP="001F5141">
      <w:pPr>
        <w:spacing w:after="61" w:line="240" w:lineRule="auto"/>
      </w:pPr>
      <w:r>
        <w:rPr>
          <w:b/>
          <w:sz w:val="20"/>
        </w:rPr>
        <w:t xml:space="preserve"> </w:t>
      </w:r>
    </w:p>
    <w:p w:rsidR="001F5141" w:rsidRDefault="001F5141" w:rsidP="001F5141">
      <w:pPr>
        <w:spacing w:after="67" w:line="240" w:lineRule="auto"/>
        <w:ind w:right="-15"/>
      </w:pPr>
      <w:r>
        <w:rPr>
          <w:b/>
          <w:sz w:val="20"/>
        </w:rPr>
        <w:t xml:space="preserve">Olga Maribel Cruz Pérez </w:t>
      </w:r>
      <w:r>
        <w:rPr>
          <w:b/>
          <w:sz w:val="20"/>
        </w:rPr>
        <w:tab/>
        <w:t xml:space="preserve"> </w:t>
      </w:r>
      <w:r>
        <w:rPr>
          <w:b/>
          <w:sz w:val="20"/>
        </w:rPr>
        <w:tab/>
        <w:t xml:space="preserve">            </w:t>
      </w:r>
      <w:r>
        <w:rPr>
          <w:b/>
          <w:sz w:val="20"/>
        </w:rPr>
        <w:tab/>
        <w:t xml:space="preserve"> </w:t>
      </w:r>
    </w:p>
    <w:p w:rsidR="001F5141" w:rsidRDefault="001F5141" w:rsidP="001F5141">
      <w:pPr>
        <w:spacing w:after="67" w:line="240" w:lineRule="auto"/>
        <w:ind w:right="-15"/>
      </w:pPr>
      <w:r>
        <w:rPr>
          <w:b/>
          <w:sz w:val="20"/>
        </w:rPr>
        <w:t xml:space="preserve">Primera Regidora Suplente  </w:t>
      </w:r>
      <w:r>
        <w:rPr>
          <w:b/>
          <w:sz w:val="20"/>
        </w:rPr>
        <w:tab/>
        <w:t xml:space="preserve"> </w:t>
      </w:r>
      <w:r>
        <w:rPr>
          <w:b/>
          <w:sz w:val="20"/>
        </w:rPr>
        <w:tab/>
        <w:t xml:space="preserve">           </w:t>
      </w:r>
    </w:p>
    <w:p w:rsidR="001F5141" w:rsidRDefault="001F5141" w:rsidP="001F5141">
      <w:pPr>
        <w:spacing w:after="65" w:line="240" w:lineRule="auto"/>
      </w:pPr>
      <w:r>
        <w:rPr>
          <w:b/>
          <w:sz w:val="20"/>
        </w:rPr>
        <w:t xml:space="preserve">          </w:t>
      </w:r>
    </w:p>
    <w:p w:rsidR="001F5141" w:rsidRDefault="001F5141" w:rsidP="001F5141">
      <w:pPr>
        <w:spacing w:after="61" w:line="240" w:lineRule="auto"/>
      </w:pPr>
      <w:r>
        <w:rPr>
          <w:b/>
          <w:sz w:val="20"/>
        </w:rPr>
        <w:t xml:space="preserve">            </w:t>
      </w:r>
    </w:p>
    <w:p w:rsidR="001F5141" w:rsidRDefault="001F5141" w:rsidP="001F5141">
      <w:pPr>
        <w:spacing w:after="65" w:line="240" w:lineRule="auto"/>
      </w:pPr>
      <w:r>
        <w:rPr>
          <w:b/>
          <w:sz w:val="20"/>
        </w:rPr>
        <w:t xml:space="preserve">                                                                                                                                                                           </w:t>
      </w:r>
    </w:p>
    <w:p w:rsidR="001F5141" w:rsidRDefault="001F5141" w:rsidP="001F5141">
      <w:pPr>
        <w:spacing w:after="67" w:line="240" w:lineRule="auto"/>
        <w:ind w:right="-15"/>
      </w:pPr>
      <w:r>
        <w:rPr>
          <w:b/>
          <w:sz w:val="20"/>
        </w:rPr>
        <w:t xml:space="preserve">Sra. Luz de María Herrera López                       Juan Hernández Cruz  </w:t>
      </w:r>
    </w:p>
    <w:p w:rsidR="001F5141" w:rsidRDefault="001F5141" w:rsidP="001F5141">
      <w:pPr>
        <w:spacing w:after="0" w:line="240" w:lineRule="auto"/>
        <w:ind w:right="-15"/>
      </w:pPr>
      <w:r>
        <w:rPr>
          <w:b/>
          <w:sz w:val="20"/>
        </w:rPr>
        <w:t xml:space="preserve">Tercera Regidora Suplente  </w:t>
      </w:r>
      <w:r>
        <w:rPr>
          <w:b/>
          <w:sz w:val="20"/>
        </w:rPr>
        <w:tab/>
        <w:t xml:space="preserve"> </w:t>
      </w:r>
      <w:r>
        <w:rPr>
          <w:b/>
          <w:sz w:val="20"/>
        </w:rPr>
        <w:tab/>
        <w:t xml:space="preserve"> </w:t>
      </w:r>
      <w:r>
        <w:rPr>
          <w:b/>
          <w:sz w:val="20"/>
        </w:rPr>
        <w:tab/>
        <w:t>Cuarto Regidor Suplente</w:t>
      </w:r>
      <w:r>
        <w:rPr>
          <w:sz w:val="20"/>
        </w:rPr>
        <w:t xml:space="preserve"> </w:t>
      </w:r>
    </w:p>
    <w:p w:rsidR="001F5141" w:rsidRDefault="001F5141" w:rsidP="001F5141">
      <w:pPr>
        <w:spacing w:after="64" w:line="240" w:lineRule="auto"/>
      </w:pPr>
      <w:r>
        <w:rPr>
          <w:sz w:val="20"/>
        </w:rPr>
        <w:t xml:space="preserve"> </w:t>
      </w:r>
    </w:p>
    <w:p w:rsidR="001F5141" w:rsidRDefault="001F5141" w:rsidP="001F5141">
      <w:pPr>
        <w:spacing w:after="63" w:line="276" w:lineRule="auto"/>
        <w:ind w:right="3877"/>
      </w:pPr>
      <w:r>
        <w:rPr>
          <w:sz w:val="20"/>
        </w:rPr>
        <w:t xml:space="preserve"> </w:t>
      </w:r>
      <w:r>
        <w:rPr>
          <w:b/>
          <w:sz w:val="20"/>
        </w:rPr>
        <w:t xml:space="preserve"> </w:t>
      </w:r>
    </w:p>
    <w:p w:rsidR="001F5141" w:rsidRDefault="001F5141" w:rsidP="001F5141">
      <w:pPr>
        <w:spacing w:after="67" w:line="240" w:lineRule="auto"/>
        <w:ind w:right="-15"/>
      </w:pPr>
      <w:proofErr w:type="spellStart"/>
      <w:r>
        <w:rPr>
          <w:b/>
          <w:sz w:val="20"/>
        </w:rPr>
        <w:t>Tec</w:t>
      </w:r>
      <w:proofErr w:type="spellEnd"/>
      <w:r>
        <w:rPr>
          <w:b/>
          <w:sz w:val="20"/>
        </w:rPr>
        <w:t xml:space="preserve">. Carla Trinidad Abarca Guatemala </w:t>
      </w:r>
    </w:p>
    <w:p w:rsidR="001F5141" w:rsidRDefault="001F5141" w:rsidP="001F5141">
      <w:pPr>
        <w:spacing w:after="67" w:line="240" w:lineRule="auto"/>
        <w:ind w:right="-15"/>
      </w:pPr>
      <w:r>
        <w:rPr>
          <w:b/>
          <w:sz w:val="20"/>
        </w:rPr>
        <w:t xml:space="preserve">Secretaria Municipal </w:t>
      </w:r>
    </w:p>
    <w:p w:rsidR="001F5141" w:rsidRDefault="001F5141" w:rsidP="001F5141">
      <w:pPr>
        <w:jc w:val="both"/>
      </w:pPr>
    </w:p>
    <w:sectPr w:rsidR="001F51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41"/>
    <w:rsid w:val="001F5141"/>
    <w:rsid w:val="005F7A5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6A63F-67CC-4256-BCFD-5FEEA42E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F5141"/>
    <w:pPr>
      <w:spacing w:after="0" w:line="240" w:lineRule="auto"/>
    </w:pPr>
    <w:rPr>
      <w:rFonts w:eastAsiaTheme="minorEastAsia"/>
      <w:lang w:eastAsia="es-SV"/>
    </w:rPr>
    <w:tblPr>
      <w:tblCellMar>
        <w:top w:w="0" w:type="dxa"/>
        <w:left w:w="0" w:type="dxa"/>
        <w:bottom w:w="0" w:type="dxa"/>
        <w:right w:w="0" w:type="dxa"/>
      </w:tblCellMar>
    </w:tblPr>
  </w:style>
  <w:style w:type="paragraph" w:customStyle="1" w:styleId="Default">
    <w:name w:val="Default"/>
    <w:rsid w:val="001F51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3976</Words>
  <Characters>21869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2021-10-20T15:53:00Z</dcterms:created>
  <dcterms:modified xsi:type="dcterms:W3CDTF">2021-10-20T16:02:00Z</dcterms:modified>
</cp:coreProperties>
</file>