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87" w:rsidRDefault="00E71587" w:rsidP="00E71587">
      <w:pPr>
        <w:spacing w:after="67" w:line="240" w:lineRule="auto"/>
        <w:ind w:right="-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CUARENTA Y SIETE: </w:t>
      </w:r>
      <w:r>
        <w:rPr>
          <w:sz w:val="23"/>
          <w:szCs w:val="23"/>
        </w:rPr>
        <w:t xml:space="preserve">Sesión Extraordinaria Celebrada en la Municipalidad de Villa El Carmen, Departamento de Cuscatlán a las Nueve horas del día Cuatro de Diciembre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solicite al BANCO DE FOMENTO AGROPECUARIO, agencia Cojutepeque, la Apertura de las Siguientes cuentas corrientes:</w:t>
      </w:r>
    </w:p>
    <w:tbl>
      <w:tblPr>
        <w:tblStyle w:val="TableGrid"/>
        <w:tblW w:w="9228" w:type="dxa"/>
        <w:tblInd w:w="-14" w:type="dxa"/>
        <w:tblCellMar>
          <w:top w:w="51" w:type="dxa"/>
          <w:left w:w="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7237"/>
        <w:gridCol w:w="1223"/>
      </w:tblGrid>
      <w:tr w:rsidR="00E71587" w:rsidTr="00E71587">
        <w:trPr>
          <w:trHeight w:val="515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No. </w:t>
            </w:r>
          </w:p>
        </w:tc>
        <w:tc>
          <w:tcPr>
            <w:tcW w:w="7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NOMBRE DE LA CUENTA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SALDO APERTURA </w:t>
            </w:r>
          </w:p>
        </w:tc>
      </w:tr>
      <w:tr w:rsidR="00E71587" w:rsidTr="00E71587">
        <w:trPr>
          <w:trHeight w:val="119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7238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E71587" w:rsidRDefault="00E71587" w:rsidP="00E71587">
            <w:pPr>
              <w:spacing w:after="27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ALCALDIA MUNICIPAL EL CARMEN, CUSCATLAN/PROGRAMA DE </w:t>
            </w:r>
          </w:p>
          <w:p w:rsidR="00E71587" w:rsidRDefault="00E71587" w:rsidP="00E71587">
            <w:pPr>
              <w:spacing w:after="24"/>
            </w:pPr>
            <w:r>
              <w:rPr>
                <w:sz w:val="20"/>
              </w:rPr>
              <w:t xml:space="preserve">RECUPERACIÓN Y REACTIVACION ECONÓMICA DIRIGIDA A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EMPRENDEDORES DEL MUNICIPIO, AFECTADOS POR LA PANDEMIA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DELCOVID-19/ FONDO DL 650/ GOES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60"/>
            </w:pPr>
            <w:r>
              <w:rPr>
                <w:sz w:val="16"/>
              </w:rPr>
              <w:t xml:space="preserve">$ 25,000.00 </w:t>
            </w:r>
          </w:p>
        </w:tc>
      </w:tr>
      <w:tr w:rsidR="00E71587" w:rsidTr="00E71587">
        <w:trPr>
          <w:trHeight w:val="2224"/>
        </w:trPr>
        <w:tc>
          <w:tcPr>
            <w:tcW w:w="76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23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E71587" w:rsidRDefault="00E71587" w:rsidP="00E71587">
            <w:pPr>
              <w:spacing w:after="27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71587" w:rsidRDefault="00E71587" w:rsidP="00E71587">
            <w:pPr>
              <w:spacing w:after="83"/>
            </w:pPr>
            <w:r>
              <w:rPr>
                <w:sz w:val="20"/>
              </w:rPr>
              <w:t>ALCALDIA MUNICIPAL EL CARMEN, CUSCATLAN/</w:t>
            </w:r>
            <w:r>
              <w:rPr>
                <w:rFonts w:ascii="Calibri" w:eastAsia="Calibri" w:hAnsi="Calibri" w:cs="Calibri"/>
              </w:rPr>
              <w:t xml:space="preserve"> OBRAS DE MITIGACION E </w:t>
            </w:r>
          </w:p>
          <w:p w:rsidR="00E71587" w:rsidRDefault="00E71587" w:rsidP="00E71587">
            <w:pPr>
              <w:spacing w:after="72"/>
            </w:pPr>
            <w:r>
              <w:rPr>
                <w:rFonts w:ascii="Calibri" w:eastAsia="Calibri" w:hAnsi="Calibri" w:cs="Calibri"/>
              </w:rPr>
              <w:t xml:space="preserve">HIDRAULICASY AMPLIACION DE BOVEDA EN PUENTE EL CHUPADERO </w:t>
            </w:r>
          </w:p>
          <w:p w:rsidR="00E71587" w:rsidRDefault="00E71587" w:rsidP="00E71587">
            <w:pPr>
              <w:spacing w:after="76"/>
            </w:pPr>
            <w:r>
              <w:rPr>
                <w:rFonts w:ascii="Calibri" w:eastAsia="Calibri" w:hAnsi="Calibri" w:cs="Calibri"/>
              </w:rPr>
              <w:t xml:space="preserve">AFECTADO POR LA TORMENTA AMANDA, CALLE PRINCIPAL CANTON </w:t>
            </w:r>
          </w:p>
          <w:p w:rsidR="00E71587" w:rsidRDefault="00E71587" w:rsidP="00E71587">
            <w:pPr>
              <w:spacing w:after="67"/>
            </w:pPr>
            <w:r>
              <w:rPr>
                <w:rFonts w:ascii="Calibri" w:eastAsia="Calibri" w:hAnsi="Calibri" w:cs="Calibri"/>
              </w:rPr>
              <w:t>CANDELARIA, MUNICIPIO EL CARMEN, DEPARTAMENTO DE CUSCATLAN/</w:t>
            </w:r>
            <w:r>
              <w:rPr>
                <w:sz w:val="20"/>
              </w:rPr>
              <w:t xml:space="preserve"> /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>FONDO DL 650/ GOES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</w:pPr>
            <w:r>
              <w:rPr>
                <w:sz w:val="16"/>
              </w:rPr>
              <w:t xml:space="preserve">$ 50,000.00 </w:t>
            </w:r>
          </w:p>
        </w:tc>
      </w:tr>
    </w:tbl>
    <w:p w:rsidR="00E71587" w:rsidRDefault="00E71587" w:rsidP="00E71587">
      <w:pPr>
        <w:spacing w:after="67" w:line="240" w:lineRule="auto"/>
        <w:ind w:right="-15"/>
        <w:jc w:val="both"/>
        <w:rPr>
          <w:rFonts w:ascii="Lucida Sans" w:eastAsia="Lucida Sans" w:hAnsi="Lucida Sans" w:cs="Lucida Sans"/>
          <w:b/>
          <w:sz w:val="20"/>
        </w:rPr>
      </w:pPr>
    </w:p>
    <w:p w:rsidR="00E71587" w:rsidRDefault="00E71587" w:rsidP="00E71587">
      <w:pPr>
        <w:spacing w:after="67" w:line="240" w:lineRule="auto"/>
        <w:ind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 se nombran como refrendarías a los señores: Alba Maritza Juárez de Torres y José Tomas Sánchez García, siendo indispensable para toda operación firma, sello de Tesorería y una firma de uno de los refrendarios.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</w:t>
      </w:r>
      <w:proofErr w:type="spellStart"/>
      <w:r>
        <w:rPr>
          <w:sz w:val="23"/>
          <w:szCs w:val="23"/>
        </w:rPr>
        <w:t>Codigo</w:t>
      </w:r>
      <w:proofErr w:type="spellEnd"/>
      <w:r>
        <w:rPr>
          <w:sz w:val="23"/>
          <w:szCs w:val="23"/>
        </w:rPr>
        <w:t xml:space="preserve"> Municipal vigente. ACUERDA: Autorizar al contador municipal para que realice las siguientes reprogramaciones al presupuesto Municipal vigente, según el siguiente detalle:</w:t>
      </w:r>
    </w:p>
    <w:tbl>
      <w:tblPr>
        <w:tblStyle w:val="TableGrid"/>
        <w:tblW w:w="9268" w:type="dxa"/>
        <w:tblInd w:w="-16" w:type="dxa"/>
        <w:tblCellMar>
          <w:top w:w="0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4045"/>
        <w:gridCol w:w="689"/>
        <w:gridCol w:w="495"/>
        <w:gridCol w:w="496"/>
        <w:gridCol w:w="1263"/>
        <w:gridCol w:w="1394"/>
      </w:tblGrid>
      <w:tr w:rsidR="00E71587" w:rsidTr="00E71587">
        <w:trPr>
          <w:trHeight w:val="331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6988" w:type="dxa"/>
            <w:gridSpan w:val="5"/>
            <w:tcBorders>
              <w:top w:val="single" w:sz="3" w:space="0" w:color="000000"/>
              <w:left w:val="nil"/>
              <w:bottom w:val="single" w:sz="2" w:space="0" w:color="FFFFFF"/>
              <w:right w:val="nil"/>
            </w:tcBorders>
          </w:tcPr>
          <w:p w:rsidR="00E71587" w:rsidRDefault="00E71587" w:rsidP="00E71587">
            <w:pPr>
              <w:spacing w:line="276" w:lineRule="auto"/>
              <w:ind w:left="1296"/>
            </w:pPr>
            <w:r>
              <w:rPr>
                <w:rFonts w:ascii="Arial" w:eastAsia="Arial" w:hAnsi="Arial" w:cs="Arial"/>
                <w:sz w:val="16"/>
              </w:rPr>
              <w:t xml:space="preserve">DESCRIPCIÓN: </w:t>
            </w:r>
            <w:r>
              <w:rPr>
                <w:rFonts w:ascii="Arial" w:eastAsia="Arial" w:hAnsi="Arial" w:cs="Arial"/>
                <w:b/>
                <w:sz w:val="16"/>
              </w:rPr>
              <w:t>REPROGRAMACION AL PRESUPUESTO, FONDOS PROPIOS.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3" w:space="0" w:color="000000"/>
              <w:left w:val="nil"/>
              <w:bottom w:val="single" w:sz="2" w:space="0" w:color="FFFFFF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</w:tr>
      <w:tr w:rsidR="00E71587" w:rsidTr="00E71587">
        <w:trPr>
          <w:trHeight w:val="646"/>
        </w:trPr>
        <w:tc>
          <w:tcPr>
            <w:tcW w:w="88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COD. PRESUP. </w:t>
            </w:r>
          </w:p>
        </w:tc>
        <w:tc>
          <w:tcPr>
            <w:tcW w:w="404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68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9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263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394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28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51701 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AL PERSONAL DE SERVICIOS PERMANENTES 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0102 </w:t>
            </w:r>
          </w:p>
        </w:tc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000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 1,757.47  </w:t>
            </w:r>
          </w:p>
        </w:tc>
      </w:tr>
      <w:tr w:rsidR="00E71587" w:rsidTr="00E71587">
        <w:trPr>
          <w:trHeight w:val="329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51701 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AL PERSONAL DE SERVICIOS PERMANENTES 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0201 </w:t>
            </w:r>
          </w:p>
        </w:tc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000 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DISMINUCION 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(1,757.47) </w:t>
            </w:r>
          </w:p>
        </w:tc>
      </w:tr>
      <w:tr w:rsidR="00E71587" w:rsidTr="00E71587">
        <w:trPr>
          <w:trHeight w:val="328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698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$                  -    </w:t>
            </w:r>
          </w:p>
        </w:tc>
      </w:tr>
    </w:tbl>
    <w:p w:rsidR="00E71587" w:rsidRDefault="00E71587" w:rsidP="00E71587">
      <w:pPr>
        <w:spacing w:after="17" w:line="240" w:lineRule="auto"/>
        <w:ind w:left="2292" w:right="-15"/>
      </w:pPr>
      <w:r>
        <w:rPr>
          <w:rFonts w:ascii="Arial" w:eastAsia="Arial" w:hAnsi="Arial" w:cs="Arial"/>
          <w:sz w:val="16"/>
        </w:rPr>
        <w:lastRenderedPageBreak/>
        <w:t xml:space="preserve">DESCRIPCIÓN: </w:t>
      </w:r>
      <w:r>
        <w:rPr>
          <w:rFonts w:ascii="Arial" w:eastAsia="Arial" w:hAnsi="Arial" w:cs="Arial"/>
          <w:b/>
          <w:sz w:val="16"/>
        </w:rPr>
        <w:t>REPROGRAMACION AL PRESUPUESTO 25% FODES.</w:t>
      </w: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8909" w:type="dxa"/>
        <w:tblInd w:w="-17" w:type="dxa"/>
        <w:tblCellMar>
          <w:top w:w="96" w:type="dxa"/>
          <w:left w:w="6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821"/>
        <w:gridCol w:w="3942"/>
        <w:gridCol w:w="660"/>
        <w:gridCol w:w="477"/>
        <w:gridCol w:w="480"/>
        <w:gridCol w:w="1184"/>
        <w:gridCol w:w="1345"/>
      </w:tblGrid>
      <w:tr w:rsidR="00E71587" w:rsidTr="00E71587">
        <w:trPr>
          <w:trHeight w:val="538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COD. PRESUP.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64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20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51107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BENEFICIOS ADICIONALES 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0101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110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 450.00  </w:t>
            </w:r>
          </w:p>
        </w:tc>
      </w:tr>
      <w:tr w:rsidR="00E71587" w:rsidTr="00E71587">
        <w:trPr>
          <w:trHeight w:val="320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54307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SERVICIOS DE FUMIGACION Y LIMPIEZA 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0101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110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DISMINUCION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(450.00) </w:t>
            </w:r>
          </w:p>
        </w:tc>
      </w:tr>
      <w:tr w:rsidR="00E71587" w:rsidTr="00E71587">
        <w:trPr>
          <w:trHeight w:val="320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51107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BENEFICIOS ADICIONALES 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0202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110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 738.46  </w:t>
            </w:r>
          </w:p>
        </w:tc>
      </w:tr>
      <w:tr w:rsidR="00E71587" w:rsidTr="00E71587">
        <w:trPr>
          <w:trHeight w:val="324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54201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ENERGIA ELECTRICA </w:t>
            </w:r>
          </w:p>
        </w:tc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0202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DISMINUCION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(738.46) </w:t>
            </w:r>
          </w:p>
        </w:tc>
      </w:tr>
      <w:tr w:rsidR="00E71587" w:rsidTr="00E71587">
        <w:trPr>
          <w:trHeight w:val="320"/>
        </w:trPr>
        <w:tc>
          <w:tcPr>
            <w:tcW w:w="4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  <w:ind w:right="616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6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1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 $                  -    </w:t>
            </w:r>
          </w:p>
        </w:tc>
      </w:tr>
    </w:tbl>
    <w:p w:rsidR="00E71587" w:rsidRDefault="00E71587" w:rsidP="00E71587">
      <w:pPr>
        <w:spacing w:after="67" w:line="240" w:lineRule="auto"/>
        <w:ind w:right="-15"/>
        <w:jc w:val="both"/>
        <w:rPr>
          <w:rFonts w:ascii="Lucida Sans" w:eastAsia="Lucida Sans" w:hAnsi="Lucida Sans" w:cs="Lucida Sans"/>
          <w:b/>
          <w:sz w:val="20"/>
        </w:rPr>
      </w:pPr>
    </w:p>
    <w:p w:rsidR="00E71587" w:rsidRDefault="00E71587" w:rsidP="00E71587">
      <w:pPr>
        <w:spacing w:after="12" w:line="276" w:lineRule="auto"/>
        <w:ind w:left="10" w:right="-15"/>
        <w:jc w:val="center"/>
      </w:pPr>
      <w:r>
        <w:rPr>
          <w:rFonts w:ascii="Arial" w:eastAsia="Arial" w:hAnsi="Arial" w:cs="Arial"/>
          <w:sz w:val="16"/>
        </w:rPr>
        <w:t xml:space="preserve">DESCRIPCIÓN: </w:t>
      </w:r>
      <w:r>
        <w:rPr>
          <w:rFonts w:ascii="Arial" w:eastAsia="Arial" w:hAnsi="Arial" w:cs="Arial"/>
          <w:b/>
          <w:sz w:val="16"/>
        </w:rPr>
        <w:t>REPROGRAMACION AL PRESUPUESTO 75% INVERSION FODES/2020</w:t>
      </w:r>
    </w:p>
    <w:tbl>
      <w:tblPr>
        <w:tblStyle w:val="TableGrid"/>
        <w:tblW w:w="9005" w:type="dxa"/>
        <w:tblInd w:w="-17" w:type="dxa"/>
        <w:tblCellMar>
          <w:top w:w="60" w:type="dxa"/>
          <w:left w:w="6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3805"/>
        <w:gridCol w:w="680"/>
        <w:gridCol w:w="468"/>
        <w:gridCol w:w="489"/>
        <w:gridCol w:w="1336"/>
        <w:gridCol w:w="1297"/>
      </w:tblGrid>
      <w:tr w:rsidR="00E71587" w:rsidTr="00E71587">
        <w:trPr>
          <w:trHeight w:val="542"/>
        </w:trPr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COD. PRESUP. 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1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0" w:firstLine="196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08"/>
        </w:trPr>
        <w:tc>
          <w:tcPr>
            <w:tcW w:w="92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0202 </w:t>
            </w:r>
          </w:p>
        </w:tc>
        <w:tc>
          <w:tcPr>
            <w:tcW w:w="380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68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468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133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1297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</w:tr>
      <w:tr w:rsidR="00E71587" w:rsidTr="00E71587">
        <w:trPr>
          <w:trHeight w:val="324"/>
        </w:trPr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54201 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ENERGIA ELECTRICA </w:t>
            </w:r>
          </w:p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92"/>
            </w:pPr>
            <w:r>
              <w:rPr>
                <w:rFonts w:ascii="Arial" w:eastAsia="Arial" w:hAnsi="Arial" w:cs="Arial"/>
                <w:b/>
                <w:sz w:val="16"/>
              </w:rPr>
              <w:t xml:space="preserve">0202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 xml:space="preserve">111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17,281.09  </w:t>
            </w:r>
          </w:p>
        </w:tc>
      </w:tr>
      <w:tr w:rsidR="00E71587" w:rsidTr="00E71587">
        <w:trPr>
          <w:trHeight w:val="349"/>
        </w:trPr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61699 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OBRAS DE INFRAESTRUCTURA DIVERSA </w:t>
            </w:r>
          </w:p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92"/>
            </w:pPr>
            <w:r>
              <w:rPr>
                <w:rFonts w:ascii="Arial" w:eastAsia="Arial" w:hAnsi="Arial" w:cs="Arial"/>
                <w:b/>
                <w:sz w:val="16"/>
              </w:rPr>
              <w:t xml:space="preserve">0302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 xml:space="preserve">111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DISMINUCIÓN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(17,281.09) </w:t>
            </w:r>
          </w:p>
        </w:tc>
      </w:tr>
    </w:tbl>
    <w:p w:rsidR="00E71587" w:rsidRDefault="00E71587" w:rsidP="00E71587">
      <w:pPr>
        <w:spacing w:after="67" w:line="240" w:lineRule="auto"/>
        <w:ind w:right="-15"/>
        <w:rPr>
          <w:rFonts w:ascii="Lucida Sans" w:eastAsia="Lucida Sans" w:hAnsi="Lucida Sans" w:cs="Lucida Sans"/>
          <w:b/>
          <w:sz w:val="20"/>
        </w:rPr>
      </w:pPr>
    </w:p>
    <w:p w:rsidR="00E71587" w:rsidRDefault="00E71587" w:rsidP="00E71587">
      <w:pPr>
        <w:spacing w:after="12" w:line="276" w:lineRule="auto"/>
        <w:ind w:left="10" w:right="208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16"/>
        </w:rPr>
        <w:t xml:space="preserve">DESCRIPCIÓN: </w:t>
      </w:r>
      <w:r>
        <w:rPr>
          <w:rFonts w:ascii="Arial" w:eastAsia="Arial" w:hAnsi="Arial" w:cs="Arial"/>
          <w:b/>
          <w:sz w:val="16"/>
        </w:rPr>
        <w:t>REPROGRAMACION AL PRESUPUESTO 75%: Pandemia Covid-19</w:t>
      </w:r>
    </w:p>
    <w:tbl>
      <w:tblPr>
        <w:tblStyle w:val="TableGrid"/>
        <w:tblW w:w="8984" w:type="dxa"/>
        <w:tblInd w:w="-16" w:type="dxa"/>
        <w:tblCellMar>
          <w:top w:w="0" w:type="dxa"/>
          <w:left w:w="6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600"/>
        <w:gridCol w:w="4098"/>
        <w:gridCol w:w="668"/>
        <w:gridCol w:w="849"/>
        <w:gridCol w:w="520"/>
        <w:gridCol w:w="940"/>
        <w:gridCol w:w="1309"/>
      </w:tblGrid>
      <w:tr w:rsidR="00E71587" w:rsidTr="00E71587">
        <w:trPr>
          <w:trHeight w:val="30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3501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51202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SALARIOS POR JORNAL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sz w:val="16"/>
              </w:rPr>
              <w:t xml:space="preserve"> $           684.00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54101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ALIMENTICIOS PARA PERSONAS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1,186.08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54105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DE PAPEL Y CARTON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 51.00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54107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QUIMICOS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1,893.85  </w:t>
            </w:r>
          </w:p>
        </w:tc>
      </w:tr>
      <w:tr w:rsidR="00E71587" w:rsidTr="00E71587">
        <w:trPr>
          <w:trHeight w:val="564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54113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  <w:ind w:right="52"/>
            </w:pPr>
            <w:r>
              <w:rPr>
                <w:rFonts w:ascii="Arial" w:eastAsia="Arial" w:hAnsi="Arial" w:cs="Arial"/>
                <w:sz w:val="16"/>
              </w:rPr>
              <w:t xml:space="preserve">MATERIAL E INSTRUMENTAL DE LABORATORIOS Y USO MEDICO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1,500.40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54115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MATERIALES INFORMATICOS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 65.60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54199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BIENES DE USO Y CONSUMO DIVERSOS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1,075.46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54302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MANTENIMIENTO Y REPAACION DE VEHICULOS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1,575.00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54305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SERVICIOS DE PUBLICIDAD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  50.00  </w:t>
            </w:r>
          </w:p>
        </w:tc>
      </w:tr>
      <w:tr w:rsidR="00E71587" w:rsidTr="00E71587">
        <w:trPr>
          <w:trHeight w:val="31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61199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BIENES MUEBLES DIVERSO.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84"/>
            </w:pPr>
            <w:r>
              <w:rPr>
                <w:rFonts w:ascii="Arial" w:eastAsia="Arial" w:hAnsi="Arial" w:cs="Arial"/>
                <w:sz w:val="16"/>
              </w:rPr>
              <w:t xml:space="preserve">3501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7,546.00  </w:t>
            </w:r>
          </w:p>
        </w:tc>
      </w:tr>
      <w:tr w:rsidR="00E71587" w:rsidTr="00E71587">
        <w:trPr>
          <w:trHeight w:val="309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15,627.39  </w:t>
            </w:r>
          </w:p>
        </w:tc>
      </w:tr>
    </w:tbl>
    <w:p w:rsidR="00E71587" w:rsidRDefault="00E71587" w:rsidP="00E71587">
      <w:pPr>
        <w:spacing w:after="12" w:line="276" w:lineRule="auto"/>
        <w:ind w:left="10" w:right="208"/>
      </w:pPr>
    </w:p>
    <w:tbl>
      <w:tblPr>
        <w:tblStyle w:val="TableGrid"/>
        <w:tblW w:w="9288" w:type="dxa"/>
        <w:tblInd w:w="-16" w:type="dxa"/>
        <w:tblCellMar>
          <w:top w:w="0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4740"/>
        <w:gridCol w:w="567"/>
        <w:gridCol w:w="288"/>
        <w:gridCol w:w="470"/>
        <w:gridCol w:w="1353"/>
        <w:gridCol w:w="1170"/>
      </w:tblGrid>
      <w:tr w:rsidR="00E71587" w:rsidTr="00E71587">
        <w:trPr>
          <w:trHeight w:val="676"/>
        </w:trPr>
        <w:tc>
          <w:tcPr>
            <w:tcW w:w="92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center"/>
            </w:pP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DESCRIPCIÓN: </w:t>
            </w:r>
            <w:r>
              <w:rPr>
                <w:rFonts w:ascii="Arial" w:eastAsia="Arial" w:hAnsi="Arial" w:cs="Arial"/>
                <w:b/>
                <w:sz w:val="16"/>
              </w:rPr>
              <w:t>REPROGRAMACION AL PRESUPUESTO FODES 75% PROYECTO: Mejoras de Viviendas Permanentes y Construcción de Viviendas Temporales 2020.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71587" w:rsidTr="00E71587">
        <w:trPr>
          <w:trHeight w:val="333"/>
        </w:trPr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72"/>
            </w:pPr>
            <w:r>
              <w:rPr>
                <w:rFonts w:ascii="Arial" w:eastAsia="Arial" w:hAnsi="Arial" w:cs="Arial"/>
                <w:sz w:val="16"/>
              </w:rPr>
              <w:t xml:space="preserve">54103 </w:t>
            </w:r>
          </w:p>
        </w:tc>
        <w:tc>
          <w:tcPr>
            <w:tcW w:w="4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AGROPECUARIOS Y FORESTALES.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0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DISMINUCIÓN 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250.14  </w:t>
            </w:r>
          </w:p>
        </w:tc>
      </w:tr>
      <w:tr w:rsidR="00E71587" w:rsidTr="00E71587">
        <w:trPr>
          <w:trHeight w:val="330"/>
        </w:trPr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72"/>
            </w:pPr>
            <w:r>
              <w:rPr>
                <w:rFonts w:ascii="Arial" w:eastAsia="Arial" w:hAnsi="Arial" w:cs="Arial"/>
                <w:sz w:val="16"/>
              </w:rPr>
              <w:t xml:space="preserve">54112 </w:t>
            </w:r>
          </w:p>
        </w:tc>
        <w:tc>
          <w:tcPr>
            <w:tcW w:w="4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MATERIALES METALICOS Y PRODUCTOS DERIVARDOS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0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DISMINUCIÓN 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15,377.25  </w:t>
            </w:r>
          </w:p>
        </w:tc>
      </w:tr>
    </w:tbl>
    <w:p w:rsidR="00E71587" w:rsidRDefault="00E71587" w:rsidP="00E71587">
      <w:pPr>
        <w:spacing w:after="12" w:line="276" w:lineRule="auto"/>
        <w:ind w:left="10" w:right="208"/>
      </w:pPr>
    </w:p>
    <w:p w:rsidR="00E71587" w:rsidRDefault="00E71587" w:rsidP="00E71587">
      <w:pPr>
        <w:spacing w:after="12" w:line="276" w:lineRule="auto"/>
        <w:ind w:left="79" w:right="-15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16"/>
        </w:rPr>
        <w:t xml:space="preserve">DESCRIPCIÓN: </w:t>
      </w:r>
      <w:r>
        <w:rPr>
          <w:rFonts w:ascii="Arial" w:eastAsia="Arial" w:hAnsi="Arial" w:cs="Arial"/>
          <w:b/>
          <w:sz w:val="16"/>
        </w:rPr>
        <w:t xml:space="preserve">REPROGRAMACION AL PRESUPUESTO FODES 75%, PROYECTO: Obras de </w:t>
      </w:r>
      <w:proofErr w:type="spellStart"/>
      <w:r>
        <w:rPr>
          <w:rFonts w:ascii="Arial" w:eastAsia="Arial" w:hAnsi="Arial" w:cs="Arial"/>
          <w:b/>
          <w:sz w:val="16"/>
        </w:rPr>
        <w:t>Protec</w:t>
      </w:r>
      <w:proofErr w:type="spellEnd"/>
      <w:r>
        <w:rPr>
          <w:rFonts w:ascii="Arial" w:eastAsia="Arial" w:hAnsi="Arial" w:cs="Arial"/>
          <w:b/>
          <w:sz w:val="16"/>
        </w:rPr>
        <w:t xml:space="preserve"> y Mejoramiento, cancha C/ El Carmen.</w:t>
      </w:r>
    </w:p>
    <w:tbl>
      <w:tblPr>
        <w:tblStyle w:val="TableGrid"/>
        <w:tblW w:w="9336" w:type="dxa"/>
        <w:tblInd w:w="-16" w:type="dxa"/>
        <w:tblCellMar>
          <w:top w:w="71" w:type="dxa"/>
          <w:left w:w="6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65"/>
        <w:gridCol w:w="3940"/>
        <w:gridCol w:w="709"/>
        <w:gridCol w:w="484"/>
        <w:gridCol w:w="504"/>
        <w:gridCol w:w="1384"/>
        <w:gridCol w:w="1350"/>
      </w:tblGrid>
      <w:tr w:rsidR="00E71587" w:rsidTr="00E71587">
        <w:trPr>
          <w:trHeight w:val="543"/>
        </w:trPr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 xml:space="preserve">COD. PRESUP.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25"/>
        </w:trPr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54110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COMBUSTIBLES Y LUBRICANTES.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8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   14.90  </w:t>
            </w:r>
          </w:p>
        </w:tc>
      </w:tr>
      <w:tr w:rsidR="00E71587" w:rsidTr="00E71587">
        <w:trPr>
          <w:trHeight w:val="324"/>
        </w:trPr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61603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DE EDUCACION Y RECREACION.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8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DISMINUCION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  (14.90) </w:t>
            </w:r>
          </w:p>
        </w:tc>
      </w:tr>
      <w:tr w:rsidR="00E71587" w:rsidTr="00E71587">
        <w:trPr>
          <w:trHeight w:val="324"/>
        </w:trPr>
        <w:tc>
          <w:tcPr>
            <w:tcW w:w="49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  <w:ind w:right="46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5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$                  -   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center"/>
      </w:pPr>
    </w:p>
    <w:p w:rsidR="00E71587" w:rsidRDefault="00E71587" w:rsidP="00E71587">
      <w:pPr>
        <w:spacing w:after="127" w:line="276" w:lineRule="auto"/>
        <w:ind w:left="79" w:right="-15"/>
        <w:jc w:val="center"/>
      </w:pPr>
      <w:r>
        <w:rPr>
          <w:rFonts w:ascii="Arial" w:eastAsia="Arial" w:hAnsi="Arial" w:cs="Arial"/>
          <w:b/>
          <w:sz w:val="16"/>
        </w:rPr>
        <w:t>DESCRIPCIÓN: REPROGRAMACION AL PRESUPUESTO FODES 75%, PROYECTO: Programa de la Mujer y Genero 2020.</w:t>
      </w:r>
    </w:p>
    <w:tbl>
      <w:tblPr>
        <w:tblStyle w:val="TableGrid"/>
        <w:tblW w:w="9347" w:type="dxa"/>
        <w:tblInd w:w="-11" w:type="dxa"/>
        <w:tblCellMar>
          <w:top w:w="69" w:type="dxa"/>
          <w:left w:w="6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960"/>
        <w:gridCol w:w="3948"/>
        <w:gridCol w:w="709"/>
        <w:gridCol w:w="484"/>
        <w:gridCol w:w="508"/>
        <w:gridCol w:w="1388"/>
        <w:gridCol w:w="1350"/>
      </w:tblGrid>
      <w:tr w:rsidR="00E71587" w:rsidTr="00E71587">
        <w:trPr>
          <w:trHeight w:val="54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COD. PRESUP. </w:t>
            </w:r>
          </w:p>
        </w:tc>
        <w:tc>
          <w:tcPr>
            <w:tcW w:w="3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32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36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2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51201 </w:t>
            </w:r>
          </w:p>
        </w:tc>
        <w:tc>
          <w:tcPr>
            <w:tcW w:w="3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SUELDOS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0302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111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 158.40  </w:t>
            </w:r>
          </w:p>
        </w:tc>
      </w:tr>
      <w:tr w:rsidR="00E71587" w:rsidTr="00E71587">
        <w:trPr>
          <w:trHeight w:val="324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61699 </w:t>
            </w:r>
          </w:p>
        </w:tc>
        <w:tc>
          <w:tcPr>
            <w:tcW w:w="3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OBRAS DE INFRAESTRUCTURA DIVERSAS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52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DISMINUCION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 $        (158.40) </w:t>
            </w:r>
          </w:p>
        </w:tc>
      </w:tr>
      <w:tr w:rsidR="00E71587" w:rsidTr="00E71587">
        <w:trPr>
          <w:trHeight w:val="328"/>
        </w:trPr>
        <w:tc>
          <w:tcPr>
            <w:tcW w:w="49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  <w:ind w:right="47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5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8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 $                  -   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center"/>
      </w:pPr>
    </w:p>
    <w:p w:rsidR="00E71587" w:rsidRDefault="00E71587" w:rsidP="00E71587">
      <w:pPr>
        <w:spacing w:after="201" w:line="276" w:lineRule="auto"/>
        <w:ind w:left="49" w:right="-15"/>
        <w:jc w:val="center"/>
      </w:pPr>
      <w:r>
        <w:rPr>
          <w:rFonts w:ascii="Arial" w:eastAsia="Arial" w:hAnsi="Arial" w:cs="Arial"/>
          <w:b/>
          <w:sz w:val="16"/>
        </w:rPr>
        <w:t xml:space="preserve">DESCRIPCIÓN: REPROGRAMACION AL PRESUPUESTO FODES 75%, PROYECTO: Recolección, Transporte y Disposición Final de los Desechos Sólidos del municipio 2020. </w:t>
      </w:r>
    </w:p>
    <w:tbl>
      <w:tblPr>
        <w:tblStyle w:val="TableGrid"/>
        <w:tblW w:w="9355" w:type="dxa"/>
        <w:tblInd w:w="-16" w:type="dxa"/>
        <w:tblCellMar>
          <w:top w:w="61" w:type="dxa"/>
          <w:left w:w="6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3989"/>
        <w:gridCol w:w="705"/>
        <w:gridCol w:w="484"/>
        <w:gridCol w:w="500"/>
        <w:gridCol w:w="1380"/>
        <w:gridCol w:w="1337"/>
      </w:tblGrid>
      <w:tr w:rsidR="00E71587" w:rsidTr="00E71587">
        <w:trPr>
          <w:trHeight w:val="50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COD. PRESUP. </w:t>
            </w:r>
          </w:p>
        </w:tc>
        <w:tc>
          <w:tcPr>
            <w:tcW w:w="3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32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04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54304 </w:t>
            </w:r>
          </w:p>
        </w:tc>
        <w:tc>
          <w:tcPr>
            <w:tcW w:w="3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TRANSPORTE, FLETES Y ALMACENAMIENTO 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8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 150.00  </w:t>
            </w:r>
          </w:p>
        </w:tc>
      </w:tr>
      <w:tr w:rsidR="00E71587" w:rsidTr="00E71587">
        <w:trPr>
          <w:trHeight w:val="30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54199 </w:t>
            </w:r>
          </w:p>
        </w:tc>
        <w:tc>
          <w:tcPr>
            <w:tcW w:w="3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BIENES DE USO Y CONSUMO DIVERSOS 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0302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8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DISMINUCION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(150.00) </w:t>
            </w:r>
          </w:p>
        </w:tc>
      </w:tr>
      <w:tr w:rsidR="00E71587" w:rsidTr="00E71587">
        <w:trPr>
          <w:trHeight w:val="308"/>
        </w:trPr>
        <w:tc>
          <w:tcPr>
            <w:tcW w:w="4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  <w:ind w:right="49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7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5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$                  -   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center"/>
      </w:pPr>
    </w:p>
    <w:tbl>
      <w:tblPr>
        <w:tblStyle w:val="TableGrid"/>
        <w:tblW w:w="8868" w:type="dxa"/>
        <w:tblInd w:w="-16" w:type="dxa"/>
        <w:tblCellMar>
          <w:top w:w="0" w:type="dxa"/>
          <w:left w:w="6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920"/>
        <w:gridCol w:w="3764"/>
        <w:gridCol w:w="676"/>
        <w:gridCol w:w="465"/>
        <w:gridCol w:w="480"/>
        <w:gridCol w:w="1277"/>
        <w:gridCol w:w="1286"/>
      </w:tblGrid>
      <w:tr w:rsidR="00E71587" w:rsidTr="00E71587">
        <w:trPr>
          <w:trHeight w:val="380"/>
        </w:trPr>
        <w:tc>
          <w:tcPr>
            <w:tcW w:w="8868" w:type="dxa"/>
            <w:gridSpan w:val="7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1587" w:rsidRDefault="00E71587" w:rsidP="00E71587">
            <w:pPr>
              <w:jc w:val="center"/>
            </w:pP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DESCRIPCIÓN: REPROGRAMACION AL PRESUPUESTO FODES : 2% : Pandemia del covid-19 </w:t>
            </w:r>
          </w:p>
        </w:tc>
      </w:tr>
      <w:tr w:rsidR="00E71587" w:rsidTr="00E71587">
        <w:trPr>
          <w:trHeight w:val="528"/>
        </w:trPr>
        <w:tc>
          <w:tcPr>
            <w:tcW w:w="92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COD. PRESUP. </w:t>
            </w:r>
          </w:p>
        </w:tc>
        <w:tc>
          <w:tcPr>
            <w:tcW w:w="376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CONCEPTO </w:t>
            </w:r>
          </w:p>
        </w:tc>
        <w:tc>
          <w:tcPr>
            <w:tcW w:w="67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32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LINEA </w:t>
            </w:r>
          </w:p>
        </w:tc>
        <w:tc>
          <w:tcPr>
            <w:tcW w:w="46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F.F. 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4"/>
            </w:pPr>
            <w:r>
              <w:rPr>
                <w:rFonts w:ascii="Arial" w:eastAsia="Arial" w:hAnsi="Arial" w:cs="Arial"/>
                <w:b/>
                <w:sz w:val="16"/>
              </w:rPr>
              <w:t xml:space="preserve">F.R. </w:t>
            </w:r>
          </w:p>
        </w:tc>
        <w:tc>
          <w:tcPr>
            <w:tcW w:w="127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MOVIMIENTO </w:t>
            </w:r>
          </w:p>
        </w:tc>
        <w:tc>
          <w:tcPr>
            <w:tcW w:w="128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EGRESOS </w:t>
            </w:r>
          </w:p>
        </w:tc>
      </w:tr>
      <w:tr w:rsidR="00E71587" w:rsidTr="00E71587">
        <w:trPr>
          <w:trHeight w:val="316"/>
        </w:trPr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54101 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ALIMENTICIOS PARA PERSONAS 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92"/>
            </w:pPr>
            <w:r>
              <w:rPr>
                <w:rFonts w:ascii="Arial" w:eastAsia="Arial" w:hAnsi="Arial" w:cs="Arial"/>
                <w:sz w:val="16"/>
              </w:rPr>
              <w:t xml:space="preserve">3502 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62,516.00  </w:t>
            </w:r>
          </w:p>
        </w:tc>
      </w:tr>
      <w:tr w:rsidR="00E71587" w:rsidTr="00E71587">
        <w:trPr>
          <w:trHeight w:val="312"/>
        </w:trPr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54105 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DE PAPEL Y CARTON 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92"/>
            </w:pPr>
            <w:r>
              <w:rPr>
                <w:rFonts w:ascii="Arial" w:eastAsia="Arial" w:hAnsi="Arial" w:cs="Arial"/>
                <w:sz w:val="16"/>
              </w:rPr>
              <w:t xml:space="preserve">3502 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4,150.00  </w:t>
            </w:r>
          </w:p>
        </w:tc>
      </w:tr>
      <w:tr w:rsidR="00E71587" w:rsidTr="00E71587">
        <w:trPr>
          <w:trHeight w:val="314"/>
        </w:trPr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54107 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PRODUCTOS QUIMICOS 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92"/>
            </w:pPr>
            <w:r>
              <w:rPr>
                <w:rFonts w:ascii="Arial" w:eastAsia="Arial" w:hAnsi="Arial" w:cs="Arial"/>
                <w:sz w:val="16"/>
              </w:rPr>
              <w:t xml:space="preserve">3502 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AUMENTO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  583.80  </w:t>
            </w:r>
          </w:p>
        </w:tc>
      </w:tr>
      <w:tr w:rsidR="00E71587" w:rsidTr="00E71587">
        <w:trPr>
          <w:trHeight w:val="316"/>
        </w:trPr>
        <w:tc>
          <w:tcPr>
            <w:tcW w:w="758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$      67,249.80 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center"/>
      </w:pPr>
    </w:p>
    <w:tbl>
      <w:tblPr>
        <w:tblStyle w:val="TableGrid"/>
        <w:tblW w:w="8876" w:type="dxa"/>
        <w:tblInd w:w="-16" w:type="dxa"/>
        <w:tblCellMar>
          <w:top w:w="0" w:type="dxa"/>
          <w:left w:w="6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992"/>
        <w:gridCol w:w="973"/>
        <w:gridCol w:w="1213"/>
        <w:gridCol w:w="876"/>
        <w:gridCol w:w="876"/>
        <w:gridCol w:w="1901"/>
        <w:gridCol w:w="2045"/>
      </w:tblGrid>
      <w:tr w:rsidR="00E71587" w:rsidTr="00E71587">
        <w:trPr>
          <w:trHeight w:val="564"/>
        </w:trPr>
        <w:tc>
          <w:tcPr>
            <w:tcW w:w="887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4"/>
            </w:pP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DESCRIPCIÓN: </w:t>
            </w:r>
            <w:r>
              <w:rPr>
                <w:rFonts w:ascii="Arial" w:eastAsia="Arial" w:hAnsi="Arial" w:cs="Arial"/>
                <w:b/>
                <w:sz w:val="16"/>
              </w:rPr>
              <w:t>REPROGRAMACION AL PRESUPUESTO FODES 2% PROYECTO:   Proyecto: Concreteado de Calle Barcelona, Cantón Santa Lucia.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71587" w:rsidTr="00E71587">
        <w:trPr>
          <w:trHeight w:val="373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61601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Viales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0402 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DISMINUCIÓN 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67,249.80  </w:t>
            </w:r>
          </w:p>
        </w:tc>
      </w:tr>
      <w:tr w:rsidR="00E71587" w:rsidTr="00E71587">
        <w:trPr>
          <w:trHeight w:val="373"/>
        </w:trPr>
        <w:tc>
          <w:tcPr>
            <w:tcW w:w="68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TOTALES 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$       67,249.80 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center"/>
      </w:pPr>
    </w:p>
    <w:p w:rsidR="00E71587" w:rsidRDefault="00E71587" w:rsidP="00E71587">
      <w:pPr>
        <w:spacing w:after="12" w:line="276" w:lineRule="auto"/>
        <w:ind w:left="79"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 para efectos de ley comuníquese </w:t>
      </w:r>
      <w:r>
        <w:rPr>
          <w:b/>
          <w:bCs/>
          <w:sz w:val="23"/>
          <w:szCs w:val="23"/>
        </w:rPr>
        <w:t>ACUERDO NUMERO TRES</w:t>
      </w:r>
      <w:r>
        <w:rPr>
          <w:sz w:val="23"/>
          <w:szCs w:val="23"/>
        </w:rPr>
        <w:t xml:space="preserve">: El Concejo Municipal considerando: I) Que de acuerdo a nota emitida por la Supervisión Ing. Sandra Elizabeth Hernández de Palacios, Sra. Maritza </w:t>
      </w:r>
      <w:proofErr w:type="spellStart"/>
      <w:r>
        <w:rPr>
          <w:sz w:val="23"/>
          <w:szCs w:val="23"/>
        </w:rPr>
        <w:t>Lovo</w:t>
      </w:r>
      <w:proofErr w:type="spellEnd"/>
      <w:r>
        <w:rPr>
          <w:sz w:val="23"/>
          <w:szCs w:val="23"/>
        </w:rPr>
        <w:t xml:space="preserve"> Crespín, administradora de contrato donde </w:t>
      </w:r>
      <w:r>
        <w:rPr>
          <w:sz w:val="23"/>
          <w:szCs w:val="23"/>
        </w:rPr>
        <w:lastRenderedPageBreak/>
        <w:t xml:space="preserve">manifiesta que, en relación con la liquidación final del proyecto se procedió a cuantificar la obra ejecutada en la cual se aprobaron cambios en partidas descritas en el plan de oferta, dado que era necesario ejecutarlos las cuales se justifica los aumentos, disminuciones y partidas nuevas. II) Que en vista a lo antes expuesto y al Visto Bueno de la Ing. Sandra Elizabeth Hernández de Palacios, supervisora del proyecto y Sra. Maritza </w:t>
      </w:r>
      <w:proofErr w:type="spellStart"/>
      <w:r>
        <w:rPr>
          <w:sz w:val="23"/>
          <w:szCs w:val="23"/>
        </w:rPr>
        <w:t>Lovo</w:t>
      </w:r>
      <w:proofErr w:type="spellEnd"/>
      <w:r>
        <w:rPr>
          <w:sz w:val="23"/>
          <w:szCs w:val="23"/>
        </w:rPr>
        <w:t xml:space="preserve"> Crespín, administradora de contrato, del proyecto: CONCRETEADO DE PASAJE WASHINGTON, BARRIO EL CENTRO, VILLA EL CARMEN CUSCATLAN para ejecutar Orden de Cambio por Liquidación la cual consiste en aumento, disminución y partidas nuevas del Plan de oferta. En el cual el monto de ejecución incrementa en el presupuesto por un monto de $1,278.86</w:t>
      </w:r>
      <w:proofErr w:type="gramStart"/>
      <w:r>
        <w:rPr>
          <w:sz w:val="23"/>
          <w:szCs w:val="23"/>
        </w:rPr>
        <w:t>,haciendo</w:t>
      </w:r>
      <w:proofErr w:type="gramEnd"/>
      <w:r>
        <w:rPr>
          <w:sz w:val="23"/>
          <w:szCs w:val="23"/>
        </w:rPr>
        <w:t xml:space="preserve"> un monto total de $10,068.83. Por lo anterior este Concejo Municipal en uso de las facultades legales que le confiere el Código Municipal vigente. ACUERDA: Autorizar la </w:t>
      </w:r>
      <w:r>
        <w:rPr>
          <w:b/>
          <w:bCs/>
          <w:sz w:val="23"/>
          <w:szCs w:val="23"/>
        </w:rPr>
        <w:t xml:space="preserve">ORDEN DE CAMBIO A LA LIQUIDACIÓN </w:t>
      </w:r>
      <w:r>
        <w:rPr>
          <w:sz w:val="23"/>
          <w:szCs w:val="23"/>
        </w:rPr>
        <w:t>del proyecto</w:t>
      </w:r>
      <w:r>
        <w:rPr>
          <w:b/>
          <w:bCs/>
          <w:sz w:val="23"/>
          <w:szCs w:val="23"/>
        </w:rPr>
        <w:t xml:space="preserve">: CONCRETEADO DE PASAJE WASHINGTON, BARRIO EL CENTRO, VILLA EL CARMEN, CUSCATLÁN. </w:t>
      </w:r>
      <w:r>
        <w:rPr>
          <w:sz w:val="23"/>
          <w:szCs w:val="23"/>
        </w:rPr>
        <w:t>Con partidas en aumento, y disminución y partidas nuevas del Plan de Oferta modificado, el cual sufre un incremento de por la cantidad $1,278.86. Según detalle siguiente:</w:t>
      </w:r>
    </w:p>
    <w:tbl>
      <w:tblPr>
        <w:tblStyle w:val="TableGrid"/>
        <w:tblW w:w="9760" w:type="dxa"/>
        <w:tblInd w:w="-273" w:type="dxa"/>
        <w:tblCellMar>
          <w:top w:w="0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2"/>
        <w:gridCol w:w="940"/>
        <w:gridCol w:w="758"/>
        <w:gridCol w:w="962"/>
        <w:gridCol w:w="881"/>
        <w:gridCol w:w="1118"/>
        <w:gridCol w:w="721"/>
        <w:gridCol w:w="948"/>
        <w:gridCol w:w="850"/>
      </w:tblGrid>
      <w:tr w:rsidR="00E71587" w:rsidTr="00E71587">
        <w:trPr>
          <w:trHeight w:val="421"/>
        </w:trPr>
        <w:tc>
          <w:tcPr>
            <w:tcW w:w="9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99CCFF"/>
              <w:right w:val="single" w:sz="8" w:space="0" w:color="000000"/>
            </w:tcBorders>
            <w:shd w:val="clear" w:color="auto" w:fill="99CCFF"/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ORDEN DE CAMBIO POR LIQUIDACION </w:t>
            </w:r>
          </w:p>
        </w:tc>
      </w:tr>
      <w:tr w:rsidR="00E71587" w:rsidTr="00E71587">
        <w:trPr>
          <w:trHeight w:val="428"/>
        </w:trPr>
        <w:tc>
          <w:tcPr>
            <w:tcW w:w="9760" w:type="dxa"/>
            <w:gridSpan w:val="9"/>
            <w:tcBorders>
              <w:top w:val="single" w:sz="2" w:space="0" w:color="99CCFF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99CCFF"/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Concreteado de Pasaje Washington, Barrio El Centro, Villa El Carmen, Cuscatlán. </w:t>
            </w:r>
          </w:p>
        </w:tc>
      </w:tr>
      <w:tr w:rsidR="00E71587" w:rsidTr="00E71587">
        <w:trPr>
          <w:trHeight w:val="592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NOMBRE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CANTIDAD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UNIDAD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COSTO UNITARIO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AUMENTO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DISMINUCION </w:t>
            </w:r>
          </w:p>
        </w:tc>
        <w:tc>
          <w:tcPr>
            <w:tcW w:w="721" w:type="dxa"/>
            <w:tcBorders>
              <w:top w:val="single" w:sz="2" w:space="0" w:color="99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OBRAS NUEVAS  </w:t>
            </w:r>
          </w:p>
        </w:tc>
        <w:tc>
          <w:tcPr>
            <w:tcW w:w="948" w:type="dxa"/>
            <w:tcBorders>
              <w:top w:val="single" w:sz="2" w:space="0" w:color="99CCFF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CANTIDAD TOTAL </w:t>
            </w:r>
          </w:p>
        </w:tc>
        <w:tc>
          <w:tcPr>
            <w:tcW w:w="850" w:type="dxa"/>
            <w:tcBorders>
              <w:top w:val="single" w:sz="2" w:space="0" w:color="99CCFF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TOTAL  </w:t>
            </w:r>
          </w:p>
        </w:tc>
      </w:tr>
      <w:tr w:rsidR="00E71587" w:rsidTr="00E71587">
        <w:trPr>
          <w:trHeight w:val="45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b/>
                <w:sz w:val="10"/>
              </w:rPr>
              <w:t xml:space="preserve">ACTIVIDADES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</w:tr>
      <w:tr w:rsidR="00E71587" w:rsidTr="00E71587">
        <w:trPr>
          <w:trHeight w:val="24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Limpieza 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101.1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 0.54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101.10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54.59  </w:t>
            </w:r>
          </w:p>
        </w:tc>
      </w:tr>
      <w:tr w:rsidR="00E71587" w:rsidTr="00E71587">
        <w:trPr>
          <w:trHeight w:val="28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Trazo por unidad de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area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333.3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m2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  0.31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82.58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415.88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128.92  </w:t>
            </w:r>
          </w:p>
        </w:tc>
      </w:tr>
      <w:tr w:rsidR="00E71587" w:rsidTr="00E71587">
        <w:trPr>
          <w:trHeight w:val="316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Cordon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Cuneta/ </w:t>
            </w:r>
          </w:p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>Piedra(M.1:5,REP.1:3,AFI.1:2)C/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Excavacion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11.34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9.5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29.50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334.53  </w:t>
            </w:r>
          </w:p>
        </w:tc>
      </w:tr>
      <w:tr w:rsidR="00E71587" w:rsidTr="00E71587">
        <w:trPr>
          <w:trHeight w:val="536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Hechura y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Colocacion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Lodocreto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20.68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m3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31.70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1.45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22.13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701.52  </w:t>
            </w:r>
          </w:p>
        </w:tc>
      </w:tr>
      <w:tr w:rsidR="00E71587" w:rsidTr="00E71587">
        <w:trPr>
          <w:trHeight w:val="468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Pavimento de Concreto Hidrahulico,1:2:2  ESPESOR 0.07 CMS.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413.66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m2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$                17.00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2.22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415.88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7,069.96  </w:t>
            </w:r>
          </w:p>
        </w:tc>
      </w:tr>
      <w:tr w:rsidR="00E71587" w:rsidTr="00E71587">
        <w:trPr>
          <w:trHeight w:val="106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muro de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mamposteria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de piedra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          </w:t>
            </w:r>
          </w:p>
        </w:tc>
      </w:tr>
      <w:tr w:rsidR="00E71587" w:rsidTr="00E71587">
        <w:trPr>
          <w:trHeight w:val="175"/>
        </w:trPr>
        <w:tc>
          <w:tcPr>
            <w:tcW w:w="2583" w:type="dxa"/>
            <w:tcBorders>
              <w:top w:val="nil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4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2.29 </w:t>
            </w:r>
          </w:p>
        </w:tc>
        <w:tc>
          <w:tcPr>
            <w:tcW w:w="75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m3 </w:t>
            </w:r>
          </w:p>
        </w:tc>
        <w:tc>
          <w:tcPr>
            <w:tcW w:w="9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$               63.14  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2.29 </w:t>
            </w:r>
          </w:p>
        </w:tc>
        <w:tc>
          <w:tcPr>
            <w:tcW w:w="72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-    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-    </w:t>
            </w:r>
          </w:p>
        </w:tc>
      </w:tr>
      <w:tr w:rsidR="00E71587" w:rsidTr="00E71587">
        <w:trPr>
          <w:trHeight w:val="24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Gradas disipadoras 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m3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63.14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1.7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3.70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233.62  </w:t>
            </w:r>
          </w:p>
        </w:tc>
      </w:tr>
      <w:tr w:rsidR="00E71587" w:rsidTr="00E71587">
        <w:trPr>
          <w:trHeight w:val="216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b/>
                <w:sz w:val="10"/>
              </w:rPr>
              <w:t xml:space="preserve">PARTIDAS NUEVAS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85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</w:tr>
      <w:tr w:rsidR="00E71587" w:rsidTr="00E71587">
        <w:trPr>
          <w:trHeight w:val="24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Canaleta de 0.4*0.8 (M.1:5,REP.1:3,AFI.1:2), 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16.21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7.15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7.15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115.93  </w:t>
            </w:r>
          </w:p>
        </w:tc>
      </w:tr>
      <w:tr w:rsidR="00E71587" w:rsidTr="00E71587">
        <w:trPr>
          <w:trHeight w:val="101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Parrilla de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angulo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de 3/16", Hierro de 5/8"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</w:tr>
      <w:tr w:rsidR="00E71587" w:rsidTr="00E71587">
        <w:trPr>
          <w:trHeight w:val="90"/>
        </w:trPr>
        <w:tc>
          <w:tcPr>
            <w:tcW w:w="2583" w:type="dxa"/>
            <w:tcBorders>
              <w:top w:val="nil"/>
              <w:left w:val="single" w:sz="8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4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47.42  </w:t>
            </w: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7.15 </w:t>
            </w:r>
          </w:p>
        </w:tc>
        <w:tc>
          <w:tcPr>
            <w:tcW w:w="94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</w:t>
            </w:r>
          </w:p>
        </w:tc>
      </w:tr>
      <w:tr w:rsidR="00E71587" w:rsidTr="00E71587">
        <w:trPr>
          <w:trHeight w:val="105"/>
        </w:trPr>
        <w:tc>
          <w:tcPr>
            <w:tcW w:w="2583" w:type="dxa"/>
            <w:tcBorders>
              <w:top w:val="nil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4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75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8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11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72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94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7.15  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339.05  </w:t>
            </w:r>
          </w:p>
        </w:tc>
      </w:tr>
      <w:tr w:rsidR="00E71587" w:rsidTr="00E71587">
        <w:trPr>
          <w:trHeight w:val="28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Remate de 30x40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14.00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3.45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3.45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48.30  </w:t>
            </w:r>
          </w:p>
        </w:tc>
      </w:tr>
      <w:tr w:rsidR="00E71587" w:rsidTr="00E71587">
        <w:trPr>
          <w:trHeight w:val="252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Bordillo de 40x15"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10.50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12.2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12.20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128.10  </w:t>
            </w:r>
          </w:p>
        </w:tc>
      </w:tr>
      <w:tr w:rsidR="00E71587" w:rsidTr="00E71587">
        <w:trPr>
          <w:trHeight w:val="24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Barandal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metalico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de tubo galvanizado 2"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118.25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4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4.3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4.30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508.48  </w:t>
            </w:r>
          </w:p>
        </w:tc>
      </w:tr>
      <w:tr w:rsidR="00E71587" w:rsidTr="00E71587">
        <w:trPr>
          <w:trHeight w:val="24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lastRenderedPageBreak/>
              <w:t xml:space="preserve">Resane de cordones existentes Repellado y afinado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ml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$                 2.50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95.66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95.66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239.15  </w:t>
            </w:r>
          </w:p>
        </w:tc>
      </w:tr>
      <w:tr w:rsidR="00E71587" w:rsidTr="00E71587">
        <w:trPr>
          <w:trHeight w:val="420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sz w:val="10"/>
              </w:rPr>
              <w:t xml:space="preserve">Desalojo ripio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</w:pPr>
            <w:r>
              <w:rPr>
                <w:rFonts w:ascii="Arial" w:eastAsia="Arial" w:hAnsi="Arial" w:cs="Arial"/>
                <w:sz w:val="10"/>
              </w:rPr>
              <w:t xml:space="preserve">S.G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ind w:left="2"/>
            </w:pPr>
            <w:r>
              <w:rPr>
                <w:rFonts w:ascii="Arial" w:eastAsia="Arial" w:hAnsi="Arial" w:cs="Arial"/>
                <w:sz w:val="10"/>
              </w:rPr>
              <w:t xml:space="preserve"> $             166.68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             </w:t>
            </w:r>
          </w:p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1.00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71587" w:rsidRDefault="00E71587" w:rsidP="00E71587">
            <w:pPr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                </w:t>
            </w:r>
          </w:p>
          <w:p w:rsidR="00E71587" w:rsidRDefault="00E71587" w:rsidP="00E71587">
            <w:pPr>
              <w:spacing w:line="276" w:lineRule="auto"/>
              <w:ind w:left="7"/>
            </w:pPr>
            <w:r>
              <w:rPr>
                <w:rFonts w:ascii="Arial" w:eastAsia="Arial" w:hAnsi="Arial" w:cs="Arial"/>
                <w:sz w:val="10"/>
              </w:rPr>
              <w:t xml:space="preserve">166.68  </w:t>
            </w:r>
          </w:p>
        </w:tc>
      </w:tr>
      <w:tr w:rsidR="00E71587" w:rsidTr="00E71587">
        <w:trPr>
          <w:trHeight w:val="493"/>
        </w:trPr>
        <w:tc>
          <w:tcPr>
            <w:tcW w:w="2583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ind w:left="1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TOTAL 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bottom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CCFF"/>
            <w:vAlign w:val="center"/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 $10,068.83 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both"/>
      </w:pPr>
    </w:p>
    <w:p w:rsidR="00E71587" w:rsidRDefault="00E71587" w:rsidP="00E71587">
      <w:pPr>
        <w:spacing w:after="12" w:line="276" w:lineRule="auto"/>
        <w:ind w:left="79"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tbl>
      <w:tblPr>
        <w:tblStyle w:val="TableGrid"/>
        <w:tblW w:w="9328" w:type="dxa"/>
        <w:tblInd w:w="-108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653"/>
        <w:gridCol w:w="4113"/>
        <w:gridCol w:w="1562"/>
      </w:tblGrid>
      <w:tr w:rsidR="00E71587" w:rsidTr="00E71587">
        <w:trPr>
          <w:trHeight w:val="437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PROVEEDOR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CONCEPTO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left="188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</w:tr>
      <w:tr w:rsidR="00E71587" w:rsidTr="00E71587">
        <w:trPr>
          <w:trHeight w:val="1776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SOLEDAD BEATRIZ GONZALEZ DE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SORTO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38" w:line="360" w:lineRule="auto"/>
              <w:ind w:right="2"/>
            </w:pPr>
            <w:r>
              <w:rPr>
                <w:sz w:val="20"/>
              </w:rPr>
              <w:t xml:space="preserve">Pago por suministro de combustible utilizado en vehículos nacionales, correspondiente del 03 a 22 de octubre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2020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$ 320.14 </w:t>
            </w:r>
          </w:p>
        </w:tc>
      </w:tr>
      <w:tr w:rsidR="00E71587" w:rsidTr="00E71587">
        <w:trPr>
          <w:trHeight w:val="1068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Pago de 16 servicios funerarios para los señores: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5" w:type="dxa"/>
          </w:tblCellMar>
        </w:tblPrEx>
        <w:trPr>
          <w:trHeight w:val="10616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lastRenderedPageBreak/>
              <w:t xml:space="preserve"> </w:t>
            </w:r>
          </w:p>
          <w:p w:rsidR="00E71587" w:rsidRDefault="00E71587" w:rsidP="00E71587">
            <w:pPr>
              <w:spacing w:after="147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8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  <w:ind w:left="1"/>
            </w:pPr>
            <w:r>
              <w:rPr>
                <w:sz w:val="20"/>
              </w:rPr>
              <w:t xml:space="preserve">SARA ISABEL FLORES DE RIVERA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Oscar Eduardo Escobar López de </w:t>
            </w:r>
          </w:p>
          <w:p w:rsidR="00E71587" w:rsidRDefault="00E71587" w:rsidP="00E71587">
            <w:pPr>
              <w:spacing w:after="147"/>
            </w:pPr>
            <w:r>
              <w:rPr>
                <w:sz w:val="20"/>
              </w:rPr>
              <w:t xml:space="preserve">Cantón Candelaria. </w:t>
            </w:r>
          </w:p>
          <w:p w:rsidR="00E71587" w:rsidRDefault="00E71587" w:rsidP="00E71587">
            <w:pPr>
              <w:spacing w:after="138" w:line="358" w:lineRule="auto"/>
            </w:pPr>
            <w:r>
              <w:rPr>
                <w:sz w:val="20"/>
              </w:rPr>
              <w:t xml:space="preserve">Felicito Juárez Ramírez de Barrio El Calvario.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José Emmanuel Ramírez Cruz de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Comunidad El Progreso.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Nicanor García Vásquez de Cantón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Santa Lucia. </w:t>
            </w:r>
          </w:p>
          <w:p w:rsidR="00E71587" w:rsidRDefault="00E71587" w:rsidP="00E71587">
            <w:pPr>
              <w:spacing w:after="138" w:line="358" w:lineRule="auto"/>
            </w:pPr>
            <w:r>
              <w:rPr>
                <w:sz w:val="20"/>
              </w:rPr>
              <w:t xml:space="preserve">Rufino Alvarado Fabián de Cantón San Sebastián. </w:t>
            </w:r>
          </w:p>
          <w:p w:rsidR="00E71587" w:rsidRDefault="00E71587" w:rsidP="00E71587">
            <w:pPr>
              <w:spacing w:after="137" w:line="362" w:lineRule="auto"/>
            </w:pPr>
            <w:r>
              <w:rPr>
                <w:sz w:val="20"/>
              </w:rPr>
              <w:t xml:space="preserve">José Roberto Zavaleta Campos de Calle principal, Cantón La Paz.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Emilio Cruz Pérez de Cantón La Paz </w:t>
            </w:r>
          </w:p>
          <w:p w:rsidR="00E71587" w:rsidRDefault="00E71587" w:rsidP="00E71587">
            <w:pPr>
              <w:spacing w:after="138" w:line="362" w:lineRule="auto"/>
            </w:pPr>
            <w:proofErr w:type="spellStart"/>
            <w:r>
              <w:rPr>
                <w:sz w:val="20"/>
              </w:rPr>
              <w:t>Fidelina</w:t>
            </w:r>
            <w:proofErr w:type="spellEnd"/>
            <w:r>
              <w:rPr>
                <w:sz w:val="20"/>
              </w:rPr>
              <w:t xml:space="preserve"> Rauda Vda. De Padilla de cantón Concepción. </w:t>
            </w:r>
          </w:p>
          <w:p w:rsidR="00E71587" w:rsidRDefault="00E71587" w:rsidP="00E71587">
            <w:pPr>
              <w:spacing w:after="142" w:line="358" w:lineRule="auto"/>
            </w:pPr>
            <w:r>
              <w:rPr>
                <w:sz w:val="20"/>
              </w:rPr>
              <w:t xml:space="preserve">José Fernando Beltrán Pérez de Cantón El Carmen. </w:t>
            </w:r>
          </w:p>
          <w:p w:rsidR="00E71587" w:rsidRDefault="00E71587" w:rsidP="00E71587">
            <w:pPr>
              <w:spacing w:after="138" w:line="358" w:lineRule="auto"/>
            </w:pPr>
            <w:r>
              <w:rPr>
                <w:sz w:val="20"/>
              </w:rPr>
              <w:t xml:space="preserve">José Inés Pérez Munguía de Cantón Candelaria.  </w:t>
            </w:r>
          </w:p>
          <w:p w:rsidR="00E71587" w:rsidRDefault="00E71587" w:rsidP="00E71587">
            <w:pPr>
              <w:spacing w:after="138" w:line="360" w:lineRule="auto"/>
              <w:ind w:right="4"/>
            </w:pPr>
            <w:r>
              <w:rPr>
                <w:sz w:val="20"/>
              </w:rPr>
              <w:t xml:space="preserve">José Lino Cruz de Cantón San Antonio. Miguel Ángel Santos </w:t>
            </w:r>
            <w:proofErr w:type="spellStart"/>
            <w:r>
              <w:rPr>
                <w:sz w:val="20"/>
              </w:rPr>
              <w:t>Rochac</w:t>
            </w:r>
            <w:proofErr w:type="spellEnd"/>
            <w:r>
              <w:rPr>
                <w:sz w:val="20"/>
              </w:rPr>
              <w:t xml:space="preserve"> de Cantón San Antonio. </w:t>
            </w:r>
          </w:p>
          <w:p w:rsidR="00E71587" w:rsidRDefault="00E71587" w:rsidP="00E71587">
            <w:pPr>
              <w:spacing w:after="137" w:line="363" w:lineRule="auto"/>
            </w:pPr>
            <w:r>
              <w:rPr>
                <w:sz w:val="20"/>
              </w:rPr>
              <w:t xml:space="preserve">Santiago Hernández López de Cantón Concepción. </w:t>
            </w:r>
          </w:p>
          <w:p w:rsidR="00E71587" w:rsidRDefault="00E71587" w:rsidP="00E71587">
            <w:pPr>
              <w:spacing w:after="138" w:line="360" w:lineRule="auto"/>
            </w:pPr>
            <w:r>
              <w:rPr>
                <w:sz w:val="20"/>
              </w:rPr>
              <w:t xml:space="preserve">Amparo López, de Barrio El Centro.  </w:t>
            </w:r>
            <w:proofErr w:type="spellStart"/>
            <w:r>
              <w:rPr>
                <w:sz w:val="20"/>
              </w:rPr>
              <w:t>Ulices</w:t>
            </w:r>
            <w:proofErr w:type="spellEnd"/>
            <w:r>
              <w:rPr>
                <w:sz w:val="20"/>
              </w:rPr>
              <w:t xml:space="preserve"> Fernando Pérez Álvarez de Cantón Concepción. </w:t>
            </w:r>
          </w:p>
          <w:p w:rsidR="00E71587" w:rsidRDefault="00E71587" w:rsidP="00E71587">
            <w:pPr>
              <w:spacing w:after="143"/>
            </w:pPr>
            <w:r>
              <w:rPr>
                <w:sz w:val="20"/>
              </w:rPr>
              <w:t xml:space="preserve">Rafael Martínez de Cantón Candelaria </w:t>
            </w:r>
          </w:p>
          <w:p w:rsidR="00E71587" w:rsidRDefault="00E71587" w:rsidP="00E71587">
            <w:pPr>
              <w:spacing w:line="276" w:lineRule="auto"/>
              <w:ind w:right="3897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7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$ 2,791.45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5" w:type="dxa"/>
          </w:tblCellMar>
        </w:tblPrEx>
        <w:trPr>
          <w:trHeight w:val="2129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  <w:ind w:left="1"/>
            </w:pPr>
            <w:r>
              <w:rPr>
                <w:sz w:val="20"/>
              </w:rPr>
              <w:t xml:space="preserve">JOSE GUILLERMO LEIVA NAVARRETE </w:t>
            </w:r>
          </w:p>
          <w:p w:rsidR="00E71587" w:rsidRDefault="00E71587" w:rsidP="00E71587">
            <w:pPr>
              <w:spacing w:line="276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2" w:line="358" w:lineRule="auto"/>
            </w:pPr>
            <w:r>
              <w:rPr>
                <w:sz w:val="20"/>
              </w:rPr>
              <w:t xml:space="preserve">Pago de mantenimiento preventivo para vehículos nacionales, propiedad de esta Municipalidad.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lastRenderedPageBreak/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$ 251.90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737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28"/>
            </w:pPr>
            <w:r>
              <w:rPr>
                <w:sz w:val="20"/>
              </w:rPr>
              <w:lastRenderedPageBreak/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CENTRO DE SERVICIOS LA DURAMIL, SA DE CV.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Compra de 6 llantas, para el camión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688"/>
        </w:trPr>
        <w:tc>
          <w:tcPr>
            <w:tcW w:w="36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placas Nacionales N 9-986, propiedad de esta Municipalidad </w:t>
            </w:r>
          </w:p>
        </w:tc>
        <w:tc>
          <w:tcPr>
            <w:tcW w:w="15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$ 780.00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2485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CRECENCIO DE JESUS DE PAZ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VASQUEZ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2" w:line="359" w:lineRule="auto"/>
              <w:ind w:right="4"/>
            </w:pPr>
            <w:r>
              <w:rPr>
                <w:sz w:val="20"/>
              </w:rPr>
              <w:t xml:space="preserve">Compra de accesorios utilizados en reparación de fugas en Cantón San Antonio, San Sebastián, Sector los González de Cantón El Carmen, Sector </w:t>
            </w:r>
            <w:proofErr w:type="spellStart"/>
            <w:r>
              <w:rPr>
                <w:sz w:val="20"/>
              </w:rPr>
              <w:t>Lombardia</w:t>
            </w:r>
            <w:proofErr w:type="spellEnd"/>
            <w:r>
              <w:rPr>
                <w:sz w:val="20"/>
              </w:rPr>
              <w:t xml:space="preserve"> de Cantón Concepción,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Sector Barcelona de Cantón El Carmen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$ 348.75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676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4"/>
            </w:pPr>
            <w:r>
              <w:rPr>
                <w:sz w:val="20"/>
              </w:rPr>
              <w:t xml:space="preserve">DEYSI ARELY MENA AGUILLON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Pago de premio por haber participado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748"/>
        </w:trPr>
        <w:tc>
          <w:tcPr>
            <w:tcW w:w="36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1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proofErr w:type="gramStart"/>
            <w:r>
              <w:rPr>
                <w:sz w:val="20"/>
              </w:rPr>
              <w:t>en</w:t>
            </w:r>
            <w:proofErr w:type="gramEnd"/>
            <w:r>
              <w:rPr>
                <w:sz w:val="20"/>
              </w:rPr>
              <w:t xml:space="preserve"> concurso de baile, en inauguración de luces navideñas. </w:t>
            </w:r>
          </w:p>
        </w:tc>
        <w:tc>
          <w:tcPr>
            <w:tcW w:w="15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$ 25.00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676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27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MEDARDA CASTILLO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Pago de premio por haber participado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748"/>
        </w:trPr>
        <w:tc>
          <w:tcPr>
            <w:tcW w:w="36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1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proofErr w:type="gramStart"/>
            <w:r>
              <w:rPr>
                <w:sz w:val="20"/>
              </w:rPr>
              <w:t>en</w:t>
            </w:r>
            <w:proofErr w:type="gramEnd"/>
            <w:r>
              <w:rPr>
                <w:sz w:val="20"/>
              </w:rPr>
              <w:t xml:space="preserve"> concurso de baile, en inauguración de luces navideñas. </w:t>
            </w:r>
          </w:p>
        </w:tc>
        <w:tc>
          <w:tcPr>
            <w:tcW w:w="15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$ 25.00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1028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ANA GLADIS MARROQUIN DE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MENDEZ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Compra de 40 paquetes de bolsas jardinera, utilizada por personal de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1101"/>
        </w:trPr>
        <w:tc>
          <w:tcPr>
            <w:tcW w:w="36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1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  <w:ind w:right="4"/>
            </w:pPr>
            <w:proofErr w:type="gramStart"/>
            <w:r>
              <w:rPr>
                <w:sz w:val="20"/>
              </w:rPr>
              <w:t>limpieza</w:t>
            </w:r>
            <w:proofErr w:type="gramEnd"/>
            <w:r>
              <w:rPr>
                <w:sz w:val="20"/>
              </w:rPr>
              <w:t xml:space="preserve"> y compra de 10 cientos de bolsas utilizada para empaquetar frijoles para bolsas solidarias. </w:t>
            </w:r>
          </w:p>
        </w:tc>
        <w:tc>
          <w:tcPr>
            <w:tcW w:w="15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$ 57.00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734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27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28"/>
            </w:pPr>
            <w:r>
              <w:rPr>
                <w:sz w:val="20"/>
              </w:rPr>
              <w:t xml:space="preserve">NANCY MERCEDES LOPEZ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GONZALEZ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3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Pago de premio por haber participado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587" w:rsidRDefault="00E71587" w:rsidP="00E71587">
            <w:pPr>
              <w:spacing w:after="143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691"/>
        </w:trPr>
        <w:tc>
          <w:tcPr>
            <w:tcW w:w="36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</w:p>
        </w:tc>
        <w:tc>
          <w:tcPr>
            <w:tcW w:w="41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proofErr w:type="gramStart"/>
            <w:r>
              <w:rPr>
                <w:sz w:val="20"/>
              </w:rPr>
              <w:t>en</w:t>
            </w:r>
            <w:proofErr w:type="gramEnd"/>
            <w:r>
              <w:rPr>
                <w:sz w:val="20"/>
              </w:rPr>
              <w:t xml:space="preserve"> concurso de baile, en inauguración de luces navideñas. </w:t>
            </w:r>
          </w:p>
        </w:tc>
        <w:tc>
          <w:tcPr>
            <w:tcW w:w="156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$ 25.00 </w:t>
            </w:r>
          </w:p>
        </w:tc>
      </w:tr>
      <w:tr w:rsidR="00E71587" w:rsidTr="00E71587">
        <w:tblPrEx>
          <w:tblCellMar>
            <w:right w:w="46" w:type="dxa"/>
          </w:tblCellMar>
        </w:tblPrEx>
        <w:trPr>
          <w:trHeight w:val="1776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2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JORI, SA DE CV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38" w:line="360" w:lineRule="auto"/>
              <w:ind w:right="5"/>
            </w:pPr>
            <w:r>
              <w:rPr>
                <w:sz w:val="20"/>
              </w:rPr>
              <w:t xml:space="preserve">Compra de 24 pares de botas de hule, utilizadas para personal operativo de esta Municipalidad. 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E71587" w:rsidRDefault="00E71587" w:rsidP="00E71587">
            <w:pPr>
              <w:spacing w:after="144"/>
            </w:pPr>
            <w:r>
              <w:rPr>
                <w:sz w:val="20"/>
              </w:rPr>
              <w:t xml:space="preserve">286.80 </w:t>
            </w:r>
          </w:p>
          <w:p w:rsidR="00E71587" w:rsidRDefault="00E71587" w:rsidP="00E7158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E71587" w:rsidRDefault="00E71587" w:rsidP="00E71587">
      <w:pPr>
        <w:spacing w:after="12" w:line="276" w:lineRule="auto"/>
        <w:ind w:left="79" w:right="-15"/>
        <w:jc w:val="both"/>
      </w:pPr>
    </w:p>
    <w:p w:rsidR="00E71587" w:rsidRDefault="00B92BFD" w:rsidP="00B92BFD">
      <w:pPr>
        <w:spacing w:after="67" w:line="240" w:lineRule="auto"/>
        <w:ind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100-170-70218-2 de Fondos Propios. Y para efectos de ley comuníquese. </w:t>
      </w:r>
      <w:r>
        <w:rPr>
          <w:b/>
          <w:bCs/>
          <w:sz w:val="23"/>
          <w:szCs w:val="23"/>
        </w:rPr>
        <w:t xml:space="preserve">ACUERDO NUMERO CINCO: </w:t>
      </w:r>
      <w:r>
        <w:rPr>
          <w:sz w:val="23"/>
          <w:szCs w:val="23"/>
        </w:rPr>
        <w:t xml:space="preserve">del FODES pendientes de percibir a la fecha. Y para efectos de ley comuníquese. </w:t>
      </w:r>
      <w:r>
        <w:rPr>
          <w:b/>
          <w:bCs/>
          <w:sz w:val="23"/>
          <w:szCs w:val="23"/>
        </w:rPr>
        <w:t xml:space="preserve">ACUERDO NUMERO SEIS: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los siguientes reintegros de fondos no utilizados según el detalle siguiente:</w:t>
      </w:r>
    </w:p>
    <w:tbl>
      <w:tblPr>
        <w:tblStyle w:val="TableGrid"/>
        <w:tblW w:w="9752" w:type="dxa"/>
        <w:tblInd w:w="-109" w:type="dxa"/>
        <w:tblCellMar>
          <w:top w:w="5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670"/>
        <w:gridCol w:w="2837"/>
        <w:gridCol w:w="5245"/>
      </w:tblGrid>
      <w:tr w:rsidR="00B92BFD" w:rsidTr="00E357FB">
        <w:trPr>
          <w:trHeight w:val="573"/>
        </w:trPr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N° DE CUENTA CORRIENTE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NOMBRE DEL PROYECTO </w:t>
            </w:r>
          </w:p>
        </w:tc>
      </w:tr>
      <w:tr w:rsidR="00B92BFD" w:rsidTr="00E357FB">
        <w:trPr>
          <w:trHeight w:val="660"/>
        </w:trPr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ind w:left="1"/>
            </w:pPr>
            <w:r>
              <w:t xml:space="preserve">$ 1,278.86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</w:pPr>
            <w:r>
              <w:t xml:space="preserve">100-170-700900-4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</w:pPr>
            <w:r>
              <w:t xml:space="preserve">CONCRETEADO DE PASAJE WASHINGTON, BARRIO EL CENTRO. </w:t>
            </w:r>
          </w:p>
        </w:tc>
      </w:tr>
    </w:tbl>
    <w:p w:rsidR="00B92BFD" w:rsidRDefault="00B92BFD" w:rsidP="00E71587">
      <w:pPr>
        <w:spacing w:after="67" w:line="240" w:lineRule="auto"/>
        <w:ind w:right="-15"/>
        <w:rPr>
          <w:rFonts w:ascii="Lucida Sans" w:eastAsia="Lucida Sans" w:hAnsi="Lucida Sans" w:cs="Lucida Sans"/>
          <w:b/>
          <w:sz w:val="20"/>
        </w:rPr>
      </w:pPr>
    </w:p>
    <w:p w:rsidR="00B92BFD" w:rsidRDefault="00B92BFD" w:rsidP="00B92BFD">
      <w:pPr>
        <w:spacing w:after="67" w:line="240" w:lineRule="auto"/>
        <w:ind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 anterior será reintegrado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100-170-700220-4, del 75% FODES. Y para efectos de ley comuníquese. </w:t>
      </w:r>
      <w:r>
        <w:rPr>
          <w:b/>
          <w:bCs/>
          <w:sz w:val="23"/>
          <w:szCs w:val="23"/>
        </w:rPr>
        <w:t xml:space="preserve">ACUERDO NUMERO SIETE: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tbl>
      <w:tblPr>
        <w:tblStyle w:val="TableGrid"/>
        <w:tblW w:w="9328" w:type="dxa"/>
        <w:tblInd w:w="-108" w:type="dxa"/>
        <w:tblCellMar>
          <w:top w:w="0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654"/>
        <w:gridCol w:w="4113"/>
        <w:gridCol w:w="1561"/>
      </w:tblGrid>
      <w:tr w:rsidR="00B92BFD" w:rsidTr="00E357FB">
        <w:trPr>
          <w:trHeight w:val="433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PROVEEDOR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CONCEPTO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ind w:left="188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</w:tr>
      <w:tr w:rsidR="00B92BFD" w:rsidTr="00E357FB">
        <w:trPr>
          <w:trHeight w:val="1424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23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28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28"/>
            </w:pPr>
            <w:r>
              <w:rPr>
                <w:sz w:val="20"/>
              </w:rPr>
              <w:t xml:space="preserve">OSCAR MAURICIO URIAS </w:t>
            </w:r>
          </w:p>
          <w:p w:rsidR="00B92BFD" w:rsidRDefault="00B92BFD" w:rsidP="00E357FB">
            <w:pPr>
              <w:spacing w:after="32"/>
            </w:pPr>
            <w:r>
              <w:rPr>
                <w:sz w:val="20"/>
              </w:rPr>
              <w:t xml:space="preserve">HERNANDEZ </w:t>
            </w:r>
          </w:p>
          <w:p w:rsidR="00B92BFD" w:rsidRDefault="00B92BFD" w:rsidP="00E357FB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COMPRA DE COMBO DE LUCES, </w:t>
            </w:r>
          </w:p>
          <w:p w:rsidR="00B92BFD" w:rsidRDefault="00B92BFD" w:rsidP="00E357FB">
            <w:pPr>
              <w:spacing w:after="148"/>
            </w:pPr>
            <w:r>
              <w:rPr>
                <w:sz w:val="20"/>
              </w:rPr>
              <w:t xml:space="preserve">UTILIZADO EN ALVORADA EN HONOR A </w:t>
            </w:r>
          </w:p>
          <w:p w:rsidR="00B92BFD" w:rsidRDefault="00B92BFD" w:rsidP="00E357FB">
            <w:pPr>
              <w:spacing w:line="276" w:lineRule="auto"/>
            </w:pPr>
            <w:r>
              <w:rPr>
                <w:sz w:val="20"/>
              </w:rPr>
              <w:t xml:space="preserve">LA VIRGEN DE LA PAZ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line="276" w:lineRule="auto"/>
            </w:pPr>
            <w:r>
              <w:rPr>
                <w:sz w:val="20"/>
              </w:rPr>
              <w:t xml:space="preserve">$ 320.00 </w:t>
            </w:r>
          </w:p>
        </w:tc>
      </w:tr>
      <w:tr w:rsidR="00B92BFD" w:rsidTr="00E357FB">
        <w:trPr>
          <w:trHeight w:val="2128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line="276" w:lineRule="auto"/>
            </w:pPr>
            <w:r>
              <w:rPr>
                <w:sz w:val="20"/>
              </w:rPr>
              <w:t xml:space="preserve">FELICITA MOLINA ANGEL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line="276" w:lineRule="auto"/>
              <w:ind w:right="2"/>
            </w:pPr>
            <w:r>
              <w:rPr>
                <w:sz w:val="20"/>
              </w:rPr>
              <w:t xml:space="preserve">COMPRA DE FLORES NATURALES, LAS CUALES SERAN UTILIZADAS PARA DECORACION DE ERMITA EN MISA PATRONAL EN HONOR A LA VIRGEN DE CONCEPCION.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B92BFD" w:rsidRDefault="00B92BFD" w:rsidP="00E357FB">
            <w:pPr>
              <w:spacing w:line="276" w:lineRule="auto"/>
            </w:pPr>
            <w:r>
              <w:rPr>
                <w:sz w:val="20"/>
              </w:rPr>
              <w:t xml:space="preserve">$ 150.00 </w:t>
            </w:r>
          </w:p>
        </w:tc>
      </w:tr>
    </w:tbl>
    <w:p w:rsidR="00B92BFD" w:rsidRDefault="00B92BFD" w:rsidP="00B92BFD">
      <w:pPr>
        <w:spacing w:after="67" w:line="240" w:lineRule="auto"/>
        <w:ind w:right="-15"/>
        <w:jc w:val="both"/>
        <w:rPr>
          <w:rFonts w:ascii="Lucida Sans" w:eastAsia="Lucida Sans" w:hAnsi="Lucida Sans" w:cs="Lucida Sans"/>
          <w:b/>
          <w:sz w:val="20"/>
        </w:rPr>
      </w:pPr>
    </w:p>
    <w:p w:rsidR="00B92BFD" w:rsidRDefault="00B92BFD" w:rsidP="00B92BFD">
      <w:pPr>
        <w:spacing w:after="67" w:line="240" w:lineRule="auto"/>
        <w:ind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100-170-0638-1 del 5% de Fiestas Patronales, Fondos Propios. Y para efectos de ley comuníquese. </w:t>
      </w:r>
      <w:r>
        <w:rPr>
          <w:b/>
          <w:bCs/>
          <w:sz w:val="23"/>
          <w:szCs w:val="23"/>
        </w:rPr>
        <w:t xml:space="preserve">ACUERDO NUMERO OCHO: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Ciento Veintiséis Dólares, ($ </w:t>
      </w:r>
      <w:r>
        <w:rPr>
          <w:sz w:val="23"/>
          <w:szCs w:val="23"/>
        </w:rPr>
        <w:lastRenderedPageBreak/>
        <w:t xml:space="preserve">126.84), por pago de disposición final de los desechos </w:t>
      </w:r>
      <w:proofErr w:type="spellStart"/>
      <w:r>
        <w:rPr>
          <w:sz w:val="23"/>
          <w:szCs w:val="23"/>
        </w:rPr>
        <w:t>solidos</w:t>
      </w:r>
      <w:proofErr w:type="spellEnd"/>
      <w:r>
        <w:rPr>
          <w:sz w:val="23"/>
          <w:szCs w:val="23"/>
        </w:rPr>
        <w:t xml:space="preserve"> generados en el municipio del 02 al 23 de octubre del presente año.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100-170-701010-0 del proyecto: Recolección, Transporte y Disposición Final de Desechos </w:t>
      </w:r>
      <w:proofErr w:type="spellStart"/>
      <w:r>
        <w:rPr>
          <w:sz w:val="23"/>
          <w:szCs w:val="23"/>
        </w:rPr>
        <w:t>Solidos</w:t>
      </w:r>
      <w:proofErr w:type="spellEnd"/>
      <w:r>
        <w:rPr>
          <w:sz w:val="23"/>
          <w:szCs w:val="23"/>
        </w:rPr>
        <w:t xml:space="preserve"> del Municipio. Y para efectos de ley comuníquese. </w:t>
      </w:r>
      <w:r>
        <w:rPr>
          <w:b/>
          <w:bCs/>
          <w:sz w:val="23"/>
          <w:szCs w:val="23"/>
        </w:rPr>
        <w:t xml:space="preserve">ACUERDO NUMERO NUEVE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el siguiente desembolso de fondos según el detalle siguiente:</w:t>
      </w:r>
    </w:p>
    <w:tbl>
      <w:tblPr>
        <w:tblStyle w:val="TableGrid"/>
        <w:tblW w:w="9752" w:type="dxa"/>
        <w:tblInd w:w="-109" w:type="dxa"/>
        <w:tblCellMar>
          <w:top w:w="51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094"/>
        <w:gridCol w:w="2553"/>
        <w:gridCol w:w="5105"/>
      </w:tblGrid>
      <w:tr w:rsidR="00B92BFD" w:rsidTr="00E357FB">
        <w:trPr>
          <w:trHeight w:val="577"/>
        </w:trPr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N° DE CUENTA CORRIENTE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NOMBRE DEL PROYECTO </w:t>
            </w:r>
          </w:p>
        </w:tc>
      </w:tr>
      <w:tr w:rsidR="00B92BFD" w:rsidTr="00E357FB">
        <w:trPr>
          <w:trHeight w:val="1960"/>
        </w:trPr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  <w:ind w:left="1"/>
            </w:pPr>
            <w:r>
              <w:t xml:space="preserve">$ 150,000.00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line="276" w:lineRule="auto"/>
            </w:pPr>
            <w:r>
              <w:t xml:space="preserve">100-170-701078-9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2BFD" w:rsidRDefault="00B92BFD" w:rsidP="00E357FB">
            <w:pPr>
              <w:spacing w:after="80"/>
            </w:pPr>
            <w:r>
              <w:t xml:space="preserve">COMPRA DE VIVERES PARA LA </w:t>
            </w:r>
          </w:p>
          <w:p w:rsidR="00B92BFD" w:rsidRDefault="00B92BFD" w:rsidP="00E357FB">
            <w:pPr>
              <w:spacing w:after="79" w:line="275" w:lineRule="auto"/>
              <w:ind w:right="2"/>
            </w:pPr>
            <w:r>
              <w:t xml:space="preserve">ELABORACION DE BOLSAS SOLIDARIAS PARA ASISTENCIA A LOS HOGARES AFECTADOS POR  COVID.19, VILLA EL </w:t>
            </w:r>
          </w:p>
          <w:p w:rsidR="00B92BFD" w:rsidRDefault="00B92BFD" w:rsidP="00E357FB">
            <w:pPr>
              <w:spacing w:after="76"/>
            </w:pPr>
            <w:r>
              <w:t xml:space="preserve">CARMEN, CUSCATLAN AÑO </w:t>
            </w:r>
          </w:p>
          <w:p w:rsidR="00B92BFD" w:rsidRDefault="00B92BFD" w:rsidP="00E357FB">
            <w:pPr>
              <w:spacing w:line="276" w:lineRule="auto"/>
            </w:pPr>
            <w:r>
              <w:t xml:space="preserve">2020/FONDOS DL 650/GOES/COVID-19 </w:t>
            </w:r>
          </w:p>
        </w:tc>
      </w:tr>
    </w:tbl>
    <w:p w:rsidR="00B92BFD" w:rsidRDefault="00B92BFD" w:rsidP="00B92BFD">
      <w:pPr>
        <w:spacing w:after="67" w:line="240" w:lineRule="auto"/>
        <w:ind w:right="-15"/>
        <w:jc w:val="both"/>
        <w:rPr>
          <w:rFonts w:ascii="Lucida Sans" w:eastAsia="Lucida Sans" w:hAnsi="Lucida Sans" w:cs="Lucida Sans"/>
          <w:b/>
          <w:sz w:val="20"/>
        </w:rPr>
      </w:pPr>
    </w:p>
    <w:p w:rsidR="00B92BFD" w:rsidRDefault="00B92BFD" w:rsidP="00B92BFD">
      <w:pPr>
        <w:spacing w:after="67" w:line="240" w:lineRule="auto"/>
        <w:ind w:right="-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Dicho desembolso se realiza de la cuenta corriente </w:t>
      </w:r>
      <w:r>
        <w:rPr>
          <w:sz w:val="23"/>
          <w:szCs w:val="23"/>
        </w:rPr>
        <w:t>número</w:t>
      </w:r>
      <w:r>
        <w:rPr>
          <w:sz w:val="23"/>
          <w:szCs w:val="23"/>
        </w:rPr>
        <w:t xml:space="preserve"> 100-170-701141-6. Y para efectos de ley comuníquese. Y no habiendo </w:t>
      </w:r>
      <w:r>
        <w:rPr>
          <w:sz w:val="23"/>
          <w:szCs w:val="23"/>
        </w:rPr>
        <w:t>más</w:t>
      </w:r>
      <w:bookmarkStart w:id="0" w:name="_GoBack"/>
      <w:bookmarkEnd w:id="0"/>
      <w:r>
        <w:rPr>
          <w:sz w:val="23"/>
          <w:szCs w:val="23"/>
        </w:rPr>
        <w:t xml:space="preserve"> que hacer constar damos por terminada la presente acta la cual firmamos.</w:t>
      </w:r>
    </w:p>
    <w:p w:rsidR="00B92BFD" w:rsidRDefault="00B92BFD" w:rsidP="00B92BFD">
      <w:pPr>
        <w:spacing w:after="67" w:line="240" w:lineRule="auto"/>
        <w:ind w:right="-15"/>
        <w:jc w:val="both"/>
        <w:rPr>
          <w:rFonts w:ascii="Lucida Sans" w:eastAsia="Lucida Sans" w:hAnsi="Lucida Sans" w:cs="Lucida Sans"/>
          <w:b/>
          <w:sz w:val="20"/>
        </w:rPr>
      </w:pP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E71587" w:rsidRDefault="00E71587" w:rsidP="00E71587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E71587" w:rsidRDefault="00E71587" w:rsidP="00E71587">
      <w:pPr>
        <w:spacing w:after="2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Licda. Rosalía Maritza López de Cornejo 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 Cuarta Regidora Propietaria </w:t>
      </w:r>
    </w:p>
    <w:p w:rsidR="00E71587" w:rsidRDefault="00E71587" w:rsidP="00E71587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E71587" w:rsidRDefault="00E71587" w:rsidP="00E71587">
      <w:pPr>
        <w:spacing w:after="0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E71587" w:rsidRDefault="00E71587" w:rsidP="00E71587">
      <w:pPr>
        <w:spacing w:after="65" w:line="240" w:lineRule="auto"/>
        <w:ind w:left="284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5" w:line="240" w:lineRule="auto"/>
        <w:ind w:left="284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>Olga Maribel Cruz Pérez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E71587" w:rsidRDefault="00E71587" w:rsidP="00E71587">
      <w:pPr>
        <w:spacing w:after="65" w:line="240" w:lineRule="auto"/>
        <w:ind w:left="284"/>
      </w:pPr>
      <w:r>
        <w:rPr>
          <w:rFonts w:ascii="Lucida Sans" w:eastAsia="Lucida Sans" w:hAnsi="Lucida Sans" w:cs="Lucida Sans"/>
          <w:b/>
          <w:sz w:val="20"/>
        </w:rPr>
        <w:t xml:space="preserve">          </w:t>
      </w:r>
    </w:p>
    <w:p w:rsidR="00E71587" w:rsidRDefault="00E71587" w:rsidP="00E71587">
      <w:pPr>
        <w:spacing w:after="65" w:line="240" w:lineRule="auto"/>
        <w:ind w:left="284"/>
      </w:pPr>
      <w:r>
        <w:rPr>
          <w:rFonts w:ascii="Lucida Sans" w:eastAsia="Lucida Sans" w:hAnsi="Lucida Sans" w:cs="Lucida Sans"/>
          <w:b/>
          <w:sz w:val="20"/>
        </w:rPr>
        <w:t xml:space="preserve">            </w:t>
      </w:r>
    </w:p>
    <w:p w:rsidR="00E71587" w:rsidRDefault="00E71587" w:rsidP="00E71587">
      <w:pPr>
        <w:spacing w:after="65" w:line="240" w:lineRule="auto"/>
        <w:jc w:val="right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lastRenderedPageBreak/>
        <w:t xml:space="preserve">Sra. Luz de María Herrera López                       Juan Hernández Cruz  </w:t>
      </w:r>
    </w:p>
    <w:p w:rsidR="00E71587" w:rsidRDefault="00E71587" w:rsidP="00E7158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  <w:r>
        <w:rPr>
          <w:sz w:val="20"/>
        </w:rPr>
        <w:t xml:space="preserve"> </w:t>
      </w:r>
    </w:p>
    <w:p w:rsidR="00E71587" w:rsidRDefault="00E71587" w:rsidP="00E71587">
      <w:pPr>
        <w:spacing w:after="64" w:line="240" w:lineRule="auto"/>
        <w:ind w:left="284"/>
      </w:pPr>
      <w:r>
        <w:rPr>
          <w:sz w:val="20"/>
        </w:rPr>
        <w:t xml:space="preserve"> </w:t>
      </w:r>
    </w:p>
    <w:p w:rsidR="00E71587" w:rsidRDefault="00E71587" w:rsidP="00E71587">
      <w:pPr>
        <w:spacing w:after="63" w:line="273" w:lineRule="auto"/>
        <w:ind w:left="284" w:right="10864"/>
      </w:pPr>
      <w:r>
        <w:rPr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71587" w:rsidRDefault="00E71587" w:rsidP="00E71587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E71587" w:rsidRDefault="00E71587" w:rsidP="00E71587">
      <w:r>
        <w:rPr>
          <w:rFonts w:ascii="Lucida Sans" w:eastAsia="Lucida Sans" w:hAnsi="Lucida Sans" w:cs="Lucida Sans"/>
          <w:b/>
          <w:sz w:val="20"/>
        </w:rPr>
        <w:t>Secretaria Municipal</w:t>
      </w:r>
    </w:p>
    <w:p w:rsidR="008C04DF" w:rsidRDefault="008C04DF"/>
    <w:sectPr w:rsidR="008C04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87"/>
    <w:rsid w:val="008C04DF"/>
    <w:rsid w:val="00B92BFD"/>
    <w:rsid w:val="00E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4A5BF-679F-4E4F-8A88-D29041B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71587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2603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2021-09-03T20:11:00Z</dcterms:created>
  <dcterms:modified xsi:type="dcterms:W3CDTF">2021-09-03T20:35:00Z</dcterms:modified>
</cp:coreProperties>
</file>