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87" w:rsidRDefault="00D20154" w:rsidP="00D20154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ACTA NUMERO TREINTA Y CINCO: </w:t>
      </w:r>
      <w:r>
        <w:rPr>
          <w:sz w:val="23"/>
          <w:szCs w:val="23"/>
        </w:rPr>
        <w:t>Sesión Extraordinaria Celebrada en la Municipalidad de Villa El Carmen, Departamento de Cuscatlán a las Catorce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horas del día Cuatro de Septiembre del año dos mil Veinte, convocados y presidida por la Alcaldesa Municipal, Licda. Leticia de Jesús Hernández Sánchez, Sra. Margarita Reyna Pérez Jirón </w:t>
      </w:r>
      <w:proofErr w:type="spellStart"/>
      <w:r>
        <w:rPr>
          <w:sz w:val="23"/>
          <w:szCs w:val="23"/>
        </w:rPr>
        <w:t>Sindico</w:t>
      </w:r>
      <w:proofErr w:type="spellEnd"/>
      <w:r>
        <w:rPr>
          <w:sz w:val="23"/>
          <w:szCs w:val="23"/>
        </w:rPr>
        <w:t xml:space="preserve"> Municipal y contando con la presencia de los Regidores Propietarios en su orden: Alba Maritza Juárez de Torres, Lic. Oscar Armando Díaz Mejía, José Tomas Sánchez, Rosalía Maritza López de Cornejo, Juan Francisco López Hernández, María Isabel Cardona Valladares y Regidores Suplentes: Olga Maribel Cruz Pérez, Luz de María Herrera López, Juan Hernández Cruz y Secretaria de actuaciones. Carla Trinidad Abarca Guatemala. Establecido el quórum la que preside dio lectura a la Agenda a desarrollar durante la presente reunión la cual se lee así: 1) Palabras de Bienvenida, 2) Establecimiento de quórum, 3) Lectura del acta anterior 4.) Otros, 5. ) Acuerdos: de lo anterior se tomaron los siguientes Acuerdos: </w:t>
      </w:r>
      <w:r>
        <w:rPr>
          <w:b/>
          <w:bCs/>
          <w:sz w:val="23"/>
          <w:szCs w:val="23"/>
        </w:rPr>
        <w:t xml:space="preserve">ACUERDO NUMERO UNO: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los siguientes desembolsos:</w:t>
      </w:r>
    </w:p>
    <w:tbl>
      <w:tblPr>
        <w:tblStyle w:val="TableGrid"/>
        <w:tblW w:w="9752" w:type="dxa"/>
        <w:tblInd w:w="-108" w:type="dxa"/>
        <w:tblCellMar>
          <w:top w:w="0" w:type="dxa"/>
          <w:left w:w="104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1669"/>
        <w:gridCol w:w="3545"/>
        <w:gridCol w:w="4538"/>
      </w:tblGrid>
      <w:tr w:rsidR="00D20154" w:rsidTr="00C12D57">
        <w:trPr>
          <w:trHeight w:val="717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9"/>
              <w:jc w:val="center"/>
            </w:pPr>
          </w:p>
          <w:p w:rsidR="00D20154" w:rsidRDefault="00D20154" w:rsidP="00C12D5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MONTO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9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N° DE CUENTA CORRIENTE 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9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NOMBRE DEL PROYECTO </w:t>
            </w:r>
          </w:p>
        </w:tc>
      </w:tr>
      <w:tr w:rsidR="00D20154" w:rsidTr="00C12D57">
        <w:trPr>
          <w:trHeight w:val="1776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8"/>
              <w:ind w:left="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4"/>
            </w:pPr>
            <w:r>
              <w:rPr>
                <w:sz w:val="20"/>
              </w:rPr>
              <w:t xml:space="preserve">$ 1,400.00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8"/>
              <w:ind w:left="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4"/>
            </w:pPr>
            <w:r>
              <w:rPr>
                <w:sz w:val="20"/>
              </w:rPr>
              <w:t xml:space="preserve">100-170-701060-6 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Proyecto: Reparación, Limpieza y Chapeo de Calles y Caminos vecinales en diferentes sectores del Municipio y predios municipales 2020 </w:t>
            </w:r>
          </w:p>
        </w:tc>
      </w:tr>
      <w:tr w:rsidR="00D20154" w:rsidTr="00C12D57">
        <w:trPr>
          <w:trHeight w:val="716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  <w:ind w:left="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4"/>
            </w:pPr>
            <w:r>
              <w:rPr>
                <w:sz w:val="20"/>
              </w:rPr>
              <w:t xml:space="preserve">$ 2,300.00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  <w:ind w:left="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4"/>
            </w:pPr>
            <w:r>
              <w:rPr>
                <w:sz w:val="20"/>
              </w:rPr>
              <w:t xml:space="preserve">100-170-701014-2 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Proyecto: Casa de la cultura 2020 </w:t>
            </w:r>
          </w:p>
        </w:tc>
      </w:tr>
      <w:tr w:rsidR="00D20154" w:rsidTr="00C12D57">
        <w:trPr>
          <w:trHeight w:val="717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  <w:ind w:left="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4"/>
            </w:pPr>
            <w:r>
              <w:rPr>
                <w:sz w:val="20"/>
              </w:rPr>
              <w:t xml:space="preserve">$    275.50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  <w:ind w:left="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4"/>
            </w:pPr>
            <w:r>
              <w:rPr>
                <w:sz w:val="20"/>
              </w:rPr>
              <w:t xml:space="preserve">100-170-701072-0 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5% de  Pre inversión 2020 </w:t>
            </w:r>
          </w:p>
        </w:tc>
      </w:tr>
      <w:tr w:rsidR="00D20154" w:rsidTr="00C12D57">
        <w:trPr>
          <w:trHeight w:val="1068"/>
        </w:trPr>
        <w:tc>
          <w:tcPr>
            <w:tcW w:w="1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  <w:ind w:left="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4"/>
            </w:pPr>
            <w:r>
              <w:rPr>
                <w:sz w:val="20"/>
              </w:rPr>
              <w:t xml:space="preserve">$    780.00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  <w:ind w:left="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after="148"/>
              <w:ind w:left="4"/>
            </w:pPr>
            <w:r>
              <w:rPr>
                <w:sz w:val="20"/>
              </w:rPr>
              <w:t xml:space="preserve">100-170-701010-0 </w:t>
            </w:r>
          </w:p>
          <w:p w:rsidR="00D20154" w:rsidRDefault="00D20154" w:rsidP="00C12D57">
            <w:pPr>
              <w:spacing w:line="276" w:lineRule="auto"/>
              <w:ind w:left="4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Recolección, Transporte y Disposición Final de los Desechos </w:t>
            </w:r>
            <w:proofErr w:type="spellStart"/>
            <w:r>
              <w:rPr>
                <w:sz w:val="20"/>
              </w:rPr>
              <w:t>Solidos</w:t>
            </w:r>
            <w:proofErr w:type="spellEnd"/>
            <w:r>
              <w:rPr>
                <w:sz w:val="20"/>
              </w:rPr>
              <w:t xml:space="preserve"> de Municipio 2020 </w:t>
            </w:r>
          </w:p>
        </w:tc>
      </w:tr>
    </w:tbl>
    <w:p w:rsidR="00D20154" w:rsidRDefault="00D20154" w:rsidP="00D20154">
      <w:pPr>
        <w:jc w:val="both"/>
      </w:pPr>
    </w:p>
    <w:p w:rsidR="00D20154" w:rsidRDefault="00D20154" w:rsidP="00D2015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Dicho desembolso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100-170-700220-4 del 75% FODES. Y para efectos de ley comuníquese. </w:t>
      </w:r>
      <w:r>
        <w:rPr>
          <w:b/>
          <w:bCs/>
          <w:sz w:val="23"/>
          <w:szCs w:val="23"/>
        </w:rPr>
        <w:t>ACUERDO NUMERO DOS: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un reintegro de Cuatro Mil Sesenta y Cinco Dólares con ocho centavos, ($ 4,065.08), por reintegro de fondos no utilizados en el proyecto: Concreteado de Calle al conacaste, Cantón La Paz, Villa El Carmen Departamento de Cuscatlán, a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100-170-700220-4 del 75% FODES. Y para efectos de ley comuníquese. </w:t>
      </w:r>
      <w:r>
        <w:rPr>
          <w:b/>
          <w:bCs/>
          <w:sz w:val="23"/>
          <w:szCs w:val="23"/>
        </w:rPr>
        <w:t xml:space="preserve">ACUERDO NUMERO TRES: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Ochocientos setenta y cuatro dólares con trece centavos, ($ 874.13), por pago de mano de obra </w:t>
      </w:r>
      <w:r>
        <w:rPr>
          <w:sz w:val="23"/>
          <w:szCs w:val="23"/>
        </w:rPr>
        <w:lastRenderedPageBreak/>
        <w:t xml:space="preserve">por actividad de colocación de </w:t>
      </w:r>
      <w:proofErr w:type="spellStart"/>
      <w:r>
        <w:rPr>
          <w:sz w:val="23"/>
          <w:szCs w:val="23"/>
        </w:rPr>
        <w:t>lodocreto</w:t>
      </w:r>
      <w:proofErr w:type="spellEnd"/>
      <w:r>
        <w:rPr>
          <w:sz w:val="23"/>
          <w:szCs w:val="23"/>
        </w:rPr>
        <w:t xml:space="preserve">, colocación de concreto, hechura de remate y canaletas durante el periodo del 24 de agosto al 04 de septiembre del presente año.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100-170-700899-7 del proyecto: Concreteado de Tramo de Calle al puente, B° El Centro, Villa El Carmen, Cuscatlán. Y para efectos de ley comuníquese. </w:t>
      </w:r>
      <w:r>
        <w:rPr>
          <w:b/>
          <w:bCs/>
          <w:sz w:val="23"/>
          <w:szCs w:val="23"/>
        </w:rPr>
        <w:t xml:space="preserve">ACUERDO NUMERO CUATRO: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las siguientes erogaciones:</w:t>
      </w:r>
      <w:r>
        <w:rPr>
          <w:sz w:val="23"/>
          <w:szCs w:val="23"/>
        </w:rPr>
        <w:t xml:space="preserve"> </w:t>
      </w:r>
    </w:p>
    <w:tbl>
      <w:tblPr>
        <w:tblStyle w:val="TableGrid"/>
        <w:tblW w:w="9328" w:type="dxa"/>
        <w:tblInd w:w="-108" w:type="dxa"/>
        <w:tblCellMar>
          <w:top w:w="0" w:type="dxa"/>
          <w:left w:w="108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122"/>
        <w:gridCol w:w="4644"/>
        <w:gridCol w:w="1562"/>
      </w:tblGrid>
      <w:tr w:rsidR="00D20154" w:rsidTr="00C12D57">
        <w:trPr>
          <w:trHeight w:val="437"/>
        </w:trPr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PROVEEDOR </w:t>
            </w: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CONCEPTO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line="276" w:lineRule="auto"/>
              <w:ind w:left="188"/>
            </w:pPr>
            <w:r>
              <w:rPr>
                <w:rFonts w:ascii="Lucida Sans" w:eastAsia="Lucida Sans" w:hAnsi="Lucida Sans" w:cs="Lucida Sans"/>
                <w:b/>
              </w:rPr>
              <w:t xml:space="preserve">MONTO </w:t>
            </w:r>
          </w:p>
        </w:tc>
      </w:tr>
      <w:tr w:rsidR="00D20154" w:rsidTr="00C12D57">
        <w:trPr>
          <w:trHeight w:val="1421"/>
        </w:trPr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</w:pPr>
            <w:r>
              <w:rPr>
                <w:sz w:val="20"/>
              </w:rPr>
              <w:t xml:space="preserve">Rene Gilberto Hernández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Sánchez </w:t>
            </w: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line="276" w:lineRule="auto"/>
              <w:ind w:right="6"/>
            </w:pPr>
            <w:r>
              <w:rPr>
                <w:sz w:val="20"/>
              </w:rPr>
              <w:t xml:space="preserve">Pago por confección de vestido, corona, banda  elaborado a base de los derivados del maíz, pago de servicios profesionales de cantante, suministro de cohetes de vara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$ 579.22 </w:t>
            </w:r>
          </w:p>
        </w:tc>
      </w:tr>
      <w:tr w:rsidR="00D20154" w:rsidTr="00C12D57">
        <w:trPr>
          <w:trHeight w:val="1424"/>
        </w:trPr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after="148"/>
            </w:pPr>
            <w:r>
              <w:rPr>
                <w:sz w:val="20"/>
              </w:rPr>
              <w:t xml:space="preserve">Rene Alexander Ascencio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Rodríguez </w:t>
            </w: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Pago por show artístico de grupo andino , como intermedio en celebración del festival del maíz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after="144"/>
            </w:pPr>
            <w:r>
              <w:rPr>
                <w:sz w:val="20"/>
              </w:rPr>
              <w:t xml:space="preserve">$ 100.00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 </w:t>
            </w:r>
          </w:p>
        </w:tc>
      </w:tr>
      <w:tr w:rsidR="00D20154" w:rsidTr="00C12D57">
        <w:trPr>
          <w:trHeight w:val="1069"/>
        </w:trPr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Carlos Antonio Pérez Mejía </w:t>
            </w: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Pago por suministro de 50 refrigerios, los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$ 100.00 </w:t>
            </w:r>
          </w:p>
        </w:tc>
      </w:tr>
      <w:tr w:rsidR="00D20154" w:rsidTr="00C12D57">
        <w:tblPrEx>
          <w:tblCellMar>
            <w:left w:w="104" w:type="dxa"/>
            <w:right w:w="51" w:type="dxa"/>
          </w:tblCellMar>
        </w:tblPrEx>
        <w:trPr>
          <w:trHeight w:val="721"/>
        </w:trPr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line="276" w:lineRule="auto"/>
            </w:pP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</w:pPr>
            <w:proofErr w:type="spellStart"/>
            <w:r>
              <w:rPr>
                <w:sz w:val="20"/>
              </w:rPr>
              <w:t>cuales</w:t>
            </w:r>
            <w:proofErr w:type="spellEnd"/>
            <w:r>
              <w:rPr>
                <w:sz w:val="20"/>
              </w:rPr>
              <w:t xml:space="preserve"> serán utilizados para integrantes de la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Banda de Paz y Grupo Delicia Andina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line="276" w:lineRule="auto"/>
            </w:pPr>
          </w:p>
        </w:tc>
      </w:tr>
      <w:tr w:rsidR="00D20154" w:rsidTr="00C12D57">
        <w:tblPrEx>
          <w:tblCellMar>
            <w:left w:w="104" w:type="dxa"/>
            <w:right w:w="51" w:type="dxa"/>
          </w:tblCellMar>
        </w:tblPrEx>
        <w:trPr>
          <w:trHeight w:val="1069"/>
        </w:trPr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3"/>
              <w:ind w:left="5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5"/>
            </w:pPr>
            <w:r>
              <w:rPr>
                <w:sz w:val="20"/>
              </w:rPr>
              <w:t xml:space="preserve">José Pastor Sánchez Martínez </w:t>
            </w: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3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after="148"/>
            </w:pPr>
            <w:r>
              <w:rPr>
                <w:sz w:val="20"/>
              </w:rPr>
              <w:t xml:space="preserve">Pago por servicios de sonido en evento del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Festival del Maíz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3"/>
              <w:ind w:left="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4"/>
            </w:pPr>
            <w:r>
              <w:rPr>
                <w:sz w:val="20"/>
              </w:rPr>
              <w:t xml:space="preserve">$ 277.78 </w:t>
            </w:r>
          </w:p>
        </w:tc>
      </w:tr>
      <w:tr w:rsidR="00D20154" w:rsidTr="00C12D57">
        <w:tblPrEx>
          <w:tblCellMar>
            <w:left w:w="104" w:type="dxa"/>
            <w:right w:w="51" w:type="dxa"/>
          </w:tblCellMar>
        </w:tblPrEx>
        <w:trPr>
          <w:trHeight w:val="1776"/>
        </w:trPr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  <w:ind w:left="5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5"/>
            </w:pPr>
            <w:r>
              <w:rPr>
                <w:sz w:val="20"/>
              </w:rPr>
              <w:t xml:space="preserve">Clara Emilia </w:t>
            </w:r>
            <w:proofErr w:type="spellStart"/>
            <w:r>
              <w:rPr>
                <w:sz w:val="20"/>
              </w:rPr>
              <w:t>Lovato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right="4"/>
            </w:pPr>
            <w:r>
              <w:rPr>
                <w:sz w:val="20"/>
              </w:rPr>
              <w:t xml:space="preserve">Pago por suministro de 500 vasos de atole, 500 tamales y 500 elotes salcochados, utilizados como refrigerio en personas asistentes al Festival del Maíz.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  <w:ind w:left="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4"/>
            </w:pPr>
            <w:r>
              <w:rPr>
                <w:sz w:val="20"/>
              </w:rPr>
              <w:t xml:space="preserve">$ 405.00 </w:t>
            </w:r>
          </w:p>
        </w:tc>
      </w:tr>
      <w:tr w:rsidR="00D20154" w:rsidTr="00C12D57">
        <w:tblPrEx>
          <w:tblCellMar>
            <w:left w:w="104" w:type="dxa"/>
            <w:right w:w="51" w:type="dxa"/>
          </w:tblCellMar>
        </w:tblPrEx>
        <w:trPr>
          <w:trHeight w:val="676"/>
        </w:trPr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  <w:ind w:left="5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5"/>
            </w:pPr>
            <w:r>
              <w:rPr>
                <w:sz w:val="20"/>
              </w:rPr>
              <w:t xml:space="preserve">MINICOMI, SA DE CV </w:t>
            </w: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Compra de 200 combos de hamburguesas,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  <w:ind w:left="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4"/>
            </w:pPr>
            <w:r>
              <w:rPr>
                <w:sz w:val="20"/>
              </w:rPr>
              <w:t xml:space="preserve"> </w:t>
            </w:r>
          </w:p>
        </w:tc>
      </w:tr>
      <w:tr w:rsidR="00D20154" w:rsidTr="00C12D57">
        <w:tblPrEx>
          <w:tblCellMar>
            <w:left w:w="104" w:type="dxa"/>
            <w:right w:w="51" w:type="dxa"/>
          </w:tblCellMar>
        </w:tblPrEx>
        <w:trPr>
          <w:trHeight w:val="1100"/>
        </w:trPr>
        <w:tc>
          <w:tcPr>
            <w:tcW w:w="312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line="276" w:lineRule="auto"/>
            </w:pPr>
          </w:p>
        </w:tc>
        <w:tc>
          <w:tcPr>
            <w:tcW w:w="46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line="276" w:lineRule="auto"/>
            </w:pPr>
            <w:proofErr w:type="gramStart"/>
            <w:r>
              <w:rPr>
                <w:sz w:val="20"/>
              </w:rPr>
              <w:t>papas</w:t>
            </w:r>
            <w:proofErr w:type="gramEnd"/>
            <w:r>
              <w:rPr>
                <w:sz w:val="20"/>
              </w:rPr>
              <w:t xml:space="preserve"> fritas y soda, las cuales serán  distribuidas, entre personas asistentes al acto de independencia patria.  </w:t>
            </w:r>
          </w:p>
        </w:tc>
        <w:tc>
          <w:tcPr>
            <w:tcW w:w="156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line="276" w:lineRule="auto"/>
              <w:ind w:left="4"/>
            </w:pPr>
            <w:r>
              <w:rPr>
                <w:sz w:val="20"/>
              </w:rPr>
              <w:t xml:space="preserve">$ 398.00 </w:t>
            </w:r>
          </w:p>
        </w:tc>
      </w:tr>
      <w:tr w:rsidR="00D20154" w:rsidTr="00C12D57">
        <w:tblPrEx>
          <w:tblCellMar>
            <w:left w:w="104" w:type="dxa"/>
            <w:right w:w="51" w:type="dxa"/>
          </w:tblCellMar>
        </w:tblPrEx>
        <w:trPr>
          <w:trHeight w:val="1073"/>
        </w:trPr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  <w:ind w:left="5"/>
            </w:pPr>
            <w:r>
              <w:rPr>
                <w:sz w:val="20"/>
              </w:rPr>
              <w:lastRenderedPageBreak/>
              <w:t xml:space="preserve"> </w:t>
            </w:r>
          </w:p>
          <w:p w:rsidR="00D20154" w:rsidRDefault="00D20154" w:rsidP="00C12D57">
            <w:pPr>
              <w:spacing w:after="148"/>
              <w:ind w:left="5"/>
            </w:pPr>
            <w:r>
              <w:rPr>
                <w:sz w:val="20"/>
              </w:rPr>
              <w:t xml:space="preserve">Rene Gilberto Hernández </w:t>
            </w:r>
          </w:p>
          <w:p w:rsidR="00D20154" w:rsidRDefault="00D20154" w:rsidP="00C12D57">
            <w:pPr>
              <w:spacing w:line="276" w:lineRule="auto"/>
              <w:ind w:left="5"/>
            </w:pPr>
            <w:r>
              <w:rPr>
                <w:sz w:val="20"/>
              </w:rPr>
              <w:t xml:space="preserve">Sánchez </w:t>
            </w: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Pago por montaje de escenario y mesa de honor alusivos a la independencia patria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4"/>
              <w:ind w:left="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4"/>
            </w:pPr>
            <w:r>
              <w:rPr>
                <w:sz w:val="20"/>
              </w:rPr>
              <w:t xml:space="preserve">$ 229.00 </w:t>
            </w:r>
          </w:p>
        </w:tc>
      </w:tr>
      <w:tr w:rsidR="00D20154" w:rsidTr="00C12D57">
        <w:tblPrEx>
          <w:tblCellMar>
            <w:left w:w="104" w:type="dxa"/>
            <w:right w:w="51" w:type="dxa"/>
          </w:tblCellMar>
        </w:tblPrEx>
        <w:trPr>
          <w:trHeight w:val="1424"/>
        </w:trPr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8"/>
              <w:ind w:left="5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5"/>
            </w:pPr>
            <w:r>
              <w:rPr>
                <w:sz w:val="20"/>
              </w:rPr>
              <w:t xml:space="preserve">Lucia Guadalupe Vides Pérez </w:t>
            </w: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right="4"/>
            </w:pPr>
            <w:r>
              <w:rPr>
                <w:sz w:val="20"/>
              </w:rPr>
              <w:t xml:space="preserve">Compra de fardos de agua en bolsa y botella utilizados para atención a invitados en el marco del acto de independencia patria.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8"/>
              <w:ind w:left="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4"/>
            </w:pPr>
            <w:r>
              <w:rPr>
                <w:sz w:val="20"/>
              </w:rPr>
              <w:t xml:space="preserve">$ 17.60 </w:t>
            </w:r>
          </w:p>
        </w:tc>
      </w:tr>
      <w:tr w:rsidR="00D20154" w:rsidTr="00C12D57">
        <w:tblPrEx>
          <w:tblCellMar>
            <w:left w:w="104" w:type="dxa"/>
            <w:right w:w="51" w:type="dxa"/>
          </w:tblCellMar>
        </w:tblPrEx>
        <w:trPr>
          <w:trHeight w:val="677"/>
        </w:trPr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20154" w:rsidRDefault="00D20154" w:rsidP="00C12D57">
            <w:pPr>
              <w:spacing w:after="148"/>
              <w:ind w:left="5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5"/>
            </w:pPr>
            <w:r>
              <w:rPr>
                <w:sz w:val="20"/>
              </w:rPr>
              <w:t xml:space="preserve">María Sonia Castillo Rodas </w:t>
            </w: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20154" w:rsidRDefault="00D20154" w:rsidP="00C12D57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Compra de guantes color blanco, que serán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D20154" w:rsidRDefault="00D20154" w:rsidP="00C12D57">
            <w:pPr>
              <w:spacing w:after="148"/>
              <w:ind w:left="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4"/>
            </w:pPr>
            <w:r>
              <w:rPr>
                <w:sz w:val="20"/>
              </w:rPr>
              <w:t xml:space="preserve"> </w:t>
            </w:r>
          </w:p>
        </w:tc>
      </w:tr>
      <w:tr w:rsidR="00D20154" w:rsidTr="00C12D57">
        <w:tblPrEx>
          <w:tblCellMar>
            <w:left w:w="104" w:type="dxa"/>
            <w:right w:w="51" w:type="dxa"/>
          </w:tblCellMar>
        </w:tblPrEx>
        <w:trPr>
          <w:trHeight w:val="1100"/>
        </w:trPr>
        <w:tc>
          <w:tcPr>
            <w:tcW w:w="312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line="276" w:lineRule="auto"/>
            </w:pPr>
          </w:p>
        </w:tc>
        <w:tc>
          <w:tcPr>
            <w:tcW w:w="46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line="276" w:lineRule="auto"/>
              <w:ind w:right="3"/>
            </w:pPr>
            <w:proofErr w:type="gramStart"/>
            <w:r>
              <w:rPr>
                <w:sz w:val="20"/>
              </w:rPr>
              <w:t>utilizados</w:t>
            </w:r>
            <w:proofErr w:type="gramEnd"/>
            <w:r>
              <w:rPr>
                <w:sz w:val="20"/>
              </w:rPr>
              <w:t xml:space="preserve"> por personal del cuerpo de agentes Comunitarios, (CMAC), que participaran en la escolta del acto cívico. </w:t>
            </w:r>
          </w:p>
        </w:tc>
        <w:tc>
          <w:tcPr>
            <w:tcW w:w="156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line="276" w:lineRule="auto"/>
              <w:ind w:left="4"/>
            </w:pPr>
            <w:r>
              <w:rPr>
                <w:sz w:val="20"/>
              </w:rPr>
              <w:t xml:space="preserve">$ 15.00 </w:t>
            </w:r>
          </w:p>
        </w:tc>
      </w:tr>
      <w:tr w:rsidR="00D20154" w:rsidTr="00C12D57">
        <w:tblPrEx>
          <w:tblCellMar>
            <w:left w:w="104" w:type="dxa"/>
            <w:right w:w="51" w:type="dxa"/>
          </w:tblCellMar>
        </w:tblPrEx>
        <w:trPr>
          <w:trHeight w:val="1069"/>
        </w:trPr>
        <w:tc>
          <w:tcPr>
            <w:tcW w:w="3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8"/>
              <w:ind w:left="5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after="144"/>
              <w:ind w:left="5"/>
            </w:pPr>
            <w:r>
              <w:rPr>
                <w:sz w:val="20"/>
              </w:rPr>
              <w:t xml:space="preserve">Oscar Armando Urías </w:t>
            </w:r>
          </w:p>
          <w:p w:rsidR="00D20154" w:rsidRDefault="00D20154" w:rsidP="00C12D57">
            <w:pPr>
              <w:spacing w:line="276" w:lineRule="auto"/>
              <w:ind w:left="5"/>
            </w:pPr>
            <w:r>
              <w:rPr>
                <w:sz w:val="20"/>
              </w:rPr>
              <w:t xml:space="preserve">Hernández </w:t>
            </w: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8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</w:pPr>
            <w:r>
              <w:rPr>
                <w:sz w:val="20"/>
              </w:rPr>
              <w:t xml:space="preserve">Compra de 2 docenas de cohetes de varas utilizada en acto de independencia patria.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0154" w:rsidRDefault="00D20154" w:rsidP="00C12D57">
            <w:pPr>
              <w:spacing w:after="148"/>
              <w:ind w:left="4"/>
            </w:pPr>
            <w:r>
              <w:rPr>
                <w:sz w:val="20"/>
              </w:rPr>
              <w:t xml:space="preserve"> </w:t>
            </w:r>
          </w:p>
          <w:p w:rsidR="00D20154" w:rsidRDefault="00D20154" w:rsidP="00C12D57">
            <w:pPr>
              <w:spacing w:line="276" w:lineRule="auto"/>
              <w:ind w:left="4"/>
            </w:pPr>
            <w:r>
              <w:rPr>
                <w:sz w:val="20"/>
              </w:rPr>
              <w:t xml:space="preserve">$ 60.00 </w:t>
            </w:r>
          </w:p>
        </w:tc>
      </w:tr>
    </w:tbl>
    <w:p w:rsidR="00D20154" w:rsidRDefault="00D20154" w:rsidP="00D20154">
      <w:pPr>
        <w:jc w:val="both"/>
      </w:pPr>
    </w:p>
    <w:p w:rsidR="00D20154" w:rsidRDefault="00D20154" w:rsidP="00D2015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Dichas erogaciones serán canceladas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100-170-701014-2del proyecto: casa de la Cultura 2020. Y para efectos de ley comuníquese. </w:t>
      </w:r>
      <w:r>
        <w:rPr>
          <w:b/>
          <w:bCs/>
          <w:sz w:val="23"/>
          <w:szCs w:val="23"/>
        </w:rPr>
        <w:t xml:space="preserve">ACUERDO NUMERO CINCO: </w:t>
      </w:r>
      <w:r>
        <w:rPr>
          <w:sz w:val="23"/>
          <w:szCs w:val="23"/>
        </w:rPr>
        <w:t>El Concejo Municipal en uso de las facultades legales que le confiere el código Municipal vigente. ACUERDA: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Autorizar a la tesorería para que realice la erogación de Mil Trescientos treinta y ocho dólares con ochenta y nueve centavos, ($ 1,338.89), por pago de fabricación e instalación de una parada de buses, elaborada con tubo estructural, </w:t>
      </w:r>
      <w:proofErr w:type="spellStart"/>
      <w:r>
        <w:rPr>
          <w:sz w:val="23"/>
          <w:szCs w:val="23"/>
        </w:rPr>
        <w:t>lamina</w:t>
      </w:r>
      <w:proofErr w:type="spellEnd"/>
      <w:r>
        <w:rPr>
          <w:sz w:val="23"/>
          <w:szCs w:val="23"/>
        </w:rPr>
        <w:t xml:space="preserve"> de hierro, techo liso con cielo falso y lámpara solar, la cual se instalara en carretera antigua panamericana, Barrio El Centro.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100-170-701092-4 del proyecto: INSTALACION DE PARADAS DE AUTOBUSES EN ZONA URBANA DEL MUNICIPIO 2020. Y para efectos de ley comuníquese. </w:t>
      </w:r>
      <w:r>
        <w:rPr>
          <w:b/>
          <w:bCs/>
          <w:sz w:val="23"/>
          <w:szCs w:val="23"/>
        </w:rPr>
        <w:t xml:space="preserve">ACUERDO NUMERO SEIS: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Dos Mil Cuatrocientos cincuenta dólares, ($ 2,450.00), por pago de tres servicios funerarios, con protocolo COVID-19, como apoyo a familias de fallecidos: Juan Rolando Hernández López de Km. 36 Cantón Concepción, Carlos Alberto Hernández de Sector el Calvario y Raquel Morales </w:t>
      </w:r>
      <w:proofErr w:type="spellStart"/>
      <w:r>
        <w:rPr>
          <w:sz w:val="23"/>
          <w:szCs w:val="23"/>
        </w:rPr>
        <w:t>Morales</w:t>
      </w:r>
      <w:proofErr w:type="spellEnd"/>
      <w:r>
        <w:rPr>
          <w:sz w:val="23"/>
          <w:szCs w:val="23"/>
        </w:rPr>
        <w:t xml:space="preserve"> de sector Línea </w:t>
      </w:r>
      <w:proofErr w:type="spellStart"/>
      <w:r>
        <w:rPr>
          <w:sz w:val="23"/>
          <w:szCs w:val="23"/>
        </w:rPr>
        <w:t>Ferrea</w:t>
      </w:r>
      <w:proofErr w:type="spellEnd"/>
      <w:r>
        <w:rPr>
          <w:sz w:val="23"/>
          <w:szCs w:val="23"/>
        </w:rPr>
        <w:t xml:space="preserve"> entrada al amate.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100-170-701079-7, del proyecto: DISPOSICION FINAL DE CADAVERES POR CASOS COVID-19. Y para efectos de ley comuníquese. Y no habiendo </w:t>
      </w:r>
      <w:proofErr w:type="spellStart"/>
      <w:r>
        <w:rPr>
          <w:sz w:val="23"/>
          <w:szCs w:val="23"/>
        </w:rPr>
        <w:t>mas</w:t>
      </w:r>
      <w:proofErr w:type="spellEnd"/>
      <w:r>
        <w:rPr>
          <w:sz w:val="23"/>
          <w:szCs w:val="23"/>
        </w:rPr>
        <w:t xml:space="preserve"> que hacer constar damos por terminada la presente acta la cual firmamos.</w:t>
      </w:r>
    </w:p>
    <w:p w:rsidR="00D20154" w:rsidRDefault="00D20154" w:rsidP="00D20154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Licda. Leticia de Jesús Hernández Sánchez </w:t>
      </w:r>
      <w:r>
        <w:rPr>
          <w:rFonts w:ascii="Lucida Sans" w:eastAsia="Lucida Sans" w:hAnsi="Lucida Sans" w:cs="Lucida Sans"/>
          <w:b/>
          <w:sz w:val="20"/>
        </w:rPr>
        <w:tab/>
        <w:t xml:space="preserve">Sra. Margarita Reyna Pérez Jirón   </w:t>
      </w:r>
    </w:p>
    <w:p w:rsidR="00D20154" w:rsidRDefault="00D20154" w:rsidP="00D20154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Alcaldesa Municipal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Síndico Municipal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</w:t>
      </w:r>
    </w:p>
    <w:p w:rsidR="00D20154" w:rsidRDefault="00D20154" w:rsidP="00D20154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D20154" w:rsidRDefault="00D20154" w:rsidP="00D20154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lastRenderedPageBreak/>
        <w:t xml:space="preserve"> </w:t>
      </w:r>
    </w:p>
    <w:p w:rsidR="00D20154" w:rsidRDefault="00D20154" w:rsidP="00D20154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D20154" w:rsidRDefault="00D20154" w:rsidP="00D20154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Sra. Alba Maritza Juárez de Torres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Lic. Oscar Armando Díaz Mejía </w:t>
      </w:r>
    </w:p>
    <w:p w:rsidR="00D20154" w:rsidRDefault="00D20154" w:rsidP="00D20154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Primera Regidora propietaria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Segundo Regidor Propietario </w:t>
      </w:r>
    </w:p>
    <w:p w:rsidR="00D20154" w:rsidRDefault="00D20154" w:rsidP="00D20154">
      <w:pPr>
        <w:spacing w:after="29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D20154" w:rsidRDefault="00D20154" w:rsidP="00D20154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D20154" w:rsidRDefault="00D20154" w:rsidP="00D20154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D20154" w:rsidRDefault="00D20154" w:rsidP="00D20154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Sr. José Tomas Sánchez García                           Licda. Rosalía </w:t>
      </w:r>
      <w:proofErr w:type="gramStart"/>
      <w:r>
        <w:rPr>
          <w:rFonts w:ascii="Lucida Sans" w:eastAsia="Lucida Sans" w:hAnsi="Lucida Sans" w:cs="Lucida Sans"/>
          <w:b/>
          <w:sz w:val="20"/>
        </w:rPr>
        <w:t>Maritza  López</w:t>
      </w:r>
      <w:proofErr w:type="gramEnd"/>
      <w:r>
        <w:rPr>
          <w:rFonts w:ascii="Lucida Sans" w:eastAsia="Lucida Sans" w:hAnsi="Lucida Sans" w:cs="Lucida Sans"/>
          <w:b/>
          <w:sz w:val="20"/>
        </w:rPr>
        <w:t xml:space="preserve"> de Cornejo Tercer Regidor Propietario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Cuarta Regidora Propietaria </w:t>
      </w:r>
    </w:p>
    <w:p w:rsidR="00D20154" w:rsidRDefault="00D20154" w:rsidP="00D20154">
      <w:pPr>
        <w:spacing w:after="0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D20154" w:rsidRDefault="00D20154" w:rsidP="00D20154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D20154" w:rsidRDefault="00D20154" w:rsidP="00D20154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D20154" w:rsidRDefault="00D20154" w:rsidP="00D20154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D20154" w:rsidRDefault="00D20154" w:rsidP="00D20154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Prof. Juan Francisco López Hernández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Licda. María Isabel Cardona Valladares </w:t>
      </w:r>
    </w:p>
    <w:p w:rsidR="00D20154" w:rsidRDefault="00D20154" w:rsidP="00D20154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Quinto Regidor Propietario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Sexta Regidora Propietaria </w:t>
      </w:r>
    </w:p>
    <w:p w:rsidR="00D20154" w:rsidRDefault="00D20154" w:rsidP="00D20154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D20154" w:rsidRDefault="00D20154" w:rsidP="00D20154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D20154" w:rsidRDefault="00D20154" w:rsidP="00D20154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Olga Maribel Cruz Pérez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</w:p>
    <w:p w:rsidR="00D20154" w:rsidRDefault="00D20154" w:rsidP="00D20154">
      <w:pPr>
        <w:jc w:val="both"/>
        <w:rPr>
          <w:rFonts w:ascii="Lucida Sans" w:eastAsia="Lucida Sans" w:hAnsi="Lucida Sans" w:cs="Lucida Sans"/>
          <w:b/>
          <w:sz w:val="20"/>
        </w:rPr>
      </w:pPr>
      <w:r>
        <w:rPr>
          <w:rFonts w:ascii="Lucida Sans" w:eastAsia="Lucida Sans" w:hAnsi="Lucida Sans" w:cs="Lucida Sans"/>
          <w:b/>
          <w:sz w:val="20"/>
        </w:rPr>
        <w:t xml:space="preserve">Primera Regidora Suplente  </w:t>
      </w:r>
      <w:r>
        <w:rPr>
          <w:rFonts w:ascii="Lucida Sans" w:eastAsia="Lucida Sans" w:hAnsi="Lucida Sans" w:cs="Lucida Sans"/>
          <w:b/>
          <w:sz w:val="20"/>
        </w:rPr>
        <w:tab/>
      </w:r>
    </w:p>
    <w:p w:rsidR="00D20154" w:rsidRDefault="00D20154" w:rsidP="00D20154">
      <w:pPr>
        <w:jc w:val="both"/>
        <w:rPr>
          <w:rFonts w:ascii="Lucida Sans" w:eastAsia="Lucida Sans" w:hAnsi="Lucida Sans" w:cs="Lucida Sans"/>
          <w:b/>
          <w:sz w:val="20"/>
        </w:rPr>
      </w:pPr>
    </w:p>
    <w:p w:rsidR="00D20154" w:rsidRDefault="00D20154" w:rsidP="00D20154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Sra. Luz de María Herrera López                          Juan Hernández Cruz </w:t>
      </w:r>
    </w:p>
    <w:p w:rsidR="00D20154" w:rsidRDefault="00D20154" w:rsidP="00D20154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Tercera Regidora Suplente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>Cuarto Regidor Suplente</w:t>
      </w:r>
      <w:r>
        <w:rPr>
          <w:sz w:val="20"/>
        </w:rPr>
        <w:t xml:space="preserve"> </w:t>
      </w:r>
    </w:p>
    <w:p w:rsidR="00D20154" w:rsidRDefault="00D20154" w:rsidP="00D20154">
      <w:pPr>
        <w:spacing w:after="376" w:line="240" w:lineRule="auto"/>
      </w:pPr>
      <w:r>
        <w:t xml:space="preserve"> </w:t>
      </w:r>
    </w:p>
    <w:p w:rsidR="00D20154" w:rsidRDefault="00D20154" w:rsidP="00D20154">
      <w:pPr>
        <w:spacing w:after="367" w:line="240" w:lineRule="auto"/>
      </w:pPr>
      <w:r>
        <w:t xml:space="preserve"> </w:t>
      </w:r>
    </w:p>
    <w:p w:rsidR="00D20154" w:rsidRDefault="00D20154" w:rsidP="00D20154">
      <w:pPr>
        <w:spacing w:after="67" w:line="240" w:lineRule="auto"/>
        <w:ind w:right="-15"/>
      </w:pPr>
      <w:proofErr w:type="spellStart"/>
      <w:r>
        <w:rPr>
          <w:rFonts w:ascii="Lucida Sans" w:eastAsia="Lucida Sans" w:hAnsi="Lucida Sans" w:cs="Lucida Sans"/>
          <w:b/>
          <w:sz w:val="20"/>
        </w:rPr>
        <w:t>Tec</w:t>
      </w:r>
      <w:proofErr w:type="spellEnd"/>
      <w:r>
        <w:rPr>
          <w:rFonts w:ascii="Lucida Sans" w:eastAsia="Lucida Sans" w:hAnsi="Lucida Sans" w:cs="Lucida Sans"/>
          <w:b/>
          <w:sz w:val="20"/>
        </w:rPr>
        <w:t xml:space="preserve">. Carla Trinidad Abarca Guatemala </w:t>
      </w:r>
    </w:p>
    <w:p w:rsidR="00D20154" w:rsidRDefault="00D20154" w:rsidP="00D20154">
      <w:pPr>
        <w:jc w:val="both"/>
      </w:pPr>
      <w:r>
        <w:rPr>
          <w:rFonts w:ascii="Lucida Sans" w:eastAsia="Lucida Sans" w:hAnsi="Lucida Sans" w:cs="Lucida Sans"/>
          <w:b/>
          <w:sz w:val="20"/>
        </w:rPr>
        <w:t>Secretaria Municipal</w:t>
      </w:r>
      <w:bookmarkStart w:id="0" w:name="_GoBack"/>
      <w:bookmarkEnd w:id="0"/>
    </w:p>
    <w:sectPr w:rsidR="00D201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54"/>
    <w:rsid w:val="006B0287"/>
    <w:rsid w:val="00D2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728D1-7C2F-4104-A71F-05B0B72B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D20154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Villa El Carmen</dc:creator>
  <cp:keywords/>
  <dc:description/>
  <cp:lastModifiedBy>Alcaldia Villa El Carmen</cp:lastModifiedBy>
  <cp:revision>1</cp:revision>
  <dcterms:created xsi:type="dcterms:W3CDTF">2021-08-20T17:15:00Z</dcterms:created>
  <dcterms:modified xsi:type="dcterms:W3CDTF">2021-08-20T17:19:00Z</dcterms:modified>
</cp:coreProperties>
</file>