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972C0B" w14:textId="77777777" w:rsidR="00253BEE" w:rsidRDefault="00E53A8B" w:rsidP="0026330B">
      <w:pPr>
        <w:spacing w:after="0" w:line="293" w:lineRule="auto"/>
        <w:jc w:val="both"/>
        <w:rPr>
          <w:rFonts w:ascii="Times New Roman" w:eastAsia="Calibri" w:hAnsi="Times New Roman" w:cs="Times New Roman"/>
          <w:sz w:val="24"/>
          <w:szCs w:val="24"/>
          <w:lang w:val="es-ES"/>
        </w:rPr>
      </w:pPr>
      <w:r w:rsidRPr="00D901BC">
        <w:rPr>
          <w:rFonts w:ascii="Times New Roman" w:hAnsi="Times New Roman" w:cs="Times New Roman"/>
          <w:sz w:val="24"/>
          <w:szCs w:val="24"/>
        </w:rPr>
        <w:t>”””””</w:t>
      </w:r>
      <w:r w:rsidR="006F3DDA" w:rsidRPr="00D901BC">
        <w:rPr>
          <w:rFonts w:ascii="Times New Roman" w:hAnsi="Times New Roman" w:cs="Times New Roman"/>
          <w:sz w:val="24"/>
          <w:szCs w:val="24"/>
        </w:rPr>
        <w:t>””</w:t>
      </w:r>
      <w:r w:rsidRPr="00D901BC">
        <w:rPr>
          <w:rFonts w:ascii="Times New Roman" w:hAnsi="Times New Roman" w:cs="Times New Roman"/>
          <w:b/>
          <w:sz w:val="24"/>
          <w:szCs w:val="24"/>
        </w:rPr>
        <w:t xml:space="preserve">ACTA NUMERO </w:t>
      </w:r>
      <w:r w:rsidR="005F5EDB">
        <w:rPr>
          <w:rFonts w:ascii="Times New Roman" w:hAnsi="Times New Roman" w:cs="Times New Roman"/>
          <w:b/>
          <w:sz w:val="24"/>
          <w:szCs w:val="24"/>
        </w:rPr>
        <w:t>S</w:t>
      </w:r>
      <w:r w:rsidR="00D9018F">
        <w:rPr>
          <w:rFonts w:ascii="Times New Roman" w:hAnsi="Times New Roman" w:cs="Times New Roman"/>
          <w:b/>
          <w:sz w:val="24"/>
          <w:szCs w:val="24"/>
        </w:rPr>
        <w:t>IETE</w:t>
      </w:r>
      <w:r w:rsidR="00C20517">
        <w:rPr>
          <w:rFonts w:ascii="Times New Roman" w:hAnsi="Times New Roman" w:cs="Times New Roman"/>
          <w:sz w:val="24"/>
          <w:szCs w:val="24"/>
        </w:rPr>
        <w:t>.</w:t>
      </w:r>
      <w:r w:rsidRPr="00D901BC">
        <w:rPr>
          <w:rFonts w:ascii="Times New Roman" w:hAnsi="Times New Roman" w:cs="Times New Roman"/>
          <w:sz w:val="24"/>
          <w:szCs w:val="24"/>
        </w:rPr>
        <w:t xml:space="preserve"> En </w:t>
      </w:r>
      <w:r w:rsidR="00DC631C">
        <w:rPr>
          <w:rFonts w:ascii="Times New Roman" w:hAnsi="Times New Roman" w:cs="Times New Roman"/>
          <w:sz w:val="24"/>
          <w:szCs w:val="24"/>
        </w:rPr>
        <w:t xml:space="preserve">el </w:t>
      </w:r>
      <w:r w:rsidRPr="00D901BC">
        <w:rPr>
          <w:rFonts w:ascii="Times New Roman" w:hAnsi="Times New Roman" w:cs="Times New Roman"/>
          <w:sz w:val="24"/>
          <w:szCs w:val="24"/>
        </w:rPr>
        <w:t xml:space="preserve">Salón de Reuniones de la Alcaldía Municipal de </w:t>
      </w:r>
      <w:r w:rsidR="00352645" w:rsidRPr="00D901BC">
        <w:rPr>
          <w:rFonts w:ascii="Times New Roman" w:hAnsi="Times New Roman" w:cs="Times New Roman"/>
          <w:sz w:val="24"/>
          <w:szCs w:val="24"/>
        </w:rPr>
        <w:t>Villa El Carmen, Departamento de Cuscatlán</w:t>
      </w:r>
      <w:r w:rsidRPr="00D901BC">
        <w:rPr>
          <w:rFonts w:ascii="Times New Roman" w:hAnsi="Times New Roman" w:cs="Times New Roman"/>
          <w:sz w:val="24"/>
          <w:szCs w:val="24"/>
        </w:rPr>
        <w:t xml:space="preserve">, a las </w:t>
      </w:r>
      <w:r w:rsidR="00D9018F">
        <w:rPr>
          <w:rFonts w:ascii="Times New Roman" w:hAnsi="Times New Roman" w:cs="Times New Roman"/>
          <w:sz w:val="24"/>
          <w:szCs w:val="24"/>
        </w:rPr>
        <w:t>Catorce</w:t>
      </w:r>
      <w:r w:rsidRPr="00D901BC">
        <w:rPr>
          <w:rFonts w:ascii="Times New Roman" w:hAnsi="Times New Roman" w:cs="Times New Roman"/>
          <w:sz w:val="24"/>
          <w:szCs w:val="24"/>
        </w:rPr>
        <w:t xml:space="preserve"> horas del día </w:t>
      </w:r>
      <w:r w:rsidR="00D9018F">
        <w:rPr>
          <w:rFonts w:ascii="Times New Roman" w:hAnsi="Times New Roman" w:cs="Times New Roman"/>
          <w:sz w:val="24"/>
          <w:szCs w:val="24"/>
        </w:rPr>
        <w:t>Ocho</w:t>
      </w:r>
      <w:r w:rsidR="00352645" w:rsidRPr="00D901BC">
        <w:rPr>
          <w:rFonts w:ascii="Times New Roman" w:hAnsi="Times New Roman" w:cs="Times New Roman"/>
          <w:sz w:val="24"/>
          <w:szCs w:val="24"/>
        </w:rPr>
        <w:t xml:space="preserve"> </w:t>
      </w:r>
      <w:r w:rsidRPr="00D901BC">
        <w:rPr>
          <w:rFonts w:ascii="Times New Roman" w:hAnsi="Times New Roman" w:cs="Times New Roman"/>
          <w:sz w:val="24"/>
          <w:szCs w:val="24"/>
        </w:rPr>
        <w:t xml:space="preserve">de </w:t>
      </w:r>
      <w:r w:rsidR="005F5EDB">
        <w:rPr>
          <w:rFonts w:ascii="Times New Roman" w:hAnsi="Times New Roman" w:cs="Times New Roman"/>
          <w:sz w:val="24"/>
          <w:szCs w:val="24"/>
        </w:rPr>
        <w:t>junio</w:t>
      </w:r>
      <w:r w:rsidRPr="00D901BC">
        <w:rPr>
          <w:rFonts w:ascii="Times New Roman" w:hAnsi="Times New Roman" w:cs="Times New Roman"/>
          <w:sz w:val="24"/>
          <w:szCs w:val="24"/>
        </w:rPr>
        <w:t xml:space="preserve"> de dos mil </w:t>
      </w:r>
      <w:r w:rsidR="00352645" w:rsidRPr="00D901BC">
        <w:rPr>
          <w:rFonts w:ascii="Times New Roman" w:hAnsi="Times New Roman" w:cs="Times New Roman"/>
          <w:sz w:val="24"/>
          <w:szCs w:val="24"/>
        </w:rPr>
        <w:t>veintiuno</w:t>
      </w:r>
      <w:r w:rsidRPr="00D901BC">
        <w:rPr>
          <w:rFonts w:ascii="Times New Roman" w:hAnsi="Times New Roman" w:cs="Times New Roman"/>
          <w:sz w:val="24"/>
          <w:szCs w:val="24"/>
        </w:rPr>
        <w:t xml:space="preserve">, siendo estos el lugar, día y hora señalados en la convocatoria respectiva, para celebrar sesión </w:t>
      </w:r>
      <w:r w:rsidR="00D9018F">
        <w:rPr>
          <w:rFonts w:ascii="Times New Roman" w:hAnsi="Times New Roman" w:cs="Times New Roman"/>
          <w:sz w:val="24"/>
          <w:szCs w:val="24"/>
        </w:rPr>
        <w:t xml:space="preserve">Extra </w:t>
      </w:r>
      <w:r w:rsidR="00A5488D">
        <w:rPr>
          <w:rFonts w:ascii="Times New Roman" w:hAnsi="Times New Roman" w:cs="Times New Roman"/>
          <w:sz w:val="24"/>
          <w:szCs w:val="24"/>
        </w:rPr>
        <w:t>o</w:t>
      </w:r>
      <w:r w:rsidRPr="00D901BC">
        <w:rPr>
          <w:rFonts w:ascii="Times New Roman" w:hAnsi="Times New Roman" w:cs="Times New Roman"/>
          <w:sz w:val="24"/>
          <w:szCs w:val="24"/>
        </w:rPr>
        <w:t xml:space="preserve">rdinaria del Concejo Municipal, se procede a ello, con la asistencia del Señor Alcalde Municipal, </w:t>
      </w:r>
      <w:r w:rsidR="002C7671" w:rsidRPr="00D901BC">
        <w:rPr>
          <w:rFonts w:ascii="Times New Roman" w:hAnsi="Times New Roman" w:cs="Times New Roman"/>
          <w:sz w:val="24"/>
          <w:szCs w:val="24"/>
        </w:rPr>
        <w:t xml:space="preserve">Omar Josué Pineda </w:t>
      </w:r>
      <w:r w:rsidR="00F45AB5" w:rsidRPr="00D901BC">
        <w:rPr>
          <w:rFonts w:ascii="Times New Roman" w:hAnsi="Times New Roman" w:cs="Times New Roman"/>
          <w:sz w:val="24"/>
          <w:szCs w:val="24"/>
        </w:rPr>
        <w:t>Rodríguez</w:t>
      </w:r>
      <w:r w:rsidR="00050FCA" w:rsidRPr="00D901BC">
        <w:rPr>
          <w:rFonts w:ascii="Times New Roman" w:hAnsi="Times New Roman" w:cs="Times New Roman"/>
          <w:sz w:val="24"/>
          <w:szCs w:val="24"/>
        </w:rPr>
        <w:t>,</w:t>
      </w:r>
      <w:r w:rsidRPr="00D901BC">
        <w:rPr>
          <w:rFonts w:ascii="Times New Roman" w:hAnsi="Times New Roman" w:cs="Times New Roman"/>
          <w:sz w:val="24"/>
          <w:szCs w:val="24"/>
        </w:rPr>
        <w:t xml:space="preserve"> Síndic</w:t>
      </w:r>
      <w:r w:rsidR="00050FCA" w:rsidRPr="00D901BC">
        <w:rPr>
          <w:rFonts w:ascii="Times New Roman" w:hAnsi="Times New Roman" w:cs="Times New Roman"/>
          <w:sz w:val="24"/>
          <w:szCs w:val="24"/>
        </w:rPr>
        <w:t>o</w:t>
      </w:r>
      <w:r w:rsidR="003E69E0" w:rsidRPr="00D901BC">
        <w:rPr>
          <w:rFonts w:ascii="Times New Roman" w:hAnsi="Times New Roman" w:cs="Times New Roman"/>
          <w:sz w:val="24"/>
          <w:szCs w:val="24"/>
        </w:rPr>
        <w:t xml:space="preserve"> Municipal: </w:t>
      </w:r>
      <w:r w:rsidR="00275684" w:rsidRPr="00D901BC">
        <w:rPr>
          <w:rFonts w:ascii="Times New Roman" w:hAnsi="Times New Roman" w:cs="Times New Roman"/>
          <w:sz w:val="24"/>
          <w:szCs w:val="24"/>
        </w:rPr>
        <w:t>José Gilberto Álvarez Pérez</w:t>
      </w:r>
      <w:r w:rsidRPr="00D901BC">
        <w:rPr>
          <w:rFonts w:ascii="Times New Roman" w:hAnsi="Times New Roman" w:cs="Times New Roman"/>
          <w:sz w:val="24"/>
          <w:szCs w:val="24"/>
        </w:rPr>
        <w:t xml:space="preserve">. </w:t>
      </w:r>
      <w:r w:rsidRPr="00D901BC">
        <w:rPr>
          <w:rFonts w:ascii="Times New Roman" w:hAnsi="Times New Roman" w:cs="Times New Roman"/>
          <w:b/>
          <w:sz w:val="24"/>
          <w:szCs w:val="24"/>
        </w:rPr>
        <w:t>Regidores Propietarios</w:t>
      </w:r>
      <w:r w:rsidR="00D77E69">
        <w:rPr>
          <w:rFonts w:ascii="Times New Roman" w:hAnsi="Times New Roman" w:cs="Times New Roman"/>
          <w:b/>
          <w:sz w:val="24"/>
          <w:szCs w:val="24"/>
        </w:rPr>
        <w:t xml:space="preserve"> en su orden correspondiente</w:t>
      </w:r>
      <w:r w:rsidRPr="00D901BC">
        <w:rPr>
          <w:rFonts w:ascii="Times New Roman" w:hAnsi="Times New Roman" w:cs="Times New Roman"/>
          <w:b/>
          <w:sz w:val="24"/>
          <w:szCs w:val="24"/>
        </w:rPr>
        <w:t>:</w:t>
      </w:r>
      <w:r w:rsidR="009C3802" w:rsidRPr="009C3802">
        <w:rPr>
          <w:rFonts w:ascii="Times New Roman" w:hAnsi="Times New Roman" w:cs="Times New Roman"/>
          <w:sz w:val="24"/>
          <w:szCs w:val="24"/>
        </w:rPr>
        <w:t xml:space="preserve"> </w:t>
      </w:r>
      <w:r w:rsidR="009C3802">
        <w:rPr>
          <w:rFonts w:ascii="Times New Roman" w:hAnsi="Times New Roman" w:cs="Times New Roman"/>
          <w:sz w:val="24"/>
          <w:szCs w:val="24"/>
        </w:rPr>
        <w:t>Víctor Manuel Ramírez Martínez,</w:t>
      </w:r>
      <w:r w:rsidR="00F37200">
        <w:rPr>
          <w:rFonts w:ascii="Times New Roman" w:hAnsi="Times New Roman" w:cs="Times New Roman"/>
          <w:b/>
          <w:sz w:val="24"/>
          <w:szCs w:val="24"/>
        </w:rPr>
        <w:t xml:space="preserve"> </w:t>
      </w:r>
      <w:r w:rsidR="001C459E" w:rsidRPr="00D901BC">
        <w:rPr>
          <w:rFonts w:ascii="Times New Roman" w:hAnsi="Times New Roman" w:cs="Times New Roman"/>
          <w:sz w:val="24"/>
          <w:szCs w:val="24"/>
        </w:rPr>
        <w:t>Delmy Jeanette González Deras</w:t>
      </w:r>
      <w:r w:rsidR="00BF13CE" w:rsidRPr="00D901BC">
        <w:rPr>
          <w:rFonts w:ascii="Times New Roman" w:hAnsi="Times New Roman" w:cs="Times New Roman"/>
          <w:sz w:val="24"/>
          <w:szCs w:val="24"/>
        </w:rPr>
        <w:t xml:space="preserve">, </w:t>
      </w:r>
      <w:r w:rsidR="001C459E" w:rsidRPr="00D901BC">
        <w:rPr>
          <w:rFonts w:ascii="Times New Roman" w:hAnsi="Times New Roman" w:cs="Times New Roman"/>
          <w:sz w:val="24"/>
          <w:szCs w:val="24"/>
        </w:rPr>
        <w:t xml:space="preserve">Claudia del Carmen González </w:t>
      </w:r>
      <w:proofErr w:type="spellStart"/>
      <w:r w:rsidR="001C459E" w:rsidRPr="00D901BC">
        <w:rPr>
          <w:rFonts w:ascii="Times New Roman" w:hAnsi="Times New Roman" w:cs="Times New Roman"/>
          <w:sz w:val="24"/>
          <w:szCs w:val="24"/>
        </w:rPr>
        <w:t>González</w:t>
      </w:r>
      <w:proofErr w:type="spellEnd"/>
      <w:r w:rsidR="00BF13CE" w:rsidRPr="00D901BC">
        <w:rPr>
          <w:rFonts w:ascii="Times New Roman" w:hAnsi="Times New Roman" w:cs="Times New Roman"/>
          <w:sz w:val="24"/>
          <w:szCs w:val="24"/>
        </w:rPr>
        <w:t xml:space="preserve">, </w:t>
      </w:r>
      <w:r w:rsidR="001C459E" w:rsidRPr="00D901BC">
        <w:rPr>
          <w:rFonts w:ascii="Times New Roman" w:hAnsi="Times New Roman" w:cs="Times New Roman"/>
          <w:sz w:val="24"/>
          <w:szCs w:val="24"/>
        </w:rPr>
        <w:t>Margarita Reyna Pérez Jirón</w:t>
      </w:r>
      <w:r w:rsidR="00BF13CE" w:rsidRPr="00D901BC">
        <w:rPr>
          <w:rFonts w:ascii="Times New Roman" w:hAnsi="Times New Roman" w:cs="Times New Roman"/>
          <w:sz w:val="24"/>
          <w:szCs w:val="24"/>
        </w:rPr>
        <w:t xml:space="preserve">, </w:t>
      </w:r>
      <w:r w:rsidR="001C459E" w:rsidRPr="00D901BC">
        <w:rPr>
          <w:rFonts w:ascii="Times New Roman" w:hAnsi="Times New Roman" w:cs="Times New Roman"/>
          <w:sz w:val="24"/>
          <w:szCs w:val="24"/>
        </w:rPr>
        <w:t>Alba Maritza Juárez</w:t>
      </w:r>
      <w:r w:rsidR="00C2195A">
        <w:rPr>
          <w:rFonts w:ascii="Times New Roman" w:hAnsi="Times New Roman" w:cs="Times New Roman"/>
          <w:sz w:val="24"/>
          <w:szCs w:val="24"/>
        </w:rPr>
        <w:t xml:space="preserve"> de</w:t>
      </w:r>
      <w:r w:rsidR="001C459E" w:rsidRPr="00D901BC">
        <w:rPr>
          <w:rFonts w:ascii="Times New Roman" w:hAnsi="Times New Roman" w:cs="Times New Roman"/>
          <w:sz w:val="24"/>
          <w:szCs w:val="24"/>
        </w:rPr>
        <w:t xml:space="preserve"> Torres</w:t>
      </w:r>
      <w:r w:rsidR="00BF13CE" w:rsidRPr="00D901BC">
        <w:rPr>
          <w:rFonts w:ascii="Times New Roman" w:hAnsi="Times New Roman" w:cs="Times New Roman"/>
          <w:sz w:val="24"/>
          <w:szCs w:val="24"/>
        </w:rPr>
        <w:t xml:space="preserve">, </w:t>
      </w:r>
      <w:r w:rsidR="001C459E" w:rsidRPr="00D901BC">
        <w:rPr>
          <w:rFonts w:ascii="Times New Roman" w:hAnsi="Times New Roman" w:cs="Times New Roman"/>
          <w:sz w:val="24"/>
          <w:szCs w:val="24"/>
        </w:rPr>
        <w:t>Maritza del Carmen Lo</w:t>
      </w:r>
      <w:r w:rsidR="00C2195A">
        <w:rPr>
          <w:rFonts w:ascii="Times New Roman" w:hAnsi="Times New Roman" w:cs="Times New Roman"/>
          <w:sz w:val="24"/>
          <w:szCs w:val="24"/>
        </w:rPr>
        <w:t>v</w:t>
      </w:r>
      <w:r w:rsidR="001C459E" w:rsidRPr="00D901BC">
        <w:rPr>
          <w:rFonts w:ascii="Times New Roman" w:hAnsi="Times New Roman" w:cs="Times New Roman"/>
          <w:sz w:val="24"/>
          <w:szCs w:val="24"/>
        </w:rPr>
        <w:t>os Crespín</w:t>
      </w:r>
      <w:r w:rsidR="00BF13CE" w:rsidRPr="00D901BC">
        <w:rPr>
          <w:rFonts w:ascii="Times New Roman" w:hAnsi="Times New Roman" w:cs="Times New Roman"/>
          <w:sz w:val="24"/>
          <w:szCs w:val="24"/>
        </w:rPr>
        <w:t xml:space="preserve">, </w:t>
      </w:r>
      <w:r w:rsidRPr="00D901BC">
        <w:rPr>
          <w:rFonts w:ascii="Times New Roman" w:hAnsi="Times New Roman" w:cs="Times New Roman"/>
          <w:b/>
          <w:sz w:val="24"/>
          <w:szCs w:val="24"/>
        </w:rPr>
        <w:t>Regidores Suplentes</w:t>
      </w:r>
      <w:r w:rsidR="00D77E69">
        <w:rPr>
          <w:rFonts w:ascii="Times New Roman" w:hAnsi="Times New Roman" w:cs="Times New Roman"/>
          <w:b/>
          <w:sz w:val="24"/>
          <w:szCs w:val="24"/>
        </w:rPr>
        <w:t xml:space="preserve"> en su orden correspondiente</w:t>
      </w:r>
      <w:r w:rsidRPr="00D901BC">
        <w:rPr>
          <w:rFonts w:ascii="Times New Roman" w:hAnsi="Times New Roman" w:cs="Times New Roman"/>
          <w:sz w:val="24"/>
          <w:szCs w:val="24"/>
        </w:rPr>
        <w:t>:</w:t>
      </w:r>
      <w:r w:rsidR="00BF13CE" w:rsidRPr="00D901BC">
        <w:rPr>
          <w:rFonts w:ascii="Times New Roman" w:eastAsia="Times New Roman" w:hAnsi="Times New Roman" w:cs="Times New Roman"/>
          <w:sz w:val="24"/>
          <w:szCs w:val="24"/>
          <w:lang w:val="es-ES_tradnl" w:eastAsia="es-SV"/>
        </w:rPr>
        <w:t xml:space="preserve"> </w:t>
      </w:r>
      <w:r w:rsidR="001C459E" w:rsidRPr="00D901BC">
        <w:rPr>
          <w:rFonts w:ascii="Times New Roman" w:hAnsi="Times New Roman" w:cs="Times New Roman"/>
          <w:sz w:val="24"/>
          <w:szCs w:val="24"/>
        </w:rPr>
        <w:t>Israel Antonio Pérez</w:t>
      </w:r>
      <w:r w:rsidR="007E5030" w:rsidRPr="00D901BC">
        <w:rPr>
          <w:rFonts w:ascii="Times New Roman" w:hAnsi="Times New Roman" w:cs="Times New Roman"/>
          <w:sz w:val="24"/>
          <w:szCs w:val="24"/>
        </w:rPr>
        <w:t xml:space="preserve"> López</w:t>
      </w:r>
      <w:r w:rsidR="00207132">
        <w:rPr>
          <w:rFonts w:ascii="Times New Roman" w:hAnsi="Times New Roman" w:cs="Times New Roman"/>
          <w:sz w:val="24"/>
          <w:szCs w:val="24"/>
        </w:rPr>
        <w:t xml:space="preserve">, </w:t>
      </w:r>
      <w:r w:rsidR="007E5030" w:rsidRPr="00D901BC">
        <w:rPr>
          <w:rFonts w:ascii="Times New Roman" w:hAnsi="Times New Roman" w:cs="Times New Roman"/>
          <w:sz w:val="24"/>
          <w:szCs w:val="24"/>
        </w:rPr>
        <w:t>Sarbelio Valentín Callejas Monge</w:t>
      </w:r>
      <w:r w:rsidR="00BF13CE" w:rsidRPr="00D901BC">
        <w:rPr>
          <w:rFonts w:ascii="Times New Roman" w:hAnsi="Times New Roman" w:cs="Times New Roman"/>
          <w:sz w:val="24"/>
          <w:szCs w:val="24"/>
        </w:rPr>
        <w:t xml:space="preserve">, </w:t>
      </w:r>
      <w:r w:rsidR="007E5030" w:rsidRPr="00D901BC">
        <w:rPr>
          <w:rFonts w:ascii="Times New Roman" w:hAnsi="Times New Roman" w:cs="Times New Roman"/>
          <w:sz w:val="24"/>
          <w:szCs w:val="24"/>
        </w:rPr>
        <w:t>José Tomas Sánchez García</w:t>
      </w:r>
      <w:r w:rsidR="00BF13CE" w:rsidRPr="00D901BC">
        <w:rPr>
          <w:rFonts w:ascii="Times New Roman" w:hAnsi="Times New Roman" w:cs="Times New Roman"/>
          <w:sz w:val="24"/>
          <w:szCs w:val="24"/>
        </w:rPr>
        <w:t xml:space="preserve">, </w:t>
      </w:r>
      <w:r w:rsidR="007E5030" w:rsidRPr="00D901BC">
        <w:rPr>
          <w:rFonts w:ascii="Times New Roman" w:hAnsi="Times New Roman" w:cs="Times New Roman"/>
          <w:sz w:val="24"/>
          <w:szCs w:val="24"/>
        </w:rPr>
        <w:t>Oscar Armando Díaz</w:t>
      </w:r>
      <w:r w:rsidRPr="00D901BC">
        <w:rPr>
          <w:rFonts w:ascii="Times New Roman" w:hAnsi="Times New Roman" w:cs="Times New Roman"/>
          <w:sz w:val="24"/>
          <w:szCs w:val="24"/>
        </w:rPr>
        <w:t>. Con asistencia de</w:t>
      </w:r>
      <w:r w:rsidR="00BF13CE" w:rsidRPr="00D901BC">
        <w:rPr>
          <w:rFonts w:ascii="Times New Roman" w:hAnsi="Times New Roman" w:cs="Times New Roman"/>
          <w:sz w:val="24"/>
          <w:szCs w:val="24"/>
        </w:rPr>
        <w:t xml:space="preserve"> </w:t>
      </w:r>
      <w:r w:rsidRPr="00D901BC">
        <w:rPr>
          <w:rFonts w:ascii="Times New Roman" w:hAnsi="Times New Roman" w:cs="Times New Roman"/>
          <w:sz w:val="24"/>
          <w:szCs w:val="24"/>
        </w:rPr>
        <w:t>l</w:t>
      </w:r>
      <w:r w:rsidR="00BF13CE" w:rsidRPr="00D901BC">
        <w:rPr>
          <w:rFonts w:ascii="Times New Roman" w:hAnsi="Times New Roman" w:cs="Times New Roman"/>
          <w:sz w:val="24"/>
          <w:szCs w:val="24"/>
        </w:rPr>
        <w:t xml:space="preserve">a </w:t>
      </w:r>
      <w:r w:rsidRPr="00D901BC">
        <w:rPr>
          <w:rFonts w:ascii="Times New Roman" w:hAnsi="Times New Roman" w:cs="Times New Roman"/>
          <w:sz w:val="24"/>
          <w:szCs w:val="24"/>
        </w:rPr>
        <w:t>Secretari</w:t>
      </w:r>
      <w:r w:rsidR="00BF13CE" w:rsidRPr="00D901BC">
        <w:rPr>
          <w:rFonts w:ascii="Times New Roman" w:hAnsi="Times New Roman" w:cs="Times New Roman"/>
          <w:sz w:val="24"/>
          <w:szCs w:val="24"/>
        </w:rPr>
        <w:t>a</w:t>
      </w:r>
      <w:r w:rsidRPr="00D901BC">
        <w:rPr>
          <w:rFonts w:ascii="Times New Roman" w:hAnsi="Times New Roman" w:cs="Times New Roman"/>
          <w:sz w:val="24"/>
          <w:szCs w:val="24"/>
        </w:rPr>
        <w:t xml:space="preserve"> Municipal</w:t>
      </w:r>
      <w:r w:rsidR="005F251C">
        <w:rPr>
          <w:rFonts w:ascii="Times New Roman" w:hAnsi="Times New Roman" w:cs="Times New Roman"/>
          <w:sz w:val="24"/>
          <w:szCs w:val="24"/>
        </w:rPr>
        <w:t>,</w:t>
      </w:r>
      <w:r w:rsidR="00BF13CE" w:rsidRPr="00D901BC">
        <w:rPr>
          <w:rFonts w:ascii="Times New Roman" w:hAnsi="Times New Roman" w:cs="Times New Roman"/>
          <w:sz w:val="24"/>
          <w:szCs w:val="24"/>
        </w:rPr>
        <w:t xml:space="preserve"> Licda. María Juliana Escobar Montalvo</w:t>
      </w:r>
      <w:r w:rsidRPr="00D901BC">
        <w:rPr>
          <w:rFonts w:ascii="Times New Roman" w:hAnsi="Times New Roman" w:cs="Times New Roman"/>
          <w:sz w:val="24"/>
          <w:szCs w:val="24"/>
        </w:rPr>
        <w:t>.</w:t>
      </w:r>
      <w:r w:rsidR="006B3639" w:rsidRPr="00D901BC">
        <w:rPr>
          <w:rFonts w:ascii="Times New Roman" w:hAnsi="Times New Roman" w:cs="Times New Roman"/>
          <w:sz w:val="24"/>
          <w:szCs w:val="24"/>
        </w:rPr>
        <w:t>---------------------</w:t>
      </w:r>
      <w:r w:rsidRPr="00D901BC">
        <w:rPr>
          <w:rFonts w:ascii="Times New Roman" w:hAnsi="Times New Roman" w:cs="Times New Roman"/>
          <w:sz w:val="24"/>
          <w:szCs w:val="24"/>
        </w:rPr>
        <w:t>El Señor Alcalde Municipal, constató el quórum, manifestando que el mismo queda debidamente establecido</w:t>
      </w:r>
      <w:r w:rsidR="006B3639" w:rsidRPr="00D901BC">
        <w:rPr>
          <w:rFonts w:ascii="Times New Roman" w:hAnsi="Times New Roman" w:cs="Times New Roman"/>
          <w:sz w:val="24"/>
          <w:szCs w:val="24"/>
        </w:rPr>
        <w:t xml:space="preserve">, Inmediatamente se sometió a consideración la Agenda a discutir, la cual, fue aprobada por </w:t>
      </w:r>
      <w:r w:rsidR="00944C32">
        <w:rPr>
          <w:rFonts w:ascii="Times New Roman" w:hAnsi="Times New Roman" w:cs="Times New Roman"/>
          <w:sz w:val="24"/>
          <w:szCs w:val="24"/>
        </w:rPr>
        <w:t>unanimidad</w:t>
      </w:r>
      <w:r w:rsidR="00C821CF">
        <w:rPr>
          <w:rFonts w:ascii="Times New Roman" w:hAnsi="Times New Roman" w:cs="Times New Roman"/>
          <w:sz w:val="24"/>
          <w:szCs w:val="24"/>
        </w:rPr>
        <w:t xml:space="preserve">. </w:t>
      </w:r>
      <w:r w:rsidR="00C821CF" w:rsidRPr="00C63041">
        <w:rPr>
          <w:rFonts w:ascii="Times New Roman" w:hAnsi="Times New Roman" w:cs="Times New Roman"/>
          <w:sz w:val="24"/>
          <w:szCs w:val="24"/>
        </w:rPr>
        <w:t xml:space="preserve">Seguidamente la Secretaria Municipal dio lectura al acta anterior la cual, fue ratificada </w:t>
      </w:r>
      <w:r w:rsidR="00C821CF" w:rsidRPr="007E1DD2">
        <w:rPr>
          <w:rFonts w:ascii="Times New Roman" w:hAnsi="Times New Roman" w:cs="Times New Roman"/>
          <w:sz w:val="24"/>
          <w:szCs w:val="24"/>
        </w:rPr>
        <w:t>en todas sus partes.</w:t>
      </w:r>
      <w:r w:rsidR="00C821CF">
        <w:rPr>
          <w:rFonts w:ascii="Times New Roman" w:hAnsi="Times New Roman" w:cs="Times New Roman"/>
          <w:sz w:val="24"/>
          <w:szCs w:val="24"/>
        </w:rPr>
        <w:t xml:space="preserve"> </w:t>
      </w:r>
      <w:r w:rsidR="0026330B">
        <w:rPr>
          <w:rFonts w:ascii="Times New Roman" w:hAnsi="Times New Roman" w:cs="Times New Roman"/>
          <w:sz w:val="24"/>
          <w:szCs w:val="24"/>
        </w:rPr>
        <w:t xml:space="preserve">Luego </w:t>
      </w:r>
      <w:r w:rsidR="0026330B" w:rsidRPr="00CA09A0">
        <w:rPr>
          <w:rFonts w:ascii="Times New Roman" w:eastAsia="Calibri" w:hAnsi="Times New Roman" w:cs="Times New Roman"/>
          <w:sz w:val="24"/>
          <w:szCs w:val="24"/>
        </w:rPr>
        <w:t xml:space="preserve">se presenta ante el Concejo Municipal en pleno </w:t>
      </w:r>
      <w:r w:rsidR="001D14BF">
        <w:rPr>
          <w:rFonts w:ascii="Times New Roman" w:eastAsia="Calibri" w:hAnsi="Times New Roman" w:cs="Times New Roman"/>
          <w:sz w:val="24"/>
          <w:szCs w:val="24"/>
        </w:rPr>
        <w:t xml:space="preserve">Rafael Mejía, </w:t>
      </w:r>
      <w:r w:rsidR="00695811">
        <w:rPr>
          <w:rFonts w:ascii="Times New Roman" w:eastAsia="Calibri" w:hAnsi="Times New Roman" w:cs="Times New Roman"/>
          <w:sz w:val="24"/>
          <w:szCs w:val="24"/>
        </w:rPr>
        <w:t xml:space="preserve">quien explica acerca de la </w:t>
      </w:r>
      <w:r w:rsidR="00695811" w:rsidRPr="00695811">
        <w:rPr>
          <w:rFonts w:ascii="Times New Roman" w:eastAsia="Calibri" w:hAnsi="Times New Roman" w:cs="Times New Roman"/>
          <w:sz w:val="24"/>
          <w:szCs w:val="24"/>
          <w:lang w:val="es-ES"/>
        </w:rPr>
        <w:t>Unidad de Desarrollo Económico Local</w:t>
      </w:r>
      <w:r w:rsidR="00253BEE">
        <w:rPr>
          <w:rFonts w:ascii="Times New Roman" w:eastAsia="Calibri" w:hAnsi="Times New Roman" w:cs="Times New Roman"/>
          <w:sz w:val="24"/>
          <w:szCs w:val="24"/>
          <w:lang w:val="es-ES"/>
        </w:rPr>
        <w:t xml:space="preserve"> (UDEL)</w:t>
      </w:r>
      <w:r w:rsidR="00695811">
        <w:rPr>
          <w:rFonts w:ascii="Times New Roman" w:eastAsia="Calibri" w:hAnsi="Times New Roman" w:cs="Times New Roman"/>
          <w:sz w:val="24"/>
          <w:szCs w:val="24"/>
          <w:lang w:val="es-ES"/>
        </w:rPr>
        <w:t xml:space="preserve">, explica que dentro de sus responsabilidades está ser referente de éste proyecto </w:t>
      </w:r>
      <w:r w:rsidR="00253BEE">
        <w:rPr>
          <w:rFonts w:ascii="Times New Roman" w:eastAsia="Calibri" w:hAnsi="Times New Roman" w:cs="Times New Roman"/>
          <w:sz w:val="24"/>
          <w:szCs w:val="24"/>
          <w:lang w:val="es-ES"/>
        </w:rPr>
        <w:t>así mismo menciona que</w:t>
      </w:r>
      <w:r w:rsidR="00695811">
        <w:rPr>
          <w:rFonts w:ascii="Times New Roman" w:eastAsia="Calibri" w:hAnsi="Times New Roman" w:cs="Times New Roman"/>
          <w:sz w:val="24"/>
          <w:szCs w:val="24"/>
          <w:lang w:val="es-ES"/>
        </w:rPr>
        <w:t xml:space="preserve"> </w:t>
      </w:r>
      <w:r w:rsidR="00253BEE">
        <w:rPr>
          <w:rFonts w:ascii="Times New Roman" w:eastAsia="Calibri" w:hAnsi="Times New Roman" w:cs="Times New Roman"/>
          <w:sz w:val="24"/>
          <w:szCs w:val="24"/>
          <w:lang w:val="es-ES"/>
        </w:rPr>
        <w:t xml:space="preserve">está </w:t>
      </w:r>
      <w:r w:rsidR="00695811">
        <w:rPr>
          <w:rFonts w:ascii="Times New Roman" w:eastAsia="Calibri" w:hAnsi="Times New Roman" w:cs="Times New Roman"/>
          <w:sz w:val="24"/>
          <w:szCs w:val="24"/>
          <w:lang w:val="es-ES"/>
        </w:rPr>
        <w:t xml:space="preserve">seguimiento constante a los </w:t>
      </w:r>
      <w:r w:rsidR="00253BEE">
        <w:rPr>
          <w:rFonts w:ascii="Times New Roman" w:eastAsia="Calibri" w:hAnsi="Times New Roman" w:cs="Times New Roman"/>
          <w:sz w:val="24"/>
          <w:szCs w:val="24"/>
          <w:lang w:val="es-ES"/>
        </w:rPr>
        <w:t>procesos y a los participantes, por lo que hoy da ha conocer todo lo relacionado a esta iniciativa de la manera siguiente:</w:t>
      </w:r>
    </w:p>
    <w:p w14:paraId="0761E562" w14:textId="77777777" w:rsidR="00253BEE" w:rsidRDefault="00253BEE" w:rsidP="00253BEE">
      <w:pPr>
        <w:pStyle w:val="Prrafodelista"/>
        <w:numPr>
          <w:ilvl w:val="0"/>
          <w:numId w:val="15"/>
        </w:numPr>
        <w:spacing w:after="0" w:line="293" w:lineRule="auto"/>
        <w:jc w:val="both"/>
        <w:rPr>
          <w:rFonts w:ascii="Times New Roman" w:eastAsia="Calibri" w:hAnsi="Times New Roman" w:cs="Times New Roman"/>
          <w:sz w:val="24"/>
          <w:szCs w:val="24"/>
          <w:lang w:val="es-ES"/>
        </w:rPr>
      </w:pPr>
      <w:r w:rsidRPr="00253BEE">
        <w:rPr>
          <w:rFonts w:ascii="Times New Roman" w:eastAsia="Calibri" w:hAnsi="Times New Roman" w:cs="Times New Roman"/>
          <w:sz w:val="24"/>
          <w:szCs w:val="24"/>
          <w:lang w:val="es-ES"/>
        </w:rPr>
        <w:t>Se registra al emprendedor o buscador de empleo en la base de datos y se verifica su historial en los procesos o instituciones participantes en el ECOSISTEMA.</w:t>
      </w:r>
    </w:p>
    <w:p w14:paraId="25813E1D" w14:textId="20900BFC" w:rsidR="00253BEE" w:rsidRDefault="00695811" w:rsidP="00253BEE">
      <w:pPr>
        <w:pStyle w:val="Prrafodelista"/>
        <w:numPr>
          <w:ilvl w:val="0"/>
          <w:numId w:val="15"/>
        </w:numPr>
        <w:spacing w:after="0" w:line="293" w:lineRule="auto"/>
        <w:jc w:val="both"/>
        <w:rPr>
          <w:rFonts w:ascii="Times New Roman" w:eastAsia="Calibri" w:hAnsi="Times New Roman" w:cs="Times New Roman"/>
          <w:sz w:val="24"/>
          <w:szCs w:val="24"/>
          <w:lang w:val="es-ES"/>
        </w:rPr>
      </w:pPr>
      <w:r w:rsidRPr="00253BEE">
        <w:rPr>
          <w:rFonts w:ascii="Times New Roman" w:eastAsia="Calibri" w:hAnsi="Times New Roman" w:cs="Times New Roman"/>
          <w:sz w:val="24"/>
          <w:szCs w:val="24"/>
          <w:lang w:val="es-ES"/>
        </w:rPr>
        <w:t xml:space="preserve"> </w:t>
      </w:r>
      <w:r w:rsidR="00253BEE" w:rsidRPr="00253BEE">
        <w:rPr>
          <w:rFonts w:ascii="Times New Roman" w:eastAsia="Calibri" w:hAnsi="Times New Roman" w:cs="Times New Roman"/>
          <w:sz w:val="24"/>
          <w:szCs w:val="24"/>
          <w:lang w:val="es-ES"/>
        </w:rPr>
        <w:t>Se convierte en una ventana de búsqueda activa de programas y fuentes de empleos a través de las instituciones que conforman el ecosistema.</w:t>
      </w:r>
    </w:p>
    <w:p w14:paraId="512890B2" w14:textId="4C00092A" w:rsidR="00253BEE" w:rsidRDefault="00253BEE" w:rsidP="00253BEE">
      <w:pPr>
        <w:pStyle w:val="Prrafodelista"/>
        <w:numPr>
          <w:ilvl w:val="0"/>
          <w:numId w:val="15"/>
        </w:numPr>
        <w:spacing w:after="0" w:line="293" w:lineRule="auto"/>
        <w:jc w:val="both"/>
        <w:rPr>
          <w:rFonts w:ascii="Times New Roman" w:eastAsia="Calibri" w:hAnsi="Times New Roman" w:cs="Times New Roman"/>
          <w:sz w:val="24"/>
          <w:szCs w:val="24"/>
          <w:lang w:val="es-ES"/>
        </w:rPr>
      </w:pPr>
      <w:r w:rsidRPr="00253BEE">
        <w:rPr>
          <w:rFonts w:ascii="Times New Roman" w:eastAsia="Calibri" w:hAnsi="Times New Roman" w:cs="Times New Roman"/>
          <w:sz w:val="24"/>
          <w:szCs w:val="24"/>
          <w:lang w:val="es-ES"/>
        </w:rPr>
        <w:t>Busca de manera activa la creación de espacios    de comercialización, vitrina y de inversión para emprendimientos, así como fuentes de empleo en las diferentes escalas</w:t>
      </w:r>
      <w:r>
        <w:rPr>
          <w:rFonts w:ascii="Times New Roman" w:eastAsia="Calibri" w:hAnsi="Times New Roman" w:cs="Times New Roman"/>
          <w:sz w:val="24"/>
          <w:szCs w:val="24"/>
          <w:lang w:val="es-ES"/>
        </w:rPr>
        <w:t>.</w:t>
      </w:r>
    </w:p>
    <w:p w14:paraId="6F3B2B7B" w14:textId="0D507284" w:rsidR="00253BEE" w:rsidRDefault="00253BEE" w:rsidP="00253BEE">
      <w:pPr>
        <w:pStyle w:val="Prrafodelista"/>
        <w:numPr>
          <w:ilvl w:val="0"/>
          <w:numId w:val="15"/>
        </w:numPr>
        <w:spacing w:after="0" w:line="293" w:lineRule="auto"/>
        <w:jc w:val="both"/>
        <w:rPr>
          <w:rFonts w:ascii="Times New Roman" w:eastAsia="Calibri" w:hAnsi="Times New Roman" w:cs="Times New Roman"/>
          <w:sz w:val="24"/>
          <w:szCs w:val="24"/>
          <w:lang w:val="es-ES"/>
        </w:rPr>
      </w:pPr>
      <w:r w:rsidRPr="00253BEE">
        <w:rPr>
          <w:rFonts w:ascii="Times New Roman" w:eastAsia="Calibri" w:hAnsi="Times New Roman" w:cs="Times New Roman"/>
          <w:sz w:val="24"/>
          <w:szCs w:val="24"/>
          <w:lang w:val="es-ES"/>
        </w:rPr>
        <w:t>Atenderá de manera especializada y sistemática el desarrollo de emprendimientos de todas las escalas.</w:t>
      </w:r>
    </w:p>
    <w:p w14:paraId="6245D851" w14:textId="1371E432" w:rsidR="00253BEE" w:rsidRDefault="00253BEE" w:rsidP="00253BEE">
      <w:pPr>
        <w:pStyle w:val="Prrafodelista"/>
        <w:numPr>
          <w:ilvl w:val="0"/>
          <w:numId w:val="15"/>
        </w:numPr>
        <w:spacing w:after="0" w:line="293" w:lineRule="auto"/>
        <w:jc w:val="both"/>
        <w:rPr>
          <w:rFonts w:ascii="Times New Roman" w:eastAsia="Calibri" w:hAnsi="Times New Roman" w:cs="Times New Roman"/>
          <w:sz w:val="24"/>
          <w:szCs w:val="24"/>
          <w:lang w:val="es-ES"/>
        </w:rPr>
      </w:pPr>
      <w:r w:rsidRPr="00253BEE">
        <w:rPr>
          <w:rFonts w:ascii="Times New Roman" w:eastAsia="Calibri" w:hAnsi="Times New Roman" w:cs="Times New Roman"/>
          <w:sz w:val="24"/>
          <w:szCs w:val="24"/>
          <w:lang w:val="es-ES"/>
        </w:rPr>
        <w:t>Desarrollo y evolución según el segmento al cual se dirigen los emprendimientos creados en las zonas de acción de cada centro.</w:t>
      </w:r>
    </w:p>
    <w:p w14:paraId="134C0262" w14:textId="7618D1A6" w:rsidR="00253BEE" w:rsidRDefault="00253BEE" w:rsidP="00253BEE">
      <w:pPr>
        <w:pStyle w:val="Prrafodelista"/>
        <w:numPr>
          <w:ilvl w:val="0"/>
          <w:numId w:val="15"/>
        </w:numPr>
        <w:spacing w:after="0" w:line="293" w:lineRule="auto"/>
        <w:jc w:val="both"/>
        <w:rPr>
          <w:rFonts w:ascii="Times New Roman" w:eastAsia="Calibri" w:hAnsi="Times New Roman" w:cs="Times New Roman"/>
          <w:sz w:val="24"/>
          <w:szCs w:val="24"/>
          <w:lang w:val="es-ES"/>
        </w:rPr>
      </w:pPr>
      <w:r w:rsidRPr="00253BEE">
        <w:rPr>
          <w:rFonts w:ascii="Times New Roman" w:eastAsia="Calibri" w:hAnsi="Times New Roman" w:cs="Times New Roman"/>
          <w:sz w:val="24"/>
          <w:szCs w:val="24"/>
          <w:lang w:val="es-ES"/>
        </w:rPr>
        <w:t>Intermediación laboral en el primer empleo, reingreso laboral y acompañamiento en desarrollo profesional</w:t>
      </w:r>
      <w:r>
        <w:rPr>
          <w:rFonts w:ascii="Times New Roman" w:eastAsia="Calibri" w:hAnsi="Times New Roman" w:cs="Times New Roman"/>
          <w:sz w:val="24"/>
          <w:szCs w:val="24"/>
          <w:lang w:val="es-ES"/>
        </w:rPr>
        <w:t>.</w:t>
      </w:r>
    </w:p>
    <w:p w14:paraId="41DA7DCC" w14:textId="52E1BC2C" w:rsidR="00253BEE" w:rsidRDefault="00253BEE" w:rsidP="00253BEE">
      <w:pPr>
        <w:pStyle w:val="Prrafodelista"/>
        <w:numPr>
          <w:ilvl w:val="0"/>
          <w:numId w:val="15"/>
        </w:numPr>
        <w:spacing w:after="0" w:line="293" w:lineRule="auto"/>
        <w:jc w:val="both"/>
        <w:rPr>
          <w:rFonts w:ascii="Times New Roman" w:eastAsia="Calibri" w:hAnsi="Times New Roman" w:cs="Times New Roman"/>
          <w:sz w:val="24"/>
          <w:szCs w:val="24"/>
          <w:lang w:val="es-ES"/>
        </w:rPr>
      </w:pPr>
      <w:r w:rsidRPr="00253BEE">
        <w:rPr>
          <w:rFonts w:ascii="Times New Roman" w:eastAsia="Calibri" w:hAnsi="Times New Roman" w:cs="Times New Roman"/>
          <w:sz w:val="24"/>
          <w:szCs w:val="24"/>
          <w:lang w:val="es-ES"/>
        </w:rPr>
        <w:t>Vinculación a servicios de financieros, asistencia técnica. legal y empresarial.</w:t>
      </w:r>
    </w:p>
    <w:p w14:paraId="38FCB954" w14:textId="17525B1F" w:rsidR="00253BEE" w:rsidRDefault="00253BEE" w:rsidP="00253BEE">
      <w:pPr>
        <w:pStyle w:val="Prrafodelista"/>
        <w:numPr>
          <w:ilvl w:val="0"/>
          <w:numId w:val="15"/>
        </w:numPr>
        <w:spacing w:after="0" w:line="293" w:lineRule="auto"/>
        <w:jc w:val="both"/>
        <w:rPr>
          <w:rFonts w:ascii="Times New Roman" w:eastAsia="Calibri" w:hAnsi="Times New Roman" w:cs="Times New Roman"/>
          <w:sz w:val="24"/>
          <w:szCs w:val="24"/>
          <w:lang w:val="es-ES"/>
        </w:rPr>
      </w:pPr>
      <w:r w:rsidRPr="00253BEE">
        <w:rPr>
          <w:rFonts w:ascii="Times New Roman" w:eastAsia="Calibri" w:hAnsi="Times New Roman" w:cs="Times New Roman"/>
          <w:sz w:val="24"/>
          <w:szCs w:val="24"/>
          <w:lang w:val="es-ES"/>
        </w:rPr>
        <w:t>Vinculación de emprendedores a espacios comerciales y de negocios</w:t>
      </w:r>
      <w:r>
        <w:rPr>
          <w:rFonts w:ascii="Times New Roman" w:eastAsia="Calibri" w:hAnsi="Times New Roman" w:cs="Times New Roman"/>
          <w:sz w:val="24"/>
          <w:szCs w:val="24"/>
          <w:lang w:val="es-ES"/>
        </w:rPr>
        <w:t>.</w:t>
      </w:r>
    </w:p>
    <w:p w14:paraId="63B5110A" w14:textId="77777777" w:rsidR="00253BEE" w:rsidRPr="00253BEE" w:rsidRDefault="00253BEE" w:rsidP="00253BEE">
      <w:pPr>
        <w:pStyle w:val="Prrafodelista"/>
        <w:numPr>
          <w:ilvl w:val="0"/>
          <w:numId w:val="15"/>
        </w:numPr>
        <w:spacing w:after="0" w:line="293" w:lineRule="auto"/>
        <w:jc w:val="both"/>
        <w:rPr>
          <w:rFonts w:ascii="Times New Roman" w:eastAsia="Calibri" w:hAnsi="Times New Roman" w:cs="Times New Roman"/>
          <w:sz w:val="24"/>
          <w:szCs w:val="24"/>
          <w:lang w:val="es-ES"/>
        </w:rPr>
      </w:pPr>
      <w:r w:rsidRPr="00253BEE">
        <w:rPr>
          <w:rFonts w:ascii="Times New Roman" w:eastAsia="Calibri" w:hAnsi="Times New Roman" w:cs="Times New Roman"/>
          <w:sz w:val="24"/>
          <w:szCs w:val="24"/>
          <w:lang w:val="es-ES"/>
        </w:rPr>
        <w:t xml:space="preserve">Talleres de desarrollo de ideas que permitan generar emprendimientos y </w:t>
      </w:r>
    </w:p>
    <w:p w14:paraId="48DB121A" w14:textId="345B86C6" w:rsidR="00253BEE" w:rsidRDefault="00253BEE" w:rsidP="00253BEE">
      <w:pPr>
        <w:pStyle w:val="Prrafodelista"/>
        <w:numPr>
          <w:ilvl w:val="0"/>
          <w:numId w:val="15"/>
        </w:numPr>
        <w:spacing w:after="0" w:line="293" w:lineRule="auto"/>
        <w:jc w:val="both"/>
        <w:rPr>
          <w:rFonts w:ascii="Times New Roman" w:eastAsia="Calibri" w:hAnsi="Times New Roman" w:cs="Times New Roman"/>
          <w:sz w:val="24"/>
          <w:szCs w:val="24"/>
          <w:lang w:val="es-ES"/>
        </w:rPr>
      </w:pPr>
      <w:r w:rsidRPr="00253BEE">
        <w:rPr>
          <w:rFonts w:ascii="Times New Roman" w:eastAsia="Calibri" w:hAnsi="Times New Roman" w:cs="Times New Roman"/>
          <w:sz w:val="24"/>
          <w:szCs w:val="24"/>
          <w:lang w:val="es-ES"/>
        </w:rPr>
        <w:t>encadenamientos en los diferentes niveles de este.</w:t>
      </w:r>
    </w:p>
    <w:p w14:paraId="7A485AD6" w14:textId="58E4C4D3" w:rsidR="00253BEE" w:rsidRPr="00253BEE" w:rsidRDefault="00253BEE" w:rsidP="00253BEE">
      <w:pPr>
        <w:pStyle w:val="Prrafodelista"/>
        <w:numPr>
          <w:ilvl w:val="0"/>
          <w:numId w:val="15"/>
        </w:numPr>
        <w:spacing w:after="0" w:line="293" w:lineRule="auto"/>
        <w:jc w:val="both"/>
        <w:rPr>
          <w:rFonts w:ascii="Times New Roman" w:eastAsia="Calibri" w:hAnsi="Times New Roman" w:cs="Times New Roman"/>
          <w:sz w:val="24"/>
          <w:szCs w:val="24"/>
          <w:lang w:val="es-ES"/>
        </w:rPr>
      </w:pPr>
      <w:r w:rsidRPr="00253BEE">
        <w:rPr>
          <w:rFonts w:ascii="Times New Roman" w:eastAsia="Calibri" w:hAnsi="Times New Roman" w:cs="Times New Roman"/>
          <w:sz w:val="24"/>
          <w:szCs w:val="24"/>
          <w:lang w:val="es-ES"/>
        </w:rPr>
        <w:t>EDADES: DESDE LOS 18 A LOS 60 AÑOS</w:t>
      </w:r>
    </w:p>
    <w:p w14:paraId="364E211D" w14:textId="4C7D9E78" w:rsidR="00253BEE" w:rsidRPr="00253BEE" w:rsidRDefault="00253BEE" w:rsidP="00253BEE">
      <w:pPr>
        <w:pStyle w:val="Prrafodelista"/>
        <w:numPr>
          <w:ilvl w:val="0"/>
          <w:numId w:val="15"/>
        </w:numPr>
        <w:spacing w:after="0" w:line="293" w:lineRule="auto"/>
        <w:jc w:val="both"/>
        <w:rPr>
          <w:rFonts w:ascii="Times New Roman" w:eastAsia="Calibri" w:hAnsi="Times New Roman" w:cs="Times New Roman"/>
          <w:sz w:val="24"/>
          <w:szCs w:val="24"/>
          <w:lang w:val="es-ES"/>
        </w:rPr>
      </w:pPr>
      <w:r w:rsidRPr="00253BEE">
        <w:rPr>
          <w:rFonts w:ascii="Times New Roman" w:eastAsia="Calibri" w:hAnsi="Times New Roman" w:cs="Times New Roman"/>
          <w:sz w:val="24"/>
          <w:szCs w:val="24"/>
          <w:lang w:val="es-ES"/>
        </w:rPr>
        <w:t>SEXO: HOMBRES,  MUJERES y LGTBI PERSONAS CON DISCAPACIDAD</w:t>
      </w:r>
    </w:p>
    <w:p w14:paraId="2EF90814" w14:textId="652B3D7A" w:rsidR="00D9018F" w:rsidRDefault="00253BEE" w:rsidP="0026330B">
      <w:pPr>
        <w:spacing w:after="0" w:line="29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Ejecutan </w:t>
      </w:r>
      <w:r w:rsidR="004461EC">
        <w:rPr>
          <w:rFonts w:ascii="Times New Roman" w:eastAsia="Calibri" w:hAnsi="Times New Roman" w:cs="Times New Roman"/>
          <w:sz w:val="24"/>
          <w:szCs w:val="24"/>
        </w:rPr>
        <w:t>los siguientes</w:t>
      </w:r>
      <w:r>
        <w:rPr>
          <w:rFonts w:ascii="Times New Roman" w:eastAsia="Calibri" w:hAnsi="Times New Roman" w:cs="Times New Roman"/>
          <w:sz w:val="24"/>
          <w:szCs w:val="24"/>
        </w:rPr>
        <w:t xml:space="preserve"> proyectos:</w:t>
      </w:r>
    </w:p>
    <w:p w14:paraId="70F64220" w14:textId="77777777" w:rsidR="00253BEE" w:rsidRPr="00253BEE" w:rsidRDefault="00253BEE" w:rsidP="00253BEE">
      <w:pPr>
        <w:pStyle w:val="Prrafodelista"/>
        <w:numPr>
          <w:ilvl w:val="0"/>
          <w:numId w:val="15"/>
        </w:numPr>
        <w:spacing w:after="0" w:line="293" w:lineRule="auto"/>
        <w:jc w:val="both"/>
        <w:rPr>
          <w:rFonts w:ascii="Times New Roman" w:eastAsia="Calibri" w:hAnsi="Times New Roman" w:cs="Times New Roman"/>
          <w:sz w:val="24"/>
          <w:szCs w:val="24"/>
        </w:rPr>
      </w:pPr>
      <w:r w:rsidRPr="00253BEE">
        <w:rPr>
          <w:rFonts w:ascii="Times New Roman" w:eastAsia="Calibri" w:hAnsi="Times New Roman" w:cs="Times New Roman"/>
          <w:sz w:val="24"/>
          <w:szCs w:val="24"/>
        </w:rPr>
        <w:t>Institución: CONAMYPE       MONTO $ 20,000</w:t>
      </w:r>
    </w:p>
    <w:p w14:paraId="4EFC2E25" w14:textId="1187B551" w:rsidR="00253BEE" w:rsidRDefault="00253BEE" w:rsidP="00253BEE">
      <w:pPr>
        <w:pStyle w:val="Prrafodelista"/>
        <w:spacing w:after="0" w:line="293" w:lineRule="auto"/>
        <w:jc w:val="both"/>
        <w:rPr>
          <w:rFonts w:ascii="Times New Roman" w:eastAsia="Calibri" w:hAnsi="Times New Roman" w:cs="Times New Roman"/>
          <w:sz w:val="24"/>
          <w:szCs w:val="24"/>
        </w:rPr>
      </w:pPr>
      <w:r w:rsidRPr="00253BEE">
        <w:rPr>
          <w:rFonts w:ascii="Times New Roman" w:eastAsia="Calibri" w:hAnsi="Times New Roman" w:cs="Times New Roman"/>
          <w:sz w:val="24"/>
          <w:szCs w:val="24"/>
        </w:rPr>
        <w:t>Convocatoria libre a través de charlas y redes sociales</w:t>
      </w:r>
      <w:r>
        <w:rPr>
          <w:rFonts w:ascii="Times New Roman" w:eastAsia="Calibri" w:hAnsi="Times New Roman" w:cs="Times New Roman"/>
          <w:sz w:val="24"/>
          <w:szCs w:val="24"/>
        </w:rPr>
        <w:t xml:space="preserve"> </w:t>
      </w:r>
      <w:r w:rsidRPr="00253BEE">
        <w:rPr>
          <w:rFonts w:ascii="Times New Roman" w:eastAsia="Calibri" w:hAnsi="Times New Roman" w:cs="Times New Roman"/>
          <w:sz w:val="24"/>
          <w:szCs w:val="24"/>
        </w:rPr>
        <w:t xml:space="preserve">Fondos no </w:t>
      </w:r>
      <w:r>
        <w:rPr>
          <w:rFonts w:ascii="Times New Roman" w:eastAsia="Calibri" w:hAnsi="Times New Roman" w:cs="Times New Roman"/>
          <w:sz w:val="24"/>
          <w:szCs w:val="24"/>
        </w:rPr>
        <w:t>rembolsables</w:t>
      </w:r>
    </w:p>
    <w:p w14:paraId="529A0EBA" w14:textId="6CE9FCBD" w:rsidR="00253BEE" w:rsidRPr="00253BEE" w:rsidRDefault="00253BEE" w:rsidP="00253BEE">
      <w:pPr>
        <w:pStyle w:val="Prrafodelista"/>
        <w:numPr>
          <w:ilvl w:val="0"/>
          <w:numId w:val="15"/>
        </w:numPr>
        <w:spacing w:after="0" w:line="293" w:lineRule="auto"/>
        <w:jc w:val="both"/>
        <w:rPr>
          <w:rFonts w:ascii="Times New Roman" w:eastAsia="Calibri" w:hAnsi="Times New Roman" w:cs="Times New Roman"/>
          <w:sz w:val="24"/>
          <w:szCs w:val="24"/>
        </w:rPr>
      </w:pPr>
      <w:r w:rsidRPr="00253BEE">
        <w:rPr>
          <w:rFonts w:ascii="Times New Roman" w:eastAsia="Calibri" w:hAnsi="Times New Roman" w:cs="Times New Roman"/>
          <w:sz w:val="24"/>
          <w:szCs w:val="24"/>
        </w:rPr>
        <w:t>Institución: FISDL      MONTO $ 25,000 para financiamiento  de iniciativas.</w:t>
      </w:r>
    </w:p>
    <w:p w14:paraId="1E43A7A4" w14:textId="3EBF9513" w:rsidR="00253BEE" w:rsidRDefault="00253BEE" w:rsidP="00253BEE">
      <w:pPr>
        <w:pStyle w:val="Prrafodelista"/>
        <w:spacing w:after="0" w:line="293" w:lineRule="auto"/>
        <w:jc w:val="both"/>
        <w:rPr>
          <w:rFonts w:ascii="Times New Roman" w:eastAsia="Calibri" w:hAnsi="Times New Roman" w:cs="Times New Roman"/>
          <w:sz w:val="24"/>
          <w:szCs w:val="24"/>
        </w:rPr>
      </w:pPr>
      <w:r w:rsidRPr="00253BEE">
        <w:rPr>
          <w:rFonts w:ascii="Times New Roman" w:eastAsia="Calibri" w:hAnsi="Times New Roman" w:cs="Times New Roman"/>
          <w:sz w:val="24"/>
          <w:szCs w:val="24"/>
        </w:rPr>
        <w:t>Convocatoria Familias  de la base de datos priorizadas para la erradicación de la pobreza Fondos no rembolsables</w:t>
      </w:r>
      <w:r>
        <w:rPr>
          <w:rFonts w:ascii="Times New Roman" w:eastAsia="Calibri" w:hAnsi="Times New Roman" w:cs="Times New Roman"/>
          <w:sz w:val="24"/>
          <w:szCs w:val="24"/>
        </w:rPr>
        <w:t>.</w:t>
      </w:r>
    </w:p>
    <w:p w14:paraId="1CDDE561" w14:textId="77777777" w:rsidR="00253BEE" w:rsidRPr="00253BEE" w:rsidRDefault="00253BEE" w:rsidP="00253BEE">
      <w:pPr>
        <w:pStyle w:val="Prrafodelista"/>
        <w:numPr>
          <w:ilvl w:val="0"/>
          <w:numId w:val="15"/>
        </w:numPr>
        <w:spacing w:after="0" w:line="293" w:lineRule="auto"/>
        <w:jc w:val="both"/>
        <w:rPr>
          <w:rFonts w:ascii="Times New Roman" w:eastAsia="Calibri" w:hAnsi="Times New Roman" w:cs="Times New Roman"/>
          <w:sz w:val="24"/>
          <w:szCs w:val="24"/>
        </w:rPr>
      </w:pPr>
      <w:r w:rsidRPr="00253BEE">
        <w:rPr>
          <w:rFonts w:ascii="Times New Roman" w:eastAsia="Calibri" w:hAnsi="Times New Roman" w:cs="Times New Roman"/>
          <w:sz w:val="24"/>
          <w:szCs w:val="24"/>
        </w:rPr>
        <w:t>Institución: ECOSISTEMA EMPRENDEDOR       MONTO $ 5,600</w:t>
      </w:r>
    </w:p>
    <w:p w14:paraId="0FEE29A0" w14:textId="5EC2EF15" w:rsidR="00253BEE" w:rsidRDefault="00253BEE" w:rsidP="00253BEE">
      <w:pPr>
        <w:pStyle w:val="Prrafodelista"/>
        <w:spacing w:after="0" w:line="293" w:lineRule="auto"/>
        <w:jc w:val="both"/>
        <w:rPr>
          <w:rFonts w:ascii="Times New Roman" w:eastAsia="Calibri" w:hAnsi="Times New Roman" w:cs="Times New Roman"/>
          <w:sz w:val="24"/>
          <w:szCs w:val="24"/>
        </w:rPr>
      </w:pPr>
      <w:r w:rsidRPr="00253BEE">
        <w:rPr>
          <w:rFonts w:ascii="Times New Roman" w:eastAsia="Calibri" w:hAnsi="Times New Roman" w:cs="Times New Roman"/>
          <w:sz w:val="24"/>
          <w:szCs w:val="24"/>
        </w:rPr>
        <w:t>Convocatoria libre a través de charlas y redes sociales</w:t>
      </w:r>
      <w:r>
        <w:rPr>
          <w:rFonts w:ascii="Times New Roman" w:eastAsia="Calibri" w:hAnsi="Times New Roman" w:cs="Times New Roman"/>
          <w:sz w:val="24"/>
          <w:szCs w:val="24"/>
        </w:rPr>
        <w:t xml:space="preserve"> </w:t>
      </w:r>
      <w:r w:rsidRPr="00253BEE">
        <w:rPr>
          <w:rFonts w:ascii="Times New Roman" w:eastAsia="Calibri" w:hAnsi="Times New Roman" w:cs="Times New Roman"/>
          <w:sz w:val="24"/>
          <w:szCs w:val="24"/>
        </w:rPr>
        <w:t>Fondos no rembolsables</w:t>
      </w:r>
      <w:r>
        <w:rPr>
          <w:rFonts w:ascii="Times New Roman" w:eastAsia="Calibri" w:hAnsi="Times New Roman" w:cs="Times New Roman"/>
          <w:sz w:val="24"/>
          <w:szCs w:val="24"/>
        </w:rPr>
        <w:t>.</w:t>
      </w:r>
    </w:p>
    <w:p w14:paraId="154F7B60" w14:textId="77777777" w:rsidR="00253BEE" w:rsidRPr="00253BEE" w:rsidRDefault="00253BEE" w:rsidP="00253BEE">
      <w:pPr>
        <w:pStyle w:val="Prrafodelista"/>
        <w:numPr>
          <w:ilvl w:val="0"/>
          <w:numId w:val="15"/>
        </w:numPr>
        <w:spacing w:after="0" w:line="293" w:lineRule="auto"/>
        <w:jc w:val="both"/>
        <w:rPr>
          <w:rFonts w:ascii="Times New Roman" w:eastAsia="Calibri" w:hAnsi="Times New Roman" w:cs="Times New Roman"/>
          <w:sz w:val="24"/>
          <w:szCs w:val="24"/>
        </w:rPr>
      </w:pPr>
      <w:r w:rsidRPr="00253BEE">
        <w:rPr>
          <w:rFonts w:ascii="Times New Roman" w:eastAsia="Calibri" w:hAnsi="Times New Roman" w:cs="Times New Roman"/>
          <w:sz w:val="24"/>
          <w:szCs w:val="24"/>
        </w:rPr>
        <w:t>Institución: PLAN INTERNACIONAL   MONTO $ 12,500</w:t>
      </w:r>
    </w:p>
    <w:p w14:paraId="5C08F59A" w14:textId="27E7FDFB" w:rsidR="00253BEE" w:rsidRDefault="00253BEE" w:rsidP="00CF6CEE">
      <w:pPr>
        <w:pStyle w:val="Prrafodelista"/>
        <w:spacing w:after="0" w:line="293" w:lineRule="auto"/>
        <w:jc w:val="both"/>
        <w:rPr>
          <w:rFonts w:ascii="Times New Roman" w:eastAsia="Calibri" w:hAnsi="Times New Roman" w:cs="Times New Roman"/>
          <w:sz w:val="24"/>
          <w:szCs w:val="24"/>
        </w:rPr>
      </w:pPr>
      <w:r w:rsidRPr="00253BEE">
        <w:rPr>
          <w:rFonts w:ascii="Times New Roman" w:eastAsia="Calibri" w:hAnsi="Times New Roman" w:cs="Times New Roman"/>
          <w:sz w:val="24"/>
          <w:szCs w:val="24"/>
        </w:rPr>
        <w:t>Convocatoria libre a través de charlas y redes sociales</w:t>
      </w:r>
      <w:r w:rsidR="00CF6CEE">
        <w:rPr>
          <w:rFonts w:ascii="Times New Roman" w:eastAsia="Calibri" w:hAnsi="Times New Roman" w:cs="Times New Roman"/>
          <w:sz w:val="24"/>
          <w:szCs w:val="24"/>
        </w:rPr>
        <w:t xml:space="preserve"> </w:t>
      </w:r>
      <w:r w:rsidRPr="00253BEE">
        <w:rPr>
          <w:rFonts w:ascii="Times New Roman" w:eastAsia="Calibri" w:hAnsi="Times New Roman" w:cs="Times New Roman"/>
          <w:sz w:val="24"/>
          <w:szCs w:val="24"/>
        </w:rPr>
        <w:t xml:space="preserve">Fondos no </w:t>
      </w:r>
      <w:r w:rsidR="00CF6CEE" w:rsidRPr="00253BEE">
        <w:rPr>
          <w:rFonts w:ascii="Times New Roman" w:eastAsia="Calibri" w:hAnsi="Times New Roman" w:cs="Times New Roman"/>
          <w:sz w:val="24"/>
          <w:szCs w:val="24"/>
        </w:rPr>
        <w:t>rembolsables</w:t>
      </w:r>
      <w:r w:rsidR="00CF6CEE">
        <w:rPr>
          <w:rFonts w:ascii="Times New Roman" w:eastAsia="Calibri" w:hAnsi="Times New Roman" w:cs="Times New Roman"/>
          <w:sz w:val="24"/>
          <w:szCs w:val="24"/>
        </w:rPr>
        <w:t xml:space="preserve"> </w:t>
      </w:r>
      <w:r w:rsidRPr="00253BEE">
        <w:rPr>
          <w:rFonts w:ascii="Times New Roman" w:eastAsia="Calibri" w:hAnsi="Times New Roman" w:cs="Times New Roman"/>
          <w:sz w:val="24"/>
          <w:szCs w:val="24"/>
        </w:rPr>
        <w:t>EDAD DE 18 A 29 AÑOS</w:t>
      </w:r>
      <w:r w:rsidR="00CF6CEE">
        <w:rPr>
          <w:rFonts w:ascii="Times New Roman" w:eastAsia="Calibri" w:hAnsi="Times New Roman" w:cs="Times New Roman"/>
          <w:sz w:val="24"/>
          <w:szCs w:val="24"/>
        </w:rPr>
        <w:t xml:space="preserve">. </w:t>
      </w:r>
    </w:p>
    <w:p w14:paraId="3B202C1F" w14:textId="7665C712" w:rsidR="00E1570A" w:rsidRDefault="00CF6CEE" w:rsidP="00CF6CEE">
      <w:pPr>
        <w:spacing w:after="0" w:line="29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Seguidamente explica algunos de los logros obtenidos, responde algunas preguntas y solicita conocer si existirá por parte de la nueva administración un apoyo o quien le acompañe en el seguimiento de dichos proyectos ya que dentro de sus responsabilidades se encuentra revisar los avances técnicos de los especialistas contratados por cada institución mencionada y en este caso al técnico del FISDL se le emite pago desde las arcas de ésta municipalidad por el seguimiento a 21 municipios del desarrollo del mismo proyecto. </w:t>
      </w:r>
      <w:r w:rsidR="00633F9D">
        <w:rPr>
          <w:rFonts w:ascii="Times New Roman" w:eastAsia="Calibri" w:hAnsi="Times New Roman" w:cs="Times New Roman"/>
          <w:sz w:val="24"/>
          <w:szCs w:val="24"/>
        </w:rPr>
        <w:t xml:space="preserve">A continuación se recibe a la Licda. </w:t>
      </w:r>
      <w:proofErr w:type="spellStart"/>
      <w:r w:rsidR="00633F9D">
        <w:rPr>
          <w:rFonts w:ascii="Times New Roman" w:eastAsia="Calibri" w:hAnsi="Times New Roman" w:cs="Times New Roman"/>
          <w:sz w:val="24"/>
          <w:szCs w:val="24"/>
        </w:rPr>
        <w:t>Yuliana</w:t>
      </w:r>
      <w:proofErr w:type="spellEnd"/>
      <w:r w:rsidR="00633F9D">
        <w:rPr>
          <w:rFonts w:ascii="Times New Roman" w:eastAsia="Calibri" w:hAnsi="Times New Roman" w:cs="Times New Roman"/>
          <w:sz w:val="24"/>
          <w:szCs w:val="24"/>
        </w:rPr>
        <w:t xml:space="preserve"> Olmedo junto a colaboradoras del Proyecto Desarrollo de Primera Infancia orientados por el Modelo de Educación y Desarrollo Integral para la Primera Infancia del Ministerio de Educación. Ellas explican ampliamente </w:t>
      </w:r>
      <w:r w:rsidR="00E1570A">
        <w:rPr>
          <w:rFonts w:ascii="Times New Roman" w:eastAsia="Calibri" w:hAnsi="Times New Roman" w:cs="Times New Roman"/>
          <w:sz w:val="24"/>
          <w:szCs w:val="24"/>
        </w:rPr>
        <w:t>el contenido del programa sus componentes que son: Salud y Nutrición, Educación Integral y Protección; también mencionan las vías de implementación para atención de la primera Infancia y los elementos básicos como el Carácter comunitario, enfoque intersectorial y la familia. Después de explicar los detalles de dicho proyecto, solicitan lo siguiente:</w:t>
      </w:r>
    </w:p>
    <w:p w14:paraId="01F02FC8" w14:textId="05E82F87" w:rsidR="00E1570A" w:rsidRDefault="00E1570A" w:rsidP="00E1570A">
      <w:pPr>
        <w:pStyle w:val="Prrafodelista"/>
        <w:numPr>
          <w:ilvl w:val="0"/>
          <w:numId w:val="16"/>
        </w:numPr>
        <w:spacing w:after="0" w:line="29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Apoyo en la promoción y difusión de la política Nacional de Educación y desarrollo integral para la primera infancia.</w:t>
      </w:r>
    </w:p>
    <w:p w14:paraId="669BE68A" w14:textId="76D8AF17" w:rsidR="00E1570A" w:rsidRDefault="00E1570A" w:rsidP="00E1570A">
      <w:pPr>
        <w:pStyle w:val="Prrafodelista"/>
        <w:numPr>
          <w:ilvl w:val="0"/>
          <w:numId w:val="16"/>
        </w:numPr>
        <w:spacing w:after="0" w:line="29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Potenciar en los diferentes espacios la importancia del trabajo con la familia.</w:t>
      </w:r>
    </w:p>
    <w:p w14:paraId="71C2069B" w14:textId="4FB7CCC3" w:rsidR="00E1570A" w:rsidRDefault="00E1570A" w:rsidP="00E1570A">
      <w:pPr>
        <w:pStyle w:val="Prrafodelista"/>
        <w:numPr>
          <w:ilvl w:val="0"/>
          <w:numId w:val="16"/>
        </w:numPr>
        <w:spacing w:after="0" w:line="29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Asignar una carpeta para primera infancia dentro del presupuesto.</w:t>
      </w:r>
    </w:p>
    <w:p w14:paraId="089302D3" w14:textId="63BFCD81" w:rsidR="00253BEE" w:rsidRPr="00F716E4" w:rsidRDefault="00E1570A" w:rsidP="0026330B">
      <w:pPr>
        <w:pStyle w:val="Prrafodelista"/>
        <w:numPr>
          <w:ilvl w:val="0"/>
          <w:numId w:val="16"/>
        </w:numPr>
        <w:spacing w:after="0" w:line="293" w:lineRule="auto"/>
        <w:jc w:val="both"/>
        <w:rPr>
          <w:rFonts w:ascii="Times New Roman" w:eastAsia="Calibri" w:hAnsi="Times New Roman" w:cs="Times New Roman"/>
          <w:sz w:val="24"/>
          <w:szCs w:val="24"/>
        </w:rPr>
      </w:pPr>
      <w:r w:rsidRPr="00F716E4">
        <w:rPr>
          <w:rFonts w:ascii="Times New Roman" w:eastAsia="Calibri" w:hAnsi="Times New Roman" w:cs="Times New Roman"/>
          <w:sz w:val="24"/>
          <w:szCs w:val="24"/>
        </w:rPr>
        <w:t xml:space="preserve">Apoyar la implementación de la vía familiar comunitaria por medio de la </w:t>
      </w:r>
      <w:proofErr w:type="spellStart"/>
      <w:r w:rsidRPr="00F716E4">
        <w:rPr>
          <w:rFonts w:ascii="Times New Roman" w:eastAsia="Calibri" w:hAnsi="Times New Roman" w:cs="Times New Roman"/>
          <w:sz w:val="24"/>
          <w:szCs w:val="24"/>
        </w:rPr>
        <w:t>cap</w:t>
      </w:r>
      <w:r w:rsidR="00996CE1">
        <w:rPr>
          <w:rFonts w:ascii="Times New Roman" w:eastAsia="Calibri" w:hAnsi="Times New Roman" w:cs="Times New Roman"/>
          <w:sz w:val="24"/>
          <w:szCs w:val="24"/>
        </w:rPr>
        <w:t>a</w:t>
      </w:r>
      <w:r w:rsidRPr="00F716E4">
        <w:rPr>
          <w:rFonts w:ascii="Times New Roman" w:eastAsia="Calibri" w:hAnsi="Times New Roman" w:cs="Times New Roman"/>
          <w:sz w:val="24"/>
          <w:szCs w:val="24"/>
        </w:rPr>
        <w:t>tación</w:t>
      </w:r>
      <w:proofErr w:type="spellEnd"/>
      <w:r w:rsidRPr="00F716E4">
        <w:rPr>
          <w:rFonts w:ascii="Times New Roman" w:eastAsia="Calibri" w:hAnsi="Times New Roman" w:cs="Times New Roman"/>
          <w:sz w:val="24"/>
          <w:szCs w:val="24"/>
        </w:rPr>
        <w:t xml:space="preserve"> de personal voluntario de las comunidades para el trabajo en la vía familiar comunitaria.</w:t>
      </w:r>
    </w:p>
    <w:p w14:paraId="06DDC9E4" w14:textId="4839752C" w:rsidR="00FE4912" w:rsidRPr="00D901BC" w:rsidRDefault="00547CE7" w:rsidP="005D3AFE">
      <w:pPr>
        <w:spacing w:after="0" w:line="288" w:lineRule="auto"/>
        <w:jc w:val="both"/>
        <w:rPr>
          <w:rFonts w:ascii="Times New Roman" w:hAnsi="Times New Roman" w:cs="Times New Roman"/>
          <w:sz w:val="24"/>
          <w:szCs w:val="24"/>
        </w:rPr>
      </w:pPr>
      <w:r>
        <w:rPr>
          <w:rFonts w:ascii="Times New Roman" w:hAnsi="Times New Roman" w:cs="Times New Roman"/>
          <w:sz w:val="24"/>
          <w:szCs w:val="24"/>
        </w:rPr>
        <w:t xml:space="preserve">En seguida la Licda. María Isabel Rivera, Asesora Jurídica, informa que la empresa TESCO S.A. DE C.V. Ha presentado una nota </w:t>
      </w:r>
      <w:r w:rsidR="00152EF2">
        <w:rPr>
          <w:rFonts w:ascii="Times New Roman" w:hAnsi="Times New Roman" w:cs="Times New Roman"/>
          <w:sz w:val="24"/>
          <w:szCs w:val="24"/>
        </w:rPr>
        <w:t>dirigida al concejo municip</w:t>
      </w:r>
      <w:r w:rsidR="003D7474">
        <w:rPr>
          <w:rFonts w:ascii="Times New Roman" w:hAnsi="Times New Roman" w:cs="Times New Roman"/>
          <w:sz w:val="24"/>
          <w:szCs w:val="24"/>
        </w:rPr>
        <w:t>al solicitando s</w:t>
      </w:r>
      <w:r w:rsidR="00152EF2">
        <w:rPr>
          <w:rFonts w:ascii="Times New Roman" w:hAnsi="Times New Roman" w:cs="Times New Roman"/>
          <w:sz w:val="24"/>
          <w:szCs w:val="24"/>
        </w:rPr>
        <w:t>e</w:t>
      </w:r>
      <w:r w:rsidR="003D7474">
        <w:rPr>
          <w:rFonts w:ascii="Times New Roman" w:hAnsi="Times New Roman" w:cs="Times New Roman"/>
          <w:sz w:val="24"/>
          <w:szCs w:val="24"/>
        </w:rPr>
        <w:t xml:space="preserve"> </w:t>
      </w:r>
      <w:r w:rsidR="00152EF2">
        <w:rPr>
          <w:rFonts w:ascii="Times New Roman" w:hAnsi="Times New Roman" w:cs="Times New Roman"/>
          <w:sz w:val="24"/>
          <w:szCs w:val="24"/>
        </w:rPr>
        <w:t xml:space="preserve">les extienda permiso de funcionamiento y regulación de una estructura denominada </w:t>
      </w:r>
      <w:proofErr w:type="spellStart"/>
      <w:r w:rsidR="00152EF2">
        <w:rPr>
          <w:rFonts w:ascii="Times New Roman" w:hAnsi="Times New Roman" w:cs="Times New Roman"/>
          <w:sz w:val="24"/>
          <w:szCs w:val="24"/>
        </w:rPr>
        <w:t>Radiobase</w:t>
      </w:r>
      <w:proofErr w:type="spellEnd"/>
      <w:r w:rsidR="00152EF2">
        <w:rPr>
          <w:rFonts w:ascii="Times New Roman" w:hAnsi="Times New Roman" w:cs="Times New Roman"/>
          <w:sz w:val="24"/>
          <w:szCs w:val="24"/>
        </w:rPr>
        <w:t xml:space="preserve"> de Telecomunicaciones El Carmen, Cuscatlán, la cual es una torre de hasta 60 metros de altura con dirección en final calle el calvario, concepción El Carmen</w:t>
      </w:r>
      <w:r w:rsidR="003D7474">
        <w:rPr>
          <w:rFonts w:ascii="Times New Roman" w:hAnsi="Times New Roman" w:cs="Times New Roman"/>
          <w:sz w:val="24"/>
          <w:szCs w:val="24"/>
        </w:rPr>
        <w:t xml:space="preserve">. Donde la Licda. Rivera, explica que ésta ha sido colocada sin permiso durante la anterior administración y que la Licenciada Cecilia Cubias, Encargada de Catastro le ha explicado la situación con dicha empresa la cual no atendió lo dispuesto en la ordenanza municipal además que la </w:t>
      </w:r>
      <w:r w:rsidR="003D7474">
        <w:rPr>
          <w:rFonts w:ascii="Times New Roman" w:hAnsi="Times New Roman" w:cs="Times New Roman"/>
          <w:sz w:val="24"/>
          <w:szCs w:val="24"/>
        </w:rPr>
        <w:lastRenderedPageBreak/>
        <w:t>población se opuso a ésta instalación y no se les extendió ningún permiso sin embargo el</w:t>
      </w:r>
      <w:r w:rsidR="000C411A">
        <w:rPr>
          <w:rFonts w:ascii="Times New Roman" w:hAnsi="Times New Roman" w:cs="Times New Roman"/>
          <w:sz w:val="24"/>
          <w:szCs w:val="24"/>
        </w:rPr>
        <w:t xml:space="preserve">los instalaron la torre, en respuesta a ésta solicitud se les extenderá una nota </w:t>
      </w:r>
      <w:r w:rsidR="00147904">
        <w:rPr>
          <w:rFonts w:ascii="Times New Roman" w:hAnsi="Times New Roman" w:cs="Times New Roman"/>
          <w:sz w:val="24"/>
          <w:szCs w:val="24"/>
        </w:rPr>
        <w:t xml:space="preserve">basada en la ley que rige al municipio. </w:t>
      </w:r>
      <w:r w:rsidR="00F716E4">
        <w:rPr>
          <w:rFonts w:ascii="Times New Roman" w:hAnsi="Times New Roman" w:cs="Times New Roman"/>
          <w:sz w:val="24"/>
          <w:szCs w:val="24"/>
        </w:rPr>
        <w:t>Luego</w:t>
      </w:r>
      <w:r w:rsidR="00FE4912" w:rsidRPr="00D901BC">
        <w:rPr>
          <w:rFonts w:ascii="Times New Roman" w:hAnsi="Times New Roman" w:cs="Times New Roman"/>
          <w:sz w:val="24"/>
          <w:szCs w:val="24"/>
        </w:rPr>
        <w:t xml:space="preserve"> se explicaron varios puntos </w:t>
      </w:r>
      <w:r w:rsidR="00EB5799" w:rsidRPr="00D901BC">
        <w:rPr>
          <w:rFonts w:ascii="Times New Roman" w:hAnsi="Times New Roman" w:cs="Times New Roman"/>
          <w:sz w:val="24"/>
          <w:szCs w:val="24"/>
        </w:rPr>
        <w:t xml:space="preserve">de los cuales se tomaron </w:t>
      </w:r>
      <w:r w:rsidR="00FE4912" w:rsidRPr="00D901BC">
        <w:rPr>
          <w:rFonts w:ascii="Times New Roman" w:hAnsi="Times New Roman" w:cs="Times New Roman"/>
          <w:sz w:val="24"/>
          <w:szCs w:val="24"/>
        </w:rPr>
        <w:t>los debidos acuerdos</w:t>
      </w:r>
      <w:r w:rsidR="00EB5799" w:rsidRPr="00D901BC">
        <w:rPr>
          <w:rFonts w:ascii="Times New Roman" w:hAnsi="Times New Roman" w:cs="Times New Roman"/>
          <w:sz w:val="24"/>
          <w:szCs w:val="24"/>
        </w:rPr>
        <w:t xml:space="preserve"> municipales</w:t>
      </w:r>
      <w:r w:rsidR="00A5488D">
        <w:rPr>
          <w:rFonts w:ascii="Times New Roman" w:hAnsi="Times New Roman" w:cs="Times New Roman"/>
          <w:sz w:val="24"/>
          <w:szCs w:val="24"/>
        </w:rPr>
        <w:t>,</w:t>
      </w:r>
      <w:r w:rsidR="00FE4912" w:rsidRPr="00D901BC">
        <w:rPr>
          <w:rFonts w:ascii="Times New Roman" w:hAnsi="Times New Roman" w:cs="Times New Roman"/>
          <w:sz w:val="24"/>
          <w:szCs w:val="24"/>
        </w:rPr>
        <w:t xml:space="preserve"> y finalmente se </w:t>
      </w:r>
      <w:r w:rsidR="00D901BC" w:rsidRPr="00D901BC">
        <w:rPr>
          <w:rFonts w:ascii="Times New Roman" w:hAnsi="Times New Roman" w:cs="Times New Roman"/>
          <w:sz w:val="24"/>
          <w:szCs w:val="24"/>
        </w:rPr>
        <w:t>les</w:t>
      </w:r>
      <w:r w:rsidR="00FE4912" w:rsidRPr="00D901BC">
        <w:rPr>
          <w:rFonts w:ascii="Times New Roman" w:hAnsi="Times New Roman" w:cs="Times New Roman"/>
          <w:sz w:val="24"/>
          <w:szCs w:val="24"/>
        </w:rPr>
        <w:t xml:space="preserve"> dieron lectura a todos los documentos y solicitudes dirigidos al honorable Concejo Municipal. Después de deliberar lo antes expresado; la municipalidad, haciendo uso de sus facultades Municipales, Acuerda:</w:t>
      </w:r>
    </w:p>
    <w:p w14:paraId="433A571A" w14:textId="77777777" w:rsidR="00385D62" w:rsidRDefault="00385D62" w:rsidP="005D3AFE">
      <w:pPr>
        <w:spacing w:after="0" w:line="288" w:lineRule="auto"/>
        <w:jc w:val="both"/>
        <w:rPr>
          <w:rFonts w:ascii="Times New Roman" w:hAnsi="Times New Roman" w:cs="Times New Roman"/>
          <w:b/>
          <w:sz w:val="24"/>
          <w:szCs w:val="24"/>
        </w:rPr>
      </w:pPr>
    </w:p>
    <w:p w14:paraId="020A472B" w14:textId="77777777" w:rsidR="002E714E" w:rsidRPr="00217B4E" w:rsidRDefault="00AE507B" w:rsidP="002E714E">
      <w:pPr>
        <w:spacing w:after="0"/>
        <w:jc w:val="both"/>
        <w:rPr>
          <w:rFonts w:ascii="Times New Roman" w:hAnsi="Times New Roman" w:cs="Times New Roman"/>
          <w:sz w:val="24"/>
          <w:szCs w:val="24"/>
        </w:rPr>
      </w:pPr>
      <w:r w:rsidRPr="00D901BC">
        <w:rPr>
          <w:rFonts w:ascii="Times New Roman" w:hAnsi="Times New Roman" w:cs="Times New Roman"/>
          <w:b/>
          <w:sz w:val="24"/>
          <w:szCs w:val="24"/>
        </w:rPr>
        <w:t xml:space="preserve">ACUERDO </w:t>
      </w:r>
      <w:r w:rsidR="00F83065" w:rsidRPr="00D901BC">
        <w:rPr>
          <w:rFonts w:ascii="Times New Roman" w:hAnsi="Times New Roman" w:cs="Times New Roman"/>
          <w:b/>
          <w:sz w:val="24"/>
          <w:szCs w:val="24"/>
        </w:rPr>
        <w:t>NÚMERO</w:t>
      </w:r>
      <w:r w:rsidRPr="00D901BC">
        <w:rPr>
          <w:rFonts w:ascii="Times New Roman" w:hAnsi="Times New Roman" w:cs="Times New Roman"/>
          <w:b/>
          <w:sz w:val="24"/>
          <w:szCs w:val="24"/>
        </w:rPr>
        <w:t xml:space="preserve"> UNO:</w:t>
      </w:r>
      <w:r w:rsidR="00C23ECB">
        <w:rPr>
          <w:rFonts w:ascii="Times New Roman" w:hAnsi="Times New Roman" w:cs="Times New Roman"/>
          <w:b/>
          <w:sz w:val="24"/>
          <w:szCs w:val="24"/>
        </w:rPr>
        <w:t xml:space="preserve"> </w:t>
      </w:r>
      <w:r w:rsidR="002E714E" w:rsidRPr="00217B4E">
        <w:rPr>
          <w:rFonts w:ascii="Times New Roman" w:hAnsi="Times New Roman" w:cs="Times New Roman"/>
          <w:sz w:val="24"/>
          <w:szCs w:val="24"/>
        </w:rPr>
        <w:t>El Concejo Municipal, CONSIDERANDO:</w:t>
      </w:r>
    </w:p>
    <w:p w14:paraId="25E89E8E" w14:textId="77777777" w:rsidR="002E714E" w:rsidRPr="002E714E" w:rsidRDefault="002E714E" w:rsidP="002E714E">
      <w:pPr>
        <w:spacing w:after="0"/>
        <w:jc w:val="both"/>
        <w:rPr>
          <w:rFonts w:ascii="Times New Roman" w:hAnsi="Times New Roman" w:cs="Times New Roman"/>
          <w:sz w:val="24"/>
          <w:szCs w:val="24"/>
        </w:rPr>
      </w:pPr>
      <w:r w:rsidRPr="00217B4E">
        <w:rPr>
          <w:rFonts w:ascii="Times New Roman" w:hAnsi="Times New Roman" w:cs="Times New Roman"/>
          <w:sz w:val="24"/>
          <w:szCs w:val="24"/>
        </w:rPr>
        <w:t>I-</w:t>
      </w:r>
      <w:r>
        <w:rPr>
          <w:rFonts w:ascii="Times New Roman" w:hAnsi="Times New Roman" w:cs="Times New Roman"/>
          <w:sz w:val="24"/>
          <w:szCs w:val="24"/>
        </w:rPr>
        <w:t xml:space="preserve"> </w:t>
      </w:r>
      <w:r w:rsidRPr="002E714E">
        <w:rPr>
          <w:rFonts w:ascii="Times New Roman" w:hAnsi="Times New Roman" w:cs="Times New Roman"/>
          <w:sz w:val="24"/>
          <w:szCs w:val="24"/>
        </w:rPr>
        <w:t>Que la constitución de la Republica en su Art. 203 determina lo siguiente: Los Municipios serán autónomos en lo económico, en lo técnico y en lo administrativo.</w:t>
      </w:r>
    </w:p>
    <w:p w14:paraId="681775AA" w14:textId="77777777" w:rsidR="002E714E" w:rsidRPr="002E714E" w:rsidRDefault="002E714E" w:rsidP="002E714E">
      <w:pPr>
        <w:autoSpaceDE w:val="0"/>
        <w:autoSpaceDN w:val="0"/>
        <w:adjustRightInd w:val="0"/>
        <w:spacing w:after="0"/>
        <w:jc w:val="both"/>
        <w:rPr>
          <w:rFonts w:ascii="Times New Roman" w:hAnsi="Times New Roman" w:cs="Times New Roman"/>
          <w:sz w:val="24"/>
          <w:szCs w:val="24"/>
        </w:rPr>
      </w:pPr>
      <w:r w:rsidRPr="002E714E">
        <w:rPr>
          <w:rFonts w:ascii="Times New Roman" w:hAnsi="Times New Roman" w:cs="Times New Roman"/>
          <w:sz w:val="24"/>
          <w:szCs w:val="24"/>
        </w:rPr>
        <w:t>II- Que según el numeral 4. Del Art. 3 del Código Municipal, el cual establece: La autonomía del Municipio se extiende a: El nombramiento y remoción de los funcionarios y empleados de sus dependencias, de conformidad al Título VII de este Código;</w:t>
      </w:r>
    </w:p>
    <w:p w14:paraId="36644DAA" w14:textId="6D2B3CD2" w:rsidR="00044F7D" w:rsidRDefault="002E714E" w:rsidP="002E714E">
      <w:pPr>
        <w:spacing w:after="0" w:line="293" w:lineRule="auto"/>
        <w:jc w:val="both"/>
        <w:rPr>
          <w:rFonts w:ascii="Times New Roman" w:hAnsi="Times New Roman" w:cs="Times New Roman"/>
          <w:sz w:val="24"/>
          <w:szCs w:val="24"/>
        </w:rPr>
      </w:pPr>
      <w:r w:rsidRPr="002E714E">
        <w:rPr>
          <w:rFonts w:ascii="Times New Roman" w:hAnsi="Times New Roman" w:cs="Times New Roman"/>
          <w:sz w:val="24"/>
          <w:szCs w:val="24"/>
        </w:rPr>
        <w:t xml:space="preserve">III- </w:t>
      </w:r>
      <w:r w:rsidR="00044F7D">
        <w:rPr>
          <w:rFonts w:ascii="Times New Roman" w:hAnsi="Times New Roman" w:cs="Times New Roman"/>
          <w:sz w:val="24"/>
          <w:szCs w:val="24"/>
        </w:rPr>
        <w:t xml:space="preserve">Que según el Art. 48 de la ley de Acceso a la Información Pública, establece literalmente: </w:t>
      </w:r>
      <w:r w:rsidR="00044F7D" w:rsidRPr="00044F7D">
        <w:rPr>
          <w:rFonts w:ascii="Times New Roman" w:hAnsi="Times New Roman" w:cs="Times New Roman"/>
          <w:sz w:val="24"/>
          <w:szCs w:val="24"/>
        </w:rPr>
        <w:t>Los entes obligados del sector público tendrán unidades de acceso a la información pública, las cuales serán creadas y organizadas según las características de cada entidad e institución para manejar las solicitudes de información. Se podrán establecer unidades auxiliares en razón de la estructura organizacional, bases presupuestarias, clases y volumen de operaciones.</w:t>
      </w:r>
      <w:r w:rsidR="00044F7D">
        <w:rPr>
          <w:rFonts w:ascii="Times New Roman" w:hAnsi="Times New Roman" w:cs="Times New Roman"/>
          <w:sz w:val="24"/>
          <w:szCs w:val="24"/>
        </w:rPr>
        <w:t xml:space="preserve"> </w:t>
      </w:r>
    </w:p>
    <w:p w14:paraId="0917B299" w14:textId="59530A7B" w:rsidR="00044F7D" w:rsidRDefault="00044F7D" w:rsidP="002E714E">
      <w:pPr>
        <w:spacing w:after="0" w:line="293" w:lineRule="auto"/>
        <w:jc w:val="both"/>
        <w:rPr>
          <w:rFonts w:ascii="Times New Roman" w:hAnsi="Times New Roman" w:cs="Times New Roman"/>
          <w:sz w:val="24"/>
          <w:szCs w:val="24"/>
        </w:rPr>
      </w:pPr>
      <w:r w:rsidRPr="00044F7D">
        <w:rPr>
          <w:rFonts w:ascii="Times New Roman" w:hAnsi="Times New Roman" w:cs="Times New Roman"/>
          <w:sz w:val="24"/>
          <w:szCs w:val="24"/>
        </w:rPr>
        <w:t>El Oficial de Información será nombrado por el titular de la entidad respectiva para dirigir la unidad.</w:t>
      </w:r>
    </w:p>
    <w:p w14:paraId="384ECA40" w14:textId="06D7D4E7" w:rsidR="00044F7D" w:rsidRDefault="00044F7D" w:rsidP="002E714E">
      <w:pPr>
        <w:spacing w:after="0" w:line="293" w:lineRule="auto"/>
        <w:jc w:val="both"/>
        <w:rPr>
          <w:rFonts w:ascii="Times New Roman" w:hAnsi="Times New Roman" w:cs="Times New Roman"/>
          <w:sz w:val="24"/>
          <w:szCs w:val="24"/>
        </w:rPr>
      </w:pPr>
      <w:r w:rsidRPr="00044F7D">
        <w:rPr>
          <w:rFonts w:ascii="Times New Roman" w:hAnsi="Times New Roman" w:cs="Times New Roman"/>
          <w:sz w:val="24"/>
          <w:szCs w:val="24"/>
        </w:rPr>
        <w:t>El Instituto, mediante resolución motivada, podrá sugerir la creación de Unidades de Acceso a la Información Pública adicionales con el fin de garantizar el ejercicio efectivo del derecho de acceso a la información pública, tomando en consideración los criterios mencionados en el inciso primero de este artículo.</w:t>
      </w:r>
    </w:p>
    <w:p w14:paraId="641817B0" w14:textId="2D12287D" w:rsidR="00044F7D" w:rsidRDefault="00044F7D" w:rsidP="002E714E">
      <w:pPr>
        <w:spacing w:after="0" w:line="293" w:lineRule="auto"/>
        <w:jc w:val="both"/>
        <w:rPr>
          <w:rFonts w:ascii="Times New Roman" w:hAnsi="Times New Roman" w:cs="Times New Roman"/>
          <w:sz w:val="24"/>
          <w:szCs w:val="24"/>
        </w:rPr>
      </w:pPr>
      <w:r w:rsidRPr="00044F7D">
        <w:rPr>
          <w:rFonts w:ascii="Times New Roman" w:hAnsi="Times New Roman" w:cs="Times New Roman"/>
          <w:sz w:val="24"/>
          <w:szCs w:val="24"/>
        </w:rPr>
        <w:t>Las municipalidades con un presupuesto anual ordinario menor a dos millones de dólares, podrán tener Unidades de Acceso a la Información unipersonales integradas por el Oficial de Información, cuya designación podrá recaer en el Secretario Municipal o en cualquiera de los miembros del Concejo Municipal.</w:t>
      </w:r>
    </w:p>
    <w:p w14:paraId="5F58FA23" w14:textId="07085F9B" w:rsidR="002E714E" w:rsidRPr="007D705F" w:rsidRDefault="00044F7D" w:rsidP="002E714E">
      <w:pPr>
        <w:spacing w:after="0" w:line="293" w:lineRule="auto"/>
        <w:jc w:val="both"/>
        <w:rPr>
          <w:rFonts w:ascii="Times New Roman" w:hAnsi="Times New Roman" w:cs="Times New Roman"/>
          <w:sz w:val="24"/>
          <w:szCs w:val="24"/>
        </w:rPr>
      </w:pPr>
      <w:r>
        <w:rPr>
          <w:rFonts w:ascii="Times New Roman" w:hAnsi="Times New Roman" w:cs="Times New Roman"/>
          <w:sz w:val="24"/>
          <w:szCs w:val="24"/>
        </w:rPr>
        <w:t xml:space="preserve">IV- Que éste Concejo Municipal consciente de la importancia que tiene la unidad de Acceso a la Información Pública y la necesidad de actualizar en el portal de transparencia toda la información que emana de ésta institución, toma ha bien </w:t>
      </w:r>
      <w:r w:rsidR="002E714E" w:rsidRPr="002E714E">
        <w:rPr>
          <w:rFonts w:ascii="Times New Roman" w:hAnsi="Times New Roman" w:cs="Times New Roman"/>
          <w:sz w:val="24"/>
          <w:szCs w:val="24"/>
        </w:rPr>
        <w:t>presenta</w:t>
      </w:r>
      <w:r>
        <w:rPr>
          <w:rFonts w:ascii="Times New Roman" w:hAnsi="Times New Roman" w:cs="Times New Roman"/>
          <w:sz w:val="24"/>
          <w:szCs w:val="24"/>
        </w:rPr>
        <w:t>r</w:t>
      </w:r>
      <w:r w:rsidR="002E714E" w:rsidRPr="002E714E">
        <w:rPr>
          <w:rFonts w:ascii="Times New Roman" w:hAnsi="Times New Roman" w:cs="Times New Roman"/>
          <w:sz w:val="24"/>
          <w:szCs w:val="24"/>
        </w:rPr>
        <w:t xml:space="preserve"> </w:t>
      </w:r>
      <w:r>
        <w:rPr>
          <w:rFonts w:ascii="Times New Roman" w:hAnsi="Times New Roman" w:cs="Times New Roman"/>
          <w:sz w:val="24"/>
          <w:szCs w:val="24"/>
        </w:rPr>
        <w:t xml:space="preserve">una terna de hojas de vida </w:t>
      </w:r>
      <w:r w:rsidR="002E714E" w:rsidRPr="002E714E">
        <w:rPr>
          <w:rFonts w:ascii="Times New Roman" w:hAnsi="Times New Roman" w:cs="Times New Roman"/>
          <w:sz w:val="24"/>
          <w:szCs w:val="24"/>
        </w:rPr>
        <w:t>donde se detalla el perfil técnic</w:t>
      </w:r>
      <w:r>
        <w:rPr>
          <w:rFonts w:ascii="Times New Roman" w:hAnsi="Times New Roman" w:cs="Times New Roman"/>
          <w:sz w:val="24"/>
          <w:szCs w:val="24"/>
        </w:rPr>
        <w:t xml:space="preserve">o e idóneo para una persona que tenga la capacidad e idoneidad en el cargo y que cuente con </w:t>
      </w:r>
      <w:r w:rsidR="006C478E">
        <w:rPr>
          <w:rFonts w:ascii="Times New Roman" w:hAnsi="Times New Roman" w:cs="Times New Roman"/>
          <w:sz w:val="24"/>
          <w:szCs w:val="24"/>
        </w:rPr>
        <w:t xml:space="preserve">la </w:t>
      </w:r>
      <w:r>
        <w:rPr>
          <w:rFonts w:ascii="Times New Roman" w:hAnsi="Times New Roman" w:cs="Times New Roman"/>
          <w:sz w:val="24"/>
          <w:szCs w:val="24"/>
        </w:rPr>
        <w:t xml:space="preserve">experiencia </w:t>
      </w:r>
      <w:r w:rsidR="006C478E">
        <w:rPr>
          <w:rFonts w:ascii="Times New Roman" w:hAnsi="Times New Roman" w:cs="Times New Roman"/>
          <w:sz w:val="24"/>
          <w:szCs w:val="24"/>
        </w:rPr>
        <w:t xml:space="preserve">necesaria </w:t>
      </w:r>
      <w:r>
        <w:rPr>
          <w:rFonts w:ascii="Times New Roman" w:hAnsi="Times New Roman" w:cs="Times New Roman"/>
          <w:sz w:val="24"/>
          <w:szCs w:val="24"/>
        </w:rPr>
        <w:t xml:space="preserve">en municipalismo </w:t>
      </w:r>
      <w:r w:rsidR="006C478E">
        <w:rPr>
          <w:rFonts w:ascii="Times New Roman" w:hAnsi="Times New Roman" w:cs="Times New Roman"/>
          <w:sz w:val="24"/>
          <w:szCs w:val="24"/>
        </w:rPr>
        <w:t xml:space="preserve">para resolver todo lo relacionado a dicha área. Además se establece que </w:t>
      </w:r>
      <w:r w:rsidR="007231B5">
        <w:rPr>
          <w:rFonts w:ascii="Times New Roman" w:hAnsi="Times New Roman" w:cs="Times New Roman"/>
          <w:sz w:val="24"/>
          <w:szCs w:val="24"/>
        </w:rPr>
        <w:t>ésta pers</w:t>
      </w:r>
      <w:r w:rsidR="00956EE2">
        <w:rPr>
          <w:rFonts w:ascii="Times New Roman" w:hAnsi="Times New Roman" w:cs="Times New Roman"/>
          <w:sz w:val="24"/>
          <w:szCs w:val="24"/>
        </w:rPr>
        <w:t>ona seleccionada deberá llevar Recursos H</w:t>
      </w:r>
      <w:r w:rsidR="007231B5">
        <w:rPr>
          <w:rFonts w:ascii="Times New Roman" w:hAnsi="Times New Roman" w:cs="Times New Roman"/>
          <w:sz w:val="24"/>
          <w:szCs w:val="24"/>
        </w:rPr>
        <w:t xml:space="preserve">umanos ad honorem ya que no se cuenta con el nombramiento de un responsable de tan importante labor y tomando en cuenta su alto desempeño y conocimiento en el tema. </w:t>
      </w:r>
      <w:r w:rsidR="002E714E" w:rsidRPr="002E714E">
        <w:rPr>
          <w:rFonts w:ascii="Times New Roman" w:hAnsi="Times New Roman" w:cs="Times New Roman"/>
          <w:b/>
          <w:sz w:val="24"/>
          <w:szCs w:val="24"/>
        </w:rPr>
        <w:t>Por lo tanto, el Concejo Municipal,  en uso de sus facultades legales conferidas por el Código Municipal, ACUERDA: 1)</w:t>
      </w:r>
      <w:r w:rsidR="002E714E" w:rsidRPr="002E714E">
        <w:rPr>
          <w:rFonts w:ascii="Times New Roman" w:hAnsi="Times New Roman" w:cs="Times New Roman"/>
          <w:sz w:val="24"/>
          <w:szCs w:val="24"/>
        </w:rPr>
        <w:t xml:space="preserve"> </w:t>
      </w:r>
      <w:r w:rsidR="007231B5">
        <w:rPr>
          <w:rFonts w:ascii="Times New Roman" w:hAnsi="Times New Roman" w:cs="Times New Roman"/>
          <w:sz w:val="24"/>
          <w:szCs w:val="24"/>
        </w:rPr>
        <w:t xml:space="preserve">Nombrar a </w:t>
      </w:r>
      <w:r w:rsidR="007231B5">
        <w:rPr>
          <w:rFonts w:ascii="Times New Roman" w:hAnsi="Times New Roman" w:cs="Times New Roman"/>
          <w:sz w:val="24"/>
          <w:szCs w:val="24"/>
        </w:rPr>
        <w:lastRenderedPageBreak/>
        <w:t>Wilber Rixiery Moz Castellanos</w:t>
      </w:r>
      <w:r w:rsidR="002E714E" w:rsidRPr="002E714E">
        <w:rPr>
          <w:rFonts w:ascii="Times New Roman" w:hAnsi="Times New Roman" w:cs="Times New Roman"/>
          <w:sz w:val="24"/>
          <w:szCs w:val="24"/>
        </w:rPr>
        <w:t xml:space="preserve">,  como </w:t>
      </w:r>
      <w:r w:rsidR="007231B5">
        <w:rPr>
          <w:rFonts w:ascii="Times New Roman" w:hAnsi="Times New Roman" w:cs="Times New Roman"/>
          <w:sz w:val="24"/>
          <w:szCs w:val="24"/>
        </w:rPr>
        <w:t>Oficial de Acceso a la Información Pública,</w:t>
      </w:r>
      <w:r w:rsidR="002E714E" w:rsidRPr="002E714E">
        <w:rPr>
          <w:rFonts w:ascii="Times New Roman" w:hAnsi="Times New Roman" w:cs="Times New Roman"/>
          <w:sz w:val="24"/>
          <w:szCs w:val="24"/>
        </w:rPr>
        <w:t xml:space="preserve"> la cual será oportunamente incorporado en el organigrama municipal y manual respectivo, y ad honorem realizará las funciones de Encargado de </w:t>
      </w:r>
      <w:r w:rsidR="007231B5">
        <w:rPr>
          <w:rFonts w:ascii="Times New Roman" w:hAnsi="Times New Roman" w:cs="Times New Roman"/>
          <w:sz w:val="24"/>
          <w:szCs w:val="24"/>
        </w:rPr>
        <w:t>Recursos Humanos</w:t>
      </w:r>
      <w:r w:rsidR="002E714E" w:rsidRPr="002E714E">
        <w:rPr>
          <w:rFonts w:ascii="Times New Roman" w:hAnsi="Times New Roman" w:cs="Times New Roman"/>
          <w:sz w:val="24"/>
          <w:szCs w:val="24"/>
        </w:rPr>
        <w:t>, por un tiempo determinado de tres</w:t>
      </w:r>
      <w:r w:rsidR="007231B5">
        <w:rPr>
          <w:rFonts w:ascii="Times New Roman" w:hAnsi="Times New Roman" w:cs="Times New Roman"/>
          <w:sz w:val="24"/>
          <w:szCs w:val="24"/>
        </w:rPr>
        <w:t xml:space="preserve"> meses a partir del día 09</w:t>
      </w:r>
      <w:r w:rsidR="002E714E" w:rsidRPr="002E714E">
        <w:rPr>
          <w:rFonts w:ascii="Times New Roman" w:hAnsi="Times New Roman" w:cs="Times New Roman"/>
          <w:sz w:val="24"/>
          <w:szCs w:val="24"/>
        </w:rPr>
        <w:t xml:space="preserve"> de junio de 2021, con un salario de QUINIENTOS 00/100 DOLARES DE LOS ESTADOS UNIDOS DE NORTE AMERICA ($500.00), </w:t>
      </w:r>
      <w:r w:rsidR="00F07A77">
        <w:rPr>
          <w:rFonts w:ascii="Times New Roman" w:hAnsi="Times New Roman" w:cs="Times New Roman"/>
          <w:sz w:val="24"/>
          <w:szCs w:val="24"/>
        </w:rPr>
        <w:t xml:space="preserve">de los cuales se descontará el impuesto sobre la renta, </w:t>
      </w:r>
      <w:r w:rsidR="002E714E" w:rsidRPr="002E714E">
        <w:rPr>
          <w:rFonts w:ascii="Times New Roman" w:hAnsi="Times New Roman" w:cs="Times New Roman"/>
          <w:sz w:val="24"/>
          <w:szCs w:val="24"/>
        </w:rPr>
        <w:t>bajo el Sistema de Nombramiento. Se someterá la plaza a un concurso oportunamente ya que actualmente se encuentra en ejecución la reorganización interna administrativa. 2)  Se solicita a la Asesora Jurídica para que elabore el contrato respectivo. 3) Autorizar al señor Alcalde para que firme el documento legal correspondiente. 4) Autorizar al Tesorero Municipal, para que en su oportunidad cancele los salarios correspondientes, con las demás prestaciones que corresponden a su cargo. 5) Autorizar al encargado de presupuesto para que elabore la partida presupuestaria y descargue las cifras correspondientes en el presupuesto municipal vigente. En el presente Acuerdo salvan su voto los siguientes Regidores propietarios: Alba Maritza Juárez de Torres, Quinta Regidora Propietaria y Maritza del Carmen Lovos Cres</w:t>
      </w:r>
      <w:r w:rsidR="00633A98">
        <w:rPr>
          <w:rFonts w:ascii="Times New Roman" w:hAnsi="Times New Roman" w:cs="Times New Roman"/>
          <w:sz w:val="24"/>
          <w:szCs w:val="24"/>
        </w:rPr>
        <w:t>pín, Sexta Regidora Propietaria.</w:t>
      </w:r>
      <w:r w:rsidR="002E714E" w:rsidRPr="002E714E">
        <w:rPr>
          <w:rFonts w:ascii="Times New Roman" w:hAnsi="Times New Roman" w:cs="Times New Roman"/>
          <w:sz w:val="24"/>
          <w:szCs w:val="24"/>
        </w:rPr>
        <w:t xml:space="preserve"> Certifíquese y Comuníquese.-</w:t>
      </w:r>
    </w:p>
    <w:p w14:paraId="27E8ADF8" w14:textId="77777777" w:rsidR="00201EE8" w:rsidRDefault="00201EE8" w:rsidP="00E1332D">
      <w:pPr>
        <w:spacing w:after="0" w:line="288" w:lineRule="auto"/>
        <w:jc w:val="both"/>
        <w:rPr>
          <w:rFonts w:ascii="Times New Roman" w:hAnsi="Times New Roman" w:cs="Times New Roman"/>
          <w:b/>
          <w:sz w:val="24"/>
          <w:szCs w:val="24"/>
        </w:rPr>
      </w:pPr>
    </w:p>
    <w:p w14:paraId="6707F774" w14:textId="77777777" w:rsidR="002E714E" w:rsidRPr="00217B4E" w:rsidRDefault="00584059" w:rsidP="003B5B9B">
      <w:pPr>
        <w:spacing w:after="0"/>
        <w:jc w:val="both"/>
        <w:rPr>
          <w:rFonts w:ascii="Times New Roman" w:hAnsi="Times New Roman" w:cs="Times New Roman"/>
          <w:sz w:val="24"/>
          <w:szCs w:val="24"/>
        </w:rPr>
      </w:pPr>
      <w:r w:rsidRPr="00B57916">
        <w:rPr>
          <w:rFonts w:ascii="Times New Roman" w:hAnsi="Times New Roman" w:cs="Times New Roman"/>
          <w:b/>
          <w:sz w:val="24"/>
          <w:szCs w:val="24"/>
        </w:rPr>
        <w:t xml:space="preserve">ACUERDO </w:t>
      </w:r>
      <w:r w:rsidR="00F83065" w:rsidRPr="00B57916">
        <w:rPr>
          <w:rFonts w:ascii="Times New Roman" w:hAnsi="Times New Roman" w:cs="Times New Roman"/>
          <w:b/>
          <w:sz w:val="24"/>
          <w:szCs w:val="24"/>
        </w:rPr>
        <w:t>NÚMERO</w:t>
      </w:r>
      <w:r w:rsidRPr="00B57916">
        <w:rPr>
          <w:rFonts w:ascii="Times New Roman" w:hAnsi="Times New Roman" w:cs="Times New Roman"/>
          <w:b/>
          <w:sz w:val="24"/>
          <w:szCs w:val="24"/>
        </w:rPr>
        <w:t xml:space="preserve"> DOS</w:t>
      </w:r>
      <w:r w:rsidRPr="00B57916">
        <w:rPr>
          <w:rFonts w:ascii="Times New Roman" w:hAnsi="Times New Roman" w:cs="Times New Roman"/>
          <w:sz w:val="24"/>
          <w:szCs w:val="24"/>
        </w:rPr>
        <w:t>:</w:t>
      </w:r>
      <w:r w:rsidR="00504518" w:rsidRPr="00B57916">
        <w:rPr>
          <w:rFonts w:ascii="Times New Roman" w:hAnsi="Times New Roman" w:cs="Times New Roman"/>
          <w:sz w:val="24"/>
          <w:szCs w:val="24"/>
        </w:rPr>
        <w:t xml:space="preserve"> </w:t>
      </w:r>
      <w:r w:rsidR="002E714E" w:rsidRPr="00B57916">
        <w:rPr>
          <w:rFonts w:ascii="Times New Roman" w:hAnsi="Times New Roman" w:cs="Times New Roman"/>
          <w:sz w:val="24"/>
          <w:szCs w:val="24"/>
        </w:rPr>
        <w:t>El Concejo Municipal, CONSIDERANDO:</w:t>
      </w:r>
    </w:p>
    <w:p w14:paraId="71BD50C4" w14:textId="0D642E2B" w:rsidR="00C97503" w:rsidRPr="00217B4E" w:rsidRDefault="002E714E" w:rsidP="003B5B9B">
      <w:pPr>
        <w:spacing w:after="0"/>
        <w:jc w:val="both"/>
        <w:rPr>
          <w:rFonts w:ascii="Times New Roman" w:hAnsi="Times New Roman" w:cs="Times New Roman"/>
          <w:sz w:val="24"/>
          <w:szCs w:val="24"/>
        </w:rPr>
      </w:pPr>
      <w:r w:rsidRPr="00217B4E">
        <w:rPr>
          <w:rFonts w:ascii="Times New Roman" w:hAnsi="Times New Roman" w:cs="Times New Roman"/>
          <w:sz w:val="24"/>
          <w:szCs w:val="24"/>
        </w:rPr>
        <w:t>I-</w:t>
      </w:r>
      <w:r w:rsidR="00C97503" w:rsidRPr="00C97503">
        <w:rPr>
          <w:rFonts w:ascii="Times New Roman" w:hAnsi="Times New Roman" w:cs="Times New Roman"/>
          <w:sz w:val="24"/>
          <w:szCs w:val="24"/>
        </w:rPr>
        <w:t xml:space="preserve"> </w:t>
      </w:r>
      <w:r w:rsidR="00C97503" w:rsidRPr="00217B4E">
        <w:rPr>
          <w:rFonts w:ascii="Times New Roman" w:hAnsi="Times New Roman" w:cs="Times New Roman"/>
          <w:sz w:val="24"/>
          <w:szCs w:val="24"/>
        </w:rPr>
        <w:t>Que la constitución de la Republica en su Art. 203 determina lo siguiente: Los Municipios serán autónomos en lo económico, en lo técnico y en lo administrativo.</w:t>
      </w:r>
    </w:p>
    <w:p w14:paraId="06D05FE6" w14:textId="7E54277C" w:rsidR="00C97503" w:rsidRDefault="00C97503" w:rsidP="003B5B9B">
      <w:pPr>
        <w:autoSpaceDE w:val="0"/>
        <w:autoSpaceDN w:val="0"/>
        <w:adjustRightInd w:val="0"/>
        <w:spacing w:after="0"/>
        <w:jc w:val="both"/>
        <w:rPr>
          <w:rFonts w:ascii="Times New Roman" w:hAnsi="Times New Roman" w:cs="Times New Roman"/>
          <w:sz w:val="24"/>
          <w:szCs w:val="24"/>
        </w:rPr>
      </w:pPr>
      <w:r w:rsidRPr="00217B4E">
        <w:rPr>
          <w:rFonts w:ascii="Times New Roman" w:hAnsi="Times New Roman" w:cs="Times New Roman"/>
          <w:sz w:val="24"/>
          <w:szCs w:val="24"/>
        </w:rPr>
        <w:t xml:space="preserve">II- </w:t>
      </w:r>
      <w:r w:rsidR="000100E5" w:rsidRPr="002A349A">
        <w:rPr>
          <w:rFonts w:ascii="Times New Roman" w:hAnsi="Times New Roman" w:cs="Times New Roman"/>
          <w:sz w:val="24"/>
          <w:szCs w:val="24"/>
        </w:rPr>
        <w:t>Que según el Art. 31 numeral 6 del Código Municipal, establece: Son obligaciones del Concejo: Contribuir a la preservación de la salud y de los recursos naturales, fomento de la educación y la cultura, al mejoramiento económico-social y a la recreación de la comunidad.</w:t>
      </w:r>
    </w:p>
    <w:p w14:paraId="571EB59A" w14:textId="2B4D250A" w:rsidR="0098038D" w:rsidRDefault="00014E45" w:rsidP="003B5B9B">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III- </w:t>
      </w:r>
      <w:r w:rsidR="0098038D">
        <w:rPr>
          <w:rFonts w:ascii="Times New Roman" w:hAnsi="Times New Roman" w:cs="Times New Roman"/>
          <w:sz w:val="24"/>
          <w:szCs w:val="24"/>
        </w:rPr>
        <w:t>Que el Concejo Municipal ha visualizado la importante necesidad de favorecer a la población femenina de Villa El Carmen brindando la oportunidad de ejercitarse con clases de aeróbicos y la vez contribuir al mejor desarrollo de la salud física y mental incorporando clases de baile, donde además pueden participar jóvenes y adultos.</w:t>
      </w:r>
    </w:p>
    <w:p w14:paraId="4992B1E5" w14:textId="4A604750" w:rsidR="0098038D" w:rsidRDefault="0098038D" w:rsidP="003B5B9B">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IV- En este sentido el señor Alcalde Municipal presenta ante el Concejo Municipal en pleno una oferta de servi</w:t>
      </w:r>
      <w:r w:rsidR="000C6C3D">
        <w:rPr>
          <w:rFonts w:ascii="Times New Roman" w:hAnsi="Times New Roman" w:cs="Times New Roman"/>
          <w:sz w:val="24"/>
          <w:szCs w:val="24"/>
        </w:rPr>
        <w:t>cios profesionales por clases de aeróbicos y baile</w:t>
      </w:r>
      <w:r w:rsidR="00B57916">
        <w:rPr>
          <w:rFonts w:ascii="Times New Roman" w:hAnsi="Times New Roman" w:cs="Times New Roman"/>
          <w:sz w:val="24"/>
          <w:szCs w:val="24"/>
        </w:rPr>
        <w:t xml:space="preserve"> del señor Fredy Sotelo, quien posee un gran profesionalismo y larga experiencia en esta rama.</w:t>
      </w:r>
    </w:p>
    <w:p w14:paraId="02FBB53A" w14:textId="6084F368" w:rsidR="00C97503" w:rsidRDefault="00B57916" w:rsidP="003B5B9B">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V- Que según el numeral 4 del Art. 4 del Código Municipal, que literalmente dice:</w:t>
      </w:r>
      <w:r w:rsidRPr="00B57916">
        <w:rPr>
          <w:rFonts w:ascii="Times New Roman" w:hAnsi="Times New Roman" w:cs="Times New Roman"/>
          <w:sz w:val="24"/>
          <w:szCs w:val="24"/>
        </w:rPr>
        <w:t xml:space="preserve"> Compete a los Municipios: La promoción de la educación, la cultura, el deporte, la recreación, las ciencias y las artes;</w:t>
      </w:r>
      <w:r>
        <w:rPr>
          <w:rFonts w:ascii="Times New Roman" w:hAnsi="Times New Roman" w:cs="Times New Roman"/>
          <w:sz w:val="24"/>
          <w:szCs w:val="24"/>
        </w:rPr>
        <w:t xml:space="preserve"> </w:t>
      </w:r>
      <w:r w:rsidR="00C97503" w:rsidRPr="00217B4E">
        <w:rPr>
          <w:rFonts w:ascii="Times New Roman" w:hAnsi="Times New Roman" w:cs="Times New Roman"/>
          <w:b/>
          <w:sz w:val="24"/>
          <w:szCs w:val="24"/>
        </w:rPr>
        <w:t>Por lo tanto, el Concejo Municipal,  en uso de sus facultades legales conferidas por el Código Municipal, ACUERDA: 1)</w:t>
      </w:r>
      <w:r>
        <w:rPr>
          <w:rFonts w:ascii="Times New Roman" w:hAnsi="Times New Roman" w:cs="Times New Roman"/>
          <w:sz w:val="24"/>
          <w:szCs w:val="24"/>
        </w:rPr>
        <w:t xml:space="preserve"> Contratar los S</w:t>
      </w:r>
      <w:r w:rsidR="00C97503" w:rsidRPr="00217B4E">
        <w:rPr>
          <w:rFonts w:ascii="Times New Roman" w:hAnsi="Times New Roman" w:cs="Times New Roman"/>
          <w:sz w:val="24"/>
          <w:szCs w:val="24"/>
        </w:rPr>
        <w:t xml:space="preserve">ervicios </w:t>
      </w:r>
      <w:r>
        <w:rPr>
          <w:rFonts w:ascii="Times New Roman" w:hAnsi="Times New Roman" w:cs="Times New Roman"/>
          <w:sz w:val="24"/>
          <w:szCs w:val="24"/>
        </w:rPr>
        <w:t xml:space="preserve">Profesionales </w:t>
      </w:r>
      <w:r w:rsidR="00C97503" w:rsidRPr="00217B4E">
        <w:rPr>
          <w:rFonts w:ascii="Times New Roman" w:hAnsi="Times New Roman" w:cs="Times New Roman"/>
          <w:sz w:val="24"/>
          <w:szCs w:val="24"/>
        </w:rPr>
        <w:t xml:space="preserve">de </w:t>
      </w:r>
      <w:r w:rsidR="00C06190" w:rsidRPr="00C06190">
        <w:rPr>
          <w:rFonts w:ascii="Times New Roman" w:hAnsi="Times New Roman" w:cs="Times New Roman"/>
          <w:sz w:val="24"/>
          <w:szCs w:val="24"/>
        </w:rPr>
        <w:t xml:space="preserve">Fredy </w:t>
      </w:r>
      <w:r w:rsidR="00C06190">
        <w:rPr>
          <w:rFonts w:ascii="Times New Roman" w:hAnsi="Times New Roman" w:cs="Times New Roman"/>
          <w:sz w:val="24"/>
          <w:szCs w:val="24"/>
        </w:rPr>
        <w:t>Geovanni Sotelo Za</w:t>
      </w:r>
      <w:r w:rsidR="00C06190" w:rsidRPr="00C06190">
        <w:rPr>
          <w:rFonts w:ascii="Times New Roman" w:hAnsi="Times New Roman" w:cs="Times New Roman"/>
          <w:sz w:val="24"/>
          <w:szCs w:val="24"/>
        </w:rPr>
        <w:t>ldaña</w:t>
      </w:r>
      <w:r w:rsidR="00C97503" w:rsidRPr="00217B4E">
        <w:rPr>
          <w:rFonts w:ascii="Times New Roman" w:hAnsi="Times New Roman" w:cs="Times New Roman"/>
          <w:sz w:val="24"/>
          <w:szCs w:val="24"/>
        </w:rPr>
        <w:t xml:space="preserve">, </w:t>
      </w:r>
      <w:r>
        <w:rPr>
          <w:rFonts w:ascii="Times New Roman" w:hAnsi="Times New Roman" w:cs="Times New Roman"/>
          <w:sz w:val="24"/>
          <w:szCs w:val="24"/>
        </w:rPr>
        <w:t>como Instructor de Aeróbicos y Clases de baile</w:t>
      </w:r>
      <w:r w:rsidR="00C97503" w:rsidRPr="00217B4E">
        <w:rPr>
          <w:rFonts w:ascii="Times New Roman" w:hAnsi="Times New Roman" w:cs="Times New Roman"/>
          <w:sz w:val="24"/>
          <w:szCs w:val="24"/>
        </w:rPr>
        <w:t xml:space="preserve">, a partir del </w:t>
      </w:r>
      <w:r w:rsidR="00C97503" w:rsidRPr="00F9461A">
        <w:rPr>
          <w:rFonts w:ascii="Times New Roman" w:hAnsi="Times New Roman" w:cs="Times New Roman"/>
          <w:sz w:val="24"/>
          <w:szCs w:val="24"/>
        </w:rPr>
        <w:t xml:space="preserve">día </w:t>
      </w:r>
      <w:r w:rsidR="003B5B9B" w:rsidRPr="00F9461A">
        <w:rPr>
          <w:rFonts w:ascii="Times New Roman" w:hAnsi="Times New Roman" w:cs="Times New Roman"/>
          <w:sz w:val="24"/>
          <w:szCs w:val="24"/>
        </w:rPr>
        <w:t>09</w:t>
      </w:r>
      <w:r w:rsidR="00C97503" w:rsidRPr="00F9461A">
        <w:rPr>
          <w:rFonts w:ascii="Times New Roman" w:hAnsi="Times New Roman" w:cs="Times New Roman"/>
          <w:sz w:val="24"/>
          <w:szCs w:val="24"/>
        </w:rPr>
        <w:t xml:space="preserve"> de j</w:t>
      </w:r>
      <w:r w:rsidR="003B5B9B" w:rsidRPr="00F9461A">
        <w:rPr>
          <w:rFonts w:ascii="Times New Roman" w:hAnsi="Times New Roman" w:cs="Times New Roman"/>
          <w:sz w:val="24"/>
          <w:szCs w:val="24"/>
        </w:rPr>
        <w:t>unio de 2021,</w:t>
      </w:r>
      <w:r w:rsidR="003B5B9B">
        <w:rPr>
          <w:rFonts w:ascii="Times New Roman" w:hAnsi="Times New Roman" w:cs="Times New Roman"/>
          <w:sz w:val="24"/>
          <w:szCs w:val="24"/>
        </w:rPr>
        <w:t xml:space="preserve"> </w:t>
      </w:r>
      <w:r w:rsidR="0086140A">
        <w:rPr>
          <w:rFonts w:ascii="Times New Roman" w:hAnsi="Times New Roman" w:cs="Times New Roman"/>
          <w:sz w:val="24"/>
          <w:szCs w:val="24"/>
        </w:rPr>
        <w:t>con honorarios establecidos de la manera siguiente: a) Impartirá Tres clases de aeróbicos a la semana con un precio por cada clase de $15.00 dólares haciendo un monto semanal de $75.00 dólares. b) Impartirá</w:t>
      </w:r>
      <w:r w:rsidR="0086140A" w:rsidRPr="003B5B9B">
        <w:rPr>
          <w:rFonts w:ascii="Times New Roman" w:hAnsi="Times New Roman" w:cs="Times New Roman"/>
          <w:sz w:val="24"/>
          <w:szCs w:val="24"/>
        </w:rPr>
        <w:t xml:space="preserve"> </w:t>
      </w:r>
      <w:r w:rsidR="0086140A">
        <w:rPr>
          <w:rFonts w:ascii="Times New Roman" w:hAnsi="Times New Roman" w:cs="Times New Roman"/>
          <w:sz w:val="24"/>
          <w:szCs w:val="24"/>
        </w:rPr>
        <w:t xml:space="preserve">Tres clases de baile a la semana con un precio por cada clase de $10.00 dólares haciendo un </w:t>
      </w:r>
      <w:r w:rsidR="0086140A">
        <w:rPr>
          <w:rFonts w:ascii="Times New Roman" w:hAnsi="Times New Roman" w:cs="Times New Roman"/>
          <w:sz w:val="24"/>
          <w:szCs w:val="24"/>
        </w:rPr>
        <w:lastRenderedPageBreak/>
        <w:t xml:space="preserve">monto semanal de $30.00 dólares. </w:t>
      </w:r>
      <w:r w:rsidR="00C97503" w:rsidRPr="00FC2B43">
        <w:rPr>
          <w:rFonts w:ascii="Times New Roman" w:hAnsi="Times New Roman" w:cs="Times New Roman"/>
          <w:b/>
          <w:sz w:val="24"/>
          <w:szCs w:val="24"/>
        </w:rPr>
        <w:t>2)</w:t>
      </w:r>
      <w:r w:rsidR="0086140A">
        <w:rPr>
          <w:rFonts w:ascii="Times New Roman" w:hAnsi="Times New Roman" w:cs="Times New Roman"/>
          <w:b/>
          <w:sz w:val="24"/>
          <w:szCs w:val="24"/>
        </w:rPr>
        <w:t xml:space="preserve"> </w:t>
      </w:r>
      <w:r w:rsidR="00C97503" w:rsidRPr="00217B4E">
        <w:rPr>
          <w:rFonts w:ascii="Times New Roman" w:hAnsi="Times New Roman" w:cs="Times New Roman"/>
          <w:sz w:val="24"/>
          <w:szCs w:val="24"/>
        </w:rPr>
        <w:t xml:space="preserve">Se solicita a la Asesora Jurídica para que elabore el contrato respectivo. </w:t>
      </w:r>
      <w:r w:rsidR="00C97503" w:rsidRPr="00FC2B43">
        <w:rPr>
          <w:rFonts w:ascii="Times New Roman" w:hAnsi="Times New Roman" w:cs="Times New Roman"/>
          <w:b/>
          <w:sz w:val="24"/>
          <w:szCs w:val="24"/>
        </w:rPr>
        <w:t>3)</w:t>
      </w:r>
      <w:r w:rsidR="00C97503" w:rsidRPr="00217B4E">
        <w:rPr>
          <w:rFonts w:ascii="Times New Roman" w:hAnsi="Times New Roman" w:cs="Times New Roman"/>
          <w:sz w:val="24"/>
          <w:szCs w:val="24"/>
        </w:rPr>
        <w:t xml:space="preserve"> Autorizar al señor Alcalde para que firme el documento legal correspondiente. </w:t>
      </w:r>
      <w:r w:rsidR="00C97503" w:rsidRPr="00FC2B43">
        <w:rPr>
          <w:rFonts w:ascii="Times New Roman" w:hAnsi="Times New Roman" w:cs="Times New Roman"/>
          <w:b/>
          <w:sz w:val="24"/>
          <w:szCs w:val="24"/>
        </w:rPr>
        <w:t>4)</w:t>
      </w:r>
      <w:r w:rsidR="00C97503" w:rsidRPr="00217B4E">
        <w:rPr>
          <w:rFonts w:ascii="Times New Roman" w:hAnsi="Times New Roman" w:cs="Times New Roman"/>
          <w:sz w:val="24"/>
          <w:szCs w:val="24"/>
        </w:rPr>
        <w:t xml:space="preserve"> Autorizar al Tesorero Municipal, para que en su oportunidad cancele los salarios correspondientes, con las demás prestaciones que corresponden a su cargo</w:t>
      </w:r>
      <w:r w:rsidR="003B5B9B">
        <w:rPr>
          <w:rFonts w:ascii="Times New Roman" w:hAnsi="Times New Roman" w:cs="Times New Roman"/>
          <w:sz w:val="24"/>
          <w:szCs w:val="24"/>
        </w:rPr>
        <w:t xml:space="preserve"> de la cuenta bancaria</w:t>
      </w:r>
      <w:r w:rsidR="00FC2B43" w:rsidRPr="00FC2B43">
        <w:rPr>
          <w:rFonts w:ascii="Times New Roman" w:hAnsi="Times New Roman" w:cs="Times New Roman"/>
          <w:sz w:val="24"/>
          <w:szCs w:val="24"/>
        </w:rPr>
        <w:t xml:space="preserve"> </w:t>
      </w:r>
      <w:r w:rsidR="00FC2B43">
        <w:rPr>
          <w:rFonts w:ascii="Times New Roman" w:hAnsi="Times New Roman" w:cs="Times New Roman"/>
          <w:sz w:val="24"/>
          <w:szCs w:val="24"/>
        </w:rPr>
        <w:t xml:space="preserve">PROGRAMA DE LA MUJER Y GENERO </w:t>
      </w:r>
      <w:r w:rsidR="00FC2B43" w:rsidRPr="00AD6D0D">
        <w:rPr>
          <w:rFonts w:ascii="Times New Roman" w:hAnsi="Times New Roman" w:cs="Times New Roman"/>
          <w:sz w:val="24"/>
          <w:szCs w:val="24"/>
        </w:rPr>
        <w:t>2021</w:t>
      </w:r>
      <w:r w:rsidR="00C97503" w:rsidRPr="00217B4E">
        <w:rPr>
          <w:rFonts w:ascii="Times New Roman" w:hAnsi="Times New Roman" w:cs="Times New Roman"/>
          <w:sz w:val="24"/>
          <w:szCs w:val="24"/>
        </w:rPr>
        <w:t xml:space="preserve">. </w:t>
      </w:r>
      <w:r w:rsidR="00C97503" w:rsidRPr="00FC2B43">
        <w:rPr>
          <w:rFonts w:ascii="Times New Roman" w:hAnsi="Times New Roman" w:cs="Times New Roman"/>
          <w:b/>
          <w:sz w:val="24"/>
          <w:szCs w:val="24"/>
        </w:rPr>
        <w:t>5)</w:t>
      </w:r>
      <w:r w:rsidR="00C97503" w:rsidRPr="00217B4E">
        <w:rPr>
          <w:rFonts w:ascii="Times New Roman" w:hAnsi="Times New Roman" w:cs="Times New Roman"/>
          <w:sz w:val="24"/>
          <w:szCs w:val="24"/>
        </w:rPr>
        <w:t xml:space="preserve"> Autorizar al encargado de presupuesto para que elabore la partida presupuestaria y descargue las cifras correspondientes en el presupuesto municipal vigente. </w:t>
      </w:r>
      <w:r w:rsidR="00C97503" w:rsidRPr="00FC2B43">
        <w:rPr>
          <w:rFonts w:ascii="Times New Roman" w:hAnsi="Times New Roman" w:cs="Times New Roman"/>
          <w:b/>
          <w:sz w:val="24"/>
          <w:szCs w:val="24"/>
        </w:rPr>
        <w:t>6)</w:t>
      </w:r>
      <w:r w:rsidR="00C97503" w:rsidRPr="00217B4E">
        <w:rPr>
          <w:rFonts w:ascii="Times New Roman" w:hAnsi="Times New Roman" w:cs="Times New Roman"/>
          <w:sz w:val="24"/>
          <w:szCs w:val="24"/>
        </w:rPr>
        <w:t xml:space="preserve"> Se nombra a </w:t>
      </w:r>
      <w:r w:rsidR="00C060BF">
        <w:rPr>
          <w:rFonts w:ascii="Times New Roman" w:hAnsi="Times New Roman" w:cs="Times New Roman"/>
          <w:sz w:val="24"/>
          <w:szCs w:val="24"/>
        </w:rPr>
        <w:t>Adriana M</w:t>
      </w:r>
      <w:r w:rsidR="00C060BF" w:rsidRPr="004A45A2">
        <w:rPr>
          <w:rFonts w:ascii="Times New Roman" w:hAnsi="Times New Roman" w:cs="Times New Roman"/>
          <w:sz w:val="24"/>
          <w:szCs w:val="24"/>
        </w:rPr>
        <w:t>ar</w:t>
      </w:r>
      <w:r w:rsidR="00C060BF">
        <w:rPr>
          <w:rFonts w:ascii="Times New Roman" w:hAnsi="Times New Roman" w:cs="Times New Roman"/>
          <w:sz w:val="24"/>
          <w:szCs w:val="24"/>
        </w:rPr>
        <w:t>ía Hernández J</w:t>
      </w:r>
      <w:r w:rsidR="00C060BF" w:rsidRPr="004A45A2">
        <w:rPr>
          <w:rFonts w:ascii="Times New Roman" w:hAnsi="Times New Roman" w:cs="Times New Roman"/>
          <w:sz w:val="24"/>
          <w:szCs w:val="24"/>
        </w:rPr>
        <w:t>iménez</w:t>
      </w:r>
      <w:r w:rsidR="00C97503" w:rsidRPr="00217B4E">
        <w:rPr>
          <w:rFonts w:ascii="Times New Roman" w:hAnsi="Times New Roman" w:cs="Times New Roman"/>
          <w:sz w:val="24"/>
          <w:szCs w:val="24"/>
        </w:rPr>
        <w:t xml:space="preserve">, </w:t>
      </w:r>
      <w:r w:rsidR="00C060BF">
        <w:rPr>
          <w:rFonts w:ascii="Times New Roman" w:hAnsi="Times New Roman" w:cs="Times New Roman"/>
          <w:sz w:val="24"/>
          <w:szCs w:val="24"/>
        </w:rPr>
        <w:t>Encargada de la Unidad de la Mujer</w:t>
      </w:r>
      <w:r w:rsidR="00C97503" w:rsidRPr="00217B4E">
        <w:rPr>
          <w:rFonts w:ascii="Times New Roman" w:hAnsi="Times New Roman" w:cs="Times New Roman"/>
          <w:sz w:val="24"/>
          <w:szCs w:val="24"/>
        </w:rPr>
        <w:t xml:space="preserve"> como Administrador</w:t>
      </w:r>
      <w:r w:rsidR="00C060BF">
        <w:rPr>
          <w:rFonts w:ascii="Times New Roman" w:hAnsi="Times New Roman" w:cs="Times New Roman"/>
          <w:sz w:val="24"/>
          <w:szCs w:val="24"/>
        </w:rPr>
        <w:t>a</w:t>
      </w:r>
      <w:r w:rsidR="00C97503" w:rsidRPr="00217B4E">
        <w:rPr>
          <w:rFonts w:ascii="Times New Roman" w:hAnsi="Times New Roman" w:cs="Times New Roman"/>
          <w:sz w:val="24"/>
          <w:szCs w:val="24"/>
        </w:rPr>
        <w:t xml:space="preserve"> de éste Contrato </w:t>
      </w:r>
      <w:r w:rsidR="00C060BF">
        <w:rPr>
          <w:rFonts w:ascii="Times New Roman" w:hAnsi="Times New Roman" w:cs="Times New Roman"/>
          <w:sz w:val="24"/>
          <w:szCs w:val="24"/>
        </w:rPr>
        <w:t>de servicios profesionales</w:t>
      </w:r>
      <w:r w:rsidR="00C97503" w:rsidRPr="00217B4E">
        <w:rPr>
          <w:rFonts w:ascii="Times New Roman" w:hAnsi="Times New Roman" w:cs="Times New Roman"/>
          <w:sz w:val="24"/>
          <w:szCs w:val="24"/>
        </w:rPr>
        <w:t xml:space="preserve">. </w:t>
      </w:r>
      <w:r w:rsidR="00C97503" w:rsidRPr="00730A8D">
        <w:rPr>
          <w:rFonts w:ascii="Times New Roman" w:hAnsi="Times New Roman" w:cs="Times New Roman"/>
          <w:sz w:val="24"/>
          <w:szCs w:val="24"/>
        </w:rPr>
        <w:t>En el presente Acuerdo salvan su voto los siguientes Regidores propietarios: Margarita Reyna Pérez Jirón, Cuarta Regidora Propietaria; Alba Maritza Juárez de Torres, Quinta Regidora Propietaria y Maritza del Carmen Lovos Crespín, Sexta Regidora Propietaria, la aprobación se obtuvo por mayoría Simple.</w:t>
      </w:r>
      <w:r w:rsidR="00C97503">
        <w:rPr>
          <w:rFonts w:ascii="Times New Roman" w:hAnsi="Times New Roman" w:cs="Times New Roman"/>
          <w:sz w:val="24"/>
          <w:szCs w:val="24"/>
        </w:rPr>
        <w:t xml:space="preserve"> </w:t>
      </w:r>
      <w:r w:rsidR="00C97503" w:rsidRPr="00217B4E">
        <w:rPr>
          <w:rFonts w:ascii="Times New Roman" w:hAnsi="Times New Roman" w:cs="Times New Roman"/>
          <w:sz w:val="24"/>
          <w:szCs w:val="24"/>
        </w:rPr>
        <w:t>Certifíquese y Comuníquese.-</w:t>
      </w:r>
    </w:p>
    <w:p w14:paraId="6CF9965E" w14:textId="77777777" w:rsidR="00C060BF" w:rsidRDefault="00C060BF" w:rsidP="00201EE8">
      <w:pPr>
        <w:spacing w:after="0"/>
        <w:jc w:val="both"/>
        <w:rPr>
          <w:rFonts w:ascii="Times New Roman" w:hAnsi="Times New Roman" w:cs="Times New Roman"/>
          <w:sz w:val="24"/>
          <w:szCs w:val="24"/>
        </w:rPr>
      </w:pPr>
    </w:p>
    <w:p w14:paraId="7CCBF254" w14:textId="77777777" w:rsidR="00201EE8" w:rsidRPr="00217B4E" w:rsidRDefault="00164EA7" w:rsidP="00201EE8">
      <w:pPr>
        <w:spacing w:after="0"/>
        <w:jc w:val="both"/>
        <w:rPr>
          <w:rFonts w:ascii="Times New Roman" w:hAnsi="Times New Roman" w:cs="Times New Roman"/>
          <w:sz w:val="24"/>
          <w:szCs w:val="24"/>
        </w:rPr>
      </w:pPr>
      <w:r w:rsidRPr="006830E2">
        <w:rPr>
          <w:rFonts w:ascii="Times New Roman" w:hAnsi="Times New Roman" w:cs="Times New Roman"/>
          <w:b/>
          <w:sz w:val="24"/>
          <w:szCs w:val="24"/>
        </w:rPr>
        <w:t>ACUERDO NÚMERO TRES:</w:t>
      </w:r>
      <w:r w:rsidRPr="006830E2">
        <w:rPr>
          <w:rFonts w:ascii="Times New Roman" w:hAnsi="Times New Roman" w:cs="Times New Roman"/>
          <w:sz w:val="24"/>
          <w:szCs w:val="24"/>
        </w:rPr>
        <w:t xml:space="preserve"> </w:t>
      </w:r>
      <w:r w:rsidR="00201EE8" w:rsidRPr="00217B4E">
        <w:rPr>
          <w:rFonts w:ascii="Times New Roman" w:hAnsi="Times New Roman" w:cs="Times New Roman"/>
          <w:sz w:val="24"/>
          <w:szCs w:val="24"/>
        </w:rPr>
        <w:t>El Concejo Municipal, CONSIDERANDO:</w:t>
      </w:r>
    </w:p>
    <w:p w14:paraId="14BA154A" w14:textId="04ADBC3C" w:rsidR="00E60DAA" w:rsidRPr="00217B4E" w:rsidRDefault="00201EE8" w:rsidP="00E60DAA">
      <w:pPr>
        <w:spacing w:after="0"/>
        <w:jc w:val="both"/>
        <w:rPr>
          <w:rFonts w:ascii="Times New Roman" w:hAnsi="Times New Roman" w:cs="Times New Roman"/>
          <w:sz w:val="24"/>
          <w:szCs w:val="24"/>
        </w:rPr>
      </w:pPr>
      <w:r w:rsidRPr="00217B4E">
        <w:rPr>
          <w:rFonts w:ascii="Times New Roman" w:hAnsi="Times New Roman" w:cs="Times New Roman"/>
          <w:sz w:val="24"/>
          <w:szCs w:val="24"/>
        </w:rPr>
        <w:t>I-</w:t>
      </w:r>
      <w:r w:rsidR="00E60DAA" w:rsidRPr="00E60DAA">
        <w:rPr>
          <w:rFonts w:ascii="Times New Roman" w:hAnsi="Times New Roman" w:cs="Times New Roman"/>
          <w:sz w:val="24"/>
          <w:szCs w:val="24"/>
        </w:rPr>
        <w:t xml:space="preserve"> </w:t>
      </w:r>
      <w:r w:rsidR="00E60DAA" w:rsidRPr="00217B4E">
        <w:rPr>
          <w:rFonts w:ascii="Times New Roman" w:hAnsi="Times New Roman" w:cs="Times New Roman"/>
          <w:sz w:val="24"/>
          <w:szCs w:val="24"/>
        </w:rPr>
        <w:t>Que la constitución de la Republica en su Art. 203 determina lo siguiente: Los Municipios serán autónomos en lo económico, en lo técnico y en lo administrativo.</w:t>
      </w:r>
    </w:p>
    <w:p w14:paraId="41CF728D" w14:textId="77777777" w:rsidR="00E60DAA" w:rsidRDefault="00E60DAA" w:rsidP="00E60DAA">
      <w:pPr>
        <w:autoSpaceDE w:val="0"/>
        <w:autoSpaceDN w:val="0"/>
        <w:adjustRightInd w:val="0"/>
        <w:spacing w:after="0"/>
        <w:jc w:val="both"/>
        <w:rPr>
          <w:rFonts w:ascii="Times New Roman" w:hAnsi="Times New Roman" w:cs="Times New Roman"/>
          <w:sz w:val="24"/>
          <w:szCs w:val="24"/>
        </w:rPr>
      </w:pPr>
      <w:r w:rsidRPr="00217B4E">
        <w:rPr>
          <w:rFonts w:ascii="Times New Roman" w:hAnsi="Times New Roman" w:cs="Times New Roman"/>
          <w:sz w:val="24"/>
          <w:szCs w:val="24"/>
        </w:rPr>
        <w:t xml:space="preserve">II- </w:t>
      </w:r>
      <w:r w:rsidRPr="002A349A">
        <w:rPr>
          <w:rFonts w:ascii="Times New Roman" w:hAnsi="Times New Roman" w:cs="Times New Roman"/>
          <w:sz w:val="24"/>
          <w:szCs w:val="24"/>
        </w:rPr>
        <w:t>Que según el Art. 31 numeral 6 del Código Municipal, establece: Son obligaciones del Concejo: Contribuir a la preservación de la salud y de los recursos naturales, fomento de la educación y la cultura, al mejoramiento económico-social y a la recreación de la comunidad.</w:t>
      </w:r>
    </w:p>
    <w:p w14:paraId="4E6A6DAE" w14:textId="6D19F6CB" w:rsidR="00E60DAA" w:rsidRDefault="00E60DAA" w:rsidP="00E60DAA">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III- Que </w:t>
      </w:r>
      <w:r w:rsidR="00790C73">
        <w:rPr>
          <w:rFonts w:ascii="Times New Roman" w:hAnsi="Times New Roman" w:cs="Times New Roman"/>
          <w:sz w:val="24"/>
          <w:szCs w:val="24"/>
        </w:rPr>
        <w:t>dentro de los principales objetivos de</w:t>
      </w:r>
      <w:r>
        <w:rPr>
          <w:rFonts w:ascii="Times New Roman" w:hAnsi="Times New Roman" w:cs="Times New Roman"/>
          <w:sz w:val="24"/>
          <w:szCs w:val="24"/>
        </w:rPr>
        <w:t>l Concejo Muni</w:t>
      </w:r>
      <w:r w:rsidR="00790C73">
        <w:rPr>
          <w:rFonts w:ascii="Times New Roman" w:hAnsi="Times New Roman" w:cs="Times New Roman"/>
          <w:sz w:val="24"/>
          <w:szCs w:val="24"/>
        </w:rPr>
        <w:t xml:space="preserve">cipal se encuentra el impulso </w:t>
      </w:r>
      <w:r w:rsidR="00790C73" w:rsidRPr="0076389E">
        <w:rPr>
          <w:rFonts w:ascii="Times New Roman" w:eastAsia="Arial" w:hAnsi="Times New Roman" w:cs="Times New Roman"/>
          <w:sz w:val="24"/>
          <w:szCs w:val="24"/>
        </w:rPr>
        <w:t>educativo</w:t>
      </w:r>
      <w:r w:rsidR="00790C73">
        <w:rPr>
          <w:rFonts w:ascii="Times New Roman" w:eastAsia="Arial" w:hAnsi="Times New Roman" w:cs="Times New Roman"/>
          <w:sz w:val="24"/>
          <w:szCs w:val="24"/>
        </w:rPr>
        <w:t xml:space="preserve">, </w:t>
      </w:r>
      <w:r w:rsidR="00790C73" w:rsidRPr="0076389E">
        <w:rPr>
          <w:rFonts w:ascii="Times New Roman" w:eastAsia="Arial" w:hAnsi="Times New Roman" w:cs="Times New Roman"/>
          <w:sz w:val="24"/>
          <w:szCs w:val="24"/>
        </w:rPr>
        <w:t>Social</w:t>
      </w:r>
      <w:r w:rsidR="00790C73">
        <w:rPr>
          <w:rFonts w:ascii="Times New Roman" w:eastAsia="Arial" w:hAnsi="Times New Roman" w:cs="Times New Roman"/>
          <w:sz w:val="24"/>
          <w:szCs w:val="24"/>
        </w:rPr>
        <w:t xml:space="preserve"> y </w:t>
      </w:r>
      <w:r w:rsidR="00790C73" w:rsidRPr="0076389E">
        <w:rPr>
          <w:rFonts w:ascii="Times New Roman" w:eastAsia="Arial" w:hAnsi="Times New Roman" w:cs="Times New Roman"/>
          <w:sz w:val="24"/>
          <w:szCs w:val="24"/>
        </w:rPr>
        <w:t>artístico para niños y jóvenes</w:t>
      </w:r>
      <w:r w:rsidR="00790C73">
        <w:rPr>
          <w:rFonts w:ascii="Times New Roman" w:eastAsia="Arial" w:hAnsi="Times New Roman" w:cs="Times New Roman"/>
          <w:sz w:val="24"/>
          <w:szCs w:val="24"/>
        </w:rPr>
        <w:t xml:space="preserve"> del Municipio de Villa El Carmen, por dichos motivos </w:t>
      </w:r>
      <w:r w:rsidR="00E70FFA">
        <w:rPr>
          <w:rFonts w:ascii="Times New Roman" w:eastAsia="Arial" w:hAnsi="Times New Roman" w:cs="Times New Roman"/>
          <w:sz w:val="24"/>
          <w:szCs w:val="24"/>
        </w:rPr>
        <w:t>toman ha bien iniciar con el proyecto de la Banda de Paz Municipal.</w:t>
      </w:r>
    </w:p>
    <w:p w14:paraId="63FE799C" w14:textId="35D2CCC3" w:rsidR="00E60DAA" w:rsidRDefault="00E60DAA" w:rsidP="00E60DAA">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IV- En </w:t>
      </w:r>
      <w:r w:rsidR="00E70FFA">
        <w:rPr>
          <w:rFonts w:ascii="Times New Roman" w:hAnsi="Times New Roman" w:cs="Times New Roman"/>
          <w:sz w:val="24"/>
          <w:szCs w:val="24"/>
        </w:rPr>
        <w:t>tal</w:t>
      </w:r>
      <w:r>
        <w:rPr>
          <w:rFonts w:ascii="Times New Roman" w:hAnsi="Times New Roman" w:cs="Times New Roman"/>
          <w:sz w:val="24"/>
          <w:szCs w:val="24"/>
        </w:rPr>
        <w:t xml:space="preserve"> sentido el señor Alcalde Municipal presenta ante el Concejo Municipal en pleno </w:t>
      </w:r>
      <w:r w:rsidR="00E70FFA">
        <w:rPr>
          <w:rFonts w:ascii="Times New Roman" w:hAnsi="Times New Roman" w:cs="Times New Roman"/>
          <w:sz w:val="24"/>
          <w:szCs w:val="24"/>
        </w:rPr>
        <w:t>dos</w:t>
      </w:r>
      <w:r>
        <w:rPr>
          <w:rFonts w:ascii="Times New Roman" w:hAnsi="Times New Roman" w:cs="Times New Roman"/>
          <w:sz w:val="24"/>
          <w:szCs w:val="24"/>
        </w:rPr>
        <w:t xml:space="preserve"> oferta</w:t>
      </w:r>
      <w:r w:rsidR="00E70FFA">
        <w:rPr>
          <w:rFonts w:ascii="Times New Roman" w:hAnsi="Times New Roman" w:cs="Times New Roman"/>
          <w:sz w:val="24"/>
          <w:szCs w:val="24"/>
        </w:rPr>
        <w:t>s</w:t>
      </w:r>
      <w:r>
        <w:rPr>
          <w:rFonts w:ascii="Times New Roman" w:hAnsi="Times New Roman" w:cs="Times New Roman"/>
          <w:sz w:val="24"/>
          <w:szCs w:val="24"/>
        </w:rPr>
        <w:t xml:space="preserve"> de servicios profesi</w:t>
      </w:r>
      <w:r w:rsidR="003C0BB4">
        <w:rPr>
          <w:rFonts w:ascii="Times New Roman" w:hAnsi="Times New Roman" w:cs="Times New Roman"/>
          <w:sz w:val="24"/>
          <w:szCs w:val="24"/>
        </w:rPr>
        <w:t>onales como</w:t>
      </w:r>
      <w:r w:rsidR="00E70FFA">
        <w:rPr>
          <w:rFonts w:ascii="Times New Roman" w:hAnsi="Times New Roman" w:cs="Times New Roman"/>
          <w:sz w:val="24"/>
          <w:szCs w:val="24"/>
        </w:rPr>
        <w:t xml:space="preserve"> Instructor </w:t>
      </w:r>
      <w:r w:rsidR="003C0BB4">
        <w:rPr>
          <w:rFonts w:ascii="Times New Roman" w:hAnsi="Times New Roman" w:cs="Times New Roman"/>
          <w:sz w:val="24"/>
          <w:szCs w:val="24"/>
        </w:rPr>
        <w:t xml:space="preserve">de la banda de paz municipal </w:t>
      </w:r>
      <w:r w:rsidR="00E70FFA">
        <w:rPr>
          <w:rFonts w:ascii="Times New Roman" w:hAnsi="Times New Roman" w:cs="Times New Roman"/>
          <w:sz w:val="24"/>
          <w:szCs w:val="24"/>
        </w:rPr>
        <w:t xml:space="preserve">al señor </w:t>
      </w:r>
      <w:r w:rsidR="003C0BB4">
        <w:rPr>
          <w:rFonts w:ascii="Times New Roman" w:hAnsi="Times New Roman" w:cs="Times New Roman"/>
          <w:sz w:val="24"/>
          <w:szCs w:val="24"/>
        </w:rPr>
        <w:t xml:space="preserve">Sergio Jeovanny Salinas Guardado </w:t>
      </w:r>
      <w:r w:rsidR="00E70FFA">
        <w:rPr>
          <w:rFonts w:ascii="Times New Roman" w:hAnsi="Times New Roman" w:cs="Times New Roman"/>
          <w:sz w:val="24"/>
          <w:szCs w:val="24"/>
        </w:rPr>
        <w:t xml:space="preserve">y </w:t>
      </w:r>
      <w:r w:rsidR="003C0BB4">
        <w:rPr>
          <w:rFonts w:ascii="Times New Roman" w:hAnsi="Times New Roman" w:cs="Times New Roman"/>
          <w:sz w:val="24"/>
          <w:szCs w:val="24"/>
        </w:rPr>
        <w:t>como</w:t>
      </w:r>
      <w:r w:rsidR="00E70FFA">
        <w:rPr>
          <w:rFonts w:ascii="Times New Roman" w:hAnsi="Times New Roman" w:cs="Times New Roman"/>
          <w:sz w:val="24"/>
          <w:szCs w:val="24"/>
        </w:rPr>
        <w:t xml:space="preserve"> auxiliar al señ</w:t>
      </w:r>
      <w:r w:rsidR="003C0BB4">
        <w:rPr>
          <w:rFonts w:ascii="Times New Roman" w:hAnsi="Times New Roman" w:cs="Times New Roman"/>
          <w:sz w:val="24"/>
          <w:szCs w:val="24"/>
        </w:rPr>
        <w:t>or Gerardo Antonio Mejía Pineda.</w:t>
      </w:r>
    </w:p>
    <w:p w14:paraId="348C47DD" w14:textId="5E38A6CF" w:rsidR="00E60DAA" w:rsidRDefault="00E60DAA" w:rsidP="00E60DAA">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V- Que según el numeral 4 del Art. 4 del Código Municipal, que literalmente dice:</w:t>
      </w:r>
      <w:r w:rsidRPr="00B57916">
        <w:rPr>
          <w:rFonts w:ascii="Times New Roman" w:hAnsi="Times New Roman" w:cs="Times New Roman"/>
          <w:sz w:val="24"/>
          <w:szCs w:val="24"/>
        </w:rPr>
        <w:t xml:space="preserve"> Compete a los Municipios: La promoción de la educación, la cultura, el deporte, la recreación, las ciencias y las artes;</w:t>
      </w:r>
      <w:r>
        <w:rPr>
          <w:rFonts w:ascii="Times New Roman" w:hAnsi="Times New Roman" w:cs="Times New Roman"/>
          <w:sz w:val="24"/>
          <w:szCs w:val="24"/>
        </w:rPr>
        <w:t xml:space="preserve"> </w:t>
      </w:r>
      <w:r w:rsidRPr="00217B4E">
        <w:rPr>
          <w:rFonts w:ascii="Times New Roman" w:hAnsi="Times New Roman" w:cs="Times New Roman"/>
          <w:b/>
          <w:sz w:val="24"/>
          <w:szCs w:val="24"/>
        </w:rPr>
        <w:t>Por lo tanto, el Concejo Municipal,  en uso de sus facultades legales conferidas por el Código Municipal, ACUERDA: 1)</w:t>
      </w:r>
      <w:r>
        <w:rPr>
          <w:rFonts w:ascii="Times New Roman" w:hAnsi="Times New Roman" w:cs="Times New Roman"/>
          <w:sz w:val="24"/>
          <w:szCs w:val="24"/>
        </w:rPr>
        <w:t xml:space="preserve"> Contratar los S</w:t>
      </w:r>
      <w:r w:rsidRPr="00217B4E">
        <w:rPr>
          <w:rFonts w:ascii="Times New Roman" w:hAnsi="Times New Roman" w:cs="Times New Roman"/>
          <w:sz w:val="24"/>
          <w:szCs w:val="24"/>
        </w:rPr>
        <w:t xml:space="preserve">ervicios </w:t>
      </w:r>
      <w:r>
        <w:rPr>
          <w:rFonts w:ascii="Times New Roman" w:hAnsi="Times New Roman" w:cs="Times New Roman"/>
          <w:sz w:val="24"/>
          <w:szCs w:val="24"/>
        </w:rPr>
        <w:t xml:space="preserve">Profesionales </w:t>
      </w:r>
      <w:r w:rsidRPr="00217B4E">
        <w:rPr>
          <w:rFonts w:ascii="Times New Roman" w:hAnsi="Times New Roman" w:cs="Times New Roman"/>
          <w:sz w:val="24"/>
          <w:szCs w:val="24"/>
        </w:rPr>
        <w:t xml:space="preserve">de </w:t>
      </w:r>
      <w:r w:rsidR="003C0BB4">
        <w:rPr>
          <w:rFonts w:ascii="Times New Roman" w:hAnsi="Times New Roman" w:cs="Times New Roman"/>
          <w:sz w:val="24"/>
          <w:szCs w:val="24"/>
        </w:rPr>
        <w:t>SERGIO JEOVANNY SALINAS GUARDADO</w:t>
      </w:r>
      <w:r w:rsidR="00EB460A">
        <w:rPr>
          <w:rFonts w:ascii="Times New Roman" w:hAnsi="Times New Roman" w:cs="Times New Roman"/>
          <w:sz w:val="24"/>
          <w:szCs w:val="24"/>
        </w:rPr>
        <w:t xml:space="preserve"> </w:t>
      </w:r>
      <w:r>
        <w:rPr>
          <w:rFonts w:ascii="Times New Roman" w:hAnsi="Times New Roman" w:cs="Times New Roman"/>
          <w:sz w:val="24"/>
          <w:szCs w:val="24"/>
        </w:rPr>
        <w:t xml:space="preserve">como </w:t>
      </w:r>
      <w:r w:rsidR="002E25D9">
        <w:rPr>
          <w:rFonts w:ascii="Times New Roman" w:hAnsi="Times New Roman" w:cs="Times New Roman"/>
          <w:sz w:val="24"/>
          <w:szCs w:val="24"/>
        </w:rPr>
        <w:t>Instructor de la banda de paz municipal</w:t>
      </w:r>
      <w:r w:rsidRPr="00217B4E">
        <w:rPr>
          <w:rFonts w:ascii="Times New Roman" w:hAnsi="Times New Roman" w:cs="Times New Roman"/>
          <w:sz w:val="24"/>
          <w:szCs w:val="24"/>
        </w:rPr>
        <w:t xml:space="preserve">, </w:t>
      </w:r>
      <w:r w:rsidR="007D38A0" w:rsidRPr="00F9461A">
        <w:rPr>
          <w:rFonts w:ascii="Times New Roman" w:hAnsi="Times New Roman" w:cs="Times New Roman"/>
          <w:sz w:val="24"/>
          <w:szCs w:val="24"/>
        </w:rPr>
        <w:t>a partir del día 1</w:t>
      </w:r>
      <w:r w:rsidR="00F9461A" w:rsidRPr="00F9461A">
        <w:rPr>
          <w:rFonts w:ascii="Times New Roman" w:hAnsi="Times New Roman" w:cs="Times New Roman"/>
          <w:sz w:val="24"/>
          <w:szCs w:val="24"/>
        </w:rPr>
        <w:t>8</w:t>
      </w:r>
      <w:r w:rsidRPr="00F9461A">
        <w:rPr>
          <w:rFonts w:ascii="Times New Roman" w:hAnsi="Times New Roman" w:cs="Times New Roman"/>
          <w:sz w:val="24"/>
          <w:szCs w:val="24"/>
        </w:rPr>
        <w:t xml:space="preserve"> de junio de 2021,</w:t>
      </w:r>
      <w:r w:rsidR="00B62E12">
        <w:rPr>
          <w:rFonts w:ascii="Times New Roman" w:hAnsi="Times New Roman" w:cs="Times New Roman"/>
          <w:sz w:val="24"/>
          <w:szCs w:val="24"/>
        </w:rPr>
        <w:t xml:space="preserve"> por un mes</w:t>
      </w:r>
      <w:r>
        <w:rPr>
          <w:rFonts w:ascii="Times New Roman" w:hAnsi="Times New Roman" w:cs="Times New Roman"/>
          <w:sz w:val="24"/>
          <w:szCs w:val="24"/>
        </w:rPr>
        <w:t xml:space="preserve"> con </w:t>
      </w:r>
      <w:r w:rsidR="0086140A">
        <w:rPr>
          <w:rFonts w:ascii="Times New Roman" w:hAnsi="Times New Roman" w:cs="Times New Roman"/>
          <w:sz w:val="24"/>
          <w:szCs w:val="24"/>
        </w:rPr>
        <w:t xml:space="preserve"> honorarios Mensuales de SEISCIENTOS 00/100 DÓLARES DE LOS ESTADOS UNIDOS DE NORTE AMERICA ($600.00). </w:t>
      </w:r>
      <w:r w:rsidRPr="00FC2B43">
        <w:rPr>
          <w:rFonts w:ascii="Times New Roman" w:hAnsi="Times New Roman" w:cs="Times New Roman"/>
          <w:b/>
          <w:sz w:val="24"/>
          <w:szCs w:val="24"/>
        </w:rPr>
        <w:t>2)</w:t>
      </w:r>
      <w:r w:rsidRPr="00217B4E">
        <w:rPr>
          <w:rFonts w:ascii="Times New Roman" w:hAnsi="Times New Roman" w:cs="Times New Roman"/>
          <w:sz w:val="24"/>
          <w:szCs w:val="24"/>
        </w:rPr>
        <w:t xml:space="preserve">  </w:t>
      </w:r>
      <w:r w:rsidR="00EB460A">
        <w:rPr>
          <w:rFonts w:ascii="Times New Roman" w:hAnsi="Times New Roman" w:cs="Times New Roman"/>
          <w:sz w:val="24"/>
          <w:szCs w:val="24"/>
        </w:rPr>
        <w:t>Contratar los S</w:t>
      </w:r>
      <w:r w:rsidR="00EB460A" w:rsidRPr="00217B4E">
        <w:rPr>
          <w:rFonts w:ascii="Times New Roman" w:hAnsi="Times New Roman" w:cs="Times New Roman"/>
          <w:sz w:val="24"/>
          <w:szCs w:val="24"/>
        </w:rPr>
        <w:t xml:space="preserve">ervicios </w:t>
      </w:r>
      <w:r w:rsidR="00EB460A">
        <w:rPr>
          <w:rFonts w:ascii="Times New Roman" w:hAnsi="Times New Roman" w:cs="Times New Roman"/>
          <w:sz w:val="24"/>
          <w:szCs w:val="24"/>
        </w:rPr>
        <w:t xml:space="preserve">Profesionales </w:t>
      </w:r>
      <w:r w:rsidR="00EB460A" w:rsidRPr="00217B4E">
        <w:rPr>
          <w:rFonts w:ascii="Times New Roman" w:hAnsi="Times New Roman" w:cs="Times New Roman"/>
          <w:sz w:val="24"/>
          <w:szCs w:val="24"/>
        </w:rPr>
        <w:t>de</w:t>
      </w:r>
      <w:r w:rsidR="00EB460A" w:rsidRPr="00EB460A">
        <w:rPr>
          <w:rFonts w:ascii="Times New Roman" w:hAnsi="Times New Roman" w:cs="Times New Roman"/>
          <w:sz w:val="24"/>
          <w:szCs w:val="24"/>
        </w:rPr>
        <w:t xml:space="preserve"> </w:t>
      </w:r>
      <w:r w:rsidR="00EB460A">
        <w:rPr>
          <w:rFonts w:ascii="Times New Roman" w:hAnsi="Times New Roman" w:cs="Times New Roman"/>
          <w:sz w:val="24"/>
          <w:szCs w:val="24"/>
        </w:rPr>
        <w:t>GERARDO ANTONIO MEJÍA PINEDA</w:t>
      </w:r>
      <w:r w:rsidR="00EB460A" w:rsidRPr="00217B4E">
        <w:rPr>
          <w:rFonts w:ascii="Times New Roman" w:hAnsi="Times New Roman" w:cs="Times New Roman"/>
          <w:sz w:val="24"/>
          <w:szCs w:val="24"/>
        </w:rPr>
        <w:t xml:space="preserve"> </w:t>
      </w:r>
      <w:r w:rsidR="00EB460A">
        <w:rPr>
          <w:rFonts w:ascii="Times New Roman" w:hAnsi="Times New Roman" w:cs="Times New Roman"/>
          <w:sz w:val="24"/>
          <w:szCs w:val="24"/>
        </w:rPr>
        <w:t xml:space="preserve">como </w:t>
      </w:r>
      <w:r w:rsidR="00F9461A">
        <w:rPr>
          <w:rFonts w:ascii="Times New Roman" w:hAnsi="Times New Roman" w:cs="Times New Roman"/>
          <w:sz w:val="24"/>
          <w:szCs w:val="24"/>
        </w:rPr>
        <w:t xml:space="preserve">Instructor </w:t>
      </w:r>
      <w:r w:rsidR="00EB460A">
        <w:rPr>
          <w:rFonts w:ascii="Times New Roman" w:hAnsi="Times New Roman" w:cs="Times New Roman"/>
          <w:sz w:val="24"/>
          <w:szCs w:val="24"/>
        </w:rPr>
        <w:t>Auxiliar de la banda de paz municipal</w:t>
      </w:r>
      <w:r w:rsidR="00EB460A" w:rsidRPr="00217B4E">
        <w:rPr>
          <w:rFonts w:ascii="Times New Roman" w:hAnsi="Times New Roman" w:cs="Times New Roman"/>
          <w:sz w:val="24"/>
          <w:szCs w:val="24"/>
        </w:rPr>
        <w:t xml:space="preserve">, </w:t>
      </w:r>
      <w:r w:rsidR="00EB460A" w:rsidRPr="00F9461A">
        <w:rPr>
          <w:rFonts w:ascii="Times New Roman" w:hAnsi="Times New Roman" w:cs="Times New Roman"/>
          <w:sz w:val="24"/>
          <w:szCs w:val="24"/>
        </w:rPr>
        <w:t xml:space="preserve">a partir del día </w:t>
      </w:r>
      <w:r w:rsidR="00F9461A" w:rsidRPr="00F9461A">
        <w:rPr>
          <w:rFonts w:ascii="Times New Roman" w:hAnsi="Times New Roman" w:cs="Times New Roman"/>
          <w:sz w:val="24"/>
          <w:szCs w:val="24"/>
        </w:rPr>
        <w:t>18 de junio de 2021</w:t>
      </w:r>
      <w:r w:rsidR="00EB460A">
        <w:rPr>
          <w:rFonts w:ascii="Times New Roman" w:hAnsi="Times New Roman" w:cs="Times New Roman"/>
          <w:sz w:val="24"/>
          <w:szCs w:val="24"/>
        </w:rPr>
        <w:t>,</w:t>
      </w:r>
      <w:r w:rsidR="00B62E12">
        <w:rPr>
          <w:rFonts w:ascii="Times New Roman" w:hAnsi="Times New Roman" w:cs="Times New Roman"/>
          <w:sz w:val="24"/>
          <w:szCs w:val="24"/>
        </w:rPr>
        <w:t xml:space="preserve"> por un mes</w:t>
      </w:r>
      <w:r w:rsidR="00EB460A">
        <w:rPr>
          <w:rFonts w:ascii="Times New Roman" w:hAnsi="Times New Roman" w:cs="Times New Roman"/>
          <w:sz w:val="24"/>
          <w:szCs w:val="24"/>
        </w:rPr>
        <w:t xml:space="preserve"> con honorarios Mensuales de CIENTO CINCUENTA 00/100 DÓLARES DE LOS ESTADOS UNIDOS DE NORTE AMERICA ($150.00). </w:t>
      </w:r>
      <w:r w:rsidR="00EB460A" w:rsidRPr="00EB460A">
        <w:rPr>
          <w:rFonts w:ascii="Times New Roman" w:hAnsi="Times New Roman" w:cs="Times New Roman"/>
          <w:b/>
          <w:sz w:val="24"/>
          <w:szCs w:val="24"/>
        </w:rPr>
        <w:t>3)</w:t>
      </w:r>
      <w:r w:rsidR="00EB460A">
        <w:rPr>
          <w:rFonts w:ascii="Times New Roman" w:hAnsi="Times New Roman" w:cs="Times New Roman"/>
          <w:sz w:val="24"/>
          <w:szCs w:val="24"/>
        </w:rPr>
        <w:t xml:space="preserve"> </w:t>
      </w:r>
      <w:r w:rsidRPr="00217B4E">
        <w:rPr>
          <w:rFonts w:ascii="Times New Roman" w:hAnsi="Times New Roman" w:cs="Times New Roman"/>
          <w:sz w:val="24"/>
          <w:szCs w:val="24"/>
        </w:rPr>
        <w:t xml:space="preserve">Se solicita a la Asesora Jurídica para que elabore </w:t>
      </w:r>
      <w:r w:rsidR="00EB460A">
        <w:rPr>
          <w:rFonts w:ascii="Times New Roman" w:hAnsi="Times New Roman" w:cs="Times New Roman"/>
          <w:sz w:val="24"/>
          <w:szCs w:val="24"/>
        </w:rPr>
        <w:t>los</w:t>
      </w:r>
      <w:r w:rsidRPr="00217B4E">
        <w:rPr>
          <w:rFonts w:ascii="Times New Roman" w:hAnsi="Times New Roman" w:cs="Times New Roman"/>
          <w:sz w:val="24"/>
          <w:szCs w:val="24"/>
        </w:rPr>
        <w:t xml:space="preserve"> contrato</w:t>
      </w:r>
      <w:r w:rsidR="00EB460A">
        <w:rPr>
          <w:rFonts w:ascii="Times New Roman" w:hAnsi="Times New Roman" w:cs="Times New Roman"/>
          <w:sz w:val="24"/>
          <w:szCs w:val="24"/>
        </w:rPr>
        <w:t>s</w:t>
      </w:r>
      <w:r w:rsidRPr="00217B4E">
        <w:rPr>
          <w:rFonts w:ascii="Times New Roman" w:hAnsi="Times New Roman" w:cs="Times New Roman"/>
          <w:sz w:val="24"/>
          <w:szCs w:val="24"/>
        </w:rPr>
        <w:t xml:space="preserve"> respectivo</w:t>
      </w:r>
      <w:r w:rsidR="00EB460A">
        <w:rPr>
          <w:rFonts w:ascii="Times New Roman" w:hAnsi="Times New Roman" w:cs="Times New Roman"/>
          <w:sz w:val="24"/>
          <w:szCs w:val="24"/>
        </w:rPr>
        <w:t>s</w:t>
      </w:r>
      <w:r w:rsidRPr="00217B4E">
        <w:rPr>
          <w:rFonts w:ascii="Times New Roman" w:hAnsi="Times New Roman" w:cs="Times New Roman"/>
          <w:sz w:val="24"/>
          <w:szCs w:val="24"/>
        </w:rPr>
        <w:t xml:space="preserve">. </w:t>
      </w:r>
      <w:r w:rsidR="007F53F6">
        <w:rPr>
          <w:rFonts w:ascii="Times New Roman" w:hAnsi="Times New Roman" w:cs="Times New Roman"/>
          <w:sz w:val="24"/>
          <w:szCs w:val="24"/>
        </w:rPr>
        <w:t>4</w:t>
      </w:r>
      <w:r w:rsidRPr="00FC2B43">
        <w:rPr>
          <w:rFonts w:ascii="Times New Roman" w:hAnsi="Times New Roman" w:cs="Times New Roman"/>
          <w:b/>
          <w:sz w:val="24"/>
          <w:szCs w:val="24"/>
        </w:rPr>
        <w:t>)</w:t>
      </w:r>
      <w:r w:rsidRPr="00217B4E">
        <w:rPr>
          <w:rFonts w:ascii="Times New Roman" w:hAnsi="Times New Roman" w:cs="Times New Roman"/>
          <w:sz w:val="24"/>
          <w:szCs w:val="24"/>
        </w:rPr>
        <w:t xml:space="preserve"> Autorizar a</w:t>
      </w:r>
      <w:r w:rsidR="00EB460A">
        <w:rPr>
          <w:rFonts w:ascii="Times New Roman" w:hAnsi="Times New Roman" w:cs="Times New Roman"/>
          <w:sz w:val="24"/>
          <w:szCs w:val="24"/>
        </w:rPr>
        <w:t>l señor Alcalde para que firme los</w:t>
      </w:r>
      <w:r w:rsidRPr="00217B4E">
        <w:rPr>
          <w:rFonts w:ascii="Times New Roman" w:hAnsi="Times New Roman" w:cs="Times New Roman"/>
          <w:sz w:val="24"/>
          <w:szCs w:val="24"/>
        </w:rPr>
        <w:t xml:space="preserve"> documento</w:t>
      </w:r>
      <w:r w:rsidR="00EB460A">
        <w:rPr>
          <w:rFonts w:ascii="Times New Roman" w:hAnsi="Times New Roman" w:cs="Times New Roman"/>
          <w:sz w:val="24"/>
          <w:szCs w:val="24"/>
        </w:rPr>
        <w:t>s</w:t>
      </w:r>
      <w:r w:rsidRPr="00217B4E">
        <w:rPr>
          <w:rFonts w:ascii="Times New Roman" w:hAnsi="Times New Roman" w:cs="Times New Roman"/>
          <w:sz w:val="24"/>
          <w:szCs w:val="24"/>
        </w:rPr>
        <w:t xml:space="preserve"> legal</w:t>
      </w:r>
      <w:r w:rsidR="00EB460A">
        <w:rPr>
          <w:rFonts w:ascii="Times New Roman" w:hAnsi="Times New Roman" w:cs="Times New Roman"/>
          <w:sz w:val="24"/>
          <w:szCs w:val="24"/>
        </w:rPr>
        <w:t>es</w:t>
      </w:r>
      <w:r w:rsidRPr="00217B4E">
        <w:rPr>
          <w:rFonts w:ascii="Times New Roman" w:hAnsi="Times New Roman" w:cs="Times New Roman"/>
          <w:sz w:val="24"/>
          <w:szCs w:val="24"/>
        </w:rPr>
        <w:t xml:space="preserve"> correspondiente</w:t>
      </w:r>
      <w:r w:rsidR="00EB460A">
        <w:rPr>
          <w:rFonts w:ascii="Times New Roman" w:hAnsi="Times New Roman" w:cs="Times New Roman"/>
          <w:sz w:val="24"/>
          <w:szCs w:val="24"/>
        </w:rPr>
        <w:t>s</w:t>
      </w:r>
      <w:r w:rsidRPr="00217B4E">
        <w:rPr>
          <w:rFonts w:ascii="Times New Roman" w:hAnsi="Times New Roman" w:cs="Times New Roman"/>
          <w:sz w:val="24"/>
          <w:szCs w:val="24"/>
        </w:rPr>
        <w:t xml:space="preserve">. </w:t>
      </w:r>
      <w:r w:rsidR="007F53F6">
        <w:rPr>
          <w:rFonts w:ascii="Times New Roman" w:hAnsi="Times New Roman" w:cs="Times New Roman"/>
          <w:sz w:val="24"/>
          <w:szCs w:val="24"/>
        </w:rPr>
        <w:t>5</w:t>
      </w:r>
      <w:r w:rsidRPr="00FC2B43">
        <w:rPr>
          <w:rFonts w:ascii="Times New Roman" w:hAnsi="Times New Roman" w:cs="Times New Roman"/>
          <w:b/>
          <w:sz w:val="24"/>
          <w:szCs w:val="24"/>
        </w:rPr>
        <w:t>)</w:t>
      </w:r>
      <w:r w:rsidRPr="00217B4E">
        <w:rPr>
          <w:rFonts w:ascii="Times New Roman" w:hAnsi="Times New Roman" w:cs="Times New Roman"/>
          <w:sz w:val="24"/>
          <w:szCs w:val="24"/>
        </w:rPr>
        <w:t xml:space="preserve"> Autorizar al Tesorero Municipal, para que en su oportunidad cancele </w:t>
      </w:r>
      <w:r w:rsidRPr="00217B4E">
        <w:rPr>
          <w:rFonts w:ascii="Times New Roman" w:hAnsi="Times New Roman" w:cs="Times New Roman"/>
          <w:sz w:val="24"/>
          <w:szCs w:val="24"/>
        </w:rPr>
        <w:lastRenderedPageBreak/>
        <w:t>los salarios correspondientes, con las demás prestaciones que corresponden a su cargo</w:t>
      </w:r>
      <w:r>
        <w:rPr>
          <w:rFonts w:ascii="Times New Roman" w:hAnsi="Times New Roman" w:cs="Times New Roman"/>
          <w:sz w:val="24"/>
          <w:szCs w:val="24"/>
        </w:rPr>
        <w:t xml:space="preserve"> de la cuenta </w:t>
      </w:r>
      <w:r w:rsidRPr="005C18CD">
        <w:rPr>
          <w:rFonts w:ascii="Times New Roman" w:hAnsi="Times New Roman" w:cs="Times New Roman"/>
          <w:sz w:val="24"/>
          <w:szCs w:val="24"/>
        </w:rPr>
        <w:t>bancaria</w:t>
      </w:r>
      <w:r w:rsidR="0095259F" w:rsidRPr="005C18CD">
        <w:rPr>
          <w:rFonts w:ascii="Times New Roman" w:hAnsi="Times New Roman" w:cs="Times New Roman"/>
          <w:sz w:val="24"/>
          <w:szCs w:val="24"/>
        </w:rPr>
        <w:t xml:space="preserve"> CASA DE LA CULTURA 2021</w:t>
      </w:r>
      <w:r w:rsidRPr="005C18CD">
        <w:rPr>
          <w:rFonts w:ascii="Times New Roman" w:hAnsi="Times New Roman" w:cs="Times New Roman"/>
          <w:sz w:val="24"/>
          <w:szCs w:val="24"/>
        </w:rPr>
        <w:t>.</w:t>
      </w:r>
      <w:r w:rsidRPr="00217B4E">
        <w:rPr>
          <w:rFonts w:ascii="Times New Roman" w:hAnsi="Times New Roman" w:cs="Times New Roman"/>
          <w:sz w:val="24"/>
          <w:szCs w:val="24"/>
        </w:rPr>
        <w:t xml:space="preserve"> </w:t>
      </w:r>
      <w:r w:rsidR="007F53F6">
        <w:rPr>
          <w:rFonts w:ascii="Times New Roman" w:hAnsi="Times New Roman" w:cs="Times New Roman"/>
          <w:sz w:val="24"/>
          <w:szCs w:val="24"/>
        </w:rPr>
        <w:t>6</w:t>
      </w:r>
      <w:r w:rsidRPr="00FC2B43">
        <w:rPr>
          <w:rFonts w:ascii="Times New Roman" w:hAnsi="Times New Roman" w:cs="Times New Roman"/>
          <w:b/>
          <w:sz w:val="24"/>
          <w:szCs w:val="24"/>
        </w:rPr>
        <w:t>)</w:t>
      </w:r>
      <w:r w:rsidRPr="00217B4E">
        <w:rPr>
          <w:rFonts w:ascii="Times New Roman" w:hAnsi="Times New Roman" w:cs="Times New Roman"/>
          <w:sz w:val="24"/>
          <w:szCs w:val="24"/>
        </w:rPr>
        <w:t xml:space="preserve"> Autorizar al encargado de presupuesto para que descargue las cifras correspondientes en el presupuesto municipal vigente. </w:t>
      </w:r>
      <w:r w:rsidR="007F53F6">
        <w:rPr>
          <w:rFonts w:ascii="Times New Roman" w:hAnsi="Times New Roman" w:cs="Times New Roman"/>
          <w:sz w:val="24"/>
          <w:szCs w:val="24"/>
        </w:rPr>
        <w:t>7</w:t>
      </w:r>
      <w:r w:rsidRPr="00FC2B43">
        <w:rPr>
          <w:rFonts w:ascii="Times New Roman" w:hAnsi="Times New Roman" w:cs="Times New Roman"/>
          <w:b/>
          <w:sz w:val="24"/>
          <w:szCs w:val="24"/>
        </w:rPr>
        <w:t>)</w:t>
      </w:r>
      <w:r w:rsidRPr="00217B4E">
        <w:rPr>
          <w:rFonts w:ascii="Times New Roman" w:hAnsi="Times New Roman" w:cs="Times New Roman"/>
          <w:sz w:val="24"/>
          <w:szCs w:val="24"/>
        </w:rPr>
        <w:t xml:space="preserve"> Se nombra a </w:t>
      </w:r>
      <w:r w:rsidR="00AE6913">
        <w:rPr>
          <w:rFonts w:ascii="Times New Roman" w:hAnsi="Times New Roman" w:cs="Times New Roman"/>
          <w:sz w:val="24"/>
          <w:szCs w:val="24"/>
        </w:rPr>
        <w:t>Jorge Luis Palacios</w:t>
      </w:r>
      <w:r w:rsidRPr="00217B4E">
        <w:rPr>
          <w:rFonts w:ascii="Times New Roman" w:hAnsi="Times New Roman" w:cs="Times New Roman"/>
          <w:sz w:val="24"/>
          <w:szCs w:val="24"/>
        </w:rPr>
        <w:t xml:space="preserve">, </w:t>
      </w:r>
      <w:r w:rsidR="00AE6913">
        <w:rPr>
          <w:rFonts w:ascii="Times New Roman" w:hAnsi="Times New Roman" w:cs="Times New Roman"/>
          <w:sz w:val="24"/>
          <w:szCs w:val="24"/>
        </w:rPr>
        <w:t>Encargado</w:t>
      </w:r>
      <w:r>
        <w:rPr>
          <w:rFonts w:ascii="Times New Roman" w:hAnsi="Times New Roman" w:cs="Times New Roman"/>
          <w:sz w:val="24"/>
          <w:szCs w:val="24"/>
        </w:rPr>
        <w:t xml:space="preserve"> de la </w:t>
      </w:r>
      <w:r w:rsidR="00AE6913">
        <w:rPr>
          <w:rFonts w:ascii="Times New Roman" w:hAnsi="Times New Roman" w:cs="Times New Roman"/>
          <w:sz w:val="24"/>
          <w:szCs w:val="24"/>
        </w:rPr>
        <w:t>Casa de La Cultura</w:t>
      </w:r>
      <w:r w:rsidRPr="00217B4E">
        <w:rPr>
          <w:rFonts w:ascii="Times New Roman" w:hAnsi="Times New Roman" w:cs="Times New Roman"/>
          <w:sz w:val="24"/>
          <w:szCs w:val="24"/>
        </w:rPr>
        <w:t xml:space="preserve"> como Administrador</w:t>
      </w:r>
      <w:r w:rsidR="00AE6913">
        <w:rPr>
          <w:rFonts w:ascii="Times New Roman" w:hAnsi="Times New Roman" w:cs="Times New Roman"/>
          <w:sz w:val="24"/>
          <w:szCs w:val="24"/>
        </w:rPr>
        <w:t xml:space="preserve"> de éstos</w:t>
      </w:r>
      <w:r w:rsidRPr="00217B4E">
        <w:rPr>
          <w:rFonts w:ascii="Times New Roman" w:hAnsi="Times New Roman" w:cs="Times New Roman"/>
          <w:sz w:val="24"/>
          <w:szCs w:val="24"/>
        </w:rPr>
        <w:t xml:space="preserve"> Contrato</w:t>
      </w:r>
      <w:r w:rsidR="00AE6913">
        <w:rPr>
          <w:rFonts w:ascii="Times New Roman" w:hAnsi="Times New Roman" w:cs="Times New Roman"/>
          <w:sz w:val="24"/>
          <w:szCs w:val="24"/>
        </w:rPr>
        <w:t>s</w:t>
      </w:r>
      <w:r w:rsidRPr="00217B4E">
        <w:rPr>
          <w:rFonts w:ascii="Times New Roman" w:hAnsi="Times New Roman" w:cs="Times New Roman"/>
          <w:sz w:val="24"/>
          <w:szCs w:val="24"/>
        </w:rPr>
        <w:t xml:space="preserve"> </w:t>
      </w:r>
      <w:r>
        <w:rPr>
          <w:rFonts w:ascii="Times New Roman" w:hAnsi="Times New Roman" w:cs="Times New Roman"/>
          <w:sz w:val="24"/>
          <w:szCs w:val="24"/>
        </w:rPr>
        <w:t>de servicios profesionales</w:t>
      </w:r>
      <w:r w:rsidRPr="00217B4E">
        <w:rPr>
          <w:rFonts w:ascii="Times New Roman" w:hAnsi="Times New Roman" w:cs="Times New Roman"/>
          <w:sz w:val="24"/>
          <w:szCs w:val="24"/>
        </w:rPr>
        <w:t>.</w:t>
      </w:r>
      <w:r>
        <w:rPr>
          <w:rFonts w:ascii="Times New Roman" w:hAnsi="Times New Roman" w:cs="Times New Roman"/>
          <w:sz w:val="24"/>
          <w:szCs w:val="24"/>
        </w:rPr>
        <w:t xml:space="preserve"> </w:t>
      </w:r>
      <w:r w:rsidRPr="00217B4E">
        <w:rPr>
          <w:rFonts w:ascii="Times New Roman" w:hAnsi="Times New Roman" w:cs="Times New Roman"/>
          <w:sz w:val="24"/>
          <w:szCs w:val="24"/>
        </w:rPr>
        <w:t>Certifíquese y Comuníquese.-</w:t>
      </w:r>
    </w:p>
    <w:p w14:paraId="37699D52" w14:textId="77777777" w:rsidR="007965AE" w:rsidRDefault="007965AE" w:rsidP="005463E8">
      <w:pPr>
        <w:spacing w:after="0"/>
        <w:jc w:val="both"/>
        <w:rPr>
          <w:rFonts w:ascii="Times New Roman" w:hAnsi="Times New Roman" w:cs="Times New Roman"/>
          <w:b/>
          <w:sz w:val="24"/>
          <w:szCs w:val="24"/>
        </w:rPr>
      </w:pPr>
    </w:p>
    <w:p w14:paraId="4ECDF747" w14:textId="77777777" w:rsidR="007965AE" w:rsidRPr="00DF77A8" w:rsidRDefault="00DF12AC" w:rsidP="007965AE">
      <w:pPr>
        <w:tabs>
          <w:tab w:val="left" w:pos="2128"/>
        </w:tabs>
        <w:spacing w:after="0"/>
        <w:jc w:val="both"/>
        <w:rPr>
          <w:rFonts w:ascii="Times New Roman" w:hAnsi="Times New Roman" w:cs="Times New Roman"/>
          <w:sz w:val="24"/>
          <w:szCs w:val="24"/>
        </w:rPr>
      </w:pPr>
      <w:r w:rsidRPr="00217B4E">
        <w:rPr>
          <w:rFonts w:ascii="Times New Roman" w:hAnsi="Times New Roman" w:cs="Times New Roman"/>
          <w:b/>
          <w:sz w:val="24"/>
          <w:szCs w:val="24"/>
        </w:rPr>
        <w:t xml:space="preserve">ACUERDO NÚMERO CUATRO: </w:t>
      </w:r>
      <w:r w:rsidR="007965AE" w:rsidRPr="00DF77A8">
        <w:rPr>
          <w:rFonts w:ascii="Times New Roman" w:hAnsi="Times New Roman" w:cs="Times New Roman"/>
          <w:sz w:val="24"/>
          <w:szCs w:val="24"/>
        </w:rPr>
        <w:t xml:space="preserve">El Concejo Municipal, Al conocer sobre las solicitudes presentadas por representaciones de las comunidades y de sectores organizados; el Concejo Municipal, de conformidad a la Autonomía Municipal, expresada en el código Municipal, </w:t>
      </w:r>
      <w:r w:rsidR="007965AE" w:rsidRPr="00DF77A8">
        <w:rPr>
          <w:rFonts w:ascii="Times New Roman" w:hAnsi="Times New Roman" w:cs="Times New Roman"/>
          <w:b/>
          <w:sz w:val="24"/>
          <w:szCs w:val="24"/>
        </w:rPr>
        <w:t>ACUERDA:</w:t>
      </w:r>
      <w:r w:rsidR="007965AE" w:rsidRPr="00DF77A8">
        <w:rPr>
          <w:rFonts w:ascii="Times New Roman" w:hAnsi="Times New Roman" w:cs="Times New Roman"/>
          <w:sz w:val="24"/>
          <w:szCs w:val="24"/>
        </w:rPr>
        <w:t xml:space="preserve"> Aprobar Colaboraciones Económicas, autorizándose a la Encargada de UACI, </w:t>
      </w:r>
      <w:r w:rsidR="007965AE" w:rsidRPr="003416ED">
        <w:rPr>
          <w:rFonts w:ascii="Times New Roman" w:hAnsi="Times New Roman" w:cs="Times New Roman"/>
          <w:sz w:val="24"/>
          <w:szCs w:val="24"/>
        </w:rPr>
        <w:t>Carmen Irene Avelino Abarca</w:t>
      </w:r>
      <w:r w:rsidR="007965AE" w:rsidRPr="00DF77A8">
        <w:rPr>
          <w:rFonts w:ascii="Times New Roman" w:hAnsi="Times New Roman" w:cs="Times New Roman"/>
          <w:sz w:val="24"/>
          <w:szCs w:val="24"/>
        </w:rPr>
        <w:t xml:space="preserve"> para que realice los trámites correspondientes, a la vez se autoriza al Tesorero Municipal, Lic. Carmen Magdaleno Alvarado Hernández para que pueda erogar y entregar según detalle siguiente:</w:t>
      </w:r>
    </w:p>
    <w:tbl>
      <w:tblPr>
        <w:tblStyle w:val="Tablaconcuadrcula11"/>
        <w:tblW w:w="0" w:type="auto"/>
        <w:tblInd w:w="108" w:type="dxa"/>
        <w:tblLook w:val="04A0" w:firstRow="1" w:lastRow="0" w:firstColumn="1" w:lastColumn="0" w:noHBand="0" w:noVBand="1"/>
      </w:tblPr>
      <w:tblGrid>
        <w:gridCol w:w="463"/>
        <w:gridCol w:w="2410"/>
        <w:gridCol w:w="3935"/>
        <w:gridCol w:w="2138"/>
      </w:tblGrid>
      <w:tr w:rsidR="007965AE" w:rsidRPr="00DF77A8" w14:paraId="13733507" w14:textId="77777777" w:rsidTr="00A44757">
        <w:tc>
          <w:tcPr>
            <w:tcW w:w="418" w:type="dxa"/>
            <w:shd w:val="clear" w:color="auto" w:fill="DAEEF3" w:themeFill="accent5" w:themeFillTint="33"/>
          </w:tcPr>
          <w:p w14:paraId="4E943C9A" w14:textId="77777777" w:rsidR="007965AE" w:rsidRPr="00174F15" w:rsidRDefault="007965AE" w:rsidP="00A44757">
            <w:pPr>
              <w:tabs>
                <w:tab w:val="left" w:pos="2128"/>
              </w:tabs>
              <w:jc w:val="both"/>
              <w:rPr>
                <w:rFonts w:ascii="Times New Roman" w:hAnsi="Times New Roman" w:cs="Times New Roman"/>
              </w:rPr>
            </w:pPr>
            <w:r w:rsidRPr="00174F15">
              <w:rPr>
                <w:rFonts w:ascii="Times New Roman" w:hAnsi="Times New Roman" w:cs="Times New Roman"/>
              </w:rPr>
              <w:t>N°</w:t>
            </w:r>
          </w:p>
        </w:tc>
        <w:tc>
          <w:tcPr>
            <w:tcW w:w="2417" w:type="dxa"/>
            <w:shd w:val="clear" w:color="auto" w:fill="DAEEF3" w:themeFill="accent5" w:themeFillTint="33"/>
          </w:tcPr>
          <w:p w14:paraId="27E5C9AC" w14:textId="77777777" w:rsidR="007965AE" w:rsidRPr="00174F15" w:rsidRDefault="007965AE" w:rsidP="00A44757">
            <w:pPr>
              <w:tabs>
                <w:tab w:val="left" w:pos="2128"/>
              </w:tabs>
              <w:rPr>
                <w:rFonts w:ascii="Times New Roman" w:hAnsi="Times New Roman" w:cs="Times New Roman"/>
              </w:rPr>
            </w:pPr>
            <w:r w:rsidRPr="00174F15">
              <w:rPr>
                <w:rFonts w:ascii="Times New Roman" w:hAnsi="Times New Roman" w:cs="Times New Roman"/>
              </w:rPr>
              <w:t>NOMBRE DE LA INSTITUCIÓN/ COMUNIDAD/ PERSONA NATURAL</w:t>
            </w:r>
          </w:p>
        </w:tc>
        <w:tc>
          <w:tcPr>
            <w:tcW w:w="3969" w:type="dxa"/>
            <w:shd w:val="clear" w:color="auto" w:fill="DAEEF3" w:themeFill="accent5" w:themeFillTint="33"/>
          </w:tcPr>
          <w:p w14:paraId="35768A46" w14:textId="77777777" w:rsidR="007965AE" w:rsidRPr="00174F15" w:rsidRDefault="007965AE" w:rsidP="00A44757">
            <w:pPr>
              <w:tabs>
                <w:tab w:val="left" w:pos="2128"/>
              </w:tabs>
              <w:jc w:val="both"/>
              <w:rPr>
                <w:rFonts w:ascii="Times New Roman" w:hAnsi="Times New Roman" w:cs="Times New Roman"/>
              </w:rPr>
            </w:pPr>
          </w:p>
          <w:p w14:paraId="1FA38183" w14:textId="77777777" w:rsidR="007965AE" w:rsidRPr="00174F15" w:rsidRDefault="007965AE" w:rsidP="00A44757">
            <w:pPr>
              <w:tabs>
                <w:tab w:val="left" w:pos="2128"/>
              </w:tabs>
              <w:jc w:val="both"/>
              <w:rPr>
                <w:rFonts w:ascii="Times New Roman" w:hAnsi="Times New Roman" w:cs="Times New Roman"/>
              </w:rPr>
            </w:pPr>
            <w:r w:rsidRPr="00174F15">
              <w:rPr>
                <w:rFonts w:ascii="Times New Roman" w:hAnsi="Times New Roman" w:cs="Times New Roman"/>
              </w:rPr>
              <w:t>RESOLUCIÓN DE PETICIÓN</w:t>
            </w:r>
          </w:p>
        </w:tc>
        <w:tc>
          <w:tcPr>
            <w:tcW w:w="2142" w:type="dxa"/>
            <w:shd w:val="clear" w:color="auto" w:fill="DAEEF3" w:themeFill="accent5" w:themeFillTint="33"/>
          </w:tcPr>
          <w:p w14:paraId="5EAC4F83" w14:textId="77777777" w:rsidR="007965AE" w:rsidRPr="00174F15" w:rsidRDefault="007965AE" w:rsidP="00A44757">
            <w:pPr>
              <w:tabs>
                <w:tab w:val="left" w:pos="2128"/>
              </w:tabs>
              <w:jc w:val="both"/>
              <w:rPr>
                <w:rFonts w:ascii="Times New Roman" w:hAnsi="Times New Roman" w:cs="Times New Roman"/>
              </w:rPr>
            </w:pPr>
            <w:r w:rsidRPr="00174F15">
              <w:rPr>
                <w:rFonts w:ascii="Times New Roman" w:hAnsi="Times New Roman" w:cs="Times New Roman"/>
              </w:rPr>
              <w:t>AUTORIZACIÓN DE CUENTA BANCARIA A DESCARGAR.</w:t>
            </w:r>
          </w:p>
        </w:tc>
      </w:tr>
      <w:tr w:rsidR="007965AE" w:rsidRPr="00DF77A8" w14:paraId="3E13FE95" w14:textId="77777777" w:rsidTr="00A44757">
        <w:tc>
          <w:tcPr>
            <w:tcW w:w="418" w:type="dxa"/>
          </w:tcPr>
          <w:p w14:paraId="45C5F841" w14:textId="77777777" w:rsidR="007965AE" w:rsidRPr="00174F15" w:rsidRDefault="007965AE" w:rsidP="00A44757">
            <w:pPr>
              <w:tabs>
                <w:tab w:val="left" w:pos="2128"/>
              </w:tabs>
              <w:jc w:val="both"/>
              <w:rPr>
                <w:rFonts w:ascii="Times New Roman" w:hAnsi="Times New Roman" w:cs="Times New Roman"/>
              </w:rPr>
            </w:pPr>
          </w:p>
          <w:p w14:paraId="56D19D9E" w14:textId="77777777" w:rsidR="007965AE" w:rsidRPr="00174F15" w:rsidRDefault="007965AE" w:rsidP="00A44757">
            <w:pPr>
              <w:tabs>
                <w:tab w:val="left" w:pos="2128"/>
              </w:tabs>
              <w:jc w:val="both"/>
              <w:rPr>
                <w:rFonts w:ascii="Times New Roman" w:hAnsi="Times New Roman" w:cs="Times New Roman"/>
              </w:rPr>
            </w:pPr>
            <w:r w:rsidRPr="00174F15">
              <w:rPr>
                <w:rFonts w:ascii="Times New Roman" w:hAnsi="Times New Roman" w:cs="Times New Roman"/>
              </w:rPr>
              <w:t>1</w:t>
            </w:r>
          </w:p>
        </w:tc>
        <w:tc>
          <w:tcPr>
            <w:tcW w:w="2417" w:type="dxa"/>
            <w:vAlign w:val="bottom"/>
          </w:tcPr>
          <w:p w14:paraId="4298A598" w14:textId="21ABA84F" w:rsidR="007965AE" w:rsidRPr="00174F15" w:rsidRDefault="007965AE" w:rsidP="00A44757">
            <w:pPr>
              <w:tabs>
                <w:tab w:val="left" w:pos="2128"/>
              </w:tabs>
              <w:jc w:val="both"/>
              <w:rPr>
                <w:rFonts w:ascii="Times New Roman" w:hAnsi="Times New Roman" w:cs="Times New Roman"/>
              </w:rPr>
            </w:pPr>
            <w:r w:rsidRPr="00174F15">
              <w:rPr>
                <w:rFonts w:ascii="Times New Roman" w:hAnsi="Times New Roman" w:cs="Times New Roman"/>
              </w:rPr>
              <w:t>MAESTROS DEL C.E. CANTÓN CONCEPCIÓN</w:t>
            </w:r>
          </w:p>
        </w:tc>
        <w:tc>
          <w:tcPr>
            <w:tcW w:w="3969" w:type="dxa"/>
            <w:vAlign w:val="bottom"/>
          </w:tcPr>
          <w:p w14:paraId="751580F9" w14:textId="28281527" w:rsidR="007965AE" w:rsidRPr="00174F15" w:rsidRDefault="007965AE" w:rsidP="007965AE">
            <w:pPr>
              <w:tabs>
                <w:tab w:val="left" w:pos="2128"/>
              </w:tabs>
              <w:jc w:val="both"/>
              <w:rPr>
                <w:rFonts w:ascii="Times New Roman" w:hAnsi="Times New Roman" w:cs="Times New Roman"/>
              </w:rPr>
            </w:pPr>
            <w:r w:rsidRPr="00174F15">
              <w:rPr>
                <w:rFonts w:ascii="Times New Roman" w:hAnsi="Times New Roman" w:cs="Times New Roman"/>
              </w:rPr>
              <w:t>SE LES CONCEDE $100.00 DÓLARES PARA REALIZAR UNA ACTIVIDAD EN HONOR AL DIA DEL MAESTRO</w:t>
            </w:r>
          </w:p>
        </w:tc>
        <w:tc>
          <w:tcPr>
            <w:tcW w:w="2142" w:type="dxa"/>
            <w:vAlign w:val="bottom"/>
          </w:tcPr>
          <w:p w14:paraId="5501B89B" w14:textId="32EA20B5" w:rsidR="007965AE" w:rsidRPr="00174F15" w:rsidRDefault="007965AE" w:rsidP="00D16FBA">
            <w:pPr>
              <w:tabs>
                <w:tab w:val="left" w:pos="2128"/>
              </w:tabs>
              <w:jc w:val="both"/>
              <w:rPr>
                <w:rFonts w:ascii="Times New Roman" w:hAnsi="Times New Roman" w:cs="Times New Roman"/>
              </w:rPr>
            </w:pPr>
            <w:r w:rsidRPr="00174F15">
              <w:rPr>
                <w:rFonts w:ascii="Times New Roman" w:hAnsi="Times New Roman" w:cs="Times New Roman"/>
              </w:rPr>
              <w:t>FONDO</w:t>
            </w:r>
            <w:r w:rsidR="00D16FBA" w:rsidRPr="00174F15">
              <w:rPr>
                <w:rFonts w:ascii="Times New Roman" w:hAnsi="Times New Roman" w:cs="Times New Roman"/>
              </w:rPr>
              <w:t>S</w:t>
            </w:r>
            <w:r w:rsidRPr="00174F15">
              <w:rPr>
                <w:rFonts w:ascii="Times New Roman" w:hAnsi="Times New Roman" w:cs="Times New Roman"/>
              </w:rPr>
              <w:t xml:space="preserve"> </w:t>
            </w:r>
            <w:r w:rsidR="00D16FBA" w:rsidRPr="00174F15">
              <w:rPr>
                <w:rFonts w:ascii="Times New Roman" w:hAnsi="Times New Roman" w:cs="Times New Roman"/>
              </w:rPr>
              <w:t>PROPIOS</w:t>
            </w:r>
          </w:p>
        </w:tc>
      </w:tr>
      <w:tr w:rsidR="007965AE" w:rsidRPr="00DF77A8" w14:paraId="6182719B" w14:textId="77777777" w:rsidTr="00A44757">
        <w:trPr>
          <w:trHeight w:val="385"/>
        </w:trPr>
        <w:tc>
          <w:tcPr>
            <w:tcW w:w="418" w:type="dxa"/>
          </w:tcPr>
          <w:p w14:paraId="201A5FAA" w14:textId="77777777" w:rsidR="007965AE" w:rsidRPr="00174F15" w:rsidRDefault="007965AE" w:rsidP="00A44757">
            <w:pPr>
              <w:tabs>
                <w:tab w:val="left" w:pos="2128"/>
              </w:tabs>
              <w:jc w:val="both"/>
              <w:rPr>
                <w:rFonts w:ascii="Times New Roman" w:hAnsi="Times New Roman" w:cs="Times New Roman"/>
              </w:rPr>
            </w:pPr>
            <w:r w:rsidRPr="00174F15">
              <w:rPr>
                <w:rFonts w:ascii="Times New Roman" w:hAnsi="Times New Roman" w:cs="Times New Roman"/>
              </w:rPr>
              <w:t>2</w:t>
            </w:r>
          </w:p>
        </w:tc>
        <w:tc>
          <w:tcPr>
            <w:tcW w:w="2417" w:type="dxa"/>
            <w:vAlign w:val="bottom"/>
          </w:tcPr>
          <w:p w14:paraId="58EA587E" w14:textId="54F37983" w:rsidR="007965AE" w:rsidRPr="00174F15" w:rsidRDefault="00F14C68" w:rsidP="007965AE">
            <w:pPr>
              <w:tabs>
                <w:tab w:val="left" w:pos="2128"/>
              </w:tabs>
              <w:jc w:val="both"/>
              <w:rPr>
                <w:rFonts w:ascii="Times New Roman" w:hAnsi="Times New Roman" w:cs="Times New Roman"/>
              </w:rPr>
            </w:pPr>
            <w:r w:rsidRPr="00174F15">
              <w:rPr>
                <w:rFonts w:ascii="Times New Roman" w:hAnsi="Times New Roman" w:cs="Times New Roman"/>
              </w:rPr>
              <w:t>MAESTROS DEL C.E. RAFAEL</w:t>
            </w:r>
            <w:r w:rsidR="007965AE" w:rsidRPr="00174F15">
              <w:rPr>
                <w:rFonts w:ascii="Times New Roman" w:hAnsi="Times New Roman" w:cs="Times New Roman"/>
              </w:rPr>
              <w:t xml:space="preserve"> BARRAZA</w:t>
            </w:r>
            <w:r w:rsidRPr="00174F15">
              <w:rPr>
                <w:rFonts w:ascii="Times New Roman" w:hAnsi="Times New Roman" w:cs="Times New Roman"/>
              </w:rPr>
              <w:t xml:space="preserve"> RODRÍGUEZ</w:t>
            </w:r>
          </w:p>
        </w:tc>
        <w:tc>
          <w:tcPr>
            <w:tcW w:w="3969" w:type="dxa"/>
            <w:vAlign w:val="bottom"/>
          </w:tcPr>
          <w:p w14:paraId="3151C72C" w14:textId="756C165C" w:rsidR="007965AE" w:rsidRPr="00174F15" w:rsidRDefault="007965AE" w:rsidP="00A44757">
            <w:pPr>
              <w:tabs>
                <w:tab w:val="left" w:pos="2128"/>
              </w:tabs>
              <w:jc w:val="both"/>
              <w:rPr>
                <w:rFonts w:ascii="Times New Roman" w:hAnsi="Times New Roman" w:cs="Times New Roman"/>
              </w:rPr>
            </w:pPr>
            <w:r w:rsidRPr="00174F15">
              <w:rPr>
                <w:rFonts w:ascii="Times New Roman" w:hAnsi="Times New Roman" w:cs="Times New Roman"/>
              </w:rPr>
              <w:t>SE LES CONCEDE $100.00 DÓLARES PARA REALIZAR UNA ACTIVIDAD EN HONOR AL DIA DEL MAESTRO</w:t>
            </w:r>
          </w:p>
        </w:tc>
        <w:tc>
          <w:tcPr>
            <w:tcW w:w="2142" w:type="dxa"/>
            <w:vAlign w:val="bottom"/>
          </w:tcPr>
          <w:p w14:paraId="29529DF4" w14:textId="4C8165A7" w:rsidR="007965AE" w:rsidRPr="00174F15" w:rsidRDefault="00D16FBA" w:rsidP="00A44757">
            <w:pPr>
              <w:tabs>
                <w:tab w:val="left" w:pos="2128"/>
              </w:tabs>
              <w:jc w:val="both"/>
              <w:rPr>
                <w:rFonts w:ascii="Times New Roman" w:hAnsi="Times New Roman" w:cs="Times New Roman"/>
              </w:rPr>
            </w:pPr>
            <w:r w:rsidRPr="00174F15">
              <w:rPr>
                <w:rFonts w:ascii="Times New Roman" w:hAnsi="Times New Roman" w:cs="Times New Roman"/>
              </w:rPr>
              <w:t>FONDOS PROPIOS</w:t>
            </w:r>
          </w:p>
        </w:tc>
      </w:tr>
      <w:tr w:rsidR="007965AE" w:rsidRPr="00DF77A8" w14:paraId="7CDA0AC1" w14:textId="77777777" w:rsidTr="00A44757">
        <w:trPr>
          <w:trHeight w:val="385"/>
        </w:trPr>
        <w:tc>
          <w:tcPr>
            <w:tcW w:w="418" w:type="dxa"/>
          </w:tcPr>
          <w:p w14:paraId="168F8917" w14:textId="6908AA64" w:rsidR="007965AE" w:rsidRPr="00174F15" w:rsidRDefault="007965AE" w:rsidP="00A44757">
            <w:pPr>
              <w:tabs>
                <w:tab w:val="left" w:pos="2128"/>
              </w:tabs>
              <w:jc w:val="both"/>
              <w:rPr>
                <w:rFonts w:ascii="Times New Roman" w:hAnsi="Times New Roman" w:cs="Times New Roman"/>
              </w:rPr>
            </w:pPr>
            <w:r w:rsidRPr="00174F15">
              <w:rPr>
                <w:rFonts w:ascii="Times New Roman" w:hAnsi="Times New Roman" w:cs="Times New Roman"/>
              </w:rPr>
              <w:t>3</w:t>
            </w:r>
          </w:p>
        </w:tc>
        <w:tc>
          <w:tcPr>
            <w:tcW w:w="2417" w:type="dxa"/>
            <w:vAlign w:val="bottom"/>
          </w:tcPr>
          <w:p w14:paraId="1B8AE54A" w14:textId="29F6161A" w:rsidR="007965AE" w:rsidRPr="00174F15" w:rsidRDefault="007965AE" w:rsidP="007965AE">
            <w:pPr>
              <w:tabs>
                <w:tab w:val="left" w:pos="2128"/>
              </w:tabs>
              <w:jc w:val="both"/>
              <w:rPr>
                <w:rFonts w:ascii="Times New Roman" w:hAnsi="Times New Roman" w:cs="Times New Roman"/>
              </w:rPr>
            </w:pPr>
            <w:r w:rsidRPr="00174F15">
              <w:rPr>
                <w:rFonts w:ascii="Times New Roman" w:hAnsi="Times New Roman" w:cs="Times New Roman"/>
              </w:rPr>
              <w:t>MAESTROS DEL C.E. CANTÓN SAN ANTONIO</w:t>
            </w:r>
          </w:p>
        </w:tc>
        <w:tc>
          <w:tcPr>
            <w:tcW w:w="3969" w:type="dxa"/>
            <w:vAlign w:val="bottom"/>
          </w:tcPr>
          <w:p w14:paraId="3A8B089F" w14:textId="4EA2C7C6" w:rsidR="007965AE" w:rsidRPr="00174F15" w:rsidRDefault="007965AE" w:rsidP="00A44757">
            <w:pPr>
              <w:tabs>
                <w:tab w:val="left" w:pos="2128"/>
              </w:tabs>
              <w:jc w:val="both"/>
              <w:rPr>
                <w:rFonts w:ascii="Times New Roman" w:hAnsi="Times New Roman" w:cs="Times New Roman"/>
              </w:rPr>
            </w:pPr>
            <w:r w:rsidRPr="00174F15">
              <w:rPr>
                <w:rFonts w:ascii="Times New Roman" w:hAnsi="Times New Roman" w:cs="Times New Roman"/>
              </w:rPr>
              <w:t>SE LES CONCEDE $100.00 DÓLARES PARA REALIZAR UNA ACTIVIDAD EN HONOR AL DIA DEL MAESTRO</w:t>
            </w:r>
          </w:p>
        </w:tc>
        <w:tc>
          <w:tcPr>
            <w:tcW w:w="2142" w:type="dxa"/>
            <w:vAlign w:val="bottom"/>
          </w:tcPr>
          <w:p w14:paraId="02D69335" w14:textId="0A23E739" w:rsidR="007965AE" w:rsidRPr="00174F15" w:rsidRDefault="00D16FBA" w:rsidP="00A44757">
            <w:pPr>
              <w:tabs>
                <w:tab w:val="left" w:pos="2128"/>
              </w:tabs>
              <w:jc w:val="both"/>
              <w:rPr>
                <w:rFonts w:ascii="Times New Roman" w:hAnsi="Times New Roman" w:cs="Times New Roman"/>
              </w:rPr>
            </w:pPr>
            <w:r w:rsidRPr="00174F15">
              <w:rPr>
                <w:rFonts w:ascii="Times New Roman" w:hAnsi="Times New Roman" w:cs="Times New Roman"/>
              </w:rPr>
              <w:t>FONDOS PROPIOS</w:t>
            </w:r>
          </w:p>
        </w:tc>
      </w:tr>
      <w:tr w:rsidR="007965AE" w:rsidRPr="00DF77A8" w14:paraId="3D791433" w14:textId="77777777" w:rsidTr="00A44757">
        <w:trPr>
          <w:trHeight w:val="385"/>
        </w:trPr>
        <w:tc>
          <w:tcPr>
            <w:tcW w:w="418" w:type="dxa"/>
          </w:tcPr>
          <w:p w14:paraId="4F42ED97" w14:textId="0C7DA236" w:rsidR="007965AE" w:rsidRPr="00174F15" w:rsidRDefault="007965AE" w:rsidP="00A44757">
            <w:pPr>
              <w:tabs>
                <w:tab w:val="left" w:pos="2128"/>
              </w:tabs>
              <w:jc w:val="both"/>
              <w:rPr>
                <w:rFonts w:ascii="Times New Roman" w:hAnsi="Times New Roman" w:cs="Times New Roman"/>
              </w:rPr>
            </w:pPr>
            <w:r w:rsidRPr="00174F15">
              <w:rPr>
                <w:rFonts w:ascii="Times New Roman" w:hAnsi="Times New Roman" w:cs="Times New Roman"/>
              </w:rPr>
              <w:t>4</w:t>
            </w:r>
          </w:p>
        </w:tc>
        <w:tc>
          <w:tcPr>
            <w:tcW w:w="2417" w:type="dxa"/>
            <w:vAlign w:val="bottom"/>
          </w:tcPr>
          <w:p w14:paraId="55A1A1C8" w14:textId="078A2DF0" w:rsidR="007965AE" w:rsidRPr="00174F15" w:rsidRDefault="007965AE" w:rsidP="007965AE">
            <w:pPr>
              <w:tabs>
                <w:tab w:val="left" w:pos="2128"/>
              </w:tabs>
              <w:jc w:val="both"/>
              <w:rPr>
                <w:rFonts w:ascii="Times New Roman" w:hAnsi="Times New Roman" w:cs="Times New Roman"/>
              </w:rPr>
            </w:pPr>
            <w:r w:rsidRPr="00174F15">
              <w:rPr>
                <w:rFonts w:ascii="Times New Roman" w:hAnsi="Times New Roman" w:cs="Times New Roman"/>
              </w:rPr>
              <w:t>CENTRO ESCOLAR CANTÓN CONCEPCIÓN</w:t>
            </w:r>
          </w:p>
        </w:tc>
        <w:tc>
          <w:tcPr>
            <w:tcW w:w="3969" w:type="dxa"/>
            <w:vAlign w:val="bottom"/>
          </w:tcPr>
          <w:p w14:paraId="34C84D06" w14:textId="27D7850E" w:rsidR="007965AE" w:rsidRPr="00174F15" w:rsidRDefault="00D16FBA" w:rsidP="005E6622">
            <w:pPr>
              <w:tabs>
                <w:tab w:val="left" w:pos="2128"/>
              </w:tabs>
              <w:jc w:val="both"/>
              <w:rPr>
                <w:rFonts w:ascii="Times New Roman" w:hAnsi="Times New Roman" w:cs="Times New Roman"/>
              </w:rPr>
            </w:pPr>
            <w:r w:rsidRPr="00174F15">
              <w:rPr>
                <w:rFonts w:ascii="Times New Roman" w:hAnsi="Times New Roman" w:cs="Times New Roman"/>
              </w:rPr>
              <w:t>SE LES CONCEDE 1</w:t>
            </w:r>
            <w:r w:rsidR="005E6622" w:rsidRPr="00174F15">
              <w:rPr>
                <w:rFonts w:ascii="Times New Roman" w:hAnsi="Times New Roman" w:cs="Times New Roman"/>
              </w:rPr>
              <w:t>4</w:t>
            </w:r>
            <w:r w:rsidRPr="00174F15">
              <w:rPr>
                <w:rFonts w:ascii="Times New Roman" w:hAnsi="Times New Roman" w:cs="Times New Roman"/>
              </w:rPr>
              <w:t xml:space="preserve"> PIÑATAS </w:t>
            </w:r>
            <w:r w:rsidR="005E6622" w:rsidRPr="00174F15">
              <w:rPr>
                <w:rFonts w:ascii="Times New Roman" w:hAnsi="Times New Roman" w:cs="Times New Roman"/>
              </w:rPr>
              <w:t>(7 PIÑATAS PARA NIÑAS Y 7 PIÑATAS PARA NIÑOS) Y 14 BOLSAS DE DULCES (TAMAÑO PIÑATERAS) PARA REALIZAR ACTIVIDADES DE ASSITENCIA TECNICA DE PRIMERA INFANCIA EN SIETE LUGARES DONDE SE BRINDA DICHA ATENCIÓN.</w:t>
            </w:r>
          </w:p>
        </w:tc>
        <w:tc>
          <w:tcPr>
            <w:tcW w:w="2142" w:type="dxa"/>
            <w:vAlign w:val="bottom"/>
          </w:tcPr>
          <w:p w14:paraId="033FB115" w14:textId="78F03A0B" w:rsidR="007965AE" w:rsidRPr="00174F15" w:rsidRDefault="00F14C68" w:rsidP="00A44757">
            <w:pPr>
              <w:tabs>
                <w:tab w:val="left" w:pos="2128"/>
              </w:tabs>
              <w:jc w:val="both"/>
              <w:rPr>
                <w:rFonts w:ascii="Times New Roman" w:hAnsi="Times New Roman" w:cs="Times New Roman"/>
              </w:rPr>
            </w:pPr>
            <w:r w:rsidRPr="00174F15">
              <w:rPr>
                <w:rFonts w:ascii="Times New Roman" w:hAnsi="Times New Roman" w:cs="Times New Roman"/>
              </w:rPr>
              <w:t>FONDOS PROPIOS</w:t>
            </w:r>
          </w:p>
        </w:tc>
      </w:tr>
      <w:tr w:rsidR="007965AE" w:rsidRPr="00DF77A8" w14:paraId="5BF13160" w14:textId="77777777" w:rsidTr="00A44757">
        <w:trPr>
          <w:trHeight w:val="385"/>
        </w:trPr>
        <w:tc>
          <w:tcPr>
            <w:tcW w:w="418" w:type="dxa"/>
          </w:tcPr>
          <w:p w14:paraId="67226E46" w14:textId="4F001C4C" w:rsidR="007965AE" w:rsidRPr="00174F15" w:rsidRDefault="007965AE" w:rsidP="00A44757">
            <w:pPr>
              <w:tabs>
                <w:tab w:val="left" w:pos="2128"/>
              </w:tabs>
              <w:jc w:val="both"/>
              <w:rPr>
                <w:rFonts w:ascii="Times New Roman" w:hAnsi="Times New Roman" w:cs="Times New Roman"/>
              </w:rPr>
            </w:pPr>
            <w:r w:rsidRPr="00174F15">
              <w:rPr>
                <w:rFonts w:ascii="Times New Roman" w:hAnsi="Times New Roman" w:cs="Times New Roman"/>
              </w:rPr>
              <w:t>5</w:t>
            </w:r>
          </w:p>
        </w:tc>
        <w:tc>
          <w:tcPr>
            <w:tcW w:w="2417" w:type="dxa"/>
            <w:vAlign w:val="bottom"/>
          </w:tcPr>
          <w:p w14:paraId="2EED6925" w14:textId="4521C52E" w:rsidR="007965AE" w:rsidRPr="00174F15" w:rsidRDefault="00F14C68" w:rsidP="00F14C68">
            <w:pPr>
              <w:tabs>
                <w:tab w:val="left" w:pos="2128"/>
              </w:tabs>
              <w:jc w:val="both"/>
              <w:rPr>
                <w:rFonts w:ascii="Times New Roman" w:hAnsi="Times New Roman" w:cs="Times New Roman"/>
              </w:rPr>
            </w:pPr>
            <w:r w:rsidRPr="00174F15">
              <w:rPr>
                <w:rFonts w:ascii="Times New Roman" w:hAnsi="Times New Roman" w:cs="Times New Roman"/>
              </w:rPr>
              <w:t>JUVENTUD DE CANTÓN SAN ANTONIO</w:t>
            </w:r>
          </w:p>
        </w:tc>
        <w:tc>
          <w:tcPr>
            <w:tcW w:w="3969" w:type="dxa"/>
            <w:vAlign w:val="bottom"/>
          </w:tcPr>
          <w:p w14:paraId="64E771A1" w14:textId="420DE85F" w:rsidR="007965AE" w:rsidRPr="00174F15" w:rsidRDefault="00F14C68" w:rsidP="00F14C68">
            <w:pPr>
              <w:tabs>
                <w:tab w:val="left" w:pos="2128"/>
              </w:tabs>
              <w:jc w:val="both"/>
              <w:rPr>
                <w:rFonts w:ascii="Times New Roman" w:hAnsi="Times New Roman" w:cs="Times New Roman"/>
              </w:rPr>
            </w:pPr>
            <w:r w:rsidRPr="00174F15">
              <w:rPr>
                <w:rFonts w:ascii="Times New Roman" w:hAnsi="Times New Roman" w:cs="Times New Roman"/>
              </w:rPr>
              <w:t>SE L</w:t>
            </w:r>
            <w:r w:rsidR="00BC1B8D">
              <w:rPr>
                <w:rFonts w:ascii="Times New Roman" w:hAnsi="Times New Roman" w:cs="Times New Roman"/>
              </w:rPr>
              <w:t>E</w:t>
            </w:r>
            <w:r w:rsidRPr="00174F15">
              <w:rPr>
                <w:rFonts w:ascii="Times New Roman" w:hAnsi="Times New Roman" w:cs="Times New Roman"/>
              </w:rPr>
              <w:t xml:space="preserve">S CONCEDE EL PAGO DE LA DISCOMOVIL LEGENDARY BASS PARA AMENIZAR FIESTA BAILABLE EL DOMINGO 13 DE JUNIO DE 2021 POR CELEBRACIÓN DE LAS FIESTAS PATRONALES EN HONOR A SAN ANTONIO. $1,111.11 EMITIR CHEQUE A NOMBRE DE LEONEL ALFREDO MENDOZA </w:t>
            </w:r>
            <w:proofErr w:type="spellStart"/>
            <w:r w:rsidRPr="00174F15">
              <w:rPr>
                <w:rFonts w:ascii="Times New Roman" w:hAnsi="Times New Roman" w:cs="Times New Roman"/>
              </w:rPr>
              <w:t>MENDOZA</w:t>
            </w:r>
            <w:proofErr w:type="spellEnd"/>
            <w:r w:rsidR="004A1046" w:rsidRPr="00174F15">
              <w:rPr>
                <w:rFonts w:ascii="Times New Roman" w:hAnsi="Times New Roman" w:cs="Times New Roman"/>
              </w:rPr>
              <w:t>.</w:t>
            </w:r>
          </w:p>
        </w:tc>
        <w:tc>
          <w:tcPr>
            <w:tcW w:w="2142" w:type="dxa"/>
            <w:vAlign w:val="bottom"/>
          </w:tcPr>
          <w:p w14:paraId="1DFF0861" w14:textId="0A002165" w:rsidR="007965AE" w:rsidRPr="00174F15" w:rsidRDefault="00BC1B8D" w:rsidP="00A44757">
            <w:pPr>
              <w:tabs>
                <w:tab w:val="left" w:pos="2128"/>
              </w:tabs>
              <w:jc w:val="both"/>
              <w:rPr>
                <w:rFonts w:ascii="Times New Roman" w:hAnsi="Times New Roman" w:cs="Times New Roman"/>
              </w:rPr>
            </w:pPr>
            <w:r w:rsidRPr="00BC1B8D">
              <w:rPr>
                <w:rFonts w:ascii="Times New Roman" w:hAnsi="Times New Roman" w:cs="Times New Roman"/>
              </w:rPr>
              <w:t>FIESTAS PATRONALES Y SECTORIALES/ DL N°8</w:t>
            </w:r>
          </w:p>
        </w:tc>
      </w:tr>
      <w:tr w:rsidR="007965AE" w:rsidRPr="00DF77A8" w14:paraId="76F2D0EE" w14:textId="77777777" w:rsidTr="00A44757">
        <w:trPr>
          <w:trHeight w:val="385"/>
        </w:trPr>
        <w:tc>
          <w:tcPr>
            <w:tcW w:w="418" w:type="dxa"/>
          </w:tcPr>
          <w:p w14:paraId="3BFA2838" w14:textId="5C46356B" w:rsidR="007965AE" w:rsidRPr="00174F15" w:rsidRDefault="007965AE" w:rsidP="00A44757">
            <w:pPr>
              <w:tabs>
                <w:tab w:val="left" w:pos="2128"/>
              </w:tabs>
              <w:jc w:val="both"/>
              <w:rPr>
                <w:rFonts w:ascii="Times New Roman" w:hAnsi="Times New Roman" w:cs="Times New Roman"/>
              </w:rPr>
            </w:pPr>
            <w:r w:rsidRPr="00174F15">
              <w:rPr>
                <w:rFonts w:ascii="Times New Roman" w:hAnsi="Times New Roman" w:cs="Times New Roman"/>
              </w:rPr>
              <w:t>6</w:t>
            </w:r>
          </w:p>
        </w:tc>
        <w:tc>
          <w:tcPr>
            <w:tcW w:w="2417" w:type="dxa"/>
            <w:vAlign w:val="bottom"/>
          </w:tcPr>
          <w:p w14:paraId="06E5D16D" w14:textId="34ABA6B6" w:rsidR="007965AE" w:rsidRPr="00174F15" w:rsidRDefault="004A1046" w:rsidP="00A44757">
            <w:pPr>
              <w:tabs>
                <w:tab w:val="left" w:pos="2128"/>
              </w:tabs>
              <w:jc w:val="both"/>
              <w:rPr>
                <w:rFonts w:ascii="Times New Roman" w:hAnsi="Times New Roman" w:cs="Times New Roman"/>
              </w:rPr>
            </w:pPr>
            <w:r w:rsidRPr="00174F15">
              <w:rPr>
                <w:rFonts w:ascii="Times New Roman" w:hAnsi="Times New Roman" w:cs="Times New Roman"/>
              </w:rPr>
              <w:t>NELSON ARISTIDES BELTRÁN LÓP</w:t>
            </w:r>
            <w:bookmarkStart w:id="0" w:name="_GoBack"/>
            <w:bookmarkEnd w:id="0"/>
            <w:r w:rsidRPr="00174F15">
              <w:rPr>
                <w:rFonts w:ascii="Times New Roman" w:hAnsi="Times New Roman" w:cs="Times New Roman"/>
              </w:rPr>
              <w:t>EZ</w:t>
            </w:r>
          </w:p>
        </w:tc>
        <w:tc>
          <w:tcPr>
            <w:tcW w:w="3969" w:type="dxa"/>
            <w:vAlign w:val="bottom"/>
          </w:tcPr>
          <w:p w14:paraId="399FF759" w14:textId="57C6FA50" w:rsidR="007965AE" w:rsidRPr="00174F15" w:rsidRDefault="004A1046" w:rsidP="00A44757">
            <w:pPr>
              <w:tabs>
                <w:tab w:val="left" w:pos="2128"/>
              </w:tabs>
              <w:jc w:val="both"/>
              <w:rPr>
                <w:rFonts w:ascii="Times New Roman" w:hAnsi="Times New Roman" w:cs="Times New Roman"/>
              </w:rPr>
            </w:pPr>
            <w:r w:rsidRPr="00174F15">
              <w:rPr>
                <w:rFonts w:ascii="Times New Roman" w:hAnsi="Times New Roman" w:cs="Times New Roman"/>
              </w:rPr>
              <w:t xml:space="preserve">SE LE CONCEDE 3 QUINTALES DE CONCENTRADO FINAL PARA LA CRIANZA DE POLLO POR SER UNA </w:t>
            </w:r>
            <w:r w:rsidRPr="00174F15">
              <w:rPr>
                <w:rFonts w:ascii="Times New Roman" w:hAnsi="Times New Roman" w:cs="Times New Roman"/>
              </w:rPr>
              <w:lastRenderedPageBreak/>
              <w:t>FAMILIA DE ESCASOS RECURSOS ECONÓMICOS.</w:t>
            </w:r>
          </w:p>
        </w:tc>
        <w:tc>
          <w:tcPr>
            <w:tcW w:w="2142" w:type="dxa"/>
            <w:vAlign w:val="bottom"/>
          </w:tcPr>
          <w:p w14:paraId="48E0E660" w14:textId="3CD55A0E" w:rsidR="007965AE" w:rsidRPr="00174F15" w:rsidRDefault="004A1046" w:rsidP="00A44757">
            <w:pPr>
              <w:tabs>
                <w:tab w:val="left" w:pos="2128"/>
              </w:tabs>
              <w:jc w:val="both"/>
              <w:rPr>
                <w:rFonts w:ascii="Times New Roman" w:hAnsi="Times New Roman" w:cs="Times New Roman"/>
              </w:rPr>
            </w:pPr>
            <w:r w:rsidRPr="00174F15">
              <w:rPr>
                <w:rFonts w:ascii="Times New Roman" w:hAnsi="Times New Roman" w:cs="Times New Roman"/>
              </w:rPr>
              <w:lastRenderedPageBreak/>
              <w:t>FONDOS PROPIOS</w:t>
            </w:r>
            <w:r w:rsidR="00D41286" w:rsidRPr="00174F15">
              <w:rPr>
                <w:rFonts w:ascii="Times New Roman" w:hAnsi="Times New Roman" w:cs="Times New Roman"/>
              </w:rPr>
              <w:t xml:space="preserve">  </w:t>
            </w:r>
            <w:r w:rsidR="00523C95" w:rsidRPr="00174F15">
              <w:rPr>
                <w:rFonts w:ascii="Times New Roman" w:hAnsi="Times New Roman" w:cs="Times New Roman"/>
              </w:rPr>
              <w:t xml:space="preserve"> </w:t>
            </w:r>
            <w:r w:rsidR="005D5074" w:rsidRPr="00174F15">
              <w:rPr>
                <w:rFonts w:ascii="Times New Roman" w:hAnsi="Times New Roman" w:cs="Times New Roman"/>
              </w:rPr>
              <w:t xml:space="preserve"> </w:t>
            </w:r>
          </w:p>
        </w:tc>
      </w:tr>
      <w:tr w:rsidR="00D002DC" w:rsidRPr="00DF77A8" w14:paraId="4C0E9B22" w14:textId="77777777" w:rsidTr="00A44757">
        <w:trPr>
          <w:trHeight w:val="385"/>
        </w:trPr>
        <w:tc>
          <w:tcPr>
            <w:tcW w:w="418" w:type="dxa"/>
          </w:tcPr>
          <w:p w14:paraId="7C869913" w14:textId="240BC07E" w:rsidR="00D002DC" w:rsidRPr="00174F15" w:rsidRDefault="00336822" w:rsidP="00A44757">
            <w:pPr>
              <w:tabs>
                <w:tab w:val="left" w:pos="2128"/>
              </w:tabs>
              <w:jc w:val="both"/>
              <w:rPr>
                <w:rFonts w:ascii="Times New Roman" w:hAnsi="Times New Roman" w:cs="Times New Roman"/>
              </w:rPr>
            </w:pPr>
            <w:r w:rsidRPr="00174F15">
              <w:rPr>
                <w:rFonts w:ascii="Times New Roman" w:hAnsi="Times New Roman" w:cs="Times New Roman"/>
              </w:rPr>
              <w:lastRenderedPageBreak/>
              <w:t>7</w:t>
            </w:r>
          </w:p>
        </w:tc>
        <w:tc>
          <w:tcPr>
            <w:tcW w:w="2417" w:type="dxa"/>
            <w:vAlign w:val="bottom"/>
          </w:tcPr>
          <w:p w14:paraId="52AB76A5" w14:textId="21D604AA" w:rsidR="00D002DC" w:rsidRPr="00174F15" w:rsidRDefault="00336822" w:rsidP="00A44757">
            <w:pPr>
              <w:tabs>
                <w:tab w:val="left" w:pos="2128"/>
              </w:tabs>
              <w:jc w:val="both"/>
              <w:rPr>
                <w:rFonts w:ascii="Times New Roman" w:hAnsi="Times New Roman" w:cs="Times New Roman"/>
              </w:rPr>
            </w:pPr>
            <w:r w:rsidRPr="00174F15">
              <w:rPr>
                <w:rFonts w:ascii="Times New Roman" w:hAnsi="Times New Roman" w:cs="Times New Roman"/>
              </w:rPr>
              <w:t xml:space="preserve">DANILO RENATO MEJIA </w:t>
            </w:r>
            <w:proofErr w:type="spellStart"/>
            <w:r w:rsidRPr="00174F15">
              <w:rPr>
                <w:rFonts w:ascii="Times New Roman" w:hAnsi="Times New Roman" w:cs="Times New Roman"/>
              </w:rPr>
              <w:t>MEJIA</w:t>
            </w:r>
            <w:proofErr w:type="spellEnd"/>
            <w:r w:rsidRPr="00174F15">
              <w:rPr>
                <w:rFonts w:ascii="Times New Roman" w:hAnsi="Times New Roman" w:cs="Times New Roman"/>
              </w:rPr>
              <w:t xml:space="preserve"> (EMPLEADO MUNICIPAL</w:t>
            </w:r>
            <w:r w:rsidR="00956EE2" w:rsidRPr="00174F15">
              <w:rPr>
                <w:rFonts w:ascii="Times New Roman" w:hAnsi="Times New Roman" w:cs="Times New Roman"/>
              </w:rPr>
              <w:t xml:space="preserve"> SERVICIOS GENERALES</w:t>
            </w:r>
            <w:r w:rsidRPr="00174F15">
              <w:rPr>
                <w:rFonts w:ascii="Times New Roman" w:hAnsi="Times New Roman" w:cs="Times New Roman"/>
              </w:rPr>
              <w:t>)</w:t>
            </w:r>
          </w:p>
        </w:tc>
        <w:tc>
          <w:tcPr>
            <w:tcW w:w="3969" w:type="dxa"/>
            <w:vAlign w:val="bottom"/>
          </w:tcPr>
          <w:p w14:paraId="16F384D1" w14:textId="03A49AE1" w:rsidR="00D002DC" w:rsidRPr="00174F15" w:rsidRDefault="00336822" w:rsidP="00A44757">
            <w:pPr>
              <w:tabs>
                <w:tab w:val="left" w:pos="2128"/>
              </w:tabs>
              <w:jc w:val="both"/>
              <w:rPr>
                <w:rFonts w:ascii="Times New Roman" w:hAnsi="Times New Roman" w:cs="Times New Roman"/>
              </w:rPr>
            </w:pPr>
            <w:r w:rsidRPr="00174F15">
              <w:rPr>
                <w:rFonts w:ascii="Times New Roman" w:hAnsi="Times New Roman" w:cs="Times New Roman"/>
              </w:rPr>
              <w:t xml:space="preserve">SE LE CONCEDE </w:t>
            </w:r>
            <w:r w:rsidR="00956EE2" w:rsidRPr="00174F15">
              <w:rPr>
                <w:rFonts w:ascii="Times New Roman" w:hAnsi="Times New Roman" w:cs="Times New Roman"/>
              </w:rPr>
              <w:t>APOYO ECONÓMICO DE ($250.00) POR EL FALLECIMIENTO DE SU MADRE MIRIAM ESPERANZA MEJÍA PARA PAGO DE SERVICIO FUNEBRE.</w:t>
            </w:r>
          </w:p>
        </w:tc>
        <w:tc>
          <w:tcPr>
            <w:tcW w:w="2142" w:type="dxa"/>
            <w:vAlign w:val="bottom"/>
          </w:tcPr>
          <w:p w14:paraId="173AF67B" w14:textId="17F255B8" w:rsidR="00D002DC" w:rsidRPr="00174F15" w:rsidRDefault="00956EE2" w:rsidP="00A44757">
            <w:pPr>
              <w:tabs>
                <w:tab w:val="left" w:pos="2128"/>
              </w:tabs>
              <w:jc w:val="both"/>
              <w:rPr>
                <w:rFonts w:ascii="Times New Roman" w:hAnsi="Times New Roman" w:cs="Times New Roman"/>
              </w:rPr>
            </w:pPr>
            <w:r w:rsidRPr="00174F15">
              <w:rPr>
                <w:rFonts w:ascii="Times New Roman" w:hAnsi="Times New Roman" w:cs="Times New Roman"/>
              </w:rPr>
              <w:t>FONDOS PROPIOS</w:t>
            </w:r>
          </w:p>
        </w:tc>
      </w:tr>
      <w:tr w:rsidR="00DB34CE" w:rsidRPr="00DF77A8" w14:paraId="26A9F530" w14:textId="77777777" w:rsidTr="00A44757">
        <w:trPr>
          <w:trHeight w:val="385"/>
        </w:trPr>
        <w:tc>
          <w:tcPr>
            <w:tcW w:w="418" w:type="dxa"/>
          </w:tcPr>
          <w:p w14:paraId="13C814F9" w14:textId="612FF4BF" w:rsidR="00DB34CE" w:rsidRPr="00174F15" w:rsidRDefault="00DB34CE" w:rsidP="00A44757">
            <w:pPr>
              <w:tabs>
                <w:tab w:val="left" w:pos="2128"/>
              </w:tabs>
              <w:jc w:val="both"/>
              <w:rPr>
                <w:rFonts w:ascii="Times New Roman" w:hAnsi="Times New Roman" w:cs="Times New Roman"/>
              </w:rPr>
            </w:pPr>
            <w:r>
              <w:rPr>
                <w:rFonts w:ascii="Times New Roman" w:hAnsi="Times New Roman" w:cs="Times New Roman"/>
              </w:rPr>
              <w:t>8</w:t>
            </w:r>
          </w:p>
        </w:tc>
        <w:tc>
          <w:tcPr>
            <w:tcW w:w="2417" w:type="dxa"/>
            <w:vAlign w:val="bottom"/>
          </w:tcPr>
          <w:p w14:paraId="7DD945AE" w14:textId="6739B9F3" w:rsidR="00DB34CE" w:rsidRPr="00174F15" w:rsidRDefault="00DB34CE" w:rsidP="00A44757">
            <w:pPr>
              <w:tabs>
                <w:tab w:val="left" w:pos="2128"/>
              </w:tabs>
              <w:jc w:val="both"/>
              <w:rPr>
                <w:rFonts w:ascii="Times New Roman" w:hAnsi="Times New Roman" w:cs="Times New Roman"/>
              </w:rPr>
            </w:pPr>
            <w:r>
              <w:rPr>
                <w:rFonts w:ascii="Times New Roman" w:hAnsi="Times New Roman" w:cs="Times New Roman"/>
              </w:rPr>
              <w:t>DESTACAMENTO MILITAR N°5 DE LA FUERZA ARMADA DE EL SALVADOR</w:t>
            </w:r>
          </w:p>
        </w:tc>
        <w:tc>
          <w:tcPr>
            <w:tcW w:w="3969" w:type="dxa"/>
            <w:vAlign w:val="bottom"/>
          </w:tcPr>
          <w:p w14:paraId="13533161" w14:textId="2C9F9152" w:rsidR="00DB34CE" w:rsidRPr="00174F15" w:rsidRDefault="00DB34CE" w:rsidP="00A44757">
            <w:pPr>
              <w:tabs>
                <w:tab w:val="left" w:pos="2128"/>
              </w:tabs>
              <w:jc w:val="both"/>
              <w:rPr>
                <w:rFonts w:ascii="Times New Roman" w:hAnsi="Times New Roman" w:cs="Times New Roman"/>
              </w:rPr>
            </w:pPr>
            <w:r>
              <w:rPr>
                <w:rFonts w:ascii="Times New Roman" w:hAnsi="Times New Roman" w:cs="Times New Roman"/>
              </w:rPr>
              <w:t>SE LES CONCEDE 3 CAJAS DE GASEOSA EN LATA PARA LA CELEBRACION DEL ANIVERSARIO DE DICHA UNIDAD MILITAR.</w:t>
            </w:r>
          </w:p>
        </w:tc>
        <w:tc>
          <w:tcPr>
            <w:tcW w:w="2142" w:type="dxa"/>
            <w:vAlign w:val="bottom"/>
          </w:tcPr>
          <w:p w14:paraId="799A11CE" w14:textId="31AF661D" w:rsidR="00DB34CE" w:rsidRPr="00174F15" w:rsidRDefault="00DB34CE" w:rsidP="00A44757">
            <w:pPr>
              <w:tabs>
                <w:tab w:val="left" w:pos="2128"/>
              </w:tabs>
              <w:jc w:val="both"/>
              <w:rPr>
                <w:rFonts w:ascii="Times New Roman" w:hAnsi="Times New Roman" w:cs="Times New Roman"/>
              </w:rPr>
            </w:pPr>
            <w:r w:rsidRPr="00174F15">
              <w:rPr>
                <w:rFonts w:ascii="Times New Roman" w:hAnsi="Times New Roman" w:cs="Times New Roman"/>
              </w:rPr>
              <w:t>FONDOS PROPIOS</w:t>
            </w:r>
          </w:p>
        </w:tc>
      </w:tr>
    </w:tbl>
    <w:p w14:paraId="56287991" w14:textId="2E35536B" w:rsidR="004852D7" w:rsidRDefault="004852D7" w:rsidP="007965AE">
      <w:pPr>
        <w:spacing w:after="0"/>
        <w:jc w:val="both"/>
        <w:rPr>
          <w:rFonts w:ascii="Times New Roman" w:hAnsi="Times New Roman" w:cs="Times New Roman"/>
          <w:sz w:val="24"/>
          <w:szCs w:val="24"/>
        </w:rPr>
      </w:pPr>
    </w:p>
    <w:p w14:paraId="055C190F" w14:textId="77777777" w:rsidR="00A147CD" w:rsidRPr="00625215" w:rsidRDefault="006B1C31" w:rsidP="00FF2E71">
      <w:pPr>
        <w:spacing w:after="0" w:line="264" w:lineRule="auto"/>
        <w:jc w:val="both"/>
        <w:rPr>
          <w:rFonts w:ascii="Times New Roman" w:hAnsi="Times New Roman" w:cs="Times New Roman"/>
          <w:sz w:val="24"/>
          <w:szCs w:val="24"/>
        </w:rPr>
      </w:pPr>
      <w:r w:rsidRPr="003B6AD9">
        <w:rPr>
          <w:rFonts w:ascii="Times New Roman" w:hAnsi="Times New Roman" w:cs="Times New Roman"/>
          <w:b/>
          <w:sz w:val="24"/>
          <w:szCs w:val="24"/>
        </w:rPr>
        <w:t>ACUERDO NÚMERO CINCO:</w:t>
      </w:r>
      <w:r w:rsidRPr="00FC79F9">
        <w:rPr>
          <w:rFonts w:ascii="Times New Roman" w:hAnsi="Times New Roman" w:cs="Times New Roman"/>
          <w:sz w:val="24"/>
          <w:szCs w:val="24"/>
        </w:rPr>
        <w:t xml:space="preserve"> </w:t>
      </w:r>
      <w:r w:rsidR="00A147CD" w:rsidRPr="00625215">
        <w:rPr>
          <w:rFonts w:ascii="Times New Roman" w:hAnsi="Times New Roman" w:cs="Times New Roman"/>
          <w:sz w:val="24"/>
          <w:szCs w:val="24"/>
        </w:rPr>
        <w:t>El Concejo Municipal, CONSIDERANDO:</w:t>
      </w:r>
    </w:p>
    <w:p w14:paraId="1FB2066B" w14:textId="6BBD76FF" w:rsidR="00A871A4" w:rsidRDefault="00A147CD" w:rsidP="00201EE8">
      <w:pPr>
        <w:spacing w:after="0" w:line="293" w:lineRule="auto"/>
        <w:jc w:val="both"/>
        <w:rPr>
          <w:rFonts w:ascii="Times New Roman" w:hAnsi="Times New Roman" w:cs="Times New Roman"/>
          <w:sz w:val="24"/>
          <w:szCs w:val="24"/>
        </w:rPr>
      </w:pPr>
      <w:r w:rsidRPr="00625215">
        <w:rPr>
          <w:rFonts w:ascii="Times New Roman" w:hAnsi="Times New Roman" w:cs="Times New Roman"/>
          <w:sz w:val="24"/>
          <w:szCs w:val="24"/>
        </w:rPr>
        <w:t>I-</w:t>
      </w:r>
      <w:r w:rsidR="00625215" w:rsidRPr="00625215">
        <w:rPr>
          <w:rFonts w:ascii="Times New Roman" w:hAnsi="Times New Roman" w:cs="Times New Roman"/>
          <w:sz w:val="24"/>
          <w:szCs w:val="24"/>
        </w:rPr>
        <w:t xml:space="preserve"> </w:t>
      </w:r>
      <w:r w:rsidR="00174F15">
        <w:rPr>
          <w:rFonts w:ascii="Times New Roman" w:hAnsi="Times New Roman" w:cs="Times New Roman"/>
          <w:sz w:val="24"/>
          <w:szCs w:val="24"/>
        </w:rPr>
        <w:t xml:space="preserve">Que según el numeral 3 del Art. 4 del Código Municipal, establece: </w:t>
      </w:r>
      <w:r w:rsidR="00174F15" w:rsidRPr="00174F15">
        <w:rPr>
          <w:rFonts w:ascii="Times New Roman" w:hAnsi="Times New Roman" w:cs="Times New Roman"/>
          <w:sz w:val="24"/>
          <w:szCs w:val="24"/>
        </w:rPr>
        <w:t xml:space="preserve">La autonomía del Municipio se extiende a: La libre gestión en las materias de su competencia; </w:t>
      </w:r>
    </w:p>
    <w:p w14:paraId="4ABCD39F" w14:textId="4FDE4D0F" w:rsidR="00C97503" w:rsidRDefault="00174F15" w:rsidP="00E015FA">
      <w:pPr>
        <w:spacing w:after="0"/>
        <w:jc w:val="both"/>
        <w:rPr>
          <w:rFonts w:ascii="Times New Roman" w:hAnsi="Times New Roman" w:cs="Times New Roman"/>
          <w:b/>
          <w:sz w:val="24"/>
          <w:szCs w:val="24"/>
        </w:rPr>
      </w:pPr>
      <w:r>
        <w:rPr>
          <w:rFonts w:ascii="Times New Roman" w:hAnsi="Times New Roman" w:cs="Times New Roman"/>
          <w:sz w:val="24"/>
          <w:szCs w:val="24"/>
        </w:rPr>
        <w:t xml:space="preserve">II- </w:t>
      </w:r>
      <w:r w:rsidR="000E427F">
        <w:rPr>
          <w:rFonts w:ascii="Times New Roman" w:hAnsi="Times New Roman" w:cs="Times New Roman"/>
          <w:sz w:val="24"/>
          <w:szCs w:val="24"/>
        </w:rPr>
        <w:t>El numeral 4 del Art. 4 del Código Municipal, dice:</w:t>
      </w:r>
      <w:r w:rsidR="000E427F" w:rsidRPr="00B57916">
        <w:rPr>
          <w:rFonts w:ascii="Times New Roman" w:hAnsi="Times New Roman" w:cs="Times New Roman"/>
          <w:sz w:val="24"/>
          <w:szCs w:val="24"/>
        </w:rPr>
        <w:t xml:space="preserve"> Compete a los Municipios: La promoción de la educación, la cultura, el deporte, la recreación, las ciencias y las artes;</w:t>
      </w:r>
    </w:p>
    <w:p w14:paraId="73A80986" w14:textId="6A11F1C5" w:rsidR="00404A8A" w:rsidRDefault="000E427F" w:rsidP="00404A8A">
      <w:pPr>
        <w:autoSpaceDE w:val="0"/>
        <w:autoSpaceDN w:val="0"/>
        <w:adjustRightInd w:val="0"/>
        <w:spacing w:after="0"/>
        <w:jc w:val="both"/>
        <w:rPr>
          <w:rFonts w:ascii="Times New Roman" w:hAnsi="Times New Roman" w:cs="Times New Roman"/>
          <w:sz w:val="24"/>
          <w:szCs w:val="24"/>
        </w:rPr>
      </w:pPr>
      <w:r w:rsidRPr="000E427F">
        <w:rPr>
          <w:rFonts w:ascii="Times New Roman" w:hAnsi="Times New Roman" w:cs="Times New Roman"/>
          <w:sz w:val="24"/>
          <w:szCs w:val="24"/>
        </w:rPr>
        <w:t xml:space="preserve">III- </w:t>
      </w:r>
      <w:r>
        <w:rPr>
          <w:rFonts w:ascii="Times New Roman" w:hAnsi="Times New Roman" w:cs="Times New Roman"/>
          <w:sz w:val="24"/>
          <w:szCs w:val="24"/>
        </w:rPr>
        <w:t>Que</w:t>
      </w:r>
      <w:r w:rsidR="00786B09">
        <w:rPr>
          <w:rFonts w:ascii="Times New Roman" w:hAnsi="Times New Roman" w:cs="Times New Roman"/>
          <w:sz w:val="24"/>
          <w:szCs w:val="24"/>
        </w:rPr>
        <w:t xml:space="preserve"> éste Concejo Municipal preocupado por dar solución a las solicitudes de las directivas deportivas del Municipio, toman en consideración iniciar con un proceso de adquisición de equipos completos de uniformes de fútbol y de ésta manera garantizar el apoyo que necesita la comunidad juvenil de Villa El Carmen.</w:t>
      </w:r>
      <w:r w:rsidR="004902A3">
        <w:rPr>
          <w:rFonts w:ascii="Times New Roman" w:hAnsi="Times New Roman" w:cs="Times New Roman"/>
          <w:sz w:val="24"/>
          <w:szCs w:val="24"/>
        </w:rPr>
        <w:t xml:space="preserve"> </w:t>
      </w:r>
      <w:r w:rsidR="004902A3" w:rsidRPr="00217B4E">
        <w:rPr>
          <w:rFonts w:ascii="Times New Roman" w:hAnsi="Times New Roman" w:cs="Times New Roman"/>
          <w:b/>
          <w:sz w:val="24"/>
          <w:szCs w:val="24"/>
        </w:rPr>
        <w:t>Por lo tanto, el Concejo Municipal,  en uso de sus facultades legales conferidas por el Código Municipal, ACUERDA:</w:t>
      </w:r>
      <w:r w:rsidR="004902A3">
        <w:rPr>
          <w:rFonts w:ascii="Times New Roman" w:hAnsi="Times New Roman" w:cs="Times New Roman"/>
          <w:b/>
          <w:sz w:val="24"/>
          <w:szCs w:val="24"/>
        </w:rPr>
        <w:t xml:space="preserve"> 1) </w:t>
      </w:r>
      <w:r w:rsidR="004902A3" w:rsidRPr="00C809C6">
        <w:rPr>
          <w:rFonts w:ascii="Times New Roman" w:hAnsi="Times New Roman" w:cs="Times New Roman"/>
          <w:sz w:val="24"/>
          <w:szCs w:val="24"/>
        </w:rPr>
        <w:t>Autorizar</w:t>
      </w:r>
      <w:r w:rsidR="004902A3">
        <w:rPr>
          <w:rFonts w:ascii="Times New Roman" w:hAnsi="Times New Roman" w:cs="Times New Roman"/>
          <w:sz w:val="24"/>
          <w:szCs w:val="24"/>
        </w:rPr>
        <w:t xml:space="preserve"> a la Encargada de UACI, </w:t>
      </w:r>
      <w:r w:rsidR="00BD173A" w:rsidRPr="003416ED">
        <w:rPr>
          <w:rFonts w:ascii="Times New Roman" w:hAnsi="Times New Roman" w:cs="Times New Roman"/>
          <w:sz w:val="24"/>
          <w:szCs w:val="24"/>
        </w:rPr>
        <w:t>Carmen Irene Avelino Abarca</w:t>
      </w:r>
      <w:r w:rsidR="004902A3">
        <w:rPr>
          <w:rFonts w:ascii="Times New Roman" w:hAnsi="Times New Roman" w:cs="Times New Roman"/>
          <w:sz w:val="24"/>
          <w:szCs w:val="24"/>
        </w:rPr>
        <w:t xml:space="preserve">, para que inicie el proceso de adquisición de </w:t>
      </w:r>
      <w:r w:rsidR="00BD173A">
        <w:rPr>
          <w:rFonts w:ascii="Times New Roman" w:hAnsi="Times New Roman" w:cs="Times New Roman"/>
          <w:sz w:val="24"/>
          <w:szCs w:val="24"/>
        </w:rPr>
        <w:t>equipos completos de futbol masculino de acuerdo al detalle presentado por las directivas representantes de los equipos de fútbol del Municipio</w:t>
      </w:r>
      <w:r w:rsidR="004902A3">
        <w:rPr>
          <w:rFonts w:ascii="Times New Roman" w:hAnsi="Times New Roman" w:cs="Times New Roman"/>
          <w:sz w:val="24"/>
          <w:szCs w:val="24"/>
        </w:rPr>
        <w:t xml:space="preserve">. </w:t>
      </w:r>
      <w:r w:rsidR="004902A3" w:rsidRPr="00BD173A">
        <w:rPr>
          <w:rFonts w:ascii="Times New Roman" w:hAnsi="Times New Roman" w:cs="Times New Roman"/>
          <w:b/>
          <w:sz w:val="24"/>
          <w:szCs w:val="24"/>
        </w:rPr>
        <w:t>2)</w:t>
      </w:r>
      <w:r w:rsidR="004902A3">
        <w:rPr>
          <w:rFonts w:ascii="Times New Roman" w:hAnsi="Times New Roman" w:cs="Times New Roman"/>
          <w:sz w:val="24"/>
          <w:szCs w:val="24"/>
        </w:rPr>
        <w:t xml:space="preserve"> Autorizar al Tesorero Municipal, para que en su oportunidad pueda cancelar los montos correspondientes de la cuenta </w:t>
      </w:r>
      <w:r w:rsidR="00BD173A">
        <w:rPr>
          <w:rFonts w:ascii="Times New Roman" w:hAnsi="Times New Roman" w:cs="Times New Roman"/>
          <w:sz w:val="24"/>
          <w:szCs w:val="24"/>
        </w:rPr>
        <w:t>ESCUELA DE FUTBOL MUNICIPAL Y APOYO AL DEPORTE 2021.</w:t>
      </w:r>
      <w:r w:rsidR="004902A3">
        <w:rPr>
          <w:rFonts w:ascii="Times New Roman" w:hAnsi="Times New Roman" w:cs="Times New Roman"/>
          <w:sz w:val="24"/>
          <w:szCs w:val="24"/>
        </w:rPr>
        <w:t xml:space="preserve"> </w:t>
      </w:r>
      <w:r w:rsidR="004902A3" w:rsidRPr="00BD173A">
        <w:rPr>
          <w:rFonts w:ascii="Times New Roman" w:hAnsi="Times New Roman" w:cs="Times New Roman"/>
          <w:b/>
          <w:sz w:val="24"/>
          <w:szCs w:val="24"/>
        </w:rPr>
        <w:t>3)</w:t>
      </w:r>
      <w:r w:rsidR="004902A3">
        <w:rPr>
          <w:rFonts w:ascii="Times New Roman" w:hAnsi="Times New Roman" w:cs="Times New Roman"/>
          <w:sz w:val="24"/>
          <w:szCs w:val="24"/>
        </w:rPr>
        <w:t xml:space="preserve"> </w:t>
      </w:r>
      <w:r w:rsidR="000E71B5">
        <w:rPr>
          <w:rFonts w:ascii="Times New Roman" w:hAnsi="Times New Roman" w:cs="Times New Roman"/>
          <w:sz w:val="24"/>
          <w:szCs w:val="24"/>
        </w:rPr>
        <w:t>Nombrar como administrador de la compra al cuarto Regidor Suplente,</w:t>
      </w:r>
      <w:r w:rsidR="000E71B5" w:rsidRPr="000E71B5">
        <w:rPr>
          <w:rFonts w:ascii="Times New Roman" w:hAnsi="Times New Roman" w:cs="Times New Roman"/>
          <w:sz w:val="24"/>
          <w:szCs w:val="24"/>
        </w:rPr>
        <w:t xml:space="preserve"> </w:t>
      </w:r>
      <w:r w:rsidR="000E71B5" w:rsidRPr="00D901BC">
        <w:rPr>
          <w:rFonts w:ascii="Times New Roman" w:hAnsi="Times New Roman" w:cs="Times New Roman"/>
          <w:sz w:val="24"/>
          <w:szCs w:val="24"/>
        </w:rPr>
        <w:t>Sarbelio Valentín Callejas Monge</w:t>
      </w:r>
      <w:r w:rsidR="004902A3">
        <w:rPr>
          <w:rFonts w:ascii="Times New Roman" w:hAnsi="Times New Roman" w:cs="Times New Roman"/>
          <w:sz w:val="24"/>
          <w:szCs w:val="24"/>
        </w:rPr>
        <w:t xml:space="preserve">. </w:t>
      </w:r>
      <w:r w:rsidR="00404A8A" w:rsidRPr="00730A8D">
        <w:rPr>
          <w:rFonts w:ascii="Times New Roman" w:hAnsi="Times New Roman" w:cs="Times New Roman"/>
          <w:sz w:val="24"/>
          <w:szCs w:val="24"/>
        </w:rPr>
        <w:t>En el presente Acuerdo salvan su voto los siguientes Regidores propietarios: Margarita Reyna Pérez Jirón, Cuarta Regidora Propietaria; Alba Maritza Juárez de Torres, Quinta Regidora Propietaria y Maritza del Carmen Lovos Crespín, Sexta Regidora Propietaria, la aprobación se obtuvo por mayoría Simple.</w:t>
      </w:r>
      <w:r w:rsidR="00404A8A">
        <w:rPr>
          <w:rFonts w:ascii="Times New Roman" w:hAnsi="Times New Roman" w:cs="Times New Roman"/>
          <w:sz w:val="24"/>
          <w:szCs w:val="24"/>
        </w:rPr>
        <w:t xml:space="preserve"> </w:t>
      </w:r>
      <w:r w:rsidR="00404A8A" w:rsidRPr="00217B4E">
        <w:rPr>
          <w:rFonts w:ascii="Times New Roman" w:hAnsi="Times New Roman" w:cs="Times New Roman"/>
          <w:sz w:val="24"/>
          <w:szCs w:val="24"/>
        </w:rPr>
        <w:t>Certifíquese y Comuníquese.-</w:t>
      </w:r>
    </w:p>
    <w:p w14:paraId="6B449417" w14:textId="18AE5964" w:rsidR="00C97503" w:rsidRDefault="00C97503" w:rsidP="00404A8A">
      <w:pPr>
        <w:spacing w:after="0" w:line="293" w:lineRule="auto"/>
        <w:jc w:val="both"/>
        <w:rPr>
          <w:rFonts w:ascii="Times New Roman" w:hAnsi="Times New Roman" w:cs="Times New Roman"/>
          <w:b/>
          <w:sz w:val="24"/>
          <w:szCs w:val="24"/>
        </w:rPr>
      </w:pPr>
    </w:p>
    <w:p w14:paraId="0015BA61" w14:textId="77777777" w:rsidR="00A147CD" w:rsidRPr="00E015FA" w:rsidRDefault="00273551" w:rsidP="00E015FA">
      <w:pPr>
        <w:spacing w:after="0"/>
        <w:jc w:val="both"/>
        <w:rPr>
          <w:rFonts w:ascii="Times New Roman" w:hAnsi="Times New Roman" w:cs="Times New Roman"/>
          <w:sz w:val="24"/>
          <w:szCs w:val="24"/>
        </w:rPr>
      </w:pPr>
      <w:r w:rsidRPr="00E015FA">
        <w:rPr>
          <w:rFonts w:ascii="Times New Roman" w:hAnsi="Times New Roman" w:cs="Times New Roman"/>
          <w:b/>
          <w:sz w:val="24"/>
          <w:szCs w:val="24"/>
        </w:rPr>
        <w:t xml:space="preserve">ACUERDO NÚMERO SEIS: </w:t>
      </w:r>
      <w:r w:rsidR="00A147CD" w:rsidRPr="00E015FA">
        <w:rPr>
          <w:rFonts w:ascii="Times New Roman" w:hAnsi="Times New Roman" w:cs="Times New Roman"/>
          <w:sz w:val="24"/>
          <w:szCs w:val="24"/>
        </w:rPr>
        <w:t>El Concejo Municipal, CONSIDERANDO:</w:t>
      </w:r>
    </w:p>
    <w:p w14:paraId="2013099A" w14:textId="3A5C89E6" w:rsidR="000E71B5" w:rsidRDefault="00A147CD" w:rsidP="000E71B5">
      <w:pPr>
        <w:spacing w:after="0" w:line="293" w:lineRule="auto"/>
        <w:jc w:val="both"/>
        <w:rPr>
          <w:rFonts w:ascii="Times New Roman" w:hAnsi="Times New Roman" w:cs="Times New Roman"/>
          <w:sz w:val="24"/>
          <w:szCs w:val="24"/>
        </w:rPr>
      </w:pPr>
      <w:r w:rsidRPr="00E015FA">
        <w:rPr>
          <w:rFonts w:ascii="Times New Roman" w:hAnsi="Times New Roman" w:cs="Times New Roman"/>
          <w:sz w:val="24"/>
          <w:szCs w:val="24"/>
        </w:rPr>
        <w:t>I-</w:t>
      </w:r>
      <w:r w:rsidR="00391799" w:rsidRPr="00E015FA">
        <w:rPr>
          <w:rFonts w:ascii="Times New Roman" w:hAnsi="Times New Roman" w:cs="Times New Roman"/>
          <w:sz w:val="24"/>
          <w:szCs w:val="24"/>
        </w:rPr>
        <w:t xml:space="preserve"> </w:t>
      </w:r>
      <w:r w:rsidR="000E71B5">
        <w:rPr>
          <w:rFonts w:ascii="Times New Roman" w:hAnsi="Times New Roman" w:cs="Times New Roman"/>
          <w:sz w:val="24"/>
          <w:szCs w:val="24"/>
        </w:rPr>
        <w:t>Que según el numeral 3 del Art. 4 del Código Municipal,</w:t>
      </w:r>
      <w:r w:rsidR="000F4D8D">
        <w:rPr>
          <w:rFonts w:ascii="Times New Roman" w:hAnsi="Times New Roman" w:cs="Times New Roman"/>
          <w:sz w:val="24"/>
          <w:szCs w:val="24"/>
        </w:rPr>
        <w:t xml:space="preserve"> que literalmente dice</w:t>
      </w:r>
      <w:r w:rsidR="000E71B5">
        <w:rPr>
          <w:rFonts w:ascii="Times New Roman" w:hAnsi="Times New Roman" w:cs="Times New Roman"/>
          <w:sz w:val="24"/>
          <w:szCs w:val="24"/>
        </w:rPr>
        <w:t xml:space="preserve">: </w:t>
      </w:r>
      <w:r w:rsidR="000E71B5" w:rsidRPr="00174F15">
        <w:rPr>
          <w:rFonts w:ascii="Times New Roman" w:hAnsi="Times New Roman" w:cs="Times New Roman"/>
          <w:sz w:val="24"/>
          <w:szCs w:val="24"/>
        </w:rPr>
        <w:t xml:space="preserve">La autonomía del Municipio se extiende a: La libre gestión en las materias de su competencia; </w:t>
      </w:r>
    </w:p>
    <w:p w14:paraId="2B06CDEC" w14:textId="07D2BAFF" w:rsidR="00A5488D" w:rsidRPr="000E71B5" w:rsidRDefault="000E71B5" w:rsidP="00201EE8">
      <w:pPr>
        <w:spacing w:after="0"/>
        <w:jc w:val="both"/>
        <w:rPr>
          <w:rFonts w:ascii="Times New Roman" w:hAnsi="Times New Roman" w:cs="Times New Roman"/>
          <w:sz w:val="24"/>
          <w:szCs w:val="24"/>
        </w:rPr>
      </w:pPr>
      <w:r>
        <w:rPr>
          <w:rFonts w:ascii="Times New Roman" w:hAnsi="Times New Roman" w:cs="Times New Roman"/>
          <w:sz w:val="24"/>
          <w:szCs w:val="24"/>
        </w:rPr>
        <w:t xml:space="preserve">II- En el numeral 14 del Art. </w:t>
      </w:r>
      <w:r w:rsidR="000F4D8D">
        <w:rPr>
          <w:rFonts w:ascii="Times New Roman" w:hAnsi="Times New Roman" w:cs="Times New Roman"/>
          <w:sz w:val="24"/>
          <w:szCs w:val="24"/>
        </w:rPr>
        <w:t xml:space="preserve">30 del Código Municipal, se establece: </w:t>
      </w:r>
      <w:r w:rsidR="000F4D8D" w:rsidRPr="000F4D8D">
        <w:rPr>
          <w:rFonts w:ascii="Times New Roman" w:hAnsi="Times New Roman" w:cs="Times New Roman"/>
          <w:sz w:val="24"/>
          <w:szCs w:val="24"/>
        </w:rPr>
        <w:t xml:space="preserve">Son facultades del Concejo: </w:t>
      </w:r>
      <w:r w:rsidRPr="000F4D8D">
        <w:rPr>
          <w:rFonts w:ascii="Times New Roman" w:hAnsi="Times New Roman" w:cs="Times New Roman"/>
          <w:sz w:val="24"/>
          <w:szCs w:val="24"/>
        </w:rPr>
        <w:t>Velar por la buena marcha del gobierno, administración y servicios municipales;</w:t>
      </w:r>
    </w:p>
    <w:p w14:paraId="44C6F959" w14:textId="77777777" w:rsidR="0088654B" w:rsidRDefault="000F4D8D" w:rsidP="00AD79B8">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III- Que según informe presentado por el Alcalde Municipal, donde expone que la situación actual de los canopies es deplorable en su mayoría están inservibles porque tienen dañada la capa de lona y los tubos están incompletos y debido a ésta situación no se le puede resolver </w:t>
      </w:r>
      <w:r>
        <w:rPr>
          <w:rFonts w:ascii="Times New Roman" w:hAnsi="Times New Roman" w:cs="Times New Roman"/>
          <w:sz w:val="24"/>
          <w:szCs w:val="24"/>
        </w:rPr>
        <w:lastRenderedPageBreak/>
        <w:t xml:space="preserve">a la población </w:t>
      </w:r>
      <w:r w:rsidR="00192655">
        <w:rPr>
          <w:rFonts w:ascii="Times New Roman" w:hAnsi="Times New Roman" w:cs="Times New Roman"/>
          <w:sz w:val="24"/>
          <w:szCs w:val="24"/>
        </w:rPr>
        <w:t xml:space="preserve">cuando solicitan apoyo con el préstamo de éstos, además menciona que la tarima se encuentra en igual condición con daños visibles, y por la cantidad de actividades que se desarrollan es importante </w:t>
      </w:r>
      <w:r w:rsidR="00AD79B8">
        <w:rPr>
          <w:rFonts w:ascii="Times New Roman" w:hAnsi="Times New Roman" w:cs="Times New Roman"/>
          <w:sz w:val="24"/>
          <w:szCs w:val="24"/>
        </w:rPr>
        <w:t xml:space="preserve">realizar todas las reparaciones necesarias en los canopies y en dicha tarima para dar cumplimiento a las necesidades de las comunidad que es nuestra prioridad como gobierno municipal. </w:t>
      </w:r>
    </w:p>
    <w:p w14:paraId="70BA6CF1" w14:textId="23F028C3" w:rsidR="00196E3A" w:rsidRDefault="0088654B" w:rsidP="00AD79B8">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IV- Así mismo el señor Alcalde Municipal, Omar Josué Pineda Rodríguez, comparte al Concejo Municipal en pleno que dentro de muchas carencias que existen en las instalaciones de la municipalidad se encuentra que no se tiene</w:t>
      </w:r>
      <w:r w:rsidR="00864DB9">
        <w:rPr>
          <w:rFonts w:ascii="Times New Roman" w:hAnsi="Times New Roman" w:cs="Times New Roman"/>
          <w:sz w:val="24"/>
          <w:szCs w:val="24"/>
        </w:rPr>
        <w:t>n</w:t>
      </w:r>
      <w:r>
        <w:rPr>
          <w:rFonts w:ascii="Times New Roman" w:hAnsi="Times New Roman" w:cs="Times New Roman"/>
          <w:sz w:val="24"/>
          <w:szCs w:val="24"/>
        </w:rPr>
        <w:t xml:space="preserve"> sillas plásticas y mesas plegables las cuales son </w:t>
      </w:r>
      <w:r w:rsidR="00864DB9">
        <w:rPr>
          <w:rFonts w:ascii="Times New Roman" w:hAnsi="Times New Roman" w:cs="Times New Roman"/>
          <w:sz w:val="24"/>
          <w:szCs w:val="24"/>
        </w:rPr>
        <w:t xml:space="preserve">de imprescindible importancia y es necesario iniciar un proceso para adquirir al menos 20 mesas y 2000 sillas </w:t>
      </w:r>
      <w:r w:rsidR="00196E3A">
        <w:rPr>
          <w:rFonts w:ascii="Times New Roman" w:hAnsi="Times New Roman" w:cs="Times New Roman"/>
          <w:sz w:val="24"/>
          <w:szCs w:val="24"/>
        </w:rPr>
        <w:t>plásticas</w:t>
      </w:r>
      <w:r w:rsidR="00864DB9">
        <w:rPr>
          <w:rFonts w:ascii="Times New Roman" w:hAnsi="Times New Roman" w:cs="Times New Roman"/>
          <w:sz w:val="24"/>
          <w:szCs w:val="24"/>
        </w:rPr>
        <w:t xml:space="preserve">. </w:t>
      </w:r>
    </w:p>
    <w:p w14:paraId="50750DA0" w14:textId="77777777" w:rsidR="00C51274" w:rsidRDefault="00196E3A" w:rsidP="00AD79B8">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V- Que además se presenta requisición por mascarillas quirúrgicas las cuales se han agotado y en estos momentos la prioridad es la salud y el bienestar de los empleados municipales porque de ellos depende el funcionamiento de ésta institución y la atención con todos los contribuyentes y ciudadanos en general.</w:t>
      </w:r>
    </w:p>
    <w:p w14:paraId="14B4553B" w14:textId="4F4BD050" w:rsidR="00AD79B8" w:rsidRDefault="00C51274" w:rsidP="00AD79B8">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VI- El señor </w:t>
      </w:r>
      <w:r w:rsidRPr="00D901BC">
        <w:rPr>
          <w:rFonts w:ascii="Times New Roman" w:hAnsi="Times New Roman" w:cs="Times New Roman"/>
          <w:sz w:val="24"/>
          <w:szCs w:val="24"/>
        </w:rPr>
        <w:t>Israel Antonio Pérez López</w:t>
      </w:r>
      <w:r>
        <w:rPr>
          <w:rFonts w:ascii="Times New Roman" w:hAnsi="Times New Roman" w:cs="Times New Roman"/>
          <w:sz w:val="24"/>
          <w:szCs w:val="24"/>
        </w:rPr>
        <w:t xml:space="preserve">, Primer Regidor Suplente, </w:t>
      </w:r>
      <w:r w:rsidR="000819E6">
        <w:rPr>
          <w:rFonts w:ascii="Times New Roman" w:hAnsi="Times New Roman" w:cs="Times New Roman"/>
          <w:sz w:val="24"/>
          <w:szCs w:val="24"/>
        </w:rPr>
        <w:t xml:space="preserve">aprovecha la situación y solicita tomar en cuenta la compra e instalación de basureros en varios lugares del casco Urbano y Polideportivo ya que se carece de éstos y las personas se les acercan para mencionar que es importante contar con depósitos de basura sobre todo cuando se desarrollan eventos en los cuales participa bastante población. </w:t>
      </w:r>
      <w:r w:rsidR="00AD79B8" w:rsidRPr="00217B4E">
        <w:rPr>
          <w:rFonts w:ascii="Times New Roman" w:hAnsi="Times New Roman" w:cs="Times New Roman"/>
          <w:b/>
          <w:sz w:val="24"/>
          <w:szCs w:val="24"/>
        </w:rPr>
        <w:t>Por lo tanto, el Concejo Municipal,  en uso de sus facultades legales conferidas por el Código Municipal, ACUERDA:</w:t>
      </w:r>
      <w:r w:rsidR="00AD79B8">
        <w:rPr>
          <w:rFonts w:ascii="Times New Roman" w:hAnsi="Times New Roman" w:cs="Times New Roman"/>
          <w:b/>
          <w:sz w:val="24"/>
          <w:szCs w:val="24"/>
        </w:rPr>
        <w:t xml:space="preserve"> 1) </w:t>
      </w:r>
      <w:r w:rsidR="00AD79B8" w:rsidRPr="00C809C6">
        <w:rPr>
          <w:rFonts w:ascii="Times New Roman" w:hAnsi="Times New Roman" w:cs="Times New Roman"/>
          <w:sz w:val="24"/>
          <w:szCs w:val="24"/>
        </w:rPr>
        <w:t>Autorizar</w:t>
      </w:r>
      <w:r w:rsidR="00AD79B8">
        <w:rPr>
          <w:rFonts w:ascii="Times New Roman" w:hAnsi="Times New Roman" w:cs="Times New Roman"/>
          <w:sz w:val="24"/>
          <w:szCs w:val="24"/>
        </w:rPr>
        <w:t xml:space="preserve"> a la Encargada de UACI, </w:t>
      </w:r>
      <w:r w:rsidR="00AD79B8" w:rsidRPr="003416ED">
        <w:rPr>
          <w:rFonts w:ascii="Times New Roman" w:hAnsi="Times New Roman" w:cs="Times New Roman"/>
          <w:sz w:val="24"/>
          <w:szCs w:val="24"/>
        </w:rPr>
        <w:t>Carmen Irene Avelino Abarca</w:t>
      </w:r>
      <w:r w:rsidR="00AD79B8">
        <w:rPr>
          <w:rFonts w:ascii="Times New Roman" w:hAnsi="Times New Roman" w:cs="Times New Roman"/>
          <w:sz w:val="24"/>
          <w:szCs w:val="24"/>
        </w:rPr>
        <w:t xml:space="preserve">, para que inicie el proceso de reparación de los canopies y tarima propiedad de ésta Alcaldía Municipal. </w:t>
      </w:r>
      <w:r w:rsidR="00AD79B8" w:rsidRPr="00BD173A">
        <w:rPr>
          <w:rFonts w:ascii="Times New Roman" w:hAnsi="Times New Roman" w:cs="Times New Roman"/>
          <w:b/>
          <w:sz w:val="24"/>
          <w:szCs w:val="24"/>
        </w:rPr>
        <w:t>2)</w:t>
      </w:r>
      <w:r w:rsidR="00AD79B8">
        <w:rPr>
          <w:rFonts w:ascii="Times New Roman" w:hAnsi="Times New Roman" w:cs="Times New Roman"/>
          <w:sz w:val="24"/>
          <w:szCs w:val="24"/>
        </w:rPr>
        <w:t xml:space="preserve"> </w:t>
      </w:r>
      <w:r w:rsidR="00864DB9" w:rsidRPr="00C809C6">
        <w:rPr>
          <w:rFonts w:ascii="Times New Roman" w:hAnsi="Times New Roman" w:cs="Times New Roman"/>
          <w:sz w:val="24"/>
          <w:szCs w:val="24"/>
        </w:rPr>
        <w:t>Autorizar</w:t>
      </w:r>
      <w:r w:rsidR="00864DB9">
        <w:rPr>
          <w:rFonts w:ascii="Times New Roman" w:hAnsi="Times New Roman" w:cs="Times New Roman"/>
          <w:sz w:val="24"/>
          <w:szCs w:val="24"/>
        </w:rPr>
        <w:t xml:space="preserve"> a la Encargada de UACI, </w:t>
      </w:r>
      <w:r w:rsidR="00864DB9" w:rsidRPr="003416ED">
        <w:rPr>
          <w:rFonts w:ascii="Times New Roman" w:hAnsi="Times New Roman" w:cs="Times New Roman"/>
          <w:sz w:val="24"/>
          <w:szCs w:val="24"/>
        </w:rPr>
        <w:t>Carmen Irene Avelino Abarca</w:t>
      </w:r>
      <w:r w:rsidR="00864DB9">
        <w:rPr>
          <w:rFonts w:ascii="Times New Roman" w:hAnsi="Times New Roman" w:cs="Times New Roman"/>
          <w:sz w:val="24"/>
          <w:szCs w:val="24"/>
        </w:rPr>
        <w:t xml:space="preserve">, para que inicie el proceso de compra de 20 mesas plegables y 2000 sillas plásticas. </w:t>
      </w:r>
      <w:r w:rsidR="00864DB9" w:rsidRPr="00864DB9">
        <w:rPr>
          <w:rFonts w:ascii="Times New Roman" w:hAnsi="Times New Roman" w:cs="Times New Roman"/>
          <w:b/>
          <w:sz w:val="24"/>
          <w:szCs w:val="24"/>
        </w:rPr>
        <w:t>3)</w:t>
      </w:r>
      <w:r w:rsidR="00864DB9">
        <w:rPr>
          <w:rFonts w:ascii="Times New Roman" w:hAnsi="Times New Roman" w:cs="Times New Roman"/>
          <w:sz w:val="24"/>
          <w:szCs w:val="24"/>
        </w:rPr>
        <w:t xml:space="preserve"> </w:t>
      </w:r>
      <w:r w:rsidR="00196E3A" w:rsidRPr="00C809C6">
        <w:rPr>
          <w:rFonts w:ascii="Times New Roman" w:hAnsi="Times New Roman" w:cs="Times New Roman"/>
          <w:sz w:val="24"/>
          <w:szCs w:val="24"/>
        </w:rPr>
        <w:t>Autorizar</w:t>
      </w:r>
      <w:r w:rsidR="00196E3A">
        <w:rPr>
          <w:rFonts w:ascii="Times New Roman" w:hAnsi="Times New Roman" w:cs="Times New Roman"/>
          <w:sz w:val="24"/>
          <w:szCs w:val="24"/>
        </w:rPr>
        <w:t xml:space="preserve"> a la Encargada de UACI, </w:t>
      </w:r>
      <w:r w:rsidR="00196E3A" w:rsidRPr="003416ED">
        <w:rPr>
          <w:rFonts w:ascii="Times New Roman" w:hAnsi="Times New Roman" w:cs="Times New Roman"/>
          <w:sz w:val="24"/>
          <w:szCs w:val="24"/>
        </w:rPr>
        <w:t>Carmen Irene Avelino Abarca</w:t>
      </w:r>
      <w:r w:rsidR="00196E3A">
        <w:rPr>
          <w:rFonts w:ascii="Times New Roman" w:hAnsi="Times New Roman" w:cs="Times New Roman"/>
          <w:sz w:val="24"/>
          <w:szCs w:val="24"/>
        </w:rPr>
        <w:t xml:space="preserve">, para que inicie el proceso de compra de al menos 500 mascarillas quirúrgicas. </w:t>
      </w:r>
      <w:r w:rsidR="00196E3A" w:rsidRPr="00196E3A">
        <w:rPr>
          <w:rFonts w:ascii="Times New Roman" w:hAnsi="Times New Roman" w:cs="Times New Roman"/>
          <w:b/>
          <w:sz w:val="24"/>
          <w:szCs w:val="24"/>
        </w:rPr>
        <w:t>4)</w:t>
      </w:r>
      <w:r w:rsidR="00196E3A">
        <w:rPr>
          <w:rFonts w:ascii="Times New Roman" w:hAnsi="Times New Roman" w:cs="Times New Roman"/>
          <w:b/>
          <w:sz w:val="24"/>
          <w:szCs w:val="24"/>
        </w:rPr>
        <w:t xml:space="preserve"> </w:t>
      </w:r>
      <w:r w:rsidR="000819E6" w:rsidRPr="00C809C6">
        <w:rPr>
          <w:rFonts w:ascii="Times New Roman" w:hAnsi="Times New Roman" w:cs="Times New Roman"/>
          <w:sz w:val="24"/>
          <w:szCs w:val="24"/>
        </w:rPr>
        <w:t>Autorizar</w:t>
      </w:r>
      <w:r w:rsidR="000819E6">
        <w:rPr>
          <w:rFonts w:ascii="Times New Roman" w:hAnsi="Times New Roman" w:cs="Times New Roman"/>
          <w:sz w:val="24"/>
          <w:szCs w:val="24"/>
        </w:rPr>
        <w:t xml:space="preserve"> a la Encargada de UACI, </w:t>
      </w:r>
      <w:r w:rsidR="000819E6" w:rsidRPr="003416ED">
        <w:rPr>
          <w:rFonts w:ascii="Times New Roman" w:hAnsi="Times New Roman" w:cs="Times New Roman"/>
          <w:sz w:val="24"/>
          <w:szCs w:val="24"/>
        </w:rPr>
        <w:t>Carmen Irene Avelino Abarca</w:t>
      </w:r>
      <w:r w:rsidR="000819E6">
        <w:rPr>
          <w:rFonts w:ascii="Times New Roman" w:hAnsi="Times New Roman" w:cs="Times New Roman"/>
          <w:sz w:val="24"/>
          <w:szCs w:val="24"/>
        </w:rPr>
        <w:t>, para que inicie el proceso de Adqu</w:t>
      </w:r>
      <w:r w:rsidR="0030113E">
        <w:rPr>
          <w:rFonts w:ascii="Times New Roman" w:hAnsi="Times New Roman" w:cs="Times New Roman"/>
          <w:sz w:val="24"/>
          <w:szCs w:val="24"/>
        </w:rPr>
        <w:t>i</w:t>
      </w:r>
      <w:r w:rsidR="000819E6">
        <w:rPr>
          <w:rFonts w:ascii="Times New Roman" w:hAnsi="Times New Roman" w:cs="Times New Roman"/>
          <w:sz w:val="24"/>
          <w:szCs w:val="24"/>
        </w:rPr>
        <w:t xml:space="preserve">sición e instalación de basureros en varios lugares como en el Casco Urbano y Polideportivo Municipal. </w:t>
      </w:r>
      <w:r w:rsidR="000819E6" w:rsidRPr="000819E6">
        <w:rPr>
          <w:rFonts w:ascii="Times New Roman" w:hAnsi="Times New Roman" w:cs="Times New Roman"/>
          <w:b/>
          <w:sz w:val="24"/>
          <w:szCs w:val="24"/>
        </w:rPr>
        <w:t>5)</w:t>
      </w:r>
      <w:r w:rsidR="000819E6">
        <w:rPr>
          <w:rFonts w:ascii="Times New Roman" w:hAnsi="Times New Roman" w:cs="Times New Roman"/>
          <w:b/>
          <w:sz w:val="24"/>
          <w:szCs w:val="24"/>
        </w:rPr>
        <w:t xml:space="preserve"> </w:t>
      </w:r>
      <w:r w:rsidR="00AD79B8">
        <w:rPr>
          <w:rFonts w:ascii="Times New Roman" w:hAnsi="Times New Roman" w:cs="Times New Roman"/>
          <w:sz w:val="24"/>
          <w:szCs w:val="24"/>
        </w:rPr>
        <w:t>Autorizar al Tesorero Municipal, para que en su oportunidad pueda cancelar los montos correspondientes de la cuenta</w:t>
      </w:r>
      <w:r w:rsidR="00AD79B8" w:rsidRPr="00AD79B8">
        <w:rPr>
          <w:rFonts w:ascii="Times New Roman" w:hAnsi="Times New Roman" w:cs="Times New Roman"/>
          <w:sz w:val="20"/>
        </w:rPr>
        <w:t xml:space="preserve"> </w:t>
      </w:r>
      <w:r w:rsidR="00AD79B8" w:rsidRPr="00AD79B8">
        <w:rPr>
          <w:rFonts w:ascii="Times New Roman" w:hAnsi="Times New Roman" w:cs="Times New Roman"/>
          <w:sz w:val="24"/>
          <w:szCs w:val="24"/>
        </w:rPr>
        <w:t>FODES FUNCIONAMIENTO LIBRE DISPONIBILIDAD DL. N° 8</w:t>
      </w:r>
      <w:r w:rsidR="0030113E">
        <w:rPr>
          <w:rFonts w:ascii="Times New Roman" w:hAnsi="Times New Roman" w:cs="Times New Roman"/>
          <w:sz w:val="24"/>
          <w:szCs w:val="24"/>
        </w:rPr>
        <w:t xml:space="preserve"> y FONDOS PROPIOS</w:t>
      </w:r>
      <w:r w:rsidR="00AD79B8" w:rsidRPr="00AD79B8">
        <w:rPr>
          <w:rFonts w:ascii="Times New Roman" w:hAnsi="Times New Roman" w:cs="Times New Roman"/>
          <w:sz w:val="24"/>
          <w:szCs w:val="24"/>
        </w:rPr>
        <w:t>.</w:t>
      </w:r>
      <w:r w:rsidR="00AD79B8">
        <w:rPr>
          <w:rFonts w:ascii="Times New Roman" w:hAnsi="Times New Roman" w:cs="Times New Roman"/>
          <w:sz w:val="24"/>
          <w:szCs w:val="24"/>
        </w:rPr>
        <w:t xml:space="preserve"> </w:t>
      </w:r>
      <w:r w:rsidR="000819E6" w:rsidRPr="000819E6">
        <w:rPr>
          <w:rFonts w:ascii="Times New Roman" w:hAnsi="Times New Roman" w:cs="Times New Roman"/>
          <w:b/>
          <w:sz w:val="24"/>
          <w:szCs w:val="24"/>
        </w:rPr>
        <w:t>6</w:t>
      </w:r>
      <w:r w:rsidR="00AD79B8" w:rsidRPr="00864DB9">
        <w:rPr>
          <w:rFonts w:ascii="Times New Roman" w:hAnsi="Times New Roman" w:cs="Times New Roman"/>
          <w:b/>
          <w:sz w:val="24"/>
          <w:szCs w:val="24"/>
        </w:rPr>
        <w:t>)</w:t>
      </w:r>
      <w:r w:rsidR="00AD79B8">
        <w:rPr>
          <w:rFonts w:ascii="Times New Roman" w:hAnsi="Times New Roman" w:cs="Times New Roman"/>
          <w:sz w:val="24"/>
          <w:szCs w:val="24"/>
        </w:rPr>
        <w:t xml:space="preserve"> Nombrar como administrador</w:t>
      </w:r>
      <w:r w:rsidR="00CD7E54">
        <w:rPr>
          <w:rFonts w:ascii="Times New Roman" w:hAnsi="Times New Roman" w:cs="Times New Roman"/>
          <w:sz w:val="24"/>
          <w:szCs w:val="24"/>
        </w:rPr>
        <w:t xml:space="preserve"> </w:t>
      </w:r>
      <w:r w:rsidR="00AD79B8">
        <w:rPr>
          <w:rFonts w:ascii="Times New Roman" w:hAnsi="Times New Roman" w:cs="Times New Roman"/>
          <w:sz w:val="24"/>
          <w:szCs w:val="24"/>
        </w:rPr>
        <w:t xml:space="preserve"> de la</w:t>
      </w:r>
      <w:r w:rsidR="00A42C5F">
        <w:rPr>
          <w:rFonts w:ascii="Times New Roman" w:hAnsi="Times New Roman" w:cs="Times New Roman"/>
          <w:sz w:val="24"/>
          <w:szCs w:val="24"/>
        </w:rPr>
        <w:t>s</w:t>
      </w:r>
      <w:r w:rsidR="00AD79B8">
        <w:rPr>
          <w:rFonts w:ascii="Times New Roman" w:hAnsi="Times New Roman" w:cs="Times New Roman"/>
          <w:sz w:val="24"/>
          <w:szCs w:val="24"/>
        </w:rPr>
        <w:t xml:space="preserve"> compra</w:t>
      </w:r>
      <w:r w:rsidR="00A42C5F">
        <w:rPr>
          <w:rFonts w:ascii="Times New Roman" w:hAnsi="Times New Roman" w:cs="Times New Roman"/>
          <w:sz w:val="24"/>
          <w:szCs w:val="24"/>
        </w:rPr>
        <w:t>s a realizar</w:t>
      </w:r>
      <w:r w:rsidR="00AD79B8">
        <w:rPr>
          <w:rFonts w:ascii="Times New Roman" w:hAnsi="Times New Roman" w:cs="Times New Roman"/>
          <w:sz w:val="24"/>
          <w:szCs w:val="24"/>
        </w:rPr>
        <w:t xml:space="preserve"> a Erick Enrique Cruz Amaya,</w:t>
      </w:r>
      <w:r w:rsidR="00AD79B8" w:rsidRPr="00217B4E">
        <w:rPr>
          <w:rFonts w:ascii="Times New Roman" w:hAnsi="Times New Roman" w:cs="Times New Roman"/>
          <w:sz w:val="24"/>
          <w:szCs w:val="24"/>
        </w:rPr>
        <w:t xml:space="preserve"> Auxiliar de servicios Municipales y Generales</w:t>
      </w:r>
      <w:r w:rsidR="00AD79B8">
        <w:rPr>
          <w:rFonts w:ascii="Times New Roman" w:hAnsi="Times New Roman" w:cs="Times New Roman"/>
          <w:sz w:val="24"/>
          <w:szCs w:val="24"/>
        </w:rPr>
        <w:t xml:space="preserve">. </w:t>
      </w:r>
      <w:r w:rsidR="00AD79B8" w:rsidRPr="00217B4E">
        <w:rPr>
          <w:rFonts w:ascii="Times New Roman" w:hAnsi="Times New Roman" w:cs="Times New Roman"/>
          <w:sz w:val="24"/>
          <w:szCs w:val="24"/>
        </w:rPr>
        <w:t>Certifíquese y Comuníquese.-</w:t>
      </w:r>
    </w:p>
    <w:p w14:paraId="01DAF1AC" w14:textId="28214AF9" w:rsidR="00EA05BB" w:rsidRDefault="00EA05BB" w:rsidP="00E015FA">
      <w:pPr>
        <w:spacing w:after="0"/>
        <w:jc w:val="both"/>
        <w:rPr>
          <w:rFonts w:ascii="Times New Roman" w:hAnsi="Times New Roman" w:cs="Times New Roman"/>
          <w:sz w:val="24"/>
          <w:szCs w:val="24"/>
        </w:rPr>
      </w:pPr>
    </w:p>
    <w:p w14:paraId="4C03043C" w14:textId="77777777" w:rsidR="004B0F79" w:rsidRPr="004B0F79" w:rsidRDefault="00672065" w:rsidP="00C35364">
      <w:pPr>
        <w:spacing w:after="0"/>
        <w:jc w:val="both"/>
        <w:rPr>
          <w:rFonts w:ascii="Times New Roman" w:hAnsi="Times New Roman" w:cs="Times New Roman"/>
          <w:sz w:val="24"/>
          <w:szCs w:val="24"/>
        </w:rPr>
      </w:pPr>
      <w:r w:rsidRPr="00385D62">
        <w:rPr>
          <w:rFonts w:ascii="Times New Roman" w:hAnsi="Times New Roman" w:cs="Times New Roman"/>
          <w:b/>
          <w:sz w:val="24"/>
        </w:rPr>
        <w:t xml:space="preserve">ACUERDO </w:t>
      </w:r>
      <w:r w:rsidR="00F83065" w:rsidRPr="00385D62">
        <w:rPr>
          <w:rFonts w:ascii="Times New Roman" w:hAnsi="Times New Roman" w:cs="Times New Roman"/>
          <w:b/>
          <w:sz w:val="24"/>
        </w:rPr>
        <w:t>NÚMERO</w:t>
      </w:r>
      <w:r w:rsidRPr="00385D62">
        <w:rPr>
          <w:rFonts w:ascii="Times New Roman" w:hAnsi="Times New Roman" w:cs="Times New Roman"/>
          <w:b/>
          <w:sz w:val="24"/>
        </w:rPr>
        <w:t xml:space="preserve"> SIETE:</w:t>
      </w:r>
      <w:r w:rsidR="000863C7" w:rsidRPr="00385D62">
        <w:rPr>
          <w:rFonts w:ascii="Times New Roman" w:hAnsi="Times New Roman" w:cs="Times New Roman"/>
          <w:b/>
          <w:sz w:val="24"/>
        </w:rPr>
        <w:t xml:space="preserve"> </w:t>
      </w:r>
      <w:r w:rsidR="004B0F79" w:rsidRPr="004B0F79">
        <w:rPr>
          <w:rFonts w:ascii="Times New Roman" w:hAnsi="Times New Roman" w:cs="Times New Roman"/>
          <w:sz w:val="24"/>
          <w:szCs w:val="24"/>
        </w:rPr>
        <w:t xml:space="preserve">El Concejo Municipal, al verificar la conveniencia en efectuar todos los pagos que se deberán cancelar como cuentas por pagar a proveedores, servicios y diferentes compras de interés para la municipalidad, que se han adquirido en esta Alcaldía Municipal; de conformidad con el Art. 91 del Código Municipal, Acuerdan: Autorizar al Tesorero Municipal, Lic. Carmen Magdaleno Alvarado Hernández, para que pueda erogar y cancelar los servicios siguientes: Se autoriza al Encargado del Presupuesto Municipal para descargar en las cifras correspondientes del presupuesto Municipal vigente, </w:t>
      </w:r>
      <w:r w:rsidR="004B0F79" w:rsidRPr="004B0F79">
        <w:rPr>
          <w:rFonts w:ascii="Times New Roman" w:hAnsi="Times New Roman" w:cs="Times New Roman"/>
          <w:sz w:val="24"/>
          <w:szCs w:val="24"/>
        </w:rPr>
        <w:lastRenderedPageBreak/>
        <w:t>a continuación se detallan los proveedores que han prestado dichos servicios para que se les efectúe el desembolso correspondiente de acuerdo a la documentación presentada.</w:t>
      </w:r>
    </w:p>
    <w:tbl>
      <w:tblPr>
        <w:tblStyle w:val="Tablaconcuadrcula24"/>
        <w:tblW w:w="0" w:type="auto"/>
        <w:tblInd w:w="108" w:type="dxa"/>
        <w:tblLook w:val="04A0" w:firstRow="1" w:lastRow="0" w:firstColumn="1" w:lastColumn="0" w:noHBand="0" w:noVBand="1"/>
      </w:tblPr>
      <w:tblGrid>
        <w:gridCol w:w="2127"/>
        <w:gridCol w:w="5244"/>
        <w:gridCol w:w="1560"/>
      </w:tblGrid>
      <w:tr w:rsidR="004B09C8" w:rsidRPr="004B09C8" w14:paraId="4741B44C" w14:textId="77777777" w:rsidTr="005629F2">
        <w:trPr>
          <w:trHeight w:val="457"/>
        </w:trPr>
        <w:tc>
          <w:tcPr>
            <w:tcW w:w="8931" w:type="dxa"/>
            <w:gridSpan w:val="3"/>
          </w:tcPr>
          <w:p w14:paraId="6044B788" w14:textId="20B887D6" w:rsidR="004B09C8" w:rsidRPr="00D7117F" w:rsidRDefault="00670487" w:rsidP="00C35364">
            <w:pPr>
              <w:spacing w:line="293" w:lineRule="auto"/>
              <w:jc w:val="both"/>
              <w:rPr>
                <w:rFonts w:ascii="Times New Roman" w:hAnsi="Times New Roman" w:cs="Times New Roman"/>
                <w:b/>
                <w:bCs/>
                <w:szCs w:val="20"/>
              </w:rPr>
            </w:pPr>
            <w:r w:rsidRPr="00D7117F">
              <w:rPr>
                <w:rFonts w:ascii="Times New Roman" w:hAnsi="Times New Roman" w:cs="Times New Roman"/>
                <w:b/>
                <w:szCs w:val="20"/>
              </w:rPr>
              <w:t xml:space="preserve"> </w:t>
            </w:r>
            <w:r w:rsidR="004B09C8" w:rsidRPr="00D7117F">
              <w:rPr>
                <w:rFonts w:ascii="Times New Roman" w:hAnsi="Times New Roman" w:cs="Times New Roman"/>
                <w:b/>
                <w:bCs/>
                <w:szCs w:val="20"/>
              </w:rPr>
              <w:t>DETALLE DE LO</w:t>
            </w:r>
            <w:r w:rsidR="00C35364" w:rsidRPr="00D7117F">
              <w:rPr>
                <w:rFonts w:ascii="Times New Roman" w:hAnsi="Times New Roman" w:cs="Times New Roman"/>
                <w:b/>
                <w:bCs/>
                <w:szCs w:val="20"/>
              </w:rPr>
              <w:t xml:space="preserve">S GASTOS DE LA CUENTA CORRIENTE: </w:t>
            </w:r>
            <w:r w:rsidR="00C35364" w:rsidRPr="00D7117F">
              <w:rPr>
                <w:rFonts w:ascii="Times New Roman" w:hAnsi="Times New Roman" w:cs="Times New Roman"/>
                <w:szCs w:val="20"/>
              </w:rPr>
              <w:t xml:space="preserve">ALCALDIA MUNICIPAL DE EL CARMEN, CUSCATLAN/ FORTALECIMIENTO A LA EDUCACION 2021/ DL. N°8 </w:t>
            </w:r>
            <w:r w:rsidR="004B09C8" w:rsidRPr="00D7117F">
              <w:rPr>
                <w:rFonts w:ascii="Times New Roman" w:hAnsi="Times New Roman" w:cs="Times New Roman"/>
                <w:b/>
                <w:bCs/>
                <w:szCs w:val="20"/>
              </w:rPr>
              <w:t xml:space="preserve">      </w:t>
            </w:r>
          </w:p>
        </w:tc>
      </w:tr>
      <w:tr w:rsidR="00C35364" w:rsidRPr="004B09C8" w14:paraId="1A7725C4" w14:textId="77777777" w:rsidTr="005629F2">
        <w:trPr>
          <w:trHeight w:val="404"/>
        </w:trPr>
        <w:tc>
          <w:tcPr>
            <w:tcW w:w="2127" w:type="dxa"/>
            <w:noWrap/>
          </w:tcPr>
          <w:p w14:paraId="3EAEA3EC" w14:textId="77777777" w:rsidR="00C35364" w:rsidRPr="004B09C8" w:rsidRDefault="00C35364" w:rsidP="004B09C8">
            <w:pPr>
              <w:spacing w:line="293" w:lineRule="auto"/>
              <w:jc w:val="both"/>
              <w:rPr>
                <w:rFonts w:ascii="Times New Roman" w:hAnsi="Times New Roman" w:cs="Times New Roman"/>
                <w:b/>
                <w:bCs/>
                <w:sz w:val="20"/>
              </w:rPr>
            </w:pPr>
            <w:r w:rsidRPr="004B09C8">
              <w:rPr>
                <w:rFonts w:ascii="Times New Roman" w:hAnsi="Times New Roman" w:cs="Times New Roman"/>
                <w:b/>
                <w:bCs/>
                <w:sz w:val="20"/>
              </w:rPr>
              <w:t>PROVEEDOR</w:t>
            </w:r>
          </w:p>
        </w:tc>
        <w:tc>
          <w:tcPr>
            <w:tcW w:w="5244" w:type="dxa"/>
          </w:tcPr>
          <w:p w14:paraId="4CD3662E" w14:textId="77777777" w:rsidR="00C35364" w:rsidRPr="00D7117F" w:rsidRDefault="00C35364" w:rsidP="004B09C8">
            <w:pPr>
              <w:spacing w:line="293" w:lineRule="auto"/>
              <w:jc w:val="both"/>
              <w:rPr>
                <w:rFonts w:ascii="Times New Roman" w:hAnsi="Times New Roman" w:cs="Times New Roman"/>
                <w:b/>
                <w:bCs/>
              </w:rPr>
            </w:pPr>
            <w:r w:rsidRPr="00D7117F">
              <w:rPr>
                <w:rFonts w:ascii="Times New Roman" w:hAnsi="Times New Roman" w:cs="Times New Roman"/>
                <w:b/>
                <w:bCs/>
              </w:rPr>
              <w:t>DETALLE</w:t>
            </w:r>
          </w:p>
        </w:tc>
        <w:tc>
          <w:tcPr>
            <w:tcW w:w="1560" w:type="dxa"/>
          </w:tcPr>
          <w:p w14:paraId="60579189" w14:textId="797EAE26" w:rsidR="00C35364" w:rsidRPr="00D7117F" w:rsidRDefault="00C35364" w:rsidP="004B09C8">
            <w:pPr>
              <w:spacing w:line="293" w:lineRule="auto"/>
              <w:jc w:val="both"/>
              <w:rPr>
                <w:rFonts w:ascii="Times New Roman" w:hAnsi="Times New Roman" w:cs="Times New Roman"/>
                <w:b/>
                <w:bCs/>
              </w:rPr>
            </w:pPr>
            <w:r w:rsidRPr="00D7117F">
              <w:rPr>
                <w:rFonts w:ascii="Times New Roman" w:hAnsi="Times New Roman" w:cs="Times New Roman"/>
                <w:b/>
                <w:bCs/>
              </w:rPr>
              <w:t>TOTAL</w:t>
            </w:r>
          </w:p>
        </w:tc>
      </w:tr>
    </w:tbl>
    <w:tbl>
      <w:tblPr>
        <w:tblStyle w:val="Tablaconcuadrcula"/>
        <w:tblW w:w="0" w:type="auto"/>
        <w:tblInd w:w="108" w:type="dxa"/>
        <w:tblLook w:val="04A0" w:firstRow="1" w:lastRow="0" w:firstColumn="1" w:lastColumn="0" w:noHBand="0" w:noVBand="1"/>
      </w:tblPr>
      <w:tblGrid>
        <w:gridCol w:w="2127"/>
        <w:gridCol w:w="5244"/>
        <w:gridCol w:w="1560"/>
      </w:tblGrid>
      <w:tr w:rsidR="00C35364" w:rsidRPr="00C35364" w14:paraId="758883D7" w14:textId="77777777" w:rsidTr="005629F2">
        <w:trPr>
          <w:trHeight w:val="720"/>
        </w:trPr>
        <w:tc>
          <w:tcPr>
            <w:tcW w:w="2127" w:type="dxa"/>
            <w:hideMark/>
          </w:tcPr>
          <w:p w14:paraId="523D0933" w14:textId="77777777" w:rsidR="00C35364" w:rsidRPr="00D7117F" w:rsidRDefault="00C35364" w:rsidP="00C35364">
            <w:pPr>
              <w:spacing w:line="288" w:lineRule="auto"/>
              <w:jc w:val="both"/>
              <w:rPr>
                <w:rFonts w:ascii="Times New Roman" w:hAnsi="Times New Roman" w:cs="Times New Roman"/>
                <w:szCs w:val="24"/>
              </w:rPr>
            </w:pPr>
            <w:r w:rsidRPr="00D7117F">
              <w:rPr>
                <w:rFonts w:ascii="Times New Roman" w:hAnsi="Times New Roman" w:cs="Times New Roman"/>
                <w:szCs w:val="24"/>
              </w:rPr>
              <w:t>Ana Josefa Gómez de Vásquez</w:t>
            </w:r>
          </w:p>
        </w:tc>
        <w:tc>
          <w:tcPr>
            <w:tcW w:w="5244" w:type="dxa"/>
            <w:hideMark/>
          </w:tcPr>
          <w:p w14:paraId="0A96D3B4" w14:textId="77777777" w:rsidR="00C35364" w:rsidRPr="00D7117F" w:rsidRDefault="00C35364" w:rsidP="00C35364">
            <w:pPr>
              <w:spacing w:line="288" w:lineRule="auto"/>
              <w:jc w:val="both"/>
              <w:rPr>
                <w:rFonts w:ascii="Times New Roman" w:hAnsi="Times New Roman" w:cs="Times New Roman"/>
                <w:szCs w:val="24"/>
              </w:rPr>
            </w:pPr>
            <w:r w:rsidRPr="00D7117F">
              <w:rPr>
                <w:rFonts w:ascii="Times New Roman" w:hAnsi="Times New Roman" w:cs="Times New Roman"/>
                <w:szCs w:val="24"/>
              </w:rPr>
              <w:t xml:space="preserve">Maestro, Complejo Educativo Angelina </w:t>
            </w:r>
            <w:proofErr w:type="spellStart"/>
            <w:r w:rsidRPr="00D7117F">
              <w:rPr>
                <w:rFonts w:ascii="Times New Roman" w:hAnsi="Times New Roman" w:cs="Times New Roman"/>
                <w:szCs w:val="24"/>
              </w:rPr>
              <w:t>Angel</w:t>
            </w:r>
            <w:proofErr w:type="spellEnd"/>
            <w:r w:rsidRPr="00D7117F">
              <w:rPr>
                <w:rFonts w:ascii="Times New Roman" w:hAnsi="Times New Roman" w:cs="Times New Roman"/>
                <w:szCs w:val="24"/>
              </w:rPr>
              <w:t xml:space="preserve"> Panameño, </w:t>
            </w:r>
            <w:proofErr w:type="spellStart"/>
            <w:r w:rsidRPr="00D7117F">
              <w:rPr>
                <w:rFonts w:ascii="Times New Roman" w:hAnsi="Times New Roman" w:cs="Times New Roman"/>
                <w:szCs w:val="24"/>
              </w:rPr>
              <w:t>Ctón</w:t>
            </w:r>
            <w:proofErr w:type="spellEnd"/>
            <w:r w:rsidRPr="00D7117F">
              <w:rPr>
                <w:rFonts w:ascii="Times New Roman" w:hAnsi="Times New Roman" w:cs="Times New Roman"/>
                <w:szCs w:val="24"/>
              </w:rPr>
              <w:t>. San Antonio, de Julio a Noviembre 2020.</w:t>
            </w:r>
          </w:p>
        </w:tc>
        <w:tc>
          <w:tcPr>
            <w:tcW w:w="1560" w:type="dxa"/>
            <w:noWrap/>
            <w:hideMark/>
          </w:tcPr>
          <w:p w14:paraId="574462A0" w14:textId="77777777" w:rsidR="00C35364" w:rsidRPr="00D7117F" w:rsidRDefault="00C35364" w:rsidP="00C35364">
            <w:pPr>
              <w:spacing w:line="288" w:lineRule="auto"/>
              <w:jc w:val="both"/>
              <w:rPr>
                <w:rFonts w:ascii="Times New Roman" w:hAnsi="Times New Roman" w:cs="Times New Roman"/>
                <w:szCs w:val="24"/>
              </w:rPr>
            </w:pPr>
            <w:r w:rsidRPr="00D7117F">
              <w:rPr>
                <w:rFonts w:ascii="Times New Roman" w:hAnsi="Times New Roman" w:cs="Times New Roman"/>
                <w:szCs w:val="24"/>
              </w:rPr>
              <w:t>$1,750.00</w:t>
            </w:r>
          </w:p>
        </w:tc>
      </w:tr>
      <w:tr w:rsidR="00C35364" w:rsidRPr="00C35364" w14:paraId="6ACA1E18" w14:textId="77777777" w:rsidTr="005629F2">
        <w:trPr>
          <w:trHeight w:val="480"/>
        </w:trPr>
        <w:tc>
          <w:tcPr>
            <w:tcW w:w="2127" w:type="dxa"/>
            <w:hideMark/>
          </w:tcPr>
          <w:p w14:paraId="1136C8A4" w14:textId="77777777" w:rsidR="00C35364" w:rsidRPr="00D7117F" w:rsidRDefault="00C35364" w:rsidP="00C35364">
            <w:pPr>
              <w:spacing w:line="288" w:lineRule="auto"/>
              <w:jc w:val="both"/>
              <w:rPr>
                <w:rFonts w:ascii="Times New Roman" w:hAnsi="Times New Roman" w:cs="Times New Roman"/>
                <w:szCs w:val="24"/>
              </w:rPr>
            </w:pPr>
            <w:r w:rsidRPr="00D7117F">
              <w:rPr>
                <w:rFonts w:ascii="Times New Roman" w:hAnsi="Times New Roman" w:cs="Times New Roman"/>
                <w:szCs w:val="24"/>
              </w:rPr>
              <w:t>Marta Gloria Aguirre de Fuentes</w:t>
            </w:r>
          </w:p>
        </w:tc>
        <w:tc>
          <w:tcPr>
            <w:tcW w:w="5244" w:type="dxa"/>
            <w:hideMark/>
          </w:tcPr>
          <w:p w14:paraId="7DBC06E1" w14:textId="77777777" w:rsidR="00C35364" w:rsidRPr="00D7117F" w:rsidRDefault="00C35364" w:rsidP="00C35364">
            <w:pPr>
              <w:spacing w:line="288" w:lineRule="auto"/>
              <w:jc w:val="both"/>
              <w:rPr>
                <w:rFonts w:ascii="Times New Roman" w:hAnsi="Times New Roman" w:cs="Times New Roman"/>
                <w:szCs w:val="24"/>
              </w:rPr>
            </w:pPr>
            <w:r w:rsidRPr="00D7117F">
              <w:rPr>
                <w:rFonts w:ascii="Times New Roman" w:hAnsi="Times New Roman" w:cs="Times New Roman"/>
                <w:szCs w:val="24"/>
              </w:rPr>
              <w:t xml:space="preserve">Maestro, Centro Escolar Cantón San </w:t>
            </w:r>
            <w:proofErr w:type="spellStart"/>
            <w:r w:rsidRPr="00D7117F">
              <w:rPr>
                <w:rFonts w:ascii="Times New Roman" w:hAnsi="Times New Roman" w:cs="Times New Roman"/>
                <w:szCs w:val="24"/>
              </w:rPr>
              <w:t>Sebastian</w:t>
            </w:r>
            <w:proofErr w:type="spellEnd"/>
            <w:r w:rsidRPr="00D7117F">
              <w:rPr>
                <w:rFonts w:ascii="Times New Roman" w:hAnsi="Times New Roman" w:cs="Times New Roman"/>
                <w:szCs w:val="24"/>
              </w:rPr>
              <w:t>, c/a Junio 2020, de Julio a Noviembre 2020.</w:t>
            </w:r>
          </w:p>
        </w:tc>
        <w:tc>
          <w:tcPr>
            <w:tcW w:w="1560" w:type="dxa"/>
            <w:noWrap/>
            <w:hideMark/>
          </w:tcPr>
          <w:p w14:paraId="3160D4A2" w14:textId="77777777" w:rsidR="00C35364" w:rsidRPr="00D7117F" w:rsidRDefault="00C35364" w:rsidP="00C35364">
            <w:pPr>
              <w:spacing w:line="288" w:lineRule="auto"/>
              <w:jc w:val="both"/>
              <w:rPr>
                <w:rFonts w:ascii="Times New Roman" w:hAnsi="Times New Roman" w:cs="Times New Roman"/>
                <w:szCs w:val="24"/>
              </w:rPr>
            </w:pPr>
            <w:r w:rsidRPr="00D7117F">
              <w:rPr>
                <w:rFonts w:ascii="Times New Roman" w:hAnsi="Times New Roman" w:cs="Times New Roman"/>
                <w:szCs w:val="24"/>
              </w:rPr>
              <w:t>$1,750.00</w:t>
            </w:r>
          </w:p>
        </w:tc>
      </w:tr>
      <w:tr w:rsidR="00C35364" w:rsidRPr="00C35364" w14:paraId="637571BA" w14:textId="77777777" w:rsidTr="005629F2">
        <w:trPr>
          <w:trHeight w:val="480"/>
        </w:trPr>
        <w:tc>
          <w:tcPr>
            <w:tcW w:w="2127" w:type="dxa"/>
            <w:hideMark/>
          </w:tcPr>
          <w:p w14:paraId="66F1775A" w14:textId="77777777" w:rsidR="00C35364" w:rsidRPr="00D7117F" w:rsidRDefault="00C35364" w:rsidP="00C35364">
            <w:pPr>
              <w:spacing w:line="288" w:lineRule="auto"/>
              <w:jc w:val="both"/>
              <w:rPr>
                <w:rFonts w:ascii="Times New Roman" w:hAnsi="Times New Roman" w:cs="Times New Roman"/>
                <w:szCs w:val="24"/>
              </w:rPr>
            </w:pPr>
            <w:r w:rsidRPr="00D7117F">
              <w:rPr>
                <w:rFonts w:ascii="Times New Roman" w:hAnsi="Times New Roman" w:cs="Times New Roman"/>
                <w:szCs w:val="24"/>
              </w:rPr>
              <w:t>Yesica Alejandra Barahona de Guzmán</w:t>
            </w:r>
          </w:p>
        </w:tc>
        <w:tc>
          <w:tcPr>
            <w:tcW w:w="5244" w:type="dxa"/>
            <w:hideMark/>
          </w:tcPr>
          <w:p w14:paraId="587CA278" w14:textId="77777777" w:rsidR="00C35364" w:rsidRPr="00D7117F" w:rsidRDefault="00C35364" w:rsidP="00C35364">
            <w:pPr>
              <w:spacing w:line="288" w:lineRule="auto"/>
              <w:jc w:val="both"/>
              <w:rPr>
                <w:rFonts w:ascii="Times New Roman" w:hAnsi="Times New Roman" w:cs="Times New Roman"/>
                <w:szCs w:val="24"/>
              </w:rPr>
            </w:pPr>
            <w:r w:rsidRPr="00D7117F">
              <w:rPr>
                <w:rFonts w:ascii="Times New Roman" w:hAnsi="Times New Roman" w:cs="Times New Roman"/>
                <w:szCs w:val="24"/>
              </w:rPr>
              <w:t>Maestra, Complejo Educativo Rafael Barraza Rodríguez, de Julio a Noviembre 2020.</w:t>
            </w:r>
          </w:p>
        </w:tc>
        <w:tc>
          <w:tcPr>
            <w:tcW w:w="1560" w:type="dxa"/>
            <w:noWrap/>
            <w:hideMark/>
          </w:tcPr>
          <w:p w14:paraId="4071A937" w14:textId="77777777" w:rsidR="00C35364" w:rsidRPr="00D7117F" w:rsidRDefault="00C35364" w:rsidP="00C35364">
            <w:pPr>
              <w:spacing w:line="288" w:lineRule="auto"/>
              <w:jc w:val="both"/>
              <w:rPr>
                <w:rFonts w:ascii="Times New Roman" w:hAnsi="Times New Roman" w:cs="Times New Roman"/>
                <w:szCs w:val="24"/>
              </w:rPr>
            </w:pPr>
            <w:r w:rsidRPr="00D7117F">
              <w:rPr>
                <w:rFonts w:ascii="Times New Roman" w:hAnsi="Times New Roman" w:cs="Times New Roman"/>
                <w:szCs w:val="24"/>
              </w:rPr>
              <w:t>$1,750.00</w:t>
            </w:r>
          </w:p>
        </w:tc>
      </w:tr>
      <w:tr w:rsidR="00C35364" w:rsidRPr="00C35364" w14:paraId="76BB3187" w14:textId="77777777" w:rsidTr="005629F2">
        <w:trPr>
          <w:trHeight w:val="720"/>
        </w:trPr>
        <w:tc>
          <w:tcPr>
            <w:tcW w:w="2127" w:type="dxa"/>
            <w:hideMark/>
          </w:tcPr>
          <w:p w14:paraId="2B98E91A" w14:textId="77777777" w:rsidR="00C35364" w:rsidRPr="00D7117F" w:rsidRDefault="00C35364" w:rsidP="00C35364">
            <w:pPr>
              <w:spacing w:line="288" w:lineRule="auto"/>
              <w:jc w:val="both"/>
              <w:rPr>
                <w:rFonts w:ascii="Times New Roman" w:hAnsi="Times New Roman" w:cs="Times New Roman"/>
                <w:szCs w:val="24"/>
              </w:rPr>
            </w:pPr>
            <w:proofErr w:type="spellStart"/>
            <w:r w:rsidRPr="00D7117F">
              <w:rPr>
                <w:rFonts w:ascii="Times New Roman" w:hAnsi="Times New Roman" w:cs="Times New Roman"/>
                <w:szCs w:val="24"/>
              </w:rPr>
              <w:t>Yeni</w:t>
            </w:r>
            <w:proofErr w:type="spellEnd"/>
            <w:r w:rsidRPr="00D7117F">
              <w:rPr>
                <w:rFonts w:ascii="Times New Roman" w:hAnsi="Times New Roman" w:cs="Times New Roman"/>
                <w:szCs w:val="24"/>
              </w:rPr>
              <w:t xml:space="preserve"> del Carmen Vásquez de González</w:t>
            </w:r>
          </w:p>
        </w:tc>
        <w:tc>
          <w:tcPr>
            <w:tcW w:w="5244" w:type="dxa"/>
            <w:hideMark/>
          </w:tcPr>
          <w:p w14:paraId="24335FF1" w14:textId="77777777" w:rsidR="00C35364" w:rsidRPr="00D7117F" w:rsidRDefault="00C35364" w:rsidP="00C35364">
            <w:pPr>
              <w:spacing w:line="288" w:lineRule="auto"/>
              <w:jc w:val="both"/>
              <w:rPr>
                <w:rFonts w:ascii="Times New Roman" w:hAnsi="Times New Roman" w:cs="Times New Roman"/>
                <w:szCs w:val="24"/>
              </w:rPr>
            </w:pPr>
            <w:r w:rsidRPr="00D7117F">
              <w:rPr>
                <w:rFonts w:ascii="Times New Roman" w:hAnsi="Times New Roman" w:cs="Times New Roman"/>
                <w:szCs w:val="24"/>
              </w:rPr>
              <w:t xml:space="preserve">Maestra, Complejo Educativo Angelina </w:t>
            </w:r>
            <w:proofErr w:type="spellStart"/>
            <w:r w:rsidRPr="00D7117F">
              <w:rPr>
                <w:rFonts w:ascii="Times New Roman" w:hAnsi="Times New Roman" w:cs="Times New Roman"/>
                <w:szCs w:val="24"/>
              </w:rPr>
              <w:t>Angel</w:t>
            </w:r>
            <w:proofErr w:type="spellEnd"/>
            <w:r w:rsidRPr="00D7117F">
              <w:rPr>
                <w:rFonts w:ascii="Times New Roman" w:hAnsi="Times New Roman" w:cs="Times New Roman"/>
                <w:szCs w:val="24"/>
              </w:rPr>
              <w:t xml:space="preserve"> Panameño, </w:t>
            </w:r>
            <w:proofErr w:type="spellStart"/>
            <w:r w:rsidRPr="00D7117F">
              <w:rPr>
                <w:rFonts w:ascii="Times New Roman" w:hAnsi="Times New Roman" w:cs="Times New Roman"/>
                <w:szCs w:val="24"/>
              </w:rPr>
              <w:t>Ctón</w:t>
            </w:r>
            <w:proofErr w:type="spellEnd"/>
            <w:r w:rsidRPr="00D7117F">
              <w:rPr>
                <w:rFonts w:ascii="Times New Roman" w:hAnsi="Times New Roman" w:cs="Times New Roman"/>
                <w:szCs w:val="24"/>
              </w:rPr>
              <w:t>. San Antonio, de Julio a Noviembre 2020.</w:t>
            </w:r>
          </w:p>
        </w:tc>
        <w:tc>
          <w:tcPr>
            <w:tcW w:w="1560" w:type="dxa"/>
            <w:noWrap/>
            <w:hideMark/>
          </w:tcPr>
          <w:p w14:paraId="61F45DB1" w14:textId="77777777" w:rsidR="00C35364" w:rsidRPr="00D7117F" w:rsidRDefault="00C35364" w:rsidP="00C35364">
            <w:pPr>
              <w:spacing w:line="288" w:lineRule="auto"/>
              <w:jc w:val="both"/>
              <w:rPr>
                <w:rFonts w:ascii="Times New Roman" w:hAnsi="Times New Roman" w:cs="Times New Roman"/>
                <w:szCs w:val="24"/>
              </w:rPr>
            </w:pPr>
            <w:r w:rsidRPr="00D7117F">
              <w:rPr>
                <w:rFonts w:ascii="Times New Roman" w:hAnsi="Times New Roman" w:cs="Times New Roman"/>
                <w:szCs w:val="24"/>
              </w:rPr>
              <w:t>$1,750.00</w:t>
            </w:r>
          </w:p>
        </w:tc>
      </w:tr>
      <w:tr w:rsidR="00C35364" w:rsidRPr="00C35364" w14:paraId="598C9A6A" w14:textId="77777777" w:rsidTr="005629F2">
        <w:trPr>
          <w:trHeight w:val="480"/>
        </w:trPr>
        <w:tc>
          <w:tcPr>
            <w:tcW w:w="2127" w:type="dxa"/>
            <w:hideMark/>
          </w:tcPr>
          <w:p w14:paraId="06680D45" w14:textId="77777777" w:rsidR="00C35364" w:rsidRPr="00D7117F" w:rsidRDefault="00C35364" w:rsidP="00C35364">
            <w:pPr>
              <w:spacing w:line="288" w:lineRule="auto"/>
              <w:jc w:val="both"/>
              <w:rPr>
                <w:rFonts w:ascii="Times New Roman" w:hAnsi="Times New Roman" w:cs="Times New Roman"/>
                <w:szCs w:val="24"/>
              </w:rPr>
            </w:pPr>
            <w:proofErr w:type="spellStart"/>
            <w:r w:rsidRPr="00D7117F">
              <w:rPr>
                <w:rFonts w:ascii="Times New Roman" w:hAnsi="Times New Roman" w:cs="Times New Roman"/>
                <w:szCs w:val="24"/>
              </w:rPr>
              <w:t>Andres</w:t>
            </w:r>
            <w:proofErr w:type="spellEnd"/>
            <w:r w:rsidRPr="00D7117F">
              <w:rPr>
                <w:rFonts w:ascii="Times New Roman" w:hAnsi="Times New Roman" w:cs="Times New Roman"/>
                <w:szCs w:val="24"/>
              </w:rPr>
              <w:t xml:space="preserve"> Enrique González Mejía</w:t>
            </w:r>
          </w:p>
        </w:tc>
        <w:tc>
          <w:tcPr>
            <w:tcW w:w="5244" w:type="dxa"/>
            <w:hideMark/>
          </w:tcPr>
          <w:p w14:paraId="60D1C1E4" w14:textId="77777777" w:rsidR="00C35364" w:rsidRPr="00D7117F" w:rsidRDefault="00C35364" w:rsidP="00C35364">
            <w:pPr>
              <w:spacing w:line="288" w:lineRule="auto"/>
              <w:jc w:val="both"/>
              <w:rPr>
                <w:rFonts w:ascii="Times New Roman" w:hAnsi="Times New Roman" w:cs="Times New Roman"/>
                <w:szCs w:val="24"/>
              </w:rPr>
            </w:pPr>
            <w:r w:rsidRPr="00D7117F">
              <w:rPr>
                <w:rFonts w:ascii="Times New Roman" w:hAnsi="Times New Roman" w:cs="Times New Roman"/>
                <w:szCs w:val="24"/>
              </w:rPr>
              <w:t>Profesos, Complejo Educativo Rafael Barraza Rodríguez, de Julio a Noviembre 2020.</w:t>
            </w:r>
          </w:p>
        </w:tc>
        <w:tc>
          <w:tcPr>
            <w:tcW w:w="1560" w:type="dxa"/>
            <w:noWrap/>
            <w:hideMark/>
          </w:tcPr>
          <w:p w14:paraId="6A084003" w14:textId="77777777" w:rsidR="00C35364" w:rsidRPr="00D7117F" w:rsidRDefault="00C35364" w:rsidP="00C35364">
            <w:pPr>
              <w:spacing w:line="288" w:lineRule="auto"/>
              <w:jc w:val="both"/>
              <w:rPr>
                <w:rFonts w:ascii="Times New Roman" w:hAnsi="Times New Roman" w:cs="Times New Roman"/>
                <w:szCs w:val="24"/>
              </w:rPr>
            </w:pPr>
            <w:r w:rsidRPr="00D7117F">
              <w:rPr>
                <w:rFonts w:ascii="Times New Roman" w:hAnsi="Times New Roman" w:cs="Times New Roman"/>
                <w:szCs w:val="24"/>
              </w:rPr>
              <w:t>$1,750.00</w:t>
            </w:r>
          </w:p>
        </w:tc>
      </w:tr>
      <w:tr w:rsidR="00C35364" w:rsidRPr="00C35364" w14:paraId="569EA46C" w14:textId="77777777" w:rsidTr="005629F2">
        <w:trPr>
          <w:trHeight w:val="480"/>
        </w:trPr>
        <w:tc>
          <w:tcPr>
            <w:tcW w:w="2127" w:type="dxa"/>
            <w:hideMark/>
          </w:tcPr>
          <w:p w14:paraId="020CC0DC" w14:textId="77777777" w:rsidR="00C35364" w:rsidRPr="00D7117F" w:rsidRDefault="00C35364" w:rsidP="00C35364">
            <w:pPr>
              <w:spacing w:line="288" w:lineRule="auto"/>
              <w:jc w:val="both"/>
              <w:rPr>
                <w:rFonts w:ascii="Times New Roman" w:hAnsi="Times New Roman" w:cs="Times New Roman"/>
                <w:szCs w:val="24"/>
              </w:rPr>
            </w:pPr>
            <w:r w:rsidRPr="00D7117F">
              <w:rPr>
                <w:rFonts w:ascii="Times New Roman" w:hAnsi="Times New Roman" w:cs="Times New Roman"/>
                <w:szCs w:val="24"/>
              </w:rPr>
              <w:t xml:space="preserve">José </w:t>
            </w:r>
            <w:proofErr w:type="spellStart"/>
            <w:r w:rsidRPr="00D7117F">
              <w:rPr>
                <w:rFonts w:ascii="Times New Roman" w:hAnsi="Times New Roman" w:cs="Times New Roman"/>
                <w:szCs w:val="24"/>
              </w:rPr>
              <w:t>Elias</w:t>
            </w:r>
            <w:proofErr w:type="spellEnd"/>
            <w:r w:rsidRPr="00D7117F">
              <w:rPr>
                <w:rFonts w:ascii="Times New Roman" w:hAnsi="Times New Roman" w:cs="Times New Roman"/>
                <w:szCs w:val="24"/>
              </w:rPr>
              <w:t xml:space="preserve"> Gabriel Vides</w:t>
            </w:r>
          </w:p>
        </w:tc>
        <w:tc>
          <w:tcPr>
            <w:tcW w:w="5244" w:type="dxa"/>
            <w:hideMark/>
          </w:tcPr>
          <w:p w14:paraId="3E4F5E10" w14:textId="77777777" w:rsidR="00C35364" w:rsidRPr="00D7117F" w:rsidRDefault="00C35364" w:rsidP="00C35364">
            <w:pPr>
              <w:spacing w:line="288" w:lineRule="auto"/>
              <w:jc w:val="both"/>
              <w:rPr>
                <w:rFonts w:ascii="Times New Roman" w:hAnsi="Times New Roman" w:cs="Times New Roman"/>
                <w:szCs w:val="24"/>
              </w:rPr>
            </w:pPr>
            <w:r w:rsidRPr="00D7117F">
              <w:rPr>
                <w:rFonts w:ascii="Times New Roman" w:hAnsi="Times New Roman" w:cs="Times New Roman"/>
                <w:szCs w:val="24"/>
              </w:rPr>
              <w:t>Profesor, Centro Escolar Cantón Concepción, de Julio a Noviembre 2020.</w:t>
            </w:r>
          </w:p>
        </w:tc>
        <w:tc>
          <w:tcPr>
            <w:tcW w:w="1560" w:type="dxa"/>
            <w:noWrap/>
            <w:hideMark/>
          </w:tcPr>
          <w:p w14:paraId="05D850C1" w14:textId="77777777" w:rsidR="00C35364" w:rsidRPr="00D7117F" w:rsidRDefault="00C35364" w:rsidP="00C35364">
            <w:pPr>
              <w:spacing w:line="288" w:lineRule="auto"/>
              <w:jc w:val="both"/>
              <w:rPr>
                <w:rFonts w:ascii="Times New Roman" w:hAnsi="Times New Roman" w:cs="Times New Roman"/>
                <w:szCs w:val="24"/>
              </w:rPr>
            </w:pPr>
            <w:r w:rsidRPr="00D7117F">
              <w:rPr>
                <w:rFonts w:ascii="Times New Roman" w:hAnsi="Times New Roman" w:cs="Times New Roman"/>
                <w:szCs w:val="24"/>
              </w:rPr>
              <w:t>$1,750.00</w:t>
            </w:r>
          </w:p>
        </w:tc>
      </w:tr>
      <w:tr w:rsidR="00C35364" w:rsidRPr="00C35364" w14:paraId="3B4A0FFF" w14:textId="77777777" w:rsidTr="005629F2">
        <w:trPr>
          <w:trHeight w:val="480"/>
        </w:trPr>
        <w:tc>
          <w:tcPr>
            <w:tcW w:w="2127" w:type="dxa"/>
            <w:hideMark/>
          </w:tcPr>
          <w:p w14:paraId="1F16B8CD" w14:textId="77777777" w:rsidR="00C35364" w:rsidRPr="00D7117F" w:rsidRDefault="00C35364" w:rsidP="00C35364">
            <w:pPr>
              <w:spacing w:line="288" w:lineRule="auto"/>
              <w:jc w:val="both"/>
              <w:rPr>
                <w:rFonts w:ascii="Times New Roman" w:hAnsi="Times New Roman" w:cs="Times New Roman"/>
                <w:szCs w:val="24"/>
              </w:rPr>
            </w:pPr>
            <w:r w:rsidRPr="00D7117F">
              <w:rPr>
                <w:rFonts w:ascii="Times New Roman" w:hAnsi="Times New Roman" w:cs="Times New Roman"/>
                <w:szCs w:val="24"/>
              </w:rPr>
              <w:t>Alba Verónica Mejía Villalobos</w:t>
            </w:r>
          </w:p>
        </w:tc>
        <w:tc>
          <w:tcPr>
            <w:tcW w:w="5244" w:type="dxa"/>
            <w:hideMark/>
          </w:tcPr>
          <w:p w14:paraId="45BC43B9" w14:textId="77777777" w:rsidR="00C35364" w:rsidRPr="00D7117F" w:rsidRDefault="00C35364" w:rsidP="00C35364">
            <w:pPr>
              <w:spacing w:line="288" w:lineRule="auto"/>
              <w:jc w:val="both"/>
              <w:rPr>
                <w:rFonts w:ascii="Times New Roman" w:hAnsi="Times New Roman" w:cs="Times New Roman"/>
                <w:szCs w:val="24"/>
              </w:rPr>
            </w:pPr>
            <w:r w:rsidRPr="00D7117F">
              <w:rPr>
                <w:rFonts w:ascii="Times New Roman" w:hAnsi="Times New Roman" w:cs="Times New Roman"/>
                <w:szCs w:val="24"/>
              </w:rPr>
              <w:t xml:space="preserve">Maestra, Centro Escolar Cantón San </w:t>
            </w:r>
            <w:proofErr w:type="spellStart"/>
            <w:r w:rsidRPr="00D7117F">
              <w:rPr>
                <w:rFonts w:ascii="Times New Roman" w:hAnsi="Times New Roman" w:cs="Times New Roman"/>
                <w:szCs w:val="24"/>
              </w:rPr>
              <w:t>Sebastian</w:t>
            </w:r>
            <w:proofErr w:type="spellEnd"/>
            <w:r w:rsidRPr="00D7117F">
              <w:rPr>
                <w:rFonts w:ascii="Times New Roman" w:hAnsi="Times New Roman" w:cs="Times New Roman"/>
                <w:szCs w:val="24"/>
              </w:rPr>
              <w:t>, de Julio a Noviembre 2020.</w:t>
            </w:r>
          </w:p>
        </w:tc>
        <w:tc>
          <w:tcPr>
            <w:tcW w:w="1560" w:type="dxa"/>
            <w:noWrap/>
            <w:hideMark/>
          </w:tcPr>
          <w:p w14:paraId="627EF356" w14:textId="77777777" w:rsidR="00C35364" w:rsidRPr="00D7117F" w:rsidRDefault="00C35364" w:rsidP="00C35364">
            <w:pPr>
              <w:spacing w:line="288" w:lineRule="auto"/>
              <w:jc w:val="both"/>
              <w:rPr>
                <w:rFonts w:ascii="Times New Roman" w:hAnsi="Times New Roman" w:cs="Times New Roman"/>
                <w:szCs w:val="24"/>
              </w:rPr>
            </w:pPr>
            <w:r w:rsidRPr="00D7117F">
              <w:rPr>
                <w:rFonts w:ascii="Times New Roman" w:hAnsi="Times New Roman" w:cs="Times New Roman"/>
                <w:szCs w:val="24"/>
              </w:rPr>
              <w:t>$1,750.00</w:t>
            </w:r>
          </w:p>
        </w:tc>
      </w:tr>
      <w:tr w:rsidR="00C35364" w:rsidRPr="00C35364" w14:paraId="726BDA96" w14:textId="77777777" w:rsidTr="005629F2">
        <w:trPr>
          <w:trHeight w:val="720"/>
        </w:trPr>
        <w:tc>
          <w:tcPr>
            <w:tcW w:w="2127" w:type="dxa"/>
            <w:hideMark/>
          </w:tcPr>
          <w:p w14:paraId="235476BD" w14:textId="77777777" w:rsidR="00C35364" w:rsidRPr="00D7117F" w:rsidRDefault="00C35364" w:rsidP="00C35364">
            <w:pPr>
              <w:spacing w:line="288" w:lineRule="auto"/>
              <w:jc w:val="both"/>
              <w:rPr>
                <w:rFonts w:ascii="Times New Roman" w:hAnsi="Times New Roman" w:cs="Times New Roman"/>
                <w:szCs w:val="24"/>
              </w:rPr>
            </w:pPr>
            <w:r w:rsidRPr="00D7117F">
              <w:rPr>
                <w:rFonts w:ascii="Times New Roman" w:hAnsi="Times New Roman" w:cs="Times New Roman"/>
                <w:szCs w:val="24"/>
              </w:rPr>
              <w:t>Lorena Beatriz Vásquez López</w:t>
            </w:r>
          </w:p>
        </w:tc>
        <w:tc>
          <w:tcPr>
            <w:tcW w:w="5244" w:type="dxa"/>
            <w:hideMark/>
          </w:tcPr>
          <w:p w14:paraId="7A5C06F9" w14:textId="77777777" w:rsidR="00C35364" w:rsidRPr="00D7117F" w:rsidRDefault="00C35364" w:rsidP="00C35364">
            <w:pPr>
              <w:spacing w:line="288" w:lineRule="auto"/>
              <w:jc w:val="both"/>
              <w:rPr>
                <w:rFonts w:ascii="Times New Roman" w:hAnsi="Times New Roman" w:cs="Times New Roman"/>
                <w:szCs w:val="24"/>
              </w:rPr>
            </w:pPr>
            <w:r w:rsidRPr="00D7117F">
              <w:rPr>
                <w:rFonts w:ascii="Times New Roman" w:hAnsi="Times New Roman" w:cs="Times New Roman"/>
                <w:szCs w:val="24"/>
              </w:rPr>
              <w:t xml:space="preserve">Maestra, Complejo Educativo Angelina </w:t>
            </w:r>
            <w:proofErr w:type="spellStart"/>
            <w:r w:rsidRPr="00D7117F">
              <w:rPr>
                <w:rFonts w:ascii="Times New Roman" w:hAnsi="Times New Roman" w:cs="Times New Roman"/>
                <w:szCs w:val="24"/>
              </w:rPr>
              <w:t>Angel</w:t>
            </w:r>
            <w:proofErr w:type="spellEnd"/>
            <w:r w:rsidRPr="00D7117F">
              <w:rPr>
                <w:rFonts w:ascii="Times New Roman" w:hAnsi="Times New Roman" w:cs="Times New Roman"/>
                <w:szCs w:val="24"/>
              </w:rPr>
              <w:t xml:space="preserve"> Panameño, </w:t>
            </w:r>
            <w:proofErr w:type="spellStart"/>
            <w:r w:rsidRPr="00D7117F">
              <w:rPr>
                <w:rFonts w:ascii="Times New Roman" w:hAnsi="Times New Roman" w:cs="Times New Roman"/>
                <w:szCs w:val="24"/>
              </w:rPr>
              <w:t>Ctón</w:t>
            </w:r>
            <w:proofErr w:type="spellEnd"/>
            <w:r w:rsidRPr="00D7117F">
              <w:rPr>
                <w:rFonts w:ascii="Times New Roman" w:hAnsi="Times New Roman" w:cs="Times New Roman"/>
                <w:szCs w:val="24"/>
              </w:rPr>
              <w:t>. San Antonio, de Julio a Noviembre 2020.</w:t>
            </w:r>
          </w:p>
        </w:tc>
        <w:tc>
          <w:tcPr>
            <w:tcW w:w="1560" w:type="dxa"/>
            <w:noWrap/>
            <w:hideMark/>
          </w:tcPr>
          <w:p w14:paraId="37848840" w14:textId="77777777" w:rsidR="00C35364" w:rsidRPr="00D7117F" w:rsidRDefault="00C35364" w:rsidP="00C35364">
            <w:pPr>
              <w:spacing w:line="288" w:lineRule="auto"/>
              <w:jc w:val="both"/>
              <w:rPr>
                <w:rFonts w:ascii="Times New Roman" w:hAnsi="Times New Roman" w:cs="Times New Roman"/>
                <w:szCs w:val="24"/>
              </w:rPr>
            </w:pPr>
            <w:r w:rsidRPr="00D7117F">
              <w:rPr>
                <w:rFonts w:ascii="Times New Roman" w:hAnsi="Times New Roman" w:cs="Times New Roman"/>
                <w:szCs w:val="24"/>
              </w:rPr>
              <w:t>$1,750.00</w:t>
            </w:r>
          </w:p>
        </w:tc>
      </w:tr>
      <w:tr w:rsidR="00C35364" w:rsidRPr="00C35364" w14:paraId="49A99EDB" w14:textId="77777777" w:rsidTr="005629F2">
        <w:trPr>
          <w:trHeight w:val="720"/>
        </w:trPr>
        <w:tc>
          <w:tcPr>
            <w:tcW w:w="2127" w:type="dxa"/>
            <w:hideMark/>
          </w:tcPr>
          <w:p w14:paraId="2EAD9671" w14:textId="77777777" w:rsidR="00C35364" w:rsidRPr="00D7117F" w:rsidRDefault="00C35364" w:rsidP="00C35364">
            <w:pPr>
              <w:spacing w:line="288" w:lineRule="auto"/>
              <w:jc w:val="both"/>
              <w:rPr>
                <w:rFonts w:ascii="Times New Roman" w:hAnsi="Times New Roman" w:cs="Times New Roman"/>
                <w:szCs w:val="24"/>
              </w:rPr>
            </w:pPr>
            <w:r w:rsidRPr="00D7117F">
              <w:rPr>
                <w:rFonts w:ascii="Times New Roman" w:hAnsi="Times New Roman" w:cs="Times New Roman"/>
                <w:szCs w:val="24"/>
              </w:rPr>
              <w:t>Miguel de Jesús Vásquez</w:t>
            </w:r>
          </w:p>
        </w:tc>
        <w:tc>
          <w:tcPr>
            <w:tcW w:w="5244" w:type="dxa"/>
            <w:hideMark/>
          </w:tcPr>
          <w:p w14:paraId="547140BF" w14:textId="77777777" w:rsidR="00C35364" w:rsidRPr="00D7117F" w:rsidRDefault="00C35364" w:rsidP="00C35364">
            <w:pPr>
              <w:spacing w:line="288" w:lineRule="auto"/>
              <w:jc w:val="both"/>
              <w:rPr>
                <w:rFonts w:ascii="Times New Roman" w:hAnsi="Times New Roman" w:cs="Times New Roman"/>
                <w:szCs w:val="24"/>
              </w:rPr>
            </w:pPr>
            <w:r w:rsidRPr="00D7117F">
              <w:rPr>
                <w:rFonts w:ascii="Times New Roman" w:hAnsi="Times New Roman" w:cs="Times New Roman"/>
                <w:szCs w:val="24"/>
              </w:rPr>
              <w:t xml:space="preserve">Profesor, Complejo Educativo Angelina </w:t>
            </w:r>
            <w:proofErr w:type="spellStart"/>
            <w:r w:rsidRPr="00D7117F">
              <w:rPr>
                <w:rFonts w:ascii="Times New Roman" w:hAnsi="Times New Roman" w:cs="Times New Roman"/>
                <w:szCs w:val="24"/>
              </w:rPr>
              <w:t>Angel</w:t>
            </w:r>
            <w:proofErr w:type="spellEnd"/>
            <w:r w:rsidRPr="00D7117F">
              <w:rPr>
                <w:rFonts w:ascii="Times New Roman" w:hAnsi="Times New Roman" w:cs="Times New Roman"/>
                <w:szCs w:val="24"/>
              </w:rPr>
              <w:t xml:space="preserve"> Panameño, </w:t>
            </w:r>
            <w:proofErr w:type="spellStart"/>
            <w:r w:rsidRPr="00D7117F">
              <w:rPr>
                <w:rFonts w:ascii="Times New Roman" w:hAnsi="Times New Roman" w:cs="Times New Roman"/>
                <w:szCs w:val="24"/>
              </w:rPr>
              <w:t>Ctón</w:t>
            </w:r>
            <w:proofErr w:type="spellEnd"/>
            <w:r w:rsidRPr="00D7117F">
              <w:rPr>
                <w:rFonts w:ascii="Times New Roman" w:hAnsi="Times New Roman" w:cs="Times New Roman"/>
                <w:szCs w:val="24"/>
              </w:rPr>
              <w:t>. San Antonio, de Julio a Noviembre 2020.</w:t>
            </w:r>
          </w:p>
        </w:tc>
        <w:tc>
          <w:tcPr>
            <w:tcW w:w="1560" w:type="dxa"/>
            <w:noWrap/>
            <w:hideMark/>
          </w:tcPr>
          <w:p w14:paraId="17CDB51C" w14:textId="77777777" w:rsidR="00C35364" w:rsidRPr="00D7117F" w:rsidRDefault="00C35364" w:rsidP="00C35364">
            <w:pPr>
              <w:spacing w:line="288" w:lineRule="auto"/>
              <w:jc w:val="both"/>
              <w:rPr>
                <w:rFonts w:ascii="Times New Roman" w:hAnsi="Times New Roman" w:cs="Times New Roman"/>
                <w:szCs w:val="24"/>
              </w:rPr>
            </w:pPr>
            <w:r w:rsidRPr="00D7117F">
              <w:rPr>
                <w:rFonts w:ascii="Times New Roman" w:hAnsi="Times New Roman" w:cs="Times New Roman"/>
                <w:szCs w:val="24"/>
              </w:rPr>
              <w:t>$1,750.00</w:t>
            </w:r>
          </w:p>
        </w:tc>
      </w:tr>
      <w:tr w:rsidR="007B0F77" w:rsidRPr="00C35364" w14:paraId="7C05A6BB" w14:textId="77777777" w:rsidTr="005629F2">
        <w:trPr>
          <w:trHeight w:val="720"/>
        </w:trPr>
        <w:tc>
          <w:tcPr>
            <w:tcW w:w="2127" w:type="dxa"/>
          </w:tcPr>
          <w:p w14:paraId="79D0B9BA" w14:textId="5F08445A" w:rsidR="007B0F77" w:rsidRPr="00D7117F" w:rsidRDefault="007B0F77" w:rsidP="00C35364">
            <w:pPr>
              <w:spacing w:line="288" w:lineRule="auto"/>
              <w:jc w:val="both"/>
              <w:rPr>
                <w:rFonts w:ascii="Times New Roman" w:hAnsi="Times New Roman" w:cs="Times New Roman"/>
                <w:szCs w:val="24"/>
              </w:rPr>
            </w:pPr>
            <w:r w:rsidRPr="00D7117F">
              <w:rPr>
                <w:rFonts w:ascii="Times New Roman" w:hAnsi="Times New Roman" w:cs="Times New Roman"/>
                <w:szCs w:val="24"/>
              </w:rPr>
              <w:t>María Delmy Alvarado Santos</w:t>
            </w:r>
          </w:p>
        </w:tc>
        <w:tc>
          <w:tcPr>
            <w:tcW w:w="5244" w:type="dxa"/>
          </w:tcPr>
          <w:p w14:paraId="57720EED" w14:textId="3DAD29B1" w:rsidR="007B0F77" w:rsidRPr="00D7117F" w:rsidRDefault="007B0F77" w:rsidP="00C35364">
            <w:pPr>
              <w:spacing w:line="288" w:lineRule="auto"/>
              <w:jc w:val="both"/>
              <w:rPr>
                <w:rFonts w:ascii="Times New Roman" w:hAnsi="Times New Roman" w:cs="Times New Roman"/>
                <w:szCs w:val="24"/>
              </w:rPr>
            </w:pPr>
            <w:r w:rsidRPr="00D7117F">
              <w:rPr>
                <w:rFonts w:ascii="Times New Roman" w:hAnsi="Times New Roman" w:cs="Times New Roman"/>
                <w:szCs w:val="24"/>
              </w:rPr>
              <w:t>Madre Educadora Centro de Bienestar Infantil (CBI) Santa Leticia, Cantón San Antonio, (Enero a Mayo 2021 $68.00 x 5 = $340.00).</w:t>
            </w:r>
          </w:p>
        </w:tc>
        <w:tc>
          <w:tcPr>
            <w:tcW w:w="1560" w:type="dxa"/>
            <w:noWrap/>
          </w:tcPr>
          <w:p w14:paraId="4DB38BC3" w14:textId="37254C55" w:rsidR="007B0F77" w:rsidRPr="00D7117F" w:rsidRDefault="007B0F77" w:rsidP="00C35364">
            <w:pPr>
              <w:spacing w:line="288" w:lineRule="auto"/>
              <w:jc w:val="both"/>
              <w:rPr>
                <w:rFonts w:ascii="Times New Roman" w:hAnsi="Times New Roman" w:cs="Times New Roman"/>
                <w:szCs w:val="24"/>
              </w:rPr>
            </w:pPr>
            <w:r w:rsidRPr="00D7117F">
              <w:rPr>
                <w:rFonts w:ascii="Times New Roman" w:hAnsi="Times New Roman" w:cs="Times New Roman"/>
                <w:szCs w:val="24"/>
              </w:rPr>
              <w:t>$340.00</w:t>
            </w:r>
          </w:p>
        </w:tc>
      </w:tr>
      <w:tr w:rsidR="007B0F77" w:rsidRPr="00C35364" w14:paraId="18287671" w14:textId="77777777" w:rsidTr="005629F2">
        <w:trPr>
          <w:trHeight w:val="720"/>
        </w:trPr>
        <w:tc>
          <w:tcPr>
            <w:tcW w:w="2127" w:type="dxa"/>
          </w:tcPr>
          <w:p w14:paraId="3012F047" w14:textId="2095761A" w:rsidR="007B0F77" w:rsidRPr="00D7117F" w:rsidRDefault="007B0F77" w:rsidP="00C35364">
            <w:pPr>
              <w:spacing w:line="288" w:lineRule="auto"/>
              <w:jc w:val="both"/>
              <w:rPr>
                <w:rFonts w:ascii="Times New Roman" w:hAnsi="Times New Roman" w:cs="Times New Roman"/>
                <w:szCs w:val="24"/>
              </w:rPr>
            </w:pPr>
            <w:r w:rsidRPr="00D7117F">
              <w:rPr>
                <w:rFonts w:ascii="Times New Roman" w:hAnsi="Times New Roman" w:cs="Times New Roman"/>
                <w:szCs w:val="24"/>
              </w:rPr>
              <w:t>Margot Mejía López</w:t>
            </w:r>
          </w:p>
        </w:tc>
        <w:tc>
          <w:tcPr>
            <w:tcW w:w="5244" w:type="dxa"/>
          </w:tcPr>
          <w:p w14:paraId="6198A5D6" w14:textId="29926F31" w:rsidR="007B0F77" w:rsidRPr="00D7117F" w:rsidRDefault="007B0F77" w:rsidP="00C35364">
            <w:pPr>
              <w:spacing w:line="288" w:lineRule="auto"/>
              <w:jc w:val="both"/>
              <w:rPr>
                <w:rFonts w:ascii="Times New Roman" w:hAnsi="Times New Roman" w:cs="Times New Roman"/>
                <w:szCs w:val="24"/>
              </w:rPr>
            </w:pPr>
            <w:r w:rsidRPr="00D7117F">
              <w:rPr>
                <w:rFonts w:ascii="Times New Roman" w:hAnsi="Times New Roman" w:cs="Times New Roman"/>
                <w:szCs w:val="24"/>
              </w:rPr>
              <w:t>Madre Educadora Centro de Bienestar Infantil (CBI) Santa Leticia, Cantón San Antonio, (Enero a Mayo 2021 $68.00 x 5 = $340.00).</w:t>
            </w:r>
          </w:p>
        </w:tc>
        <w:tc>
          <w:tcPr>
            <w:tcW w:w="1560" w:type="dxa"/>
            <w:noWrap/>
          </w:tcPr>
          <w:p w14:paraId="381EFEF9" w14:textId="280E1981" w:rsidR="007B0F77" w:rsidRPr="00D7117F" w:rsidRDefault="007B0F77" w:rsidP="00C35364">
            <w:pPr>
              <w:spacing w:line="288" w:lineRule="auto"/>
              <w:jc w:val="both"/>
              <w:rPr>
                <w:rFonts w:ascii="Times New Roman" w:hAnsi="Times New Roman" w:cs="Times New Roman"/>
                <w:szCs w:val="24"/>
              </w:rPr>
            </w:pPr>
            <w:r w:rsidRPr="00D7117F">
              <w:rPr>
                <w:rFonts w:ascii="Times New Roman" w:hAnsi="Times New Roman" w:cs="Times New Roman"/>
                <w:szCs w:val="24"/>
              </w:rPr>
              <w:t>$340.00</w:t>
            </w:r>
          </w:p>
        </w:tc>
      </w:tr>
    </w:tbl>
    <w:p w14:paraId="7F91D7E5" w14:textId="77777777" w:rsidR="00201EE8" w:rsidRDefault="00201EE8" w:rsidP="003E3AD5">
      <w:pPr>
        <w:spacing w:after="0" w:line="288" w:lineRule="auto"/>
        <w:jc w:val="both"/>
        <w:rPr>
          <w:rFonts w:ascii="Times New Roman" w:hAnsi="Times New Roman" w:cs="Times New Roman"/>
          <w:sz w:val="20"/>
          <w:szCs w:val="24"/>
        </w:rPr>
      </w:pPr>
    </w:p>
    <w:tbl>
      <w:tblPr>
        <w:tblStyle w:val="Tablaconcuadrcula231"/>
        <w:tblW w:w="0" w:type="auto"/>
        <w:tblInd w:w="108" w:type="dxa"/>
        <w:tblLook w:val="04A0" w:firstRow="1" w:lastRow="0" w:firstColumn="1" w:lastColumn="0" w:noHBand="0" w:noVBand="1"/>
      </w:tblPr>
      <w:tblGrid>
        <w:gridCol w:w="1854"/>
        <w:gridCol w:w="4667"/>
        <w:gridCol w:w="1342"/>
        <w:gridCol w:w="1083"/>
      </w:tblGrid>
      <w:tr w:rsidR="004F7DC0" w:rsidRPr="004F7DC0" w14:paraId="45BB933D" w14:textId="77777777" w:rsidTr="00A44757">
        <w:trPr>
          <w:trHeight w:val="457"/>
        </w:trPr>
        <w:tc>
          <w:tcPr>
            <w:tcW w:w="8946" w:type="dxa"/>
            <w:gridSpan w:val="4"/>
          </w:tcPr>
          <w:p w14:paraId="2D0097B3" w14:textId="77777777" w:rsidR="004F7DC0" w:rsidRPr="00D7117F" w:rsidRDefault="004F7DC0" w:rsidP="004F7DC0">
            <w:pPr>
              <w:spacing w:line="293" w:lineRule="auto"/>
              <w:jc w:val="both"/>
              <w:rPr>
                <w:rFonts w:ascii="Times New Roman" w:hAnsi="Times New Roman" w:cs="Times New Roman"/>
                <w:b/>
                <w:bCs/>
              </w:rPr>
            </w:pPr>
            <w:r w:rsidRPr="00D7117F">
              <w:rPr>
                <w:rFonts w:ascii="Times New Roman" w:hAnsi="Times New Roman" w:cs="Times New Roman"/>
                <w:b/>
                <w:bCs/>
              </w:rPr>
              <w:t xml:space="preserve">DETALLE DE LOS GASTOS DE LA CUENTA CORRIENTE No. 100-170-700218-2 </w:t>
            </w:r>
          </w:p>
          <w:p w14:paraId="0AC86AF3" w14:textId="0902254A" w:rsidR="004F7DC0" w:rsidRPr="00D7117F" w:rsidRDefault="004F7DC0" w:rsidP="004F7DC0">
            <w:pPr>
              <w:spacing w:line="293" w:lineRule="auto"/>
              <w:jc w:val="both"/>
              <w:rPr>
                <w:rFonts w:ascii="Times New Roman" w:hAnsi="Times New Roman" w:cs="Times New Roman"/>
                <w:b/>
                <w:bCs/>
              </w:rPr>
            </w:pPr>
            <w:r w:rsidRPr="00D7117F">
              <w:rPr>
                <w:rFonts w:ascii="Times New Roman" w:hAnsi="Times New Roman" w:cs="Times New Roman"/>
                <w:b/>
                <w:bCs/>
              </w:rPr>
              <w:t>FONDOS PROPIOS MUNICIPAL</w:t>
            </w:r>
            <w:r w:rsidR="00B66B92">
              <w:rPr>
                <w:rFonts w:ascii="Times New Roman" w:hAnsi="Times New Roman" w:cs="Times New Roman"/>
                <w:b/>
                <w:bCs/>
              </w:rPr>
              <w:t>ES</w:t>
            </w:r>
            <w:r w:rsidRPr="00D7117F">
              <w:rPr>
                <w:rFonts w:ascii="Times New Roman" w:hAnsi="Times New Roman" w:cs="Times New Roman"/>
                <w:b/>
                <w:bCs/>
              </w:rPr>
              <w:t>.</w:t>
            </w:r>
          </w:p>
        </w:tc>
      </w:tr>
      <w:tr w:rsidR="004F7DC0" w:rsidRPr="004F7DC0" w14:paraId="10D8F14F" w14:textId="77777777" w:rsidTr="00A44757">
        <w:trPr>
          <w:trHeight w:val="367"/>
        </w:trPr>
        <w:tc>
          <w:tcPr>
            <w:tcW w:w="1843" w:type="dxa"/>
            <w:noWrap/>
          </w:tcPr>
          <w:p w14:paraId="480C7662" w14:textId="77777777" w:rsidR="004F7DC0" w:rsidRPr="004F7DC0" w:rsidRDefault="004F7DC0" w:rsidP="004F7DC0">
            <w:pPr>
              <w:spacing w:line="293" w:lineRule="auto"/>
              <w:jc w:val="both"/>
              <w:rPr>
                <w:rFonts w:ascii="Times New Roman" w:hAnsi="Times New Roman" w:cs="Times New Roman"/>
                <w:b/>
                <w:bCs/>
                <w:sz w:val="20"/>
              </w:rPr>
            </w:pPr>
            <w:r w:rsidRPr="004F7DC0">
              <w:rPr>
                <w:rFonts w:ascii="Times New Roman" w:hAnsi="Times New Roman" w:cs="Times New Roman"/>
                <w:b/>
                <w:bCs/>
                <w:sz w:val="20"/>
              </w:rPr>
              <w:t>PROVEEDOR</w:t>
            </w:r>
          </w:p>
        </w:tc>
        <w:tc>
          <w:tcPr>
            <w:tcW w:w="4678" w:type="dxa"/>
          </w:tcPr>
          <w:p w14:paraId="212664AC" w14:textId="77777777" w:rsidR="004F7DC0" w:rsidRPr="00D7117F" w:rsidRDefault="004F7DC0" w:rsidP="004F7DC0">
            <w:pPr>
              <w:spacing w:line="293" w:lineRule="auto"/>
              <w:jc w:val="both"/>
              <w:rPr>
                <w:rFonts w:ascii="Times New Roman" w:hAnsi="Times New Roman" w:cs="Times New Roman"/>
                <w:b/>
                <w:bCs/>
              </w:rPr>
            </w:pPr>
            <w:r w:rsidRPr="00D7117F">
              <w:rPr>
                <w:rFonts w:ascii="Times New Roman" w:hAnsi="Times New Roman" w:cs="Times New Roman"/>
                <w:b/>
                <w:bCs/>
              </w:rPr>
              <w:t>DETALLE</w:t>
            </w:r>
          </w:p>
        </w:tc>
        <w:tc>
          <w:tcPr>
            <w:tcW w:w="1342" w:type="dxa"/>
          </w:tcPr>
          <w:p w14:paraId="58F0D082" w14:textId="77777777" w:rsidR="004F7DC0" w:rsidRPr="00D7117F" w:rsidRDefault="004F7DC0" w:rsidP="004F7DC0">
            <w:pPr>
              <w:spacing w:line="293" w:lineRule="auto"/>
              <w:jc w:val="both"/>
              <w:rPr>
                <w:rFonts w:ascii="Times New Roman" w:hAnsi="Times New Roman" w:cs="Times New Roman"/>
                <w:b/>
                <w:bCs/>
              </w:rPr>
            </w:pPr>
            <w:r w:rsidRPr="00D7117F">
              <w:rPr>
                <w:rFonts w:ascii="Times New Roman" w:hAnsi="Times New Roman" w:cs="Times New Roman"/>
                <w:b/>
                <w:bCs/>
              </w:rPr>
              <w:t>PRECIO UNITARIO</w:t>
            </w:r>
          </w:p>
        </w:tc>
        <w:tc>
          <w:tcPr>
            <w:tcW w:w="1083" w:type="dxa"/>
            <w:noWrap/>
          </w:tcPr>
          <w:p w14:paraId="297BE3A5" w14:textId="77777777" w:rsidR="004F7DC0" w:rsidRPr="00D7117F" w:rsidRDefault="004F7DC0" w:rsidP="004F7DC0">
            <w:pPr>
              <w:spacing w:line="293" w:lineRule="auto"/>
              <w:jc w:val="both"/>
              <w:rPr>
                <w:rFonts w:ascii="Times New Roman" w:hAnsi="Times New Roman" w:cs="Times New Roman"/>
                <w:b/>
                <w:bCs/>
              </w:rPr>
            </w:pPr>
            <w:r w:rsidRPr="00D7117F">
              <w:rPr>
                <w:rFonts w:ascii="Times New Roman" w:hAnsi="Times New Roman" w:cs="Times New Roman"/>
                <w:b/>
                <w:bCs/>
              </w:rPr>
              <w:t>MONTO TOTAL</w:t>
            </w:r>
          </w:p>
        </w:tc>
      </w:tr>
      <w:tr w:rsidR="004F7DC0" w:rsidRPr="004F7DC0" w14:paraId="2F6CB177" w14:textId="77777777" w:rsidTr="00A44757">
        <w:trPr>
          <w:trHeight w:val="404"/>
        </w:trPr>
        <w:tc>
          <w:tcPr>
            <w:tcW w:w="1843" w:type="dxa"/>
            <w:vMerge w:val="restart"/>
            <w:noWrap/>
          </w:tcPr>
          <w:p w14:paraId="6DAE184C" w14:textId="097E0230" w:rsidR="004F7DC0" w:rsidRPr="00D7117F" w:rsidRDefault="004F7DC0" w:rsidP="004F7DC0">
            <w:pPr>
              <w:spacing w:line="276" w:lineRule="auto"/>
              <w:jc w:val="both"/>
              <w:rPr>
                <w:rFonts w:ascii="Times New Roman" w:hAnsi="Times New Roman" w:cs="Times New Roman"/>
                <w:bCs/>
              </w:rPr>
            </w:pPr>
            <w:r w:rsidRPr="00D7117F">
              <w:rPr>
                <w:rFonts w:ascii="Times New Roman" w:hAnsi="Times New Roman" w:cs="Times New Roman"/>
                <w:bCs/>
              </w:rPr>
              <w:t xml:space="preserve">SUPER TIENDA ALAMEDA (MARIA MARINA </w:t>
            </w:r>
            <w:r w:rsidRPr="00D7117F">
              <w:rPr>
                <w:rFonts w:ascii="Times New Roman" w:hAnsi="Times New Roman" w:cs="Times New Roman"/>
                <w:bCs/>
              </w:rPr>
              <w:lastRenderedPageBreak/>
              <w:t>JACINTO DE ROGEL)</w:t>
            </w:r>
          </w:p>
        </w:tc>
        <w:tc>
          <w:tcPr>
            <w:tcW w:w="4678" w:type="dxa"/>
          </w:tcPr>
          <w:p w14:paraId="1C542CA5" w14:textId="7538310E" w:rsidR="004F7DC0" w:rsidRPr="00D7117F" w:rsidRDefault="004F7DC0" w:rsidP="004F7DC0">
            <w:pPr>
              <w:spacing w:line="276" w:lineRule="auto"/>
              <w:jc w:val="both"/>
              <w:rPr>
                <w:rFonts w:ascii="Times New Roman" w:hAnsi="Times New Roman" w:cs="Times New Roman"/>
                <w:bCs/>
              </w:rPr>
            </w:pPr>
            <w:r w:rsidRPr="00D7117F">
              <w:rPr>
                <w:rFonts w:ascii="Times New Roman" w:hAnsi="Times New Roman" w:cs="Times New Roman"/>
                <w:bCs/>
              </w:rPr>
              <w:lastRenderedPageBreak/>
              <w:t xml:space="preserve">Café </w:t>
            </w:r>
            <w:proofErr w:type="spellStart"/>
            <w:r w:rsidRPr="00D7117F">
              <w:rPr>
                <w:rFonts w:ascii="Times New Roman" w:hAnsi="Times New Roman" w:cs="Times New Roman"/>
                <w:bCs/>
              </w:rPr>
              <w:t>nescafe</w:t>
            </w:r>
            <w:proofErr w:type="spellEnd"/>
            <w:r w:rsidRPr="00D7117F">
              <w:rPr>
                <w:rFonts w:ascii="Times New Roman" w:hAnsi="Times New Roman" w:cs="Times New Roman"/>
                <w:bCs/>
              </w:rPr>
              <w:t xml:space="preserve"> disp. De 60 sobres</w:t>
            </w:r>
          </w:p>
        </w:tc>
        <w:tc>
          <w:tcPr>
            <w:tcW w:w="1342" w:type="dxa"/>
            <w:vAlign w:val="center"/>
          </w:tcPr>
          <w:p w14:paraId="64416A64" w14:textId="5E53AE19" w:rsidR="004F7DC0" w:rsidRPr="00D7117F" w:rsidRDefault="004F7DC0" w:rsidP="004F7DC0">
            <w:pPr>
              <w:spacing w:line="276" w:lineRule="auto"/>
              <w:jc w:val="both"/>
              <w:rPr>
                <w:rFonts w:ascii="Times New Roman" w:hAnsi="Times New Roman" w:cs="Times New Roman"/>
                <w:bCs/>
                <w:szCs w:val="20"/>
              </w:rPr>
            </w:pPr>
            <w:r w:rsidRPr="00D7117F">
              <w:rPr>
                <w:rFonts w:ascii="Arial" w:hAnsi="Arial" w:cs="Arial"/>
                <w:color w:val="000000"/>
                <w:szCs w:val="20"/>
              </w:rPr>
              <w:t xml:space="preserve"> $    3.6600 </w:t>
            </w:r>
          </w:p>
        </w:tc>
        <w:tc>
          <w:tcPr>
            <w:tcW w:w="1083" w:type="dxa"/>
            <w:noWrap/>
            <w:vAlign w:val="center"/>
          </w:tcPr>
          <w:p w14:paraId="3C9B5DDD" w14:textId="54222837" w:rsidR="004F7DC0" w:rsidRPr="00D7117F" w:rsidRDefault="004F7DC0" w:rsidP="004F7DC0">
            <w:pPr>
              <w:spacing w:line="276" w:lineRule="auto"/>
              <w:jc w:val="both"/>
              <w:rPr>
                <w:rFonts w:ascii="Times New Roman" w:hAnsi="Times New Roman" w:cs="Times New Roman"/>
                <w:bCs/>
                <w:szCs w:val="20"/>
              </w:rPr>
            </w:pPr>
            <w:r w:rsidRPr="00D7117F">
              <w:rPr>
                <w:rFonts w:ascii="Arial" w:hAnsi="Arial" w:cs="Arial"/>
                <w:szCs w:val="20"/>
              </w:rPr>
              <w:t xml:space="preserve">$ 54.90 </w:t>
            </w:r>
          </w:p>
        </w:tc>
      </w:tr>
      <w:tr w:rsidR="004F7DC0" w:rsidRPr="004F7DC0" w14:paraId="6B21A02E" w14:textId="77777777" w:rsidTr="00A44757">
        <w:trPr>
          <w:trHeight w:val="334"/>
        </w:trPr>
        <w:tc>
          <w:tcPr>
            <w:tcW w:w="1843" w:type="dxa"/>
            <w:vMerge/>
            <w:noWrap/>
          </w:tcPr>
          <w:p w14:paraId="77E0F553" w14:textId="77777777" w:rsidR="004F7DC0" w:rsidRPr="00D7117F" w:rsidRDefault="004F7DC0" w:rsidP="004F7DC0">
            <w:pPr>
              <w:jc w:val="both"/>
              <w:rPr>
                <w:rFonts w:ascii="Times New Roman" w:hAnsi="Times New Roman" w:cs="Times New Roman"/>
                <w:bCs/>
              </w:rPr>
            </w:pPr>
          </w:p>
        </w:tc>
        <w:tc>
          <w:tcPr>
            <w:tcW w:w="4678" w:type="dxa"/>
          </w:tcPr>
          <w:p w14:paraId="0C305BDB" w14:textId="570E8668" w:rsidR="004F7DC0" w:rsidRPr="00D7117F" w:rsidRDefault="004F7DC0" w:rsidP="004F7DC0">
            <w:pPr>
              <w:jc w:val="both"/>
              <w:rPr>
                <w:rFonts w:ascii="Times New Roman" w:hAnsi="Times New Roman" w:cs="Times New Roman"/>
                <w:bCs/>
              </w:rPr>
            </w:pPr>
            <w:r w:rsidRPr="00D7117F">
              <w:rPr>
                <w:rFonts w:ascii="Times New Roman" w:hAnsi="Times New Roman" w:cs="Times New Roman"/>
                <w:bCs/>
              </w:rPr>
              <w:t xml:space="preserve">Café </w:t>
            </w:r>
            <w:proofErr w:type="spellStart"/>
            <w:r w:rsidRPr="00D7117F">
              <w:rPr>
                <w:rFonts w:ascii="Times New Roman" w:hAnsi="Times New Roman" w:cs="Times New Roman"/>
                <w:bCs/>
              </w:rPr>
              <w:t>coscafe</w:t>
            </w:r>
            <w:proofErr w:type="spellEnd"/>
            <w:r w:rsidRPr="00D7117F">
              <w:rPr>
                <w:rFonts w:ascii="Times New Roman" w:hAnsi="Times New Roman" w:cs="Times New Roman"/>
                <w:bCs/>
              </w:rPr>
              <w:t xml:space="preserve"> disp. 40 sobres</w:t>
            </w:r>
          </w:p>
        </w:tc>
        <w:tc>
          <w:tcPr>
            <w:tcW w:w="1342" w:type="dxa"/>
            <w:vAlign w:val="center"/>
          </w:tcPr>
          <w:p w14:paraId="364086D9" w14:textId="1166B499" w:rsidR="004F7DC0" w:rsidRPr="00D7117F" w:rsidRDefault="004F7DC0" w:rsidP="004F7DC0">
            <w:pPr>
              <w:jc w:val="both"/>
              <w:rPr>
                <w:rFonts w:ascii="Times New Roman" w:hAnsi="Times New Roman" w:cs="Times New Roman"/>
                <w:bCs/>
                <w:szCs w:val="20"/>
              </w:rPr>
            </w:pPr>
            <w:r w:rsidRPr="00D7117F">
              <w:rPr>
                <w:rFonts w:ascii="Arial" w:hAnsi="Arial" w:cs="Arial"/>
                <w:szCs w:val="20"/>
              </w:rPr>
              <w:t xml:space="preserve"> $    2.2200 </w:t>
            </w:r>
          </w:p>
        </w:tc>
        <w:tc>
          <w:tcPr>
            <w:tcW w:w="1083" w:type="dxa"/>
            <w:noWrap/>
            <w:vAlign w:val="center"/>
          </w:tcPr>
          <w:p w14:paraId="648205B3" w14:textId="74D51E5A" w:rsidR="004F7DC0" w:rsidRPr="00D7117F" w:rsidRDefault="004F7DC0" w:rsidP="004F7DC0">
            <w:pPr>
              <w:jc w:val="both"/>
              <w:rPr>
                <w:rFonts w:ascii="Times New Roman" w:hAnsi="Times New Roman" w:cs="Times New Roman"/>
                <w:bCs/>
                <w:szCs w:val="20"/>
              </w:rPr>
            </w:pPr>
            <w:r w:rsidRPr="00D7117F">
              <w:rPr>
                <w:rFonts w:ascii="Arial" w:hAnsi="Arial" w:cs="Arial"/>
                <w:szCs w:val="20"/>
              </w:rPr>
              <w:t xml:space="preserve">$ 11.10 </w:t>
            </w:r>
          </w:p>
        </w:tc>
      </w:tr>
      <w:tr w:rsidR="004F7DC0" w:rsidRPr="004F7DC0" w14:paraId="15A436AE" w14:textId="77777777" w:rsidTr="00A44757">
        <w:trPr>
          <w:trHeight w:val="198"/>
        </w:trPr>
        <w:tc>
          <w:tcPr>
            <w:tcW w:w="1843" w:type="dxa"/>
            <w:vMerge/>
            <w:noWrap/>
          </w:tcPr>
          <w:p w14:paraId="040B0418" w14:textId="77777777" w:rsidR="004F7DC0" w:rsidRPr="00D7117F" w:rsidRDefault="004F7DC0" w:rsidP="004F7DC0">
            <w:pPr>
              <w:jc w:val="both"/>
              <w:rPr>
                <w:rFonts w:ascii="Times New Roman" w:hAnsi="Times New Roman" w:cs="Times New Roman"/>
                <w:bCs/>
              </w:rPr>
            </w:pPr>
          </w:p>
        </w:tc>
        <w:tc>
          <w:tcPr>
            <w:tcW w:w="4678" w:type="dxa"/>
          </w:tcPr>
          <w:p w14:paraId="35A8B81A" w14:textId="32BB6282" w:rsidR="004F7DC0" w:rsidRPr="00D7117F" w:rsidRDefault="004F7DC0" w:rsidP="004F7DC0">
            <w:pPr>
              <w:jc w:val="both"/>
              <w:rPr>
                <w:rFonts w:ascii="Times New Roman" w:hAnsi="Times New Roman" w:cs="Times New Roman"/>
                <w:bCs/>
              </w:rPr>
            </w:pPr>
            <w:r w:rsidRPr="00D7117F">
              <w:rPr>
                <w:rFonts w:ascii="Times New Roman" w:hAnsi="Times New Roman" w:cs="Times New Roman"/>
                <w:bCs/>
              </w:rPr>
              <w:t xml:space="preserve">Café </w:t>
            </w:r>
            <w:proofErr w:type="spellStart"/>
            <w:r w:rsidRPr="00D7117F">
              <w:rPr>
                <w:rFonts w:ascii="Times New Roman" w:hAnsi="Times New Roman" w:cs="Times New Roman"/>
                <w:bCs/>
              </w:rPr>
              <w:t>coscafe</w:t>
            </w:r>
            <w:proofErr w:type="spellEnd"/>
            <w:r w:rsidRPr="00D7117F">
              <w:rPr>
                <w:rFonts w:ascii="Times New Roman" w:hAnsi="Times New Roman" w:cs="Times New Roman"/>
                <w:bCs/>
              </w:rPr>
              <w:t xml:space="preserve"> granulado</w:t>
            </w:r>
          </w:p>
        </w:tc>
        <w:tc>
          <w:tcPr>
            <w:tcW w:w="1342" w:type="dxa"/>
            <w:vAlign w:val="center"/>
          </w:tcPr>
          <w:p w14:paraId="24AB9DCE" w14:textId="2C2B05F5" w:rsidR="004F7DC0" w:rsidRPr="00D7117F" w:rsidRDefault="004F7DC0" w:rsidP="004F7DC0">
            <w:pPr>
              <w:jc w:val="both"/>
              <w:rPr>
                <w:rFonts w:ascii="Times New Roman" w:hAnsi="Times New Roman" w:cs="Times New Roman"/>
                <w:bCs/>
                <w:szCs w:val="20"/>
              </w:rPr>
            </w:pPr>
            <w:r w:rsidRPr="00D7117F">
              <w:rPr>
                <w:rFonts w:ascii="Arial" w:hAnsi="Arial" w:cs="Arial"/>
                <w:szCs w:val="20"/>
              </w:rPr>
              <w:t xml:space="preserve"> $    3.3936 </w:t>
            </w:r>
          </w:p>
        </w:tc>
        <w:tc>
          <w:tcPr>
            <w:tcW w:w="1083" w:type="dxa"/>
            <w:noWrap/>
            <w:vAlign w:val="center"/>
          </w:tcPr>
          <w:p w14:paraId="66D1B1F0" w14:textId="1BDE5663" w:rsidR="004F7DC0" w:rsidRPr="00D7117F" w:rsidRDefault="004F7DC0" w:rsidP="004F7DC0">
            <w:pPr>
              <w:jc w:val="both"/>
              <w:rPr>
                <w:rFonts w:ascii="Times New Roman" w:hAnsi="Times New Roman" w:cs="Times New Roman"/>
                <w:b/>
                <w:bCs/>
                <w:szCs w:val="20"/>
              </w:rPr>
            </w:pPr>
            <w:r w:rsidRPr="00D7117F">
              <w:rPr>
                <w:rFonts w:ascii="Arial" w:hAnsi="Arial" w:cs="Arial"/>
                <w:szCs w:val="20"/>
              </w:rPr>
              <w:t xml:space="preserve">$  81.45 </w:t>
            </w:r>
          </w:p>
        </w:tc>
      </w:tr>
      <w:tr w:rsidR="004F7DC0" w:rsidRPr="004F7DC0" w14:paraId="60543921" w14:textId="77777777" w:rsidTr="00A44757">
        <w:trPr>
          <w:trHeight w:val="198"/>
        </w:trPr>
        <w:tc>
          <w:tcPr>
            <w:tcW w:w="1843" w:type="dxa"/>
            <w:vMerge/>
            <w:noWrap/>
          </w:tcPr>
          <w:p w14:paraId="528C239A" w14:textId="77777777" w:rsidR="004F7DC0" w:rsidRPr="00D7117F" w:rsidRDefault="004F7DC0" w:rsidP="004F7DC0">
            <w:pPr>
              <w:jc w:val="both"/>
              <w:rPr>
                <w:rFonts w:ascii="Times New Roman" w:hAnsi="Times New Roman" w:cs="Times New Roman"/>
                <w:bCs/>
              </w:rPr>
            </w:pPr>
          </w:p>
        </w:tc>
        <w:tc>
          <w:tcPr>
            <w:tcW w:w="4678" w:type="dxa"/>
          </w:tcPr>
          <w:p w14:paraId="653EAFB9" w14:textId="11A54D15" w:rsidR="004F7DC0" w:rsidRPr="00D7117F" w:rsidRDefault="004F7DC0" w:rsidP="004F7DC0">
            <w:pPr>
              <w:jc w:val="both"/>
              <w:rPr>
                <w:rFonts w:ascii="Times New Roman" w:hAnsi="Times New Roman" w:cs="Times New Roman"/>
                <w:bCs/>
              </w:rPr>
            </w:pPr>
            <w:proofErr w:type="spellStart"/>
            <w:r w:rsidRPr="00D7117F">
              <w:rPr>
                <w:rFonts w:ascii="Times New Roman" w:hAnsi="Times New Roman" w:cs="Times New Roman"/>
                <w:bCs/>
              </w:rPr>
              <w:t>azucar</w:t>
            </w:r>
            <w:proofErr w:type="spellEnd"/>
            <w:r w:rsidRPr="00D7117F">
              <w:rPr>
                <w:rFonts w:ascii="Times New Roman" w:hAnsi="Times New Roman" w:cs="Times New Roman"/>
                <w:bCs/>
              </w:rPr>
              <w:t xml:space="preserve"> de cañal de 500 gr.</w:t>
            </w:r>
          </w:p>
        </w:tc>
        <w:tc>
          <w:tcPr>
            <w:tcW w:w="1342" w:type="dxa"/>
            <w:vAlign w:val="center"/>
          </w:tcPr>
          <w:p w14:paraId="30E831D0" w14:textId="09906093" w:rsidR="004F7DC0" w:rsidRPr="00D7117F" w:rsidRDefault="004F7DC0" w:rsidP="004F7DC0">
            <w:pPr>
              <w:jc w:val="both"/>
              <w:rPr>
                <w:rFonts w:ascii="Times New Roman" w:hAnsi="Times New Roman" w:cs="Times New Roman"/>
                <w:bCs/>
                <w:szCs w:val="20"/>
              </w:rPr>
            </w:pPr>
            <w:r w:rsidRPr="00D7117F">
              <w:rPr>
                <w:rFonts w:ascii="Arial" w:hAnsi="Arial" w:cs="Arial"/>
                <w:color w:val="000000"/>
                <w:szCs w:val="20"/>
              </w:rPr>
              <w:t xml:space="preserve"> $    0.4560 </w:t>
            </w:r>
          </w:p>
        </w:tc>
        <w:tc>
          <w:tcPr>
            <w:tcW w:w="1083" w:type="dxa"/>
            <w:noWrap/>
            <w:vAlign w:val="center"/>
          </w:tcPr>
          <w:p w14:paraId="56CBB7BA" w14:textId="53461D2B" w:rsidR="004F7DC0" w:rsidRPr="00D7117F" w:rsidRDefault="004F7DC0" w:rsidP="004F7DC0">
            <w:pPr>
              <w:jc w:val="both"/>
              <w:rPr>
                <w:rFonts w:ascii="Times New Roman" w:hAnsi="Times New Roman" w:cs="Times New Roman"/>
                <w:b/>
                <w:bCs/>
                <w:szCs w:val="20"/>
              </w:rPr>
            </w:pPr>
            <w:r w:rsidRPr="00D7117F">
              <w:rPr>
                <w:rFonts w:ascii="Arial" w:hAnsi="Arial" w:cs="Arial"/>
                <w:szCs w:val="20"/>
              </w:rPr>
              <w:t xml:space="preserve">$ 45.60 </w:t>
            </w:r>
          </w:p>
        </w:tc>
      </w:tr>
      <w:tr w:rsidR="004F7DC0" w:rsidRPr="004F7DC0" w14:paraId="4FF0D197" w14:textId="77777777" w:rsidTr="00A44757">
        <w:trPr>
          <w:trHeight w:val="198"/>
        </w:trPr>
        <w:tc>
          <w:tcPr>
            <w:tcW w:w="1843" w:type="dxa"/>
            <w:vMerge/>
            <w:noWrap/>
          </w:tcPr>
          <w:p w14:paraId="2CF32945" w14:textId="77777777" w:rsidR="004F7DC0" w:rsidRPr="00D7117F" w:rsidRDefault="004F7DC0" w:rsidP="004F7DC0">
            <w:pPr>
              <w:jc w:val="both"/>
              <w:rPr>
                <w:rFonts w:ascii="Times New Roman" w:hAnsi="Times New Roman" w:cs="Times New Roman"/>
                <w:bCs/>
              </w:rPr>
            </w:pPr>
          </w:p>
        </w:tc>
        <w:tc>
          <w:tcPr>
            <w:tcW w:w="4678" w:type="dxa"/>
          </w:tcPr>
          <w:p w14:paraId="0783074C" w14:textId="10E29853" w:rsidR="004F7DC0" w:rsidRPr="00D7117F" w:rsidRDefault="004F7DC0" w:rsidP="004F7DC0">
            <w:pPr>
              <w:jc w:val="both"/>
              <w:rPr>
                <w:rFonts w:ascii="Times New Roman" w:hAnsi="Times New Roman" w:cs="Times New Roman"/>
                <w:bCs/>
              </w:rPr>
            </w:pPr>
            <w:r w:rsidRPr="00D7117F">
              <w:rPr>
                <w:rFonts w:ascii="Times New Roman" w:hAnsi="Times New Roman" w:cs="Times New Roman"/>
                <w:bCs/>
              </w:rPr>
              <w:t xml:space="preserve">desinfectante </w:t>
            </w:r>
            <w:proofErr w:type="spellStart"/>
            <w:r w:rsidRPr="00D7117F">
              <w:rPr>
                <w:rFonts w:ascii="Times New Roman" w:hAnsi="Times New Roman" w:cs="Times New Roman"/>
                <w:bCs/>
              </w:rPr>
              <w:t>Orix</w:t>
            </w:r>
            <w:proofErr w:type="spellEnd"/>
            <w:r w:rsidRPr="00D7117F">
              <w:rPr>
                <w:rFonts w:ascii="Times New Roman" w:hAnsi="Times New Roman" w:cs="Times New Roman"/>
                <w:bCs/>
              </w:rPr>
              <w:t xml:space="preserve"> surtido</w:t>
            </w:r>
          </w:p>
        </w:tc>
        <w:tc>
          <w:tcPr>
            <w:tcW w:w="1342" w:type="dxa"/>
            <w:vAlign w:val="center"/>
          </w:tcPr>
          <w:p w14:paraId="48BBB02C" w14:textId="02D58F58" w:rsidR="004F7DC0" w:rsidRPr="00D7117F" w:rsidRDefault="004F7DC0" w:rsidP="004F7DC0">
            <w:pPr>
              <w:jc w:val="both"/>
              <w:rPr>
                <w:rFonts w:ascii="Times New Roman" w:hAnsi="Times New Roman" w:cs="Times New Roman"/>
                <w:bCs/>
                <w:szCs w:val="20"/>
              </w:rPr>
            </w:pPr>
            <w:r w:rsidRPr="00D7117F">
              <w:rPr>
                <w:rFonts w:ascii="Arial" w:hAnsi="Arial" w:cs="Arial"/>
                <w:szCs w:val="20"/>
              </w:rPr>
              <w:t xml:space="preserve"> $    3.4100 </w:t>
            </w:r>
          </w:p>
        </w:tc>
        <w:tc>
          <w:tcPr>
            <w:tcW w:w="1083" w:type="dxa"/>
            <w:noWrap/>
            <w:vAlign w:val="center"/>
          </w:tcPr>
          <w:p w14:paraId="63625F59" w14:textId="5F09884A" w:rsidR="004F7DC0" w:rsidRPr="00D7117F" w:rsidRDefault="004F7DC0" w:rsidP="004F7DC0">
            <w:pPr>
              <w:jc w:val="both"/>
              <w:rPr>
                <w:rFonts w:ascii="Times New Roman" w:hAnsi="Times New Roman" w:cs="Times New Roman"/>
                <w:b/>
                <w:bCs/>
                <w:szCs w:val="20"/>
              </w:rPr>
            </w:pPr>
            <w:r w:rsidRPr="00D7117F">
              <w:rPr>
                <w:rFonts w:ascii="Arial" w:hAnsi="Arial" w:cs="Arial"/>
                <w:szCs w:val="20"/>
              </w:rPr>
              <w:t xml:space="preserve">$  68.20 </w:t>
            </w:r>
          </w:p>
        </w:tc>
      </w:tr>
      <w:tr w:rsidR="004F7DC0" w:rsidRPr="004F7DC0" w14:paraId="3BDBF9D2" w14:textId="77777777" w:rsidTr="00A44757">
        <w:trPr>
          <w:trHeight w:val="198"/>
        </w:trPr>
        <w:tc>
          <w:tcPr>
            <w:tcW w:w="1843" w:type="dxa"/>
            <w:vMerge/>
            <w:noWrap/>
          </w:tcPr>
          <w:p w14:paraId="0DEBC9BC" w14:textId="77777777" w:rsidR="004F7DC0" w:rsidRPr="00D7117F" w:rsidRDefault="004F7DC0" w:rsidP="004F7DC0">
            <w:pPr>
              <w:jc w:val="both"/>
              <w:rPr>
                <w:rFonts w:ascii="Times New Roman" w:hAnsi="Times New Roman" w:cs="Times New Roman"/>
                <w:bCs/>
              </w:rPr>
            </w:pPr>
          </w:p>
        </w:tc>
        <w:tc>
          <w:tcPr>
            <w:tcW w:w="4678" w:type="dxa"/>
          </w:tcPr>
          <w:p w14:paraId="29A6E287" w14:textId="6F59C07D" w:rsidR="004F7DC0" w:rsidRPr="00D7117F" w:rsidRDefault="004F7DC0" w:rsidP="004F7DC0">
            <w:pPr>
              <w:jc w:val="both"/>
              <w:rPr>
                <w:rFonts w:ascii="Times New Roman" w:hAnsi="Times New Roman" w:cs="Times New Roman"/>
                <w:bCs/>
              </w:rPr>
            </w:pPr>
            <w:r w:rsidRPr="00D7117F">
              <w:rPr>
                <w:rFonts w:ascii="Times New Roman" w:hAnsi="Times New Roman" w:cs="Times New Roman"/>
                <w:bCs/>
              </w:rPr>
              <w:t xml:space="preserve">aroma AE </w:t>
            </w:r>
            <w:proofErr w:type="spellStart"/>
            <w:r w:rsidRPr="00D7117F">
              <w:rPr>
                <w:rFonts w:ascii="Times New Roman" w:hAnsi="Times New Roman" w:cs="Times New Roman"/>
                <w:bCs/>
              </w:rPr>
              <w:t>glade</w:t>
            </w:r>
            <w:proofErr w:type="spellEnd"/>
            <w:r w:rsidRPr="00D7117F">
              <w:rPr>
                <w:rFonts w:ascii="Times New Roman" w:hAnsi="Times New Roman" w:cs="Times New Roman"/>
                <w:bCs/>
              </w:rPr>
              <w:t xml:space="preserve"> ODISEA AZ 400 ml</w:t>
            </w:r>
          </w:p>
        </w:tc>
        <w:tc>
          <w:tcPr>
            <w:tcW w:w="1342" w:type="dxa"/>
            <w:vAlign w:val="center"/>
          </w:tcPr>
          <w:p w14:paraId="024D2C7D" w14:textId="55E8CF53" w:rsidR="004F7DC0" w:rsidRPr="00D7117F" w:rsidRDefault="004F7DC0" w:rsidP="004F7DC0">
            <w:pPr>
              <w:jc w:val="both"/>
              <w:rPr>
                <w:rFonts w:ascii="Times New Roman" w:hAnsi="Times New Roman" w:cs="Times New Roman"/>
                <w:bCs/>
                <w:szCs w:val="20"/>
              </w:rPr>
            </w:pPr>
            <w:r w:rsidRPr="00D7117F">
              <w:rPr>
                <w:rFonts w:ascii="Arial" w:hAnsi="Arial" w:cs="Arial"/>
                <w:szCs w:val="20"/>
              </w:rPr>
              <w:t xml:space="preserve"> $    2.1700 </w:t>
            </w:r>
          </w:p>
        </w:tc>
        <w:tc>
          <w:tcPr>
            <w:tcW w:w="1083" w:type="dxa"/>
            <w:noWrap/>
            <w:vAlign w:val="center"/>
          </w:tcPr>
          <w:p w14:paraId="65B069E9" w14:textId="103B902D" w:rsidR="004F7DC0" w:rsidRPr="00D7117F" w:rsidRDefault="004F7DC0" w:rsidP="004F7DC0">
            <w:pPr>
              <w:jc w:val="both"/>
              <w:rPr>
                <w:rFonts w:ascii="Times New Roman" w:hAnsi="Times New Roman" w:cs="Times New Roman"/>
                <w:b/>
                <w:bCs/>
                <w:szCs w:val="20"/>
              </w:rPr>
            </w:pPr>
            <w:r w:rsidRPr="00D7117F">
              <w:rPr>
                <w:rFonts w:ascii="Arial" w:hAnsi="Arial" w:cs="Arial"/>
                <w:szCs w:val="20"/>
              </w:rPr>
              <w:t xml:space="preserve">$  4.34 </w:t>
            </w:r>
          </w:p>
        </w:tc>
      </w:tr>
      <w:tr w:rsidR="004F7DC0" w:rsidRPr="004F7DC0" w14:paraId="377EB42B" w14:textId="77777777" w:rsidTr="00A44757">
        <w:trPr>
          <w:trHeight w:val="198"/>
        </w:trPr>
        <w:tc>
          <w:tcPr>
            <w:tcW w:w="1843" w:type="dxa"/>
            <w:vMerge/>
            <w:noWrap/>
          </w:tcPr>
          <w:p w14:paraId="314F5A99" w14:textId="77777777" w:rsidR="004F7DC0" w:rsidRPr="00D7117F" w:rsidRDefault="004F7DC0" w:rsidP="004F7DC0">
            <w:pPr>
              <w:jc w:val="both"/>
              <w:rPr>
                <w:rFonts w:ascii="Times New Roman" w:hAnsi="Times New Roman" w:cs="Times New Roman"/>
                <w:bCs/>
              </w:rPr>
            </w:pPr>
          </w:p>
        </w:tc>
        <w:tc>
          <w:tcPr>
            <w:tcW w:w="4678" w:type="dxa"/>
          </w:tcPr>
          <w:p w14:paraId="4C536544" w14:textId="529A78FB" w:rsidR="004F7DC0" w:rsidRPr="00D7117F" w:rsidRDefault="004F7DC0" w:rsidP="004F7DC0">
            <w:pPr>
              <w:jc w:val="both"/>
              <w:rPr>
                <w:rFonts w:ascii="Times New Roman" w:hAnsi="Times New Roman" w:cs="Times New Roman"/>
                <w:bCs/>
              </w:rPr>
            </w:pPr>
            <w:r w:rsidRPr="00D7117F">
              <w:rPr>
                <w:rFonts w:ascii="Times New Roman" w:hAnsi="Times New Roman" w:cs="Times New Roman"/>
                <w:bCs/>
              </w:rPr>
              <w:t xml:space="preserve">aroma AE </w:t>
            </w:r>
            <w:proofErr w:type="spellStart"/>
            <w:r w:rsidRPr="00D7117F">
              <w:rPr>
                <w:rFonts w:ascii="Times New Roman" w:hAnsi="Times New Roman" w:cs="Times New Roman"/>
                <w:bCs/>
              </w:rPr>
              <w:t>glade</w:t>
            </w:r>
            <w:proofErr w:type="spellEnd"/>
            <w:r w:rsidRPr="00D7117F">
              <w:rPr>
                <w:rFonts w:ascii="Times New Roman" w:hAnsi="Times New Roman" w:cs="Times New Roman"/>
                <w:bCs/>
              </w:rPr>
              <w:t xml:space="preserve"> ODISEA AZ 400 ml</w:t>
            </w:r>
          </w:p>
        </w:tc>
        <w:tc>
          <w:tcPr>
            <w:tcW w:w="1342" w:type="dxa"/>
            <w:vAlign w:val="center"/>
          </w:tcPr>
          <w:p w14:paraId="3660B8B2" w14:textId="5F66915F" w:rsidR="004F7DC0" w:rsidRPr="00D7117F" w:rsidRDefault="004F7DC0" w:rsidP="004F7DC0">
            <w:pPr>
              <w:jc w:val="both"/>
              <w:rPr>
                <w:rFonts w:ascii="Times New Roman" w:hAnsi="Times New Roman" w:cs="Times New Roman"/>
                <w:bCs/>
                <w:szCs w:val="20"/>
              </w:rPr>
            </w:pPr>
            <w:r w:rsidRPr="00D7117F">
              <w:rPr>
                <w:rFonts w:ascii="Arial" w:hAnsi="Arial" w:cs="Arial"/>
                <w:color w:val="000000"/>
                <w:szCs w:val="20"/>
              </w:rPr>
              <w:t xml:space="preserve"> $    2.1700 </w:t>
            </w:r>
          </w:p>
        </w:tc>
        <w:tc>
          <w:tcPr>
            <w:tcW w:w="1083" w:type="dxa"/>
            <w:noWrap/>
            <w:vAlign w:val="center"/>
          </w:tcPr>
          <w:p w14:paraId="379A5A15" w14:textId="7F6C8B9F" w:rsidR="004F7DC0" w:rsidRPr="00D7117F" w:rsidRDefault="004F7DC0" w:rsidP="004F7DC0">
            <w:pPr>
              <w:jc w:val="both"/>
              <w:rPr>
                <w:rFonts w:ascii="Times New Roman" w:hAnsi="Times New Roman" w:cs="Times New Roman"/>
                <w:b/>
                <w:bCs/>
                <w:szCs w:val="20"/>
              </w:rPr>
            </w:pPr>
            <w:r w:rsidRPr="00D7117F">
              <w:rPr>
                <w:rFonts w:ascii="Arial" w:hAnsi="Arial" w:cs="Arial"/>
                <w:szCs w:val="20"/>
              </w:rPr>
              <w:t xml:space="preserve">$  4.34 </w:t>
            </w:r>
          </w:p>
        </w:tc>
      </w:tr>
      <w:tr w:rsidR="004F7DC0" w:rsidRPr="004F7DC0" w14:paraId="4FE40F5F" w14:textId="77777777" w:rsidTr="00A44757">
        <w:trPr>
          <w:trHeight w:val="198"/>
        </w:trPr>
        <w:tc>
          <w:tcPr>
            <w:tcW w:w="1843" w:type="dxa"/>
            <w:vMerge/>
            <w:noWrap/>
          </w:tcPr>
          <w:p w14:paraId="630E23F5" w14:textId="77777777" w:rsidR="004F7DC0" w:rsidRPr="00D7117F" w:rsidRDefault="004F7DC0" w:rsidP="004F7DC0">
            <w:pPr>
              <w:jc w:val="both"/>
              <w:rPr>
                <w:rFonts w:ascii="Times New Roman" w:hAnsi="Times New Roman" w:cs="Times New Roman"/>
                <w:bCs/>
              </w:rPr>
            </w:pPr>
          </w:p>
        </w:tc>
        <w:tc>
          <w:tcPr>
            <w:tcW w:w="4678" w:type="dxa"/>
          </w:tcPr>
          <w:p w14:paraId="30864692" w14:textId="0ADD1A66" w:rsidR="004F7DC0" w:rsidRPr="00D7117F" w:rsidRDefault="004F7DC0" w:rsidP="004F7DC0">
            <w:pPr>
              <w:jc w:val="both"/>
              <w:rPr>
                <w:rFonts w:ascii="Times New Roman" w:hAnsi="Times New Roman" w:cs="Times New Roman"/>
                <w:bCs/>
              </w:rPr>
            </w:pPr>
            <w:r w:rsidRPr="00D7117F">
              <w:rPr>
                <w:rFonts w:ascii="Times New Roman" w:hAnsi="Times New Roman" w:cs="Times New Roman"/>
                <w:bCs/>
              </w:rPr>
              <w:t xml:space="preserve">Trapeador D/toalla </w:t>
            </w:r>
            <w:proofErr w:type="spellStart"/>
            <w:r w:rsidRPr="00D7117F">
              <w:rPr>
                <w:rFonts w:ascii="Times New Roman" w:hAnsi="Times New Roman" w:cs="Times New Roman"/>
                <w:bCs/>
              </w:rPr>
              <w:t>Msx</w:t>
            </w:r>
            <w:proofErr w:type="spellEnd"/>
            <w:r w:rsidRPr="00D7117F">
              <w:rPr>
                <w:rFonts w:ascii="Times New Roman" w:hAnsi="Times New Roman" w:cs="Times New Roman"/>
                <w:bCs/>
              </w:rPr>
              <w:t xml:space="preserve"> 68cm*39cm</w:t>
            </w:r>
          </w:p>
        </w:tc>
        <w:tc>
          <w:tcPr>
            <w:tcW w:w="1342" w:type="dxa"/>
            <w:vAlign w:val="center"/>
          </w:tcPr>
          <w:p w14:paraId="2A4E1D57" w14:textId="7CE3E1C5" w:rsidR="004F7DC0" w:rsidRPr="00D7117F" w:rsidRDefault="004F7DC0" w:rsidP="004F7DC0">
            <w:pPr>
              <w:jc w:val="both"/>
              <w:rPr>
                <w:rFonts w:ascii="Times New Roman" w:hAnsi="Times New Roman" w:cs="Times New Roman"/>
                <w:bCs/>
                <w:szCs w:val="20"/>
              </w:rPr>
            </w:pPr>
            <w:r w:rsidRPr="00D7117F">
              <w:rPr>
                <w:rFonts w:ascii="Arial" w:hAnsi="Arial" w:cs="Arial"/>
                <w:szCs w:val="20"/>
              </w:rPr>
              <w:t xml:space="preserve"> $    3.0100 </w:t>
            </w:r>
          </w:p>
        </w:tc>
        <w:tc>
          <w:tcPr>
            <w:tcW w:w="1083" w:type="dxa"/>
            <w:noWrap/>
            <w:vAlign w:val="center"/>
          </w:tcPr>
          <w:p w14:paraId="11C86554" w14:textId="7EC10F86" w:rsidR="004F7DC0" w:rsidRPr="00D7117F" w:rsidRDefault="004F7DC0" w:rsidP="004F7DC0">
            <w:pPr>
              <w:jc w:val="both"/>
              <w:rPr>
                <w:rFonts w:ascii="Times New Roman" w:hAnsi="Times New Roman" w:cs="Times New Roman"/>
                <w:b/>
                <w:bCs/>
                <w:szCs w:val="20"/>
              </w:rPr>
            </w:pPr>
            <w:r w:rsidRPr="00D7117F">
              <w:rPr>
                <w:rFonts w:ascii="Arial" w:hAnsi="Arial" w:cs="Arial"/>
                <w:szCs w:val="20"/>
              </w:rPr>
              <w:t xml:space="preserve">$ 18.06 </w:t>
            </w:r>
          </w:p>
        </w:tc>
      </w:tr>
      <w:tr w:rsidR="004F7DC0" w:rsidRPr="004F7DC0" w14:paraId="1B7F9293" w14:textId="77777777" w:rsidTr="00A44757">
        <w:trPr>
          <w:trHeight w:val="198"/>
        </w:trPr>
        <w:tc>
          <w:tcPr>
            <w:tcW w:w="1843" w:type="dxa"/>
            <w:vMerge/>
            <w:noWrap/>
          </w:tcPr>
          <w:p w14:paraId="5B60B6F0" w14:textId="77777777" w:rsidR="004F7DC0" w:rsidRPr="00D7117F" w:rsidRDefault="004F7DC0" w:rsidP="004F7DC0">
            <w:pPr>
              <w:jc w:val="both"/>
              <w:rPr>
                <w:rFonts w:ascii="Times New Roman" w:hAnsi="Times New Roman" w:cs="Times New Roman"/>
                <w:bCs/>
              </w:rPr>
            </w:pPr>
          </w:p>
        </w:tc>
        <w:tc>
          <w:tcPr>
            <w:tcW w:w="4678" w:type="dxa"/>
          </w:tcPr>
          <w:p w14:paraId="2856EA88" w14:textId="66020BA9" w:rsidR="004F7DC0" w:rsidRPr="00D7117F" w:rsidRDefault="004F7DC0" w:rsidP="004F7DC0">
            <w:pPr>
              <w:jc w:val="both"/>
              <w:rPr>
                <w:rFonts w:ascii="Times New Roman" w:hAnsi="Times New Roman" w:cs="Times New Roman"/>
                <w:bCs/>
              </w:rPr>
            </w:pPr>
            <w:r w:rsidRPr="00D7117F">
              <w:rPr>
                <w:rFonts w:ascii="Times New Roman" w:hAnsi="Times New Roman" w:cs="Times New Roman"/>
                <w:bCs/>
              </w:rPr>
              <w:t xml:space="preserve">Trapeador D/toalla </w:t>
            </w:r>
            <w:proofErr w:type="spellStart"/>
            <w:r w:rsidRPr="00D7117F">
              <w:rPr>
                <w:rFonts w:ascii="Times New Roman" w:hAnsi="Times New Roman" w:cs="Times New Roman"/>
                <w:bCs/>
              </w:rPr>
              <w:t>Msx</w:t>
            </w:r>
            <w:proofErr w:type="spellEnd"/>
            <w:r w:rsidRPr="00D7117F">
              <w:rPr>
                <w:rFonts w:ascii="Times New Roman" w:hAnsi="Times New Roman" w:cs="Times New Roman"/>
                <w:bCs/>
              </w:rPr>
              <w:t xml:space="preserve"> 68cm*39cm</w:t>
            </w:r>
          </w:p>
        </w:tc>
        <w:tc>
          <w:tcPr>
            <w:tcW w:w="1342" w:type="dxa"/>
            <w:vAlign w:val="center"/>
          </w:tcPr>
          <w:p w14:paraId="297038FA" w14:textId="4D5930DC" w:rsidR="004F7DC0" w:rsidRPr="00D7117F" w:rsidRDefault="004F7DC0" w:rsidP="004F7DC0">
            <w:pPr>
              <w:jc w:val="both"/>
              <w:rPr>
                <w:rFonts w:ascii="Times New Roman" w:hAnsi="Times New Roman" w:cs="Times New Roman"/>
                <w:bCs/>
                <w:szCs w:val="20"/>
              </w:rPr>
            </w:pPr>
            <w:r w:rsidRPr="00D7117F">
              <w:rPr>
                <w:rFonts w:ascii="Arial" w:hAnsi="Arial" w:cs="Arial"/>
                <w:szCs w:val="20"/>
              </w:rPr>
              <w:t xml:space="preserve"> $    1.4900 </w:t>
            </w:r>
          </w:p>
        </w:tc>
        <w:tc>
          <w:tcPr>
            <w:tcW w:w="1083" w:type="dxa"/>
            <w:noWrap/>
            <w:vAlign w:val="center"/>
          </w:tcPr>
          <w:p w14:paraId="514692EE" w14:textId="32804E06" w:rsidR="004F7DC0" w:rsidRPr="00D7117F" w:rsidRDefault="004F7DC0" w:rsidP="004F7DC0">
            <w:pPr>
              <w:jc w:val="both"/>
              <w:rPr>
                <w:rFonts w:ascii="Times New Roman" w:hAnsi="Times New Roman" w:cs="Times New Roman"/>
                <w:b/>
                <w:bCs/>
                <w:szCs w:val="20"/>
              </w:rPr>
            </w:pPr>
            <w:r w:rsidRPr="00D7117F">
              <w:rPr>
                <w:rFonts w:ascii="Arial" w:hAnsi="Arial" w:cs="Arial"/>
                <w:szCs w:val="20"/>
              </w:rPr>
              <w:t xml:space="preserve">$ 2.98 </w:t>
            </w:r>
          </w:p>
        </w:tc>
      </w:tr>
      <w:tr w:rsidR="004F7DC0" w:rsidRPr="004F7DC0" w14:paraId="077EE987" w14:textId="77777777" w:rsidTr="00A44757">
        <w:trPr>
          <w:trHeight w:val="198"/>
        </w:trPr>
        <w:tc>
          <w:tcPr>
            <w:tcW w:w="1843" w:type="dxa"/>
            <w:vMerge/>
            <w:noWrap/>
          </w:tcPr>
          <w:p w14:paraId="2F975BAF" w14:textId="77777777" w:rsidR="004F7DC0" w:rsidRPr="00D7117F" w:rsidRDefault="004F7DC0" w:rsidP="004F7DC0">
            <w:pPr>
              <w:jc w:val="both"/>
              <w:rPr>
                <w:rFonts w:ascii="Times New Roman" w:hAnsi="Times New Roman" w:cs="Times New Roman"/>
                <w:bCs/>
              </w:rPr>
            </w:pPr>
          </w:p>
        </w:tc>
        <w:tc>
          <w:tcPr>
            <w:tcW w:w="4678" w:type="dxa"/>
          </w:tcPr>
          <w:p w14:paraId="5CA512AE" w14:textId="25C65509" w:rsidR="004F7DC0" w:rsidRPr="00D7117F" w:rsidRDefault="004F7DC0" w:rsidP="004F7DC0">
            <w:pPr>
              <w:jc w:val="both"/>
              <w:rPr>
                <w:rFonts w:ascii="Times New Roman" w:hAnsi="Times New Roman" w:cs="Times New Roman"/>
                <w:bCs/>
              </w:rPr>
            </w:pPr>
            <w:r w:rsidRPr="00D7117F">
              <w:rPr>
                <w:rFonts w:ascii="Times New Roman" w:hAnsi="Times New Roman" w:cs="Times New Roman"/>
                <w:bCs/>
              </w:rPr>
              <w:t xml:space="preserve">Papel </w:t>
            </w:r>
            <w:proofErr w:type="spellStart"/>
            <w:r w:rsidRPr="00D7117F">
              <w:rPr>
                <w:rFonts w:ascii="Times New Roman" w:hAnsi="Times New Roman" w:cs="Times New Roman"/>
                <w:bCs/>
              </w:rPr>
              <w:t>Higienico</w:t>
            </w:r>
            <w:proofErr w:type="spellEnd"/>
            <w:r w:rsidRPr="00D7117F">
              <w:rPr>
                <w:rFonts w:ascii="Times New Roman" w:hAnsi="Times New Roman" w:cs="Times New Roman"/>
                <w:bCs/>
              </w:rPr>
              <w:t xml:space="preserve"> Scott </w:t>
            </w:r>
            <w:proofErr w:type="spellStart"/>
            <w:r w:rsidRPr="00D7117F">
              <w:rPr>
                <w:rFonts w:ascii="Times New Roman" w:hAnsi="Times New Roman" w:cs="Times New Roman"/>
                <w:bCs/>
              </w:rPr>
              <w:t>Rindemax</w:t>
            </w:r>
            <w:proofErr w:type="spellEnd"/>
            <w:r w:rsidRPr="00D7117F">
              <w:rPr>
                <w:rFonts w:ascii="Times New Roman" w:hAnsi="Times New Roman" w:cs="Times New Roman"/>
                <w:bCs/>
              </w:rPr>
              <w:t xml:space="preserve"> 12R</w:t>
            </w:r>
          </w:p>
        </w:tc>
        <w:tc>
          <w:tcPr>
            <w:tcW w:w="1342" w:type="dxa"/>
            <w:vAlign w:val="center"/>
          </w:tcPr>
          <w:p w14:paraId="43CA8057" w14:textId="71B45025" w:rsidR="004F7DC0" w:rsidRPr="00D7117F" w:rsidRDefault="004F7DC0" w:rsidP="004F7DC0">
            <w:pPr>
              <w:jc w:val="both"/>
              <w:rPr>
                <w:rFonts w:ascii="Times New Roman" w:hAnsi="Times New Roman" w:cs="Times New Roman"/>
                <w:bCs/>
              </w:rPr>
            </w:pPr>
            <w:r w:rsidRPr="00D7117F">
              <w:rPr>
                <w:rFonts w:ascii="Arial" w:hAnsi="Arial" w:cs="Arial"/>
                <w:color w:val="000000"/>
              </w:rPr>
              <w:t xml:space="preserve"> $    4.6735 </w:t>
            </w:r>
          </w:p>
        </w:tc>
        <w:tc>
          <w:tcPr>
            <w:tcW w:w="1083" w:type="dxa"/>
            <w:noWrap/>
            <w:vAlign w:val="center"/>
          </w:tcPr>
          <w:p w14:paraId="4AAA6F5C" w14:textId="5A9B5053" w:rsidR="004F7DC0" w:rsidRPr="00D7117F" w:rsidRDefault="004F7DC0" w:rsidP="004F7DC0">
            <w:pPr>
              <w:jc w:val="both"/>
              <w:rPr>
                <w:rFonts w:ascii="Times New Roman" w:hAnsi="Times New Roman" w:cs="Times New Roman"/>
                <w:b/>
                <w:bCs/>
              </w:rPr>
            </w:pPr>
            <w:r w:rsidRPr="00D7117F">
              <w:rPr>
                <w:rFonts w:ascii="Arial" w:hAnsi="Arial" w:cs="Arial"/>
              </w:rPr>
              <w:t xml:space="preserve">$ 37.39 </w:t>
            </w:r>
          </w:p>
        </w:tc>
      </w:tr>
      <w:tr w:rsidR="004F7DC0" w:rsidRPr="004F7DC0" w14:paraId="1AD6611E" w14:textId="77777777" w:rsidTr="00A44757">
        <w:trPr>
          <w:trHeight w:val="198"/>
        </w:trPr>
        <w:tc>
          <w:tcPr>
            <w:tcW w:w="1843" w:type="dxa"/>
            <w:vMerge/>
            <w:noWrap/>
          </w:tcPr>
          <w:p w14:paraId="3B28FA12" w14:textId="77777777" w:rsidR="004F7DC0" w:rsidRPr="00D7117F" w:rsidRDefault="004F7DC0" w:rsidP="004F7DC0">
            <w:pPr>
              <w:jc w:val="both"/>
              <w:rPr>
                <w:rFonts w:ascii="Times New Roman" w:hAnsi="Times New Roman" w:cs="Times New Roman"/>
                <w:bCs/>
              </w:rPr>
            </w:pPr>
          </w:p>
        </w:tc>
        <w:tc>
          <w:tcPr>
            <w:tcW w:w="4678" w:type="dxa"/>
          </w:tcPr>
          <w:p w14:paraId="2E0E4EB8" w14:textId="12432CD9" w:rsidR="004F7DC0" w:rsidRPr="00D7117F" w:rsidRDefault="004F7DC0" w:rsidP="004F7DC0">
            <w:pPr>
              <w:jc w:val="both"/>
              <w:rPr>
                <w:rFonts w:ascii="Times New Roman" w:hAnsi="Times New Roman" w:cs="Times New Roman"/>
                <w:bCs/>
              </w:rPr>
            </w:pPr>
            <w:r w:rsidRPr="00D7117F">
              <w:rPr>
                <w:rFonts w:ascii="Times New Roman" w:hAnsi="Times New Roman" w:cs="Times New Roman"/>
                <w:bCs/>
              </w:rPr>
              <w:t xml:space="preserve">Insecticida </w:t>
            </w:r>
            <w:proofErr w:type="spellStart"/>
            <w:r w:rsidRPr="00D7117F">
              <w:rPr>
                <w:rFonts w:ascii="Times New Roman" w:hAnsi="Times New Roman" w:cs="Times New Roman"/>
                <w:bCs/>
              </w:rPr>
              <w:t>RaidMax</w:t>
            </w:r>
            <w:proofErr w:type="spellEnd"/>
            <w:r w:rsidRPr="00D7117F">
              <w:rPr>
                <w:rFonts w:ascii="Times New Roman" w:hAnsi="Times New Roman" w:cs="Times New Roman"/>
                <w:bCs/>
              </w:rPr>
              <w:t xml:space="preserve"> 400 ml</w:t>
            </w:r>
          </w:p>
        </w:tc>
        <w:tc>
          <w:tcPr>
            <w:tcW w:w="1342" w:type="dxa"/>
            <w:vAlign w:val="center"/>
          </w:tcPr>
          <w:p w14:paraId="75EEBBF0" w14:textId="2D738EAF" w:rsidR="004F7DC0" w:rsidRPr="00D7117F" w:rsidRDefault="004F7DC0" w:rsidP="004F7DC0">
            <w:pPr>
              <w:jc w:val="both"/>
              <w:rPr>
                <w:rFonts w:ascii="Times New Roman" w:hAnsi="Times New Roman" w:cs="Times New Roman"/>
                <w:bCs/>
              </w:rPr>
            </w:pPr>
            <w:r w:rsidRPr="00D7117F">
              <w:rPr>
                <w:rFonts w:ascii="Arial" w:hAnsi="Arial" w:cs="Arial"/>
              </w:rPr>
              <w:t xml:space="preserve"> $    4.0100 </w:t>
            </w:r>
          </w:p>
        </w:tc>
        <w:tc>
          <w:tcPr>
            <w:tcW w:w="1083" w:type="dxa"/>
            <w:noWrap/>
            <w:vAlign w:val="center"/>
          </w:tcPr>
          <w:p w14:paraId="62ACD0E2" w14:textId="66700493" w:rsidR="004F7DC0" w:rsidRPr="00D7117F" w:rsidRDefault="004F7DC0" w:rsidP="004F7DC0">
            <w:pPr>
              <w:jc w:val="both"/>
              <w:rPr>
                <w:rFonts w:ascii="Times New Roman" w:hAnsi="Times New Roman" w:cs="Times New Roman"/>
                <w:b/>
                <w:bCs/>
              </w:rPr>
            </w:pPr>
            <w:r w:rsidRPr="00D7117F">
              <w:rPr>
                <w:rFonts w:ascii="Arial" w:hAnsi="Arial" w:cs="Arial"/>
              </w:rPr>
              <w:t xml:space="preserve">$ 8.02 </w:t>
            </w:r>
          </w:p>
        </w:tc>
      </w:tr>
      <w:tr w:rsidR="004F7DC0" w:rsidRPr="004F7DC0" w14:paraId="5F823A2D" w14:textId="77777777" w:rsidTr="00A44757">
        <w:trPr>
          <w:trHeight w:val="198"/>
        </w:trPr>
        <w:tc>
          <w:tcPr>
            <w:tcW w:w="1843" w:type="dxa"/>
            <w:vMerge/>
            <w:noWrap/>
          </w:tcPr>
          <w:p w14:paraId="68DC40C0" w14:textId="77777777" w:rsidR="004F7DC0" w:rsidRPr="00D7117F" w:rsidRDefault="004F7DC0" w:rsidP="004F7DC0">
            <w:pPr>
              <w:jc w:val="both"/>
              <w:rPr>
                <w:rFonts w:ascii="Times New Roman" w:hAnsi="Times New Roman" w:cs="Times New Roman"/>
                <w:bCs/>
              </w:rPr>
            </w:pPr>
          </w:p>
        </w:tc>
        <w:tc>
          <w:tcPr>
            <w:tcW w:w="4678" w:type="dxa"/>
          </w:tcPr>
          <w:p w14:paraId="64AD0640" w14:textId="151BC6DB" w:rsidR="004F7DC0" w:rsidRPr="00D7117F" w:rsidRDefault="004F7DC0" w:rsidP="004F7DC0">
            <w:pPr>
              <w:jc w:val="both"/>
              <w:rPr>
                <w:rFonts w:ascii="Times New Roman" w:hAnsi="Times New Roman" w:cs="Times New Roman"/>
                <w:bCs/>
              </w:rPr>
            </w:pPr>
            <w:proofErr w:type="spellStart"/>
            <w:r w:rsidRPr="00D7117F">
              <w:rPr>
                <w:rFonts w:ascii="Times New Roman" w:hAnsi="Times New Roman" w:cs="Times New Roman"/>
                <w:bCs/>
              </w:rPr>
              <w:t>Mr.Musculo</w:t>
            </w:r>
            <w:proofErr w:type="spellEnd"/>
            <w:r w:rsidRPr="00D7117F">
              <w:rPr>
                <w:rFonts w:ascii="Times New Roman" w:hAnsi="Times New Roman" w:cs="Times New Roman"/>
                <w:bCs/>
              </w:rPr>
              <w:t xml:space="preserve"> Pastilla 4pack 40 gr</w:t>
            </w:r>
          </w:p>
        </w:tc>
        <w:tc>
          <w:tcPr>
            <w:tcW w:w="1342" w:type="dxa"/>
            <w:vAlign w:val="center"/>
          </w:tcPr>
          <w:p w14:paraId="5CD5B2CB" w14:textId="453590FD" w:rsidR="004F7DC0" w:rsidRPr="00D7117F" w:rsidRDefault="004F7DC0" w:rsidP="004F7DC0">
            <w:pPr>
              <w:jc w:val="both"/>
              <w:rPr>
                <w:rFonts w:ascii="Times New Roman" w:hAnsi="Times New Roman" w:cs="Times New Roman"/>
                <w:bCs/>
              </w:rPr>
            </w:pPr>
            <w:r w:rsidRPr="00D7117F">
              <w:rPr>
                <w:rFonts w:ascii="Arial" w:hAnsi="Arial" w:cs="Arial"/>
              </w:rPr>
              <w:t xml:space="preserve"> $    5.6500 </w:t>
            </w:r>
          </w:p>
        </w:tc>
        <w:tc>
          <w:tcPr>
            <w:tcW w:w="1083" w:type="dxa"/>
            <w:noWrap/>
            <w:vAlign w:val="center"/>
          </w:tcPr>
          <w:p w14:paraId="0D390505" w14:textId="223409AF" w:rsidR="004F7DC0" w:rsidRPr="00D7117F" w:rsidRDefault="004F7DC0" w:rsidP="004F7DC0">
            <w:pPr>
              <w:jc w:val="both"/>
              <w:rPr>
                <w:rFonts w:ascii="Times New Roman" w:hAnsi="Times New Roman" w:cs="Times New Roman"/>
                <w:b/>
                <w:bCs/>
              </w:rPr>
            </w:pPr>
            <w:r w:rsidRPr="00D7117F">
              <w:rPr>
                <w:rFonts w:ascii="Arial" w:hAnsi="Arial" w:cs="Arial"/>
              </w:rPr>
              <w:t xml:space="preserve">$ 45.20 </w:t>
            </w:r>
          </w:p>
        </w:tc>
      </w:tr>
      <w:tr w:rsidR="004F7DC0" w:rsidRPr="004F7DC0" w14:paraId="33BDDC13" w14:textId="77777777" w:rsidTr="00A44757">
        <w:trPr>
          <w:trHeight w:val="198"/>
        </w:trPr>
        <w:tc>
          <w:tcPr>
            <w:tcW w:w="1843" w:type="dxa"/>
            <w:vMerge/>
            <w:noWrap/>
          </w:tcPr>
          <w:p w14:paraId="623D9BF6" w14:textId="77777777" w:rsidR="004F7DC0" w:rsidRPr="00D7117F" w:rsidRDefault="004F7DC0" w:rsidP="004F7DC0">
            <w:pPr>
              <w:jc w:val="both"/>
              <w:rPr>
                <w:rFonts w:ascii="Times New Roman" w:hAnsi="Times New Roman" w:cs="Times New Roman"/>
                <w:bCs/>
              </w:rPr>
            </w:pPr>
          </w:p>
        </w:tc>
        <w:tc>
          <w:tcPr>
            <w:tcW w:w="4678" w:type="dxa"/>
          </w:tcPr>
          <w:p w14:paraId="70951590" w14:textId="37FE0D29" w:rsidR="004F7DC0" w:rsidRPr="00D7117F" w:rsidRDefault="004F7DC0" w:rsidP="004F7DC0">
            <w:pPr>
              <w:jc w:val="both"/>
              <w:rPr>
                <w:rFonts w:ascii="Times New Roman" w:hAnsi="Times New Roman" w:cs="Times New Roman"/>
                <w:bCs/>
              </w:rPr>
            </w:pPr>
            <w:r w:rsidRPr="00D7117F">
              <w:rPr>
                <w:rFonts w:ascii="Times New Roman" w:hAnsi="Times New Roman" w:cs="Times New Roman"/>
                <w:bCs/>
              </w:rPr>
              <w:t xml:space="preserve">Vaso </w:t>
            </w:r>
            <w:proofErr w:type="spellStart"/>
            <w:r w:rsidRPr="00D7117F">
              <w:rPr>
                <w:rFonts w:ascii="Times New Roman" w:hAnsi="Times New Roman" w:cs="Times New Roman"/>
                <w:bCs/>
              </w:rPr>
              <w:t>Dipsa</w:t>
            </w:r>
            <w:proofErr w:type="spellEnd"/>
            <w:r w:rsidRPr="00D7117F">
              <w:rPr>
                <w:rFonts w:ascii="Times New Roman" w:hAnsi="Times New Roman" w:cs="Times New Roman"/>
                <w:bCs/>
              </w:rPr>
              <w:t xml:space="preserve"> #8 25 </w:t>
            </w:r>
            <w:proofErr w:type="spellStart"/>
            <w:r w:rsidRPr="00D7117F">
              <w:rPr>
                <w:rFonts w:ascii="Times New Roman" w:hAnsi="Times New Roman" w:cs="Times New Roman"/>
                <w:bCs/>
              </w:rPr>
              <w:t>Und</w:t>
            </w:r>
            <w:proofErr w:type="spellEnd"/>
          </w:p>
        </w:tc>
        <w:tc>
          <w:tcPr>
            <w:tcW w:w="1342" w:type="dxa"/>
            <w:vAlign w:val="center"/>
          </w:tcPr>
          <w:p w14:paraId="2269366B" w14:textId="33080357" w:rsidR="004F7DC0" w:rsidRPr="00D7117F" w:rsidRDefault="004F7DC0" w:rsidP="004F7DC0">
            <w:pPr>
              <w:jc w:val="both"/>
              <w:rPr>
                <w:rFonts w:ascii="Times New Roman" w:hAnsi="Times New Roman" w:cs="Times New Roman"/>
                <w:bCs/>
              </w:rPr>
            </w:pPr>
            <w:r w:rsidRPr="00D7117F">
              <w:rPr>
                <w:rFonts w:ascii="Arial" w:hAnsi="Arial" w:cs="Arial"/>
                <w:color w:val="000000"/>
              </w:rPr>
              <w:t xml:space="preserve"> $    0.4543 </w:t>
            </w:r>
          </w:p>
        </w:tc>
        <w:tc>
          <w:tcPr>
            <w:tcW w:w="1083" w:type="dxa"/>
            <w:noWrap/>
            <w:vAlign w:val="center"/>
          </w:tcPr>
          <w:p w14:paraId="39595926" w14:textId="4436A89B" w:rsidR="004F7DC0" w:rsidRPr="00D7117F" w:rsidRDefault="004F7DC0" w:rsidP="004F7DC0">
            <w:pPr>
              <w:jc w:val="both"/>
              <w:rPr>
                <w:rFonts w:ascii="Times New Roman" w:hAnsi="Times New Roman" w:cs="Times New Roman"/>
                <w:b/>
                <w:bCs/>
              </w:rPr>
            </w:pPr>
            <w:r w:rsidRPr="00D7117F">
              <w:rPr>
                <w:rFonts w:ascii="Arial" w:hAnsi="Arial" w:cs="Arial"/>
              </w:rPr>
              <w:t xml:space="preserve">$ 18.17 </w:t>
            </w:r>
          </w:p>
        </w:tc>
      </w:tr>
      <w:tr w:rsidR="004F7DC0" w:rsidRPr="004F7DC0" w14:paraId="2786E1B5" w14:textId="77777777" w:rsidTr="00A44757">
        <w:trPr>
          <w:trHeight w:val="404"/>
        </w:trPr>
        <w:tc>
          <w:tcPr>
            <w:tcW w:w="1843" w:type="dxa"/>
            <w:noWrap/>
          </w:tcPr>
          <w:p w14:paraId="57D279AA" w14:textId="17284EB6" w:rsidR="004F7DC0" w:rsidRPr="00D7117F" w:rsidRDefault="004F7DC0" w:rsidP="004F7DC0">
            <w:pPr>
              <w:jc w:val="both"/>
              <w:rPr>
                <w:rFonts w:ascii="Times New Roman" w:hAnsi="Times New Roman" w:cs="Times New Roman"/>
                <w:bCs/>
              </w:rPr>
            </w:pPr>
          </w:p>
        </w:tc>
        <w:tc>
          <w:tcPr>
            <w:tcW w:w="4678" w:type="dxa"/>
          </w:tcPr>
          <w:p w14:paraId="40926166" w14:textId="78D1BA84" w:rsidR="004F7DC0" w:rsidRPr="00D7117F" w:rsidRDefault="003C79FD" w:rsidP="004F7DC0">
            <w:pPr>
              <w:jc w:val="both"/>
              <w:rPr>
                <w:rFonts w:ascii="Times New Roman" w:hAnsi="Times New Roman" w:cs="Times New Roman"/>
                <w:b/>
                <w:bCs/>
              </w:rPr>
            </w:pPr>
            <w:r w:rsidRPr="00D7117F">
              <w:rPr>
                <w:rFonts w:ascii="Times New Roman" w:hAnsi="Times New Roman" w:cs="Times New Roman"/>
                <w:b/>
                <w:bCs/>
              </w:rPr>
              <w:t>TOTAL</w:t>
            </w:r>
          </w:p>
        </w:tc>
        <w:tc>
          <w:tcPr>
            <w:tcW w:w="1342" w:type="dxa"/>
          </w:tcPr>
          <w:p w14:paraId="4AAF5C72" w14:textId="6BE9864A" w:rsidR="004F7DC0" w:rsidRPr="00D7117F" w:rsidRDefault="004F7DC0" w:rsidP="004F7DC0">
            <w:pPr>
              <w:jc w:val="both"/>
              <w:rPr>
                <w:rFonts w:ascii="Times New Roman" w:hAnsi="Times New Roman" w:cs="Times New Roman"/>
                <w:bCs/>
              </w:rPr>
            </w:pPr>
          </w:p>
        </w:tc>
        <w:tc>
          <w:tcPr>
            <w:tcW w:w="1083" w:type="dxa"/>
            <w:noWrap/>
          </w:tcPr>
          <w:p w14:paraId="447A6BD0" w14:textId="20ED60E7" w:rsidR="004F7DC0" w:rsidRPr="00D7117F" w:rsidRDefault="003C79FD" w:rsidP="004F7DC0">
            <w:pPr>
              <w:jc w:val="both"/>
              <w:rPr>
                <w:rFonts w:ascii="Times New Roman" w:hAnsi="Times New Roman" w:cs="Times New Roman"/>
                <w:b/>
                <w:bCs/>
              </w:rPr>
            </w:pPr>
            <w:r w:rsidRPr="00D7117F">
              <w:rPr>
                <w:rFonts w:ascii="Times New Roman" w:hAnsi="Times New Roman" w:cs="Times New Roman"/>
                <w:b/>
                <w:bCs/>
              </w:rPr>
              <w:t>$399.75</w:t>
            </w:r>
          </w:p>
        </w:tc>
      </w:tr>
      <w:tr w:rsidR="004F7DC0" w:rsidRPr="004F7DC0" w14:paraId="29E00D9F" w14:textId="77777777" w:rsidTr="00A44757">
        <w:trPr>
          <w:trHeight w:val="404"/>
        </w:trPr>
        <w:tc>
          <w:tcPr>
            <w:tcW w:w="1843" w:type="dxa"/>
            <w:noWrap/>
          </w:tcPr>
          <w:p w14:paraId="7C8D99BE" w14:textId="1885EA27" w:rsidR="004F7DC0" w:rsidRPr="00D7117F" w:rsidRDefault="00843913" w:rsidP="004F7DC0">
            <w:pPr>
              <w:jc w:val="both"/>
              <w:rPr>
                <w:rFonts w:ascii="Times New Roman" w:hAnsi="Times New Roman" w:cs="Times New Roman"/>
                <w:bCs/>
              </w:rPr>
            </w:pPr>
            <w:r w:rsidRPr="00D7117F">
              <w:rPr>
                <w:rFonts w:ascii="Times New Roman" w:hAnsi="Times New Roman" w:cs="Times New Roman"/>
                <w:bCs/>
              </w:rPr>
              <w:t>AGROSERVICIO AVICOLA VETERINARIA III (LOYDA EUNICE GUTIERREZ DE MENDEZ)</w:t>
            </w:r>
          </w:p>
        </w:tc>
        <w:tc>
          <w:tcPr>
            <w:tcW w:w="4678" w:type="dxa"/>
          </w:tcPr>
          <w:p w14:paraId="5F5008AE" w14:textId="05926836" w:rsidR="004F7DC0" w:rsidRPr="00D7117F" w:rsidRDefault="00843913" w:rsidP="004F7DC0">
            <w:pPr>
              <w:jc w:val="both"/>
              <w:rPr>
                <w:rFonts w:ascii="Times New Roman" w:hAnsi="Times New Roman" w:cs="Times New Roman"/>
                <w:bCs/>
              </w:rPr>
            </w:pPr>
            <w:r w:rsidRPr="00D7117F">
              <w:rPr>
                <w:rFonts w:ascii="Times New Roman" w:hAnsi="Times New Roman" w:cs="Times New Roman"/>
                <w:bCs/>
              </w:rPr>
              <w:t xml:space="preserve">Herbicida </w:t>
            </w:r>
            <w:proofErr w:type="spellStart"/>
            <w:r w:rsidRPr="00D7117F">
              <w:rPr>
                <w:rFonts w:ascii="Times New Roman" w:hAnsi="Times New Roman" w:cs="Times New Roman"/>
                <w:bCs/>
              </w:rPr>
              <w:t>Paracuat</w:t>
            </w:r>
            <w:proofErr w:type="spellEnd"/>
            <w:r w:rsidRPr="00D7117F">
              <w:rPr>
                <w:rFonts w:ascii="Times New Roman" w:hAnsi="Times New Roman" w:cs="Times New Roman"/>
                <w:bCs/>
              </w:rPr>
              <w:t xml:space="preserve"> 20 SL </w:t>
            </w:r>
            <w:proofErr w:type="spellStart"/>
            <w:r w:rsidRPr="00D7117F">
              <w:rPr>
                <w:rFonts w:ascii="Times New Roman" w:hAnsi="Times New Roman" w:cs="Times New Roman"/>
                <w:bCs/>
              </w:rPr>
              <w:t>presentacion</w:t>
            </w:r>
            <w:proofErr w:type="spellEnd"/>
            <w:r w:rsidRPr="00D7117F">
              <w:rPr>
                <w:rFonts w:ascii="Times New Roman" w:hAnsi="Times New Roman" w:cs="Times New Roman"/>
                <w:bCs/>
              </w:rPr>
              <w:t xml:space="preserve"> 5L</w:t>
            </w:r>
          </w:p>
        </w:tc>
        <w:tc>
          <w:tcPr>
            <w:tcW w:w="1342" w:type="dxa"/>
          </w:tcPr>
          <w:p w14:paraId="1C69E264" w14:textId="372D6DAB" w:rsidR="004F7DC0" w:rsidRPr="00D7117F" w:rsidRDefault="00843913" w:rsidP="00843913">
            <w:pPr>
              <w:jc w:val="both"/>
              <w:rPr>
                <w:rFonts w:ascii="Times New Roman" w:hAnsi="Times New Roman" w:cs="Times New Roman"/>
                <w:bCs/>
              </w:rPr>
            </w:pPr>
            <w:r w:rsidRPr="00D7117F">
              <w:rPr>
                <w:rFonts w:ascii="Times New Roman" w:hAnsi="Times New Roman" w:cs="Times New Roman"/>
                <w:bCs/>
              </w:rPr>
              <w:t>$19</w:t>
            </w:r>
            <w:r w:rsidR="004F7DC0" w:rsidRPr="00D7117F">
              <w:rPr>
                <w:rFonts w:ascii="Times New Roman" w:hAnsi="Times New Roman" w:cs="Times New Roman"/>
                <w:bCs/>
              </w:rPr>
              <w:t>.00</w:t>
            </w:r>
          </w:p>
        </w:tc>
        <w:tc>
          <w:tcPr>
            <w:tcW w:w="1083" w:type="dxa"/>
            <w:noWrap/>
          </w:tcPr>
          <w:p w14:paraId="251ECE60" w14:textId="56299676" w:rsidR="004F7DC0" w:rsidRPr="00D7117F" w:rsidRDefault="004F7DC0" w:rsidP="00843913">
            <w:pPr>
              <w:jc w:val="both"/>
              <w:rPr>
                <w:rFonts w:ascii="Times New Roman" w:hAnsi="Times New Roman" w:cs="Times New Roman"/>
                <w:b/>
                <w:bCs/>
              </w:rPr>
            </w:pPr>
            <w:r w:rsidRPr="00D7117F">
              <w:rPr>
                <w:rFonts w:ascii="Times New Roman" w:hAnsi="Times New Roman" w:cs="Times New Roman"/>
                <w:b/>
                <w:bCs/>
              </w:rPr>
              <w:t>$</w:t>
            </w:r>
            <w:r w:rsidR="00843913" w:rsidRPr="00D7117F">
              <w:rPr>
                <w:rFonts w:ascii="Times New Roman" w:hAnsi="Times New Roman" w:cs="Times New Roman"/>
                <w:b/>
                <w:bCs/>
              </w:rPr>
              <w:t>19.00</w:t>
            </w:r>
          </w:p>
        </w:tc>
      </w:tr>
      <w:tr w:rsidR="00843913" w:rsidRPr="004F7DC0" w14:paraId="13B3E251" w14:textId="77777777" w:rsidTr="008F482B">
        <w:trPr>
          <w:trHeight w:val="152"/>
        </w:trPr>
        <w:tc>
          <w:tcPr>
            <w:tcW w:w="1843" w:type="dxa"/>
            <w:vMerge w:val="restart"/>
            <w:noWrap/>
          </w:tcPr>
          <w:p w14:paraId="7982EE9F" w14:textId="77777777" w:rsidR="00843913" w:rsidRPr="00D7117F" w:rsidRDefault="00843913" w:rsidP="004F7DC0">
            <w:pPr>
              <w:jc w:val="both"/>
              <w:rPr>
                <w:rFonts w:ascii="Times New Roman" w:hAnsi="Times New Roman" w:cs="Times New Roman"/>
                <w:bCs/>
              </w:rPr>
            </w:pPr>
            <w:r w:rsidRPr="00D7117F">
              <w:rPr>
                <w:rFonts w:ascii="Times New Roman" w:hAnsi="Times New Roman" w:cs="Times New Roman"/>
                <w:bCs/>
              </w:rPr>
              <w:t xml:space="preserve">FERRETERIA EL TRIUNFO (Crescencio de </w:t>
            </w:r>
            <w:proofErr w:type="spellStart"/>
            <w:r w:rsidRPr="00D7117F">
              <w:rPr>
                <w:rFonts w:ascii="Times New Roman" w:hAnsi="Times New Roman" w:cs="Times New Roman"/>
                <w:bCs/>
              </w:rPr>
              <w:t>Jesus</w:t>
            </w:r>
            <w:proofErr w:type="spellEnd"/>
            <w:r w:rsidRPr="00D7117F">
              <w:rPr>
                <w:rFonts w:ascii="Times New Roman" w:hAnsi="Times New Roman" w:cs="Times New Roman"/>
                <w:bCs/>
              </w:rPr>
              <w:t xml:space="preserve"> de Paz </w:t>
            </w:r>
            <w:proofErr w:type="spellStart"/>
            <w:r w:rsidRPr="00D7117F">
              <w:rPr>
                <w:rFonts w:ascii="Times New Roman" w:hAnsi="Times New Roman" w:cs="Times New Roman"/>
                <w:bCs/>
              </w:rPr>
              <w:t>Vasquez</w:t>
            </w:r>
            <w:proofErr w:type="spellEnd"/>
            <w:r w:rsidRPr="00D7117F">
              <w:rPr>
                <w:rFonts w:ascii="Times New Roman" w:hAnsi="Times New Roman" w:cs="Times New Roman"/>
                <w:bCs/>
              </w:rPr>
              <w:t>)</w:t>
            </w:r>
          </w:p>
          <w:p w14:paraId="2F09422C" w14:textId="77777777" w:rsidR="00843913" w:rsidRPr="00D7117F" w:rsidRDefault="00843913" w:rsidP="004F7DC0">
            <w:pPr>
              <w:jc w:val="both"/>
              <w:rPr>
                <w:rFonts w:ascii="Times New Roman" w:hAnsi="Times New Roman" w:cs="Times New Roman"/>
                <w:bCs/>
              </w:rPr>
            </w:pPr>
          </w:p>
          <w:p w14:paraId="24467E8F" w14:textId="02731690" w:rsidR="00843913" w:rsidRPr="00D7117F" w:rsidRDefault="00843913" w:rsidP="004F7DC0">
            <w:pPr>
              <w:jc w:val="both"/>
              <w:rPr>
                <w:rFonts w:ascii="Times New Roman" w:hAnsi="Times New Roman" w:cs="Times New Roman"/>
                <w:bCs/>
              </w:rPr>
            </w:pPr>
          </w:p>
        </w:tc>
        <w:tc>
          <w:tcPr>
            <w:tcW w:w="4678" w:type="dxa"/>
          </w:tcPr>
          <w:p w14:paraId="3F71FCB4" w14:textId="04AAC17E" w:rsidR="00843913" w:rsidRPr="00D7117F" w:rsidRDefault="00843913" w:rsidP="004F7DC0">
            <w:pPr>
              <w:jc w:val="both"/>
              <w:rPr>
                <w:rFonts w:ascii="Times New Roman" w:hAnsi="Times New Roman" w:cs="Times New Roman"/>
                <w:szCs w:val="20"/>
              </w:rPr>
            </w:pPr>
            <w:r w:rsidRPr="00D7117F">
              <w:rPr>
                <w:rFonts w:ascii="Times New Roman" w:hAnsi="Times New Roman" w:cs="Times New Roman"/>
                <w:szCs w:val="20"/>
              </w:rPr>
              <w:t>Pegamento</w:t>
            </w:r>
          </w:p>
        </w:tc>
        <w:tc>
          <w:tcPr>
            <w:tcW w:w="1342" w:type="dxa"/>
            <w:vAlign w:val="center"/>
          </w:tcPr>
          <w:p w14:paraId="12F86D8B" w14:textId="55B44CF3" w:rsidR="00843913" w:rsidRPr="00D7117F" w:rsidRDefault="00843913" w:rsidP="00843913">
            <w:pPr>
              <w:jc w:val="both"/>
              <w:rPr>
                <w:rFonts w:ascii="Times New Roman" w:hAnsi="Times New Roman" w:cs="Times New Roman"/>
                <w:szCs w:val="20"/>
              </w:rPr>
            </w:pPr>
            <w:r w:rsidRPr="00D7117F">
              <w:rPr>
                <w:rFonts w:ascii="Times New Roman" w:hAnsi="Times New Roman" w:cs="Times New Roman"/>
                <w:szCs w:val="20"/>
              </w:rPr>
              <w:t xml:space="preserve"> $      18.95 </w:t>
            </w:r>
          </w:p>
        </w:tc>
        <w:tc>
          <w:tcPr>
            <w:tcW w:w="1083" w:type="dxa"/>
            <w:noWrap/>
            <w:vAlign w:val="center"/>
          </w:tcPr>
          <w:p w14:paraId="5F8F3367" w14:textId="3E83302E" w:rsidR="00843913" w:rsidRPr="00D7117F" w:rsidRDefault="00843913" w:rsidP="00843913">
            <w:pPr>
              <w:jc w:val="both"/>
              <w:rPr>
                <w:rFonts w:ascii="Times New Roman" w:hAnsi="Times New Roman" w:cs="Times New Roman"/>
                <w:szCs w:val="20"/>
              </w:rPr>
            </w:pPr>
            <w:r w:rsidRPr="00D7117F">
              <w:rPr>
                <w:rFonts w:ascii="Times New Roman" w:hAnsi="Times New Roman" w:cs="Times New Roman"/>
                <w:szCs w:val="20"/>
              </w:rPr>
              <w:t xml:space="preserve">$  37.90 </w:t>
            </w:r>
          </w:p>
        </w:tc>
      </w:tr>
      <w:tr w:rsidR="00843913" w:rsidRPr="004F7DC0" w14:paraId="173B2184" w14:textId="77777777" w:rsidTr="008F482B">
        <w:trPr>
          <w:trHeight w:val="158"/>
        </w:trPr>
        <w:tc>
          <w:tcPr>
            <w:tcW w:w="1843" w:type="dxa"/>
            <w:vMerge/>
            <w:noWrap/>
          </w:tcPr>
          <w:p w14:paraId="42668FC6" w14:textId="77777777" w:rsidR="00843913" w:rsidRPr="00D7117F" w:rsidRDefault="00843913" w:rsidP="004F7DC0">
            <w:pPr>
              <w:jc w:val="both"/>
              <w:rPr>
                <w:rFonts w:ascii="Times New Roman" w:hAnsi="Times New Roman" w:cs="Times New Roman"/>
                <w:bCs/>
              </w:rPr>
            </w:pPr>
          </w:p>
        </w:tc>
        <w:tc>
          <w:tcPr>
            <w:tcW w:w="4678" w:type="dxa"/>
          </w:tcPr>
          <w:p w14:paraId="73A6855B" w14:textId="713CAC28" w:rsidR="00843913" w:rsidRPr="00D7117F" w:rsidRDefault="00843913" w:rsidP="004F7DC0">
            <w:pPr>
              <w:jc w:val="both"/>
              <w:rPr>
                <w:rFonts w:ascii="Times New Roman" w:hAnsi="Times New Roman" w:cs="Times New Roman"/>
                <w:szCs w:val="20"/>
              </w:rPr>
            </w:pPr>
            <w:r w:rsidRPr="00D7117F">
              <w:rPr>
                <w:rFonts w:ascii="Times New Roman" w:hAnsi="Times New Roman" w:cs="Times New Roman"/>
                <w:szCs w:val="20"/>
              </w:rPr>
              <w:t xml:space="preserve">Tubo </w:t>
            </w:r>
            <w:proofErr w:type="spellStart"/>
            <w:r w:rsidRPr="00D7117F">
              <w:rPr>
                <w:rFonts w:ascii="Times New Roman" w:hAnsi="Times New Roman" w:cs="Times New Roman"/>
                <w:szCs w:val="20"/>
              </w:rPr>
              <w:t>pvc</w:t>
            </w:r>
            <w:proofErr w:type="spellEnd"/>
            <w:r w:rsidRPr="00D7117F">
              <w:rPr>
                <w:rFonts w:ascii="Times New Roman" w:hAnsi="Times New Roman" w:cs="Times New Roman"/>
                <w:szCs w:val="20"/>
              </w:rPr>
              <w:t xml:space="preserve"> de 1 1/2"</w:t>
            </w:r>
          </w:p>
        </w:tc>
        <w:tc>
          <w:tcPr>
            <w:tcW w:w="1342" w:type="dxa"/>
            <w:vAlign w:val="center"/>
          </w:tcPr>
          <w:p w14:paraId="5656D983" w14:textId="00F8DB53" w:rsidR="00843913" w:rsidRPr="00D7117F" w:rsidRDefault="00843913" w:rsidP="00843913">
            <w:pPr>
              <w:jc w:val="both"/>
              <w:rPr>
                <w:rFonts w:ascii="Times New Roman" w:hAnsi="Times New Roman" w:cs="Times New Roman"/>
                <w:szCs w:val="20"/>
              </w:rPr>
            </w:pPr>
            <w:r w:rsidRPr="00D7117F">
              <w:rPr>
                <w:rFonts w:ascii="Times New Roman" w:hAnsi="Times New Roman" w:cs="Times New Roman"/>
                <w:szCs w:val="20"/>
              </w:rPr>
              <w:t xml:space="preserve"> $      12.00 </w:t>
            </w:r>
          </w:p>
        </w:tc>
        <w:tc>
          <w:tcPr>
            <w:tcW w:w="1083" w:type="dxa"/>
            <w:noWrap/>
            <w:vAlign w:val="center"/>
          </w:tcPr>
          <w:p w14:paraId="5CE34E2E" w14:textId="5E938F28" w:rsidR="00843913" w:rsidRPr="00D7117F" w:rsidRDefault="00843913" w:rsidP="00843913">
            <w:pPr>
              <w:jc w:val="both"/>
              <w:rPr>
                <w:rFonts w:ascii="Times New Roman" w:hAnsi="Times New Roman" w:cs="Times New Roman"/>
                <w:szCs w:val="20"/>
              </w:rPr>
            </w:pPr>
            <w:r w:rsidRPr="00D7117F">
              <w:rPr>
                <w:rFonts w:ascii="Times New Roman" w:hAnsi="Times New Roman" w:cs="Times New Roman"/>
                <w:szCs w:val="20"/>
              </w:rPr>
              <w:t xml:space="preserve">$  36.00 </w:t>
            </w:r>
          </w:p>
        </w:tc>
      </w:tr>
      <w:tr w:rsidR="00843913" w:rsidRPr="004F7DC0" w14:paraId="28D3B37A" w14:textId="77777777" w:rsidTr="008F482B">
        <w:trPr>
          <w:trHeight w:val="230"/>
        </w:trPr>
        <w:tc>
          <w:tcPr>
            <w:tcW w:w="1843" w:type="dxa"/>
            <w:vMerge/>
            <w:noWrap/>
          </w:tcPr>
          <w:p w14:paraId="1EE53690" w14:textId="77777777" w:rsidR="00843913" w:rsidRPr="00D7117F" w:rsidRDefault="00843913" w:rsidP="004F7DC0">
            <w:pPr>
              <w:jc w:val="both"/>
              <w:rPr>
                <w:rFonts w:ascii="Times New Roman" w:hAnsi="Times New Roman" w:cs="Times New Roman"/>
                <w:bCs/>
              </w:rPr>
            </w:pPr>
          </w:p>
        </w:tc>
        <w:tc>
          <w:tcPr>
            <w:tcW w:w="4678" w:type="dxa"/>
          </w:tcPr>
          <w:p w14:paraId="5A6AE3EA" w14:textId="03F26896" w:rsidR="00843913" w:rsidRPr="00D7117F" w:rsidRDefault="00843913" w:rsidP="004F7DC0">
            <w:pPr>
              <w:jc w:val="both"/>
              <w:rPr>
                <w:rFonts w:ascii="Times New Roman" w:hAnsi="Times New Roman" w:cs="Times New Roman"/>
                <w:szCs w:val="20"/>
              </w:rPr>
            </w:pPr>
            <w:r w:rsidRPr="00D7117F">
              <w:rPr>
                <w:rFonts w:ascii="Times New Roman" w:hAnsi="Times New Roman" w:cs="Times New Roman"/>
                <w:szCs w:val="20"/>
              </w:rPr>
              <w:t xml:space="preserve">Tubo </w:t>
            </w:r>
            <w:proofErr w:type="spellStart"/>
            <w:r w:rsidRPr="00D7117F">
              <w:rPr>
                <w:rFonts w:ascii="Times New Roman" w:hAnsi="Times New Roman" w:cs="Times New Roman"/>
                <w:szCs w:val="20"/>
              </w:rPr>
              <w:t>pvc</w:t>
            </w:r>
            <w:proofErr w:type="spellEnd"/>
            <w:r w:rsidRPr="00D7117F">
              <w:rPr>
                <w:rFonts w:ascii="Times New Roman" w:hAnsi="Times New Roman" w:cs="Times New Roman"/>
                <w:szCs w:val="20"/>
              </w:rPr>
              <w:t xml:space="preserve"> de 1"</w:t>
            </w:r>
          </w:p>
        </w:tc>
        <w:tc>
          <w:tcPr>
            <w:tcW w:w="1342" w:type="dxa"/>
            <w:vAlign w:val="center"/>
          </w:tcPr>
          <w:p w14:paraId="51B66B49" w14:textId="6602B8D8" w:rsidR="00843913" w:rsidRPr="00D7117F" w:rsidRDefault="00843913" w:rsidP="00843913">
            <w:pPr>
              <w:jc w:val="both"/>
              <w:rPr>
                <w:rFonts w:ascii="Times New Roman" w:hAnsi="Times New Roman" w:cs="Times New Roman"/>
                <w:szCs w:val="20"/>
              </w:rPr>
            </w:pPr>
            <w:r w:rsidRPr="00D7117F">
              <w:rPr>
                <w:rFonts w:ascii="Times New Roman" w:hAnsi="Times New Roman" w:cs="Times New Roman"/>
                <w:szCs w:val="20"/>
              </w:rPr>
              <w:t xml:space="preserve"> $        7.90 </w:t>
            </w:r>
          </w:p>
        </w:tc>
        <w:tc>
          <w:tcPr>
            <w:tcW w:w="1083" w:type="dxa"/>
            <w:noWrap/>
            <w:vAlign w:val="center"/>
          </w:tcPr>
          <w:p w14:paraId="5E3EC335" w14:textId="211BF4B1" w:rsidR="00843913" w:rsidRPr="00D7117F" w:rsidRDefault="00843913" w:rsidP="00843913">
            <w:pPr>
              <w:jc w:val="both"/>
              <w:rPr>
                <w:rFonts w:ascii="Times New Roman" w:hAnsi="Times New Roman" w:cs="Times New Roman"/>
                <w:szCs w:val="20"/>
              </w:rPr>
            </w:pPr>
            <w:r w:rsidRPr="00D7117F">
              <w:rPr>
                <w:rFonts w:ascii="Times New Roman" w:hAnsi="Times New Roman" w:cs="Times New Roman"/>
                <w:szCs w:val="20"/>
              </w:rPr>
              <w:t xml:space="preserve">$  23.70 </w:t>
            </w:r>
          </w:p>
        </w:tc>
      </w:tr>
      <w:tr w:rsidR="00843913" w:rsidRPr="004F7DC0" w14:paraId="068343C6" w14:textId="77777777" w:rsidTr="008F482B">
        <w:trPr>
          <w:trHeight w:val="276"/>
        </w:trPr>
        <w:tc>
          <w:tcPr>
            <w:tcW w:w="1843" w:type="dxa"/>
            <w:vMerge/>
            <w:noWrap/>
          </w:tcPr>
          <w:p w14:paraId="7416BE5A" w14:textId="77777777" w:rsidR="00843913" w:rsidRPr="00D7117F" w:rsidRDefault="00843913" w:rsidP="004F7DC0">
            <w:pPr>
              <w:jc w:val="both"/>
              <w:rPr>
                <w:rFonts w:ascii="Times New Roman" w:hAnsi="Times New Roman" w:cs="Times New Roman"/>
                <w:bCs/>
              </w:rPr>
            </w:pPr>
          </w:p>
        </w:tc>
        <w:tc>
          <w:tcPr>
            <w:tcW w:w="4678" w:type="dxa"/>
          </w:tcPr>
          <w:p w14:paraId="279174BD" w14:textId="48CF7A19" w:rsidR="00843913" w:rsidRPr="00D7117F" w:rsidRDefault="00843913" w:rsidP="004F7DC0">
            <w:pPr>
              <w:jc w:val="both"/>
              <w:rPr>
                <w:rFonts w:ascii="Times New Roman" w:hAnsi="Times New Roman" w:cs="Times New Roman"/>
                <w:szCs w:val="20"/>
              </w:rPr>
            </w:pPr>
            <w:r w:rsidRPr="00D7117F">
              <w:rPr>
                <w:rFonts w:ascii="Times New Roman" w:hAnsi="Times New Roman" w:cs="Times New Roman"/>
                <w:szCs w:val="20"/>
              </w:rPr>
              <w:t xml:space="preserve">Cinta </w:t>
            </w:r>
            <w:proofErr w:type="spellStart"/>
            <w:r w:rsidRPr="00D7117F">
              <w:rPr>
                <w:rFonts w:ascii="Times New Roman" w:hAnsi="Times New Roman" w:cs="Times New Roman"/>
                <w:szCs w:val="20"/>
              </w:rPr>
              <w:t>teflon</w:t>
            </w:r>
            <w:proofErr w:type="spellEnd"/>
          </w:p>
        </w:tc>
        <w:tc>
          <w:tcPr>
            <w:tcW w:w="1342" w:type="dxa"/>
            <w:vAlign w:val="center"/>
          </w:tcPr>
          <w:p w14:paraId="12383BAC" w14:textId="117A316E" w:rsidR="00843913" w:rsidRPr="00D7117F" w:rsidRDefault="00843913" w:rsidP="00843913">
            <w:pPr>
              <w:jc w:val="both"/>
              <w:rPr>
                <w:rFonts w:ascii="Times New Roman" w:hAnsi="Times New Roman" w:cs="Times New Roman"/>
                <w:szCs w:val="20"/>
              </w:rPr>
            </w:pPr>
            <w:r w:rsidRPr="00D7117F">
              <w:rPr>
                <w:rFonts w:ascii="Times New Roman" w:hAnsi="Times New Roman" w:cs="Times New Roman"/>
                <w:szCs w:val="20"/>
              </w:rPr>
              <w:t xml:space="preserve"> $        0.75 </w:t>
            </w:r>
          </w:p>
        </w:tc>
        <w:tc>
          <w:tcPr>
            <w:tcW w:w="1083" w:type="dxa"/>
            <w:noWrap/>
            <w:vAlign w:val="center"/>
          </w:tcPr>
          <w:p w14:paraId="1255F421" w14:textId="1BC4A82E" w:rsidR="00843913" w:rsidRPr="00D7117F" w:rsidRDefault="00843913" w:rsidP="00843913">
            <w:pPr>
              <w:jc w:val="both"/>
              <w:rPr>
                <w:rFonts w:ascii="Times New Roman" w:hAnsi="Times New Roman" w:cs="Times New Roman"/>
                <w:szCs w:val="20"/>
              </w:rPr>
            </w:pPr>
            <w:r w:rsidRPr="00D7117F">
              <w:rPr>
                <w:rFonts w:ascii="Times New Roman" w:hAnsi="Times New Roman" w:cs="Times New Roman"/>
                <w:szCs w:val="20"/>
              </w:rPr>
              <w:t xml:space="preserve">$  15.00 </w:t>
            </w:r>
          </w:p>
        </w:tc>
      </w:tr>
      <w:tr w:rsidR="00843913" w:rsidRPr="004F7DC0" w14:paraId="2E9BFC8F" w14:textId="77777777" w:rsidTr="008F482B">
        <w:trPr>
          <w:trHeight w:val="123"/>
        </w:trPr>
        <w:tc>
          <w:tcPr>
            <w:tcW w:w="1843" w:type="dxa"/>
            <w:vMerge/>
            <w:noWrap/>
          </w:tcPr>
          <w:p w14:paraId="1C6428C5" w14:textId="77777777" w:rsidR="00843913" w:rsidRPr="00D7117F" w:rsidRDefault="00843913" w:rsidP="004F7DC0">
            <w:pPr>
              <w:jc w:val="both"/>
              <w:rPr>
                <w:rFonts w:ascii="Times New Roman" w:hAnsi="Times New Roman" w:cs="Times New Roman"/>
                <w:bCs/>
              </w:rPr>
            </w:pPr>
          </w:p>
        </w:tc>
        <w:tc>
          <w:tcPr>
            <w:tcW w:w="4678" w:type="dxa"/>
          </w:tcPr>
          <w:p w14:paraId="497CDFFD" w14:textId="0EC4E29F" w:rsidR="00843913" w:rsidRPr="00D7117F" w:rsidRDefault="00843913" w:rsidP="004F7DC0">
            <w:pPr>
              <w:jc w:val="both"/>
              <w:rPr>
                <w:rFonts w:ascii="Times New Roman" w:hAnsi="Times New Roman" w:cs="Times New Roman"/>
                <w:szCs w:val="20"/>
              </w:rPr>
            </w:pPr>
            <w:proofErr w:type="spellStart"/>
            <w:r w:rsidRPr="00D7117F">
              <w:rPr>
                <w:rFonts w:ascii="Times New Roman" w:hAnsi="Times New Roman" w:cs="Times New Roman"/>
                <w:szCs w:val="20"/>
              </w:rPr>
              <w:t>Tee</w:t>
            </w:r>
            <w:proofErr w:type="spellEnd"/>
            <w:r w:rsidRPr="00D7117F">
              <w:rPr>
                <w:rFonts w:ascii="Times New Roman" w:hAnsi="Times New Roman" w:cs="Times New Roman"/>
                <w:szCs w:val="20"/>
              </w:rPr>
              <w:t xml:space="preserve"> de 1"</w:t>
            </w:r>
          </w:p>
        </w:tc>
        <w:tc>
          <w:tcPr>
            <w:tcW w:w="1342" w:type="dxa"/>
            <w:vAlign w:val="center"/>
          </w:tcPr>
          <w:p w14:paraId="56A9BF41" w14:textId="17C70AAD" w:rsidR="00843913" w:rsidRPr="00D7117F" w:rsidRDefault="00843913" w:rsidP="00843913">
            <w:pPr>
              <w:jc w:val="both"/>
              <w:rPr>
                <w:rFonts w:ascii="Times New Roman" w:hAnsi="Times New Roman" w:cs="Times New Roman"/>
                <w:szCs w:val="20"/>
              </w:rPr>
            </w:pPr>
            <w:r w:rsidRPr="00D7117F">
              <w:rPr>
                <w:rFonts w:ascii="Times New Roman" w:hAnsi="Times New Roman" w:cs="Times New Roman"/>
                <w:szCs w:val="20"/>
              </w:rPr>
              <w:t xml:space="preserve"> $        1.25 </w:t>
            </w:r>
          </w:p>
        </w:tc>
        <w:tc>
          <w:tcPr>
            <w:tcW w:w="1083" w:type="dxa"/>
            <w:noWrap/>
            <w:vAlign w:val="center"/>
          </w:tcPr>
          <w:p w14:paraId="491B125B" w14:textId="3183CC64" w:rsidR="00843913" w:rsidRPr="00D7117F" w:rsidRDefault="00843913" w:rsidP="00843913">
            <w:pPr>
              <w:jc w:val="both"/>
              <w:rPr>
                <w:rFonts w:ascii="Times New Roman" w:hAnsi="Times New Roman" w:cs="Times New Roman"/>
                <w:szCs w:val="20"/>
              </w:rPr>
            </w:pPr>
            <w:r w:rsidRPr="00D7117F">
              <w:rPr>
                <w:rFonts w:ascii="Times New Roman" w:hAnsi="Times New Roman" w:cs="Times New Roman"/>
                <w:szCs w:val="20"/>
              </w:rPr>
              <w:t xml:space="preserve">$   6.25 </w:t>
            </w:r>
          </w:p>
        </w:tc>
      </w:tr>
      <w:tr w:rsidR="00843913" w:rsidRPr="004F7DC0" w14:paraId="6240437D" w14:textId="77777777" w:rsidTr="008F482B">
        <w:trPr>
          <w:trHeight w:val="170"/>
        </w:trPr>
        <w:tc>
          <w:tcPr>
            <w:tcW w:w="1843" w:type="dxa"/>
            <w:vMerge/>
            <w:noWrap/>
          </w:tcPr>
          <w:p w14:paraId="3752023E" w14:textId="77777777" w:rsidR="00843913" w:rsidRPr="00D7117F" w:rsidRDefault="00843913" w:rsidP="004F7DC0">
            <w:pPr>
              <w:jc w:val="both"/>
              <w:rPr>
                <w:rFonts w:ascii="Times New Roman" w:hAnsi="Times New Roman" w:cs="Times New Roman"/>
                <w:bCs/>
              </w:rPr>
            </w:pPr>
          </w:p>
        </w:tc>
        <w:tc>
          <w:tcPr>
            <w:tcW w:w="4678" w:type="dxa"/>
          </w:tcPr>
          <w:p w14:paraId="602CD585" w14:textId="271EE1FD" w:rsidR="00843913" w:rsidRPr="00D7117F" w:rsidRDefault="00843913" w:rsidP="004F7DC0">
            <w:pPr>
              <w:jc w:val="both"/>
              <w:rPr>
                <w:rFonts w:ascii="Times New Roman" w:hAnsi="Times New Roman" w:cs="Times New Roman"/>
                <w:szCs w:val="20"/>
              </w:rPr>
            </w:pPr>
            <w:proofErr w:type="spellStart"/>
            <w:r w:rsidRPr="00D7117F">
              <w:rPr>
                <w:rFonts w:ascii="Times New Roman" w:hAnsi="Times New Roman" w:cs="Times New Roman"/>
                <w:szCs w:val="20"/>
              </w:rPr>
              <w:t>Tee</w:t>
            </w:r>
            <w:proofErr w:type="spellEnd"/>
            <w:r w:rsidRPr="00D7117F">
              <w:rPr>
                <w:rFonts w:ascii="Times New Roman" w:hAnsi="Times New Roman" w:cs="Times New Roman"/>
                <w:szCs w:val="20"/>
              </w:rPr>
              <w:t xml:space="preserve"> de 1 1/4"</w:t>
            </w:r>
          </w:p>
        </w:tc>
        <w:tc>
          <w:tcPr>
            <w:tcW w:w="1342" w:type="dxa"/>
            <w:vAlign w:val="center"/>
          </w:tcPr>
          <w:p w14:paraId="330836B8" w14:textId="49F14DCA" w:rsidR="00843913" w:rsidRPr="00D7117F" w:rsidRDefault="00843913" w:rsidP="00843913">
            <w:pPr>
              <w:jc w:val="both"/>
              <w:rPr>
                <w:rFonts w:ascii="Times New Roman" w:hAnsi="Times New Roman" w:cs="Times New Roman"/>
                <w:szCs w:val="20"/>
              </w:rPr>
            </w:pPr>
            <w:r w:rsidRPr="00D7117F">
              <w:rPr>
                <w:rFonts w:ascii="Times New Roman" w:hAnsi="Times New Roman" w:cs="Times New Roman"/>
                <w:szCs w:val="20"/>
              </w:rPr>
              <w:t xml:space="preserve"> $        2.25 </w:t>
            </w:r>
          </w:p>
        </w:tc>
        <w:tc>
          <w:tcPr>
            <w:tcW w:w="1083" w:type="dxa"/>
            <w:noWrap/>
            <w:vAlign w:val="center"/>
          </w:tcPr>
          <w:p w14:paraId="5D27FDCB" w14:textId="65638B45" w:rsidR="00843913" w:rsidRPr="00D7117F" w:rsidRDefault="00843913" w:rsidP="00843913">
            <w:pPr>
              <w:jc w:val="both"/>
              <w:rPr>
                <w:rFonts w:ascii="Times New Roman" w:hAnsi="Times New Roman" w:cs="Times New Roman"/>
                <w:szCs w:val="20"/>
              </w:rPr>
            </w:pPr>
            <w:r w:rsidRPr="00D7117F">
              <w:rPr>
                <w:rFonts w:ascii="Times New Roman" w:hAnsi="Times New Roman" w:cs="Times New Roman"/>
                <w:szCs w:val="20"/>
              </w:rPr>
              <w:t xml:space="preserve">$  11.25 </w:t>
            </w:r>
          </w:p>
        </w:tc>
      </w:tr>
      <w:tr w:rsidR="00843913" w:rsidRPr="004F7DC0" w14:paraId="4FEFA532" w14:textId="77777777" w:rsidTr="008F482B">
        <w:trPr>
          <w:trHeight w:val="215"/>
        </w:trPr>
        <w:tc>
          <w:tcPr>
            <w:tcW w:w="1843" w:type="dxa"/>
            <w:vMerge/>
            <w:noWrap/>
          </w:tcPr>
          <w:p w14:paraId="79EBD3F2" w14:textId="77777777" w:rsidR="00843913" w:rsidRPr="00D7117F" w:rsidRDefault="00843913" w:rsidP="004F7DC0">
            <w:pPr>
              <w:jc w:val="both"/>
              <w:rPr>
                <w:rFonts w:ascii="Times New Roman" w:hAnsi="Times New Roman" w:cs="Times New Roman"/>
                <w:bCs/>
              </w:rPr>
            </w:pPr>
          </w:p>
        </w:tc>
        <w:tc>
          <w:tcPr>
            <w:tcW w:w="4678" w:type="dxa"/>
          </w:tcPr>
          <w:p w14:paraId="672EE5F2" w14:textId="50B7308B" w:rsidR="00843913" w:rsidRPr="00D7117F" w:rsidRDefault="00843913" w:rsidP="004F7DC0">
            <w:pPr>
              <w:jc w:val="both"/>
              <w:rPr>
                <w:rFonts w:ascii="Times New Roman" w:hAnsi="Times New Roman" w:cs="Times New Roman"/>
                <w:szCs w:val="20"/>
              </w:rPr>
            </w:pPr>
            <w:proofErr w:type="spellStart"/>
            <w:r w:rsidRPr="00D7117F">
              <w:rPr>
                <w:rFonts w:ascii="Times New Roman" w:hAnsi="Times New Roman" w:cs="Times New Roman"/>
                <w:szCs w:val="20"/>
              </w:rPr>
              <w:t>Tee</w:t>
            </w:r>
            <w:proofErr w:type="spellEnd"/>
            <w:r w:rsidRPr="00D7117F">
              <w:rPr>
                <w:rFonts w:ascii="Times New Roman" w:hAnsi="Times New Roman" w:cs="Times New Roman"/>
                <w:szCs w:val="20"/>
              </w:rPr>
              <w:t xml:space="preserve"> de 1 1/2"</w:t>
            </w:r>
          </w:p>
        </w:tc>
        <w:tc>
          <w:tcPr>
            <w:tcW w:w="1342" w:type="dxa"/>
            <w:vAlign w:val="center"/>
          </w:tcPr>
          <w:p w14:paraId="0D38587F" w14:textId="49420809" w:rsidR="00843913" w:rsidRPr="00D7117F" w:rsidRDefault="00843913" w:rsidP="00843913">
            <w:pPr>
              <w:jc w:val="both"/>
              <w:rPr>
                <w:rFonts w:ascii="Times New Roman" w:hAnsi="Times New Roman" w:cs="Times New Roman"/>
                <w:szCs w:val="20"/>
              </w:rPr>
            </w:pPr>
            <w:r w:rsidRPr="00D7117F">
              <w:rPr>
                <w:rFonts w:ascii="Times New Roman" w:hAnsi="Times New Roman" w:cs="Times New Roman"/>
                <w:szCs w:val="20"/>
              </w:rPr>
              <w:t xml:space="preserve"> $        2.75 </w:t>
            </w:r>
          </w:p>
        </w:tc>
        <w:tc>
          <w:tcPr>
            <w:tcW w:w="1083" w:type="dxa"/>
            <w:noWrap/>
            <w:vAlign w:val="center"/>
          </w:tcPr>
          <w:p w14:paraId="45A7C2F9" w14:textId="73EF5610" w:rsidR="00843913" w:rsidRPr="00D7117F" w:rsidRDefault="00843913" w:rsidP="00843913">
            <w:pPr>
              <w:jc w:val="both"/>
              <w:rPr>
                <w:rFonts w:ascii="Times New Roman" w:hAnsi="Times New Roman" w:cs="Times New Roman"/>
                <w:szCs w:val="20"/>
              </w:rPr>
            </w:pPr>
            <w:r w:rsidRPr="00D7117F">
              <w:rPr>
                <w:rFonts w:ascii="Times New Roman" w:hAnsi="Times New Roman" w:cs="Times New Roman"/>
                <w:szCs w:val="20"/>
              </w:rPr>
              <w:t xml:space="preserve">$ 13.75 </w:t>
            </w:r>
          </w:p>
        </w:tc>
      </w:tr>
      <w:tr w:rsidR="00843913" w:rsidRPr="004F7DC0" w14:paraId="5B135EB1" w14:textId="77777777" w:rsidTr="008F482B">
        <w:trPr>
          <w:trHeight w:val="120"/>
        </w:trPr>
        <w:tc>
          <w:tcPr>
            <w:tcW w:w="1843" w:type="dxa"/>
            <w:vMerge/>
            <w:noWrap/>
          </w:tcPr>
          <w:p w14:paraId="5B5ABCF0" w14:textId="77777777" w:rsidR="00843913" w:rsidRPr="00D7117F" w:rsidRDefault="00843913" w:rsidP="004F7DC0">
            <w:pPr>
              <w:jc w:val="both"/>
              <w:rPr>
                <w:rFonts w:ascii="Times New Roman" w:hAnsi="Times New Roman" w:cs="Times New Roman"/>
                <w:bCs/>
              </w:rPr>
            </w:pPr>
          </w:p>
        </w:tc>
        <w:tc>
          <w:tcPr>
            <w:tcW w:w="4678" w:type="dxa"/>
          </w:tcPr>
          <w:p w14:paraId="430F269E" w14:textId="0C19A80A" w:rsidR="00843913" w:rsidRPr="00D7117F" w:rsidRDefault="00843913" w:rsidP="004F7DC0">
            <w:pPr>
              <w:jc w:val="both"/>
              <w:rPr>
                <w:rFonts w:ascii="Times New Roman" w:hAnsi="Times New Roman" w:cs="Times New Roman"/>
                <w:szCs w:val="20"/>
              </w:rPr>
            </w:pPr>
            <w:r w:rsidRPr="00D7117F">
              <w:rPr>
                <w:rFonts w:ascii="Times New Roman" w:hAnsi="Times New Roman" w:cs="Times New Roman"/>
                <w:szCs w:val="20"/>
              </w:rPr>
              <w:t>Codos de 1"</w:t>
            </w:r>
          </w:p>
        </w:tc>
        <w:tc>
          <w:tcPr>
            <w:tcW w:w="1342" w:type="dxa"/>
            <w:vAlign w:val="center"/>
          </w:tcPr>
          <w:p w14:paraId="374956A9" w14:textId="053B3051" w:rsidR="00843913" w:rsidRPr="00D7117F" w:rsidRDefault="00843913" w:rsidP="00843913">
            <w:pPr>
              <w:jc w:val="both"/>
              <w:rPr>
                <w:rFonts w:ascii="Times New Roman" w:hAnsi="Times New Roman" w:cs="Times New Roman"/>
                <w:szCs w:val="20"/>
              </w:rPr>
            </w:pPr>
            <w:r w:rsidRPr="00D7117F">
              <w:rPr>
                <w:rFonts w:ascii="Times New Roman" w:hAnsi="Times New Roman" w:cs="Times New Roman"/>
                <w:szCs w:val="20"/>
              </w:rPr>
              <w:t xml:space="preserve"> $        1.25 </w:t>
            </w:r>
          </w:p>
        </w:tc>
        <w:tc>
          <w:tcPr>
            <w:tcW w:w="1083" w:type="dxa"/>
            <w:noWrap/>
            <w:vAlign w:val="center"/>
          </w:tcPr>
          <w:p w14:paraId="138E7461" w14:textId="68695720" w:rsidR="00843913" w:rsidRPr="00D7117F" w:rsidRDefault="00843913" w:rsidP="00843913">
            <w:pPr>
              <w:jc w:val="both"/>
              <w:rPr>
                <w:rFonts w:ascii="Times New Roman" w:hAnsi="Times New Roman" w:cs="Times New Roman"/>
                <w:szCs w:val="20"/>
              </w:rPr>
            </w:pPr>
            <w:r w:rsidRPr="00D7117F">
              <w:rPr>
                <w:rFonts w:ascii="Times New Roman" w:hAnsi="Times New Roman" w:cs="Times New Roman"/>
                <w:szCs w:val="20"/>
              </w:rPr>
              <w:t xml:space="preserve">$  6.25 </w:t>
            </w:r>
          </w:p>
        </w:tc>
      </w:tr>
      <w:tr w:rsidR="00843913" w:rsidRPr="004F7DC0" w14:paraId="059D7DDB" w14:textId="77777777" w:rsidTr="008F482B">
        <w:trPr>
          <w:trHeight w:val="165"/>
        </w:trPr>
        <w:tc>
          <w:tcPr>
            <w:tcW w:w="1843" w:type="dxa"/>
            <w:vMerge/>
            <w:noWrap/>
          </w:tcPr>
          <w:p w14:paraId="62BE8B53" w14:textId="77777777" w:rsidR="00843913" w:rsidRPr="00D7117F" w:rsidRDefault="00843913" w:rsidP="004F7DC0">
            <w:pPr>
              <w:jc w:val="both"/>
              <w:rPr>
                <w:rFonts w:ascii="Times New Roman" w:hAnsi="Times New Roman" w:cs="Times New Roman"/>
                <w:bCs/>
              </w:rPr>
            </w:pPr>
          </w:p>
        </w:tc>
        <w:tc>
          <w:tcPr>
            <w:tcW w:w="4678" w:type="dxa"/>
          </w:tcPr>
          <w:p w14:paraId="42F3D0DC" w14:textId="76EB4706" w:rsidR="00843913" w:rsidRPr="00D7117F" w:rsidRDefault="00843913" w:rsidP="004F7DC0">
            <w:pPr>
              <w:jc w:val="both"/>
              <w:rPr>
                <w:rFonts w:ascii="Times New Roman" w:hAnsi="Times New Roman" w:cs="Times New Roman"/>
                <w:szCs w:val="20"/>
              </w:rPr>
            </w:pPr>
            <w:r w:rsidRPr="00D7117F">
              <w:rPr>
                <w:rFonts w:ascii="Times New Roman" w:hAnsi="Times New Roman" w:cs="Times New Roman"/>
                <w:szCs w:val="20"/>
              </w:rPr>
              <w:t>Codos de 1 1/4"</w:t>
            </w:r>
          </w:p>
        </w:tc>
        <w:tc>
          <w:tcPr>
            <w:tcW w:w="1342" w:type="dxa"/>
            <w:vAlign w:val="center"/>
          </w:tcPr>
          <w:p w14:paraId="1EA05C5E" w14:textId="4AB94E3F" w:rsidR="00843913" w:rsidRPr="00D7117F" w:rsidRDefault="00843913" w:rsidP="00843913">
            <w:pPr>
              <w:jc w:val="both"/>
              <w:rPr>
                <w:rFonts w:ascii="Times New Roman" w:hAnsi="Times New Roman" w:cs="Times New Roman"/>
                <w:szCs w:val="20"/>
              </w:rPr>
            </w:pPr>
            <w:r w:rsidRPr="00D7117F">
              <w:rPr>
                <w:rFonts w:ascii="Times New Roman" w:hAnsi="Times New Roman" w:cs="Times New Roman"/>
                <w:szCs w:val="20"/>
              </w:rPr>
              <w:t xml:space="preserve"> $        2.00 </w:t>
            </w:r>
          </w:p>
        </w:tc>
        <w:tc>
          <w:tcPr>
            <w:tcW w:w="1083" w:type="dxa"/>
            <w:noWrap/>
            <w:vAlign w:val="center"/>
          </w:tcPr>
          <w:p w14:paraId="090450D4" w14:textId="5BAA33D0" w:rsidR="00843913" w:rsidRPr="00D7117F" w:rsidRDefault="00843913" w:rsidP="00843913">
            <w:pPr>
              <w:jc w:val="both"/>
              <w:rPr>
                <w:rFonts w:ascii="Times New Roman" w:hAnsi="Times New Roman" w:cs="Times New Roman"/>
                <w:szCs w:val="20"/>
              </w:rPr>
            </w:pPr>
            <w:r w:rsidRPr="00D7117F">
              <w:rPr>
                <w:rFonts w:ascii="Times New Roman" w:hAnsi="Times New Roman" w:cs="Times New Roman"/>
                <w:szCs w:val="20"/>
              </w:rPr>
              <w:t xml:space="preserve">$  10.00 </w:t>
            </w:r>
          </w:p>
        </w:tc>
      </w:tr>
      <w:tr w:rsidR="00843913" w:rsidRPr="004F7DC0" w14:paraId="74CCCC79" w14:textId="77777777" w:rsidTr="008F482B">
        <w:trPr>
          <w:trHeight w:val="197"/>
        </w:trPr>
        <w:tc>
          <w:tcPr>
            <w:tcW w:w="1843" w:type="dxa"/>
            <w:vMerge/>
            <w:noWrap/>
          </w:tcPr>
          <w:p w14:paraId="0FF0122D" w14:textId="77777777" w:rsidR="00843913" w:rsidRPr="00D7117F" w:rsidRDefault="00843913" w:rsidP="004F7DC0">
            <w:pPr>
              <w:jc w:val="both"/>
              <w:rPr>
                <w:rFonts w:ascii="Times New Roman" w:hAnsi="Times New Roman" w:cs="Times New Roman"/>
                <w:bCs/>
              </w:rPr>
            </w:pPr>
          </w:p>
        </w:tc>
        <w:tc>
          <w:tcPr>
            <w:tcW w:w="4678" w:type="dxa"/>
          </w:tcPr>
          <w:p w14:paraId="07F5F515" w14:textId="3FB8F18B" w:rsidR="00843913" w:rsidRPr="00D7117F" w:rsidRDefault="00843913" w:rsidP="004F7DC0">
            <w:pPr>
              <w:jc w:val="both"/>
              <w:rPr>
                <w:rFonts w:ascii="Times New Roman" w:hAnsi="Times New Roman" w:cs="Times New Roman"/>
                <w:szCs w:val="20"/>
              </w:rPr>
            </w:pPr>
            <w:r w:rsidRPr="00D7117F">
              <w:rPr>
                <w:rFonts w:ascii="Times New Roman" w:hAnsi="Times New Roman" w:cs="Times New Roman"/>
                <w:szCs w:val="20"/>
              </w:rPr>
              <w:t>Codos de 1 1/2"</w:t>
            </w:r>
          </w:p>
        </w:tc>
        <w:tc>
          <w:tcPr>
            <w:tcW w:w="1342" w:type="dxa"/>
            <w:vAlign w:val="center"/>
          </w:tcPr>
          <w:p w14:paraId="01C7EAF8" w14:textId="41FB90EB" w:rsidR="00843913" w:rsidRPr="00D7117F" w:rsidRDefault="00843913" w:rsidP="00843913">
            <w:pPr>
              <w:jc w:val="both"/>
              <w:rPr>
                <w:rFonts w:ascii="Times New Roman" w:hAnsi="Times New Roman" w:cs="Times New Roman"/>
                <w:szCs w:val="20"/>
              </w:rPr>
            </w:pPr>
            <w:r w:rsidRPr="00D7117F">
              <w:rPr>
                <w:rFonts w:ascii="Times New Roman" w:hAnsi="Times New Roman" w:cs="Times New Roman"/>
                <w:szCs w:val="20"/>
              </w:rPr>
              <w:t xml:space="preserve"> $        2.50 </w:t>
            </w:r>
          </w:p>
        </w:tc>
        <w:tc>
          <w:tcPr>
            <w:tcW w:w="1083" w:type="dxa"/>
            <w:noWrap/>
            <w:vAlign w:val="center"/>
          </w:tcPr>
          <w:p w14:paraId="6D8DD261" w14:textId="4BFAD834" w:rsidR="00843913" w:rsidRPr="00D7117F" w:rsidRDefault="00843913" w:rsidP="00843913">
            <w:pPr>
              <w:jc w:val="both"/>
              <w:rPr>
                <w:rFonts w:ascii="Times New Roman" w:hAnsi="Times New Roman" w:cs="Times New Roman"/>
                <w:szCs w:val="20"/>
              </w:rPr>
            </w:pPr>
            <w:r w:rsidRPr="00D7117F">
              <w:rPr>
                <w:rFonts w:ascii="Times New Roman" w:hAnsi="Times New Roman" w:cs="Times New Roman"/>
                <w:szCs w:val="20"/>
              </w:rPr>
              <w:t xml:space="preserve">$ 12.50 </w:t>
            </w:r>
          </w:p>
        </w:tc>
      </w:tr>
      <w:tr w:rsidR="00843913" w:rsidRPr="004F7DC0" w14:paraId="6CFAEBDC" w14:textId="77777777" w:rsidTr="008F482B">
        <w:trPr>
          <w:trHeight w:val="258"/>
        </w:trPr>
        <w:tc>
          <w:tcPr>
            <w:tcW w:w="1843" w:type="dxa"/>
            <w:vMerge/>
            <w:noWrap/>
          </w:tcPr>
          <w:p w14:paraId="724C2954" w14:textId="77777777" w:rsidR="00843913" w:rsidRPr="00D7117F" w:rsidRDefault="00843913" w:rsidP="004F7DC0">
            <w:pPr>
              <w:jc w:val="both"/>
              <w:rPr>
                <w:rFonts w:ascii="Times New Roman" w:hAnsi="Times New Roman" w:cs="Times New Roman"/>
                <w:bCs/>
              </w:rPr>
            </w:pPr>
          </w:p>
        </w:tc>
        <w:tc>
          <w:tcPr>
            <w:tcW w:w="4678" w:type="dxa"/>
          </w:tcPr>
          <w:p w14:paraId="6EDA6E61" w14:textId="4870B405" w:rsidR="00843913" w:rsidRPr="00D7117F" w:rsidRDefault="00843913" w:rsidP="004F7DC0">
            <w:pPr>
              <w:jc w:val="both"/>
              <w:rPr>
                <w:rFonts w:ascii="Times New Roman" w:hAnsi="Times New Roman" w:cs="Times New Roman"/>
                <w:szCs w:val="20"/>
              </w:rPr>
            </w:pPr>
            <w:r w:rsidRPr="00D7117F">
              <w:rPr>
                <w:rFonts w:ascii="Times New Roman" w:hAnsi="Times New Roman" w:cs="Times New Roman"/>
                <w:szCs w:val="20"/>
              </w:rPr>
              <w:t>Tapones lisos de 1/2"</w:t>
            </w:r>
          </w:p>
        </w:tc>
        <w:tc>
          <w:tcPr>
            <w:tcW w:w="1342" w:type="dxa"/>
            <w:vAlign w:val="center"/>
          </w:tcPr>
          <w:p w14:paraId="4CC96A9C" w14:textId="6AF34C87" w:rsidR="00843913" w:rsidRPr="00D7117F" w:rsidRDefault="00843913" w:rsidP="00843913">
            <w:pPr>
              <w:jc w:val="both"/>
              <w:rPr>
                <w:rFonts w:ascii="Times New Roman" w:hAnsi="Times New Roman" w:cs="Times New Roman"/>
                <w:szCs w:val="20"/>
              </w:rPr>
            </w:pPr>
            <w:r w:rsidRPr="00D7117F">
              <w:rPr>
                <w:rFonts w:ascii="Times New Roman" w:hAnsi="Times New Roman" w:cs="Times New Roman"/>
                <w:szCs w:val="20"/>
              </w:rPr>
              <w:t xml:space="preserve"> $        0.35 </w:t>
            </w:r>
          </w:p>
        </w:tc>
        <w:tc>
          <w:tcPr>
            <w:tcW w:w="1083" w:type="dxa"/>
            <w:noWrap/>
            <w:vAlign w:val="center"/>
          </w:tcPr>
          <w:p w14:paraId="660BC7C0" w14:textId="054656EC" w:rsidR="00843913" w:rsidRPr="00D7117F" w:rsidRDefault="00843913" w:rsidP="00843913">
            <w:pPr>
              <w:jc w:val="both"/>
              <w:rPr>
                <w:rFonts w:ascii="Times New Roman" w:hAnsi="Times New Roman" w:cs="Times New Roman"/>
                <w:szCs w:val="20"/>
              </w:rPr>
            </w:pPr>
            <w:r w:rsidRPr="00D7117F">
              <w:rPr>
                <w:rFonts w:ascii="Times New Roman" w:hAnsi="Times New Roman" w:cs="Times New Roman"/>
                <w:szCs w:val="20"/>
              </w:rPr>
              <w:t xml:space="preserve">$  35.00 </w:t>
            </w:r>
          </w:p>
        </w:tc>
      </w:tr>
      <w:tr w:rsidR="00843913" w:rsidRPr="004F7DC0" w14:paraId="59CD3ED7" w14:textId="77777777" w:rsidTr="008F482B">
        <w:trPr>
          <w:trHeight w:val="261"/>
        </w:trPr>
        <w:tc>
          <w:tcPr>
            <w:tcW w:w="1843" w:type="dxa"/>
            <w:vMerge/>
            <w:noWrap/>
          </w:tcPr>
          <w:p w14:paraId="553E7BC5" w14:textId="77777777" w:rsidR="00843913" w:rsidRPr="00D7117F" w:rsidRDefault="00843913" w:rsidP="004F7DC0">
            <w:pPr>
              <w:jc w:val="both"/>
              <w:rPr>
                <w:rFonts w:ascii="Times New Roman" w:hAnsi="Times New Roman" w:cs="Times New Roman"/>
                <w:bCs/>
              </w:rPr>
            </w:pPr>
          </w:p>
        </w:tc>
        <w:tc>
          <w:tcPr>
            <w:tcW w:w="4678" w:type="dxa"/>
          </w:tcPr>
          <w:p w14:paraId="591F2449" w14:textId="744EC5DD" w:rsidR="00843913" w:rsidRPr="00D7117F" w:rsidRDefault="00843913" w:rsidP="004F7DC0">
            <w:pPr>
              <w:jc w:val="both"/>
              <w:rPr>
                <w:rFonts w:ascii="Times New Roman" w:hAnsi="Times New Roman" w:cs="Times New Roman"/>
                <w:szCs w:val="20"/>
              </w:rPr>
            </w:pPr>
            <w:r w:rsidRPr="00D7117F">
              <w:rPr>
                <w:rFonts w:ascii="Times New Roman" w:hAnsi="Times New Roman" w:cs="Times New Roman"/>
                <w:szCs w:val="20"/>
              </w:rPr>
              <w:t>Tubo PVC de 1/2</w:t>
            </w:r>
          </w:p>
        </w:tc>
        <w:tc>
          <w:tcPr>
            <w:tcW w:w="1342" w:type="dxa"/>
            <w:vAlign w:val="center"/>
          </w:tcPr>
          <w:p w14:paraId="1ABFD7B1" w14:textId="12CBC9FC" w:rsidR="00843913" w:rsidRPr="00D7117F" w:rsidRDefault="00843913" w:rsidP="00843913">
            <w:pPr>
              <w:jc w:val="both"/>
              <w:rPr>
                <w:rFonts w:ascii="Times New Roman" w:hAnsi="Times New Roman" w:cs="Times New Roman"/>
                <w:szCs w:val="20"/>
              </w:rPr>
            </w:pPr>
            <w:r w:rsidRPr="00D7117F">
              <w:rPr>
                <w:rFonts w:ascii="Times New Roman" w:hAnsi="Times New Roman" w:cs="Times New Roman"/>
                <w:szCs w:val="20"/>
              </w:rPr>
              <w:t xml:space="preserve"> $        4.50 </w:t>
            </w:r>
          </w:p>
        </w:tc>
        <w:tc>
          <w:tcPr>
            <w:tcW w:w="1083" w:type="dxa"/>
            <w:noWrap/>
            <w:vAlign w:val="center"/>
          </w:tcPr>
          <w:p w14:paraId="4CC26C9A" w14:textId="6CBE5C63" w:rsidR="00843913" w:rsidRPr="00D7117F" w:rsidRDefault="00843913" w:rsidP="00843913">
            <w:pPr>
              <w:jc w:val="both"/>
              <w:rPr>
                <w:rFonts w:ascii="Times New Roman" w:hAnsi="Times New Roman" w:cs="Times New Roman"/>
                <w:szCs w:val="20"/>
              </w:rPr>
            </w:pPr>
            <w:r w:rsidRPr="00D7117F">
              <w:rPr>
                <w:rFonts w:ascii="Times New Roman" w:hAnsi="Times New Roman" w:cs="Times New Roman"/>
                <w:szCs w:val="20"/>
              </w:rPr>
              <w:t xml:space="preserve">$ 22.50 </w:t>
            </w:r>
          </w:p>
        </w:tc>
      </w:tr>
      <w:tr w:rsidR="00843913" w:rsidRPr="004F7DC0" w14:paraId="0B55C286" w14:textId="77777777" w:rsidTr="008F482B">
        <w:trPr>
          <w:trHeight w:val="280"/>
        </w:trPr>
        <w:tc>
          <w:tcPr>
            <w:tcW w:w="1843" w:type="dxa"/>
            <w:vMerge/>
            <w:noWrap/>
          </w:tcPr>
          <w:p w14:paraId="22492582" w14:textId="77777777" w:rsidR="00843913" w:rsidRPr="00D7117F" w:rsidRDefault="00843913" w:rsidP="004F7DC0">
            <w:pPr>
              <w:jc w:val="both"/>
              <w:rPr>
                <w:rFonts w:ascii="Times New Roman" w:hAnsi="Times New Roman" w:cs="Times New Roman"/>
                <w:bCs/>
              </w:rPr>
            </w:pPr>
          </w:p>
        </w:tc>
        <w:tc>
          <w:tcPr>
            <w:tcW w:w="4678" w:type="dxa"/>
          </w:tcPr>
          <w:p w14:paraId="6B30A8C4" w14:textId="315DE25F" w:rsidR="00843913" w:rsidRPr="00D7117F" w:rsidRDefault="002E5AF8" w:rsidP="004F7DC0">
            <w:pPr>
              <w:jc w:val="both"/>
              <w:rPr>
                <w:rFonts w:ascii="Times New Roman" w:hAnsi="Times New Roman" w:cs="Times New Roman"/>
                <w:b/>
                <w:bCs/>
                <w:szCs w:val="20"/>
              </w:rPr>
            </w:pPr>
            <w:r w:rsidRPr="00D7117F">
              <w:rPr>
                <w:rFonts w:ascii="Times New Roman" w:hAnsi="Times New Roman" w:cs="Times New Roman"/>
                <w:b/>
                <w:bCs/>
                <w:szCs w:val="20"/>
              </w:rPr>
              <w:t>TOTAL</w:t>
            </w:r>
          </w:p>
        </w:tc>
        <w:tc>
          <w:tcPr>
            <w:tcW w:w="1342" w:type="dxa"/>
            <w:vAlign w:val="center"/>
          </w:tcPr>
          <w:p w14:paraId="44C75E6A" w14:textId="77777777" w:rsidR="00843913" w:rsidRPr="00D7117F" w:rsidRDefault="00843913" w:rsidP="00843913">
            <w:pPr>
              <w:jc w:val="both"/>
              <w:rPr>
                <w:rFonts w:ascii="Arial" w:hAnsi="Arial" w:cs="Arial"/>
                <w:color w:val="000000"/>
                <w:szCs w:val="20"/>
              </w:rPr>
            </w:pPr>
          </w:p>
        </w:tc>
        <w:tc>
          <w:tcPr>
            <w:tcW w:w="1083" w:type="dxa"/>
            <w:noWrap/>
            <w:vAlign w:val="center"/>
          </w:tcPr>
          <w:p w14:paraId="2F7DE20C" w14:textId="2675C485" w:rsidR="00843913" w:rsidRPr="00D7117F" w:rsidRDefault="002E5AF8" w:rsidP="00843913">
            <w:pPr>
              <w:jc w:val="both"/>
              <w:rPr>
                <w:rFonts w:ascii="Arial" w:hAnsi="Arial" w:cs="Arial"/>
                <w:b/>
                <w:szCs w:val="20"/>
              </w:rPr>
            </w:pPr>
            <w:r w:rsidRPr="00D7117F">
              <w:rPr>
                <w:rFonts w:ascii="Arial" w:hAnsi="Arial" w:cs="Arial"/>
                <w:b/>
                <w:szCs w:val="20"/>
              </w:rPr>
              <w:t>$230.10</w:t>
            </w:r>
          </w:p>
        </w:tc>
      </w:tr>
      <w:tr w:rsidR="008F482B" w:rsidRPr="004F7DC0" w14:paraId="4F34A25C" w14:textId="77777777" w:rsidTr="00A44757">
        <w:trPr>
          <w:trHeight w:val="404"/>
        </w:trPr>
        <w:tc>
          <w:tcPr>
            <w:tcW w:w="1843" w:type="dxa"/>
            <w:noWrap/>
          </w:tcPr>
          <w:p w14:paraId="68338E0B" w14:textId="1CC05984" w:rsidR="008F482B" w:rsidRPr="00D7117F" w:rsidRDefault="008F482B" w:rsidP="004F7DC0">
            <w:pPr>
              <w:jc w:val="both"/>
              <w:rPr>
                <w:rFonts w:ascii="Times New Roman" w:hAnsi="Times New Roman" w:cs="Times New Roman"/>
                <w:bCs/>
              </w:rPr>
            </w:pPr>
            <w:r w:rsidRPr="00D7117F">
              <w:rPr>
                <w:rFonts w:ascii="Times New Roman" w:hAnsi="Times New Roman" w:cs="Times New Roman"/>
                <w:bCs/>
              </w:rPr>
              <w:t>RIVALDO JOSUE HERNANDEZ LOPEZ</w:t>
            </w:r>
          </w:p>
        </w:tc>
        <w:tc>
          <w:tcPr>
            <w:tcW w:w="4678" w:type="dxa"/>
          </w:tcPr>
          <w:p w14:paraId="7AE583CB" w14:textId="437B32AD" w:rsidR="008F482B" w:rsidRPr="00D7117F" w:rsidRDefault="008F482B" w:rsidP="008F482B">
            <w:pPr>
              <w:jc w:val="both"/>
              <w:rPr>
                <w:rFonts w:ascii="Times New Roman" w:hAnsi="Times New Roman" w:cs="Times New Roman"/>
                <w:bCs/>
              </w:rPr>
            </w:pPr>
            <w:r w:rsidRPr="00D7117F">
              <w:rPr>
                <w:rFonts w:ascii="Times New Roman" w:hAnsi="Times New Roman" w:cs="Times New Roman"/>
                <w:bCs/>
              </w:rPr>
              <w:t xml:space="preserve">Suministro de 16 desayunos de acuerdo al siguiente detalle: </w:t>
            </w:r>
          </w:p>
          <w:p w14:paraId="51FDFE61" w14:textId="77777777" w:rsidR="008F482B" w:rsidRPr="00D7117F" w:rsidRDefault="008F482B" w:rsidP="008F482B">
            <w:pPr>
              <w:jc w:val="both"/>
              <w:rPr>
                <w:rFonts w:ascii="Times New Roman" w:hAnsi="Times New Roman" w:cs="Times New Roman"/>
                <w:bCs/>
              </w:rPr>
            </w:pPr>
            <w:r w:rsidRPr="00D7117F">
              <w:rPr>
                <w:rFonts w:ascii="Times New Roman" w:hAnsi="Times New Roman" w:cs="Times New Roman"/>
                <w:bCs/>
              </w:rPr>
              <w:t>-Porción de Frijoles licuados.</w:t>
            </w:r>
          </w:p>
          <w:p w14:paraId="18149DD7" w14:textId="77777777" w:rsidR="008F482B" w:rsidRPr="00D7117F" w:rsidRDefault="008F482B" w:rsidP="008F482B">
            <w:pPr>
              <w:jc w:val="both"/>
              <w:rPr>
                <w:rFonts w:ascii="Times New Roman" w:hAnsi="Times New Roman" w:cs="Times New Roman"/>
                <w:bCs/>
              </w:rPr>
            </w:pPr>
            <w:r w:rsidRPr="00D7117F">
              <w:rPr>
                <w:rFonts w:ascii="Times New Roman" w:hAnsi="Times New Roman" w:cs="Times New Roman"/>
                <w:bCs/>
              </w:rPr>
              <w:t>-Porción de crema  para actividad.</w:t>
            </w:r>
          </w:p>
          <w:p w14:paraId="69F80956" w14:textId="77777777" w:rsidR="008F482B" w:rsidRPr="00D7117F" w:rsidRDefault="008F482B" w:rsidP="008F482B">
            <w:pPr>
              <w:jc w:val="both"/>
              <w:rPr>
                <w:rFonts w:ascii="Times New Roman" w:hAnsi="Times New Roman" w:cs="Times New Roman"/>
                <w:bCs/>
              </w:rPr>
            </w:pPr>
            <w:r w:rsidRPr="00D7117F">
              <w:rPr>
                <w:rFonts w:ascii="Times New Roman" w:hAnsi="Times New Roman" w:cs="Times New Roman"/>
                <w:bCs/>
              </w:rPr>
              <w:t>-Porción de plátano</w:t>
            </w:r>
          </w:p>
          <w:p w14:paraId="6B8B05FA" w14:textId="77777777" w:rsidR="008F482B" w:rsidRPr="00D7117F" w:rsidRDefault="008F482B" w:rsidP="008F482B">
            <w:pPr>
              <w:jc w:val="both"/>
              <w:rPr>
                <w:rFonts w:ascii="Times New Roman" w:hAnsi="Times New Roman" w:cs="Times New Roman"/>
                <w:bCs/>
              </w:rPr>
            </w:pPr>
            <w:r w:rsidRPr="00D7117F">
              <w:rPr>
                <w:rFonts w:ascii="Times New Roman" w:hAnsi="Times New Roman" w:cs="Times New Roman"/>
                <w:bCs/>
              </w:rPr>
              <w:t>-2 Panes</w:t>
            </w:r>
          </w:p>
          <w:p w14:paraId="1CDD383B" w14:textId="4F712A93" w:rsidR="008F482B" w:rsidRPr="00D7117F" w:rsidRDefault="008F482B" w:rsidP="008F482B">
            <w:pPr>
              <w:jc w:val="both"/>
              <w:rPr>
                <w:rFonts w:ascii="Times New Roman" w:hAnsi="Times New Roman" w:cs="Times New Roman"/>
                <w:b/>
                <w:bCs/>
              </w:rPr>
            </w:pPr>
            <w:r w:rsidRPr="00D7117F">
              <w:rPr>
                <w:rFonts w:ascii="Times New Roman" w:hAnsi="Times New Roman" w:cs="Times New Roman"/>
                <w:bCs/>
              </w:rPr>
              <w:t>Para actividad recepción de árboles para campaña de reforestación a realizarse el día 10/06/2021</w:t>
            </w:r>
            <w:r w:rsidRPr="00D7117F">
              <w:rPr>
                <w:rFonts w:ascii="Times New Roman" w:hAnsi="Times New Roman" w:cs="Times New Roman"/>
                <w:b/>
                <w:bCs/>
              </w:rPr>
              <w:t xml:space="preserve">  </w:t>
            </w:r>
          </w:p>
        </w:tc>
        <w:tc>
          <w:tcPr>
            <w:tcW w:w="1342" w:type="dxa"/>
            <w:vAlign w:val="center"/>
          </w:tcPr>
          <w:p w14:paraId="6DC3000E" w14:textId="2B889429" w:rsidR="008F482B" w:rsidRPr="00D7117F" w:rsidRDefault="008F482B" w:rsidP="00843913">
            <w:pPr>
              <w:jc w:val="both"/>
              <w:rPr>
                <w:rFonts w:ascii="Arial" w:hAnsi="Arial" w:cs="Arial"/>
                <w:color w:val="000000"/>
              </w:rPr>
            </w:pPr>
            <w:r w:rsidRPr="00D7117F">
              <w:rPr>
                <w:rFonts w:ascii="Arial" w:hAnsi="Arial" w:cs="Arial"/>
                <w:color w:val="000000"/>
              </w:rPr>
              <w:t>$28.44</w:t>
            </w:r>
          </w:p>
        </w:tc>
        <w:tc>
          <w:tcPr>
            <w:tcW w:w="1083" w:type="dxa"/>
            <w:noWrap/>
            <w:vAlign w:val="center"/>
          </w:tcPr>
          <w:p w14:paraId="6CE60402" w14:textId="31A8C309" w:rsidR="008F482B" w:rsidRPr="00D7117F" w:rsidRDefault="008F482B" w:rsidP="00843913">
            <w:pPr>
              <w:jc w:val="both"/>
              <w:rPr>
                <w:rFonts w:ascii="Arial" w:hAnsi="Arial" w:cs="Arial"/>
                <w:b/>
              </w:rPr>
            </w:pPr>
            <w:r w:rsidRPr="00D7117F">
              <w:rPr>
                <w:rFonts w:ascii="Arial" w:hAnsi="Arial" w:cs="Arial"/>
                <w:b/>
              </w:rPr>
              <w:t>$28.44</w:t>
            </w:r>
          </w:p>
        </w:tc>
      </w:tr>
      <w:tr w:rsidR="008F482B" w:rsidRPr="004F7DC0" w14:paraId="5FBD85A5" w14:textId="77777777" w:rsidTr="00A44757">
        <w:trPr>
          <w:trHeight w:val="404"/>
        </w:trPr>
        <w:tc>
          <w:tcPr>
            <w:tcW w:w="1843" w:type="dxa"/>
            <w:noWrap/>
          </w:tcPr>
          <w:p w14:paraId="7EFB58AC" w14:textId="3F06A426" w:rsidR="008F482B" w:rsidRPr="00D7117F" w:rsidRDefault="008F482B" w:rsidP="004F7DC0">
            <w:pPr>
              <w:jc w:val="both"/>
              <w:rPr>
                <w:rFonts w:ascii="Times New Roman" w:hAnsi="Times New Roman" w:cs="Times New Roman"/>
                <w:bCs/>
              </w:rPr>
            </w:pPr>
            <w:r w:rsidRPr="00D7117F">
              <w:rPr>
                <w:rFonts w:ascii="Times New Roman" w:hAnsi="Times New Roman" w:cs="Times New Roman"/>
                <w:bCs/>
              </w:rPr>
              <w:t>RIVALDO JOSUE HERNANDEZ LOPEZ</w:t>
            </w:r>
          </w:p>
        </w:tc>
        <w:tc>
          <w:tcPr>
            <w:tcW w:w="4678" w:type="dxa"/>
          </w:tcPr>
          <w:p w14:paraId="7A501683" w14:textId="77777777" w:rsidR="008F482B" w:rsidRPr="00D7117F" w:rsidRDefault="008F482B" w:rsidP="008F482B">
            <w:pPr>
              <w:jc w:val="both"/>
              <w:rPr>
                <w:rFonts w:ascii="Times New Roman" w:hAnsi="Times New Roman" w:cs="Times New Roman"/>
                <w:bCs/>
              </w:rPr>
            </w:pPr>
            <w:r w:rsidRPr="00D7117F">
              <w:rPr>
                <w:rFonts w:ascii="Times New Roman" w:hAnsi="Times New Roman" w:cs="Times New Roman"/>
                <w:bCs/>
              </w:rPr>
              <w:t xml:space="preserve">Suministro de 39 almuerzos de acuerdo al siguiente detalle: </w:t>
            </w:r>
          </w:p>
          <w:p w14:paraId="6D7C9B25" w14:textId="77777777" w:rsidR="008F482B" w:rsidRPr="00D7117F" w:rsidRDefault="008F482B" w:rsidP="008F482B">
            <w:pPr>
              <w:jc w:val="both"/>
              <w:rPr>
                <w:rFonts w:ascii="Times New Roman" w:hAnsi="Times New Roman" w:cs="Times New Roman"/>
                <w:bCs/>
              </w:rPr>
            </w:pPr>
            <w:r w:rsidRPr="00D7117F">
              <w:rPr>
                <w:rFonts w:ascii="Times New Roman" w:hAnsi="Times New Roman" w:cs="Times New Roman"/>
                <w:bCs/>
              </w:rPr>
              <w:t xml:space="preserve">-Porción de chao </w:t>
            </w:r>
            <w:proofErr w:type="spellStart"/>
            <w:r w:rsidRPr="00D7117F">
              <w:rPr>
                <w:rFonts w:ascii="Times New Roman" w:hAnsi="Times New Roman" w:cs="Times New Roman"/>
                <w:bCs/>
              </w:rPr>
              <w:t>mein</w:t>
            </w:r>
            <w:proofErr w:type="spellEnd"/>
            <w:r w:rsidRPr="00D7117F">
              <w:rPr>
                <w:rFonts w:ascii="Times New Roman" w:hAnsi="Times New Roman" w:cs="Times New Roman"/>
                <w:bCs/>
              </w:rPr>
              <w:t xml:space="preserve"> con pollo y camarones.</w:t>
            </w:r>
          </w:p>
          <w:p w14:paraId="6058C882" w14:textId="77777777" w:rsidR="008F482B" w:rsidRPr="00D7117F" w:rsidRDefault="008F482B" w:rsidP="008F482B">
            <w:pPr>
              <w:jc w:val="both"/>
              <w:rPr>
                <w:rFonts w:ascii="Times New Roman" w:hAnsi="Times New Roman" w:cs="Times New Roman"/>
                <w:bCs/>
              </w:rPr>
            </w:pPr>
            <w:r w:rsidRPr="00D7117F">
              <w:rPr>
                <w:rFonts w:ascii="Times New Roman" w:hAnsi="Times New Roman" w:cs="Times New Roman"/>
                <w:bCs/>
              </w:rPr>
              <w:t xml:space="preserve">-Porción de aguacate </w:t>
            </w:r>
          </w:p>
          <w:p w14:paraId="49111CFC" w14:textId="77777777" w:rsidR="008F482B" w:rsidRPr="00D7117F" w:rsidRDefault="008F482B" w:rsidP="008F482B">
            <w:pPr>
              <w:jc w:val="both"/>
              <w:rPr>
                <w:rFonts w:ascii="Times New Roman" w:hAnsi="Times New Roman" w:cs="Times New Roman"/>
                <w:bCs/>
              </w:rPr>
            </w:pPr>
            <w:r w:rsidRPr="00D7117F">
              <w:rPr>
                <w:rFonts w:ascii="Times New Roman" w:hAnsi="Times New Roman" w:cs="Times New Roman"/>
                <w:bCs/>
              </w:rPr>
              <w:t>-Porción de Queso</w:t>
            </w:r>
          </w:p>
          <w:p w14:paraId="3091CFC2" w14:textId="77777777" w:rsidR="008F482B" w:rsidRPr="00D7117F" w:rsidRDefault="008F482B" w:rsidP="008F482B">
            <w:pPr>
              <w:jc w:val="both"/>
              <w:rPr>
                <w:rFonts w:ascii="Times New Roman" w:hAnsi="Times New Roman" w:cs="Times New Roman"/>
                <w:bCs/>
              </w:rPr>
            </w:pPr>
            <w:r w:rsidRPr="00D7117F">
              <w:rPr>
                <w:rFonts w:ascii="Times New Roman" w:hAnsi="Times New Roman" w:cs="Times New Roman"/>
                <w:bCs/>
              </w:rPr>
              <w:t>-Refresco</w:t>
            </w:r>
          </w:p>
          <w:p w14:paraId="64DC01A4" w14:textId="77777777" w:rsidR="008F482B" w:rsidRPr="00D7117F" w:rsidRDefault="008F482B" w:rsidP="008F482B">
            <w:pPr>
              <w:jc w:val="both"/>
              <w:rPr>
                <w:rFonts w:ascii="Times New Roman" w:hAnsi="Times New Roman" w:cs="Times New Roman"/>
                <w:bCs/>
              </w:rPr>
            </w:pPr>
            <w:r w:rsidRPr="00D7117F">
              <w:rPr>
                <w:rFonts w:ascii="Times New Roman" w:hAnsi="Times New Roman" w:cs="Times New Roman"/>
                <w:bCs/>
              </w:rPr>
              <w:t>-2 Tortillas</w:t>
            </w:r>
          </w:p>
          <w:p w14:paraId="0B85CD3A" w14:textId="6737EB4F" w:rsidR="008F482B" w:rsidRPr="00D7117F" w:rsidRDefault="008F482B" w:rsidP="008F482B">
            <w:pPr>
              <w:jc w:val="both"/>
              <w:rPr>
                <w:rFonts w:ascii="Times New Roman" w:hAnsi="Times New Roman" w:cs="Times New Roman"/>
                <w:bCs/>
              </w:rPr>
            </w:pPr>
            <w:r w:rsidRPr="00D7117F">
              <w:rPr>
                <w:rFonts w:ascii="Times New Roman" w:hAnsi="Times New Roman" w:cs="Times New Roman"/>
                <w:bCs/>
              </w:rPr>
              <w:t xml:space="preserve">Para actividad recepción de árboles para campaña de reforestación a realizarse el día 10/06/2021  </w:t>
            </w:r>
          </w:p>
        </w:tc>
        <w:tc>
          <w:tcPr>
            <w:tcW w:w="1342" w:type="dxa"/>
            <w:vAlign w:val="center"/>
          </w:tcPr>
          <w:p w14:paraId="271EE9FC" w14:textId="674B23C4" w:rsidR="008F482B" w:rsidRPr="00D7117F" w:rsidRDefault="008F482B" w:rsidP="00843913">
            <w:pPr>
              <w:jc w:val="both"/>
              <w:rPr>
                <w:rFonts w:ascii="Arial" w:hAnsi="Arial" w:cs="Arial"/>
                <w:color w:val="000000"/>
              </w:rPr>
            </w:pPr>
            <w:r w:rsidRPr="00D7117F">
              <w:rPr>
                <w:rFonts w:ascii="Arial" w:hAnsi="Arial" w:cs="Arial"/>
                <w:color w:val="000000"/>
              </w:rPr>
              <w:t>$130.00</w:t>
            </w:r>
          </w:p>
        </w:tc>
        <w:tc>
          <w:tcPr>
            <w:tcW w:w="1083" w:type="dxa"/>
            <w:noWrap/>
            <w:vAlign w:val="center"/>
          </w:tcPr>
          <w:p w14:paraId="68034010" w14:textId="48A80FE3" w:rsidR="008F482B" w:rsidRPr="00D7117F" w:rsidRDefault="008F482B" w:rsidP="00843913">
            <w:pPr>
              <w:jc w:val="both"/>
              <w:rPr>
                <w:rFonts w:ascii="Arial" w:hAnsi="Arial" w:cs="Arial"/>
                <w:b/>
              </w:rPr>
            </w:pPr>
            <w:r w:rsidRPr="00D7117F">
              <w:rPr>
                <w:rFonts w:ascii="Arial" w:hAnsi="Arial" w:cs="Arial"/>
                <w:b/>
              </w:rPr>
              <w:t>$130.00</w:t>
            </w:r>
          </w:p>
        </w:tc>
      </w:tr>
    </w:tbl>
    <w:p w14:paraId="3105EF28" w14:textId="77777777" w:rsidR="00C35364" w:rsidRDefault="00C35364" w:rsidP="003E3AD5">
      <w:pPr>
        <w:spacing w:after="0" w:line="288" w:lineRule="auto"/>
        <w:jc w:val="both"/>
        <w:rPr>
          <w:rFonts w:ascii="Times New Roman" w:hAnsi="Times New Roman" w:cs="Times New Roman"/>
          <w:b/>
          <w:sz w:val="24"/>
          <w:szCs w:val="24"/>
        </w:rPr>
      </w:pPr>
    </w:p>
    <w:tbl>
      <w:tblPr>
        <w:tblStyle w:val="Tablaconcuadrcula231"/>
        <w:tblW w:w="0" w:type="auto"/>
        <w:tblInd w:w="108" w:type="dxa"/>
        <w:tblLook w:val="04A0" w:firstRow="1" w:lastRow="0" w:firstColumn="1" w:lastColumn="0" w:noHBand="0" w:noVBand="1"/>
      </w:tblPr>
      <w:tblGrid>
        <w:gridCol w:w="1843"/>
        <w:gridCol w:w="4678"/>
        <w:gridCol w:w="1342"/>
        <w:gridCol w:w="1083"/>
      </w:tblGrid>
      <w:tr w:rsidR="00A46185" w:rsidRPr="004F7DC0" w14:paraId="3A65FE62" w14:textId="77777777" w:rsidTr="00A46185">
        <w:trPr>
          <w:trHeight w:val="361"/>
        </w:trPr>
        <w:tc>
          <w:tcPr>
            <w:tcW w:w="8946" w:type="dxa"/>
            <w:gridSpan w:val="4"/>
          </w:tcPr>
          <w:p w14:paraId="7BEBC187" w14:textId="59F1D6A7" w:rsidR="00A46185" w:rsidRPr="00D7117F" w:rsidRDefault="00A46185" w:rsidP="00A46185">
            <w:pPr>
              <w:spacing w:line="293" w:lineRule="auto"/>
              <w:jc w:val="both"/>
              <w:rPr>
                <w:rFonts w:ascii="Times New Roman" w:hAnsi="Times New Roman" w:cs="Times New Roman"/>
                <w:b/>
                <w:bCs/>
              </w:rPr>
            </w:pPr>
            <w:r w:rsidRPr="00D7117F">
              <w:rPr>
                <w:rFonts w:ascii="Times New Roman" w:hAnsi="Times New Roman" w:cs="Times New Roman"/>
                <w:b/>
                <w:bCs/>
              </w:rPr>
              <w:t xml:space="preserve">DETALLE DE LOS GASTOS DE LA CUENTA CORRIENTE </w:t>
            </w:r>
          </w:p>
          <w:p w14:paraId="1E6C437E" w14:textId="79B28DC3" w:rsidR="00A46185" w:rsidRPr="00D7117F" w:rsidRDefault="00A46185" w:rsidP="00A46185">
            <w:pPr>
              <w:spacing w:line="293" w:lineRule="auto"/>
              <w:jc w:val="both"/>
              <w:rPr>
                <w:rFonts w:ascii="Times New Roman" w:hAnsi="Times New Roman" w:cs="Times New Roman"/>
                <w:b/>
                <w:bCs/>
              </w:rPr>
            </w:pPr>
            <w:r w:rsidRPr="00D7117F">
              <w:rPr>
                <w:rFonts w:ascii="Times New Roman" w:hAnsi="Times New Roman" w:cs="Times New Roman"/>
                <w:bCs/>
              </w:rPr>
              <w:lastRenderedPageBreak/>
              <w:t>FIESTAS PATRONALES Y SECTORIALES 2021 / DL N°8</w:t>
            </w:r>
          </w:p>
        </w:tc>
      </w:tr>
      <w:tr w:rsidR="00A46185" w:rsidRPr="004F7DC0" w14:paraId="79A85580" w14:textId="77777777" w:rsidTr="00A44757">
        <w:trPr>
          <w:trHeight w:val="367"/>
        </w:trPr>
        <w:tc>
          <w:tcPr>
            <w:tcW w:w="1843" w:type="dxa"/>
            <w:noWrap/>
          </w:tcPr>
          <w:p w14:paraId="75DCC59F" w14:textId="77777777" w:rsidR="00A46185" w:rsidRPr="004F7DC0" w:rsidRDefault="00A46185" w:rsidP="00A44757">
            <w:pPr>
              <w:spacing w:line="293" w:lineRule="auto"/>
              <w:jc w:val="both"/>
              <w:rPr>
                <w:rFonts w:ascii="Times New Roman" w:hAnsi="Times New Roman" w:cs="Times New Roman"/>
                <w:b/>
                <w:bCs/>
                <w:sz w:val="20"/>
              </w:rPr>
            </w:pPr>
            <w:r w:rsidRPr="004F7DC0">
              <w:rPr>
                <w:rFonts w:ascii="Times New Roman" w:hAnsi="Times New Roman" w:cs="Times New Roman"/>
                <w:b/>
                <w:bCs/>
                <w:sz w:val="20"/>
              </w:rPr>
              <w:lastRenderedPageBreak/>
              <w:t>PROVEEDOR</w:t>
            </w:r>
          </w:p>
        </w:tc>
        <w:tc>
          <w:tcPr>
            <w:tcW w:w="4678" w:type="dxa"/>
          </w:tcPr>
          <w:p w14:paraId="319664AA" w14:textId="77777777" w:rsidR="00A46185" w:rsidRPr="00D7117F" w:rsidRDefault="00A46185" w:rsidP="00A44757">
            <w:pPr>
              <w:spacing w:line="293" w:lineRule="auto"/>
              <w:jc w:val="both"/>
              <w:rPr>
                <w:rFonts w:ascii="Times New Roman" w:hAnsi="Times New Roman" w:cs="Times New Roman"/>
                <w:b/>
                <w:bCs/>
              </w:rPr>
            </w:pPr>
            <w:r w:rsidRPr="00D7117F">
              <w:rPr>
                <w:rFonts w:ascii="Times New Roman" w:hAnsi="Times New Roman" w:cs="Times New Roman"/>
                <w:b/>
                <w:bCs/>
              </w:rPr>
              <w:t>DETALLE</w:t>
            </w:r>
          </w:p>
        </w:tc>
        <w:tc>
          <w:tcPr>
            <w:tcW w:w="1342" w:type="dxa"/>
          </w:tcPr>
          <w:p w14:paraId="71A0A9FE" w14:textId="77777777" w:rsidR="00A46185" w:rsidRPr="00D7117F" w:rsidRDefault="00A46185" w:rsidP="00A44757">
            <w:pPr>
              <w:spacing w:line="293" w:lineRule="auto"/>
              <w:jc w:val="both"/>
              <w:rPr>
                <w:rFonts w:ascii="Times New Roman" w:hAnsi="Times New Roman" w:cs="Times New Roman"/>
                <w:b/>
                <w:bCs/>
              </w:rPr>
            </w:pPr>
            <w:r w:rsidRPr="00D7117F">
              <w:rPr>
                <w:rFonts w:ascii="Times New Roman" w:hAnsi="Times New Roman" w:cs="Times New Roman"/>
                <w:b/>
                <w:bCs/>
              </w:rPr>
              <w:t>PRECIO UNITARIO</w:t>
            </w:r>
          </w:p>
        </w:tc>
        <w:tc>
          <w:tcPr>
            <w:tcW w:w="1083" w:type="dxa"/>
            <w:noWrap/>
          </w:tcPr>
          <w:p w14:paraId="3BA6661E" w14:textId="77777777" w:rsidR="00A46185" w:rsidRPr="00D7117F" w:rsidRDefault="00A46185" w:rsidP="00A44757">
            <w:pPr>
              <w:spacing w:line="293" w:lineRule="auto"/>
              <w:jc w:val="both"/>
              <w:rPr>
                <w:rFonts w:ascii="Times New Roman" w:hAnsi="Times New Roman" w:cs="Times New Roman"/>
                <w:b/>
                <w:bCs/>
              </w:rPr>
            </w:pPr>
            <w:r w:rsidRPr="00D7117F">
              <w:rPr>
                <w:rFonts w:ascii="Times New Roman" w:hAnsi="Times New Roman" w:cs="Times New Roman"/>
                <w:b/>
                <w:bCs/>
              </w:rPr>
              <w:t>MONTO TOTAL</w:t>
            </w:r>
          </w:p>
        </w:tc>
      </w:tr>
      <w:tr w:rsidR="00A46185" w:rsidRPr="004F7DC0" w14:paraId="23901953" w14:textId="77777777" w:rsidTr="00A44757">
        <w:trPr>
          <w:trHeight w:val="367"/>
        </w:trPr>
        <w:tc>
          <w:tcPr>
            <w:tcW w:w="1843" w:type="dxa"/>
            <w:noWrap/>
          </w:tcPr>
          <w:p w14:paraId="2FB83728" w14:textId="13AF1CB3" w:rsidR="00A46185" w:rsidRPr="00A46185" w:rsidRDefault="00A46185" w:rsidP="00A44757">
            <w:pPr>
              <w:spacing w:line="293" w:lineRule="auto"/>
              <w:jc w:val="both"/>
              <w:rPr>
                <w:rFonts w:ascii="Times New Roman" w:hAnsi="Times New Roman" w:cs="Times New Roman"/>
                <w:bCs/>
                <w:sz w:val="20"/>
              </w:rPr>
            </w:pPr>
            <w:r w:rsidRPr="00A46185">
              <w:rPr>
                <w:rFonts w:ascii="Times New Roman" w:hAnsi="Times New Roman" w:cs="Times New Roman"/>
                <w:bCs/>
                <w:sz w:val="20"/>
              </w:rPr>
              <w:t>UDP LA PRODUCTORA MONTAJE DE EVENTOS</w:t>
            </w:r>
          </w:p>
        </w:tc>
        <w:tc>
          <w:tcPr>
            <w:tcW w:w="4678" w:type="dxa"/>
          </w:tcPr>
          <w:p w14:paraId="6798556F" w14:textId="17D668E2" w:rsidR="00D9230B" w:rsidRPr="00D7117F" w:rsidRDefault="00D9230B" w:rsidP="00D9230B">
            <w:pPr>
              <w:spacing w:line="293" w:lineRule="auto"/>
              <w:jc w:val="both"/>
              <w:rPr>
                <w:rFonts w:ascii="Times New Roman" w:hAnsi="Times New Roman" w:cs="Times New Roman"/>
                <w:bCs/>
              </w:rPr>
            </w:pPr>
            <w:r w:rsidRPr="00D7117F">
              <w:rPr>
                <w:rFonts w:ascii="Times New Roman" w:hAnsi="Times New Roman" w:cs="Times New Roman"/>
                <w:bCs/>
              </w:rPr>
              <w:t>Servicios profesionales para producir, montar y desarrollar el evento presentación de candidatas, elección y coronación de la reina de las fiestas 2021 con temática brasileño, en honor a nuestra señora virgen de El Carmen, del municipio de villa El Carmen, departamento de Cuscatlán.</w:t>
            </w:r>
          </w:p>
          <w:p w14:paraId="4928D52B" w14:textId="40FDA224" w:rsidR="00A46185" w:rsidRPr="00D7117F" w:rsidRDefault="00D9230B" w:rsidP="00D9230B">
            <w:pPr>
              <w:spacing w:line="293" w:lineRule="auto"/>
              <w:jc w:val="both"/>
              <w:rPr>
                <w:rFonts w:ascii="Times New Roman" w:hAnsi="Times New Roman" w:cs="Times New Roman"/>
                <w:b/>
                <w:bCs/>
              </w:rPr>
            </w:pPr>
            <w:r w:rsidRPr="00D7117F">
              <w:rPr>
                <w:rFonts w:ascii="Times New Roman" w:hAnsi="Times New Roman" w:cs="Times New Roman"/>
                <w:bCs/>
              </w:rPr>
              <w:t xml:space="preserve">Se dará un anticipo del 30% equivalente a $2,400, y el 70% equivalente a $5,600 se entregara el </w:t>
            </w:r>
            <w:r w:rsidR="00100235" w:rsidRPr="00D7117F">
              <w:rPr>
                <w:rFonts w:ascii="Times New Roman" w:hAnsi="Times New Roman" w:cs="Times New Roman"/>
                <w:bCs/>
              </w:rPr>
              <w:t>día</w:t>
            </w:r>
            <w:r w:rsidRPr="00D7117F">
              <w:rPr>
                <w:rFonts w:ascii="Times New Roman" w:hAnsi="Times New Roman" w:cs="Times New Roman"/>
                <w:bCs/>
              </w:rPr>
              <w:t xml:space="preserve"> del evento</w:t>
            </w:r>
          </w:p>
        </w:tc>
        <w:tc>
          <w:tcPr>
            <w:tcW w:w="1342" w:type="dxa"/>
          </w:tcPr>
          <w:p w14:paraId="3E86B215" w14:textId="5D420B81" w:rsidR="00A46185" w:rsidRPr="00D7117F" w:rsidRDefault="00100235" w:rsidP="00A44757">
            <w:pPr>
              <w:spacing w:line="293" w:lineRule="auto"/>
              <w:jc w:val="both"/>
              <w:rPr>
                <w:rFonts w:ascii="Times New Roman" w:hAnsi="Times New Roman" w:cs="Times New Roman"/>
                <w:b/>
                <w:bCs/>
              </w:rPr>
            </w:pPr>
            <w:r w:rsidRPr="00D7117F">
              <w:rPr>
                <w:rFonts w:ascii="Times New Roman" w:hAnsi="Times New Roman" w:cs="Times New Roman"/>
                <w:b/>
                <w:bCs/>
              </w:rPr>
              <w:t>$8000.00</w:t>
            </w:r>
          </w:p>
        </w:tc>
        <w:tc>
          <w:tcPr>
            <w:tcW w:w="1083" w:type="dxa"/>
            <w:noWrap/>
          </w:tcPr>
          <w:p w14:paraId="506A92D7" w14:textId="49C03831" w:rsidR="00A46185" w:rsidRPr="00D7117F" w:rsidRDefault="00100235" w:rsidP="00A44757">
            <w:pPr>
              <w:spacing w:line="293" w:lineRule="auto"/>
              <w:jc w:val="both"/>
              <w:rPr>
                <w:rFonts w:ascii="Times New Roman" w:hAnsi="Times New Roman" w:cs="Times New Roman"/>
                <w:b/>
                <w:bCs/>
              </w:rPr>
            </w:pPr>
            <w:r w:rsidRPr="00D7117F">
              <w:rPr>
                <w:rFonts w:ascii="Times New Roman" w:hAnsi="Times New Roman" w:cs="Times New Roman"/>
                <w:b/>
                <w:bCs/>
              </w:rPr>
              <w:t>$8000.00</w:t>
            </w:r>
          </w:p>
        </w:tc>
      </w:tr>
    </w:tbl>
    <w:p w14:paraId="59C008E0" w14:textId="77777777" w:rsidR="00A46185" w:rsidRDefault="00A46185" w:rsidP="003E3AD5">
      <w:pPr>
        <w:spacing w:after="0" w:line="288" w:lineRule="auto"/>
        <w:jc w:val="both"/>
        <w:rPr>
          <w:rFonts w:ascii="Times New Roman" w:hAnsi="Times New Roman" w:cs="Times New Roman"/>
          <w:b/>
          <w:sz w:val="24"/>
          <w:szCs w:val="24"/>
        </w:rPr>
      </w:pPr>
    </w:p>
    <w:tbl>
      <w:tblPr>
        <w:tblStyle w:val="Tablaconcuadrcula"/>
        <w:tblW w:w="0" w:type="auto"/>
        <w:tblInd w:w="108" w:type="dxa"/>
        <w:tblLayout w:type="fixed"/>
        <w:tblLook w:val="04A0" w:firstRow="1" w:lastRow="0" w:firstColumn="1" w:lastColumn="0" w:noHBand="0" w:noVBand="1"/>
      </w:tblPr>
      <w:tblGrid>
        <w:gridCol w:w="2352"/>
        <w:gridCol w:w="1617"/>
        <w:gridCol w:w="3825"/>
        <w:gridCol w:w="1152"/>
      </w:tblGrid>
      <w:tr w:rsidR="00D2141C" w:rsidRPr="00D2141C" w14:paraId="29D1F1A3" w14:textId="77777777" w:rsidTr="00D2141C">
        <w:trPr>
          <w:trHeight w:val="255"/>
        </w:trPr>
        <w:tc>
          <w:tcPr>
            <w:tcW w:w="8946" w:type="dxa"/>
            <w:gridSpan w:val="4"/>
            <w:noWrap/>
          </w:tcPr>
          <w:p w14:paraId="20003C4A" w14:textId="77777777" w:rsidR="00D2141C" w:rsidRPr="00D4733A" w:rsidRDefault="00D2141C" w:rsidP="00D2141C">
            <w:pPr>
              <w:spacing w:line="293" w:lineRule="auto"/>
              <w:jc w:val="both"/>
              <w:rPr>
                <w:rFonts w:ascii="Times New Roman" w:hAnsi="Times New Roman" w:cs="Times New Roman"/>
                <w:b/>
                <w:bCs/>
              </w:rPr>
            </w:pPr>
            <w:r w:rsidRPr="00D4733A">
              <w:rPr>
                <w:rFonts w:ascii="Times New Roman" w:hAnsi="Times New Roman" w:cs="Times New Roman"/>
                <w:b/>
                <w:bCs/>
              </w:rPr>
              <w:t xml:space="preserve">DETALLE DE LOS GASTOS DE LA CUENTA CORRIENTE No. 100-170-700218-2 </w:t>
            </w:r>
          </w:p>
          <w:p w14:paraId="64BFB6BA" w14:textId="4415AD83" w:rsidR="00D2141C" w:rsidRPr="00D4733A" w:rsidRDefault="00D2141C" w:rsidP="00D2141C">
            <w:pPr>
              <w:spacing w:line="288" w:lineRule="auto"/>
              <w:jc w:val="both"/>
              <w:rPr>
                <w:rFonts w:ascii="Times New Roman" w:hAnsi="Times New Roman" w:cs="Times New Roman"/>
                <w:b/>
                <w:bCs/>
                <w:szCs w:val="24"/>
              </w:rPr>
            </w:pPr>
            <w:r w:rsidRPr="00D4733A">
              <w:rPr>
                <w:rFonts w:ascii="Times New Roman" w:hAnsi="Times New Roman" w:cs="Times New Roman"/>
                <w:b/>
                <w:bCs/>
              </w:rPr>
              <w:t>FONDOS PROPIOS MUNICIPAL.</w:t>
            </w:r>
          </w:p>
        </w:tc>
      </w:tr>
      <w:tr w:rsidR="00D2141C" w:rsidRPr="00D2141C" w14:paraId="09BDB21B" w14:textId="77777777" w:rsidTr="00D2141C">
        <w:trPr>
          <w:trHeight w:val="255"/>
        </w:trPr>
        <w:tc>
          <w:tcPr>
            <w:tcW w:w="2352" w:type="dxa"/>
            <w:noWrap/>
          </w:tcPr>
          <w:p w14:paraId="69DFC233" w14:textId="78B1B02A" w:rsidR="00D2141C" w:rsidRPr="00D4733A" w:rsidRDefault="00D2141C" w:rsidP="00D2141C">
            <w:pPr>
              <w:spacing w:line="288" w:lineRule="auto"/>
              <w:jc w:val="both"/>
              <w:rPr>
                <w:rFonts w:ascii="Times New Roman" w:hAnsi="Times New Roman" w:cs="Times New Roman"/>
                <w:b/>
                <w:bCs/>
                <w:szCs w:val="24"/>
              </w:rPr>
            </w:pPr>
            <w:r w:rsidRPr="00D4733A">
              <w:rPr>
                <w:rFonts w:ascii="Times New Roman" w:hAnsi="Times New Roman" w:cs="Times New Roman"/>
                <w:b/>
                <w:bCs/>
                <w:szCs w:val="24"/>
              </w:rPr>
              <w:t>PROVEEDOR</w:t>
            </w:r>
          </w:p>
        </w:tc>
        <w:tc>
          <w:tcPr>
            <w:tcW w:w="1617" w:type="dxa"/>
            <w:noWrap/>
          </w:tcPr>
          <w:p w14:paraId="482A1A9C" w14:textId="53C040C7" w:rsidR="00D2141C" w:rsidRPr="00D4733A" w:rsidRDefault="00D2141C" w:rsidP="00D2141C">
            <w:pPr>
              <w:spacing w:line="288" w:lineRule="auto"/>
              <w:jc w:val="both"/>
              <w:rPr>
                <w:rFonts w:ascii="Times New Roman" w:hAnsi="Times New Roman" w:cs="Times New Roman"/>
                <w:b/>
                <w:bCs/>
                <w:szCs w:val="24"/>
              </w:rPr>
            </w:pPr>
            <w:r w:rsidRPr="00D4733A">
              <w:rPr>
                <w:rFonts w:ascii="Times New Roman" w:hAnsi="Times New Roman" w:cs="Times New Roman"/>
                <w:b/>
                <w:bCs/>
                <w:szCs w:val="24"/>
              </w:rPr>
              <w:t>No. FACTURA</w:t>
            </w:r>
          </w:p>
        </w:tc>
        <w:tc>
          <w:tcPr>
            <w:tcW w:w="3825" w:type="dxa"/>
            <w:noWrap/>
          </w:tcPr>
          <w:p w14:paraId="124BA4B9" w14:textId="1182065C" w:rsidR="00D2141C" w:rsidRPr="00D4733A" w:rsidRDefault="00D2141C" w:rsidP="00D2141C">
            <w:pPr>
              <w:spacing w:line="288" w:lineRule="auto"/>
              <w:jc w:val="both"/>
              <w:rPr>
                <w:rFonts w:ascii="Times New Roman" w:hAnsi="Times New Roman" w:cs="Times New Roman"/>
                <w:b/>
                <w:bCs/>
                <w:szCs w:val="24"/>
              </w:rPr>
            </w:pPr>
            <w:r w:rsidRPr="00D4733A">
              <w:rPr>
                <w:rFonts w:ascii="Times New Roman" w:hAnsi="Times New Roman" w:cs="Times New Roman"/>
                <w:b/>
                <w:bCs/>
                <w:szCs w:val="24"/>
              </w:rPr>
              <w:t>DETALLE</w:t>
            </w:r>
          </w:p>
        </w:tc>
        <w:tc>
          <w:tcPr>
            <w:tcW w:w="1152" w:type="dxa"/>
            <w:noWrap/>
          </w:tcPr>
          <w:p w14:paraId="7AFAFCB5" w14:textId="443AB8C2" w:rsidR="00D2141C" w:rsidRPr="00D4733A" w:rsidRDefault="00D2141C" w:rsidP="00D2141C">
            <w:pPr>
              <w:spacing w:line="288" w:lineRule="auto"/>
              <w:jc w:val="both"/>
              <w:rPr>
                <w:rFonts w:ascii="Times New Roman" w:hAnsi="Times New Roman" w:cs="Times New Roman"/>
                <w:b/>
                <w:bCs/>
                <w:szCs w:val="24"/>
              </w:rPr>
            </w:pPr>
            <w:r w:rsidRPr="00D4733A">
              <w:rPr>
                <w:rFonts w:ascii="Times New Roman" w:hAnsi="Times New Roman" w:cs="Times New Roman"/>
                <w:b/>
                <w:bCs/>
                <w:szCs w:val="24"/>
              </w:rPr>
              <w:t>MONTO</w:t>
            </w:r>
          </w:p>
        </w:tc>
      </w:tr>
      <w:tr w:rsidR="00D2141C" w:rsidRPr="00D2141C" w14:paraId="2B45605C" w14:textId="77777777" w:rsidTr="00937962">
        <w:trPr>
          <w:trHeight w:val="695"/>
        </w:trPr>
        <w:tc>
          <w:tcPr>
            <w:tcW w:w="2352" w:type="dxa"/>
            <w:hideMark/>
          </w:tcPr>
          <w:p w14:paraId="762FBB8D" w14:textId="77777777" w:rsidR="00D2141C" w:rsidRPr="00D4733A" w:rsidRDefault="00D2141C" w:rsidP="00D2141C">
            <w:pPr>
              <w:spacing w:line="288" w:lineRule="auto"/>
              <w:jc w:val="both"/>
              <w:rPr>
                <w:rFonts w:ascii="Times New Roman" w:hAnsi="Times New Roman" w:cs="Times New Roman"/>
                <w:szCs w:val="24"/>
              </w:rPr>
            </w:pPr>
            <w:r w:rsidRPr="00D4733A">
              <w:rPr>
                <w:rFonts w:ascii="Times New Roman" w:hAnsi="Times New Roman" w:cs="Times New Roman"/>
                <w:szCs w:val="24"/>
              </w:rPr>
              <w:t xml:space="preserve">Soledad Beatriz González de </w:t>
            </w:r>
            <w:proofErr w:type="spellStart"/>
            <w:r w:rsidRPr="00D4733A">
              <w:rPr>
                <w:rFonts w:ascii="Times New Roman" w:hAnsi="Times New Roman" w:cs="Times New Roman"/>
                <w:szCs w:val="24"/>
              </w:rPr>
              <w:t>Sorto</w:t>
            </w:r>
            <w:proofErr w:type="spellEnd"/>
          </w:p>
        </w:tc>
        <w:tc>
          <w:tcPr>
            <w:tcW w:w="1617" w:type="dxa"/>
            <w:noWrap/>
            <w:hideMark/>
          </w:tcPr>
          <w:p w14:paraId="203AF90D" w14:textId="1D0A8011" w:rsidR="00D2141C" w:rsidRPr="00D4733A" w:rsidRDefault="00D2141C" w:rsidP="00D2141C">
            <w:pPr>
              <w:spacing w:line="288" w:lineRule="auto"/>
              <w:jc w:val="both"/>
              <w:rPr>
                <w:rFonts w:ascii="Times New Roman" w:hAnsi="Times New Roman" w:cs="Times New Roman"/>
                <w:szCs w:val="24"/>
              </w:rPr>
            </w:pPr>
            <w:r w:rsidRPr="00D4733A">
              <w:rPr>
                <w:rFonts w:ascii="Times New Roman" w:hAnsi="Times New Roman" w:cs="Times New Roman"/>
                <w:szCs w:val="24"/>
              </w:rPr>
              <w:t>117176/ 20157</w:t>
            </w:r>
          </w:p>
        </w:tc>
        <w:tc>
          <w:tcPr>
            <w:tcW w:w="3825" w:type="dxa"/>
            <w:hideMark/>
          </w:tcPr>
          <w:p w14:paraId="11711FB2" w14:textId="1FDDF634" w:rsidR="00D2141C" w:rsidRPr="00D4733A" w:rsidRDefault="00D2141C" w:rsidP="00D2141C">
            <w:pPr>
              <w:spacing w:line="288" w:lineRule="auto"/>
              <w:jc w:val="both"/>
              <w:rPr>
                <w:rFonts w:ascii="Times New Roman" w:hAnsi="Times New Roman" w:cs="Times New Roman"/>
                <w:szCs w:val="24"/>
              </w:rPr>
            </w:pPr>
            <w:r w:rsidRPr="00D4733A">
              <w:rPr>
                <w:rFonts w:ascii="Times New Roman" w:hAnsi="Times New Roman" w:cs="Times New Roman"/>
                <w:szCs w:val="24"/>
              </w:rPr>
              <w:t xml:space="preserve">Por suministro de combustible para el </w:t>
            </w:r>
            <w:r w:rsidR="00937962" w:rsidRPr="00D4733A">
              <w:rPr>
                <w:rFonts w:ascii="Times New Roman" w:hAnsi="Times New Roman" w:cs="Times New Roman"/>
                <w:szCs w:val="24"/>
              </w:rPr>
              <w:t>vehículo</w:t>
            </w:r>
            <w:r w:rsidRPr="00D4733A">
              <w:rPr>
                <w:rFonts w:ascii="Times New Roman" w:hAnsi="Times New Roman" w:cs="Times New Roman"/>
                <w:szCs w:val="24"/>
              </w:rPr>
              <w:t xml:space="preserve"> placas N 10-960, durante el mes de Mayo 2021.</w:t>
            </w:r>
          </w:p>
        </w:tc>
        <w:tc>
          <w:tcPr>
            <w:tcW w:w="1152" w:type="dxa"/>
            <w:noWrap/>
            <w:hideMark/>
          </w:tcPr>
          <w:p w14:paraId="3BD9BD71" w14:textId="39216102" w:rsidR="00D2141C" w:rsidRPr="00D4733A" w:rsidRDefault="00167A12" w:rsidP="00167A12">
            <w:pPr>
              <w:spacing w:line="288" w:lineRule="auto"/>
              <w:jc w:val="both"/>
              <w:rPr>
                <w:rFonts w:ascii="Times New Roman" w:hAnsi="Times New Roman" w:cs="Times New Roman"/>
                <w:szCs w:val="24"/>
              </w:rPr>
            </w:pPr>
            <w:r w:rsidRPr="00D4733A">
              <w:rPr>
                <w:rFonts w:ascii="Times New Roman" w:hAnsi="Times New Roman" w:cs="Times New Roman"/>
                <w:szCs w:val="24"/>
              </w:rPr>
              <w:t xml:space="preserve"> $</w:t>
            </w:r>
            <w:r w:rsidR="00D2141C" w:rsidRPr="00D4733A">
              <w:rPr>
                <w:rFonts w:ascii="Times New Roman" w:hAnsi="Times New Roman" w:cs="Times New Roman"/>
                <w:szCs w:val="24"/>
              </w:rPr>
              <w:t xml:space="preserve"> 92.00 </w:t>
            </w:r>
          </w:p>
        </w:tc>
      </w:tr>
      <w:tr w:rsidR="00D2141C" w:rsidRPr="00D2141C" w14:paraId="0BC8AD0E" w14:textId="77777777" w:rsidTr="00937962">
        <w:trPr>
          <w:trHeight w:val="708"/>
        </w:trPr>
        <w:tc>
          <w:tcPr>
            <w:tcW w:w="2352" w:type="dxa"/>
            <w:hideMark/>
          </w:tcPr>
          <w:p w14:paraId="1F8E67C4" w14:textId="77777777" w:rsidR="00D2141C" w:rsidRPr="00D4733A" w:rsidRDefault="00D2141C" w:rsidP="00D2141C">
            <w:pPr>
              <w:spacing w:line="288" w:lineRule="auto"/>
              <w:jc w:val="both"/>
              <w:rPr>
                <w:rFonts w:ascii="Times New Roman" w:hAnsi="Times New Roman" w:cs="Times New Roman"/>
                <w:szCs w:val="24"/>
              </w:rPr>
            </w:pPr>
            <w:r w:rsidRPr="00D4733A">
              <w:rPr>
                <w:rFonts w:ascii="Times New Roman" w:hAnsi="Times New Roman" w:cs="Times New Roman"/>
                <w:szCs w:val="24"/>
              </w:rPr>
              <w:t xml:space="preserve">Soledad Beatriz González de </w:t>
            </w:r>
            <w:proofErr w:type="spellStart"/>
            <w:r w:rsidRPr="00D4733A">
              <w:rPr>
                <w:rFonts w:ascii="Times New Roman" w:hAnsi="Times New Roman" w:cs="Times New Roman"/>
                <w:szCs w:val="24"/>
              </w:rPr>
              <w:t>Sorto</w:t>
            </w:r>
            <w:proofErr w:type="spellEnd"/>
          </w:p>
        </w:tc>
        <w:tc>
          <w:tcPr>
            <w:tcW w:w="1617" w:type="dxa"/>
            <w:noWrap/>
            <w:hideMark/>
          </w:tcPr>
          <w:p w14:paraId="352F827A" w14:textId="59F16708" w:rsidR="00D2141C" w:rsidRPr="00D4733A" w:rsidRDefault="00D2141C" w:rsidP="00D2141C">
            <w:pPr>
              <w:spacing w:line="288" w:lineRule="auto"/>
              <w:jc w:val="both"/>
              <w:rPr>
                <w:rFonts w:ascii="Times New Roman" w:hAnsi="Times New Roman" w:cs="Times New Roman"/>
                <w:szCs w:val="24"/>
              </w:rPr>
            </w:pPr>
            <w:r w:rsidRPr="00D4733A">
              <w:rPr>
                <w:rFonts w:ascii="Times New Roman" w:hAnsi="Times New Roman" w:cs="Times New Roman"/>
                <w:szCs w:val="24"/>
              </w:rPr>
              <w:t>19553/ 15963</w:t>
            </w:r>
          </w:p>
        </w:tc>
        <w:tc>
          <w:tcPr>
            <w:tcW w:w="3825" w:type="dxa"/>
            <w:hideMark/>
          </w:tcPr>
          <w:p w14:paraId="7AAD459A" w14:textId="6D410FFF" w:rsidR="00D2141C" w:rsidRPr="00D4733A" w:rsidRDefault="00D2141C" w:rsidP="00D2141C">
            <w:pPr>
              <w:spacing w:line="288" w:lineRule="auto"/>
              <w:jc w:val="both"/>
              <w:rPr>
                <w:rFonts w:ascii="Times New Roman" w:hAnsi="Times New Roman" w:cs="Times New Roman"/>
                <w:szCs w:val="24"/>
              </w:rPr>
            </w:pPr>
            <w:r w:rsidRPr="00D4733A">
              <w:rPr>
                <w:rFonts w:ascii="Times New Roman" w:hAnsi="Times New Roman" w:cs="Times New Roman"/>
                <w:szCs w:val="24"/>
              </w:rPr>
              <w:t xml:space="preserve">Por suministro de combustible para el </w:t>
            </w:r>
            <w:r w:rsidR="00937962" w:rsidRPr="00D4733A">
              <w:rPr>
                <w:rFonts w:ascii="Times New Roman" w:hAnsi="Times New Roman" w:cs="Times New Roman"/>
                <w:szCs w:val="24"/>
              </w:rPr>
              <w:t>vehículo</w:t>
            </w:r>
            <w:r w:rsidRPr="00D4733A">
              <w:rPr>
                <w:rFonts w:ascii="Times New Roman" w:hAnsi="Times New Roman" w:cs="Times New Roman"/>
                <w:szCs w:val="24"/>
              </w:rPr>
              <w:t xml:space="preserve"> placas N 9-986 durante el mes de Mayo 2021.</w:t>
            </w:r>
          </w:p>
        </w:tc>
        <w:tc>
          <w:tcPr>
            <w:tcW w:w="1152" w:type="dxa"/>
            <w:noWrap/>
            <w:hideMark/>
          </w:tcPr>
          <w:p w14:paraId="6454297E" w14:textId="41374529" w:rsidR="00D2141C" w:rsidRPr="00D4733A" w:rsidRDefault="00D2141C" w:rsidP="00167A12">
            <w:pPr>
              <w:spacing w:line="288" w:lineRule="auto"/>
              <w:jc w:val="both"/>
              <w:rPr>
                <w:rFonts w:ascii="Times New Roman" w:hAnsi="Times New Roman" w:cs="Times New Roman"/>
                <w:szCs w:val="24"/>
              </w:rPr>
            </w:pPr>
            <w:r w:rsidRPr="00D4733A">
              <w:rPr>
                <w:rFonts w:ascii="Times New Roman" w:hAnsi="Times New Roman" w:cs="Times New Roman"/>
                <w:szCs w:val="24"/>
              </w:rPr>
              <w:t xml:space="preserve">$ 105.92 </w:t>
            </w:r>
          </w:p>
        </w:tc>
      </w:tr>
      <w:tr w:rsidR="00D2141C" w:rsidRPr="00D2141C" w14:paraId="161154D3" w14:textId="77777777" w:rsidTr="00937962">
        <w:trPr>
          <w:trHeight w:val="732"/>
        </w:trPr>
        <w:tc>
          <w:tcPr>
            <w:tcW w:w="2352" w:type="dxa"/>
            <w:hideMark/>
          </w:tcPr>
          <w:p w14:paraId="2CA3A33E" w14:textId="77777777" w:rsidR="00D2141C" w:rsidRPr="00D4733A" w:rsidRDefault="00D2141C" w:rsidP="00D2141C">
            <w:pPr>
              <w:spacing w:line="288" w:lineRule="auto"/>
              <w:jc w:val="both"/>
              <w:rPr>
                <w:rFonts w:ascii="Times New Roman" w:hAnsi="Times New Roman" w:cs="Times New Roman"/>
                <w:szCs w:val="24"/>
              </w:rPr>
            </w:pPr>
            <w:r w:rsidRPr="00D4733A">
              <w:rPr>
                <w:rFonts w:ascii="Times New Roman" w:hAnsi="Times New Roman" w:cs="Times New Roman"/>
                <w:szCs w:val="24"/>
              </w:rPr>
              <w:t xml:space="preserve">Soledad Beatriz González de </w:t>
            </w:r>
            <w:proofErr w:type="spellStart"/>
            <w:r w:rsidRPr="00D4733A">
              <w:rPr>
                <w:rFonts w:ascii="Times New Roman" w:hAnsi="Times New Roman" w:cs="Times New Roman"/>
                <w:szCs w:val="24"/>
              </w:rPr>
              <w:t>Sorto</w:t>
            </w:r>
            <w:proofErr w:type="spellEnd"/>
          </w:p>
        </w:tc>
        <w:tc>
          <w:tcPr>
            <w:tcW w:w="1617" w:type="dxa"/>
            <w:hideMark/>
          </w:tcPr>
          <w:p w14:paraId="1CBA3AFF" w14:textId="4101DA0D" w:rsidR="00D2141C" w:rsidRPr="00D4733A" w:rsidRDefault="00D2141C" w:rsidP="00D2141C">
            <w:pPr>
              <w:spacing w:line="288" w:lineRule="auto"/>
              <w:jc w:val="both"/>
              <w:rPr>
                <w:rFonts w:ascii="Times New Roman" w:hAnsi="Times New Roman" w:cs="Times New Roman"/>
                <w:szCs w:val="24"/>
              </w:rPr>
            </w:pPr>
            <w:r w:rsidRPr="00D4733A">
              <w:rPr>
                <w:rFonts w:ascii="Times New Roman" w:hAnsi="Times New Roman" w:cs="Times New Roman"/>
                <w:szCs w:val="24"/>
              </w:rPr>
              <w:t>15296/ 16109/ 20216/ 18685</w:t>
            </w:r>
          </w:p>
        </w:tc>
        <w:tc>
          <w:tcPr>
            <w:tcW w:w="3825" w:type="dxa"/>
            <w:hideMark/>
          </w:tcPr>
          <w:p w14:paraId="2F760854" w14:textId="573C44FB" w:rsidR="00D2141C" w:rsidRPr="00D4733A" w:rsidRDefault="00D2141C" w:rsidP="00D2141C">
            <w:pPr>
              <w:spacing w:line="288" w:lineRule="auto"/>
              <w:jc w:val="both"/>
              <w:rPr>
                <w:rFonts w:ascii="Times New Roman" w:hAnsi="Times New Roman" w:cs="Times New Roman"/>
                <w:szCs w:val="24"/>
              </w:rPr>
            </w:pPr>
            <w:r w:rsidRPr="00D4733A">
              <w:rPr>
                <w:rFonts w:ascii="Times New Roman" w:hAnsi="Times New Roman" w:cs="Times New Roman"/>
                <w:szCs w:val="24"/>
              </w:rPr>
              <w:t xml:space="preserve">Por suministro de combustible para el </w:t>
            </w:r>
            <w:r w:rsidR="00937962" w:rsidRPr="00D4733A">
              <w:rPr>
                <w:rFonts w:ascii="Times New Roman" w:hAnsi="Times New Roman" w:cs="Times New Roman"/>
                <w:szCs w:val="24"/>
              </w:rPr>
              <w:t>vehículo</w:t>
            </w:r>
            <w:r w:rsidRPr="00D4733A">
              <w:rPr>
                <w:rFonts w:ascii="Times New Roman" w:hAnsi="Times New Roman" w:cs="Times New Roman"/>
                <w:szCs w:val="24"/>
              </w:rPr>
              <w:t xml:space="preserve"> placas N 3-463 durante el mes de Mayo 2021.</w:t>
            </w:r>
          </w:p>
        </w:tc>
        <w:tc>
          <w:tcPr>
            <w:tcW w:w="1152" w:type="dxa"/>
            <w:noWrap/>
            <w:hideMark/>
          </w:tcPr>
          <w:p w14:paraId="5E2A4120" w14:textId="3D2E1298" w:rsidR="00D2141C" w:rsidRPr="00D4733A" w:rsidRDefault="00D2141C" w:rsidP="00167A12">
            <w:pPr>
              <w:spacing w:line="288" w:lineRule="auto"/>
              <w:jc w:val="both"/>
              <w:rPr>
                <w:rFonts w:ascii="Times New Roman" w:hAnsi="Times New Roman" w:cs="Times New Roman"/>
                <w:szCs w:val="24"/>
              </w:rPr>
            </w:pPr>
            <w:r w:rsidRPr="00D4733A">
              <w:rPr>
                <w:rFonts w:ascii="Times New Roman" w:hAnsi="Times New Roman" w:cs="Times New Roman"/>
                <w:szCs w:val="24"/>
              </w:rPr>
              <w:t xml:space="preserve">$  187.13 </w:t>
            </w:r>
          </w:p>
        </w:tc>
      </w:tr>
      <w:tr w:rsidR="00D2141C" w:rsidRPr="00D2141C" w14:paraId="25E5E941" w14:textId="77777777" w:rsidTr="00937962">
        <w:trPr>
          <w:trHeight w:val="731"/>
        </w:trPr>
        <w:tc>
          <w:tcPr>
            <w:tcW w:w="2352" w:type="dxa"/>
            <w:hideMark/>
          </w:tcPr>
          <w:p w14:paraId="31EFE138" w14:textId="77777777" w:rsidR="00D2141C" w:rsidRPr="00D4733A" w:rsidRDefault="00D2141C" w:rsidP="00D2141C">
            <w:pPr>
              <w:spacing w:line="288" w:lineRule="auto"/>
              <w:jc w:val="both"/>
              <w:rPr>
                <w:rFonts w:ascii="Times New Roman" w:hAnsi="Times New Roman" w:cs="Times New Roman"/>
                <w:szCs w:val="24"/>
              </w:rPr>
            </w:pPr>
            <w:r w:rsidRPr="00D4733A">
              <w:rPr>
                <w:rFonts w:ascii="Times New Roman" w:hAnsi="Times New Roman" w:cs="Times New Roman"/>
                <w:szCs w:val="24"/>
              </w:rPr>
              <w:t xml:space="preserve">Soledad Beatriz González de </w:t>
            </w:r>
            <w:proofErr w:type="spellStart"/>
            <w:r w:rsidRPr="00D4733A">
              <w:rPr>
                <w:rFonts w:ascii="Times New Roman" w:hAnsi="Times New Roman" w:cs="Times New Roman"/>
                <w:szCs w:val="24"/>
              </w:rPr>
              <w:t>Sorto</w:t>
            </w:r>
            <w:proofErr w:type="spellEnd"/>
          </w:p>
        </w:tc>
        <w:tc>
          <w:tcPr>
            <w:tcW w:w="1617" w:type="dxa"/>
            <w:noWrap/>
            <w:hideMark/>
          </w:tcPr>
          <w:p w14:paraId="5A9FEE85" w14:textId="77777777" w:rsidR="00D2141C" w:rsidRPr="00D4733A" w:rsidRDefault="00D2141C" w:rsidP="00D2141C">
            <w:pPr>
              <w:spacing w:line="288" w:lineRule="auto"/>
              <w:jc w:val="both"/>
              <w:rPr>
                <w:rFonts w:ascii="Times New Roman" w:hAnsi="Times New Roman" w:cs="Times New Roman"/>
                <w:szCs w:val="24"/>
              </w:rPr>
            </w:pPr>
            <w:r w:rsidRPr="00D4733A">
              <w:rPr>
                <w:rFonts w:ascii="Times New Roman" w:hAnsi="Times New Roman" w:cs="Times New Roman"/>
                <w:szCs w:val="24"/>
              </w:rPr>
              <w:t>20552</w:t>
            </w:r>
          </w:p>
        </w:tc>
        <w:tc>
          <w:tcPr>
            <w:tcW w:w="3825" w:type="dxa"/>
            <w:hideMark/>
          </w:tcPr>
          <w:p w14:paraId="448E419A" w14:textId="77777777" w:rsidR="00D2141C" w:rsidRPr="00D4733A" w:rsidRDefault="00D2141C" w:rsidP="00D2141C">
            <w:pPr>
              <w:spacing w:line="288" w:lineRule="auto"/>
              <w:jc w:val="both"/>
              <w:rPr>
                <w:rFonts w:ascii="Times New Roman" w:hAnsi="Times New Roman" w:cs="Times New Roman"/>
                <w:szCs w:val="24"/>
              </w:rPr>
            </w:pPr>
            <w:r w:rsidRPr="00D4733A">
              <w:rPr>
                <w:rFonts w:ascii="Times New Roman" w:hAnsi="Times New Roman" w:cs="Times New Roman"/>
                <w:szCs w:val="24"/>
              </w:rPr>
              <w:t>Por suministro de combustible para el Camión compactador placas N 18-475 durante el mes de Mayo 2021.</w:t>
            </w:r>
          </w:p>
        </w:tc>
        <w:tc>
          <w:tcPr>
            <w:tcW w:w="1152" w:type="dxa"/>
            <w:noWrap/>
            <w:hideMark/>
          </w:tcPr>
          <w:p w14:paraId="20779042" w14:textId="3AE403F1" w:rsidR="00D2141C" w:rsidRPr="00D4733A" w:rsidRDefault="00D2141C" w:rsidP="00167A12">
            <w:pPr>
              <w:spacing w:line="288" w:lineRule="auto"/>
              <w:jc w:val="both"/>
              <w:rPr>
                <w:rFonts w:ascii="Times New Roman" w:hAnsi="Times New Roman" w:cs="Times New Roman"/>
                <w:szCs w:val="24"/>
              </w:rPr>
            </w:pPr>
            <w:r w:rsidRPr="00D4733A">
              <w:rPr>
                <w:rFonts w:ascii="Times New Roman" w:hAnsi="Times New Roman" w:cs="Times New Roman"/>
                <w:szCs w:val="24"/>
              </w:rPr>
              <w:t xml:space="preserve">$ 110.00 </w:t>
            </w:r>
          </w:p>
        </w:tc>
      </w:tr>
      <w:tr w:rsidR="00D2141C" w:rsidRPr="00D2141C" w14:paraId="59C29851" w14:textId="77777777" w:rsidTr="00937962">
        <w:trPr>
          <w:trHeight w:val="742"/>
        </w:trPr>
        <w:tc>
          <w:tcPr>
            <w:tcW w:w="2352" w:type="dxa"/>
            <w:hideMark/>
          </w:tcPr>
          <w:p w14:paraId="00321BB6" w14:textId="77777777" w:rsidR="00D2141C" w:rsidRPr="00D4733A" w:rsidRDefault="00D2141C" w:rsidP="00D2141C">
            <w:pPr>
              <w:spacing w:line="288" w:lineRule="auto"/>
              <w:jc w:val="both"/>
              <w:rPr>
                <w:rFonts w:ascii="Times New Roman" w:hAnsi="Times New Roman" w:cs="Times New Roman"/>
                <w:szCs w:val="24"/>
              </w:rPr>
            </w:pPr>
            <w:r w:rsidRPr="00D4733A">
              <w:rPr>
                <w:rFonts w:ascii="Times New Roman" w:hAnsi="Times New Roman" w:cs="Times New Roman"/>
                <w:szCs w:val="24"/>
              </w:rPr>
              <w:t xml:space="preserve">Soledad Beatriz González de </w:t>
            </w:r>
            <w:proofErr w:type="spellStart"/>
            <w:r w:rsidRPr="00D4733A">
              <w:rPr>
                <w:rFonts w:ascii="Times New Roman" w:hAnsi="Times New Roman" w:cs="Times New Roman"/>
                <w:szCs w:val="24"/>
              </w:rPr>
              <w:t>Sorto</w:t>
            </w:r>
            <w:proofErr w:type="spellEnd"/>
          </w:p>
        </w:tc>
        <w:tc>
          <w:tcPr>
            <w:tcW w:w="1617" w:type="dxa"/>
            <w:noWrap/>
            <w:hideMark/>
          </w:tcPr>
          <w:p w14:paraId="1D5DD855" w14:textId="31BA7A45" w:rsidR="00D2141C" w:rsidRPr="00D4733A" w:rsidRDefault="00D2141C" w:rsidP="00D2141C">
            <w:pPr>
              <w:spacing w:line="288" w:lineRule="auto"/>
              <w:jc w:val="both"/>
              <w:rPr>
                <w:rFonts w:ascii="Times New Roman" w:hAnsi="Times New Roman" w:cs="Times New Roman"/>
                <w:szCs w:val="24"/>
              </w:rPr>
            </w:pPr>
            <w:r w:rsidRPr="00D4733A">
              <w:rPr>
                <w:rFonts w:ascii="Times New Roman" w:hAnsi="Times New Roman" w:cs="Times New Roman"/>
                <w:szCs w:val="24"/>
              </w:rPr>
              <w:t>19905/ 19937/ 18755</w:t>
            </w:r>
          </w:p>
        </w:tc>
        <w:tc>
          <w:tcPr>
            <w:tcW w:w="3825" w:type="dxa"/>
            <w:hideMark/>
          </w:tcPr>
          <w:p w14:paraId="3440E5BC" w14:textId="1389C19B" w:rsidR="00D2141C" w:rsidRPr="00D4733A" w:rsidRDefault="00D2141C" w:rsidP="00D2141C">
            <w:pPr>
              <w:spacing w:line="288" w:lineRule="auto"/>
              <w:jc w:val="both"/>
              <w:rPr>
                <w:rFonts w:ascii="Times New Roman" w:hAnsi="Times New Roman" w:cs="Times New Roman"/>
                <w:szCs w:val="24"/>
              </w:rPr>
            </w:pPr>
            <w:r w:rsidRPr="00D4733A">
              <w:rPr>
                <w:rFonts w:ascii="Times New Roman" w:hAnsi="Times New Roman" w:cs="Times New Roman"/>
                <w:szCs w:val="24"/>
              </w:rPr>
              <w:t xml:space="preserve">Por suministro de combustible para el </w:t>
            </w:r>
            <w:r w:rsidR="00937962" w:rsidRPr="00D4733A">
              <w:rPr>
                <w:rFonts w:ascii="Times New Roman" w:hAnsi="Times New Roman" w:cs="Times New Roman"/>
                <w:szCs w:val="24"/>
              </w:rPr>
              <w:t>vehículo</w:t>
            </w:r>
            <w:r w:rsidRPr="00D4733A">
              <w:rPr>
                <w:rFonts w:ascii="Times New Roman" w:hAnsi="Times New Roman" w:cs="Times New Roman"/>
                <w:szCs w:val="24"/>
              </w:rPr>
              <w:t xml:space="preserve"> placas P 958-542 durante el mes de Mayo 2021. Para viajes oficiales. </w:t>
            </w:r>
          </w:p>
        </w:tc>
        <w:tc>
          <w:tcPr>
            <w:tcW w:w="1152" w:type="dxa"/>
            <w:noWrap/>
            <w:hideMark/>
          </w:tcPr>
          <w:p w14:paraId="38BA2FA5" w14:textId="48CB62AB" w:rsidR="00D2141C" w:rsidRPr="00D4733A" w:rsidRDefault="00167A12" w:rsidP="00167A12">
            <w:pPr>
              <w:spacing w:line="288" w:lineRule="auto"/>
              <w:jc w:val="both"/>
              <w:rPr>
                <w:rFonts w:ascii="Times New Roman" w:hAnsi="Times New Roman" w:cs="Times New Roman"/>
                <w:szCs w:val="24"/>
              </w:rPr>
            </w:pPr>
            <w:r w:rsidRPr="00D4733A">
              <w:rPr>
                <w:rFonts w:ascii="Times New Roman" w:hAnsi="Times New Roman" w:cs="Times New Roman"/>
                <w:szCs w:val="24"/>
              </w:rPr>
              <w:t xml:space="preserve">$  </w:t>
            </w:r>
            <w:r w:rsidR="00D2141C" w:rsidRPr="00D4733A">
              <w:rPr>
                <w:rFonts w:ascii="Times New Roman" w:hAnsi="Times New Roman" w:cs="Times New Roman"/>
                <w:szCs w:val="24"/>
              </w:rPr>
              <w:t xml:space="preserve">21.44 </w:t>
            </w:r>
          </w:p>
        </w:tc>
      </w:tr>
      <w:tr w:rsidR="00D2141C" w:rsidRPr="00D2141C" w14:paraId="77E2CB37" w14:textId="77777777" w:rsidTr="00937962">
        <w:trPr>
          <w:trHeight w:val="627"/>
        </w:trPr>
        <w:tc>
          <w:tcPr>
            <w:tcW w:w="2352" w:type="dxa"/>
            <w:hideMark/>
          </w:tcPr>
          <w:p w14:paraId="195A514A" w14:textId="77777777" w:rsidR="00D2141C" w:rsidRPr="00D4733A" w:rsidRDefault="00D2141C" w:rsidP="00D2141C">
            <w:pPr>
              <w:spacing w:line="288" w:lineRule="auto"/>
              <w:jc w:val="both"/>
              <w:rPr>
                <w:rFonts w:ascii="Times New Roman" w:hAnsi="Times New Roman" w:cs="Times New Roman"/>
                <w:szCs w:val="24"/>
              </w:rPr>
            </w:pPr>
            <w:r w:rsidRPr="00D4733A">
              <w:rPr>
                <w:rFonts w:ascii="Times New Roman" w:hAnsi="Times New Roman" w:cs="Times New Roman"/>
                <w:szCs w:val="24"/>
              </w:rPr>
              <w:t xml:space="preserve">Soledad Beatriz González de </w:t>
            </w:r>
            <w:proofErr w:type="spellStart"/>
            <w:r w:rsidRPr="00D4733A">
              <w:rPr>
                <w:rFonts w:ascii="Times New Roman" w:hAnsi="Times New Roman" w:cs="Times New Roman"/>
                <w:szCs w:val="24"/>
              </w:rPr>
              <w:t>Sorto</w:t>
            </w:r>
            <w:proofErr w:type="spellEnd"/>
          </w:p>
        </w:tc>
        <w:tc>
          <w:tcPr>
            <w:tcW w:w="1617" w:type="dxa"/>
            <w:hideMark/>
          </w:tcPr>
          <w:p w14:paraId="38ED5302" w14:textId="2B2B4C97" w:rsidR="00D2141C" w:rsidRPr="00D4733A" w:rsidRDefault="00D2141C" w:rsidP="00D2141C">
            <w:pPr>
              <w:spacing w:line="288" w:lineRule="auto"/>
              <w:jc w:val="both"/>
              <w:rPr>
                <w:rFonts w:ascii="Times New Roman" w:hAnsi="Times New Roman" w:cs="Times New Roman"/>
                <w:szCs w:val="24"/>
              </w:rPr>
            </w:pPr>
            <w:r w:rsidRPr="00D4733A">
              <w:rPr>
                <w:rFonts w:ascii="Times New Roman" w:hAnsi="Times New Roman" w:cs="Times New Roman"/>
                <w:szCs w:val="24"/>
              </w:rPr>
              <w:t>15791/ 19328/ 19562/ 18218/ 17014/</w:t>
            </w:r>
          </w:p>
        </w:tc>
        <w:tc>
          <w:tcPr>
            <w:tcW w:w="3825" w:type="dxa"/>
            <w:hideMark/>
          </w:tcPr>
          <w:p w14:paraId="03964660" w14:textId="3607AF05" w:rsidR="00D2141C" w:rsidRPr="00D4733A" w:rsidRDefault="00D2141C" w:rsidP="00D2141C">
            <w:pPr>
              <w:spacing w:line="288" w:lineRule="auto"/>
              <w:jc w:val="both"/>
              <w:rPr>
                <w:rFonts w:ascii="Times New Roman" w:hAnsi="Times New Roman" w:cs="Times New Roman"/>
                <w:szCs w:val="24"/>
              </w:rPr>
            </w:pPr>
            <w:r w:rsidRPr="00D4733A">
              <w:rPr>
                <w:rFonts w:ascii="Times New Roman" w:hAnsi="Times New Roman" w:cs="Times New Roman"/>
                <w:szCs w:val="24"/>
              </w:rPr>
              <w:t xml:space="preserve">Por suministro de combustible para el </w:t>
            </w:r>
            <w:r w:rsidR="00937962" w:rsidRPr="00D4733A">
              <w:rPr>
                <w:rFonts w:ascii="Times New Roman" w:hAnsi="Times New Roman" w:cs="Times New Roman"/>
                <w:szCs w:val="24"/>
              </w:rPr>
              <w:t>vehículo</w:t>
            </w:r>
            <w:r w:rsidRPr="00D4733A">
              <w:rPr>
                <w:rFonts w:ascii="Times New Roman" w:hAnsi="Times New Roman" w:cs="Times New Roman"/>
                <w:szCs w:val="24"/>
              </w:rPr>
              <w:t xml:space="preserve"> placas P 947-022 durante el mes de Mayo 2021. para viajes oficiales  </w:t>
            </w:r>
          </w:p>
        </w:tc>
        <w:tc>
          <w:tcPr>
            <w:tcW w:w="1152" w:type="dxa"/>
            <w:noWrap/>
            <w:hideMark/>
          </w:tcPr>
          <w:p w14:paraId="371691C4" w14:textId="1B371586" w:rsidR="00D2141C" w:rsidRPr="00D4733A" w:rsidRDefault="00D2141C" w:rsidP="00167A12">
            <w:pPr>
              <w:spacing w:line="288" w:lineRule="auto"/>
              <w:jc w:val="both"/>
              <w:rPr>
                <w:rFonts w:ascii="Times New Roman" w:hAnsi="Times New Roman" w:cs="Times New Roman"/>
                <w:szCs w:val="24"/>
              </w:rPr>
            </w:pPr>
            <w:r w:rsidRPr="00D4733A">
              <w:rPr>
                <w:rFonts w:ascii="Times New Roman" w:hAnsi="Times New Roman" w:cs="Times New Roman"/>
                <w:szCs w:val="24"/>
              </w:rPr>
              <w:t xml:space="preserve">$ 149.58 </w:t>
            </w:r>
          </w:p>
        </w:tc>
      </w:tr>
      <w:tr w:rsidR="00D2141C" w:rsidRPr="00D2141C" w14:paraId="62D370C1" w14:textId="77777777" w:rsidTr="00937962">
        <w:trPr>
          <w:trHeight w:val="1347"/>
        </w:trPr>
        <w:tc>
          <w:tcPr>
            <w:tcW w:w="2352" w:type="dxa"/>
            <w:hideMark/>
          </w:tcPr>
          <w:p w14:paraId="529AF3F7" w14:textId="77777777" w:rsidR="00D2141C" w:rsidRPr="00D4733A" w:rsidRDefault="00D2141C" w:rsidP="00D2141C">
            <w:pPr>
              <w:spacing w:line="288" w:lineRule="auto"/>
              <w:jc w:val="both"/>
              <w:rPr>
                <w:rFonts w:ascii="Times New Roman" w:hAnsi="Times New Roman" w:cs="Times New Roman"/>
                <w:szCs w:val="24"/>
              </w:rPr>
            </w:pPr>
            <w:r w:rsidRPr="00D4733A">
              <w:rPr>
                <w:rFonts w:ascii="Times New Roman" w:hAnsi="Times New Roman" w:cs="Times New Roman"/>
                <w:szCs w:val="24"/>
              </w:rPr>
              <w:t xml:space="preserve">Soledad Beatriz González de </w:t>
            </w:r>
            <w:proofErr w:type="spellStart"/>
            <w:r w:rsidRPr="00D4733A">
              <w:rPr>
                <w:rFonts w:ascii="Times New Roman" w:hAnsi="Times New Roman" w:cs="Times New Roman"/>
                <w:szCs w:val="24"/>
              </w:rPr>
              <w:t>Sorto</w:t>
            </w:r>
            <w:proofErr w:type="spellEnd"/>
          </w:p>
        </w:tc>
        <w:tc>
          <w:tcPr>
            <w:tcW w:w="1617" w:type="dxa"/>
            <w:noWrap/>
            <w:hideMark/>
          </w:tcPr>
          <w:p w14:paraId="1D8E35A8" w14:textId="77777777" w:rsidR="00D2141C" w:rsidRPr="00D4733A" w:rsidRDefault="00D2141C" w:rsidP="00D2141C">
            <w:pPr>
              <w:spacing w:line="288" w:lineRule="auto"/>
              <w:jc w:val="both"/>
              <w:rPr>
                <w:rFonts w:ascii="Times New Roman" w:hAnsi="Times New Roman" w:cs="Times New Roman"/>
                <w:szCs w:val="24"/>
              </w:rPr>
            </w:pPr>
            <w:r w:rsidRPr="00D4733A">
              <w:rPr>
                <w:rFonts w:ascii="Times New Roman" w:hAnsi="Times New Roman" w:cs="Times New Roman"/>
                <w:szCs w:val="24"/>
              </w:rPr>
              <w:t>15336</w:t>
            </w:r>
          </w:p>
        </w:tc>
        <w:tc>
          <w:tcPr>
            <w:tcW w:w="3825" w:type="dxa"/>
            <w:hideMark/>
          </w:tcPr>
          <w:p w14:paraId="73AD2939" w14:textId="77777777" w:rsidR="00D2141C" w:rsidRPr="00D4733A" w:rsidRDefault="00D2141C" w:rsidP="00D2141C">
            <w:pPr>
              <w:spacing w:line="288" w:lineRule="auto"/>
              <w:jc w:val="both"/>
              <w:rPr>
                <w:rFonts w:ascii="Times New Roman" w:hAnsi="Times New Roman" w:cs="Times New Roman"/>
                <w:szCs w:val="24"/>
              </w:rPr>
            </w:pPr>
            <w:r w:rsidRPr="00D4733A">
              <w:rPr>
                <w:rFonts w:ascii="Times New Roman" w:hAnsi="Times New Roman" w:cs="Times New Roman"/>
                <w:szCs w:val="24"/>
              </w:rPr>
              <w:t xml:space="preserve">Por suministro de combustible para el vehículo placas P 7247 durante el mes de Mayo 2021. como colaboración para unidad de salud de este municipio para viaje protocolo COVID-19  </w:t>
            </w:r>
          </w:p>
        </w:tc>
        <w:tc>
          <w:tcPr>
            <w:tcW w:w="1152" w:type="dxa"/>
            <w:noWrap/>
            <w:hideMark/>
          </w:tcPr>
          <w:p w14:paraId="55135C94" w14:textId="61E4C849" w:rsidR="00D2141C" w:rsidRPr="00D4733A" w:rsidRDefault="00D2141C" w:rsidP="00167A12">
            <w:pPr>
              <w:spacing w:line="288" w:lineRule="auto"/>
              <w:jc w:val="both"/>
              <w:rPr>
                <w:rFonts w:ascii="Times New Roman" w:hAnsi="Times New Roman" w:cs="Times New Roman"/>
                <w:szCs w:val="24"/>
              </w:rPr>
            </w:pPr>
            <w:r w:rsidRPr="00D4733A">
              <w:rPr>
                <w:rFonts w:ascii="Times New Roman" w:hAnsi="Times New Roman" w:cs="Times New Roman"/>
                <w:szCs w:val="24"/>
              </w:rPr>
              <w:t xml:space="preserve">$15.00 </w:t>
            </w:r>
          </w:p>
        </w:tc>
      </w:tr>
      <w:tr w:rsidR="00D2141C" w:rsidRPr="00D2141C" w14:paraId="532FE10E" w14:textId="77777777" w:rsidTr="00937962">
        <w:trPr>
          <w:trHeight w:val="801"/>
        </w:trPr>
        <w:tc>
          <w:tcPr>
            <w:tcW w:w="2352" w:type="dxa"/>
            <w:hideMark/>
          </w:tcPr>
          <w:p w14:paraId="649997E5" w14:textId="77777777" w:rsidR="00D2141C" w:rsidRPr="00D4733A" w:rsidRDefault="00D2141C" w:rsidP="00D2141C">
            <w:pPr>
              <w:spacing w:line="288" w:lineRule="auto"/>
              <w:jc w:val="both"/>
              <w:rPr>
                <w:rFonts w:ascii="Times New Roman" w:hAnsi="Times New Roman" w:cs="Times New Roman"/>
                <w:szCs w:val="24"/>
              </w:rPr>
            </w:pPr>
            <w:r w:rsidRPr="00D4733A">
              <w:rPr>
                <w:rFonts w:ascii="Times New Roman" w:hAnsi="Times New Roman" w:cs="Times New Roman"/>
                <w:szCs w:val="24"/>
              </w:rPr>
              <w:lastRenderedPageBreak/>
              <w:t xml:space="preserve">Soledad Beatriz González de </w:t>
            </w:r>
            <w:proofErr w:type="spellStart"/>
            <w:r w:rsidRPr="00D4733A">
              <w:rPr>
                <w:rFonts w:ascii="Times New Roman" w:hAnsi="Times New Roman" w:cs="Times New Roman"/>
                <w:szCs w:val="24"/>
              </w:rPr>
              <w:t>Sorto</w:t>
            </w:r>
            <w:proofErr w:type="spellEnd"/>
          </w:p>
        </w:tc>
        <w:tc>
          <w:tcPr>
            <w:tcW w:w="1617" w:type="dxa"/>
            <w:noWrap/>
            <w:hideMark/>
          </w:tcPr>
          <w:p w14:paraId="736508BA" w14:textId="77777777" w:rsidR="00D2141C" w:rsidRPr="00D4733A" w:rsidRDefault="00D2141C" w:rsidP="00D2141C">
            <w:pPr>
              <w:spacing w:line="288" w:lineRule="auto"/>
              <w:jc w:val="both"/>
              <w:rPr>
                <w:rFonts w:ascii="Times New Roman" w:hAnsi="Times New Roman" w:cs="Times New Roman"/>
                <w:szCs w:val="24"/>
              </w:rPr>
            </w:pPr>
            <w:r w:rsidRPr="00D4733A">
              <w:rPr>
                <w:rFonts w:ascii="Times New Roman" w:hAnsi="Times New Roman" w:cs="Times New Roman"/>
                <w:szCs w:val="24"/>
              </w:rPr>
              <w:t>19898</w:t>
            </w:r>
          </w:p>
        </w:tc>
        <w:tc>
          <w:tcPr>
            <w:tcW w:w="3825" w:type="dxa"/>
            <w:hideMark/>
          </w:tcPr>
          <w:p w14:paraId="060CADED" w14:textId="4C68F63F" w:rsidR="00D2141C" w:rsidRPr="00D4733A" w:rsidRDefault="00D2141C" w:rsidP="00D2141C">
            <w:pPr>
              <w:spacing w:line="288" w:lineRule="auto"/>
              <w:jc w:val="both"/>
              <w:rPr>
                <w:rFonts w:ascii="Times New Roman" w:hAnsi="Times New Roman" w:cs="Times New Roman"/>
                <w:szCs w:val="24"/>
              </w:rPr>
            </w:pPr>
            <w:r w:rsidRPr="00D4733A">
              <w:rPr>
                <w:rFonts w:ascii="Times New Roman" w:hAnsi="Times New Roman" w:cs="Times New Roman"/>
                <w:szCs w:val="24"/>
              </w:rPr>
              <w:t xml:space="preserve">Por suministro de combustible utilizado para limpieza de cancha de polideportivo de villa el Carmen, </w:t>
            </w:r>
            <w:r w:rsidR="00937962" w:rsidRPr="00D4733A">
              <w:rPr>
                <w:rFonts w:ascii="Times New Roman" w:hAnsi="Times New Roman" w:cs="Times New Roman"/>
                <w:szCs w:val="24"/>
              </w:rPr>
              <w:t>Cuscatlán.</w:t>
            </w:r>
            <w:r w:rsidRPr="00D4733A">
              <w:rPr>
                <w:rFonts w:ascii="Times New Roman" w:hAnsi="Times New Roman" w:cs="Times New Roman"/>
                <w:szCs w:val="24"/>
              </w:rPr>
              <w:t xml:space="preserve"> </w:t>
            </w:r>
          </w:p>
        </w:tc>
        <w:tc>
          <w:tcPr>
            <w:tcW w:w="1152" w:type="dxa"/>
            <w:noWrap/>
            <w:hideMark/>
          </w:tcPr>
          <w:p w14:paraId="2F791538" w14:textId="7A2BC0C0" w:rsidR="00D2141C" w:rsidRPr="00D4733A" w:rsidRDefault="00D2141C" w:rsidP="00167A12">
            <w:pPr>
              <w:spacing w:line="288" w:lineRule="auto"/>
              <w:jc w:val="both"/>
              <w:rPr>
                <w:rFonts w:ascii="Times New Roman" w:hAnsi="Times New Roman" w:cs="Times New Roman"/>
                <w:szCs w:val="24"/>
              </w:rPr>
            </w:pPr>
            <w:r w:rsidRPr="00D4733A">
              <w:rPr>
                <w:rFonts w:ascii="Times New Roman" w:hAnsi="Times New Roman" w:cs="Times New Roman"/>
                <w:szCs w:val="24"/>
              </w:rPr>
              <w:t xml:space="preserve">$ 17.55 </w:t>
            </w:r>
          </w:p>
        </w:tc>
      </w:tr>
      <w:tr w:rsidR="00D2141C" w:rsidRPr="00D2141C" w14:paraId="3B82A02E" w14:textId="77777777" w:rsidTr="00937962">
        <w:trPr>
          <w:trHeight w:val="529"/>
        </w:trPr>
        <w:tc>
          <w:tcPr>
            <w:tcW w:w="2352" w:type="dxa"/>
            <w:hideMark/>
          </w:tcPr>
          <w:p w14:paraId="6ED9BC83" w14:textId="77777777" w:rsidR="00D2141C" w:rsidRPr="00D4733A" w:rsidRDefault="00D2141C" w:rsidP="00D2141C">
            <w:pPr>
              <w:spacing w:line="288" w:lineRule="auto"/>
              <w:jc w:val="both"/>
              <w:rPr>
                <w:rFonts w:ascii="Times New Roman" w:hAnsi="Times New Roman" w:cs="Times New Roman"/>
                <w:szCs w:val="24"/>
              </w:rPr>
            </w:pPr>
            <w:r w:rsidRPr="00D4733A">
              <w:rPr>
                <w:rFonts w:ascii="Times New Roman" w:hAnsi="Times New Roman" w:cs="Times New Roman"/>
                <w:szCs w:val="24"/>
              </w:rPr>
              <w:t xml:space="preserve">Soledad Beatriz González de </w:t>
            </w:r>
            <w:proofErr w:type="spellStart"/>
            <w:r w:rsidRPr="00D4733A">
              <w:rPr>
                <w:rFonts w:ascii="Times New Roman" w:hAnsi="Times New Roman" w:cs="Times New Roman"/>
                <w:szCs w:val="24"/>
              </w:rPr>
              <w:t>Sorto</w:t>
            </w:r>
            <w:proofErr w:type="spellEnd"/>
          </w:p>
        </w:tc>
        <w:tc>
          <w:tcPr>
            <w:tcW w:w="1617" w:type="dxa"/>
            <w:noWrap/>
            <w:hideMark/>
          </w:tcPr>
          <w:p w14:paraId="3221D30B" w14:textId="77777777" w:rsidR="00D2141C" w:rsidRPr="00D4733A" w:rsidRDefault="00D2141C" w:rsidP="00D2141C">
            <w:pPr>
              <w:spacing w:line="288" w:lineRule="auto"/>
              <w:jc w:val="both"/>
              <w:rPr>
                <w:rFonts w:ascii="Times New Roman" w:hAnsi="Times New Roman" w:cs="Times New Roman"/>
                <w:szCs w:val="24"/>
              </w:rPr>
            </w:pPr>
            <w:r w:rsidRPr="00D4733A">
              <w:rPr>
                <w:rFonts w:ascii="Times New Roman" w:hAnsi="Times New Roman" w:cs="Times New Roman"/>
                <w:szCs w:val="24"/>
              </w:rPr>
              <w:t>18684</w:t>
            </w:r>
          </w:p>
        </w:tc>
        <w:tc>
          <w:tcPr>
            <w:tcW w:w="3825" w:type="dxa"/>
            <w:hideMark/>
          </w:tcPr>
          <w:p w14:paraId="56AA2496" w14:textId="77777777" w:rsidR="00D2141C" w:rsidRPr="00D4733A" w:rsidRDefault="00D2141C" w:rsidP="00D2141C">
            <w:pPr>
              <w:spacing w:line="288" w:lineRule="auto"/>
              <w:jc w:val="both"/>
              <w:rPr>
                <w:rFonts w:ascii="Times New Roman" w:hAnsi="Times New Roman" w:cs="Times New Roman"/>
                <w:szCs w:val="24"/>
              </w:rPr>
            </w:pPr>
            <w:r w:rsidRPr="00D4733A">
              <w:rPr>
                <w:rFonts w:ascii="Times New Roman" w:hAnsi="Times New Roman" w:cs="Times New Roman"/>
                <w:szCs w:val="24"/>
              </w:rPr>
              <w:t>Por suministro de combustible utilizado para tala de arboles en zona de riesgo.</w:t>
            </w:r>
          </w:p>
        </w:tc>
        <w:tc>
          <w:tcPr>
            <w:tcW w:w="1152" w:type="dxa"/>
            <w:noWrap/>
            <w:hideMark/>
          </w:tcPr>
          <w:p w14:paraId="584A754B" w14:textId="24936060" w:rsidR="00D2141C" w:rsidRPr="00D4733A" w:rsidRDefault="00D2141C" w:rsidP="00167A12">
            <w:pPr>
              <w:spacing w:line="288" w:lineRule="auto"/>
              <w:jc w:val="both"/>
              <w:rPr>
                <w:rFonts w:ascii="Times New Roman" w:hAnsi="Times New Roman" w:cs="Times New Roman"/>
                <w:szCs w:val="24"/>
              </w:rPr>
            </w:pPr>
            <w:r w:rsidRPr="00D4733A">
              <w:rPr>
                <w:rFonts w:ascii="Times New Roman" w:hAnsi="Times New Roman" w:cs="Times New Roman"/>
                <w:szCs w:val="24"/>
              </w:rPr>
              <w:t xml:space="preserve">$ 10.53 </w:t>
            </w:r>
          </w:p>
        </w:tc>
      </w:tr>
      <w:tr w:rsidR="00D2141C" w:rsidRPr="00D2141C" w14:paraId="5D0B2344" w14:textId="77777777" w:rsidTr="00D2141C">
        <w:trPr>
          <w:trHeight w:val="255"/>
        </w:trPr>
        <w:tc>
          <w:tcPr>
            <w:tcW w:w="2352" w:type="dxa"/>
            <w:noWrap/>
            <w:hideMark/>
          </w:tcPr>
          <w:p w14:paraId="1D47C7B3" w14:textId="77777777" w:rsidR="00D2141C" w:rsidRPr="00D4733A" w:rsidRDefault="00D2141C" w:rsidP="00D2141C">
            <w:pPr>
              <w:spacing w:line="288" w:lineRule="auto"/>
              <w:jc w:val="both"/>
              <w:rPr>
                <w:rFonts w:ascii="Times New Roman" w:hAnsi="Times New Roman" w:cs="Times New Roman"/>
                <w:szCs w:val="24"/>
              </w:rPr>
            </w:pPr>
            <w:r w:rsidRPr="00D4733A">
              <w:rPr>
                <w:rFonts w:ascii="Times New Roman" w:hAnsi="Times New Roman" w:cs="Times New Roman"/>
                <w:szCs w:val="24"/>
              </w:rPr>
              <w:t> </w:t>
            </w:r>
          </w:p>
        </w:tc>
        <w:tc>
          <w:tcPr>
            <w:tcW w:w="1617" w:type="dxa"/>
            <w:noWrap/>
            <w:hideMark/>
          </w:tcPr>
          <w:p w14:paraId="65C4E056" w14:textId="77777777" w:rsidR="00D2141C" w:rsidRPr="00D4733A" w:rsidRDefault="00D2141C" w:rsidP="00D2141C">
            <w:pPr>
              <w:spacing w:line="288" w:lineRule="auto"/>
              <w:jc w:val="both"/>
              <w:rPr>
                <w:rFonts w:ascii="Times New Roman" w:hAnsi="Times New Roman" w:cs="Times New Roman"/>
                <w:szCs w:val="24"/>
              </w:rPr>
            </w:pPr>
            <w:r w:rsidRPr="00D4733A">
              <w:rPr>
                <w:rFonts w:ascii="Times New Roman" w:hAnsi="Times New Roman" w:cs="Times New Roman"/>
                <w:szCs w:val="24"/>
              </w:rPr>
              <w:t> </w:t>
            </w:r>
          </w:p>
        </w:tc>
        <w:tc>
          <w:tcPr>
            <w:tcW w:w="3825" w:type="dxa"/>
            <w:hideMark/>
          </w:tcPr>
          <w:p w14:paraId="4CDF39EE" w14:textId="77777777" w:rsidR="00D2141C" w:rsidRPr="00D4733A" w:rsidRDefault="00D2141C" w:rsidP="00D2141C">
            <w:pPr>
              <w:spacing w:line="288" w:lineRule="auto"/>
              <w:jc w:val="both"/>
              <w:rPr>
                <w:rFonts w:ascii="Times New Roman" w:hAnsi="Times New Roman" w:cs="Times New Roman"/>
                <w:bCs/>
                <w:szCs w:val="24"/>
              </w:rPr>
            </w:pPr>
            <w:r w:rsidRPr="00D4733A">
              <w:rPr>
                <w:rFonts w:ascii="Times New Roman" w:hAnsi="Times New Roman" w:cs="Times New Roman"/>
                <w:bCs/>
                <w:szCs w:val="24"/>
              </w:rPr>
              <w:t>TOTAL</w:t>
            </w:r>
          </w:p>
        </w:tc>
        <w:tc>
          <w:tcPr>
            <w:tcW w:w="1152" w:type="dxa"/>
            <w:noWrap/>
            <w:hideMark/>
          </w:tcPr>
          <w:p w14:paraId="2ABE2E83" w14:textId="239FB4C2" w:rsidR="00D2141C" w:rsidRPr="00D4733A" w:rsidRDefault="00D2141C" w:rsidP="00167A12">
            <w:pPr>
              <w:spacing w:line="288" w:lineRule="auto"/>
              <w:jc w:val="both"/>
              <w:rPr>
                <w:rFonts w:ascii="Times New Roman" w:hAnsi="Times New Roman" w:cs="Times New Roman"/>
                <w:bCs/>
                <w:szCs w:val="24"/>
              </w:rPr>
            </w:pPr>
            <w:r w:rsidRPr="00D4733A">
              <w:rPr>
                <w:rFonts w:ascii="Times New Roman" w:hAnsi="Times New Roman" w:cs="Times New Roman"/>
                <w:bCs/>
                <w:szCs w:val="24"/>
              </w:rPr>
              <w:t xml:space="preserve">$  709.15 </w:t>
            </w:r>
          </w:p>
        </w:tc>
      </w:tr>
    </w:tbl>
    <w:p w14:paraId="31A4C6D3" w14:textId="77777777" w:rsidR="00AF7192" w:rsidRDefault="00AF7192" w:rsidP="003E3AD5">
      <w:pPr>
        <w:spacing w:after="0" w:line="288" w:lineRule="auto"/>
        <w:jc w:val="both"/>
        <w:rPr>
          <w:rFonts w:ascii="Times New Roman" w:hAnsi="Times New Roman" w:cs="Times New Roman"/>
          <w:b/>
          <w:sz w:val="24"/>
          <w:szCs w:val="24"/>
        </w:rPr>
      </w:pPr>
    </w:p>
    <w:tbl>
      <w:tblPr>
        <w:tblStyle w:val="Tablaconcuadrcula"/>
        <w:tblW w:w="0" w:type="auto"/>
        <w:tblInd w:w="108" w:type="dxa"/>
        <w:tblLook w:val="04A0" w:firstRow="1" w:lastRow="0" w:firstColumn="1" w:lastColumn="0" w:noHBand="0" w:noVBand="1"/>
      </w:tblPr>
      <w:tblGrid>
        <w:gridCol w:w="2410"/>
        <w:gridCol w:w="1559"/>
        <w:gridCol w:w="3682"/>
        <w:gridCol w:w="1295"/>
      </w:tblGrid>
      <w:tr w:rsidR="00A44757" w:rsidRPr="00A44757" w14:paraId="4113A128" w14:textId="77777777" w:rsidTr="00A44757">
        <w:trPr>
          <w:trHeight w:val="255"/>
        </w:trPr>
        <w:tc>
          <w:tcPr>
            <w:tcW w:w="8946" w:type="dxa"/>
            <w:gridSpan w:val="4"/>
            <w:noWrap/>
          </w:tcPr>
          <w:p w14:paraId="75649321" w14:textId="55F3F961" w:rsidR="00A44757" w:rsidRPr="00D4733A" w:rsidRDefault="00A44757" w:rsidP="00A44757">
            <w:pPr>
              <w:spacing w:line="288" w:lineRule="auto"/>
              <w:jc w:val="both"/>
              <w:rPr>
                <w:rFonts w:ascii="Times New Roman" w:hAnsi="Times New Roman" w:cs="Times New Roman"/>
                <w:b/>
                <w:bCs/>
                <w:szCs w:val="20"/>
              </w:rPr>
            </w:pPr>
            <w:r w:rsidRPr="00D4733A">
              <w:rPr>
                <w:rFonts w:ascii="Times New Roman" w:hAnsi="Times New Roman" w:cs="Times New Roman"/>
                <w:b/>
                <w:bCs/>
                <w:szCs w:val="20"/>
              </w:rPr>
              <w:t>DETALLE DE LOS GASTOS DE LA CUENTA CORRIENTE No. 100-170-701200-5</w:t>
            </w:r>
          </w:p>
          <w:p w14:paraId="2E4C52DD" w14:textId="5955F1CF" w:rsidR="00A44757" w:rsidRPr="00D4733A" w:rsidRDefault="00A44757" w:rsidP="00A44757">
            <w:pPr>
              <w:spacing w:line="288" w:lineRule="auto"/>
              <w:jc w:val="both"/>
              <w:rPr>
                <w:rFonts w:ascii="Times New Roman" w:hAnsi="Times New Roman" w:cs="Times New Roman"/>
                <w:b/>
                <w:bCs/>
                <w:szCs w:val="24"/>
              </w:rPr>
            </w:pPr>
            <w:r w:rsidRPr="00D4733A">
              <w:rPr>
                <w:rFonts w:ascii="Times New Roman" w:hAnsi="Times New Roman" w:cs="Times New Roman"/>
                <w:b/>
                <w:bCs/>
                <w:szCs w:val="20"/>
              </w:rPr>
              <w:t>RECOLECCION, TRANSPORTE Y DISPOSICION FINAL DE LOS DESECHOS SOLIDOS DEL MUNICIPIO 2021/ FONDOS FODES DL.8.</w:t>
            </w:r>
          </w:p>
        </w:tc>
      </w:tr>
      <w:tr w:rsidR="00A44757" w:rsidRPr="00A44757" w14:paraId="65F2511A" w14:textId="77777777" w:rsidTr="00A44757">
        <w:trPr>
          <w:trHeight w:val="255"/>
        </w:trPr>
        <w:tc>
          <w:tcPr>
            <w:tcW w:w="2410" w:type="dxa"/>
            <w:noWrap/>
          </w:tcPr>
          <w:p w14:paraId="18794D07" w14:textId="3441A573" w:rsidR="00A44757" w:rsidRPr="00A44757" w:rsidRDefault="00A44757" w:rsidP="00A44757">
            <w:pPr>
              <w:spacing w:line="288" w:lineRule="auto"/>
              <w:jc w:val="both"/>
              <w:rPr>
                <w:rFonts w:ascii="Times New Roman" w:hAnsi="Times New Roman" w:cs="Times New Roman"/>
                <w:bCs/>
                <w:sz w:val="20"/>
                <w:szCs w:val="24"/>
              </w:rPr>
            </w:pPr>
            <w:r w:rsidRPr="00A44757">
              <w:rPr>
                <w:rFonts w:ascii="Times New Roman" w:hAnsi="Times New Roman" w:cs="Times New Roman"/>
                <w:bCs/>
                <w:sz w:val="20"/>
                <w:szCs w:val="24"/>
              </w:rPr>
              <w:t>PROVEEDOR</w:t>
            </w:r>
          </w:p>
        </w:tc>
        <w:tc>
          <w:tcPr>
            <w:tcW w:w="1559" w:type="dxa"/>
            <w:noWrap/>
          </w:tcPr>
          <w:p w14:paraId="008CD280" w14:textId="5574F47C" w:rsidR="00A44757" w:rsidRPr="00D4733A" w:rsidRDefault="00A44757" w:rsidP="00A44757">
            <w:pPr>
              <w:spacing w:line="288" w:lineRule="auto"/>
              <w:jc w:val="both"/>
              <w:rPr>
                <w:rFonts w:ascii="Times New Roman" w:hAnsi="Times New Roman" w:cs="Times New Roman"/>
                <w:bCs/>
                <w:szCs w:val="24"/>
              </w:rPr>
            </w:pPr>
            <w:r w:rsidRPr="00D4733A">
              <w:rPr>
                <w:rFonts w:ascii="Times New Roman" w:hAnsi="Times New Roman" w:cs="Times New Roman"/>
                <w:bCs/>
                <w:szCs w:val="24"/>
              </w:rPr>
              <w:t>No. FACTURA</w:t>
            </w:r>
          </w:p>
        </w:tc>
        <w:tc>
          <w:tcPr>
            <w:tcW w:w="3682" w:type="dxa"/>
            <w:noWrap/>
          </w:tcPr>
          <w:p w14:paraId="35741A85" w14:textId="02D40C5F" w:rsidR="00A44757" w:rsidRPr="00D4733A" w:rsidRDefault="00A44757" w:rsidP="00A44757">
            <w:pPr>
              <w:spacing w:line="288" w:lineRule="auto"/>
              <w:jc w:val="both"/>
              <w:rPr>
                <w:rFonts w:ascii="Times New Roman" w:hAnsi="Times New Roman" w:cs="Times New Roman"/>
                <w:bCs/>
                <w:szCs w:val="24"/>
              </w:rPr>
            </w:pPr>
            <w:r w:rsidRPr="00D4733A">
              <w:rPr>
                <w:rFonts w:ascii="Times New Roman" w:hAnsi="Times New Roman" w:cs="Times New Roman"/>
                <w:bCs/>
                <w:szCs w:val="24"/>
              </w:rPr>
              <w:t>DETALLE</w:t>
            </w:r>
          </w:p>
        </w:tc>
        <w:tc>
          <w:tcPr>
            <w:tcW w:w="1295" w:type="dxa"/>
            <w:noWrap/>
          </w:tcPr>
          <w:p w14:paraId="422A25A0" w14:textId="1BEB4B64" w:rsidR="00A44757" w:rsidRPr="00D4733A" w:rsidRDefault="00A44757" w:rsidP="00A44757">
            <w:pPr>
              <w:spacing w:line="288" w:lineRule="auto"/>
              <w:jc w:val="both"/>
              <w:rPr>
                <w:rFonts w:ascii="Times New Roman" w:hAnsi="Times New Roman" w:cs="Times New Roman"/>
                <w:bCs/>
                <w:szCs w:val="24"/>
              </w:rPr>
            </w:pPr>
            <w:r w:rsidRPr="00D4733A">
              <w:rPr>
                <w:rFonts w:ascii="Times New Roman" w:hAnsi="Times New Roman" w:cs="Times New Roman"/>
                <w:bCs/>
                <w:szCs w:val="24"/>
              </w:rPr>
              <w:t>MONTO</w:t>
            </w:r>
          </w:p>
        </w:tc>
      </w:tr>
      <w:tr w:rsidR="00A44757" w:rsidRPr="00A44757" w14:paraId="41332DCC" w14:textId="77777777" w:rsidTr="00216320">
        <w:trPr>
          <w:trHeight w:val="774"/>
        </w:trPr>
        <w:tc>
          <w:tcPr>
            <w:tcW w:w="2410" w:type="dxa"/>
            <w:hideMark/>
          </w:tcPr>
          <w:p w14:paraId="291A5034" w14:textId="77777777" w:rsidR="00A44757" w:rsidRPr="00A44757" w:rsidRDefault="00A44757" w:rsidP="00A44757">
            <w:pPr>
              <w:spacing w:line="288" w:lineRule="auto"/>
              <w:jc w:val="both"/>
              <w:rPr>
                <w:rFonts w:ascii="Times New Roman" w:hAnsi="Times New Roman" w:cs="Times New Roman"/>
                <w:sz w:val="20"/>
                <w:szCs w:val="24"/>
              </w:rPr>
            </w:pPr>
            <w:r w:rsidRPr="00A44757">
              <w:rPr>
                <w:rFonts w:ascii="Times New Roman" w:hAnsi="Times New Roman" w:cs="Times New Roman"/>
                <w:sz w:val="20"/>
                <w:szCs w:val="24"/>
              </w:rPr>
              <w:t xml:space="preserve">Soledad Beatriz González de </w:t>
            </w:r>
            <w:proofErr w:type="spellStart"/>
            <w:r w:rsidRPr="00A44757">
              <w:rPr>
                <w:rFonts w:ascii="Times New Roman" w:hAnsi="Times New Roman" w:cs="Times New Roman"/>
                <w:sz w:val="20"/>
                <w:szCs w:val="24"/>
              </w:rPr>
              <w:t>Sorto</w:t>
            </w:r>
            <w:proofErr w:type="spellEnd"/>
          </w:p>
        </w:tc>
        <w:tc>
          <w:tcPr>
            <w:tcW w:w="1559" w:type="dxa"/>
            <w:noWrap/>
            <w:hideMark/>
          </w:tcPr>
          <w:p w14:paraId="7183981B" w14:textId="0B4E04FA" w:rsidR="00A44757" w:rsidRPr="00D4733A" w:rsidRDefault="00A44757" w:rsidP="00A44757">
            <w:pPr>
              <w:spacing w:line="288" w:lineRule="auto"/>
              <w:jc w:val="both"/>
              <w:rPr>
                <w:rFonts w:ascii="Times New Roman" w:hAnsi="Times New Roman" w:cs="Times New Roman"/>
                <w:szCs w:val="24"/>
              </w:rPr>
            </w:pPr>
            <w:r w:rsidRPr="00D4733A">
              <w:rPr>
                <w:rFonts w:ascii="Times New Roman" w:hAnsi="Times New Roman" w:cs="Times New Roman"/>
                <w:szCs w:val="24"/>
              </w:rPr>
              <w:t>16685/ 18841</w:t>
            </w:r>
          </w:p>
        </w:tc>
        <w:tc>
          <w:tcPr>
            <w:tcW w:w="3682" w:type="dxa"/>
            <w:hideMark/>
          </w:tcPr>
          <w:p w14:paraId="606F2D02" w14:textId="33AB3505" w:rsidR="00A44757" w:rsidRPr="00D4733A" w:rsidRDefault="00A44757" w:rsidP="00A44757">
            <w:pPr>
              <w:spacing w:line="288" w:lineRule="auto"/>
              <w:jc w:val="both"/>
              <w:rPr>
                <w:rFonts w:ascii="Times New Roman" w:hAnsi="Times New Roman" w:cs="Times New Roman"/>
                <w:szCs w:val="24"/>
              </w:rPr>
            </w:pPr>
            <w:r w:rsidRPr="00D4733A">
              <w:rPr>
                <w:rFonts w:ascii="Times New Roman" w:hAnsi="Times New Roman" w:cs="Times New Roman"/>
                <w:szCs w:val="24"/>
              </w:rPr>
              <w:t xml:space="preserve">Por suministro de combustible para el </w:t>
            </w:r>
            <w:r w:rsidR="00216320" w:rsidRPr="00D4733A">
              <w:rPr>
                <w:rFonts w:ascii="Times New Roman" w:hAnsi="Times New Roman" w:cs="Times New Roman"/>
                <w:szCs w:val="24"/>
              </w:rPr>
              <w:t>vehículo</w:t>
            </w:r>
            <w:r w:rsidRPr="00D4733A">
              <w:rPr>
                <w:rFonts w:ascii="Times New Roman" w:hAnsi="Times New Roman" w:cs="Times New Roman"/>
                <w:szCs w:val="24"/>
              </w:rPr>
              <w:t xml:space="preserve"> placas No 18-475 durante el mes de Mayo 2021.</w:t>
            </w:r>
          </w:p>
        </w:tc>
        <w:tc>
          <w:tcPr>
            <w:tcW w:w="1295" w:type="dxa"/>
            <w:noWrap/>
            <w:hideMark/>
          </w:tcPr>
          <w:p w14:paraId="241E8077" w14:textId="18755F80" w:rsidR="00A44757" w:rsidRPr="00D4733A" w:rsidRDefault="00A44757" w:rsidP="00D4733A">
            <w:pPr>
              <w:spacing w:line="288" w:lineRule="auto"/>
              <w:jc w:val="both"/>
              <w:rPr>
                <w:rFonts w:ascii="Times New Roman" w:hAnsi="Times New Roman" w:cs="Times New Roman"/>
                <w:szCs w:val="24"/>
              </w:rPr>
            </w:pPr>
            <w:r w:rsidRPr="00D4733A">
              <w:rPr>
                <w:rFonts w:ascii="Times New Roman" w:hAnsi="Times New Roman" w:cs="Times New Roman"/>
                <w:szCs w:val="24"/>
              </w:rPr>
              <w:t xml:space="preserve"> $   230.01 </w:t>
            </w:r>
          </w:p>
        </w:tc>
      </w:tr>
      <w:tr w:rsidR="00A44757" w:rsidRPr="00A44757" w14:paraId="11C42F22" w14:textId="77777777" w:rsidTr="00216320">
        <w:trPr>
          <w:trHeight w:val="703"/>
        </w:trPr>
        <w:tc>
          <w:tcPr>
            <w:tcW w:w="2410" w:type="dxa"/>
            <w:hideMark/>
          </w:tcPr>
          <w:p w14:paraId="6370B968" w14:textId="77777777" w:rsidR="00A44757" w:rsidRPr="00A44757" w:rsidRDefault="00A44757" w:rsidP="00A44757">
            <w:pPr>
              <w:spacing w:line="288" w:lineRule="auto"/>
              <w:jc w:val="both"/>
              <w:rPr>
                <w:rFonts w:ascii="Times New Roman" w:hAnsi="Times New Roman" w:cs="Times New Roman"/>
                <w:sz w:val="20"/>
                <w:szCs w:val="24"/>
              </w:rPr>
            </w:pPr>
            <w:r w:rsidRPr="00A44757">
              <w:rPr>
                <w:rFonts w:ascii="Times New Roman" w:hAnsi="Times New Roman" w:cs="Times New Roman"/>
                <w:sz w:val="20"/>
                <w:szCs w:val="24"/>
              </w:rPr>
              <w:t>PRONOBIS S.A. DE S.V.</w:t>
            </w:r>
          </w:p>
        </w:tc>
        <w:tc>
          <w:tcPr>
            <w:tcW w:w="1559" w:type="dxa"/>
            <w:noWrap/>
            <w:hideMark/>
          </w:tcPr>
          <w:p w14:paraId="7685C3DD" w14:textId="77777777" w:rsidR="00A44757" w:rsidRPr="00D4733A" w:rsidRDefault="00A44757" w:rsidP="00A44757">
            <w:pPr>
              <w:spacing w:line="288" w:lineRule="auto"/>
              <w:jc w:val="both"/>
              <w:rPr>
                <w:rFonts w:ascii="Times New Roman" w:hAnsi="Times New Roman" w:cs="Times New Roman"/>
                <w:szCs w:val="24"/>
              </w:rPr>
            </w:pPr>
            <w:r w:rsidRPr="00D4733A">
              <w:rPr>
                <w:rFonts w:ascii="Times New Roman" w:hAnsi="Times New Roman" w:cs="Times New Roman"/>
                <w:szCs w:val="24"/>
              </w:rPr>
              <w:t>00075</w:t>
            </w:r>
          </w:p>
        </w:tc>
        <w:tc>
          <w:tcPr>
            <w:tcW w:w="3682" w:type="dxa"/>
            <w:hideMark/>
          </w:tcPr>
          <w:p w14:paraId="04B7E382" w14:textId="77777777" w:rsidR="00A44757" w:rsidRPr="00D4733A" w:rsidRDefault="00A44757" w:rsidP="00A44757">
            <w:pPr>
              <w:spacing w:line="288" w:lineRule="auto"/>
              <w:jc w:val="both"/>
              <w:rPr>
                <w:rFonts w:ascii="Times New Roman" w:hAnsi="Times New Roman" w:cs="Times New Roman"/>
                <w:szCs w:val="24"/>
              </w:rPr>
            </w:pPr>
            <w:r w:rsidRPr="00D4733A">
              <w:rPr>
                <w:rFonts w:ascii="Times New Roman" w:hAnsi="Times New Roman" w:cs="Times New Roman"/>
                <w:szCs w:val="24"/>
              </w:rPr>
              <w:t>Manejo integral de desechos sólidos durante el periodo del 01 al 15 de mayo de 2021 (17.2457 Ton.).</w:t>
            </w:r>
          </w:p>
        </w:tc>
        <w:tc>
          <w:tcPr>
            <w:tcW w:w="1295" w:type="dxa"/>
            <w:noWrap/>
            <w:hideMark/>
          </w:tcPr>
          <w:p w14:paraId="1D9FAD33" w14:textId="2B89DA6C" w:rsidR="00A44757" w:rsidRPr="00D4733A" w:rsidRDefault="00A44757" w:rsidP="00D4733A">
            <w:pPr>
              <w:spacing w:line="288" w:lineRule="auto"/>
              <w:jc w:val="both"/>
              <w:rPr>
                <w:rFonts w:ascii="Times New Roman" w:hAnsi="Times New Roman" w:cs="Times New Roman"/>
                <w:szCs w:val="24"/>
              </w:rPr>
            </w:pPr>
            <w:r w:rsidRPr="00D4733A">
              <w:rPr>
                <w:rFonts w:ascii="Times New Roman" w:hAnsi="Times New Roman" w:cs="Times New Roman"/>
                <w:szCs w:val="24"/>
              </w:rPr>
              <w:t xml:space="preserve">$   468.91 </w:t>
            </w:r>
          </w:p>
        </w:tc>
      </w:tr>
      <w:tr w:rsidR="00A44757" w:rsidRPr="00A44757" w14:paraId="61AE6623" w14:textId="77777777" w:rsidTr="00216320">
        <w:trPr>
          <w:trHeight w:val="784"/>
        </w:trPr>
        <w:tc>
          <w:tcPr>
            <w:tcW w:w="2410" w:type="dxa"/>
            <w:hideMark/>
          </w:tcPr>
          <w:p w14:paraId="2E50E845" w14:textId="77777777" w:rsidR="00A44757" w:rsidRPr="00A44757" w:rsidRDefault="00A44757" w:rsidP="00A44757">
            <w:pPr>
              <w:spacing w:line="288" w:lineRule="auto"/>
              <w:jc w:val="both"/>
              <w:rPr>
                <w:rFonts w:ascii="Times New Roman" w:hAnsi="Times New Roman" w:cs="Times New Roman"/>
                <w:sz w:val="20"/>
                <w:szCs w:val="24"/>
              </w:rPr>
            </w:pPr>
            <w:r w:rsidRPr="00A44757">
              <w:rPr>
                <w:rFonts w:ascii="Times New Roman" w:hAnsi="Times New Roman" w:cs="Times New Roman"/>
                <w:sz w:val="20"/>
                <w:szCs w:val="24"/>
              </w:rPr>
              <w:t>PRONOBIS S.A. DE S.V.</w:t>
            </w:r>
          </w:p>
        </w:tc>
        <w:tc>
          <w:tcPr>
            <w:tcW w:w="1559" w:type="dxa"/>
            <w:hideMark/>
          </w:tcPr>
          <w:p w14:paraId="70EB6C64" w14:textId="77777777" w:rsidR="00A44757" w:rsidRPr="00D4733A" w:rsidRDefault="00A44757" w:rsidP="00A44757">
            <w:pPr>
              <w:spacing w:line="288" w:lineRule="auto"/>
              <w:jc w:val="both"/>
              <w:rPr>
                <w:rFonts w:ascii="Times New Roman" w:hAnsi="Times New Roman" w:cs="Times New Roman"/>
                <w:szCs w:val="24"/>
              </w:rPr>
            </w:pPr>
            <w:r w:rsidRPr="00D4733A">
              <w:rPr>
                <w:rFonts w:ascii="Times New Roman" w:hAnsi="Times New Roman" w:cs="Times New Roman"/>
                <w:szCs w:val="24"/>
              </w:rPr>
              <w:t> </w:t>
            </w:r>
          </w:p>
        </w:tc>
        <w:tc>
          <w:tcPr>
            <w:tcW w:w="3682" w:type="dxa"/>
            <w:hideMark/>
          </w:tcPr>
          <w:p w14:paraId="12AA238E" w14:textId="6131B144" w:rsidR="00A44757" w:rsidRPr="00D4733A" w:rsidRDefault="00A44757" w:rsidP="0034513D">
            <w:pPr>
              <w:spacing w:line="288" w:lineRule="auto"/>
              <w:jc w:val="both"/>
              <w:rPr>
                <w:rFonts w:ascii="Times New Roman" w:hAnsi="Times New Roman" w:cs="Times New Roman"/>
                <w:szCs w:val="24"/>
              </w:rPr>
            </w:pPr>
            <w:r w:rsidRPr="00D4733A">
              <w:rPr>
                <w:rFonts w:ascii="Times New Roman" w:hAnsi="Times New Roman" w:cs="Times New Roman"/>
                <w:szCs w:val="24"/>
              </w:rPr>
              <w:t xml:space="preserve">Manejo integral de desechos sólidos durante el periodo del 16 al </w:t>
            </w:r>
            <w:r w:rsidR="0034513D">
              <w:rPr>
                <w:rFonts w:ascii="Times New Roman" w:hAnsi="Times New Roman" w:cs="Times New Roman"/>
                <w:szCs w:val="24"/>
              </w:rPr>
              <w:t>30</w:t>
            </w:r>
            <w:r w:rsidR="00216320" w:rsidRPr="00D4733A">
              <w:rPr>
                <w:rFonts w:ascii="Times New Roman" w:hAnsi="Times New Roman" w:cs="Times New Roman"/>
                <w:szCs w:val="24"/>
              </w:rPr>
              <w:t xml:space="preserve"> de mayo de 2021 (20.75 Ton.)</w:t>
            </w:r>
          </w:p>
        </w:tc>
        <w:tc>
          <w:tcPr>
            <w:tcW w:w="1295" w:type="dxa"/>
            <w:noWrap/>
            <w:hideMark/>
          </w:tcPr>
          <w:p w14:paraId="2422AF5E" w14:textId="5BB36104" w:rsidR="00A44757" w:rsidRPr="00D4733A" w:rsidRDefault="00A44757" w:rsidP="00D4733A">
            <w:pPr>
              <w:spacing w:line="288" w:lineRule="auto"/>
              <w:jc w:val="both"/>
              <w:rPr>
                <w:rFonts w:ascii="Times New Roman" w:hAnsi="Times New Roman" w:cs="Times New Roman"/>
                <w:szCs w:val="24"/>
              </w:rPr>
            </w:pPr>
            <w:r w:rsidRPr="00D4733A">
              <w:rPr>
                <w:rFonts w:ascii="Times New Roman" w:hAnsi="Times New Roman" w:cs="Times New Roman"/>
                <w:szCs w:val="24"/>
              </w:rPr>
              <w:t xml:space="preserve">$   564.37 </w:t>
            </w:r>
          </w:p>
        </w:tc>
      </w:tr>
      <w:tr w:rsidR="00A44757" w:rsidRPr="00A44757" w14:paraId="5748663F" w14:textId="77777777" w:rsidTr="00A44757">
        <w:trPr>
          <w:trHeight w:val="255"/>
        </w:trPr>
        <w:tc>
          <w:tcPr>
            <w:tcW w:w="2410" w:type="dxa"/>
            <w:noWrap/>
            <w:hideMark/>
          </w:tcPr>
          <w:p w14:paraId="7A91475F" w14:textId="77777777" w:rsidR="00A44757" w:rsidRPr="00A44757" w:rsidRDefault="00A44757" w:rsidP="00A44757">
            <w:pPr>
              <w:spacing w:line="288" w:lineRule="auto"/>
              <w:jc w:val="both"/>
              <w:rPr>
                <w:rFonts w:ascii="Times New Roman" w:hAnsi="Times New Roman" w:cs="Times New Roman"/>
                <w:sz w:val="20"/>
                <w:szCs w:val="24"/>
              </w:rPr>
            </w:pPr>
            <w:r w:rsidRPr="00A44757">
              <w:rPr>
                <w:rFonts w:ascii="Times New Roman" w:hAnsi="Times New Roman" w:cs="Times New Roman"/>
                <w:sz w:val="20"/>
                <w:szCs w:val="24"/>
              </w:rPr>
              <w:t> </w:t>
            </w:r>
          </w:p>
        </w:tc>
        <w:tc>
          <w:tcPr>
            <w:tcW w:w="1559" w:type="dxa"/>
            <w:noWrap/>
            <w:hideMark/>
          </w:tcPr>
          <w:p w14:paraId="326BEE9D" w14:textId="77777777" w:rsidR="00A44757" w:rsidRPr="00D4733A" w:rsidRDefault="00A44757" w:rsidP="00A44757">
            <w:pPr>
              <w:spacing w:line="288" w:lineRule="auto"/>
              <w:jc w:val="both"/>
              <w:rPr>
                <w:rFonts w:ascii="Times New Roman" w:hAnsi="Times New Roman" w:cs="Times New Roman"/>
                <w:szCs w:val="24"/>
              </w:rPr>
            </w:pPr>
            <w:r w:rsidRPr="00D4733A">
              <w:rPr>
                <w:rFonts w:ascii="Times New Roman" w:hAnsi="Times New Roman" w:cs="Times New Roman"/>
                <w:szCs w:val="24"/>
              </w:rPr>
              <w:t> </w:t>
            </w:r>
          </w:p>
        </w:tc>
        <w:tc>
          <w:tcPr>
            <w:tcW w:w="3682" w:type="dxa"/>
            <w:hideMark/>
          </w:tcPr>
          <w:p w14:paraId="71ADD479" w14:textId="77777777" w:rsidR="00A44757" w:rsidRPr="00D4733A" w:rsidRDefault="00A44757" w:rsidP="00A44757">
            <w:pPr>
              <w:spacing w:line="288" w:lineRule="auto"/>
              <w:jc w:val="both"/>
              <w:rPr>
                <w:rFonts w:ascii="Times New Roman" w:hAnsi="Times New Roman" w:cs="Times New Roman"/>
                <w:bCs/>
                <w:szCs w:val="24"/>
              </w:rPr>
            </w:pPr>
            <w:r w:rsidRPr="00D4733A">
              <w:rPr>
                <w:rFonts w:ascii="Times New Roman" w:hAnsi="Times New Roman" w:cs="Times New Roman"/>
                <w:bCs/>
                <w:szCs w:val="24"/>
              </w:rPr>
              <w:t>TOTAL</w:t>
            </w:r>
          </w:p>
        </w:tc>
        <w:tc>
          <w:tcPr>
            <w:tcW w:w="1295" w:type="dxa"/>
            <w:noWrap/>
            <w:hideMark/>
          </w:tcPr>
          <w:p w14:paraId="34BD2530" w14:textId="3FD3AD21" w:rsidR="00A44757" w:rsidRPr="00D4733A" w:rsidRDefault="00A44757" w:rsidP="00D4733A">
            <w:pPr>
              <w:spacing w:line="288" w:lineRule="auto"/>
              <w:jc w:val="both"/>
              <w:rPr>
                <w:rFonts w:ascii="Times New Roman" w:hAnsi="Times New Roman" w:cs="Times New Roman"/>
                <w:bCs/>
                <w:szCs w:val="24"/>
              </w:rPr>
            </w:pPr>
            <w:r w:rsidRPr="00D4733A">
              <w:rPr>
                <w:rFonts w:ascii="Times New Roman" w:hAnsi="Times New Roman" w:cs="Times New Roman"/>
                <w:bCs/>
                <w:szCs w:val="24"/>
              </w:rPr>
              <w:t xml:space="preserve">$1,263.29 </w:t>
            </w:r>
          </w:p>
        </w:tc>
      </w:tr>
    </w:tbl>
    <w:p w14:paraId="196C570F" w14:textId="77777777" w:rsidR="00AF7192" w:rsidRDefault="00AF7192" w:rsidP="003E3AD5">
      <w:pPr>
        <w:spacing w:after="0" w:line="288" w:lineRule="auto"/>
        <w:jc w:val="both"/>
        <w:rPr>
          <w:rFonts w:ascii="Times New Roman" w:hAnsi="Times New Roman" w:cs="Times New Roman"/>
          <w:b/>
          <w:sz w:val="24"/>
          <w:szCs w:val="24"/>
        </w:rPr>
      </w:pPr>
    </w:p>
    <w:tbl>
      <w:tblPr>
        <w:tblStyle w:val="Tablaconcuadrcula"/>
        <w:tblW w:w="0" w:type="auto"/>
        <w:tblInd w:w="108" w:type="dxa"/>
        <w:tblLook w:val="04A0" w:firstRow="1" w:lastRow="0" w:firstColumn="1" w:lastColumn="0" w:noHBand="0" w:noVBand="1"/>
      </w:tblPr>
      <w:tblGrid>
        <w:gridCol w:w="2127"/>
        <w:gridCol w:w="1701"/>
        <w:gridCol w:w="3823"/>
        <w:gridCol w:w="1295"/>
      </w:tblGrid>
      <w:tr w:rsidR="00216320" w:rsidRPr="00B62E12" w14:paraId="3B35B256" w14:textId="77777777" w:rsidTr="00216320">
        <w:trPr>
          <w:trHeight w:val="255"/>
        </w:trPr>
        <w:tc>
          <w:tcPr>
            <w:tcW w:w="8946" w:type="dxa"/>
            <w:gridSpan w:val="4"/>
            <w:noWrap/>
          </w:tcPr>
          <w:p w14:paraId="1E662EEB" w14:textId="2FFBB80C" w:rsidR="00216320" w:rsidRPr="00D4733A" w:rsidRDefault="00216320" w:rsidP="00216320">
            <w:pPr>
              <w:spacing w:line="288" w:lineRule="auto"/>
              <w:jc w:val="both"/>
              <w:rPr>
                <w:rFonts w:ascii="Times New Roman" w:hAnsi="Times New Roman" w:cs="Times New Roman"/>
                <w:bCs/>
                <w:szCs w:val="24"/>
              </w:rPr>
            </w:pPr>
            <w:r w:rsidRPr="00D4733A">
              <w:rPr>
                <w:rFonts w:ascii="Times New Roman" w:hAnsi="Times New Roman" w:cs="Times New Roman"/>
                <w:b/>
                <w:bCs/>
                <w:szCs w:val="20"/>
              </w:rPr>
              <w:t>DETALLE DE LOS GASTOS DE LA CUENTA CORRIENTE</w:t>
            </w:r>
            <w:r w:rsidRPr="00D4733A">
              <w:t xml:space="preserve"> </w:t>
            </w:r>
            <w:r w:rsidRPr="00D4733A">
              <w:rPr>
                <w:rFonts w:ascii="Times New Roman" w:hAnsi="Times New Roman" w:cs="Times New Roman"/>
                <w:b/>
                <w:bCs/>
                <w:szCs w:val="20"/>
              </w:rPr>
              <w:t>No. 100-170-700956-0</w:t>
            </w:r>
          </w:p>
          <w:p w14:paraId="09A28785" w14:textId="3256B18F" w:rsidR="00216320" w:rsidRPr="00D4733A" w:rsidRDefault="00216320" w:rsidP="00216320">
            <w:pPr>
              <w:spacing w:line="288" w:lineRule="auto"/>
              <w:jc w:val="both"/>
              <w:rPr>
                <w:rFonts w:ascii="Times New Roman" w:hAnsi="Times New Roman" w:cs="Times New Roman"/>
                <w:b/>
                <w:bCs/>
                <w:szCs w:val="24"/>
                <w:lang w:val="en-US"/>
              </w:rPr>
            </w:pPr>
            <w:r w:rsidRPr="00D4733A">
              <w:rPr>
                <w:rFonts w:ascii="Times New Roman" w:hAnsi="Times New Roman" w:cs="Times New Roman"/>
                <w:b/>
                <w:bCs/>
                <w:szCs w:val="24"/>
                <w:lang w:val="en-US"/>
              </w:rPr>
              <w:t>EL CARMEN/12I-UNE/PAPSES-IP 2019/AT EEP PES IP-2019.</w:t>
            </w:r>
          </w:p>
        </w:tc>
      </w:tr>
      <w:tr w:rsidR="00216320" w:rsidRPr="00216320" w14:paraId="4AF13D08" w14:textId="77777777" w:rsidTr="003315CF">
        <w:trPr>
          <w:trHeight w:val="255"/>
        </w:trPr>
        <w:tc>
          <w:tcPr>
            <w:tcW w:w="2127" w:type="dxa"/>
            <w:noWrap/>
          </w:tcPr>
          <w:p w14:paraId="35A83665" w14:textId="204DE3A3" w:rsidR="00216320" w:rsidRPr="00216320" w:rsidRDefault="00216320" w:rsidP="00216320">
            <w:pPr>
              <w:spacing w:line="288" w:lineRule="auto"/>
              <w:jc w:val="both"/>
              <w:rPr>
                <w:rFonts w:ascii="Times New Roman" w:hAnsi="Times New Roman" w:cs="Times New Roman"/>
                <w:bCs/>
                <w:sz w:val="20"/>
                <w:szCs w:val="24"/>
              </w:rPr>
            </w:pPr>
            <w:r w:rsidRPr="00216320">
              <w:rPr>
                <w:rFonts w:ascii="Times New Roman" w:hAnsi="Times New Roman" w:cs="Times New Roman"/>
                <w:bCs/>
                <w:sz w:val="20"/>
                <w:szCs w:val="24"/>
              </w:rPr>
              <w:t>PROVEEDOR</w:t>
            </w:r>
          </w:p>
        </w:tc>
        <w:tc>
          <w:tcPr>
            <w:tcW w:w="1701" w:type="dxa"/>
            <w:noWrap/>
          </w:tcPr>
          <w:p w14:paraId="113B9F41" w14:textId="672296A4" w:rsidR="00216320" w:rsidRPr="00D4733A" w:rsidRDefault="00216320" w:rsidP="00216320">
            <w:pPr>
              <w:spacing w:line="288" w:lineRule="auto"/>
              <w:jc w:val="both"/>
              <w:rPr>
                <w:rFonts w:ascii="Times New Roman" w:hAnsi="Times New Roman" w:cs="Times New Roman"/>
                <w:bCs/>
                <w:szCs w:val="24"/>
              </w:rPr>
            </w:pPr>
            <w:r w:rsidRPr="00D4733A">
              <w:rPr>
                <w:rFonts w:ascii="Times New Roman" w:hAnsi="Times New Roman" w:cs="Times New Roman"/>
                <w:bCs/>
                <w:szCs w:val="24"/>
              </w:rPr>
              <w:t>No. FACTURA</w:t>
            </w:r>
          </w:p>
        </w:tc>
        <w:tc>
          <w:tcPr>
            <w:tcW w:w="3823" w:type="dxa"/>
            <w:noWrap/>
          </w:tcPr>
          <w:p w14:paraId="37593CEE" w14:textId="34F9F4C9" w:rsidR="00216320" w:rsidRPr="00D4733A" w:rsidRDefault="00216320" w:rsidP="00216320">
            <w:pPr>
              <w:spacing w:line="288" w:lineRule="auto"/>
              <w:jc w:val="both"/>
              <w:rPr>
                <w:rFonts w:ascii="Times New Roman" w:hAnsi="Times New Roman" w:cs="Times New Roman"/>
                <w:bCs/>
                <w:szCs w:val="24"/>
              </w:rPr>
            </w:pPr>
            <w:r w:rsidRPr="00D4733A">
              <w:rPr>
                <w:rFonts w:ascii="Times New Roman" w:hAnsi="Times New Roman" w:cs="Times New Roman"/>
                <w:bCs/>
                <w:szCs w:val="24"/>
              </w:rPr>
              <w:t>DETALLE</w:t>
            </w:r>
          </w:p>
        </w:tc>
        <w:tc>
          <w:tcPr>
            <w:tcW w:w="1295" w:type="dxa"/>
            <w:noWrap/>
          </w:tcPr>
          <w:p w14:paraId="758358C4" w14:textId="74308960" w:rsidR="00216320" w:rsidRPr="00D4733A" w:rsidRDefault="00216320" w:rsidP="00216320">
            <w:pPr>
              <w:spacing w:line="288" w:lineRule="auto"/>
              <w:jc w:val="both"/>
              <w:rPr>
                <w:rFonts w:ascii="Times New Roman" w:hAnsi="Times New Roman" w:cs="Times New Roman"/>
                <w:bCs/>
                <w:szCs w:val="24"/>
              </w:rPr>
            </w:pPr>
            <w:r w:rsidRPr="00D4733A">
              <w:rPr>
                <w:rFonts w:ascii="Times New Roman" w:hAnsi="Times New Roman" w:cs="Times New Roman"/>
                <w:bCs/>
                <w:szCs w:val="24"/>
              </w:rPr>
              <w:t>MONTO</w:t>
            </w:r>
          </w:p>
        </w:tc>
      </w:tr>
      <w:tr w:rsidR="00216320" w:rsidRPr="00216320" w14:paraId="037B5805" w14:textId="77777777" w:rsidTr="00D4733A">
        <w:trPr>
          <w:trHeight w:val="274"/>
        </w:trPr>
        <w:tc>
          <w:tcPr>
            <w:tcW w:w="2127" w:type="dxa"/>
            <w:hideMark/>
          </w:tcPr>
          <w:p w14:paraId="16076FDA" w14:textId="77777777" w:rsidR="00216320" w:rsidRPr="00216320" w:rsidRDefault="00216320" w:rsidP="00216320">
            <w:pPr>
              <w:spacing w:line="288" w:lineRule="auto"/>
              <w:jc w:val="both"/>
              <w:rPr>
                <w:rFonts w:ascii="Times New Roman" w:hAnsi="Times New Roman" w:cs="Times New Roman"/>
                <w:sz w:val="20"/>
                <w:szCs w:val="24"/>
              </w:rPr>
            </w:pPr>
            <w:r w:rsidRPr="00216320">
              <w:rPr>
                <w:rFonts w:ascii="Times New Roman" w:hAnsi="Times New Roman" w:cs="Times New Roman"/>
                <w:sz w:val="20"/>
                <w:szCs w:val="24"/>
              </w:rPr>
              <w:t>Armando Arturo Funes Rivera</w:t>
            </w:r>
          </w:p>
        </w:tc>
        <w:tc>
          <w:tcPr>
            <w:tcW w:w="1701" w:type="dxa"/>
            <w:noWrap/>
            <w:hideMark/>
          </w:tcPr>
          <w:p w14:paraId="365AB32C" w14:textId="77777777" w:rsidR="00216320" w:rsidRPr="00D4733A" w:rsidRDefault="00216320" w:rsidP="00216320">
            <w:pPr>
              <w:spacing w:line="288" w:lineRule="auto"/>
              <w:jc w:val="both"/>
              <w:rPr>
                <w:rFonts w:ascii="Times New Roman" w:hAnsi="Times New Roman" w:cs="Times New Roman"/>
                <w:szCs w:val="24"/>
              </w:rPr>
            </w:pPr>
            <w:r w:rsidRPr="00D4733A">
              <w:rPr>
                <w:rFonts w:ascii="Times New Roman" w:hAnsi="Times New Roman" w:cs="Times New Roman"/>
                <w:szCs w:val="24"/>
              </w:rPr>
              <w:t>0021</w:t>
            </w:r>
          </w:p>
        </w:tc>
        <w:tc>
          <w:tcPr>
            <w:tcW w:w="3823" w:type="dxa"/>
            <w:hideMark/>
          </w:tcPr>
          <w:p w14:paraId="50986292" w14:textId="77777777" w:rsidR="00216320" w:rsidRPr="00D4733A" w:rsidRDefault="00216320" w:rsidP="00216320">
            <w:pPr>
              <w:spacing w:line="288" w:lineRule="auto"/>
              <w:jc w:val="both"/>
              <w:rPr>
                <w:rFonts w:ascii="Times New Roman" w:hAnsi="Times New Roman" w:cs="Times New Roman"/>
                <w:szCs w:val="24"/>
              </w:rPr>
            </w:pPr>
            <w:r w:rsidRPr="00D4733A">
              <w:rPr>
                <w:rFonts w:ascii="Times New Roman" w:hAnsi="Times New Roman" w:cs="Times New Roman"/>
                <w:szCs w:val="24"/>
              </w:rPr>
              <w:t>Por elaboración del Producto No.4: Avance sobre el consolidado sobre la ejecución de la formación de habilitación social como Técnico de Monitoreo y Seguimiento para el Desarrollo del PES Inclusión Productiva. Estrategia de Erradicación de Pobreza 2019, con enfoque en Municipios con Vulnerabilidad Social y Pobreza Extrema.</w:t>
            </w:r>
          </w:p>
        </w:tc>
        <w:tc>
          <w:tcPr>
            <w:tcW w:w="1295" w:type="dxa"/>
            <w:noWrap/>
            <w:hideMark/>
          </w:tcPr>
          <w:p w14:paraId="010A4EBD" w14:textId="1A820D50" w:rsidR="00216320" w:rsidRPr="00D4733A" w:rsidRDefault="0041508D" w:rsidP="00216320">
            <w:pPr>
              <w:spacing w:line="288" w:lineRule="auto"/>
              <w:jc w:val="both"/>
              <w:rPr>
                <w:rFonts w:ascii="Times New Roman" w:hAnsi="Times New Roman" w:cs="Times New Roman"/>
                <w:szCs w:val="24"/>
              </w:rPr>
            </w:pPr>
            <w:r>
              <w:rPr>
                <w:rFonts w:ascii="Times New Roman" w:hAnsi="Times New Roman" w:cs="Times New Roman"/>
                <w:szCs w:val="24"/>
              </w:rPr>
              <w:t xml:space="preserve">$  </w:t>
            </w:r>
            <w:r w:rsidR="00216320" w:rsidRPr="00D4733A">
              <w:rPr>
                <w:rFonts w:ascii="Times New Roman" w:hAnsi="Times New Roman" w:cs="Times New Roman"/>
                <w:szCs w:val="24"/>
              </w:rPr>
              <w:t xml:space="preserve">1,500.00 </w:t>
            </w:r>
          </w:p>
        </w:tc>
      </w:tr>
    </w:tbl>
    <w:p w14:paraId="086FCCF3" w14:textId="77777777" w:rsidR="0033622B" w:rsidRPr="0061088B" w:rsidRDefault="009A54A7" w:rsidP="00D4733A">
      <w:pPr>
        <w:spacing w:after="0" w:line="288" w:lineRule="auto"/>
        <w:jc w:val="both"/>
        <w:rPr>
          <w:rFonts w:ascii="Times New Roman" w:hAnsi="Times New Roman" w:cs="Times New Roman"/>
          <w:sz w:val="24"/>
          <w:szCs w:val="24"/>
        </w:rPr>
      </w:pPr>
      <w:r w:rsidRPr="0061088B">
        <w:rPr>
          <w:rFonts w:ascii="Times New Roman" w:hAnsi="Times New Roman" w:cs="Times New Roman"/>
          <w:b/>
          <w:sz w:val="24"/>
          <w:szCs w:val="24"/>
        </w:rPr>
        <w:t xml:space="preserve">ACUERDO </w:t>
      </w:r>
      <w:r w:rsidR="00EE30EC" w:rsidRPr="0061088B">
        <w:rPr>
          <w:rFonts w:ascii="Times New Roman" w:hAnsi="Times New Roman" w:cs="Times New Roman"/>
          <w:b/>
          <w:sz w:val="24"/>
          <w:szCs w:val="24"/>
        </w:rPr>
        <w:t>NÚMERO</w:t>
      </w:r>
      <w:r w:rsidRPr="0061088B">
        <w:rPr>
          <w:rFonts w:ascii="Times New Roman" w:hAnsi="Times New Roman" w:cs="Times New Roman"/>
          <w:b/>
          <w:sz w:val="24"/>
          <w:szCs w:val="24"/>
        </w:rPr>
        <w:t xml:space="preserve"> OCHO:</w:t>
      </w:r>
      <w:r w:rsidR="00AB320E" w:rsidRPr="0061088B">
        <w:rPr>
          <w:rFonts w:ascii="Times New Roman" w:hAnsi="Times New Roman" w:cs="Times New Roman"/>
          <w:sz w:val="24"/>
          <w:szCs w:val="24"/>
        </w:rPr>
        <w:t xml:space="preserve"> </w:t>
      </w:r>
      <w:r w:rsidR="0033622B" w:rsidRPr="0061088B">
        <w:rPr>
          <w:rFonts w:ascii="Times New Roman" w:hAnsi="Times New Roman" w:cs="Times New Roman"/>
          <w:sz w:val="24"/>
          <w:szCs w:val="24"/>
        </w:rPr>
        <w:t xml:space="preserve">El Concejo Municipal, CONSIDERANDO: </w:t>
      </w:r>
    </w:p>
    <w:p w14:paraId="54513D52" w14:textId="77777777" w:rsidR="00A55AE8" w:rsidRPr="00A55AE8" w:rsidRDefault="00A55AE8" w:rsidP="00D4733A">
      <w:pPr>
        <w:spacing w:after="0" w:line="288" w:lineRule="auto"/>
        <w:jc w:val="both"/>
        <w:rPr>
          <w:rFonts w:ascii="Times New Roman" w:hAnsi="Times New Roman" w:cs="Times New Roman"/>
          <w:sz w:val="24"/>
          <w:szCs w:val="24"/>
        </w:rPr>
      </w:pPr>
      <w:r>
        <w:rPr>
          <w:rFonts w:ascii="Times New Roman" w:hAnsi="Times New Roman" w:cs="Times New Roman"/>
          <w:sz w:val="24"/>
          <w:szCs w:val="24"/>
        </w:rPr>
        <w:t xml:space="preserve">I- </w:t>
      </w:r>
      <w:r w:rsidRPr="00A55AE8">
        <w:rPr>
          <w:rFonts w:ascii="Times New Roman" w:hAnsi="Times New Roman" w:cs="Times New Roman"/>
          <w:sz w:val="24"/>
          <w:szCs w:val="24"/>
        </w:rPr>
        <w:t xml:space="preserve">Que según el Código Municipal en el Art. 2.- Manifiesta lo siguiente: El Municipio constituye la Unidad  Política Administrativa primaria dentro de la organización estatal, establecida en un territorio determinado que le es propio, organizado bajo un ordenamiento jurídico que garantiza la participación popular en la formación y conducción de la sociedad </w:t>
      </w:r>
      <w:r w:rsidRPr="00A55AE8">
        <w:rPr>
          <w:rFonts w:ascii="Times New Roman" w:hAnsi="Times New Roman" w:cs="Times New Roman"/>
          <w:sz w:val="24"/>
          <w:szCs w:val="24"/>
        </w:rPr>
        <w:lastRenderedPageBreak/>
        <w:t>local, con autonomía para darse su propio gobierno, el cual como parte instrumental del Municipio está encargado de la rectoría y gerencia del bien común local, en coordinación con las políticas y actuaciones nacionales orientadas al bien común general, gozando para cumplir con dichas funciones del poder, autoridad y autonomía suficiente.</w:t>
      </w:r>
    </w:p>
    <w:p w14:paraId="36697645" w14:textId="44E8DFDE" w:rsidR="00384197" w:rsidRPr="00AD6D0D" w:rsidRDefault="00384197" w:rsidP="00D4733A">
      <w:pPr>
        <w:spacing w:after="0" w:line="288" w:lineRule="auto"/>
        <w:jc w:val="both"/>
        <w:rPr>
          <w:rFonts w:ascii="Times New Roman" w:hAnsi="Times New Roman" w:cs="Times New Roman"/>
          <w:sz w:val="24"/>
          <w:szCs w:val="24"/>
        </w:rPr>
      </w:pPr>
      <w:r w:rsidRPr="00AD6D0D">
        <w:rPr>
          <w:rFonts w:ascii="Times New Roman" w:hAnsi="Times New Roman" w:cs="Times New Roman"/>
          <w:sz w:val="24"/>
          <w:szCs w:val="24"/>
        </w:rPr>
        <w:t xml:space="preserve">II- Que en el presupuesto municipal vigente 2021 se encuentra establecido </w:t>
      </w:r>
      <w:r>
        <w:rPr>
          <w:rFonts w:ascii="Times New Roman" w:hAnsi="Times New Roman" w:cs="Times New Roman"/>
          <w:sz w:val="24"/>
          <w:szCs w:val="24"/>
        </w:rPr>
        <w:t xml:space="preserve">y aprobado </w:t>
      </w:r>
      <w:r w:rsidRPr="00AD6D0D">
        <w:rPr>
          <w:rFonts w:ascii="Times New Roman" w:hAnsi="Times New Roman" w:cs="Times New Roman"/>
          <w:sz w:val="24"/>
          <w:szCs w:val="24"/>
        </w:rPr>
        <w:t xml:space="preserve">el </w:t>
      </w:r>
      <w:r>
        <w:rPr>
          <w:rFonts w:ascii="Times New Roman" w:hAnsi="Times New Roman" w:cs="Times New Roman"/>
          <w:sz w:val="24"/>
          <w:szCs w:val="24"/>
        </w:rPr>
        <w:t xml:space="preserve">programa </w:t>
      </w:r>
      <w:r w:rsidRPr="00AD6D0D">
        <w:rPr>
          <w:rFonts w:ascii="Times New Roman" w:hAnsi="Times New Roman" w:cs="Times New Roman"/>
          <w:sz w:val="24"/>
          <w:szCs w:val="24"/>
        </w:rPr>
        <w:t>denominado:</w:t>
      </w:r>
      <w:r>
        <w:rPr>
          <w:rFonts w:ascii="Times New Roman" w:hAnsi="Times New Roman" w:cs="Times New Roman"/>
          <w:sz w:val="24"/>
          <w:szCs w:val="24"/>
        </w:rPr>
        <w:t xml:space="preserve"> </w:t>
      </w:r>
      <w:r w:rsidR="00C50BF1">
        <w:rPr>
          <w:rFonts w:ascii="Times New Roman" w:hAnsi="Times New Roman" w:cs="Times New Roman"/>
          <w:sz w:val="24"/>
          <w:szCs w:val="24"/>
        </w:rPr>
        <w:t>FORTALECIMIENTO AL SECTOR AGRICOLA, VILLA EL CARMEN CUSCATLAN 2021</w:t>
      </w:r>
      <w:r w:rsidRPr="00AD6D0D">
        <w:rPr>
          <w:rFonts w:ascii="Times New Roman" w:hAnsi="Times New Roman" w:cs="Times New Roman"/>
          <w:sz w:val="24"/>
          <w:szCs w:val="24"/>
        </w:rPr>
        <w:t xml:space="preserve">. Con un monto específico de </w:t>
      </w:r>
      <w:r w:rsidR="00A55AE8">
        <w:rPr>
          <w:rFonts w:ascii="Times New Roman" w:hAnsi="Times New Roman" w:cs="Times New Roman"/>
          <w:sz w:val="24"/>
          <w:szCs w:val="24"/>
        </w:rPr>
        <w:t>Veintiséis Mil</w:t>
      </w:r>
      <w:r>
        <w:rPr>
          <w:rFonts w:ascii="Times New Roman" w:hAnsi="Times New Roman" w:cs="Times New Roman"/>
          <w:sz w:val="24"/>
          <w:szCs w:val="24"/>
        </w:rPr>
        <w:t xml:space="preserve"> 00</w:t>
      </w:r>
      <w:r w:rsidRPr="00AD6D0D">
        <w:rPr>
          <w:rFonts w:ascii="Times New Roman" w:hAnsi="Times New Roman" w:cs="Times New Roman"/>
          <w:sz w:val="24"/>
          <w:szCs w:val="24"/>
        </w:rPr>
        <w:t>/100 dólares de Los Est</w:t>
      </w:r>
      <w:r>
        <w:rPr>
          <w:rFonts w:ascii="Times New Roman" w:hAnsi="Times New Roman" w:cs="Times New Roman"/>
          <w:sz w:val="24"/>
          <w:szCs w:val="24"/>
        </w:rPr>
        <w:t>ados Unidos de Norte América ($</w:t>
      </w:r>
      <w:r w:rsidR="00C50BF1">
        <w:rPr>
          <w:rFonts w:ascii="Times New Roman" w:hAnsi="Times New Roman" w:cs="Times New Roman"/>
          <w:sz w:val="24"/>
          <w:szCs w:val="24"/>
        </w:rPr>
        <w:t>26</w:t>
      </w:r>
      <w:r w:rsidRPr="00AD6D0D">
        <w:rPr>
          <w:rFonts w:ascii="Times New Roman" w:hAnsi="Times New Roman" w:cs="Times New Roman"/>
          <w:sz w:val="24"/>
          <w:szCs w:val="24"/>
        </w:rPr>
        <w:t>,</w:t>
      </w:r>
      <w:r>
        <w:rPr>
          <w:rFonts w:ascii="Times New Roman" w:hAnsi="Times New Roman" w:cs="Times New Roman"/>
          <w:sz w:val="24"/>
          <w:szCs w:val="24"/>
        </w:rPr>
        <w:t>000</w:t>
      </w:r>
      <w:r w:rsidRPr="00AD6D0D">
        <w:rPr>
          <w:rFonts w:ascii="Times New Roman" w:hAnsi="Times New Roman" w:cs="Times New Roman"/>
          <w:sz w:val="24"/>
          <w:szCs w:val="24"/>
        </w:rPr>
        <w:t>.</w:t>
      </w:r>
      <w:r>
        <w:rPr>
          <w:rFonts w:ascii="Times New Roman" w:hAnsi="Times New Roman" w:cs="Times New Roman"/>
          <w:sz w:val="24"/>
          <w:szCs w:val="24"/>
        </w:rPr>
        <w:t>00</w:t>
      </w:r>
      <w:r w:rsidRPr="00AD6D0D">
        <w:rPr>
          <w:rFonts w:ascii="Times New Roman" w:hAnsi="Times New Roman" w:cs="Times New Roman"/>
          <w:sz w:val="24"/>
          <w:szCs w:val="24"/>
        </w:rPr>
        <w:t xml:space="preserve">).  </w:t>
      </w:r>
    </w:p>
    <w:p w14:paraId="6E9603F7" w14:textId="77777777" w:rsidR="00A55AE8" w:rsidRPr="00A55AE8" w:rsidRDefault="00A55AE8" w:rsidP="00D4733A">
      <w:pPr>
        <w:spacing w:after="0" w:line="288" w:lineRule="auto"/>
        <w:jc w:val="both"/>
        <w:rPr>
          <w:rFonts w:ascii="Times New Roman" w:hAnsi="Times New Roman" w:cs="Times New Roman"/>
          <w:sz w:val="24"/>
          <w:szCs w:val="24"/>
        </w:rPr>
      </w:pPr>
      <w:r>
        <w:rPr>
          <w:rFonts w:ascii="Times New Roman" w:hAnsi="Times New Roman" w:cs="Times New Roman"/>
          <w:sz w:val="24"/>
          <w:szCs w:val="24"/>
        </w:rPr>
        <w:t xml:space="preserve">III- </w:t>
      </w:r>
      <w:r w:rsidRPr="00A55AE8">
        <w:rPr>
          <w:rFonts w:ascii="Times New Roman" w:hAnsi="Times New Roman" w:cs="Times New Roman"/>
          <w:sz w:val="24"/>
          <w:szCs w:val="24"/>
        </w:rPr>
        <w:t xml:space="preserve">Que según el numeral 9 del Art. 4 del Código Municipal, Compete a los Municipios: La promoción del desarrollo industrial, comercial, agropecuario, artesanal y de los servicios; así como facilitar la formación laboral y estimular la generación de empleo, en coordinación con las instituciones competentes del Estado; </w:t>
      </w:r>
    </w:p>
    <w:p w14:paraId="0515E9AB" w14:textId="4310FD59" w:rsidR="00481220" w:rsidRDefault="00A55AE8" w:rsidP="00D4733A">
      <w:pPr>
        <w:spacing w:after="0" w:line="288" w:lineRule="auto"/>
        <w:jc w:val="both"/>
        <w:rPr>
          <w:rFonts w:ascii="Times New Roman" w:hAnsi="Times New Roman" w:cs="Times New Roman"/>
          <w:sz w:val="24"/>
          <w:szCs w:val="24"/>
        </w:rPr>
      </w:pPr>
      <w:r w:rsidRPr="00A55AE8">
        <w:rPr>
          <w:rFonts w:ascii="Times New Roman" w:hAnsi="Times New Roman" w:cs="Times New Roman"/>
          <w:sz w:val="24"/>
          <w:szCs w:val="24"/>
        </w:rPr>
        <w:t xml:space="preserve">IV- Que analizando la situación económica del Municipio de </w:t>
      </w:r>
      <w:r>
        <w:rPr>
          <w:rFonts w:ascii="Times New Roman" w:hAnsi="Times New Roman" w:cs="Times New Roman"/>
          <w:sz w:val="24"/>
          <w:szCs w:val="24"/>
        </w:rPr>
        <w:t>Villa El Carmen,</w:t>
      </w:r>
      <w:r w:rsidRPr="00A55AE8">
        <w:rPr>
          <w:rFonts w:ascii="Times New Roman" w:hAnsi="Times New Roman" w:cs="Times New Roman"/>
          <w:sz w:val="24"/>
          <w:szCs w:val="24"/>
        </w:rPr>
        <w:t xml:space="preserve"> donde en su mayoría de habitantes tienen como ingreso principal el cultivo de maíz, frijol y hortalizas y se ven afectados por la contraproducente alza de los precios de los fertilizantes y sus derivados que se utilizan para cosechar dichos granos básicos.</w:t>
      </w:r>
      <w:r w:rsidRPr="00A55AE8">
        <w:rPr>
          <w:rFonts w:ascii="Times New Roman" w:hAnsi="Times New Roman" w:cs="Times New Roman"/>
          <w:b/>
          <w:sz w:val="24"/>
          <w:szCs w:val="24"/>
        </w:rPr>
        <w:t xml:space="preserve"> </w:t>
      </w:r>
      <w:r w:rsidRPr="00AD6D0D">
        <w:rPr>
          <w:rFonts w:ascii="Times New Roman" w:hAnsi="Times New Roman" w:cs="Times New Roman"/>
          <w:b/>
          <w:sz w:val="24"/>
          <w:szCs w:val="24"/>
        </w:rPr>
        <w:t>Por lo tanto, el Concejo Municipal,  en uso de sus facultades legales conferidas por el Código Municipal, ACUERDA:</w:t>
      </w:r>
      <w:r w:rsidRPr="00AD6D0D">
        <w:rPr>
          <w:rFonts w:ascii="Times New Roman" w:hAnsi="Times New Roman" w:cs="Times New Roman"/>
          <w:sz w:val="24"/>
          <w:szCs w:val="24"/>
        </w:rPr>
        <w:t xml:space="preserve"> </w:t>
      </w:r>
      <w:r w:rsidRPr="00AD6D0D">
        <w:rPr>
          <w:rFonts w:ascii="Times New Roman" w:hAnsi="Times New Roman" w:cs="Times New Roman"/>
          <w:b/>
          <w:sz w:val="24"/>
          <w:szCs w:val="24"/>
        </w:rPr>
        <w:t>1)</w:t>
      </w:r>
      <w:r w:rsidRPr="00AD6D0D">
        <w:rPr>
          <w:rFonts w:ascii="Times New Roman" w:hAnsi="Times New Roman" w:cs="Times New Roman"/>
          <w:sz w:val="24"/>
          <w:szCs w:val="24"/>
        </w:rPr>
        <w:t xml:space="preserve"> Priorizar </w:t>
      </w:r>
      <w:r>
        <w:rPr>
          <w:rFonts w:ascii="Times New Roman" w:hAnsi="Times New Roman" w:cs="Times New Roman"/>
          <w:sz w:val="24"/>
          <w:szCs w:val="24"/>
        </w:rPr>
        <w:t>el Proyecto</w:t>
      </w:r>
      <w:r w:rsidRPr="00AD6D0D">
        <w:rPr>
          <w:rFonts w:ascii="Times New Roman" w:hAnsi="Times New Roman" w:cs="Times New Roman"/>
          <w:sz w:val="24"/>
          <w:szCs w:val="24"/>
        </w:rPr>
        <w:t xml:space="preserve"> </w:t>
      </w:r>
      <w:r>
        <w:rPr>
          <w:rFonts w:ascii="Times New Roman" w:hAnsi="Times New Roman" w:cs="Times New Roman"/>
          <w:sz w:val="24"/>
          <w:szCs w:val="24"/>
        </w:rPr>
        <w:t>FORTALECIMIENTO AL SECTOR AGRICOLA, VILLA EL CARMEN CUSCATLAN 2021 por un monto de</w:t>
      </w:r>
      <w:r w:rsidRPr="00893FC9">
        <w:rPr>
          <w:rFonts w:ascii="Times New Roman" w:hAnsi="Times New Roman" w:cs="Times New Roman"/>
          <w:sz w:val="24"/>
          <w:szCs w:val="24"/>
        </w:rPr>
        <w:t xml:space="preserve"> </w:t>
      </w:r>
      <w:r>
        <w:rPr>
          <w:rFonts w:ascii="Times New Roman" w:hAnsi="Times New Roman" w:cs="Times New Roman"/>
          <w:sz w:val="24"/>
          <w:szCs w:val="24"/>
        </w:rPr>
        <w:t>Veintiséis Mil 00</w:t>
      </w:r>
      <w:r w:rsidRPr="00AD6D0D">
        <w:rPr>
          <w:rFonts w:ascii="Times New Roman" w:hAnsi="Times New Roman" w:cs="Times New Roman"/>
          <w:sz w:val="24"/>
          <w:szCs w:val="24"/>
        </w:rPr>
        <w:t>/100 dólares de Los Est</w:t>
      </w:r>
      <w:r>
        <w:rPr>
          <w:rFonts w:ascii="Times New Roman" w:hAnsi="Times New Roman" w:cs="Times New Roman"/>
          <w:sz w:val="24"/>
          <w:szCs w:val="24"/>
        </w:rPr>
        <w:t>ados Unidos de Norte América ($26</w:t>
      </w:r>
      <w:r w:rsidRPr="00AD6D0D">
        <w:rPr>
          <w:rFonts w:ascii="Times New Roman" w:hAnsi="Times New Roman" w:cs="Times New Roman"/>
          <w:sz w:val="24"/>
          <w:szCs w:val="24"/>
        </w:rPr>
        <w:t>,</w:t>
      </w:r>
      <w:r>
        <w:rPr>
          <w:rFonts w:ascii="Times New Roman" w:hAnsi="Times New Roman" w:cs="Times New Roman"/>
          <w:sz w:val="24"/>
          <w:szCs w:val="24"/>
        </w:rPr>
        <w:t>000</w:t>
      </w:r>
      <w:r w:rsidRPr="00AD6D0D">
        <w:rPr>
          <w:rFonts w:ascii="Times New Roman" w:hAnsi="Times New Roman" w:cs="Times New Roman"/>
          <w:sz w:val="24"/>
          <w:szCs w:val="24"/>
        </w:rPr>
        <w:t>.</w:t>
      </w:r>
      <w:r>
        <w:rPr>
          <w:rFonts w:ascii="Times New Roman" w:hAnsi="Times New Roman" w:cs="Times New Roman"/>
          <w:sz w:val="24"/>
          <w:szCs w:val="24"/>
        </w:rPr>
        <w:t>00</w:t>
      </w:r>
      <w:r w:rsidRPr="00AD6D0D">
        <w:rPr>
          <w:rFonts w:ascii="Times New Roman" w:hAnsi="Times New Roman" w:cs="Times New Roman"/>
          <w:sz w:val="24"/>
          <w:szCs w:val="24"/>
        </w:rPr>
        <w:t xml:space="preserve">).  </w:t>
      </w:r>
      <w:r w:rsidRPr="00A05A2F">
        <w:rPr>
          <w:rFonts w:ascii="Times New Roman" w:hAnsi="Times New Roman" w:cs="Times New Roman"/>
          <w:b/>
          <w:sz w:val="24"/>
          <w:szCs w:val="24"/>
        </w:rPr>
        <w:t>2)</w:t>
      </w:r>
      <w:r w:rsidRPr="00A05A2F">
        <w:rPr>
          <w:rFonts w:ascii="Times New Roman" w:hAnsi="Times New Roman" w:cs="Times New Roman"/>
          <w:sz w:val="24"/>
          <w:szCs w:val="24"/>
        </w:rPr>
        <w:t xml:space="preserve"> Se autoriza a</w:t>
      </w:r>
      <w:r>
        <w:rPr>
          <w:rFonts w:ascii="Times New Roman" w:hAnsi="Times New Roman" w:cs="Times New Roman"/>
          <w:sz w:val="24"/>
          <w:szCs w:val="24"/>
        </w:rPr>
        <w:t xml:space="preserve"> </w:t>
      </w:r>
      <w:r w:rsidRPr="00A05A2F">
        <w:rPr>
          <w:rFonts w:ascii="Times New Roman" w:hAnsi="Times New Roman" w:cs="Times New Roman"/>
          <w:sz w:val="24"/>
          <w:szCs w:val="24"/>
        </w:rPr>
        <w:t>l</w:t>
      </w:r>
      <w:r>
        <w:rPr>
          <w:rFonts w:ascii="Times New Roman" w:hAnsi="Times New Roman" w:cs="Times New Roman"/>
          <w:sz w:val="24"/>
          <w:szCs w:val="24"/>
        </w:rPr>
        <w:t>a</w:t>
      </w:r>
      <w:r w:rsidRPr="00A05A2F">
        <w:rPr>
          <w:rFonts w:ascii="Times New Roman" w:hAnsi="Times New Roman" w:cs="Times New Roman"/>
          <w:sz w:val="24"/>
          <w:szCs w:val="24"/>
        </w:rPr>
        <w:t xml:space="preserve"> </w:t>
      </w:r>
      <w:r>
        <w:rPr>
          <w:rFonts w:ascii="Times New Roman" w:hAnsi="Times New Roman" w:cs="Times New Roman"/>
          <w:sz w:val="24"/>
          <w:szCs w:val="24"/>
        </w:rPr>
        <w:t>Encargada</w:t>
      </w:r>
      <w:r w:rsidRPr="00A05A2F">
        <w:rPr>
          <w:rFonts w:ascii="Times New Roman" w:hAnsi="Times New Roman" w:cs="Times New Roman"/>
          <w:sz w:val="24"/>
          <w:szCs w:val="24"/>
        </w:rPr>
        <w:t xml:space="preserve"> de UACI, </w:t>
      </w:r>
      <w:r w:rsidRPr="003416ED">
        <w:rPr>
          <w:rFonts w:ascii="Times New Roman" w:hAnsi="Times New Roman" w:cs="Times New Roman"/>
          <w:sz w:val="24"/>
          <w:szCs w:val="24"/>
        </w:rPr>
        <w:t>Carmen Irene Avelino Abarca</w:t>
      </w:r>
      <w:r w:rsidRPr="00A05A2F">
        <w:rPr>
          <w:rFonts w:ascii="Times New Roman" w:hAnsi="Times New Roman" w:cs="Times New Roman"/>
          <w:sz w:val="24"/>
          <w:szCs w:val="24"/>
        </w:rPr>
        <w:t xml:space="preserve">, para que realice los trámites correspondientes de Ley. </w:t>
      </w:r>
      <w:r>
        <w:rPr>
          <w:rFonts w:ascii="Times New Roman" w:hAnsi="Times New Roman" w:cs="Times New Roman"/>
          <w:sz w:val="24"/>
          <w:szCs w:val="24"/>
        </w:rPr>
        <w:t>3</w:t>
      </w:r>
      <w:r w:rsidRPr="00A05A2F">
        <w:rPr>
          <w:rFonts w:ascii="Times New Roman" w:hAnsi="Times New Roman" w:cs="Times New Roman"/>
          <w:b/>
          <w:sz w:val="24"/>
          <w:szCs w:val="24"/>
        </w:rPr>
        <w:t>)</w:t>
      </w:r>
      <w:r>
        <w:rPr>
          <w:rFonts w:ascii="Times New Roman" w:hAnsi="Times New Roman" w:cs="Times New Roman"/>
          <w:sz w:val="24"/>
          <w:szCs w:val="24"/>
        </w:rPr>
        <w:t xml:space="preserve"> Autorizar a</w:t>
      </w:r>
      <w:r w:rsidRPr="00A05A2F">
        <w:rPr>
          <w:rFonts w:ascii="Times New Roman" w:hAnsi="Times New Roman" w:cs="Times New Roman"/>
          <w:sz w:val="24"/>
          <w:szCs w:val="24"/>
        </w:rPr>
        <w:t>l Tesorer</w:t>
      </w:r>
      <w:r>
        <w:rPr>
          <w:rFonts w:ascii="Times New Roman" w:hAnsi="Times New Roman" w:cs="Times New Roman"/>
          <w:sz w:val="24"/>
          <w:szCs w:val="24"/>
        </w:rPr>
        <w:t>o Municipal, Lic</w:t>
      </w:r>
      <w:r w:rsidRPr="00A05A2F">
        <w:rPr>
          <w:rFonts w:ascii="Times New Roman" w:hAnsi="Times New Roman" w:cs="Times New Roman"/>
          <w:sz w:val="24"/>
          <w:szCs w:val="24"/>
        </w:rPr>
        <w:t xml:space="preserve">. </w:t>
      </w:r>
      <w:r w:rsidRPr="00C823BB">
        <w:rPr>
          <w:rFonts w:ascii="Times New Roman" w:hAnsi="Times New Roman" w:cs="Times New Roman"/>
          <w:sz w:val="24"/>
          <w:szCs w:val="24"/>
        </w:rPr>
        <w:t>Carmen Magdaleno Alvarado Hernández</w:t>
      </w:r>
      <w:r w:rsidRPr="00A05A2F">
        <w:rPr>
          <w:rFonts w:ascii="Times New Roman" w:hAnsi="Times New Roman" w:cs="Times New Roman"/>
        </w:rPr>
        <w:t>,</w:t>
      </w:r>
      <w:r w:rsidRPr="00A05A2F">
        <w:rPr>
          <w:rFonts w:ascii="Times New Roman" w:hAnsi="Times New Roman" w:cs="Times New Roman"/>
          <w:sz w:val="24"/>
          <w:szCs w:val="24"/>
        </w:rPr>
        <w:t xml:space="preserve"> para que realice los trámites bancarios correspondientes. Comuníquese.-</w:t>
      </w:r>
    </w:p>
    <w:p w14:paraId="295605DF" w14:textId="77777777" w:rsidR="00481220" w:rsidRDefault="00481220" w:rsidP="00A55AE8">
      <w:pPr>
        <w:spacing w:after="0"/>
        <w:jc w:val="both"/>
        <w:rPr>
          <w:rFonts w:ascii="Times New Roman" w:hAnsi="Times New Roman" w:cs="Times New Roman"/>
          <w:sz w:val="24"/>
          <w:szCs w:val="24"/>
        </w:rPr>
      </w:pPr>
    </w:p>
    <w:p w14:paraId="51FCA143" w14:textId="77777777" w:rsidR="00931C69" w:rsidRPr="00B24E7A" w:rsidRDefault="00931C69" w:rsidP="00D4733A">
      <w:pPr>
        <w:spacing w:after="0" w:line="288" w:lineRule="auto"/>
        <w:jc w:val="both"/>
        <w:rPr>
          <w:rFonts w:ascii="Times New Roman" w:hAnsi="Times New Roman" w:cs="Times New Roman"/>
          <w:sz w:val="24"/>
          <w:szCs w:val="24"/>
        </w:rPr>
      </w:pPr>
      <w:r w:rsidRPr="00B24E7A">
        <w:rPr>
          <w:rFonts w:ascii="Times New Roman" w:hAnsi="Times New Roman" w:cs="Times New Roman"/>
          <w:b/>
          <w:sz w:val="24"/>
          <w:szCs w:val="24"/>
        </w:rPr>
        <w:t>ACUERDO NÚMERO NUEVE:</w:t>
      </w:r>
      <w:r w:rsidR="00AB320E" w:rsidRPr="00B24E7A">
        <w:rPr>
          <w:rFonts w:ascii="Times New Roman" w:hAnsi="Times New Roman" w:cs="Times New Roman"/>
          <w:sz w:val="24"/>
          <w:szCs w:val="24"/>
        </w:rPr>
        <w:t xml:space="preserve"> El Concejo Municipal, CONSIDERANDO: </w:t>
      </w:r>
    </w:p>
    <w:p w14:paraId="52B80447" w14:textId="77777777" w:rsidR="008C7E0F" w:rsidRPr="00B24E7A" w:rsidRDefault="00931C69" w:rsidP="00D4733A">
      <w:pPr>
        <w:spacing w:after="0" w:line="288" w:lineRule="auto"/>
        <w:jc w:val="both"/>
        <w:rPr>
          <w:rFonts w:ascii="Times New Roman" w:hAnsi="Times New Roman" w:cs="Times New Roman"/>
          <w:sz w:val="24"/>
          <w:szCs w:val="24"/>
        </w:rPr>
      </w:pPr>
      <w:r w:rsidRPr="00B24E7A">
        <w:rPr>
          <w:rFonts w:ascii="Times New Roman" w:hAnsi="Times New Roman" w:cs="Times New Roman"/>
          <w:sz w:val="24"/>
          <w:szCs w:val="24"/>
        </w:rPr>
        <w:t xml:space="preserve">I- </w:t>
      </w:r>
      <w:r w:rsidR="008C7E0F" w:rsidRPr="00B24E7A">
        <w:rPr>
          <w:rFonts w:ascii="Times New Roman" w:hAnsi="Times New Roman" w:cs="Times New Roman"/>
          <w:sz w:val="24"/>
          <w:szCs w:val="24"/>
        </w:rPr>
        <w:t xml:space="preserve">Que según el Acuerdo número Once de Acta número Seis de fecha </w:t>
      </w:r>
      <w:r w:rsidR="008C7E0F" w:rsidRPr="00B24E7A">
        <w:rPr>
          <w:rFonts w:ascii="Times New Roman" w:hAnsi="Times New Roman" w:cs="Times New Roman"/>
          <w:color w:val="000000" w:themeColor="text1"/>
          <w:sz w:val="24"/>
          <w:szCs w:val="24"/>
        </w:rPr>
        <w:t xml:space="preserve">Uno de Junio de Dos Mil Veintiuno, asentada en el libro de Actas y Acuerdos que esta Alcaldía Municipal lleva en el presente año, donde el Concejo Municipal Acordó: </w:t>
      </w:r>
      <w:r w:rsidR="008C7E0F" w:rsidRPr="00B24E7A">
        <w:rPr>
          <w:rFonts w:ascii="Times New Roman" w:hAnsi="Times New Roman" w:cs="Times New Roman"/>
          <w:sz w:val="24"/>
          <w:szCs w:val="24"/>
          <w:lang w:val="es-ES"/>
        </w:rPr>
        <w:t>Aprobar la contratación del servicio</w:t>
      </w:r>
      <w:r w:rsidR="008C7E0F" w:rsidRPr="00B24E7A">
        <w:rPr>
          <w:rFonts w:ascii="Times New Roman" w:hAnsi="Times New Roman" w:cs="Times New Roman"/>
          <w:b/>
          <w:sz w:val="24"/>
          <w:szCs w:val="24"/>
          <w:lang w:val="es-ES"/>
        </w:rPr>
        <w:t xml:space="preserve"> </w:t>
      </w:r>
      <w:r w:rsidR="008C7E0F" w:rsidRPr="00B24E7A">
        <w:rPr>
          <w:rFonts w:ascii="Times New Roman" w:hAnsi="Times New Roman" w:cs="Times New Roman"/>
          <w:sz w:val="24"/>
          <w:szCs w:val="24"/>
          <w:lang w:val="es-ES"/>
        </w:rPr>
        <w:t>denominado FIJOS de la empresa CLARO el cual contiene lo siguiente:</w:t>
      </w:r>
    </w:p>
    <w:tbl>
      <w:tblPr>
        <w:tblStyle w:val="Tablaconcuadrcula"/>
        <w:tblW w:w="0" w:type="auto"/>
        <w:tblInd w:w="250" w:type="dxa"/>
        <w:tblLook w:val="04A0" w:firstRow="1" w:lastRow="0" w:firstColumn="1" w:lastColumn="0" w:noHBand="0" w:noVBand="1"/>
      </w:tblPr>
      <w:tblGrid>
        <w:gridCol w:w="3260"/>
        <w:gridCol w:w="2977"/>
        <w:gridCol w:w="2491"/>
      </w:tblGrid>
      <w:tr w:rsidR="008C7E0F" w:rsidRPr="00B24E7A" w14:paraId="0084BC82" w14:textId="77777777" w:rsidTr="00753AED">
        <w:tc>
          <w:tcPr>
            <w:tcW w:w="3260" w:type="dxa"/>
          </w:tcPr>
          <w:p w14:paraId="7888FAC5" w14:textId="77777777" w:rsidR="008C7E0F" w:rsidRPr="00B24E7A" w:rsidRDefault="008C7E0F" w:rsidP="00D4733A">
            <w:pPr>
              <w:spacing w:line="288" w:lineRule="auto"/>
              <w:jc w:val="center"/>
              <w:rPr>
                <w:rFonts w:ascii="Times New Roman" w:hAnsi="Times New Roman" w:cs="Times New Roman"/>
                <w:b/>
                <w:sz w:val="24"/>
                <w:szCs w:val="24"/>
              </w:rPr>
            </w:pPr>
            <w:r w:rsidRPr="00B24E7A">
              <w:rPr>
                <w:rFonts w:ascii="Times New Roman" w:hAnsi="Times New Roman" w:cs="Times New Roman"/>
                <w:b/>
              </w:rPr>
              <w:t>Teléfono</w:t>
            </w:r>
          </w:p>
        </w:tc>
        <w:tc>
          <w:tcPr>
            <w:tcW w:w="2977" w:type="dxa"/>
          </w:tcPr>
          <w:p w14:paraId="3A0955BF" w14:textId="77777777" w:rsidR="008C7E0F" w:rsidRPr="00B24E7A" w:rsidRDefault="008C7E0F" w:rsidP="00D4733A">
            <w:pPr>
              <w:spacing w:line="288" w:lineRule="auto"/>
              <w:jc w:val="center"/>
              <w:rPr>
                <w:rFonts w:ascii="Times New Roman" w:hAnsi="Times New Roman" w:cs="Times New Roman"/>
                <w:b/>
                <w:sz w:val="24"/>
                <w:szCs w:val="24"/>
              </w:rPr>
            </w:pPr>
            <w:r w:rsidRPr="00B24E7A">
              <w:rPr>
                <w:rFonts w:ascii="Times New Roman" w:hAnsi="Times New Roman" w:cs="Times New Roman"/>
                <w:b/>
              </w:rPr>
              <w:t>Beneficio</w:t>
            </w:r>
          </w:p>
        </w:tc>
        <w:tc>
          <w:tcPr>
            <w:tcW w:w="2491" w:type="dxa"/>
          </w:tcPr>
          <w:p w14:paraId="132B55BC" w14:textId="77777777" w:rsidR="008C7E0F" w:rsidRPr="00B24E7A" w:rsidRDefault="008C7E0F" w:rsidP="00D4733A">
            <w:pPr>
              <w:spacing w:line="288" w:lineRule="auto"/>
              <w:jc w:val="center"/>
              <w:rPr>
                <w:rFonts w:ascii="Times New Roman" w:hAnsi="Times New Roman" w:cs="Times New Roman"/>
                <w:b/>
                <w:sz w:val="24"/>
                <w:szCs w:val="24"/>
              </w:rPr>
            </w:pPr>
            <w:r w:rsidRPr="00B24E7A">
              <w:rPr>
                <w:rFonts w:ascii="Times New Roman" w:hAnsi="Times New Roman" w:cs="Times New Roman"/>
                <w:b/>
              </w:rPr>
              <w:t>Total Con IVA</w:t>
            </w:r>
          </w:p>
        </w:tc>
      </w:tr>
      <w:tr w:rsidR="008C7E0F" w:rsidRPr="00B24E7A" w14:paraId="09F01267" w14:textId="77777777" w:rsidTr="00753AED">
        <w:tc>
          <w:tcPr>
            <w:tcW w:w="3260" w:type="dxa"/>
          </w:tcPr>
          <w:p w14:paraId="7F4064F8" w14:textId="77777777" w:rsidR="008C7E0F" w:rsidRPr="00B24E7A" w:rsidRDefault="008C7E0F" w:rsidP="00D4733A">
            <w:pPr>
              <w:spacing w:line="288" w:lineRule="auto"/>
              <w:jc w:val="both"/>
              <w:rPr>
                <w:rFonts w:ascii="Times New Roman" w:hAnsi="Times New Roman" w:cs="Times New Roman"/>
                <w:sz w:val="24"/>
                <w:szCs w:val="24"/>
              </w:rPr>
            </w:pPr>
            <w:r w:rsidRPr="00B24E7A">
              <w:rPr>
                <w:rFonts w:ascii="Times New Roman" w:hAnsi="Times New Roman" w:cs="Times New Roman"/>
              </w:rPr>
              <w:t>ID1390000 (Opción 1)</w:t>
            </w:r>
          </w:p>
        </w:tc>
        <w:tc>
          <w:tcPr>
            <w:tcW w:w="2977" w:type="dxa"/>
          </w:tcPr>
          <w:p w14:paraId="646E8291" w14:textId="77777777" w:rsidR="008C7E0F" w:rsidRPr="00B24E7A" w:rsidRDefault="008C7E0F" w:rsidP="00D4733A">
            <w:pPr>
              <w:spacing w:line="288" w:lineRule="auto"/>
              <w:jc w:val="both"/>
              <w:rPr>
                <w:rFonts w:ascii="Times New Roman" w:hAnsi="Times New Roman" w:cs="Times New Roman"/>
                <w:sz w:val="24"/>
                <w:szCs w:val="24"/>
              </w:rPr>
            </w:pPr>
            <w:r w:rsidRPr="00B24E7A">
              <w:rPr>
                <w:rFonts w:ascii="Times New Roman" w:hAnsi="Times New Roman" w:cs="Times New Roman"/>
              </w:rPr>
              <w:t>10 Megas</w:t>
            </w:r>
          </w:p>
        </w:tc>
        <w:tc>
          <w:tcPr>
            <w:tcW w:w="2491" w:type="dxa"/>
          </w:tcPr>
          <w:p w14:paraId="7E93DF72" w14:textId="77777777" w:rsidR="008C7E0F" w:rsidRPr="00B24E7A" w:rsidRDefault="008C7E0F" w:rsidP="00D4733A">
            <w:pPr>
              <w:spacing w:line="288" w:lineRule="auto"/>
              <w:jc w:val="both"/>
              <w:rPr>
                <w:rFonts w:ascii="Times New Roman" w:hAnsi="Times New Roman" w:cs="Times New Roman"/>
                <w:sz w:val="24"/>
                <w:szCs w:val="24"/>
              </w:rPr>
            </w:pPr>
            <w:r w:rsidRPr="00B24E7A">
              <w:rPr>
                <w:rFonts w:ascii="Times New Roman" w:hAnsi="Times New Roman" w:cs="Times New Roman"/>
              </w:rPr>
              <w:t>$339.00</w:t>
            </w:r>
          </w:p>
        </w:tc>
      </w:tr>
      <w:tr w:rsidR="008C7E0F" w:rsidRPr="00B24E7A" w14:paraId="63DA2610" w14:textId="77777777" w:rsidTr="00753AED">
        <w:tc>
          <w:tcPr>
            <w:tcW w:w="3260" w:type="dxa"/>
          </w:tcPr>
          <w:p w14:paraId="59FEA1CE" w14:textId="77777777" w:rsidR="008C7E0F" w:rsidRPr="00B24E7A" w:rsidRDefault="008C7E0F" w:rsidP="00D4733A">
            <w:pPr>
              <w:spacing w:line="288" w:lineRule="auto"/>
              <w:jc w:val="both"/>
              <w:rPr>
                <w:rFonts w:ascii="Times New Roman" w:hAnsi="Times New Roman" w:cs="Times New Roman"/>
                <w:sz w:val="24"/>
                <w:szCs w:val="24"/>
              </w:rPr>
            </w:pPr>
            <w:r w:rsidRPr="00B24E7A">
              <w:rPr>
                <w:rFonts w:ascii="Times New Roman" w:hAnsi="Times New Roman" w:cs="Times New Roman"/>
              </w:rPr>
              <w:t>23795900</w:t>
            </w:r>
          </w:p>
        </w:tc>
        <w:tc>
          <w:tcPr>
            <w:tcW w:w="2977" w:type="dxa"/>
          </w:tcPr>
          <w:p w14:paraId="18923202" w14:textId="77777777" w:rsidR="008C7E0F" w:rsidRPr="00B24E7A" w:rsidRDefault="008C7E0F" w:rsidP="00D4733A">
            <w:pPr>
              <w:spacing w:line="288" w:lineRule="auto"/>
              <w:jc w:val="both"/>
              <w:rPr>
                <w:rFonts w:ascii="Times New Roman" w:hAnsi="Times New Roman" w:cs="Times New Roman"/>
                <w:sz w:val="24"/>
                <w:szCs w:val="24"/>
              </w:rPr>
            </w:pPr>
            <w:r w:rsidRPr="00B24E7A">
              <w:rPr>
                <w:rFonts w:ascii="Times New Roman" w:hAnsi="Times New Roman" w:cs="Times New Roman"/>
              </w:rPr>
              <w:t>E1 5,000 , minutos a fijo</w:t>
            </w:r>
          </w:p>
        </w:tc>
        <w:tc>
          <w:tcPr>
            <w:tcW w:w="2491" w:type="dxa"/>
          </w:tcPr>
          <w:p w14:paraId="3B9525DB" w14:textId="77777777" w:rsidR="008C7E0F" w:rsidRPr="00B24E7A" w:rsidRDefault="008C7E0F" w:rsidP="00D4733A">
            <w:pPr>
              <w:spacing w:line="288" w:lineRule="auto"/>
              <w:jc w:val="both"/>
              <w:rPr>
                <w:rFonts w:ascii="Times New Roman" w:hAnsi="Times New Roman" w:cs="Times New Roman"/>
                <w:sz w:val="24"/>
                <w:szCs w:val="24"/>
              </w:rPr>
            </w:pPr>
            <w:r w:rsidRPr="00B24E7A">
              <w:rPr>
                <w:rFonts w:ascii="Times New Roman" w:hAnsi="Times New Roman" w:cs="Times New Roman"/>
              </w:rPr>
              <w:t>$96.05</w:t>
            </w:r>
          </w:p>
        </w:tc>
      </w:tr>
      <w:tr w:rsidR="008C7E0F" w:rsidRPr="00B24E7A" w14:paraId="0D9F0E94" w14:textId="77777777" w:rsidTr="00753AED">
        <w:tc>
          <w:tcPr>
            <w:tcW w:w="3260" w:type="dxa"/>
          </w:tcPr>
          <w:p w14:paraId="42F3160B" w14:textId="77777777" w:rsidR="008C7E0F" w:rsidRPr="00B24E7A" w:rsidRDefault="008C7E0F" w:rsidP="00D4733A">
            <w:pPr>
              <w:spacing w:line="288" w:lineRule="auto"/>
              <w:jc w:val="both"/>
              <w:rPr>
                <w:rFonts w:ascii="Times New Roman" w:hAnsi="Times New Roman" w:cs="Times New Roman"/>
                <w:sz w:val="24"/>
                <w:szCs w:val="24"/>
              </w:rPr>
            </w:pPr>
            <w:r w:rsidRPr="00B24E7A">
              <w:rPr>
                <w:rFonts w:ascii="Times New Roman" w:hAnsi="Times New Roman" w:cs="Times New Roman"/>
              </w:rPr>
              <w:t>23724418</w:t>
            </w:r>
          </w:p>
        </w:tc>
        <w:tc>
          <w:tcPr>
            <w:tcW w:w="2977" w:type="dxa"/>
          </w:tcPr>
          <w:p w14:paraId="02A182DC" w14:textId="77777777" w:rsidR="008C7E0F" w:rsidRPr="00B24E7A" w:rsidRDefault="008C7E0F" w:rsidP="00D4733A">
            <w:pPr>
              <w:spacing w:line="288" w:lineRule="auto"/>
              <w:jc w:val="both"/>
              <w:rPr>
                <w:rFonts w:ascii="Times New Roman" w:hAnsi="Times New Roman" w:cs="Times New Roman"/>
                <w:sz w:val="24"/>
                <w:szCs w:val="24"/>
              </w:rPr>
            </w:pPr>
            <w:r w:rsidRPr="00B24E7A">
              <w:rPr>
                <w:rFonts w:ascii="Times New Roman" w:hAnsi="Times New Roman" w:cs="Times New Roman"/>
              </w:rPr>
              <w:t>5 megas + línea fija</w:t>
            </w:r>
          </w:p>
        </w:tc>
        <w:tc>
          <w:tcPr>
            <w:tcW w:w="2491" w:type="dxa"/>
          </w:tcPr>
          <w:p w14:paraId="0925E3C1" w14:textId="77777777" w:rsidR="008C7E0F" w:rsidRPr="00B24E7A" w:rsidRDefault="008C7E0F" w:rsidP="00D4733A">
            <w:pPr>
              <w:spacing w:line="288" w:lineRule="auto"/>
              <w:jc w:val="both"/>
              <w:rPr>
                <w:rFonts w:ascii="Times New Roman" w:hAnsi="Times New Roman" w:cs="Times New Roman"/>
                <w:sz w:val="24"/>
                <w:szCs w:val="24"/>
              </w:rPr>
            </w:pPr>
            <w:r w:rsidRPr="00B24E7A">
              <w:rPr>
                <w:rFonts w:ascii="Times New Roman" w:hAnsi="Times New Roman" w:cs="Times New Roman"/>
              </w:rPr>
              <w:t>$22.98</w:t>
            </w:r>
          </w:p>
        </w:tc>
      </w:tr>
      <w:tr w:rsidR="008C7E0F" w:rsidRPr="00B24E7A" w14:paraId="7455EDF3" w14:textId="77777777" w:rsidTr="00753AED">
        <w:tc>
          <w:tcPr>
            <w:tcW w:w="3260" w:type="dxa"/>
          </w:tcPr>
          <w:p w14:paraId="29FEF55C" w14:textId="77777777" w:rsidR="008C7E0F" w:rsidRPr="00B24E7A" w:rsidRDefault="008C7E0F" w:rsidP="00D4733A">
            <w:pPr>
              <w:spacing w:line="288" w:lineRule="auto"/>
              <w:jc w:val="both"/>
              <w:rPr>
                <w:rFonts w:ascii="Times New Roman" w:hAnsi="Times New Roman" w:cs="Times New Roman"/>
                <w:sz w:val="24"/>
                <w:szCs w:val="24"/>
              </w:rPr>
            </w:pPr>
            <w:r w:rsidRPr="00B24E7A">
              <w:rPr>
                <w:rFonts w:ascii="Times New Roman" w:hAnsi="Times New Roman" w:cs="Times New Roman"/>
              </w:rPr>
              <w:t>Total</w:t>
            </w:r>
          </w:p>
        </w:tc>
        <w:tc>
          <w:tcPr>
            <w:tcW w:w="2977" w:type="dxa"/>
          </w:tcPr>
          <w:p w14:paraId="35179E74" w14:textId="77777777" w:rsidR="008C7E0F" w:rsidRPr="00B24E7A" w:rsidRDefault="008C7E0F" w:rsidP="00D4733A">
            <w:pPr>
              <w:spacing w:line="288" w:lineRule="auto"/>
              <w:jc w:val="both"/>
              <w:rPr>
                <w:rFonts w:ascii="Times New Roman" w:hAnsi="Times New Roman" w:cs="Times New Roman"/>
                <w:sz w:val="24"/>
                <w:szCs w:val="24"/>
              </w:rPr>
            </w:pPr>
          </w:p>
        </w:tc>
        <w:tc>
          <w:tcPr>
            <w:tcW w:w="2491" w:type="dxa"/>
          </w:tcPr>
          <w:p w14:paraId="6626AA08" w14:textId="77777777" w:rsidR="008C7E0F" w:rsidRPr="00B24E7A" w:rsidRDefault="008C7E0F" w:rsidP="00D4733A">
            <w:pPr>
              <w:spacing w:line="288" w:lineRule="auto"/>
              <w:jc w:val="both"/>
              <w:rPr>
                <w:rFonts w:ascii="Times New Roman" w:hAnsi="Times New Roman" w:cs="Times New Roman"/>
                <w:sz w:val="24"/>
                <w:szCs w:val="24"/>
              </w:rPr>
            </w:pPr>
            <w:r w:rsidRPr="00B24E7A">
              <w:rPr>
                <w:rFonts w:ascii="Times New Roman" w:hAnsi="Times New Roman" w:cs="Times New Roman"/>
              </w:rPr>
              <w:t>$458.04</w:t>
            </w:r>
          </w:p>
        </w:tc>
      </w:tr>
    </w:tbl>
    <w:p w14:paraId="0F77D616" w14:textId="61DC69CB" w:rsidR="005339EE" w:rsidRPr="00B24E7A" w:rsidRDefault="008C7E0F" w:rsidP="00D4733A">
      <w:pPr>
        <w:spacing w:after="0" w:line="288" w:lineRule="auto"/>
        <w:jc w:val="both"/>
        <w:rPr>
          <w:rFonts w:ascii="Times New Roman" w:hAnsi="Times New Roman" w:cs="Times New Roman"/>
          <w:sz w:val="24"/>
          <w:szCs w:val="24"/>
        </w:rPr>
      </w:pPr>
      <w:r w:rsidRPr="00B24E7A">
        <w:rPr>
          <w:rFonts w:ascii="Times New Roman" w:hAnsi="Times New Roman" w:cs="Times New Roman"/>
          <w:sz w:val="24"/>
          <w:szCs w:val="24"/>
        </w:rPr>
        <w:t>II- Que según el Artículo 82- Bis.- de la Ley de Adquisiciones y Contrataciones de la Administración Pública “LACAP” - La Unidad Solicitante Propondrá al Titular para su nombramiento, a los Administradores de cada Contrato. En tal sentido se le solicita al honorable concejo Municipal tomar a bien nombrar como administrador de contrato a  Rafael mejía, Encargado de Comunicaciones.</w:t>
      </w:r>
      <w:r w:rsidR="00753AED" w:rsidRPr="00B24E7A">
        <w:rPr>
          <w:rFonts w:ascii="Times New Roman" w:hAnsi="Times New Roman" w:cs="Times New Roman"/>
          <w:sz w:val="24"/>
          <w:szCs w:val="24"/>
        </w:rPr>
        <w:t xml:space="preserve"> </w:t>
      </w:r>
      <w:r w:rsidR="00753AED" w:rsidRPr="00B24E7A">
        <w:rPr>
          <w:rFonts w:ascii="Times New Roman" w:hAnsi="Times New Roman" w:cs="Times New Roman"/>
          <w:b/>
          <w:sz w:val="24"/>
          <w:szCs w:val="24"/>
        </w:rPr>
        <w:t xml:space="preserve">Por lo tanto, el Concejo Municipal,  en uso de sus facultades legales conferidas por el Código Municipal, ACUERDA: </w:t>
      </w:r>
      <w:r w:rsidR="00753AED" w:rsidRPr="00B24E7A">
        <w:rPr>
          <w:rFonts w:ascii="Times New Roman" w:hAnsi="Times New Roman" w:cs="Times New Roman"/>
          <w:sz w:val="24"/>
          <w:szCs w:val="24"/>
        </w:rPr>
        <w:t xml:space="preserve">Nombrar </w:t>
      </w:r>
      <w:r w:rsidR="00753AED" w:rsidRPr="00B24E7A">
        <w:rPr>
          <w:rFonts w:ascii="Times New Roman" w:hAnsi="Times New Roman" w:cs="Times New Roman"/>
          <w:sz w:val="24"/>
          <w:szCs w:val="24"/>
        </w:rPr>
        <w:lastRenderedPageBreak/>
        <w:t xml:space="preserve">como Administrador de Contrato </w:t>
      </w:r>
      <w:r w:rsidR="004F5FC0" w:rsidRPr="00B24E7A">
        <w:rPr>
          <w:rFonts w:ascii="Times New Roman" w:hAnsi="Times New Roman" w:cs="Times New Roman"/>
          <w:sz w:val="24"/>
          <w:szCs w:val="24"/>
        </w:rPr>
        <w:t xml:space="preserve">sobre el </w:t>
      </w:r>
      <w:r w:rsidR="004F5FC0" w:rsidRPr="00B24E7A">
        <w:rPr>
          <w:rFonts w:ascii="Times New Roman" w:hAnsi="Times New Roman" w:cs="Times New Roman"/>
          <w:sz w:val="24"/>
          <w:szCs w:val="24"/>
          <w:lang w:val="es-ES"/>
        </w:rPr>
        <w:t xml:space="preserve">servicio denominado FIJOS de la empresa CLARO a </w:t>
      </w:r>
      <w:r w:rsidR="004F5FC0" w:rsidRPr="00B24E7A">
        <w:rPr>
          <w:rFonts w:ascii="Times New Roman" w:hAnsi="Times New Roman" w:cs="Times New Roman"/>
          <w:sz w:val="24"/>
          <w:szCs w:val="24"/>
        </w:rPr>
        <w:t>Rafael mejía, Encargado de Comunicaciones. Certifíquese y Comuníquese.-</w:t>
      </w:r>
    </w:p>
    <w:p w14:paraId="3947974B" w14:textId="77777777" w:rsidR="00104607" w:rsidRPr="008C7E0F" w:rsidRDefault="00104607" w:rsidP="002001A6">
      <w:pPr>
        <w:spacing w:after="0"/>
        <w:jc w:val="both"/>
        <w:rPr>
          <w:rFonts w:ascii="Times New Roman" w:hAnsi="Times New Roman" w:cs="Times New Roman"/>
          <w:b/>
          <w:sz w:val="24"/>
          <w:szCs w:val="24"/>
        </w:rPr>
      </w:pPr>
    </w:p>
    <w:p w14:paraId="6BFC8B81" w14:textId="77777777" w:rsidR="002001A6" w:rsidRPr="0061088B" w:rsidRDefault="00250208" w:rsidP="00D4733A">
      <w:pPr>
        <w:spacing w:after="0" w:line="288" w:lineRule="auto"/>
        <w:jc w:val="both"/>
        <w:rPr>
          <w:rFonts w:ascii="Times New Roman" w:hAnsi="Times New Roman" w:cs="Times New Roman"/>
          <w:sz w:val="24"/>
          <w:szCs w:val="24"/>
        </w:rPr>
      </w:pPr>
      <w:r w:rsidRPr="0033622B">
        <w:rPr>
          <w:rFonts w:ascii="Times New Roman" w:hAnsi="Times New Roman" w:cs="Times New Roman"/>
          <w:b/>
          <w:sz w:val="24"/>
          <w:szCs w:val="24"/>
        </w:rPr>
        <w:t>ACUERDO NÚMERO DIEZ:</w:t>
      </w:r>
      <w:r w:rsidR="00AB320E" w:rsidRPr="0033622B">
        <w:rPr>
          <w:rFonts w:ascii="Times New Roman" w:hAnsi="Times New Roman" w:cs="Times New Roman"/>
          <w:sz w:val="24"/>
          <w:szCs w:val="24"/>
        </w:rPr>
        <w:t xml:space="preserve"> </w:t>
      </w:r>
      <w:r w:rsidR="002001A6" w:rsidRPr="0061088B">
        <w:rPr>
          <w:rFonts w:ascii="Times New Roman" w:hAnsi="Times New Roman" w:cs="Times New Roman"/>
          <w:sz w:val="24"/>
          <w:szCs w:val="24"/>
        </w:rPr>
        <w:t xml:space="preserve">El Concejo Municipal, CONSIDERANDO: </w:t>
      </w:r>
    </w:p>
    <w:p w14:paraId="3888DC25" w14:textId="77777777" w:rsidR="009E1A72" w:rsidRDefault="002001A6" w:rsidP="00D4733A">
      <w:pPr>
        <w:spacing w:after="0" w:line="288" w:lineRule="auto"/>
        <w:jc w:val="both"/>
        <w:rPr>
          <w:rFonts w:ascii="Times New Roman" w:hAnsi="Times New Roman" w:cs="Times New Roman"/>
          <w:sz w:val="24"/>
          <w:szCs w:val="24"/>
        </w:rPr>
      </w:pPr>
      <w:r w:rsidRPr="0061088B">
        <w:rPr>
          <w:rFonts w:ascii="Times New Roman" w:hAnsi="Times New Roman" w:cs="Times New Roman"/>
          <w:sz w:val="24"/>
          <w:szCs w:val="24"/>
        </w:rPr>
        <w:t>I-</w:t>
      </w:r>
      <w:r w:rsidR="00ED2160">
        <w:rPr>
          <w:rFonts w:ascii="Times New Roman" w:hAnsi="Times New Roman" w:cs="Times New Roman"/>
          <w:sz w:val="24"/>
          <w:szCs w:val="24"/>
        </w:rPr>
        <w:t xml:space="preserve"> </w:t>
      </w:r>
      <w:r w:rsidR="009E1A72">
        <w:rPr>
          <w:rFonts w:ascii="Times New Roman" w:hAnsi="Times New Roman" w:cs="Times New Roman"/>
          <w:sz w:val="24"/>
          <w:szCs w:val="24"/>
        </w:rPr>
        <w:t xml:space="preserve">Que según el </w:t>
      </w:r>
      <w:r w:rsidR="009E1A72" w:rsidRPr="009E1A72">
        <w:rPr>
          <w:rFonts w:ascii="Times New Roman" w:hAnsi="Times New Roman" w:cs="Times New Roman"/>
          <w:sz w:val="24"/>
          <w:szCs w:val="24"/>
        </w:rPr>
        <w:t xml:space="preserve">Art. 20.- de la </w:t>
      </w:r>
      <w:r w:rsidR="009E1A72">
        <w:rPr>
          <w:rFonts w:ascii="Times New Roman" w:hAnsi="Times New Roman" w:cs="Times New Roman"/>
          <w:sz w:val="24"/>
          <w:szCs w:val="24"/>
        </w:rPr>
        <w:t xml:space="preserve">Ley </w:t>
      </w:r>
      <w:proofErr w:type="spellStart"/>
      <w:r w:rsidR="009E1A72" w:rsidRPr="009E1A72">
        <w:rPr>
          <w:rFonts w:ascii="Times New Roman" w:hAnsi="Times New Roman" w:cs="Times New Roman"/>
          <w:sz w:val="24"/>
          <w:szCs w:val="24"/>
        </w:rPr>
        <w:t>Lacap</w:t>
      </w:r>
      <w:proofErr w:type="spellEnd"/>
      <w:r w:rsidR="009E1A72" w:rsidRPr="009E1A72">
        <w:rPr>
          <w:rFonts w:ascii="Times New Roman" w:hAnsi="Times New Roman" w:cs="Times New Roman"/>
          <w:sz w:val="24"/>
          <w:szCs w:val="24"/>
        </w:rPr>
        <w:t xml:space="preserve">, establece: Dependiendo de la cantidad de adquisiciones o contrataciones, cada institución constituirá las Comisiones en cada caso, para la Evaluación de Ofertas que estime conveniente, las que serán nombradas por el titular o a quién éste designe. Dichas Comisiones podrán variar de acuerdo a la naturaleza de las obras, bienes o servicios a adquirir. Procederán en todo caso, cuando se trate de licitaciones o concursos públicos o públicos por invitación, nacionales o internacionales. En cuanto a la contratación directa y la libre gestión, será potestad del titular la constitución de las comisiones de evaluación de ofertas respectivas. Las comisiones a las que se refiere este artículo se formarán por lo menos con los miembros siguientes: </w:t>
      </w:r>
    </w:p>
    <w:p w14:paraId="3E4BC154" w14:textId="77777777" w:rsidR="009E1A72" w:rsidRDefault="009E1A72" w:rsidP="00D4733A">
      <w:pPr>
        <w:spacing w:after="0" w:line="288" w:lineRule="auto"/>
        <w:jc w:val="both"/>
        <w:rPr>
          <w:rFonts w:ascii="Times New Roman" w:hAnsi="Times New Roman" w:cs="Times New Roman"/>
          <w:sz w:val="24"/>
          <w:szCs w:val="24"/>
        </w:rPr>
      </w:pPr>
      <w:r w:rsidRPr="009E1A72">
        <w:rPr>
          <w:rFonts w:ascii="Times New Roman" w:hAnsi="Times New Roman" w:cs="Times New Roman"/>
          <w:sz w:val="24"/>
          <w:szCs w:val="24"/>
        </w:rPr>
        <w:t xml:space="preserve">a.- El Jefe de la Unidad de Adquisiciones y Contrataciones Institucional o la persona que él designe; </w:t>
      </w:r>
    </w:p>
    <w:p w14:paraId="0E8B3DC5" w14:textId="77777777" w:rsidR="009E1A72" w:rsidRDefault="009E1A72" w:rsidP="00D4733A">
      <w:pPr>
        <w:spacing w:after="0" w:line="288" w:lineRule="auto"/>
        <w:jc w:val="both"/>
        <w:rPr>
          <w:rFonts w:ascii="Times New Roman" w:hAnsi="Times New Roman" w:cs="Times New Roman"/>
          <w:sz w:val="24"/>
          <w:szCs w:val="24"/>
        </w:rPr>
      </w:pPr>
      <w:r w:rsidRPr="009E1A72">
        <w:rPr>
          <w:rFonts w:ascii="Times New Roman" w:hAnsi="Times New Roman" w:cs="Times New Roman"/>
          <w:sz w:val="24"/>
          <w:szCs w:val="24"/>
        </w:rPr>
        <w:t xml:space="preserve">b.- El solicitante de la obra, bien o servicio o su delegado; </w:t>
      </w:r>
    </w:p>
    <w:p w14:paraId="79FD3D3B" w14:textId="77777777" w:rsidR="009E1A72" w:rsidRDefault="009E1A72" w:rsidP="00D4733A">
      <w:pPr>
        <w:spacing w:after="0" w:line="288" w:lineRule="auto"/>
        <w:jc w:val="both"/>
        <w:rPr>
          <w:rFonts w:ascii="Times New Roman" w:hAnsi="Times New Roman" w:cs="Times New Roman"/>
          <w:sz w:val="24"/>
          <w:szCs w:val="24"/>
        </w:rPr>
      </w:pPr>
      <w:r w:rsidRPr="009E1A72">
        <w:rPr>
          <w:rFonts w:ascii="Times New Roman" w:hAnsi="Times New Roman" w:cs="Times New Roman"/>
          <w:sz w:val="24"/>
          <w:szCs w:val="24"/>
        </w:rPr>
        <w:t>c.- Un Analista Financiero; y,</w:t>
      </w:r>
    </w:p>
    <w:p w14:paraId="605AD7A9" w14:textId="327E1E57" w:rsidR="000D0244" w:rsidRDefault="009E1A72" w:rsidP="00D4733A">
      <w:pPr>
        <w:spacing w:after="0" w:line="288" w:lineRule="auto"/>
        <w:jc w:val="both"/>
        <w:rPr>
          <w:rFonts w:ascii="Times New Roman" w:hAnsi="Times New Roman" w:cs="Times New Roman"/>
          <w:sz w:val="24"/>
          <w:szCs w:val="24"/>
        </w:rPr>
      </w:pPr>
      <w:r w:rsidRPr="009E1A72">
        <w:rPr>
          <w:rFonts w:ascii="Times New Roman" w:hAnsi="Times New Roman" w:cs="Times New Roman"/>
          <w:sz w:val="24"/>
          <w:szCs w:val="24"/>
        </w:rPr>
        <w:t>d.- Un experto en la materia de que se trate la adquisición o contratación.</w:t>
      </w:r>
    </w:p>
    <w:p w14:paraId="1A2A3C0C" w14:textId="5FB99A09" w:rsidR="000A6E98" w:rsidRPr="009E1A72" w:rsidRDefault="00C75B66" w:rsidP="00D4733A">
      <w:pPr>
        <w:spacing w:after="0" w:line="288" w:lineRule="auto"/>
        <w:jc w:val="both"/>
        <w:rPr>
          <w:rFonts w:ascii="Times New Roman" w:hAnsi="Times New Roman" w:cs="Times New Roman"/>
          <w:sz w:val="24"/>
          <w:szCs w:val="24"/>
        </w:rPr>
      </w:pPr>
      <w:r>
        <w:rPr>
          <w:rFonts w:ascii="Times New Roman" w:hAnsi="Times New Roman" w:cs="Times New Roman"/>
          <w:sz w:val="24"/>
          <w:szCs w:val="24"/>
        </w:rPr>
        <w:t xml:space="preserve">II- </w:t>
      </w:r>
      <w:r w:rsidR="00F7519B">
        <w:rPr>
          <w:rFonts w:ascii="Times New Roman" w:hAnsi="Times New Roman" w:cs="Times New Roman"/>
          <w:sz w:val="24"/>
          <w:szCs w:val="24"/>
        </w:rPr>
        <w:t xml:space="preserve">Que actualmente </w:t>
      </w:r>
      <w:r w:rsidR="00E355C9">
        <w:rPr>
          <w:rFonts w:ascii="Times New Roman" w:hAnsi="Times New Roman" w:cs="Times New Roman"/>
          <w:sz w:val="24"/>
          <w:szCs w:val="24"/>
        </w:rPr>
        <w:t xml:space="preserve">la municipalidad </w:t>
      </w:r>
      <w:r w:rsidR="00F7519B">
        <w:rPr>
          <w:rFonts w:ascii="Times New Roman" w:hAnsi="Times New Roman" w:cs="Times New Roman"/>
          <w:sz w:val="24"/>
          <w:szCs w:val="24"/>
        </w:rPr>
        <w:t xml:space="preserve">se encuentra </w:t>
      </w:r>
      <w:r w:rsidR="00E355C9">
        <w:rPr>
          <w:rFonts w:ascii="Times New Roman" w:hAnsi="Times New Roman" w:cs="Times New Roman"/>
          <w:sz w:val="24"/>
          <w:szCs w:val="24"/>
        </w:rPr>
        <w:t xml:space="preserve">realizando un </w:t>
      </w:r>
      <w:r w:rsidR="00F7519B">
        <w:rPr>
          <w:rFonts w:ascii="Times New Roman" w:hAnsi="Times New Roman" w:cs="Times New Roman"/>
          <w:sz w:val="24"/>
          <w:szCs w:val="24"/>
        </w:rPr>
        <w:t>proceso de contratación de “</w:t>
      </w:r>
      <w:r w:rsidR="00F7519B" w:rsidRPr="00E1185E">
        <w:rPr>
          <w:rFonts w:ascii="Times New Roman" w:hAnsi="Times New Roman" w:cs="Times New Roman"/>
          <w:sz w:val="24"/>
          <w:szCs w:val="24"/>
        </w:rPr>
        <w:t>SERVICIOS DE CONSULTORÍA PARA LA SUPERVISIÓN DEL PROYECTO: CONSTRUCCIÓN DE POLIDEPORTIVO FASE 4, MUNICIPIO DE VILLA EL CARMEN, DEPARTAMENTO DE CUSCATLÁN</w:t>
      </w:r>
      <w:r w:rsidR="00F7519B">
        <w:rPr>
          <w:rFonts w:ascii="Times New Roman" w:hAnsi="Times New Roman" w:cs="Times New Roman"/>
          <w:sz w:val="24"/>
          <w:szCs w:val="24"/>
        </w:rPr>
        <w:t>”.</w:t>
      </w:r>
    </w:p>
    <w:p w14:paraId="127D9836" w14:textId="11E017A4" w:rsidR="00B24E7A" w:rsidRDefault="00E355C9" w:rsidP="00D4733A">
      <w:pPr>
        <w:spacing w:after="0" w:line="288" w:lineRule="auto"/>
        <w:jc w:val="both"/>
        <w:rPr>
          <w:rFonts w:ascii="Times New Roman" w:hAnsi="Times New Roman" w:cs="Times New Roman"/>
          <w:sz w:val="24"/>
          <w:szCs w:val="24"/>
        </w:rPr>
      </w:pPr>
      <w:r w:rsidRPr="00E355C9">
        <w:rPr>
          <w:rFonts w:ascii="Times New Roman" w:hAnsi="Times New Roman" w:cs="Times New Roman"/>
          <w:sz w:val="24"/>
          <w:szCs w:val="24"/>
        </w:rPr>
        <w:t xml:space="preserve">III- </w:t>
      </w:r>
      <w:r>
        <w:rPr>
          <w:rFonts w:ascii="Times New Roman" w:hAnsi="Times New Roman" w:cs="Times New Roman"/>
          <w:sz w:val="24"/>
          <w:szCs w:val="24"/>
        </w:rPr>
        <w:t>Que éste Concejo Municipal propone como necesario establecer una co</w:t>
      </w:r>
      <w:r w:rsidR="00166A3B">
        <w:rPr>
          <w:rFonts w:ascii="Times New Roman" w:hAnsi="Times New Roman" w:cs="Times New Roman"/>
          <w:sz w:val="24"/>
          <w:szCs w:val="24"/>
        </w:rPr>
        <w:t xml:space="preserve">misión evaluadora de ofertas de dicho proceso de contratación. </w:t>
      </w:r>
      <w:r w:rsidR="00166A3B" w:rsidRPr="00B24E7A">
        <w:rPr>
          <w:rFonts w:ascii="Times New Roman" w:hAnsi="Times New Roman" w:cs="Times New Roman"/>
          <w:b/>
          <w:sz w:val="24"/>
          <w:szCs w:val="24"/>
        </w:rPr>
        <w:t>Por lo tanto, el Concejo Municipal,  en uso de sus facultades legales conferidas por el Código Municipal, ACUERDA:</w:t>
      </w:r>
      <w:r w:rsidR="00166A3B">
        <w:rPr>
          <w:rFonts w:ascii="Times New Roman" w:hAnsi="Times New Roman" w:cs="Times New Roman"/>
          <w:b/>
          <w:sz w:val="24"/>
          <w:szCs w:val="24"/>
        </w:rPr>
        <w:t xml:space="preserve"> </w:t>
      </w:r>
      <w:r w:rsidR="00166A3B" w:rsidRPr="00166A3B">
        <w:rPr>
          <w:rFonts w:ascii="Times New Roman" w:hAnsi="Times New Roman" w:cs="Times New Roman"/>
          <w:sz w:val="24"/>
          <w:szCs w:val="24"/>
        </w:rPr>
        <w:t>Nombrar como miembros de la Comisión Evaluadora de Ofertas</w:t>
      </w:r>
      <w:r w:rsidR="00166A3B">
        <w:rPr>
          <w:rFonts w:ascii="Times New Roman" w:hAnsi="Times New Roman" w:cs="Times New Roman"/>
          <w:sz w:val="24"/>
          <w:szCs w:val="24"/>
        </w:rPr>
        <w:t xml:space="preserve"> del proceso: “</w:t>
      </w:r>
      <w:r w:rsidR="00166A3B" w:rsidRPr="00E1185E">
        <w:rPr>
          <w:rFonts w:ascii="Times New Roman" w:hAnsi="Times New Roman" w:cs="Times New Roman"/>
          <w:sz w:val="24"/>
          <w:szCs w:val="24"/>
        </w:rPr>
        <w:t>CONTRATACIÓN DE SERVICIOS DE CONSULTORÍA PARA LA SUPERVISIÓN DEL PROYECTO: CONSTRUCCIÓN DE POLIDEPORTIVO FASE 4, MUNICIPIO DE VILLA EL CARMEN, DEPARTAMENTO DE CUSCATLÁN</w:t>
      </w:r>
      <w:r w:rsidR="00166A3B">
        <w:rPr>
          <w:rFonts w:ascii="Times New Roman" w:hAnsi="Times New Roman" w:cs="Times New Roman"/>
          <w:sz w:val="24"/>
          <w:szCs w:val="24"/>
        </w:rPr>
        <w:t xml:space="preserve">”. A los siguientes empleados: </w:t>
      </w:r>
    </w:p>
    <w:p w14:paraId="5CF7B1F0" w14:textId="77D876D6" w:rsidR="00166A3B" w:rsidRDefault="00166A3B" w:rsidP="00D4733A">
      <w:pPr>
        <w:pStyle w:val="Prrafodelista"/>
        <w:numPr>
          <w:ilvl w:val="0"/>
          <w:numId w:val="17"/>
        </w:numPr>
        <w:spacing w:after="0" w:line="288" w:lineRule="auto"/>
        <w:jc w:val="both"/>
        <w:rPr>
          <w:rFonts w:ascii="Times New Roman" w:hAnsi="Times New Roman" w:cs="Times New Roman"/>
          <w:sz w:val="24"/>
          <w:szCs w:val="24"/>
        </w:rPr>
      </w:pPr>
      <w:r>
        <w:rPr>
          <w:rFonts w:ascii="Times New Roman" w:hAnsi="Times New Roman" w:cs="Times New Roman"/>
          <w:sz w:val="24"/>
          <w:szCs w:val="24"/>
        </w:rPr>
        <w:t>Encargada de UACI</w:t>
      </w:r>
    </w:p>
    <w:p w14:paraId="0E3DE720" w14:textId="1B3D5EB4" w:rsidR="00166A3B" w:rsidRDefault="00166A3B" w:rsidP="00D4733A">
      <w:pPr>
        <w:pStyle w:val="Prrafodelista"/>
        <w:numPr>
          <w:ilvl w:val="0"/>
          <w:numId w:val="17"/>
        </w:numPr>
        <w:spacing w:after="0" w:line="288" w:lineRule="auto"/>
        <w:jc w:val="both"/>
        <w:rPr>
          <w:rFonts w:ascii="Times New Roman" w:hAnsi="Times New Roman" w:cs="Times New Roman"/>
          <w:sz w:val="24"/>
          <w:szCs w:val="24"/>
        </w:rPr>
      </w:pPr>
      <w:r>
        <w:rPr>
          <w:rFonts w:ascii="Times New Roman" w:hAnsi="Times New Roman" w:cs="Times New Roman"/>
          <w:sz w:val="24"/>
          <w:szCs w:val="24"/>
        </w:rPr>
        <w:t>Tesorero Municipal</w:t>
      </w:r>
    </w:p>
    <w:p w14:paraId="4653E322" w14:textId="1C66E095" w:rsidR="00166A3B" w:rsidRDefault="00166A3B" w:rsidP="00D4733A">
      <w:pPr>
        <w:pStyle w:val="Prrafodelista"/>
        <w:numPr>
          <w:ilvl w:val="0"/>
          <w:numId w:val="17"/>
        </w:numPr>
        <w:spacing w:after="0" w:line="288" w:lineRule="auto"/>
        <w:jc w:val="both"/>
        <w:rPr>
          <w:rFonts w:ascii="Times New Roman" w:hAnsi="Times New Roman" w:cs="Times New Roman"/>
          <w:sz w:val="24"/>
          <w:szCs w:val="24"/>
        </w:rPr>
      </w:pPr>
      <w:r>
        <w:rPr>
          <w:rFonts w:ascii="Times New Roman" w:hAnsi="Times New Roman" w:cs="Times New Roman"/>
          <w:sz w:val="24"/>
          <w:szCs w:val="24"/>
        </w:rPr>
        <w:t>Secretaria Municipal</w:t>
      </w:r>
    </w:p>
    <w:p w14:paraId="0A45735C" w14:textId="77777777" w:rsidR="0041508D" w:rsidRPr="00166A3B" w:rsidRDefault="0041508D" w:rsidP="0041508D">
      <w:pPr>
        <w:pStyle w:val="Prrafodelista"/>
        <w:spacing w:after="0" w:line="288" w:lineRule="auto"/>
        <w:jc w:val="both"/>
        <w:rPr>
          <w:rFonts w:ascii="Times New Roman" w:hAnsi="Times New Roman" w:cs="Times New Roman"/>
          <w:sz w:val="24"/>
          <w:szCs w:val="24"/>
        </w:rPr>
      </w:pPr>
    </w:p>
    <w:p w14:paraId="3DA333DA" w14:textId="77777777" w:rsidR="002001A6" w:rsidRPr="0061088B" w:rsidRDefault="004C5FCA" w:rsidP="00D4733A">
      <w:pPr>
        <w:spacing w:after="0" w:line="288" w:lineRule="auto"/>
        <w:jc w:val="both"/>
        <w:rPr>
          <w:rFonts w:ascii="Times New Roman" w:hAnsi="Times New Roman" w:cs="Times New Roman"/>
          <w:sz w:val="24"/>
          <w:szCs w:val="24"/>
        </w:rPr>
      </w:pPr>
      <w:r w:rsidRPr="00417F8A">
        <w:rPr>
          <w:rFonts w:ascii="Times New Roman" w:hAnsi="Times New Roman" w:cs="Times New Roman"/>
          <w:b/>
          <w:sz w:val="24"/>
          <w:szCs w:val="24"/>
        </w:rPr>
        <w:t>ACUERDO NÚMERO ONCE:</w:t>
      </w:r>
      <w:r w:rsidR="00AB320E" w:rsidRPr="00417F8A">
        <w:rPr>
          <w:rFonts w:ascii="Times New Roman" w:hAnsi="Times New Roman" w:cs="Times New Roman"/>
          <w:sz w:val="24"/>
          <w:szCs w:val="24"/>
        </w:rPr>
        <w:t xml:space="preserve"> </w:t>
      </w:r>
      <w:r w:rsidR="002001A6" w:rsidRPr="0061088B">
        <w:rPr>
          <w:rFonts w:ascii="Times New Roman" w:hAnsi="Times New Roman" w:cs="Times New Roman"/>
          <w:sz w:val="24"/>
          <w:szCs w:val="24"/>
        </w:rPr>
        <w:t xml:space="preserve">El Concejo Municipal, CONSIDERANDO: </w:t>
      </w:r>
    </w:p>
    <w:p w14:paraId="309C4DD1" w14:textId="77777777" w:rsidR="00166A3B" w:rsidRPr="00166A3B" w:rsidRDefault="002001A6" w:rsidP="00D4733A">
      <w:pPr>
        <w:spacing w:after="0" w:line="288" w:lineRule="auto"/>
        <w:jc w:val="both"/>
        <w:rPr>
          <w:rFonts w:ascii="Times New Roman" w:hAnsi="Times New Roman" w:cs="Times New Roman"/>
          <w:sz w:val="24"/>
          <w:szCs w:val="24"/>
        </w:rPr>
      </w:pPr>
      <w:r w:rsidRPr="0061088B">
        <w:rPr>
          <w:rFonts w:ascii="Times New Roman" w:hAnsi="Times New Roman" w:cs="Times New Roman"/>
          <w:sz w:val="24"/>
          <w:szCs w:val="24"/>
        </w:rPr>
        <w:t>I-</w:t>
      </w:r>
      <w:r w:rsidR="007568D0">
        <w:rPr>
          <w:rFonts w:ascii="Times New Roman" w:hAnsi="Times New Roman" w:cs="Times New Roman"/>
          <w:sz w:val="24"/>
          <w:szCs w:val="24"/>
        </w:rPr>
        <w:t xml:space="preserve"> </w:t>
      </w:r>
      <w:r w:rsidR="00166A3B" w:rsidRPr="00166A3B">
        <w:rPr>
          <w:rFonts w:ascii="Times New Roman" w:hAnsi="Times New Roman" w:cs="Times New Roman"/>
          <w:sz w:val="24"/>
          <w:szCs w:val="24"/>
        </w:rPr>
        <w:t xml:space="preserve">Que según el Art. 20.- de la Ley </w:t>
      </w:r>
      <w:proofErr w:type="spellStart"/>
      <w:r w:rsidR="00166A3B" w:rsidRPr="00166A3B">
        <w:rPr>
          <w:rFonts w:ascii="Times New Roman" w:hAnsi="Times New Roman" w:cs="Times New Roman"/>
          <w:sz w:val="24"/>
          <w:szCs w:val="24"/>
        </w:rPr>
        <w:t>Lacap</w:t>
      </w:r>
      <w:proofErr w:type="spellEnd"/>
      <w:r w:rsidR="00166A3B" w:rsidRPr="00166A3B">
        <w:rPr>
          <w:rFonts w:ascii="Times New Roman" w:hAnsi="Times New Roman" w:cs="Times New Roman"/>
          <w:sz w:val="24"/>
          <w:szCs w:val="24"/>
        </w:rPr>
        <w:t xml:space="preserve">, establece: Dependiendo de la cantidad de adquisiciones o contrataciones, cada institución constituirá las Comisiones en cada caso, para la Evaluación de Ofertas que estime conveniente, las que serán nombradas por el titular o a quién éste designe. Dichas Comisiones podrán variar de acuerdo a la naturaleza </w:t>
      </w:r>
      <w:r w:rsidR="00166A3B" w:rsidRPr="00166A3B">
        <w:rPr>
          <w:rFonts w:ascii="Times New Roman" w:hAnsi="Times New Roman" w:cs="Times New Roman"/>
          <w:sz w:val="24"/>
          <w:szCs w:val="24"/>
        </w:rPr>
        <w:lastRenderedPageBreak/>
        <w:t xml:space="preserve">de las obras, bienes o servicios a adquirir. Procederán en todo caso, cuando se trate de licitaciones o concursos públicos o públicos por invitación, nacionales o internacionales. En cuanto a la contratación directa y la libre gestión, será potestad del titular la constitución de las comisiones de evaluación de ofertas respectivas. Las comisiones a las que se refiere este artículo se formarán por lo menos con los miembros siguientes: </w:t>
      </w:r>
    </w:p>
    <w:p w14:paraId="776210AE" w14:textId="77777777" w:rsidR="00166A3B" w:rsidRPr="00166A3B" w:rsidRDefault="00166A3B" w:rsidP="00D4733A">
      <w:pPr>
        <w:spacing w:after="0" w:line="288" w:lineRule="auto"/>
        <w:jc w:val="both"/>
        <w:rPr>
          <w:rFonts w:ascii="Times New Roman" w:hAnsi="Times New Roman" w:cs="Times New Roman"/>
          <w:sz w:val="24"/>
          <w:szCs w:val="24"/>
        </w:rPr>
      </w:pPr>
      <w:r w:rsidRPr="00166A3B">
        <w:rPr>
          <w:rFonts w:ascii="Times New Roman" w:hAnsi="Times New Roman" w:cs="Times New Roman"/>
          <w:sz w:val="24"/>
          <w:szCs w:val="24"/>
        </w:rPr>
        <w:t xml:space="preserve">a.- El Jefe de la Unidad de Adquisiciones y Contrataciones Institucional o la persona que él designe; </w:t>
      </w:r>
    </w:p>
    <w:p w14:paraId="0826E78A" w14:textId="77777777" w:rsidR="00166A3B" w:rsidRPr="00166A3B" w:rsidRDefault="00166A3B" w:rsidP="00D4733A">
      <w:pPr>
        <w:spacing w:after="0" w:line="288" w:lineRule="auto"/>
        <w:jc w:val="both"/>
        <w:rPr>
          <w:rFonts w:ascii="Times New Roman" w:hAnsi="Times New Roman" w:cs="Times New Roman"/>
          <w:sz w:val="24"/>
          <w:szCs w:val="24"/>
        </w:rPr>
      </w:pPr>
      <w:r w:rsidRPr="00166A3B">
        <w:rPr>
          <w:rFonts w:ascii="Times New Roman" w:hAnsi="Times New Roman" w:cs="Times New Roman"/>
          <w:sz w:val="24"/>
          <w:szCs w:val="24"/>
        </w:rPr>
        <w:t xml:space="preserve">b.- El solicitante de la obra, bien o servicio o su delegado; </w:t>
      </w:r>
    </w:p>
    <w:p w14:paraId="578D4411" w14:textId="77777777" w:rsidR="00166A3B" w:rsidRPr="00166A3B" w:rsidRDefault="00166A3B" w:rsidP="00D4733A">
      <w:pPr>
        <w:spacing w:after="0" w:line="288" w:lineRule="auto"/>
        <w:jc w:val="both"/>
        <w:rPr>
          <w:rFonts w:ascii="Times New Roman" w:hAnsi="Times New Roman" w:cs="Times New Roman"/>
          <w:sz w:val="24"/>
          <w:szCs w:val="24"/>
        </w:rPr>
      </w:pPr>
      <w:r w:rsidRPr="00166A3B">
        <w:rPr>
          <w:rFonts w:ascii="Times New Roman" w:hAnsi="Times New Roman" w:cs="Times New Roman"/>
          <w:sz w:val="24"/>
          <w:szCs w:val="24"/>
        </w:rPr>
        <w:t>c.- Un Analista Financiero; y,</w:t>
      </w:r>
    </w:p>
    <w:p w14:paraId="61791D16" w14:textId="77777777" w:rsidR="00166A3B" w:rsidRPr="00166A3B" w:rsidRDefault="00166A3B" w:rsidP="00D4733A">
      <w:pPr>
        <w:spacing w:after="0" w:line="288" w:lineRule="auto"/>
        <w:jc w:val="both"/>
        <w:rPr>
          <w:rFonts w:ascii="Times New Roman" w:hAnsi="Times New Roman" w:cs="Times New Roman"/>
          <w:sz w:val="24"/>
          <w:szCs w:val="24"/>
        </w:rPr>
      </w:pPr>
      <w:r w:rsidRPr="00166A3B">
        <w:rPr>
          <w:rFonts w:ascii="Times New Roman" w:hAnsi="Times New Roman" w:cs="Times New Roman"/>
          <w:sz w:val="24"/>
          <w:szCs w:val="24"/>
        </w:rPr>
        <w:t>d.- Un experto en la materia de que se trate la adquisición o contratación.</w:t>
      </w:r>
    </w:p>
    <w:p w14:paraId="7E5DB7D2" w14:textId="4D724D9D" w:rsidR="00166A3B" w:rsidRPr="00166A3B" w:rsidRDefault="00166A3B" w:rsidP="00D4733A">
      <w:pPr>
        <w:spacing w:after="0" w:line="288" w:lineRule="auto"/>
        <w:jc w:val="both"/>
        <w:rPr>
          <w:rFonts w:ascii="Times New Roman" w:hAnsi="Times New Roman" w:cs="Times New Roman"/>
          <w:sz w:val="24"/>
          <w:szCs w:val="24"/>
        </w:rPr>
      </w:pPr>
      <w:r w:rsidRPr="00166A3B">
        <w:rPr>
          <w:rFonts w:ascii="Times New Roman" w:hAnsi="Times New Roman" w:cs="Times New Roman"/>
          <w:sz w:val="24"/>
          <w:szCs w:val="24"/>
        </w:rPr>
        <w:t xml:space="preserve">II- Que actualmente la municipalidad se encuentra realizando un proceso de </w:t>
      </w:r>
      <w:r>
        <w:rPr>
          <w:rFonts w:ascii="Times New Roman" w:hAnsi="Times New Roman" w:cs="Times New Roman"/>
          <w:sz w:val="24"/>
          <w:szCs w:val="24"/>
        </w:rPr>
        <w:t>ADQUISICION DE VEHICULO ADMINISTRATIVO.</w:t>
      </w:r>
    </w:p>
    <w:p w14:paraId="6C61E387" w14:textId="2A2B3F72" w:rsidR="00166A3B" w:rsidRPr="00166A3B" w:rsidRDefault="00166A3B" w:rsidP="00D4733A">
      <w:pPr>
        <w:spacing w:after="0" w:line="288" w:lineRule="auto"/>
        <w:jc w:val="both"/>
        <w:rPr>
          <w:rFonts w:ascii="Times New Roman" w:hAnsi="Times New Roman" w:cs="Times New Roman"/>
          <w:sz w:val="24"/>
          <w:szCs w:val="24"/>
        </w:rPr>
      </w:pPr>
      <w:r w:rsidRPr="00166A3B">
        <w:rPr>
          <w:rFonts w:ascii="Times New Roman" w:hAnsi="Times New Roman" w:cs="Times New Roman"/>
          <w:sz w:val="24"/>
          <w:szCs w:val="24"/>
        </w:rPr>
        <w:t xml:space="preserve">III- Que éste Concejo Municipal propone como necesario establecer una comisión evaluadora de ofertas de dicho proceso de contratación. </w:t>
      </w:r>
      <w:r w:rsidRPr="00166A3B">
        <w:rPr>
          <w:rFonts w:ascii="Times New Roman" w:hAnsi="Times New Roman" w:cs="Times New Roman"/>
          <w:b/>
          <w:sz w:val="24"/>
          <w:szCs w:val="24"/>
        </w:rPr>
        <w:t>Por lo tanto, el Concejo Municipal,  en uso de sus facultades legales conferidas por el Código Municipal, ACUERDA:</w:t>
      </w:r>
      <w:r w:rsidRPr="00166A3B">
        <w:rPr>
          <w:rFonts w:ascii="Times New Roman" w:hAnsi="Times New Roman" w:cs="Times New Roman"/>
          <w:sz w:val="24"/>
          <w:szCs w:val="24"/>
        </w:rPr>
        <w:t xml:space="preserve"> Nombrar como miembros de la Comisión Evaluadora de Ofertas del proceso: “</w:t>
      </w:r>
      <w:r>
        <w:rPr>
          <w:rFonts w:ascii="Times New Roman" w:hAnsi="Times New Roman" w:cs="Times New Roman"/>
          <w:sz w:val="24"/>
          <w:szCs w:val="24"/>
        </w:rPr>
        <w:t>ADQUISICION DE VEHICULO ADMINISTRATIVO</w:t>
      </w:r>
      <w:r w:rsidRPr="00166A3B">
        <w:rPr>
          <w:rFonts w:ascii="Times New Roman" w:hAnsi="Times New Roman" w:cs="Times New Roman"/>
          <w:sz w:val="24"/>
          <w:szCs w:val="24"/>
        </w:rPr>
        <w:t xml:space="preserve">”. A los siguientes empleados: </w:t>
      </w:r>
    </w:p>
    <w:p w14:paraId="0262B5FF" w14:textId="5A18F67D" w:rsidR="00166A3B" w:rsidRPr="00166A3B" w:rsidRDefault="00D4733A" w:rsidP="00D4733A">
      <w:pPr>
        <w:spacing w:after="0" w:line="288"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166A3B" w:rsidRPr="00166A3B">
        <w:rPr>
          <w:rFonts w:ascii="Times New Roman" w:hAnsi="Times New Roman" w:cs="Times New Roman"/>
          <w:sz w:val="24"/>
          <w:szCs w:val="24"/>
        </w:rPr>
        <w:t>Encargada de UACI</w:t>
      </w:r>
    </w:p>
    <w:p w14:paraId="6AC3C3CC" w14:textId="4913364D" w:rsidR="00166A3B" w:rsidRDefault="00D4733A" w:rsidP="00D4733A">
      <w:pPr>
        <w:spacing w:after="0" w:line="288"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166A3B" w:rsidRPr="00166A3B">
        <w:rPr>
          <w:rFonts w:ascii="Times New Roman" w:hAnsi="Times New Roman" w:cs="Times New Roman"/>
          <w:sz w:val="24"/>
          <w:szCs w:val="24"/>
        </w:rPr>
        <w:t>Tesorero Municipal</w:t>
      </w:r>
    </w:p>
    <w:p w14:paraId="495532F5" w14:textId="2156AB62" w:rsidR="00166A3B" w:rsidRDefault="00166A3B" w:rsidP="00D4733A">
      <w:pPr>
        <w:spacing w:after="0" w:line="288" w:lineRule="auto"/>
        <w:jc w:val="both"/>
        <w:rPr>
          <w:rFonts w:ascii="Times New Roman" w:hAnsi="Times New Roman" w:cs="Times New Roman"/>
          <w:sz w:val="24"/>
          <w:szCs w:val="24"/>
        </w:rPr>
      </w:pPr>
      <w:r>
        <w:rPr>
          <w:rFonts w:ascii="Times New Roman" w:hAnsi="Times New Roman" w:cs="Times New Roman"/>
          <w:sz w:val="24"/>
          <w:szCs w:val="24"/>
        </w:rPr>
        <w:t>3) Encargado de Servicios Municipales y Generales</w:t>
      </w:r>
    </w:p>
    <w:p w14:paraId="6490C807" w14:textId="67822852" w:rsidR="00166A3B" w:rsidRDefault="00166A3B" w:rsidP="00D4733A">
      <w:pPr>
        <w:spacing w:after="0" w:line="288" w:lineRule="auto"/>
        <w:jc w:val="both"/>
        <w:rPr>
          <w:rFonts w:ascii="Times New Roman" w:hAnsi="Times New Roman" w:cs="Times New Roman"/>
          <w:sz w:val="24"/>
          <w:szCs w:val="24"/>
        </w:rPr>
      </w:pPr>
      <w:r>
        <w:rPr>
          <w:rFonts w:ascii="Times New Roman" w:hAnsi="Times New Roman" w:cs="Times New Roman"/>
          <w:sz w:val="24"/>
          <w:szCs w:val="24"/>
        </w:rPr>
        <w:t>4) Emir</w:t>
      </w:r>
      <w:r w:rsidR="004028FE">
        <w:rPr>
          <w:rFonts w:ascii="Times New Roman" w:hAnsi="Times New Roman" w:cs="Times New Roman"/>
          <w:sz w:val="24"/>
          <w:szCs w:val="24"/>
        </w:rPr>
        <w:t xml:space="preserve"> Meléndez Arévalo, Motorista y</w:t>
      </w:r>
      <w:r>
        <w:rPr>
          <w:rFonts w:ascii="Times New Roman" w:hAnsi="Times New Roman" w:cs="Times New Roman"/>
          <w:sz w:val="24"/>
          <w:szCs w:val="24"/>
        </w:rPr>
        <w:t xml:space="preserve"> </w:t>
      </w:r>
      <w:r w:rsidR="004028FE">
        <w:rPr>
          <w:rFonts w:ascii="Times New Roman" w:hAnsi="Times New Roman" w:cs="Times New Roman"/>
          <w:sz w:val="24"/>
          <w:szCs w:val="24"/>
        </w:rPr>
        <w:t>Bachiller en Mecánica Automotriz</w:t>
      </w:r>
    </w:p>
    <w:p w14:paraId="611481C8" w14:textId="77777777" w:rsidR="00166A3B" w:rsidRDefault="00166A3B" w:rsidP="00166A3B">
      <w:pPr>
        <w:spacing w:after="0" w:line="288" w:lineRule="auto"/>
        <w:jc w:val="both"/>
        <w:rPr>
          <w:rFonts w:ascii="Times New Roman" w:hAnsi="Times New Roman" w:cs="Times New Roman"/>
          <w:sz w:val="24"/>
          <w:szCs w:val="24"/>
        </w:rPr>
      </w:pPr>
    </w:p>
    <w:p w14:paraId="57A19844" w14:textId="44731A57" w:rsidR="000D0244" w:rsidRPr="0061088B" w:rsidRDefault="000D0244" w:rsidP="003E3AD5">
      <w:pPr>
        <w:spacing w:after="0" w:line="288" w:lineRule="auto"/>
        <w:jc w:val="both"/>
        <w:rPr>
          <w:rFonts w:ascii="Times New Roman" w:hAnsi="Times New Roman" w:cs="Times New Roman"/>
          <w:sz w:val="24"/>
          <w:szCs w:val="24"/>
        </w:rPr>
      </w:pPr>
      <w:r w:rsidRPr="00417F8A">
        <w:rPr>
          <w:rFonts w:ascii="Times New Roman" w:hAnsi="Times New Roman" w:cs="Times New Roman"/>
          <w:b/>
          <w:sz w:val="24"/>
          <w:szCs w:val="24"/>
        </w:rPr>
        <w:t xml:space="preserve">ACUERDO NÚMERO </w:t>
      </w:r>
      <w:r>
        <w:rPr>
          <w:rFonts w:ascii="Times New Roman" w:hAnsi="Times New Roman" w:cs="Times New Roman"/>
          <w:b/>
          <w:sz w:val="24"/>
          <w:szCs w:val="24"/>
        </w:rPr>
        <w:t>DOCE</w:t>
      </w:r>
      <w:r w:rsidRPr="00417F8A">
        <w:rPr>
          <w:rFonts w:ascii="Times New Roman" w:hAnsi="Times New Roman" w:cs="Times New Roman"/>
          <w:b/>
          <w:sz w:val="24"/>
          <w:szCs w:val="24"/>
        </w:rPr>
        <w:t>:</w:t>
      </w:r>
      <w:r w:rsidRPr="00417F8A">
        <w:rPr>
          <w:rFonts w:ascii="Times New Roman" w:hAnsi="Times New Roman" w:cs="Times New Roman"/>
          <w:sz w:val="24"/>
          <w:szCs w:val="24"/>
        </w:rPr>
        <w:t xml:space="preserve"> </w:t>
      </w:r>
      <w:r w:rsidRPr="0061088B">
        <w:rPr>
          <w:rFonts w:ascii="Times New Roman" w:hAnsi="Times New Roman" w:cs="Times New Roman"/>
          <w:sz w:val="24"/>
          <w:szCs w:val="24"/>
        </w:rPr>
        <w:t xml:space="preserve">El Concejo Municipal, CONSIDERANDO: </w:t>
      </w:r>
    </w:p>
    <w:p w14:paraId="5C6C70D1" w14:textId="59A1C4CA" w:rsidR="004028FE" w:rsidRPr="004028FE" w:rsidRDefault="000D0244" w:rsidP="004028FE">
      <w:pPr>
        <w:spacing w:after="0"/>
        <w:jc w:val="both"/>
        <w:rPr>
          <w:rFonts w:ascii="Times New Roman" w:hAnsi="Times New Roman" w:cs="Times New Roman"/>
          <w:sz w:val="24"/>
          <w:szCs w:val="24"/>
        </w:rPr>
      </w:pPr>
      <w:r w:rsidRPr="0061088B">
        <w:rPr>
          <w:rFonts w:ascii="Times New Roman" w:hAnsi="Times New Roman" w:cs="Times New Roman"/>
          <w:sz w:val="24"/>
          <w:szCs w:val="24"/>
        </w:rPr>
        <w:t>I-</w:t>
      </w:r>
      <w:r>
        <w:rPr>
          <w:rFonts w:ascii="Times New Roman" w:hAnsi="Times New Roman" w:cs="Times New Roman"/>
          <w:sz w:val="24"/>
          <w:szCs w:val="24"/>
        </w:rPr>
        <w:t xml:space="preserve"> </w:t>
      </w:r>
      <w:r w:rsidR="004028FE" w:rsidRPr="004028FE">
        <w:rPr>
          <w:rFonts w:ascii="Times New Roman" w:hAnsi="Times New Roman" w:cs="Times New Roman"/>
          <w:sz w:val="24"/>
          <w:szCs w:val="24"/>
        </w:rPr>
        <w:t xml:space="preserve">Que según solicitud presentada por el Lic. Carmen Magdaleno Alvarado Hernández, en calidad de Tesorero Municipal, donde presentó ante el Concejo Municipal en pleno los Traslados de fondos de las cuentas bancarias que se necesitan utilizar para dar paso a los compromisos municipales, donde somete a consideración del honorable Concejo Municipal aprobar dichos traslados. </w:t>
      </w:r>
      <w:r w:rsidR="004028FE" w:rsidRPr="004028FE">
        <w:rPr>
          <w:rFonts w:ascii="Times New Roman" w:hAnsi="Times New Roman" w:cs="Times New Roman"/>
          <w:b/>
          <w:sz w:val="24"/>
          <w:szCs w:val="24"/>
        </w:rPr>
        <w:t xml:space="preserve">Por Tanto, El Concejo Municipal en uso de las facultades que le confiere el Código Municipal: ACUERDA: </w:t>
      </w:r>
      <w:r w:rsidR="004028FE" w:rsidRPr="004028FE">
        <w:rPr>
          <w:rFonts w:ascii="Times New Roman" w:hAnsi="Times New Roman" w:cs="Times New Roman"/>
          <w:sz w:val="24"/>
          <w:szCs w:val="24"/>
        </w:rPr>
        <w:t>Aprobar los traslados de la cuenta Corriente N° 100-170-701193-9 ALCALDIA MUNICIPAL DE EL CARMEN, CUSCATLAN/ FODES</w:t>
      </w:r>
      <w:r w:rsidR="004B4071">
        <w:rPr>
          <w:rFonts w:ascii="Times New Roman" w:hAnsi="Times New Roman" w:cs="Times New Roman"/>
          <w:sz w:val="24"/>
          <w:szCs w:val="24"/>
        </w:rPr>
        <w:t xml:space="preserve"> LIBRE DISPONIBILIDAD DL.No.8. H</w:t>
      </w:r>
      <w:r w:rsidR="004028FE" w:rsidRPr="004028FE">
        <w:rPr>
          <w:rFonts w:ascii="Times New Roman" w:hAnsi="Times New Roman" w:cs="Times New Roman"/>
          <w:sz w:val="24"/>
          <w:szCs w:val="24"/>
        </w:rPr>
        <w:t xml:space="preserve">acia las cuentas bancarias de la forma descrita a continuación: </w:t>
      </w:r>
    </w:p>
    <w:tbl>
      <w:tblPr>
        <w:tblW w:w="8671" w:type="dxa"/>
        <w:jc w:val="center"/>
        <w:tblCellMar>
          <w:left w:w="70" w:type="dxa"/>
          <w:right w:w="70" w:type="dxa"/>
        </w:tblCellMar>
        <w:tblLook w:val="04A0" w:firstRow="1" w:lastRow="0" w:firstColumn="1" w:lastColumn="0" w:noHBand="0" w:noVBand="1"/>
      </w:tblPr>
      <w:tblGrid>
        <w:gridCol w:w="910"/>
        <w:gridCol w:w="1784"/>
        <w:gridCol w:w="4669"/>
        <w:gridCol w:w="1308"/>
      </w:tblGrid>
      <w:tr w:rsidR="004028FE" w:rsidRPr="00D4733A" w14:paraId="238F9B68" w14:textId="77777777" w:rsidTr="00D7117F">
        <w:trPr>
          <w:trHeight w:val="300"/>
          <w:jc w:val="center"/>
        </w:trPr>
        <w:tc>
          <w:tcPr>
            <w:tcW w:w="91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6D3DE5AE" w14:textId="77777777" w:rsidR="004028FE" w:rsidRPr="00D4733A" w:rsidRDefault="004028FE" w:rsidP="004028FE">
            <w:pPr>
              <w:spacing w:after="0" w:line="240" w:lineRule="auto"/>
              <w:jc w:val="center"/>
              <w:rPr>
                <w:rFonts w:ascii="Times New Roman" w:eastAsia="Times New Roman" w:hAnsi="Times New Roman" w:cs="Times New Roman"/>
                <w:b/>
                <w:bCs/>
                <w:sz w:val="20"/>
                <w:szCs w:val="20"/>
                <w:lang w:eastAsia="es-SV"/>
              </w:rPr>
            </w:pPr>
            <w:r w:rsidRPr="00D4733A">
              <w:rPr>
                <w:rFonts w:ascii="Times New Roman" w:eastAsia="Times New Roman" w:hAnsi="Times New Roman" w:cs="Times New Roman"/>
                <w:b/>
                <w:bCs/>
                <w:sz w:val="20"/>
                <w:szCs w:val="20"/>
                <w:lang w:eastAsia="es-SV"/>
              </w:rPr>
              <w:t>CORR.</w:t>
            </w:r>
          </w:p>
        </w:tc>
        <w:tc>
          <w:tcPr>
            <w:tcW w:w="1784" w:type="dxa"/>
            <w:tcBorders>
              <w:top w:val="single" w:sz="4" w:space="0" w:color="auto"/>
              <w:left w:val="nil"/>
              <w:bottom w:val="single" w:sz="4" w:space="0" w:color="auto"/>
              <w:right w:val="single" w:sz="4" w:space="0" w:color="auto"/>
            </w:tcBorders>
            <w:shd w:val="clear" w:color="000000" w:fill="D9E1F2"/>
            <w:vAlign w:val="center"/>
            <w:hideMark/>
          </w:tcPr>
          <w:p w14:paraId="7AA13067" w14:textId="77777777" w:rsidR="004028FE" w:rsidRPr="00D4733A" w:rsidRDefault="004028FE" w:rsidP="004028FE">
            <w:pPr>
              <w:spacing w:after="0" w:line="240" w:lineRule="auto"/>
              <w:jc w:val="center"/>
              <w:rPr>
                <w:rFonts w:ascii="Times New Roman" w:eastAsia="Times New Roman" w:hAnsi="Times New Roman" w:cs="Times New Roman"/>
                <w:b/>
                <w:bCs/>
                <w:sz w:val="20"/>
                <w:szCs w:val="20"/>
                <w:lang w:eastAsia="es-SV"/>
              </w:rPr>
            </w:pPr>
            <w:r w:rsidRPr="00D4733A">
              <w:rPr>
                <w:rFonts w:ascii="Times New Roman" w:eastAsia="Times New Roman" w:hAnsi="Times New Roman" w:cs="Times New Roman"/>
                <w:b/>
                <w:bCs/>
                <w:sz w:val="20"/>
                <w:szCs w:val="20"/>
                <w:lang w:eastAsia="es-SV"/>
              </w:rPr>
              <w:t>No. DE CUENTA</w:t>
            </w:r>
          </w:p>
        </w:tc>
        <w:tc>
          <w:tcPr>
            <w:tcW w:w="4669" w:type="dxa"/>
            <w:tcBorders>
              <w:top w:val="single" w:sz="4" w:space="0" w:color="auto"/>
              <w:left w:val="nil"/>
              <w:bottom w:val="single" w:sz="4" w:space="0" w:color="auto"/>
              <w:right w:val="single" w:sz="4" w:space="0" w:color="auto"/>
            </w:tcBorders>
            <w:shd w:val="clear" w:color="000000" w:fill="D9E1F2"/>
            <w:vAlign w:val="center"/>
            <w:hideMark/>
          </w:tcPr>
          <w:p w14:paraId="14CAEAB6" w14:textId="77777777" w:rsidR="004028FE" w:rsidRPr="00D4733A" w:rsidRDefault="004028FE" w:rsidP="004028FE">
            <w:pPr>
              <w:spacing w:after="0" w:line="240" w:lineRule="auto"/>
              <w:jc w:val="center"/>
              <w:rPr>
                <w:rFonts w:ascii="Times New Roman" w:eastAsia="Times New Roman" w:hAnsi="Times New Roman" w:cs="Times New Roman"/>
                <w:b/>
                <w:bCs/>
                <w:sz w:val="20"/>
                <w:szCs w:val="20"/>
                <w:lang w:eastAsia="es-SV"/>
              </w:rPr>
            </w:pPr>
            <w:r w:rsidRPr="00D4733A">
              <w:rPr>
                <w:rFonts w:ascii="Times New Roman" w:eastAsia="Times New Roman" w:hAnsi="Times New Roman" w:cs="Times New Roman"/>
                <w:b/>
                <w:bCs/>
                <w:sz w:val="20"/>
                <w:szCs w:val="20"/>
                <w:lang w:eastAsia="es-SV"/>
              </w:rPr>
              <w:t>NOMBRE DE LA CUENTA</w:t>
            </w:r>
          </w:p>
        </w:tc>
        <w:tc>
          <w:tcPr>
            <w:tcW w:w="1308" w:type="dxa"/>
            <w:tcBorders>
              <w:top w:val="single" w:sz="4" w:space="0" w:color="auto"/>
              <w:left w:val="nil"/>
              <w:bottom w:val="single" w:sz="4" w:space="0" w:color="auto"/>
              <w:right w:val="single" w:sz="4" w:space="0" w:color="auto"/>
            </w:tcBorders>
            <w:shd w:val="clear" w:color="000000" w:fill="D9E1F2"/>
            <w:noWrap/>
            <w:vAlign w:val="center"/>
            <w:hideMark/>
          </w:tcPr>
          <w:p w14:paraId="479B155E" w14:textId="77777777" w:rsidR="004028FE" w:rsidRPr="00D4733A" w:rsidRDefault="004028FE" w:rsidP="004028FE">
            <w:pPr>
              <w:spacing w:after="0" w:line="240" w:lineRule="auto"/>
              <w:jc w:val="center"/>
              <w:rPr>
                <w:rFonts w:ascii="Times New Roman" w:eastAsia="Times New Roman" w:hAnsi="Times New Roman" w:cs="Times New Roman"/>
                <w:b/>
                <w:bCs/>
                <w:sz w:val="20"/>
                <w:szCs w:val="20"/>
                <w:lang w:eastAsia="es-SV"/>
              </w:rPr>
            </w:pPr>
            <w:r w:rsidRPr="00D4733A">
              <w:rPr>
                <w:rFonts w:ascii="Times New Roman" w:eastAsia="Times New Roman" w:hAnsi="Times New Roman" w:cs="Times New Roman"/>
                <w:b/>
                <w:bCs/>
                <w:sz w:val="20"/>
                <w:szCs w:val="20"/>
                <w:lang w:eastAsia="es-SV"/>
              </w:rPr>
              <w:t>ACTUAL</w:t>
            </w:r>
          </w:p>
        </w:tc>
      </w:tr>
      <w:tr w:rsidR="004028FE" w:rsidRPr="00D4733A" w14:paraId="503B4F39" w14:textId="77777777" w:rsidTr="00D4733A">
        <w:trPr>
          <w:trHeight w:val="412"/>
          <w:jc w:val="center"/>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14:paraId="5749999B" w14:textId="77777777" w:rsidR="004028FE" w:rsidRPr="00D4733A" w:rsidRDefault="004028FE" w:rsidP="004028FE">
            <w:pPr>
              <w:spacing w:after="0" w:line="240" w:lineRule="auto"/>
              <w:jc w:val="center"/>
              <w:rPr>
                <w:rFonts w:ascii="Times New Roman" w:hAnsi="Times New Roman" w:cs="Times New Roman"/>
                <w:sz w:val="20"/>
                <w:szCs w:val="20"/>
              </w:rPr>
            </w:pPr>
            <w:r w:rsidRPr="00D4733A">
              <w:rPr>
                <w:rFonts w:ascii="Times New Roman" w:hAnsi="Times New Roman" w:cs="Times New Roman"/>
                <w:sz w:val="20"/>
                <w:szCs w:val="20"/>
              </w:rPr>
              <w:t>1</w:t>
            </w:r>
          </w:p>
        </w:tc>
        <w:tc>
          <w:tcPr>
            <w:tcW w:w="1784" w:type="dxa"/>
            <w:tcBorders>
              <w:top w:val="nil"/>
              <w:left w:val="nil"/>
              <w:bottom w:val="single" w:sz="4" w:space="0" w:color="auto"/>
              <w:right w:val="single" w:sz="4" w:space="0" w:color="auto"/>
            </w:tcBorders>
            <w:shd w:val="clear" w:color="auto" w:fill="auto"/>
            <w:noWrap/>
            <w:vAlign w:val="center"/>
          </w:tcPr>
          <w:p w14:paraId="3D96AB52" w14:textId="39F17DB7" w:rsidR="004028FE" w:rsidRPr="00D4733A" w:rsidRDefault="004B4071" w:rsidP="004028FE">
            <w:pPr>
              <w:spacing w:after="0" w:line="240" w:lineRule="auto"/>
              <w:jc w:val="center"/>
              <w:rPr>
                <w:rFonts w:ascii="Times New Roman" w:hAnsi="Times New Roman" w:cs="Times New Roman"/>
                <w:sz w:val="20"/>
                <w:szCs w:val="20"/>
              </w:rPr>
            </w:pPr>
            <w:r w:rsidRPr="00D4733A">
              <w:rPr>
                <w:rFonts w:ascii="Times New Roman" w:hAnsi="Times New Roman" w:cs="Times New Roman"/>
                <w:sz w:val="20"/>
                <w:szCs w:val="20"/>
              </w:rPr>
              <w:t>100-170-701200-5</w:t>
            </w:r>
          </w:p>
        </w:tc>
        <w:tc>
          <w:tcPr>
            <w:tcW w:w="4669" w:type="dxa"/>
            <w:tcBorders>
              <w:top w:val="nil"/>
              <w:left w:val="nil"/>
              <w:bottom w:val="single" w:sz="4" w:space="0" w:color="auto"/>
              <w:right w:val="single" w:sz="4" w:space="0" w:color="auto"/>
            </w:tcBorders>
            <w:shd w:val="clear" w:color="auto" w:fill="auto"/>
            <w:vAlign w:val="center"/>
          </w:tcPr>
          <w:p w14:paraId="583744BA" w14:textId="467F7465" w:rsidR="004028FE" w:rsidRPr="00D4733A" w:rsidRDefault="004B4071" w:rsidP="004028FE">
            <w:pPr>
              <w:spacing w:after="0" w:line="240" w:lineRule="auto"/>
              <w:rPr>
                <w:rFonts w:ascii="Times New Roman" w:hAnsi="Times New Roman" w:cs="Times New Roman"/>
                <w:sz w:val="20"/>
                <w:szCs w:val="20"/>
              </w:rPr>
            </w:pPr>
            <w:r w:rsidRPr="00D4733A">
              <w:rPr>
                <w:rFonts w:ascii="Times New Roman" w:hAnsi="Times New Roman" w:cs="Times New Roman"/>
                <w:sz w:val="20"/>
                <w:szCs w:val="20"/>
              </w:rPr>
              <w:t>ALCALDIA MUNICIPAL DE EL CARMEN, CUSTLAN/ RECOLECCION TRANSPORTE Y DISPOSICIÓN FINAL DE DESECHOS SOLIDOS DEL MUNICIPIO 2021/ DL. N° 8.</w:t>
            </w:r>
          </w:p>
        </w:tc>
        <w:tc>
          <w:tcPr>
            <w:tcW w:w="1308" w:type="dxa"/>
            <w:tcBorders>
              <w:top w:val="nil"/>
              <w:left w:val="nil"/>
              <w:bottom w:val="single" w:sz="4" w:space="0" w:color="auto"/>
              <w:right w:val="single" w:sz="4" w:space="0" w:color="auto"/>
            </w:tcBorders>
            <w:shd w:val="clear" w:color="auto" w:fill="auto"/>
            <w:noWrap/>
            <w:vAlign w:val="center"/>
            <w:hideMark/>
          </w:tcPr>
          <w:p w14:paraId="5B54688A" w14:textId="3E321197" w:rsidR="004028FE" w:rsidRPr="00D4733A" w:rsidRDefault="004028FE" w:rsidP="004B4071">
            <w:pPr>
              <w:spacing w:after="0" w:line="240" w:lineRule="auto"/>
              <w:rPr>
                <w:rFonts w:ascii="Times New Roman" w:hAnsi="Times New Roman" w:cs="Times New Roman"/>
                <w:sz w:val="20"/>
                <w:szCs w:val="20"/>
              </w:rPr>
            </w:pPr>
            <w:r w:rsidRPr="00D4733A">
              <w:rPr>
                <w:rFonts w:ascii="Times New Roman" w:hAnsi="Times New Roman" w:cs="Times New Roman"/>
                <w:sz w:val="20"/>
                <w:szCs w:val="20"/>
              </w:rPr>
              <w:t xml:space="preserve"> $  </w:t>
            </w:r>
            <w:r w:rsidR="004B4071" w:rsidRPr="00D4733A">
              <w:rPr>
                <w:rFonts w:ascii="Arial Narrow" w:hAnsi="Arial Narrow"/>
                <w:color w:val="000000"/>
                <w:sz w:val="20"/>
                <w:szCs w:val="20"/>
                <w:shd w:val="clear" w:color="auto" w:fill="FFFFFF"/>
              </w:rPr>
              <w:t>1,263.29</w:t>
            </w:r>
          </w:p>
        </w:tc>
      </w:tr>
      <w:tr w:rsidR="004028FE" w:rsidRPr="00D4733A" w14:paraId="733F3D75" w14:textId="77777777" w:rsidTr="00D4733A">
        <w:trPr>
          <w:trHeight w:val="801"/>
          <w:jc w:val="center"/>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14:paraId="0E5B166D" w14:textId="77777777" w:rsidR="004028FE" w:rsidRPr="00D4733A" w:rsidRDefault="004028FE" w:rsidP="004028FE">
            <w:pPr>
              <w:spacing w:after="0" w:line="240" w:lineRule="auto"/>
              <w:jc w:val="center"/>
              <w:rPr>
                <w:rFonts w:ascii="Times New Roman" w:hAnsi="Times New Roman" w:cs="Times New Roman"/>
                <w:sz w:val="20"/>
                <w:szCs w:val="20"/>
              </w:rPr>
            </w:pPr>
            <w:r w:rsidRPr="00D4733A">
              <w:rPr>
                <w:rFonts w:ascii="Times New Roman" w:hAnsi="Times New Roman" w:cs="Times New Roman"/>
                <w:sz w:val="20"/>
                <w:szCs w:val="20"/>
              </w:rPr>
              <w:t>2</w:t>
            </w:r>
          </w:p>
        </w:tc>
        <w:tc>
          <w:tcPr>
            <w:tcW w:w="1784" w:type="dxa"/>
            <w:tcBorders>
              <w:top w:val="nil"/>
              <w:left w:val="nil"/>
              <w:bottom w:val="single" w:sz="4" w:space="0" w:color="auto"/>
              <w:right w:val="single" w:sz="4" w:space="0" w:color="auto"/>
            </w:tcBorders>
            <w:shd w:val="clear" w:color="auto" w:fill="auto"/>
            <w:noWrap/>
            <w:vAlign w:val="center"/>
          </w:tcPr>
          <w:p w14:paraId="57780978" w14:textId="212CAE67" w:rsidR="004028FE" w:rsidRPr="00D4733A" w:rsidRDefault="004B4071" w:rsidP="004028FE">
            <w:pPr>
              <w:spacing w:after="0" w:line="240" w:lineRule="auto"/>
              <w:jc w:val="center"/>
              <w:rPr>
                <w:rFonts w:ascii="Times New Roman" w:hAnsi="Times New Roman" w:cs="Times New Roman"/>
                <w:sz w:val="20"/>
                <w:szCs w:val="20"/>
              </w:rPr>
            </w:pPr>
            <w:r w:rsidRPr="00D4733A">
              <w:rPr>
                <w:rFonts w:ascii="Times New Roman" w:hAnsi="Times New Roman" w:cs="Times New Roman"/>
                <w:sz w:val="20"/>
                <w:szCs w:val="20"/>
              </w:rPr>
              <w:t>100-170-701201-3</w:t>
            </w:r>
          </w:p>
        </w:tc>
        <w:tc>
          <w:tcPr>
            <w:tcW w:w="4669" w:type="dxa"/>
            <w:tcBorders>
              <w:top w:val="nil"/>
              <w:left w:val="nil"/>
              <w:bottom w:val="single" w:sz="4" w:space="0" w:color="auto"/>
              <w:right w:val="single" w:sz="4" w:space="0" w:color="auto"/>
            </w:tcBorders>
            <w:shd w:val="clear" w:color="auto" w:fill="auto"/>
            <w:vAlign w:val="center"/>
          </w:tcPr>
          <w:p w14:paraId="33103170" w14:textId="769DDB64" w:rsidR="004028FE" w:rsidRPr="00D4733A" w:rsidRDefault="004B4071" w:rsidP="004028FE">
            <w:pPr>
              <w:spacing w:after="0" w:line="240" w:lineRule="auto"/>
              <w:rPr>
                <w:rFonts w:ascii="Times New Roman" w:hAnsi="Times New Roman" w:cs="Times New Roman"/>
                <w:sz w:val="20"/>
                <w:szCs w:val="20"/>
              </w:rPr>
            </w:pPr>
            <w:r w:rsidRPr="00D4733A">
              <w:rPr>
                <w:rFonts w:ascii="Times New Roman" w:hAnsi="Times New Roman" w:cs="Times New Roman"/>
                <w:sz w:val="20"/>
                <w:szCs w:val="20"/>
              </w:rPr>
              <w:t>ALCALDIA MUNICIPAL DE EL CARMEN, CUSTLAN/ ESCUELA DE FUTBOL MUNICIPAL Y APOYO AL DEPORTE 2021/ DL. N° 8.</w:t>
            </w:r>
          </w:p>
        </w:tc>
        <w:tc>
          <w:tcPr>
            <w:tcW w:w="1308" w:type="dxa"/>
            <w:tcBorders>
              <w:top w:val="nil"/>
              <w:left w:val="nil"/>
              <w:bottom w:val="single" w:sz="4" w:space="0" w:color="auto"/>
              <w:right w:val="single" w:sz="4" w:space="0" w:color="auto"/>
            </w:tcBorders>
            <w:shd w:val="clear" w:color="auto" w:fill="auto"/>
            <w:noWrap/>
            <w:vAlign w:val="center"/>
            <w:hideMark/>
          </w:tcPr>
          <w:p w14:paraId="0F455E4C" w14:textId="0E7E4042" w:rsidR="004028FE" w:rsidRPr="00D4733A" w:rsidRDefault="004028FE" w:rsidP="004B4071">
            <w:pPr>
              <w:spacing w:after="0" w:line="240" w:lineRule="auto"/>
              <w:rPr>
                <w:rFonts w:ascii="Times New Roman" w:hAnsi="Times New Roman" w:cs="Times New Roman"/>
                <w:sz w:val="20"/>
                <w:szCs w:val="20"/>
              </w:rPr>
            </w:pPr>
            <w:r w:rsidRPr="00D4733A">
              <w:rPr>
                <w:rFonts w:ascii="Times New Roman" w:hAnsi="Times New Roman" w:cs="Times New Roman"/>
                <w:sz w:val="20"/>
                <w:szCs w:val="20"/>
              </w:rPr>
              <w:t xml:space="preserve"> $  </w:t>
            </w:r>
            <w:r w:rsidR="004B4071" w:rsidRPr="00D4733A">
              <w:rPr>
                <w:rFonts w:ascii="Arial Narrow" w:hAnsi="Arial Narrow"/>
                <w:color w:val="000000"/>
                <w:sz w:val="20"/>
                <w:szCs w:val="20"/>
                <w:shd w:val="clear" w:color="auto" w:fill="FFFFFF"/>
              </w:rPr>
              <w:t>1,000.00</w:t>
            </w:r>
          </w:p>
        </w:tc>
      </w:tr>
      <w:tr w:rsidR="004028FE" w:rsidRPr="00D4733A" w14:paraId="011B577C" w14:textId="77777777" w:rsidTr="00D7117F">
        <w:trPr>
          <w:trHeight w:val="900"/>
          <w:jc w:val="center"/>
        </w:trPr>
        <w:tc>
          <w:tcPr>
            <w:tcW w:w="910" w:type="dxa"/>
            <w:tcBorders>
              <w:top w:val="nil"/>
              <w:left w:val="single" w:sz="4" w:space="0" w:color="auto"/>
              <w:bottom w:val="single" w:sz="4" w:space="0" w:color="auto"/>
              <w:right w:val="single" w:sz="4" w:space="0" w:color="auto"/>
            </w:tcBorders>
            <w:shd w:val="clear" w:color="auto" w:fill="auto"/>
            <w:noWrap/>
            <w:vAlign w:val="center"/>
          </w:tcPr>
          <w:p w14:paraId="5C25A604" w14:textId="77777777" w:rsidR="004028FE" w:rsidRPr="00D4733A" w:rsidRDefault="004028FE" w:rsidP="004028FE">
            <w:pPr>
              <w:spacing w:after="0" w:line="240" w:lineRule="auto"/>
              <w:jc w:val="center"/>
              <w:rPr>
                <w:rFonts w:ascii="Times New Roman" w:hAnsi="Times New Roman" w:cs="Times New Roman"/>
                <w:sz w:val="20"/>
                <w:szCs w:val="20"/>
              </w:rPr>
            </w:pPr>
            <w:r w:rsidRPr="00D4733A">
              <w:rPr>
                <w:rFonts w:ascii="Times New Roman" w:hAnsi="Times New Roman" w:cs="Times New Roman"/>
                <w:sz w:val="20"/>
                <w:szCs w:val="20"/>
              </w:rPr>
              <w:lastRenderedPageBreak/>
              <w:t>3</w:t>
            </w:r>
          </w:p>
        </w:tc>
        <w:tc>
          <w:tcPr>
            <w:tcW w:w="1784" w:type="dxa"/>
            <w:tcBorders>
              <w:top w:val="nil"/>
              <w:left w:val="nil"/>
              <w:bottom w:val="single" w:sz="4" w:space="0" w:color="auto"/>
              <w:right w:val="single" w:sz="4" w:space="0" w:color="auto"/>
            </w:tcBorders>
            <w:shd w:val="clear" w:color="auto" w:fill="auto"/>
            <w:noWrap/>
            <w:vAlign w:val="center"/>
          </w:tcPr>
          <w:p w14:paraId="2B5ED2AD" w14:textId="74B4E064" w:rsidR="004028FE" w:rsidRPr="00D4733A" w:rsidRDefault="004B4071" w:rsidP="004028FE">
            <w:pPr>
              <w:spacing w:after="0" w:line="240" w:lineRule="auto"/>
              <w:jc w:val="center"/>
              <w:rPr>
                <w:rFonts w:ascii="Times New Roman" w:hAnsi="Times New Roman" w:cs="Times New Roman"/>
                <w:sz w:val="20"/>
                <w:szCs w:val="20"/>
              </w:rPr>
            </w:pPr>
            <w:r w:rsidRPr="00D4733A">
              <w:rPr>
                <w:rFonts w:ascii="Times New Roman" w:hAnsi="Times New Roman" w:cs="Times New Roman"/>
                <w:sz w:val="20"/>
                <w:szCs w:val="20"/>
              </w:rPr>
              <w:t>100-170-701195-5</w:t>
            </w:r>
          </w:p>
        </w:tc>
        <w:tc>
          <w:tcPr>
            <w:tcW w:w="4669" w:type="dxa"/>
            <w:tcBorders>
              <w:top w:val="nil"/>
              <w:left w:val="nil"/>
              <w:bottom w:val="single" w:sz="4" w:space="0" w:color="auto"/>
              <w:right w:val="single" w:sz="4" w:space="0" w:color="auto"/>
            </w:tcBorders>
            <w:shd w:val="clear" w:color="auto" w:fill="auto"/>
            <w:vAlign w:val="center"/>
          </w:tcPr>
          <w:p w14:paraId="75B3A664" w14:textId="54CDF3A0" w:rsidR="004028FE" w:rsidRPr="00D4733A" w:rsidRDefault="004B4071" w:rsidP="004028FE">
            <w:pPr>
              <w:spacing w:after="0" w:line="240" w:lineRule="auto"/>
              <w:rPr>
                <w:rFonts w:ascii="Times New Roman" w:hAnsi="Times New Roman" w:cs="Times New Roman"/>
                <w:sz w:val="20"/>
                <w:szCs w:val="20"/>
              </w:rPr>
            </w:pPr>
            <w:r w:rsidRPr="00D4733A">
              <w:rPr>
                <w:rFonts w:ascii="Times New Roman" w:hAnsi="Times New Roman" w:cs="Times New Roman"/>
                <w:sz w:val="20"/>
                <w:szCs w:val="20"/>
              </w:rPr>
              <w:t>ALCALDIA MUNICIPAL DE EL CARMEN, CUSTLAN/ FODES FUNCIONAMIENTO LIBRE DISPONIBILIDAD DL. N° 8. (Pago de Energía Eléctrica).</w:t>
            </w:r>
          </w:p>
        </w:tc>
        <w:tc>
          <w:tcPr>
            <w:tcW w:w="1308" w:type="dxa"/>
            <w:tcBorders>
              <w:top w:val="nil"/>
              <w:left w:val="nil"/>
              <w:bottom w:val="single" w:sz="4" w:space="0" w:color="auto"/>
              <w:right w:val="single" w:sz="4" w:space="0" w:color="auto"/>
            </w:tcBorders>
            <w:shd w:val="clear" w:color="auto" w:fill="auto"/>
            <w:noWrap/>
            <w:vAlign w:val="center"/>
          </w:tcPr>
          <w:p w14:paraId="0803492F" w14:textId="026F8E72" w:rsidR="004028FE" w:rsidRPr="00D4733A" w:rsidRDefault="004028FE" w:rsidP="004B4071">
            <w:pPr>
              <w:spacing w:after="0" w:line="240" w:lineRule="auto"/>
              <w:rPr>
                <w:rFonts w:ascii="Times New Roman" w:hAnsi="Times New Roman" w:cs="Times New Roman"/>
                <w:sz w:val="20"/>
                <w:szCs w:val="20"/>
              </w:rPr>
            </w:pPr>
            <w:r w:rsidRPr="00D4733A">
              <w:rPr>
                <w:rFonts w:ascii="Times New Roman" w:hAnsi="Times New Roman" w:cs="Times New Roman"/>
                <w:sz w:val="20"/>
                <w:szCs w:val="20"/>
              </w:rPr>
              <w:t xml:space="preserve"> $</w:t>
            </w:r>
            <w:r w:rsidR="004B4071" w:rsidRPr="00D4733A">
              <w:rPr>
                <w:rFonts w:ascii="Times New Roman" w:hAnsi="Times New Roman" w:cs="Times New Roman"/>
                <w:sz w:val="20"/>
                <w:szCs w:val="20"/>
              </w:rPr>
              <w:t xml:space="preserve"> </w:t>
            </w:r>
            <w:r w:rsidR="004B4071" w:rsidRPr="00D4733A">
              <w:rPr>
                <w:rFonts w:ascii="Arial Narrow" w:hAnsi="Arial Narrow"/>
                <w:color w:val="000000"/>
                <w:sz w:val="20"/>
                <w:szCs w:val="20"/>
                <w:shd w:val="clear" w:color="auto" w:fill="FFFFFF"/>
              </w:rPr>
              <w:t>7,300.00</w:t>
            </w:r>
          </w:p>
        </w:tc>
      </w:tr>
      <w:tr w:rsidR="004028FE" w:rsidRPr="00D4733A" w14:paraId="79850DE7" w14:textId="77777777" w:rsidTr="00D7117F">
        <w:trPr>
          <w:trHeight w:val="300"/>
          <w:jc w:val="center"/>
        </w:trPr>
        <w:tc>
          <w:tcPr>
            <w:tcW w:w="910" w:type="dxa"/>
            <w:tcBorders>
              <w:top w:val="nil"/>
              <w:left w:val="single" w:sz="4" w:space="0" w:color="auto"/>
              <w:bottom w:val="single" w:sz="4" w:space="0" w:color="auto"/>
              <w:right w:val="single" w:sz="4" w:space="0" w:color="auto"/>
            </w:tcBorders>
            <w:shd w:val="clear" w:color="auto" w:fill="auto"/>
            <w:noWrap/>
            <w:vAlign w:val="bottom"/>
            <w:hideMark/>
          </w:tcPr>
          <w:p w14:paraId="10F7E77F" w14:textId="77777777" w:rsidR="004028FE" w:rsidRPr="00D4733A" w:rsidRDefault="004028FE" w:rsidP="004028FE">
            <w:pPr>
              <w:spacing w:after="0" w:line="240" w:lineRule="auto"/>
              <w:jc w:val="center"/>
              <w:rPr>
                <w:rFonts w:ascii="Times New Roman" w:hAnsi="Times New Roman" w:cs="Times New Roman"/>
                <w:sz w:val="20"/>
                <w:szCs w:val="20"/>
              </w:rPr>
            </w:pPr>
            <w:r w:rsidRPr="00D4733A">
              <w:rPr>
                <w:rFonts w:ascii="Times New Roman" w:hAnsi="Times New Roman" w:cs="Times New Roman"/>
                <w:sz w:val="20"/>
                <w:szCs w:val="20"/>
              </w:rPr>
              <w:t> </w:t>
            </w:r>
          </w:p>
        </w:tc>
        <w:tc>
          <w:tcPr>
            <w:tcW w:w="1784" w:type="dxa"/>
            <w:tcBorders>
              <w:top w:val="nil"/>
              <w:left w:val="nil"/>
              <w:bottom w:val="single" w:sz="4" w:space="0" w:color="auto"/>
              <w:right w:val="single" w:sz="4" w:space="0" w:color="auto"/>
            </w:tcBorders>
            <w:shd w:val="clear" w:color="auto" w:fill="auto"/>
            <w:noWrap/>
            <w:vAlign w:val="bottom"/>
            <w:hideMark/>
          </w:tcPr>
          <w:p w14:paraId="1178B680" w14:textId="77777777" w:rsidR="004028FE" w:rsidRPr="00D4733A" w:rsidRDefault="004028FE" w:rsidP="004028FE">
            <w:pPr>
              <w:spacing w:after="0" w:line="240" w:lineRule="auto"/>
              <w:rPr>
                <w:rFonts w:ascii="Times New Roman" w:hAnsi="Times New Roman" w:cs="Times New Roman"/>
                <w:sz w:val="20"/>
                <w:szCs w:val="20"/>
              </w:rPr>
            </w:pPr>
            <w:r w:rsidRPr="00D4733A">
              <w:rPr>
                <w:rFonts w:ascii="Times New Roman" w:hAnsi="Times New Roman" w:cs="Times New Roman"/>
                <w:sz w:val="20"/>
                <w:szCs w:val="20"/>
              </w:rPr>
              <w:t> </w:t>
            </w:r>
          </w:p>
        </w:tc>
        <w:tc>
          <w:tcPr>
            <w:tcW w:w="4669" w:type="dxa"/>
            <w:tcBorders>
              <w:top w:val="nil"/>
              <w:left w:val="nil"/>
              <w:bottom w:val="single" w:sz="4" w:space="0" w:color="auto"/>
              <w:right w:val="single" w:sz="4" w:space="0" w:color="auto"/>
            </w:tcBorders>
            <w:shd w:val="clear" w:color="auto" w:fill="auto"/>
            <w:noWrap/>
            <w:vAlign w:val="bottom"/>
            <w:hideMark/>
          </w:tcPr>
          <w:p w14:paraId="5EFE16CA" w14:textId="77777777" w:rsidR="004028FE" w:rsidRPr="00D4733A" w:rsidRDefault="004028FE" w:rsidP="004028FE">
            <w:pPr>
              <w:spacing w:after="0" w:line="240" w:lineRule="auto"/>
              <w:rPr>
                <w:rFonts w:ascii="Times New Roman" w:hAnsi="Times New Roman" w:cs="Times New Roman"/>
                <w:sz w:val="20"/>
                <w:szCs w:val="20"/>
              </w:rPr>
            </w:pPr>
            <w:r w:rsidRPr="00D4733A">
              <w:rPr>
                <w:rFonts w:ascii="Times New Roman" w:hAnsi="Times New Roman" w:cs="Times New Roman"/>
                <w:sz w:val="20"/>
                <w:szCs w:val="20"/>
              </w:rPr>
              <w:t>TOTAL</w:t>
            </w:r>
          </w:p>
        </w:tc>
        <w:tc>
          <w:tcPr>
            <w:tcW w:w="1308" w:type="dxa"/>
            <w:tcBorders>
              <w:top w:val="nil"/>
              <w:left w:val="nil"/>
              <w:bottom w:val="single" w:sz="4" w:space="0" w:color="auto"/>
              <w:right w:val="single" w:sz="4" w:space="0" w:color="auto"/>
            </w:tcBorders>
            <w:shd w:val="clear" w:color="auto" w:fill="auto"/>
            <w:noWrap/>
            <w:vAlign w:val="bottom"/>
            <w:hideMark/>
          </w:tcPr>
          <w:p w14:paraId="54BD341D" w14:textId="2F0AE7B5" w:rsidR="004028FE" w:rsidRPr="00D4733A" w:rsidRDefault="004028FE" w:rsidP="004B4071">
            <w:pPr>
              <w:spacing w:after="0" w:line="240" w:lineRule="auto"/>
              <w:rPr>
                <w:rFonts w:ascii="Times New Roman" w:hAnsi="Times New Roman" w:cs="Times New Roman"/>
                <w:sz w:val="20"/>
                <w:szCs w:val="20"/>
              </w:rPr>
            </w:pPr>
            <w:r w:rsidRPr="00D4733A">
              <w:rPr>
                <w:rFonts w:ascii="Times New Roman" w:hAnsi="Times New Roman" w:cs="Times New Roman"/>
                <w:sz w:val="20"/>
                <w:szCs w:val="20"/>
              </w:rPr>
              <w:t xml:space="preserve">$ </w:t>
            </w:r>
            <w:r w:rsidR="004B4071" w:rsidRPr="00D4733A">
              <w:rPr>
                <w:rFonts w:ascii="Arial Narrow" w:hAnsi="Arial Narrow" w:cs="Calibri"/>
                <w:b/>
                <w:bCs/>
                <w:color w:val="000000"/>
                <w:sz w:val="20"/>
                <w:szCs w:val="20"/>
                <w:shd w:val="clear" w:color="auto" w:fill="FFFFFF"/>
              </w:rPr>
              <w:t> 9,563.29</w:t>
            </w:r>
          </w:p>
        </w:tc>
      </w:tr>
    </w:tbl>
    <w:p w14:paraId="14FB4F5B" w14:textId="2E5C6277" w:rsidR="000D0244" w:rsidRPr="00D4733A" w:rsidRDefault="000D0244" w:rsidP="00201EE8">
      <w:pPr>
        <w:spacing w:after="0" w:line="288" w:lineRule="auto"/>
        <w:jc w:val="both"/>
        <w:rPr>
          <w:rFonts w:ascii="Times New Roman" w:hAnsi="Times New Roman" w:cs="Times New Roman"/>
          <w:sz w:val="20"/>
          <w:szCs w:val="20"/>
        </w:rPr>
      </w:pPr>
    </w:p>
    <w:p w14:paraId="791A04F8" w14:textId="46146DF1" w:rsidR="003B2AF6" w:rsidRPr="00BE60D4" w:rsidRDefault="00A849CF" w:rsidP="00A5488D">
      <w:pPr>
        <w:spacing w:after="0"/>
        <w:jc w:val="both"/>
        <w:rPr>
          <w:rFonts w:ascii="Times New Roman" w:hAnsi="Times New Roman" w:cs="Times New Roman"/>
          <w:sz w:val="24"/>
        </w:rPr>
      </w:pPr>
      <w:r w:rsidRPr="00BE60D4">
        <w:rPr>
          <w:rFonts w:ascii="Times New Roman" w:hAnsi="Times New Roman" w:cs="Times New Roman"/>
          <w:sz w:val="24"/>
        </w:rPr>
        <w:t>Finalizando la presente sesión, y no habiendo nada más que hacer constar, se cierra la presente acta que firmamos.</w:t>
      </w:r>
    </w:p>
    <w:p w14:paraId="3755CA37" w14:textId="77777777" w:rsidR="004255CE" w:rsidRDefault="004255CE" w:rsidP="008F201C">
      <w:pPr>
        <w:spacing w:after="0"/>
        <w:jc w:val="both"/>
        <w:rPr>
          <w:rFonts w:ascii="Times New Roman" w:hAnsi="Times New Roman" w:cs="Times New Roman"/>
          <w:sz w:val="24"/>
        </w:rPr>
      </w:pPr>
    </w:p>
    <w:p w14:paraId="25806017" w14:textId="77777777" w:rsidR="009D4D8D" w:rsidRDefault="009D4D8D" w:rsidP="008F201C">
      <w:pPr>
        <w:spacing w:after="0"/>
        <w:jc w:val="both"/>
        <w:rPr>
          <w:rFonts w:ascii="Times New Roman" w:hAnsi="Times New Roman" w:cs="Times New Roman"/>
          <w:sz w:val="24"/>
        </w:rPr>
      </w:pPr>
    </w:p>
    <w:p w14:paraId="1B1252B6" w14:textId="77777777" w:rsidR="003C1CFC" w:rsidRPr="00BE60D4" w:rsidRDefault="00BE60D4" w:rsidP="008F201C">
      <w:pPr>
        <w:spacing w:after="0"/>
        <w:jc w:val="both"/>
        <w:rPr>
          <w:rFonts w:ascii="Times New Roman" w:hAnsi="Times New Roman" w:cs="Times New Roman"/>
          <w:sz w:val="24"/>
        </w:rPr>
      </w:pPr>
      <w:r w:rsidRPr="00B75E27">
        <w:rPr>
          <w:rFonts w:ascii="Times New Roman" w:hAnsi="Times New Roman" w:cs="Times New Roman"/>
          <w:sz w:val="24"/>
        </w:rPr>
        <w:t>Omar Josué</w:t>
      </w:r>
      <w:r w:rsidR="00DF2E24" w:rsidRPr="00B75E27">
        <w:rPr>
          <w:rFonts w:ascii="Times New Roman" w:hAnsi="Times New Roman" w:cs="Times New Roman"/>
          <w:sz w:val="24"/>
        </w:rPr>
        <w:t xml:space="preserve"> </w:t>
      </w:r>
      <w:r>
        <w:rPr>
          <w:rFonts w:ascii="Times New Roman" w:hAnsi="Times New Roman" w:cs="Times New Roman"/>
          <w:sz w:val="24"/>
        </w:rPr>
        <w:t>Pineda</w:t>
      </w:r>
      <w:r w:rsidR="00DF2E24" w:rsidRPr="00BE60D4">
        <w:rPr>
          <w:rFonts w:ascii="Times New Roman" w:hAnsi="Times New Roman" w:cs="Times New Roman"/>
          <w:sz w:val="24"/>
        </w:rPr>
        <w:t xml:space="preserve"> </w:t>
      </w:r>
      <w:r>
        <w:rPr>
          <w:rFonts w:ascii="Times New Roman" w:hAnsi="Times New Roman" w:cs="Times New Roman"/>
          <w:sz w:val="24"/>
        </w:rPr>
        <w:t>Rodríguez</w:t>
      </w:r>
      <w:r w:rsidR="00DF2E24" w:rsidRPr="00BE60D4">
        <w:rPr>
          <w:rFonts w:ascii="Times New Roman" w:hAnsi="Times New Roman" w:cs="Times New Roman"/>
          <w:sz w:val="24"/>
        </w:rPr>
        <w:tab/>
      </w:r>
      <w:r w:rsidR="00DF2E24" w:rsidRPr="00BE60D4">
        <w:rPr>
          <w:rFonts w:ascii="Times New Roman" w:hAnsi="Times New Roman" w:cs="Times New Roman"/>
          <w:sz w:val="24"/>
        </w:rPr>
        <w:tab/>
      </w:r>
      <w:r w:rsidR="00DF2E24" w:rsidRPr="00BE60D4">
        <w:rPr>
          <w:rFonts w:ascii="Times New Roman" w:hAnsi="Times New Roman" w:cs="Times New Roman"/>
          <w:sz w:val="24"/>
        </w:rPr>
        <w:tab/>
      </w:r>
      <w:r w:rsidR="00DF2E24" w:rsidRPr="00BE60D4">
        <w:rPr>
          <w:rFonts w:ascii="Times New Roman" w:hAnsi="Times New Roman" w:cs="Times New Roman"/>
          <w:sz w:val="24"/>
        </w:rPr>
        <w:tab/>
      </w:r>
      <w:r w:rsidRPr="00BE60D4">
        <w:rPr>
          <w:rFonts w:ascii="Times New Roman" w:hAnsi="Times New Roman" w:cs="Times New Roman"/>
          <w:sz w:val="24"/>
        </w:rPr>
        <w:t>José Gilberto Álvarez Pérez</w:t>
      </w:r>
    </w:p>
    <w:p w14:paraId="28FBC864" w14:textId="77777777" w:rsidR="00DF2E24" w:rsidRPr="00BE60D4" w:rsidRDefault="00DF2E24" w:rsidP="008F201C">
      <w:pPr>
        <w:spacing w:after="0"/>
        <w:jc w:val="both"/>
        <w:rPr>
          <w:rFonts w:ascii="Times New Roman" w:hAnsi="Times New Roman" w:cs="Times New Roman"/>
          <w:sz w:val="24"/>
        </w:rPr>
      </w:pPr>
      <w:r w:rsidRPr="00BE60D4">
        <w:rPr>
          <w:rFonts w:ascii="Times New Roman" w:hAnsi="Times New Roman" w:cs="Times New Roman"/>
          <w:sz w:val="24"/>
        </w:rPr>
        <w:t>Alcalde Municipal</w:t>
      </w:r>
      <w:r w:rsidRPr="00BE60D4">
        <w:rPr>
          <w:rFonts w:ascii="Times New Roman" w:hAnsi="Times New Roman" w:cs="Times New Roman"/>
          <w:sz w:val="24"/>
        </w:rPr>
        <w:tab/>
      </w:r>
      <w:r w:rsidRPr="00BE60D4">
        <w:rPr>
          <w:rFonts w:ascii="Times New Roman" w:hAnsi="Times New Roman" w:cs="Times New Roman"/>
          <w:sz w:val="24"/>
        </w:rPr>
        <w:tab/>
      </w:r>
      <w:r w:rsidRPr="00BE60D4">
        <w:rPr>
          <w:rFonts w:ascii="Times New Roman" w:hAnsi="Times New Roman" w:cs="Times New Roman"/>
          <w:sz w:val="24"/>
        </w:rPr>
        <w:tab/>
      </w:r>
      <w:r w:rsidRPr="00BE60D4">
        <w:rPr>
          <w:rFonts w:ascii="Times New Roman" w:hAnsi="Times New Roman" w:cs="Times New Roman"/>
          <w:sz w:val="24"/>
        </w:rPr>
        <w:tab/>
      </w:r>
      <w:r w:rsidRPr="00BE60D4">
        <w:rPr>
          <w:rFonts w:ascii="Times New Roman" w:hAnsi="Times New Roman" w:cs="Times New Roman"/>
          <w:sz w:val="24"/>
        </w:rPr>
        <w:tab/>
      </w:r>
      <w:r w:rsidRPr="00BE60D4">
        <w:rPr>
          <w:rFonts w:ascii="Times New Roman" w:hAnsi="Times New Roman" w:cs="Times New Roman"/>
          <w:sz w:val="24"/>
        </w:rPr>
        <w:tab/>
        <w:t xml:space="preserve"> Síndico Municipal</w:t>
      </w:r>
    </w:p>
    <w:p w14:paraId="7D42DA8B" w14:textId="77777777" w:rsidR="00DF2E24" w:rsidRDefault="00DF2E24" w:rsidP="008F201C">
      <w:pPr>
        <w:spacing w:after="0"/>
        <w:jc w:val="both"/>
        <w:rPr>
          <w:rFonts w:ascii="Times New Roman" w:hAnsi="Times New Roman" w:cs="Times New Roman"/>
          <w:sz w:val="24"/>
        </w:rPr>
      </w:pPr>
    </w:p>
    <w:p w14:paraId="06E8A14B" w14:textId="77777777" w:rsidR="009D4D8D" w:rsidRPr="00BE60D4" w:rsidRDefault="009D4D8D" w:rsidP="008F201C">
      <w:pPr>
        <w:spacing w:after="0"/>
        <w:jc w:val="both"/>
        <w:rPr>
          <w:rFonts w:ascii="Times New Roman" w:hAnsi="Times New Roman" w:cs="Times New Roman"/>
          <w:sz w:val="24"/>
        </w:rPr>
      </w:pPr>
    </w:p>
    <w:p w14:paraId="08C6FD69" w14:textId="77777777" w:rsidR="00DF2E24" w:rsidRPr="00BE60D4" w:rsidRDefault="00BE60D4" w:rsidP="008F201C">
      <w:pPr>
        <w:spacing w:after="0"/>
        <w:jc w:val="both"/>
        <w:rPr>
          <w:rFonts w:ascii="Times New Roman" w:hAnsi="Times New Roman" w:cs="Times New Roman"/>
          <w:sz w:val="24"/>
        </w:rPr>
      </w:pPr>
      <w:r w:rsidRPr="00BE60D4">
        <w:rPr>
          <w:rFonts w:ascii="Times New Roman" w:hAnsi="Times New Roman" w:cs="Times New Roman"/>
          <w:sz w:val="24"/>
        </w:rPr>
        <w:t>Víctor Manuel Ramírez Martínez</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00DF2E24" w:rsidRPr="00BE60D4">
        <w:rPr>
          <w:rFonts w:ascii="Times New Roman" w:hAnsi="Times New Roman" w:cs="Times New Roman"/>
          <w:sz w:val="24"/>
        </w:rPr>
        <w:t xml:space="preserve"> </w:t>
      </w:r>
      <w:r w:rsidRPr="00D901BC">
        <w:rPr>
          <w:rFonts w:ascii="Times New Roman" w:hAnsi="Times New Roman" w:cs="Times New Roman"/>
          <w:sz w:val="24"/>
          <w:szCs w:val="24"/>
        </w:rPr>
        <w:t>Delmy Jeanette González Deras</w:t>
      </w:r>
    </w:p>
    <w:p w14:paraId="54F462CF" w14:textId="77777777" w:rsidR="00DF2E24" w:rsidRPr="00BE60D4" w:rsidRDefault="00DF2E24" w:rsidP="008F201C">
      <w:pPr>
        <w:spacing w:after="0"/>
        <w:jc w:val="both"/>
        <w:rPr>
          <w:rFonts w:ascii="Times New Roman" w:hAnsi="Times New Roman" w:cs="Times New Roman"/>
          <w:sz w:val="24"/>
        </w:rPr>
      </w:pPr>
      <w:r w:rsidRPr="00BE60D4">
        <w:rPr>
          <w:rFonts w:ascii="Times New Roman" w:hAnsi="Times New Roman" w:cs="Times New Roman"/>
          <w:sz w:val="24"/>
        </w:rPr>
        <w:t>Primer Re</w:t>
      </w:r>
      <w:r w:rsidR="002D765C">
        <w:rPr>
          <w:rFonts w:ascii="Times New Roman" w:hAnsi="Times New Roman" w:cs="Times New Roman"/>
          <w:sz w:val="24"/>
        </w:rPr>
        <w:t xml:space="preserve">gidor Propietario </w:t>
      </w:r>
      <w:r w:rsidR="002D765C">
        <w:rPr>
          <w:rFonts w:ascii="Times New Roman" w:hAnsi="Times New Roman" w:cs="Times New Roman"/>
          <w:sz w:val="24"/>
        </w:rPr>
        <w:tab/>
      </w:r>
      <w:r w:rsidR="002D765C">
        <w:rPr>
          <w:rFonts w:ascii="Times New Roman" w:hAnsi="Times New Roman" w:cs="Times New Roman"/>
          <w:sz w:val="24"/>
        </w:rPr>
        <w:tab/>
      </w:r>
      <w:r w:rsidR="002D765C">
        <w:rPr>
          <w:rFonts w:ascii="Times New Roman" w:hAnsi="Times New Roman" w:cs="Times New Roman"/>
          <w:sz w:val="24"/>
        </w:rPr>
        <w:tab/>
      </w:r>
      <w:r w:rsidR="002D765C">
        <w:rPr>
          <w:rFonts w:ascii="Times New Roman" w:hAnsi="Times New Roman" w:cs="Times New Roman"/>
          <w:sz w:val="24"/>
        </w:rPr>
        <w:tab/>
      </w:r>
      <w:r w:rsidR="002D765C">
        <w:rPr>
          <w:rFonts w:ascii="Times New Roman" w:hAnsi="Times New Roman" w:cs="Times New Roman"/>
          <w:sz w:val="24"/>
        </w:rPr>
        <w:tab/>
        <w:t xml:space="preserve">  Segunda</w:t>
      </w:r>
      <w:r w:rsidRPr="00BE60D4">
        <w:rPr>
          <w:rFonts w:ascii="Times New Roman" w:hAnsi="Times New Roman" w:cs="Times New Roman"/>
          <w:sz w:val="24"/>
        </w:rPr>
        <w:t xml:space="preserve"> Regidor</w:t>
      </w:r>
      <w:r w:rsidR="002D765C">
        <w:rPr>
          <w:rFonts w:ascii="Times New Roman" w:hAnsi="Times New Roman" w:cs="Times New Roman"/>
          <w:sz w:val="24"/>
        </w:rPr>
        <w:t>a</w:t>
      </w:r>
      <w:r w:rsidR="00A35455">
        <w:rPr>
          <w:rFonts w:ascii="Times New Roman" w:hAnsi="Times New Roman" w:cs="Times New Roman"/>
          <w:sz w:val="24"/>
        </w:rPr>
        <w:t xml:space="preserve"> Propietaria</w:t>
      </w:r>
    </w:p>
    <w:p w14:paraId="3E24C5D8" w14:textId="77777777" w:rsidR="008F201C" w:rsidRDefault="008F201C" w:rsidP="008F201C">
      <w:pPr>
        <w:spacing w:after="0"/>
        <w:jc w:val="both"/>
        <w:rPr>
          <w:rFonts w:ascii="Times New Roman" w:hAnsi="Times New Roman" w:cs="Times New Roman"/>
          <w:sz w:val="24"/>
        </w:rPr>
      </w:pPr>
    </w:p>
    <w:p w14:paraId="02A173EB" w14:textId="77777777" w:rsidR="009D4D8D" w:rsidRPr="00BE60D4" w:rsidRDefault="009D4D8D" w:rsidP="008F201C">
      <w:pPr>
        <w:spacing w:after="0"/>
        <w:jc w:val="both"/>
        <w:rPr>
          <w:rFonts w:ascii="Times New Roman" w:hAnsi="Times New Roman" w:cs="Times New Roman"/>
          <w:sz w:val="24"/>
        </w:rPr>
      </w:pPr>
    </w:p>
    <w:p w14:paraId="1C4B0BB1" w14:textId="77777777" w:rsidR="00DF2E24" w:rsidRPr="00BE60D4" w:rsidRDefault="00BD429A" w:rsidP="008F201C">
      <w:pPr>
        <w:spacing w:after="0"/>
        <w:jc w:val="both"/>
        <w:rPr>
          <w:rFonts w:ascii="Times New Roman" w:hAnsi="Times New Roman" w:cs="Times New Roman"/>
          <w:sz w:val="24"/>
        </w:rPr>
      </w:pPr>
      <w:r w:rsidRPr="00BD429A">
        <w:rPr>
          <w:rFonts w:ascii="Times New Roman" w:hAnsi="Times New Roman" w:cs="Times New Roman"/>
          <w:sz w:val="24"/>
        </w:rPr>
        <w:t>Claudia del Carmen González González</w:t>
      </w:r>
      <w:r w:rsidR="00A35455">
        <w:rPr>
          <w:rFonts w:ascii="Times New Roman" w:hAnsi="Times New Roman" w:cs="Times New Roman"/>
          <w:sz w:val="24"/>
        </w:rPr>
        <w:tab/>
      </w:r>
      <w:r w:rsidR="00A35455">
        <w:rPr>
          <w:rFonts w:ascii="Times New Roman" w:hAnsi="Times New Roman" w:cs="Times New Roman"/>
          <w:sz w:val="24"/>
        </w:rPr>
        <w:tab/>
      </w:r>
      <w:r w:rsidR="00A35455">
        <w:rPr>
          <w:rFonts w:ascii="Times New Roman" w:hAnsi="Times New Roman" w:cs="Times New Roman"/>
          <w:sz w:val="24"/>
        </w:rPr>
        <w:tab/>
        <w:t xml:space="preserve"> </w:t>
      </w:r>
      <w:r w:rsidR="00A35455" w:rsidRPr="00A35455">
        <w:rPr>
          <w:rFonts w:ascii="Times New Roman" w:hAnsi="Times New Roman" w:cs="Times New Roman"/>
          <w:sz w:val="24"/>
        </w:rPr>
        <w:t>Margarita Reyna Pérez Jirón</w:t>
      </w:r>
      <w:r w:rsidR="00DF2E24" w:rsidRPr="00BE60D4">
        <w:rPr>
          <w:rFonts w:ascii="Times New Roman" w:hAnsi="Times New Roman" w:cs="Times New Roman"/>
          <w:sz w:val="24"/>
        </w:rPr>
        <w:tab/>
      </w:r>
    </w:p>
    <w:p w14:paraId="060C4F7C" w14:textId="77777777" w:rsidR="00DF2E24" w:rsidRPr="00BE60D4" w:rsidRDefault="00DF2E24" w:rsidP="008F201C">
      <w:pPr>
        <w:spacing w:after="0"/>
        <w:jc w:val="both"/>
        <w:rPr>
          <w:rFonts w:ascii="Times New Roman" w:hAnsi="Times New Roman" w:cs="Times New Roman"/>
          <w:szCs w:val="20"/>
        </w:rPr>
      </w:pPr>
      <w:r w:rsidRPr="00BE60D4">
        <w:rPr>
          <w:rFonts w:ascii="Times New Roman" w:hAnsi="Times New Roman" w:cs="Times New Roman"/>
          <w:sz w:val="24"/>
        </w:rPr>
        <w:t>Tercer</w:t>
      </w:r>
      <w:r w:rsidR="002D765C">
        <w:rPr>
          <w:rFonts w:ascii="Times New Roman" w:hAnsi="Times New Roman" w:cs="Times New Roman"/>
          <w:sz w:val="24"/>
        </w:rPr>
        <w:t>a</w:t>
      </w:r>
      <w:r w:rsidRPr="00BE60D4">
        <w:rPr>
          <w:rFonts w:ascii="Times New Roman" w:hAnsi="Times New Roman" w:cs="Times New Roman"/>
          <w:sz w:val="24"/>
        </w:rPr>
        <w:t xml:space="preserve"> Regidor</w:t>
      </w:r>
      <w:r w:rsidR="002D765C">
        <w:rPr>
          <w:rFonts w:ascii="Times New Roman" w:hAnsi="Times New Roman" w:cs="Times New Roman"/>
          <w:sz w:val="24"/>
        </w:rPr>
        <w:t>a</w:t>
      </w:r>
      <w:r w:rsidR="00A35455">
        <w:rPr>
          <w:rFonts w:ascii="Times New Roman" w:hAnsi="Times New Roman" w:cs="Times New Roman"/>
          <w:sz w:val="24"/>
        </w:rPr>
        <w:t xml:space="preserve"> Propietaria</w:t>
      </w:r>
      <w:r w:rsidR="00A63FFC">
        <w:rPr>
          <w:rFonts w:ascii="Times New Roman" w:hAnsi="Times New Roman" w:cs="Times New Roman"/>
          <w:sz w:val="24"/>
        </w:rPr>
        <w:tab/>
      </w:r>
      <w:r w:rsidR="00A63FFC">
        <w:rPr>
          <w:rFonts w:ascii="Times New Roman" w:hAnsi="Times New Roman" w:cs="Times New Roman"/>
          <w:sz w:val="24"/>
        </w:rPr>
        <w:tab/>
      </w:r>
      <w:r w:rsidR="00A63FFC">
        <w:rPr>
          <w:rFonts w:ascii="Times New Roman" w:hAnsi="Times New Roman" w:cs="Times New Roman"/>
          <w:sz w:val="24"/>
        </w:rPr>
        <w:tab/>
      </w:r>
      <w:r w:rsidR="00A63FFC">
        <w:rPr>
          <w:rFonts w:ascii="Times New Roman" w:hAnsi="Times New Roman" w:cs="Times New Roman"/>
          <w:sz w:val="24"/>
        </w:rPr>
        <w:tab/>
      </w:r>
      <w:r w:rsidR="00A63FFC">
        <w:rPr>
          <w:rFonts w:ascii="Times New Roman" w:hAnsi="Times New Roman" w:cs="Times New Roman"/>
          <w:sz w:val="24"/>
        </w:rPr>
        <w:tab/>
        <w:t xml:space="preserve"> </w:t>
      </w:r>
      <w:r w:rsidRPr="00BE60D4">
        <w:rPr>
          <w:rFonts w:ascii="Times New Roman" w:hAnsi="Times New Roman" w:cs="Times New Roman"/>
          <w:sz w:val="24"/>
        </w:rPr>
        <w:t>Cuart</w:t>
      </w:r>
      <w:r w:rsidR="00A63FFC">
        <w:rPr>
          <w:rFonts w:ascii="Times New Roman" w:hAnsi="Times New Roman" w:cs="Times New Roman"/>
          <w:sz w:val="24"/>
        </w:rPr>
        <w:t>a</w:t>
      </w:r>
      <w:r w:rsidRPr="00BE60D4">
        <w:rPr>
          <w:rFonts w:ascii="Times New Roman" w:hAnsi="Times New Roman" w:cs="Times New Roman"/>
          <w:sz w:val="24"/>
        </w:rPr>
        <w:t xml:space="preserve"> Regidor</w:t>
      </w:r>
      <w:r w:rsidR="00A63FFC">
        <w:rPr>
          <w:rFonts w:ascii="Times New Roman" w:hAnsi="Times New Roman" w:cs="Times New Roman"/>
          <w:sz w:val="24"/>
        </w:rPr>
        <w:t>a Propietaria</w:t>
      </w:r>
    </w:p>
    <w:p w14:paraId="2151F4C8" w14:textId="77777777" w:rsidR="00DF2E24" w:rsidRDefault="00DF2E24" w:rsidP="008F201C">
      <w:pPr>
        <w:spacing w:after="0"/>
        <w:jc w:val="both"/>
        <w:rPr>
          <w:rFonts w:ascii="Times New Roman" w:hAnsi="Times New Roman" w:cs="Times New Roman"/>
          <w:szCs w:val="20"/>
        </w:rPr>
      </w:pPr>
    </w:p>
    <w:p w14:paraId="1B9372A2" w14:textId="77777777" w:rsidR="009D4D8D" w:rsidRDefault="009D4D8D" w:rsidP="008F201C">
      <w:pPr>
        <w:spacing w:after="0"/>
        <w:jc w:val="both"/>
        <w:rPr>
          <w:rFonts w:ascii="Times New Roman" w:hAnsi="Times New Roman" w:cs="Times New Roman"/>
          <w:sz w:val="24"/>
        </w:rPr>
      </w:pPr>
    </w:p>
    <w:p w14:paraId="69D6C53B" w14:textId="77777777" w:rsidR="00D4733A" w:rsidRDefault="00D4733A" w:rsidP="008F201C">
      <w:pPr>
        <w:spacing w:after="0"/>
        <w:jc w:val="both"/>
        <w:rPr>
          <w:rFonts w:ascii="Times New Roman" w:hAnsi="Times New Roman" w:cs="Times New Roman"/>
          <w:sz w:val="24"/>
        </w:rPr>
      </w:pPr>
    </w:p>
    <w:p w14:paraId="7218B28D" w14:textId="77777777" w:rsidR="00B41565" w:rsidRPr="00BE60D4" w:rsidRDefault="00A63FFC" w:rsidP="008F201C">
      <w:pPr>
        <w:spacing w:after="0"/>
        <w:jc w:val="both"/>
        <w:rPr>
          <w:rFonts w:ascii="Times New Roman" w:hAnsi="Times New Roman" w:cs="Times New Roman"/>
          <w:sz w:val="24"/>
        </w:rPr>
      </w:pPr>
      <w:r w:rsidRPr="00A63FFC">
        <w:rPr>
          <w:rFonts w:ascii="Times New Roman" w:hAnsi="Times New Roman" w:cs="Times New Roman"/>
          <w:sz w:val="24"/>
        </w:rPr>
        <w:t>Alba Maritza Juárez Torres</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000F5790">
        <w:rPr>
          <w:rFonts w:ascii="Times New Roman" w:hAnsi="Times New Roman" w:cs="Times New Roman"/>
          <w:sz w:val="24"/>
        </w:rPr>
        <w:t xml:space="preserve">        </w:t>
      </w:r>
      <w:r w:rsidR="000F5790" w:rsidRPr="000F5790">
        <w:rPr>
          <w:rFonts w:ascii="Times New Roman" w:hAnsi="Times New Roman" w:cs="Times New Roman"/>
          <w:sz w:val="24"/>
        </w:rPr>
        <w:t>Maritza del Carmen Lobos Crespín</w:t>
      </w:r>
    </w:p>
    <w:p w14:paraId="3886CA4D" w14:textId="77777777" w:rsidR="00B41565" w:rsidRPr="00BE60D4" w:rsidRDefault="00B41565" w:rsidP="008F201C">
      <w:pPr>
        <w:spacing w:after="0"/>
        <w:jc w:val="both"/>
        <w:rPr>
          <w:rFonts w:ascii="Times New Roman" w:hAnsi="Times New Roman" w:cs="Times New Roman"/>
          <w:sz w:val="24"/>
        </w:rPr>
      </w:pPr>
      <w:r w:rsidRPr="00BE60D4">
        <w:rPr>
          <w:rFonts w:ascii="Times New Roman" w:hAnsi="Times New Roman" w:cs="Times New Roman"/>
          <w:sz w:val="24"/>
        </w:rPr>
        <w:t>Quint</w:t>
      </w:r>
      <w:r w:rsidR="00572CCA">
        <w:rPr>
          <w:rFonts w:ascii="Times New Roman" w:hAnsi="Times New Roman" w:cs="Times New Roman"/>
          <w:sz w:val="24"/>
        </w:rPr>
        <w:t>a</w:t>
      </w:r>
      <w:r w:rsidRPr="00BE60D4">
        <w:rPr>
          <w:rFonts w:ascii="Times New Roman" w:hAnsi="Times New Roman" w:cs="Times New Roman"/>
          <w:sz w:val="24"/>
        </w:rPr>
        <w:t xml:space="preserve"> Regidor</w:t>
      </w:r>
      <w:r w:rsidR="00572CCA">
        <w:rPr>
          <w:rFonts w:ascii="Times New Roman" w:hAnsi="Times New Roman" w:cs="Times New Roman"/>
          <w:sz w:val="24"/>
        </w:rPr>
        <w:t>a Propietaria</w:t>
      </w:r>
      <w:r w:rsidRPr="00BE60D4">
        <w:rPr>
          <w:rFonts w:ascii="Times New Roman" w:hAnsi="Times New Roman" w:cs="Times New Roman"/>
          <w:sz w:val="24"/>
        </w:rPr>
        <w:tab/>
      </w:r>
      <w:r w:rsidRPr="00BE60D4">
        <w:rPr>
          <w:rFonts w:ascii="Times New Roman" w:hAnsi="Times New Roman" w:cs="Times New Roman"/>
          <w:sz w:val="24"/>
        </w:rPr>
        <w:tab/>
      </w:r>
      <w:r w:rsidRPr="00BE60D4">
        <w:rPr>
          <w:rFonts w:ascii="Times New Roman" w:hAnsi="Times New Roman" w:cs="Times New Roman"/>
          <w:sz w:val="24"/>
        </w:rPr>
        <w:tab/>
      </w:r>
      <w:r w:rsidRPr="00BE60D4">
        <w:rPr>
          <w:rFonts w:ascii="Times New Roman" w:hAnsi="Times New Roman" w:cs="Times New Roman"/>
          <w:sz w:val="24"/>
        </w:rPr>
        <w:tab/>
      </w:r>
      <w:r w:rsidR="000F5790">
        <w:rPr>
          <w:rFonts w:ascii="Times New Roman" w:hAnsi="Times New Roman" w:cs="Times New Roman"/>
          <w:sz w:val="24"/>
        </w:rPr>
        <w:t xml:space="preserve">          </w:t>
      </w:r>
      <w:r w:rsidRPr="00BE60D4">
        <w:rPr>
          <w:rFonts w:ascii="Times New Roman" w:hAnsi="Times New Roman" w:cs="Times New Roman"/>
          <w:sz w:val="24"/>
        </w:rPr>
        <w:t>Sext</w:t>
      </w:r>
      <w:r w:rsidR="000F5790">
        <w:rPr>
          <w:rFonts w:ascii="Times New Roman" w:hAnsi="Times New Roman" w:cs="Times New Roman"/>
          <w:sz w:val="24"/>
        </w:rPr>
        <w:t>a</w:t>
      </w:r>
      <w:r w:rsidRPr="00BE60D4">
        <w:rPr>
          <w:rFonts w:ascii="Times New Roman" w:hAnsi="Times New Roman" w:cs="Times New Roman"/>
          <w:sz w:val="24"/>
        </w:rPr>
        <w:t xml:space="preserve"> Regidor</w:t>
      </w:r>
      <w:r w:rsidR="000F5790">
        <w:rPr>
          <w:rFonts w:ascii="Times New Roman" w:hAnsi="Times New Roman" w:cs="Times New Roman"/>
          <w:sz w:val="24"/>
        </w:rPr>
        <w:t>a Propietaria</w:t>
      </w:r>
    </w:p>
    <w:p w14:paraId="0EEC1E69" w14:textId="77777777" w:rsidR="00FF2E71" w:rsidRDefault="00FF2E71" w:rsidP="008F201C">
      <w:pPr>
        <w:spacing w:after="0"/>
        <w:jc w:val="both"/>
        <w:rPr>
          <w:rFonts w:ascii="Times New Roman" w:hAnsi="Times New Roman" w:cs="Times New Roman"/>
          <w:szCs w:val="20"/>
        </w:rPr>
      </w:pPr>
    </w:p>
    <w:p w14:paraId="052FF33F" w14:textId="77777777" w:rsidR="009D4D8D" w:rsidRDefault="009D4D8D" w:rsidP="008F201C">
      <w:pPr>
        <w:spacing w:after="0"/>
        <w:jc w:val="both"/>
        <w:rPr>
          <w:rFonts w:ascii="Times New Roman" w:hAnsi="Times New Roman" w:cs="Times New Roman"/>
          <w:szCs w:val="20"/>
        </w:rPr>
      </w:pPr>
    </w:p>
    <w:p w14:paraId="332D3F01" w14:textId="77777777" w:rsidR="00D4733A" w:rsidRPr="00BE60D4" w:rsidRDefault="00D4733A" w:rsidP="008F201C">
      <w:pPr>
        <w:spacing w:after="0"/>
        <w:jc w:val="both"/>
        <w:rPr>
          <w:rFonts w:ascii="Times New Roman" w:hAnsi="Times New Roman" w:cs="Times New Roman"/>
          <w:szCs w:val="20"/>
        </w:rPr>
      </w:pPr>
    </w:p>
    <w:p w14:paraId="7AEC9F26" w14:textId="77777777" w:rsidR="009A3FB2" w:rsidRPr="00BE60D4" w:rsidRDefault="00013966" w:rsidP="008F201C">
      <w:pPr>
        <w:spacing w:after="0"/>
        <w:jc w:val="both"/>
        <w:rPr>
          <w:rFonts w:ascii="Times New Roman" w:hAnsi="Times New Roman" w:cs="Times New Roman"/>
          <w:sz w:val="24"/>
        </w:rPr>
      </w:pPr>
      <w:r w:rsidRPr="00013966">
        <w:rPr>
          <w:rFonts w:ascii="Times New Roman" w:hAnsi="Times New Roman" w:cs="Times New Roman"/>
          <w:sz w:val="24"/>
        </w:rPr>
        <w:t>Israel Antonio Pérez López</w:t>
      </w:r>
      <w:r w:rsidR="009A3FB2" w:rsidRPr="00BE60D4">
        <w:rPr>
          <w:rFonts w:ascii="Times New Roman" w:hAnsi="Times New Roman" w:cs="Times New Roman"/>
          <w:sz w:val="24"/>
        </w:rPr>
        <w:tab/>
      </w:r>
      <w:r w:rsidR="009A3FB2" w:rsidRPr="00BE60D4">
        <w:rPr>
          <w:rFonts w:ascii="Times New Roman" w:hAnsi="Times New Roman" w:cs="Times New Roman"/>
          <w:sz w:val="24"/>
        </w:rPr>
        <w:tab/>
      </w:r>
      <w:r w:rsidR="009A3FB2" w:rsidRPr="00BE60D4">
        <w:rPr>
          <w:rFonts w:ascii="Times New Roman" w:hAnsi="Times New Roman" w:cs="Times New Roman"/>
          <w:sz w:val="24"/>
        </w:rPr>
        <w:tab/>
      </w:r>
      <w:r w:rsidR="009A3FB2" w:rsidRPr="00BE60D4">
        <w:rPr>
          <w:rFonts w:ascii="Times New Roman" w:hAnsi="Times New Roman" w:cs="Times New Roman"/>
          <w:sz w:val="24"/>
        </w:rPr>
        <w:tab/>
      </w:r>
      <w:r>
        <w:rPr>
          <w:rFonts w:ascii="Times New Roman" w:hAnsi="Times New Roman" w:cs="Times New Roman"/>
          <w:sz w:val="24"/>
        </w:rPr>
        <w:t xml:space="preserve">          </w:t>
      </w:r>
      <w:r w:rsidRPr="00013966">
        <w:rPr>
          <w:rFonts w:ascii="Times New Roman" w:hAnsi="Times New Roman" w:cs="Times New Roman"/>
          <w:sz w:val="24"/>
        </w:rPr>
        <w:t>Sarbelio Valentín Callejas Monge</w:t>
      </w:r>
    </w:p>
    <w:p w14:paraId="7114CBDB" w14:textId="302F54EA" w:rsidR="00F4074F" w:rsidRPr="00BE60D4" w:rsidRDefault="009A3FB2" w:rsidP="008F201C">
      <w:pPr>
        <w:spacing w:after="0"/>
        <w:jc w:val="both"/>
        <w:rPr>
          <w:rFonts w:ascii="Times New Roman" w:hAnsi="Times New Roman" w:cs="Times New Roman"/>
          <w:sz w:val="24"/>
        </w:rPr>
      </w:pPr>
      <w:r w:rsidRPr="00BE60D4">
        <w:rPr>
          <w:rFonts w:ascii="Times New Roman" w:hAnsi="Times New Roman" w:cs="Times New Roman"/>
          <w:sz w:val="24"/>
        </w:rPr>
        <w:t>Primer Regidor Suplente</w:t>
      </w:r>
      <w:r w:rsidRPr="00BE60D4">
        <w:rPr>
          <w:rFonts w:ascii="Times New Roman" w:hAnsi="Times New Roman" w:cs="Times New Roman"/>
          <w:sz w:val="24"/>
        </w:rPr>
        <w:tab/>
      </w:r>
      <w:r w:rsidRPr="00BE60D4">
        <w:rPr>
          <w:rFonts w:ascii="Times New Roman" w:hAnsi="Times New Roman" w:cs="Times New Roman"/>
          <w:sz w:val="24"/>
        </w:rPr>
        <w:tab/>
      </w:r>
      <w:r w:rsidRPr="00BE60D4">
        <w:rPr>
          <w:rFonts w:ascii="Times New Roman" w:hAnsi="Times New Roman" w:cs="Times New Roman"/>
          <w:sz w:val="24"/>
        </w:rPr>
        <w:tab/>
      </w:r>
      <w:r w:rsidRPr="00BE60D4">
        <w:rPr>
          <w:rFonts w:ascii="Times New Roman" w:hAnsi="Times New Roman" w:cs="Times New Roman"/>
          <w:sz w:val="24"/>
        </w:rPr>
        <w:tab/>
      </w:r>
      <w:r w:rsidRPr="00BE60D4">
        <w:rPr>
          <w:rFonts w:ascii="Times New Roman" w:hAnsi="Times New Roman" w:cs="Times New Roman"/>
          <w:sz w:val="24"/>
        </w:rPr>
        <w:tab/>
        <w:t>Segundo Regidor Suplente</w:t>
      </w:r>
      <w:r w:rsidRPr="00BE60D4">
        <w:rPr>
          <w:rFonts w:ascii="Times New Roman" w:hAnsi="Times New Roman" w:cs="Times New Roman"/>
          <w:sz w:val="24"/>
        </w:rPr>
        <w:tab/>
      </w:r>
    </w:p>
    <w:p w14:paraId="5CF1A5E9" w14:textId="77777777" w:rsidR="00FF2E71" w:rsidRDefault="009A3FB2" w:rsidP="008F201C">
      <w:pPr>
        <w:spacing w:after="0"/>
        <w:jc w:val="both"/>
        <w:rPr>
          <w:rFonts w:ascii="Times New Roman" w:hAnsi="Times New Roman" w:cs="Times New Roman"/>
          <w:sz w:val="24"/>
        </w:rPr>
      </w:pPr>
      <w:r w:rsidRPr="00BE60D4">
        <w:rPr>
          <w:rFonts w:ascii="Times New Roman" w:hAnsi="Times New Roman" w:cs="Times New Roman"/>
          <w:sz w:val="24"/>
        </w:rPr>
        <w:tab/>
      </w:r>
      <w:r w:rsidRPr="00BE60D4">
        <w:rPr>
          <w:rFonts w:ascii="Times New Roman" w:hAnsi="Times New Roman" w:cs="Times New Roman"/>
          <w:sz w:val="24"/>
        </w:rPr>
        <w:tab/>
      </w:r>
      <w:r w:rsidRPr="00BE60D4">
        <w:rPr>
          <w:rFonts w:ascii="Times New Roman" w:hAnsi="Times New Roman" w:cs="Times New Roman"/>
          <w:sz w:val="24"/>
        </w:rPr>
        <w:tab/>
      </w:r>
      <w:r w:rsidRPr="00BE60D4">
        <w:rPr>
          <w:rFonts w:ascii="Times New Roman" w:hAnsi="Times New Roman" w:cs="Times New Roman"/>
          <w:sz w:val="24"/>
        </w:rPr>
        <w:tab/>
      </w:r>
    </w:p>
    <w:p w14:paraId="232E9EE6" w14:textId="1D93338C" w:rsidR="009A3FB2" w:rsidRPr="00BE60D4" w:rsidRDefault="009A3FB2" w:rsidP="008F201C">
      <w:pPr>
        <w:spacing w:after="0"/>
        <w:jc w:val="both"/>
        <w:rPr>
          <w:rFonts w:ascii="Times New Roman" w:hAnsi="Times New Roman" w:cs="Times New Roman"/>
          <w:sz w:val="24"/>
        </w:rPr>
      </w:pPr>
      <w:r w:rsidRPr="00BE60D4">
        <w:rPr>
          <w:rFonts w:ascii="Times New Roman" w:hAnsi="Times New Roman" w:cs="Times New Roman"/>
          <w:sz w:val="24"/>
        </w:rPr>
        <w:tab/>
      </w:r>
    </w:p>
    <w:p w14:paraId="4E92B5F8" w14:textId="77777777" w:rsidR="009A3FB2" w:rsidRPr="00BE60D4" w:rsidRDefault="00013966" w:rsidP="008F201C">
      <w:pPr>
        <w:spacing w:after="0"/>
        <w:jc w:val="both"/>
        <w:rPr>
          <w:rFonts w:ascii="Times New Roman" w:hAnsi="Times New Roman" w:cs="Times New Roman"/>
          <w:sz w:val="24"/>
        </w:rPr>
      </w:pPr>
      <w:r w:rsidRPr="00013966">
        <w:rPr>
          <w:rFonts w:ascii="Times New Roman" w:hAnsi="Times New Roman" w:cs="Times New Roman"/>
          <w:sz w:val="24"/>
        </w:rPr>
        <w:t>José Tomas Sánchez García</w:t>
      </w:r>
      <w:r w:rsidR="009A3FB2" w:rsidRPr="00BE60D4">
        <w:rPr>
          <w:rFonts w:ascii="Times New Roman" w:hAnsi="Times New Roman" w:cs="Times New Roman"/>
          <w:sz w:val="24"/>
        </w:rPr>
        <w:tab/>
      </w:r>
      <w:r w:rsidR="009A3FB2" w:rsidRPr="00BE60D4">
        <w:rPr>
          <w:rFonts w:ascii="Times New Roman" w:hAnsi="Times New Roman" w:cs="Times New Roman"/>
          <w:sz w:val="24"/>
        </w:rPr>
        <w:tab/>
      </w:r>
      <w:r w:rsidR="009A3FB2" w:rsidRPr="00BE60D4">
        <w:rPr>
          <w:rFonts w:ascii="Times New Roman" w:hAnsi="Times New Roman" w:cs="Times New Roman"/>
          <w:sz w:val="24"/>
        </w:rPr>
        <w:tab/>
      </w:r>
      <w:r w:rsidR="009A3FB2" w:rsidRPr="00BE60D4">
        <w:rPr>
          <w:rFonts w:ascii="Times New Roman" w:hAnsi="Times New Roman" w:cs="Times New Roman"/>
          <w:sz w:val="24"/>
        </w:rPr>
        <w:tab/>
      </w:r>
      <w:r w:rsidR="009A3FB2" w:rsidRPr="00BE60D4">
        <w:rPr>
          <w:rFonts w:ascii="Times New Roman" w:hAnsi="Times New Roman" w:cs="Times New Roman"/>
          <w:sz w:val="24"/>
        </w:rPr>
        <w:tab/>
      </w:r>
      <w:r w:rsidRPr="00013966">
        <w:rPr>
          <w:rFonts w:ascii="Times New Roman" w:hAnsi="Times New Roman" w:cs="Times New Roman"/>
          <w:sz w:val="24"/>
        </w:rPr>
        <w:t>Oscar Armando Díaz</w:t>
      </w:r>
    </w:p>
    <w:p w14:paraId="23E6C4DF" w14:textId="229C3032" w:rsidR="00A849CF" w:rsidRPr="00BE60D4" w:rsidRDefault="009A3FB2" w:rsidP="008F201C">
      <w:pPr>
        <w:spacing w:after="0"/>
        <w:jc w:val="both"/>
        <w:rPr>
          <w:rFonts w:ascii="Times New Roman" w:hAnsi="Times New Roman" w:cs="Times New Roman"/>
          <w:sz w:val="24"/>
        </w:rPr>
      </w:pPr>
      <w:r w:rsidRPr="00BE60D4">
        <w:rPr>
          <w:rFonts w:ascii="Times New Roman" w:hAnsi="Times New Roman" w:cs="Times New Roman"/>
          <w:sz w:val="24"/>
        </w:rPr>
        <w:t>Tercer Regidor Suplente</w:t>
      </w:r>
      <w:r w:rsidRPr="00BE60D4">
        <w:rPr>
          <w:rFonts w:ascii="Times New Roman" w:hAnsi="Times New Roman" w:cs="Times New Roman"/>
          <w:sz w:val="24"/>
        </w:rPr>
        <w:tab/>
      </w:r>
      <w:r w:rsidRPr="00BE60D4">
        <w:rPr>
          <w:rFonts w:ascii="Times New Roman" w:hAnsi="Times New Roman" w:cs="Times New Roman"/>
          <w:sz w:val="24"/>
        </w:rPr>
        <w:tab/>
      </w:r>
      <w:r w:rsidRPr="00BE60D4">
        <w:rPr>
          <w:rFonts w:ascii="Times New Roman" w:hAnsi="Times New Roman" w:cs="Times New Roman"/>
          <w:sz w:val="24"/>
        </w:rPr>
        <w:tab/>
      </w:r>
      <w:r w:rsidRPr="00BE60D4">
        <w:rPr>
          <w:rFonts w:ascii="Times New Roman" w:hAnsi="Times New Roman" w:cs="Times New Roman"/>
          <w:sz w:val="24"/>
        </w:rPr>
        <w:tab/>
      </w:r>
      <w:r w:rsidRPr="00BE60D4">
        <w:rPr>
          <w:rFonts w:ascii="Times New Roman" w:hAnsi="Times New Roman" w:cs="Times New Roman"/>
          <w:sz w:val="24"/>
        </w:rPr>
        <w:tab/>
        <w:t>Cuart</w:t>
      </w:r>
      <w:r w:rsidR="00013966">
        <w:rPr>
          <w:rFonts w:ascii="Times New Roman" w:hAnsi="Times New Roman" w:cs="Times New Roman"/>
          <w:sz w:val="24"/>
        </w:rPr>
        <w:t>o Regidor</w:t>
      </w:r>
      <w:r w:rsidRPr="00BE60D4">
        <w:rPr>
          <w:rFonts w:ascii="Times New Roman" w:hAnsi="Times New Roman" w:cs="Times New Roman"/>
          <w:sz w:val="24"/>
        </w:rPr>
        <w:t xml:space="preserve"> Suplente</w:t>
      </w:r>
      <w:r w:rsidRPr="00BE60D4">
        <w:rPr>
          <w:rFonts w:ascii="Times New Roman" w:hAnsi="Times New Roman" w:cs="Times New Roman"/>
          <w:sz w:val="24"/>
        </w:rPr>
        <w:tab/>
      </w:r>
      <w:r w:rsidRPr="00BE60D4">
        <w:rPr>
          <w:rFonts w:ascii="Times New Roman" w:hAnsi="Times New Roman" w:cs="Times New Roman"/>
          <w:sz w:val="24"/>
        </w:rPr>
        <w:tab/>
      </w:r>
    </w:p>
    <w:p w14:paraId="139159FF" w14:textId="77777777" w:rsidR="00D4733A" w:rsidRDefault="00D4733A" w:rsidP="008F201C">
      <w:pPr>
        <w:spacing w:after="0"/>
        <w:jc w:val="center"/>
        <w:rPr>
          <w:rFonts w:ascii="Times New Roman" w:hAnsi="Times New Roman" w:cs="Times New Roman"/>
          <w:sz w:val="24"/>
        </w:rPr>
      </w:pPr>
    </w:p>
    <w:p w14:paraId="671B6EF5" w14:textId="77777777" w:rsidR="00A849CF" w:rsidRPr="00BE60D4" w:rsidRDefault="00A849CF" w:rsidP="008F201C">
      <w:pPr>
        <w:spacing w:after="0"/>
        <w:jc w:val="center"/>
        <w:rPr>
          <w:rFonts w:ascii="Times New Roman" w:hAnsi="Times New Roman" w:cs="Times New Roman"/>
          <w:szCs w:val="20"/>
        </w:rPr>
      </w:pPr>
      <w:r w:rsidRPr="00BE60D4">
        <w:rPr>
          <w:rFonts w:ascii="Times New Roman" w:hAnsi="Times New Roman" w:cs="Times New Roman"/>
          <w:sz w:val="24"/>
        </w:rPr>
        <w:t>Licda. María Juliana Escobar Montalvo</w:t>
      </w:r>
    </w:p>
    <w:p w14:paraId="70758D17" w14:textId="7691261B" w:rsidR="00BE60D4" w:rsidRDefault="009A3FB2" w:rsidP="008F201C">
      <w:pPr>
        <w:spacing w:after="0"/>
        <w:jc w:val="both"/>
        <w:rPr>
          <w:rFonts w:ascii="Times New Roman" w:hAnsi="Times New Roman" w:cs="Times New Roman"/>
          <w:sz w:val="24"/>
        </w:rPr>
      </w:pPr>
      <w:r w:rsidRPr="00BE60D4">
        <w:rPr>
          <w:rFonts w:ascii="Times New Roman" w:hAnsi="Times New Roman" w:cs="Times New Roman"/>
          <w:sz w:val="24"/>
        </w:rPr>
        <w:tab/>
      </w:r>
      <w:r w:rsidRPr="00BE60D4">
        <w:rPr>
          <w:rFonts w:ascii="Times New Roman" w:hAnsi="Times New Roman" w:cs="Times New Roman"/>
          <w:sz w:val="24"/>
        </w:rPr>
        <w:tab/>
      </w:r>
      <w:r w:rsidRPr="00BE60D4">
        <w:rPr>
          <w:rFonts w:ascii="Times New Roman" w:hAnsi="Times New Roman" w:cs="Times New Roman"/>
          <w:sz w:val="24"/>
        </w:rPr>
        <w:tab/>
      </w:r>
      <w:r w:rsidR="00683752">
        <w:rPr>
          <w:rFonts w:ascii="Times New Roman" w:hAnsi="Times New Roman" w:cs="Times New Roman"/>
          <w:sz w:val="24"/>
        </w:rPr>
        <w:tab/>
        <w:t xml:space="preserve">     </w:t>
      </w:r>
      <w:r w:rsidR="008D0063">
        <w:rPr>
          <w:rFonts w:ascii="Times New Roman" w:hAnsi="Times New Roman" w:cs="Times New Roman"/>
          <w:sz w:val="24"/>
        </w:rPr>
        <w:t xml:space="preserve"> </w:t>
      </w:r>
      <w:r w:rsidR="00A849CF" w:rsidRPr="00BE60D4">
        <w:rPr>
          <w:rFonts w:ascii="Times New Roman" w:hAnsi="Times New Roman" w:cs="Times New Roman"/>
          <w:sz w:val="24"/>
        </w:rPr>
        <w:t>Secretaria Municipal</w:t>
      </w:r>
    </w:p>
    <w:sectPr w:rsidR="00BE60D4" w:rsidSect="00974AC8">
      <w:headerReference w:type="default" r:id="rId8"/>
      <w:pgSz w:w="12240" w:h="15840" w:code="1"/>
      <w:pgMar w:top="1276"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F022E6" w14:textId="77777777" w:rsidR="00AA1A47" w:rsidRDefault="00AA1A47" w:rsidP="00251FB4">
      <w:pPr>
        <w:spacing w:after="0" w:line="240" w:lineRule="auto"/>
      </w:pPr>
      <w:r>
        <w:separator/>
      </w:r>
    </w:p>
  </w:endnote>
  <w:endnote w:type="continuationSeparator" w:id="0">
    <w:p w14:paraId="0FAC56BB" w14:textId="77777777" w:rsidR="00AA1A47" w:rsidRDefault="00AA1A47" w:rsidP="00251F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E0C6D1" w14:textId="77777777" w:rsidR="00AA1A47" w:rsidRDefault="00AA1A47" w:rsidP="00251FB4">
      <w:pPr>
        <w:spacing w:after="0" w:line="240" w:lineRule="auto"/>
      </w:pPr>
      <w:r>
        <w:separator/>
      </w:r>
    </w:p>
  </w:footnote>
  <w:footnote w:type="continuationSeparator" w:id="0">
    <w:p w14:paraId="21BA2BF5" w14:textId="77777777" w:rsidR="00AA1A47" w:rsidRDefault="00AA1A47" w:rsidP="00251F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7D1829" w14:textId="77777777" w:rsidR="00D7117F" w:rsidRPr="00251FB4" w:rsidRDefault="00D7117F" w:rsidP="00251FB4">
    <w:pPr>
      <w:pStyle w:val="Encabezado"/>
      <w:rPr>
        <w:u w:val="double"/>
      </w:rPr>
    </w:pPr>
    <w:r w:rsidRPr="00251FB4">
      <w:rPr>
        <w:u w:val="double"/>
      </w:rPr>
      <w:t>Libro de Actas y Acuerdos, Alcaldía Municipal de</w:t>
    </w:r>
    <w:r>
      <w:rPr>
        <w:u w:val="double"/>
      </w:rPr>
      <w:t xml:space="preserve"> Villa</w:t>
    </w:r>
    <w:r w:rsidRPr="00251FB4">
      <w:rPr>
        <w:u w:val="double"/>
      </w:rPr>
      <w:t xml:space="preserve"> </w:t>
    </w:r>
    <w:r>
      <w:rPr>
        <w:u w:val="double"/>
      </w:rPr>
      <w:t>El Carmen</w:t>
    </w:r>
    <w:r w:rsidRPr="00251FB4">
      <w:rPr>
        <w:u w:val="double"/>
      </w:rPr>
      <w:t>, Departamento de Cuscatlán.</w:t>
    </w:r>
  </w:p>
  <w:p w14:paraId="6F14AA71" w14:textId="77777777" w:rsidR="00D7117F" w:rsidRDefault="00D7117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5A3EA5"/>
    <w:multiLevelType w:val="hybridMultilevel"/>
    <w:tmpl w:val="A67A18A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17CB75D5"/>
    <w:multiLevelType w:val="hybridMultilevel"/>
    <w:tmpl w:val="4AE23102"/>
    <w:lvl w:ilvl="0" w:tplc="374245C0">
      <w:numFmt w:val="bullet"/>
      <w:lvlText w:val="-"/>
      <w:lvlJc w:val="left"/>
      <w:pPr>
        <w:ind w:left="720" w:hanging="360"/>
      </w:pPr>
      <w:rPr>
        <w:rFonts w:ascii="Times New Roman" w:eastAsia="Calibr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2259634A"/>
    <w:multiLevelType w:val="hybridMultilevel"/>
    <w:tmpl w:val="18B2D23C"/>
    <w:lvl w:ilvl="0" w:tplc="D69CB3AA">
      <w:start w:val="5"/>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258B6D4E"/>
    <w:multiLevelType w:val="hybridMultilevel"/>
    <w:tmpl w:val="2FFA06C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26996E9A"/>
    <w:multiLevelType w:val="hybridMultilevel"/>
    <w:tmpl w:val="6AC0CF06"/>
    <w:lvl w:ilvl="0" w:tplc="8F8A088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28D24B66"/>
    <w:multiLevelType w:val="hybridMultilevel"/>
    <w:tmpl w:val="61A0A390"/>
    <w:lvl w:ilvl="0" w:tplc="533A329C">
      <w:start w:val="1"/>
      <w:numFmt w:val="upperRoman"/>
      <w:lvlText w:val="%1-"/>
      <w:lvlJc w:val="righ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973943"/>
    <w:multiLevelType w:val="hybridMultilevel"/>
    <w:tmpl w:val="AA3AE034"/>
    <w:lvl w:ilvl="0" w:tplc="62AE0B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1915058"/>
    <w:multiLevelType w:val="hybridMultilevel"/>
    <w:tmpl w:val="7E501F36"/>
    <w:lvl w:ilvl="0" w:tplc="F4863D00">
      <w:start w:val="3"/>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nsid w:val="36F22358"/>
    <w:multiLevelType w:val="hybridMultilevel"/>
    <w:tmpl w:val="707E00FC"/>
    <w:lvl w:ilvl="0" w:tplc="45E263AE">
      <w:start w:val="2"/>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nsid w:val="38083E4E"/>
    <w:multiLevelType w:val="hybridMultilevel"/>
    <w:tmpl w:val="1B200E6A"/>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49CD0FC4"/>
    <w:multiLevelType w:val="hybridMultilevel"/>
    <w:tmpl w:val="AB8462E8"/>
    <w:lvl w:ilvl="0" w:tplc="97A8B73A">
      <w:start w:val="1"/>
      <w:numFmt w:val="upp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50202A34"/>
    <w:multiLevelType w:val="hybridMultilevel"/>
    <w:tmpl w:val="D5E43488"/>
    <w:lvl w:ilvl="0" w:tplc="2904EE8A">
      <w:start w:val="503"/>
      <w:numFmt w:val="bullet"/>
      <w:lvlText w:val="-"/>
      <w:lvlJc w:val="left"/>
      <w:pPr>
        <w:ind w:left="1080" w:hanging="360"/>
      </w:pPr>
      <w:rPr>
        <w:rFonts w:ascii="Calibri" w:eastAsiaTheme="minorHAnsi" w:hAnsi="Calibri" w:cs="Calibri"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2">
    <w:nsid w:val="65ED0A26"/>
    <w:multiLevelType w:val="hybridMultilevel"/>
    <w:tmpl w:val="05642872"/>
    <w:lvl w:ilvl="0" w:tplc="570A7F1E">
      <w:start w:val="2"/>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nsid w:val="6F903972"/>
    <w:multiLevelType w:val="hybridMultilevel"/>
    <w:tmpl w:val="2036FC66"/>
    <w:lvl w:ilvl="0" w:tplc="0DBA00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4E40F82"/>
    <w:multiLevelType w:val="hybridMultilevel"/>
    <w:tmpl w:val="F5A2F3EC"/>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789A6D54"/>
    <w:multiLevelType w:val="hybridMultilevel"/>
    <w:tmpl w:val="B8DC7940"/>
    <w:lvl w:ilvl="0" w:tplc="A1BC2124">
      <w:start w:val="5"/>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nsid w:val="793E7EEE"/>
    <w:multiLevelType w:val="hybridMultilevel"/>
    <w:tmpl w:val="CF5A37C2"/>
    <w:lvl w:ilvl="0" w:tplc="3BE2BE6C">
      <w:start w:val="2"/>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12"/>
  </w:num>
  <w:num w:numId="4">
    <w:abstractNumId w:val="8"/>
  </w:num>
  <w:num w:numId="5">
    <w:abstractNumId w:val="16"/>
  </w:num>
  <w:num w:numId="6">
    <w:abstractNumId w:val="11"/>
  </w:num>
  <w:num w:numId="7">
    <w:abstractNumId w:val="5"/>
  </w:num>
  <w:num w:numId="8">
    <w:abstractNumId w:val="2"/>
  </w:num>
  <w:num w:numId="9">
    <w:abstractNumId w:val="15"/>
  </w:num>
  <w:num w:numId="10">
    <w:abstractNumId w:val="14"/>
  </w:num>
  <w:num w:numId="11">
    <w:abstractNumId w:val="9"/>
  </w:num>
  <w:num w:numId="12">
    <w:abstractNumId w:val="7"/>
  </w:num>
  <w:num w:numId="13">
    <w:abstractNumId w:val="6"/>
  </w:num>
  <w:num w:numId="14">
    <w:abstractNumId w:val="10"/>
  </w:num>
  <w:num w:numId="15">
    <w:abstractNumId w:val="1"/>
  </w:num>
  <w:num w:numId="16">
    <w:abstractNumId w:val="3"/>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A8B"/>
    <w:rsid w:val="00001C93"/>
    <w:rsid w:val="00001F81"/>
    <w:rsid w:val="00002055"/>
    <w:rsid w:val="00002C25"/>
    <w:rsid w:val="0000505A"/>
    <w:rsid w:val="00005820"/>
    <w:rsid w:val="00005907"/>
    <w:rsid w:val="000100E5"/>
    <w:rsid w:val="00013966"/>
    <w:rsid w:val="00014A65"/>
    <w:rsid w:val="00014E45"/>
    <w:rsid w:val="00016344"/>
    <w:rsid w:val="00016E83"/>
    <w:rsid w:val="00016F65"/>
    <w:rsid w:val="00021B5E"/>
    <w:rsid w:val="00024828"/>
    <w:rsid w:val="00025FC5"/>
    <w:rsid w:val="000269B2"/>
    <w:rsid w:val="00031F84"/>
    <w:rsid w:val="000333D9"/>
    <w:rsid w:val="000405EF"/>
    <w:rsid w:val="00040C05"/>
    <w:rsid w:val="0004162D"/>
    <w:rsid w:val="00041743"/>
    <w:rsid w:val="00041FF3"/>
    <w:rsid w:val="00042A64"/>
    <w:rsid w:val="00043D96"/>
    <w:rsid w:val="00044F7D"/>
    <w:rsid w:val="0004574F"/>
    <w:rsid w:val="00045C6E"/>
    <w:rsid w:val="00050FCA"/>
    <w:rsid w:val="00052000"/>
    <w:rsid w:val="00052884"/>
    <w:rsid w:val="00056DC3"/>
    <w:rsid w:val="0005701A"/>
    <w:rsid w:val="00063CBE"/>
    <w:rsid w:val="00071290"/>
    <w:rsid w:val="0008054F"/>
    <w:rsid w:val="00081258"/>
    <w:rsid w:val="000819E6"/>
    <w:rsid w:val="00083312"/>
    <w:rsid w:val="00084A83"/>
    <w:rsid w:val="000863C7"/>
    <w:rsid w:val="00090DD3"/>
    <w:rsid w:val="00091097"/>
    <w:rsid w:val="000928C7"/>
    <w:rsid w:val="00093241"/>
    <w:rsid w:val="00094C91"/>
    <w:rsid w:val="00095011"/>
    <w:rsid w:val="000953D9"/>
    <w:rsid w:val="00096318"/>
    <w:rsid w:val="000973D6"/>
    <w:rsid w:val="000A361F"/>
    <w:rsid w:val="000A3CA0"/>
    <w:rsid w:val="000A5196"/>
    <w:rsid w:val="000A51FC"/>
    <w:rsid w:val="000A5251"/>
    <w:rsid w:val="000A5F75"/>
    <w:rsid w:val="000A6E98"/>
    <w:rsid w:val="000B0C37"/>
    <w:rsid w:val="000B0E82"/>
    <w:rsid w:val="000B1281"/>
    <w:rsid w:val="000B3D34"/>
    <w:rsid w:val="000B5E9B"/>
    <w:rsid w:val="000C05DA"/>
    <w:rsid w:val="000C411A"/>
    <w:rsid w:val="000C6C3D"/>
    <w:rsid w:val="000D0244"/>
    <w:rsid w:val="000D170D"/>
    <w:rsid w:val="000D28DD"/>
    <w:rsid w:val="000D5A8F"/>
    <w:rsid w:val="000E0420"/>
    <w:rsid w:val="000E067F"/>
    <w:rsid w:val="000E1AC9"/>
    <w:rsid w:val="000E23AB"/>
    <w:rsid w:val="000E2CB9"/>
    <w:rsid w:val="000E3D91"/>
    <w:rsid w:val="000E427F"/>
    <w:rsid w:val="000E53FB"/>
    <w:rsid w:val="000E5F85"/>
    <w:rsid w:val="000E71B5"/>
    <w:rsid w:val="000F0958"/>
    <w:rsid w:val="000F3CA1"/>
    <w:rsid w:val="000F47F8"/>
    <w:rsid w:val="000F4B3E"/>
    <w:rsid w:val="000F4D8D"/>
    <w:rsid w:val="000F5790"/>
    <w:rsid w:val="000F5FCF"/>
    <w:rsid w:val="000F6DAC"/>
    <w:rsid w:val="00100235"/>
    <w:rsid w:val="0010294A"/>
    <w:rsid w:val="00102C55"/>
    <w:rsid w:val="00104607"/>
    <w:rsid w:val="00105DD9"/>
    <w:rsid w:val="00107D3E"/>
    <w:rsid w:val="00112798"/>
    <w:rsid w:val="00112A27"/>
    <w:rsid w:val="00112BB3"/>
    <w:rsid w:val="00113B7F"/>
    <w:rsid w:val="00116835"/>
    <w:rsid w:val="001225C6"/>
    <w:rsid w:val="001242C5"/>
    <w:rsid w:val="001260EE"/>
    <w:rsid w:val="001272C0"/>
    <w:rsid w:val="001305D6"/>
    <w:rsid w:val="0013147E"/>
    <w:rsid w:val="00132DD7"/>
    <w:rsid w:val="001333C8"/>
    <w:rsid w:val="00134BC9"/>
    <w:rsid w:val="0013565A"/>
    <w:rsid w:val="001406C0"/>
    <w:rsid w:val="00140D7C"/>
    <w:rsid w:val="00143233"/>
    <w:rsid w:val="0014544E"/>
    <w:rsid w:val="00145EA9"/>
    <w:rsid w:val="00147902"/>
    <w:rsid w:val="00147904"/>
    <w:rsid w:val="0015129E"/>
    <w:rsid w:val="00151BF5"/>
    <w:rsid w:val="00151D34"/>
    <w:rsid w:val="00152795"/>
    <w:rsid w:val="00152EF2"/>
    <w:rsid w:val="00154887"/>
    <w:rsid w:val="00155511"/>
    <w:rsid w:val="001557A8"/>
    <w:rsid w:val="00156DE3"/>
    <w:rsid w:val="00160D15"/>
    <w:rsid w:val="00164EA7"/>
    <w:rsid w:val="001651A0"/>
    <w:rsid w:val="00166A3B"/>
    <w:rsid w:val="00167A12"/>
    <w:rsid w:val="00170C0F"/>
    <w:rsid w:val="00174F15"/>
    <w:rsid w:val="0017541F"/>
    <w:rsid w:val="00180DAF"/>
    <w:rsid w:val="00181231"/>
    <w:rsid w:val="001813CC"/>
    <w:rsid w:val="001814AF"/>
    <w:rsid w:val="00181AE4"/>
    <w:rsid w:val="00182D3E"/>
    <w:rsid w:val="00184022"/>
    <w:rsid w:val="00184FB9"/>
    <w:rsid w:val="0018593E"/>
    <w:rsid w:val="00186653"/>
    <w:rsid w:val="0019140C"/>
    <w:rsid w:val="00192655"/>
    <w:rsid w:val="00193233"/>
    <w:rsid w:val="00194E97"/>
    <w:rsid w:val="00196E3A"/>
    <w:rsid w:val="001A190A"/>
    <w:rsid w:val="001A1A0F"/>
    <w:rsid w:val="001A247F"/>
    <w:rsid w:val="001A7384"/>
    <w:rsid w:val="001B0030"/>
    <w:rsid w:val="001B070E"/>
    <w:rsid w:val="001B1728"/>
    <w:rsid w:val="001B221D"/>
    <w:rsid w:val="001B3454"/>
    <w:rsid w:val="001B5079"/>
    <w:rsid w:val="001B5445"/>
    <w:rsid w:val="001B6C7D"/>
    <w:rsid w:val="001B6D3A"/>
    <w:rsid w:val="001B6E8D"/>
    <w:rsid w:val="001C09AF"/>
    <w:rsid w:val="001C1B62"/>
    <w:rsid w:val="001C459E"/>
    <w:rsid w:val="001C6B60"/>
    <w:rsid w:val="001D0567"/>
    <w:rsid w:val="001D12CD"/>
    <w:rsid w:val="001D14BF"/>
    <w:rsid w:val="001D1F73"/>
    <w:rsid w:val="001D6CE0"/>
    <w:rsid w:val="001E0DE4"/>
    <w:rsid w:val="001E1FDC"/>
    <w:rsid w:val="001E4BE2"/>
    <w:rsid w:val="001E7AE3"/>
    <w:rsid w:val="001F046F"/>
    <w:rsid w:val="001F0B9D"/>
    <w:rsid w:val="001F0C6B"/>
    <w:rsid w:val="001F14B5"/>
    <w:rsid w:val="001F1A6E"/>
    <w:rsid w:val="001F3B54"/>
    <w:rsid w:val="001F3F9B"/>
    <w:rsid w:val="001F4672"/>
    <w:rsid w:val="001F4D1C"/>
    <w:rsid w:val="001F61D9"/>
    <w:rsid w:val="001F659A"/>
    <w:rsid w:val="002001A6"/>
    <w:rsid w:val="002005B1"/>
    <w:rsid w:val="002012F2"/>
    <w:rsid w:val="00201995"/>
    <w:rsid w:val="00201ED7"/>
    <w:rsid w:val="00201EE8"/>
    <w:rsid w:val="00202CD7"/>
    <w:rsid w:val="00203941"/>
    <w:rsid w:val="00205282"/>
    <w:rsid w:val="00207132"/>
    <w:rsid w:val="0020713C"/>
    <w:rsid w:val="00211904"/>
    <w:rsid w:val="002145A5"/>
    <w:rsid w:val="00214891"/>
    <w:rsid w:val="00216320"/>
    <w:rsid w:val="00217B4E"/>
    <w:rsid w:val="0022134D"/>
    <w:rsid w:val="00224C64"/>
    <w:rsid w:val="002270FF"/>
    <w:rsid w:val="002305C2"/>
    <w:rsid w:val="00230C03"/>
    <w:rsid w:val="00232998"/>
    <w:rsid w:val="0023386D"/>
    <w:rsid w:val="00237909"/>
    <w:rsid w:val="00237C14"/>
    <w:rsid w:val="0024031E"/>
    <w:rsid w:val="00241868"/>
    <w:rsid w:val="00241D99"/>
    <w:rsid w:val="00243940"/>
    <w:rsid w:val="002439B1"/>
    <w:rsid w:val="00250208"/>
    <w:rsid w:val="00251DA9"/>
    <w:rsid w:val="00251FB4"/>
    <w:rsid w:val="002537DA"/>
    <w:rsid w:val="00253BEE"/>
    <w:rsid w:val="00253F07"/>
    <w:rsid w:val="00257002"/>
    <w:rsid w:val="00257B8E"/>
    <w:rsid w:val="00257C8E"/>
    <w:rsid w:val="002622A3"/>
    <w:rsid w:val="00262EA2"/>
    <w:rsid w:val="0026330B"/>
    <w:rsid w:val="00264501"/>
    <w:rsid w:val="002659B0"/>
    <w:rsid w:val="00273551"/>
    <w:rsid w:val="00273D25"/>
    <w:rsid w:val="00275684"/>
    <w:rsid w:val="00276828"/>
    <w:rsid w:val="00283700"/>
    <w:rsid w:val="0028607A"/>
    <w:rsid w:val="002863C2"/>
    <w:rsid w:val="002878C9"/>
    <w:rsid w:val="002925C0"/>
    <w:rsid w:val="0029640D"/>
    <w:rsid w:val="00296FDA"/>
    <w:rsid w:val="002A1B82"/>
    <w:rsid w:val="002A2407"/>
    <w:rsid w:val="002A71EA"/>
    <w:rsid w:val="002B1DB6"/>
    <w:rsid w:val="002B3823"/>
    <w:rsid w:val="002B41A5"/>
    <w:rsid w:val="002B48E9"/>
    <w:rsid w:val="002B4BCB"/>
    <w:rsid w:val="002B685B"/>
    <w:rsid w:val="002B70D6"/>
    <w:rsid w:val="002C1217"/>
    <w:rsid w:val="002C402E"/>
    <w:rsid w:val="002C7671"/>
    <w:rsid w:val="002D20BE"/>
    <w:rsid w:val="002D3A62"/>
    <w:rsid w:val="002D6C2C"/>
    <w:rsid w:val="002D765C"/>
    <w:rsid w:val="002E1A77"/>
    <w:rsid w:val="002E25D9"/>
    <w:rsid w:val="002E514B"/>
    <w:rsid w:val="002E5AF8"/>
    <w:rsid w:val="002E714E"/>
    <w:rsid w:val="002F33CD"/>
    <w:rsid w:val="002F4D85"/>
    <w:rsid w:val="002F58CF"/>
    <w:rsid w:val="0030113E"/>
    <w:rsid w:val="00302F2D"/>
    <w:rsid w:val="00302F7A"/>
    <w:rsid w:val="00305E28"/>
    <w:rsid w:val="0030631F"/>
    <w:rsid w:val="0030747D"/>
    <w:rsid w:val="0031014A"/>
    <w:rsid w:val="003120EC"/>
    <w:rsid w:val="00313DCA"/>
    <w:rsid w:val="0031484C"/>
    <w:rsid w:val="003235C5"/>
    <w:rsid w:val="00325732"/>
    <w:rsid w:val="00327AED"/>
    <w:rsid w:val="003315CF"/>
    <w:rsid w:val="003323F2"/>
    <w:rsid w:val="00333AB8"/>
    <w:rsid w:val="00333D0B"/>
    <w:rsid w:val="0033622B"/>
    <w:rsid w:val="00336822"/>
    <w:rsid w:val="00337887"/>
    <w:rsid w:val="003401CC"/>
    <w:rsid w:val="003403FA"/>
    <w:rsid w:val="003416ED"/>
    <w:rsid w:val="00344901"/>
    <w:rsid w:val="0034513D"/>
    <w:rsid w:val="003468DD"/>
    <w:rsid w:val="00347AA7"/>
    <w:rsid w:val="00347B46"/>
    <w:rsid w:val="00347FD3"/>
    <w:rsid w:val="00352645"/>
    <w:rsid w:val="00352E28"/>
    <w:rsid w:val="00353DB5"/>
    <w:rsid w:val="00355E47"/>
    <w:rsid w:val="00357031"/>
    <w:rsid w:val="00357221"/>
    <w:rsid w:val="00357764"/>
    <w:rsid w:val="003600A9"/>
    <w:rsid w:val="003632C3"/>
    <w:rsid w:val="00363C78"/>
    <w:rsid w:val="00367DDF"/>
    <w:rsid w:val="00370C65"/>
    <w:rsid w:val="00370DC4"/>
    <w:rsid w:val="00371131"/>
    <w:rsid w:val="00371AC4"/>
    <w:rsid w:val="0037309F"/>
    <w:rsid w:val="003752FF"/>
    <w:rsid w:val="00383352"/>
    <w:rsid w:val="003835E6"/>
    <w:rsid w:val="00384197"/>
    <w:rsid w:val="00385D62"/>
    <w:rsid w:val="0039040B"/>
    <w:rsid w:val="00390DF9"/>
    <w:rsid w:val="00391799"/>
    <w:rsid w:val="003925FA"/>
    <w:rsid w:val="003944EB"/>
    <w:rsid w:val="003A05A2"/>
    <w:rsid w:val="003A708E"/>
    <w:rsid w:val="003B2AF6"/>
    <w:rsid w:val="003B4494"/>
    <w:rsid w:val="003B5AA3"/>
    <w:rsid w:val="003B5B9B"/>
    <w:rsid w:val="003B6259"/>
    <w:rsid w:val="003B6AD9"/>
    <w:rsid w:val="003C0BB4"/>
    <w:rsid w:val="003C1CFC"/>
    <w:rsid w:val="003C691E"/>
    <w:rsid w:val="003C79FD"/>
    <w:rsid w:val="003C7F69"/>
    <w:rsid w:val="003D0F73"/>
    <w:rsid w:val="003D1207"/>
    <w:rsid w:val="003D206F"/>
    <w:rsid w:val="003D4363"/>
    <w:rsid w:val="003D4797"/>
    <w:rsid w:val="003D5D17"/>
    <w:rsid w:val="003D7474"/>
    <w:rsid w:val="003E0ECD"/>
    <w:rsid w:val="003E1332"/>
    <w:rsid w:val="003E1A54"/>
    <w:rsid w:val="003E3AD5"/>
    <w:rsid w:val="003E3DAB"/>
    <w:rsid w:val="003E3FBA"/>
    <w:rsid w:val="003E69E0"/>
    <w:rsid w:val="003F225B"/>
    <w:rsid w:val="003F4069"/>
    <w:rsid w:val="003F4E92"/>
    <w:rsid w:val="003F7110"/>
    <w:rsid w:val="003F795D"/>
    <w:rsid w:val="00401372"/>
    <w:rsid w:val="004028FE"/>
    <w:rsid w:val="00402FF8"/>
    <w:rsid w:val="004035CA"/>
    <w:rsid w:val="00404A8A"/>
    <w:rsid w:val="0040598A"/>
    <w:rsid w:val="00406B83"/>
    <w:rsid w:val="00410039"/>
    <w:rsid w:val="0041280C"/>
    <w:rsid w:val="00414B22"/>
    <w:rsid w:val="0041508D"/>
    <w:rsid w:val="00415612"/>
    <w:rsid w:val="0041563C"/>
    <w:rsid w:val="004156B5"/>
    <w:rsid w:val="004157B0"/>
    <w:rsid w:val="00416BB0"/>
    <w:rsid w:val="00417F8A"/>
    <w:rsid w:val="00421A5C"/>
    <w:rsid w:val="00422342"/>
    <w:rsid w:val="00422DB4"/>
    <w:rsid w:val="004242EF"/>
    <w:rsid w:val="004248C9"/>
    <w:rsid w:val="004255C4"/>
    <w:rsid w:val="004255CE"/>
    <w:rsid w:val="00427EAA"/>
    <w:rsid w:val="004303C7"/>
    <w:rsid w:val="00433845"/>
    <w:rsid w:val="004343CA"/>
    <w:rsid w:val="00442DCE"/>
    <w:rsid w:val="00443566"/>
    <w:rsid w:val="004461EC"/>
    <w:rsid w:val="00447C26"/>
    <w:rsid w:val="004552F2"/>
    <w:rsid w:val="00460B3B"/>
    <w:rsid w:val="004613E3"/>
    <w:rsid w:val="00461657"/>
    <w:rsid w:val="004655FC"/>
    <w:rsid w:val="00467B28"/>
    <w:rsid w:val="00475308"/>
    <w:rsid w:val="004763EE"/>
    <w:rsid w:val="00480CC9"/>
    <w:rsid w:val="00481220"/>
    <w:rsid w:val="004852D7"/>
    <w:rsid w:val="00485B9A"/>
    <w:rsid w:val="00485D19"/>
    <w:rsid w:val="004902A3"/>
    <w:rsid w:val="004913F8"/>
    <w:rsid w:val="004932F8"/>
    <w:rsid w:val="00493FE7"/>
    <w:rsid w:val="00494546"/>
    <w:rsid w:val="00495091"/>
    <w:rsid w:val="004A09DF"/>
    <w:rsid w:val="004A1046"/>
    <w:rsid w:val="004A43AC"/>
    <w:rsid w:val="004A45A2"/>
    <w:rsid w:val="004A57D4"/>
    <w:rsid w:val="004A7CDB"/>
    <w:rsid w:val="004B03A4"/>
    <w:rsid w:val="004B09C8"/>
    <w:rsid w:val="004B0F79"/>
    <w:rsid w:val="004B14A4"/>
    <w:rsid w:val="004B2520"/>
    <w:rsid w:val="004B4071"/>
    <w:rsid w:val="004B539A"/>
    <w:rsid w:val="004B6DA6"/>
    <w:rsid w:val="004B7021"/>
    <w:rsid w:val="004C03F4"/>
    <w:rsid w:val="004C0ED4"/>
    <w:rsid w:val="004C3C7E"/>
    <w:rsid w:val="004C3D96"/>
    <w:rsid w:val="004C5FCA"/>
    <w:rsid w:val="004C65B0"/>
    <w:rsid w:val="004D0755"/>
    <w:rsid w:val="004D2F1D"/>
    <w:rsid w:val="004D3580"/>
    <w:rsid w:val="004D3BFD"/>
    <w:rsid w:val="004D6D05"/>
    <w:rsid w:val="004D7D6A"/>
    <w:rsid w:val="004E2DDF"/>
    <w:rsid w:val="004E4501"/>
    <w:rsid w:val="004F53FF"/>
    <w:rsid w:val="004F5FC0"/>
    <w:rsid w:val="004F7DC0"/>
    <w:rsid w:val="0050241B"/>
    <w:rsid w:val="00502CE0"/>
    <w:rsid w:val="00504518"/>
    <w:rsid w:val="0050530B"/>
    <w:rsid w:val="0050583B"/>
    <w:rsid w:val="005069FB"/>
    <w:rsid w:val="00507138"/>
    <w:rsid w:val="0051101D"/>
    <w:rsid w:val="00511026"/>
    <w:rsid w:val="005130E8"/>
    <w:rsid w:val="005148F7"/>
    <w:rsid w:val="005216A7"/>
    <w:rsid w:val="00523C95"/>
    <w:rsid w:val="00531786"/>
    <w:rsid w:val="0053333A"/>
    <w:rsid w:val="005339EE"/>
    <w:rsid w:val="00536257"/>
    <w:rsid w:val="00537457"/>
    <w:rsid w:val="005377C3"/>
    <w:rsid w:val="00541FAB"/>
    <w:rsid w:val="005463E8"/>
    <w:rsid w:val="00547CE7"/>
    <w:rsid w:val="0055102A"/>
    <w:rsid w:val="00551328"/>
    <w:rsid w:val="005515B5"/>
    <w:rsid w:val="00553036"/>
    <w:rsid w:val="0055412A"/>
    <w:rsid w:val="0056042B"/>
    <w:rsid w:val="00560B41"/>
    <w:rsid w:val="00561A8E"/>
    <w:rsid w:val="005629F2"/>
    <w:rsid w:val="00565F48"/>
    <w:rsid w:val="00570585"/>
    <w:rsid w:val="005711B7"/>
    <w:rsid w:val="005718A1"/>
    <w:rsid w:val="005724AF"/>
    <w:rsid w:val="00572CCA"/>
    <w:rsid w:val="00580F4F"/>
    <w:rsid w:val="00584059"/>
    <w:rsid w:val="0058439C"/>
    <w:rsid w:val="0058625D"/>
    <w:rsid w:val="0058761A"/>
    <w:rsid w:val="00590103"/>
    <w:rsid w:val="005926BD"/>
    <w:rsid w:val="0059466F"/>
    <w:rsid w:val="00596029"/>
    <w:rsid w:val="005963F5"/>
    <w:rsid w:val="00596C88"/>
    <w:rsid w:val="005A1098"/>
    <w:rsid w:val="005A2CE4"/>
    <w:rsid w:val="005A5823"/>
    <w:rsid w:val="005A632A"/>
    <w:rsid w:val="005A7011"/>
    <w:rsid w:val="005B184A"/>
    <w:rsid w:val="005B253F"/>
    <w:rsid w:val="005B339C"/>
    <w:rsid w:val="005B6E52"/>
    <w:rsid w:val="005C08FF"/>
    <w:rsid w:val="005C1466"/>
    <w:rsid w:val="005C18CD"/>
    <w:rsid w:val="005C2163"/>
    <w:rsid w:val="005C22D7"/>
    <w:rsid w:val="005C62E3"/>
    <w:rsid w:val="005D2591"/>
    <w:rsid w:val="005D3AFE"/>
    <w:rsid w:val="005D4ACC"/>
    <w:rsid w:val="005D5074"/>
    <w:rsid w:val="005D78FC"/>
    <w:rsid w:val="005E420C"/>
    <w:rsid w:val="005E47C1"/>
    <w:rsid w:val="005E6622"/>
    <w:rsid w:val="005F210E"/>
    <w:rsid w:val="005F217F"/>
    <w:rsid w:val="005F251C"/>
    <w:rsid w:val="005F2AC7"/>
    <w:rsid w:val="005F3835"/>
    <w:rsid w:val="005F4079"/>
    <w:rsid w:val="005F561A"/>
    <w:rsid w:val="005F5E20"/>
    <w:rsid w:val="005F5EDB"/>
    <w:rsid w:val="00601E63"/>
    <w:rsid w:val="00607524"/>
    <w:rsid w:val="00607AED"/>
    <w:rsid w:val="006105C9"/>
    <w:rsid w:val="0061088B"/>
    <w:rsid w:val="006126AF"/>
    <w:rsid w:val="00613704"/>
    <w:rsid w:val="00613AF0"/>
    <w:rsid w:val="00614FF0"/>
    <w:rsid w:val="00615FE5"/>
    <w:rsid w:val="00617E3B"/>
    <w:rsid w:val="00621064"/>
    <w:rsid w:val="00622D61"/>
    <w:rsid w:val="00625215"/>
    <w:rsid w:val="00625322"/>
    <w:rsid w:val="006259DA"/>
    <w:rsid w:val="00626FBD"/>
    <w:rsid w:val="0062770A"/>
    <w:rsid w:val="006300BC"/>
    <w:rsid w:val="00632B8D"/>
    <w:rsid w:val="00633390"/>
    <w:rsid w:val="00633A98"/>
    <w:rsid w:val="00633F9D"/>
    <w:rsid w:val="006367CB"/>
    <w:rsid w:val="006377A7"/>
    <w:rsid w:val="006404A5"/>
    <w:rsid w:val="006438DC"/>
    <w:rsid w:val="00643C0D"/>
    <w:rsid w:val="006456A5"/>
    <w:rsid w:val="00647399"/>
    <w:rsid w:val="006507ED"/>
    <w:rsid w:val="00653CE7"/>
    <w:rsid w:val="006552AC"/>
    <w:rsid w:val="00655F83"/>
    <w:rsid w:val="006568A7"/>
    <w:rsid w:val="00657D7F"/>
    <w:rsid w:val="0066189D"/>
    <w:rsid w:val="00661FB8"/>
    <w:rsid w:val="006669DE"/>
    <w:rsid w:val="00667F47"/>
    <w:rsid w:val="00670487"/>
    <w:rsid w:val="00672065"/>
    <w:rsid w:val="006768D8"/>
    <w:rsid w:val="0068021A"/>
    <w:rsid w:val="00681AB5"/>
    <w:rsid w:val="00682B53"/>
    <w:rsid w:val="00682F4F"/>
    <w:rsid w:val="006830E2"/>
    <w:rsid w:val="00683752"/>
    <w:rsid w:val="0068748E"/>
    <w:rsid w:val="00692EE8"/>
    <w:rsid w:val="0069408E"/>
    <w:rsid w:val="00695811"/>
    <w:rsid w:val="00696A27"/>
    <w:rsid w:val="00697C9D"/>
    <w:rsid w:val="006A0F1B"/>
    <w:rsid w:val="006A6472"/>
    <w:rsid w:val="006A6FD5"/>
    <w:rsid w:val="006A7824"/>
    <w:rsid w:val="006B1C31"/>
    <w:rsid w:val="006B2E19"/>
    <w:rsid w:val="006B2FF7"/>
    <w:rsid w:val="006B3639"/>
    <w:rsid w:val="006B544E"/>
    <w:rsid w:val="006B6921"/>
    <w:rsid w:val="006B6FAF"/>
    <w:rsid w:val="006C0B96"/>
    <w:rsid w:val="006C4368"/>
    <w:rsid w:val="006C478E"/>
    <w:rsid w:val="006C6BE6"/>
    <w:rsid w:val="006C6DED"/>
    <w:rsid w:val="006D38A7"/>
    <w:rsid w:val="006D49E3"/>
    <w:rsid w:val="006D6115"/>
    <w:rsid w:val="006D62E1"/>
    <w:rsid w:val="006E0C62"/>
    <w:rsid w:val="006E1CFD"/>
    <w:rsid w:val="006E2B5A"/>
    <w:rsid w:val="006E373F"/>
    <w:rsid w:val="006F3DDA"/>
    <w:rsid w:val="006F3F68"/>
    <w:rsid w:val="00701186"/>
    <w:rsid w:val="00701BC4"/>
    <w:rsid w:val="0070408E"/>
    <w:rsid w:val="00704A4B"/>
    <w:rsid w:val="00714796"/>
    <w:rsid w:val="00716600"/>
    <w:rsid w:val="00716B27"/>
    <w:rsid w:val="00717CB0"/>
    <w:rsid w:val="00720373"/>
    <w:rsid w:val="007208B5"/>
    <w:rsid w:val="00721CDA"/>
    <w:rsid w:val="007231B5"/>
    <w:rsid w:val="007279FF"/>
    <w:rsid w:val="00730097"/>
    <w:rsid w:val="007301A0"/>
    <w:rsid w:val="00730A8D"/>
    <w:rsid w:val="00733EB5"/>
    <w:rsid w:val="00741704"/>
    <w:rsid w:val="00743603"/>
    <w:rsid w:val="0074415C"/>
    <w:rsid w:val="00745E2B"/>
    <w:rsid w:val="0074622B"/>
    <w:rsid w:val="00746377"/>
    <w:rsid w:val="007477F0"/>
    <w:rsid w:val="00751099"/>
    <w:rsid w:val="0075257F"/>
    <w:rsid w:val="00752966"/>
    <w:rsid w:val="00753014"/>
    <w:rsid w:val="00753AED"/>
    <w:rsid w:val="00753EE6"/>
    <w:rsid w:val="007568D0"/>
    <w:rsid w:val="00760AA8"/>
    <w:rsid w:val="00760D83"/>
    <w:rsid w:val="00761952"/>
    <w:rsid w:val="00764785"/>
    <w:rsid w:val="0076601B"/>
    <w:rsid w:val="00766F1B"/>
    <w:rsid w:val="00771674"/>
    <w:rsid w:val="00774E01"/>
    <w:rsid w:val="00774E57"/>
    <w:rsid w:val="00775942"/>
    <w:rsid w:val="00775CA6"/>
    <w:rsid w:val="00776AB1"/>
    <w:rsid w:val="00776E54"/>
    <w:rsid w:val="00776F0F"/>
    <w:rsid w:val="00780160"/>
    <w:rsid w:val="00781A9D"/>
    <w:rsid w:val="007863D8"/>
    <w:rsid w:val="00786B09"/>
    <w:rsid w:val="007900CE"/>
    <w:rsid w:val="00790C73"/>
    <w:rsid w:val="007927BC"/>
    <w:rsid w:val="00793032"/>
    <w:rsid w:val="00793B6B"/>
    <w:rsid w:val="00795449"/>
    <w:rsid w:val="00795B40"/>
    <w:rsid w:val="007960A2"/>
    <w:rsid w:val="007965AE"/>
    <w:rsid w:val="00797C7F"/>
    <w:rsid w:val="007A0172"/>
    <w:rsid w:val="007A1E6A"/>
    <w:rsid w:val="007A2A39"/>
    <w:rsid w:val="007B0171"/>
    <w:rsid w:val="007B0F77"/>
    <w:rsid w:val="007C0266"/>
    <w:rsid w:val="007C0A3E"/>
    <w:rsid w:val="007C0C59"/>
    <w:rsid w:val="007C0C79"/>
    <w:rsid w:val="007C4F6C"/>
    <w:rsid w:val="007C54F1"/>
    <w:rsid w:val="007C577B"/>
    <w:rsid w:val="007D20CE"/>
    <w:rsid w:val="007D38A0"/>
    <w:rsid w:val="007D705F"/>
    <w:rsid w:val="007E1856"/>
    <w:rsid w:val="007E4A05"/>
    <w:rsid w:val="007E5030"/>
    <w:rsid w:val="007E54C0"/>
    <w:rsid w:val="007E55C1"/>
    <w:rsid w:val="007E7C10"/>
    <w:rsid w:val="007F0F21"/>
    <w:rsid w:val="007F39B4"/>
    <w:rsid w:val="007F53F6"/>
    <w:rsid w:val="007F7E09"/>
    <w:rsid w:val="00800D58"/>
    <w:rsid w:val="008024BA"/>
    <w:rsid w:val="00802EFA"/>
    <w:rsid w:val="00806816"/>
    <w:rsid w:val="008138DC"/>
    <w:rsid w:val="008170CA"/>
    <w:rsid w:val="008204B3"/>
    <w:rsid w:val="008204D2"/>
    <w:rsid w:val="0082060A"/>
    <w:rsid w:val="008249C7"/>
    <w:rsid w:val="00825997"/>
    <w:rsid w:val="0082621D"/>
    <w:rsid w:val="00826FC1"/>
    <w:rsid w:val="00827CD6"/>
    <w:rsid w:val="00830E83"/>
    <w:rsid w:val="008372FF"/>
    <w:rsid w:val="00837717"/>
    <w:rsid w:val="008403F6"/>
    <w:rsid w:val="00840703"/>
    <w:rsid w:val="00843913"/>
    <w:rsid w:val="0084426A"/>
    <w:rsid w:val="008443D4"/>
    <w:rsid w:val="00845712"/>
    <w:rsid w:val="0084604A"/>
    <w:rsid w:val="00850DAC"/>
    <w:rsid w:val="00853175"/>
    <w:rsid w:val="00853800"/>
    <w:rsid w:val="0086140A"/>
    <w:rsid w:val="00863FD5"/>
    <w:rsid w:val="00864628"/>
    <w:rsid w:val="00864DB9"/>
    <w:rsid w:val="00872277"/>
    <w:rsid w:val="00873E21"/>
    <w:rsid w:val="00874363"/>
    <w:rsid w:val="00874371"/>
    <w:rsid w:val="008747F3"/>
    <w:rsid w:val="00874C17"/>
    <w:rsid w:val="008778D3"/>
    <w:rsid w:val="00881B32"/>
    <w:rsid w:val="008838F5"/>
    <w:rsid w:val="00884B68"/>
    <w:rsid w:val="0088654B"/>
    <w:rsid w:val="008920B5"/>
    <w:rsid w:val="008922DE"/>
    <w:rsid w:val="00892BE4"/>
    <w:rsid w:val="00893BEB"/>
    <w:rsid w:val="00893FC9"/>
    <w:rsid w:val="008A0433"/>
    <w:rsid w:val="008A5088"/>
    <w:rsid w:val="008A66E9"/>
    <w:rsid w:val="008A6A10"/>
    <w:rsid w:val="008A7557"/>
    <w:rsid w:val="008A76F6"/>
    <w:rsid w:val="008B0024"/>
    <w:rsid w:val="008B0D45"/>
    <w:rsid w:val="008B41A6"/>
    <w:rsid w:val="008B73C7"/>
    <w:rsid w:val="008B75F3"/>
    <w:rsid w:val="008C22F0"/>
    <w:rsid w:val="008C2432"/>
    <w:rsid w:val="008C50D0"/>
    <w:rsid w:val="008C7E0F"/>
    <w:rsid w:val="008D0063"/>
    <w:rsid w:val="008D0D55"/>
    <w:rsid w:val="008D1A68"/>
    <w:rsid w:val="008D1DFC"/>
    <w:rsid w:val="008D5894"/>
    <w:rsid w:val="008D60FF"/>
    <w:rsid w:val="008D66CC"/>
    <w:rsid w:val="008D7100"/>
    <w:rsid w:val="008E08C5"/>
    <w:rsid w:val="008E1F15"/>
    <w:rsid w:val="008E3601"/>
    <w:rsid w:val="008E4068"/>
    <w:rsid w:val="008E48E6"/>
    <w:rsid w:val="008F1851"/>
    <w:rsid w:val="008F201C"/>
    <w:rsid w:val="008F482B"/>
    <w:rsid w:val="008F62FF"/>
    <w:rsid w:val="009060E5"/>
    <w:rsid w:val="00907095"/>
    <w:rsid w:val="00907C77"/>
    <w:rsid w:val="00910922"/>
    <w:rsid w:val="00910A9D"/>
    <w:rsid w:val="009132DD"/>
    <w:rsid w:val="009132F4"/>
    <w:rsid w:val="00915FFA"/>
    <w:rsid w:val="00922A3A"/>
    <w:rsid w:val="00923F5D"/>
    <w:rsid w:val="00924649"/>
    <w:rsid w:val="00925FFB"/>
    <w:rsid w:val="00926A91"/>
    <w:rsid w:val="0093032C"/>
    <w:rsid w:val="00930A97"/>
    <w:rsid w:val="00931C69"/>
    <w:rsid w:val="0093596E"/>
    <w:rsid w:val="0093678A"/>
    <w:rsid w:val="00936ABD"/>
    <w:rsid w:val="00937962"/>
    <w:rsid w:val="00941175"/>
    <w:rsid w:val="00944C32"/>
    <w:rsid w:val="0094697C"/>
    <w:rsid w:val="00946B35"/>
    <w:rsid w:val="0095259F"/>
    <w:rsid w:val="00955CB9"/>
    <w:rsid w:val="00956EE2"/>
    <w:rsid w:val="00957CBC"/>
    <w:rsid w:val="00961817"/>
    <w:rsid w:val="00962D1B"/>
    <w:rsid w:val="00965435"/>
    <w:rsid w:val="00965792"/>
    <w:rsid w:val="00970538"/>
    <w:rsid w:val="00971C80"/>
    <w:rsid w:val="009742A5"/>
    <w:rsid w:val="00974AC8"/>
    <w:rsid w:val="0098038D"/>
    <w:rsid w:val="009873B1"/>
    <w:rsid w:val="009910E9"/>
    <w:rsid w:val="00992CFC"/>
    <w:rsid w:val="00996CE1"/>
    <w:rsid w:val="009A18F5"/>
    <w:rsid w:val="009A2902"/>
    <w:rsid w:val="009A3FB2"/>
    <w:rsid w:val="009A41D5"/>
    <w:rsid w:val="009A54A7"/>
    <w:rsid w:val="009A584E"/>
    <w:rsid w:val="009B0814"/>
    <w:rsid w:val="009B294D"/>
    <w:rsid w:val="009C0776"/>
    <w:rsid w:val="009C0E1A"/>
    <w:rsid w:val="009C0E71"/>
    <w:rsid w:val="009C3802"/>
    <w:rsid w:val="009C3F43"/>
    <w:rsid w:val="009C41B5"/>
    <w:rsid w:val="009C4E22"/>
    <w:rsid w:val="009C63D5"/>
    <w:rsid w:val="009D050B"/>
    <w:rsid w:val="009D3BC3"/>
    <w:rsid w:val="009D4D8D"/>
    <w:rsid w:val="009D52D0"/>
    <w:rsid w:val="009D6D9C"/>
    <w:rsid w:val="009D75B6"/>
    <w:rsid w:val="009D769B"/>
    <w:rsid w:val="009D7E34"/>
    <w:rsid w:val="009D7E99"/>
    <w:rsid w:val="009E14E2"/>
    <w:rsid w:val="009E1A72"/>
    <w:rsid w:val="009E2588"/>
    <w:rsid w:val="009E2F16"/>
    <w:rsid w:val="009E3703"/>
    <w:rsid w:val="009E57D4"/>
    <w:rsid w:val="009E5D56"/>
    <w:rsid w:val="009F2BA3"/>
    <w:rsid w:val="009F53FA"/>
    <w:rsid w:val="009F6E39"/>
    <w:rsid w:val="009F737B"/>
    <w:rsid w:val="00A025A4"/>
    <w:rsid w:val="00A03306"/>
    <w:rsid w:val="00A05C63"/>
    <w:rsid w:val="00A1176E"/>
    <w:rsid w:val="00A147CD"/>
    <w:rsid w:val="00A1489A"/>
    <w:rsid w:val="00A14994"/>
    <w:rsid w:val="00A1591C"/>
    <w:rsid w:val="00A21295"/>
    <w:rsid w:val="00A219A4"/>
    <w:rsid w:val="00A22063"/>
    <w:rsid w:val="00A22B83"/>
    <w:rsid w:val="00A2625B"/>
    <w:rsid w:val="00A319CB"/>
    <w:rsid w:val="00A31B08"/>
    <w:rsid w:val="00A321EC"/>
    <w:rsid w:val="00A32AA0"/>
    <w:rsid w:val="00A33B30"/>
    <w:rsid w:val="00A3492F"/>
    <w:rsid w:val="00A35455"/>
    <w:rsid w:val="00A3622A"/>
    <w:rsid w:val="00A37CFB"/>
    <w:rsid w:val="00A41756"/>
    <w:rsid w:val="00A4181C"/>
    <w:rsid w:val="00A4194E"/>
    <w:rsid w:val="00A42C5F"/>
    <w:rsid w:val="00A4328F"/>
    <w:rsid w:val="00A446C1"/>
    <w:rsid w:val="00A44757"/>
    <w:rsid w:val="00A46185"/>
    <w:rsid w:val="00A509E9"/>
    <w:rsid w:val="00A51754"/>
    <w:rsid w:val="00A529A5"/>
    <w:rsid w:val="00A52F42"/>
    <w:rsid w:val="00A5488D"/>
    <w:rsid w:val="00A55AE8"/>
    <w:rsid w:val="00A57178"/>
    <w:rsid w:val="00A61AD3"/>
    <w:rsid w:val="00A61ADB"/>
    <w:rsid w:val="00A63FFC"/>
    <w:rsid w:val="00A64EC6"/>
    <w:rsid w:val="00A65A4F"/>
    <w:rsid w:val="00A66B93"/>
    <w:rsid w:val="00A674DA"/>
    <w:rsid w:val="00A67536"/>
    <w:rsid w:val="00A677F5"/>
    <w:rsid w:val="00A71474"/>
    <w:rsid w:val="00A7175F"/>
    <w:rsid w:val="00A71978"/>
    <w:rsid w:val="00A731ED"/>
    <w:rsid w:val="00A745D9"/>
    <w:rsid w:val="00A80078"/>
    <w:rsid w:val="00A849CF"/>
    <w:rsid w:val="00A84ABB"/>
    <w:rsid w:val="00A85A98"/>
    <w:rsid w:val="00A86913"/>
    <w:rsid w:val="00A86E3D"/>
    <w:rsid w:val="00A871A4"/>
    <w:rsid w:val="00A87918"/>
    <w:rsid w:val="00A879DA"/>
    <w:rsid w:val="00A90886"/>
    <w:rsid w:val="00A90A70"/>
    <w:rsid w:val="00A9240D"/>
    <w:rsid w:val="00A97183"/>
    <w:rsid w:val="00AA05CC"/>
    <w:rsid w:val="00AA09A2"/>
    <w:rsid w:val="00AA1A47"/>
    <w:rsid w:val="00AA26F5"/>
    <w:rsid w:val="00AA5057"/>
    <w:rsid w:val="00AA6927"/>
    <w:rsid w:val="00AB193F"/>
    <w:rsid w:val="00AB197C"/>
    <w:rsid w:val="00AB2BE6"/>
    <w:rsid w:val="00AB320E"/>
    <w:rsid w:val="00AB43E5"/>
    <w:rsid w:val="00AC1D53"/>
    <w:rsid w:val="00AC3117"/>
    <w:rsid w:val="00AC69F6"/>
    <w:rsid w:val="00AC772A"/>
    <w:rsid w:val="00AD3B04"/>
    <w:rsid w:val="00AD56E0"/>
    <w:rsid w:val="00AD5E4B"/>
    <w:rsid w:val="00AD6D0D"/>
    <w:rsid w:val="00AD73F1"/>
    <w:rsid w:val="00AD79B8"/>
    <w:rsid w:val="00AE507B"/>
    <w:rsid w:val="00AE6913"/>
    <w:rsid w:val="00AF3EA6"/>
    <w:rsid w:val="00AF61C2"/>
    <w:rsid w:val="00AF6F30"/>
    <w:rsid w:val="00AF7192"/>
    <w:rsid w:val="00B00093"/>
    <w:rsid w:val="00B01C28"/>
    <w:rsid w:val="00B024F7"/>
    <w:rsid w:val="00B07F69"/>
    <w:rsid w:val="00B156A5"/>
    <w:rsid w:val="00B22C06"/>
    <w:rsid w:val="00B2339E"/>
    <w:rsid w:val="00B24E7A"/>
    <w:rsid w:val="00B25DE7"/>
    <w:rsid w:val="00B27593"/>
    <w:rsid w:val="00B30CE8"/>
    <w:rsid w:val="00B31AE2"/>
    <w:rsid w:val="00B36D9C"/>
    <w:rsid w:val="00B413A6"/>
    <w:rsid w:val="00B41565"/>
    <w:rsid w:val="00B4501E"/>
    <w:rsid w:val="00B46CC3"/>
    <w:rsid w:val="00B47866"/>
    <w:rsid w:val="00B51CCB"/>
    <w:rsid w:val="00B53584"/>
    <w:rsid w:val="00B54D72"/>
    <w:rsid w:val="00B57916"/>
    <w:rsid w:val="00B62E12"/>
    <w:rsid w:val="00B650EB"/>
    <w:rsid w:val="00B65B7E"/>
    <w:rsid w:val="00B668D5"/>
    <w:rsid w:val="00B66B58"/>
    <w:rsid w:val="00B66B92"/>
    <w:rsid w:val="00B66FD6"/>
    <w:rsid w:val="00B74549"/>
    <w:rsid w:val="00B75E27"/>
    <w:rsid w:val="00B76453"/>
    <w:rsid w:val="00B769DD"/>
    <w:rsid w:val="00B807DA"/>
    <w:rsid w:val="00B816E8"/>
    <w:rsid w:val="00B81D63"/>
    <w:rsid w:val="00B82FE4"/>
    <w:rsid w:val="00B830DD"/>
    <w:rsid w:val="00B83733"/>
    <w:rsid w:val="00B8445E"/>
    <w:rsid w:val="00B84807"/>
    <w:rsid w:val="00B85E39"/>
    <w:rsid w:val="00B875F2"/>
    <w:rsid w:val="00B87AE1"/>
    <w:rsid w:val="00B923D5"/>
    <w:rsid w:val="00B94021"/>
    <w:rsid w:val="00B94180"/>
    <w:rsid w:val="00B94CFF"/>
    <w:rsid w:val="00B96633"/>
    <w:rsid w:val="00B9757D"/>
    <w:rsid w:val="00B977A3"/>
    <w:rsid w:val="00BA68CB"/>
    <w:rsid w:val="00BB7004"/>
    <w:rsid w:val="00BC1148"/>
    <w:rsid w:val="00BC1B8D"/>
    <w:rsid w:val="00BC36CF"/>
    <w:rsid w:val="00BD173A"/>
    <w:rsid w:val="00BD298D"/>
    <w:rsid w:val="00BD2BB3"/>
    <w:rsid w:val="00BD31EF"/>
    <w:rsid w:val="00BD348E"/>
    <w:rsid w:val="00BD429A"/>
    <w:rsid w:val="00BD4FE0"/>
    <w:rsid w:val="00BD67AB"/>
    <w:rsid w:val="00BE2FBF"/>
    <w:rsid w:val="00BE3A0A"/>
    <w:rsid w:val="00BE423D"/>
    <w:rsid w:val="00BE45B9"/>
    <w:rsid w:val="00BE59FC"/>
    <w:rsid w:val="00BE60D4"/>
    <w:rsid w:val="00BE76C5"/>
    <w:rsid w:val="00BF03FA"/>
    <w:rsid w:val="00BF13CE"/>
    <w:rsid w:val="00BF4BB9"/>
    <w:rsid w:val="00C02306"/>
    <w:rsid w:val="00C04471"/>
    <w:rsid w:val="00C060BF"/>
    <w:rsid w:val="00C06190"/>
    <w:rsid w:val="00C06455"/>
    <w:rsid w:val="00C16EF7"/>
    <w:rsid w:val="00C20517"/>
    <w:rsid w:val="00C2195A"/>
    <w:rsid w:val="00C2304A"/>
    <w:rsid w:val="00C23ECB"/>
    <w:rsid w:val="00C246AD"/>
    <w:rsid w:val="00C26337"/>
    <w:rsid w:val="00C30467"/>
    <w:rsid w:val="00C309E5"/>
    <w:rsid w:val="00C35364"/>
    <w:rsid w:val="00C37E9B"/>
    <w:rsid w:val="00C42C84"/>
    <w:rsid w:val="00C44E94"/>
    <w:rsid w:val="00C50BF1"/>
    <w:rsid w:val="00C51274"/>
    <w:rsid w:val="00C53ABB"/>
    <w:rsid w:val="00C542F0"/>
    <w:rsid w:val="00C543A7"/>
    <w:rsid w:val="00C560FD"/>
    <w:rsid w:val="00C57F70"/>
    <w:rsid w:val="00C6062D"/>
    <w:rsid w:val="00C6398B"/>
    <w:rsid w:val="00C63B03"/>
    <w:rsid w:val="00C66423"/>
    <w:rsid w:val="00C70FFB"/>
    <w:rsid w:val="00C71707"/>
    <w:rsid w:val="00C74CF3"/>
    <w:rsid w:val="00C751A1"/>
    <w:rsid w:val="00C758C5"/>
    <w:rsid w:val="00C75B66"/>
    <w:rsid w:val="00C75D88"/>
    <w:rsid w:val="00C77066"/>
    <w:rsid w:val="00C7709E"/>
    <w:rsid w:val="00C771C3"/>
    <w:rsid w:val="00C77CAE"/>
    <w:rsid w:val="00C808EB"/>
    <w:rsid w:val="00C809C6"/>
    <w:rsid w:val="00C80E34"/>
    <w:rsid w:val="00C815B1"/>
    <w:rsid w:val="00C81628"/>
    <w:rsid w:val="00C821CF"/>
    <w:rsid w:val="00C823BB"/>
    <w:rsid w:val="00C82E94"/>
    <w:rsid w:val="00C840B1"/>
    <w:rsid w:val="00C86AFB"/>
    <w:rsid w:val="00C87135"/>
    <w:rsid w:val="00C8763F"/>
    <w:rsid w:val="00C879C2"/>
    <w:rsid w:val="00C91628"/>
    <w:rsid w:val="00C92BD0"/>
    <w:rsid w:val="00C94475"/>
    <w:rsid w:val="00C9483E"/>
    <w:rsid w:val="00C94FAC"/>
    <w:rsid w:val="00C95B3F"/>
    <w:rsid w:val="00C961CA"/>
    <w:rsid w:val="00C9658C"/>
    <w:rsid w:val="00C97503"/>
    <w:rsid w:val="00CA2C09"/>
    <w:rsid w:val="00CA2CD8"/>
    <w:rsid w:val="00CA36F3"/>
    <w:rsid w:val="00CA38A5"/>
    <w:rsid w:val="00CA43CF"/>
    <w:rsid w:val="00CC032C"/>
    <w:rsid w:val="00CC2F4A"/>
    <w:rsid w:val="00CC3738"/>
    <w:rsid w:val="00CC561F"/>
    <w:rsid w:val="00CC6669"/>
    <w:rsid w:val="00CD0D85"/>
    <w:rsid w:val="00CD1608"/>
    <w:rsid w:val="00CD69F4"/>
    <w:rsid w:val="00CD6F64"/>
    <w:rsid w:val="00CD7E54"/>
    <w:rsid w:val="00CE0C61"/>
    <w:rsid w:val="00CE2BDD"/>
    <w:rsid w:val="00CE403E"/>
    <w:rsid w:val="00CE4CB4"/>
    <w:rsid w:val="00CE5558"/>
    <w:rsid w:val="00CE5CD0"/>
    <w:rsid w:val="00CE7C6D"/>
    <w:rsid w:val="00CF0A25"/>
    <w:rsid w:val="00CF1DB6"/>
    <w:rsid w:val="00CF1EF9"/>
    <w:rsid w:val="00CF36E5"/>
    <w:rsid w:val="00CF3739"/>
    <w:rsid w:val="00CF5209"/>
    <w:rsid w:val="00CF6CEE"/>
    <w:rsid w:val="00D002DC"/>
    <w:rsid w:val="00D00AAC"/>
    <w:rsid w:val="00D03555"/>
    <w:rsid w:val="00D04420"/>
    <w:rsid w:val="00D05D06"/>
    <w:rsid w:val="00D05E5A"/>
    <w:rsid w:val="00D071DE"/>
    <w:rsid w:val="00D10C25"/>
    <w:rsid w:val="00D13CCB"/>
    <w:rsid w:val="00D16F06"/>
    <w:rsid w:val="00D16FBA"/>
    <w:rsid w:val="00D2141C"/>
    <w:rsid w:val="00D21E06"/>
    <w:rsid w:val="00D256EA"/>
    <w:rsid w:val="00D27DB3"/>
    <w:rsid w:val="00D33E88"/>
    <w:rsid w:val="00D33FA9"/>
    <w:rsid w:val="00D344A6"/>
    <w:rsid w:val="00D34FA9"/>
    <w:rsid w:val="00D36726"/>
    <w:rsid w:val="00D406C6"/>
    <w:rsid w:val="00D41286"/>
    <w:rsid w:val="00D4363A"/>
    <w:rsid w:val="00D46639"/>
    <w:rsid w:val="00D4733A"/>
    <w:rsid w:val="00D507A8"/>
    <w:rsid w:val="00D514EE"/>
    <w:rsid w:val="00D52187"/>
    <w:rsid w:val="00D52318"/>
    <w:rsid w:val="00D5497A"/>
    <w:rsid w:val="00D57D4A"/>
    <w:rsid w:val="00D600BE"/>
    <w:rsid w:val="00D613E6"/>
    <w:rsid w:val="00D621F3"/>
    <w:rsid w:val="00D64A4C"/>
    <w:rsid w:val="00D66EE2"/>
    <w:rsid w:val="00D67DDA"/>
    <w:rsid w:val="00D7117F"/>
    <w:rsid w:val="00D71E5F"/>
    <w:rsid w:val="00D73344"/>
    <w:rsid w:val="00D770A2"/>
    <w:rsid w:val="00D77E69"/>
    <w:rsid w:val="00D82AE8"/>
    <w:rsid w:val="00D82C2E"/>
    <w:rsid w:val="00D84613"/>
    <w:rsid w:val="00D85189"/>
    <w:rsid w:val="00D9018F"/>
    <w:rsid w:val="00D901BC"/>
    <w:rsid w:val="00D9230B"/>
    <w:rsid w:val="00D930CF"/>
    <w:rsid w:val="00D931A7"/>
    <w:rsid w:val="00D93A33"/>
    <w:rsid w:val="00D9556D"/>
    <w:rsid w:val="00D97224"/>
    <w:rsid w:val="00D97DF6"/>
    <w:rsid w:val="00DA5ECF"/>
    <w:rsid w:val="00DA73F2"/>
    <w:rsid w:val="00DB03BD"/>
    <w:rsid w:val="00DB1056"/>
    <w:rsid w:val="00DB34CE"/>
    <w:rsid w:val="00DB4315"/>
    <w:rsid w:val="00DB5CB5"/>
    <w:rsid w:val="00DB609A"/>
    <w:rsid w:val="00DC0965"/>
    <w:rsid w:val="00DC395A"/>
    <w:rsid w:val="00DC4946"/>
    <w:rsid w:val="00DC49E1"/>
    <w:rsid w:val="00DC620A"/>
    <w:rsid w:val="00DC631C"/>
    <w:rsid w:val="00DC70E8"/>
    <w:rsid w:val="00DD33D7"/>
    <w:rsid w:val="00DD4B66"/>
    <w:rsid w:val="00DD5EF9"/>
    <w:rsid w:val="00DD7927"/>
    <w:rsid w:val="00DD7C3B"/>
    <w:rsid w:val="00DE0F53"/>
    <w:rsid w:val="00DE1E76"/>
    <w:rsid w:val="00DE3A83"/>
    <w:rsid w:val="00DE3F8D"/>
    <w:rsid w:val="00DE5EEA"/>
    <w:rsid w:val="00DF03A6"/>
    <w:rsid w:val="00DF10B2"/>
    <w:rsid w:val="00DF12AC"/>
    <w:rsid w:val="00DF21B5"/>
    <w:rsid w:val="00DF2E24"/>
    <w:rsid w:val="00DF32D9"/>
    <w:rsid w:val="00DF6212"/>
    <w:rsid w:val="00DF756A"/>
    <w:rsid w:val="00DF77A8"/>
    <w:rsid w:val="00E01206"/>
    <w:rsid w:val="00E015FA"/>
    <w:rsid w:val="00E10D9D"/>
    <w:rsid w:val="00E1185E"/>
    <w:rsid w:val="00E1332D"/>
    <w:rsid w:val="00E13D97"/>
    <w:rsid w:val="00E155E6"/>
    <w:rsid w:val="00E1570A"/>
    <w:rsid w:val="00E16714"/>
    <w:rsid w:val="00E1686B"/>
    <w:rsid w:val="00E1772C"/>
    <w:rsid w:val="00E208F9"/>
    <w:rsid w:val="00E25A84"/>
    <w:rsid w:val="00E2709C"/>
    <w:rsid w:val="00E27675"/>
    <w:rsid w:val="00E300ED"/>
    <w:rsid w:val="00E3148B"/>
    <w:rsid w:val="00E33751"/>
    <w:rsid w:val="00E34E94"/>
    <w:rsid w:val="00E35168"/>
    <w:rsid w:val="00E355C9"/>
    <w:rsid w:val="00E35B50"/>
    <w:rsid w:val="00E3611F"/>
    <w:rsid w:val="00E40583"/>
    <w:rsid w:val="00E42D78"/>
    <w:rsid w:val="00E46D22"/>
    <w:rsid w:val="00E47C74"/>
    <w:rsid w:val="00E50A54"/>
    <w:rsid w:val="00E53A8B"/>
    <w:rsid w:val="00E53CC2"/>
    <w:rsid w:val="00E53DB8"/>
    <w:rsid w:val="00E55BD7"/>
    <w:rsid w:val="00E575ED"/>
    <w:rsid w:val="00E57B75"/>
    <w:rsid w:val="00E60DAA"/>
    <w:rsid w:val="00E63CB9"/>
    <w:rsid w:val="00E70FFA"/>
    <w:rsid w:val="00E72563"/>
    <w:rsid w:val="00E725E8"/>
    <w:rsid w:val="00E72D87"/>
    <w:rsid w:val="00E730E8"/>
    <w:rsid w:val="00E75FD3"/>
    <w:rsid w:val="00E814B7"/>
    <w:rsid w:val="00E82391"/>
    <w:rsid w:val="00E84FFD"/>
    <w:rsid w:val="00E86F42"/>
    <w:rsid w:val="00E87A06"/>
    <w:rsid w:val="00E90F9C"/>
    <w:rsid w:val="00E939E3"/>
    <w:rsid w:val="00E94A52"/>
    <w:rsid w:val="00E94F67"/>
    <w:rsid w:val="00E97542"/>
    <w:rsid w:val="00EA05BB"/>
    <w:rsid w:val="00EA209E"/>
    <w:rsid w:val="00EA2705"/>
    <w:rsid w:val="00EA4143"/>
    <w:rsid w:val="00EA4EF7"/>
    <w:rsid w:val="00EB460A"/>
    <w:rsid w:val="00EB5664"/>
    <w:rsid w:val="00EB5799"/>
    <w:rsid w:val="00EC06BF"/>
    <w:rsid w:val="00EC58F0"/>
    <w:rsid w:val="00ED0672"/>
    <w:rsid w:val="00ED2160"/>
    <w:rsid w:val="00ED5163"/>
    <w:rsid w:val="00ED718F"/>
    <w:rsid w:val="00ED71AA"/>
    <w:rsid w:val="00ED73B6"/>
    <w:rsid w:val="00ED7DB3"/>
    <w:rsid w:val="00EE1CC4"/>
    <w:rsid w:val="00EE30EC"/>
    <w:rsid w:val="00EF0538"/>
    <w:rsid w:val="00EF208A"/>
    <w:rsid w:val="00EF2AB7"/>
    <w:rsid w:val="00EF2F70"/>
    <w:rsid w:val="00EF751D"/>
    <w:rsid w:val="00F02973"/>
    <w:rsid w:val="00F061CC"/>
    <w:rsid w:val="00F07A77"/>
    <w:rsid w:val="00F07FDF"/>
    <w:rsid w:val="00F105F1"/>
    <w:rsid w:val="00F10936"/>
    <w:rsid w:val="00F11C37"/>
    <w:rsid w:val="00F12435"/>
    <w:rsid w:val="00F12A48"/>
    <w:rsid w:val="00F14C68"/>
    <w:rsid w:val="00F156EA"/>
    <w:rsid w:val="00F1614B"/>
    <w:rsid w:val="00F17796"/>
    <w:rsid w:val="00F206ED"/>
    <w:rsid w:val="00F2329F"/>
    <w:rsid w:val="00F23BF1"/>
    <w:rsid w:val="00F24058"/>
    <w:rsid w:val="00F2428C"/>
    <w:rsid w:val="00F2575C"/>
    <w:rsid w:val="00F26556"/>
    <w:rsid w:val="00F270EB"/>
    <w:rsid w:val="00F27969"/>
    <w:rsid w:val="00F27ECC"/>
    <w:rsid w:val="00F331C6"/>
    <w:rsid w:val="00F33260"/>
    <w:rsid w:val="00F35738"/>
    <w:rsid w:val="00F3597C"/>
    <w:rsid w:val="00F37134"/>
    <w:rsid w:val="00F37200"/>
    <w:rsid w:val="00F40551"/>
    <w:rsid w:val="00F4074F"/>
    <w:rsid w:val="00F42DC3"/>
    <w:rsid w:val="00F431A2"/>
    <w:rsid w:val="00F45AB5"/>
    <w:rsid w:val="00F47A6E"/>
    <w:rsid w:val="00F51FEC"/>
    <w:rsid w:val="00F535A2"/>
    <w:rsid w:val="00F56CA5"/>
    <w:rsid w:val="00F60F21"/>
    <w:rsid w:val="00F64CB4"/>
    <w:rsid w:val="00F66827"/>
    <w:rsid w:val="00F669C3"/>
    <w:rsid w:val="00F670A1"/>
    <w:rsid w:val="00F716E4"/>
    <w:rsid w:val="00F7327C"/>
    <w:rsid w:val="00F74902"/>
    <w:rsid w:val="00F7519B"/>
    <w:rsid w:val="00F7712D"/>
    <w:rsid w:val="00F7790D"/>
    <w:rsid w:val="00F80048"/>
    <w:rsid w:val="00F82EBF"/>
    <w:rsid w:val="00F83065"/>
    <w:rsid w:val="00F8427D"/>
    <w:rsid w:val="00F84BB0"/>
    <w:rsid w:val="00F875A3"/>
    <w:rsid w:val="00F87CDD"/>
    <w:rsid w:val="00F93D72"/>
    <w:rsid w:val="00F9461A"/>
    <w:rsid w:val="00F94765"/>
    <w:rsid w:val="00F960B3"/>
    <w:rsid w:val="00FA1CAD"/>
    <w:rsid w:val="00FA2AF9"/>
    <w:rsid w:val="00FA4B1A"/>
    <w:rsid w:val="00FA52F0"/>
    <w:rsid w:val="00FA6CB3"/>
    <w:rsid w:val="00FA71C1"/>
    <w:rsid w:val="00FA7B7A"/>
    <w:rsid w:val="00FB0925"/>
    <w:rsid w:val="00FB0F6A"/>
    <w:rsid w:val="00FB533A"/>
    <w:rsid w:val="00FC044A"/>
    <w:rsid w:val="00FC0736"/>
    <w:rsid w:val="00FC1FD8"/>
    <w:rsid w:val="00FC2B43"/>
    <w:rsid w:val="00FC36C7"/>
    <w:rsid w:val="00FC3902"/>
    <w:rsid w:val="00FC52ED"/>
    <w:rsid w:val="00FC72F0"/>
    <w:rsid w:val="00FC79F9"/>
    <w:rsid w:val="00FD28B6"/>
    <w:rsid w:val="00FD401C"/>
    <w:rsid w:val="00FD42F1"/>
    <w:rsid w:val="00FD664A"/>
    <w:rsid w:val="00FD6EEA"/>
    <w:rsid w:val="00FE1F0C"/>
    <w:rsid w:val="00FE3D1D"/>
    <w:rsid w:val="00FE4912"/>
    <w:rsid w:val="00FE6919"/>
    <w:rsid w:val="00FE6C4A"/>
    <w:rsid w:val="00FE79F5"/>
    <w:rsid w:val="00FE7FBC"/>
    <w:rsid w:val="00FF12F8"/>
    <w:rsid w:val="00FF19FD"/>
    <w:rsid w:val="00FF1ADC"/>
    <w:rsid w:val="00FF2E71"/>
    <w:rsid w:val="00FF5730"/>
    <w:rsid w:val="00FF6996"/>
    <w:rsid w:val="00FF6C8F"/>
    <w:rsid w:val="00FF73A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5FD73"/>
  <w15:docId w15:val="{BFC45F11-3D1E-4557-B001-7B5C042DC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C31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4A7CD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A7CDB"/>
    <w:rPr>
      <w:rFonts w:ascii="Segoe UI" w:hAnsi="Segoe UI" w:cs="Segoe UI"/>
      <w:sz w:val="18"/>
      <w:szCs w:val="18"/>
    </w:rPr>
  </w:style>
  <w:style w:type="paragraph" w:styleId="Prrafodelista">
    <w:name w:val="List Paragraph"/>
    <w:basedOn w:val="Normal"/>
    <w:uiPriority w:val="34"/>
    <w:qFormat/>
    <w:rsid w:val="00164EA7"/>
    <w:pPr>
      <w:ind w:left="720"/>
      <w:contextualSpacing/>
    </w:pPr>
  </w:style>
  <w:style w:type="paragraph" w:styleId="Encabezado">
    <w:name w:val="header"/>
    <w:basedOn w:val="Normal"/>
    <w:link w:val="EncabezadoCar"/>
    <w:uiPriority w:val="99"/>
    <w:unhideWhenUsed/>
    <w:rsid w:val="00251FB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51FB4"/>
  </w:style>
  <w:style w:type="paragraph" w:styleId="Piedepgina">
    <w:name w:val="footer"/>
    <w:basedOn w:val="Normal"/>
    <w:link w:val="PiedepginaCar"/>
    <w:uiPriority w:val="99"/>
    <w:unhideWhenUsed/>
    <w:rsid w:val="00251FB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51FB4"/>
  </w:style>
  <w:style w:type="paragraph" w:styleId="NormalWeb">
    <w:name w:val="Normal (Web)"/>
    <w:basedOn w:val="Normal"/>
    <w:uiPriority w:val="99"/>
    <w:semiHidden/>
    <w:unhideWhenUsed/>
    <w:rsid w:val="00AA26F5"/>
    <w:pPr>
      <w:spacing w:before="100" w:beforeAutospacing="1" w:after="100" w:afterAutospacing="1" w:line="240" w:lineRule="auto"/>
    </w:pPr>
    <w:rPr>
      <w:rFonts w:ascii="Times New Roman" w:eastAsiaTheme="minorEastAsia" w:hAnsi="Times New Roman" w:cs="Times New Roman"/>
      <w:sz w:val="24"/>
      <w:szCs w:val="24"/>
      <w:lang w:eastAsia="es-SV"/>
    </w:rPr>
  </w:style>
  <w:style w:type="table" w:customStyle="1" w:styleId="Tablaconcuadrcula1">
    <w:name w:val="Tabla con cuadrícula1"/>
    <w:basedOn w:val="Tablanormal"/>
    <w:next w:val="Tablaconcuadrcula"/>
    <w:uiPriority w:val="59"/>
    <w:rsid w:val="008262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5053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774E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59"/>
    <w:rsid w:val="00CE5C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next w:val="Tablaconcuadrcula"/>
    <w:uiPriority w:val="59"/>
    <w:rsid w:val="008646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DF77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3F40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next w:val="Tablaconcuadrcula"/>
    <w:uiPriority w:val="59"/>
    <w:rsid w:val="004B09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1">
    <w:name w:val="Tabla con cuadrícula231"/>
    <w:basedOn w:val="Tablanormal"/>
    <w:next w:val="Tablaconcuadrcula"/>
    <w:uiPriority w:val="59"/>
    <w:rsid w:val="004F7D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440">
      <w:bodyDiv w:val="1"/>
      <w:marLeft w:val="0"/>
      <w:marRight w:val="0"/>
      <w:marTop w:val="0"/>
      <w:marBottom w:val="0"/>
      <w:divBdr>
        <w:top w:val="none" w:sz="0" w:space="0" w:color="auto"/>
        <w:left w:val="none" w:sz="0" w:space="0" w:color="auto"/>
        <w:bottom w:val="none" w:sz="0" w:space="0" w:color="auto"/>
        <w:right w:val="none" w:sz="0" w:space="0" w:color="auto"/>
      </w:divBdr>
    </w:div>
    <w:div w:id="132330956">
      <w:bodyDiv w:val="1"/>
      <w:marLeft w:val="0"/>
      <w:marRight w:val="0"/>
      <w:marTop w:val="0"/>
      <w:marBottom w:val="0"/>
      <w:divBdr>
        <w:top w:val="none" w:sz="0" w:space="0" w:color="auto"/>
        <w:left w:val="none" w:sz="0" w:space="0" w:color="auto"/>
        <w:bottom w:val="none" w:sz="0" w:space="0" w:color="auto"/>
        <w:right w:val="none" w:sz="0" w:space="0" w:color="auto"/>
      </w:divBdr>
    </w:div>
    <w:div w:id="149174823">
      <w:bodyDiv w:val="1"/>
      <w:marLeft w:val="0"/>
      <w:marRight w:val="0"/>
      <w:marTop w:val="0"/>
      <w:marBottom w:val="0"/>
      <w:divBdr>
        <w:top w:val="none" w:sz="0" w:space="0" w:color="auto"/>
        <w:left w:val="none" w:sz="0" w:space="0" w:color="auto"/>
        <w:bottom w:val="none" w:sz="0" w:space="0" w:color="auto"/>
        <w:right w:val="none" w:sz="0" w:space="0" w:color="auto"/>
      </w:divBdr>
    </w:div>
    <w:div w:id="155070340">
      <w:bodyDiv w:val="1"/>
      <w:marLeft w:val="0"/>
      <w:marRight w:val="0"/>
      <w:marTop w:val="0"/>
      <w:marBottom w:val="0"/>
      <w:divBdr>
        <w:top w:val="none" w:sz="0" w:space="0" w:color="auto"/>
        <w:left w:val="none" w:sz="0" w:space="0" w:color="auto"/>
        <w:bottom w:val="none" w:sz="0" w:space="0" w:color="auto"/>
        <w:right w:val="none" w:sz="0" w:space="0" w:color="auto"/>
      </w:divBdr>
    </w:div>
    <w:div w:id="172190373">
      <w:bodyDiv w:val="1"/>
      <w:marLeft w:val="0"/>
      <w:marRight w:val="0"/>
      <w:marTop w:val="0"/>
      <w:marBottom w:val="0"/>
      <w:divBdr>
        <w:top w:val="none" w:sz="0" w:space="0" w:color="auto"/>
        <w:left w:val="none" w:sz="0" w:space="0" w:color="auto"/>
        <w:bottom w:val="none" w:sz="0" w:space="0" w:color="auto"/>
        <w:right w:val="none" w:sz="0" w:space="0" w:color="auto"/>
      </w:divBdr>
    </w:div>
    <w:div w:id="276529150">
      <w:bodyDiv w:val="1"/>
      <w:marLeft w:val="0"/>
      <w:marRight w:val="0"/>
      <w:marTop w:val="0"/>
      <w:marBottom w:val="0"/>
      <w:divBdr>
        <w:top w:val="none" w:sz="0" w:space="0" w:color="auto"/>
        <w:left w:val="none" w:sz="0" w:space="0" w:color="auto"/>
        <w:bottom w:val="none" w:sz="0" w:space="0" w:color="auto"/>
        <w:right w:val="none" w:sz="0" w:space="0" w:color="auto"/>
      </w:divBdr>
    </w:div>
    <w:div w:id="353771545">
      <w:bodyDiv w:val="1"/>
      <w:marLeft w:val="0"/>
      <w:marRight w:val="0"/>
      <w:marTop w:val="0"/>
      <w:marBottom w:val="0"/>
      <w:divBdr>
        <w:top w:val="none" w:sz="0" w:space="0" w:color="auto"/>
        <w:left w:val="none" w:sz="0" w:space="0" w:color="auto"/>
        <w:bottom w:val="none" w:sz="0" w:space="0" w:color="auto"/>
        <w:right w:val="none" w:sz="0" w:space="0" w:color="auto"/>
      </w:divBdr>
    </w:div>
    <w:div w:id="355009846">
      <w:bodyDiv w:val="1"/>
      <w:marLeft w:val="0"/>
      <w:marRight w:val="0"/>
      <w:marTop w:val="0"/>
      <w:marBottom w:val="0"/>
      <w:divBdr>
        <w:top w:val="none" w:sz="0" w:space="0" w:color="auto"/>
        <w:left w:val="none" w:sz="0" w:space="0" w:color="auto"/>
        <w:bottom w:val="none" w:sz="0" w:space="0" w:color="auto"/>
        <w:right w:val="none" w:sz="0" w:space="0" w:color="auto"/>
      </w:divBdr>
    </w:div>
    <w:div w:id="400055895">
      <w:bodyDiv w:val="1"/>
      <w:marLeft w:val="0"/>
      <w:marRight w:val="0"/>
      <w:marTop w:val="0"/>
      <w:marBottom w:val="0"/>
      <w:divBdr>
        <w:top w:val="none" w:sz="0" w:space="0" w:color="auto"/>
        <w:left w:val="none" w:sz="0" w:space="0" w:color="auto"/>
        <w:bottom w:val="none" w:sz="0" w:space="0" w:color="auto"/>
        <w:right w:val="none" w:sz="0" w:space="0" w:color="auto"/>
      </w:divBdr>
    </w:div>
    <w:div w:id="451168080">
      <w:bodyDiv w:val="1"/>
      <w:marLeft w:val="0"/>
      <w:marRight w:val="0"/>
      <w:marTop w:val="0"/>
      <w:marBottom w:val="0"/>
      <w:divBdr>
        <w:top w:val="none" w:sz="0" w:space="0" w:color="auto"/>
        <w:left w:val="none" w:sz="0" w:space="0" w:color="auto"/>
        <w:bottom w:val="none" w:sz="0" w:space="0" w:color="auto"/>
        <w:right w:val="none" w:sz="0" w:space="0" w:color="auto"/>
      </w:divBdr>
    </w:div>
    <w:div w:id="456679211">
      <w:bodyDiv w:val="1"/>
      <w:marLeft w:val="0"/>
      <w:marRight w:val="0"/>
      <w:marTop w:val="0"/>
      <w:marBottom w:val="0"/>
      <w:divBdr>
        <w:top w:val="none" w:sz="0" w:space="0" w:color="auto"/>
        <w:left w:val="none" w:sz="0" w:space="0" w:color="auto"/>
        <w:bottom w:val="none" w:sz="0" w:space="0" w:color="auto"/>
        <w:right w:val="none" w:sz="0" w:space="0" w:color="auto"/>
      </w:divBdr>
    </w:div>
    <w:div w:id="481703840">
      <w:bodyDiv w:val="1"/>
      <w:marLeft w:val="0"/>
      <w:marRight w:val="0"/>
      <w:marTop w:val="0"/>
      <w:marBottom w:val="0"/>
      <w:divBdr>
        <w:top w:val="none" w:sz="0" w:space="0" w:color="auto"/>
        <w:left w:val="none" w:sz="0" w:space="0" w:color="auto"/>
        <w:bottom w:val="none" w:sz="0" w:space="0" w:color="auto"/>
        <w:right w:val="none" w:sz="0" w:space="0" w:color="auto"/>
      </w:divBdr>
    </w:div>
    <w:div w:id="516964143">
      <w:bodyDiv w:val="1"/>
      <w:marLeft w:val="0"/>
      <w:marRight w:val="0"/>
      <w:marTop w:val="0"/>
      <w:marBottom w:val="0"/>
      <w:divBdr>
        <w:top w:val="none" w:sz="0" w:space="0" w:color="auto"/>
        <w:left w:val="none" w:sz="0" w:space="0" w:color="auto"/>
        <w:bottom w:val="none" w:sz="0" w:space="0" w:color="auto"/>
        <w:right w:val="none" w:sz="0" w:space="0" w:color="auto"/>
      </w:divBdr>
    </w:div>
    <w:div w:id="535780835">
      <w:bodyDiv w:val="1"/>
      <w:marLeft w:val="0"/>
      <w:marRight w:val="0"/>
      <w:marTop w:val="0"/>
      <w:marBottom w:val="0"/>
      <w:divBdr>
        <w:top w:val="none" w:sz="0" w:space="0" w:color="auto"/>
        <w:left w:val="none" w:sz="0" w:space="0" w:color="auto"/>
        <w:bottom w:val="none" w:sz="0" w:space="0" w:color="auto"/>
        <w:right w:val="none" w:sz="0" w:space="0" w:color="auto"/>
      </w:divBdr>
    </w:div>
    <w:div w:id="543828511">
      <w:bodyDiv w:val="1"/>
      <w:marLeft w:val="0"/>
      <w:marRight w:val="0"/>
      <w:marTop w:val="0"/>
      <w:marBottom w:val="0"/>
      <w:divBdr>
        <w:top w:val="none" w:sz="0" w:space="0" w:color="auto"/>
        <w:left w:val="none" w:sz="0" w:space="0" w:color="auto"/>
        <w:bottom w:val="none" w:sz="0" w:space="0" w:color="auto"/>
        <w:right w:val="none" w:sz="0" w:space="0" w:color="auto"/>
      </w:divBdr>
    </w:div>
    <w:div w:id="554508019">
      <w:bodyDiv w:val="1"/>
      <w:marLeft w:val="0"/>
      <w:marRight w:val="0"/>
      <w:marTop w:val="0"/>
      <w:marBottom w:val="0"/>
      <w:divBdr>
        <w:top w:val="none" w:sz="0" w:space="0" w:color="auto"/>
        <w:left w:val="none" w:sz="0" w:space="0" w:color="auto"/>
        <w:bottom w:val="none" w:sz="0" w:space="0" w:color="auto"/>
        <w:right w:val="none" w:sz="0" w:space="0" w:color="auto"/>
      </w:divBdr>
    </w:div>
    <w:div w:id="609432282">
      <w:bodyDiv w:val="1"/>
      <w:marLeft w:val="0"/>
      <w:marRight w:val="0"/>
      <w:marTop w:val="0"/>
      <w:marBottom w:val="0"/>
      <w:divBdr>
        <w:top w:val="none" w:sz="0" w:space="0" w:color="auto"/>
        <w:left w:val="none" w:sz="0" w:space="0" w:color="auto"/>
        <w:bottom w:val="none" w:sz="0" w:space="0" w:color="auto"/>
        <w:right w:val="none" w:sz="0" w:space="0" w:color="auto"/>
      </w:divBdr>
    </w:div>
    <w:div w:id="642350446">
      <w:bodyDiv w:val="1"/>
      <w:marLeft w:val="0"/>
      <w:marRight w:val="0"/>
      <w:marTop w:val="0"/>
      <w:marBottom w:val="0"/>
      <w:divBdr>
        <w:top w:val="none" w:sz="0" w:space="0" w:color="auto"/>
        <w:left w:val="none" w:sz="0" w:space="0" w:color="auto"/>
        <w:bottom w:val="none" w:sz="0" w:space="0" w:color="auto"/>
        <w:right w:val="none" w:sz="0" w:space="0" w:color="auto"/>
      </w:divBdr>
    </w:div>
    <w:div w:id="643240311">
      <w:bodyDiv w:val="1"/>
      <w:marLeft w:val="0"/>
      <w:marRight w:val="0"/>
      <w:marTop w:val="0"/>
      <w:marBottom w:val="0"/>
      <w:divBdr>
        <w:top w:val="none" w:sz="0" w:space="0" w:color="auto"/>
        <w:left w:val="none" w:sz="0" w:space="0" w:color="auto"/>
        <w:bottom w:val="none" w:sz="0" w:space="0" w:color="auto"/>
        <w:right w:val="none" w:sz="0" w:space="0" w:color="auto"/>
      </w:divBdr>
    </w:div>
    <w:div w:id="704211061">
      <w:bodyDiv w:val="1"/>
      <w:marLeft w:val="0"/>
      <w:marRight w:val="0"/>
      <w:marTop w:val="0"/>
      <w:marBottom w:val="0"/>
      <w:divBdr>
        <w:top w:val="none" w:sz="0" w:space="0" w:color="auto"/>
        <w:left w:val="none" w:sz="0" w:space="0" w:color="auto"/>
        <w:bottom w:val="none" w:sz="0" w:space="0" w:color="auto"/>
        <w:right w:val="none" w:sz="0" w:space="0" w:color="auto"/>
      </w:divBdr>
    </w:div>
    <w:div w:id="710955450">
      <w:bodyDiv w:val="1"/>
      <w:marLeft w:val="0"/>
      <w:marRight w:val="0"/>
      <w:marTop w:val="0"/>
      <w:marBottom w:val="0"/>
      <w:divBdr>
        <w:top w:val="none" w:sz="0" w:space="0" w:color="auto"/>
        <w:left w:val="none" w:sz="0" w:space="0" w:color="auto"/>
        <w:bottom w:val="none" w:sz="0" w:space="0" w:color="auto"/>
        <w:right w:val="none" w:sz="0" w:space="0" w:color="auto"/>
      </w:divBdr>
    </w:div>
    <w:div w:id="750660558">
      <w:bodyDiv w:val="1"/>
      <w:marLeft w:val="0"/>
      <w:marRight w:val="0"/>
      <w:marTop w:val="0"/>
      <w:marBottom w:val="0"/>
      <w:divBdr>
        <w:top w:val="none" w:sz="0" w:space="0" w:color="auto"/>
        <w:left w:val="none" w:sz="0" w:space="0" w:color="auto"/>
        <w:bottom w:val="none" w:sz="0" w:space="0" w:color="auto"/>
        <w:right w:val="none" w:sz="0" w:space="0" w:color="auto"/>
      </w:divBdr>
    </w:div>
    <w:div w:id="888341772">
      <w:bodyDiv w:val="1"/>
      <w:marLeft w:val="0"/>
      <w:marRight w:val="0"/>
      <w:marTop w:val="0"/>
      <w:marBottom w:val="0"/>
      <w:divBdr>
        <w:top w:val="none" w:sz="0" w:space="0" w:color="auto"/>
        <w:left w:val="none" w:sz="0" w:space="0" w:color="auto"/>
        <w:bottom w:val="none" w:sz="0" w:space="0" w:color="auto"/>
        <w:right w:val="none" w:sz="0" w:space="0" w:color="auto"/>
      </w:divBdr>
    </w:div>
    <w:div w:id="959338204">
      <w:bodyDiv w:val="1"/>
      <w:marLeft w:val="0"/>
      <w:marRight w:val="0"/>
      <w:marTop w:val="0"/>
      <w:marBottom w:val="0"/>
      <w:divBdr>
        <w:top w:val="none" w:sz="0" w:space="0" w:color="auto"/>
        <w:left w:val="none" w:sz="0" w:space="0" w:color="auto"/>
        <w:bottom w:val="none" w:sz="0" w:space="0" w:color="auto"/>
        <w:right w:val="none" w:sz="0" w:space="0" w:color="auto"/>
      </w:divBdr>
    </w:div>
    <w:div w:id="961766327">
      <w:bodyDiv w:val="1"/>
      <w:marLeft w:val="0"/>
      <w:marRight w:val="0"/>
      <w:marTop w:val="0"/>
      <w:marBottom w:val="0"/>
      <w:divBdr>
        <w:top w:val="none" w:sz="0" w:space="0" w:color="auto"/>
        <w:left w:val="none" w:sz="0" w:space="0" w:color="auto"/>
        <w:bottom w:val="none" w:sz="0" w:space="0" w:color="auto"/>
        <w:right w:val="none" w:sz="0" w:space="0" w:color="auto"/>
      </w:divBdr>
    </w:div>
    <w:div w:id="1063678828">
      <w:bodyDiv w:val="1"/>
      <w:marLeft w:val="0"/>
      <w:marRight w:val="0"/>
      <w:marTop w:val="0"/>
      <w:marBottom w:val="0"/>
      <w:divBdr>
        <w:top w:val="none" w:sz="0" w:space="0" w:color="auto"/>
        <w:left w:val="none" w:sz="0" w:space="0" w:color="auto"/>
        <w:bottom w:val="none" w:sz="0" w:space="0" w:color="auto"/>
        <w:right w:val="none" w:sz="0" w:space="0" w:color="auto"/>
      </w:divBdr>
    </w:div>
    <w:div w:id="1082028038">
      <w:bodyDiv w:val="1"/>
      <w:marLeft w:val="0"/>
      <w:marRight w:val="0"/>
      <w:marTop w:val="0"/>
      <w:marBottom w:val="0"/>
      <w:divBdr>
        <w:top w:val="none" w:sz="0" w:space="0" w:color="auto"/>
        <w:left w:val="none" w:sz="0" w:space="0" w:color="auto"/>
        <w:bottom w:val="none" w:sz="0" w:space="0" w:color="auto"/>
        <w:right w:val="none" w:sz="0" w:space="0" w:color="auto"/>
      </w:divBdr>
    </w:div>
    <w:div w:id="1106775516">
      <w:bodyDiv w:val="1"/>
      <w:marLeft w:val="0"/>
      <w:marRight w:val="0"/>
      <w:marTop w:val="0"/>
      <w:marBottom w:val="0"/>
      <w:divBdr>
        <w:top w:val="none" w:sz="0" w:space="0" w:color="auto"/>
        <w:left w:val="none" w:sz="0" w:space="0" w:color="auto"/>
        <w:bottom w:val="none" w:sz="0" w:space="0" w:color="auto"/>
        <w:right w:val="none" w:sz="0" w:space="0" w:color="auto"/>
      </w:divBdr>
    </w:div>
    <w:div w:id="1115560343">
      <w:bodyDiv w:val="1"/>
      <w:marLeft w:val="0"/>
      <w:marRight w:val="0"/>
      <w:marTop w:val="0"/>
      <w:marBottom w:val="0"/>
      <w:divBdr>
        <w:top w:val="none" w:sz="0" w:space="0" w:color="auto"/>
        <w:left w:val="none" w:sz="0" w:space="0" w:color="auto"/>
        <w:bottom w:val="none" w:sz="0" w:space="0" w:color="auto"/>
        <w:right w:val="none" w:sz="0" w:space="0" w:color="auto"/>
      </w:divBdr>
    </w:div>
    <w:div w:id="1200314993">
      <w:bodyDiv w:val="1"/>
      <w:marLeft w:val="0"/>
      <w:marRight w:val="0"/>
      <w:marTop w:val="0"/>
      <w:marBottom w:val="0"/>
      <w:divBdr>
        <w:top w:val="none" w:sz="0" w:space="0" w:color="auto"/>
        <w:left w:val="none" w:sz="0" w:space="0" w:color="auto"/>
        <w:bottom w:val="none" w:sz="0" w:space="0" w:color="auto"/>
        <w:right w:val="none" w:sz="0" w:space="0" w:color="auto"/>
      </w:divBdr>
    </w:div>
    <w:div w:id="1200821950">
      <w:bodyDiv w:val="1"/>
      <w:marLeft w:val="0"/>
      <w:marRight w:val="0"/>
      <w:marTop w:val="0"/>
      <w:marBottom w:val="0"/>
      <w:divBdr>
        <w:top w:val="none" w:sz="0" w:space="0" w:color="auto"/>
        <w:left w:val="none" w:sz="0" w:space="0" w:color="auto"/>
        <w:bottom w:val="none" w:sz="0" w:space="0" w:color="auto"/>
        <w:right w:val="none" w:sz="0" w:space="0" w:color="auto"/>
      </w:divBdr>
    </w:div>
    <w:div w:id="1217428233">
      <w:bodyDiv w:val="1"/>
      <w:marLeft w:val="0"/>
      <w:marRight w:val="0"/>
      <w:marTop w:val="0"/>
      <w:marBottom w:val="0"/>
      <w:divBdr>
        <w:top w:val="none" w:sz="0" w:space="0" w:color="auto"/>
        <w:left w:val="none" w:sz="0" w:space="0" w:color="auto"/>
        <w:bottom w:val="none" w:sz="0" w:space="0" w:color="auto"/>
        <w:right w:val="none" w:sz="0" w:space="0" w:color="auto"/>
      </w:divBdr>
    </w:div>
    <w:div w:id="1224563645">
      <w:bodyDiv w:val="1"/>
      <w:marLeft w:val="0"/>
      <w:marRight w:val="0"/>
      <w:marTop w:val="0"/>
      <w:marBottom w:val="0"/>
      <w:divBdr>
        <w:top w:val="none" w:sz="0" w:space="0" w:color="auto"/>
        <w:left w:val="none" w:sz="0" w:space="0" w:color="auto"/>
        <w:bottom w:val="none" w:sz="0" w:space="0" w:color="auto"/>
        <w:right w:val="none" w:sz="0" w:space="0" w:color="auto"/>
      </w:divBdr>
    </w:div>
    <w:div w:id="1481577101">
      <w:bodyDiv w:val="1"/>
      <w:marLeft w:val="0"/>
      <w:marRight w:val="0"/>
      <w:marTop w:val="0"/>
      <w:marBottom w:val="0"/>
      <w:divBdr>
        <w:top w:val="none" w:sz="0" w:space="0" w:color="auto"/>
        <w:left w:val="none" w:sz="0" w:space="0" w:color="auto"/>
        <w:bottom w:val="none" w:sz="0" w:space="0" w:color="auto"/>
        <w:right w:val="none" w:sz="0" w:space="0" w:color="auto"/>
      </w:divBdr>
    </w:div>
    <w:div w:id="1510296571">
      <w:bodyDiv w:val="1"/>
      <w:marLeft w:val="0"/>
      <w:marRight w:val="0"/>
      <w:marTop w:val="0"/>
      <w:marBottom w:val="0"/>
      <w:divBdr>
        <w:top w:val="none" w:sz="0" w:space="0" w:color="auto"/>
        <w:left w:val="none" w:sz="0" w:space="0" w:color="auto"/>
        <w:bottom w:val="none" w:sz="0" w:space="0" w:color="auto"/>
        <w:right w:val="none" w:sz="0" w:space="0" w:color="auto"/>
      </w:divBdr>
    </w:div>
    <w:div w:id="1524629890">
      <w:bodyDiv w:val="1"/>
      <w:marLeft w:val="0"/>
      <w:marRight w:val="0"/>
      <w:marTop w:val="0"/>
      <w:marBottom w:val="0"/>
      <w:divBdr>
        <w:top w:val="none" w:sz="0" w:space="0" w:color="auto"/>
        <w:left w:val="none" w:sz="0" w:space="0" w:color="auto"/>
        <w:bottom w:val="none" w:sz="0" w:space="0" w:color="auto"/>
        <w:right w:val="none" w:sz="0" w:space="0" w:color="auto"/>
      </w:divBdr>
    </w:div>
    <w:div w:id="1528061251">
      <w:bodyDiv w:val="1"/>
      <w:marLeft w:val="0"/>
      <w:marRight w:val="0"/>
      <w:marTop w:val="0"/>
      <w:marBottom w:val="0"/>
      <w:divBdr>
        <w:top w:val="none" w:sz="0" w:space="0" w:color="auto"/>
        <w:left w:val="none" w:sz="0" w:space="0" w:color="auto"/>
        <w:bottom w:val="none" w:sz="0" w:space="0" w:color="auto"/>
        <w:right w:val="none" w:sz="0" w:space="0" w:color="auto"/>
      </w:divBdr>
    </w:div>
    <w:div w:id="1671981524">
      <w:bodyDiv w:val="1"/>
      <w:marLeft w:val="0"/>
      <w:marRight w:val="0"/>
      <w:marTop w:val="0"/>
      <w:marBottom w:val="0"/>
      <w:divBdr>
        <w:top w:val="none" w:sz="0" w:space="0" w:color="auto"/>
        <w:left w:val="none" w:sz="0" w:space="0" w:color="auto"/>
        <w:bottom w:val="none" w:sz="0" w:space="0" w:color="auto"/>
        <w:right w:val="none" w:sz="0" w:space="0" w:color="auto"/>
      </w:divBdr>
    </w:div>
    <w:div w:id="1704287848">
      <w:bodyDiv w:val="1"/>
      <w:marLeft w:val="0"/>
      <w:marRight w:val="0"/>
      <w:marTop w:val="0"/>
      <w:marBottom w:val="0"/>
      <w:divBdr>
        <w:top w:val="none" w:sz="0" w:space="0" w:color="auto"/>
        <w:left w:val="none" w:sz="0" w:space="0" w:color="auto"/>
        <w:bottom w:val="none" w:sz="0" w:space="0" w:color="auto"/>
        <w:right w:val="none" w:sz="0" w:space="0" w:color="auto"/>
      </w:divBdr>
    </w:div>
    <w:div w:id="1721242120">
      <w:bodyDiv w:val="1"/>
      <w:marLeft w:val="0"/>
      <w:marRight w:val="0"/>
      <w:marTop w:val="0"/>
      <w:marBottom w:val="0"/>
      <w:divBdr>
        <w:top w:val="none" w:sz="0" w:space="0" w:color="auto"/>
        <w:left w:val="none" w:sz="0" w:space="0" w:color="auto"/>
        <w:bottom w:val="none" w:sz="0" w:space="0" w:color="auto"/>
        <w:right w:val="none" w:sz="0" w:space="0" w:color="auto"/>
      </w:divBdr>
    </w:div>
    <w:div w:id="1746801919">
      <w:bodyDiv w:val="1"/>
      <w:marLeft w:val="0"/>
      <w:marRight w:val="0"/>
      <w:marTop w:val="0"/>
      <w:marBottom w:val="0"/>
      <w:divBdr>
        <w:top w:val="none" w:sz="0" w:space="0" w:color="auto"/>
        <w:left w:val="none" w:sz="0" w:space="0" w:color="auto"/>
        <w:bottom w:val="none" w:sz="0" w:space="0" w:color="auto"/>
        <w:right w:val="none" w:sz="0" w:space="0" w:color="auto"/>
      </w:divBdr>
    </w:div>
    <w:div w:id="1769735784">
      <w:bodyDiv w:val="1"/>
      <w:marLeft w:val="0"/>
      <w:marRight w:val="0"/>
      <w:marTop w:val="0"/>
      <w:marBottom w:val="0"/>
      <w:divBdr>
        <w:top w:val="none" w:sz="0" w:space="0" w:color="auto"/>
        <w:left w:val="none" w:sz="0" w:space="0" w:color="auto"/>
        <w:bottom w:val="none" w:sz="0" w:space="0" w:color="auto"/>
        <w:right w:val="none" w:sz="0" w:space="0" w:color="auto"/>
      </w:divBdr>
    </w:div>
    <w:div w:id="1854103223">
      <w:bodyDiv w:val="1"/>
      <w:marLeft w:val="0"/>
      <w:marRight w:val="0"/>
      <w:marTop w:val="0"/>
      <w:marBottom w:val="0"/>
      <w:divBdr>
        <w:top w:val="none" w:sz="0" w:space="0" w:color="auto"/>
        <w:left w:val="none" w:sz="0" w:space="0" w:color="auto"/>
        <w:bottom w:val="none" w:sz="0" w:space="0" w:color="auto"/>
        <w:right w:val="none" w:sz="0" w:space="0" w:color="auto"/>
      </w:divBdr>
    </w:div>
    <w:div w:id="1871142930">
      <w:bodyDiv w:val="1"/>
      <w:marLeft w:val="0"/>
      <w:marRight w:val="0"/>
      <w:marTop w:val="0"/>
      <w:marBottom w:val="0"/>
      <w:divBdr>
        <w:top w:val="none" w:sz="0" w:space="0" w:color="auto"/>
        <w:left w:val="none" w:sz="0" w:space="0" w:color="auto"/>
        <w:bottom w:val="none" w:sz="0" w:space="0" w:color="auto"/>
        <w:right w:val="none" w:sz="0" w:space="0" w:color="auto"/>
      </w:divBdr>
    </w:div>
    <w:div w:id="2061436604">
      <w:bodyDiv w:val="1"/>
      <w:marLeft w:val="0"/>
      <w:marRight w:val="0"/>
      <w:marTop w:val="0"/>
      <w:marBottom w:val="0"/>
      <w:divBdr>
        <w:top w:val="none" w:sz="0" w:space="0" w:color="auto"/>
        <w:left w:val="none" w:sz="0" w:space="0" w:color="auto"/>
        <w:bottom w:val="none" w:sz="0" w:space="0" w:color="auto"/>
        <w:right w:val="none" w:sz="0" w:space="0" w:color="auto"/>
      </w:divBdr>
    </w:div>
    <w:div w:id="2074350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25E556-2A78-4639-8DFA-9DEA613D5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1689</TotalTime>
  <Pages>16</Pages>
  <Words>6241</Words>
  <Characters>34330</Characters>
  <Application>Microsoft Office Word</Application>
  <DocSecurity>0</DocSecurity>
  <Lines>286</Lines>
  <Paragraphs>80</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40491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Alcaldia Villa El Carmen</cp:lastModifiedBy>
  <cp:revision>108</cp:revision>
  <cp:lastPrinted>2021-07-30T14:58:00Z</cp:lastPrinted>
  <dcterms:created xsi:type="dcterms:W3CDTF">2021-06-08T20:39:00Z</dcterms:created>
  <dcterms:modified xsi:type="dcterms:W3CDTF">2021-07-30T15:00:00Z</dcterms:modified>
</cp:coreProperties>
</file>