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DC9E4" w14:textId="1891F7E7" w:rsidR="00FE4912" w:rsidRPr="00D901BC" w:rsidRDefault="00E53A8B" w:rsidP="001F4672">
      <w:pPr>
        <w:spacing w:after="0" w:line="281" w:lineRule="auto"/>
        <w:jc w:val="both"/>
        <w:rPr>
          <w:rFonts w:ascii="Times New Roman" w:hAnsi="Times New Roman" w:cs="Times New Roman"/>
          <w:sz w:val="24"/>
          <w:szCs w:val="24"/>
        </w:rPr>
      </w:pPr>
      <w:r w:rsidRPr="00D901BC">
        <w:rPr>
          <w:rFonts w:ascii="Times New Roman" w:hAnsi="Times New Roman" w:cs="Times New Roman"/>
          <w:sz w:val="24"/>
          <w:szCs w:val="24"/>
        </w:rPr>
        <w:t>”””””</w:t>
      </w:r>
      <w:r w:rsidR="006F3DDA" w:rsidRPr="00D901BC">
        <w:rPr>
          <w:rFonts w:ascii="Times New Roman" w:hAnsi="Times New Roman" w:cs="Times New Roman"/>
          <w:sz w:val="24"/>
          <w:szCs w:val="24"/>
        </w:rPr>
        <w:t>””</w:t>
      </w:r>
      <w:r w:rsidRPr="00D901BC">
        <w:rPr>
          <w:rFonts w:ascii="Times New Roman" w:hAnsi="Times New Roman" w:cs="Times New Roman"/>
          <w:b/>
          <w:sz w:val="24"/>
          <w:szCs w:val="24"/>
        </w:rPr>
        <w:t xml:space="preserve">ACTA NUMERO </w:t>
      </w:r>
      <w:r w:rsidR="00D67DDA">
        <w:rPr>
          <w:rFonts w:ascii="Times New Roman" w:hAnsi="Times New Roman" w:cs="Times New Roman"/>
          <w:b/>
          <w:sz w:val="24"/>
          <w:szCs w:val="24"/>
        </w:rPr>
        <w:t>CUATRO</w:t>
      </w:r>
      <w:r w:rsidR="00C20517">
        <w:rPr>
          <w:rFonts w:ascii="Times New Roman" w:hAnsi="Times New Roman" w:cs="Times New Roman"/>
          <w:sz w:val="24"/>
          <w:szCs w:val="24"/>
        </w:rPr>
        <w:t>.</w:t>
      </w:r>
      <w:r w:rsidRPr="00D901BC">
        <w:rPr>
          <w:rFonts w:ascii="Times New Roman" w:hAnsi="Times New Roman" w:cs="Times New Roman"/>
          <w:sz w:val="24"/>
          <w:szCs w:val="24"/>
        </w:rPr>
        <w:t xml:space="preserve"> En </w:t>
      </w:r>
      <w:r w:rsidR="00DC631C">
        <w:rPr>
          <w:rFonts w:ascii="Times New Roman" w:hAnsi="Times New Roman" w:cs="Times New Roman"/>
          <w:sz w:val="24"/>
          <w:szCs w:val="24"/>
        </w:rPr>
        <w:t xml:space="preserve">el </w:t>
      </w:r>
      <w:r w:rsidRPr="00D901BC">
        <w:rPr>
          <w:rFonts w:ascii="Times New Roman" w:hAnsi="Times New Roman" w:cs="Times New Roman"/>
          <w:sz w:val="24"/>
          <w:szCs w:val="24"/>
        </w:rPr>
        <w:t xml:space="preserve">Salón de Reuniones de la Alcaldía Municipal de </w:t>
      </w:r>
      <w:r w:rsidR="00352645" w:rsidRPr="00D901BC">
        <w:rPr>
          <w:rFonts w:ascii="Times New Roman" w:hAnsi="Times New Roman" w:cs="Times New Roman"/>
          <w:sz w:val="24"/>
          <w:szCs w:val="24"/>
        </w:rPr>
        <w:t>Villa El Carmen, Departamento de Cuscatlán</w:t>
      </w:r>
      <w:r w:rsidRPr="00D901BC">
        <w:rPr>
          <w:rFonts w:ascii="Times New Roman" w:hAnsi="Times New Roman" w:cs="Times New Roman"/>
          <w:sz w:val="24"/>
          <w:szCs w:val="24"/>
        </w:rPr>
        <w:t xml:space="preserve">, a las </w:t>
      </w:r>
      <w:r w:rsidR="00F875A3">
        <w:rPr>
          <w:rFonts w:ascii="Times New Roman" w:hAnsi="Times New Roman" w:cs="Times New Roman"/>
          <w:sz w:val="24"/>
          <w:szCs w:val="24"/>
        </w:rPr>
        <w:t>Trece</w:t>
      </w:r>
      <w:r w:rsidRPr="00D901BC">
        <w:rPr>
          <w:rFonts w:ascii="Times New Roman" w:hAnsi="Times New Roman" w:cs="Times New Roman"/>
          <w:sz w:val="24"/>
          <w:szCs w:val="24"/>
        </w:rPr>
        <w:t xml:space="preserve"> horas del día </w:t>
      </w:r>
      <w:r w:rsidR="00D67DDA">
        <w:rPr>
          <w:rFonts w:ascii="Times New Roman" w:hAnsi="Times New Roman" w:cs="Times New Roman"/>
          <w:sz w:val="24"/>
          <w:szCs w:val="24"/>
        </w:rPr>
        <w:t>veinticinco</w:t>
      </w:r>
      <w:r w:rsidR="00352645" w:rsidRPr="00D901BC">
        <w:rPr>
          <w:rFonts w:ascii="Times New Roman" w:hAnsi="Times New Roman" w:cs="Times New Roman"/>
          <w:sz w:val="24"/>
          <w:szCs w:val="24"/>
        </w:rPr>
        <w:t xml:space="preserve"> </w:t>
      </w:r>
      <w:r w:rsidRPr="00D901BC">
        <w:rPr>
          <w:rFonts w:ascii="Times New Roman" w:hAnsi="Times New Roman" w:cs="Times New Roman"/>
          <w:sz w:val="24"/>
          <w:szCs w:val="24"/>
        </w:rPr>
        <w:t xml:space="preserve">de mayo de dos mil </w:t>
      </w:r>
      <w:r w:rsidR="00352645" w:rsidRPr="00D901BC">
        <w:rPr>
          <w:rFonts w:ascii="Times New Roman" w:hAnsi="Times New Roman" w:cs="Times New Roman"/>
          <w:sz w:val="24"/>
          <w:szCs w:val="24"/>
        </w:rPr>
        <w:t>veintiuno</w:t>
      </w:r>
      <w:r w:rsidRPr="00D901BC">
        <w:rPr>
          <w:rFonts w:ascii="Times New Roman" w:hAnsi="Times New Roman" w:cs="Times New Roman"/>
          <w:sz w:val="24"/>
          <w:szCs w:val="24"/>
        </w:rPr>
        <w:t xml:space="preserve">, siendo estos el lugar, día y hora señalados en la convocatoria respectiva, para celebrar sesión </w:t>
      </w:r>
      <w:r w:rsidR="00D67DDA">
        <w:rPr>
          <w:rFonts w:ascii="Times New Roman" w:hAnsi="Times New Roman" w:cs="Times New Roman"/>
          <w:sz w:val="24"/>
          <w:szCs w:val="24"/>
        </w:rPr>
        <w:t xml:space="preserve">Extra </w:t>
      </w:r>
      <w:r w:rsidR="00CC561F">
        <w:rPr>
          <w:rFonts w:ascii="Times New Roman" w:hAnsi="Times New Roman" w:cs="Times New Roman"/>
          <w:sz w:val="24"/>
          <w:szCs w:val="24"/>
        </w:rPr>
        <w:t>O</w:t>
      </w:r>
      <w:r w:rsidRPr="00D901BC">
        <w:rPr>
          <w:rFonts w:ascii="Times New Roman" w:hAnsi="Times New Roman" w:cs="Times New Roman"/>
          <w:sz w:val="24"/>
          <w:szCs w:val="24"/>
        </w:rPr>
        <w:t xml:space="preserve">rdinaria del Concejo Municipal, se procede a ello, con la asistencia del Señor Alcalde Municipal, </w:t>
      </w:r>
      <w:r w:rsidR="002C7671" w:rsidRPr="00D901BC">
        <w:rPr>
          <w:rFonts w:ascii="Times New Roman" w:hAnsi="Times New Roman" w:cs="Times New Roman"/>
          <w:sz w:val="24"/>
          <w:szCs w:val="24"/>
        </w:rPr>
        <w:t xml:space="preserve">Omar Josué Pineda </w:t>
      </w:r>
      <w:r w:rsidR="00F45AB5" w:rsidRPr="00D901BC">
        <w:rPr>
          <w:rFonts w:ascii="Times New Roman" w:hAnsi="Times New Roman" w:cs="Times New Roman"/>
          <w:sz w:val="24"/>
          <w:szCs w:val="24"/>
        </w:rPr>
        <w:t>Rodríguez</w:t>
      </w:r>
      <w:r w:rsidR="00050FCA" w:rsidRPr="00D901BC">
        <w:rPr>
          <w:rFonts w:ascii="Times New Roman" w:hAnsi="Times New Roman" w:cs="Times New Roman"/>
          <w:sz w:val="24"/>
          <w:szCs w:val="24"/>
        </w:rPr>
        <w:t>,</w:t>
      </w:r>
      <w:r w:rsidRPr="00D901BC">
        <w:rPr>
          <w:rFonts w:ascii="Times New Roman" w:hAnsi="Times New Roman" w:cs="Times New Roman"/>
          <w:sz w:val="24"/>
          <w:szCs w:val="24"/>
        </w:rPr>
        <w:t xml:space="preserve"> Síndic</w:t>
      </w:r>
      <w:r w:rsidR="00050FCA" w:rsidRPr="00D901BC">
        <w:rPr>
          <w:rFonts w:ascii="Times New Roman" w:hAnsi="Times New Roman" w:cs="Times New Roman"/>
          <w:sz w:val="24"/>
          <w:szCs w:val="24"/>
        </w:rPr>
        <w:t>o</w:t>
      </w:r>
      <w:r w:rsidR="003E69E0" w:rsidRPr="00D901BC">
        <w:rPr>
          <w:rFonts w:ascii="Times New Roman" w:hAnsi="Times New Roman" w:cs="Times New Roman"/>
          <w:sz w:val="24"/>
          <w:szCs w:val="24"/>
        </w:rPr>
        <w:t xml:space="preserve"> Municipal: </w:t>
      </w:r>
      <w:r w:rsidR="00275684"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Propietarios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b/>
          <w:sz w:val="24"/>
          <w:szCs w:val="24"/>
        </w:rPr>
        <w:t>:</w:t>
      </w:r>
      <w:r w:rsidRPr="00D901BC">
        <w:rPr>
          <w:rFonts w:ascii="Times New Roman" w:hAnsi="Times New Roman" w:cs="Times New Roman"/>
          <w:sz w:val="24"/>
          <w:szCs w:val="24"/>
        </w:rPr>
        <w:t xml:space="preserve"> </w:t>
      </w:r>
      <w:r w:rsidR="00275684" w:rsidRPr="00D901BC">
        <w:rPr>
          <w:rFonts w:ascii="Times New Roman" w:hAnsi="Times New Roman" w:cs="Times New Roman"/>
          <w:sz w:val="24"/>
          <w:szCs w:val="24"/>
        </w:rPr>
        <w:t>Víctor Manuel Ramírez Martínez</w:t>
      </w:r>
      <w:r w:rsidR="006F3DDA">
        <w:rPr>
          <w:rFonts w:ascii="Times New Roman" w:hAnsi="Times New Roman" w:cs="Times New Roman"/>
          <w:sz w:val="24"/>
          <w:szCs w:val="24"/>
        </w:rPr>
        <w:t>,</w:t>
      </w:r>
      <w:r w:rsidR="00333AB8">
        <w:rPr>
          <w:rFonts w:ascii="Times New Roman" w:hAnsi="Times New Roman" w:cs="Times New Roman"/>
          <w:sz w:val="24"/>
          <w:szCs w:val="24"/>
        </w:rPr>
        <w:t xml:space="preserve"> </w:t>
      </w:r>
      <w:r w:rsidR="001C459E" w:rsidRPr="00D901BC">
        <w:rPr>
          <w:rFonts w:ascii="Times New Roman" w:hAnsi="Times New Roman" w:cs="Times New Roman"/>
          <w:sz w:val="24"/>
          <w:szCs w:val="24"/>
        </w:rPr>
        <w:t>Delmy Jeanette González Deras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Claudia del Carmen González González</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Margarita Reyna Pérez Jirón</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Alba Maritza Juárez</w:t>
      </w:r>
      <w:r w:rsidR="00C2195A">
        <w:rPr>
          <w:rFonts w:ascii="Times New Roman" w:hAnsi="Times New Roman" w:cs="Times New Roman"/>
          <w:sz w:val="24"/>
          <w:szCs w:val="24"/>
        </w:rPr>
        <w:t xml:space="preserve"> de</w:t>
      </w:r>
      <w:r w:rsidR="001C459E" w:rsidRPr="00D901BC">
        <w:rPr>
          <w:rFonts w:ascii="Times New Roman" w:hAnsi="Times New Roman" w:cs="Times New Roman"/>
          <w:sz w:val="24"/>
          <w:szCs w:val="24"/>
        </w:rPr>
        <w:t xml:space="preserve"> Torres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Maritza del Carmen Lo</w:t>
      </w:r>
      <w:r w:rsidR="00C2195A">
        <w:rPr>
          <w:rFonts w:ascii="Times New Roman" w:hAnsi="Times New Roman" w:cs="Times New Roman"/>
          <w:sz w:val="24"/>
          <w:szCs w:val="24"/>
        </w:rPr>
        <w:t>v</w:t>
      </w:r>
      <w:r w:rsidR="001C459E" w:rsidRPr="00D901BC">
        <w:rPr>
          <w:rFonts w:ascii="Times New Roman" w:hAnsi="Times New Roman" w:cs="Times New Roman"/>
          <w:sz w:val="24"/>
          <w:szCs w:val="24"/>
        </w:rPr>
        <w:t>os Crespín</w:t>
      </w:r>
      <w:r w:rsidR="00BF13CE"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Suplentes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sz w:val="24"/>
          <w:szCs w:val="24"/>
        </w:rPr>
        <w:t>:</w:t>
      </w:r>
      <w:r w:rsidR="00BF13CE" w:rsidRPr="00D901BC">
        <w:rPr>
          <w:rFonts w:ascii="Times New Roman" w:eastAsia="Times New Roman" w:hAnsi="Times New Roman" w:cs="Times New Roman"/>
          <w:sz w:val="24"/>
          <w:szCs w:val="24"/>
          <w:lang w:val="es-ES_tradnl" w:eastAsia="es-SV"/>
        </w:rPr>
        <w:t xml:space="preserve"> </w:t>
      </w:r>
      <w:r w:rsidR="001C459E" w:rsidRPr="00D901BC">
        <w:rPr>
          <w:rFonts w:ascii="Times New Roman" w:hAnsi="Times New Roman" w:cs="Times New Roman"/>
          <w:sz w:val="24"/>
          <w:szCs w:val="24"/>
        </w:rPr>
        <w:t>Israel Antonio Pérez</w:t>
      </w:r>
      <w:r w:rsidR="007E5030" w:rsidRPr="00D901BC">
        <w:rPr>
          <w:rFonts w:ascii="Times New Roman" w:hAnsi="Times New Roman" w:cs="Times New Roman"/>
          <w:sz w:val="24"/>
          <w:szCs w:val="24"/>
        </w:rPr>
        <w:t xml:space="preserve"> López</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Sarbelio Valentín Callejas Monge</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José Tomas Sánchez García</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Oscar Armando Díaz</w:t>
      </w:r>
      <w:r w:rsidRPr="00D901BC">
        <w:rPr>
          <w:rFonts w:ascii="Times New Roman" w:hAnsi="Times New Roman" w:cs="Times New Roman"/>
          <w:sz w:val="24"/>
          <w:szCs w:val="24"/>
        </w:rPr>
        <w:t>. Con asistencia de</w:t>
      </w:r>
      <w:r w:rsidR="00BF13CE" w:rsidRPr="00D901BC">
        <w:rPr>
          <w:rFonts w:ascii="Times New Roman" w:hAnsi="Times New Roman" w:cs="Times New Roman"/>
          <w:sz w:val="24"/>
          <w:szCs w:val="24"/>
        </w:rPr>
        <w:t xml:space="preserve"> </w:t>
      </w:r>
      <w:r w:rsidRPr="00D901BC">
        <w:rPr>
          <w:rFonts w:ascii="Times New Roman" w:hAnsi="Times New Roman" w:cs="Times New Roman"/>
          <w:sz w:val="24"/>
          <w:szCs w:val="24"/>
        </w:rPr>
        <w:t>l</w:t>
      </w:r>
      <w:r w:rsidR="00BF13CE" w:rsidRPr="00D901BC">
        <w:rPr>
          <w:rFonts w:ascii="Times New Roman" w:hAnsi="Times New Roman" w:cs="Times New Roman"/>
          <w:sz w:val="24"/>
          <w:szCs w:val="24"/>
        </w:rPr>
        <w:t xml:space="preserve">a </w:t>
      </w:r>
      <w:r w:rsidRPr="00D901BC">
        <w:rPr>
          <w:rFonts w:ascii="Times New Roman" w:hAnsi="Times New Roman" w:cs="Times New Roman"/>
          <w:sz w:val="24"/>
          <w:szCs w:val="24"/>
        </w:rPr>
        <w:t>Secretari</w:t>
      </w:r>
      <w:r w:rsidR="00BF13CE" w:rsidRPr="00D901BC">
        <w:rPr>
          <w:rFonts w:ascii="Times New Roman" w:hAnsi="Times New Roman" w:cs="Times New Roman"/>
          <w:sz w:val="24"/>
          <w:szCs w:val="24"/>
        </w:rPr>
        <w:t>a</w:t>
      </w:r>
      <w:r w:rsidRPr="00D901BC">
        <w:rPr>
          <w:rFonts w:ascii="Times New Roman" w:hAnsi="Times New Roman" w:cs="Times New Roman"/>
          <w:sz w:val="24"/>
          <w:szCs w:val="24"/>
        </w:rPr>
        <w:t xml:space="preserve"> Municipal</w:t>
      </w:r>
      <w:r w:rsidR="005F251C">
        <w:rPr>
          <w:rFonts w:ascii="Times New Roman" w:hAnsi="Times New Roman" w:cs="Times New Roman"/>
          <w:sz w:val="24"/>
          <w:szCs w:val="24"/>
        </w:rPr>
        <w:t>,</w:t>
      </w:r>
      <w:r w:rsidR="00BF13CE" w:rsidRPr="00D901BC">
        <w:rPr>
          <w:rFonts w:ascii="Times New Roman" w:hAnsi="Times New Roman" w:cs="Times New Roman"/>
          <w:sz w:val="24"/>
          <w:szCs w:val="24"/>
        </w:rPr>
        <w:t xml:space="preserve"> Licda. María Juliana Escobar Montalvo</w:t>
      </w:r>
      <w:r w:rsidRPr="00D901BC">
        <w:rPr>
          <w:rFonts w:ascii="Times New Roman" w:hAnsi="Times New Roman" w:cs="Times New Roman"/>
          <w:sz w:val="24"/>
          <w:szCs w:val="24"/>
        </w:rPr>
        <w:t>.</w:t>
      </w:r>
      <w:r w:rsidR="006B3639" w:rsidRPr="00D901BC">
        <w:rPr>
          <w:rFonts w:ascii="Times New Roman" w:hAnsi="Times New Roman" w:cs="Times New Roman"/>
          <w:sz w:val="24"/>
          <w:szCs w:val="24"/>
        </w:rPr>
        <w:t>---------------------</w:t>
      </w:r>
      <w:r w:rsidRPr="00D901BC">
        <w:rPr>
          <w:rFonts w:ascii="Times New Roman" w:hAnsi="Times New Roman" w:cs="Times New Roman"/>
          <w:sz w:val="24"/>
          <w:szCs w:val="24"/>
        </w:rPr>
        <w:t>El Señor Alcalde Municipal, constató el quórum, manifestando que el mismo queda debidamente establecido</w:t>
      </w:r>
      <w:r w:rsidR="006B3639" w:rsidRPr="00D901BC">
        <w:rPr>
          <w:rFonts w:ascii="Times New Roman" w:hAnsi="Times New Roman" w:cs="Times New Roman"/>
          <w:sz w:val="24"/>
          <w:szCs w:val="24"/>
        </w:rPr>
        <w:t xml:space="preserve">, Inmediatamente se sometió a consideración la Agenda a discutir, la cual, fue aprobada por </w:t>
      </w:r>
      <w:r w:rsidR="00944C32">
        <w:rPr>
          <w:rFonts w:ascii="Times New Roman" w:hAnsi="Times New Roman" w:cs="Times New Roman"/>
          <w:sz w:val="24"/>
          <w:szCs w:val="24"/>
        </w:rPr>
        <w:t>unanimidad</w:t>
      </w:r>
      <w:r w:rsidR="00C821CF">
        <w:rPr>
          <w:rFonts w:ascii="Times New Roman" w:hAnsi="Times New Roman" w:cs="Times New Roman"/>
          <w:sz w:val="24"/>
          <w:szCs w:val="24"/>
        </w:rPr>
        <w:t xml:space="preserve">. </w:t>
      </w:r>
      <w:r w:rsidR="00C821CF" w:rsidRPr="00C63041">
        <w:rPr>
          <w:rFonts w:ascii="Times New Roman" w:hAnsi="Times New Roman" w:cs="Times New Roman"/>
          <w:sz w:val="24"/>
          <w:szCs w:val="24"/>
        </w:rPr>
        <w:t xml:space="preserve">Seguidamente la Secretaria Municipal dio lectura al acta anterior la cual, fue ratificada </w:t>
      </w:r>
      <w:r w:rsidR="00C821CF" w:rsidRPr="007E1DD2">
        <w:rPr>
          <w:rFonts w:ascii="Times New Roman" w:hAnsi="Times New Roman" w:cs="Times New Roman"/>
          <w:sz w:val="24"/>
          <w:szCs w:val="24"/>
        </w:rPr>
        <w:t>en todas sus partes.</w:t>
      </w:r>
      <w:r w:rsidR="00C821CF">
        <w:rPr>
          <w:rFonts w:ascii="Times New Roman" w:hAnsi="Times New Roman" w:cs="Times New Roman"/>
          <w:sz w:val="24"/>
          <w:szCs w:val="24"/>
        </w:rPr>
        <w:t xml:space="preserve"> </w:t>
      </w:r>
      <w:r w:rsidR="00FE4912" w:rsidRPr="00D901BC">
        <w:rPr>
          <w:rFonts w:ascii="Times New Roman" w:hAnsi="Times New Roman" w:cs="Times New Roman"/>
          <w:sz w:val="24"/>
          <w:szCs w:val="24"/>
        </w:rPr>
        <w:t xml:space="preserve">A continuación </w:t>
      </w:r>
      <w:r w:rsidR="00C821CF">
        <w:rPr>
          <w:rFonts w:ascii="Times New Roman" w:hAnsi="Times New Roman" w:cs="Times New Roman"/>
          <w:sz w:val="24"/>
          <w:szCs w:val="24"/>
        </w:rPr>
        <w:t>s</w:t>
      </w:r>
      <w:r w:rsidR="00363C78">
        <w:rPr>
          <w:rFonts w:ascii="Times New Roman" w:hAnsi="Times New Roman" w:cs="Times New Roman"/>
          <w:sz w:val="24"/>
          <w:szCs w:val="24"/>
        </w:rPr>
        <w:t xml:space="preserve">e </w:t>
      </w:r>
      <w:r w:rsidR="000E1AC9">
        <w:rPr>
          <w:rFonts w:ascii="Times New Roman" w:hAnsi="Times New Roman" w:cs="Times New Roman"/>
          <w:sz w:val="24"/>
          <w:szCs w:val="24"/>
        </w:rPr>
        <w:t xml:space="preserve">le concedió participación a Kevin Lovato, Encargado de Archivo, el realiza una exposición acerca del Sistema Integral de la Unidad de gestión Documental y Archivo así como también solicita autorización del Diagnóstico Documental, Guía de Organización Institucional, Manual para manejo de archivos, plan de trabajo de dicha área y además solicita la renovación de su contrato individual de trabajo el cuál quedó sin efecto el 30 de abril 2021. </w:t>
      </w:r>
      <w:r w:rsidR="00753EE6">
        <w:rPr>
          <w:rFonts w:ascii="Times New Roman" w:hAnsi="Times New Roman" w:cs="Times New Roman"/>
          <w:sz w:val="24"/>
          <w:szCs w:val="24"/>
        </w:rPr>
        <w:t xml:space="preserve">Seguidamente se discutieron varios puntos acerca de la ejecución y supervisión del proyecto CONSTRUCCIÓN DE POLIDEPORTIVO FASE 4, MUNICIPIO DE VILLA EL CARMEN, DEPARTAMENTO DE CUSCATLÁN, llegando a la conclusión que se le solicite a la empresa Proyectos </w:t>
      </w:r>
      <w:proofErr w:type="spellStart"/>
      <w:r w:rsidR="00753EE6">
        <w:rPr>
          <w:rFonts w:ascii="Times New Roman" w:hAnsi="Times New Roman" w:cs="Times New Roman"/>
          <w:sz w:val="24"/>
          <w:szCs w:val="24"/>
        </w:rPr>
        <w:t>Agrociviles</w:t>
      </w:r>
      <w:proofErr w:type="spellEnd"/>
      <w:r w:rsidR="00753EE6">
        <w:rPr>
          <w:rFonts w:ascii="Times New Roman" w:hAnsi="Times New Roman" w:cs="Times New Roman"/>
          <w:sz w:val="24"/>
          <w:szCs w:val="24"/>
        </w:rPr>
        <w:t>, S.A. de C.V. Que autoricen la suspensión de dicho proyecto un tiempo determinado de un mes, para resolver sobre los estudios y factibilidades del área donde se está ejecutando, además se dispuso solicitar a la Encargada de UACI el diseño, estudios, actas de recomendación ó recepción de la carpeta técnica y los planos. También s</w:t>
      </w:r>
      <w:r w:rsidR="00C80E34">
        <w:rPr>
          <w:rFonts w:ascii="Times New Roman" w:hAnsi="Times New Roman" w:cs="Times New Roman"/>
          <w:sz w:val="24"/>
          <w:szCs w:val="24"/>
        </w:rPr>
        <w:t>e realizó la lectura del acta de elección de los representantes de los empleados de los Niveles de Dirección, Técnico, de Soporte Administrativo y Operativo de la Comisión Municipal de la Carrera Administrativa, que fue realizada el día vein</w:t>
      </w:r>
      <w:r w:rsidR="005130E8">
        <w:rPr>
          <w:rFonts w:ascii="Times New Roman" w:hAnsi="Times New Roman" w:cs="Times New Roman"/>
          <w:sz w:val="24"/>
          <w:szCs w:val="24"/>
        </w:rPr>
        <w:t>te de mayo de dos mil veintiuno, donde fueron se</w:t>
      </w:r>
      <w:r w:rsidR="00CE0C61">
        <w:rPr>
          <w:rFonts w:ascii="Times New Roman" w:hAnsi="Times New Roman" w:cs="Times New Roman"/>
          <w:sz w:val="24"/>
          <w:szCs w:val="24"/>
        </w:rPr>
        <w:t>le</w:t>
      </w:r>
      <w:r w:rsidR="005130E8">
        <w:rPr>
          <w:rFonts w:ascii="Times New Roman" w:hAnsi="Times New Roman" w:cs="Times New Roman"/>
          <w:sz w:val="24"/>
          <w:szCs w:val="24"/>
        </w:rPr>
        <w:t xml:space="preserve">ccionados de los niveles </w:t>
      </w:r>
      <w:r w:rsidR="00CE0C61">
        <w:rPr>
          <w:rFonts w:ascii="Times New Roman" w:hAnsi="Times New Roman" w:cs="Times New Roman"/>
          <w:sz w:val="24"/>
          <w:szCs w:val="24"/>
        </w:rPr>
        <w:t xml:space="preserve">Administrativo y Operativo como propietario Roberto Carlos Reyes y como Suplente Cecilia del Carmen </w:t>
      </w:r>
      <w:proofErr w:type="spellStart"/>
      <w:r w:rsidR="00CE0C61">
        <w:rPr>
          <w:rFonts w:ascii="Times New Roman" w:hAnsi="Times New Roman" w:cs="Times New Roman"/>
          <w:sz w:val="24"/>
          <w:szCs w:val="24"/>
        </w:rPr>
        <w:t>Cubías</w:t>
      </w:r>
      <w:proofErr w:type="spellEnd"/>
      <w:r w:rsidR="00CE0C61">
        <w:rPr>
          <w:rFonts w:ascii="Times New Roman" w:hAnsi="Times New Roman" w:cs="Times New Roman"/>
          <w:sz w:val="24"/>
          <w:szCs w:val="24"/>
        </w:rPr>
        <w:t xml:space="preserve">; así como de los niveles de Dirección y Técnico como propietario Rosario Guadalupe Chávez Rodríguez y Suplente </w:t>
      </w:r>
      <w:proofErr w:type="spellStart"/>
      <w:r w:rsidR="00CE0C61">
        <w:rPr>
          <w:rFonts w:ascii="Times New Roman" w:hAnsi="Times New Roman" w:cs="Times New Roman"/>
          <w:sz w:val="24"/>
          <w:szCs w:val="24"/>
        </w:rPr>
        <w:t>Wil</w:t>
      </w:r>
      <w:proofErr w:type="spellEnd"/>
      <w:r w:rsidR="00CE0C61">
        <w:rPr>
          <w:rFonts w:ascii="Times New Roman" w:hAnsi="Times New Roman" w:cs="Times New Roman"/>
          <w:sz w:val="24"/>
          <w:szCs w:val="24"/>
        </w:rPr>
        <w:t xml:space="preserve"> Fredy Martínez Arce todos los mencionados junto a las representaciones del Concejo Municipal como máxima autoridad quedará conformada la Comisión </w:t>
      </w:r>
      <w:r w:rsidR="001A247F">
        <w:rPr>
          <w:rFonts w:ascii="Times New Roman" w:hAnsi="Times New Roman" w:cs="Times New Roman"/>
          <w:sz w:val="24"/>
          <w:szCs w:val="24"/>
        </w:rPr>
        <w:t>Municipal de la Carrera Administrativa</w:t>
      </w:r>
      <w:r w:rsidR="00CE0C61">
        <w:rPr>
          <w:rFonts w:ascii="Times New Roman" w:hAnsi="Times New Roman" w:cs="Times New Roman"/>
          <w:sz w:val="24"/>
          <w:szCs w:val="24"/>
        </w:rPr>
        <w:t xml:space="preserve">. </w:t>
      </w:r>
      <w:r w:rsidR="007960A2">
        <w:rPr>
          <w:rFonts w:ascii="Times New Roman" w:hAnsi="Times New Roman" w:cs="Times New Roman"/>
          <w:sz w:val="24"/>
          <w:szCs w:val="24"/>
        </w:rPr>
        <w:t xml:space="preserve">Posteriormente </w:t>
      </w:r>
      <w:r w:rsidR="00FE4912" w:rsidRPr="00D901BC">
        <w:rPr>
          <w:rFonts w:ascii="Times New Roman" w:hAnsi="Times New Roman" w:cs="Times New Roman"/>
          <w:sz w:val="24"/>
          <w:szCs w:val="24"/>
        </w:rPr>
        <w:t xml:space="preserve">se explicaron varios puntos </w:t>
      </w:r>
      <w:r w:rsidR="00EB5799" w:rsidRPr="00D901BC">
        <w:rPr>
          <w:rFonts w:ascii="Times New Roman" w:hAnsi="Times New Roman" w:cs="Times New Roman"/>
          <w:sz w:val="24"/>
          <w:szCs w:val="24"/>
        </w:rPr>
        <w:t xml:space="preserve">de los cuales se tomaron </w:t>
      </w:r>
      <w:r w:rsidR="00FE4912" w:rsidRPr="00D901BC">
        <w:rPr>
          <w:rFonts w:ascii="Times New Roman" w:hAnsi="Times New Roman" w:cs="Times New Roman"/>
          <w:sz w:val="24"/>
          <w:szCs w:val="24"/>
        </w:rPr>
        <w:t>los debidos acuerdos</w:t>
      </w:r>
      <w:r w:rsidR="00EB5799" w:rsidRPr="00D901BC">
        <w:rPr>
          <w:rFonts w:ascii="Times New Roman" w:hAnsi="Times New Roman" w:cs="Times New Roman"/>
          <w:sz w:val="24"/>
          <w:szCs w:val="24"/>
        </w:rPr>
        <w:t xml:space="preserve"> municipales</w:t>
      </w:r>
      <w:r w:rsidR="00FE4912" w:rsidRPr="00D901BC">
        <w:rPr>
          <w:rFonts w:ascii="Times New Roman" w:hAnsi="Times New Roman" w:cs="Times New Roman"/>
          <w:sz w:val="24"/>
          <w:szCs w:val="24"/>
        </w:rPr>
        <w:t xml:space="preserve">,  y finalmente se </w:t>
      </w:r>
      <w:r w:rsidR="00D901BC" w:rsidRPr="00D901BC">
        <w:rPr>
          <w:rFonts w:ascii="Times New Roman" w:hAnsi="Times New Roman" w:cs="Times New Roman"/>
          <w:sz w:val="24"/>
          <w:szCs w:val="24"/>
        </w:rPr>
        <w:t>les</w:t>
      </w:r>
      <w:r w:rsidR="00FE4912" w:rsidRPr="00D901BC">
        <w:rPr>
          <w:rFonts w:ascii="Times New Roman" w:hAnsi="Times New Roman" w:cs="Times New Roman"/>
          <w:sz w:val="24"/>
          <w:szCs w:val="24"/>
        </w:rPr>
        <w:t xml:space="preserve"> dieron lectura a todos los documentos y solicitudes dirigidos al honorable Concejo Municipal. Después de deliberar lo antes expresado; la municipalidad, haciendo uso de sus facultades Municipales, Acuerda:</w:t>
      </w:r>
    </w:p>
    <w:p w14:paraId="6A70636B" w14:textId="77777777" w:rsidR="008747F3" w:rsidRPr="00300AC1" w:rsidRDefault="00AE507B" w:rsidP="008747F3">
      <w:pPr>
        <w:spacing w:after="0" w:line="266" w:lineRule="auto"/>
        <w:jc w:val="both"/>
        <w:rPr>
          <w:rFonts w:ascii="Times New Roman" w:hAnsi="Times New Roman" w:cs="Times New Roman"/>
          <w:sz w:val="24"/>
          <w:szCs w:val="24"/>
        </w:rPr>
      </w:pPr>
      <w:r w:rsidRPr="00D901BC">
        <w:rPr>
          <w:rFonts w:ascii="Times New Roman" w:hAnsi="Times New Roman" w:cs="Times New Roman"/>
          <w:b/>
          <w:sz w:val="24"/>
          <w:szCs w:val="24"/>
        </w:rPr>
        <w:lastRenderedPageBreak/>
        <w:t xml:space="preserve">ACUERDO </w:t>
      </w:r>
      <w:r w:rsidR="00F83065" w:rsidRPr="00D901BC">
        <w:rPr>
          <w:rFonts w:ascii="Times New Roman" w:hAnsi="Times New Roman" w:cs="Times New Roman"/>
          <w:b/>
          <w:sz w:val="24"/>
          <w:szCs w:val="24"/>
        </w:rPr>
        <w:t>NÚMERO</w:t>
      </w:r>
      <w:r w:rsidRPr="00D901BC">
        <w:rPr>
          <w:rFonts w:ascii="Times New Roman" w:hAnsi="Times New Roman" w:cs="Times New Roman"/>
          <w:b/>
          <w:sz w:val="24"/>
          <w:szCs w:val="24"/>
        </w:rPr>
        <w:t xml:space="preserve"> UNO:</w:t>
      </w:r>
      <w:r w:rsidR="00584059" w:rsidRPr="00D901BC">
        <w:rPr>
          <w:rFonts w:ascii="Times New Roman" w:hAnsi="Times New Roman" w:cs="Times New Roman"/>
          <w:sz w:val="24"/>
          <w:szCs w:val="24"/>
        </w:rPr>
        <w:t xml:space="preserve"> </w:t>
      </w:r>
      <w:r w:rsidR="008747F3" w:rsidRPr="00300AC1">
        <w:rPr>
          <w:rFonts w:ascii="Times New Roman" w:hAnsi="Times New Roman" w:cs="Times New Roman"/>
          <w:sz w:val="24"/>
          <w:szCs w:val="24"/>
        </w:rPr>
        <w:t>El Concejo Municipal, al verificar la conveniencia en efectuar todos los</w:t>
      </w:r>
      <w:r w:rsidR="008747F3">
        <w:rPr>
          <w:rFonts w:ascii="Times New Roman" w:hAnsi="Times New Roman" w:cs="Times New Roman"/>
          <w:sz w:val="24"/>
          <w:szCs w:val="24"/>
        </w:rPr>
        <w:t xml:space="preserve"> pagos que se deberán cancelar como aportaciones patronales,</w:t>
      </w:r>
      <w:r w:rsidR="008747F3" w:rsidRPr="00300AC1">
        <w:rPr>
          <w:rFonts w:ascii="Times New Roman" w:hAnsi="Times New Roman" w:cs="Times New Roman"/>
          <w:sz w:val="24"/>
          <w:szCs w:val="24"/>
        </w:rPr>
        <w:t xml:space="preserve"> proveedores </w:t>
      </w:r>
      <w:r w:rsidR="008747F3">
        <w:rPr>
          <w:rFonts w:ascii="Times New Roman" w:hAnsi="Times New Roman" w:cs="Times New Roman"/>
          <w:sz w:val="24"/>
          <w:szCs w:val="24"/>
        </w:rPr>
        <w:t xml:space="preserve">y servicios básicos, </w:t>
      </w:r>
      <w:r w:rsidR="008747F3" w:rsidRPr="00300AC1">
        <w:rPr>
          <w:rFonts w:ascii="Times New Roman" w:hAnsi="Times New Roman" w:cs="Times New Roman"/>
          <w:sz w:val="24"/>
          <w:szCs w:val="24"/>
        </w:rPr>
        <w:t xml:space="preserve">que </w:t>
      </w:r>
      <w:r w:rsidR="008747F3">
        <w:rPr>
          <w:rFonts w:ascii="Times New Roman" w:hAnsi="Times New Roman" w:cs="Times New Roman"/>
          <w:sz w:val="24"/>
          <w:szCs w:val="24"/>
        </w:rPr>
        <w:t>se</w:t>
      </w:r>
      <w:r w:rsidR="008747F3" w:rsidRPr="00300AC1">
        <w:rPr>
          <w:rFonts w:ascii="Times New Roman" w:hAnsi="Times New Roman" w:cs="Times New Roman"/>
          <w:sz w:val="24"/>
          <w:szCs w:val="24"/>
        </w:rPr>
        <w:t xml:space="preserve"> </w:t>
      </w:r>
      <w:r w:rsidR="008747F3">
        <w:rPr>
          <w:rFonts w:ascii="Times New Roman" w:hAnsi="Times New Roman" w:cs="Times New Roman"/>
          <w:sz w:val="24"/>
          <w:szCs w:val="24"/>
        </w:rPr>
        <w:t>han adquirido en</w:t>
      </w:r>
      <w:r w:rsidR="008747F3" w:rsidRPr="00300AC1">
        <w:rPr>
          <w:rFonts w:ascii="Times New Roman" w:hAnsi="Times New Roman" w:cs="Times New Roman"/>
          <w:sz w:val="24"/>
          <w:szCs w:val="24"/>
        </w:rPr>
        <w:t xml:space="preserve"> esta Alcaldía Municipal; de conformidad con el Art. 91 del Código Municipal, Acuerdan: Autoriz</w:t>
      </w:r>
      <w:r w:rsidR="008747F3">
        <w:rPr>
          <w:rFonts w:ascii="Times New Roman" w:hAnsi="Times New Roman" w:cs="Times New Roman"/>
          <w:sz w:val="24"/>
          <w:szCs w:val="24"/>
        </w:rPr>
        <w:t>ar al Tesorero Municipal, Lic</w:t>
      </w:r>
      <w:r w:rsidR="008747F3" w:rsidRPr="00300AC1">
        <w:rPr>
          <w:rFonts w:ascii="Times New Roman" w:hAnsi="Times New Roman" w:cs="Times New Roman"/>
          <w:sz w:val="24"/>
          <w:szCs w:val="24"/>
        </w:rPr>
        <w:t>.</w:t>
      </w:r>
      <w:r w:rsidR="008747F3" w:rsidRPr="00730097">
        <w:rPr>
          <w:rFonts w:ascii="Times New Roman" w:hAnsi="Times New Roman" w:cs="Times New Roman"/>
          <w:sz w:val="24"/>
          <w:szCs w:val="24"/>
        </w:rPr>
        <w:t xml:space="preserve"> </w:t>
      </w:r>
      <w:r w:rsidR="008747F3" w:rsidRPr="00C823BB">
        <w:rPr>
          <w:rFonts w:ascii="Times New Roman" w:hAnsi="Times New Roman" w:cs="Times New Roman"/>
          <w:sz w:val="24"/>
          <w:szCs w:val="24"/>
        </w:rPr>
        <w:t>Carmen Magdaleno Alvarado Hernández</w:t>
      </w:r>
      <w:r w:rsidR="008747F3" w:rsidRPr="00300AC1">
        <w:rPr>
          <w:rFonts w:ascii="Times New Roman" w:hAnsi="Times New Roman" w:cs="Times New Roman"/>
          <w:sz w:val="24"/>
          <w:szCs w:val="24"/>
        </w:rPr>
        <w:t>, para que pueda erogar y cancelar los serv</w:t>
      </w:r>
      <w:r w:rsidR="008747F3">
        <w:rPr>
          <w:rFonts w:ascii="Times New Roman" w:hAnsi="Times New Roman" w:cs="Times New Roman"/>
          <w:sz w:val="24"/>
          <w:szCs w:val="24"/>
        </w:rPr>
        <w:t>icios siguientes: Se autoriza al</w:t>
      </w:r>
      <w:r w:rsidR="008747F3" w:rsidRPr="00300AC1">
        <w:rPr>
          <w:rFonts w:ascii="Times New Roman" w:hAnsi="Times New Roman" w:cs="Times New Roman"/>
          <w:sz w:val="24"/>
          <w:szCs w:val="24"/>
        </w:rPr>
        <w:t xml:space="preserve"> Encargad</w:t>
      </w:r>
      <w:r w:rsidR="008747F3">
        <w:rPr>
          <w:rFonts w:ascii="Times New Roman" w:hAnsi="Times New Roman" w:cs="Times New Roman"/>
          <w:sz w:val="24"/>
          <w:szCs w:val="24"/>
        </w:rPr>
        <w:t>o</w:t>
      </w:r>
      <w:r w:rsidR="008747F3" w:rsidRPr="00300AC1">
        <w:rPr>
          <w:rFonts w:ascii="Times New Roman" w:hAnsi="Times New Roman" w:cs="Times New Roman"/>
          <w:sz w:val="24"/>
          <w:szCs w:val="24"/>
        </w:rPr>
        <w:t xml:space="preserve">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tbl>
      <w:tblPr>
        <w:tblStyle w:val="Tablaconcuadrcula"/>
        <w:tblW w:w="0" w:type="auto"/>
        <w:tblInd w:w="108" w:type="dxa"/>
        <w:tblLook w:val="04A0" w:firstRow="1" w:lastRow="0" w:firstColumn="1" w:lastColumn="0" w:noHBand="0" w:noVBand="1"/>
      </w:tblPr>
      <w:tblGrid>
        <w:gridCol w:w="2365"/>
        <w:gridCol w:w="1318"/>
        <w:gridCol w:w="1569"/>
        <w:gridCol w:w="23"/>
        <w:gridCol w:w="46"/>
        <w:gridCol w:w="51"/>
        <w:gridCol w:w="1194"/>
        <w:gridCol w:w="55"/>
        <w:gridCol w:w="53"/>
        <w:gridCol w:w="1009"/>
        <w:gridCol w:w="46"/>
        <w:gridCol w:w="90"/>
        <w:gridCol w:w="1127"/>
      </w:tblGrid>
      <w:tr w:rsidR="008747F3" w:rsidRPr="003E1A54" w14:paraId="5364B313" w14:textId="77777777" w:rsidTr="00C815B1">
        <w:trPr>
          <w:trHeight w:val="457"/>
        </w:trPr>
        <w:tc>
          <w:tcPr>
            <w:tcW w:w="8946" w:type="dxa"/>
            <w:gridSpan w:val="13"/>
            <w:noWrap/>
          </w:tcPr>
          <w:p w14:paraId="7EE472B9" w14:textId="77777777" w:rsidR="008747F3" w:rsidRDefault="00C815B1" w:rsidP="005B339C">
            <w:pPr>
              <w:spacing w:line="293" w:lineRule="auto"/>
              <w:jc w:val="both"/>
              <w:rPr>
                <w:rFonts w:ascii="Times New Roman" w:hAnsi="Times New Roman" w:cs="Times New Roman"/>
                <w:b/>
                <w:bCs/>
                <w:sz w:val="20"/>
              </w:rPr>
            </w:pPr>
            <w:r w:rsidRPr="00C815B1">
              <w:rPr>
                <w:rFonts w:ascii="Times New Roman" w:hAnsi="Times New Roman" w:cs="Times New Roman"/>
                <w:b/>
                <w:bCs/>
                <w:sz w:val="20"/>
              </w:rPr>
              <w:t>CUENTA CORRIENTE No. 100-170-701195-5</w:t>
            </w:r>
          </w:p>
          <w:p w14:paraId="2CA8662E" w14:textId="1FB572C9" w:rsidR="00C815B1" w:rsidRPr="003E1A54" w:rsidRDefault="00C815B1" w:rsidP="005B339C">
            <w:pPr>
              <w:spacing w:line="293" w:lineRule="auto"/>
              <w:jc w:val="both"/>
              <w:rPr>
                <w:rFonts w:ascii="Times New Roman" w:hAnsi="Times New Roman" w:cs="Times New Roman"/>
                <w:b/>
                <w:bCs/>
                <w:sz w:val="20"/>
              </w:rPr>
            </w:pPr>
            <w:r w:rsidRPr="00C815B1">
              <w:rPr>
                <w:rFonts w:ascii="Times New Roman" w:hAnsi="Times New Roman" w:cs="Times New Roman"/>
                <w:b/>
                <w:bCs/>
                <w:sz w:val="20"/>
              </w:rPr>
              <w:t>ALCALDIA MUNICIPAL DE EL CARMEN, CUSCATLAN/ FODES FUNCIONAMIENTO LIBRE DISPONIBILIDAD DL. N° 8.</w:t>
            </w:r>
          </w:p>
        </w:tc>
      </w:tr>
      <w:tr w:rsidR="00C815B1" w:rsidRPr="003E1A54" w14:paraId="36B32B7C" w14:textId="77777777" w:rsidTr="00C815B1">
        <w:trPr>
          <w:trHeight w:val="249"/>
        </w:trPr>
        <w:tc>
          <w:tcPr>
            <w:tcW w:w="8946" w:type="dxa"/>
            <w:gridSpan w:val="13"/>
            <w:noWrap/>
          </w:tcPr>
          <w:p w14:paraId="3EED7520" w14:textId="613CB9CA" w:rsidR="00C815B1" w:rsidRPr="00C815B1" w:rsidRDefault="00C815B1" w:rsidP="005B339C">
            <w:pPr>
              <w:spacing w:line="293" w:lineRule="auto"/>
              <w:jc w:val="both"/>
              <w:rPr>
                <w:rFonts w:ascii="Times New Roman" w:hAnsi="Times New Roman" w:cs="Times New Roman"/>
                <w:b/>
                <w:bCs/>
                <w:sz w:val="20"/>
              </w:rPr>
            </w:pPr>
            <w:r w:rsidRPr="00C815B1">
              <w:rPr>
                <w:rFonts w:ascii="Times New Roman" w:hAnsi="Times New Roman" w:cs="Times New Roman"/>
                <w:b/>
                <w:bCs/>
                <w:sz w:val="20"/>
              </w:rPr>
              <w:t>NIC 20449317</w:t>
            </w:r>
            <w:r w:rsidRPr="00C815B1">
              <w:rPr>
                <w:rFonts w:ascii="Times New Roman" w:hAnsi="Times New Roman" w:cs="Times New Roman"/>
                <w:b/>
                <w:bCs/>
                <w:sz w:val="20"/>
              </w:rPr>
              <w:tab/>
              <w:t>ALUMBRADO PÚBLICO</w:t>
            </w:r>
            <w:r w:rsidRPr="00C815B1">
              <w:rPr>
                <w:rFonts w:ascii="Times New Roman" w:hAnsi="Times New Roman" w:cs="Times New Roman"/>
                <w:b/>
                <w:bCs/>
                <w:sz w:val="20"/>
              </w:rPr>
              <w:tab/>
            </w:r>
          </w:p>
        </w:tc>
      </w:tr>
      <w:tr w:rsidR="008747F3" w:rsidRPr="008747F3" w14:paraId="48AA24BF" w14:textId="77777777" w:rsidTr="00C815B1">
        <w:trPr>
          <w:trHeight w:val="510"/>
        </w:trPr>
        <w:tc>
          <w:tcPr>
            <w:tcW w:w="2365" w:type="dxa"/>
            <w:hideMark/>
          </w:tcPr>
          <w:p w14:paraId="2FDBC813"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PROVEEDOR</w:t>
            </w:r>
          </w:p>
        </w:tc>
        <w:tc>
          <w:tcPr>
            <w:tcW w:w="1318" w:type="dxa"/>
            <w:hideMark/>
          </w:tcPr>
          <w:p w14:paraId="1D975A12"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No. FACTURA</w:t>
            </w:r>
          </w:p>
        </w:tc>
        <w:tc>
          <w:tcPr>
            <w:tcW w:w="1569" w:type="dxa"/>
            <w:hideMark/>
          </w:tcPr>
          <w:p w14:paraId="52671DDC"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MES FACTURADO</w:t>
            </w:r>
          </w:p>
        </w:tc>
        <w:tc>
          <w:tcPr>
            <w:tcW w:w="1314" w:type="dxa"/>
            <w:gridSpan w:val="4"/>
            <w:hideMark/>
          </w:tcPr>
          <w:p w14:paraId="58F15909"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MONTO FACTURA </w:t>
            </w:r>
          </w:p>
        </w:tc>
        <w:tc>
          <w:tcPr>
            <w:tcW w:w="1253" w:type="dxa"/>
            <w:gridSpan w:val="5"/>
            <w:hideMark/>
          </w:tcPr>
          <w:p w14:paraId="3DF19F7D"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IVA RET</w:t>
            </w:r>
          </w:p>
        </w:tc>
        <w:tc>
          <w:tcPr>
            <w:tcW w:w="1127" w:type="dxa"/>
            <w:hideMark/>
          </w:tcPr>
          <w:p w14:paraId="7980437E"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MONTO</w:t>
            </w:r>
          </w:p>
        </w:tc>
      </w:tr>
      <w:tr w:rsidR="008747F3" w:rsidRPr="008747F3" w14:paraId="2F0875D4" w14:textId="77777777" w:rsidTr="00C815B1">
        <w:trPr>
          <w:trHeight w:val="255"/>
        </w:trPr>
        <w:tc>
          <w:tcPr>
            <w:tcW w:w="2365" w:type="dxa"/>
            <w:noWrap/>
            <w:hideMark/>
          </w:tcPr>
          <w:p w14:paraId="4250837C" w14:textId="77777777"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25D10C8E" w14:textId="77777777"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120055742</w:t>
            </w:r>
          </w:p>
        </w:tc>
        <w:tc>
          <w:tcPr>
            <w:tcW w:w="1569" w:type="dxa"/>
            <w:hideMark/>
          </w:tcPr>
          <w:p w14:paraId="5FDB7BA0" w14:textId="77777777"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ABRIL 2021</w:t>
            </w:r>
          </w:p>
        </w:tc>
        <w:tc>
          <w:tcPr>
            <w:tcW w:w="1314" w:type="dxa"/>
            <w:gridSpan w:val="4"/>
            <w:hideMark/>
          </w:tcPr>
          <w:p w14:paraId="02229361" w14:textId="0DCCCFA2"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 xml:space="preserve">$  1,901.39 </w:t>
            </w:r>
          </w:p>
        </w:tc>
        <w:tc>
          <w:tcPr>
            <w:tcW w:w="1253" w:type="dxa"/>
            <w:gridSpan w:val="5"/>
            <w:hideMark/>
          </w:tcPr>
          <w:p w14:paraId="037C9315" w14:textId="14637845" w:rsidR="008747F3" w:rsidRPr="008747F3" w:rsidRDefault="008747F3" w:rsidP="008747F3">
            <w:pPr>
              <w:spacing w:line="293"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Pr="008747F3">
              <w:rPr>
                <w:rFonts w:ascii="Times New Roman" w:hAnsi="Times New Roman" w:cs="Times New Roman"/>
                <w:sz w:val="20"/>
                <w:szCs w:val="24"/>
              </w:rPr>
              <w:t xml:space="preserve">16.84 </w:t>
            </w:r>
          </w:p>
        </w:tc>
        <w:tc>
          <w:tcPr>
            <w:tcW w:w="1127" w:type="dxa"/>
            <w:hideMark/>
          </w:tcPr>
          <w:p w14:paraId="5D2351DD" w14:textId="16104366"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 xml:space="preserve">$ 1,884.55 </w:t>
            </w:r>
          </w:p>
        </w:tc>
      </w:tr>
      <w:tr w:rsidR="008747F3" w:rsidRPr="008747F3" w14:paraId="2BBAFBEB" w14:textId="77777777" w:rsidTr="00C815B1">
        <w:trPr>
          <w:trHeight w:val="255"/>
        </w:trPr>
        <w:tc>
          <w:tcPr>
            <w:tcW w:w="2365" w:type="dxa"/>
            <w:noWrap/>
            <w:hideMark/>
          </w:tcPr>
          <w:p w14:paraId="729D2373" w14:textId="77777777"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1165E007" w14:textId="77777777"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120791121</w:t>
            </w:r>
          </w:p>
        </w:tc>
        <w:tc>
          <w:tcPr>
            <w:tcW w:w="1569" w:type="dxa"/>
            <w:hideMark/>
          </w:tcPr>
          <w:p w14:paraId="0C501994" w14:textId="77777777"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MAYO 2021</w:t>
            </w:r>
          </w:p>
        </w:tc>
        <w:tc>
          <w:tcPr>
            <w:tcW w:w="1314" w:type="dxa"/>
            <w:gridSpan w:val="4"/>
            <w:hideMark/>
          </w:tcPr>
          <w:p w14:paraId="77F1FC9B" w14:textId="6F6E2AE2"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 xml:space="preserve">$  2,004.03 </w:t>
            </w:r>
          </w:p>
        </w:tc>
        <w:tc>
          <w:tcPr>
            <w:tcW w:w="1253" w:type="dxa"/>
            <w:gridSpan w:val="5"/>
            <w:hideMark/>
          </w:tcPr>
          <w:p w14:paraId="1974CF35" w14:textId="58E9B1F1"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 xml:space="preserve">$   17.72 </w:t>
            </w:r>
          </w:p>
        </w:tc>
        <w:tc>
          <w:tcPr>
            <w:tcW w:w="1127" w:type="dxa"/>
            <w:hideMark/>
          </w:tcPr>
          <w:p w14:paraId="313DD256" w14:textId="701FB559" w:rsidR="008747F3" w:rsidRPr="008747F3" w:rsidRDefault="008747F3" w:rsidP="008747F3">
            <w:pPr>
              <w:spacing w:line="293" w:lineRule="auto"/>
              <w:jc w:val="both"/>
              <w:rPr>
                <w:rFonts w:ascii="Times New Roman" w:hAnsi="Times New Roman" w:cs="Times New Roman"/>
                <w:sz w:val="20"/>
                <w:szCs w:val="24"/>
              </w:rPr>
            </w:pPr>
            <w:r w:rsidRPr="008747F3">
              <w:rPr>
                <w:rFonts w:ascii="Times New Roman" w:hAnsi="Times New Roman" w:cs="Times New Roman"/>
                <w:sz w:val="20"/>
                <w:szCs w:val="24"/>
              </w:rPr>
              <w:t xml:space="preserve">$  1,986.31 </w:t>
            </w:r>
          </w:p>
        </w:tc>
      </w:tr>
      <w:tr w:rsidR="008747F3" w:rsidRPr="008747F3" w14:paraId="5ED79796" w14:textId="77777777" w:rsidTr="00C815B1">
        <w:trPr>
          <w:trHeight w:val="255"/>
        </w:trPr>
        <w:tc>
          <w:tcPr>
            <w:tcW w:w="2365" w:type="dxa"/>
            <w:noWrap/>
            <w:hideMark/>
          </w:tcPr>
          <w:p w14:paraId="3F5F3592" w14:textId="77777777" w:rsidR="008747F3" w:rsidRPr="008747F3" w:rsidRDefault="008747F3" w:rsidP="008747F3">
            <w:pPr>
              <w:spacing w:line="293" w:lineRule="auto"/>
              <w:jc w:val="both"/>
              <w:rPr>
                <w:rFonts w:ascii="Times New Roman" w:hAnsi="Times New Roman" w:cs="Times New Roman"/>
                <w:sz w:val="20"/>
                <w:szCs w:val="24"/>
              </w:rPr>
            </w:pPr>
          </w:p>
        </w:tc>
        <w:tc>
          <w:tcPr>
            <w:tcW w:w="1318" w:type="dxa"/>
            <w:noWrap/>
            <w:hideMark/>
          </w:tcPr>
          <w:p w14:paraId="4296FBA7" w14:textId="77777777" w:rsidR="008747F3" w:rsidRPr="008747F3" w:rsidRDefault="008747F3" w:rsidP="008747F3">
            <w:pPr>
              <w:spacing w:line="293" w:lineRule="auto"/>
              <w:jc w:val="both"/>
              <w:rPr>
                <w:rFonts w:ascii="Times New Roman" w:hAnsi="Times New Roman" w:cs="Times New Roman"/>
                <w:sz w:val="20"/>
                <w:szCs w:val="24"/>
              </w:rPr>
            </w:pPr>
          </w:p>
        </w:tc>
        <w:tc>
          <w:tcPr>
            <w:tcW w:w="1569" w:type="dxa"/>
            <w:hideMark/>
          </w:tcPr>
          <w:p w14:paraId="354118CD"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TOTAL</w:t>
            </w:r>
          </w:p>
        </w:tc>
        <w:tc>
          <w:tcPr>
            <w:tcW w:w="1314" w:type="dxa"/>
            <w:gridSpan w:val="4"/>
            <w:noWrap/>
            <w:hideMark/>
          </w:tcPr>
          <w:p w14:paraId="1D612FDD" w14:textId="18D63F09"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   3,905.42 </w:t>
            </w:r>
          </w:p>
        </w:tc>
        <w:tc>
          <w:tcPr>
            <w:tcW w:w="1253" w:type="dxa"/>
            <w:gridSpan w:val="5"/>
            <w:noWrap/>
            <w:hideMark/>
          </w:tcPr>
          <w:p w14:paraId="3475FE63" w14:textId="27B5769F"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   34.56 </w:t>
            </w:r>
          </w:p>
        </w:tc>
        <w:tc>
          <w:tcPr>
            <w:tcW w:w="1127" w:type="dxa"/>
            <w:noWrap/>
            <w:hideMark/>
          </w:tcPr>
          <w:p w14:paraId="2DACF249" w14:textId="560016EA"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$ 3,870.86 </w:t>
            </w:r>
          </w:p>
        </w:tc>
      </w:tr>
      <w:tr w:rsidR="008747F3" w:rsidRPr="008747F3" w14:paraId="368B5B5E" w14:textId="77777777" w:rsidTr="00C815B1">
        <w:trPr>
          <w:trHeight w:val="255"/>
        </w:trPr>
        <w:tc>
          <w:tcPr>
            <w:tcW w:w="2365" w:type="dxa"/>
            <w:noWrap/>
            <w:hideMark/>
          </w:tcPr>
          <w:p w14:paraId="5E012313"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NIC 2324689</w:t>
            </w:r>
          </w:p>
        </w:tc>
        <w:tc>
          <w:tcPr>
            <w:tcW w:w="5454" w:type="dxa"/>
            <w:gridSpan w:val="11"/>
            <w:noWrap/>
            <w:hideMark/>
          </w:tcPr>
          <w:p w14:paraId="6CAB6DA3" w14:textId="77777777" w:rsidR="008747F3" w:rsidRPr="008747F3" w:rsidRDefault="008747F3" w:rsidP="008747F3">
            <w:pPr>
              <w:spacing w:line="293" w:lineRule="auto"/>
              <w:jc w:val="both"/>
              <w:rPr>
                <w:rFonts w:ascii="Times New Roman" w:hAnsi="Times New Roman" w:cs="Times New Roman"/>
                <w:b/>
                <w:bCs/>
                <w:sz w:val="20"/>
                <w:szCs w:val="24"/>
              </w:rPr>
            </w:pPr>
            <w:r w:rsidRPr="008747F3">
              <w:rPr>
                <w:rFonts w:ascii="Times New Roman" w:hAnsi="Times New Roman" w:cs="Times New Roman"/>
                <w:b/>
                <w:bCs/>
                <w:sz w:val="20"/>
                <w:szCs w:val="24"/>
              </w:rPr>
              <w:t>PROYECTO DE AGUA CANTÓN EL CARMEN, BOMBA GRANDE</w:t>
            </w:r>
          </w:p>
        </w:tc>
        <w:tc>
          <w:tcPr>
            <w:tcW w:w="1127" w:type="dxa"/>
            <w:noWrap/>
            <w:hideMark/>
          </w:tcPr>
          <w:p w14:paraId="0799E8F9" w14:textId="77777777" w:rsidR="008747F3" w:rsidRPr="008747F3" w:rsidRDefault="008747F3" w:rsidP="008747F3">
            <w:pPr>
              <w:spacing w:line="293" w:lineRule="auto"/>
              <w:jc w:val="both"/>
              <w:rPr>
                <w:rFonts w:ascii="Times New Roman" w:hAnsi="Times New Roman" w:cs="Times New Roman"/>
                <w:sz w:val="20"/>
                <w:szCs w:val="24"/>
              </w:rPr>
            </w:pPr>
          </w:p>
        </w:tc>
      </w:tr>
      <w:tr w:rsidR="008747F3" w:rsidRPr="008747F3" w14:paraId="753D2363" w14:textId="77777777" w:rsidTr="00C815B1">
        <w:trPr>
          <w:trHeight w:val="510"/>
        </w:trPr>
        <w:tc>
          <w:tcPr>
            <w:tcW w:w="2365" w:type="dxa"/>
            <w:hideMark/>
          </w:tcPr>
          <w:p w14:paraId="358F1816" w14:textId="77777777"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PROVEEDOR</w:t>
            </w:r>
          </w:p>
        </w:tc>
        <w:tc>
          <w:tcPr>
            <w:tcW w:w="1318" w:type="dxa"/>
            <w:hideMark/>
          </w:tcPr>
          <w:p w14:paraId="4D9BDA62" w14:textId="77777777"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No. FACTURA</w:t>
            </w:r>
          </w:p>
        </w:tc>
        <w:tc>
          <w:tcPr>
            <w:tcW w:w="1689" w:type="dxa"/>
            <w:gridSpan w:val="4"/>
            <w:hideMark/>
          </w:tcPr>
          <w:p w14:paraId="6F15CBFF" w14:textId="77777777"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MES FACTURADO</w:t>
            </w:r>
          </w:p>
        </w:tc>
        <w:tc>
          <w:tcPr>
            <w:tcW w:w="1194" w:type="dxa"/>
            <w:hideMark/>
          </w:tcPr>
          <w:p w14:paraId="323FF325" w14:textId="77777777"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MONTO FACTURA </w:t>
            </w:r>
          </w:p>
        </w:tc>
        <w:tc>
          <w:tcPr>
            <w:tcW w:w="1253" w:type="dxa"/>
            <w:gridSpan w:val="5"/>
            <w:hideMark/>
          </w:tcPr>
          <w:p w14:paraId="5A5F8F82" w14:textId="77777777"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IVA RET</w:t>
            </w:r>
          </w:p>
        </w:tc>
        <w:tc>
          <w:tcPr>
            <w:tcW w:w="1127" w:type="dxa"/>
            <w:hideMark/>
          </w:tcPr>
          <w:p w14:paraId="1F11497E" w14:textId="77777777"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MONTO</w:t>
            </w:r>
          </w:p>
        </w:tc>
      </w:tr>
      <w:tr w:rsidR="008747F3" w:rsidRPr="008747F3" w14:paraId="78857D45" w14:textId="77777777" w:rsidTr="00C815B1">
        <w:trPr>
          <w:trHeight w:val="255"/>
        </w:trPr>
        <w:tc>
          <w:tcPr>
            <w:tcW w:w="2365" w:type="dxa"/>
            <w:noWrap/>
            <w:hideMark/>
          </w:tcPr>
          <w:p w14:paraId="45838B25"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627DDFC8"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114340018</w:t>
            </w:r>
          </w:p>
        </w:tc>
        <w:tc>
          <w:tcPr>
            <w:tcW w:w="1689" w:type="dxa"/>
            <w:gridSpan w:val="4"/>
            <w:hideMark/>
          </w:tcPr>
          <w:p w14:paraId="11FEF797"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JULIO 2020</w:t>
            </w:r>
          </w:p>
        </w:tc>
        <w:tc>
          <w:tcPr>
            <w:tcW w:w="1194" w:type="dxa"/>
            <w:hideMark/>
          </w:tcPr>
          <w:p w14:paraId="7D6D1FF6" w14:textId="4BAC0E4F"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1,371.36 </w:t>
            </w:r>
          </w:p>
        </w:tc>
        <w:tc>
          <w:tcPr>
            <w:tcW w:w="1253" w:type="dxa"/>
            <w:gridSpan w:val="5"/>
            <w:hideMark/>
          </w:tcPr>
          <w:p w14:paraId="5E7024D7"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0F422B58" w14:textId="00362758"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$ 1,371.36 </w:t>
            </w:r>
          </w:p>
        </w:tc>
      </w:tr>
      <w:tr w:rsidR="008747F3" w:rsidRPr="008747F3" w14:paraId="66981FDC" w14:textId="77777777" w:rsidTr="00C815B1">
        <w:trPr>
          <w:trHeight w:val="255"/>
        </w:trPr>
        <w:tc>
          <w:tcPr>
            <w:tcW w:w="2365" w:type="dxa"/>
            <w:noWrap/>
            <w:hideMark/>
          </w:tcPr>
          <w:p w14:paraId="3423CA03"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5C099800"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114926817</w:t>
            </w:r>
          </w:p>
        </w:tc>
        <w:tc>
          <w:tcPr>
            <w:tcW w:w="1689" w:type="dxa"/>
            <w:gridSpan w:val="4"/>
            <w:hideMark/>
          </w:tcPr>
          <w:p w14:paraId="771919B4"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AGOSTO 2020</w:t>
            </w:r>
          </w:p>
        </w:tc>
        <w:tc>
          <w:tcPr>
            <w:tcW w:w="1194" w:type="dxa"/>
            <w:hideMark/>
          </w:tcPr>
          <w:p w14:paraId="18FC0933" w14:textId="07539670"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1,112.04 </w:t>
            </w:r>
          </w:p>
        </w:tc>
        <w:tc>
          <w:tcPr>
            <w:tcW w:w="1253" w:type="dxa"/>
            <w:gridSpan w:val="5"/>
            <w:hideMark/>
          </w:tcPr>
          <w:p w14:paraId="17F9B848"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621F51F5" w14:textId="1CAA7E74"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$ 1,112.04 </w:t>
            </w:r>
          </w:p>
        </w:tc>
      </w:tr>
      <w:tr w:rsidR="008747F3" w:rsidRPr="008747F3" w14:paraId="542B2A95" w14:textId="77777777" w:rsidTr="00C815B1">
        <w:trPr>
          <w:trHeight w:val="255"/>
        </w:trPr>
        <w:tc>
          <w:tcPr>
            <w:tcW w:w="2365" w:type="dxa"/>
            <w:noWrap/>
            <w:hideMark/>
          </w:tcPr>
          <w:p w14:paraId="750B1E6C"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469B1DD4"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115571980</w:t>
            </w:r>
          </w:p>
        </w:tc>
        <w:tc>
          <w:tcPr>
            <w:tcW w:w="1689" w:type="dxa"/>
            <w:gridSpan w:val="4"/>
            <w:hideMark/>
          </w:tcPr>
          <w:p w14:paraId="47D42CF3"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SEPTIEMBRE 2020</w:t>
            </w:r>
          </w:p>
        </w:tc>
        <w:tc>
          <w:tcPr>
            <w:tcW w:w="1194" w:type="dxa"/>
            <w:hideMark/>
          </w:tcPr>
          <w:p w14:paraId="31CD4570" w14:textId="539979F3"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1,178.72 </w:t>
            </w:r>
          </w:p>
        </w:tc>
        <w:tc>
          <w:tcPr>
            <w:tcW w:w="1253" w:type="dxa"/>
            <w:gridSpan w:val="5"/>
            <w:hideMark/>
          </w:tcPr>
          <w:p w14:paraId="2AEDA764"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7A3B68AA" w14:textId="02E83666"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$1,178.72 </w:t>
            </w:r>
          </w:p>
        </w:tc>
      </w:tr>
      <w:tr w:rsidR="008747F3" w:rsidRPr="008747F3" w14:paraId="7F1DD0EE" w14:textId="77777777" w:rsidTr="00C815B1">
        <w:trPr>
          <w:trHeight w:val="255"/>
        </w:trPr>
        <w:tc>
          <w:tcPr>
            <w:tcW w:w="2365" w:type="dxa"/>
            <w:noWrap/>
            <w:hideMark/>
          </w:tcPr>
          <w:p w14:paraId="170D7477"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7A39C701"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116169850</w:t>
            </w:r>
          </w:p>
        </w:tc>
        <w:tc>
          <w:tcPr>
            <w:tcW w:w="1689" w:type="dxa"/>
            <w:gridSpan w:val="4"/>
            <w:hideMark/>
          </w:tcPr>
          <w:p w14:paraId="15946009"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OCTUBRE 2020</w:t>
            </w:r>
          </w:p>
        </w:tc>
        <w:tc>
          <w:tcPr>
            <w:tcW w:w="1194" w:type="dxa"/>
            <w:hideMark/>
          </w:tcPr>
          <w:p w14:paraId="7834F7AF" w14:textId="05E16B9E" w:rsidR="008747F3" w:rsidRPr="008747F3" w:rsidRDefault="008747F3" w:rsidP="004255CE">
            <w:pPr>
              <w:jc w:val="both"/>
              <w:rPr>
                <w:rFonts w:ascii="Times New Roman" w:hAnsi="Times New Roman" w:cs="Times New Roman"/>
                <w:sz w:val="20"/>
                <w:szCs w:val="24"/>
              </w:rPr>
            </w:pPr>
            <w:r>
              <w:rPr>
                <w:rFonts w:ascii="Times New Roman" w:hAnsi="Times New Roman" w:cs="Times New Roman"/>
                <w:sz w:val="20"/>
                <w:szCs w:val="24"/>
              </w:rPr>
              <w:t xml:space="preserve">$ </w:t>
            </w:r>
            <w:r w:rsidRPr="008747F3">
              <w:rPr>
                <w:rFonts w:ascii="Times New Roman" w:hAnsi="Times New Roman" w:cs="Times New Roman"/>
                <w:sz w:val="20"/>
                <w:szCs w:val="24"/>
              </w:rPr>
              <w:t xml:space="preserve">1,075.53 </w:t>
            </w:r>
          </w:p>
        </w:tc>
        <w:tc>
          <w:tcPr>
            <w:tcW w:w="1253" w:type="dxa"/>
            <w:gridSpan w:val="5"/>
            <w:hideMark/>
          </w:tcPr>
          <w:p w14:paraId="230EDA2E"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0BD4D5E1" w14:textId="3CC6A45E"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$ 1,075.53 </w:t>
            </w:r>
          </w:p>
        </w:tc>
      </w:tr>
      <w:tr w:rsidR="008F62FF" w:rsidRPr="008747F3" w14:paraId="125C3BCA" w14:textId="77777777" w:rsidTr="00C815B1">
        <w:trPr>
          <w:trHeight w:val="255"/>
        </w:trPr>
        <w:tc>
          <w:tcPr>
            <w:tcW w:w="2365" w:type="dxa"/>
            <w:noWrap/>
          </w:tcPr>
          <w:p w14:paraId="122E33CD" w14:textId="77777777" w:rsidR="008F62FF" w:rsidRPr="008747F3" w:rsidRDefault="008F62FF" w:rsidP="004255CE">
            <w:pPr>
              <w:jc w:val="both"/>
              <w:rPr>
                <w:rFonts w:ascii="Times New Roman" w:hAnsi="Times New Roman" w:cs="Times New Roman"/>
                <w:sz w:val="20"/>
                <w:szCs w:val="24"/>
              </w:rPr>
            </w:pPr>
          </w:p>
        </w:tc>
        <w:tc>
          <w:tcPr>
            <w:tcW w:w="1318" w:type="dxa"/>
            <w:noWrap/>
          </w:tcPr>
          <w:p w14:paraId="11860CBA" w14:textId="77777777" w:rsidR="008F62FF" w:rsidRPr="008747F3" w:rsidRDefault="008F62FF" w:rsidP="004255CE">
            <w:pPr>
              <w:jc w:val="both"/>
              <w:rPr>
                <w:rFonts w:ascii="Times New Roman" w:hAnsi="Times New Roman" w:cs="Times New Roman"/>
                <w:sz w:val="20"/>
                <w:szCs w:val="24"/>
              </w:rPr>
            </w:pPr>
          </w:p>
        </w:tc>
        <w:tc>
          <w:tcPr>
            <w:tcW w:w="1689" w:type="dxa"/>
            <w:gridSpan w:val="4"/>
          </w:tcPr>
          <w:p w14:paraId="5EA2F976" w14:textId="77777777" w:rsidR="008F62FF" w:rsidRPr="008747F3" w:rsidRDefault="008F62FF" w:rsidP="004255CE">
            <w:pPr>
              <w:jc w:val="both"/>
              <w:rPr>
                <w:rFonts w:ascii="Times New Roman" w:hAnsi="Times New Roman" w:cs="Times New Roman"/>
                <w:sz w:val="20"/>
                <w:szCs w:val="24"/>
              </w:rPr>
            </w:pPr>
          </w:p>
        </w:tc>
        <w:tc>
          <w:tcPr>
            <w:tcW w:w="1194" w:type="dxa"/>
          </w:tcPr>
          <w:p w14:paraId="2D48FF0E" w14:textId="77777777" w:rsidR="008F62FF" w:rsidRDefault="008F62FF" w:rsidP="004255CE">
            <w:pPr>
              <w:jc w:val="both"/>
              <w:rPr>
                <w:rFonts w:ascii="Times New Roman" w:hAnsi="Times New Roman" w:cs="Times New Roman"/>
                <w:sz w:val="20"/>
                <w:szCs w:val="24"/>
              </w:rPr>
            </w:pPr>
          </w:p>
        </w:tc>
        <w:tc>
          <w:tcPr>
            <w:tcW w:w="1253" w:type="dxa"/>
            <w:gridSpan w:val="5"/>
          </w:tcPr>
          <w:p w14:paraId="646D9819" w14:textId="77777777" w:rsidR="008F62FF" w:rsidRPr="008747F3" w:rsidRDefault="008F62FF" w:rsidP="004255CE">
            <w:pPr>
              <w:jc w:val="both"/>
              <w:rPr>
                <w:rFonts w:ascii="Times New Roman" w:hAnsi="Times New Roman" w:cs="Times New Roman"/>
                <w:sz w:val="20"/>
                <w:szCs w:val="24"/>
              </w:rPr>
            </w:pPr>
          </w:p>
        </w:tc>
        <w:tc>
          <w:tcPr>
            <w:tcW w:w="1127" w:type="dxa"/>
          </w:tcPr>
          <w:p w14:paraId="5B70D305" w14:textId="77777777" w:rsidR="008F62FF" w:rsidRPr="008747F3" w:rsidRDefault="008F62FF" w:rsidP="004255CE">
            <w:pPr>
              <w:jc w:val="both"/>
              <w:rPr>
                <w:rFonts w:ascii="Times New Roman" w:hAnsi="Times New Roman" w:cs="Times New Roman"/>
                <w:sz w:val="20"/>
                <w:szCs w:val="24"/>
              </w:rPr>
            </w:pPr>
          </w:p>
        </w:tc>
      </w:tr>
      <w:tr w:rsidR="008747F3" w:rsidRPr="008747F3" w14:paraId="2528B7FB" w14:textId="77777777" w:rsidTr="00C815B1">
        <w:trPr>
          <w:trHeight w:val="255"/>
        </w:trPr>
        <w:tc>
          <w:tcPr>
            <w:tcW w:w="2365" w:type="dxa"/>
            <w:noWrap/>
            <w:hideMark/>
          </w:tcPr>
          <w:p w14:paraId="35E54381"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375B8E3F"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116932488</w:t>
            </w:r>
          </w:p>
        </w:tc>
        <w:tc>
          <w:tcPr>
            <w:tcW w:w="1689" w:type="dxa"/>
            <w:gridSpan w:val="4"/>
            <w:hideMark/>
          </w:tcPr>
          <w:p w14:paraId="4E6CCD52"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NOVIEMBRE 2020</w:t>
            </w:r>
          </w:p>
        </w:tc>
        <w:tc>
          <w:tcPr>
            <w:tcW w:w="1194" w:type="dxa"/>
            <w:hideMark/>
          </w:tcPr>
          <w:p w14:paraId="3F0D92BD" w14:textId="2C278D9D"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1,175.59 </w:t>
            </w:r>
          </w:p>
        </w:tc>
        <w:tc>
          <w:tcPr>
            <w:tcW w:w="1253" w:type="dxa"/>
            <w:gridSpan w:val="5"/>
            <w:hideMark/>
          </w:tcPr>
          <w:p w14:paraId="06C32F3C"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08F7CAB8" w14:textId="6B92FD29"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1,175.59 </w:t>
            </w:r>
          </w:p>
        </w:tc>
      </w:tr>
      <w:tr w:rsidR="008747F3" w:rsidRPr="008747F3" w14:paraId="05037711" w14:textId="77777777" w:rsidTr="00C815B1">
        <w:trPr>
          <w:trHeight w:val="255"/>
        </w:trPr>
        <w:tc>
          <w:tcPr>
            <w:tcW w:w="2365" w:type="dxa"/>
            <w:noWrap/>
            <w:hideMark/>
          </w:tcPr>
          <w:p w14:paraId="2626E86F"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3DAFB268"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117559533</w:t>
            </w:r>
          </w:p>
        </w:tc>
        <w:tc>
          <w:tcPr>
            <w:tcW w:w="1689" w:type="dxa"/>
            <w:gridSpan w:val="4"/>
            <w:hideMark/>
          </w:tcPr>
          <w:p w14:paraId="185C0F95"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DICIEMBRE 2020</w:t>
            </w:r>
          </w:p>
        </w:tc>
        <w:tc>
          <w:tcPr>
            <w:tcW w:w="1194" w:type="dxa"/>
            <w:hideMark/>
          </w:tcPr>
          <w:p w14:paraId="1ECE8BC4" w14:textId="05A952C9"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$ 1,262.47 </w:t>
            </w:r>
          </w:p>
        </w:tc>
        <w:tc>
          <w:tcPr>
            <w:tcW w:w="1253" w:type="dxa"/>
            <w:gridSpan w:val="5"/>
            <w:hideMark/>
          </w:tcPr>
          <w:p w14:paraId="74D4A05D"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1C18F88A" w14:textId="7635F2BB"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1,262.47 </w:t>
            </w:r>
          </w:p>
        </w:tc>
      </w:tr>
      <w:tr w:rsidR="008747F3" w:rsidRPr="008747F3" w14:paraId="31987B64" w14:textId="77777777" w:rsidTr="00C815B1">
        <w:trPr>
          <w:trHeight w:val="255"/>
        </w:trPr>
        <w:tc>
          <w:tcPr>
            <w:tcW w:w="2365" w:type="dxa"/>
            <w:noWrap/>
            <w:hideMark/>
          </w:tcPr>
          <w:p w14:paraId="70FB6BBD"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78612413"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118169832</w:t>
            </w:r>
          </w:p>
        </w:tc>
        <w:tc>
          <w:tcPr>
            <w:tcW w:w="1689" w:type="dxa"/>
            <w:gridSpan w:val="4"/>
            <w:hideMark/>
          </w:tcPr>
          <w:p w14:paraId="41B1D4D4"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ENERO 2021</w:t>
            </w:r>
          </w:p>
        </w:tc>
        <w:tc>
          <w:tcPr>
            <w:tcW w:w="1194" w:type="dxa"/>
            <w:hideMark/>
          </w:tcPr>
          <w:p w14:paraId="5E3EA075" w14:textId="3F4FFE01"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1,225.47 </w:t>
            </w:r>
          </w:p>
        </w:tc>
        <w:tc>
          <w:tcPr>
            <w:tcW w:w="1253" w:type="dxa"/>
            <w:gridSpan w:val="5"/>
            <w:hideMark/>
          </w:tcPr>
          <w:p w14:paraId="239E815F"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12D5DD53" w14:textId="07F2C8DA"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$ 1,225.47 </w:t>
            </w:r>
          </w:p>
        </w:tc>
      </w:tr>
      <w:tr w:rsidR="008747F3" w:rsidRPr="008747F3" w14:paraId="5340139D" w14:textId="77777777" w:rsidTr="00C815B1">
        <w:trPr>
          <w:trHeight w:val="255"/>
        </w:trPr>
        <w:tc>
          <w:tcPr>
            <w:tcW w:w="2365" w:type="dxa"/>
            <w:noWrap/>
            <w:hideMark/>
          </w:tcPr>
          <w:p w14:paraId="41C274AF"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5C0330BE"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118821416</w:t>
            </w:r>
          </w:p>
        </w:tc>
        <w:tc>
          <w:tcPr>
            <w:tcW w:w="1689" w:type="dxa"/>
            <w:gridSpan w:val="4"/>
            <w:hideMark/>
          </w:tcPr>
          <w:p w14:paraId="0171DAB2"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FEBRERO 2021</w:t>
            </w:r>
          </w:p>
        </w:tc>
        <w:tc>
          <w:tcPr>
            <w:tcW w:w="1194" w:type="dxa"/>
            <w:hideMark/>
          </w:tcPr>
          <w:p w14:paraId="07DF80D6" w14:textId="68D1722E"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$ 1,078.28 </w:t>
            </w:r>
          </w:p>
        </w:tc>
        <w:tc>
          <w:tcPr>
            <w:tcW w:w="1253" w:type="dxa"/>
            <w:gridSpan w:val="5"/>
            <w:hideMark/>
          </w:tcPr>
          <w:p w14:paraId="245E3EA1"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4E955DE6" w14:textId="60BE9A1A"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1,078.28 </w:t>
            </w:r>
          </w:p>
        </w:tc>
      </w:tr>
      <w:tr w:rsidR="008747F3" w:rsidRPr="008747F3" w14:paraId="4A57413A" w14:textId="77777777" w:rsidTr="00C815B1">
        <w:trPr>
          <w:trHeight w:val="255"/>
        </w:trPr>
        <w:tc>
          <w:tcPr>
            <w:tcW w:w="2365" w:type="dxa"/>
            <w:noWrap/>
            <w:hideMark/>
          </w:tcPr>
          <w:p w14:paraId="5C3D421A"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351DD802"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119448941</w:t>
            </w:r>
          </w:p>
        </w:tc>
        <w:tc>
          <w:tcPr>
            <w:tcW w:w="1689" w:type="dxa"/>
            <w:gridSpan w:val="4"/>
            <w:hideMark/>
          </w:tcPr>
          <w:p w14:paraId="54F4822B"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MARZO 2021</w:t>
            </w:r>
          </w:p>
        </w:tc>
        <w:tc>
          <w:tcPr>
            <w:tcW w:w="1194" w:type="dxa"/>
            <w:hideMark/>
          </w:tcPr>
          <w:p w14:paraId="4332835D" w14:textId="00DA23F2"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1,281.50 </w:t>
            </w:r>
          </w:p>
        </w:tc>
        <w:tc>
          <w:tcPr>
            <w:tcW w:w="1253" w:type="dxa"/>
            <w:gridSpan w:val="5"/>
            <w:hideMark/>
          </w:tcPr>
          <w:p w14:paraId="03E6552A"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365DDF96" w14:textId="129DFBAC"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1,281.50 </w:t>
            </w:r>
          </w:p>
        </w:tc>
      </w:tr>
      <w:tr w:rsidR="008747F3" w:rsidRPr="008747F3" w14:paraId="32C99E44" w14:textId="77777777" w:rsidTr="00C815B1">
        <w:trPr>
          <w:trHeight w:val="255"/>
        </w:trPr>
        <w:tc>
          <w:tcPr>
            <w:tcW w:w="2365" w:type="dxa"/>
            <w:noWrap/>
            <w:hideMark/>
          </w:tcPr>
          <w:p w14:paraId="106E2FB5"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6E28D9DD"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120077058</w:t>
            </w:r>
          </w:p>
        </w:tc>
        <w:tc>
          <w:tcPr>
            <w:tcW w:w="1689" w:type="dxa"/>
            <w:gridSpan w:val="4"/>
            <w:hideMark/>
          </w:tcPr>
          <w:p w14:paraId="303AEC72"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ABRIL 2021</w:t>
            </w:r>
          </w:p>
        </w:tc>
        <w:tc>
          <w:tcPr>
            <w:tcW w:w="1194" w:type="dxa"/>
            <w:hideMark/>
          </w:tcPr>
          <w:p w14:paraId="5F8DA050" w14:textId="332A3AA9"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$ 1,244.19 </w:t>
            </w:r>
          </w:p>
        </w:tc>
        <w:tc>
          <w:tcPr>
            <w:tcW w:w="1253" w:type="dxa"/>
            <w:gridSpan w:val="5"/>
            <w:hideMark/>
          </w:tcPr>
          <w:p w14:paraId="574C012A"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19D59BE0" w14:textId="4195F2BA"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1,244.19 </w:t>
            </w:r>
          </w:p>
        </w:tc>
      </w:tr>
      <w:tr w:rsidR="008747F3" w:rsidRPr="008747F3" w14:paraId="54E8C8CD" w14:textId="77777777" w:rsidTr="00C815B1">
        <w:trPr>
          <w:trHeight w:val="255"/>
        </w:trPr>
        <w:tc>
          <w:tcPr>
            <w:tcW w:w="2365" w:type="dxa"/>
            <w:noWrap/>
            <w:hideMark/>
          </w:tcPr>
          <w:p w14:paraId="7BC971E3"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CAESS S.A. DE C.V. </w:t>
            </w:r>
          </w:p>
        </w:tc>
        <w:tc>
          <w:tcPr>
            <w:tcW w:w="1318" w:type="dxa"/>
            <w:noWrap/>
            <w:hideMark/>
          </w:tcPr>
          <w:p w14:paraId="7A2313D6"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120756756</w:t>
            </w:r>
          </w:p>
        </w:tc>
        <w:tc>
          <w:tcPr>
            <w:tcW w:w="1689" w:type="dxa"/>
            <w:gridSpan w:val="4"/>
            <w:hideMark/>
          </w:tcPr>
          <w:p w14:paraId="2EBCFB0B"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MAYO 2021</w:t>
            </w:r>
          </w:p>
        </w:tc>
        <w:tc>
          <w:tcPr>
            <w:tcW w:w="1194" w:type="dxa"/>
            <w:hideMark/>
          </w:tcPr>
          <w:p w14:paraId="22F7AA0B" w14:textId="45EDB75E"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$ 1,285.76 </w:t>
            </w:r>
          </w:p>
        </w:tc>
        <w:tc>
          <w:tcPr>
            <w:tcW w:w="1253" w:type="dxa"/>
            <w:gridSpan w:val="5"/>
            <w:hideMark/>
          </w:tcPr>
          <w:p w14:paraId="124321B2" w14:textId="77777777"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w:t>
            </w:r>
          </w:p>
        </w:tc>
        <w:tc>
          <w:tcPr>
            <w:tcW w:w="1127" w:type="dxa"/>
            <w:hideMark/>
          </w:tcPr>
          <w:p w14:paraId="347057E5" w14:textId="632709BD" w:rsidR="008747F3" w:rsidRPr="008747F3" w:rsidRDefault="008747F3" w:rsidP="004255CE">
            <w:pPr>
              <w:jc w:val="both"/>
              <w:rPr>
                <w:rFonts w:ascii="Times New Roman" w:hAnsi="Times New Roman" w:cs="Times New Roman"/>
                <w:sz w:val="20"/>
                <w:szCs w:val="24"/>
              </w:rPr>
            </w:pPr>
            <w:r w:rsidRPr="008747F3">
              <w:rPr>
                <w:rFonts w:ascii="Times New Roman" w:hAnsi="Times New Roman" w:cs="Times New Roman"/>
                <w:sz w:val="20"/>
                <w:szCs w:val="24"/>
              </w:rPr>
              <w:t xml:space="preserve">$ 1,285.76 </w:t>
            </w:r>
          </w:p>
        </w:tc>
      </w:tr>
      <w:tr w:rsidR="008747F3" w:rsidRPr="008747F3" w14:paraId="3CCE2E4A" w14:textId="77777777" w:rsidTr="00C815B1">
        <w:trPr>
          <w:trHeight w:val="255"/>
        </w:trPr>
        <w:tc>
          <w:tcPr>
            <w:tcW w:w="2365" w:type="dxa"/>
            <w:noWrap/>
            <w:hideMark/>
          </w:tcPr>
          <w:p w14:paraId="016C4DCC" w14:textId="77777777" w:rsidR="008747F3" w:rsidRPr="008747F3" w:rsidRDefault="008747F3" w:rsidP="004255CE">
            <w:pPr>
              <w:jc w:val="both"/>
              <w:rPr>
                <w:rFonts w:ascii="Times New Roman" w:hAnsi="Times New Roman" w:cs="Times New Roman"/>
                <w:sz w:val="20"/>
                <w:szCs w:val="24"/>
              </w:rPr>
            </w:pPr>
          </w:p>
        </w:tc>
        <w:tc>
          <w:tcPr>
            <w:tcW w:w="1318" w:type="dxa"/>
            <w:noWrap/>
            <w:hideMark/>
          </w:tcPr>
          <w:p w14:paraId="32F13F1C" w14:textId="77777777" w:rsidR="008747F3" w:rsidRPr="008747F3" w:rsidRDefault="008747F3" w:rsidP="004255CE">
            <w:pPr>
              <w:jc w:val="both"/>
              <w:rPr>
                <w:rFonts w:ascii="Times New Roman" w:hAnsi="Times New Roman" w:cs="Times New Roman"/>
                <w:sz w:val="20"/>
                <w:szCs w:val="24"/>
              </w:rPr>
            </w:pPr>
          </w:p>
        </w:tc>
        <w:tc>
          <w:tcPr>
            <w:tcW w:w="1689" w:type="dxa"/>
            <w:gridSpan w:val="4"/>
            <w:hideMark/>
          </w:tcPr>
          <w:p w14:paraId="6C0EF142" w14:textId="77777777"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TOTAL</w:t>
            </w:r>
          </w:p>
        </w:tc>
        <w:tc>
          <w:tcPr>
            <w:tcW w:w="1194" w:type="dxa"/>
            <w:noWrap/>
            <w:hideMark/>
          </w:tcPr>
          <w:p w14:paraId="144A5F63" w14:textId="7866877A"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$ 13,290.91 </w:t>
            </w:r>
          </w:p>
        </w:tc>
        <w:tc>
          <w:tcPr>
            <w:tcW w:w="1253" w:type="dxa"/>
            <w:gridSpan w:val="5"/>
            <w:noWrap/>
            <w:hideMark/>
          </w:tcPr>
          <w:p w14:paraId="043A1224" w14:textId="0EDA3C1A"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     -   </w:t>
            </w:r>
          </w:p>
        </w:tc>
        <w:tc>
          <w:tcPr>
            <w:tcW w:w="1127" w:type="dxa"/>
            <w:noWrap/>
            <w:hideMark/>
          </w:tcPr>
          <w:p w14:paraId="42D692E5" w14:textId="3E5874BF" w:rsidR="008747F3" w:rsidRPr="008747F3" w:rsidRDefault="008747F3" w:rsidP="004255CE">
            <w:pPr>
              <w:jc w:val="both"/>
              <w:rPr>
                <w:rFonts w:ascii="Times New Roman" w:hAnsi="Times New Roman" w:cs="Times New Roman"/>
                <w:b/>
                <w:bCs/>
                <w:sz w:val="20"/>
                <w:szCs w:val="24"/>
              </w:rPr>
            </w:pPr>
            <w:r w:rsidRPr="008747F3">
              <w:rPr>
                <w:rFonts w:ascii="Times New Roman" w:hAnsi="Times New Roman" w:cs="Times New Roman"/>
                <w:b/>
                <w:bCs/>
                <w:sz w:val="20"/>
                <w:szCs w:val="24"/>
              </w:rPr>
              <w:t xml:space="preserve">$13,290.91 </w:t>
            </w:r>
          </w:p>
        </w:tc>
      </w:tr>
      <w:tr w:rsidR="001B5445" w:rsidRPr="000A361F" w14:paraId="68492B84" w14:textId="77777777" w:rsidTr="001260EE">
        <w:trPr>
          <w:trHeight w:val="255"/>
        </w:trPr>
        <w:tc>
          <w:tcPr>
            <w:tcW w:w="2365" w:type="dxa"/>
            <w:noWrap/>
            <w:hideMark/>
          </w:tcPr>
          <w:p w14:paraId="7268BA75"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NIC 5099752</w:t>
            </w:r>
          </w:p>
        </w:tc>
        <w:tc>
          <w:tcPr>
            <w:tcW w:w="6581" w:type="dxa"/>
            <w:gridSpan w:val="12"/>
            <w:noWrap/>
            <w:hideMark/>
          </w:tcPr>
          <w:p w14:paraId="36C61610"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PROYECTO MÚLTIPLE DE AGUA POTABLE, POZO LA VEGA, CANTÓN SANTA LUCIA.</w:t>
            </w:r>
          </w:p>
        </w:tc>
      </w:tr>
      <w:tr w:rsidR="00E72563" w:rsidRPr="000A361F" w14:paraId="2F6346E2" w14:textId="77777777" w:rsidTr="001260EE">
        <w:trPr>
          <w:trHeight w:val="510"/>
        </w:trPr>
        <w:tc>
          <w:tcPr>
            <w:tcW w:w="2365" w:type="dxa"/>
            <w:hideMark/>
          </w:tcPr>
          <w:p w14:paraId="705D3760"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PROVEEDOR</w:t>
            </w:r>
          </w:p>
        </w:tc>
        <w:tc>
          <w:tcPr>
            <w:tcW w:w="1318" w:type="dxa"/>
            <w:hideMark/>
          </w:tcPr>
          <w:p w14:paraId="43224C2B"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No. FACTURA</w:t>
            </w:r>
          </w:p>
        </w:tc>
        <w:tc>
          <w:tcPr>
            <w:tcW w:w="1689" w:type="dxa"/>
            <w:gridSpan w:val="4"/>
            <w:hideMark/>
          </w:tcPr>
          <w:p w14:paraId="15D0F5D9"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MES FACTURADO</w:t>
            </w:r>
          </w:p>
        </w:tc>
        <w:tc>
          <w:tcPr>
            <w:tcW w:w="1249" w:type="dxa"/>
            <w:gridSpan w:val="2"/>
            <w:hideMark/>
          </w:tcPr>
          <w:p w14:paraId="0C7452B6"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 xml:space="preserve">MONTO FACTURA </w:t>
            </w:r>
          </w:p>
        </w:tc>
        <w:tc>
          <w:tcPr>
            <w:tcW w:w="1108" w:type="dxa"/>
            <w:gridSpan w:val="3"/>
            <w:hideMark/>
          </w:tcPr>
          <w:p w14:paraId="6595D187"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IVA RET</w:t>
            </w:r>
          </w:p>
        </w:tc>
        <w:tc>
          <w:tcPr>
            <w:tcW w:w="1217" w:type="dxa"/>
            <w:gridSpan w:val="2"/>
            <w:hideMark/>
          </w:tcPr>
          <w:p w14:paraId="3F9417D6"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MONTO</w:t>
            </w:r>
          </w:p>
        </w:tc>
      </w:tr>
      <w:tr w:rsidR="005B339C" w:rsidRPr="000A361F" w14:paraId="339BA652" w14:textId="77777777" w:rsidTr="001260EE">
        <w:trPr>
          <w:trHeight w:val="255"/>
        </w:trPr>
        <w:tc>
          <w:tcPr>
            <w:tcW w:w="2365" w:type="dxa"/>
            <w:noWrap/>
            <w:hideMark/>
          </w:tcPr>
          <w:p w14:paraId="0EA31349"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2127A06D"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114338717</w:t>
            </w:r>
          </w:p>
        </w:tc>
        <w:tc>
          <w:tcPr>
            <w:tcW w:w="1689" w:type="dxa"/>
            <w:gridSpan w:val="4"/>
            <w:hideMark/>
          </w:tcPr>
          <w:p w14:paraId="08424553"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JULIO 2020</w:t>
            </w:r>
          </w:p>
        </w:tc>
        <w:tc>
          <w:tcPr>
            <w:tcW w:w="1249" w:type="dxa"/>
            <w:gridSpan w:val="2"/>
            <w:hideMark/>
          </w:tcPr>
          <w:p w14:paraId="716A3ED1" w14:textId="7F1DCFFB"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4,538.17 </w:t>
            </w:r>
          </w:p>
        </w:tc>
        <w:tc>
          <w:tcPr>
            <w:tcW w:w="1108" w:type="dxa"/>
            <w:gridSpan w:val="3"/>
            <w:hideMark/>
          </w:tcPr>
          <w:p w14:paraId="13F8C493"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w:t>
            </w:r>
          </w:p>
        </w:tc>
        <w:tc>
          <w:tcPr>
            <w:tcW w:w="1217" w:type="dxa"/>
            <w:gridSpan w:val="2"/>
            <w:hideMark/>
          </w:tcPr>
          <w:p w14:paraId="4999FD6A" w14:textId="1CD4C34C"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4,538.17 </w:t>
            </w:r>
          </w:p>
        </w:tc>
      </w:tr>
      <w:tr w:rsidR="005B339C" w:rsidRPr="000A361F" w14:paraId="5E534CE8" w14:textId="77777777" w:rsidTr="001260EE">
        <w:trPr>
          <w:trHeight w:val="255"/>
        </w:trPr>
        <w:tc>
          <w:tcPr>
            <w:tcW w:w="2365" w:type="dxa"/>
            <w:noWrap/>
            <w:hideMark/>
          </w:tcPr>
          <w:p w14:paraId="75487752"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78167554"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114917304</w:t>
            </w:r>
          </w:p>
        </w:tc>
        <w:tc>
          <w:tcPr>
            <w:tcW w:w="1689" w:type="dxa"/>
            <w:gridSpan w:val="4"/>
            <w:hideMark/>
          </w:tcPr>
          <w:p w14:paraId="10A010FA"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AGOSTO 2020</w:t>
            </w:r>
          </w:p>
        </w:tc>
        <w:tc>
          <w:tcPr>
            <w:tcW w:w="1249" w:type="dxa"/>
            <w:gridSpan w:val="2"/>
            <w:hideMark/>
          </w:tcPr>
          <w:p w14:paraId="67B80B3A" w14:textId="06A4C526"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4,459.39 </w:t>
            </w:r>
          </w:p>
        </w:tc>
        <w:tc>
          <w:tcPr>
            <w:tcW w:w="1108" w:type="dxa"/>
            <w:gridSpan w:val="3"/>
            <w:hideMark/>
          </w:tcPr>
          <w:p w14:paraId="1A93AA0E"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w:t>
            </w:r>
          </w:p>
        </w:tc>
        <w:tc>
          <w:tcPr>
            <w:tcW w:w="1217" w:type="dxa"/>
            <w:gridSpan w:val="2"/>
            <w:hideMark/>
          </w:tcPr>
          <w:p w14:paraId="2DEFA9D6" w14:textId="05010968"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4,459.39 </w:t>
            </w:r>
          </w:p>
        </w:tc>
      </w:tr>
      <w:tr w:rsidR="005B339C" w:rsidRPr="000A361F" w14:paraId="1623AB66" w14:textId="77777777" w:rsidTr="001260EE">
        <w:trPr>
          <w:trHeight w:val="255"/>
        </w:trPr>
        <w:tc>
          <w:tcPr>
            <w:tcW w:w="2365" w:type="dxa"/>
            <w:noWrap/>
            <w:hideMark/>
          </w:tcPr>
          <w:p w14:paraId="3CBA5C23"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546D8E38"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115536359</w:t>
            </w:r>
          </w:p>
        </w:tc>
        <w:tc>
          <w:tcPr>
            <w:tcW w:w="1689" w:type="dxa"/>
            <w:gridSpan w:val="4"/>
            <w:hideMark/>
          </w:tcPr>
          <w:p w14:paraId="09F5DC94"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SEPTIEMBRE 2020</w:t>
            </w:r>
          </w:p>
        </w:tc>
        <w:tc>
          <w:tcPr>
            <w:tcW w:w="1249" w:type="dxa"/>
            <w:gridSpan w:val="2"/>
            <w:hideMark/>
          </w:tcPr>
          <w:p w14:paraId="381BD243" w14:textId="11A7F4A2"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4,046.83 </w:t>
            </w:r>
          </w:p>
        </w:tc>
        <w:tc>
          <w:tcPr>
            <w:tcW w:w="1108" w:type="dxa"/>
            <w:gridSpan w:val="3"/>
            <w:hideMark/>
          </w:tcPr>
          <w:p w14:paraId="1E5E2C88"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w:t>
            </w:r>
          </w:p>
        </w:tc>
        <w:tc>
          <w:tcPr>
            <w:tcW w:w="1217" w:type="dxa"/>
            <w:gridSpan w:val="2"/>
            <w:hideMark/>
          </w:tcPr>
          <w:p w14:paraId="1DDF2F3B" w14:textId="5BE356FB"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$ 4,046.83 </w:t>
            </w:r>
          </w:p>
        </w:tc>
      </w:tr>
      <w:tr w:rsidR="005B339C" w:rsidRPr="000A361F" w14:paraId="3BBD760C" w14:textId="77777777" w:rsidTr="001260EE">
        <w:trPr>
          <w:trHeight w:val="255"/>
        </w:trPr>
        <w:tc>
          <w:tcPr>
            <w:tcW w:w="2365" w:type="dxa"/>
            <w:noWrap/>
            <w:hideMark/>
          </w:tcPr>
          <w:p w14:paraId="71732E09"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6ABA0222"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116152046</w:t>
            </w:r>
          </w:p>
        </w:tc>
        <w:tc>
          <w:tcPr>
            <w:tcW w:w="1689" w:type="dxa"/>
            <w:gridSpan w:val="4"/>
            <w:hideMark/>
          </w:tcPr>
          <w:p w14:paraId="7CF0BDB8"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OCTUBRE 2020</w:t>
            </w:r>
          </w:p>
        </w:tc>
        <w:tc>
          <w:tcPr>
            <w:tcW w:w="1249" w:type="dxa"/>
            <w:gridSpan w:val="2"/>
            <w:hideMark/>
          </w:tcPr>
          <w:p w14:paraId="3AAB4736" w14:textId="4F8F2786"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3,960.85 </w:t>
            </w:r>
          </w:p>
        </w:tc>
        <w:tc>
          <w:tcPr>
            <w:tcW w:w="1108" w:type="dxa"/>
            <w:gridSpan w:val="3"/>
            <w:hideMark/>
          </w:tcPr>
          <w:p w14:paraId="57D7B6C3"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w:t>
            </w:r>
          </w:p>
        </w:tc>
        <w:tc>
          <w:tcPr>
            <w:tcW w:w="1217" w:type="dxa"/>
            <w:gridSpan w:val="2"/>
            <w:hideMark/>
          </w:tcPr>
          <w:p w14:paraId="098B3002" w14:textId="31DA17EB"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3,960.85 </w:t>
            </w:r>
          </w:p>
        </w:tc>
      </w:tr>
      <w:tr w:rsidR="005B339C" w:rsidRPr="000A361F" w14:paraId="7B14AF22" w14:textId="77777777" w:rsidTr="001260EE">
        <w:trPr>
          <w:trHeight w:val="255"/>
        </w:trPr>
        <w:tc>
          <w:tcPr>
            <w:tcW w:w="2365" w:type="dxa"/>
            <w:noWrap/>
            <w:hideMark/>
          </w:tcPr>
          <w:p w14:paraId="6E668279"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6DA84D2C"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116878249</w:t>
            </w:r>
          </w:p>
        </w:tc>
        <w:tc>
          <w:tcPr>
            <w:tcW w:w="1689" w:type="dxa"/>
            <w:gridSpan w:val="4"/>
            <w:hideMark/>
          </w:tcPr>
          <w:p w14:paraId="6CA57C81"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NOVIEMBRE </w:t>
            </w:r>
            <w:r w:rsidRPr="000A361F">
              <w:rPr>
                <w:rFonts w:ascii="Times New Roman" w:hAnsi="Times New Roman" w:cs="Times New Roman"/>
                <w:sz w:val="20"/>
                <w:szCs w:val="20"/>
              </w:rPr>
              <w:lastRenderedPageBreak/>
              <w:t>2020</w:t>
            </w:r>
          </w:p>
        </w:tc>
        <w:tc>
          <w:tcPr>
            <w:tcW w:w="1249" w:type="dxa"/>
            <w:gridSpan w:val="2"/>
            <w:hideMark/>
          </w:tcPr>
          <w:p w14:paraId="23A653E1" w14:textId="6CEF34CE"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lastRenderedPageBreak/>
              <w:t xml:space="preserve">$4,386.28 </w:t>
            </w:r>
          </w:p>
        </w:tc>
        <w:tc>
          <w:tcPr>
            <w:tcW w:w="1108" w:type="dxa"/>
            <w:gridSpan w:val="3"/>
            <w:hideMark/>
          </w:tcPr>
          <w:p w14:paraId="3EECB1AF"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w:t>
            </w:r>
          </w:p>
        </w:tc>
        <w:tc>
          <w:tcPr>
            <w:tcW w:w="1217" w:type="dxa"/>
            <w:gridSpan w:val="2"/>
            <w:hideMark/>
          </w:tcPr>
          <w:p w14:paraId="19696357" w14:textId="6999F065"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$ 4,386.28 </w:t>
            </w:r>
          </w:p>
        </w:tc>
      </w:tr>
      <w:tr w:rsidR="005B339C" w:rsidRPr="000A361F" w14:paraId="51F14318" w14:textId="77777777" w:rsidTr="001260EE">
        <w:trPr>
          <w:trHeight w:val="255"/>
        </w:trPr>
        <w:tc>
          <w:tcPr>
            <w:tcW w:w="2365" w:type="dxa"/>
            <w:noWrap/>
            <w:hideMark/>
          </w:tcPr>
          <w:p w14:paraId="638FA3D6"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lastRenderedPageBreak/>
              <w:t xml:space="preserve">CAESS S.A. DE C.V. </w:t>
            </w:r>
          </w:p>
        </w:tc>
        <w:tc>
          <w:tcPr>
            <w:tcW w:w="1318" w:type="dxa"/>
            <w:noWrap/>
            <w:hideMark/>
          </w:tcPr>
          <w:p w14:paraId="188D2595"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117541287</w:t>
            </w:r>
          </w:p>
        </w:tc>
        <w:tc>
          <w:tcPr>
            <w:tcW w:w="1689" w:type="dxa"/>
            <w:gridSpan w:val="4"/>
            <w:hideMark/>
          </w:tcPr>
          <w:p w14:paraId="79E77AA0"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DICIEMBRE 2020</w:t>
            </w:r>
          </w:p>
        </w:tc>
        <w:tc>
          <w:tcPr>
            <w:tcW w:w="1249" w:type="dxa"/>
            <w:gridSpan w:val="2"/>
            <w:hideMark/>
          </w:tcPr>
          <w:p w14:paraId="4058407D" w14:textId="4086D81D"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$4,622.39 </w:t>
            </w:r>
          </w:p>
        </w:tc>
        <w:tc>
          <w:tcPr>
            <w:tcW w:w="1108" w:type="dxa"/>
            <w:gridSpan w:val="3"/>
            <w:hideMark/>
          </w:tcPr>
          <w:p w14:paraId="14AED8B3"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w:t>
            </w:r>
          </w:p>
        </w:tc>
        <w:tc>
          <w:tcPr>
            <w:tcW w:w="1217" w:type="dxa"/>
            <w:gridSpan w:val="2"/>
            <w:hideMark/>
          </w:tcPr>
          <w:p w14:paraId="12BC03FA" w14:textId="5F09806E"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4,622.39 </w:t>
            </w:r>
          </w:p>
        </w:tc>
      </w:tr>
      <w:tr w:rsidR="00E72563" w:rsidRPr="000A361F" w14:paraId="615932CB" w14:textId="77777777" w:rsidTr="001260EE">
        <w:trPr>
          <w:trHeight w:val="255"/>
        </w:trPr>
        <w:tc>
          <w:tcPr>
            <w:tcW w:w="2365" w:type="dxa"/>
            <w:noWrap/>
            <w:hideMark/>
          </w:tcPr>
          <w:p w14:paraId="2FA7CF2E"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53C3DAEC"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118163742</w:t>
            </w:r>
          </w:p>
        </w:tc>
        <w:tc>
          <w:tcPr>
            <w:tcW w:w="1689" w:type="dxa"/>
            <w:gridSpan w:val="4"/>
            <w:hideMark/>
          </w:tcPr>
          <w:p w14:paraId="1BB266F4"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ENERO 2021</w:t>
            </w:r>
          </w:p>
        </w:tc>
        <w:tc>
          <w:tcPr>
            <w:tcW w:w="1249" w:type="dxa"/>
            <w:gridSpan w:val="2"/>
            <w:hideMark/>
          </w:tcPr>
          <w:p w14:paraId="2624629A" w14:textId="74F62225"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$ 5,768.49 </w:t>
            </w:r>
          </w:p>
        </w:tc>
        <w:tc>
          <w:tcPr>
            <w:tcW w:w="1108" w:type="dxa"/>
            <w:gridSpan w:val="3"/>
            <w:hideMark/>
          </w:tcPr>
          <w:p w14:paraId="5CE77E1E"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w:t>
            </w:r>
          </w:p>
        </w:tc>
        <w:tc>
          <w:tcPr>
            <w:tcW w:w="1217" w:type="dxa"/>
            <w:gridSpan w:val="2"/>
            <w:hideMark/>
          </w:tcPr>
          <w:p w14:paraId="37DE2C60" w14:textId="1B7FE0E2"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5,768.49 </w:t>
            </w:r>
          </w:p>
        </w:tc>
      </w:tr>
      <w:tr w:rsidR="005B339C" w:rsidRPr="000A361F" w14:paraId="62B840B2" w14:textId="77777777" w:rsidTr="001260EE">
        <w:trPr>
          <w:trHeight w:val="255"/>
        </w:trPr>
        <w:tc>
          <w:tcPr>
            <w:tcW w:w="2365" w:type="dxa"/>
            <w:noWrap/>
            <w:hideMark/>
          </w:tcPr>
          <w:p w14:paraId="35FE805F"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7F8F8231"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118792836</w:t>
            </w:r>
          </w:p>
        </w:tc>
        <w:tc>
          <w:tcPr>
            <w:tcW w:w="1689" w:type="dxa"/>
            <w:gridSpan w:val="4"/>
            <w:hideMark/>
          </w:tcPr>
          <w:p w14:paraId="3F828F28"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FEBRERO 2021</w:t>
            </w:r>
          </w:p>
        </w:tc>
        <w:tc>
          <w:tcPr>
            <w:tcW w:w="1249" w:type="dxa"/>
            <w:gridSpan w:val="2"/>
            <w:hideMark/>
          </w:tcPr>
          <w:p w14:paraId="0EBAC707" w14:textId="076B4923"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$ 4,966.91 </w:t>
            </w:r>
          </w:p>
        </w:tc>
        <w:tc>
          <w:tcPr>
            <w:tcW w:w="1108" w:type="dxa"/>
            <w:gridSpan w:val="3"/>
            <w:hideMark/>
          </w:tcPr>
          <w:p w14:paraId="2E7214B0" w14:textId="17B51AD9"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$ 43.96 </w:t>
            </w:r>
          </w:p>
        </w:tc>
        <w:tc>
          <w:tcPr>
            <w:tcW w:w="1217" w:type="dxa"/>
            <w:gridSpan w:val="2"/>
            <w:hideMark/>
          </w:tcPr>
          <w:p w14:paraId="69905FCE" w14:textId="6B83A47A"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$ 4,922.95 </w:t>
            </w:r>
          </w:p>
        </w:tc>
      </w:tr>
      <w:tr w:rsidR="005B339C" w:rsidRPr="000A361F" w14:paraId="7E11B771" w14:textId="77777777" w:rsidTr="001260EE">
        <w:trPr>
          <w:trHeight w:val="255"/>
        </w:trPr>
        <w:tc>
          <w:tcPr>
            <w:tcW w:w="2365" w:type="dxa"/>
            <w:noWrap/>
            <w:hideMark/>
          </w:tcPr>
          <w:p w14:paraId="5196C4DB"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200AD762"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119428100</w:t>
            </w:r>
          </w:p>
        </w:tc>
        <w:tc>
          <w:tcPr>
            <w:tcW w:w="1689" w:type="dxa"/>
            <w:gridSpan w:val="4"/>
            <w:hideMark/>
          </w:tcPr>
          <w:p w14:paraId="5AF58B90"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MARZO 2021</w:t>
            </w:r>
          </w:p>
        </w:tc>
        <w:tc>
          <w:tcPr>
            <w:tcW w:w="1249" w:type="dxa"/>
            <w:gridSpan w:val="2"/>
            <w:hideMark/>
          </w:tcPr>
          <w:p w14:paraId="18F7FFA9" w14:textId="0DD2128F"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$5,410.95 </w:t>
            </w:r>
          </w:p>
        </w:tc>
        <w:tc>
          <w:tcPr>
            <w:tcW w:w="1108" w:type="dxa"/>
            <w:gridSpan w:val="3"/>
            <w:hideMark/>
          </w:tcPr>
          <w:p w14:paraId="7D17C2E5" w14:textId="014C715C"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48.08 </w:t>
            </w:r>
          </w:p>
        </w:tc>
        <w:tc>
          <w:tcPr>
            <w:tcW w:w="1217" w:type="dxa"/>
            <w:gridSpan w:val="2"/>
            <w:hideMark/>
          </w:tcPr>
          <w:p w14:paraId="139CB67E" w14:textId="25D04C6B"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$ 5,362.87 </w:t>
            </w:r>
          </w:p>
        </w:tc>
      </w:tr>
      <w:tr w:rsidR="00E72563" w:rsidRPr="000A361F" w14:paraId="7322756C" w14:textId="77777777" w:rsidTr="001260EE">
        <w:trPr>
          <w:trHeight w:val="255"/>
        </w:trPr>
        <w:tc>
          <w:tcPr>
            <w:tcW w:w="2365" w:type="dxa"/>
            <w:noWrap/>
            <w:hideMark/>
          </w:tcPr>
          <w:p w14:paraId="08B768AF"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7F37B3FF"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120055301</w:t>
            </w:r>
          </w:p>
        </w:tc>
        <w:tc>
          <w:tcPr>
            <w:tcW w:w="1689" w:type="dxa"/>
            <w:gridSpan w:val="4"/>
            <w:hideMark/>
          </w:tcPr>
          <w:p w14:paraId="17014735"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ABRIL 2021</w:t>
            </w:r>
          </w:p>
        </w:tc>
        <w:tc>
          <w:tcPr>
            <w:tcW w:w="1249" w:type="dxa"/>
            <w:gridSpan w:val="2"/>
            <w:hideMark/>
          </w:tcPr>
          <w:p w14:paraId="2715829D" w14:textId="31A86ECC"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5,430.06 </w:t>
            </w:r>
          </w:p>
        </w:tc>
        <w:tc>
          <w:tcPr>
            <w:tcW w:w="1108" w:type="dxa"/>
            <w:gridSpan w:val="3"/>
            <w:hideMark/>
          </w:tcPr>
          <w:p w14:paraId="7F408A03" w14:textId="5048673F"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$ 48.05 </w:t>
            </w:r>
          </w:p>
        </w:tc>
        <w:tc>
          <w:tcPr>
            <w:tcW w:w="1217" w:type="dxa"/>
            <w:gridSpan w:val="2"/>
            <w:hideMark/>
          </w:tcPr>
          <w:p w14:paraId="69FB9225" w14:textId="13D08677"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5,382.01 </w:t>
            </w:r>
          </w:p>
        </w:tc>
      </w:tr>
      <w:tr w:rsidR="00E72563" w:rsidRPr="000A361F" w14:paraId="231FEA02" w14:textId="77777777" w:rsidTr="001260EE">
        <w:trPr>
          <w:trHeight w:val="255"/>
        </w:trPr>
        <w:tc>
          <w:tcPr>
            <w:tcW w:w="2365" w:type="dxa"/>
            <w:noWrap/>
            <w:hideMark/>
          </w:tcPr>
          <w:p w14:paraId="0BFFA43A"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CAESS S.A. DE C.V. </w:t>
            </w:r>
          </w:p>
        </w:tc>
        <w:tc>
          <w:tcPr>
            <w:tcW w:w="1318" w:type="dxa"/>
            <w:noWrap/>
            <w:hideMark/>
          </w:tcPr>
          <w:p w14:paraId="694BFF70"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120684501</w:t>
            </w:r>
          </w:p>
        </w:tc>
        <w:tc>
          <w:tcPr>
            <w:tcW w:w="1689" w:type="dxa"/>
            <w:gridSpan w:val="4"/>
            <w:hideMark/>
          </w:tcPr>
          <w:p w14:paraId="239358A3" w14:textId="7777777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MAYO 2021</w:t>
            </w:r>
          </w:p>
        </w:tc>
        <w:tc>
          <w:tcPr>
            <w:tcW w:w="1249" w:type="dxa"/>
            <w:gridSpan w:val="2"/>
            <w:hideMark/>
          </w:tcPr>
          <w:p w14:paraId="66BC1CBC" w14:textId="583A7E34" w:rsidR="000A361F" w:rsidRPr="000A361F" w:rsidRDefault="00E72563"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000A361F" w:rsidRPr="000A361F">
              <w:rPr>
                <w:rFonts w:ascii="Times New Roman" w:hAnsi="Times New Roman" w:cs="Times New Roman"/>
                <w:sz w:val="20"/>
                <w:szCs w:val="20"/>
              </w:rPr>
              <w:t xml:space="preserve">5,688.35 </w:t>
            </w:r>
          </w:p>
        </w:tc>
        <w:tc>
          <w:tcPr>
            <w:tcW w:w="1108" w:type="dxa"/>
            <w:gridSpan w:val="3"/>
            <w:hideMark/>
          </w:tcPr>
          <w:p w14:paraId="59A748FD" w14:textId="7D5D06C7"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50.34 </w:t>
            </w:r>
          </w:p>
        </w:tc>
        <w:tc>
          <w:tcPr>
            <w:tcW w:w="1217" w:type="dxa"/>
            <w:gridSpan w:val="2"/>
            <w:hideMark/>
          </w:tcPr>
          <w:p w14:paraId="01A7F2F2" w14:textId="690188F0" w:rsidR="000A361F" w:rsidRPr="000A361F" w:rsidRDefault="000A361F" w:rsidP="004255CE">
            <w:pPr>
              <w:jc w:val="both"/>
              <w:rPr>
                <w:rFonts w:ascii="Times New Roman" w:hAnsi="Times New Roman" w:cs="Times New Roman"/>
                <w:sz w:val="20"/>
                <w:szCs w:val="20"/>
              </w:rPr>
            </w:pPr>
            <w:r w:rsidRPr="000A361F">
              <w:rPr>
                <w:rFonts w:ascii="Times New Roman" w:hAnsi="Times New Roman" w:cs="Times New Roman"/>
                <w:sz w:val="20"/>
                <w:szCs w:val="20"/>
              </w:rPr>
              <w:t xml:space="preserve">$ 5,638.01 </w:t>
            </w:r>
          </w:p>
        </w:tc>
      </w:tr>
      <w:tr w:rsidR="00E72563" w:rsidRPr="000A361F" w14:paraId="209D67B9" w14:textId="77777777" w:rsidTr="001260EE">
        <w:trPr>
          <w:trHeight w:val="255"/>
        </w:trPr>
        <w:tc>
          <w:tcPr>
            <w:tcW w:w="2365" w:type="dxa"/>
            <w:noWrap/>
            <w:hideMark/>
          </w:tcPr>
          <w:p w14:paraId="1A611C22" w14:textId="77777777" w:rsidR="000A361F" w:rsidRPr="000A361F" w:rsidRDefault="000A361F" w:rsidP="004255CE">
            <w:pPr>
              <w:jc w:val="both"/>
              <w:rPr>
                <w:rFonts w:ascii="Times New Roman" w:hAnsi="Times New Roman" w:cs="Times New Roman"/>
                <w:sz w:val="20"/>
                <w:szCs w:val="20"/>
              </w:rPr>
            </w:pPr>
          </w:p>
        </w:tc>
        <w:tc>
          <w:tcPr>
            <w:tcW w:w="1318" w:type="dxa"/>
            <w:noWrap/>
            <w:hideMark/>
          </w:tcPr>
          <w:p w14:paraId="1A80F552" w14:textId="77777777" w:rsidR="000A361F" w:rsidRPr="000A361F" w:rsidRDefault="000A361F" w:rsidP="004255CE">
            <w:pPr>
              <w:jc w:val="both"/>
              <w:rPr>
                <w:rFonts w:ascii="Times New Roman" w:hAnsi="Times New Roman" w:cs="Times New Roman"/>
                <w:sz w:val="20"/>
                <w:szCs w:val="20"/>
              </w:rPr>
            </w:pPr>
          </w:p>
        </w:tc>
        <w:tc>
          <w:tcPr>
            <w:tcW w:w="1689" w:type="dxa"/>
            <w:gridSpan w:val="4"/>
            <w:hideMark/>
          </w:tcPr>
          <w:p w14:paraId="60500605" w14:textId="77777777"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TOTAL</w:t>
            </w:r>
          </w:p>
        </w:tc>
        <w:tc>
          <w:tcPr>
            <w:tcW w:w="1249" w:type="dxa"/>
            <w:gridSpan w:val="2"/>
            <w:noWrap/>
            <w:hideMark/>
          </w:tcPr>
          <w:p w14:paraId="7903CAFD" w14:textId="5AA5CB19"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 xml:space="preserve">$ 53,278.67 </w:t>
            </w:r>
          </w:p>
        </w:tc>
        <w:tc>
          <w:tcPr>
            <w:tcW w:w="1108" w:type="dxa"/>
            <w:gridSpan w:val="3"/>
            <w:noWrap/>
            <w:hideMark/>
          </w:tcPr>
          <w:p w14:paraId="218F33FD" w14:textId="71A449F1"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 xml:space="preserve">$ 190.43 </w:t>
            </w:r>
          </w:p>
        </w:tc>
        <w:tc>
          <w:tcPr>
            <w:tcW w:w="1217" w:type="dxa"/>
            <w:gridSpan w:val="2"/>
            <w:noWrap/>
            <w:hideMark/>
          </w:tcPr>
          <w:p w14:paraId="0DCA2FEE" w14:textId="4156F61B" w:rsidR="000A361F" w:rsidRPr="000A361F" w:rsidRDefault="000A361F" w:rsidP="004255CE">
            <w:pPr>
              <w:jc w:val="both"/>
              <w:rPr>
                <w:rFonts w:ascii="Times New Roman" w:hAnsi="Times New Roman" w:cs="Times New Roman"/>
                <w:b/>
                <w:bCs/>
                <w:sz w:val="20"/>
                <w:szCs w:val="20"/>
              </w:rPr>
            </w:pPr>
            <w:r w:rsidRPr="000A361F">
              <w:rPr>
                <w:rFonts w:ascii="Times New Roman" w:hAnsi="Times New Roman" w:cs="Times New Roman"/>
                <w:b/>
                <w:bCs/>
                <w:sz w:val="20"/>
                <w:szCs w:val="20"/>
              </w:rPr>
              <w:t xml:space="preserve">$ 53,088.24 </w:t>
            </w:r>
          </w:p>
        </w:tc>
      </w:tr>
      <w:tr w:rsidR="00A1176E" w:rsidRPr="00A1176E" w14:paraId="1DA83CF4" w14:textId="77777777" w:rsidTr="001260EE">
        <w:trPr>
          <w:trHeight w:val="255"/>
        </w:trPr>
        <w:tc>
          <w:tcPr>
            <w:tcW w:w="2365" w:type="dxa"/>
            <w:noWrap/>
            <w:hideMark/>
          </w:tcPr>
          <w:p w14:paraId="5FA55116"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NIC 5522707</w:t>
            </w:r>
          </w:p>
        </w:tc>
        <w:tc>
          <w:tcPr>
            <w:tcW w:w="4256" w:type="dxa"/>
            <w:gridSpan w:val="7"/>
            <w:noWrap/>
            <w:hideMark/>
          </w:tcPr>
          <w:p w14:paraId="6424A2CA"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PROYECTO A AGUA POTABLE, CANTÓN SAN ANTONIO.</w:t>
            </w:r>
          </w:p>
        </w:tc>
        <w:tc>
          <w:tcPr>
            <w:tcW w:w="1108" w:type="dxa"/>
            <w:gridSpan w:val="3"/>
            <w:noWrap/>
            <w:hideMark/>
          </w:tcPr>
          <w:p w14:paraId="6C860B80" w14:textId="77777777" w:rsidR="00A1176E" w:rsidRPr="00A1176E" w:rsidRDefault="00A1176E" w:rsidP="004255CE">
            <w:pPr>
              <w:jc w:val="both"/>
              <w:rPr>
                <w:rFonts w:ascii="Times New Roman" w:hAnsi="Times New Roman" w:cs="Times New Roman"/>
                <w:sz w:val="20"/>
                <w:szCs w:val="20"/>
              </w:rPr>
            </w:pPr>
          </w:p>
        </w:tc>
        <w:tc>
          <w:tcPr>
            <w:tcW w:w="1217" w:type="dxa"/>
            <w:gridSpan w:val="2"/>
            <w:noWrap/>
            <w:hideMark/>
          </w:tcPr>
          <w:p w14:paraId="6D7431D2" w14:textId="77777777" w:rsidR="00A1176E" w:rsidRPr="00A1176E" w:rsidRDefault="00A1176E" w:rsidP="004255CE">
            <w:pPr>
              <w:jc w:val="both"/>
              <w:rPr>
                <w:rFonts w:ascii="Times New Roman" w:hAnsi="Times New Roman" w:cs="Times New Roman"/>
                <w:sz w:val="20"/>
                <w:szCs w:val="20"/>
              </w:rPr>
            </w:pPr>
          </w:p>
        </w:tc>
      </w:tr>
      <w:tr w:rsidR="005B339C" w:rsidRPr="00A1176E" w14:paraId="292E0DA9" w14:textId="77777777" w:rsidTr="001260EE">
        <w:trPr>
          <w:trHeight w:val="510"/>
        </w:trPr>
        <w:tc>
          <w:tcPr>
            <w:tcW w:w="2365" w:type="dxa"/>
            <w:hideMark/>
          </w:tcPr>
          <w:p w14:paraId="6C0020A2"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PROVEEDOR</w:t>
            </w:r>
          </w:p>
        </w:tc>
        <w:tc>
          <w:tcPr>
            <w:tcW w:w="1318" w:type="dxa"/>
            <w:hideMark/>
          </w:tcPr>
          <w:p w14:paraId="5BF0EACD"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No. FACTURA</w:t>
            </w:r>
          </w:p>
        </w:tc>
        <w:tc>
          <w:tcPr>
            <w:tcW w:w="1592" w:type="dxa"/>
            <w:gridSpan w:val="2"/>
            <w:hideMark/>
          </w:tcPr>
          <w:p w14:paraId="446C8F5E"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MES FACTURADO</w:t>
            </w:r>
          </w:p>
        </w:tc>
        <w:tc>
          <w:tcPr>
            <w:tcW w:w="1346" w:type="dxa"/>
            <w:gridSpan w:val="4"/>
            <w:hideMark/>
          </w:tcPr>
          <w:p w14:paraId="13C4DB46"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 xml:space="preserve">MONTO FACTURA </w:t>
            </w:r>
          </w:p>
        </w:tc>
        <w:tc>
          <w:tcPr>
            <w:tcW w:w="1108" w:type="dxa"/>
            <w:gridSpan w:val="3"/>
            <w:hideMark/>
          </w:tcPr>
          <w:p w14:paraId="021CC2E8"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IVA RET</w:t>
            </w:r>
          </w:p>
        </w:tc>
        <w:tc>
          <w:tcPr>
            <w:tcW w:w="1217" w:type="dxa"/>
            <w:gridSpan w:val="2"/>
            <w:hideMark/>
          </w:tcPr>
          <w:p w14:paraId="246DF3C8"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MONTO</w:t>
            </w:r>
          </w:p>
        </w:tc>
      </w:tr>
      <w:tr w:rsidR="005B339C" w:rsidRPr="00A1176E" w14:paraId="514F0B43" w14:textId="77777777" w:rsidTr="001260EE">
        <w:trPr>
          <w:trHeight w:val="255"/>
        </w:trPr>
        <w:tc>
          <w:tcPr>
            <w:tcW w:w="2365" w:type="dxa"/>
            <w:noWrap/>
            <w:hideMark/>
          </w:tcPr>
          <w:p w14:paraId="66CEDA3E"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2897722A"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114338721</w:t>
            </w:r>
          </w:p>
        </w:tc>
        <w:tc>
          <w:tcPr>
            <w:tcW w:w="1592" w:type="dxa"/>
            <w:gridSpan w:val="2"/>
            <w:hideMark/>
          </w:tcPr>
          <w:p w14:paraId="55036F7A"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JULIO 2020</w:t>
            </w:r>
          </w:p>
        </w:tc>
        <w:tc>
          <w:tcPr>
            <w:tcW w:w="1346" w:type="dxa"/>
            <w:gridSpan w:val="4"/>
            <w:hideMark/>
          </w:tcPr>
          <w:p w14:paraId="7FD87A53" w14:textId="635B841D" w:rsidR="00A1176E" w:rsidRPr="00A1176E" w:rsidRDefault="00A1176E"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A1176E">
              <w:rPr>
                <w:rFonts w:ascii="Times New Roman" w:hAnsi="Times New Roman" w:cs="Times New Roman"/>
                <w:sz w:val="20"/>
                <w:szCs w:val="20"/>
              </w:rPr>
              <w:t xml:space="preserve">1,979.98 </w:t>
            </w:r>
          </w:p>
        </w:tc>
        <w:tc>
          <w:tcPr>
            <w:tcW w:w="1108" w:type="dxa"/>
            <w:gridSpan w:val="3"/>
            <w:hideMark/>
          </w:tcPr>
          <w:p w14:paraId="2ED9CEA5"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w:t>
            </w:r>
          </w:p>
        </w:tc>
        <w:tc>
          <w:tcPr>
            <w:tcW w:w="1217" w:type="dxa"/>
            <w:gridSpan w:val="2"/>
            <w:hideMark/>
          </w:tcPr>
          <w:p w14:paraId="74D95998" w14:textId="54E3CCDC"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$ 1,979.98 </w:t>
            </w:r>
          </w:p>
        </w:tc>
      </w:tr>
      <w:tr w:rsidR="005B339C" w:rsidRPr="00A1176E" w14:paraId="4C2D26E0" w14:textId="77777777" w:rsidTr="001260EE">
        <w:trPr>
          <w:trHeight w:val="255"/>
        </w:trPr>
        <w:tc>
          <w:tcPr>
            <w:tcW w:w="2365" w:type="dxa"/>
            <w:noWrap/>
            <w:hideMark/>
          </w:tcPr>
          <w:p w14:paraId="606FEA85"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4084E0B6"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114917308</w:t>
            </w:r>
          </w:p>
        </w:tc>
        <w:tc>
          <w:tcPr>
            <w:tcW w:w="1592" w:type="dxa"/>
            <w:gridSpan w:val="2"/>
            <w:hideMark/>
          </w:tcPr>
          <w:p w14:paraId="44AD6B47"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AGOSTO 2020</w:t>
            </w:r>
          </w:p>
        </w:tc>
        <w:tc>
          <w:tcPr>
            <w:tcW w:w="1346" w:type="dxa"/>
            <w:gridSpan w:val="4"/>
            <w:hideMark/>
          </w:tcPr>
          <w:p w14:paraId="4BF94F5F" w14:textId="12536628"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$ 1,729.60 </w:t>
            </w:r>
          </w:p>
        </w:tc>
        <w:tc>
          <w:tcPr>
            <w:tcW w:w="1108" w:type="dxa"/>
            <w:gridSpan w:val="3"/>
            <w:hideMark/>
          </w:tcPr>
          <w:p w14:paraId="3666BB6A"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w:t>
            </w:r>
          </w:p>
        </w:tc>
        <w:tc>
          <w:tcPr>
            <w:tcW w:w="1217" w:type="dxa"/>
            <w:gridSpan w:val="2"/>
            <w:hideMark/>
          </w:tcPr>
          <w:p w14:paraId="1E30AB6D" w14:textId="5057A2FE"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$ 1,729.60 </w:t>
            </w:r>
          </w:p>
        </w:tc>
      </w:tr>
      <w:tr w:rsidR="005B339C" w:rsidRPr="00A1176E" w14:paraId="73285C90" w14:textId="77777777" w:rsidTr="001260EE">
        <w:trPr>
          <w:trHeight w:val="255"/>
        </w:trPr>
        <w:tc>
          <w:tcPr>
            <w:tcW w:w="2365" w:type="dxa"/>
            <w:noWrap/>
            <w:hideMark/>
          </w:tcPr>
          <w:p w14:paraId="7B3934A4"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5CA56C8A"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115536364</w:t>
            </w:r>
          </w:p>
        </w:tc>
        <w:tc>
          <w:tcPr>
            <w:tcW w:w="1592" w:type="dxa"/>
            <w:gridSpan w:val="2"/>
            <w:hideMark/>
          </w:tcPr>
          <w:p w14:paraId="5141D8CD"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SEPTIEMBRE 2020</w:t>
            </w:r>
          </w:p>
        </w:tc>
        <w:tc>
          <w:tcPr>
            <w:tcW w:w="1346" w:type="dxa"/>
            <w:gridSpan w:val="4"/>
            <w:hideMark/>
          </w:tcPr>
          <w:p w14:paraId="6627152D" w14:textId="46074A2B"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1,772.67 </w:t>
            </w:r>
          </w:p>
        </w:tc>
        <w:tc>
          <w:tcPr>
            <w:tcW w:w="1108" w:type="dxa"/>
            <w:gridSpan w:val="3"/>
            <w:hideMark/>
          </w:tcPr>
          <w:p w14:paraId="04643DFC"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w:t>
            </w:r>
          </w:p>
        </w:tc>
        <w:tc>
          <w:tcPr>
            <w:tcW w:w="1217" w:type="dxa"/>
            <w:gridSpan w:val="2"/>
            <w:hideMark/>
          </w:tcPr>
          <w:p w14:paraId="14AAAFD6" w14:textId="33EA7939"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1,772.67 </w:t>
            </w:r>
          </w:p>
        </w:tc>
      </w:tr>
      <w:tr w:rsidR="005B339C" w:rsidRPr="00A1176E" w14:paraId="5EF3071C" w14:textId="77777777" w:rsidTr="001260EE">
        <w:trPr>
          <w:trHeight w:val="255"/>
        </w:trPr>
        <w:tc>
          <w:tcPr>
            <w:tcW w:w="2365" w:type="dxa"/>
            <w:noWrap/>
            <w:hideMark/>
          </w:tcPr>
          <w:p w14:paraId="6E73E683"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6F5F2680"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116152047</w:t>
            </w:r>
          </w:p>
        </w:tc>
        <w:tc>
          <w:tcPr>
            <w:tcW w:w="1592" w:type="dxa"/>
            <w:gridSpan w:val="2"/>
            <w:hideMark/>
          </w:tcPr>
          <w:p w14:paraId="3054E088"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OCTUBRE 2020</w:t>
            </w:r>
          </w:p>
        </w:tc>
        <w:tc>
          <w:tcPr>
            <w:tcW w:w="1346" w:type="dxa"/>
            <w:gridSpan w:val="4"/>
            <w:hideMark/>
          </w:tcPr>
          <w:p w14:paraId="433687C4" w14:textId="766B665E" w:rsidR="00A1176E" w:rsidRPr="00A1176E" w:rsidRDefault="00A1176E"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A1176E">
              <w:rPr>
                <w:rFonts w:ascii="Times New Roman" w:hAnsi="Times New Roman" w:cs="Times New Roman"/>
                <w:sz w:val="20"/>
                <w:szCs w:val="20"/>
              </w:rPr>
              <w:t xml:space="preserve">1,702.88 </w:t>
            </w:r>
          </w:p>
        </w:tc>
        <w:tc>
          <w:tcPr>
            <w:tcW w:w="1108" w:type="dxa"/>
            <w:gridSpan w:val="3"/>
            <w:hideMark/>
          </w:tcPr>
          <w:p w14:paraId="1E033330"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w:t>
            </w:r>
          </w:p>
        </w:tc>
        <w:tc>
          <w:tcPr>
            <w:tcW w:w="1217" w:type="dxa"/>
            <w:gridSpan w:val="2"/>
            <w:hideMark/>
          </w:tcPr>
          <w:p w14:paraId="7BCF68C3" w14:textId="3FF45228"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$ 1,702.88 </w:t>
            </w:r>
          </w:p>
        </w:tc>
      </w:tr>
      <w:tr w:rsidR="005B339C" w:rsidRPr="00A1176E" w14:paraId="29A75F15" w14:textId="77777777" w:rsidTr="001260EE">
        <w:trPr>
          <w:trHeight w:val="255"/>
        </w:trPr>
        <w:tc>
          <w:tcPr>
            <w:tcW w:w="2365" w:type="dxa"/>
            <w:noWrap/>
            <w:hideMark/>
          </w:tcPr>
          <w:p w14:paraId="2C64AA32"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2CE1FEA8"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116878252</w:t>
            </w:r>
          </w:p>
        </w:tc>
        <w:tc>
          <w:tcPr>
            <w:tcW w:w="1592" w:type="dxa"/>
            <w:gridSpan w:val="2"/>
            <w:hideMark/>
          </w:tcPr>
          <w:p w14:paraId="74F3393C"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NOVIEMBRE 2020</w:t>
            </w:r>
          </w:p>
        </w:tc>
        <w:tc>
          <w:tcPr>
            <w:tcW w:w="1346" w:type="dxa"/>
            <w:gridSpan w:val="4"/>
            <w:hideMark/>
          </w:tcPr>
          <w:p w14:paraId="31E7BA91" w14:textId="72754E18"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$ 1,881.08 </w:t>
            </w:r>
          </w:p>
        </w:tc>
        <w:tc>
          <w:tcPr>
            <w:tcW w:w="1108" w:type="dxa"/>
            <w:gridSpan w:val="3"/>
            <w:hideMark/>
          </w:tcPr>
          <w:p w14:paraId="21ED2B9D"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w:t>
            </w:r>
          </w:p>
        </w:tc>
        <w:tc>
          <w:tcPr>
            <w:tcW w:w="1217" w:type="dxa"/>
            <w:gridSpan w:val="2"/>
            <w:hideMark/>
          </w:tcPr>
          <w:p w14:paraId="22AEDED5" w14:textId="242C66CB" w:rsidR="00A1176E" w:rsidRPr="00A1176E" w:rsidRDefault="00A1176E"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A1176E">
              <w:rPr>
                <w:rFonts w:ascii="Times New Roman" w:hAnsi="Times New Roman" w:cs="Times New Roman"/>
                <w:sz w:val="20"/>
                <w:szCs w:val="20"/>
              </w:rPr>
              <w:t xml:space="preserve">1,881.08 </w:t>
            </w:r>
          </w:p>
        </w:tc>
      </w:tr>
      <w:tr w:rsidR="005B339C" w:rsidRPr="00A1176E" w14:paraId="02D6D376" w14:textId="77777777" w:rsidTr="001260EE">
        <w:trPr>
          <w:trHeight w:val="255"/>
        </w:trPr>
        <w:tc>
          <w:tcPr>
            <w:tcW w:w="2365" w:type="dxa"/>
            <w:noWrap/>
            <w:hideMark/>
          </w:tcPr>
          <w:p w14:paraId="14F769F8"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72A9118D"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117541291</w:t>
            </w:r>
          </w:p>
        </w:tc>
        <w:tc>
          <w:tcPr>
            <w:tcW w:w="1592" w:type="dxa"/>
            <w:gridSpan w:val="2"/>
            <w:hideMark/>
          </w:tcPr>
          <w:p w14:paraId="5B1352D8"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DICIEMBRE 2020</w:t>
            </w:r>
          </w:p>
        </w:tc>
        <w:tc>
          <w:tcPr>
            <w:tcW w:w="1346" w:type="dxa"/>
            <w:gridSpan w:val="4"/>
            <w:hideMark/>
          </w:tcPr>
          <w:p w14:paraId="0F5E15A4" w14:textId="11E4E092"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2,015.85 </w:t>
            </w:r>
          </w:p>
        </w:tc>
        <w:tc>
          <w:tcPr>
            <w:tcW w:w="1108" w:type="dxa"/>
            <w:gridSpan w:val="3"/>
            <w:hideMark/>
          </w:tcPr>
          <w:p w14:paraId="27710102"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w:t>
            </w:r>
          </w:p>
        </w:tc>
        <w:tc>
          <w:tcPr>
            <w:tcW w:w="1217" w:type="dxa"/>
            <w:gridSpan w:val="2"/>
            <w:hideMark/>
          </w:tcPr>
          <w:p w14:paraId="354067B1" w14:textId="2D40BECE"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2,015.85 </w:t>
            </w:r>
          </w:p>
        </w:tc>
      </w:tr>
      <w:tr w:rsidR="005B339C" w:rsidRPr="00A1176E" w14:paraId="49E4D79B" w14:textId="77777777" w:rsidTr="001260EE">
        <w:trPr>
          <w:trHeight w:val="255"/>
        </w:trPr>
        <w:tc>
          <w:tcPr>
            <w:tcW w:w="2365" w:type="dxa"/>
            <w:noWrap/>
            <w:hideMark/>
          </w:tcPr>
          <w:p w14:paraId="067B0766"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38D78A02"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118163750</w:t>
            </w:r>
          </w:p>
        </w:tc>
        <w:tc>
          <w:tcPr>
            <w:tcW w:w="1592" w:type="dxa"/>
            <w:gridSpan w:val="2"/>
            <w:hideMark/>
          </w:tcPr>
          <w:p w14:paraId="3FD630CF"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ENERO 2021</w:t>
            </w:r>
          </w:p>
        </w:tc>
        <w:tc>
          <w:tcPr>
            <w:tcW w:w="1346" w:type="dxa"/>
            <w:gridSpan w:val="4"/>
            <w:hideMark/>
          </w:tcPr>
          <w:p w14:paraId="171B4F57" w14:textId="3F3D97CE"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2,186.16 </w:t>
            </w:r>
          </w:p>
        </w:tc>
        <w:tc>
          <w:tcPr>
            <w:tcW w:w="1108" w:type="dxa"/>
            <w:gridSpan w:val="3"/>
            <w:hideMark/>
          </w:tcPr>
          <w:p w14:paraId="0DBF83CA"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w:t>
            </w:r>
          </w:p>
        </w:tc>
        <w:tc>
          <w:tcPr>
            <w:tcW w:w="1217" w:type="dxa"/>
            <w:gridSpan w:val="2"/>
            <w:hideMark/>
          </w:tcPr>
          <w:p w14:paraId="072FA54B" w14:textId="0B79DB49"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$ 2,186.16 </w:t>
            </w:r>
          </w:p>
        </w:tc>
      </w:tr>
      <w:tr w:rsidR="005B339C" w:rsidRPr="00A1176E" w14:paraId="739D77D5" w14:textId="77777777" w:rsidTr="001260EE">
        <w:trPr>
          <w:trHeight w:val="255"/>
        </w:trPr>
        <w:tc>
          <w:tcPr>
            <w:tcW w:w="2365" w:type="dxa"/>
            <w:noWrap/>
            <w:hideMark/>
          </w:tcPr>
          <w:p w14:paraId="6B303956"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341484E4"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118792843</w:t>
            </w:r>
          </w:p>
        </w:tc>
        <w:tc>
          <w:tcPr>
            <w:tcW w:w="1592" w:type="dxa"/>
            <w:gridSpan w:val="2"/>
            <w:hideMark/>
          </w:tcPr>
          <w:p w14:paraId="123AE0D8"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FEBRERO 2021</w:t>
            </w:r>
          </w:p>
        </w:tc>
        <w:tc>
          <w:tcPr>
            <w:tcW w:w="1346" w:type="dxa"/>
            <w:gridSpan w:val="4"/>
            <w:hideMark/>
          </w:tcPr>
          <w:p w14:paraId="77D072EA" w14:textId="41123B4E"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$ 2,219.35 </w:t>
            </w:r>
          </w:p>
        </w:tc>
        <w:tc>
          <w:tcPr>
            <w:tcW w:w="1108" w:type="dxa"/>
            <w:gridSpan w:val="3"/>
            <w:hideMark/>
          </w:tcPr>
          <w:p w14:paraId="12D580E8" w14:textId="2B1F728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19.64 </w:t>
            </w:r>
          </w:p>
        </w:tc>
        <w:tc>
          <w:tcPr>
            <w:tcW w:w="1217" w:type="dxa"/>
            <w:gridSpan w:val="2"/>
            <w:hideMark/>
          </w:tcPr>
          <w:p w14:paraId="23BF0E8A" w14:textId="52BBF94B"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$ 2,199.71 </w:t>
            </w:r>
          </w:p>
        </w:tc>
      </w:tr>
      <w:tr w:rsidR="005B339C" w:rsidRPr="00A1176E" w14:paraId="6B469273" w14:textId="77777777" w:rsidTr="001260EE">
        <w:trPr>
          <w:trHeight w:val="255"/>
        </w:trPr>
        <w:tc>
          <w:tcPr>
            <w:tcW w:w="2365" w:type="dxa"/>
            <w:noWrap/>
            <w:hideMark/>
          </w:tcPr>
          <w:p w14:paraId="7B0B0CF4"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71FCE01A"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119428105</w:t>
            </w:r>
          </w:p>
        </w:tc>
        <w:tc>
          <w:tcPr>
            <w:tcW w:w="1592" w:type="dxa"/>
            <w:gridSpan w:val="2"/>
            <w:hideMark/>
          </w:tcPr>
          <w:p w14:paraId="0D2E4234"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MARZO 2021</w:t>
            </w:r>
          </w:p>
        </w:tc>
        <w:tc>
          <w:tcPr>
            <w:tcW w:w="1346" w:type="dxa"/>
            <w:gridSpan w:val="4"/>
            <w:hideMark/>
          </w:tcPr>
          <w:p w14:paraId="42AE8900" w14:textId="267C0600"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2,288.89 </w:t>
            </w:r>
          </w:p>
        </w:tc>
        <w:tc>
          <w:tcPr>
            <w:tcW w:w="1108" w:type="dxa"/>
            <w:gridSpan w:val="3"/>
            <w:hideMark/>
          </w:tcPr>
          <w:p w14:paraId="3CCAA31C" w14:textId="7CF4B913"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20.36 </w:t>
            </w:r>
          </w:p>
        </w:tc>
        <w:tc>
          <w:tcPr>
            <w:tcW w:w="1217" w:type="dxa"/>
            <w:gridSpan w:val="2"/>
            <w:hideMark/>
          </w:tcPr>
          <w:p w14:paraId="44E04868" w14:textId="086F87A3"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2,268.53 </w:t>
            </w:r>
          </w:p>
        </w:tc>
      </w:tr>
      <w:tr w:rsidR="005B339C" w:rsidRPr="00A1176E" w14:paraId="433155BC" w14:textId="77777777" w:rsidTr="001260EE">
        <w:trPr>
          <w:trHeight w:val="255"/>
        </w:trPr>
        <w:tc>
          <w:tcPr>
            <w:tcW w:w="2365" w:type="dxa"/>
            <w:noWrap/>
            <w:hideMark/>
          </w:tcPr>
          <w:p w14:paraId="0D6D295C"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2FD87156"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120055303</w:t>
            </w:r>
          </w:p>
        </w:tc>
        <w:tc>
          <w:tcPr>
            <w:tcW w:w="1592" w:type="dxa"/>
            <w:gridSpan w:val="2"/>
            <w:hideMark/>
          </w:tcPr>
          <w:p w14:paraId="1D80AB96"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ABRIL 2021</w:t>
            </w:r>
          </w:p>
        </w:tc>
        <w:tc>
          <w:tcPr>
            <w:tcW w:w="1346" w:type="dxa"/>
            <w:gridSpan w:val="4"/>
            <w:hideMark/>
          </w:tcPr>
          <w:p w14:paraId="6C436DEF" w14:textId="15503DA6"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2,395.60 </w:t>
            </w:r>
          </w:p>
        </w:tc>
        <w:tc>
          <w:tcPr>
            <w:tcW w:w="1108" w:type="dxa"/>
            <w:gridSpan w:val="3"/>
            <w:hideMark/>
          </w:tcPr>
          <w:p w14:paraId="71DD5EDC" w14:textId="1B949E9B"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$ 21.23 </w:t>
            </w:r>
          </w:p>
        </w:tc>
        <w:tc>
          <w:tcPr>
            <w:tcW w:w="1217" w:type="dxa"/>
            <w:gridSpan w:val="2"/>
            <w:hideMark/>
          </w:tcPr>
          <w:p w14:paraId="548D137C" w14:textId="27445222"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$ 2,374.37 </w:t>
            </w:r>
          </w:p>
        </w:tc>
      </w:tr>
      <w:tr w:rsidR="005B339C" w:rsidRPr="00A1176E" w14:paraId="4CDDEC2E" w14:textId="77777777" w:rsidTr="001260EE">
        <w:trPr>
          <w:trHeight w:val="255"/>
        </w:trPr>
        <w:tc>
          <w:tcPr>
            <w:tcW w:w="2365" w:type="dxa"/>
            <w:noWrap/>
            <w:hideMark/>
          </w:tcPr>
          <w:p w14:paraId="56B2F765"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CAESS S.A. DE C.V. </w:t>
            </w:r>
          </w:p>
        </w:tc>
        <w:tc>
          <w:tcPr>
            <w:tcW w:w="1318" w:type="dxa"/>
            <w:noWrap/>
            <w:hideMark/>
          </w:tcPr>
          <w:p w14:paraId="2AC9BF53"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120684508</w:t>
            </w:r>
          </w:p>
        </w:tc>
        <w:tc>
          <w:tcPr>
            <w:tcW w:w="1592" w:type="dxa"/>
            <w:gridSpan w:val="2"/>
            <w:hideMark/>
          </w:tcPr>
          <w:p w14:paraId="18BDA0A2" w14:textId="77777777"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MAYO 2021</w:t>
            </w:r>
          </w:p>
        </w:tc>
        <w:tc>
          <w:tcPr>
            <w:tcW w:w="1346" w:type="dxa"/>
            <w:gridSpan w:val="4"/>
            <w:hideMark/>
          </w:tcPr>
          <w:p w14:paraId="3DC81349" w14:textId="074A5ABB" w:rsidR="00A1176E" w:rsidRPr="00A1176E" w:rsidRDefault="00A1176E" w:rsidP="004255CE">
            <w:pPr>
              <w:jc w:val="both"/>
              <w:rPr>
                <w:rFonts w:ascii="Times New Roman" w:hAnsi="Times New Roman" w:cs="Times New Roman"/>
                <w:sz w:val="20"/>
                <w:szCs w:val="20"/>
              </w:rPr>
            </w:pPr>
            <w:r w:rsidRPr="00A1176E">
              <w:rPr>
                <w:rFonts w:ascii="Times New Roman" w:hAnsi="Times New Roman" w:cs="Times New Roman"/>
                <w:sz w:val="20"/>
                <w:szCs w:val="20"/>
              </w:rPr>
              <w:t xml:space="preserve">$ 2,412.72 </w:t>
            </w:r>
          </w:p>
        </w:tc>
        <w:tc>
          <w:tcPr>
            <w:tcW w:w="1108" w:type="dxa"/>
            <w:gridSpan w:val="3"/>
            <w:hideMark/>
          </w:tcPr>
          <w:p w14:paraId="3F98A658" w14:textId="34BCD852" w:rsidR="00A1176E" w:rsidRPr="00A1176E" w:rsidRDefault="00A1176E"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A1176E">
              <w:rPr>
                <w:rFonts w:ascii="Times New Roman" w:hAnsi="Times New Roman" w:cs="Times New Roman"/>
                <w:sz w:val="20"/>
                <w:szCs w:val="20"/>
              </w:rPr>
              <w:t xml:space="preserve">21.35 </w:t>
            </w:r>
          </w:p>
        </w:tc>
        <w:tc>
          <w:tcPr>
            <w:tcW w:w="1217" w:type="dxa"/>
            <w:gridSpan w:val="2"/>
            <w:hideMark/>
          </w:tcPr>
          <w:p w14:paraId="5E325B1A" w14:textId="1BBC9883" w:rsidR="00A1176E" w:rsidRPr="00A1176E" w:rsidRDefault="00A1176E"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A1176E">
              <w:rPr>
                <w:rFonts w:ascii="Times New Roman" w:hAnsi="Times New Roman" w:cs="Times New Roman"/>
                <w:sz w:val="20"/>
                <w:szCs w:val="20"/>
              </w:rPr>
              <w:t xml:space="preserve">2,391.37 </w:t>
            </w:r>
          </w:p>
        </w:tc>
      </w:tr>
      <w:tr w:rsidR="005B339C" w:rsidRPr="00A1176E" w14:paraId="6DB924B6" w14:textId="77777777" w:rsidTr="001260EE">
        <w:trPr>
          <w:trHeight w:val="255"/>
        </w:trPr>
        <w:tc>
          <w:tcPr>
            <w:tcW w:w="2365" w:type="dxa"/>
            <w:noWrap/>
            <w:hideMark/>
          </w:tcPr>
          <w:p w14:paraId="78BA8496" w14:textId="77777777" w:rsidR="00A1176E" w:rsidRPr="00A1176E" w:rsidRDefault="00A1176E" w:rsidP="004255CE">
            <w:pPr>
              <w:jc w:val="both"/>
              <w:rPr>
                <w:rFonts w:ascii="Times New Roman" w:hAnsi="Times New Roman" w:cs="Times New Roman"/>
                <w:sz w:val="20"/>
                <w:szCs w:val="20"/>
              </w:rPr>
            </w:pPr>
          </w:p>
        </w:tc>
        <w:tc>
          <w:tcPr>
            <w:tcW w:w="1318" w:type="dxa"/>
            <w:noWrap/>
            <w:hideMark/>
          </w:tcPr>
          <w:p w14:paraId="267D7391" w14:textId="77777777" w:rsidR="00A1176E" w:rsidRPr="00A1176E" w:rsidRDefault="00A1176E" w:rsidP="004255CE">
            <w:pPr>
              <w:jc w:val="both"/>
              <w:rPr>
                <w:rFonts w:ascii="Times New Roman" w:hAnsi="Times New Roman" w:cs="Times New Roman"/>
                <w:sz w:val="20"/>
                <w:szCs w:val="20"/>
              </w:rPr>
            </w:pPr>
          </w:p>
        </w:tc>
        <w:tc>
          <w:tcPr>
            <w:tcW w:w="1592" w:type="dxa"/>
            <w:gridSpan w:val="2"/>
            <w:hideMark/>
          </w:tcPr>
          <w:p w14:paraId="35C74BEE" w14:textId="77777777"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TOTAL</w:t>
            </w:r>
          </w:p>
        </w:tc>
        <w:tc>
          <w:tcPr>
            <w:tcW w:w="1346" w:type="dxa"/>
            <w:gridSpan w:val="4"/>
            <w:noWrap/>
            <w:hideMark/>
          </w:tcPr>
          <w:p w14:paraId="39B8C387" w14:textId="422F4B6F"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 xml:space="preserve">$ 22,584.78 </w:t>
            </w:r>
          </w:p>
        </w:tc>
        <w:tc>
          <w:tcPr>
            <w:tcW w:w="1108" w:type="dxa"/>
            <w:gridSpan w:val="3"/>
            <w:noWrap/>
            <w:hideMark/>
          </w:tcPr>
          <w:p w14:paraId="0031D243" w14:textId="269E6A8C"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 xml:space="preserve">$  82.58 </w:t>
            </w:r>
          </w:p>
        </w:tc>
        <w:tc>
          <w:tcPr>
            <w:tcW w:w="1217" w:type="dxa"/>
            <w:gridSpan w:val="2"/>
            <w:noWrap/>
            <w:hideMark/>
          </w:tcPr>
          <w:p w14:paraId="125BFB02" w14:textId="2F69A352" w:rsidR="00A1176E" w:rsidRPr="00A1176E" w:rsidRDefault="00A1176E" w:rsidP="004255CE">
            <w:pPr>
              <w:jc w:val="both"/>
              <w:rPr>
                <w:rFonts w:ascii="Times New Roman" w:hAnsi="Times New Roman" w:cs="Times New Roman"/>
                <w:b/>
                <w:bCs/>
                <w:sz w:val="20"/>
                <w:szCs w:val="20"/>
              </w:rPr>
            </w:pPr>
            <w:r w:rsidRPr="00A1176E">
              <w:rPr>
                <w:rFonts w:ascii="Times New Roman" w:hAnsi="Times New Roman" w:cs="Times New Roman"/>
                <w:b/>
                <w:bCs/>
                <w:sz w:val="20"/>
                <w:szCs w:val="20"/>
              </w:rPr>
              <w:t xml:space="preserve">$ 22,502.20 </w:t>
            </w:r>
          </w:p>
        </w:tc>
      </w:tr>
      <w:tr w:rsidR="005B339C" w:rsidRPr="005B339C" w14:paraId="45A590DA" w14:textId="77777777" w:rsidTr="001260EE">
        <w:trPr>
          <w:trHeight w:val="255"/>
        </w:trPr>
        <w:tc>
          <w:tcPr>
            <w:tcW w:w="2365" w:type="dxa"/>
            <w:noWrap/>
            <w:hideMark/>
          </w:tcPr>
          <w:p w14:paraId="49D839BF"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NIC 5675595</w:t>
            </w:r>
          </w:p>
        </w:tc>
        <w:tc>
          <w:tcPr>
            <w:tcW w:w="6581" w:type="dxa"/>
            <w:gridSpan w:val="12"/>
            <w:noWrap/>
            <w:hideMark/>
          </w:tcPr>
          <w:p w14:paraId="072C32CD"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PROYECTO MÚLTIPLE DE AGUA POTABLE, POZO EL PROGRESO, CANTÓN LA PAZ.</w:t>
            </w:r>
          </w:p>
        </w:tc>
      </w:tr>
      <w:tr w:rsidR="005B339C" w:rsidRPr="005B339C" w14:paraId="731BAA9C" w14:textId="77777777" w:rsidTr="001260EE">
        <w:trPr>
          <w:trHeight w:val="510"/>
        </w:trPr>
        <w:tc>
          <w:tcPr>
            <w:tcW w:w="2365" w:type="dxa"/>
            <w:hideMark/>
          </w:tcPr>
          <w:p w14:paraId="4FE752E7"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PROVEEDOR</w:t>
            </w:r>
          </w:p>
        </w:tc>
        <w:tc>
          <w:tcPr>
            <w:tcW w:w="1318" w:type="dxa"/>
            <w:hideMark/>
          </w:tcPr>
          <w:p w14:paraId="78644427"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No. FACTURA</w:t>
            </w:r>
          </w:p>
        </w:tc>
        <w:tc>
          <w:tcPr>
            <w:tcW w:w="1638" w:type="dxa"/>
            <w:gridSpan w:val="3"/>
            <w:hideMark/>
          </w:tcPr>
          <w:p w14:paraId="39977D03"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MES FACTURADO</w:t>
            </w:r>
          </w:p>
        </w:tc>
        <w:tc>
          <w:tcPr>
            <w:tcW w:w="1353" w:type="dxa"/>
            <w:gridSpan w:val="4"/>
            <w:hideMark/>
          </w:tcPr>
          <w:p w14:paraId="03A3A4B3"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 xml:space="preserve">MONTO FACTURA </w:t>
            </w:r>
          </w:p>
        </w:tc>
        <w:tc>
          <w:tcPr>
            <w:tcW w:w="1009" w:type="dxa"/>
            <w:hideMark/>
          </w:tcPr>
          <w:p w14:paraId="37F21AE1"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IVA RET</w:t>
            </w:r>
          </w:p>
        </w:tc>
        <w:tc>
          <w:tcPr>
            <w:tcW w:w="1263" w:type="dxa"/>
            <w:gridSpan w:val="3"/>
            <w:hideMark/>
          </w:tcPr>
          <w:p w14:paraId="5DFDF7E3"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MONTO</w:t>
            </w:r>
          </w:p>
        </w:tc>
      </w:tr>
      <w:tr w:rsidR="005B339C" w:rsidRPr="005B339C" w14:paraId="780E1EF2" w14:textId="77777777" w:rsidTr="001260EE">
        <w:trPr>
          <w:trHeight w:val="255"/>
        </w:trPr>
        <w:tc>
          <w:tcPr>
            <w:tcW w:w="2365" w:type="dxa"/>
            <w:noWrap/>
            <w:hideMark/>
          </w:tcPr>
          <w:p w14:paraId="076D1923"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7F6A0DEE"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114235491</w:t>
            </w:r>
          </w:p>
        </w:tc>
        <w:tc>
          <w:tcPr>
            <w:tcW w:w="1638" w:type="dxa"/>
            <w:gridSpan w:val="3"/>
            <w:hideMark/>
          </w:tcPr>
          <w:p w14:paraId="22A568D6"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JULIO 2020</w:t>
            </w:r>
          </w:p>
        </w:tc>
        <w:tc>
          <w:tcPr>
            <w:tcW w:w="1353" w:type="dxa"/>
            <w:gridSpan w:val="4"/>
            <w:hideMark/>
          </w:tcPr>
          <w:p w14:paraId="3EB39982" w14:textId="50A6C8F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5,406.99 </w:t>
            </w:r>
          </w:p>
        </w:tc>
        <w:tc>
          <w:tcPr>
            <w:tcW w:w="1009" w:type="dxa"/>
            <w:hideMark/>
          </w:tcPr>
          <w:p w14:paraId="0B14D9CF"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39F49BE9" w14:textId="70EF40E2"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5,406.99 </w:t>
            </w:r>
          </w:p>
        </w:tc>
      </w:tr>
      <w:tr w:rsidR="005B339C" w:rsidRPr="005B339C" w14:paraId="49DFA6B8" w14:textId="77777777" w:rsidTr="001260EE">
        <w:trPr>
          <w:trHeight w:val="255"/>
        </w:trPr>
        <w:tc>
          <w:tcPr>
            <w:tcW w:w="2365" w:type="dxa"/>
            <w:noWrap/>
            <w:hideMark/>
          </w:tcPr>
          <w:p w14:paraId="50C619EE"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5ADDAE94"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114882984</w:t>
            </w:r>
          </w:p>
        </w:tc>
        <w:tc>
          <w:tcPr>
            <w:tcW w:w="1638" w:type="dxa"/>
            <w:gridSpan w:val="3"/>
            <w:hideMark/>
          </w:tcPr>
          <w:p w14:paraId="057F4BEB"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AGOSTO 2020</w:t>
            </w:r>
          </w:p>
        </w:tc>
        <w:tc>
          <w:tcPr>
            <w:tcW w:w="1353" w:type="dxa"/>
            <w:gridSpan w:val="4"/>
            <w:hideMark/>
          </w:tcPr>
          <w:p w14:paraId="7F903C47" w14:textId="0E10D614"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4,853.54 </w:t>
            </w:r>
          </w:p>
        </w:tc>
        <w:tc>
          <w:tcPr>
            <w:tcW w:w="1009" w:type="dxa"/>
            <w:hideMark/>
          </w:tcPr>
          <w:p w14:paraId="5B655BB0"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5A7B5E5B" w14:textId="7B49A93E"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4,853.54 </w:t>
            </w:r>
          </w:p>
        </w:tc>
      </w:tr>
      <w:tr w:rsidR="005B339C" w:rsidRPr="005B339C" w14:paraId="2CF9478E" w14:textId="77777777" w:rsidTr="001260EE">
        <w:trPr>
          <w:trHeight w:val="255"/>
        </w:trPr>
        <w:tc>
          <w:tcPr>
            <w:tcW w:w="2365" w:type="dxa"/>
            <w:noWrap/>
            <w:hideMark/>
          </w:tcPr>
          <w:p w14:paraId="240BBCA2"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715059E2"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115469556</w:t>
            </w:r>
          </w:p>
        </w:tc>
        <w:tc>
          <w:tcPr>
            <w:tcW w:w="1638" w:type="dxa"/>
            <w:gridSpan w:val="3"/>
            <w:hideMark/>
          </w:tcPr>
          <w:p w14:paraId="3295146F"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SEPTIEMBRE 2020</w:t>
            </w:r>
          </w:p>
        </w:tc>
        <w:tc>
          <w:tcPr>
            <w:tcW w:w="1353" w:type="dxa"/>
            <w:gridSpan w:val="4"/>
            <w:hideMark/>
          </w:tcPr>
          <w:p w14:paraId="1C3DBE5E" w14:textId="68E36AA8"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4,575.71 </w:t>
            </w:r>
          </w:p>
        </w:tc>
        <w:tc>
          <w:tcPr>
            <w:tcW w:w="1009" w:type="dxa"/>
            <w:hideMark/>
          </w:tcPr>
          <w:p w14:paraId="07BCE00A"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73EB8279" w14:textId="04853F04"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4,575.71 </w:t>
            </w:r>
          </w:p>
        </w:tc>
      </w:tr>
      <w:tr w:rsidR="005B339C" w:rsidRPr="005B339C" w14:paraId="018181CA" w14:textId="77777777" w:rsidTr="001260EE">
        <w:trPr>
          <w:trHeight w:val="255"/>
        </w:trPr>
        <w:tc>
          <w:tcPr>
            <w:tcW w:w="2365" w:type="dxa"/>
            <w:noWrap/>
            <w:hideMark/>
          </w:tcPr>
          <w:p w14:paraId="723AE621"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589B6E22"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116117362</w:t>
            </w:r>
          </w:p>
        </w:tc>
        <w:tc>
          <w:tcPr>
            <w:tcW w:w="1638" w:type="dxa"/>
            <w:gridSpan w:val="3"/>
            <w:hideMark/>
          </w:tcPr>
          <w:p w14:paraId="5DDCE8A3"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OCTUBRE 2020</w:t>
            </w:r>
          </w:p>
        </w:tc>
        <w:tc>
          <w:tcPr>
            <w:tcW w:w="1353" w:type="dxa"/>
            <w:gridSpan w:val="4"/>
            <w:hideMark/>
          </w:tcPr>
          <w:p w14:paraId="7ED5B0B1" w14:textId="7689B873"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$ 4,691.95 </w:t>
            </w:r>
          </w:p>
        </w:tc>
        <w:tc>
          <w:tcPr>
            <w:tcW w:w="1009" w:type="dxa"/>
            <w:hideMark/>
          </w:tcPr>
          <w:p w14:paraId="66E883B0"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0110EDDA" w14:textId="56B92042"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4,691.95 </w:t>
            </w:r>
          </w:p>
        </w:tc>
      </w:tr>
      <w:tr w:rsidR="005B339C" w:rsidRPr="005B339C" w14:paraId="4CC9D070" w14:textId="77777777" w:rsidTr="001260EE">
        <w:trPr>
          <w:trHeight w:val="255"/>
        </w:trPr>
        <w:tc>
          <w:tcPr>
            <w:tcW w:w="2365" w:type="dxa"/>
            <w:noWrap/>
            <w:hideMark/>
          </w:tcPr>
          <w:p w14:paraId="605CE1B2"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664B61A8"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116877390</w:t>
            </w:r>
          </w:p>
        </w:tc>
        <w:tc>
          <w:tcPr>
            <w:tcW w:w="1638" w:type="dxa"/>
            <w:gridSpan w:val="3"/>
            <w:hideMark/>
          </w:tcPr>
          <w:p w14:paraId="74EE6283"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NOVIEMBRE 2020</w:t>
            </w:r>
          </w:p>
        </w:tc>
        <w:tc>
          <w:tcPr>
            <w:tcW w:w="1353" w:type="dxa"/>
            <w:gridSpan w:val="4"/>
            <w:hideMark/>
          </w:tcPr>
          <w:p w14:paraId="78463EC9" w14:textId="7A594560"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5,174.81 </w:t>
            </w:r>
          </w:p>
        </w:tc>
        <w:tc>
          <w:tcPr>
            <w:tcW w:w="1009" w:type="dxa"/>
            <w:hideMark/>
          </w:tcPr>
          <w:p w14:paraId="39E3A752"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6D96C9D5" w14:textId="7A1D2290"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$ 5,174.81 </w:t>
            </w:r>
          </w:p>
        </w:tc>
      </w:tr>
      <w:tr w:rsidR="005B339C" w:rsidRPr="005B339C" w14:paraId="55FA1C9E" w14:textId="77777777" w:rsidTr="001260EE">
        <w:trPr>
          <w:trHeight w:val="255"/>
        </w:trPr>
        <w:tc>
          <w:tcPr>
            <w:tcW w:w="2365" w:type="dxa"/>
            <w:noWrap/>
            <w:hideMark/>
          </w:tcPr>
          <w:p w14:paraId="754E2D47"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532BFFC4"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117506117</w:t>
            </w:r>
          </w:p>
        </w:tc>
        <w:tc>
          <w:tcPr>
            <w:tcW w:w="1638" w:type="dxa"/>
            <w:gridSpan w:val="3"/>
            <w:hideMark/>
          </w:tcPr>
          <w:p w14:paraId="59FFEF86"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DICIEMBRE 2020</w:t>
            </w:r>
          </w:p>
        </w:tc>
        <w:tc>
          <w:tcPr>
            <w:tcW w:w="1353" w:type="dxa"/>
            <w:gridSpan w:val="4"/>
            <w:hideMark/>
          </w:tcPr>
          <w:p w14:paraId="4A94C20B" w14:textId="53357C4E" w:rsidR="005B339C" w:rsidRPr="005B339C" w:rsidRDefault="005B339C"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5B339C">
              <w:rPr>
                <w:rFonts w:ascii="Times New Roman" w:hAnsi="Times New Roman" w:cs="Times New Roman"/>
                <w:sz w:val="20"/>
                <w:szCs w:val="20"/>
              </w:rPr>
              <w:t xml:space="preserve">5,632.94 </w:t>
            </w:r>
          </w:p>
        </w:tc>
        <w:tc>
          <w:tcPr>
            <w:tcW w:w="1009" w:type="dxa"/>
            <w:hideMark/>
          </w:tcPr>
          <w:p w14:paraId="47E4FC15"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36A79489" w14:textId="5A122A94"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$ 5,632.94 </w:t>
            </w:r>
          </w:p>
        </w:tc>
      </w:tr>
      <w:tr w:rsidR="005B339C" w:rsidRPr="005B339C" w14:paraId="3DA48001" w14:textId="77777777" w:rsidTr="001260EE">
        <w:trPr>
          <w:trHeight w:val="255"/>
        </w:trPr>
        <w:tc>
          <w:tcPr>
            <w:tcW w:w="2365" w:type="dxa"/>
            <w:noWrap/>
            <w:hideMark/>
          </w:tcPr>
          <w:p w14:paraId="7728B2DC"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6F629D7A"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118128731</w:t>
            </w:r>
          </w:p>
        </w:tc>
        <w:tc>
          <w:tcPr>
            <w:tcW w:w="1638" w:type="dxa"/>
            <w:gridSpan w:val="3"/>
            <w:hideMark/>
          </w:tcPr>
          <w:p w14:paraId="35403F64"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ENERO 2021</w:t>
            </w:r>
          </w:p>
        </w:tc>
        <w:tc>
          <w:tcPr>
            <w:tcW w:w="1353" w:type="dxa"/>
            <w:gridSpan w:val="4"/>
            <w:hideMark/>
          </w:tcPr>
          <w:p w14:paraId="7CCCB2B8" w14:textId="4803B21B"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$ 5,503.70 </w:t>
            </w:r>
          </w:p>
        </w:tc>
        <w:tc>
          <w:tcPr>
            <w:tcW w:w="1009" w:type="dxa"/>
            <w:hideMark/>
          </w:tcPr>
          <w:p w14:paraId="53F1436A"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69B41C09" w14:textId="25C43C1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5,503.70 </w:t>
            </w:r>
          </w:p>
        </w:tc>
      </w:tr>
      <w:tr w:rsidR="005B339C" w:rsidRPr="005B339C" w14:paraId="63A727F1" w14:textId="77777777" w:rsidTr="001260EE">
        <w:trPr>
          <w:trHeight w:val="255"/>
        </w:trPr>
        <w:tc>
          <w:tcPr>
            <w:tcW w:w="2365" w:type="dxa"/>
            <w:noWrap/>
            <w:hideMark/>
          </w:tcPr>
          <w:p w14:paraId="6ACF6E11"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32BE7BDC"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118725439</w:t>
            </w:r>
          </w:p>
        </w:tc>
        <w:tc>
          <w:tcPr>
            <w:tcW w:w="1638" w:type="dxa"/>
            <w:gridSpan w:val="3"/>
            <w:hideMark/>
          </w:tcPr>
          <w:p w14:paraId="50A28029"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FEBRERO 2021</w:t>
            </w:r>
          </w:p>
        </w:tc>
        <w:tc>
          <w:tcPr>
            <w:tcW w:w="1353" w:type="dxa"/>
            <w:gridSpan w:val="4"/>
            <w:hideMark/>
          </w:tcPr>
          <w:p w14:paraId="051B8B8D" w14:textId="05DCA1E0"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$5,403.24 </w:t>
            </w:r>
          </w:p>
        </w:tc>
        <w:tc>
          <w:tcPr>
            <w:tcW w:w="1009" w:type="dxa"/>
            <w:hideMark/>
          </w:tcPr>
          <w:p w14:paraId="0CC54DDC"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263" w:type="dxa"/>
            <w:gridSpan w:val="3"/>
            <w:hideMark/>
          </w:tcPr>
          <w:p w14:paraId="084895CA" w14:textId="2134E690"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5,403.24 </w:t>
            </w:r>
          </w:p>
        </w:tc>
      </w:tr>
      <w:tr w:rsidR="005B339C" w:rsidRPr="005B339C" w14:paraId="61232E12" w14:textId="77777777" w:rsidTr="001260EE">
        <w:trPr>
          <w:trHeight w:val="255"/>
        </w:trPr>
        <w:tc>
          <w:tcPr>
            <w:tcW w:w="2365" w:type="dxa"/>
            <w:noWrap/>
            <w:hideMark/>
          </w:tcPr>
          <w:p w14:paraId="1EB44648"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04F90A0F"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119393007</w:t>
            </w:r>
          </w:p>
        </w:tc>
        <w:tc>
          <w:tcPr>
            <w:tcW w:w="1638" w:type="dxa"/>
            <w:gridSpan w:val="3"/>
            <w:hideMark/>
          </w:tcPr>
          <w:p w14:paraId="61038304"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MARZO 2021</w:t>
            </w:r>
          </w:p>
        </w:tc>
        <w:tc>
          <w:tcPr>
            <w:tcW w:w="1353" w:type="dxa"/>
            <w:gridSpan w:val="4"/>
            <w:hideMark/>
          </w:tcPr>
          <w:p w14:paraId="5EC618AD" w14:textId="77873EB5"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$ 5,287.05 </w:t>
            </w:r>
          </w:p>
        </w:tc>
        <w:tc>
          <w:tcPr>
            <w:tcW w:w="1009" w:type="dxa"/>
            <w:hideMark/>
          </w:tcPr>
          <w:p w14:paraId="70AD9816" w14:textId="5E0D1F83"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46.79 </w:t>
            </w:r>
          </w:p>
        </w:tc>
        <w:tc>
          <w:tcPr>
            <w:tcW w:w="1263" w:type="dxa"/>
            <w:gridSpan w:val="3"/>
            <w:hideMark/>
          </w:tcPr>
          <w:p w14:paraId="4EB06BC4" w14:textId="1F170961"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$ 5,240.26 </w:t>
            </w:r>
          </w:p>
        </w:tc>
      </w:tr>
      <w:tr w:rsidR="005B339C" w:rsidRPr="005B339C" w14:paraId="22BD22B4" w14:textId="77777777" w:rsidTr="001260EE">
        <w:trPr>
          <w:trHeight w:val="255"/>
        </w:trPr>
        <w:tc>
          <w:tcPr>
            <w:tcW w:w="2365" w:type="dxa"/>
            <w:noWrap/>
            <w:hideMark/>
          </w:tcPr>
          <w:p w14:paraId="1DAB49A6"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4F35285D"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120020360</w:t>
            </w:r>
          </w:p>
        </w:tc>
        <w:tc>
          <w:tcPr>
            <w:tcW w:w="1638" w:type="dxa"/>
            <w:gridSpan w:val="3"/>
            <w:hideMark/>
          </w:tcPr>
          <w:p w14:paraId="455A676E"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ABRIL 2021</w:t>
            </w:r>
          </w:p>
        </w:tc>
        <w:tc>
          <w:tcPr>
            <w:tcW w:w="1353" w:type="dxa"/>
            <w:gridSpan w:val="4"/>
            <w:hideMark/>
          </w:tcPr>
          <w:p w14:paraId="383EB32A" w14:textId="72E90404" w:rsidR="005B339C" w:rsidRPr="005B339C" w:rsidRDefault="005B339C"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5B339C">
              <w:rPr>
                <w:rFonts w:ascii="Times New Roman" w:hAnsi="Times New Roman" w:cs="Times New Roman"/>
                <w:sz w:val="20"/>
                <w:szCs w:val="20"/>
              </w:rPr>
              <w:t xml:space="preserve">5,442.85 </w:t>
            </w:r>
          </w:p>
        </w:tc>
        <w:tc>
          <w:tcPr>
            <w:tcW w:w="1009" w:type="dxa"/>
            <w:hideMark/>
          </w:tcPr>
          <w:p w14:paraId="586C21AE" w14:textId="31305225"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48.17 </w:t>
            </w:r>
          </w:p>
        </w:tc>
        <w:tc>
          <w:tcPr>
            <w:tcW w:w="1263" w:type="dxa"/>
            <w:gridSpan w:val="3"/>
            <w:hideMark/>
          </w:tcPr>
          <w:p w14:paraId="4754FEBB" w14:textId="21A11879"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$ 5,394.68 </w:t>
            </w:r>
          </w:p>
        </w:tc>
      </w:tr>
      <w:tr w:rsidR="005B339C" w:rsidRPr="005B339C" w14:paraId="2599AECD" w14:textId="77777777" w:rsidTr="001260EE">
        <w:trPr>
          <w:trHeight w:val="255"/>
        </w:trPr>
        <w:tc>
          <w:tcPr>
            <w:tcW w:w="2365" w:type="dxa"/>
            <w:noWrap/>
            <w:hideMark/>
          </w:tcPr>
          <w:p w14:paraId="4CE913E7"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CAESS S.A. DE C.V. </w:t>
            </w:r>
          </w:p>
        </w:tc>
        <w:tc>
          <w:tcPr>
            <w:tcW w:w="1318" w:type="dxa"/>
            <w:noWrap/>
            <w:hideMark/>
          </w:tcPr>
          <w:p w14:paraId="24AD6DD2"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120825984</w:t>
            </w:r>
          </w:p>
        </w:tc>
        <w:tc>
          <w:tcPr>
            <w:tcW w:w="1638" w:type="dxa"/>
            <w:gridSpan w:val="3"/>
            <w:hideMark/>
          </w:tcPr>
          <w:p w14:paraId="2C5AD028"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MAYO 2021</w:t>
            </w:r>
          </w:p>
        </w:tc>
        <w:tc>
          <w:tcPr>
            <w:tcW w:w="1353" w:type="dxa"/>
            <w:gridSpan w:val="4"/>
            <w:hideMark/>
          </w:tcPr>
          <w:p w14:paraId="32F05138" w14:textId="4A7586B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3,527.76 </w:t>
            </w:r>
          </w:p>
        </w:tc>
        <w:tc>
          <w:tcPr>
            <w:tcW w:w="1009" w:type="dxa"/>
            <w:hideMark/>
          </w:tcPr>
          <w:p w14:paraId="48689E25" w14:textId="388FC513" w:rsidR="005B339C" w:rsidRPr="005B339C" w:rsidRDefault="005B339C" w:rsidP="004255CE">
            <w:pPr>
              <w:jc w:val="both"/>
              <w:rPr>
                <w:rFonts w:ascii="Times New Roman" w:hAnsi="Times New Roman" w:cs="Times New Roman"/>
                <w:sz w:val="20"/>
                <w:szCs w:val="20"/>
              </w:rPr>
            </w:pPr>
            <w:r>
              <w:rPr>
                <w:rFonts w:ascii="Times New Roman" w:hAnsi="Times New Roman" w:cs="Times New Roman"/>
                <w:sz w:val="20"/>
                <w:szCs w:val="20"/>
              </w:rPr>
              <w:t xml:space="preserve">$ </w:t>
            </w:r>
            <w:r w:rsidRPr="005B339C">
              <w:rPr>
                <w:rFonts w:ascii="Times New Roman" w:hAnsi="Times New Roman" w:cs="Times New Roman"/>
                <w:sz w:val="20"/>
                <w:szCs w:val="20"/>
              </w:rPr>
              <w:t xml:space="preserve"> 31.22 </w:t>
            </w:r>
          </w:p>
        </w:tc>
        <w:tc>
          <w:tcPr>
            <w:tcW w:w="1263" w:type="dxa"/>
            <w:gridSpan w:val="3"/>
            <w:hideMark/>
          </w:tcPr>
          <w:p w14:paraId="7087D23F" w14:textId="4A84F9C0"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xml:space="preserve">$  3,496.54 </w:t>
            </w:r>
          </w:p>
        </w:tc>
      </w:tr>
      <w:tr w:rsidR="005B339C" w:rsidRPr="005B339C" w14:paraId="7FD2980E" w14:textId="77777777" w:rsidTr="001260EE">
        <w:trPr>
          <w:trHeight w:val="255"/>
        </w:trPr>
        <w:tc>
          <w:tcPr>
            <w:tcW w:w="2365" w:type="dxa"/>
            <w:noWrap/>
            <w:hideMark/>
          </w:tcPr>
          <w:p w14:paraId="13D3C851"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318" w:type="dxa"/>
            <w:noWrap/>
            <w:hideMark/>
          </w:tcPr>
          <w:p w14:paraId="3EB876BC"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 </w:t>
            </w:r>
          </w:p>
        </w:tc>
        <w:tc>
          <w:tcPr>
            <w:tcW w:w="1638" w:type="dxa"/>
            <w:gridSpan w:val="3"/>
            <w:hideMark/>
          </w:tcPr>
          <w:p w14:paraId="45AFE3B0"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TOTAL</w:t>
            </w:r>
          </w:p>
        </w:tc>
        <w:tc>
          <w:tcPr>
            <w:tcW w:w="1353" w:type="dxa"/>
            <w:gridSpan w:val="4"/>
            <w:noWrap/>
            <w:hideMark/>
          </w:tcPr>
          <w:p w14:paraId="07BEA52B" w14:textId="0BA1BA4C" w:rsidR="005B339C" w:rsidRPr="005B339C" w:rsidRDefault="005B339C" w:rsidP="004255CE">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Pr="005B339C">
              <w:rPr>
                <w:rFonts w:ascii="Times New Roman" w:hAnsi="Times New Roman" w:cs="Times New Roman"/>
                <w:b/>
                <w:bCs/>
                <w:sz w:val="20"/>
                <w:szCs w:val="20"/>
              </w:rPr>
              <w:t xml:space="preserve">55,500.54 </w:t>
            </w:r>
          </w:p>
        </w:tc>
        <w:tc>
          <w:tcPr>
            <w:tcW w:w="1009" w:type="dxa"/>
            <w:noWrap/>
            <w:hideMark/>
          </w:tcPr>
          <w:p w14:paraId="37D30803" w14:textId="56D7A806"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 xml:space="preserve">$  126.18 </w:t>
            </w:r>
          </w:p>
        </w:tc>
        <w:tc>
          <w:tcPr>
            <w:tcW w:w="1263" w:type="dxa"/>
            <w:gridSpan w:val="3"/>
            <w:noWrap/>
            <w:hideMark/>
          </w:tcPr>
          <w:p w14:paraId="35E72711" w14:textId="371842CD"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 xml:space="preserve">$ 55,374.36 </w:t>
            </w:r>
          </w:p>
        </w:tc>
      </w:tr>
      <w:tr w:rsidR="005B339C" w:rsidRPr="005B339C" w14:paraId="0629E877" w14:textId="77777777" w:rsidTr="001260EE">
        <w:trPr>
          <w:trHeight w:val="255"/>
        </w:trPr>
        <w:tc>
          <w:tcPr>
            <w:tcW w:w="2365" w:type="dxa"/>
            <w:noWrap/>
            <w:hideMark/>
          </w:tcPr>
          <w:p w14:paraId="5453C692" w14:textId="77777777" w:rsidR="005B339C" w:rsidRPr="005B339C" w:rsidRDefault="005B339C" w:rsidP="004255CE">
            <w:pPr>
              <w:jc w:val="both"/>
              <w:rPr>
                <w:rFonts w:ascii="Times New Roman" w:hAnsi="Times New Roman" w:cs="Times New Roman"/>
                <w:sz w:val="20"/>
                <w:szCs w:val="20"/>
              </w:rPr>
            </w:pPr>
          </w:p>
        </w:tc>
        <w:tc>
          <w:tcPr>
            <w:tcW w:w="1318" w:type="dxa"/>
            <w:noWrap/>
            <w:hideMark/>
          </w:tcPr>
          <w:p w14:paraId="2CF5C0C8" w14:textId="77777777"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TOTAL CAESS S.A. DE C.V.</w:t>
            </w:r>
          </w:p>
        </w:tc>
        <w:tc>
          <w:tcPr>
            <w:tcW w:w="1638" w:type="dxa"/>
            <w:gridSpan w:val="3"/>
            <w:noWrap/>
            <w:hideMark/>
          </w:tcPr>
          <w:p w14:paraId="6AF18827" w14:textId="77777777" w:rsidR="005B339C" w:rsidRPr="005B339C" w:rsidRDefault="005B339C" w:rsidP="004255CE">
            <w:pPr>
              <w:jc w:val="both"/>
              <w:rPr>
                <w:rFonts w:ascii="Times New Roman" w:hAnsi="Times New Roman" w:cs="Times New Roman"/>
                <w:sz w:val="20"/>
                <w:szCs w:val="20"/>
              </w:rPr>
            </w:pPr>
          </w:p>
        </w:tc>
        <w:tc>
          <w:tcPr>
            <w:tcW w:w="1353" w:type="dxa"/>
            <w:gridSpan w:val="4"/>
            <w:noWrap/>
            <w:hideMark/>
          </w:tcPr>
          <w:p w14:paraId="4F0135A8" w14:textId="694CFC5E"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 xml:space="preserve">$  148,560.32 </w:t>
            </w:r>
          </w:p>
        </w:tc>
        <w:tc>
          <w:tcPr>
            <w:tcW w:w="1009" w:type="dxa"/>
            <w:noWrap/>
            <w:hideMark/>
          </w:tcPr>
          <w:p w14:paraId="7C7440AC" w14:textId="395E2620" w:rsidR="005B339C" w:rsidRPr="005B339C" w:rsidRDefault="005B339C" w:rsidP="004255CE">
            <w:pPr>
              <w:jc w:val="both"/>
              <w:rPr>
                <w:rFonts w:ascii="Times New Roman" w:hAnsi="Times New Roman" w:cs="Times New Roman"/>
                <w:b/>
                <w:bCs/>
                <w:sz w:val="20"/>
                <w:szCs w:val="20"/>
              </w:rPr>
            </w:pPr>
            <w:r w:rsidRPr="005B339C">
              <w:rPr>
                <w:rFonts w:ascii="Times New Roman" w:hAnsi="Times New Roman" w:cs="Times New Roman"/>
                <w:b/>
                <w:bCs/>
                <w:sz w:val="20"/>
                <w:szCs w:val="20"/>
              </w:rPr>
              <w:t xml:space="preserve">$ 433.75 </w:t>
            </w:r>
          </w:p>
        </w:tc>
        <w:tc>
          <w:tcPr>
            <w:tcW w:w="1263" w:type="dxa"/>
            <w:gridSpan w:val="3"/>
            <w:noWrap/>
            <w:hideMark/>
          </w:tcPr>
          <w:p w14:paraId="12E2141A" w14:textId="7E542719" w:rsidR="005B339C" w:rsidRPr="005B339C" w:rsidRDefault="00C758C5" w:rsidP="004255CE">
            <w:pPr>
              <w:jc w:val="both"/>
              <w:rPr>
                <w:rFonts w:ascii="Times New Roman" w:hAnsi="Times New Roman" w:cs="Times New Roman"/>
                <w:b/>
                <w:bCs/>
                <w:sz w:val="20"/>
                <w:szCs w:val="20"/>
              </w:rPr>
            </w:pPr>
            <w:r>
              <w:rPr>
                <w:rFonts w:ascii="Times New Roman" w:hAnsi="Times New Roman" w:cs="Times New Roman"/>
                <w:b/>
                <w:bCs/>
                <w:sz w:val="20"/>
                <w:szCs w:val="20"/>
              </w:rPr>
              <w:t>$</w:t>
            </w:r>
            <w:r w:rsidR="005B339C" w:rsidRPr="005B339C">
              <w:rPr>
                <w:rFonts w:ascii="Times New Roman" w:hAnsi="Times New Roman" w:cs="Times New Roman"/>
                <w:b/>
                <w:bCs/>
                <w:sz w:val="20"/>
                <w:szCs w:val="20"/>
              </w:rPr>
              <w:t xml:space="preserve">148,126.57 </w:t>
            </w:r>
          </w:p>
        </w:tc>
      </w:tr>
      <w:tr w:rsidR="005B339C" w:rsidRPr="005B339C" w14:paraId="2FFA2700" w14:textId="77777777" w:rsidTr="001260EE">
        <w:trPr>
          <w:trHeight w:val="255"/>
        </w:trPr>
        <w:tc>
          <w:tcPr>
            <w:tcW w:w="2365" w:type="dxa"/>
            <w:noWrap/>
            <w:hideMark/>
          </w:tcPr>
          <w:p w14:paraId="10C7C77E" w14:textId="77777777" w:rsidR="005B339C" w:rsidRPr="005B339C" w:rsidRDefault="005B339C" w:rsidP="004255CE">
            <w:pPr>
              <w:jc w:val="both"/>
              <w:rPr>
                <w:rFonts w:ascii="Times New Roman" w:hAnsi="Times New Roman" w:cs="Times New Roman"/>
                <w:sz w:val="20"/>
                <w:szCs w:val="20"/>
              </w:rPr>
            </w:pPr>
          </w:p>
        </w:tc>
        <w:tc>
          <w:tcPr>
            <w:tcW w:w="1318" w:type="dxa"/>
            <w:noWrap/>
            <w:hideMark/>
          </w:tcPr>
          <w:p w14:paraId="5B3CF155" w14:textId="77777777" w:rsidR="005B339C" w:rsidRPr="005B339C" w:rsidRDefault="005B339C" w:rsidP="004255CE">
            <w:pPr>
              <w:jc w:val="both"/>
              <w:rPr>
                <w:rFonts w:ascii="Times New Roman" w:hAnsi="Times New Roman" w:cs="Times New Roman"/>
                <w:sz w:val="20"/>
                <w:szCs w:val="20"/>
              </w:rPr>
            </w:pPr>
          </w:p>
        </w:tc>
        <w:tc>
          <w:tcPr>
            <w:tcW w:w="1638" w:type="dxa"/>
            <w:gridSpan w:val="3"/>
            <w:noWrap/>
            <w:hideMark/>
          </w:tcPr>
          <w:p w14:paraId="4C032B6F" w14:textId="77777777" w:rsidR="005B339C" w:rsidRPr="005B339C" w:rsidRDefault="005B339C" w:rsidP="004255CE">
            <w:pPr>
              <w:jc w:val="both"/>
              <w:rPr>
                <w:rFonts w:ascii="Times New Roman" w:hAnsi="Times New Roman" w:cs="Times New Roman"/>
                <w:sz w:val="20"/>
                <w:szCs w:val="20"/>
              </w:rPr>
            </w:pPr>
          </w:p>
        </w:tc>
        <w:tc>
          <w:tcPr>
            <w:tcW w:w="1353" w:type="dxa"/>
            <w:gridSpan w:val="4"/>
            <w:noWrap/>
            <w:hideMark/>
          </w:tcPr>
          <w:p w14:paraId="30A62E32" w14:textId="77777777" w:rsidR="005B339C" w:rsidRPr="005B339C" w:rsidRDefault="005B339C" w:rsidP="004255CE">
            <w:pPr>
              <w:jc w:val="both"/>
              <w:rPr>
                <w:rFonts w:ascii="Times New Roman" w:hAnsi="Times New Roman" w:cs="Times New Roman"/>
                <w:sz w:val="20"/>
                <w:szCs w:val="20"/>
              </w:rPr>
            </w:pPr>
          </w:p>
        </w:tc>
        <w:tc>
          <w:tcPr>
            <w:tcW w:w="1009" w:type="dxa"/>
            <w:noWrap/>
            <w:hideMark/>
          </w:tcPr>
          <w:p w14:paraId="72470B14"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$178.83</w:t>
            </w:r>
          </w:p>
        </w:tc>
        <w:tc>
          <w:tcPr>
            <w:tcW w:w="1263" w:type="dxa"/>
            <w:gridSpan w:val="3"/>
            <w:noWrap/>
            <w:hideMark/>
          </w:tcPr>
          <w:p w14:paraId="2A80F315" w14:textId="77777777" w:rsidR="005B339C" w:rsidRPr="005B339C" w:rsidRDefault="005B339C" w:rsidP="004255CE">
            <w:pPr>
              <w:jc w:val="both"/>
              <w:rPr>
                <w:rFonts w:ascii="Times New Roman" w:hAnsi="Times New Roman" w:cs="Times New Roman"/>
                <w:sz w:val="20"/>
                <w:szCs w:val="20"/>
              </w:rPr>
            </w:pPr>
          </w:p>
        </w:tc>
      </w:tr>
      <w:tr w:rsidR="005B339C" w:rsidRPr="005B339C" w14:paraId="537F498C" w14:textId="77777777" w:rsidTr="001260EE">
        <w:trPr>
          <w:trHeight w:val="255"/>
        </w:trPr>
        <w:tc>
          <w:tcPr>
            <w:tcW w:w="2365" w:type="dxa"/>
            <w:noWrap/>
            <w:hideMark/>
          </w:tcPr>
          <w:p w14:paraId="2AB6F196" w14:textId="77777777" w:rsidR="005B339C" w:rsidRPr="005B339C" w:rsidRDefault="005B339C" w:rsidP="004255CE">
            <w:pPr>
              <w:jc w:val="both"/>
              <w:rPr>
                <w:rFonts w:ascii="Times New Roman" w:hAnsi="Times New Roman" w:cs="Times New Roman"/>
                <w:sz w:val="20"/>
                <w:szCs w:val="20"/>
              </w:rPr>
            </w:pPr>
          </w:p>
        </w:tc>
        <w:tc>
          <w:tcPr>
            <w:tcW w:w="1318" w:type="dxa"/>
            <w:noWrap/>
            <w:hideMark/>
          </w:tcPr>
          <w:p w14:paraId="475EBF04" w14:textId="77777777" w:rsidR="005B339C" w:rsidRPr="005B339C" w:rsidRDefault="005B339C" w:rsidP="004255CE">
            <w:pPr>
              <w:jc w:val="both"/>
              <w:rPr>
                <w:rFonts w:ascii="Times New Roman" w:hAnsi="Times New Roman" w:cs="Times New Roman"/>
                <w:sz w:val="20"/>
                <w:szCs w:val="20"/>
              </w:rPr>
            </w:pPr>
          </w:p>
        </w:tc>
        <w:tc>
          <w:tcPr>
            <w:tcW w:w="1638" w:type="dxa"/>
            <w:gridSpan w:val="3"/>
            <w:noWrap/>
            <w:hideMark/>
          </w:tcPr>
          <w:p w14:paraId="18D2C6C9" w14:textId="77777777" w:rsidR="005B339C" w:rsidRPr="005B339C" w:rsidRDefault="005B339C" w:rsidP="004255CE">
            <w:pPr>
              <w:jc w:val="both"/>
              <w:rPr>
                <w:rFonts w:ascii="Times New Roman" w:hAnsi="Times New Roman" w:cs="Times New Roman"/>
                <w:sz w:val="20"/>
                <w:szCs w:val="20"/>
              </w:rPr>
            </w:pPr>
          </w:p>
        </w:tc>
        <w:tc>
          <w:tcPr>
            <w:tcW w:w="1353" w:type="dxa"/>
            <w:gridSpan w:val="4"/>
            <w:noWrap/>
            <w:hideMark/>
          </w:tcPr>
          <w:p w14:paraId="6920C7B0" w14:textId="77777777" w:rsidR="005B339C" w:rsidRPr="005B339C" w:rsidRDefault="005B339C" w:rsidP="004255CE">
            <w:pPr>
              <w:jc w:val="both"/>
              <w:rPr>
                <w:rFonts w:ascii="Times New Roman" w:hAnsi="Times New Roman" w:cs="Times New Roman"/>
                <w:sz w:val="20"/>
                <w:szCs w:val="20"/>
              </w:rPr>
            </w:pPr>
          </w:p>
        </w:tc>
        <w:tc>
          <w:tcPr>
            <w:tcW w:w="1009" w:type="dxa"/>
            <w:noWrap/>
            <w:hideMark/>
          </w:tcPr>
          <w:p w14:paraId="29998D65" w14:textId="77777777" w:rsidR="005B339C" w:rsidRPr="005B339C" w:rsidRDefault="005B339C" w:rsidP="004255CE">
            <w:pPr>
              <w:jc w:val="both"/>
              <w:rPr>
                <w:rFonts w:ascii="Times New Roman" w:hAnsi="Times New Roman" w:cs="Times New Roman"/>
                <w:sz w:val="20"/>
                <w:szCs w:val="20"/>
              </w:rPr>
            </w:pPr>
            <w:r w:rsidRPr="005B339C">
              <w:rPr>
                <w:rFonts w:ascii="Times New Roman" w:hAnsi="Times New Roman" w:cs="Times New Roman"/>
                <w:sz w:val="20"/>
                <w:szCs w:val="20"/>
              </w:rPr>
              <w:t>$254.92</w:t>
            </w:r>
          </w:p>
        </w:tc>
        <w:tc>
          <w:tcPr>
            <w:tcW w:w="1263" w:type="dxa"/>
            <w:gridSpan w:val="3"/>
            <w:noWrap/>
            <w:hideMark/>
          </w:tcPr>
          <w:p w14:paraId="02D22919" w14:textId="77777777" w:rsidR="005B339C" w:rsidRPr="005B339C" w:rsidRDefault="005B339C" w:rsidP="004255CE">
            <w:pPr>
              <w:jc w:val="both"/>
              <w:rPr>
                <w:rFonts w:ascii="Times New Roman" w:hAnsi="Times New Roman" w:cs="Times New Roman"/>
                <w:sz w:val="20"/>
                <w:szCs w:val="20"/>
              </w:rPr>
            </w:pPr>
          </w:p>
        </w:tc>
      </w:tr>
    </w:tbl>
    <w:p w14:paraId="2DF8133C" w14:textId="77777777" w:rsidR="001A247F" w:rsidRDefault="001A247F" w:rsidP="008F201C">
      <w:pPr>
        <w:spacing w:after="0" w:line="293"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1985"/>
        <w:gridCol w:w="1276"/>
        <w:gridCol w:w="1959"/>
        <w:gridCol w:w="42"/>
        <w:gridCol w:w="1401"/>
        <w:gridCol w:w="1041"/>
        <w:gridCol w:w="14"/>
        <w:gridCol w:w="1228"/>
      </w:tblGrid>
      <w:tr w:rsidR="00C815B1" w:rsidRPr="00485D19" w14:paraId="52B54E06" w14:textId="77777777" w:rsidTr="00892BE4">
        <w:trPr>
          <w:trHeight w:val="510"/>
        </w:trPr>
        <w:tc>
          <w:tcPr>
            <w:tcW w:w="8946" w:type="dxa"/>
            <w:gridSpan w:val="8"/>
            <w:noWrap/>
          </w:tcPr>
          <w:p w14:paraId="1C04DB4C" w14:textId="77777777" w:rsidR="00C815B1" w:rsidRDefault="00C815B1" w:rsidP="00C815B1">
            <w:pPr>
              <w:spacing w:line="293" w:lineRule="auto"/>
              <w:jc w:val="both"/>
              <w:rPr>
                <w:rFonts w:ascii="Times New Roman" w:hAnsi="Times New Roman" w:cs="Times New Roman"/>
                <w:b/>
                <w:bCs/>
                <w:sz w:val="20"/>
              </w:rPr>
            </w:pPr>
            <w:r>
              <w:rPr>
                <w:rFonts w:ascii="Times New Roman" w:hAnsi="Times New Roman" w:cs="Times New Roman"/>
                <w:b/>
                <w:bCs/>
                <w:sz w:val="20"/>
              </w:rPr>
              <w:t xml:space="preserve">DETALLE DE LOS GASTOS </w:t>
            </w:r>
            <w:r w:rsidRPr="00211904">
              <w:rPr>
                <w:rFonts w:ascii="Times New Roman" w:hAnsi="Times New Roman" w:cs="Times New Roman"/>
                <w:b/>
                <w:bCs/>
                <w:sz w:val="20"/>
              </w:rPr>
              <w:t>DE LA CUENTA CORRIENTE No. 100-170-700218-2</w:t>
            </w:r>
            <w:r>
              <w:rPr>
                <w:rFonts w:ascii="Times New Roman" w:hAnsi="Times New Roman" w:cs="Times New Roman"/>
                <w:b/>
                <w:bCs/>
                <w:sz w:val="20"/>
              </w:rPr>
              <w:t xml:space="preserve"> </w:t>
            </w:r>
          </w:p>
          <w:p w14:paraId="64DB78C7" w14:textId="015DA903" w:rsidR="00C815B1" w:rsidRPr="00C815B1" w:rsidRDefault="00C815B1" w:rsidP="00C815B1">
            <w:pPr>
              <w:spacing w:line="293" w:lineRule="auto"/>
              <w:jc w:val="both"/>
              <w:rPr>
                <w:rFonts w:ascii="Times New Roman" w:hAnsi="Times New Roman" w:cs="Times New Roman"/>
                <w:b/>
                <w:bCs/>
                <w:sz w:val="20"/>
                <w:szCs w:val="24"/>
              </w:rPr>
            </w:pPr>
            <w:r>
              <w:rPr>
                <w:rFonts w:ascii="Times New Roman" w:hAnsi="Times New Roman" w:cs="Times New Roman"/>
                <w:b/>
                <w:bCs/>
                <w:sz w:val="20"/>
              </w:rPr>
              <w:t>FONDO COMUN MUNICIPAL.</w:t>
            </w:r>
          </w:p>
        </w:tc>
      </w:tr>
      <w:tr w:rsidR="00C815B1" w:rsidRPr="00485D19" w14:paraId="71F32D1A" w14:textId="77777777" w:rsidTr="00892BE4">
        <w:trPr>
          <w:trHeight w:val="510"/>
        </w:trPr>
        <w:tc>
          <w:tcPr>
            <w:tcW w:w="1985" w:type="dxa"/>
            <w:noWrap/>
          </w:tcPr>
          <w:p w14:paraId="6235E5E1" w14:textId="760A3B6D"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PROVEEDOR</w:t>
            </w:r>
          </w:p>
        </w:tc>
        <w:tc>
          <w:tcPr>
            <w:tcW w:w="1276" w:type="dxa"/>
            <w:noWrap/>
          </w:tcPr>
          <w:p w14:paraId="48C0D755" w14:textId="0196AC74"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No. FACTURA</w:t>
            </w:r>
          </w:p>
        </w:tc>
        <w:tc>
          <w:tcPr>
            <w:tcW w:w="1959" w:type="dxa"/>
            <w:noWrap/>
          </w:tcPr>
          <w:p w14:paraId="2911B59E" w14:textId="0C62882E"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DETALLE</w:t>
            </w:r>
          </w:p>
        </w:tc>
        <w:tc>
          <w:tcPr>
            <w:tcW w:w="1443" w:type="dxa"/>
            <w:gridSpan w:val="2"/>
          </w:tcPr>
          <w:p w14:paraId="27712ACB" w14:textId="3B0EFC5E"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 xml:space="preserve">MONTO FACTURA </w:t>
            </w:r>
          </w:p>
        </w:tc>
        <w:tc>
          <w:tcPr>
            <w:tcW w:w="1041" w:type="dxa"/>
          </w:tcPr>
          <w:p w14:paraId="3B8370A8" w14:textId="48F47535"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IVA RET</w:t>
            </w:r>
          </w:p>
        </w:tc>
        <w:tc>
          <w:tcPr>
            <w:tcW w:w="1242" w:type="dxa"/>
            <w:gridSpan w:val="2"/>
          </w:tcPr>
          <w:p w14:paraId="3C85BEBD" w14:textId="65414652"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A PAGAR</w:t>
            </w:r>
          </w:p>
        </w:tc>
      </w:tr>
      <w:tr w:rsidR="00C815B1" w:rsidRPr="00485D19" w14:paraId="49EA6C0B" w14:textId="77777777" w:rsidTr="00892BE4">
        <w:trPr>
          <w:trHeight w:val="765"/>
        </w:trPr>
        <w:tc>
          <w:tcPr>
            <w:tcW w:w="1985" w:type="dxa"/>
            <w:hideMark/>
          </w:tcPr>
          <w:p w14:paraId="107F0CF5"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José Guillermo Leiva Navarrete</w:t>
            </w:r>
            <w:r w:rsidRPr="00C815B1">
              <w:rPr>
                <w:rFonts w:ascii="Times New Roman" w:hAnsi="Times New Roman" w:cs="Times New Roman"/>
                <w:sz w:val="20"/>
                <w:szCs w:val="24"/>
              </w:rPr>
              <w:br/>
              <w:t xml:space="preserve">(Lubricantes El </w:t>
            </w:r>
            <w:proofErr w:type="spellStart"/>
            <w:r w:rsidRPr="00C815B1">
              <w:rPr>
                <w:rFonts w:ascii="Times New Roman" w:hAnsi="Times New Roman" w:cs="Times New Roman"/>
                <w:sz w:val="20"/>
                <w:szCs w:val="24"/>
              </w:rPr>
              <w:t>Chapin</w:t>
            </w:r>
            <w:proofErr w:type="spellEnd"/>
            <w:r w:rsidRPr="00C815B1">
              <w:rPr>
                <w:rFonts w:ascii="Times New Roman" w:hAnsi="Times New Roman" w:cs="Times New Roman"/>
                <w:sz w:val="20"/>
                <w:szCs w:val="24"/>
              </w:rPr>
              <w:t>)</w:t>
            </w:r>
          </w:p>
        </w:tc>
        <w:tc>
          <w:tcPr>
            <w:tcW w:w="1276" w:type="dxa"/>
            <w:noWrap/>
            <w:hideMark/>
          </w:tcPr>
          <w:p w14:paraId="7520BF22"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00195</w:t>
            </w:r>
          </w:p>
        </w:tc>
        <w:tc>
          <w:tcPr>
            <w:tcW w:w="1959" w:type="dxa"/>
            <w:hideMark/>
          </w:tcPr>
          <w:p w14:paraId="04517B09"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Cambio de aceite de vehículo N.9-986.</w:t>
            </w:r>
          </w:p>
        </w:tc>
        <w:tc>
          <w:tcPr>
            <w:tcW w:w="1443" w:type="dxa"/>
            <w:gridSpan w:val="2"/>
            <w:noWrap/>
            <w:hideMark/>
          </w:tcPr>
          <w:p w14:paraId="44E9A92A"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$120.50</w:t>
            </w:r>
          </w:p>
        </w:tc>
        <w:tc>
          <w:tcPr>
            <w:tcW w:w="1041" w:type="dxa"/>
            <w:noWrap/>
            <w:hideMark/>
          </w:tcPr>
          <w:p w14:paraId="530B8021"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$1.07</w:t>
            </w:r>
          </w:p>
        </w:tc>
        <w:tc>
          <w:tcPr>
            <w:tcW w:w="1242" w:type="dxa"/>
            <w:gridSpan w:val="2"/>
            <w:noWrap/>
            <w:hideMark/>
          </w:tcPr>
          <w:p w14:paraId="7B3F63F3"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$119.43</w:t>
            </w:r>
          </w:p>
        </w:tc>
      </w:tr>
      <w:tr w:rsidR="00C815B1" w:rsidRPr="00485D19" w14:paraId="06615FA8" w14:textId="77777777" w:rsidTr="00892BE4">
        <w:trPr>
          <w:trHeight w:val="255"/>
        </w:trPr>
        <w:tc>
          <w:tcPr>
            <w:tcW w:w="1985" w:type="dxa"/>
            <w:noWrap/>
            <w:hideMark/>
          </w:tcPr>
          <w:p w14:paraId="413FCB1F"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 </w:t>
            </w:r>
          </w:p>
        </w:tc>
        <w:tc>
          <w:tcPr>
            <w:tcW w:w="1276" w:type="dxa"/>
            <w:noWrap/>
            <w:hideMark/>
          </w:tcPr>
          <w:p w14:paraId="47603808" w14:textId="77777777" w:rsidR="00C815B1" w:rsidRPr="00C815B1" w:rsidRDefault="00C815B1" w:rsidP="004255CE">
            <w:pPr>
              <w:jc w:val="both"/>
              <w:rPr>
                <w:rFonts w:ascii="Times New Roman" w:hAnsi="Times New Roman" w:cs="Times New Roman"/>
                <w:sz w:val="20"/>
                <w:szCs w:val="24"/>
              </w:rPr>
            </w:pPr>
            <w:r w:rsidRPr="00C815B1">
              <w:rPr>
                <w:rFonts w:ascii="Times New Roman" w:hAnsi="Times New Roman" w:cs="Times New Roman"/>
                <w:sz w:val="20"/>
                <w:szCs w:val="24"/>
              </w:rPr>
              <w:t> </w:t>
            </w:r>
          </w:p>
        </w:tc>
        <w:tc>
          <w:tcPr>
            <w:tcW w:w="1959" w:type="dxa"/>
            <w:hideMark/>
          </w:tcPr>
          <w:p w14:paraId="51526798" w14:textId="77777777"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TOTAL</w:t>
            </w:r>
          </w:p>
        </w:tc>
        <w:tc>
          <w:tcPr>
            <w:tcW w:w="1443" w:type="dxa"/>
            <w:gridSpan w:val="2"/>
            <w:noWrap/>
            <w:hideMark/>
          </w:tcPr>
          <w:p w14:paraId="615D0024" w14:textId="6394CD13" w:rsidR="00C815B1" w:rsidRPr="00C815B1" w:rsidRDefault="00C815B1" w:rsidP="004255CE">
            <w:pPr>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Pr="00C815B1">
              <w:rPr>
                <w:rFonts w:ascii="Times New Roman" w:hAnsi="Times New Roman" w:cs="Times New Roman"/>
                <w:b/>
                <w:bCs/>
                <w:sz w:val="20"/>
                <w:szCs w:val="24"/>
              </w:rPr>
              <w:t xml:space="preserve"> 120.50 </w:t>
            </w:r>
          </w:p>
        </w:tc>
        <w:tc>
          <w:tcPr>
            <w:tcW w:w="1041" w:type="dxa"/>
            <w:noWrap/>
            <w:hideMark/>
          </w:tcPr>
          <w:p w14:paraId="47DB61AF" w14:textId="525C9778" w:rsidR="00C815B1" w:rsidRPr="00C815B1" w:rsidRDefault="00C815B1" w:rsidP="004255CE">
            <w:pPr>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Pr="00C815B1">
              <w:rPr>
                <w:rFonts w:ascii="Times New Roman" w:hAnsi="Times New Roman" w:cs="Times New Roman"/>
                <w:b/>
                <w:bCs/>
                <w:sz w:val="20"/>
                <w:szCs w:val="24"/>
              </w:rPr>
              <w:t xml:space="preserve">1.07 </w:t>
            </w:r>
          </w:p>
        </w:tc>
        <w:tc>
          <w:tcPr>
            <w:tcW w:w="1242" w:type="dxa"/>
            <w:gridSpan w:val="2"/>
            <w:noWrap/>
            <w:hideMark/>
          </w:tcPr>
          <w:p w14:paraId="463F5309" w14:textId="36C37384" w:rsidR="00C815B1" w:rsidRPr="00C815B1" w:rsidRDefault="00C815B1" w:rsidP="004255CE">
            <w:pPr>
              <w:jc w:val="both"/>
              <w:rPr>
                <w:rFonts w:ascii="Times New Roman" w:hAnsi="Times New Roman" w:cs="Times New Roman"/>
                <w:b/>
                <w:bCs/>
                <w:sz w:val="20"/>
                <w:szCs w:val="24"/>
              </w:rPr>
            </w:pPr>
            <w:r w:rsidRPr="00C815B1">
              <w:rPr>
                <w:rFonts w:ascii="Times New Roman" w:hAnsi="Times New Roman" w:cs="Times New Roman"/>
                <w:b/>
                <w:bCs/>
                <w:sz w:val="20"/>
                <w:szCs w:val="24"/>
              </w:rPr>
              <w:t xml:space="preserve">$ 119.43 </w:t>
            </w:r>
          </w:p>
        </w:tc>
      </w:tr>
      <w:tr w:rsidR="00485D19" w:rsidRPr="00485D19" w14:paraId="11A97CFA" w14:textId="77777777" w:rsidTr="00892BE4">
        <w:trPr>
          <w:trHeight w:val="510"/>
        </w:trPr>
        <w:tc>
          <w:tcPr>
            <w:tcW w:w="1985" w:type="dxa"/>
            <w:noWrap/>
            <w:hideMark/>
          </w:tcPr>
          <w:p w14:paraId="7884674A" w14:textId="77777777" w:rsidR="00485D19" w:rsidRPr="00C815B1" w:rsidRDefault="00485D19" w:rsidP="004255CE">
            <w:pPr>
              <w:jc w:val="both"/>
              <w:rPr>
                <w:rFonts w:ascii="Times New Roman" w:hAnsi="Times New Roman" w:cs="Times New Roman"/>
                <w:b/>
                <w:bCs/>
                <w:sz w:val="20"/>
                <w:szCs w:val="20"/>
              </w:rPr>
            </w:pPr>
            <w:r w:rsidRPr="00C815B1">
              <w:rPr>
                <w:rFonts w:ascii="Times New Roman" w:hAnsi="Times New Roman" w:cs="Times New Roman"/>
                <w:b/>
                <w:bCs/>
                <w:sz w:val="20"/>
                <w:szCs w:val="20"/>
              </w:rPr>
              <w:t>PROVEEDOR</w:t>
            </w:r>
          </w:p>
        </w:tc>
        <w:tc>
          <w:tcPr>
            <w:tcW w:w="1276" w:type="dxa"/>
            <w:noWrap/>
            <w:hideMark/>
          </w:tcPr>
          <w:p w14:paraId="0A7B7CFE" w14:textId="77777777" w:rsidR="00485D19" w:rsidRPr="00C815B1" w:rsidRDefault="00485D19" w:rsidP="004255CE">
            <w:pPr>
              <w:jc w:val="both"/>
              <w:rPr>
                <w:rFonts w:ascii="Times New Roman" w:hAnsi="Times New Roman" w:cs="Times New Roman"/>
                <w:b/>
                <w:bCs/>
                <w:sz w:val="20"/>
                <w:szCs w:val="20"/>
              </w:rPr>
            </w:pPr>
            <w:r w:rsidRPr="00C815B1">
              <w:rPr>
                <w:rFonts w:ascii="Times New Roman" w:hAnsi="Times New Roman" w:cs="Times New Roman"/>
                <w:b/>
                <w:bCs/>
                <w:sz w:val="20"/>
                <w:szCs w:val="20"/>
              </w:rPr>
              <w:t>No. FACTURA</w:t>
            </w:r>
          </w:p>
        </w:tc>
        <w:tc>
          <w:tcPr>
            <w:tcW w:w="2001" w:type="dxa"/>
            <w:gridSpan w:val="2"/>
            <w:noWrap/>
            <w:hideMark/>
          </w:tcPr>
          <w:p w14:paraId="3E76E089" w14:textId="77777777" w:rsidR="00485D19" w:rsidRPr="00C815B1" w:rsidRDefault="00485D19" w:rsidP="004255CE">
            <w:pPr>
              <w:jc w:val="both"/>
              <w:rPr>
                <w:rFonts w:ascii="Times New Roman" w:hAnsi="Times New Roman" w:cs="Times New Roman"/>
                <w:b/>
                <w:bCs/>
                <w:sz w:val="20"/>
                <w:szCs w:val="20"/>
              </w:rPr>
            </w:pPr>
            <w:r w:rsidRPr="00C815B1">
              <w:rPr>
                <w:rFonts w:ascii="Times New Roman" w:hAnsi="Times New Roman" w:cs="Times New Roman"/>
                <w:b/>
                <w:bCs/>
                <w:sz w:val="20"/>
                <w:szCs w:val="20"/>
              </w:rPr>
              <w:t>DETALLE</w:t>
            </w:r>
          </w:p>
        </w:tc>
        <w:tc>
          <w:tcPr>
            <w:tcW w:w="1401" w:type="dxa"/>
            <w:hideMark/>
          </w:tcPr>
          <w:p w14:paraId="7190AD73" w14:textId="77777777" w:rsidR="00485D19" w:rsidRPr="00C815B1" w:rsidRDefault="00485D19" w:rsidP="004255CE">
            <w:pPr>
              <w:jc w:val="both"/>
              <w:rPr>
                <w:rFonts w:ascii="Times New Roman" w:hAnsi="Times New Roman" w:cs="Times New Roman"/>
                <w:b/>
                <w:bCs/>
                <w:sz w:val="20"/>
                <w:szCs w:val="20"/>
              </w:rPr>
            </w:pPr>
            <w:r w:rsidRPr="00C815B1">
              <w:rPr>
                <w:rFonts w:ascii="Times New Roman" w:hAnsi="Times New Roman" w:cs="Times New Roman"/>
                <w:b/>
                <w:bCs/>
                <w:sz w:val="20"/>
                <w:szCs w:val="20"/>
              </w:rPr>
              <w:t xml:space="preserve">MONTO FACTURA </w:t>
            </w:r>
          </w:p>
        </w:tc>
        <w:tc>
          <w:tcPr>
            <w:tcW w:w="1055" w:type="dxa"/>
            <w:gridSpan w:val="2"/>
            <w:hideMark/>
          </w:tcPr>
          <w:p w14:paraId="565B1222" w14:textId="77777777" w:rsidR="00485D19" w:rsidRPr="00C815B1" w:rsidRDefault="00485D19" w:rsidP="004255CE">
            <w:pPr>
              <w:jc w:val="both"/>
              <w:rPr>
                <w:rFonts w:ascii="Times New Roman" w:hAnsi="Times New Roman" w:cs="Times New Roman"/>
                <w:b/>
                <w:bCs/>
                <w:sz w:val="20"/>
                <w:szCs w:val="20"/>
              </w:rPr>
            </w:pPr>
            <w:r w:rsidRPr="00C815B1">
              <w:rPr>
                <w:rFonts w:ascii="Times New Roman" w:hAnsi="Times New Roman" w:cs="Times New Roman"/>
                <w:b/>
                <w:bCs/>
                <w:sz w:val="20"/>
                <w:szCs w:val="20"/>
              </w:rPr>
              <w:t>IVA RET</w:t>
            </w:r>
          </w:p>
        </w:tc>
        <w:tc>
          <w:tcPr>
            <w:tcW w:w="1228" w:type="dxa"/>
            <w:hideMark/>
          </w:tcPr>
          <w:p w14:paraId="7ED377D7" w14:textId="77777777" w:rsidR="00485D19" w:rsidRPr="00C815B1" w:rsidRDefault="00485D19" w:rsidP="004255CE">
            <w:pPr>
              <w:jc w:val="both"/>
              <w:rPr>
                <w:rFonts w:ascii="Times New Roman" w:hAnsi="Times New Roman" w:cs="Times New Roman"/>
                <w:b/>
                <w:bCs/>
                <w:sz w:val="20"/>
                <w:szCs w:val="20"/>
              </w:rPr>
            </w:pPr>
            <w:r w:rsidRPr="00C815B1">
              <w:rPr>
                <w:rFonts w:ascii="Times New Roman" w:hAnsi="Times New Roman" w:cs="Times New Roman"/>
                <w:b/>
                <w:bCs/>
                <w:sz w:val="20"/>
                <w:szCs w:val="20"/>
              </w:rPr>
              <w:t>A PAGAR</w:t>
            </w:r>
          </w:p>
        </w:tc>
      </w:tr>
      <w:tr w:rsidR="00485D19" w:rsidRPr="00485D19" w14:paraId="2A64E110" w14:textId="77777777" w:rsidTr="004255CE">
        <w:trPr>
          <w:trHeight w:val="601"/>
        </w:trPr>
        <w:tc>
          <w:tcPr>
            <w:tcW w:w="1985" w:type="dxa"/>
            <w:hideMark/>
          </w:tcPr>
          <w:p w14:paraId="2E2C3EB0"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ADIMACON S.A. DE C.V.</w:t>
            </w:r>
          </w:p>
        </w:tc>
        <w:tc>
          <w:tcPr>
            <w:tcW w:w="1276" w:type="dxa"/>
            <w:noWrap/>
            <w:hideMark/>
          </w:tcPr>
          <w:p w14:paraId="726DC4CB"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29644</w:t>
            </w:r>
          </w:p>
        </w:tc>
        <w:tc>
          <w:tcPr>
            <w:tcW w:w="2001" w:type="dxa"/>
            <w:gridSpan w:val="2"/>
            <w:hideMark/>
          </w:tcPr>
          <w:p w14:paraId="78239E4C"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Por suministro de 60 Focos para Parque Central.</w:t>
            </w:r>
          </w:p>
        </w:tc>
        <w:tc>
          <w:tcPr>
            <w:tcW w:w="1401" w:type="dxa"/>
            <w:noWrap/>
            <w:hideMark/>
          </w:tcPr>
          <w:p w14:paraId="097CC1DF"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$165.00</w:t>
            </w:r>
          </w:p>
        </w:tc>
        <w:tc>
          <w:tcPr>
            <w:tcW w:w="1055" w:type="dxa"/>
            <w:gridSpan w:val="2"/>
            <w:noWrap/>
            <w:hideMark/>
          </w:tcPr>
          <w:p w14:paraId="12265005"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$1.46</w:t>
            </w:r>
          </w:p>
        </w:tc>
        <w:tc>
          <w:tcPr>
            <w:tcW w:w="1228" w:type="dxa"/>
            <w:noWrap/>
            <w:hideMark/>
          </w:tcPr>
          <w:p w14:paraId="62D898A5"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$163.54</w:t>
            </w:r>
          </w:p>
        </w:tc>
      </w:tr>
      <w:tr w:rsidR="00485D19" w:rsidRPr="00485D19" w14:paraId="271C4A58" w14:textId="77777777" w:rsidTr="004255CE">
        <w:trPr>
          <w:trHeight w:val="541"/>
        </w:trPr>
        <w:tc>
          <w:tcPr>
            <w:tcW w:w="1985" w:type="dxa"/>
            <w:noWrap/>
            <w:hideMark/>
          </w:tcPr>
          <w:p w14:paraId="7B1AE49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ADIMACON S.A. DE C.V.</w:t>
            </w:r>
          </w:p>
        </w:tc>
        <w:tc>
          <w:tcPr>
            <w:tcW w:w="1276" w:type="dxa"/>
            <w:noWrap/>
            <w:hideMark/>
          </w:tcPr>
          <w:p w14:paraId="51C0ADDA"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29733</w:t>
            </w:r>
          </w:p>
        </w:tc>
        <w:tc>
          <w:tcPr>
            <w:tcW w:w="2001" w:type="dxa"/>
            <w:gridSpan w:val="2"/>
            <w:hideMark/>
          </w:tcPr>
          <w:p w14:paraId="67DA702A"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Por suministro de 5 Focos para Parque Central.</w:t>
            </w:r>
          </w:p>
        </w:tc>
        <w:tc>
          <w:tcPr>
            <w:tcW w:w="1401" w:type="dxa"/>
            <w:noWrap/>
            <w:hideMark/>
          </w:tcPr>
          <w:p w14:paraId="420DF1A5"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$13.75</w:t>
            </w:r>
          </w:p>
        </w:tc>
        <w:tc>
          <w:tcPr>
            <w:tcW w:w="1055" w:type="dxa"/>
            <w:gridSpan w:val="2"/>
            <w:noWrap/>
            <w:hideMark/>
          </w:tcPr>
          <w:p w14:paraId="2BFC207B"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w:t>
            </w:r>
          </w:p>
        </w:tc>
        <w:tc>
          <w:tcPr>
            <w:tcW w:w="1228" w:type="dxa"/>
            <w:noWrap/>
            <w:hideMark/>
          </w:tcPr>
          <w:p w14:paraId="0276EAD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$13.75</w:t>
            </w:r>
          </w:p>
        </w:tc>
      </w:tr>
      <w:tr w:rsidR="00485D19" w:rsidRPr="00485D19" w14:paraId="257C20B6" w14:textId="77777777" w:rsidTr="004255CE">
        <w:trPr>
          <w:trHeight w:val="1104"/>
        </w:trPr>
        <w:tc>
          <w:tcPr>
            <w:tcW w:w="1985" w:type="dxa"/>
            <w:noWrap/>
            <w:hideMark/>
          </w:tcPr>
          <w:p w14:paraId="035CDEB4"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ADIMACON S.A. DE C.V.</w:t>
            </w:r>
          </w:p>
        </w:tc>
        <w:tc>
          <w:tcPr>
            <w:tcW w:w="1276" w:type="dxa"/>
            <w:noWrap/>
            <w:hideMark/>
          </w:tcPr>
          <w:p w14:paraId="1CD8438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32146</w:t>
            </w:r>
          </w:p>
        </w:tc>
        <w:tc>
          <w:tcPr>
            <w:tcW w:w="2001" w:type="dxa"/>
            <w:gridSpan w:val="2"/>
            <w:hideMark/>
          </w:tcPr>
          <w:p w14:paraId="2FA29AD5"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Por suministro de 6 </w:t>
            </w:r>
            <w:proofErr w:type="spellStart"/>
            <w:r w:rsidRPr="00C815B1">
              <w:rPr>
                <w:rFonts w:ascii="Times New Roman" w:hAnsi="Times New Roman" w:cs="Times New Roman"/>
                <w:sz w:val="20"/>
                <w:szCs w:val="20"/>
              </w:rPr>
              <w:t>mtrs</w:t>
            </w:r>
            <w:proofErr w:type="spellEnd"/>
            <w:r w:rsidRPr="00C815B1">
              <w:rPr>
                <w:rFonts w:ascii="Times New Roman" w:hAnsi="Times New Roman" w:cs="Times New Roman"/>
                <w:sz w:val="20"/>
                <w:szCs w:val="20"/>
              </w:rPr>
              <w:t>. De arena para complemento de construcción de viviendas temporales.</w:t>
            </w:r>
          </w:p>
        </w:tc>
        <w:tc>
          <w:tcPr>
            <w:tcW w:w="1401" w:type="dxa"/>
            <w:noWrap/>
            <w:hideMark/>
          </w:tcPr>
          <w:p w14:paraId="0C1AB79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$97.50</w:t>
            </w:r>
          </w:p>
        </w:tc>
        <w:tc>
          <w:tcPr>
            <w:tcW w:w="1055" w:type="dxa"/>
            <w:gridSpan w:val="2"/>
            <w:noWrap/>
            <w:hideMark/>
          </w:tcPr>
          <w:p w14:paraId="7802105E"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w:t>
            </w:r>
          </w:p>
        </w:tc>
        <w:tc>
          <w:tcPr>
            <w:tcW w:w="1228" w:type="dxa"/>
            <w:noWrap/>
            <w:hideMark/>
          </w:tcPr>
          <w:p w14:paraId="023AD14D"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$97.50</w:t>
            </w:r>
          </w:p>
        </w:tc>
      </w:tr>
      <w:tr w:rsidR="00485D19" w:rsidRPr="00485D19" w14:paraId="1765921E" w14:textId="77777777" w:rsidTr="00892BE4">
        <w:trPr>
          <w:trHeight w:val="1020"/>
        </w:trPr>
        <w:tc>
          <w:tcPr>
            <w:tcW w:w="1985" w:type="dxa"/>
            <w:noWrap/>
            <w:hideMark/>
          </w:tcPr>
          <w:p w14:paraId="25FFA044"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ADIMACON S.A. DE C.V.</w:t>
            </w:r>
          </w:p>
        </w:tc>
        <w:tc>
          <w:tcPr>
            <w:tcW w:w="1276" w:type="dxa"/>
            <w:noWrap/>
            <w:hideMark/>
          </w:tcPr>
          <w:p w14:paraId="5AB4196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OC</w:t>
            </w:r>
          </w:p>
        </w:tc>
        <w:tc>
          <w:tcPr>
            <w:tcW w:w="2001" w:type="dxa"/>
            <w:gridSpan w:val="2"/>
            <w:hideMark/>
          </w:tcPr>
          <w:p w14:paraId="4A3EA5C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Materiales de construcción para colaboración al Sr. </w:t>
            </w:r>
            <w:proofErr w:type="spellStart"/>
            <w:r w:rsidRPr="00C815B1">
              <w:rPr>
                <w:rFonts w:ascii="Times New Roman" w:hAnsi="Times New Roman" w:cs="Times New Roman"/>
                <w:sz w:val="20"/>
                <w:szCs w:val="20"/>
              </w:rPr>
              <w:t>Wilber</w:t>
            </w:r>
            <w:proofErr w:type="spellEnd"/>
            <w:r w:rsidRPr="00C815B1">
              <w:rPr>
                <w:rFonts w:ascii="Times New Roman" w:hAnsi="Times New Roman" w:cs="Times New Roman"/>
                <w:sz w:val="20"/>
                <w:szCs w:val="20"/>
              </w:rPr>
              <w:t xml:space="preserve"> Edgardo Rivas </w:t>
            </w:r>
            <w:proofErr w:type="spellStart"/>
            <w:r w:rsidRPr="00C815B1">
              <w:rPr>
                <w:rFonts w:ascii="Times New Roman" w:hAnsi="Times New Roman" w:cs="Times New Roman"/>
                <w:sz w:val="20"/>
                <w:szCs w:val="20"/>
              </w:rPr>
              <w:t>Rivas</w:t>
            </w:r>
            <w:proofErr w:type="spellEnd"/>
            <w:r w:rsidRPr="00C815B1">
              <w:rPr>
                <w:rFonts w:ascii="Times New Roman" w:hAnsi="Times New Roman" w:cs="Times New Roman"/>
                <w:sz w:val="20"/>
                <w:szCs w:val="20"/>
              </w:rPr>
              <w:t>, Cantón Candelaria.</w:t>
            </w:r>
          </w:p>
        </w:tc>
        <w:tc>
          <w:tcPr>
            <w:tcW w:w="1401" w:type="dxa"/>
            <w:noWrap/>
            <w:hideMark/>
          </w:tcPr>
          <w:p w14:paraId="606ADA0C"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$1,299.68</w:t>
            </w:r>
          </w:p>
        </w:tc>
        <w:tc>
          <w:tcPr>
            <w:tcW w:w="1055" w:type="dxa"/>
            <w:gridSpan w:val="2"/>
            <w:noWrap/>
            <w:hideMark/>
          </w:tcPr>
          <w:p w14:paraId="7E3BE9E1"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w:t>
            </w:r>
          </w:p>
        </w:tc>
        <w:tc>
          <w:tcPr>
            <w:tcW w:w="1228" w:type="dxa"/>
            <w:noWrap/>
            <w:hideMark/>
          </w:tcPr>
          <w:p w14:paraId="5B884FAD"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$1,299.68</w:t>
            </w:r>
          </w:p>
        </w:tc>
      </w:tr>
      <w:tr w:rsidR="00485D19" w:rsidRPr="00485D19" w14:paraId="33C6ADC7" w14:textId="77777777" w:rsidTr="00892BE4">
        <w:trPr>
          <w:trHeight w:val="255"/>
        </w:trPr>
        <w:tc>
          <w:tcPr>
            <w:tcW w:w="1985" w:type="dxa"/>
            <w:noWrap/>
            <w:hideMark/>
          </w:tcPr>
          <w:p w14:paraId="2EA33C73"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 </w:t>
            </w:r>
          </w:p>
        </w:tc>
        <w:tc>
          <w:tcPr>
            <w:tcW w:w="1276" w:type="dxa"/>
            <w:noWrap/>
            <w:hideMark/>
          </w:tcPr>
          <w:p w14:paraId="4752E06B"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 </w:t>
            </w:r>
          </w:p>
        </w:tc>
        <w:tc>
          <w:tcPr>
            <w:tcW w:w="2001" w:type="dxa"/>
            <w:gridSpan w:val="2"/>
            <w:hideMark/>
          </w:tcPr>
          <w:p w14:paraId="51783E24"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TOTAL</w:t>
            </w:r>
          </w:p>
        </w:tc>
        <w:tc>
          <w:tcPr>
            <w:tcW w:w="1401" w:type="dxa"/>
            <w:noWrap/>
            <w:hideMark/>
          </w:tcPr>
          <w:p w14:paraId="0CF4B9AE" w14:textId="2814D01C" w:rsidR="00485D19" w:rsidRPr="00C815B1" w:rsidRDefault="00C815B1" w:rsidP="00C815B1">
            <w:pPr>
              <w:spacing w:line="293"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00485D19" w:rsidRPr="00C815B1">
              <w:rPr>
                <w:rFonts w:ascii="Times New Roman" w:hAnsi="Times New Roman" w:cs="Times New Roman"/>
                <w:b/>
                <w:bCs/>
                <w:sz w:val="20"/>
                <w:szCs w:val="24"/>
              </w:rPr>
              <w:t xml:space="preserve">1,575.93 </w:t>
            </w:r>
          </w:p>
        </w:tc>
        <w:tc>
          <w:tcPr>
            <w:tcW w:w="1055" w:type="dxa"/>
            <w:gridSpan w:val="2"/>
            <w:noWrap/>
            <w:hideMark/>
          </w:tcPr>
          <w:p w14:paraId="23841072" w14:textId="2184A743" w:rsidR="00485D19" w:rsidRPr="00C815B1" w:rsidRDefault="00485D19" w:rsidP="00C815B1">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 xml:space="preserve">$  1.46 </w:t>
            </w:r>
          </w:p>
        </w:tc>
        <w:tc>
          <w:tcPr>
            <w:tcW w:w="1228" w:type="dxa"/>
            <w:noWrap/>
            <w:hideMark/>
          </w:tcPr>
          <w:p w14:paraId="1C779CCA" w14:textId="244A88C1" w:rsidR="00485D19" w:rsidRPr="00C815B1" w:rsidRDefault="00C815B1" w:rsidP="00C815B1">
            <w:pPr>
              <w:spacing w:line="293"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00485D19" w:rsidRPr="00C815B1">
              <w:rPr>
                <w:rFonts w:ascii="Times New Roman" w:hAnsi="Times New Roman" w:cs="Times New Roman"/>
                <w:b/>
                <w:bCs/>
                <w:sz w:val="20"/>
                <w:szCs w:val="24"/>
              </w:rPr>
              <w:t xml:space="preserve">1,574.47 </w:t>
            </w:r>
          </w:p>
        </w:tc>
      </w:tr>
    </w:tbl>
    <w:p w14:paraId="6D0A92B9" w14:textId="77777777" w:rsidR="00485D19" w:rsidRDefault="00485D19" w:rsidP="008F201C">
      <w:pPr>
        <w:spacing w:after="0" w:line="293" w:lineRule="auto"/>
        <w:jc w:val="both"/>
        <w:rPr>
          <w:rFonts w:ascii="Times New Roman" w:hAnsi="Times New Roman" w:cs="Times New Roman"/>
          <w:sz w:val="24"/>
          <w:szCs w:val="24"/>
        </w:rPr>
      </w:pPr>
    </w:p>
    <w:tbl>
      <w:tblPr>
        <w:tblStyle w:val="Tablaconcuadrcula"/>
        <w:tblW w:w="9029" w:type="dxa"/>
        <w:tblInd w:w="108" w:type="dxa"/>
        <w:tblLook w:val="04A0" w:firstRow="1" w:lastRow="0" w:firstColumn="1" w:lastColumn="0" w:noHBand="0" w:noVBand="1"/>
      </w:tblPr>
      <w:tblGrid>
        <w:gridCol w:w="1843"/>
        <w:gridCol w:w="79"/>
        <w:gridCol w:w="1341"/>
        <w:gridCol w:w="2123"/>
        <w:gridCol w:w="112"/>
        <w:gridCol w:w="16"/>
        <w:gridCol w:w="1194"/>
        <w:gridCol w:w="1187"/>
        <w:gridCol w:w="1134"/>
      </w:tblGrid>
      <w:tr w:rsidR="00485D19" w:rsidRPr="00C815B1" w14:paraId="3955F102" w14:textId="77777777" w:rsidTr="004255CE">
        <w:trPr>
          <w:trHeight w:val="510"/>
        </w:trPr>
        <w:tc>
          <w:tcPr>
            <w:tcW w:w="1922" w:type="dxa"/>
            <w:gridSpan w:val="2"/>
            <w:noWrap/>
            <w:hideMark/>
          </w:tcPr>
          <w:p w14:paraId="6C42EE94"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PROVEEDOR</w:t>
            </w:r>
          </w:p>
        </w:tc>
        <w:tc>
          <w:tcPr>
            <w:tcW w:w="1341" w:type="dxa"/>
            <w:noWrap/>
            <w:hideMark/>
          </w:tcPr>
          <w:p w14:paraId="5EC78B9D"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No. FACTURA</w:t>
            </w:r>
          </w:p>
        </w:tc>
        <w:tc>
          <w:tcPr>
            <w:tcW w:w="2123" w:type="dxa"/>
            <w:noWrap/>
            <w:hideMark/>
          </w:tcPr>
          <w:p w14:paraId="2843FCCC"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DETALLE</w:t>
            </w:r>
          </w:p>
        </w:tc>
        <w:tc>
          <w:tcPr>
            <w:tcW w:w="1322" w:type="dxa"/>
            <w:gridSpan w:val="3"/>
            <w:hideMark/>
          </w:tcPr>
          <w:p w14:paraId="5345F420"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 xml:space="preserve">MONTO FACTURA </w:t>
            </w:r>
          </w:p>
        </w:tc>
        <w:tc>
          <w:tcPr>
            <w:tcW w:w="1187" w:type="dxa"/>
            <w:hideMark/>
          </w:tcPr>
          <w:p w14:paraId="3DB35D8C"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IVA RET</w:t>
            </w:r>
          </w:p>
        </w:tc>
        <w:tc>
          <w:tcPr>
            <w:tcW w:w="1134" w:type="dxa"/>
            <w:hideMark/>
          </w:tcPr>
          <w:p w14:paraId="2518893F"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A PAGAR</w:t>
            </w:r>
          </w:p>
        </w:tc>
      </w:tr>
      <w:tr w:rsidR="00485D19" w:rsidRPr="00485D19" w14:paraId="0CBEEB32" w14:textId="77777777" w:rsidTr="004255CE">
        <w:trPr>
          <w:trHeight w:val="1255"/>
        </w:trPr>
        <w:tc>
          <w:tcPr>
            <w:tcW w:w="1922" w:type="dxa"/>
            <w:gridSpan w:val="2"/>
            <w:hideMark/>
          </w:tcPr>
          <w:p w14:paraId="310B9944"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INVERSIONES OMISHIN, S.A. DE C.V.</w:t>
            </w:r>
          </w:p>
        </w:tc>
        <w:tc>
          <w:tcPr>
            <w:tcW w:w="1341" w:type="dxa"/>
            <w:noWrap/>
            <w:hideMark/>
          </w:tcPr>
          <w:p w14:paraId="2503A0BE"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0288</w:t>
            </w:r>
          </w:p>
        </w:tc>
        <w:tc>
          <w:tcPr>
            <w:tcW w:w="2123" w:type="dxa"/>
            <w:hideMark/>
          </w:tcPr>
          <w:p w14:paraId="173A671A" w14:textId="3B28E3C9"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 xml:space="preserve">Por suministro de cloro para la Unidad de Agua Potable Proyecto </w:t>
            </w:r>
            <w:r w:rsidR="00C815B1" w:rsidRPr="00C815B1">
              <w:rPr>
                <w:rFonts w:ascii="Times New Roman" w:hAnsi="Times New Roman" w:cs="Times New Roman"/>
                <w:sz w:val="20"/>
                <w:szCs w:val="24"/>
              </w:rPr>
              <w:t>Múltiple</w:t>
            </w:r>
            <w:r w:rsidR="00C815B1">
              <w:rPr>
                <w:rFonts w:ascii="Times New Roman" w:hAnsi="Times New Roman" w:cs="Times New Roman"/>
                <w:sz w:val="20"/>
                <w:szCs w:val="24"/>
              </w:rPr>
              <w:t xml:space="preserve"> </w:t>
            </w:r>
            <w:r w:rsidRPr="00C815B1">
              <w:rPr>
                <w:rFonts w:ascii="Times New Roman" w:hAnsi="Times New Roman" w:cs="Times New Roman"/>
                <w:sz w:val="20"/>
                <w:szCs w:val="24"/>
              </w:rPr>
              <w:t>(450 tabletas hipoclorito de Calcio).</w:t>
            </w:r>
          </w:p>
        </w:tc>
        <w:tc>
          <w:tcPr>
            <w:tcW w:w="1322" w:type="dxa"/>
            <w:gridSpan w:val="3"/>
            <w:noWrap/>
            <w:hideMark/>
          </w:tcPr>
          <w:p w14:paraId="36920E43"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$562.50</w:t>
            </w:r>
          </w:p>
        </w:tc>
        <w:tc>
          <w:tcPr>
            <w:tcW w:w="1187" w:type="dxa"/>
            <w:noWrap/>
            <w:hideMark/>
          </w:tcPr>
          <w:p w14:paraId="1C39F490"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$4.98</w:t>
            </w:r>
          </w:p>
        </w:tc>
        <w:tc>
          <w:tcPr>
            <w:tcW w:w="1134" w:type="dxa"/>
            <w:noWrap/>
            <w:hideMark/>
          </w:tcPr>
          <w:p w14:paraId="7667F214"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$557.52</w:t>
            </w:r>
          </w:p>
        </w:tc>
      </w:tr>
      <w:tr w:rsidR="00485D19" w:rsidRPr="00485D19" w14:paraId="020DE57C" w14:textId="77777777" w:rsidTr="004255CE">
        <w:trPr>
          <w:trHeight w:val="255"/>
        </w:trPr>
        <w:tc>
          <w:tcPr>
            <w:tcW w:w="1922" w:type="dxa"/>
            <w:gridSpan w:val="2"/>
            <w:noWrap/>
            <w:hideMark/>
          </w:tcPr>
          <w:p w14:paraId="13518F4B"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 </w:t>
            </w:r>
          </w:p>
        </w:tc>
        <w:tc>
          <w:tcPr>
            <w:tcW w:w="1341" w:type="dxa"/>
            <w:noWrap/>
            <w:hideMark/>
          </w:tcPr>
          <w:p w14:paraId="3AF2F794" w14:textId="77777777" w:rsidR="00485D19" w:rsidRPr="00C815B1" w:rsidRDefault="00485D19" w:rsidP="00485D19">
            <w:pPr>
              <w:spacing w:line="293" w:lineRule="auto"/>
              <w:jc w:val="both"/>
              <w:rPr>
                <w:rFonts w:ascii="Times New Roman" w:hAnsi="Times New Roman" w:cs="Times New Roman"/>
                <w:sz w:val="20"/>
                <w:szCs w:val="24"/>
              </w:rPr>
            </w:pPr>
            <w:r w:rsidRPr="00C815B1">
              <w:rPr>
                <w:rFonts w:ascii="Times New Roman" w:hAnsi="Times New Roman" w:cs="Times New Roman"/>
                <w:sz w:val="20"/>
                <w:szCs w:val="24"/>
              </w:rPr>
              <w:t> </w:t>
            </w:r>
          </w:p>
        </w:tc>
        <w:tc>
          <w:tcPr>
            <w:tcW w:w="2123" w:type="dxa"/>
            <w:hideMark/>
          </w:tcPr>
          <w:p w14:paraId="1610BF9C" w14:textId="77777777" w:rsidR="00485D19" w:rsidRPr="00C815B1" w:rsidRDefault="00485D19" w:rsidP="00485D19">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TOTAL</w:t>
            </w:r>
          </w:p>
        </w:tc>
        <w:tc>
          <w:tcPr>
            <w:tcW w:w="1322" w:type="dxa"/>
            <w:gridSpan w:val="3"/>
            <w:noWrap/>
            <w:hideMark/>
          </w:tcPr>
          <w:p w14:paraId="1B938B28" w14:textId="582BD509" w:rsidR="00485D19" w:rsidRPr="00C815B1" w:rsidRDefault="00485D19" w:rsidP="00C815B1">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 xml:space="preserve">$ 562.50 </w:t>
            </w:r>
          </w:p>
        </w:tc>
        <w:tc>
          <w:tcPr>
            <w:tcW w:w="1187" w:type="dxa"/>
            <w:noWrap/>
            <w:hideMark/>
          </w:tcPr>
          <w:p w14:paraId="064E3BF3" w14:textId="0F5CAE5D" w:rsidR="00485D19" w:rsidRPr="00C815B1" w:rsidRDefault="00C815B1" w:rsidP="00C815B1">
            <w:pPr>
              <w:spacing w:line="293" w:lineRule="auto"/>
              <w:jc w:val="both"/>
              <w:rPr>
                <w:rFonts w:ascii="Times New Roman" w:hAnsi="Times New Roman" w:cs="Times New Roman"/>
                <w:b/>
                <w:bCs/>
                <w:sz w:val="20"/>
                <w:szCs w:val="24"/>
              </w:rPr>
            </w:pPr>
            <w:r>
              <w:rPr>
                <w:rFonts w:ascii="Times New Roman" w:hAnsi="Times New Roman" w:cs="Times New Roman"/>
                <w:b/>
                <w:bCs/>
                <w:sz w:val="20"/>
                <w:szCs w:val="24"/>
              </w:rPr>
              <w:t>$</w:t>
            </w:r>
            <w:r w:rsidR="00485D19" w:rsidRPr="00C815B1">
              <w:rPr>
                <w:rFonts w:ascii="Times New Roman" w:hAnsi="Times New Roman" w:cs="Times New Roman"/>
                <w:b/>
                <w:bCs/>
                <w:sz w:val="20"/>
                <w:szCs w:val="24"/>
              </w:rPr>
              <w:t xml:space="preserve">  4.98 </w:t>
            </w:r>
          </w:p>
        </w:tc>
        <w:tc>
          <w:tcPr>
            <w:tcW w:w="1134" w:type="dxa"/>
            <w:noWrap/>
            <w:hideMark/>
          </w:tcPr>
          <w:p w14:paraId="025E9885" w14:textId="35F173DC" w:rsidR="00485D19" w:rsidRPr="00C815B1" w:rsidRDefault="00485D19" w:rsidP="00C815B1">
            <w:pPr>
              <w:spacing w:line="293" w:lineRule="auto"/>
              <w:jc w:val="both"/>
              <w:rPr>
                <w:rFonts w:ascii="Times New Roman" w:hAnsi="Times New Roman" w:cs="Times New Roman"/>
                <w:b/>
                <w:bCs/>
                <w:sz w:val="20"/>
                <w:szCs w:val="24"/>
              </w:rPr>
            </w:pPr>
            <w:r w:rsidRPr="00C815B1">
              <w:rPr>
                <w:rFonts w:ascii="Times New Roman" w:hAnsi="Times New Roman" w:cs="Times New Roman"/>
                <w:b/>
                <w:bCs/>
                <w:sz w:val="20"/>
                <w:szCs w:val="24"/>
              </w:rPr>
              <w:t xml:space="preserve">$ 557.52 </w:t>
            </w:r>
          </w:p>
        </w:tc>
      </w:tr>
      <w:tr w:rsidR="00485D19" w:rsidRPr="00485D19" w14:paraId="0F165F9A" w14:textId="77777777" w:rsidTr="004255CE">
        <w:trPr>
          <w:trHeight w:val="510"/>
        </w:trPr>
        <w:tc>
          <w:tcPr>
            <w:tcW w:w="1922" w:type="dxa"/>
            <w:gridSpan w:val="2"/>
            <w:noWrap/>
            <w:hideMark/>
          </w:tcPr>
          <w:p w14:paraId="01A2335A" w14:textId="77777777" w:rsidR="00485D19" w:rsidRPr="00C815B1" w:rsidRDefault="00485D19" w:rsidP="00485D19">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PROVEEDOR</w:t>
            </w:r>
          </w:p>
        </w:tc>
        <w:tc>
          <w:tcPr>
            <w:tcW w:w="1341" w:type="dxa"/>
            <w:noWrap/>
            <w:hideMark/>
          </w:tcPr>
          <w:p w14:paraId="4698A749" w14:textId="77777777" w:rsidR="00485D19" w:rsidRPr="00C815B1" w:rsidRDefault="00485D19" w:rsidP="00485D19">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No. FACTURA</w:t>
            </w:r>
          </w:p>
        </w:tc>
        <w:tc>
          <w:tcPr>
            <w:tcW w:w="2123" w:type="dxa"/>
            <w:noWrap/>
            <w:hideMark/>
          </w:tcPr>
          <w:p w14:paraId="69568013" w14:textId="77777777" w:rsidR="00485D19" w:rsidRPr="00C815B1" w:rsidRDefault="00485D19" w:rsidP="00485D19">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DETALLE</w:t>
            </w:r>
          </w:p>
        </w:tc>
        <w:tc>
          <w:tcPr>
            <w:tcW w:w="1322" w:type="dxa"/>
            <w:gridSpan w:val="3"/>
            <w:hideMark/>
          </w:tcPr>
          <w:p w14:paraId="367C3511" w14:textId="77777777" w:rsidR="00485D19" w:rsidRPr="00C815B1" w:rsidRDefault="00485D19" w:rsidP="00485D19">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 xml:space="preserve">MONTO FACTURA </w:t>
            </w:r>
          </w:p>
        </w:tc>
        <w:tc>
          <w:tcPr>
            <w:tcW w:w="1187" w:type="dxa"/>
            <w:hideMark/>
          </w:tcPr>
          <w:p w14:paraId="560C90AF" w14:textId="77777777" w:rsidR="00485D19" w:rsidRPr="00C815B1" w:rsidRDefault="00485D19" w:rsidP="00485D19">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IVA RET</w:t>
            </w:r>
          </w:p>
        </w:tc>
        <w:tc>
          <w:tcPr>
            <w:tcW w:w="1134" w:type="dxa"/>
            <w:hideMark/>
          </w:tcPr>
          <w:p w14:paraId="3B177CAA" w14:textId="77777777" w:rsidR="00485D19" w:rsidRPr="00C815B1" w:rsidRDefault="00485D19" w:rsidP="00485D19">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A PAGAR</w:t>
            </w:r>
          </w:p>
        </w:tc>
      </w:tr>
      <w:tr w:rsidR="00485D19" w:rsidRPr="00485D19" w14:paraId="0A373865" w14:textId="77777777" w:rsidTr="004255CE">
        <w:trPr>
          <w:trHeight w:val="1373"/>
        </w:trPr>
        <w:tc>
          <w:tcPr>
            <w:tcW w:w="1922" w:type="dxa"/>
            <w:gridSpan w:val="2"/>
            <w:hideMark/>
          </w:tcPr>
          <w:p w14:paraId="685E4240"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0320910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01101</w:t>
            </w:r>
          </w:p>
        </w:tc>
        <w:tc>
          <w:tcPr>
            <w:tcW w:w="2123" w:type="dxa"/>
            <w:hideMark/>
          </w:tcPr>
          <w:p w14:paraId="1367A197"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Por suministro de materiales eléctricos para reparaciones en sistema eléctrico de Centros Escolares que se utilizaran como Centros de Votación.</w:t>
            </w:r>
          </w:p>
        </w:tc>
        <w:tc>
          <w:tcPr>
            <w:tcW w:w="1322" w:type="dxa"/>
            <w:gridSpan w:val="3"/>
            <w:noWrap/>
            <w:hideMark/>
          </w:tcPr>
          <w:p w14:paraId="09AEE99D"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$143.10</w:t>
            </w:r>
          </w:p>
        </w:tc>
        <w:tc>
          <w:tcPr>
            <w:tcW w:w="1187" w:type="dxa"/>
            <w:noWrap/>
            <w:hideMark/>
          </w:tcPr>
          <w:p w14:paraId="1644E8A8"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$1.27</w:t>
            </w:r>
          </w:p>
        </w:tc>
        <w:tc>
          <w:tcPr>
            <w:tcW w:w="1134" w:type="dxa"/>
            <w:noWrap/>
            <w:hideMark/>
          </w:tcPr>
          <w:p w14:paraId="6C9E267B"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$141.83</w:t>
            </w:r>
          </w:p>
        </w:tc>
      </w:tr>
      <w:tr w:rsidR="00485D19" w:rsidRPr="00485D19" w14:paraId="6C2D51BD" w14:textId="77777777" w:rsidTr="004255CE">
        <w:trPr>
          <w:trHeight w:val="765"/>
        </w:trPr>
        <w:tc>
          <w:tcPr>
            <w:tcW w:w="1922" w:type="dxa"/>
            <w:gridSpan w:val="2"/>
            <w:hideMark/>
          </w:tcPr>
          <w:p w14:paraId="037B29FA"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lastRenderedPageBreak/>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2706008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01271</w:t>
            </w:r>
          </w:p>
        </w:tc>
        <w:tc>
          <w:tcPr>
            <w:tcW w:w="2123" w:type="dxa"/>
            <w:hideMark/>
          </w:tcPr>
          <w:p w14:paraId="2C4F61C3"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Material para reparaciones en instalaciones de Polideportivo.</w:t>
            </w:r>
          </w:p>
        </w:tc>
        <w:tc>
          <w:tcPr>
            <w:tcW w:w="1322" w:type="dxa"/>
            <w:gridSpan w:val="3"/>
            <w:noWrap/>
            <w:hideMark/>
          </w:tcPr>
          <w:p w14:paraId="7C662F15"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$259.90</w:t>
            </w:r>
          </w:p>
        </w:tc>
        <w:tc>
          <w:tcPr>
            <w:tcW w:w="1187" w:type="dxa"/>
            <w:noWrap/>
            <w:hideMark/>
          </w:tcPr>
          <w:p w14:paraId="77293023"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$2.30</w:t>
            </w:r>
          </w:p>
        </w:tc>
        <w:tc>
          <w:tcPr>
            <w:tcW w:w="1134" w:type="dxa"/>
            <w:noWrap/>
            <w:hideMark/>
          </w:tcPr>
          <w:p w14:paraId="0228A42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$257.60</w:t>
            </w:r>
          </w:p>
        </w:tc>
      </w:tr>
      <w:tr w:rsidR="00485D19" w:rsidRPr="00485D19" w14:paraId="02F471A1" w14:textId="77777777" w:rsidTr="004255CE">
        <w:trPr>
          <w:trHeight w:val="1758"/>
        </w:trPr>
        <w:tc>
          <w:tcPr>
            <w:tcW w:w="1922" w:type="dxa"/>
            <w:gridSpan w:val="2"/>
            <w:hideMark/>
          </w:tcPr>
          <w:p w14:paraId="21A5B201"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6CAAA1CF"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01164</w:t>
            </w:r>
          </w:p>
        </w:tc>
        <w:tc>
          <w:tcPr>
            <w:tcW w:w="2123" w:type="dxa"/>
            <w:hideMark/>
          </w:tcPr>
          <w:p w14:paraId="690E6D0B"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Por suministro de materiales (Cemento, </w:t>
            </w:r>
            <w:proofErr w:type="spellStart"/>
            <w:r w:rsidRPr="00C815B1">
              <w:rPr>
                <w:rFonts w:ascii="Times New Roman" w:hAnsi="Times New Roman" w:cs="Times New Roman"/>
                <w:sz w:val="20"/>
                <w:szCs w:val="20"/>
              </w:rPr>
              <w:t>block</w:t>
            </w:r>
            <w:proofErr w:type="spellEnd"/>
            <w:r w:rsidRPr="00C815B1">
              <w:rPr>
                <w:rFonts w:ascii="Times New Roman" w:hAnsi="Times New Roman" w:cs="Times New Roman"/>
                <w:sz w:val="20"/>
                <w:szCs w:val="20"/>
              </w:rPr>
              <w:t xml:space="preserve">, soleras, dados, </w:t>
            </w:r>
            <w:proofErr w:type="spellStart"/>
            <w:r w:rsidRPr="00C815B1">
              <w:rPr>
                <w:rFonts w:ascii="Times New Roman" w:hAnsi="Times New Roman" w:cs="Times New Roman"/>
                <w:sz w:val="20"/>
                <w:szCs w:val="20"/>
              </w:rPr>
              <w:t>polin</w:t>
            </w:r>
            <w:proofErr w:type="spellEnd"/>
            <w:r w:rsidRPr="00C815B1">
              <w:rPr>
                <w:rFonts w:ascii="Times New Roman" w:hAnsi="Times New Roman" w:cs="Times New Roman"/>
                <w:sz w:val="20"/>
                <w:szCs w:val="20"/>
              </w:rPr>
              <w:t>, lámina, grava), colaboración para reparación de vivienda de Jaime Enrique Rivas Palacios.</w:t>
            </w:r>
          </w:p>
        </w:tc>
        <w:tc>
          <w:tcPr>
            <w:tcW w:w="1322" w:type="dxa"/>
            <w:gridSpan w:val="3"/>
            <w:noWrap/>
            <w:hideMark/>
          </w:tcPr>
          <w:p w14:paraId="697A3FF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$753.95</w:t>
            </w:r>
          </w:p>
        </w:tc>
        <w:tc>
          <w:tcPr>
            <w:tcW w:w="1187" w:type="dxa"/>
            <w:noWrap/>
            <w:hideMark/>
          </w:tcPr>
          <w:p w14:paraId="11F417E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$6.67</w:t>
            </w:r>
          </w:p>
        </w:tc>
        <w:tc>
          <w:tcPr>
            <w:tcW w:w="1134" w:type="dxa"/>
            <w:noWrap/>
            <w:hideMark/>
          </w:tcPr>
          <w:p w14:paraId="5C45F5D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$747.28</w:t>
            </w:r>
          </w:p>
        </w:tc>
      </w:tr>
      <w:tr w:rsidR="00485D19" w:rsidRPr="00485D19" w14:paraId="1952689A" w14:textId="77777777" w:rsidTr="004255CE">
        <w:trPr>
          <w:trHeight w:val="1599"/>
        </w:trPr>
        <w:tc>
          <w:tcPr>
            <w:tcW w:w="1922" w:type="dxa"/>
            <w:gridSpan w:val="2"/>
            <w:hideMark/>
          </w:tcPr>
          <w:p w14:paraId="76B7D605"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059A884A"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01163</w:t>
            </w:r>
          </w:p>
        </w:tc>
        <w:tc>
          <w:tcPr>
            <w:tcW w:w="2123" w:type="dxa"/>
            <w:hideMark/>
          </w:tcPr>
          <w:p w14:paraId="146B3CB4" w14:textId="77777777" w:rsidR="00485D19" w:rsidRPr="00C815B1" w:rsidRDefault="00485D19" w:rsidP="004255CE">
            <w:pPr>
              <w:jc w:val="both"/>
              <w:rPr>
                <w:rFonts w:ascii="Times New Roman" w:hAnsi="Times New Roman" w:cs="Times New Roman"/>
                <w:sz w:val="20"/>
                <w:szCs w:val="20"/>
              </w:rPr>
            </w:pPr>
            <w:r w:rsidRPr="001260EE">
              <w:rPr>
                <w:rFonts w:ascii="Times New Roman" w:hAnsi="Times New Roman" w:cs="Times New Roman"/>
                <w:sz w:val="18"/>
                <w:szCs w:val="20"/>
              </w:rPr>
              <w:t>Por suministro de materiales (</w:t>
            </w:r>
            <w:proofErr w:type="spellStart"/>
            <w:r w:rsidRPr="001260EE">
              <w:rPr>
                <w:rFonts w:ascii="Times New Roman" w:hAnsi="Times New Roman" w:cs="Times New Roman"/>
                <w:sz w:val="18"/>
                <w:szCs w:val="20"/>
              </w:rPr>
              <w:t>Polin</w:t>
            </w:r>
            <w:proofErr w:type="spellEnd"/>
            <w:r w:rsidRPr="001260EE">
              <w:rPr>
                <w:rFonts w:ascii="Times New Roman" w:hAnsi="Times New Roman" w:cs="Times New Roman"/>
                <w:sz w:val="18"/>
                <w:szCs w:val="20"/>
              </w:rPr>
              <w:t xml:space="preserve">, cemento, arena, lamina), colaboración para reparación de vivienda de José Clemente Hernández Molina, Sector </w:t>
            </w:r>
            <w:proofErr w:type="spellStart"/>
            <w:r w:rsidRPr="001260EE">
              <w:rPr>
                <w:rFonts w:ascii="Times New Roman" w:hAnsi="Times New Roman" w:cs="Times New Roman"/>
                <w:sz w:val="18"/>
                <w:szCs w:val="20"/>
              </w:rPr>
              <w:t>Posterriel</w:t>
            </w:r>
            <w:proofErr w:type="spellEnd"/>
            <w:r w:rsidRPr="001260EE">
              <w:rPr>
                <w:rFonts w:ascii="Times New Roman" w:hAnsi="Times New Roman" w:cs="Times New Roman"/>
                <w:sz w:val="18"/>
                <w:szCs w:val="20"/>
              </w:rPr>
              <w:t>, Cantón Santa Lucia</w:t>
            </w:r>
            <w:r w:rsidRPr="00C815B1">
              <w:rPr>
                <w:rFonts w:ascii="Times New Roman" w:hAnsi="Times New Roman" w:cs="Times New Roman"/>
                <w:sz w:val="20"/>
                <w:szCs w:val="20"/>
              </w:rPr>
              <w:t>.</w:t>
            </w:r>
          </w:p>
        </w:tc>
        <w:tc>
          <w:tcPr>
            <w:tcW w:w="1322" w:type="dxa"/>
            <w:gridSpan w:val="3"/>
            <w:noWrap/>
            <w:hideMark/>
          </w:tcPr>
          <w:p w14:paraId="7104733E"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$213.38</w:t>
            </w:r>
          </w:p>
        </w:tc>
        <w:tc>
          <w:tcPr>
            <w:tcW w:w="1187" w:type="dxa"/>
            <w:noWrap/>
            <w:hideMark/>
          </w:tcPr>
          <w:p w14:paraId="52C61805"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$1.89</w:t>
            </w:r>
          </w:p>
        </w:tc>
        <w:tc>
          <w:tcPr>
            <w:tcW w:w="1134" w:type="dxa"/>
            <w:noWrap/>
            <w:hideMark/>
          </w:tcPr>
          <w:p w14:paraId="14945375"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$211.49</w:t>
            </w:r>
          </w:p>
        </w:tc>
      </w:tr>
      <w:tr w:rsidR="00485D19" w:rsidRPr="00485D19" w14:paraId="0BC7E287" w14:textId="77777777" w:rsidTr="004255CE">
        <w:trPr>
          <w:trHeight w:val="1609"/>
        </w:trPr>
        <w:tc>
          <w:tcPr>
            <w:tcW w:w="1922" w:type="dxa"/>
            <w:gridSpan w:val="2"/>
            <w:hideMark/>
          </w:tcPr>
          <w:p w14:paraId="09839F2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197D98C0"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01165</w:t>
            </w:r>
          </w:p>
        </w:tc>
        <w:tc>
          <w:tcPr>
            <w:tcW w:w="2123" w:type="dxa"/>
            <w:hideMark/>
          </w:tcPr>
          <w:p w14:paraId="0259C1B7" w14:textId="118C08BF" w:rsidR="00485D19" w:rsidRPr="001260EE" w:rsidRDefault="00485D19" w:rsidP="004255CE">
            <w:pPr>
              <w:jc w:val="both"/>
              <w:rPr>
                <w:rFonts w:ascii="Times New Roman" w:hAnsi="Times New Roman" w:cs="Times New Roman"/>
                <w:sz w:val="18"/>
                <w:szCs w:val="20"/>
              </w:rPr>
            </w:pPr>
            <w:r w:rsidRPr="001260EE">
              <w:rPr>
                <w:rFonts w:ascii="Times New Roman" w:hAnsi="Times New Roman" w:cs="Times New Roman"/>
                <w:sz w:val="18"/>
                <w:szCs w:val="20"/>
              </w:rPr>
              <w:t xml:space="preserve">Por suministro de 15 bolsas de cemento y 1 </w:t>
            </w:r>
            <w:proofErr w:type="spellStart"/>
            <w:r w:rsidRPr="001260EE">
              <w:rPr>
                <w:rFonts w:ascii="Times New Roman" w:hAnsi="Times New Roman" w:cs="Times New Roman"/>
                <w:sz w:val="18"/>
                <w:szCs w:val="20"/>
              </w:rPr>
              <w:t>qq</w:t>
            </w:r>
            <w:proofErr w:type="spellEnd"/>
            <w:r w:rsidRPr="001260EE">
              <w:rPr>
                <w:rFonts w:ascii="Times New Roman" w:hAnsi="Times New Roman" w:cs="Times New Roman"/>
                <w:sz w:val="18"/>
                <w:szCs w:val="20"/>
              </w:rPr>
              <w:t xml:space="preserve"> de hierro, colaboración para reparación de vivienda de Carmen Elena Candelario, Sector Los Mangos, Cantón San </w:t>
            </w:r>
            <w:r w:rsidR="004255CE" w:rsidRPr="001260EE">
              <w:rPr>
                <w:rFonts w:ascii="Times New Roman" w:hAnsi="Times New Roman" w:cs="Times New Roman"/>
                <w:sz w:val="18"/>
                <w:szCs w:val="20"/>
              </w:rPr>
              <w:t>Sebastián</w:t>
            </w:r>
            <w:r w:rsidRPr="001260EE">
              <w:rPr>
                <w:rFonts w:ascii="Times New Roman" w:hAnsi="Times New Roman" w:cs="Times New Roman"/>
                <w:sz w:val="18"/>
                <w:szCs w:val="20"/>
              </w:rPr>
              <w:t>.</w:t>
            </w:r>
          </w:p>
        </w:tc>
        <w:tc>
          <w:tcPr>
            <w:tcW w:w="1322" w:type="dxa"/>
            <w:gridSpan w:val="3"/>
            <w:noWrap/>
            <w:hideMark/>
          </w:tcPr>
          <w:p w14:paraId="4869334A"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$175.25</w:t>
            </w:r>
          </w:p>
        </w:tc>
        <w:tc>
          <w:tcPr>
            <w:tcW w:w="1187" w:type="dxa"/>
            <w:noWrap/>
            <w:hideMark/>
          </w:tcPr>
          <w:p w14:paraId="06E1855D"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$1.55</w:t>
            </w:r>
          </w:p>
        </w:tc>
        <w:tc>
          <w:tcPr>
            <w:tcW w:w="1134" w:type="dxa"/>
            <w:noWrap/>
            <w:hideMark/>
          </w:tcPr>
          <w:p w14:paraId="14C60559"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$173.70</w:t>
            </w:r>
          </w:p>
        </w:tc>
      </w:tr>
      <w:tr w:rsidR="00485D19" w:rsidRPr="00485D19" w14:paraId="3FAC7469" w14:textId="77777777" w:rsidTr="004255CE">
        <w:trPr>
          <w:trHeight w:val="1020"/>
        </w:trPr>
        <w:tc>
          <w:tcPr>
            <w:tcW w:w="1922" w:type="dxa"/>
            <w:gridSpan w:val="2"/>
            <w:hideMark/>
          </w:tcPr>
          <w:p w14:paraId="0E4A1B8E"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4C0FC724"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01166</w:t>
            </w:r>
          </w:p>
        </w:tc>
        <w:tc>
          <w:tcPr>
            <w:tcW w:w="2123" w:type="dxa"/>
            <w:hideMark/>
          </w:tcPr>
          <w:p w14:paraId="14577E88" w14:textId="77777777" w:rsidR="00485D19" w:rsidRPr="00C815B1" w:rsidRDefault="00485D19" w:rsidP="004255CE">
            <w:pPr>
              <w:jc w:val="both"/>
              <w:rPr>
                <w:rFonts w:ascii="Times New Roman" w:hAnsi="Times New Roman" w:cs="Times New Roman"/>
                <w:sz w:val="20"/>
                <w:szCs w:val="20"/>
              </w:rPr>
            </w:pPr>
            <w:r w:rsidRPr="001260EE">
              <w:rPr>
                <w:rFonts w:ascii="Times New Roman" w:hAnsi="Times New Roman" w:cs="Times New Roman"/>
                <w:sz w:val="18"/>
                <w:szCs w:val="20"/>
              </w:rPr>
              <w:t xml:space="preserve">Por suministro de material para instalación eléctrica, Valentín López Hernández, Cantón San </w:t>
            </w:r>
            <w:proofErr w:type="spellStart"/>
            <w:r w:rsidRPr="001260EE">
              <w:rPr>
                <w:rFonts w:ascii="Times New Roman" w:hAnsi="Times New Roman" w:cs="Times New Roman"/>
                <w:sz w:val="18"/>
                <w:szCs w:val="20"/>
              </w:rPr>
              <w:t>antonio</w:t>
            </w:r>
            <w:proofErr w:type="spellEnd"/>
            <w:r w:rsidRPr="001260EE">
              <w:rPr>
                <w:rFonts w:ascii="Times New Roman" w:hAnsi="Times New Roman" w:cs="Times New Roman"/>
                <w:sz w:val="18"/>
                <w:szCs w:val="20"/>
              </w:rPr>
              <w:t>.</w:t>
            </w:r>
          </w:p>
        </w:tc>
        <w:tc>
          <w:tcPr>
            <w:tcW w:w="1322" w:type="dxa"/>
            <w:gridSpan w:val="3"/>
            <w:noWrap/>
            <w:hideMark/>
          </w:tcPr>
          <w:p w14:paraId="7B9DE1B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$240.00</w:t>
            </w:r>
          </w:p>
        </w:tc>
        <w:tc>
          <w:tcPr>
            <w:tcW w:w="1187" w:type="dxa"/>
            <w:noWrap/>
            <w:hideMark/>
          </w:tcPr>
          <w:p w14:paraId="72E87601"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$2.12</w:t>
            </w:r>
          </w:p>
        </w:tc>
        <w:tc>
          <w:tcPr>
            <w:tcW w:w="1134" w:type="dxa"/>
            <w:noWrap/>
            <w:hideMark/>
          </w:tcPr>
          <w:p w14:paraId="5B03E671"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$237.88</w:t>
            </w:r>
          </w:p>
        </w:tc>
      </w:tr>
      <w:tr w:rsidR="00485D19" w:rsidRPr="00485D19" w14:paraId="3E03CDD0" w14:textId="77777777" w:rsidTr="004255CE">
        <w:trPr>
          <w:trHeight w:val="1530"/>
        </w:trPr>
        <w:tc>
          <w:tcPr>
            <w:tcW w:w="1922" w:type="dxa"/>
            <w:gridSpan w:val="2"/>
            <w:hideMark/>
          </w:tcPr>
          <w:p w14:paraId="55FAC78B"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10C612D0"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01167</w:t>
            </w:r>
          </w:p>
        </w:tc>
        <w:tc>
          <w:tcPr>
            <w:tcW w:w="2123" w:type="dxa"/>
            <w:hideMark/>
          </w:tcPr>
          <w:p w14:paraId="19CC7DF2"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Por suministro de 20 láminas canal 26x3 </w:t>
            </w:r>
            <w:proofErr w:type="spellStart"/>
            <w:r w:rsidRPr="00C815B1">
              <w:rPr>
                <w:rFonts w:ascii="Times New Roman" w:hAnsi="Times New Roman" w:cs="Times New Roman"/>
                <w:sz w:val="20"/>
                <w:szCs w:val="20"/>
              </w:rPr>
              <w:t>ternium</w:t>
            </w:r>
            <w:proofErr w:type="spellEnd"/>
            <w:r w:rsidRPr="00C815B1">
              <w:rPr>
                <w:rFonts w:ascii="Times New Roman" w:hAnsi="Times New Roman" w:cs="Times New Roman"/>
                <w:sz w:val="20"/>
                <w:szCs w:val="20"/>
              </w:rPr>
              <w:t xml:space="preserve"> 0.23 </w:t>
            </w:r>
            <w:proofErr w:type="spellStart"/>
            <w:r w:rsidRPr="00C815B1">
              <w:rPr>
                <w:rFonts w:ascii="Times New Roman" w:hAnsi="Times New Roman" w:cs="Times New Roman"/>
                <w:sz w:val="20"/>
                <w:szCs w:val="20"/>
              </w:rPr>
              <w:t>mm.</w:t>
            </w:r>
            <w:proofErr w:type="spellEnd"/>
            <w:r w:rsidRPr="00C815B1">
              <w:rPr>
                <w:rFonts w:ascii="Times New Roman" w:hAnsi="Times New Roman" w:cs="Times New Roman"/>
                <w:sz w:val="20"/>
                <w:szCs w:val="20"/>
              </w:rPr>
              <w:t xml:space="preserve"> Colaboración para reparación de vivienda de José Simón Cruz, Cantón San </w:t>
            </w:r>
            <w:proofErr w:type="spellStart"/>
            <w:r w:rsidRPr="00C815B1">
              <w:rPr>
                <w:rFonts w:ascii="Times New Roman" w:hAnsi="Times New Roman" w:cs="Times New Roman"/>
                <w:sz w:val="20"/>
                <w:szCs w:val="20"/>
              </w:rPr>
              <w:t>sebastian</w:t>
            </w:r>
            <w:proofErr w:type="spellEnd"/>
            <w:r w:rsidRPr="00C815B1">
              <w:rPr>
                <w:rFonts w:ascii="Times New Roman" w:hAnsi="Times New Roman" w:cs="Times New Roman"/>
                <w:sz w:val="20"/>
                <w:szCs w:val="20"/>
              </w:rPr>
              <w:t>.</w:t>
            </w:r>
          </w:p>
        </w:tc>
        <w:tc>
          <w:tcPr>
            <w:tcW w:w="1322" w:type="dxa"/>
            <w:gridSpan w:val="3"/>
            <w:noWrap/>
            <w:hideMark/>
          </w:tcPr>
          <w:p w14:paraId="5508723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$151.20</w:t>
            </w:r>
          </w:p>
        </w:tc>
        <w:tc>
          <w:tcPr>
            <w:tcW w:w="1187" w:type="dxa"/>
            <w:noWrap/>
            <w:hideMark/>
          </w:tcPr>
          <w:p w14:paraId="4012CF39"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$1.34</w:t>
            </w:r>
          </w:p>
        </w:tc>
        <w:tc>
          <w:tcPr>
            <w:tcW w:w="1134" w:type="dxa"/>
            <w:noWrap/>
            <w:hideMark/>
          </w:tcPr>
          <w:p w14:paraId="2CA4815E"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$149.86</w:t>
            </w:r>
          </w:p>
        </w:tc>
      </w:tr>
      <w:tr w:rsidR="00485D19" w:rsidRPr="00485D19" w14:paraId="4B413968" w14:textId="77777777" w:rsidTr="004255CE">
        <w:trPr>
          <w:trHeight w:val="1388"/>
        </w:trPr>
        <w:tc>
          <w:tcPr>
            <w:tcW w:w="1922" w:type="dxa"/>
            <w:gridSpan w:val="2"/>
            <w:hideMark/>
          </w:tcPr>
          <w:p w14:paraId="32FB7629"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73F0D550"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01243</w:t>
            </w:r>
          </w:p>
        </w:tc>
        <w:tc>
          <w:tcPr>
            <w:tcW w:w="2123" w:type="dxa"/>
            <w:hideMark/>
          </w:tcPr>
          <w:p w14:paraId="793456C5"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Suministro de materiales </w:t>
            </w:r>
            <w:proofErr w:type="spellStart"/>
            <w:r w:rsidRPr="00C815B1">
              <w:rPr>
                <w:rFonts w:ascii="Times New Roman" w:hAnsi="Times New Roman" w:cs="Times New Roman"/>
                <w:sz w:val="20"/>
                <w:szCs w:val="20"/>
              </w:rPr>
              <w:t>electricos</w:t>
            </w:r>
            <w:proofErr w:type="spellEnd"/>
            <w:r w:rsidRPr="00C815B1">
              <w:rPr>
                <w:rFonts w:ascii="Times New Roman" w:hAnsi="Times New Roman" w:cs="Times New Roman"/>
                <w:sz w:val="20"/>
                <w:szCs w:val="20"/>
              </w:rPr>
              <w:t xml:space="preserve"> para colaboración a beneficiarios de Sector El </w:t>
            </w:r>
            <w:proofErr w:type="spellStart"/>
            <w:r w:rsidRPr="00C815B1">
              <w:rPr>
                <w:rFonts w:ascii="Times New Roman" w:hAnsi="Times New Roman" w:cs="Times New Roman"/>
                <w:sz w:val="20"/>
                <w:szCs w:val="20"/>
              </w:rPr>
              <w:t>Pepeto</w:t>
            </w:r>
            <w:proofErr w:type="spellEnd"/>
            <w:r w:rsidRPr="00C815B1">
              <w:rPr>
                <w:rFonts w:ascii="Times New Roman" w:hAnsi="Times New Roman" w:cs="Times New Roman"/>
                <w:sz w:val="20"/>
                <w:szCs w:val="20"/>
              </w:rPr>
              <w:t>, Cantón San Antonio.</w:t>
            </w:r>
          </w:p>
        </w:tc>
        <w:tc>
          <w:tcPr>
            <w:tcW w:w="1322" w:type="dxa"/>
            <w:gridSpan w:val="3"/>
            <w:noWrap/>
            <w:hideMark/>
          </w:tcPr>
          <w:p w14:paraId="67F1B561"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$244.86</w:t>
            </w:r>
          </w:p>
        </w:tc>
        <w:tc>
          <w:tcPr>
            <w:tcW w:w="1187" w:type="dxa"/>
            <w:noWrap/>
            <w:hideMark/>
          </w:tcPr>
          <w:p w14:paraId="3EC84725"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$2.17</w:t>
            </w:r>
          </w:p>
        </w:tc>
        <w:tc>
          <w:tcPr>
            <w:tcW w:w="1134" w:type="dxa"/>
            <w:noWrap/>
            <w:hideMark/>
          </w:tcPr>
          <w:p w14:paraId="245E286A"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$242.69</w:t>
            </w:r>
          </w:p>
        </w:tc>
      </w:tr>
      <w:tr w:rsidR="00485D19" w:rsidRPr="00485D19" w14:paraId="37380AD3" w14:textId="77777777" w:rsidTr="004255CE">
        <w:trPr>
          <w:trHeight w:val="1265"/>
        </w:trPr>
        <w:tc>
          <w:tcPr>
            <w:tcW w:w="1922" w:type="dxa"/>
            <w:gridSpan w:val="2"/>
            <w:hideMark/>
          </w:tcPr>
          <w:p w14:paraId="20442EE3"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JORI, S.A. DE C.V. </w:t>
            </w:r>
            <w:r w:rsidRPr="00C815B1">
              <w:rPr>
                <w:rFonts w:ascii="Times New Roman" w:hAnsi="Times New Roman" w:cs="Times New Roman"/>
                <w:sz w:val="20"/>
                <w:szCs w:val="20"/>
              </w:rPr>
              <w:br/>
              <w:t>(</w:t>
            </w:r>
            <w:proofErr w:type="spellStart"/>
            <w:r w:rsidRPr="00C815B1">
              <w:rPr>
                <w:rFonts w:ascii="Times New Roman" w:hAnsi="Times New Roman" w:cs="Times New Roman"/>
                <w:sz w:val="20"/>
                <w:szCs w:val="20"/>
              </w:rPr>
              <w:t>Ferreteria</w:t>
            </w:r>
            <w:proofErr w:type="spellEnd"/>
            <w:r w:rsidRPr="00C815B1">
              <w:rPr>
                <w:rFonts w:ascii="Times New Roman" w:hAnsi="Times New Roman" w:cs="Times New Roman"/>
                <w:sz w:val="20"/>
                <w:szCs w:val="20"/>
              </w:rPr>
              <w:t xml:space="preserve"> Las Cumbres)</w:t>
            </w:r>
          </w:p>
        </w:tc>
        <w:tc>
          <w:tcPr>
            <w:tcW w:w="1341" w:type="dxa"/>
            <w:noWrap/>
            <w:hideMark/>
          </w:tcPr>
          <w:p w14:paraId="72C787B7"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01244</w:t>
            </w:r>
          </w:p>
        </w:tc>
        <w:tc>
          <w:tcPr>
            <w:tcW w:w="2123" w:type="dxa"/>
            <w:hideMark/>
          </w:tcPr>
          <w:p w14:paraId="6BAE5BBB" w14:textId="77777777" w:rsidR="00485D19" w:rsidRPr="00C815B1" w:rsidRDefault="00485D19" w:rsidP="004255CE">
            <w:pPr>
              <w:jc w:val="both"/>
              <w:rPr>
                <w:rFonts w:ascii="Times New Roman" w:hAnsi="Times New Roman" w:cs="Times New Roman"/>
                <w:sz w:val="20"/>
                <w:szCs w:val="20"/>
              </w:rPr>
            </w:pPr>
            <w:r w:rsidRPr="00C815B1">
              <w:rPr>
                <w:rFonts w:ascii="Times New Roman" w:hAnsi="Times New Roman" w:cs="Times New Roman"/>
                <w:sz w:val="20"/>
                <w:szCs w:val="20"/>
              </w:rPr>
              <w:t xml:space="preserve">Suministro de materiales </w:t>
            </w:r>
            <w:proofErr w:type="spellStart"/>
            <w:r w:rsidRPr="00C815B1">
              <w:rPr>
                <w:rFonts w:ascii="Times New Roman" w:hAnsi="Times New Roman" w:cs="Times New Roman"/>
                <w:sz w:val="20"/>
                <w:szCs w:val="20"/>
              </w:rPr>
              <w:t>electricos</w:t>
            </w:r>
            <w:proofErr w:type="spellEnd"/>
            <w:r w:rsidRPr="00C815B1">
              <w:rPr>
                <w:rFonts w:ascii="Times New Roman" w:hAnsi="Times New Roman" w:cs="Times New Roman"/>
                <w:sz w:val="20"/>
                <w:szCs w:val="20"/>
              </w:rPr>
              <w:t xml:space="preserve"> para colaboración a beneficiarios de Sector El </w:t>
            </w:r>
            <w:proofErr w:type="spellStart"/>
            <w:r w:rsidRPr="00C815B1">
              <w:rPr>
                <w:rFonts w:ascii="Times New Roman" w:hAnsi="Times New Roman" w:cs="Times New Roman"/>
                <w:sz w:val="20"/>
                <w:szCs w:val="20"/>
              </w:rPr>
              <w:t>Pepeto</w:t>
            </w:r>
            <w:proofErr w:type="spellEnd"/>
            <w:r w:rsidRPr="00C815B1">
              <w:rPr>
                <w:rFonts w:ascii="Times New Roman" w:hAnsi="Times New Roman" w:cs="Times New Roman"/>
                <w:sz w:val="20"/>
                <w:szCs w:val="20"/>
              </w:rPr>
              <w:t>, Cantón San Antonio.</w:t>
            </w:r>
          </w:p>
        </w:tc>
        <w:tc>
          <w:tcPr>
            <w:tcW w:w="1322" w:type="dxa"/>
            <w:gridSpan w:val="3"/>
            <w:noWrap/>
            <w:hideMark/>
          </w:tcPr>
          <w:p w14:paraId="1B02167D"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$96.24</w:t>
            </w:r>
          </w:p>
        </w:tc>
        <w:tc>
          <w:tcPr>
            <w:tcW w:w="1187" w:type="dxa"/>
            <w:noWrap/>
            <w:hideMark/>
          </w:tcPr>
          <w:p w14:paraId="3A256F22"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 </w:t>
            </w:r>
          </w:p>
        </w:tc>
        <w:tc>
          <w:tcPr>
            <w:tcW w:w="1134" w:type="dxa"/>
            <w:noWrap/>
            <w:hideMark/>
          </w:tcPr>
          <w:p w14:paraId="49254E42"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$96.24</w:t>
            </w:r>
          </w:p>
        </w:tc>
      </w:tr>
      <w:tr w:rsidR="00485D19" w:rsidRPr="00485D19" w14:paraId="686F1525" w14:textId="77777777" w:rsidTr="004255CE">
        <w:trPr>
          <w:trHeight w:val="255"/>
        </w:trPr>
        <w:tc>
          <w:tcPr>
            <w:tcW w:w="1922" w:type="dxa"/>
            <w:gridSpan w:val="2"/>
            <w:noWrap/>
            <w:hideMark/>
          </w:tcPr>
          <w:p w14:paraId="7C041A1D"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 </w:t>
            </w:r>
          </w:p>
        </w:tc>
        <w:tc>
          <w:tcPr>
            <w:tcW w:w="1341" w:type="dxa"/>
            <w:noWrap/>
            <w:hideMark/>
          </w:tcPr>
          <w:p w14:paraId="446AC618" w14:textId="77777777" w:rsidR="00485D19" w:rsidRPr="00C815B1" w:rsidRDefault="00485D19" w:rsidP="00485D19">
            <w:pPr>
              <w:spacing w:line="293" w:lineRule="auto"/>
              <w:jc w:val="both"/>
              <w:rPr>
                <w:rFonts w:ascii="Times New Roman" w:hAnsi="Times New Roman" w:cs="Times New Roman"/>
                <w:sz w:val="20"/>
                <w:szCs w:val="20"/>
              </w:rPr>
            </w:pPr>
            <w:r w:rsidRPr="00C815B1">
              <w:rPr>
                <w:rFonts w:ascii="Times New Roman" w:hAnsi="Times New Roman" w:cs="Times New Roman"/>
                <w:sz w:val="20"/>
                <w:szCs w:val="20"/>
              </w:rPr>
              <w:t> </w:t>
            </w:r>
          </w:p>
        </w:tc>
        <w:tc>
          <w:tcPr>
            <w:tcW w:w="2123" w:type="dxa"/>
            <w:hideMark/>
          </w:tcPr>
          <w:p w14:paraId="4F3E4E6D" w14:textId="77777777" w:rsidR="00485D19" w:rsidRPr="00C815B1" w:rsidRDefault="00485D19" w:rsidP="00485D19">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TOTAL</w:t>
            </w:r>
          </w:p>
        </w:tc>
        <w:tc>
          <w:tcPr>
            <w:tcW w:w="1322" w:type="dxa"/>
            <w:gridSpan w:val="3"/>
            <w:noWrap/>
            <w:hideMark/>
          </w:tcPr>
          <w:p w14:paraId="24537EEC" w14:textId="2AEEFD97" w:rsidR="00485D19" w:rsidRPr="00C815B1" w:rsidRDefault="00485D19" w:rsidP="004D3BFD">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 xml:space="preserve">$  2,277.88 </w:t>
            </w:r>
          </w:p>
        </w:tc>
        <w:tc>
          <w:tcPr>
            <w:tcW w:w="1187" w:type="dxa"/>
            <w:noWrap/>
            <w:hideMark/>
          </w:tcPr>
          <w:p w14:paraId="3238D69D" w14:textId="24A8946F" w:rsidR="00485D19" w:rsidRPr="00C815B1" w:rsidRDefault="00485D19" w:rsidP="004D3BFD">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 xml:space="preserve">$    19.31 </w:t>
            </w:r>
          </w:p>
        </w:tc>
        <w:tc>
          <w:tcPr>
            <w:tcW w:w="1134" w:type="dxa"/>
            <w:noWrap/>
            <w:hideMark/>
          </w:tcPr>
          <w:p w14:paraId="498E0553" w14:textId="7A6D6F7E" w:rsidR="00485D19" w:rsidRPr="00C815B1" w:rsidRDefault="00485D19" w:rsidP="004D3BFD">
            <w:pPr>
              <w:spacing w:line="293" w:lineRule="auto"/>
              <w:jc w:val="both"/>
              <w:rPr>
                <w:rFonts w:ascii="Times New Roman" w:hAnsi="Times New Roman" w:cs="Times New Roman"/>
                <w:b/>
                <w:bCs/>
                <w:sz w:val="20"/>
                <w:szCs w:val="20"/>
              </w:rPr>
            </w:pPr>
            <w:r w:rsidRPr="00C815B1">
              <w:rPr>
                <w:rFonts w:ascii="Times New Roman" w:hAnsi="Times New Roman" w:cs="Times New Roman"/>
                <w:b/>
                <w:bCs/>
                <w:sz w:val="20"/>
                <w:szCs w:val="20"/>
              </w:rPr>
              <w:t xml:space="preserve">$  2,258.57 </w:t>
            </w:r>
          </w:p>
        </w:tc>
      </w:tr>
      <w:tr w:rsidR="00485D19" w:rsidRPr="00485D19" w14:paraId="0F9ACD0E" w14:textId="77777777" w:rsidTr="004255CE">
        <w:trPr>
          <w:trHeight w:val="510"/>
        </w:trPr>
        <w:tc>
          <w:tcPr>
            <w:tcW w:w="1922" w:type="dxa"/>
            <w:gridSpan w:val="2"/>
            <w:noWrap/>
            <w:hideMark/>
          </w:tcPr>
          <w:p w14:paraId="1AF3C5C4" w14:textId="77777777" w:rsidR="00485D19" w:rsidRPr="00892BE4" w:rsidRDefault="00485D19" w:rsidP="00485D19">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PROVEEDOR</w:t>
            </w:r>
          </w:p>
        </w:tc>
        <w:tc>
          <w:tcPr>
            <w:tcW w:w="1341" w:type="dxa"/>
            <w:noWrap/>
            <w:hideMark/>
          </w:tcPr>
          <w:p w14:paraId="14F6B956" w14:textId="77777777" w:rsidR="00485D19" w:rsidRPr="00892BE4" w:rsidRDefault="00485D19" w:rsidP="00485D19">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No. FACTURA</w:t>
            </w:r>
          </w:p>
        </w:tc>
        <w:tc>
          <w:tcPr>
            <w:tcW w:w="2123" w:type="dxa"/>
            <w:noWrap/>
            <w:hideMark/>
          </w:tcPr>
          <w:p w14:paraId="5830D682" w14:textId="77777777" w:rsidR="00485D19" w:rsidRPr="00892BE4" w:rsidRDefault="00485D19" w:rsidP="00485D19">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DETALLE</w:t>
            </w:r>
          </w:p>
        </w:tc>
        <w:tc>
          <w:tcPr>
            <w:tcW w:w="1322" w:type="dxa"/>
            <w:gridSpan w:val="3"/>
            <w:hideMark/>
          </w:tcPr>
          <w:p w14:paraId="64A210E4" w14:textId="77777777" w:rsidR="00485D19" w:rsidRPr="00892BE4" w:rsidRDefault="00485D19" w:rsidP="00485D19">
            <w:pPr>
              <w:spacing w:line="293" w:lineRule="auto"/>
              <w:jc w:val="both"/>
              <w:rPr>
                <w:rFonts w:ascii="Times New Roman" w:hAnsi="Times New Roman" w:cs="Times New Roman"/>
                <w:b/>
                <w:bCs/>
                <w:sz w:val="20"/>
                <w:szCs w:val="24"/>
              </w:rPr>
            </w:pPr>
            <w:r w:rsidRPr="00091097">
              <w:rPr>
                <w:rFonts w:ascii="Times New Roman" w:hAnsi="Times New Roman" w:cs="Times New Roman"/>
                <w:b/>
                <w:bCs/>
                <w:sz w:val="18"/>
                <w:szCs w:val="24"/>
              </w:rPr>
              <w:t xml:space="preserve">MONTO FACTURA </w:t>
            </w:r>
          </w:p>
        </w:tc>
        <w:tc>
          <w:tcPr>
            <w:tcW w:w="1187" w:type="dxa"/>
            <w:hideMark/>
          </w:tcPr>
          <w:p w14:paraId="386EE899" w14:textId="77777777" w:rsidR="00485D19" w:rsidRPr="00892BE4" w:rsidRDefault="00485D19" w:rsidP="00485D19">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IVA RET</w:t>
            </w:r>
          </w:p>
        </w:tc>
        <w:tc>
          <w:tcPr>
            <w:tcW w:w="1134" w:type="dxa"/>
            <w:hideMark/>
          </w:tcPr>
          <w:p w14:paraId="11DE1365" w14:textId="77777777" w:rsidR="00485D19" w:rsidRPr="00892BE4" w:rsidRDefault="00485D19" w:rsidP="00485D19">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A PAGAR</w:t>
            </w:r>
          </w:p>
        </w:tc>
      </w:tr>
      <w:tr w:rsidR="00485D19" w:rsidRPr="00485D19" w14:paraId="037D2AA3" w14:textId="77777777" w:rsidTr="004255CE">
        <w:trPr>
          <w:trHeight w:val="1275"/>
        </w:trPr>
        <w:tc>
          <w:tcPr>
            <w:tcW w:w="1922" w:type="dxa"/>
            <w:gridSpan w:val="2"/>
            <w:hideMark/>
          </w:tcPr>
          <w:p w14:paraId="40B950E0" w14:textId="77777777" w:rsidR="00485D19" w:rsidRPr="00892BE4" w:rsidRDefault="00485D19" w:rsidP="004255CE">
            <w:pPr>
              <w:jc w:val="both"/>
              <w:rPr>
                <w:rFonts w:ascii="Times New Roman" w:hAnsi="Times New Roman" w:cs="Times New Roman"/>
                <w:sz w:val="20"/>
                <w:szCs w:val="24"/>
              </w:rPr>
            </w:pPr>
            <w:r w:rsidRPr="00892BE4">
              <w:rPr>
                <w:rFonts w:ascii="Times New Roman" w:hAnsi="Times New Roman" w:cs="Times New Roman"/>
                <w:sz w:val="20"/>
                <w:szCs w:val="24"/>
              </w:rPr>
              <w:lastRenderedPageBreak/>
              <w:t xml:space="preserve">Crescencio de Jesús de Paz Vásquez </w:t>
            </w:r>
            <w:r w:rsidRPr="00892BE4">
              <w:rPr>
                <w:rFonts w:ascii="Times New Roman" w:hAnsi="Times New Roman" w:cs="Times New Roman"/>
                <w:sz w:val="20"/>
                <w:szCs w:val="24"/>
              </w:rPr>
              <w:br/>
              <w:t>(</w:t>
            </w:r>
            <w:proofErr w:type="spellStart"/>
            <w:r w:rsidRPr="00892BE4">
              <w:rPr>
                <w:rFonts w:ascii="Times New Roman" w:hAnsi="Times New Roman" w:cs="Times New Roman"/>
                <w:sz w:val="20"/>
                <w:szCs w:val="24"/>
              </w:rPr>
              <w:t>Ferreteria</w:t>
            </w:r>
            <w:proofErr w:type="spellEnd"/>
            <w:r w:rsidRPr="00892BE4">
              <w:rPr>
                <w:rFonts w:ascii="Times New Roman" w:hAnsi="Times New Roman" w:cs="Times New Roman"/>
                <w:sz w:val="20"/>
                <w:szCs w:val="24"/>
              </w:rPr>
              <w:t xml:space="preserve"> el Triunfo)</w:t>
            </w:r>
          </w:p>
        </w:tc>
        <w:tc>
          <w:tcPr>
            <w:tcW w:w="1341" w:type="dxa"/>
            <w:noWrap/>
            <w:hideMark/>
          </w:tcPr>
          <w:p w14:paraId="20608375" w14:textId="77777777" w:rsidR="00485D19" w:rsidRPr="00892BE4" w:rsidRDefault="00485D19" w:rsidP="004255CE">
            <w:pPr>
              <w:jc w:val="both"/>
              <w:rPr>
                <w:rFonts w:ascii="Times New Roman" w:hAnsi="Times New Roman" w:cs="Times New Roman"/>
                <w:sz w:val="20"/>
                <w:szCs w:val="24"/>
              </w:rPr>
            </w:pPr>
            <w:r w:rsidRPr="00892BE4">
              <w:rPr>
                <w:rFonts w:ascii="Times New Roman" w:hAnsi="Times New Roman" w:cs="Times New Roman"/>
                <w:sz w:val="20"/>
                <w:szCs w:val="24"/>
              </w:rPr>
              <w:t>OC</w:t>
            </w:r>
          </w:p>
        </w:tc>
        <w:tc>
          <w:tcPr>
            <w:tcW w:w="2123" w:type="dxa"/>
            <w:hideMark/>
          </w:tcPr>
          <w:p w14:paraId="319FF06D" w14:textId="77777777" w:rsidR="00485D19" w:rsidRPr="00892BE4" w:rsidRDefault="00485D19" w:rsidP="004255CE">
            <w:pPr>
              <w:jc w:val="both"/>
              <w:rPr>
                <w:rFonts w:ascii="Times New Roman" w:hAnsi="Times New Roman" w:cs="Times New Roman"/>
                <w:sz w:val="20"/>
                <w:szCs w:val="24"/>
              </w:rPr>
            </w:pPr>
            <w:r w:rsidRPr="00892BE4">
              <w:rPr>
                <w:rFonts w:ascii="Times New Roman" w:hAnsi="Times New Roman" w:cs="Times New Roman"/>
                <w:sz w:val="20"/>
                <w:szCs w:val="24"/>
              </w:rPr>
              <w:t xml:space="preserve">Materiales para la Unidad de Agua Potable utilizados en reparación de </w:t>
            </w:r>
            <w:proofErr w:type="spellStart"/>
            <w:r w:rsidRPr="00892BE4">
              <w:rPr>
                <w:rFonts w:ascii="Times New Roman" w:hAnsi="Times New Roman" w:cs="Times New Roman"/>
                <w:sz w:val="20"/>
                <w:szCs w:val="24"/>
              </w:rPr>
              <w:t>tuberia</w:t>
            </w:r>
            <w:proofErr w:type="spellEnd"/>
            <w:r w:rsidRPr="00892BE4">
              <w:rPr>
                <w:rFonts w:ascii="Times New Roman" w:hAnsi="Times New Roman" w:cs="Times New Roman"/>
                <w:sz w:val="20"/>
                <w:szCs w:val="24"/>
              </w:rPr>
              <w:t xml:space="preserve"> en Sector La Ermita, </w:t>
            </w:r>
            <w:proofErr w:type="spellStart"/>
            <w:r w:rsidRPr="00892BE4">
              <w:rPr>
                <w:rFonts w:ascii="Times New Roman" w:hAnsi="Times New Roman" w:cs="Times New Roman"/>
                <w:sz w:val="20"/>
                <w:szCs w:val="24"/>
              </w:rPr>
              <w:t>Canton</w:t>
            </w:r>
            <w:proofErr w:type="spellEnd"/>
            <w:r w:rsidRPr="00892BE4">
              <w:rPr>
                <w:rFonts w:ascii="Times New Roman" w:hAnsi="Times New Roman" w:cs="Times New Roman"/>
                <w:sz w:val="20"/>
                <w:szCs w:val="24"/>
              </w:rPr>
              <w:t xml:space="preserve"> Santa Lucia.</w:t>
            </w:r>
          </w:p>
        </w:tc>
        <w:tc>
          <w:tcPr>
            <w:tcW w:w="1322" w:type="dxa"/>
            <w:gridSpan w:val="3"/>
            <w:noWrap/>
            <w:hideMark/>
          </w:tcPr>
          <w:p w14:paraId="5FD76607" w14:textId="77777777" w:rsidR="00485D19" w:rsidRPr="00892BE4" w:rsidRDefault="00485D19" w:rsidP="004255CE">
            <w:pPr>
              <w:jc w:val="both"/>
              <w:rPr>
                <w:rFonts w:ascii="Times New Roman" w:hAnsi="Times New Roman" w:cs="Times New Roman"/>
                <w:sz w:val="20"/>
                <w:szCs w:val="24"/>
              </w:rPr>
            </w:pPr>
            <w:r w:rsidRPr="00892BE4">
              <w:rPr>
                <w:rFonts w:ascii="Times New Roman" w:hAnsi="Times New Roman" w:cs="Times New Roman"/>
                <w:sz w:val="20"/>
                <w:szCs w:val="24"/>
              </w:rPr>
              <w:t>$118.75</w:t>
            </w:r>
          </w:p>
        </w:tc>
        <w:tc>
          <w:tcPr>
            <w:tcW w:w="1187" w:type="dxa"/>
            <w:noWrap/>
            <w:hideMark/>
          </w:tcPr>
          <w:p w14:paraId="657211FA" w14:textId="77777777" w:rsidR="00485D19" w:rsidRPr="00892BE4" w:rsidRDefault="00485D19" w:rsidP="004255CE">
            <w:pPr>
              <w:jc w:val="both"/>
              <w:rPr>
                <w:rFonts w:ascii="Times New Roman" w:hAnsi="Times New Roman" w:cs="Times New Roman"/>
                <w:sz w:val="20"/>
                <w:szCs w:val="24"/>
              </w:rPr>
            </w:pPr>
            <w:r w:rsidRPr="00892BE4">
              <w:rPr>
                <w:rFonts w:ascii="Times New Roman" w:hAnsi="Times New Roman" w:cs="Times New Roman"/>
                <w:sz w:val="20"/>
                <w:szCs w:val="24"/>
              </w:rPr>
              <w:t> </w:t>
            </w:r>
          </w:p>
        </w:tc>
        <w:tc>
          <w:tcPr>
            <w:tcW w:w="1134" w:type="dxa"/>
            <w:noWrap/>
            <w:hideMark/>
          </w:tcPr>
          <w:p w14:paraId="64289230" w14:textId="77777777" w:rsidR="00485D19" w:rsidRPr="00892BE4" w:rsidRDefault="00485D19" w:rsidP="004255CE">
            <w:pPr>
              <w:jc w:val="both"/>
              <w:rPr>
                <w:rFonts w:ascii="Times New Roman" w:hAnsi="Times New Roman" w:cs="Times New Roman"/>
                <w:sz w:val="20"/>
                <w:szCs w:val="24"/>
              </w:rPr>
            </w:pPr>
            <w:r w:rsidRPr="00892BE4">
              <w:rPr>
                <w:rFonts w:ascii="Times New Roman" w:hAnsi="Times New Roman" w:cs="Times New Roman"/>
                <w:sz w:val="20"/>
                <w:szCs w:val="24"/>
              </w:rPr>
              <w:t>$118.75</w:t>
            </w:r>
          </w:p>
        </w:tc>
      </w:tr>
      <w:tr w:rsidR="00485D19" w:rsidRPr="00485D19" w14:paraId="5303A884" w14:textId="77777777" w:rsidTr="004255CE">
        <w:trPr>
          <w:trHeight w:val="255"/>
        </w:trPr>
        <w:tc>
          <w:tcPr>
            <w:tcW w:w="1922" w:type="dxa"/>
            <w:gridSpan w:val="2"/>
            <w:noWrap/>
            <w:hideMark/>
          </w:tcPr>
          <w:p w14:paraId="73D9519B" w14:textId="77777777" w:rsidR="00485D19" w:rsidRPr="00892BE4" w:rsidRDefault="00485D19" w:rsidP="00485D19">
            <w:pPr>
              <w:spacing w:line="293" w:lineRule="auto"/>
              <w:jc w:val="both"/>
              <w:rPr>
                <w:rFonts w:ascii="Times New Roman" w:hAnsi="Times New Roman" w:cs="Times New Roman"/>
                <w:sz w:val="20"/>
                <w:szCs w:val="24"/>
              </w:rPr>
            </w:pPr>
            <w:r w:rsidRPr="00892BE4">
              <w:rPr>
                <w:rFonts w:ascii="Times New Roman" w:hAnsi="Times New Roman" w:cs="Times New Roman"/>
                <w:sz w:val="20"/>
                <w:szCs w:val="24"/>
              </w:rPr>
              <w:t> </w:t>
            </w:r>
          </w:p>
        </w:tc>
        <w:tc>
          <w:tcPr>
            <w:tcW w:w="1341" w:type="dxa"/>
            <w:noWrap/>
            <w:hideMark/>
          </w:tcPr>
          <w:p w14:paraId="731C8F75" w14:textId="77777777" w:rsidR="00485D19" w:rsidRPr="00892BE4" w:rsidRDefault="00485D19" w:rsidP="00485D19">
            <w:pPr>
              <w:spacing w:line="293" w:lineRule="auto"/>
              <w:jc w:val="both"/>
              <w:rPr>
                <w:rFonts w:ascii="Times New Roman" w:hAnsi="Times New Roman" w:cs="Times New Roman"/>
                <w:sz w:val="20"/>
                <w:szCs w:val="24"/>
              </w:rPr>
            </w:pPr>
            <w:r w:rsidRPr="00892BE4">
              <w:rPr>
                <w:rFonts w:ascii="Times New Roman" w:hAnsi="Times New Roman" w:cs="Times New Roman"/>
                <w:sz w:val="20"/>
                <w:szCs w:val="24"/>
              </w:rPr>
              <w:t> </w:t>
            </w:r>
          </w:p>
        </w:tc>
        <w:tc>
          <w:tcPr>
            <w:tcW w:w="2123" w:type="dxa"/>
            <w:hideMark/>
          </w:tcPr>
          <w:p w14:paraId="29B867C7" w14:textId="77777777" w:rsidR="00485D19" w:rsidRPr="00892BE4" w:rsidRDefault="00485D19" w:rsidP="00485D19">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TOTAL</w:t>
            </w:r>
          </w:p>
        </w:tc>
        <w:tc>
          <w:tcPr>
            <w:tcW w:w="1322" w:type="dxa"/>
            <w:gridSpan w:val="3"/>
            <w:noWrap/>
            <w:hideMark/>
          </w:tcPr>
          <w:p w14:paraId="227202E7" w14:textId="6D00AD15" w:rsidR="00485D19" w:rsidRPr="00892BE4" w:rsidRDefault="00485D19" w:rsidP="004D3BFD">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 xml:space="preserve">$ 118.75 </w:t>
            </w:r>
          </w:p>
        </w:tc>
        <w:tc>
          <w:tcPr>
            <w:tcW w:w="1187" w:type="dxa"/>
            <w:noWrap/>
            <w:hideMark/>
          </w:tcPr>
          <w:p w14:paraId="0AE627F2" w14:textId="7B7BBD8F" w:rsidR="00485D19" w:rsidRPr="00892BE4" w:rsidRDefault="00485D19" w:rsidP="004D3BFD">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 xml:space="preserve">$      -   </w:t>
            </w:r>
          </w:p>
        </w:tc>
        <w:tc>
          <w:tcPr>
            <w:tcW w:w="1134" w:type="dxa"/>
            <w:noWrap/>
            <w:hideMark/>
          </w:tcPr>
          <w:p w14:paraId="3A972217" w14:textId="64A76431" w:rsidR="00485D19" w:rsidRPr="00892BE4" w:rsidRDefault="00485D19" w:rsidP="004D3BFD">
            <w:pPr>
              <w:spacing w:line="293" w:lineRule="auto"/>
              <w:jc w:val="both"/>
              <w:rPr>
                <w:rFonts w:ascii="Times New Roman" w:hAnsi="Times New Roman" w:cs="Times New Roman"/>
                <w:b/>
                <w:bCs/>
                <w:sz w:val="20"/>
                <w:szCs w:val="24"/>
              </w:rPr>
            </w:pPr>
            <w:r w:rsidRPr="00892BE4">
              <w:rPr>
                <w:rFonts w:ascii="Times New Roman" w:hAnsi="Times New Roman" w:cs="Times New Roman"/>
                <w:b/>
                <w:bCs/>
                <w:sz w:val="20"/>
                <w:szCs w:val="24"/>
              </w:rPr>
              <w:t xml:space="preserve">$   118.75 </w:t>
            </w:r>
          </w:p>
        </w:tc>
      </w:tr>
      <w:tr w:rsidR="004D3BFD" w:rsidRPr="00485D19" w14:paraId="2302BB8D" w14:textId="77777777" w:rsidTr="004255CE">
        <w:trPr>
          <w:trHeight w:val="510"/>
        </w:trPr>
        <w:tc>
          <w:tcPr>
            <w:tcW w:w="1843" w:type="dxa"/>
            <w:noWrap/>
            <w:hideMark/>
          </w:tcPr>
          <w:p w14:paraId="2AB71934"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PROVEEDOR</w:t>
            </w:r>
          </w:p>
        </w:tc>
        <w:tc>
          <w:tcPr>
            <w:tcW w:w="1420" w:type="dxa"/>
            <w:gridSpan w:val="2"/>
            <w:noWrap/>
            <w:hideMark/>
          </w:tcPr>
          <w:p w14:paraId="4D4EAFD7"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No. FACTURA</w:t>
            </w:r>
          </w:p>
        </w:tc>
        <w:tc>
          <w:tcPr>
            <w:tcW w:w="2123" w:type="dxa"/>
            <w:noWrap/>
            <w:hideMark/>
          </w:tcPr>
          <w:p w14:paraId="5EBC9DAD"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DETALLE</w:t>
            </w:r>
          </w:p>
        </w:tc>
        <w:tc>
          <w:tcPr>
            <w:tcW w:w="1322" w:type="dxa"/>
            <w:gridSpan w:val="3"/>
            <w:hideMark/>
          </w:tcPr>
          <w:p w14:paraId="04F9D622"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MONTO FACTURA </w:t>
            </w:r>
          </w:p>
        </w:tc>
        <w:tc>
          <w:tcPr>
            <w:tcW w:w="1187" w:type="dxa"/>
            <w:hideMark/>
          </w:tcPr>
          <w:p w14:paraId="7F98997C"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IVA RET</w:t>
            </w:r>
          </w:p>
        </w:tc>
        <w:tc>
          <w:tcPr>
            <w:tcW w:w="1134" w:type="dxa"/>
            <w:hideMark/>
          </w:tcPr>
          <w:p w14:paraId="1C4520A9"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A PAGAR</w:t>
            </w:r>
          </w:p>
        </w:tc>
      </w:tr>
      <w:tr w:rsidR="004D3BFD" w:rsidRPr="00485D19" w14:paraId="1E0D1D7A" w14:textId="77777777" w:rsidTr="004255CE">
        <w:trPr>
          <w:trHeight w:val="510"/>
        </w:trPr>
        <w:tc>
          <w:tcPr>
            <w:tcW w:w="1843" w:type="dxa"/>
            <w:hideMark/>
          </w:tcPr>
          <w:p w14:paraId="3AE1E6FE"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Héctor Orlando Guzmán Ramos</w:t>
            </w:r>
          </w:p>
        </w:tc>
        <w:tc>
          <w:tcPr>
            <w:tcW w:w="1420" w:type="dxa"/>
            <w:gridSpan w:val="2"/>
            <w:noWrap/>
            <w:hideMark/>
          </w:tcPr>
          <w:p w14:paraId="07675ECA"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0752</w:t>
            </w:r>
          </w:p>
        </w:tc>
        <w:tc>
          <w:tcPr>
            <w:tcW w:w="2123" w:type="dxa"/>
            <w:hideMark/>
          </w:tcPr>
          <w:p w14:paraId="23AC2DEC"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Reparación de computadora del REF.</w:t>
            </w:r>
          </w:p>
        </w:tc>
        <w:tc>
          <w:tcPr>
            <w:tcW w:w="1322" w:type="dxa"/>
            <w:gridSpan w:val="3"/>
            <w:noWrap/>
            <w:hideMark/>
          </w:tcPr>
          <w:p w14:paraId="1F6A759A"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$51.00</w:t>
            </w:r>
          </w:p>
        </w:tc>
        <w:tc>
          <w:tcPr>
            <w:tcW w:w="1187" w:type="dxa"/>
            <w:noWrap/>
            <w:hideMark/>
          </w:tcPr>
          <w:p w14:paraId="522E57A1"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56E4AEA7"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$51.00</w:t>
            </w:r>
          </w:p>
        </w:tc>
      </w:tr>
      <w:tr w:rsidR="004D3BFD" w:rsidRPr="00485D19" w14:paraId="2439B004" w14:textId="77777777" w:rsidTr="004255CE">
        <w:trPr>
          <w:trHeight w:val="255"/>
        </w:trPr>
        <w:tc>
          <w:tcPr>
            <w:tcW w:w="1843" w:type="dxa"/>
            <w:noWrap/>
            <w:hideMark/>
          </w:tcPr>
          <w:p w14:paraId="78309EDE"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420" w:type="dxa"/>
            <w:gridSpan w:val="2"/>
            <w:noWrap/>
            <w:hideMark/>
          </w:tcPr>
          <w:p w14:paraId="7C4BAAC6"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2123" w:type="dxa"/>
            <w:hideMark/>
          </w:tcPr>
          <w:p w14:paraId="7DE35EFE"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TOTAL</w:t>
            </w:r>
          </w:p>
        </w:tc>
        <w:tc>
          <w:tcPr>
            <w:tcW w:w="1322" w:type="dxa"/>
            <w:gridSpan w:val="3"/>
            <w:noWrap/>
            <w:hideMark/>
          </w:tcPr>
          <w:p w14:paraId="16C03A3A" w14:textId="2B9AB861"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51.00 </w:t>
            </w:r>
          </w:p>
        </w:tc>
        <w:tc>
          <w:tcPr>
            <w:tcW w:w="1187" w:type="dxa"/>
            <w:noWrap/>
            <w:hideMark/>
          </w:tcPr>
          <w:p w14:paraId="67867199" w14:textId="3E4756A5"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   </w:t>
            </w:r>
          </w:p>
        </w:tc>
        <w:tc>
          <w:tcPr>
            <w:tcW w:w="1134" w:type="dxa"/>
            <w:noWrap/>
            <w:hideMark/>
          </w:tcPr>
          <w:p w14:paraId="2BC0F311" w14:textId="2D697793" w:rsidR="00485D19" w:rsidRPr="004D3BFD" w:rsidRDefault="004D3BFD" w:rsidP="004255CE">
            <w:pPr>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00485D19" w:rsidRPr="004D3BFD">
              <w:rPr>
                <w:rFonts w:ascii="Times New Roman" w:hAnsi="Times New Roman" w:cs="Times New Roman"/>
                <w:b/>
                <w:bCs/>
                <w:sz w:val="20"/>
                <w:szCs w:val="24"/>
              </w:rPr>
              <w:t xml:space="preserve">51.00 </w:t>
            </w:r>
          </w:p>
        </w:tc>
      </w:tr>
      <w:tr w:rsidR="00E34E94" w:rsidRPr="00485D19" w14:paraId="155D06E8" w14:textId="77777777" w:rsidTr="004255CE">
        <w:trPr>
          <w:trHeight w:val="510"/>
        </w:trPr>
        <w:tc>
          <w:tcPr>
            <w:tcW w:w="1843" w:type="dxa"/>
            <w:noWrap/>
            <w:hideMark/>
          </w:tcPr>
          <w:p w14:paraId="1D289043"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PROVEEDOR</w:t>
            </w:r>
          </w:p>
        </w:tc>
        <w:tc>
          <w:tcPr>
            <w:tcW w:w="1420" w:type="dxa"/>
            <w:gridSpan w:val="2"/>
            <w:noWrap/>
            <w:hideMark/>
          </w:tcPr>
          <w:p w14:paraId="3833165C"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No. FACTURA</w:t>
            </w:r>
          </w:p>
        </w:tc>
        <w:tc>
          <w:tcPr>
            <w:tcW w:w="2123" w:type="dxa"/>
            <w:noWrap/>
            <w:hideMark/>
          </w:tcPr>
          <w:p w14:paraId="1AED8DDB"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DETALLE</w:t>
            </w:r>
          </w:p>
        </w:tc>
        <w:tc>
          <w:tcPr>
            <w:tcW w:w="1322" w:type="dxa"/>
            <w:gridSpan w:val="3"/>
            <w:hideMark/>
          </w:tcPr>
          <w:p w14:paraId="2667DA82"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MONTO FACTURA </w:t>
            </w:r>
          </w:p>
        </w:tc>
        <w:tc>
          <w:tcPr>
            <w:tcW w:w="1187" w:type="dxa"/>
            <w:hideMark/>
          </w:tcPr>
          <w:p w14:paraId="79367FCB"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IVA RET</w:t>
            </w:r>
          </w:p>
        </w:tc>
        <w:tc>
          <w:tcPr>
            <w:tcW w:w="1134" w:type="dxa"/>
            <w:hideMark/>
          </w:tcPr>
          <w:p w14:paraId="3AD19565"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A PAGAR</w:t>
            </w:r>
          </w:p>
        </w:tc>
      </w:tr>
      <w:tr w:rsidR="00E34E94" w:rsidRPr="00485D19" w14:paraId="563292C9" w14:textId="77777777" w:rsidTr="004255CE">
        <w:trPr>
          <w:trHeight w:val="1020"/>
        </w:trPr>
        <w:tc>
          <w:tcPr>
            <w:tcW w:w="1843" w:type="dxa"/>
            <w:hideMark/>
          </w:tcPr>
          <w:p w14:paraId="2CDEA323"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William Wilfredo Ramírez Cartagena</w:t>
            </w:r>
          </w:p>
        </w:tc>
        <w:tc>
          <w:tcPr>
            <w:tcW w:w="1420" w:type="dxa"/>
            <w:gridSpan w:val="2"/>
            <w:noWrap/>
            <w:hideMark/>
          </w:tcPr>
          <w:p w14:paraId="742539AC"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0177</w:t>
            </w:r>
          </w:p>
        </w:tc>
        <w:tc>
          <w:tcPr>
            <w:tcW w:w="2123" w:type="dxa"/>
            <w:hideMark/>
          </w:tcPr>
          <w:p w14:paraId="53227205"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2 Banner de Vinil para colocación en parada de bus Km.39 y Barrio El Centro.</w:t>
            </w:r>
          </w:p>
        </w:tc>
        <w:tc>
          <w:tcPr>
            <w:tcW w:w="1322" w:type="dxa"/>
            <w:gridSpan w:val="3"/>
            <w:noWrap/>
            <w:hideMark/>
          </w:tcPr>
          <w:p w14:paraId="6B7D114A"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$60.00</w:t>
            </w:r>
          </w:p>
        </w:tc>
        <w:tc>
          <w:tcPr>
            <w:tcW w:w="1187" w:type="dxa"/>
            <w:noWrap/>
            <w:hideMark/>
          </w:tcPr>
          <w:p w14:paraId="380D3E2B"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6F16BBE1"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$60.00</w:t>
            </w:r>
          </w:p>
        </w:tc>
      </w:tr>
      <w:tr w:rsidR="00E34E94" w:rsidRPr="00485D19" w14:paraId="3FA389DC" w14:textId="77777777" w:rsidTr="004255CE">
        <w:trPr>
          <w:trHeight w:val="255"/>
        </w:trPr>
        <w:tc>
          <w:tcPr>
            <w:tcW w:w="1843" w:type="dxa"/>
            <w:noWrap/>
            <w:hideMark/>
          </w:tcPr>
          <w:p w14:paraId="6D360002"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420" w:type="dxa"/>
            <w:gridSpan w:val="2"/>
            <w:noWrap/>
            <w:hideMark/>
          </w:tcPr>
          <w:p w14:paraId="4BAB4882"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2123" w:type="dxa"/>
            <w:hideMark/>
          </w:tcPr>
          <w:p w14:paraId="05097FC4"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TOTAL</w:t>
            </w:r>
          </w:p>
        </w:tc>
        <w:tc>
          <w:tcPr>
            <w:tcW w:w="1322" w:type="dxa"/>
            <w:gridSpan w:val="3"/>
            <w:noWrap/>
            <w:hideMark/>
          </w:tcPr>
          <w:p w14:paraId="58774231" w14:textId="711F1036"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60.00 </w:t>
            </w:r>
          </w:p>
        </w:tc>
        <w:tc>
          <w:tcPr>
            <w:tcW w:w="1187" w:type="dxa"/>
            <w:noWrap/>
            <w:hideMark/>
          </w:tcPr>
          <w:p w14:paraId="72333048" w14:textId="416DCC51"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   </w:t>
            </w:r>
          </w:p>
        </w:tc>
        <w:tc>
          <w:tcPr>
            <w:tcW w:w="1134" w:type="dxa"/>
            <w:noWrap/>
            <w:hideMark/>
          </w:tcPr>
          <w:p w14:paraId="30D03C3C" w14:textId="56D45670"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60.00 </w:t>
            </w:r>
          </w:p>
        </w:tc>
      </w:tr>
      <w:tr w:rsidR="00E34E94" w:rsidRPr="00485D19" w14:paraId="654644E0" w14:textId="77777777" w:rsidTr="004255CE">
        <w:trPr>
          <w:trHeight w:val="510"/>
        </w:trPr>
        <w:tc>
          <w:tcPr>
            <w:tcW w:w="1843" w:type="dxa"/>
            <w:noWrap/>
            <w:hideMark/>
          </w:tcPr>
          <w:p w14:paraId="31EB3A79"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PROVEEDOR</w:t>
            </w:r>
          </w:p>
        </w:tc>
        <w:tc>
          <w:tcPr>
            <w:tcW w:w="1420" w:type="dxa"/>
            <w:gridSpan w:val="2"/>
            <w:noWrap/>
            <w:hideMark/>
          </w:tcPr>
          <w:p w14:paraId="282F1298"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No. FACTURA</w:t>
            </w:r>
          </w:p>
        </w:tc>
        <w:tc>
          <w:tcPr>
            <w:tcW w:w="2251" w:type="dxa"/>
            <w:gridSpan w:val="3"/>
            <w:noWrap/>
            <w:hideMark/>
          </w:tcPr>
          <w:p w14:paraId="30E91481"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DETALLE</w:t>
            </w:r>
          </w:p>
        </w:tc>
        <w:tc>
          <w:tcPr>
            <w:tcW w:w="1194" w:type="dxa"/>
            <w:hideMark/>
          </w:tcPr>
          <w:p w14:paraId="78C4770C"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MONTO FACTURA </w:t>
            </w:r>
          </w:p>
        </w:tc>
        <w:tc>
          <w:tcPr>
            <w:tcW w:w="1187" w:type="dxa"/>
            <w:hideMark/>
          </w:tcPr>
          <w:p w14:paraId="2417ED90"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IVA RET</w:t>
            </w:r>
          </w:p>
        </w:tc>
        <w:tc>
          <w:tcPr>
            <w:tcW w:w="1134" w:type="dxa"/>
            <w:hideMark/>
          </w:tcPr>
          <w:p w14:paraId="45017DDC"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A PAGAR</w:t>
            </w:r>
          </w:p>
        </w:tc>
      </w:tr>
      <w:tr w:rsidR="00E34E94" w:rsidRPr="00485D19" w14:paraId="5CF5102E" w14:textId="77777777" w:rsidTr="004255CE">
        <w:trPr>
          <w:trHeight w:val="765"/>
        </w:trPr>
        <w:tc>
          <w:tcPr>
            <w:tcW w:w="1843" w:type="dxa"/>
            <w:hideMark/>
          </w:tcPr>
          <w:p w14:paraId="53CD2B0D"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CALTEC, S.A. DE C.V.</w:t>
            </w:r>
          </w:p>
        </w:tc>
        <w:tc>
          <w:tcPr>
            <w:tcW w:w="1420" w:type="dxa"/>
            <w:gridSpan w:val="2"/>
            <w:noWrap/>
            <w:hideMark/>
          </w:tcPr>
          <w:p w14:paraId="00F97E39"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1235</w:t>
            </w:r>
          </w:p>
        </w:tc>
        <w:tc>
          <w:tcPr>
            <w:tcW w:w="2251" w:type="dxa"/>
            <w:gridSpan w:val="3"/>
            <w:hideMark/>
          </w:tcPr>
          <w:p w14:paraId="7E6C04C7"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xml:space="preserve">Por suministro de </w:t>
            </w:r>
            <w:proofErr w:type="spellStart"/>
            <w:r w:rsidRPr="004D3BFD">
              <w:rPr>
                <w:rFonts w:ascii="Times New Roman" w:hAnsi="Times New Roman" w:cs="Times New Roman"/>
                <w:sz w:val="20"/>
                <w:szCs w:val="24"/>
              </w:rPr>
              <w:t>tonner</w:t>
            </w:r>
            <w:proofErr w:type="spellEnd"/>
            <w:r w:rsidRPr="004D3BFD">
              <w:rPr>
                <w:rFonts w:ascii="Times New Roman" w:hAnsi="Times New Roman" w:cs="Times New Roman"/>
                <w:sz w:val="20"/>
                <w:szCs w:val="24"/>
              </w:rPr>
              <w:t xml:space="preserve"> para fotocopiadora institucional.</w:t>
            </w:r>
          </w:p>
        </w:tc>
        <w:tc>
          <w:tcPr>
            <w:tcW w:w="1194" w:type="dxa"/>
            <w:noWrap/>
            <w:hideMark/>
          </w:tcPr>
          <w:p w14:paraId="11004FB7"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$215.00</w:t>
            </w:r>
          </w:p>
        </w:tc>
        <w:tc>
          <w:tcPr>
            <w:tcW w:w="1187" w:type="dxa"/>
            <w:noWrap/>
            <w:hideMark/>
          </w:tcPr>
          <w:p w14:paraId="53FEE371"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74683639"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$215.00</w:t>
            </w:r>
          </w:p>
        </w:tc>
      </w:tr>
      <w:tr w:rsidR="00E34E94" w:rsidRPr="00485D19" w14:paraId="21C58333" w14:textId="77777777" w:rsidTr="004255CE">
        <w:trPr>
          <w:trHeight w:val="255"/>
        </w:trPr>
        <w:tc>
          <w:tcPr>
            <w:tcW w:w="1843" w:type="dxa"/>
            <w:noWrap/>
            <w:hideMark/>
          </w:tcPr>
          <w:p w14:paraId="407AAF12"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420" w:type="dxa"/>
            <w:gridSpan w:val="2"/>
            <w:noWrap/>
            <w:hideMark/>
          </w:tcPr>
          <w:p w14:paraId="3D9B10C4" w14:textId="77777777" w:rsidR="00485D19" w:rsidRPr="004D3BFD" w:rsidRDefault="00485D19" w:rsidP="004255CE">
            <w:pPr>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2251" w:type="dxa"/>
            <w:gridSpan w:val="3"/>
            <w:hideMark/>
          </w:tcPr>
          <w:p w14:paraId="00DF1722" w14:textId="77777777"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TOTAL</w:t>
            </w:r>
          </w:p>
        </w:tc>
        <w:tc>
          <w:tcPr>
            <w:tcW w:w="1194" w:type="dxa"/>
            <w:noWrap/>
            <w:hideMark/>
          </w:tcPr>
          <w:p w14:paraId="0987245C" w14:textId="1739F931"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215.00 </w:t>
            </w:r>
          </w:p>
        </w:tc>
        <w:tc>
          <w:tcPr>
            <w:tcW w:w="1187" w:type="dxa"/>
            <w:noWrap/>
            <w:hideMark/>
          </w:tcPr>
          <w:p w14:paraId="208A88F5" w14:textId="3B8333A8"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   </w:t>
            </w:r>
          </w:p>
        </w:tc>
        <w:tc>
          <w:tcPr>
            <w:tcW w:w="1134" w:type="dxa"/>
            <w:noWrap/>
            <w:hideMark/>
          </w:tcPr>
          <w:p w14:paraId="7DB4F26F" w14:textId="2EEE60D4" w:rsidR="00485D19" w:rsidRPr="004D3BFD" w:rsidRDefault="00485D19" w:rsidP="004255CE">
            <w:pPr>
              <w:jc w:val="both"/>
              <w:rPr>
                <w:rFonts w:ascii="Times New Roman" w:hAnsi="Times New Roman" w:cs="Times New Roman"/>
                <w:b/>
                <w:bCs/>
                <w:sz w:val="20"/>
                <w:szCs w:val="24"/>
              </w:rPr>
            </w:pPr>
            <w:r w:rsidRPr="004D3BFD">
              <w:rPr>
                <w:rFonts w:ascii="Times New Roman" w:hAnsi="Times New Roman" w:cs="Times New Roman"/>
                <w:b/>
                <w:bCs/>
                <w:sz w:val="20"/>
                <w:szCs w:val="24"/>
              </w:rPr>
              <w:t>$</w:t>
            </w:r>
            <w:r w:rsidR="004D3BFD">
              <w:rPr>
                <w:rFonts w:ascii="Times New Roman" w:hAnsi="Times New Roman" w:cs="Times New Roman"/>
                <w:b/>
                <w:bCs/>
                <w:sz w:val="20"/>
                <w:szCs w:val="24"/>
              </w:rPr>
              <w:t xml:space="preserve"> </w:t>
            </w:r>
            <w:r w:rsidRPr="004D3BFD">
              <w:rPr>
                <w:rFonts w:ascii="Times New Roman" w:hAnsi="Times New Roman" w:cs="Times New Roman"/>
                <w:b/>
                <w:bCs/>
                <w:sz w:val="20"/>
                <w:szCs w:val="24"/>
              </w:rPr>
              <w:t xml:space="preserve">215.00 </w:t>
            </w:r>
          </w:p>
        </w:tc>
      </w:tr>
      <w:tr w:rsidR="001260EE" w:rsidRPr="00485D19" w14:paraId="28548A3B" w14:textId="77777777" w:rsidTr="004255CE">
        <w:trPr>
          <w:trHeight w:val="510"/>
        </w:trPr>
        <w:tc>
          <w:tcPr>
            <w:tcW w:w="1843" w:type="dxa"/>
            <w:noWrap/>
            <w:hideMark/>
          </w:tcPr>
          <w:p w14:paraId="329341A6"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PROVEEDOR</w:t>
            </w:r>
          </w:p>
        </w:tc>
        <w:tc>
          <w:tcPr>
            <w:tcW w:w="1420" w:type="dxa"/>
            <w:gridSpan w:val="2"/>
            <w:noWrap/>
            <w:hideMark/>
          </w:tcPr>
          <w:p w14:paraId="564A4576"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No. FACTURA</w:t>
            </w:r>
          </w:p>
        </w:tc>
        <w:tc>
          <w:tcPr>
            <w:tcW w:w="2235" w:type="dxa"/>
            <w:gridSpan w:val="2"/>
            <w:noWrap/>
            <w:hideMark/>
          </w:tcPr>
          <w:p w14:paraId="7A5796A2"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DETALLE</w:t>
            </w:r>
          </w:p>
        </w:tc>
        <w:tc>
          <w:tcPr>
            <w:tcW w:w="1210" w:type="dxa"/>
            <w:gridSpan w:val="2"/>
            <w:hideMark/>
          </w:tcPr>
          <w:p w14:paraId="0D3AABBB"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MONTO FACTURA </w:t>
            </w:r>
          </w:p>
        </w:tc>
        <w:tc>
          <w:tcPr>
            <w:tcW w:w="1187" w:type="dxa"/>
            <w:hideMark/>
          </w:tcPr>
          <w:p w14:paraId="1EDAE78C"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IVA RET</w:t>
            </w:r>
          </w:p>
        </w:tc>
        <w:tc>
          <w:tcPr>
            <w:tcW w:w="1134" w:type="dxa"/>
            <w:hideMark/>
          </w:tcPr>
          <w:p w14:paraId="4EF1ABB1"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A PAGAR</w:t>
            </w:r>
          </w:p>
        </w:tc>
      </w:tr>
      <w:tr w:rsidR="001260EE" w:rsidRPr="00485D19" w14:paraId="772AAFFA" w14:textId="77777777" w:rsidTr="004255CE">
        <w:trPr>
          <w:trHeight w:val="826"/>
        </w:trPr>
        <w:tc>
          <w:tcPr>
            <w:tcW w:w="1843" w:type="dxa"/>
            <w:hideMark/>
          </w:tcPr>
          <w:p w14:paraId="4E47C69C"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PANADERIA CUSCATLAN, S.A. DE C.V.</w:t>
            </w:r>
          </w:p>
        </w:tc>
        <w:tc>
          <w:tcPr>
            <w:tcW w:w="1420" w:type="dxa"/>
            <w:gridSpan w:val="2"/>
            <w:noWrap/>
            <w:hideMark/>
          </w:tcPr>
          <w:p w14:paraId="329B2BF5"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04064</w:t>
            </w:r>
          </w:p>
        </w:tc>
        <w:tc>
          <w:tcPr>
            <w:tcW w:w="2235" w:type="dxa"/>
            <w:gridSpan w:val="2"/>
            <w:hideMark/>
          </w:tcPr>
          <w:p w14:paraId="05F23551" w14:textId="77777777" w:rsidR="00485D19" w:rsidRPr="004D3BFD" w:rsidRDefault="00485D19" w:rsidP="001260EE">
            <w:pPr>
              <w:jc w:val="both"/>
              <w:rPr>
                <w:rFonts w:ascii="Times New Roman" w:hAnsi="Times New Roman" w:cs="Times New Roman"/>
                <w:sz w:val="20"/>
                <w:szCs w:val="24"/>
              </w:rPr>
            </w:pPr>
            <w:r w:rsidRPr="004D3BFD">
              <w:rPr>
                <w:rFonts w:ascii="Times New Roman" w:hAnsi="Times New Roman" w:cs="Times New Roman"/>
                <w:sz w:val="20"/>
                <w:szCs w:val="24"/>
              </w:rPr>
              <w:t>Pan dulce variado, Fallecida: Alan David Castañeda, Km.36, Cantón Concepción.</w:t>
            </w:r>
          </w:p>
        </w:tc>
        <w:tc>
          <w:tcPr>
            <w:tcW w:w="1210" w:type="dxa"/>
            <w:gridSpan w:val="2"/>
            <w:noWrap/>
            <w:hideMark/>
          </w:tcPr>
          <w:p w14:paraId="37F419B3"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$30.00</w:t>
            </w:r>
          </w:p>
        </w:tc>
        <w:tc>
          <w:tcPr>
            <w:tcW w:w="1187" w:type="dxa"/>
            <w:noWrap/>
            <w:hideMark/>
          </w:tcPr>
          <w:p w14:paraId="2A8AC77D"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2913C99F"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$30.00</w:t>
            </w:r>
          </w:p>
        </w:tc>
      </w:tr>
      <w:tr w:rsidR="001260EE" w:rsidRPr="00485D19" w14:paraId="38166287" w14:textId="77777777" w:rsidTr="004255CE">
        <w:trPr>
          <w:trHeight w:val="1124"/>
        </w:trPr>
        <w:tc>
          <w:tcPr>
            <w:tcW w:w="1843" w:type="dxa"/>
            <w:hideMark/>
          </w:tcPr>
          <w:p w14:paraId="3BADF425"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PANADERIA CUSCATLAN, S.A. DE C.V.</w:t>
            </w:r>
          </w:p>
        </w:tc>
        <w:tc>
          <w:tcPr>
            <w:tcW w:w="1420" w:type="dxa"/>
            <w:gridSpan w:val="2"/>
            <w:noWrap/>
            <w:hideMark/>
          </w:tcPr>
          <w:p w14:paraId="1B7BFFB1"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07494</w:t>
            </w:r>
          </w:p>
        </w:tc>
        <w:tc>
          <w:tcPr>
            <w:tcW w:w="2235" w:type="dxa"/>
            <w:gridSpan w:val="2"/>
            <w:hideMark/>
          </w:tcPr>
          <w:p w14:paraId="7F0CF161" w14:textId="0B2F20E3" w:rsidR="00485D19" w:rsidRPr="004D3BFD" w:rsidRDefault="00485D19" w:rsidP="001260EE">
            <w:pPr>
              <w:jc w:val="both"/>
              <w:rPr>
                <w:rFonts w:ascii="Times New Roman" w:hAnsi="Times New Roman" w:cs="Times New Roman"/>
                <w:sz w:val="20"/>
                <w:szCs w:val="24"/>
              </w:rPr>
            </w:pPr>
            <w:r w:rsidRPr="004D3BFD">
              <w:rPr>
                <w:rFonts w:ascii="Times New Roman" w:hAnsi="Times New Roman" w:cs="Times New Roman"/>
                <w:sz w:val="20"/>
                <w:szCs w:val="24"/>
              </w:rPr>
              <w:t xml:space="preserve">Pan dulce variado, Fallecido: </w:t>
            </w:r>
            <w:r w:rsidR="004D3BFD" w:rsidRPr="004D3BFD">
              <w:rPr>
                <w:rFonts w:ascii="Times New Roman" w:hAnsi="Times New Roman" w:cs="Times New Roman"/>
                <w:sz w:val="20"/>
                <w:szCs w:val="24"/>
              </w:rPr>
              <w:t>Sebastián</w:t>
            </w:r>
            <w:r w:rsidRPr="004D3BFD">
              <w:rPr>
                <w:rFonts w:ascii="Times New Roman" w:hAnsi="Times New Roman" w:cs="Times New Roman"/>
                <w:sz w:val="20"/>
                <w:szCs w:val="24"/>
              </w:rPr>
              <w:t xml:space="preserve"> Hernández, Com. Vista Hermosa, Cantón Concepción.</w:t>
            </w:r>
          </w:p>
        </w:tc>
        <w:tc>
          <w:tcPr>
            <w:tcW w:w="1210" w:type="dxa"/>
            <w:gridSpan w:val="2"/>
            <w:noWrap/>
            <w:hideMark/>
          </w:tcPr>
          <w:p w14:paraId="2E950C67"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$30.00</w:t>
            </w:r>
          </w:p>
        </w:tc>
        <w:tc>
          <w:tcPr>
            <w:tcW w:w="1187" w:type="dxa"/>
            <w:noWrap/>
            <w:hideMark/>
          </w:tcPr>
          <w:p w14:paraId="27099021"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34EB0B1F"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$30.00</w:t>
            </w:r>
          </w:p>
        </w:tc>
      </w:tr>
      <w:tr w:rsidR="001260EE" w:rsidRPr="00485D19" w14:paraId="237061BB" w14:textId="77777777" w:rsidTr="004255CE">
        <w:trPr>
          <w:trHeight w:val="1140"/>
        </w:trPr>
        <w:tc>
          <w:tcPr>
            <w:tcW w:w="1843" w:type="dxa"/>
            <w:hideMark/>
          </w:tcPr>
          <w:p w14:paraId="4DCEACB5"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PANADERIA CUSCATLAN, S.A. DE C.V.</w:t>
            </w:r>
          </w:p>
        </w:tc>
        <w:tc>
          <w:tcPr>
            <w:tcW w:w="1420" w:type="dxa"/>
            <w:gridSpan w:val="2"/>
            <w:noWrap/>
            <w:hideMark/>
          </w:tcPr>
          <w:p w14:paraId="0CC48987"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08746</w:t>
            </w:r>
          </w:p>
        </w:tc>
        <w:tc>
          <w:tcPr>
            <w:tcW w:w="2235" w:type="dxa"/>
            <w:gridSpan w:val="2"/>
            <w:hideMark/>
          </w:tcPr>
          <w:p w14:paraId="6ADCB77D" w14:textId="53F781DA" w:rsidR="00485D19" w:rsidRPr="004D3BFD" w:rsidRDefault="00485D19" w:rsidP="001260EE">
            <w:pPr>
              <w:jc w:val="both"/>
              <w:rPr>
                <w:rFonts w:ascii="Times New Roman" w:hAnsi="Times New Roman" w:cs="Times New Roman"/>
                <w:sz w:val="20"/>
                <w:szCs w:val="24"/>
              </w:rPr>
            </w:pPr>
            <w:r w:rsidRPr="004D3BFD">
              <w:rPr>
                <w:rFonts w:ascii="Times New Roman" w:hAnsi="Times New Roman" w:cs="Times New Roman"/>
                <w:sz w:val="20"/>
                <w:szCs w:val="24"/>
              </w:rPr>
              <w:t xml:space="preserve">Pan dulce variado, Fallecido: Isaac Melvin </w:t>
            </w:r>
            <w:r w:rsidR="004D3BFD" w:rsidRPr="004D3BFD">
              <w:rPr>
                <w:rFonts w:ascii="Times New Roman" w:hAnsi="Times New Roman" w:cs="Times New Roman"/>
                <w:sz w:val="20"/>
                <w:szCs w:val="24"/>
              </w:rPr>
              <w:t>Fernández</w:t>
            </w:r>
            <w:r w:rsidRPr="004D3BFD">
              <w:rPr>
                <w:rFonts w:ascii="Times New Roman" w:hAnsi="Times New Roman" w:cs="Times New Roman"/>
                <w:sz w:val="20"/>
                <w:szCs w:val="24"/>
              </w:rPr>
              <w:t xml:space="preserve">, Com. </w:t>
            </w:r>
            <w:r w:rsidR="004D3BFD" w:rsidRPr="004D3BFD">
              <w:rPr>
                <w:rFonts w:ascii="Times New Roman" w:hAnsi="Times New Roman" w:cs="Times New Roman"/>
                <w:sz w:val="20"/>
                <w:szCs w:val="24"/>
              </w:rPr>
              <w:t>María</w:t>
            </w:r>
            <w:r w:rsidRPr="004D3BFD">
              <w:rPr>
                <w:rFonts w:ascii="Times New Roman" w:hAnsi="Times New Roman" w:cs="Times New Roman"/>
                <w:sz w:val="20"/>
                <w:szCs w:val="24"/>
              </w:rPr>
              <w:t xml:space="preserve"> Mercedes, Cantón Concepción.</w:t>
            </w:r>
          </w:p>
        </w:tc>
        <w:tc>
          <w:tcPr>
            <w:tcW w:w="1210" w:type="dxa"/>
            <w:gridSpan w:val="2"/>
            <w:noWrap/>
            <w:hideMark/>
          </w:tcPr>
          <w:p w14:paraId="30782023"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$30.00</w:t>
            </w:r>
          </w:p>
        </w:tc>
        <w:tc>
          <w:tcPr>
            <w:tcW w:w="1187" w:type="dxa"/>
            <w:noWrap/>
            <w:hideMark/>
          </w:tcPr>
          <w:p w14:paraId="0B759D95"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3A2B1FD1"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$30.00</w:t>
            </w:r>
          </w:p>
        </w:tc>
      </w:tr>
      <w:tr w:rsidR="001260EE" w:rsidRPr="00485D19" w14:paraId="35B036DD" w14:textId="77777777" w:rsidTr="004255CE">
        <w:trPr>
          <w:trHeight w:val="255"/>
        </w:trPr>
        <w:tc>
          <w:tcPr>
            <w:tcW w:w="1843" w:type="dxa"/>
            <w:noWrap/>
            <w:hideMark/>
          </w:tcPr>
          <w:p w14:paraId="2961FD61"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420" w:type="dxa"/>
            <w:gridSpan w:val="2"/>
            <w:noWrap/>
            <w:hideMark/>
          </w:tcPr>
          <w:p w14:paraId="2F423FCA"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2235" w:type="dxa"/>
            <w:gridSpan w:val="2"/>
            <w:hideMark/>
          </w:tcPr>
          <w:p w14:paraId="1B960226"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TOTAL</w:t>
            </w:r>
          </w:p>
        </w:tc>
        <w:tc>
          <w:tcPr>
            <w:tcW w:w="1210" w:type="dxa"/>
            <w:gridSpan w:val="2"/>
            <w:noWrap/>
            <w:hideMark/>
          </w:tcPr>
          <w:p w14:paraId="64DD3682" w14:textId="6F13EA3E" w:rsidR="00485D19" w:rsidRPr="004D3BFD" w:rsidRDefault="004D3BFD" w:rsidP="004D3BFD">
            <w:pPr>
              <w:spacing w:line="293"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00485D19" w:rsidRPr="004D3BFD">
              <w:rPr>
                <w:rFonts w:ascii="Times New Roman" w:hAnsi="Times New Roman" w:cs="Times New Roman"/>
                <w:b/>
                <w:bCs/>
                <w:sz w:val="20"/>
                <w:szCs w:val="24"/>
              </w:rPr>
              <w:t xml:space="preserve">  90.00 </w:t>
            </w:r>
          </w:p>
        </w:tc>
        <w:tc>
          <w:tcPr>
            <w:tcW w:w="1187" w:type="dxa"/>
            <w:noWrap/>
            <w:hideMark/>
          </w:tcPr>
          <w:p w14:paraId="1580F6BD" w14:textId="41D60AFD" w:rsidR="00485D19" w:rsidRPr="004D3BFD" w:rsidRDefault="00485D19" w:rsidP="004D3BFD">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   </w:t>
            </w:r>
          </w:p>
        </w:tc>
        <w:tc>
          <w:tcPr>
            <w:tcW w:w="1134" w:type="dxa"/>
            <w:noWrap/>
            <w:hideMark/>
          </w:tcPr>
          <w:p w14:paraId="0F867E84" w14:textId="335818C6" w:rsidR="00485D19" w:rsidRPr="004D3BFD" w:rsidRDefault="00485D19" w:rsidP="004D3BFD">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90.00 </w:t>
            </w:r>
          </w:p>
        </w:tc>
      </w:tr>
      <w:tr w:rsidR="004D3BFD" w:rsidRPr="00485D19" w14:paraId="64D48060" w14:textId="77777777" w:rsidTr="004255CE">
        <w:trPr>
          <w:trHeight w:val="510"/>
        </w:trPr>
        <w:tc>
          <w:tcPr>
            <w:tcW w:w="1843" w:type="dxa"/>
            <w:noWrap/>
            <w:hideMark/>
          </w:tcPr>
          <w:p w14:paraId="31A690B5"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PROVEEDOR</w:t>
            </w:r>
          </w:p>
        </w:tc>
        <w:tc>
          <w:tcPr>
            <w:tcW w:w="1420" w:type="dxa"/>
            <w:gridSpan w:val="2"/>
            <w:noWrap/>
            <w:hideMark/>
          </w:tcPr>
          <w:p w14:paraId="5E0A2F71"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No. FACTURA</w:t>
            </w:r>
          </w:p>
        </w:tc>
        <w:tc>
          <w:tcPr>
            <w:tcW w:w="2251" w:type="dxa"/>
            <w:gridSpan w:val="3"/>
            <w:noWrap/>
            <w:hideMark/>
          </w:tcPr>
          <w:p w14:paraId="47CAEB06"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DETALLE</w:t>
            </w:r>
          </w:p>
        </w:tc>
        <w:tc>
          <w:tcPr>
            <w:tcW w:w="1194" w:type="dxa"/>
            <w:hideMark/>
          </w:tcPr>
          <w:p w14:paraId="4EA73160"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MONTO FACTURA </w:t>
            </w:r>
          </w:p>
        </w:tc>
        <w:tc>
          <w:tcPr>
            <w:tcW w:w="1187" w:type="dxa"/>
            <w:hideMark/>
          </w:tcPr>
          <w:p w14:paraId="7F1E14CD"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IVA RET</w:t>
            </w:r>
          </w:p>
        </w:tc>
        <w:tc>
          <w:tcPr>
            <w:tcW w:w="1134" w:type="dxa"/>
            <w:hideMark/>
          </w:tcPr>
          <w:p w14:paraId="4010F003"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A PAGAR</w:t>
            </w:r>
          </w:p>
        </w:tc>
      </w:tr>
      <w:tr w:rsidR="004D3BFD" w:rsidRPr="00485D19" w14:paraId="43BCF164" w14:textId="77777777" w:rsidTr="004255CE">
        <w:trPr>
          <w:trHeight w:val="510"/>
        </w:trPr>
        <w:tc>
          <w:tcPr>
            <w:tcW w:w="1843" w:type="dxa"/>
            <w:hideMark/>
          </w:tcPr>
          <w:p w14:paraId="474DC22F"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FUNERALES SARAI</w:t>
            </w:r>
          </w:p>
        </w:tc>
        <w:tc>
          <w:tcPr>
            <w:tcW w:w="1420" w:type="dxa"/>
            <w:gridSpan w:val="2"/>
            <w:noWrap/>
            <w:hideMark/>
          </w:tcPr>
          <w:p w14:paraId="0D1F60B7"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2251" w:type="dxa"/>
            <w:gridSpan w:val="3"/>
            <w:hideMark/>
          </w:tcPr>
          <w:p w14:paraId="07CE0594"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14 Servicios funerarios al 21/04/2021.</w:t>
            </w:r>
          </w:p>
        </w:tc>
        <w:tc>
          <w:tcPr>
            <w:tcW w:w="1194" w:type="dxa"/>
            <w:noWrap/>
            <w:hideMark/>
          </w:tcPr>
          <w:p w14:paraId="05B8C1FB"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$3,039.30</w:t>
            </w:r>
          </w:p>
        </w:tc>
        <w:tc>
          <w:tcPr>
            <w:tcW w:w="1187" w:type="dxa"/>
            <w:noWrap/>
            <w:hideMark/>
          </w:tcPr>
          <w:p w14:paraId="1BF66B0A"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57752297"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$3,039.30</w:t>
            </w:r>
          </w:p>
        </w:tc>
      </w:tr>
      <w:tr w:rsidR="004D3BFD" w:rsidRPr="00485D19" w14:paraId="5587236D" w14:textId="77777777" w:rsidTr="004255CE">
        <w:trPr>
          <w:trHeight w:val="255"/>
        </w:trPr>
        <w:tc>
          <w:tcPr>
            <w:tcW w:w="1843" w:type="dxa"/>
            <w:noWrap/>
            <w:hideMark/>
          </w:tcPr>
          <w:p w14:paraId="428570CE"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420" w:type="dxa"/>
            <w:gridSpan w:val="2"/>
            <w:noWrap/>
            <w:hideMark/>
          </w:tcPr>
          <w:p w14:paraId="144562C2"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2251" w:type="dxa"/>
            <w:gridSpan w:val="3"/>
            <w:hideMark/>
          </w:tcPr>
          <w:p w14:paraId="44EA70BC"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TOTAL</w:t>
            </w:r>
          </w:p>
        </w:tc>
        <w:tc>
          <w:tcPr>
            <w:tcW w:w="1194" w:type="dxa"/>
            <w:noWrap/>
            <w:hideMark/>
          </w:tcPr>
          <w:p w14:paraId="70F3C857" w14:textId="5C24777D" w:rsidR="00485D19" w:rsidRPr="004D3BFD" w:rsidRDefault="004D3BFD" w:rsidP="004D3BFD">
            <w:pPr>
              <w:spacing w:line="293"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00485D19" w:rsidRPr="004D3BFD">
              <w:rPr>
                <w:rFonts w:ascii="Times New Roman" w:hAnsi="Times New Roman" w:cs="Times New Roman"/>
                <w:b/>
                <w:bCs/>
                <w:sz w:val="20"/>
                <w:szCs w:val="24"/>
              </w:rPr>
              <w:t xml:space="preserve">3,039.30 </w:t>
            </w:r>
          </w:p>
        </w:tc>
        <w:tc>
          <w:tcPr>
            <w:tcW w:w="1187" w:type="dxa"/>
            <w:noWrap/>
            <w:hideMark/>
          </w:tcPr>
          <w:p w14:paraId="5359AEF6" w14:textId="35EA393D" w:rsidR="00485D19" w:rsidRPr="004D3BFD" w:rsidRDefault="00485D19" w:rsidP="004D3BFD">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   </w:t>
            </w:r>
          </w:p>
        </w:tc>
        <w:tc>
          <w:tcPr>
            <w:tcW w:w="1134" w:type="dxa"/>
            <w:noWrap/>
            <w:hideMark/>
          </w:tcPr>
          <w:p w14:paraId="3299E8DD" w14:textId="7F849A3D" w:rsidR="00485D19" w:rsidRPr="004D3BFD" w:rsidRDefault="00485D19" w:rsidP="004D3BFD">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w:t>
            </w:r>
            <w:r w:rsidR="004D3BFD">
              <w:rPr>
                <w:rFonts w:ascii="Times New Roman" w:hAnsi="Times New Roman" w:cs="Times New Roman"/>
                <w:b/>
                <w:bCs/>
                <w:sz w:val="20"/>
                <w:szCs w:val="24"/>
              </w:rPr>
              <w:t xml:space="preserve"> </w:t>
            </w:r>
            <w:r w:rsidRPr="004D3BFD">
              <w:rPr>
                <w:rFonts w:ascii="Times New Roman" w:hAnsi="Times New Roman" w:cs="Times New Roman"/>
                <w:b/>
                <w:bCs/>
                <w:sz w:val="20"/>
                <w:szCs w:val="24"/>
              </w:rPr>
              <w:t xml:space="preserve">3,039.30 </w:t>
            </w:r>
          </w:p>
        </w:tc>
      </w:tr>
      <w:tr w:rsidR="001260EE" w:rsidRPr="00485D19" w14:paraId="341D2818" w14:textId="77777777" w:rsidTr="004255CE">
        <w:trPr>
          <w:trHeight w:val="510"/>
        </w:trPr>
        <w:tc>
          <w:tcPr>
            <w:tcW w:w="1843" w:type="dxa"/>
            <w:noWrap/>
            <w:hideMark/>
          </w:tcPr>
          <w:p w14:paraId="20DFFD55"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PROVEEDOR</w:t>
            </w:r>
          </w:p>
        </w:tc>
        <w:tc>
          <w:tcPr>
            <w:tcW w:w="1420" w:type="dxa"/>
            <w:gridSpan w:val="2"/>
            <w:noWrap/>
            <w:hideMark/>
          </w:tcPr>
          <w:p w14:paraId="4C0658AE"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No. FACTURA</w:t>
            </w:r>
          </w:p>
        </w:tc>
        <w:tc>
          <w:tcPr>
            <w:tcW w:w="2251" w:type="dxa"/>
            <w:gridSpan w:val="3"/>
            <w:noWrap/>
            <w:hideMark/>
          </w:tcPr>
          <w:p w14:paraId="2A84EAE5"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DETALLE</w:t>
            </w:r>
          </w:p>
        </w:tc>
        <w:tc>
          <w:tcPr>
            <w:tcW w:w="1194" w:type="dxa"/>
            <w:hideMark/>
          </w:tcPr>
          <w:p w14:paraId="48342B4F"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MONTO FACTURA </w:t>
            </w:r>
          </w:p>
        </w:tc>
        <w:tc>
          <w:tcPr>
            <w:tcW w:w="1187" w:type="dxa"/>
            <w:hideMark/>
          </w:tcPr>
          <w:p w14:paraId="146E408E"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IVA RET</w:t>
            </w:r>
          </w:p>
        </w:tc>
        <w:tc>
          <w:tcPr>
            <w:tcW w:w="1134" w:type="dxa"/>
            <w:hideMark/>
          </w:tcPr>
          <w:p w14:paraId="64AF4CAB"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A PAGAR</w:t>
            </w:r>
          </w:p>
        </w:tc>
      </w:tr>
      <w:tr w:rsidR="001260EE" w:rsidRPr="00485D19" w14:paraId="6FEB5BF9" w14:textId="77777777" w:rsidTr="004255CE">
        <w:trPr>
          <w:trHeight w:val="510"/>
        </w:trPr>
        <w:tc>
          <w:tcPr>
            <w:tcW w:w="1843" w:type="dxa"/>
            <w:hideMark/>
          </w:tcPr>
          <w:p w14:paraId="5D97F0BE"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DIGICEL, S.A. DE C.V.</w:t>
            </w:r>
          </w:p>
        </w:tc>
        <w:tc>
          <w:tcPr>
            <w:tcW w:w="1420" w:type="dxa"/>
            <w:gridSpan w:val="2"/>
            <w:noWrap/>
            <w:hideMark/>
          </w:tcPr>
          <w:p w14:paraId="28FB8291"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155674</w:t>
            </w:r>
          </w:p>
        </w:tc>
        <w:tc>
          <w:tcPr>
            <w:tcW w:w="2251" w:type="dxa"/>
            <w:gridSpan w:val="3"/>
            <w:hideMark/>
          </w:tcPr>
          <w:p w14:paraId="53CCAA79"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Servicio de Telefonía Móvil c/a Abril 2021.</w:t>
            </w:r>
          </w:p>
        </w:tc>
        <w:tc>
          <w:tcPr>
            <w:tcW w:w="1194" w:type="dxa"/>
            <w:noWrap/>
            <w:hideMark/>
          </w:tcPr>
          <w:p w14:paraId="6DB4CDD4"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$650.00</w:t>
            </w:r>
          </w:p>
        </w:tc>
        <w:tc>
          <w:tcPr>
            <w:tcW w:w="1187" w:type="dxa"/>
            <w:noWrap/>
            <w:hideMark/>
          </w:tcPr>
          <w:p w14:paraId="4C49311B"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1134" w:type="dxa"/>
            <w:noWrap/>
            <w:hideMark/>
          </w:tcPr>
          <w:p w14:paraId="2EEDB2A6"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$650.00</w:t>
            </w:r>
          </w:p>
        </w:tc>
      </w:tr>
      <w:tr w:rsidR="001260EE" w:rsidRPr="00485D19" w14:paraId="7E6071CD" w14:textId="77777777" w:rsidTr="004255CE">
        <w:trPr>
          <w:trHeight w:val="255"/>
        </w:trPr>
        <w:tc>
          <w:tcPr>
            <w:tcW w:w="1843" w:type="dxa"/>
            <w:noWrap/>
            <w:hideMark/>
          </w:tcPr>
          <w:p w14:paraId="33345F36"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lastRenderedPageBreak/>
              <w:t> </w:t>
            </w:r>
          </w:p>
        </w:tc>
        <w:tc>
          <w:tcPr>
            <w:tcW w:w="1420" w:type="dxa"/>
            <w:gridSpan w:val="2"/>
            <w:noWrap/>
            <w:hideMark/>
          </w:tcPr>
          <w:p w14:paraId="7B3568EA" w14:textId="77777777" w:rsidR="00485D19" w:rsidRPr="004D3BFD" w:rsidRDefault="00485D19" w:rsidP="00485D19">
            <w:pPr>
              <w:spacing w:line="293" w:lineRule="auto"/>
              <w:jc w:val="both"/>
              <w:rPr>
                <w:rFonts w:ascii="Times New Roman" w:hAnsi="Times New Roman" w:cs="Times New Roman"/>
                <w:sz w:val="20"/>
                <w:szCs w:val="24"/>
              </w:rPr>
            </w:pPr>
            <w:r w:rsidRPr="004D3BFD">
              <w:rPr>
                <w:rFonts w:ascii="Times New Roman" w:hAnsi="Times New Roman" w:cs="Times New Roman"/>
                <w:sz w:val="20"/>
                <w:szCs w:val="24"/>
              </w:rPr>
              <w:t> </w:t>
            </w:r>
          </w:p>
        </w:tc>
        <w:tc>
          <w:tcPr>
            <w:tcW w:w="2251" w:type="dxa"/>
            <w:gridSpan w:val="3"/>
            <w:hideMark/>
          </w:tcPr>
          <w:p w14:paraId="4B06D217" w14:textId="77777777" w:rsidR="00485D19" w:rsidRPr="004D3BFD" w:rsidRDefault="00485D19" w:rsidP="00485D19">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TOTAL</w:t>
            </w:r>
          </w:p>
        </w:tc>
        <w:tc>
          <w:tcPr>
            <w:tcW w:w="1194" w:type="dxa"/>
            <w:noWrap/>
            <w:hideMark/>
          </w:tcPr>
          <w:p w14:paraId="5FB6AA93" w14:textId="4FFBCF3A" w:rsidR="00485D19" w:rsidRPr="004D3BFD" w:rsidRDefault="00485D19" w:rsidP="00E34E94">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$ 650.00 </w:t>
            </w:r>
          </w:p>
        </w:tc>
        <w:tc>
          <w:tcPr>
            <w:tcW w:w="1187" w:type="dxa"/>
            <w:noWrap/>
            <w:hideMark/>
          </w:tcPr>
          <w:p w14:paraId="7DBAAAA8" w14:textId="301297CA" w:rsidR="00485D19" w:rsidRPr="004D3BFD" w:rsidRDefault="00485D19" w:rsidP="00E34E94">
            <w:pPr>
              <w:spacing w:line="293" w:lineRule="auto"/>
              <w:jc w:val="both"/>
              <w:rPr>
                <w:rFonts w:ascii="Times New Roman" w:hAnsi="Times New Roman" w:cs="Times New Roman"/>
                <w:b/>
                <w:bCs/>
                <w:sz w:val="20"/>
                <w:szCs w:val="24"/>
              </w:rPr>
            </w:pPr>
            <w:r w:rsidRPr="004D3BFD">
              <w:rPr>
                <w:rFonts w:ascii="Times New Roman" w:hAnsi="Times New Roman" w:cs="Times New Roman"/>
                <w:b/>
                <w:bCs/>
                <w:sz w:val="20"/>
                <w:szCs w:val="24"/>
              </w:rPr>
              <w:t xml:space="preserve">$       -   </w:t>
            </w:r>
          </w:p>
        </w:tc>
        <w:tc>
          <w:tcPr>
            <w:tcW w:w="1134" w:type="dxa"/>
            <w:noWrap/>
            <w:hideMark/>
          </w:tcPr>
          <w:p w14:paraId="7D31E663" w14:textId="3F1F4176" w:rsidR="00485D19" w:rsidRPr="004D3BFD" w:rsidRDefault="00E34E94" w:rsidP="00E34E94">
            <w:pPr>
              <w:spacing w:line="293" w:lineRule="auto"/>
              <w:jc w:val="both"/>
              <w:rPr>
                <w:rFonts w:ascii="Times New Roman" w:hAnsi="Times New Roman" w:cs="Times New Roman"/>
                <w:b/>
                <w:bCs/>
                <w:sz w:val="20"/>
                <w:szCs w:val="24"/>
              </w:rPr>
            </w:pPr>
            <w:r>
              <w:rPr>
                <w:rFonts w:ascii="Times New Roman" w:hAnsi="Times New Roman" w:cs="Times New Roman"/>
                <w:b/>
                <w:bCs/>
                <w:sz w:val="20"/>
                <w:szCs w:val="24"/>
              </w:rPr>
              <w:t xml:space="preserve">$ </w:t>
            </w:r>
            <w:r w:rsidR="00485D19" w:rsidRPr="004D3BFD">
              <w:rPr>
                <w:rFonts w:ascii="Times New Roman" w:hAnsi="Times New Roman" w:cs="Times New Roman"/>
                <w:b/>
                <w:bCs/>
                <w:sz w:val="20"/>
                <w:szCs w:val="24"/>
              </w:rPr>
              <w:t xml:space="preserve">650.00 </w:t>
            </w:r>
          </w:p>
        </w:tc>
      </w:tr>
      <w:tr w:rsidR="001260EE" w:rsidRPr="00485D19" w14:paraId="4C68DDF0" w14:textId="77777777" w:rsidTr="004255CE">
        <w:trPr>
          <w:trHeight w:val="255"/>
        </w:trPr>
        <w:tc>
          <w:tcPr>
            <w:tcW w:w="1843" w:type="dxa"/>
            <w:noWrap/>
            <w:hideMark/>
          </w:tcPr>
          <w:p w14:paraId="021FCE5F" w14:textId="77777777" w:rsidR="00485D19" w:rsidRPr="00E34E94" w:rsidRDefault="00485D19"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PROVEEDOR</w:t>
            </w:r>
          </w:p>
        </w:tc>
        <w:tc>
          <w:tcPr>
            <w:tcW w:w="1420" w:type="dxa"/>
            <w:gridSpan w:val="2"/>
            <w:noWrap/>
            <w:hideMark/>
          </w:tcPr>
          <w:p w14:paraId="193CB668" w14:textId="77777777" w:rsidR="00485D19" w:rsidRPr="00E34E94" w:rsidRDefault="00485D19"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No. FACTURA</w:t>
            </w:r>
          </w:p>
        </w:tc>
        <w:tc>
          <w:tcPr>
            <w:tcW w:w="2251" w:type="dxa"/>
            <w:gridSpan w:val="3"/>
            <w:noWrap/>
            <w:hideMark/>
          </w:tcPr>
          <w:p w14:paraId="492E677C" w14:textId="77777777" w:rsidR="00485D19" w:rsidRPr="00E34E94" w:rsidRDefault="00485D19"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DETALLE</w:t>
            </w:r>
          </w:p>
        </w:tc>
        <w:tc>
          <w:tcPr>
            <w:tcW w:w="1194" w:type="dxa"/>
            <w:noWrap/>
            <w:hideMark/>
          </w:tcPr>
          <w:p w14:paraId="1444D744" w14:textId="77777777" w:rsidR="00485D19" w:rsidRPr="00E34E94" w:rsidRDefault="00485D19"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MONTO</w:t>
            </w:r>
          </w:p>
        </w:tc>
        <w:tc>
          <w:tcPr>
            <w:tcW w:w="1187" w:type="dxa"/>
            <w:hideMark/>
          </w:tcPr>
          <w:p w14:paraId="30030FAA" w14:textId="77777777" w:rsidR="00485D19" w:rsidRPr="00E34E94" w:rsidRDefault="00485D19"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IVA RET</w:t>
            </w:r>
          </w:p>
        </w:tc>
        <w:tc>
          <w:tcPr>
            <w:tcW w:w="1134" w:type="dxa"/>
            <w:hideMark/>
          </w:tcPr>
          <w:p w14:paraId="007CBCEF" w14:textId="77777777" w:rsidR="00485D19" w:rsidRPr="00E34E94" w:rsidRDefault="00485D19"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A PAGAR</w:t>
            </w:r>
          </w:p>
        </w:tc>
      </w:tr>
      <w:tr w:rsidR="001260EE" w:rsidRPr="00485D19" w14:paraId="1493F36A" w14:textId="77777777" w:rsidTr="004255CE">
        <w:trPr>
          <w:trHeight w:val="1645"/>
        </w:trPr>
        <w:tc>
          <w:tcPr>
            <w:tcW w:w="1843" w:type="dxa"/>
            <w:noWrap/>
            <w:hideMark/>
          </w:tcPr>
          <w:p w14:paraId="6E17141B"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ANDA</w:t>
            </w:r>
          </w:p>
        </w:tc>
        <w:tc>
          <w:tcPr>
            <w:tcW w:w="1420" w:type="dxa"/>
            <w:gridSpan w:val="2"/>
            <w:noWrap/>
            <w:hideMark/>
          </w:tcPr>
          <w:p w14:paraId="066B45E6"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3063905</w:t>
            </w:r>
          </w:p>
        </w:tc>
        <w:tc>
          <w:tcPr>
            <w:tcW w:w="2251" w:type="dxa"/>
            <w:gridSpan w:val="3"/>
            <w:hideMark/>
          </w:tcPr>
          <w:p w14:paraId="5C654638" w14:textId="77777777" w:rsidR="00485D19" w:rsidRPr="00E34E94" w:rsidRDefault="00485D19" w:rsidP="001260EE">
            <w:pPr>
              <w:jc w:val="both"/>
              <w:rPr>
                <w:rFonts w:ascii="Times New Roman" w:hAnsi="Times New Roman" w:cs="Times New Roman"/>
                <w:sz w:val="20"/>
                <w:szCs w:val="24"/>
              </w:rPr>
            </w:pPr>
            <w:r w:rsidRPr="00E34E94">
              <w:rPr>
                <w:rFonts w:ascii="Times New Roman" w:hAnsi="Times New Roman" w:cs="Times New Roman"/>
                <w:sz w:val="20"/>
                <w:szCs w:val="24"/>
              </w:rPr>
              <w:t xml:space="preserve">Por suministro de servicio de agua potable en Servicios Sanitarios Públicos en Parque Municipal </w:t>
            </w:r>
            <w:r w:rsidRPr="00E34E94">
              <w:rPr>
                <w:rFonts w:ascii="Times New Roman" w:hAnsi="Times New Roman" w:cs="Times New Roman"/>
                <w:b/>
                <w:bCs/>
                <w:sz w:val="20"/>
                <w:szCs w:val="24"/>
              </w:rPr>
              <w:t>(Cuenta 09951682)</w:t>
            </w:r>
            <w:r w:rsidRPr="00E34E94">
              <w:rPr>
                <w:rFonts w:ascii="Times New Roman" w:hAnsi="Times New Roman" w:cs="Times New Roman"/>
                <w:sz w:val="20"/>
                <w:szCs w:val="24"/>
              </w:rPr>
              <w:t>, c/a Mayo 2021.</w:t>
            </w:r>
          </w:p>
        </w:tc>
        <w:tc>
          <w:tcPr>
            <w:tcW w:w="1194" w:type="dxa"/>
            <w:noWrap/>
            <w:hideMark/>
          </w:tcPr>
          <w:p w14:paraId="3443BEFE" w14:textId="2112CA1D" w:rsidR="00485D19" w:rsidRPr="00E34E94" w:rsidRDefault="00485D19" w:rsidP="00E34E94">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 xml:space="preserve">$  15.52 </w:t>
            </w:r>
          </w:p>
        </w:tc>
        <w:tc>
          <w:tcPr>
            <w:tcW w:w="1187" w:type="dxa"/>
            <w:noWrap/>
            <w:hideMark/>
          </w:tcPr>
          <w:p w14:paraId="2602D84A"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 </w:t>
            </w:r>
          </w:p>
        </w:tc>
        <w:tc>
          <w:tcPr>
            <w:tcW w:w="1134" w:type="dxa"/>
            <w:noWrap/>
            <w:hideMark/>
          </w:tcPr>
          <w:p w14:paraId="56304355"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$15.52</w:t>
            </w:r>
          </w:p>
        </w:tc>
      </w:tr>
      <w:tr w:rsidR="001260EE" w:rsidRPr="00485D19" w14:paraId="4D15CBA8" w14:textId="77777777" w:rsidTr="004255CE">
        <w:trPr>
          <w:trHeight w:val="1829"/>
        </w:trPr>
        <w:tc>
          <w:tcPr>
            <w:tcW w:w="1843" w:type="dxa"/>
            <w:noWrap/>
            <w:hideMark/>
          </w:tcPr>
          <w:p w14:paraId="0AEDF3B1"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ANDA</w:t>
            </w:r>
          </w:p>
        </w:tc>
        <w:tc>
          <w:tcPr>
            <w:tcW w:w="1420" w:type="dxa"/>
            <w:gridSpan w:val="2"/>
            <w:noWrap/>
            <w:hideMark/>
          </w:tcPr>
          <w:p w14:paraId="65AA7A08"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3063904</w:t>
            </w:r>
          </w:p>
        </w:tc>
        <w:tc>
          <w:tcPr>
            <w:tcW w:w="2251" w:type="dxa"/>
            <w:gridSpan w:val="3"/>
            <w:hideMark/>
          </w:tcPr>
          <w:p w14:paraId="58186F9A" w14:textId="77777777" w:rsidR="00485D19" w:rsidRPr="00E34E94" w:rsidRDefault="00485D19" w:rsidP="001260EE">
            <w:pPr>
              <w:jc w:val="both"/>
              <w:rPr>
                <w:rFonts w:ascii="Times New Roman" w:hAnsi="Times New Roman" w:cs="Times New Roman"/>
                <w:sz w:val="20"/>
                <w:szCs w:val="24"/>
              </w:rPr>
            </w:pPr>
            <w:r w:rsidRPr="00E34E94">
              <w:rPr>
                <w:rFonts w:ascii="Times New Roman" w:hAnsi="Times New Roman" w:cs="Times New Roman"/>
                <w:sz w:val="20"/>
                <w:szCs w:val="24"/>
              </w:rPr>
              <w:t xml:space="preserve">Por suministro de servicio de agua potable en Inmueble Barrio El Centro de Esta Población, propiedad de esta municipalidad, </w:t>
            </w:r>
            <w:r w:rsidRPr="00E34E94">
              <w:rPr>
                <w:rFonts w:ascii="Times New Roman" w:hAnsi="Times New Roman" w:cs="Times New Roman"/>
                <w:b/>
                <w:bCs/>
                <w:sz w:val="20"/>
                <w:szCs w:val="24"/>
              </w:rPr>
              <w:t>(Cuenta 09951071)</w:t>
            </w:r>
            <w:r w:rsidRPr="00E34E94">
              <w:rPr>
                <w:rFonts w:ascii="Times New Roman" w:hAnsi="Times New Roman" w:cs="Times New Roman"/>
                <w:sz w:val="20"/>
                <w:szCs w:val="24"/>
              </w:rPr>
              <w:t>, c/a c/a Mayo 2021.</w:t>
            </w:r>
          </w:p>
        </w:tc>
        <w:tc>
          <w:tcPr>
            <w:tcW w:w="1194" w:type="dxa"/>
            <w:noWrap/>
            <w:hideMark/>
          </w:tcPr>
          <w:p w14:paraId="3C7E59F6" w14:textId="4401EBFB" w:rsidR="00485D19" w:rsidRPr="00E34E94" w:rsidRDefault="00E34E94" w:rsidP="00E34E94">
            <w:pPr>
              <w:spacing w:line="293"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485D19" w:rsidRPr="00E34E94">
              <w:rPr>
                <w:rFonts w:ascii="Times New Roman" w:hAnsi="Times New Roman" w:cs="Times New Roman"/>
                <w:sz w:val="20"/>
                <w:szCs w:val="24"/>
              </w:rPr>
              <w:t xml:space="preserve">21.34 </w:t>
            </w:r>
          </w:p>
        </w:tc>
        <w:tc>
          <w:tcPr>
            <w:tcW w:w="1187" w:type="dxa"/>
            <w:noWrap/>
            <w:hideMark/>
          </w:tcPr>
          <w:p w14:paraId="564E053D"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 </w:t>
            </w:r>
          </w:p>
        </w:tc>
        <w:tc>
          <w:tcPr>
            <w:tcW w:w="1134" w:type="dxa"/>
            <w:noWrap/>
            <w:hideMark/>
          </w:tcPr>
          <w:p w14:paraId="0A2BCAF5" w14:textId="18C6E3F6"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w:t>
            </w:r>
            <w:r w:rsidR="00E34E94">
              <w:rPr>
                <w:rFonts w:ascii="Times New Roman" w:hAnsi="Times New Roman" w:cs="Times New Roman"/>
                <w:sz w:val="20"/>
                <w:szCs w:val="24"/>
              </w:rPr>
              <w:t xml:space="preserve"> </w:t>
            </w:r>
            <w:r w:rsidRPr="00E34E94">
              <w:rPr>
                <w:rFonts w:ascii="Times New Roman" w:hAnsi="Times New Roman" w:cs="Times New Roman"/>
                <w:sz w:val="20"/>
                <w:szCs w:val="24"/>
              </w:rPr>
              <w:t>21.34</w:t>
            </w:r>
          </w:p>
        </w:tc>
      </w:tr>
      <w:tr w:rsidR="001260EE" w:rsidRPr="00485D19" w14:paraId="1DA77A58" w14:textId="77777777" w:rsidTr="004255CE">
        <w:trPr>
          <w:trHeight w:val="1118"/>
        </w:trPr>
        <w:tc>
          <w:tcPr>
            <w:tcW w:w="1843" w:type="dxa"/>
            <w:noWrap/>
            <w:hideMark/>
          </w:tcPr>
          <w:p w14:paraId="5832BDC7"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ANDA</w:t>
            </w:r>
          </w:p>
        </w:tc>
        <w:tc>
          <w:tcPr>
            <w:tcW w:w="1420" w:type="dxa"/>
            <w:gridSpan w:val="2"/>
            <w:noWrap/>
            <w:hideMark/>
          </w:tcPr>
          <w:p w14:paraId="2DA75BA7"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3063902</w:t>
            </w:r>
          </w:p>
        </w:tc>
        <w:tc>
          <w:tcPr>
            <w:tcW w:w="2251" w:type="dxa"/>
            <w:gridSpan w:val="3"/>
            <w:hideMark/>
          </w:tcPr>
          <w:p w14:paraId="0873DFC7" w14:textId="77777777" w:rsidR="00485D19" w:rsidRPr="00E34E94" w:rsidRDefault="00485D19" w:rsidP="001260EE">
            <w:pPr>
              <w:jc w:val="both"/>
              <w:rPr>
                <w:rFonts w:ascii="Times New Roman" w:hAnsi="Times New Roman" w:cs="Times New Roman"/>
                <w:sz w:val="20"/>
                <w:szCs w:val="24"/>
              </w:rPr>
            </w:pPr>
            <w:r w:rsidRPr="00E34E94">
              <w:rPr>
                <w:rFonts w:ascii="Times New Roman" w:hAnsi="Times New Roman" w:cs="Times New Roman"/>
                <w:sz w:val="20"/>
                <w:szCs w:val="24"/>
              </w:rPr>
              <w:t xml:space="preserve">Por suministro de servicio de agua potable en Edificio Municipal </w:t>
            </w:r>
            <w:r w:rsidRPr="00E34E94">
              <w:rPr>
                <w:rFonts w:ascii="Times New Roman" w:hAnsi="Times New Roman" w:cs="Times New Roman"/>
                <w:b/>
                <w:bCs/>
                <w:sz w:val="20"/>
                <w:szCs w:val="24"/>
              </w:rPr>
              <w:t>(Cuenta 09950895)</w:t>
            </w:r>
            <w:r w:rsidRPr="00E34E94">
              <w:rPr>
                <w:rFonts w:ascii="Times New Roman" w:hAnsi="Times New Roman" w:cs="Times New Roman"/>
                <w:sz w:val="20"/>
                <w:szCs w:val="24"/>
              </w:rPr>
              <w:t>, c/a Mayo 2021.</w:t>
            </w:r>
          </w:p>
        </w:tc>
        <w:tc>
          <w:tcPr>
            <w:tcW w:w="1194" w:type="dxa"/>
            <w:noWrap/>
            <w:hideMark/>
          </w:tcPr>
          <w:p w14:paraId="605C7B0E" w14:textId="0197F541" w:rsidR="00485D19" w:rsidRPr="00E34E94" w:rsidRDefault="00485D19" w:rsidP="00E34E94">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 xml:space="preserve">$  68.87 </w:t>
            </w:r>
          </w:p>
        </w:tc>
        <w:tc>
          <w:tcPr>
            <w:tcW w:w="1187" w:type="dxa"/>
            <w:noWrap/>
            <w:hideMark/>
          </w:tcPr>
          <w:p w14:paraId="56E9B6E7"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 </w:t>
            </w:r>
          </w:p>
        </w:tc>
        <w:tc>
          <w:tcPr>
            <w:tcW w:w="1134" w:type="dxa"/>
            <w:noWrap/>
            <w:hideMark/>
          </w:tcPr>
          <w:p w14:paraId="5F1AAE8F"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$68.87</w:t>
            </w:r>
          </w:p>
        </w:tc>
      </w:tr>
      <w:tr w:rsidR="001260EE" w:rsidRPr="00485D19" w14:paraId="3AADC284" w14:textId="77777777" w:rsidTr="004255CE">
        <w:trPr>
          <w:trHeight w:val="255"/>
        </w:trPr>
        <w:tc>
          <w:tcPr>
            <w:tcW w:w="1843" w:type="dxa"/>
            <w:noWrap/>
            <w:hideMark/>
          </w:tcPr>
          <w:p w14:paraId="3D0D4601"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 </w:t>
            </w:r>
          </w:p>
        </w:tc>
        <w:tc>
          <w:tcPr>
            <w:tcW w:w="1420" w:type="dxa"/>
            <w:gridSpan w:val="2"/>
            <w:noWrap/>
            <w:hideMark/>
          </w:tcPr>
          <w:p w14:paraId="41436B81" w14:textId="77777777" w:rsidR="00485D19" w:rsidRPr="00E34E94" w:rsidRDefault="00485D19" w:rsidP="00485D19">
            <w:pPr>
              <w:spacing w:line="293" w:lineRule="auto"/>
              <w:jc w:val="both"/>
              <w:rPr>
                <w:rFonts w:ascii="Times New Roman" w:hAnsi="Times New Roman" w:cs="Times New Roman"/>
                <w:sz w:val="20"/>
                <w:szCs w:val="24"/>
              </w:rPr>
            </w:pPr>
            <w:r w:rsidRPr="00E34E94">
              <w:rPr>
                <w:rFonts w:ascii="Times New Roman" w:hAnsi="Times New Roman" w:cs="Times New Roman"/>
                <w:sz w:val="20"/>
                <w:szCs w:val="24"/>
              </w:rPr>
              <w:t> </w:t>
            </w:r>
          </w:p>
        </w:tc>
        <w:tc>
          <w:tcPr>
            <w:tcW w:w="2251" w:type="dxa"/>
            <w:gridSpan w:val="3"/>
            <w:hideMark/>
          </w:tcPr>
          <w:p w14:paraId="52801738" w14:textId="77777777" w:rsidR="00485D19" w:rsidRPr="00E34E94" w:rsidRDefault="00485D19"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TOTAL</w:t>
            </w:r>
          </w:p>
        </w:tc>
        <w:tc>
          <w:tcPr>
            <w:tcW w:w="1194" w:type="dxa"/>
            <w:noWrap/>
            <w:hideMark/>
          </w:tcPr>
          <w:p w14:paraId="170793A4" w14:textId="7F61EE3A" w:rsidR="00485D19" w:rsidRPr="00E34E94" w:rsidRDefault="00485D19" w:rsidP="00E34E94">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 xml:space="preserve">$  105.73 </w:t>
            </w:r>
          </w:p>
        </w:tc>
        <w:tc>
          <w:tcPr>
            <w:tcW w:w="1187" w:type="dxa"/>
            <w:noWrap/>
            <w:hideMark/>
          </w:tcPr>
          <w:p w14:paraId="18B7BB52" w14:textId="0D0C37DA" w:rsidR="00485D19" w:rsidRPr="00E34E94" w:rsidRDefault="00485D19" w:rsidP="00E34E94">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 xml:space="preserve">$       -   </w:t>
            </w:r>
          </w:p>
        </w:tc>
        <w:tc>
          <w:tcPr>
            <w:tcW w:w="1134" w:type="dxa"/>
            <w:noWrap/>
            <w:hideMark/>
          </w:tcPr>
          <w:p w14:paraId="5B99E9DE" w14:textId="04269D62" w:rsidR="00485D19" w:rsidRPr="00E34E94" w:rsidRDefault="00485D19" w:rsidP="00E34E94">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 xml:space="preserve">$  105.73 </w:t>
            </w:r>
          </w:p>
        </w:tc>
      </w:tr>
      <w:tr w:rsidR="001260EE" w:rsidRPr="00485D19" w14:paraId="5614334F" w14:textId="77777777" w:rsidTr="004255CE">
        <w:trPr>
          <w:trHeight w:val="255"/>
        </w:trPr>
        <w:tc>
          <w:tcPr>
            <w:tcW w:w="1843" w:type="dxa"/>
            <w:noWrap/>
          </w:tcPr>
          <w:p w14:paraId="41109801" w14:textId="7205F505" w:rsidR="001260EE" w:rsidRPr="00E34E94" w:rsidRDefault="001260EE" w:rsidP="00485D19">
            <w:pPr>
              <w:spacing w:line="293" w:lineRule="auto"/>
              <w:jc w:val="both"/>
              <w:rPr>
                <w:rFonts w:ascii="Times New Roman" w:hAnsi="Times New Roman" w:cs="Times New Roman"/>
                <w:sz w:val="20"/>
                <w:szCs w:val="24"/>
              </w:rPr>
            </w:pPr>
            <w:r w:rsidRPr="00E34E94">
              <w:rPr>
                <w:rFonts w:ascii="Times New Roman" w:hAnsi="Times New Roman" w:cs="Times New Roman"/>
                <w:b/>
                <w:bCs/>
                <w:sz w:val="20"/>
                <w:szCs w:val="24"/>
              </w:rPr>
              <w:t>PROVEEDOR</w:t>
            </w:r>
          </w:p>
        </w:tc>
        <w:tc>
          <w:tcPr>
            <w:tcW w:w="1420" w:type="dxa"/>
            <w:gridSpan w:val="2"/>
            <w:noWrap/>
          </w:tcPr>
          <w:p w14:paraId="34A42E76" w14:textId="417581E3" w:rsidR="001260EE" w:rsidRPr="00E34E94" w:rsidRDefault="001260EE" w:rsidP="00485D19">
            <w:pPr>
              <w:spacing w:line="293" w:lineRule="auto"/>
              <w:jc w:val="both"/>
              <w:rPr>
                <w:rFonts w:ascii="Times New Roman" w:hAnsi="Times New Roman" w:cs="Times New Roman"/>
                <w:sz w:val="20"/>
                <w:szCs w:val="24"/>
              </w:rPr>
            </w:pPr>
            <w:r w:rsidRPr="00E34E94">
              <w:rPr>
                <w:rFonts w:ascii="Times New Roman" w:hAnsi="Times New Roman" w:cs="Times New Roman"/>
                <w:b/>
                <w:bCs/>
                <w:sz w:val="20"/>
                <w:szCs w:val="24"/>
              </w:rPr>
              <w:t>No. FACTURA</w:t>
            </w:r>
          </w:p>
        </w:tc>
        <w:tc>
          <w:tcPr>
            <w:tcW w:w="2251" w:type="dxa"/>
            <w:gridSpan w:val="3"/>
          </w:tcPr>
          <w:p w14:paraId="19974561" w14:textId="5404BDC7" w:rsidR="001260EE" w:rsidRPr="00E34E94" w:rsidRDefault="001260EE" w:rsidP="00485D19">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DETALLE</w:t>
            </w:r>
          </w:p>
        </w:tc>
        <w:tc>
          <w:tcPr>
            <w:tcW w:w="1194" w:type="dxa"/>
            <w:noWrap/>
          </w:tcPr>
          <w:p w14:paraId="5B4D4BEA" w14:textId="54F14CBD" w:rsidR="001260EE" w:rsidRPr="00E34E94" w:rsidRDefault="001260EE" w:rsidP="00E34E94">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MONTO</w:t>
            </w:r>
          </w:p>
        </w:tc>
        <w:tc>
          <w:tcPr>
            <w:tcW w:w="1187" w:type="dxa"/>
            <w:noWrap/>
          </w:tcPr>
          <w:p w14:paraId="3F663A42" w14:textId="4819D982" w:rsidR="001260EE" w:rsidRPr="00E34E94" w:rsidRDefault="001260EE" w:rsidP="00E34E94">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IVA RET</w:t>
            </w:r>
          </w:p>
        </w:tc>
        <w:tc>
          <w:tcPr>
            <w:tcW w:w="1134" w:type="dxa"/>
            <w:noWrap/>
          </w:tcPr>
          <w:p w14:paraId="4FD5BF2E" w14:textId="22BA2AD1" w:rsidR="001260EE" w:rsidRPr="00E34E94" w:rsidRDefault="001260EE" w:rsidP="00E34E94">
            <w:pPr>
              <w:spacing w:line="293" w:lineRule="auto"/>
              <w:jc w:val="both"/>
              <w:rPr>
                <w:rFonts w:ascii="Times New Roman" w:hAnsi="Times New Roman" w:cs="Times New Roman"/>
                <w:b/>
                <w:bCs/>
                <w:sz w:val="20"/>
                <w:szCs w:val="24"/>
              </w:rPr>
            </w:pPr>
            <w:r w:rsidRPr="00E34E94">
              <w:rPr>
                <w:rFonts w:ascii="Times New Roman" w:hAnsi="Times New Roman" w:cs="Times New Roman"/>
                <w:b/>
                <w:bCs/>
                <w:sz w:val="20"/>
                <w:szCs w:val="24"/>
              </w:rPr>
              <w:t>A PAGAR</w:t>
            </w:r>
          </w:p>
        </w:tc>
      </w:tr>
      <w:tr w:rsidR="001260EE" w:rsidRPr="00485D19" w14:paraId="74DAA1C5" w14:textId="77777777" w:rsidTr="004255CE">
        <w:trPr>
          <w:trHeight w:val="255"/>
        </w:trPr>
        <w:tc>
          <w:tcPr>
            <w:tcW w:w="1843" w:type="dxa"/>
            <w:noWrap/>
          </w:tcPr>
          <w:p w14:paraId="78F487BF" w14:textId="1063983B" w:rsidR="001260EE" w:rsidRPr="00E34E94" w:rsidRDefault="001260EE" w:rsidP="00485D19">
            <w:pPr>
              <w:spacing w:line="293" w:lineRule="auto"/>
              <w:jc w:val="both"/>
              <w:rPr>
                <w:rFonts w:ascii="Times New Roman" w:hAnsi="Times New Roman" w:cs="Times New Roman"/>
                <w:sz w:val="20"/>
                <w:szCs w:val="24"/>
              </w:rPr>
            </w:pPr>
            <w:r w:rsidRPr="001260EE">
              <w:rPr>
                <w:rFonts w:ascii="Times New Roman" w:hAnsi="Times New Roman" w:cs="Times New Roman"/>
                <w:sz w:val="20"/>
                <w:szCs w:val="24"/>
              </w:rPr>
              <w:t>Pablo Dionicio Montano Roque</w:t>
            </w:r>
          </w:p>
        </w:tc>
        <w:tc>
          <w:tcPr>
            <w:tcW w:w="1420" w:type="dxa"/>
            <w:gridSpan w:val="2"/>
            <w:noWrap/>
          </w:tcPr>
          <w:p w14:paraId="5808942F" w14:textId="5B095E8E" w:rsidR="001260EE" w:rsidRPr="00E34E94" w:rsidRDefault="001260EE" w:rsidP="00485D19">
            <w:pPr>
              <w:spacing w:line="293" w:lineRule="auto"/>
              <w:jc w:val="both"/>
              <w:rPr>
                <w:rFonts w:ascii="Times New Roman" w:hAnsi="Times New Roman" w:cs="Times New Roman"/>
                <w:sz w:val="20"/>
                <w:szCs w:val="24"/>
              </w:rPr>
            </w:pPr>
            <w:r>
              <w:rPr>
                <w:rFonts w:ascii="Times New Roman" w:hAnsi="Times New Roman" w:cs="Times New Roman"/>
                <w:sz w:val="20"/>
                <w:szCs w:val="24"/>
              </w:rPr>
              <w:t>Recibo</w:t>
            </w:r>
          </w:p>
        </w:tc>
        <w:tc>
          <w:tcPr>
            <w:tcW w:w="2251" w:type="dxa"/>
            <w:gridSpan w:val="3"/>
          </w:tcPr>
          <w:p w14:paraId="5C29BB32" w14:textId="460DBC65" w:rsidR="001260EE" w:rsidRPr="00E34E94" w:rsidRDefault="001260EE" w:rsidP="00485D19">
            <w:pPr>
              <w:spacing w:line="293" w:lineRule="auto"/>
              <w:jc w:val="both"/>
              <w:rPr>
                <w:rFonts w:ascii="Times New Roman" w:hAnsi="Times New Roman" w:cs="Times New Roman"/>
                <w:b/>
                <w:bCs/>
                <w:sz w:val="20"/>
                <w:szCs w:val="24"/>
              </w:rPr>
            </w:pPr>
            <w:r w:rsidRPr="001260EE">
              <w:rPr>
                <w:rFonts w:ascii="Times New Roman" w:hAnsi="Times New Roman" w:cs="Times New Roman"/>
                <w:sz w:val="20"/>
                <w:szCs w:val="24"/>
              </w:rPr>
              <w:t>Pago de honorarios por servicios profesionales de consultoría y asesoría jurídica en lo relacionado al ámbito Municipal, c/a Marzo y Abril2021.</w:t>
            </w:r>
          </w:p>
        </w:tc>
        <w:tc>
          <w:tcPr>
            <w:tcW w:w="1194" w:type="dxa"/>
            <w:noWrap/>
          </w:tcPr>
          <w:p w14:paraId="47FF4B20" w14:textId="7ED84052" w:rsidR="001260EE" w:rsidRPr="001260EE" w:rsidRDefault="001260EE" w:rsidP="00E34E94">
            <w:pPr>
              <w:spacing w:line="293" w:lineRule="auto"/>
              <w:jc w:val="both"/>
              <w:rPr>
                <w:rFonts w:ascii="Times New Roman" w:hAnsi="Times New Roman" w:cs="Times New Roman"/>
                <w:bCs/>
                <w:sz w:val="20"/>
                <w:szCs w:val="24"/>
              </w:rPr>
            </w:pPr>
            <w:r w:rsidRPr="001260EE">
              <w:rPr>
                <w:rFonts w:ascii="Times New Roman" w:hAnsi="Times New Roman" w:cs="Times New Roman"/>
                <w:bCs/>
                <w:sz w:val="20"/>
                <w:szCs w:val="24"/>
              </w:rPr>
              <w:t>$1,222.22</w:t>
            </w:r>
          </w:p>
        </w:tc>
        <w:tc>
          <w:tcPr>
            <w:tcW w:w="1187" w:type="dxa"/>
            <w:noWrap/>
          </w:tcPr>
          <w:p w14:paraId="27F1DBED" w14:textId="451D39FA" w:rsidR="001260EE" w:rsidRPr="001260EE" w:rsidRDefault="00461657" w:rsidP="00E34E94">
            <w:pPr>
              <w:spacing w:line="293" w:lineRule="auto"/>
              <w:jc w:val="both"/>
              <w:rPr>
                <w:rFonts w:ascii="Times New Roman" w:hAnsi="Times New Roman" w:cs="Times New Roman"/>
                <w:bCs/>
                <w:sz w:val="20"/>
                <w:szCs w:val="24"/>
              </w:rPr>
            </w:pPr>
            <w:r>
              <w:rPr>
                <w:rFonts w:ascii="Times New Roman" w:hAnsi="Times New Roman" w:cs="Times New Roman"/>
                <w:bCs/>
                <w:sz w:val="20"/>
                <w:szCs w:val="24"/>
              </w:rPr>
              <w:t>$   -</w:t>
            </w:r>
          </w:p>
        </w:tc>
        <w:tc>
          <w:tcPr>
            <w:tcW w:w="1134" w:type="dxa"/>
            <w:noWrap/>
          </w:tcPr>
          <w:p w14:paraId="048EC9A6" w14:textId="492896BB" w:rsidR="001260EE" w:rsidRPr="001260EE" w:rsidRDefault="001260EE" w:rsidP="00E34E94">
            <w:pPr>
              <w:spacing w:line="293" w:lineRule="auto"/>
              <w:jc w:val="both"/>
              <w:rPr>
                <w:rFonts w:ascii="Times New Roman" w:hAnsi="Times New Roman" w:cs="Times New Roman"/>
                <w:bCs/>
                <w:sz w:val="20"/>
                <w:szCs w:val="24"/>
              </w:rPr>
            </w:pPr>
            <w:r w:rsidRPr="001260EE">
              <w:rPr>
                <w:rFonts w:ascii="Times New Roman" w:hAnsi="Times New Roman" w:cs="Times New Roman"/>
                <w:bCs/>
                <w:sz w:val="20"/>
                <w:szCs w:val="24"/>
              </w:rPr>
              <w:t>$1,222.22</w:t>
            </w:r>
          </w:p>
        </w:tc>
      </w:tr>
    </w:tbl>
    <w:p w14:paraId="734F4C18" w14:textId="77777777" w:rsidR="00485D19" w:rsidRDefault="00485D19" w:rsidP="008F201C">
      <w:pPr>
        <w:spacing w:after="0" w:line="293" w:lineRule="auto"/>
        <w:jc w:val="both"/>
        <w:rPr>
          <w:rFonts w:ascii="Times New Roman" w:hAnsi="Times New Roman" w:cs="Times New Roman"/>
          <w:sz w:val="24"/>
          <w:szCs w:val="24"/>
        </w:rPr>
      </w:pPr>
    </w:p>
    <w:p w14:paraId="1041DF46" w14:textId="77777777" w:rsidR="00156DE3" w:rsidRPr="007E7C10" w:rsidRDefault="00584059" w:rsidP="004255CE">
      <w:pPr>
        <w:spacing w:after="0"/>
        <w:jc w:val="both"/>
        <w:rPr>
          <w:rFonts w:ascii="Times New Roman" w:hAnsi="Times New Roman" w:cs="Times New Roman"/>
          <w:b/>
          <w:sz w:val="24"/>
          <w:szCs w:val="24"/>
        </w:rPr>
      </w:pPr>
      <w:r w:rsidRPr="00633390">
        <w:rPr>
          <w:rFonts w:ascii="Times New Roman" w:hAnsi="Times New Roman" w:cs="Times New Roman"/>
          <w:b/>
          <w:sz w:val="24"/>
          <w:szCs w:val="24"/>
        </w:rPr>
        <w:t xml:space="preserve">ACUERDO </w:t>
      </w:r>
      <w:r w:rsidR="00F83065" w:rsidRPr="00633390">
        <w:rPr>
          <w:rFonts w:ascii="Times New Roman" w:hAnsi="Times New Roman" w:cs="Times New Roman"/>
          <w:b/>
          <w:sz w:val="24"/>
          <w:szCs w:val="24"/>
        </w:rPr>
        <w:t>NÚMERO</w:t>
      </w:r>
      <w:r w:rsidRPr="00633390">
        <w:rPr>
          <w:rFonts w:ascii="Times New Roman" w:hAnsi="Times New Roman" w:cs="Times New Roman"/>
          <w:b/>
          <w:sz w:val="24"/>
          <w:szCs w:val="24"/>
        </w:rPr>
        <w:t xml:space="preserve"> DOS</w:t>
      </w:r>
      <w:r w:rsidRPr="00633390">
        <w:rPr>
          <w:rFonts w:ascii="Times New Roman" w:hAnsi="Times New Roman" w:cs="Times New Roman"/>
          <w:sz w:val="24"/>
          <w:szCs w:val="24"/>
        </w:rPr>
        <w:t>:</w:t>
      </w:r>
      <w:r w:rsidR="00504518" w:rsidRPr="00633390">
        <w:rPr>
          <w:rFonts w:ascii="Times New Roman" w:hAnsi="Times New Roman" w:cs="Times New Roman"/>
          <w:sz w:val="24"/>
          <w:szCs w:val="24"/>
        </w:rPr>
        <w:t xml:space="preserve"> El Concejo Municipal, CONSIDERANDO: </w:t>
      </w:r>
    </w:p>
    <w:p w14:paraId="73A83493" w14:textId="2E5E07B5" w:rsidR="00E84FFD" w:rsidRDefault="00156DE3" w:rsidP="004255CE">
      <w:pPr>
        <w:spacing w:after="0"/>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0B0E82">
        <w:rPr>
          <w:rFonts w:ascii="Times New Roman" w:hAnsi="Times New Roman" w:cs="Times New Roman"/>
          <w:sz w:val="24"/>
          <w:szCs w:val="24"/>
        </w:rPr>
        <w:t>Que según solicitud emitida por el Tesorero Municipal, Lic</w:t>
      </w:r>
      <w:r w:rsidR="000B0E82" w:rsidRPr="00300AC1">
        <w:rPr>
          <w:rFonts w:ascii="Times New Roman" w:hAnsi="Times New Roman" w:cs="Times New Roman"/>
          <w:sz w:val="24"/>
          <w:szCs w:val="24"/>
        </w:rPr>
        <w:t>.</w:t>
      </w:r>
      <w:r w:rsidR="000B0E82" w:rsidRPr="00730097">
        <w:rPr>
          <w:rFonts w:ascii="Times New Roman" w:hAnsi="Times New Roman" w:cs="Times New Roman"/>
          <w:sz w:val="24"/>
          <w:szCs w:val="24"/>
        </w:rPr>
        <w:t xml:space="preserve"> </w:t>
      </w:r>
      <w:r w:rsidR="000B0E82" w:rsidRPr="00C823BB">
        <w:rPr>
          <w:rFonts w:ascii="Times New Roman" w:hAnsi="Times New Roman" w:cs="Times New Roman"/>
          <w:sz w:val="24"/>
          <w:szCs w:val="24"/>
        </w:rPr>
        <w:t>Carmen Magdaleno Alvarado Hernández</w:t>
      </w:r>
      <w:r w:rsidR="000B0E82">
        <w:rPr>
          <w:rFonts w:ascii="Times New Roman" w:hAnsi="Times New Roman" w:cs="Times New Roman"/>
          <w:sz w:val="24"/>
          <w:szCs w:val="24"/>
        </w:rPr>
        <w:t>, donde detalla que es necesario realizar el reintegro de un monto de $178.</w:t>
      </w:r>
      <w:r w:rsidR="00EE0FE9">
        <w:rPr>
          <w:rFonts w:ascii="Times New Roman" w:hAnsi="Times New Roman" w:cs="Times New Roman"/>
          <w:sz w:val="24"/>
          <w:szCs w:val="24"/>
        </w:rPr>
        <w:t>83</w:t>
      </w:r>
      <w:r w:rsidR="000B0E82">
        <w:rPr>
          <w:rFonts w:ascii="Times New Roman" w:hAnsi="Times New Roman" w:cs="Times New Roman"/>
          <w:sz w:val="24"/>
          <w:szCs w:val="24"/>
        </w:rPr>
        <w:t xml:space="preserve"> dólares a la cuenta de Fondo Propios debido al 1% de </w:t>
      </w:r>
      <w:proofErr w:type="spellStart"/>
      <w:r w:rsidR="000B0E82">
        <w:rPr>
          <w:rFonts w:ascii="Times New Roman" w:hAnsi="Times New Roman" w:cs="Times New Roman"/>
          <w:sz w:val="24"/>
          <w:szCs w:val="24"/>
        </w:rPr>
        <w:t>iva</w:t>
      </w:r>
      <w:proofErr w:type="spellEnd"/>
      <w:r w:rsidR="000B0E82">
        <w:rPr>
          <w:rFonts w:ascii="Times New Roman" w:hAnsi="Times New Roman" w:cs="Times New Roman"/>
          <w:sz w:val="24"/>
          <w:szCs w:val="24"/>
        </w:rPr>
        <w:t xml:space="preserve"> retenido en facturas de proveedores las cuales ya fueron canceladas. </w:t>
      </w:r>
    </w:p>
    <w:p w14:paraId="359A1AB7" w14:textId="4939BA47" w:rsidR="000B0E82" w:rsidRPr="005724AF" w:rsidRDefault="005724AF" w:rsidP="004255CE">
      <w:pPr>
        <w:spacing w:after="0"/>
        <w:jc w:val="both"/>
        <w:rPr>
          <w:rFonts w:ascii="Times New Roman" w:hAnsi="Times New Roman" w:cs="Times New Roman"/>
          <w:sz w:val="24"/>
          <w:szCs w:val="24"/>
          <w:lang w:val="es-ES"/>
        </w:rPr>
      </w:pPr>
      <w:r>
        <w:rPr>
          <w:rFonts w:ascii="Times New Roman" w:hAnsi="Times New Roman" w:cs="Times New Roman"/>
          <w:sz w:val="24"/>
          <w:szCs w:val="24"/>
        </w:rPr>
        <w:t xml:space="preserve">II- </w:t>
      </w:r>
      <w:r w:rsidRPr="0061512D">
        <w:rPr>
          <w:rFonts w:ascii="Times New Roman" w:hAnsi="Times New Roman" w:cs="Times New Roman"/>
          <w:sz w:val="24"/>
          <w:szCs w:val="24"/>
        </w:rPr>
        <w:t>Que según el numeral 14 del Art. 30 del Código Municipal, que literalmente dice: Son facultades del Concejo:</w:t>
      </w:r>
      <w:r w:rsidRPr="0061512D">
        <w:rPr>
          <w:rFonts w:ascii="Arial" w:hAnsi="Arial" w:cs="Arial"/>
          <w:sz w:val="24"/>
          <w:szCs w:val="24"/>
        </w:rPr>
        <w:t xml:space="preserve"> </w:t>
      </w:r>
      <w:r w:rsidRPr="0061512D">
        <w:rPr>
          <w:rFonts w:ascii="Times New Roman" w:hAnsi="Times New Roman" w:cs="Times New Roman"/>
          <w:sz w:val="24"/>
          <w:szCs w:val="24"/>
        </w:rPr>
        <w:t>Velar por la buena marcha del gobierno, administración y servicios municipales</w:t>
      </w:r>
      <w:r>
        <w:rPr>
          <w:rFonts w:ascii="Times New Roman" w:hAnsi="Times New Roman" w:cs="Times New Roman"/>
          <w:sz w:val="24"/>
          <w:szCs w:val="24"/>
        </w:rPr>
        <w:t xml:space="preserve">. </w:t>
      </w:r>
      <w:r w:rsidRPr="0061512D">
        <w:rPr>
          <w:rFonts w:ascii="Times New Roman" w:hAnsi="Times New Roman" w:cs="Times New Roman"/>
          <w:b/>
          <w:sz w:val="24"/>
          <w:szCs w:val="24"/>
          <w:lang w:val="es-ES"/>
        </w:rPr>
        <w:t>Por lo Tanto</w:t>
      </w:r>
      <w:r w:rsidRPr="0061512D">
        <w:rPr>
          <w:rFonts w:ascii="Times New Roman" w:hAnsi="Times New Roman" w:cs="Times New Roman"/>
          <w:sz w:val="24"/>
          <w:szCs w:val="24"/>
          <w:lang w:val="es-ES"/>
        </w:rPr>
        <w:t xml:space="preserve">, </w:t>
      </w:r>
      <w:r w:rsidRPr="0061512D">
        <w:rPr>
          <w:rFonts w:ascii="Times New Roman" w:hAnsi="Times New Roman" w:cs="Times New Roman"/>
          <w:b/>
          <w:sz w:val="24"/>
          <w:szCs w:val="24"/>
          <w:lang w:val="es-ES"/>
        </w:rPr>
        <w:t xml:space="preserve">el Concejo Municipal en uso de las facultades que le otorga </w:t>
      </w:r>
      <w:r>
        <w:rPr>
          <w:rFonts w:ascii="Times New Roman" w:hAnsi="Times New Roman" w:cs="Times New Roman"/>
          <w:b/>
          <w:sz w:val="24"/>
          <w:szCs w:val="24"/>
          <w:lang w:val="es-ES"/>
        </w:rPr>
        <w:t xml:space="preserve">el Código Municipal. ACUERDA: </w:t>
      </w:r>
      <w:r w:rsidRPr="005724AF">
        <w:rPr>
          <w:rFonts w:ascii="Times New Roman" w:hAnsi="Times New Roman" w:cs="Times New Roman"/>
          <w:sz w:val="24"/>
          <w:szCs w:val="24"/>
          <w:lang w:val="es-ES"/>
        </w:rPr>
        <w:t>Autorizar al Tesorero Municipal</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r>
        <w:rPr>
          <w:rFonts w:ascii="Times New Roman" w:hAnsi="Times New Roman" w:cs="Times New Roman"/>
          <w:sz w:val="24"/>
          <w:szCs w:val="24"/>
        </w:rPr>
        <w:t>Lic</w:t>
      </w:r>
      <w:r w:rsidRPr="00300AC1">
        <w:rPr>
          <w:rFonts w:ascii="Times New Roman" w:hAnsi="Times New Roman" w:cs="Times New Roman"/>
          <w:sz w:val="24"/>
          <w:szCs w:val="24"/>
        </w:rPr>
        <w:t>.</w:t>
      </w:r>
      <w:r w:rsidRPr="00730097">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Pr>
          <w:rFonts w:ascii="Times New Roman" w:hAnsi="Times New Roman" w:cs="Times New Roman"/>
          <w:sz w:val="24"/>
          <w:szCs w:val="24"/>
        </w:rPr>
        <w:t xml:space="preserve"> para que </w:t>
      </w:r>
      <w:r w:rsidRPr="005724AF">
        <w:rPr>
          <w:rFonts w:ascii="Times New Roman" w:hAnsi="Times New Roman" w:cs="Times New Roman"/>
          <w:sz w:val="24"/>
          <w:szCs w:val="24"/>
          <w:lang w:val="es-ES"/>
        </w:rPr>
        <w:t xml:space="preserve">realice el </w:t>
      </w:r>
      <w:r w:rsidR="005F2AC7">
        <w:rPr>
          <w:rFonts w:ascii="Times New Roman" w:hAnsi="Times New Roman" w:cs="Times New Roman"/>
          <w:sz w:val="24"/>
          <w:szCs w:val="24"/>
          <w:lang w:val="es-ES"/>
        </w:rPr>
        <w:t>reintegro de</w:t>
      </w:r>
      <w:r w:rsidRPr="005724AF">
        <w:rPr>
          <w:rFonts w:ascii="Times New Roman" w:hAnsi="Times New Roman" w:cs="Times New Roman"/>
          <w:sz w:val="24"/>
          <w:szCs w:val="24"/>
          <w:lang w:val="es-ES"/>
        </w:rPr>
        <w:t xml:space="preserve"> la Cuenta Corriente </w:t>
      </w:r>
      <w:r w:rsidR="005F2AC7">
        <w:rPr>
          <w:rFonts w:ascii="Times New Roman" w:hAnsi="Times New Roman" w:cs="Times New Roman"/>
          <w:sz w:val="24"/>
          <w:szCs w:val="24"/>
          <w:lang w:val="es-ES"/>
        </w:rPr>
        <w:t xml:space="preserve">N° </w:t>
      </w:r>
      <w:r w:rsidR="005F2AC7" w:rsidRPr="005F2AC7">
        <w:rPr>
          <w:rFonts w:ascii="Times New Roman" w:hAnsi="Times New Roman" w:cs="Times New Roman"/>
          <w:sz w:val="24"/>
          <w:szCs w:val="24"/>
          <w:lang w:val="es-ES"/>
        </w:rPr>
        <w:t>100-170-701195-5</w:t>
      </w:r>
      <w:r w:rsidR="005F2AC7">
        <w:rPr>
          <w:rFonts w:ascii="Times New Roman" w:hAnsi="Times New Roman" w:cs="Times New Roman"/>
          <w:sz w:val="24"/>
          <w:szCs w:val="24"/>
          <w:lang w:val="es-ES"/>
        </w:rPr>
        <w:t xml:space="preserve"> </w:t>
      </w:r>
      <w:r w:rsidR="005F2AC7" w:rsidRPr="005F2AC7">
        <w:rPr>
          <w:rFonts w:ascii="Times New Roman" w:hAnsi="Times New Roman" w:cs="Times New Roman"/>
          <w:sz w:val="24"/>
          <w:szCs w:val="24"/>
          <w:lang w:val="es-ES"/>
        </w:rPr>
        <w:t>ALCALDIA MUNICIPAL DE EL CARMEN, CUSTLAN/ FODES FUNCIONAMIENTO LIBRE DISPONIBILIDAD DL. N° 8.</w:t>
      </w:r>
      <w:r w:rsidR="005F2AC7">
        <w:rPr>
          <w:rFonts w:ascii="Times New Roman" w:hAnsi="Times New Roman" w:cs="Times New Roman"/>
          <w:sz w:val="24"/>
          <w:szCs w:val="24"/>
          <w:lang w:val="es-ES"/>
        </w:rPr>
        <w:t xml:space="preserve"> A la cuenta Corriente </w:t>
      </w:r>
      <w:r w:rsidR="00F535A2">
        <w:rPr>
          <w:rFonts w:ascii="Times New Roman" w:hAnsi="Times New Roman" w:cs="Times New Roman"/>
          <w:sz w:val="24"/>
          <w:szCs w:val="24"/>
          <w:lang w:val="es-ES"/>
        </w:rPr>
        <w:t>No.100-170-700218-2</w:t>
      </w:r>
      <w:r w:rsidRPr="005724AF">
        <w:rPr>
          <w:rFonts w:ascii="Times New Roman" w:hAnsi="Times New Roman" w:cs="Times New Roman"/>
          <w:sz w:val="24"/>
          <w:szCs w:val="24"/>
          <w:lang w:val="es-ES"/>
        </w:rPr>
        <w:t xml:space="preserve"> Fondos Propios la cantidad de $178.83</w:t>
      </w:r>
      <w:r>
        <w:rPr>
          <w:rFonts w:ascii="Times New Roman" w:hAnsi="Times New Roman" w:cs="Times New Roman"/>
          <w:sz w:val="24"/>
          <w:szCs w:val="24"/>
          <w:lang w:val="es-ES"/>
        </w:rPr>
        <w:t xml:space="preserve"> dólares</w:t>
      </w:r>
      <w:r w:rsidRPr="005724AF">
        <w:rPr>
          <w:rFonts w:ascii="Times New Roman" w:hAnsi="Times New Roman" w:cs="Times New Roman"/>
          <w:sz w:val="24"/>
          <w:szCs w:val="24"/>
          <w:lang w:val="es-ES"/>
        </w:rPr>
        <w:t xml:space="preserve"> debido a que el 1% de IVA retenido en las Facturas abajo detalladas, ya fueron canceladas.</w:t>
      </w:r>
    </w:p>
    <w:tbl>
      <w:tblPr>
        <w:tblStyle w:val="Tablaconcuadrcula"/>
        <w:tblW w:w="0" w:type="auto"/>
        <w:tblInd w:w="250" w:type="dxa"/>
        <w:tblLook w:val="04A0" w:firstRow="1" w:lastRow="0" w:firstColumn="1" w:lastColumn="0" w:noHBand="0" w:noVBand="1"/>
      </w:tblPr>
      <w:tblGrid>
        <w:gridCol w:w="2268"/>
        <w:gridCol w:w="2126"/>
        <w:gridCol w:w="2552"/>
        <w:gridCol w:w="1843"/>
      </w:tblGrid>
      <w:tr w:rsidR="00CA38A5" w:rsidRPr="005724AF" w14:paraId="35B07191" w14:textId="77777777" w:rsidTr="00826FC1">
        <w:trPr>
          <w:trHeight w:val="510"/>
        </w:trPr>
        <w:tc>
          <w:tcPr>
            <w:tcW w:w="2268" w:type="dxa"/>
            <w:hideMark/>
          </w:tcPr>
          <w:p w14:paraId="687213C3" w14:textId="77777777" w:rsidR="005724AF" w:rsidRPr="00DE3A83" w:rsidRDefault="005724AF" w:rsidP="004255CE">
            <w:pPr>
              <w:jc w:val="center"/>
              <w:rPr>
                <w:rFonts w:ascii="Times New Roman" w:hAnsi="Times New Roman" w:cs="Times New Roman"/>
                <w:b/>
                <w:bCs/>
                <w:szCs w:val="24"/>
              </w:rPr>
            </w:pPr>
            <w:r w:rsidRPr="00DE3A83">
              <w:rPr>
                <w:rFonts w:ascii="Times New Roman" w:hAnsi="Times New Roman" w:cs="Times New Roman"/>
                <w:b/>
                <w:bCs/>
                <w:szCs w:val="24"/>
              </w:rPr>
              <w:lastRenderedPageBreak/>
              <w:t>NIC</w:t>
            </w:r>
          </w:p>
        </w:tc>
        <w:tc>
          <w:tcPr>
            <w:tcW w:w="2126" w:type="dxa"/>
            <w:hideMark/>
          </w:tcPr>
          <w:p w14:paraId="7B6D01B1" w14:textId="77777777" w:rsidR="005724AF" w:rsidRPr="00DE3A83" w:rsidRDefault="005724AF" w:rsidP="004255CE">
            <w:pPr>
              <w:jc w:val="center"/>
              <w:rPr>
                <w:rFonts w:ascii="Times New Roman" w:hAnsi="Times New Roman" w:cs="Times New Roman"/>
                <w:b/>
                <w:bCs/>
                <w:szCs w:val="24"/>
              </w:rPr>
            </w:pPr>
            <w:r w:rsidRPr="00DE3A83">
              <w:rPr>
                <w:rFonts w:ascii="Times New Roman" w:hAnsi="Times New Roman" w:cs="Times New Roman"/>
                <w:b/>
                <w:bCs/>
                <w:szCs w:val="24"/>
              </w:rPr>
              <w:t>No. FACTURA</w:t>
            </w:r>
          </w:p>
        </w:tc>
        <w:tc>
          <w:tcPr>
            <w:tcW w:w="2552" w:type="dxa"/>
            <w:hideMark/>
          </w:tcPr>
          <w:p w14:paraId="1FE6EC0C" w14:textId="77777777" w:rsidR="005724AF" w:rsidRPr="00DE3A83" w:rsidRDefault="005724AF" w:rsidP="004255CE">
            <w:pPr>
              <w:jc w:val="center"/>
              <w:rPr>
                <w:rFonts w:ascii="Times New Roman" w:hAnsi="Times New Roman" w:cs="Times New Roman"/>
                <w:b/>
                <w:bCs/>
                <w:szCs w:val="24"/>
              </w:rPr>
            </w:pPr>
            <w:r w:rsidRPr="00DE3A83">
              <w:rPr>
                <w:rFonts w:ascii="Times New Roman" w:hAnsi="Times New Roman" w:cs="Times New Roman"/>
                <w:b/>
                <w:bCs/>
                <w:szCs w:val="24"/>
              </w:rPr>
              <w:t>MES FACTURADO</w:t>
            </w:r>
          </w:p>
        </w:tc>
        <w:tc>
          <w:tcPr>
            <w:tcW w:w="1843" w:type="dxa"/>
            <w:hideMark/>
          </w:tcPr>
          <w:p w14:paraId="78FA4EDD" w14:textId="77777777" w:rsidR="005724AF" w:rsidRPr="00DE3A83" w:rsidRDefault="005724AF" w:rsidP="004255CE">
            <w:pPr>
              <w:jc w:val="center"/>
              <w:rPr>
                <w:rFonts w:ascii="Times New Roman" w:hAnsi="Times New Roman" w:cs="Times New Roman"/>
                <w:b/>
                <w:bCs/>
                <w:szCs w:val="24"/>
              </w:rPr>
            </w:pPr>
            <w:r w:rsidRPr="00DE3A83">
              <w:rPr>
                <w:rFonts w:ascii="Times New Roman" w:hAnsi="Times New Roman" w:cs="Times New Roman"/>
                <w:b/>
                <w:bCs/>
                <w:szCs w:val="24"/>
              </w:rPr>
              <w:t>1% IVA RET.</w:t>
            </w:r>
          </w:p>
        </w:tc>
      </w:tr>
      <w:tr w:rsidR="00CA38A5" w:rsidRPr="005724AF" w14:paraId="09A56761" w14:textId="77777777" w:rsidTr="00826FC1">
        <w:trPr>
          <w:trHeight w:val="255"/>
        </w:trPr>
        <w:tc>
          <w:tcPr>
            <w:tcW w:w="2268" w:type="dxa"/>
            <w:noWrap/>
            <w:hideMark/>
          </w:tcPr>
          <w:p w14:paraId="4D019620"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5099752</w:t>
            </w:r>
          </w:p>
        </w:tc>
        <w:tc>
          <w:tcPr>
            <w:tcW w:w="2126" w:type="dxa"/>
            <w:noWrap/>
            <w:hideMark/>
          </w:tcPr>
          <w:p w14:paraId="50E92A48"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118792836</w:t>
            </w:r>
          </w:p>
        </w:tc>
        <w:tc>
          <w:tcPr>
            <w:tcW w:w="2552" w:type="dxa"/>
            <w:noWrap/>
            <w:hideMark/>
          </w:tcPr>
          <w:p w14:paraId="1C07F223"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FEBRERO 2021</w:t>
            </w:r>
          </w:p>
        </w:tc>
        <w:tc>
          <w:tcPr>
            <w:tcW w:w="1843" w:type="dxa"/>
            <w:noWrap/>
            <w:hideMark/>
          </w:tcPr>
          <w:p w14:paraId="77E0E45B"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$43.96</w:t>
            </w:r>
          </w:p>
        </w:tc>
      </w:tr>
      <w:tr w:rsidR="00CA38A5" w:rsidRPr="005724AF" w14:paraId="739C013C" w14:textId="77777777" w:rsidTr="00826FC1">
        <w:trPr>
          <w:trHeight w:val="255"/>
        </w:trPr>
        <w:tc>
          <w:tcPr>
            <w:tcW w:w="2268" w:type="dxa"/>
            <w:noWrap/>
            <w:hideMark/>
          </w:tcPr>
          <w:p w14:paraId="297BB281"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5099752</w:t>
            </w:r>
          </w:p>
        </w:tc>
        <w:tc>
          <w:tcPr>
            <w:tcW w:w="2126" w:type="dxa"/>
            <w:noWrap/>
            <w:hideMark/>
          </w:tcPr>
          <w:p w14:paraId="097BD688"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119428100</w:t>
            </w:r>
          </w:p>
        </w:tc>
        <w:tc>
          <w:tcPr>
            <w:tcW w:w="2552" w:type="dxa"/>
            <w:noWrap/>
            <w:hideMark/>
          </w:tcPr>
          <w:p w14:paraId="6EE1E6CF"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MARZO 2021</w:t>
            </w:r>
          </w:p>
        </w:tc>
        <w:tc>
          <w:tcPr>
            <w:tcW w:w="1843" w:type="dxa"/>
            <w:noWrap/>
            <w:hideMark/>
          </w:tcPr>
          <w:p w14:paraId="6B60975F"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$48.08</w:t>
            </w:r>
          </w:p>
        </w:tc>
      </w:tr>
      <w:tr w:rsidR="00CA38A5" w:rsidRPr="005724AF" w14:paraId="4DC10D10" w14:textId="77777777" w:rsidTr="00826FC1">
        <w:trPr>
          <w:trHeight w:val="255"/>
        </w:trPr>
        <w:tc>
          <w:tcPr>
            <w:tcW w:w="2268" w:type="dxa"/>
            <w:noWrap/>
            <w:hideMark/>
          </w:tcPr>
          <w:p w14:paraId="42E84006"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5522707</w:t>
            </w:r>
          </w:p>
        </w:tc>
        <w:tc>
          <w:tcPr>
            <w:tcW w:w="2126" w:type="dxa"/>
            <w:noWrap/>
            <w:hideMark/>
          </w:tcPr>
          <w:p w14:paraId="62ED0F4D"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118792843</w:t>
            </w:r>
          </w:p>
        </w:tc>
        <w:tc>
          <w:tcPr>
            <w:tcW w:w="2552" w:type="dxa"/>
            <w:noWrap/>
            <w:hideMark/>
          </w:tcPr>
          <w:p w14:paraId="3B70F71B"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FEBRERO 2021</w:t>
            </w:r>
          </w:p>
        </w:tc>
        <w:tc>
          <w:tcPr>
            <w:tcW w:w="1843" w:type="dxa"/>
            <w:noWrap/>
            <w:hideMark/>
          </w:tcPr>
          <w:p w14:paraId="77C4A37E"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$19.64</w:t>
            </w:r>
          </w:p>
        </w:tc>
      </w:tr>
      <w:tr w:rsidR="00CA38A5" w:rsidRPr="005724AF" w14:paraId="275296B3" w14:textId="77777777" w:rsidTr="00826FC1">
        <w:trPr>
          <w:trHeight w:val="255"/>
        </w:trPr>
        <w:tc>
          <w:tcPr>
            <w:tcW w:w="2268" w:type="dxa"/>
            <w:noWrap/>
            <w:hideMark/>
          </w:tcPr>
          <w:p w14:paraId="021EF50F"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5522707</w:t>
            </w:r>
          </w:p>
        </w:tc>
        <w:tc>
          <w:tcPr>
            <w:tcW w:w="2126" w:type="dxa"/>
            <w:noWrap/>
            <w:hideMark/>
          </w:tcPr>
          <w:p w14:paraId="78ABF68B"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119428105</w:t>
            </w:r>
          </w:p>
        </w:tc>
        <w:tc>
          <w:tcPr>
            <w:tcW w:w="2552" w:type="dxa"/>
            <w:noWrap/>
            <w:hideMark/>
          </w:tcPr>
          <w:p w14:paraId="781E383E"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MARZO 2021</w:t>
            </w:r>
          </w:p>
        </w:tc>
        <w:tc>
          <w:tcPr>
            <w:tcW w:w="1843" w:type="dxa"/>
            <w:noWrap/>
            <w:hideMark/>
          </w:tcPr>
          <w:p w14:paraId="3A609C22"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$20.36</w:t>
            </w:r>
          </w:p>
        </w:tc>
      </w:tr>
      <w:tr w:rsidR="00CA38A5" w:rsidRPr="005724AF" w14:paraId="1F6041BA" w14:textId="77777777" w:rsidTr="00826FC1">
        <w:trPr>
          <w:trHeight w:val="255"/>
        </w:trPr>
        <w:tc>
          <w:tcPr>
            <w:tcW w:w="2268" w:type="dxa"/>
            <w:noWrap/>
            <w:hideMark/>
          </w:tcPr>
          <w:p w14:paraId="266C1C68"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5675595</w:t>
            </w:r>
          </w:p>
        </w:tc>
        <w:tc>
          <w:tcPr>
            <w:tcW w:w="2126" w:type="dxa"/>
            <w:noWrap/>
            <w:hideMark/>
          </w:tcPr>
          <w:p w14:paraId="1C8A9148"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119393007</w:t>
            </w:r>
          </w:p>
        </w:tc>
        <w:tc>
          <w:tcPr>
            <w:tcW w:w="2552" w:type="dxa"/>
            <w:noWrap/>
            <w:hideMark/>
          </w:tcPr>
          <w:p w14:paraId="0AF44649"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MARZO 2021</w:t>
            </w:r>
          </w:p>
        </w:tc>
        <w:tc>
          <w:tcPr>
            <w:tcW w:w="1843" w:type="dxa"/>
            <w:noWrap/>
            <w:hideMark/>
          </w:tcPr>
          <w:p w14:paraId="58390ACD" w14:textId="77777777" w:rsidR="005724AF" w:rsidRPr="00DE3A83" w:rsidRDefault="005724AF" w:rsidP="004255CE">
            <w:pPr>
              <w:jc w:val="center"/>
              <w:rPr>
                <w:rFonts w:ascii="Times New Roman" w:hAnsi="Times New Roman" w:cs="Times New Roman"/>
                <w:szCs w:val="24"/>
              </w:rPr>
            </w:pPr>
            <w:r w:rsidRPr="00DE3A83">
              <w:rPr>
                <w:rFonts w:ascii="Times New Roman" w:hAnsi="Times New Roman" w:cs="Times New Roman"/>
                <w:szCs w:val="24"/>
              </w:rPr>
              <w:t>$46.79</w:t>
            </w:r>
          </w:p>
        </w:tc>
      </w:tr>
      <w:tr w:rsidR="00CA38A5" w:rsidRPr="005724AF" w14:paraId="0DB7EB53" w14:textId="77777777" w:rsidTr="00826FC1">
        <w:trPr>
          <w:trHeight w:val="255"/>
        </w:trPr>
        <w:tc>
          <w:tcPr>
            <w:tcW w:w="2268" w:type="dxa"/>
            <w:noWrap/>
            <w:hideMark/>
          </w:tcPr>
          <w:p w14:paraId="4AC63B96" w14:textId="3B72F53A" w:rsidR="005724AF" w:rsidRPr="00DE3A83" w:rsidRDefault="005724AF" w:rsidP="004255CE">
            <w:pPr>
              <w:jc w:val="center"/>
              <w:rPr>
                <w:rFonts w:ascii="Times New Roman" w:hAnsi="Times New Roman" w:cs="Times New Roman"/>
                <w:szCs w:val="24"/>
              </w:rPr>
            </w:pPr>
          </w:p>
        </w:tc>
        <w:tc>
          <w:tcPr>
            <w:tcW w:w="2126" w:type="dxa"/>
            <w:noWrap/>
            <w:hideMark/>
          </w:tcPr>
          <w:p w14:paraId="31E8BA1E" w14:textId="443681CB" w:rsidR="005724AF" w:rsidRPr="00DE3A83" w:rsidRDefault="005724AF" w:rsidP="004255CE">
            <w:pPr>
              <w:jc w:val="center"/>
              <w:rPr>
                <w:rFonts w:ascii="Times New Roman" w:hAnsi="Times New Roman" w:cs="Times New Roman"/>
                <w:szCs w:val="24"/>
              </w:rPr>
            </w:pPr>
          </w:p>
        </w:tc>
        <w:tc>
          <w:tcPr>
            <w:tcW w:w="2552" w:type="dxa"/>
            <w:noWrap/>
            <w:hideMark/>
          </w:tcPr>
          <w:p w14:paraId="4838D575" w14:textId="7A1E2CC6" w:rsidR="005724AF" w:rsidRPr="00DE3A83" w:rsidRDefault="005724AF" w:rsidP="004255CE">
            <w:pPr>
              <w:jc w:val="center"/>
              <w:rPr>
                <w:rFonts w:ascii="Times New Roman" w:hAnsi="Times New Roman" w:cs="Times New Roman"/>
                <w:szCs w:val="24"/>
              </w:rPr>
            </w:pPr>
          </w:p>
        </w:tc>
        <w:tc>
          <w:tcPr>
            <w:tcW w:w="1843" w:type="dxa"/>
            <w:noWrap/>
            <w:hideMark/>
          </w:tcPr>
          <w:p w14:paraId="4761CB0F" w14:textId="77777777" w:rsidR="005724AF" w:rsidRPr="00DE3A83" w:rsidRDefault="005724AF" w:rsidP="004255CE">
            <w:pPr>
              <w:jc w:val="center"/>
              <w:rPr>
                <w:rFonts w:ascii="Times New Roman" w:hAnsi="Times New Roman" w:cs="Times New Roman"/>
                <w:b/>
                <w:bCs/>
                <w:szCs w:val="24"/>
              </w:rPr>
            </w:pPr>
            <w:r w:rsidRPr="00DE3A83">
              <w:rPr>
                <w:rFonts w:ascii="Times New Roman" w:hAnsi="Times New Roman" w:cs="Times New Roman"/>
                <w:b/>
                <w:bCs/>
                <w:szCs w:val="24"/>
              </w:rPr>
              <w:t>$178.83</w:t>
            </w:r>
          </w:p>
        </w:tc>
      </w:tr>
    </w:tbl>
    <w:p w14:paraId="16F5EFCE" w14:textId="77777777" w:rsidR="00E84FFD" w:rsidRDefault="00E84FFD" w:rsidP="00095011">
      <w:pPr>
        <w:spacing w:after="0" w:line="293" w:lineRule="auto"/>
        <w:jc w:val="both"/>
        <w:rPr>
          <w:rFonts w:ascii="Times New Roman" w:hAnsi="Times New Roman" w:cs="Times New Roman"/>
          <w:sz w:val="24"/>
          <w:szCs w:val="24"/>
          <w:lang w:val="es-ES"/>
        </w:rPr>
      </w:pPr>
    </w:p>
    <w:tbl>
      <w:tblPr>
        <w:tblW w:w="8789" w:type="dxa"/>
        <w:tblInd w:w="212" w:type="dxa"/>
        <w:tblCellMar>
          <w:left w:w="70" w:type="dxa"/>
          <w:right w:w="70" w:type="dxa"/>
        </w:tblCellMar>
        <w:tblLook w:val="04A0" w:firstRow="1" w:lastRow="0" w:firstColumn="1" w:lastColumn="0" w:noHBand="0" w:noVBand="1"/>
      </w:tblPr>
      <w:tblGrid>
        <w:gridCol w:w="851"/>
        <w:gridCol w:w="1581"/>
        <w:gridCol w:w="4399"/>
        <w:gridCol w:w="1958"/>
      </w:tblGrid>
      <w:tr w:rsidR="00CA2CD8" w:rsidRPr="00CA2CD8" w14:paraId="73B1AA52" w14:textId="77777777" w:rsidTr="00CA2CD8">
        <w:trPr>
          <w:trHeight w:val="300"/>
        </w:trPr>
        <w:tc>
          <w:tcPr>
            <w:tcW w:w="85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8438989" w14:textId="77777777" w:rsidR="00CA2CD8" w:rsidRPr="00CA2CD8" w:rsidRDefault="00CA2CD8" w:rsidP="004255CE">
            <w:pPr>
              <w:spacing w:after="0" w:line="240" w:lineRule="auto"/>
              <w:jc w:val="center"/>
              <w:rPr>
                <w:rFonts w:ascii="Arial Narrow" w:eastAsia="Times New Roman" w:hAnsi="Arial Narrow" w:cs="Arial"/>
                <w:b/>
                <w:bCs/>
                <w:sz w:val="20"/>
                <w:szCs w:val="20"/>
                <w:lang w:eastAsia="es-SV"/>
              </w:rPr>
            </w:pPr>
            <w:r w:rsidRPr="00CA2CD8">
              <w:rPr>
                <w:rFonts w:ascii="Arial Narrow" w:eastAsia="Times New Roman" w:hAnsi="Arial Narrow" w:cs="Arial"/>
                <w:b/>
                <w:bCs/>
                <w:sz w:val="20"/>
                <w:szCs w:val="20"/>
                <w:lang w:eastAsia="es-SV"/>
              </w:rPr>
              <w:t>CORR.</w:t>
            </w:r>
          </w:p>
        </w:tc>
        <w:tc>
          <w:tcPr>
            <w:tcW w:w="1581" w:type="dxa"/>
            <w:tcBorders>
              <w:top w:val="single" w:sz="4" w:space="0" w:color="auto"/>
              <w:left w:val="nil"/>
              <w:bottom w:val="single" w:sz="4" w:space="0" w:color="auto"/>
              <w:right w:val="single" w:sz="4" w:space="0" w:color="auto"/>
            </w:tcBorders>
            <w:shd w:val="clear" w:color="000000" w:fill="D9E1F2"/>
            <w:vAlign w:val="center"/>
            <w:hideMark/>
          </w:tcPr>
          <w:p w14:paraId="21FFF083" w14:textId="77777777" w:rsidR="00CA2CD8" w:rsidRPr="00CA2CD8" w:rsidRDefault="00CA2CD8" w:rsidP="004255CE">
            <w:pPr>
              <w:spacing w:after="0" w:line="240" w:lineRule="auto"/>
              <w:jc w:val="center"/>
              <w:rPr>
                <w:rFonts w:ascii="Arial Narrow" w:eastAsia="Times New Roman" w:hAnsi="Arial Narrow" w:cs="Arial"/>
                <w:b/>
                <w:bCs/>
                <w:sz w:val="20"/>
                <w:szCs w:val="20"/>
                <w:lang w:eastAsia="es-SV"/>
              </w:rPr>
            </w:pPr>
            <w:r w:rsidRPr="00CA2CD8">
              <w:rPr>
                <w:rFonts w:ascii="Arial Narrow" w:eastAsia="Times New Roman" w:hAnsi="Arial Narrow" w:cs="Arial"/>
                <w:b/>
                <w:bCs/>
                <w:sz w:val="20"/>
                <w:szCs w:val="20"/>
                <w:lang w:eastAsia="es-SV"/>
              </w:rPr>
              <w:t>No. DE CUENTA</w:t>
            </w:r>
          </w:p>
        </w:tc>
        <w:tc>
          <w:tcPr>
            <w:tcW w:w="4399" w:type="dxa"/>
            <w:tcBorders>
              <w:top w:val="single" w:sz="4" w:space="0" w:color="auto"/>
              <w:left w:val="nil"/>
              <w:bottom w:val="single" w:sz="4" w:space="0" w:color="auto"/>
              <w:right w:val="single" w:sz="4" w:space="0" w:color="auto"/>
            </w:tcBorders>
            <w:shd w:val="clear" w:color="000000" w:fill="D9E1F2"/>
            <w:vAlign w:val="center"/>
            <w:hideMark/>
          </w:tcPr>
          <w:p w14:paraId="72BA9DB7" w14:textId="77777777" w:rsidR="00CA2CD8" w:rsidRPr="00CA2CD8" w:rsidRDefault="00CA2CD8" w:rsidP="004255CE">
            <w:pPr>
              <w:spacing w:after="0" w:line="240" w:lineRule="auto"/>
              <w:jc w:val="center"/>
              <w:rPr>
                <w:rFonts w:ascii="Arial Narrow" w:eastAsia="Times New Roman" w:hAnsi="Arial Narrow" w:cs="Arial"/>
                <w:b/>
                <w:bCs/>
                <w:sz w:val="20"/>
                <w:szCs w:val="20"/>
                <w:lang w:eastAsia="es-SV"/>
              </w:rPr>
            </w:pPr>
            <w:r w:rsidRPr="00CA2CD8">
              <w:rPr>
                <w:rFonts w:ascii="Arial Narrow" w:eastAsia="Times New Roman" w:hAnsi="Arial Narrow" w:cs="Arial"/>
                <w:b/>
                <w:bCs/>
                <w:sz w:val="20"/>
                <w:szCs w:val="20"/>
                <w:lang w:eastAsia="es-SV"/>
              </w:rPr>
              <w:t>NOMBRE DE LA CUENTA</w:t>
            </w:r>
          </w:p>
        </w:tc>
        <w:tc>
          <w:tcPr>
            <w:tcW w:w="1958" w:type="dxa"/>
            <w:tcBorders>
              <w:top w:val="single" w:sz="4" w:space="0" w:color="auto"/>
              <w:left w:val="nil"/>
              <w:bottom w:val="single" w:sz="4" w:space="0" w:color="auto"/>
              <w:right w:val="single" w:sz="4" w:space="0" w:color="auto"/>
            </w:tcBorders>
            <w:shd w:val="clear" w:color="000000" w:fill="D9E1F2"/>
            <w:noWrap/>
            <w:vAlign w:val="center"/>
            <w:hideMark/>
          </w:tcPr>
          <w:p w14:paraId="7C41644C" w14:textId="77777777" w:rsidR="00CA2CD8" w:rsidRPr="00CA2CD8" w:rsidRDefault="00CA2CD8" w:rsidP="004255CE">
            <w:pPr>
              <w:spacing w:after="0" w:line="240" w:lineRule="auto"/>
              <w:jc w:val="center"/>
              <w:rPr>
                <w:rFonts w:ascii="Arial Narrow" w:eastAsia="Times New Roman" w:hAnsi="Arial Narrow" w:cs="Arial"/>
                <w:b/>
                <w:bCs/>
                <w:sz w:val="20"/>
                <w:szCs w:val="20"/>
                <w:lang w:eastAsia="es-SV"/>
              </w:rPr>
            </w:pPr>
            <w:r w:rsidRPr="00CA2CD8">
              <w:rPr>
                <w:rFonts w:ascii="Arial Narrow" w:eastAsia="Times New Roman" w:hAnsi="Arial Narrow" w:cs="Arial"/>
                <w:b/>
                <w:bCs/>
                <w:sz w:val="20"/>
                <w:szCs w:val="20"/>
                <w:lang w:eastAsia="es-SV"/>
              </w:rPr>
              <w:t>ACTUAL</w:t>
            </w:r>
          </w:p>
        </w:tc>
      </w:tr>
      <w:tr w:rsidR="00CA2CD8" w:rsidRPr="00CA2CD8" w14:paraId="60B81943" w14:textId="77777777" w:rsidTr="00CA2CD8">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E00F98" w14:textId="77777777" w:rsidR="00CA2CD8" w:rsidRPr="00CA2CD8" w:rsidRDefault="00CA2CD8" w:rsidP="004255CE">
            <w:pPr>
              <w:spacing w:after="0" w:line="240" w:lineRule="auto"/>
              <w:jc w:val="center"/>
              <w:rPr>
                <w:rFonts w:ascii="Times New Roman" w:hAnsi="Times New Roman" w:cs="Times New Roman"/>
                <w:sz w:val="24"/>
                <w:szCs w:val="24"/>
              </w:rPr>
            </w:pPr>
            <w:r w:rsidRPr="00CA2CD8">
              <w:rPr>
                <w:rFonts w:ascii="Times New Roman" w:hAnsi="Times New Roman" w:cs="Times New Roman"/>
                <w:sz w:val="24"/>
                <w:szCs w:val="24"/>
              </w:rPr>
              <w:t>1</w:t>
            </w:r>
          </w:p>
        </w:tc>
        <w:tc>
          <w:tcPr>
            <w:tcW w:w="1581" w:type="dxa"/>
            <w:tcBorders>
              <w:top w:val="nil"/>
              <w:left w:val="nil"/>
              <w:bottom w:val="single" w:sz="4" w:space="0" w:color="auto"/>
              <w:right w:val="single" w:sz="4" w:space="0" w:color="auto"/>
            </w:tcBorders>
            <w:shd w:val="clear" w:color="auto" w:fill="auto"/>
            <w:noWrap/>
            <w:vAlign w:val="center"/>
            <w:hideMark/>
          </w:tcPr>
          <w:p w14:paraId="0BC2DAD1" w14:textId="77777777" w:rsidR="00CA2CD8" w:rsidRPr="00CA2CD8" w:rsidRDefault="00CA2CD8" w:rsidP="004255CE">
            <w:pPr>
              <w:spacing w:after="0" w:line="240" w:lineRule="auto"/>
              <w:jc w:val="center"/>
              <w:rPr>
                <w:rFonts w:ascii="Times New Roman" w:hAnsi="Times New Roman" w:cs="Times New Roman"/>
                <w:sz w:val="24"/>
                <w:szCs w:val="24"/>
              </w:rPr>
            </w:pPr>
            <w:r w:rsidRPr="00CA2CD8">
              <w:rPr>
                <w:rFonts w:ascii="Times New Roman" w:hAnsi="Times New Roman" w:cs="Times New Roman"/>
                <w:sz w:val="24"/>
                <w:szCs w:val="24"/>
              </w:rPr>
              <w:t>100-170-700218-2</w:t>
            </w:r>
          </w:p>
        </w:tc>
        <w:tc>
          <w:tcPr>
            <w:tcW w:w="4399" w:type="dxa"/>
            <w:tcBorders>
              <w:top w:val="nil"/>
              <w:left w:val="nil"/>
              <w:bottom w:val="single" w:sz="4" w:space="0" w:color="auto"/>
              <w:right w:val="single" w:sz="4" w:space="0" w:color="auto"/>
            </w:tcBorders>
            <w:shd w:val="clear" w:color="auto" w:fill="auto"/>
            <w:vAlign w:val="center"/>
            <w:hideMark/>
          </w:tcPr>
          <w:p w14:paraId="4D5137EE" w14:textId="77777777" w:rsidR="00CA2CD8" w:rsidRPr="00CA2CD8" w:rsidRDefault="00CA2CD8" w:rsidP="004255CE">
            <w:pPr>
              <w:spacing w:after="0" w:line="240" w:lineRule="auto"/>
              <w:rPr>
                <w:rFonts w:ascii="Times New Roman" w:hAnsi="Times New Roman" w:cs="Times New Roman"/>
                <w:sz w:val="24"/>
                <w:szCs w:val="24"/>
              </w:rPr>
            </w:pPr>
            <w:r w:rsidRPr="00CA2CD8">
              <w:rPr>
                <w:rFonts w:ascii="Times New Roman" w:hAnsi="Times New Roman" w:cs="Times New Roman"/>
                <w:sz w:val="24"/>
                <w:szCs w:val="24"/>
              </w:rPr>
              <w:t>ALCALDIA MUNICIPAL DE VILLA EL CARMEN, CUSTLAN/ FONDOS PROPIOS.</w:t>
            </w:r>
          </w:p>
        </w:tc>
        <w:tc>
          <w:tcPr>
            <w:tcW w:w="1958" w:type="dxa"/>
            <w:tcBorders>
              <w:top w:val="nil"/>
              <w:left w:val="nil"/>
              <w:bottom w:val="single" w:sz="4" w:space="0" w:color="auto"/>
              <w:right w:val="single" w:sz="4" w:space="0" w:color="auto"/>
            </w:tcBorders>
            <w:shd w:val="clear" w:color="auto" w:fill="auto"/>
            <w:noWrap/>
            <w:vAlign w:val="center"/>
            <w:hideMark/>
          </w:tcPr>
          <w:p w14:paraId="3FDB722E" w14:textId="77777777" w:rsidR="00CA2CD8" w:rsidRPr="00CA2CD8" w:rsidRDefault="00CA2CD8" w:rsidP="004255CE">
            <w:pPr>
              <w:spacing w:after="0" w:line="240" w:lineRule="auto"/>
              <w:rPr>
                <w:rFonts w:ascii="Times New Roman" w:hAnsi="Times New Roman" w:cs="Times New Roman"/>
                <w:sz w:val="24"/>
                <w:szCs w:val="24"/>
              </w:rPr>
            </w:pPr>
            <w:r w:rsidRPr="00CA2CD8">
              <w:rPr>
                <w:rFonts w:ascii="Times New Roman" w:hAnsi="Times New Roman" w:cs="Times New Roman"/>
                <w:sz w:val="24"/>
                <w:szCs w:val="24"/>
              </w:rPr>
              <w:t xml:space="preserve"> $    178.83 </w:t>
            </w:r>
          </w:p>
        </w:tc>
      </w:tr>
      <w:tr w:rsidR="00CA2CD8" w:rsidRPr="00CA2CD8" w14:paraId="50F9BAA0" w14:textId="77777777" w:rsidTr="00CA2CD8">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AE1548" w14:textId="77777777" w:rsidR="00CA2CD8" w:rsidRPr="00CA2CD8" w:rsidRDefault="00CA2CD8" w:rsidP="004255CE">
            <w:pPr>
              <w:spacing w:after="0" w:line="240" w:lineRule="auto"/>
              <w:jc w:val="center"/>
              <w:rPr>
                <w:rFonts w:ascii="Times New Roman" w:hAnsi="Times New Roman" w:cs="Times New Roman"/>
                <w:sz w:val="24"/>
                <w:szCs w:val="24"/>
              </w:rPr>
            </w:pPr>
            <w:r w:rsidRPr="00CA2CD8">
              <w:rPr>
                <w:rFonts w:ascii="Times New Roman" w:hAnsi="Times New Roman" w:cs="Times New Roman"/>
                <w:sz w:val="24"/>
                <w:szCs w:val="24"/>
              </w:rPr>
              <w:t> </w:t>
            </w:r>
          </w:p>
        </w:tc>
        <w:tc>
          <w:tcPr>
            <w:tcW w:w="1581" w:type="dxa"/>
            <w:tcBorders>
              <w:top w:val="nil"/>
              <w:left w:val="nil"/>
              <w:bottom w:val="single" w:sz="4" w:space="0" w:color="auto"/>
              <w:right w:val="single" w:sz="4" w:space="0" w:color="auto"/>
            </w:tcBorders>
            <w:shd w:val="clear" w:color="auto" w:fill="auto"/>
            <w:noWrap/>
            <w:vAlign w:val="bottom"/>
            <w:hideMark/>
          </w:tcPr>
          <w:p w14:paraId="5E731AE2" w14:textId="77777777" w:rsidR="00CA2CD8" w:rsidRPr="00CA2CD8" w:rsidRDefault="00CA2CD8" w:rsidP="004255CE">
            <w:pPr>
              <w:spacing w:after="0" w:line="240" w:lineRule="auto"/>
              <w:rPr>
                <w:rFonts w:ascii="Times New Roman" w:hAnsi="Times New Roman" w:cs="Times New Roman"/>
                <w:sz w:val="24"/>
                <w:szCs w:val="24"/>
              </w:rPr>
            </w:pPr>
            <w:r w:rsidRPr="00CA2CD8">
              <w:rPr>
                <w:rFonts w:ascii="Times New Roman" w:hAnsi="Times New Roman" w:cs="Times New Roman"/>
                <w:sz w:val="24"/>
                <w:szCs w:val="24"/>
              </w:rPr>
              <w:t> </w:t>
            </w:r>
          </w:p>
        </w:tc>
        <w:tc>
          <w:tcPr>
            <w:tcW w:w="4399" w:type="dxa"/>
            <w:tcBorders>
              <w:top w:val="nil"/>
              <w:left w:val="nil"/>
              <w:bottom w:val="single" w:sz="4" w:space="0" w:color="auto"/>
              <w:right w:val="single" w:sz="4" w:space="0" w:color="auto"/>
            </w:tcBorders>
            <w:shd w:val="clear" w:color="auto" w:fill="auto"/>
            <w:noWrap/>
            <w:vAlign w:val="bottom"/>
            <w:hideMark/>
          </w:tcPr>
          <w:p w14:paraId="00DB44FE" w14:textId="77777777" w:rsidR="00CA2CD8" w:rsidRPr="00CA2CD8" w:rsidRDefault="00CA2CD8" w:rsidP="004255CE">
            <w:pPr>
              <w:spacing w:after="0" w:line="240" w:lineRule="auto"/>
              <w:rPr>
                <w:rFonts w:ascii="Times New Roman" w:hAnsi="Times New Roman" w:cs="Times New Roman"/>
                <w:sz w:val="24"/>
                <w:szCs w:val="24"/>
              </w:rPr>
            </w:pPr>
            <w:r w:rsidRPr="00CA2CD8">
              <w:rPr>
                <w:rFonts w:ascii="Times New Roman" w:hAnsi="Times New Roman" w:cs="Times New Roman"/>
                <w:sz w:val="24"/>
                <w:szCs w:val="24"/>
              </w:rPr>
              <w:t>TOTAL</w:t>
            </w:r>
          </w:p>
        </w:tc>
        <w:tc>
          <w:tcPr>
            <w:tcW w:w="1958" w:type="dxa"/>
            <w:tcBorders>
              <w:top w:val="nil"/>
              <w:left w:val="nil"/>
              <w:bottom w:val="single" w:sz="4" w:space="0" w:color="auto"/>
              <w:right w:val="single" w:sz="4" w:space="0" w:color="auto"/>
            </w:tcBorders>
            <w:shd w:val="clear" w:color="auto" w:fill="auto"/>
            <w:noWrap/>
            <w:vAlign w:val="bottom"/>
            <w:hideMark/>
          </w:tcPr>
          <w:p w14:paraId="76F28588" w14:textId="77777777" w:rsidR="00CA2CD8" w:rsidRPr="00CA2CD8" w:rsidRDefault="00CA2CD8" w:rsidP="004255CE">
            <w:pPr>
              <w:spacing w:after="0" w:line="240" w:lineRule="auto"/>
              <w:rPr>
                <w:rFonts w:ascii="Times New Roman" w:hAnsi="Times New Roman" w:cs="Times New Roman"/>
                <w:sz w:val="24"/>
                <w:szCs w:val="24"/>
              </w:rPr>
            </w:pPr>
            <w:r w:rsidRPr="00CA2CD8">
              <w:rPr>
                <w:rFonts w:ascii="Times New Roman" w:hAnsi="Times New Roman" w:cs="Times New Roman"/>
                <w:sz w:val="24"/>
                <w:szCs w:val="24"/>
              </w:rPr>
              <w:t xml:space="preserve"> $     178.83 </w:t>
            </w:r>
          </w:p>
        </w:tc>
      </w:tr>
    </w:tbl>
    <w:p w14:paraId="74516F12" w14:textId="77777777" w:rsidR="004255CE" w:rsidRDefault="004255CE" w:rsidP="00095011">
      <w:pPr>
        <w:spacing w:after="0" w:line="293" w:lineRule="auto"/>
        <w:rPr>
          <w:rFonts w:ascii="Times New Roman" w:hAnsi="Times New Roman" w:cs="Times New Roman"/>
          <w:b/>
          <w:sz w:val="24"/>
          <w:szCs w:val="24"/>
        </w:rPr>
      </w:pPr>
    </w:p>
    <w:p w14:paraId="1A2869B6" w14:textId="77777777" w:rsidR="00164EA7" w:rsidRPr="00CA2CD8" w:rsidRDefault="00164EA7" w:rsidP="004255CE">
      <w:pPr>
        <w:spacing w:after="0"/>
        <w:rPr>
          <w:rFonts w:ascii="Times New Roman" w:hAnsi="Times New Roman" w:cs="Times New Roman"/>
          <w:sz w:val="24"/>
          <w:szCs w:val="24"/>
        </w:rPr>
      </w:pPr>
      <w:r w:rsidRPr="00CA2CD8">
        <w:rPr>
          <w:rFonts w:ascii="Times New Roman" w:hAnsi="Times New Roman" w:cs="Times New Roman"/>
          <w:b/>
          <w:sz w:val="24"/>
          <w:szCs w:val="24"/>
        </w:rPr>
        <w:t>ACUERDO NÚMERO TRES:</w:t>
      </w:r>
      <w:r w:rsidRPr="00CA2CD8">
        <w:rPr>
          <w:rFonts w:ascii="Times New Roman" w:hAnsi="Times New Roman" w:cs="Times New Roman"/>
          <w:sz w:val="24"/>
          <w:szCs w:val="24"/>
        </w:rPr>
        <w:t xml:space="preserve"> El Concejo Municipal, CONSIDERANDO: </w:t>
      </w:r>
    </w:p>
    <w:p w14:paraId="680A6283" w14:textId="1DA22D40" w:rsidR="00CA2CD8" w:rsidRPr="00CA2CD8" w:rsidRDefault="00164EA7" w:rsidP="004255CE">
      <w:pPr>
        <w:spacing w:after="0"/>
        <w:jc w:val="both"/>
        <w:rPr>
          <w:rFonts w:ascii="Times New Roman" w:hAnsi="Times New Roman" w:cs="Times New Roman"/>
          <w:sz w:val="24"/>
          <w:szCs w:val="24"/>
        </w:rPr>
      </w:pPr>
      <w:r w:rsidRPr="00CA2CD8">
        <w:rPr>
          <w:rFonts w:ascii="Times New Roman" w:hAnsi="Times New Roman" w:cs="Times New Roman"/>
          <w:sz w:val="24"/>
          <w:szCs w:val="24"/>
        </w:rPr>
        <w:t xml:space="preserve">I- </w:t>
      </w:r>
      <w:r w:rsidR="00CA2CD8" w:rsidRPr="00CA2CD8">
        <w:rPr>
          <w:rFonts w:ascii="Times New Roman" w:hAnsi="Times New Roman" w:cs="Times New Roman"/>
          <w:sz w:val="24"/>
          <w:szCs w:val="24"/>
        </w:rPr>
        <w:t>Que según solicitud presentada por el Lic. Carmen Magdaleno Alvarado Hernández, en calidad de Tesorero Municipal,</w:t>
      </w:r>
      <w:r w:rsidR="00CA2CD8">
        <w:rPr>
          <w:rFonts w:ascii="Times New Roman" w:hAnsi="Times New Roman" w:cs="Times New Roman"/>
          <w:sz w:val="24"/>
          <w:szCs w:val="24"/>
        </w:rPr>
        <w:t xml:space="preserve"> donde</w:t>
      </w:r>
      <w:r w:rsidR="00CA2CD8" w:rsidRPr="00CA2CD8">
        <w:rPr>
          <w:rFonts w:ascii="Times New Roman" w:hAnsi="Times New Roman" w:cs="Times New Roman"/>
          <w:sz w:val="24"/>
          <w:szCs w:val="24"/>
        </w:rPr>
        <w:t xml:space="preserve"> presentó ante el Concejo Municipal en pleno los Traslados </w:t>
      </w:r>
      <w:r w:rsidR="00CA2CD8">
        <w:rPr>
          <w:rFonts w:ascii="Times New Roman" w:hAnsi="Times New Roman" w:cs="Times New Roman"/>
          <w:sz w:val="24"/>
          <w:szCs w:val="24"/>
        </w:rPr>
        <w:t xml:space="preserve">de fondos </w:t>
      </w:r>
      <w:r w:rsidR="00CA2CD8" w:rsidRPr="00CA2CD8">
        <w:rPr>
          <w:rFonts w:ascii="Times New Roman" w:hAnsi="Times New Roman" w:cs="Times New Roman"/>
          <w:sz w:val="24"/>
          <w:szCs w:val="24"/>
        </w:rPr>
        <w:t xml:space="preserve">de las cuentas bancarias </w:t>
      </w:r>
      <w:r w:rsidR="00CA2CD8">
        <w:rPr>
          <w:rFonts w:ascii="Times New Roman" w:hAnsi="Times New Roman" w:cs="Times New Roman"/>
          <w:sz w:val="24"/>
          <w:szCs w:val="24"/>
        </w:rPr>
        <w:t xml:space="preserve">que se necesitan utilizar para dar paso a los compromisos municipales, </w:t>
      </w:r>
      <w:r w:rsidR="00CA2CD8" w:rsidRPr="00CA2CD8">
        <w:rPr>
          <w:rFonts w:ascii="Times New Roman" w:hAnsi="Times New Roman" w:cs="Times New Roman"/>
          <w:sz w:val="24"/>
          <w:szCs w:val="24"/>
        </w:rPr>
        <w:t xml:space="preserve">donde somete a consideración del honorable Concejo Municipal aprobar dichos traslados. </w:t>
      </w:r>
      <w:r w:rsidR="00CA2CD8" w:rsidRPr="00CA2CD8">
        <w:rPr>
          <w:rFonts w:ascii="Times New Roman" w:hAnsi="Times New Roman" w:cs="Times New Roman"/>
          <w:b/>
          <w:sz w:val="24"/>
          <w:szCs w:val="24"/>
        </w:rPr>
        <w:t>Por</w:t>
      </w:r>
      <w:r w:rsidR="00625215">
        <w:rPr>
          <w:rFonts w:ascii="Times New Roman" w:hAnsi="Times New Roman" w:cs="Times New Roman"/>
          <w:b/>
          <w:sz w:val="24"/>
          <w:szCs w:val="24"/>
        </w:rPr>
        <w:t xml:space="preserve"> lo</w:t>
      </w:r>
      <w:r w:rsidR="00CA2CD8" w:rsidRPr="00CA2CD8">
        <w:rPr>
          <w:rFonts w:ascii="Times New Roman" w:hAnsi="Times New Roman" w:cs="Times New Roman"/>
          <w:b/>
          <w:sz w:val="24"/>
          <w:szCs w:val="24"/>
        </w:rPr>
        <w:t xml:space="preserve"> Tanto, El Concejo Municipal en uso de las facultades que le confiere el Código Municipal: ACUERDA: </w:t>
      </w:r>
      <w:r w:rsidR="00CA2CD8" w:rsidRPr="00CA2CD8">
        <w:rPr>
          <w:rFonts w:ascii="Times New Roman" w:hAnsi="Times New Roman" w:cs="Times New Roman"/>
          <w:sz w:val="24"/>
          <w:szCs w:val="24"/>
        </w:rPr>
        <w:t>Aprobar los traslados de la</w:t>
      </w:r>
      <w:r w:rsidR="00DE3A83">
        <w:rPr>
          <w:rFonts w:ascii="Times New Roman" w:hAnsi="Times New Roman" w:cs="Times New Roman"/>
          <w:sz w:val="24"/>
          <w:szCs w:val="24"/>
        </w:rPr>
        <w:t xml:space="preserve"> cuenta Corriente N° 100-170-701193-9 </w:t>
      </w:r>
      <w:r w:rsidR="00DE3A83" w:rsidRPr="00DE3A83">
        <w:rPr>
          <w:rFonts w:ascii="Times New Roman" w:hAnsi="Times New Roman" w:cs="Times New Roman"/>
          <w:sz w:val="24"/>
          <w:szCs w:val="24"/>
        </w:rPr>
        <w:t>ALCALDIA MUNICIPAL DE EL CARMEN, CUSCATLAN/ FODES LIBRE DISPONIBILIDAD DL.No.8.</w:t>
      </w:r>
      <w:r w:rsidR="00DE3A83">
        <w:rPr>
          <w:rFonts w:ascii="Times New Roman" w:hAnsi="Times New Roman" w:cs="Times New Roman"/>
          <w:sz w:val="24"/>
          <w:szCs w:val="24"/>
        </w:rPr>
        <w:t xml:space="preserve"> </w:t>
      </w:r>
      <w:proofErr w:type="gramStart"/>
      <w:r w:rsidR="00DE3A83">
        <w:rPr>
          <w:rFonts w:ascii="Times New Roman" w:hAnsi="Times New Roman" w:cs="Times New Roman"/>
          <w:sz w:val="24"/>
          <w:szCs w:val="24"/>
        </w:rPr>
        <w:t>hacia</w:t>
      </w:r>
      <w:proofErr w:type="gramEnd"/>
      <w:r w:rsidR="00DE3A83">
        <w:rPr>
          <w:rFonts w:ascii="Times New Roman" w:hAnsi="Times New Roman" w:cs="Times New Roman"/>
          <w:sz w:val="24"/>
          <w:szCs w:val="24"/>
        </w:rPr>
        <w:t xml:space="preserve"> las</w:t>
      </w:r>
      <w:r w:rsidR="00CA2CD8" w:rsidRPr="00CA2CD8">
        <w:rPr>
          <w:rFonts w:ascii="Times New Roman" w:hAnsi="Times New Roman" w:cs="Times New Roman"/>
          <w:sz w:val="24"/>
          <w:szCs w:val="24"/>
        </w:rPr>
        <w:t xml:space="preserve"> cuentas bancarias de la forma descrita a continuación: </w:t>
      </w:r>
    </w:p>
    <w:tbl>
      <w:tblPr>
        <w:tblW w:w="8671" w:type="dxa"/>
        <w:jc w:val="center"/>
        <w:tblInd w:w="-1163" w:type="dxa"/>
        <w:tblCellMar>
          <w:left w:w="70" w:type="dxa"/>
          <w:right w:w="70" w:type="dxa"/>
        </w:tblCellMar>
        <w:tblLook w:val="04A0" w:firstRow="1" w:lastRow="0" w:firstColumn="1" w:lastColumn="0" w:noHBand="0" w:noVBand="1"/>
      </w:tblPr>
      <w:tblGrid>
        <w:gridCol w:w="1134"/>
        <w:gridCol w:w="1560"/>
        <w:gridCol w:w="4669"/>
        <w:gridCol w:w="1308"/>
      </w:tblGrid>
      <w:tr w:rsidR="00CA2CD8" w:rsidRPr="00CA2CD8" w14:paraId="0BB6AFB0" w14:textId="77777777" w:rsidTr="00CA2CD8">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4D04D6" w14:textId="77777777" w:rsidR="00CA2CD8" w:rsidRPr="00CA2CD8" w:rsidRDefault="00CA2CD8" w:rsidP="004255CE">
            <w:pPr>
              <w:spacing w:after="0" w:line="240" w:lineRule="auto"/>
              <w:jc w:val="center"/>
              <w:rPr>
                <w:rFonts w:ascii="Times New Roman" w:eastAsia="Times New Roman" w:hAnsi="Times New Roman" w:cs="Times New Roman"/>
                <w:b/>
                <w:bCs/>
                <w:lang w:eastAsia="es-SV"/>
              </w:rPr>
            </w:pPr>
            <w:r w:rsidRPr="00CA2CD8">
              <w:rPr>
                <w:rFonts w:ascii="Times New Roman" w:eastAsia="Times New Roman" w:hAnsi="Times New Roman" w:cs="Times New Roman"/>
                <w:b/>
                <w:bCs/>
                <w:lang w:eastAsia="es-SV"/>
              </w:rPr>
              <w:t>CORR.</w:t>
            </w:r>
          </w:p>
        </w:tc>
        <w:tc>
          <w:tcPr>
            <w:tcW w:w="1560" w:type="dxa"/>
            <w:tcBorders>
              <w:top w:val="single" w:sz="4" w:space="0" w:color="auto"/>
              <w:left w:val="nil"/>
              <w:bottom w:val="single" w:sz="4" w:space="0" w:color="auto"/>
              <w:right w:val="single" w:sz="4" w:space="0" w:color="auto"/>
            </w:tcBorders>
            <w:shd w:val="clear" w:color="000000" w:fill="D9E1F2"/>
            <w:vAlign w:val="center"/>
            <w:hideMark/>
          </w:tcPr>
          <w:p w14:paraId="35BF5EE8" w14:textId="77777777" w:rsidR="00CA2CD8" w:rsidRPr="00CA2CD8" w:rsidRDefault="00CA2CD8" w:rsidP="004255CE">
            <w:pPr>
              <w:spacing w:after="0" w:line="240" w:lineRule="auto"/>
              <w:jc w:val="center"/>
              <w:rPr>
                <w:rFonts w:ascii="Times New Roman" w:eastAsia="Times New Roman" w:hAnsi="Times New Roman" w:cs="Times New Roman"/>
                <w:b/>
                <w:bCs/>
                <w:lang w:eastAsia="es-SV"/>
              </w:rPr>
            </w:pPr>
            <w:r w:rsidRPr="00CA2CD8">
              <w:rPr>
                <w:rFonts w:ascii="Times New Roman" w:eastAsia="Times New Roman" w:hAnsi="Times New Roman" w:cs="Times New Roman"/>
                <w:b/>
                <w:bCs/>
                <w:lang w:eastAsia="es-SV"/>
              </w:rPr>
              <w:t>No. DE CUENTA</w:t>
            </w:r>
          </w:p>
        </w:tc>
        <w:tc>
          <w:tcPr>
            <w:tcW w:w="4669" w:type="dxa"/>
            <w:tcBorders>
              <w:top w:val="single" w:sz="4" w:space="0" w:color="auto"/>
              <w:left w:val="nil"/>
              <w:bottom w:val="single" w:sz="4" w:space="0" w:color="auto"/>
              <w:right w:val="single" w:sz="4" w:space="0" w:color="auto"/>
            </w:tcBorders>
            <w:shd w:val="clear" w:color="000000" w:fill="D9E1F2"/>
            <w:vAlign w:val="center"/>
            <w:hideMark/>
          </w:tcPr>
          <w:p w14:paraId="09A8C9F8" w14:textId="77777777" w:rsidR="00CA2CD8" w:rsidRPr="00CA2CD8" w:rsidRDefault="00CA2CD8" w:rsidP="004255CE">
            <w:pPr>
              <w:spacing w:after="0" w:line="240" w:lineRule="auto"/>
              <w:jc w:val="center"/>
              <w:rPr>
                <w:rFonts w:ascii="Times New Roman" w:eastAsia="Times New Roman" w:hAnsi="Times New Roman" w:cs="Times New Roman"/>
                <w:b/>
                <w:bCs/>
                <w:lang w:eastAsia="es-SV"/>
              </w:rPr>
            </w:pPr>
            <w:r w:rsidRPr="00CA2CD8">
              <w:rPr>
                <w:rFonts w:ascii="Times New Roman" w:eastAsia="Times New Roman" w:hAnsi="Times New Roman" w:cs="Times New Roman"/>
                <w:b/>
                <w:bCs/>
                <w:lang w:eastAsia="es-SV"/>
              </w:rPr>
              <w:t>NOMBRE DE LA CUENTA</w:t>
            </w:r>
          </w:p>
        </w:tc>
        <w:tc>
          <w:tcPr>
            <w:tcW w:w="1308" w:type="dxa"/>
            <w:tcBorders>
              <w:top w:val="single" w:sz="4" w:space="0" w:color="auto"/>
              <w:left w:val="nil"/>
              <w:bottom w:val="single" w:sz="4" w:space="0" w:color="auto"/>
              <w:right w:val="single" w:sz="4" w:space="0" w:color="auto"/>
            </w:tcBorders>
            <w:shd w:val="clear" w:color="000000" w:fill="D9E1F2"/>
            <w:noWrap/>
            <w:vAlign w:val="center"/>
            <w:hideMark/>
          </w:tcPr>
          <w:p w14:paraId="2B58E0D9" w14:textId="77777777" w:rsidR="00CA2CD8" w:rsidRPr="00CA2CD8" w:rsidRDefault="00CA2CD8" w:rsidP="004255CE">
            <w:pPr>
              <w:spacing w:after="0" w:line="240" w:lineRule="auto"/>
              <w:jc w:val="center"/>
              <w:rPr>
                <w:rFonts w:ascii="Times New Roman" w:eastAsia="Times New Roman" w:hAnsi="Times New Roman" w:cs="Times New Roman"/>
                <w:b/>
                <w:bCs/>
                <w:lang w:eastAsia="es-SV"/>
              </w:rPr>
            </w:pPr>
            <w:r w:rsidRPr="00CA2CD8">
              <w:rPr>
                <w:rFonts w:ascii="Times New Roman" w:eastAsia="Times New Roman" w:hAnsi="Times New Roman" w:cs="Times New Roman"/>
                <w:b/>
                <w:bCs/>
                <w:lang w:eastAsia="es-SV"/>
              </w:rPr>
              <w:t>ACTUAL</w:t>
            </w:r>
          </w:p>
        </w:tc>
      </w:tr>
      <w:tr w:rsidR="00CA2CD8" w:rsidRPr="00CA2CD8" w14:paraId="0CDAEED8" w14:textId="77777777" w:rsidTr="00CA2CD8">
        <w:trPr>
          <w:trHeight w:val="675"/>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7EB805" w14:textId="77777777" w:rsidR="00CA2CD8" w:rsidRPr="00CA2CD8" w:rsidRDefault="00CA2CD8" w:rsidP="004255CE">
            <w:pPr>
              <w:spacing w:after="0" w:line="240" w:lineRule="auto"/>
              <w:jc w:val="center"/>
              <w:rPr>
                <w:rFonts w:ascii="Times New Roman" w:hAnsi="Times New Roman" w:cs="Times New Roman"/>
              </w:rPr>
            </w:pPr>
            <w:r w:rsidRPr="00CA2CD8">
              <w:rPr>
                <w:rFonts w:ascii="Times New Roman" w:hAnsi="Times New Roman" w:cs="Times New Roman"/>
              </w:rPr>
              <w:t>1</w:t>
            </w:r>
          </w:p>
        </w:tc>
        <w:tc>
          <w:tcPr>
            <w:tcW w:w="1560" w:type="dxa"/>
            <w:tcBorders>
              <w:top w:val="nil"/>
              <w:left w:val="nil"/>
              <w:bottom w:val="single" w:sz="4" w:space="0" w:color="auto"/>
              <w:right w:val="single" w:sz="4" w:space="0" w:color="auto"/>
            </w:tcBorders>
            <w:shd w:val="clear" w:color="auto" w:fill="auto"/>
            <w:noWrap/>
            <w:vAlign w:val="center"/>
            <w:hideMark/>
          </w:tcPr>
          <w:p w14:paraId="6A6683C9" w14:textId="77777777" w:rsidR="00CA2CD8" w:rsidRPr="00CA2CD8" w:rsidRDefault="00CA2CD8" w:rsidP="004255CE">
            <w:pPr>
              <w:spacing w:after="0" w:line="240" w:lineRule="auto"/>
              <w:jc w:val="center"/>
              <w:rPr>
                <w:rFonts w:ascii="Times New Roman" w:hAnsi="Times New Roman" w:cs="Times New Roman"/>
              </w:rPr>
            </w:pPr>
            <w:r w:rsidRPr="00CA2CD8">
              <w:rPr>
                <w:rFonts w:ascii="Times New Roman" w:hAnsi="Times New Roman" w:cs="Times New Roman"/>
              </w:rPr>
              <w:t>100-170-701204-8</w:t>
            </w:r>
          </w:p>
        </w:tc>
        <w:tc>
          <w:tcPr>
            <w:tcW w:w="4669" w:type="dxa"/>
            <w:tcBorders>
              <w:top w:val="nil"/>
              <w:left w:val="nil"/>
              <w:bottom w:val="single" w:sz="4" w:space="0" w:color="auto"/>
              <w:right w:val="single" w:sz="4" w:space="0" w:color="auto"/>
            </w:tcBorders>
            <w:shd w:val="clear" w:color="auto" w:fill="auto"/>
            <w:vAlign w:val="center"/>
            <w:hideMark/>
          </w:tcPr>
          <w:p w14:paraId="79DAAC7A" w14:textId="77777777" w:rsidR="00CA2CD8" w:rsidRPr="004255CE" w:rsidRDefault="00CA2CD8" w:rsidP="004255CE">
            <w:pPr>
              <w:spacing w:after="0" w:line="240" w:lineRule="auto"/>
              <w:rPr>
                <w:rFonts w:ascii="Times New Roman" w:hAnsi="Times New Roman" w:cs="Times New Roman"/>
                <w:sz w:val="20"/>
              </w:rPr>
            </w:pPr>
            <w:r w:rsidRPr="004255CE">
              <w:rPr>
                <w:rFonts w:ascii="Times New Roman" w:hAnsi="Times New Roman" w:cs="Times New Roman"/>
                <w:sz w:val="20"/>
              </w:rPr>
              <w:t>ALCALDIA MUNICIPAL DE EL CARMEN, CUSTLAN/ REPARACIONES Y MEJORAS AL EDIFICIO Y PARQUE MUNICIPAL 2021/ DL. N° 8.</w:t>
            </w:r>
          </w:p>
        </w:tc>
        <w:tc>
          <w:tcPr>
            <w:tcW w:w="1308" w:type="dxa"/>
            <w:tcBorders>
              <w:top w:val="nil"/>
              <w:left w:val="nil"/>
              <w:bottom w:val="single" w:sz="4" w:space="0" w:color="auto"/>
              <w:right w:val="single" w:sz="4" w:space="0" w:color="auto"/>
            </w:tcBorders>
            <w:shd w:val="clear" w:color="auto" w:fill="auto"/>
            <w:noWrap/>
            <w:vAlign w:val="center"/>
            <w:hideMark/>
          </w:tcPr>
          <w:p w14:paraId="5517CB31" w14:textId="0A3D334A" w:rsidR="00CA2CD8" w:rsidRPr="00CA2CD8" w:rsidRDefault="00CA2CD8" w:rsidP="004255CE">
            <w:pPr>
              <w:spacing w:after="0" w:line="240" w:lineRule="auto"/>
              <w:rPr>
                <w:rFonts w:ascii="Times New Roman" w:hAnsi="Times New Roman" w:cs="Times New Roman"/>
              </w:rPr>
            </w:pPr>
            <w:r w:rsidRPr="00CA2CD8">
              <w:rPr>
                <w:rFonts w:ascii="Times New Roman" w:hAnsi="Times New Roman" w:cs="Times New Roman"/>
              </w:rPr>
              <w:t xml:space="preserve"> $  2,242.00 </w:t>
            </w:r>
          </w:p>
        </w:tc>
      </w:tr>
      <w:tr w:rsidR="00CA2CD8" w:rsidRPr="00CA2CD8" w14:paraId="76A6E713" w14:textId="77777777" w:rsidTr="00CA2CD8">
        <w:trPr>
          <w:trHeight w:val="9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09985B" w14:textId="77777777" w:rsidR="00CA2CD8" w:rsidRPr="00CA2CD8" w:rsidRDefault="00CA2CD8" w:rsidP="004255CE">
            <w:pPr>
              <w:spacing w:after="0" w:line="240" w:lineRule="auto"/>
              <w:jc w:val="center"/>
              <w:rPr>
                <w:rFonts w:ascii="Times New Roman" w:hAnsi="Times New Roman" w:cs="Times New Roman"/>
              </w:rPr>
            </w:pPr>
            <w:r w:rsidRPr="00CA2CD8">
              <w:rPr>
                <w:rFonts w:ascii="Times New Roman" w:hAnsi="Times New Roman" w:cs="Times New Roman"/>
              </w:rPr>
              <w:t>2</w:t>
            </w:r>
          </w:p>
        </w:tc>
        <w:tc>
          <w:tcPr>
            <w:tcW w:w="1560" w:type="dxa"/>
            <w:tcBorders>
              <w:top w:val="nil"/>
              <w:left w:val="nil"/>
              <w:bottom w:val="single" w:sz="4" w:space="0" w:color="auto"/>
              <w:right w:val="single" w:sz="4" w:space="0" w:color="auto"/>
            </w:tcBorders>
            <w:shd w:val="clear" w:color="auto" w:fill="auto"/>
            <w:noWrap/>
            <w:vAlign w:val="center"/>
            <w:hideMark/>
          </w:tcPr>
          <w:p w14:paraId="7926A443" w14:textId="77777777" w:rsidR="00CA2CD8" w:rsidRPr="00CA2CD8" w:rsidRDefault="00CA2CD8" w:rsidP="004255CE">
            <w:pPr>
              <w:spacing w:after="0" w:line="240" w:lineRule="auto"/>
              <w:jc w:val="center"/>
              <w:rPr>
                <w:rFonts w:ascii="Times New Roman" w:hAnsi="Times New Roman" w:cs="Times New Roman"/>
              </w:rPr>
            </w:pPr>
            <w:r w:rsidRPr="00CA2CD8">
              <w:rPr>
                <w:rFonts w:ascii="Times New Roman" w:hAnsi="Times New Roman" w:cs="Times New Roman"/>
              </w:rPr>
              <w:t>100-170-701205-6</w:t>
            </w:r>
          </w:p>
        </w:tc>
        <w:tc>
          <w:tcPr>
            <w:tcW w:w="4669" w:type="dxa"/>
            <w:tcBorders>
              <w:top w:val="nil"/>
              <w:left w:val="nil"/>
              <w:bottom w:val="single" w:sz="4" w:space="0" w:color="auto"/>
              <w:right w:val="single" w:sz="4" w:space="0" w:color="auto"/>
            </w:tcBorders>
            <w:shd w:val="clear" w:color="auto" w:fill="auto"/>
            <w:vAlign w:val="center"/>
            <w:hideMark/>
          </w:tcPr>
          <w:p w14:paraId="5A7889F0" w14:textId="77777777" w:rsidR="00CA2CD8" w:rsidRPr="004255CE" w:rsidRDefault="00CA2CD8" w:rsidP="004255CE">
            <w:pPr>
              <w:spacing w:after="0" w:line="240" w:lineRule="auto"/>
              <w:rPr>
                <w:rFonts w:ascii="Times New Roman" w:hAnsi="Times New Roman" w:cs="Times New Roman"/>
                <w:sz w:val="20"/>
              </w:rPr>
            </w:pPr>
            <w:r w:rsidRPr="004255CE">
              <w:rPr>
                <w:rFonts w:ascii="Times New Roman" w:hAnsi="Times New Roman" w:cs="Times New Roman"/>
                <w:sz w:val="20"/>
              </w:rPr>
              <w:t>ALCALDIA MUNICIPAL DE EL CARMEN, CUSTLAN/ MANTENIMIENTO Y REPARACIONES EN LOS SISTEMAS DE AGUA POTABLE DEL MUNICIPIO 2021/ DL. N° 8.</w:t>
            </w:r>
          </w:p>
        </w:tc>
        <w:tc>
          <w:tcPr>
            <w:tcW w:w="1308" w:type="dxa"/>
            <w:tcBorders>
              <w:top w:val="nil"/>
              <w:left w:val="nil"/>
              <w:bottom w:val="single" w:sz="4" w:space="0" w:color="auto"/>
              <w:right w:val="single" w:sz="4" w:space="0" w:color="auto"/>
            </w:tcBorders>
            <w:shd w:val="clear" w:color="auto" w:fill="auto"/>
            <w:noWrap/>
            <w:vAlign w:val="center"/>
            <w:hideMark/>
          </w:tcPr>
          <w:p w14:paraId="5D508FBB" w14:textId="13CF13F4" w:rsidR="00CA2CD8" w:rsidRPr="00CA2CD8" w:rsidRDefault="00CA2CD8" w:rsidP="004255CE">
            <w:pPr>
              <w:spacing w:after="0" w:line="240" w:lineRule="auto"/>
              <w:rPr>
                <w:rFonts w:ascii="Times New Roman" w:hAnsi="Times New Roman" w:cs="Times New Roman"/>
              </w:rPr>
            </w:pPr>
            <w:r w:rsidRPr="00CA2CD8">
              <w:rPr>
                <w:rFonts w:ascii="Times New Roman" w:hAnsi="Times New Roman" w:cs="Times New Roman"/>
              </w:rPr>
              <w:t xml:space="preserve"> $  1,320.00 </w:t>
            </w:r>
          </w:p>
        </w:tc>
      </w:tr>
      <w:tr w:rsidR="00CA2CD8" w:rsidRPr="00CA2CD8" w14:paraId="6B210F02" w14:textId="77777777" w:rsidTr="00CA2CD8">
        <w:trPr>
          <w:trHeight w:val="9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BFBC48D" w14:textId="77777777" w:rsidR="00CA2CD8" w:rsidRPr="00CA2CD8" w:rsidRDefault="00CA2CD8" w:rsidP="004255CE">
            <w:pPr>
              <w:spacing w:after="0" w:line="240" w:lineRule="auto"/>
              <w:jc w:val="center"/>
              <w:rPr>
                <w:rFonts w:ascii="Times New Roman" w:hAnsi="Times New Roman" w:cs="Times New Roman"/>
              </w:rPr>
            </w:pPr>
            <w:r w:rsidRPr="00CA2CD8">
              <w:rPr>
                <w:rFonts w:ascii="Times New Roman" w:hAnsi="Times New Roman" w:cs="Times New Roman"/>
              </w:rPr>
              <w:t>3</w:t>
            </w:r>
          </w:p>
        </w:tc>
        <w:tc>
          <w:tcPr>
            <w:tcW w:w="1560" w:type="dxa"/>
            <w:tcBorders>
              <w:top w:val="nil"/>
              <w:left w:val="nil"/>
              <w:bottom w:val="single" w:sz="4" w:space="0" w:color="auto"/>
              <w:right w:val="single" w:sz="4" w:space="0" w:color="auto"/>
            </w:tcBorders>
            <w:shd w:val="clear" w:color="auto" w:fill="auto"/>
            <w:noWrap/>
            <w:vAlign w:val="center"/>
          </w:tcPr>
          <w:p w14:paraId="04B050C9" w14:textId="77777777" w:rsidR="00CA2CD8" w:rsidRPr="00CA2CD8" w:rsidRDefault="00CA2CD8" w:rsidP="004255CE">
            <w:pPr>
              <w:spacing w:after="0" w:line="240" w:lineRule="auto"/>
              <w:jc w:val="center"/>
              <w:rPr>
                <w:rFonts w:ascii="Times New Roman" w:hAnsi="Times New Roman" w:cs="Times New Roman"/>
              </w:rPr>
            </w:pPr>
            <w:r w:rsidRPr="00CA2CD8">
              <w:rPr>
                <w:rFonts w:ascii="Times New Roman" w:hAnsi="Times New Roman" w:cs="Times New Roman"/>
              </w:rPr>
              <w:t>100-170-701195-5</w:t>
            </w:r>
          </w:p>
        </w:tc>
        <w:tc>
          <w:tcPr>
            <w:tcW w:w="4669" w:type="dxa"/>
            <w:tcBorders>
              <w:top w:val="nil"/>
              <w:left w:val="nil"/>
              <w:bottom w:val="single" w:sz="4" w:space="0" w:color="auto"/>
              <w:right w:val="single" w:sz="4" w:space="0" w:color="auto"/>
            </w:tcBorders>
            <w:shd w:val="clear" w:color="auto" w:fill="auto"/>
            <w:vAlign w:val="center"/>
          </w:tcPr>
          <w:p w14:paraId="7B17D05C" w14:textId="77777777" w:rsidR="00CA2CD8" w:rsidRPr="004255CE" w:rsidRDefault="00CA2CD8" w:rsidP="004255CE">
            <w:pPr>
              <w:spacing w:after="0" w:line="240" w:lineRule="auto"/>
              <w:rPr>
                <w:rFonts w:ascii="Times New Roman" w:hAnsi="Times New Roman" w:cs="Times New Roman"/>
                <w:sz w:val="20"/>
              </w:rPr>
            </w:pPr>
            <w:r w:rsidRPr="004255CE">
              <w:rPr>
                <w:rFonts w:ascii="Times New Roman" w:hAnsi="Times New Roman" w:cs="Times New Roman"/>
                <w:sz w:val="20"/>
              </w:rPr>
              <w:t>ALCALDIA MUNICIPAL DE EL CARMEN, CUSTLAN/ FODES FUNCIONAMIENTO LIBRE DISPONIBILIDAD DL. N° 8.</w:t>
            </w:r>
          </w:p>
          <w:p w14:paraId="5BA1531B" w14:textId="77777777" w:rsidR="00CA2CD8" w:rsidRPr="004255CE" w:rsidRDefault="00CA2CD8" w:rsidP="004255CE">
            <w:pPr>
              <w:spacing w:after="0" w:line="240" w:lineRule="auto"/>
              <w:rPr>
                <w:rFonts w:ascii="Times New Roman" w:hAnsi="Times New Roman" w:cs="Times New Roman"/>
                <w:sz w:val="20"/>
              </w:rPr>
            </w:pPr>
            <w:r w:rsidRPr="004255CE">
              <w:rPr>
                <w:rFonts w:ascii="Times New Roman" w:hAnsi="Times New Roman" w:cs="Times New Roman"/>
                <w:sz w:val="20"/>
              </w:rPr>
              <w:t>(REMUNERACIONES DE MAYO 2021 $36,000.00, CAESS, S.A. DE C.V. $148,560.32).</w:t>
            </w:r>
          </w:p>
        </w:tc>
        <w:tc>
          <w:tcPr>
            <w:tcW w:w="1308" w:type="dxa"/>
            <w:tcBorders>
              <w:top w:val="nil"/>
              <w:left w:val="nil"/>
              <w:bottom w:val="single" w:sz="4" w:space="0" w:color="auto"/>
              <w:right w:val="single" w:sz="4" w:space="0" w:color="auto"/>
            </w:tcBorders>
            <w:shd w:val="clear" w:color="auto" w:fill="auto"/>
            <w:noWrap/>
            <w:vAlign w:val="center"/>
          </w:tcPr>
          <w:p w14:paraId="56FE0C0C" w14:textId="481B89EE" w:rsidR="00CA2CD8" w:rsidRPr="00CA2CD8" w:rsidRDefault="00CA2CD8" w:rsidP="004255CE">
            <w:pPr>
              <w:spacing w:after="0" w:line="240" w:lineRule="auto"/>
              <w:rPr>
                <w:rFonts w:ascii="Times New Roman" w:hAnsi="Times New Roman" w:cs="Times New Roman"/>
              </w:rPr>
            </w:pPr>
            <w:r>
              <w:rPr>
                <w:rFonts w:ascii="Times New Roman" w:hAnsi="Times New Roman" w:cs="Times New Roman"/>
              </w:rPr>
              <w:t xml:space="preserve"> $</w:t>
            </w:r>
            <w:r w:rsidRPr="00CA2CD8">
              <w:rPr>
                <w:rFonts w:ascii="Times New Roman" w:hAnsi="Times New Roman" w:cs="Times New Roman"/>
              </w:rPr>
              <w:t>184,560.32</w:t>
            </w:r>
          </w:p>
        </w:tc>
      </w:tr>
      <w:tr w:rsidR="00CA2CD8" w:rsidRPr="00CA2CD8" w14:paraId="0813DD51" w14:textId="77777777" w:rsidTr="00CA2CD8">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49BA15" w14:textId="77777777" w:rsidR="00CA2CD8" w:rsidRPr="00CA2CD8" w:rsidRDefault="00CA2CD8" w:rsidP="004255CE">
            <w:pPr>
              <w:spacing w:after="0" w:line="240" w:lineRule="auto"/>
              <w:jc w:val="center"/>
              <w:rPr>
                <w:rFonts w:ascii="Times New Roman" w:hAnsi="Times New Roman" w:cs="Times New Roman"/>
              </w:rPr>
            </w:pPr>
            <w:r w:rsidRPr="00CA2CD8">
              <w:rPr>
                <w:rFonts w:ascii="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noWrap/>
            <w:vAlign w:val="bottom"/>
            <w:hideMark/>
          </w:tcPr>
          <w:p w14:paraId="1D74A94C" w14:textId="77777777" w:rsidR="00CA2CD8" w:rsidRPr="00CA2CD8" w:rsidRDefault="00CA2CD8" w:rsidP="004255CE">
            <w:pPr>
              <w:spacing w:after="0" w:line="240" w:lineRule="auto"/>
              <w:rPr>
                <w:rFonts w:ascii="Times New Roman" w:hAnsi="Times New Roman" w:cs="Times New Roman"/>
              </w:rPr>
            </w:pPr>
            <w:r w:rsidRPr="00CA2CD8">
              <w:rPr>
                <w:rFonts w:ascii="Times New Roman" w:hAnsi="Times New Roman" w:cs="Times New Roman"/>
              </w:rPr>
              <w:t> </w:t>
            </w:r>
          </w:p>
        </w:tc>
        <w:tc>
          <w:tcPr>
            <w:tcW w:w="4669" w:type="dxa"/>
            <w:tcBorders>
              <w:top w:val="nil"/>
              <w:left w:val="nil"/>
              <w:bottom w:val="single" w:sz="4" w:space="0" w:color="auto"/>
              <w:right w:val="single" w:sz="4" w:space="0" w:color="auto"/>
            </w:tcBorders>
            <w:shd w:val="clear" w:color="auto" w:fill="auto"/>
            <w:noWrap/>
            <w:vAlign w:val="bottom"/>
            <w:hideMark/>
          </w:tcPr>
          <w:p w14:paraId="1F8F9138" w14:textId="77777777" w:rsidR="00CA2CD8" w:rsidRPr="00CA2CD8" w:rsidRDefault="00CA2CD8" w:rsidP="004255CE">
            <w:pPr>
              <w:spacing w:after="0" w:line="240" w:lineRule="auto"/>
              <w:rPr>
                <w:rFonts w:ascii="Times New Roman" w:hAnsi="Times New Roman" w:cs="Times New Roman"/>
              </w:rPr>
            </w:pPr>
            <w:r w:rsidRPr="00CA2CD8">
              <w:rPr>
                <w:rFonts w:ascii="Times New Roman" w:hAnsi="Times New Roman" w:cs="Times New Roman"/>
              </w:rPr>
              <w:t>TOTAL</w:t>
            </w:r>
          </w:p>
        </w:tc>
        <w:tc>
          <w:tcPr>
            <w:tcW w:w="1308" w:type="dxa"/>
            <w:tcBorders>
              <w:top w:val="nil"/>
              <w:left w:val="nil"/>
              <w:bottom w:val="single" w:sz="4" w:space="0" w:color="auto"/>
              <w:right w:val="single" w:sz="4" w:space="0" w:color="auto"/>
            </w:tcBorders>
            <w:shd w:val="clear" w:color="auto" w:fill="auto"/>
            <w:noWrap/>
            <w:vAlign w:val="bottom"/>
            <w:hideMark/>
          </w:tcPr>
          <w:p w14:paraId="61C2C531" w14:textId="1021B807" w:rsidR="00CA2CD8" w:rsidRPr="00CA2CD8" w:rsidRDefault="00CA2CD8" w:rsidP="004255CE">
            <w:pPr>
              <w:spacing w:after="0" w:line="240" w:lineRule="auto"/>
              <w:rPr>
                <w:rFonts w:ascii="Times New Roman" w:hAnsi="Times New Roman" w:cs="Times New Roman"/>
              </w:rPr>
            </w:pPr>
            <w:r w:rsidRPr="00CA2CD8">
              <w:rPr>
                <w:rFonts w:ascii="Times New Roman" w:hAnsi="Times New Roman" w:cs="Times New Roman"/>
              </w:rPr>
              <w:t xml:space="preserve">$ 188,122.32 </w:t>
            </w:r>
          </w:p>
        </w:tc>
      </w:tr>
    </w:tbl>
    <w:p w14:paraId="5AEB0252" w14:textId="31BB6816" w:rsidR="00E84FFD" w:rsidRPr="00CA2CD8" w:rsidRDefault="00E84FFD" w:rsidP="00A147CD">
      <w:pPr>
        <w:autoSpaceDE w:val="0"/>
        <w:autoSpaceDN w:val="0"/>
        <w:adjustRightInd w:val="0"/>
        <w:spacing w:after="0" w:line="293" w:lineRule="auto"/>
        <w:jc w:val="both"/>
        <w:rPr>
          <w:rFonts w:ascii="Times New Roman" w:hAnsi="Times New Roman" w:cs="Times New Roman"/>
          <w:b/>
          <w:sz w:val="24"/>
          <w:szCs w:val="24"/>
        </w:rPr>
      </w:pPr>
    </w:p>
    <w:p w14:paraId="3E193E56" w14:textId="77777777" w:rsidR="00DF12AC" w:rsidRPr="00633390" w:rsidRDefault="00DF12AC" w:rsidP="004255CE">
      <w:pPr>
        <w:spacing w:after="0"/>
        <w:jc w:val="both"/>
        <w:rPr>
          <w:rFonts w:ascii="Times New Roman" w:hAnsi="Times New Roman" w:cs="Times New Roman"/>
          <w:sz w:val="24"/>
          <w:szCs w:val="24"/>
        </w:rPr>
      </w:pPr>
      <w:r w:rsidRPr="00184FB9">
        <w:rPr>
          <w:rFonts w:ascii="Times New Roman" w:hAnsi="Times New Roman" w:cs="Times New Roman"/>
          <w:b/>
          <w:sz w:val="24"/>
          <w:szCs w:val="24"/>
        </w:rPr>
        <w:t xml:space="preserve">ACUERDO NÚMERO CUATRO: </w:t>
      </w:r>
      <w:r w:rsidRPr="00184FB9">
        <w:rPr>
          <w:rFonts w:ascii="Times New Roman" w:hAnsi="Times New Roman" w:cs="Times New Roman"/>
          <w:sz w:val="24"/>
          <w:szCs w:val="24"/>
        </w:rPr>
        <w:t>El</w:t>
      </w:r>
      <w:r w:rsidRPr="00633390">
        <w:rPr>
          <w:rFonts w:ascii="Times New Roman" w:hAnsi="Times New Roman" w:cs="Times New Roman"/>
          <w:sz w:val="24"/>
          <w:szCs w:val="24"/>
        </w:rPr>
        <w:t xml:space="preserve"> Concejo Municipal, CONSIDERANDO:</w:t>
      </w:r>
    </w:p>
    <w:p w14:paraId="0CED88CB" w14:textId="76E1513A" w:rsidR="002E1A77" w:rsidRPr="00806816" w:rsidRDefault="00DF12AC" w:rsidP="004255CE">
      <w:pPr>
        <w:spacing w:after="0"/>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806816" w:rsidRPr="00806816">
        <w:rPr>
          <w:rFonts w:ascii="Times New Roman" w:hAnsi="Times New Roman" w:cs="Times New Roman"/>
          <w:sz w:val="24"/>
          <w:szCs w:val="24"/>
        </w:rPr>
        <w:t>Que en la Ley de Acceso a la Información Pública, establece que es obligación de los Titulares designar a un funcionario responsable de los Archivos de la Institución para sus resguardo, organización, conservación y administración de l</w:t>
      </w:r>
      <w:r w:rsidR="00806816">
        <w:rPr>
          <w:rFonts w:ascii="Times New Roman" w:hAnsi="Times New Roman" w:cs="Times New Roman"/>
          <w:sz w:val="24"/>
          <w:szCs w:val="24"/>
        </w:rPr>
        <w:t>os documentos de la Entidad; II-</w:t>
      </w:r>
      <w:r w:rsidR="00806816" w:rsidRPr="00806816">
        <w:rPr>
          <w:rFonts w:ascii="Times New Roman" w:hAnsi="Times New Roman" w:cs="Times New Roman"/>
          <w:sz w:val="24"/>
          <w:szCs w:val="24"/>
        </w:rPr>
        <w:t xml:space="preserve"> Que es conveniente la Creación del Sistema Institucional de Gestión documental y </w:t>
      </w:r>
      <w:r w:rsidR="00806816" w:rsidRPr="00806816">
        <w:rPr>
          <w:rFonts w:ascii="Times New Roman" w:hAnsi="Times New Roman" w:cs="Times New Roman"/>
          <w:sz w:val="24"/>
          <w:szCs w:val="24"/>
        </w:rPr>
        <w:lastRenderedPageBreak/>
        <w:t xml:space="preserve">Archivos, el cual, estará dirigido por un funcionario debidamente nombrado por la Municipalidad de </w:t>
      </w:r>
      <w:r w:rsidR="005C1466">
        <w:rPr>
          <w:rFonts w:ascii="Times New Roman" w:hAnsi="Times New Roman" w:cs="Times New Roman"/>
          <w:sz w:val="24"/>
          <w:szCs w:val="24"/>
        </w:rPr>
        <w:t>Villa El C</w:t>
      </w:r>
      <w:r w:rsidR="00806816">
        <w:rPr>
          <w:rFonts w:ascii="Times New Roman" w:hAnsi="Times New Roman" w:cs="Times New Roman"/>
          <w:sz w:val="24"/>
          <w:szCs w:val="24"/>
        </w:rPr>
        <w:t>armen</w:t>
      </w:r>
      <w:r w:rsidR="00806816" w:rsidRPr="00806816">
        <w:rPr>
          <w:rFonts w:ascii="Times New Roman" w:hAnsi="Times New Roman" w:cs="Times New Roman"/>
          <w:sz w:val="24"/>
          <w:szCs w:val="24"/>
        </w:rPr>
        <w:t xml:space="preserve">. Con el fin de cumplir con los fines que expresa la Ley antes mencionada. </w:t>
      </w:r>
      <w:r w:rsidR="00806816" w:rsidRPr="005C1466">
        <w:rPr>
          <w:rFonts w:ascii="Times New Roman" w:hAnsi="Times New Roman" w:cs="Times New Roman"/>
          <w:b/>
          <w:sz w:val="24"/>
          <w:szCs w:val="24"/>
        </w:rPr>
        <w:t>Por tanto, haciendo uso del Art. 43 de la Ley de Acceso a la Información Pública, en relación con el numeral 4 del Art. 3 del Código Municipal, acuerdan:</w:t>
      </w:r>
      <w:r w:rsidR="00806816" w:rsidRPr="00806816">
        <w:rPr>
          <w:rFonts w:ascii="Times New Roman" w:hAnsi="Times New Roman" w:cs="Times New Roman"/>
          <w:sz w:val="24"/>
          <w:szCs w:val="24"/>
        </w:rPr>
        <w:t xml:space="preserve"> </w:t>
      </w:r>
      <w:r w:rsidR="00806816" w:rsidRPr="00806816">
        <w:rPr>
          <w:rFonts w:ascii="Times New Roman" w:hAnsi="Times New Roman" w:cs="Times New Roman"/>
          <w:b/>
          <w:sz w:val="24"/>
          <w:szCs w:val="24"/>
        </w:rPr>
        <w:t>1)</w:t>
      </w:r>
      <w:r w:rsidR="00806816" w:rsidRPr="00806816">
        <w:rPr>
          <w:rFonts w:ascii="Times New Roman" w:hAnsi="Times New Roman" w:cs="Times New Roman"/>
          <w:sz w:val="24"/>
          <w:szCs w:val="24"/>
        </w:rPr>
        <w:t xml:space="preserve"> </w:t>
      </w:r>
      <w:r w:rsidR="005C1466">
        <w:rPr>
          <w:rFonts w:ascii="Times New Roman" w:hAnsi="Times New Roman" w:cs="Times New Roman"/>
          <w:sz w:val="24"/>
          <w:szCs w:val="24"/>
        </w:rPr>
        <w:t>Crear El Sistema Institucional de Gestión D</w:t>
      </w:r>
      <w:r w:rsidR="005C1466" w:rsidRPr="00806816">
        <w:rPr>
          <w:rFonts w:ascii="Times New Roman" w:hAnsi="Times New Roman" w:cs="Times New Roman"/>
          <w:sz w:val="24"/>
          <w:szCs w:val="24"/>
        </w:rPr>
        <w:t xml:space="preserve">ocumental y </w:t>
      </w:r>
      <w:r w:rsidR="005C1466">
        <w:rPr>
          <w:rFonts w:ascii="Times New Roman" w:hAnsi="Times New Roman" w:cs="Times New Roman"/>
          <w:sz w:val="24"/>
          <w:szCs w:val="24"/>
        </w:rPr>
        <w:t>A</w:t>
      </w:r>
      <w:r w:rsidR="005C1466" w:rsidRPr="00806816">
        <w:rPr>
          <w:rFonts w:ascii="Times New Roman" w:hAnsi="Times New Roman" w:cs="Times New Roman"/>
          <w:sz w:val="24"/>
          <w:szCs w:val="24"/>
        </w:rPr>
        <w:t xml:space="preserve">rchivos en la </w:t>
      </w:r>
      <w:r w:rsidR="005C1466">
        <w:rPr>
          <w:rFonts w:ascii="Times New Roman" w:hAnsi="Times New Roman" w:cs="Times New Roman"/>
          <w:sz w:val="24"/>
          <w:szCs w:val="24"/>
        </w:rPr>
        <w:t>Alcaldia M</w:t>
      </w:r>
      <w:r w:rsidR="005C1466" w:rsidRPr="00806816">
        <w:rPr>
          <w:rFonts w:ascii="Times New Roman" w:hAnsi="Times New Roman" w:cs="Times New Roman"/>
          <w:sz w:val="24"/>
          <w:szCs w:val="24"/>
        </w:rPr>
        <w:t xml:space="preserve">unicipal de </w:t>
      </w:r>
      <w:r w:rsidR="005C1466">
        <w:rPr>
          <w:rFonts w:ascii="Times New Roman" w:hAnsi="Times New Roman" w:cs="Times New Roman"/>
          <w:sz w:val="24"/>
          <w:szCs w:val="24"/>
        </w:rPr>
        <w:t>Villa El Carmen, Departamento de C</w:t>
      </w:r>
      <w:r w:rsidR="005C1466" w:rsidRPr="00806816">
        <w:rPr>
          <w:rFonts w:ascii="Times New Roman" w:hAnsi="Times New Roman" w:cs="Times New Roman"/>
          <w:sz w:val="24"/>
          <w:szCs w:val="24"/>
        </w:rPr>
        <w:t xml:space="preserve">uscatlán. </w:t>
      </w:r>
      <w:r w:rsidR="00806816" w:rsidRPr="005C1466">
        <w:rPr>
          <w:rFonts w:ascii="Times New Roman" w:hAnsi="Times New Roman" w:cs="Times New Roman"/>
          <w:b/>
          <w:sz w:val="24"/>
          <w:szCs w:val="24"/>
        </w:rPr>
        <w:t>2)</w:t>
      </w:r>
      <w:r w:rsidR="005C1466">
        <w:rPr>
          <w:rFonts w:ascii="Times New Roman" w:hAnsi="Times New Roman" w:cs="Times New Roman"/>
          <w:sz w:val="24"/>
          <w:szCs w:val="24"/>
        </w:rPr>
        <w:t xml:space="preserve"> contratar los servicios individuales de trabajo de Kevin Arnoldo Lovato Huezo</w:t>
      </w:r>
      <w:r w:rsidR="005C1466" w:rsidRPr="00806816">
        <w:rPr>
          <w:rFonts w:ascii="Times New Roman" w:hAnsi="Times New Roman" w:cs="Times New Roman"/>
          <w:sz w:val="24"/>
          <w:szCs w:val="24"/>
        </w:rPr>
        <w:t xml:space="preserve">,  como </w:t>
      </w:r>
      <w:r w:rsidR="005C1466">
        <w:rPr>
          <w:rFonts w:ascii="Times New Roman" w:hAnsi="Times New Roman" w:cs="Times New Roman"/>
          <w:sz w:val="24"/>
          <w:szCs w:val="24"/>
        </w:rPr>
        <w:t>Oficial</w:t>
      </w:r>
      <w:r w:rsidR="005C1466" w:rsidRPr="00806816">
        <w:rPr>
          <w:rFonts w:ascii="Times New Roman" w:hAnsi="Times New Roman" w:cs="Times New Roman"/>
          <w:sz w:val="24"/>
          <w:szCs w:val="24"/>
        </w:rPr>
        <w:t xml:space="preserve"> d</w:t>
      </w:r>
      <w:r w:rsidR="005C1466">
        <w:rPr>
          <w:rFonts w:ascii="Times New Roman" w:hAnsi="Times New Roman" w:cs="Times New Roman"/>
          <w:sz w:val="24"/>
          <w:szCs w:val="24"/>
        </w:rPr>
        <w:t>e la Unidad de G</w:t>
      </w:r>
      <w:r w:rsidR="005C1466" w:rsidRPr="00806816">
        <w:rPr>
          <w:rFonts w:ascii="Times New Roman" w:hAnsi="Times New Roman" w:cs="Times New Roman"/>
          <w:sz w:val="24"/>
          <w:szCs w:val="24"/>
        </w:rPr>
        <w:t>estión</w:t>
      </w:r>
      <w:r w:rsidR="005C1466">
        <w:rPr>
          <w:rFonts w:ascii="Times New Roman" w:hAnsi="Times New Roman" w:cs="Times New Roman"/>
          <w:sz w:val="24"/>
          <w:szCs w:val="24"/>
        </w:rPr>
        <w:t xml:space="preserve"> Documental y A</w:t>
      </w:r>
      <w:r w:rsidR="005C1466" w:rsidRPr="00806816">
        <w:rPr>
          <w:rFonts w:ascii="Times New Roman" w:hAnsi="Times New Roman" w:cs="Times New Roman"/>
          <w:sz w:val="24"/>
          <w:szCs w:val="24"/>
        </w:rPr>
        <w:t xml:space="preserve">rchivos de la </w:t>
      </w:r>
      <w:r w:rsidR="005C1466">
        <w:rPr>
          <w:rFonts w:ascii="Times New Roman" w:hAnsi="Times New Roman" w:cs="Times New Roman"/>
          <w:sz w:val="24"/>
          <w:szCs w:val="24"/>
        </w:rPr>
        <w:t>Alcaldia M</w:t>
      </w:r>
      <w:r w:rsidR="005C1466" w:rsidRPr="00806816">
        <w:rPr>
          <w:rFonts w:ascii="Times New Roman" w:hAnsi="Times New Roman" w:cs="Times New Roman"/>
          <w:sz w:val="24"/>
          <w:szCs w:val="24"/>
        </w:rPr>
        <w:t xml:space="preserve">unicipal de </w:t>
      </w:r>
      <w:r w:rsidR="005C1466">
        <w:rPr>
          <w:rFonts w:ascii="Times New Roman" w:hAnsi="Times New Roman" w:cs="Times New Roman"/>
          <w:sz w:val="24"/>
          <w:szCs w:val="24"/>
        </w:rPr>
        <w:t>Villa El Carmen, Departamento de C</w:t>
      </w:r>
      <w:r w:rsidR="005C1466" w:rsidRPr="00806816">
        <w:rPr>
          <w:rFonts w:ascii="Times New Roman" w:hAnsi="Times New Roman" w:cs="Times New Roman"/>
          <w:sz w:val="24"/>
          <w:szCs w:val="24"/>
        </w:rPr>
        <w:t>uscatlán</w:t>
      </w:r>
      <w:r w:rsidR="005C1466">
        <w:rPr>
          <w:rFonts w:ascii="Times New Roman" w:hAnsi="Times New Roman" w:cs="Times New Roman"/>
          <w:sz w:val="24"/>
          <w:szCs w:val="24"/>
        </w:rPr>
        <w:t>, desde el uno de mayo del prese</w:t>
      </w:r>
      <w:r w:rsidR="00E14297">
        <w:rPr>
          <w:rFonts w:ascii="Times New Roman" w:hAnsi="Times New Roman" w:cs="Times New Roman"/>
          <w:sz w:val="24"/>
          <w:szCs w:val="24"/>
        </w:rPr>
        <w:t>nte año hasta el 31 de Agosto</w:t>
      </w:r>
      <w:r w:rsidR="005C1466">
        <w:rPr>
          <w:rFonts w:ascii="Times New Roman" w:hAnsi="Times New Roman" w:cs="Times New Roman"/>
          <w:sz w:val="24"/>
          <w:szCs w:val="24"/>
        </w:rPr>
        <w:t xml:space="preserve"> de 2021</w:t>
      </w:r>
      <w:r w:rsidR="005C1466" w:rsidRPr="00806816">
        <w:rPr>
          <w:rFonts w:ascii="Times New Roman" w:hAnsi="Times New Roman" w:cs="Times New Roman"/>
          <w:sz w:val="24"/>
          <w:szCs w:val="24"/>
        </w:rPr>
        <w:t xml:space="preserve">. Quien será la </w:t>
      </w:r>
      <w:r w:rsidR="005C1466">
        <w:rPr>
          <w:rFonts w:ascii="Times New Roman" w:hAnsi="Times New Roman" w:cs="Times New Roman"/>
          <w:sz w:val="24"/>
          <w:szCs w:val="24"/>
        </w:rPr>
        <w:t xml:space="preserve">persona </w:t>
      </w:r>
      <w:r w:rsidR="005C1466" w:rsidRPr="00806816">
        <w:rPr>
          <w:rFonts w:ascii="Times New Roman" w:hAnsi="Times New Roman" w:cs="Times New Roman"/>
          <w:sz w:val="24"/>
          <w:szCs w:val="24"/>
        </w:rPr>
        <w:t xml:space="preserve">responsable de la organización, </w:t>
      </w:r>
      <w:r w:rsidR="005C1466">
        <w:rPr>
          <w:rFonts w:ascii="Times New Roman" w:hAnsi="Times New Roman" w:cs="Times New Roman"/>
          <w:sz w:val="24"/>
          <w:szCs w:val="24"/>
        </w:rPr>
        <w:t>cata</w:t>
      </w:r>
      <w:r w:rsidR="005C1466" w:rsidRPr="00806816">
        <w:rPr>
          <w:rFonts w:ascii="Times New Roman" w:hAnsi="Times New Roman" w:cs="Times New Roman"/>
          <w:sz w:val="24"/>
          <w:szCs w:val="24"/>
        </w:rPr>
        <w:t xml:space="preserve">logación, conservación y administración de los documentos de la municipalidad de </w:t>
      </w:r>
      <w:r w:rsidR="005C1466">
        <w:rPr>
          <w:rFonts w:ascii="Times New Roman" w:hAnsi="Times New Roman" w:cs="Times New Roman"/>
          <w:sz w:val="24"/>
          <w:szCs w:val="24"/>
        </w:rPr>
        <w:t xml:space="preserve">Villa El Carmen, con un salario mensual de </w:t>
      </w:r>
      <w:r w:rsidR="00806816">
        <w:rPr>
          <w:rFonts w:ascii="Times New Roman" w:hAnsi="Times New Roman" w:cs="Times New Roman"/>
          <w:sz w:val="24"/>
          <w:szCs w:val="24"/>
        </w:rPr>
        <w:t>CUATROCIENTOS 00/100 DÓLARES DE LOS ESTADOS UNIDOS DE NORTE AMÉRICA ($400.00)</w:t>
      </w:r>
      <w:r w:rsidR="00806816" w:rsidRPr="00806816">
        <w:rPr>
          <w:rFonts w:ascii="Times New Roman" w:hAnsi="Times New Roman" w:cs="Times New Roman"/>
          <w:sz w:val="24"/>
          <w:szCs w:val="24"/>
        </w:rPr>
        <w:t>.</w:t>
      </w:r>
      <w:r w:rsidR="00E14297">
        <w:rPr>
          <w:rFonts w:ascii="Times New Roman" w:hAnsi="Times New Roman" w:cs="Times New Roman"/>
          <w:sz w:val="24"/>
          <w:szCs w:val="24"/>
        </w:rPr>
        <w:t xml:space="preserve"> Se someterá la plaza a un concurso oportunamente ya que actualmente se encuentra en ejecutando la reorganización interna administrativa.</w:t>
      </w:r>
      <w:r w:rsidR="00806816">
        <w:rPr>
          <w:rFonts w:ascii="Times New Roman" w:hAnsi="Times New Roman" w:cs="Times New Roman"/>
          <w:sz w:val="24"/>
          <w:szCs w:val="24"/>
        </w:rPr>
        <w:t xml:space="preserve"> </w:t>
      </w:r>
      <w:r w:rsidR="005C1466">
        <w:rPr>
          <w:rFonts w:ascii="Times New Roman" w:hAnsi="Times New Roman" w:cs="Times New Roman"/>
          <w:sz w:val="24"/>
          <w:szCs w:val="24"/>
        </w:rPr>
        <w:t xml:space="preserve">3) </w:t>
      </w:r>
      <w:r w:rsidR="00806816" w:rsidRPr="00806816">
        <w:rPr>
          <w:rFonts w:ascii="Times New Roman" w:hAnsi="Times New Roman" w:cs="Times New Roman"/>
          <w:sz w:val="24"/>
          <w:szCs w:val="24"/>
        </w:rPr>
        <w:t xml:space="preserve"> </w:t>
      </w:r>
      <w:r w:rsidR="005C1466">
        <w:rPr>
          <w:rFonts w:ascii="Times New Roman" w:hAnsi="Times New Roman" w:cs="Times New Roman"/>
          <w:sz w:val="24"/>
          <w:szCs w:val="24"/>
        </w:rPr>
        <w:t>Se solicita a la Encargada de UACI que realice los tramites correspondientes de Ley. 4)</w:t>
      </w:r>
      <w:r w:rsidR="005C1466" w:rsidRPr="005C1466">
        <w:rPr>
          <w:rFonts w:ascii="Times New Roman" w:hAnsi="Times New Roman" w:cs="Times New Roman"/>
          <w:sz w:val="24"/>
          <w:szCs w:val="24"/>
        </w:rPr>
        <w:t xml:space="preserve"> </w:t>
      </w:r>
      <w:r w:rsidR="005C1466" w:rsidRPr="00633390">
        <w:rPr>
          <w:rFonts w:ascii="Times New Roman" w:hAnsi="Times New Roman" w:cs="Times New Roman"/>
          <w:sz w:val="24"/>
          <w:szCs w:val="24"/>
        </w:rPr>
        <w:t>Autorizar al señor Alcalde para que firme el documento legal correspondiente.</w:t>
      </w:r>
      <w:r w:rsidR="005C1466">
        <w:rPr>
          <w:rFonts w:ascii="Times New Roman" w:hAnsi="Times New Roman" w:cs="Times New Roman"/>
          <w:sz w:val="24"/>
          <w:szCs w:val="24"/>
        </w:rPr>
        <w:t xml:space="preserve"> 5) </w:t>
      </w:r>
      <w:r w:rsidR="005C1466" w:rsidRPr="00633390">
        <w:rPr>
          <w:rFonts w:ascii="Times New Roman" w:hAnsi="Times New Roman" w:cs="Times New Roman"/>
          <w:sz w:val="24"/>
          <w:szCs w:val="24"/>
        </w:rPr>
        <w:t>Autorizar al Tesorero Municipal, para que en su oportunidad cancele los salarios correspondientes, con las demás prestacione</w:t>
      </w:r>
      <w:r w:rsidR="005C1466">
        <w:rPr>
          <w:rFonts w:ascii="Times New Roman" w:hAnsi="Times New Roman" w:cs="Times New Roman"/>
          <w:sz w:val="24"/>
          <w:szCs w:val="24"/>
        </w:rPr>
        <w:t>s que corresponden a su cargo. 6)</w:t>
      </w:r>
      <w:r w:rsidR="005C1466" w:rsidRPr="005C1466">
        <w:rPr>
          <w:rFonts w:ascii="Times New Roman" w:hAnsi="Times New Roman" w:cs="Times New Roman"/>
          <w:sz w:val="24"/>
          <w:szCs w:val="24"/>
        </w:rPr>
        <w:t xml:space="preserve"> </w:t>
      </w:r>
      <w:r w:rsidR="005C1466" w:rsidRPr="00633390">
        <w:rPr>
          <w:rFonts w:ascii="Times New Roman" w:hAnsi="Times New Roman" w:cs="Times New Roman"/>
          <w:sz w:val="24"/>
          <w:szCs w:val="24"/>
        </w:rPr>
        <w:t xml:space="preserve">Autorizar al encargado de presupuesto para que </w:t>
      </w:r>
      <w:r w:rsidR="005C1466">
        <w:rPr>
          <w:rFonts w:ascii="Times New Roman" w:hAnsi="Times New Roman" w:cs="Times New Roman"/>
          <w:sz w:val="24"/>
          <w:szCs w:val="24"/>
        </w:rPr>
        <w:t xml:space="preserve">elabore la partida presupuestaria y </w:t>
      </w:r>
      <w:r w:rsidR="005C1466" w:rsidRPr="00633390">
        <w:rPr>
          <w:rFonts w:ascii="Times New Roman" w:hAnsi="Times New Roman" w:cs="Times New Roman"/>
          <w:sz w:val="24"/>
          <w:szCs w:val="24"/>
        </w:rPr>
        <w:t>descargue las cifras correspondientes en el presupuesto municipal vigente</w:t>
      </w:r>
      <w:r w:rsidR="005C1466">
        <w:rPr>
          <w:rFonts w:ascii="Times New Roman" w:hAnsi="Times New Roman" w:cs="Times New Roman"/>
          <w:sz w:val="24"/>
          <w:szCs w:val="24"/>
        </w:rPr>
        <w:t xml:space="preserve">. 7) Se nombra a Rosario Guadalupe Chávez  Rodríguez, Asistente de Despacho como Administradora de éste Contrato individual de trabajo. </w:t>
      </w:r>
      <w:r w:rsidR="00806816" w:rsidRPr="00806816">
        <w:rPr>
          <w:rFonts w:ascii="Times New Roman" w:hAnsi="Times New Roman" w:cs="Times New Roman"/>
          <w:sz w:val="24"/>
          <w:szCs w:val="24"/>
        </w:rPr>
        <w:t xml:space="preserve">Certifíquese </w:t>
      </w:r>
      <w:r w:rsidR="005C1466">
        <w:rPr>
          <w:rFonts w:ascii="Times New Roman" w:hAnsi="Times New Roman" w:cs="Times New Roman"/>
          <w:sz w:val="24"/>
          <w:szCs w:val="24"/>
        </w:rPr>
        <w:t>y Comu</w:t>
      </w:r>
      <w:r w:rsidR="00480CC9">
        <w:rPr>
          <w:rFonts w:ascii="Times New Roman" w:hAnsi="Times New Roman" w:cs="Times New Roman"/>
          <w:sz w:val="24"/>
          <w:szCs w:val="24"/>
        </w:rPr>
        <w:t>n</w:t>
      </w:r>
      <w:r w:rsidR="005C1466">
        <w:rPr>
          <w:rFonts w:ascii="Times New Roman" w:hAnsi="Times New Roman" w:cs="Times New Roman"/>
          <w:sz w:val="24"/>
          <w:szCs w:val="24"/>
        </w:rPr>
        <w:t>íquese.-</w:t>
      </w:r>
    </w:p>
    <w:p w14:paraId="0BDEBB51" w14:textId="77777777" w:rsidR="00826FC1" w:rsidRDefault="00826FC1" w:rsidP="004255CE">
      <w:pPr>
        <w:spacing w:after="0"/>
        <w:jc w:val="both"/>
        <w:rPr>
          <w:rFonts w:ascii="Times New Roman" w:hAnsi="Times New Roman" w:cs="Times New Roman"/>
          <w:b/>
        </w:rPr>
      </w:pPr>
    </w:p>
    <w:p w14:paraId="055C190F" w14:textId="77777777" w:rsidR="00A147CD" w:rsidRPr="00625215" w:rsidRDefault="006B1C31" w:rsidP="004255CE">
      <w:pPr>
        <w:spacing w:after="0"/>
        <w:jc w:val="both"/>
        <w:rPr>
          <w:rFonts w:ascii="Times New Roman" w:hAnsi="Times New Roman" w:cs="Times New Roman"/>
          <w:sz w:val="24"/>
          <w:szCs w:val="24"/>
        </w:rPr>
      </w:pPr>
      <w:r w:rsidRPr="003B6AD9">
        <w:rPr>
          <w:rFonts w:ascii="Times New Roman" w:hAnsi="Times New Roman" w:cs="Times New Roman"/>
          <w:b/>
          <w:sz w:val="24"/>
          <w:szCs w:val="24"/>
        </w:rPr>
        <w:t>ACUERDO NÚMERO CINCO:</w:t>
      </w:r>
      <w:r w:rsidRPr="00FC79F9">
        <w:rPr>
          <w:rFonts w:ascii="Times New Roman" w:hAnsi="Times New Roman" w:cs="Times New Roman"/>
          <w:sz w:val="24"/>
          <w:szCs w:val="24"/>
        </w:rPr>
        <w:t xml:space="preserve"> </w:t>
      </w:r>
      <w:r w:rsidR="00A147CD" w:rsidRPr="00625215">
        <w:rPr>
          <w:rFonts w:ascii="Times New Roman" w:hAnsi="Times New Roman" w:cs="Times New Roman"/>
          <w:sz w:val="24"/>
          <w:szCs w:val="24"/>
        </w:rPr>
        <w:t>El Concejo Municipal, CONSIDERANDO:</w:t>
      </w:r>
    </w:p>
    <w:p w14:paraId="1DAFEC27" w14:textId="325521C2" w:rsidR="003B6AD9" w:rsidRDefault="00A147CD" w:rsidP="004255CE">
      <w:pPr>
        <w:spacing w:after="0"/>
        <w:jc w:val="both"/>
        <w:rPr>
          <w:rFonts w:ascii="Times New Roman" w:hAnsi="Times New Roman" w:cs="Times New Roman"/>
          <w:sz w:val="24"/>
          <w:szCs w:val="24"/>
        </w:rPr>
      </w:pPr>
      <w:r w:rsidRPr="00625215">
        <w:rPr>
          <w:rFonts w:ascii="Times New Roman" w:hAnsi="Times New Roman" w:cs="Times New Roman"/>
          <w:sz w:val="24"/>
          <w:szCs w:val="24"/>
        </w:rPr>
        <w:t>I-</w:t>
      </w:r>
      <w:r w:rsidR="00625215" w:rsidRPr="00625215">
        <w:rPr>
          <w:rFonts w:ascii="Times New Roman" w:hAnsi="Times New Roman" w:cs="Times New Roman"/>
          <w:sz w:val="24"/>
          <w:szCs w:val="24"/>
        </w:rPr>
        <w:t xml:space="preserve"> Que según exposición de </w:t>
      </w:r>
      <w:r w:rsidR="00625215">
        <w:rPr>
          <w:rFonts w:ascii="Times New Roman" w:hAnsi="Times New Roman" w:cs="Times New Roman"/>
          <w:sz w:val="24"/>
          <w:szCs w:val="24"/>
        </w:rPr>
        <w:t xml:space="preserve">Kevin Arnoldo Lovato Huezo, donde realizó la presentación de el Diagnóstico Documental, la Guía de Organización Institucional, el Manual para el manejo de Archivos y el Plan de trabajo del área Gestión Documental y Archivo, donde explica que </w:t>
      </w:r>
      <w:r w:rsidR="00625215" w:rsidRPr="00625215">
        <w:rPr>
          <w:rFonts w:ascii="Times New Roman" w:hAnsi="Times New Roman" w:cs="Times New Roman"/>
          <w:sz w:val="24"/>
          <w:szCs w:val="24"/>
        </w:rPr>
        <w:t>según indicaciones del Instituto de acceso a la información pública (IAIP)  al ser v</w:t>
      </w:r>
      <w:r w:rsidR="00625215">
        <w:rPr>
          <w:rFonts w:ascii="Times New Roman" w:hAnsi="Times New Roman" w:cs="Times New Roman"/>
          <w:sz w:val="24"/>
          <w:szCs w:val="24"/>
        </w:rPr>
        <w:t>á</w:t>
      </w:r>
      <w:r w:rsidR="00625215" w:rsidRPr="00625215">
        <w:rPr>
          <w:rFonts w:ascii="Times New Roman" w:hAnsi="Times New Roman" w:cs="Times New Roman"/>
          <w:sz w:val="24"/>
          <w:szCs w:val="24"/>
        </w:rPr>
        <w:t>lido todo el proceso</w:t>
      </w:r>
      <w:r w:rsidR="00625215">
        <w:rPr>
          <w:rFonts w:ascii="Times New Roman" w:hAnsi="Times New Roman" w:cs="Times New Roman"/>
          <w:sz w:val="24"/>
          <w:szCs w:val="24"/>
        </w:rPr>
        <w:t>,</w:t>
      </w:r>
      <w:r w:rsidR="00625215" w:rsidRPr="00625215">
        <w:rPr>
          <w:rFonts w:ascii="Times New Roman" w:hAnsi="Times New Roman" w:cs="Times New Roman"/>
          <w:sz w:val="24"/>
          <w:szCs w:val="24"/>
        </w:rPr>
        <w:t xml:space="preserve"> dicha documentación será dada de alta en la plataforma de  (IAIP) por medio del oficial de acceso a la información pública.</w:t>
      </w:r>
    </w:p>
    <w:p w14:paraId="2866AC25" w14:textId="5DFE0A8F" w:rsidR="00625215" w:rsidRPr="00E30193" w:rsidRDefault="00625215" w:rsidP="004255CE">
      <w:pPr>
        <w:spacing w:after="0"/>
        <w:jc w:val="both"/>
        <w:rPr>
          <w:rFonts w:ascii="Times New Roman" w:hAnsi="Times New Roman" w:cs="Times New Roman"/>
          <w:sz w:val="24"/>
          <w:szCs w:val="24"/>
        </w:rPr>
      </w:pPr>
      <w:r>
        <w:rPr>
          <w:rFonts w:ascii="Times New Roman" w:hAnsi="Times New Roman" w:cs="Times New Roman"/>
          <w:sz w:val="24"/>
          <w:szCs w:val="24"/>
        </w:rPr>
        <w:t xml:space="preserve">II- </w:t>
      </w:r>
      <w:r w:rsidRPr="00E30193">
        <w:rPr>
          <w:rFonts w:ascii="Times New Roman" w:hAnsi="Times New Roman" w:cs="Times New Roman"/>
          <w:sz w:val="24"/>
          <w:szCs w:val="24"/>
        </w:rPr>
        <w:t>Que según el artículo 30 del Código Municipal, establece en su numeral cuatro que entre las facultades del Concejo Municipal se tiene “Emitir ordenanzas, reglamentos y acuerdos para normar el Gobierno y la Administración Municipal”.</w:t>
      </w:r>
      <w:r w:rsidRPr="00625215">
        <w:rPr>
          <w:rFonts w:ascii="Times New Roman" w:hAnsi="Times New Roman" w:cs="Times New Roman"/>
          <w:b/>
          <w:sz w:val="24"/>
          <w:szCs w:val="24"/>
        </w:rPr>
        <w:t xml:space="preserve"> </w:t>
      </w:r>
      <w:r w:rsidRPr="00CA2CD8">
        <w:rPr>
          <w:rFonts w:ascii="Times New Roman" w:hAnsi="Times New Roman" w:cs="Times New Roman"/>
          <w:b/>
          <w:sz w:val="24"/>
          <w:szCs w:val="24"/>
        </w:rPr>
        <w:t>Por</w:t>
      </w:r>
      <w:r>
        <w:rPr>
          <w:rFonts w:ascii="Times New Roman" w:hAnsi="Times New Roman" w:cs="Times New Roman"/>
          <w:b/>
          <w:sz w:val="24"/>
          <w:szCs w:val="24"/>
        </w:rPr>
        <w:t xml:space="preserve"> lo</w:t>
      </w:r>
      <w:r w:rsidRPr="00CA2CD8">
        <w:rPr>
          <w:rFonts w:ascii="Times New Roman" w:hAnsi="Times New Roman" w:cs="Times New Roman"/>
          <w:b/>
          <w:sz w:val="24"/>
          <w:szCs w:val="24"/>
        </w:rPr>
        <w:t xml:space="preserve"> Tanto, El Concejo Municipal en uso de las facultades que le confiere el Código Municipal: ACUERDA:</w:t>
      </w:r>
      <w:r>
        <w:rPr>
          <w:rFonts w:ascii="Times New Roman" w:hAnsi="Times New Roman" w:cs="Times New Roman"/>
          <w:b/>
          <w:sz w:val="24"/>
          <w:szCs w:val="24"/>
        </w:rPr>
        <w:t xml:space="preserve"> 1) </w:t>
      </w:r>
      <w:r w:rsidRPr="00E30193">
        <w:rPr>
          <w:rFonts w:ascii="Times New Roman" w:hAnsi="Times New Roman" w:cs="Times New Roman"/>
          <w:sz w:val="24"/>
          <w:szCs w:val="24"/>
        </w:rPr>
        <w:t xml:space="preserve">Aprobar el </w:t>
      </w:r>
      <w:r>
        <w:rPr>
          <w:rFonts w:ascii="Times New Roman" w:hAnsi="Times New Roman" w:cs="Times New Roman"/>
          <w:sz w:val="24"/>
          <w:szCs w:val="24"/>
        </w:rPr>
        <w:t>Diagnóstico Documental.</w:t>
      </w:r>
      <w:r w:rsidRPr="00E30193">
        <w:rPr>
          <w:rFonts w:ascii="Times New Roman" w:hAnsi="Times New Roman" w:cs="Times New Roman"/>
          <w:sz w:val="24"/>
          <w:szCs w:val="24"/>
        </w:rPr>
        <w:t xml:space="preserve"> </w:t>
      </w:r>
      <w:r w:rsidRPr="00E30193">
        <w:rPr>
          <w:rFonts w:ascii="Times New Roman" w:hAnsi="Times New Roman" w:cs="Times New Roman"/>
          <w:b/>
          <w:sz w:val="24"/>
          <w:szCs w:val="24"/>
        </w:rPr>
        <w:t>2)</w:t>
      </w:r>
      <w:r w:rsidRPr="00E30193">
        <w:rPr>
          <w:rFonts w:ascii="Times New Roman" w:hAnsi="Times New Roman" w:cs="Times New Roman"/>
          <w:sz w:val="24"/>
          <w:szCs w:val="24"/>
        </w:rPr>
        <w:t xml:space="preserve"> Aprobar </w:t>
      </w:r>
      <w:r>
        <w:rPr>
          <w:rFonts w:ascii="Times New Roman" w:hAnsi="Times New Roman" w:cs="Times New Roman"/>
          <w:sz w:val="24"/>
          <w:szCs w:val="24"/>
        </w:rPr>
        <w:t xml:space="preserve"> la Guía de Organización Institucional</w:t>
      </w:r>
      <w:r w:rsidRPr="00E30193">
        <w:rPr>
          <w:rFonts w:ascii="Times New Roman" w:hAnsi="Times New Roman" w:cs="Times New Roman"/>
          <w:sz w:val="24"/>
          <w:szCs w:val="24"/>
        </w:rPr>
        <w:t xml:space="preserve">. </w:t>
      </w:r>
      <w:r w:rsidRPr="00E30193">
        <w:rPr>
          <w:rFonts w:ascii="Times New Roman" w:hAnsi="Times New Roman" w:cs="Times New Roman"/>
          <w:b/>
          <w:sz w:val="24"/>
          <w:szCs w:val="24"/>
        </w:rPr>
        <w:t>3)</w:t>
      </w:r>
      <w:r w:rsidRPr="00E30193">
        <w:rPr>
          <w:rFonts w:ascii="Times New Roman" w:hAnsi="Times New Roman" w:cs="Times New Roman"/>
          <w:sz w:val="24"/>
          <w:szCs w:val="24"/>
        </w:rPr>
        <w:t xml:space="preserve"> Aprobar el </w:t>
      </w:r>
      <w:r>
        <w:rPr>
          <w:rFonts w:ascii="Times New Roman" w:hAnsi="Times New Roman" w:cs="Times New Roman"/>
          <w:sz w:val="24"/>
          <w:szCs w:val="24"/>
        </w:rPr>
        <w:t>Manual para el manejo de Archivos</w:t>
      </w:r>
      <w:r w:rsidRPr="00E30193">
        <w:rPr>
          <w:rFonts w:ascii="Times New Roman" w:hAnsi="Times New Roman" w:cs="Times New Roman"/>
          <w:sz w:val="24"/>
          <w:szCs w:val="24"/>
        </w:rPr>
        <w:t xml:space="preserve">. </w:t>
      </w:r>
      <w:r w:rsidRPr="00E30193">
        <w:rPr>
          <w:rFonts w:ascii="Times New Roman" w:hAnsi="Times New Roman" w:cs="Times New Roman"/>
          <w:b/>
          <w:sz w:val="24"/>
          <w:szCs w:val="24"/>
        </w:rPr>
        <w:t xml:space="preserve">4) </w:t>
      </w:r>
      <w:r w:rsidRPr="00E30193">
        <w:rPr>
          <w:rFonts w:ascii="Times New Roman" w:hAnsi="Times New Roman" w:cs="Times New Roman"/>
          <w:sz w:val="24"/>
          <w:szCs w:val="24"/>
        </w:rPr>
        <w:t>Aprobar el</w:t>
      </w:r>
      <w:r w:rsidRPr="00E30193">
        <w:rPr>
          <w:rFonts w:ascii="Times New Roman" w:hAnsi="Times New Roman" w:cs="Times New Roman"/>
          <w:b/>
          <w:sz w:val="24"/>
          <w:szCs w:val="24"/>
        </w:rPr>
        <w:t xml:space="preserve"> </w:t>
      </w:r>
      <w:r>
        <w:rPr>
          <w:rFonts w:ascii="Times New Roman" w:hAnsi="Times New Roman" w:cs="Times New Roman"/>
          <w:sz w:val="24"/>
          <w:szCs w:val="24"/>
        </w:rPr>
        <w:t>Plan de trabajo del área Gestión Documental y Archivo</w:t>
      </w:r>
      <w:r w:rsidRPr="00E30193">
        <w:rPr>
          <w:rFonts w:ascii="Times New Roman" w:hAnsi="Times New Roman" w:cs="Times New Roman"/>
          <w:sz w:val="24"/>
          <w:szCs w:val="24"/>
        </w:rPr>
        <w:t>.</w:t>
      </w:r>
      <w:r>
        <w:rPr>
          <w:rFonts w:ascii="Times New Roman" w:hAnsi="Times New Roman" w:cs="Times New Roman"/>
          <w:sz w:val="24"/>
          <w:szCs w:val="24"/>
        </w:rPr>
        <w:t xml:space="preserve"> </w:t>
      </w:r>
      <w:r w:rsidRPr="00E30193">
        <w:rPr>
          <w:rFonts w:ascii="Times New Roman" w:hAnsi="Times New Roman" w:cs="Times New Roman"/>
          <w:sz w:val="24"/>
          <w:szCs w:val="24"/>
        </w:rPr>
        <w:t>Comuníquese.-</w:t>
      </w:r>
    </w:p>
    <w:p w14:paraId="050EF0DC" w14:textId="77777777" w:rsidR="00A147CD" w:rsidRDefault="00A147CD" w:rsidP="00D514EE">
      <w:pPr>
        <w:spacing w:after="0" w:line="288" w:lineRule="auto"/>
        <w:jc w:val="both"/>
        <w:rPr>
          <w:rFonts w:ascii="Times New Roman" w:hAnsi="Times New Roman" w:cs="Times New Roman"/>
          <w:sz w:val="24"/>
          <w:szCs w:val="24"/>
        </w:rPr>
      </w:pPr>
    </w:p>
    <w:p w14:paraId="0015BA61" w14:textId="77777777" w:rsidR="00A147CD" w:rsidRPr="008C50D0" w:rsidRDefault="00273551" w:rsidP="00A147CD">
      <w:pPr>
        <w:spacing w:after="0" w:line="293" w:lineRule="auto"/>
        <w:jc w:val="both"/>
        <w:rPr>
          <w:rFonts w:ascii="Times New Roman" w:hAnsi="Times New Roman" w:cs="Times New Roman"/>
        </w:rPr>
      </w:pPr>
      <w:r w:rsidRPr="003D206F">
        <w:rPr>
          <w:rFonts w:ascii="Times New Roman" w:hAnsi="Times New Roman" w:cs="Times New Roman"/>
          <w:b/>
          <w:sz w:val="24"/>
        </w:rPr>
        <w:t xml:space="preserve">ACUERDO NÚMERO SEIS: </w:t>
      </w:r>
      <w:r w:rsidR="00A147CD" w:rsidRPr="008C50D0">
        <w:rPr>
          <w:rFonts w:ascii="Times New Roman" w:hAnsi="Times New Roman" w:cs="Times New Roman"/>
        </w:rPr>
        <w:t>El Concejo Municipal, CONSIDERANDO:</w:t>
      </w:r>
    </w:p>
    <w:p w14:paraId="3F6735A0" w14:textId="51A34868" w:rsidR="00391799" w:rsidRDefault="00A147CD" w:rsidP="00A147CD">
      <w:pPr>
        <w:spacing w:after="0" w:line="288" w:lineRule="auto"/>
        <w:jc w:val="both"/>
        <w:rPr>
          <w:rFonts w:ascii="Times New Roman" w:hAnsi="Times New Roman" w:cs="Times New Roman"/>
          <w:b/>
          <w:sz w:val="24"/>
        </w:rPr>
      </w:pPr>
      <w:r w:rsidRPr="008C50D0">
        <w:rPr>
          <w:rFonts w:ascii="Times New Roman" w:hAnsi="Times New Roman" w:cs="Times New Roman"/>
        </w:rPr>
        <w:lastRenderedPageBreak/>
        <w:t>I</w:t>
      </w:r>
      <w:r w:rsidRPr="00391799">
        <w:rPr>
          <w:rFonts w:ascii="Times New Roman" w:hAnsi="Times New Roman" w:cs="Times New Roman"/>
          <w:sz w:val="24"/>
        </w:rPr>
        <w:t>-</w:t>
      </w:r>
      <w:r w:rsidR="00391799">
        <w:rPr>
          <w:rFonts w:ascii="Times New Roman" w:hAnsi="Times New Roman" w:cs="Times New Roman"/>
          <w:sz w:val="24"/>
        </w:rPr>
        <w:t xml:space="preserve"> Que durante la Sesión de Concejo Municipal se sometió a consideración la necesidad de nombrar una comisión que revise y proponga actualizaciones necesarias en el Manual de Organización y Funciones como en el Organigrama Institucional.</w:t>
      </w:r>
    </w:p>
    <w:p w14:paraId="7CFE9CAB" w14:textId="77777777" w:rsidR="00401372" w:rsidRPr="00401372" w:rsidRDefault="00391799" w:rsidP="00401372">
      <w:pPr>
        <w:autoSpaceDE w:val="0"/>
        <w:autoSpaceDN w:val="0"/>
        <w:adjustRightInd w:val="0"/>
        <w:spacing w:after="0"/>
        <w:jc w:val="both"/>
        <w:rPr>
          <w:rFonts w:ascii="Times New Roman" w:hAnsi="Times New Roman" w:cs="Times New Roman"/>
          <w:sz w:val="24"/>
        </w:rPr>
      </w:pPr>
      <w:r>
        <w:rPr>
          <w:rFonts w:ascii="Times New Roman" w:hAnsi="Times New Roman" w:cs="Times New Roman"/>
          <w:sz w:val="24"/>
          <w:szCs w:val="24"/>
        </w:rPr>
        <w:t xml:space="preserve">II- </w:t>
      </w:r>
      <w:r w:rsidR="00401372" w:rsidRPr="00401372">
        <w:rPr>
          <w:rFonts w:ascii="Times New Roman" w:hAnsi="Times New Roman" w:cs="Times New Roman"/>
          <w:sz w:val="24"/>
        </w:rPr>
        <w:t xml:space="preserve">Que según el Art. 34.- Del Código Municipal, el cual establece: Los acuerdos son disposiciones específicas que expresan las decisiones del Concejo Municipal sobre asuntos de gobierno, administrativos o de procedimientos con interés particular. Surtirán efectos inmediatamente. </w:t>
      </w:r>
    </w:p>
    <w:p w14:paraId="1F6888FC" w14:textId="685F8A42" w:rsidR="00A147CD" w:rsidRDefault="00391799" w:rsidP="0040137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E30193">
        <w:rPr>
          <w:rFonts w:ascii="Times New Roman" w:hAnsi="Times New Roman" w:cs="Times New Roman"/>
          <w:sz w:val="24"/>
          <w:szCs w:val="24"/>
        </w:rPr>
        <w:t>Que es de mucha importancia mantener los documentos administrativos actualizados y apegados a la realidad para uso y consulta del personal, así como de otros usuarios que hagan sus peticiones o los tomen del portal de transparencia.</w:t>
      </w:r>
      <w:r w:rsidRPr="00391799">
        <w:rPr>
          <w:rFonts w:ascii="Times New Roman" w:hAnsi="Times New Roman" w:cs="Times New Roman"/>
          <w:b/>
          <w:sz w:val="24"/>
          <w:szCs w:val="24"/>
        </w:rPr>
        <w:t xml:space="preserve"> </w:t>
      </w:r>
      <w:r w:rsidRPr="00CA2CD8">
        <w:rPr>
          <w:rFonts w:ascii="Times New Roman" w:hAnsi="Times New Roman" w:cs="Times New Roman"/>
          <w:b/>
          <w:sz w:val="24"/>
          <w:szCs w:val="24"/>
        </w:rPr>
        <w:t>Por</w:t>
      </w:r>
      <w:r>
        <w:rPr>
          <w:rFonts w:ascii="Times New Roman" w:hAnsi="Times New Roman" w:cs="Times New Roman"/>
          <w:b/>
          <w:sz w:val="24"/>
          <w:szCs w:val="24"/>
        </w:rPr>
        <w:t xml:space="preserve"> lo</w:t>
      </w:r>
      <w:r w:rsidRPr="00CA2CD8">
        <w:rPr>
          <w:rFonts w:ascii="Times New Roman" w:hAnsi="Times New Roman" w:cs="Times New Roman"/>
          <w:b/>
          <w:sz w:val="24"/>
          <w:szCs w:val="24"/>
        </w:rPr>
        <w:t xml:space="preserve"> Tanto, El Concejo Municipal en uso de las facultades que le confiere el Código Municipal: ACUERDA:</w:t>
      </w:r>
      <w:r w:rsidR="00401372">
        <w:rPr>
          <w:rFonts w:ascii="Times New Roman" w:hAnsi="Times New Roman" w:cs="Times New Roman"/>
          <w:b/>
          <w:sz w:val="24"/>
          <w:szCs w:val="24"/>
        </w:rPr>
        <w:t xml:space="preserve"> </w:t>
      </w:r>
      <w:r w:rsidR="00401372" w:rsidRPr="00401372">
        <w:rPr>
          <w:rFonts w:ascii="Times New Roman" w:hAnsi="Times New Roman" w:cs="Times New Roman"/>
          <w:sz w:val="24"/>
          <w:szCs w:val="24"/>
        </w:rPr>
        <w:t xml:space="preserve">Conformar la Comisión para revisión y actualización del Manuel de Organización y Funciones, así mismo el Organigrama Institucional de la Alcaldía Municipal de Villa El Carmen, con los siguientes miembros: </w:t>
      </w:r>
    </w:p>
    <w:p w14:paraId="2753BF4D" w14:textId="5F3D7BAA" w:rsidR="00D97224" w:rsidRDefault="00D97224" w:rsidP="00D97224">
      <w:pPr>
        <w:pStyle w:val="Prrafodelista"/>
        <w:numPr>
          <w:ilvl w:val="0"/>
          <w:numId w:val="12"/>
        </w:numPr>
        <w:spacing w:after="0" w:line="259" w:lineRule="auto"/>
        <w:jc w:val="both"/>
        <w:rPr>
          <w:rFonts w:ascii="Times New Roman" w:hAnsi="Times New Roman" w:cs="Times New Roman"/>
          <w:sz w:val="24"/>
        </w:rPr>
      </w:pPr>
      <w:r>
        <w:rPr>
          <w:rFonts w:ascii="Times New Roman" w:hAnsi="Times New Roman" w:cs="Times New Roman"/>
          <w:sz w:val="24"/>
        </w:rPr>
        <w:t>Licda. María Juliana Escobar Montalvo, Secretaria Municipal</w:t>
      </w:r>
    </w:p>
    <w:p w14:paraId="12866648" w14:textId="25D0221D" w:rsidR="00D97224" w:rsidRPr="00D97224" w:rsidRDefault="00D97224" w:rsidP="00D97224">
      <w:pPr>
        <w:pStyle w:val="Prrafodelista"/>
        <w:numPr>
          <w:ilvl w:val="0"/>
          <w:numId w:val="12"/>
        </w:numPr>
        <w:spacing w:after="0" w:line="259" w:lineRule="auto"/>
        <w:jc w:val="both"/>
        <w:rPr>
          <w:rFonts w:ascii="Times New Roman" w:hAnsi="Times New Roman" w:cs="Times New Roman"/>
          <w:sz w:val="24"/>
        </w:rPr>
      </w:pPr>
      <w:r>
        <w:rPr>
          <w:rFonts w:ascii="Times New Roman" w:hAnsi="Times New Roman" w:cs="Times New Roman"/>
          <w:sz w:val="24"/>
        </w:rPr>
        <w:t>Lic. Carmen Magdaleno</w:t>
      </w:r>
      <w:r w:rsidRPr="00D97224">
        <w:rPr>
          <w:rFonts w:ascii="Times New Roman" w:hAnsi="Times New Roman" w:cs="Times New Roman"/>
          <w:sz w:val="24"/>
          <w:szCs w:val="24"/>
        </w:rPr>
        <w:t xml:space="preserve"> </w:t>
      </w:r>
      <w:r w:rsidRPr="00CA2CD8">
        <w:rPr>
          <w:rFonts w:ascii="Times New Roman" w:hAnsi="Times New Roman" w:cs="Times New Roman"/>
          <w:sz w:val="24"/>
          <w:szCs w:val="24"/>
        </w:rPr>
        <w:t>Alvarado Hernández</w:t>
      </w:r>
      <w:r>
        <w:rPr>
          <w:rFonts w:ascii="Times New Roman" w:hAnsi="Times New Roman" w:cs="Times New Roman"/>
          <w:sz w:val="24"/>
          <w:szCs w:val="24"/>
        </w:rPr>
        <w:t>, Tesorero Municipal</w:t>
      </w:r>
    </w:p>
    <w:p w14:paraId="18739963" w14:textId="3DAE3D96" w:rsidR="00D97224" w:rsidRPr="00D97224" w:rsidRDefault="00D97224" w:rsidP="00D97224">
      <w:pPr>
        <w:pStyle w:val="Prrafodelista"/>
        <w:numPr>
          <w:ilvl w:val="0"/>
          <w:numId w:val="12"/>
        </w:numPr>
        <w:spacing w:after="0" w:line="259" w:lineRule="auto"/>
        <w:jc w:val="both"/>
        <w:rPr>
          <w:rFonts w:ascii="Times New Roman" w:hAnsi="Times New Roman" w:cs="Times New Roman"/>
          <w:sz w:val="24"/>
        </w:rPr>
      </w:pPr>
      <w:r>
        <w:rPr>
          <w:rFonts w:ascii="Times New Roman" w:hAnsi="Times New Roman" w:cs="Times New Roman"/>
          <w:sz w:val="24"/>
          <w:szCs w:val="24"/>
        </w:rPr>
        <w:t>Jaime Napoleón López Cruz, Contador Municipal</w:t>
      </w:r>
    </w:p>
    <w:p w14:paraId="3762AAC1" w14:textId="0083BD00" w:rsidR="00D97224" w:rsidRPr="00D97224" w:rsidRDefault="00D97224" w:rsidP="00D97224">
      <w:pPr>
        <w:pStyle w:val="Prrafodelista"/>
        <w:numPr>
          <w:ilvl w:val="0"/>
          <w:numId w:val="12"/>
        </w:numPr>
        <w:spacing w:after="0" w:line="259" w:lineRule="auto"/>
        <w:jc w:val="both"/>
        <w:rPr>
          <w:rFonts w:ascii="Times New Roman" w:hAnsi="Times New Roman" w:cs="Times New Roman"/>
          <w:sz w:val="24"/>
        </w:rPr>
      </w:pPr>
      <w:r w:rsidRPr="00D901BC">
        <w:rPr>
          <w:rFonts w:ascii="Times New Roman" w:hAnsi="Times New Roman" w:cs="Times New Roman"/>
          <w:sz w:val="24"/>
          <w:szCs w:val="24"/>
        </w:rPr>
        <w:t>José Gilberto Álvarez Pérez</w:t>
      </w:r>
      <w:r>
        <w:rPr>
          <w:rFonts w:ascii="Times New Roman" w:hAnsi="Times New Roman" w:cs="Times New Roman"/>
          <w:sz w:val="24"/>
          <w:szCs w:val="24"/>
        </w:rPr>
        <w:t>, Sindico Municipal</w:t>
      </w:r>
    </w:p>
    <w:p w14:paraId="398001D4" w14:textId="7FEC76EA" w:rsidR="00D97224" w:rsidRPr="00D97224" w:rsidRDefault="00D97224" w:rsidP="00D97224">
      <w:pPr>
        <w:pStyle w:val="Prrafodelista"/>
        <w:numPr>
          <w:ilvl w:val="0"/>
          <w:numId w:val="12"/>
        </w:numPr>
        <w:spacing w:after="0" w:line="259" w:lineRule="auto"/>
        <w:jc w:val="both"/>
        <w:rPr>
          <w:rFonts w:ascii="Times New Roman" w:hAnsi="Times New Roman" w:cs="Times New Roman"/>
          <w:sz w:val="24"/>
        </w:rPr>
      </w:pPr>
      <w:r w:rsidRPr="00D901BC">
        <w:rPr>
          <w:rFonts w:ascii="Times New Roman" w:hAnsi="Times New Roman" w:cs="Times New Roman"/>
          <w:sz w:val="24"/>
          <w:szCs w:val="24"/>
        </w:rPr>
        <w:t xml:space="preserve">Delmy Jeanette González Deras, </w:t>
      </w:r>
      <w:r>
        <w:rPr>
          <w:rFonts w:ascii="Times New Roman" w:hAnsi="Times New Roman" w:cs="Times New Roman"/>
          <w:sz w:val="24"/>
          <w:szCs w:val="24"/>
        </w:rPr>
        <w:t>Segunda Regidora Propietaria</w:t>
      </w:r>
    </w:p>
    <w:p w14:paraId="283B283F" w14:textId="21A7CDAD" w:rsidR="00D97224" w:rsidRPr="00D97224" w:rsidRDefault="00D97224" w:rsidP="00D97224">
      <w:pPr>
        <w:pStyle w:val="Prrafodelista"/>
        <w:numPr>
          <w:ilvl w:val="0"/>
          <w:numId w:val="12"/>
        </w:numPr>
        <w:spacing w:after="0" w:line="259" w:lineRule="auto"/>
        <w:jc w:val="both"/>
        <w:rPr>
          <w:rFonts w:ascii="Times New Roman" w:hAnsi="Times New Roman" w:cs="Times New Roman"/>
          <w:sz w:val="24"/>
        </w:rPr>
      </w:pPr>
      <w:r w:rsidRPr="00D901BC">
        <w:rPr>
          <w:rFonts w:ascii="Times New Roman" w:hAnsi="Times New Roman" w:cs="Times New Roman"/>
          <w:sz w:val="24"/>
          <w:szCs w:val="24"/>
        </w:rPr>
        <w:t>Claudia del Carmen González González,</w:t>
      </w:r>
      <w:r>
        <w:rPr>
          <w:rFonts w:ascii="Times New Roman" w:hAnsi="Times New Roman" w:cs="Times New Roman"/>
          <w:sz w:val="24"/>
          <w:szCs w:val="24"/>
        </w:rPr>
        <w:t xml:space="preserve"> Tercera Regidora Propietaria</w:t>
      </w:r>
    </w:p>
    <w:p w14:paraId="48177463" w14:textId="77777777" w:rsidR="00A147CD" w:rsidRDefault="00A147CD" w:rsidP="00A147CD">
      <w:pPr>
        <w:spacing w:after="0" w:line="288" w:lineRule="auto"/>
        <w:jc w:val="both"/>
        <w:rPr>
          <w:rFonts w:ascii="Times New Roman" w:hAnsi="Times New Roman" w:cs="Times New Roman"/>
          <w:sz w:val="24"/>
          <w:szCs w:val="24"/>
        </w:rPr>
      </w:pPr>
    </w:p>
    <w:p w14:paraId="1D7E8499" w14:textId="77777777" w:rsidR="000863C7" w:rsidRPr="0066189D" w:rsidRDefault="00672065" w:rsidP="00625322">
      <w:pPr>
        <w:spacing w:after="0"/>
        <w:jc w:val="both"/>
        <w:rPr>
          <w:rFonts w:ascii="Times New Roman" w:hAnsi="Times New Roman" w:cs="Times New Roman"/>
          <w:sz w:val="24"/>
          <w:szCs w:val="24"/>
        </w:rPr>
      </w:pPr>
      <w:r w:rsidRPr="002B3823">
        <w:rPr>
          <w:rFonts w:ascii="Times New Roman" w:hAnsi="Times New Roman" w:cs="Times New Roman"/>
          <w:b/>
        </w:rPr>
        <w:t xml:space="preserve">ACUERDO </w:t>
      </w:r>
      <w:r w:rsidR="00F83065" w:rsidRPr="002B3823">
        <w:rPr>
          <w:rFonts w:ascii="Times New Roman" w:hAnsi="Times New Roman" w:cs="Times New Roman"/>
          <w:b/>
        </w:rPr>
        <w:t>NÚMERO</w:t>
      </w:r>
      <w:r w:rsidRPr="002B3823">
        <w:rPr>
          <w:rFonts w:ascii="Times New Roman" w:hAnsi="Times New Roman" w:cs="Times New Roman"/>
          <w:b/>
        </w:rPr>
        <w:t xml:space="preserve"> SIETE:</w:t>
      </w:r>
      <w:r w:rsidR="000863C7" w:rsidRPr="008C50D0">
        <w:rPr>
          <w:rFonts w:ascii="Times New Roman" w:hAnsi="Times New Roman" w:cs="Times New Roman"/>
        </w:rPr>
        <w:t xml:space="preserve"> </w:t>
      </w:r>
      <w:r w:rsidR="000863C7" w:rsidRPr="0066189D">
        <w:rPr>
          <w:rFonts w:ascii="Times New Roman" w:hAnsi="Times New Roman" w:cs="Times New Roman"/>
          <w:sz w:val="24"/>
          <w:szCs w:val="24"/>
        </w:rPr>
        <w:t>El Concejo Municipal, CONSIDERANDO:</w:t>
      </w:r>
    </w:p>
    <w:p w14:paraId="17240D59" w14:textId="52ECFBAB" w:rsidR="005A7011" w:rsidRDefault="000863C7" w:rsidP="00625322">
      <w:pPr>
        <w:spacing w:after="0"/>
        <w:jc w:val="both"/>
        <w:rPr>
          <w:rFonts w:ascii="Times New Roman" w:hAnsi="Times New Roman" w:cs="Times New Roman"/>
          <w:sz w:val="24"/>
          <w:szCs w:val="24"/>
        </w:rPr>
      </w:pPr>
      <w:r w:rsidRPr="008C50D0">
        <w:rPr>
          <w:rFonts w:ascii="Times New Roman" w:hAnsi="Times New Roman" w:cs="Times New Roman"/>
        </w:rPr>
        <w:t xml:space="preserve">I- </w:t>
      </w:r>
      <w:r w:rsidR="0066189D" w:rsidRPr="0066189D">
        <w:rPr>
          <w:rFonts w:ascii="Times New Roman" w:hAnsi="Times New Roman" w:cs="Times New Roman"/>
          <w:sz w:val="24"/>
          <w:szCs w:val="24"/>
        </w:rPr>
        <w:t>Que se aproximan las celebraciones en el marco de las Fiestas Patronales en honor a Nuestra Señora del Carmen</w:t>
      </w:r>
      <w:r w:rsidR="003E1332">
        <w:rPr>
          <w:rFonts w:ascii="Times New Roman" w:hAnsi="Times New Roman" w:cs="Times New Roman"/>
          <w:sz w:val="24"/>
          <w:szCs w:val="24"/>
        </w:rPr>
        <w:t xml:space="preserve">, por dicho motivo se solicita ante el Concejo Municipal en pleno, la restauración de la imagen de la Virgen ubicada en la plaza </w:t>
      </w:r>
      <w:r w:rsidR="00D21E06">
        <w:rPr>
          <w:rFonts w:ascii="Times New Roman" w:hAnsi="Times New Roman" w:cs="Times New Roman"/>
          <w:sz w:val="24"/>
          <w:szCs w:val="24"/>
        </w:rPr>
        <w:t>Nuestra señora Del Carmen a un costado de la carretera de Oro, dentro de las reparaciones se han contemplado pintura, vestido, limpieza, templete, entre otros.</w:t>
      </w:r>
    </w:p>
    <w:p w14:paraId="032D7290" w14:textId="1BB70EAE" w:rsidR="00D97224" w:rsidRDefault="00D21E06" w:rsidP="00625322">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 xml:space="preserve">II- Que según el </w:t>
      </w:r>
      <w:r w:rsidRPr="00D21E06">
        <w:rPr>
          <w:rFonts w:ascii="Times New Roman" w:hAnsi="Times New Roman" w:cs="Times New Roman"/>
          <w:sz w:val="24"/>
          <w:szCs w:val="24"/>
        </w:rPr>
        <w:t>Art. 34.- del Código Municipal</w:t>
      </w:r>
      <w:r>
        <w:rPr>
          <w:rFonts w:ascii="Times New Roman" w:hAnsi="Times New Roman" w:cs="Times New Roman"/>
          <w:sz w:val="24"/>
          <w:szCs w:val="24"/>
        </w:rPr>
        <w:t xml:space="preserve">, el cual establece: </w:t>
      </w:r>
      <w:r w:rsidRPr="00D21E06">
        <w:rPr>
          <w:rFonts w:ascii="Times New Roman" w:hAnsi="Times New Roman" w:cs="Times New Roman"/>
          <w:sz w:val="24"/>
          <w:szCs w:val="24"/>
        </w:rPr>
        <w:t>Los acuerdos son disposiciones específicas que expresan las decisiones del Concejo</w:t>
      </w:r>
      <w:r>
        <w:rPr>
          <w:rFonts w:ascii="Times New Roman" w:hAnsi="Times New Roman" w:cs="Times New Roman"/>
          <w:sz w:val="24"/>
          <w:szCs w:val="24"/>
        </w:rPr>
        <w:t xml:space="preserve"> </w:t>
      </w:r>
      <w:r w:rsidRPr="00D21E06">
        <w:rPr>
          <w:rFonts w:ascii="Times New Roman" w:hAnsi="Times New Roman" w:cs="Times New Roman"/>
          <w:sz w:val="24"/>
          <w:szCs w:val="24"/>
        </w:rPr>
        <w:t>Municipal sobre asuntos de gobierno, administrativos o de procedimientos con interés</w:t>
      </w:r>
      <w:r>
        <w:rPr>
          <w:rFonts w:ascii="Times New Roman" w:hAnsi="Times New Roman" w:cs="Times New Roman"/>
          <w:sz w:val="24"/>
          <w:szCs w:val="24"/>
        </w:rPr>
        <w:t xml:space="preserve"> </w:t>
      </w:r>
      <w:r w:rsidRPr="00D21E06">
        <w:rPr>
          <w:rFonts w:ascii="Times New Roman" w:hAnsi="Times New Roman" w:cs="Times New Roman"/>
          <w:sz w:val="24"/>
          <w:szCs w:val="24"/>
        </w:rPr>
        <w:t>particular. Surtirán efectos inmediatamente.</w:t>
      </w:r>
      <w:r w:rsidRPr="00D21E06">
        <w:rPr>
          <w:rFonts w:ascii="Times New Roman" w:hAnsi="Times New Roman" w:cs="Times New Roman"/>
          <w:b/>
          <w:sz w:val="24"/>
          <w:szCs w:val="24"/>
        </w:rPr>
        <w:t xml:space="preserve"> </w:t>
      </w:r>
      <w:r w:rsidRPr="00CA2CD8">
        <w:rPr>
          <w:rFonts w:ascii="Times New Roman" w:hAnsi="Times New Roman" w:cs="Times New Roman"/>
          <w:b/>
          <w:sz w:val="24"/>
          <w:szCs w:val="24"/>
        </w:rPr>
        <w:t>Por</w:t>
      </w:r>
      <w:r>
        <w:rPr>
          <w:rFonts w:ascii="Times New Roman" w:hAnsi="Times New Roman" w:cs="Times New Roman"/>
          <w:b/>
          <w:sz w:val="24"/>
          <w:szCs w:val="24"/>
        </w:rPr>
        <w:t xml:space="preserve"> lo</w:t>
      </w:r>
      <w:r w:rsidRPr="00CA2CD8">
        <w:rPr>
          <w:rFonts w:ascii="Times New Roman" w:hAnsi="Times New Roman" w:cs="Times New Roman"/>
          <w:b/>
          <w:sz w:val="24"/>
          <w:szCs w:val="24"/>
        </w:rPr>
        <w:t xml:space="preserve"> Tanto, El Concejo Municipal en uso de las facultades que le confiere el Código Municipal: ACUERDA:</w:t>
      </w:r>
      <w:r>
        <w:rPr>
          <w:rFonts w:ascii="Times New Roman" w:hAnsi="Times New Roman" w:cs="Times New Roman"/>
          <w:b/>
          <w:sz w:val="24"/>
          <w:szCs w:val="24"/>
        </w:rPr>
        <w:t xml:space="preserve"> 1) </w:t>
      </w:r>
      <w:r w:rsidRPr="00D21E06">
        <w:rPr>
          <w:rFonts w:ascii="Times New Roman" w:hAnsi="Times New Roman" w:cs="Times New Roman"/>
          <w:sz w:val="24"/>
          <w:szCs w:val="24"/>
        </w:rPr>
        <w:t xml:space="preserve">Autorizar a la Jefe de UACI proceder con las cotizaciones y compras de lo detallado en el presente Acuerdo. </w:t>
      </w:r>
      <w:r w:rsidRPr="00D21E06">
        <w:rPr>
          <w:rFonts w:ascii="Times New Roman" w:hAnsi="Times New Roman" w:cs="Times New Roman"/>
          <w:b/>
          <w:sz w:val="24"/>
          <w:szCs w:val="24"/>
        </w:rPr>
        <w:t>2)</w:t>
      </w:r>
      <w:r w:rsidRPr="00D21E06">
        <w:rPr>
          <w:rFonts w:ascii="Times New Roman" w:hAnsi="Times New Roman" w:cs="Times New Roman"/>
          <w:sz w:val="24"/>
          <w:szCs w:val="24"/>
        </w:rPr>
        <w:t xml:space="preserve"> Solicitar al Encargado de la Casa de la Cultura</w:t>
      </w:r>
      <w:r w:rsidR="00625322">
        <w:rPr>
          <w:rFonts w:ascii="Times New Roman" w:hAnsi="Times New Roman" w:cs="Times New Roman"/>
          <w:sz w:val="24"/>
          <w:szCs w:val="24"/>
        </w:rPr>
        <w:t>, Jorge Luis Palacios,</w:t>
      </w:r>
      <w:r w:rsidRPr="00D21E06">
        <w:rPr>
          <w:rFonts w:ascii="Times New Roman" w:hAnsi="Times New Roman" w:cs="Times New Roman"/>
          <w:sz w:val="24"/>
          <w:szCs w:val="24"/>
        </w:rPr>
        <w:t xml:space="preserve"> </w:t>
      </w:r>
      <w:r>
        <w:rPr>
          <w:rFonts w:ascii="Times New Roman" w:hAnsi="Times New Roman" w:cs="Times New Roman"/>
          <w:sz w:val="24"/>
          <w:szCs w:val="24"/>
        </w:rPr>
        <w:t xml:space="preserve">el apoyo en </w:t>
      </w:r>
      <w:r w:rsidR="00625322">
        <w:rPr>
          <w:rFonts w:ascii="Times New Roman" w:hAnsi="Times New Roman" w:cs="Times New Roman"/>
          <w:sz w:val="24"/>
          <w:szCs w:val="24"/>
        </w:rPr>
        <w:t xml:space="preserve">evaluar los daños actuales en la imagen de Nuestra Señora del Carmen así como a </w:t>
      </w:r>
      <w:r>
        <w:rPr>
          <w:rFonts w:ascii="Times New Roman" w:hAnsi="Times New Roman" w:cs="Times New Roman"/>
          <w:sz w:val="24"/>
          <w:szCs w:val="24"/>
        </w:rPr>
        <w:t xml:space="preserve">buscar las </w:t>
      </w:r>
      <w:r w:rsidR="00625322">
        <w:rPr>
          <w:rFonts w:ascii="Times New Roman" w:hAnsi="Times New Roman" w:cs="Times New Roman"/>
          <w:sz w:val="24"/>
          <w:szCs w:val="24"/>
        </w:rPr>
        <w:t xml:space="preserve">mejores opciones para realizar las disposiciones emitidas en este Acuerdo. </w:t>
      </w:r>
      <w:r w:rsidR="00625322" w:rsidRPr="00625322">
        <w:rPr>
          <w:rFonts w:ascii="Times New Roman" w:hAnsi="Times New Roman" w:cs="Times New Roman"/>
          <w:b/>
          <w:sz w:val="24"/>
          <w:szCs w:val="24"/>
        </w:rPr>
        <w:t>3)</w:t>
      </w:r>
      <w:r w:rsidR="00625322">
        <w:rPr>
          <w:rFonts w:ascii="Times New Roman" w:hAnsi="Times New Roman" w:cs="Times New Roman"/>
          <w:sz w:val="24"/>
          <w:szCs w:val="24"/>
        </w:rPr>
        <w:t xml:space="preserve"> </w:t>
      </w:r>
      <w:r w:rsidR="00625322" w:rsidRPr="00633390">
        <w:rPr>
          <w:rFonts w:ascii="Times New Roman" w:hAnsi="Times New Roman" w:cs="Times New Roman"/>
          <w:sz w:val="24"/>
          <w:szCs w:val="24"/>
        </w:rPr>
        <w:t xml:space="preserve">Autorizar al Tesorero Municipal, para que en su oportunidad </w:t>
      </w:r>
      <w:r w:rsidR="00625322">
        <w:rPr>
          <w:rFonts w:ascii="Times New Roman" w:hAnsi="Times New Roman" w:cs="Times New Roman"/>
          <w:sz w:val="24"/>
          <w:szCs w:val="24"/>
        </w:rPr>
        <w:t xml:space="preserve">realice los egresos correspondientes </w:t>
      </w:r>
      <w:r w:rsidR="00625322" w:rsidRPr="001D1F73">
        <w:rPr>
          <w:rFonts w:ascii="Times New Roman" w:hAnsi="Times New Roman" w:cs="Times New Roman"/>
          <w:sz w:val="24"/>
          <w:szCs w:val="24"/>
        </w:rPr>
        <w:t xml:space="preserve">del </w:t>
      </w:r>
      <w:r w:rsidR="00625322">
        <w:rPr>
          <w:rFonts w:ascii="Times New Roman" w:hAnsi="Times New Roman" w:cs="Times New Roman"/>
          <w:sz w:val="24"/>
          <w:szCs w:val="24"/>
        </w:rPr>
        <w:t xml:space="preserve">Programa CASA DE LA CULTURA 2021. </w:t>
      </w:r>
      <w:r w:rsidR="00625322" w:rsidRPr="00625322">
        <w:rPr>
          <w:rFonts w:ascii="Times New Roman" w:hAnsi="Times New Roman" w:cs="Times New Roman"/>
          <w:b/>
          <w:sz w:val="24"/>
          <w:szCs w:val="24"/>
        </w:rPr>
        <w:t>4)</w:t>
      </w:r>
      <w:r w:rsidR="00625322" w:rsidRPr="005C1466">
        <w:rPr>
          <w:rFonts w:ascii="Times New Roman" w:hAnsi="Times New Roman" w:cs="Times New Roman"/>
          <w:sz w:val="24"/>
          <w:szCs w:val="24"/>
        </w:rPr>
        <w:t xml:space="preserve"> </w:t>
      </w:r>
      <w:r w:rsidR="00625322" w:rsidRPr="00633390">
        <w:rPr>
          <w:rFonts w:ascii="Times New Roman" w:hAnsi="Times New Roman" w:cs="Times New Roman"/>
          <w:sz w:val="24"/>
          <w:szCs w:val="24"/>
        </w:rPr>
        <w:t xml:space="preserve">Autorizar al encargado de presupuesto para que </w:t>
      </w:r>
      <w:r w:rsidR="00625322">
        <w:rPr>
          <w:rFonts w:ascii="Times New Roman" w:hAnsi="Times New Roman" w:cs="Times New Roman"/>
          <w:sz w:val="24"/>
          <w:szCs w:val="24"/>
        </w:rPr>
        <w:t xml:space="preserve">elabore la partida presupuestaria y </w:t>
      </w:r>
      <w:r w:rsidR="00625322" w:rsidRPr="00633390">
        <w:rPr>
          <w:rFonts w:ascii="Times New Roman" w:hAnsi="Times New Roman" w:cs="Times New Roman"/>
          <w:sz w:val="24"/>
          <w:szCs w:val="24"/>
        </w:rPr>
        <w:t>descargue las cifras correspondientes en el presupuesto municipal vigente</w:t>
      </w:r>
      <w:r w:rsidR="00625322">
        <w:rPr>
          <w:rFonts w:ascii="Times New Roman" w:hAnsi="Times New Roman" w:cs="Times New Roman"/>
          <w:sz w:val="24"/>
          <w:szCs w:val="24"/>
        </w:rPr>
        <w:t>. Comuníquese.-</w:t>
      </w:r>
    </w:p>
    <w:p w14:paraId="0190AA60" w14:textId="77777777" w:rsidR="00D97224" w:rsidRDefault="00D97224" w:rsidP="00A745D9">
      <w:pPr>
        <w:autoSpaceDE w:val="0"/>
        <w:autoSpaceDN w:val="0"/>
        <w:adjustRightInd w:val="0"/>
        <w:spacing w:after="0" w:line="293" w:lineRule="auto"/>
        <w:jc w:val="both"/>
        <w:rPr>
          <w:rFonts w:ascii="Times New Roman" w:hAnsi="Times New Roman" w:cs="Times New Roman"/>
        </w:rPr>
      </w:pPr>
    </w:p>
    <w:p w14:paraId="06826EC0" w14:textId="3D9E9CC3" w:rsidR="00FD42F1" w:rsidRDefault="009A54A7" w:rsidP="00ED5163">
      <w:pPr>
        <w:spacing w:after="0"/>
        <w:jc w:val="both"/>
        <w:rPr>
          <w:rFonts w:ascii="Times New Roman" w:hAnsi="Times New Roman" w:cs="Times New Roman"/>
          <w:sz w:val="24"/>
          <w:szCs w:val="24"/>
        </w:rPr>
      </w:pPr>
      <w:r w:rsidRPr="00FD42F1">
        <w:rPr>
          <w:rFonts w:ascii="Times New Roman" w:hAnsi="Times New Roman" w:cs="Times New Roman"/>
          <w:b/>
          <w:sz w:val="24"/>
        </w:rPr>
        <w:lastRenderedPageBreak/>
        <w:t xml:space="preserve">ACUERDO </w:t>
      </w:r>
      <w:r w:rsidR="00EE30EC" w:rsidRPr="00FD42F1">
        <w:rPr>
          <w:rFonts w:ascii="Times New Roman" w:hAnsi="Times New Roman" w:cs="Times New Roman"/>
          <w:b/>
          <w:sz w:val="24"/>
        </w:rPr>
        <w:t>NÚMERO</w:t>
      </w:r>
      <w:r w:rsidRPr="00FD42F1">
        <w:rPr>
          <w:rFonts w:ascii="Times New Roman" w:hAnsi="Times New Roman" w:cs="Times New Roman"/>
          <w:b/>
          <w:sz w:val="24"/>
        </w:rPr>
        <w:t xml:space="preserve"> OCHO:</w:t>
      </w:r>
      <w:r w:rsidR="00AB320E" w:rsidRPr="00A37CFB">
        <w:rPr>
          <w:rFonts w:ascii="Times New Roman" w:hAnsi="Times New Roman" w:cs="Times New Roman"/>
          <w:sz w:val="24"/>
        </w:rPr>
        <w:t xml:space="preserve"> </w:t>
      </w:r>
      <w:r w:rsidR="0082621D" w:rsidRPr="009A5B34">
        <w:rPr>
          <w:rFonts w:ascii="Times New Roman" w:hAnsi="Times New Roman" w:cs="Times New Roman"/>
          <w:sz w:val="24"/>
          <w:szCs w:val="24"/>
        </w:rPr>
        <w:t xml:space="preserve">El Concejo Municipal, Al conocer sobre las solicitudes presentadas por representaciones de las comunidades y de sectores organizados; el Concejo Municipal, de conformidad a la Autonomía Municipal, expresada en el código Municipal, </w:t>
      </w:r>
      <w:r w:rsidR="0082621D" w:rsidRPr="009A5B34">
        <w:rPr>
          <w:rFonts w:ascii="Times New Roman" w:hAnsi="Times New Roman" w:cs="Times New Roman"/>
          <w:b/>
          <w:sz w:val="24"/>
          <w:szCs w:val="24"/>
        </w:rPr>
        <w:t>ACUERDA:</w:t>
      </w:r>
      <w:r w:rsidR="0082621D" w:rsidRPr="009A5B34">
        <w:rPr>
          <w:rFonts w:ascii="Times New Roman" w:hAnsi="Times New Roman" w:cs="Times New Roman"/>
          <w:sz w:val="24"/>
          <w:szCs w:val="24"/>
        </w:rPr>
        <w:t xml:space="preserve"> Aprobar Colabor</w:t>
      </w:r>
      <w:r w:rsidR="0082621D">
        <w:rPr>
          <w:rFonts w:ascii="Times New Roman" w:hAnsi="Times New Roman" w:cs="Times New Roman"/>
          <w:sz w:val="24"/>
          <w:szCs w:val="24"/>
        </w:rPr>
        <w:t>aciones Económicas,</w:t>
      </w:r>
      <w:r w:rsidR="0082621D" w:rsidRPr="009A5B34">
        <w:rPr>
          <w:rFonts w:ascii="Times New Roman" w:hAnsi="Times New Roman" w:cs="Times New Roman"/>
          <w:sz w:val="24"/>
          <w:szCs w:val="24"/>
        </w:rPr>
        <w:t xml:space="preserve"> autorizándose a</w:t>
      </w:r>
      <w:r w:rsidR="0082621D">
        <w:rPr>
          <w:rFonts w:ascii="Times New Roman" w:hAnsi="Times New Roman" w:cs="Times New Roman"/>
          <w:sz w:val="24"/>
          <w:szCs w:val="24"/>
        </w:rPr>
        <w:t xml:space="preserve"> </w:t>
      </w:r>
      <w:r w:rsidR="0082621D" w:rsidRPr="009A5B34">
        <w:rPr>
          <w:rFonts w:ascii="Times New Roman" w:hAnsi="Times New Roman" w:cs="Times New Roman"/>
          <w:sz w:val="24"/>
          <w:szCs w:val="24"/>
        </w:rPr>
        <w:t>l</w:t>
      </w:r>
      <w:r w:rsidR="0082621D">
        <w:rPr>
          <w:rFonts w:ascii="Times New Roman" w:hAnsi="Times New Roman" w:cs="Times New Roman"/>
          <w:sz w:val="24"/>
          <w:szCs w:val="24"/>
        </w:rPr>
        <w:t>a Encargada de</w:t>
      </w:r>
      <w:r w:rsidR="0082621D" w:rsidRPr="009A5B34">
        <w:rPr>
          <w:rFonts w:ascii="Times New Roman" w:hAnsi="Times New Roman" w:cs="Times New Roman"/>
          <w:sz w:val="24"/>
          <w:szCs w:val="24"/>
        </w:rPr>
        <w:t xml:space="preserve"> UACI, </w:t>
      </w:r>
      <w:r w:rsidR="0082621D">
        <w:rPr>
          <w:rFonts w:ascii="Times New Roman" w:hAnsi="Times New Roman" w:cs="Times New Roman"/>
          <w:sz w:val="24"/>
          <w:szCs w:val="24"/>
        </w:rPr>
        <w:t xml:space="preserve">Zenia </w:t>
      </w:r>
      <w:proofErr w:type="spellStart"/>
      <w:r w:rsidR="0082621D">
        <w:rPr>
          <w:rFonts w:ascii="Times New Roman" w:hAnsi="Times New Roman" w:cs="Times New Roman"/>
          <w:sz w:val="24"/>
          <w:szCs w:val="24"/>
        </w:rPr>
        <w:t>Nohemy</w:t>
      </w:r>
      <w:proofErr w:type="spellEnd"/>
      <w:r w:rsidR="0082621D">
        <w:rPr>
          <w:rFonts w:ascii="Times New Roman" w:hAnsi="Times New Roman" w:cs="Times New Roman"/>
          <w:sz w:val="24"/>
          <w:szCs w:val="24"/>
        </w:rPr>
        <w:t xml:space="preserve"> Jovel Rodríguez</w:t>
      </w:r>
      <w:r w:rsidR="0082621D" w:rsidRPr="009A5B34">
        <w:rPr>
          <w:rFonts w:ascii="Times New Roman" w:hAnsi="Times New Roman" w:cs="Times New Roman"/>
          <w:sz w:val="24"/>
          <w:szCs w:val="24"/>
        </w:rPr>
        <w:t xml:space="preserve"> para que realice los trámites correspon</w:t>
      </w:r>
      <w:r w:rsidR="0082621D">
        <w:rPr>
          <w:rFonts w:ascii="Times New Roman" w:hAnsi="Times New Roman" w:cs="Times New Roman"/>
          <w:sz w:val="24"/>
          <w:szCs w:val="24"/>
        </w:rPr>
        <w:t>dientes, a la vez se autoriza a</w:t>
      </w:r>
      <w:r w:rsidR="0082621D" w:rsidRPr="009A5B34">
        <w:rPr>
          <w:rFonts w:ascii="Times New Roman" w:hAnsi="Times New Roman" w:cs="Times New Roman"/>
          <w:sz w:val="24"/>
          <w:szCs w:val="24"/>
        </w:rPr>
        <w:t>l Tesorer</w:t>
      </w:r>
      <w:r w:rsidR="0082621D">
        <w:rPr>
          <w:rFonts w:ascii="Times New Roman" w:hAnsi="Times New Roman" w:cs="Times New Roman"/>
          <w:sz w:val="24"/>
          <w:szCs w:val="24"/>
        </w:rPr>
        <w:t>o</w:t>
      </w:r>
      <w:r w:rsidR="0082621D" w:rsidRPr="009A5B34">
        <w:rPr>
          <w:rFonts w:ascii="Times New Roman" w:hAnsi="Times New Roman" w:cs="Times New Roman"/>
          <w:sz w:val="24"/>
          <w:szCs w:val="24"/>
        </w:rPr>
        <w:t xml:space="preserve"> Municipal, </w:t>
      </w:r>
      <w:r w:rsidR="0082621D">
        <w:rPr>
          <w:rFonts w:ascii="Times New Roman" w:hAnsi="Times New Roman" w:cs="Times New Roman"/>
          <w:sz w:val="24"/>
          <w:szCs w:val="24"/>
        </w:rPr>
        <w:t>Lic</w:t>
      </w:r>
      <w:r w:rsidR="0082621D" w:rsidRPr="00A05A2F">
        <w:rPr>
          <w:rFonts w:ascii="Times New Roman" w:hAnsi="Times New Roman" w:cs="Times New Roman"/>
          <w:sz w:val="24"/>
          <w:szCs w:val="24"/>
        </w:rPr>
        <w:t xml:space="preserve">. </w:t>
      </w:r>
      <w:r w:rsidR="0082621D" w:rsidRPr="00C823BB">
        <w:rPr>
          <w:rFonts w:ascii="Times New Roman" w:hAnsi="Times New Roman" w:cs="Times New Roman"/>
          <w:sz w:val="24"/>
          <w:szCs w:val="24"/>
        </w:rPr>
        <w:t>Carmen Magdaleno Alvarado Hernández</w:t>
      </w:r>
      <w:r w:rsidR="0082621D" w:rsidRPr="009A5B34">
        <w:rPr>
          <w:rFonts w:ascii="Times New Roman" w:hAnsi="Times New Roman" w:cs="Times New Roman"/>
          <w:sz w:val="24"/>
          <w:szCs w:val="24"/>
        </w:rPr>
        <w:t xml:space="preserve"> para que pueda erogar y entregar según detalle siguiente:</w:t>
      </w:r>
    </w:p>
    <w:tbl>
      <w:tblPr>
        <w:tblStyle w:val="Tablaconcuadrcula1"/>
        <w:tblW w:w="0" w:type="auto"/>
        <w:tblInd w:w="108" w:type="dxa"/>
        <w:tblLook w:val="04A0" w:firstRow="1" w:lastRow="0" w:firstColumn="1" w:lastColumn="0" w:noHBand="0" w:noVBand="1"/>
      </w:tblPr>
      <w:tblGrid>
        <w:gridCol w:w="418"/>
        <w:gridCol w:w="2417"/>
        <w:gridCol w:w="3969"/>
        <w:gridCol w:w="2142"/>
      </w:tblGrid>
      <w:tr w:rsidR="00ED5163" w:rsidRPr="009A5B34" w14:paraId="737FB306" w14:textId="77777777" w:rsidTr="00613704">
        <w:tc>
          <w:tcPr>
            <w:tcW w:w="418" w:type="dxa"/>
            <w:shd w:val="clear" w:color="auto" w:fill="DAEEF3" w:themeFill="accent5" w:themeFillTint="33"/>
          </w:tcPr>
          <w:p w14:paraId="10D8F47E" w14:textId="77777777" w:rsidR="00ED5163" w:rsidRPr="009A5B34" w:rsidRDefault="00ED5163" w:rsidP="00FE1F0C">
            <w:pPr>
              <w:jc w:val="both"/>
              <w:rPr>
                <w:rFonts w:ascii="Times New Roman" w:hAnsi="Times New Roman" w:cs="Times New Roman"/>
                <w:sz w:val="18"/>
                <w:szCs w:val="18"/>
              </w:rPr>
            </w:pPr>
            <w:r w:rsidRPr="009A5B34">
              <w:rPr>
                <w:rFonts w:ascii="Times New Roman" w:hAnsi="Times New Roman" w:cs="Times New Roman"/>
                <w:sz w:val="18"/>
                <w:szCs w:val="18"/>
              </w:rPr>
              <w:t>N°</w:t>
            </w:r>
          </w:p>
        </w:tc>
        <w:tc>
          <w:tcPr>
            <w:tcW w:w="2417" w:type="dxa"/>
            <w:shd w:val="clear" w:color="auto" w:fill="DAEEF3" w:themeFill="accent5" w:themeFillTint="33"/>
          </w:tcPr>
          <w:p w14:paraId="6E282EE8" w14:textId="77777777" w:rsidR="00ED5163" w:rsidRPr="009A5B34" w:rsidRDefault="00ED5163" w:rsidP="00FE1F0C">
            <w:pPr>
              <w:rPr>
                <w:rFonts w:ascii="Times New Roman" w:hAnsi="Times New Roman" w:cs="Times New Roman"/>
                <w:sz w:val="18"/>
                <w:szCs w:val="18"/>
              </w:rPr>
            </w:pPr>
            <w:r w:rsidRPr="009A5B34">
              <w:rPr>
                <w:rFonts w:ascii="Times New Roman" w:hAnsi="Times New Roman" w:cs="Times New Roman"/>
                <w:sz w:val="18"/>
                <w:szCs w:val="18"/>
              </w:rPr>
              <w:t>NOMBRE DE LA INSTITUCIÓN/ COMUNIDAD/ PERSONA NATURAL</w:t>
            </w:r>
          </w:p>
        </w:tc>
        <w:tc>
          <w:tcPr>
            <w:tcW w:w="3969" w:type="dxa"/>
            <w:shd w:val="clear" w:color="auto" w:fill="DAEEF3" w:themeFill="accent5" w:themeFillTint="33"/>
          </w:tcPr>
          <w:p w14:paraId="169C6FC6" w14:textId="77777777" w:rsidR="00ED5163" w:rsidRPr="009A5B34" w:rsidRDefault="00ED5163" w:rsidP="00FE1F0C">
            <w:pPr>
              <w:jc w:val="both"/>
              <w:rPr>
                <w:rFonts w:ascii="Times New Roman" w:hAnsi="Times New Roman" w:cs="Times New Roman"/>
                <w:sz w:val="18"/>
                <w:szCs w:val="18"/>
              </w:rPr>
            </w:pPr>
          </w:p>
          <w:p w14:paraId="0A78AB37" w14:textId="77777777" w:rsidR="00ED5163" w:rsidRPr="009A5B34" w:rsidRDefault="00ED5163" w:rsidP="00FE1F0C">
            <w:pPr>
              <w:jc w:val="both"/>
              <w:rPr>
                <w:rFonts w:ascii="Times New Roman" w:hAnsi="Times New Roman" w:cs="Times New Roman"/>
                <w:sz w:val="18"/>
                <w:szCs w:val="18"/>
              </w:rPr>
            </w:pPr>
            <w:r w:rsidRPr="009A5B34">
              <w:rPr>
                <w:rFonts w:ascii="Times New Roman" w:hAnsi="Times New Roman" w:cs="Times New Roman"/>
                <w:sz w:val="18"/>
                <w:szCs w:val="18"/>
              </w:rPr>
              <w:t>RESOLUCIÓN DE PETICIÓN</w:t>
            </w:r>
          </w:p>
        </w:tc>
        <w:tc>
          <w:tcPr>
            <w:tcW w:w="2142" w:type="dxa"/>
            <w:shd w:val="clear" w:color="auto" w:fill="DAEEF3" w:themeFill="accent5" w:themeFillTint="33"/>
          </w:tcPr>
          <w:p w14:paraId="524D1DDE" w14:textId="77777777" w:rsidR="00ED5163" w:rsidRPr="009A5B34" w:rsidRDefault="00ED5163" w:rsidP="00FE1F0C">
            <w:pPr>
              <w:jc w:val="both"/>
              <w:rPr>
                <w:rFonts w:ascii="Times New Roman" w:hAnsi="Times New Roman" w:cs="Times New Roman"/>
                <w:sz w:val="18"/>
                <w:szCs w:val="18"/>
              </w:rPr>
            </w:pPr>
            <w:r w:rsidRPr="009A5B34">
              <w:rPr>
                <w:rFonts w:ascii="Times New Roman" w:hAnsi="Times New Roman" w:cs="Times New Roman"/>
                <w:sz w:val="18"/>
                <w:szCs w:val="18"/>
              </w:rPr>
              <w:t>AUTORIZACIÓN DE CUENTA BANCARIA A DESCARGAR.</w:t>
            </w:r>
          </w:p>
        </w:tc>
      </w:tr>
      <w:tr w:rsidR="00113B7F" w:rsidRPr="009A5B34" w14:paraId="57845773" w14:textId="77777777" w:rsidTr="00613704">
        <w:tc>
          <w:tcPr>
            <w:tcW w:w="418" w:type="dxa"/>
          </w:tcPr>
          <w:p w14:paraId="0503E42B" w14:textId="77777777" w:rsidR="00113B7F" w:rsidRPr="004A45A2" w:rsidRDefault="00113B7F" w:rsidP="00802EFA">
            <w:pPr>
              <w:jc w:val="both"/>
              <w:rPr>
                <w:rFonts w:ascii="Times New Roman" w:hAnsi="Times New Roman" w:cs="Times New Roman"/>
                <w:sz w:val="24"/>
                <w:szCs w:val="24"/>
              </w:rPr>
            </w:pPr>
          </w:p>
          <w:p w14:paraId="01550A2F" w14:textId="77777777" w:rsidR="00113B7F" w:rsidRPr="004A45A2" w:rsidRDefault="00113B7F" w:rsidP="00802EFA">
            <w:pPr>
              <w:jc w:val="both"/>
              <w:rPr>
                <w:rFonts w:ascii="Times New Roman" w:hAnsi="Times New Roman" w:cs="Times New Roman"/>
                <w:sz w:val="24"/>
                <w:szCs w:val="24"/>
              </w:rPr>
            </w:pPr>
            <w:r w:rsidRPr="004A45A2">
              <w:rPr>
                <w:rFonts w:ascii="Times New Roman" w:hAnsi="Times New Roman" w:cs="Times New Roman"/>
                <w:sz w:val="24"/>
                <w:szCs w:val="24"/>
              </w:rPr>
              <w:t>1</w:t>
            </w:r>
          </w:p>
        </w:tc>
        <w:tc>
          <w:tcPr>
            <w:tcW w:w="2417" w:type="dxa"/>
            <w:vAlign w:val="bottom"/>
          </w:tcPr>
          <w:p w14:paraId="36746845" w14:textId="54921BDD" w:rsidR="00113B7F" w:rsidRPr="004A45A2" w:rsidRDefault="00113B7F" w:rsidP="00802EFA">
            <w:pPr>
              <w:jc w:val="both"/>
              <w:rPr>
                <w:rFonts w:ascii="Times New Roman" w:hAnsi="Times New Roman" w:cs="Times New Roman"/>
                <w:sz w:val="24"/>
                <w:szCs w:val="24"/>
              </w:rPr>
            </w:pPr>
            <w:proofErr w:type="spellStart"/>
            <w:r w:rsidRPr="00113B7F">
              <w:rPr>
                <w:rFonts w:ascii="Times New Roman" w:hAnsi="Times New Roman" w:cs="Times New Roman"/>
                <w:sz w:val="24"/>
                <w:szCs w:val="24"/>
              </w:rPr>
              <w:t>Raul</w:t>
            </w:r>
            <w:proofErr w:type="spellEnd"/>
            <w:r w:rsidRPr="00113B7F">
              <w:rPr>
                <w:rFonts w:ascii="Times New Roman" w:hAnsi="Times New Roman" w:cs="Times New Roman"/>
                <w:sz w:val="24"/>
                <w:szCs w:val="24"/>
              </w:rPr>
              <w:t xml:space="preserve"> </w:t>
            </w:r>
            <w:proofErr w:type="spellStart"/>
            <w:r w:rsidRPr="00113B7F">
              <w:rPr>
                <w:rFonts w:ascii="Times New Roman" w:hAnsi="Times New Roman" w:cs="Times New Roman"/>
                <w:sz w:val="24"/>
                <w:szCs w:val="24"/>
              </w:rPr>
              <w:t>Vitelio</w:t>
            </w:r>
            <w:proofErr w:type="spellEnd"/>
            <w:r w:rsidRPr="00113B7F">
              <w:rPr>
                <w:rFonts w:ascii="Times New Roman" w:hAnsi="Times New Roman" w:cs="Times New Roman"/>
                <w:sz w:val="24"/>
                <w:szCs w:val="24"/>
              </w:rPr>
              <w:t xml:space="preserve"> Cruz López</w:t>
            </w:r>
          </w:p>
        </w:tc>
        <w:tc>
          <w:tcPr>
            <w:tcW w:w="3969" w:type="dxa"/>
            <w:vAlign w:val="bottom"/>
          </w:tcPr>
          <w:p w14:paraId="2AD0E594" w14:textId="6B2AD5B2" w:rsidR="00113B7F" w:rsidRPr="004A45A2" w:rsidRDefault="00113B7F" w:rsidP="00802EFA">
            <w:pPr>
              <w:jc w:val="both"/>
              <w:rPr>
                <w:rFonts w:ascii="Times New Roman" w:hAnsi="Times New Roman" w:cs="Times New Roman"/>
                <w:sz w:val="24"/>
                <w:szCs w:val="24"/>
              </w:rPr>
            </w:pPr>
            <w:r>
              <w:rPr>
                <w:rFonts w:ascii="Times New Roman" w:hAnsi="Times New Roman" w:cs="Times New Roman"/>
                <w:sz w:val="24"/>
                <w:szCs w:val="24"/>
              </w:rPr>
              <w:t>P</w:t>
            </w:r>
            <w:r w:rsidRPr="00113B7F">
              <w:rPr>
                <w:rFonts w:ascii="Times New Roman" w:hAnsi="Times New Roman" w:cs="Times New Roman"/>
                <w:sz w:val="24"/>
                <w:szCs w:val="24"/>
              </w:rPr>
              <w:t>ago por prem</w:t>
            </w:r>
            <w:r>
              <w:rPr>
                <w:rFonts w:ascii="Times New Roman" w:hAnsi="Times New Roman" w:cs="Times New Roman"/>
                <w:sz w:val="24"/>
                <w:szCs w:val="24"/>
              </w:rPr>
              <w:t>i</w:t>
            </w:r>
            <w:r w:rsidRPr="00113B7F">
              <w:rPr>
                <w:rFonts w:ascii="Times New Roman" w:hAnsi="Times New Roman" w:cs="Times New Roman"/>
                <w:sz w:val="24"/>
                <w:szCs w:val="24"/>
              </w:rPr>
              <w:t xml:space="preserve">ación de tercer lugar de 4 torneo Papi Futbol: </w:t>
            </w:r>
            <w:r w:rsidRPr="00113B7F">
              <w:rPr>
                <w:rFonts w:ascii="Times New Roman" w:hAnsi="Times New Roman" w:cs="Times New Roman"/>
                <w:sz w:val="24"/>
                <w:szCs w:val="24"/>
              </w:rPr>
              <w:br/>
              <w:t xml:space="preserve">equipo ganador: La Paz. </w:t>
            </w:r>
            <w:r w:rsidR="00AC69F6">
              <w:rPr>
                <w:rFonts w:ascii="Times New Roman" w:hAnsi="Times New Roman" w:cs="Times New Roman"/>
                <w:sz w:val="24"/>
                <w:szCs w:val="24"/>
              </w:rPr>
              <w:t>$</w:t>
            </w:r>
            <w:r w:rsidRPr="00113B7F">
              <w:rPr>
                <w:rFonts w:ascii="Times New Roman" w:hAnsi="Times New Roman" w:cs="Times New Roman"/>
                <w:sz w:val="24"/>
                <w:szCs w:val="24"/>
              </w:rPr>
              <w:t xml:space="preserve"> 100.00</w:t>
            </w:r>
          </w:p>
        </w:tc>
        <w:tc>
          <w:tcPr>
            <w:tcW w:w="2142" w:type="dxa"/>
            <w:vAlign w:val="bottom"/>
          </w:tcPr>
          <w:p w14:paraId="2B041AC9" w14:textId="28ABED65" w:rsidR="00113B7F" w:rsidRPr="004A45A2" w:rsidRDefault="00113B7F" w:rsidP="00802EFA">
            <w:pPr>
              <w:jc w:val="both"/>
              <w:rPr>
                <w:rFonts w:ascii="Times New Roman" w:hAnsi="Times New Roman" w:cs="Times New Roman"/>
                <w:sz w:val="24"/>
                <w:szCs w:val="24"/>
              </w:rPr>
            </w:pPr>
            <w:r w:rsidRPr="004A45A2">
              <w:rPr>
                <w:rFonts w:ascii="Times New Roman" w:hAnsi="Times New Roman" w:cs="Times New Roman"/>
                <w:sz w:val="24"/>
                <w:szCs w:val="24"/>
              </w:rPr>
              <w:t>Escuela de futbol Municipal y Apoyo al Deporte 2021</w:t>
            </w:r>
          </w:p>
        </w:tc>
      </w:tr>
      <w:tr w:rsidR="00AC69F6" w:rsidRPr="009A5B34" w14:paraId="5F7EC1E8" w14:textId="77777777" w:rsidTr="00613704">
        <w:tc>
          <w:tcPr>
            <w:tcW w:w="418" w:type="dxa"/>
          </w:tcPr>
          <w:p w14:paraId="0B1BCD18" w14:textId="77777777" w:rsidR="00AC69F6" w:rsidRPr="004A45A2" w:rsidRDefault="00AC69F6" w:rsidP="00802EFA">
            <w:pPr>
              <w:jc w:val="both"/>
              <w:rPr>
                <w:rFonts w:ascii="Times New Roman" w:hAnsi="Times New Roman" w:cs="Times New Roman"/>
                <w:sz w:val="24"/>
                <w:szCs w:val="24"/>
              </w:rPr>
            </w:pPr>
            <w:r w:rsidRPr="004A45A2">
              <w:rPr>
                <w:rFonts w:ascii="Times New Roman" w:hAnsi="Times New Roman" w:cs="Times New Roman"/>
                <w:sz w:val="24"/>
                <w:szCs w:val="24"/>
              </w:rPr>
              <w:t>2</w:t>
            </w:r>
          </w:p>
        </w:tc>
        <w:tc>
          <w:tcPr>
            <w:tcW w:w="2417" w:type="dxa"/>
            <w:vAlign w:val="bottom"/>
          </w:tcPr>
          <w:p w14:paraId="4497BDED" w14:textId="37F395DC" w:rsidR="00AC69F6" w:rsidRPr="00884B68" w:rsidRDefault="00AF6F30" w:rsidP="00802EFA">
            <w:pPr>
              <w:jc w:val="both"/>
              <w:rPr>
                <w:rFonts w:ascii="Times New Roman" w:hAnsi="Times New Roman" w:cs="Times New Roman"/>
                <w:sz w:val="24"/>
                <w:szCs w:val="24"/>
              </w:rPr>
            </w:pPr>
            <w:r w:rsidRPr="00884B68">
              <w:rPr>
                <w:rFonts w:ascii="Times New Roman" w:hAnsi="Times New Roman" w:cs="Times New Roman"/>
                <w:sz w:val="24"/>
                <w:szCs w:val="24"/>
              </w:rPr>
              <w:t>José</w:t>
            </w:r>
            <w:r w:rsidR="00AC69F6" w:rsidRPr="00884B68">
              <w:rPr>
                <w:rFonts w:ascii="Times New Roman" w:hAnsi="Times New Roman" w:cs="Times New Roman"/>
                <w:sz w:val="24"/>
                <w:szCs w:val="24"/>
              </w:rPr>
              <w:t xml:space="preserve"> </w:t>
            </w:r>
            <w:r w:rsidRPr="00884B68">
              <w:rPr>
                <w:rFonts w:ascii="Times New Roman" w:hAnsi="Times New Roman" w:cs="Times New Roman"/>
                <w:sz w:val="24"/>
                <w:szCs w:val="24"/>
              </w:rPr>
              <w:t>Ángel</w:t>
            </w:r>
            <w:r w:rsidR="00AC69F6" w:rsidRPr="00884B68">
              <w:rPr>
                <w:rFonts w:ascii="Times New Roman" w:hAnsi="Times New Roman" w:cs="Times New Roman"/>
                <w:sz w:val="24"/>
                <w:szCs w:val="24"/>
              </w:rPr>
              <w:t xml:space="preserve"> </w:t>
            </w:r>
            <w:r w:rsidRPr="00884B68">
              <w:rPr>
                <w:rFonts w:ascii="Times New Roman" w:hAnsi="Times New Roman" w:cs="Times New Roman"/>
                <w:sz w:val="24"/>
                <w:szCs w:val="24"/>
              </w:rPr>
              <w:t>Ramírez</w:t>
            </w:r>
            <w:r w:rsidR="00AC69F6" w:rsidRPr="00884B68">
              <w:rPr>
                <w:rFonts w:ascii="Times New Roman" w:hAnsi="Times New Roman" w:cs="Times New Roman"/>
                <w:sz w:val="24"/>
                <w:szCs w:val="24"/>
              </w:rPr>
              <w:t xml:space="preserve"> </w:t>
            </w:r>
            <w:r w:rsidRPr="00884B68">
              <w:rPr>
                <w:rFonts w:ascii="Times New Roman" w:hAnsi="Times New Roman" w:cs="Times New Roman"/>
                <w:sz w:val="24"/>
                <w:szCs w:val="24"/>
              </w:rPr>
              <w:t>López</w:t>
            </w:r>
          </w:p>
        </w:tc>
        <w:tc>
          <w:tcPr>
            <w:tcW w:w="3969" w:type="dxa"/>
            <w:vAlign w:val="bottom"/>
          </w:tcPr>
          <w:p w14:paraId="0C5E0D62" w14:textId="73F8F581" w:rsidR="00AC69F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Pago</w:t>
            </w:r>
            <w:r w:rsidR="00AC69F6" w:rsidRPr="00884B68">
              <w:rPr>
                <w:rFonts w:ascii="Times New Roman" w:hAnsi="Times New Roman" w:cs="Times New Roman"/>
                <w:sz w:val="24"/>
                <w:szCs w:val="24"/>
              </w:rPr>
              <w:t xml:space="preserve"> por </w:t>
            </w:r>
            <w:r w:rsidR="00AF6F30" w:rsidRPr="00884B68">
              <w:rPr>
                <w:rFonts w:ascii="Times New Roman" w:hAnsi="Times New Roman" w:cs="Times New Roman"/>
                <w:sz w:val="24"/>
                <w:szCs w:val="24"/>
              </w:rPr>
              <w:t>premiación</w:t>
            </w:r>
            <w:r w:rsidR="00AC69F6" w:rsidRPr="00884B68">
              <w:rPr>
                <w:rFonts w:ascii="Times New Roman" w:hAnsi="Times New Roman" w:cs="Times New Roman"/>
                <w:sz w:val="24"/>
                <w:szCs w:val="24"/>
              </w:rPr>
              <w:t xml:space="preserve"> de primer lugar de Final de torneo de Futbol once:</w:t>
            </w:r>
            <w:r w:rsidR="00AC69F6" w:rsidRPr="00884B68">
              <w:rPr>
                <w:rFonts w:ascii="Times New Roman" w:hAnsi="Times New Roman" w:cs="Times New Roman"/>
                <w:sz w:val="24"/>
                <w:szCs w:val="24"/>
              </w:rPr>
              <w:br/>
              <w:t>equipo ganador Manchester City</w:t>
            </w:r>
            <w:r w:rsidR="00613704" w:rsidRPr="00884B68">
              <w:rPr>
                <w:rFonts w:ascii="Times New Roman" w:hAnsi="Times New Roman" w:cs="Times New Roman"/>
                <w:sz w:val="24"/>
                <w:szCs w:val="24"/>
              </w:rPr>
              <w:t>. $300.00</w:t>
            </w:r>
          </w:p>
        </w:tc>
        <w:tc>
          <w:tcPr>
            <w:tcW w:w="2142" w:type="dxa"/>
            <w:vAlign w:val="bottom"/>
          </w:tcPr>
          <w:p w14:paraId="0F342BBE" w14:textId="6516C2F7" w:rsidR="00AC69F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Escuela de futbol Municipal y Apoyo al Deporte 2021</w:t>
            </w:r>
          </w:p>
        </w:tc>
      </w:tr>
      <w:tr w:rsidR="00AC69F6" w:rsidRPr="009A5B34" w14:paraId="0F9A6576" w14:textId="77777777" w:rsidTr="00613704">
        <w:tc>
          <w:tcPr>
            <w:tcW w:w="418" w:type="dxa"/>
          </w:tcPr>
          <w:p w14:paraId="3FF10BE0" w14:textId="574B3FE1" w:rsidR="00AC69F6" w:rsidRPr="004A45A2" w:rsidRDefault="00613704" w:rsidP="00802EFA">
            <w:pPr>
              <w:jc w:val="both"/>
              <w:rPr>
                <w:rFonts w:ascii="Times New Roman" w:hAnsi="Times New Roman" w:cs="Times New Roman"/>
                <w:sz w:val="24"/>
                <w:szCs w:val="24"/>
              </w:rPr>
            </w:pPr>
            <w:r>
              <w:rPr>
                <w:rFonts w:ascii="Times New Roman" w:hAnsi="Times New Roman" w:cs="Times New Roman"/>
                <w:sz w:val="24"/>
                <w:szCs w:val="24"/>
              </w:rPr>
              <w:t>3</w:t>
            </w:r>
          </w:p>
        </w:tc>
        <w:tc>
          <w:tcPr>
            <w:tcW w:w="2417" w:type="dxa"/>
            <w:vAlign w:val="bottom"/>
          </w:tcPr>
          <w:p w14:paraId="1D6169C4" w14:textId="0E1C2933" w:rsidR="00AC69F6" w:rsidRPr="00884B68" w:rsidRDefault="00884B68" w:rsidP="00802EFA">
            <w:pPr>
              <w:jc w:val="both"/>
              <w:rPr>
                <w:rFonts w:ascii="Times New Roman" w:hAnsi="Times New Roman" w:cs="Times New Roman"/>
                <w:sz w:val="24"/>
                <w:szCs w:val="24"/>
              </w:rPr>
            </w:pPr>
            <w:r w:rsidRPr="00884B68">
              <w:rPr>
                <w:rFonts w:ascii="Times New Roman" w:hAnsi="Times New Roman" w:cs="Times New Roman"/>
                <w:sz w:val="24"/>
                <w:szCs w:val="24"/>
              </w:rPr>
              <w:t>José</w:t>
            </w:r>
            <w:r w:rsidR="00AC69F6" w:rsidRPr="00884B68">
              <w:rPr>
                <w:rFonts w:ascii="Times New Roman" w:hAnsi="Times New Roman" w:cs="Times New Roman"/>
                <w:sz w:val="24"/>
                <w:szCs w:val="24"/>
              </w:rPr>
              <w:t xml:space="preserve"> Gilberto </w:t>
            </w:r>
            <w:r w:rsidRPr="00884B68">
              <w:rPr>
                <w:rFonts w:ascii="Times New Roman" w:hAnsi="Times New Roman" w:cs="Times New Roman"/>
                <w:sz w:val="24"/>
                <w:szCs w:val="24"/>
              </w:rPr>
              <w:t>López</w:t>
            </w:r>
            <w:r w:rsidR="00AC69F6" w:rsidRPr="00884B68">
              <w:rPr>
                <w:rFonts w:ascii="Times New Roman" w:hAnsi="Times New Roman" w:cs="Times New Roman"/>
                <w:sz w:val="24"/>
                <w:szCs w:val="24"/>
              </w:rPr>
              <w:t xml:space="preserve"> </w:t>
            </w:r>
            <w:r w:rsidRPr="00884B68">
              <w:rPr>
                <w:rFonts w:ascii="Times New Roman" w:hAnsi="Times New Roman" w:cs="Times New Roman"/>
                <w:sz w:val="24"/>
                <w:szCs w:val="24"/>
              </w:rPr>
              <w:t>Martínez</w:t>
            </w:r>
          </w:p>
        </w:tc>
        <w:tc>
          <w:tcPr>
            <w:tcW w:w="3969" w:type="dxa"/>
            <w:vAlign w:val="bottom"/>
          </w:tcPr>
          <w:p w14:paraId="3D23526E" w14:textId="3622A2BE" w:rsidR="00AC69F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Pago</w:t>
            </w:r>
            <w:r w:rsidR="00AC69F6" w:rsidRPr="00884B68">
              <w:rPr>
                <w:rFonts w:ascii="Times New Roman" w:hAnsi="Times New Roman" w:cs="Times New Roman"/>
                <w:sz w:val="24"/>
                <w:szCs w:val="24"/>
              </w:rPr>
              <w:t xml:space="preserve"> por </w:t>
            </w:r>
            <w:r w:rsidRPr="00884B68">
              <w:rPr>
                <w:rFonts w:ascii="Times New Roman" w:hAnsi="Times New Roman" w:cs="Times New Roman"/>
                <w:sz w:val="24"/>
                <w:szCs w:val="24"/>
              </w:rPr>
              <w:t>premiación</w:t>
            </w:r>
            <w:r w:rsidR="00AC69F6" w:rsidRPr="00884B68">
              <w:rPr>
                <w:rFonts w:ascii="Times New Roman" w:hAnsi="Times New Roman" w:cs="Times New Roman"/>
                <w:sz w:val="24"/>
                <w:szCs w:val="24"/>
              </w:rPr>
              <w:t xml:space="preserve"> de segundo lugar de Final de torneo de Futbol once:</w:t>
            </w:r>
            <w:r w:rsidR="00AC69F6" w:rsidRPr="00884B68">
              <w:rPr>
                <w:rFonts w:ascii="Times New Roman" w:hAnsi="Times New Roman" w:cs="Times New Roman"/>
                <w:sz w:val="24"/>
                <w:szCs w:val="24"/>
              </w:rPr>
              <w:br/>
              <w:t>equipo ganador Ajax</w:t>
            </w:r>
            <w:r w:rsidRPr="00884B68">
              <w:rPr>
                <w:rFonts w:ascii="Times New Roman" w:hAnsi="Times New Roman" w:cs="Times New Roman"/>
                <w:sz w:val="24"/>
                <w:szCs w:val="24"/>
              </w:rPr>
              <w:t>. $  200.00</w:t>
            </w:r>
          </w:p>
        </w:tc>
        <w:tc>
          <w:tcPr>
            <w:tcW w:w="2142" w:type="dxa"/>
            <w:vAlign w:val="bottom"/>
          </w:tcPr>
          <w:p w14:paraId="0F1E11B7" w14:textId="1D50F4F7" w:rsidR="00AC69F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Escuela de futbol Municipal y Apoyo al Deporte 2021</w:t>
            </w:r>
          </w:p>
        </w:tc>
      </w:tr>
      <w:tr w:rsidR="00511026" w:rsidRPr="009A5B34" w14:paraId="49C2C207" w14:textId="77777777" w:rsidTr="00613704">
        <w:tc>
          <w:tcPr>
            <w:tcW w:w="418" w:type="dxa"/>
          </w:tcPr>
          <w:p w14:paraId="507C5D3B" w14:textId="7CDE91A5" w:rsidR="00511026" w:rsidRPr="004A45A2" w:rsidRDefault="00511026" w:rsidP="00802EFA">
            <w:pPr>
              <w:jc w:val="both"/>
              <w:rPr>
                <w:rFonts w:ascii="Times New Roman" w:hAnsi="Times New Roman" w:cs="Times New Roman"/>
                <w:sz w:val="24"/>
                <w:szCs w:val="24"/>
              </w:rPr>
            </w:pPr>
            <w:r>
              <w:rPr>
                <w:rFonts w:ascii="Times New Roman" w:hAnsi="Times New Roman" w:cs="Times New Roman"/>
                <w:sz w:val="24"/>
                <w:szCs w:val="24"/>
              </w:rPr>
              <w:t>4</w:t>
            </w:r>
          </w:p>
        </w:tc>
        <w:tc>
          <w:tcPr>
            <w:tcW w:w="2417" w:type="dxa"/>
            <w:vAlign w:val="bottom"/>
          </w:tcPr>
          <w:p w14:paraId="4E118151" w14:textId="6A2A54D2" w:rsidR="0051102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 xml:space="preserve">Manuel Antonio </w:t>
            </w:r>
            <w:r w:rsidR="00884B68" w:rsidRPr="00884B68">
              <w:rPr>
                <w:rFonts w:ascii="Times New Roman" w:hAnsi="Times New Roman" w:cs="Times New Roman"/>
                <w:sz w:val="24"/>
                <w:szCs w:val="24"/>
              </w:rPr>
              <w:t>Hernández</w:t>
            </w:r>
          </w:p>
        </w:tc>
        <w:tc>
          <w:tcPr>
            <w:tcW w:w="3969" w:type="dxa"/>
            <w:vAlign w:val="bottom"/>
          </w:tcPr>
          <w:p w14:paraId="109AD4F3" w14:textId="522934BB" w:rsidR="0051102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 xml:space="preserve">Pago por premiación de tercer lugar de Final de torneo de Futbol once: </w:t>
            </w:r>
            <w:r w:rsidRPr="00884B68">
              <w:rPr>
                <w:rFonts w:ascii="Times New Roman" w:hAnsi="Times New Roman" w:cs="Times New Roman"/>
                <w:sz w:val="24"/>
                <w:szCs w:val="24"/>
              </w:rPr>
              <w:br/>
              <w:t xml:space="preserve">equipo ganador </w:t>
            </w:r>
            <w:proofErr w:type="spellStart"/>
            <w:r w:rsidRPr="00884B68">
              <w:rPr>
                <w:rFonts w:ascii="Times New Roman" w:hAnsi="Times New Roman" w:cs="Times New Roman"/>
                <w:sz w:val="24"/>
                <w:szCs w:val="24"/>
              </w:rPr>
              <w:t>River</w:t>
            </w:r>
            <w:proofErr w:type="spellEnd"/>
            <w:r w:rsidRPr="00884B68">
              <w:rPr>
                <w:rFonts w:ascii="Times New Roman" w:hAnsi="Times New Roman" w:cs="Times New Roman"/>
                <w:sz w:val="24"/>
                <w:szCs w:val="24"/>
              </w:rPr>
              <w:t xml:space="preserve"> </w:t>
            </w:r>
            <w:proofErr w:type="spellStart"/>
            <w:r w:rsidRPr="00884B68">
              <w:rPr>
                <w:rFonts w:ascii="Times New Roman" w:hAnsi="Times New Roman" w:cs="Times New Roman"/>
                <w:sz w:val="24"/>
                <w:szCs w:val="24"/>
              </w:rPr>
              <w:t>Plate</w:t>
            </w:r>
            <w:proofErr w:type="spellEnd"/>
            <w:r w:rsidRPr="00884B68">
              <w:rPr>
                <w:rFonts w:ascii="Times New Roman" w:hAnsi="Times New Roman" w:cs="Times New Roman"/>
                <w:sz w:val="24"/>
                <w:szCs w:val="24"/>
              </w:rPr>
              <w:t>. $ 150.00</w:t>
            </w:r>
          </w:p>
        </w:tc>
        <w:tc>
          <w:tcPr>
            <w:tcW w:w="2142" w:type="dxa"/>
            <w:vAlign w:val="bottom"/>
          </w:tcPr>
          <w:p w14:paraId="1EE81D8F" w14:textId="14FA3EA0" w:rsidR="0051102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Escuela de futbol Municipal y Apoyo al Deporte 2021</w:t>
            </w:r>
          </w:p>
        </w:tc>
      </w:tr>
      <w:tr w:rsidR="00511026" w:rsidRPr="009A5B34" w14:paraId="5396A917" w14:textId="77777777" w:rsidTr="00FE1F0C">
        <w:tc>
          <w:tcPr>
            <w:tcW w:w="418" w:type="dxa"/>
          </w:tcPr>
          <w:p w14:paraId="483A640C" w14:textId="01867143" w:rsidR="00511026" w:rsidRPr="004A45A2" w:rsidRDefault="00511026" w:rsidP="00802EFA">
            <w:pPr>
              <w:jc w:val="both"/>
              <w:rPr>
                <w:rFonts w:ascii="Times New Roman" w:hAnsi="Times New Roman" w:cs="Times New Roman"/>
                <w:sz w:val="24"/>
                <w:szCs w:val="24"/>
              </w:rPr>
            </w:pPr>
            <w:r>
              <w:rPr>
                <w:rFonts w:ascii="Times New Roman" w:hAnsi="Times New Roman" w:cs="Times New Roman"/>
                <w:sz w:val="24"/>
                <w:szCs w:val="24"/>
              </w:rPr>
              <w:t>5</w:t>
            </w:r>
          </w:p>
        </w:tc>
        <w:tc>
          <w:tcPr>
            <w:tcW w:w="2417" w:type="dxa"/>
            <w:vAlign w:val="bottom"/>
          </w:tcPr>
          <w:p w14:paraId="031CECB7" w14:textId="26043BDF" w:rsidR="0051102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Humberto Rafael Lobato Huezo</w:t>
            </w:r>
          </w:p>
        </w:tc>
        <w:tc>
          <w:tcPr>
            <w:tcW w:w="3969" w:type="dxa"/>
            <w:vAlign w:val="bottom"/>
          </w:tcPr>
          <w:p w14:paraId="07B1DF7B" w14:textId="77F31ACD" w:rsidR="0051102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pago por premiación de tercer lugar de Final de torneo de Futbol once:</w:t>
            </w:r>
            <w:r w:rsidRPr="00884B68">
              <w:rPr>
                <w:rFonts w:ascii="Times New Roman" w:hAnsi="Times New Roman" w:cs="Times New Roman"/>
                <w:sz w:val="24"/>
                <w:szCs w:val="24"/>
              </w:rPr>
              <w:br/>
              <w:t xml:space="preserve">equipo ganador </w:t>
            </w:r>
            <w:proofErr w:type="spellStart"/>
            <w:r w:rsidRPr="00884B68">
              <w:rPr>
                <w:rFonts w:ascii="Times New Roman" w:hAnsi="Times New Roman" w:cs="Times New Roman"/>
                <w:sz w:val="24"/>
                <w:szCs w:val="24"/>
              </w:rPr>
              <w:t>River</w:t>
            </w:r>
            <w:proofErr w:type="spellEnd"/>
            <w:r w:rsidRPr="00884B68">
              <w:rPr>
                <w:rFonts w:ascii="Times New Roman" w:hAnsi="Times New Roman" w:cs="Times New Roman"/>
                <w:sz w:val="24"/>
                <w:szCs w:val="24"/>
              </w:rPr>
              <w:t xml:space="preserve"> Jr. $100.00</w:t>
            </w:r>
          </w:p>
        </w:tc>
        <w:tc>
          <w:tcPr>
            <w:tcW w:w="2142" w:type="dxa"/>
            <w:vAlign w:val="bottom"/>
          </w:tcPr>
          <w:p w14:paraId="4DD73199" w14:textId="5F41492E" w:rsidR="00511026" w:rsidRPr="00884B68" w:rsidRDefault="00511026" w:rsidP="00802EFA">
            <w:pPr>
              <w:jc w:val="both"/>
              <w:rPr>
                <w:rFonts w:ascii="Times New Roman" w:hAnsi="Times New Roman" w:cs="Times New Roman"/>
                <w:sz w:val="24"/>
                <w:szCs w:val="24"/>
              </w:rPr>
            </w:pPr>
            <w:r w:rsidRPr="00884B68">
              <w:rPr>
                <w:rFonts w:ascii="Times New Roman" w:hAnsi="Times New Roman" w:cs="Times New Roman"/>
                <w:sz w:val="24"/>
                <w:szCs w:val="24"/>
              </w:rPr>
              <w:t>Escuela de futbol Municipal y Apoyo al Deporte 2021</w:t>
            </w:r>
          </w:p>
        </w:tc>
      </w:tr>
      <w:tr w:rsidR="00802EFA" w:rsidRPr="009A5B34" w14:paraId="2ED041F6" w14:textId="77777777" w:rsidTr="00FE1F0C">
        <w:tc>
          <w:tcPr>
            <w:tcW w:w="418" w:type="dxa"/>
          </w:tcPr>
          <w:p w14:paraId="57B358F7" w14:textId="067F3BC9" w:rsidR="00802EFA" w:rsidRDefault="00802EFA" w:rsidP="00802EFA">
            <w:pPr>
              <w:jc w:val="both"/>
              <w:rPr>
                <w:rFonts w:ascii="Times New Roman" w:hAnsi="Times New Roman" w:cs="Times New Roman"/>
                <w:sz w:val="24"/>
                <w:szCs w:val="24"/>
              </w:rPr>
            </w:pPr>
            <w:r>
              <w:rPr>
                <w:rFonts w:ascii="Times New Roman" w:hAnsi="Times New Roman" w:cs="Times New Roman"/>
                <w:sz w:val="24"/>
                <w:szCs w:val="24"/>
              </w:rPr>
              <w:t>6</w:t>
            </w:r>
          </w:p>
        </w:tc>
        <w:tc>
          <w:tcPr>
            <w:tcW w:w="2417" w:type="dxa"/>
            <w:vAlign w:val="bottom"/>
          </w:tcPr>
          <w:p w14:paraId="1668CDA1" w14:textId="3CC07431" w:rsidR="00802EFA" w:rsidRPr="00884B68" w:rsidRDefault="00802EFA" w:rsidP="00802EFA">
            <w:pPr>
              <w:jc w:val="both"/>
              <w:rPr>
                <w:rFonts w:ascii="Times New Roman" w:hAnsi="Times New Roman" w:cs="Times New Roman"/>
                <w:sz w:val="24"/>
                <w:szCs w:val="24"/>
              </w:rPr>
            </w:pPr>
            <w:r>
              <w:rPr>
                <w:rFonts w:ascii="Times New Roman" w:hAnsi="Times New Roman" w:cs="Times New Roman"/>
                <w:sz w:val="24"/>
                <w:szCs w:val="24"/>
              </w:rPr>
              <w:t>Ricardo Chávez</w:t>
            </w:r>
          </w:p>
        </w:tc>
        <w:tc>
          <w:tcPr>
            <w:tcW w:w="3969" w:type="dxa"/>
            <w:vAlign w:val="bottom"/>
          </w:tcPr>
          <w:p w14:paraId="4DA5616B" w14:textId="56EC6F72" w:rsidR="00802EFA" w:rsidRPr="00884B68" w:rsidRDefault="00802EFA" w:rsidP="00802EFA">
            <w:pPr>
              <w:jc w:val="both"/>
              <w:rPr>
                <w:rFonts w:ascii="Times New Roman" w:hAnsi="Times New Roman" w:cs="Times New Roman"/>
                <w:sz w:val="24"/>
                <w:szCs w:val="24"/>
              </w:rPr>
            </w:pPr>
            <w:r>
              <w:rPr>
                <w:rFonts w:ascii="Times New Roman" w:hAnsi="Times New Roman" w:cs="Times New Roman"/>
                <w:sz w:val="24"/>
                <w:szCs w:val="24"/>
              </w:rPr>
              <w:t>Se Concede apoyo con láminas porque debido al invierno se mojan todas sus pertenencias (La cantidad se definirá después de realizada la debida inspección por parte de Proyección Social)</w:t>
            </w:r>
          </w:p>
        </w:tc>
        <w:tc>
          <w:tcPr>
            <w:tcW w:w="2142" w:type="dxa"/>
            <w:vAlign w:val="bottom"/>
          </w:tcPr>
          <w:p w14:paraId="5C972E18" w14:textId="28B8220C" w:rsidR="00802EFA" w:rsidRPr="00802EFA" w:rsidRDefault="00802EFA" w:rsidP="00802EFA">
            <w:pPr>
              <w:jc w:val="both"/>
              <w:rPr>
                <w:rFonts w:ascii="Times New Roman" w:hAnsi="Times New Roman" w:cs="Times New Roman"/>
                <w:sz w:val="20"/>
                <w:szCs w:val="24"/>
              </w:rPr>
            </w:pPr>
            <w:r w:rsidRPr="00802EFA">
              <w:rPr>
                <w:rFonts w:ascii="Times New Roman" w:hAnsi="Times New Roman" w:cs="Times New Roman"/>
                <w:sz w:val="20"/>
                <w:szCs w:val="24"/>
              </w:rPr>
              <w:t>MEJORAS DE VIVIENDAS PERMANENTES Y CONSTRUCCION DE VIVIENDAS TEMPORALES 2021/ DL. N°8</w:t>
            </w:r>
          </w:p>
        </w:tc>
      </w:tr>
    </w:tbl>
    <w:p w14:paraId="00A84E71" w14:textId="77777777" w:rsidR="00ED5163" w:rsidRDefault="00ED5163" w:rsidP="00802EFA">
      <w:pPr>
        <w:spacing w:after="0"/>
        <w:jc w:val="both"/>
        <w:rPr>
          <w:rFonts w:ascii="Times New Roman" w:hAnsi="Times New Roman" w:cs="Times New Roman"/>
          <w:sz w:val="24"/>
          <w:szCs w:val="24"/>
        </w:rPr>
      </w:pPr>
    </w:p>
    <w:p w14:paraId="51FCA143" w14:textId="77777777" w:rsidR="00931C69" w:rsidRPr="00A37CFB" w:rsidRDefault="00931C69" w:rsidP="004255CE">
      <w:pPr>
        <w:spacing w:after="0"/>
        <w:jc w:val="both"/>
        <w:rPr>
          <w:rFonts w:ascii="Times New Roman" w:hAnsi="Times New Roman" w:cs="Times New Roman"/>
          <w:sz w:val="24"/>
        </w:rPr>
      </w:pPr>
      <w:r w:rsidRPr="00A37CFB">
        <w:rPr>
          <w:rFonts w:ascii="Times New Roman" w:hAnsi="Times New Roman" w:cs="Times New Roman"/>
          <w:b/>
          <w:sz w:val="24"/>
        </w:rPr>
        <w:t>ACUERDO NÚMERO NUEVE:</w:t>
      </w:r>
      <w:r w:rsidR="00AB320E" w:rsidRPr="00A37CFB">
        <w:rPr>
          <w:rFonts w:ascii="Times New Roman" w:hAnsi="Times New Roman" w:cs="Times New Roman"/>
          <w:sz w:val="24"/>
        </w:rPr>
        <w:t xml:space="preserve"> El Concejo Municipal, CONSIDERANDO: </w:t>
      </w:r>
    </w:p>
    <w:p w14:paraId="0D21B063" w14:textId="02F09FFD" w:rsidR="00F331C6" w:rsidRPr="00F331C6" w:rsidRDefault="00931C69" w:rsidP="004255CE">
      <w:pPr>
        <w:spacing w:after="0"/>
        <w:jc w:val="both"/>
        <w:rPr>
          <w:rFonts w:ascii="Book Antiqua" w:eastAsia="Calibri" w:hAnsi="Book Antiqua" w:cs="Arial"/>
          <w:sz w:val="24"/>
          <w:szCs w:val="24"/>
        </w:rPr>
      </w:pPr>
      <w:r w:rsidRPr="00A37CFB">
        <w:rPr>
          <w:rFonts w:ascii="Times New Roman" w:hAnsi="Times New Roman" w:cs="Times New Roman"/>
          <w:sz w:val="24"/>
        </w:rPr>
        <w:t>I-</w:t>
      </w:r>
      <w:r w:rsidRPr="008C50D0">
        <w:rPr>
          <w:rFonts w:ascii="Times New Roman" w:hAnsi="Times New Roman" w:cs="Times New Roman"/>
        </w:rPr>
        <w:t xml:space="preserve"> </w:t>
      </w:r>
      <w:r w:rsidR="00FE1F0C" w:rsidRPr="002A349A">
        <w:rPr>
          <w:rFonts w:ascii="Times New Roman" w:hAnsi="Times New Roman" w:cs="Times New Roman"/>
          <w:sz w:val="24"/>
          <w:szCs w:val="24"/>
        </w:rPr>
        <w:t>Que según el Art. 31 numeral 6 del Código Municipal, establece: Son obligaciones del Concejo: Contribuir a la preservación de la salud y de los recursos naturales, fomento de la educación y la cultura, al mejoramiento económico-social y a la recreación de la comunidad.</w:t>
      </w:r>
    </w:p>
    <w:p w14:paraId="6E0359F6" w14:textId="691148B7" w:rsidR="00094C91" w:rsidRDefault="00FE1F0C" w:rsidP="004255CE">
      <w:pPr>
        <w:spacing w:after="0"/>
        <w:jc w:val="both"/>
        <w:rPr>
          <w:rFonts w:ascii="Times New Roman" w:hAnsi="Times New Roman" w:cs="Times New Roman"/>
          <w:b/>
        </w:rPr>
      </w:pPr>
      <w:r w:rsidRPr="00FE1F0C">
        <w:rPr>
          <w:rFonts w:ascii="Times New Roman" w:hAnsi="Times New Roman" w:cs="Times New Roman"/>
        </w:rPr>
        <w:t>II-</w:t>
      </w:r>
      <w:r>
        <w:rPr>
          <w:rFonts w:ascii="Times New Roman" w:hAnsi="Times New Roman" w:cs="Times New Roman"/>
          <w:b/>
        </w:rPr>
        <w:t xml:space="preserve"> </w:t>
      </w:r>
      <w:r>
        <w:rPr>
          <w:rFonts w:ascii="Times New Roman" w:hAnsi="Times New Roman" w:cs="Times New Roman"/>
          <w:sz w:val="24"/>
          <w:szCs w:val="24"/>
        </w:rPr>
        <w:t>Que éste Concejo Municipal, comprometido con la población más vulnerable del Municipio del Villa El Carmen y en éste caso la familia que es la base fundamental de la sociedad, que debido a las circunstancias expuestas por la pandemia causada por el virus COVI</w:t>
      </w:r>
      <w:r w:rsidR="00EE1CC4">
        <w:rPr>
          <w:rFonts w:ascii="Times New Roman" w:hAnsi="Times New Roman" w:cs="Times New Roman"/>
          <w:sz w:val="24"/>
          <w:szCs w:val="24"/>
        </w:rPr>
        <w:t>D</w:t>
      </w:r>
      <w:r>
        <w:rPr>
          <w:rFonts w:ascii="Times New Roman" w:hAnsi="Times New Roman" w:cs="Times New Roman"/>
          <w:sz w:val="24"/>
          <w:szCs w:val="24"/>
        </w:rPr>
        <w:t xml:space="preserve">-19 se están viendo directamente afectados no sólo en su salud física sino con la salud mental que presenta un grave riesgo sobre todo en las madres de familia que en su gran mayoría son amas de casa </w:t>
      </w:r>
      <w:r w:rsidR="00EE1CC4">
        <w:rPr>
          <w:rFonts w:ascii="Times New Roman" w:hAnsi="Times New Roman" w:cs="Times New Roman"/>
          <w:sz w:val="24"/>
          <w:szCs w:val="24"/>
        </w:rPr>
        <w:t>preocupadas por proteger a su familia del virus</w:t>
      </w:r>
      <w:r w:rsidR="00E55BD7">
        <w:rPr>
          <w:rFonts w:ascii="Times New Roman" w:hAnsi="Times New Roman" w:cs="Times New Roman"/>
          <w:sz w:val="24"/>
          <w:szCs w:val="24"/>
        </w:rPr>
        <w:t>,</w:t>
      </w:r>
      <w:r w:rsidR="00EE1CC4">
        <w:rPr>
          <w:rFonts w:ascii="Times New Roman" w:hAnsi="Times New Roman" w:cs="Times New Roman"/>
          <w:sz w:val="24"/>
          <w:szCs w:val="24"/>
        </w:rPr>
        <w:t xml:space="preserve"> no tienen la </w:t>
      </w:r>
      <w:r w:rsidR="00EE1CC4">
        <w:rPr>
          <w:rFonts w:ascii="Times New Roman" w:hAnsi="Times New Roman" w:cs="Times New Roman"/>
          <w:sz w:val="24"/>
          <w:szCs w:val="24"/>
        </w:rPr>
        <w:lastRenderedPageBreak/>
        <w:t xml:space="preserve">oportunidad de salir y distraerse lo que ayudaría en gran medida </w:t>
      </w:r>
      <w:r w:rsidR="00E55BD7">
        <w:rPr>
          <w:rFonts w:ascii="Times New Roman" w:hAnsi="Times New Roman" w:cs="Times New Roman"/>
          <w:sz w:val="24"/>
          <w:szCs w:val="24"/>
        </w:rPr>
        <w:t xml:space="preserve">a </w:t>
      </w:r>
      <w:r w:rsidR="00EE1CC4">
        <w:rPr>
          <w:rFonts w:ascii="Times New Roman" w:hAnsi="Times New Roman" w:cs="Times New Roman"/>
          <w:sz w:val="24"/>
          <w:szCs w:val="24"/>
        </w:rPr>
        <w:t xml:space="preserve">superar el </w:t>
      </w:r>
      <w:r w:rsidR="00E55BD7">
        <w:rPr>
          <w:rFonts w:ascii="Times New Roman" w:hAnsi="Times New Roman" w:cs="Times New Roman"/>
          <w:sz w:val="24"/>
          <w:szCs w:val="24"/>
        </w:rPr>
        <w:t>estrés</w:t>
      </w:r>
      <w:r>
        <w:rPr>
          <w:rFonts w:ascii="Times New Roman" w:hAnsi="Times New Roman" w:cs="Times New Roman"/>
          <w:sz w:val="24"/>
          <w:szCs w:val="24"/>
        </w:rPr>
        <w:t xml:space="preserve"> </w:t>
      </w:r>
      <w:r w:rsidR="00340EE6">
        <w:rPr>
          <w:rFonts w:ascii="Times New Roman" w:hAnsi="Times New Roman" w:cs="Times New Roman"/>
          <w:sz w:val="24"/>
          <w:szCs w:val="24"/>
        </w:rPr>
        <w:t>físico y mental</w:t>
      </w:r>
      <w:r>
        <w:rPr>
          <w:rFonts w:ascii="Times New Roman" w:hAnsi="Times New Roman" w:cs="Times New Roman"/>
          <w:sz w:val="24"/>
          <w:szCs w:val="24"/>
        </w:rPr>
        <w:t xml:space="preserve">. Por dicha razón deciden crear un programa enfocado a la </w:t>
      </w:r>
      <w:r w:rsidR="00E55BD7">
        <w:rPr>
          <w:rFonts w:ascii="Times New Roman" w:hAnsi="Times New Roman" w:cs="Times New Roman"/>
          <w:sz w:val="24"/>
          <w:szCs w:val="24"/>
        </w:rPr>
        <w:t>Atención Psicológica Especial</w:t>
      </w:r>
      <w:r w:rsidRPr="00E63323">
        <w:rPr>
          <w:rFonts w:ascii="Times New Roman" w:hAnsi="Times New Roman" w:cs="Times New Roman"/>
          <w:sz w:val="24"/>
          <w:szCs w:val="24"/>
        </w:rPr>
        <w:t xml:space="preserve"> </w:t>
      </w:r>
      <w:r w:rsidR="00EE1CC4">
        <w:rPr>
          <w:rFonts w:ascii="Times New Roman" w:hAnsi="Times New Roman" w:cs="Times New Roman"/>
          <w:sz w:val="24"/>
          <w:szCs w:val="24"/>
        </w:rPr>
        <w:t>para la mujer</w:t>
      </w:r>
      <w:r w:rsidRPr="00E63323">
        <w:rPr>
          <w:rFonts w:ascii="Times New Roman" w:hAnsi="Times New Roman" w:cs="Times New Roman"/>
          <w:sz w:val="24"/>
          <w:szCs w:val="24"/>
        </w:rPr>
        <w:t xml:space="preserve"> que </w:t>
      </w:r>
      <w:r w:rsidR="00EE1CC4">
        <w:rPr>
          <w:rFonts w:ascii="Times New Roman" w:hAnsi="Times New Roman" w:cs="Times New Roman"/>
          <w:sz w:val="24"/>
          <w:szCs w:val="24"/>
        </w:rPr>
        <w:t xml:space="preserve">hoy en día </w:t>
      </w:r>
      <w:r w:rsidRPr="00E63323">
        <w:rPr>
          <w:rFonts w:ascii="Times New Roman" w:hAnsi="Times New Roman" w:cs="Times New Roman"/>
          <w:sz w:val="24"/>
          <w:szCs w:val="24"/>
        </w:rPr>
        <w:t xml:space="preserve">experimentan los efectos causados por LA PANDEMIA COVID 19”, en el marco del </w:t>
      </w:r>
      <w:r w:rsidR="00EE1CC4">
        <w:rPr>
          <w:rFonts w:ascii="Times New Roman" w:hAnsi="Times New Roman" w:cs="Times New Roman"/>
          <w:sz w:val="24"/>
          <w:szCs w:val="24"/>
        </w:rPr>
        <w:t xml:space="preserve">PROGRAMA </w:t>
      </w:r>
      <w:r w:rsidR="00EE1CC4" w:rsidRPr="00EE1CC4">
        <w:rPr>
          <w:rFonts w:ascii="Times New Roman" w:hAnsi="Times New Roman" w:cs="Times New Roman"/>
          <w:sz w:val="24"/>
          <w:szCs w:val="24"/>
        </w:rPr>
        <w:t>CASA DE LA CULTURA</w:t>
      </w:r>
      <w:r w:rsidR="000F47F8">
        <w:rPr>
          <w:rFonts w:ascii="Times New Roman" w:hAnsi="Times New Roman" w:cs="Times New Roman"/>
          <w:sz w:val="24"/>
          <w:szCs w:val="24"/>
        </w:rPr>
        <w:t xml:space="preserve"> Y FONDO COMUN MUNICIPAL</w:t>
      </w:r>
      <w:r w:rsidR="00EE1CC4">
        <w:rPr>
          <w:rFonts w:ascii="Times New Roman" w:hAnsi="Times New Roman" w:cs="Times New Roman"/>
          <w:sz w:val="24"/>
          <w:szCs w:val="24"/>
        </w:rPr>
        <w:t>.</w:t>
      </w:r>
      <w:r w:rsidR="00094C91" w:rsidRPr="00094C91">
        <w:rPr>
          <w:rFonts w:ascii="Times New Roman" w:hAnsi="Times New Roman" w:cs="Times New Roman"/>
          <w:b/>
          <w:sz w:val="24"/>
          <w:szCs w:val="24"/>
        </w:rPr>
        <w:t xml:space="preserve"> Por lo tanto, el Concejo Municipal,  en uso de sus facultades legales conferidas por el Código Municipal y la LACAP; ACUERDA:</w:t>
      </w:r>
      <w:r w:rsidR="00094C91" w:rsidRPr="00094C91">
        <w:rPr>
          <w:rFonts w:ascii="Times New Roman" w:hAnsi="Times New Roman" w:cs="Times New Roman"/>
          <w:sz w:val="24"/>
          <w:szCs w:val="24"/>
        </w:rPr>
        <w:t xml:space="preserve"> </w:t>
      </w:r>
      <w:r w:rsidR="00094C91" w:rsidRPr="00094C91">
        <w:rPr>
          <w:rFonts w:ascii="Times New Roman" w:hAnsi="Times New Roman" w:cs="Times New Roman"/>
          <w:b/>
          <w:sz w:val="24"/>
          <w:szCs w:val="24"/>
        </w:rPr>
        <w:t>1)</w:t>
      </w:r>
      <w:r w:rsidR="00094C91" w:rsidRPr="00094C91">
        <w:rPr>
          <w:rFonts w:ascii="Times New Roman" w:hAnsi="Times New Roman" w:cs="Times New Roman"/>
          <w:sz w:val="24"/>
          <w:szCs w:val="24"/>
        </w:rPr>
        <w:t xml:space="preserve"> Aprobar el presupuesto para </w:t>
      </w:r>
      <w:r w:rsidR="004B14A4">
        <w:rPr>
          <w:rFonts w:ascii="Times New Roman" w:hAnsi="Times New Roman" w:cs="Times New Roman"/>
          <w:sz w:val="24"/>
          <w:szCs w:val="24"/>
        </w:rPr>
        <w:t>realizar</w:t>
      </w:r>
      <w:r w:rsidR="00094C91" w:rsidRPr="00094C91">
        <w:rPr>
          <w:rFonts w:ascii="Times New Roman" w:hAnsi="Times New Roman" w:cs="Times New Roman"/>
          <w:sz w:val="24"/>
          <w:szCs w:val="24"/>
        </w:rPr>
        <w:t xml:space="preserve"> </w:t>
      </w:r>
      <w:r w:rsidR="004B14A4">
        <w:rPr>
          <w:rFonts w:ascii="Times New Roman" w:hAnsi="Times New Roman" w:cs="Times New Roman"/>
          <w:sz w:val="24"/>
          <w:szCs w:val="24"/>
        </w:rPr>
        <w:t>una</w:t>
      </w:r>
      <w:r w:rsidR="00094C91" w:rsidRPr="00094C91">
        <w:rPr>
          <w:rFonts w:ascii="Times New Roman" w:hAnsi="Times New Roman" w:cs="Times New Roman"/>
          <w:sz w:val="24"/>
          <w:szCs w:val="24"/>
        </w:rPr>
        <w:t xml:space="preserve"> </w:t>
      </w:r>
      <w:r w:rsidR="00094C91" w:rsidRPr="00014827">
        <w:rPr>
          <w:rFonts w:ascii="Times New Roman" w:hAnsi="Times New Roman" w:cs="Times New Roman"/>
          <w:sz w:val="24"/>
          <w:szCs w:val="24"/>
        </w:rPr>
        <w:t>ACTIVIDAD RECREATIVA CULTURAL PARA EL DESARROLLO PSICO SOCIAL PARA LA MUJER DE VILLA EL CARMEN, CUSCATLÁN POR EFECTOS CAUSADOS POR LA PANDEMIA COVID-19</w:t>
      </w:r>
      <w:r w:rsidR="004B14A4">
        <w:rPr>
          <w:rFonts w:ascii="Times New Roman" w:hAnsi="Times New Roman" w:cs="Times New Roman"/>
          <w:sz w:val="24"/>
          <w:szCs w:val="24"/>
        </w:rPr>
        <w:t>, el día 29 de mayo de 2021</w:t>
      </w:r>
      <w:r w:rsidR="00094C91">
        <w:rPr>
          <w:rFonts w:ascii="Times New Roman" w:hAnsi="Times New Roman" w:cs="Times New Roman"/>
          <w:sz w:val="24"/>
          <w:szCs w:val="24"/>
        </w:rPr>
        <w:t xml:space="preserve">. El cual se describe a continuación: </w:t>
      </w:r>
    </w:p>
    <w:tbl>
      <w:tblPr>
        <w:tblStyle w:val="Tablaconcuadrcula"/>
        <w:tblW w:w="0" w:type="auto"/>
        <w:tblInd w:w="108" w:type="dxa"/>
        <w:tblLook w:val="04A0" w:firstRow="1" w:lastRow="0" w:firstColumn="1" w:lastColumn="0" w:noHBand="0" w:noVBand="1"/>
      </w:tblPr>
      <w:tblGrid>
        <w:gridCol w:w="1456"/>
        <w:gridCol w:w="2655"/>
        <w:gridCol w:w="1701"/>
        <w:gridCol w:w="1701"/>
        <w:gridCol w:w="1276"/>
      </w:tblGrid>
      <w:tr w:rsidR="00E55BD7" w14:paraId="6EE11068" w14:textId="77777777" w:rsidTr="00E55BD7">
        <w:tc>
          <w:tcPr>
            <w:tcW w:w="1456" w:type="dxa"/>
          </w:tcPr>
          <w:p w14:paraId="65456E5B" w14:textId="77777777" w:rsidR="00E55BD7" w:rsidRPr="00083EC3" w:rsidRDefault="00E55BD7" w:rsidP="004255CE">
            <w:pPr>
              <w:tabs>
                <w:tab w:val="left" w:pos="1020"/>
              </w:tabs>
              <w:jc w:val="center"/>
              <w:rPr>
                <w:b/>
                <w:lang w:val="es-ES_tradnl"/>
              </w:rPr>
            </w:pPr>
            <w:r w:rsidRPr="00083EC3">
              <w:rPr>
                <w:b/>
                <w:lang w:val="es-ES_tradnl"/>
              </w:rPr>
              <w:t>LUGAR</w:t>
            </w:r>
          </w:p>
        </w:tc>
        <w:tc>
          <w:tcPr>
            <w:tcW w:w="2655" w:type="dxa"/>
          </w:tcPr>
          <w:p w14:paraId="33A7785E" w14:textId="77777777" w:rsidR="00E55BD7" w:rsidRPr="00083EC3" w:rsidRDefault="00E55BD7" w:rsidP="004255CE">
            <w:pPr>
              <w:tabs>
                <w:tab w:val="left" w:pos="1020"/>
              </w:tabs>
              <w:jc w:val="center"/>
              <w:rPr>
                <w:b/>
                <w:lang w:val="es-ES_tradnl"/>
              </w:rPr>
            </w:pPr>
            <w:r w:rsidRPr="00083EC3">
              <w:rPr>
                <w:b/>
                <w:lang w:val="es-ES_tradnl"/>
              </w:rPr>
              <w:t>INSUMO</w:t>
            </w:r>
          </w:p>
        </w:tc>
        <w:tc>
          <w:tcPr>
            <w:tcW w:w="1701" w:type="dxa"/>
          </w:tcPr>
          <w:p w14:paraId="3AC189C9" w14:textId="1F446771" w:rsidR="00E55BD7" w:rsidRPr="00083EC3" w:rsidRDefault="00223D98" w:rsidP="00223D98">
            <w:pPr>
              <w:tabs>
                <w:tab w:val="center" w:pos="742"/>
                <w:tab w:val="left" w:pos="1020"/>
              </w:tabs>
              <w:rPr>
                <w:b/>
                <w:lang w:val="es-ES_tradnl"/>
              </w:rPr>
            </w:pPr>
            <w:r>
              <w:rPr>
                <w:b/>
                <w:lang w:val="es-ES_tradnl"/>
              </w:rPr>
              <w:tab/>
            </w:r>
            <w:r w:rsidR="00E55BD7" w:rsidRPr="00083EC3">
              <w:rPr>
                <w:b/>
                <w:lang w:val="es-ES_tradnl"/>
              </w:rPr>
              <w:t>CANTIDAD</w:t>
            </w:r>
          </w:p>
        </w:tc>
        <w:tc>
          <w:tcPr>
            <w:tcW w:w="1701" w:type="dxa"/>
          </w:tcPr>
          <w:p w14:paraId="2DCFC37B" w14:textId="77777777" w:rsidR="00E55BD7" w:rsidRPr="00083EC3" w:rsidRDefault="00E55BD7" w:rsidP="004255CE">
            <w:pPr>
              <w:tabs>
                <w:tab w:val="left" w:pos="1020"/>
              </w:tabs>
              <w:jc w:val="center"/>
              <w:rPr>
                <w:b/>
                <w:lang w:val="es-ES_tradnl"/>
              </w:rPr>
            </w:pPr>
            <w:r w:rsidRPr="00083EC3">
              <w:rPr>
                <w:b/>
                <w:lang w:val="es-ES_tradnl"/>
              </w:rPr>
              <w:t>COSTO UNITARIO</w:t>
            </w:r>
          </w:p>
        </w:tc>
        <w:tc>
          <w:tcPr>
            <w:tcW w:w="1276" w:type="dxa"/>
          </w:tcPr>
          <w:p w14:paraId="168B08E6" w14:textId="77777777" w:rsidR="00E55BD7" w:rsidRPr="00083EC3" w:rsidRDefault="00E55BD7" w:rsidP="004255CE">
            <w:pPr>
              <w:tabs>
                <w:tab w:val="left" w:pos="1020"/>
              </w:tabs>
              <w:jc w:val="center"/>
              <w:rPr>
                <w:b/>
                <w:lang w:val="es-ES_tradnl"/>
              </w:rPr>
            </w:pPr>
            <w:r w:rsidRPr="00083EC3">
              <w:rPr>
                <w:b/>
                <w:lang w:val="es-ES_tradnl"/>
              </w:rPr>
              <w:t>COSTO TOTAL</w:t>
            </w:r>
          </w:p>
        </w:tc>
      </w:tr>
      <w:tr w:rsidR="00E55BD7" w14:paraId="26CE3D8D" w14:textId="77777777" w:rsidTr="00E55BD7">
        <w:tc>
          <w:tcPr>
            <w:tcW w:w="1456" w:type="dxa"/>
            <w:vMerge w:val="restart"/>
            <w:tcBorders>
              <w:top w:val="single" w:sz="4" w:space="0" w:color="auto"/>
              <w:left w:val="single" w:sz="4" w:space="0" w:color="auto"/>
              <w:bottom w:val="single" w:sz="4" w:space="0" w:color="auto"/>
              <w:right w:val="single" w:sz="4" w:space="0" w:color="auto"/>
            </w:tcBorders>
          </w:tcPr>
          <w:p w14:paraId="4B3F501B" w14:textId="77777777" w:rsidR="00E55BD7" w:rsidRPr="00A63354" w:rsidRDefault="00E55BD7" w:rsidP="004255CE">
            <w:pPr>
              <w:tabs>
                <w:tab w:val="left" w:pos="1020"/>
              </w:tabs>
              <w:jc w:val="center"/>
              <w:rPr>
                <w:b/>
                <w:lang w:val="es-ES_tradnl"/>
              </w:rPr>
            </w:pPr>
            <w:r w:rsidRPr="00A63354">
              <w:rPr>
                <w:b/>
                <w:lang w:val="es-ES_tradnl"/>
              </w:rPr>
              <w:t>Evento de Polideportivo</w:t>
            </w:r>
          </w:p>
        </w:tc>
        <w:tc>
          <w:tcPr>
            <w:tcW w:w="2655" w:type="dxa"/>
            <w:tcBorders>
              <w:top w:val="single" w:sz="4" w:space="0" w:color="auto"/>
              <w:left w:val="single" w:sz="4" w:space="0" w:color="auto"/>
              <w:bottom w:val="single" w:sz="4" w:space="0" w:color="auto"/>
              <w:right w:val="single" w:sz="4" w:space="0" w:color="auto"/>
            </w:tcBorders>
          </w:tcPr>
          <w:p w14:paraId="56F0EC0E" w14:textId="77777777" w:rsidR="00E55BD7" w:rsidRDefault="00E55BD7" w:rsidP="004255CE">
            <w:pPr>
              <w:tabs>
                <w:tab w:val="left" w:pos="1020"/>
              </w:tabs>
              <w:rPr>
                <w:lang w:val="es-ES_tradnl"/>
              </w:rPr>
            </w:pPr>
            <w:r>
              <w:rPr>
                <w:lang w:val="es-ES_tradnl"/>
              </w:rPr>
              <w:t>Almuerzos</w:t>
            </w:r>
          </w:p>
          <w:p w14:paraId="739CC387" w14:textId="77777777" w:rsidR="00E55BD7" w:rsidRDefault="00E55BD7" w:rsidP="004255CE">
            <w:pPr>
              <w:tabs>
                <w:tab w:val="left" w:pos="1020"/>
              </w:tabs>
              <w:rPr>
                <w:lang w:val="es-ES_tradnl"/>
              </w:rPr>
            </w:pPr>
            <w:r>
              <w:rPr>
                <w:lang w:val="es-ES_tradnl"/>
              </w:rPr>
              <w:t>(pechuga a la plancha, arroz, ensalada, 2 tortillas )</w:t>
            </w:r>
          </w:p>
        </w:tc>
        <w:tc>
          <w:tcPr>
            <w:tcW w:w="1701" w:type="dxa"/>
            <w:tcBorders>
              <w:left w:val="single" w:sz="4" w:space="0" w:color="auto"/>
            </w:tcBorders>
          </w:tcPr>
          <w:p w14:paraId="60060834" w14:textId="77777777" w:rsidR="00E55BD7" w:rsidRPr="00FC633D" w:rsidRDefault="00E55BD7" w:rsidP="004255CE">
            <w:pPr>
              <w:tabs>
                <w:tab w:val="left" w:pos="1020"/>
              </w:tabs>
              <w:jc w:val="center"/>
              <w:rPr>
                <w:b/>
                <w:lang w:val="es-ES_tradnl"/>
              </w:rPr>
            </w:pPr>
            <w:r>
              <w:rPr>
                <w:rFonts w:ascii="Arial" w:eastAsia="Times New Roman" w:hAnsi="Arial" w:cs="Arial"/>
                <w:b/>
                <w:lang w:val="es-ES_tradnl" w:eastAsia="es-ES"/>
              </w:rPr>
              <w:t>3000</w:t>
            </w:r>
          </w:p>
        </w:tc>
        <w:tc>
          <w:tcPr>
            <w:tcW w:w="1701" w:type="dxa"/>
          </w:tcPr>
          <w:p w14:paraId="62759DF6" w14:textId="77777777" w:rsidR="00E55BD7" w:rsidRDefault="00E55BD7" w:rsidP="004255CE">
            <w:pPr>
              <w:tabs>
                <w:tab w:val="left" w:pos="1020"/>
              </w:tabs>
              <w:rPr>
                <w:lang w:val="es-ES_tradnl"/>
              </w:rPr>
            </w:pPr>
            <w:r>
              <w:rPr>
                <w:lang w:val="es-ES_tradnl"/>
              </w:rPr>
              <w:t>$2.25 p/u</w:t>
            </w:r>
          </w:p>
        </w:tc>
        <w:tc>
          <w:tcPr>
            <w:tcW w:w="1276" w:type="dxa"/>
          </w:tcPr>
          <w:p w14:paraId="5539D5DC" w14:textId="1E02496B" w:rsidR="00E55BD7" w:rsidRPr="00083EC3" w:rsidRDefault="00E55BD7" w:rsidP="004255CE">
            <w:pPr>
              <w:tabs>
                <w:tab w:val="left" w:pos="1020"/>
              </w:tabs>
              <w:rPr>
                <w:lang w:val="es-ES_tradnl"/>
              </w:rPr>
            </w:pPr>
            <w:r w:rsidRPr="00083EC3">
              <w:rPr>
                <w:lang w:val="es-ES_tradnl"/>
              </w:rPr>
              <w:t>$</w:t>
            </w:r>
            <w:r w:rsidR="00872277">
              <w:rPr>
                <w:lang w:val="es-ES_tradnl"/>
              </w:rPr>
              <w:t>8</w:t>
            </w:r>
            <w:r>
              <w:rPr>
                <w:lang w:val="es-ES_tradnl"/>
              </w:rPr>
              <w:t>,750.00</w:t>
            </w:r>
          </w:p>
        </w:tc>
      </w:tr>
      <w:tr w:rsidR="00E55BD7" w14:paraId="7E2F8387"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511C21E3" w14:textId="77777777" w:rsidR="00E55BD7" w:rsidRPr="00A63354" w:rsidRDefault="00E55BD7" w:rsidP="004255CE">
            <w:pPr>
              <w:tabs>
                <w:tab w:val="left" w:pos="1020"/>
              </w:tabs>
              <w:jc w:val="center"/>
              <w:rPr>
                <w:b/>
                <w:lang w:val="es-ES_tradnl"/>
              </w:rPr>
            </w:pPr>
          </w:p>
        </w:tc>
        <w:tc>
          <w:tcPr>
            <w:tcW w:w="2655" w:type="dxa"/>
            <w:tcBorders>
              <w:top w:val="single" w:sz="4" w:space="0" w:color="auto"/>
              <w:left w:val="single" w:sz="4" w:space="0" w:color="auto"/>
              <w:bottom w:val="single" w:sz="4" w:space="0" w:color="auto"/>
              <w:right w:val="single" w:sz="4" w:space="0" w:color="auto"/>
            </w:tcBorders>
          </w:tcPr>
          <w:p w14:paraId="3F4CEF3C" w14:textId="77777777" w:rsidR="00E55BD7" w:rsidRDefault="00E55BD7" w:rsidP="004255CE">
            <w:pPr>
              <w:tabs>
                <w:tab w:val="left" w:pos="1020"/>
              </w:tabs>
              <w:rPr>
                <w:lang w:val="es-ES_tradnl"/>
              </w:rPr>
            </w:pPr>
            <w:r>
              <w:rPr>
                <w:lang w:val="es-ES_tradnl"/>
              </w:rPr>
              <w:t>Bebida (soda)</w:t>
            </w:r>
          </w:p>
        </w:tc>
        <w:tc>
          <w:tcPr>
            <w:tcW w:w="1701" w:type="dxa"/>
            <w:tcBorders>
              <w:left w:val="single" w:sz="4" w:space="0" w:color="auto"/>
            </w:tcBorders>
          </w:tcPr>
          <w:p w14:paraId="0582AE9C" w14:textId="77777777" w:rsidR="00E55BD7" w:rsidRDefault="00E55BD7" w:rsidP="004255CE">
            <w:pPr>
              <w:tabs>
                <w:tab w:val="left" w:pos="1020"/>
              </w:tabs>
              <w:jc w:val="center"/>
              <w:rPr>
                <w:rFonts w:ascii="Arial" w:eastAsia="Times New Roman" w:hAnsi="Arial" w:cs="Arial"/>
                <w:b/>
                <w:lang w:val="es-ES_tradnl" w:eastAsia="es-ES"/>
              </w:rPr>
            </w:pPr>
            <w:r>
              <w:rPr>
                <w:rFonts w:ascii="Arial" w:eastAsia="Times New Roman" w:hAnsi="Arial" w:cs="Arial"/>
                <w:b/>
                <w:lang w:val="es-ES_tradnl" w:eastAsia="es-ES"/>
              </w:rPr>
              <w:t>125 fardos</w:t>
            </w:r>
          </w:p>
        </w:tc>
        <w:tc>
          <w:tcPr>
            <w:tcW w:w="1701" w:type="dxa"/>
          </w:tcPr>
          <w:p w14:paraId="01715A09" w14:textId="77777777" w:rsidR="00E55BD7" w:rsidRDefault="00E55BD7" w:rsidP="004255CE">
            <w:pPr>
              <w:tabs>
                <w:tab w:val="left" w:pos="1020"/>
              </w:tabs>
              <w:rPr>
                <w:lang w:val="es-ES_tradnl"/>
              </w:rPr>
            </w:pPr>
            <w:r>
              <w:rPr>
                <w:lang w:val="es-ES_tradnl"/>
              </w:rPr>
              <w:t>$6.00 por fardo</w:t>
            </w:r>
          </w:p>
        </w:tc>
        <w:tc>
          <w:tcPr>
            <w:tcW w:w="1276" w:type="dxa"/>
          </w:tcPr>
          <w:p w14:paraId="7497CA0E" w14:textId="77777777" w:rsidR="00E55BD7" w:rsidRPr="00083EC3" w:rsidRDefault="00E55BD7" w:rsidP="004255CE">
            <w:pPr>
              <w:tabs>
                <w:tab w:val="left" w:pos="1020"/>
              </w:tabs>
              <w:rPr>
                <w:lang w:val="es-ES_tradnl"/>
              </w:rPr>
            </w:pPr>
            <w:r>
              <w:rPr>
                <w:lang w:val="es-ES_tradnl"/>
              </w:rPr>
              <w:t>$750.00</w:t>
            </w:r>
          </w:p>
        </w:tc>
      </w:tr>
      <w:tr w:rsidR="00E55BD7" w14:paraId="4A09E7CB"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7FD5D4CA"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4951483C" w14:textId="77777777" w:rsidR="00E55BD7" w:rsidRDefault="00E55BD7" w:rsidP="004255CE">
            <w:pPr>
              <w:tabs>
                <w:tab w:val="left" w:pos="1020"/>
              </w:tabs>
              <w:rPr>
                <w:lang w:val="es-ES_tradnl"/>
              </w:rPr>
            </w:pPr>
            <w:r>
              <w:rPr>
                <w:lang w:val="es-ES_tradnl"/>
              </w:rPr>
              <w:t>Estímulos (tazas personalizadas)</w:t>
            </w:r>
          </w:p>
        </w:tc>
        <w:tc>
          <w:tcPr>
            <w:tcW w:w="1701" w:type="dxa"/>
            <w:tcBorders>
              <w:left w:val="single" w:sz="4" w:space="0" w:color="auto"/>
            </w:tcBorders>
          </w:tcPr>
          <w:p w14:paraId="4E4D1391" w14:textId="77777777" w:rsidR="00E55BD7" w:rsidRPr="00FC633D" w:rsidRDefault="00E55BD7" w:rsidP="004255CE">
            <w:pPr>
              <w:tabs>
                <w:tab w:val="left" w:pos="1020"/>
              </w:tabs>
              <w:jc w:val="center"/>
              <w:rPr>
                <w:b/>
                <w:lang w:val="es-ES_tradnl"/>
              </w:rPr>
            </w:pPr>
            <w:r>
              <w:rPr>
                <w:b/>
                <w:lang w:val="es-ES_tradnl"/>
              </w:rPr>
              <w:t>3000</w:t>
            </w:r>
          </w:p>
        </w:tc>
        <w:tc>
          <w:tcPr>
            <w:tcW w:w="1701" w:type="dxa"/>
          </w:tcPr>
          <w:p w14:paraId="7DF47F7C" w14:textId="77777777" w:rsidR="00E55BD7" w:rsidRDefault="00E55BD7" w:rsidP="004255CE">
            <w:pPr>
              <w:tabs>
                <w:tab w:val="left" w:pos="1020"/>
              </w:tabs>
              <w:rPr>
                <w:lang w:val="es-ES_tradnl"/>
              </w:rPr>
            </w:pPr>
            <w:r>
              <w:rPr>
                <w:lang w:val="es-ES_tradnl"/>
              </w:rPr>
              <w:t>$3.00 p/u</w:t>
            </w:r>
          </w:p>
        </w:tc>
        <w:tc>
          <w:tcPr>
            <w:tcW w:w="1276" w:type="dxa"/>
          </w:tcPr>
          <w:p w14:paraId="27CBA1C6" w14:textId="28D44C23" w:rsidR="00E55BD7" w:rsidRPr="00083EC3" w:rsidRDefault="00E55BD7" w:rsidP="004255CE">
            <w:pPr>
              <w:tabs>
                <w:tab w:val="left" w:pos="1020"/>
              </w:tabs>
              <w:rPr>
                <w:lang w:val="es-ES_tradnl"/>
              </w:rPr>
            </w:pPr>
            <w:r w:rsidRPr="00083EC3">
              <w:rPr>
                <w:lang w:val="es-ES_tradnl"/>
              </w:rPr>
              <w:t>$</w:t>
            </w:r>
            <w:r w:rsidR="00872277">
              <w:rPr>
                <w:lang w:val="es-ES_tradnl"/>
              </w:rPr>
              <w:t>7</w:t>
            </w:r>
            <w:r>
              <w:rPr>
                <w:lang w:val="es-ES_tradnl"/>
              </w:rPr>
              <w:t>,000</w:t>
            </w:r>
            <w:r w:rsidRPr="00083EC3">
              <w:rPr>
                <w:lang w:val="es-ES_tradnl"/>
              </w:rPr>
              <w:t>.00</w:t>
            </w:r>
          </w:p>
        </w:tc>
      </w:tr>
      <w:tr w:rsidR="00E55BD7" w14:paraId="63847628"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790E3FCB"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32B241E9" w14:textId="77777777" w:rsidR="00E55BD7" w:rsidRDefault="00E55BD7" w:rsidP="004255CE">
            <w:pPr>
              <w:tabs>
                <w:tab w:val="left" w:pos="1020"/>
              </w:tabs>
              <w:rPr>
                <w:lang w:val="es-ES_tradnl"/>
              </w:rPr>
            </w:pPr>
            <w:r>
              <w:rPr>
                <w:lang w:val="es-ES_tradnl"/>
              </w:rPr>
              <w:t>Sillas</w:t>
            </w:r>
          </w:p>
        </w:tc>
        <w:tc>
          <w:tcPr>
            <w:tcW w:w="1701" w:type="dxa"/>
            <w:tcBorders>
              <w:left w:val="single" w:sz="4" w:space="0" w:color="auto"/>
            </w:tcBorders>
          </w:tcPr>
          <w:p w14:paraId="7B976886" w14:textId="77777777" w:rsidR="00E55BD7" w:rsidRPr="00FC633D" w:rsidRDefault="00E55BD7" w:rsidP="004255CE">
            <w:pPr>
              <w:tabs>
                <w:tab w:val="left" w:pos="1020"/>
              </w:tabs>
              <w:jc w:val="center"/>
              <w:rPr>
                <w:b/>
                <w:lang w:val="es-ES_tradnl"/>
              </w:rPr>
            </w:pPr>
            <w:r>
              <w:rPr>
                <w:b/>
                <w:lang w:val="es-ES_tradnl"/>
              </w:rPr>
              <w:t>2000</w:t>
            </w:r>
          </w:p>
        </w:tc>
        <w:tc>
          <w:tcPr>
            <w:tcW w:w="1701" w:type="dxa"/>
          </w:tcPr>
          <w:p w14:paraId="7A91D78F" w14:textId="77777777" w:rsidR="00E55BD7" w:rsidRDefault="00E55BD7" w:rsidP="004255CE">
            <w:pPr>
              <w:tabs>
                <w:tab w:val="left" w:pos="1020"/>
              </w:tabs>
              <w:rPr>
                <w:lang w:val="es-ES_tradnl"/>
              </w:rPr>
            </w:pPr>
            <w:r>
              <w:rPr>
                <w:lang w:val="es-ES_tradnl"/>
              </w:rPr>
              <w:t>$0.15 p/u</w:t>
            </w:r>
          </w:p>
        </w:tc>
        <w:tc>
          <w:tcPr>
            <w:tcW w:w="1276" w:type="dxa"/>
          </w:tcPr>
          <w:p w14:paraId="480784F5" w14:textId="77777777" w:rsidR="00E55BD7" w:rsidRPr="00083EC3" w:rsidRDefault="00E55BD7" w:rsidP="004255CE">
            <w:pPr>
              <w:tabs>
                <w:tab w:val="left" w:pos="1020"/>
              </w:tabs>
              <w:rPr>
                <w:lang w:val="es-ES_tradnl"/>
              </w:rPr>
            </w:pPr>
            <w:r w:rsidRPr="00083EC3">
              <w:rPr>
                <w:lang w:val="es-ES_tradnl"/>
              </w:rPr>
              <w:t>$</w:t>
            </w:r>
            <w:r>
              <w:rPr>
                <w:lang w:val="es-ES_tradnl"/>
              </w:rPr>
              <w:t>300</w:t>
            </w:r>
            <w:r w:rsidRPr="00083EC3">
              <w:rPr>
                <w:lang w:val="es-ES_tradnl"/>
              </w:rPr>
              <w:t>.00</w:t>
            </w:r>
          </w:p>
        </w:tc>
      </w:tr>
      <w:tr w:rsidR="00E55BD7" w14:paraId="7B54B344"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6BB5BD7C"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36333FE6" w14:textId="77777777" w:rsidR="00E55BD7" w:rsidRDefault="00E55BD7" w:rsidP="004255CE">
            <w:pPr>
              <w:tabs>
                <w:tab w:val="left" w:pos="1020"/>
              </w:tabs>
              <w:rPr>
                <w:lang w:val="es-ES_tradnl"/>
              </w:rPr>
            </w:pPr>
            <w:r>
              <w:rPr>
                <w:lang w:val="es-ES_tradnl"/>
              </w:rPr>
              <w:t>Sonido</w:t>
            </w:r>
          </w:p>
        </w:tc>
        <w:tc>
          <w:tcPr>
            <w:tcW w:w="1701" w:type="dxa"/>
            <w:tcBorders>
              <w:left w:val="single" w:sz="4" w:space="0" w:color="auto"/>
            </w:tcBorders>
          </w:tcPr>
          <w:p w14:paraId="67272C26" w14:textId="77777777" w:rsidR="00E55BD7" w:rsidRDefault="00E55BD7" w:rsidP="004255CE">
            <w:pPr>
              <w:tabs>
                <w:tab w:val="left" w:pos="1020"/>
              </w:tabs>
              <w:jc w:val="center"/>
              <w:rPr>
                <w:b/>
                <w:lang w:val="es-ES_tradnl"/>
              </w:rPr>
            </w:pPr>
            <w:r>
              <w:rPr>
                <w:b/>
                <w:lang w:val="es-ES_tradnl"/>
              </w:rPr>
              <w:t>1</w:t>
            </w:r>
          </w:p>
        </w:tc>
        <w:tc>
          <w:tcPr>
            <w:tcW w:w="1701" w:type="dxa"/>
          </w:tcPr>
          <w:p w14:paraId="64D5A696" w14:textId="77777777" w:rsidR="00E55BD7" w:rsidRDefault="00E55BD7" w:rsidP="004255CE">
            <w:pPr>
              <w:tabs>
                <w:tab w:val="left" w:pos="1020"/>
              </w:tabs>
              <w:rPr>
                <w:lang w:val="es-ES_tradnl"/>
              </w:rPr>
            </w:pPr>
          </w:p>
        </w:tc>
        <w:tc>
          <w:tcPr>
            <w:tcW w:w="1276" w:type="dxa"/>
          </w:tcPr>
          <w:p w14:paraId="7364C133" w14:textId="77777777" w:rsidR="00E55BD7" w:rsidRPr="00083EC3" w:rsidRDefault="00E55BD7" w:rsidP="004255CE">
            <w:pPr>
              <w:tabs>
                <w:tab w:val="left" w:pos="1020"/>
              </w:tabs>
              <w:rPr>
                <w:lang w:val="es-ES_tradnl"/>
              </w:rPr>
            </w:pPr>
            <w:r>
              <w:rPr>
                <w:lang w:val="es-ES_tradnl"/>
              </w:rPr>
              <w:t>$300.00</w:t>
            </w:r>
          </w:p>
        </w:tc>
      </w:tr>
      <w:tr w:rsidR="00E55BD7" w14:paraId="7DF12D57"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7B6E2D90"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4CD6E2E0" w14:textId="77777777" w:rsidR="00E55BD7" w:rsidRDefault="00E55BD7" w:rsidP="004255CE">
            <w:pPr>
              <w:tabs>
                <w:tab w:val="left" w:pos="1020"/>
              </w:tabs>
              <w:rPr>
                <w:lang w:val="es-ES_tradnl"/>
              </w:rPr>
            </w:pPr>
            <w:r>
              <w:rPr>
                <w:lang w:val="es-ES_tradnl"/>
              </w:rPr>
              <w:t>Artista</w:t>
            </w:r>
          </w:p>
        </w:tc>
        <w:tc>
          <w:tcPr>
            <w:tcW w:w="1701" w:type="dxa"/>
            <w:tcBorders>
              <w:left w:val="single" w:sz="4" w:space="0" w:color="auto"/>
            </w:tcBorders>
          </w:tcPr>
          <w:p w14:paraId="6ACA8510" w14:textId="77777777" w:rsidR="00E55BD7" w:rsidRPr="00FC633D" w:rsidRDefault="00E55BD7" w:rsidP="004255CE">
            <w:pPr>
              <w:tabs>
                <w:tab w:val="left" w:pos="1020"/>
              </w:tabs>
              <w:jc w:val="center"/>
              <w:rPr>
                <w:b/>
                <w:lang w:val="es-ES_tradnl"/>
              </w:rPr>
            </w:pPr>
          </w:p>
        </w:tc>
        <w:tc>
          <w:tcPr>
            <w:tcW w:w="1701" w:type="dxa"/>
          </w:tcPr>
          <w:p w14:paraId="765FA0E8" w14:textId="77777777" w:rsidR="00E55BD7" w:rsidRDefault="00E55BD7" w:rsidP="004255CE">
            <w:pPr>
              <w:tabs>
                <w:tab w:val="left" w:pos="1020"/>
              </w:tabs>
              <w:rPr>
                <w:lang w:val="es-ES_tradnl"/>
              </w:rPr>
            </w:pPr>
            <w:r>
              <w:rPr>
                <w:lang w:val="es-ES_tradnl"/>
              </w:rPr>
              <w:t xml:space="preserve">$350.00 </w:t>
            </w:r>
          </w:p>
        </w:tc>
        <w:tc>
          <w:tcPr>
            <w:tcW w:w="1276" w:type="dxa"/>
          </w:tcPr>
          <w:p w14:paraId="4DACEC47" w14:textId="77777777" w:rsidR="00E55BD7" w:rsidRPr="00083EC3" w:rsidRDefault="00E55BD7" w:rsidP="004255CE">
            <w:pPr>
              <w:tabs>
                <w:tab w:val="left" w:pos="1020"/>
              </w:tabs>
              <w:rPr>
                <w:lang w:val="es-ES_tradnl"/>
              </w:rPr>
            </w:pPr>
            <w:r>
              <w:rPr>
                <w:lang w:val="es-ES_tradnl"/>
              </w:rPr>
              <w:t>$350</w:t>
            </w:r>
            <w:r w:rsidRPr="00083EC3">
              <w:rPr>
                <w:lang w:val="es-ES_tradnl"/>
              </w:rPr>
              <w:t>.00</w:t>
            </w:r>
          </w:p>
        </w:tc>
      </w:tr>
      <w:tr w:rsidR="00E55BD7" w14:paraId="27142FBD"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286562BC"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54899100" w14:textId="77777777" w:rsidR="00E55BD7" w:rsidRDefault="00E55BD7" w:rsidP="004255CE">
            <w:pPr>
              <w:tabs>
                <w:tab w:val="left" w:pos="1020"/>
              </w:tabs>
              <w:rPr>
                <w:lang w:val="es-ES_tradnl"/>
              </w:rPr>
            </w:pPr>
            <w:r>
              <w:rPr>
                <w:lang w:val="es-ES_tradnl"/>
              </w:rPr>
              <w:t>Mariachi</w:t>
            </w:r>
          </w:p>
        </w:tc>
        <w:tc>
          <w:tcPr>
            <w:tcW w:w="1701" w:type="dxa"/>
            <w:tcBorders>
              <w:left w:val="single" w:sz="4" w:space="0" w:color="auto"/>
            </w:tcBorders>
          </w:tcPr>
          <w:p w14:paraId="3C8C8A83" w14:textId="77777777" w:rsidR="00E55BD7" w:rsidRPr="00FC633D" w:rsidRDefault="00E55BD7" w:rsidP="004255CE">
            <w:pPr>
              <w:tabs>
                <w:tab w:val="left" w:pos="1020"/>
              </w:tabs>
              <w:jc w:val="center"/>
              <w:rPr>
                <w:b/>
                <w:lang w:val="es-ES_tradnl"/>
              </w:rPr>
            </w:pPr>
          </w:p>
        </w:tc>
        <w:tc>
          <w:tcPr>
            <w:tcW w:w="1701" w:type="dxa"/>
          </w:tcPr>
          <w:p w14:paraId="76AA9170" w14:textId="77777777" w:rsidR="00E55BD7" w:rsidRDefault="00E55BD7" w:rsidP="004255CE">
            <w:pPr>
              <w:tabs>
                <w:tab w:val="left" w:pos="1020"/>
              </w:tabs>
              <w:rPr>
                <w:lang w:val="es-ES_tradnl"/>
              </w:rPr>
            </w:pPr>
            <w:r>
              <w:rPr>
                <w:lang w:val="es-ES_tradnl"/>
              </w:rPr>
              <w:t>$300.00 i/r</w:t>
            </w:r>
          </w:p>
        </w:tc>
        <w:tc>
          <w:tcPr>
            <w:tcW w:w="1276" w:type="dxa"/>
          </w:tcPr>
          <w:p w14:paraId="089A6B54" w14:textId="77777777" w:rsidR="00E55BD7" w:rsidRPr="00083EC3" w:rsidRDefault="00E55BD7" w:rsidP="004255CE">
            <w:pPr>
              <w:tabs>
                <w:tab w:val="left" w:pos="1020"/>
              </w:tabs>
              <w:rPr>
                <w:lang w:val="es-ES_tradnl"/>
              </w:rPr>
            </w:pPr>
            <w:r>
              <w:rPr>
                <w:lang w:val="es-ES_tradnl"/>
              </w:rPr>
              <w:t>$300.00</w:t>
            </w:r>
          </w:p>
        </w:tc>
      </w:tr>
      <w:tr w:rsidR="00E55BD7" w14:paraId="575AF6F3"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4C781E4E"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372F7C77" w14:textId="77777777" w:rsidR="00E55BD7" w:rsidRDefault="00E55BD7" w:rsidP="004255CE">
            <w:pPr>
              <w:tabs>
                <w:tab w:val="left" w:pos="1020"/>
              </w:tabs>
              <w:rPr>
                <w:lang w:val="es-ES_tradnl"/>
              </w:rPr>
            </w:pPr>
            <w:r>
              <w:rPr>
                <w:lang w:val="es-ES_tradnl"/>
              </w:rPr>
              <w:t>Agua en bolsa</w:t>
            </w:r>
          </w:p>
        </w:tc>
        <w:tc>
          <w:tcPr>
            <w:tcW w:w="1701" w:type="dxa"/>
            <w:tcBorders>
              <w:left w:val="single" w:sz="4" w:space="0" w:color="auto"/>
            </w:tcBorders>
          </w:tcPr>
          <w:p w14:paraId="33C6AAD0" w14:textId="77777777" w:rsidR="00E55BD7" w:rsidRPr="00FC633D" w:rsidRDefault="00E55BD7" w:rsidP="004255CE">
            <w:pPr>
              <w:tabs>
                <w:tab w:val="left" w:pos="1020"/>
              </w:tabs>
              <w:jc w:val="center"/>
              <w:rPr>
                <w:b/>
                <w:lang w:val="es-ES_tradnl"/>
              </w:rPr>
            </w:pPr>
            <w:r>
              <w:rPr>
                <w:b/>
                <w:lang w:val="es-ES_tradnl"/>
              </w:rPr>
              <w:t>125 fardos</w:t>
            </w:r>
          </w:p>
        </w:tc>
        <w:tc>
          <w:tcPr>
            <w:tcW w:w="1701" w:type="dxa"/>
          </w:tcPr>
          <w:p w14:paraId="6793AF46" w14:textId="77777777" w:rsidR="00E55BD7" w:rsidRDefault="00E55BD7" w:rsidP="004255CE">
            <w:pPr>
              <w:tabs>
                <w:tab w:val="left" w:pos="1020"/>
              </w:tabs>
              <w:rPr>
                <w:lang w:val="es-ES_tradnl"/>
              </w:rPr>
            </w:pPr>
            <w:r>
              <w:rPr>
                <w:lang w:val="es-ES_tradnl"/>
              </w:rPr>
              <w:t>$1.00</w:t>
            </w:r>
          </w:p>
        </w:tc>
        <w:tc>
          <w:tcPr>
            <w:tcW w:w="1276" w:type="dxa"/>
          </w:tcPr>
          <w:p w14:paraId="27B7F5BC" w14:textId="77777777" w:rsidR="00E55BD7" w:rsidRDefault="00E55BD7" w:rsidP="004255CE">
            <w:pPr>
              <w:tabs>
                <w:tab w:val="left" w:pos="1020"/>
              </w:tabs>
              <w:rPr>
                <w:lang w:val="es-ES_tradnl"/>
              </w:rPr>
            </w:pPr>
            <w:r>
              <w:rPr>
                <w:lang w:val="es-ES_tradnl"/>
              </w:rPr>
              <w:t>$125.00</w:t>
            </w:r>
          </w:p>
        </w:tc>
      </w:tr>
      <w:tr w:rsidR="00E55BD7" w14:paraId="08271531"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57C0B752"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1745A5F9" w14:textId="77777777" w:rsidR="00E55BD7" w:rsidRDefault="00E55BD7" w:rsidP="004255CE">
            <w:pPr>
              <w:tabs>
                <w:tab w:val="left" w:pos="1020"/>
              </w:tabs>
              <w:rPr>
                <w:lang w:val="es-ES_tradnl"/>
              </w:rPr>
            </w:pPr>
            <w:r>
              <w:rPr>
                <w:lang w:val="es-ES_tradnl"/>
              </w:rPr>
              <w:t>Transporte para traslado de madres de cantones:</w:t>
            </w:r>
          </w:p>
          <w:p w14:paraId="65FD0B7C" w14:textId="77777777" w:rsidR="00E55BD7" w:rsidRDefault="00E55BD7" w:rsidP="004255CE">
            <w:pPr>
              <w:tabs>
                <w:tab w:val="left" w:pos="1020"/>
              </w:tabs>
              <w:rPr>
                <w:lang w:val="es-ES_tradnl"/>
              </w:rPr>
            </w:pPr>
            <w:r>
              <w:rPr>
                <w:lang w:val="es-ES_tradnl"/>
              </w:rPr>
              <w:t>Sn Antonio (2 buses)</w:t>
            </w:r>
          </w:p>
          <w:p w14:paraId="37AE7F92" w14:textId="146761BF" w:rsidR="00E55BD7" w:rsidRDefault="00E55BD7" w:rsidP="004255CE">
            <w:pPr>
              <w:tabs>
                <w:tab w:val="left" w:pos="1020"/>
              </w:tabs>
              <w:rPr>
                <w:lang w:val="es-ES_tradnl"/>
              </w:rPr>
            </w:pPr>
            <w:r>
              <w:rPr>
                <w:lang w:val="es-ES_tradnl"/>
              </w:rPr>
              <w:t>El Carmen (1 bus)</w:t>
            </w:r>
          </w:p>
          <w:p w14:paraId="3C60D09E" w14:textId="77777777" w:rsidR="00E55BD7" w:rsidRDefault="00E55BD7" w:rsidP="004255CE">
            <w:pPr>
              <w:tabs>
                <w:tab w:val="left" w:pos="1020"/>
              </w:tabs>
              <w:rPr>
                <w:lang w:val="es-ES_tradnl"/>
              </w:rPr>
            </w:pPr>
            <w:r>
              <w:rPr>
                <w:lang w:val="es-ES_tradnl"/>
              </w:rPr>
              <w:t>San Sebastián (1bus)</w:t>
            </w:r>
          </w:p>
          <w:p w14:paraId="6930094C" w14:textId="5D1DA0F2" w:rsidR="00E55BD7" w:rsidRDefault="00E55BD7" w:rsidP="004255CE">
            <w:pPr>
              <w:tabs>
                <w:tab w:val="left" w:pos="1020"/>
              </w:tabs>
              <w:rPr>
                <w:lang w:val="es-ES_tradnl"/>
              </w:rPr>
            </w:pPr>
            <w:r>
              <w:rPr>
                <w:lang w:val="es-ES_tradnl"/>
              </w:rPr>
              <w:t>Santa Lucia (1bus)</w:t>
            </w:r>
          </w:p>
          <w:p w14:paraId="72E1A8E2" w14:textId="54B44578" w:rsidR="00E55BD7" w:rsidRDefault="00E55BD7" w:rsidP="004255CE">
            <w:pPr>
              <w:tabs>
                <w:tab w:val="left" w:pos="1020"/>
              </w:tabs>
              <w:rPr>
                <w:lang w:val="es-ES_tradnl"/>
              </w:rPr>
            </w:pPr>
            <w:r>
              <w:rPr>
                <w:lang w:val="es-ES_tradnl"/>
              </w:rPr>
              <w:t>Candelaria (1bus)</w:t>
            </w:r>
          </w:p>
        </w:tc>
        <w:tc>
          <w:tcPr>
            <w:tcW w:w="1701" w:type="dxa"/>
            <w:tcBorders>
              <w:left w:val="single" w:sz="4" w:space="0" w:color="auto"/>
            </w:tcBorders>
          </w:tcPr>
          <w:p w14:paraId="5618E51B" w14:textId="77777777" w:rsidR="00E55BD7" w:rsidRDefault="00E55BD7" w:rsidP="004255CE">
            <w:pPr>
              <w:tabs>
                <w:tab w:val="left" w:pos="1020"/>
              </w:tabs>
              <w:jc w:val="center"/>
              <w:rPr>
                <w:b/>
                <w:lang w:val="es-ES_tradnl"/>
              </w:rPr>
            </w:pPr>
          </w:p>
        </w:tc>
        <w:tc>
          <w:tcPr>
            <w:tcW w:w="1701" w:type="dxa"/>
          </w:tcPr>
          <w:p w14:paraId="141A1228" w14:textId="77777777" w:rsidR="00E55BD7" w:rsidRDefault="00E55BD7" w:rsidP="004255CE">
            <w:pPr>
              <w:tabs>
                <w:tab w:val="left" w:pos="1020"/>
              </w:tabs>
              <w:rPr>
                <w:lang w:val="es-ES_tradnl"/>
              </w:rPr>
            </w:pPr>
          </w:p>
          <w:p w14:paraId="473737BC" w14:textId="77777777" w:rsidR="00E55BD7" w:rsidRDefault="00E55BD7" w:rsidP="004255CE">
            <w:pPr>
              <w:tabs>
                <w:tab w:val="left" w:pos="1020"/>
              </w:tabs>
              <w:rPr>
                <w:lang w:val="es-ES_tradnl"/>
              </w:rPr>
            </w:pPr>
          </w:p>
          <w:p w14:paraId="2C6211C6" w14:textId="77777777" w:rsidR="00E55BD7" w:rsidRDefault="00E55BD7" w:rsidP="004255CE">
            <w:pPr>
              <w:tabs>
                <w:tab w:val="left" w:pos="1020"/>
              </w:tabs>
              <w:rPr>
                <w:lang w:val="es-ES_tradnl"/>
              </w:rPr>
            </w:pPr>
            <w:r>
              <w:rPr>
                <w:lang w:val="es-ES_tradnl"/>
              </w:rPr>
              <w:t>$150.00 por bus</w:t>
            </w:r>
          </w:p>
        </w:tc>
        <w:tc>
          <w:tcPr>
            <w:tcW w:w="1276" w:type="dxa"/>
          </w:tcPr>
          <w:p w14:paraId="495090AD" w14:textId="77777777" w:rsidR="00E55BD7" w:rsidRDefault="00E55BD7" w:rsidP="004255CE">
            <w:pPr>
              <w:tabs>
                <w:tab w:val="left" w:pos="1020"/>
              </w:tabs>
              <w:rPr>
                <w:lang w:val="es-ES_tradnl"/>
              </w:rPr>
            </w:pPr>
          </w:p>
          <w:p w14:paraId="32CB1C15" w14:textId="77777777" w:rsidR="00E55BD7" w:rsidRDefault="00E55BD7" w:rsidP="004255CE">
            <w:pPr>
              <w:tabs>
                <w:tab w:val="left" w:pos="1020"/>
              </w:tabs>
              <w:rPr>
                <w:lang w:val="es-ES_tradnl"/>
              </w:rPr>
            </w:pPr>
          </w:p>
          <w:p w14:paraId="3501264D" w14:textId="77777777" w:rsidR="00E55BD7" w:rsidRDefault="00E55BD7" w:rsidP="004255CE">
            <w:pPr>
              <w:tabs>
                <w:tab w:val="left" w:pos="1020"/>
              </w:tabs>
              <w:rPr>
                <w:lang w:val="es-ES_tradnl"/>
              </w:rPr>
            </w:pPr>
            <w:r>
              <w:rPr>
                <w:lang w:val="es-ES_tradnl"/>
              </w:rPr>
              <w:t>$1000.00</w:t>
            </w:r>
          </w:p>
        </w:tc>
      </w:tr>
      <w:tr w:rsidR="00E55BD7" w14:paraId="48393605" w14:textId="77777777" w:rsidTr="00E55BD7">
        <w:tc>
          <w:tcPr>
            <w:tcW w:w="1456" w:type="dxa"/>
            <w:vMerge/>
            <w:tcBorders>
              <w:top w:val="single" w:sz="4" w:space="0" w:color="auto"/>
              <w:left w:val="single" w:sz="4" w:space="0" w:color="auto"/>
              <w:bottom w:val="single" w:sz="4" w:space="0" w:color="auto"/>
              <w:right w:val="single" w:sz="4" w:space="0" w:color="auto"/>
            </w:tcBorders>
          </w:tcPr>
          <w:p w14:paraId="5E64BBA3" w14:textId="77777777" w:rsidR="00E55BD7" w:rsidRDefault="00E55BD7" w:rsidP="004255CE">
            <w:pPr>
              <w:tabs>
                <w:tab w:val="left" w:pos="1020"/>
              </w:tabs>
              <w:jc w:val="center"/>
              <w:rPr>
                <w:lang w:val="es-ES_tradnl"/>
              </w:rPr>
            </w:pPr>
          </w:p>
        </w:tc>
        <w:tc>
          <w:tcPr>
            <w:tcW w:w="2655" w:type="dxa"/>
            <w:tcBorders>
              <w:top w:val="single" w:sz="4" w:space="0" w:color="auto"/>
              <w:left w:val="single" w:sz="4" w:space="0" w:color="auto"/>
              <w:bottom w:val="single" w:sz="4" w:space="0" w:color="auto"/>
              <w:right w:val="single" w:sz="4" w:space="0" w:color="auto"/>
            </w:tcBorders>
          </w:tcPr>
          <w:p w14:paraId="597F36F4" w14:textId="77777777" w:rsidR="00E55BD7" w:rsidRPr="00FC633D" w:rsidRDefault="00E55BD7" w:rsidP="004255CE">
            <w:pPr>
              <w:tabs>
                <w:tab w:val="left" w:pos="1020"/>
              </w:tabs>
              <w:jc w:val="center"/>
              <w:rPr>
                <w:b/>
                <w:lang w:val="es-ES_tradnl"/>
              </w:rPr>
            </w:pPr>
            <w:r>
              <w:rPr>
                <w:b/>
                <w:lang w:val="es-ES_tradnl"/>
              </w:rPr>
              <w:t>TOTAL</w:t>
            </w:r>
          </w:p>
        </w:tc>
        <w:tc>
          <w:tcPr>
            <w:tcW w:w="1701" w:type="dxa"/>
            <w:tcBorders>
              <w:left w:val="single" w:sz="4" w:space="0" w:color="auto"/>
            </w:tcBorders>
          </w:tcPr>
          <w:p w14:paraId="006C0736" w14:textId="77777777" w:rsidR="00E55BD7" w:rsidRPr="00FC633D" w:rsidRDefault="00E55BD7" w:rsidP="004255CE">
            <w:pPr>
              <w:tabs>
                <w:tab w:val="left" w:pos="1020"/>
              </w:tabs>
              <w:jc w:val="center"/>
              <w:rPr>
                <w:b/>
                <w:lang w:val="es-ES_tradnl"/>
              </w:rPr>
            </w:pPr>
          </w:p>
        </w:tc>
        <w:tc>
          <w:tcPr>
            <w:tcW w:w="1701" w:type="dxa"/>
          </w:tcPr>
          <w:p w14:paraId="4B5D4A8E" w14:textId="77777777" w:rsidR="00E55BD7" w:rsidRPr="00FC633D" w:rsidRDefault="00E55BD7" w:rsidP="004255CE">
            <w:pPr>
              <w:tabs>
                <w:tab w:val="left" w:pos="1020"/>
              </w:tabs>
              <w:jc w:val="center"/>
              <w:rPr>
                <w:b/>
                <w:lang w:val="es-ES_tradnl"/>
              </w:rPr>
            </w:pPr>
          </w:p>
        </w:tc>
        <w:tc>
          <w:tcPr>
            <w:tcW w:w="1276" w:type="dxa"/>
          </w:tcPr>
          <w:p w14:paraId="5501FC4F" w14:textId="77777777" w:rsidR="00E55BD7" w:rsidRPr="00FC633D" w:rsidRDefault="00E55BD7" w:rsidP="004255CE">
            <w:pPr>
              <w:tabs>
                <w:tab w:val="left" w:pos="1020"/>
              </w:tabs>
              <w:rPr>
                <w:b/>
                <w:lang w:val="es-ES_tradnl"/>
              </w:rPr>
            </w:pPr>
          </w:p>
        </w:tc>
      </w:tr>
      <w:tr w:rsidR="00E55BD7" w14:paraId="201DCEB2" w14:textId="77777777" w:rsidTr="00E55BD7">
        <w:tc>
          <w:tcPr>
            <w:tcW w:w="1456" w:type="dxa"/>
            <w:tcBorders>
              <w:top w:val="single" w:sz="4" w:space="0" w:color="auto"/>
            </w:tcBorders>
          </w:tcPr>
          <w:p w14:paraId="55DA370E" w14:textId="77777777" w:rsidR="00E55BD7" w:rsidRDefault="00E55BD7" w:rsidP="004255CE">
            <w:pPr>
              <w:tabs>
                <w:tab w:val="left" w:pos="1020"/>
              </w:tabs>
              <w:jc w:val="center"/>
              <w:rPr>
                <w:lang w:val="es-ES_tradnl"/>
              </w:rPr>
            </w:pPr>
            <w:r>
              <w:rPr>
                <w:lang w:val="es-ES_tradnl"/>
              </w:rPr>
              <w:t>Material didáctico y decoración de eventos</w:t>
            </w:r>
          </w:p>
        </w:tc>
        <w:tc>
          <w:tcPr>
            <w:tcW w:w="2655" w:type="dxa"/>
            <w:tcBorders>
              <w:top w:val="single" w:sz="4" w:space="0" w:color="auto"/>
            </w:tcBorders>
          </w:tcPr>
          <w:p w14:paraId="2F7EFABD" w14:textId="77777777" w:rsidR="00E55BD7" w:rsidRDefault="00E55BD7" w:rsidP="004255CE">
            <w:pPr>
              <w:tabs>
                <w:tab w:val="left" w:pos="1020"/>
              </w:tabs>
              <w:rPr>
                <w:b/>
                <w:lang w:val="es-ES_tradnl"/>
              </w:rPr>
            </w:pPr>
            <w:r>
              <w:rPr>
                <w:b/>
                <w:lang w:val="es-ES_tradnl"/>
              </w:rPr>
              <w:t>Vejigas (rosadas y blancas)</w:t>
            </w:r>
          </w:p>
          <w:p w14:paraId="3565F8A8" w14:textId="77777777" w:rsidR="00E55BD7" w:rsidRDefault="00E55BD7" w:rsidP="004255CE">
            <w:pPr>
              <w:tabs>
                <w:tab w:val="left" w:pos="1020"/>
              </w:tabs>
              <w:rPr>
                <w:b/>
                <w:lang w:val="es-ES_tradnl"/>
              </w:rPr>
            </w:pPr>
            <w:proofErr w:type="spellStart"/>
            <w:r>
              <w:rPr>
                <w:b/>
                <w:lang w:val="es-ES_tradnl"/>
              </w:rPr>
              <w:t>Foamy</w:t>
            </w:r>
            <w:proofErr w:type="spellEnd"/>
            <w:r>
              <w:rPr>
                <w:b/>
                <w:lang w:val="es-ES_tradnl"/>
              </w:rPr>
              <w:t xml:space="preserve"> con pega</w:t>
            </w:r>
          </w:p>
          <w:p w14:paraId="24011043" w14:textId="77777777" w:rsidR="00E55BD7" w:rsidRDefault="00E55BD7" w:rsidP="004255CE">
            <w:pPr>
              <w:tabs>
                <w:tab w:val="left" w:pos="1020"/>
              </w:tabs>
              <w:rPr>
                <w:b/>
                <w:lang w:val="es-ES_tradnl"/>
              </w:rPr>
            </w:pPr>
            <w:r>
              <w:rPr>
                <w:b/>
                <w:lang w:val="es-ES_tradnl"/>
              </w:rPr>
              <w:t>Papel lustre</w:t>
            </w:r>
          </w:p>
          <w:p w14:paraId="57D99BE7" w14:textId="77777777" w:rsidR="00E55BD7" w:rsidRDefault="00E55BD7" w:rsidP="004255CE">
            <w:pPr>
              <w:tabs>
                <w:tab w:val="left" w:pos="1020"/>
              </w:tabs>
              <w:rPr>
                <w:b/>
                <w:lang w:val="es-ES_tradnl"/>
              </w:rPr>
            </w:pPr>
            <w:r>
              <w:rPr>
                <w:b/>
                <w:lang w:val="es-ES_tradnl"/>
              </w:rPr>
              <w:t>Papel crespón</w:t>
            </w:r>
          </w:p>
          <w:p w14:paraId="523EC449" w14:textId="77777777" w:rsidR="00E55BD7" w:rsidRDefault="00E55BD7" w:rsidP="004255CE">
            <w:pPr>
              <w:tabs>
                <w:tab w:val="left" w:pos="1020"/>
              </w:tabs>
              <w:rPr>
                <w:b/>
                <w:lang w:val="es-ES_tradnl"/>
              </w:rPr>
            </w:pPr>
            <w:r>
              <w:rPr>
                <w:b/>
                <w:lang w:val="es-ES_tradnl"/>
              </w:rPr>
              <w:t>Tirro</w:t>
            </w:r>
          </w:p>
          <w:p w14:paraId="4CFCF66A" w14:textId="77777777" w:rsidR="00E55BD7" w:rsidRPr="00FC633D" w:rsidRDefault="00E55BD7" w:rsidP="004255CE">
            <w:pPr>
              <w:tabs>
                <w:tab w:val="left" w:pos="1020"/>
              </w:tabs>
              <w:rPr>
                <w:b/>
                <w:lang w:val="es-ES_tradnl"/>
              </w:rPr>
            </w:pPr>
            <w:r>
              <w:rPr>
                <w:b/>
                <w:lang w:val="es-ES_tradnl"/>
              </w:rPr>
              <w:t>Cartulina</w:t>
            </w:r>
          </w:p>
        </w:tc>
        <w:tc>
          <w:tcPr>
            <w:tcW w:w="1701" w:type="dxa"/>
          </w:tcPr>
          <w:p w14:paraId="1F862ECE" w14:textId="77777777" w:rsidR="00E55BD7" w:rsidRPr="00FC633D" w:rsidRDefault="00E55BD7" w:rsidP="004255CE">
            <w:pPr>
              <w:tabs>
                <w:tab w:val="left" w:pos="1020"/>
              </w:tabs>
              <w:jc w:val="center"/>
              <w:rPr>
                <w:b/>
                <w:lang w:val="es-ES_tradnl"/>
              </w:rPr>
            </w:pPr>
          </w:p>
        </w:tc>
        <w:tc>
          <w:tcPr>
            <w:tcW w:w="1701" w:type="dxa"/>
          </w:tcPr>
          <w:p w14:paraId="79BE56B2" w14:textId="77777777" w:rsidR="00E55BD7" w:rsidRPr="00FC633D" w:rsidRDefault="00E55BD7" w:rsidP="004255CE">
            <w:pPr>
              <w:tabs>
                <w:tab w:val="left" w:pos="1020"/>
              </w:tabs>
              <w:jc w:val="center"/>
              <w:rPr>
                <w:b/>
                <w:lang w:val="es-ES_tradnl"/>
              </w:rPr>
            </w:pPr>
            <w:r>
              <w:rPr>
                <w:b/>
                <w:lang w:val="es-ES_tradnl"/>
              </w:rPr>
              <w:t>$300.00</w:t>
            </w:r>
          </w:p>
        </w:tc>
        <w:tc>
          <w:tcPr>
            <w:tcW w:w="1276" w:type="dxa"/>
          </w:tcPr>
          <w:p w14:paraId="1610DDE8" w14:textId="77777777" w:rsidR="00E55BD7" w:rsidRPr="00FC633D" w:rsidRDefault="00E55BD7" w:rsidP="004255CE">
            <w:pPr>
              <w:tabs>
                <w:tab w:val="left" w:pos="1020"/>
              </w:tabs>
              <w:jc w:val="center"/>
              <w:rPr>
                <w:b/>
                <w:lang w:val="es-ES_tradnl"/>
              </w:rPr>
            </w:pPr>
            <w:r>
              <w:rPr>
                <w:b/>
                <w:lang w:val="es-ES_tradnl"/>
              </w:rPr>
              <w:t>$300.00</w:t>
            </w:r>
          </w:p>
        </w:tc>
      </w:tr>
      <w:tr w:rsidR="00E55BD7" w14:paraId="466FE04A" w14:textId="77777777" w:rsidTr="00E55BD7">
        <w:trPr>
          <w:trHeight w:val="2104"/>
        </w:trPr>
        <w:tc>
          <w:tcPr>
            <w:tcW w:w="1456" w:type="dxa"/>
            <w:tcBorders>
              <w:top w:val="single" w:sz="4" w:space="0" w:color="auto"/>
            </w:tcBorders>
          </w:tcPr>
          <w:p w14:paraId="328F4C18" w14:textId="77777777" w:rsidR="00E55BD7" w:rsidRDefault="00E55BD7" w:rsidP="004255CE">
            <w:pPr>
              <w:tabs>
                <w:tab w:val="left" w:pos="1020"/>
              </w:tabs>
              <w:jc w:val="center"/>
              <w:rPr>
                <w:lang w:val="es-ES_tradnl"/>
              </w:rPr>
            </w:pPr>
            <w:r>
              <w:rPr>
                <w:lang w:val="es-ES_tradnl"/>
              </w:rPr>
              <w:t>Premios especiales</w:t>
            </w:r>
          </w:p>
        </w:tc>
        <w:tc>
          <w:tcPr>
            <w:tcW w:w="2655" w:type="dxa"/>
            <w:tcBorders>
              <w:top w:val="single" w:sz="4" w:space="0" w:color="auto"/>
            </w:tcBorders>
          </w:tcPr>
          <w:p w14:paraId="3E670EDC" w14:textId="77777777" w:rsidR="00E55BD7" w:rsidRDefault="00E55BD7" w:rsidP="004255CE">
            <w:r>
              <w:t>1 juego de comedor de 4 personas</w:t>
            </w:r>
          </w:p>
          <w:p w14:paraId="12B1D51B" w14:textId="77777777" w:rsidR="00E55BD7" w:rsidRDefault="00E55BD7" w:rsidP="004255CE">
            <w:r>
              <w:t>1 cama</w:t>
            </w:r>
          </w:p>
          <w:p w14:paraId="4B4935B7" w14:textId="77777777" w:rsidR="00E55BD7" w:rsidRDefault="00E55BD7" w:rsidP="004255CE">
            <w:r>
              <w:t xml:space="preserve">1 plancha </w:t>
            </w:r>
          </w:p>
          <w:p w14:paraId="529E7D34" w14:textId="77777777" w:rsidR="00E55BD7" w:rsidRDefault="00E55BD7" w:rsidP="004255CE">
            <w:r>
              <w:t>1 cocina de mesa</w:t>
            </w:r>
          </w:p>
          <w:p w14:paraId="253617EC" w14:textId="77777777" w:rsidR="00E55BD7" w:rsidRDefault="00E55BD7" w:rsidP="004255CE">
            <w:r>
              <w:t>1 licuadora</w:t>
            </w:r>
          </w:p>
          <w:p w14:paraId="27407F05" w14:textId="77777777" w:rsidR="00E55BD7" w:rsidRDefault="00E55BD7" w:rsidP="004255CE">
            <w:r>
              <w:t>Sillas plásticas</w:t>
            </w:r>
          </w:p>
          <w:p w14:paraId="20A133D5" w14:textId="22D9F977" w:rsidR="00E55BD7" w:rsidRDefault="00E55BD7" w:rsidP="004255CE">
            <w:pPr>
              <w:rPr>
                <w:b/>
                <w:lang w:val="es-ES_tradnl"/>
              </w:rPr>
            </w:pPr>
            <w:r>
              <w:t>1 microonda</w:t>
            </w:r>
          </w:p>
        </w:tc>
        <w:tc>
          <w:tcPr>
            <w:tcW w:w="1701" w:type="dxa"/>
          </w:tcPr>
          <w:p w14:paraId="634E2B8C" w14:textId="77777777" w:rsidR="00E55BD7" w:rsidRPr="00FC633D" w:rsidRDefault="00E55BD7" w:rsidP="004255CE">
            <w:pPr>
              <w:tabs>
                <w:tab w:val="left" w:pos="1020"/>
              </w:tabs>
              <w:jc w:val="center"/>
              <w:rPr>
                <w:b/>
                <w:lang w:val="es-ES_tradnl"/>
              </w:rPr>
            </w:pPr>
          </w:p>
        </w:tc>
        <w:tc>
          <w:tcPr>
            <w:tcW w:w="1701" w:type="dxa"/>
          </w:tcPr>
          <w:p w14:paraId="48E98A67" w14:textId="77777777" w:rsidR="00E55BD7" w:rsidRDefault="00E55BD7" w:rsidP="004255CE">
            <w:pPr>
              <w:tabs>
                <w:tab w:val="left" w:pos="1020"/>
              </w:tabs>
              <w:jc w:val="center"/>
              <w:rPr>
                <w:b/>
                <w:lang w:val="es-ES_tradnl"/>
              </w:rPr>
            </w:pPr>
          </w:p>
        </w:tc>
        <w:tc>
          <w:tcPr>
            <w:tcW w:w="1276" w:type="dxa"/>
          </w:tcPr>
          <w:p w14:paraId="426F6483" w14:textId="77777777" w:rsidR="00E55BD7" w:rsidRDefault="00E55BD7" w:rsidP="004255CE">
            <w:pPr>
              <w:tabs>
                <w:tab w:val="left" w:pos="1020"/>
              </w:tabs>
              <w:jc w:val="center"/>
              <w:rPr>
                <w:b/>
                <w:lang w:val="es-ES_tradnl"/>
              </w:rPr>
            </w:pPr>
            <w:r>
              <w:rPr>
                <w:b/>
                <w:lang w:val="es-ES_tradnl"/>
              </w:rPr>
              <w:t>$612.00</w:t>
            </w:r>
          </w:p>
        </w:tc>
      </w:tr>
      <w:tr w:rsidR="00E55BD7" w14:paraId="7EAA8CBD" w14:textId="77777777" w:rsidTr="00E55BD7">
        <w:tc>
          <w:tcPr>
            <w:tcW w:w="1456" w:type="dxa"/>
          </w:tcPr>
          <w:p w14:paraId="4CFC4389" w14:textId="77777777" w:rsidR="00E55BD7" w:rsidRDefault="00E55BD7" w:rsidP="004255CE">
            <w:pPr>
              <w:tabs>
                <w:tab w:val="left" w:pos="1020"/>
              </w:tabs>
              <w:jc w:val="center"/>
              <w:rPr>
                <w:lang w:val="es-ES_tradnl"/>
              </w:rPr>
            </w:pPr>
            <w:r>
              <w:rPr>
                <w:lang w:val="es-ES_tradnl"/>
              </w:rPr>
              <w:t>Imprevistos</w:t>
            </w:r>
          </w:p>
        </w:tc>
        <w:tc>
          <w:tcPr>
            <w:tcW w:w="2655" w:type="dxa"/>
          </w:tcPr>
          <w:p w14:paraId="04B7B1A5" w14:textId="77777777" w:rsidR="00E55BD7" w:rsidRPr="009F2CBA" w:rsidRDefault="00E55BD7" w:rsidP="004255CE">
            <w:pPr>
              <w:tabs>
                <w:tab w:val="left" w:pos="1020"/>
              </w:tabs>
              <w:rPr>
                <w:lang w:val="es-ES_tradnl"/>
              </w:rPr>
            </w:pPr>
            <w:r w:rsidRPr="009F2CBA">
              <w:rPr>
                <w:lang w:val="es-ES_tradnl"/>
              </w:rPr>
              <w:t>Gastos no presupuestados</w:t>
            </w:r>
          </w:p>
        </w:tc>
        <w:tc>
          <w:tcPr>
            <w:tcW w:w="1701" w:type="dxa"/>
          </w:tcPr>
          <w:p w14:paraId="1626B660" w14:textId="77777777" w:rsidR="00E55BD7" w:rsidRPr="00083EC3" w:rsidRDefault="00E55BD7" w:rsidP="004255CE">
            <w:pPr>
              <w:tabs>
                <w:tab w:val="left" w:pos="1020"/>
              </w:tabs>
              <w:jc w:val="center"/>
              <w:rPr>
                <w:b/>
                <w:lang w:val="es-ES_tradnl"/>
              </w:rPr>
            </w:pPr>
          </w:p>
        </w:tc>
        <w:tc>
          <w:tcPr>
            <w:tcW w:w="1701" w:type="dxa"/>
          </w:tcPr>
          <w:p w14:paraId="662F3386" w14:textId="77777777" w:rsidR="00E55BD7" w:rsidRPr="00083EC3" w:rsidRDefault="00E55BD7" w:rsidP="004255CE">
            <w:pPr>
              <w:tabs>
                <w:tab w:val="left" w:pos="1020"/>
              </w:tabs>
              <w:jc w:val="center"/>
              <w:rPr>
                <w:b/>
                <w:lang w:val="es-ES_tradnl"/>
              </w:rPr>
            </w:pPr>
          </w:p>
        </w:tc>
        <w:tc>
          <w:tcPr>
            <w:tcW w:w="1276" w:type="dxa"/>
          </w:tcPr>
          <w:p w14:paraId="3BD893CA" w14:textId="50B9DFD7" w:rsidR="00E55BD7" w:rsidRDefault="00E55BD7" w:rsidP="004255CE">
            <w:pPr>
              <w:tabs>
                <w:tab w:val="left" w:pos="1020"/>
              </w:tabs>
              <w:jc w:val="center"/>
              <w:rPr>
                <w:b/>
                <w:lang w:val="es-ES_tradnl"/>
              </w:rPr>
            </w:pPr>
            <w:r>
              <w:rPr>
                <w:b/>
                <w:lang w:val="es-ES_tradnl"/>
              </w:rPr>
              <w:t>$</w:t>
            </w:r>
            <w:r w:rsidR="003C7F69">
              <w:rPr>
                <w:b/>
                <w:lang w:val="es-ES_tradnl"/>
              </w:rPr>
              <w:t>1,</w:t>
            </w:r>
            <w:r w:rsidR="00872277">
              <w:rPr>
                <w:b/>
                <w:lang w:val="es-ES_tradnl"/>
              </w:rPr>
              <w:t>213</w:t>
            </w:r>
            <w:r>
              <w:rPr>
                <w:b/>
                <w:lang w:val="es-ES_tradnl"/>
              </w:rPr>
              <w:t>.00</w:t>
            </w:r>
          </w:p>
        </w:tc>
      </w:tr>
      <w:tr w:rsidR="00E55BD7" w14:paraId="1D1FE8D3" w14:textId="77777777" w:rsidTr="00E55BD7">
        <w:tc>
          <w:tcPr>
            <w:tcW w:w="1456" w:type="dxa"/>
          </w:tcPr>
          <w:p w14:paraId="6FE61F20" w14:textId="77777777" w:rsidR="00E55BD7" w:rsidRDefault="00E55BD7" w:rsidP="004255CE">
            <w:pPr>
              <w:tabs>
                <w:tab w:val="left" w:pos="1020"/>
              </w:tabs>
              <w:jc w:val="center"/>
              <w:rPr>
                <w:lang w:val="es-ES_tradnl"/>
              </w:rPr>
            </w:pPr>
          </w:p>
        </w:tc>
        <w:tc>
          <w:tcPr>
            <w:tcW w:w="2655" w:type="dxa"/>
          </w:tcPr>
          <w:p w14:paraId="6A450130" w14:textId="77777777" w:rsidR="00E55BD7" w:rsidRPr="00083EC3" w:rsidRDefault="00E55BD7" w:rsidP="004255CE">
            <w:pPr>
              <w:tabs>
                <w:tab w:val="left" w:pos="1020"/>
              </w:tabs>
              <w:jc w:val="center"/>
              <w:rPr>
                <w:b/>
                <w:lang w:val="es-ES_tradnl"/>
              </w:rPr>
            </w:pPr>
            <w:r>
              <w:rPr>
                <w:b/>
                <w:lang w:val="es-ES_tradnl"/>
              </w:rPr>
              <w:t>TOTAL DE EVENTO</w:t>
            </w:r>
          </w:p>
        </w:tc>
        <w:tc>
          <w:tcPr>
            <w:tcW w:w="1701" w:type="dxa"/>
          </w:tcPr>
          <w:p w14:paraId="744B844C" w14:textId="77777777" w:rsidR="00E55BD7" w:rsidRPr="00083EC3" w:rsidRDefault="00E55BD7" w:rsidP="004255CE">
            <w:pPr>
              <w:tabs>
                <w:tab w:val="left" w:pos="1020"/>
              </w:tabs>
              <w:jc w:val="center"/>
              <w:rPr>
                <w:b/>
                <w:lang w:val="es-ES_tradnl"/>
              </w:rPr>
            </w:pPr>
          </w:p>
        </w:tc>
        <w:tc>
          <w:tcPr>
            <w:tcW w:w="1701" w:type="dxa"/>
          </w:tcPr>
          <w:p w14:paraId="101F4D1A" w14:textId="77777777" w:rsidR="00E55BD7" w:rsidRPr="00083EC3" w:rsidRDefault="00E55BD7" w:rsidP="004255CE">
            <w:pPr>
              <w:tabs>
                <w:tab w:val="left" w:pos="1020"/>
              </w:tabs>
              <w:jc w:val="center"/>
              <w:rPr>
                <w:b/>
                <w:lang w:val="es-ES_tradnl"/>
              </w:rPr>
            </w:pPr>
          </w:p>
        </w:tc>
        <w:tc>
          <w:tcPr>
            <w:tcW w:w="1276" w:type="dxa"/>
          </w:tcPr>
          <w:p w14:paraId="1BDD8ABB" w14:textId="77777777" w:rsidR="00E55BD7" w:rsidRPr="00083EC3" w:rsidRDefault="00E55BD7" w:rsidP="004255CE">
            <w:pPr>
              <w:tabs>
                <w:tab w:val="left" w:pos="1020"/>
              </w:tabs>
              <w:jc w:val="center"/>
              <w:rPr>
                <w:b/>
                <w:lang w:val="es-ES_tradnl"/>
              </w:rPr>
            </w:pPr>
            <w:r>
              <w:rPr>
                <w:b/>
                <w:lang w:val="es-ES_tradnl"/>
              </w:rPr>
              <w:t>$21,000.00</w:t>
            </w:r>
          </w:p>
        </w:tc>
      </w:tr>
    </w:tbl>
    <w:p w14:paraId="6C33A5AA" w14:textId="6907B6B2" w:rsidR="00E55BD7" w:rsidRPr="000F3CA1" w:rsidRDefault="000F47F8" w:rsidP="004255CE">
      <w:pPr>
        <w:tabs>
          <w:tab w:val="left" w:pos="1020"/>
        </w:tabs>
        <w:spacing w:after="0"/>
        <w:jc w:val="both"/>
        <w:rPr>
          <w:rFonts w:ascii="Times New Roman" w:hAnsi="Times New Roman" w:cs="Times New Roman"/>
          <w:sz w:val="24"/>
          <w:szCs w:val="24"/>
        </w:rPr>
      </w:pPr>
      <w:r w:rsidRPr="000F3CA1">
        <w:rPr>
          <w:rFonts w:ascii="Times New Roman" w:hAnsi="Times New Roman" w:cs="Times New Roman"/>
          <w:sz w:val="24"/>
          <w:szCs w:val="24"/>
        </w:rPr>
        <w:t>2) Autorizar a la Encargada de UACI para que realice los procesos de compras descritos.</w:t>
      </w:r>
      <w:r w:rsidR="000F3CA1">
        <w:rPr>
          <w:rFonts w:ascii="Times New Roman" w:hAnsi="Times New Roman" w:cs="Times New Roman"/>
          <w:sz w:val="24"/>
          <w:szCs w:val="24"/>
        </w:rPr>
        <w:t xml:space="preserve"> 3) Autorizar al Tesorero Municipal realizar los pagos correspondientes de las cuentas bancarias PROGRAMA </w:t>
      </w:r>
      <w:r w:rsidR="000F3CA1" w:rsidRPr="00EE1CC4">
        <w:rPr>
          <w:rFonts w:ascii="Times New Roman" w:hAnsi="Times New Roman" w:cs="Times New Roman"/>
          <w:sz w:val="24"/>
          <w:szCs w:val="24"/>
        </w:rPr>
        <w:t>CASA DE LA CULTURA</w:t>
      </w:r>
      <w:r w:rsidR="000F3CA1">
        <w:rPr>
          <w:rFonts w:ascii="Times New Roman" w:hAnsi="Times New Roman" w:cs="Times New Roman"/>
          <w:sz w:val="24"/>
          <w:szCs w:val="24"/>
        </w:rPr>
        <w:t xml:space="preserve"> Y FONDO COMUN MUNICIPAL. 4) Conformar las diferentes comisiones con los empleados municipales para la colaboración en la realización de la presente actividad. 5) </w:t>
      </w:r>
      <w:r w:rsidR="007F39B4">
        <w:rPr>
          <w:rFonts w:ascii="Times New Roman" w:hAnsi="Times New Roman" w:cs="Times New Roman"/>
          <w:sz w:val="24"/>
          <w:szCs w:val="24"/>
        </w:rPr>
        <w:t>Autorizar al encargado del presupuesto para que descargue las cifras correspondientes en el presupuesto municipal vigente.</w:t>
      </w:r>
    </w:p>
    <w:p w14:paraId="64A28F9F" w14:textId="77777777" w:rsidR="0059466F" w:rsidRDefault="0059466F" w:rsidP="004255CE">
      <w:pPr>
        <w:spacing w:after="0"/>
        <w:jc w:val="both"/>
        <w:rPr>
          <w:rFonts w:ascii="Times New Roman" w:hAnsi="Times New Roman" w:cs="Times New Roman"/>
          <w:b/>
        </w:rPr>
      </w:pPr>
    </w:p>
    <w:p w14:paraId="6A7224F6" w14:textId="77777777" w:rsidR="00250208" w:rsidRPr="008C50D0" w:rsidRDefault="00250208" w:rsidP="00A57178">
      <w:pPr>
        <w:spacing w:after="0"/>
        <w:jc w:val="both"/>
        <w:rPr>
          <w:rFonts w:ascii="Times New Roman" w:hAnsi="Times New Roman" w:cs="Times New Roman"/>
        </w:rPr>
      </w:pPr>
      <w:r w:rsidRPr="002B3823">
        <w:rPr>
          <w:rFonts w:ascii="Times New Roman" w:hAnsi="Times New Roman" w:cs="Times New Roman"/>
          <w:b/>
        </w:rPr>
        <w:t>ACUERDO NÚMERO DIEZ:</w:t>
      </w:r>
      <w:r w:rsidR="00AB320E" w:rsidRPr="008C50D0">
        <w:rPr>
          <w:rFonts w:ascii="Times New Roman" w:hAnsi="Times New Roman" w:cs="Times New Roman"/>
        </w:rPr>
        <w:t xml:space="preserve"> El Concejo Municipal, CONSIDERANDO: </w:t>
      </w:r>
    </w:p>
    <w:p w14:paraId="40E949D1" w14:textId="26422D1B" w:rsidR="002B41A5" w:rsidRPr="00F331C6" w:rsidRDefault="00250208" w:rsidP="00A57178">
      <w:pPr>
        <w:spacing w:after="0"/>
        <w:contextualSpacing/>
        <w:jc w:val="both"/>
        <w:rPr>
          <w:rFonts w:ascii="Times New Roman" w:hAnsi="Times New Roman" w:cs="Times New Roman"/>
          <w:sz w:val="24"/>
          <w:szCs w:val="24"/>
        </w:rPr>
      </w:pPr>
      <w:r w:rsidRPr="008C50D0">
        <w:rPr>
          <w:rFonts w:ascii="Times New Roman" w:hAnsi="Times New Roman" w:cs="Times New Roman"/>
        </w:rPr>
        <w:t xml:space="preserve">I- </w:t>
      </w:r>
      <w:r w:rsidR="002B41A5" w:rsidRPr="00D770A2">
        <w:rPr>
          <w:rFonts w:ascii="Times New Roman" w:hAnsi="Times New Roman" w:cs="Times New Roman"/>
          <w:sz w:val="24"/>
          <w:szCs w:val="24"/>
        </w:rPr>
        <w:t xml:space="preserve">Que por medio de nota de fecha 20 de los corrientes, suscrito por los señores: Síndico Municipal Lic. Gilberto Álvarez, Licda. María Isabel Rivera Castillo, Asesora Legal Municipal, e Ing. Douglas Aguilar, Ingeniero externo y apoyo técnico, presentaron el informe de la visita que realizaron a la Unidad Normativa de Adquisiciones y Contrataciones UNAC, del Ministerio de Hacienda, La Asesoría la realizaron las personas siguientes: Licda. </w:t>
      </w:r>
      <w:proofErr w:type="spellStart"/>
      <w:r w:rsidR="002B41A5" w:rsidRPr="00D770A2">
        <w:rPr>
          <w:rFonts w:ascii="Times New Roman" w:hAnsi="Times New Roman" w:cs="Times New Roman"/>
          <w:sz w:val="24"/>
          <w:szCs w:val="24"/>
        </w:rPr>
        <w:t>Isagred</w:t>
      </w:r>
      <w:proofErr w:type="spellEnd"/>
      <w:r w:rsidR="002B41A5" w:rsidRPr="00D770A2">
        <w:rPr>
          <w:rFonts w:ascii="Times New Roman" w:hAnsi="Times New Roman" w:cs="Times New Roman"/>
          <w:sz w:val="24"/>
          <w:szCs w:val="24"/>
        </w:rPr>
        <w:t xml:space="preserve"> de Ramírez (Jefe de la División Jurídica) Lic. Marvin Guevara (Asesor Jurídico) con motivo de la situación presentada respecto al desarrollo del proyecto CONSTRUCCIÓN DE FASE IV DEL POLIDEPORTIVO DE VILLA EL CARMEN, y del proyecto de INSTALACIÓN DE LUMINARIAS EN EL MUNICIPIO DE VILLA EL CARMEN, proyectos que han sido entregados a esta administración pero que dentro de su ejecución han presentado deficiencia por falta de diligencia, comunicación de aspectos administrativos y técnicos que permitirían un avance o finalización respectivamente.</w:t>
      </w:r>
    </w:p>
    <w:p w14:paraId="50C1B0D7" w14:textId="0D292F34" w:rsidR="002B41A5" w:rsidRPr="00D770A2" w:rsidRDefault="002B41A5" w:rsidP="00A57178">
      <w:pPr>
        <w:numPr>
          <w:ilvl w:val="0"/>
          <w:numId w:val="14"/>
        </w:numPr>
        <w:spacing w:after="160"/>
        <w:ind w:left="360"/>
        <w:contextualSpacing/>
        <w:jc w:val="both"/>
        <w:rPr>
          <w:rFonts w:ascii="Times New Roman" w:hAnsi="Times New Roman" w:cs="Times New Roman"/>
          <w:sz w:val="24"/>
          <w:szCs w:val="24"/>
        </w:rPr>
      </w:pPr>
      <w:r w:rsidRPr="00D770A2">
        <w:rPr>
          <w:rFonts w:ascii="Times New Roman" w:hAnsi="Times New Roman" w:cs="Times New Roman"/>
          <w:sz w:val="24"/>
          <w:szCs w:val="24"/>
        </w:rPr>
        <w:t xml:space="preserve">De conformidad al Acuerdo Municipal número 16, del Acta número DOS, de la sesión extraordinaria que fue celebrada por este colegiado el día 11 de mayo de 2021, se delegó a la referida comisión, no obstante se aclara que </w:t>
      </w:r>
      <w:r w:rsidR="002270FF" w:rsidRPr="00D770A2">
        <w:rPr>
          <w:rFonts w:ascii="Times New Roman" w:hAnsi="Times New Roman" w:cs="Times New Roman"/>
          <w:sz w:val="24"/>
          <w:szCs w:val="24"/>
        </w:rPr>
        <w:t>únicamente</w:t>
      </w:r>
      <w:r w:rsidRPr="00D770A2">
        <w:rPr>
          <w:rFonts w:ascii="Times New Roman" w:hAnsi="Times New Roman" w:cs="Times New Roman"/>
          <w:sz w:val="24"/>
          <w:szCs w:val="24"/>
        </w:rPr>
        <w:t xml:space="preserve"> asistieron los firmantes y la Ing. Sandra de Palacios como encargada de Proyectos. </w:t>
      </w:r>
    </w:p>
    <w:p w14:paraId="31AA00BF" w14:textId="77777777" w:rsidR="002B41A5" w:rsidRPr="00D770A2" w:rsidRDefault="002B41A5" w:rsidP="00A57178">
      <w:pPr>
        <w:numPr>
          <w:ilvl w:val="0"/>
          <w:numId w:val="14"/>
        </w:numPr>
        <w:spacing w:after="160"/>
        <w:ind w:left="360"/>
        <w:contextualSpacing/>
        <w:jc w:val="both"/>
        <w:rPr>
          <w:rFonts w:ascii="Times New Roman" w:hAnsi="Times New Roman" w:cs="Times New Roman"/>
          <w:sz w:val="24"/>
          <w:szCs w:val="24"/>
        </w:rPr>
      </w:pPr>
      <w:r w:rsidRPr="00D770A2">
        <w:rPr>
          <w:rFonts w:ascii="Times New Roman" w:hAnsi="Times New Roman" w:cs="Times New Roman"/>
          <w:sz w:val="24"/>
          <w:szCs w:val="24"/>
        </w:rPr>
        <w:t>Respecto al informe el mismo por su contenido se traslada literalmente, únicamente la parte resolutiva a la solución planteada por el equipo de Asesoría de la UNAC para ambos proyectos y,  que contiene lo siguiente:</w:t>
      </w:r>
    </w:p>
    <w:p w14:paraId="61EB74A7" w14:textId="77777777" w:rsidR="002B41A5" w:rsidRPr="00D770A2" w:rsidRDefault="002B41A5" w:rsidP="00A57178">
      <w:pPr>
        <w:spacing w:after="160"/>
        <w:ind w:firstLine="720"/>
        <w:jc w:val="both"/>
        <w:rPr>
          <w:rFonts w:ascii="Times New Roman" w:hAnsi="Times New Roman" w:cs="Times New Roman"/>
          <w:sz w:val="24"/>
          <w:szCs w:val="24"/>
        </w:rPr>
      </w:pPr>
      <w:r w:rsidRPr="00D770A2">
        <w:rPr>
          <w:rFonts w:ascii="Times New Roman" w:hAnsi="Times New Roman" w:cs="Times New Roman"/>
          <w:sz w:val="24"/>
          <w:szCs w:val="24"/>
        </w:rPr>
        <w:t>“””””””””””””SOLUCION URGENTE PROPUESTA POR EL EQUIPO DE ASESORIA DE LA UNAC-MINISTERIO DE HACIENDA RESPECTO A LA CONSTRUCCION DE LA FASE IV DEL POLIDEPORTIVO:</w:t>
      </w:r>
    </w:p>
    <w:p w14:paraId="20E71FA2" w14:textId="77777777" w:rsidR="002B41A5" w:rsidRPr="00F331C6" w:rsidRDefault="002B41A5" w:rsidP="002B41A5">
      <w:pPr>
        <w:numPr>
          <w:ilvl w:val="0"/>
          <w:numId w:val="13"/>
        </w:numPr>
        <w:spacing w:after="160" w:line="259" w:lineRule="auto"/>
        <w:contextualSpacing/>
        <w:jc w:val="both"/>
        <w:rPr>
          <w:rFonts w:ascii="Courier New" w:eastAsia="Calibri" w:hAnsi="Courier New" w:cs="Courier New"/>
          <w:sz w:val="24"/>
          <w:szCs w:val="24"/>
        </w:rPr>
      </w:pPr>
      <w:r w:rsidRPr="00F331C6">
        <w:rPr>
          <w:rFonts w:ascii="Courier New" w:eastAsia="Calibri" w:hAnsi="Courier New" w:cs="Courier New"/>
          <w:sz w:val="24"/>
          <w:szCs w:val="24"/>
        </w:rPr>
        <w:t>Solicitar a la empresa la suspensión del contrato por un plazo de un mes calendario, esto debe ser por mutuo acuerdo y atendiendo las circunstancias encontradas entre el contrato, los inconvenientes de inexistencia de una supervisión que garantice la continuidad.</w:t>
      </w:r>
    </w:p>
    <w:p w14:paraId="5DB55215" w14:textId="77777777" w:rsidR="002B41A5" w:rsidRPr="00F331C6" w:rsidRDefault="002B41A5" w:rsidP="002B41A5">
      <w:pPr>
        <w:numPr>
          <w:ilvl w:val="0"/>
          <w:numId w:val="13"/>
        </w:numPr>
        <w:spacing w:after="160" w:line="259" w:lineRule="auto"/>
        <w:contextualSpacing/>
        <w:jc w:val="both"/>
        <w:rPr>
          <w:rFonts w:ascii="Courier New" w:eastAsia="Calibri" w:hAnsi="Courier New" w:cs="Courier New"/>
          <w:sz w:val="24"/>
          <w:szCs w:val="24"/>
        </w:rPr>
      </w:pPr>
      <w:r w:rsidRPr="00F331C6">
        <w:rPr>
          <w:rFonts w:ascii="Courier New" w:eastAsia="Calibri" w:hAnsi="Courier New" w:cs="Courier New"/>
          <w:sz w:val="24"/>
          <w:szCs w:val="24"/>
        </w:rPr>
        <w:t>Enviar a la administradora de contrato que cumpla con su función contractual, rectificando el hecho del nombramiento posterior y por acuerdo como supervisora.</w:t>
      </w:r>
    </w:p>
    <w:p w14:paraId="101ACD5E" w14:textId="571F7CEE" w:rsidR="002B41A5" w:rsidRPr="00F331C6" w:rsidRDefault="002B41A5" w:rsidP="002B41A5">
      <w:pPr>
        <w:numPr>
          <w:ilvl w:val="0"/>
          <w:numId w:val="13"/>
        </w:numPr>
        <w:spacing w:after="160" w:line="259" w:lineRule="auto"/>
        <w:contextualSpacing/>
        <w:jc w:val="both"/>
        <w:rPr>
          <w:rFonts w:ascii="Courier New" w:eastAsia="Calibri" w:hAnsi="Courier New" w:cs="Courier New"/>
          <w:sz w:val="24"/>
          <w:szCs w:val="24"/>
        </w:rPr>
      </w:pPr>
      <w:r w:rsidRPr="00F331C6">
        <w:rPr>
          <w:rFonts w:ascii="Courier New" w:eastAsia="Calibri" w:hAnsi="Courier New" w:cs="Courier New"/>
          <w:sz w:val="24"/>
          <w:szCs w:val="24"/>
        </w:rPr>
        <w:lastRenderedPageBreak/>
        <w:t xml:space="preserve">Una vez aceptada la propuesta por parte de la Empresa </w:t>
      </w:r>
      <w:r w:rsidRPr="00F331C6">
        <w:rPr>
          <w:rFonts w:ascii="Courier New" w:eastAsia="Calibri" w:hAnsi="Courier New" w:cs="Courier New"/>
          <w:b/>
          <w:sz w:val="24"/>
          <w:szCs w:val="24"/>
        </w:rPr>
        <w:t>PROYECTOS AGROCIVILES, SOCIEDAD ANÓNIMA DE CAPITAL VARIABLE,</w:t>
      </w:r>
      <w:r w:rsidRPr="00F331C6">
        <w:rPr>
          <w:rFonts w:ascii="Courier New" w:eastAsia="Calibri" w:hAnsi="Courier New" w:cs="Courier New"/>
          <w:sz w:val="24"/>
          <w:szCs w:val="24"/>
        </w:rPr>
        <w:t xml:space="preserve"> deberán contratar la Supervisión Externa para que dentro del plazo del mes elabore un estudio de suelo únicamente al área de la piscina en construcción, y un segundo momento y atendiendo al resultado de los estudios y</w:t>
      </w:r>
      <w:r w:rsidR="0005701A">
        <w:rPr>
          <w:rFonts w:ascii="Courier New" w:eastAsia="Calibri" w:hAnsi="Courier New" w:cs="Courier New"/>
          <w:sz w:val="24"/>
          <w:szCs w:val="24"/>
        </w:rPr>
        <w:t xml:space="preserve"> situación actual del proyecto,</w:t>
      </w:r>
      <w:r w:rsidR="00340EE6">
        <w:rPr>
          <w:rFonts w:ascii="Courier New" w:eastAsia="Calibri" w:hAnsi="Courier New" w:cs="Courier New"/>
          <w:sz w:val="24"/>
          <w:szCs w:val="24"/>
        </w:rPr>
        <w:t xml:space="preserve"> </w:t>
      </w:r>
      <w:r w:rsidRPr="00F331C6">
        <w:rPr>
          <w:rFonts w:ascii="Courier New" w:eastAsia="Calibri" w:hAnsi="Courier New" w:cs="Courier New"/>
          <w:sz w:val="24"/>
          <w:szCs w:val="24"/>
        </w:rPr>
        <w:t>se tome de respaldo para resolver.</w:t>
      </w:r>
    </w:p>
    <w:p w14:paraId="0682AA6C" w14:textId="77777777" w:rsidR="00D770A2" w:rsidRDefault="00D770A2" w:rsidP="00D770A2">
      <w:pPr>
        <w:spacing w:after="160" w:line="259" w:lineRule="auto"/>
        <w:ind w:firstLine="720"/>
        <w:jc w:val="both"/>
        <w:rPr>
          <w:rFonts w:ascii="Courier New" w:eastAsia="Calibri" w:hAnsi="Courier New" w:cs="Courier New"/>
          <w:b/>
          <w:sz w:val="24"/>
          <w:szCs w:val="24"/>
          <w:u w:val="single"/>
        </w:rPr>
      </w:pPr>
    </w:p>
    <w:p w14:paraId="24D0D0C6" w14:textId="77777777" w:rsidR="00D770A2" w:rsidRDefault="002B41A5" w:rsidP="00D770A2">
      <w:pPr>
        <w:spacing w:after="160" w:line="259" w:lineRule="auto"/>
        <w:ind w:firstLine="720"/>
        <w:jc w:val="both"/>
        <w:rPr>
          <w:rFonts w:ascii="Courier New" w:eastAsia="Calibri" w:hAnsi="Courier New" w:cs="Courier New"/>
          <w:b/>
          <w:sz w:val="24"/>
          <w:szCs w:val="24"/>
          <w:u w:val="single"/>
        </w:rPr>
      </w:pPr>
      <w:r w:rsidRPr="00F331C6">
        <w:rPr>
          <w:rFonts w:ascii="Courier New" w:eastAsia="Calibri" w:hAnsi="Courier New" w:cs="Courier New"/>
          <w:b/>
          <w:sz w:val="24"/>
          <w:szCs w:val="24"/>
          <w:u w:val="single"/>
        </w:rPr>
        <w:t>SOLUCION URGENTE PROPUESTA POR EL EQUIPO DE ASESORIA DE LA UNAC-MINISTERIO DE HACIENDA, RESPECTO AL CONTRATO DE LA INSTALACION DE LAS LUMINARIAS:</w:t>
      </w:r>
    </w:p>
    <w:p w14:paraId="10F0B0BA" w14:textId="79E5F8B1" w:rsidR="002B41A5" w:rsidRPr="00F331C6" w:rsidRDefault="002B41A5" w:rsidP="00D770A2">
      <w:pPr>
        <w:spacing w:after="160" w:line="259" w:lineRule="auto"/>
        <w:ind w:firstLine="720"/>
        <w:jc w:val="both"/>
        <w:rPr>
          <w:rFonts w:ascii="Courier New" w:eastAsia="Calibri" w:hAnsi="Courier New" w:cs="Courier New"/>
          <w:sz w:val="24"/>
          <w:szCs w:val="24"/>
        </w:rPr>
      </w:pPr>
      <w:r w:rsidRPr="00F331C6">
        <w:rPr>
          <w:rFonts w:ascii="Courier New" w:eastAsia="Calibri" w:hAnsi="Courier New" w:cs="Courier New"/>
          <w:sz w:val="24"/>
          <w:szCs w:val="24"/>
        </w:rPr>
        <w:t xml:space="preserve">Es eminente el incumplimiento de ambas partes, ya que como lo señala el contrato en la cláusula XIV, era y sigue siendo una obligación de la municipalidad a través de la administradora de contrato seguir todos los trámites correspondientes para finalizar el mismo y dentro del plazo, por lo que el incumplimiento es recíproco, por una parte no existe el complemento para la entrega final de las luminarias por parte de la empresa, y por la otra no se realizó desde el mes de febrero los trámites o se dio seguimiento para que se finalizara el mismo, todo por no cumplir la función la administradora del contrato, manifestando con ello la Licda. </w:t>
      </w:r>
      <w:proofErr w:type="spellStart"/>
      <w:r w:rsidRPr="00F331C6">
        <w:rPr>
          <w:rFonts w:ascii="Courier New" w:eastAsia="Calibri" w:hAnsi="Courier New" w:cs="Courier New"/>
          <w:sz w:val="24"/>
          <w:szCs w:val="24"/>
        </w:rPr>
        <w:t>Isagred</w:t>
      </w:r>
      <w:proofErr w:type="spellEnd"/>
      <w:r w:rsidRPr="00F331C6">
        <w:rPr>
          <w:rFonts w:ascii="Courier New" w:eastAsia="Calibri" w:hAnsi="Courier New" w:cs="Courier New"/>
          <w:sz w:val="24"/>
          <w:szCs w:val="24"/>
        </w:rPr>
        <w:t xml:space="preserve"> de Ramírez, que se debe dar seguimiento y finalización inmediata por parte de la responsable enviando el respectivo acuerdo municipal donde está la obligación contractual para realizar los trámites correspondientes, y que así cumpla con su función.””””””””””””””””””””””””””””””””””””””””””””””””””</w:t>
      </w:r>
    </w:p>
    <w:p w14:paraId="7CB89A1F" w14:textId="73350235" w:rsidR="002B41A5" w:rsidRPr="00A879DA" w:rsidRDefault="002B41A5" w:rsidP="00A57178">
      <w:pPr>
        <w:numPr>
          <w:ilvl w:val="0"/>
          <w:numId w:val="14"/>
        </w:numPr>
        <w:spacing w:after="160"/>
        <w:ind w:left="360"/>
        <w:contextualSpacing/>
        <w:jc w:val="both"/>
        <w:rPr>
          <w:rFonts w:ascii="Times New Roman" w:hAnsi="Times New Roman" w:cs="Times New Roman"/>
          <w:sz w:val="24"/>
          <w:szCs w:val="24"/>
        </w:rPr>
      </w:pPr>
      <w:r w:rsidRPr="00A879DA">
        <w:rPr>
          <w:rFonts w:ascii="Times New Roman" w:hAnsi="Times New Roman" w:cs="Times New Roman"/>
          <w:sz w:val="24"/>
          <w:szCs w:val="24"/>
        </w:rPr>
        <w:t>Dentro del informe se destaca la parte de la solución a los aspectos técnicos y administrativos, para el proyecto del POL</w:t>
      </w:r>
      <w:r w:rsidR="008D1DFC" w:rsidRPr="00A879DA">
        <w:rPr>
          <w:rFonts w:ascii="Times New Roman" w:hAnsi="Times New Roman" w:cs="Times New Roman"/>
          <w:sz w:val="24"/>
          <w:szCs w:val="24"/>
        </w:rPr>
        <w:t>I</w:t>
      </w:r>
      <w:r w:rsidRPr="00A879DA">
        <w:rPr>
          <w:rFonts w:ascii="Times New Roman" w:hAnsi="Times New Roman" w:cs="Times New Roman"/>
          <w:sz w:val="24"/>
          <w:szCs w:val="24"/>
        </w:rPr>
        <w:t>DEPORTIVO en el sentido que se debe suspender el proyecto por el periodo de UN MES contado a partir de la aceptación de la Empresa PROYECTOS AGROCIVILES S.A. DE C.V., y previo a la verificación de la existencia de estudios de suelo y otros necesarios y reglamentación para la construcción de la piscina por su ubicación y, diseño en general, posteriormente realizar los actos administrativos correspondientes a la aceptación de la empresa y según los resultados que arroje el referido estudio.</w:t>
      </w:r>
    </w:p>
    <w:p w14:paraId="50FD8D33" w14:textId="17F857C1" w:rsidR="002B41A5" w:rsidRPr="00A879DA" w:rsidRDefault="002B41A5" w:rsidP="00A57178">
      <w:pPr>
        <w:numPr>
          <w:ilvl w:val="0"/>
          <w:numId w:val="14"/>
        </w:numPr>
        <w:spacing w:after="160"/>
        <w:ind w:left="360"/>
        <w:contextualSpacing/>
        <w:jc w:val="both"/>
        <w:rPr>
          <w:rFonts w:ascii="Times New Roman" w:hAnsi="Times New Roman" w:cs="Times New Roman"/>
          <w:sz w:val="24"/>
          <w:szCs w:val="24"/>
        </w:rPr>
      </w:pPr>
      <w:r w:rsidRPr="00A879DA">
        <w:rPr>
          <w:rFonts w:ascii="Times New Roman" w:hAnsi="Times New Roman" w:cs="Times New Roman"/>
          <w:sz w:val="24"/>
          <w:szCs w:val="24"/>
        </w:rPr>
        <w:t xml:space="preserve">Respecto a la instalación pendiente del proyecto de LUMINARIAS, para el presente es urgente y necesario enviar por escrito a la Administradora de Contrato que rinda un informe de lo realizado en su calidad para dicho proyecto, exponiendo y justificando las razones del por qué aún no se ha finalizado y, siendo que existe un contrato donde señala como responsable a la municipalidad a través de su delegado, es urgente que </w:t>
      </w:r>
      <w:r w:rsidRPr="00A879DA">
        <w:rPr>
          <w:rFonts w:ascii="Times New Roman" w:hAnsi="Times New Roman" w:cs="Times New Roman"/>
          <w:sz w:val="24"/>
          <w:szCs w:val="24"/>
        </w:rPr>
        <w:lastRenderedPageBreak/>
        <w:t>realice todo acto de comunicación ante la instancia competente dentro del Ministerio de Obras</w:t>
      </w:r>
      <w:r w:rsidR="008D1DFC" w:rsidRPr="00A879DA">
        <w:rPr>
          <w:rFonts w:ascii="Times New Roman" w:hAnsi="Times New Roman" w:cs="Times New Roman"/>
          <w:sz w:val="24"/>
          <w:szCs w:val="24"/>
        </w:rPr>
        <w:t xml:space="preserve"> </w:t>
      </w:r>
      <w:r w:rsidRPr="00A879DA">
        <w:rPr>
          <w:rFonts w:ascii="Times New Roman" w:hAnsi="Times New Roman" w:cs="Times New Roman"/>
          <w:sz w:val="24"/>
          <w:szCs w:val="24"/>
        </w:rPr>
        <w:t>Publica</w:t>
      </w:r>
      <w:r w:rsidR="008D1DFC" w:rsidRPr="00A879DA">
        <w:rPr>
          <w:rFonts w:ascii="Times New Roman" w:hAnsi="Times New Roman" w:cs="Times New Roman"/>
          <w:sz w:val="24"/>
          <w:szCs w:val="24"/>
        </w:rPr>
        <w:t>s</w:t>
      </w:r>
      <w:r w:rsidRPr="00A879DA">
        <w:rPr>
          <w:rFonts w:ascii="Times New Roman" w:hAnsi="Times New Roman" w:cs="Times New Roman"/>
          <w:sz w:val="24"/>
          <w:szCs w:val="24"/>
        </w:rPr>
        <w:t xml:space="preserve"> con el objeto de finalizar el contrato, por lo que deberá concederse un plazo urgente.</w:t>
      </w:r>
    </w:p>
    <w:p w14:paraId="2A1EB39F" w14:textId="50D9B9D3" w:rsidR="002B41A5" w:rsidRPr="00A879DA" w:rsidRDefault="002B41A5" w:rsidP="00A57178">
      <w:pPr>
        <w:spacing w:after="0"/>
        <w:jc w:val="both"/>
        <w:rPr>
          <w:rFonts w:ascii="Times New Roman" w:hAnsi="Times New Roman" w:cs="Times New Roman"/>
          <w:sz w:val="24"/>
          <w:szCs w:val="24"/>
        </w:rPr>
      </w:pPr>
      <w:r w:rsidRPr="00A879DA">
        <w:rPr>
          <w:rFonts w:ascii="Times New Roman" w:hAnsi="Times New Roman" w:cs="Times New Roman"/>
          <w:sz w:val="24"/>
          <w:szCs w:val="24"/>
        </w:rPr>
        <w:t>Visto lo anterior, el Concejo Municipal en usos de las facultades que le confiere el Código Municipal, Ley de Adquisiciones y Contrataciones de la Administración Publica, ACUERDA: I) Aceptar el informe rendido por la Comisión en todas sus partes. 2) respecto al proyecto de POLIDEPORTIVO: a) Solicitar a la empresa PROYECTOS AGROCIVILES S.A. DE C.V. que por el plazo de UN MES contado a partir de su aceptación se SUSPENDA la ejecución de la obra por motivos de interés público emanados de los aspectos puntualizados po</w:t>
      </w:r>
      <w:r w:rsidR="008D1DFC" w:rsidRPr="00A879DA">
        <w:rPr>
          <w:rFonts w:ascii="Times New Roman" w:hAnsi="Times New Roman" w:cs="Times New Roman"/>
          <w:sz w:val="24"/>
          <w:szCs w:val="24"/>
        </w:rPr>
        <w:t>r</w:t>
      </w:r>
      <w:r w:rsidRPr="00A879DA">
        <w:rPr>
          <w:rFonts w:ascii="Times New Roman" w:hAnsi="Times New Roman" w:cs="Times New Roman"/>
          <w:sz w:val="24"/>
          <w:szCs w:val="24"/>
        </w:rPr>
        <w:t xml:space="preserve"> ellos mismos respecto a la obra, así como lo planteado por la representación de la comunidad aledaña a la construcción; b) Rectificar la deficiencia encontrada en las bases de licitación elaborada por la Encargada de la Unidad de Adquisiciones y Contrataciones de esta Institución, en el sentido que la fuente de financiamiento es fondo PRESTAMO, y no FODES como fue consignado; y c) Rectificar el Acuerdo Municipal número </w:t>
      </w:r>
      <w:r w:rsidR="008D1DFC" w:rsidRPr="00A879DA">
        <w:rPr>
          <w:rFonts w:ascii="Times New Roman" w:hAnsi="Times New Roman" w:cs="Times New Roman"/>
          <w:sz w:val="24"/>
          <w:szCs w:val="24"/>
        </w:rPr>
        <w:t xml:space="preserve">Dos de Acta número Tres de fecha Veintidós de Enero del año dos mil Veintiuno, </w:t>
      </w:r>
      <w:r w:rsidRPr="00A879DA">
        <w:rPr>
          <w:rFonts w:ascii="Times New Roman" w:hAnsi="Times New Roman" w:cs="Times New Roman"/>
          <w:sz w:val="24"/>
          <w:szCs w:val="24"/>
        </w:rPr>
        <w:t xml:space="preserve"> en el sentido que la Ingeniera Sandra de Palacios encargada de la Unidad de Proyectos es la Administradora de Contrato a partir del nombramiento del nuevo Supervisor externo, de resultar así, ya que según Contrato ha sido nombrada como Administradora de Contrato, y no Supervisora del proyecto como lo ha ejecutado por medio del acuerdo a rectificar oportunamente; 3) Respecto al proyecto de instalación de LUMINARIAS: a) Enviar por escrito a la Administradora de Contrato que rinda un informe de lo realizado en su calidad para dicho proyecto, exponiendo y justificando las razones del por qué aún no se ha finalizado y, siendo que existe un contrato donde señala como responsable a la municipalidad a través de su delegado, es urgente que realice todo acto de comunicación ante la instancia competente dentro del Ministerio de Obras Publica</w:t>
      </w:r>
      <w:r w:rsidR="008D1DFC" w:rsidRPr="00A879DA">
        <w:rPr>
          <w:rFonts w:ascii="Times New Roman" w:hAnsi="Times New Roman" w:cs="Times New Roman"/>
          <w:sz w:val="24"/>
          <w:szCs w:val="24"/>
        </w:rPr>
        <w:t>s</w:t>
      </w:r>
      <w:r w:rsidRPr="00A879DA">
        <w:rPr>
          <w:rFonts w:ascii="Times New Roman" w:hAnsi="Times New Roman" w:cs="Times New Roman"/>
          <w:sz w:val="24"/>
          <w:szCs w:val="24"/>
        </w:rPr>
        <w:t xml:space="preserve"> con el objeto de finalizar el contrato, por lo que deberá concederse un plazo urgente. </w:t>
      </w:r>
      <w:r w:rsidR="00413D37">
        <w:rPr>
          <w:rFonts w:ascii="Times New Roman" w:hAnsi="Times New Roman" w:cs="Times New Roman"/>
          <w:sz w:val="24"/>
          <w:szCs w:val="24"/>
        </w:rPr>
        <w:t xml:space="preserve">CERTIFIQUESE Y </w:t>
      </w:r>
      <w:r w:rsidRPr="00A879DA">
        <w:rPr>
          <w:rFonts w:ascii="Times New Roman" w:hAnsi="Times New Roman" w:cs="Times New Roman"/>
          <w:sz w:val="24"/>
          <w:szCs w:val="24"/>
        </w:rPr>
        <w:t xml:space="preserve">COMUNIQUESE.- </w:t>
      </w:r>
    </w:p>
    <w:p w14:paraId="540D4A92" w14:textId="77777777" w:rsidR="0019140C" w:rsidRDefault="0019140C" w:rsidP="00A57178">
      <w:pPr>
        <w:spacing w:after="0"/>
        <w:jc w:val="both"/>
        <w:rPr>
          <w:rFonts w:ascii="Times New Roman" w:hAnsi="Times New Roman" w:cs="Times New Roman"/>
          <w:b/>
          <w:sz w:val="24"/>
          <w:szCs w:val="24"/>
        </w:rPr>
      </w:pPr>
    </w:p>
    <w:p w14:paraId="18C31B1B" w14:textId="77777777" w:rsidR="00BE59FC" w:rsidRPr="008C50D0" w:rsidRDefault="004C5FCA" w:rsidP="00BE59FC">
      <w:pPr>
        <w:spacing w:after="0" w:line="293" w:lineRule="auto"/>
        <w:jc w:val="both"/>
        <w:rPr>
          <w:rFonts w:ascii="Times New Roman" w:hAnsi="Times New Roman" w:cs="Times New Roman"/>
        </w:rPr>
      </w:pPr>
      <w:r w:rsidRPr="00417F8A">
        <w:rPr>
          <w:rFonts w:ascii="Times New Roman" w:hAnsi="Times New Roman" w:cs="Times New Roman"/>
          <w:b/>
          <w:sz w:val="24"/>
          <w:szCs w:val="24"/>
        </w:rPr>
        <w:t>ACUERDO NÚMERO ONCE:</w:t>
      </w:r>
      <w:r w:rsidR="00AB320E" w:rsidRPr="00417F8A">
        <w:rPr>
          <w:rFonts w:ascii="Times New Roman" w:hAnsi="Times New Roman" w:cs="Times New Roman"/>
          <w:sz w:val="24"/>
          <w:szCs w:val="24"/>
        </w:rPr>
        <w:t xml:space="preserve"> </w:t>
      </w:r>
      <w:r w:rsidR="00BE59FC" w:rsidRPr="008C50D0">
        <w:rPr>
          <w:rFonts w:ascii="Times New Roman" w:hAnsi="Times New Roman" w:cs="Times New Roman"/>
        </w:rPr>
        <w:t xml:space="preserve">El Concejo Municipal, CONSIDERANDO: </w:t>
      </w:r>
    </w:p>
    <w:p w14:paraId="0FA8E10C" w14:textId="1500F0C1" w:rsidR="00BE59FC" w:rsidRPr="004A45A2" w:rsidRDefault="00BE59FC" w:rsidP="00BE59FC">
      <w:pPr>
        <w:spacing w:after="0" w:line="293" w:lineRule="auto"/>
        <w:jc w:val="both"/>
        <w:rPr>
          <w:rFonts w:ascii="Times New Roman" w:hAnsi="Times New Roman" w:cs="Times New Roman"/>
          <w:sz w:val="24"/>
          <w:szCs w:val="24"/>
        </w:rPr>
      </w:pPr>
      <w:r w:rsidRPr="008C50D0">
        <w:rPr>
          <w:rFonts w:ascii="Times New Roman" w:hAnsi="Times New Roman" w:cs="Times New Roman"/>
        </w:rPr>
        <w:t>I-</w:t>
      </w:r>
      <w:r w:rsidRPr="002B70D6">
        <w:rPr>
          <w:rFonts w:ascii="Times New Roman" w:hAnsi="Times New Roman" w:cs="Times New Roman"/>
          <w:sz w:val="24"/>
          <w:szCs w:val="24"/>
        </w:rPr>
        <w:t xml:space="preserve"> </w:t>
      </w:r>
      <w:r w:rsidRPr="004A45A2">
        <w:rPr>
          <w:rFonts w:ascii="Times New Roman" w:hAnsi="Times New Roman" w:cs="Times New Roman"/>
          <w:sz w:val="24"/>
          <w:szCs w:val="24"/>
        </w:rPr>
        <w:t xml:space="preserve">Que La Unidad de Adquisiciones y Contrataciones Institucional posterior a realizar los procesos según La Ley LACAP, somete a consideración </w:t>
      </w:r>
      <w:r w:rsidR="00F66827">
        <w:rPr>
          <w:rFonts w:ascii="Times New Roman" w:hAnsi="Times New Roman" w:cs="Times New Roman"/>
          <w:sz w:val="24"/>
          <w:szCs w:val="24"/>
        </w:rPr>
        <w:t>Tres</w:t>
      </w:r>
      <w:r w:rsidRPr="004A45A2">
        <w:rPr>
          <w:rFonts w:ascii="Times New Roman" w:hAnsi="Times New Roman" w:cs="Times New Roman"/>
          <w:sz w:val="24"/>
          <w:szCs w:val="24"/>
        </w:rPr>
        <w:t xml:space="preserve"> ofertas de </w:t>
      </w:r>
      <w:r w:rsidR="005D78FC" w:rsidRPr="005D78FC">
        <w:rPr>
          <w:rFonts w:ascii="Times New Roman" w:hAnsi="Times New Roman" w:cs="Times New Roman"/>
          <w:sz w:val="24"/>
          <w:szCs w:val="24"/>
        </w:rPr>
        <w:t xml:space="preserve">compra del servicio de </w:t>
      </w:r>
      <w:r w:rsidR="00743603" w:rsidRPr="005D78FC">
        <w:rPr>
          <w:rFonts w:ascii="Times New Roman" w:hAnsi="Times New Roman" w:cs="Times New Roman"/>
          <w:sz w:val="24"/>
          <w:szCs w:val="24"/>
        </w:rPr>
        <w:t>alimentación</w:t>
      </w:r>
      <w:r w:rsidR="005D78FC" w:rsidRPr="005D78FC">
        <w:rPr>
          <w:rFonts w:ascii="Times New Roman" w:hAnsi="Times New Roman" w:cs="Times New Roman"/>
          <w:sz w:val="24"/>
          <w:szCs w:val="24"/>
        </w:rPr>
        <w:t xml:space="preserve"> en </w:t>
      </w:r>
      <w:r w:rsidR="00743603" w:rsidRPr="005D78FC">
        <w:rPr>
          <w:rFonts w:ascii="Times New Roman" w:hAnsi="Times New Roman" w:cs="Times New Roman"/>
          <w:sz w:val="24"/>
          <w:szCs w:val="24"/>
        </w:rPr>
        <w:t>presentación</w:t>
      </w:r>
      <w:r w:rsidR="005D78FC" w:rsidRPr="005D78FC">
        <w:rPr>
          <w:rFonts w:ascii="Times New Roman" w:hAnsi="Times New Roman" w:cs="Times New Roman"/>
          <w:sz w:val="24"/>
          <w:szCs w:val="24"/>
        </w:rPr>
        <w:t xml:space="preserve"> descartable para la ACTIVIDAD </w:t>
      </w:r>
      <w:r w:rsidR="00743603">
        <w:rPr>
          <w:rFonts w:ascii="Times New Roman" w:hAnsi="Times New Roman" w:cs="Times New Roman"/>
          <w:sz w:val="24"/>
          <w:szCs w:val="24"/>
        </w:rPr>
        <w:t>RE</w:t>
      </w:r>
      <w:r w:rsidR="005D78FC" w:rsidRPr="005D78FC">
        <w:rPr>
          <w:rFonts w:ascii="Times New Roman" w:hAnsi="Times New Roman" w:cs="Times New Roman"/>
          <w:sz w:val="24"/>
          <w:szCs w:val="24"/>
        </w:rPr>
        <w:t>CREATIVA CULTURAL PARA EL DESARROLLO PSICOSOCIAL PARA LA MUJER DE VILLA EL CARMEN CUSCATLAN, POR EFECTOS CAUSADOS POR LA PANDEMIA COVID-2019</w:t>
      </w:r>
      <w:r w:rsidRPr="004A45A2">
        <w:rPr>
          <w:rFonts w:ascii="Times New Roman" w:hAnsi="Times New Roman" w:cs="Times New Roman"/>
          <w:sz w:val="24"/>
          <w:szCs w:val="24"/>
        </w:rPr>
        <w:t>.</w:t>
      </w:r>
    </w:p>
    <w:p w14:paraId="5CCE339E" w14:textId="4DE99543" w:rsidR="00BE59FC" w:rsidRPr="004A45A2" w:rsidRDefault="00BE59FC" w:rsidP="00BE59FC">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II- Que al realizar el análisis en la comparación de ofertas de cada uno de los </w:t>
      </w:r>
      <w:r w:rsidR="00531786">
        <w:rPr>
          <w:rFonts w:ascii="Times New Roman" w:hAnsi="Times New Roman" w:cs="Times New Roman"/>
          <w:sz w:val="24"/>
          <w:szCs w:val="24"/>
        </w:rPr>
        <w:t>tres</w:t>
      </w:r>
      <w:r w:rsidRPr="004A45A2">
        <w:rPr>
          <w:rFonts w:ascii="Times New Roman" w:hAnsi="Times New Roman" w:cs="Times New Roman"/>
          <w:sz w:val="24"/>
          <w:szCs w:val="24"/>
        </w:rPr>
        <w:t xml:space="preserve"> participantes se llega a la conclusión de que se recomienda adjudicar a </w:t>
      </w:r>
      <w:r w:rsidR="00531786" w:rsidRPr="00531786">
        <w:rPr>
          <w:rFonts w:ascii="Times New Roman" w:hAnsi="Times New Roman" w:cs="Times New Roman"/>
          <w:sz w:val="24"/>
          <w:szCs w:val="24"/>
        </w:rPr>
        <w:t xml:space="preserve">TATIANA GUADALUPE HERRERA DE BAUTISTA </w:t>
      </w:r>
      <w:r w:rsidRPr="004A45A2">
        <w:rPr>
          <w:rFonts w:ascii="Times New Roman" w:hAnsi="Times New Roman" w:cs="Times New Roman"/>
          <w:sz w:val="24"/>
          <w:szCs w:val="24"/>
        </w:rPr>
        <w:t xml:space="preserve">por un monto de </w:t>
      </w:r>
      <w:r w:rsidR="00531786" w:rsidRPr="00531786">
        <w:rPr>
          <w:rFonts w:ascii="Times New Roman" w:hAnsi="Times New Roman" w:cs="Times New Roman"/>
          <w:sz w:val="24"/>
          <w:szCs w:val="24"/>
        </w:rPr>
        <w:t>OCHO MIL SETECIENTOS CINCUENTA 00/100 DOLARES</w:t>
      </w:r>
      <w:r w:rsidR="00531786">
        <w:rPr>
          <w:rFonts w:ascii="Times New Roman" w:hAnsi="Times New Roman" w:cs="Times New Roman"/>
          <w:sz w:val="24"/>
          <w:szCs w:val="24"/>
        </w:rPr>
        <w:t xml:space="preserve"> DE LOS ESTADOS UNIDOS DE NORTE AMERICA</w:t>
      </w:r>
      <w:r w:rsidRPr="004A45A2">
        <w:rPr>
          <w:rFonts w:ascii="Times New Roman" w:hAnsi="Times New Roman" w:cs="Times New Roman"/>
          <w:sz w:val="24"/>
          <w:szCs w:val="24"/>
        </w:rPr>
        <w:t xml:space="preserve"> ($</w:t>
      </w:r>
      <w:r w:rsidR="000A5251">
        <w:rPr>
          <w:rFonts w:ascii="Times New Roman" w:hAnsi="Times New Roman" w:cs="Times New Roman"/>
          <w:sz w:val="24"/>
          <w:szCs w:val="24"/>
        </w:rPr>
        <w:t>8,75</w:t>
      </w:r>
      <w:r w:rsidRPr="004A45A2">
        <w:rPr>
          <w:rFonts w:ascii="Times New Roman" w:hAnsi="Times New Roman" w:cs="Times New Roman"/>
          <w:sz w:val="24"/>
          <w:szCs w:val="24"/>
        </w:rPr>
        <w:t xml:space="preserve">0.00). </w:t>
      </w:r>
    </w:p>
    <w:p w14:paraId="0C816E59" w14:textId="57B35B76" w:rsidR="00BE59FC" w:rsidRPr="004A45A2" w:rsidRDefault="00BE59FC" w:rsidP="00BE59FC">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lastRenderedPageBreak/>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5C7312D7" w14:textId="16C89FE0" w:rsidR="00BE59FC" w:rsidRPr="004A45A2" w:rsidRDefault="00531786" w:rsidP="00BE59F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w:t>
      </w:r>
      <w:r w:rsidR="00BE59FC" w:rsidRPr="004A45A2">
        <w:rPr>
          <w:rFonts w:ascii="Times New Roman" w:hAnsi="Times New Roman" w:cs="Times New Roman"/>
          <w:sz w:val="24"/>
          <w:szCs w:val="24"/>
        </w:rPr>
        <w:t xml:space="preserve">V- Que según el numeral 9 del Art. 30 del Código Municipal, Establece, Son facultades del Concejo: Adjudicar las adquisiciones y contrataciones de obras, bienes y servicios de conformidad a la ley correspondiente; </w:t>
      </w:r>
    </w:p>
    <w:p w14:paraId="45A69906" w14:textId="68642337" w:rsidR="00BE59FC" w:rsidRPr="004A45A2" w:rsidRDefault="00BE59FC" w:rsidP="00B01C28">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administradora de las órdenes de compra a la señora ADRIANA MARIA HERNANDEZ JIMENEZ, Encargada de la Unidad de la mujer. </w:t>
      </w:r>
      <w:r w:rsidRPr="004A45A2">
        <w:rPr>
          <w:rFonts w:ascii="Times New Roman" w:hAnsi="Times New Roman" w:cs="Times New Roman"/>
          <w:b/>
          <w:sz w:val="24"/>
          <w:szCs w:val="24"/>
        </w:rPr>
        <w:t>Por lo tanto el Concejo Municipal en uso de las facultades que le otorga el Código Municipal. ACUERDA:</w:t>
      </w:r>
      <w:r w:rsidRPr="004A45A2">
        <w:rPr>
          <w:rFonts w:ascii="Times New Roman" w:hAnsi="Times New Roman" w:cs="Times New Roman"/>
          <w:sz w:val="24"/>
          <w:szCs w:val="24"/>
        </w:rPr>
        <w:t xml:space="preserve"> 1) ADJUDICAR a </w:t>
      </w:r>
      <w:r w:rsidR="000A5251" w:rsidRPr="00531786">
        <w:rPr>
          <w:rFonts w:ascii="Times New Roman" w:hAnsi="Times New Roman" w:cs="Times New Roman"/>
          <w:sz w:val="24"/>
          <w:szCs w:val="24"/>
        </w:rPr>
        <w:t>TATIANA GUADALUPE HERRERA DE BAUTISTA</w:t>
      </w:r>
      <w:r w:rsidRPr="004A45A2">
        <w:rPr>
          <w:rFonts w:ascii="Times New Roman" w:hAnsi="Times New Roman" w:cs="Times New Roman"/>
          <w:sz w:val="24"/>
          <w:szCs w:val="24"/>
        </w:rPr>
        <w:t xml:space="preserve"> Para </w:t>
      </w:r>
      <w:r w:rsidR="000A5251" w:rsidRPr="005D78FC">
        <w:rPr>
          <w:rFonts w:ascii="Times New Roman" w:hAnsi="Times New Roman" w:cs="Times New Roman"/>
          <w:sz w:val="24"/>
          <w:szCs w:val="24"/>
        </w:rPr>
        <w:t xml:space="preserve">compra del servicio de alimentación en presentación descartable para la ACTIVIDAD </w:t>
      </w:r>
      <w:r w:rsidR="000A5251">
        <w:rPr>
          <w:rFonts w:ascii="Times New Roman" w:hAnsi="Times New Roman" w:cs="Times New Roman"/>
          <w:sz w:val="24"/>
          <w:szCs w:val="24"/>
        </w:rPr>
        <w:t>RE</w:t>
      </w:r>
      <w:r w:rsidR="000A5251" w:rsidRPr="005D78FC">
        <w:rPr>
          <w:rFonts w:ascii="Times New Roman" w:hAnsi="Times New Roman" w:cs="Times New Roman"/>
          <w:sz w:val="24"/>
          <w:szCs w:val="24"/>
        </w:rPr>
        <w:t>CREATIVA CULTURAL PARA EL DESARROLLO PSICOSOCIAL PARA LA MUJER DE VILLA EL CARMEN CUSCATLAN, POR EFECTOS CAUSADOS POR LA PANDEMIA COVID-2019</w:t>
      </w:r>
      <w:r w:rsidR="000A5251" w:rsidRPr="004A45A2">
        <w:rPr>
          <w:rFonts w:ascii="Times New Roman" w:hAnsi="Times New Roman" w:cs="Times New Roman"/>
          <w:sz w:val="24"/>
          <w:szCs w:val="24"/>
        </w:rPr>
        <w:t>.</w:t>
      </w:r>
      <w:r w:rsidR="000A5251">
        <w:rPr>
          <w:rFonts w:ascii="Times New Roman" w:hAnsi="Times New Roman" w:cs="Times New Roman"/>
          <w:sz w:val="24"/>
          <w:szCs w:val="24"/>
        </w:rPr>
        <w:t xml:space="preserve"> P</w:t>
      </w:r>
      <w:r w:rsidRPr="004A45A2">
        <w:rPr>
          <w:rFonts w:ascii="Times New Roman" w:hAnsi="Times New Roman" w:cs="Times New Roman"/>
          <w:sz w:val="24"/>
          <w:szCs w:val="24"/>
        </w:rPr>
        <w:t xml:space="preserve">or un monto de </w:t>
      </w:r>
      <w:r w:rsidR="00B01C28" w:rsidRPr="00531786">
        <w:rPr>
          <w:rFonts w:ascii="Times New Roman" w:hAnsi="Times New Roman" w:cs="Times New Roman"/>
          <w:sz w:val="24"/>
          <w:szCs w:val="24"/>
        </w:rPr>
        <w:t>OCHO MIL SETECIENTOS CINCUENTA 00/100 DOLARES</w:t>
      </w:r>
      <w:r w:rsidR="00B01C28">
        <w:rPr>
          <w:rFonts w:ascii="Times New Roman" w:hAnsi="Times New Roman" w:cs="Times New Roman"/>
          <w:sz w:val="24"/>
          <w:szCs w:val="24"/>
        </w:rPr>
        <w:t xml:space="preserve"> DE LOS ESTADOS UNIDOS DE NORTE AMERICA</w:t>
      </w:r>
      <w:r w:rsidR="00B01C28" w:rsidRPr="004A45A2">
        <w:rPr>
          <w:rFonts w:ascii="Times New Roman" w:hAnsi="Times New Roman" w:cs="Times New Roman"/>
          <w:sz w:val="24"/>
          <w:szCs w:val="24"/>
        </w:rPr>
        <w:t xml:space="preserve"> ($</w:t>
      </w:r>
      <w:r w:rsidR="00B01C28">
        <w:rPr>
          <w:rFonts w:ascii="Times New Roman" w:hAnsi="Times New Roman" w:cs="Times New Roman"/>
          <w:sz w:val="24"/>
          <w:szCs w:val="24"/>
        </w:rPr>
        <w:t>8,75</w:t>
      </w:r>
      <w:r w:rsidR="00B01C28" w:rsidRPr="004A45A2">
        <w:rPr>
          <w:rFonts w:ascii="Times New Roman" w:hAnsi="Times New Roman" w:cs="Times New Roman"/>
          <w:sz w:val="24"/>
          <w:szCs w:val="24"/>
        </w:rPr>
        <w:t xml:space="preserve">0.00). </w:t>
      </w:r>
      <w:r w:rsidRPr="004A45A2">
        <w:rPr>
          <w:rFonts w:ascii="Times New Roman" w:hAnsi="Times New Roman" w:cs="Times New Roman"/>
          <w:sz w:val="24"/>
          <w:szCs w:val="24"/>
        </w:rPr>
        <w:t>A continuación el detalle:</w:t>
      </w:r>
    </w:p>
    <w:tbl>
      <w:tblPr>
        <w:tblStyle w:val="Tablaconcuadrcula"/>
        <w:tblW w:w="10207" w:type="dxa"/>
        <w:tblInd w:w="-176" w:type="dxa"/>
        <w:tblLayout w:type="fixed"/>
        <w:tblLook w:val="04A0" w:firstRow="1" w:lastRow="0" w:firstColumn="1" w:lastColumn="0" w:noHBand="0" w:noVBand="1"/>
      </w:tblPr>
      <w:tblGrid>
        <w:gridCol w:w="568"/>
        <w:gridCol w:w="1134"/>
        <w:gridCol w:w="1134"/>
        <w:gridCol w:w="709"/>
        <w:gridCol w:w="708"/>
        <w:gridCol w:w="1418"/>
        <w:gridCol w:w="709"/>
        <w:gridCol w:w="708"/>
        <w:gridCol w:w="1701"/>
        <w:gridCol w:w="709"/>
        <w:gridCol w:w="709"/>
      </w:tblGrid>
      <w:tr w:rsidR="00B01C28" w:rsidRPr="00B01C28" w14:paraId="4EDEEA18" w14:textId="77777777" w:rsidTr="00837717">
        <w:trPr>
          <w:trHeight w:val="255"/>
        </w:trPr>
        <w:tc>
          <w:tcPr>
            <w:tcW w:w="568" w:type="dxa"/>
            <w:vMerge w:val="restart"/>
            <w:noWrap/>
            <w:hideMark/>
          </w:tcPr>
          <w:p w14:paraId="17C79C20"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CANTIDAD</w:t>
            </w:r>
          </w:p>
        </w:tc>
        <w:tc>
          <w:tcPr>
            <w:tcW w:w="1134" w:type="dxa"/>
            <w:vMerge w:val="restart"/>
            <w:noWrap/>
            <w:hideMark/>
          </w:tcPr>
          <w:p w14:paraId="5FBD2302"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DESCRIPCIÓN</w:t>
            </w:r>
          </w:p>
        </w:tc>
        <w:tc>
          <w:tcPr>
            <w:tcW w:w="8505" w:type="dxa"/>
            <w:gridSpan w:val="9"/>
            <w:noWrap/>
            <w:hideMark/>
          </w:tcPr>
          <w:p w14:paraId="75F4E415"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OFERTANTES</w:t>
            </w:r>
          </w:p>
        </w:tc>
      </w:tr>
      <w:tr w:rsidR="00B01C28" w:rsidRPr="00B01C28" w14:paraId="51E68A68" w14:textId="77777777" w:rsidTr="00837717">
        <w:trPr>
          <w:trHeight w:val="255"/>
        </w:trPr>
        <w:tc>
          <w:tcPr>
            <w:tcW w:w="568" w:type="dxa"/>
            <w:vMerge/>
            <w:hideMark/>
          </w:tcPr>
          <w:p w14:paraId="58C78D48" w14:textId="77777777" w:rsidR="00B01C28" w:rsidRPr="00B01C28" w:rsidRDefault="00B01C28" w:rsidP="00B01C28">
            <w:pPr>
              <w:spacing w:line="266" w:lineRule="auto"/>
              <w:jc w:val="both"/>
              <w:rPr>
                <w:rFonts w:ascii="Times New Roman" w:hAnsi="Times New Roman" w:cs="Times New Roman"/>
                <w:bCs/>
                <w:sz w:val="16"/>
                <w:szCs w:val="16"/>
              </w:rPr>
            </w:pPr>
          </w:p>
        </w:tc>
        <w:tc>
          <w:tcPr>
            <w:tcW w:w="1134" w:type="dxa"/>
            <w:vMerge/>
            <w:hideMark/>
          </w:tcPr>
          <w:p w14:paraId="7A83F8F1" w14:textId="77777777" w:rsidR="00B01C28" w:rsidRPr="00B01C28" w:rsidRDefault="00B01C28" w:rsidP="00B01C28">
            <w:pPr>
              <w:spacing w:line="266" w:lineRule="auto"/>
              <w:jc w:val="both"/>
              <w:rPr>
                <w:rFonts w:ascii="Times New Roman" w:hAnsi="Times New Roman" w:cs="Times New Roman"/>
                <w:bCs/>
                <w:sz w:val="16"/>
                <w:szCs w:val="16"/>
              </w:rPr>
            </w:pPr>
          </w:p>
        </w:tc>
        <w:tc>
          <w:tcPr>
            <w:tcW w:w="2551" w:type="dxa"/>
            <w:gridSpan w:val="3"/>
            <w:hideMark/>
          </w:tcPr>
          <w:p w14:paraId="33F22412"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BANQUETES MUÑOZ (ROSA MARTHA MUÑOZ)</w:t>
            </w:r>
          </w:p>
        </w:tc>
        <w:tc>
          <w:tcPr>
            <w:tcW w:w="2835" w:type="dxa"/>
            <w:gridSpan w:val="3"/>
            <w:hideMark/>
          </w:tcPr>
          <w:p w14:paraId="6B5E9D61"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TATIANA GUADALUPE HERRERA DE BAUTISTA</w:t>
            </w:r>
          </w:p>
        </w:tc>
        <w:tc>
          <w:tcPr>
            <w:tcW w:w="3119" w:type="dxa"/>
            <w:gridSpan w:val="3"/>
            <w:hideMark/>
          </w:tcPr>
          <w:p w14:paraId="27C88016"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SANDRA DINORA SANCHEZ DE MOLINA</w:t>
            </w:r>
          </w:p>
        </w:tc>
      </w:tr>
      <w:tr w:rsidR="00837717" w:rsidRPr="00B01C28" w14:paraId="0BB92B59" w14:textId="77777777" w:rsidTr="00837717">
        <w:trPr>
          <w:trHeight w:val="432"/>
        </w:trPr>
        <w:tc>
          <w:tcPr>
            <w:tcW w:w="568" w:type="dxa"/>
            <w:vMerge/>
            <w:hideMark/>
          </w:tcPr>
          <w:p w14:paraId="14589D63" w14:textId="77777777" w:rsidR="00B01C28" w:rsidRPr="00B01C28" w:rsidRDefault="00B01C28" w:rsidP="00B01C28">
            <w:pPr>
              <w:spacing w:line="266" w:lineRule="auto"/>
              <w:jc w:val="both"/>
              <w:rPr>
                <w:rFonts w:ascii="Times New Roman" w:hAnsi="Times New Roman" w:cs="Times New Roman"/>
                <w:bCs/>
                <w:sz w:val="16"/>
                <w:szCs w:val="16"/>
              </w:rPr>
            </w:pPr>
          </w:p>
        </w:tc>
        <w:tc>
          <w:tcPr>
            <w:tcW w:w="1134" w:type="dxa"/>
            <w:vMerge/>
            <w:hideMark/>
          </w:tcPr>
          <w:p w14:paraId="269A9E22" w14:textId="77777777" w:rsidR="00B01C28" w:rsidRPr="00B01C28" w:rsidRDefault="00B01C28" w:rsidP="00B01C28">
            <w:pPr>
              <w:spacing w:line="266" w:lineRule="auto"/>
              <w:jc w:val="both"/>
              <w:rPr>
                <w:rFonts w:ascii="Times New Roman" w:hAnsi="Times New Roman" w:cs="Times New Roman"/>
                <w:bCs/>
                <w:sz w:val="16"/>
                <w:szCs w:val="16"/>
              </w:rPr>
            </w:pPr>
          </w:p>
        </w:tc>
        <w:tc>
          <w:tcPr>
            <w:tcW w:w="1134" w:type="dxa"/>
            <w:hideMark/>
          </w:tcPr>
          <w:p w14:paraId="14B1368D"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 xml:space="preserve">DESCRIPCION </w:t>
            </w:r>
          </w:p>
        </w:tc>
        <w:tc>
          <w:tcPr>
            <w:tcW w:w="709" w:type="dxa"/>
            <w:noWrap/>
            <w:hideMark/>
          </w:tcPr>
          <w:p w14:paraId="6D867B8A"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 xml:space="preserve">PRECIO Unitario </w:t>
            </w:r>
          </w:p>
        </w:tc>
        <w:tc>
          <w:tcPr>
            <w:tcW w:w="708" w:type="dxa"/>
            <w:noWrap/>
            <w:hideMark/>
          </w:tcPr>
          <w:p w14:paraId="5B3E3F70"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TOTAL</w:t>
            </w:r>
          </w:p>
        </w:tc>
        <w:tc>
          <w:tcPr>
            <w:tcW w:w="1418" w:type="dxa"/>
            <w:hideMark/>
          </w:tcPr>
          <w:p w14:paraId="7E149183"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 xml:space="preserve">DESCRIPCION </w:t>
            </w:r>
          </w:p>
        </w:tc>
        <w:tc>
          <w:tcPr>
            <w:tcW w:w="709" w:type="dxa"/>
            <w:noWrap/>
            <w:hideMark/>
          </w:tcPr>
          <w:p w14:paraId="761F4905"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 xml:space="preserve">PRECIO Unitario </w:t>
            </w:r>
          </w:p>
        </w:tc>
        <w:tc>
          <w:tcPr>
            <w:tcW w:w="708" w:type="dxa"/>
            <w:noWrap/>
            <w:hideMark/>
          </w:tcPr>
          <w:p w14:paraId="29413D61"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TOTAL</w:t>
            </w:r>
          </w:p>
        </w:tc>
        <w:tc>
          <w:tcPr>
            <w:tcW w:w="1701" w:type="dxa"/>
            <w:hideMark/>
          </w:tcPr>
          <w:p w14:paraId="46DC6FC1"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 xml:space="preserve">DESCRIPCION </w:t>
            </w:r>
          </w:p>
        </w:tc>
        <w:tc>
          <w:tcPr>
            <w:tcW w:w="709" w:type="dxa"/>
            <w:noWrap/>
            <w:hideMark/>
          </w:tcPr>
          <w:p w14:paraId="11B81DD3"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 xml:space="preserve">PRECIO Unitario </w:t>
            </w:r>
          </w:p>
        </w:tc>
        <w:tc>
          <w:tcPr>
            <w:tcW w:w="709" w:type="dxa"/>
            <w:noWrap/>
            <w:hideMark/>
          </w:tcPr>
          <w:p w14:paraId="5F5CF1E8" w14:textId="77777777" w:rsidR="00B01C28" w:rsidRPr="00B01C28" w:rsidRDefault="00B01C28" w:rsidP="00B01C28">
            <w:pPr>
              <w:spacing w:line="266" w:lineRule="auto"/>
              <w:jc w:val="both"/>
              <w:rPr>
                <w:rFonts w:ascii="Times New Roman" w:hAnsi="Times New Roman" w:cs="Times New Roman"/>
                <w:bCs/>
                <w:sz w:val="14"/>
                <w:szCs w:val="16"/>
              </w:rPr>
            </w:pPr>
            <w:r w:rsidRPr="00B01C28">
              <w:rPr>
                <w:rFonts w:ascii="Times New Roman" w:hAnsi="Times New Roman" w:cs="Times New Roman"/>
                <w:bCs/>
                <w:sz w:val="14"/>
                <w:szCs w:val="16"/>
              </w:rPr>
              <w:t>TOTAL</w:t>
            </w:r>
          </w:p>
        </w:tc>
      </w:tr>
      <w:tr w:rsidR="00837717" w:rsidRPr="00B01C28" w14:paraId="3F5E2634" w14:textId="77777777" w:rsidTr="00413D37">
        <w:trPr>
          <w:trHeight w:val="699"/>
        </w:trPr>
        <w:tc>
          <w:tcPr>
            <w:tcW w:w="568" w:type="dxa"/>
            <w:vMerge w:val="restart"/>
            <w:noWrap/>
            <w:hideMark/>
          </w:tcPr>
          <w:p w14:paraId="59C0B58B"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3500</w:t>
            </w:r>
          </w:p>
        </w:tc>
        <w:tc>
          <w:tcPr>
            <w:tcW w:w="1134" w:type="dxa"/>
            <w:vMerge w:val="restart"/>
            <w:hideMark/>
          </w:tcPr>
          <w:p w14:paraId="510188E3" w14:textId="270BB2EA"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 xml:space="preserve">Servicio de alimentación en presentación descartable (plato </w:t>
            </w:r>
            <w:proofErr w:type="spellStart"/>
            <w:r w:rsidRPr="00B01C28">
              <w:rPr>
                <w:rFonts w:ascii="Times New Roman" w:hAnsi="Times New Roman" w:cs="Times New Roman"/>
                <w:bCs/>
                <w:sz w:val="16"/>
                <w:szCs w:val="16"/>
              </w:rPr>
              <w:t>termico</w:t>
            </w:r>
            <w:proofErr w:type="spellEnd"/>
            <w:r w:rsidRPr="00B01C28">
              <w:rPr>
                <w:rFonts w:ascii="Times New Roman" w:hAnsi="Times New Roman" w:cs="Times New Roman"/>
                <w:bCs/>
                <w:sz w:val="16"/>
                <w:szCs w:val="16"/>
              </w:rPr>
              <w:t xml:space="preserve"> con tapadera, tenedor, servilleta) </w:t>
            </w:r>
          </w:p>
        </w:tc>
        <w:tc>
          <w:tcPr>
            <w:tcW w:w="1134" w:type="dxa"/>
            <w:hideMark/>
          </w:tcPr>
          <w:p w14:paraId="42ED3BD0" w14:textId="77777777" w:rsidR="00B01C28" w:rsidRPr="00B01C28" w:rsidRDefault="00B01C28" w:rsidP="00B01C28">
            <w:pPr>
              <w:spacing w:line="266" w:lineRule="auto"/>
              <w:jc w:val="both"/>
              <w:rPr>
                <w:rFonts w:ascii="Times New Roman" w:hAnsi="Times New Roman" w:cs="Times New Roman"/>
                <w:sz w:val="16"/>
                <w:szCs w:val="16"/>
              </w:rPr>
            </w:pPr>
            <w:proofErr w:type="gramStart"/>
            <w:r w:rsidRPr="00B01C28">
              <w:rPr>
                <w:rFonts w:ascii="Times New Roman" w:hAnsi="Times New Roman" w:cs="Times New Roman"/>
                <w:sz w:val="16"/>
                <w:szCs w:val="16"/>
              </w:rPr>
              <w:t>servicio</w:t>
            </w:r>
            <w:proofErr w:type="gramEnd"/>
            <w:r w:rsidRPr="00B01C28">
              <w:rPr>
                <w:rFonts w:ascii="Times New Roman" w:hAnsi="Times New Roman" w:cs="Times New Roman"/>
                <w:sz w:val="16"/>
                <w:szCs w:val="16"/>
              </w:rPr>
              <w:t xml:space="preserve"> de </w:t>
            </w:r>
            <w:proofErr w:type="spellStart"/>
            <w:r w:rsidRPr="00B01C28">
              <w:rPr>
                <w:rFonts w:ascii="Times New Roman" w:hAnsi="Times New Roman" w:cs="Times New Roman"/>
                <w:sz w:val="16"/>
                <w:szCs w:val="16"/>
              </w:rPr>
              <w:t>alimentacion</w:t>
            </w:r>
            <w:proofErr w:type="spellEnd"/>
            <w:r w:rsidRPr="00B01C28">
              <w:rPr>
                <w:rFonts w:ascii="Times New Roman" w:hAnsi="Times New Roman" w:cs="Times New Roman"/>
                <w:sz w:val="16"/>
                <w:szCs w:val="16"/>
              </w:rPr>
              <w:t xml:space="preserve">. </w:t>
            </w:r>
            <w:proofErr w:type="spellStart"/>
            <w:r w:rsidRPr="00B01C28">
              <w:rPr>
                <w:rFonts w:ascii="Times New Roman" w:hAnsi="Times New Roman" w:cs="Times New Roman"/>
                <w:sz w:val="16"/>
                <w:szCs w:val="16"/>
              </w:rPr>
              <w:t>Menu</w:t>
            </w:r>
            <w:proofErr w:type="spellEnd"/>
            <w:r w:rsidRPr="00B01C28">
              <w:rPr>
                <w:rFonts w:ascii="Times New Roman" w:hAnsi="Times New Roman" w:cs="Times New Roman"/>
                <w:sz w:val="16"/>
                <w:szCs w:val="16"/>
              </w:rPr>
              <w:t xml:space="preserve"> a ofrecer:</w:t>
            </w:r>
            <w:r w:rsidRPr="00B01C28">
              <w:rPr>
                <w:rFonts w:ascii="Times New Roman" w:hAnsi="Times New Roman" w:cs="Times New Roman"/>
                <w:sz w:val="16"/>
                <w:szCs w:val="16"/>
              </w:rPr>
              <w:br/>
              <w:t>-Pechuga a la plancha</w:t>
            </w:r>
            <w:r w:rsidRPr="00B01C28">
              <w:rPr>
                <w:rFonts w:ascii="Times New Roman" w:hAnsi="Times New Roman" w:cs="Times New Roman"/>
                <w:sz w:val="16"/>
                <w:szCs w:val="16"/>
              </w:rPr>
              <w:br/>
              <w:t>-Arroz con vegetales</w:t>
            </w:r>
            <w:r w:rsidRPr="00B01C28">
              <w:rPr>
                <w:rFonts w:ascii="Times New Roman" w:hAnsi="Times New Roman" w:cs="Times New Roman"/>
                <w:sz w:val="16"/>
                <w:szCs w:val="16"/>
              </w:rPr>
              <w:br/>
              <w:t>-Ensalada Fresca</w:t>
            </w:r>
            <w:r w:rsidRPr="00B01C28">
              <w:rPr>
                <w:rFonts w:ascii="Times New Roman" w:hAnsi="Times New Roman" w:cs="Times New Roman"/>
                <w:sz w:val="16"/>
                <w:szCs w:val="16"/>
              </w:rPr>
              <w:br/>
              <w:t>-2 Tortillas</w:t>
            </w:r>
            <w:r w:rsidRPr="00B01C28">
              <w:rPr>
                <w:rFonts w:ascii="Times New Roman" w:hAnsi="Times New Roman" w:cs="Times New Roman"/>
                <w:sz w:val="16"/>
                <w:szCs w:val="16"/>
              </w:rPr>
              <w:br/>
              <w:t>no se incluye bebida</w:t>
            </w:r>
          </w:p>
        </w:tc>
        <w:tc>
          <w:tcPr>
            <w:tcW w:w="709" w:type="dxa"/>
            <w:vMerge w:val="restart"/>
            <w:noWrap/>
            <w:hideMark/>
          </w:tcPr>
          <w:p w14:paraId="221C821E" w14:textId="2EA294C2"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xml:space="preserve">$ 3.75 </w:t>
            </w:r>
          </w:p>
        </w:tc>
        <w:tc>
          <w:tcPr>
            <w:tcW w:w="708" w:type="dxa"/>
            <w:vMerge w:val="restart"/>
            <w:noWrap/>
            <w:hideMark/>
          </w:tcPr>
          <w:p w14:paraId="3AB86D6C" w14:textId="393A61B0" w:rsidR="00B01C28" w:rsidRPr="00B01C28" w:rsidRDefault="00B01C28" w:rsidP="00837717">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xml:space="preserve">$13,125.00 </w:t>
            </w:r>
          </w:p>
        </w:tc>
        <w:tc>
          <w:tcPr>
            <w:tcW w:w="1418" w:type="dxa"/>
            <w:hideMark/>
          </w:tcPr>
          <w:p w14:paraId="504AAEBC" w14:textId="1679C13B" w:rsidR="00B01C28" w:rsidRPr="00B01C28" w:rsidRDefault="00B01C28" w:rsidP="00837717">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xml:space="preserve">Servicio de Bufet para </w:t>
            </w:r>
            <w:r w:rsidR="00837717" w:rsidRPr="00B01C28">
              <w:rPr>
                <w:rFonts w:ascii="Times New Roman" w:hAnsi="Times New Roman" w:cs="Times New Roman"/>
                <w:sz w:val="16"/>
                <w:szCs w:val="16"/>
              </w:rPr>
              <w:t>celebración</w:t>
            </w:r>
            <w:r w:rsidRPr="00B01C28">
              <w:rPr>
                <w:rFonts w:ascii="Times New Roman" w:hAnsi="Times New Roman" w:cs="Times New Roman"/>
                <w:sz w:val="16"/>
                <w:szCs w:val="16"/>
              </w:rPr>
              <w:t xml:space="preserve"> de la Actividad creativa cultural para el desarrollo para la mujer de villa el Carmen </w:t>
            </w:r>
            <w:proofErr w:type="spellStart"/>
            <w:r w:rsidRPr="00B01C28">
              <w:rPr>
                <w:rFonts w:ascii="Times New Roman" w:hAnsi="Times New Roman" w:cs="Times New Roman"/>
                <w:sz w:val="16"/>
                <w:szCs w:val="16"/>
              </w:rPr>
              <w:t>Cuscatlan</w:t>
            </w:r>
            <w:proofErr w:type="spellEnd"/>
            <w:r w:rsidRPr="00B01C28">
              <w:rPr>
                <w:rFonts w:ascii="Times New Roman" w:hAnsi="Times New Roman" w:cs="Times New Roman"/>
                <w:sz w:val="16"/>
                <w:szCs w:val="16"/>
              </w:rPr>
              <w:t xml:space="preserve">, por efectos causados por la pandemia Covid-19 a realizarse el </w:t>
            </w:r>
            <w:proofErr w:type="spellStart"/>
            <w:r w:rsidRPr="00B01C28">
              <w:rPr>
                <w:rFonts w:ascii="Times New Roman" w:hAnsi="Times New Roman" w:cs="Times New Roman"/>
                <w:sz w:val="16"/>
                <w:szCs w:val="16"/>
              </w:rPr>
              <w:t>dia</w:t>
            </w:r>
            <w:proofErr w:type="spellEnd"/>
            <w:r w:rsidRPr="00B01C28">
              <w:rPr>
                <w:rFonts w:ascii="Times New Roman" w:hAnsi="Times New Roman" w:cs="Times New Roman"/>
                <w:sz w:val="16"/>
                <w:szCs w:val="16"/>
              </w:rPr>
              <w:t xml:space="preserve"> 29-05-2021. </w:t>
            </w:r>
            <w:proofErr w:type="spellStart"/>
            <w:r w:rsidRPr="00B01C28">
              <w:rPr>
                <w:rFonts w:ascii="Times New Roman" w:hAnsi="Times New Roman" w:cs="Times New Roman"/>
                <w:sz w:val="16"/>
                <w:szCs w:val="16"/>
              </w:rPr>
              <w:t>Menu</w:t>
            </w:r>
            <w:proofErr w:type="spellEnd"/>
            <w:r w:rsidRPr="00B01C28">
              <w:rPr>
                <w:rFonts w:ascii="Times New Roman" w:hAnsi="Times New Roman" w:cs="Times New Roman"/>
                <w:sz w:val="16"/>
                <w:szCs w:val="16"/>
              </w:rPr>
              <w:t xml:space="preserve"> a ofrecer:</w:t>
            </w:r>
            <w:r w:rsidRPr="00B01C28">
              <w:rPr>
                <w:rFonts w:ascii="Times New Roman" w:hAnsi="Times New Roman" w:cs="Times New Roman"/>
                <w:sz w:val="16"/>
                <w:szCs w:val="16"/>
              </w:rPr>
              <w:br/>
              <w:t>-Pechugas a la plancha o Pollo horneado</w:t>
            </w:r>
            <w:r w:rsidRPr="00B01C28">
              <w:rPr>
                <w:rFonts w:ascii="Times New Roman" w:hAnsi="Times New Roman" w:cs="Times New Roman"/>
                <w:sz w:val="16"/>
                <w:szCs w:val="16"/>
              </w:rPr>
              <w:br/>
              <w:t>-Arroz con vegetales</w:t>
            </w:r>
            <w:r w:rsidRPr="00B01C28">
              <w:rPr>
                <w:rFonts w:ascii="Times New Roman" w:hAnsi="Times New Roman" w:cs="Times New Roman"/>
                <w:sz w:val="16"/>
                <w:szCs w:val="16"/>
              </w:rPr>
              <w:br/>
              <w:t>-Ensalada fresca</w:t>
            </w:r>
            <w:r w:rsidRPr="00B01C28">
              <w:rPr>
                <w:rFonts w:ascii="Times New Roman" w:hAnsi="Times New Roman" w:cs="Times New Roman"/>
                <w:sz w:val="16"/>
                <w:szCs w:val="16"/>
              </w:rPr>
              <w:br/>
              <w:t xml:space="preserve">-2 Panes </w:t>
            </w:r>
            <w:proofErr w:type="spellStart"/>
            <w:r w:rsidRPr="00B01C28">
              <w:rPr>
                <w:rFonts w:ascii="Times New Roman" w:hAnsi="Times New Roman" w:cs="Times New Roman"/>
                <w:sz w:val="16"/>
                <w:szCs w:val="16"/>
              </w:rPr>
              <w:t>Chibbatta</w:t>
            </w:r>
            <w:proofErr w:type="spellEnd"/>
            <w:r w:rsidRPr="00B01C28">
              <w:rPr>
                <w:rFonts w:ascii="Times New Roman" w:hAnsi="Times New Roman" w:cs="Times New Roman"/>
                <w:sz w:val="16"/>
                <w:szCs w:val="16"/>
              </w:rPr>
              <w:br/>
              <w:t xml:space="preserve">En </w:t>
            </w:r>
            <w:proofErr w:type="spellStart"/>
            <w:r w:rsidRPr="00B01C28">
              <w:rPr>
                <w:rFonts w:ascii="Times New Roman" w:hAnsi="Times New Roman" w:cs="Times New Roman"/>
                <w:sz w:val="16"/>
                <w:szCs w:val="16"/>
              </w:rPr>
              <w:t>presentacion</w:t>
            </w:r>
            <w:proofErr w:type="spellEnd"/>
            <w:r w:rsidRPr="00B01C28">
              <w:rPr>
                <w:rFonts w:ascii="Times New Roman" w:hAnsi="Times New Roman" w:cs="Times New Roman"/>
                <w:sz w:val="16"/>
                <w:szCs w:val="16"/>
              </w:rPr>
              <w:t xml:space="preserve"> descartable (plato </w:t>
            </w:r>
            <w:proofErr w:type="spellStart"/>
            <w:r w:rsidRPr="00B01C28">
              <w:rPr>
                <w:rFonts w:ascii="Times New Roman" w:hAnsi="Times New Roman" w:cs="Times New Roman"/>
                <w:sz w:val="16"/>
                <w:szCs w:val="16"/>
              </w:rPr>
              <w:lastRenderedPageBreak/>
              <w:t>termico</w:t>
            </w:r>
            <w:proofErr w:type="spellEnd"/>
            <w:r w:rsidRPr="00B01C28">
              <w:rPr>
                <w:rFonts w:ascii="Times New Roman" w:hAnsi="Times New Roman" w:cs="Times New Roman"/>
                <w:sz w:val="16"/>
                <w:szCs w:val="16"/>
              </w:rPr>
              <w:t>, tenedor, servilleta)</w:t>
            </w:r>
            <w:r w:rsidRPr="00B01C28">
              <w:rPr>
                <w:rFonts w:ascii="Times New Roman" w:hAnsi="Times New Roman" w:cs="Times New Roman"/>
                <w:sz w:val="16"/>
                <w:szCs w:val="16"/>
              </w:rPr>
              <w:br/>
              <w:t>No incluye bebida</w:t>
            </w:r>
          </w:p>
        </w:tc>
        <w:tc>
          <w:tcPr>
            <w:tcW w:w="709" w:type="dxa"/>
            <w:vMerge w:val="restart"/>
            <w:noWrap/>
            <w:hideMark/>
          </w:tcPr>
          <w:p w14:paraId="5C1E4EB7" w14:textId="289BF103" w:rsidR="00B01C28" w:rsidRPr="00B01C28" w:rsidRDefault="00B01C28" w:rsidP="00837717">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lastRenderedPageBreak/>
              <w:t xml:space="preserve">$ 2.50 </w:t>
            </w:r>
          </w:p>
        </w:tc>
        <w:tc>
          <w:tcPr>
            <w:tcW w:w="708" w:type="dxa"/>
            <w:vMerge w:val="restart"/>
            <w:noWrap/>
            <w:hideMark/>
          </w:tcPr>
          <w:p w14:paraId="11BEBC51" w14:textId="20AC8BBE" w:rsidR="00B01C28" w:rsidRPr="00B01C28" w:rsidRDefault="00B01C28" w:rsidP="00837717">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xml:space="preserve">$8,750.00 </w:t>
            </w:r>
          </w:p>
        </w:tc>
        <w:tc>
          <w:tcPr>
            <w:tcW w:w="1701" w:type="dxa"/>
            <w:vMerge w:val="restart"/>
            <w:hideMark/>
          </w:tcPr>
          <w:p w14:paraId="5D4B303D" w14:textId="57F6B9AB" w:rsidR="00B01C28" w:rsidRPr="00B01C28" w:rsidRDefault="00B01C28" w:rsidP="00837717">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xml:space="preserve">Servicio de </w:t>
            </w:r>
            <w:r w:rsidR="00837717" w:rsidRPr="00B01C28">
              <w:rPr>
                <w:rFonts w:ascii="Times New Roman" w:hAnsi="Times New Roman" w:cs="Times New Roman"/>
                <w:sz w:val="16"/>
                <w:szCs w:val="16"/>
              </w:rPr>
              <w:t>alimentación</w:t>
            </w:r>
            <w:r w:rsidRPr="00B01C28">
              <w:rPr>
                <w:rFonts w:ascii="Times New Roman" w:hAnsi="Times New Roman" w:cs="Times New Roman"/>
                <w:sz w:val="16"/>
                <w:szCs w:val="16"/>
              </w:rPr>
              <w:t xml:space="preserve"> para el evento actividad creativa cultural para el desarrollo para la mujer de villa el Carmen </w:t>
            </w:r>
            <w:proofErr w:type="spellStart"/>
            <w:r w:rsidRPr="00B01C28">
              <w:rPr>
                <w:rFonts w:ascii="Times New Roman" w:hAnsi="Times New Roman" w:cs="Times New Roman"/>
                <w:sz w:val="16"/>
                <w:szCs w:val="16"/>
              </w:rPr>
              <w:t>Cuscatlan</w:t>
            </w:r>
            <w:proofErr w:type="spellEnd"/>
            <w:r w:rsidRPr="00B01C28">
              <w:rPr>
                <w:rFonts w:ascii="Times New Roman" w:hAnsi="Times New Roman" w:cs="Times New Roman"/>
                <w:sz w:val="16"/>
                <w:szCs w:val="16"/>
              </w:rPr>
              <w:t>, por efectos causados por la pandemia Covid-19</w:t>
            </w:r>
            <w:r w:rsidRPr="00B01C28">
              <w:rPr>
                <w:rFonts w:ascii="Times New Roman" w:hAnsi="Times New Roman" w:cs="Times New Roman"/>
                <w:sz w:val="16"/>
                <w:szCs w:val="16"/>
              </w:rPr>
              <w:br/>
            </w:r>
            <w:proofErr w:type="spellStart"/>
            <w:r w:rsidRPr="00B01C28">
              <w:rPr>
                <w:rFonts w:ascii="Times New Roman" w:hAnsi="Times New Roman" w:cs="Times New Roman"/>
                <w:sz w:val="16"/>
                <w:szCs w:val="16"/>
              </w:rPr>
              <w:t>Menu</w:t>
            </w:r>
            <w:proofErr w:type="spellEnd"/>
            <w:r w:rsidRPr="00B01C28">
              <w:rPr>
                <w:rFonts w:ascii="Times New Roman" w:hAnsi="Times New Roman" w:cs="Times New Roman"/>
                <w:sz w:val="16"/>
                <w:szCs w:val="16"/>
              </w:rPr>
              <w:t xml:space="preserve"> a ofrecer:</w:t>
            </w:r>
            <w:r w:rsidRPr="00B01C28">
              <w:rPr>
                <w:rFonts w:ascii="Times New Roman" w:hAnsi="Times New Roman" w:cs="Times New Roman"/>
                <w:sz w:val="16"/>
                <w:szCs w:val="16"/>
              </w:rPr>
              <w:br/>
              <w:t>-Pechugas a la plancha o pollo horneado.</w:t>
            </w:r>
            <w:r w:rsidRPr="00B01C28">
              <w:rPr>
                <w:rFonts w:ascii="Times New Roman" w:hAnsi="Times New Roman" w:cs="Times New Roman"/>
                <w:sz w:val="16"/>
                <w:szCs w:val="16"/>
              </w:rPr>
              <w:br/>
              <w:t>-Arroz con vegetales.</w:t>
            </w:r>
            <w:r w:rsidRPr="00B01C28">
              <w:rPr>
                <w:rFonts w:ascii="Times New Roman" w:hAnsi="Times New Roman" w:cs="Times New Roman"/>
                <w:sz w:val="16"/>
                <w:szCs w:val="16"/>
              </w:rPr>
              <w:br/>
            </w:r>
            <w:proofErr w:type="spellStart"/>
            <w:r w:rsidRPr="00B01C28">
              <w:rPr>
                <w:rFonts w:ascii="Times New Roman" w:hAnsi="Times New Roman" w:cs="Times New Roman"/>
                <w:sz w:val="16"/>
                <w:szCs w:val="16"/>
              </w:rPr>
              <w:t>Ensalda</w:t>
            </w:r>
            <w:proofErr w:type="spellEnd"/>
            <w:r w:rsidRPr="00B01C28">
              <w:rPr>
                <w:rFonts w:ascii="Times New Roman" w:hAnsi="Times New Roman" w:cs="Times New Roman"/>
                <w:sz w:val="16"/>
                <w:szCs w:val="16"/>
              </w:rPr>
              <w:t xml:space="preserve"> fresca </w:t>
            </w:r>
            <w:r w:rsidRPr="00B01C28">
              <w:rPr>
                <w:rFonts w:ascii="Times New Roman" w:hAnsi="Times New Roman" w:cs="Times New Roman"/>
                <w:sz w:val="16"/>
                <w:szCs w:val="16"/>
              </w:rPr>
              <w:br/>
              <w:t xml:space="preserve">-2 Panes </w:t>
            </w:r>
            <w:proofErr w:type="spellStart"/>
            <w:r w:rsidRPr="00B01C28">
              <w:rPr>
                <w:rFonts w:ascii="Times New Roman" w:hAnsi="Times New Roman" w:cs="Times New Roman"/>
                <w:sz w:val="16"/>
                <w:szCs w:val="16"/>
              </w:rPr>
              <w:t>frances</w:t>
            </w:r>
            <w:proofErr w:type="spellEnd"/>
            <w:r w:rsidRPr="00B01C28">
              <w:rPr>
                <w:rFonts w:ascii="Times New Roman" w:hAnsi="Times New Roman" w:cs="Times New Roman"/>
                <w:sz w:val="16"/>
                <w:szCs w:val="16"/>
              </w:rPr>
              <w:br/>
              <w:t xml:space="preserve">En </w:t>
            </w:r>
            <w:proofErr w:type="spellStart"/>
            <w:r w:rsidRPr="00B01C28">
              <w:rPr>
                <w:rFonts w:ascii="Times New Roman" w:hAnsi="Times New Roman" w:cs="Times New Roman"/>
                <w:sz w:val="16"/>
                <w:szCs w:val="16"/>
              </w:rPr>
              <w:t>presentacion</w:t>
            </w:r>
            <w:proofErr w:type="spellEnd"/>
            <w:r w:rsidRPr="00B01C28">
              <w:rPr>
                <w:rFonts w:ascii="Times New Roman" w:hAnsi="Times New Roman" w:cs="Times New Roman"/>
                <w:sz w:val="16"/>
                <w:szCs w:val="16"/>
              </w:rPr>
              <w:t xml:space="preserve"> descartable (plato </w:t>
            </w:r>
            <w:proofErr w:type="spellStart"/>
            <w:r w:rsidRPr="00B01C28">
              <w:rPr>
                <w:rFonts w:ascii="Times New Roman" w:hAnsi="Times New Roman" w:cs="Times New Roman"/>
                <w:sz w:val="16"/>
                <w:szCs w:val="16"/>
              </w:rPr>
              <w:t>termico</w:t>
            </w:r>
            <w:proofErr w:type="spellEnd"/>
            <w:r w:rsidRPr="00B01C28">
              <w:rPr>
                <w:rFonts w:ascii="Times New Roman" w:hAnsi="Times New Roman" w:cs="Times New Roman"/>
                <w:sz w:val="16"/>
                <w:szCs w:val="16"/>
              </w:rPr>
              <w:t xml:space="preserve">, tenedor, servilleta) a entregar en Polideportivo el </w:t>
            </w:r>
            <w:proofErr w:type="spellStart"/>
            <w:r w:rsidRPr="00B01C28">
              <w:rPr>
                <w:rFonts w:ascii="Times New Roman" w:hAnsi="Times New Roman" w:cs="Times New Roman"/>
                <w:sz w:val="16"/>
                <w:szCs w:val="16"/>
              </w:rPr>
              <w:t>dia</w:t>
            </w:r>
            <w:proofErr w:type="spellEnd"/>
            <w:r w:rsidRPr="00B01C28">
              <w:rPr>
                <w:rFonts w:ascii="Times New Roman" w:hAnsi="Times New Roman" w:cs="Times New Roman"/>
                <w:sz w:val="16"/>
                <w:szCs w:val="16"/>
              </w:rPr>
              <w:t xml:space="preserve"> del evento.</w:t>
            </w:r>
            <w:r w:rsidRPr="00B01C28">
              <w:rPr>
                <w:rFonts w:ascii="Times New Roman" w:hAnsi="Times New Roman" w:cs="Times New Roman"/>
                <w:sz w:val="16"/>
                <w:szCs w:val="16"/>
              </w:rPr>
              <w:br/>
              <w:t xml:space="preserve"> </w:t>
            </w:r>
          </w:p>
        </w:tc>
        <w:tc>
          <w:tcPr>
            <w:tcW w:w="709" w:type="dxa"/>
            <w:vMerge w:val="restart"/>
            <w:noWrap/>
            <w:hideMark/>
          </w:tcPr>
          <w:p w14:paraId="28867292" w14:textId="5D159266" w:rsidR="00B01C28" w:rsidRPr="00B01C28" w:rsidRDefault="00B01C28" w:rsidP="00837717">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xml:space="preserve">$  2.75 </w:t>
            </w:r>
          </w:p>
        </w:tc>
        <w:tc>
          <w:tcPr>
            <w:tcW w:w="709" w:type="dxa"/>
            <w:vMerge w:val="restart"/>
            <w:noWrap/>
            <w:hideMark/>
          </w:tcPr>
          <w:p w14:paraId="48E61FC8"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xml:space="preserve"> $9,625.00 </w:t>
            </w:r>
          </w:p>
        </w:tc>
      </w:tr>
      <w:tr w:rsidR="00837717" w:rsidRPr="00B01C28" w14:paraId="35D8BEF8" w14:textId="77777777" w:rsidTr="00837717">
        <w:trPr>
          <w:trHeight w:val="252"/>
        </w:trPr>
        <w:tc>
          <w:tcPr>
            <w:tcW w:w="568" w:type="dxa"/>
            <w:vMerge/>
            <w:hideMark/>
          </w:tcPr>
          <w:p w14:paraId="19EC7DF9" w14:textId="77777777" w:rsidR="00B01C28" w:rsidRPr="00B01C28" w:rsidRDefault="00B01C28" w:rsidP="00B01C28">
            <w:pPr>
              <w:spacing w:line="266" w:lineRule="auto"/>
              <w:jc w:val="both"/>
              <w:rPr>
                <w:rFonts w:ascii="Times New Roman" w:hAnsi="Times New Roman" w:cs="Times New Roman"/>
                <w:sz w:val="16"/>
                <w:szCs w:val="16"/>
              </w:rPr>
            </w:pPr>
          </w:p>
        </w:tc>
        <w:tc>
          <w:tcPr>
            <w:tcW w:w="1134" w:type="dxa"/>
            <w:vMerge/>
            <w:hideMark/>
          </w:tcPr>
          <w:p w14:paraId="20A96E35" w14:textId="77777777" w:rsidR="00B01C28" w:rsidRPr="00B01C28" w:rsidRDefault="00B01C28" w:rsidP="00B01C28">
            <w:pPr>
              <w:spacing w:line="266" w:lineRule="auto"/>
              <w:jc w:val="both"/>
              <w:rPr>
                <w:rFonts w:ascii="Times New Roman" w:hAnsi="Times New Roman" w:cs="Times New Roman"/>
                <w:bCs/>
                <w:sz w:val="16"/>
                <w:szCs w:val="16"/>
              </w:rPr>
            </w:pPr>
          </w:p>
        </w:tc>
        <w:tc>
          <w:tcPr>
            <w:tcW w:w="1134" w:type="dxa"/>
            <w:hideMark/>
          </w:tcPr>
          <w:p w14:paraId="1EF5BC4D"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Incluye transporte</w:t>
            </w:r>
          </w:p>
        </w:tc>
        <w:tc>
          <w:tcPr>
            <w:tcW w:w="709" w:type="dxa"/>
            <w:vMerge/>
            <w:hideMark/>
          </w:tcPr>
          <w:p w14:paraId="54458FAB" w14:textId="77777777" w:rsidR="00B01C28" w:rsidRPr="00B01C28" w:rsidRDefault="00B01C28" w:rsidP="00B01C28">
            <w:pPr>
              <w:spacing w:line="266" w:lineRule="auto"/>
              <w:jc w:val="both"/>
              <w:rPr>
                <w:rFonts w:ascii="Times New Roman" w:hAnsi="Times New Roman" w:cs="Times New Roman"/>
                <w:sz w:val="16"/>
                <w:szCs w:val="16"/>
              </w:rPr>
            </w:pPr>
          </w:p>
        </w:tc>
        <w:tc>
          <w:tcPr>
            <w:tcW w:w="708" w:type="dxa"/>
            <w:vMerge/>
            <w:hideMark/>
          </w:tcPr>
          <w:p w14:paraId="0BA567B8" w14:textId="77777777" w:rsidR="00B01C28" w:rsidRPr="00B01C28" w:rsidRDefault="00B01C28" w:rsidP="00B01C28">
            <w:pPr>
              <w:spacing w:line="266" w:lineRule="auto"/>
              <w:jc w:val="both"/>
              <w:rPr>
                <w:rFonts w:ascii="Times New Roman" w:hAnsi="Times New Roman" w:cs="Times New Roman"/>
                <w:sz w:val="16"/>
                <w:szCs w:val="16"/>
              </w:rPr>
            </w:pPr>
          </w:p>
        </w:tc>
        <w:tc>
          <w:tcPr>
            <w:tcW w:w="1418" w:type="dxa"/>
            <w:hideMark/>
          </w:tcPr>
          <w:p w14:paraId="6388B417"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Transporte para el traslado de los alimentos</w:t>
            </w:r>
          </w:p>
        </w:tc>
        <w:tc>
          <w:tcPr>
            <w:tcW w:w="709" w:type="dxa"/>
            <w:vMerge/>
            <w:hideMark/>
          </w:tcPr>
          <w:p w14:paraId="0E71C3AE" w14:textId="77777777" w:rsidR="00B01C28" w:rsidRPr="00B01C28" w:rsidRDefault="00B01C28" w:rsidP="00B01C28">
            <w:pPr>
              <w:spacing w:line="266" w:lineRule="auto"/>
              <w:jc w:val="both"/>
              <w:rPr>
                <w:rFonts w:ascii="Times New Roman" w:hAnsi="Times New Roman" w:cs="Times New Roman"/>
                <w:sz w:val="16"/>
                <w:szCs w:val="16"/>
              </w:rPr>
            </w:pPr>
          </w:p>
        </w:tc>
        <w:tc>
          <w:tcPr>
            <w:tcW w:w="708" w:type="dxa"/>
            <w:vMerge/>
            <w:hideMark/>
          </w:tcPr>
          <w:p w14:paraId="3D6C9E36" w14:textId="77777777" w:rsidR="00B01C28" w:rsidRPr="00B01C28" w:rsidRDefault="00B01C28" w:rsidP="00B01C28">
            <w:pPr>
              <w:spacing w:line="266" w:lineRule="auto"/>
              <w:jc w:val="both"/>
              <w:rPr>
                <w:rFonts w:ascii="Times New Roman" w:hAnsi="Times New Roman" w:cs="Times New Roman"/>
                <w:sz w:val="16"/>
                <w:szCs w:val="16"/>
              </w:rPr>
            </w:pPr>
          </w:p>
        </w:tc>
        <w:tc>
          <w:tcPr>
            <w:tcW w:w="1701" w:type="dxa"/>
            <w:vMerge/>
            <w:hideMark/>
          </w:tcPr>
          <w:p w14:paraId="0AFE59B5" w14:textId="77777777" w:rsidR="00B01C28" w:rsidRPr="00B01C28" w:rsidRDefault="00B01C28" w:rsidP="00B01C28">
            <w:pPr>
              <w:spacing w:line="266" w:lineRule="auto"/>
              <w:jc w:val="both"/>
              <w:rPr>
                <w:rFonts w:ascii="Times New Roman" w:hAnsi="Times New Roman" w:cs="Times New Roman"/>
                <w:sz w:val="16"/>
                <w:szCs w:val="16"/>
              </w:rPr>
            </w:pPr>
          </w:p>
        </w:tc>
        <w:tc>
          <w:tcPr>
            <w:tcW w:w="709" w:type="dxa"/>
            <w:vMerge/>
            <w:hideMark/>
          </w:tcPr>
          <w:p w14:paraId="5AC4314B" w14:textId="77777777" w:rsidR="00B01C28" w:rsidRPr="00B01C28" w:rsidRDefault="00B01C28" w:rsidP="00B01C28">
            <w:pPr>
              <w:spacing w:line="266" w:lineRule="auto"/>
              <w:jc w:val="both"/>
              <w:rPr>
                <w:rFonts w:ascii="Times New Roman" w:hAnsi="Times New Roman" w:cs="Times New Roman"/>
                <w:sz w:val="16"/>
                <w:szCs w:val="16"/>
              </w:rPr>
            </w:pPr>
          </w:p>
        </w:tc>
        <w:tc>
          <w:tcPr>
            <w:tcW w:w="709" w:type="dxa"/>
            <w:vMerge/>
            <w:hideMark/>
          </w:tcPr>
          <w:p w14:paraId="33A40175" w14:textId="77777777" w:rsidR="00B01C28" w:rsidRPr="00B01C28" w:rsidRDefault="00B01C28" w:rsidP="00B01C28">
            <w:pPr>
              <w:spacing w:line="266" w:lineRule="auto"/>
              <w:jc w:val="both"/>
              <w:rPr>
                <w:rFonts w:ascii="Times New Roman" w:hAnsi="Times New Roman" w:cs="Times New Roman"/>
                <w:sz w:val="16"/>
                <w:szCs w:val="16"/>
              </w:rPr>
            </w:pPr>
          </w:p>
        </w:tc>
      </w:tr>
      <w:tr w:rsidR="00837717" w:rsidRPr="00B01C28" w14:paraId="4DB87921" w14:textId="77777777" w:rsidTr="00837717">
        <w:trPr>
          <w:trHeight w:val="255"/>
        </w:trPr>
        <w:tc>
          <w:tcPr>
            <w:tcW w:w="568" w:type="dxa"/>
            <w:noWrap/>
            <w:hideMark/>
          </w:tcPr>
          <w:p w14:paraId="57230549"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w:t>
            </w:r>
          </w:p>
        </w:tc>
        <w:tc>
          <w:tcPr>
            <w:tcW w:w="1134" w:type="dxa"/>
            <w:noWrap/>
            <w:hideMark/>
          </w:tcPr>
          <w:p w14:paraId="758EAF83" w14:textId="0D89D7CE" w:rsidR="00B01C28" w:rsidRPr="00B01C28" w:rsidRDefault="005F217F" w:rsidP="00837717">
            <w:pPr>
              <w:spacing w:line="266" w:lineRule="auto"/>
              <w:jc w:val="both"/>
              <w:rPr>
                <w:rFonts w:ascii="Times New Roman" w:hAnsi="Times New Roman" w:cs="Times New Roman"/>
                <w:bCs/>
                <w:sz w:val="16"/>
                <w:szCs w:val="16"/>
              </w:rPr>
            </w:pPr>
            <w:r>
              <w:rPr>
                <w:rFonts w:ascii="Times New Roman" w:hAnsi="Times New Roman" w:cs="Times New Roman"/>
                <w:bCs/>
                <w:sz w:val="16"/>
                <w:szCs w:val="16"/>
              </w:rPr>
              <w:t>TOTAL</w:t>
            </w:r>
          </w:p>
        </w:tc>
        <w:tc>
          <w:tcPr>
            <w:tcW w:w="1134" w:type="dxa"/>
            <w:noWrap/>
            <w:hideMark/>
          </w:tcPr>
          <w:p w14:paraId="7DF0274D"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 </w:t>
            </w:r>
          </w:p>
        </w:tc>
        <w:tc>
          <w:tcPr>
            <w:tcW w:w="709" w:type="dxa"/>
            <w:noWrap/>
            <w:hideMark/>
          </w:tcPr>
          <w:p w14:paraId="0120B8C7" w14:textId="77777777" w:rsidR="00B01C28" w:rsidRPr="00B01C28" w:rsidRDefault="00B01C28" w:rsidP="00B01C28">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 </w:t>
            </w:r>
          </w:p>
        </w:tc>
        <w:tc>
          <w:tcPr>
            <w:tcW w:w="708" w:type="dxa"/>
            <w:noWrap/>
            <w:hideMark/>
          </w:tcPr>
          <w:p w14:paraId="5F5D4AE3" w14:textId="16300E5A" w:rsidR="00B01C28" w:rsidRPr="00B01C28" w:rsidRDefault="00B01C28" w:rsidP="00837717">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 xml:space="preserve">$3,125.00 </w:t>
            </w:r>
          </w:p>
        </w:tc>
        <w:tc>
          <w:tcPr>
            <w:tcW w:w="1418" w:type="dxa"/>
            <w:noWrap/>
            <w:hideMark/>
          </w:tcPr>
          <w:p w14:paraId="190EC0D5"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w:t>
            </w:r>
          </w:p>
        </w:tc>
        <w:tc>
          <w:tcPr>
            <w:tcW w:w="709" w:type="dxa"/>
            <w:noWrap/>
            <w:hideMark/>
          </w:tcPr>
          <w:p w14:paraId="66086C91"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w:t>
            </w:r>
          </w:p>
        </w:tc>
        <w:tc>
          <w:tcPr>
            <w:tcW w:w="708" w:type="dxa"/>
            <w:noWrap/>
            <w:hideMark/>
          </w:tcPr>
          <w:p w14:paraId="6C39D190" w14:textId="68CD3F03" w:rsidR="00B01C28" w:rsidRPr="00B01C28" w:rsidRDefault="00B01C28" w:rsidP="00837717">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 xml:space="preserve">$8,750.00 </w:t>
            </w:r>
          </w:p>
        </w:tc>
        <w:tc>
          <w:tcPr>
            <w:tcW w:w="1701" w:type="dxa"/>
            <w:noWrap/>
            <w:hideMark/>
          </w:tcPr>
          <w:p w14:paraId="012967D2"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w:t>
            </w:r>
          </w:p>
        </w:tc>
        <w:tc>
          <w:tcPr>
            <w:tcW w:w="709" w:type="dxa"/>
            <w:noWrap/>
            <w:hideMark/>
          </w:tcPr>
          <w:p w14:paraId="2C8082FC" w14:textId="77777777" w:rsidR="00B01C28" w:rsidRPr="00B01C28" w:rsidRDefault="00B01C28" w:rsidP="00B01C28">
            <w:pPr>
              <w:spacing w:line="266" w:lineRule="auto"/>
              <w:jc w:val="both"/>
              <w:rPr>
                <w:rFonts w:ascii="Times New Roman" w:hAnsi="Times New Roman" w:cs="Times New Roman"/>
                <w:sz w:val="16"/>
                <w:szCs w:val="16"/>
              </w:rPr>
            </w:pPr>
            <w:r w:rsidRPr="00B01C28">
              <w:rPr>
                <w:rFonts w:ascii="Times New Roman" w:hAnsi="Times New Roman" w:cs="Times New Roman"/>
                <w:sz w:val="16"/>
                <w:szCs w:val="16"/>
              </w:rPr>
              <w:t> </w:t>
            </w:r>
          </w:p>
        </w:tc>
        <w:tc>
          <w:tcPr>
            <w:tcW w:w="709" w:type="dxa"/>
            <w:noWrap/>
            <w:hideMark/>
          </w:tcPr>
          <w:p w14:paraId="592DD104" w14:textId="0F3AAF29" w:rsidR="00B01C28" w:rsidRPr="00B01C28" w:rsidRDefault="00B01C28" w:rsidP="00837717">
            <w:pPr>
              <w:spacing w:line="266" w:lineRule="auto"/>
              <w:jc w:val="both"/>
              <w:rPr>
                <w:rFonts w:ascii="Times New Roman" w:hAnsi="Times New Roman" w:cs="Times New Roman"/>
                <w:bCs/>
                <w:sz w:val="16"/>
                <w:szCs w:val="16"/>
              </w:rPr>
            </w:pPr>
            <w:r w:rsidRPr="00B01C28">
              <w:rPr>
                <w:rFonts w:ascii="Times New Roman" w:hAnsi="Times New Roman" w:cs="Times New Roman"/>
                <w:bCs/>
                <w:sz w:val="16"/>
                <w:szCs w:val="16"/>
              </w:rPr>
              <w:t xml:space="preserve">$9,625.00 </w:t>
            </w:r>
          </w:p>
        </w:tc>
      </w:tr>
    </w:tbl>
    <w:p w14:paraId="0F918AB7" w14:textId="6DFB70FB" w:rsidR="00447C26" w:rsidRPr="00B01C28" w:rsidRDefault="00447C26" w:rsidP="00BE59FC">
      <w:pPr>
        <w:spacing w:after="0" w:line="266" w:lineRule="auto"/>
        <w:jc w:val="both"/>
        <w:rPr>
          <w:rFonts w:ascii="Times New Roman" w:hAnsi="Times New Roman" w:cs="Times New Roman"/>
          <w:sz w:val="16"/>
          <w:szCs w:val="16"/>
        </w:rPr>
      </w:pPr>
    </w:p>
    <w:tbl>
      <w:tblPr>
        <w:tblStyle w:val="Tablaconcuadrcula"/>
        <w:tblW w:w="9108" w:type="dxa"/>
        <w:tblLook w:val="04A0" w:firstRow="1" w:lastRow="0" w:firstColumn="1" w:lastColumn="0" w:noHBand="0" w:noVBand="1"/>
      </w:tblPr>
      <w:tblGrid>
        <w:gridCol w:w="9108"/>
      </w:tblGrid>
      <w:tr w:rsidR="00DF32D9" w:rsidRPr="00DF32D9" w14:paraId="5028C1A5" w14:textId="77777777" w:rsidTr="00DF32D9">
        <w:trPr>
          <w:trHeight w:val="435"/>
        </w:trPr>
        <w:tc>
          <w:tcPr>
            <w:tcW w:w="9108" w:type="dxa"/>
            <w:vMerge w:val="restart"/>
            <w:hideMark/>
          </w:tcPr>
          <w:p w14:paraId="5778CBA1" w14:textId="4AA9AF2C" w:rsidR="00DF32D9" w:rsidRPr="00DF32D9" w:rsidRDefault="00DF32D9" w:rsidP="00DF32D9">
            <w:pPr>
              <w:spacing w:line="293" w:lineRule="auto"/>
              <w:jc w:val="both"/>
              <w:rPr>
                <w:rFonts w:ascii="Times New Roman" w:hAnsi="Times New Roman" w:cs="Times New Roman"/>
                <w:sz w:val="16"/>
                <w:szCs w:val="16"/>
              </w:rPr>
            </w:pPr>
            <w:r w:rsidRPr="00DF32D9">
              <w:rPr>
                <w:rFonts w:ascii="Times New Roman" w:hAnsi="Times New Roman" w:cs="Times New Roman"/>
                <w:sz w:val="24"/>
                <w:szCs w:val="16"/>
              </w:rPr>
              <w:t xml:space="preserve">Se adjudica la compra del servicio de alimentación en presentación descartable para la </w:t>
            </w:r>
            <w:r w:rsidR="00413D37">
              <w:rPr>
                <w:rFonts w:ascii="Times New Roman" w:hAnsi="Times New Roman" w:cs="Times New Roman"/>
                <w:b/>
                <w:bCs/>
                <w:sz w:val="24"/>
                <w:szCs w:val="16"/>
              </w:rPr>
              <w:t>ACTIVIDAD CREATIVA CU</w:t>
            </w:r>
            <w:r w:rsidRPr="00DF32D9">
              <w:rPr>
                <w:rFonts w:ascii="Times New Roman" w:hAnsi="Times New Roman" w:cs="Times New Roman"/>
                <w:b/>
                <w:bCs/>
                <w:sz w:val="24"/>
                <w:szCs w:val="16"/>
              </w:rPr>
              <w:t>LTURAL PARA EL DESARROLLO PSICOSOCIAL PARA LA MUJER DE VILLA EL CARMEN CUSCATLAN, POR EFECTOS CAUSADOS POR LA PANDEMIA COVID-2019</w:t>
            </w:r>
            <w:r w:rsidRPr="00DF32D9">
              <w:rPr>
                <w:rFonts w:ascii="Times New Roman" w:hAnsi="Times New Roman" w:cs="Times New Roman"/>
                <w:sz w:val="24"/>
                <w:szCs w:val="16"/>
              </w:rPr>
              <w:t xml:space="preserve">  a </w:t>
            </w:r>
            <w:r w:rsidRPr="00DF32D9">
              <w:rPr>
                <w:rFonts w:ascii="Times New Roman" w:hAnsi="Times New Roman" w:cs="Times New Roman"/>
                <w:b/>
                <w:bCs/>
                <w:sz w:val="24"/>
                <w:szCs w:val="16"/>
              </w:rPr>
              <w:t>TATIANA GUADALUPE HERRERA DE BAUTISTA</w:t>
            </w:r>
            <w:r w:rsidRPr="00DF32D9">
              <w:rPr>
                <w:rFonts w:ascii="Times New Roman" w:hAnsi="Times New Roman" w:cs="Times New Roman"/>
                <w:sz w:val="24"/>
                <w:szCs w:val="16"/>
              </w:rPr>
              <w:t xml:space="preserve">  por un total de OCHO MIL SETECIENTOS CINCUENTA 00/100 DOLARES, la forma de pago se hará de la siguiente manera: un anticipo del 30%, del monto total de la compra y un 70%  contra entrega el contratista presentara una letra de cambio en concepto de </w:t>
            </w:r>
            <w:r w:rsidR="00413D37" w:rsidRPr="00DF32D9">
              <w:rPr>
                <w:rFonts w:ascii="Times New Roman" w:hAnsi="Times New Roman" w:cs="Times New Roman"/>
                <w:sz w:val="24"/>
                <w:szCs w:val="16"/>
              </w:rPr>
              <w:t>garantía</w:t>
            </w:r>
            <w:r w:rsidRPr="00DF32D9">
              <w:rPr>
                <w:rFonts w:ascii="Times New Roman" w:hAnsi="Times New Roman" w:cs="Times New Roman"/>
                <w:sz w:val="24"/>
                <w:szCs w:val="16"/>
              </w:rPr>
              <w:t xml:space="preserve"> de buena </w:t>
            </w:r>
            <w:r w:rsidR="00413D37" w:rsidRPr="00DF32D9">
              <w:rPr>
                <w:rFonts w:ascii="Times New Roman" w:hAnsi="Times New Roman" w:cs="Times New Roman"/>
                <w:sz w:val="24"/>
                <w:szCs w:val="16"/>
              </w:rPr>
              <w:t>inversión</w:t>
            </w:r>
            <w:r w:rsidRPr="00DF32D9">
              <w:rPr>
                <w:rFonts w:ascii="Times New Roman" w:hAnsi="Times New Roman" w:cs="Times New Roman"/>
                <w:sz w:val="24"/>
                <w:szCs w:val="16"/>
              </w:rPr>
              <w:t xml:space="preserve"> de anticipo equivalente a $2,625.00. Se nombra a la señora ADRIANA MARIA HERNANDEZ JIMENEZ como administradora de las orden de compra.</w:t>
            </w:r>
          </w:p>
        </w:tc>
      </w:tr>
      <w:tr w:rsidR="00DF32D9" w:rsidRPr="00DF32D9" w14:paraId="10D4FDB2" w14:textId="77777777" w:rsidTr="00DF32D9">
        <w:trPr>
          <w:trHeight w:val="1454"/>
        </w:trPr>
        <w:tc>
          <w:tcPr>
            <w:tcW w:w="9108" w:type="dxa"/>
            <w:vMerge/>
            <w:hideMark/>
          </w:tcPr>
          <w:p w14:paraId="4699AED5" w14:textId="77777777" w:rsidR="00DF32D9" w:rsidRPr="00DF32D9" w:rsidRDefault="00DF32D9" w:rsidP="00DF32D9">
            <w:pPr>
              <w:spacing w:line="293" w:lineRule="auto"/>
              <w:jc w:val="both"/>
              <w:rPr>
                <w:rFonts w:ascii="Times New Roman" w:hAnsi="Times New Roman" w:cs="Times New Roman"/>
                <w:sz w:val="16"/>
                <w:szCs w:val="16"/>
              </w:rPr>
            </w:pPr>
          </w:p>
        </w:tc>
      </w:tr>
    </w:tbl>
    <w:p w14:paraId="275592E4" w14:textId="6F6AEC7B" w:rsidR="001B6C7D" w:rsidRPr="001B6C7D" w:rsidRDefault="001B6C7D" w:rsidP="00DD4B66">
      <w:pPr>
        <w:spacing w:after="0"/>
        <w:jc w:val="both"/>
        <w:rPr>
          <w:rFonts w:ascii="Times New Roman" w:hAnsi="Times New Roman" w:cs="Times New Roman"/>
          <w:sz w:val="24"/>
          <w:szCs w:val="24"/>
        </w:rPr>
      </w:pPr>
      <w:r w:rsidRPr="001B6C7D">
        <w:rPr>
          <w:rFonts w:ascii="Times New Roman" w:hAnsi="Times New Roman" w:cs="Times New Roman"/>
          <w:sz w:val="24"/>
          <w:szCs w:val="24"/>
        </w:rPr>
        <w:t xml:space="preserve">3) Nombrar como Administrador de las Órdenes de compra a la señora ADRIANA MARIA HERNANDEZ JIMENEZ, Encargada de la Unidad de la mujer. 4) Autorizar a la Encargada de la Unidad de Adquisiciones y Contrataciones “UACI” efectuar los procedimientos respectivos para ésta disposición. 5) Autorizar al señor Alcalde Municipal, Omar Josué Pineda Rodríguez para que firme las ordenes de pago. 6) Autorizar al Tesorero Municipal Lic. Carmen Magdaleno Alvarado Hernández, para que pueda erogar los fondos de la cuenta Bancaria </w:t>
      </w:r>
      <w:r w:rsidRPr="001B6C7D">
        <w:rPr>
          <w:rFonts w:ascii="Times New Roman" w:hAnsi="Times New Roman" w:cs="Times New Roman"/>
          <w:b/>
          <w:sz w:val="24"/>
          <w:szCs w:val="24"/>
        </w:rPr>
        <w:t>CASA DE LA CULTURA 2021/ DL. N°8.</w:t>
      </w:r>
      <w:r w:rsidRPr="001B6C7D">
        <w:rPr>
          <w:rFonts w:ascii="Times New Roman" w:hAnsi="Times New Roman" w:cs="Times New Roman"/>
          <w:sz w:val="24"/>
          <w:szCs w:val="24"/>
        </w:rPr>
        <w:t xml:space="preserve"> </w:t>
      </w:r>
      <w:r w:rsidR="00352E28" w:rsidRPr="004C65B0">
        <w:rPr>
          <w:rFonts w:ascii="Times New Roman" w:hAnsi="Times New Roman" w:cs="Times New Roman"/>
          <w:b/>
          <w:sz w:val="24"/>
          <w:szCs w:val="24"/>
        </w:rPr>
        <w:t>Y DE FONDO COMUN MUNICIPAL</w:t>
      </w:r>
      <w:r w:rsidR="00352E28" w:rsidRPr="004C65B0">
        <w:rPr>
          <w:rFonts w:ascii="Times New Roman" w:hAnsi="Times New Roman" w:cs="Times New Roman"/>
          <w:sz w:val="24"/>
          <w:szCs w:val="24"/>
        </w:rPr>
        <w:t xml:space="preserve">. </w:t>
      </w:r>
      <w:r w:rsidRPr="001B6C7D">
        <w:rPr>
          <w:rFonts w:ascii="Times New Roman" w:hAnsi="Times New Roman" w:cs="Times New Roman"/>
          <w:sz w:val="24"/>
          <w:szCs w:val="24"/>
        </w:rPr>
        <w:t>7) Se autoriza al Encargado de la Unidad de Presupuesto para descargar en las cifras correspondientes del presupuesto Municipal vigente.</w:t>
      </w:r>
      <w:r w:rsidR="00352E28" w:rsidRPr="004C65B0">
        <w:rPr>
          <w:rFonts w:ascii="Times New Roman" w:hAnsi="Times New Roman" w:cs="Times New Roman"/>
          <w:sz w:val="24"/>
          <w:szCs w:val="24"/>
        </w:rPr>
        <w:t xml:space="preserve"> Comuníquese.-</w:t>
      </w:r>
    </w:p>
    <w:p w14:paraId="352C1D09" w14:textId="77777777" w:rsidR="00B01C28" w:rsidRPr="00B01C28" w:rsidRDefault="00B01C28" w:rsidP="008F201C">
      <w:pPr>
        <w:spacing w:after="0" w:line="293" w:lineRule="auto"/>
        <w:jc w:val="both"/>
        <w:rPr>
          <w:rFonts w:ascii="Times New Roman" w:hAnsi="Times New Roman" w:cs="Times New Roman"/>
          <w:sz w:val="16"/>
          <w:szCs w:val="16"/>
        </w:rPr>
      </w:pPr>
    </w:p>
    <w:p w14:paraId="622A340F" w14:textId="06D98893" w:rsidR="00BE59FC" w:rsidRPr="00300AC1" w:rsidRDefault="004C5FCA" w:rsidP="00DD4B66">
      <w:pPr>
        <w:spacing w:after="0"/>
        <w:jc w:val="both"/>
        <w:rPr>
          <w:rFonts w:ascii="Times New Roman" w:hAnsi="Times New Roman" w:cs="Times New Roman"/>
          <w:sz w:val="24"/>
          <w:szCs w:val="24"/>
        </w:rPr>
      </w:pPr>
      <w:r w:rsidRPr="004C65B0">
        <w:rPr>
          <w:rFonts w:ascii="Times New Roman" w:hAnsi="Times New Roman" w:cs="Times New Roman"/>
          <w:b/>
          <w:sz w:val="24"/>
          <w:szCs w:val="24"/>
        </w:rPr>
        <w:t>ACUERDO NÚMERO DOCE:</w:t>
      </w:r>
      <w:r w:rsidR="00565F48" w:rsidRPr="004C65B0">
        <w:rPr>
          <w:rFonts w:ascii="Times New Roman" w:hAnsi="Times New Roman" w:cs="Times New Roman"/>
          <w:sz w:val="24"/>
          <w:szCs w:val="24"/>
        </w:rPr>
        <w:t xml:space="preserve"> </w:t>
      </w:r>
      <w:r w:rsidR="00BE59FC" w:rsidRPr="004C65B0">
        <w:rPr>
          <w:rFonts w:ascii="Times New Roman" w:hAnsi="Times New Roman" w:cs="Times New Roman"/>
          <w:sz w:val="24"/>
          <w:szCs w:val="24"/>
        </w:rPr>
        <w:t>El Concejo Municipal, al verificar la conveniencia en efectuar todos los pagos que se deberán cancelar como</w:t>
      </w:r>
      <w:r w:rsidR="00352E28" w:rsidRPr="004C65B0">
        <w:rPr>
          <w:rFonts w:ascii="Times New Roman" w:hAnsi="Times New Roman" w:cs="Times New Roman"/>
          <w:sz w:val="24"/>
          <w:szCs w:val="24"/>
        </w:rPr>
        <w:t xml:space="preserve"> a proveedores,</w:t>
      </w:r>
      <w:r w:rsidR="00BE59FC" w:rsidRPr="004C65B0">
        <w:rPr>
          <w:rFonts w:ascii="Times New Roman" w:hAnsi="Times New Roman" w:cs="Times New Roman"/>
          <w:sz w:val="24"/>
          <w:szCs w:val="24"/>
        </w:rPr>
        <w:t xml:space="preserve"> servicios </w:t>
      </w:r>
      <w:r w:rsidR="00352E28" w:rsidRPr="004C65B0">
        <w:rPr>
          <w:rFonts w:ascii="Times New Roman" w:hAnsi="Times New Roman" w:cs="Times New Roman"/>
          <w:sz w:val="24"/>
          <w:szCs w:val="24"/>
        </w:rPr>
        <w:t>y diferentes compras de interés para la municipalidad</w:t>
      </w:r>
      <w:r w:rsidR="00BE59FC" w:rsidRPr="004C65B0">
        <w:rPr>
          <w:rFonts w:ascii="Times New Roman" w:hAnsi="Times New Roman" w:cs="Times New Roman"/>
          <w:sz w:val="24"/>
          <w:szCs w:val="24"/>
        </w:rPr>
        <w:t>, que</w:t>
      </w:r>
      <w:r w:rsidR="00BE59FC" w:rsidRPr="00300AC1">
        <w:rPr>
          <w:rFonts w:ascii="Times New Roman" w:hAnsi="Times New Roman" w:cs="Times New Roman"/>
          <w:sz w:val="24"/>
          <w:szCs w:val="24"/>
        </w:rPr>
        <w:t xml:space="preserve"> </w:t>
      </w:r>
      <w:r w:rsidR="00BE59FC">
        <w:rPr>
          <w:rFonts w:ascii="Times New Roman" w:hAnsi="Times New Roman" w:cs="Times New Roman"/>
          <w:sz w:val="24"/>
          <w:szCs w:val="24"/>
        </w:rPr>
        <w:t>se</w:t>
      </w:r>
      <w:r w:rsidR="00BE59FC" w:rsidRPr="00300AC1">
        <w:rPr>
          <w:rFonts w:ascii="Times New Roman" w:hAnsi="Times New Roman" w:cs="Times New Roman"/>
          <w:sz w:val="24"/>
          <w:szCs w:val="24"/>
        </w:rPr>
        <w:t xml:space="preserve"> </w:t>
      </w:r>
      <w:r w:rsidR="00BE59FC">
        <w:rPr>
          <w:rFonts w:ascii="Times New Roman" w:hAnsi="Times New Roman" w:cs="Times New Roman"/>
          <w:sz w:val="24"/>
          <w:szCs w:val="24"/>
        </w:rPr>
        <w:t>han adquirido en</w:t>
      </w:r>
      <w:r w:rsidR="00BE59FC" w:rsidRPr="00300AC1">
        <w:rPr>
          <w:rFonts w:ascii="Times New Roman" w:hAnsi="Times New Roman" w:cs="Times New Roman"/>
          <w:sz w:val="24"/>
          <w:szCs w:val="24"/>
        </w:rPr>
        <w:t xml:space="preserve"> esta Alcaldía Municipal; de conformidad con el Art. 91 del Código Municipal, Acuerdan: Autoriz</w:t>
      </w:r>
      <w:r w:rsidR="00BE59FC">
        <w:rPr>
          <w:rFonts w:ascii="Times New Roman" w:hAnsi="Times New Roman" w:cs="Times New Roman"/>
          <w:sz w:val="24"/>
          <w:szCs w:val="24"/>
        </w:rPr>
        <w:t>ar al Tesorero Municipal, Lic</w:t>
      </w:r>
      <w:r w:rsidR="00BE59FC" w:rsidRPr="00300AC1">
        <w:rPr>
          <w:rFonts w:ascii="Times New Roman" w:hAnsi="Times New Roman" w:cs="Times New Roman"/>
          <w:sz w:val="24"/>
          <w:szCs w:val="24"/>
        </w:rPr>
        <w:t>.</w:t>
      </w:r>
      <w:r w:rsidR="00BE59FC" w:rsidRPr="00730097">
        <w:rPr>
          <w:rFonts w:ascii="Times New Roman" w:hAnsi="Times New Roman" w:cs="Times New Roman"/>
          <w:sz w:val="24"/>
          <w:szCs w:val="24"/>
        </w:rPr>
        <w:t xml:space="preserve"> </w:t>
      </w:r>
      <w:r w:rsidR="00BE59FC" w:rsidRPr="00C823BB">
        <w:rPr>
          <w:rFonts w:ascii="Times New Roman" w:hAnsi="Times New Roman" w:cs="Times New Roman"/>
          <w:sz w:val="24"/>
          <w:szCs w:val="24"/>
        </w:rPr>
        <w:t>Carmen Magdaleno Alvarado Hernández</w:t>
      </w:r>
      <w:r w:rsidR="00BE59FC" w:rsidRPr="00300AC1">
        <w:rPr>
          <w:rFonts w:ascii="Times New Roman" w:hAnsi="Times New Roman" w:cs="Times New Roman"/>
          <w:sz w:val="24"/>
          <w:szCs w:val="24"/>
        </w:rPr>
        <w:t>, para que pueda erogar y cancelar los serv</w:t>
      </w:r>
      <w:r w:rsidR="00BE59FC">
        <w:rPr>
          <w:rFonts w:ascii="Times New Roman" w:hAnsi="Times New Roman" w:cs="Times New Roman"/>
          <w:sz w:val="24"/>
          <w:szCs w:val="24"/>
        </w:rPr>
        <w:t>icios siguientes: Se autoriza al</w:t>
      </w:r>
      <w:r w:rsidR="00BE59FC" w:rsidRPr="00300AC1">
        <w:rPr>
          <w:rFonts w:ascii="Times New Roman" w:hAnsi="Times New Roman" w:cs="Times New Roman"/>
          <w:sz w:val="24"/>
          <w:szCs w:val="24"/>
        </w:rPr>
        <w:t xml:space="preserve"> Encargad</w:t>
      </w:r>
      <w:r w:rsidR="00BE59FC">
        <w:rPr>
          <w:rFonts w:ascii="Times New Roman" w:hAnsi="Times New Roman" w:cs="Times New Roman"/>
          <w:sz w:val="24"/>
          <w:szCs w:val="24"/>
        </w:rPr>
        <w:t>o</w:t>
      </w:r>
      <w:r w:rsidR="00BE59FC" w:rsidRPr="00300AC1">
        <w:rPr>
          <w:rFonts w:ascii="Times New Roman" w:hAnsi="Times New Roman" w:cs="Times New Roman"/>
          <w:sz w:val="24"/>
          <w:szCs w:val="24"/>
        </w:rPr>
        <w:t xml:space="preserve">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p>
    <w:tbl>
      <w:tblPr>
        <w:tblStyle w:val="Tablaconcuadrcula2"/>
        <w:tblW w:w="0" w:type="auto"/>
        <w:tblInd w:w="108" w:type="dxa"/>
        <w:tblLook w:val="04A0" w:firstRow="1" w:lastRow="0" w:firstColumn="1" w:lastColumn="0" w:noHBand="0" w:noVBand="1"/>
      </w:tblPr>
      <w:tblGrid>
        <w:gridCol w:w="1843"/>
        <w:gridCol w:w="4678"/>
        <w:gridCol w:w="1342"/>
        <w:gridCol w:w="1083"/>
      </w:tblGrid>
      <w:tr w:rsidR="0050530B" w:rsidRPr="0050530B" w14:paraId="053641EF" w14:textId="77777777" w:rsidTr="0050530B">
        <w:trPr>
          <w:trHeight w:val="457"/>
        </w:trPr>
        <w:tc>
          <w:tcPr>
            <w:tcW w:w="8946" w:type="dxa"/>
            <w:gridSpan w:val="4"/>
          </w:tcPr>
          <w:p w14:paraId="58661990" w14:textId="77777777" w:rsidR="0050530B" w:rsidRPr="0050530B" w:rsidRDefault="0050530B" w:rsidP="0050530B">
            <w:pPr>
              <w:spacing w:line="293" w:lineRule="auto"/>
              <w:jc w:val="both"/>
              <w:rPr>
                <w:rFonts w:ascii="Times New Roman" w:hAnsi="Times New Roman" w:cs="Times New Roman"/>
                <w:b/>
                <w:bCs/>
                <w:sz w:val="20"/>
              </w:rPr>
            </w:pPr>
            <w:r w:rsidRPr="0050530B">
              <w:rPr>
                <w:rFonts w:ascii="Times New Roman" w:hAnsi="Times New Roman" w:cs="Times New Roman"/>
                <w:b/>
                <w:bCs/>
                <w:sz w:val="20"/>
              </w:rPr>
              <w:t xml:space="preserve">DETALLE DE LOS GASTOS DE LA CUENTA CORRIENTE No. 100-170-700218-2 </w:t>
            </w:r>
          </w:p>
          <w:p w14:paraId="5FEF950F" w14:textId="77777777" w:rsidR="0050530B" w:rsidRPr="0050530B" w:rsidRDefault="0050530B" w:rsidP="0050530B">
            <w:pPr>
              <w:spacing w:line="293" w:lineRule="auto"/>
              <w:jc w:val="both"/>
              <w:rPr>
                <w:rFonts w:ascii="Times New Roman" w:hAnsi="Times New Roman" w:cs="Times New Roman"/>
                <w:b/>
                <w:bCs/>
                <w:sz w:val="20"/>
              </w:rPr>
            </w:pPr>
            <w:r w:rsidRPr="0050530B">
              <w:rPr>
                <w:rFonts w:ascii="Times New Roman" w:hAnsi="Times New Roman" w:cs="Times New Roman"/>
                <w:b/>
                <w:bCs/>
                <w:sz w:val="20"/>
              </w:rPr>
              <w:t>FONDO COMUN MUNICIPAL.</w:t>
            </w:r>
          </w:p>
        </w:tc>
      </w:tr>
      <w:tr w:rsidR="0050530B" w:rsidRPr="0050530B" w14:paraId="4468EBF8" w14:textId="77777777" w:rsidTr="0050530B">
        <w:trPr>
          <w:trHeight w:val="404"/>
        </w:trPr>
        <w:tc>
          <w:tcPr>
            <w:tcW w:w="1843" w:type="dxa"/>
            <w:noWrap/>
          </w:tcPr>
          <w:p w14:paraId="0D8C2D5E" w14:textId="77777777" w:rsidR="0050530B" w:rsidRPr="0050530B" w:rsidRDefault="0050530B" w:rsidP="0050530B">
            <w:pPr>
              <w:spacing w:line="293" w:lineRule="auto"/>
              <w:jc w:val="both"/>
              <w:rPr>
                <w:rFonts w:ascii="Times New Roman" w:hAnsi="Times New Roman" w:cs="Times New Roman"/>
                <w:b/>
                <w:bCs/>
                <w:sz w:val="20"/>
              </w:rPr>
            </w:pPr>
            <w:r w:rsidRPr="0050530B">
              <w:rPr>
                <w:rFonts w:ascii="Times New Roman" w:hAnsi="Times New Roman" w:cs="Times New Roman"/>
                <w:b/>
                <w:bCs/>
                <w:sz w:val="20"/>
              </w:rPr>
              <w:t>PROVEEDOR</w:t>
            </w:r>
          </w:p>
        </w:tc>
        <w:tc>
          <w:tcPr>
            <w:tcW w:w="4678" w:type="dxa"/>
          </w:tcPr>
          <w:p w14:paraId="55B523D2" w14:textId="77777777" w:rsidR="0050530B" w:rsidRPr="0050530B" w:rsidRDefault="0050530B" w:rsidP="0050530B">
            <w:pPr>
              <w:spacing w:line="293" w:lineRule="auto"/>
              <w:jc w:val="both"/>
              <w:rPr>
                <w:rFonts w:ascii="Times New Roman" w:hAnsi="Times New Roman" w:cs="Times New Roman"/>
                <w:b/>
                <w:bCs/>
                <w:sz w:val="20"/>
              </w:rPr>
            </w:pPr>
            <w:r w:rsidRPr="0050530B">
              <w:rPr>
                <w:rFonts w:ascii="Times New Roman" w:hAnsi="Times New Roman" w:cs="Times New Roman"/>
                <w:b/>
                <w:bCs/>
                <w:sz w:val="20"/>
              </w:rPr>
              <w:t>DETALLE</w:t>
            </w:r>
          </w:p>
        </w:tc>
        <w:tc>
          <w:tcPr>
            <w:tcW w:w="1342" w:type="dxa"/>
          </w:tcPr>
          <w:p w14:paraId="212C23BB" w14:textId="77777777" w:rsidR="0050530B" w:rsidRPr="0050530B" w:rsidRDefault="0050530B" w:rsidP="0050530B">
            <w:pPr>
              <w:spacing w:line="293" w:lineRule="auto"/>
              <w:jc w:val="both"/>
              <w:rPr>
                <w:rFonts w:ascii="Times New Roman" w:hAnsi="Times New Roman" w:cs="Times New Roman"/>
                <w:b/>
                <w:bCs/>
                <w:sz w:val="20"/>
              </w:rPr>
            </w:pPr>
            <w:r w:rsidRPr="0050530B">
              <w:rPr>
                <w:rFonts w:ascii="Times New Roman" w:hAnsi="Times New Roman" w:cs="Times New Roman"/>
                <w:b/>
                <w:bCs/>
                <w:sz w:val="18"/>
              </w:rPr>
              <w:t>PRECIO UNITARIO</w:t>
            </w:r>
          </w:p>
        </w:tc>
        <w:tc>
          <w:tcPr>
            <w:tcW w:w="1083" w:type="dxa"/>
            <w:noWrap/>
          </w:tcPr>
          <w:p w14:paraId="35637AC0" w14:textId="77777777" w:rsidR="0050530B" w:rsidRPr="0050530B" w:rsidRDefault="0050530B" w:rsidP="0050530B">
            <w:pPr>
              <w:spacing w:line="293" w:lineRule="auto"/>
              <w:jc w:val="both"/>
              <w:rPr>
                <w:rFonts w:ascii="Times New Roman" w:hAnsi="Times New Roman" w:cs="Times New Roman"/>
                <w:b/>
                <w:bCs/>
                <w:sz w:val="20"/>
              </w:rPr>
            </w:pPr>
            <w:r w:rsidRPr="0050530B">
              <w:rPr>
                <w:rFonts w:ascii="Times New Roman" w:hAnsi="Times New Roman" w:cs="Times New Roman"/>
                <w:b/>
                <w:bCs/>
                <w:sz w:val="20"/>
              </w:rPr>
              <w:t>MONTO TOTAL</w:t>
            </w:r>
          </w:p>
        </w:tc>
      </w:tr>
      <w:tr w:rsidR="0050530B" w:rsidRPr="0050530B" w14:paraId="15260BC1" w14:textId="77777777" w:rsidTr="0050530B">
        <w:trPr>
          <w:trHeight w:val="404"/>
        </w:trPr>
        <w:tc>
          <w:tcPr>
            <w:tcW w:w="1843" w:type="dxa"/>
            <w:noWrap/>
          </w:tcPr>
          <w:p w14:paraId="199AE7D1" w14:textId="68BBC760" w:rsidR="0050530B" w:rsidRPr="0050530B" w:rsidRDefault="0050530B" w:rsidP="004255CE">
            <w:pPr>
              <w:spacing w:line="276" w:lineRule="auto"/>
              <w:jc w:val="both"/>
              <w:rPr>
                <w:rFonts w:ascii="Times New Roman" w:hAnsi="Times New Roman" w:cs="Times New Roman"/>
                <w:bCs/>
                <w:sz w:val="20"/>
              </w:rPr>
            </w:pPr>
            <w:r w:rsidRPr="0050530B">
              <w:rPr>
                <w:rFonts w:ascii="Times New Roman" w:hAnsi="Times New Roman" w:cs="Times New Roman"/>
                <w:bCs/>
                <w:sz w:val="20"/>
              </w:rPr>
              <w:t xml:space="preserve">SUPER TIENDA ALAMEDA </w:t>
            </w:r>
            <w:r w:rsidRPr="0050530B">
              <w:rPr>
                <w:rFonts w:ascii="Times New Roman" w:hAnsi="Times New Roman" w:cs="Times New Roman"/>
                <w:bCs/>
                <w:sz w:val="20"/>
              </w:rPr>
              <w:lastRenderedPageBreak/>
              <w:t xml:space="preserve">(MARIA MARINA JACINTO DE ROGEL)      </w:t>
            </w:r>
          </w:p>
        </w:tc>
        <w:tc>
          <w:tcPr>
            <w:tcW w:w="4678" w:type="dxa"/>
          </w:tcPr>
          <w:p w14:paraId="7CFE4353" w14:textId="77777777" w:rsidR="0050530B" w:rsidRPr="0050530B" w:rsidRDefault="0050530B" w:rsidP="004255CE">
            <w:pPr>
              <w:spacing w:line="276" w:lineRule="auto"/>
              <w:jc w:val="both"/>
              <w:rPr>
                <w:rFonts w:ascii="Times New Roman" w:hAnsi="Times New Roman" w:cs="Times New Roman"/>
                <w:bCs/>
                <w:sz w:val="20"/>
              </w:rPr>
            </w:pPr>
            <w:r w:rsidRPr="0050530B">
              <w:rPr>
                <w:rFonts w:ascii="Times New Roman" w:hAnsi="Times New Roman" w:cs="Times New Roman"/>
                <w:bCs/>
                <w:sz w:val="20"/>
              </w:rPr>
              <w:lastRenderedPageBreak/>
              <w:t xml:space="preserve">Agua Oasis </w:t>
            </w:r>
            <w:proofErr w:type="spellStart"/>
            <w:r w:rsidRPr="0050530B">
              <w:rPr>
                <w:rFonts w:ascii="Times New Roman" w:hAnsi="Times New Roman" w:cs="Times New Roman"/>
                <w:bCs/>
                <w:sz w:val="20"/>
              </w:rPr>
              <w:t>Bls</w:t>
            </w:r>
            <w:proofErr w:type="spellEnd"/>
            <w:r w:rsidRPr="0050530B">
              <w:rPr>
                <w:rFonts w:ascii="Times New Roman" w:hAnsi="Times New Roman" w:cs="Times New Roman"/>
                <w:bCs/>
                <w:sz w:val="20"/>
              </w:rPr>
              <w:t xml:space="preserve"> 500 Ml</w:t>
            </w:r>
          </w:p>
          <w:p w14:paraId="76C935B2" w14:textId="6B39EBF5" w:rsidR="0050530B" w:rsidRPr="0050530B" w:rsidRDefault="0050530B" w:rsidP="004255CE">
            <w:pPr>
              <w:spacing w:line="276" w:lineRule="auto"/>
              <w:jc w:val="both"/>
              <w:rPr>
                <w:rFonts w:ascii="Times New Roman" w:hAnsi="Times New Roman" w:cs="Times New Roman"/>
                <w:bCs/>
                <w:sz w:val="20"/>
              </w:rPr>
            </w:pPr>
            <w:r w:rsidRPr="0050530B">
              <w:rPr>
                <w:rFonts w:ascii="Times New Roman" w:hAnsi="Times New Roman" w:cs="Times New Roman"/>
                <w:bCs/>
                <w:sz w:val="20"/>
              </w:rPr>
              <w:t>gaseosa Salva cola lata 355 ml</w:t>
            </w:r>
          </w:p>
          <w:p w14:paraId="69EB7BCA" w14:textId="77777777" w:rsidR="0050530B" w:rsidRPr="0050530B" w:rsidRDefault="0050530B" w:rsidP="004255CE">
            <w:pPr>
              <w:spacing w:line="276" w:lineRule="auto"/>
              <w:jc w:val="both"/>
              <w:rPr>
                <w:rFonts w:ascii="Times New Roman" w:hAnsi="Times New Roman" w:cs="Times New Roman"/>
                <w:bCs/>
                <w:sz w:val="20"/>
              </w:rPr>
            </w:pPr>
            <w:r w:rsidRPr="0050530B">
              <w:rPr>
                <w:rFonts w:ascii="Times New Roman" w:hAnsi="Times New Roman" w:cs="Times New Roman"/>
                <w:bCs/>
                <w:sz w:val="20"/>
              </w:rPr>
              <w:lastRenderedPageBreak/>
              <w:t>gaseosa Kolashapan lata 355 ml</w:t>
            </w:r>
          </w:p>
          <w:p w14:paraId="66BC0468" w14:textId="29B5AE42" w:rsidR="0050530B" w:rsidRPr="0050530B" w:rsidRDefault="0050530B" w:rsidP="004255CE">
            <w:pPr>
              <w:spacing w:line="276" w:lineRule="auto"/>
              <w:jc w:val="both"/>
              <w:rPr>
                <w:rFonts w:ascii="Times New Roman" w:hAnsi="Times New Roman" w:cs="Times New Roman"/>
                <w:b/>
                <w:bCs/>
                <w:sz w:val="20"/>
              </w:rPr>
            </w:pPr>
            <w:r w:rsidRPr="0050530B">
              <w:rPr>
                <w:rFonts w:ascii="Times New Roman" w:hAnsi="Times New Roman" w:cs="Times New Roman"/>
                <w:bCs/>
                <w:sz w:val="20"/>
              </w:rPr>
              <w:t>agua cristal  600 ml</w:t>
            </w:r>
          </w:p>
        </w:tc>
        <w:tc>
          <w:tcPr>
            <w:tcW w:w="1342" w:type="dxa"/>
          </w:tcPr>
          <w:p w14:paraId="5601EE8F" w14:textId="7F049CEE" w:rsidR="0050530B" w:rsidRPr="00A65A4F" w:rsidRDefault="006E1CFD"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lastRenderedPageBreak/>
              <w:t>$1,084.02</w:t>
            </w:r>
          </w:p>
        </w:tc>
        <w:tc>
          <w:tcPr>
            <w:tcW w:w="1083" w:type="dxa"/>
            <w:noWrap/>
          </w:tcPr>
          <w:p w14:paraId="2329C98E" w14:textId="4DB10AA2" w:rsidR="0050530B" w:rsidRPr="00A65A4F" w:rsidRDefault="006E1CFD"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$1,084.02</w:t>
            </w:r>
          </w:p>
        </w:tc>
      </w:tr>
      <w:tr w:rsidR="0050530B" w:rsidRPr="0050530B" w14:paraId="3EF44E30" w14:textId="77777777" w:rsidTr="0050530B">
        <w:trPr>
          <w:trHeight w:val="404"/>
        </w:trPr>
        <w:tc>
          <w:tcPr>
            <w:tcW w:w="1843" w:type="dxa"/>
            <w:noWrap/>
          </w:tcPr>
          <w:p w14:paraId="7290DD22" w14:textId="2F6C8C06" w:rsidR="0050530B"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lastRenderedPageBreak/>
              <w:t xml:space="preserve">TATIANA GUADALUPE HERRERA DE BAUTISTA  </w:t>
            </w:r>
          </w:p>
        </w:tc>
        <w:tc>
          <w:tcPr>
            <w:tcW w:w="4678" w:type="dxa"/>
          </w:tcPr>
          <w:p w14:paraId="06FCFE1B" w14:textId="77777777" w:rsidR="005A5823"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suministro de almuerzos de acuerdo al siguiente detalle:</w:t>
            </w:r>
          </w:p>
          <w:p w14:paraId="32ACFA6C" w14:textId="2BCE32BC" w:rsidR="005A5823"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Pechugas a la plancha o pollo horneado</w:t>
            </w:r>
          </w:p>
          <w:p w14:paraId="310FC5F2" w14:textId="77777777" w:rsidR="005A5823"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-Arroz con vegetales.</w:t>
            </w:r>
          </w:p>
          <w:p w14:paraId="45299E0B" w14:textId="77777777" w:rsidR="005A5823"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-Ensalada fresca.</w:t>
            </w:r>
          </w:p>
          <w:p w14:paraId="68A0F09F" w14:textId="77777777" w:rsidR="005A5823"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-2 panes chibbatta</w:t>
            </w:r>
          </w:p>
          <w:p w14:paraId="013C01CC" w14:textId="77777777" w:rsidR="005A5823"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En presentación  descartable (plato térmico con tapadera, tenedor servilleta)</w:t>
            </w:r>
          </w:p>
          <w:p w14:paraId="761D9026" w14:textId="77777777" w:rsidR="005A5823"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-Transporte para el traslado de los alimentos</w:t>
            </w:r>
          </w:p>
          <w:p w14:paraId="3A804455" w14:textId="6CFEE24B" w:rsidR="0050530B" w:rsidRPr="005A5823" w:rsidRDefault="005A5823" w:rsidP="004255CE">
            <w:pPr>
              <w:spacing w:line="276" w:lineRule="auto"/>
              <w:jc w:val="both"/>
              <w:rPr>
                <w:rFonts w:ascii="Times New Roman" w:hAnsi="Times New Roman" w:cs="Times New Roman"/>
                <w:bCs/>
                <w:sz w:val="20"/>
              </w:rPr>
            </w:pPr>
            <w:r w:rsidRPr="005A5823">
              <w:rPr>
                <w:rFonts w:ascii="Times New Roman" w:hAnsi="Times New Roman" w:cs="Times New Roman"/>
                <w:bCs/>
                <w:sz w:val="20"/>
              </w:rPr>
              <w:t>La contratista se compromete a brindar el suministro de la alimentación el día 29/05/2021 en las instalaciones del Polideportivo de Villa El Carmen a las 12:00 md.</w:t>
            </w:r>
          </w:p>
        </w:tc>
        <w:tc>
          <w:tcPr>
            <w:tcW w:w="1342" w:type="dxa"/>
          </w:tcPr>
          <w:p w14:paraId="65CA48C5" w14:textId="48464A31" w:rsidR="0050530B" w:rsidRPr="00657D7F" w:rsidRDefault="00657D7F" w:rsidP="004255CE">
            <w:pPr>
              <w:spacing w:line="276" w:lineRule="auto"/>
              <w:jc w:val="both"/>
              <w:rPr>
                <w:rFonts w:ascii="Times New Roman" w:hAnsi="Times New Roman" w:cs="Times New Roman"/>
                <w:bCs/>
                <w:sz w:val="20"/>
              </w:rPr>
            </w:pPr>
            <w:r w:rsidRPr="00657D7F">
              <w:rPr>
                <w:rFonts w:ascii="Times New Roman" w:hAnsi="Times New Roman" w:cs="Times New Roman"/>
                <w:bCs/>
                <w:sz w:val="20"/>
              </w:rPr>
              <w:t>$8,750.00</w:t>
            </w:r>
          </w:p>
        </w:tc>
        <w:tc>
          <w:tcPr>
            <w:tcW w:w="1083" w:type="dxa"/>
            <w:noWrap/>
          </w:tcPr>
          <w:p w14:paraId="1C5689E1" w14:textId="4B96009C" w:rsidR="0050530B" w:rsidRPr="00657D7F" w:rsidRDefault="00657D7F" w:rsidP="004255CE">
            <w:pPr>
              <w:spacing w:line="276" w:lineRule="auto"/>
              <w:jc w:val="both"/>
              <w:rPr>
                <w:rFonts w:ascii="Times New Roman" w:hAnsi="Times New Roman" w:cs="Times New Roman"/>
                <w:bCs/>
                <w:sz w:val="20"/>
              </w:rPr>
            </w:pPr>
            <w:r w:rsidRPr="00657D7F">
              <w:rPr>
                <w:rFonts w:ascii="Times New Roman" w:hAnsi="Times New Roman" w:cs="Times New Roman"/>
                <w:bCs/>
                <w:sz w:val="20"/>
              </w:rPr>
              <w:t>$8,750.00</w:t>
            </w:r>
          </w:p>
        </w:tc>
      </w:tr>
      <w:tr w:rsidR="0050530B" w:rsidRPr="0050530B" w14:paraId="4E654B91" w14:textId="77777777" w:rsidTr="0050530B">
        <w:trPr>
          <w:trHeight w:val="404"/>
        </w:trPr>
        <w:tc>
          <w:tcPr>
            <w:tcW w:w="1843" w:type="dxa"/>
            <w:noWrap/>
          </w:tcPr>
          <w:p w14:paraId="528ADF0B" w14:textId="2257AB8E" w:rsidR="0050530B" w:rsidRPr="00701BC4" w:rsidRDefault="006D62E1" w:rsidP="004255CE">
            <w:pPr>
              <w:spacing w:line="276" w:lineRule="auto"/>
              <w:jc w:val="both"/>
              <w:rPr>
                <w:rFonts w:ascii="Times New Roman" w:hAnsi="Times New Roman" w:cs="Times New Roman"/>
                <w:bCs/>
                <w:sz w:val="20"/>
              </w:rPr>
            </w:pPr>
            <w:r w:rsidRPr="00701BC4">
              <w:rPr>
                <w:rFonts w:ascii="Times New Roman" w:hAnsi="Times New Roman" w:cs="Times New Roman"/>
                <w:bCs/>
                <w:sz w:val="20"/>
              </w:rPr>
              <w:t>CARMEN IRENE AVELINO ABARCA</w:t>
            </w:r>
          </w:p>
        </w:tc>
        <w:tc>
          <w:tcPr>
            <w:tcW w:w="4678" w:type="dxa"/>
          </w:tcPr>
          <w:p w14:paraId="349B77AC" w14:textId="6C622A3E" w:rsidR="0050530B" w:rsidRPr="005A5823" w:rsidRDefault="00701BC4" w:rsidP="004255CE">
            <w:pPr>
              <w:spacing w:line="276" w:lineRule="auto"/>
              <w:jc w:val="both"/>
              <w:rPr>
                <w:rFonts w:ascii="Times New Roman" w:hAnsi="Times New Roman" w:cs="Times New Roman"/>
                <w:bCs/>
                <w:sz w:val="20"/>
              </w:rPr>
            </w:pPr>
            <w:r>
              <w:rPr>
                <w:rFonts w:ascii="Times New Roman" w:hAnsi="Times New Roman" w:cs="Times New Roman"/>
                <w:bCs/>
                <w:sz w:val="20"/>
              </w:rPr>
              <w:t>Suministro de almuerzos: pollo guisado, arroz primavera, ensalada fresca, 2 tortillas y refresco natural.</w:t>
            </w:r>
          </w:p>
        </w:tc>
        <w:tc>
          <w:tcPr>
            <w:tcW w:w="1342" w:type="dxa"/>
          </w:tcPr>
          <w:p w14:paraId="4B4AD0AF" w14:textId="0CFB73C7" w:rsidR="0050530B" w:rsidRPr="00701BC4" w:rsidRDefault="00701BC4" w:rsidP="004255CE">
            <w:pPr>
              <w:spacing w:line="276" w:lineRule="auto"/>
              <w:jc w:val="both"/>
              <w:rPr>
                <w:rFonts w:ascii="Times New Roman" w:hAnsi="Times New Roman" w:cs="Times New Roman"/>
                <w:bCs/>
                <w:sz w:val="18"/>
              </w:rPr>
            </w:pPr>
            <w:r w:rsidRPr="00701BC4">
              <w:rPr>
                <w:rFonts w:ascii="Times New Roman" w:hAnsi="Times New Roman" w:cs="Times New Roman"/>
                <w:bCs/>
                <w:sz w:val="20"/>
              </w:rPr>
              <w:t>$ 2.78</w:t>
            </w:r>
          </w:p>
        </w:tc>
        <w:tc>
          <w:tcPr>
            <w:tcW w:w="1083" w:type="dxa"/>
            <w:noWrap/>
          </w:tcPr>
          <w:p w14:paraId="1034A331" w14:textId="2595584F" w:rsidR="0050530B" w:rsidRPr="00701BC4" w:rsidRDefault="00701BC4" w:rsidP="004255CE">
            <w:pPr>
              <w:spacing w:line="276" w:lineRule="auto"/>
              <w:jc w:val="both"/>
              <w:rPr>
                <w:rFonts w:ascii="Times New Roman" w:hAnsi="Times New Roman" w:cs="Times New Roman"/>
                <w:bCs/>
                <w:sz w:val="20"/>
              </w:rPr>
            </w:pPr>
            <w:r w:rsidRPr="00701BC4">
              <w:rPr>
                <w:rFonts w:ascii="Times New Roman" w:hAnsi="Times New Roman" w:cs="Times New Roman"/>
                <w:bCs/>
                <w:sz w:val="20"/>
              </w:rPr>
              <w:t>$86.18</w:t>
            </w:r>
          </w:p>
        </w:tc>
      </w:tr>
    </w:tbl>
    <w:p w14:paraId="081C0C6D" w14:textId="77777777" w:rsidR="00BE59FC" w:rsidRDefault="00BE59FC" w:rsidP="00DD4B66">
      <w:pPr>
        <w:spacing w:after="0" w:line="240" w:lineRule="auto"/>
        <w:jc w:val="both"/>
        <w:rPr>
          <w:rFonts w:ascii="Times New Roman" w:hAnsi="Times New Roman" w:cs="Times New Roman"/>
          <w:b/>
          <w:sz w:val="24"/>
          <w:szCs w:val="24"/>
        </w:rPr>
      </w:pPr>
    </w:p>
    <w:tbl>
      <w:tblPr>
        <w:tblStyle w:val="Tablaconcuadrcula2"/>
        <w:tblW w:w="0" w:type="auto"/>
        <w:tblInd w:w="108" w:type="dxa"/>
        <w:tblLook w:val="04A0" w:firstRow="1" w:lastRow="0" w:firstColumn="1" w:lastColumn="0" w:noHBand="0" w:noVBand="1"/>
      </w:tblPr>
      <w:tblGrid>
        <w:gridCol w:w="1843"/>
        <w:gridCol w:w="4678"/>
        <w:gridCol w:w="1342"/>
        <w:gridCol w:w="1083"/>
      </w:tblGrid>
      <w:tr w:rsidR="008B41A6" w:rsidRPr="0050530B" w14:paraId="044B10EF" w14:textId="77777777" w:rsidTr="00EE0FE9">
        <w:trPr>
          <w:trHeight w:val="457"/>
        </w:trPr>
        <w:tc>
          <w:tcPr>
            <w:tcW w:w="8946" w:type="dxa"/>
            <w:gridSpan w:val="4"/>
          </w:tcPr>
          <w:p w14:paraId="6EC9863F" w14:textId="10B78FE6" w:rsidR="008B41A6" w:rsidRPr="0050530B" w:rsidRDefault="008B41A6" w:rsidP="00DD4B66">
            <w:pPr>
              <w:jc w:val="both"/>
              <w:rPr>
                <w:rFonts w:ascii="Times New Roman" w:hAnsi="Times New Roman" w:cs="Times New Roman"/>
                <w:b/>
                <w:bCs/>
                <w:sz w:val="20"/>
              </w:rPr>
            </w:pPr>
            <w:r w:rsidRPr="0050530B">
              <w:rPr>
                <w:rFonts w:ascii="Times New Roman" w:hAnsi="Times New Roman" w:cs="Times New Roman"/>
                <w:b/>
                <w:bCs/>
                <w:sz w:val="20"/>
              </w:rPr>
              <w:t xml:space="preserve">DETALLE DE LOS GASTOS DE LA CUENTA CORRIENTE No. </w:t>
            </w:r>
            <w:r w:rsidR="001557A8">
              <w:rPr>
                <w:rFonts w:ascii="Times New Roman" w:hAnsi="Times New Roman" w:cs="Times New Roman"/>
                <w:b/>
                <w:bCs/>
                <w:sz w:val="20"/>
              </w:rPr>
              <w:t>100-170-701211-0</w:t>
            </w:r>
          </w:p>
          <w:p w14:paraId="44301965" w14:textId="6BAE6D5B" w:rsidR="008B41A6" w:rsidRPr="0050530B" w:rsidRDefault="008B41A6" w:rsidP="00DD4B66">
            <w:pPr>
              <w:jc w:val="both"/>
              <w:rPr>
                <w:rFonts w:ascii="Times New Roman" w:hAnsi="Times New Roman" w:cs="Times New Roman"/>
                <w:b/>
                <w:bCs/>
                <w:sz w:val="20"/>
              </w:rPr>
            </w:pPr>
            <w:r w:rsidRPr="002B1DB6">
              <w:rPr>
                <w:rFonts w:ascii="Times New Roman" w:hAnsi="Times New Roman" w:cs="Times New Roman"/>
                <w:b/>
                <w:bCs/>
                <w:sz w:val="24"/>
                <w:szCs w:val="24"/>
              </w:rPr>
              <w:t>CASA DE LA CULTURA 2021</w:t>
            </w:r>
            <w:r>
              <w:rPr>
                <w:rFonts w:ascii="Times New Roman" w:hAnsi="Times New Roman" w:cs="Times New Roman"/>
                <w:b/>
                <w:bCs/>
                <w:sz w:val="24"/>
                <w:szCs w:val="24"/>
              </w:rPr>
              <w:t xml:space="preserve">      </w:t>
            </w:r>
          </w:p>
        </w:tc>
      </w:tr>
      <w:tr w:rsidR="008B41A6" w:rsidRPr="0050530B" w14:paraId="26F8F8A9" w14:textId="77777777" w:rsidTr="00EE0FE9">
        <w:trPr>
          <w:trHeight w:val="404"/>
        </w:trPr>
        <w:tc>
          <w:tcPr>
            <w:tcW w:w="1843" w:type="dxa"/>
            <w:noWrap/>
          </w:tcPr>
          <w:p w14:paraId="4ED5611D" w14:textId="77777777" w:rsidR="008B41A6" w:rsidRPr="0050530B" w:rsidRDefault="008B41A6" w:rsidP="00DD4B66">
            <w:pPr>
              <w:jc w:val="both"/>
              <w:rPr>
                <w:rFonts w:ascii="Times New Roman" w:hAnsi="Times New Roman" w:cs="Times New Roman"/>
                <w:b/>
                <w:bCs/>
                <w:sz w:val="20"/>
              </w:rPr>
            </w:pPr>
            <w:r w:rsidRPr="0050530B">
              <w:rPr>
                <w:rFonts w:ascii="Times New Roman" w:hAnsi="Times New Roman" w:cs="Times New Roman"/>
                <w:b/>
                <w:bCs/>
                <w:sz w:val="20"/>
              </w:rPr>
              <w:t>PROVEEDOR</w:t>
            </w:r>
          </w:p>
        </w:tc>
        <w:tc>
          <w:tcPr>
            <w:tcW w:w="4678" w:type="dxa"/>
          </w:tcPr>
          <w:p w14:paraId="6AFB6987" w14:textId="77777777" w:rsidR="008B41A6" w:rsidRPr="0050530B" w:rsidRDefault="008B41A6" w:rsidP="00DD4B66">
            <w:pPr>
              <w:jc w:val="both"/>
              <w:rPr>
                <w:rFonts w:ascii="Times New Roman" w:hAnsi="Times New Roman" w:cs="Times New Roman"/>
                <w:b/>
                <w:bCs/>
                <w:sz w:val="20"/>
              </w:rPr>
            </w:pPr>
            <w:r w:rsidRPr="0050530B">
              <w:rPr>
                <w:rFonts w:ascii="Times New Roman" w:hAnsi="Times New Roman" w:cs="Times New Roman"/>
                <w:b/>
                <w:bCs/>
                <w:sz w:val="20"/>
              </w:rPr>
              <w:t>DETALLE</w:t>
            </w:r>
          </w:p>
        </w:tc>
        <w:tc>
          <w:tcPr>
            <w:tcW w:w="1342" w:type="dxa"/>
          </w:tcPr>
          <w:p w14:paraId="4A0C51A2" w14:textId="77777777" w:rsidR="008B41A6" w:rsidRPr="0050530B" w:rsidRDefault="008B41A6" w:rsidP="00DD4B66">
            <w:pPr>
              <w:jc w:val="both"/>
              <w:rPr>
                <w:rFonts w:ascii="Times New Roman" w:hAnsi="Times New Roman" w:cs="Times New Roman"/>
                <w:b/>
                <w:bCs/>
                <w:sz w:val="20"/>
              </w:rPr>
            </w:pPr>
            <w:r w:rsidRPr="0050530B">
              <w:rPr>
                <w:rFonts w:ascii="Times New Roman" w:hAnsi="Times New Roman" w:cs="Times New Roman"/>
                <w:b/>
                <w:bCs/>
                <w:sz w:val="18"/>
              </w:rPr>
              <w:t>PRECIO UNITARIO</w:t>
            </w:r>
          </w:p>
        </w:tc>
        <w:tc>
          <w:tcPr>
            <w:tcW w:w="1083" w:type="dxa"/>
            <w:noWrap/>
          </w:tcPr>
          <w:p w14:paraId="55A49BC7" w14:textId="77777777" w:rsidR="008B41A6" w:rsidRPr="0050530B" w:rsidRDefault="008B41A6" w:rsidP="00DD4B66">
            <w:pPr>
              <w:jc w:val="both"/>
              <w:rPr>
                <w:rFonts w:ascii="Times New Roman" w:hAnsi="Times New Roman" w:cs="Times New Roman"/>
                <w:b/>
                <w:bCs/>
                <w:sz w:val="20"/>
              </w:rPr>
            </w:pPr>
            <w:r w:rsidRPr="0050530B">
              <w:rPr>
                <w:rFonts w:ascii="Times New Roman" w:hAnsi="Times New Roman" w:cs="Times New Roman"/>
                <w:b/>
                <w:bCs/>
                <w:sz w:val="20"/>
              </w:rPr>
              <w:t>MONTO TOTAL</w:t>
            </w:r>
          </w:p>
        </w:tc>
      </w:tr>
      <w:tr w:rsidR="008B41A6" w:rsidRPr="00A65A4F" w14:paraId="4D5DC58E" w14:textId="77777777" w:rsidTr="00EE0FE9">
        <w:trPr>
          <w:trHeight w:val="404"/>
        </w:trPr>
        <w:tc>
          <w:tcPr>
            <w:tcW w:w="1843" w:type="dxa"/>
            <w:noWrap/>
          </w:tcPr>
          <w:p w14:paraId="38683D4B" w14:textId="353B158B" w:rsidR="008B41A6" w:rsidRPr="0050530B" w:rsidRDefault="001557A8" w:rsidP="004255CE">
            <w:pPr>
              <w:spacing w:line="276" w:lineRule="auto"/>
              <w:jc w:val="both"/>
              <w:rPr>
                <w:rFonts w:ascii="Times New Roman" w:hAnsi="Times New Roman" w:cs="Times New Roman"/>
                <w:bCs/>
                <w:sz w:val="20"/>
              </w:rPr>
            </w:pPr>
            <w:r w:rsidRPr="001557A8">
              <w:rPr>
                <w:rFonts w:ascii="Times New Roman" w:hAnsi="Times New Roman" w:cs="Times New Roman"/>
                <w:bCs/>
                <w:sz w:val="20"/>
              </w:rPr>
              <w:t>INVERSIONES NEBLINAS S.A DE C.V</w:t>
            </w:r>
          </w:p>
        </w:tc>
        <w:tc>
          <w:tcPr>
            <w:tcW w:w="4678" w:type="dxa"/>
          </w:tcPr>
          <w:p w14:paraId="79C8FBC9" w14:textId="77777777" w:rsidR="008B41A6" w:rsidRPr="00EE0FE9" w:rsidRDefault="001557A8" w:rsidP="004255CE">
            <w:pPr>
              <w:spacing w:line="276" w:lineRule="auto"/>
              <w:jc w:val="both"/>
              <w:rPr>
                <w:rFonts w:ascii="Times New Roman" w:hAnsi="Times New Roman" w:cs="Times New Roman"/>
                <w:bCs/>
                <w:sz w:val="20"/>
                <w:lang w:val="en-US"/>
              </w:rPr>
            </w:pPr>
            <w:proofErr w:type="spellStart"/>
            <w:r w:rsidRPr="00EE0FE9">
              <w:rPr>
                <w:rFonts w:ascii="Times New Roman" w:hAnsi="Times New Roman" w:cs="Times New Roman"/>
                <w:bCs/>
                <w:sz w:val="20"/>
                <w:lang w:val="en-US"/>
              </w:rPr>
              <w:t>Plancha</w:t>
            </w:r>
            <w:proofErr w:type="spellEnd"/>
            <w:r w:rsidRPr="00EE0FE9">
              <w:rPr>
                <w:rFonts w:ascii="Times New Roman" w:hAnsi="Times New Roman" w:cs="Times New Roman"/>
                <w:bCs/>
                <w:sz w:val="20"/>
                <w:lang w:val="en-US"/>
              </w:rPr>
              <w:t xml:space="preserve"> a vapor Black and Decker</w:t>
            </w:r>
          </w:p>
          <w:p w14:paraId="2FB7D6A2" w14:textId="77777777" w:rsidR="001557A8" w:rsidRPr="001557A8" w:rsidRDefault="001557A8" w:rsidP="004255CE">
            <w:pPr>
              <w:spacing w:line="276" w:lineRule="auto"/>
              <w:jc w:val="both"/>
              <w:rPr>
                <w:rFonts w:ascii="Times New Roman" w:hAnsi="Times New Roman" w:cs="Times New Roman"/>
                <w:bCs/>
                <w:sz w:val="20"/>
              </w:rPr>
            </w:pPr>
            <w:r w:rsidRPr="001557A8">
              <w:rPr>
                <w:rFonts w:ascii="Times New Roman" w:hAnsi="Times New Roman" w:cs="Times New Roman"/>
                <w:bCs/>
                <w:sz w:val="20"/>
              </w:rPr>
              <w:t xml:space="preserve">Cama ergonómica de 1.40 </w:t>
            </w:r>
            <w:proofErr w:type="spellStart"/>
            <w:r w:rsidRPr="001557A8">
              <w:rPr>
                <w:rFonts w:ascii="Times New Roman" w:hAnsi="Times New Roman" w:cs="Times New Roman"/>
                <w:bCs/>
                <w:sz w:val="20"/>
              </w:rPr>
              <w:t>mts</w:t>
            </w:r>
            <w:proofErr w:type="spellEnd"/>
            <w:r w:rsidRPr="001557A8">
              <w:rPr>
                <w:rFonts w:ascii="Times New Roman" w:hAnsi="Times New Roman" w:cs="Times New Roman"/>
                <w:bCs/>
                <w:sz w:val="20"/>
              </w:rPr>
              <w:t>, CAPRI</w:t>
            </w:r>
          </w:p>
          <w:p w14:paraId="7BC800AB" w14:textId="77777777" w:rsidR="001557A8" w:rsidRPr="001557A8" w:rsidRDefault="001557A8" w:rsidP="004255CE">
            <w:pPr>
              <w:spacing w:line="276" w:lineRule="auto"/>
              <w:jc w:val="both"/>
              <w:rPr>
                <w:rFonts w:ascii="Times New Roman" w:hAnsi="Times New Roman" w:cs="Times New Roman"/>
                <w:bCs/>
                <w:sz w:val="20"/>
              </w:rPr>
            </w:pPr>
            <w:r w:rsidRPr="001557A8">
              <w:rPr>
                <w:rFonts w:ascii="Times New Roman" w:hAnsi="Times New Roman" w:cs="Times New Roman"/>
                <w:bCs/>
                <w:sz w:val="20"/>
              </w:rPr>
              <w:t>Microondas OSTER</w:t>
            </w:r>
          </w:p>
          <w:p w14:paraId="42CE8C8B" w14:textId="76D4CE3F" w:rsidR="001557A8" w:rsidRPr="001557A8" w:rsidRDefault="001557A8" w:rsidP="004255CE">
            <w:pPr>
              <w:spacing w:line="276" w:lineRule="auto"/>
              <w:jc w:val="both"/>
              <w:rPr>
                <w:rFonts w:ascii="Times New Roman" w:hAnsi="Times New Roman" w:cs="Times New Roman"/>
                <w:bCs/>
                <w:sz w:val="20"/>
              </w:rPr>
            </w:pPr>
            <w:r w:rsidRPr="001557A8">
              <w:rPr>
                <w:rFonts w:ascii="Times New Roman" w:hAnsi="Times New Roman" w:cs="Times New Roman"/>
                <w:bCs/>
                <w:sz w:val="20"/>
              </w:rPr>
              <w:t>Juego de comedor para 4 personas</w:t>
            </w:r>
          </w:p>
          <w:p w14:paraId="5CF92DE9" w14:textId="2CA7BCD0" w:rsidR="001557A8" w:rsidRPr="001557A8" w:rsidRDefault="001557A8" w:rsidP="004255CE">
            <w:pPr>
              <w:spacing w:line="276" w:lineRule="auto"/>
              <w:jc w:val="both"/>
              <w:rPr>
                <w:rFonts w:ascii="Times New Roman" w:hAnsi="Times New Roman" w:cs="Times New Roman"/>
                <w:bCs/>
                <w:sz w:val="20"/>
              </w:rPr>
            </w:pPr>
            <w:r w:rsidRPr="001557A8">
              <w:rPr>
                <w:rFonts w:ascii="Times New Roman" w:hAnsi="Times New Roman" w:cs="Times New Roman"/>
                <w:bCs/>
                <w:sz w:val="20"/>
              </w:rPr>
              <w:t>Licuadora de 8 velocidades marca OSTER</w:t>
            </w:r>
          </w:p>
          <w:p w14:paraId="4836CB92" w14:textId="1C2938F8" w:rsidR="001557A8" w:rsidRPr="001557A8" w:rsidRDefault="001557A8" w:rsidP="004255CE">
            <w:pPr>
              <w:spacing w:line="276" w:lineRule="auto"/>
              <w:jc w:val="both"/>
              <w:rPr>
                <w:rFonts w:ascii="Times New Roman" w:hAnsi="Times New Roman" w:cs="Times New Roman"/>
                <w:b/>
                <w:bCs/>
                <w:sz w:val="20"/>
              </w:rPr>
            </w:pPr>
            <w:r w:rsidRPr="001557A8">
              <w:rPr>
                <w:rFonts w:ascii="Times New Roman" w:hAnsi="Times New Roman" w:cs="Times New Roman"/>
                <w:bCs/>
                <w:sz w:val="20"/>
              </w:rPr>
              <w:t>Sillas de brazo plástico</w:t>
            </w:r>
          </w:p>
        </w:tc>
        <w:tc>
          <w:tcPr>
            <w:tcW w:w="1342" w:type="dxa"/>
          </w:tcPr>
          <w:p w14:paraId="6CF26C5B" w14:textId="3F93EA05" w:rsidR="008B41A6" w:rsidRDefault="008B41A6"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w:t>
            </w:r>
            <w:r w:rsidR="001557A8" w:rsidRPr="001557A8">
              <w:rPr>
                <w:rFonts w:ascii="Times New Roman" w:hAnsi="Times New Roman" w:cs="Times New Roman"/>
                <w:bCs/>
                <w:sz w:val="20"/>
              </w:rPr>
              <w:t>18</w:t>
            </w:r>
            <w:r w:rsidR="001557A8">
              <w:rPr>
                <w:rFonts w:ascii="Times New Roman" w:hAnsi="Times New Roman" w:cs="Times New Roman"/>
                <w:bCs/>
                <w:sz w:val="20"/>
              </w:rPr>
              <w:t>.00</w:t>
            </w:r>
          </w:p>
          <w:p w14:paraId="7E0C15E6" w14:textId="28859F7B" w:rsidR="001557A8" w:rsidRDefault="001557A8"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w:t>
            </w:r>
            <w:r w:rsidRPr="001557A8">
              <w:rPr>
                <w:rFonts w:ascii="Times New Roman" w:hAnsi="Times New Roman" w:cs="Times New Roman"/>
                <w:bCs/>
                <w:sz w:val="20"/>
              </w:rPr>
              <w:t>195</w:t>
            </w:r>
            <w:r>
              <w:rPr>
                <w:rFonts w:ascii="Times New Roman" w:hAnsi="Times New Roman" w:cs="Times New Roman"/>
                <w:bCs/>
                <w:sz w:val="20"/>
              </w:rPr>
              <w:t>.00</w:t>
            </w:r>
          </w:p>
          <w:p w14:paraId="15127C06" w14:textId="2943E71C" w:rsidR="001557A8" w:rsidRDefault="001557A8"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w:t>
            </w:r>
            <w:r w:rsidRPr="001557A8">
              <w:rPr>
                <w:rFonts w:ascii="Times New Roman" w:hAnsi="Times New Roman" w:cs="Times New Roman"/>
                <w:bCs/>
                <w:sz w:val="20"/>
              </w:rPr>
              <w:t>95</w:t>
            </w:r>
            <w:r>
              <w:rPr>
                <w:rFonts w:ascii="Times New Roman" w:hAnsi="Times New Roman" w:cs="Times New Roman"/>
                <w:bCs/>
                <w:sz w:val="20"/>
              </w:rPr>
              <w:t>.00</w:t>
            </w:r>
          </w:p>
          <w:p w14:paraId="282C9798" w14:textId="2D05E435" w:rsidR="001557A8" w:rsidRDefault="001557A8"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w:t>
            </w:r>
            <w:r w:rsidRPr="001557A8">
              <w:rPr>
                <w:rFonts w:ascii="Times New Roman" w:hAnsi="Times New Roman" w:cs="Times New Roman"/>
                <w:bCs/>
                <w:sz w:val="20"/>
              </w:rPr>
              <w:t>165</w:t>
            </w:r>
            <w:r>
              <w:rPr>
                <w:rFonts w:ascii="Times New Roman" w:hAnsi="Times New Roman" w:cs="Times New Roman"/>
                <w:bCs/>
                <w:sz w:val="20"/>
              </w:rPr>
              <w:t>.00</w:t>
            </w:r>
          </w:p>
          <w:p w14:paraId="4E13B31F" w14:textId="56108039" w:rsidR="001557A8" w:rsidRDefault="001557A8"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w:t>
            </w:r>
            <w:r w:rsidRPr="001557A8">
              <w:rPr>
                <w:rFonts w:ascii="Times New Roman" w:hAnsi="Times New Roman" w:cs="Times New Roman"/>
                <w:bCs/>
                <w:sz w:val="20"/>
              </w:rPr>
              <w:t>55</w:t>
            </w:r>
            <w:r>
              <w:rPr>
                <w:rFonts w:ascii="Times New Roman" w:hAnsi="Times New Roman" w:cs="Times New Roman"/>
                <w:bCs/>
                <w:sz w:val="20"/>
              </w:rPr>
              <w:t>.00</w:t>
            </w:r>
          </w:p>
          <w:p w14:paraId="792C6977" w14:textId="5213E2AC" w:rsidR="001557A8" w:rsidRPr="00A65A4F" w:rsidRDefault="001557A8"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w:t>
            </w:r>
            <w:r w:rsidRPr="001557A8">
              <w:rPr>
                <w:rFonts w:ascii="Times New Roman" w:hAnsi="Times New Roman" w:cs="Times New Roman"/>
                <w:bCs/>
                <w:sz w:val="20"/>
              </w:rPr>
              <w:t>72</w:t>
            </w:r>
            <w:r>
              <w:rPr>
                <w:rFonts w:ascii="Times New Roman" w:hAnsi="Times New Roman" w:cs="Times New Roman"/>
                <w:bCs/>
                <w:sz w:val="20"/>
              </w:rPr>
              <w:t>.00</w:t>
            </w:r>
          </w:p>
        </w:tc>
        <w:tc>
          <w:tcPr>
            <w:tcW w:w="1083" w:type="dxa"/>
            <w:noWrap/>
          </w:tcPr>
          <w:p w14:paraId="37D6FABC" w14:textId="5FEBC3C3" w:rsidR="008B41A6" w:rsidRPr="00A65A4F" w:rsidRDefault="008B41A6" w:rsidP="004255CE">
            <w:pPr>
              <w:spacing w:line="276" w:lineRule="auto"/>
              <w:jc w:val="both"/>
              <w:rPr>
                <w:rFonts w:ascii="Times New Roman" w:hAnsi="Times New Roman" w:cs="Times New Roman"/>
                <w:bCs/>
                <w:sz w:val="20"/>
              </w:rPr>
            </w:pPr>
            <w:r w:rsidRPr="00A65A4F">
              <w:rPr>
                <w:rFonts w:ascii="Times New Roman" w:hAnsi="Times New Roman" w:cs="Times New Roman"/>
                <w:bCs/>
                <w:sz w:val="20"/>
              </w:rPr>
              <w:t>$</w:t>
            </w:r>
            <w:r w:rsidR="001557A8">
              <w:rPr>
                <w:rFonts w:ascii="Times New Roman" w:hAnsi="Times New Roman" w:cs="Times New Roman"/>
                <w:bCs/>
                <w:sz w:val="20"/>
              </w:rPr>
              <w:t>600.00</w:t>
            </w:r>
          </w:p>
        </w:tc>
      </w:tr>
      <w:tr w:rsidR="009B0814" w:rsidRPr="00A65A4F" w14:paraId="56EDFB42" w14:textId="77777777" w:rsidTr="00EA4EF7">
        <w:trPr>
          <w:trHeight w:val="2135"/>
        </w:trPr>
        <w:tc>
          <w:tcPr>
            <w:tcW w:w="1843" w:type="dxa"/>
            <w:noWrap/>
          </w:tcPr>
          <w:p w14:paraId="0F71BFF3" w14:textId="085A63AC" w:rsidR="009B0814" w:rsidRPr="001557A8" w:rsidRDefault="009B0814" w:rsidP="004255CE">
            <w:pPr>
              <w:spacing w:line="276" w:lineRule="auto"/>
              <w:jc w:val="both"/>
              <w:rPr>
                <w:rFonts w:ascii="Times New Roman" w:hAnsi="Times New Roman" w:cs="Times New Roman"/>
                <w:bCs/>
                <w:sz w:val="20"/>
              </w:rPr>
            </w:pPr>
            <w:r w:rsidRPr="009B0814">
              <w:rPr>
                <w:rFonts w:ascii="Times New Roman" w:hAnsi="Times New Roman" w:cs="Times New Roman"/>
                <w:bCs/>
                <w:sz w:val="20"/>
              </w:rPr>
              <w:t>MARIA SONIA CASTILLO RODAS (LIBRERÍA CLASICA)</w:t>
            </w:r>
          </w:p>
        </w:tc>
        <w:tc>
          <w:tcPr>
            <w:tcW w:w="4678" w:type="dxa"/>
            <w:vAlign w:val="center"/>
          </w:tcPr>
          <w:p w14:paraId="09BC653A" w14:textId="77777777" w:rsidR="009B0814" w:rsidRPr="001557A8" w:rsidRDefault="009B0814" w:rsidP="004255CE">
            <w:pPr>
              <w:spacing w:line="276" w:lineRule="auto"/>
              <w:jc w:val="both"/>
              <w:rPr>
                <w:rFonts w:ascii="Times New Roman" w:hAnsi="Times New Roman" w:cs="Times New Roman"/>
                <w:bCs/>
                <w:sz w:val="20"/>
              </w:rPr>
            </w:pPr>
            <w:r w:rsidRPr="009B0814">
              <w:rPr>
                <w:rFonts w:ascii="Times New Roman" w:hAnsi="Times New Roman" w:cs="Times New Roman"/>
                <w:bCs/>
                <w:sz w:val="20"/>
              </w:rPr>
              <w:t>Bolsa de vejiga 100 u.</w:t>
            </w:r>
          </w:p>
          <w:p w14:paraId="1B842B0E" w14:textId="77777777" w:rsidR="009B0814" w:rsidRPr="009B0814" w:rsidRDefault="009B0814" w:rsidP="004255CE">
            <w:pPr>
              <w:spacing w:line="276" w:lineRule="auto"/>
              <w:jc w:val="both"/>
              <w:rPr>
                <w:rFonts w:ascii="Times New Roman" w:hAnsi="Times New Roman" w:cs="Times New Roman"/>
                <w:bCs/>
                <w:sz w:val="20"/>
              </w:rPr>
            </w:pPr>
            <w:r w:rsidRPr="009B0814">
              <w:rPr>
                <w:rFonts w:ascii="Times New Roman" w:hAnsi="Times New Roman" w:cs="Times New Roman"/>
                <w:bCs/>
                <w:sz w:val="20"/>
              </w:rPr>
              <w:t>Rollo de tirro ancho</w:t>
            </w:r>
          </w:p>
          <w:p w14:paraId="3874686A" w14:textId="1083303F" w:rsidR="009B0814" w:rsidRPr="009B0814" w:rsidRDefault="009B0814" w:rsidP="004255CE">
            <w:pPr>
              <w:spacing w:line="276" w:lineRule="auto"/>
              <w:jc w:val="both"/>
              <w:rPr>
                <w:rFonts w:ascii="Times New Roman" w:hAnsi="Times New Roman" w:cs="Times New Roman"/>
                <w:bCs/>
                <w:sz w:val="20"/>
              </w:rPr>
            </w:pPr>
            <w:r w:rsidRPr="009B0814">
              <w:rPr>
                <w:rFonts w:ascii="Times New Roman" w:hAnsi="Times New Roman" w:cs="Times New Roman"/>
                <w:bCs/>
                <w:sz w:val="20"/>
              </w:rPr>
              <w:t xml:space="preserve">Papel </w:t>
            </w:r>
            <w:r w:rsidR="00EA4EF7" w:rsidRPr="009B0814">
              <w:rPr>
                <w:rFonts w:ascii="Times New Roman" w:hAnsi="Times New Roman" w:cs="Times New Roman"/>
                <w:bCs/>
                <w:sz w:val="20"/>
              </w:rPr>
              <w:t>crespón</w:t>
            </w:r>
            <w:r w:rsidRPr="009B0814">
              <w:rPr>
                <w:rFonts w:ascii="Times New Roman" w:hAnsi="Times New Roman" w:cs="Times New Roman"/>
                <w:bCs/>
                <w:sz w:val="20"/>
              </w:rPr>
              <w:t xml:space="preserve"> </w:t>
            </w:r>
            <w:proofErr w:type="spellStart"/>
            <w:r w:rsidRPr="009B0814">
              <w:rPr>
                <w:rFonts w:ascii="Times New Roman" w:hAnsi="Times New Roman" w:cs="Times New Roman"/>
                <w:bCs/>
                <w:sz w:val="20"/>
              </w:rPr>
              <w:t>colibri</w:t>
            </w:r>
            <w:proofErr w:type="spellEnd"/>
          </w:p>
          <w:p w14:paraId="64D68A6A" w14:textId="77777777" w:rsidR="009B0814" w:rsidRPr="009B0814" w:rsidRDefault="009B0814" w:rsidP="004255CE">
            <w:pPr>
              <w:spacing w:line="276" w:lineRule="auto"/>
              <w:jc w:val="both"/>
              <w:rPr>
                <w:rFonts w:ascii="Times New Roman" w:hAnsi="Times New Roman" w:cs="Times New Roman"/>
                <w:bCs/>
                <w:sz w:val="20"/>
              </w:rPr>
            </w:pPr>
            <w:proofErr w:type="spellStart"/>
            <w:r w:rsidRPr="009B0814">
              <w:rPr>
                <w:rFonts w:ascii="Times New Roman" w:hAnsi="Times New Roman" w:cs="Times New Roman"/>
                <w:bCs/>
                <w:sz w:val="20"/>
              </w:rPr>
              <w:t>Foami</w:t>
            </w:r>
            <w:proofErr w:type="spellEnd"/>
            <w:r w:rsidRPr="009B0814">
              <w:rPr>
                <w:rFonts w:ascii="Times New Roman" w:hAnsi="Times New Roman" w:cs="Times New Roman"/>
                <w:bCs/>
                <w:sz w:val="20"/>
              </w:rPr>
              <w:t xml:space="preserve"> con brillantina y adhesivo</w:t>
            </w:r>
            <w:r w:rsidRPr="009B0814">
              <w:rPr>
                <w:rFonts w:ascii="Times New Roman" w:hAnsi="Times New Roman" w:cs="Times New Roman"/>
                <w:bCs/>
                <w:sz w:val="20"/>
              </w:rPr>
              <w:br/>
              <w:t>color Rojo</w:t>
            </w:r>
          </w:p>
          <w:p w14:paraId="1588F188" w14:textId="77777777" w:rsidR="009B0814" w:rsidRPr="009B0814" w:rsidRDefault="009B0814" w:rsidP="004255CE">
            <w:pPr>
              <w:spacing w:line="276" w:lineRule="auto"/>
              <w:jc w:val="both"/>
              <w:rPr>
                <w:rFonts w:ascii="Times New Roman" w:hAnsi="Times New Roman" w:cs="Times New Roman"/>
                <w:bCs/>
                <w:sz w:val="20"/>
              </w:rPr>
            </w:pPr>
            <w:proofErr w:type="spellStart"/>
            <w:r w:rsidRPr="009B0814">
              <w:rPr>
                <w:rFonts w:ascii="Times New Roman" w:hAnsi="Times New Roman" w:cs="Times New Roman"/>
                <w:bCs/>
                <w:sz w:val="20"/>
              </w:rPr>
              <w:t>Foami</w:t>
            </w:r>
            <w:proofErr w:type="spellEnd"/>
            <w:r w:rsidRPr="009B0814">
              <w:rPr>
                <w:rFonts w:ascii="Times New Roman" w:hAnsi="Times New Roman" w:cs="Times New Roman"/>
                <w:bCs/>
                <w:sz w:val="20"/>
              </w:rPr>
              <w:t xml:space="preserve"> color Dorado</w:t>
            </w:r>
          </w:p>
          <w:p w14:paraId="41A6ACE6" w14:textId="77777777" w:rsidR="009B0814" w:rsidRPr="009B0814" w:rsidRDefault="009B0814" w:rsidP="004255CE">
            <w:pPr>
              <w:spacing w:line="276" w:lineRule="auto"/>
              <w:jc w:val="both"/>
              <w:rPr>
                <w:rFonts w:ascii="Times New Roman" w:hAnsi="Times New Roman" w:cs="Times New Roman"/>
                <w:bCs/>
                <w:sz w:val="20"/>
              </w:rPr>
            </w:pPr>
            <w:r w:rsidRPr="009B0814">
              <w:rPr>
                <w:rFonts w:ascii="Times New Roman" w:hAnsi="Times New Roman" w:cs="Times New Roman"/>
                <w:bCs/>
                <w:sz w:val="20"/>
              </w:rPr>
              <w:t xml:space="preserve">Folder tamaño oficio </w:t>
            </w:r>
          </w:p>
          <w:p w14:paraId="19DD8E05" w14:textId="3243B9C3" w:rsidR="009B0814" w:rsidRPr="001557A8" w:rsidRDefault="009B0814" w:rsidP="004255CE">
            <w:pPr>
              <w:spacing w:line="276" w:lineRule="auto"/>
              <w:jc w:val="both"/>
              <w:rPr>
                <w:rFonts w:ascii="Times New Roman" w:hAnsi="Times New Roman" w:cs="Times New Roman"/>
                <w:bCs/>
                <w:sz w:val="20"/>
              </w:rPr>
            </w:pPr>
            <w:r w:rsidRPr="009B0814">
              <w:rPr>
                <w:rFonts w:ascii="Times New Roman" w:hAnsi="Times New Roman" w:cs="Times New Roman"/>
                <w:bCs/>
                <w:sz w:val="20"/>
              </w:rPr>
              <w:t>Guillotina de papel</w:t>
            </w:r>
          </w:p>
        </w:tc>
        <w:tc>
          <w:tcPr>
            <w:tcW w:w="1342" w:type="dxa"/>
          </w:tcPr>
          <w:p w14:paraId="639E06E5" w14:textId="0F5BDB50" w:rsidR="009B0814" w:rsidRPr="00A65A4F" w:rsidRDefault="009B0814" w:rsidP="004255CE">
            <w:pPr>
              <w:spacing w:line="276" w:lineRule="auto"/>
              <w:jc w:val="both"/>
              <w:rPr>
                <w:rFonts w:ascii="Times New Roman" w:hAnsi="Times New Roman" w:cs="Times New Roman"/>
                <w:bCs/>
                <w:sz w:val="20"/>
              </w:rPr>
            </w:pPr>
            <w:r>
              <w:rPr>
                <w:rFonts w:ascii="Times New Roman" w:hAnsi="Times New Roman" w:cs="Times New Roman"/>
                <w:bCs/>
                <w:sz w:val="20"/>
              </w:rPr>
              <w:t>$164.00</w:t>
            </w:r>
          </w:p>
        </w:tc>
        <w:tc>
          <w:tcPr>
            <w:tcW w:w="1083" w:type="dxa"/>
            <w:noWrap/>
          </w:tcPr>
          <w:p w14:paraId="407B580F" w14:textId="51F93978" w:rsidR="009B0814" w:rsidRPr="00A65A4F" w:rsidRDefault="009B0814" w:rsidP="004255CE">
            <w:pPr>
              <w:spacing w:line="276" w:lineRule="auto"/>
              <w:jc w:val="both"/>
              <w:rPr>
                <w:rFonts w:ascii="Times New Roman" w:hAnsi="Times New Roman" w:cs="Times New Roman"/>
                <w:bCs/>
                <w:sz w:val="20"/>
              </w:rPr>
            </w:pPr>
            <w:r>
              <w:rPr>
                <w:rFonts w:ascii="Times New Roman" w:hAnsi="Times New Roman" w:cs="Times New Roman"/>
                <w:bCs/>
                <w:sz w:val="20"/>
              </w:rPr>
              <w:t>$164.00</w:t>
            </w:r>
          </w:p>
        </w:tc>
      </w:tr>
      <w:tr w:rsidR="009B0814" w:rsidRPr="00A65A4F" w14:paraId="4575B2D3" w14:textId="77777777" w:rsidTr="00541FAB">
        <w:trPr>
          <w:trHeight w:val="1006"/>
        </w:trPr>
        <w:tc>
          <w:tcPr>
            <w:tcW w:w="1843" w:type="dxa"/>
            <w:noWrap/>
          </w:tcPr>
          <w:p w14:paraId="1D38D44A" w14:textId="08484BB5" w:rsidR="009B0814" w:rsidRPr="009B0814" w:rsidRDefault="00541FAB" w:rsidP="004255CE">
            <w:pPr>
              <w:spacing w:line="276" w:lineRule="auto"/>
              <w:jc w:val="both"/>
              <w:rPr>
                <w:rFonts w:ascii="Times New Roman" w:hAnsi="Times New Roman" w:cs="Times New Roman"/>
                <w:bCs/>
                <w:sz w:val="20"/>
              </w:rPr>
            </w:pPr>
            <w:r w:rsidRPr="00541FAB">
              <w:rPr>
                <w:rFonts w:ascii="Times New Roman" w:hAnsi="Times New Roman" w:cs="Times New Roman"/>
                <w:bCs/>
                <w:sz w:val="20"/>
              </w:rPr>
              <w:t xml:space="preserve">Alberto Javier Huezo (GRAFITECH STUDIOS)     </w:t>
            </w:r>
          </w:p>
        </w:tc>
        <w:tc>
          <w:tcPr>
            <w:tcW w:w="4678" w:type="dxa"/>
            <w:vAlign w:val="center"/>
          </w:tcPr>
          <w:p w14:paraId="7877F064" w14:textId="77777777" w:rsidR="00541FAB" w:rsidRPr="00541FAB" w:rsidRDefault="00541FAB" w:rsidP="004255CE">
            <w:pPr>
              <w:spacing w:line="276" w:lineRule="auto"/>
              <w:jc w:val="both"/>
              <w:rPr>
                <w:rFonts w:ascii="Times New Roman" w:hAnsi="Times New Roman" w:cs="Times New Roman"/>
                <w:bCs/>
                <w:sz w:val="20"/>
              </w:rPr>
            </w:pPr>
            <w:r w:rsidRPr="00541FAB">
              <w:rPr>
                <w:rFonts w:ascii="Times New Roman" w:hAnsi="Times New Roman" w:cs="Times New Roman"/>
                <w:bCs/>
                <w:sz w:val="20"/>
              </w:rPr>
              <w:t>Tazas Sublimadas full color personalizadas con logo de la alcaldía y leyenda:</w:t>
            </w:r>
          </w:p>
          <w:p w14:paraId="2C4E1348" w14:textId="77777777" w:rsidR="00541FAB" w:rsidRPr="00541FAB" w:rsidRDefault="00541FAB" w:rsidP="004255CE">
            <w:pPr>
              <w:spacing w:line="276" w:lineRule="auto"/>
              <w:jc w:val="both"/>
              <w:rPr>
                <w:rFonts w:ascii="Times New Roman" w:hAnsi="Times New Roman" w:cs="Times New Roman"/>
                <w:bCs/>
                <w:sz w:val="20"/>
              </w:rPr>
            </w:pPr>
            <w:r w:rsidRPr="00541FAB">
              <w:rPr>
                <w:rFonts w:ascii="Times New Roman" w:hAnsi="Times New Roman" w:cs="Times New Roman"/>
                <w:bCs/>
                <w:sz w:val="20"/>
              </w:rPr>
              <w:t>"Mamá:</w:t>
            </w:r>
          </w:p>
          <w:p w14:paraId="2834D9F9" w14:textId="4A467AA9" w:rsidR="009B0814" w:rsidRPr="009B0814" w:rsidRDefault="00541FAB" w:rsidP="004255CE">
            <w:pPr>
              <w:spacing w:line="276" w:lineRule="auto"/>
              <w:jc w:val="both"/>
              <w:rPr>
                <w:rFonts w:ascii="Times New Roman" w:hAnsi="Times New Roman" w:cs="Times New Roman"/>
                <w:bCs/>
                <w:sz w:val="20"/>
              </w:rPr>
            </w:pPr>
            <w:r w:rsidRPr="00541FAB">
              <w:rPr>
                <w:rFonts w:ascii="Times New Roman" w:hAnsi="Times New Roman" w:cs="Times New Roman"/>
                <w:bCs/>
                <w:sz w:val="20"/>
              </w:rPr>
              <w:t xml:space="preserve">Por ser una mujer virtuosa, porque </w:t>
            </w:r>
            <w:proofErr w:type="gramStart"/>
            <w:r w:rsidRPr="00541FAB">
              <w:rPr>
                <w:rFonts w:ascii="Times New Roman" w:hAnsi="Times New Roman" w:cs="Times New Roman"/>
                <w:bCs/>
                <w:sz w:val="20"/>
              </w:rPr>
              <w:t>tu</w:t>
            </w:r>
            <w:proofErr w:type="gramEnd"/>
            <w:r w:rsidRPr="00541FAB">
              <w:rPr>
                <w:rFonts w:ascii="Times New Roman" w:hAnsi="Times New Roman" w:cs="Times New Roman"/>
                <w:bCs/>
                <w:sz w:val="20"/>
              </w:rPr>
              <w:t xml:space="preserve"> estima sobrepasa hermosura de las piedras preciosas.</w:t>
            </w:r>
          </w:p>
        </w:tc>
        <w:tc>
          <w:tcPr>
            <w:tcW w:w="1342" w:type="dxa"/>
          </w:tcPr>
          <w:p w14:paraId="0E9AFD0D" w14:textId="3E02C1D5" w:rsidR="009B0814" w:rsidRDefault="00541FAB"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541FAB">
              <w:rPr>
                <w:rFonts w:ascii="Times New Roman" w:hAnsi="Times New Roman" w:cs="Times New Roman"/>
                <w:bCs/>
                <w:sz w:val="20"/>
              </w:rPr>
              <w:t>1.75</w:t>
            </w:r>
          </w:p>
        </w:tc>
        <w:tc>
          <w:tcPr>
            <w:tcW w:w="1083" w:type="dxa"/>
            <w:noWrap/>
          </w:tcPr>
          <w:p w14:paraId="6AEA9C29" w14:textId="0AD2CB5E" w:rsidR="009B0814" w:rsidRDefault="00541FAB" w:rsidP="004255CE">
            <w:pPr>
              <w:spacing w:line="276" w:lineRule="auto"/>
              <w:jc w:val="both"/>
              <w:rPr>
                <w:rFonts w:ascii="Times New Roman" w:hAnsi="Times New Roman" w:cs="Times New Roman"/>
                <w:bCs/>
                <w:sz w:val="20"/>
              </w:rPr>
            </w:pPr>
            <w:r>
              <w:rPr>
                <w:rFonts w:ascii="Times New Roman" w:hAnsi="Times New Roman" w:cs="Times New Roman"/>
                <w:bCs/>
                <w:sz w:val="20"/>
              </w:rPr>
              <w:t>$5,250.00</w:t>
            </w:r>
          </w:p>
        </w:tc>
      </w:tr>
      <w:tr w:rsidR="00541FAB" w:rsidRPr="00A65A4F" w14:paraId="4EF16D05" w14:textId="77777777" w:rsidTr="00541FAB">
        <w:trPr>
          <w:trHeight w:val="1006"/>
        </w:trPr>
        <w:tc>
          <w:tcPr>
            <w:tcW w:w="1843" w:type="dxa"/>
            <w:noWrap/>
          </w:tcPr>
          <w:p w14:paraId="78F2CC61" w14:textId="00DDA3F6" w:rsidR="00541FAB" w:rsidRPr="00541FAB" w:rsidRDefault="00541FAB" w:rsidP="004255CE">
            <w:pPr>
              <w:spacing w:line="276" w:lineRule="auto"/>
              <w:jc w:val="both"/>
              <w:rPr>
                <w:rFonts w:ascii="Times New Roman" w:hAnsi="Times New Roman" w:cs="Times New Roman"/>
                <w:bCs/>
                <w:sz w:val="20"/>
              </w:rPr>
            </w:pPr>
            <w:r w:rsidRPr="00541FAB">
              <w:rPr>
                <w:rFonts w:ascii="Times New Roman" w:hAnsi="Times New Roman" w:cs="Times New Roman"/>
                <w:bCs/>
                <w:sz w:val="20"/>
              </w:rPr>
              <w:t xml:space="preserve">ROBERTO ADRIAN ALFARO   </w:t>
            </w:r>
          </w:p>
        </w:tc>
        <w:tc>
          <w:tcPr>
            <w:tcW w:w="4678" w:type="dxa"/>
            <w:vAlign w:val="center"/>
          </w:tcPr>
          <w:p w14:paraId="1597B09C" w14:textId="5D15AE30" w:rsidR="00541FAB" w:rsidRPr="00541FAB" w:rsidRDefault="00541FAB" w:rsidP="004255CE">
            <w:pPr>
              <w:spacing w:line="276" w:lineRule="auto"/>
              <w:jc w:val="both"/>
              <w:rPr>
                <w:rFonts w:ascii="Times New Roman" w:hAnsi="Times New Roman" w:cs="Times New Roman"/>
                <w:bCs/>
                <w:sz w:val="20"/>
              </w:rPr>
            </w:pPr>
            <w:r w:rsidRPr="00541FAB">
              <w:rPr>
                <w:rFonts w:ascii="Times New Roman" w:hAnsi="Times New Roman" w:cs="Times New Roman"/>
                <w:bCs/>
                <w:sz w:val="20"/>
              </w:rPr>
              <w:t>Servicios profesionales con Show Artístico como Payaso conocido como “</w:t>
            </w:r>
            <w:proofErr w:type="spellStart"/>
            <w:r w:rsidRPr="00541FAB">
              <w:rPr>
                <w:rFonts w:ascii="Times New Roman" w:hAnsi="Times New Roman" w:cs="Times New Roman"/>
                <w:bCs/>
                <w:sz w:val="20"/>
              </w:rPr>
              <w:t>Cocolito</w:t>
            </w:r>
            <w:proofErr w:type="spellEnd"/>
            <w:r w:rsidRPr="00541FAB">
              <w:rPr>
                <w:rFonts w:ascii="Times New Roman" w:hAnsi="Times New Roman" w:cs="Times New Roman"/>
                <w:bCs/>
                <w:sz w:val="20"/>
              </w:rPr>
              <w:t>”, para el evento Celebración del día de la madre de Villa El Carmen el día 29/05/2021  En Polideportivo  de Villa El Carmen  a partir  de las 10:30 am</w:t>
            </w:r>
          </w:p>
        </w:tc>
        <w:tc>
          <w:tcPr>
            <w:tcW w:w="1342" w:type="dxa"/>
          </w:tcPr>
          <w:p w14:paraId="775EFE73" w14:textId="7245226D" w:rsidR="00541FAB" w:rsidRDefault="00541FAB"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541FAB">
              <w:rPr>
                <w:rFonts w:ascii="Times New Roman" w:hAnsi="Times New Roman" w:cs="Times New Roman"/>
                <w:bCs/>
                <w:sz w:val="20"/>
              </w:rPr>
              <w:t>388.89</w:t>
            </w:r>
          </w:p>
        </w:tc>
        <w:tc>
          <w:tcPr>
            <w:tcW w:w="1083" w:type="dxa"/>
            <w:noWrap/>
          </w:tcPr>
          <w:p w14:paraId="1254814F" w14:textId="6F68F531" w:rsidR="00541FAB" w:rsidRDefault="00541FAB"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541FAB">
              <w:rPr>
                <w:rFonts w:ascii="Times New Roman" w:hAnsi="Times New Roman" w:cs="Times New Roman"/>
                <w:bCs/>
                <w:sz w:val="20"/>
              </w:rPr>
              <w:t>388.89</w:t>
            </w:r>
          </w:p>
        </w:tc>
      </w:tr>
      <w:tr w:rsidR="00830E83" w:rsidRPr="00A65A4F" w14:paraId="001CA019" w14:textId="77777777" w:rsidTr="00541FAB">
        <w:trPr>
          <w:trHeight w:val="1006"/>
        </w:trPr>
        <w:tc>
          <w:tcPr>
            <w:tcW w:w="1843" w:type="dxa"/>
            <w:noWrap/>
          </w:tcPr>
          <w:p w14:paraId="5AD6396E" w14:textId="42E9F98A" w:rsidR="00830E83" w:rsidRPr="00541FAB" w:rsidRDefault="00830E83" w:rsidP="004255CE">
            <w:pPr>
              <w:spacing w:line="276" w:lineRule="auto"/>
              <w:jc w:val="both"/>
              <w:rPr>
                <w:rFonts w:ascii="Times New Roman" w:hAnsi="Times New Roman" w:cs="Times New Roman"/>
                <w:bCs/>
                <w:sz w:val="20"/>
              </w:rPr>
            </w:pPr>
            <w:r w:rsidRPr="00830E83">
              <w:rPr>
                <w:rFonts w:ascii="Times New Roman" w:hAnsi="Times New Roman" w:cs="Times New Roman"/>
                <w:bCs/>
                <w:sz w:val="20"/>
              </w:rPr>
              <w:lastRenderedPageBreak/>
              <w:t xml:space="preserve">ADAN ANTONIO ROJAS GUTIERREZ   </w:t>
            </w:r>
          </w:p>
        </w:tc>
        <w:tc>
          <w:tcPr>
            <w:tcW w:w="4678" w:type="dxa"/>
            <w:vAlign w:val="center"/>
          </w:tcPr>
          <w:p w14:paraId="67660D32" w14:textId="34DA7AF7" w:rsidR="00830E83" w:rsidRPr="00541FAB" w:rsidRDefault="00830E83" w:rsidP="004255CE">
            <w:pPr>
              <w:spacing w:line="276" w:lineRule="auto"/>
              <w:jc w:val="both"/>
              <w:rPr>
                <w:rFonts w:ascii="Times New Roman" w:hAnsi="Times New Roman" w:cs="Times New Roman"/>
                <w:bCs/>
                <w:sz w:val="20"/>
              </w:rPr>
            </w:pPr>
            <w:r w:rsidRPr="00830E83">
              <w:rPr>
                <w:rFonts w:ascii="Times New Roman" w:hAnsi="Times New Roman" w:cs="Times New Roman"/>
                <w:bCs/>
                <w:sz w:val="20"/>
              </w:rPr>
              <w:t>Servicios profesionales con Show Artístico de una hora como “MARIACHI MILENIUN JUVENIL”  en el evento día de la Celebración del día de las madres,  el día 29/05/2021  En Polideportivo  de Villa El Carmen  a partir  de las 9:30 am</w:t>
            </w:r>
          </w:p>
        </w:tc>
        <w:tc>
          <w:tcPr>
            <w:tcW w:w="1342" w:type="dxa"/>
          </w:tcPr>
          <w:p w14:paraId="51152801" w14:textId="1C96F979" w:rsidR="00830E83" w:rsidRDefault="00830E83"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830E83">
              <w:rPr>
                <w:rFonts w:ascii="Times New Roman" w:hAnsi="Times New Roman" w:cs="Times New Roman"/>
                <w:bCs/>
                <w:sz w:val="20"/>
              </w:rPr>
              <w:t>277.78</w:t>
            </w:r>
          </w:p>
        </w:tc>
        <w:tc>
          <w:tcPr>
            <w:tcW w:w="1083" w:type="dxa"/>
            <w:noWrap/>
          </w:tcPr>
          <w:p w14:paraId="33AC9D55" w14:textId="77D20398" w:rsidR="00830E83" w:rsidRDefault="00830E83"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830E83">
              <w:rPr>
                <w:rFonts w:ascii="Times New Roman" w:hAnsi="Times New Roman" w:cs="Times New Roman"/>
                <w:bCs/>
                <w:sz w:val="20"/>
              </w:rPr>
              <w:t>277.78</w:t>
            </w:r>
          </w:p>
        </w:tc>
      </w:tr>
      <w:tr w:rsidR="00232998" w:rsidRPr="00A65A4F" w14:paraId="5CABE0DC" w14:textId="77777777" w:rsidTr="00232998">
        <w:trPr>
          <w:trHeight w:val="868"/>
        </w:trPr>
        <w:tc>
          <w:tcPr>
            <w:tcW w:w="1843" w:type="dxa"/>
            <w:noWrap/>
          </w:tcPr>
          <w:p w14:paraId="623F6FBD" w14:textId="70A55B7F" w:rsidR="00232998" w:rsidRPr="00830E83" w:rsidRDefault="00232998" w:rsidP="004255CE">
            <w:pPr>
              <w:spacing w:line="276" w:lineRule="auto"/>
              <w:jc w:val="both"/>
              <w:rPr>
                <w:rFonts w:ascii="Times New Roman" w:hAnsi="Times New Roman" w:cs="Times New Roman"/>
                <w:bCs/>
                <w:sz w:val="20"/>
              </w:rPr>
            </w:pPr>
            <w:r w:rsidRPr="00232998">
              <w:rPr>
                <w:rFonts w:ascii="Times New Roman" w:hAnsi="Times New Roman" w:cs="Times New Roman"/>
                <w:bCs/>
                <w:sz w:val="20"/>
              </w:rPr>
              <w:t xml:space="preserve">NORMA GRISELDA SANTOS DE RAUDA  </w:t>
            </w:r>
          </w:p>
        </w:tc>
        <w:tc>
          <w:tcPr>
            <w:tcW w:w="4678" w:type="dxa"/>
            <w:vAlign w:val="center"/>
          </w:tcPr>
          <w:p w14:paraId="36AE941B" w14:textId="3A0750EE" w:rsidR="00232998" w:rsidRPr="00830E83" w:rsidRDefault="00232998" w:rsidP="004255CE">
            <w:pPr>
              <w:spacing w:line="276" w:lineRule="auto"/>
              <w:jc w:val="both"/>
              <w:rPr>
                <w:rFonts w:ascii="Times New Roman" w:hAnsi="Times New Roman" w:cs="Times New Roman"/>
                <w:bCs/>
                <w:sz w:val="20"/>
              </w:rPr>
            </w:pPr>
            <w:r w:rsidRPr="00232998">
              <w:rPr>
                <w:rFonts w:ascii="Times New Roman" w:hAnsi="Times New Roman" w:cs="Times New Roman"/>
                <w:bCs/>
                <w:sz w:val="20"/>
              </w:rPr>
              <w:t>Sillas plásticas color blancas.</w:t>
            </w:r>
            <w:r>
              <w:rPr>
                <w:rFonts w:ascii="Times New Roman" w:hAnsi="Times New Roman" w:cs="Times New Roman"/>
                <w:bCs/>
                <w:sz w:val="20"/>
              </w:rPr>
              <w:t xml:space="preserve"> S</w:t>
            </w:r>
            <w:r w:rsidRPr="00232998">
              <w:rPr>
                <w:rFonts w:ascii="Times New Roman" w:hAnsi="Times New Roman" w:cs="Times New Roman"/>
                <w:bCs/>
                <w:sz w:val="20"/>
              </w:rPr>
              <w:t>e requieren para el día sábado 29/05/2021 a partir de las 8:00 am. en polideportivo de  Villa El Carmen</w:t>
            </w:r>
          </w:p>
        </w:tc>
        <w:tc>
          <w:tcPr>
            <w:tcW w:w="1342" w:type="dxa"/>
          </w:tcPr>
          <w:p w14:paraId="62749F9B" w14:textId="11E6E0DF" w:rsidR="00232998" w:rsidRDefault="00232998"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232998">
              <w:rPr>
                <w:rFonts w:ascii="Times New Roman" w:hAnsi="Times New Roman" w:cs="Times New Roman"/>
                <w:bCs/>
                <w:sz w:val="20"/>
              </w:rPr>
              <w:t>0.17</w:t>
            </w:r>
          </w:p>
        </w:tc>
        <w:tc>
          <w:tcPr>
            <w:tcW w:w="1083" w:type="dxa"/>
            <w:noWrap/>
          </w:tcPr>
          <w:p w14:paraId="2F1BE84F" w14:textId="75D4C940" w:rsidR="00232998" w:rsidRDefault="00232998" w:rsidP="004255CE">
            <w:pPr>
              <w:spacing w:line="276" w:lineRule="auto"/>
              <w:jc w:val="both"/>
              <w:rPr>
                <w:rFonts w:ascii="Times New Roman" w:hAnsi="Times New Roman" w:cs="Times New Roman"/>
                <w:bCs/>
                <w:sz w:val="20"/>
              </w:rPr>
            </w:pPr>
            <w:r>
              <w:rPr>
                <w:rFonts w:ascii="Times New Roman" w:hAnsi="Times New Roman" w:cs="Times New Roman"/>
                <w:bCs/>
                <w:sz w:val="20"/>
              </w:rPr>
              <w:t>$340.00</w:t>
            </w:r>
          </w:p>
        </w:tc>
      </w:tr>
      <w:tr w:rsidR="00232998" w:rsidRPr="00A65A4F" w14:paraId="24AA66BF" w14:textId="77777777" w:rsidTr="00DD4B66">
        <w:trPr>
          <w:trHeight w:val="3105"/>
        </w:trPr>
        <w:tc>
          <w:tcPr>
            <w:tcW w:w="1843" w:type="dxa"/>
            <w:noWrap/>
          </w:tcPr>
          <w:p w14:paraId="71D6B848" w14:textId="5F07BE94" w:rsidR="00232998" w:rsidRPr="00232998" w:rsidRDefault="00232998" w:rsidP="004255CE">
            <w:pPr>
              <w:spacing w:line="276" w:lineRule="auto"/>
              <w:jc w:val="both"/>
              <w:rPr>
                <w:rFonts w:ascii="Times New Roman" w:hAnsi="Times New Roman" w:cs="Times New Roman"/>
                <w:bCs/>
                <w:sz w:val="20"/>
              </w:rPr>
            </w:pPr>
            <w:r>
              <w:rPr>
                <w:rFonts w:ascii="Times New Roman" w:hAnsi="Times New Roman" w:cs="Times New Roman"/>
                <w:bCs/>
                <w:sz w:val="20"/>
              </w:rPr>
              <w:t>SUERTE PRODUCCIONES (</w:t>
            </w:r>
            <w:r w:rsidRPr="00232998">
              <w:rPr>
                <w:rFonts w:ascii="Times New Roman" w:hAnsi="Times New Roman" w:cs="Times New Roman"/>
                <w:bCs/>
                <w:sz w:val="20"/>
              </w:rPr>
              <w:t xml:space="preserve">RENE GILBERTO  HERNANDEZ SANCHEZ)    </w:t>
            </w:r>
          </w:p>
        </w:tc>
        <w:tc>
          <w:tcPr>
            <w:tcW w:w="4678" w:type="dxa"/>
            <w:vAlign w:val="center"/>
          </w:tcPr>
          <w:p w14:paraId="589F2021" w14:textId="77777777" w:rsidR="00232998" w:rsidRDefault="00232998" w:rsidP="004255CE">
            <w:pPr>
              <w:spacing w:line="276" w:lineRule="auto"/>
              <w:rPr>
                <w:rFonts w:ascii="Times New Roman" w:hAnsi="Times New Roman" w:cs="Times New Roman"/>
                <w:bCs/>
                <w:sz w:val="20"/>
              </w:rPr>
            </w:pPr>
            <w:r w:rsidRPr="00D82C2E">
              <w:rPr>
                <w:rFonts w:ascii="Times New Roman" w:hAnsi="Times New Roman" w:cs="Times New Roman"/>
                <w:bCs/>
                <w:sz w:val="20"/>
              </w:rPr>
              <w:t>SERVICIO DE ESCENOGRAFIA Y SONIDO  PROFESIONAL  PARA EL DIA 29-05-2019 DE ACUERDO AL SIGUIENTE DETALLE:</w:t>
            </w:r>
          </w:p>
          <w:p w14:paraId="218E1E9B" w14:textId="6BA077BD" w:rsidR="00232998" w:rsidRPr="00232998" w:rsidRDefault="00232998" w:rsidP="004255CE">
            <w:pPr>
              <w:spacing w:line="276" w:lineRule="auto"/>
              <w:rPr>
                <w:rFonts w:ascii="Times New Roman" w:hAnsi="Times New Roman" w:cs="Times New Roman"/>
                <w:bCs/>
                <w:sz w:val="20"/>
              </w:rPr>
            </w:pPr>
            <w:r w:rsidRPr="00D82C2E">
              <w:rPr>
                <w:rFonts w:ascii="Times New Roman" w:hAnsi="Times New Roman" w:cs="Times New Roman"/>
                <w:bCs/>
                <w:sz w:val="20"/>
              </w:rPr>
              <w:t>Tarima de 8.50x8.50 m., completamente techados</w:t>
            </w:r>
          </w:p>
          <w:p w14:paraId="55689E76" w14:textId="6438EEFB" w:rsidR="00232998" w:rsidRPr="00232998" w:rsidRDefault="00232998" w:rsidP="004255CE">
            <w:pPr>
              <w:spacing w:line="276" w:lineRule="auto"/>
              <w:rPr>
                <w:rFonts w:ascii="Times New Roman" w:hAnsi="Times New Roman" w:cs="Times New Roman"/>
                <w:bCs/>
                <w:sz w:val="20"/>
              </w:rPr>
            </w:pPr>
            <w:r w:rsidRPr="00D82C2E">
              <w:rPr>
                <w:rFonts w:ascii="Times New Roman" w:hAnsi="Times New Roman" w:cs="Times New Roman"/>
                <w:bCs/>
                <w:sz w:val="20"/>
              </w:rPr>
              <w:t xml:space="preserve">* 8 Micrófonos de marca </w:t>
            </w:r>
            <w:proofErr w:type="spellStart"/>
            <w:r w:rsidRPr="00D82C2E">
              <w:rPr>
                <w:rFonts w:ascii="Times New Roman" w:hAnsi="Times New Roman" w:cs="Times New Roman"/>
                <w:bCs/>
                <w:sz w:val="20"/>
              </w:rPr>
              <w:t>shure</w:t>
            </w:r>
            <w:proofErr w:type="spellEnd"/>
            <w:r w:rsidRPr="00D82C2E">
              <w:rPr>
                <w:rFonts w:ascii="Times New Roman" w:hAnsi="Times New Roman" w:cs="Times New Roman"/>
                <w:bCs/>
                <w:sz w:val="20"/>
              </w:rPr>
              <w:t xml:space="preserve"> (SM, Beta) y </w:t>
            </w:r>
            <w:proofErr w:type="spellStart"/>
            <w:r w:rsidRPr="00D82C2E">
              <w:rPr>
                <w:rFonts w:ascii="Times New Roman" w:hAnsi="Times New Roman" w:cs="Times New Roman"/>
                <w:bCs/>
                <w:sz w:val="20"/>
              </w:rPr>
              <w:t>Sennheiser</w:t>
            </w:r>
            <w:proofErr w:type="spellEnd"/>
            <w:r w:rsidRPr="00D82C2E">
              <w:rPr>
                <w:rFonts w:ascii="Times New Roman" w:hAnsi="Times New Roman" w:cs="Times New Roman"/>
                <w:bCs/>
                <w:sz w:val="20"/>
              </w:rPr>
              <w:br/>
              <w:t xml:space="preserve">*Consola Midas Live 32 canales y Hallen </w:t>
            </w:r>
            <w:proofErr w:type="spellStart"/>
            <w:r w:rsidRPr="00D82C2E">
              <w:rPr>
                <w:rFonts w:ascii="Times New Roman" w:hAnsi="Times New Roman" w:cs="Times New Roman"/>
                <w:bCs/>
                <w:sz w:val="20"/>
              </w:rPr>
              <w:t>Heath</w:t>
            </w:r>
            <w:proofErr w:type="spellEnd"/>
            <w:r w:rsidRPr="00D82C2E">
              <w:rPr>
                <w:rFonts w:ascii="Times New Roman" w:hAnsi="Times New Roman" w:cs="Times New Roman"/>
                <w:bCs/>
                <w:sz w:val="20"/>
              </w:rPr>
              <w:t xml:space="preserve"> 16 canales ambas disponibles para garantizar la totalidad de la cobertura.</w:t>
            </w:r>
            <w:r w:rsidRPr="00D82C2E">
              <w:rPr>
                <w:rFonts w:ascii="Times New Roman" w:hAnsi="Times New Roman" w:cs="Times New Roman"/>
                <w:bCs/>
                <w:sz w:val="20"/>
              </w:rPr>
              <w:br/>
              <w:t xml:space="preserve">*4 monitores disponibles en escenario. </w:t>
            </w:r>
            <w:r w:rsidRPr="00D82C2E">
              <w:rPr>
                <w:rFonts w:ascii="Times New Roman" w:hAnsi="Times New Roman" w:cs="Times New Roman"/>
                <w:bCs/>
                <w:sz w:val="20"/>
              </w:rPr>
              <w:br/>
              <w:t>*12 amplificados serie profesional SBcore102 de altísima potencia. 8 bajos amplificados SUIN LA18b y LA18BK.</w:t>
            </w:r>
          </w:p>
        </w:tc>
        <w:tc>
          <w:tcPr>
            <w:tcW w:w="1342" w:type="dxa"/>
          </w:tcPr>
          <w:p w14:paraId="2993FBE5" w14:textId="6E961490" w:rsidR="00232998" w:rsidRDefault="00232998"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232998">
              <w:rPr>
                <w:rFonts w:ascii="Times New Roman" w:hAnsi="Times New Roman" w:cs="Times New Roman"/>
                <w:bCs/>
                <w:sz w:val="20"/>
              </w:rPr>
              <w:t>847.5</w:t>
            </w:r>
          </w:p>
        </w:tc>
        <w:tc>
          <w:tcPr>
            <w:tcW w:w="1083" w:type="dxa"/>
            <w:noWrap/>
          </w:tcPr>
          <w:p w14:paraId="2D3350AA" w14:textId="20155CCE" w:rsidR="00232998" w:rsidRDefault="00232998" w:rsidP="004255CE">
            <w:pPr>
              <w:spacing w:line="276" w:lineRule="auto"/>
              <w:jc w:val="both"/>
              <w:rPr>
                <w:rFonts w:ascii="Times New Roman" w:hAnsi="Times New Roman" w:cs="Times New Roman"/>
                <w:bCs/>
                <w:sz w:val="20"/>
              </w:rPr>
            </w:pPr>
            <w:r>
              <w:rPr>
                <w:rFonts w:ascii="Times New Roman" w:hAnsi="Times New Roman" w:cs="Times New Roman"/>
                <w:bCs/>
                <w:sz w:val="20"/>
              </w:rPr>
              <w:t>$</w:t>
            </w:r>
            <w:r w:rsidRPr="00232998">
              <w:rPr>
                <w:rFonts w:ascii="Times New Roman" w:hAnsi="Times New Roman" w:cs="Times New Roman"/>
                <w:bCs/>
                <w:sz w:val="20"/>
              </w:rPr>
              <w:t>847.5</w:t>
            </w:r>
          </w:p>
        </w:tc>
      </w:tr>
    </w:tbl>
    <w:p w14:paraId="46A34C1D" w14:textId="77777777" w:rsidR="008B41A6" w:rsidRDefault="008B41A6" w:rsidP="00BE59FC">
      <w:pPr>
        <w:spacing w:after="0" w:line="293" w:lineRule="auto"/>
        <w:jc w:val="both"/>
        <w:rPr>
          <w:rFonts w:ascii="Times New Roman" w:hAnsi="Times New Roman" w:cs="Times New Roman"/>
          <w:b/>
          <w:sz w:val="24"/>
          <w:szCs w:val="24"/>
        </w:rPr>
      </w:pPr>
    </w:p>
    <w:p w14:paraId="5F6FF21F" w14:textId="77777777" w:rsidR="004C5FCA" w:rsidRPr="008C50D0" w:rsidRDefault="004C5FCA" w:rsidP="00683752">
      <w:pPr>
        <w:spacing w:after="0" w:line="283" w:lineRule="auto"/>
        <w:jc w:val="both"/>
        <w:rPr>
          <w:rFonts w:ascii="Times New Roman" w:hAnsi="Times New Roman" w:cs="Times New Roman"/>
        </w:rPr>
      </w:pPr>
      <w:r w:rsidRPr="002B3823">
        <w:rPr>
          <w:rFonts w:ascii="Times New Roman" w:hAnsi="Times New Roman" w:cs="Times New Roman"/>
          <w:b/>
        </w:rPr>
        <w:t xml:space="preserve">ACUERDO </w:t>
      </w:r>
      <w:r w:rsidR="008A5088" w:rsidRPr="002B3823">
        <w:rPr>
          <w:rFonts w:ascii="Times New Roman" w:hAnsi="Times New Roman" w:cs="Times New Roman"/>
          <w:b/>
        </w:rPr>
        <w:t>NÚMERO</w:t>
      </w:r>
      <w:r w:rsidRPr="002B3823">
        <w:rPr>
          <w:rFonts w:ascii="Times New Roman" w:hAnsi="Times New Roman" w:cs="Times New Roman"/>
          <w:b/>
        </w:rPr>
        <w:t xml:space="preserve"> TRECE:</w:t>
      </w:r>
      <w:r w:rsidR="00F82EBF" w:rsidRPr="008C50D0">
        <w:rPr>
          <w:rFonts w:ascii="Times New Roman" w:hAnsi="Times New Roman" w:cs="Times New Roman"/>
        </w:rPr>
        <w:t xml:space="preserve"> El Concejo Municipal, CONSIDERANDO: </w:t>
      </w:r>
    </w:p>
    <w:p w14:paraId="5A6922A8" w14:textId="2B0BC328" w:rsidR="000269B2" w:rsidRPr="00A7175F" w:rsidRDefault="004C5FCA" w:rsidP="00683752">
      <w:pPr>
        <w:spacing w:after="0" w:line="283" w:lineRule="auto"/>
        <w:jc w:val="both"/>
        <w:rPr>
          <w:rFonts w:ascii="Times New Roman" w:hAnsi="Times New Roman" w:cs="Times New Roman"/>
          <w:sz w:val="24"/>
          <w:szCs w:val="24"/>
        </w:rPr>
      </w:pPr>
      <w:r w:rsidRPr="008C50D0">
        <w:rPr>
          <w:rFonts w:ascii="Times New Roman" w:hAnsi="Times New Roman" w:cs="Times New Roman"/>
        </w:rPr>
        <w:t xml:space="preserve">I- </w:t>
      </w:r>
      <w:r w:rsidR="00FA7B7A">
        <w:rPr>
          <w:rFonts w:ascii="Times New Roman" w:hAnsi="Times New Roman" w:cs="Times New Roman"/>
        </w:rPr>
        <w:t xml:space="preserve">Que según Acuerdo número Ocho de Acta número Dos de fecha </w:t>
      </w:r>
      <w:r w:rsidR="00FA7B7A">
        <w:rPr>
          <w:rFonts w:ascii="Times New Roman" w:hAnsi="Times New Roman" w:cs="Times New Roman"/>
          <w:sz w:val="24"/>
          <w:szCs w:val="24"/>
        </w:rPr>
        <w:t>once</w:t>
      </w:r>
      <w:r w:rsidR="00FA7B7A" w:rsidRPr="00D901BC">
        <w:rPr>
          <w:rFonts w:ascii="Times New Roman" w:hAnsi="Times New Roman" w:cs="Times New Roman"/>
          <w:sz w:val="24"/>
          <w:szCs w:val="24"/>
        </w:rPr>
        <w:t xml:space="preserve"> de mayo de dos mil veintiuno</w:t>
      </w:r>
      <w:r w:rsidR="00FA7B7A">
        <w:rPr>
          <w:rFonts w:ascii="Times New Roman" w:hAnsi="Times New Roman" w:cs="Times New Roman"/>
          <w:sz w:val="24"/>
          <w:szCs w:val="24"/>
        </w:rPr>
        <w:t xml:space="preserve">, donde el Concejo Municipal Acordó: </w:t>
      </w:r>
      <w:r w:rsidR="00FA7B7A" w:rsidRPr="00AD6D0D">
        <w:rPr>
          <w:rFonts w:ascii="Times New Roman" w:hAnsi="Times New Roman" w:cs="Times New Roman"/>
          <w:b/>
          <w:sz w:val="24"/>
          <w:szCs w:val="24"/>
        </w:rPr>
        <w:t>1)</w:t>
      </w:r>
      <w:r w:rsidR="00FA7B7A" w:rsidRPr="00AD6D0D">
        <w:rPr>
          <w:rFonts w:ascii="Times New Roman" w:hAnsi="Times New Roman" w:cs="Times New Roman"/>
          <w:sz w:val="24"/>
          <w:szCs w:val="24"/>
        </w:rPr>
        <w:t xml:space="preserve"> Priorizar </w:t>
      </w:r>
      <w:r w:rsidR="00FA7B7A">
        <w:rPr>
          <w:rFonts w:ascii="Times New Roman" w:hAnsi="Times New Roman" w:cs="Times New Roman"/>
          <w:sz w:val="24"/>
          <w:szCs w:val="24"/>
        </w:rPr>
        <w:t>el Programa</w:t>
      </w:r>
      <w:r w:rsidR="00FA7B7A" w:rsidRPr="00AD6D0D">
        <w:rPr>
          <w:rFonts w:ascii="Times New Roman" w:hAnsi="Times New Roman" w:cs="Times New Roman"/>
          <w:sz w:val="24"/>
          <w:szCs w:val="24"/>
        </w:rPr>
        <w:t xml:space="preserve"> </w:t>
      </w:r>
      <w:r w:rsidR="00FA7B7A">
        <w:rPr>
          <w:rFonts w:ascii="Times New Roman" w:hAnsi="Times New Roman" w:cs="Times New Roman"/>
          <w:sz w:val="24"/>
          <w:szCs w:val="24"/>
        </w:rPr>
        <w:t>ESCUELA DE FUTBOL MUNICIPAL Y APOYO AL DEPORTE 2021 por un monto de</w:t>
      </w:r>
      <w:r w:rsidR="00FA7B7A" w:rsidRPr="00893FC9">
        <w:rPr>
          <w:rFonts w:ascii="Times New Roman" w:hAnsi="Times New Roman" w:cs="Times New Roman"/>
          <w:sz w:val="24"/>
          <w:szCs w:val="24"/>
        </w:rPr>
        <w:t xml:space="preserve"> </w:t>
      </w:r>
      <w:r w:rsidR="00FA7B7A">
        <w:rPr>
          <w:rFonts w:ascii="Times New Roman" w:hAnsi="Times New Roman" w:cs="Times New Roman"/>
          <w:sz w:val="24"/>
          <w:szCs w:val="24"/>
        </w:rPr>
        <w:t>Treinta y Siete Mil</w:t>
      </w:r>
      <w:r w:rsidR="00FA7B7A" w:rsidRPr="00AD6D0D">
        <w:rPr>
          <w:rFonts w:ascii="Times New Roman" w:hAnsi="Times New Roman" w:cs="Times New Roman"/>
          <w:sz w:val="24"/>
          <w:szCs w:val="24"/>
        </w:rPr>
        <w:t xml:space="preserve"> </w:t>
      </w:r>
      <w:r w:rsidR="00FA7B7A">
        <w:rPr>
          <w:rFonts w:ascii="Times New Roman" w:hAnsi="Times New Roman" w:cs="Times New Roman"/>
          <w:sz w:val="24"/>
          <w:szCs w:val="24"/>
        </w:rPr>
        <w:t>Novecientos Sesenta 40</w:t>
      </w:r>
      <w:r w:rsidR="00FA7B7A" w:rsidRPr="00AD6D0D">
        <w:rPr>
          <w:rFonts w:ascii="Times New Roman" w:hAnsi="Times New Roman" w:cs="Times New Roman"/>
          <w:sz w:val="24"/>
          <w:szCs w:val="24"/>
        </w:rPr>
        <w:t>/100 dólares de Los Est</w:t>
      </w:r>
      <w:r w:rsidR="00FA7B7A">
        <w:rPr>
          <w:rFonts w:ascii="Times New Roman" w:hAnsi="Times New Roman" w:cs="Times New Roman"/>
          <w:sz w:val="24"/>
          <w:szCs w:val="24"/>
        </w:rPr>
        <w:t>ados Unidos de Norte América ($37</w:t>
      </w:r>
      <w:r w:rsidR="00FA7B7A" w:rsidRPr="00AD6D0D">
        <w:rPr>
          <w:rFonts w:ascii="Times New Roman" w:hAnsi="Times New Roman" w:cs="Times New Roman"/>
          <w:sz w:val="24"/>
          <w:szCs w:val="24"/>
        </w:rPr>
        <w:t>,</w:t>
      </w:r>
      <w:r w:rsidR="00FA7B7A">
        <w:rPr>
          <w:rFonts w:ascii="Times New Roman" w:hAnsi="Times New Roman" w:cs="Times New Roman"/>
          <w:sz w:val="24"/>
          <w:szCs w:val="24"/>
        </w:rPr>
        <w:t xml:space="preserve">960 </w:t>
      </w:r>
      <w:r w:rsidR="00FA7B7A" w:rsidRPr="00AD6D0D">
        <w:rPr>
          <w:rFonts w:ascii="Times New Roman" w:hAnsi="Times New Roman" w:cs="Times New Roman"/>
          <w:sz w:val="24"/>
          <w:szCs w:val="24"/>
        </w:rPr>
        <w:t>.</w:t>
      </w:r>
      <w:r w:rsidR="00FA7B7A">
        <w:rPr>
          <w:rFonts w:ascii="Times New Roman" w:hAnsi="Times New Roman" w:cs="Times New Roman"/>
          <w:sz w:val="24"/>
          <w:szCs w:val="24"/>
        </w:rPr>
        <w:t>40</w:t>
      </w:r>
      <w:r w:rsidR="00FA7B7A" w:rsidRPr="00AD6D0D">
        <w:rPr>
          <w:rFonts w:ascii="Times New Roman" w:hAnsi="Times New Roman" w:cs="Times New Roman"/>
          <w:sz w:val="24"/>
          <w:szCs w:val="24"/>
        </w:rPr>
        <w:t>)</w:t>
      </w:r>
      <w:r w:rsidR="00FA7B7A">
        <w:rPr>
          <w:rFonts w:ascii="Times New Roman" w:hAnsi="Times New Roman" w:cs="Times New Roman"/>
          <w:sz w:val="24"/>
          <w:szCs w:val="24"/>
        </w:rPr>
        <w:t>.</w:t>
      </w:r>
    </w:p>
    <w:p w14:paraId="0A35914A" w14:textId="2ADD8A28" w:rsidR="00FD42F1" w:rsidRDefault="000269B2" w:rsidP="00683752">
      <w:pPr>
        <w:spacing w:after="0" w:line="283" w:lineRule="auto"/>
        <w:jc w:val="both"/>
        <w:rPr>
          <w:rFonts w:ascii="Times New Roman" w:hAnsi="Times New Roman" w:cs="Times New Roman"/>
          <w:sz w:val="24"/>
          <w:szCs w:val="24"/>
        </w:rPr>
      </w:pPr>
      <w:r w:rsidRPr="00FA7B7A">
        <w:rPr>
          <w:rFonts w:ascii="Times New Roman" w:hAnsi="Times New Roman" w:cs="Times New Roman"/>
        </w:rPr>
        <w:t xml:space="preserve"> </w:t>
      </w:r>
      <w:r w:rsidR="00FA7B7A" w:rsidRPr="00FA7B7A">
        <w:rPr>
          <w:rFonts w:ascii="Times New Roman" w:hAnsi="Times New Roman" w:cs="Times New Roman"/>
          <w:sz w:val="24"/>
          <w:szCs w:val="24"/>
        </w:rPr>
        <w:t xml:space="preserve">II- Que según nota presentada por </w:t>
      </w:r>
      <w:r w:rsidR="00FA7B7A">
        <w:rPr>
          <w:rFonts w:ascii="Times New Roman" w:hAnsi="Times New Roman" w:cs="Times New Roman"/>
          <w:sz w:val="24"/>
          <w:szCs w:val="24"/>
        </w:rPr>
        <w:t>Jorge Luis Palacios administrador de Contrato del entrenado</w:t>
      </w:r>
      <w:r w:rsidR="00395C89">
        <w:rPr>
          <w:rFonts w:ascii="Times New Roman" w:hAnsi="Times New Roman" w:cs="Times New Roman"/>
          <w:sz w:val="24"/>
          <w:szCs w:val="24"/>
        </w:rPr>
        <w:t>r</w:t>
      </w:r>
      <w:r w:rsidR="00FA7B7A">
        <w:rPr>
          <w:rFonts w:ascii="Times New Roman" w:hAnsi="Times New Roman" w:cs="Times New Roman"/>
          <w:sz w:val="24"/>
          <w:szCs w:val="24"/>
        </w:rPr>
        <w:t xml:space="preserve"> de la Escuela de fútbol Municipal Sr. Ángel Chiquillo</w:t>
      </w:r>
      <w:r w:rsidR="004613E3">
        <w:rPr>
          <w:rFonts w:ascii="Times New Roman" w:hAnsi="Times New Roman" w:cs="Times New Roman"/>
          <w:sz w:val="24"/>
          <w:szCs w:val="24"/>
        </w:rPr>
        <w:t xml:space="preserve">, donde explica que el contrato de dicho monitor deportivo expiró el 30 de abril de 2021 y para poder continuar con las actividades deportivas es necesario contratar los servicios profesionales del referido entrenador, ha quien además la administración anterior no </w:t>
      </w:r>
      <w:r w:rsidR="001F4D1C">
        <w:rPr>
          <w:rFonts w:ascii="Times New Roman" w:hAnsi="Times New Roman" w:cs="Times New Roman"/>
          <w:sz w:val="24"/>
          <w:szCs w:val="24"/>
        </w:rPr>
        <w:t>canceló</w:t>
      </w:r>
      <w:r w:rsidR="004613E3">
        <w:rPr>
          <w:rFonts w:ascii="Times New Roman" w:hAnsi="Times New Roman" w:cs="Times New Roman"/>
          <w:sz w:val="24"/>
          <w:szCs w:val="24"/>
        </w:rPr>
        <w:t xml:space="preserve"> los cuatro meses del contrato expirado. </w:t>
      </w:r>
    </w:p>
    <w:p w14:paraId="7F053B28" w14:textId="59CF56DB" w:rsidR="004C65B0" w:rsidRDefault="001F4D1C" w:rsidP="00683752">
      <w:pPr>
        <w:spacing w:after="0" w:line="283"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III- Que el Concejo Municipal preocupados por resolver las situaciones referentes a deportes </w:t>
      </w:r>
      <w:r w:rsidR="00E53DB8">
        <w:rPr>
          <w:rFonts w:ascii="Times New Roman" w:hAnsi="Times New Roman" w:cs="Times New Roman"/>
          <w:sz w:val="24"/>
          <w:szCs w:val="24"/>
        </w:rPr>
        <w:t xml:space="preserve">toma ha bien contratar los servicios profesionales del Sr. Ángel Chiquillo desde el primero de mayo de 2021 hasta el 31 de diciembre de 2021. </w:t>
      </w:r>
      <w:r w:rsidR="00FA7B7A" w:rsidRPr="009E1ED5">
        <w:rPr>
          <w:rFonts w:ascii="Times New Roman" w:hAnsi="Times New Roman" w:cs="Times New Roman"/>
          <w:b/>
          <w:sz w:val="24"/>
          <w:szCs w:val="24"/>
        </w:rPr>
        <w:t xml:space="preserve">Por lo tanto, </w:t>
      </w:r>
      <w:r w:rsidR="00FA7B7A" w:rsidRPr="009E1ED5">
        <w:rPr>
          <w:rFonts w:ascii="Times New Roman" w:hAnsi="Times New Roman" w:cs="Times New Roman"/>
          <w:b/>
          <w:sz w:val="24"/>
          <w:szCs w:val="24"/>
          <w:lang w:val="es-ES"/>
        </w:rPr>
        <w:t>el Concejo Municipal en uso de las facultades que le otorga el Códig</w:t>
      </w:r>
      <w:bookmarkStart w:id="0" w:name="_GoBack"/>
      <w:bookmarkEnd w:id="0"/>
      <w:r w:rsidR="00FA7B7A" w:rsidRPr="009E1ED5">
        <w:rPr>
          <w:rFonts w:ascii="Times New Roman" w:hAnsi="Times New Roman" w:cs="Times New Roman"/>
          <w:b/>
          <w:sz w:val="24"/>
          <w:szCs w:val="24"/>
          <w:lang w:val="es-ES"/>
        </w:rPr>
        <w:t xml:space="preserve">o Municipal. ACUERDA: 1) </w:t>
      </w:r>
      <w:r w:rsidR="00FA7B7A" w:rsidRPr="009E1ED5">
        <w:rPr>
          <w:rFonts w:ascii="Times New Roman" w:hAnsi="Times New Roman" w:cs="Times New Roman"/>
          <w:sz w:val="24"/>
          <w:szCs w:val="24"/>
          <w:lang w:val="es-ES"/>
        </w:rPr>
        <w:t>Contrat</w:t>
      </w:r>
      <w:r w:rsidR="00AE0AAA">
        <w:rPr>
          <w:rFonts w:ascii="Times New Roman" w:hAnsi="Times New Roman" w:cs="Times New Roman"/>
          <w:sz w:val="24"/>
          <w:szCs w:val="24"/>
          <w:lang w:val="es-ES"/>
        </w:rPr>
        <w:t xml:space="preserve">ar por servicios de Técnico de la Escuela de futbol municipal al </w:t>
      </w:r>
      <w:r w:rsidR="00AE0AAA">
        <w:rPr>
          <w:rFonts w:ascii="Times New Roman" w:hAnsi="Times New Roman" w:cs="Times New Roman"/>
          <w:sz w:val="24"/>
          <w:szCs w:val="24"/>
        </w:rPr>
        <w:t xml:space="preserve">Sr. Ángel Chiquillo, </w:t>
      </w:r>
      <w:r w:rsidR="00FA7B7A" w:rsidRPr="009E1ED5">
        <w:rPr>
          <w:rFonts w:ascii="Times New Roman" w:hAnsi="Times New Roman" w:cs="Times New Roman"/>
          <w:sz w:val="24"/>
          <w:szCs w:val="24"/>
          <w:lang w:val="es-ES"/>
        </w:rPr>
        <w:t xml:space="preserve">en el Municipio de </w:t>
      </w:r>
      <w:r w:rsidR="00DD4B66">
        <w:rPr>
          <w:rFonts w:ascii="Times New Roman" w:hAnsi="Times New Roman" w:cs="Times New Roman"/>
          <w:sz w:val="24"/>
          <w:szCs w:val="24"/>
          <w:lang w:val="es-ES"/>
        </w:rPr>
        <w:t>Villa El Carmen, Departamento de Cusca</w:t>
      </w:r>
      <w:r w:rsidR="00330D44">
        <w:rPr>
          <w:rFonts w:ascii="Times New Roman" w:hAnsi="Times New Roman" w:cs="Times New Roman"/>
          <w:sz w:val="24"/>
          <w:szCs w:val="24"/>
          <w:lang w:val="es-ES"/>
        </w:rPr>
        <w:t xml:space="preserve">tlán, honorarios </w:t>
      </w:r>
      <w:r w:rsidR="00DD4B66">
        <w:rPr>
          <w:rFonts w:ascii="Times New Roman" w:hAnsi="Times New Roman" w:cs="Times New Roman"/>
          <w:sz w:val="24"/>
          <w:szCs w:val="24"/>
          <w:lang w:val="es-ES"/>
        </w:rPr>
        <w:t>mensual</w:t>
      </w:r>
      <w:r w:rsidR="00330D44">
        <w:rPr>
          <w:rFonts w:ascii="Times New Roman" w:hAnsi="Times New Roman" w:cs="Times New Roman"/>
          <w:sz w:val="24"/>
          <w:szCs w:val="24"/>
          <w:lang w:val="es-ES"/>
        </w:rPr>
        <w:t>es</w:t>
      </w:r>
      <w:r w:rsidR="00DD4B66">
        <w:rPr>
          <w:rFonts w:ascii="Times New Roman" w:hAnsi="Times New Roman" w:cs="Times New Roman"/>
          <w:sz w:val="24"/>
          <w:szCs w:val="24"/>
          <w:lang w:val="es-ES"/>
        </w:rPr>
        <w:t xml:space="preserve"> de $450</w:t>
      </w:r>
      <w:r w:rsidR="00FA7B7A" w:rsidRPr="009E1ED5">
        <w:rPr>
          <w:rFonts w:ascii="Times New Roman" w:hAnsi="Times New Roman" w:cs="Times New Roman"/>
          <w:sz w:val="24"/>
          <w:szCs w:val="24"/>
          <w:lang w:val="es-ES"/>
        </w:rPr>
        <w:t>.</w:t>
      </w:r>
      <w:r w:rsidR="00DD4B66">
        <w:rPr>
          <w:rFonts w:ascii="Times New Roman" w:hAnsi="Times New Roman" w:cs="Times New Roman"/>
          <w:sz w:val="24"/>
          <w:szCs w:val="24"/>
          <w:lang w:val="es-ES"/>
        </w:rPr>
        <w:t>00</w:t>
      </w:r>
      <w:r w:rsidR="00FA7B7A" w:rsidRPr="009E1ED5">
        <w:rPr>
          <w:rFonts w:ascii="Times New Roman" w:hAnsi="Times New Roman" w:cs="Times New Roman"/>
          <w:sz w:val="24"/>
          <w:szCs w:val="24"/>
          <w:lang w:val="es-ES"/>
        </w:rPr>
        <w:t xml:space="preserve"> por un periodo de </w:t>
      </w:r>
      <w:r w:rsidR="00395C89">
        <w:rPr>
          <w:rFonts w:ascii="Times New Roman" w:hAnsi="Times New Roman" w:cs="Times New Roman"/>
          <w:sz w:val="24"/>
          <w:szCs w:val="24"/>
          <w:lang w:val="es-ES"/>
        </w:rPr>
        <w:t>ocho</w:t>
      </w:r>
      <w:r w:rsidR="00FA7B7A" w:rsidRPr="009E1ED5">
        <w:rPr>
          <w:rFonts w:ascii="Times New Roman" w:hAnsi="Times New Roman" w:cs="Times New Roman"/>
          <w:sz w:val="24"/>
          <w:szCs w:val="24"/>
          <w:lang w:val="es-ES"/>
        </w:rPr>
        <w:t xml:space="preserve"> meses, </w:t>
      </w:r>
      <w:r w:rsidR="00FA7B7A" w:rsidRPr="009E1ED5">
        <w:rPr>
          <w:rFonts w:ascii="Times New Roman" w:hAnsi="Times New Roman" w:cs="Times New Roman"/>
          <w:sz w:val="24"/>
          <w:szCs w:val="24"/>
        </w:rPr>
        <w:t xml:space="preserve">desde el día 01 de </w:t>
      </w:r>
      <w:r w:rsidR="00DD4B66">
        <w:rPr>
          <w:rFonts w:ascii="Times New Roman" w:hAnsi="Times New Roman" w:cs="Times New Roman"/>
          <w:sz w:val="24"/>
          <w:szCs w:val="24"/>
        </w:rPr>
        <w:t>Mayo</w:t>
      </w:r>
      <w:r w:rsidR="00FA7B7A" w:rsidRPr="009E1ED5">
        <w:rPr>
          <w:rFonts w:ascii="Times New Roman" w:hAnsi="Times New Roman" w:cs="Times New Roman"/>
          <w:sz w:val="24"/>
          <w:szCs w:val="24"/>
        </w:rPr>
        <w:t xml:space="preserve"> de Dos Mil Veint</w:t>
      </w:r>
      <w:r w:rsidR="00DD4B66">
        <w:rPr>
          <w:rFonts w:ascii="Times New Roman" w:hAnsi="Times New Roman" w:cs="Times New Roman"/>
          <w:sz w:val="24"/>
          <w:szCs w:val="24"/>
        </w:rPr>
        <w:t>iuno</w:t>
      </w:r>
      <w:r w:rsidR="00FA7B7A" w:rsidRPr="009E1ED5">
        <w:rPr>
          <w:rFonts w:ascii="Times New Roman" w:hAnsi="Times New Roman" w:cs="Times New Roman"/>
          <w:sz w:val="24"/>
          <w:szCs w:val="24"/>
        </w:rPr>
        <w:t xml:space="preserve"> hasta el 3</w:t>
      </w:r>
      <w:r w:rsidR="00DD4B66">
        <w:rPr>
          <w:rFonts w:ascii="Times New Roman" w:hAnsi="Times New Roman" w:cs="Times New Roman"/>
          <w:sz w:val="24"/>
          <w:szCs w:val="24"/>
        </w:rPr>
        <w:t>1</w:t>
      </w:r>
      <w:r w:rsidR="00FA7B7A" w:rsidRPr="009E1ED5">
        <w:rPr>
          <w:rFonts w:ascii="Times New Roman" w:hAnsi="Times New Roman" w:cs="Times New Roman"/>
          <w:sz w:val="24"/>
          <w:szCs w:val="24"/>
        </w:rPr>
        <w:t xml:space="preserve"> de </w:t>
      </w:r>
      <w:r w:rsidR="00DD4B66">
        <w:rPr>
          <w:rFonts w:ascii="Times New Roman" w:hAnsi="Times New Roman" w:cs="Times New Roman"/>
          <w:sz w:val="24"/>
          <w:szCs w:val="24"/>
        </w:rPr>
        <w:t>Diciembre de Dos Mil Veintiuno</w:t>
      </w:r>
      <w:r w:rsidR="00FA7B7A" w:rsidRPr="009E1ED5">
        <w:rPr>
          <w:rFonts w:ascii="Times New Roman" w:hAnsi="Times New Roman" w:cs="Times New Roman"/>
          <w:sz w:val="24"/>
          <w:szCs w:val="24"/>
          <w:lang w:val="es-ES"/>
        </w:rPr>
        <w:t xml:space="preserve">. 2) Se autoriza al Señor Alcalde Municipal, </w:t>
      </w:r>
      <w:r w:rsidR="00DD4B66">
        <w:rPr>
          <w:rFonts w:ascii="Times New Roman" w:hAnsi="Times New Roman" w:cs="Times New Roman"/>
          <w:sz w:val="24"/>
          <w:szCs w:val="24"/>
          <w:lang w:val="es-ES"/>
        </w:rPr>
        <w:t xml:space="preserve">Omar Josué Pineda Rodríguez para </w:t>
      </w:r>
      <w:r w:rsidR="00FA7B7A" w:rsidRPr="009E1ED5">
        <w:rPr>
          <w:rFonts w:ascii="Times New Roman" w:hAnsi="Times New Roman" w:cs="Times New Roman"/>
          <w:sz w:val="24"/>
          <w:szCs w:val="24"/>
          <w:lang w:val="es-ES"/>
        </w:rPr>
        <w:t xml:space="preserve">firmar el contrato descrito anteriormente. 3) Se autoriza </w:t>
      </w:r>
      <w:r w:rsidR="00395C89">
        <w:rPr>
          <w:rFonts w:ascii="Times New Roman" w:hAnsi="Times New Roman" w:cs="Times New Roman"/>
          <w:sz w:val="24"/>
          <w:szCs w:val="24"/>
          <w:lang w:val="es-ES"/>
        </w:rPr>
        <w:lastRenderedPageBreak/>
        <w:t>al</w:t>
      </w:r>
      <w:r w:rsidR="00395C89">
        <w:rPr>
          <w:rFonts w:ascii="Times New Roman" w:hAnsi="Times New Roman" w:cs="Times New Roman"/>
          <w:sz w:val="24"/>
          <w:szCs w:val="24"/>
        </w:rPr>
        <w:t xml:space="preserve"> Tesorero</w:t>
      </w:r>
      <w:r w:rsidR="00FA7B7A" w:rsidRPr="009E1ED5">
        <w:rPr>
          <w:rFonts w:ascii="Times New Roman" w:hAnsi="Times New Roman" w:cs="Times New Roman"/>
          <w:sz w:val="24"/>
          <w:szCs w:val="24"/>
        </w:rPr>
        <w:t xml:space="preserve"> Municipal para que realice</w:t>
      </w:r>
      <w:r w:rsidR="00FA7B7A" w:rsidRPr="009E1ED5">
        <w:rPr>
          <w:rFonts w:ascii="Times New Roman" w:hAnsi="Times New Roman" w:cs="Times New Roman"/>
          <w:sz w:val="24"/>
          <w:szCs w:val="24"/>
          <w:lang w:val="es-ES"/>
        </w:rPr>
        <w:t xml:space="preserve"> los pagos correspondientes a dicho servicio de  la cuenta </w:t>
      </w:r>
      <w:r w:rsidR="00DD4B66">
        <w:rPr>
          <w:rFonts w:ascii="Times New Roman" w:hAnsi="Times New Roman" w:cs="Times New Roman"/>
          <w:sz w:val="24"/>
          <w:szCs w:val="24"/>
        </w:rPr>
        <w:t>ESCUELA DE FUTBOL MUNICIPAL Y APOYO AL DEPORTE 2021. 4) Se autoriza al Encargado</w:t>
      </w:r>
      <w:r w:rsidR="00FA7B7A" w:rsidRPr="009E1ED5">
        <w:rPr>
          <w:rFonts w:ascii="Times New Roman" w:hAnsi="Times New Roman" w:cs="Times New Roman"/>
          <w:sz w:val="24"/>
          <w:szCs w:val="24"/>
        </w:rPr>
        <w:t xml:space="preserve"> de Presupuesto para descargar en las cifras correspondientes del presupuesto Municipal vigente.</w:t>
      </w:r>
      <w:r w:rsidR="00FA7B7A" w:rsidRPr="009E1ED5">
        <w:rPr>
          <w:sz w:val="24"/>
          <w:szCs w:val="24"/>
        </w:rPr>
        <w:t xml:space="preserve"> </w:t>
      </w:r>
      <w:r w:rsidR="00FA7B7A" w:rsidRPr="009E1ED5">
        <w:rPr>
          <w:rFonts w:ascii="Times New Roman" w:hAnsi="Times New Roman" w:cs="Times New Roman"/>
          <w:sz w:val="24"/>
          <w:szCs w:val="24"/>
          <w:lang w:val="es-ES"/>
        </w:rPr>
        <w:t>Comuníquese.</w:t>
      </w:r>
    </w:p>
    <w:p w14:paraId="02156989" w14:textId="77777777" w:rsidR="00395C89" w:rsidRPr="00E53DB8" w:rsidRDefault="00395C89" w:rsidP="00683752">
      <w:pPr>
        <w:spacing w:after="0" w:line="283" w:lineRule="auto"/>
        <w:jc w:val="both"/>
        <w:rPr>
          <w:rFonts w:ascii="Times New Roman" w:hAnsi="Times New Roman" w:cs="Times New Roman"/>
          <w:sz w:val="24"/>
          <w:szCs w:val="24"/>
        </w:rPr>
      </w:pPr>
    </w:p>
    <w:p w14:paraId="791A04F8" w14:textId="77777777" w:rsidR="003B2AF6" w:rsidRPr="00BE60D4" w:rsidRDefault="00A849CF" w:rsidP="00DD4B66">
      <w:pPr>
        <w:spacing w:after="0"/>
        <w:jc w:val="both"/>
        <w:rPr>
          <w:rFonts w:ascii="Times New Roman" w:hAnsi="Times New Roman" w:cs="Times New Roman"/>
          <w:sz w:val="24"/>
        </w:rPr>
      </w:pPr>
      <w:r w:rsidRPr="00BE60D4">
        <w:rPr>
          <w:rFonts w:ascii="Times New Roman" w:hAnsi="Times New Roman" w:cs="Times New Roman"/>
          <w:sz w:val="24"/>
        </w:rPr>
        <w:t>Finalizando la presente sesión, y no habiendo nada más que hacer constar, se cierra la presente acta que firmamos.</w:t>
      </w:r>
    </w:p>
    <w:p w14:paraId="763D9A8C" w14:textId="77777777" w:rsidR="00A849CF" w:rsidRDefault="00A849CF" w:rsidP="00DD4B66">
      <w:pPr>
        <w:spacing w:after="0"/>
        <w:jc w:val="both"/>
        <w:rPr>
          <w:rFonts w:ascii="Times New Roman" w:hAnsi="Times New Roman" w:cs="Times New Roman"/>
          <w:sz w:val="24"/>
        </w:rPr>
      </w:pPr>
    </w:p>
    <w:p w14:paraId="19EF4C9E" w14:textId="77777777" w:rsidR="004255CE" w:rsidRDefault="004255CE" w:rsidP="008F201C">
      <w:pPr>
        <w:spacing w:after="0"/>
        <w:jc w:val="both"/>
        <w:rPr>
          <w:rFonts w:ascii="Times New Roman" w:hAnsi="Times New Roman" w:cs="Times New Roman"/>
          <w:sz w:val="24"/>
        </w:rPr>
      </w:pPr>
    </w:p>
    <w:p w14:paraId="3755CA37" w14:textId="77777777" w:rsidR="004255CE" w:rsidRDefault="004255CE" w:rsidP="008F201C">
      <w:pPr>
        <w:spacing w:after="0"/>
        <w:jc w:val="both"/>
        <w:rPr>
          <w:rFonts w:ascii="Times New Roman" w:hAnsi="Times New Roman" w:cs="Times New Roman"/>
          <w:sz w:val="24"/>
        </w:rPr>
      </w:pPr>
    </w:p>
    <w:p w14:paraId="1B1252B6" w14:textId="77777777" w:rsidR="003C1CFC" w:rsidRPr="00BE60D4" w:rsidRDefault="00BE60D4" w:rsidP="008F201C">
      <w:pPr>
        <w:spacing w:after="0"/>
        <w:jc w:val="both"/>
        <w:rPr>
          <w:rFonts w:ascii="Times New Roman" w:hAnsi="Times New Roman" w:cs="Times New Roman"/>
          <w:sz w:val="24"/>
        </w:rPr>
      </w:pPr>
      <w:r w:rsidRPr="00B75E27">
        <w:rPr>
          <w:rFonts w:ascii="Times New Roman" w:hAnsi="Times New Roman" w:cs="Times New Roman"/>
          <w:sz w:val="24"/>
        </w:rPr>
        <w:t>Omar Josué</w:t>
      </w:r>
      <w:r w:rsidR="00DF2E24" w:rsidRPr="00B75E27">
        <w:rPr>
          <w:rFonts w:ascii="Times New Roman" w:hAnsi="Times New Roman" w:cs="Times New Roman"/>
          <w:sz w:val="24"/>
        </w:rPr>
        <w:t xml:space="preserve"> </w:t>
      </w:r>
      <w:r>
        <w:rPr>
          <w:rFonts w:ascii="Times New Roman" w:hAnsi="Times New Roman" w:cs="Times New Roman"/>
          <w:sz w:val="24"/>
        </w:rPr>
        <w:t>Pineda</w:t>
      </w:r>
      <w:r w:rsidR="00DF2E24" w:rsidRPr="00BE60D4">
        <w:rPr>
          <w:rFonts w:ascii="Times New Roman" w:hAnsi="Times New Roman" w:cs="Times New Roman"/>
          <w:sz w:val="24"/>
        </w:rPr>
        <w:t xml:space="preserve"> </w:t>
      </w:r>
      <w:r>
        <w:rPr>
          <w:rFonts w:ascii="Times New Roman" w:hAnsi="Times New Roman" w:cs="Times New Roman"/>
          <w:sz w:val="24"/>
        </w:rPr>
        <w:t>Rodríguez</w:t>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Pr="00BE60D4">
        <w:rPr>
          <w:rFonts w:ascii="Times New Roman" w:hAnsi="Times New Roman" w:cs="Times New Roman"/>
          <w:sz w:val="24"/>
        </w:rPr>
        <w:t>José Gilberto Álvarez Pérez</w:t>
      </w:r>
    </w:p>
    <w:p w14:paraId="28FBC864"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Alcalde Municipal</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 xml:space="preserve"> Síndico Municipal</w:t>
      </w:r>
    </w:p>
    <w:p w14:paraId="5E43679D" w14:textId="77777777" w:rsidR="008F201C" w:rsidRDefault="008F201C" w:rsidP="008F201C">
      <w:pPr>
        <w:spacing w:after="0"/>
        <w:jc w:val="both"/>
        <w:rPr>
          <w:rFonts w:ascii="Times New Roman" w:hAnsi="Times New Roman" w:cs="Times New Roman"/>
          <w:sz w:val="24"/>
        </w:rPr>
      </w:pPr>
    </w:p>
    <w:p w14:paraId="5AEAD038" w14:textId="77777777" w:rsidR="00DA5ECF" w:rsidRPr="00BE60D4" w:rsidRDefault="00DA5ECF" w:rsidP="008F201C">
      <w:pPr>
        <w:spacing w:after="0"/>
        <w:jc w:val="both"/>
        <w:rPr>
          <w:rFonts w:ascii="Times New Roman" w:hAnsi="Times New Roman" w:cs="Times New Roman"/>
          <w:sz w:val="24"/>
        </w:rPr>
      </w:pPr>
    </w:p>
    <w:p w14:paraId="7D42DA8B" w14:textId="77777777" w:rsidR="00DF2E24" w:rsidRPr="00BE60D4" w:rsidRDefault="00DF2E24" w:rsidP="008F201C">
      <w:pPr>
        <w:spacing w:after="0"/>
        <w:jc w:val="both"/>
        <w:rPr>
          <w:rFonts w:ascii="Times New Roman" w:hAnsi="Times New Roman" w:cs="Times New Roman"/>
          <w:sz w:val="24"/>
        </w:rPr>
      </w:pPr>
    </w:p>
    <w:p w14:paraId="08C6FD69" w14:textId="77777777" w:rsidR="00DF2E24" w:rsidRPr="00BE60D4" w:rsidRDefault="00BE60D4" w:rsidP="008F201C">
      <w:pPr>
        <w:spacing w:after="0"/>
        <w:jc w:val="both"/>
        <w:rPr>
          <w:rFonts w:ascii="Times New Roman" w:hAnsi="Times New Roman" w:cs="Times New Roman"/>
          <w:sz w:val="24"/>
        </w:rPr>
      </w:pPr>
      <w:r w:rsidRPr="00BE60D4">
        <w:rPr>
          <w:rFonts w:ascii="Times New Roman" w:hAnsi="Times New Roman" w:cs="Times New Roman"/>
          <w:sz w:val="24"/>
        </w:rPr>
        <w:t>Víctor Manuel Ramírez Martínez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F2E24" w:rsidRPr="00BE60D4">
        <w:rPr>
          <w:rFonts w:ascii="Times New Roman" w:hAnsi="Times New Roman" w:cs="Times New Roman"/>
          <w:sz w:val="24"/>
        </w:rPr>
        <w:t xml:space="preserve"> </w:t>
      </w:r>
      <w:r w:rsidRPr="00D901BC">
        <w:rPr>
          <w:rFonts w:ascii="Times New Roman" w:hAnsi="Times New Roman" w:cs="Times New Roman"/>
          <w:sz w:val="24"/>
          <w:szCs w:val="24"/>
        </w:rPr>
        <w:t>Delmy Jeanette González Deras</w:t>
      </w:r>
    </w:p>
    <w:p w14:paraId="54F462CF"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Primer Re</w:t>
      </w:r>
      <w:r w:rsidR="002D765C">
        <w:rPr>
          <w:rFonts w:ascii="Times New Roman" w:hAnsi="Times New Roman" w:cs="Times New Roman"/>
          <w:sz w:val="24"/>
        </w:rPr>
        <w:t xml:space="preserve">gidor Propietario </w:t>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t xml:space="preserve">  Segunda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p>
    <w:p w14:paraId="3E7F8BD8" w14:textId="77777777" w:rsidR="00DF2E24" w:rsidRDefault="00DF2E24" w:rsidP="008F201C">
      <w:pPr>
        <w:spacing w:after="0"/>
        <w:jc w:val="both"/>
        <w:rPr>
          <w:rFonts w:ascii="Times New Roman" w:hAnsi="Times New Roman" w:cs="Times New Roman"/>
          <w:sz w:val="24"/>
        </w:rPr>
      </w:pPr>
    </w:p>
    <w:p w14:paraId="3E24C5D8" w14:textId="77777777" w:rsidR="008F201C" w:rsidRPr="00BE60D4" w:rsidRDefault="008F201C" w:rsidP="008F201C">
      <w:pPr>
        <w:spacing w:after="0"/>
        <w:jc w:val="both"/>
        <w:rPr>
          <w:rFonts w:ascii="Times New Roman" w:hAnsi="Times New Roman" w:cs="Times New Roman"/>
          <w:sz w:val="24"/>
        </w:rPr>
      </w:pPr>
    </w:p>
    <w:p w14:paraId="23C6CA49" w14:textId="77777777" w:rsidR="00DF2E24" w:rsidRPr="00BE60D4" w:rsidRDefault="00DF2E24" w:rsidP="008F201C">
      <w:pPr>
        <w:spacing w:after="0"/>
        <w:jc w:val="both"/>
        <w:rPr>
          <w:rFonts w:ascii="Times New Roman" w:hAnsi="Times New Roman" w:cs="Times New Roman"/>
          <w:sz w:val="24"/>
        </w:rPr>
      </w:pPr>
    </w:p>
    <w:p w14:paraId="1C4B0BB1" w14:textId="77777777" w:rsidR="00DF2E24" w:rsidRPr="00BE60D4" w:rsidRDefault="00BD429A" w:rsidP="008F201C">
      <w:pPr>
        <w:spacing w:after="0"/>
        <w:jc w:val="both"/>
        <w:rPr>
          <w:rFonts w:ascii="Times New Roman" w:hAnsi="Times New Roman" w:cs="Times New Roman"/>
          <w:sz w:val="24"/>
        </w:rPr>
      </w:pPr>
      <w:r w:rsidRPr="00BD429A">
        <w:rPr>
          <w:rFonts w:ascii="Times New Roman" w:hAnsi="Times New Roman" w:cs="Times New Roman"/>
          <w:sz w:val="24"/>
        </w:rPr>
        <w:t>Claudia del Carmen González González</w:t>
      </w:r>
      <w:r w:rsidR="00A35455">
        <w:rPr>
          <w:rFonts w:ascii="Times New Roman" w:hAnsi="Times New Roman" w:cs="Times New Roman"/>
          <w:sz w:val="24"/>
        </w:rPr>
        <w:tab/>
      </w:r>
      <w:r w:rsidR="00A35455">
        <w:rPr>
          <w:rFonts w:ascii="Times New Roman" w:hAnsi="Times New Roman" w:cs="Times New Roman"/>
          <w:sz w:val="24"/>
        </w:rPr>
        <w:tab/>
      </w:r>
      <w:r w:rsidR="00A35455">
        <w:rPr>
          <w:rFonts w:ascii="Times New Roman" w:hAnsi="Times New Roman" w:cs="Times New Roman"/>
          <w:sz w:val="24"/>
        </w:rPr>
        <w:tab/>
        <w:t xml:space="preserve"> </w:t>
      </w:r>
      <w:r w:rsidR="00A35455" w:rsidRPr="00A35455">
        <w:rPr>
          <w:rFonts w:ascii="Times New Roman" w:hAnsi="Times New Roman" w:cs="Times New Roman"/>
          <w:sz w:val="24"/>
        </w:rPr>
        <w:t>Margarita Reyna Pérez Jirón</w:t>
      </w:r>
      <w:r w:rsidR="00DF2E24" w:rsidRPr="00BE60D4">
        <w:rPr>
          <w:rFonts w:ascii="Times New Roman" w:hAnsi="Times New Roman" w:cs="Times New Roman"/>
          <w:sz w:val="24"/>
        </w:rPr>
        <w:tab/>
      </w:r>
    </w:p>
    <w:p w14:paraId="060C4F7C" w14:textId="77777777" w:rsidR="00DF2E24" w:rsidRPr="00BE60D4" w:rsidRDefault="00DF2E24" w:rsidP="008F201C">
      <w:pPr>
        <w:spacing w:after="0"/>
        <w:jc w:val="both"/>
        <w:rPr>
          <w:rFonts w:ascii="Times New Roman" w:hAnsi="Times New Roman" w:cs="Times New Roman"/>
          <w:szCs w:val="20"/>
        </w:rPr>
      </w:pPr>
      <w:r w:rsidRPr="00BE60D4">
        <w:rPr>
          <w:rFonts w:ascii="Times New Roman" w:hAnsi="Times New Roman" w:cs="Times New Roman"/>
          <w:sz w:val="24"/>
        </w:rPr>
        <w:t>Tercer</w:t>
      </w:r>
      <w:r w:rsidR="002D765C">
        <w:rPr>
          <w:rFonts w:ascii="Times New Roman" w:hAnsi="Times New Roman" w:cs="Times New Roman"/>
          <w:sz w:val="24"/>
        </w:rPr>
        <w:t>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t xml:space="preserve"> </w:t>
      </w:r>
      <w:r w:rsidRPr="00BE60D4">
        <w:rPr>
          <w:rFonts w:ascii="Times New Roman" w:hAnsi="Times New Roman" w:cs="Times New Roman"/>
          <w:sz w:val="24"/>
        </w:rPr>
        <w:t>Cuart</w:t>
      </w:r>
      <w:r w:rsidR="00A63FFC">
        <w:rPr>
          <w:rFonts w:ascii="Times New Roman" w:hAnsi="Times New Roman" w:cs="Times New Roman"/>
          <w:sz w:val="24"/>
        </w:rPr>
        <w:t>a</w:t>
      </w:r>
      <w:r w:rsidRPr="00BE60D4">
        <w:rPr>
          <w:rFonts w:ascii="Times New Roman" w:hAnsi="Times New Roman" w:cs="Times New Roman"/>
          <w:sz w:val="24"/>
        </w:rPr>
        <w:t xml:space="preserve"> Regidor</w:t>
      </w:r>
      <w:r w:rsidR="00A63FFC">
        <w:rPr>
          <w:rFonts w:ascii="Times New Roman" w:hAnsi="Times New Roman" w:cs="Times New Roman"/>
          <w:sz w:val="24"/>
        </w:rPr>
        <w:t>a Propietaria</w:t>
      </w:r>
    </w:p>
    <w:p w14:paraId="2151F4C8" w14:textId="77777777" w:rsidR="00DF2E24" w:rsidRDefault="00DF2E24" w:rsidP="008F201C">
      <w:pPr>
        <w:spacing w:after="0"/>
        <w:jc w:val="both"/>
        <w:rPr>
          <w:rFonts w:ascii="Times New Roman" w:hAnsi="Times New Roman" w:cs="Times New Roman"/>
          <w:szCs w:val="20"/>
        </w:rPr>
      </w:pPr>
    </w:p>
    <w:p w14:paraId="602860FD" w14:textId="77777777" w:rsidR="008F201C" w:rsidRPr="00BE60D4" w:rsidRDefault="008F201C" w:rsidP="008F201C">
      <w:pPr>
        <w:spacing w:after="0"/>
        <w:jc w:val="both"/>
        <w:rPr>
          <w:rFonts w:ascii="Times New Roman" w:hAnsi="Times New Roman" w:cs="Times New Roman"/>
          <w:szCs w:val="20"/>
        </w:rPr>
      </w:pPr>
    </w:p>
    <w:p w14:paraId="3FA9D9E3" w14:textId="77777777" w:rsidR="00DA5ECF" w:rsidRDefault="00DA5ECF" w:rsidP="008F201C">
      <w:pPr>
        <w:spacing w:after="0"/>
        <w:jc w:val="both"/>
        <w:rPr>
          <w:rFonts w:ascii="Times New Roman" w:hAnsi="Times New Roman" w:cs="Times New Roman"/>
          <w:sz w:val="24"/>
        </w:rPr>
      </w:pPr>
    </w:p>
    <w:p w14:paraId="7218B28D" w14:textId="77777777" w:rsidR="00B41565" w:rsidRPr="00BE60D4" w:rsidRDefault="00A63FFC" w:rsidP="008F201C">
      <w:pPr>
        <w:spacing w:after="0"/>
        <w:jc w:val="both"/>
        <w:rPr>
          <w:rFonts w:ascii="Times New Roman" w:hAnsi="Times New Roman" w:cs="Times New Roman"/>
          <w:sz w:val="24"/>
        </w:rPr>
      </w:pPr>
      <w:r w:rsidRPr="00A63FFC">
        <w:rPr>
          <w:rFonts w:ascii="Times New Roman" w:hAnsi="Times New Roman" w:cs="Times New Roman"/>
          <w:sz w:val="24"/>
        </w:rPr>
        <w:t>Alba Maritza Juárez Torres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F5790">
        <w:rPr>
          <w:rFonts w:ascii="Times New Roman" w:hAnsi="Times New Roman" w:cs="Times New Roman"/>
          <w:sz w:val="24"/>
        </w:rPr>
        <w:t xml:space="preserve">        </w:t>
      </w:r>
      <w:r w:rsidR="000F5790" w:rsidRPr="000F5790">
        <w:rPr>
          <w:rFonts w:ascii="Times New Roman" w:hAnsi="Times New Roman" w:cs="Times New Roman"/>
          <w:sz w:val="24"/>
        </w:rPr>
        <w:t>Maritza del Carmen Lobos Crespín</w:t>
      </w:r>
    </w:p>
    <w:p w14:paraId="3886CA4D" w14:textId="77777777" w:rsidR="00B41565" w:rsidRPr="00BE60D4" w:rsidRDefault="00B41565" w:rsidP="008F201C">
      <w:pPr>
        <w:spacing w:after="0"/>
        <w:jc w:val="both"/>
        <w:rPr>
          <w:rFonts w:ascii="Times New Roman" w:hAnsi="Times New Roman" w:cs="Times New Roman"/>
          <w:sz w:val="24"/>
        </w:rPr>
      </w:pPr>
      <w:r w:rsidRPr="00BE60D4">
        <w:rPr>
          <w:rFonts w:ascii="Times New Roman" w:hAnsi="Times New Roman" w:cs="Times New Roman"/>
          <w:sz w:val="24"/>
        </w:rPr>
        <w:t>Quint</w:t>
      </w:r>
      <w:r w:rsidR="00572CCA">
        <w:rPr>
          <w:rFonts w:ascii="Times New Roman" w:hAnsi="Times New Roman" w:cs="Times New Roman"/>
          <w:sz w:val="24"/>
        </w:rPr>
        <w:t>a</w:t>
      </w:r>
      <w:r w:rsidRPr="00BE60D4">
        <w:rPr>
          <w:rFonts w:ascii="Times New Roman" w:hAnsi="Times New Roman" w:cs="Times New Roman"/>
          <w:sz w:val="24"/>
        </w:rPr>
        <w:t xml:space="preserve"> Regidor</w:t>
      </w:r>
      <w:r w:rsidR="00572CCA">
        <w:rPr>
          <w:rFonts w:ascii="Times New Roman" w:hAnsi="Times New Roman" w:cs="Times New Roman"/>
          <w:sz w:val="24"/>
        </w:rPr>
        <w:t>a Propietaria</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0F5790">
        <w:rPr>
          <w:rFonts w:ascii="Times New Roman" w:hAnsi="Times New Roman" w:cs="Times New Roman"/>
          <w:sz w:val="24"/>
        </w:rPr>
        <w:t xml:space="preserve">          </w:t>
      </w:r>
      <w:r w:rsidRPr="00BE60D4">
        <w:rPr>
          <w:rFonts w:ascii="Times New Roman" w:hAnsi="Times New Roman" w:cs="Times New Roman"/>
          <w:sz w:val="24"/>
        </w:rPr>
        <w:t>Sext</w:t>
      </w:r>
      <w:r w:rsidR="000F5790">
        <w:rPr>
          <w:rFonts w:ascii="Times New Roman" w:hAnsi="Times New Roman" w:cs="Times New Roman"/>
          <w:sz w:val="24"/>
        </w:rPr>
        <w:t>a</w:t>
      </w:r>
      <w:r w:rsidRPr="00BE60D4">
        <w:rPr>
          <w:rFonts w:ascii="Times New Roman" w:hAnsi="Times New Roman" w:cs="Times New Roman"/>
          <w:sz w:val="24"/>
        </w:rPr>
        <w:t xml:space="preserve"> Regidor</w:t>
      </w:r>
      <w:r w:rsidR="000F5790">
        <w:rPr>
          <w:rFonts w:ascii="Times New Roman" w:hAnsi="Times New Roman" w:cs="Times New Roman"/>
          <w:sz w:val="24"/>
        </w:rPr>
        <w:t>a Propietaria</w:t>
      </w:r>
    </w:p>
    <w:p w14:paraId="260BC836" w14:textId="77777777" w:rsidR="00B41565" w:rsidRPr="00BE60D4" w:rsidRDefault="00B41565" w:rsidP="008F201C">
      <w:pPr>
        <w:spacing w:after="0"/>
        <w:jc w:val="both"/>
        <w:rPr>
          <w:rFonts w:ascii="Times New Roman" w:hAnsi="Times New Roman" w:cs="Times New Roman"/>
          <w:szCs w:val="20"/>
        </w:rPr>
      </w:pPr>
    </w:p>
    <w:p w14:paraId="2D0C8A19" w14:textId="77777777" w:rsidR="00874363" w:rsidRDefault="00874363" w:rsidP="008F201C">
      <w:pPr>
        <w:spacing w:after="0"/>
        <w:jc w:val="both"/>
        <w:rPr>
          <w:rFonts w:ascii="Times New Roman" w:hAnsi="Times New Roman" w:cs="Times New Roman"/>
          <w:sz w:val="24"/>
        </w:rPr>
      </w:pPr>
    </w:p>
    <w:p w14:paraId="491977C6" w14:textId="77777777" w:rsidR="00F4074F" w:rsidRDefault="00F4074F" w:rsidP="008F201C">
      <w:pPr>
        <w:spacing w:after="0"/>
        <w:jc w:val="both"/>
        <w:rPr>
          <w:rFonts w:ascii="Times New Roman" w:hAnsi="Times New Roman" w:cs="Times New Roman"/>
          <w:sz w:val="24"/>
        </w:rPr>
      </w:pPr>
    </w:p>
    <w:p w14:paraId="7AEC9F26"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Israel Antonio Pérez López</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Pr>
          <w:rFonts w:ascii="Times New Roman" w:hAnsi="Times New Roman" w:cs="Times New Roman"/>
          <w:sz w:val="24"/>
        </w:rPr>
        <w:t xml:space="preserve">          </w:t>
      </w:r>
      <w:r w:rsidRPr="00013966">
        <w:rPr>
          <w:rFonts w:ascii="Times New Roman" w:hAnsi="Times New Roman" w:cs="Times New Roman"/>
          <w:sz w:val="24"/>
        </w:rPr>
        <w:t>Sarbelio Valentín Callejas Monge</w:t>
      </w:r>
    </w:p>
    <w:p w14:paraId="62A26951"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Primer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Segundo Regidor Suplente</w:t>
      </w:r>
      <w:r w:rsidRPr="00BE60D4">
        <w:rPr>
          <w:rFonts w:ascii="Times New Roman" w:hAnsi="Times New Roman" w:cs="Times New Roman"/>
          <w:sz w:val="24"/>
        </w:rPr>
        <w:tab/>
      </w:r>
    </w:p>
    <w:p w14:paraId="0BAF33A7" w14:textId="77777777" w:rsidR="009A3FB2" w:rsidRPr="00BE60D4" w:rsidRDefault="009A3FB2" w:rsidP="008F201C">
      <w:pPr>
        <w:spacing w:after="0"/>
        <w:jc w:val="both"/>
        <w:rPr>
          <w:rFonts w:ascii="Times New Roman" w:hAnsi="Times New Roman" w:cs="Times New Roman"/>
          <w:sz w:val="24"/>
        </w:rPr>
      </w:pPr>
    </w:p>
    <w:p w14:paraId="5B5D3E5F" w14:textId="77777777" w:rsidR="009A3FB2" w:rsidRDefault="009A3FB2" w:rsidP="008F201C">
      <w:pPr>
        <w:spacing w:after="0"/>
        <w:jc w:val="both"/>
        <w:rPr>
          <w:rFonts w:ascii="Times New Roman" w:hAnsi="Times New Roman" w:cs="Times New Roman"/>
          <w:sz w:val="24"/>
        </w:rPr>
      </w:pPr>
    </w:p>
    <w:p w14:paraId="232E9EE6"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4E92B5F8"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José Tomas Sánchez García</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Pr="00013966">
        <w:rPr>
          <w:rFonts w:ascii="Times New Roman" w:hAnsi="Times New Roman" w:cs="Times New Roman"/>
          <w:sz w:val="24"/>
        </w:rPr>
        <w:t>Oscar Armando Díaz</w:t>
      </w:r>
    </w:p>
    <w:p w14:paraId="6D5BD1D1" w14:textId="77777777" w:rsidR="00A849C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Tercer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Cuart</w:t>
      </w:r>
      <w:r w:rsidR="00013966">
        <w:rPr>
          <w:rFonts w:ascii="Times New Roman" w:hAnsi="Times New Roman" w:cs="Times New Roman"/>
          <w:sz w:val="24"/>
        </w:rPr>
        <w:t>o Regidor</w:t>
      </w:r>
      <w:r w:rsidRPr="00BE60D4">
        <w:rPr>
          <w:rFonts w:ascii="Times New Roman" w:hAnsi="Times New Roman" w:cs="Times New Roman"/>
          <w:sz w:val="24"/>
        </w:rPr>
        <w:t xml:space="preserve">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768D4040" w14:textId="77777777" w:rsidR="00A849CF" w:rsidRPr="00BE60D4" w:rsidRDefault="00A849CF" w:rsidP="008F201C">
      <w:pPr>
        <w:spacing w:after="0"/>
        <w:jc w:val="both"/>
        <w:rPr>
          <w:rFonts w:ascii="Times New Roman" w:hAnsi="Times New Roman" w:cs="Times New Roman"/>
          <w:sz w:val="24"/>
        </w:rPr>
      </w:pPr>
    </w:p>
    <w:p w14:paraId="671B6EF5" w14:textId="77777777" w:rsidR="00A849CF" w:rsidRPr="00BE60D4" w:rsidRDefault="00A849CF" w:rsidP="008F201C">
      <w:pPr>
        <w:spacing w:after="0"/>
        <w:jc w:val="center"/>
        <w:rPr>
          <w:rFonts w:ascii="Times New Roman" w:hAnsi="Times New Roman" w:cs="Times New Roman"/>
          <w:szCs w:val="20"/>
        </w:rPr>
      </w:pPr>
      <w:r w:rsidRPr="00BE60D4">
        <w:rPr>
          <w:rFonts w:ascii="Times New Roman" w:hAnsi="Times New Roman" w:cs="Times New Roman"/>
          <w:sz w:val="24"/>
        </w:rPr>
        <w:t>Licda. María Juliana Escobar Montalvo</w:t>
      </w:r>
    </w:p>
    <w:p w14:paraId="70758D17" w14:textId="7691261B" w:rsid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683752">
        <w:rPr>
          <w:rFonts w:ascii="Times New Roman" w:hAnsi="Times New Roman" w:cs="Times New Roman"/>
          <w:sz w:val="24"/>
        </w:rPr>
        <w:tab/>
        <w:t xml:space="preserve">     </w:t>
      </w:r>
      <w:r w:rsidR="008D0063">
        <w:rPr>
          <w:rFonts w:ascii="Times New Roman" w:hAnsi="Times New Roman" w:cs="Times New Roman"/>
          <w:sz w:val="24"/>
        </w:rPr>
        <w:t xml:space="preserve"> </w:t>
      </w:r>
      <w:r w:rsidR="00A849CF" w:rsidRPr="00BE60D4">
        <w:rPr>
          <w:rFonts w:ascii="Times New Roman" w:hAnsi="Times New Roman" w:cs="Times New Roman"/>
          <w:sz w:val="24"/>
        </w:rPr>
        <w:t>Secretaria Municipal</w:t>
      </w:r>
    </w:p>
    <w:sectPr w:rsidR="00BE60D4" w:rsidSect="00FA71C1">
      <w:headerReference w:type="default" r:id="rId9"/>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82497" w14:textId="77777777" w:rsidR="00591124" w:rsidRDefault="00591124" w:rsidP="00251FB4">
      <w:pPr>
        <w:spacing w:after="0" w:line="240" w:lineRule="auto"/>
      </w:pPr>
      <w:r>
        <w:separator/>
      </w:r>
    </w:p>
  </w:endnote>
  <w:endnote w:type="continuationSeparator" w:id="0">
    <w:p w14:paraId="0141CEDA" w14:textId="77777777" w:rsidR="00591124" w:rsidRDefault="00591124" w:rsidP="0025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AF378" w14:textId="77777777" w:rsidR="00591124" w:rsidRDefault="00591124" w:rsidP="00251FB4">
      <w:pPr>
        <w:spacing w:after="0" w:line="240" w:lineRule="auto"/>
      </w:pPr>
      <w:r>
        <w:separator/>
      </w:r>
    </w:p>
  </w:footnote>
  <w:footnote w:type="continuationSeparator" w:id="0">
    <w:p w14:paraId="60D3C867" w14:textId="77777777" w:rsidR="00591124" w:rsidRDefault="00591124" w:rsidP="0025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1829" w14:textId="77777777" w:rsidR="00223D98" w:rsidRPr="00251FB4" w:rsidRDefault="00223D98" w:rsidP="00251FB4">
    <w:pPr>
      <w:pStyle w:val="Encabezado"/>
      <w:rPr>
        <w:u w:val="double"/>
      </w:rPr>
    </w:pPr>
    <w:r w:rsidRPr="00251FB4">
      <w:rPr>
        <w:u w:val="double"/>
      </w:rPr>
      <w:t>Libro de Actas y Acuerdos, Alcaldía Municipal de</w:t>
    </w:r>
    <w:r>
      <w:rPr>
        <w:u w:val="double"/>
      </w:rPr>
      <w:t xml:space="preserve"> Villa</w:t>
    </w:r>
    <w:r w:rsidRPr="00251FB4">
      <w:rPr>
        <w:u w:val="double"/>
      </w:rPr>
      <w:t xml:space="preserve"> </w:t>
    </w:r>
    <w:r>
      <w:rPr>
        <w:u w:val="double"/>
      </w:rPr>
      <w:t>El Carmen</w:t>
    </w:r>
    <w:r w:rsidRPr="00251FB4">
      <w:rPr>
        <w:u w:val="double"/>
      </w:rPr>
      <w:t>, Departamento de Cuscatlán.</w:t>
    </w:r>
  </w:p>
  <w:p w14:paraId="6F14AA71" w14:textId="77777777" w:rsidR="00223D98" w:rsidRDefault="00223D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634A"/>
    <w:multiLevelType w:val="hybridMultilevel"/>
    <w:tmpl w:val="18B2D23C"/>
    <w:lvl w:ilvl="0" w:tplc="D69CB3AA">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6996E9A"/>
    <w:multiLevelType w:val="hybridMultilevel"/>
    <w:tmpl w:val="6AC0CF06"/>
    <w:lvl w:ilvl="0" w:tplc="8F8A08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8D24B66"/>
    <w:multiLevelType w:val="hybridMultilevel"/>
    <w:tmpl w:val="61A0A390"/>
    <w:lvl w:ilvl="0" w:tplc="533A329C">
      <w:start w:val="1"/>
      <w:numFmt w:val="upperRoman"/>
      <w:lvlText w:val="%1-"/>
      <w:lvlJc w:val="righ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73943"/>
    <w:multiLevelType w:val="hybridMultilevel"/>
    <w:tmpl w:val="AA3AE034"/>
    <w:lvl w:ilvl="0" w:tplc="62AE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15058"/>
    <w:multiLevelType w:val="hybridMultilevel"/>
    <w:tmpl w:val="7E501F36"/>
    <w:lvl w:ilvl="0" w:tplc="F4863D00">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6F22358"/>
    <w:multiLevelType w:val="hybridMultilevel"/>
    <w:tmpl w:val="707E00FC"/>
    <w:lvl w:ilvl="0" w:tplc="45E263A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8083E4E"/>
    <w:multiLevelType w:val="hybridMultilevel"/>
    <w:tmpl w:val="1B200E6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9CD0FC4"/>
    <w:multiLevelType w:val="hybridMultilevel"/>
    <w:tmpl w:val="AB8462E8"/>
    <w:lvl w:ilvl="0" w:tplc="97A8B73A">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0202A34"/>
    <w:multiLevelType w:val="hybridMultilevel"/>
    <w:tmpl w:val="D5E43488"/>
    <w:lvl w:ilvl="0" w:tplc="2904EE8A">
      <w:start w:val="50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E40F82"/>
    <w:multiLevelType w:val="hybridMultilevel"/>
    <w:tmpl w:val="F5A2F3E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89A6D54"/>
    <w:multiLevelType w:val="hybridMultilevel"/>
    <w:tmpl w:val="B8DC7940"/>
    <w:lvl w:ilvl="0" w:tplc="A1BC2124">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93E7EEE"/>
    <w:multiLevelType w:val="hybridMultilevel"/>
    <w:tmpl w:val="CF5A37C2"/>
    <w:lvl w:ilvl="0" w:tplc="3BE2BE6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5"/>
  </w:num>
  <w:num w:numId="5">
    <w:abstractNumId w:val="13"/>
  </w:num>
  <w:num w:numId="6">
    <w:abstractNumId w:val="8"/>
  </w:num>
  <w:num w:numId="7">
    <w:abstractNumId w:val="2"/>
  </w:num>
  <w:num w:numId="8">
    <w:abstractNumId w:val="0"/>
  </w:num>
  <w:num w:numId="9">
    <w:abstractNumId w:val="12"/>
  </w:num>
  <w:num w:numId="10">
    <w:abstractNumId w:val="11"/>
  </w:num>
  <w:num w:numId="11">
    <w:abstractNumId w:val="6"/>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8B"/>
    <w:rsid w:val="00001C93"/>
    <w:rsid w:val="00001F81"/>
    <w:rsid w:val="0000505A"/>
    <w:rsid w:val="00005820"/>
    <w:rsid w:val="00005907"/>
    <w:rsid w:val="00013966"/>
    <w:rsid w:val="00016344"/>
    <w:rsid w:val="0001641E"/>
    <w:rsid w:val="00016E83"/>
    <w:rsid w:val="00016F65"/>
    <w:rsid w:val="00021B5E"/>
    <w:rsid w:val="00024828"/>
    <w:rsid w:val="000269B2"/>
    <w:rsid w:val="00031F84"/>
    <w:rsid w:val="000333D9"/>
    <w:rsid w:val="000405EF"/>
    <w:rsid w:val="00042A64"/>
    <w:rsid w:val="00043D96"/>
    <w:rsid w:val="0004574F"/>
    <w:rsid w:val="00045C6E"/>
    <w:rsid w:val="00050FCA"/>
    <w:rsid w:val="00052000"/>
    <w:rsid w:val="00052884"/>
    <w:rsid w:val="0005701A"/>
    <w:rsid w:val="00063CBE"/>
    <w:rsid w:val="0008054F"/>
    <w:rsid w:val="00081258"/>
    <w:rsid w:val="00083312"/>
    <w:rsid w:val="00084A83"/>
    <w:rsid w:val="000863C7"/>
    <w:rsid w:val="00090DD3"/>
    <w:rsid w:val="00091097"/>
    <w:rsid w:val="000928C7"/>
    <w:rsid w:val="00094C91"/>
    <w:rsid w:val="00095011"/>
    <w:rsid w:val="000973D6"/>
    <w:rsid w:val="000A361F"/>
    <w:rsid w:val="000A3CA0"/>
    <w:rsid w:val="000A5251"/>
    <w:rsid w:val="000A5F75"/>
    <w:rsid w:val="000B0C37"/>
    <w:rsid w:val="000B0E82"/>
    <w:rsid w:val="000B1281"/>
    <w:rsid w:val="000B3D34"/>
    <w:rsid w:val="000B5E9B"/>
    <w:rsid w:val="000C05DA"/>
    <w:rsid w:val="000D170D"/>
    <w:rsid w:val="000D28DD"/>
    <w:rsid w:val="000D5A8F"/>
    <w:rsid w:val="000E0420"/>
    <w:rsid w:val="000E1AC9"/>
    <w:rsid w:val="000E23AB"/>
    <w:rsid w:val="000E2CB9"/>
    <w:rsid w:val="000E3D91"/>
    <w:rsid w:val="000E53FB"/>
    <w:rsid w:val="000E5F85"/>
    <w:rsid w:val="000F0958"/>
    <w:rsid w:val="000F3CA1"/>
    <w:rsid w:val="000F47F8"/>
    <w:rsid w:val="000F4B3E"/>
    <w:rsid w:val="000F5790"/>
    <w:rsid w:val="000F5FCF"/>
    <w:rsid w:val="000F6DAC"/>
    <w:rsid w:val="0010294A"/>
    <w:rsid w:val="00102C55"/>
    <w:rsid w:val="00107D3E"/>
    <w:rsid w:val="00112A27"/>
    <w:rsid w:val="00112BB3"/>
    <w:rsid w:val="00113B7F"/>
    <w:rsid w:val="00116835"/>
    <w:rsid w:val="001242C5"/>
    <w:rsid w:val="001260EE"/>
    <w:rsid w:val="001272C0"/>
    <w:rsid w:val="001305D6"/>
    <w:rsid w:val="0013147E"/>
    <w:rsid w:val="001333C8"/>
    <w:rsid w:val="00134BC9"/>
    <w:rsid w:val="0013565A"/>
    <w:rsid w:val="001406C0"/>
    <w:rsid w:val="00140D7C"/>
    <w:rsid w:val="00143233"/>
    <w:rsid w:val="0014544E"/>
    <w:rsid w:val="00145EA9"/>
    <w:rsid w:val="00147902"/>
    <w:rsid w:val="0015129E"/>
    <w:rsid w:val="00151BF5"/>
    <w:rsid w:val="00151D34"/>
    <w:rsid w:val="00154887"/>
    <w:rsid w:val="00155511"/>
    <w:rsid w:val="001557A8"/>
    <w:rsid w:val="00156DE3"/>
    <w:rsid w:val="00160D15"/>
    <w:rsid w:val="00164EA7"/>
    <w:rsid w:val="001651A0"/>
    <w:rsid w:val="00170C0F"/>
    <w:rsid w:val="0017541F"/>
    <w:rsid w:val="00181231"/>
    <w:rsid w:val="001813CC"/>
    <w:rsid w:val="001814AF"/>
    <w:rsid w:val="00184022"/>
    <w:rsid w:val="00184FB9"/>
    <w:rsid w:val="0018593E"/>
    <w:rsid w:val="00186653"/>
    <w:rsid w:val="0019140C"/>
    <w:rsid w:val="001A190A"/>
    <w:rsid w:val="001A1A0F"/>
    <w:rsid w:val="001A247F"/>
    <w:rsid w:val="001B0030"/>
    <w:rsid w:val="001B070E"/>
    <w:rsid w:val="001B221D"/>
    <w:rsid w:val="001B3454"/>
    <w:rsid w:val="001B5079"/>
    <w:rsid w:val="001B5445"/>
    <w:rsid w:val="001B6C7D"/>
    <w:rsid w:val="001B6D3A"/>
    <w:rsid w:val="001B6E8D"/>
    <w:rsid w:val="001C09AF"/>
    <w:rsid w:val="001C459E"/>
    <w:rsid w:val="001C6B60"/>
    <w:rsid w:val="001D0567"/>
    <w:rsid w:val="001D1F73"/>
    <w:rsid w:val="001D6CE0"/>
    <w:rsid w:val="001E0DE4"/>
    <w:rsid w:val="001F046F"/>
    <w:rsid w:val="001F1A6E"/>
    <w:rsid w:val="001F3B54"/>
    <w:rsid w:val="001F3F9B"/>
    <w:rsid w:val="001F4672"/>
    <w:rsid w:val="001F4D1C"/>
    <w:rsid w:val="001F61D9"/>
    <w:rsid w:val="002012F2"/>
    <w:rsid w:val="00201995"/>
    <w:rsid w:val="00201ED7"/>
    <w:rsid w:val="00202CD7"/>
    <w:rsid w:val="00203941"/>
    <w:rsid w:val="00205282"/>
    <w:rsid w:val="0020713C"/>
    <w:rsid w:val="00211904"/>
    <w:rsid w:val="00214891"/>
    <w:rsid w:val="0022134D"/>
    <w:rsid w:val="00223D98"/>
    <w:rsid w:val="00224C64"/>
    <w:rsid w:val="002270FF"/>
    <w:rsid w:val="002305C2"/>
    <w:rsid w:val="00230C03"/>
    <w:rsid w:val="00232998"/>
    <w:rsid w:val="0023386D"/>
    <w:rsid w:val="00237C14"/>
    <w:rsid w:val="00241D99"/>
    <w:rsid w:val="00243940"/>
    <w:rsid w:val="00250208"/>
    <w:rsid w:val="00251DA9"/>
    <w:rsid w:val="00251FB4"/>
    <w:rsid w:val="002537DA"/>
    <w:rsid w:val="00257002"/>
    <w:rsid w:val="00257B8E"/>
    <w:rsid w:val="00257C8E"/>
    <w:rsid w:val="002622A3"/>
    <w:rsid w:val="00264501"/>
    <w:rsid w:val="002659B0"/>
    <w:rsid w:val="00273551"/>
    <w:rsid w:val="00273D25"/>
    <w:rsid w:val="00275684"/>
    <w:rsid w:val="00276828"/>
    <w:rsid w:val="00283700"/>
    <w:rsid w:val="0028607A"/>
    <w:rsid w:val="002863C2"/>
    <w:rsid w:val="002878C9"/>
    <w:rsid w:val="002925C0"/>
    <w:rsid w:val="002A1B82"/>
    <w:rsid w:val="002A71EA"/>
    <w:rsid w:val="002B1DB6"/>
    <w:rsid w:val="002B3823"/>
    <w:rsid w:val="002B41A5"/>
    <w:rsid w:val="002B48E9"/>
    <w:rsid w:val="002B4BCB"/>
    <w:rsid w:val="002B70D6"/>
    <w:rsid w:val="002C1217"/>
    <w:rsid w:val="002C402E"/>
    <w:rsid w:val="002C7671"/>
    <w:rsid w:val="002D20BE"/>
    <w:rsid w:val="002D6C2C"/>
    <w:rsid w:val="002D765C"/>
    <w:rsid w:val="002E1A77"/>
    <w:rsid w:val="002E514B"/>
    <w:rsid w:val="002F33CD"/>
    <w:rsid w:val="002F58CF"/>
    <w:rsid w:val="00302F7A"/>
    <w:rsid w:val="0030631F"/>
    <w:rsid w:val="0030747D"/>
    <w:rsid w:val="0031014A"/>
    <w:rsid w:val="003120EC"/>
    <w:rsid w:val="00313DCA"/>
    <w:rsid w:val="0031484C"/>
    <w:rsid w:val="003235C5"/>
    <w:rsid w:val="00325732"/>
    <w:rsid w:val="00327AED"/>
    <w:rsid w:val="00330D44"/>
    <w:rsid w:val="003323F2"/>
    <w:rsid w:val="00333AB8"/>
    <w:rsid w:val="00333D0B"/>
    <w:rsid w:val="00337887"/>
    <w:rsid w:val="003401CC"/>
    <w:rsid w:val="003403FA"/>
    <w:rsid w:val="00340EE6"/>
    <w:rsid w:val="003468DD"/>
    <w:rsid w:val="00347AA7"/>
    <w:rsid w:val="00347B46"/>
    <w:rsid w:val="00347FD3"/>
    <w:rsid w:val="00352645"/>
    <w:rsid w:val="00352E28"/>
    <w:rsid w:val="00353DB5"/>
    <w:rsid w:val="00355E47"/>
    <w:rsid w:val="00357031"/>
    <w:rsid w:val="00357221"/>
    <w:rsid w:val="00357764"/>
    <w:rsid w:val="003600A9"/>
    <w:rsid w:val="003632C3"/>
    <w:rsid w:val="00363C78"/>
    <w:rsid w:val="00370C65"/>
    <w:rsid w:val="00371AC4"/>
    <w:rsid w:val="003752FF"/>
    <w:rsid w:val="00390DF9"/>
    <w:rsid w:val="00391799"/>
    <w:rsid w:val="003925FA"/>
    <w:rsid w:val="003944EB"/>
    <w:rsid w:val="00395C89"/>
    <w:rsid w:val="003A05A2"/>
    <w:rsid w:val="003B2AF6"/>
    <w:rsid w:val="003B4494"/>
    <w:rsid w:val="003B6259"/>
    <w:rsid w:val="003B6AD9"/>
    <w:rsid w:val="003C1CFC"/>
    <w:rsid w:val="003C691E"/>
    <w:rsid w:val="003C7F69"/>
    <w:rsid w:val="003D1207"/>
    <w:rsid w:val="003D206F"/>
    <w:rsid w:val="003D4363"/>
    <w:rsid w:val="003D5D17"/>
    <w:rsid w:val="003E0ECD"/>
    <w:rsid w:val="003E1332"/>
    <w:rsid w:val="003E1A54"/>
    <w:rsid w:val="003E3DAB"/>
    <w:rsid w:val="003E3FBA"/>
    <w:rsid w:val="003E69E0"/>
    <w:rsid w:val="003F4E92"/>
    <w:rsid w:val="003F7110"/>
    <w:rsid w:val="003F795D"/>
    <w:rsid w:val="00401372"/>
    <w:rsid w:val="00402FF8"/>
    <w:rsid w:val="004035CA"/>
    <w:rsid w:val="0040598A"/>
    <w:rsid w:val="00406B83"/>
    <w:rsid w:val="00410039"/>
    <w:rsid w:val="00413D37"/>
    <w:rsid w:val="00414B22"/>
    <w:rsid w:val="00415612"/>
    <w:rsid w:val="004157B0"/>
    <w:rsid w:val="00416BB0"/>
    <w:rsid w:val="00417F8A"/>
    <w:rsid w:val="00422342"/>
    <w:rsid w:val="00422DB4"/>
    <w:rsid w:val="004242EF"/>
    <w:rsid w:val="004255C4"/>
    <w:rsid w:val="004255CE"/>
    <w:rsid w:val="00427EAA"/>
    <w:rsid w:val="004303C7"/>
    <w:rsid w:val="004343CA"/>
    <w:rsid w:val="00442DCE"/>
    <w:rsid w:val="00443566"/>
    <w:rsid w:val="00447C26"/>
    <w:rsid w:val="004552F2"/>
    <w:rsid w:val="004613E3"/>
    <w:rsid w:val="00461657"/>
    <w:rsid w:val="00467B28"/>
    <w:rsid w:val="00475308"/>
    <w:rsid w:val="004763EE"/>
    <w:rsid w:val="00480CC9"/>
    <w:rsid w:val="00485B9A"/>
    <w:rsid w:val="00485D19"/>
    <w:rsid w:val="004932F8"/>
    <w:rsid w:val="00493FE7"/>
    <w:rsid w:val="00494546"/>
    <w:rsid w:val="00495091"/>
    <w:rsid w:val="004A43AC"/>
    <w:rsid w:val="004A45A2"/>
    <w:rsid w:val="004A57D4"/>
    <w:rsid w:val="004A7CDB"/>
    <w:rsid w:val="004B03A4"/>
    <w:rsid w:val="004B14A4"/>
    <w:rsid w:val="004B2520"/>
    <w:rsid w:val="004B539A"/>
    <w:rsid w:val="004B7021"/>
    <w:rsid w:val="004C0ED4"/>
    <w:rsid w:val="004C3C7E"/>
    <w:rsid w:val="004C3D96"/>
    <w:rsid w:val="004C5FCA"/>
    <w:rsid w:val="004C65B0"/>
    <w:rsid w:val="004D0755"/>
    <w:rsid w:val="004D3580"/>
    <w:rsid w:val="004D3BFD"/>
    <w:rsid w:val="004D6D05"/>
    <w:rsid w:val="004D7D6A"/>
    <w:rsid w:val="004E2DDF"/>
    <w:rsid w:val="004E4501"/>
    <w:rsid w:val="004F53FF"/>
    <w:rsid w:val="0050241B"/>
    <w:rsid w:val="00502CE0"/>
    <w:rsid w:val="00504518"/>
    <w:rsid w:val="0050530B"/>
    <w:rsid w:val="0050583B"/>
    <w:rsid w:val="005069FB"/>
    <w:rsid w:val="00507138"/>
    <w:rsid w:val="0051101D"/>
    <w:rsid w:val="00511026"/>
    <w:rsid w:val="005130E8"/>
    <w:rsid w:val="005148F7"/>
    <w:rsid w:val="005216A7"/>
    <w:rsid w:val="00531786"/>
    <w:rsid w:val="0053333A"/>
    <w:rsid w:val="00537457"/>
    <w:rsid w:val="005377C3"/>
    <w:rsid w:val="00541FAB"/>
    <w:rsid w:val="0055102A"/>
    <w:rsid w:val="00551328"/>
    <w:rsid w:val="005515B5"/>
    <w:rsid w:val="00553036"/>
    <w:rsid w:val="00560B41"/>
    <w:rsid w:val="00561A8E"/>
    <w:rsid w:val="00565F48"/>
    <w:rsid w:val="005711B7"/>
    <w:rsid w:val="005718A1"/>
    <w:rsid w:val="005724AF"/>
    <w:rsid w:val="00572CCA"/>
    <w:rsid w:val="00580F4F"/>
    <w:rsid w:val="00584059"/>
    <w:rsid w:val="0058439C"/>
    <w:rsid w:val="00590103"/>
    <w:rsid w:val="00591124"/>
    <w:rsid w:val="005926BD"/>
    <w:rsid w:val="0059466F"/>
    <w:rsid w:val="005963F5"/>
    <w:rsid w:val="005A1098"/>
    <w:rsid w:val="005A2CE4"/>
    <w:rsid w:val="005A5823"/>
    <w:rsid w:val="005A632A"/>
    <w:rsid w:val="005A7011"/>
    <w:rsid w:val="005B184A"/>
    <w:rsid w:val="005B253F"/>
    <w:rsid w:val="005B339C"/>
    <w:rsid w:val="005B6E52"/>
    <w:rsid w:val="005C1466"/>
    <w:rsid w:val="005C2163"/>
    <w:rsid w:val="005C22D7"/>
    <w:rsid w:val="005D4ACC"/>
    <w:rsid w:val="005D78FC"/>
    <w:rsid w:val="005E47C1"/>
    <w:rsid w:val="005F210E"/>
    <w:rsid w:val="005F217F"/>
    <w:rsid w:val="005F251C"/>
    <w:rsid w:val="005F2AC7"/>
    <w:rsid w:val="005F4079"/>
    <w:rsid w:val="005F561A"/>
    <w:rsid w:val="00601E63"/>
    <w:rsid w:val="00607AED"/>
    <w:rsid w:val="006126AF"/>
    <w:rsid w:val="00613704"/>
    <w:rsid w:val="00613AF0"/>
    <w:rsid w:val="00614FF0"/>
    <w:rsid w:val="00615FE5"/>
    <w:rsid w:val="00617E3B"/>
    <w:rsid w:val="00622D61"/>
    <w:rsid w:val="00625215"/>
    <w:rsid w:val="00625322"/>
    <w:rsid w:val="00626FBD"/>
    <w:rsid w:val="00633390"/>
    <w:rsid w:val="006367CB"/>
    <w:rsid w:val="006377A7"/>
    <w:rsid w:val="006404A5"/>
    <w:rsid w:val="006438DC"/>
    <w:rsid w:val="00643C0D"/>
    <w:rsid w:val="006456A5"/>
    <w:rsid w:val="00647399"/>
    <w:rsid w:val="006507ED"/>
    <w:rsid w:val="00653CE7"/>
    <w:rsid w:val="006552AC"/>
    <w:rsid w:val="00655F83"/>
    <w:rsid w:val="006568A7"/>
    <w:rsid w:val="00657D7F"/>
    <w:rsid w:val="0066189D"/>
    <w:rsid w:val="00672065"/>
    <w:rsid w:val="006768D8"/>
    <w:rsid w:val="00681AB5"/>
    <w:rsid w:val="00682B53"/>
    <w:rsid w:val="00682F4F"/>
    <w:rsid w:val="00683752"/>
    <w:rsid w:val="0068748E"/>
    <w:rsid w:val="00692EE8"/>
    <w:rsid w:val="0069408E"/>
    <w:rsid w:val="00696A27"/>
    <w:rsid w:val="006A6472"/>
    <w:rsid w:val="006A6FD5"/>
    <w:rsid w:val="006A7824"/>
    <w:rsid w:val="006B1C31"/>
    <w:rsid w:val="006B2E19"/>
    <w:rsid w:val="006B3639"/>
    <w:rsid w:val="006B544E"/>
    <w:rsid w:val="006B6921"/>
    <w:rsid w:val="006C0B96"/>
    <w:rsid w:val="006C6DED"/>
    <w:rsid w:val="006D38A7"/>
    <w:rsid w:val="006D49E3"/>
    <w:rsid w:val="006D6115"/>
    <w:rsid w:val="006D62E1"/>
    <w:rsid w:val="006E0C62"/>
    <w:rsid w:val="006E1CFD"/>
    <w:rsid w:val="006E373F"/>
    <w:rsid w:val="006F3DDA"/>
    <w:rsid w:val="006F3F68"/>
    <w:rsid w:val="00701186"/>
    <w:rsid w:val="00701BC4"/>
    <w:rsid w:val="0070408E"/>
    <w:rsid w:val="00714796"/>
    <w:rsid w:val="00716600"/>
    <w:rsid w:val="00716B27"/>
    <w:rsid w:val="00717CB0"/>
    <w:rsid w:val="00720373"/>
    <w:rsid w:val="007208B5"/>
    <w:rsid w:val="00721CDA"/>
    <w:rsid w:val="00730097"/>
    <w:rsid w:val="00730A8D"/>
    <w:rsid w:val="00741704"/>
    <w:rsid w:val="00743603"/>
    <w:rsid w:val="00745E2B"/>
    <w:rsid w:val="0074622B"/>
    <w:rsid w:val="00746377"/>
    <w:rsid w:val="007477F0"/>
    <w:rsid w:val="00751099"/>
    <w:rsid w:val="0075257F"/>
    <w:rsid w:val="00752966"/>
    <w:rsid w:val="00753EE6"/>
    <w:rsid w:val="00760AA8"/>
    <w:rsid w:val="00761952"/>
    <w:rsid w:val="0076601B"/>
    <w:rsid w:val="00766F1B"/>
    <w:rsid w:val="00771674"/>
    <w:rsid w:val="00774E01"/>
    <w:rsid w:val="00775942"/>
    <w:rsid w:val="00775CA6"/>
    <w:rsid w:val="00776AB1"/>
    <w:rsid w:val="00776E54"/>
    <w:rsid w:val="00776F0F"/>
    <w:rsid w:val="007900CE"/>
    <w:rsid w:val="00793032"/>
    <w:rsid w:val="00793B6B"/>
    <w:rsid w:val="00795449"/>
    <w:rsid w:val="00795B40"/>
    <w:rsid w:val="007960A2"/>
    <w:rsid w:val="007A0172"/>
    <w:rsid w:val="007A1E6A"/>
    <w:rsid w:val="007B0171"/>
    <w:rsid w:val="007C0266"/>
    <w:rsid w:val="007C0A3E"/>
    <w:rsid w:val="007C54F1"/>
    <w:rsid w:val="007C577B"/>
    <w:rsid w:val="007E1856"/>
    <w:rsid w:val="007E4A05"/>
    <w:rsid w:val="007E5030"/>
    <w:rsid w:val="007E55C1"/>
    <w:rsid w:val="007E7C10"/>
    <w:rsid w:val="007F0F21"/>
    <w:rsid w:val="007F39B4"/>
    <w:rsid w:val="007F7E09"/>
    <w:rsid w:val="008024BA"/>
    <w:rsid w:val="00802EFA"/>
    <w:rsid w:val="00806816"/>
    <w:rsid w:val="008170CA"/>
    <w:rsid w:val="008204D2"/>
    <w:rsid w:val="0082060A"/>
    <w:rsid w:val="008249C7"/>
    <w:rsid w:val="0082621D"/>
    <w:rsid w:val="00826FC1"/>
    <w:rsid w:val="00827CD6"/>
    <w:rsid w:val="00830E83"/>
    <w:rsid w:val="008372FF"/>
    <w:rsid w:val="00837717"/>
    <w:rsid w:val="008403F6"/>
    <w:rsid w:val="0084426A"/>
    <w:rsid w:val="00845712"/>
    <w:rsid w:val="0084604A"/>
    <w:rsid w:val="00853800"/>
    <w:rsid w:val="00863FD5"/>
    <w:rsid w:val="00872277"/>
    <w:rsid w:val="00874363"/>
    <w:rsid w:val="008747F3"/>
    <w:rsid w:val="00874C17"/>
    <w:rsid w:val="008778D3"/>
    <w:rsid w:val="00881B32"/>
    <w:rsid w:val="008838F5"/>
    <w:rsid w:val="00884B68"/>
    <w:rsid w:val="008920B5"/>
    <w:rsid w:val="008922DE"/>
    <w:rsid w:val="00892BE4"/>
    <w:rsid w:val="00893BEB"/>
    <w:rsid w:val="00893FC9"/>
    <w:rsid w:val="008A0433"/>
    <w:rsid w:val="008A5088"/>
    <w:rsid w:val="008A66E9"/>
    <w:rsid w:val="008A7557"/>
    <w:rsid w:val="008B0024"/>
    <w:rsid w:val="008B41A6"/>
    <w:rsid w:val="008B73C7"/>
    <w:rsid w:val="008C22F0"/>
    <w:rsid w:val="008C2432"/>
    <w:rsid w:val="008C50D0"/>
    <w:rsid w:val="008D0063"/>
    <w:rsid w:val="008D0D55"/>
    <w:rsid w:val="008D1DFC"/>
    <w:rsid w:val="008D5894"/>
    <w:rsid w:val="008D60FF"/>
    <w:rsid w:val="008D66CC"/>
    <w:rsid w:val="008D7100"/>
    <w:rsid w:val="008E3601"/>
    <w:rsid w:val="008E4068"/>
    <w:rsid w:val="008E48E6"/>
    <w:rsid w:val="008F1851"/>
    <w:rsid w:val="008F201C"/>
    <w:rsid w:val="008F62FF"/>
    <w:rsid w:val="009060E5"/>
    <w:rsid w:val="00907C77"/>
    <w:rsid w:val="00910922"/>
    <w:rsid w:val="009132DD"/>
    <w:rsid w:val="00923F5D"/>
    <w:rsid w:val="00924649"/>
    <w:rsid w:val="00925FFB"/>
    <w:rsid w:val="00926A91"/>
    <w:rsid w:val="0093032C"/>
    <w:rsid w:val="00931C69"/>
    <w:rsid w:val="0093596E"/>
    <w:rsid w:val="00936ABD"/>
    <w:rsid w:val="00941175"/>
    <w:rsid w:val="00944C32"/>
    <w:rsid w:val="0094697C"/>
    <w:rsid w:val="00946B35"/>
    <w:rsid w:val="00955CB9"/>
    <w:rsid w:val="00957CBC"/>
    <w:rsid w:val="00961817"/>
    <w:rsid w:val="00962D1B"/>
    <w:rsid w:val="00965435"/>
    <w:rsid w:val="00965792"/>
    <w:rsid w:val="00970538"/>
    <w:rsid w:val="00971C80"/>
    <w:rsid w:val="009742A5"/>
    <w:rsid w:val="009873B1"/>
    <w:rsid w:val="009910E9"/>
    <w:rsid w:val="009A18F5"/>
    <w:rsid w:val="009A2902"/>
    <w:rsid w:val="009A3FB2"/>
    <w:rsid w:val="009A41D5"/>
    <w:rsid w:val="009A54A7"/>
    <w:rsid w:val="009A584E"/>
    <w:rsid w:val="009B0814"/>
    <w:rsid w:val="009B294D"/>
    <w:rsid w:val="009C0776"/>
    <w:rsid w:val="009C3F43"/>
    <w:rsid w:val="009C41B5"/>
    <w:rsid w:val="009C4E22"/>
    <w:rsid w:val="009D050B"/>
    <w:rsid w:val="009D3BC3"/>
    <w:rsid w:val="009D52D0"/>
    <w:rsid w:val="009D7E34"/>
    <w:rsid w:val="009D7E99"/>
    <w:rsid w:val="009E14E2"/>
    <w:rsid w:val="009E2F16"/>
    <w:rsid w:val="009E3703"/>
    <w:rsid w:val="009E57D4"/>
    <w:rsid w:val="009F2BA3"/>
    <w:rsid w:val="009F53FA"/>
    <w:rsid w:val="009F6E39"/>
    <w:rsid w:val="00A025A4"/>
    <w:rsid w:val="00A03306"/>
    <w:rsid w:val="00A1176E"/>
    <w:rsid w:val="00A147CD"/>
    <w:rsid w:val="00A1489A"/>
    <w:rsid w:val="00A1591C"/>
    <w:rsid w:val="00A21295"/>
    <w:rsid w:val="00A219A4"/>
    <w:rsid w:val="00A22B83"/>
    <w:rsid w:val="00A2625B"/>
    <w:rsid w:val="00A319CB"/>
    <w:rsid w:val="00A31B08"/>
    <w:rsid w:val="00A32AA0"/>
    <w:rsid w:val="00A3492F"/>
    <w:rsid w:val="00A35455"/>
    <w:rsid w:val="00A3622A"/>
    <w:rsid w:val="00A37CFB"/>
    <w:rsid w:val="00A509E9"/>
    <w:rsid w:val="00A51754"/>
    <w:rsid w:val="00A529A5"/>
    <w:rsid w:val="00A52F42"/>
    <w:rsid w:val="00A57178"/>
    <w:rsid w:val="00A63FFC"/>
    <w:rsid w:val="00A64EC6"/>
    <w:rsid w:val="00A65A4F"/>
    <w:rsid w:val="00A674DA"/>
    <w:rsid w:val="00A67536"/>
    <w:rsid w:val="00A71474"/>
    <w:rsid w:val="00A7175F"/>
    <w:rsid w:val="00A745D9"/>
    <w:rsid w:val="00A80078"/>
    <w:rsid w:val="00A849CF"/>
    <w:rsid w:val="00A84ABB"/>
    <w:rsid w:val="00A85A98"/>
    <w:rsid w:val="00A86913"/>
    <w:rsid w:val="00A86E3D"/>
    <w:rsid w:val="00A879DA"/>
    <w:rsid w:val="00A90886"/>
    <w:rsid w:val="00A90A70"/>
    <w:rsid w:val="00A97183"/>
    <w:rsid w:val="00AA05CC"/>
    <w:rsid w:val="00AA09A2"/>
    <w:rsid w:val="00AA26F5"/>
    <w:rsid w:val="00AA5057"/>
    <w:rsid w:val="00AA6927"/>
    <w:rsid w:val="00AB197C"/>
    <w:rsid w:val="00AB2BE6"/>
    <w:rsid w:val="00AB320E"/>
    <w:rsid w:val="00AB43E5"/>
    <w:rsid w:val="00AC1D53"/>
    <w:rsid w:val="00AC3117"/>
    <w:rsid w:val="00AC69F6"/>
    <w:rsid w:val="00AC772A"/>
    <w:rsid w:val="00AD3B04"/>
    <w:rsid w:val="00AD56E0"/>
    <w:rsid w:val="00AD5E4B"/>
    <w:rsid w:val="00AD6D0D"/>
    <w:rsid w:val="00AE0AAA"/>
    <w:rsid w:val="00AE507B"/>
    <w:rsid w:val="00AF3EA6"/>
    <w:rsid w:val="00AF476C"/>
    <w:rsid w:val="00AF61C2"/>
    <w:rsid w:val="00AF6F30"/>
    <w:rsid w:val="00B00093"/>
    <w:rsid w:val="00B01C28"/>
    <w:rsid w:val="00B024F7"/>
    <w:rsid w:val="00B07F69"/>
    <w:rsid w:val="00B156A5"/>
    <w:rsid w:val="00B22C06"/>
    <w:rsid w:val="00B2339E"/>
    <w:rsid w:val="00B25DE7"/>
    <w:rsid w:val="00B27593"/>
    <w:rsid w:val="00B31AE2"/>
    <w:rsid w:val="00B36D9C"/>
    <w:rsid w:val="00B413A6"/>
    <w:rsid w:val="00B41565"/>
    <w:rsid w:val="00B4501E"/>
    <w:rsid w:val="00B51CCB"/>
    <w:rsid w:val="00B53584"/>
    <w:rsid w:val="00B54D72"/>
    <w:rsid w:val="00B650EB"/>
    <w:rsid w:val="00B668D5"/>
    <w:rsid w:val="00B66B58"/>
    <w:rsid w:val="00B66FD6"/>
    <w:rsid w:val="00B75E27"/>
    <w:rsid w:val="00B76453"/>
    <w:rsid w:val="00B769DD"/>
    <w:rsid w:val="00B816E8"/>
    <w:rsid w:val="00B81D63"/>
    <w:rsid w:val="00B82FE4"/>
    <w:rsid w:val="00B830DD"/>
    <w:rsid w:val="00B83733"/>
    <w:rsid w:val="00B8445E"/>
    <w:rsid w:val="00B84807"/>
    <w:rsid w:val="00B94021"/>
    <w:rsid w:val="00B94180"/>
    <w:rsid w:val="00B9757D"/>
    <w:rsid w:val="00B977A3"/>
    <w:rsid w:val="00BA68CB"/>
    <w:rsid w:val="00BC1148"/>
    <w:rsid w:val="00BC36CF"/>
    <w:rsid w:val="00BD298D"/>
    <w:rsid w:val="00BD2BB3"/>
    <w:rsid w:val="00BD31EF"/>
    <w:rsid w:val="00BD429A"/>
    <w:rsid w:val="00BD4FE0"/>
    <w:rsid w:val="00BE2FBF"/>
    <w:rsid w:val="00BE3A0A"/>
    <w:rsid w:val="00BE45B9"/>
    <w:rsid w:val="00BE59FC"/>
    <w:rsid w:val="00BE60D4"/>
    <w:rsid w:val="00BE76C5"/>
    <w:rsid w:val="00BF03FA"/>
    <w:rsid w:val="00BF13CE"/>
    <w:rsid w:val="00BF4BB9"/>
    <w:rsid w:val="00C04471"/>
    <w:rsid w:val="00C20517"/>
    <w:rsid w:val="00C2195A"/>
    <w:rsid w:val="00C26337"/>
    <w:rsid w:val="00C30467"/>
    <w:rsid w:val="00C37E9B"/>
    <w:rsid w:val="00C42C84"/>
    <w:rsid w:val="00C44E94"/>
    <w:rsid w:val="00C53ABB"/>
    <w:rsid w:val="00C560FD"/>
    <w:rsid w:val="00C57F70"/>
    <w:rsid w:val="00C6062D"/>
    <w:rsid w:val="00C6398B"/>
    <w:rsid w:val="00C66423"/>
    <w:rsid w:val="00C70FFB"/>
    <w:rsid w:val="00C71707"/>
    <w:rsid w:val="00C74CF3"/>
    <w:rsid w:val="00C751A1"/>
    <w:rsid w:val="00C758C5"/>
    <w:rsid w:val="00C77066"/>
    <w:rsid w:val="00C7709E"/>
    <w:rsid w:val="00C808EB"/>
    <w:rsid w:val="00C809C6"/>
    <w:rsid w:val="00C80E34"/>
    <w:rsid w:val="00C815B1"/>
    <w:rsid w:val="00C821CF"/>
    <w:rsid w:val="00C823BB"/>
    <w:rsid w:val="00C840B1"/>
    <w:rsid w:val="00C87135"/>
    <w:rsid w:val="00C879C2"/>
    <w:rsid w:val="00C91628"/>
    <w:rsid w:val="00C92BD0"/>
    <w:rsid w:val="00C94475"/>
    <w:rsid w:val="00C95B3F"/>
    <w:rsid w:val="00C961CA"/>
    <w:rsid w:val="00C9658C"/>
    <w:rsid w:val="00CA2C09"/>
    <w:rsid w:val="00CA2CD8"/>
    <w:rsid w:val="00CA38A5"/>
    <w:rsid w:val="00CA43CF"/>
    <w:rsid w:val="00CC032C"/>
    <w:rsid w:val="00CC3738"/>
    <w:rsid w:val="00CC561F"/>
    <w:rsid w:val="00CC6669"/>
    <w:rsid w:val="00CD0D85"/>
    <w:rsid w:val="00CD1608"/>
    <w:rsid w:val="00CD69F4"/>
    <w:rsid w:val="00CD6F64"/>
    <w:rsid w:val="00CE0C61"/>
    <w:rsid w:val="00CE2BDD"/>
    <w:rsid w:val="00CE4CB4"/>
    <w:rsid w:val="00CE5558"/>
    <w:rsid w:val="00CF1EF9"/>
    <w:rsid w:val="00CF36E5"/>
    <w:rsid w:val="00CF5209"/>
    <w:rsid w:val="00D00AAC"/>
    <w:rsid w:val="00D05D06"/>
    <w:rsid w:val="00D05E5A"/>
    <w:rsid w:val="00D071DE"/>
    <w:rsid w:val="00D10C25"/>
    <w:rsid w:val="00D13CCB"/>
    <w:rsid w:val="00D16F06"/>
    <w:rsid w:val="00D21E06"/>
    <w:rsid w:val="00D256EA"/>
    <w:rsid w:val="00D27DB3"/>
    <w:rsid w:val="00D33E88"/>
    <w:rsid w:val="00D344A6"/>
    <w:rsid w:val="00D34FA9"/>
    <w:rsid w:val="00D36726"/>
    <w:rsid w:val="00D406C6"/>
    <w:rsid w:val="00D4363A"/>
    <w:rsid w:val="00D46639"/>
    <w:rsid w:val="00D507A8"/>
    <w:rsid w:val="00D514EE"/>
    <w:rsid w:val="00D52318"/>
    <w:rsid w:val="00D57D4A"/>
    <w:rsid w:val="00D600BE"/>
    <w:rsid w:val="00D621F3"/>
    <w:rsid w:val="00D64A4C"/>
    <w:rsid w:val="00D66EE2"/>
    <w:rsid w:val="00D67DDA"/>
    <w:rsid w:val="00D73344"/>
    <w:rsid w:val="00D770A2"/>
    <w:rsid w:val="00D77E69"/>
    <w:rsid w:val="00D82AE8"/>
    <w:rsid w:val="00D82C2E"/>
    <w:rsid w:val="00D85189"/>
    <w:rsid w:val="00D901BC"/>
    <w:rsid w:val="00D930CF"/>
    <w:rsid w:val="00D931A7"/>
    <w:rsid w:val="00D9556D"/>
    <w:rsid w:val="00D97224"/>
    <w:rsid w:val="00DA5ECF"/>
    <w:rsid w:val="00DA73F2"/>
    <w:rsid w:val="00DB03BD"/>
    <w:rsid w:val="00DB1056"/>
    <w:rsid w:val="00DB4315"/>
    <w:rsid w:val="00DC395A"/>
    <w:rsid w:val="00DC4946"/>
    <w:rsid w:val="00DC620A"/>
    <w:rsid w:val="00DC631C"/>
    <w:rsid w:val="00DD4B66"/>
    <w:rsid w:val="00DD5EF9"/>
    <w:rsid w:val="00DD7927"/>
    <w:rsid w:val="00DE1E76"/>
    <w:rsid w:val="00DE3A83"/>
    <w:rsid w:val="00DE3F8D"/>
    <w:rsid w:val="00DE5EEA"/>
    <w:rsid w:val="00DF03A6"/>
    <w:rsid w:val="00DF10B2"/>
    <w:rsid w:val="00DF12AC"/>
    <w:rsid w:val="00DF21B5"/>
    <w:rsid w:val="00DF2E24"/>
    <w:rsid w:val="00DF32D9"/>
    <w:rsid w:val="00DF756A"/>
    <w:rsid w:val="00E01206"/>
    <w:rsid w:val="00E10D9D"/>
    <w:rsid w:val="00E13D97"/>
    <w:rsid w:val="00E14297"/>
    <w:rsid w:val="00E16714"/>
    <w:rsid w:val="00E1686B"/>
    <w:rsid w:val="00E1772C"/>
    <w:rsid w:val="00E25A84"/>
    <w:rsid w:val="00E2709C"/>
    <w:rsid w:val="00E27675"/>
    <w:rsid w:val="00E300ED"/>
    <w:rsid w:val="00E3148B"/>
    <w:rsid w:val="00E33751"/>
    <w:rsid w:val="00E34E94"/>
    <w:rsid w:val="00E35168"/>
    <w:rsid w:val="00E3611F"/>
    <w:rsid w:val="00E40583"/>
    <w:rsid w:val="00E42D78"/>
    <w:rsid w:val="00E47C74"/>
    <w:rsid w:val="00E53A8B"/>
    <w:rsid w:val="00E53CC2"/>
    <w:rsid w:val="00E53DB8"/>
    <w:rsid w:val="00E55BD7"/>
    <w:rsid w:val="00E575ED"/>
    <w:rsid w:val="00E63CB9"/>
    <w:rsid w:val="00E72563"/>
    <w:rsid w:val="00E725E8"/>
    <w:rsid w:val="00E72D87"/>
    <w:rsid w:val="00E730E8"/>
    <w:rsid w:val="00E75FD3"/>
    <w:rsid w:val="00E84FFD"/>
    <w:rsid w:val="00E86F42"/>
    <w:rsid w:val="00E87A06"/>
    <w:rsid w:val="00E90F9C"/>
    <w:rsid w:val="00E939E3"/>
    <w:rsid w:val="00E94A52"/>
    <w:rsid w:val="00E94F67"/>
    <w:rsid w:val="00E97542"/>
    <w:rsid w:val="00EA209E"/>
    <w:rsid w:val="00EA4143"/>
    <w:rsid w:val="00EA4EF7"/>
    <w:rsid w:val="00EB5664"/>
    <w:rsid w:val="00EB5799"/>
    <w:rsid w:val="00EC06BF"/>
    <w:rsid w:val="00EC58F0"/>
    <w:rsid w:val="00ED5163"/>
    <w:rsid w:val="00ED71AA"/>
    <w:rsid w:val="00EE0FE9"/>
    <w:rsid w:val="00EE1CC4"/>
    <w:rsid w:val="00EE30EC"/>
    <w:rsid w:val="00EF208A"/>
    <w:rsid w:val="00EF2AB7"/>
    <w:rsid w:val="00EF2F70"/>
    <w:rsid w:val="00EF751D"/>
    <w:rsid w:val="00F02973"/>
    <w:rsid w:val="00F061CC"/>
    <w:rsid w:val="00F07FDF"/>
    <w:rsid w:val="00F105F1"/>
    <w:rsid w:val="00F10936"/>
    <w:rsid w:val="00F12A48"/>
    <w:rsid w:val="00F156EA"/>
    <w:rsid w:val="00F1614B"/>
    <w:rsid w:val="00F17796"/>
    <w:rsid w:val="00F2329F"/>
    <w:rsid w:val="00F23BF1"/>
    <w:rsid w:val="00F24058"/>
    <w:rsid w:val="00F2575C"/>
    <w:rsid w:val="00F26556"/>
    <w:rsid w:val="00F270EB"/>
    <w:rsid w:val="00F27ECC"/>
    <w:rsid w:val="00F331C6"/>
    <w:rsid w:val="00F33260"/>
    <w:rsid w:val="00F35738"/>
    <w:rsid w:val="00F3597C"/>
    <w:rsid w:val="00F40551"/>
    <w:rsid w:val="00F4074F"/>
    <w:rsid w:val="00F42DC3"/>
    <w:rsid w:val="00F431A2"/>
    <w:rsid w:val="00F45AB5"/>
    <w:rsid w:val="00F47A6E"/>
    <w:rsid w:val="00F535A2"/>
    <w:rsid w:val="00F56CA5"/>
    <w:rsid w:val="00F60F21"/>
    <w:rsid w:val="00F64CB4"/>
    <w:rsid w:val="00F66827"/>
    <w:rsid w:val="00F670A1"/>
    <w:rsid w:val="00F7327C"/>
    <w:rsid w:val="00F74902"/>
    <w:rsid w:val="00F7712D"/>
    <w:rsid w:val="00F7790D"/>
    <w:rsid w:val="00F80048"/>
    <w:rsid w:val="00F82EBF"/>
    <w:rsid w:val="00F83065"/>
    <w:rsid w:val="00F84BB0"/>
    <w:rsid w:val="00F875A3"/>
    <w:rsid w:val="00F87CDD"/>
    <w:rsid w:val="00F94765"/>
    <w:rsid w:val="00F960B3"/>
    <w:rsid w:val="00FA1CAD"/>
    <w:rsid w:val="00FA2AF9"/>
    <w:rsid w:val="00FA52F0"/>
    <w:rsid w:val="00FA6CB3"/>
    <w:rsid w:val="00FA71C1"/>
    <w:rsid w:val="00FA7B7A"/>
    <w:rsid w:val="00FB0925"/>
    <w:rsid w:val="00FB0F6A"/>
    <w:rsid w:val="00FB533A"/>
    <w:rsid w:val="00FC044A"/>
    <w:rsid w:val="00FC1FD8"/>
    <w:rsid w:val="00FC36C7"/>
    <w:rsid w:val="00FC3902"/>
    <w:rsid w:val="00FC52ED"/>
    <w:rsid w:val="00FC72F0"/>
    <w:rsid w:val="00FC79F9"/>
    <w:rsid w:val="00FD28B6"/>
    <w:rsid w:val="00FD401C"/>
    <w:rsid w:val="00FD42F1"/>
    <w:rsid w:val="00FD664A"/>
    <w:rsid w:val="00FD6EEA"/>
    <w:rsid w:val="00FE1F0C"/>
    <w:rsid w:val="00FE3D1D"/>
    <w:rsid w:val="00FE4912"/>
    <w:rsid w:val="00FE6C4A"/>
    <w:rsid w:val="00FF12F8"/>
    <w:rsid w:val="00FF19FD"/>
    <w:rsid w:val="00FF6996"/>
    <w:rsid w:val="00FF6C8F"/>
    <w:rsid w:val="00FF7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05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505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440">
      <w:bodyDiv w:val="1"/>
      <w:marLeft w:val="0"/>
      <w:marRight w:val="0"/>
      <w:marTop w:val="0"/>
      <w:marBottom w:val="0"/>
      <w:divBdr>
        <w:top w:val="none" w:sz="0" w:space="0" w:color="auto"/>
        <w:left w:val="none" w:sz="0" w:space="0" w:color="auto"/>
        <w:bottom w:val="none" w:sz="0" w:space="0" w:color="auto"/>
        <w:right w:val="none" w:sz="0" w:space="0" w:color="auto"/>
      </w:divBdr>
    </w:div>
    <w:div w:id="132330956">
      <w:bodyDiv w:val="1"/>
      <w:marLeft w:val="0"/>
      <w:marRight w:val="0"/>
      <w:marTop w:val="0"/>
      <w:marBottom w:val="0"/>
      <w:divBdr>
        <w:top w:val="none" w:sz="0" w:space="0" w:color="auto"/>
        <w:left w:val="none" w:sz="0" w:space="0" w:color="auto"/>
        <w:bottom w:val="none" w:sz="0" w:space="0" w:color="auto"/>
        <w:right w:val="none" w:sz="0" w:space="0" w:color="auto"/>
      </w:divBdr>
    </w:div>
    <w:div w:id="155070340">
      <w:bodyDiv w:val="1"/>
      <w:marLeft w:val="0"/>
      <w:marRight w:val="0"/>
      <w:marTop w:val="0"/>
      <w:marBottom w:val="0"/>
      <w:divBdr>
        <w:top w:val="none" w:sz="0" w:space="0" w:color="auto"/>
        <w:left w:val="none" w:sz="0" w:space="0" w:color="auto"/>
        <w:bottom w:val="none" w:sz="0" w:space="0" w:color="auto"/>
        <w:right w:val="none" w:sz="0" w:space="0" w:color="auto"/>
      </w:divBdr>
    </w:div>
    <w:div w:id="172190373">
      <w:bodyDiv w:val="1"/>
      <w:marLeft w:val="0"/>
      <w:marRight w:val="0"/>
      <w:marTop w:val="0"/>
      <w:marBottom w:val="0"/>
      <w:divBdr>
        <w:top w:val="none" w:sz="0" w:space="0" w:color="auto"/>
        <w:left w:val="none" w:sz="0" w:space="0" w:color="auto"/>
        <w:bottom w:val="none" w:sz="0" w:space="0" w:color="auto"/>
        <w:right w:val="none" w:sz="0" w:space="0" w:color="auto"/>
      </w:divBdr>
    </w:div>
    <w:div w:id="276529150">
      <w:bodyDiv w:val="1"/>
      <w:marLeft w:val="0"/>
      <w:marRight w:val="0"/>
      <w:marTop w:val="0"/>
      <w:marBottom w:val="0"/>
      <w:divBdr>
        <w:top w:val="none" w:sz="0" w:space="0" w:color="auto"/>
        <w:left w:val="none" w:sz="0" w:space="0" w:color="auto"/>
        <w:bottom w:val="none" w:sz="0" w:space="0" w:color="auto"/>
        <w:right w:val="none" w:sz="0" w:space="0" w:color="auto"/>
      </w:divBdr>
    </w:div>
    <w:div w:id="353771545">
      <w:bodyDiv w:val="1"/>
      <w:marLeft w:val="0"/>
      <w:marRight w:val="0"/>
      <w:marTop w:val="0"/>
      <w:marBottom w:val="0"/>
      <w:divBdr>
        <w:top w:val="none" w:sz="0" w:space="0" w:color="auto"/>
        <w:left w:val="none" w:sz="0" w:space="0" w:color="auto"/>
        <w:bottom w:val="none" w:sz="0" w:space="0" w:color="auto"/>
        <w:right w:val="none" w:sz="0" w:space="0" w:color="auto"/>
      </w:divBdr>
    </w:div>
    <w:div w:id="355009846">
      <w:bodyDiv w:val="1"/>
      <w:marLeft w:val="0"/>
      <w:marRight w:val="0"/>
      <w:marTop w:val="0"/>
      <w:marBottom w:val="0"/>
      <w:divBdr>
        <w:top w:val="none" w:sz="0" w:space="0" w:color="auto"/>
        <w:left w:val="none" w:sz="0" w:space="0" w:color="auto"/>
        <w:bottom w:val="none" w:sz="0" w:space="0" w:color="auto"/>
        <w:right w:val="none" w:sz="0" w:space="0" w:color="auto"/>
      </w:divBdr>
    </w:div>
    <w:div w:id="400055895">
      <w:bodyDiv w:val="1"/>
      <w:marLeft w:val="0"/>
      <w:marRight w:val="0"/>
      <w:marTop w:val="0"/>
      <w:marBottom w:val="0"/>
      <w:divBdr>
        <w:top w:val="none" w:sz="0" w:space="0" w:color="auto"/>
        <w:left w:val="none" w:sz="0" w:space="0" w:color="auto"/>
        <w:bottom w:val="none" w:sz="0" w:space="0" w:color="auto"/>
        <w:right w:val="none" w:sz="0" w:space="0" w:color="auto"/>
      </w:divBdr>
    </w:div>
    <w:div w:id="451168080">
      <w:bodyDiv w:val="1"/>
      <w:marLeft w:val="0"/>
      <w:marRight w:val="0"/>
      <w:marTop w:val="0"/>
      <w:marBottom w:val="0"/>
      <w:divBdr>
        <w:top w:val="none" w:sz="0" w:space="0" w:color="auto"/>
        <w:left w:val="none" w:sz="0" w:space="0" w:color="auto"/>
        <w:bottom w:val="none" w:sz="0" w:space="0" w:color="auto"/>
        <w:right w:val="none" w:sz="0" w:space="0" w:color="auto"/>
      </w:divBdr>
    </w:div>
    <w:div w:id="456679211">
      <w:bodyDiv w:val="1"/>
      <w:marLeft w:val="0"/>
      <w:marRight w:val="0"/>
      <w:marTop w:val="0"/>
      <w:marBottom w:val="0"/>
      <w:divBdr>
        <w:top w:val="none" w:sz="0" w:space="0" w:color="auto"/>
        <w:left w:val="none" w:sz="0" w:space="0" w:color="auto"/>
        <w:bottom w:val="none" w:sz="0" w:space="0" w:color="auto"/>
        <w:right w:val="none" w:sz="0" w:space="0" w:color="auto"/>
      </w:divBdr>
    </w:div>
    <w:div w:id="481703840">
      <w:bodyDiv w:val="1"/>
      <w:marLeft w:val="0"/>
      <w:marRight w:val="0"/>
      <w:marTop w:val="0"/>
      <w:marBottom w:val="0"/>
      <w:divBdr>
        <w:top w:val="none" w:sz="0" w:space="0" w:color="auto"/>
        <w:left w:val="none" w:sz="0" w:space="0" w:color="auto"/>
        <w:bottom w:val="none" w:sz="0" w:space="0" w:color="auto"/>
        <w:right w:val="none" w:sz="0" w:space="0" w:color="auto"/>
      </w:divBdr>
    </w:div>
    <w:div w:id="535780835">
      <w:bodyDiv w:val="1"/>
      <w:marLeft w:val="0"/>
      <w:marRight w:val="0"/>
      <w:marTop w:val="0"/>
      <w:marBottom w:val="0"/>
      <w:divBdr>
        <w:top w:val="none" w:sz="0" w:space="0" w:color="auto"/>
        <w:left w:val="none" w:sz="0" w:space="0" w:color="auto"/>
        <w:bottom w:val="none" w:sz="0" w:space="0" w:color="auto"/>
        <w:right w:val="none" w:sz="0" w:space="0" w:color="auto"/>
      </w:divBdr>
    </w:div>
    <w:div w:id="543828511">
      <w:bodyDiv w:val="1"/>
      <w:marLeft w:val="0"/>
      <w:marRight w:val="0"/>
      <w:marTop w:val="0"/>
      <w:marBottom w:val="0"/>
      <w:divBdr>
        <w:top w:val="none" w:sz="0" w:space="0" w:color="auto"/>
        <w:left w:val="none" w:sz="0" w:space="0" w:color="auto"/>
        <w:bottom w:val="none" w:sz="0" w:space="0" w:color="auto"/>
        <w:right w:val="none" w:sz="0" w:space="0" w:color="auto"/>
      </w:divBdr>
    </w:div>
    <w:div w:id="554508019">
      <w:bodyDiv w:val="1"/>
      <w:marLeft w:val="0"/>
      <w:marRight w:val="0"/>
      <w:marTop w:val="0"/>
      <w:marBottom w:val="0"/>
      <w:divBdr>
        <w:top w:val="none" w:sz="0" w:space="0" w:color="auto"/>
        <w:left w:val="none" w:sz="0" w:space="0" w:color="auto"/>
        <w:bottom w:val="none" w:sz="0" w:space="0" w:color="auto"/>
        <w:right w:val="none" w:sz="0" w:space="0" w:color="auto"/>
      </w:divBdr>
    </w:div>
    <w:div w:id="609432282">
      <w:bodyDiv w:val="1"/>
      <w:marLeft w:val="0"/>
      <w:marRight w:val="0"/>
      <w:marTop w:val="0"/>
      <w:marBottom w:val="0"/>
      <w:divBdr>
        <w:top w:val="none" w:sz="0" w:space="0" w:color="auto"/>
        <w:left w:val="none" w:sz="0" w:space="0" w:color="auto"/>
        <w:bottom w:val="none" w:sz="0" w:space="0" w:color="auto"/>
        <w:right w:val="none" w:sz="0" w:space="0" w:color="auto"/>
      </w:divBdr>
    </w:div>
    <w:div w:id="643240311">
      <w:bodyDiv w:val="1"/>
      <w:marLeft w:val="0"/>
      <w:marRight w:val="0"/>
      <w:marTop w:val="0"/>
      <w:marBottom w:val="0"/>
      <w:divBdr>
        <w:top w:val="none" w:sz="0" w:space="0" w:color="auto"/>
        <w:left w:val="none" w:sz="0" w:space="0" w:color="auto"/>
        <w:bottom w:val="none" w:sz="0" w:space="0" w:color="auto"/>
        <w:right w:val="none" w:sz="0" w:space="0" w:color="auto"/>
      </w:divBdr>
    </w:div>
    <w:div w:id="704211061">
      <w:bodyDiv w:val="1"/>
      <w:marLeft w:val="0"/>
      <w:marRight w:val="0"/>
      <w:marTop w:val="0"/>
      <w:marBottom w:val="0"/>
      <w:divBdr>
        <w:top w:val="none" w:sz="0" w:space="0" w:color="auto"/>
        <w:left w:val="none" w:sz="0" w:space="0" w:color="auto"/>
        <w:bottom w:val="none" w:sz="0" w:space="0" w:color="auto"/>
        <w:right w:val="none" w:sz="0" w:space="0" w:color="auto"/>
      </w:divBdr>
    </w:div>
    <w:div w:id="710955450">
      <w:bodyDiv w:val="1"/>
      <w:marLeft w:val="0"/>
      <w:marRight w:val="0"/>
      <w:marTop w:val="0"/>
      <w:marBottom w:val="0"/>
      <w:divBdr>
        <w:top w:val="none" w:sz="0" w:space="0" w:color="auto"/>
        <w:left w:val="none" w:sz="0" w:space="0" w:color="auto"/>
        <w:bottom w:val="none" w:sz="0" w:space="0" w:color="auto"/>
        <w:right w:val="none" w:sz="0" w:space="0" w:color="auto"/>
      </w:divBdr>
    </w:div>
    <w:div w:id="750660558">
      <w:bodyDiv w:val="1"/>
      <w:marLeft w:val="0"/>
      <w:marRight w:val="0"/>
      <w:marTop w:val="0"/>
      <w:marBottom w:val="0"/>
      <w:divBdr>
        <w:top w:val="none" w:sz="0" w:space="0" w:color="auto"/>
        <w:left w:val="none" w:sz="0" w:space="0" w:color="auto"/>
        <w:bottom w:val="none" w:sz="0" w:space="0" w:color="auto"/>
        <w:right w:val="none" w:sz="0" w:space="0" w:color="auto"/>
      </w:divBdr>
    </w:div>
    <w:div w:id="959338204">
      <w:bodyDiv w:val="1"/>
      <w:marLeft w:val="0"/>
      <w:marRight w:val="0"/>
      <w:marTop w:val="0"/>
      <w:marBottom w:val="0"/>
      <w:divBdr>
        <w:top w:val="none" w:sz="0" w:space="0" w:color="auto"/>
        <w:left w:val="none" w:sz="0" w:space="0" w:color="auto"/>
        <w:bottom w:val="none" w:sz="0" w:space="0" w:color="auto"/>
        <w:right w:val="none" w:sz="0" w:space="0" w:color="auto"/>
      </w:divBdr>
    </w:div>
    <w:div w:id="961766327">
      <w:bodyDiv w:val="1"/>
      <w:marLeft w:val="0"/>
      <w:marRight w:val="0"/>
      <w:marTop w:val="0"/>
      <w:marBottom w:val="0"/>
      <w:divBdr>
        <w:top w:val="none" w:sz="0" w:space="0" w:color="auto"/>
        <w:left w:val="none" w:sz="0" w:space="0" w:color="auto"/>
        <w:bottom w:val="none" w:sz="0" w:space="0" w:color="auto"/>
        <w:right w:val="none" w:sz="0" w:space="0" w:color="auto"/>
      </w:divBdr>
    </w:div>
    <w:div w:id="1063678828">
      <w:bodyDiv w:val="1"/>
      <w:marLeft w:val="0"/>
      <w:marRight w:val="0"/>
      <w:marTop w:val="0"/>
      <w:marBottom w:val="0"/>
      <w:divBdr>
        <w:top w:val="none" w:sz="0" w:space="0" w:color="auto"/>
        <w:left w:val="none" w:sz="0" w:space="0" w:color="auto"/>
        <w:bottom w:val="none" w:sz="0" w:space="0" w:color="auto"/>
        <w:right w:val="none" w:sz="0" w:space="0" w:color="auto"/>
      </w:divBdr>
    </w:div>
    <w:div w:id="1106775516">
      <w:bodyDiv w:val="1"/>
      <w:marLeft w:val="0"/>
      <w:marRight w:val="0"/>
      <w:marTop w:val="0"/>
      <w:marBottom w:val="0"/>
      <w:divBdr>
        <w:top w:val="none" w:sz="0" w:space="0" w:color="auto"/>
        <w:left w:val="none" w:sz="0" w:space="0" w:color="auto"/>
        <w:bottom w:val="none" w:sz="0" w:space="0" w:color="auto"/>
        <w:right w:val="none" w:sz="0" w:space="0" w:color="auto"/>
      </w:divBdr>
    </w:div>
    <w:div w:id="1115560343">
      <w:bodyDiv w:val="1"/>
      <w:marLeft w:val="0"/>
      <w:marRight w:val="0"/>
      <w:marTop w:val="0"/>
      <w:marBottom w:val="0"/>
      <w:divBdr>
        <w:top w:val="none" w:sz="0" w:space="0" w:color="auto"/>
        <w:left w:val="none" w:sz="0" w:space="0" w:color="auto"/>
        <w:bottom w:val="none" w:sz="0" w:space="0" w:color="auto"/>
        <w:right w:val="none" w:sz="0" w:space="0" w:color="auto"/>
      </w:divBdr>
    </w:div>
    <w:div w:id="1200314993">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24563645">
      <w:bodyDiv w:val="1"/>
      <w:marLeft w:val="0"/>
      <w:marRight w:val="0"/>
      <w:marTop w:val="0"/>
      <w:marBottom w:val="0"/>
      <w:divBdr>
        <w:top w:val="none" w:sz="0" w:space="0" w:color="auto"/>
        <w:left w:val="none" w:sz="0" w:space="0" w:color="auto"/>
        <w:bottom w:val="none" w:sz="0" w:space="0" w:color="auto"/>
        <w:right w:val="none" w:sz="0" w:space="0" w:color="auto"/>
      </w:divBdr>
    </w:div>
    <w:div w:id="1481577101">
      <w:bodyDiv w:val="1"/>
      <w:marLeft w:val="0"/>
      <w:marRight w:val="0"/>
      <w:marTop w:val="0"/>
      <w:marBottom w:val="0"/>
      <w:divBdr>
        <w:top w:val="none" w:sz="0" w:space="0" w:color="auto"/>
        <w:left w:val="none" w:sz="0" w:space="0" w:color="auto"/>
        <w:bottom w:val="none" w:sz="0" w:space="0" w:color="auto"/>
        <w:right w:val="none" w:sz="0" w:space="0" w:color="auto"/>
      </w:divBdr>
    </w:div>
    <w:div w:id="1510296571">
      <w:bodyDiv w:val="1"/>
      <w:marLeft w:val="0"/>
      <w:marRight w:val="0"/>
      <w:marTop w:val="0"/>
      <w:marBottom w:val="0"/>
      <w:divBdr>
        <w:top w:val="none" w:sz="0" w:space="0" w:color="auto"/>
        <w:left w:val="none" w:sz="0" w:space="0" w:color="auto"/>
        <w:bottom w:val="none" w:sz="0" w:space="0" w:color="auto"/>
        <w:right w:val="none" w:sz="0" w:space="0" w:color="auto"/>
      </w:divBdr>
    </w:div>
    <w:div w:id="1528061251">
      <w:bodyDiv w:val="1"/>
      <w:marLeft w:val="0"/>
      <w:marRight w:val="0"/>
      <w:marTop w:val="0"/>
      <w:marBottom w:val="0"/>
      <w:divBdr>
        <w:top w:val="none" w:sz="0" w:space="0" w:color="auto"/>
        <w:left w:val="none" w:sz="0" w:space="0" w:color="auto"/>
        <w:bottom w:val="none" w:sz="0" w:space="0" w:color="auto"/>
        <w:right w:val="none" w:sz="0" w:space="0" w:color="auto"/>
      </w:divBdr>
    </w:div>
    <w:div w:id="1671981524">
      <w:bodyDiv w:val="1"/>
      <w:marLeft w:val="0"/>
      <w:marRight w:val="0"/>
      <w:marTop w:val="0"/>
      <w:marBottom w:val="0"/>
      <w:divBdr>
        <w:top w:val="none" w:sz="0" w:space="0" w:color="auto"/>
        <w:left w:val="none" w:sz="0" w:space="0" w:color="auto"/>
        <w:bottom w:val="none" w:sz="0" w:space="0" w:color="auto"/>
        <w:right w:val="none" w:sz="0" w:space="0" w:color="auto"/>
      </w:divBdr>
    </w:div>
    <w:div w:id="1704287848">
      <w:bodyDiv w:val="1"/>
      <w:marLeft w:val="0"/>
      <w:marRight w:val="0"/>
      <w:marTop w:val="0"/>
      <w:marBottom w:val="0"/>
      <w:divBdr>
        <w:top w:val="none" w:sz="0" w:space="0" w:color="auto"/>
        <w:left w:val="none" w:sz="0" w:space="0" w:color="auto"/>
        <w:bottom w:val="none" w:sz="0" w:space="0" w:color="auto"/>
        <w:right w:val="none" w:sz="0" w:space="0" w:color="auto"/>
      </w:divBdr>
    </w:div>
    <w:div w:id="1721242120">
      <w:bodyDiv w:val="1"/>
      <w:marLeft w:val="0"/>
      <w:marRight w:val="0"/>
      <w:marTop w:val="0"/>
      <w:marBottom w:val="0"/>
      <w:divBdr>
        <w:top w:val="none" w:sz="0" w:space="0" w:color="auto"/>
        <w:left w:val="none" w:sz="0" w:space="0" w:color="auto"/>
        <w:bottom w:val="none" w:sz="0" w:space="0" w:color="auto"/>
        <w:right w:val="none" w:sz="0" w:space="0" w:color="auto"/>
      </w:divBdr>
    </w:div>
    <w:div w:id="1746801919">
      <w:bodyDiv w:val="1"/>
      <w:marLeft w:val="0"/>
      <w:marRight w:val="0"/>
      <w:marTop w:val="0"/>
      <w:marBottom w:val="0"/>
      <w:divBdr>
        <w:top w:val="none" w:sz="0" w:space="0" w:color="auto"/>
        <w:left w:val="none" w:sz="0" w:space="0" w:color="auto"/>
        <w:bottom w:val="none" w:sz="0" w:space="0" w:color="auto"/>
        <w:right w:val="none" w:sz="0" w:space="0" w:color="auto"/>
      </w:divBdr>
    </w:div>
    <w:div w:id="1769735784">
      <w:bodyDiv w:val="1"/>
      <w:marLeft w:val="0"/>
      <w:marRight w:val="0"/>
      <w:marTop w:val="0"/>
      <w:marBottom w:val="0"/>
      <w:divBdr>
        <w:top w:val="none" w:sz="0" w:space="0" w:color="auto"/>
        <w:left w:val="none" w:sz="0" w:space="0" w:color="auto"/>
        <w:bottom w:val="none" w:sz="0" w:space="0" w:color="auto"/>
        <w:right w:val="none" w:sz="0" w:space="0" w:color="auto"/>
      </w:divBdr>
    </w:div>
    <w:div w:id="1854103223">
      <w:bodyDiv w:val="1"/>
      <w:marLeft w:val="0"/>
      <w:marRight w:val="0"/>
      <w:marTop w:val="0"/>
      <w:marBottom w:val="0"/>
      <w:divBdr>
        <w:top w:val="none" w:sz="0" w:space="0" w:color="auto"/>
        <w:left w:val="none" w:sz="0" w:space="0" w:color="auto"/>
        <w:bottom w:val="none" w:sz="0" w:space="0" w:color="auto"/>
        <w:right w:val="none" w:sz="0" w:space="0" w:color="auto"/>
      </w:divBdr>
    </w:div>
    <w:div w:id="1871142930">
      <w:bodyDiv w:val="1"/>
      <w:marLeft w:val="0"/>
      <w:marRight w:val="0"/>
      <w:marTop w:val="0"/>
      <w:marBottom w:val="0"/>
      <w:divBdr>
        <w:top w:val="none" w:sz="0" w:space="0" w:color="auto"/>
        <w:left w:val="none" w:sz="0" w:space="0" w:color="auto"/>
        <w:bottom w:val="none" w:sz="0" w:space="0" w:color="auto"/>
        <w:right w:val="none" w:sz="0" w:space="0" w:color="auto"/>
      </w:divBdr>
    </w:div>
    <w:div w:id="20743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A6B0-BDD6-4D70-BD04-8472E1DE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6231</TotalTime>
  <Pages>20</Pages>
  <Words>7309</Words>
  <Characters>40204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Alcaldia Villa El Carmen</cp:lastModifiedBy>
  <cp:revision>721</cp:revision>
  <cp:lastPrinted>2021-05-12T20:50:00Z</cp:lastPrinted>
  <dcterms:created xsi:type="dcterms:W3CDTF">2018-05-03T15:50:00Z</dcterms:created>
  <dcterms:modified xsi:type="dcterms:W3CDTF">2021-05-31T14:48:00Z</dcterms:modified>
</cp:coreProperties>
</file>