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DDC9E4" w14:textId="50ED4B30" w:rsidR="00FE4912" w:rsidRPr="00D901BC" w:rsidRDefault="00E53A8B" w:rsidP="00095011">
      <w:pPr>
        <w:spacing w:after="0" w:line="293" w:lineRule="auto"/>
        <w:jc w:val="both"/>
        <w:rPr>
          <w:rFonts w:ascii="Times New Roman" w:hAnsi="Times New Roman" w:cs="Times New Roman"/>
          <w:sz w:val="24"/>
          <w:szCs w:val="24"/>
        </w:rPr>
      </w:pPr>
      <w:r w:rsidRPr="00D901BC">
        <w:rPr>
          <w:rFonts w:ascii="Times New Roman" w:hAnsi="Times New Roman" w:cs="Times New Roman"/>
          <w:sz w:val="24"/>
          <w:szCs w:val="24"/>
        </w:rPr>
        <w:t>”””””</w:t>
      </w:r>
      <w:r w:rsidR="006F3DDA" w:rsidRPr="00D901BC">
        <w:rPr>
          <w:rFonts w:ascii="Times New Roman" w:hAnsi="Times New Roman" w:cs="Times New Roman"/>
          <w:sz w:val="24"/>
          <w:szCs w:val="24"/>
        </w:rPr>
        <w:t>””</w:t>
      </w:r>
      <w:r w:rsidRPr="00D901BC">
        <w:rPr>
          <w:rFonts w:ascii="Times New Roman" w:hAnsi="Times New Roman" w:cs="Times New Roman"/>
          <w:b/>
          <w:sz w:val="24"/>
          <w:szCs w:val="24"/>
        </w:rPr>
        <w:t xml:space="preserve">ACTA NUMERO </w:t>
      </w:r>
      <w:r w:rsidR="0010294A">
        <w:rPr>
          <w:rFonts w:ascii="Times New Roman" w:hAnsi="Times New Roman" w:cs="Times New Roman"/>
          <w:b/>
          <w:sz w:val="24"/>
          <w:szCs w:val="24"/>
        </w:rPr>
        <w:t>TRE</w:t>
      </w:r>
      <w:r w:rsidR="00C20517">
        <w:rPr>
          <w:rFonts w:ascii="Times New Roman" w:hAnsi="Times New Roman" w:cs="Times New Roman"/>
          <w:b/>
          <w:sz w:val="24"/>
          <w:szCs w:val="24"/>
        </w:rPr>
        <w:t>S</w:t>
      </w:r>
      <w:r w:rsidR="00C20517">
        <w:rPr>
          <w:rFonts w:ascii="Times New Roman" w:hAnsi="Times New Roman" w:cs="Times New Roman"/>
          <w:sz w:val="24"/>
          <w:szCs w:val="24"/>
        </w:rPr>
        <w:t>.</w:t>
      </w:r>
      <w:r w:rsidRPr="00D901BC">
        <w:rPr>
          <w:rFonts w:ascii="Times New Roman" w:hAnsi="Times New Roman" w:cs="Times New Roman"/>
          <w:sz w:val="24"/>
          <w:szCs w:val="24"/>
        </w:rPr>
        <w:t xml:space="preserve"> En </w:t>
      </w:r>
      <w:r w:rsidR="00DC631C">
        <w:rPr>
          <w:rFonts w:ascii="Times New Roman" w:hAnsi="Times New Roman" w:cs="Times New Roman"/>
          <w:sz w:val="24"/>
          <w:szCs w:val="24"/>
        </w:rPr>
        <w:t xml:space="preserve">el </w:t>
      </w:r>
      <w:r w:rsidRPr="00D901BC">
        <w:rPr>
          <w:rFonts w:ascii="Times New Roman" w:hAnsi="Times New Roman" w:cs="Times New Roman"/>
          <w:sz w:val="24"/>
          <w:szCs w:val="24"/>
        </w:rPr>
        <w:t xml:space="preserve">Salón de Reuniones de la Alcaldía Municipal de </w:t>
      </w:r>
      <w:r w:rsidR="00352645" w:rsidRPr="00D901BC">
        <w:rPr>
          <w:rFonts w:ascii="Times New Roman" w:hAnsi="Times New Roman" w:cs="Times New Roman"/>
          <w:sz w:val="24"/>
          <w:szCs w:val="24"/>
        </w:rPr>
        <w:t>Villa El Carmen, Departamento de Cuscatlán</w:t>
      </w:r>
      <w:r w:rsidRPr="00D901BC">
        <w:rPr>
          <w:rFonts w:ascii="Times New Roman" w:hAnsi="Times New Roman" w:cs="Times New Roman"/>
          <w:sz w:val="24"/>
          <w:szCs w:val="24"/>
        </w:rPr>
        <w:t xml:space="preserve">, a las </w:t>
      </w:r>
      <w:r w:rsidR="00C01D0A">
        <w:rPr>
          <w:rFonts w:ascii="Times New Roman" w:hAnsi="Times New Roman" w:cs="Times New Roman"/>
          <w:sz w:val="24"/>
          <w:szCs w:val="24"/>
        </w:rPr>
        <w:t>tre</w:t>
      </w:r>
      <w:r w:rsidR="00DC631C">
        <w:rPr>
          <w:rFonts w:ascii="Times New Roman" w:hAnsi="Times New Roman" w:cs="Times New Roman"/>
          <w:sz w:val="24"/>
          <w:szCs w:val="24"/>
        </w:rPr>
        <w:t>ce</w:t>
      </w:r>
      <w:r w:rsidRPr="00D901BC">
        <w:rPr>
          <w:rFonts w:ascii="Times New Roman" w:hAnsi="Times New Roman" w:cs="Times New Roman"/>
          <w:sz w:val="24"/>
          <w:szCs w:val="24"/>
        </w:rPr>
        <w:t xml:space="preserve"> horas del día </w:t>
      </w:r>
      <w:r w:rsidR="001651A0">
        <w:rPr>
          <w:rFonts w:ascii="Times New Roman" w:hAnsi="Times New Roman" w:cs="Times New Roman"/>
          <w:sz w:val="24"/>
          <w:szCs w:val="24"/>
        </w:rPr>
        <w:t>dieciocho</w:t>
      </w:r>
      <w:r w:rsidR="00352645" w:rsidRPr="00D901BC">
        <w:rPr>
          <w:rFonts w:ascii="Times New Roman" w:hAnsi="Times New Roman" w:cs="Times New Roman"/>
          <w:sz w:val="24"/>
          <w:szCs w:val="24"/>
        </w:rPr>
        <w:t xml:space="preserve"> </w:t>
      </w:r>
      <w:r w:rsidRPr="00D901BC">
        <w:rPr>
          <w:rFonts w:ascii="Times New Roman" w:hAnsi="Times New Roman" w:cs="Times New Roman"/>
          <w:sz w:val="24"/>
          <w:szCs w:val="24"/>
        </w:rPr>
        <w:t xml:space="preserve">de mayo de dos mil </w:t>
      </w:r>
      <w:r w:rsidR="00352645" w:rsidRPr="00D901BC">
        <w:rPr>
          <w:rFonts w:ascii="Times New Roman" w:hAnsi="Times New Roman" w:cs="Times New Roman"/>
          <w:sz w:val="24"/>
          <w:szCs w:val="24"/>
        </w:rPr>
        <w:t>veintiuno</w:t>
      </w:r>
      <w:r w:rsidRPr="00D901BC">
        <w:rPr>
          <w:rFonts w:ascii="Times New Roman" w:hAnsi="Times New Roman" w:cs="Times New Roman"/>
          <w:sz w:val="24"/>
          <w:szCs w:val="24"/>
        </w:rPr>
        <w:t>, siendo estos el lugar, día y hora señalados en la convocatoria respectiva, para celebrar sesión ordinaria del Concejo Municipal, se procede a ello, con la asistencia del</w:t>
      </w:r>
      <w:bookmarkStart w:id="0" w:name="_GoBack"/>
      <w:bookmarkEnd w:id="0"/>
      <w:r w:rsidRPr="00D901BC">
        <w:rPr>
          <w:rFonts w:ascii="Times New Roman" w:hAnsi="Times New Roman" w:cs="Times New Roman"/>
          <w:sz w:val="24"/>
          <w:szCs w:val="24"/>
        </w:rPr>
        <w:t xml:space="preserve"> Señor Alcalde Municipal, </w:t>
      </w:r>
      <w:r w:rsidR="002C7671" w:rsidRPr="00D901BC">
        <w:rPr>
          <w:rFonts w:ascii="Times New Roman" w:hAnsi="Times New Roman" w:cs="Times New Roman"/>
          <w:sz w:val="24"/>
          <w:szCs w:val="24"/>
        </w:rPr>
        <w:t xml:space="preserve">Omar Josué Pineda </w:t>
      </w:r>
      <w:r w:rsidR="00F45AB5" w:rsidRPr="00D901BC">
        <w:rPr>
          <w:rFonts w:ascii="Times New Roman" w:hAnsi="Times New Roman" w:cs="Times New Roman"/>
          <w:sz w:val="24"/>
          <w:szCs w:val="24"/>
        </w:rPr>
        <w:t>Rodríguez</w:t>
      </w:r>
      <w:r w:rsidR="00050FCA" w:rsidRPr="00D901BC">
        <w:rPr>
          <w:rFonts w:ascii="Times New Roman" w:hAnsi="Times New Roman" w:cs="Times New Roman"/>
          <w:sz w:val="24"/>
          <w:szCs w:val="24"/>
        </w:rPr>
        <w:t>,</w:t>
      </w:r>
      <w:r w:rsidRPr="00D901BC">
        <w:rPr>
          <w:rFonts w:ascii="Times New Roman" w:hAnsi="Times New Roman" w:cs="Times New Roman"/>
          <w:sz w:val="24"/>
          <w:szCs w:val="24"/>
        </w:rPr>
        <w:t xml:space="preserve"> Síndic</w:t>
      </w:r>
      <w:r w:rsidR="00050FCA" w:rsidRPr="00D901BC">
        <w:rPr>
          <w:rFonts w:ascii="Times New Roman" w:hAnsi="Times New Roman" w:cs="Times New Roman"/>
          <w:sz w:val="24"/>
          <w:szCs w:val="24"/>
        </w:rPr>
        <w:t>o</w:t>
      </w:r>
      <w:r w:rsidR="003E69E0" w:rsidRPr="00D901BC">
        <w:rPr>
          <w:rFonts w:ascii="Times New Roman" w:hAnsi="Times New Roman" w:cs="Times New Roman"/>
          <w:sz w:val="24"/>
          <w:szCs w:val="24"/>
        </w:rPr>
        <w:t xml:space="preserve"> Municipal: </w:t>
      </w:r>
      <w:r w:rsidR="00275684" w:rsidRPr="00D901BC">
        <w:rPr>
          <w:rFonts w:ascii="Times New Roman" w:hAnsi="Times New Roman" w:cs="Times New Roman"/>
          <w:sz w:val="24"/>
          <w:szCs w:val="24"/>
        </w:rPr>
        <w:t>José Gilberto Álvarez Pérez</w:t>
      </w:r>
      <w:r w:rsidRPr="00D901BC">
        <w:rPr>
          <w:rFonts w:ascii="Times New Roman" w:hAnsi="Times New Roman" w:cs="Times New Roman"/>
          <w:sz w:val="24"/>
          <w:szCs w:val="24"/>
        </w:rPr>
        <w:t xml:space="preserve">. </w:t>
      </w:r>
      <w:r w:rsidRPr="00D901BC">
        <w:rPr>
          <w:rFonts w:ascii="Times New Roman" w:hAnsi="Times New Roman" w:cs="Times New Roman"/>
          <w:b/>
          <w:sz w:val="24"/>
          <w:szCs w:val="24"/>
        </w:rPr>
        <w:t>Regidores Propietarios</w:t>
      </w:r>
      <w:r w:rsidR="00D77E69">
        <w:rPr>
          <w:rFonts w:ascii="Times New Roman" w:hAnsi="Times New Roman" w:cs="Times New Roman"/>
          <w:b/>
          <w:sz w:val="24"/>
          <w:szCs w:val="24"/>
        </w:rPr>
        <w:t xml:space="preserve"> en su orden correspondiente</w:t>
      </w:r>
      <w:r w:rsidRPr="00D901BC">
        <w:rPr>
          <w:rFonts w:ascii="Times New Roman" w:hAnsi="Times New Roman" w:cs="Times New Roman"/>
          <w:b/>
          <w:sz w:val="24"/>
          <w:szCs w:val="24"/>
        </w:rPr>
        <w:t>:</w:t>
      </w:r>
      <w:r w:rsidRPr="00D901BC">
        <w:rPr>
          <w:rFonts w:ascii="Times New Roman" w:hAnsi="Times New Roman" w:cs="Times New Roman"/>
          <w:sz w:val="24"/>
          <w:szCs w:val="24"/>
        </w:rPr>
        <w:t xml:space="preserve"> </w:t>
      </w:r>
      <w:r w:rsidR="00275684" w:rsidRPr="00D901BC">
        <w:rPr>
          <w:rFonts w:ascii="Times New Roman" w:hAnsi="Times New Roman" w:cs="Times New Roman"/>
          <w:sz w:val="24"/>
          <w:szCs w:val="24"/>
        </w:rPr>
        <w:t>Víctor Manuel Ramírez Martínez</w:t>
      </w:r>
      <w:r w:rsidR="006F3DDA">
        <w:rPr>
          <w:rFonts w:ascii="Times New Roman" w:hAnsi="Times New Roman" w:cs="Times New Roman"/>
          <w:sz w:val="24"/>
          <w:szCs w:val="24"/>
        </w:rPr>
        <w:t>,</w:t>
      </w:r>
      <w:r w:rsidR="00333AB8">
        <w:rPr>
          <w:rFonts w:ascii="Times New Roman" w:hAnsi="Times New Roman" w:cs="Times New Roman"/>
          <w:sz w:val="24"/>
          <w:szCs w:val="24"/>
        </w:rPr>
        <w:t xml:space="preserve"> </w:t>
      </w:r>
      <w:proofErr w:type="spellStart"/>
      <w:r w:rsidR="001C459E" w:rsidRPr="00D901BC">
        <w:rPr>
          <w:rFonts w:ascii="Times New Roman" w:hAnsi="Times New Roman" w:cs="Times New Roman"/>
          <w:sz w:val="24"/>
          <w:szCs w:val="24"/>
        </w:rPr>
        <w:t>Delmy</w:t>
      </w:r>
      <w:proofErr w:type="spellEnd"/>
      <w:r w:rsidR="001C459E" w:rsidRPr="00D901BC">
        <w:rPr>
          <w:rFonts w:ascii="Times New Roman" w:hAnsi="Times New Roman" w:cs="Times New Roman"/>
          <w:sz w:val="24"/>
          <w:szCs w:val="24"/>
        </w:rPr>
        <w:t xml:space="preserve"> </w:t>
      </w:r>
      <w:proofErr w:type="spellStart"/>
      <w:r w:rsidR="001C459E" w:rsidRPr="00D901BC">
        <w:rPr>
          <w:rFonts w:ascii="Times New Roman" w:hAnsi="Times New Roman" w:cs="Times New Roman"/>
          <w:sz w:val="24"/>
          <w:szCs w:val="24"/>
        </w:rPr>
        <w:t>Jeanette</w:t>
      </w:r>
      <w:proofErr w:type="spellEnd"/>
      <w:r w:rsidR="001C459E" w:rsidRPr="00D901BC">
        <w:rPr>
          <w:rFonts w:ascii="Times New Roman" w:hAnsi="Times New Roman" w:cs="Times New Roman"/>
          <w:sz w:val="24"/>
          <w:szCs w:val="24"/>
        </w:rPr>
        <w:t xml:space="preserve"> González </w:t>
      </w:r>
      <w:proofErr w:type="spellStart"/>
      <w:r w:rsidR="001C459E" w:rsidRPr="00D901BC">
        <w:rPr>
          <w:rFonts w:ascii="Times New Roman" w:hAnsi="Times New Roman" w:cs="Times New Roman"/>
          <w:sz w:val="24"/>
          <w:szCs w:val="24"/>
        </w:rPr>
        <w:t>Deras</w:t>
      </w:r>
      <w:proofErr w:type="spellEnd"/>
      <w:r w:rsidR="00BF13CE" w:rsidRPr="00D901BC">
        <w:rPr>
          <w:rFonts w:ascii="Times New Roman" w:hAnsi="Times New Roman" w:cs="Times New Roman"/>
          <w:sz w:val="24"/>
          <w:szCs w:val="24"/>
        </w:rPr>
        <w:t xml:space="preserve">, </w:t>
      </w:r>
      <w:r w:rsidR="001C459E" w:rsidRPr="00D901BC">
        <w:rPr>
          <w:rFonts w:ascii="Times New Roman" w:hAnsi="Times New Roman" w:cs="Times New Roman"/>
          <w:sz w:val="24"/>
          <w:szCs w:val="24"/>
        </w:rPr>
        <w:t>Claudia del Carmen González González</w:t>
      </w:r>
      <w:r w:rsidR="00BF13CE" w:rsidRPr="00D901BC">
        <w:rPr>
          <w:rFonts w:ascii="Times New Roman" w:hAnsi="Times New Roman" w:cs="Times New Roman"/>
          <w:sz w:val="24"/>
          <w:szCs w:val="24"/>
        </w:rPr>
        <w:t xml:space="preserve">, </w:t>
      </w:r>
      <w:r w:rsidR="001C459E" w:rsidRPr="00D901BC">
        <w:rPr>
          <w:rFonts w:ascii="Times New Roman" w:hAnsi="Times New Roman" w:cs="Times New Roman"/>
          <w:sz w:val="24"/>
          <w:szCs w:val="24"/>
        </w:rPr>
        <w:t>Margarita Reyna Pérez Jirón</w:t>
      </w:r>
      <w:r w:rsidR="00BF13CE" w:rsidRPr="00D901BC">
        <w:rPr>
          <w:rFonts w:ascii="Times New Roman" w:hAnsi="Times New Roman" w:cs="Times New Roman"/>
          <w:sz w:val="24"/>
          <w:szCs w:val="24"/>
        </w:rPr>
        <w:t xml:space="preserve">, </w:t>
      </w:r>
      <w:r w:rsidR="001C459E" w:rsidRPr="00D901BC">
        <w:rPr>
          <w:rFonts w:ascii="Times New Roman" w:hAnsi="Times New Roman" w:cs="Times New Roman"/>
          <w:sz w:val="24"/>
          <w:szCs w:val="24"/>
        </w:rPr>
        <w:t>Alba Maritza Juárez</w:t>
      </w:r>
      <w:r w:rsidR="00C2195A">
        <w:rPr>
          <w:rFonts w:ascii="Times New Roman" w:hAnsi="Times New Roman" w:cs="Times New Roman"/>
          <w:sz w:val="24"/>
          <w:szCs w:val="24"/>
        </w:rPr>
        <w:t xml:space="preserve"> de</w:t>
      </w:r>
      <w:r w:rsidR="001C459E" w:rsidRPr="00D901BC">
        <w:rPr>
          <w:rFonts w:ascii="Times New Roman" w:hAnsi="Times New Roman" w:cs="Times New Roman"/>
          <w:sz w:val="24"/>
          <w:szCs w:val="24"/>
        </w:rPr>
        <w:t xml:space="preserve"> Torres</w:t>
      </w:r>
      <w:r w:rsidR="00BF13CE" w:rsidRPr="00D901BC">
        <w:rPr>
          <w:rFonts w:ascii="Times New Roman" w:hAnsi="Times New Roman" w:cs="Times New Roman"/>
          <w:sz w:val="24"/>
          <w:szCs w:val="24"/>
        </w:rPr>
        <w:t xml:space="preserve">, </w:t>
      </w:r>
      <w:r w:rsidR="001C459E" w:rsidRPr="00D901BC">
        <w:rPr>
          <w:rFonts w:ascii="Times New Roman" w:hAnsi="Times New Roman" w:cs="Times New Roman"/>
          <w:sz w:val="24"/>
          <w:szCs w:val="24"/>
        </w:rPr>
        <w:t>Maritza del Carmen Lo</w:t>
      </w:r>
      <w:r w:rsidR="00C2195A">
        <w:rPr>
          <w:rFonts w:ascii="Times New Roman" w:hAnsi="Times New Roman" w:cs="Times New Roman"/>
          <w:sz w:val="24"/>
          <w:szCs w:val="24"/>
        </w:rPr>
        <w:t>v</w:t>
      </w:r>
      <w:r w:rsidR="001C459E" w:rsidRPr="00D901BC">
        <w:rPr>
          <w:rFonts w:ascii="Times New Roman" w:hAnsi="Times New Roman" w:cs="Times New Roman"/>
          <w:sz w:val="24"/>
          <w:szCs w:val="24"/>
        </w:rPr>
        <w:t>os Crespín</w:t>
      </w:r>
      <w:r w:rsidR="00BF13CE" w:rsidRPr="00D901BC">
        <w:rPr>
          <w:rFonts w:ascii="Times New Roman" w:hAnsi="Times New Roman" w:cs="Times New Roman"/>
          <w:sz w:val="24"/>
          <w:szCs w:val="24"/>
        </w:rPr>
        <w:t xml:space="preserve">, </w:t>
      </w:r>
      <w:r w:rsidRPr="00D901BC">
        <w:rPr>
          <w:rFonts w:ascii="Times New Roman" w:hAnsi="Times New Roman" w:cs="Times New Roman"/>
          <w:b/>
          <w:sz w:val="24"/>
          <w:szCs w:val="24"/>
        </w:rPr>
        <w:t>Regidores Suplentes</w:t>
      </w:r>
      <w:r w:rsidR="00D77E69">
        <w:rPr>
          <w:rFonts w:ascii="Times New Roman" w:hAnsi="Times New Roman" w:cs="Times New Roman"/>
          <w:b/>
          <w:sz w:val="24"/>
          <w:szCs w:val="24"/>
        </w:rPr>
        <w:t xml:space="preserve"> en su orden correspondiente</w:t>
      </w:r>
      <w:r w:rsidRPr="00D901BC">
        <w:rPr>
          <w:rFonts w:ascii="Times New Roman" w:hAnsi="Times New Roman" w:cs="Times New Roman"/>
          <w:sz w:val="24"/>
          <w:szCs w:val="24"/>
        </w:rPr>
        <w:t>:</w:t>
      </w:r>
      <w:r w:rsidR="00BF13CE" w:rsidRPr="00D901BC">
        <w:rPr>
          <w:rFonts w:ascii="Times New Roman" w:eastAsia="Times New Roman" w:hAnsi="Times New Roman" w:cs="Times New Roman"/>
          <w:sz w:val="24"/>
          <w:szCs w:val="24"/>
          <w:lang w:val="es-ES_tradnl" w:eastAsia="es-SV"/>
        </w:rPr>
        <w:t xml:space="preserve"> </w:t>
      </w:r>
      <w:r w:rsidR="001C459E" w:rsidRPr="00D901BC">
        <w:rPr>
          <w:rFonts w:ascii="Times New Roman" w:hAnsi="Times New Roman" w:cs="Times New Roman"/>
          <w:sz w:val="24"/>
          <w:szCs w:val="24"/>
        </w:rPr>
        <w:t>Israel Antonio Pérez</w:t>
      </w:r>
      <w:r w:rsidR="007E5030" w:rsidRPr="00D901BC">
        <w:rPr>
          <w:rFonts w:ascii="Times New Roman" w:hAnsi="Times New Roman" w:cs="Times New Roman"/>
          <w:sz w:val="24"/>
          <w:szCs w:val="24"/>
        </w:rPr>
        <w:t xml:space="preserve"> López</w:t>
      </w:r>
      <w:r w:rsidR="00BF13CE" w:rsidRPr="00D901BC">
        <w:rPr>
          <w:rFonts w:ascii="Times New Roman" w:hAnsi="Times New Roman" w:cs="Times New Roman"/>
          <w:sz w:val="24"/>
          <w:szCs w:val="24"/>
        </w:rPr>
        <w:t xml:space="preserve">, </w:t>
      </w:r>
      <w:r w:rsidR="007E5030" w:rsidRPr="00D901BC">
        <w:rPr>
          <w:rFonts w:ascii="Times New Roman" w:hAnsi="Times New Roman" w:cs="Times New Roman"/>
          <w:sz w:val="24"/>
          <w:szCs w:val="24"/>
        </w:rPr>
        <w:t>Sarbelio Valentín Callejas Monge</w:t>
      </w:r>
      <w:r w:rsidR="00BF13CE" w:rsidRPr="00D901BC">
        <w:rPr>
          <w:rFonts w:ascii="Times New Roman" w:hAnsi="Times New Roman" w:cs="Times New Roman"/>
          <w:sz w:val="24"/>
          <w:szCs w:val="24"/>
        </w:rPr>
        <w:t xml:space="preserve">, </w:t>
      </w:r>
      <w:r w:rsidR="007E5030" w:rsidRPr="00D901BC">
        <w:rPr>
          <w:rFonts w:ascii="Times New Roman" w:hAnsi="Times New Roman" w:cs="Times New Roman"/>
          <w:sz w:val="24"/>
          <w:szCs w:val="24"/>
        </w:rPr>
        <w:t>José Tomas Sánchez García</w:t>
      </w:r>
      <w:r w:rsidR="00BF13CE" w:rsidRPr="00D901BC">
        <w:rPr>
          <w:rFonts w:ascii="Times New Roman" w:hAnsi="Times New Roman" w:cs="Times New Roman"/>
          <w:sz w:val="24"/>
          <w:szCs w:val="24"/>
        </w:rPr>
        <w:t xml:space="preserve">, </w:t>
      </w:r>
      <w:r w:rsidR="007E5030" w:rsidRPr="00D901BC">
        <w:rPr>
          <w:rFonts w:ascii="Times New Roman" w:hAnsi="Times New Roman" w:cs="Times New Roman"/>
          <w:sz w:val="24"/>
          <w:szCs w:val="24"/>
        </w:rPr>
        <w:t>Oscar Armando Díaz</w:t>
      </w:r>
      <w:r w:rsidRPr="00D901BC">
        <w:rPr>
          <w:rFonts w:ascii="Times New Roman" w:hAnsi="Times New Roman" w:cs="Times New Roman"/>
          <w:sz w:val="24"/>
          <w:szCs w:val="24"/>
        </w:rPr>
        <w:t>. Con asistencia de</w:t>
      </w:r>
      <w:r w:rsidR="00BF13CE" w:rsidRPr="00D901BC">
        <w:rPr>
          <w:rFonts w:ascii="Times New Roman" w:hAnsi="Times New Roman" w:cs="Times New Roman"/>
          <w:sz w:val="24"/>
          <w:szCs w:val="24"/>
        </w:rPr>
        <w:t xml:space="preserve"> </w:t>
      </w:r>
      <w:r w:rsidRPr="00D901BC">
        <w:rPr>
          <w:rFonts w:ascii="Times New Roman" w:hAnsi="Times New Roman" w:cs="Times New Roman"/>
          <w:sz w:val="24"/>
          <w:szCs w:val="24"/>
        </w:rPr>
        <w:t>l</w:t>
      </w:r>
      <w:r w:rsidR="00BF13CE" w:rsidRPr="00D901BC">
        <w:rPr>
          <w:rFonts w:ascii="Times New Roman" w:hAnsi="Times New Roman" w:cs="Times New Roman"/>
          <w:sz w:val="24"/>
          <w:szCs w:val="24"/>
        </w:rPr>
        <w:t xml:space="preserve">a </w:t>
      </w:r>
      <w:r w:rsidRPr="00D901BC">
        <w:rPr>
          <w:rFonts w:ascii="Times New Roman" w:hAnsi="Times New Roman" w:cs="Times New Roman"/>
          <w:sz w:val="24"/>
          <w:szCs w:val="24"/>
        </w:rPr>
        <w:t>Secretari</w:t>
      </w:r>
      <w:r w:rsidR="00BF13CE" w:rsidRPr="00D901BC">
        <w:rPr>
          <w:rFonts w:ascii="Times New Roman" w:hAnsi="Times New Roman" w:cs="Times New Roman"/>
          <w:sz w:val="24"/>
          <w:szCs w:val="24"/>
        </w:rPr>
        <w:t>a</w:t>
      </w:r>
      <w:r w:rsidRPr="00D901BC">
        <w:rPr>
          <w:rFonts w:ascii="Times New Roman" w:hAnsi="Times New Roman" w:cs="Times New Roman"/>
          <w:sz w:val="24"/>
          <w:szCs w:val="24"/>
        </w:rPr>
        <w:t xml:space="preserve"> Municipal</w:t>
      </w:r>
      <w:r w:rsidR="005F251C">
        <w:rPr>
          <w:rFonts w:ascii="Times New Roman" w:hAnsi="Times New Roman" w:cs="Times New Roman"/>
          <w:sz w:val="24"/>
          <w:szCs w:val="24"/>
        </w:rPr>
        <w:t>,</w:t>
      </w:r>
      <w:r w:rsidR="00BF13CE" w:rsidRPr="00D901BC">
        <w:rPr>
          <w:rFonts w:ascii="Times New Roman" w:hAnsi="Times New Roman" w:cs="Times New Roman"/>
          <w:sz w:val="24"/>
          <w:szCs w:val="24"/>
        </w:rPr>
        <w:t xml:space="preserve"> Licda. María Juliana Escobar Montalvo</w:t>
      </w:r>
      <w:r w:rsidRPr="00D901BC">
        <w:rPr>
          <w:rFonts w:ascii="Times New Roman" w:hAnsi="Times New Roman" w:cs="Times New Roman"/>
          <w:sz w:val="24"/>
          <w:szCs w:val="24"/>
        </w:rPr>
        <w:t>.</w:t>
      </w:r>
      <w:r w:rsidR="006B3639" w:rsidRPr="00D901BC">
        <w:rPr>
          <w:rFonts w:ascii="Times New Roman" w:hAnsi="Times New Roman" w:cs="Times New Roman"/>
          <w:sz w:val="24"/>
          <w:szCs w:val="24"/>
        </w:rPr>
        <w:t>---------------------</w:t>
      </w:r>
      <w:r w:rsidRPr="00D901BC">
        <w:rPr>
          <w:rFonts w:ascii="Times New Roman" w:hAnsi="Times New Roman" w:cs="Times New Roman"/>
          <w:sz w:val="24"/>
          <w:szCs w:val="24"/>
        </w:rPr>
        <w:t>El Señor Alcalde Municipal, constató el quórum, manifestando que el mismo queda debidamente establecido</w:t>
      </w:r>
      <w:r w:rsidR="006B3639" w:rsidRPr="00D901BC">
        <w:rPr>
          <w:rFonts w:ascii="Times New Roman" w:hAnsi="Times New Roman" w:cs="Times New Roman"/>
          <w:sz w:val="24"/>
          <w:szCs w:val="24"/>
        </w:rPr>
        <w:t xml:space="preserve">, Inmediatamente se sometió a consideración la Agenda a discutir, la cual, fue aprobada por </w:t>
      </w:r>
      <w:r w:rsidR="00944C32">
        <w:rPr>
          <w:rFonts w:ascii="Times New Roman" w:hAnsi="Times New Roman" w:cs="Times New Roman"/>
          <w:sz w:val="24"/>
          <w:szCs w:val="24"/>
        </w:rPr>
        <w:t>unanimidad</w:t>
      </w:r>
      <w:r w:rsidR="00C821CF">
        <w:rPr>
          <w:rFonts w:ascii="Times New Roman" w:hAnsi="Times New Roman" w:cs="Times New Roman"/>
          <w:sz w:val="24"/>
          <w:szCs w:val="24"/>
        </w:rPr>
        <w:t xml:space="preserve">. </w:t>
      </w:r>
      <w:r w:rsidR="00C821CF" w:rsidRPr="00C63041">
        <w:rPr>
          <w:rFonts w:ascii="Times New Roman" w:hAnsi="Times New Roman" w:cs="Times New Roman"/>
          <w:sz w:val="24"/>
          <w:szCs w:val="24"/>
        </w:rPr>
        <w:t xml:space="preserve">Seguidamente la Secretaria Municipal dio lectura al acta anterior la cual, fue ratificada </w:t>
      </w:r>
      <w:r w:rsidR="00C821CF" w:rsidRPr="007E1DD2">
        <w:rPr>
          <w:rFonts w:ascii="Times New Roman" w:hAnsi="Times New Roman" w:cs="Times New Roman"/>
          <w:sz w:val="24"/>
          <w:szCs w:val="24"/>
        </w:rPr>
        <w:t>en todas sus partes.</w:t>
      </w:r>
      <w:r w:rsidR="00C821CF">
        <w:rPr>
          <w:rFonts w:ascii="Times New Roman" w:hAnsi="Times New Roman" w:cs="Times New Roman"/>
          <w:sz w:val="24"/>
          <w:szCs w:val="24"/>
        </w:rPr>
        <w:t xml:space="preserve"> </w:t>
      </w:r>
      <w:r w:rsidR="00FE4912" w:rsidRPr="00D901BC">
        <w:rPr>
          <w:rFonts w:ascii="Times New Roman" w:hAnsi="Times New Roman" w:cs="Times New Roman"/>
          <w:sz w:val="24"/>
          <w:szCs w:val="24"/>
        </w:rPr>
        <w:t xml:space="preserve">A continuación </w:t>
      </w:r>
      <w:r w:rsidR="00C821CF">
        <w:rPr>
          <w:rFonts w:ascii="Times New Roman" w:hAnsi="Times New Roman" w:cs="Times New Roman"/>
          <w:sz w:val="24"/>
          <w:szCs w:val="24"/>
        </w:rPr>
        <w:t>s</w:t>
      </w:r>
      <w:r w:rsidR="00363C78">
        <w:rPr>
          <w:rFonts w:ascii="Times New Roman" w:hAnsi="Times New Roman" w:cs="Times New Roman"/>
          <w:sz w:val="24"/>
          <w:szCs w:val="24"/>
        </w:rPr>
        <w:t xml:space="preserve">e recibe </w:t>
      </w:r>
      <w:r w:rsidR="00C821CF">
        <w:rPr>
          <w:rFonts w:ascii="Times New Roman" w:hAnsi="Times New Roman" w:cs="Times New Roman"/>
          <w:sz w:val="24"/>
          <w:szCs w:val="24"/>
        </w:rPr>
        <w:t xml:space="preserve">a representantes de la empresa Proyectos </w:t>
      </w:r>
      <w:proofErr w:type="spellStart"/>
      <w:r w:rsidR="00C821CF">
        <w:rPr>
          <w:rFonts w:ascii="Times New Roman" w:hAnsi="Times New Roman" w:cs="Times New Roman"/>
          <w:sz w:val="24"/>
          <w:szCs w:val="24"/>
        </w:rPr>
        <w:t>Agrociviles</w:t>
      </w:r>
      <w:proofErr w:type="spellEnd"/>
      <w:r w:rsidR="00C821CF">
        <w:rPr>
          <w:rFonts w:ascii="Times New Roman" w:hAnsi="Times New Roman" w:cs="Times New Roman"/>
          <w:sz w:val="24"/>
          <w:szCs w:val="24"/>
        </w:rPr>
        <w:t xml:space="preserve">, S.A. de C.V. Quienes ejecutan el proyecto CONSTRUCCIÓN DE POLIDEPORTIVO FASE 4, MUNICIPIO DE VILLA EL CARMEN, DEPARTAMENTO DE CUSCATLÁN. Por un monto de $422,094.34 el ingeniero Andrés Alcides González  Aragón,  denominado Gerente del Proyecto, explica el contenido del contrato con respecto al alcance </w:t>
      </w:r>
      <w:r w:rsidR="004242EF">
        <w:rPr>
          <w:rFonts w:ascii="Times New Roman" w:hAnsi="Times New Roman" w:cs="Times New Roman"/>
          <w:sz w:val="24"/>
          <w:szCs w:val="24"/>
        </w:rPr>
        <w:t xml:space="preserve">de la obra, mostrando un diseño del resultado esperado, explica que algunas zonas a intervenir serían un sendero donde se construirá área para caminar o correr, una Piscina </w:t>
      </w:r>
      <w:proofErr w:type="spellStart"/>
      <w:r w:rsidR="004242EF">
        <w:rPr>
          <w:rFonts w:ascii="Times New Roman" w:hAnsi="Times New Roman" w:cs="Times New Roman"/>
          <w:sz w:val="24"/>
          <w:szCs w:val="24"/>
        </w:rPr>
        <w:t>semi</w:t>
      </w:r>
      <w:proofErr w:type="spellEnd"/>
      <w:r w:rsidR="004242EF">
        <w:rPr>
          <w:rFonts w:ascii="Times New Roman" w:hAnsi="Times New Roman" w:cs="Times New Roman"/>
          <w:sz w:val="24"/>
          <w:szCs w:val="24"/>
        </w:rPr>
        <w:t xml:space="preserve"> olímpica</w:t>
      </w:r>
      <w:r w:rsidR="00302F7A">
        <w:rPr>
          <w:rFonts w:ascii="Times New Roman" w:hAnsi="Times New Roman" w:cs="Times New Roman"/>
          <w:sz w:val="24"/>
          <w:szCs w:val="24"/>
        </w:rPr>
        <w:t>, Estacionamiento y otras mejoras en el techado</w:t>
      </w:r>
      <w:r w:rsidR="007208B5">
        <w:rPr>
          <w:rFonts w:ascii="Times New Roman" w:hAnsi="Times New Roman" w:cs="Times New Roman"/>
          <w:sz w:val="24"/>
          <w:szCs w:val="24"/>
        </w:rPr>
        <w:t xml:space="preserve"> según diseño que había sido aprobado con anterioridad</w:t>
      </w:r>
      <w:r w:rsidR="00302F7A">
        <w:rPr>
          <w:rFonts w:ascii="Times New Roman" w:hAnsi="Times New Roman" w:cs="Times New Roman"/>
          <w:sz w:val="24"/>
          <w:szCs w:val="24"/>
        </w:rPr>
        <w:t xml:space="preserve">. </w:t>
      </w:r>
      <w:r w:rsidR="002622A3">
        <w:rPr>
          <w:rFonts w:ascii="Times New Roman" w:hAnsi="Times New Roman" w:cs="Times New Roman"/>
          <w:sz w:val="24"/>
          <w:szCs w:val="24"/>
        </w:rPr>
        <w:t xml:space="preserve">Se inició un debate sobre la situación de la posición de la construcción de la piscina ya que representa un alto riesgo a la población, donde explica que la Formulación de la carpeta técnica fue contemplada de esta manera y ellos ofertaron según el diseño proporcionado pero manifiestan que por el temor de causar algún daño detuvieron la obra a finales del mes de abril ya que la encargada del proyecto por parte de la municipalidad no les daba ninguna respuesta a sus solicitudes verbales de parar o continuar ya que aseguran que ella manifestaba que era la nueva administración que daría las nuevas directrices, sin embargo continuaba como supervisora o administradora de contrato pues hay una enorme confusión </w:t>
      </w:r>
      <w:r w:rsidR="009A18F5">
        <w:rPr>
          <w:rFonts w:ascii="Times New Roman" w:hAnsi="Times New Roman" w:cs="Times New Roman"/>
          <w:sz w:val="24"/>
          <w:szCs w:val="24"/>
        </w:rPr>
        <w:t>ya que la Ing. Sandra Elizabeth Hernández de Palacios está nombrada en el contrato con la especificación de administradora de Contrato per</w:t>
      </w:r>
      <w:r w:rsidR="007208B5">
        <w:rPr>
          <w:rFonts w:ascii="Times New Roman" w:hAnsi="Times New Roman" w:cs="Times New Roman"/>
          <w:sz w:val="24"/>
          <w:szCs w:val="24"/>
        </w:rPr>
        <w:t>o</w:t>
      </w:r>
      <w:r w:rsidR="009A18F5">
        <w:rPr>
          <w:rFonts w:ascii="Times New Roman" w:hAnsi="Times New Roman" w:cs="Times New Roman"/>
          <w:sz w:val="24"/>
          <w:szCs w:val="24"/>
        </w:rPr>
        <w:t xml:space="preserve"> ella asegura que según Acuerdo del Concejo Municipal ella fue denominada como supervisora del proyecto. Después se </w:t>
      </w:r>
      <w:proofErr w:type="gramStart"/>
      <w:r w:rsidR="009A18F5">
        <w:rPr>
          <w:rFonts w:ascii="Times New Roman" w:hAnsi="Times New Roman" w:cs="Times New Roman"/>
          <w:sz w:val="24"/>
          <w:szCs w:val="24"/>
        </w:rPr>
        <w:t>le</w:t>
      </w:r>
      <w:proofErr w:type="gramEnd"/>
      <w:r w:rsidR="009A18F5">
        <w:rPr>
          <w:rFonts w:ascii="Times New Roman" w:hAnsi="Times New Roman" w:cs="Times New Roman"/>
          <w:sz w:val="24"/>
          <w:szCs w:val="24"/>
        </w:rPr>
        <w:t xml:space="preserve"> consultó a dichos representantes si la carpeta contenía factibilidades y ellos mencionan que no las han visto y que desconocen. También mencionan que el avance del proyecto físico es del 23% y el avance financiero un 10.6%</w:t>
      </w:r>
      <w:r w:rsidR="007960A2">
        <w:rPr>
          <w:rFonts w:ascii="Times New Roman" w:hAnsi="Times New Roman" w:cs="Times New Roman"/>
          <w:sz w:val="24"/>
          <w:szCs w:val="24"/>
        </w:rPr>
        <w:t xml:space="preserve"> </w:t>
      </w:r>
      <w:r w:rsidR="007208B5">
        <w:rPr>
          <w:rFonts w:ascii="Times New Roman" w:hAnsi="Times New Roman" w:cs="Times New Roman"/>
          <w:sz w:val="24"/>
          <w:szCs w:val="24"/>
        </w:rPr>
        <w:t xml:space="preserve">con un desfase del 17% </w:t>
      </w:r>
      <w:r w:rsidR="007960A2">
        <w:rPr>
          <w:rFonts w:ascii="Times New Roman" w:hAnsi="Times New Roman" w:cs="Times New Roman"/>
          <w:sz w:val="24"/>
          <w:szCs w:val="24"/>
        </w:rPr>
        <w:t xml:space="preserve">explican que el motivo del atraso es debido a que en las excavaciones se encontró un manto rocoso lo que dificultó el avance pero se comprometen a estabilizarse en este mes con </w:t>
      </w:r>
      <w:r w:rsidR="007960A2">
        <w:rPr>
          <w:rFonts w:ascii="Times New Roman" w:hAnsi="Times New Roman" w:cs="Times New Roman"/>
          <w:sz w:val="24"/>
          <w:szCs w:val="24"/>
        </w:rPr>
        <w:lastRenderedPageBreak/>
        <w:t xml:space="preserve">respecto al avance de obra y piden a la administración que el encargado del proyecto tenga sobre todo poder de decisión, y por parte de la municipalidad se les solicita un informe de cruce de información entre la anterior administración y la empresa. Posteriormente </w:t>
      </w:r>
      <w:r w:rsidR="00FE4912" w:rsidRPr="00D901BC">
        <w:rPr>
          <w:rFonts w:ascii="Times New Roman" w:hAnsi="Times New Roman" w:cs="Times New Roman"/>
          <w:sz w:val="24"/>
          <w:szCs w:val="24"/>
        </w:rPr>
        <w:t xml:space="preserve">se explicaron varios puntos </w:t>
      </w:r>
      <w:r w:rsidR="00EB5799" w:rsidRPr="00D901BC">
        <w:rPr>
          <w:rFonts w:ascii="Times New Roman" w:hAnsi="Times New Roman" w:cs="Times New Roman"/>
          <w:sz w:val="24"/>
          <w:szCs w:val="24"/>
        </w:rPr>
        <w:t xml:space="preserve">de los cuales se tomaron </w:t>
      </w:r>
      <w:r w:rsidR="00FE4912" w:rsidRPr="00D901BC">
        <w:rPr>
          <w:rFonts w:ascii="Times New Roman" w:hAnsi="Times New Roman" w:cs="Times New Roman"/>
          <w:sz w:val="24"/>
          <w:szCs w:val="24"/>
        </w:rPr>
        <w:t>los debidos acuerdos</w:t>
      </w:r>
      <w:r w:rsidR="00EB5799" w:rsidRPr="00D901BC">
        <w:rPr>
          <w:rFonts w:ascii="Times New Roman" w:hAnsi="Times New Roman" w:cs="Times New Roman"/>
          <w:sz w:val="24"/>
          <w:szCs w:val="24"/>
        </w:rPr>
        <w:t xml:space="preserve"> municipales</w:t>
      </w:r>
      <w:r w:rsidR="00FE4912" w:rsidRPr="00D901BC">
        <w:rPr>
          <w:rFonts w:ascii="Times New Roman" w:hAnsi="Times New Roman" w:cs="Times New Roman"/>
          <w:sz w:val="24"/>
          <w:szCs w:val="24"/>
        </w:rPr>
        <w:t xml:space="preserve">,  y finalmente se </w:t>
      </w:r>
      <w:r w:rsidR="00D901BC" w:rsidRPr="00D901BC">
        <w:rPr>
          <w:rFonts w:ascii="Times New Roman" w:hAnsi="Times New Roman" w:cs="Times New Roman"/>
          <w:sz w:val="24"/>
          <w:szCs w:val="24"/>
        </w:rPr>
        <w:t>les</w:t>
      </w:r>
      <w:r w:rsidR="00FE4912" w:rsidRPr="00D901BC">
        <w:rPr>
          <w:rFonts w:ascii="Times New Roman" w:hAnsi="Times New Roman" w:cs="Times New Roman"/>
          <w:sz w:val="24"/>
          <w:szCs w:val="24"/>
        </w:rPr>
        <w:t xml:space="preserve"> dieron lectura a todos los documentos y solicitudes dirigidos al honorable Concejo Municipal. Después de deliberar lo antes expresado; la municipalidad, haciendo uso de sus facultades Municipales, Acuerda:</w:t>
      </w:r>
    </w:p>
    <w:p w14:paraId="49EA0D1F" w14:textId="77777777" w:rsidR="00775CA6" w:rsidRDefault="00775CA6" w:rsidP="008F201C">
      <w:pPr>
        <w:spacing w:after="0"/>
        <w:jc w:val="both"/>
        <w:rPr>
          <w:rFonts w:ascii="Times New Roman" w:hAnsi="Times New Roman" w:cs="Times New Roman"/>
          <w:b/>
        </w:rPr>
      </w:pPr>
    </w:p>
    <w:p w14:paraId="588A1FFB" w14:textId="77777777" w:rsidR="00E84FFD" w:rsidRPr="007E7C10" w:rsidRDefault="00AE507B" w:rsidP="00E84FFD">
      <w:pPr>
        <w:spacing w:after="0" w:line="293" w:lineRule="auto"/>
        <w:jc w:val="both"/>
        <w:rPr>
          <w:rFonts w:ascii="Times New Roman" w:hAnsi="Times New Roman" w:cs="Times New Roman"/>
          <w:b/>
          <w:sz w:val="24"/>
          <w:szCs w:val="24"/>
        </w:rPr>
      </w:pPr>
      <w:r w:rsidRPr="00D901BC">
        <w:rPr>
          <w:rFonts w:ascii="Times New Roman" w:hAnsi="Times New Roman" w:cs="Times New Roman"/>
          <w:b/>
          <w:sz w:val="24"/>
          <w:szCs w:val="24"/>
        </w:rPr>
        <w:t xml:space="preserve">ACUERDO </w:t>
      </w:r>
      <w:r w:rsidR="00F83065" w:rsidRPr="00D901BC">
        <w:rPr>
          <w:rFonts w:ascii="Times New Roman" w:hAnsi="Times New Roman" w:cs="Times New Roman"/>
          <w:b/>
          <w:sz w:val="24"/>
          <w:szCs w:val="24"/>
        </w:rPr>
        <w:t>NÚMERO</w:t>
      </w:r>
      <w:r w:rsidRPr="00D901BC">
        <w:rPr>
          <w:rFonts w:ascii="Times New Roman" w:hAnsi="Times New Roman" w:cs="Times New Roman"/>
          <w:b/>
          <w:sz w:val="24"/>
          <w:szCs w:val="24"/>
        </w:rPr>
        <w:t xml:space="preserve"> UNO:</w:t>
      </w:r>
      <w:r w:rsidR="00584059" w:rsidRPr="00D901BC">
        <w:rPr>
          <w:rFonts w:ascii="Times New Roman" w:hAnsi="Times New Roman" w:cs="Times New Roman"/>
          <w:sz w:val="24"/>
          <w:szCs w:val="24"/>
        </w:rPr>
        <w:t xml:space="preserve"> </w:t>
      </w:r>
      <w:r w:rsidR="00E84FFD" w:rsidRPr="00633390">
        <w:rPr>
          <w:rFonts w:ascii="Times New Roman" w:hAnsi="Times New Roman" w:cs="Times New Roman"/>
          <w:sz w:val="24"/>
          <w:szCs w:val="24"/>
        </w:rPr>
        <w:t xml:space="preserve">El Concejo Municipal, CONSIDERANDO: </w:t>
      </w:r>
    </w:p>
    <w:p w14:paraId="0C3CD172" w14:textId="3A6A634E" w:rsidR="004C3C7E" w:rsidRPr="00A87CFC" w:rsidRDefault="00E84FFD" w:rsidP="004C3C7E">
      <w:pPr>
        <w:spacing w:after="0" w:line="293" w:lineRule="auto"/>
        <w:jc w:val="both"/>
        <w:rPr>
          <w:rFonts w:ascii="Times New Roman" w:hAnsi="Times New Roman" w:cs="Times New Roman"/>
          <w:sz w:val="24"/>
          <w:szCs w:val="24"/>
        </w:rPr>
      </w:pPr>
      <w:r w:rsidRPr="00633390">
        <w:rPr>
          <w:rFonts w:ascii="Times New Roman" w:hAnsi="Times New Roman" w:cs="Times New Roman"/>
          <w:sz w:val="24"/>
          <w:szCs w:val="24"/>
        </w:rPr>
        <w:t>I-</w:t>
      </w:r>
      <w:r w:rsidR="004C3C7E">
        <w:rPr>
          <w:rFonts w:ascii="Times New Roman" w:hAnsi="Times New Roman" w:cs="Times New Roman"/>
          <w:sz w:val="24"/>
          <w:szCs w:val="24"/>
        </w:rPr>
        <w:t xml:space="preserve"> </w:t>
      </w:r>
      <w:r w:rsidR="004C3C7E" w:rsidRPr="00A87CFC">
        <w:rPr>
          <w:rFonts w:ascii="Times New Roman" w:hAnsi="Times New Roman" w:cs="Times New Roman"/>
          <w:sz w:val="24"/>
          <w:szCs w:val="24"/>
        </w:rPr>
        <w:t xml:space="preserve">Que según nota suscrita por el </w:t>
      </w:r>
      <w:r w:rsidR="004C3C7E">
        <w:rPr>
          <w:rFonts w:ascii="Times New Roman" w:hAnsi="Times New Roman" w:cs="Times New Roman"/>
          <w:sz w:val="24"/>
          <w:szCs w:val="24"/>
        </w:rPr>
        <w:t>Referente</w:t>
      </w:r>
      <w:r w:rsidR="004C3C7E" w:rsidRPr="00A87CFC">
        <w:rPr>
          <w:rFonts w:ascii="Times New Roman" w:hAnsi="Times New Roman" w:cs="Times New Roman"/>
          <w:sz w:val="24"/>
          <w:szCs w:val="24"/>
        </w:rPr>
        <w:t xml:space="preserve"> de </w:t>
      </w:r>
      <w:r w:rsidR="004C3C7E">
        <w:rPr>
          <w:rFonts w:ascii="Times New Roman" w:hAnsi="Times New Roman" w:cs="Times New Roman"/>
          <w:sz w:val="24"/>
          <w:szCs w:val="24"/>
        </w:rPr>
        <w:t>la Unidad de Niñez y Casa de la Cultura</w:t>
      </w:r>
      <w:r w:rsidR="004C3C7E" w:rsidRPr="00A87CFC">
        <w:rPr>
          <w:rFonts w:ascii="Times New Roman" w:hAnsi="Times New Roman" w:cs="Times New Roman"/>
          <w:sz w:val="24"/>
          <w:szCs w:val="24"/>
        </w:rPr>
        <w:t xml:space="preserve">, </w:t>
      </w:r>
      <w:r w:rsidR="004C3C7E">
        <w:rPr>
          <w:rFonts w:ascii="Times New Roman" w:hAnsi="Times New Roman" w:cs="Times New Roman"/>
          <w:sz w:val="24"/>
          <w:szCs w:val="24"/>
        </w:rPr>
        <w:t>Jorge Luis Palacios</w:t>
      </w:r>
      <w:r w:rsidR="004C3C7E" w:rsidRPr="00A87CFC">
        <w:rPr>
          <w:rFonts w:ascii="Times New Roman" w:hAnsi="Times New Roman" w:cs="Times New Roman"/>
          <w:sz w:val="24"/>
          <w:szCs w:val="24"/>
        </w:rPr>
        <w:t xml:space="preserve">, donde expone que </w:t>
      </w:r>
      <w:r w:rsidR="004C3C7E">
        <w:rPr>
          <w:rFonts w:ascii="Times New Roman" w:hAnsi="Times New Roman" w:cs="Times New Roman"/>
          <w:sz w:val="24"/>
          <w:szCs w:val="24"/>
        </w:rPr>
        <w:t>la municipalidad enmarcada en apoyar la educación y e</w:t>
      </w:r>
      <w:r w:rsidR="00C01D0A">
        <w:rPr>
          <w:rFonts w:ascii="Times New Roman" w:hAnsi="Times New Roman" w:cs="Times New Roman"/>
          <w:sz w:val="24"/>
          <w:szCs w:val="24"/>
        </w:rPr>
        <w:t>l</w:t>
      </w:r>
      <w:r w:rsidR="004C3C7E">
        <w:rPr>
          <w:rFonts w:ascii="Times New Roman" w:hAnsi="Times New Roman" w:cs="Times New Roman"/>
          <w:sz w:val="24"/>
          <w:szCs w:val="24"/>
        </w:rPr>
        <w:t xml:space="preserve"> fomento de valores al arte y la cultura, implementa diversos talleres de formación para la niñez y juventud, por lo que desde el año anterior se firmó un convenio entre la municipalidad y la Liga Española para que la Escuela de Fútbol Municipal pudiera participar en este programa y para poder darle continuidad al proyecto es necesario actualizar dicho convenio y se solicita un acuerdo municipal para autorizar al señor Alcalde Omar Josué Pineda Rodríguez, para que firme dicho convenio para el presente año 2021 y anexarlo a la documentación solicitada por INDES.</w:t>
      </w:r>
    </w:p>
    <w:p w14:paraId="1D8EEF47" w14:textId="75022F52" w:rsidR="00E84FFD" w:rsidRDefault="004C3C7E" w:rsidP="004C3C7E">
      <w:pPr>
        <w:spacing w:after="0" w:line="293" w:lineRule="auto"/>
        <w:jc w:val="both"/>
        <w:rPr>
          <w:rFonts w:ascii="Times New Roman" w:hAnsi="Times New Roman" w:cs="Times New Roman"/>
          <w:sz w:val="24"/>
          <w:szCs w:val="24"/>
        </w:rPr>
      </w:pPr>
      <w:r w:rsidRPr="00A87CFC">
        <w:rPr>
          <w:rFonts w:ascii="Times New Roman" w:hAnsi="Times New Roman" w:cs="Times New Roman"/>
          <w:sz w:val="24"/>
          <w:szCs w:val="24"/>
        </w:rPr>
        <w:t xml:space="preserve">II- Que según el numeral 8 del Art. 31 del Código Municipal, que literalmente dice: Son obligaciones del Concejo: Llevar buenas relaciones con las instituciones públicas nacionales, regionales y departamentales, así como con otros municipios y cooperar con ellos para el mejor cumplimiento de los fines de los mismos; </w:t>
      </w:r>
      <w:r w:rsidRPr="00A87CFC">
        <w:rPr>
          <w:rFonts w:ascii="Times New Roman" w:hAnsi="Times New Roman" w:cs="Times New Roman"/>
          <w:b/>
          <w:sz w:val="24"/>
          <w:szCs w:val="24"/>
        </w:rPr>
        <w:t>Por lo tanto, el Concejo Municipal en uso de las facultades que le otorga el</w:t>
      </w:r>
      <w:r w:rsidRPr="00A87CFC">
        <w:rPr>
          <w:rFonts w:ascii="Times New Roman" w:hAnsi="Times New Roman" w:cs="Times New Roman"/>
          <w:b/>
          <w:sz w:val="24"/>
          <w:szCs w:val="24"/>
          <w:lang w:val="es-ES"/>
        </w:rPr>
        <w:t xml:space="preserve"> Código Municipal. ACUERDA: </w:t>
      </w:r>
      <w:r w:rsidRPr="00A87CFC">
        <w:rPr>
          <w:rFonts w:ascii="Times New Roman" w:hAnsi="Times New Roman" w:cs="Times New Roman"/>
          <w:sz w:val="24"/>
          <w:szCs w:val="24"/>
          <w:lang w:val="es-ES"/>
        </w:rPr>
        <w:t xml:space="preserve">Autorizar al </w:t>
      </w:r>
      <w:r w:rsidR="00337887">
        <w:rPr>
          <w:rFonts w:ascii="Times New Roman" w:hAnsi="Times New Roman" w:cs="Times New Roman"/>
          <w:sz w:val="24"/>
          <w:szCs w:val="24"/>
          <w:lang w:val="es-ES"/>
        </w:rPr>
        <w:t>señor Alcalde Municipal, Omar Josué Pineda Rodríguez, para que proceda a firmar el Convenio detallado en el considerando anterior, entre la municipalidad de Villa El Carmen, Departamento de Cuscatlán y La Liga Española por medio del Instituto Nacional de Los Deportes INDES</w:t>
      </w:r>
      <w:r w:rsidRPr="00A87CFC">
        <w:rPr>
          <w:rFonts w:ascii="Times New Roman" w:hAnsi="Times New Roman" w:cs="Times New Roman"/>
          <w:sz w:val="24"/>
          <w:szCs w:val="24"/>
        </w:rPr>
        <w:t>. Comuníquese.-</w:t>
      </w:r>
    </w:p>
    <w:p w14:paraId="0F7E4AF1" w14:textId="77777777" w:rsidR="00E84FFD" w:rsidRDefault="00E84FFD" w:rsidP="008F201C">
      <w:pPr>
        <w:spacing w:after="0" w:line="293" w:lineRule="auto"/>
        <w:jc w:val="both"/>
        <w:rPr>
          <w:rFonts w:ascii="Times New Roman" w:hAnsi="Times New Roman" w:cs="Times New Roman"/>
          <w:sz w:val="24"/>
          <w:szCs w:val="24"/>
        </w:rPr>
      </w:pPr>
    </w:p>
    <w:p w14:paraId="1041DF46" w14:textId="77777777" w:rsidR="00156DE3" w:rsidRPr="007E7C10" w:rsidRDefault="00584059" w:rsidP="00095011">
      <w:pPr>
        <w:spacing w:after="0" w:line="293" w:lineRule="auto"/>
        <w:jc w:val="both"/>
        <w:rPr>
          <w:rFonts w:ascii="Times New Roman" w:hAnsi="Times New Roman" w:cs="Times New Roman"/>
          <w:b/>
          <w:sz w:val="24"/>
          <w:szCs w:val="24"/>
        </w:rPr>
      </w:pPr>
      <w:r w:rsidRPr="00633390">
        <w:rPr>
          <w:rFonts w:ascii="Times New Roman" w:hAnsi="Times New Roman" w:cs="Times New Roman"/>
          <w:b/>
          <w:sz w:val="24"/>
          <w:szCs w:val="24"/>
        </w:rPr>
        <w:t xml:space="preserve">ACUERDO </w:t>
      </w:r>
      <w:r w:rsidR="00F83065" w:rsidRPr="00633390">
        <w:rPr>
          <w:rFonts w:ascii="Times New Roman" w:hAnsi="Times New Roman" w:cs="Times New Roman"/>
          <w:b/>
          <w:sz w:val="24"/>
          <w:szCs w:val="24"/>
        </w:rPr>
        <w:t>NÚMERO</w:t>
      </w:r>
      <w:r w:rsidRPr="00633390">
        <w:rPr>
          <w:rFonts w:ascii="Times New Roman" w:hAnsi="Times New Roman" w:cs="Times New Roman"/>
          <w:b/>
          <w:sz w:val="24"/>
          <w:szCs w:val="24"/>
        </w:rPr>
        <w:t xml:space="preserve"> DOS</w:t>
      </w:r>
      <w:r w:rsidRPr="00633390">
        <w:rPr>
          <w:rFonts w:ascii="Times New Roman" w:hAnsi="Times New Roman" w:cs="Times New Roman"/>
          <w:sz w:val="24"/>
          <w:szCs w:val="24"/>
        </w:rPr>
        <w:t>:</w:t>
      </w:r>
      <w:r w:rsidR="00504518" w:rsidRPr="00633390">
        <w:rPr>
          <w:rFonts w:ascii="Times New Roman" w:hAnsi="Times New Roman" w:cs="Times New Roman"/>
          <w:sz w:val="24"/>
          <w:szCs w:val="24"/>
        </w:rPr>
        <w:t xml:space="preserve"> El Concejo Municipal, CONSIDERANDO: </w:t>
      </w:r>
    </w:p>
    <w:p w14:paraId="29FFC600" w14:textId="2A2712E0" w:rsidR="0013147E" w:rsidRDefault="00156DE3" w:rsidP="00095011">
      <w:pPr>
        <w:spacing w:after="0" w:line="293" w:lineRule="auto"/>
        <w:jc w:val="both"/>
        <w:rPr>
          <w:rFonts w:ascii="Times New Roman" w:hAnsi="Times New Roman" w:cs="Times New Roman"/>
          <w:sz w:val="24"/>
          <w:szCs w:val="24"/>
        </w:rPr>
      </w:pPr>
      <w:r w:rsidRPr="00633390">
        <w:rPr>
          <w:rFonts w:ascii="Times New Roman" w:hAnsi="Times New Roman" w:cs="Times New Roman"/>
          <w:sz w:val="24"/>
          <w:szCs w:val="24"/>
        </w:rPr>
        <w:t xml:space="preserve">I- </w:t>
      </w:r>
      <w:r w:rsidR="0013147E" w:rsidRPr="0061512D">
        <w:rPr>
          <w:rFonts w:ascii="Times New Roman" w:hAnsi="Times New Roman" w:cs="Times New Roman"/>
          <w:sz w:val="24"/>
          <w:szCs w:val="24"/>
        </w:rPr>
        <w:t xml:space="preserve">Que según nota presentada por el encargado de </w:t>
      </w:r>
      <w:r w:rsidR="0013147E">
        <w:rPr>
          <w:rFonts w:ascii="Times New Roman" w:hAnsi="Times New Roman" w:cs="Times New Roman"/>
          <w:sz w:val="24"/>
          <w:szCs w:val="24"/>
        </w:rPr>
        <w:t>Cementerios</w:t>
      </w:r>
      <w:r w:rsidR="0013147E" w:rsidRPr="0061512D">
        <w:rPr>
          <w:rFonts w:ascii="Times New Roman" w:hAnsi="Times New Roman" w:cs="Times New Roman"/>
          <w:sz w:val="24"/>
          <w:szCs w:val="24"/>
        </w:rPr>
        <w:t xml:space="preserve">, </w:t>
      </w:r>
      <w:r w:rsidR="0013147E">
        <w:rPr>
          <w:rFonts w:ascii="Times New Roman" w:hAnsi="Times New Roman" w:cs="Times New Roman"/>
          <w:sz w:val="24"/>
          <w:szCs w:val="24"/>
        </w:rPr>
        <w:t>Roberto Carlos Reyes Cañas</w:t>
      </w:r>
      <w:r w:rsidR="0013147E" w:rsidRPr="0061512D">
        <w:rPr>
          <w:rFonts w:ascii="Times New Roman" w:hAnsi="Times New Roman" w:cs="Times New Roman"/>
          <w:sz w:val="24"/>
          <w:szCs w:val="24"/>
        </w:rPr>
        <w:t>, donde solicita al honorable Concejo Municipal, la autorización para la contratación de personal para que realicen trabajos de limpieza y chapoda en los cementerios de nuestro municipio</w:t>
      </w:r>
      <w:r w:rsidR="0013147E">
        <w:rPr>
          <w:rFonts w:ascii="Times New Roman" w:hAnsi="Times New Roman" w:cs="Times New Roman"/>
          <w:sz w:val="24"/>
          <w:szCs w:val="24"/>
        </w:rPr>
        <w:t xml:space="preserve"> ubicados en Cantón La Paz y Cantón San Antonio; dicha limpieza incluye ornato y chapoda de la calle que conduce hacia dichos cementerios, limpieza de cunetas, quema de maleza con herbicida al interior </w:t>
      </w:r>
      <w:r w:rsidR="00714796">
        <w:rPr>
          <w:rFonts w:ascii="Times New Roman" w:hAnsi="Times New Roman" w:cs="Times New Roman"/>
          <w:sz w:val="24"/>
          <w:szCs w:val="24"/>
        </w:rPr>
        <w:t>de los mismos.</w:t>
      </w:r>
    </w:p>
    <w:p w14:paraId="73A83493" w14:textId="114BD431" w:rsidR="00E84FFD" w:rsidRDefault="0013147E" w:rsidP="00095011">
      <w:pPr>
        <w:spacing w:after="0" w:line="293" w:lineRule="auto"/>
        <w:jc w:val="both"/>
        <w:rPr>
          <w:rFonts w:ascii="Times New Roman" w:hAnsi="Times New Roman" w:cs="Times New Roman"/>
          <w:sz w:val="24"/>
          <w:szCs w:val="24"/>
        </w:rPr>
      </w:pPr>
      <w:r w:rsidRPr="0061512D">
        <w:rPr>
          <w:rFonts w:ascii="Times New Roman" w:hAnsi="Times New Roman" w:cs="Times New Roman"/>
          <w:sz w:val="24"/>
          <w:szCs w:val="24"/>
        </w:rPr>
        <w:t>II- Que según el numeral 14 del Art. 30 del Código Municipal, que literalmente dice: Son facultades del Concejo:</w:t>
      </w:r>
      <w:r w:rsidRPr="0061512D">
        <w:rPr>
          <w:rFonts w:ascii="Arial" w:hAnsi="Arial" w:cs="Arial"/>
          <w:sz w:val="24"/>
          <w:szCs w:val="24"/>
        </w:rPr>
        <w:t xml:space="preserve"> </w:t>
      </w:r>
      <w:r w:rsidRPr="0061512D">
        <w:rPr>
          <w:rFonts w:ascii="Times New Roman" w:hAnsi="Times New Roman" w:cs="Times New Roman"/>
          <w:sz w:val="24"/>
          <w:szCs w:val="24"/>
        </w:rPr>
        <w:t>Velar por la buena marcha del gobierno, administración y servicios municipales;</w:t>
      </w:r>
      <w:r w:rsidRPr="0061512D">
        <w:rPr>
          <w:rFonts w:ascii="Times New Roman" w:hAnsi="Times New Roman" w:cs="Times New Roman"/>
          <w:b/>
          <w:sz w:val="24"/>
          <w:szCs w:val="24"/>
          <w:lang w:val="es-ES"/>
        </w:rPr>
        <w:t xml:space="preserve"> Por lo Tanto</w:t>
      </w:r>
      <w:r w:rsidRPr="0061512D">
        <w:rPr>
          <w:rFonts w:ascii="Times New Roman" w:hAnsi="Times New Roman" w:cs="Times New Roman"/>
          <w:sz w:val="24"/>
          <w:szCs w:val="24"/>
          <w:lang w:val="es-ES"/>
        </w:rPr>
        <w:t xml:space="preserve">, </w:t>
      </w:r>
      <w:r w:rsidRPr="0061512D">
        <w:rPr>
          <w:rFonts w:ascii="Times New Roman" w:hAnsi="Times New Roman" w:cs="Times New Roman"/>
          <w:b/>
          <w:sz w:val="24"/>
          <w:szCs w:val="24"/>
          <w:lang w:val="es-ES"/>
        </w:rPr>
        <w:t xml:space="preserve">el Concejo Municipal en uso de las facultades que le otorga el Código Municipal. ACUERDA: 1) </w:t>
      </w:r>
      <w:r w:rsidRPr="0061512D">
        <w:rPr>
          <w:rFonts w:ascii="Times New Roman" w:hAnsi="Times New Roman" w:cs="Times New Roman"/>
          <w:sz w:val="24"/>
          <w:szCs w:val="24"/>
          <w:lang w:val="es-ES"/>
        </w:rPr>
        <w:t xml:space="preserve">Autorizar </w:t>
      </w:r>
      <w:r w:rsidR="00D82AE8">
        <w:rPr>
          <w:rFonts w:ascii="Times New Roman" w:hAnsi="Times New Roman" w:cs="Times New Roman"/>
          <w:sz w:val="24"/>
          <w:szCs w:val="24"/>
          <w:lang w:val="es-ES"/>
        </w:rPr>
        <w:t>la</w:t>
      </w:r>
      <w:r w:rsidRPr="0061512D">
        <w:rPr>
          <w:rFonts w:ascii="Times New Roman" w:hAnsi="Times New Roman" w:cs="Times New Roman"/>
          <w:b/>
          <w:sz w:val="24"/>
          <w:szCs w:val="24"/>
          <w:lang w:val="es-ES"/>
        </w:rPr>
        <w:t xml:space="preserve"> </w:t>
      </w:r>
      <w:r w:rsidRPr="0061512D">
        <w:rPr>
          <w:rFonts w:ascii="Times New Roman" w:hAnsi="Times New Roman" w:cs="Times New Roman"/>
          <w:sz w:val="24"/>
          <w:szCs w:val="24"/>
        </w:rPr>
        <w:t xml:space="preserve">contratación de </w:t>
      </w:r>
      <w:r w:rsidR="00D82AE8">
        <w:rPr>
          <w:rFonts w:ascii="Times New Roman" w:hAnsi="Times New Roman" w:cs="Times New Roman"/>
          <w:sz w:val="24"/>
          <w:szCs w:val="24"/>
        </w:rPr>
        <w:t>personal</w:t>
      </w:r>
      <w:r w:rsidRPr="0061512D">
        <w:rPr>
          <w:rFonts w:ascii="Times New Roman" w:hAnsi="Times New Roman" w:cs="Times New Roman"/>
          <w:sz w:val="24"/>
          <w:szCs w:val="24"/>
        </w:rPr>
        <w:t xml:space="preserve"> para que </w:t>
      </w:r>
      <w:r w:rsidR="00D82AE8" w:rsidRPr="0061512D">
        <w:rPr>
          <w:rFonts w:ascii="Times New Roman" w:hAnsi="Times New Roman" w:cs="Times New Roman"/>
          <w:sz w:val="24"/>
          <w:szCs w:val="24"/>
        </w:rPr>
        <w:lastRenderedPageBreak/>
        <w:t>realicen trabajos de limpieza y chapoda en los cementerios de nuestro municipio</w:t>
      </w:r>
      <w:r w:rsidR="00D82AE8">
        <w:rPr>
          <w:rFonts w:ascii="Times New Roman" w:hAnsi="Times New Roman" w:cs="Times New Roman"/>
          <w:sz w:val="24"/>
          <w:szCs w:val="24"/>
        </w:rPr>
        <w:t>, ubicados en Cantón La Paz y Cantón San Antonio; dicha limpieza incluye ornato y chapoda de la calle que conduce hacia dichos cementerios, limpieza de cunetas, quema de maleza con herbicida</w:t>
      </w:r>
      <w:r w:rsidRPr="0061512D">
        <w:rPr>
          <w:rFonts w:ascii="Times New Roman" w:hAnsi="Times New Roman" w:cs="Times New Roman"/>
          <w:sz w:val="24"/>
          <w:szCs w:val="24"/>
        </w:rPr>
        <w:t xml:space="preserve">. </w:t>
      </w:r>
      <w:r w:rsidRPr="0061512D">
        <w:rPr>
          <w:rFonts w:ascii="Times New Roman" w:hAnsi="Times New Roman" w:cs="Times New Roman"/>
          <w:b/>
          <w:sz w:val="24"/>
          <w:szCs w:val="24"/>
        </w:rPr>
        <w:t>2)</w:t>
      </w:r>
      <w:r w:rsidR="00D82AE8">
        <w:rPr>
          <w:rFonts w:ascii="Times New Roman" w:hAnsi="Times New Roman" w:cs="Times New Roman"/>
          <w:sz w:val="24"/>
          <w:szCs w:val="24"/>
        </w:rPr>
        <w:t xml:space="preserve"> Autorizar a</w:t>
      </w:r>
      <w:r w:rsidRPr="0061512D">
        <w:rPr>
          <w:rFonts w:ascii="Times New Roman" w:hAnsi="Times New Roman" w:cs="Times New Roman"/>
          <w:sz w:val="24"/>
          <w:szCs w:val="24"/>
        </w:rPr>
        <w:t>l</w:t>
      </w:r>
      <w:r w:rsidR="00D82AE8">
        <w:rPr>
          <w:rFonts w:ascii="Times New Roman" w:hAnsi="Times New Roman" w:cs="Times New Roman"/>
          <w:sz w:val="24"/>
          <w:szCs w:val="24"/>
        </w:rPr>
        <w:t xml:space="preserve"> Tesorero</w:t>
      </w:r>
      <w:r w:rsidRPr="0061512D">
        <w:rPr>
          <w:rFonts w:ascii="Times New Roman" w:hAnsi="Times New Roman" w:cs="Times New Roman"/>
          <w:sz w:val="24"/>
          <w:szCs w:val="24"/>
        </w:rPr>
        <w:t xml:space="preserve"> Municipal Lic. </w:t>
      </w:r>
      <w:r w:rsidR="00D82AE8" w:rsidRPr="00C823BB">
        <w:rPr>
          <w:rFonts w:ascii="Times New Roman" w:hAnsi="Times New Roman" w:cs="Times New Roman"/>
          <w:sz w:val="24"/>
          <w:szCs w:val="24"/>
        </w:rPr>
        <w:t>Carmen Magdaleno Alvarado Hernández</w:t>
      </w:r>
      <w:r w:rsidRPr="0061512D">
        <w:rPr>
          <w:rFonts w:ascii="Times New Roman" w:hAnsi="Times New Roman" w:cs="Times New Roman"/>
          <w:sz w:val="24"/>
          <w:szCs w:val="24"/>
        </w:rPr>
        <w:t>, para que rea</w:t>
      </w:r>
      <w:r w:rsidR="00D82AE8">
        <w:rPr>
          <w:rFonts w:ascii="Times New Roman" w:hAnsi="Times New Roman" w:cs="Times New Roman"/>
          <w:sz w:val="24"/>
          <w:szCs w:val="24"/>
        </w:rPr>
        <w:t xml:space="preserve">lice los pagos correspondientes. </w:t>
      </w:r>
      <w:r w:rsidRPr="0061512D">
        <w:rPr>
          <w:rFonts w:ascii="Times New Roman" w:hAnsi="Times New Roman" w:cs="Times New Roman"/>
          <w:b/>
          <w:bCs/>
          <w:sz w:val="24"/>
          <w:szCs w:val="24"/>
        </w:rPr>
        <w:t>3</w:t>
      </w:r>
      <w:r w:rsidRPr="0061512D">
        <w:rPr>
          <w:rFonts w:ascii="Times New Roman" w:hAnsi="Times New Roman" w:cs="Times New Roman"/>
          <w:b/>
          <w:sz w:val="24"/>
          <w:szCs w:val="24"/>
        </w:rPr>
        <w:t>)</w:t>
      </w:r>
      <w:r w:rsidRPr="0061512D">
        <w:rPr>
          <w:rFonts w:ascii="Times New Roman" w:hAnsi="Times New Roman" w:cs="Times New Roman"/>
          <w:sz w:val="24"/>
          <w:szCs w:val="24"/>
        </w:rPr>
        <w:t xml:space="preserve"> </w:t>
      </w:r>
      <w:r w:rsidR="00D82AE8">
        <w:rPr>
          <w:rFonts w:ascii="Times New Roman" w:hAnsi="Times New Roman" w:cs="Times New Roman"/>
          <w:sz w:val="24"/>
          <w:szCs w:val="24"/>
          <w:lang w:val="es-ES"/>
        </w:rPr>
        <w:t>Autorizar al</w:t>
      </w:r>
      <w:r w:rsidRPr="0061512D">
        <w:rPr>
          <w:rFonts w:ascii="Times New Roman" w:hAnsi="Times New Roman" w:cs="Times New Roman"/>
          <w:sz w:val="24"/>
          <w:szCs w:val="24"/>
          <w:lang w:val="es-ES"/>
        </w:rPr>
        <w:t xml:space="preserve"> encargad</w:t>
      </w:r>
      <w:r w:rsidR="00D82AE8">
        <w:rPr>
          <w:rFonts w:ascii="Times New Roman" w:hAnsi="Times New Roman" w:cs="Times New Roman"/>
          <w:sz w:val="24"/>
          <w:szCs w:val="24"/>
          <w:lang w:val="es-ES"/>
        </w:rPr>
        <w:t>o</w:t>
      </w:r>
      <w:r w:rsidRPr="0061512D">
        <w:rPr>
          <w:rFonts w:ascii="Times New Roman" w:hAnsi="Times New Roman" w:cs="Times New Roman"/>
          <w:sz w:val="24"/>
          <w:szCs w:val="24"/>
          <w:lang w:val="es-ES"/>
        </w:rPr>
        <w:t xml:space="preserve"> del presupuesto para que descargue las cifras correspondientes en el presupuesto Municipal vigente. Comuníquese.-</w:t>
      </w:r>
    </w:p>
    <w:p w14:paraId="16F5EFCE" w14:textId="77777777" w:rsidR="00E84FFD" w:rsidRDefault="00E84FFD" w:rsidP="00095011">
      <w:pPr>
        <w:spacing w:after="0" w:line="293" w:lineRule="auto"/>
        <w:jc w:val="both"/>
        <w:rPr>
          <w:rFonts w:ascii="Times New Roman" w:hAnsi="Times New Roman" w:cs="Times New Roman"/>
        </w:rPr>
      </w:pPr>
    </w:p>
    <w:p w14:paraId="1A2869B6" w14:textId="77777777" w:rsidR="00164EA7" w:rsidRPr="00633390" w:rsidRDefault="00164EA7" w:rsidP="00095011">
      <w:pPr>
        <w:spacing w:after="0" w:line="293" w:lineRule="auto"/>
        <w:rPr>
          <w:rFonts w:ascii="Times New Roman" w:hAnsi="Times New Roman" w:cs="Times New Roman"/>
          <w:sz w:val="24"/>
          <w:szCs w:val="24"/>
        </w:rPr>
      </w:pPr>
      <w:r w:rsidRPr="00633390">
        <w:rPr>
          <w:rFonts w:ascii="Times New Roman" w:hAnsi="Times New Roman" w:cs="Times New Roman"/>
          <w:b/>
          <w:sz w:val="24"/>
          <w:szCs w:val="24"/>
        </w:rPr>
        <w:t>ACUERDO NÚMERO TRES:</w:t>
      </w:r>
      <w:r w:rsidRPr="00633390">
        <w:rPr>
          <w:rFonts w:ascii="Times New Roman" w:hAnsi="Times New Roman" w:cs="Times New Roman"/>
          <w:sz w:val="24"/>
          <w:szCs w:val="24"/>
        </w:rPr>
        <w:t xml:space="preserve"> El Concejo Municipal, CONSIDERANDO: </w:t>
      </w:r>
    </w:p>
    <w:p w14:paraId="32E8D067" w14:textId="2A689AD5" w:rsidR="004932F8" w:rsidRPr="003B3882" w:rsidRDefault="00164EA7" w:rsidP="00095011">
      <w:pPr>
        <w:autoSpaceDE w:val="0"/>
        <w:autoSpaceDN w:val="0"/>
        <w:adjustRightInd w:val="0"/>
        <w:spacing w:after="0" w:line="293" w:lineRule="auto"/>
        <w:jc w:val="both"/>
        <w:rPr>
          <w:rFonts w:ascii="Times New Roman" w:hAnsi="Times New Roman" w:cs="Times New Roman"/>
          <w:sz w:val="24"/>
          <w:szCs w:val="24"/>
        </w:rPr>
      </w:pPr>
      <w:r w:rsidRPr="00633390">
        <w:rPr>
          <w:rFonts w:ascii="Times New Roman" w:hAnsi="Times New Roman" w:cs="Times New Roman"/>
          <w:sz w:val="24"/>
          <w:szCs w:val="24"/>
        </w:rPr>
        <w:t xml:space="preserve">I- </w:t>
      </w:r>
      <w:r w:rsidR="004932F8" w:rsidRPr="003B3882">
        <w:rPr>
          <w:rFonts w:ascii="Times New Roman" w:hAnsi="Times New Roman" w:cs="Times New Roman"/>
          <w:sz w:val="24"/>
          <w:szCs w:val="24"/>
        </w:rPr>
        <w:t>En Relación al numeral 3 del Art. 30 del Código Municipal que literalmente dice: Son facultades del Concejo: Nombrar las comisiones que fueren necesarias y convenientes para el mejor cumplimiento de sus facultades y obligaciones que podrán integrarse con miembros de su seno o particulares;</w:t>
      </w:r>
    </w:p>
    <w:p w14:paraId="288FC1F5" w14:textId="77777777" w:rsidR="004932F8" w:rsidRPr="003B3882" w:rsidRDefault="004932F8" w:rsidP="00095011">
      <w:pPr>
        <w:spacing w:after="0" w:line="293" w:lineRule="auto"/>
        <w:jc w:val="both"/>
        <w:rPr>
          <w:rFonts w:ascii="Times New Roman" w:hAnsi="Times New Roman" w:cs="Times New Roman"/>
          <w:sz w:val="24"/>
          <w:szCs w:val="24"/>
        </w:rPr>
      </w:pPr>
      <w:r w:rsidRPr="003B3882">
        <w:rPr>
          <w:rFonts w:ascii="Times New Roman" w:hAnsi="Times New Roman" w:cs="Times New Roman"/>
          <w:sz w:val="24"/>
          <w:szCs w:val="24"/>
        </w:rPr>
        <w:t>II- En Relación al Art. 17 de la Ley de La Carrera Administrativa Municipal que literalmente dice: Las Comisiones Municipales de la Carrera Administrativa, que en esta ley se denominarán “Comisión Municipal” o “Comisiones Municipales”, son los organismos colegiados encargados de aplicar la ley en los casos en que de manera directa se resuelva sobre los derechos de los funcionarios o empleados, con excepción de la aplicación del régimen disciplinario referente a despidos; garantizando la legalidad y transparencia de los procedimientos. Su creación es obligatoria en cada uno de los municipios de la República y en las demás entidades municipales; no obstante, los municipios podrán asociarse para crear una sola Comisión Municipal con jurisdicción en todos los municipios que lo acordaren.</w:t>
      </w:r>
    </w:p>
    <w:p w14:paraId="5AEB0252" w14:textId="5171BEE8" w:rsidR="00E84FFD" w:rsidRDefault="004932F8" w:rsidP="00095011">
      <w:pPr>
        <w:spacing w:after="0" w:line="293" w:lineRule="auto"/>
        <w:jc w:val="both"/>
        <w:rPr>
          <w:rFonts w:ascii="Times New Roman" w:hAnsi="Times New Roman" w:cs="Times New Roman"/>
          <w:b/>
          <w:sz w:val="24"/>
          <w:szCs w:val="24"/>
        </w:rPr>
      </w:pPr>
      <w:r w:rsidRPr="003B3882">
        <w:rPr>
          <w:rFonts w:ascii="Times New Roman" w:hAnsi="Times New Roman" w:cs="Times New Roman"/>
          <w:sz w:val="24"/>
          <w:szCs w:val="24"/>
        </w:rPr>
        <w:t>III- Que</w:t>
      </w:r>
      <w:r w:rsidR="005B6E52">
        <w:rPr>
          <w:rFonts w:ascii="Times New Roman" w:hAnsi="Times New Roman" w:cs="Times New Roman"/>
          <w:sz w:val="24"/>
          <w:szCs w:val="24"/>
        </w:rPr>
        <w:t xml:space="preserve"> se sometió a votación</w:t>
      </w:r>
      <w:r w:rsidRPr="003B3882">
        <w:rPr>
          <w:rFonts w:ascii="Times New Roman" w:hAnsi="Times New Roman" w:cs="Times New Roman"/>
          <w:sz w:val="24"/>
          <w:szCs w:val="24"/>
        </w:rPr>
        <w:t xml:space="preserve"> del Concejo Municipal los miembros </w:t>
      </w:r>
      <w:r w:rsidR="005B6E52">
        <w:rPr>
          <w:rFonts w:ascii="Times New Roman" w:hAnsi="Times New Roman" w:cs="Times New Roman"/>
          <w:sz w:val="24"/>
          <w:szCs w:val="24"/>
        </w:rPr>
        <w:t xml:space="preserve">de dicho colegiado </w:t>
      </w:r>
      <w:r w:rsidRPr="003B3882">
        <w:rPr>
          <w:rFonts w:ascii="Times New Roman" w:hAnsi="Times New Roman" w:cs="Times New Roman"/>
          <w:sz w:val="24"/>
          <w:szCs w:val="24"/>
        </w:rPr>
        <w:t>que pertenecerán a la Comisión Municipal de La Ley de la Carrera Administrativa Municipal, represe</w:t>
      </w:r>
      <w:r w:rsidR="005B6E52">
        <w:rPr>
          <w:rFonts w:ascii="Times New Roman" w:hAnsi="Times New Roman" w:cs="Times New Roman"/>
          <w:sz w:val="24"/>
          <w:szCs w:val="24"/>
        </w:rPr>
        <w:t xml:space="preserve">ntándoles como autoridad máxima, donde se eligieron dos propietarios y dos suplentes respectivamente. </w:t>
      </w:r>
      <w:r w:rsidRPr="003B3882">
        <w:rPr>
          <w:rFonts w:ascii="Times New Roman" w:hAnsi="Times New Roman" w:cs="Times New Roman"/>
          <w:b/>
          <w:sz w:val="24"/>
          <w:szCs w:val="24"/>
          <w:lang w:val="es-ES"/>
        </w:rPr>
        <w:t xml:space="preserve">Por lo tanto el Concejo Municipal en uso de las facultades que le otorga el Código Municipal y la Ley de La Carrera Administrativa Municipal, en sus artículos 13, 14, 15, 16, 17 y 18. ACUERDA: </w:t>
      </w:r>
      <w:r w:rsidRPr="003B3882">
        <w:rPr>
          <w:rFonts w:ascii="Times New Roman" w:hAnsi="Times New Roman" w:cs="Times New Roman"/>
          <w:sz w:val="24"/>
          <w:szCs w:val="24"/>
          <w:lang w:val="es-ES"/>
        </w:rPr>
        <w:t xml:space="preserve">Conformar la Comisión </w:t>
      </w:r>
      <w:r w:rsidRPr="003B3882">
        <w:rPr>
          <w:rFonts w:ascii="Times New Roman" w:hAnsi="Times New Roman" w:cs="Times New Roman"/>
          <w:sz w:val="24"/>
          <w:szCs w:val="24"/>
        </w:rPr>
        <w:t xml:space="preserve">Municipal de la Carrera Administrativa de la Alcaldía de </w:t>
      </w:r>
      <w:r w:rsidR="005B6E52">
        <w:rPr>
          <w:rFonts w:ascii="Times New Roman" w:hAnsi="Times New Roman" w:cs="Times New Roman"/>
          <w:sz w:val="24"/>
          <w:szCs w:val="24"/>
        </w:rPr>
        <w:t>Villa</w:t>
      </w:r>
      <w:r w:rsidRPr="003B3882">
        <w:rPr>
          <w:rFonts w:ascii="Times New Roman" w:hAnsi="Times New Roman" w:cs="Times New Roman"/>
          <w:sz w:val="24"/>
          <w:szCs w:val="24"/>
        </w:rPr>
        <w:t xml:space="preserve"> </w:t>
      </w:r>
      <w:r w:rsidR="005B6E52">
        <w:rPr>
          <w:rFonts w:ascii="Times New Roman" w:hAnsi="Times New Roman" w:cs="Times New Roman"/>
          <w:sz w:val="24"/>
          <w:szCs w:val="24"/>
        </w:rPr>
        <w:t>El Carmen, Departamento de Cuscatlán</w:t>
      </w:r>
      <w:r w:rsidRPr="003B3882">
        <w:rPr>
          <w:rFonts w:ascii="Times New Roman" w:hAnsi="Times New Roman" w:cs="Times New Roman"/>
          <w:sz w:val="24"/>
          <w:szCs w:val="24"/>
        </w:rPr>
        <w:t xml:space="preserve"> a los siguientes </w:t>
      </w:r>
      <w:r w:rsidR="005B6E52">
        <w:rPr>
          <w:rFonts w:ascii="Times New Roman" w:hAnsi="Times New Roman" w:cs="Times New Roman"/>
          <w:sz w:val="24"/>
          <w:szCs w:val="24"/>
        </w:rPr>
        <w:t xml:space="preserve">miembros </w:t>
      </w:r>
      <w:r w:rsidRPr="003B3882">
        <w:rPr>
          <w:rFonts w:ascii="Times New Roman" w:hAnsi="Times New Roman" w:cs="Times New Roman"/>
          <w:sz w:val="24"/>
          <w:szCs w:val="24"/>
        </w:rPr>
        <w:t xml:space="preserve">nombrados por el Concejo Municipal de la forma siguiente: </w:t>
      </w:r>
      <w:r w:rsidR="005B6E52">
        <w:rPr>
          <w:rFonts w:ascii="Times New Roman" w:hAnsi="Times New Roman" w:cs="Times New Roman"/>
          <w:sz w:val="24"/>
          <w:szCs w:val="24"/>
        </w:rPr>
        <w:t>Omar Josué Pineda Rodríguez</w:t>
      </w:r>
      <w:r w:rsidRPr="003B3882">
        <w:rPr>
          <w:rFonts w:ascii="Times New Roman" w:hAnsi="Times New Roman" w:cs="Times New Roman"/>
          <w:sz w:val="24"/>
          <w:szCs w:val="24"/>
        </w:rPr>
        <w:t xml:space="preserve">, Alcalde Municipal, </w:t>
      </w:r>
      <w:r w:rsidR="005B6E52">
        <w:rPr>
          <w:rFonts w:ascii="Times New Roman" w:hAnsi="Times New Roman" w:cs="Times New Roman"/>
          <w:sz w:val="24"/>
          <w:szCs w:val="24"/>
        </w:rPr>
        <w:t xml:space="preserve">Presidente; </w:t>
      </w:r>
      <w:proofErr w:type="spellStart"/>
      <w:r w:rsidR="005B6E52" w:rsidRPr="00D901BC">
        <w:rPr>
          <w:rFonts w:ascii="Times New Roman" w:hAnsi="Times New Roman" w:cs="Times New Roman"/>
          <w:sz w:val="24"/>
          <w:szCs w:val="24"/>
        </w:rPr>
        <w:t>Delmy</w:t>
      </w:r>
      <w:proofErr w:type="spellEnd"/>
      <w:r w:rsidR="005B6E52" w:rsidRPr="00D901BC">
        <w:rPr>
          <w:rFonts w:ascii="Times New Roman" w:hAnsi="Times New Roman" w:cs="Times New Roman"/>
          <w:sz w:val="24"/>
          <w:szCs w:val="24"/>
        </w:rPr>
        <w:t xml:space="preserve"> </w:t>
      </w:r>
      <w:proofErr w:type="spellStart"/>
      <w:r w:rsidR="005B6E52" w:rsidRPr="00D901BC">
        <w:rPr>
          <w:rFonts w:ascii="Times New Roman" w:hAnsi="Times New Roman" w:cs="Times New Roman"/>
          <w:sz w:val="24"/>
          <w:szCs w:val="24"/>
        </w:rPr>
        <w:t>Jeanette</w:t>
      </w:r>
      <w:proofErr w:type="spellEnd"/>
      <w:r w:rsidR="005B6E52" w:rsidRPr="00D901BC">
        <w:rPr>
          <w:rFonts w:ascii="Times New Roman" w:hAnsi="Times New Roman" w:cs="Times New Roman"/>
          <w:sz w:val="24"/>
          <w:szCs w:val="24"/>
        </w:rPr>
        <w:t xml:space="preserve"> González </w:t>
      </w:r>
      <w:proofErr w:type="spellStart"/>
      <w:r w:rsidR="005B6E52" w:rsidRPr="00D901BC">
        <w:rPr>
          <w:rFonts w:ascii="Times New Roman" w:hAnsi="Times New Roman" w:cs="Times New Roman"/>
          <w:sz w:val="24"/>
          <w:szCs w:val="24"/>
        </w:rPr>
        <w:t>Deras</w:t>
      </w:r>
      <w:proofErr w:type="spellEnd"/>
      <w:r w:rsidRPr="003B3882">
        <w:rPr>
          <w:rFonts w:ascii="Times New Roman" w:hAnsi="Times New Roman" w:cs="Times New Roman"/>
          <w:sz w:val="24"/>
          <w:szCs w:val="24"/>
        </w:rPr>
        <w:t xml:space="preserve">, </w:t>
      </w:r>
      <w:r w:rsidR="005B6E52">
        <w:rPr>
          <w:rFonts w:ascii="Times New Roman" w:hAnsi="Times New Roman" w:cs="Times New Roman"/>
          <w:sz w:val="24"/>
          <w:szCs w:val="24"/>
        </w:rPr>
        <w:t>Segunda</w:t>
      </w:r>
      <w:r w:rsidRPr="003B3882">
        <w:rPr>
          <w:rFonts w:ascii="Times New Roman" w:hAnsi="Times New Roman" w:cs="Times New Roman"/>
          <w:sz w:val="24"/>
          <w:szCs w:val="24"/>
        </w:rPr>
        <w:t xml:space="preserve"> Regidor</w:t>
      </w:r>
      <w:r w:rsidR="005B6E52">
        <w:rPr>
          <w:rFonts w:ascii="Times New Roman" w:hAnsi="Times New Roman" w:cs="Times New Roman"/>
          <w:sz w:val="24"/>
          <w:szCs w:val="24"/>
        </w:rPr>
        <w:t>a</w:t>
      </w:r>
      <w:r w:rsidRPr="003B3882">
        <w:rPr>
          <w:rFonts w:ascii="Times New Roman" w:hAnsi="Times New Roman" w:cs="Times New Roman"/>
          <w:sz w:val="24"/>
          <w:szCs w:val="24"/>
        </w:rPr>
        <w:t xml:space="preserve"> Propietari</w:t>
      </w:r>
      <w:r w:rsidR="005B6E52">
        <w:rPr>
          <w:rFonts w:ascii="Times New Roman" w:hAnsi="Times New Roman" w:cs="Times New Roman"/>
          <w:sz w:val="24"/>
          <w:szCs w:val="24"/>
        </w:rPr>
        <w:t>a</w:t>
      </w:r>
      <w:r w:rsidRPr="003B3882">
        <w:rPr>
          <w:rFonts w:ascii="Times New Roman" w:hAnsi="Times New Roman" w:cs="Times New Roman"/>
          <w:sz w:val="24"/>
          <w:szCs w:val="24"/>
        </w:rPr>
        <w:t xml:space="preserve">, Suplente del Presidente; </w:t>
      </w:r>
      <w:r w:rsidR="005B6E52" w:rsidRPr="00D901BC">
        <w:rPr>
          <w:rFonts w:ascii="Times New Roman" w:hAnsi="Times New Roman" w:cs="Times New Roman"/>
          <w:sz w:val="24"/>
          <w:szCs w:val="24"/>
        </w:rPr>
        <w:t>José Gilberto Álvarez Pérez</w:t>
      </w:r>
      <w:r w:rsidRPr="003B3882">
        <w:rPr>
          <w:rFonts w:ascii="Times New Roman" w:hAnsi="Times New Roman" w:cs="Times New Roman"/>
          <w:sz w:val="24"/>
          <w:szCs w:val="24"/>
        </w:rPr>
        <w:t>, Síndico Municipal, Secretario;</w:t>
      </w:r>
      <w:r w:rsidR="005B6E52">
        <w:rPr>
          <w:rFonts w:ascii="Times New Roman" w:hAnsi="Times New Roman" w:cs="Times New Roman"/>
          <w:sz w:val="24"/>
          <w:szCs w:val="24"/>
        </w:rPr>
        <w:t xml:space="preserve"> </w:t>
      </w:r>
      <w:r w:rsidR="005B6E52" w:rsidRPr="00D901BC">
        <w:rPr>
          <w:rFonts w:ascii="Times New Roman" w:hAnsi="Times New Roman" w:cs="Times New Roman"/>
          <w:sz w:val="24"/>
          <w:szCs w:val="24"/>
        </w:rPr>
        <w:t>Israel Antonio Pérez López</w:t>
      </w:r>
      <w:r w:rsidR="005B6E52">
        <w:rPr>
          <w:rFonts w:ascii="Times New Roman" w:hAnsi="Times New Roman" w:cs="Times New Roman"/>
          <w:sz w:val="24"/>
          <w:szCs w:val="24"/>
        </w:rPr>
        <w:t>,</w:t>
      </w:r>
      <w:r w:rsidR="005B6E52" w:rsidRPr="003B3882">
        <w:rPr>
          <w:rFonts w:ascii="Times New Roman" w:hAnsi="Times New Roman" w:cs="Times New Roman"/>
          <w:sz w:val="24"/>
          <w:szCs w:val="24"/>
        </w:rPr>
        <w:t xml:space="preserve"> </w:t>
      </w:r>
      <w:r w:rsidR="005B6E52">
        <w:rPr>
          <w:rFonts w:ascii="Times New Roman" w:hAnsi="Times New Roman" w:cs="Times New Roman"/>
          <w:sz w:val="24"/>
          <w:szCs w:val="24"/>
        </w:rPr>
        <w:t>Primer</w:t>
      </w:r>
      <w:r w:rsidRPr="003B3882">
        <w:rPr>
          <w:rFonts w:ascii="Times New Roman" w:hAnsi="Times New Roman" w:cs="Times New Roman"/>
          <w:sz w:val="24"/>
          <w:szCs w:val="24"/>
        </w:rPr>
        <w:t xml:space="preserve"> Regidor Suplente, Suplente del secretario. </w:t>
      </w:r>
      <w:r w:rsidR="005B6E52">
        <w:rPr>
          <w:rFonts w:ascii="Times New Roman" w:hAnsi="Times New Roman" w:cs="Times New Roman"/>
          <w:sz w:val="24"/>
          <w:szCs w:val="24"/>
        </w:rPr>
        <w:t xml:space="preserve">Quedando pendiente de elección a los representantes de los empleados municipales los cuales se elegirán el próximo jueves 20 de mayo de 2021, en una reunión programada con la Licda. Claudia Tejada, Asesora de ISDEM. </w:t>
      </w:r>
      <w:r w:rsidRPr="003B3882">
        <w:rPr>
          <w:rFonts w:ascii="Times New Roman" w:hAnsi="Times New Roman" w:cs="Times New Roman"/>
          <w:sz w:val="24"/>
          <w:szCs w:val="24"/>
        </w:rPr>
        <w:t>Comuníquese.-</w:t>
      </w:r>
    </w:p>
    <w:p w14:paraId="490305B9" w14:textId="77777777" w:rsidR="001242C5" w:rsidRDefault="001242C5" w:rsidP="00095011">
      <w:pPr>
        <w:spacing w:after="0" w:line="293" w:lineRule="auto"/>
        <w:jc w:val="both"/>
        <w:rPr>
          <w:rFonts w:ascii="Times New Roman" w:hAnsi="Times New Roman" w:cs="Times New Roman"/>
          <w:b/>
          <w:sz w:val="24"/>
          <w:szCs w:val="24"/>
        </w:rPr>
      </w:pPr>
    </w:p>
    <w:p w14:paraId="3E193E56" w14:textId="77777777" w:rsidR="00DF12AC" w:rsidRPr="00633390" w:rsidRDefault="00DF12AC" w:rsidP="00095011">
      <w:pPr>
        <w:spacing w:after="0" w:line="293" w:lineRule="auto"/>
        <w:jc w:val="both"/>
        <w:rPr>
          <w:rFonts w:ascii="Times New Roman" w:hAnsi="Times New Roman" w:cs="Times New Roman"/>
          <w:sz w:val="24"/>
          <w:szCs w:val="24"/>
        </w:rPr>
      </w:pPr>
      <w:r w:rsidRPr="00184FB9">
        <w:rPr>
          <w:rFonts w:ascii="Times New Roman" w:hAnsi="Times New Roman" w:cs="Times New Roman"/>
          <w:b/>
          <w:sz w:val="24"/>
          <w:szCs w:val="24"/>
        </w:rPr>
        <w:t xml:space="preserve">ACUERDO NÚMERO CUATRO: </w:t>
      </w:r>
      <w:r w:rsidRPr="00184FB9">
        <w:rPr>
          <w:rFonts w:ascii="Times New Roman" w:hAnsi="Times New Roman" w:cs="Times New Roman"/>
          <w:sz w:val="24"/>
          <w:szCs w:val="24"/>
        </w:rPr>
        <w:t>El</w:t>
      </w:r>
      <w:r w:rsidRPr="00633390">
        <w:rPr>
          <w:rFonts w:ascii="Times New Roman" w:hAnsi="Times New Roman" w:cs="Times New Roman"/>
          <w:sz w:val="24"/>
          <w:szCs w:val="24"/>
        </w:rPr>
        <w:t xml:space="preserve"> Concejo Municipal, CONSIDERANDO:</w:t>
      </w:r>
    </w:p>
    <w:p w14:paraId="3B10DF36" w14:textId="3163AB61" w:rsidR="001F3F9B" w:rsidRPr="00F32F49" w:rsidRDefault="00DF12AC" w:rsidP="00095011">
      <w:pPr>
        <w:spacing w:after="0" w:line="293" w:lineRule="auto"/>
        <w:jc w:val="both"/>
        <w:rPr>
          <w:rFonts w:ascii="Times New Roman" w:hAnsi="Times New Roman" w:cs="Times New Roman"/>
          <w:sz w:val="24"/>
          <w:szCs w:val="24"/>
        </w:rPr>
      </w:pPr>
      <w:r w:rsidRPr="00633390">
        <w:rPr>
          <w:rFonts w:ascii="Times New Roman" w:hAnsi="Times New Roman" w:cs="Times New Roman"/>
          <w:sz w:val="24"/>
          <w:szCs w:val="24"/>
        </w:rPr>
        <w:lastRenderedPageBreak/>
        <w:t xml:space="preserve">I- </w:t>
      </w:r>
      <w:r w:rsidR="001F3F9B" w:rsidRPr="00F32F49">
        <w:rPr>
          <w:rFonts w:ascii="Times New Roman" w:hAnsi="Times New Roman" w:cs="Times New Roman"/>
          <w:sz w:val="24"/>
          <w:szCs w:val="24"/>
        </w:rPr>
        <w:t>Que la Autonomía en lo Administrativo, es una facultad Constitucional que se le atribuye a todos los Gobiernos Locales en los Artículos Dos y Tres del Código Municipal.</w:t>
      </w:r>
    </w:p>
    <w:p w14:paraId="62DD64B9" w14:textId="46964EED" w:rsidR="006E0C62" w:rsidRDefault="001F3F9B" w:rsidP="001F3F9B">
      <w:pPr>
        <w:spacing w:after="0" w:line="269" w:lineRule="auto"/>
        <w:jc w:val="both"/>
        <w:rPr>
          <w:rFonts w:ascii="Times New Roman" w:hAnsi="Times New Roman" w:cs="Times New Roman"/>
          <w:sz w:val="24"/>
          <w:szCs w:val="24"/>
        </w:rPr>
      </w:pPr>
      <w:r w:rsidRPr="00F32F49">
        <w:rPr>
          <w:rFonts w:ascii="Times New Roman" w:eastAsia="Arial" w:hAnsi="Times New Roman" w:cs="Times New Roman"/>
          <w:sz w:val="24"/>
          <w:szCs w:val="24"/>
        </w:rPr>
        <w:t xml:space="preserve">II- </w:t>
      </w:r>
      <w:r w:rsidR="006E0C62">
        <w:rPr>
          <w:rFonts w:ascii="Times New Roman" w:hAnsi="Times New Roman" w:cs="Times New Roman"/>
          <w:sz w:val="24"/>
          <w:szCs w:val="24"/>
        </w:rPr>
        <w:t>Que al momento de recibir la municipalidad los nuevos miembros del concejo pudieron constatar que en una bodega se tienen cajas de medicamentos de diferentes tipos, al momento de recibir estas cajas se</w:t>
      </w:r>
      <w:r w:rsidR="00C94475">
        <w:rPr>
          <w:rFonts w:ascii="Times New Roman" w:hAnsi="Times New Roman" w:cs="Times New Roman"/>
          <w:sz w:val="24"/>
          <w:szCs w:val="24"/>
        </w:rPr>
        <w:t xml:space="preserve"> percataron que habían algunas ya vencida</w:t>
      </w:r>
      <w:r w:rsidR="006E0C62">
        <w:rPr>
          <w:rFonts w:ascii="Times New Roman" w:hAnsi="Times New Roman" w:cs="Times New Roman"/>
          <w:sz w:val="24"/>
          <w:szCs w:val="24"/>
        </w:rPr>
        <w:t>s y se considera que hay una gran cantidad que está próxima a caducar</w:t>
      </w:r>
      <w:r w:rsidRPr="00F32F49">
        <w:rPr>
          <w:rFonts w:ascii="Times New Roman" w:hAnsi="Times New Roman" w:cs="Times New Roman"/>
          <w:sz w:val="24"/>
          <w:szCs w:val="24"/>
        </w:rPr>
        <w:t xml:space="preserve">, por tal motivo </w:t>
      </w:r>
      <w:r w:rsidR="00DE5EEA">
        <w:rPr>
          <w:rFonts w:ascii="Times New Roman" w:hAnsi="Times New Roman" w:cs="Times New Roman"/>
          <w:sz w:val="24"/>
          <w:szCs w:val="24"/>
        </w:rPr>
        <w:t>se presenta la propuesta ante todo el pleno de contratar a un profesional en la rama de medicina para que la población pueda consultar padecimientos y distribuir de ésta manera todo el medicamento que fue adquirido con Fondos GOES</w:t>
      </w:r>
      <w:r w:rsidR="00C94475">
        <w:rPr>
          <w:rFonts w:ascii="Times New Roman" w:hAnsi="Times New Roman" w:cs="Times New Roman"/>
          <w:sz w:val="24"/>
          <w:szCs w:val="24"/>
        </w:rPr>
        <w:t xml:space="preserve"> por parte del Concejo Municipal anterior. Y es una necesidad urgente entregar a la población del municipio todo lo que se haya adquirido con dichos fondos ya que toda acción es por y para el beneficio de los más necesitados.  </w:t>
      </w:r>
    </w:p>
    <w:p w14:paraId="6D72508C" w14:textId="5CEDC389" w:rsidR="0014544E" w:rsidRDefault="00C94475" w:rsidP="001F3F9B">
      <w:pPr>
        <w:spacing w:after="0" w:line="293" w:lineRule="auto"/>
        <w:jc w:val="both"/>
        <w:rPr>
          <w:rFonts w:ascii="Times New Roman" w:hAnsi="Times New Roman" w:cs="Times New Roman"/>
          <w:b/>
        </w:rPr>
      </w:pPr>
      <w:r>
        <w:rPr>
          <w:rFonts w:ascii="Times New Roman" w:eastAsia="Arial" w:hAnsi="Times New Roman" w:cs="Times New Roman"/>
          <w:sz w:val="24"/>
          <w:szCs w:val="24"/>
        </w:rPr>
        <w:t>III- E</w:t>
      </w:r>
      <w:r w:rsidR="001F3F9B" w:rsidRPr="00F32F49">
        <w:rPr>
          <w:rFonts w:ascii="Times New Roman" w:eastAsia="Arial" w:hAnsi="Times New Roman" w:cs="Times New Roman"/>
          <w:sz w:val="24"/>
          <w:szCs w:val="24"/>
        </w:rPr>
        <w:t xml:space="preserve">l Concejo Municipal preocupados y conscientes </w:t>
      </w:r>
      <w:r>
        <w:rPr>
          <w:rFonts w:ascii="Times New Roman" w:eastAsia="Arial" w:hAnsi="Times New Roman" w:cs="Times New Roman"/>
          <w:sz w:val="24"/>
          <w:szCs w:val="24"/>
        </w:rPr>
        <w:t xml:space="preserve">de la responsabilidad que conlleva tener bajo su responsabilidad estos medicamentos, </w:t>
      </w:r>
      <w:r w:rsidR="001F3F9B" w:rsidRPr="00F32F49">
        <w:rPr>
          <w:rFonts w:ascii="Times New Roman" w:eastAsia="Arial" w:hAnsi="Times New Roman" w:cs="Times New Roman"/>
          <w:sz w:val="24"/>
          <w:szCs w:val="24"/>
        </w:rPr>
        <w:t xml:space="preserve">toman ha bien autorizar la </w:t>
      </w:r>
      <w:r>
        <w:rPr>
          <w:rFonts w:ascii="Times New Roman" w:eastAsia="Arial" w:hAnsi="Times New Roman" w:cs="Times New Roman"/>
          <w:sz w:val="24"/>
          <w:szCs w:val="24"/>
        </w:rPr>
        <w:t xml:space="preserve">contratación de un médico </w:t>
      </w:r>
      <w:r w:rsidR="001F3F9B" w:rsidRPr="00F32F49">
        <w:rPr>
          <w:rFonts w:ascii="Times New Roman" w:eastAsia="Arial" w:hAnsi="Times New Roman" w:cs="Times New Roman"/>
          <w:sz w:val="24"/>
          <w:szCs w:val="24"/>
        </w:rPr>
        <w:t xml:space="preserve">por un periodo de </w:t>
      </w:r>
      <w:r>
        <w:rPr>
          <w:rFonts w:ascii="Times New Roman" w:eastAsia="Arial" w:hAnsi="Times New Roman" w:cs="Times New Roman"/>
          <w:sz w:val="24"/>
          <w:szCs w:val="24"/>
        </w:rPr>
        <w:t>tres meses, el</w:t>
      </w:r>
      <w:r w:rsidR="001F3F9B" w:rsidRPr="00F32F49">
        <w:rPr>
          <w:rFonts w:ascii="Times New Roman" w:eastAsia="Arial" w:hAnsi="Times New Roman" w:cs="Times New Roman"/>
          <w:sz w:val="24"/>
          <w:szCs w:val="24"/>
        </w:rPr>
        <w:t xml:space="preserve"> cual</w:t>
      </w:r>
      <w:r w:rsidR="007059F5">
        <w:rPr>
          <w:rFonts w:ascii="Times New Roman" w:eastAsia="Arial" w:hAnsi="Times New Roman" w:cs="Times New Roman"/>
          <w:sz w:val="24"/>
          <w:szCs w:val="24"/>
        </w:rPr>
        <w:t xml:space="preserve"> presenta</w:t>
      </w:r>
      <w:r w:rsidR="001F3F9B" w:rsidRPr="00F32F49">
        <w:rPr>
          <w:rFonts w:ascii="Times New Roman" w:eastAsia="Arial" w:hAnsi="Times New Roman" w:cs="Times New Roman"/>
          <w:sz w:val="24"/>
          <w:szCs w:val="24"/>
        </w:rPr>
        <w:t xml:space="preserve"> el perfil idóneo con el conocimiento y habilidades para</w:t>
      </w:r>
      <w:r>
        <w:rPr>
          <w:rFonts w:ascii="Times New Roman" w:eastAsia="Arial" w:hAnsi="Times New Roman" w:cs="Times New Roman"/>
          <w:sz w:val="24"/>
          <w:szCs w:val="24"/>
        </w:rPr>
        <w:t xml:space="preserve"> atender a nuestra población más vulnerable</w:t>
      </w:r>
      <w:r w:rsidR="001F3F9B" w:rsidRPr="00F32F49">
        <w:rPr>
          <w:rFonts w:ascii="Times New Roman" w:eastAsia="Arial" w:hAnsi="Times New Roman" w:cs="Times New Roman"/>
          <w:sz w:val="24"/>
          <w:szCs w:val="24"/>
        </w:rPr>
        <w:t>.</w:t>
      </w:r>
      <w:r w:rsidR="001F3F9B" w:rsidRPr="00F32F49">
        <w:rPr>
          <w:rFonts w:ascii="Times New Roman" w:hAnsi="Times New Roman" w:cs="Times New Roman"/>
          <w:sz w:val="24"/>
          <w:szCs w:val="24"/>
        </w:rPr>
        <w:t xml:space="preserve"> Y en cumplimiento al artículo 30 numeral 14, del Código Municipal y al artículo  2, N° 3 de la ley de la Carrera Administrativa Municipal.</w:t>
      </w:r>
      <w:r w:rsidR="001F3F9B" w:rsidRPr="00F32F49">
        <w:rPr>
          <w:rFonts w:ascii="Times New Roman" w:hAnsi="Times New Roman" w:cs="Times New Roman"/>
          <w:b/>
          <w:sz w:val="24"/>
          <w:szCs w:val="24"/>
          <w:lang w:val="es-ES"/>
        </w:rPr>
        <w:t xml:space="preserve"> Por lo tanto el Concejo Municipal en uso de las facultades que le otorga el Código Municipal. ACUERDA: 1) </w:t>
      </w:r>
      <w:r w:rsidR="001F3F9B" w:rsidRPr="00F32F49">
        <w:rPr>
          <w:rFonts w:ascii="Times New Roman" w:hAnsi="Times New Roman" w:cs="Times New Roman"/>
          <w:sz w:val="24"/>
          <w:szCs w:val="24"/>
          <w:lang w:val="es-ES"/>
        </w:rPr>
        <w:t>Contratar</w:t>
      </w:r>
      <w:r w:rsidR="001F3F9B" w:rsidRPr="00F32F49">
        <w:rPr>
          <w:rFonts w:ascii="Times New Roman" w:hAnsi="Times New Roman" w:cs="Times New Roman"/>
          <w:sz w:val="24"/>
          <w:szCs w:val="24"/>
        </w:rPr>
        <w:t xml:space="preserve"> los Servicios Profesionales </w:t>
      </w:r>
      <w:r w:rsidR="006E373F">
        <w:rPr>
          <w:rFonts w:ascii="Times New Roman" w:hAnsi="Times New Roman" w:cs="Times New Roman"/>
          <w:sz w:val="24"/>
          <w:szCs w:val="24"/>
        </w:rPr>
        <w:t xml:space="preserve">médicos </w:t>
      </w:r>
      <w:r w:rsidR="001F3F9B" w:rsidRPr="00F32F49">
        <w:rPr>
          <w:rFonts w:ascii="Times New Roman" w:hAnsi="Times New Roman" w:cs="Times New Roman"/>
          <w:sz w:val="24"/>
          <w:szCs w:val="24"/>
        </w:rPr>
        <w:t>de</w:t>
      </w:r>
      <w:r w:rsidR="006E373F">
        <w:rPr>
          <w:rFonts w:ascii="Times New Roman" w:hAnsi="Times New Roman" w:cs="Times New Roman"/>
          <w:sz w:val="24"/>
          <w:szCs w:val="24"/>
        </w:rPr>
        <w:t xml:space="preserve"> WALTER EDGARDO MENDEZ RAMÍREZ, para atender a la población de </w:t>
      </w:r>
      <w:r w:rsidR="007059F5">
        <w:rPr>
          <w:rFonts w:ascii="Times New Roman" w:hAnsi="Times New Roman" w:cs="Times New Roman"/>
          <w:sz w:val="24"/>
          <w:szCs w:val="24"/>
        </w:rPr>
        <w:t>esta V</w:t>
      </w:r>
      <w:r w:rsidR="006E373F">
        <w:rPr>
          <w:rFonts w:ascii="Times New Roman" w:hAnsi="Times New Roman" w:cs="Times New Roman"/>
          <w:sz w:val="24"/>
          <w:szCs w:val="24"/>
        </w:rPr>
        <w:t>illa</w:t>
      </w:r>
      <w:r w:rsidR="001F3F9B" w:rsidRPr="00F32F49">
        <w:rPr>
          <w:rFonts w:ascii="Times New Roman" w:hAnsi="Times New Roman" w:cs="Times New Roman"/>
          <w:sz w:val="24"/>
          <w:szCs w:val="24"/>
        </w:rPr>
        <w:t xml:space="preserve">, Por un periodo de </w:t>
      </w:r>
      <w:r w:rsidR="006E373F">
        <w:rPr>
          <w:rFonts w:ascii="Times New Roman" w:hAnsi="Times New Roman" w:cs="Times New Roman"/>
          <w:sz w:val="24"/>
          <w:szCs w:val="24"/>
        </w:rPr>
        <w:t>tres</w:t>
      </w:r>
      <w:r w:rsidR="001F3F9B" w:rsidRPr="00F32F49">
        <w:rPr>
          <w:rFonts w:ascii="Times New Roman" w:hAnsi="Times New Roman" w:cs="Times New Roman"/>
          <w:sz w:val="24"/>
          <w:szCs w:val="24"/>
        </w:rPr>
        <w:t xml:space="preserve"> mes</w:t>
      </w:r>
      <w:r w:rsidR="006E373F">
        <w:rPr>
          <w:rFonts w:ascii="Times New Roman" w:hAnsi="Times New Roman" w:cs="Times New Roman"/>
          <w:sz w:val="24"/>
          <w:szCs w:val="24"/>
        </w:rPr>
        <w:t>es</w:t>
      </w:r>
      <w:r w:rsidR="001F3F9B" w:rsidRPr="00F32F49">
        <w:rPr>
          <w:rFonts w:ascii="Times New Roman" w:hAnsi="Times New Roman" w:cs="Times New Roman"/>
          <w:sz w:val="24"/>
          <w:szCs w:val="24"/>
        </w:rPr>
        <w:t xml:space="preserve">, desde el día 01 de </w:t>
      </w:r>
      <w:r w:rsidR="00390DF9">
        <w:rPr>
          <w:rFonts w:ascii="Times New Roman" w:hAnsi="Times New Roman" w:cs="Times New Roman"/>
          <w:sz w:val="24"/>
          <w:szCs w:val="24"/>
        </w:rPr>
        <w:t xml:space="preserve">junio </w:t>
      </w:r>
      <w:r w:rsidR="001F3F9B" w:rsidRPr="00F32F49">
        <w:rPr>
          <w:rFonts w:ascii="Times New Roman" w:hAnsi="Times New Roman" w:cs="Times New Roman"/>
          <w:sz w:val="24"/>
          <w:szCs w:val="24"/>
        </w:rPr>
        <w:t xml:space="preserve">hasta el 31 de </w:t>
      </w:r>
      <w:r w:rsidR="00390DF9">
        <w:rPr>
          <w:rFonts w:ascii="Times New Roman" w:hAnsi="Times New Roman" w:cs="Times New Roman"/>
          <w:sz w:val="24"/>
          <w:szCs w:val="24"/>
        </w:rPr>
        <w:t>agosto</w:t>
      </w:r>
      <w:r w:rsidR="001F3F9B" w:rsidRPr="00F32F49">
        <w:rPr>
          <w:rFonts w:ascii="Times New Roman" w:hAnsi="Times New Roman" w:cs="Times New Roman"/>
          <w:sz w:val="24"/>
          <w:szCs w:val="24"/>
        </w:rPr>
        <w:t xml:space="preserve"> de 2021, prorrogable. Con honorarios mensuales de </w:t>
      </w:r>
      <w:r w:rsidR="00940F2A">
        <w:rPr>
          <w:rFonts w:ascii="Times New Roman" w:hAnsi="Times New Roman" w:cs="Times New Roman"/>
          <w:sz w:val="24"/>
          <w:szCs w:val="24"/>
        </w:rPr>
        <w:t>Novecientos</w:t>
      </w:r>
      <w:r w:rsidR="001F3F9B" w:rsidRPr="00F32F49">
        <w:rPr>
          <w:rFonts w:ascii="Times New Roman" w:hAnsi="Times New Roman" w:cs="Times New Roman"/>
          <w:sz w:val="24"/>
          <w:szCs w:val="24"/>
        </w:rPr>
        <w:t xml:space="preserve"> Dólares de Los Estados Unidos de Norte América ($</w:t>
      </w:r>
      <w:r w:rsidR="00940F2A">
        <w:rPr>
          <w:rFonts w:ascii="Times New Roman" w:hAnsi="Times New Roman" w:cs="Times New Roman"/>
          <w:sz w:val="24"/>
          <w:szCs w:val="24"/>
        </w:rPr>
        <w:t>9</w:t>
      </w:r>
      <w:r w:rsidR="00390DF9">
        <w:rPr>
          <w:rFonts w:ascii="Times New Roman" w:hAnsi="Times New Roman" w:cs="Times New Roman"/>
          <w:sz w:val="24"/>
          <w:szCs w:val="24"/>
        </w:rPr>
        <w:t>0</w:t>
      </w:r>
      <w:r w:rsidR="001F3F9B" w:rsidRPr="00F32F49">
        <w:rPr>
          <w:rFonts w:ascii="Times New Roman" w:hAnsi="Times New Roman" w:cs="Times New Roman"/>
          <w:sz w:val="24"/>
          <w:szCs w:val="24"/>
        </w:rPr>
        <w:t xml:space="preserve">0.00). Presentará el informe de las actividades realizadas. </w:t>
      </w:r>
      <w:r w:rsidR="001F3F9B" w:rsidRPr="00F32F49">
        <w:rPr>
          <w:rFonts w:ascii="Times New Roman" w:hAnsi="Times New Roman" w:cs="Times New Roman"/>
          <w:b/>
          <w:sz w:val="24"/>
          <w:szCs w:val="24"/>
        </w:rPr>
        <w:t>2)</w:t>
      </w:r>
      <w:r w:rsidR="00971C80">
        <w:rPr>
          <w:rFonts w:ascii="Times New Roman" w:hAnsi="Times New Roman" w:cs="Times New Roman"/>
          <w:b/>
          <w:sz w:val="24"/>
          <w:szCs w:val="24"/>
        </w:rPr>
        <w:t xml:space="preserve"> </w:t>
      </w:r>
      <w:r w:rsidR="00971C80" w:rsidRPr="00971C80">
        <w:rPr>
          <w:rFonts w:ascii="Times New Roman" w:hAnsi="Times New Roman" w:cs="Times New Roman"/>
          <w:sz w:val="24"/>
          <w:szCs w:val="24"/>
        </w:rPr>
        <w:t>Autorizar a la Encargada de UACI para que realice todos los trámites correspondientes a la contratación.</w:t>
      </w:r>
      <w:r w:rsidR="00971C80">
        <w:rPr>
          <w:rFonts w:ascii="Times New Roman" w:hAnsi="Times New Roman" w:cs="Times New Roman"/>
          <w:b/>
          <w:sz w:val="24"/>
          <w:szCs w:val="24"/>
        </w:rPr>
        <w:t xml:space="preserve"> 3)</w:t>
      </w:r>
      <w:r w:rsidR="001F3F9B" w:rsidRPr="00F32F49">
        <w:rPr>
          <w:rFonts w:ascii="Times New Roman" w:hAnsi="Times New Roman" w:cs="Times New Roman"/>
          <w:sz w:val="24"/>
          <w:szCs w:val="24"/>
        </w:rPr>
        <w:t xml:space="preserve"> </w:t>
      </w:r>
      <w:r w:rsidR="00971C80">
        <w:rPr>
          <w:rFonts w:ascii="Times New Roman" w:hAnsi="Times New Roman" w:cs="Times New Roman"/>
          <w:sz w:val="24"/>
          <w:szCs w:val="24"/>
        </w:rPr>
        <w:t>Autorizar a</w:t>
      </w:r>
      <w:r w:rsidR="001F3F9B" w:rsidRPr="00F32F49">
        <w:rPr>
          <w:rFonts w:ascii="Times New Roman" w:hAnsi="Times New Roman" w:cs="Times New Roman"/>
          <w:sz w:val="24"/>
          <w:szCs w:val="24"/>
        </w:rPr>
        <w:t>l Tesorer</w:t>
      </w:r>
      <w:r w:rsidR="00971C80">
        <w:rPr>
          <w:rFonts w:ascii="Times New Roman" w:hAnsi="Times New Roman" w:cs="Times New Roman"/>
          <w:sz w:val="24"/>
          <w:szCs w:val="24"/>
        </w:rPr>
        <w:t>o</w:t>
      </w:r>
      <w:r w:rsidR="001F3F9B" w:rsidRPr="00F32F49">
        <w:rPr>
          <w:rFonts w:ascii="Times New Roman" w:hAnsi="Times New Roman" w:cs="Times New Roman"/>
          <w:sz w:val="24"/>
          <w:szCs w:val="24"/>
        </w:rPr>
        <w:t xml:space="preserve"> Municipal, para que en su oportunidad cancele los honorarios correspondientes a sus cargos, de la</w:t>
      </w:r>
      <w:r w:rsidR="00971C80">
        <w:rPr>
          <w:rFonts w:ascii="Times New Roman" w:hAnsi="Times New Roman" w:cs="Times New Roman"/>
          <w:sz w:val="24"/>
          <w:szCs w:val="24"/>
        </w:rPr>
        <w:t xml:space="preserve"> Cuenta</w:t>
      </w:r>
      <w:r w:rsidR="001F3F9B" w:rsidRPr="00F32F49">
        <w:rPr>
          <w:rFonts w:ascii="Times New Roman" w:hAnsi="Times New Roman" w:cs="Times New Roman"/>
          <w:sz w:val="24"/>
          <w:szCs w:val="24"/>
        </w:rPr>
        <w:t xml:space="preserve"> </w:t>
      </w:r>
      <w:r w:rsidR="00390DF9">
        <w:rPr>
          <w:rFonts w:ascii="Times New Roman" w:hAnsi="Times New Roman" w:cs="Times New Roman"/>
          <w:sz w:val="24"/>
          <w:szCs w:val="24"/>
        </w:rPr>
        <w:t>ALCALDIA MUNICIPAL DE EL CARMEN/</w:t>
      </w:r>
      <w:r w:rsidR="00971C80">
        <w:rPr>
          <w:rFonts w:ascii="Times New Roman" w:hAnsi="Times New Roman" w:cs="Times New Roman"/>
          <w:sz w:val="24"/>
          <w:szCs w:val="24"/>
        </w:rPr>
        <w:t xml:space="preserve"> </w:t>
      </w:r>
      <w:r w:rsidR="00390DF9">
        <w:rPr>
          <w:rFonts w:ascii="Times New Roman" w:hAnsi="Times New Roman" w:cs="Times New Roman"/>
          <w:sz w:val="24"/>
          <w:szCs w:val="24"/>
        </w:rPr>
        <w:t>FONDO DE EMERGENCIA RECUPERACION Y RECONSTRUCCIÓN ECONÓMICA DEL PAIS, POR LOS EFECTOS DE LA PANDEMIA A CAUSA DEL COVID-19/GOES</w:t>
      </w:r>
      <w:r w:rsidR="00EF751D">
        <w:rPr>
          <w:rFonts w:ascii="Times New Roman" w:hAnsi="Times New Roman" w:cs="Times New Roman"/>
          <w:sz w:val="24"/>
          <w:szCs w:val="24"/>
        </w:rPr>
        <w:t xml:space="preserve"> #</w:t>
      </w:r>
      <w:r w:rsidR="00390DF9">
        <w:rPr>
          <w:rFonts w:ascii="Times New Roman" w:hAnsi="Times New Roman" w:cs="Times New Roman"/>
          <w:sz w:val="24"/>
          <w:szCs w:val="24"/>
        </w:rPr>
        <w:t>100-170-701141-6</w:t>
      </w:r>
      <w:r w:rsidR="001F3F9B" w:rsidRPr="00F32F49">
        <w:rPr>
          <w:rFonts w:ascii="Times New Roman" w:hAnsi="Times New Roman" w:cs="Times New Roman"/>
          <w:sz w:val="24"/>
          <w:szCs w:val="24"/>
        </w:rPr>
        <w:t xml:space="preserve"> y que se realicen los descuentos de Ley los cuales serán descritos en el contrato correspondiente. </w:t>
      </w:r>
      <w:r w:rsidR="00971C80" w:rsidRPr="00971C80">
        <w:rPr>
          <w:rFonts w:ascii="Times New Roman" w:hAnsi="Times New Roman" w:cs="Times New Roman"/>
          <w:b/>
          <w:sz w:val="24"/>
          <w:szCs w:val="24"/>
        </w:rPr>
        <w:t>4</w:t>
      </w:r>
      <w:r w:rsidR="001F3F9B" w:rsidRPr="00F32F49">
        <w:rPr>
          <w:rFonts w:ascii="Times New Roman" w:hAnsi="Times New Roman" w:cs="Times New Roman"/>
          <w:b/>
          <w:sz w:val="24"/>
          <w:szCs w:val="24"/>
        </w:rPr>
        <w:t>)</w:t>
      </w:r>
      <w:r w:rsidR="001F3F9B" w:rsidRPr="00F32F49">
        <w:rPr>
          <w:rFonts w:ascii="Times New Roman" w:hAnsi="Times New Roman" w:cs="Times New Roman"/>
          <w:sz w:val="24"/>
          <w:szCs w:val="24"/>
        </w:rPr>
        <w:t xml:space="preserve"> Se solicita a la Asesora Jurídica elaborar los documentos legales correspondientes. </w:t>
      </w:r>
      <w:r w:rsidR="00971C80">
        <w:rPr>
          <w:rFonts w:ascii="Times New Roman" w:hAnsi="Times New Roman" w:cs="Times New Roman"/>
          <w:b/>
          <w:sz w:val="24"/>
          <w:szCs w:val="24"/>
        </w:rPr>
        <w:t>5</w:t>
      </w:r>
      <w:r w:rsidR="001F3F9B" w:rsidRPr="00F32F49">
        <w:rPr>
          <w:rFonts w:ascii="Times New Roman" w:hAnsi="Times New Roman" w:cs="Times New Roman"/>
          <w:b/>
          <w:sz w:val="24"/>
          <w:szCs w:val="24"/>
        </w:rPr>
        <w:t>)</w:t>
      </w:r>
      <w:r w:rsidR="001F3F9B" w:rsidRPr="00F32F49">
        <w:rPr>
          <w:rFonts w:ascii="Times New Roman" w:hAnsi="Times New Roman" w:cs="Times New Roman"/>
          <w:sz w:val="24"/>
          <w:szCs w:val="24"/>
        </w:rPr>
        <w:t xml:space="preserve"> Se autoriza al Señor Alcalde Municipal para que firme los contratos respectivos. </w:t>
      </w:r>
      <w:r w:rsidR="00971C80" w:rsidRPr="00971C80">
        <w:rPr>
          <w:rFonts w:ascii="Times New Roman" w:hAnsi="Times New Roman" w:cs="Times New Roman"/>
          <w:b/>
          <w:sz w:val="24"/>
          <w:szCs w:val="24"/>
        </w:rPr>
        <w:t>6</w:t>
      </w:r>
      <w:r w:rsidR="001F3F9B" w:rsidRPr="00F32F49">
        <w:rPr>
          <w:rFonts w:ascii="Times New Roman" w:hAnsi="Times New Roman" w:cs="Times New Roman"/>
          <w:b/>
          <w:sz w:val="24"/>
          <w:szCs w:val="24"/>
        </w:rPr>
        <w:t>)</w:t>
      </w:r>
      <w:r w:rsidR="001D6CE0">
        <w:rPr>
          <w:rFonts w:ascii="Times New Roman" w:hAnsi="Times New Roman" w:cs="Times New Roman"/>
          <w:sz w:val="24"/>
          <w:szCs w:val="24"/>
        </w:rPr>
        <w:t xml:space="preserve"> Se autoriza al</w:t>
      </w:r>
      <w:r w:rsidR="001F3F9B" w:rsidRPr="00F32F49">
        <w:rPr>
          <w:rFonts w:ascii="Times New Roman" w:hAnsi="Times New Roman" w:cs="Times New Roman"/>
          <w:sz w:val="24"/>
          <w:szCs w:val="24"/>
        </w:rPr>
        <w:t xml:space="preserve"> Encargad</w:t>
      </w:r>
      <w:r w:rsidR="001D6CE0">
        <w:rPr>
          <w:rFonts w:ascii="Times New Roman" w:hAnsi="Times New Roman" w:cs="Times New Roman"/>
          <w:sz w:val="24"/>
          <w:szCs w:val="24"/>
        </w:rPr>
        <w:t>o</w:t>
      </w:r>
      <w:r w:rsidR="001F3F9B" w:rsidRPr="00F32F49">
        <w:rPr>
          <w:rFonts w:ascii="Times New Roman" w:hAnsi="Times New Roman" w:cs="Times New Roman"/>
          <w:sz w:val="24"/>
          <w:szCs w:val="24"/>
        </w:rPr>
        <w:t xml:space="preserve"> de la Unidad de Presupuesto Municipal para descargar en las cifras correspondientes del presupuesto Municipal vigente. </w:t>
      </w:r>
      <w:r w:rsidR="00A90A70">
        <w:rPr>
          <w:rFonts w:ascii="Times New Roman" w:hAnsi="Times New Roman" w:cs="Times New Roman"/>
          <w:sz w:val="24"/>
          <w:szCs w:val="24"/>
        </w:rPr>
        <w:t>Comuníquese.-</w:t>
      </w:r>
    </w:p>
    <w:p w14:paraId="0CED88CB" w14:textId="0CB883BC" w:rsidR="002E1A77" w:rsidRDefault="002E1A77" w:rsidP="008F201C">
      <w:pPr>
        <w:spacing w:after="0" w:line="293" w:lineRule="auto"/>
        <w:jc w:val="both"/>
        <w:rPr>
          <w:rFonts w:ascii="Times New Roman" w:hAnsi="Times New Roman" w:cs="Times New Roman"/>
          <w:b/>
        </w:rPr>
      </w:pPr>
    </w:p>
    <w:p w14:paraId="1DAFEC27" w14:textId="0B1CEEDC" w:rsidR="003B6AD9" w:rsidRDefault="006B1C31" w:rsidP="008E48E6">
      <w:pPr>
        <w:spacing w:after="0" w:line="293" w:lineRule="auto"/>
        <w:jc w:val="both"/>
        <w:rPr>
          <w:rFonts w:ascii="Times New Roman" w:hAnsi="Times New Roman" w:cs="Times New Roman"/>
          <w:sz w:val="24"/>
          <w:szCs w:val="24"/>
        </w:rPr>
      </w:pPr>
      <w:r w:rsidRPr="003B6AD9">
        <w:rPr>
          <w:rFonts w:ascii="Times New Roman" w:hAnsi="Times New Roman" w:cs="Times New Roman"/>
          <w:b/>
          <w:sz w:val="24"/>
          <w:szCs w:val="24"/>
        </w:rPr>
        <w:t>ACUERDO NÚMERO CINCO:</w:t>
      </w:r>
      <w:r w:rsidRPr="00FC79F9">
        <w:rPr>
          <w:rFonts w:ascii="Times New Roman" w:hAnsi="Times New Roman" w:cs="Times New Roman"/>
          <w:sz w:val="24"/>
          <w:szCs w:val="24"/>
        </w:rPr>
        <w:t xml:space="preserve"> </w:t>
      </w:r>
      <w:r w:rsidR="008E48E6" w:rsidRPr="00FA0256">
        <w:rPr>
          <w:rFonts w:ascii="Times New Roman" w:hAnsi="Times New Roman" w:cs="Times New Roman"/>
          <w:sz w:val="24"/>
          <w:szCs w:val="24"/>
        </w:rPr>
        <w:t xml:space="preserve">El Concejo Municipal en uso de la autonomía Municipal que deviene de lo dispuesto por los artículos 203  y 204 de la Constitución de la República, en relación a lo que disponen los artículos 30 N° 4, 31 N° 1 y 91 del Código Municipal; y el artículo 4 del Decreto N° 519 de fecha 13 de junio de 1990 y publicado en el Diario Oficial N° 155, tomo 307 de fecha 27 de junio de 1990; ACUERDA: Autorizar al INSTITUTO </w:t>
      </w:r>
      <w:r w:rsidR="008E48E6" w:rsidRPr="00FA0256">
        <w:rPr>
          <w:rFonts w:ascii="Times New Roman" w:hAnsi="Times New Roman" w:cs="Times New Roman"/>
          <w:sz w:val="24"/>
          <w:szCs w:val="24"/>
        </w:rPr>
        <w:lastRenderedPageBreak/>
        <w:t xml:space="preserve">SALVADOREÑO DE DESARROLLO MUNICIPAL “ISDEM”, para que aplique los descuentos respectivos con cargo al Fondo para el Desarrollo Económico y Social de los Municipios (FODES), destinado para sufragar gastos de funcionamiento, de acuerdo a la disponibilidad presupuestaria con la que cuente el municipio; con los cuales se harán los pagos del suministro de las ESPECIES MUNICIPALES que la municipalidad demande del ISDEM durante el período comprendido de 1 de </w:t>
      </w:r>
      <w:r w:rsidR="008E48E6">
        <w:rPr>
          <w:rFonts w:ascii="Times New Roman" w:hAnsi="Times New Roman" w:cs="Times New Roman"/>
          <w:sz w:val="24"/>
          <w:szCs w:val="24"/>
        </w:rPr>
        <w:t>mayo</w:t>
      </w:r>
      <w:r w:rsidR="008E48E6" w:rsidRPr="00FA0256">
        <w:rPr>
          <w:rFonts w:ascii="Times New Roman" w:hAnsi="Times New Roman" w:cs="Times New Roman"/>
          <w:sz w:val="24"/>
          <w:szCs w:val="24"/>
        </w:rPr>
        <w:t xml:space="preserve"> de 2021 hasta el 31 de diciembre de 2021. En caso de no emitir nuevo acuerdo oportunamente al vencimiento del período fiscal antes mencionado, se solicita que continúen los descuentos aludidos en un período adicional de treinta días calendario fatales al vencimiento del año fiscal, mientras se tramita nueva autorización.</w:t>
      </w:r>
      <w:r w:rsidR="008E48E6">
        <w:rPr>
          <w:rFonts w:ascii="Times New Roman" w:hAnsi="Times New Roman" w:cs="Times New Roman"/>
          <w:sz w:val="24"/>
          <w:szCs w:val="24"/>
        </w:rPr>
        <w:t xml:space="preserve"> Comuníquese.-</w:t>
      </w:r>
    </w:p>
    <w:p w14:paraId="0D9821FB" w14:textId="77777777" w:rsidR="008E48E6" w:rsidRDefault="008E48E6" w:rsidP="00D514EE">
      <w:pPr>
        <w:spacing w:after="0" w:line="288" w:lineRule="auto"/>
        <w:jc w:val="both"/>
        <w:rPr>
          <w:rFonts w:ascii="Times New Roman" w:hAnsi="Times New Roman" w:cs="Times New Roman"/>
          <w:sz w:val="24"/>
          <w:szCs w:val="24"/>
        </w:rPr>
      </w:pPr>
    </w:p>
    <w:p w14:paraId="4AF04389" w14:textId="54D1B05A" w:rsidR="005711B7" w:rsidRDefault="00273551" w:rsidP="00D514EE">
      <w:pPr>
        <w:spacing w:after="0" w:line="288" w:lineRule="auto"/>
        <w:jc w:val="both"/>
        <w:rPr>
          <w:rFonts w:ascii="Times New Roman" w:hAnsi="Times New Roman" w:cs="Times New Roman"/>
          <w:sz w:val="24"/>
          <w:szCs w:val="24"/>
        </w:rPr>
      </w:pPr>
      <w:r w:rsidRPr="003D206F">
        <w:rPr>
          <w:rFonts w:ascii="Times New Roman" w:hAnsi="Times New Roman" w:cs="Times New Roman"/>
          <w:b/>
          <w:sz w:val="24"/>
        </w:rPr>
        <w:t xml:space="preserve">ACUERDO NÚMERO SEIS: </w:t>
      </w:r>
      <w:r w:rsidR="00E84FFD" w:rsidRPr="00300AC1">
        <w:rPr>
          <w:rFonts w:ascii="Times New Roman" w:hAnsi="Times New Roman" w:cs="Times New Roman"/>
          <w:sz w:val="24"/>
          <w:szCs w:val="24"/>
        </w:rPr>
        <w:t>El Concejo Municipal, al verificar la conveniencia en efectuar todos los</w:t>
      </w:r>
      <w:r w:rsidR="00E84FFD">
        <w:rPr>
          <w:rFonts w:ascii="Times New Roman" w:hAnsi="Times New Roman" w:cs="Times New Roman"/>
          <w:sz w:val="24"/>
          <w:szCs w:val="24"/>
        </w:rPr>
        <w:t xml:space="preserve"> pagos que se deberán cancelar como pago de Salarios,</w:t>
      </w:r>
      <w:r w:rsidR="00E84FFD" w:rsidRPr="00300AC1">
        <w:rPr>
          <w:rFonts w:ascii="Times New Roman" w:hAnsi="Times New Roman" w:cs="Times New Roman"/>
          <w:sz w:val="24"/>
          <w:szCs w:val="24"/>
        </w:rPr>
        <w:t xml:space="preserve"> proveedores</w:t>
      </w:r>
      <w:r w:rsidR="00E84FFD">
        <w:rPr>
          <w:rFonts w:ascii="Times New Roman" w:hAnsi="Times New Roman" w:cs="Times New Roman"/>
          <w:sz w:val="24"/>
          <w:szCs w:val="24"/>
        </w:rPr>
        <w:t xml:space="preserve">, y servicios varios, </w:t>
      </w:r>
      <w:r w:rsidR="00E84FFD" w:rsidRPr="00300AC1">
        <w:rPr>
          <w:rFonts w:ascii="Times New Roman" w:hAnsi="Times New Roman" w:cs="Times New Roman"/>
          <w:sz w:val="24"/>
          <w:szCs w:val="24"/>
        </w:rPr>
        <w:t xml:space="preserve">que </w:t>
      </w:r>
      <w:r w:rsidR="00E84FFD">
        <w:rPr>
          <w:rFonts w:ascii="Times New Roman" w:hAnsi="Times New Roman" w:cs="Times New Roman"/>
          <w:sz w:val="24"/>
          <w:szCs w:val="24"/>
        </w:rPr>
        <w:t>se</w:t>
      </w:r>
      <w:r w:rsidR="00E84FFD" w:rsidRPr="00300AC1">
        <w:rPr>
          <w:rFonts w:ascii="Times New Roman" w:hAnsi="Times New Roman" w:cs="Times New Roman"/>
          <w:sz w:val="24"/>
          <w:szCs w:val="24"/>
        </w:rPr>
        <w:t xml:space="preserve"> </w:t>
      </w:r>
      <w:r w:rsidR="00E84FFD">
        <w:rPr>
          <w:rFonts w:ascii="Times New Roman" w:hAnsi="Times New Roman" w:cs="Times New Roman"/>
          <w:sz w:val="24"/>
          <w:szCs w:val="24"/>
        </w:rPr>
        <w:t>han adquirido en</w:t>
      </w:r>
      <w:r w:rsidR="00E84FFD" w:rsidRPr="00300AC1">
        <w:rPr>
          <w:rFonts w:ascii="Times New Roman" w:hAnsi="Times New Roman" w:cs="Times New Roman"/>
          <w:sz w:val="24"/>
          <w:szCs w:val="24"/>
        </w:rPr>
        <w:t xml:space="preserve"> esta Alcaldía Municipal; de conformidad con el Art. 91 del Código Municipal, Acuerdan: Autoriz</w:t>
      </w:r>
      <w:r w:rsidR="00E84FFD">
        <w:rPr>
          <w:rFonts w:ascii="Times New Roman" w:hAnsi="Times New Roman" w:cs="Times New Roman"/>
          <w:sz w:val="24"/>
          <w:szCs w:val="24"/>
        </w:rPr>
        <w:t>ar al Tesorero Municipal, Lic</w:t>
      </w:r>
      <w:r w:rsidR="00E84FFD" w:rsidRPr="00300AC1">
        <w:rPr>
          <w:rFonts w:ascii="Times New Roman" w:hAnsi="Times New Roman" w:cs="Times New Roman"/>
          <w:sz w:val="24"/>
          <w:szCs w:val="24"/>
        </w:rPr>
        <w:t>.</w:t>
      </w:r>
      <w:r w:rsidR="00E84FFD" w:rsidRPr="00730097">
        <w:rPr>
          <w:rFonts w:ascii="Times New Roman" w:hAnsi="Times New Roman" w:cs="Times New Roman"/>
          <w:sz w:val="24"/>
          <w:szCs w:val="24"/>
        </w:rPr>
        <w:t xml:space="preserve"> </w:t>
      </w:r>
      <w:r w:rsidR="00E84FFD" w:rsidRPr="00C823BB">
        <w:rPr>
          <w:rFonts w:ascii="Times New Roman" w:hAnsi="Times New Roman" w:cs="Times New Roman"/>
          <w:sz w:val="24"/>
          <w:szCs w:val="24"/>
        </w:rPr>
        <w:t>Carmen Magdaleno Alvarado Hernández</w:t>
      </w:r>
      <w:r w:rsidR="00E84FFD" w:rsidRPr="00300AC1">
        <w:rPr>
          <w:rFonts w:ascii="Times New Roman" w:hAnsi="Times New Roman" w:cs="Times New Roman"/>
          <w:sz w:val="24"/>
          <w:szCs w:val="24"/>
        </w:rPr>
        <w:t>, para que pueda erogar y cancelar los serv</w:t>
      </w:r>
      <w:r w:rsidR="00E84FFD">
        <w:rPr>
          <w:rFonts w:ascii="Times New Roman" w:hAnsi="Times New Roman" w:cs="Times New Roman"/>
          <w:sz w:val="24"/>
          <w:szCs w:val="24"/>
        </w:rPr>
        <w:t>icios siguientes: Se autoriza al</w:t>
      </w:r>
      <w:r w:rsidR="00E84FFD" w:rsidRPr="00300AC1">
        <w:rPr>
          <w:rFonts w:ascii="Times New Roman" w:hAnsi="Times New Roman" w:cs="Times New Roman"/>
          <w:sz w:val="24"/>
          <w:szCs w:val="24"/>
        </w:rPr>
        <w:t xml:space="preserve"> Encargad</w:t>
      </w:r>
      <w:r w:rsidR="00E84FFD">
        <w:rPr>
          <w:rFonts w:ascii="Times New Roman" w:hAnsi="Times New Roman" w:cs="Times New Roman"/>
          <w:sz w:val="24"/>
          <w:szCs w:val="24"/>
        </w:rPr>
        <w:t>o</w:t>
      </w:r>
      <w:r w:rsidR="00E84FFD" w:rsidRPr="00300AC1">
        <w:rPr>
          <w:rFonts w:ascii="Times New Roman" w:hAnsi="Times New Roman" w:cs="Times New Roman"/>
          <w:sz w:val="24"/>
          <w:szCs w:val="24"/>
        </w:rPr>
        <w:t xml:space="preserve"> del Presupuesto Municipal para descargar en las cifras correspondientes del presupuesto Municipal vigente, a continuación se detallan los proveedores que han prestado dichos servicios para que se les efectúe el desembolso correspondiente de acuerdo a la documentación presentada.</w:t>
      </w:r>
      <w:r w:rsidR="00E84FFD">
        <w:rPr>
          <w:rFonts w:ascii="Times New Roman" w:hAnsi="Times New Roman" w:cs="Times New Roman"/>
          <w:sz w:val="24"/>
          <w:szCs w:val="24"/>
        </w:rPr>
        <w:t xml:space="preserve"> </w:t>
      </w:r>
    </w:p>
    <w:tbl>
      <w:tblPr>
        <w:tblStyle w:val="Tablaconcuadrcula"/>
        <w:tblW w:w="0" w:type="auto"/>
        <w:tblInd w:w="250" w:type="dxa"/>
        <w:tblLook w:val="04A0" w:firstRow="1" w:lastRow="0" w:firstColumn="1" w:lastColumn="0" w:noHBand="0" w:noVBand="1"/>
      </w:tblPr>
      <w:tblGrid>
        <w:gridCol w:w="1985"/>
        <w:gridCol w:w="2976"/>
        <w:gridCol w:w="1969"/>
        <w:gridCol w:w="1717"/>
      </w:tblGrid>
      <w:tr w:rsidR="004C0ED4" w:rsidRPr="00467B28" w14:paraId="7CF8E52C" w14:textId="77777777" w:rsidTr="004C0ED4">
        <w:trPr>
          <w:trHeight w:val="462"/>
        </w:trPr>
        <w:tc>
          <w:tcPr>
            <w:tcW w:w="8647" w:type="dxa"/>
            <w:gridSpan w:val="4"/>
            <w:noWrap/>
          </w:tcPr>
          <w:p w14:paraId="0E9156D4" w14:textId="77777777" w:rsidR="004C0ED4" w:rsidRDefault="004C0ED4" w:rsidP="004C0ED4">
            <w:pPr>
              <w:spacing w:line="293" w:lineRule="auto"/>
              <w:jc w:val="both"/>
              <w:rPr>
                <w:rFonts w:ascii="Times New Roman" w:hAnsi="Times New Roman" w:cs="Times New Roman"/>
                <w:b/>
                <w:bCs/>
                <w:sz w:val="20"/>
              </w:rPr>
            </w:pPr>
            <w:r>
              <w:rPr>
                <w:rFonts w:ascii="Times New Roman" w:hAnsi="Times New Roman" w:cs="Times New Roman"/>
                <w:b/>
                <w:bCs/>
                <w:sz w:val="20"/>
              </w:rPr>
              <w:t xml:space="preserve">DETALLE DE LOS GASTOS </w:t>
            </w:r>
            <w:r w:rsidRPr="00211904">
              <w:rPr>
                <w:rFonts w:ascii="Times New Roman" w:hAnsi="Times New Roman" w:cs="Times New Roman"/>
                <w:b/>
                <w:bCs/>
                <w:sz w:val="20"/>
              </w:rPr>
              <w:t>DE LA CUENTA CORRIENTE No. 100-170-700218-2</w:t>
            </w:r>
            <w:r>
              <w:rPr>
                <w:rFonts w:ascii="Times New Roman" w:hAnsi="Times New Roman" w:cs="Times New Roman"/>
                <w:b/>
                <w:bCs/>
                <w:sz w:val="20"/>
              </w:rPr>
              <w:t xml:space="preserve"> </w:t>
            </w:r>
          </w:p>
          <w:p w14:paraId="038E1644" w14:textId="78BCAFD2" w:rsidR="004C0ED4" w:rsidRPr="00467B28" w:rsidRDefault="004C0ED4" w:rsidP="004C0ED4">
            <w:pPr>
              <w:jc w:val="both"/>
              <w:rPr>
                <w:rFonts w:ascii="Times New Roman" w:hAnsi="Times New Roman" w:cs="Times New Roman"/>
              </w:rPr>
            </w:pPr>
            <w:r>
              <w:rPr>
                <w:rFonts w:ascii="Times New Roman" w:hAnsi="Times New Roman" w:cs="Times New Roman"/>
                <w:b/>
                <w:bCs/>
                <w:sz w:val="20"/>
              </w:rPr>
              <w:t>FONDO COMUN MUNICIPAL.</w:t>
            </w:r>
          </w:p>
        </w:tc>
      </w:tr>
      <w:tr w:rsidR="00D514EE" w:rsidRPr="00467B28" w14:paraId="5CA641B3" w14:textId="77777777" w:rsidTr="00DC620A">
        <w:trPr>
          <w:trHeight w:val="300"/>
        </w:trPr>
        <w:tc>
          <w:tcPr>
            <w:tcW w:w="1985" w:type="dxa"/>
            <w:noWrap/>
            <w:hideMark/>
          </w:tcPr>
          <w:p w14:paraId="7D63FFBC" w14:textId="77777777" w:rsidR="00D514EE" w:rsidRPr="000B0C37" w:rsidRDefault="00D514EE" w:rsidP="00775CA6">
            <w:pPr>
              <w:jc w:val="both"/>
              <w:rPr>
                <w:rFonts w:ascii="Times New Roman" w:hAnsi="Times New Roman" w:cs="Times New Roman"/>
                <w:b/>
                <w:bCs/>
                <w:sz w:val="20"/>
                <w:szCs w:val="20"/>
              </w:rPr>
            </w:pPr>
            <w:r w:rsidRPr="000B0C37">
              <w:rPr>
                <w:rFonts w:ascii="Times New Roman" w:hAnsi="Times New Roman" w:cs="Times New Roman"/>
                <w:b/>
                <w:bCs/>
                <w:sz w:val="20"/>
                <w:szCs w:val="20"/>
              </w:rPr>
              <w:t>PROVEEDOR</w:t>
            </w:r>
          </w:p>
        </w:tc>
        <w:tc>
          <w:tcPr>
            <w:tcW w:w="2976" w:type="dxa"/>
            <w:noWrap/>
          </w:tcPr>
          <w:p w14:paraId="0056D520" w14:textId="6FBC75B1" w:rsidR="00D514EE" w:rsidRPr="000B0C37" w:rsidRDefault="0017541F" w:rsidP="00775CA6">
            <w:pPr>
              <w:jc w:val="both"/>
              <w:rPr>
                <w:rFonts w:ascii="Times New Roman" w:hAnsi="Times New Roman" w:cs="Times New Roman"/>
                <w:b/>
                <w:bCs/>
                <w:sz w:val="20"/>
                <w:szCs w:val="20"/>
              </w:rPr>
            </w:pPr>
            <w:r w:rsidRPr="000B0C37">
              <w:rPr>
                <w:rFonts w:ascii="Times New Roman" w:hAnsi="Times New Roman" w:cs="Times New Roman"/>
                <w:b/>
                <w:bCs/>
                <w:sz w:val="20"/>
                <w:szCs w:val="20"/>
              </w:rPr>
              <w:t>DETALLE</w:t>
            </w:r>
          </w:p>
        </w:tc>
        <w:tc>
          <w:tcPr>
            <w:tcW w:w="1969" w:type="dxa"/>
            <w:noWrap/>
            <w:hideMark/>
          </w:tcPr>
          <w:p w14:paraId="1E3AD7DC" w14:textId="582053B0" w:rsidR="00D514EE" w:rsidRPr="000B0C37" w:rsidRDefault="0017541F" w:rsidP="00DC620A">
            <w:pPr>
              <w:jc w:val="center"/>
              <w:rPr>
                <w:rFonts w:ascii="Times New Roman" w:hAnsi="Times New Roman" w:cs="Times New Roman"/>
                <w:b/>
                <w:bCs/>
                <w:sz w:val="20"/>
                <w:szCs w:val="20"/>
              </w:rPr>
            </w:pPr>
            <w:r w:rsidRPr="000B0C37">
              <w:rPr>
                <w:rFonts w:ascii="Times New Roman" w:hAnsi="Times New Roman" w:cs="Times New Roman"/>
                <w:b/>
                <w:bCs/>
                <w:sz w:val="20"/>
                <w:szCs w:val="20"/>
              </w:rPr>
              <w:t>PRECIO UNITARIO</w:t>
            </w:r>
          </w:p>
        </w:tc>
        <w:tc>
          <w:tcPr>
            <w:tcW w:w="1717" w:type="dxa"/>
            <w:noWrap/>
            <w:hideMark/>
          </w:tcPr>
          <w:p w14:paraId="5277E558" w14:textId="6D85F49E" w:rsidR="00D514EE" w:rsidRPr="000B0C37" w:rsidRDefault="00D514EE" w:rsidP="00DC620A">
            <w:pPr>
              <w:jc w:val="center"/>
              <w:rPr>
                <w:rFonts w:ascii="Times New Roman" w:hAnsi="Times New Roman" w:cs="Times New Roman"/>
                <w:b/>
                <w:bCs/>
                <w:sz w:val="20"/>
                <w:szCs w:val="20"/>
              </w:rPr>
            </w:pPr>
            <w:r w:rsidRPr="000B0C37">
              <w:rPr>
                <w:rFonts w:ascii="Times New Roman" w:hAnsi="Times New Roman" w:cs="Times New Roman"/>
                <w:b/>
                <w:bCs/>
                <w:sz w:val="20"/>
                <w:szCs w:val="20"/>
              </w:rPr>
              <w:t>MONTO</w:t>
            </w:r>
            <w:r w:rsidR="009C0776">
              <w:rPr>
                <w:rFonts w:ascii="Times New Roman" w:hAnsi="Times New Roman" w:cs="Times New Roman"/>
                <w:b/>
                <w:bCs/>
                <w:sz w:val="20"/>
                <w:szCs w:val="20"/>
              </w:rPr>
              <w:t xml:space="preserve"> TOTAL</w:t>
            </w:r>
          </w:p>
        </w:tc>
      </w:tr>
      <w:tr w:rsidR="000B0C37" w:rsidRPr="00467B28" w14:paraId="3128DFED" w14:textId="77777777" w:rsidTr="00DC620A">
        <w:trPr>
          <w:trHeight w:val="235"/>
        </w:trPr>
        <w:tc>
          <w:tcPr>
            <w:tcW w:w="1985" w:type="dxa"/>
            <w:vMerge w:val="restart"/>
            <w:noWrap/>
            <w:hideMark/>
          </w:tcPr>
          <w:p w14:paraId="71335CF8" w14:textId="7AE088DC" w:rsidR="000B0C37" w:rsidRPr="00095011" w:rsidRDefault="000B0C37" w:rsidP="00775CA6">
            <w:pPr>
              <w:jc w:val="both"/>
              <w:rPr>
                <w:rFonts w:ascii="Times New Roman" w:hAnsi="Times New Roman" w:cs="Times New Roman"/>
                <w:sz w:val="24"/>
                <w:szCs w:val="24"/>
              </w:rPr>
            </w:pPr>
            <w:r w:rsidRPr="00095011">
              <w:rPr>
                <w:rFonts w:ascii="Times New Roman" w:hAnsi="Times New Roman" w:cs="Times New Roman"/>
                <w:sz w:val="24"/>
                <w:szCs w:val="24"/>
              </w:rPr>
              <w:t>IMPRESSA S.A. DE C.V.</w:t>
            </w:r>
          </w:p>
        </w:tc>
        <w:tc>
          <w:tcPr>
            <w:tcW w:w="2976" w:type="dxa"/>
            <w:noWrap/>
            <w:vAlign w:val="bottom"/>
          </w:tcPr>
          <w:p w14:paraId="5A829A57" w14:textId="1E1CD1CA" w:rsidR="000B0C37" w:rsidRPr="00095011" w:rsidRDefault="000B0C37" w:rsidP="00775CA6">
            <w:pPr>
              <w:jc w:val="both"/>
              <w:rPr>
                <w:rFonts w:ascii="Times New Roman" w:hAnsi="Times New Roman" w:cs="Times New Roman"/>
                <w:sz w:val="24"/>
                <w:szCs w:val="24"/>
              </w:rPr>
            </w:pPr>
            <w:r w:rsidRPr="00095011">
              <w:rPr>
                <w:rFonts w:ascii="Times New Roman" w:hAnsi="Times New Roman" w:cs="Times New Roman"/>
                <w:sz w:val="24"/>
                <w:szCs w:val="24"/>
              </w:rPr>
              <w:t>filtro para aceite</w:t>
            </w:r>
          </w:p>
        </w:tc>
        <w:tc>
          <w:tcPr>
            <w:tcW w:w="1969" w:type="dxa"/>
            <w:vAlign w:val="center"/>
            <w:hideMark/>
          </w:tcPr>
          <w:p w14:paraId="5F67EC5F" w14:textId="07AC43AD" w:rsidR="000B0C37" w:rsidRPr="00095011" w:rsidRDefault="000B0C37" w:rsidP="00775CA6">
            <w:pPr>
              <w:jc w:val="both"/>
              <w:rPr>
                <w:rFonts w:ascii="Times New Roman" w:hAnsi="Times New Roman" w:cs="Times New Roman"/>
                <w:sz w:val="24"/>
                <w:szCs w:val="24"/>
              </w:rPr>
            </w:pPr>
            <w:r w:rsidRPr="00095011">
              <w:rPr>
                <w:rFonts w:ascii="Times New Roman" w:hAnsi="Times New Roman" w:cs="Times New Roman"/>
                <w:sz w:val="24"/>
                <w:szCs w:val="24"/>
              </w:rPr>
              <w:t xml:space="preserve"> $      7.91 </w:t>
            </w:r>
          </w:p>
        </w:tc>
        <w:tc>
          <w:tcPr>
            <w:tcW w:w="1717" w:type="dxa"/>
            <w:noWrap/>
            <w:vAlign w:val="center"/>
            <w:hideMark/>
          </w:tcPr>
          <w:p w14:paraId="30E3E083" w14:textId="7DA1A897" w:rsidR="000B0C37" w:rsidRPr="00095011" w:rsidRDefault="000B0C37" w:rsidP="000B0C37">
            <w:pPr>
              <w:jc w:val="both"/>
              <w:rPr>
                <w:rFonts w:ascii="Times New Roman" w:hAnsi="Times New Roman" w:cs="Times New Roman"/>
                <w:sz w:val="24"/>
                <w:szCs w:val="24"/>
              </w:rPr>
            </w:pPr>
            <w:r w:rsidRPr="00095011">
              <w:rPr>
                <w:rFonts w:ascii="Times New Roman" w:hAnsi="Times New Roman" w:cs="Times New Roman"/>
                <w:sz w:val="24"/>
                <w:szCs w:val="24"/>
              </w:rPr>
              <w:t xml:space="preserve"> $             7.91 </w:t>
            </w:r>
          </w:p>
        </w:tc>
      </w:tr>
      <w:tr w:rsidR="000B0C37" w:rsidRPr="00467B28" w14:paraId="28D841F8" w14:textId="77777777" w:rsidTr="00DC620A">
        <w:trPr>
          <w:trHeight w:val="70"/>
        </w:trPr>
        <w:tc>
          <w:tcPr>
            <w:tcW w:w="1985" w:type="dxa"/>
            <w:vMerge/>
            <w:noWrap/>
          </w:tcPr>
          <w:p w14:paraId="5E1793A5" w14:textId="77777777" w:rsidR="000B0C37" w:rsidRPr="00095011" w:rsidRDefault="000B0C37" w:rsidP="00775CA6">
            <w:pPr>
              <w:jc w:val="both"/>
              <w:rPr>
                <w:rFonts w:ascii="Times New Roman" w:hAnsi="Times New Roman" w:cs="Times New Roman"/>
                <w:sz w:val="24"/>
                <w:szCs w:val="24"/>
              </w:rPr>
            </w:pPr>
          </w:p>
        </w:tc>
        <w:tc>
          <w:tcPr>
            <w:tcW w:w="2976" w:type="dxa"/>
            <w:noWrap/>
            <w:vAlign w:val="bottom"/>
          </w:tcPr>
          <w:p w14:paraId="49880CB0" w14:textId="52A90361" w:rsidR="000B0C37" w:rsidRPr="00095011" w:rsidRDefault="000B0C37" w:rsidP="00775CA6">
            <w:pPr>
              <w:jc w:val="both"/>
              <w:rPr>
                <w:rFonts w:ascii="Times New Roman" w:hAnsi="Times New Roman" w:cs="Times New Roman"/>
                <w:sz w:val="24"/>
                <w:szCs w:val="24"/>
              </w:rPr>
            </w:pPr>
            <w:r w:rsidRPr="00095011">
              <w:rPr>
                <w:rFonts w:ascii="Times New Roman" w:hAnsi="Times New Roman" w:cs="Times New Roman"/>
                <w:sz w:val="24"/>
                <w:szCs w:val="24"/>
              </w:rPr>
              <w:t>kit de empaque puntera</w:t>
            </w:r>
          </w:p>
        </w:tc>
        <w:tc>
          <w:tcPr>
            <w:tcW w:w="1969" w:type="dxa"/>
            <w:vAlign w:val="center"/>
          </w:tcPr>
          <w:p w14:paraId="035B9D6C" w14:textId="76ACF333" w:rsidR="000B0C37" w:rsidRPr="00095011" w:rsidRDefault="000B0C37" w:rsidP="00775CA6">
            <w:pPr>
              <w:jc w:val="both"/>
              <w:rPr>
                <w:rFonts w:ascii="Times New Roman" w:hAnsi="Times New Roman" w:cs="Times New Roman"/>
                <w:sz w:val="24"/>
                <w:szCs w:val="24"/>
              </w:rPr>
            </w:pPr>
            <w:r w:rsidRPr="00095011">
              <w:rPr>
                <w:rFonts w:ascii="Times New Roman" w:hAnsi="Times New Roman" w:cs="Times New Roman"/>
                <w:sz w:val="24"/>
                <w:szCs w:val="24"/>
              </w:rPr>
              <w:t xml:space="preserve"> $    10.17 </w:t>
            </w:r>
          </w:p>
        </w:tc>
        <w:tc>
          <w:tcPr>
            <w:tcW w:w="1717" w:type="dxa"/>
            <w:noWrap/>
            <w:vAlign w:val="center"/>
          </w:tcPr>
          <w:p w14:paraId="6CB2F7C5" w14:textId="3DCDB4F9" w:rsidR="000B0C37" w:rsidRPr="00095011" w:rsidRDefault="000B0C37" w:rsidP="00775CA6">
            <w:pPr>
              <w:jc w:val="both"/>
              <w:rPr>
                <w:rFonts w:ascii="Times New Roman" w:hAnsi="Times New Roman" w:cs="Times New Roman"/>
                <w:sz w:val="24"/>
                <w:szCs w:val="24"/>
              </w:rPr>
            </w:pPr>
            <w:r w:rsidRPr="00095011">
              <w:rPr>
                <w:rFonts w:ascii="Times New Roman" w:hAnsi="Times New Roman" w:cs="Times New Roman"/>
                <w:sz w:val="24"/>
                <w:szCs w:val="24"/>
              </w:rPr>
              <w:t xml:space="preserve"> $           10.17 </w:t>
            </w:r>
          </w:p>
        </w:tc>
      </w:tr>
      <w:tr w:rsidR="000B0C37" w:rsidRPr="00467B28" w14:paraId="157E7A25" w14:textId="77777777" w:rsidTr="00DC620A">
        <w:trPr>
          <w:trHeight w:val="87"/>
        </w:trPr>
        <w:tc>
          <w:tcPr>
            <w:tcW w:w="1985" w:type="dxa"/>
            <w:vMerge/>
            <w:noWrap/>
          </w:tcPr>
          <w:p w14:paraId="150B9D42" w14:textId="77777777" w:rsidR="000B0C37" w:rsidRPr="00095011" w:rsidRDefault="000B0C37" w:rsidP="00775CA6">
            <w:pPr>
              <w:jc w:val="both"/>
              <w:rPr>
                <w:rFonts w:ascii="Times New Roman" w:hAnsi="Times New Roman" w:cs="Times New Roman"/>
                <w:sz w:val="24"/>
                <w:szCs w:val="24"/>
              </w:rPr>
            </w:pPr>
          </w:p>
        </w:tc>
        <w:tc>
          <w:tcPr>
            <w:tcW w:w="2976" w:type="dxa"/>
            <w:noWrap/>
            <w:vAlign w:val="bottom"/>
          </w:tcPr>
          <w:p w14:paraId="799CB0DC" w14:textId="38F387A4" w:rsidR="000B0C37" w:rsidRPr="00095011" w:rsidRDefault="000B0C37" w:rsidP="00775CA6">
            <w:pPr>
              <w:jc w:val="both"/>
              <w:rPr>
                <w:rFonts w:ascii="Times New Roman" w:hAnsi="Times New Roman" w:cs="Times New Roman"/>
                <w:sz w:val="24"/>
                <w:szCs w:val="24"/>
              </w:rPr>
            </w:pPr>
            <w:r w:rsidRPr="00095011">
              <w:rPr>
                <w:rFonts w:ascii="Times New Roman" w:hAnsi="Times New Roman" w:cs="Times New Roman"/>
                <w:sz w:val="24"/>
                <w:szCs w:val="24"/>
              </w:rPr>
              <w:t>refrigerantes</w:t>
            </w:r>
          </w:p>
        </w:tc>
        <w:tc>
          <w:tcPr>
            <w:tcW w:w="1969" w:type="dxa"/>
            <w:vAlign w:val="center"/>
          </w:tcPr>
          <w:p w14:paraId="0B39D77E" w14:textId="63FAE3EF" w:rsidR="000B0C37" w:rsidRPr="00095011" w:rsidRDefault="000B0C37" w:rsidP="00775CA6">
            <w:pPr>
              <w:jc w:val="both"/>
              <w:rPr>
                <w:rFonts w:ascii="Times New Roman" w:hAnsi="Times New Roman" w:cs="Times New Roman"/>
                <w:sz w:val="24"/>
                <w:szCs w:val="24"/>
              </w:rPr>
            </w:pPr>
            <w:r w:rsidRPr="00095011">
              <w:rPr>
                <w:rFonts w:ascii="Times New Roman" w:hAnsi="Times New Roman" w:cs="Times New Roman"/>
                <w:sz w:val="24"/>
                <w:szCs w:val="24"/>
              </w:rPr>
              <w:t xml:space="preserve"> $      6.50 </w:t>
            </w:r>
          </w:p>
        </w:tc>
        <w:tc>
          <w:tcPr>
            <w:tcW w:w="1717" w:type="dxa"/>
            <w:noWrap/>
            <w:vAlign w:val="center"/>
          </w:tcPr>
          <w:p w14:paraId="450CC215" w14:textId="17A48190" w:rsidR="000B0C37" w:rsidRPr="00095011" w:rsidRDefault="000B0C37" w:rsidP="00775CA6">
            <w:pPr>
              <w:jc w:val="both"/>
              <w:rPr>
                <w:rFonts w:ascii="Times New Roman" w:hAnsi="Times New Roman" w:cs="Times New Roman"/>
                <w:sz w:val="24"/>
                <w:szCs w:val="24"/>
              </w:rPr>
            </w:pPr>
            <w:r w:rsidRPr="00095011">
              <w:rPr>
                <w:rFonts w:ascii="Times New Roman" w:hAnsi="Times New Roman" w:cs="Times New Roman"/>
                <w:sz w:val="24"/>
                <w:szCs w:val="24"/>
              </w:rPr>
              <w:t xml:space="preserve"> $           13.00 </w:t>
            </w:r>
          </w:p>
        </w:tc>
      </w:tr>
      <w:tr w:rsidR="000B0C37" w:rsidRPr="00467B28" w14:paraId="64347F06" w14:textId="77777777" w:rsidTr="00DC620A">
        <w:trPr>
          <w:trHeight w:val="248"/>
        </w:trPr>
        <w:tc>
          <w:tcPr>
            <w:tcW w:w="1985" w:type="dxa"/>
            <w:vMerge/>
            <w:noWrap/>
          </w:tcPr>
          <w:p w14:paraId="37D1C334" w14:textId="77777777" w:rsidR="000B0C37" w:rsidRPr="00095011" w:rsidRDefault="000B0C37" w:rsidP="00775CA6">
            <w:pPr>
              <w:jc w:val="both"/>
              <w:rPr>
                <w:rFonts w:ascii="Times New Roman" w:hAnsi="Times New Roman" w:cs="Times New Roman"/>
                <w:sz w:val="24"/>
                <w:szCs w:val="24"/>
              </w:rPr>
            </w:pPr>
          </w:p>
        </w:tc>
        <w:tc>
          <w:tcPr>
            <w:tcW w:w="2976" w:type="dxa"/>
            <w:noWrap/>
            <w:vAlign w:val="bottom"/>
          </w:tcPr>
          <w:p w14:paraId="053A7032" w14:textId="71A76B87" w:rsidR="000B0C37" w:rsidRPr="00095011" w:rsidRDefault="000B0C37" w:rsidP="00775CA6">
            <w:pPr>
              <w:jc w:val="both"/>
              <w:rPr>
                <w:rFonts w:ascii="Times New Roman" w:hAnsi="Times New Roman" w:cs="Times New Roman"/>
                <w:sz w:val="24"/>
                <w:szCs w:val="24"/>
              </w:rPr>
            </w:pPr>
            <w:r w:rsidRPr="00095011">
              <w:rPr>
                <w:rFonts w:ascii="Times New Roman" w:hAnsi="Times New Roman" w:cs="Times New Roman"/>
                <w:sz w:val="24"/>
                <w:szCs w:val="24"/>
              </w:rPr>
              <w:t>filtro para diesel</w:t>
            </w:r>
          </w:p>
        </w:tc>
        <w:tc>
          <w:tcPr>
            <w:tcW w:w="1969" w:type="dxa"/>
            <w:vAlign w:val="center"/>
          </w:tcPr>
          <w:p w14:paraId="2DEEDA86" w14:textId="2B074422" w:rsidR="000B0C37" w:rsidRPr="00095011" w:rsidRDefault="000B0C37" w:rsidP="00775CA6">
            <w:pPr>
              <w:jc w:val="both"/>
              <w:rPr>
                <w:rFonts w:ascii="Times New Roman" w:hAnsi="Times New Roman" w:cs="Times New Roman"/>
                <w:sz w:val="24"/>
                <w:szCs w:val="24"/>
              </w:rPr>
            </w:pPr>
            <w:r w:rsidRPr="00095011">
              <w:rPr>
                <w:rFonts w:ascii="Times New Roman" w:hAnsi="Times New Roman" w:cs="Times New Roman"/>
                <w:sz w:val="24"/>
                <w:szCs w:val="24"/>
              </w:rPr>
              <w:t xml:space="preserve"> $      6.50 </w:t>
            </w:r>
          </w:p>
        </w:tc>
        <w:tc>
          <w:tcPr>
            <w:tcW w:w="1717" w:type="dxa"/>
            <w:noWrap/>
            <w:vAlign w:val="center"/>
          </w:tcPr>
          <w:p w14:paraId="3F420E89" w14:textId="1D0B2145" w:rsidR="000B0C37" w:rsidRPr="00095011" w:rsidRDefault="000B0C37" w:rsidP="00775CA6">
            <w:pPr>
              <w:jc w:val="both"/>
              <w:rPr>
                <w:rFonts w:ascii="Times New Roman" w:hAnsi="Times New Roman" w:cs="Times New Roman"/>
                <w:sz w:val="24"/>
                <w:szCs w:val="24"/>
              </w:rPr>
            </w:pPr>
            <w:r w:rsidRPr="00095011">
              <w:rPr>
                <w:rFonts w:ascii="Times New Roman" w:hAnsi="Times New Roman" w:cs="Times New Roman"/>
                <w:sz w:val="24"/>
                <w:szCs w:val="24"/>
              </w:rPr>
              <w:t xml:space="preserve"> $             6.50 </w:t>
            </w:r>
          </w:p>
        </w:tc>
      </w:tr>
      <w:tr w:rsidR="000B0C37" w:rsidRPr="00467B28" w14:paraId="142927E8" w14:textId="77777777" w:rsidTr="00DC620A">
        <w:trPr>
          <w:trHeight w:val="248"/>
        </w:trPr>
        <w:tc>
          <w:tcPr>
            <w:tcW w:w="1985" w:type="dxa"/>
            <w:vMerge/>
            <w:noWrap/>
          </w:tcPr>
          <w:p w14:paraId="23580C24" w14:textId="77777777" w:rsidR="000B0C37" w:rsidRPr="00095011" w:rsidRDefault="000B0C37" w:rsidP="00775CA6">
            <w:pPr>
              <w:jc w:val="both"/>
              <w:rPr>
                <w:rFonts w:ascii="Times New Roman" w:hAnsi="Times New Roman" w:cs="Times New Roman"/>
                <w:sz w:val="24"/>
                <w:szCs w:val="24"/>
              </w:rPr>
            </w:pPr>
          </w:p>
        </w:tc>
        <w:tc>
          <w:tcPr>
            <w:tcW w:w="2976" w:type="dxa"/>
            <w:noWrap/>
            <w:vAlign w:val="bottom"/>
          </w:tcPr>
          <w:p w14:paraId="03D68857" w14:textId="3ED508CA" w:rsidR="000B0C37" w:rsidRPr="00095011" w:rsidRDefault="000B0C37" w:rsidP="00775CA6">
            <w:pPr>
              <w:jc w:val="both"/>
              <w:rPr>
                <w:rFonts w:ascii="Times New Roman" w:hAnsi="Times New Roman" w:cs="Times New Roman"/>
                <w:sz w:val="24"/>
                <w:szCs w:val="24"/>
              </w:rPr>
            </w:pPr>
            <w:r w:rsidRPr="00095011">
              <w:rPr>
                <w:rFonts w:ascii="Times New Roman" w:hAnsi="Times New Roman" w:cs="Times New Roman"/>
                <w:sz w:val="24"/>
                <w:szCs w:val="24"/>
              </w:rPr>
              <w:t>esfera superior ©</w:t>
            </w:r>
          </w:p>
        </w:tc>
        <w:tc>
          <w:tcPr>
            <w:tcW w:w="1969" w:type="dxa"/>
            <w:vAlign w:val="center"/>
          </w:tcPr>
          <w:p w14:paraId="58391B1D" w14:textId="50CD8CF0" w:rsidR="000B0C37" w:rsidRPr="00095011" w:rsidRDefault="000B0C37" w:rsidP="00775CA6">
            <w:pPr>
              <w:jc w:val="both"/>
              <w:rPr>
                <w:rFonts w:ascii="Times New Roman" w:hAnsi="Times New Roman" w:cs="Times New Roman"/>
                <w:sz w:val="24"/>
                <w:szCs w:val="24"/>
              </w:rPr>
            </w:pPr>
            <w:r w:rsidRPr="00095011">
              <w:rPr>
                <w:rFonts w:ascii="Times New Roman" w:hAnsi="Times New Roman" w:cs="Times New Roman"/>
                <w:sz w:val="24"/>
                <w:szCs w:val="24"/>
              </w:rPr>
              <w:t xml:space="preserve"> $    23.73 </w:t>
            </w:r>
          </w:p>
        </w:tc>
        <w:tc>
          <w:tcPr>
            <w:tcW w:w="1717" w:type="dxa"/>
            <w:noWrap/>
            <w:vAlign w:val="center"/>
          </w:tcPr>
          <w:p w14:paraId="21D21981" w14:textId="4F081122" w:rsidR="000B0C37" w:rsidRPr="00095011" w:rsidRDefault="000B0C37" w:rsidP="00775CA6">
            <w:pPr>
              <w:jc w:val="both"/>
              <w:rPr>
                <w:rFonts w:ascii="Times New Roman" w:hAnsi="Times New Roman" w:cs="Times New Roman"/>
                <w:sz w:val="24"/>
                <w:szCs w:val="24"/>
              </w:rPr>
            </w:pPr>
            <w:r w:rsidRPr="00095011">
              <w:rPr>
                <w:rFonts w:ascii="Times New Roman" w:hAnsi="Times New Roman" w:cs="Times New Roman"/>
                <w:sz w:val="24"/>
                <w:szCs w:val="24"/>
              </w:rPr>
              <w:t xml:space="preserve"> $           47.46 </w:t>
            </w:r>
          </w:p>
        </w:tc>
      </w:tr>
      <w:tr w:rsidR="000B0C37" w:rsidRPr="00467B28" w14:paraId="3E9CC9D4" w14:textId="77777777" w:rsidTr="00DC620A">
        <w:trPr>
          <w:trHeight w:val="248"/>
        </w:trPr>
        <w:tc>
          <w:tcPr>
            <w:tcW w:w="1985" w:type="dxa"/>
            <w:vMerge/>
            <w:noWrap/>
          </w:tcPr>
          <w:p w14:paraId="021D256D" w14:textId="77777777" w:rsidR="000B0C37" w:rsidRPr="00095011" w:rsidRDefault="000B0C37" w:rsidP="00775CA6">
            <w:pPr>
              <w:jc w:val="both"/>
              <w:rPr>
                <w:rFonts w:ascii="Times New Roman" w:hAnsi="Times New Roman" w:cs="Times New Roman"/>
                <w:sz w:val="24"/>
                <w:szCs w:val="24"/>
              </w:rPr>
            </w:pPr>
          </w:p>
        </w:tc>
        <w:tc>
          <w:tcPr>
            <w:tcW w:w="2976" w:type="dxa"/>
            <w:noWrap/>
            <w:vAlign w:val="bottom"/>
          </w:tcPr>
          <w:p w14:paraId="33317E58" w14:textId="0DBEF2B2" w:rsidR="000B0C37" w:rsidRPr="00095011" w:rsidRDefault="000B0C37" w:rsidP="00775CA6">
            <w:pPr>
              <w:jc w:val="both"/>
              <w:rPr>
                <w:rFonts w:ascii="Times New Roman" w:hAnsi="Times New Roman" w:cs="Times New Roman"/>
                <w:sz w:val="24"/>
                <w:szCs w:val="24"/>
              </w:rPr>
            </w:pPr>
            <w:proofErr w:type="spellStart"/>
            <w:r w:rsidRPr="00095011">
              <w:rPr>
                <w:rFonts w:ascii="Times New Roman" w:hAnsi="Times New Roman" w:cs="Times New Roman"/>
                <w:sz w:val="24"/>
                <w:szCs w:val="24"/>
              </w:rPr>
              <w:t>fitro</w:t>
            </w:r>
            <w:proofErr w:type="spellEnd"/>
            <w:r w:rsidRPr="00095011">
              <w:rPr>
                <w:rFonts w:ascii="Times New Roman" w:hAnsi="Times New Roman" w:cs="Times New Roman"/>
                <w:sz w:val="24"/>
                <w:szCs w:val="24"/>
              </w:rPr>
              <w:t xml:space="preserve"> para aire</w:t>
            </w:r>
          </w:p>
        </w:tc>
        <w:tc>
          <w:tcPr>
            <w:tcW w:w="1969" w:type="dxa"/>
            <w:vAlign w:val="center"/>
          </w:tcPr>
          <w:p w14:paraId="0CC8D535" w14:textId="78A4C30D" w:rsidR="000B0C37" w:rsidRPr="00095011" w:rsidRDefault="000B0C37" w:rsidP="00775CA6">
            <w:pPr>
              <w:jc w:val="both"/>
              <w:rPr>
                <w:rFonts w:ascii="Times New Roman" w:hAnsi="Times New Roman" w:cs="Times New Roman"/>
                <w:sz w:val="24"/>
                <w:szCs w:val="24"/>
              </w:rPr>
            </w:pPr>
            <w:r w:rsidRPr="00095011">
              <w:rPr>
                <w:rFonts w:ascii="Times New Roman" w:hAnsi="Times New Roman" w:cs="Times New Roman"/>
                <w:sz w:val="24"/>
                <w:szCs w:val="24"/>
              </w:rPr>
              <w:t xml:space="preserve"> $      7.91 </w:t>
            </w:r>
          </w:p>
        </w:tc>
        <w:tc>
          <w:tcPr>
            <w:tcW w:w="1717" w:type="dxa"/>
            <w:noWrap/>
            <w:vAlign w:val="center"/>
          </w:tcPr>
          <w:p w14:paraId="0FA81791" w14:textId="0386209E" w:rsidR="000B0C37" w:rsidRPr="00095011" w:rsidRDefault="000B0C37" w:rsidP="00775CA6">
            <w:pPr>
              <w:jc w:val="both"/>
              <w:rPr>
                <w:rFonts w:ascii="Times New Roman" w:hAnsi="Times New Roman" w:cs="Times New Roman"/>
                <w:sz w:val="24"/>
                <w:szCs w:val="24"/>
              </w:rPr>
            </w:pPr>
            <w:r w:rsidRPr="00095011">
              <w:rPr>
                <w:rFonts w:ascii="Times New Roman" w:hAnsi="Times New Roman" w:cs="Times New Roman"/>
                <w:sz w:val="24"/>
                <w:szCs w:val="24"/>
              </w:rPr>
              <w:t xml:space="preserve"> $             7.91 </w:t>
            </w:r>
          </w:p>
        </w:tc>
      </w:tr>
      <w:tr w:rsidR="000B0C37" w:rsidRPr="00467B28" w14:paraId="445F2B26" w14:textId="77777777" w:rsidTr="00DC620A">
        <w:trPr>
          <w:trHeight w:val="248"/>
        </w:trPr>
        <w:tc>
          <w:tcPr>
            <w:tcW w:w="1985" w:type="dxa"/>
            <w:vMerge/>
            <w:noWrap/>
          </w:tcPr>
          <w:p w14:paraId="63E584BB" w14:textId="77777777" w:rsidR="000B0C37" w:rsidRPr="00095011" w:rsidRDefault="000B0C37" w:rsidP="00775CA6">
            <w:pPr>
              <w:jc w:val="both"/>
              <w:rPr>
                <w:rFonts w:ascii="Times New Roman" w:hAnsi="Times New Roman" w:cs="Times New Roman"/>
                <w:sz w:val="24"/>
                <w:szCs w:val="24"/>
              </w:rPr>
            </w:pPr>
          </w:p>
        </w:tc>
        <w:tc>
          <w:tcPr>
            <w:tcW w:w="2976" w:type="dxa"/>
            <w:noWrap/>
            <w:vAlign w:val="bottom"/>
          </w:tcPr>
          <w:p w14:paraId="7721E454" w14:textId="71714AD0" w:rsidR="000B0C37" w:rsidRPr="00095011" w:rsidRDefault="000B0C37" w:rsidP="00775CA6">
            <w:pPr>
              <w:jc w:val="both"/>
              <w:rPr>
                <w:rFonts w:ascii="Times New Roman" w:hAnsi="Times New Roman" w:cs="Times New Roman"/>
                <w:sz w:val="24"/>
                <w:szCs w:val="24"/>
              </w:rPr>
            </w:pPr>
            <w:r w:rsidRPr="00095011">
              <w:rPr>
                <w:rFonts w:ascii="Times New Roman" w:hAnsi="Times New Roman" w:cs="Times New Roman"/>
                <w:sz w:val="24"/>
                <w:szCs w:val="24"/>
              </w:rPr>
              <w:t>soporte de caja TRS</w:t>
            </w:r>
          </w:p>
        </w:tc>
        <w:tc>
          <w:tcPr>
            <w:tcW w:w="1969" w:type="dxa"/>
            <w:vAlign w:val="center"/>
          </w:tcPr>
          <w:p w14:paraId="6A416805" w14:textId="63DBD131" w:rsidR="000B0C37" w:rsidRPr="00095011" w:rsidRDefault="000B0C37" w:rsidP="00775CA6">
            <w:pPr>
              <w:jc w:val="both"/>
              <w:rPr>
                <w:rFonts w:ascii="Times New Roman" w:hAnsi="Times New Roman" w:cs="Times New Roman"/>
                <w:sz w:val="24"/>
                <w:szCs w:val="24"/>
              </w:rPr>
            </w:pPr>
            <w:r w:rsidRPr="00095011">
              <w:rPr>
                <w:rFonts w:ascii="Times New Roman" w:hAnsi="Times New Roman" w:cs="Times New Roman"/>
                <w:sz w:val="24"/>
                <w:szCs w:val="24"/>
              </w:rPr>
              <w:t xml:space="preserve"> $      7.91 </w:t>
            </w:r>
          </w:p>
        </w:tc>
        <w:tc>
          <w:tcPr>
            <w:tcW w:w="1717" w:type="dxa"/>
            <w:noWrap/>
            <w:vAlign w:val="center"/>
          </w:tcPr>
          <w:p w14:paraId="6A406B3E" w14:textId="4B9E0A04" w:rsidR="000B0C37" w:rsidRPr="00095011" w:rsidRDefault="000B0C37" w:rsidP="00775CA6">
            <w:pPr>
              <w:jc w:val="both"/>
              <w:rPr>
                <w:rFonts w:ascii="Times New Roman" w:hAnsi="Times New Roman" w:cs="Times New Roman"/>
                <w:sz w:val="24"/>
                <w:szCs w:val="24"/>
              </w:rPr>
            </w:pPr>
            <w:r w:rsidRPr="00095011">
              <w:rPr>
                <w:rFonts w:ascii="Times New Roman" w:hAnsi="Times New Roman" w:cs="Times New Roman"/>
                <w:sz w:val="24"/>
                <w:szCs w:val="24"/>
              </w:rPr>
              <w:t xml:space="preserve"> $             7.91 </w:t>
            </w:r>
          </w:p>
        </w:tc>
      </w:tr>
      <w:tr w:rsidR="000B0C37" w:rsidRPr="00467B28" w14:paraId="465AA71B" w14:textId="77777777" w:rsidTr="00DC620A">
        <w:trPr>
          <w:trHeight w:val="248"/>
        </w:trPr>
        <w:tc>
          <w:tcPr>
            <w:tcW w:w="1985" w:type="dxa"/>
            <w:vMerge/>
            <w:noWrap/>
          </w:tcPr>
          <w:p w14:paraId="21DB2A71" w14:textId="77777777" w:rsidR="000B0C37" w:rsidRPr="00095011" w:rsidRDefault="000B0C37" w:rsidP="00775CA6">
            <w:pPr>
              <w:jc w:val="both"/>
              <w:rPr>
                <w:rFonts w:ascii="Times New Roman" w:hAnsi="Times New Roman" w:cs="Times New Roman"/>
                <w:sz w:val="24"/>
                <w:szCs w:val="24"/>
              </w:rPr>
            </w:pPr>
          </w:p>
        </w:tc>
        <w:tc>
          <w:tcPr>
            <w:tcW w:w="2976" w:type="dxa"/>
            <w:noWrap/>
            <w:vAlign w:val="bottom"/>
          </w:tcPr>
          <w:p w14:paraId="6FF806D7" w14:textId="224FF797" w:rsidR="000B0C37" w:rsidRPr="00095011" w:rsidRDefault="000B0C37" w:rsidP="00775CA6">
            <w:pPr>
              <w:jc w:val="both"/>
              <w:rPr>
                <w:rFonts w:ascii="Times New Roman" w:hAnsi="Times New Roman" w:cs="Times New Roman"/>
                <w:sz w:val="24"/>
                <w:szCs w:val="24"/>
              </w:rPr>
            </w:pPr>
            <w:r w:rsidRPr="00095011">
              <w:rPr>
                <w:rFonts w:ascii="Times New Roman" w:hAnsi="Times New Roman" w:cs="Times New Roman"/>
                <w:sz w:val="24"/>
                <w:szCs w:val="24"/>
              </w:rPr>
              <w:t>soporte de caja</w:t>
            </w:r>
          </w:p>
        </w:tc>
        <w:tc>
          <w:tcPr>
            <w:tcW w:w="1969" w:type="dxa"/>
            <w:vAlign w:val="center"/>
          </w:tcPr>
          <w:p w14:paraId="192B657C" w14:textId="02F52E3B" w:rsidR="000B0C37" w:rsidRPr="00095011" w:rsidRDefault="000B0C37" w:rsidP="00775CA6">
            <w:pPr>
              <w:jc w:val="both"/>
              <w:rPr>
                <w:rFonts w:ascii="Times New Roman" w:hAnsi="Times New Roman" w:cs="Times New Roman"/>
                <w:sz w:val="24"/>
                <w:szCs w:val="24"/>
              </w:rPr>
            </w:pPr>
            <w:r w:rsidRPr="00095011">
              <w:rPr>
                <w:rFonts w:ascii="Times New Roman" w:hAnsi="Times New Roman" w:cs="Times New Roman"/>
                <w:sz w:val="24"/>
                <w:szCs w:val="24"/>
              </w:rPr>
              <w:t xml:space="preserve"> $    36.16 </w:t>
            </w:r>
          </w:p>
        </w:tc>
        <w:tc>
          <w:tcPr>
            <w:tcW w:w="1717" w:type="dxa"/>
            <w:noWrap/>
            <w:vAlign w:val="center"/>
          </w:tcPr>
          <w:p w14:paraId="30E117CB" w14:textId="08F31346" w:rsidR="000B0C37" w:rsidRPr="00095011" w:rsidRDefault="000B0C37" w:rsidP="00775CA6">
            <w:pPr>
              <w:jc w:val="both"/>
              <w:rPr>
                <w:rFonts w:ascii="Times New Roman" w:hAnsi="Times New Roman" w:cs="Times New Roman"/>
                <w:sz w:val="24"/>
                <w:szCs w:val="24"/>
              </w:rPr>
            </w:pPr>
            <w:r w:rsidRPr="00095011">
              <w:rPr>
                <w:rFonts w:ascii="Times New Roman" w:hAnsi="Times New Roman" w:cs="Times New Roman"/>
                <w:sz w:val="24"/>
                <w:szCs w:val="24"/>
              </w:rPr>
              <w:t xml:space="preserve"> $           36.16 </w:t>
            </w:r>
          </w:p>
        </w:tc>
      </w:tr>
      <w:tr w:rsidR="000B0C37" w:rsidRPr="00467B28" w14:paraId="009AAF45" w14:textId="77777777" w:rsidTr="00DC620A">
        <w:trPr>
          <w:trHeight w:val="248"/>
        </w:trPr>
        <w:tc>
          <w:tcPr>
            <w:tcW w:w="1985" w:type="dxa"/>
            <w:vMerge/>
            <w:noWrap/>
          </w:tcPr>
          <w:p w14:paraId="64042E9A" w14:textId="77777777" w:rsidR="000B0C37" w:rsidRPr="00095011" w:rsidRDefault="000B0C37" w:rsidP="00775CA6">
            <w:pPr>
              <w:jc w:val="both"/>
              <w:rPr>
                <w:rFonts w:ascii="Times New Roman" w:hAnsi="Times New Roman" w:cs="Times New Roman"/>
                <w:sz w:val="24"/>
                <w:szCs w:val="24"/>
              </w:rPr>
            </w:pPr>
          </w:p>
        </w:tc>
        <w:tc>
          <w:tcPr>
            <w:tcW w:w="2976" w:type="dxa"/>
            <w:noWrap/>
            <w:vAlign w:val="bottom"/>
          </w:tcPr>
          <w:p w14:paraId="0F7CACEE" w14:textId="70DA103A" w:rsidR="000B0C37" w:rsidRPr="00095011" w:rsidRDefault="000B0C37" w:rsidP="00775CA6">
            <w:pPr>
              <w:jc w:val="both"/>
              <w:rPr>
                <w:rFonts w:ascii="Times New Roman" w:hAnsi="Times New Roman" w:cs="Times New Roman"/>
                <w:sz w:val="24"/>
                <w:szCs w:val="24"/>
              </w:rPr>
            </w:pPr>
            <w:r w:rsidRPr="00095011">
              <w:rPr>
                <w:rFonts w:ascii="Times New Roman" w:hAnsi="Times New Roman" w:cs="Times New Roman"/>
                <w:sz w:val="24"/>
                <w:szCs w:val="24"/>
              </w:rPr>
              <w:t>soporte de motor</w:t>
            </w:r>
          </w:p>
        </w:tc>
        <w:tc>
          <w:tcPr>
            <w:tcW w:w="1969" w:type="dxa"/>
            <w:vAlign w:val="center"/>
          </w:tcPr>
          <w:p w14:paraId="3D02D7EA" w14:textId="12FB305A" w:rsidR="000B0C37" w:rsidRPr="00095011" w:rsidRDefault="000B0C37" w:rsidP="00775CA6">
            <w:pPr>
              <w:jc w:val="both"/>
              <w:rPr>
                <w:rFonts w:ascii="Times New Roman" w:hAnsi="Times New Roman" w:cs="Times New Roman"/>
                <w:sz w:val="24"/>
                <w:szCs w:val="24"/>
              </w:rPr>
            </w:pPr>
            <w:r w:rsidRPr="00095011">
              <w:rPr>
                <w:rFonts w:ascii="Times New Roman" w:hAnsi="Times New Roman" w:cs="Times New Roman"/>
                <w:sz w:val="24"/>
                <w:szCs w:val="24"/>
              </w:rPr>
              <w:t xml:space="preserve"> $    18.08 </w:t>
            </w:r>
          </w:p>
        </w:tc>
        <w:tc>
          <w:tcPr>
            <w:tcW w:w="1717" w:type="dxa"/>
            <w:noWrap/>
            <w:vAlign w:val="center"/>
          </w:tcPr>
          <w:p w14:paraId="3122015A" w14:textId="70371368" w:rsidR="000B0C37" w:rsidRPr="00095011" w:rsidRDefault="000B0C37" w:rsidP="00775CA6">
            <w:pPr>
              <w:jc w:val="both"/>
              <w:rPr>
                <w:rFonts w:ascii="Times New Roman" w:hAnsi="Times New Roman" w:cs="Times New Roman"/>
                <w:sz w:val="24"/>
                <w:szCs w:val="24"/>
              </w:rPr>
            </w:pPr>
            <w:r w:rsidRPr="00095011">
              <w:rPr>
                <w:rFonts w:ascii="Times New Roman" w:hAnsi="Times New Roman" w:cs="Times New Roman"/>
                <w:sz w:val="24"/>
                <w:szCs w:val="24"/>
              </w:rPr>
              <w:t xml:space="preserve"> $           18.08 </w:t>
            </w:r>
          </w:p>
        </w:tc>
      </w:tr>
      <w:tr w:rsidR="000B0C37" w:rsidRPr="00467B28" w14:paraId="37652BEA" w14:textId="77777777" w:rsidTr="00DC620A">
        <w:trPr>
          <w:trHeight w:val="248"/>
        </w:trPr>
        <w:tc>
          <w:tcPr>
            <w:tcW w:w="1985" w:type="dxa"/>
            <w:vMerge/>
            <w:noWrap/>
          </w:tcPr>
          <w:p w14:paraId="5A88A7E2" w14:textId="77777777" w:rsidR="000B0C37" w:rsidRPr="00095011" w:rsidRDefault="000B0C37" w:rsidP="00775CA6">
            <w:pPr>
              <w:jc w:val="both"/>
              <w:rPr>
                <w:rFonts w:ascii="Times New Roman" w:hAnsi="Times New Roman" w:cs="Times New Roman"/>
                <w:sz w:val="24"/>
                <w:szCs w:val="24"/>
              </w:rPr>
            </w:pPr>
          </w:p>
        </w:tc>
        <w:tc>
          <w:tcPr>
            <w:tcW w:w="2976" w:type="dxa"/>
            <w:noWrap/>
            <w:vAlign w:val="bottom"/>
          </w:tcPr>
          <w:p w14:paraId="479D7E24" w14:textId="78AD7FFF" w:rsidR="000B0C37" w:rsidRPr="00095011" w:rsidRDefault="000B0C37" w:rsidP="00775CA6">
            <w:pPr>
              <w:jc w:val="both"/>
              <w:rPr>
                <w:rFonts w:ascii="Times New Roman" w:hAnsi="Times New Roman" w:cs="Times New Roman"/>
                <w:sz w:val="24"/>
                <w:szCs w:val="24"/>
              </w:rPr>
            </w:pPr>
            <w:proofErr w:type="gramStart"/>
            <w:r w:rsidRPr="00095011">
              <w:rPr>
                <w:rFonts w:ascii="Times New Roman" w:hAnsi="Times New Roman" w:cs="Times New Roman"/>
                <w:sz w:val="24"/>
                <w:szCs w:val="24"/>
              </w:rPr>
              <w:t>terminal</w:t>
            </w:r>
            <w:proofErr w:type="gramEnd"/>
            <w:r w:rsidRPr="00095011">
              <w:rPr>
                <w:rFonts w:ascii="Times New Roman" w:hAnsi="Times New Roman" w:cs="Times New Roman"/>
                <w:sz w:val="24"/>
                <w:szCs w:val="24"/>
              </w:rPr>
              <w:t xml:space="preserve"> de </w:t>
            </w:r>
            <w:proofErr w:type="spellStart"/>
            <w:r w:rsidRPr="00095011">
              <w:rPr>
                <w:rFonts w:ascii="Times New Roman" w:hAnsi="Times New Roman" w:cs="Times New Roman"/>
                <w:sz w:val="24"/>
                <w:szCs w:val="24"/>
              </w:rPr>
              <w:t>direcc</w:t>
            </w:r>
            <w:proofErr w:type="spellEnd"/>
            <w:r w:rsidRPr="00095011">
              <w:rPr>
                <w:rFonts w:ascii="Times New Roman" w:hAnsi="Times New Roman" w:cs="Times New Roman"/>
                <w:sz w:val="24"/>
                <w:szCs w:val="24"/>
              </w:rPr>
              <w:t xml:space="preserve"> ext.</w:t>
            </w:r>
          </w:p>
        </w:tc>
        <w:tc>
          <w:tcPr>
            <w:tcW w:w="1969" w:type="dxa"/>
            <w:vAlign w:val="center"/>
          </w:tcPr>
          <w:p w14:paraId="7FFCFA46" w14:textId="497AB8E6" w:rsidR="000B0C37" w:rsidRPr="00095011" w:rsidRDefault="000B0C37" w:rsidP="00775CA6">
            <w:pPr>
              <w:jc w:val="both"/>
              <w:rPr>
                <w:rFonts w:ascii="Times New Roman" w:hAnsi="Times New Roman" w:cs="Times New Roman"/>
                <w:sz w:val="24"/>
                <w:szCs w:val="24"/>
              </w:rPr>
            </w:pPr>
            <w:r w:rsidRPr="00095011">
              <w:rPr>
                <w:rFonts w:ascii="Times New Roman" w:hAnsi="Times New Roman" w:cs="Times New Roman"/>
                <w:sz w:val="24"/>
                <w:szCs w:val="24"/>
              </w:rPr>
              <w:t xml:space="preserve"> $    20.34 </w:t>
            </w:r>
          </w:p>
        </w:tc>
        <w:tc>
          <w:tcPr>
            <w:tcW w:w="1717" w:type="dxa"/>
            <w:noWrap/>
            <w:vAlign w:val="center"/>
          </w:tcPr>
          <w:p w14:paraId="271A4F69" w14:textId="0BF078B7" w:rsidR="000B0C37" w:rsidRPr="00095011" w:rsidRDefault="000B0C37" w:rsidP="00775CA6">
            <w:pPr>
              <w:jc w:val="both"/>
              <w:rPr>
                <w:rFonts w:ascii="Times New Roman" w:hAnsi="Times New Roman" w:cs="Times New Roman"/>
                <w:sz w:val="24"/>
                <w:szCs w:val="24"/>
              </w:rPr>
            </w:pPr>
            <w:r w:rsidRPr="00095011">
              <w:rPr>
                <w:rFonts w:ascii="Times New Roman" w:hAnsi="Times New Roman" w:cs="Times New Roman"/>
                <w:sz w:val="24"/>
                <w:szCs w:val="24"/>
              </w:rPr>
              <w:t xml:space="preserve"> $           20.34 </w:t>
            </w:r>
          </w:p>
        </w:tc>
      </w:tr>
      <w:tr w:rsidR="000B0C37" w:rsidRPr="00467B28" w14:paraId="3ADFAC3D" w14:textId="77777777" w:rsidTr="00DC620A">
        <w:trPr>
          <w:trHeight w:val="248"/>
        </w:trPr>
        <w:tc>
          <w:tcPr>
            <w:tcW w:w="1985" w:type="dxa"/>
            <w:vMerge/>
            <w:noWrap/>
          </w:tcPr>
          <w:p w14:paraId="42DB9A7F" w14:textId="77777777" w:rsidR="000B0C37" w:rsidRPr="00095011" w:rsidRDefault="000B0C37" w:rsidP="00775CA6">
            <w:pPr>
              <w:jc w:val="both"/>
              <w:rPr>
                <w:rFonts w:ascii="Times New Roman" w:hAnsi="Times New Roman" w:cs="Times New Roman"/>
                <w:sz w:val="24"/>
                <w:szCs w:val="24"/>
              </w:rPr>
            </w:pPr>
          </w:p>
        </w:tc>
        <w:tc>
          <w:tcPr>
            <w:tcW w:w="2976" w:type="dxa"/>
            <w:noWrap/>
            <w:vAlign w:val="bottom"/>
          </w:tcPr>
          <w:p w14:paraId="7DC2D2C6" w14:textId="33144E4D" w:rsidR="000B0C37" w:rsidRPr="00095011" w:rsidRDefault="000B0C37" w:rsidP="00775CA6">
            <w:pPr>
              <w:jc w:val="both"/>
              <w:rPr>
                <w:rFonts w:ascii="Times New Roman" w:hAnsi="Times New Roman" w:cs="Times New Roman"/>
                <w:sz w:val="24"/>
                <w:szCs w:val="24"/>
              </w:rPr>
            </w:pPr>
            <w:r w:rsidRPr="00095011">
              <w:rPr>
                <w:rFonts w:ascii="Times New Roman" w:hAnsi="Times New Roman" w:cs="Times New Roman"/>
                <w:sz w:val="24"/>
                <w:szCs w:val="24"/>
              </w:rPr>
              <w:t>zapata de freno</w:t>
            </w:r>
          </w:p>
        </w:tc>
        <w:tc>
          <w:tcPr>
            <w:tcW w:w="1969" w:type="dxa"/>
            <w:vAlign w:val="center"/>
          </w:tcPr>
          <w:p w14:paraId="361CF190" w14:textId="041435FC" w:rsidR="000B0C37" w:rsidRPr="00095011" w:rsidRDefault="000B0C37" w:rsidP="00775CA6">
            <w:pPr>
              <w:jc w:val="both"/>
              <w:rPr>
                <w:rFonts w:ascii="Times New Roman" w:hAnsi="Times New Roman" w:cs="Times New Roman"/>
                <w:sz w:val="24"/>
                <w:szCs w:val="24"/>
              </w:rPr>
            </w:pPr>
            <w:r w:rsidRPr="00095011">
              <w:rPr>
                <w:rFonts w:ascii="Times New Roman" w:hAnsi="Times New Roman" w:cs="Times New Roman"/>
                <w:sz w:val="24"/>
                <w:szCs w:val="24"/>
              </w:rPr>
              <w:t xml:space="preserve"> $    27.12 </w:t>
            </w:r>
          </w:p>
        </w:tc>
        <w:tc>
          <w:tcPr>
            <w:tcW w:w="1717" w:type="dxa"/>
            <w:noWrap/>
            <w:vAlign w:val="center"/>
          </w:tcPr>
          <w:p w14:paraId="0F6BEFEA" w14:textId="2353C898" w:rsidR="000B0C37" w:rsidRPr="00095011" w:rsidRDefault="000B0C37" w:rsidP="00775CA6">
            <w:pPr>
              <w:jc w:val="both"/>
              <w:rPr>
                <w:rFonts w:ascii="Times New Roman" w:hAnsi="Times New Roman" w:cs="Times New Roman"/>
                <w:sz w:val="24"/>
                <w:szCs w:val="24"/>
              </w:rPr>
            </w:pPr>
            <w:r w:rsidRPr="00095011">
              <w:rPr>
                <w:rFonts w:ascii="Times New Roman" w:hAnsi="Times New Roman" w:cs="Times New Roman"/>
                <w:sz w:val="24"/>
                <w:szCs w:val="24"/>
              </w:rPr>
              <w:t xml:space="preserve"> $           27.12 </w:t>
            </w:r>
          </w:p>
        </w:tc>
      </w:tr>
      <w:tr w:rsidR="000B0C37" w:rsidRPr="00467B28" w14:paraId="1CF5CE7C" w14:textId="77777777" w:rsidTr="00DC620A">
        <w:trPr>
          <w:trHeight w:val="248"/>
        </w:trPr>
        <w:tc>
          <w:tcPr>
            <w:tcW w:w="1985" w:type="dxa"/>
            <w:vMerge/>
            <w:noWrap/>
          </w:tcPr>
          <w:p w14:paraId="6754D9F9" w14:textId="77777777" w:rsidR="000B0C37" w:rsidRPr="00095011" w:rsidRDefault="000B0C37" w:rsidP="00775CA6">
            <w:pPr>
              <w:jc w:val="both"/>
              <w:rPr>
                <w:rFonts w:ascii="Times New Roman" w:hAnsi="Times New Roman" w:cs="Times New Roman"/>
                <w:sz w:val="24"/>
                <w:szCs w:val="24"/>
              </w:rPr>
            </w:pPr>
          </w:p>
        </w:tc>
        <w:tc>
          <w:tcPr>
            <w:tcW w:w="2976" w:type="dxa"/>
            <w:noWrap/>
            <w:vAlign w:val="bottom"/>
          </w:tcPr>
          <w:p w14:paraId="3D3B2523" w14:textId="2D0CB2C5" w:rsidR="000B0C37" w:rsidRPr="00095011" w:rsidRDefault="000B0C37" w:rsidP="00775CA6">
            <w:pPr>
              <w:jc w:val="both"/>
              <w:rPr>
                <w:rFonts w:ascii="Times New Roman" w:hAnsi="Times New Roman" w:cs="Times New Roman"/>
                <w:sz w:val="24"/>
                <w:szCs w:val="24"/>
              </w:rPr>
            </w:pPr>
            <w:r w:rsidRPr="00095011">
              <w:rPr>
                <w:rFonts w:ascii="Times New Roman" w:hAnsi="Times New Roman" w:cs="Times New Roman"/>
                <w:sz w:val="24"/>
                <w:szCs w:val="24"/>
              </w:rPr>
              <w:t xml:space="preserve">socket </w:t>
            </w:r>
            <w:proofErr w:type="spellStart"/>
            <w:r w:rsidRPr="00095011">
              <w:rPr>
                <w:rFonts w:ascii="Times New Roman" w:hAnsi="Times New Roman" w:cs="Times New Roman"/>
                <w:sz w:val="24"/>
                <w:szCs w:val="24"/>
              </w:rPr>
              <w:t>ceramica</w:t>
            </w:r>
            <w:proofErr w:type="spellEnd"/>
          </w:p>
        </w:tc>
        <w:tc>
          <w:tcPr>
            <w:tcW w:w="1969" w:type="dxa"/>
            <w:vAlign w:val="center"/>
          </w:tcPr>
          <w:p w14:paraId="210C76F9" w14:textId="1667C3A4" w:rsidR="000B0C37" w:rsidRPr="00095011" w:rsidRDefault="000B0C37" w:rsidP="00775CA6">
            <w:pPr>
              <w:jc w:val="both"/>
              <w:rPr>
                <w:rFonts w:ascii="Times New Roman" w:hAnsi="Times New Roman" w:cs="Times New Roman"/>
                <w:sz w:val="24"/>
                <w:szCs w:val="24"/>
              </w:rPr>
            </w:pPr>
            <w:r w:rsidRPr="00095011">
              <w:rPr>
                <w:rFonts w:ascii="Times New Roman" w:hAnsi="Times New Roman" w:cs="Times New Roman"/>
                <w:sz w:val="24"/>
                <w:szCs w:val="24"/>
              </w:rPr>
              <w:t xml:space="preserve"> $      2.26 </w:t>
            </w:r>
          </w:p>
        </w:tc>
        <w:tc>
          <w:tcPr>
            <w:tcW w:w="1717" w:type="dxa"/>
            <w:noWrap/>
            <w:vAlign w:val="center"/>
          </w:tcPr>
          <w:p w14:paraId="763CFE54" w14:textId="604326F7" w:rsidR="000B0C37" w:rsidRPr="00095011" w:rsidRDefault="000B0C37" w:rsidP="00775CA6">
            <w:pPr>
              <w:jc w:val="both"/>
              <w:rPr>
                <w:rFonts w:ascii="Times New Roman" w:hAnsi="Times New Roman" w:cs="Times New Roman"/>
                <w:sz w:val="24"/>
                <w:szCs w:val="24"/>
              </w:rPr>
            </w:pPr>
            <w:r w:rsidRPr="00095011">
              <w:rPr>
                <w:rFonts w:ascii="Times New Roman" w:hAnsi="Times New Roman" w:cs="Times New Roman"/>
                <w:sz w:val="24"/>
                <w:szCs w:val="24"/>
              </w:rPr>
              <w:t xml:space="preserve"> $             2.26 </w:t>
            </w:r>
          </w:p>
        </w:tc>
      </w:tr>
      <w:tr w:rsidR="000B0C37" w:rsidRPr="00467B28" w14:paraId="3A1C5B69" w14:textId="77777777" w:rsidTr="00DC620A">
        <w:trPr>
          <w:trHeight w:val="248"/>
        </w:trPr>
        <w:tc>
          <w:tcPr>
            <w:tcW w:w="1985" w:type="dxa"/>
            <w:vMerge/>
            <w:noWrap/>
          </w:tcPr>
          <w:p w14:paraId="5D270F5D" w14:textId="77777777" w:rsidR="000B0C37" w:rsidRPr="00095011" w:rsidRDefault="000B0C37" w:rsidP="00775CA6">
            <w:pPr>
              <w:jc w:val="both"/>
              <w:rPr>
                <w:rFonts w:ascii="Times New Roman" w:hAnsi="Times New Roman" w:cs="Times New Roman"/>
                <w:sz w:val="24"/>
                <w:szCs w:val="24"/>
              </w:rPr>
            </w:pPr>
          </w:p>
        </w:tc>
        <w:tc>
          <w:tcPr>
            <w:tcW w:w="2976" w:type="dxa"/>
            <w:noWrap/>
            <w:vAlign w:val="bottom"/>
          </w:tcPr>
          <w:p w14:paraId="3E855487" w14:textId="5B32FE64" w:rsidR="000B0C37" w:rsidRPr="00095011" w:rsidRDefault="000B0C37" w:rsidP="00775CA6">
            <w:pPr>
              <w:jc w:val="both"/>
              <w:rPr>
                <w:rFonts w:ascii="Times New Roman" w:hAnsi="Times New Roman" w:cs="Times New Roman"/>
                <w:sz w:val="24"/>
                <w:szCs w:val="24"/>
              </w:rPr>
            </w:pPr>
            <w:proofErr w:type="spellStart"/>
            <w:r w:rsidRPr="00095011">
              <w:rPr>
                <w:rFonts w:ascii="Times New Roman" w:hAnsi="Times New Roman" w:cs="Times New Roman"/>
                <w:sz w:val="24"/>
                <w:szCs w:val="24"/>
              </w:rPr>
              <w:t>delvac</w:t>
            </w:r>
            <w:proofErr w:type="spellEnd"/>
            <w:r w:rsidRPr="00095011">
              <w:rPr>
                <w:rFonts w:ascii="Times New Roman" w:hAnsi="Times New Roman" w:cs="Times New Roman"/>
                <w:sz w:val="24"/>
                <w:szCs w:val="24"/>
              </w:rPr>
              <w:t xml:space="preserve"> MX 15W40</w:t>
            </w:r>
          </w:p>
        </w:tc>
        <w:tc>
          <w:tcPr>
            <w:tcW w:w="1969" w:type="dxa"/>
            <w:vAlign w:val="center"/>
          </w:tcPr>
          <w:p w14:paraId="1C088E8B" w14:textId="25C91BCF" w:rsidR="000B0C37" w:rsidRPr="00095011" w:rsidRDefault="000B0C37" w:rsidP="00775CA6">
            <w:pPr>
              <w:jc w:val="both"/>
              <w:rPr>
                <w:rFonts w:ascii="Times New Roman" w:hAnsi="Times New Roman" w:cs="Times New Roman"/>
                <w:sz w:val="24"/>
                <w:szCs w:val="24"/>
              </w:rPr>
            </w:pPr>
            <w:r w:rsidRPr="00095011">
              <w:rPr>
                <w:rFonts w:ascii="Times New Roman" w:hAnsi="Times New Roman" w:cs="Times New Roman"/>
                <w:sz w:val="24"/>
                <w:szCs w:val="24"/>
              </w:rPr>
              <w:t xml:space="preserve"> $    28.14 </w:t>
            </w:r>
          </w:p>
        </w:tc>
        <w:tc>
          <w:tcPr>
            <w:tcW w:w="1717" w:type="dxa"/>
            <w:noWrap/>
            <w:vAlign w:val="center"/>
          </w:tcPr>
          <w:p w14:paraId="0F5139A0" w14:textId="0B3AB0F8" w:rsidR="000B0C37" w:rsidRPr="00095011" w:rsidRDefault="000B0C37" w:rsidP="00775CA6">
            <w:pPr>
              <w:jc w:val="both"/>
              <w:rPr>
                <w:rFonts w:ascii="Times New Roman" w:hAnsi="Times New Roman" w:cs="Times New Roman"/>
                <w:sz w:val="24"/>
                <w:szCs w:val="24"/>
              </w:rPr>
            </w:pPr>
            <w:r w:rsidRPr="00095011">
              <w:rPr>
                <w:rFonts w:ascii="Times New Roman" w:hAnsi="Times New Roman" w:cs="Times New Roman"/>
                <w:sz w:val="24"/>
                <w:szCs w:val="24"/>
              </w:rPr>
              <w:t xml:space="preserve"> $           56.28 </w:t>
            </w:r>
          </w:p>
        </w:tc>
      </w:tr>
      <w:tr w:rsidR="000B0C37" w:rsidRPr="00467B28" w14:paraId="52A9EF30" w14:textId="77777777" w:rsidTr="00DC620A">
        <w:trPr>
          <w:trHeight w:val="248"/>
        </w:trPr>
        <w:tc>
          <w:tcPr>
            <w:tcW w:w="1985" w:type="dxa"/>
            <w:vMerge/>
            <w:noWrap/>
          </w:tcPr>
          <w:p w14:paraId="216CDC5C" w14:textId="77777777" w:rsidR="000B0C37" w:rsidRPr="00095011" w:rsidRDefault="000B0C37" w:rsidP="00775CA6">
            <w:pPr>
              <w:jc w:val="both"/>
              <w:rPr>
                <w:rFonts w:ascii="Times New Roman" w:hAnsi="Times New Roman" w:cs="Times New Roman"/>
                <w:sz w:val="24"/>
                <w:szCs w:val="24"/>
              </w:rPr>
            </w:pPr>
          </w:p>
        </w:tc>
        <w:tc>
          <w:tcPr>
            <w:tcW w:w="2976" w:type="dxa"/>
            <w:noWrap/>
            <w:vAlign w:val="bottom"/>
          </w:tcPr>
          <w:p w14:paraId="684E6B85" w14:textId="4E561F77" w:rsidR="000B0C37" w:rsidRPr="00095011" w:rsidRDefault="000B0C37" w:rsidP="00775CA6">
            <w:pPr>
              <w:jc w:val="both"/>
              <w:rPr>
                <w:rFonts w:ascii="Times New Roman" w:hAnsi="Times New Roman" w:cs="Times New Roman"/>
                <w:sz w:val="24"/>
                <w:szCs w:val="24"/>
              </w:rPr>
            </w:pPr>
            <w:r w:rsidRPr="00095011">
              <w:rPr>
                <w:rFonts w:ascii="Times New Roman" w:hAnsi="Times New Roman" w:cs="Times New Roman"/>
                <w:sz w:val="24"/>
                <w:szCs w:val="24"/>
              </w:rPr>
              <w:t>Faja automotriz</w:t>
            </w:r>
          </w:p>
        </w:tc>
        <w:tc>
          <w:tcPr>
            <w:tcW w:w="1969" w:type="dxa"/>
            <w:vAlign w:val="center"/>
          </w:tcPr>
          <w:p w14:paraId="237FACB4" w14:textId="2F3C94A4" w:rsidR="000B0C37" w:rsidRPr="00095011" w:rsidRDefault="000B0C37" w:rsidP="00775CA6">
            <w:pPr>
              <w:jc w:val="both"/>
              <w:rPr>
                <w:rFonts w:ascii="Times New Roman" w:hAnsi="Times New Roman" w:cs="Times New Roman"/>
                <w:sz w:val="24"/>
                <w:szCs w:val="24"/>
              </w:rPr>
            </w:pPr>
            <w:r w:rsidRPr="00095011">
              <w:rPr>
                <w:rFonts w:ascii="Times New Roman" w:hAnsi="Times New Roman" w:cs="Times New Roman"/>
                <w:sz w:val="24"/>
                <w:szCs w:val="24"/>
              </w:rPr>
              <w:t xml:space="preserve"> $    11.30 </w:t>
            </w:r>
          </w:p>
        </w:tc>
        <w:tc>
          <w:tcPr>
            <w:tcW w:w="1717" w:type="dxa"/>
            <w:noWrap/>
            <w:vAlign w:val="center"/>
          </w:tcPr>
          <w:p w14:paraId="741131A1" w14:textId="65A3C866" w:rsidR="000B0C37" w:rsidRPr="00095011" w:rsidRDefault="000B0C37" w:rsidP="00775CA6">
            <w:pPr>
              <w:jc w:val="both"/>
              <w:rPr>
                <w:rFonts w:ascii="Times New Roman" w:hAnsi="Times New Roman" w:cs="Times New Roman"/>
                <w:sz w:val="24"/>
                <w:szCs w:val="24"/>
              </w:rPr>
            </w:pPr>
            <w:r w:rsidRPr="00095011">
              <w:rPr>
                <w:rFonts w:ascii="Times New Roman" w:hAnsi="Times New Roman" w:cs="Times New Roman"/>
                <w:sz w:val="24"/>
                <w:szCs w:val="24"/>
              </w:rPr>
              <w:t xml:space="preserve"> $           22.60 </w:t>
            </w:r>
          </w:p>
        </w:tc>
      </w:tr>
      <w:tr w:rsidR="000B0C37" w:rsidRPr="00467B28" w14:paraId="05F65A45" w14:textId="77777777" w:rsidTr="00DC620A">
        <w:trPr>
          <w:trHeight w:val="248"/>
        </w:trPr>
        <w:tc>
          <w:tcPr>
            <w:tcW w:w="1985" w:type="dxa"/>
            <w:noWrap/>
          </w:tcPr>
          <w:p w14:paraId="1DB9D2FB" w14:textId="56F1B7BF" w:rsidR="000B0C37" w:rsidRPr="00095011" w:rsidRDefault="000B0C37" w:rsidP="00775CA6">
            <w:pPr>
              <w:jc w:val="both"/>
              <w:rPr>
                <w:rFonts w:ascii="Times New Roman" w:hAnsi="Times New Roman" w:cs="Times New Roman"/>
                <w:sz w:val="24"/>
                <w:szCs w:val="24"/>
              </w:rPr>
            </w:pPr>
            <w:r w:rsidRPr="00095011">
              <w:rPr>
                <w:rFonts w:ascii="Times New Roman" w:hAnsi="Times New Roman" w:cs="Times New Roman"/>
                <w:sz w:val="24"/>
                <w:szCs w:val="24"/>
              </w:rPr>
              <w:t>TOTAL</w:t>
            </w:r>
          </w:p>
        </w:tc>
        <w:tc>
          <w:tcPr>
            <w:tcW w:w="2976" w:type="dxa"/>
            <w:noWrap/>
            <w:vAlign w:val="bottom"/>
          </w:tcPr>
          <w:p w14:paraId="7CDFB2DC" w14:textId="77777777" w:rsidR="000B0C37" w:rsidRPr="00095011" w:rsidRDefault="000B0C37" w:rsidP="00775CA6">
            <w:pPr>
              <w:jc w:val="both"/>
              <w:rPr>
                <w:rFonts w:ascii="Times New Roman" w:hAnsi="Times New Roman" w:cs="Times New Roman"/>
                <w:sz w:val="24"/>
                <w:szCs w:val="24"/>
              </w:rPr>
            </w:pPr>
          </w:p>
        </w:tc>
        <w:tc>
          <w:tcPr>
            <w:tcW w:w="1969" w:type="dxa"/>
            <w:vAlign w:val="center"/>
          </w:tcPr>
          <w:p w14:paraId="2CDD8D4C" w14:textId="77777777" w:rsidR="000B0C37" w:rsidRPr="00095011" w:rsidRDefault="000B0C37" w:rsidP="00775CA6">
            <w:pPr>
              <w:jc w:val="both"/>
              <w:rPr>
                <w:rFonts w:ascii="Times New Roman" w:hAnsi="Times New Roman" w:cs="Times New Roman"/>
                <w:sz w:val="24"/>
                <w:szCs w:val="24"/>
              </w:rPr>
            </w:pPr>
          </w:p>
        </w:tc>
        <w:tc>
          <w:tcPr>
            <w:tcW w:w="1717" w:type="dxa"/>
            <w:noWrap/>
            <w:vAlign w:val="center"/>
          </w:tcPr>
          <w:p w14:paraId="4A825B53" w14:textId="574BD4A2" w:rsidR="000B0C37" w:rsidRPr="00095011" w:rsidRDefault="000B0C37" w:rsidP="00775CA6">
            <w:pPr>
              <w:jc w:val="both"/>
              <w:rPr>
                <w:rFonts w:ascii="Times New Roman" w:hAnsi="Times New Roman" w:cs="Times New Roman"/>
                <w:sz w:val="24"/>
                <w:szCs w:val="24"/>
              </w:rPr>
            </w:pPr>
            <w:r w:rsidRPr="00095011">
              <w:rPr>
                <w:rFonts w:ascii="Times New Roman" w:hAnsi="Times New Roman" w:cs="Times New Roman"/>
                <w:b/>
                <w:bCs/>
                <w:sz w:val="24"/>
                <w:szCs w:val="24"/>
              </w:rPr>
              <w:t xml:space="preserve"> $         283.70 </w:t>
            </w:r>
          </w:p>
        </w:tc>
      </w:tr>
    </w:tbl>
    <w:p w14:paraId="0B674DBB" w14:textId="77777777" w:rsidR="00D514EE" w:rsidRDefault="00D514EE" w:rsidP="00D514EE">
      <w:pPr>
        <w:spacing w:after="0" w:line="288" w:lineRule="auto"/>
        <w:jc w:val="both"/>
        <w:rPr>
          <w:rFonts w:ascii="Times New Roman" w:hAnsi="Times New Roman" w:cs="Times New Roman"/>
          <w:sz w:val="24"/>
          <w:szCs w:val="24"/>
        </w:rPr>
      </w:pPr>
    </w:p>
    <w:tbl>
      <w:tblPr>
        <w:tblStyle w:val="Tablaconcuadrcula"/>
        <w:tblW w:w="0" w:type="auto"/>
        <w:tblInd w:w="250" w:type="dxa"/>
        <w:tblLook w:val="04A0" w:firstRow="1" w:lastRow="0" w:firstColumn="1" w:lastColumn="0" w:noHBand="0" w:noVBand="1"/>
      </w:tblPr>
      <w:tblGrid>
        <w:gridCol w:w="1701"/>
        <w:gridCol w:w="4678"/>
        <w:gridCol w:w="1342"/>
        <w:gridCol w:w="1083"/>
      </w:tblGrid>
      <w:tr w:rsidR="00655F83" w:rsidRPr="003E1A54" w14:paraId="4379F89A" w14:textId="77777777" w:rsidTr="00946B35">
        <w:trPr>
          <w:trHeight w:val="457"/>
        </w:trPr>
        <w:tc>
          <w:tcPr>
            <w:tcW w:w="8804" w:type="dxa"/>
            <w:gridSpan w:val="4"/>
          </w:tcPr>
          <w:p w14:paraId="07BEE714" w14:textId="77777777" w:rsidR="004C0ED4" w:rsidRDefault="004C0ED4" w:rsidP="004C0ED4">
            <w:pPr>
              <w:spacing w:line="293" w:lineRule="auto"/>
              <w:jc w:val="both"/>
              <w:rPr>
                <w:rFonts w:ascii="Times New Roman" w:hAnsi="Times New Roman" w:cs="Times New Roman"/>
                <w:b/>
                <w:bCs/>
                <w:sz w:val="20"/>
              </w:rPr>
            </w:pPr>
            <w:r>
              <w:rPr>
                <w:rFonts w:ascii="Times New Roman" w:hAnsi="Times New Roman" w:cs="Times New Roman"/>
                <w:b/>
                <w:bCs/>
                <w:sz w:val="20"/>
              </w:rPr>
              <w:t xml:space="preserve">DETALLE DE LOS GASTOS </w:t>
            </w:r>
            <w:r w:rsidRPr="00211904">
              <w:rPr>
                <w:rFonts w:ascii="Times New Roman" w:hAnsi="Times New Roman" w:cs="Times New Roman"/>
                <w:b/>
                <w:bCs/>
                <w:sz w:val="20"/>
              </w:rPr>
              <w:t>DE LA CUENTA CORRIENTE No. 100-170-700218-2</w:t>
            </w:r>
            <w:r>
              <w:rPr>
                <w:rFonts w:ascii="Times New Roman" w:hAnsi="Times New Roman" w:cs="Times New Roman"/>
                <w:b/>
                <w:bCs/>
                <w:sz w:val="20"/>
              </w:rPr>
              <w:t xml:space="preserve"> </w:t>
            </w:r>
          </w:p>
          <w:p w14:paraId="182E4E2E" w14:textId="41B39460" w:rsidR="00655F83" w:rsidRPr="003E1A54" w:rsidRDefault="004C0ED4" w:rsidP="004C0ED4">
            <w:pPr>
              <w:spacing w:line="293" w:lineRule="auto"/>
              <w:jc w:val="both"/>
              <w:rPr>
                <w:rFonts w:ascii="Times New Roman" w:hAnsi="Times New Roman" w:cs="Times New Roman"/>
                <w:b/>
                <w:bCs/>
                <w:sz w:val="20"/>
              </w:rPr>
            </w:pPr>
            <w:r>
              <w:rPr>
                <w:rFonts w:ascii="Times New Roman" w:hAnsi="Times New Roman" w:cs="Times New Roman"/>
                <w:b/>
                <w:bCs/>
                <w:sz w:val="20"/>
              </w:rPr>
              <w:t>FONDO COMUN MUNICIPAL.</w:t>
            </w:r>
          </w:p>
        </w:tc>
      </w:tr>
      <w:tr w:rsidR="00655F83" w:rsidRPr="003E1A54" w14:paraId="444F0B70" w14:textId="77777777" w:rsidTr="002B1DB6">
        <w:trPr>
          <w:trHeight w:val="404"/>
        </w:trPr>
        <w:tc>
          <w:tcPr>
            <w:tcW w:w="1701" w:type="dxa"/>
            <w:noWrap/>
          </w:tcPr>
          <w:p w14:paraId="39430722" w14:textId="77777777" w:rsidR="00655F83" w:rsidRPr="003E1A54" w:rsidRDefault="00655F83" w:rsidP="00946B35">
            <w:pPr>
              <w:spacing w:line="293" w:lineRule="auto"/>
              <w:jc w:val="both"/>
              <w:rPr>
                <w:rFonts w:ascii="Times New Roman" w:hAnsi="Times New Roman" w:cs="Times New Roman"/>
                <w:b/>
                <w:bCs/>
                <w:sz w:val="20"/>
              </w:rPr>
            </w:pPr>
            <w:r>
              <w:rPr>
                <w:rFonts w:ascii="Times New Roman" w:hAnsi="Times New Roman" w:cs="Times New Roman"/>
                <w:b/>
                <w:bCs/>
                <w:sz w:val="20"/>
              </w:rPr>
              <w:lastRenderedPageBreak/>
              <w:t>PROVEEDOR</w:t>
            </w:r>
          </w:p>
        </w:tc>
        <w:tc>
          <w:tcPr>
            <w:tcW w:w="4678" w:type="dxa"/>
          </w:tcPr>
          <w:p w14:paraId="5B757F5D" w14:textId="77777777" w:rsidR="00655F83" w:rsidRPr="003E1A54" w:rsidRDefault="00655F83" w:rsidP="00946B35">
            <w:pPr>
              <w:spacing w:line="293" w:lineRule="auto"/>
              <w:jc w:val="both"/>
              <w:rPr>
                <w:rFonts w:ascii="Times New Roman" w:hAnsi="Times New Roman" w:cs="Times New Roman"/>
                <w:b/>
                <w:bCs/>
                <w:sz w:val="20"/>
              </w:rPr>
            </w:pPr>
            <w:r w:rsidRPr="003E1A54">
              <w:rPr>
                <w:rFonts w:ascii="Times New Roman" w:hAnsi="Times New Roman" w:cs="Times New Roman"/>
                <w:b/>
                <w:bCs/>
                <w:sz w:val="20"/>
              </w:rPr>
              <w:t>DETALLE</w:t>
            </w:r>
          </w:p>
        </w:tc>
        <w:tc>
          <w:tcPr>
            <w:tcW w:w="1342" w:type="dxa"/>
          </w:tcPr>
          <w:p w14:paraId="45A3EEB9" w14:textId="77777777" w:rsidR="00655F83" w:rsidRPr="003E1A54" w:rsidRDefault="00655F83" w:rsidP="00946B35">
            <w:pPr>
              <w:spacing w:line="293" w:lineRule="auto"/>
              <w:jc w:val="both"/>
              <w:rPr>
                <w:rFonts w:ascii="Times New Roman" w:hAnsi="Times New Roman" w:cs="Times New Roman"/>
                <w:b/>
                <w:bCs/>
                <w:sz w:val="20"/>
              </w:rPr>
            </w:pPr>
            <w:r w:rsidRPr="001F1A6E">
              <w:rPr>
                <w:rFonts w:ascii="Times New Roman" w:hAnsi="Times New Roman" w:cs="Times New Roman"/>
                <w:b/>
                <w:bCs/>
                <w:sz w:val="18"/>
              </w:rPr>
              <w:t>PRECIO UNITARIO</w:t>
            </w:r>
          </w:p>
        </w:tc>
        <w:tc>
          <w:tcPr>
            <w:tcW w:w="1083" w:type="dxa"/>
            <w:noWrap/>
          </w:tcPr>
          <w:p w14:paraId="3D0A042D" w14:textId="4706452A" w:rsidR="00655F83" w:rsidRPr="003E1A54" w:rsidRDefault="00655F83" w:rsidP="00946B35">
            <w:pPr>
              <w:spacing w:line="293" w:lineRule="auto"/>
              <w:jc w:val="both"/>
              <w:rPr>
                <w:rFonts w:ascii="Times New Roman" w:hAnsi="Times New Roman" w:cs="Times New Roman"/>
                <w:b/>
                <w:bCs/>
                <w:sz w:val="20"/>
              </w:rPr>
            </w:pPr>
            <w:r w:rsidRPr="003E1A54">
              <w:rPr>
                <w:rFonts w:ascii="Times New Roman" w:hAnsi="Times New Roman" w:cs="Times New Roman"/>
                <w:b/>
                <w:bCs/>
                <w:sz w:val="20"/>
              </w:rPr>
              <w:t>MONTO</w:t>
            </w:r>
            <w:r w:rsidR="009C0776">
              <w:rPr>
                <w:rFonts w:ascii="Times New Roman" w:hAnsi="Times New Roman" w:cs="Times New Roman"/>
                <w:b/>
                <w:bCs/>
                <w:sz w:val="20"/>
              </w:rPr>
              <w:t xml:space="preserve"> TOTAL</w:t>
            </w:r>
          </w:p>
        </w:tc>
      </w:tr>
      <w:tr w:rsidR="00655F83" w:rsidRPr="002B1DB6" w14:paraId="4C1EE061" w14:textId="77777777" w:rsidTr="002B1DB6">
        <w:trPr>
          <w:trHeight w:val="274"/>
        </w:trPr>
        <w:tc>
          <w:tcPr>
            <w:tcW w:w="1701" w:type="dxa"/>
            <w:noWrap/>
            <w:hideMark/>
          </w:tcPr>
          <w:p w14:paraId="2776A068" w14:textId="1DF88B72" w:rsidR="00655F83" w:rsidRPr="002B1DB6" w:rsidRDefault="00655F83" w:rsidP="00946B35">
            <w:pPr>
              <w:jc w:val="both"/>
              <w:rPr>
                <w:rFonts w:ascii="Times New Roman" w:hAnsi="Times New Roman" w:cs="Times New Roman"/>
                <w:sz w:val="24"/>
                <w:szCs w:val="24"/>
              </w:rPr>
            </w:pPr>
            <w:r w:rsidRPr="002B1DB6">
              <w:rPr>
                <w:rFonts w:ascii="Times New Roman" w:hAnsi="Times New Roman" w:cs="Times New Roman"/>
                <w:sz w:val="24"/>
                <w:szCs w:val="24"/>
              </w:rPr>
              <w:t>HUMBERTO RAFAEL LOBATO HUEZO</w:t>
            </w:r>
            <w:r w:rsidRPr="002B1DB6">
              <w:rPr>
                <w:rFonts w:ascii="Bookman Old Style" w:eastAsia="+mn-ea" w:hAnsi="Bookman Old Style" w:cs="+mn-cs"/>
                <w:bCs/>
                <w:color w:val="000000"/>
                <w:sz w:val="24"/>
                <w:szCs w:val="24"/>
              </w:rPr>
              <w:t xml:space="preserve">                                </w:t>
            </w:r>
          </w:p>
        </w:tc>
        <w:tc>
          <w:tcPr>
            <w:tcW w:w="4678" w:type="dxa"/>
            <w:noWrap/>
            <w:hideMark/>
          </w:tcPr>
          <w:p w14:paraId="0CF46BA8" w14:textId="16D164B4" w:rsidR="00655F83" w:rsidRPr="002B1DB6" w:rsidRDefault="00655F83" w:rsidP="002B1DB6">
            <w:pPr>
              <w:jc w:val="both"/>
              <w:rPr>
                <w:rFonts w:ascii="Times New Roman" w:hAnsi="Times New Roman" w:cs="Times New Roman"/>
                <w:sz w:val="24"/>
                <w:szCs w:val="24"/>
              </w:rPr>
            </w:pPr>
            <w:r w:rsidRPr="002B1DB6">
              <w:rPr>
                <w:rFonts w:ascii="Times New Roman" w:hAnsi="Times New Roman" w:cs="Times New Roman"/>
                <w:sz w:val="24"/>
                <w:szCs w:val="24"/>
              </w:rPr>
              <w:t>MANO DE OBRA CALIFICADA PARA REPARACION DE VEHICUO NACIONAL P. 10960</w:t>
            </w:r>
            <w:r w:rsidR="002B1DB6">
              <w:rPr>
                <w:rFonts w:ascii="Times New Roman" w:hAnsi="Times New Roman" w:cs="Times New Roman"/>
                <w:sz w:val="24"/>
                <w:szCs w:val="24"/>
              </w:rPr>
              <w:t xml:space="preserve"> </w:t>
            </w:r>
            <w:r w:rsidRPr="002B1DB6">
              <w:rPr>
                <w:rFonts w:ascii="Times New Roman" w:hAnsi="Times New Roman" w:cs="Times New Roman"/>
                <w:sz w:val="24"/>
                <w:szCs w:val="24"/>
              </w:rPr>
              <w:t>ESTO DE CONFORMIDAD A COTIZACION PRESENTADA EL DIA 17 DE MAYO DE 2021.</w:t>
            </w:r>
          </w:p>
        </w:tc>
        <w:tc>
          <w:tcPr>
            <w:tcW w:w="1342" w:type="dxa"/>
          </w:tcPr>
          <w:p w14:paraId="17D2D683" w14:textId="3027EC7A" w:rsidR="00655F83" w:rsidRPr="002B1DB6" w:rsidRDefault="00655F83" w:rsidP="00655F83">
            <w:pPr>
              <w:spacing w:line="293" w:lineRule="auto"/>
              <w:jc w:val="both"/>
              <w:rPr>
                <w:rFonts w:ascii="Times New Roman" w:hAnsi="Times New Roman" w:cs="Times New Roman"/>
                <w:sz w:val="24"/>
                <w:szCs w:val="24"/>
              </w:rPr>
            </w:pPr>
            <w:r w:rsidRPr="002B1DB6">
              <w:rPr>
                <w:rFonts w:ascii="Times New Roman" w:hAnsi="Times New Roman" w:cs="Times New Roman"/>
                <w:sz w:val="24"/>
                <w:szCs w:val="24"/>
              </w:rPr>
              <w:t>$</w:t>
            </w:r>
            <w:r w:rsidRPr="002B1DB6">
              <w:rPr>
                <w:sz w:val="24"/>
                <w:szCs w:val="24"/>
              </w:rPr>
              <w:t xml:space="preserve"> </w:t>
            </w:r>
            <w:r w:rsidRPr="002B1DB6">
              <w:rPr>
                <w:rFonts w:ascii="Times New Roman" w:hAnsi="Times New Roman" w:cs="Times New Roman"/>
                <w:sz w:val="24"/>
                <w:szCs w:val="24"/>
              </w:rPr>
              <w:t>194.44</w:t>
            </w:r>
          </w:p>
        </w:tc>
        <w:tc>
          <w:tcPr>
            <w:tcW w:w="1083" w:type="dxa"/>
            <w:noWrap/>
            <w:hideMark/>
          </w:tcPr>
          <w:p w14:paraId="0E7C2833" w14:textId="27F5BEEC" w:rsidR="00655F83" w:rsidRPr="002B1DB6" w:rsidRDefault="00655F83" w:rsidP="00655F83">
            <w:pPr>
              <w:spacing w:line="293" w:lineRule="auto"/>
              <w:jc w:val="both"/>
              <w:rPr>
                <w:rFonts w:ascii="Times New Roman" w:hAnsi="Times New Roman" w:cs="Times New Roman"/>
                <w:sz w:val="24"/>
                <w:szCs w:val="24"/>
              </w:rPr>
            </w:pPr>
            <w:r w:rsidRPr="002B1DB6">
              <w:rPr>
                <w:rFonts w:ascii="Times New Roman" w:hAnsi="Times New Roman" w:cs="Times New Roman"/>
                <w:sz w:val="24"/>
                <w:szCs w:val="24"/>
              </w:rPr>
              <w:t>$ 194.44</w:t>
            </w:r>
          </w:p>
        </w:tc>
      </w:tr>
    </w:tbl>
    <w:p w14:paraId="391AD7DC" w14:textId="77777777" w:rsidR="008C22F0" w:rsidRPr="002B1DB6" w:rsidRDefault="008C22F0" w:rsidP="008C22F0">
      <w:pPr>
        <w:spacing w:after="0" w:line="288" w:lineRule="auto"/>
        <w:jc w:val="both"/>
        <w:rPr>
          <w:rFonts w:ascii="Times New Roman" w:hAnsi="Times New Roman" w:cs="Times New Roman"/>
          <w:sz w:val="24"/>
          <w:szCs w:val="24"/>
        </w:rPr>
      </w:pPr>
    </w:p>
    <w:tbl>
      <w:tblPr>
        <w:tblStyle w:val="Tablaconcuadrcula"/>
        <w:tblW w:w="0" w:type="auto"/>
        <w:tblInd w:w="250" w:type="dxa"/>
        <w:tblLook w:val="04A0" w:firstRow="1" w:lastRow="0" w:firstColumn="1" w:lastColumn="0" w:noHBand="0" w:noVBand="1"/>
      </w:tblPr>
      <w:tblGrid>
        <w:gridCol w:w="2163"/>
        <w:gridCol w:w="3971"/>
        <w:gridCol w:w="1520"/>
        <w:gridCol w:w="1150"/>
      </w:tblGrid>
      <w:tr w:rsidR="008C22F0" w:rsidRPr="002B1DB6" w14:paraId="134912F1" w14:textId="77777777" w:rsidTr="00946B35">
        <w:trPr>
          <w:trHeight w:val="457"/>
        </w:trPr>
        <w:tc>
          <w:tcPr>
            <w:tcW w:w="8804" w:type="dxa"/>
            <w:gridSpan w:val="4"/>
          </w:tcPr>
          <w:p w14:paraId="55D7D83B" w14:textId="07158F32" w:rsidR="008C22F0" w:rsidRPr="002B1DB6" w:rsidRDefault="008C22F0" w:rsidP="00946B35">
            <w:pPr>
              <w:spacing w:line="293" w:lineRule="auto"/>
              <w:jc w:val="both"/>
              <w:rPr>
                <w:rFonts w:ascii="Times New Roman" w:hAnsi="Times New Roman" w:cs="Times New Roman"/>
                <w:b/>
                <w:bCs/>
                <w:sz w:val="24"/>
                <w:szCs w:val="24"/>
              </w:rPr>
            </w:pPr>
            <w:r w:rsidRPr="002B1DB6">
              <w:rPr>
                <w:rFonts w:ascii="Times New Roman" w:hAnsi="Times New Roman" w:cs="Times New Roman"/>
                <w:b/>
                <w:bCs/>
                <w:sz w:val="24"/>
                <w:szCs w:val="24"/>
              </w:rPr>
              <w:t xml:space="preserve">DETALLE DE LOS GASTOS DE LA CUENTA CORRIENTE </w:t>
            </w:r>
          </w:p>
          <w:p w14:paraId="548F29F2" w14:textId="41CF58C3" w:rsidR="008C22F0" w:rsidRPr="002B1DB6" w:rsidRDefault="008C22F0" w:rsidP="00946B35">
            <w:pPr>
              <w:spacing w:line="293" w:lineRule="auto"/>
              <w:jc w:val="both"/>
              <w:rPr>
                <w:rFonts w:ascii="Times New Roman" w:hAnsi="Times New Roman" w:cs="Times New Roman"/>
                <w:b/>
                <w:bCs/>
                <w:sz w:val="24"/>
                <w:szCs w:val="24"/>
              </w:rPr>
            </w:pPr>
            <w:r w:rsidRPr="002B1DB6">
              <w:rPr>
                <w:rFonts w:ascii="Times New Roman" w:hAnsi="Times New Roman" w:cs="Times New Roman"/>
                <w:b/>
                <w:bCs/>
                <w:sz w:val="24"/>
                <w:szCs w:val="24"/>
              </w:rPr>
              <w:t>REPARACIONES Y REMODELACIONES AL EDIFICIO Y PARQUE MUNICIPAL (Limpieza de fosa séptica de servicios sanitarios de alcaldía)</w:t>
            </w:r>
          </w:p>
        </w:tc>
      </w:tr>
      <w:tr w:rsidR="008C22F0" w:rsidRPr="002B1DB6" w14:paraId="3AB61B5D" w14:textId="77777777" w:rsidTr="002B1DB6">
        <w:trPr>
          <w:trHeight w:val="404"/>
        </w:trPr>
        <w:tc>
          <w:tcPr>
            <w:tcW w:w="2124" w:type="dxa"/>
            <w:noWrap/>
          </w:tcPr>
          <w:p w14:paraId="75685BD9" w14:textId="77777777" w:rsidR="008C22F0" w:rsidRPr="002B1DB6" w:rsidRDefault="008C22F0" w:rsidP="00946B35">
            <w:pPr>
              <w:spacing w:line="293" w:lineRule="auto"/>
              <w:jc w:val="both"/>
              <w:rPr>
                <w:rFonts w:ascii="Times New Roman" w:hAnsi="Times New Roman" w:cs="Times New Roman"/>
                <w:b/>
                <w:bCs/>
                <w:sz w:val="24"/>
                <w:szCs w:val="24"/>
              </w:rPr>
            </w:pPr>
            <w:r w:rsidRPr="002B1DB6">
              <w:rPr>
                <w:rFonts w:ascii="Times New Roman" w:hAnsi="Times New Roman" w:cs="Times New Roman"/>
                <w:b/>
                <w:bCs/>
                <w:sz w:val="24"/>
                <w:szCs w:val="24"/>
              </w:rPr>
              <w:t>PROVEEDOR</w:t>
            </w:r>
          </w:p>
        </w:tc>
        <w:tc>
          <w:tcPr>
            <w:tcW w:w="3971" w:type="dxa"/>
          </w:tcPr>
          <w:p w14:paraId="3F988BCB" w14:textId="77777777" w:rsidR="008C22F0" w:rsidRPr="002B1DB6" w:rsidRDefault="008C22F0" w:rsidP="00946B35">
            <w:pPr>
              <w:spacing w:line="293" w:lineRule="auto"/>
              <w:jc w:val="both"/>
              <w:rPr>
                <w:rFonts w:ascii="Times New Roman" w:hAnsi="Times New Roman" w:cs="Times New Roman"/>
                <w:b/>
                <w:bCs/>
                <w:sz w:val="24"/>
                <w:szCs w:val="24"/>
              </w:rPr>
            </w:pPr>
            <w:r w:rsidRPr="002B1DB6">
              <w:rPr>
                <w:rFonts w:ascii="Times New Roman" w:hAnsi="Times New Roman" w:cs="Times New Roman"/>
                <w:b/>
                <w:bCs/>
                <w:sz w:val="24"/>
                <w:szCs w:val="24"/>
              </w:rPr>
              <w:t>DETALLE</w:t>
            </w:r>
          </w:p>
        </w:tc>
        <w:tc>
          <w:tcPr>
            <w:tcW w:w="1578" w:type="dxa"/>
          </w:tcPr>
          <w:p w14:paraId="5A37BD3E" w14:textId="77777777" w:rsidR="008C22F0" w:rsidRPr="002B1DB6" w:rsidRDefault="008C22F0" w:rsidP="00946B35">
            <w:pPr>
              <w:spacing w:line="293" w:lineRule="auto"/>
              <w:jc w:val="both"/>
              <w:rPr>
                <w:rFonts w:ascii="Times New Roman" w:hAnsi="Times New Roman" w:cs="Times New Roman"/>
                <w:b/>
                <w:bCs/>
                <w:sz w:val="24"/>
                <w:szCs w:val="24"/>
              </w:rPr>
            </w:pPr>
            <w:r w:rsidRPr="002B1DB6">
              <w:rPr>
                <w:rFonts w:ascii="Times New Roman" w:hAnsi="Times New Roman" w:cs="Times New Roman"/>
                <w:b/>
                <w:bCs/>
                <w:sz w:val="24"/>
                <w:szCs w:val="24"/>
              </w:rPr>
              <w:t>PRECIO UNITARIO</w:t>
            </w:r>
          </w:p>
        </w:tc>
        <w:tc>
          <w:tcPr>
            <w:tcW w:w="1131" w:type="dxa"/>
            <w:noWrap/>
          </w:tcPr>
          <w:p w14:paraId="2763CCD7" w14:textId="77777777" w:rsidR="008C22F0" w:rsidRPr="002B1DB6" w:rsidRDefault="008C22F0" w:rsidP="00946B35">
            <w:pPr>
              <w:spacing w:line="293" w:lineRule="auto"/>
              <w:jc w:val="both"/>
              <w:rPr>
                <w:rFonts w:ascii="Times New Roman" w:hAnsi="Times New Roman" w:cs="Times New Roman"/>
                <w:b/>
                <w:bCs/>
                <w:sz w:val="24"/>
                <w:szCs w:val="24"/>
              </w:rPr>
            </w:pPr>
            <w:r w:rsidRPr="002B1DB6">
              <w:rPr>
                <w:rFonts w:ascii="Times New Roman" w:hAnsi="Times New Roman" w:cs="Times New Roman"/>
                <w:b/>
                <w:bCs/>
                <w:sz w:val="24"/>
                <w:szCs w:val="24"/>
              </w:rPr>
              <w:t>MONTO TOTAL</w:t>
            </w:r>
          </w:p>
        </w:tc>
      </w:tr>
      <w:tr w:rsidR="008C22F0" w:rsidRPr="002B1DB6" w14:paraId="6ADE4EC6" w14:textId="77777777" w:rsidTr="002B1DB6">
        <w:trPr>
          <w:trHeight w:val="274"/>
        </w:trPr>
        <w:tc>
          <w:tcPr>
            <w:tcW w:w="2124" w:type="dxa"/>
            <w:noWrap/>
            <w:hideMark/>
          </w:tcPr>
          <w:p w14:paraId="77448EA8" w14:textId="29DB6F77" w:rsidR="008C22F0" w:rsidRPr="002B1DB6" w:rsidRDefault="008C22F0" w:rsidP="00946B35">
            <w:pPr>
              <w:jc w:val="both"/>
              <w:rPr>
                <w:rFonts w:ascii="Times New Roman" w:hAnsi="Times New Roman" w:cs="Times New Roman"/>
                <w:sz w:val="24"/>
                <w:szCs w:val="24"/>
              </w:rPr>
            </w:pPr>
            <w:r w:rsidRPr="002B1DB6">
              <w:rPr>
                <w:rFonts w:ascii="Times New Roman" w:hAnsi="Times New Roman" w:cs="Times New Roman"/>
                <w:sz w:val="24"/>
                <w:szCs w:val="24"/>
              </w:rPr>
              <w:t>IMPORTACIONES Y SERVICIOS DIVERSOS S.A. DE C.V.</w:t>
            </w:r>
          </w:p>
        </w:tc>
        <w:tc>
          <w:tcPr>
            <w:tcW w:w="3971" w:type="dxa"/>
            <w:noWrap/>
            <w:hideMark/>
          </w:tcPr>
          <w:p w14:paraId="54297F1D" w14:textId="60BAA753" w:rsidR="008C22F0" w:rsidRPr="002B1DB6" w:rsidRDefault="008C22F0" w:rsidP="00946B35">
            <w:pPr>
              <w:jc w:val="both"/>
              <w:rPr>
                <w:rFonts w:ascii="Times New Roman" w:hAnsi="Times New Roman" w:cs="Times New Roman"/>
                <w:sz w:val="24"/>
                <w:szCs w:val="24"/>
              </w:rPr>
            </w:pPr>
            <w:r w:rsidRPr="002B1DB6">
              <w:rPr>
                <w:rFonts w:ascii="Times New Roman" w:hAnsi="Times New Roman" w:cs="Times New Roman"/>
                <w:sz w:val="24"/>
                <w:szCs w:val="24"/>
              </w:rPr>
              <w:t>SERVICIO DE LIMPIEZA Y EVACUACION DE DESECHOS EN FOSA SEPTICA DE SERVICIOS SANITARIOS DE EDIFICIO DE ALCALDIA MUNICIPAL</w:t>
            </w:r>
          </w:p>
        </w:tc>
        <w:tc>
          <w:tcPr>
            <w:tcW w:w="1578" w:type="dxa"/>
          </w:tcPr>
          <w:p w14:paraId="56FE6BA0" w14:textId="1290EF89" w:rsidR="008C22F0" w:rsidRPr="002B1DB6" w:rsidRDefault="008C22F0" w:rsidP="00946B35">
            <w:pPr>
              <w:spacing w:line="293" w:lineRule="auto"/>
              <w:jc w:val="both"/>
              <w:rPr>
                <w:rFonts w:ascii="Times New Roman" w:hAnsi="Times New Roman" w:cs="Times New Roman"/>
                <w:sz w:val="24"/>
                <w:szCs w:val="24"/>
              </w:rPr>
            </w:pPr>
            <w:r w:rsidRPr="002B1DB6">
              <w:rPr>
                <w:rFonts w:ascii="Times New Roman" w:hAnsi="Times New Roman" w:cs="Times New Roman"/>
                <w:sz w:val="24"/>
                <w:szCs w:val="24"/>
              </w:rPr>
              <w:t>$</w:t>
            </w:r>
            <w:r w:rsidRPr="002B1DB6">
              <w:rPr>
                <w:sz w:val="24"/>
                <w:szCs w:val="24"/>
              </w:rPr>
              <w:t xml:space="preserve"> </w:t>
            </w:r>
            <w:r w:rsidRPr="002B1DB6">
              <w:rPr>
                <w:rFonts w:ascii="Times New Roman" w:hAnsi="Times New Roman" w:cs="Times New Roman"/>
                <w:sz w:val="24"/>
                <w:szCs w:val="24"/>
              </w:rPr>
              <w:t>640.00</w:t>
            </w:r>
          </w:p>
        </w:tc>
        <w:tc>
          <w:tcPr>
            <w:tcW w:w="1131" w:type="dxa"/>
            <w:noWrap/>
            <w:hideMark/>
          </w:tcPr>
          <w:p w14:paraId="7973CF22" w14:textId="51897A9C" w:rsidR="008C22F0" w:rsidRPr="002B1DB6" w:rsidRDefault="008C22F0" w:rsidP="00946B35">
            <w:pPr>
              <w:spacing w:line="293" w:lineRule="auto"/>
              <w:jc w:val="both"/>
              <w:rPr>
                <w:rFonts w:ascii="Times New Roman" w:hAnsi="Times New Roman" w:cs="Times New Roman"/>
                <w:sz w:val="24"/>
                <w:szCs w:val="24"/>
              </w:rPr>
            </w:pPr>
            <w:r w:rsidRPr="002B1DB6">
              <w:rPr>
                <w:rFonts w:ascii="Times New Roman" w:hAnsi="Times New Roman" w:cs="Times New Roman"/>
                <w:sz w:val="24"/>
                <w:szCs w:val="24"/>
              </w:rPr>
              <w:t>$ 640.00</w:t>
            </w:r>
          </w:p>
        </w:tc>
      </w:tr>
    </w:tbl>
    <w:p w14:paraId="25FA562A" w14:textId="77777777" w:rsidR="008C22F0" w:rsidRDefault="008C22F0" w:rsidP="00D514EE">
      <w:pPr>
        <w:spacing w:after="0" w:line="288" w:lineRule="auto"/>
        <w:jc w:val="both"/>
        <w:rPr>
          <w:rFonts w:ascii="Times New Roman" w:hAnsi="Times New Roman" w:cs="Times New Roman"/>
          <w:sz w:val="24"/>
          <w:szCs w:val="24"/>
        </w:rPr>
      </w:pPr>
    </w:p>
    <w:tbl>
      <w:tblPr>
        <w:tblStyle w:val="Tablaconcuadrcula"/>
        <w:tblW w:w="0" w:type="auto"/>
        <w:tblInd w:w="250" w:type="dxa"/>
        <w:tblLook w:val="04A0" w:firstRow="1" w:lastRow="0" w:firstColumn="1" w:lastColumn="0" w:noHBand="0" w:noVBand="1"/>
      </w:tblPr>
      <w:tblGrid>
        <w:gridCol w:w="1894"/>
        <w:gridCol w:w="4201"/>
        <w:gridCol w:w="1533"/>
        <w:gridCol w:w="1176"/>
      </w:tblGrid>
      <w:tr w:rsidR="00E01206" w:rsidRPr="003E1A54" w14:paraId="14FFB1BA" w14:textId="77777777" w:rsidTr="00946B35">
        <w:trPr>
          <w:trHeight w:val="457"/>
        </w:trPr>
        <w:tc>
          <w:tcPr>
            <w:tcW w:w="8804" w:type="dxa"/>
            <w:gridSpan w:val="4"/>
          </w:tcPr>
          <w:p w14:paraId="02BB8150" w14:textId="77777777" w:rsidR="00682F4F" w:rsidRPr="002B1DB6" w:rsidRDefault="00E01206" w:rsidP="00682F4F">
            <w:pPr>
              <w:spacing w:line="293" w:lineRule="auto"/>
              <w:jc w:val="both"/>
              <w:rPr>
                <w:rFonts w:ascii="Times New Roman" w:hAnsi="Times New Roman" w:cs="Times New Roman"/>
                <w:b/>
                <w:bCs/>
                <w:sz w:val="24"/>
                <w:szCs w:val="24"/>
              </w:rPr>
            </w:pPr>
            <w:r w:rsidRPr="002B1DB6">
              <w:rPr>
                <w:rFonts w:ascii="Times New Roman" w:hAnsi="Times New Roman" w:cs="Times New Roman"/>
                <w:b/>
                <w:bCs/>
                <w:sz w:val="24"/>
                <w:szCs w:val="24"/>
              </w:rPr>
              <w:t xml:space="preserve">DETALLE DE LOS GASTOS DE LA CUENTA CORRIENTE </w:t>
            </w:r>
          </w:p>
          <w:p w14:paraId="58CB9428" w14:textId="6E5C994D" w:rsidR="00E01206" w:rsidRPr="002B1DB6" w:rsidRDefault="00E01206" w:rsidP="00682F4F">
            <w:pPr>
              <w:spacing w:line="293" w:lineRule="auto"/>
              <w:jc w:val="both"/>
              <w:rPr>
                <w:rFonts w:ascii="Times New Roman" w:hAnsi="Times New Roman" w:cs="Times New Roman"/>
                <w:b/>
                <w:bCs/>
                <w:sz w:val="24"/>
                <w:szCs w:val="24"/>
              </w:rPr>
            </w:pPr>
            <w:r w:rsidRPr="002B1DB6">
              <w:rPr>
                <w:rFonts w:ascii="Times New Roman" w:hAnsi="Times New Roman" w:cs="Times New Roman"/>
                <w:b/>
                <w:bCs/>
                <w:sz w:val="24"/>
                <w:szCs w:val="24"/>
              </w:rPr>
              <w:t>MTTO. Y REPARACION EN LOS SISTEMAS DE AGUA POTABLE DEL MUNICIPIO 2021</w:t>
            </w:r>
          </w:p>
        </w:tc>
      </w:tr>
      <w:tr w:rsidR="00E01206" w:rsidRPr="003E1A54" w14:paraId="063FF94B" w14:textId="77777777" w:rsidTr="002B1DB6">
        <w:trPr>
          <w:trHeight w:val="404"/>
        </w:trPr>
        <w:tc>
          <w:tcPr>
            <w:tcW w:w="1894" w:type="dxa"/>
            <w:noWrap/>
          </w:tcPr>
          <w:p w14:paraId="3051F554" w14:textId="77777777" w:rsidR="00E01206" w:rsidRPr="002B1DB6" w:rsidRDefault="00E01206" w:rsidP="00946B35">
            <w:pPr>
              <w:spacing w:line="293" w:lineRule="auto"/>
              <w:jc w:val="both"/>
              <w:rPr>
                <w:rFonts w:ascii="Times New Roman" w:hAnsi="Times New Roman" w:cs="Times New Roman"/>
                <w:b/>
                <w:bCs/>
                <w:sz w:val="24"/>
                <w:szCs w:val="24"/>
              </w:rPr>
            </w:pPr>
            <w:r w:rsidRPr="002B1DB6">
              <w:rPr>
                <w:rFonts w:ascii="Times New Roman" w:hAnsi="Times New Roman" w:cs="Times New Roman"/>
                <w:b/>
                <w:bCs/>
                <w:sz w:val="24"/>
                <w:szCs w:val="24"/>
              </w:rPr>
              <w:t>PROVEEDOR</w:t>
            </w:r>
          </w:p>
        </w:tc>
        <w:tc>
          <w:tcPr>
            <w:tcW w:w="4201" w:type="dxa"/>
          </w:tcPr>
          <w:p w14:paraId="533D594D" w14:textId="77777777" w:rsidR="00E01206" w:rsidRPr="002B1DB6" w:rsidRDefault="00E01206" w:rsidP="00946B35">
            <w:pPr>
              <w:spacing w:line="293" w:lineRule="auto"/>
              <w:jc w:val="both"/>
              <w:rPr>
                <w:rFonts w:ascii="Times New Roman" w:hAnsi="Times New Roman" w:cs="Times New Roman"/>
                <w:b/>
                <w:bCs/>
                <w:sz w:val="24"/>
                <w:szCs w:val="24"/>
              </w:rPr>
            </w:pPr>
            <w:r w:rsidRPr="002B1DB6">
              <w:rPr>
                <w:rFonts w:ascii="Times New Roman" w:hAnsi="Times New Roman" w:cs="Times New Roman"/>
                <w:b/>
                <w:bCs/>
                <w:sz w:val="24"/>
                <w:szCs w:val="24"/>
              </w:rPr>
              <w:t>DETALLE</w:t>
            </w:r>
          </w:p>
        </w:tc>
        <w:tc>
          <w:tcPr>
            <w:tcW w:w="1583" w:type="dxa"/>
          </w:tcPr>
          <w:p w14:paraId="7397CB3E" w14:textId="77777777" w:rsidR="00E01206" w:rsidRPr="002B1DB6" w:rsidRDefault="00E01206" w:rsidP="00946B35">
            <w:pPr>
              <w:spacing w:line="293" w:lineRule="auto"/>
              <w:jc w:val="both"/>
              <w:rPr>
                <w:rFonts w:ascii="Times New Roman" w:hAnsi="Times New Roman" w:cs="Times New Roman"/>
                <w:b/>
                <w:bCs/>
                <w:sz w:val="24"/>
                <w:szCs w:val="24"/>
              </w:rPr>
            </w:pPr>
            <w:r w:rsidRPr="002B1DB6">
              <w:rPr>
                <w:rFonts w:ascii="Times New Roman" w:hAnsi="Times New Roman" w:cs="Times New Roman"/>
                <w:b/>
                <w:bCs/>
                <w:sz w:val="24"/>
                <w:szCs w:val="24"/>
              </w:rPr>
              <w:t>PRECIO UNITARIO</w:t>
            </w:r>
          </w:p>
        </w:tc>
        <w:tc>
          <w:tcPr>
            <w:tcW w:w="1126" w:type="dxa"/>
            <w:noWrap/>
          </w:tcPr>
          <w:p w14:paraId="215CF56C" w14:textId="77777777" w:rsidR="00E01206" w:rsidRPr="002B1DB6" w:rsidRDefault="00E01206" w:rsidP="00946B35">
            <w:pPr>
              <w:spacing w:line="293" w:lineRule="auto"/>
              <w:jc w:val="both"/>
              <w:rPr>
                <w:rFonts w:ascii="Times New Roman" w:hAnsi="Times New Roman" w:cs="Times New Roman"/>
                <w:b/>
                <w:bCs/>
                <w:sz w:val="24"/>
                <w:szCs w:val="24"/>
              </w:rPr>
            </w:pPr>
            <w:r w:rsidRPr="002B1DB6">
              <w:rPr>
                <w:rFonts w:ascii="Times New Roman" w:hAnsi="Times New Roman" w:cs="Times New Roman"/>
                <w:b/>
                <w:bCs/>
                <w:sz w:val="24"/>
                <w:szCs w:val="24"/>
              </w:rPr>
              <w:t>MONTO TOTAL</w:t>
            </w:r>
          </w:p>
        </w:tc>
      </w:tr>
      <w:tr w:rsidR="00E01206" w:rsidRPr="003E1A54" w14:paraId="007AB18E" w14:textId="77777777" w:rsidTr="002B1DB6">
        <w:trPr>
          <w:trHeight w:val="274"/>
        </w:trPr>
        <w:tc>
          <w:tcPr>
            <w:tcW w:w="1894" w:type="dxa"/>
            <w:noWrap/>
            <w:hideMark/>
          </w:tcPr>
          <w:p w14:paraId="5F4B698B" w14:textId="60939E74" w:rsidR="00E01206" w:rsidRPr="002B1DB6" w:rsidRDefault="00416BB0" w:rsidP="00946B35">
            <w:pPr>
              <w:jc w:val="both"/>
              <w:rPr>
                <w:rFonts w:ascii="Times New Roman" w:hAnsi="Times New Roman" w:cs="Times New Roman"/>
                <w:sz w:val="24"/>
                <w:szCs w:val="24"/>
              </w:rPr>
            </w:pPr>
            <w:r w:rsidRPr="002B1DB6">
              <w:rPr>
                <w:rFonts w:ascii="Times New Roman" w:hAnsi="Times New Roman" w:cs="Times New Roman"/>
                <w:sz w:val="24"/>
                <w:szCs w:val="24"/>
              </w:rPr>
              <w:t>SAGRISA S.A DE C.V.</w:t>
            </w:r>
          </w:p>
        </w:tc>
        <w:tc>
          <w:tcPr>
            <w:tcW w:w="4201" w:type="dxa"/>
            <w:noWrap/>
            <w:hideMark/>
          </w:tcPr>
          <w:p w14:paraId="6B1CD548" w14:textId="7F2DD3D7" w:rsidR="00E01206" w:rsidRPr="002B1DB6" w:rsidRDefault="002537DA" w:rsidP="00946B35">
            <w:pPr>
              <w:jc w:val="both"/>
              <w:rPr>
                <w:rFonts w:ascii="Times New Roman" w:hAnsi="Times New Roman" w:cs="Times New Roman"/>
                <w:sz w:val="24"/>
                <w:szCs w:val="24"/>
              </w:rPr>
            </w:pPr>
            <w:r w:rsidRPr="002B1DB6">
              <w:rPr>
                <w:rFonts w:ascii="Times New Roman" w:hAnsi="Times New Roman" w:cs="Times New Roman"/>
                <w:sz w:val="24"/>
                <w:szCs w:val="24"/>
              </w:rPr>
              <w:t>REPARACION DE TABLERO DE CONTROL ELECTRICO DEL PROYECTO DE AGUA POTABLE DE CANTON SAN ANTONIO</w:t>
            </w:r>
          </w:p>
        </w:tc>
        <w:tc>
          <w:tcPr>
            <w:tcW w:w="1583" w:type="dxa"/>
          </w:tcPr>
          <w:p w14:paraId="4C2F188D" w14:textId="04FEDB5A" w:rsidR="00E01206" w:rsidRPr="002B1DB6" w:rsidRDefault="00E01206" w:rsidP="00946B35">
            <w:pPr>
              <w:spacing w:line="293" w:lineRule="auto"/>
              <w:jc w:val="both"/>
              <w:rPr>
                <w:rFonts w:ascii="Times New Roman" w:hAnsi="Times New Roman" w:cs="Times New Roman"/>
                <w:sz w:val="24"/>
                <w:szCs w:val="24"/>
              </w:rPr>
            </w:pPr>
            <w:r w:rsidRPr="002B1DB6">
              <w:rPr>
                <w:rFonts w:ascii="Times New Roman" w:hAnsi="Times New Roman" w:cs="Times New Roman"/>
                <w:sz w:val="24"/>
                <w:szCs w:val="24"/>
              </w:rPr>
              <w:t>$</w:t>
            </w:r>
            <w:r w:rsidR="00601E63" w:rsidRPr="002B1DB6">
              <w:rPr>
                <w:rFonts w:ascii="Times New Roman" w:hAnsi="Times New Roman" w:cs="Times New Roman"/>
                <w:sz w:val="24"/>
                <w:szCs w:val="24"/>
              </w:rPr>
              <w:t>2,020.00</w:t>
            </w:r>
          </w:p>
        </w:tc>
        <w:tc>
          <w:tcPr>
            <w:tcW w:w="1126" w:type="dxa"/>
            <w:noWrap/>
            <w:hideMark/>
          </w:tcPr>
          <w:p w14:paraId="45CDBA8E" w14:textId="4031BE0C" w:rsidR="00E01206" w:rsidRPr="002B1DB6" w:rsidRDefault="00E01206" w:rsidP="00601E63">
            <w:pPr>
              <w:spacing w:line="293" w:lineRule="auto"/>
              <w:jc w:val="both"/>
              <w:rPr>
                <w:rFonts w:ascii="Times New Roman" w:hAnsi="Times New Roman" w:cs="Times New Roman"/>
                <w:sz w:val="24"/>
                <w:szCs w:val="24"/>
              </w:rPr>
            </w:pPr>
            <w:r w:rsidRPr="002B1DB6">
              <w:rPr>
                <w:rFonts w:ascii="Times New Roman" w:hAnsi="Times New Roman" w:cs="Times New Roman"/>
                <w:sz w:val="24"/>
                <w:szCs w:val="24"/>
              </w:rPr>
              <w:t>$</w:t>
            </w:r>
            <w:r w:rsidR="00601E63" w:rsidRPr="002B1DB6">
              <w:rPr>
                <w:rFonts w:ascii="Times New Roman" w:hAnsi="Times New Roman" w:cs="Times New Roman"/>
                <w:sz w:val="24"/>
                <w:szCs w:val="24"/>
              </w:rPr>
              <w:t>2,020.00</w:t>
            </w:r>
          </w:p>
        </w:tc>
      </w:tr>
    </w:tbl>
    <w:p w14:paraId="0FC84787" w14:textId="77777777" w:rsidR="008C22F0" w:rsidRDefault="008C22F0" w:rsidP="00D514EE">
      <w:pPr>
        <w:spacing w:after="0" w:line="288" w:lineRule="auto"/>
        <w:jc w:val="both"/>
        <w:rPr>
          <w:rFonts w:ascii="Times New Roman" w:hAnsi="Times New Roman" w:cs="Times New Roman"/>
          <w:sz w:val="24"/>
          <w:szCs w:val="24"/>
        </w:rPr>
      </w:pPr>
    </w:p>
    <w:tbl>
      <w:tblPr>
        <w:tblStyle w:val="Tablaconcuadrcula"/>
        <w:tblW w:w="0" w:type="auto"/>
        <w:tblInd w:w="250" w:type="dxa"/>
        <w:tblLook w:val="04A0" w:firstRow="1" w:lastRow="0" w:firstColumn="1" w:lastColumn="0" w:noHBand="0" w:noVBand="1"/>
      </w:tblPr>
      <w:tblGrid>
        <w:gridCol w:w="1891"/>
        <w:gridCol w:w="4204"/>
        <w:gridCol w:w="1533"/>
        <w:gridCol w:w="1176"/>
      </w:tblGrid>
      <w:tr w:rsidR="00102C55" w:rsidRPr="003E1A54" w14:paraId="4A9058B4" w14:textId="77777777" w:rsidTr="00946B35">
        <w:trPr>
          <w:trHeight w:val="457"/>
        </w:trPr>
        <w:tc>
          <w:tcPr>
            <w:tcW w:w="8804" w:type="dxa"/>
            <w:gridSpan w:val="4"/>
          </w:tcPr>
          <w:p w14:paraId="34F974A3" w14:textId="77777777" w:rsidR="00102C55" w:rsidRPr="002B1DB6" w:rsidRDefault="00102C55" w:rsidP="00946B35">
            <w:pPr>
              <w:spacing w:line="293" w:lineRule="auto"/>
              <w:jc w:val="both"/>
              <w:rPr>
                <w:rFonts w:ascii="Times New Roman" w:hAnsi="Times New Roman" w:cs="Times New Roman"/>
                <w:b/>
                <w:bCs/>
                <w:sz w:val="24"/>
                <w:szCs w:val="24"/>
              </w:rPr>
            </w:pPr>
            <w:r w:rsidRPr="002B1DB6">
              <w:rPr>
                <w:rFonts w:ascii="Times New Roman" w:hAnsi="Times New Roman" w:cs="Times New Roman"/>
                <w:b/>
                <w:bCs/>
                <w:sz w:val="24"/>
                <w:szCs w:val="24"/>
              </w:rPr>
              <w:t xml:space="preserve">DETALLE DE LOS GASTOS DE LA CUENTA CORRIENTE </w:t>
            </w:r>
          </w:p>
          <w:p w14:paraId="60FC4FDA" w14:textId="3A0528A9" w:rsidR="00102C55" w:rsidRPr="002B1DB6" w:rsidRDefault="00102C55" w:rsidP="00946B35">
            <w:pPr>
              <w:spacing w:line="293" w:lineRule="auto"/>
              <w:jc w:val="both"/>
              <w:rPr>
                <w:rFonts w:ascii="Times New Roman" w:hAnsi="Times New Roman" w:cs="Times New Roman"/>
                <w:b/>
                <w:bCs/>
                <w:sz w:val="24"/>
                <w:szCs w:val="24"/>
              </w:rPr>
            </w:pPr>
            <w:r w:rsidRPr="002B1DB6">
              <w:rPr>
                <w:rFonts w:ascii="Times New Roman" w:hAnsi="Times New Roman" w:cs="Times New Roman"/>
                <w:b/>
                <w:bCs/>
                <w:sz w:val="24"/>
                <w:szCs w:val="24"/>
              </w:rPr>
              <w:t>CASA DE LA CULTURA 2021</w:t>
            </w:r>
          </w:p>
        </w:tc>
      </w:tr>
      <w:tr w:rsidR="00102C55" w:rsidRPr="003E1A54" w14:paraId="7B4E648B" w14:textId="77777777" w:rsidTr="002B1DB6">
        <w:trPr>
          <w:trHeight w:val="760"/>
        </w:trPr>
        <w:tc>
          <w:tcPr>
            <w:tcW w:w="1891" w:type="dxa"/>
            <w:noWrap/>
          </w:tcPr>
          <w:p w14:paraId="1EA7CA8F" w14:textId="77777777" w:rsidR="00102C55" w:rsidRPr="002B1DB6" w:rsidRDefault="00102C55" w:rsidP="00946B35">
            <w:pPr>
              <w:spacing w:line="293" w:lineRule="auto"/>
              <w:jc w:val="both"/>
              <w:rPr>
                <w:rFonts w:ascii="Times New Roman" w:hAnsi="Times New Roman" w:cs="Times New Roman"/>
                <w:b/>
                <w:bCs/>
                <w:sz w:val="24"/>
                <w:szCs w:val="24"/>
              </w:rPr>
            </w:pPr>
            <w:r w:rsidRPr="002B1DB6">
              <w:rPr>
                <w:rFonts w:ascii="Times New Roman" w:hAnsi="Times New Roman" w:cs="Times New Roman"/>
                <w:b/>
                <w:bCs/>
                <w:sz w:val="24"/>
                <w:szCs w:val="24"/>
              </w:rPr>
              <w:t>PROVEEDOR</w:t>
            </w:r>
          </w:p>
        </w:tc>
        <w:tc>
          <w:tcPr>
            <w:tcW w:w="4204" w:type="dxa"/>
          </w:tcPr>
          <w:p w14:paraId="26128945" w14:textId="77777777" w:rsidR="00102C55" w:rsidRPr="002B1DB6" w:rsidRDefault="00102C55" w:rsidP="00946B35">
            <w:pPr>
              <w:spacing w:line="293" w:lineRule="auto"/>
              <w:jc w:val="both"/>
              <w:rPr>
                <w:rFonts w:ascii="Times New Roman" w:hAnsi="Times New Roman" w:cs="Times New Roman"/>
                <w:b/>
                <w:bCs/>
                <w:sz w:val="24"/>
                <w:szCs w:val="24"/>
              </w:rPr>
            </w:pPr>
            <w:r w:rsidRPr="002B1DB6">
              <w:rPr>
                <w:rFonts w:ascii="Times New Roman" w:hAnsi="Times New Roman" w:cs="Times New Roman"/>
                <w:b/>
                <w:bCs/>
                <w:sz w:val="24"/>
                <w:szCs w:val="24"/>
              </w:rPr>
              <w:t>DETALLE</w:t>
            </w:r>
          </w:p>
        </w:tc>
        <w:tc>
          <w:tcPr>
            <w:tcW w:w="1582" w:type="dxa"/>
          </w:tcPr>
          <w:p w14:paraId="3028F42F" w14:textId="77777777" w:rsidR="00102C55" w:rsidRPr="002B1DB6" w:rsidRDefault="00102C55" w:rsidP="00946B35">
            <w:pPr>
              <w:spacing w:line="293" w:lineRule="auto"/>
              <w:jc w:val="both"/>
              <w:rPr>
                <w:rFonts w:ascii="Times New Roman" w:hAnsi="Times New Roman" w:cs="Times New Roman"/>
                <w:b/>
                <w:bCs/>
                <w:sz w:val="24"/>
                <w:szCs w:val="24"/>
              </w:rPr>
            </w:pPr>
            <w:r w:rsidRPr="002B1DB6">
              <w:rPr>
                <w:rFonts w:ascii="Times New Roman" w:hAnsi="Times New Roman" w:cs="Times New Roman"/>
                <w:b/>
                <w:bCs/>
                <w:sz w:val="24"/>
                <w:szCs w:val="24"/>
              </w:rPr>
              <w:t>PRECIO UNITARIO</w:t>
            </w:r>
          </w:p>
        </w:tc>
        <w:tc>
          <w:tcPr>
            <w:tcW w:w="1127" w:type="dxa"/>
            <w:noWrap/>
          </w:tcPr>
          <w:p w14:paraId="2E2C79EE" w14:textId="77777777" w:rsidR="00102C55" w:rsidRPr="002B1DB6" w:rsidRDefault="00102C55" w:rsidP="00946B35">
            <w:pPr>
              <w:spacing w:line="293" w:lineRule="auto"/>
              <w:jc w:val="both"/>
              <w:rPr>
                <w:rFonts w:ascii="Times New Roman" w:hAnsi="Times New Roman" w:cs="Times New Roman"/>
                <w:b/>
                <w:bCs/>
                <w:sz w:val="24"/>
                <w:szCs w:val="24"/>
              </w:rPr>
            </w:pPr>
            <w:r w:rsidRPr="002B1DB6">
              <w:rPr>
                <w:rFonts w:ascii="Times New Roman" w:hAnsi="Times New Roman" w:cs="Times New Roman"/>
                <w:b/>
                <w:bCs/>
                <w:sz w:val="24"/>
                <w:szCs w:val="24"/>
              </w:rPr>
              <w:t>MONTO TOTAL</w:t>
            </w:r>
          </w:p>
        </w:tc>
      </w:tr>
      <w:tr w:rsidR="00102C55" w:rsidRPr="003E1A54" w14:paraId="5212B868" w14:textId="77777777" w:rsidTr="002B1DB6">
        <w:trPr>
          <w:trHeight w:val="1351"/>
        </w:trPr>
        <w:tc>
          <w:tcPr>
            <w:tcW w:w="1891" w:type="dxa"/>
            <w:noWrap/>
            <w:hideMark/>
          </w:tcPr>
          <w:p w14:paraId="09741479" w14:textId="7A1A645B" w:rsidR="00102C55" w:rsidRPr="002B1DB6" w:rsidRDefault="00102C55" w:rsidP="00946B35">
            <w:pPr>
              <w:jc w:val="both"/>
              <w:rPr>
                <w:rFonts w:ascii="Times New Roman" w:hAnsi="Times New Roman" w:cs="Times New Roman"/>
                <w:sz w:val="24"/>
                <w:szCs w:val="24"/>
              </w:rPr>
            </w:pPr>
            <w:r w:rsidRPr="002B1DB6">
              <w:rPr>
                <w:rFonts w:ascii="Times New Roman" w:hAnsi="Times New Roman" w:cs="Times New Roman"/>
                <w:sz w:val="24"/>
                <w:szCs w:val="24"/>
              </w:rPr>
              <w:t>ALBERTO JAVIER HUEZO</w:t>
            </w:r>
          </w:p>
        </w:tc>
        <w:tc>
          <w:tcPr>
            <w:tcW w:w="4204" w:type="dxa"/>
            <w:noWrap/>
            <w:hideMark/>
          </w:tcPr>
          <w:p w14:paraId="45420FB1" w14:textId="3E8590B3" w:rsidR="00102C55" w:rsidRPr="002B1DB6" w:rsidRDefault="00102C55" w:rsidP="00946B35">
            <w:pPr>
              <w:jc w:val="both"/>
              <w:rPr>
                <w:rFonts w:ascii="Times New Roman" w:hAnsi="Times New Roman" w:cs="Times New Roman"/>
                <w:sz w:val="24"/>
                <w:szCs w:val="24"/>
              </w:rPr>
            </w:pPr>
            <w:r w:rsidRPr="002B1DB6">
              <w:rPr>
                <w:rFonts w:ascii="Times New Roman" w:hAnsi="Times New Roman" w:cs="Times New Roman"/>
                <w:sz w:val="24"/>
                <w:szCs w:val="24"/>
              </w:rPr>
              <w:t>COMPRA DE ESTIMULOS PARA CELEBRACION DEL DIA DE LAS MADRES: TAZAS SUBLIMADAS FULL COLOR PERSONALIZADAS</w:t>
            </w:r>
          </w:p>
        </w:tc>
        <w:tc>
          <w:tcPr>
            <w:tcW w:w="1582" w:type="dxa"/>
          </w:tcPr>
          <w:p w14:paraId="1260D9D0" w14:textId="32FA28EC" w:rsidR="00102C55" w:rsidRPr="002B1DB6" w:rsidRDefault="00102C55" w:rsidP="00102C55">
            <w:pPr>
              <w:spacing w:line="293" w:lineRule="auto"/>
              <w:jc w:val="both"/>
              <w:rPr>
                <w:rFonts w:ascii="Times New Roman" w:hAnsi="Times New Roman" w:cs="Times New Roman"/>
                <w:sz w:val="24"/>
                <w:szCs w:val="24"/>
              </w:rPr>
            </w:pPr>
            <w:r w:rsidRPr="002B1DB6">
              <w:rPr>
                <w:rFonts w:ascii="Times New Roman" w:hAnsi="Times New Roman" w:cs="Times New Roman"/>
                <w:sz w:val="24"/>
                <w:szCs w:val="24"/>
              </w:rPr>
              <w:t>$5,250.00</w:t>
            </w:r>
          </w:p>
        </w:tc>
        <w:tc>
          <w:tcPr>
            <w:tcW w:w="1127" w:type="dxa"/>
            <w:noWrap/>
            <w:hideMark/>
          </w:tcPr>
          <w:p w14:paraId="2890B23E" w14:textId="3CE186B9" w:rsidR="00102C55" w:rsidRPr="002B1DB6" w:rsidRDefault="00102C55" w:rsidP="00946B35">
            <w:pPr>
              <w:spacing w:line="293" w:lineRule="auto"/>
              <w:jc w:val="both"/>
              <w:rPr>
                <w:rFonts w:ascii="Times New Roman" w:hAnsi="Times New Roman" w:cs="Times New Roman"/>
                <w:sz w:val="24"/>
                <w:szCs w:val="24"/>
              </w:rPr>
            </w:pPr>
            <w:r w:rsidRPr="002B1DB6">
              <w:rPr>
                <w:rFonts w:ascii="Times New Roman" w:hAnsi="Times New Roman" w:cs="Times New Roman"/>
                <w:sz w:val="24"/>
                <w:szCs w:val="24"/>
              </w:rPr>
              <w:t>$5,250.00</w:t>
            </w:r>
          </w:p>
        </w:tc>
      </w:tr>
      <w:tr w:rsidR="00102C55" w:rsidRPr="003E1A54" w14:paraId="5AAE3337" w14:textId="77777777" w:rsidTr="002B1DB6">
        <w:trPr>
          <w:trHeight w:val="274"/>
        </w:trPr>
        <w:tc>
          <w:tcPr>
            <w:tcW w:w="1891" w:type="dxa"/>
            <w:noWrap/>
          </w:tcPr>
          <w:p w14:paraId="539D54FC" w14:textId="03AE1BF9" w:rsidR="00102C55" w:rsidRPr="002B1DB6" w:rsidRDefault="00102C55" w:rsidP="00946B35">
            <w:pPr>
              <w:jc w:val="both"/>
              <w:rPr>
                <w:rFonts w:ascii="Times New Roman" w:hAnsi="Times New Roman" w:cs="Times New Roman"/>
                <w:sz w:val="24"/>
                <w:szCs w:val="24"/>
              </w:rPr>
            </w:pPr>
            <w:r w:rsidRPr="002B1DB6">
              <w:rPr>
                <w:rFonts w:ascii="Times New Roman" w:hAnsi="Times New Roman" w:cs="Times New Roman"/>
                <w:sz w:val="24"/>
                <w:szCs w:val="24"/>
              </w:rPr>
              <w:t>INVERSIONES NEBLINAS S.A DE C.V.</w:t>
            </w:r>
          </w:p>
        </w:tc>
        <w:tc>
          <w:tcPr>
            <w:tcW w:w="4204" w:type="dxa"/>
            <w:noWrap/>
          </w:tcPr>
          <w:p w14:paraId="55D218C5" w14:textId="3D8FC807" w:rsidR="00102C55" w:rsidRPr="002B1DB6" w:rsidRDefault="00102C55" w:rsidP="00946B35">
            <w:pPr>
              <w:jc w:val="both"/>
              <w:rPr>
                <w:rFonts w:ascii="Times New Roman" w:hAnsi="Times New Roman" w:cs="Times New Roman"/>
                <w:sz w:val="24"/>
                <w:szCs w:val="24"/>
              </w:rPr>
            </w:pPr>
            <w:r w:rsidRPr="002B1DB6">
              <w:rPr>
                <w:rFonts w:ascii="Times New Roman" w:hAnsi="Times New Roman" w:cs="Times New Roman"/>
                <w:sz w:val="24"/>
                <w:szCs w:val="24"/>
              </w:rPr>
              <w:t>COMPRA DE ARTICULOS DEL HOGAR PARA RIFAS EN CELEBRACION DEL DIA DE LAS MADRES</w:t>
            </w:r>
          </w:p>
        </w:tc>
        <w:tc>
          <w:tcPr>
            <w:tcW w:w="1582" w:type="dxa"/>
          </w:tcPr>
          <w:p w14:paraId="780D1382" w14:textId="4106D3E0" w:rsidR="00102C55" w:rsidRPr="002B1DB6" w:rsidRDefault="00C42C84" w:rsidP="00946B35">
            <w:pPr>
              <w:spacing w:line="293" w:lineRule="auto"/>
              <w:jc w:val="both"/>
              <w:rPr>
                <w:rFonts w:ascii="Times New Roman" w:hAnsi="Times New Roman" w:cs="Times New Roman"/>
                <w:sz w:val="24"/>
                <w:szCs w:val="24"/>
              </w:rPr>
            </w:pPr>
            <w:r w:rsidRPr="002B1DB6">
              <w:rPr>
                <w:rFonts w:ascii="Times New Roman" w:hAnsi="Times New Roman" w:cs="Times New Roman"/>
                <w:sz w:val="24"/>
                <w:szCs w:val="24"/>
              </w:rPr>
              <w:t>$600.00</w:t>
            </w:r>
          </w:p>
        </w:tc>
        <w:tc>
          <w:tcPr>
            <w:tcW w:w="1127" w:type="dxa"/>
            <w:noWrap/>
          </w:tcPr>
          <w:p w14:paraId="28B2492E" w14:textId="64E52EEB" w:rsidR="00102C55" w:rsidRPr="002B1DB6" w:rsidRDefault="00C42C84" w:rsidP="00946B35">
            <w:pPr>
              <w:spacing w:line="293" w:lineRule="auto"/>
              <w:jc w:val="both"/>
              <w:rPr>
                <w:rFonts w:ascii="Times New Roman" w:hAnsi="Times New Roman" w:cs="Times New Roman"/>
                <w:sz w:val="24"/>
                <w:szCs w:val="24"/>
              </w:rPr>
            </w:pPr>
            <w:r w:rsidRPr="002B1DB6">
              <w:rPr>
                <w:rFonts w:ascii="Times New Roman" w:hAnsi="Times New Roman" w:cs="Times New Roman"/>
                <w:sz w:val="24"/>
                <w:szCs w:val="24"/>
              </w:rPr>
              <w:t>$600.00</w:t>
            </w:r>
          </w:p>
        </w:tc>
      </w:tr>
    </w:tbl>
    <w:p w14:paraId="116CB759" w14:textId="77777777" w:rsidR="008C22F0" w:rsidRDefault="008C22F0" w:rsidP="00D514EE">
      <w:pPr>
        <w:spacing w:after="0" w:line="288" w:lineRule="auto"/>
        <w:jc w:val="both"/>
        <w:rPr>
          <w:rFonts w:ascii="Times New Roman" w:hAnsi="Times New Roman" w:cs="Times New Roman"/>
          <w:sz w:val="24"/>
          <w:szCs w:val="24"/>
        </w:rPr>
      </w:pPr>
    </w:p>
    <w:p w14:paraId="1D7E8499" w14:textId="77777777" w:rsidR="000863C7" w:rsidRPr="008C50D0" w:rsidRDefault="00672065" w:rsidP="008F201C">
      <w:pPr>
        <w:spacing w:after="0" w:line="293" w:lineRule="auto"/>
        <w:jc w:val="both"/>
        <w:rPr>
          <w:rFonts w:ascii="Times New Roman" w:hAnsi="Times New Roman" w:cs="Times New Roman"/>
        </w:rPr>
      </w:pPr>
      <w:r w:rsidRPr="002B3823">
        <w:rPr>
          <w:rFonts w:ascii="Times New Roman" w:hAnsi="Times New Roman" w:cs="Times New Roman"/>
          <w:b/>
        </w:rPr>
        <w:lastRenderedPageBreak/>
        <w:t xml:space="preserve">ACUERDO </w:t>
      </w:r>
      <w:r w:rsidR="00F83065" w:rsidRPr="002B3823">
        <w:rPr>
          <w:rFonts w:ascii="Times New Roman" w:hAnsi="Times New Roman" w:cs="Times New Roman"/>
          <w:b/>
        </w:rPr>
        <w:t>NÚMERO</w:t>
      </w:r>
      <w:r w:rsidRPr="002B3823">
        <w:rPr>
          <w:rFonts w:ascii="Times New Roman" w:hAnsi="Times New Roman" w:cs="Times New Roman"/>
          <w:b/>
        </w:rPr>
        <w:t xml:space="preserve"> SIETE:</w:t>
      </w:r>
      <w:r w:rsidR="000863C7" w:rsidRPr="008C50D0">
        <w:rPr>
          <w:rFonts w:ascii="Times New Roman" w:hAnsi="Times New Roman" w:cs="Times New Roman"/>
        </w:rPr>
        <w:t xml:space="preserve"> El Concejo Municipal, CONSIDERANDO:</w:t>
      </w:r>
    </w:p>
    <w:p w14:paraId="5CC60467" w14:textId="77777777" w:rsidR="003323F2" w:rsidRPr="00CF3D21" w:rsidRDefault="000863C7" w:rsidP="003323F2">
      <w:pPr>
        <w:spacing w:after="0" w:line="264" w:lineRule="auto"/>
        <w:jc w:val="both"/>
        <w:rPr>
          <w:rFonts w:ascii="Times New Roman" w:hAnsi="Times New Roman" w:cs="Times New Roman"/>
          <w:sz w:val="24"/>
          <w:szCs w:val="24"/>
        </w:rPr>
      </w:pPr>
      <w:r w:rsidRPr="008C50D0">
        <w:rPr>
          <w:rFonts w:ascii="Times New Roman" w:hAnsi="Times New Roman" w:cs="Times New Roman"/>
        </w:rPr>
        <w:t xml:space="preserve">I- </w:t>
      </w:r>
      <w:r w:rsidR="003323F2" w:rsidRPr="00CF3D21">
        <w:rPr>
          <w:rFonts w:ascii="Times New Roman" w:hAnsi="Times New Roman" w:cs="Times New Roman"/>
          <w:sz w:val="24"/>
          <w:szCs w:val="24"/>
        </w:rPr>
        <w:t>Que dentro de las operaciones normales dentro de la Municipalidad hay gastos fijos necesarios para el funcionamiento operativo de las Instalaciones y en General del Municipio.</w:t>
      </w:r>
    </w:p>
    <w:p w14:paraId="17240D59" w14:textId="40500916" w:rsidR="005A7011" w:rsidRDefault="003323F2" w:rsidP="003323F2">
      <w:pPr>
        <w:autoSpaceDE w:val="0"/>
        <w:autoSpaceDN w:val="0"/>
        <w:adjustRightInd w:val="0"/>
        <w:spacing w:after="0" w:line="293" w:lineRule="auto"/>
        <w:jc w:val="both"/>
        <w:rPr>
          <w:rFonts w:ascii="Times New Roman" w:hAnsi="Times New Roman" w:cs="Times New Roman"/>
        </w:rPr>
      </w:pPr>
      <w:r w:rsidRPr="00CF3D21">
        <w:rPr>
          <w:rFonts w:ascii="Times New Roman" w:hAnsi="Times New Roman" w:cs="Times New Roman"/>
          <w:sz w:val="24"/>
          <w:szCs w:val="24"/>
        </w:rPr>
        <w:t xml:space="preserve">II- Los Pagos Fijos Mensuales para éste año Dos Mil Veintiuno, que normalmente se dan por la operatividad se pueden considerar entre ellos: Dietas, Sueldos de planillas, energía eléctrica, Agua Potable, Telefonía, Internet, Alumbrado Público y pagos de seguros correspondientes a vehículos, inmuebles y otros. </w:t>
      </w:r>
      <w:r w:rsidRPr="00CF3D21">
        <w:rPr>
          <w:rFonts w:ascii="Times New Roman" w:hAnsi="Times New Roman" w:cs="Times New Roman"/>
          <w:b/>
          <w:sz w:val="24"/>
          <w:szCs w:val="24"/>
          <w:lang w:val="es-ES"/>
        </w:rPr>
        <w:t xml:space="preserve">Por lo tanto el Concejo Municipal en uso de las facultades que le otorga el Código Municipal. ACUERDA: </w:t>
      </w:r>
      <w:r w:rsidRPr="00300AC1">
        <w:rPr>
          <w:rFonts w:ascii="Times New Roman" w:hAnsi="Times New Roman" w:cs="Times New Roman"/>
          <w:sz w:val="24"/>
          <w:szCs w:val="24"/>
        </w:rPr>
        <w:t>Autoriz</w:t>
      </w:r>
      <w:r>
        <w:rPr>
          <w:rFonts w:ascii="Times New Roman" w:hAnsi="Times New Roman" w:cs="Times New Roman"/>
          <w:sz w:val="24"/>
          <w:szCs w:val="24"/>
        </w:rPr>
        <w:t>ar al Tesorero Municipal, Lic</w:t>
      </w:r>
      <w:r w:rsidRPr="00300AC1">
        <w:rPr>
          <w:rFonts w:ascii="Times New Roman" w:hAnsi="Times New Roman" w:cs="Times New Roman"/>
          <w:sz w:val="24"/>
          <w:szCs w:val="24"/>
        </w:rPr>
        <w:t>.</w:t>
      </w:r>
      <w:r w:rsidRPr="00730097">
        <w:rPr>
          <w:rFonts w:ascii="Times New Roman" w:hAnsi="Times New Roman" w:cs="Times New Roman"/>
          <w:sz w:val="24"/>
          <w:szCs w:val="24"/>
        </w:rPr>
        <w:t xml:space="preserve"> </w:t>
      </w:r>
      <w:r w:rsidRPr="00C823BB">
        <w:rPr>
          <w:rFonts w:ascii="Times New Roman" w:hAnsi="Times New Roman" w:cs="Times New Roman"/>
          <w:sz w:val="24"/>
          <w:szCs w:val="24"/>
        </w:rPr>
        <w:t>Carmen Magdaleno Alvarado Hernández</w:t>
      </w:r>
      <w:r w:rsidRPr="00300AC1">
        <w:rPr>
          <w:rFonts w:ascii="Times New Roman" w:hAnsi="Times New Roman" w:cs="Times New Roman"/>
          <w:sz w:val="24"/>
          <w:szCs w:val="24"/>
        </w:rPr>
        <w:t>,</w:t>
      </w:r>
      <w:r w:rsidRPr="00CF3D21">
        <w:rPr>
          <w:rFonts w:ascii="Times New Roman" w:hAnsi="Times New Roman" w:cs="Times New Roman"/>
          <w:sz w:val="24"/>
          <w:szCs w:val="24"/>
        </w:rPr>
        <w:t xml:space="preserve"> para que realice los pagos mensuales recurrentes con respecto a los servicios Básicos tales como: Dietas, Sueldos de planillas, Energía Eléctrica, Agua Potable, Telefonía, Internet, Alumbrado Público y pagos de seguros correspondientes a vehículos, inmuebles y otros. En el marco del presente año Dos Mil Veintiuno</w:t>
      </w:r>
      <w:r>
        <w:rPr>
          <w:rFonts w:ascii="Times New Roman" w:hAnsi="Times New Roman" w:cs="Times New Roman"/>
          <w:sz w:val="24"/>
          <w:szCs w:val="24"/>
        </w:rPr>
        <w:t>, cabe mencionar que al realizar cada mes todos los pagos deberá presentar un cuadro del detalle de dichos egresos para su debida ratificación</w:t>
      </w:r>
      <w:r w:rsidRPr="00CF3D21">
        <w:rPr>
          <w:rFonts w:ascii="Times New Roman" w:hAnsi="Times New Roman" w:cs="Times New Roman"/>
          <w:sz w:val="24"/>
          <w:szCs w:val="24"/>
        </w:rPr>
        <w:t>. Comuníquese.-</w:t>
      </w:r>
    </w:p>
    <w:p w14:paraId="222D4B3E" w14:textId="77777777" w:rsidR="00A745D9" w:rsidRDefault="00A745D9" w:rsidP="00A745D9">
      <w:pPr>
        <w:autoSpaceDE w:val="0"/>
        <w:autoSpaceDN w:val="0"/>
        <w:adjustRightInd w:val="0"/>
        <w:spacing w:after="0" w:line="293" w:lineRule="auto"/>
        <w:jc w:val="both"/>
        <w:rPr>
          <w:rFonts w:ascii="Times New Roman" w:hAnsi="Times New Roman" w:cs="Times New Roman"/>
        </w:rPr>
      </w:pPr>
    </w:p>
    <w:p w14:paraId="605D0342" w14:textId="0D925230" w:rsidR="0082621D" w:rsidRPr="009A5B34" w:rsidRDefault="009A54A7" w:rsidP="0082621D">
      <w:pPr>
        <w:spacing w:after="0" w:line="259" w:lineRule="auto"/>
        <w:jc w:val="both"/>
        <w:rPr>
          <w:rFonts w:ascii="Times New Roman" w:hAnsi="Times New Roman" w:cs="Times New Roman"/>
          <w:sz w:val="24"/>
          <w:szCs w:val="24"/>
        </w:rPr>
      </w:pPr>
      <w:r w:rsidRPr="00FD42F1">
        <w:rPr>
          <w:rFonts w:ascii="Times New Roman" w:hAnsi="Times New Roman" w:cs="Times New Roman"/>
          <w:b/>
          <w:sz w:val="24"/>
        </w:rPr>
        <w:t xml:space="preserve">ACUERDO </w:t>
      </w:r>
      <w:r w:rsidR="00EE30EC" w:rsidRPr="00FD42F1">
        <w:rPr>
          <w:rFonts w:ascii="Times New Roman" w:hAnsi="Times New Roman" w:cs="Times New Roman"/>
          <w:b/>
          <w:sz w:val="24"/>
        </w:rPr>
        <w:t>NÚMERO</w:t>
      </w:r>
      <w:r w:rsidRPr="00FD42F1">
        <w:rPr>
          <w:rFonts w:ascii="Times New Roman" w:hAnsi="Times New Roman" w:cs="Times New Roman"/>
          <w:b/>
          <w:sz w:val="24"/>
        </w:rPr>
        <w:t xml:space="preserve"> OCHO:</w:t>
      </w:r>
      <w:r w:rsidR="00AB320E" w:rsidRPr="00A37CFB">
        <w:rPr>
          <w:rFonts w:ascii="Times New Roman" w:hAnsi="Times New Roman" w:cs="Times New Roman"/>
          <w:sz w:val="24"/>
        </w:rPr>
        <w:t xml:space="preserve"> </w:t>
      </w:r>
      <w:r w:rsidR="0082621D" w:rsidRPr="009A5B34">
        <w:rPr>
          <w:rFonts w:ascii="Times New Roman" w:hAnsi="Times New Roman" w:cs="Times New Roman"/>
          <w:sz w:val="24"/>
          <w:szCs w:val="24"/>
        </w:rPr>
        <w:t xml:space="preserve">El Concejo Municipal, Al conocer sobre las solicitudes presentadas por representaciones de las comunidades y de sectores organizados; el Concejo Municipal, de conformidad a la Autonomía Municipal, expresada en el código Municipal, </w:t>
      </w:r>
      <w:r w:rsidR="0082621D" w:rsidRPr="009A5B34">
        <w:rPr>
          <w:rFonts w:ascii="Times New Roman" w:hAnsi="Times New Roman" w:cs="Times New Roman"/>
          <w:b/>
          <w:sz w:val="24"/>
          <w:szCs w:val="24"/>
        </w:rPr>
        <w:t>ACUERDA:</w:t>
      </w:r>
      <w:r w:rsidR="0082621D" w:rsidRPr="009A5B34">
        <w:rPr>
          <w:rFonts w:ascii="Times New Roman" w:hAnsi="Times New Roman" w:cs="Times New Roman"/>
          <w:sz w:val="24"/>
          <w:szCs w:val="24"/>
        </w:rPr>
        <w:t xml:space="preserve"> Aprobar Colabor</w:t>
      </w:r>
      <w:r w:rsidR="0082621D">
        <w:rPr>
          <w:rFonts w:ascii="Times New Roman" w:hAnsi="Times New Roman" w:cs="Times New Roman"/>
          <w:sz w:val="24"/>
          <w:szCs w:val="24"/>
        </w:rPr>
        <w:t>aciones Económicas,</w:t>
      </w:r>
      <w:r w:rsidR="0082621D" w:rsidRPr="009A5B34">
        <w:rPr>
          <w:rFonts w:ascii="Times New Roman" w:hAnsi="Times New Roman" w:cs="Times New Roman"/>
          <w:sz w:val="24"/>
          <w:szCs w:val="24"/>
        </w:rPr>
        <w:t xml:space="preserve"> autorizándose a</w:t>
      </w:r>
      <w:r w:rsidR="0082621D">
        <w:rPr>
          <w:rFonts w:ascii="Times New Roman" w:hAnsi="Times New Roman" w:cs="Times New Roman"/>
          <w:sz w:val="24"/>
          <w:szCs w:val="24"/>
        </w:rPr>
        <w:t xml:space="preserve"> </w:t>
      </w:r>
      <w:r w:rsidR="0082621D" w:rsidRPr="009A5B34">
        <w:rPr>
          <w:rFonts w:ascii="Times New Roman" w:hAnsi="Times New Roman" w:cs="Times New Roman"/>
          <w:sz w:val="24"/>
          <w:szCs w:val="24"/>
        </w:rPr>
        <w:t>l</w:t>
      </w:r>
      <w:r w:rsidR="0082621D">
        <w:rPr>
          <w:rFonts w:ascii="Times New Roman" w:hAnsi="Times New Roman" w:cs="Times New Roman"/>
          <w:sz w:val="24"/>
          <w:szCs w:val="24"/>
        </w:rPr>
        <w:t>a Encargada de</w:t>
      </w:r>
      <w:r w:rsidR="0082621D" w:rsidRPr="009A5B34">
        <w:rPr>
          <w:rFonts w:ascii="Times New Roman" w:hAnsi="Times New Roman" w:cs="Times New Roman"/>
          <w:sz w:val="24"/>
          <w:szCs w:val="24"/>
        </w:rPr>
        <w:t xml:space="preserve"> UACI, </w:t>
      </w:r>
      <w:r w:rsidR="0082621D">
        <w:rPr>
          <w:rFonts w:ascii="Times New Roman" w:hAnsi="Times New Roman" w:cs="Times New Roman"/>
          <w:sz w:val="24"/>
          <w:szCs w:val="24"/>
        </w:rPr>
        <w:t xml:space="preserve">Zenia </w:t>
      </w:r>
      <w:proofErr w:type="spellStart"/>
      <w:r w:rsidR="0082621D">
        <w:rPr>
          <w:rFonts w:ascii="Times New Roman" w:hAnsi="Times New Roman" w:cs="Times New Roman"/>
          <w:sz w:val="24"/>
          <w:szCs w:val="24"/>
        </w:rPr>
        <w:t>Nohemy</w:t>
      </w:r>
      <w:proofErr w:type="spellEnd"/>
      <w:r w:rsidR="0082621D">
        <w:rPr>
          <w:rFonts w:ascii="Times New Roman" w:hAnsi="Times New Roman" w:cs="Times New Roman"/>
          <w:sz w:val="24"/>
          <w:szCs w:val="24"/>
        </w:rPr>
        <w:t xml:space="preserve"> Jovel Rodríguez</w:t>
      </w:r>
      <w:r w:rsidR="0082621D" w:rsidRPr="009A5B34">
        <w:rPr>
          <w:rFonts w:ascii="Times New Roman" w:hAnsi="Times New Roman" w:cs="Times New Roman"/>
          <w:sz w:val="24"/>
          <w:szCs w:val="24"/>
        </w:rPr>
        <w:t xml:space="preserve"> para que realice los trámites correspon</w:t>
      </w:r>
      <w:r w:rsidR="0082621D">
        <w:rPr>
          <w:rFonts w:ascii="Times New Roman" w:hAnsi="Times New Roman" w:cs="Times New Roman"/>
          <w:sz w:val="24"/>
          <w:szCs w:val="24"/>
        </w:rPr>
        <w:t>dientes, a la vez se autoriza a</w:t>
      </w:r>
      <w:r w:rsidR="0082621D" w:rsidRPr="009A5B34">
        <w:rPr>
          <w:rFonts w:ascii="Times New Roman" w:hAnsi="Times New Roman" w:cs="Times New Roman"/>
          <w:sz w:val="24"/>
          <w:szCs w:val="24"/>
        </w:rPr>
        <w:t>l Tesorer</w:t>
      </w:r>
      <w:r w:rsidR="0082621D">
        <w:rPr>
          <w:rFonts w:ascii="Times New Roman" w:hAnsi="Times New Roman" w:cs="Times New Roman"/>
          <w:sz w:val="24"/>
          <w:szCs w:val="24"/>
        </w:rPr>
        <w:t>o</w:t>
      </w:r>
      <w:r w:rsidR="0082621D" w:rsidRPr="009A5B34">
        <w:rPr>
          <w:rFonts w:ascii="Times New Roman" w:hAnsi="Times New Roman" w:cs="Times New Roman"/>
          <w:sz w:val="24"/>
          <w:szCs w:val="24"/>
        </w:rPr>
        <w:t xml:space="preserve"> Municipal, </w:t>
      </w:r>
      <w:r w:rsidR="0082621D">
        <w:rPr>
          <w:rFonts w:ascii="Times New Roman" w:hAnsi="Times New Roman" w:cs="Times New Roman"/>
          <w:sz w:val="24"/>
          <w:szCs w:val="24"/>
        </w:rPr>
        <w:t>Lic</w:t>
      </w:r>
      <w:r w:rsidR="0082621D" w:rsidRPr="00A05A2F">
        <w:rPr>
          <w:rFonts w:ascii="Times New Roman" w:hAnsi="Times New Roman" w:cs="Times New Roman"/>
          <w:sz w:val="24"/>
          <w:szCs w:val="24"/>
        </w:rPr>
        <w:t xml:space="preserve">. </w:t>
      </w:r>
      <w:r w:rsidR="0082621D" w:rsidRPr="00C823BB">
        <w:rPr>
          <w:rFonts w:ascii="Times New Roman" w:hAnsi="Times New Roman" w:cs="Times New Roman"/>
          <w:sz w:val="24"/>
          <w:szCs w:val="24"/>
        </w:rPr>
        <w:t>Carmen Magdaleno Alvarado Hernández</w:t>
      </w:r>
      <w:r w:rsidR="0082621D" w:rsidRPr="009A5B34">
        <w:rPr>
          <w:rFonts w:ascii="Times New Roman" w:hAnsi="Times New Roman" w:cs="Times New Roman"/>
          <w:sz w:val="24"/>
          <w:szCs w:val="24"/>
        </w:rPr>
        <w:t xml:space="preserve"> para que pueda erogar y entregar según detalle siguiente:</w:t>
      </w:r>
    </w:p>
    <w:tbl>
      <w:tblPr>
        <w:tblStyle w:val="Tablaconcuadrcula1"/>
        <w:tblW w:w="0" w:type="auto"/>
        <w:tblInd w:w="108" w:type="dxa"/>
        <w:tblLook w:val="04A0" w:firstRow="1" w:lastRow="0" w:firstColumn="1" w:lastColumn="0" w:noHBand="0" w:noVBand="1"/>
      </w:tblPr>
      <w:tblGrid>
        <w:gridCol w:w="456"/>
        <w:gridCol w:w="2548"/>
        <w:gridCol w:w="3582"/>
        <w:gridCol w:w="2360"/>
      </w:tblGrid>
      <w:tr w:rsidR="0082621D" w:rsidRPr="009A5B34" w14:paraId="411A3046" w14:textId="77777777" w:rsidTr="0020713C">
        <w:tc>
          <w:tcPr>
            <w:tcW w:w="418" w:type="dxa"/>
            <w:shd w:val="clear" w:color="auto" w:fill="DAEEF3" w:themeFill="accent5" w:themeFillTint="33"/>
          </w:tcPr>
          <w:p w14:paraId="6B52E034" w14:textId="77777777" w:rsidR="0082621D" w:rsidRPr="009A5B34" w:rsidRDefault="0082621D" w:rsidP="00946B35">
            <w:pPr>
              <w:jc w:val="both"/>
              <w:rPr>
                <w:rFonts w:ascii="Times New Roman" w:hAnsi="Times New Roman" w:cs="Times New Roman"/>
                <w:sz w:val="18"/>
                <w:szCs w:val="18"/>
              </w:rPr>
            </w:pPr>
            <w:r w:rsidRPr="009A5B34">
              <w:rPr>
                <w:rFonts w:ascii="Times New Roman" w:hAnsi="Times New Roman" w:cs="Times New Roman"/>
                <w:sz w:val="18"/>
                <w:szCs w:val="18"/>
              </w:rPr>
              <w:t>N°</w:t>
            </w:r>
          </w:p>
        </w:tc>
        <w:tc>
          <w:tcPr>
            <w:tcW w:w="2559" w:type="dxa"/>
            <w:shd w:val="clear" w:color="auto" w:fill="DAEEF3" w:themeFill="accent5" w:themeFillTint="33"/>
          </w:tcPr>
          <w:p w14:paraId="657013F0" w14:textId="77777777" w:rsidR="0082621D" w:rsidRPr="009A5B34" w:rsidRDefault="0082621D" w:rsidP="00946B35">
            <w:pPr>
              <w:rPr>
                <w:rFonts w:ascii="Times New Roman" w:hAnsi="Times New Roman" w:cs="Times New Roman"/>
                <w:sz w:val="18"/>
                <w:szCs w:val="18"/>
              </w:rPr>
            </w:pPr>
            <w:r w:rsidRPr="009A5B34">
              <w:rPr>
                <w:rFonts w:ascii="Times New Roman" w:hAnsi="Times New Roman" w:cs="Times New Roman"/>
                <w:sz w:val="18"/>
                <w:szCs w:val="18"/>
              </w:rPr>
              <w:t>NOMBRE DE LA INSTITUCIÓN/ COMUNIDAD/ PERSONA NATURAL</w:t>
            </w:r>
          </w:p>
        </w:tc>
        <w:tc>
          <w:tcPr>
            <w:tcW w:w="3602" w:type="dxa"/>
            <w:shd w:val="clear" w:color="auto" w:fill="DAEEF3" w:themeFill="accent5" w:themeFillTint="33"/>
          </w:tcPr>
          <w:p w14:paraId="17B9D15B" w14:textId="77777777" w:rsidR="0082621D" w:rsidRPr="009A5B34" w:rsidRDefault="0082621D" w:rsidP="00946B35">
            <w:pPr>
              <w:jc w:val="both"/>
              <w:rPr>
                <w:rFonts w:ascii="Times New Roman" w:hAnsi="Times New Roman" w:cs="Times New Roman"/>
                <w:sz w:val="18"/>
                <w:szCs w:val="18"/>
              </w:rPr>
            </w:pPr>
          </w:p>
          <w:p w14:paraId="4EA14A81" w14:textId="77777777" w:rsidR="0082621D" w:rsidRPr="009A5B34" w:rsidRDefault="0082621D" w:rsidP="00946B35">
            <w:pPr>
              <w:jc w:val="both"/>
              <w:rPr>
                <w:rFonts w:ascii="Times New Roman" w:hAnsi="Times New Roman" w:cs="Times New Roman"/>
                <w:sz w:val="18"/>
                <w:szCs w:val="18"/>
              </w:rPr>
            </w:pPr>
            <w:r w:rsidRPr="009A5B34">
              <w:rPr>
                <w:rFonts w:ascii="Times New Roman" w:hAnsi="Times New Roman" w:cs="Times New Roman"/>
                <w:sz w:val="18"/>
                <w:szCs w:val="18"/>
              </w:rPr>
              <w:t>RESOLUCIÓN DE PETICIÓN</w:t>
            </w:r>
          </w:p>
        </w:tc>
        <w:tc>
          <w:tcPr>
            <w:tcW w:w="2367" w:type="dxa"/>
            <w:shd w:val="clear" w:color="auto" w:fill="DAEEF3" w:themeFill="accent5" w:themeFillTint="33"/>
          </w:tcPr>
          <w:p w14:paraId="1CB4046B" w14:textId="77777777" w:rsidR="0082621D" w:rsidRPr="009A5B34" w:rsidRDefault="0082621D" w:rsidP="00946B35">
            <w:pPr>
              <w:jc w:val="both"/>
              <w:rPr>
                <w:rFonts w:ascii="Times New Roman" w:hAnsi="Times New Roman" w:cs="Times New Roman"/>
                <w:sz w:val="18"/>
                <w:szCs w:val="18"/>
              </w:rPr>
            </w:pPr>
            <w:r w:rsidRPr="009A5B34">
              <w:rPr>
                <w:rFonts w:ascii="Times New Roman" w:hAnsi="Times New Roman" w:cs="Times New Roman"/>
                <w:sz w:val="18"/>
                <w:szCs w:val="18"/>
              </w:rPr>
              <w:t>AUTORIZACIÓN DE CUENTA BANCARIA A DESCARGAR.</w:t>
            </w:r>
          </w:p>
        </w:tc>
      </w:tr>
      <w:tr w:rsidR="0020713C" w:rsidRPr="009A5B34" w14:paraId="18EA4169" w14:textId="77777777" w:rsidTr="0020713C">
        <w:tc>
          <w:tcPr>
            <w:tcW w:w="418" w:type="dxa"/>
          </w:tcPr>
          <w:p w14:paraId="24BAB823" w14:textId="77777777" w:rsidR="0020713C" w:rsidRPr="004A45A2" w:rsidRDefault="0020713C" w:rsidP="00946B35">
            <w:pPr>
              <w:jc w:val="both"/>
              <w:rPr>
                <w:rFonts w:ascii="Times New Roman" w:hAnsi="Times New Roman" w:cs="Times New Roman"/>
                <w:sz w:val="24"/>
                <w:szCs w:val="24"/>
              </w:rPr>
            </w:pPr>
          </w:p>
          <w:p w14:paraId="2A36CDDD" w14:textId="77777777" w:rsidR="0020713C" w:rsidRPr="004A45A2" w:rsidRDefault="0020713C" w:rsidP="00946B35">
            <w:pPr>
              <w:jc w:val="both"/>
              <w:rPr>
                <w:rFonts w:ascii="Times New Roman" w:hAnsi="Times New Roman" w:cs="Times New Roman"/>
                <w:sz w:val="24"/>
                <w:szCs w:val="24"/>
              </w:rPr>
            </w:pPr>
            <w:r w:rsidRPr="004A45A2">
              <w:rPr>
                <w:rFonts w:ascii="Times New Roman" w:hAnsi="Times New Roman" w:cs="Times New Roman"/>
                <w:sz w:val="24"/>
                <w:szCs w:val="24"/>
              </w:rPr>
              <w:t>1</w:t>
            </w:r>
          </w:p>
        </w:tc>
        <w:tc>
          <w:tcPr>
            <w:tcW w:w="2559" w:type="dxa"/>
            <w:vAlign w:val="center"/>
          </w:tcPr>
          <w:p w14:paraId="5928BEFD" w14:textId="5F26DAEF" w:rsidR="0020713C" w:rsidRPr="004A45A2" w:rsidRDefault="0020713C" w:rsidP="00946B35">
            <w:pPr>
              <w:jc w:val="both"/>
              <w:rPr>
                <w:rFonts w:ascii="Times New Roman" w:hAnsi="Times New Roman" w:cs="Times New Roman"/>
                <w:sz w:val="24"/>
                <w:szCs w:val="24"/>
              </w:rPr>
            </w:pPr>
            <w:r w:rsidRPr="004A45A2">
              <w:rPr>
                <w:rFonts w:ascii="Times New Roman" w:hAnsi="Times New Roman" w:cs="Times New Roman"/>
                <w:sz w:val="24"/>
                <w:szCs w:val="24"/>
              </w:rPr>
              <w:t>Andreina de los Ángeles  Martínez López</w:t>
            </w:r>
          </w:p>
        </w:tc>
        <w:tc>
          <w:tcPr>
            <w:tcW w:w="3602" w:type="dxa"/>
            <w:vAlign w:val="center"/>
          </w:tcPr>
          <w:p w14:paraId="0B33D07F" w14:textId="0C0F291C" w:rsidR="0020713C" w:rsidRPr="004A45A2" w:rsidRDefault="00201ED7" w:rsidP="004A45A2">
            <w:pPr>
              <w:spacing w:line="276" w:lineRule="auto"/>
              <w:rPr>
                <w:rFonts w:ascii="Times New Roman" w:hAnsi="Times New Roman" w:cs="Times New Roman"/>
                <w:sz w:val="24"/>
                <w:szCs w:val="24"/>
              </w:rPr>
            </w:pPr>
            <w:r w:rsidRPr="004A45A2">
              <w:rPr>
                <w:rFonts w:ascii="Times New Roman" w:hAnsi="Times New Roman" w:cs="Times New Roman"/>
                <w:sz w:val="24"/>
                <w:szCs w:val="24"/>
              </w:rPr>
              <w:t xml:space="preserve">Se les concede la </w:t>
            </w:r>
            <w:r w:rsidR="0020713C" w:rsidRPr="004A45A2">
              <w:rPr>
                <w:rFonts w:ascii="Times New Roman" w:hAnsi="Times New Roman" w:cs="Times New Roman"/>
                <w:sz w:val="24"/>
                <w:szCs w:val="24"/>
              </w:rPr>
              <w:t>premiación  de primer lugar  de torneo de futbol sala nocturno: equipo ganador PSG</w:t>
            </w:r>
            <w:r w:rsidR="00D66EE2" w:rsidRPr="004A45A2">
              <w:rPr>
                <w:rFonts w:ascii="Times New Roman" w:hAnsi="Times New Roman" w:cs="Times New Roman"/>
                <w:sz w:val="24"/>
                <w:szCs w:val="24"/>
              </w:rPr>
              <w:t xml:space="preserve">. </w:t>
            </w:r>
            <w:r w:rsidR="0020713C" w:rsidRPr="004A45A2">
              <w:rPr>
                <w:rFonts w:ascii="Times New Roman" w:hAnsi="Times New Roman" w:cs="Times New Roman"/>
                <w:sz w:val="24"/>
                <w:szCs w:val="24"/>
              </w:rPr>
              <w:t>$  300.00</w:t>
            </w:r>
          </w:p>
        </w:tc>
        <w:tc>
          <w:tcPr>
            <w:tcW w:w="2367" w:type="dxa"/>
          </w:tcPr>
          <w:p w14:paraId="0853FBA9" w14:textId="2EEF2D13" w:rsidR="0020713C" w:rsidRPr="004A45A2" w:rsidRDefault="00926A91" w:rsidP="00946B35">
            <w:pPr>
              <w:rPr>
                <w:rFonts w:ascii="Times New Roman" w:hAnsi="Times New Roman" w:cs="Times New Roman"/>
                <w:sz w:val="24"/>
                <w:szCs w:val="24"/>
              </w:rPr>
            </w:pPr>
            <w:r w:rsidRPr="004A45A2">
              <w:rPr>
                <w:rFonts w:ascii="Times New Roman" w:hAnsi="Times New Roman" w:cs="Times New Roman"/>
                <w:sz w:val="24"/>
                <w:szCs w:val="24"/>
              </w:rPr>
              <w:t>Escuela de futbol Municipal y Apoyo al Deporte 2021</w:t>
            </w:r>
          </w:p>
        </w:tc>
      </w:tr>
      <w:tr w:rsidR="0020713C" w:rsidRPr="009A5B34" w14:paraId="375B627A" w14:textId="77777777" w:rsidTr="0020713C">
        <w:tc>
          <w:tcPr>
            <w:tcW w:w="418" w:type="dxa"/>
          </w:tcPr>
          <w:p w14:paraId="3514547E" w14:textId="51CA6F3E" w:rsidR="0020713C" w:rsidRPr="004A45A2" w:rsidRDefault="0020713C" w:rsidP="00946B35">
            <w:pPr>
              <w:jc w:val="both"/>
              <w:rPr>
                <w:rFonts w:ascii="Times New Roman" w:hAnsi="Times New Roman" w:cs="Times New Roman"/>
                <w:sz w:val="24"/>
                <w:szCs w:val="24"/>
              </w:rPr>
            </w:pPr>
            <w:r w:rsidRPr="004A45A2">
              <w:rPr>
                <w:rFonts w:ascii="Times New Roman" w:hAnsi="Times New Roman" w:cs="Times New Roman"/>
                <w:sz w:val="24"/>
                <w:szCs w:val="24"/>
              </w:rPr>
              <w:t>2</w:t>
            </w:r>
          </w:p>
        </w:tc>
        <w:tc>
          <w:tcPr>
            <w:tcW w:w="2559" w:type="dxa"/>
          </w:tcPr>
          <w:p w14:paraId="67FA3FE9" w14:textId="198A0E05" w:rsidR="0020713C" w:rsidRPr="004A45A2" w:rsidRDefault="0020713C" w:rsidP="00946B35">
            <w:pPr>
              <w:jc w:val="both"/>
              <w:rPr>
                <w:rFonts w:ascii="Times New Roman" w:hAnsi="Times New Roman" w:cs="Times New Roman"/>
                <w:sz w:val="24"/>
                <w:szCs w:val="24"/>
              </w:rPr>
            </w:pPr>
            <w:r w:rsidRPr="004A45A2">
              <w:rPr>
                <w:rFonts w:ascii="Times New Roman" w:hAnsi="Times New Roman" w:cs="Times New Roman"/>
                <w:sz w:val="24"/>
                <w:szCs w:val="24"/>
              </w:rPr>
              <w:t>Edwin Ernesto Lobo Crespín</w:t>
            </w:r>
          </w:p>
        </w:tc>
        <w:tc>
          <w:tcPr>
            <w:tcW w:w="3602" w:type="dxa"/>
            <w:vAlign w:val="center"/>
          </w:tcPr>
          <w:p w14:paraId="0672BB32" w14:textId="700664E0" w:rsidR="0020713C" w:rsidRPr="004A45A2" w:rsidRDefault="00201ED7" w:rsidP="004A45A2">
            <w:pPr>
              <w:spacing w:line="276" w:lineRule="auto"/>
              <w:rPr>
                <w:rFonts w:ascii="Times New Roman" w:hAnsi="Times New Roman" w:cs="Times New Roman"/>
                <w:sz w:val="24"/>
                <w:szCs w:val="24"/>
              </w:rPr>
            </w:pPr>
            <w:r w:rsidRPr="004A45A2">
              <w:rPr>
                <w:rFonts w:ascii="Times New Roman" w:hAnsi="Times New Roman" w:cs="Times New Roman"/>
                <w:sz w:val="24"/>
                <w:szCs w:val="24"/>
              </w:rPr>
              <w:t xml:space="preserve">Se les concede la </w:t>
            </w:r>
            <w:r w:rsidR="0020713C" w:rsidRPr="004A45A2">
              <w:rPr>
                <w:rFonts w:ascii="Times New Roman" w:hAnsi="Times New Roman" w:cs="Times New Roman"/>
                <w:sz w:val="24"/>
                <w:szCs w:val="24"/>
              </w:rPr>
              <w:t>Premiación  de segundo lugar  de torneo de futbol sala nocturno: equipo ganador REAL ESPAÑA. $  200.00</w:t>
            </w:r>
          </w:p>
        </w:tc>
        <w:tc>
          <w:tcPr>
            <w:tcW w:w="2367" w:type="dxa"/>
          </w:tcPr>
          <w:p w14:paraId="7A840FB4" w14:textId="32AF325E" w:rsidR="0020713C" w:rsidRPr="004A45A2" w:rsidRDefault="00926A91" w:rsidP="00946B35">
            <w:pPr>
              <w:rPr>
                <w:rFonts w:ascii="Times New Roman" w:hAnsi="Times New Roman" w:cs="Times New Roman"/>
                <w:sz w:val="24"/>
                <w:szCs w:val="24"/>
              </w:rPr>
            </w:pPr>
            <w:r w:rsidRPr="004A45A2">
              <w:rPr>
                <w:rFonts w:ascii="Times New Roman" w:hAnsi="Times New Roman" w:cs="Times New Roman"/>
                <w:sz w:val="24"/>
                <w:szCs w:val="24"/>
              </w:rPr>
              <w:t>Escuela de futbol Municipal y Apoyo al Deporte 2021</w:t>
            </w:r>
          </w:p>
        </w:tc>
      </w:tr>
      <w:tr w:rsidR="0020713C" w:rsidRPr="004A45A2" w14:paraId="33A81215" w14:textId="77777777" w:rsidTr="0020713C">
        <w:tc>
          <w:tcPr>
            <w:tcW w:w="418" w:type="dxa"/>
          </w:tcPr>
          <w:p w14:paraId="38A3DD83" w14:textId="5E1A7F87" w:rsidR="0020713C" w:rsidRPr="004A45A2" w:rsidRDefault="0020713C" w:rsidP="00946B35">
            <w:pPr>
              <w:jc w:val="both"/>
              <w:rPr>
                <w:rFonts w:ascii="Times New Roman" w:hAnsi="Times New Roman" w:cs="Times New Roman"/>
                <w:sz w:val="24"/>
                <w:szCs w:val="24"/>
              </w:rPr>
            </w:pPr>
            <w:r w:rsidRPr="004A45A2">
              <w:rPr>
                <w:rFonts w:ascii="Times New Roman" w:hAnsi="Times New Roman" w:cs="Times New Roman"/>
                <w:sz w:val="24"/>
                <w:szCs w:val="24"/>
              </w:rPr>
              <w:t>3</w:t>
            </w:r>
          </w:p>
        </w:tc>
        <w:tc>
          <w:tcPr>
            <w:tcW w:w="2559" w:type="dxa"/>
          </w:tcPr>
          <w:p w14:paraId="0175BA65" w14:textId="3E876E6F" w:rsidR="0020713C" w:rsidRPr="004A45A2" w:rsidRDefault="0020713C" w:rsidP="00946B35">
            <w:pPr>
              <w:jc w:val="both"/>
              <w:rPr>
                <w:rFonts w:ascii="Times New Roman" w:hAnsi="Times New Roman" w:cs="Times New Roman"/>
                <w:sz w:val="24"/>
                <w:szCs w:val="24"/>
              </w:rPr>
            </w:pPr>
            <w:r w:rsidRPr="004A45A2">
              <w:rPr>
                <w:rFonts w:ascii="Times New Roman" w:hAnsi="Times New Roman" w:cs="Times New Roman"/>
                <w:sz w:val="24"/>
                <w:szCs w:val="24"/>
              </w:rPr>
              <w:t>Oscar Alexander Lovos Crespín</w:t>
            </w:r>
          </w:p>
        </w:tc>
        <w:tc>
          <w:tcPr>
            <w:tcW w:w="3602" w:type="dxa"/>
            <w:vAlign w:val="center"/>
          </w:tcPr>
          <w:p w14:paraId="1C7C52F7" w14:textId="2DB40D35" w:rsidR="0020713C" w:rsidRPr="004A45A2" w:rsidRDefault="00201ED7" w:rsidP="004A45A2">
            <w:pPr>
              <w:spacing w:line="276" w:lineRule="auto"/>
              <w:rPr>
                <w:rFonts w:ascii="Times New Roman" w:hAnsi="Times New Roman" w:cs="Times New Roman"/>
                <w:sz w:val="24"/>
                <w:szCs w:val="24"/>
              </w:rPr>
            </w:pPr>
            <w:r w:rsidRPr="004A45A2">
              <w:rPr>
                <w:rFonts w:ascii="Times New Roman" w:hAnsi="Times New Roman" w:cs="Times New Roman"/>
                <w:sz w:val="24"/>
                <w:szCs w:val="24"/>
              </w:rPr>
              <w:t xml:space="preserve">Se les concede la </w:t>
            </w:r>
            <w:r w:rsidR="0020713C" w:rsidRPr="004A45A2">
              <w:rPr>
                <w:rFonts w:ascii="Times New Roman" w:hAnsi="Times New Roman" w:cs="Times New Roman"/>
                <w:sz w:val="24"/>
                <w:szCs w:val="24"/>
              </w:rPr>
              <w:t>Premiación  de tercer lugar  de torneo de futbol sala nocturno: equipo ganador Real España Jr. $ 150.00</w:t>
            </w:r>
          </w:p>
        </w:tc>
        <w:tc>
          <w:tcPr>
            <w:tcW w:w="2367" w:type="dxa"/>
          </w:tcPr>
          <w:p w14:paraId="68878FE4" w14:textId="062C0C0E" w:rsidR="0020713C" w:rsidRPr="004A45A2" w:rsidRDefault="00926A91" w:rsidP="00946B35">
            <w:pPr>
              <w:rPr>
                <w:rFonts w:ascii="Times New Roman" w:hAnsi="Times New Roman" w:cs="Times New Roman"/>
                <w:sz w:val="24"/>
                <w:szCs w:val="24"/>
              </w:rPr>
            </w:pPr>
            <w:r w:rsidRPr="004A45A2">
              <w:rPr>
                <w:rFonts w:ascii="Times New Roman" w:hAnsi="Times New Roman" w:cs="Times New Roman"/>
                <w:sz w:val="24"/>
                <w:szCs w:val="24"/>
              </w:rPr>
              <w:t>Escuela de futbol Municipal y Apoyo al Deporte 2021</w:t>
            </w:r>
          </w:p>
        </w:tc>
      </w:tr>
      <w:tr w:rsidR="0020713C" w:rsidRPr="004A45A2" w14:paraId="29810102" w14:textId="77777777" w:rsidTr="0020713C">
        <w:tc>
          <w:tcPr>
            <w:tcW w:w="418" w:type="dxa"/>
          </w:tcPr>
          <w:p w14:paraId="352ADE11" w14:textId="399B4E5C" w:rsidR="0020713C" w:rsidRPr="004A45A2" w:rsidRDefault="0020713C" w:rsidP="00946B35">
            <w:pPr>
              <w:jc w:val="both"/>
              <w:rPr>
                <w:rFonts w:ascii="Times New Roman" w:hAnsi="Times New Roman" w:cs="Times New Roman"/>
                <w:sz w:val="24"/>
                <w:szCs w:val="24"/>
              </w:rPr>
            </w:pPr>
            <w:r w:rsidRPr="004A45A2">
              <w:rPr>
                <w:rFonts w:ascii="Times New Roman" w:hAnsi="Times New Roman" w:cs="Times New Roman"/>
                <w:sz w:val="24"/>
                <w:szCs w:val="24"/>
              </w:rPr>
              <w:t>4</w:t>
            </w:r>
          </w:p>
        </w:tc>
        <w:tc>
          <w:tcPr>
            <w:tcW w:w="2559" w:type="dxa"/>
          </w:tcPr>
          <w:p w14:paraId="48960F76" w14:textId="1413A62C" w:rsidR="0020713C" w:rsidRPr="004A45A2" w:rsidRDefault="0020713C" w:rsidP="00946B35">
            <w:pPr>
              <w:jc w:val="both"/>
              <w:rPr>
                <w:rFonts w:ascii="Times New Roman" w:hAnsi="Times New Roman" w:cs="Times New Roman"/>
                <w:sz w:val="24"/>
                <w:szCs w:val="24"/>
              </w:rPr>
            </w:pPr>
            <w:r w:rsidRPr="004A45A2">
              <w:rPr>
                <w:rFonts w:ascii="Times New Roman" w:hAnsi="Times New Roman" w:cs="Times New Roman"/>
                <w:sz w:val="24"/>
                <w:szCs w:val="24"/>
              </w:rPr>
              <w:t>Alejandro José Munguía</w:t>
            </w:r>
          </w:p>
        </w:tc>
        <w:tc>
          <w:tcPr>
            <w:tcW w:w="3602" w:type="dxa"/>
            <w:vAlign w:val="center"/>
          </w:tcPr>
          <w:p w14:paraId="3FDC012D" w14:textId="2C8BDA91" w:rsidR="0020713C" w:rsidRPr="004A45A2" w:rsidRDefault="0020713C" w:rsidP="004A45A2">
            <w:pPr>
              <w:spacing w:line="276" w:lineRule="auto"/>
              <w:jc w:val="both"/>
              <w:rPr>
                <w:rFonts w:ascii="Times New Roman" w:hAnsi="Times New Roman" w:cs="Times New Roman"/>
                <w:sz w:val="24"/>
                <w:szCs w:val="24"/>
              </w:rPr>
            </w:pPr>
            <w:r w:rsidRPr="004A45A2">
              <w:rPr>
                <w:rFonts w:ascii="Times New Roman" w:hAnsi="Times New Roman" w:cs="Times New Roman"/>
                <w:sz w:val="24"/>
                <w:szCs w:val="24"/>
              </w:rPr>
              <w:t xml:space="preserve">Premiación  de cuarto lugar  de torneo de futbol sala nocturno: </w:t>
            </w:r>
            <w:r w:rsidRPr="004A45A2">
              <w:rPr>
                <w:rFonts w:ascii="Times New Roman" w:hAnsi="Times New Roman" w:cs="Times New Roman"/>
                <w:sz w:val="24"/>
                <w:szCs w:val="24"/>
              </w:rPr>
              <w:lastRenderedPageBreak/>
              <w:t>equipo ganador GALAXY futbol Club $ 100.00</w:t>
            </w:r>
          </w:p>
        </w:tc>
        <w:tc>
          <w:tcPr>
            <w:tcW w:w="2367" w:type="dxa"/>
          </w:tcPr>
          <w:p w14:paraId="7625F6FB" w14:textId="62D728A3" w:rsidR="0020713C" w:rsidRPr="004A45A2" w:rsidRDefault="00926A91" w:rsidP="00946B35">
            <w:pPr>
              <w:rPr>
                <w:rFonts w:ascii="Times New Roman" w:hAnsi="Times New Roman" w:cs="Times New Roman"/>
                <w:sz w:val="24"/>
                <w:szCs w:val="24"/>
              </w:rPr>
            </w:pPr>
            <w:r w:rsidRPr="004A45A2">
              <w:rPr>
                <w:rFonts w:ascii="Times New Roman" w:hAnsi="Times New Roman" w:cs="Times New Roman"/>
                <w:sz w:val="24"/>
                <w:szCs w:val="24"/>
              </w:rPr>
              <w:lastRenderedPageBreak/>
              <w:t xml:space="preserve">Escuela de futbol Municipal y Apoyo al </w:t>
            </w:r>
            <w:r w:rsidRPr="004A45A2">
              <w:rPr>
                <w:rFonts w:ascii="Times New Roman" w:hAnsi="Times New Roman" w:cs="Times New Roman"/>
                <w:sz w:val="24"/>
                <w:szCs w:val="24"/>
              </w:rPr>
              <w:lastRenderedPageBreak/>
              <w:t>Deporte 2021</w:t>
            </w:r>
          </w:p>
        </w:tc>
      </w:tr>
      <w:tr w:rsidR="0020713C" w:rsidRPr="004A45A2" w14:paraId="7154924B" w14:textId="77777777" w:rsidTr="0020713C">
        <w:tc>
          <w:tcPr>
            <w:tcW w:w="418" w:type="dxa"/>
          </w:tcPr>
          <w:p w14:paraId="216DDB86" w14:textId="161A03FB" w:rsidR="0020713C" w:rsidRPr="004A45A2" w:rsidRDefault="0020713C" w:rsidP="00946B35">
            <w:pPr>
              <w:jc w:val="both"/>
              <w:rPr>
                <w:rFonts w:ascii="Times New Roman" w:hAnsi="Times New Roman" w:cs="Times New Roman"/>
                <w:sz w:val="24"/>
                <w:szCs w:val="24"/>
              </w:rPr>
            </w:pPr>
            <w:r w:rsidRPr="004A45A2">
              <w:rPr>
                <w:rFonts w:ascii="Times New Roman" w:hAnsi="Times New Roman" w:cs="Times New Roman"/>
                <w:sz w:val="24"/>
                <w:szCs w:val="24"/>
              </w:rPr>
              <w:lastRenderedPageBreak/>
              <w:t>5</w:t>
            </w:r>
          </w:p>
        </w:tc>
        <w:tc>
          <w:tcPr>
            <w:tcW w:w="2559" w:type="dxa"/>
          </w:tcPr>
          <w:p w14:paraId="0E8B6FE3" w14:textId="6FDEB746" w:rsidR="0020713C" w:rsidRPr="004A45A2" w:rsidRDefault="0020713C" w:rsidP="00946B35">
            <w:pPr>
              <w:jc w:val="both"/>
              <w:rPr>
                <w:rFonts w:ascii="Times New Roman" w:hAnsi="Times New Roman" w:cs="Times New Roman"/>
                <w:sz w:val="24"/>
                <w:szCs w:val="24"/>
              </w:rPr>
            </w:pPr>
            <w:r w:rsidRPr="004A45A2">
              <w:rPr>
                <w:rFonts w:ascii="Times New Roman" w:hAnsi="Times New Roman" w:cs="Times New Roman"/>
                <w:sz w:val="24"/>
                <w:szCs w:val="24"/>
              </w:rPr>
              <w:t>Ronald Armando García Vásquez</w:t>
            </w:r>
          </w:p>
        </w:tc>
        <w:tc>
          <w:tcPr>
            <w:tcW w:w="3602" w:type="dxa"/>
            <w:vAlign w:val="bottom"/>
          </w:tcPr>
          <w:p w14:paraId="16500087" w14:textId="68D8978D" w:rsidR="0020713C" w:rsidRPr="004A45A2" w:rsidRDefault="00201ED7" w:rsidP="004A45A2">
            <w:pPr>
              <w:spacing w:line="276" w:lineRule="auto"/>
              <w:rPr>
                <w:rFonts w:ascii="Times New Roman" w:hAnsi="Times New Roman" w:cs="Times New Roman"/>
                <w:sz w:val="24"/>
                <w:szCs w:val="24"/>
              </w:rPr>
            </w:pPr>
            <w:r w:rsidRPr="004A45A2">
              <w:rPr>
                <w:rFonts w:ascii="Times New Roman" w:hAnsi="Times New Roman" w:cs="Times New Roman"/>
                <w:sz w:val="24"/>
                <w:szCs w:val="24"/>
              </w:rPr>
              <w:t xml:space="preserve">Se les concede la </w:t>
            </w:r>
            <w:r w:rsidR="0020713C" w:rsidRPr="004A45A2">
              <w:rPr>
                <w:rFonts w:ascii="Times New Roman" w:hAnsi="Times New Roman" w:cs="Times New Roman"/>
                <w:sz w:val="24"/>
                <w:szCs w:val="24"/>
              </w:rPr>
              <w:t>Premiación de Tercer lugar de torneo de futbol sala masculino nocturno: equipo ganador La Paz</w:t>
            </w:r>
            <w:r w:rsidRPr="004A45A2">
              <w:rPr>
                <w:rFonts w:ascii="Times New Roman" w:hAnsi="Times New Roman" w:cs="Times New Roman"/>
                <w:sz w:val="24"/>
                <w:szCs w:val="24"/>
              </w:rPr>
              <w:t xml:space="preserve">. </w:t>
            </w:r>
            <w:r w:rsidR="0020713C" w:rsidRPr="004A45A2">
              <w:rPr>
                <w:rFonts w:ascii="Times New Roman" w:hAnsi="Times New Roman" w:cs="Times New Roman"/>
                <w:sz w:val="24"/>
                <w:szCs w:val="24"/>
              </w:rPr>
              <w:t>$ 50.00</w:t>
            </w:r>
          </w:p>
        </w:tc>
        <w:tc>
          <w:tcPr>
            <w:tcW w:w="2367" w:type="dxa"/>
          </w:tcPr>
          <w:p w14:paraId="16310334" w14:textId="733ECDDA" w:rsidR="0020713C" w:rsidRPr="004A45A2" w:rsidRDefault="00926A91" w:rsidP="00946B35">
            <w:pPr>
              <w:rPr>
                <w:rFonts w:ascii="Times New Roman" w:hAnsi="Times New Roman" w:cs="Times New Roman"/>
                <w:sz w:val="24"/>
                <w:szCs w:val="24"/>
              </w:rPr>
            </w:pPr>
            <w:r w:rsidRPr="004A45A2">
              <w:rPr>
                <w:rFonts w:ascii="Times New Roman" w:hAnsi="Times New Roman" w:cs="Times New Roman"/>
                <w:sz w:val="24"/>
                <w:szCs w:val="24"/>
              </w:rPr>
              <w:t>Escuela de futbol Municipal y Apoyo al Deporte 2021</w:t>
            </w:r>
          </w:p>
        </w:tc>
      </w:tr>
      <w:tr w:rsidR="0020713C" w:rsidRPr="004A45A2" w14:paraId="5D36627D" w14:textId="77777777" w:rsidTr="0020713C">
        <w:tc>
          <w:tcPr>
            <w:tcW w:w="418" w:type="dxa"/>
          </w:tcPr>
          <w:p w14:paraId="499D08C0" w14:textId="7F175E84" w:rsidR="0020713C" w:rsidRPr="004A45A2" w:rsidRDefault="0020713C" w:rsidP="00946B35">
            <w:pPr>
              <w:jc w:val="both"/>
              <w:rPr>
                <w:rFonts w:ascii="Times New Roman" w:hAnsi="Times New Roman" w:cs="Times New Roman"/>
                <w:sz w:val="24"/>
                <w:szCs w:val="24"/>
              </w:rPr>
            </w:pPr>
            <w:r w:rsidRPr="004A45A2">
              <w:rPr>
                <w:rFonts w:ascii="Times New Roman" w:hAnsi="Times New Roman" w:cs="Times New Roman"/>
                <w:sz w:val="24"/>
                <w:szCs w:val="24"/>
              </w:rPr>
              <w:t>6</w:t>
            </w:r>
          </w:p>
        </w:tc>
        <w:tc>
          <w:tcPr>
            <w:tcW w:w="2559" w:type="dxa"/>
          </w:tcPr>
          <w:p w14:paraId="286590CF" w14:textId="1F51CE40" w:rsidR="0020713C" w:rsidRPr="004A45A2" w:rsidRDefault="0020713C" w:rsidP="00946B35">
            <w:pPr>
              <w:jc w:val="both"/>
              <w:rPr>
                <w:rFonts w:ascii="Times New Roman" w:hAnsi="Times New Roman" w:cs="Times New Roman"/>
                <w:sz w:val="24"/>
                <w:szCs w:val="24"/>
              </w:rPr>
            </w:pPr>
            <w:r w:rsidRPr="004A45A2">
              <w:rPr>
                <w:rFonts w:ascii="Times New Roman" w:hAnsi="Times New Roman" w:cs="Times New Roman"/>
                <w:sz w:val="24"/>
                <w:szCs w:val="24"/>
              </w:rPr>
              <w:t>Miguel Ángel Aguiñada Acevedo</w:t>
            </w:r>
          </w:p>
        </w:tc>
        <w:tc>
          <w:tcPr>
            <w:tcW w:w="3602" w:type="dxa"/>
            <w:vAlign w:val="center"/>
          </w:tcPr>
          <w:p w14:paraId="5B710D9E" w14:textId="4C9F9B98" w:rsidR="0020713C" w:rsidRPr="004A45A2" w:rsidRDefault="00201ED7" w:rsidP="004A45A2">
            <w:pPr>
              <w:spacing w:line="276" w:lineRule="auto"/>
              <w:rPr>
                <w:rFonts w:ascii="Times New Roman" w:hAnsi="Times New Roman" w:cs="Times New Roman"/>
                <w:sz w:val="24"/>
                <w:szCs w:val="24"/>
              </w:rPr>
            </w:pPr>
            <w:r w:rsidRPr="004A45A2">
              <w:rPr>
                <w:rFonts w:ascii="Times New Roman" w:hAnsi="Times New Roman" w:cs="Times New Roman"/>
                <w:sz w:val="24"/>
                <w:szCs w:val="24"/>
              </w:rPr>
              <w:t xml:space="preserve">Se les concede la </w:t>
            </w:r>
            <w:r w:rsidR="0020713C" w:rsidRPr="004A45A2">
              <w:rPr>
                <w:rFonts w:ascii="Times New Roman" w:hAnsi="Times New Roman" w:cs="Times New Roman"/>
                <w:sz w:val="24"/>
                <w:szCs w:val="24"/>
              </w:rPr>
              <w:t>Premiación de primer lugar de torneo de futbol masculino: equipo ganador El Carmen.</w:t>
            </w:r>
            <w:r w:rsidRPr="004A45A2">
              <w:rPr>
                <w:rFonts w:ascii="Times New Roman" w:hAnsi="Times New Roman" w:cs="Times New Roman"/>
                <w:sz w:val="24"/>
                <w:szCs w:val="24"/>
              </w:rPr>
              <w:t xml:space="preserve"> </w:t>
            </w:r>
            <w:r w:rsidR="0020713C" w:rsidRPr="004A45A2">
              <w:rPr>
                <w:rFonts w:ascii="Times New Roman" w:hAnsi="Times New Roman" w:cs="Times New Roman"/>
                <w:sz w:val="24"/>
                <w:szCs w:val="24"/>
              </w:rPr>
              <w:t>$ 600.00</w:t>
            </w:r>
          </w:p>
        </w:tc>
        <w:tc>
          <w:tcPr>
            <w:tcW w:w="2367" w:type="dxa"/>
          </w:tcPr>
          <w:p w14:paraId="1B245DFD" w14:textId="4B6C1FD4" w:rsidR="0020713C" w:rsidRPr="004A45A2" w:rsidRDefault="00926A91" w:rsidP="00946B35">
            <w:pPr>
              <w:rPr>
                <w:rFonts w:ascii="Times New Roman" w:hAnsi="Times New Roman" w:cs="Times New Roman"/>
                <w:sz w:val="24"/>
                <w:szCs w:val="24"/>
              </w:rPr>
            </w:pPr>
            <w:r w:rsidRPr="004A45A2">
              <w:rPr>
                <w:rFonts w:ascii="Times New Roman" w:hAnsi="Times New Roman" w:cs="Times New Roman"/>
                <w:sz w:val="24"/>
                <w:szCs w:val="24"/>
              </w:rPr>
              <w:t>Escuela de futbol Municipal y Apoyo al Deporte 2021</w:t>
            </w:r>
          </w:p>
        </w:tc>
      </w:tr>
      <w:tr w:rsidR="00F1614B" w:rsidRPr="004A45A2" w14:paraId="18487A68" w14:textId="77777777" w:rsidTr="00946B35">
        <w:tc>
          <w:tcPr>
            <w:tcW w:w="418" w:type="dxa"/>
          </w:tcPr>
          <w:p w14:paraId="4A4E87D1" w14:textId="3E91DFD8" w:rsidR="00F1614B" w:rsidRPr="004A45A2" w:rsidRDefault="00F1614B" w:rsidP="00946B35">
            <w:pPr>
              <w:jc w:val="both"/>
              <w:rPr>
                <w:rFonts w:ascii="Times New Roman" w:hAnsi="Times New Roman" w:cs="Times New Roman"/>
                <w:sz w:val="24"/>
                <w:szCs w:val="24"/>
              </w:rPr>
            </w:pPr>
            <w:r w:rsidRPr="004A45A2">
              <w:rPr>
                <w:rFonts w:ascii="Times New Roman" w:hAnsi="Times New Roman" w:cs="Times New Roman"/>
                <w:sz w:val="24"/>
                <w:szCs w:val="24"/>
              </w:rPr>
              <w:t>7</w:t>
            </w:r>
          </w:p>
        </w:tc>
        <w:tc>
          <w:tcPr>
            <w:tcW w:w="2559" w:type="dxa"/>
          </w:tcPr>
          <w:p w14:paraId="41BD3B8F" w14:textId="0942DAEA" w:rsidR="00F1614B" w:rsidRPr="004A45A2" w:rsidRDefault="00F1614B" w:rsidP="00946B35">
            <w:pPr>
              <w:jc w:val="both"/>
              <w:rPr>
                <w:rFonts w:ascii="Times New Roman" w:hAnsi="Times New Roman" w:cs="Times New Roman"/>
                <w:sz w:val="24"/>
                <w:szCs w:val="24"/>
              </w:rPr>
            </w:pPr>
            <w:r w:rsidRPr="004A45A2">
              <w:rPr>
                <w:rFonts w:ascii="Times New Roman" w:hAnsi="Times New Roman" w:cs="Times New Roman"/>
                <w:sz w:val="24"/>
                <w:szCs w:val="24"/>
              </w:rPr>
              <w:t>Oscar Alexander Lovos Crespín</w:t>
            </w:r>
          </w:p>
        </w:tc>
        <w:tc>
          <w:tcPr>
            <w:tcW w:w="3602" w:type="dxa"/>
            <w:vAlign w:val="bottom"/>
          </w:tcPr>
          <w:p w14:paraId="13A2C69A" w14:textId="4B23C2C0" w:rsidR="00F1614B" w:rsidRPr="004A45A2" w:rsidRDefault="00201ED7" w:rsidP="004A45A2">
            <w:pPr>
              <w:spacing w:line="276" w:lineRule="auto"/>
              <w:rPr>
                <w:rFonts w:ascii="Times New Roman" w:hAnsi="Times New Roman" w:cs="Times New Roman"/>
                <w:sz w:val="24"/>
                <w:szCs w:val="24"/>
              </w:rPr>
            </w:pPr>
            <w:r w:rsidRPr="004A45A2">
              <w:rPr>
                <w:rFonts w:ascii="Times New Roman" w:hAnsi="Times New Roman" w:cs="Times New Roman"/>
                <w:sz w:val="24"/>
                <w:szCs w:val="24"/>
              </w:rPr>
              <w:t xml:space="preserve">Se les concede la </w:t>
            </w:r>
            <w:r w:rsidR="00F1614B" w:rsidRPr="004A45A2">
              <w:rPr>
                <w:rFonts w:ascii="Times New Roman" w:hAnsi="Times New Roman" w:cs="Times New Roman"/>
                <w:sz w:val="24"/>
                <w:szCs w:val="24"/>
              </w:rPr>
              <w:t xml:space="preserve">Premiación de segundo lugar de torneo de futbol sala </w:t>
            </w:r>
            <w:proofErr w:type="gramStart"/>
            <w:r w:rsidR="00F1614B" w:rsidRPr="004A45A2">
              <w:rPr>
                <w:rFonts w:ascii="Times New Roman" w:hAnsi="Times New Roman" w:cs="Times New Roman"/>
                <w:sz w:val="24"/>
                <w:szCs w:val="24"/>
              </w:rPr>
              <w:t>masculino</w:t>
            </w:r>
            <w:proofErr w:type="gramEnd"/>
            <w:r w:rsidR="00F1614B" w:rsidRPr="004A45A2">
              <w:rPr>
                <w:rFonts w:ascii="Times New Roman" w:hAnsi="Times New Roman" w:cs="Times New Roman"/>
                <w:sz w:val="24"/>
                <w:szCs w:val="24"/>
              </w:rPr>
              <w:t>: equipo ganador Real España.</w:t>
            </w:r>
            <w:r w:rsidRPr="004A45A2">
              <w:rPr>
                <w:rFonts w:ascii="Times New Roman" w:hAnsi="Times New Roman" w:cs="Times New Roman"/>
                <w:sz w:val="24"/>
                <w:szCs w:val="24"/>
              </w:rPr>
              <w:t xml:space="preserve"> </w:t>
            </w:r>
            <w:r w:rsidR="00F1614B" w:rsidRPr="004A45A2">
              <w:rPr>
                <w:rFonts w:ascii="Times New Roman" w:hAnsi="Times New Roman" w:cs="Times New Roman"/>
                <w:sz w:val="24"/>
                <w:szCs w:val="24"/>
              </w:rPr>
              <w:t>$ 400.00</w:t>
            </w:r>
          </w:p>
        </w:tc>
        <w:tc>
          <w:tcPr>
            <w:tcW w:w="2367" w:type="dxa"/>
            <w:vAlign w:val="center"/>
          </w:tcPr>
          <w:p w14:paraId="66A9B9C4" w14:textId="0E0DD69E" w:rsidR="00F1614B" w:rsidRPr="004A45A2" w:rsidRDefault="00F1614B" w:rsidP="00F1614B">
            <w:pPr>
              <w:rPr>
                <w:rFonts w:ascii="Times New Roman" w:hAnsi="Times New Roman" w:cs="Times New Roman"/>
                <w:sz w:val="24"/>
                <w:szCs w:val="24"/>
              </w:rPr>
            </w:pPr>
            <w:r w:rsidRPr="004A45A2">
              <w:rPr>
                <w:rFonts w:ascii="Times New Roman" w:hAnsi="Times New Roman" w:cs="Times New Roman"/>
                <w:color w:val="000000"/>
                <w:sz w:val="24"/>
                <w:szCs w:val="24"/>
              </w:rPr>
              <w:t xml:space="preserve"> </w:t>
            </w:r>
            <w:r w:rsidR="00926A91" w:rsidRPr="004A45A2">
              <w:rPr>
                <w:rFonts w:ascii="Times New Roman" w:hAnsi="Times New Roman" w:cs="Times New Roman"/>
                <w:sz w:val="24"/>
                <w:szCs w:val="24"/>
              </w:rPr>
              <w:t>Escuela de futbol Municipal y Apoyo al Deporte 2021</w:t>
            </w:r>
          </w:p>
        </w:tc>
      </w:tr>
      <w:tr w:rsidR="00AB197C" w:rsidRPr="004A45A2" w14:paraId="13DC5903" w14:textId="77777777" w:rsidTr="00946B35">
        <w:tc>
          <w:tcPr>
            <w:tcW w:w="418" w:type="dxa"/>
          </w:tcPr>
          <w:p w14:paraId="19F7646E" w14:textId="7D453EE7" w:rsidR="00AB197C" w:rsidRPr="004A45A2" w:rsidRDefault="00AB197C" w:rsidP="00946B35">
            <w:pPr>
              <w:jc w:val="both"/>
              <w:rPr>
                <w:rFonts w:ascii="Times New Roman" w:hAnsi="Times New Roman" w:cs="Times New Roman"/>
                <w:sz w:val="24"/>
                <w:szCs w:val="24"/>
              </w:rPr>
            </w:pPr>
            <w:r w:rsidRPr="004A45A2">
              <w:rPr>
                <w:rFonts w:ascii="Times New Roman" w:hAnsi="Times New Roman" w:cs="Times New Roman"/>
                <w:sz w:val="24"/>
                <w:szCs w:val="24"/>
              </w:rPr>
              <w:t>8</w:t>
            </w:r>
          </w:p>
        </w:tc>
        <w:tc>
          <w:tcPr>
            <w:tcW w:w="2559" w:type="dxa"/>
          </w:tcPr>
          <w:p w14:paraId="42D499B1" w14:textId="358D8C9F" w:rsidR="00AB197C" w:rsidRPr="004A45A2" w:rsidRDefault="00AB197C" w:rsidP="00946B35">
            <w:pPr>
              <w:jc w:val="both"/>
              <w:rPr>
                <w:rFonts w:ascii="Times New Roman" w:hAnsi="Times New Roman" w:cs="Times New Roman"/>
                <w:sz w:val="24"/>
                <w:szCs w:val="24"/>
              </w:rPr>
            </w:pPr>
            <w:r w:rsidRPr="004A45A2">
              <w:rPr>
                <w:rFonts w:ascii="Times New Roman" w:hAnsi="Times New Roman" w:cs="Times New Roman"/>
                <w:sz w:val="24"/>
                <w:szCs w:val="24"/>
              </w:rPr>
              <w:t>Alejandro José Munguía</w:t>
            </w:r>
          </w:p>
        </w:tc>
        <w:tc>
          <w:tcPr>
            <w:tcW w:w="3602" w:type="dxa"/>
            <w:vAlign w:val="bottom"/>
          </w:tcPr>
          <w:p w14:paraId="7118EAF2" w14:textId="4B2C3BE3" w:rsidR="00AB197C" w:rsidRPr="004A45A2" w:rsidRDefault="00201ED7" w:rsidP="004A45A2">
            <w:pPr>
              <w:spacing w:line="276" w:lineRule="auto"/>
              <w:rPr>
                <w:rFonts w:ascii="Times New Roman" w:hAnsi="Times New Roman" w:cs="Times New Roman"/>
                <w:sz w:val="24"/>
                <w:szCs w:val="24"/>
              </w:rPr>
            </w:pPr>
            <w:r w:rsidRPr="004A45A2">
              <w:rPr>
                <w:rFonts w:ascii="Times New Roman" w:hAnsi="Times New Roman" w:cs="Times New Roman"/>
                <w:sz w:val="24"/>
                <w:szCs w:val="24"/>
              </w:rPr>
              <w:t xml:space="preserve">Se les concede la </w:t>
            </w:r>
            <w:r w:rsidR="00AB197C" w:rsidRPr="004A45A2">
              <w:rPr>
                <w:rFonts w:ascii="Times New Roman" w:hAnsi="Times New Roman" w:cs="Times New Roman"/>
                <w:sz w:val="24"/>
                <w:szCs w:val="24"/>
              </w:rPr>
              <w:t xml:space="preserve">Premiación de tercer lugar de torneo de futbol sala </w:t>
            </w:r>
            <w:proofErr w:type="gramStart"/>
            <w:r w:rsidR="00AB197C" w:rsidRPr="004A45A2">
              <w:rPr>
                <w:rFonts w:ascii="Times New Roman" w:hAnsi="Times New Roman" w:cs="Times New Roman"/>
                <w:sz w:val="24"/>
                <w:szCs w:val="24"/>
              </w:rPr>
              <w:t>masculino</w:t>
            </w:r>
            <w:proofErr w:type="gramEnd"/>
            <w:r w:rsidR="00AB197C" w:rsidRPr="004A45A2">
              <w:rPr>
                <w:rFonts w:ascii="Times New Roman" w:hAnsi="Times New Roman" w:cs="Times New Roman"/>
                <w:sz w:val="24"/>
                <w:szCs w:val="24"/>
              </w:rPr>
              <w:t xml:space="preserve">: equipo ganador </w:t>
            </w:r>
            <w:proofErr w:type="spellStart"/>
            <w:r w:rsidR="00AB197C" w:rsidRPr="004A45A2">
              <w:rPr>
                <w:rFonts w:ascii="Times New Roman" w:hAnsi="Times New Roman" w:cs="Times New Roman"/>
                <w:sz w:val="24"/>
                <w:szCs w:val="24"/>
              </w:rPr>
              <w:t>Galaxi</w:t>
            </w:r>
            <w:proofErr w:type="spellEnd"/>
            <w:r w:rsidR="00AB197C" w:rsidRPr="004A45A2">
              <w:rPr>
                <w:rFonts w:ascii="Times New Roman" w:hAnsi="Times New Roman" w:cs="Times New Roman"/>
                <w:sz w:val="24"/>
                <w:szCs w:val="24"/>
              </w:rPr>
              <w:t xml:space="preserve">. </w:t>
            </w:r>
            <w:r w:rsidR="00AB197C" w:rsidRPr="004A45A2">
              <w:rPr>
                <w:rFonts w:ascii="Times New Roman" w:hAnsi="Times New Roman" w:cs="Times New Roman"/>
                <w:color w:val="000000"/>
                <w:sz w:val="24"/>
                <w:szCs w:val="24"/>
              </w:rPr>
              <w:t>$ 300.00</w:t>
            </w:r>
          </w:p>
        </w:tc>
        <w:tc>
          <w:tcPr>
            <w:tcW w:w="2367" w:type="dxa"/>
            <w:vAlign w:val="center"/>
          </w:tcPr>
          <w:p w14:paraId="63FA4956" w14:textId="43EF33A1" w:rsidR="00AB197C" w:rsidRPr="004A45A2" w:rsidRDefault="00AB197C" w:rsidP="00AB197C">
            <w:pPr>
              <w:rPr>
                <w:rFonts w:ascii="Times New Roman" w:hAnsi="Times New Roman" w:cs="Times New Roman"/>
                <w:sz w:val="24"/>
                <w:szCs w:val="24"/>
              </w:rPr>
            </w:pPr>
            <w:r w:rsidRPr="004A45A2">
              <w:rPr>
                <w:rFonts w:ascii="Times New Roman" w:hAnsi="Times New Roman" w:cs="Times New Roman"/>
                <w:color w:val="000000"/>
                <w:sz w:val="24"/>
                <w:szCs w:val="24"/>
              </w:rPr>
              <w:t xml:space="preserve"> </w:t>
            </w:r>
            <w:r w:rsidR="00926A91" w:rsidRPr="004A45A2">
              <w:rPr>
                <w:rFonts w:ascii="Times New Roman" w:hAnsi="Times New Roman" w:cs="Times New Roman"/>
                <w:sz w:val="24"/>
                <w:szCs w:val="24"/>
              </w:rPr>
              <w:t>Escuela de futbol Municipal y Apoyo al Deporte 2021</w:t>
            </w:r>
          </w:p>
        </w:tc>
      </w:tr>
      <w:tr w:rsidR="00AB197C" w:rsidRPr="004A45A2" w14:paraId="1B765F77" w14:textId="77777777" w:rsidTr="00946B35">
        <w:tc>
          <w:tcPr>
            <w:tcW w:w="418" w:type="dxa"/>
          </w:tcPr>
          <w:p w14:paraId="0490896C" w14:textId="648B1129" w:rsidR="00AB197C" w:rsidRPr="004A45A2" w:rsidRDefault="00AB197C" w:rsidP="00946B35">
            <w:pPr>
              <w:jc w:val="both"/>
              <w:rPr>
                <w:rFonts w:ascii="Times New Roman" w:hAnsi="Times New Roman" w:cs="Times New Roman"/>
                <w:sz w:val="24"/>
                <w:szCs w:val="24"/>
              </w:rPr>
            </w:pPr>
            <w:r w:rsidRPr="004A45A2">
              <w:rPr>
                <w:rFonts w:ascii="Times New Roman" w:hAnsi="Times New Roman" w:cs="Times New Roman"/>
                <w:sz w:val="24"/>
                <w:szCs w:val="24"/>
              </w:rPr>
              <w:t>9</w:t>
            </w:r>
          </w:p>
        </w:tc>
        <w:tc>
          <w:tcPr>
            <w:tcW w:w="2559" w:type="dxa"/>
          </w:tcPr>
          <w:p w14:paraId="37F494FB" w14:textId="2701CC3B" w:rsidR="00AB197C" w:rsidRPr="004A45A2" w:rsidRDefault="00B9757D" w:rsidP="00946B35">
            <w:pPr>
              <w:jc w:val="both"/>
              <w:rPr>
                <w:rFonts w:ascii="Times New Roman" w:hAnsi="Times New Roman" w:cs="Times New Roman"/>
                <w:sz w:val="24"/>
                <w:szCs w:val="24"/>
              </w:rPr>
            </w:pPr>
            <w:r w:rsidRPr="004A45A2">
              <w:rPr>
                <w:rFonts w:ascii="Times New Roman" w:hAnsi="Times New Roman" w:cs="Times New Roman"/>
                <w:sz w:val="24"/>
                <w:szCs w:val="24"/>
              </w:rPr>
              <w:t>Efraín</w:t>
            </w:r>
            <w:r w:rsidR="00AB197C" w:rsidRPr="004A45A2">
              <w:rPr>
                <w:rFonts w:ascii="Times New Roman" w:hAnsi="Times New Roman" w:cs="Times New Roman"/>
                <w:sz w:val="24"/>
                <w:szCs w:val="24"/>
              </w:rPr>
              <w:t xml:space="preserve"> Orellana </w:t>
            </w:r>
            <w:r w:rsidRPr="004A45A2">
              <w:rPr>
                <w:rFonts w:ascii="Times New Roman" w:hAnsi="Times New Roman" w:cs="Times New Roman"/>
                <w:sz w:val="24"/>
                <w:szCs w:val="24"/>
              </w:rPr>
              <w:t>Pérez</w:t>
            </w:r>
          </w:p>
        </w:tc>
        <w:tc>
          <w:tcPr>
            <w:tcW w:w="3602" w:type="dxa"/>
            <w:vAlign w:val="bottom"/>
          </w:tcPr>
          <w:p w14:paraId="3D04231F" w14:textId="2433E5CD" w:rsidR="00AB197C" w:rsidRPr="004A45A2" w:rsidRDefault="00201ED7" w:rsidP="004A45A2">
            <w:pPr>
              <w:spacing w:line="276" w:lineRule="auto"/>
              <w:jc w:val="both"/>
              <w:rPr>
                <w:rFonts w:ascii="Times New Roman" w:hAnsi="Times New Roman" w:cs="Times New Roman"/>
                <w:sz w:val="24"/>
                <w:szCs w:val="24"/>
              </w:rPr>
            </w:pPr>
            <w:r w:rsidRPr="004A45A2">
              <w:rPr>
                <w:rFonts w:ascii="Times New Roman" w:hAnsi="Times New Roman" w:cs="Times New Roman"/>
                <w:sz w:val="24"/>
                <w:szCs w:val="24"/>
              </w:rPr>
              <w:t xml:space="preserve">Se les concede la </w:t>
            </w:r>
            <w:r w:rsidR="00AB197C" w:rsidRPr="004A45A2">
              <w:rPr>
                <w:rFonts w:ascii="Times New Roman" w:hAnsi="Times New Roman" w:cs="Times New Roman"/>
                <w:sz w:val="24"/>
                <w:szCs w:val="24"/>
              </w:rPr>
              <w:t xml:space="preserve">Premiación de cuarto lugar de torneo de futbol sala masculino: Equipo ganador: Concepción. </w:t>
            </w:r>
            <w:r w:rsidR="00AB197C" w:rsidRPr="004A45A2">
              <w:rPr>
                <w:rFonts w:ascii="Times New Roman" w:hAnsi="Times New Roman" w:cs="Times New Roman"/>
                <w:color w:val="000000"/>
                <w:sz w:val="24"/>
                <w:szCs w:val="24"/>
              </w:rPr>
              <w:t>$  200.00</w:t>
            </w:r>
          </w:p>
        </w:tc>
        <w:tc>
          <w:tcPr>
            <w:tcW w:w="2367" w:type="dxa"/>
            <w:vAlign w:val="bottom"/>
          </w:tcPr>
          <w:p w14:paraId="62C4301B" w14:textId="4A9C8539" w:rsidR="00AB197C" w:rsidRPr="004A45A2" w:rsidRDefault="00AB197C" w:rsidP="00AB197C">
            <w:pPr>
              <w:rPr>
                <w:rFonts w:ascii="Times New Roman" w:hAnsi="Times New Roman" w:cs="Times New Roman"/>
                <w:sz w:val="24"/>
                <w:szCs w:val="24"/>
              </w:rPr>
            </w:pPr>
            <w:r w:rsidRPr="004A45A2">
              <w:rPr>
                <w:rFonts w:ascii="Times New Roman" w:hAnsi="Times New Roman" w:cs="Times New Roman"/>
                <w:color w:val="000000"/>
                <w:sz w:val="24"/>
                <w:szCs w:val="24"/>
              </w:rPr>
              <w:t xml:space="preserve"> </w:t>
            </w:r>
            <w:r w:rsidR="00926A91" w:rsidRPr="004A45A2">
              <w:rPr>
                <w:rFonts w:ascii="Times New Roman" w:hAnsi="Times New Roman" w:cs="Times New Roman"/>
                <w:sz w:val="24"/>
                <w:szCs w:val="24"/>
              </w:rPr>
              <w:t>Escuela de futbol Municipal y Apoyo al Deporte 2021</w:t>
            </w:r>
          </w:p>
        </w:tc>
      </w:tr>
      <w:tr w:rsidR="00B9757D" w:rsidRPr="004A45A2" w14:paraId="2791A638" w14:textId="77777777" w:rsidTr="00946B35">
        <w:tc>
          <w:tcPr>
            <w:tcW w:w="418" w:type="dxa"/>
          </w:tcPr>
          <w:p w14:paraId="6E1ED9FD" w14:textId="56FCD7ED" w:rsidR="00B9757D" w:rsidRPr="004A45A2" w:rsidRDefault="00B9757D" w:rsidP="00946B35">
            <w:pPr>
              <w:jc w:val="both"/>
              <w:rPr>
                <w:rFonts w:ascii="Times New Roman" w:hAnsi="Times New Roman" w:cs="Times New Roman"/>
                <w:sz w:val="24"/>
                <w:szCs w:val="24"/>
              </w:rPr>
            </w:pPr>
            <w:r w:rsidRPr="004A45A2">
              <w:rPr>
                <w:rFonts w:ascii="Times New Roman" w:hAnsi="Times New Roman" w:cs="Times New Roman"/>
                <w:sz w:val="24"/>
                <w:szCs w:val="24"/>
              </w:rPr>
              <w:t>10</w:t>
            </w:r>
          </w:p>
        </w:tc>
        <w:tc>
          <w:tcPr>
            <w:tcW w:w="2559" w:type="dxa"/>
          </w:tcPr>
          <w:p w14:paraId="309DBE11" w14:textId="5BD49F12" w:rsidR="00B9757D" w:rsidRPr="004A45A2" w:rsidRDefault="00B9757D" w:rsidP="00946B35">
            <w:pPr>
              <w:jc w:val="both"/>
              <w:rPr>
                <w:rFonts w:ascii="Times New Roman" w:hAnsi="Times New Roman" w:cs="Times New Roman"/>
                <w:sz w:val="24"/>
                <w:szCs w:val="24"/>
              </w:rPr>
            </w:pPr>
            <w:r w:rsidRPr="004A45A2">
              <w:rPr>
                <w:rFonts w:ascii="Times New Roman" w:hAnsi="Times New Roman" w:cs="Times New Roman"/>
                <w:sz w:val="24"/>
                <w:szCs w:val="24"/>
              </w:rPr>
              <w:t xml:space="preserve">Marvin </w:t>
            </w:r>
            <w:proofErr w:type="spellStart"/>
            <w:r w:rsidRPr="004A45A2">
              <w:rPr>
                <w:rFonts w:ascii="Times New Roman" w:hAnsi="Times New Roman" w:cs="Times New Roman"/>
                <w:sz w:val="24"/>
                <w:szCs w:val="24"/>
              </w:rPr>
              <w:t>Jeovany</w:t>
            </w:r>
            <w:proofErr w:type="spellEnd"/>
            <w:r w:rsidRPr="004A45A2">
              <w:rPr>
                <w:rFonts w:ascii="Times New Roman" w:hAnsi="Times New Roman" w:cs="Times New Roman"/>
                <w:sz w:val="24"/>
                <w:szCs w:val="24"/>
              </w:rPr>
              <w:t xml:space="preserve"> Rivas Gonzales</w:t>
            </w:r>
          </w:p>
        </w:tc>
        <w:tc>
          <w:tcPr>
            <w:tcW w:w="3602" w:type="dxa"/>
            <w:vAlign w:val="bottom"/>
          </w:tcPr>
          <w:p w14:paraId="2E914F18" w14:textId="7603AB2F" w:rsidR="00B9757D" w:rsidRPr="004A45A2" w:rsidRDefault="00201ED7" w:rsidP="004A45A2">
            <w:pPr>
              <w:spacing w:line="276" w:lineRule="auto"/>
              <w:jc w:val="both"/>
              <w:rPr>
                <w:rFonts w:ascii="Times New Roman" w:hAnsi="Times New Roman" w:cs="Times New Roman"/>
                <w:sz w:val="24"/>
                <w:szCs w:val="24"/>
              </w:rPr>
            </w:pPr>
            <w:r w:rsidRPr="004A45A2">
              <w:rPr>
                <w:rFonts w:ascii="Times New Roman" w:hAnsi="Times New Roman" w:cs="Times New Roman"/>
                <w:sz w:val="24"/>
                <w:szCs w:val="24"/>
              </w:rPr>
              <w:t xml:space="preserve">Se les concede la </w:t>
            </w:r>
            <w:r w:rsidR="00E97542" w:rsidRPr="004A45A2">
              <w:rPr>
                <w:rFonts w:ascii="Times New Roman" w:hAnsi="Times New Roman" w:cs="Times New Roman"/>
                <w:sz w:val="24"/>
                <w:szCs w:val="24"/>
              </w:rPr>
              <w:t>P</w:t>
            </w:r>
            <w:r w:rsidR="00B9757D" w:rsidRPr="004A45A2">
              <w:rPr>
                <w:rFonts w:ascii="Times New Roman" w:hAnsi="Times New Roman" w:cs="Times New Roman"/>
                <w:sz w:val="24"/>
                <w:szCs w:val="24"/>
              </w:rPr>
              <w:t>remiación de primer lugar de torneo Papi Futbol: equipo ganador: El Carmen.  $ 250.00</w:t>
            </w:r>
          </w:p>
        </w:tc>
        <w:tc>
          <w:tcPr>
            <w:tcW w:w="2367" w:type="dxa"/>
            <w:vAlign w:val="bottom"/>
          </w:tcPr>
          <w:p w14:paraId="1794190C" w14:textId="71AFBE76" w:rsidR="00B9757D" w:rsidRPr="004A45A2" w:rsidRDefault="00B9757D" w:rsidP="00B9757D">
            <w:pPr>
              <w:rPr>
                <w:rFonts w:ascii="Times New Roman" w:hAnsi="Times New Roman" w:cs="Times New Roman"/>
                <w:sz w:val="24"/>
                <w:szCs w:val="24"/>
              </w:rPr>
            </w:pPr>
            <w:r w:rsidRPr="004A45A2">
              <w:rPr>
                <w:rFonts w:ascii="Times New Roman" w:hAnsi="Times New Roman" w:cs="Times New Roman"/>
                <w:color w:val="000000"/>
                <w:sz w:val="24"/>
                <w:szCs w:val="24"/>
              </w:rPr>
              <w:t xml:space="preserve"> </w:t>
            </w:r>
            <w:r w:rsidR="00926A91" w:rsidRPr="004A45A2">
              <w:rPr>
                <w:rFonts w:ascii="Times New Roman" w:hAnsi="Times New Roman" w:cs="Times New Roman"/>
                <w:sz w:val="24"/>
                <w:szCs w:val="24"/>
              </w:rPr>
              <w:t>Escuela de futbol Municipal y Apoyo al Deporte 2021</w:t>
            </w:r>
          </w:p>
        </w:tc>
      </w:tr>
      <w:tr w:rsidR="00863FD5" w:rsidRPr="004A45A2" w14:paraId="700DE820" w14:textId="77777777" w:rsidTr="00946B35">
        <w:tc>
          <w:tcPr>
            <w:tcW w:w="418" w:type="dxa"/>
          </w:tcPr>
          <w:p w14:paraId="5045867C" w14:textId="20F056BD" w:rsidR="00863FD5" w:rsidRPr="004A45A2" w:rsidRDefault="00863FD5" w:rsidP="00946B35">
            <w:pPr>
              <w:jc w:val="both"/>
              <w:rPr>
                <w:rFonts w:ascii="Times New Roman" w:hAnsi="Times New Roman" w:cs="Times New Roman"/>
                <w:sz w:val="24"/>
                <w:szCs w:val="24"/>
              </w:rPr>
            </w:pPr>
            <w:r w:rsidRPr="004A45A2">
              <w:rPr>
                <w:rFonts w:ascii="Times New Roman" w:hAnsi="Times New Roman" w:cs="Times New Roman"/>
                <w:sz w:val="24"/>
                <w:szCs w:val="24"/>
              </w:rPr>
              <w:t>11</w:t>
            </w:r>
          </w:p>
        </w:tc>
        <w:tc>
          <w:tcPr>
            <w:tcW w:w="2559" w:type="dxa"/>
          </w:tcPr>
          <w:p w14:paraId="1645128C" w14:textId="79F86492" w:rsidR="00863FD5" w:rsidRPr="004A45A2" w:rsidRDefault="00863FD5" w:rsidP="00946B35">
            <w:pPr>
              <w:jc w:val="both"/>
              <w:rPr>
                <w:rFonts w:ascii="Times New Roman" w:hAnsi="Times New Roman" w:cs="Times New Roman"/>
                <w:sz w:val="24"/>
                <w:szCs w:val="24"/>
              </w:rPr>
            </w:pPr>
            <w:r w:rsidRPr="004A45A2">
              <w:rPr>
                <w:rFonts w:ascii="Times New Roman" w:hAnsi="Times New Roman" w:cs="Times New Roman"/>
                <w:sz w:val="24"/>
                <w:szCs w:val="24"/>
              </w:rPr>
              <w:t>Miguel Ángel Aguillon</w:t>
            </w:r>
          </w:p>
        </w:tc>
        <w:tc>
          <w:tcPr>
            <w:tcW w:w="3602" w:type="dxa"/>
            <w:vAlign w:val="bottom"/>
          </w:tcPr>
          <w:p w14:paraId="72E553FB" w14:textId="38AD0E32" w:rsidR="00863FD5" w:rsidRPr="004A45A2" w:rsidRDefault="00201ED7" w:rsidP="004A45A2">
            <w:pPr>
              <w:spacing w:line="276" w:lineRule="auto"/>
              <w:jc w:val="both"/>
              <w:rPr>
                <w:rFonts w:ascii="Times New Roman" w:hAnsi="Times New Roman" w:cs="Times New Roman"/>
                <w:sz w:val="24"/>
                <w:szCs w:val="24"/>
              </w:rPr>
            </w:pPr>
            <w:r w:rsidRPr="004A45A2">
              <w:rPr>
                <w:rFonts w:ascii="Times New Roman" w:hAnsi="Times New Roman" w:cs="Times New Roman"/>
                <w:sz w:val="24"/>
                <w:szCs w:val="24"/>
              </w:rPr>
              <w:t xml:space="preserve">Se les concede la </w:t>
            </w:r>
            <w:r w:rsidR="00A2625B" w:rsidRPr="004A45A2">
              <w:rPr>
                <w:rFonts w:ascii="Times New Roman" w:hAnsi="Times New Roman" w:cs="Times New Roman"/>
                <w:sz w:val="24"/>
                <w:szCs w:val="24"/>
              </w:rPr>
              <w:t>Premiación</w:t>
            </w:r>
            <w:r w:rsidR="00863FD5" w:rsidRPr="004A45A2">
              <w:rPr>
                <w:rFonts w:ascii="Times New Roman" w:hAnsi="Times New Roman" w:cs="Times New Roman"/>
                <w:sz w:val="24"/>
                <w:szCs w:val="24"/>
              </w:rPr>
              <w:t xml:space="preserve"> de segundo lugar de torneo Papi Futbol: equipo ganador: El Carmen Jr.</w:t>
            </w:r>
            <w:r w:rsidRPr="004A45A2">
              <w:rPr>
                <w:rFonts w:ascii="Times New Roman" w:hAnsi="Times New Roman" w:cs="Times New Roman"/>
                <w:sz w:val="24"/>
                <w:szCs w:val="24"/>
              </w:rPr>
              <w:t xml:space="preserve"> </w:t>
            </w:r>
            <w:r w:rsidR="00863FD5" w:rsidRPr="004A45A2">
              <w:rPr>
                <w:rFonts w:ascii="Times New Roman" w:hAnsi="Times New Roman" w:cs="Times New Roman"/>
                <w:sz w:val="24"/>
                <w:szCs w:val="24"/>
              </w:rPr>
              <w:t>$  200.00</w:t>
            </w:r>
          </w:p>
        </w:tc>
        <w:tc>
          <w:tcPr>
            <w:tcW w:w="2367" w:type="dxa"/>
            <w:vAlign w:val="bottom"/>
          </w:tcPr>
          <w:p w14:paraId="62D3BD31" w14:textId="7E2A9E23" w:rsidR="00863FD5" w:rsidRPr="004A45A2" w:rsidRDefault="00863FD5" w:rsidP="00863FD5">
            <w:pPr>
              <w:rPr>
                <w:rFonts w:ascii="Times New Roman" w:hAnsi="Times New Roman" w:cs="Times New Roman"/>
                <w:sz w:val="24"/>
                <w:szCs w:val="24"/>
              </w:rPr>
            </w:pPr>
            <w:r w:rsidRPr="004A45A2">
              <w:rPr>
                <w:rFonts w:ascii="Times New Roman" w:hAnsi="Times New Roman" w:cs="Times New Roman"/>
                <w:color w:val="000000"/>
                <w:sz w:val="24"/>
                <w:szCs w:val="24"/>
              </w:rPr>
              <w:t xml:space="preserve"> </w:t>
            </w:r>
            <w:r w:rsidR="00926A91" w:rsidRPr="004A45A2">
              <w:rPr>
                <w:rFonts w:ascii="Times New Roman" w:hAnsi="Times New Roman" w:cs="Times New Roman"/>
                <w:sz w:val="24"/>
                <w:szCs w:val="24"/>
              </w:rPr>
              <w:t>Escuela de futbol Municipal y Apoyo al Deporte 2021</w:t>
            </w:r>
          </w:p>
        </w:tc>
      </w:tr>
      <w:tr w:rsidR="00D10C25" w:rsidRPr="004A45A2" w14:paraId="2A66B88D" w14:textId="77777777" w:rsidTr="00946B35">
        <w:tc>
          <w:tcPr>
            <w:tcW w:w="418" w:type="dxa"/>
          </w:tcPr>
          <w:p w14:paraId="6AF581CE" w14:textId="3F3C458F" w:rsidR="00D10C25" w:rsidRPr="004A45A2" w:rsidRDefault="00D10C25" w:rsidP="00946B35">
            <w:pPr>
              <w:jc w:val="both"/>
              <w:rPr>
                <w:rFonts w:ascii="Times New Roman" w:hAnsi="Times New Roman" w:cs="Times New Roman"/>
                <w:sz w:val="24"/>
                <w:szCs w:val="24"/>
              </w:rPr>
            </w:pPr>
            <w:r w:rsidRPr="004A45A2">
              <w:rPr>
                <w:rFonts w:ascii="Times New Roman" w:hAnsi="Times New Roman" w:cs="Times New Roman"/>
                <w:sz w:val="24"/>
                <w:szCs w:val="24"/>
              </w:rPr>
              <w:t>12</w:t>
            </w:r>
          </w:p>
        </w:tc>
        <w:tc>
          <w:tcPr>
            <w:tcW w:w="2559" w:type="dxa"/>
          </w:tcPr>
          <w:p w14:paraId="6781AA94" w14:textId="72CB5705" w:rsidR="00D10C25" w:rsidRPr="004A45A2" w:rsidRDefault="00D10C25" w:rsidP="00946B35">
            <w:pPr>
              <w:jc w:val="both"/>
              <w:rPr>
                <w:rFonts w:ascii="Times New Roman" w:hAnsi="Times New Roman" w:cs="Times New Roman"/>
                <w:sz w:val="24"/>
                <w:szCs w:val="24"/>
              </w:rPr>
            </w:pPr>
            <w:r w:rsidRPr="004A45A2">
              <w:rPr>
                <w:rFonts w:ascii="Times New Roman" w:hAnsi="Times New Roman" w:cs="Times New Roman"/>
                <w:sz w:val="24"/>
                <w:szCs w:val="24"/>
              </w:rPr>
              <w:t>José Santos Martínez Cruz</w:t>
            </w:r>
          </w:p>
        </w:tc>
        <w:tc>
          <w:tcPr>
            <w:tcW w:w="3602" w:type="dxa"/>
            <w:vAlign w:val="bottom"/>
          </w:tcPr>
          <w:p w14:paraId="7479DB6F" w14:textId="62065E31" w:rsidR="00D10C25" w:rsidRPr="004A45A2" w:rsidRDefault="00201ED7" w:rsidP="004A45A2">
            <w:pPr>
              <w:spacing w:line="276" w:lineRule="auto"/>
              <w:jc w:val="both"/>
              <w:rPr>
                <w:rFonts w:ascii="Times New Roman" w:hAnsi="Times New Roman" w:cs="Times New Roman"/>
                <w:sz w:val="24"/>
                <w:szCs w:val="24"/>
              </w:rPr>
            </w:pPr>
            <w:r w:rsidRPr="004A45A2">
              <w:rPr>
                <w:rFonts w:ascii="Times New Roman" w:hAnsi="Times New Roman" w:cs="Times New Roman"/>
                <w:sz w:val="24"/>
                <w:szCs w:val="24"/>
              </w:rPr>
              <w:t xml:space="preserve">Se les concede la </w:t>
            </w:r>
            <w:r w:rsidR="00D10C25" w:rsidRPr="004A45A2">
              <w:rPr>
                <w:rFonts w:ascii="Times New Roman" w:hAnsi="Times New Roman" w:cs="Times New Roman"/>
                <w:sz w:val="24"/>
                <w:szCs w:val="24"/>
              </w:rPr>
              <w:t xml:space="preserve">premiación de tercer lugar de torneo Papi Futbol: </w:t>
            </w:r>
            <w:r w:rsidR="00D10C25" w:rsidRPr="004A45A2">
              <w:rPr>
                <w:rFonts w:ascii="Times New Roman" w:hAnsi="Times New Roman" w:cs="Times New Roman"/>
                <w:sz w:val="24"/>
                <w:szCs w:val="24"/>
              </w:rPr>
              <w:br/>
              <w:t>equipo ganador: Boca Jr. $ 150.00</w:t>
            </w:r>
          </w:p>
        </w:tc>
        <w:tc>
          <w:tcPr>
            <w:tcW w:w="2367" w:type="dxa"/>
            <w:vAlign w:val="bottom"/>
          </w:tcPr>
          <w:p w14:paraId="01E43234" w14:textId="4401ACDC" w:rsidR="00D10C25" w:rsidRPr="004A45A2" w:rsidRDefault="00D10C25" w:rsidP="00D10C25">
            <w:pPr>
              <w:rPr>
                <w:rFonts w:ascii="Times New Roman" w:hAnsi="Times New Roman" w:cs="Times New Roman"/>
                <w:sz w:val="24"/>
                <w:szCs w:val="24"/>
              </w:rPr>
            </w:pPr>
            <w:r w:rsidRPr="004A45A2">
              <w:rPr>
                <w:rFonts w:ascii="Times New Roman" w:hAnsi="Times New Roman" w:cs="Times New Roman"/>
                <w:color w:val="000000"/>
                <w:sz w:val="24"/>
                <w:szCs w:val="24"/>
              </w:rPr>
              <w:t xml:space="preserve"> </w:t>
            </w:r>
            <w:r w:rsidR="00926A91" w:rsidRPr="004A45A2">
              <w:rPr>
                <w:rFonts w:ascii="Times New Roman" w:hAnsi="Times New Roman" w:cs="Times New Roman"/>
                <w:sz w:val="24"/>
                <w:szCs w:val="24"/>
              </w:rPr>
              <w:t>Escuela de futbol Municipal y Apoyo al Deporte 2021</w:t>
            </w:r>
          </w:p>
        </w:tc>
      </w:tr>
      <w:tr w:rsidR="00696A27" w:rsidRPr="004A45A2" w14:paraId="0F4D90DD" w14:textId="77777777" w:rsidTr="00946B35">
        <w:tc>
          <w:tcPr>
            <w:tcW w:w="418" w:type="dxa"/>
          </w:tcPr>
          <w:p w14:paraId="5ABB7E11" w14:textId="064561EF" w:rsidR="00696A27" w:rsidRPr="004A45A2" w:rsidRDefault="00696A27" w:rsidP="00946B35">
            <w:pPr>
              <w:jc w:val="both"/>
              <w:rPr>
                <w:rFonts w:ascii="Times New Roman" w:hAnsi="Times New Roman" w:cs="Times New Roman"/>
                <w:sz w:val="24"/>
                <w:szCs w:val="24"/>
              </w:rPr>
            </w:pPr>
            <w:r w:rsidRPr="004A45A2">
              <w:rPr>
                <w:rFonts w:ascii="Times New Roman" w:hAnsi="Times New Roman" w:cs="Times New Roman"/>
                <w:sz w:val="24"/>
                <w:szCs w:val="24"/>
              </w:rPr>
              <w:t>13</w:t>
            </w:r>
          </w:p>
        </w:tc>
        <w:tc>
          <w:tcPr>
            <w:tcW w:w="2559" w:type="dxa"/>
          </w:tcPr>
          <w:p w14:paraId="65E04125" w14:textId="00E80004" w:rsidR="00696A27" w:rsidRPr="004A45A2" w:rsidRDefault="00696A27" w:rsidP="00946B35">
            <w:pPr>
              <w:jc w:val="both"/>
              <w:rPr>
                <w:rFonts w:ascii="Times New Roman" w:hAnsi="Times New Roman" w:cs="Times New Roman"/>
                <w:sz w:val="24"/>
                <w:szCs w:val="24"/>
              </w:rPr>
            </w:pPr>
            <w:r w:rsidRPr="004A45A2">
              <w:rPr>
                <w:rFonts w:ascii="Times New Roman" w:hAnsi="Times New Roman" w:cs="Times New Roman"/>
                <w:sz w:val="24"/>
                <w:szCs w:val="24"/>
              </w:rPr>
              <w:t>Roxana Yamileth Espinoza Alfaro</w:t>
            </w:r>
          </w:p>
        </w:tc>
        <w:tc>
          <w:tcPr>
            <w:tcW w:w="3602" w:type="dxa"/>
            <w:vAlign w:val="bottom"/>
          </w:tcPr>
          <w:p w14:paraId="673002A7" w14:textId="29586953" w:rsidR="00696A27" w:rsidRPr="004A45A2" w:rsidRDefault="00201ED7" w:rsidP="004A45A2">
            <w:pPr>
              <w:spacing w:line="276" w:lineRule="auto"/>
              <w:jc w:val="both"/>
              <w:rPr>
                <w:rFonts w:ascii="Times New Roman" w:hAnsi="Times New Roman" w:cs="Times New Roman"/>
                <w:sz w:val="24"/>
                <w:szCs w:val="24"/>
              </w:rPr>
            </w:pPr>
            <w:r w:rsidRPr="004A45A2">
              <w:rPr>
                <w:rFonts w:ascii="Times New Roman" w:hAnsi="Times New Roman" w:cs="Times New Roman"/>
                <w:sz w:val="24"/>
                <w:szCs w:val="24"/>
              </w:rPr>
              <w:t xml:space="preserve">Se les concede la </w:t>
            </w:r>
            <w:r w:rsidR="00696A27" w:rsidRPr="004A45A2">
              <w:rPr>
                <w:rFonts w:ascii="Times New Roman" w:hAnsi="Times New Roman" w:cs="Times New Roman"/>
                <w:sz w:val="24"/>
                <w:szCs w:val="24"/>
              </w:rPr>
              <w:t>Premiación de primer lugar de torneo de Futbol sala femenino nocturno: equipo ganador El Carmen. $  300.00</w:t>
            </w:r>
          </w:p>
        </w:tc>
        <w:tc>
          <w:tcPr>
            <w:tcW w:w="2367" w:type="dxa"/>
            <w:vAlign w:val="bottom"/>
          </w:tcPr>
          <w:p w14:paraId="37E2B52F" w14:textId="0F514F6A" w:rsidR="00696A27" w:rsidRPr="004A45A2" w:rsidRDefault="00696A27" w:rsidP="00696A27">
            <w:pPr>
              <w:rPr>
                <w:rFonts w:ascii="Times New Roman" w:hAnsi="Times New Roman" w:cs="Times New Roman"/>
                <w:sz w:val="24"/>
                <w:szCs w:val="24"/>
              </w:rPr>
            </w:pPr>
            <w:r w:rsidRPr="004A45A2">
              <w:rPr>
                <w:rFonts w:ascii="Times New Roman" w:hAnsi="Times New Roman" w:cs="Times New Roman"/>
                <w:color w:val="000000"/>
                <w:sz w:val="24"/>
                <w:szCs w:val="24"/>
              </w:rPr>
              <w:t xml:space="preserve"> </w:t>
            </w:r>
            <w:r w:rsidR="00926A91" w:rsidRPr="004A45A2">
              <w:rPr>
                <w:rFonts w:ascii="Times New Roman" w:hAnsi="Times New Roman" w:cs="Times New Roman"/>
                <w:sz w:val="24"/>
                <w:szCs w:val="24"/>
              </w:rPr>
              <w:t>Escuela de futbol Municipal y Apoyo al Deporte 2021</w:t>
            </w:r>
          </w:p>
        </w:tc>
      </w:tr>
      <w:tr w:rsidR="00A2625B" w:rsidRPr="004A45A2" w14:paraId="09DEA697" w14:textId="77777777" w:rsidTr="00946B35">
        <w:tc>
          <w:tcPr>
            <w:tcW w:w="418" w:type="dxa"/>
          </w:tcPr>
          <w:p w14:paraId="7A21D55A" w14:textId="2ECABF47" w:rsidR="00A2625B" w:rsidRPr="004A45A2" w:rsidRDefault="00A2625B" w:rsidP="00946B35">
            <w:pPr>
              <w:jc w:val="both"/>
              <w:rPr>
                <w:rFonts w:ascii="Times New Roman" w:hAnsi="Times New Roman" w:cs="Times New Roman"/>
                <w:sz w:val="24"/>
                <w:szCs w:val="24"/>
              </w:rPr>
            </w:pPr>
            <w:r w:rsidRPr="004A45A2">
              <w:rPr>
                <w:rFonts w:ascii="Times New Roman" w:hAnsi="Times New Roman" w:cs="Times New Roman"/>
                <w:sz w:val="24"/>
                <w:szCs w:val="24"/>
              </w:rPr>
              <w:t>14</w:t>
            </w:r>
          </w:p>
        </w:tc>
        <w:tc>
          <w:tcPr>
            <w:tcW w:w="2559" w:type="dxa"/>
          </w:tcPr>
          <w:p w14:paraId="7F02CE3C" w14:textId="09373187" w:rsidR="00A2625B" w:rsidRPr="004A45A2" w:rsidRDefault="00A2625B" w:rsidP="00946B35">
            <w:pPr>
              <w:jc w:val="both"/>
              <w:rPr>
                <w:rFonts w:ascii="Times New Roman" w:hAnsi="Times New Roman" w:cs="Times New Roman"/>
                <w:sz w:val="24"/>
                <w:szCs w:val="24"/>
              </w:rPr>
            </w:pPr>
            <w:r w:rsidRPr="004A45A2">
              <w:rPr>
                <w:rFonts w:ascii="Times New Roman" w:hAnsi="Times New Roman" w:cs="Times New Roman"/>
                <w:sz w:val="24"/>
                <w:szCs w:val="24"/>
              </w:rPr>
              <w:t xml:space="preserve">Zulma Carina </w:t>
            </w:r>
            <w:r w:rsidR="00716600" w:rsidRPr="004A45A2">
              <w:rPr>
                <w:rFonts w:ascii="Times New Roman" w:hAnsi="Times New Roman" w:cs="Times New Roman"/>
                <w:sz w:val="24"/>
                <w:szCs w:val="24"/>
              </w:rPr>
              <w:t>Mejía</w:t>
            </w:r>
            <w:r w:rsidRPr="004A45A2">
              <w:rPr>
                <w:rFonts w:ascii="Times New Roman" w:hAnsi="Times New Roman" w:cs="Times New Roman"/>
                <w:sz w:val="24"/>
                <w:szCs w:val="24"/>
              </w:rPr>
              <w:t xml:space="preserve"> </w:t>
            </w:r>
            <w:r w:rsidR="00716600" w:rsidRPr="004A45A2">
              <w:rPr>
                <w:rFonts w:ascii="Times New Roman" w:hAnsi="Times New Roman" w:cs="Times New Roman"/>
                <w:sz w:val="24"/>
                <w:szCs w:val="24"/>
              </w:rPr>
              <w:t>Ramírez</w:t>
            </w:r>
          </w:p>
        </w:tc>
        <w:tc>
          <w:tcPr>
            <w:tcW w:w="3602" w:type="dxa"/>
            <w:vAlign w:val="bottom"/>
          </w:tcPr>
          <w:p w14:paraId="29AECD42" w14:textId="3FCD61BB" w:rsidR="00A2625B" w:rsidRPr="004A45A2" w:rsidRDefault="00201ED7" w:rsidP="004A45A2">
            <w:pPr>
              <w:spacing w:line="276" w:lineRule="auto"/>
              <w:jc w:val="both"/>
              <w:rPr>
                <w:rFonts w:ascii="Times New Roman" w:hAnsi="Times New Roman" w:cs="Times New Roman"/>
                <w:sz w:val="24"/>
                <w:szCs w:val="24"/>
              </w:rPr>
            </w:pPr>
            <w:r w:rsidRPr="004A45A2">
              <w:rPr>
                <w:rFonts w:ascii="Times New Roman" w:hAnsi="Times New Roman" w:cs="Times New Roman"/>
                <w:sz w:val="24"/>
                <w:szCs w:val="24"/>
              </w:rPr>
              <w:t xml:space="preserve">Se les concede la </w:t>
            </w:r>
            <w:r w:rsidR="00716600" w:rsidRPr="004A45A2">
              <w:rPr>
                <w:rFonts w:ascii="Times New Roman" w:hAnsi="Times New Roman" w:cs="Times New Roman"/>
                <w:sz w:val="24"/>
                <w:szCs w:val="24"/>
              </w:rPr>
              <w:t>Premiación</w:t>
            </w:r>
            <w:r w:rsidR="00A2625B" w:rsidRPr="004A45A2">
              <w:rPr>
                <w:rFonts w:ascii="Times New Roman" w:hAnsi="Times New Roman" w:cs="Times New Roman"/>
                <w:sz w:val="24"/>
                <w:szCs w:val="24"/>
              </w:rPr>
              <w:t xml:space="preserve"> de segundo lugar de torneo de Futbol sala femenino nocturno: equipo ganador Candelaria. $ 200.00</w:t>
            </w:r>
          </w:p>
        </w:tc>
        <w:tc>
          <w:tcPr>
            <w:tcW w:w="2367" w:type="dxa"/>
            <w:vAlign w:val="bottom"/>
          </w:tcPr>
          <w:p w14:paraId="32052163" w14:textId="3D6040AB" w:rsidR="00A2625B" w:rsidRPr="004A45A2" w:rsidRDefault="00A2625B" w:rsidP="00A2625B">
            <w:pPr>
              <w:rPr>
                <w:rFonts w:ascii="Times New Roman" w:hAnsi="Times New Roman" w:cs="Times New Roman"/>
                <w:sz w:val="24"/>
                <w:szCs w:val="24"/>
              </w:rPr>
            </w:pPr>
            <w:r w:rsidRPr="004A45A2">
              <w:rPr>
                <w:rFonts w:ascii="Times New Roman" w:hAnsi="Times New Roman" w:cs="Times New Roman"/>
                <w:color w:val="000000"/>
                <w:sz w:val="24"/>
                <w:szCs w:val="24"/>
              </w:rPr>
              <w:t xml:space="preserve"> </w:t>
            </w:r>
            <w:r w:rsidR="00926A91" w:rsidRPr="004A45A2">
              <w:rPr>
                <w:rFonts w:ascii="Times New Roman" w:hAnsi="Times New Roman" w:cs="Times New Roman"/>
                <w:sz w:val="24"/>
                <w:szCs w:val="24"/>
              </w:rPr>
              <w:t>Escuela de futbol Municipal y Apoyo al Deporte 2021</w:t>
            </w:r>
          </w:p>
        </w:tc>
      </w:tr>
      <w:tr w:rsidR="00716600" w:rsidRPr="004A45A2" w14:paraId="0EC4DE71" w14:textId="77777777" w:rsidTr="00946B35">
        <w:tc>
          <w:tcPr>
            <w:tcW w:w="418" w:type="dxa"/>
          </w:tcPr>
          <w:p w14:paraId="619266D0" w14:textId="31964741" w:rsidR="00716600" w:rsidRPr="004A45A2" w:rsidRDefault="00716600" w:rsidP="00946B35">
            <w:pPr>
              <w:jc w:val="both"/>
              <w:rPr>
                <w:rFonts w:ascii="Times New Roman" w:hAnsi="Times New Roman" w:cs="Times New Roman"/>
                <w:sz w:val="24"/>
                <w:szCs w:val="24"/>
              </w:rPr>
            </w:pPr>
            <w:r w:rsidRPr="004A45A2">
              <w:rPr>
                <w:rFonts w:ascii="Times New Roman" w:hAnsi="Times New Roman" w:cs="Times New Roman"/>
                <w:sz w:val="24"/>
                <w:szCs w:val="24"/>
              </w:rPr>
              <w:lastRenderedPageBreak/>
              <w:t>15</w:t>
            </w:r>
          </w:p>
        </w:tc>
        <w:tc>
          <w:tcPr>
            <w:tcW w:w="2559" w:type="dxa"/>
          </w:tcPr>
          <w:p w14:paraId="487F3498" w14:textId="21722B87" w:rsidR="00716600" w:rsidRPr="004A45A2" w:rsidRDefault="00716600" w:rsidP="00946B35">
            <w:pPr>
              <w:jc w:val="both"/>
              <w:rPr>
                <w:rFonts w:ascii="Times New Roman" w:hAnsi="Times New Roman" w:cs="Times New Roman"/>
                <w:sz w:val="24"/>
                <w:szCs w:val="24"/>
              </w:rPr>
            </w:pPr>
            <w:r w:rsidRPr="004A45A2">
              <w:rPr>
                <w:rFonts w:ascii="Times New Roman" w:hAnsi="Times New Roman" w:cs="Times New Roman"/>
                <w:sz w:val="24"/>
                <w:szCs w:val="24"/>
              </w:rPr>
              <w:t xml:space="preserve">Glenda </w:t>
            </w:r>
            <w:proofErr w:type="spellStart"/>
            <w:r w:rsidRPr="004A45A2">
              <w:rPr>
                <w:rFonts w:ascii="Times New Roman" w:hAnsi="Times New Roman" w:cs="Times New Roman"/>
                <w:sz w:val="24"/>
                <w:szCs w:val="24"/>
              </w:rPr>
              <w:t>Liset</w:t>
            </w:r>
            <w:proofErr w:type="spellEnd"/>
            <w:r w:rsidRPr="004A45A2">
              <w:rPr>
                <w:rFonts w:ascii="Times New Roman" w:hAnsi="Times New Roman" w:cs="Times New Roman"/>
                <w:sz w:val="24"/>
                <w:szCs w:val="24"/>
              </w:rPr>
              <w:t xml:space="preserve"> Mejía López</w:t>
            </w:r>
          </w:p>
        </w:tc>
        <w:tc>
          <w:tcPr>
            <w:tcW w:w="3602" w:type="dxa"/>
            <w:vAlign w:val="bottom"/>
          </w:tcPr>
          <w:p w14:paraId="53118ECC" w14:textId="2F7D62AC" w:rsidR="00716600" w:rsidRPr="004A45A2" w:rsidRDefault="00201ED7" w:rsidP="004A45A2">
            <w:pPr>
              <w:spacing w:line="276" w:lineRule="auto"/>
              <w:jc w:val="both"/>
              <w:rPr>
                <w:rFonts w:ascii="Times New Roman" w:hAnsi="Times New Roman" w:cs="Times New Roman"/>
                <w:sz w:val="24"/>
                <w:szCs w:val="24"/>
              </w:rPr>
            </w:pPr>
            <w:r w:rsidRPr="004A45A2">
              <w:rPr>
                <w:rFonts w:ascii="Times New Roman" w:hAnsi="Times New Roman" w:cs="Times New Roman"/>
                <w:sz w:val="24"/>
                <w:szCs w:val="24"/>
              </w:rPr>
              <w:t xml:space="preserve">Se les concede la </w:t>
            </w:r>
            <w:r w:rsidR="00716600" w:rsidRPr="004A45A2">
              <w:rPr>
                <w:rFonts w:ascii="Times New Roman" w:hAnsi="Times New Roman" w:cs="Times New Roman"/>
                <w:sz w:val="24"/>
                <w:szCs w:val="24"/>
              </w:rPr>
              <w:t xml:space="preserve">premiación de tercer lugar de torneo de Futbol sala femenino nocturno: equipo ganador </w:t>
            </w:r>
            <w:proofErr w:type="spellStart"/>
            <w:r w:rsidR="00716600" w:rsidRPr="004A45A2">
              <w:rPr>
                <w:rFonts w:ascii="Times New Roman" w:hAnsi="Times New Roman" w:cs="Times New Roman"/>
                <w:sz w:val="24"/>
                <w:szCs w:val="24"/>
              </w:rPr>
              <w:t>Saprisa</w:t>
            </w:r>
            <w:proofErr w:type="spellEnd"/>
            <w:r w:rsidRPr="004A45A2">
              <w:rPr>
                <w:rFonts w:ascii="Times New Roman" w:hAnsi="Times New Roman" w:cs="Times New Roman"/>
                <w:sz w:val="24"/>
                <w:szCs w:val="24"/>
              </w:rPr>
              <w:t xml:space="preserve">. </w:t>
            </w:r>
            <w:r w:rsidR="00716600" w:rsidRPr="004A45A2">
              <w:rPr>
                <w:rFonts w:ascii="Times New Roman" w:hAnsi="Times New Roman" w:cs="Times New Roman"/>
                <w:color w:val="000000"/>
                <w:sz w:val="24"/>
                <w:szCs w:val="24"/>
              </w:rPr>
              <w:t>$ 150.00</w:t>
            </w:r>
          </w:p>
        </w:tc>
        <w:tc>
          <w:tcPr>
            <w:tcW w:w="2367" w:type="dxa"/>
            <w:vAlign w:val="bottom"/>
          </w:tcPr>
          <w:p w14:paraId="63A0114F" w14:textId="309DAB93" w:rsidR="00716600" w:rsidRPr="004A45A2" w:rsidRDefault="00716600" w:rsidP="00716600">
            <w:pPr>
              <w:rPr>
                <w:rFonts w:ascii="Times New Roman" w:hAnsi="Times New Roman" w:cs="Times New Roman"/>
                <w:sz w:val="24"/>
                <w:szCs w:val="24"/>
              </w:rPr>
            </w:pPr>
            <w:r w:rsidRPr="004A45A2">
              <w:rPr>
                <w:rFonts w:ascii="Times New Roman" w:hAnsi="Times New Roman" w:cs="Times New Roman"/>
                <w:color w:val="000000"/>
                <w:sz w:val="24"/>
                <w:szCs w:val="24"/>
              </w:rPr>
              <w:t xml:space="preserve"> </w:t>
            </w:r>
            <w:r w:rsidR="00926A91" w:rsidRPr="004A45A2">
              <w:rPr>
                <w:rFonts w:ascii="Times New Roman" w:hAnsi="Times New Roman" w:cs="Times New Roman"/>
                <w:sz w:val="24"/>
                <w:szCs w:val="24"/>
              </w:rPr>
              <w:t>Escuela de futbol Municipal y Apoyo al Deporte 2021</w:t>
            </w:r>
          </w:p>
        </w:tc>
      </w:tr>
      <w:tr w:rsidR="00716600" w:rsidRPr="004A45A2" w14:paraId="0D2141BC" w14:textId="77777777" w:rsidTr="00946B35">
        <w:tc>
          <w:tcPr>
            <w:tcW w:w="418" w:type="dxa"/>
          </w:tcPr>
          <w:p w14:paraId="00D78B1C" w14:textId="4FE370DC" w:rsidR="00716600" w:rsidRPr="004A45A2" w:rsidRDefault="00716600" w:rsidP="00946B35">
            <w:pPr>
              <w:jc w:val="both"/>
              <w:rPr>
                <w:rFonts w:ascii="Times New Roman" w:hAnsi="Times New Roman" w:cs="Times New Roman"/>
                <w:sz w:val="24"/>
                <w:szCs w:val="24"/>
              </w:rPr>
            </w:pPr>
            <w:r w:rsidRPr="004A45A2">
              <w:rPr>
                <w:rFonts w:ascii="Times New Roman" w:hAnsi="Times New Roman" w:cs="Times New Roman"/>
                <w:sz w:val="24"/>
                <w:szCs w:val="24"/>
              </w:rPr>
              <w:t>16</w:t>
            </w:r>
          </w:p>
        </w:tc>
        <w:tc>
          <w:tcPr>
            <w:tcW w:w="2559" w:type="dxa"/>
          </w:tcPr>
          <w:p w14:paraId="680059C8" w14:textId="5658EC7E" w:rsidR="00716600" w:rsidRPr="004A45A2" w:rsidRDefault="00716600" w:rsidP="00946B35">
            <w:pPr>
              <w:jc w:val="both"/>
              <w:rPr>
                <w:rFonts w:ascii="Times New Roman" w:hAnsi="Times New Roman" w:cs="Times New Roman"/>
                <w:sz w:val="24"/>
                <w:szCs w:val="24"/>
              </w:rPr>
            </w:pPr>
            <w:r w:rsidRPr="004A45A2">
              <w:rPr>
                <w:rFonts w:ascii="Times New Roman" w:hAnsi="Times New Roman" w:cs="Times New Roman"/>
                <w:sz w:val="24"/>
                <w:szCs w:val="24"/>
              </w:rPr>
              <w:t xml:space="preserve">Lorena del Carmen Cruz </w:t>
            </w:r>
            <w:r w:rsidR="00FE6C4A" w:rsidRPr="004A45A2">
              <w:rPr>
                <w:rFonts w:ascii="Times New Roman" w:hAnsi="Times New Roman" w:cs="Times New Roman"/>
                <w:sz w:val="24"/>
                <w:szCs w:val="24"/>
              </w:rPr>
              <w:t>Chávez</w:t>
            </w:r>
          </w:p>
        </w:tc>
        <w:tc>
          <w:tcPr>
            <w:tcW w:w="3602" w:type="dxa"/>
            <w:vAlign w:val="bottom"/>
          </w:tcPr>
          <w:p w14:paraId="708138BA" w14:textId="783F35C0" w:rsidR="00716600" w:rsidRPr="004A45A2" w:rsidRDefault="00201ED7" w:rsidP="004A45A2">
            <w:pPr>
              <w:spacing w:line="276" w:lineRule="auto"/>
              <w:jc w:val="both"/>
              <w:rPr>
                <w:rFonts w:ascii="Times New Roman" w:hAnsi="Times New Roman" w:cs="Times New Roman"/>
                <w:sz w:val="24"/>
                <w:szCs w:val="24"/>
              </w:rPr>
            </w:pPr>
            <w:r w:rsidRPr="004A45A2">
              <w:rPr>
                <w:rFonts w:ascii="Times New Roman" w:hAnsi="Times New Roman" w:cs="Times New Roman"/>
                <w:sz w:val="24"/>
                <w:szCs w:val="24"/>
              </w:rPr>
              <w:t xml:space="preserve">Se les concede la </w:t>
            </w:r>
            <w:r w:rsidR="00C30467" w:rsidRPr="004A45A2">
              <w:rPr>
                <w:rFonts w:ascii="Times New Roman" w:hAnsi="Times New Roman" w:cs="Times New Roman"/>
                <w:sz w:val="24"/>
                <w:szCs w:val="24"/>
              </w:rPr>
              <w:t>Premiación</w:t>
            </w:r>
            <w:r w:rsidR="00716600" w:rsidRPr="004A45A2">
              <w:rPr>
                <w:rFonts w:ascii="Times New Roman" w:hAnsi="Times New Roman" w:cs="Times New Roman"/>
                <w:sz w:val="24"/>
                <w:szCs w:val="24"/>
              </w:rPr>
              <w:t xml:space="preserve"> de cuarto lugar de torneo de Futbol sala femenino nocturno: equipo ganador Los </w:t>
            </w:r>
            <w:r w:rsidR="00FE6C4A" w:rsidRPr="004A45A2">
              <w:rPr>
                <w:rFonts w:ascii="Times New Roman" w:hAnsi="Times New Roman" w:cs="Times New Roman"/>
                <w:sz w:val="24"/>
                <w:szCs w:val="24"/>
              </w:rPr>
              <w:t xml:space="preserve">Ángeles. </w:t>
            </w:r>
            <w:r w:rsidR="00C30467" w:rsidRPr="004A45A2">
              <w:rPr>
                <w:rFonts w:ascii="Times New Roman" w:hAnsi="Times New Roman" w:cs="Times New Roman"/>
                <w:color w:val="000000"/>
                <w:sz w:val="24"/>
                <w:szCs w:val="24"/>
              </w:rPr>
              <w:t>$  100.00</w:t>
            </w:r>
          </w:p>
        </w:tc>
        <w:tc>
          <w:tcPr>
            <w:tcW w:w="2367" w:type="dxa"/>
            <w:vAlign w:val="bottom"/>
          </w:tcPr>
          <w:p w14:paraId="286A3288" w14:textId="2BCBFCDF" w:rsidR="00716600" w:rsidRPr="004A45A2" w:rsidRDefault="00716600" w:rsidP="00FE6C4A">
            <w:pPr>
              <w:rPr>
                <w:rFonts w:ascii="Times New Roman" w:hAnsi="Times New Roman" w:cs="Times New Roman"/>
                <w:sz w:val="24"/>
                <w:szCs w:val="24"/>
              </w:rPr>
            </w:pPr>
            <w:r w:rsidRPr="004A45A2">
              <w:rPr>
                <w:rFonts w:ascii="Times New Roman" w:hAnsi="Times New Roman" w:cs="Times New Roman"/>
                <w:color w:val="000000"/>
                <w:sz w:val="24"/>
                <w:szCs w:val="24"/>
              </w:rPr>
              <w:t xml:space="preserve"> </w:t>
            </w:r>
            <w:r w:rsidR="00926A91" w:rsidRPr="004A45A2">
              <w:rPr>
                <w:rFonts w:ascii="Times New Roman" w:hAnsi="Times New Roman" w:cs="Times New Roman"/>
                <w:sz w:val="24"/>
                <w:szCs w:val="24"/>
              </w:rPr>
              <w:t>Escuela de futbol Municipal y Apoyo al Deporte 2021</w:t>
            </w:r>
          </w:p>
        </w:tc>
      </w:tr>
      <w:tr w:rsidR="00FE6C4A" w:rsidRPr="004A45A2" w14:paraId="79916FC7" w14:textId="77777777" w:rsidTr="00946B35">
        <w:tc>
          <w:tcPr>
            <w:tcW w:w="418" w:type="dxa"/>
          </w:tcPr>
          <w:p w14:paraId="42ABAE04" w14:textId="63BD3977" w:rsidR="00FE6C4A" w:rsidRPr="004A45A2" w:rsidRDefault="00FE6C4A" w:rsidP="00946B35">
            <w:pPr>
              <w:jc w:val="both"/>
              <w:rPr>
                <w:rFonts w:ascii="Times New Roman" w:hAnsi="Times New Roman" w:cs="Times New Roman"/>
                <w:sz w:val="24"/>
                <w:szCs w:val="24"/>
              </w:rPr>
            </w:pPr>
            <w:r w:rsidRPr="004A45A2">
              <w:rPr>
                <w:rFonts w:ascii="Times New Roman" w:hAnsi="Times New Roman" w:cs="Times New Roman"/>
                <w:sz w:val="24"/>
                <w:szCs w:val="24"/>
              </w:rPr>
              <w:t>17</w:t>
            </w:r>
          </w:p>
        </w:tc>
        <w:tc>
          <w:tcPr>
            <w:tcW w:w="2559" w:type="dxa"/>
          </w:tcPr>
          <w:p w14:paraId="4F3F96B6" w14:textId="0DC5BCE2" w:rsidR="00FE6C4A" w:rsidRPr="004A45A2" w:rsidRDefault="00FE6C4A" w:rsidP="00946B35">
            <w:pPr>
              <w:jc w:val="both"/>
              <w:rPr>
                <w:rFonts w:ascii="Times New Roman" w:hAnsi="Times New Roman" w:cs="Times New Roman"/>
                <w:sz w:val="24"/>
                <w:szCs w:val="24"/>
              </w:rPr>
            </w:pPr>
            <w:r w:rsidRPr="004A45A2">
              <w:rPr>
                <w:rFonts w:ascii="Times New Roman" w:hAnsi="Times New Roman" w:cs="Times New Roman"/>
                <w:sz w:val="24"/>
                <w:szCs w:val="24"/>
              </w:rPr>
              <w:t>Lorena del Carmen Cruz Chávez</w:t>
            </w:r>
          </w:p>
        </w:tc>
        <w:tc>
          <w:tcPr>
            <w:tcW w:w="3602" w:type="dxa"/>
            <w:vAlign w:val="bottom"/>
          </w:tcPr>
          <w:p w14:paraId="558593FD" w14:textId="4236FAB9" w:rsidR="00FE6C4A" w:rsidRPr="004A45A2" w:rsidRDefault="00201ED7" w:rsidP="004A45A2">
            <w:pPr>
              <w:spacing w:line="276" w:lineRule="auto"/>
              <w:rPr>
                <w:rFonts w:ascii="Times New Roman" w:hAnsi="Times New Roman" w:cs="Times New Roman"/>
                <w:sz w:val="24"/>
                <w:szCs w:val="24"/>
              </w:rPr>
            </w:pPr>
            <w:r w:rsidRPr="004A45A2">
              <w:rPr>
                <w:rFonts w:ascii="Times New Roman" w:hAnsi="Times New Roman" w:cs="Times New Roman"/>
                <w:sz w:val="24"/>
                <w:szCs w:val="24"/>
              </w:rPr>
              <w:t xml:space="preserve">Se les concede la </w:t>
            </w:r>
            <w:r w:rsidR="00FE6C4A" w:rsidRPr="004A45A2">
              <w:rPr>
                <w:rFonts w:ascii="Times New Roman" w:hAnsi="Times New Roman" w:cs="Times New Roman"/>
                <w:sz w:val="24"/>
                <w:szCs w:val="24"/>
              </w:rPr>
              <w:t xml:space="preserve">Premiación de primer lugar de torneo de Futbol sala </w:t>
            </w:r>
            <w:proofErr w:type="gramStart"/>
            <w:r w:rsidR="00FE6C4A" w:rsidRPr="004A45A2">
              <w:rPr>
                <w:rFonts w:ascii="Times New Roman" w:hAnsi="Times New Roman" w:cs="Times New Roman"/>
                <w:sz w:val="24"/>
                <w:szCs w:val="24"/>
              </w:rPr>
              <w:t>femenino</w:t>
            </w:r>
            <w:proofErr w:type="gramEnd"/>
            <w:r w:rsidR="00FE6C4A" w:rsidRPr="004A45A2">
              <w:rPr>
                <w:rFonts w:ascii="Times New Roman" w:hAnsi="Times New Roman" w:cs="Times New Roman"/>
                <w:sz w:val="24"/>
                <w:szCs w:val="24"/>
              </w:rPr>
              <w:t>: equipo ganador Los Ángeles. $ 300.00</w:t>
            </w:r>
          </w:p>
        </w:tc>
        <w:tc>
          <w:tcPr>
            <w:tcW w:w="2367" w:type="dxa"/>
            <w:vAlign w:val="bottom"/>
          </w:tcPr>
          <w:p w14:paraId="008B42E1" w14:textId="4BB0C204" w:rsidR="00FE6C4A" w:rsidRPr="004A45A2" w:rsidRDefault="00FE6C4A" w:rsidP="00FE6C4A">
            <w:pPr>
              <w:rPr>
                <w:rFonts w:ascii="Times New Roman" w:hAnsi="Times New Roman" w:cs="Times New Roman"/>
                <w:sz w:val="24"/>
                <w:szCs w:val="24"/>
              </w:rPr>
            </w:pPr>
            <w:r w:rsidRPr="004A45A2">
              <w:rPr>
                <w:rFonts w:ascii="Times New Roman" w:hAnsi="Times New Roman" w:cs="Times New Roman"/>
                <w:color w:val="000000"/>
                <w:sz w:val="24"/>
                <w:szCs w:val="24"/>
              </w:rPr>
              <w:t xml:space="preserve"> </w:t>
            </w:r>
            <w:r w:rsidR="00926A91" w:rsidRPr="004A45A2">
              <w:rPr>
                <w:rFonts w:ascii="Times New Roman" w:hAnsi="Times New Roman" w:cs="Times New Roman"/>
                <w:sz w:val="24"/>
                <w:szCs w:val="24"/>
              </w:rPr>
              <w:t>Escuela de futbol Municipal y Apoyo al Deporte 2021</w:t>
            </w:r>
          </w:p>
        </w:tc>
      </w:tr>
      <w:tr w:rsidR="00FE6C4A" w:rsidRPr="004A45A2" w14:paraId="5AB819A8" w14:textId="77777777" w:rsidTr="00946B35">
        <w:tc>
          <w:tcPr>
            <w:tcW w:w="418" w:type="dxa"/>
          </w:tcPr>
          <w:p w14:paraId="69561FDE" w14:textId="7729BED8" w:rsidR="00FE6C4A" w:rsidRPr="004A45A2" w:rsidRDefault="00FE6C4A" w:rsidP="00946B35">
            <w:pPr>
              <w:jc w:val="both"/>
              <w:rPr>
                <w:rFonts w:ascii="Times New Roman" w:hAnsi="Times New Roman" w:cs="Times New Roman"/>
                <w:sz w:val="24"/>
                <w:szCs w:val="24"/>
              </w:rPr>
            </w:pPr>
            <w:r w:rsidRPr="004A45A2">
              <w:rPr>
                <w:rFonts w:ascii="Times New Roman" w:hAnsi="Times New Roman" w:cs="Times New Roman"/>
                <w:sz w:val="24"/>
                <w:szCs w:val="24"/>
              </w:rPr>
              <w:t>18</w:t>
            </w:r>
          </w:p>
        </w:tc>
        <w:tc>
          <w:tcPr>
            <w:tcW w:w="2559" w:type="dxa"/>
          </w:tcPr>
          <w:p w14:paraId="28116CCE" w14:textId="52768D88" w:rsidR="00FE6C4A" w:rsidRPr="004A45A2" w:rsidRDefault="00FE6C4A" w:rsidP="00946B35">
            <w:pPr>
              <w:jc w:val="both"/>
              <w:rPr>
                <w:rFonts w:ascii="Times New Roman" w:hAnsi="Times New Roman" w:cs="Times New Roman"/>
                <w:sz w:val="24"/>
                <w:szCs w:val="24"/>
              </w:rPr>
            </w:pPr>
            <w:r w:rsidRPr="004A45A2">
              <w:rPr>
                <w:rFonts w:ascii="Times New Roman" w:hAnsi="Times New Roman" w:cs="Times New Roman"/>
                <w:sz w:val="24"/>
                <w:szCs w:val="24"/>
              </w:rPr>
              <w:t xml:space="preserve">Glenda </w:t>
            </w:r>
            <w:proofErr w:type="spellStart"/>
            <w:r w:rsidRPr="004A45A2">
              <w:rPr>
                <w:rFonts w:ascii="Times New Roman" w:hAnsi="Times New Roman" w:cs="Times New Roman"/>
                <w:sz w:val="24"/>
                <w:szCs w:val="24"/>
              </w:rPr>
              <w:t>Liset</w:t>
            </w:r>
            <w:proofErr w:type="spellEnd"/>
            <w:r w:rsidRPr="004A45A2">
              <w:rPr>
                <w:rFonts w:ascii="Times New Roman" w:hAnsi="Times New Roman" w:cs="Times New Roman"/>
                <w:sz w:val="24"/>
                <w:szCs w:val="24"/>
              </w:rPr>
              <w:t xml:space="preserve"> Mejía López</w:t>
            </w:r>
          </w:p>
        </w:tc>
        <w:tc>
          <w:tcPr>
            <w:tcW w:w="3602" w:type="dxa"/>
            <w:vAlign w:val="bottom"/>
          </w:tcPr>
          <w:p w14:paraId="3F87D68E" w14:textId="523D69D7" w:rsidR="00FE6C4A" w:rsidRPr="004A45A2" w:rsidRDefault="00201ED7" w:rsidP="004A45A2">
            <w:pPr>
              <w:spacing w:line="276" w:lineRule="auto"/>
              <w:jc w:val="both"/>
              <w:rPr>
                <w:rFonts w:ascii="Times New Roman" w:hAnsi="Times New Roman" w:cs="Times New Roman"/>
                <w:sz w:val="24"/>
                <w:szCs w:val="24"/>
              </w:rPr>
            </w:pPr>
            <w:r w:rsidRPr="004A45A2">
              <w:rPr>
                <w:rFonts w:ascii="Times New Roman" w:hAnsi="Times New Roman" w:cs="Times New Roman"/>
                <w:sz w:val="24"/>
                <w:szCs w:val="24"/>
              </w:rPr>
              <w:t xml:space="preserve">Se les concede la </w:t>
            </w:r>
            <w:r w:rsidR="00FE6C4A" w:rsidRPr="004A45A2">
              <w:rPr>
                <w:rFonts w:ascii="Times New Roman" w:hAnsi="Times New Roman" w:cs="Times New Roman"/>
                <w:sz w:val="24"/>
                <w:szCs w:val="24"/>
              </w:rPr>
              <w:t xml:space="preserve">Premiación de segundo lugar de torneo de Futbol sala </w:t>
            </w:r>
            <w:proofErr w:type="gramStart"/>
            <w:r w:rsidR="00FE6C4A" w:rsidRPr="004A45A2">
              <w:rPr>
                <w:rFonts w:ascii="Times New Roman" w:hAnsi="Times New Roman" w:cs="Times New Roman"/>
                <w:sz w:val="24"/>
                <w:szCs w:val="24"/>
              </w:rPr>
              <w:t>femenino</w:t>
            </w:r>
            <w:proofErr w:type="gramEnd"/>
            <w:r w:rsidR="00FE6C4A" w:rsidRPr="004A45A2">
              <w:rPr>
                <w:rFonts w:ascii="Times New Roman" w:hAnsi="Times New Roman" w:cs="Times New Roman"/>
                <w:sz w:val="24"/>
                <w:szCs w:val="24"/>
              </w:rPr>
              <w:t xml:space="preserve">: equipo ganador </w:t>
            </w:r>
            <w:proofErr w:type="spellStart"/>
            <w:r w:rsidR="00FE6C4A" w:rsidRPr="004A45A2">
              <w:rPr>
                <w:rFonts w:ascii="Times New Roman" w:hAnsi="Times New Roman" w:cs="Times New Roman"/>
                <w:sz w:val="24"/>
                <w:szCs w:val="24"/>
              </w:rPr>
              <w:t>Saprissa</w:t>
            </w:r>
            <w:proofErr w:type="spellEnd"/>
            <w:r w:rsidR="00FE6C4A" w:rsidRPr="004A45A2">
              <w:rPr>
                <w:rFonts w:ascii="Times New Roman" w:hAnsi="Times New Roman" w:cs="Times New Roman"/>
                <w:sz w:val="24"/>
                <w:szCs w:val="24"/>
              </w:rPr>
              <w:t>. $ 200.00</w:t>
            </w:r>
          </w:p>
        </w:tc>
        <w:tc>
          <w:tcPr>
            <w:tcW w:w="2367" w:type="dxa"/>
            <w:vAlign w:val="bottom"/>
          </w:tcPr>
          <w:p w14:paraId="593ED682" w14:textId="570FE679" w:rsidR="00FE6C4A" w:rsidRPr="004A45A2" w:rsidRDefault="00FE6C4A" w:rsidP="00FE6C4A">
            <w:pPr>
              <w:rPr>
                <w:rFonts w:ascii="Times New Roman" w:hAnsi="Times New Roman" w:cs="Times New Roman"/>
                <w:sz w:val="24"/>
                <w:szCs w:val="24"/>
              </w:rPr>
            </w:pPr>
            <w:r w:rsidRPr="004A45A2">
              <w:rPr>
                <w:rFonts w:ascii="Times New Roman" w:hAnsi="Times New Roman" w:cs="Times New Roman"/>
                <w:color w:val="000000"/>
                <w:sz w:val="24"/>
                <w:szCs w:val="24"/>
              </w:rPr>
              <w:t xml:space="preserve"> </w:t>
            </w:r>
            <w:r w:rsidR="00926A91" w:rsidRPr="004A45A2">
              <w:rPr>
                <w:rFonts w:ascii="Times New Roman" w:hAnsi="Times New Roman" w:cs="Times New Roman"/>
                <w:sz w:val="24"/>
                <w:szCs w:val="24"/>
              </w:rPr>
              <w:t>Escuela de futbol Municipal y Apoyo al Deporte 2021</w:t>
            </w:r>
          </w:p>
        </w:tc>
      </w:tr>
      <w:tr w:rsidR="00FE6C4A" w:rsidRPr="004A45A2" w14:paraId="384ABBBB" w14:textId="77777777" w:rsidTr="00946B35">
        <w:tc>
          <w:tcPr>
            <w:tcW w:w="418" w:type="dxa"/>
          </w:tcPr>
          <w:p w14:paraId="27CF6E09" w14:textId="4568C436" w:rsidR="00FE6C4A" w:rsidRPr="004A45A2" w:rsidRDefault="00FE6C4A" w:rsidP="00946B35">
            <w:pPr>
              <w:jc w:val="both"/>
              <w:rPr>
                <w:rFonts w:ascii="Times New Roman" w:hAnsi="Times New Roman" w:cs="Times New Roman"/>
                <w:sz w:val="24"/>
                <w:szCs w:val="24"/>
              </w:rPr>
            </w:pPr>
            <w:r w:rsidRPr="004A45A2">
              <w:rPr>
                <w:rFonts w:ascii="Times New Roman" w:hAnsi="Times New Roman" w:cs="Times New Roman"/>
                <w:sz w:val="24"/>
                <w:szCs w:val="24"/>
              </w:rPr>
              <w:t>19</w:t>
            </w:r>
          </w:p>
        </w:tc>
        <w:tc>
          <w:tcPr>
            <w:tcW w:w="2559" w:type="dxa"/>
          </w:tcPr>
          <w:p w14:paraId="5BBD1853" w14:textId="1DD6350A" w:rsidR="00FE6C4A" w:rsidRPr="004A45A2" w:rsidRDefault="00FE6C4A" w:rsidP="00946B35">
            <w:pPr>
              <w:jc w:val="both"/>
              <w:rPr>
                <w:rFonts w:ascii="Times New Roman" w:hAnsi="Times New Roman" w:cs="Times New Roman"/>
                <w:sz w:val="24"/>
                <w:szCs w:val="24"/>
              </w:rPr>
            </w:pPr>
            <w:r w:rsidRPr="004A45A2">
              <w:rPr>
                <w:rFonts w:ascii="Times New Roman" w:hAnsi="Times New Roman" w:cs="Times New Roman"/>
                <w:sz w:val="24"/>
                <w:szCs w:val="24"/>
              </w:rPr>
              <w:t>Roxana Yamileth Espinoza Alfaro</w:t>
            </w:r>
          </w:p>
        </w:tc>
        <w:tc>
          <w:tcPr>
            <w:tcW w:w="3602" w:type="dxa"/>
            <w:vAlign w:val="bottom"/>
          </w:tcPr>
          <w:p w14:paraId="005B05D1" w14:textId="6D31384C" w:rsidR="00FE6C4A" w:rsidRPr="004A45A2" w:rsidRDefault="00201ED7" w:rsidP="004A45A2">
            <w:pPr>
              <w:spacing w:line="276" w:lineRule="auto"/>
              <w:rPr>
                <w:rFonts w:ascii="Times New Roman" w:hAnsi="Times New Roman" w:cs="Times New Roman"/>
                <w:sz w:val="24"/>
                <w:szCs w:val="24"/>
              </w:rPr>
            </w:pPr>
            <w:r w:rsidRPr="004A45A2">
              <w:rPr>
                <w:rFonts w:ascii="Times New Roman" w:hAnsi="Times New Roman" w:cs="Times New Roman"/>
                <w:sz w:val="24"/>
                <w:szCs w:val="24"/>
              </w:rPr>
              <w:t xml:space="preserve">Se les concede la </w:t>
            </w:r>
            <w:r w:rsidR="00FE6C4A" w:rsidRPr="004A45A2">
              <w:rPr>
                <w:rFonts w:ascii="Times New Roman" w:hAnsi="Times New Roman" w:cs="Times New Roman"/>
                <w:sz w:val="24"/>
                <w:szCs w:val="24"/>
              </w:rPr>
              <w:t xml:space="preserve">Premiación de tercer lugar de torneo de Futbol sala </w:t>
            </w:r>
            <w:proofErr w:type="gramStart"/>
            <w:r w:rsidR="00FE6C4A" w:rsidRPr="004A45A2">
              <w:rPr>
                <w:rFonts w:ascii="Times New Roman" w:hAnsi="Times New Roman" w:cs="Times New Roman"/>
                <w:sz w:val="24"/>
                <w:szCs w:val="24"/>
              </w:rPr>
              <w:t>femenino</w:t>
            </w:r>
            <w:proofErr w:type="gramEnd"/>
            <w:r w:rsidR="00FE6C4A" w:rsidRPr="004A45A2">
              <w:rPr>
                <w:rFonts w:ascii="Times New Roman" w:hAnsi="Times New Roman" w:cs="Times New Roman"/>
                <w:sz w:val="24"/>
                <w:szCs w:val="24"/>
              </w:rPr>
              <w:t xml:space="preserve">: equipo ganador El Carmen. </w:t>
            </w:r>
            <w:r w:rsidR="00FE6C4A" w:rsidRPr="004A45A2">
              <w:rPr>
                <w:rFonts w:ascii="Times New Roman" w:hAnsi="Times New Roman" w:cs="Times New Roman"/>
                <w:color w:val="000000"/>
                <w:sz w:val="24"/>
                <w:szCs w:val="24"/>
              </w:rPr>
              <w:t>$150.00</w:t>
            </w:r>
          </w:p>
        </w:tc>
        <w:tc>
          <w:tcPr>
            <w:tcW w:w="2367" w:type="dxa"/>
            <w:vAlign w:val="bottom"/>
          </w:tcPr>
          <w:p w14:paraId="3EFAD85A" w14:textId="180993B0" w:rsidR="00FE6C4A" w:rsidRPr="004A45A2" w:rsidRDefault="00926A91" w:rsidP="00FE6C4A">
            <w:pPr>
              <w:rPr>
                <w:rFonts w:ascii="Times New Roman" w:hAnsi="Times New Roman" w:cs="Times New Roman"/>
                <w:sz w:val="24"/>
                <w:szCs w:val="24"/>
              </w:rPr>
            </w:pPr>
            <w:r w:rsidRPr="004A45A2">
              <w:rPr>
                <w:rFonts w:ascii="Times New Roman" w:hAnsi="Times New Roman" w:cs="Times New Roman"/>
                <w:sz w:val="24"/>
                <w:szCs w:val="24"/>
              </w:rPr>
              <w:t>Escuela de futbol Municipal y Apoyo al Deporte 2021</w:t>
            </w:r>
          </w:p>
        </w:tc>
      </w:tr>
      <w:tr w:rsidR="00FE6C4A" w:rsidRPr="004A45A2" w14:paraId="7C6EE589" w14:textId="77777777" w:rsidTr="00946B35">
        <w:tc>
          <w:tcPr>
            <w:tcW w:w="418" w:type="dxa"/>
          </w:tcPr>
          <w:p w14:paraId="227F91C7" w14:textId="5F3C26CE" w:rsidR="00FE6C4A" w:rsidRPr="004A45A2" w:rsidRDefault="00FE6C4A" w:rsidP="00946B35">
            <w:pPr>
              <w:jc w:val="both"/>
              <w:rPr>
                <w:rFonts w:ascii="Times New Roman" w:hAnsi="Times New Roman" w:cs="Times New Roman"/>
                <w:sz w:val="24"/>
                <w:szCs w:val="24"/>
              </w:rPr>
            </w:pPr>
            <w:r w:rsidRPr="004A45A2">
              <w:rPr>
                <w:rFonts w:ascii="Times New Roman" w:hAnsi="Times New Roman" w:cs="Times New Roman"/>
                <w:sz w:val="24"/>
                <w:szCs w:val="24"/>
              </w:rPr>
              <w:t>20</w:t>
            </w:r>
          </w:p>
        </w:tc>
        <w:tc>
          <w:tcPr>
            <w:tcW w:w="2559" w:type="dxa"/>
          </w:tcPr>
          <w:p w14:paraId="1308401C" w14:textId="5F7A016E" w:rsidR="00FE6C4A" w:rsidRPr="004A45A2" w:rsidRDefault="00FE6C4A" w:rsidP="00946B35">
            <w:pPr>
              <w:jc w:val="both"/>
              <w:rPr>
                <w:rFonts w:ascii="Times New Roman" w:hAnsi="Times New Roman" w:cs="Times New Roman"/>
                <w:sz w:val="24"/>
                <w:szCs w:val="24"/>
              </w:rPr>
            </w:pPr>
            <w:r w:rsidRPr="004A45A2">
              <w:rPr>
                <w:rFonts w:ascii="Times New Roman" w:hAnsi="Times New Roman" w:cs="Times New Roman"/>
                <w:sz w:val="24"/>
                <w:szCs w:val="24"/>
              </w:rPr>
              <w:t xml:space="preserve">Xiomara Maritza </w:t>
            </w:r>
            <w:r w:rsidR="00D66EE2" w:rsidRPr="004A45A2">
              <w:rPr>
                <w:rFonts w:ascii="Times New Roman" w:hAnsi="Times New Roman" w:cs="Times New Roman"/>
                <w:sz w:val="24"/>
                <w:szCs w:val="24"/>
              </w:rPr>
              <w:t>Martínez</w:t>
            </w:r>
            <w:r w:rsidRPr="004A45A2">
              <w:rPr>
                <w:rFonts w:ascii="Times New Roman" w:hAnsi="Times New Roman" w:cs="Times New Roman"/>
                <w:sz w:val="24"/>
                <w:szCs w:val="24"/>
              </w:rPr>
              <w:t xml:space="preserve"> Arce</w:t>
            </w:r>
          </w:p>
        </w:tc>
        <w:tc>
          <w:tcPr>
            <w:tcW w:w="3602" w:type="dxa"/>
            <w:vAlign w:val="bottom"/>
          </w:tcPr>
          <w:p w14:paraId="3E902A38" w14:textId="1449A1D1" w:rsidR="00FE6C4A" w:rsidRPr="004A45A2" w:rsidRDefault="00201ED7" w:rsidP="004A45A2">
            <w:pPr>
              <w:spacing w:line="276" w:lineRule="auto"/>
              <w:jc w:val="both"/>
              <w:rPr>
                <w:rFonts w:ascii="Times New Roman" w:hAnsi="Times New Roman" w:cs="Times New Roman"/>
                <w:sz w:val="24"/>
                <w:szCs w:val="24"/>
              </w:rPr>
            </w:pPr>
            <w:r w:rsidRPr="004A45A2">
              <w:rPr>
                <w:rFonts w:ascii="Times New Roman" w:hAnsi="Times New Roman" w:cs="Times New Roman"/>
                <w:sz w:val="24"/>
                <w:szCs w:val="24"/>
              </w:rPr>
              <w:t xml:space="preserve">Se les concede la </w:t>
            </w:r>
            <w:r w:rsidR="00D66EE2" w:rsidRPr="004A45A2">
              <w:rPr>
                <w:rFonts w:ascii="Times New Roman" w:hAnsi="Times New Roman" w:cs="Times New Roman"/>
                <w:sz w:val="24"/>
                <w:szCs w:val="24"/>
              </w:rPr>
              <w:t>Premiación</w:t>
            </w:r>
            <w:r w:rsidR="00FE6C4A" w:rsidRPr="004A45A2">
              <w:rPr>
                <w:rFonts w:ascii="Times New Roman" w:hAnsi="Times New Roman" w:cs="Times New Roman"/>
                <w:sz w:val="24"/>
                <w:szCs w:val="24"/>
              </w:rPr>
              <w:t xml:space="preserve"> de cuarto lugar de torneo de Futbol sala </w:t>
            </w:r>
            <w:proofErr w:type="gramStart"/>
            <w:r w:rsidR="00FE6C4A" w:rsidRPr="004A45A2">
              <w:rPr>
                <w:rFonts w:ascii="Times New Roman" w:hAnsi="Times New Roman" w:cs="Times New Roman"/>
                <w:sz w:val="24"/>
                <w:szCs w:val="24"/>
              </w:rPr>
              <w:t>femenino</w:t>
            </w:r>
            <w:proofErr w:type="gramEnd"/>
            <w:r w:rsidR="00FE6C4A" w:rsidRPr="004A45A2">
              <w:rPr>
                <w:rFonts w:ascii="Times New Roman" w:hAnsi="Times New Roman" w:cs="Times New Roman"/>
                <w:sz w:val="24"/>
                <w:szCs w:val="24"/>
              </w:rPr>
              <w:t xml:space="preserve">: equipo ganador </w:t>
            </w:r>
            <w:proofErr w:type="spellStart"/>
            <w:r w:rsidR="00FE6C4A" w:rsidRPr="004A45A2">
              <w:rPr>
                <w:rFonts w:ascii="Times New Roman" w:hAnsi="Times New Roman" w:cs="Times New Roman"/>
                <w:sz w:val="24"/>
                <w:szCs w:val="24"/>
              </w:rPr>
              <w:t>Juventus</w:t>
            </w:r>
            <w:proofErr w:type="spellEnd"/>
            <w:r w:rsidR="00FE6C4A" w:rsidRPr="004A45A2">
              <w:rPr>
                <w:rFonts w:ascii="Times New Roman" w:hAnsi="Times New Roman" w:cs="Times New Roman"/>
                <w:sz w:val="24"/>
                <w:szCs w:val="24"/>
              </w:rPr>
              <w:t xml:space="preserve">. </w:t>
            </w:r>
            <w:r w:rsidR="00FE6C4A" w:rsidRPr="004A45A2">
              <w:rPr>
                <w:rFonts w:ascii="Times New Roman" w:hAnsi="Times New Roman" w:cs="Times New Roman"/>
                <w:color w:val="000000"/>
                <w:sz w:val="24"/>
                <w:szCs w:val="24"/>
              </w:rPr>
              <w:t>$ 100.00</w:t>
            </w:r>
          </w:p>
        </w:tc>
        <w:tc>
          <w:tcPr>
            <w:tcW w:w="2367" w:type="dxa"/>
            <w:vAlign w:val="bottom"/>
          </w:tcPr>
          <w:p w14:paraId="3BB07B17" w14:textId="427397B6" w:rsidR="00FE6C4A" w:rsidRPr="004A45A2" w:rsidRDefault="00FE6C4A" w:rsidP="00FE6C4A">
            <w:pPr>
              <w:rPr>
                <w:rFonts w:ascii="Times New Roman" w:hAnsi="Times New Roman" w:cs="Times New Roman"/>
                <w:sz w:val="24"/>
                <w:szCs w:val="24"/>
              </w:rPr>
            </w:pPr>
            <w:r w:rsidRPr="004A45A2">
              <w:rPr>
                <w:rFonts w:ascii="Times New Roman" w:hAnsi="Times New Roman" w:cs="Times New Roman"/>
                <w:color w:val="000000"/>
                <w:sz w:val="24"/>
                <w:szCs w:val="24"/>
              </w:rPr>
              <w:t xml:space="preserve"> </w:t>
            </w:r>
            <w:r w:rsidR="00926A91" w:rsidRPr="004A45A2">
              <w:rPr>
                <w:rFonts w:ascii="Times New Roman" w:hAnsi="Times New Roman" w:cs="Times New Roman"/>
                <w:sz w:val="24"/>
                <w:szCs w:val="24"/>
              </w:rPr>
              <w:t>Escuela de futbol Municipal y Apoyo al Deporte 2021</w:t>
            </w:r>
          </w:p>
        </w:tc>
      </w:tr>
      <w:tr w:rsidR="0019140C" w:rsidRPr="004A45A2" w14:paraId="79FDA975" w14:textId="77777777" w:rsidTr="00946B35">
        <w:tc>
          <w:tcPr>
            <w:tcW w:w="418" w:type="dxa"/>
          </w:tcPr>
          <w:p w14:paraId="7F1F1989" w14:textId="135AD49C" w:rsidR="0019140C" w:rsidRPr="004A45A2" w:rsidRDefault="0019140C" w:rsidP="00946B35">
            <w:pPr>
              <w:jc w:val="both"/>
              <w:rPr>
                <w:rFonts w:ascii="Times New Roman" w:hAnsi="Times New Roman" w:cs="Times New Roman"/>
                <w:sz w:val="24"/>
                <w:szCs w:val="24"/>
              </w:rPr>
            </w:pPr>
            <w:r w:rsidRPr="004A45A2">
              <w:rPr>
                <w:rFonts w:ascii="Times New Roman" w:hAnsi="Times New Roman" w:cs="Times New Roman"/>
                <w:sz w:val="24"/>
                <w:szCs w:val="24"/>
              </w:rPr>
              <w:t>21</w:t>
            </w:r>
          </w:p>
        </w:tc>
        <w:tc>
          <w:tcPr>
            <w:tcW w:w="2559" w:type="dxa"/>
          </w:tcPr>
          <w:p w14:paraId="6723872A" w14:textId="11C731D0" w:rsidR="0019140C" w:rsidRPr="004A45A2" w:rsidRDefault="00201ED7" w:rsidP="00946B35">
            <w:pPr>
              <w:jc w:val="both"/>
              <w:rPr>
                <w:rFonts w:ascii="Times New Roman" w:hAnsi="Times New Roman" w:cs="Times New Roman"/>
                <w:sz w:val="24"/>
                <w:szCs w:val="24"/>
              </w:rPr>
            </w:pPr>
            <w:r w:rsidRPr="004A45A2">
              <w:rPr>
                <w:rFonts w:ascii="Times New Roman" w:hAnsi="Times New Roman" w:cs="Times New Roman"/>
                <w:sz w:val="24"/>
                <w:szCs w:val="24"/>
              </w:rPr>
              <w:t>Danilo Renato Mejía</w:t>
            </w:r>
            <w:r w:rsidR="00C66423" w:rsidRPr="004A45A2">
              <w:rPr>
                <w:rFonts w:ascii="Times New Roman" w:hAnsi="Times New Roman" w:cs="Times New Roman"/>
                <w:sz w:val="24"/>
                <w:szCs w:val="24"/>
              </w:rPr>
              <w:t xml:space="preserve"> (Empleado Municipal)</w:t>
            </w:r>
          </w:p>
        </w:tc>
        <w:tc>
          <w:tcPr>
            <w:tcW w:w="3602" w:type="dxa"/>
            <w:vAlign w:val="bottom"/>
          </w:tcPr>
          <w:p w14:paraId="590553C3" w14:textId="236DFC74" w:rsidR="0019140C" w:rsidRPr="004A45A2" w:rsidRDefault="00201ED7" w:rsidP="004A45A2">
            <w:pPr>
              <w:spacing w:line="276" w:lineRule="auto"/>
              <w:jc w:val="both"/>
              <w:rPr>
                <w:rFonts w:ascii="Times New Roman" w:hAnsi="Times New Roman" w:cs="Times New Roman"/>
                <w:sz w:val="24"/>
                <w:szCs w:val="24"/>
              </w:rPr>
            </w:pPr>
            <w:r w:rsidRPr="004A45A2">
              <w:rPr>
                <w:rFonts w:ascii="Times New Roman" w:hAnsi="Times New Roman" w:cs="Times New Roman"/>
                <w:sz w:val="24"/>
                <w:szCs w:val="24"/>
              </w:rPr>
              <w:t xml:space="preserve">Se </w:t>
            </w:r>
            <w:r w:rsidR="00C66423" w:rsidRPr="004A45A2">
              <w:rPr>
                <w:rFonts w:ascii="Times New Roman" w:hAnsi="Times New Roman" w:cs="Times New Roman"/>
                <w:sz w:val="24"/>
                <w:szCs w:val="24"/>
              </w:rPr>
              <w:t>les concede el pago de servicios fúnebres de su madre quien falleció el día 22/04/2021</w:t>
            </w:r>
            <w:r w:rsidR="00D57D4A" w:rsidRPr="004A45A2">
              <w:rPr>
                <w:rFonts w:ascii="Times New Roman" w:hAnsi="Times New Roman" w:cs="Times New Roman"/>
                <w:sz w:val="24"/>
                <w:szCs w:val="24"/>
              </w:rPr>
              <w:t xml:space="preserve"> (Deberá entregar factura de funeraria)</w:t>
            </w:r>
          </w:p>
        </w:tc>
        <w:tc>
          <w:tcPr>
            <w:tcW w:w="2367" w:type="dxa"/>
            <w:vAlign w:val="bottom"/>
          </w:tcPr>
          <w:p w14:paraId="3C6B4332" w14:textId="355A9757" w:rsidR="0019140C" w:rsidRPr="004A45A2" w:rsidRDefault="008372FF" w:rsidP="00FE6C4A">
            <w:pPr>
              <w:rPr>
                <w:rFonts w:ascii="Times New Roman" w:hAnsi="Times New Roman" w:cs="Times New Roman"/>
                <w:color w:val="000000"/>
                <w:sz w:val="24"/>
                <w:szCs w:val="24"/>
              </w:rPr>
            </w:pPr>
            <w:r w:rsidRPr="004A45A2">
              <w:rPr>
                <w:rFonts w:ascii="Times New Roman" w:hAnsi="Times New Roman" w:cs="Times New Roman"/>
                <w:sz w:val="24"/>
                <w:szCs w:val="24"/>
              </w:rPr>
              <w:t>FONDO COMUN MUNICIPAL</w:t>
            </w:r>
          </w:p>
        </w:tc>
      </w:tr>
      <w:tr w:rsidR="008372FF" w:rsidRPr="004A45A2" w14:paraId="7D8E4ACA" w14:textId="77777777" w:rsidTr="00946B35">
        <w:tc>
          <w:tcPr>
            <w:tcW w:w="418" w:type="dxa"/>
          </w:tcPr>
          <w:p w14:paraId="574F63EA" w14:textId="56D82005" w:rsidR="008372FF" w:rsidRPr="004A45A2" w:rsidRDefault="008372FF" w:rsidP="00946B35">
            <w:pPr>
              <w:jc w:val="both"/>
              <w:rPr>
                <w:rFonts w:ascii="Times New Roman" w:hAnsi="Times New Roman" w:cs="Times New Roman"/>
                <w:sz w:val="24"/>
                <w:szCs w:val="24"/>
              </w:rPr>
            </w:pPr>
            <w:r w:rsidRPr="004A45A2">
              <w:rPr>
                <w:rFonts w:ascii="Times New Roman" w:hAnsi="Times New Roman" w:cs="Times New Roman"/>
                <w:sz w:val="24"/>
                <w:szCs w:val="24"/>
              </w:rPr>
              <w:t>22</w:t>
            </w:r>
          </w:p>
        </w:tc>
        <w:tc>
          <w:tcPr>
            <w:tcW w:w="2559" w:type="dxa"/>
          </w:tcPr>
          <w:p w14:paraId="1BB8DB2E" w14:textId="6A5A6D3F" w:rsidR="008372FF" w:rsidRPr="004A45A2" w:rsidRDefault="008372FF" w:rsidP="00946B35">
            <w:pPr>
              <w:jc w:val="both"/>
              <w:rPr>
                <w:rFonts w:ascii="Times New Roman" w:hAnsi="Times New Roman" w:cs="Times New Roman"/>
                <w:sz w:val="24"/>
                <w:szCs w:val="24"/>
              </w:rPr>
            </w:pPr>
            <w:r w:rsidRPr="004A45A2">
              <w:rPr>
                <w:rFonts w:ascii="Times New Roman" w:hAnsi="Times New Roman" w:cs="Times New Roman"/>
                <w:sz w:val="24"/>
                <w:szCs w:val="24"/>
              </w:rPr>
              <w:t>Elizabeth Nolasco de Mejía</w:t>
            </w:r>
          </w:p>
        </w:tc>
        <w:tc>
          <w:tcPr>
            <w:tcW w:w="3602" w:type="dxa"/>
            <w:vAlign w:val="bottom"/>
          </w:tcPr>
          <w:p w14:paraId="1DBD3F04" w14:textId="7CDF0F16" w:rsidR="008372FF" w:rsidRPr="004A45A2" w:rsidRDefault="008372FF" w:rsidP="004A45A2">
            <w:pPr>
              <w:spacing w:line="276" w:lineRule="auto"/>
              <w:jc w:val="both"/>
              <w:rPr>
                <w:rFonts w:ascii="Times New Roman" w:hAnsi="Times New Roman" w:cs="Times New Roman"/>
                <w:sz w:val="24"/>
                <w:szCs w:val="24"/>
              </w:rPr>
            </w:pPr>
            <w:r w:rsidRPr="004A45A2">
              <w:rPr>
                <w:rFonts w:ascii="Times New Roman" w:hAnsi="Times New Roman" w:cs="Times New Roman"/>
                <w:sz w:val="24"/>
                <w:szCs w:val="24"/>
              </w:rPr>
              <w:t xml:space="preserve">Se le concede transporte el día 18/05/2021 para trasladar a su hija hacia el Hospital General del ISSS Por haber sufrido accidente de motocicleta. </w:t>
            </w:r>
          </w:p>
        </w:tc>
        <w:tc>
          <w:tcPr>
            <w:tcW w:w="2367" w:type="dxa"/>
            <w:vAlign w:val="bottom"/>
          </w:tcPr>
          <w:p w14:paraId="002744FD" w14:textId="43D14DE3" w:rsidR="008372FF" w:rsidRPr="004A45A2" w:rsidRDefault="008372FF" w:rsidP="00FE6C4A">
            <w:pPr>
              <w:rPr>
                <w:rFonts w:ascii="Times New Roman" w:hAnsi="Times New Roman" w:cs="Times New Roman"/>
                <w:color w:val="000000"/>
                <w:sz w:val="24"/>
                <w:szCs w:val="24"/>
              </w:rPr>
            </w:pPr>
            <w:r w:rsidRPr="004A45A2">
              <w:rPr>
                <w:rFonts w:ascii="Times New Roman" w:hAnsi="Times New Roman" w:cs="Times New Roman"/>
                <w:sz w:val="24"/>
                <w:szCs w:val="24"/>
              </w:rPr>
              <w:t>FONDO COMUN MUNICIPAL</w:t>
            </w:r>
          </w:p>
        </w:tc>
      </w:tr>
    </w:tbl>
    <w:p w14:paraId="06826EC0" w14:textId="7851B671" w:rsidR="00FD42F1" w:rsidRPr="004A45A2" w:rsidRDefault="00E97542" w:rsidP="0082621D">
      <w:pPr>
        <w:spacing w:after="0" w:line="293" w:lineRule="auto"/>
        <w:jc w:val="both"/>
        <w:rPr>
          <w:rFonts w:ascii="Times New Roman" w:hAnsi="Times New Roman" w:cs="Times New Roman"/>
          <w:sz w:val="24"/>
          <w:szCs w:val="24"/>
        </w:rPr>
      </w:pPr>
      <w:r w:rsidRPr="004A45A2">
        <w:rPr>
          <w:rFonts w:ascii="Times New Roman" w:hAnsi="Times New Roman" w:cs="Times New Roman"/>
          <w:sz w:val="24"/>
          <w:szCs w:val="24"/>
        </w:rPr>
        <w:t xml:space="preserve">Se autoriza al Encargado de Presupuesto </w:t>
      </w:r>
      <w:r w:rsidR="0082621D" w:rsidRPr="004A45A2">
        <w:rPr>
          <w:rFonts w:ascii="Times New Roman" w:hAnsi="Times New Roman" w:cs="Times New Roman"/>
          <w:sz w:val="24"/>
          <w:szCs w:val="24"/>
        </w:rPr>
        <w:t>Municipal para descargar en las cifras correspondientes del presupuesto Municipal vigente. Comuníquese-.</w:t>
      </w:r>
    </w:p>
    <w:p w14:paraId="3C51329D" w14:textId="77777777" w:rsidR="0019140C" w:rsidRDefault="0019140C" w:rsidP="008F201C">
      <w:pPr>
        <w:spacing w:after="0" w:line="293" w:lineRule="auto"/>
        <w:jc w:val="both"/>
        <w:rPr>
          <w:rFonts w:ascii="Times New Roman" w:hAnsi="Times New Roman" w:cs="Times New Roman"/>
          <w:b/>
          <w:sz w:val="24"/>
        </w:rPr>
      </w:pPr>
    </w:p>
    <w:p w14:paraId="51FCA143" w14:textId="77777777" w:rsidR="00931C69" w:rsidRPr="00A37CFB" w:rsidRDefault="00931C69" w:rsidP="008F201C">
      <w:pPr>
        <w:spacing w:after="0" w:line="293" w:lineRule="auto"/>
        <w:jc w:val="both"/>
        <w:rPr>
          <w:rFonts w:ascii="Times New Roman" w:hAnsi="Times New Roman" w:cs="Times New Roman"/>
          <w:sz w:val="24"/>
        </w:rPr>
      </w:pPr>
      <w:r w:rsidRPr="00A37CFB">
        <w:rPr>
          <w:rFonts w:ascii="Times New Roman" w:hAnsi="Times New Roman" w:cs="Times New Roman"/>
          <w:b/>
          <w:sz w:val="24"/>
        </w:rPr>
        <w:t>ACUERDO NÚMERO NUEVE:</w:t>
      </w:r>
      <w:r w:rsidR="00AB320E" w:rsidRPr="00A37CFB">
        <w:rPr>
          <w:rFonts w:ascii="Times New Roman" w:hAnsi="Times New Roman" w:cs="Times New Roman"/>
          <w:sz w:val="24"/>
        </w:rPr>
        <w:t xml:space="preserve"> El Concejo Municipal, CONSIDERANDO: </w:t>
      </w:r>
    </w:p>
    <w:p w14:paraId="6388BAC8" w14:textId="77777777" w:rsidR="00FC36C7" w:rsidRPr="00AD6D0D" w:rsidRDefault="00931C69" w:rsidP="00FC36C7">
      <w:pPr>
        <w:spacing w:after="0" w:line="293" w:lineRule="auto"/>
        <w:jc w:val="both"/>
        <w:rPr>
          <w:rFonts w:ascii="Times New Roman" w:hAnsi="Times New Roman" w:cs="Times New Roman"/>
          <w:sz w:val="24"/>
          <w:szCs w:val="24"/>
        </w:rPr>
      </w:pPr>
      <w:r w:rsidRPr="00A37CFB">
        <w:rPr>
          <w:rFonts w:ascii="Times New Roman" w:hAnsi="Times New Roman" w:cs="Times New Roman"/>
          <w:sz w:val="24"/>
        </w:rPr>
        <w:t>I-</w:t>
      </w:r>
      <w:r w:rsidRPr="008C50D0">
        <w:rPr>
          <w:rFonts w:ascii="Times New Roman" w:hAnsi="Times New Roman" w:cs="Times New Roman"/>
        </w:rPr>
        <w:t xml:space="preserve"> </w:t>
      </w:r>
      <w:r w:rsidR="00FC36C7" w:rsidRPr="00AD6D0D">
        <w:rPr>
          <w:rFonts w:ascii="Times New Roman" w:hAnsi="Times New Roman" w:cs="Times New Roman"/>
          <w:sz w:val="24"/>
          <w:szCs w:val="24"/>
        </w:rPr>
        <w:t>Que según el numeral 14 del Art. 30 del Código Municipal, que literalmente dice: Son facultades del Concejo:</w:t>
      </w:r>
      <w:r w:rsidR="00FC36C7" w:rsidRPr="00AD6D0D">
        <w:rPr>
          <w:rFonts w:ascii="Arial" w:hAnsi="Arial" w:cs="Arial"/>
          <w:sz w:val="24"/>
          <w:szCs w:val="24"/>
        </w:rPr>
        <w:t xml:space="preserve"> </w:t>
      </w:r>
      <w:r w:rsidR="00FC36C7" w:rsidRPr="00AD6D0D">
        <w:rPr>
          <w:rFonts w:ascii="Times New Roman" w:hAnsi="Times New Roman" w:cs="Times New Roman"/>
          <w:sz w:val="24"/>
          <w:szCs w:val="24"/>
        </w:rPr>
        <w:t xml:space="preserve">Velar por la buena marcha del gobierno, administración y servicios </w:t>
      </w:r>
      <w:r w:rsidR="00FC36C7" w:rsidRPr="00AD6D0D">
        <w:rPr>
          <w:rFonts w:ascii="Times New Roman" w:hAnsi="Times New Roman" w:cs="Times New Roman"/>
          <w:sz w:val="24"/>
          <w:szCs w:val="24"/>
        </w:rPr>
        <w:lastRenderedPageBreak/>
        <w:t xml:space="preserve">municipales; y según el numeral 5 del Art. 31 del Código Municipal, el cual establece: Son obligaciones del Concejo: Construir las obras necesarias para el mejoramiento y progreso de la comunidad y la prestación de servicios públicos locales en forma eficiente y económica; </w:t>
      </w:r>
    </w:p>
    <w:p w14:paraId="0F727342" w14:textId="77777777" w:rsidR="00FC36C7" w:rsidRPr="00AD6D0D" w:rsidRDefault="00FC36C7" w:rsidP="00FC36C7">
      <w:pPr>
        <w:spacing w:after="0" w:line="293" w:lineRule="auto"/>
        <w:jc w:val="both"/>
        <w:rPr>
          <w:rFonts w:ascii="Times New Roman" w:hAnsi="Times New Roman" w:cs="Times New Roman"/>
          <w:sz w:val="24"/>
          <w:szCs w:val="24"/>
        </w:rPr>
      </w:pPr>
      <w:r w:rsidRPr="00AD6D0D">
        <w:rPr>
          <w:rFonts w:ascii="Times New Roman" w:hAnsi="Times New Roman" w:cs="Times New Roman"/>
          <w:sz w:val="24"/>
          <w:szCs w:val="24"/>
        </w:rPr>
        <w:t xml:space="preserve">II- Que en el presupuesto municipal vigente 2021 se encuentra establecido </w:t>
      </w:r>
      <w:r>
        <w:rPr>
          <w:rFonts w:ascii="Times New Roman" w:hAnsi="Times New Roman" w:cs="Times New Roman"/>
          <w:sz w:val="24"/>
          <w:szCs w:val="24"/>
        </w:rPr>
        <w:t xml:space="preserve">y aprobado </w:t>
      </w:r>
      <w:r w:rsidRPr="00AD6D0D">
        <w:rPr>
          <w:rFonts w:ascii="Times New Roman" w:hAnsi="Times New Roman" w:cs="Times New Roman"/>
          <w:sz w:val="24"/>
          <w:szCs w:val="24"/>
        </w:rPr>
        <w:t xml:space="preserve">el </w:t>
      </w:r>
      <w:r>
        <w:rPr>
          <w:rFonts w:ascii="Times New Roman" w:hAnsi="Times New Roman" w:cs="Times New Roman"/>
          <w:sz w:val="24"/>
          <w:szCs w:val="24"/>
        </w:rPr>
        <w:t xml:space="preserve">programa </w:t>
      </w:r>
      <w:r w:rsidRPr="00AD6D0D">
        <w:rPr>
          <w:rFonts w:ascii="Times New Roman" w:hAnsi="Times New Roman" w:cs="Times New Roman"/>
          <w:sz w:val="24"/>
          <w:szCs w:val="24"/>
        </w:rPr>
        <w:t xml:space="preserve">denominado: </w:t>
      </w:r>
      <w:r>
        <w:rPr>
          <w:rFonts w:ascii="Times New Roman" w:hAnsi="Times New Roman" w:cs="Times New Roman"/>
          <w:sz w:val="24"/>
          <w:szCs w:val="24"/>
        </w:rPr>
        <w:t xml:space="preserve">FIESTAS PATRONALES Y SECTORIALES </w:t>
      </w:r>
      <w:r w:rsidRPr="00AD6D0D">
        <w:rPr>
          <w:rFonts w:ascii="Times New Roman" w:hAnsi="Times New Roman" w:cs="Times New Roman"/>
          <w:sz w:val="24"/>
          <w:szCs w:val="24"/>
        </w:rPr>
        <w:t xml:space="preserve">2021. Con un monto específico de </w:t>
      </w:r>
      <w:r>
        <w:rPr>
          <w:rFonts w:ascii="Times New Roman" w:hAnsi="Times New Roman" w:cs="Times New Roman"/>
          <w:sz w:val="24"/>
          <w:szCs w:val="24"/>
        </w:rPr>
        <w:t xml:space="preserve">Treinta  y Tres </w:t>
      </w:r>
      <w:r w:rsidRPr="00AD6D0D">
        <w:rPr>
          <w:rFonts w:ascii="Times New Roman" w:hAnsi="Times New Roman" w:cs="Times New Roman"/>
          <w:sz w:val="24"/>
          <w:szCs w:val="24"/>
        </w:rPr>
        <w:t xml:space="preserve">Mil </w:t>
      </w:r>
      <w:r>
        <w:rPr>
          <w:rFonts w:ascii="Times New Roman" w:hAnsi="Times New Roman" w:cs="Times New Roman"/>
          <w:sz w:val="24"/>
          <w:szCs w:val="24"/>
        </w:rPr>
        <w:t>Ochocientos  Veinticinco</w:t>
      </w:r>
      <w:r w:rsidRPr="00AD6D0D">
        <w:rPr>
          <w:rFonts w:ascii="Times New Roman" w:hAnsi="Times New Roman" w:cs="Times New Roman"/>
          <w:sz w:val="24"/>
          <w:szCs w:val="24"/>
        </w:rPr>
        <w:t xml:space="preserve"> </w:t>
      </w:r>
      <w:r>
        <w:rPr>
          <w:rFonts w:ascii="Times New Roman" w:hAnsi="Times New Roman" w:cs="Times New Roman"/>
          <w:sz w:val="24"/>
          <w:szCs w:val="24"/>
        </w:rPr>
        <w:t>31</w:t>
      </w:r>
      <w:r w:rsidRPr="00AD6D0D">
        <w:rPr>
          <w:rFonts w:ascii="Times New Roman" w:hAnsi="Times New Roman" w:cs="Times New Roman"/>
          <w:sz w:val="24"/>
          <w:szCs w:val="24"/>
        </w:rPr>
        <w:t>/100 dólares de Los Est</w:t>
      </w:r>
      <w:r>
        <w:rPr>
          <w:rFonts w:ascii="Times New Roman" w:hAnsi="Times New Roman" w:cs="Times New Roman"/>
          <w:sz w:val="24"/>
          <w:szCs w:val="24"/>
        </w:rPr>
        <w:t>ados Unidos de Norte América ($33</w:t>
      </w:r>
      <w:r w:rsidRPr="00AD6D0D">
        <w:rPr>
          <w:rFonts w:ascii="Times New Roman" w:hAnsi="Times New Roman" w:cs="Times New Roman"/>
          <w:sz w:val="24"/>
          <w:szCs w:val="24"/>
        </w:rPr>
        <w:t>,</w:t>
      </w:r>
      <w:r>
        <w:rPr>
          <w:rFonts w:ascii="Times New Roman" w:hAnsi="Times New Roman" w:cs="Times New Roman"/>
          <w:sz w:val="24"/>
          <w:szCs w:val="24"/>
        </w:rPr>
        <w:t>825</w:t>
      </w:r>
      <w:r w:rsidRPr="00AD6D0D">
        <w:rPr>
          <w:rFonts w:ascii="Times New Roman" w:hAnsi="Times New Roman" w:cs="Times New Roman"/>
          <w:sz w:val="24"/>
          <w:szCs w:val="24"/>
        </w:rPr>
        <w:t>.</w:t>
      </w:r>
      <w:r>
        <w:rPr>
          <w:rFonts w:ascii="Times New Roman" w:hAnsi="Times New Roman" w:cs="Times New Roman"/>
          <w:sz w:val="24"/>
          <w:szCs w:val="24"/>
        </w:rPr>
        <w:t>31</w:t>
      </w:r>
      <w:r w:rsidRPr="00AD6D0D">
        <w:rPr>
          <w:rFonts w:ascii="Times New Roman" w:hAnsi="Times New Roman" w:cs="Times New Roman"/>
          <w:sz w:val="24"/>
          <w:szCs w:val="24"/>
        </w:rPr>
        <w:t xml:space="preserve">).  </w:t>
      </w:r>
    </w:p>
    <w:p w14:paraId="34BC7455" w14:textId="162548C6" w:rsidR="00FC36C7" w:rsidRPr="00A7175F" w:rsidRDefault="00FC36C7" w:rsidP="00FC36C7">
      <w:pPr>
        <w:spacing w:after="0" w:line="293" w:lineRule="auto"/>
        <w:jc w:val="both"/>
        <w:rPr>
          <w:rFonts w:ascii="Times New Roman" w:hAnsi="Times New Roman" w:cs="Times New Roman"/>
          <w:sz w:val="24"/>
          <w:szCs w:val="24"/>
        </w:rPr>
      </w:pPr>
      <w:r w:rsidRPr="00AD6D0D">
        <w:rPr>
          <w:rFonts w:ascii="Times New Roman" w:hAnsi="Times New Roman" w:cs="Times New Roman"/>
          <w:sz w:val="24"/>
          <w:szCs w:val="24"/>
        </w:rPr>
        <w:t>I</w:t>
      </w:r>
      <w:r>
        <w:rPr>
          <w:rFonts w:ascii="Times New Roman" w:hAnsi="Times New Roman" w:cs="Times New Roman"/>
          <w:sz w:val="24"/>
          <w:szCs w:val="24"/>
        </w:rPr>
        <w:t>II</w:t>
      </w:r>
      <w:r w:rsidRPr="00AD6D0D">
        <w:rPr>
          <w:rFonts w:ascii="Times New Roman" w:hAnsi="Times New Roman" w:cs="Times New Roman"/>
          <w:sz w:val="24"/>
          <w:szCs w:val="24"/>
        </w:rPr>
        <w:t>- En el marco de contribuir con la población del Municipio de Villa El Carmen, el Concejo Municipal pone a disposición los recursos del municipio para</w:t>
      </w:r>
      <w:r>
        <w:rPr>
          <w:rFonts w:ascii="Times New Roman" w:hAnsi="Times New Roman" w:cs="Times New Roman"/>
          <w:sz w:val="24"/>
          <w:szCs w:val="24"/>
        </w:rPr>
        <w:t xml:space="preserve"> promover actividades culturales que enriquecen las raíces propias de nuestro municipio</w:t>
      </w:r>
      <w:r w:rsidRPr="00AD6D0D">
        <w:rPr>
          <w:rFonts w:ascii="Times New Roman" w:hAnsi="Times New Roman" w:cs="Times New Roman"/>
          <w:sz w:val="24"/>
          <w:szCs w:val="24"/>
        </w:rPr>
        <w:t>.</w:t>
      </w:r>
      <w:r w:rsidRPr="00AD6D0D">
        <w:rPr>
          <w:rFonts w:ascii="Times New Roman" w:hAnsi="Times New Roman" w:cs="Times New Roman"/>
          <w:b/>
          <w:sz w:val="24"/>
          <w:szCs w:val="24"/>
        </w:rPr>
        <w:t xml:space="preserve"> Por lo tanto, el Concejo Municipal,  en uso de sus facultades legales conferidas por el Código Municipal, ACUERDA:</w:t>
      </w:r>
      <w:r w:rsidRPr="00AD6D0D">
        <w:rPr>
          <w:rFonts w:ascii="Times New Roman" w:hAnsi="Times New Roman" w:cs="Times New Roman"/>
          <w:sz w:val="24"/>
          <w:szCs w:val="24"/>
        </w:rPr>
        <w:t xml:space="preserve"> </w:t>
      </w:r>
      <w:r w:rsidRPr="00AD6D0D">
        <w:rPr>
          <w:rFonts w:ascii="Times New Roman" w:hAnsi="Times New Roman" w:cs="Times New Roman"/>
          <w:b/>
          <w:sz w:val="24"/>
          <w:szCs w:val="24"/>
        </w:rPr>
        <w:t>1)</w:t>
      </w:r>
      <w:r w:rsidRPr="00AD6D0D">
        <w:rPr>
          <w:rFonts w:ascii="Times New Roman" w:hAnsi="Times New Roman" w:cs="Times New Roman"/>
          <w:sz w:val="24"/>
          <w:szCs w:val="24"/>
        </w:rPr>
        <w:t xml:space="preserve"> Priorizar </w:t>
      </w:r>
      <w:r>
        <w:rPr>
          <w:rFonts w:ascii="Times New Roman" w:hAnsi="Times New Roman" w:cs="Times New Roman"/>
          <w:sz w:val="24"/>
          <w:szCs w:val="24"/>
        </w:rPr>
        <w:t>el P</w:t>
      </w:r>
      <w:r w:rsidR="009D7E34">
        <w:rPr>
          <w:rFonts w:ascii="Times New Roman" w:hAnsi="Times New Roman" w:cs="Times New Roman"/>
          <w:sz w:val="24"/>
          <w:szCs w:val="24"/>
        </w:rPr>
        <w:t>r</w:t>
      </w:r>
      <w:r>
        <w:rPr>
          <w:rFonts w:ascii="Times New Roman" w:hAnsi="Times New Roman" w:cs="Times New Roman"/>
          <w:sz w:val="24"/>
          <w:szCs w:val="24"/>
        </w:rPr>
        <w:t>ograma</w:t>
      </w:r>
      <w:r w:rsidRPr="00AD6D0D">
        <w:rPr>
          <w:rFonts w:ascii="Times New Roman" w:hAnsi="Times New Roman" w:cs="Times New Roman"/>
          <w:sz w:val="24"/>
          <w:szCs w:val="24"/>
        </w:rPr>
        <w:t xml:space="preserve"> </w:t>
      </w:r>
      <w:r>
        <w:rPr>
          <w:rFonts w:ascii="Times New Roman" w:hAnsi="Times New Roman" w:cs="Times New Roman"/>
          <w:sz w:val="24"/>
          <w:szCs w:val="24"/>
        </w:rPr>
        <w:t xml:space="preserve">FIESTAS PATRONALES Y SECTORIALES </w:t>
      </w:r>
      <w:r w:rsidRPr="00AD6D0D">
        <w:rPr>
          <w:rFonts w:ascii="Times New Roman" w:hAnsi="Times New Roman" w:cs="Times New Roman"/>
          <w:sz w:val="24"/>
          <w:szCs w:val="24"/>
        </w:rPr>
        <w:t>2021</w:t>
      </w:r>
      <w:r>
        <w:rPr>
          <w:rFonts w:ascii="Times New Roman" w:hAnsi="Times New Roman" w:cs="Times New Roman"/>
          <w:sz w:val="24"/>
          <w:szCs w:val="24"/>
        </w:rPr>
        <w:t xml:space="preserve"> por un monto de</w:t>
      </w:r>
      <w:r w:rsidRPr="00243940">
        <w:rPr>
          <w:rFonts w:ascii="Times New Roman" w:hAnsi="Times New Roman" w:cs="Times New Roman"/>
          <w:sz w:val="24"/>
          <w:szCs w:val="24"/>
        </w:rPr>
        <w:t xml:space="preserve"> </w:t>
      </w:r>
      <w:r>
        <w:rPr>
          <w:rFonts w:ascii="Times New Roman" w:hAnsi="Times New Roman" w:cs="Times New Roman"/>
          <w:sz w:val="24"/>
          <w:szCs w:val="24"/>
        </w:rPr>
        <w:t xml:space="preserve">Treinta  y Tres </w:t>
      </w:r>
      <w:r w:rsidRPr="00AD6D0D">
        <w:rPr>
          <w:rFonts w:ascii="Times New Roman" w:hAnsi="Times New Roman" w:cs="Times New Roman"/>
          <w:sz w:val="24"/>
          <w:szCs w:val="24"/>
        </w:rPr>
        <w:t xml:space="preserve">Mil </w:t>
      </w:r>
      <w:r>
        <w:rPr>
          <w:rFonts w:ascii="Times New Roman" w:hAnsi="Times New Roman" w:cs="Times New Roman"/>
          <w:sz w:val="24"/>
          <w:szCs w:val="24"/>
        </w:rPr>
        <w:t>Ochocientos Veinticinco</w:t>
      </w:r>
      <w:r w:rsidRPr="00AD6D0D">
        <w:rPr>
          <w:rFonts w:ascii="Times New Roman" w:hAnsi="Times New Roman" w:cs="Times New Roman"/>
          <w:sz w:val="24"/>
          <w:szCs w:val="24"/>
        </w:rPr>
        <w:t xml:space="preserve"> </w:t>
      </w:r>
      <w:r>
        <w:rPr>
          <w:rFonts w:ascii="Times New Roman" w:hAnsi="Times New Roman" w:cs="Times New Roman"/>
          <w:sz w:val="24"/>
          <w:szCs w:val="24"/>
        </w:rPr>
        <w:t>31</w:t>
      </w:r>
      <w:r w:rsidRPr="00AD6D0D">
        <w:rPr>
          <w:rFonts w:ascii="Times New Roman" w:hAnsi="Times New Roman" w:cs="Times New Roman"/>
          <w:sz w:val="24"/>
          <w:szCs w:val="24"/>
        </w:rPr>
        <w:t>/100 dólares de Los Est</w:t>
      </w:r>
      <w:r>
        <w:rPr>
          <w:rFonts w:ascii="Times New Roman" w:hAnsi="Times New Roman" w:cs="Times New Roman"/>
          <w:sz w:val="24"/>
          <w:szCs w:val="24"/>
        </w:rPr>
        <w:t>ados Unidos de Norte América ($33</w:t>
      </w:r>
      <w:r w:rsidRPr="00AD6D0D">
        <w:rPr>
          <w:rFonts w:ascii="Times New Roman" w:hAnsi="Times New Roman" w:cs="Times New Roman"/>
          <w:sz w:val="24"/>
          <w:szCs w:val="24"/>
        </w:rPr>
        <w:t>,</w:t>
      </w:r>
      <w:r>
        <w:rPr>
          <w:rFonts w:ascii="Times New Roman" w:hAnsi="Times New Roman" w:cs="Times New Roman"/>
          <w:sz w:val="24"/>
          <w:szCs w:val="24"/>
        </w:rPr>
        <w:t>825</w:t>
      </w:r>
      <w:r w:rsidRPr="00AD6D0D">
        <w:rPr>
          <w:rFonts w:ascii="Times New Roman" w:hAnsi="Times New Roman" w:cs="Times New Roman"/>
          <w:sz w:val="24"/>
          <w:szCs w:val="24"/>
        </w:rPr>
        <w:t>.</w:t>
      </w:r>
      <w:r>
        <w:rPr>
          <w:rFonts w:ascii="Times New Roman" w:hAnsi="Times New Roman" w:cs="Times New Roman"/>
          <w:sz w:val="24"/>
          <w:szCs w:val="24"/>
        </w:rPr>
        <w:t>31</w:t>
      </w:r>
      <w:r w:rsidRPr="00AD6D0D">
        <w:rPr>
          <w:rFonts w:ascii="Times New Roman" w:hAnsi="Times New Roman" w:cs="Times New Roman"/>
          <w:sz w:val="24"/>
          <w:szCs w:val="24"/>
        </w:rPr>
        <w:t>)</w:t>
      </w:r>
      <w:r>
        <w:rPr>
          <w:rFonts w:ascii="Times New Roman" w:hAnsi="Times New Roman" w:cs="Times New Roman"/>
          <w:sz w:val="24"/>
          <w:szCs w:val="24"/>
        </w:rPr>
        <w:t xml:space="preserve">. </w:t>
      </w:r>
      <w:r w:rsidRPr="00A05A2F">
        <w:rPr>
          <w:rFonts w:ascii="Times New Roman" w:hAnsi="Times New Roman" w:cs="Times New Roman"/>
          <w:b/>
          <w:sz w:val="24"/>
          <w:szCs w:val="24"/>
        </w:rPr>
        <w:t>2)</w:t>
      </w:r>
      <w:r w:rsidRPr="00A05A2F">
        <w:rPr>
          <w:rFonts w:ascii="Times New Roman" w:hAnsi="Times New Roman" w:cs="Times New Roman"/>
          <w:sz w:val="24"/>
          <w:szCs w:val="24"/>
        </w:rPr>
        <w:t xml:space="preserve"> Se autoriza a</w:t>
      </w:r>
      <w:r>
        <w:rPr>
          <w:rFonts w:ascii="Times New Roman" w:hAnsi="Times New Roman" w:cs="Times New Roman"/>
          <w:sz w:val="24"/>
          <w:szCs w:val="24"/>
        </w:rPr>
        <w:t xml:space="preserve"> </w:t>
      </w:r>
      <w:r w:rsidRPr="00A05A2F">
        <w:rPr>
          <w:rFonts w:ascii="Times New Roman" w:hAnsi="Times New Roman" w:cs="Times New Roman"/>
          <w:sz w:val="24"/>
          <w:szCs w:val="24"/>
        </w:rPr>
        <w:t>l</w:t>
      </w:r>
      <w:r>
        <w:rPr>
          <w:rFonts w:ascii="Times New Roman" w:hAnsi="Times New Roman" w:cs="Times New Roman"/>
          <w:sz w:val="24"/>
          <w:szCs w:val="24"/>
        </w:rPr>
        <w:t>a</w:t>
      </w:r>
      <w:r w:rsidRPr="00A05A2F">
        <w:rPr>
          <w:rFonts w:ascii="Times New Roman" w:hAnsi="Times New Roman" w:cs="Times New Roman"/>
          <w:sz w:val="24"/>
          <w:szCs w:val="24"/>
        </w:rPr>
        <w:t xml:space="preserve"> </w:t>
      </w:r>
      <w:r>
        <w:rPr>
          <w:rFonts w:ascii="Times New Roman" w:hAnsi="Times New Roman" w:cs="Times New Roman"/>
          <w:sz w:val="24"/>
          <w:szCs w:val="24"/>
        </w:rPr>
        <w:t>Encargada</w:t>
      </w:r>
      <w:r w:rsidRPr="00A05A2F">
        <w:rPr>
          <w:rFonts w:ascii="Times New Roman" w:hAnsi="Times New Roman" w:cs="Times New Roman"/>
          <w:sz w:val="24"/>
          <w:szCs w:val="24"/>
        </w:rPr>
        <w:t xml:space="preserve"> de UACI, </w:t>
      </w:r>
      <w:r>
        <w:rPr>
          <w:rFonts w:ascii="Times New Roman" w:hAnsi="Times New Roman" w:cs="Times New Roman"/>
          <w:sz w:val="24"/>
          <w:szCs w:val="24"/>
        </w:rPr>
        <w:t xml:space="preserve">Zenia </w:t>
      </w:r>
      <w:proofErr w:type="spellStart"/>
      <w:r>
        <w:rPr>
          <w:rFonts w:ascii="Times New Roman" w:hAnsi="Times New Roman" w:cs="Times New Roman"/>
          <w:sz w:val="24"/>
          <w:szCs w:val="24"/>
        </w:rPr>
        <w:t>Nohemy</w:t>
      </w:r>
      <w:proofErr w:type="spellEnd"/>
      <w:r>
        <w:rPr>
          <w:rFonts w:ascii="Times New Roman" w:hAnsi="Times New Roman" w:cs="Times New Roman"/>
          <w:sz w:val="24"/>
          <w:szCs w:val="24"/>
        </w:rPr>
        <w:t xml:space="preserve"> Jovel Rodríguez</w:t>
      </w:r>
      <w:r w:rsidRPr="00A05A2F">
        <w:rPr>
          <w:rFonts w:ascii="Times New Roman" w:hAnsi="Times New Roman" w:cs="Times New Roman"/>
          <w:sz w:val="24"/>
          <w:szCs w:val="24"/>
        </w:rPr>
        <w:t xml:space="preserve">, para que realice los trámites correspondientes de Ley. </w:t>
      </w:r>
      <w:r>
        <w:rPr>
          <w:rFonts w:ascii="Times New Roman" w:hAnsi="Times New Roman" w:cs="Times New Roman"/>
          <w:sz w:val="24"/>
          <w:szCs w:val="24"/>
        </w:rPr>
        <w:t>3</w:t>
      </w:r>
      <w:r w:rsidRPr="00A05A2F">
        <w:rPr>
          <w:rFonts w:ascii="Times New Roman" w:hAnsi="Times New Roman" w:cs="Times New Roman"/>
          <w:b/>
          <w:sz w:val="24"/>
          <w:szCs w:val="24"/>
        </w:rPr>
        <w:t>)</w:t>
      </w:r>
      <w:r>
        <w:rPr>
          <w:rFonts w:ascii="Times New Roman" w:hAnsi="Times New Roman" w:cs="Times New Roman"/>
          <w:sz w:val="24"/>
          <w:szCs w:val="24"/>
        </w:rPr>
        <w:t xml:space="preserve"> Autorizar a</w:t>
      </w:r>
      <w:r w:rsidRPr="00A05A2F">
        <w:rPr>
          <w:rFonts w:ascii="Times New Roman" w:hAnsi="Times New Roman" w:cs="Times New Roman"/>
          <w:sz w:val="24"/>
          <w:szCs w:val="24"/>
        </w:rPr>
        <w:t>l Tesorer</w:t>
      </w:r>
      <w:r>
        <w:rPr>
          <w:rFonts w:ascii="Times New Roman" w:hAnsi="Times New Roman" w:cs="Times New Roman"/>
          <w:sz w:val="24"/>
          <w:szCs w:val="24"/>
        </w:rPr>
        <w:t>o Municipal, Lic</w:t>
      </w:r>
      <w:r w:rsidRPr="00A05A2F">
        <w:rPr>
          <w:rFonts w:ascii="Times New Roman" w:hAnsi="Times New Roman" w:cs="Times New Roman"/>
          <w:sz w:val="24"/>
          <w:szCs w:val="24"/>
        </w:rPr>
        <w:t xml:space="preserve">. </w:t>
      </w:r>
      <w:r w:rsidRPr="00C823BB">
        <w:rPr>
          <w:rFonts w:ascii="Times New Roman" w:hAnsi="Times New Roman" w:cs="Times New Roman"/>
          <w:sz w:val="24"/>
          <w:szCs w:val="24"/>
        </w:rPr>
        <w:t>Carmen Magdaleno Alvarado Hernández</w:t>
      </w:r>
      <w:r w:rsidRPr="00A05A2F">
        <w:rPr>
          <w:rFonts w:ascii="Times New Roman" w:hAnsi="Times New Roman" w:cs="Times New Roman"/>
        </w:rPr>
        <w:t>,</w:t>
      </w:r>
      <w:r w:rsidRPr="00A05A2F">
        <w:rPr>
          <w:rFonts w:ascii="Times New Roman" w:hAnsi="Times New Roman" w:cs="Times New Roman"/>
          <w:sz w:val="24"/>
          <w:szCs w:val="24"/>
        </w:rPr>
        <w:t xml:space="preserve"> para que realice los trámites bancarios correspondientes.</w:t>
      </w:r>
      <w:r w:rsidRPr="00A7175F">
        <w:rPr>
          <w:rFonts w:ascii="Times New Roman" w:hAnsi="Times New Roman" w:cs="Times New Roman"/>
          <w:sz w:val="24"/>
          <w:szCs w:val="24"/>
        </w:rPr>
        <w:t xml:space="preserve"> En el presente Acuerdo salvan su voto los siguientes Regidores propietarios: Margarita Reyna Pérez Jirón, Cuarta Regidora Propietaria; Alba Maritza Juárez de Torres, Quinta Regidora Propietaria y Maritza del Carmen Lovos Crespín, Sexta Regidora Propietaria, la aprobación se obtuvo por mayoría Simple. Certifíquese y comuníquese.-</w:t>
      </w:r>
    </w:p>
    <w:p w14:paraId="6E020F87" w14:textId="77777777" w:rsidR="008372FF" w:rsidRPr="008C50D0" w:rsidRDefault="008372FF" w:rsidP="008F201C">
      <w:pPr>
        <w:spacing w:after="0" w:line="293" w:lineRule="auto"/>
        <w:jc w:val="both"/>
        <w:rPr>
          <w:rFonts w:ascii="Times New Roman" w:hAnsi="Times New Roman" w:cs="Times New Roman"/>
        </w:rPr>
      </w:pPr>
    </w:p>
    <w:p w14:paraId="6A7224F6" w14:textId="77777777" w:rsidR="00250208" w:rsidRPr="008C50D0" w:rsidRDefault="00250208" w:rsidP="008F201C">
      <w:pPr>
        <w:spacing w:after="0" w:line="293" w:lineRule="auto"/>
        <w:jc w:val="both"/>
        <w:rPr>
          <w:rFonts w:ascii="Times New Roman" w:hAnsi="Times New Roman" w:cs="Times New Roman"/>
        </w:rPr>
      </w:pPr>
      <w:r w:rsidRPr="002B3823">
        <w:rPr>
          <w:rFonts w:ascii="Times New Roman" w:hAnsi="Times New Roman" w:cs="Times New Roman"/>
          <w:b/>
        </w:rPr>
        <w:t>ACUERDO NÚMERO DIEZ:</w:t>
      </w:r>
      <w:r w:rsidR="00AB320E" w:rsidRPr="008C50D0">
        <w:rPr>
          <w:rFonts w:ascii="Times New Roman" w:hAnsi="Times New Roman" w:cs="Times New Roman"/>
        </w:rPr>
        <w:t xml:space="preserve"> El Concejo Municipal, CONSIDERANDO: </w:t>
      </w:r>
    </w:p>
    <w:p w14:paraId="44E5AEAD" w14:textId="77777777" w:rsidR="00FC36C7" w:rsidRPr="00F061CC" w:rsidRDefault="00250208" w:rsidP="00FC36C7">
      <w:pPr>
        <w:spacing w:after="0"/>
        <w:contextualSpacing/>
        <w:jc w:val="both"/>
        <w:rPr>
          <w:rFonts w:ascii="Times New Roman" w:hAnsi="Times New Roman" w:cs="Times New Roman"/>
          <w:sz w:val="24"/>
          <w:szCs w:val="24"/>
        </w:rPr>
      </w:pPr>
      <w:r w:rsidRPr="008C50D0">
        <w:rPr>
          <w:rFonts w:ascii="Times New Roman" w:hAnsi="Times New Roman" w:cs="Times New Roman"/>
        </w:rPr>
        <w:t xml:space="preserve">I- </w:t>
      </w:r>
      <w:r w:rsidR="00FC36C7" w:rsidRPr="00F061CC">
        <w:rPr>
          <w:rFonts w:ascii="Times New Roman" w:hAnsi="Times New Roman" w:cs="Times New Roman"/>
          <w:sz w:val="24"/>
          <w:szCs w:val="24"/>
        </w:rPr>
        <w:t xml:space="preserve">Que se informa al concejo municipal que se aproximan las celebraciones enmarcadas a las fiestas patronales de Villa El Carmen, Cuscatlán, y debido a que la administración municipal es nueva es importante iniciar con las gestiones en la búsqueda de ciudadanos comprometidos en el desarrollo cultural del municipio y considerando que es competencia de la municipalidad según el Art. 4 numeral 8 del Código Municipal, promover la participación ciudadana para el fortalecimiento de la conciencia cívica y democrática de la población; para lo cual juegan un papel preponderante los aspectos culturales del municipio. </w:t>
      </w:r>
    </w:p>
    <w:p w14:paraId="3A6AF678" w14:textId="77777777" w:rsidR="00FC36C7" w:rsidRDefault="00FC36C7" w:rsidP="00FC36C7">
      <w:pPr>
        <w:spacing w:after="0" w:line="288" w:lineRule="auto"/>
        <w:jc w:val="both"/>
        <w:rPr>
          <w:rFonts w:ascii="Times New Roman" w:hAnsi="Times New Roman" w:cs="Times New Roman"/>
          <w:sz w:val="24"/>
          <w:szCs w:val="24"/>
        </w:rPr>
      </w:pPr>
      <w:r w:rsidRPr="00F061CC">
        <w:rPr>
          <w:rFonts w:ascii="Times New Roman" w:hAnsi="Times New Roman" w:cs="Times New Roman"/>
          <w:sz w:val="24"/>
          <w:szCs w:val="24"/>
        </w:rPr>
        <w:t xml:space="preserve">II- En tal sentido y con base al Art. 125 del Código Municipal, que dice: “El Concejo podrá requerir la cooperación comunal mediante la incorporación de personas o de representantes de la comunidad en: literal b) Comisiones o Juntas de carácter administrativo a las cuales se les encomienden gestiones específicas de orden material, cultural, cívico, moral y otras”. Por lo que solicita autorización para iniciar el proceso de convocar a personas de la comunidad para conformar un comité ad honorem, que se encargue de la planificación, organización, ejecución y evaluación de las actividades necesarias para la celebración las </w:t>
      </w:r>
      <w:r w:rsidRPr="00F061CC">
        <w:rPr>
          <w:rFonts w:ascii="Times New Roman" w:hAnsi="Times New Roman" w:cs="Times New Roman"/>
          <w:sz w:val="24"/>
          <w:szCs w:val="24"/>
        </w:rPr>
        <w:lastRenderedPageBreak/>
        <w:t xml:space="preserve">Fiestas Patronales de Villa El Carmen, Cuscatlán, correspondientes al presente año 2021. </w:t>
      </w:r>
      <w:r w:rsidRPr="002B70D6">
        <w:rPr>
          <w:rFonts w:ascii="Times New Roman" w:hAnsi="Times New Roman" w:cs="Times New Roman"/>
          <w:b/>
          <w:sz w:val="24"/>
          <w:szCs w:val="24"/>
        </w:rPr>
        <w:t>Por lo tanto el Concejo Municipal en uso de las facultades que le otorga el Código Municipal. ACUERDA:</w:t>
      </w:r>
      <w:r w:rsidRPr="00F061CC">
        <w:rPr>
          <w:rFonts w:ascii="Times New Roman" w:hAnsi="Times New Roman" w:cs="Times New Roman"/>
          <w:sz w:val="24"/>
          <w:szCs w:val="24"/>
        </w:rPr>
        <w:t xml:space="preserve"> Autorizar al Alcalde Municipal, Omar Josué Pineda Rodríguez, para que organice a ciudadanos de éste Municipio para conformar EL COMITÉ DE FESTEJOS correspondiente a las Fiestas Patronales de Villa El Carmen, Cuscatlán, del presente año 2021, posteriormente presentará el listado de los ciudadanos seleccionados para su debida aprobación. Comuníquese.-</w:t>
      </w:r>
    </w:p>
    <w:p w14:paraId="540D4A92" w14:textId="77777777" w:rsidR="0019140C" w:rsidRDefault="0019140C" w:rsidP="008F201C">
      <w:pPr>
        <w:spacing w:after="0" w:line="293" w:lineRule="auto"/>
        <w:jc w:val="both"/>
        <w:rPr>
          <w:rFonts w:ascii="Times New Roman" w:hAnsi="Times New Roman" w:cs="Times New Roman"/>
          <w:b/>
          <w:sz w:val="24"/>
          <w:szCs w:val="24"/>
        </w:rPr>
      </w:pPr>
    </w:p>
    <w:p w14:paraId="6ED530CB" w14:textId="77777777" w:rsidR="004C5FCA" w:rsidRPr="00F7712D" w:rsidRDefault="004C5FCA" w:rsidP="008F201C">
      <w:pPr>
        <w:spacing w:after="0" w:line="293" w:lineRule="auto"/>
        <w:jc w:val="both"/>
        <w:rPr>
          <w:rFonts w:ascii="Times New Roman" w:hAnsi="Times New Roman" w:cs="Times New Roman"/>
          <w:sz w:val="24"/>
          <w:szCs w:val="24"/>
        </w:rPr>
      </w:pPr>
      <w:r w:rsidRPr="00417F8A">
        <w:rPr>
          <w:rFonts w:ascii="Times New Roman" w:hAnsi="Times New Roman" w:cs="Times New Roman"/>
          <w:b/>
          <w:sz w:val="24"/>
          <w:szCs w:val="24"/>
        </w:rPr>
        <w:t>ACUERDO NÚMERO ONCE:</w:t>
      </w:r>
      <w:r w:rsidR="00AB320E" w:rsidRPr="00417F8A">
        <w:rPr>
          <w:rFonts w:ascii="Times New Roman" w:hAnsi="Times New Roman" w:cs="Times New Roman"/>
          <w:sz w:val="24"/>
          <w:szCs w:val="24"/>
        </w:rPr>
        <w:t xml:space="preserve"> El</w:t>
      </w:r>
      <w:r w:rsidR="00AB320E" w:rsidRPr="00F7712D">
        <w:rPr>
          <w:rFonts w:ascii="Times New Roman" w:hAnsi="Times New Roman" w:cs="Times New Roman"/>
          <w:sz w:val="24"/>
          <w:szCs w:val="24"/>
        </w:rPr>
        <w:t xml:space="preserve"> Concejo Municipal, CONSIDERANDO: </w:t>
      </w:r>
    </w:p>
    <w:p w14:paraId="422C9AEB" w14:textId="77777777" w:rsidR="002B70D6" w:rsidRPr="00AD6D0D" w:rsidRDefault="004C5FCA" w:rsidP="002B70D6">
      <w:pPr>
        <w:spacing w:after="0" w:line="293" w:lineRule="auto"/>
        <w:jc w:val="both"/>
        <w:rPr>
          <w:rFonts w:ascii="Times New Roman" w:hAnsi="Times New Roman" w:cs="Times New Roman"/>
          <w:sz w:val="24"/>
          <w:szCs w:val="24"/>
        </w:rPr>
      </w:pPr>
      <w:r w:rsidRPr="00F7712D">
        <w:rPr>
          <w:rFonts w:ascii="Times New Roman" w:hAnsi="Times New Roman" w:cs="Times New Roman"/>
          <w:sz w:val="24"/>
          <w:szCs w:val="24"/>
        </w:rPr>
        <w:t xml:space="preserve">I- </w:t>
      </w:r>
      <w:r w:rsidR="002B70D6" w:rsidRPr="00AD6D0D">
        <w:rPr>
          <w:rFonts w:ascii="Times New Roman" w:hAnsi="Times New Roman" w:cs="Times New Roman"/>
          <w:sz w:val="24"/>
          <w:szCs w:val="24"/>
        </w:rPr>
        <w:t>Que según el numeral 14 del Art. 30 del Código Municipal, que literalmente dice: Son facultades del Concejo:</w:t>
      </w:r>
      <w:r w:rsidR="002B70D6" w:rsidRPr="00AD6D0D">
        <w:rPr>
          <w:rFonts w:ascii="Arial" w:hAnsi="Arial" w:cs="Arial"/>
          <w:sz w:val="24"/>
          <w:szCs w:val="24"/>
        </w:rPr>
        <w:t xml:space="preserve"> </w:t>
      </w:r>
      <w:r w:rsidR="002B70D6" w:rsidRPr="00AD6D0D">
        <w:rPr>
          <w:rFonts w:ascii="Times New Roman" w:hAnsi="Times New Roman" w:cs="Times New Roman"/>
          <w:sz w:val="24"/>
          <w:szCs w:val="24"/>
        </w:rPr>
        <w:t xml:space="preserve">Velar por la buena marcha del gobierno, administración y servicios municipales; y según el numeral 5 del Art. 31 del Código Municipal, el cual establece: Son obligaciones del Concejo: Construir las obras necesarias para el mejoramiento y progreso de la comunidad y la prestación de servicios públicos locales en forma eficiente y económica; </w:t>
      </w:r>
    </w:p>
    <w:p w14:paraId="44400D67" w14:textId="77777777" w:rsidR="002B70D6" w:rsidRPr="00AD6D0D" w:rsidRDefault="002B70D6" w:rsidP="002B70D6">
      <w:pPr>
        <w:spacing w:after="0" w:line="293" w:lineRule="auto"/>
        <w:jc w:val="both"/>
        <w:rPr>
          <w:rFonts w:ascii="Times New Roman" w:hAnsi="Times New Roman" w:cs="Times New Roman"/>
          <w:sz w:val="24"/>
          <w:szCs w:val="24"/>
        </w:rPr>
      </w:pPr>
      <w:r w:rsidRPr="00AD6D0D">
        <w:rPr>
          <w:rFonts w:ascii="Times New Roman" w:hAnsi="Times New Roman" w:cs="Times New Roman"/>
          <w:sz w:val="24"/>
          <w:szCs w:val="24"/>
        </w:rPr>
        <w:t xml:space="preserve">II- Que en el presupuesto municipal vigente 2021 se encuentra establecido </w:t>
      </w:r>
      <w:r>
        <w:rPr>
          <w:rFonts w:ascii="Times New Roman" w:hAnsi="Times New Roman" w:cs="Times New Roman"/>
          <w:sz w:val="24"/>
          <w:szCs w:val="24"/>
        </w:rPr>
        <w:t xml:space="preserve">y aprobado </w:t>
      </w:r>
      <w:r w:rsidRPr="00AD6D0D">
        <w:rPr>
          <w:rFonts w:ascii="Times New Roman" w:hAnsi="Times New Roman" w:cs="Times New Roman"/>
          <w:sz w:val="24"/>
          <w:szCs w:val="24"/>
        </w:rPr>
        <w:t xml:space="preserve">el </w:t>
      </w:r>
      <w:r>
        <w:rPr>
          <w:rFonts w:ascii="Times New Roman" w:hAnsi="Times New Roman" w:cs="Times New Roman"/>
          <w:sz w:val="24"/>
          <w:szCs w:val="24"/>
        </w:rPr>
        <w:t xml:space="preserve">programa </w:t>
      </w:r>
      <w:r w:rsidRPr="00AD6D0D">
        <w:rPr>
          <w:rFonts w:ascii="Times New Roman" w:hAnsi="Times New Roman" w:cs="Times New Roman"/>
          <w:sz w:val="24"/>
          <w:szCs w:val="24"/>
        </w:rPr>
        <w:t xml:space="preserve">denominado: </w:t>
      </w:r>
      <w:r>
        <w:rPr>
          <w:rFonts w:ascii="Times New Roman" w:hAnsi="Times New Roman" w:cs="Times New Roman"/>
          <w:sz w:val="24"/>
          <w:szCs w:val="24"/>
        </w:rPr>
        <w:t xml:space="preserve">PROGRAMA DE LA MUJER Y GENERO </w:t>
      </w:r>
      <w:r w:rsidRPr="00AD6D0D">
        <w:rPr>
          <w:rFonts w:ascii="Times New Roman" w:hAnsi="Times New Roman" w:cs="Times New Roman"/>
          <w:sz w:val="24"/>
          <w:szCs w:val="24"/>
        </w:rPr>
        <w:t xml:space="preserve">2021. Con un monto específico de </w:t>
      </w:r>
      <w:r>
        <w:rPr>
          <w:rFonts w:ascii="Times New Roman" w:hAnsi="Times New Roman" w:cs="Times New Roman"/>
          <w:sz w:val="24"/>
          <w:szCs w:val="24"/>
        </w:rPr>
        <w:t>Veinte Mil</w:t>
      </w:r>
      <w:r w:rsidRPr="00AD6D0D">
        <w:rPr>
          <w:rFonts w:ascii="Times New Roman" w:hAnsi="Times New Roman" w:cs="Times New Roman"/>
          <w:sz w:val="24"/>
          <w:szCs w:val="24"/>
        </w:rPr>
        <w:t xml:space="preserve"> </w:t>
      </w:r>
      <w:r>
        <w:rPr>
          <w:rFonts w:ascii="Times New Roman" w:hAnsi="Times New Roman" w:cs="Times New Roman"/>
          <w:sz w:val="24"/>
          <w:szCs w:val="24"/>
        </w:rPr>
        <w:t>00</w:t>
      </w:r>
      <w:r w:rsidRPr="00AD6D0D">
        <w:rPr>
          <w:rFonts w:ascii="Times New Roman" w:hAnsi="Times New Roman" w:cs="Times New Roman"/>
          <w:sz w:val="24"/>
          <w:szCs w:val="24"/>
        </w:rPr>
        <w:t>/100 dólares de Los Est</w:t>
      </w:r>
      <w:r>
        <w:rPr>
          <w:rFonts w:ascii="Times New Roman" w:hAnsi="Times New Roman" w:cs="Times New Roman"/>
          <w:sz w:val="24"/>
          <w:szCs w:val="24"/>
        </w:rPr>
        <w:t>ados Unidos de Norte América ($20</w:t>
      </w:r>
      <w:r w:rsidRPr="00AD6D0D">
        <w:rPr>
          <w:rFonts w:ascii="Times New Roman" w:hAnsi="Times New Roman" w:cs="Times New Roman"/>
          <w:sz w:val="24"/>
          <w:szCs w:val="24"/>
        </w:rPr>
        <w:t>,</w:t>
      </w:r>
      <w:r>
        <w:rPr>
          <w:rFonts w:ascii="Times New Roman" w:hAnsi="Times New Roman" w:cs="Times New Roman"/>
          <w:sz w:val="24"/>
          <w:szCs w:val="24"/>
        </w:rPr>
        <w:t>000</w:t>
      </w:r>
      <w:r w:rsidRPr="00AD6D0D">
        <w:rPr>
          <w:rFonts w:ascii="Times New Roman" w:hAnsi="Times New Roman" w:cs="Times New Roman"/>
          <w:sz w:val="24"/>
          <w:szCs w:val="24"/>
        </w:rPr>
        <w:t>.</w:t>
      </w:r>
      <w:r>
        <w:rPr>
          <w:rFonts w:ascii="Times New Roman" w:hAnsi="Times New Roman" w:cs="Times New Roman"/>
          <w:sz w:val="24"/>
          <w:szCs w:val="24"/>
        </w:rPr>
        <w:t>00</w:t>
      </w:r>
      <w:r w:rsidRPr="00AD6D0D">
        <w:rPr>
          <w:rFonts w:ascii="Times New Roman" w:hAnsi="Times New Roman" w:cs="Times New Roman"/>
          <w:sz w:val="24"/>
          <w:szCs w:val="24"/>
        </w:rPr>
        <w:t xml:space="preserve">).  </w:t>
      </w:r>
    </w:p>
    <w:p w14:paraId="684EEEB3" w14:textId="2F6599D7" w:rsidR="002B70D6" w:rsidRPr="00A7175F" w:rsidRDefault="002B70D6" w:rsidP="002B70D6">
      <w:pPr>
        <w:spacing w:after="0" w:line="293" w:lineRule="auto"/>
        <w:jc w:val="both"/>
        <w:rPr>
          <w:rFonts w:ascii="Times New Roman" w:hAnsi="Times New Roman" w:cs="Times New Roman"/>
          <w:sz w:val="24"/>
          <w:szCs w:val="24"/>
        </w:rPr>
      </w:pPr>
      <w:r w:rsidRPr="00AD6D0D">
        <w:rPr>
          <w:rFonts w:ascii="Times New Roman" w:hAnsi="Times New Roman" w:cs="Times New Roman"/>
          <w:sz w:val="24"/>
          <w:szCs w:val="24"/>
        </w:rPr>
        <w:t>I</w:t>
      </w:r>
      <w:r>
        <w:rPr>
          <w:rFonts w:ascii="Times New Roman" w:hAnsi="Times New Roman" w:cs="Times New Roman"/>
          <w:sz w:val="24"/>
          <w:szCs w:val="24"/>
        </w:rPr>
        <w:t>II</w:t>
      </w:r>
      <w:r w:rsidRPr="00AD6D0D">
        <w:rPr>
          <w:rFonts w:ascii="Times New Roman" w:hAnsi="Times New Roman" w:cs="Times New Roman"/>
          <w:sz w:val="24"/>
          <w:szCs w:val="24"/>
        </w:rPr>
        <w:t xml:space="preserve">- </w:t>
      </w:r>
      <w:r>
        <w:rPr>
          <w:rFonts w:ascii="Times New Roman" w:hAnsi="Times New Roman" w:cs="Times New Roman"/>
          <w:sz w:val="24"/>
          <w:szCs w:val="24"/>
        </w:rPr>
        <w:t>El concejo municipal propone ejecutar este programa con el Objetivo de acompañar en el desarrollo económico y social de las mujeres de nuestro municipio</w:t>
      </w:r>
      <w:r w:rsidRPr="00AD6D0D">
        <w:rPr>
          <w:rFonts w:ascii="Times New Roman" w:hAnsi="Times New Roman" w:cs="Times New Roman"/>
          <w:sz w:val="24"/>
          <w:szCs w:val="24"/>
        </w:rPr>
        <w:t>.</w:t>
      </w:r>
      <w:r w:rsidRPr="00AD6D0D">
        <w:rPr>
          <w:rFonts w:ascii="Times New Roman" w:hAnsi="Times New Roman" w:cs="Times New Roman"/>
          <w:b/>
          <w:sz w:val="24"/>
          <w:szCs w:val="24"/>
        </w:rPr>
        <w:t xml:space="preserve"> Por lo tanto, el Concejo Municipal,  en uso de sus facultades legales conferidas por el Código Municipal, ACUERDA:</w:t>
      </w:r>
      <w:r w:rsidRPr="00AD6D0D">
        <w:rPr>
          <w:rFonts w:ascii="Times New Roman" w:hAnsi="Times New Roman" w:cs="Times New Roman"/>
          <w:sz w:val="24"/>
          <w:szCs w:val="24"/>
        </w:rPr>
        <w:t xml:space="preserve"> </w:t>
      </w:r>
      <w:r w:rsidRPr="00AD6D0D">
        <w:rPr>
          <w:rFonts w:ascii="Times New Roman" w:hAnsi="Times New Roman" w:cs="Times New Roman"/>
          <w:b/>
          <w:sz w:val="24"/>
          <w:szCs w:val="24"/>
        </w:rPr>
        <w:t>1)</w:t>
      </w:r>
      <w:r w:rsidRPr="00AD6D0D">
        <w:rPr>
          <w:rFonts w:ascii="Times New Roman" w:hAnsi="Times New Roman" w:cs="Times New Roman"/>
          <w:sz w:val="24"/>
          <w:szCs w:val="24"/>
        </w:rPr>
        <w:t xml:space="preserve"> Priorizar </w:t>
      </w:r>
      <w:r>
        <w:rPr>
          <w:rFonts w:ascii="Times New Roman" w:hAnsi="Times New Roman" w:cs="Times New Roman"/>
          <w:sz w:val="24"/>
          <w:szCs w:val="24"/>
        </w:rPr>
        <w:t xml:space="preserve">el PROGRAMA DE LA MUJER Y GENERO </w:t>
      </w:r>
      <w:r w:rsidRPr="00AD6D0D">
        <w:rPr>
          <w:rFonts w:ascii="Times New Roman" w:hAnsi="Times New Roman" w:cs="Times New Roman"/>
          <w:sz w:val="24"/>
          <w:szCs w:val="24"/>
        </w:rPr>
        <w:t>2021</w:t>
      </w:r>
      <w:r>
        <w:rPr>
          <w:rFonts w:ascii="Times New Roman" w:hAnsi="Times New Roman" w:cs="Times New Roman"/>
          <w:sz w:val="24"/>
          <w:szCs w:val="24"/>
        </w:rPr>
        <w:t xml:space="preserve"> por un monto de</w:t>
      </w:r>
      <w:r w:rsidRPr="00243940">
        <w:rPr>
          <w:rFonts w:ascii="Times New Roman" w:hAnsi="Times New Roman" w:cs="Times New Roman"/>
          <w:sz w:val="24"/>
          <w:szCs w:val="24"/>
        </w:rPr>
        <w:t xml:space="preserve"> </w:t>
      </w:r>
      <w:r>
        <w:rPr>
          <w:rFonts w:ascii="Times New Roman" w:hAnsi="Times New Roman" w:cs="Times New Roman"/>
          <w:sz w:val="24"/>
          <w:szCs w:val="24"/>
        </w:rPr>
        <w:t>Veinte Mil</w:t>
      </w:r>
      <w:r w:rsidRPr="00AD6D0D">
        <w:rPr>
          <w:rFonts w:ascii="Times New Roman" w:hAnsi="Times New Roman" w:cs="Times New Roman"/>
          <w:sz w:val="24"/>
          <w:szCs w:val="24"/>
        </w:rPr>
        <w:t xml:space="preserve"> </w:t>
      </w:r>
      <w:r>
        <w:rPr>
          <w:rFonts w:ascii="Times New Roman" w:hAnsi="Times New Roman" w:cs="Times New Roman"/>
          <w:sz w:val="24"/>
          <w:szCs w:val="24"/>
        </w:rPr>
        <w:t>00</w:t>
      </w:r>
      <w:r w:rsidRPr="00AD6D0D">
        <w:rPr>
          <w:rFonts w:ascii="Times New Roman" w:hAnsi="Times New Roman" w:cs="Times New Roman"/>
          <w:sz w:val="24"/>
          <w:szCs w:val="24"/>
        </w:rPr>
        <w:t>/100 dólares de Los Est</w:t>
      </w:r>
      <w:r>
        <w:rPr>
          <w:rFonts w:ascii="Times New Roman" w:hAnsi="Times New Roman" w:cs="Times New Roman"/>
          <w:sz w:val="24"/>
          <w:szCs w:val="24"/>
        </w:rPr>
        <w:t>ados Unidos de Norte América ($20</w:t>
      </w:r>
      <w:r w:rsidRPr="00AD6D0D">
        <w:rPr>
          <w:rFonts w:ascii="Times New Roman" w:hAnsi="Times New Roman" w:cs="Times New Roman"/>
          <w:sz w:val="24"/>
          <w:szCs w:val="24"/>
        </w:rPr>
        <w:t>,</w:t>
      </w:r>
      <w:r>
        <w:rPr>
          <w:rFonts w:ascii="Times New Roman" w:hAnsi="Times New Roman" w:cs="Times New Roman"/>
          <w:sz w:val="24"/>
          <w:szCs w:val="24"/>
        </w:rPr>
        <w:t>000</w:t>
      </w:r>
      <w:r w:rsidRPr="00AD6D0D">
        <w:rPr>
          <w:rFonts w:ascii="Times New Roman" w:hAnsi="Times New Roman" w:cs="Times New Roman"/>
          <w:sz w:val="24"/>
          <w:szCs w:val="24"/>
        </w:rPr>
        <w:t>.</w:t>
      </w:r>
      <w:r>
        <w:rPr>
          <w:rFonts w:ascii="Times New Roman" w:hAnsi="Times New Roman" w:cs="Times New Roman"/>
          <w:sz w:val="24"/>
          <w:szCs w:val="24"/>
        </w:rPr>
        <w:t>00</w:t>
      </w:r>
      <w:r w:rsidRPr="00AD6D0D">
        <w:rPr>
          <w:rFonts w:ascii="Times New Roman" w:hAnsi="Times New Roman" w:cs="Times New Roman"/>
          <w:sz w:val="24"/>
          <w:szCs w:val="24"/>
        </w:rPr>
        <w:t>)</w:t>
      </w:r>
      <w:r>
        <w:rPr>
          <w:rFonts w:ascii="Times New Roman" w:hAnsi="Times New Roman" w:cs="Times New Roman"/>
          <w:sz w:val="24"/>
          <w:szCs w:val="24"/>
        </w:rPr>
        <w:t xml:space="preserve">. </w:t>
      </w:r>
      <w:r w:rsidRPr="00A05A2F">
        <w:rPr>
          <w:rFonts w:ascii="Times New Roman" w:hAnsi="Times New Roman" w:cs="Times New Roman"/>
          <w:b/>
          <w:sz w:val="24"/>
          <w:szCs w:val="24"/>
        </w:rPr>
        <w:t>2)</w:t>
      </w:r>
      <w:r w:rsidRPr="00A05A2F">
        <w:rPr>
          <w:rFonts w:ascii="Times New Roman" w:hAnsi="Times New Roman" w:cs="Times New Roman"/>
          <w:sz w:val="24"/>
          <w:szCs w:val="24"/>
        </w:rPr>
        <w:t xml:space="preserve"> Se autoriza a</w:t>
      </w:r>
      <w:r>
        <w:rPr>
          <w:rFonts w:ascii="Times New Roman" w:hAnsi="Times New Roman" w:cs="Times New Roman"/>
          <w:sz w:val="24"/>
          <w:szCs w:val="24"/>
        </w:rPr>
        <w:t xml:space="preserve"> </w:t>
      </w:r>
      <w:r w:rsidRPr="00A05A2F">
        <w:rPr>
          <w:rFonts w:ascii="Times New Roman" w:hAnsi="Times New Roman" w:cs="Times New Roman"/>
          <w:sz w:val="24"/>
          <w:szCs w:val="24"/>
        </w:rPr>
        <w:t>l</w:t>
      </w:r>
      <w:r>
        <w:rPr>
          <w:rFonts w:ascii="Times New Roman" w:hAnsi="Times New Roman" w:cs="Times New Roman"/>
          <w:sz w:val="24"/>
          <w:szCs w:val="24"/>
        </w:rPr>
        <w:t>a</w:t>
      </w:r>
      <w:r w:rsidRPr="00A05A2F">
        <w:rPr>
          <w:rFonts w:ascii="Times New Roman" w:hAnsi="Times New Roman" w:cs="Times New Roman"/>
          <w:sz w:val="24"/>
          <w:szCs w:val="24"/>
        </w:rPr>
        <w:t xml:space="preserve"> </w:t>
      </w:r>
      <w:r>
        <w:rPr>
          <w:rFonts w:ascii="Times New Roman" w:hAnsi="Times New Roman" w:cs="Times New Roman"/>
          <w:sz w:val="24"/>
          <w:szCs w:val="24"/>
        </w:rPr>
        <w:t>Encargada</w:t>
      </w:r>
      <w:r w:rsidRPr="00A05A2F">
        <w:rPr>
          <w:rFonts w:ascii="Times New Roman" w:hAnsi="Times New Roman" w:cs="Times New Roman"/>
          <w:sz w:val="24"/>
          <w:szCs w:val="24"/>
        </w:rPr>
        <w:t xml:space="preserve"> de UACI, </w:t>
      </w:r>
      <w:r>
        <w:rPr>
          <w:rFonts w:ascii="Times New Roman" w:hAnsi="Times New Roman" w:cs="Times New Roman"/>
          <w:sz w:val="24"/>
          <w:szCs w:val="24"/>
        </w:rPr>
        <w:t xml:space="preserve">Zenia </w:t>
      </w:r>
      <w:proofErr w:type="spellStart"/>
      <w:r>
        <w:rPr>
          <w:rFonts w:ascii="Times New Roman" w:hAnsi="Times New Roman" w:cs="Times New Roman"/>
          <w:sz w:val="24"/>
          <w:szCs w:val="24"/>
        </w:rPr>
        <w:t>Nohemy</w:t>
      </w:r>
      <w:proofErr w:type="spellEnd"/>
      <w:r>
        <w:rPr>
          <w:rFonts w:ascii="Times New Roman" w:hAnsi="Times New Roman" w:cs="Times New Roman"/>
          <w:sz w:val="24"/>
          <w:szCs w:val="24"/>
        </w:rPr>
        <w:t xml:space="preserve"> Jovel Rodríguez</w:t>
      </w:r>
      <w:r w:rsidRPr="00A05A2F">
        <w:rPr>
          <w:rFonts w:ascii="Times New Roman" w:hAnsi="Times New Roman" w:cs="Times New Roman"/>
          <w:sz w:val="24"/>
          <w:szCs w:val="24"/>
        </w:rPr>
        <w:t xml:space="preserve">, para que realice los trámites correspondientes de Ley. </w:t>
      </w:r>
      <w:r>
        <w:rPr>
          <w:rFonts w:ascii="Times New Roman" w:hAnsi="Times New Roman" w:cs="Times New Roman"/>
          <w:sz w:val="24"/>
          <w:szCs w:val="24"/>
        </w:rPr>
        <w:t>3</w:t>
      </w:r>
      <w:r w:rsidRPr="00A05A2F">
        <w:rPr>
          <w:rFonts w:ascii="Times New Roman" w:hAnsi="Times New Roman" w:cs="Times New Roman"/>
          <w:b/>
          <w:sz w:val="24"/>
          <w:szCs w:val="24"/>
        </w:rPr>
        <w:t>)</w:t>
      </w:r>
      <w:r>
        <w:rPr>
          <w:rFonts w:ascii="Times New Roman" w:hAnsi="Times New Roman" w:cs="Times New Roman"/>
          <w:sz w:val="24"/>
          <w:szCs w:val="24"/>
        </w:rPr>
        <w:t xml:space="preserve"> Autorizar a</w:t>
      </w:r>
      <w:r w:rsidRPr="00A05A2F">
        <w:rPr>
          <w:rFonts w:ascii="Times New Roman" w:hAnsi="Times New Roman" w:cs="Times New Roman"/>
          <w:sz w:val="24"/>
          <w:szCs w:val="24"/>
        </w:rPr>
        <w:t>l Tesorer</w:t>
      </w:r>
      <w:r>
        <w:rPr>
          <w:rFonts w:ascii="Times New Roman" w:hAnsi="Times New Roman" w:cs="Times New Roman"/>
          <w:sz w:val="24"/>
          <w:szCs w:val="24"/>
        </w:rPr>
        <w:t>o Municipal, Lic</w:t>
      </w:r>
      <w:r w:rsidRPr="00A05A2F">
        <w:rPr>
          <w:rFonts w:ascii="Times New Roman" w:hAnsi="Times New Roman" w:cs="Times New Roman"/>
          <w:sz w:val="24"/>
          <w:szCs w:val="24"/>
        </w:rPr>
        <w:t xml:space="preserve">. </w:t>
      </w:r>
      <w:r w:rsidRPr="00C823BB">
        <w:rPr>
          <w:rFonts w:ascii="Times New Roman" w:hAnsi="Times New Roman" w:cs="Times New Roman"/>
          <w:sz w:val="24"/>
          <w:szCs w:val="24"/>
        </w:rPr>
        <w:t>Carmen Magdaleno Alvarado Hernández</w:t>
      </w:r>
      <w:r w:rsidRPr="00A05A2F">
        <w:rPr>
          <w:rFonts w:ascii="Times New Roman" w:hAnsi="Times New Roman" w:cs="Times New Roman"/>
        </w:rPr>
        <w:t>,</w:t>
      </w:r>
      <w:r w:rsidRPr="00A05A2F">
        <w:rPr>
          <w:rFonts w:ascii="Times New Roman" w:hAnsi="Times New Roman" w:cs="Times New Roman"/>
          <w:sz w:val="24"/>
          <w:szCs w:val="24"/>
        </w:rPr>
        <w:t xml:space="preserve"> para que realice los trámites bancarios correspondientes.</w:t>
      </w:r>
      <w:r w:rsidRPr="00A7175F">
        <w:rPr>
          <w:rFonts w:ascii="Times New Roman" w:hAnsi="Times New Roman" w:cs="Times New Roman"/>
          <w:sz w:val="24"/>
          <w:szCs w:val="24"/>
        </w:rPr>
        <w:t xml:space="preserve"> Certifíquese y comuníquese.-</w:t>
      </w:r>
    </w:p>
    <w:p w14:paraId="1CF294CA" w14:textId="77777777" w:rsidR="0019140C" w:rsidRDefault="0019140C" w:rsidP="008F201C">
      <w:pPr>
        <w:spacing w:after="0" w:line="293" w:lineRule="auto"/>
        <w:jc w:val="both"/>
        <w:rPr>
          <w:rFonts w:ascii="Times New Roman" w:hAnsi="Times New Roman" w:cs="Times New Roman"/>
          <w:b/>
          <w:sz w:val="24"/>
          <w:szCs w:val="24"/>
        </w:rPr>
      </w:pPr>
    </w:p>
    <w:p w14:paraId="00B0A824" w14:textId="77777777" w:rsidR="00FD42F1" w:rsidRPr="008C50D0" w:rsidRDefault="004C5FCA" w:rsidP="00FD42F1">
      <w:pPr>
        <w:spacing w:after="0" w:line="293" w:lineRule="auto"/>
        <w:jc w:val="both"/>
        <w:rPr>
          <w:rFonts w:ascii="Times New Roman" w:hAnsi="Times New Roman" w:cs="Times New Roman"/>
        </w:rPr>
      </w:pPr>
      <w:r w:rsidRPr="002B3823">
        <w:rPr>
          <w:rFonts w:ascii="Times New Roman" w:hAnsi="Times New Roman" w:cs="Times New Roman"/>
          <w:b/>
        </w:rPr>
        <w:t>ACUERDO NÚMERO DOCE:</w:t>
      </w:r>
      <w:r w:rsidR="00565F48" w:rsidRPr="008C50D0">
        <w:rPr>
          <w:rFonts w:ascii="Times New Roman" w:hAnsi="Times New Roman" w:cs="Times New Roman"/>
        </w:rPr>
        <w:t xml:space="preserve"> </w:t>
      </w:r>
      <w:r w:rsidR="00FD42F1" w:rsidRPr="008C50D0">
        <w:rPr>
          <w:rFonts w:ascii="Times New Roman" w:hAnsi="Times New Roman" w:cs="Times New Roman"/>
        </w:rPr>
        <w:t xml:space="preserve">El Concejo Municipal, CONSIDERANDO: </w:t>
      </w:r>
    </w:p>
    <w:p w14:paraId="051A4165" w14:textId="77777777" w:rsidR="001D1F73" w:rsidRPr="001D1F73" w:rsidRDefault="00FD42F1" w:rsidP="001D1F73">
      <w:pPr>
        <w:spacing w:after="0" w:line="293" w:lineRule="auto"/>
        <w:jc w:val="both"/>
        <w:rPr>
          <w:rFonts w:ascii="Times New Roman" w:hAnsi="Times New Roman" w:cs="Times New Roman"/>
          <w:sz w:val="24"/>
          <w:szCs w:val="24"/>
        </w:rPr>
      </w:pPr>
      <w:r w:rsidRPr="008C50D0">
        <w:rPr>
          <w:rFonts w:ascii="Times New Roman" w:hAnsi="Times New Roman" w:cs="Times New Roman"/>
        </w:rPr>
        <w:t>I-</w:t>
      </w:r>
      <w:r w:rsidR="002B70D6" w:rsidRPr="002B70D6">
        <w:rPr>
          <w:rFonts w:ascii="Times New Roman" w:hAnsi="Times New Roman" w:cs="Times New Roman"/>
          <w:sz w:val="24"/>
          <w:szCs w:val="24"/>
        </w:rPr>
        <w:t xml:space="preserve"> </w:t>
      </w:r>
      <w:r w:rsidR="001D1F73" w:rsidRPr="001D1F73">
        <w:rPr>
          <w:rFonts w:ascii="Times New Roman" w:hAnsi="Times New Roman" w:cs="Times New Roman"/>
          <w:sz w:val="24"/>
          <w:szCs w:val="24"/>
        </w:rPr>
        <w:t>Que según el numeral 14 del Art. 30 del Código Municipal, que literalmente dice: Son facultades del Concejo:</w:t>
      </w:r>
      <w:r w:rsidR="001D1F73" w:rsidRPr="001D1F73">
        <w:rPr>
          <w:rFonts w:ascii="Arial" w:hAnsi="Arial" w:cs="Arial"/>
          <w:sz w:val="24"/>
          <w:szCs w:val="24"/>
        </w:rPr>
        <w:t xml:space="preserve"> </w:t>
      </w:r>
      <w:r w:rsidR="001D1F73" w:rsidRPr="001D1F73">
        <w:rPr>
          <w:rFonts w:ascii="Times New Roman" w:hAnsi="Times New Roman" w:cs="Times New Roman"/>
          <w:sz w:val="24"/>
          <w:szCs w:val="24"/>
        </w:rPr>
        <w:t xml:space="preserve">Velar por la buena marcha del gobierno, administración y servicios municipales; y según el numeral 5 del Art. 31 del Código Municipal, el cual establece: Son obligaciones del Concejo: Construir las obras necesarias para el mejoramiento y progreso de la comunidad y la prestación de servicios públicos locales en forma eficiente y económica; </w:t>
      </w:r>
    </w:p>
    <w:p w14:paraId="5B4B6408" w14:textId="38EDCABE" w:rsidR="001D1F73" w:rsidRPr="001D1F73" w:rsidRDefault="001D1F73" w:rsidP="001D1F73">
      <w:pPr>
        <w:spacing w:after="0" w:line="293" w:lineRule="auto"/>
        <w:jc w:val="both"/>
        <w:rPr>
          <w:rFonts w:ascii="Times New Roman" w:hAnsi="Times New Roman" w:cs="Times New Roman"/>
          <w:sz w:val="24"/>
          <w:szCs w:val="24"/>
        </w:rPr>
      </w:pPr>
      <w:r w:rsidRPr="001D1F73">
        <w:rPr>
          <w:rFonts w:ascii="Times New Roman" w:hAnsi="Times New Roman" w:cs="Times New Roman"/>
          <w:sz w:val="24"/>
          <w:szCs w:val="24"/>
        </w:rPr>
        <w:t xml:space="preserve">II- Que en el presupuesto municipal vigente 2021 se encuentra establecido y aprobado el </w:t>
      </w:r>
      <w:r w:rsidR="00622D61">
        <w:rPr>
          <w:rFonts w:ascii="Times New Roman" w:hAnsi="Times New Roman" w:cs="Times New Roman"/>
          <w:sz w:val="24"/>
          <w:szCs w:val="24"/>
        </w:rPr>
        <w:t>Programa</w:t>
      </w:r>
      <w:r w:rsidRPr="001D1F73">
        <w:rPr>
          <w:rFonts w:ascii="Times New Roman" w:hAnsi="Times New Roman" w:cs="Times New Roman"/>
          <w:sz w:val="24"/>
          <w:szCs w:val="24"/>
        </w:rPr>
        <w:t xml:space="preserve"> denominado: </w:t>
      </w:r>
      <w:r>
        <w:rPr>
          <w:rFonts w:ascii="Times New Roman" w:hAnsi="Times New Roman" w:cs="Times New Roman"/>
          <w:sz w:val="24"/>
          <w:szCs w:val="24"/>
        </w:rPr>
        <w:t>CASA DE LA CULTURA</w:t>
      </w:r>
      <w:r w:rsidRPr="001D1F73">
        <w:rPr>
          <w:rFonts w:ascii="Times New Roman" w:hAnsi="Times New Roman" w:cs="Times New Roman"/>
          <w:sz w:val="24"/>
          <w:szCs w:val="24"/>
        </w:rPr>
        <w:t xml:space="preserve"> 2021. Con un monto específico de </w:t>
      </w:r>
      <w:r>
        <w:rPr>
          <w:rFonts w:ascii="Times New Roman" w:hAnsi="Times New Roman" w:cs="Times New Roman"/>
          <w:sz w:val="24"/>
          <w:szCs w:val="24"/>
        </w:rPr>
        <w:lastRenderedPageBreak/>
        <w:t xml:space="preserve">Treinta y Dos </w:t>
      </w:r>
      <w:r w:rsidRPr="001D1F73">
        <w:rPr>
          <w:rFonts w:ascii="Times New Roman" w:hAnsi="Times New Roman" w:cs="Times New Roman"/>
          <w:sz w:val="24"/>
          <w:szCs w:val="24"/>
        </w:rPr>
        <w:t>Mil</w:t>
      </w:r>
      <w:r>
        <w:rPr>
          <w:rFonts w:ascii="Times New Roman" w:hAnsi="Times New Roman" w:cs="Times New Roman"/>
          <w:sz w:val="24"/>
          <w:szCs w:val="24"/>
        </w:rPr>
        <w:t xml:space="preserve"> Novecientos Noventa y Seis</w:t>
      </w:r>
      <w:r w:rsidRPr="001D1F73">
        <w:rPr>
          <w:rFonts w:ascii="Times New Roman" w:hAnsi="Times New Roman" w:cs="Times New Roman"/>
          <w:sz w:val="24"/>
          <w:szCs w:val="24"/>
        </w:rPr>
        <w:t xml:space="preserve"> 00/100 dólares de Los Estados Unidos de Norte América ($</w:t>
      </w:r>
      <w:r>
        <w:rPr>
          <w:rFonts w:ascii="Times New Roman" w:hAnsi="Times New Roman" w:cs="Times New Roman"/>
          <w:sz w:val="24"/>
          <w:szCs w:val="24"/>
        </w:rPr>
        <w:t>32</w:t>
      </w:r>
      <w:r w:rsidRPr="001D1F73">
        <w:rPr>
          <w:rFonts w:ascii="Times New Roman" w:hAnsi="Times New Roman" w:cs="Times New Roman"/>
          <w:sz w:val="24"/>
          <w:szCs w:val="24"/>
        </w:rPr>
        <w:t>,</w:t>
      </w:r>
      <w:r>
        <w:rPr>
          <w:rFonts w:ascii="Times New Roman" w:hAnsi="Times New Roman" w:cs="Times New Roman"/>
          <w:sz w:val="24"/>
          <w:szCs w:val="24"/>
        </w:rPr>
        <w:t>996</w:t>
      </w:r>
      <w:r w:rsidRPr="001D1F73">
        <w:rPr>
          <w:rFonts w:ascii="Times New Roman" w:hAnsi="Times New Roman" w:cs="Times New Roman"/>
          <w:sz w:val="24"/>
          <w:szCs w:val="24"/>
        </w:rPr>
        <w:t>.</w:t>
      </w:r>
      <w:r>
        <w:rPr>
          <w:rFonts w:ascii="Times New Roman" w:hAnsi="Times New Roman" w:cs="Times New Roman"/>
          <w:sz w:val="24"/>
          <w:szCs w:val="24"/>
        </w:rPr>
        <w:t>96</w:t>
      </w:r>
      <w:r w:rsidRPr="001D1F73">
        <w:rPr>
          <w:rFonts w:ascii="Times New Roman" w:hAnsi="Times New Roman" w:cs="Times New Roman"/>
          <w:sz w:val="24"/>
          <w:szCs w:val="24"/>
        </w:rPr>
        <w:t xml:space="preserve">).  </w:t>
      </w:r>
    </w:p>
    <w:p w14:paraId="7649646A" w14:textId="704682E3" w:rsidR="001D1F73" w:rsidRPr="001D1F73" w:rsidRDefault="001D1F73" w:rsidP="001D1F73">
      <w:pPr>
        <w:spacing w:after="0" w:line="293" w:lineRule="auto"/>
        <w:jc w:val="both"/>
        <w:rPr>
          <w:rFonts w:ascii="Times New Roman" w:hAnsi="Times New Roman" w:cs="Times New Roman"/>
          <w:sz w:val="24"/>
          <w:szCs w:val="24"/>
        </w:rPr>
      </w:pPr>
      <w:r w:rsidRPr="001D1F73">
        <w:rPr>
          <w:rFonts w:ascii="Times New Roman" w:hAnsi="Times New Roman" w:cs="Times New Roman"/>
          <w:sz w:val="24"/>
          <w:szCs w:val="24"/>
        </w:rPr>
        <w:t xml:space="preserve">III- En el marco de contribuir con la población del Municipio de Villa El Carmen, el Concejo Municipal pone a disposición los recursos del municipio para </w:t>
      </w:r>
      <w:r>
        <w:rPr>
          <w:rFonts w:ascii="Times New Roman" w:hAnsi="Times New Roman" w:cs="Times New Roman"/>
          <w:sz w:val="24"/>
          <w:szCs w:val="24"/>
        </w:rPr>
        <w:t>promover el Arte y la cultura en el Mun</w:t>
      </w:r>
      <w:r w:rsidR="00622D61">
        <w:rPr>
          <w:rFonts w:ascii="Times New Roman" w:hAnsi="Times New Roman" w:cs="Times New Roman"/>
          <w:sz w:val="24"/>
          <w:szCs w:val="24"/>
        </w:rPr>
        <w:t>i</w:t>
      </w:r>
      <w:r>
        <w:rPr>
          <w:rFonts w:ascii="Times New Roman" w:hAnsi="Times New Roman" w:cs="Times New Roman"/>
          <w:sz w:val="24"/>
          <w:szCs w:val="24"/>
        </w:rPr>
        <w:t>cipio</w:t>
      </w:r>
      <w:r w:rsidRPr="001D1F73">
        <w:rPr>
          <w:rFonts w:ascii="Times New Roman" w:hAnsi="Times New Roman" w:cs="Times New Roman"/>
          <w:sz w:val="24"/>
          <w:szCs w:val="24"/>
        </w:rPr>
        <w:t>.</w:t>
      </w:r>
      <w:r w:rsidRPr="001D1F73">
        <w:rPr>
          <w:rFonts w:ascii="Times New Roman" w:hAnsi="Times New Roman" w:cs="Times New Roman"/>
          <w:b/>
          <w:sz w:val="24"/>
          <w:szCs w:val="24"/>
        </w:rPr>
        <w:t xml:space="preserve"> Por lo tanto, el Concejo Municipal,  en uso de sus facultades legales conferidas por el Código Municipal, ACUERDA:</w:t>
      </w:r>
      <w:r w:rsidRPr="001D1F73">
        <w:rPr>
          <w:rFonts w:ascii="Times New Roman" w:hAnsi="Times New Roman" w:cs="Times New Roman"/>
          <w:sz w:val="24"/>
          <w:szCs w:val="24"/>
        </w:rPr>
        <w:t xml:space="preserve"> </w:t>
      </w:r>
      <w:r w:rsidRPr="001D1F73">
        <w:rPr>
          <w:rFonts w:ascii="Times New Roman" w:hAnsi="Times New Roman" w:cs="Times New Roman"/>
          <w:b/>
          <w:sz w:val="24"/>
          <w:szCs w:val="24"/>
        </w:rPr>
        <w:t>1)</w:t>
      </w:r>
      <w:r w:rsidRPr="001D1F73">
        <w:rPr>
          <w:rFonts w:ascii="Times New Roman" w:hAnsi="Times New Roman" w:cs="Times New Roman"/>
          <w:sz w:val="24"/>
          <w:szCs w:val="24"/>
        </w:rPr>
        <w:t xml:space="preserve"> Priorizar y Aprobar el Perfil Técnico en todas sus partes del </w:t>
      </w:r>
      <w:r w:rsidR="00622D61">
        <w:rPr>
          <w:rFonts w:ascii="Times New Roman" w:hAnsi="Times New Roman" w:cs="Times New Roman"/>
          <w:sz w:val="24"/>
          <w:szCs w:val="24"/>
        </w:rPr>
        <w:t>Programa</w:t>
      </w:r>
      <w:r w:rsidRPr="001D1F73">
        <w:rPr>
          <w:rFonts w:ascii="Times New Roman" w:hAnsi="Times New Roman" w:cs="Times New Roman"/>
          <w:sz w:val="24"/>
          <w:szCs w:val="24"/>
        </w:rPr>
        <w:t xml:space="preserve">  </w:t>
      </w:r>
      <w:r w:rsidR="00622D61">
        <w:rPr>
          <w:rFonts w:ascii="Times New Roman" w:hAnsi="Times New Roman" w:cs="Times New Roman"/>
          <w:sz w:val="24"/>
          <w:szCs w:val="24"/>
        </w:rPr>
        <w:t>CASA DE LA CULTURA</w:t>
      </w:r>
      <w:r w:rsidR="00622D61" w:rsidRPr="001D1F73">
        <w:rPr>
          <w:rFonts w:ascii="Times New Roman" w:hAnsi="Times New Roman" w:cs="Times New Roman"/>
          <w:sz w:val="24"/>
          <w:szCs w:val="24"/>
        </w:rPr>
        <w:t xml:space="preserve"> 2021</w:t>
      </w:r>
      <w:r w:rsidRPr="001D1F73">
        <w:rPr>
          <w:rFonts w:ascii="Times New Roman" w:hAnsi="Times New Roman" w:cs="Times New Roman"/>
          <w:sz w:val="24"/>
          <w:szCs w:val="24"/>
        </w:rPr>
        <w:t xml:space="preserve"> por un monto de </w:t>
      </w:r>
      <w:r w:rsidR="00622D61">
        <w:rPr>
          <w:rFonts w:ascii="Times New Roman" w:hAnsi="Times New Roman" w:cs="Times New Roman"/>
          <w:sz w:val="24"/>
          <w:szCs w:val="24"/>
        </w:rPr>
        <w:t xml:space="preserve">Treinta y Dos </w:t>
      </w:r>
      <w:r w:rsidR="00622D61" w:rsidRPr="001D1F73">
        <w:rPr>
          <w:rFonts w:ascii="Times New Roman" w:hAnsi="Times New Roman" w:cs="Times New Roman"/>
          <w:sz w:val="24"/>
          <w:szCs w:val="24"/>
        </w:rPr>
        <w:t>Mil</w:t>
      </w:r>
      <w:r w:rsidR="00622D61">
        <w:rPr>
          <w:rFonts w:ascii="Times New Roman" w:hAnsi="Times New Roman" w:cs="Times New Roman"/>
          <w:sz w:val="24"/>
          <w:szCs w:val="24"/>
        </w:rPr>
        <w:t xml:space="preserve"> Novecientos Noventa y Seis</w:t>
      </w:r>
      <w:r w:rsidR="00622D61" w:rsidRPr="001D1F73">
        <w:rPr>
          <w:rFonts w:ascii="Times New Roman" w:hAnsi="Times New Roman" w:cs="Times New Roman"/>
          <w:sz w:val="24"/>
          <w:szCs w:val="24"/>
        </w:rPr>
        <w:t xml:space="preserve"> </w:t>
      </w:r>
      <w:r w:rsidR="00167AEF">
        <w:rPr>
          <w:rFonts w:ascii="Times New Roman" w:hAnsi="Times New Roman" w:cs="Times New Roman"/>
          <w:sz w:val="24"/>
          <w:szCs w:val="24"/>
        </w:rPr>
        <w:t>96</w:t>
      </w:r>
      <w:r w:rsidR="00622D61" w:rsidRPr="001D1F73">
        <w:rPr>
          <w:rFonts w:ascii="Times New Roman" w:hAnsi="Times New Roman" w:cs="Times New Roman"/>
          <w:sz w:val="24"/>
          <w:szCs w:val="24"/>
        </w:rPr>
        <w:t>/100 dólares de Los Estados Unidos de Norte América ($</w:t>
      </w:r>
      <w:r w:rsidR="00622D61">
        <w:rPr>
          <w:rFonts w:ascii="Times New Roman" w:hAnsi="Times New Roman" w:cs="Times New Roman"/>
          <w:sz w:val="24"/>
          <w:szCs w:val="24"/>
        </w:rPr>
        <w:t>32</w:t>
      </w:r>
      <w:r w:rsidR="00622D61" w:rsidRPr="001D1F73">
        <w:rPr>
          <w:rFonts w:ascii="Times New Roman" w:hAnsi="Times New Roman" w:cs="Times New Roman"/>
          <w:sz w:val="24"/>
          <w:szCs w:val="24"/>
        </w:rPr>
        <w:t>,</w:t>
      </w:r>
      <w:r w:rsidR="00622D61">
        <w:rPr>
          <w:rFonts w:ascii="Times New Roman" w:hAnsi="Times New Roman" w:cs="Times New Roman"/>
          <w:sz w:val="24"/>
          <w:szCs w:val="24"/>
        </w:rPr>
        <w:t>996</w:t>
      </w:r>
      <w:r w:rsidR="00622D61" w:rsidRPr="001D1F73">
        <w:rPr>
          <w:rFonts w:ascii="Times New Roman" w:hAnsi="Times New Roman" w:cs="Times New Roman"/>
          <w:sz w:val="24"/>
          <w:szCs w:val="24"/>
        </w:rPr>
        <w:t>.</w:t>
      </w:r>
      <w:r w:rsidR="00622D61">
        <w:rPr>
          <w:rFonts w:ascii="Times New Roman" w:hAnsi="Times New Roman" w:cs="Times New Roman"/>
          <w:sz w:val="24"/>
          <w:szCs w:val="24"/>
        </w:rPr>
        <w:t>96</w:t>
      </w:r>
      <w:r w:rsidR="00622D61" w:rsidRPr="001D1F73">
        <w:rPr>
          <w:rFonts w:ascii="Times New Roman" w:hAnsi="Times New Roman" w:cs="Times New Roman"/>
          <w:sz w:val="24"/>
          <w:szCs w:val="24"/>
        </w:rPr>
        <w:t>)</w:t>
      </w:r>
      <w:r w:rsidRPr="001D1F73">
        <w:rPr>
          <w:rFonts w:ascii="Times New Roman" w:hAnsi="Times New Roman" w:cs="Times New Roman"/>
          <w:sz w:val="24"/>
          <w:szCs w:val="24"/>
        </w:rPr>
        <w:t xml:space="preserve">. </w:t>
      </w:r>
      <w:r w:rsidRPr="001D1F73">
        <w:rPr>
          <w:rFonts w:ascii="Times New Roman" w:hAnsi="Times New Roman" w:cs="Times New Roman"/>
          <w:b/>
          <w:sz w:val="24"/>
          <w:szCs w:val="24"/>
        </w:rPr>
        <w:t>2)</w:t>
      </w:r>
      <w:r w:rsidRPr="001D1F73">
        <w:rPr>
          <w:rFonts w:ascii="Times New Roman" w:hAnsi="Times New Roman" w:cs="Times New Roman"/>
          <w:sz w:val="24"/>
          <w:szCs w:val="24"/>
        </w:rPr>
        <w:t xml:space="preserve"> Se autoriza a la Encargada de UACI, Zenia </w:t>
      </w:r>
      <w:proofErr w:type="spellStart"/>
      <w:r w:rsidRPr="001D1F73">
        <w:rPr>
          <w:rFonts w:ascii="Times New Roman" w:hAnsi="Times New Roman" w:cs="Times New Roman"/>
          <w:sz w:val="24"/>
          <w:szCs w:val="24"/>
        </w:rPr>
        <w:t>Nohemy</w:t>
      </w:r>
      <w:proofErr w:type="spellEnd"/>
      <w:r w:rsidRPr="001D1F73">
        <w:rPr>
          <w:rFonts w:ascii="Times New Roman" w:hAnsi="Times New Roman" w:cs="Times New Roman"/>
          <w:sz w:val="24"/>
          <w:szCs w:val="24"/>
        </w:rPr>
        <w:t xml:space="preserve"> Jovel Rodríguez, para que realice los trámites correspondientes de Ley. 3</w:t>
      </w:r>
      <w:r w:rsidRPr="001D1F73">
        <w:rPr>
          <w:rFonts w:ascii="Times New Roman" w:hAnsi="Times New Roman" w:cs="Times New Roman"/>
          <w:b/>
          <w:sz w:val="24"/>
          <w:szCs w:val="24"/>
        </w:rPr>
        <w:t>)</w:t>
      </w:r>
      <w:r w:rsidRPr="001D1F73">
        <w:rPr>
          <w:rFonts w:ascii="Times New Roman" w:hAnsi="Times New Roman" w:cs="Times New Roman"/>
          <w:sz w:val="24"/>
          <w:szCs w:val="24"/>
        </w:rPr>
        <w:t xml:space="preserve"> Autorizar al Tesorero Municipal, Lic. Carmen Magdaleno Alvarado Hernández</w:t>
      </w:r>
      <w:r w:rsidRPr="001D1F73">
        <w:rPr>
          <w:rFonts w:ascii="Times New Roman" w:hAnsi="Times New Roman" w:cs="Times New Roman"/>
        </w:rPr>
        <w:t>,</w:t>
      </w:r>
      <w:r w:rsidRPr="001D1F73">
        <w:rPr>
          <w:rFonts w:ascii="Times New Roman" w:hAnsi="Times New Roman" w:cs="Times New Roman"/>
          <w:sz w:val="24"/>
          <w:szCs w:val="24"/>
        </w:rPr>
        <w:t xml:space="preserve"> para que realice los trámites bancarios correspondientes. Comuníquese.-</w:t>
      </w:r>
    </w:p>
    <w:p w14:paraId="13B667BF" w14:textId="77777777" w:rsidR="00622D61" w:rsidRDefault="00622D61" w:rsidP="008F201C">
      <w:pPr>
        <w:spacing w:after="0" w:line="293" w:lineRule="auto"/>
        <w:jc w:val="both"/>
        <w:rPr>
          <w:rFonts w:ascii="Times New Roman" w:hAnsi="Times New Roman" w:cs="Times New Roman"/>
          <w:b/>
        </w:rPr>
      </w:pPr>
    </w:p>
    <w:p w14:paraId="5F6FF21F" w14:textId="77777777" w:rsidR="004C5FCA" w:rsidRPr="008C50D0" w:rsidRDefault="004C5FCA" w:rsidP="008F201C">
      <w:pPr>
        <w:spacing w:after="0" w:line="293" w:lineRule="auto"/>
        <w:jc w:val="both"/>
        <w:rPr>
          <w:rFonts w:ascii="Times New Roman" w:hAnsi="Times New Roman" w:cs="Times New Roman"/>
        </w:rPr>
      </w:pPr>
      <w:r w:rsidRPr="002B3823">
        <w:rPr>
          <w:rFonts w:ascii="Times New Roman" w:hAnsi="Times New Roman" w:cs="Times New Roman"/>
          <w:b/>
        </w:rPr>
        <w:t xml:space="preserve">ACUERDO </w:t>
      </w:r>
      <w:r w:rsidR="008A5088" w:rsidRPr="002B3823">
        <w:rPr>
          <w:rFonts w:ascii="Times New Roman" w:hAnsi="Times New Roman" w:cs="Times New Roman"/>
          <w:b/>
        </w:rPr>
        <w:t>NÚMERO</w:t>
      </w:r>
      <w:r w:rsidRPr="002B3823">
        <w:rPr>
          <w:rFonts w:ascii="Times New Roman" w:hAnsi="Times New Roman" w:cs="Times New Roman"/>
          <w:b/>
        </w:rPr>
        <w:t xml:space="preserve"> TRECE:</w:t>
      </w:r>
      <w:r w:rsidR="00F82EBF" w:rsidRPr="008C50D0">
        <w:rPr>
          <w:rFonts w:ascii="Times New Roman" w:hAnsi="Times New Roman" w:cs="Times New Roman"/>
        </w:rPr>
        <w:t xml:space="preserve"> El Concejo Municipal, CONSIDERANDO: </w:t>
      </w:r>
    </w:p>
    <w:p w14:paraId="6E8169AC" w14:textId="77777777" w:rsidR="000269B2" w:rsidRPr="00AD6D0D" w:rsidRDefault="004C5FCA" w:rsidP="000269B2">
      <w:pPr>
        <w:spacing w:after="0" w:line="293" w:lineRule="auto"/>
        <w:jc w:val="both"/>
        <w:rPr>
          <w:rFonts w:ascii="Times New Roman" w:hAnsi="Times New Roman" w:cs="Times New Roman"/>
          <w:sz w:val="24"/>
          <w:szCs w:val="24"/>
        </w:rPr>
      </w:pPr>
      <w:r w:rsidRPr="008C50D0">
        <w:rPr>
          <w:rFonts w:ascii="Times New Roman" w:hAnsi="Times New Roman" w:cs="Times New Roman"/>
        </w:rPr>
        <w:t xml:space="preserve">I- </w:t>
      </w:r>
      <w:r w:rsidR="000269B2" w:rsidRPr="00AD6D0D">
        <w:rPr>
          <w:rFonts w:ascii="Times New Roman" w:hAnsi="Times New Roman" w:cs="Times New Roman"/>
          <w:sz w:val="24"/>
          <w:szCs w:val="24"/>
        </w:rPr>
        <w:t>Que según el numeral 14 del Art. 30 del Código Municipal, que literalmente dice: Son facultades del Concejo:</w:t>
      </w:r>
      <w:r w:rsidR="000269B2" w:rsidRPr="00AD6D0D">
        <w:rPr>
          <w:rFonts w:ascii="Arial" w:hAnsi="Arial" w:cs="Arial"/>
          <w:sz w:val="24"/>
          <w:szCs w:val="24"/>
        </w:rPr>
        <w:t xml:space="preserve"> </w:t>
      </w:r>
      <w:r w:rsidR="000269B2" w:rsidRPr="00AD6D0D">
        <w:rPr>
          <w:rFonts w:ascii="Times New Roman" w:hAnsi="Times New Roman" w:cs="Times New Roman"/>
          <w:sz w:val="24"/>
          <w:szCs w:val="24"/>
        </w:rPr>
        <w:t xml:space="preserve">Velar por la buena marcha del gobierno, administración y servicios municipales; y según el numeral 5 del Art. 31 del Código Municipal, el cual establece: Son obligaciones del Concejo: Construir las obras necesarias para el mejoramiento y progreso de la comunidad y la prestación de servicios públicos locales en forma eficiente y económica; </w:t>
      </w:r>
    </w:p>
    <w:p w14:paraId="75BFCEB0" w14:textId="39689283" w:rsidR="000269B2" w:rsidRPr="00AD6D0D" w:rsidRDefault="000269B2" w:rsidP="000269B2">
      <w:pPr>
        <w:spacing w:after="0" w:line="293" w:lineRule="auto"/>
        <w:jc w:val="both"/>
        <w:rPr>
          <w:rFonts w:ascii="Times New Roman" w:hAnsi="Times New Roman" w:cs="Times New Roman"/>
          <w:sz w:val="24"/>
          <w:szCs w:val="24"/>
        </w:rPr>
      </w:pPr>
      <w:r w:rsidRPr="00AD6D0D">
        <w:rPr>
          <w:rFonts w:ascii="Times New Roman" w:hAnsi="Times New Roman" w:cs="Times New Roman"/>
          <w:sz w:val="24"/>
          <w:szCs w:val="24"/>
        </w:rPr>
        <w:t xml:space="preserve">II- Que en el presupuesto municipal vigente 2021 se encuentra establecido </w:t>
      </w:r>
      <w:r>
        <w:rPr>
          <w:rFonts w:ascii="Times New Roman" w:hAnsi="Times New Roman" w:cs="Times New Roman"/>
          <w:sz w:val="24"/>
          <w:szCs w:val="24"/>
        </w:rPr>
        <w:t xml:space="preserve">y aprobado </w:t>
      </w:r>
      <w:r w:rsidRPr="00AD6D0D">
        <w:rPr>
          <w:rFonts w:ascii="Times New Roman" w:hAnsi="Times New Roman" w:cs="Times New Roman"/>
          <w:sz w:val="24"/>
          <w:szCs w:val="24"/>
        </w:rPr>
        <w:t xml:space="preserve">el </w:t>
      </w:r>
      <w:r>
        <w:rPr>
          <w:rFonts w:ascii="Times New Roman" w:hAnsi="Times New Roman" w:cs="Times New Roman"/>
          <w:sz w:val="24"/>
          <w:szCs w:val="24"/>
        </w:rPr>
        <w:t xml:space="preserve">proyecto </w:t>
      </w:r>
      <w:r w:rsidRPr="00AD6D0D">
        <w:rPr>
          <w:rFonts w:ascii="Times New Roman" w:hAnsi="Times New Roman" w:cs="Times New Roman"/>
          <w:sz w:val="24"/>
          <w:szCs w:val="24"/>
        </w:rPr>
        <w:t xml:space="preserve">denominado: </w:t>
      </w:r>
      <w:r>
        <w:rPr>
          <w:rFonts w:ascii="Times New Roman" w:hAnsi="Times New Roman" w:cs="Times New Roman"/>
          <w:sz w:val="24"/>
          <w:szCs w:val="24"/>
        </w:rPr>
        <w:t>COMPRA DE TERRENO Y CONSTRUCCIÓN DE NUEVO CEMENTERIO MUNICIPAL</w:t>
      </w:r>
      <w:r w:rsidRPr="00AD6D0D">
        <w:rPr>
          <w:rFonts w:ascii="Times New Roman" w:hAnsi="Times New Roman" w:cs="Times New Roman"/>
          <w:sz w:val="24"/>
          <w:szCs w:val="24"/>
        </w:rPr>
        <w:t xml:space="preserve">. Con un monto específico de </w:t>
      </w:r>
      <w:r>
        <w:rPr>
          <w:rFonts w:ascii="Times New Roman" w:hAnsi="Times New Roman" w:cs="Times New Roman"/>
          <w:sz w:val="24"/>
          <w:szCs w:val="24"/>
        </w:rPr>
        <w:t>Doscientos Cincuenta Mil</w:t>
      </w:r>
      <w:r w:rsidRPr="00AD6D0D">
        <w:rPr>
          <w:rFonts w:ascii="Times New Roman" w:hAnsi="Times New Roman" w:cs="Times New Roman"/>
          <w:sz w:val="24"/>
          <w:szCs w:val="24"/>
        </w:rPr>
        <w:t xml:space="preserve"> </w:t>
      </w:r>
      <w:r>
        <w:rPr>
          <w:rFonts w:ascii="Times New Roman" w:hAnsi="Times New Roman" w:cs="Times New Roman"/>
          <w:sz w:val="24"/>
          <w:szCs w:val="24"/>
        </w:rPr>
        <w:t>00</w:t>
      </w:r>
      <w:r w:rsidRPr="00AD6D0D">
        <w:rPr>
          <w:rFonts w:ascii="Times New Roman" w:hAnsi="Times New Roman" w:cs="Times New Roman"/>
          <w:sz w:val="24"/>
          <w:szCs w:val="24"/>
        </w:rPr>
        <w:t>/100 dólares de Los Est</w:t>
      </w:r>
      <w:r>
        <w:rPr>
          <w:rFonts w:ascii="Times New Roman" w:hAnsi="Times New Roman" w:cs="Times New Roman"/>
          <w:sz w:val="24"/>
          <w:szCs w:val="24"/>
        </w:rPr>
        <w:t>ados Unidos de Norte América ($250</w:t>
      </w:r>
      <w:r w:rsidRPr="00AD6D0D">
        <w:rPr>
          <w:rFonts w:ascii="Times New Roman" w:hAnsi="Times New Roman" w:cs="Times New Roman"/>
          <w:sz w:val="24"/>
          <w:szCs w:val="24"/>
        </w:rPr>
        <w:t>,</w:t>
      </w:r>
      <w:r>
        <w:rPr>
          <w:rFonts w:ascii="Times New Roman" w:hAnsi="Times New Roman" w:cs="Times New Roman"/>
          <w:sz w:val="24"/>
          <w:szCs w:val="24"/>
        </w:rPr>
        <w:t>000</w:t>
      </w:r>
      <w:r w:rsidRPr="00AD6D0D">
        <w:rPr>
          <w:rFonts w:ascii="Times New Roman" w:hAnsi="Times New Roman" w:cs="Times New Roman"/>
          <w:sz w:val="24"/>
          <w:szCs w:val="24"/>
        </w:rPr>
        <w:t>.</w:t>
      </w:r>
      <w:r>
        <w:rPr>
          <w:rFonts w:ascii="Times New Roman" w:hAnsi="Times New Roman" w:cs="Times New Roman"/>
          <w:sz w:val="24"/>
          <w:szCs w:val="24"/>
        </w:rPr>
        <w:t>00</w:t>
      </w:r>
      <w:r w:rsidRPr="00AD6D0D">
        <w:rPr>
          <w:rFonts w:ascii="Times New Roman" w:hAnsi="Times New Roman" w:cs="Times New Roman"/>
          <w:sz w:val="24"/>
          <w:szCs w:val="24"/>
        </w:rPr>
        <w:t xml:space="preserve">).  </w:t>
      </w:r>
    </w:p>
    <w:p w14:paraId="5A6922A8" w14:textId="03F0AE7A" w:rsidR="000269B2" w:rsidRPr="00A7175F" w:rsidRDefault="000269B2" w:rsidP="000269B2">
      <w:pPr>
        <w:spacing w:after="0" w:line="293" w:lineRule="auto"/>
        <w:jc w:val="both"/>
        <w:rPr>
          <w:rFonts w:ascii="Times New Roman" w:hAnsi="Times New Roman" w:cs="Times New Roman"/>
          <w:sz w:val="24"/>
          <w:szCs w:val="24"/>
        </w:rPr>
      </w:pPr>
      <w:r w:rsidRPr="00AD6D0D">
        <w:rPr>
          <w:rFonts w:ascii="Times New Roman" w:hAnsi="Times New Roman" w:cs="Times New Roman"/>
          <w:sz w:val="24"/>
          <w:szCs w:val="24"/>
        </w:rPr>
        <w:t>I</w:t>
      </w:r>
      <w:r>
        <w:rPr>
          <w:rFonts w:ascii="Times New Roman" w:hAnsi="Times New Roman" w:cs="Times New Roman"/>
          <w:sz w:val="24"/>
          <w:szCs w:val="24"/>
        </w:rPr>
        <w:t>II</w:t>
      </w:r>
      <w:r w:rsidRPr="00AD6D0D">
        <w:rPr>
          <w:rFonts w:ascii="Times New Roman" w:hAnsi="Times New Roman" w:cs="Times New Roman"/>
          <w:sz w:val="24"/>
          <w:szCs w:val="24"/>
        </w:rPr>
        <w:t xml:space="preserve">- </w:t>
      </w:r>
      <w:r>
        <w:rPr>
          <w:rFonts w:ascii="Times New Roman" w:hAnsi="Times New Roman" w:cs="Times New Roman"/>
          <w:sz w:val="24"/>
          <w:szCs w:val="24"/>
        </w:rPr>
        <w:t xml:space="preserve">El concejo municipal propone ejecutar este programa con el Objetivo de acompañar en el desarrollo económico </w:t>
      </w:r>
      <w:r w:rsidR="008F4374">
        <w:rPr>
          <w:rFonts w:ascii="Times New Roman" w:hAnsi="Times New Roman" w:cs="Times New Roman"/>
          <w:sz w:val="24"/>
          <w:szCs w:val="24"/>
        </w:rPr>
        <w:t xml:space="preserve">de la población del </w:t>
      </w:r>
      <w:r>
        <w:rPr>
          <w:rFonts w:ascii="Times New Roman" w:hAnsi="Times New Roman" w:cs="Times New Roman"/>
          <w:sz w:val="24"/>
          <w:szCs w:val="24"/>
        </w:rPr>
        <w:t>municipio</w:t>
      </w:r>
      <w:r w:rsidRPr="00AD6D0D">
        <w:rPr>
          <w:rFonts w:ascii="Times New Roman" w:hAnsi="Times New Roman" w:cs="Times New Roman"/>
          <w:sz w:val="24"/>
          <w:szCs w:val="24"/>
        </w:rPr>
        <w:t>.</w:t>
      </w:r>
      <w:r w:rsidRPr="00AD6D0D">
        <w:rPr>
          <w:rFonts w:ascii="Times New Roman" w:hAnsi="Times New Roman" w:cs="Times New Roman"/>
          <w:b/>
          <w:sz w:val="24"/>
          <w:szCs w:val="24"/>
        </w:rPr>
        <w:t xml:space="preserve"> Por lo tanto, el Concejo Municipal,  en uso de sus facultades legales conferidas por el Código Municipal, ACUERDA:</w:t>
      </w:r>
      <w:r w:rsidRPr="00AD6D0D">
        <w:rPr>
          <w:rFonts w:ascii="Times New Roman" w:hAnsi="Times New Roman" w:cs="Times New Roman"/>
          <w:sz w:val="24"/>
          <w:szCs w:val="24"/>
        </w:rPr>
        <w:t xml:space="preserve"> </w:t>
      </w:r>
      <w:r w:rsidRPr="00AD6D0D">
        <w:rPr>
          <w:rFonts w:ascii="Times New Roman" w:hAnsi="Times New Roman" w:cs="Times New Roman"/>
          <w:b/>
          <w:sz w:val="24"/>
          <w:szCs w:val="24"/>
        </w:rPr>
        <w:t>1)</w:t>
      </w:r>
      <w:r w:rsidRPr="00AD6D0D">
        <w:rPr>
          <w:rFonts w:ascii="Times New Roman" w:hAnsi="Times New Roman" w:cs="Times New Roman"/>
          <w:sz w:val="24"/>
          <w:szCs w:val="24"/>
        </w:rPr>
        <w:t xml:space="preserve"> Priorizar </w:t>
      </w:r>
      <w:r>
        <w:rPr>
          <w:rFonts w:ascii="Times New Roman" w:hAnsi="Times New Roman" w:cs="Times New Roman"/>
          <w:sz w:val="24"/>
          <w:szCs w:val="24"/>
        </w:rPr>
        <w:t>el P</w:t>
      </w:r>
      <w:r w:rsidR="00F3597C">
        <w:rPr>
          <w:rFonts w:ascii="Times New Roman" w:hAnsi="Times New Roman" w:cs="Times New Roman"/>
          <w:sz w:val="24"/>
          <w:szCs w:val="24"/>
        </w:rPr>
        <w:t>royecto COMPRA DE TERRENO Y CONSTRUCCIÓN DE NUEVO CEMENTERIO MUNICIPAL</w:t>
      </w:r>
      <w:r>
        <w:rPr>
          <w:rFonts w:ascii="Times New Roman" w:hAnsi="Times New Roman" w:cs="Times New Roman"/>
          <w:sz w:val="24"/>
          <w:szCs w:val="24"/>
        </w:rPr>
        <w:t xml:space="preserve"> por un monto de</w:t>
      </w:r>
      <w:r w:rsidRPr="00243940">
        <w:rPr>
          <w:rFonts w:ascii="Times New Roman" w:hAnsi="Times New Roman" w:cs="Times New Roman"/>
          <w:sz w:val="24"/>
          <w:szCs w:val="24"/>
        </w:rPr>
        <w:t xml:space="preserve"> </w:t>
      </w:r>
      <w:r w:rsidR="00F3597C">
        <w:rPr>
          <w:rFonts w:ascii="Times New Roman" w:hAnsi="Times New Roman" w:cs="Times New Roman"/>
          <w:sz w:val="24"/>
          <w:szCs w:val="24"/>
        </w:rPr>
        <w:t>Doscientos Cincuenta Mil</w:t>
      </w:r>
      <w:r w:rsidR="00F3597C" w:rsidRPr="00AD6D0D">
        <w:rPr>
          <w:rFonts w:ascii="Times New Roman" w:hAnsi="Times New Roman" w:cs="Times New Roman"/>
          <w:sz w:val="24"/>
          <w:szCs w:val="24"/>
        </w:rPr>
        <w:t xml:space="preserve"> </w:t>
      </w:r>
      <w:r w:rsidR="00F3597C">
        <w:rPr>
          <w:rFonts w:ascii="Times New Roman" w:hAnsi="Times New Roman" w:cs="Times New Roman"/>
          <w:sz w:val="24"/>
          <w:szCs w:val="24"/>
        </w:rPr>
        <w:t>00</w:t>
      </w:r>
      <w:r w:rsidR="00F3597C" w:rsidRPr="00AD6D0D">
        <w:rPr>
          <w:rFonts w:ascii="Times New Roman" w:hAnsi="Times New Roman" w:cs="Times New Roman"/>
          <w:sz w:val="24"/>
          <w:szCs w:val="24"/>
        </w:rPr>
        <w:t>/100 dólares de Los Est</w:t>
      </w:r>
      <w:r w:rsidR="00F3597C">
        <w:rPr>
          <w:rFonts w:ascii="Times New Roman" w:hAnsi="Times New Roman" w:cs="Times New Roman"/>
          <w:sz w:val="24"/>
          <w:szCs w:val="24"/>
        </w:rPr>
        <w:t>ados Unidos de Norte América ($250</w:t>
      </w:r>
      <w:r w:rsidR="00F3597C" w:rsidRPr="00AD6D0D">
        <w:rPr>
          <w:rFonts w:ascii="Times New Roman" w:hAnsi="Times New Roman" w:cs="Times New Roman"/>
          <w:sz w:val="24"/>
          <w:szCs w:val="24"/>
        </w:rPr>
        <w:t>,</w:t>
      </w:r>
      <w:r w:rsidR="00F3597C">
        <w:rPr>
          <w:rFonts w:ascii="Times New Roman" w:hAnsi="Times New Roman" w:cs="Times New Roman"/>
          <w:sz w:val="24"/>
          <w:szCs w:val="24"/>
        </w:rPr>
        <w:t>000</w:t>
      </w:r>
      <w:r w:rsidR="00F3597C" w:rsidRPr="00AD6D0D">
        <w:rPr>
          <w:rFonts w:ascii="Times New Roman" w:hAnsi="Times New Roman" w:cs="Times New Roman"/>
          <w:sz w:val="24"/>
          <w:szCs w:val="24"/>
        </w:rPr>
        <w:t>.</w:t>
      </w:r>
      <w:r w:rsidR="00F3597C">
        <w:rPr>
          <w:rFonts w:ascii="Times New Roman" w:hAnsi="Times New Roman" w:cs="Times New Roman"/>
          <w:sz w:val="24"/>
          <w:szCs w:val="24"/>
        </w:rPr>
        <w:t>00</w:t>
      </w:r>
      <w:r w:rsidR="00F3597C" w:rsidRPr="00AD6D0D">
        <w:rPr>
          <w:rFonts w:ascii="Times New Roman" w:hAnsi="Times New Roman" w:cs="Times New Roman"/>
          <w:sz w:val="24"/>
          <w:szCs w:val="24"/>
        </w:rPr>
        <w:t>)</w:t>
      </w:r>
      <w:r>
        <w:rPr>
          <w:rFonts w:ascii="Times New Roman" w:hAnsi="Times New Roman" w:cs="Times New Roman"/>
          <w:sz w:val="24"/>
          <w:szCs w:val="24"/>
        </w:rPr>
        <w:t xml:space="preserve">. </w:t>
      </w:r>
      <w:r w:rsidRPr="00A05A2F">
        <w:rPr>
          <w:rFonts w:ascii="Times New Roman" w:hAnsi="Times New Roman" w:cs="Times New Roman"/>
          <w:b/>
          <w:sz w:val="24"/>
          <w:szCs w:val="24"/>
        </w:rPr>
        <w:t>2)</w:t>
      </w:r>
      <w:r w:rsidRPr="00A05A2F">
        <w:rPr>
          <w:rFonts w:ascii="Times New Roman" w:hAnsi="Times New Roman" w:cs="Times New Roman"/>
          <w:sz w:val="24"/>
          <w:szCs w:val="24"/>
        </w:rPr>
        <w:t xml:space="preserve"> Se autoriza a</w:t>
      </w:r>
      <w:r>
        <w:rPr>
          <w:rFonts w:ascii="Times New Roman" w:hAnsi="Times New Roman" w:cs="Times New Roman"/>
          <w:sz w:val="24"/>
          <w:szCs w:val="24"/>
        </w:rPr>
        <w:t xml:space="preserve"> </w:t>
      </w:r>
      <w:r w:rsidRPr="00A05A2F">
        <w:rPr>
          <w:rFonts w:ascii="Times New Roman" w:hAnsi="Times New Roman" w:cs="Times New Roman"/>
          <w:sz w:val="24"/>
          <w:szCs w:val="24"/>
        </w:rPr>
        <w:t>l</w:t>
      </w:r>
      <w:r>
        <w:rPr>
          <w:rFonts w:ascii="Times New Roman" w:hAnsi="Times New Roman" w:cs="Times New Roman"/>
          <w:sz w:val="24"/>
          <w:szCs w:val="24"/>
        </w:rPr>
        <w:t>a</w:t>
      </w:r>
      <w:r w:rsidRPr="00A05A2F">
        <w:rPr>
          <w:rFonts w:ascii="Times New Roman" w:hAnsi="Times New Roman" w:cs="Times New Roman"/>
          <w:sz w:val="24"/>
          <w:szCs w:val="24"/>
        </w:rPr>
        <w:t xml:space="preserve"> </w:t>
      </w:r>
      <w:r>
        <w:rPr>
          <w:rFonts w:ascii="Times New Roman" w:hAnsi="Times New Roman" w:cs="Times New Roman"/>
          <w:sz w:val="24"/>
          <w:szCs w:val="24"/>
        </w:rPr>
        <w:t>Encargada</w:t>
      </w:r>
      <w:r w:rsidRPr="00A05A2F">
        <w:rPr>
          <w:rFonts w:ascii="Times New Roman" w:hAnsi="Times New Roman" w:cs="Times New Roman"/>
          <w:sz w:val="24"/>
          <w:szCs w:val="24"/>
        </w:rPr>
        <w:t xml:space="preserve"> de UACI, </w:t>
      </w:r>
      <w:r>
        <w:rPr>
          <w:rFonts w:ascii="Times New Roman" w:hAnsi="Times New Roman" w:cs="Times New Roman"/>
          <w:sz w:val="24"/>
          <w:szCs w:val="24"/>
        </w:rPr>
        <w:t xml:space="preserve">Zenia </w:t>
      </w:r>
      <w:proofErr w:type="spellStart"/>
      <w:r>
        <w:rPr>
          <w:rFonts w:ascii="Times New Roman" w:hAnsi="Times New Roman" w:cs="Times New Roman"/>
          <w:sz w:val="24"/>
          <w:szCs w:val="24"/>
        </w:rPr>
        <w:t>Nohemy</w:t>
      </w:r>
      <w:proofErr w:type="spellEnd"/>
      <w:r>
        <w:rPr>
          <w:rFonts w:ascii="Times New Roman" w:hAnsi="Times New Roman" w:cs="Times New Roman"/>
          <w:sz w:val="24"/>
          <w:szCs w:val="24"/>
        </w:rPr>
        <w:t xml:space="preserve"> Jovel Rodríguez</w:t>
      </w:r>
      <w:r w:rsidRPr="00A05A2F">
        <w:rPr>
          <w:rFonts w:ascii="Times New Roman" w:hAnsi="Times New Roman" w:cs="Times New Roman"/>
          <w:sz w:val="24"/>
          <w:szCs w:val="24"/>
        </w:rPr>
        <w:t xml:space="preserve">, para que realice los trámites correspondientes de Ley. </w:t>
      </w:r>
      <w:r>
        <w:rPr>
          <w:rFonts w:ascii="Times New Roman" w:hAnsi="Times New Roman" w:cs="Times New Roman"/>
          <w:sz w:val="24"/>
          <w:szCs w:val="24"/>
        </w:rPr>
        <w:t>3</w:t>
      </w:r>
      <w:r w:rsidRPr="00A05A2F">
        <w:rPr>
          <w:rFonts w:ascii="Times New Roman" w:hAnsi="Times New Roman" w:cs="Times New Roman"/>
          <w:b/>
          <w:sz w:val="24"/>
          <w:szCs w:val="24"/>
        </w:rPr>
        <w:t>)</w:t>
      </w:r>
      <w:r>
        <w:rPr>
          <w:rFonts w:ascii="Times New Roman" w:hAnsi="Times New Roman" w:cs="Times New Roman"/>
          <w:sz w:val="24"/>
          <w:szCs w:val="24"/>
        </w:rPr>
        <w:t xml:space="preserve"> Autorizar a</w:t>
      </w:r>
      <w:r w:rsidRPr="00A05A2F">
        <w:rPr>
          <w:rFonts w:ascii="Times New Roman" w:hAnsi="Times New Roman" w:cs="Times New Roman"/>
          <w:sz w:val="24"/>
          <w:szCs w:val="24"/>
        </w:rPr>
        <w:t>l Tesorer</w:t>
      </w:r>
      <w:r>
        <w:rPr>
          <w:rFonts w:ascii="Times New Roman" w:hAnsi="Times New Roman" w:cs="Times New Roman"/>
          <w:sz w:val="24"/>
          <w:szCs w:val="24"/>
        </w:rPr>
        <w:t>o Municipal, Lic</w:t>
      </w:r>
      <w:r w:rsidRPr="00A05A2F">
        <w:rPr>
          <w:rFonts w:ascii="Times New Roman" w:hAnsi="Times New Roman" w:cs="Times New Roman"/>
          <w:sz w:val="24"/>
          <w:szCs w:val="24"/>
        </w:rPr>
        <w:t xml:space="preserve">. </w:t>
      </w:r>
      <w:r w:rsidRPr="00C823BB">
        <w:rPr>
          <w:rFonts w:ascii="Times New Roman" w:hAnsi="Times New Roman" w:cs="Times New Roman"/>
          <w:sz w:val="24"/>
          <w:szCs w:val="24"/>
        </w:rPr>
        <w:t>Carmen Magdaleno Alvarado Hernández</w:t>
      </w:r>
      <w:r w:rsidRPr="00A05A2F">
        <w:rPr>
          <w:rFonts w:ascii="Times New Roman" w:hAnsi="Times New Roman" w:cs="Times New Roman"/>
        </w:rPr>
        <w:t>,</w:t>
      </w:r>
      <w:r w:rsidRPr="00A05A2F">
        <w:rPr>
          <w:rFonts w:ascii="Times New Roman" w:hAnsi="Times New Roman" w:cs="Times New Roman"/>
          <w:sz w:val="24"/>
          <w:szCs w:val="24"/>
        </w:rPr>
        <w:t xml:space="preserve"> para que realice los trámites bancarios correspondientes.</w:t>
      </w:r>
      <w:r w:rsidRPr="00A7175F">
        <w:rPr>
          <w:rFonts w:ascii="Times New Roman" w:hAnsi="Times New Roman" w:cs="Times New Roman"/>
          <w:sz w:val="24"/>
          <w:szCs w:val="24"/>
        </w:rPr>
        <w:t xml:space="preserve"> Certifíquese y comuníquese.-</w:t>
      </w:r>
    </w:p>
    <w:p w14:paraId="0A35914A" w14:textId="18C3F771" w:rsidR="00FD42F1" w:rsidRDefault="000269B2" w:rsidP="008F201C">
      <w:pPr>
        <w:spacing w:after="0" w:line="293" w:lineRule="auto"/>
        <w:jc w:val="both"/>
        <w:rPr>
          <w:rFonts w:ascii="Times New Roman" w:hAnsi="Times New Roman" w:cs="Times New Roman"/>
          <w:b/>
        </w:rPr>
      </w:pPr>
      <w:r>
        <w:rPr>
          <w:rFonts w:ascii="Times New Roman" w:hAnsi="Times New Roman" w:cs="Times New Roman"/>
          <w:b/>
        </w:rPr>
        <w:t xml:space="preserve"> </w:t>
      </w:r>
    </w:p>
    <w:p w14:paraId="29563F96" w14:textId="20D8B43D" w:rsidR="008D5894" w:rsidRPr="008D5894" w:rsidRDefault="008A5088" w:rsidP="008D5894">
      <w:pPr>
        <w:spacing w:after="0" w:line="293" w:lineRule="auto"/>
        <w:jc w:val="both"/>
        <w:rPr>
          <w:rFonts w:ascii="Times New Roman" w:hAnsi="Times New Roman" w:cs="Times New Roman"/>
          <w:sz w:val="24"/>
          <w:szCs w:val="24"/>
        </w:rPr>
      </w:pPr>
      <w:r w:rsidRPr="002B3823">
        <w:rPr>
          <w:rFonts w:ascii="Times New Roman" w:hAnsi="Times New Roman" w:cs="Times New Roman"/>
          <w:b/>
        </w:rPr>
        <w:t>ACUERDO NÚMERO CATORCE:</w:t>
      </w:r>
      <w:r w:rsidR="00910922" w:rsidRPr="008C50D0">
        <w:rPr>
          <w:rFonts w:ascii="Times New Roman" w:hAnsi="Times New Roman" w:cs="Times New Roman"/>
        </w:rPr>
        <w:t xml:space="preserve"> </w:t>
      </w:r>
      <w:r w:rsidR="008D5894" w:rsidRPr="008D5894">
        <w:rPr>
          <w:rFonts w:ascii="Times New Roman" w:hAnsi="Times New Roman" w:cs="Times New Roman"/>
          <w:sz w:val="24"/>
          <w:szCs w:val="24"/>
        </w:rPr>
        <w:t xml:space="preserve">El Concejo Municipal,  en uso de las facultades que les confiere el Art. 86 del Código Municipal, ACUERDAN: AUTORIZAR a los señores: Carmen Magdaleno Alvarado Hernández, </w:t>
      </w:r>
      <w:proofErr w:type="spellStart"/>
      <w:r w:rsidR="008D5894" w:rsidRPr="008D5894">
        <w:rPr>
          <w:rFonts w:ascii="Times New Roman" w:hAnsi="Times New Roman" w:cs="Times New Roman"/>
          <w:sz w:val="24"/>
          <w:szCs w:val="24"/>
        </w:rPr>
        <w:t>Delmy</w:t>
      </w:r>
      <w:proofErr w:type="spellEnd"/>
      <w:r w:rsidR="008D5894" w:rsidRPr="008D5894">
        <w:rPr>
          <w:rFonts w:ascii="Times New Roman" w:hAnsi="Times New Roman" w:cs="Times New Roman"/>
          <w:sz w:val="24"/>
          <w:szCs w:val="24"/>
        </w:rPr>
        <w:t xml:space="preserve"> </w:t>
      </w:r>
      <w:proofErr w:type="spellStart"/>
      <w:r w:rsidR="008D5894" w:rsidRPr="008D5894">
        <w:rPr>
          <w:rFonts w:ascii="Times New Roman" w:hAnsi="Times New Roman" w:cs="Times New Roman"/>
          <w:sz w:val="24"/>
          <w:szCs w:val="24"/>
        </w:rPr>
        <w:t>Jeanette</w:t>
      </w:r>
      <w:proofErr w:type="spellEnd"/>
      <w:r w:rsidR="008D5894" w:rsidRPr="008D5894">
        <w:rPr>
          <w:rFonts w:ascii="Times New Roman" w:hAnsi="Times New Roman" w:cs="Times New Roman"/>
          <w:sz w:val="24"/>
          <w:szCs w:val="24"/>
        </w:rPr>
        <w:t xml:space="preserve"> González </w:t>
      </w:r>
      <w:proofErr w:type="spellStart"/>
      <w:r w:rsidR="008D5894" w:rsidRPr="008D5894">
        <w:rPr>
          <w:rFonts w:ascii="Times New Roman" w:hAnsi="Times New Roman" w:cs="Times New Roman"/>
          <w:sz w:val="24"/>
          <w:szCs w:val="24"/>
        </w:rPr>
        <w:t>Deras</w:t>
      </w:r>
      <w:proofErr w:type="spellEnd"/>
      <w:r w:rsidR="008D5894" w:rsidRPr="008D5894">
        <w:rPr>
          <w:rFonts w:ascii="Times New Roman" w:hAnsi="Times New Roman" w:cs="Times New Roman"/>
          <w:sz w:val="24"/>
          <w:szCs w:val="24"/>
        </w:rPr>
        <w:t xml:space="preserve">, Segunda Regidora Propietaria y Claudia del Carmen González </w:t>
      </w:r>
      <w:proofErr w:type="spellStart"/>
      <w:r w:rsidR="008D5894" w:rsidRPr="008D5894">
        <w:rPr>
          <w:rFonts w:ascii="Times New Roman" w:hAnsi="Times New Roman" w:cs="Times New Roman"/>
          <w:sz w:val="24"/>
          <w:szCs w:val="24"/>
        </w:rPr>
        <w:t>González</w:t>
      </w:r>
      <w:proofErr w:type="spellEnd"/>
      <w:r w:rsidR="008D5894" w:rsidRPr="008D5894">
        <w:rPr>
          <w:rFonts w:ascii="Times New Roman" w:hAnsi="Times New Roman" w:cs="Times New Roman"/>
          <w:sz w:val="24"/>
          <w:szCs w:val="24"/>
        </w:rPr>
        <w:t xml:space="preserve">, Tercera Regidora </w:t>
      </w:r>
      <w:r w:rsidR="008D5894" w:rsidRPr="008D5894">
        <w:rPr>
          <w:rFonts w:ascii="Times New Roman" w:hAnsi="Times New Roman" w:cs="Times New Roman"/>
          <w:sz w:val="24"/>
          <w:szCs w:val="24"/>
        </w:rPr>
        <w:lastRenderedPageBreak/>
        <w:t xml:space="preserve">Propietaria, el primero en calidad de Tesorero Municipal y las restantes en calidad de refrendarios, para que puedan registrar las firmas en </w:t>
      </w:r>
      <w:r w:rsidR="008D5894">
        <w:rPr>
          <w:rFonts w:ascii="Times New Roman" w:hAnsi="Times New Roman" w:cs="Times New Roman"/>
          <w:sz w:val="24"/>
          <w:szCs w:val="24"/>
        </w:rPr>
        <w:t>un</w:t>
      </w:r>
      <w:r w:rsidR="008D5894" w:rsidRPr="008D5894">
        <w:rPr>
          <w:rFonts w:ascii="Times New Roman" w:hAnsi="Times New Roman" w:cs="Times New Roman"/>
          <w:sz w:val="24"/>
          <w:szCs w:val="24"/>
        </w:rPr>
        <w:t xml:space="preserve"> Registro de </w:t>
      </w:r>
      <w:r w:rsidR="008D5894" w:rsidRPr="008D5894">
        <w:rPr>
          <w:rFonts w:ascii="Times New Roman" w:hAnsi="Times New Roman" w:cs="Times New Roman"/>
          <w:sz w:val="24"/>
          <w:szCs w:val="24"/>
          <w:lang w:val="es-ES"/>
        </w:rPr>
        <w:t>Cuenta Corriente</w:t>
      </w:r>
      <w:r w:rsidR="008D5894">
        <w:rPr>
          <w:rFonts w:ascii="Times New Roman" w:hAnsi="Times New Roman" w:cs="Times New Roman"/>
          <w:sz w:val="24"/>
          <w:szCs w:val="24"/>
          <w:lang w:val="es-ES"/>
        </w:rPr>
        <w:t xml:space="preserve"> </w:t>
      </w:r>
      <w:r w:rsidR="008D5894" w:rsidRPr="008D5894">
        <w:rPr>
          <w:rFonts w:ascii="Times New Roman" w:hAnsi="Times New Roman" w:cs="Times New Roman"/>
          <w:sz w:val="24"/>
          <w:szCs w:val="24"/>
          <w:lang w:val="es-ES"/>
        </w:rPr>
        <w:t xml:space="preserve">en el Banco de Fomento Agropecuario, detalladas así: </w:t>
      </w:r>
      <w:r w:rsidR="008D5894" w:rsidRPr="008D5894">
        <w:rPr>
          <w:rFonts w:ascii="Times New Roman" w:hAnsi="Times New Roman" w:cs="Times New Roman"/>
          <w:b/>
          <w:sz w:val="24"/>
          <w:szCs w:val="24"/>
        </w:rPr>
        <w:t>1)</w:t>
      </w:r>
      <w:r w:rsidR="008D5894" w:rsidRPr="008D5894">
        <w:rPr>
          <w:rFonts w:ascii="Times New Roman" w:hAnsi="Times New Roman" w:cs="Times New Roman"/>
          <w:sz w:val="24"/>
          <w:szCs w:val="24"/>
        </w:rPr>
        <w:t xml:space="preserve"> ALCALDIA MUNICIPAL DE EL CARMEN, CUSCATLAN/ </w:t>
      </w:r>
      <w:r w:rsidR="008D5894">
        <w:rPr>
          <w:rFonts w:ascii="Times New Roman" w:hAnsi="Times New Roman" w:cs="Times New Roman"/>
          <w:sz w:val="24"/>
          <w:szCs w:val="24"/>
        </w:rPr>
        <w:t>CASA DE LA CULTURA</w:t>
      </w:r>
      <w:r w:rsidR="008D5894" w:rsidRPr="001D1F73">
        <w:rPr>
          <w:rFonts w:ascii="Times New Roman" w:hAnsi="Times New Roman" w:cs="Times New Roman"/>
          <w:sz w:val="24"/>
          <w:szCs w:val="24"/>
        </w:rPr>
        <w:t xml:space="preserve"> 2021</w:t>
      </w:r>
      <w:r w:rsidR="00AB2BE6">
        <w:rPr>
          <w:rFonts w:ascii="Times New Roman" w:hAnsi="Times New Roman" w:cs="Times New Roman"/>
          <w:sz w:val="24"/>
          <w:szCs w:val="24"/>
        </w:rPr>
        <w:t xml:space="preserve">/ </w:t>
      </w:r>
      <w:r w:rsidR="008D5894" w:rsidRPr="008D5894">
        <w:rPr>
          <w:rFonts w:ascii="Times New Roman" w:hAnsi="Times New Roman" w:cs="Times New Roman"/>
          <w:sz w:val="24"/>
          <w:szCs w:val="24"/>
        </w:rPr>
        <w:t xml:space="preserve">DL. N°8. Con un monto de apertura de </w:t>
      </w:r>
      <w:r w:rsidR="008D5894">
        <w:rPr>
          <w:rFonts w:ascii="Times New Roman" w:hAnsi="Times New Roman" w:cs="Times New Roman"/>
          <w:sz w:val="24"/>
          <w:szCs w:val="24"/>
        </w:rPr>
        <w:t>VEINTIUN MIL</w:t>
      </w:r>
      <w:r w:rsidR="008D5894" w:rsidRPr="008D5894">
        <w:rPr>
          <w:rFonts w:ascii="Times New Roman" w:hAnsi="Times New Roman" w:cs="Times New Roman"/>
          <w:sz w:val="24"/>
          <w:szCs w:val="24"/>
        </w:rPr>
        <w:t xml:space="preserve"> </w:t>
      </w:r>
      <w:r w:rsidR="008D5894">
        <w:rPr>
          <w:rFonts w:ascii="Times New Roman" w:hAnsi="Times New Roman" w:cs="Times New Roman"/>
          <w:sz w:val="24"/>
          <w:szCs w:val="24"/>
        </w:rPr>
        <w:t>00</w:t>
      </w:r>
      <w:r w:rsidR="008D5894" w:rsidRPr="008D5894">
        <w:rPr>
          <w:rFonts w:ascii="Times New Roman" w:hAnsi="Times New Roman" w:cs="Times New Roman"/>
          <w:sz w:val="24"/>
          <w:szCs w:val="24"/>
        </w:rPr>
        <w:t>/100 DÓLARES DE LOS ESTADOS UNIDOS DE NORTE AMERICA ($</w:t>
      </w:r>
      <w:r w:rsidR="008D5894">
        <w:rPr>
          <w:rFonts w:ascii="Times New Roman" w:hAnsi="Times New Roman" w:cs="Times New Roman"/>
          <w:sz w:val="24"/>
          <w:szCs w:val="24"/>
        </w:rPr>
        <w:t>21</w:t>
      </w:r>
      <w:r w:rsidR="008D5894" w:rsidRPr="008D5894">
        <w:rPr>
          <w:rFonts w:ascii="Times New Roman" w:hAnsi="Times New Roman" w:cs="Times New Roman"/>
          <w:sz w:val="24"/>
          <w:szCs w:val="24"/>
        </w:rPr>
        <w:t>,</w:t>
      </w:r>
      <w:r w:rsidR="008D5894">
        <w:rPr>
          <w:rFonts w:ascii="Times New Roman" w:hAnsi="Times New Roman" w:cs="Times New Roman"/>
          <w:sz w:val="24"/>
          <w:szCs w:val="24"/>
        </w:rPr>
        <w:t>000</w:t>
      </w:r>
      <w:r w:rsidR="008D5894" w:rsidRPr="008D5894">
        <w:rPr>
          <w:rFonts w:ascii="Times New Roman" w:hAnsi="Times New Roman" w:cs="Times New Roman"/>
          <w:sz w:val="24"/>
          <w:szCs w:val="24"/>
        </w:rPr>
        <w:t>.</w:t>
      </w:r>
      <w:r w:rsidR="008D5894">
        <w:rPr>
          <w:rFonts w:ascii="Times New Roman" w:hAnsi="Times New Roman" w:cs="Times New Roman"/>
          <w:sz w:val="24"/>
          <w:szCs w:val="24"/>
        </w:rPr>
        <w:t>00</w:t>
      </w:r>
      <w:r w:rsidR="008D5894" w:rsidRPr="008D5894">
        <w:rPr>
          <w:rFonts w:ascii="Times New Roman" w:hAnsi="Times New Roman" w:cs="Times New Roman"/>
          <w:sz w:val="24"/>
          <w:szCs w:val="24"/>
        </w:rPr>
        <w:t xml:space="preserve">). Se Autoriza al Tesorero Municipal para que pueda transferir de la cuenta corriente Numero 100-170-701193-9 del Banco de Fomento Agropecuario que corresponde a la cuenta ALCALDIA MUNICIPAL DE EL CARMEN, CUSCATLAN/ FODES LIBRE DISPONIBILIDAD DL. N°8. La cantidad de </w:t>
      </w:r>
      <w:r w:rsidR="008D5894">
        <w:rPr>
          <w:rFonts w:ascii="Times New Roman" w:hAnsi="Times New Roman" w:cs="Times New Roman"/>
          <w:sz w:val="24"/>
          <w:szCs w:val="24"/>
        </w:rPr>
        <w:t>VEINTIUN MIL</w:t>
      </w:r>
      <w:r w:rsidR="008D5894" w:rsidRPr="008D5894">
        <w:rPr>
          <w:rFonts w:ascii="Times New Roman" w:hAnsi="Times New Roman" w:cs="Times New Roman"/>
          <w:sz w:val="24"/>
          <w:szCs w:val="24"/>
        </w:rPr>
        <w:t xml:space="preserve"> </w:t>
      </w:r>
      <w:r w:rsidR="008D5894">
        <w:rPr>
          <w:rFonts w:ascii="Times New Roman" w:hAnsi="Times New Roman" w:cs="Times New Roman"/>
          <w:sz w:val="24"/>
          <w:szCs w:val="24"/>
        </w:rPr>
        <w:t>00</w:t>
      </w:r>
      <w:r w:rsidR="008D5894" w:rsidRPr="008D5894">
        <w:rPr>
          <w:rFonts w:ascii="Times New Roman" w:hAnsi="Times New Roman" w:cs="Times New Roman"/>
          <w:sz w:val="24"/>
          <w:szCs w:val="24"/>
        </w:rPr>
        <w:t>/100 DÓLARES DE LOS ESTADOS UNIDOS DE NORTE AMERICA ($</w:t>
      </w:r>
      <w:r w:rsidR="008D5894">
        <w:rPr>
          <w:rFonts w:ascii="Times New Roman" w:hAnsi="Times New Roman" w:cs="Times New Roman"/>
          <w:sz w:val="24"/>
          <w:szCs w:val="24"/>
        </w:rPr>
        <w:t>21</w:t>
      </w:r>
      <w:r w:rsidR="008D5894" w:rsidRPr="008D5894">
        <w:rPr>
          <w:rFonts w:ascii="Times New Roman" w:hAnsi="Times New Roman" w:cs="Times New Roman"/>
          <w:sz w:val="24"/>
          <w:szCs w:val="24"/>
        </w:rPr>
        <w:t>,</w:t>
      </w:r>
      <w:r w:rsidR="008D5894">
        <w:rPr>
          <w:rFonts w:ascii="Times New Roman" w:hAnsi="Times New Roman" w:cs="Times New Roman"/>
          <w:sz w:val="24"/>
          <w:szCs w:val="24"/>
        </w:rPr>
        <w:t>000</w:t>
      </w:r>
      <w:r w:rsidR="008D5894" w:rsidRPr="008D5894">
        <w:rPr>
          <w:rFonts w:ascii="Times New Roman" w:hAnsi="Times New Roman" w:cs="Times New Roman"/>
          <w:sz w:val="24"/>
          <w:szCs w:val="24"/>
        </w:rPr>
        <w:t>.</w:t>
      </w:r>
      <w:r w:rsidR="008D5894">
        <w:rPr>
          <w:rFonts w:ascii="Times New Roman" w:hAnsi="Times New Roman" w:cs="Times New Roman"/>
          <w:sz w:val="24"/>
          <w:szCs w:val="24"/>
        </w:rPr>
        <w:t>00</w:t>
      </w:r>
      <w:r w:rsidR="008D5894" w:rsidRPr="008D5894">
        <w:rPr>
          <w:rFonts w:ascii="Times New Roman" w:hAnsi="Times New Roman" w:cs="Times New Roman"/>
          <w:sz w:val="24"/>
          <w:szCs w:val="24"/>
        </w:rPr>
        <w:t>). Para el movimiento de dichas cuentas será indispensable la firma del Tesorero Municipal y cualquiera de los dos refrendarios, acompañado del Sello de la Tesorería Municipal. Certifíquese el presente acuerdo y remítase al Banco de Fomento Agropecuario para los efectos legales. Comuníquese.-</w:t>
      </w:r>
    </w:p>
    <w:p w14:paraId="1260AE76" w14:textId="77777777" w:rsidR="00FD42F1" w:rsidRDefault="00FD42F1" w:rsidP="00B81D63">
      <w:pPr>
        <w:spacing w:after="0" w:line="259" w:lineRule="auto"/>
        <w:jc w:val="both"/>
        <w:rPr>
          <w:rFonts w:ascii="Times New Roman" w:hAnsi="Times New Roman" w:cs="Times New Roman"/>
          <w:b/>
        </w:rPr>
      </w:pPr>
    </w:p>
    <w:p w14:paraId="52D13C00" w14:textId="77777777" w:rsidR="00F3597C" w:rsidRPr="004A45A2" w:rsidRDefault="008A5088" w:rsidP="004A45A2">
      <w:pPr>
        <w:spacing w:after="0" w:line="288" w:lineRule="auto"/>
        <w:jc w:val="both"/>
        <w:rPr>
          <w:rFonts w:ascii="Times New Roman" w:hAnsi="Times New Roman" w:cs="Times New Roman"/>
          <w:sz w:val="24"/>
          <w:szCs w:val="24"/>
        </w:rPr>
      </w:pPr>
      <w:r w:rsidRPr="004A45A2">
        <w:rPr>
          <w:rFonts w:ascii="Times New Roman" w:hAnsi="Times New Roman" w:cs="Times New Roman"/>
          <w:b/>
          <w:sz w:val="24"/>
          <w:szCs w:val="24"/>
        </w:rPr>
        <w:t>ACUERDO NÚMERO QUINCE:</w:t>
      </w:r>
      <w:r w:rsidR="00FD28B6" w:rsidRPr="004A45A2">
        <w:rPr>
          <w:rFonts w:ascii="Times New Roman" w:hAnsi="Times New Roman" w:cs="Times New Roman"/>
          <w:sz w:val="24"/>
          <w:szCs w:val="24"/>
        </w:rPr>
        <w:t xml:space="preserve"> </w:t>
      </w:r>
      <w:r w:rsidR="00F3597C" w:rsidRPr="004A45A2">
        <w:rPr>
          <w:rFonts w:ascii="Times New Roman" w:hAnsi="Times New Roman" w:cs="Times New Roman"/>
          <w:sz w:val="24"/>
          <w:szCs w:val="24"/>
        </w:rPr>
        <w:t xml:space="preserve">El Concejo Municipal, CONSIDERANDO: </w:t>
      </w:r>
    </w:p>
    <w:p w14:paraId="06624F81" w14:textId="64D41B06" w:rsidR="00AB2BE6" w:rsidRPr="004A45A2" w:rsidRDefault="00F3597C" w:rsidP="004A45A2">
      <w:pPr>
        <w:spacing w:after="0" w:line="288" w:lineRule="auto"/>
        <w:jc w:val="both"/>
        <w:rPr>
          <w:rFonts w:ascii="Times New Roman" w:hAnsi="Times New Roman" w:cs="Times New Roman"/>
          <w:sz w:val="24"/>
          <w:szCs w:val="24"/>
        </w:rPr>
      </w:pPr>
      <w:r w:rsidRPr="004A45A2">
        <w:rPr>
          <w:rFonts w:ascii="Times New Roman" w:hAnsi="Times New Roman" w:cs="Times New Roman"/>
          <w:sz w:val="24"/>
          <w:szCs w:val="24"/>
        </w:rPr>
        <w:t xml:space="preserve">I- </w:t>
      </w:r>
      <w:r w:rsidR="00AB2BE6" w:rsidRPr="004A45A2">
        <w:rPr>
          <w:rFonts w:ascii="Times New Roman" w:hAnsi="Times New Roman" w:cs="Times New Roman"/>
          <w:sz w:val="24"/>
          <w:szCs w:val="24"/>
        </w:rPr>
        <w:t xml:space="preserve">Que La Unidad de Adquisiciones y Contrataciones Institucional posterior a realizar los procesos según La Ley LACAP, somete a consideración Cuatro ofertas de COMPRA DE ELECTRODOMESTICOS. Y Cuatro </w:t>
      </w:r>
      <w:r w:rsidR="001E0DE4" w:rsidRPr="004A45A2">
        <w:rPr>
          <w:rFonts w:ascii="Times New Roman" w:hAnsi="Times New Roman" w:cs="Times New Roman"/>
          <w:sz w:val="24"/>
          <w:szCs w:val="24"/>
        </w:rPr>
        <w:t>ofertas por compra de</w:t>
      </w:r>
      <w:r w:rsidR="00AB2BE6" w:rsidRPr="004A45A2">
        <w:rPr>
          <w:rFonts w:ascii="Times New Roman" w:hAnsi="Times New Roman" w:cs="Times New Roman"/>
          <w:sz w:val="24"/>
          <w:szCs w:val="24"/>
        </w:rPr>
        <w:t xml:space="preserve"> </w:t>
      </w:r>
      <w:r w:rsidR="001E0DE4" w:rsidRPr="004A45A2">
        <w:rPr>
          <w:rFonts w:ascii="Times New Roman" w:hAnsi="Times New Roman" w:cs="Times New Roman"/>
          <w:sz w:val="24"/>
          <w:szCs w:val="24"/>
        </w:rPr>
        <w:t xml:space="preserve">3000 </w:t>
      </w:r>
      <w:r w:rsidR="00AB2BE6" w:rsidRPr="004A45A2">
        <w:rPr>
          <w:rFonts w:ascii="Times New Roman" w:hAnsi="Times New Roman" w:cs="Times New Roman"/>
          <w:sz w:val="24"/>
          <w:szCs w:val="24"/>
        </w:rPr>
        <w:t>TAZAS SUBLIMADAS FULL –COLLOR en el marco del Programa CASA DE LA CULTURA 2021.</w:t>
      </w:r>
    </w:p>
    <w:p w14:paraId="0490B3ED" w14:textId="5EF99259" w:rsidR="00AB2BE6" w:rsidRPr="004A45A2" w:rsidRDefault="00AB2BE6" w:rsidP="004A45A2">
      <w:pPr>
        <w:spacing w:after="0" w:line="288" w:lineRule="auto"/>
        <w:jc w:val="both"/>
        <w:rPr>
          <w:rFonts w:ascii="Times New Roman" w:hAnsi="Times New Roman" w:cs="Times New Roman"/>
          <w:sz w:val="24"/>
          <w:szCs w:val="24"/>
        </w:rPr>
      </w:pPr>
      <w:r w:rsidRPr="004A45A2">
        <w:rPr>
          <w:rFonts w:ascii="Times New Roman" w:hAnsi="Times New Roman" w:cs="Times New Roman"/>
          <w:sz w:val="24"/>
          <w:szCs w:val="24"/>
        </w:rPr>
        <w:t xml:space="preserve">II- Que al realizar el análisis en la comparación de ofertas de cada uno de los </w:t>
      </w:r>
      <w:r w:rsidR="00E90F9C" w:rsidRPr="004A45A2">
        <w:rPr>
          <w:rFonts w:ascii="Times New Roman" w:hAnsi="Times New Roman" w:cs="Times New Roman"/>
          <w:sz w:val="24"/>
          <w:szCs w:val="24"/>
        </w:rPr>
        <w:t>cuatro</w:t>
      </w:r>
      <w:r w:rsidRPr="004A45A2">
        <w:rPr>
          <w:rFonts w:ascii="Times New Roman" w:hAnsi="Times New Roman" w:cs="Times New Roman"/>
          <w:sz w:val="24"/>
          <w:szCs w:val="24"/>
        </w:rPr>
        <w:t xml:space="preserve"> participantes</w:t>
      </w:r>
      <w:r w:rsidR="00E90F9C" w:rsidRPr="004A45A2">
        <w:rPr>
          <w:rFonts w:ascii="Times New Roman" w:hAnsi="Times New Roman" w:cs="Times New Roman"/>
          <w:sz w:val="24"/>
          <w:szCs w:val="24"/>
        </w:rPr>
        <w:t xml:space="preserve"> en la COMPRA DE ELECTRODOMESTICOS </w:t>
      </w:r>
      <w:r w:rsidRPr="004A45A2">
        <w:rPr>
          <w:rFonts w:ascii="Times New Roman" w:hAnsi="Times New Roman" w:cs="Times New Roman"/>
          <w:sz w:val="24"/>
          <w:szCs w:val="24"/>
        </w:rPr>
        <w:t>se llega a la conclusión d</w:t>
      </w:r>
      <w:r w:rsidR="00E90F9C" w:rsidRPr="004A45A2">
        <w:rPr>
          <w:rFonts w:ascii="Times New Roman" w:hAnsi="Times New Roman" w:cs="Times New Roman"/>
          <w:sz w:val="24"/>
          <w:szCs w:val="24"/>
        </w:rPr>
        <w:t>e que se recomienda adjudicar a INVERSIONES LAS NEBLINAS S.A DE C.V.</w:t>
      </w:r>
      <w:r w:rsidRPr="004A45A2">
        <w:rPr>
          <w:rFonts w:ascii="Times New Roman" w:hAnsi="Times New Roman" w:cs="Times New Roman"/>
          <w:sz w:val="24"/>
          <w:szCs w:val="24"/>
        </w:rPr>
        <w:t xml:space="preserve"> por un monto de </w:t>
      </w:r>
      <w:r w:rsidR="00E90F9C" w:rsidRPr="004A45A2">
        <w:rPr>
          <w:rFonts w:ascii="Times New Roman" w:hAnsi="Times New Roman" w:cs="Times New Roman"/>
          <w:sz w:val="24"/>
          <w:szCs w:val="24"/>
        </w:rPr>
        <w:t xml:space="preserve">SEISCIENTOS 00/100 </w:t>
      </w:r>
      <w:r w:rsidRPr="004A45A2">
        <w:rPr>
          <w:rFonts w:ascii="Times New Roman" w:hAnsi="Times New Roman" w:cs="Times New Roman"/>
          <w:sz w:val="24"/>
          <w:szCs w:val="24"/>
        </w:rPr>
        <w:t>DÓLARES DE LOS EST</w:t>
      </w:r>
      <w:r w:rsidR="00E90F9C" w:rsidRPr="004A45A2">
        <w:rPr>
          <w:rFonts w:ascii="Times New Roman" w:hAnsi="Times New Roman" w:cs="Times New Roman"/>
          <w:sz w:val="24"/>
          <w:szCs w:val="24"/>
        </w:rPr>
        <w:t>ADOS UNIDOS DE NORTE AMERICA ($6</w:t>
      </w:r>
      <w:r w:rsidRPr="004A45A2">
        <w:rPr>
          <w:rFonts w:ascii="Times New Roman" w:hAnsi="Times New Roman" w:cs="Times New Roman"/>
          <w:sz w:val="24"/>
          <w:szCs w:val="24"/>
        </w:rPr>
        <w:t>00.00)</w:t>
      </w:r>
      <w:r w:rsidR="001E0DE4" w:rsidRPr="004A45A2">
        <w:rPr>
          <w:rFonts w:ascii="Times New Roman" w:hAnsi="Times New Roman" w:cs="Times New Roman"/>
          <w:sz w:val="24"/>
          <w:szCs w:val="24"/>
        </w:rPr>
        <w:t xml:space="preserve">. </w:t>
      </w:r>
    </w:p>
    <w:p w14:paraId="2770396C" w14:textId="5F503C3A" w:rsidR="001E0DE4" w:rsidRPr="004A45A2" w:rsidRDefault="00AB2BE6" w:rsidP="004A45A2">
      <w:pPr>
        <w:spacing w:after="0" w:line="288" w:lineRule="auto"/>
        <w:jc w:val="both"/>
        <w:rPr>
          <w:rFonts w:ascii="Times New Roman" w:hAnsi="Times New Roman" w:cs="Times New Roman"/>
          <w:sz w:val="24"/>
          <w:szCs w:val="24"/>
        </w:rPr>
      </w:pPr>
      <w:r w:rsidRPr="004A45A2">
        <w:rPr>
          <w:rFonts w:ascii="Times New Roman" w:hAnsi="Times New Roman" w:cs="Times New Roman"/>
          <w:sz w:val="24"/>
          <w:szCs w:val="24"/>
        </w:rPr>
        <w:t xml:space="preserve">III- </w:t>
      </w:r>
      <w:r w:rsidR="001E0DE4" w:rsidRPr="004A45A2">
        <w:rPr>
          <w:rFonts w:ascii="Times New Roman" w:hAnsi="Times New Roman" w:cs="Times New Roman"/>
          <w:sz w:val="24"/>
          <w:szCs w:val="24"/>
        </w:rPr>
        <w:t>Que al realizar el análisis en la comparación de ofertas de cada uno de los cuatro participantes en la compra de 3000 TAZAS SUBLIMADAS FULL –COLLOR se llega a la conclusión de que se recomienda adjudicar a GRAFITECH STUDIOS (Alberto Javier Huezo) por un monto de CINCO MIL DOSCIENTOS CINCUENTA 00/100 DÓLARES DE LOS ESTADOS UNIDOS DE NORTE AMERICA ($5,250.00).</w:t>
      </w:r>
    </w:p>
    <w:p w14:paraId="3E533715" w14:textId="24235C9B" w:rsidR="00AB2BE6" w:rsidRPr="004A45A2" w:rsidRDefault="001E0DE4" w:rsidP="004A45A2">
      <w:pPr>
        <w:spacing w:after="0" w:line="288" w:lineRule="auto"/>
        <w:jc w:val="both"/>
        <w:rPr>
          <w:rFonts w:ascii="Times New Roman" w:hAnsi="Times New Roman" w:cs="Times New Roman"/>
          <w:sz w:val="24"/>
          <w:szCs w:val="24"/>
        </w:rPr>
      </w:pPr>
      <w:r w:rsidRPr="004A45A2">
        <w:rPr>
          <w:rFonts w:ascii="Times New Roman" w:hAnsi="Times New Roman" w:cs="Times New Roman"/>
          <w:sz w:val="24"/>
          <w:szCs w:val="24"/>
        </w:rPr>
        <w:t xml:space="preserve">IV- </w:t>
      </w:r>
      <w:r w:rsidR="00AB2BE6" w:rsidRPr="004A45A2">
        <w:rPr>
          <w:rFonts w:ascii="Times New Roman" w:hAnsi="Times New Roman" w:cs="Times New Roman"/>
          <w:sz w:val="24"/>
          <w:szCs w:val="24"/>
        </w:rPr>
        <w:t xml:space="preserve">Que según el Artículo 18 de la Ley LACAP, establece: La autoridad competente para la adjudicación de los contratos y para la aprobación de las bases de licitación o de concurso, so pena de nulidad, será el titular, la Junta o Consejo Directivo de las respectivas instituciones de que se trate, o el Concejo Municipal en su caso; asimismo, serán responsables de la observancia de todo lo establecido en esta Ley.  </w:t>
      </w:r>
    </w:p>
    <w:p w14:paraId="1974EC02" w14:textId="7BA4707C" w:rsidR="00AB2BE6" w:rsidRPr="004A45A2" w:rsidRDefault="00AB2BE6" w:rsidP="004A45A2">
      <w:pPr>
        <w:spacing w:after="0" w:line="288" w:lineRule="auto"/>
        <w:jc w:val="both"/>
        <w:rPr>
          <w:rFonts w:ascii="Times New Roman" w:hAnsi="Times New Roman" w:cs="Times New Roman"/>
          <w:sz w:val="24"/>
          <w:szCs w:val="24"/>
        </w:rPr>
      </w:pPr>
      <w:r w:rsidRPr="004A45A2">
        <w:rPr>
          <w:rFonts w:ascii="Times New Roman" w:hAnsi="Times New Roman" w:cs="Times New Roman"/>
          <w:sz w:val="24"/>
          <w:szCs w:val="24"/>
        </w:rPr>
        <w:t xml:space="preserve">V- Que según el numeral 9 del Art. 30 del Código Municipal, Establece, Son facultades del Concejo: Adjudicar las adquisiciones y contrataciones de obras, bienes y servicios de conformidad a la ley correspondiente; </w:t>
      </w:r>
    </w:p>
    <w:p w14:paraId="358ED83A" w14:textId="409BB544" w:rsidR="00AB2BE6" w:rsidRPr="004A45A2" w:rsidRDefault="00AB2BE6" w:rsidP="004A45A2">
      <w:pPr>
        <w:spacing w:after="0" w:line="288" w:lineRule="auto"/>
        <w:jc w:val="both"/>
        <w:rPr>
          <w:rFonts w:ascii="Times New Roman" w:hAnsi="Times New Roman" w:cs="Times New Roman"/>
          <w:sz w:val="24"/>
          <w:szCs w:val="24"/>
        </w:rPr>
      </w:pPr>
      <w:r w:rsidRPr="004A45A2">
        <w:rPr>
          <w:rFonts w:ascii="Times New Roman" w:hAnsi="Times New Roman" w:cs="Times New Roman"/>
          <w:sz w:val="24"/>
          <w:szCs w:val="24"/>
        </w:rPr>
        <w:lastRenderedPageBreak/>
        <w:t>V</w:t>
      </w:r>
      <w:r w:rsidR="001E0DE4" w:rsidRPr="004A45A2">
        <w:rPr>
          <w:rFonts w:ascii="Times New Roman" w:hAnsi="Times New Roman" w:cs="Times New Roman"/>
          <w:sz w:val="24"/>
          <w:szCs w:val="24"/>
        </w:rPr>
        <w:t>I</w:t>
      </w:r>
      <w:r w:rsidRPr="004A45A2">
        <w:rPr>
          <w:rFonts w:ascii="Times New Roman" w:hAnsi="Times New Roman" w:cs="Times New Roman"/>
          <w:sz w:val="24"/>
          <w:szCs w:val="24"/>
        </w:rPr>
        <w:t>- Que según el Artículo 82- Bis.- de la Ley de Adquisiciones y Contrataciones de la Administración Pública “LACAP” - La Unidad Solicitante Propondrá al Titular para su nombramiento, a los Administradores de cada Contrato. En tal sentido se le solicita al honorable concejo Municipal tomar a b</w:t>
      </w:r>
      <w:r w:rsidR="001E0DE4" w:rsidRPr="004A45A2">
        <w:rPr>
          <w:rFonts w:ascii="Times New Roman" w:hAnsi="Times New Roman" w:cs="Times New Roman"/>
          <w:sz w:val="24"/>
          <w:szCs w:val="24"/>
        </w:rPr>
        <w:t>ien nombrar como administradora</w:t>
      </w:r>
      <w:r w:rsidRPr="004A45A2">
        <w:rPr>
          <w:rFonts w:ascii="Times New Roman" w:hAnsi="Times New Roman" w:cs="Times New Roman"/>
          <w:sz w:val="24"/>
          <w:szCs w:val="24"/>
        </w:rPr>
        <w:t xml:space="preserve"> de</w:t>
      </w:r>
      <w:r w:rsidR="001E0DE4" w:rsidRPr="004A45A2">
        <w:rPr>
          <w:rFonts w:ascii="Times New Roman" w:hAnsi="Times New Roman" w:cs="Times New Roman"/>
          <w:sz w:val="24"/>
          <w:szCs w:val="24"/>
        </w:rPr>
        <w:t xml:space="preserve"> </w:t>
      </w:r>
      <w:r w:rsidRPr="004A45A2">
        <w:rPr>
          <w:rFonts w:ascii="Times New Roman" w:hAnsi="Times New Roman" w:cs="Times New Roman"/>
          <w:sz w:val="24"/>
          <w:szCs w:val="24"/>
        </w:rPr>
        <w:t>l</w:t>
      </w:r>
      <w:r w:rsidR="001E0DE4" w:rsidRPr="004A45A2">
        <w:rPr>
          <w:rFonts w:ascii="Times New Roman" w:hAnsi="Times New Roman" w:cs="Times New Roman"/>
          <w:sz w:val="24"/>
          <w:szCs w:val="24"/>
        </w:rPr>
        <w:t>as</w:t>
      </w:r>
      <w:r w:rsidRPr="004A45A2">
        <w:rPr>
          <w:rFonts w:ascii="Times New Roman" w:hAnsi="Times New Roman" w:cs="Times New Roman"/>
          <w:sz w:val="24"/>
          <w:szCs w:val="24"/>
        </w:rPr>
        <w:t xml:space="preserve"> </w:t>
      </w:r>
      <w:r w:rsidR="001E0DE4" w:rsidRPr="004A45A2">
        <w:rPr>
          <w:rFonts w:ascii="Times New Roman" w:hAnsi="Times New Roman" w:cs="Times New Roman"/>
          <w:sz w:val="24"/>
          <w:szCs w:val="24"/>
        </w:rPr>
        <w:t>órdenes de compra</w:t>
      </w:r>
      <w:r w:rsidRPr="004A45A2">
        <w:rPr>
          <w:rFonts w:ascii="Times New Roman" w:hAnsi="Times New Roman" w:cs="Times New Roman"/>
          <w:sz w:val="24"/>
          <w:szCs w:val="24"/>
        </w:rPr>
        <w:t xml:space="preserve"> </w:t>
      </w:r>
      <w:r w:rsidR="001E0DE4" w:rsidRPr="004A45A2">
        <w:rPr>
          <w:rFonts w:ascii="Times New Roman" w:hAnsi="Times New Roman" w:cs="Times New Roman"/>
          <w:sz w:val="24"/>
          <w:szCs w:val="24"/>
        </w:rPr>
        <w:t>a la señora ADRIANA MARIA HERNANDEZ JIMENEZ</w:t>
      </w:r>
      <w:r w:rsidRPr="004A45A2">
        <w:rPr>
          <w:rFonts w:ascii="Times New Roman" w:hAnsi="Times New Roman" w:cs="Times New Roman"/>
          <w:sz w:val="24"/>
          <w:szCs w:val="24"/>
        </w:rPr>
        <w:t xml:space="preserve">, </w:t>
      </w:r>
      <w:r w:rsidR="001E0DE4" w:rsidRPr="004A45A2">
        <w:rPr>
          <w:rFonts w:ascii="Times New Roman" w:hAnsi="Times New Roman" w:cs="Times New Roman"/>
          <w:sz w:val="24"/>
          <w:szCs w:val="24"/>
        </w:rPr>
        <w:t>Encargada de la Unidad de la mujer</w:t>
      </w:r>
      <w:r w:rsidRPr="004A45A2">
        <w:rPr>
          <w:rFonts w:ascii="Times New Roman" w:hAnsi="Times New Roman" w:cs="Times New Roman"/>
          <w:sz w:val="24"/>
          <w:szCs w:val="24"/>
        </w:rPr>
        <w:t xml:space="preserve">. </w:t>
      </w:r>
      <w:r w:rsidRPr="004A45A2">
        <w:rPr>
          <w:rFonts w:ascii="Times New Roman" w:hAnsi="Times New Roman" w:cs="Times New Roman"/>
          <w:b/>
          <w:sz w:val="24"/>
          <w:szCs w:val="24"/>
        </w:rPr>
        <w:t>Por lo tanto el Concejo Municipal en uso de las facultades que le otorga el Código Municipal. ACUERDA:</w:t>
      </w:r>
      <w:r w:rsidRPr="004A45A2">
        <w:rPr>
          <w:rFonts w:ascii="Times New Roman" w:hAnsi="Times New Roman" w:cs="Times New Roman"/>
          <w:sz w:val="24"/>
          <w:szCs w:val="24"/>
        </w:rPr>
        <w:t xml:space="preserve"> 1) ADJUDICAR a </w:t>
      </w:r>
      <w:r w:rsidR="003632C3" w:rsidRPr="004A45A2">
        <w:rPr>
          <w:rFonts w:ascii="Times New Roman" w:hAnsi="Times New Roman" w:cs="Times New Roman"/>
          <w:sz w:val="24"/>
          <w:szCs w:val="24"/>
        </w:rPr>
        <w:t xml:space="preserve">INVERSIONES LAS NEBLINAS S.A DE C.V. </w:t>
      </w:r>
      <w:r w:rsidRPr="004A45A2">
        <w:rPr>
          <w:rFonts w:ascii="Times New Roman" w:hAnsi="Times New Roman" w:cs="Times New Roman"/>
          <w:sz w:val="24"/>
          <w:szCs w:val="24"/>
        </w:rPr>
        <w:t xml:space="preserve"> Para </w:t>
      </w:r>
      <w:r w:rsidR="003632C3" w:rsidRPr="004A45A2">
        <w:rPr>
          <w:rFonts w:ascii="Times New Roman" w:hAnsi="Times New Roman" w:cs="Times New Roman"/>
          <w:sz w:val="24"/>
          <w:szCs w:val="24"/>
        </w:rPr>
        <w:t xml:space="preserve">COMPRA DE ELECTRODOMESTICOS para </w:t>
      </w:r>
      <w:r w:rsidR="00014827">
        <w:rPr>
          <w:rFonts w:ascii="Times New Roman" w:hAnsi="Times New Roman" w:cs="Times New Roman"/>
          <w:sz w:val="24"/>
          <w:szCs w:val="24"/>
        </w:rPr>
        <w:t xml:space="preserve">celebrar la </w:t>
      </w:r>
      <w:r w:rsidR="00014827" w:rsidRPr="00014827">
        <w:rPr>
          <w:rFonts w:ascii="Times New Roman" w:hAnsi="Times New Roman" w:cs="Times New Roman"/>
          <w:sz w:val="24"/>
          <w:szCs w:val="24"/>
        </w:rPr>
        <w:t>ACTIVIDAD RECREATIVA CULTURAL PARA EL DESARROLLO PSICO SOCIAL PARA LA MUJER DE VILLA EL CARMEN, CUSCATLÁN POR EFECTOS CAUSADOS POR LA PANDEMIA COVID-19</w:t>
      </w:r>
      <w:r w:rsidR="003632C3" w:rsidRPr="004A45A2">
        <w:rPr>
          <w:rFonts w:ascii="Times New Roman" w:hAnsi="Times New Roman" w:cs="Times New Roman"/>
          <w:sz w:val="24"/>
          <w:szCs w:val="24"/>
        </w:rPr>
        <w:t>,</w:t>
      </w:r>
      <w:r w:rsidRPr="004A45A2">
        <w:rPr>
          <w:rFonts w:ascii="Times New Roman" w:hAnsi="Times New Roman" w:cs="Times New Roman"/>
          <w:sz w:val="24"/>
          <w:szCs w:val="24"/>
        </w:rPr>
        <w:t xml:space="preserve"> por un monto de </w:t>
      </w:r>
      <w:r w:rsidR="003632C3" w:rsidRPr="004A45A2">
        <w:rPr>
          <w:rFonts w:ascii="Times New Roman" w:hAnsi="Times New Roman" w:cs="Times New Roman"/>
          <w:sz w:val="24"/>
          <w:szCs w:val="24"/>
        </w:rPr>
        <w:t>SEISCIENTOS 00/100 DÓLARES DE LOS ESTADOS UNIDOS DE NORTE AMERICA ($600.00)</w:t>
      </w:r>
      <w:r w:rsidRPr="004A45A2">
        <w:rPr>
          <w:rFonts w:ascii="Times New Roman" w:hAnsi="Times New Roman" w:cs="Times New Roman"/>
          <w:sz w:val="24"/>
          <w:szCs w:val="24"/>
        </w:rPr>
        <w:t xml:space="preserve">. </w:t>
      </w:r>
      <w:r w:rsidR="003632C3" w:rsidRPr="004A45A2">
        <w:rPr>
          <w:rFonts w:ascii="Times New Roman" w:hAnsi="Times New Roman" w:cs="Times New Roman"/>
          <w:sz w:val="24"/>
          <w:szCs w:val="24"/>
        </w:rPr>
        <w:t xml:space="preserve">2) ADJUDICAR a GRAFITECH STUDIOS (Alberto Javier Huezo) Para </w:t>
      </w:r>
      <w:r w:rsidR="00961817" w:rsidRPr="004A45A2">
        <w:rPr>
          <w:rFonts w:ascii="Times New Roman" w:hAnsi="Times New Roman" w:cs="Times New Roman"/>
          <w:sz w:val="24"/>
          <w:szCs w:val="24"/>
        </w:rPr>
        <w:t>Compra de 3000 TAZAS SUBLIMADAS FULL –COLLOR</w:t>
      </w:r>
      <w:r w:rsidR="003632C3" w:rsidRPr="004A45A2">
        <w:rPr>
          <w:rFonts w:ascii="Times New Roman" w:hAnsi="Times New Roman" w:cs="Times New Roman"/>
          <w:sz w:val="24"/>
          <w:szCs w:val="24"/>
        </w:rPr>
        <w:t xml:space="preserve"> para </w:t>
      </w:r>
      <w:r w:rsidR="00014827">
        <w:rPr>
          <w:rFonts w:ascii="Times New Roman" w:hAnsi="Times New Roman" w:cs="Times New Roman"/>
          <w:sz w:val="24"/>
          <w:szCs w:val="24"/>
        </w:rPr>
        <w:t xml:space="preserve">celebrar la </w:t>
      </w:r>
      <w:r w:rsidR="00014827" w:rsidRPr="00014827">
        <w:rPr>
          <w:rFonts w:ascii="Times New Roman" w:hAnsi="Times New Roman" w:cs="Times New Roman"/>
          <w:sz w:val="24"/>
          <w:szCs w:val="24"/>
        </w:rPr>
        <w:t>ACTIVIDAD RECREATIVA CULTURAL PARA EL DESARROLLO PSICO SOCIAL PARA LA MUJER DE VILLA EL CARMEN, CUSCATLÁN POR EFECTOS CAUSADOS POR LA PANDEMIA COVID-19</w:t>
      </w:r>
      <w:r w:rsidR="003632C3" w:rsidRPr="004A45A2">
        <w:rPr>
          <w:rFonts w:ascii="Times New Roman" w:hAnsi="Times New Roman" w:cs="Times New Roman"/>
          <w:sz w:val="24"/>
          <w:szCs w:val="24"/>
        </w:rPr>
        <w:t xml:space="preserve">, por un monto de </w:t>
      </w:r>
      <w:r w:rsidR="00961817" w:rsidRPr="004A45A2">
        <w:rPr>
          <w:rFonts w:ascii="Times New Roman" w:hAnsi="Times New Roman" w:cs="Times New Roman"/>
          <w:sz w:val="24"/>
          <w:szCs w:val="24"/>
        </w:rPr>
        <w:t xml:space="preserve">CINCO MIL DOSCIENTOS CINCUENTA 00/100 DÓLARES DE LOS ESTADOS UNIDOS DE NORTE AMERICA ($5,250.00). </w:t>
      </w:r>
      <w:r w:rsidRPr="004A45A2">
        <w:rPr>
          <w:rFonts w:ascii="Times New Roman" w:hAnsi="Times New Roman" w:cs="Times New Roman"/>
          <w:sz w:val="24"/>
          <w:szCs w:val="24"/>
        </w:rPr>
        <w:t>A continuación el detalle:</w:t>
      </w:r>
    </w:p>
    <w:tbl>
      <w:tblPr>
        <w:tblStyle w:val="Tablaconcuadrcula"/>
        <w:tblW w:w="10632" w:type="dxa"/>
        <w:tblInd w:w="-601" w:type="dxa"/>
        <w:tblLayout w:type="fixed"/>
        <w:tblLook w:val="04A0" w:firstRow="1" w:lastRow="0" w:firstColumn="1" w:lastColumn="0" w:noHBand="0" w:noVBand="1"/>
      </w:tblPr>
      <w:tblGrid>
        <w:gridCol w:w="567"/>
        <w:gridCol w:w="568"/>
        <w:gridCol w:w="708"/>
        <w:gridCol w:w="567"/>
        <w:gridCol w:w="426"/>
        <w:gridCol w:w="708"/>
        <w:gridCol w:w="426"/>
        <w:gridCol w:w="567"/>
        <w:gridCol w:w="425"/>
        <w:gridCol w:w="425"/>
        <w:gridCol w:w="425"/>
        <w:gridCol w:w="709"/>
        <w:gridCol w:w="567"/>
        <w:gridCol w:w="425"/>
        <w:gridCol w:w="567"/>
        <w:gridCol w:w="567"/>
        <w:gridCol w:w="426"/>
        <w:gridCol w:w="567"/>
        <w:gridCol w:w="567"/>
        <w:gridCol w:w="425"/>
      </w:tblGrid>
      <w:tr w:rsidR="00B84807" w:rsidRPr="00B84807" w14:paraId="698ED98D" w14:textId="77777777" w:rsidTr="00C87135">
        <w:trPr>
          <w:trHeight w:val="191"/>
        </w:trPr>
        <w:tc>
          <w:tcPr>
            <w:tcW w:w="10632" w:type="dxa"/>
            <w:gridSpan w:val="20"/>
            <w:noWrap/>
            <w:hideMark/>
          </w:tcPr>
          <w:p w14:paraId="6D1F6C69" w14:textId="07E65948" w:rsidR="00B84807" w:rsidRPr="00B84807" w:rsidRDefault="00B84807" w:rsidP="00347AA7">
            <w:pPr>
              <w:spacing w:line="259" w:lineRule="auto"/>
              <w:jc w:val="both"/>
              <w:rPr>
                <w:rFonts w:ascii="Times New Roman" w:hAnsi="Times New Roman" w:cs="Times New Roman"/>
                <w:b/>
              </w:rPr>
            </w:pPr>
            <w:r w:rsidRPr="00B84807">
              <w:rPr>
                <w:rFonts w:ascii="Times New Roman" w:hAnsi="Times New Roman" w:cs="Times New Roman"/>
                <w:b/>
                <w:bCs/>
                <w:sz w:val="20"/>
              </w:rPr>
              <w:t>PROYECTO: CASA DE LA CULTURA (</w:t>
            </w:r>
            <w:r w:rsidR="00347AA7">
              <w:rPr>
                <w:rFonts w:ascii="Times New Roman" w:hAnsi="Times New Roman" w:cs="Times New Roman"/>
                <w:b/>
                <w:bCs/>
                <w:sz w:val="20"/>
              </w:rPr>
              <w:t>ACTIVIDAD RECREATIVA CULTURAL PARA EL DESARROLLO PSICO SOCIAL PARA LA MUJER DE VILLA EL CARMEN, CUSCATLÁN POR EFECTOS CAUSADOS POR LA PANDEMIA COVID-19</w:t>
            </w:r>
            <w:r w:rsidRPr="00B84807">
              <w:rPr>
                <w:rFonts w:ascii="Times New Roman" w:hAnsi="Times New Roman" w:cs="Times New Roman"/>
                <w:b/>
                <w:bCs/>
                <w:sz w:val="20"/>
              </w:rPr>
              <w:t>)</w:t>
            </w:r>
          </w:p>
        </w:tc>
      </w:tr>
      <w:tr w:rsidR="00B84807" w:rsidRPr="00B84807" w14:paraId="43349283" w14:textId="77777777" w:rsidTr="00C87135">
        <w:trPr>
          <w:trHeight w:val="255"/>
        </w:trPr>
        <w:tc>
          <w:tcPr>
            <w:tcW w:w="567" w:type="dxa"/>
            <w:vMerge w:val="restart"/>
            <w:noWrap/>
            <w:hideMark/>
          </w:tcPr>
          <w:p w14:paraId="1AB72D2F" w14:textId="77777777" w:rsidR="00B84807" w:rsidRPr="00B84807" w:rsidRDefault="00B84807" w:rsidP="00B84807">
            <w:pPr>
              <w:spacing w:line="259" w:lineRule="auto"/>
              <w:jc w:val="both"/>
              <w:rPr>
                <w:rFonts w:ascii="Times New Roman" w:hAnsi="Times New Roman" w:cs="Times New Roman"/>
                <w:b/>
                <w:bCs/>
                <w:sz w:val="14"/>
              </w:rPr>
            </w:pPr>
            <w:r w:rsidRPr="00B84807">
              <w:rPr>
                <w:rFonts w:ascii="Times New Roman" w:hAnsi="Times New Roman" w:cs="Times New Roman"/>
                <w:b/>
                <w:bCs/>
                <w:sz w:val="14"/>
              </w:rPr>
              <w:t>CANTIDAD</w:t>
            </w:r>
          </w:p>
        </w:tc>
        <w:tc>
          <w:tcPr>
            <w:tcW w:w="568" w:type="dxa"/>
            <w:vMerge w:val="restart"/>
            <w:noWrap/>
            <w:hideMark/>
          </w:tcPr>
          <w:p w14:paraId="004D28F1" w14:textId="77777777" w:rsidR="00B84807" w:rsidRPr="00B84807" w:rsidRDefault="00B84807" w:rsidP="00B84807">
            <w:pPr>
              <w:spacing w:line="259" w:lineRule="auto"/>
              <w:jc w:val="both"/>
              <w:rPr>
                <w:rFonts w:ascii="Times New Roman" w:hAnsi="Times New Roman" w:cs="Times New Roman"/>
                <w:b/>
                <w:bCs/>
                <w:sz w:val="14"/>
              </w:rPr>
            </w:pPr>
            <w:r w:rsidRPr="00B84807">
              <w:rPr>
                <w:rFonts w:ascii="Times New Roman" w:hAnsi="Times New Roman" w:cs="Times New Roman"/>
                <w:b/>
                <w:bCs/>
                <w:sz w:val="14"/>
              </w:rPr>
              <w:t>DESCRIPCIÓN</w:t>
            </w:r>
          </w:p>
        </w:tc>
        <w:tc>
          <w:tcPr>
            <w:tcW w:w="9497" w:type="dxa"/>
            <w:gridSpan w:val="18"/>
            <w:noWrap/>
            <w:hideMark/>
          </w:tcPr>
          <w:p w14:paraId="2B2846E5" w14:textId="77777777" w:rsidR="00B84807" w:rsidRPr="00B84807" w:rsidRDefault="00B84807" w:rsidP="00B84807">
            <w:pPr>
              <w:spacing w:line="259" w:lineRule="auto"/>
              <w:jc w:val="both"/>
              <w:rPr>
                <w:rFonts w:ascii="Times New Roman" w:hAnsi="Times New Roman" w:cs="Times New Roman"/>
                <w:b/>
                <w:bCs/>
                <w:sz w:val="14"/>
              </w:rPr>
            </w:pPr>
            <w:r w:rsidRPr="00B84807">
              <w:rPr>
                <w:rFonts w:ascii="Times New Roman" w:hAnsi="Times New Roman" w:cs="Times New Roman"/>
                <w:b/>
                <w:bCs/>
                <w:sz w:val="14"/>
              </w:rPr>
              <w:t>OFERTANTES</w:t>
            </w:r>
          </w:p>
        </w:tc>
      </w:tr>
      <w:tr w:rsidR="00B84807" w:rsidRPr="00B84807" w14:paraId="70FBA967" w14:textId="77777777" w:rsidTr="00C87135">
        <w:trPr>
          <w:trHeight w:val="720"/>
        </w:trPr>
        <w:tc>
          <w:tcPr>
            <w:tcW w:w="567" w:type="dxa"/>
            <w:vMerge/>
            <w:hideMark/>
          </w:tcPr>
          <w:p w14:paraId="52E59337" w14:textId="77777777" w:rsidR="00B84807" w:rsidRPr="00B84807" w:rsidRDefault="00B84807" w:rsidP="00B84807">
            <w:pPr>
              <w:spacing w:line="259" w:lineRule="auto"/>
              <w:jc w:val="both"/>
              <w:rPr>
                <w:rFonts w:ascii="Times New Roman" w:hAnsi="Times New Roman" w:cs="Times New Roman"/>
                <w:b/>
                <w:bCs/>
                <w:sz w:val="14"/>
              </w:rPr>
            </w:pPr>
          </w:p>
        </w:tc>
        <w:tc>
          <w:tcPr>
            <w:tcW w:w="568" w:type="dxa"/>
            <w:vMerge/>
            <w:hideMark/>
          </w:tcPr>
          <w:p w14:paraId="4C4D86D6" w14:textId="77777777" w:rsidR="00B84807" w:rsidRPr="00B84807" w:rsidRDefault="00B84807" w:rsidP="00B84807">
            <w:pPr>
              <w:spacing w:line="259" w:lineRule="auto"/>
              <w:jc w:val="both"/>
              <w:rPr>
                <w:rFonts w:ascii="Times New Roman" w:hAnsi="Times New Roman" w:cs="Times New Roman"/>
                <w:b/>
                <w:bCs/>
                <w:sz w:val="14"/>
              </w:rPr>
            </w:pPr>
          </w:p>
        </w:tc>
        <w:tc>
          <w:tcPr>
            <w:tcW w:w="1275" w:type="dxa"/>
            <w:gridSpan w:val="2"/>
            <w:hideMark/>
          </w:tcPr>
          <w:p w14:paraId="553AA21F" w14:textId="77777777" w:rsidR="00B84807" w:rsidRPr="00B84807" w:rsidRDefault="00B84807" w:rsidP="00B84807">
            <w:pPr>
              <w:spacing w:line="259" w:lineRule="auto"/>
              <w:jc w:val="both"/>
              <w:rPr>
                <w:rFonts w:ascii="Times New Roman" w:hAnsi="Times New Roman" w:cs="Times New Roman"/>
                <w:b/>
                <w:bCs/>
                <w:sz w:val="12"/>
              </w:rPr>
            </w:pPr>
            <w:r w:rsidRPr="00B84807">
              <w:rPr>
                <w:rFonts w:ascii="Times New Roman" w:hAnsi="Times New Roman" w:cs="Times New Roman"/>
                <w:b/>
                <w:bCs/>
                <w:sz w:val="12"/>
              </w:rPr>
              <w:t>GRAFITECH STUDIOS (ALBERTO JAVIER HUEZO)</w:t>
            </w:r>
          </w:p>
        </w:tc>
        <w:tc>
          <w:tcPr>
            <w:tcW w:w="2127" w:type="dxa"/>
            <w:gridSpan w:val="4"/>
            <w:hideMark/>
          </w:tcPr>
          <w:p w14:paraId="456A6C0F" w14:textId="77777777" w:rsidR="00B84807" w:rsidRPr="00B84807" w:rsidRDefault="00B84807" w:rsidP="00B84807">
            <w:pPr>
              <w:spacing w:line="259" w:lineRule="auto"/>
              <w:jc w:val="both"/>
              <w:rPr>
                <w:rFonts w:ascii="Times New Roman" w:hAnsi="Times New Roman" w:cs="Times New Roman"/>
                <w:b/>
                <w:bCs/>
                <w:sz w:val="12"/>
              </w:rPr>
            </w:pPr>
            <w:r w:rsidRPr="00B84807">
              <w:rPr>
                <w:rFonts w:ascii="Times New Roman" w:hAnsi="Times New Roman" w:cs="Times New Roman"/>
                <w:b/>
                <w:bCs/>
                <w:sz w:val="12"/>
              </w:rPr>
              <w:t>SUERTE PRODUCCIONES (SANTOS NICOLASA SANCHEZ)</w:t>
            </w:r>
          </w:p>
        </w:tc>
        <w:tc>
          <w:tcPr>
            <w:tcW w:w="1275" w:type="dxa"/>
            <w:gridSpan w:val="3"/>
            <w:hideMark/>
          </w:tcPr>
          <w:p w14:paraId="1EC04B66" w14:textId="77777777" w:rsidR="00B84807" w:rsidRPr="00B84807" w:rsidRDefault="00B84807" w:rsidP="00B84807">
            <w:pPr>
              <w:spacing w:line="259" w:lineRule="auto"/>
              <w:jc w:val="both"/>
              <w:rPr>
                <w:rFonts w:ascii="Times New Roman" w:hAnsi="Times New Roman" w:cs="Times New Roman"/>
                <w:b/>
                <w:bCs/>
                <w:sz w:val="12"/>
              </w:rPr>
            </w:pPr>
            <w:r w:rsidRPr="00B84807">
              <w:rPr>
                <w:rFonts w:ascii="Times New Roman" w:hAnsi="Times New Roman" w:cs="Times New Roman"/>
                <w:b/>
                <w:bCs/>
                <w:sz w:val="12"/>
              </w:rPr>
              <w:t xml:space="preserve">PLUS GRAPHICS </w:t>
            </w:r>
          </w:p>
        </w:tc>
        <w:tc>
          <w:tcPr>
            <w:tcW w:w="1701" w:type="dxa"/>
            <w:gridSpan w:val="3"/>
            <w:hideMark/>
          </w:tcPr>
          <w:p w14:paraId="52195AA0" w14:textId="77777777" w:rsidR="00B84807" w:rsidRPr="00B84807" w:rsidRDefault="00B84807" w:rsidP="00B84807">
            <w:pPr>
              <w:spacing w:line="259" w:lineRule="auto"/>
              <w:jc w:val="both"/>
              <w:rPr>
                <w:rFonts w:ascii="Times New Roman" w:hAnsi="Times New Roman" w:cs="Times New Roman"/>
                <w:b/>
                <w:bCs/>
                <w:sz w:val="12"/>
              </w:rPr>
            </w:pPr>
            <w:r w:rsidRPr="00B84807">
              <w:rPr>
                <w:rFonts w:ascii="Times New Roman" w:hAnsi="Times New Roman" w:cs="Times New Roman"/>
                <w:b/>
                <w:bCs/>
                <w:sz w:val="12"/>
              </w:rPr>
              <w:t>MARCUBI (BLANCA MERIDA CUBIAS)</w:t>
            </w:r>
          </w:p>
        </w:tc>
        <w:tc>
          <w:tcPr>
            <w:tcW w:w="1560" w:type="dxa"/>
            <w:gridSpan w:val="3"/>
            <w:hideMark/>
          </w:tcPr>
          <w:p w14:paraId="31B68C69" w14:textId="77777777" w:rsidR="00B84807" w:rsidRPr="00B84807" w:rsidRDefault="00B84807" w:rsidP="00B84807">
            <w:pPr>
              <w:spacing w:line="259" w:lineRule="auto"/>
              <w:jc w:val="both"/>
              <w:rPr>
                <w:rFonts w:ascii="Times New Roman" w:hAnsi="Times New Roman" w:cs="Times New Roman"/>
                <w:b/>
                <w:bCs/>
                <w:sz w:val="12"/>
              </w:rPr>
            </w:pPr>
            <w:r w:rsidRPr="00B84807">
              <w:rPr>
                <w:rFonts w:ascii="Times New Roman" w:hAnsi="Times New Roman" w:cs="Times New Roman"/>
                <w:b/>
                <w:bCs/>
                <w:sz w:val="12"/>
              </w:rPr>
              <w:t>INVERSIONES NEBLINAS S.A DE C.V (ROSA ALBA MARROQUIN)</w:t>
            </w:r>
          </w:p>
        </w:tc>
        <w:tc>
          <w:tcPr>
            <w:tcW w:w="1559" w:type="dxa"/>
            <w:gridSpan w:val="3"/>
            <w:hideMark/>
          </w:tcPr>
          <w:p w14:paraId="43355B48" w14:textId="77777777" w:rsidR="00B84807" w:rsidRPr="00B84807" w:rsidRDefault="00B84807" w:rsidP="00B84807">
            <w:pPr>
              <w:spacing w:line="259" w:lineRule="auto"/>
              <w:jc w:val="both"/>
              <w:rPr>
                <w:rFonts w:ascii="Times New Roman" w:hAnsi="Times New Roman" w:cs="Times New Roman"/>
                <w:b/>
                <w:bCs/>
                <w:sz w:val="12"/>
              </w:rPr>
            </w:pPr>
            <w:r w:rsidRPr="00B84807">
              <w:rPr>
                <w:rFonts w:ascii="Times New Roman" w:hAnsi="Times New Roman" w:cs="Times New Roman"/>
                <w:b/>
                <w:bCs/>
                <w:sz w:val="12"/>
              </w:rPr>
              <w:t>SERVICIO Y PRODUCTOS DIVERSOS (BORIS AARON ELIAS RAMOS)</w:t>
            </w:r>
          </w:p>
        </w:tc>
      </w:tr>
      <w:tr w:rsidR="00C87135" w:rsidRPr="00B84807" w14:paraId="3C7B04F1" w14:textId="77777777" w:rsidTr="00C87135">
        <w:trPr>
          <w:trHeight w:val="675"/>
        </w:trPr>
        <w:tc>
          <w:tcPr>
            <w:tcW w:w="567" w:type="dxa"/>
            <w:vMerge/>
            <w:hideMark/>
          </w:tcPr>
          <w:p w14:paraId="019EC2DE" w14:textId="77777777" w:rsidR="00B84807" w:rsidRPr="00B84807" w:rsidRDefault="00B84807" w:rsidP="00B84807">
            <w:pPr>
              <w:spacing w:line="259" w:lineRule="auto"/>
              <w:jc w:val="both"/>
              <w:rPr>
                <w:rFonts w:ascii="Times New Roman" w:hAnsi="Times New Roman" w:cs="Times New Roman"/>
                <w:b/>
                <w:bCs/>
              </w:rPr>
            </w:pPr>
          </w:p>
        </w:tc>
        <w:tc>
          <w:tcPr>
            <w:tcW w:w="568" w:type="dxa"/>
            <w:vMerge/>
            <w:hideMark/>
          </w:tcPr>
          <w:p w14:paraId="42A66815" w14:textId="77777777" w:rsidR="00B84807" w:rsidRPr="00B84807" w:rsidRDefault="00B84807" w:rsidP="00B84807">
            <w:pPr>
              <w:spacing w:line="259" w:lineRule="auto"/>
              <w:jc w:val="both"/>
              <w:rPr>
                <w:rFonts w:ascii="Times New Roman" w:hAnsi="Times New Roman" w:cs="Times New Roman"/>
                <w:b/>
                <w:bCs/>
              </w:rPr>
            </w:pPr>
          </w:p>
        </w:tc>
        <w:tc>
          <w:tcPr>
            <w:tcW w:w="708" w:type="dxa"/>
            <w:hideMark/>
          </w:tcPr>
          <w:p w14:paraId="04F3D8A2" w14:textId="77777777" w:rsidR="00B84807" w:rsidRPr="00B84807" w:rsidRDefault="00B84807" w:rsidP="00B84807">
            <w:pPr>
              <w:spacing w:line="259" w:lineRule="auto"/>
              <w:jc w:val="both"/>
              <w:rPr>
                <w:rFonts w:ascii="Times New Roman" w:hAnsi="Times New Roman" w:cs="Times New Roman"/>
                <w:b/>
                <w:bCs/>
                <w:sz w:val="12"/>
              </w:rPr>
            </w:pPr>
            <w:r w:rsidRPr="00B84807">
              <w:rPr>
                <w:rFonts w:ascii="Times New Roman" w:hAnsi="Times New Roman" w:cs="Times New Roman"/>
                <w:b/>
                <w:bCs/>
                <w:sz w:val="12"/>
              </w:rPr>
              <w:t xml:space="preserve">DESCRIPCION </w:t>
            </w:r>
          </w:p>
        </w:tc>
        <w:tc>
          <w:tcPr>
            <w:tcW w:w="567" w:type="dxa"/>
            <w:noWrap/>
            <w:hideMark/>
          </w:tcPr>
          <w:p w14:paraId="19CA661E" w14:textId="77777777" w:rsidR="00B84807" w:rsidRPr="00B84807" w:rsidRDefault="00B84807" w:rsidP="00B84807">
            <w:pPr>
              <w:spacing w:line="259" w:lineRule="auto"/>
              <w:jc w:val="both"/>
              <w:rPr>
                <w:rFonts w:ascii="Times New Roman" w:hAnsi="Times New Roman" w:cs="Times New Roman"/>
                <w:b/>
                <w:sz w:val="12"/>
              </w:rPr>
            </w:pPr>
            <w:r w:rsidRPr="00B84807">
              <w:rPr>
                <w:rFonts w:ascii="Times New Roman" w:hAnsi="Times New Roman" w:cs="Times New Roman"/>
                <w:b/>
                <w:sz w:val="12"/>
              </w:rPr>
              <w:t>PRECIO Unitario por visita</w:t>
            </w:r>
          </w:p>
        </w:tc>
        <w:tc>
          <w:tcPr>
            <w:tcW w:w="426" w:type="dxa"/>
            <w:noWrap/>
            <w:hideMark/>
          </w:tcPr>
          <w:p w14:paraId="04BC4746" w14:textId="77777777" w:rsidR="00B84807" w:rsidRPr="00B84807" w:rsidRDefault="00B84807" w:rsidP="00B84807">
            <w:pPr>
              <w:spacing w:line="259" w:lineRule="auto"/>
              <w:jc w:val="both"/>
              <w:rPr>
                <w:rFonts w:ascii="Times New Roman" w:hAnsi="Times New Roman" w:cs="Times New Roman"/>
                <w:b/>
                <w:sz w:val="12"/>
              </w:rPr>
            </w:pPr>
            <w:r w:rsidRPr="00B84807">
              <w:rPr>
                <w:rFonts w:ascii="Times New Roman" w:hAnsi="Times New Roman" w:cs="Times New Roman"/>
                <w:b/>
                <w:sz w:val="12"/>
              </w:rPr>
              <w:t>TOTAL</w:t>
            </w:r>
          </w:p>
        </w:tc>
        <w:tc>
          <w:tcPr>
            <w:tcW w:w="708" w:type="dxa"/>
            <w:hideMark/>
          </w:tcPr>
          <w:p w14:paraId="4606E8A6" w14:textId="77777777" w:rsidR="00B84807" w:rsidRPr="00B84807" w:rsidRDefault="00B84807" w:rsidP="00B84807">
            <w:pPr>
              <w:spacing w:line="259" w:lineRule="auto"/>
              <w:jc w:val="both"/>
              <w:rPr>
                <w:rFonts w:ascii="Times New Roman" w:hAnsi="Times New Roman" w:cs="Times New Roman"/>
                <w:b/>
                <w:bCs/>
                <w:sz w:val="12"/>
              </w:rPr>
            </w:pPr>
            <w:r w:rsidRPr="00B84807">
              <w:rPr>
                <w:rFonts w:ascii="Times New Roman" w:hAnsi="Times New Roman" w:cs="Times New Roman"/>
                <w:b/>
                <w:bCs/>
                <w:sz w:val="12"/>
              </w:rPr>
              <w:t xml:space="preserve">DESCRIPCION </w:t>
            </w:r>
          </w:p>
        </w:tc>
        <w:tc>
          <w:tcPr>
            <w:tcW w:w="426" w:type="dxa"/>
            <w:noWrap/>
            <w:hideMark/>
          </w:tcPr>
          <w:p w14:paraId="12180631" w14:textId="77777777" w:rsidR="00B84807" w:rsidRPr="00B84807" w:rsidRDefault="00B84807" w:rsidP="00B84807">
            <w:pPr>
              <w:spacing w:line="259" w:lineRule="auto"/>
              <w:jc w:val="both"/>
              <w:rPr>
                <w:rFonts w:ascii="Times New Roman" w:hAnsi="Times New Roman" w:cs="Times New Roman"/>
                <w:b/>
                <w:sz w:val="12"/>
              </w:rPr>
            </w:pPr>
            <w:r w:rsidRPr="00B84807">
              <w:rPr>
                <w:rFonts w:ascii="Times New Roman" w:hAnsi="Times New Roman" w:cs="Times New Roman"/>
                <w:b/>
                <w:sz w:val="12"/>
              </w:rPr>
              <w:t>PRECIO Unitario por visita</w:t>
            </w:r>
          </w:p>
        </w:tc>
        <w:tc>
          <w:tcPr>
            <w:tcW w:w="567" w:type="dxa"/>
            <w:noWrap/>
            <w:hideMark/>
          </w:tcPr>
          <w:p w14:paraId="3EB25021" w14:textId="77777777" w:rsidR="00B84807" w:rsidRPr="00B84807" w:rsidRDefault="00B84807" w:rsidP="00B84807">
            <w:pPr>
              <w:spacing w:line="259" w:lineRule="auto"/>
              <w:jc w:val="both"/>
              <w:rPr>
                <w:rFonts w:ascii="Times New Roman" w:hAnsi="Times New Roman" w:cs="Times New Roman"/>
                <w:b/>
                <w:sz w:val="12"/>
              </w:rPr>
            </w:pPr>
            <w:r w:rsidRPr="00B84807">
              <w:rPr>
                <w:rFonts w:ascii="Times New Roman" w:hAnsi="Times New Roman" w:cs="Times New Roman"/>
                <w:b/>
                <w:sz w:val="12"/>
              </w:rPr>
              <w:t>TOTAL</w:t>
            </w:r>
          </w:p>
        </w:tc>
        <w:tc>
          <w:tcPr>
            <w:tcW w:w="425" w:type="dxa"/>
            <w:hideMark/>
          </w:tcPr>
          <w:p w14:paraId="59B8E305" w14:textId="77777777" w:rsidR="00B84807" w:rsidRPr="00B84807" w:rsidRDefault="00B84807" w:rsidP="00B84807">
            <w:pPr>
              <w:spacing w:line="259" w:lineRule="auto"/>
              <w:jc w:val="both"/>
              <w:rPr>
                <w:rFonts w:ascii="Times New Roman" w:hAnsi="Times New Roman" w:cs="Times New Roman"/>
                <w:b/>
                <w:bCs/>
                <w:sz w:val="12"/>
              </w:rPr>
            </w:pPr>
            <w:r w:rsidRPr="00B84807">
              <w:rPr>
                <w:rFonts w:ascii="Times New Roman" w:hAnsi="Times New Roman" w:cs="Times New Roman"/>
                <w:b/>
                <w:bCs/>
                <w:sz w:val="12"/>
              </w:rPr>
              <w:t xml:space="preserve">DESCRIPCION </w:t>
            </w:r>
          </w:p>
        </w:tc>
        <w:tc>
          <w:tcPr>
            <w:tcW w:w="425" w:type="dxa"/>
            <w:noWrap/>
            <w:hideMark/>
          </w:tcPr>
          <w:p w14:paraId="24EA1946" w14:textId="77777777" w:rsidR="00B84807" w:rsidRPr="00B84807" w:rsidRDefault="00B84807" w:rsidP="00B84807">
            <w:pPr>
              <w:spacing w:line="259" w:lineRule="auto"/>
              <w:jc w:val="both"/>
              <w:rPr>
                <w:rFonts w:ascii="Times New Roman" w:hAnsi="Times New Roman" w:cs="Times New Roman"/>
                <w:b/>
                <w:sz w:val="12"/>
              </w:rPr>
            </w:pPr>
            <w:r w:rsidRPr="00B84807">
              <w:rPr>
                <w:rFonts w:ascii="Times New Roman" w:hAnsi="Times New Roman" w:cs="Times New Roman"/>
                <w:b/>
                <w:sz w:val="12"/>
              </w:rPr>
              <w:t>PRECIO Unitario por visita</w:t>
            </w:r>
          </w:p>
        </w:tc>
        <w:tc>
          <w:tcPr>
            <w:tcW w:w="425" w:type="dxa"/>
            <w:noWrap/>
            <w:hideMark/>
          </w:tcPr>
          <w:p w14:paraId="43D85FD5" w14:textId="77777777" w:rsidR="00B84807" w:rsidRPr="00B84807" w:rsidRDefault="00B84807" w:rsidP="00B84807">
            <w:pPr>
              <w:spacing w:line="259" w:lineRule="auto"/>
              <w:jc w:val="both"/>
              <w:rPr>
                <w:rFonts w:ascii="Times New Roman" w:hAnsi="Times New Roman" w:cs="Times New Roman"/>
                <w:b/>
                <w:sz w:val="12"/>
              </w:rPr>
            </w:pPr>
            <w:r w:rsidRPr="00B84807">
              <w:rPr>
                <w:rFonts w:ascii="Times New Roman" w:hAnsi="Times New Roman" w:cs="Times New Roman"/>
                <w:b/>
                <w:sz w:val="12"/>
              </w:rPr>
              <w:t>TOTAL</w:t>
            </w:r>
          </w:p>
        </w:tc>
        <w:tc>
          <w:tcPr>
            <w:tcW w:w="709" w:type="dxa"/>
            <w:hideMark/>
          </w:tcPr>
          <w:p w14:paraId="5EE13A34" w14:textId="77777777" w:rsidR="00B84807" w:rsidRPr="00B84807" w:rsidRDefault="00B84807" w:rsidP="00B84807">
            <w:pPr>
              <w:spacing w:line="259" w:lineRule="auto"/>
              <w:jc w:val="both"/>
              <w:rPr>
                <w:rFonts w:ascii="Times New Roman" w:hAnsi="Times New Roman" w:cs="Times New Roman"/>
                <w:b/>
                <w:bCs/>
                <w:sz w:val="12"/>
              </w:rPr>
            </w:pPr>
            <w:r w:rsidRPr="00B84807">
              <w:rPr>
                <w:rFonts w:ascii="Times New Roman" w:hAnsi="Times New Roman" w:cs="Times New Roman"/>
                <w:b/>
                <w:bCs/>
                <w:sz w:val="12"/>
              </w:rPr>
              <w:t xml:space="preserve">DESCRIPCION </w:t>
            </w:r>
          </w:p>
        </w:tc>
        <w:tc>
          <w:tcPr>
            <w:tcW w:w="567" w:type="dxa"/>
            <w:noWrap/>
            <w:hideMark/>
          </w:tcPr>
          <w:p w14:paraId="0182D634" w14:textId="77777777" w:rsidR="00B84807" w:rsidRPr="00B84807" w:rsidRDefault="00B84807" w:rsidP="00B84807">
            <w:pPr>
              <w:spacing w:line="259" w:lineRule="auto"/>
              <w:jc w:val="both"/>
              <w:rPr>
                <w:rFonts w:ascii="Times New Roman" w:hAnsi="Times New Roman" w:cs="Times New Roman"/>
                <w:b/>
                <w:sz w:val="12"/>
              </w:rPr>
            </w:pPr>
            <w:r w:rsidRPr="00B84807">
              <w:rPr>
                <w:rFonts w:ascii="Times New Roman" w:hAnsi="Times New Roman" w:cs="Times New Roman"/>
                <w:b/>
                <w:sz w:val="12"/>
              </w:rPr>
              <w:t>PRECIO Unitario por visita</w:t>
            </w:r>
          </w:p>
        </w:tc>
        <w:tc>
          <w:tcPr>
            <w:tcW w:w="425" w:type="dxa"/>
            <w:noWrap/>
            <w:hideMark/>
          </w:tcPr>
          <w:p w14:paraId="13603F4B" w14:textId="77777777" w:rsidR="00B84807" w:rsidRPr="00B84807" w:rsidRDefault="00B84807" w:rsidP="00B84807">
            <w:pPr>
              <w:spacing w:line="259" w:lineRule="auto"/>
              <w:jc w:val="both"/>
              <w:rPr>
                <w:rFonts w:ascii="Times New Roman" w:hAnsi="Times New Roman" w:cs="Times New Roman"/>
                <w:b/>
                <w:sz w:val="12"/>
              </w:rPr>
            </w:pPr>
            <w:r w:rsidRPr="00B84807">
              <w:rPr>
                <w:rFonts w:ascii="Times New Roman" w:hAnsi="Times New Roman" w:cs="Times New Roman"/>
                <w:b/>
                <w:sz w:val="12"/>
              </w:rPr>
              <w:t>TOTAL</w:t>
            </w:r>
          </w:p>
        </w:tc>
        <w:tc>
          <w:tcPr>
            <w:tcW w:w="567" w:type="dxa"/>
            <w:hideMark/>
          </w:tcPr>
          <w:p w14:paraId="6E68CEC6" w14:textId="77777777" w:rsidR="00B84807" w:rsidRPr="00B84807" w:rsidRDefault="00B84807" w:rsidP="00B84807">
            <w:pPr>
              <w:spacing w:line="259" w:lineRule="auto"/>
              <w:jc w:val="both"/>
              <w:rPr>
                <w:rFonts w:ascii="Times New Roman" w:hAnsi="Times New Roman" w:cs="Times New Roman"/>
                <w:b/>
                <w:bCs/>
                <w:sz w:val="12"/>
              </w:rPr>
            </w:pPr>
            <w:r w:rsidRPr="00B84807">
              <w:rPr>
                <w:rFonts w:ascii="Times New Roman" w:hAnsi="Times New Roman" w:cs="Times New Roman"/>
                <w:b/>
                <w:bCs/>
                <w:sz w:val="12"/>
              </w:rPr>
              <w:t xml:space="preserve">DESCRIPCION </w:t>
            </w:r>
          </w:p>
        </w:tc>
        <w:tc>
          <w:tcPr>
            <w:tcW w:w="567" w:type="dxa"/>
            <w:noWrap/>
            <w:hideMark/>
          </w:tcPr>
          <w:p w14:paraId="45D185EA" w14:textId="77777777" w:rsidR="00B84807" w:rsidRPr="00B84807" w:rsidRDefault="00B84807" w:rsidP="00B84807">
            <w:pPr>
              <w:spacing w:line="259" w:lineRule="auto"/>
              <w:jc w:val="both"/>
              <w:rPr>
                <w:rFonts w:ascii="Times New Roman" w:hAnsi="Times New Roman" w:cs="Times New Roman"/>
                <w:b/>
                <w:sz w:val="12"/>
              </w:rPr>
            </w:pPr>
            <w:r w:rsidRPr="00B84807">
              <w:rPr>
                <w:rFonts w:ascii="Times New Roman" w:hAnsi="Times New Roman" w:cs="Times New Roman"/>
                <w:b/>
                <w:sz w:val="12"/>
              </w:rPr>
              <w:t>PRECIO Unitario por visita</w:t>
            </w:r>
          </w:p>
        </w:tc>
        <w:tc>
          <w:tcPr>
            <w:tcW w:w="426" w:type="dxa"/>
            <w:noWrap/>
            <w:hideMark/>
          </w:tcPr>
          <w:p w14:paraId="120B4D88" w14:textId="77777777" w:rsidR="00B84807" w:rsidRPr="00B84807" w:rsidRDefault="00B84807" w:rsidP="00B84807">
            <w:pPr>
              <w:spacing w:line="259" w:lineRule="auto"/>
              <w:jc w:val="both"/>
              <w:rPr>
                <w:rFonts w:ascii="Times New Roman" w:hAnsi="Times New Roman" w:cs="Times New Roman"/>
                <w:b/>
                <w:sz w:val="12"/>
              </w:rPr>
            </w:pPr>
            <w:r w:rsidRPr="00B84807">
              <w:rPr>
                <w:rFonts w:ascii="Times New Roman" w:hAnsi="Times New Roman" w:cs="Times New Roman"/>
                <w:b/>
                <w:sz w:val="12"/>
              </w:rPr>
              <w:t>TOTAL</w:t>
            </w:r>
          </w:p>
        </w:tc>
        <w:tc>
          <w:tcPr>
            <w:tcW w:w="567" w:type="dxa"/>
            <w:hideMark/>
          </w:tcPr>
          <w:p w14:paraId="56AA26FB" w14:textId="77777777" w:rsidR="00B84807" w:rsidRPr="00B84807" w:rsidRDefault="00B84807" w:rsidP="00B84807">
            <w:pPr>
              <w:spacing w:line="259" w:lineRule="auto"/>
              <w:jc w:val="both"/>
              <w:rPr>
                <w:rFonts w:ascii="Times New Roman" w:hAnsi="Times New Roman" w:cs="Times New Roman"/>
                <w:b/>
                <w:bCs/>
                <w:sz w:val="12"/>
              </w:rPr>
            </w:pPr>
            <w:r w:rsidRPr="00B84807">
              <w:rPr>
                <w:rFonts w:ascii="Times New Roman" w:hAnsi="Times New Roman" w:cs="Times New Roman"/>
                <w:b/>
                <w:bCs/>
                <w:sz w:val="12"/>
              </w:rPr>
              <w:t xml:space="preserve">DESCRIPCION </w:t>
            </w:r>
          </w:p>
        </w:tc>
        <w:tc>
          <w:tcPr>
            <w:tcW w:w="567" w:type="dxa"/>
            <w:noWrap/>
            <w:hideMark/>
          </w:tcPr>
          <w:p w14:paraId="58A65D73" w14:textId="77777777" w:rsidR="00B84807" w:rsidRPr="00B84807" w:rsidRDefault="00B84807" w:rsidP="00B84807">
            <w:pPr>
              <w:spacing w:line="259" w:lineRule="auto"/>
              <w:jc w:val="both"/>
              <w:rPr>
                <w:rFonts w:ascii="Times New Roman" w:hAnsi="Times New Roman" w:cs="Times New Roman"/>
                <w:b/>
                <w:sz w:val="12"/>
              </w:rPr>
            </w:pPr>
            <w:r w:rsidRPr="00B84807">
              <w:rPr>
                <w:rFonts w:ascii="Times New Roman" w:hAnsi="Times New Roman" w:cs="Times New Roman"/>
                <w:b/>
                <w:sz w:val="12"/>
              </w:rPr>
              <w:t>PRECIO Unitario por visita</w:t>
            </w:r>
          </w:p>
        </w:tc>
        <w:tc>
          <w:tcPr>
            <w:tcW w:w="425" w:type="dxa"/>
            <w:noWrap/>
            <w:hideMark/>
          </w:tcPr>
          <w:p w14:paraId="015BDEB2" w14:textId="77777777" w:rsidR="00B84807" w:rsidRPr="00B84807" w:rsidRDefault="00B84807" w:rsidP="00B84807">
            <w:pPr>
              <w:spacing w:line="259" w:lineRule="auto"/>
              <w:jc w:val="both"/>
              <w:rPr>
                <w:rFonts w:ascii="Times New Roman" w:hAnsi="Times New Roman" w:cs="Times New Roman"/>
                <w:b/>
                <w:sz w:val="12"/>
              </w:rPr>
            </w:pPr>
            <w:r w:rsidRPr="00B84807">
              <w:rPr>
                <w:rFonts w:ascii="Times New Roman" w:hAnsi="Times New Roman" w:cs="Times New Roman"/>
                <w:b/>
                <w:sz w:val="12"/>
              </w:rPr>
              <w:t>TOTAL</w:t>
            </w:r>
          </w:p>
        </w:tc>
      </w:tr>
      <w:tr w:rsidR="00C87135" w:rsidRPr="00B84807" w14:paraId="0D1D6F90" w14:textId="77777777" w:rsidTr="005F4079">
        <w:trPr>
          <w:trHeight w:val="412"/>
        </w:trPr>
        <w:tc>
          <w:tcPr>
            <w:tcW w:w="567" w:type="dxa"/>
            <w:noWrap/>
            <w:hideMark/>
          </w:tcPr>
          <w:p w14:paraId="567966D2" w14:textId="77777777" w:rsidR="00B84807" w:rsidRPr="00C87135" w:rsidRDefault="00B84807" w:rsidP="00B84807">
            <w:pPr>
              <w:spacing w:line="259" w:lineRule="auto"/>
              <w:jc w:val="both"/>
              <w:rPr>
                <w:rFonts w:ascii="Times New Roman" w:hAnsi="Times New Roman" w:cs="Times New Roman"/>
                <w:b/>
                <w:bCs/>
                <w:sz w:val="12"/>
              </w:rPr>
            </w:pPr>
            <w:r w:rsidRPr="00C87135">
              <w:rPr>
                <w:rFonts w:ascii="Times New Roman" w:hAnsi="Times New Roman" w:cs="Times New Roman"/>
                <w:b/>
                <w:bCs/>
                <w:sz w:val="12"/>
              </w:rPr>
              <w:t>3000</w:t>
            </w:r>
          </w:p>
        </w:tc>
        <w:tc>
          <w:tcPr>
            <w:tcW w:w="568" w:type="dxa"/>
            <w:hideMark/>
          </w:tcPr>
          <w:p w14:paraId="0A6A605B" w14:textId="77777777" w:rsidR="00B84807" w:rsidRPr="00C87135" w:rsidRDefault="00B84807" w:rsidP="00B84807">
            <w:pPr>
              <w:spacing w:line="259" w:lineRule="auto"/>
              <w:jc w:val="both"/>
              <w:rPr>
                <w:rFonts w:ascii="Times New Roman" w:hAnsi="Times New Roman" w:cs="Times New Roman"/>
                <w:b/>
                <w:bCs/>
                <w:sz w:val="12"/>
              </w:rPr>
            </w:pPr>
            <w:r w:rsidRPr="00C87135">
              <w:rPr>
                <w:rFonts w:ascii="Times New Roman" w:hAnsi="Times New Roman" w:cs="Times New Roman"/>
                <w:b/>
                <w:bCs/>
                <w:sz w:val="12"/>
              </w:rPr>
              <w:t>TAZAS SUBLIMADAS FULL COLOR</w:t>
            </w:r>
          </w:p>
        </w:tc>
        <w:tc>
          <w:tcPr>
            <w:tcW w:w="708" w:type="dxa"/>
            <w:hideMark/>
          </w:tcPr>
          <w:p w14:paraId="2DFF4346"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tazas sublimadas Full color con leyenda:</w:t>
            </w:r>
            <w:r w:rsidRPr="00C87135">
              <w:rPr>
                <w:rFonts w:ascii="Times New Roman" w:hAnsi="Times New Roman" w:cs="Times New Roman"/>
                <w:b/>
                <w:sz w:val="12"/>
              </w:rPr>
              <w:br/>
              <w:t xml:space="preserve"> a Mamá "por ser mujer virtuosa, porque tu estima sobrepasa hermosura de las piedras preciosas, con mucho cariño tu alcalde Omar Pineda"</w:t>
            </w:r>
          </w:p>
        </w:tc>
        <w:tc>
          <w:tcPr>
            <w:tcW w:w="567" w:type="dxa"/>
            <w:noWrap/>
            <w:hideMark/>
          </w:tcPr>
          <w:p w14:paraId="34C4A175"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1.75 </w:t>
            </w:r>
          </w:p>
        </w:tc>
        <w:tc>
          <w:tcPr>
            <w:tcW w:w="426" w:type="dxa"/>
            <w:noWrap/>
            <w:hideMark/>
          </w:tcPr>
          <w:p w14:paraId="7672D4DA"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5,250.00 </w:t>
            </w:r>
          </w:p>
        </w:tc>
        <w:tc>
          <w:tcPr>
            <w:tcW w:w="708" w:type="dxa"/>
            <w:hideMark/>
          </w:tcPr>
          <w:p w14:paraId="2E5C96BF"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tazas sublimadas 11  Onzas Full color con leyenda a Mamá:</w:t>
            </w:r>
            <w:r w:rsidRPr="00C87135">
              <w:rPr>
                <w:rFonts w:ascii="Times New Roman" w:hAnsi="Times New Roman" w:cs="Times New Roman"/>
                <w:b/>
                <w:sz w:val="12"/>
              </w:rPr>
              <w:br/>
              <w:t xml:space="preserve"> "por ser mujer virtuosa, porque tu estima sobrepasa hermosura de las piedras preciosas, con mucho cariño tu alcalde Omar </w:t>
            </w:r>
            <w:r w:rsidRPr="00C87135">
              <w:rPr>
                <w:rFonts w:ascii="Times New Roman" w:hAnsi="Times New Roman" w:cs="Times New Roman"/>
                <w:b/>
                <w:sz w:val="12"/>
              </w:rPr>
              <w:lastRenderedPageBreak/>
              <w:t>Pineda"</w:t>
            </w:r>
          </w:p>
        </w:tc>
        <w:tc>
          <w:tcPr>
            <w:tcW w:w="426" w:type="dxa"/>
            <w:noWrap/>
            <w:hideMark/>
          </w:tcPr>
          <w:p w14:paraId="310FF847"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lastRenderedPageBreak/>
              <w:t xml:space="preserve"> $         2.25 </w:t>
            </w:r>
          </w:p>
        </w:tc>
        <w:tc>
          <w:tcPr>
            <w:tcW w:w="567" w:type="dxa"/>
            <w:noWrap/>
            <w:hideMark/>
          </w:tcPr>
          <w:p w14:paraId="4CB47BEE"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6,750.00 </w:t>
            </w:r>
          </w:p>
        </w:tc>
        <w:tc>
          <w:tcPr>
            <w:tcW w:w="425" w:type="dxa"/>
            <w:hideMark/>
          </w:tcPr>
          <w:p w14:paraId="430345E2"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2500 Tazas sublimadas Full Color</w:t>
            </w:r>
          </w:p>
        </w:tc>
        <w:tc>
          <w:tcPr>
            <w:tcW w:w="425" w:type="dxa"/>
            <w:noWrap/>
            <w:hideMark/>
          </w:tcPr>
          <w:p w14:paraId="6F9CC292"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2.54 </w:t>
            </w:r>
          </w:p>
        </w:tc>
        <w:tc>
          <w:tcPr>
            <w:tcW w:w="425" w:type="dxa"/>
            <w:noWrap/>
            <w:hideMark/>
          </w:tcPr>
          <w:p w14:paraId="6BE14237"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6,356.25 </w:t>
            </w:r>
          </w:p>
        </w:tc>
        <w:tc>
          <w:tcPr>
            <w:tcW w:w="709" w:type="dxa"/>
            <w:hideMark/>
          </w:tcPr>
          <w:p w14:paraId="3BB61677"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Tazas sublimadas full color, con leyenda dedicada a mamá, nombre del señor alcalde y escudo de la </w:t>
            </w:r>
            <w:proofErr w:type="spellStart"/>
            <w:r w:rsidRPr="00C87135">
              <w:rPr>
                <w:rFonts w:ascii="Times New Roman" w:hAnsi="Times New Roman" w:cs="Times New Roman"/>
                <w:b/>
                <w:sz w:val="12"/>
              </w:rPr>
              <w:t>alcaldia</w:t>
            </w:r>
            <w:proofErr w:type="spellEnd"/>
            <w:r w:rsidRPr="00C87135">
              <w:rPr>
                <w:rFonts w:ascii="Times New Roman" w:hAnsi="Times New Roman" w:cs="Times New Roman"/>
                <w:b/>
                <w:sz w:val="12"/>
              </w:rPr>
              <w:t>.</w:t>
            </w:r>
          </w:p>
        </w:tc>
        <w:tc>
          <w:tcPr>
            <w:tcW w:w="567" w:type="dxa"/>
            <w:noWrap/>
            <w:hideMark/>
          </w:tcPr>
          <w:p w14:paraId="5388AF04"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2.80 </w:t>
            </w:r>
          </w:p>
        </w:tc>
        <w:tc>
          <w:tcPr>
            <w:tcW w:w="425" w:type="dxa"/>
            <w:noWrap/>
            <w:hideMark/>
          </w:tcPr>
          <w:p w14:paraId="3DAF19D9"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$ 8,400.00 </w:t>
            </w:r>
          </w:p>
        </w:tc>
        <w:tc>
          <w:tcPr>
            <w:tcW w:w="567" w:type="dxa"/>
            <w:hideMark/>
          </w:tcPr>
          <w:p w14:paraId="017F7B2B"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No Cotizo</w:t>
            </w:r>
          </w:p>
        </w:tc>
        <w:tc>
          <w:tcPr>
            <w:tcW w:w="567" w:type="dxa"/>
            <w:noWrap/>
            <w:hideMark/>
          </w:tcPr>
          <w:p w14:paraId="12A4D23A"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w:t>
            </w:r>
          </w:p>
        </w:tc>
        <w:tc>
          <w:tcPr>
            <w:tcW w:w="426" w:type="dxa"/>
            <w:noWrap/>
            <w:hideMark/>
          </w:tcPr>
          <w:p w14:paraId="5821B7FD"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w:t>
            </w:r>
          </w:p>
        </w:tc>
        <w:tc>
          <w:tcPr>
            <w:tcW w:w="567" w:type="dxa"/>
            <w:hideMark/>
          </w:tcPr>
          <w:p w14:paraId="209C3DBD"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No Cotizo</w:t>
            </w:r>
          </w:p>
        </w:tc>
        <w:tc>
          <w:tcPr>
            <w:tcW w:w="567" w:type="dxa"/>
            <w:noWrap/>
            <w:hideMark/>
          </w:tcPr>
          <w:p w14:paraId="24F94F35"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w:t>
            </w:r>
          </w:p>
        </w:tc>
        <w:tc>
          <w:tcPr>
            <w:tcW w:w="425" w:type="dxa"/>
            <w:noWrap/>
            <w:hideMark/>
          </w:tcPr>
          <w:p w14:paraId="0B606C0A"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w:t>
            </w:r>
          </w:p>
        </w:tc>
      </w:tr>
      <w:tr w:rsidR="00C87135" w:rsidRPr="00B84807" w14:paraId="37647B70" w14:textId="77777777" w:rsidTr="00C87135">
        <w:trPr>
          <w:trHeight w:val="810"/>
        </w:trPr>
        <w:tc>
          <w:tcPr>
            <w:tcW w:w="567" w:type="dxa"/>
            <w:noWrap/>
            <w:hideMark/>
          </w:tcPr>
          <w:p w14:paraId="3D4D9611" w14:textId="77777777" w:rsidR="00B84807" w:rsidRPr="00C87135" w:rsidRDefault="00B84807" w:rsidP="00B84807">
            <w:pPr>
              <w:spacing w:line="259" w:lineRule="auto"/>
              <w:jc w:val="both"/>
              <w:rPr>
                <w:rFonts w:ascii="Times New Roman" w:hAnsi="Times New Roman" w:cs="Times New Roman"/>
                <w:b/>
                <w:sz w:val="14"/>
              </w:rPr>
            </w:pPr>
            <w:r w:rsidRPr="00C87135">
              <w:rPr>
                <w:rFonts w:ascii="Times New Roman" w:hAnsi="Times New Roman" w:cs="Times New Roman"/>
                <w:b/>
                <w:sz w:val="14"/>
              </w:rPr>
              <w:lastRenderedPageBreak/>
              <w:t>1</w:t>
            </w:r>
          </w:p>
        </w:tc>
        <w:tc>
          <w:tcPr>
            <w:tcW w:w="568" w:type="dxa"/>
            <w:hideMark/>
          </w:tcPr>
          <w:p w14:paraId="6482F133" w14:textId="77777777" w:rsidR="00B84807" w:rsidRPr="00C87135" w:rsidRDefault="00B84807" w:rsidP="00B84807">
            <w:pPr>
              <w:spacing w:line="259" w:lineRule="auto"/>
              <w:jc w:val="both"/>
              <w:rPr>
                <w:rFonts w:ascii="Times New Roman" w:hAnsi="Times New Roman" w:cs="Times New Roman"/>
                <w:b/>
                <w:bCs/>
                <w:sz w:val="14"/>
              </w:rPr>
            </w:pPr>
            <w:r w:rsidRPr="00C87135">
              <w:rPr>
                <w:rFonts w:ascii="Times New Roman" w:hAnsi="Times New Roman" w:cs="Times New Roman"/>
                <w:b/>
                <w:bCs/>
                <w:sz w:val="14"/>
              </w:rPr>
              <w:t>PLANCHA A VAPOR</w:t>
            </w:r>
          </w:p>
        </w:tc>
        <w:tc>
          <w:tcPr>
            <w:tcW w:w="708" w:type="dxa"/>
            <w:hideMark/>
          </w:tcPr>
          <w:p w14:paraId="0E6C285E" w14:textId="77777777" w:rsidR="00B84807" w:rsidRPr="00C87135" w:rsidRDefault="00B84807" w:rsidP="00B84807">
            <w:pPr>
              <w:spacing w:line="259" w:lineRule="auto"/>
              <w:jc w:val="both"/>
              <w:rPr>
                <w:rFonts w:ascii="Times New Roman" w:hAnsi="Times New Roman" w:cs="Times New Roman"/>
                <w:b/>
                <w:sz w:val="14"/>
              </w:rPr>
            </w:pPr>
            <w:r w:rsidRPr="00C87135">
              <w:rPr>
                <w:rFonts w:ascii="Times New Roman" w:hAnsi="Times New Roman" w:cs="Times New Roman"/>
                <w:b/>
                <w:sz w:val="14"/>
              </w:rPr>
              <w:t>No Cotizo</w:t>
            </w:r>
          </w:p>
        </w:tc>
        <w:tc>
          <w:tcPr>
            <w:tcW w:w="567" w:type="dxa"/>
            <w:noWrap/>
            <w:hideMark/>
          </w:tcPr>
          <w:p w14:paraId="665554C5" w14:textId="77777777" w:rsidR="00B84807" w:rsidRPr="00C87135" w:rsidRDefault="00B84807" w:rsidP="00B84807">
            <w:pPr>
              <w:spacing w:line="259" w:lineRule="auto"/>
              <w:jc w:val="both"/>
              <w:rPr>
                <w:rFonts w:ascii="Times New Roman" w:hAnsi="Times New Roman" w:cs="Times New Roman"/>
                <w:b/>
                <w:sz w:val="14"/>
              </w:rPr>
            </w:pPr>
            <w:r w:rsidRPr="00C87135">
              <w:rPr>
                <w:rFonts w:ascii="Times New Roman" w:hAnsi="Times New Roman" w:cs="Times New Roman"/>
                <w:b/>
                <w:sz w:val="14"/>
              </w:rPr>
              <w:t xml:space="preserve"> $            -   </w:t>
            </w:r>
          </w:p>
        </w:tc>
        <w:tc>
          <w:tcPr>
            <w:tcW w:w="426" w:type="dxa"/>
            <w:noWrap/>
            <w:hideMark/>
          </w:tcPr>
          <w:p w14:paraId="72A1F35D" w14:textId="77777777" w:rsidR="00B84807" w:rsidRPr="00C87135" w:rsidRDefault="00B84807" w:rsidP="00B84807">
            <w:pPr>
              <w:spacing w:line="259" w:lineRule="auto"/>
              <w:jc w:val="both"/>
              <w:rPr>
                <w:rFonts w:ascii="Times New Roman" w:hAnsi="Times New Roman" w:cs="Times New Roman"/>
                <w:b/>
                <w:sz w:val="14"/>
              </w:rPr>
            </w:pPr>
            <w:r w:rsidRPr="00C87135">
              <w:rPr>
                <w:rFonts w:ascii="Times New Roman" w:hAnsi="Times New Roman" w:cs="Times New Roman"/>
                <w:b/>
                <w:sz w:val="14"/>
              </w:rPr>
              <w:t xml:space="preserve"> $                 -   </w:t>
            </w:r>
          </w:p>
        </w:tc>
        <w:tc>
          <w:tcPr>
            <w:tcW w:w="708" w:type="dxa"/>
            <w:hideMark/>
          </w:tcPr>
          <w:p w14:paraId="4A0222E8" w14:textId="77777777" w:rsidR="00B84807" w:rsidRPr="00C87135" w:rsidRDefault="00B84807" w:rsidP="00B84807">
            <w:pPr>
              <w:spacing w:line="259" w:lineRule="auto"/>
              <w:jc w:val="both"/>
              <w:rPr>
                <w:rFonts w:ascii="Times New Roman" w:hAnsi="Times New Roman" w:cs="Times New Roman"/>
                <w:b/>
                <w:sz w:val="14"/>
              </w:rPr>
            </w:pPr>
            <w:r w:rsidRPr="00C87135">
              <w:rPr>
                <w:rFonts w:ascii="Times New Roman" w:hAnsi="Times New Roman" w:cs="Times New Roman"/>
                <w:b/>
                <w:sz w:val="14"/>
              </w:rPr>
              <w:t>No Cotizo</w:t>
            </w:r>
          </w:p>
        </w:tc>
        <w:tc>
          <w:tcPr>
            <w:tcW w:w="426" w:type="dxa"/>
            <w:noWrap/>
            <w:hideMark/>
          </w:tcPr>
          <w:p w14:paraId="4F01FC51" w14:textId="77777777" w:rsidR="00B84807" w:rsidRPr="00C87135" w:rsidRDefault="00B84807" w:rsidP="00B84807">
            <w:pPr>
              <w:spacing w:line="259" w:lineRule="auto"/>
              <w:jc w:val="both"/>
              <w:rPr>
                <w:rFonts w:ascii="Times New Roman" w:hAnsi="Times New Roman" w:cs="Times New Roman"/>
                <w:b/>
                <w:sz w:val="14"/>
              </w:rPr>
            </w:pPr>
            <w:r w:rsidRPr="00C87135">
              <w:rPr>
                <w:rFonts w:ascii="Times New Roman" w:hAnsi="Times New Roman" w:cs="Times New Roman"/>
                <w:b/>
                <w:sz w:val="14"/>
              </w:rPr>
              <w:t xml:space="preserve"> $            -   </w:t>
            </w:r>
          </w:p>
        </w:tc>
        <w:tc>
          <w:tcPr>
            <w:tcW w:w="567" w:type="dxa"/>
            <w:noWrap/>
            <w:hideMark/>
          </w:tcPr>
          <w:p w14:paraId="1A3987B2" w14:textId="77777777" w:rsidR="00B84807" w:rsidRPr="00C87135" w:rsidRDefault="00B84807" w:rsidP="00B84807">
            <w:pPr>
              <w:spacing w:line="259" w:lineRule="auto"/>
              <w:jc w:val="both"/>
              <w:rPr>
                <w:rFonts w:ascii="Times New Roman" w:hAnsi="Times New Roman" w:cs="Times New Roman"/>
                <w:b/>
                <w:sz w:val="14"/>
              </w:rPr>
            </w:pPr>
            <w:r w:rsidRPr="00C87135">
              <w:rPr>
                <w:rFonts w:ascii="Times New Roman" w:hAnsi="Times New Roman" w:cs="Times New Roman"/>
                <w:b/>
                <w:sz w:val="14"/>
              </w:rPr>
              <w:t xml:space="preserve"> $             -   </w:t>
            </w:r>
          </w:p>
        </w:tc>
        <w:tc>
          <w:tcPr>
            <w:tcW w:w="425" w:type="dxa"/>
            <w:hideMark/>
          </w:tcPr>
          <w:p w14:paraId="2C176A18" w14:textId="77777777" w:rsidR="00B84807" w:rsidRPr="00C87135" w:rsidRDefault="00B84807" w:rsidP="00B84807">
            <w:pPr>
              <w:spacing w:line="259" w:lineRule="auto"/>
              <w:jc w:val="both"/>
              <w:rPr>
                <w:rFonts w:ascii="Times New Roman" w:hAnsi="Times New Roman" w:cs="Times New Roman"/>
                <w:b/>
                <w:sz w:val="14"/>
              </w:rPr>
            </w:pPr>
            <w:r w:rsidRPr="00C87135">
              <w:rPr>
                <w:rFonts w:ascii="Times New Roman" w:hAnsi="Times New Roman" w:cs="Times New Roman"/>
                <w:b/>
                <w:sz w:val="14"/>
              </w:rPr>
              <w:t>No Cotizo</w:t>
            </w:r>
          </w:p>
        </w:tc>
        <w:tc>
          <w:tcPr>
            <w:tcW w:w="425" w:type="dxa"/>
            <w:noWrap/>
            <w:hideMark/>
          </w:tcPr>
          <w:p w14:paraId="194DD790" w14:textId="77777777" w:rsidR="00B84807" w:rsidRPr="00C87135" w:rsidRDefault="00B84807" w:rsidP="00B84807">
            <w:pPr>
              <w:spacing w:line="259" w:lineRule="auto"/>
              <w:jc w:val="both"/>
              <w:rPr>
                <w:rFonts w:ascii="Times New Roman" w:hAnsi="Times New Roman" w:cs="Times New Roman"/>
                <w:b/>
                <w:sz w:val="14"/>
              </w:rPr>
            </w:pPr>
            <w:r w:rsidRPr="00C87135">
              <w:rPr>
                <w:rFonts w:ascii="Times New Roman" w:hAnsi="Times New Roman" w:cs="Times New Roman"/>
                <w:b/>
                <w:sz w:val="14"/>
              </w:rPr>
              <w:t xml:space="preserve"> $             -   </w:t>
            </w:r>
          </w:p>
        </w:tc>
        <w:tc>
          <w:tcPr>
            <w:tcW w:w="425" w:type="dxa"/>
            <w:noWrap/>
            <w:hideMark/>
          </w:tcPr>
          <w:p w14:paraId="5A5375AB" w14:textId="77777777" w:rsidR="00B84807" w:rsidRPr="00C87135" w:rsidRDefault="00B84807" w:rsidP="00B84807">
            <w:pPr>
              <w:spacing w:line="259" w:lineRule="auto"/>
              <w:jc w:val="both"/>
              <w:rPr>
                <w:rFonts w:ascii="Times New Roman" w:hAnsi="Times New Roman" w:cs="Times New Roman"/>
                <w:b/>
                <w:sz w:val="14"/>
              </w:rPr>
            </w:pPr>
            <w:r w:rsidRPr="00C87135">
              <w:rPr>
                <w:rFonts w:ascii="Times New Roman" w:hAnsi="Times New Roman" w:cs="Times New Roman"/>
                <w:b/>
                <w:sz w:val="14"/>
              </w:rPr>
              <w:t xml:space="preserve"> $             -   </w:t>
            </w:r>
          </w:p>
        </w:tc>
        <w:tc>
          <w:tcPr>
            <w:tcW w:w="709" w:type="dxa"/>
            <w:hideMark/>
          </w:tcPr>
          <w:p w14:paraId="4ED61077" w14:textId="77777777" w:rsidR="00B84807" w:rsidRPr="00C87135" w:rsidRDefault="00B84807" w:rsidP="00B84807">
            <w:pPr>
              <w:spacing w:line="259" w:lineRule="auto"/>
              <w:jc w:val="both"/>
              <w:rPr>
                <w:rFonts w:ascii="Times New Roman" w:hAnsi="Times New Roman" w:cs="Times New Roman"/>
                <w:b/>
                <w:sz w:val="14"/>
              </w:rPr>
            </w:pPr>
            <w:r w:rsidRPr="00C87135">
              <w:rPr>
                <w:rFonts w:ascii="Times New Roman" w:hAnsi="Times New Roman" w:cs="Times New Roman"/>
                <w:b/>
                <w:sz w:val="14"/>
              </w:rPr>
              <w:t>No Cotizo</w:t>
            </w:r>
          </w:p>
        </w:tc>
        <w:tc>
          <w:tcPr>
            <w:tcW w:w="567" w:type="dxa"/>
            <w:noWrap/>
            <w:hideMark/>
          </w:tcPr>
          <w:p w14:paraId="05427BED" w14:textId="77777777" w:rsidR="00B84807" w:rsidRPr="00C87135" w:rsidRDefault="00B84807" w:rsidP="00B84807">
            <w:pPr>
              <w:spacing w:line="259" w:lineRule="auto"/>
              <w:jc w:val="both"/>
              <w:rPr>
                <w:rFonts w:ascii="Times New Roman" w:hAnsi="Times New Roman" w:cs="Times New Roman"/>
                <w:b/>
                <w:sz w:val="14"/>
              </w:rPr>
            </w:pPr>
            <w:r w:rsidRPr="00C87135">
              <w:rPr>
                <w:rFonts w:ascii="Times New Roman" w:hAnsi="Times New Roman" w:cs="Times New Roman"/>
                <w:b/>
                <w:sz w:val="14"/>
              </w:rPr>
              <w:t xml:space="preserve"> $            -   </w:t>
            </w:r>
          </w:p>
        </w:tc>
        <w:tc>
          <w:tcPr>
            <w:tcW w:w="425" w:type="dxa"/>
            <w:noWrap/>
            <w:hideMark/>
          </w:tcPr>
          <w:p w14:paraId="6298ECA4" w14:textId="77777777" w:rsidR="00B84807" w:rsidRPr="00C87135" w:rsidRDefault="00B84807" w:rsidP="00B84807">
            <w:pPr>
              <w:spacing w:line="259" w:lineRule="auto"/>
              <w:jc w:val="both"/>
              <w:rPr>
                <w:rFonts w:ascii="Times New Roman" w:hAnsi="Times New Roman" w:cs="Times New Roman"/>
                <w:b/>
                <w:sz w:val="14"/>
              </w:rPr>
            </w:pPr>
            <w:r w:rsidRPr="00C87135">
              <w:rPr>
                <w:rFonts w:ascii="Times New Roman" w:hAnsi="Times New Roman" w:cs="Times New Roman"/>
                <w:b/>
                <w:sz w:val="14"/>
              </w:rPr>
              <w:t xml:space="preserve"> $            -   </w:t>
            </w:r>
          </w:p>
        </w:tc>
        <w:tc>
          <w:tcPr>
            <w:tcW w:w="567" w:type="dxa"/>
            <w:hideMark/>
          </w:tcPr>
          <w:p w14:paraId="1FBB3C9A" w14:textId="77777777" w:rsidR="00B84807" w:rsidRPr="00C87135" w:rsidRDefault="00B84807" w:rsidP="00B84807">
            <w:pPr>
              <w:spacing w:line="259" w:lineRule="auto"/>
              <w:jc w:val="both"/>
              <w:rPr>
                <w:rFonts w:ascii="Times New Roman" w:hAnsi="Times New Roman" w:cs="Times New Roman"/>
                <w:b/>
                <w:sz w:val="14"/>
                <w:lang w:val="en-US"/>
              </w:rPr>
            </w:pPr>
            <w:proofErr w:type="spellStart"/>
            <w:r w:rsidRPr="00C87135">
              <w:rPr>
                <w:rFonts w:ascii="Times New Roman" w:hAnsi="Times New Roman" w:cs="Times New Roman"/>
                <w:b/>
                <w:sz w:val="14"/>
                <w:lang w:val="en-US"/>
              </w:rPr>
              <w:t>Plancha</w:t>
            </w:r>
            <w:proofErr w:type="spellEnd"/>
            <w:r w:rsidRPr="00C87135">
              <w:rPr>
                <w:rFonts w:ascii="Times New Roman" w:hAnsi="Times New Roman" w:cs="Times New Roman"/>
                <w:b/>
                <w:sz w:val="14"/>
                <w:lang w:val="en-US"/>
              </w:rPr>
              <w:t xml:space="preserve"> a Vapor Black and Decker</w:t>
            </w:r>
          </w:p>
        </w:tc>
        <w:tc>
          <w:tcPr>
            <w:tcW w:w="567" w:type="dxa"/>
            <w:noWrap/>
            <w:hideMark/>
          </w:tcPr>
          <w:p w14:paraId="6D109E6F" w14:textId="77777777" w:rsidR="00B84807" w:rsidRPr="00C87135" w:rsidRDefault="00B84807" w:rsidP="00B84807">
            <w:pPr>
              <w:spacing w:line="259" w:lineRule="auto"/>
              <w:jc w:val="both"/>
              <w:rPr>
                <w:rFonts w:ascii="Times New Roman" w:hAnsi="Times New Roman" w:cs="Times New Roman"/>
                <w:b/>
                <w:sz w:val="14"/>
              </w:rPr>
            </w:pPr>
            <w:r w:rsidRPr="00C87135">
              <w:rPr>
                <w:rFonts w:ascii="Times New Roman" w:hAnsi="Times New Roman" w:cs="Times New Roman"/>
                <w:b/>
                <w:sz w:val="14"/>
                <w:lang w:val="en-US"/>
              </w:rPr>
              <w:t xml:space="preserve"> </w:t>
            </w:r>
            <w:r w:rsidRPr="00C87135">
              <w:rPr>
                <w:rFonts w:ascii="Times New Roman" w:hAnsi="Times New Roman" w:cs="Times New Roman"/>
                <w:b/>
                <w:sz w:val="14"/>
              </w:rPr>
              <w:t xml:space="preserve">$     18.00 </w:t>
            </w:r>
          </w:p>
        </w:tc>
        <w:tc>
          <w:tcPr>
            <w:tcW w:w="426" w:type="dxa"/>
            <w:noWrap/>
            <w:hideMark/>
          </w:tcPr>
          <w:p w14:paraId="319AF4E6" w14:textId="77777777" w:rsidR="00B84807" w:rsidRPr="00C87135" w:rsidRDefault="00B84807" w:rsidP="00B84807">
            <w:pPr>
              <w:spacing w:line="259" w:lineRule="auto"/>
              <w:jc w:val="both"/>
              <w:rPr>
                <w:rFonts w:ascii="Times New Roman" w:hAnsi="Times New Roman" w:cs="Times New Roman"/>
                <w:b/>
                <w:sz w:val="14"/>
              </w:rPr>
            </w:pPr>
            <w:r w:rsidRPr="00C87135">
              <w:rPr>
                <w:rFonts w:ascii="Times New Roman" w:hAnsi="Times New Roman" w:cs="Times New Roman"/>
                <w:b/>
                <w:sz w:val="14"/>
              </w:rPr>
              <w:t xml:space="preserve"> $       18.00 </w:t>
            </w:r>
          </w:p>
        </w:tc>
        <w:tc>
          <w:tcPr>
            <w:tcW w:w="567" w:type="dxa"/>
            <w:hideMark/>
          </w:tcPr>
          <w:p w14:paraId="20B1D6AD" w14:textId="77777777" w:rsidR="00B84807" w:rsidRPr="00C87135" w:rsidRDefault="00B84807" w:rsidP="00B84807">
            <w:pPr>
              <w:spacing w:line="259" w:lineRule="auto"/>
              <w:jc w:val="both"/>
              <w:rPr>
                <w:rFonts w:ascii="Times New Roman" w:hAnsi="Times New Roman" w:cs="Times New Roman"/>
                <w:b/>
                <w:sz w:val="14"/>
                <w:lang w:val="en-US"/>
              </w:rPr>
            </w:pPr>
            <w:proofErr w:type="spellStart"/>
            <w:r w:rsidRPr="00C87135">
              <w:rPr>
                <w:rFonts w:ascii="Times New Roman" w:hAnsi="Times New Roman" w:cs="Times New Roman"/>
                <w:b/>
                <w:sz w:val="14"/>
                <w:lang w:val="en-US"/>
              </w:rPr>
              <w:t>Plancha</w:t>
            </w:r>
            <w:proofErr w:type="spellEnd"/>
            <w:r w:rsidRPr="00C87135">
              <w:rPr>
                <w:rFonts w:ascii="Times New Roman" w:hAnsi="Times New Roman" w:cs="Times New Roman"/>
                <w:b/>
                <w:sz w:val="14"/>
                <w:lang w:val="en-US"/>
              </w:rPr>
              <w:t xml:space="preserve"> a Vapor Black and Decker</w:t>
            </w:r>
          </w:p>
        </w:tc>
        <w:tc>
          <w:tcPr>
            <w:tcW w:w="567" w:type="dxa"/>
            <w:noWrap/>
            <w:hideMark/>
          </w:tcPr>
          <w:p w14:paraId="61856A63" w14:textId="77777777" w:rsidR="00B84807" w:rsidRPr="00C87135" w:rsidRDefault="00B84807" w:rsidP="00B84807">
            <w:pPr>
              <w:spacing w:line="259" w:lineRule="auto"/>
              <w:jc w:val="both"/>
              <w:rPr>
                <w:rFonts w:ascii="Times New Roman" w:hAnsi="Times New Roman" w:cs="Times New Roman"/>
                <w:b/>
                <w:sz w:val="14"/>
              </w:rPr>
            </w:pPr>
            <w:r w:rsidRPr="00C87135">
              <w:rPr>
                <w:rFonts w:ascii="Times New Roman" w:hAnsi="Times New Roman" w:cs="Times New Roman"/>
                <w:b/>
                <w:sz w:val="14"/>
                <w:lang w:val="en-US"/>
              </w:rPr>
              <w:t xml:space="preserve"> </w:t>
            </w:r>
            <w:r w:rsidRPr="00C87135">
              <w:rPr>
                <w:rFonts w:ascii="Times New Roman" w:hAnsi="Times New Roman" w:cs="Times New Roman"/>
                <w:b/>
                <w:sz w:val="14"/>
              </w:rPr>
              <w:t xml:space="preserve">$       30.00 </w:t>
            </w:r>
          </w:p>
        </w:tc>
        <w:tc>
          <w:tcPr>
            <w:tcW w:w="425" w:type="dxa"/>
            <w:noWrap/>
            <w:hideMark/>
          </w:tcPr>
          <w:p w14:paraId="564F3300" w14:textId="77777777" w:rsidR="00B84807" w:rsidRPr="00C87135" w:rsidRDefault="00B84807" w:rsidP="00B84807">
            <w:pPr>
              <w:spacing w:line="259" w:lineRule="auto"/>
              <w:jc w:val="both"/>
              <w:rPr>
                <w:rFonts w:ascii="Times New Roman" w:hAnsi="Times New Roman" w:cs="Times New Roman"/>
                <w:b/>
                <w:sz w:val="14"/>
              </w:rPr>
            </w:pPr>
            <w:r w:rsidRPr="00C87135">
              <w:rPr>
                <w:rFonts w:ascii="Times New Roman" w:hAnsi="Times New Roman" w:cs="Times New Roman"/>
                <w:b/>
                <w:sz w:val="14"/>
              </w:rPr>
              <w:t xml:space="preserve"> $       30.00 </w:t>
            </w:r>
          </w:p>
        </w:tc>
      </w:tr>
      <w:tr w:rsidR="00C87135" w:rsidRPr="00B84807" w14:paraId="282ABC56" w14:textId="77777777" w:rsidTr="00C87135">
        <w:trPr>
          <w:trHeight w:val="675"/>
        </w:trPr>
        <w:tc>
          <w:tcPr>
            <w:tcW w:w="567" w:type="dxa"/>
            <w:noWrap/>
            <w:hideMark/>
          </w:tcPr>
          <w:p w14:paraId="24E05BDE"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1</w:t>
            </w:r>
          </w:p>
        </w:tc>
        <w:tc>
          <w:tcPr>
            <w:tcW w:w="568" w:type="dxa"/>
            <w:hideMark/>
          </w:tcPr>
          <w:p w14:paraId="4E3127DE" w14:textId="77777777" w:rsidR="00B84807" w:rsidRPr="00C87135" w:rsidRDefault="00B84807" w:rsidP="00B84807">
            <w:pPr>
              <w:spacing w:line="259" w:lineRule="auto"/>
              <w:jc w:val="both"/>
              <w:rPr>
                <w:rFonts w:ascii="Times New Roman" w:hAnsi="Times New Roman" w:cs="Times New Roman"/>
                <w:b/>
                <w:bCs/>
                <w:sz w:val="12"/>
              </w:rPr>
            </w:pPr>
            <w:r w:rsidRPr="00C87135">
              <w:rPr>
                <w:rFonts w:ascii="Times New Roman" w:hAnsi="Times New Roman" w:cs="Times New Roman"/>
                <w:b/>
                <w:bCs/>
                <w:sz w:val="12"/>
              </w:rPr>
              <w:t>CAMA ERGONOMICA</w:t>
            </w:r>
          </w:p>
        </w:tc>
        <w:tc>
          <w:tcPr>
            <w:tcW w:w="708" w:type="dxa"/>
            <w:hideMark/>
          </w:tcPr>
          <w:p w14:paraId="4ED34FC8"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No Cotizo</w:t>
            </w:r>
          </w:p>
        </w:tc>
        <w:tc>
          <w:tcPr>
            <w:tcW w:w="567" w:type="dxa"/>
            <w:noWrap/>
            <w:hideMark/>
          </w:tcPr>
          <w:p w14:paraId="1BA88739"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   </w:t>
            </w:r>
          </w:p>
        </w:tc>
        <w:tc>
          <w:tcPr>
            <w:tcW w:w="426" w:type="dxa"/>
            <w:noWrap/>
            <w:hideMark/>
          </w:tcPr>
          <w:p w14:paraId="2B5847D6"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   </w:t>
            </w:r>
          </w:p>
        </w:tc>
        <w:tc>
          <w:tcPr>
            <w:tcW w:w="708" w:type="dxa"/>
            <w:hideMark/>
          </w:tcPr>
          <w:p w14:paraId="74C8A412"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No Cotizo</w:t>
            </w:r>
          </w:p>
        </w:tc>
        <w:tc>
          <w:tcPr>
            <w:tcW w:w="426" w:type="dxa"/>
            <w:noWrap/>
            <w:hideMark/>
          </w:tcPr>
          <w:p w14:paraId="504B43BE"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   </w:t>
            </w:r>
          </w:p>
        </w:tc>
        <w:tc>
          <w:tcPr>
            <w:tcW w:w="567" w:type="dxa"/>
            <w:noWrap/>
            <w:hideMark/>
          </w:tcPr>
          <w:p w14:paraId="7272BDF1"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   </w:t>
            </w:r>
          </w:p>
        </w:tc>
        <w:tc>
          <w:tcPr>
            <w:tcW w:w="425" w:type="dxa"/>
            <w:hideMark/>
          </w:tcPr>
          <w:p w14:paraId="36EDB24C"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No Cotizo</w:t>
            </w:r>
          </w:p>
        </w:tc>
        <w:tc>
          <w:tcPr>
            <w:tcW w:w="425" w:type="dxa"/>
            <w:noWrap/>
            <w:hideMark/>
          </w:tcPr>
          <w:p w14:paraId="57DDEF17"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   </w:t>
            </w:r>
          </w:p>
        </w:tc>
        <w:tc>
          <w:tcPr>
            <w:tcW w:w="425" w:type="dxa"/>
            <w:noWrap/>
            <w:hideMark/>
          </w:tcPr>
          <w:p w14:paraId="782A2B41"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   </w:t>
            </w:r>
          </w:p>
        </w:tc>
        <w:tc>
          <w:tcPr>
            <w:tcW w:w="709" w:type="dxa"/>
            <w:hideMark/>
          </w:tcPr>
          <w:p w14:paraId="04CA5E05"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Cama </w:t>
            </w:r>
            <w:proofErr w:type="spellStart"/>
            <w:r w:rsidRPr="00C87135">
              <w:rPr>
                <w:rFonts w:ascii="Times New Roman" w:hAnsi="Times New Roman" w:cs="Times New Roman"/>
                <w:b/>
                <w:sz w:val="12"/>
              </w:rPr>
              <w:t>ergonomica</w:t>
            </w:r>
            <w:proofErr w:type="spellEnd"/>
            <w:r w:rsidRPr="00C87135">
              <w:rPr>
                <w:rFonts w:ascii="Times New Roman" w:hAnsi="Times New Roman" w:cs="Times New Roman"/>
                <w:b/>
                <w:sz w:val="12"/>
              </w:rPr>
              <w:t xml:space="preserve"> de 1.40mts, marca </w:t>
            </w:r>
            <w:proofErr w:type="spellStart"/>
            <w:r w:rsidRPr="00C87135">
              <w:rPr>
                <w:rFonts w:ascii="Times New Roman" w:hAnsi="Times New Roman" w:cs="Times New Roman"/>
                <w:b/>
                <w:sz w:val="12"/>
              </w:rPr>
              <w:t>capri</w:t>
            </w:r>
            <w:proofErr w:type="spellEnd"/>
          </w:p>
        </w:tc>
        <w:tc>
          <w:tcPr>
            <w:tcW w:w="567" w:type="dxa"/>
            <w:noWrap/>
            <w:hideMark/>
          </w:tcPr>
          <w:p w14:paraId="62858D9A"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210.00 </w:t>
            </w:r>
          </w:p>
        </w:tc>
        <w:tc>
          <w:tcPr>
            <w:tcW w:w="425" w:type="dxa"/>
            <w:noWrap/>
            <w:hideMark/>
          </w:tcPr>
          <w:p w14:paraId="38963818"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210.00 </w:t>
            </w:r>
          </w:p>
        </w:tc>
        <w:tc>
          <w:tcPr>
            <w:tcW w:w="567" w:type="dxa"/>
            <w:hideMark/>
          </w:tcPr>
          <w:p w14:paraId="75F2C0D0"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Cama </w:t>
            </w:r>
            <w:proofErr w:type="spellStart"/>
            <w:r w:rsidRPr="00C87135">
              <w:rPr>
                <w:rFonts w:ascii="Times New Roman" w:hAnsi="Times New Roman" w:cs="Times New Roman"/>
                <w:b/>
                <w:sz w:val="12"/>
              </w:rPr>
              <w:t>ergonomica</w:t>
            </w:r>
            <w:proofErr w:type="spellEnd"/>
            <w:r w:rsidRPr="00C87135">
              <w:rPr>
                <w:rFonts w:ascii="Times New Roman" w:hAnsi="Times New Roman" w:cs="Times New Roman"/>
                <w:b/>
                <w:sz w:val="12"/>
              </w:rPr>
              <w:t xml:space="preserve"> de 1.40 </w:t>
            </w:r>
            <w:proofErr w:type="spellStart"/>
            <w:r w:rsidRPr="00C87135">
              <w:rPr>
                <w:rFonts w:ascii="Times New Roman" w:hAnsi="Times New Roman" w:cs="Times New Roman"/>
                <w:b/>
                <w:sz w:val="12"/>
              </w:rPr>
              <w:t>mts</w:t>
            </w:r>
            <w:proofErr w:type="spellEnd"/>
            <w:r w:rsidRPr="00C87135">
              <w:rPr>
                <w:rFonts w:ascii="Times New Roman" w:hAnsi="Times New Roman" w:cs="Times New Roman"/>
                <w:b/>
                <w:sz w:val="12"/>
              </w:rPr>
              <w:t xml:space="preserve">, </w:t>
            </w:r>
            <w:proofErr w:type="spellStart"/>
            <w:r w:rsidRPr="00C87135">
              <w:rPr>
                <w:rFonts w:ascii="Times New Roman" w:hAnsi="Times New Roman" w:cs="Times New Roman"/>
                <w:b/>
                <w:sz w:val="12"/>
              </w:rPr>
              <w:t>Capri</w:t>
            </w:r>
            <w:proofErr w:type="spellEnd"/>
          </w:p>
        </w:tc>
        <w:tc>
          <w:tcPr>
            <w:tcW w:w="567" w:type="dxa"/>
            <w:noWrap/>
            <w:hideMark/>
          </w:tcPr>
          <w:p w14:paraId="7CDBF26E"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195.00 </w:t>
            </w:r>
          </w:p>
        </w:tc>
        <w:tc>
          <w:tcPr>
            <w:tcW w:w="426" w:type="dxa"/>
            <w:noWrap/>
            <w:hideMark/>
          </w:tcPr>
          <w:p w14:paraId="1CF0645E"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195.00 </w:t>
            </w:r>
          </w:p>
        </w:tc>
        <w:tc>
          <w:tcPr>
            <w:tcW w:w="567" w:type="dxa"/>
            <w:hideMark/>
          </w:tcPr>
          <w:p w14:paraId="4D472E1C"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Cama </w:t>
            </w:r>
            <w:proofErr w:type="spellStart"/>
            <w:r w:rsidRPr="00C87135">
              <w:rPr>
                <w:rFonts w:ascii="Times New Roman" w:hAnsi="Times New Roman" w:cs="Times New Roman"/>
                <w:b/>
                <w:sz w:val="12"/>
              </w:rPr>
              <w:t>Ergonomica</w:t>
            </w:r>
            <w:proofErr w:type="spellEnd"/>
            <w:r w:rsidRPr="00C87135">
              <w:rPr>
                <w:rFonts w:ascii="Times New Roman" w:hAnsi="Times New Roman" w:cs="Times New Roman"/>
                <w:b/>
                <w:sz w:val="12"/>
              </w:rPr>
              <w:t xml:space="preserve"> </w:t>
            </w:r>
            <w:proofErr w:type="spellStart"/>
            <w:r w:rsidRPr="00C87135">
              <w:rPr>
                <w:rFonts w:ascii="Times New Roman" w:hAnsi="Times New Roman" w:cs="Times New Roman"/>
                <w:b/>
                <w:sz w:val="12"/>
              </w:rPr>
              <w:t>Semi</w:t>
            </w:r>
            <w:proofErr w:type="spellEnd"/>
            <w:r w:rsidRPr="00C87135">
              <w:rPr>
                <w:rFonts w:ascii="Times New Roman" w:hAnsi="Times New Roman" w:cs="Times New Roman"/>
                <w:b/>
                <w:sz w:val="12"/>
              </w:rPr>
              <w:t xml:space="preserve"> matrimonial INDUFOAM</w:t>
            </w:r>
          </w:p>
        </w:tc>
        <w:tc>
          <w:tcPr>
            <w:tcW w:w="567" w:type="dxa"/>
            <w:noWrap/>
            <w:hideMark/>
          </w:tcPr>
          <w:p w14:paraId="3EC0B858"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375.00 </w:t>
            </w:r>
          </w:p>
        </w:tc>
        <w:tc>
          <w:tcPr>
            <w:tcW w:w="425" w:type="dxa"/>
            <w:noWrap/>
            <w:hideMark/>
          </w:tcPr>
          <w:p w14:paraId="026CEF73"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375.00 </w:t>
            </w:r>
          </w:p>
        </w:tc>
      </w:tr>
      <w:tr w:rsidR="00C87135" w:rsidRPr="00B84807" w14:paraId="7E7830A8" w14:textId="77777777" w:rsidTr="00C87135">
        <w:trPr>
          <w:trHeight w:val="855"/>
        </w:trPr>
        <w:tc>
          <w:tcPr>
            <w:tcW w:w="567" w:type="dxa"/>
            <w:noWrap/>
            <w:hideMark/>
          </w:tcPr>
          <w:p w14:paraId="0A87F382"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1</w:t>
            </w:r>
          </w:p>
        </w:tc>
        <w:tc>
          <w:tcPr>
            <w:tcW w:w="568" w:type="dxa"/>
            <w:noWrap/>
            <w:hideMark/>
          </w:tcPr>
          <w:p w14:paraId="1C95788D" w14:textId="77777777" w:rsidR="00B84807" w:rsidRPr="00C87135" w:rsidRDefault="00B84807" w:rsidP="00B84807">
            <w:pPr>
              <w:spacing w:line="259" w:lineRule="auto"/>
              <w:jc w:val="both"/>
              <w:rPr>
                <w:rFonts w:ascii="Times New Roman" w:hAnsi="Times New Roman" w:cs="Times New Roman"/>
                <w:b/>
                <w:bCs/>
                <w:sz w:val="12"/>
              </w:rPr>
            </w:pPr>
            <w:r w:rsidRPr="00C87135">
              <w:rPr>
                <w:rFonts w:ascii="Times New Roman" w:hAnsi="Times New Roman" w:cs="Times New Roman"/>
                <w:b/>
                <w:bCs/>
                <w:sz w:val="12"/>
              </w:rPr>
              <w:t>JUEGO DE COMEDOR 4 PERSONAS</w:t>
            </w:r>
          </w:p>
        </w:tc>
        <w:tc>
          <w:tcPr>
            <w:tcW w:w="708" w:type="dxa"/>
            <w:hideMark/>
          </w:tcPr>
          <w:p w14:paraId="2D3E8726"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No Cotizo</w:t>
            </w:r>
          </w:p>
        </w:tc>
        <w:tc>
          <w:tcPr>
            <w:tcW w:w="567" w:type="dxa"/>
            <w:noWrap/>
            <w:hideMark/>
          </w:tcPr>
          <w:p w14:paraId="52D3930C"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   </w:t>
            </w:r>
          </w:p>
        </w:tc>
        <w:tc>
          <w:tcPr>
            <w:tcW w:w="426" w:type="dxa"/>
            <w:noWrap/>
            <w:hideMark/>
          </w:tcPr>
          <w:p w14:paraId="19BD0FD3"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   </w:t>
            </w:r>
          </w:p>
        </w:tc>
        <w:tc>
          <w:tcPr>
            <w:tcW w:w="708" w:type="dxa"/>
            <w:hideMark/>
          </w:tcPr>
          <w:p w14:paraId="0514CAAD"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No Cotizo</w:t>
            </w:r>
          </w:p>
        </w:tc>
        <w:tc>
          <w:tcPr>
            <w:tcW w:w="426" w:type="dxa"/>
            <w:noWrap/>
            <w:hideMark/>
          </w:tcPr>
          <w:p w14:paraId="09B00B18"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   </w:t>
            </w:r>
          </w:p>
        </w:tc>
        <w:tc>
          <w:tcPr>
            <w:tcW w:w="567" w:type="dxa"/>
            <w:noWrap/>
            <w:hideMark/>
          </w:tcPr>
          <w:p w14:paraId="41A64CB1"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   </w:t>
            </w:r>
          </w:p>
        </w:tc>
        <w:tc>
          <w:tcPr>
            <w:tcW w:w="425" w:type="dxa"/>
            <w:hideMark/>
          </w:tcPr>
          <w:p w14:paraId="23D90C40"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No Cotizo</w:t>
            </w:r>
          </w:p>
        </w:tc>
        <w:tc>
          <w:tcPr>
            <w:tcW w:w="425" w:type="dxa"/>
            <w:noWrap/>
            <w:hideMark/>
          </w:tcPr>
          <w:p w14:paraId="58B7C6F2"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   </w:t>
            </w:r>
          </w:p>
        </w:tc>
        <w:tc>
          <w:tcPr>
            <w:tcW w:w="425" w:type="dxa"/>
            <w:noWrap/>
            <w:hideMark/>
          </w:tcPr>
          <w:p w14:paraId="1D5807A2"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   </w:t>
            </w:r>
          </w:p>
        </w:tc>
        <w:tc>
          <w:tcPr>
            <w:tcW w:w="709" w:type="dxa"/>
            <w:noWrap/>
            <w:hideMark/>
          </w:tcPr>
          <w:p w14:paraId="5529A3E6"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Juego de comedor para 4 personas</w:t>
            </w:r>
          </w:p>
        </w:tc>
        <w:tc>
          <w:tcPr>
            <w:tcW w:w="567" w:type="dxa"/>
            <w:noWrap/>
            <w:hideMark/>
          </w:tcPr>
          <w:p w14:paraId="3981846C"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225.00 </w:t>
            </w:r>
          </w:p>
        </w:tc>
        <w:tc>
          <w:tcPr>
            <w:tcW w:w="425" w:type="dxa"/>
            <w:noWrap/>
            <w:hideMark/>
          </w:tcPr>
          <w:p w14:paraId="38C20338"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225.00 </w:t>
            </w:r>
          </w:p>
        </w:tc>
        <w:tc>
          <w:tcPr>
            <w:tcW w:w="567" w:type="dxa"/>
            <w:noWrap/>
            <w:hideMark/>
          </w:tcPr>
          <w:p w14:paraId="060248F9"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Juego de comedor para 4 personas</w:t>
            </w:r>
          </w:p>
        </w:tc>
        <w:tc>
          <w:tcPr>
            <w:tcW w:w="567" w:type="dxa"/>
            <w:noWrap/>
            <w:hideMark/>
          </w:tcPr>
          <w:p w14:paraId="20B632D4"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165.00 </w:t>
            </w:r>
          </w:p>
        </w:tc>
        <w:tc>
          <w:tcPr>
            <w:tcW w:w="426" w:type="dxa"/>
            <w:noWrap/>
            <w:hideMark/>
          </w:tcPr>
          <w:p w14:paraId="08C8B59A"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165.00 </w:t>
            </w:r>
          </w:p>
        </w:tc>
        <w:tc>
          <w:tcPr>
            <w:tcW w:w="567" w:type="dxa"/>
            <w:hideMark/>
          </w:tcPr>
          <w:p w14:paraId="16EB8C78"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No Cotizo</w:t>
            </w:r>
          </w:p>
        </w:tc>
        <w:tc>
          <w:tcPr>
            <w:tcW w:w="567" w:type="dxa"/>
            <w:noWrap/>
            <w:hideMark/>
          </w:tcPr>
          <w:p w14:paraId="6578A1EC"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   </w:t>
            </w:r>
          </w:p>
        </w:tc>
        <w:tc>
          <w:tcPr>
            <w:tcW w:w="425" w:type="dxa"/>
            <w:noWrap/>
            <w:hideMark/>
          </w:tcPr>
          <w:p w14:paraId="5FE8BBC4"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   </w:t>
            </w:r>
          </w:p>
        </w:tc>
      </w:tr>
      <w:tr w:rsidR="00C87135" w:rsidRPr="00B84807" w14:paraId="0C0E352D" w14:textId="77777777" w:rsidTr="00C87135">
        <w:trPr>
          <w:trHeight w:val="1005"/>
        </w:trPr>
        <w:tc>
          <w:tcPr>
            <w:tcW w:w="567" w:type="dxa"/>
            <w:noWrap/>
            <w:hideMark/>
          </w:tcPr>
          <w:p w14:paraId="63EF90CB"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1</w:t>
            </w:r>
          </w:p>
        </w:tc>
        <w:tc>
          <w:tcPr>
            <w:tcW w:w="568" w:type="dxa"/>
            <w:hideMark/>
          </w:tcPr>
          <w:p w14:paraId="7892AE02" w14:textId="77777777" w:rsidR="00B84807" w:rsidRPr="00C87135" w:rsidRDefault="00B84807" w:rsidP="00B84807">
            <w:pPr>
              <w:spacing w:line="259" w:lineRule="auto"/>
              <w:jc w:val="both"/>
              <w:rPr>
                <w:rFonts w:ascii="Times New Roman" w:hAnsi="Times New Roman" w:cs="Times New Roman"/>
                <w:b/>
                <w:bCs/>
                <w:sz w:val="12"/>
              </w:rPr>
            </w:pPr>
            <w:r w:rsidRPr="00C87135">
              <w:rPr>
                <w:rFonts w:ascii="Times New Roman" w:hAnsi="Times New Roman" w:cs="Times New Roman"/>
                <w:b/>
                <w:bCs/>
                <w:sz w:val="12"/>
              </w:rPr>
              <w:t>COCINA DE MESA 4 QUEMADORES</w:t>
            </w:r>
          </w:p>
        </w:tc>
        <w:tc>
          <w:tcPr>
            <w:tcW w:w="708" w:type="dxa"/>
            <w:hideMark/>
          </w:tcPr>
          <w:p w14:paraId="2E2A8301"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No Cotizo</w:t>
            </w:r>
          </w:p>
        </w:tc>
        <w:tc>
          <w:tcPr>
            <w:tcW w:w="567" w:type="dxa"/>
            <w:noWrap/>
            <w:hideMark/>
          </w:tcPr>
          <w:p w14:paraId="2FF09601"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   </w:t>
            </w:r>
          </w:p>
        </w:tc>
        <w:tc>
          <w:tcPr>
            <w:tcW w:w="426" w:type="dxa"/>
            <w:noWrap/>
            <w:hideMark/>
          </w:tcPr>
          <w:p w14:paraId="3BB779A2"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   </w:t>
            </w:r>
          </w:p>
        </w:tc>
        <w:tc>
          <w:tcPr>
            <w:tcW w:w="708" w:type="dxa"/>
            <w:hideMark/>
          </w:tcPr>
          <w:p w14:paraId="08C20A74"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No Cotizo</w:t>
            </w:r>
          </w:p>
        </w:tc>
        <w:tc>
          <w:tcPr>
            <w:tcW w:w="426" w:type="dxa"/>
            <w:noWrap/>
            <w:hideMark/>
          </w:tcPr>
          <w:p w14:paraId="1717CC60"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   </w:t>
            </w:r>
          </w:p>
        </w:tc>
        <w:tc>
          <w:tcPr>
            <w:tcW w:w="567" w:type="dxa"/>
            <w:noWrap/>
            <w:hideMark/>
          </w:tcPr>
          <w:p w14:paraId="07083640"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   </w:t>
            </w:r>
          </w:p>
        </w:tc>
        <w:tc>
          <w:tcPr>
            <w:tcW w:w="425" w:type="dxa"/>
            <w:hideMark/>
          </w:tcPr>
          <w:p w14:paraId="6115F1A4"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No Cotizo</w:t>
            </w:r>
          </w:p>
        </w:tc>
        <w:tc>
          <w:tcPr>
            <w:tcW w:w="425" w:type="dxa"/>
            <w:noWrap/>
            <w:hideMark/>
          </w:tcPr>
          <w:p w14:paraId="21E409DB"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   </w:t>
            </w:r>
          </w:p>
        </w:tc>
        <w:tc>
          <w:tcPr>
            <w:tcW w:w="425" w:type="dxa"/>
            <w:noWrap/>
            <w:hideMark/>
          </w:tcPr>
          <w:p w14:paraId="445AD1E7"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   </w:t>
            </w:r>
          </w:p>
        </w:tc>
        <w:tc>
          <w:tcPr>
            <w:tcW w:w="709" w:type="dxa"/>
            <w:hideMark/>
          </w:tcPr>
          <w:p w14:paraId="6B335F5C"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No Cotizo</w:t>
            </w:r>
          </w:p>
        </w:tc>
        <w:tc>
          <w:tcPr>
            <w:tcW w:w="567" w:type="dxa"/>
            <w:noWrap/>
            <w:hideMark/>
          </w:tcPr>
          <w:p w14:paraId="2CDE4176"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   </w:t>
            </w:r>
          </w:p>
        </w:tc>
        <w:tc>
          <w:tcPr>
            <w:tcW w:w="425" w:type="dxa"/>
            <w:noWrap/>
            <w:hideMark/>
          </w:tcPr>
          <w:p w14:paraId="65821B10"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   </w:t>
            </w:r>
          </w:p>
        </w:tc>
        <w:tc>
          <w:tcPr>
            <w:tcW w:w="567" w:type="dxa"/>
            <w:hideMark/>
          </w:tcPr>
          <w:p w14:paraId="4B5534CA"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No Cotizo</w:t>
            </w:r>
          </w:p>
        </w:tc>
        <w:tc>
          <w:tcPr>
            <w:tcW w:w="567" w:type="dxa"/>
            <w:noWrap/>
            <w:hideMark/>
          </w:tcPr>
          <w:p w14:paraId="1ED70C84"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   </w:t>
            </w:r>
          </w:p>
        </w:tc>
        <w:tc>
          <w:tcPr>
            <w:tcW w:w="426" w:type="dxa"/>
            <w:noWrap/>
            <w:hideMark/>
          </w:tcPr>
          <w:p w14:paraId="3B07E358"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   </w:t>
            </w:r>
          </w:p>
        </w:tc>
        <w:tc>
          <w:tcPr>
            <w:tcW w:w="567" w:type="dxa"/>
            <w:hideMark/>
          </w:tcPr>
          <w:p w14:paraId="38A97412"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Cocina de mesa 4 quemadores de 20 pulgadas marca CETRON</w:t>
            </w:r>
          </w:p>
        </w:tc>
        <w:tc>
          <w:tcPr>
            <w:tcW w:w="567" w:type="dxa"/>
            <w:noWrap/>
            <w:hideMark/>
          </w:tcPr>
          <w:p w14:paraId="57D6ACDB"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125.00 </w:t>
            </w:r>
          </w:p>
        </w:tc>
        <w:tc>
          <w:tcPr>
            <w:tcW w:w="425" w:type="dxa"/>
            <w:noWrap/>
            <w:hideMark/>
          </w:tcPr>
          <w:p w14:paraId="61B230FD"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125.00 </w:t>
            </w:r>
          </w:p>
        </w:tc>
      </w:tr>
      <w:tr w:rsidR="00C87135" w:rsidRPr="00B84807" w14:paraId="2FBD8309" w14:textId="77777777" w:rsidTr="00C87135">
        <w:trPr>
          <w:trHeight w:val="1005"/>
        </w:trPr>
        <w:tc>
          <w:tcPr>
            <w:tcW w:w="567" w:type="dxa"/>
            <w:noWrap/>
            <w:hideMark/>
          </w:tcPr>
          <w:p w14:paraId="181ABBF8"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1</w:t>
            </w:r>
          </w:p>
        </w:tc>
        <w:tc>
          <w:tcPr>
            <w:tcW w:w="568" w:type="dxa"/>
            <w:hideMark/>
          </w:tcPr>
          <w:p w14:paraId="54A9CA8C" w14:textId="77777777" w:rsidR="00B84807" w:rsidRPr="00C87135" w:rsidRDefault="00B84807" w:rsidP="00B84807">
            <w:pPr>
              <w:spacing w:line="259" w:lineRule="auto"/>
              <w:jc w:val="both"/>
              <w:rPr>
                <w:rFonts w:ascii="Times New Roman" w:hAnsi="Times New Roman" w:cs="Times New Roman"/>
                <w:b/>
                <w:bCs/>
                <w:sz w:val="12"/>
              </w:rPr>
            </w:pPr>
            <w:r w:rsidRPr="00C87135">
              <w:rPr>
                <w:rFonts w:ascii="Times New Roman" w:hAnsi="Times New Roman" w:cs="Times New Roman"/>
                <w:b/>
                <w:bCs/>
                <w:sz w:val="12"/>
              </w:rPr>
              <w:t>LICUADORA DE 8 A 10 VELOCIDADES</w:t>
            </w:r>
          </w:p>
        </w:tc>
        <w:tc>
          <w:tcPr>
            <w:tcW w:w="708" w:type="dxa"/>
            <w:hideMark/>
          </w:tcPr>
          <w:p w14:paraId="10CC3235"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No Cotizo</w:t>
            </w:r>
          </w:p>
        </w:tc>
        <w:tc>
          <w:tcPr>
            <w:tcW w:w="567" w:type="dxa"/>
            <w:noWrap/>
            <w:hideMark/>
          </w:tcPr>
          <w:p w14:paraId="04AECA76"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   </w:t>
            </w:r>
          </w:p>
        </w:tc>
        <w:tc>
          <w:tcPr>
            <w:tcW w:w="426" w:type="dxa"/>
            <w:noWrap/>
            <w:hideMark/>
          </w:tcPr>
          <w:p w14:paraId="4099D4FA"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   </w:t>
            </w:r>
          </w:p>
        </w:tc>
        <w:tc>
          <w:tcPr>
            <w:tcW w:w="708" w:type="dxa"/>
            <w:hideMark/>
          </w:tcPr>
          <w:p w14:paraId="688C58EE"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No Cotizo</w:t>
            </w:r>
          </w:p>
        </w:tc>
        <w:tc>
          <w:tcPr>
            <w:tcW w:w="426" w:type="dxa"/>
            <w:noWrap/>
            <w:hideMark/>
          </w:tcPr>
          <w:p w14:paraId="6B3C81B1"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   </w:t>
            </w:r>
          </w:p>
        </w:tc>
        <w:tc>
          <w:tcPr>
            <w:tcW w:w="567" w:type="dxa"/>
            <w:noWrap/>
            <w:hideMark/>
          </w:tcPr>
          <w:p w14:paraId="0B485E56"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   </w:t>
            </w:r>
          </w:p>
        </w:tc>
        <w:tc>
          <w:tcPr>
            <w:tcW w:w="425" w:type="dxa"/>
            <w:hideMark/>
          </w:tcPr>
          <w:p w14:paraId="7257C675"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No Cotizo</w:t>
            </w:r>
          </w:p>
        </w:tc>
        <w:tc>
          <w:tcPr>
            <w:tcW w:w="425" w:type="dxa"/>
            <w:noWrap/>
            <w:hideMark/>
          </w:tcPr>
          <w:p w14:paraId="2C655FB4"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   </w:t>
            </w:r>
          </w:p>
        </w:tc>
        <w:tc>
          <w:tcPr>
            <w:tcW w:w="425" w:type="dxa"/>
            <w:noWrap/>
            <w:hideMark/>
          </w:tcPr>
          <w:p w14:paraId="48155721"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   </w:t>
            </w:r>
          </w:p>
        </w:tc>
        <w:tc>
          <w:tcPr>
            <w:tcW w:w="709" w:type="dxa"/>
            <w:hideMark/>
          </w:tcPr>
          <w:p w14:paraId="75BC658D"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No Cotizo</w:t>
            </w:r>
          </w:p>
        </w:tc>
        <w:tc>
          <w:tcPr>
            <w:tcW w:w="567" w:type="dxa"/>
            <w:noWrap/>
            <w:hideMark/>
          </w:tcPr>
          <w:p w14:paraId="5790C6E3"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   </w:t>
            </w:r>
          </w:p>
        </w:tc>
        <w:tc>
          <w:tcPr>
            <w:tcW w:w="425" w:type="dxa"/>
            <w:noWrap/>
            <w:hideMark/>
          </w:tcPr>
          <w:p w14:paraId="682AC542"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   </w:t>
            </w:r>
          </w:p>
        </w:tc>
        <w:tc>
          <w:tcPr>
            <w:tcW w:w="567" w:type="dxa"/>
            <w:hideMark/>
          </w:tcPr>
          <w:p w14:paraId="4BDE6A2A"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Licuadora de 8 velocidades marca OSTER</w:t>
            </w:r>
          </w:p>
        </w:tc>
        <w:tc>
          <w:tcPr>
            <w:tcW w:w="567" w:type="dxa"/>
            <w:noWrap/>
            <w:hideMark/>
          </w:tcPr>
          <w:p w14:paraId="2E9BAA65"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55.00 </w:t>
            </w:r>
          </w:p>
        </w:tc>
        <w:tc>
          <w:tcPr>
            <w:tcW w:w="426" w:type="dxa"/>
            <w:noWrap/>
            <w:hideMark/>
          </w:tcPr>
          <w:p w14:paraId="24E4B611"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55.00 </w:t>
            </w:r>
          </w:p>
        </w:tc>
        <w:tc>
          <w:tcPr>
            <w:tcW w:w="567" w:type="dxa"/>
            <w:hideMark/>
          </w:tcPr>
          <w:p w14:paraId="752967B0"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Licuadora de 10 velocidades marca BLACK AND DECKER</w:t>
            </w:r>
          </w:p>
        </w:tc>
        <w:tc>
          <w:tcPr>
            <w:tcW w:w="567" w:type="dxa"/>
            <w:noWrap/>
            <w:hideMark/>
          </w:tcPr>
          <w:p w14:paraId="507BD002"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50.00 </w:t>
            </w:r>
          </w:p>
        </w:tc>
        <w:tc>
          <w:tcPr>
            <w:tcW w:w="425" w:type="dxa"/>
            <w:noWrap/>
            <w:hideMark/>
          </w:tcPr>
          <w:p w14:paraId="38E7CD58"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50.00 </w:t>
            </w:r>
          </w:p>
        </w:tc>
      </w:tr>
      <w:tr w:rsidR="00C87135" w:rsidRPr="00B84807" w14:paraId="6664C01D" w14:textId="77777777" w:rsidTr="00C87135">
        <w:trPr>
          <w:trHeight w:val="690"/>
        </w:trPr>
        <w:tc>
          <w:tcPr>
            <w:tcW w:w="567" w:type="dxa"/>
            <w:noWrap/>
            <w:hideMark/>
          </w:tcPr>
          <w:p w14:paraId="1458B07C"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12</w:t>
            </w:r>
          </w:p>
        </w:tc>
        <w:tc>
          <w:tcPr>
            <w:tcW w:w="568" w:type="dxa"/>
            <w:noWrap/>
            <w:hideMark/>
          </w:tcPr>
          <w:p w14:paraId="29775213" w14:textId="77777777" w:rsidR="00B84807" w:rsidRPr="00C87135" w:rsidRDefault="00B84807" w:rsidP="00B84807">
            <w:pPr>
              <w:spacing w:line="259" w:lineRule="auto"/>
              <w:jc w:val="both"/>
              <w:rPr>
                <w:rFonts w:ascii="Times New Roman" w:hAnsi="Times New Roman" w:cs="Times New Roman"/>
                <w:b/>
                <w:bCs/>
                <w:sz w:val="12"/>
              </w:rPr>
            </w:pPr>
            <w:r w:rsidRPr="00C87135">
              <w:rPr>
                <w:rFonts w:ascii="Times New Roman" w:hAnsi="Times New Roman" w:cs="Times New Roman"/>
                <w:b/>
                <w:bCs/>
                <w:sz w:val="12"/>
              </w:rPr>
              <w:t>SILLAS PLASTICAS CON BRAZO</w:t>
            </w:r>
          </w:p>
        </w:tc>
        <w:tc>
          <w:tcPr>
            <w:tcW w:w="708" w:type="dxa"/>
            <w:hideMark/>
          </w:tcPr>
          <w:p w14:paraId="61947240"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No Cotizo</w:t>
            </w:r>
          </w:p>
        </w:tc>
        <w:tc>
          <w:tcPr>
            <w:tcW w:w="567" w:type="dxa"/>
            <w:noWrap/>
            <w:hideMark/>
          </w:tcPr>
          <w:p w14:paraId="16EFE8CE"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   </w:t>
            </w:r>
          </w:p>
        </w:tc>
        <w:tc>
          <w:tcPr>
            <w:tcW w:w="426" w:type="dxa"/>
            <w:noWrap/>
            <w:hideMark/>
          </w:tcPr>
          <w:p w14:paraId="0CC2DB5D"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   </w:t>
            </w:r>
          </w:p>
        </w:tc>
        <w:tc>
          <w:tcPr>
            <w:tcW w:w="708" w:type="dxa"/>
            <w:hideMark/>
          </w:tcPr>
          <w:p w14:paraId="2A663EED"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No Cotizo</w:t>
            </w:r>
          </w:p>
        </w:tc>
        <w:tc>
          <w:tcPr>
            <w:tcW w:w="426" w:type="dxa"/>
            <w:noWrap/>
            <w:hideMark/>
          </w:tcPr>
          <w:p w14:paraId="2F88D028"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   </w:t>
            </w:r>
          </w:p>
        </w:tc>
        <w:tc>
          <w:tcPr>
            <w:tcW w:w="567" w:type="dxa"/>
            <w:noWrap/>
            <w:hideMark/>
          </w:tcPr>
          <w:p w14:paraId="2EA66201"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   </w:t>
            </w:r>
          </w:p>
        </w:tc>
        <w:tc>
          <w:tcPr>
            <w:tcW w:w="425" w:type="dxa"/>
            <w:hideMark/>
          </w:tcPr>
          <w:p w14:paraId="400A812D"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No Cotizo</w:t>
            </w:r>
          </w:p>
        </w:tc>
        <w:tc>
          <w:tcPr>
            <w:tcW w:w="425" w:type="dxa"/>
            <w:noWrap/>
            <w:hideMark/>
          </w:tcPr>
          <w:p w14:paraId="6E0A79C1"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   </w:t>
            </w:r>
          </w:p>
        </w:tc>
        <w:tc>
          <w:tcPr>
            <w:tcW w:w="425" w:type="dxa"/>
            <w:noWrap/>
            <w:hideMark/>
          </w:tcPr>
          <w:p w14:paraId="22EDDC39"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   </w:t>
            </w:r>
          </w:p>
        </w:tc>
        <w:tc>
          <w:tcPr>
            <w:tcW w:w="709" w:type="dxa"/>
            <w:hideMark/>
          </w:tcPr>
          <w:p w14:paraId="1A263AF8"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Sillas </w:t>
            </w:r>
            <w:proofErr w:type="spellStart"/>
            <w:r w:rsidRPr="00C87135">
              <w:rPr>
                <w:rFonts w:ascii="Times New Roman" w:hAnsi="Times New Roman" w:cs="Times New Roman"/>
                <w:b/>
                <w:sz w:val="12"/>
              </w:rPr>
              <w:t>plasticas</w:t>
            </w:r>
            <w:proofErr w:type="spellEnd"/>
            <w:r w:rsidRPr="00C87135">
              <w:rPr>
                <w:rFonts w:ascii="Times New Roman" w:hAnsi="Times New Roman" w:cs="Times New Roman"/>
                <w:b/>
                <w:sz w:val="12"/>
              </w:rPr>
              <w:t xml:space="preserve"> (dobles) con brazo</w:t>
            </w:r>
          </w:p>
        </w:tc>
        <w:tc>
          <w:tcPr>
            <w:tcW w:w="567" w:type="dxa"/>
            <w:noWrap/>
            <w:hideMark/>
          </w:tcPr>
          <w:p w14:paraId="47B101C7"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7.09 </w:t>
            </w:r>
          </w:p>
        </w:tc>
        <w:tc>
          <w:tcPr>
            <w:tcW w:w="425" w:type="dxa"/>
            <w:noWrap/>
            <w:hideMark/>
          </w:tcPr>
          <w:p w14:paraId="6C9E0648"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85.00 </w:t>
            </w:r>
          </w:p>
        </w:tc>
        <w:tc>
          <w:tcPr>
            <w:tcW w:w="567" w:type="dxa"/>
            <w:noWrap/>
            <w:hideMark/>
          </w:tcPr>
          <w:p w14:paraId="0563F3F1"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Sillas de brazo </w:t>
            </w:r>
            <w:proofErr w:type="spellStart"/>
            <w:r w:rsidRPr="00C87135">
              <w:rPr>
                <w:rFonts w:ascii="Times New Roman" w:hAnsi="Times New Roman" w:cs="Times New Roman"/>
                <w:b/>
                <w:sz w:val="12"/>
              </w:rPr>
              <w:t>plastico</w:t>
            </w:r>
            <w:proofErr w:type="spellEnd"/>
          </w:p>
        </w:tc>
        <w:tc>
          <w:tcPr>
            <w:tcW w:w="567" w:type="dxa"/>
            <w:noWrap/>
            <w:hideMark/>
          </w:tcPr>
          <w:p w14:paraId="66921AB9"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6.00 </w:t>
            </w:r>
          </w:p>
        </w:tc>
        <w:tc>
          <w:tcPr>
            <w:tcW w:w="426" w:type="dxa"/>
            <w:noWrap/>
            <w:hideMark/>
          </w:tcPr>
          <w:p w14:paraId="0E181190"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72.00 </w:t>
            </w:r>
          </w:p>
        </w:tc>
        <w:tc>
          <w:tcPr>
            <w:tcW w:w="567" w:type="dxa"/>
            <w:noWrap/>
            <w:hideMark/>
          </w:tcPr>
          <w:p w14:paraId="4C66796F"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Sillas </w:t>
            </w:r>
            <w:proofErr w:type="spellStart"/>
            <w:r w:rsidRPr="00C87135">
              <w:rPr>
                <w:rFonts w:ascii="Times New Roman" w:hAnsi="Times New Roman" w:cs="Times New Roman"/>
                <w:b/>
                <w:sz w:val="12"/>
              </w:rPr>
              <w:t>plasticas</w:t>
            </w:r>
            <w:proofErr w:type="spellEnd"/>
            <w:r w:rsidRPr="00C87135">
              <w:rPr>
                <w:rFonts w:ascii="Times New Roman" w:hAnsi="Times New Roman" w:cs="Times New Roman"/>
                <w:b/>
                <w:sz w:val="12"/>
              </w:rPr>
              <w:t xml:space="preserve"> dobles con brazo</w:t>
            </w:r>
          </w:p>
        </w:tc>
        <w:tc>
          <w:tcPr>
            <w:tcW w:w="567" w:type="dxa"/>
            <w:noWrap/>
            <w:hideMark/>
          </w:tcPr>
          <w:p w14:paraId="124D730A"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8.25 </w:t>
            </w:r>
          </w:p>
        </w:tc>
        <w:tc>
          <w:tcPr>
            <w:tcW w:w="425" w:type="dxa"/>
            <w:noWrap/>
            <w:hideMark/>
          </w:tcPr>
          <w:p w14:paraId="404306B2"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99.00 </w:t>
            </w:r>
          </w:p>
        </w:tc>
      </w:tr>
      <w:tr w:rsidR="00C87135" w:rsidRPr="00B84807" w14:paraId="0E13A2BF" w14:textId="77777777" w:rsidTr="00C87135">
        <w:trPr>
          <w:trHeight w:val="645"/>
        </w:trPr>
        <w:tc>
          <w:tcPr>
            <w:tcW w:w="567" w:type="dxa"/>
            <w:noWrap/>
            <w:hideMark/>
          </w:tcPr>
          <w:p w14:paraId="422B167D"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1</w:t>
            </w:r>
          </w:p>
        </w:tc>
        <w:tc>
          <w:tcPr>
            <w:tcW w:w="568" w:type="dxa"/>
            <w:noWrap/>
            <w:hideMark/>
          </w:tcPr>
          <w:p w14:paraId="0A0AA037" w14:textId="77777777" w:rsidR="00B84807" w:rsidRPr="00C87135" w:rsidRDefault="00B84807" w:rsidP="00B84807">
            <w:pPr>
              <w:spacing w:line="259" w:lineRule="auto"/>
              <w:jc w:val="both"/>
              <w:rPr>
                <w:rFonts w:ascii="Times New Roman" w:hAnsi="Times New Roman" w:cs="Times New Roman"/>
                <w:b/>
                <w:bCs/>
                <w:sz w:val="12"/>
              </w:rPr>
            </w:pPr>
            <w:r w:rsidRPr="00C87135">
              <w:rPr>
                <w:rFonts w:ascii="Times New Roman" w:hAnsi="Times New Roman" w:cs="Times New Roman"/>
                <w:b/>
                <w:bCs/>
                <w:sz w:val="12"/>
              </w:rPr>
              <w:t>MICROONDA CON GRILL MEDIANO</w:t>
            </w:r>
          </w:p>
        </w:tc>
        <w:tc>
          <w:tcPr>
            <w:tcW w:w="708" w:type="dxa"/>
            <w:hideMark/>
          </w:tcPr>
          <w:p w14:paraId="54B1198C"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No Cotizo</w:t>
            </w:r>
          </w:p>
        </w:tc>
        <w:tc>
          <w:tcPr>
            <w:tcW w:w="567" w:type="dxa"/>
            <w:noWrap/>
            <w:hideMark/>
          </w:tcPr>
          <w:p w14:paraId="292DF936"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   </w:t>
            </w:r>
          </w:p>
        </w:tc>
        <w:tc>
          <w:tcPr>
            <w:tcW w:w="426" w:type="dxa"/>
            <w:noWrap/>
            <w:hideMark/>
          </w:tcPr>
          <w:p w14:paraId="63BE4EED"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   </w:t>
            </w:r>
          </w:p>
        </w:tc>
        <w:tc>
          <w:tcPr>
            <w:tcW w:w="708" w:type="dxa"/>
            <w:hideMark/>
          </w:tcPr>
          <w:p w14:paraId="16E6D0C9"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No Cotizo</w:t>
            </w:r>
          </w:p>
        </w:tc>
        <w:tc>
          <w:tcPr>
            <w:tcW w:w="426" w:type="dxa"/>
            <w:noWrap/>
            <w:hideMark/>
          </w:tcPr>
          <w:p w14:paraId="2FE47E12"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   </w:t>
            </w:r>
          </w:p>
        </w:tc>
        <w:tc>
          <w:tcPr>
            <w:tcW w:w="567" w:type="dxa"/>
            <w:noWrap/>
            <w:hideMark/>
          </w:tcPr>
          <w:p w14:paraId="6BC54437"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   </w:t>
            </w:r>
          </w:p>
        </w:tc>
        <w:tc>
          <w:tcPr>
            <w:tcW w:w="425" w:type="dxa"/>
            <w:hideMark/>
          </w:tcPr>
          <w:p w14:paraId="09D6DD5B"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No Cotizo</w:t>
            </w:r>
          </w:p>
        </w:tc>
        <w:tc>
          <w:tcPr>
            <w:tcW w:w="425" w:type="dxa"/>
            <w:noWrap/>
            <w:hideMark/>
          </w:tcPr>
          <w:p w14:paraId="12F6AAC7"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   </w:t>
            </w:r>
          </w:p>
        </w:tc>
        <w:tc>
          <w:tcPr>
            <w:tcW w:w="425" w:type="dxa"/>
            <w:noWrap/>
            <w:hideMark/>
          </w:tcPr>
          <w:p w14:paraId="1C02490C"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   </w:t>
            </w:r>
          </w:p>
        </w:tc>
        <w:tc>
          <w:tcPr>
            <w:tcW w:w="709" w:type="dxa"/>
            <w:hideMark/>
          </w:tcPr>
          <w:p w14:paraId="1EB9000B"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No Cotizo</w:t>
            </w:r>
          </w:p>
        </w:tc>
        <w:tc>
          <w:tcPr>
            <w:tcW w:w="567" w:type="dxa"/>
            <w:noWrap/>
            <w:hideMark/>
          </w:tcPr>
          <w:p w14:paraId="3A435FB1"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   </w:t>
            </w:r>
          </w:p>
        </w:tc>
        <w:tc>
          <w:tcPr>
            <w:tcW w:w="425" w:type="dxa"/>
            <w:noWrap/>
            <w:hideMark/>
          </w:tcPr>
          <w:p w14:paraId="45BADDE5"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   </w:t>
            </w:r>
          </w:p>
        </w:tc>
        <w:tc>
          <w:tcPr>
            <w:tcW w:w="567" w:type="dxa"/>
            <w:noWrap/>
            <w:hideMark/>
          </w:tcPr>
          <w:p w14:paraId="2CDF76CE"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Microondas OSTER</w:t>
            </w:r>
          </w:p>
        </w:tc>
        <w:tc>
          <w:tcPr>
            <w:tcW w:w="567" w:type="dxa"/>
            <w:noWrap/>
            <w:hideMark/>
          </w:tcPr>
          <w:p w14:paraId="13DD83CC"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95.00 </w:t>
            </w:r>
          </w:p>
        </w:tc>
        <w:tc>
          <w:tcPr>
            <w:tcW w:w="426" w:type="dxa"/>
            <w:noWrap/>
            <w:hideMark/>
          </w:tcPr>
          <w:p w14:paraId="3415DD1C"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95.00 </w:t>
            </w:r>
          </w:p>
        </w:tc>
        <w:tc>
          <w:tcPr>
            <w:tcW w:w="567" w:type="dxa"/>
            <w:noWrap/>
            <w:hideMark/>
          </w:tcPr>
          <w:p w14:paraId="45D05742"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Microondas OSTER</w:t>
            </w:r>
          </w:p>
        </w:tc>
        <w:tc>
          <w:tcPr>
            <w:tcW w:w="567" w:type="dxa"/>
            <w:noWrap/>
            <w:hideMark/>
          </w:tcPr>
          <w:p w14:paraId="64B061E1"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120.00 </w:t>
            </w:r>
          </w:p>
        </w:tc>
        <w:tc>
          <w:tcPr>
            <w:tcW w:w="425" w:type="dxa"/>
            <w:noWrap/>
            <w:hideMark/>
          </w:tcPr>
          <w:p w14:paraId="5DA7EBF3"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 $     120.00 </w:t>
            </w:r>
          </w:p>
        </w:tc>
      </w:tr>
      <w:tr w:rsidR="00C87135" w:rsidRPr="00B84807" w14:paraId="17B810FB" w14:textId="77777777" w:rsidTr="00C87135">
        <w:trPr>
          <w:trHeight w:val="615"/>
        </w:trPr>
        <w:tc>
          <w:tcPr>
            <w:tcW w:w="567" w:type="dxa"/>
            <w:noWrap/>
            <w:hideMark/>
          </w:tcPr>
          <w:p w14:paraId="22572838"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w:t>
            </w:r>
          </w:p>
        </w:tc>
        <w:tc>
          <w:tcPr>
            <w:tcW w:w="568" w:type="dxa"/>
            <w:noWrap/>
            <w:hideMark/>
          </w:tcPr>
          <w:p w14:paraId="04AEB3FB" w14:textId="77777777" w:rsidR="00B84807" w:rsidRPr="00C87135" w:rsidRDefault="00B84807" w:rsidP="00B84807">
            <w:pPr>
              <w:spacing w:line="259" w:lineRule="auto"/>
              <w:jc w:val="both"/>
              <w:rPr>
                <w:rFonts w:ascii="Times New Roman" w:hAnsi="Times New Roman" w:cs="Times New Roman"/>
                <w:b/>
                <w:bCs/>
                <w:sz w:val="12"/>
              </w:rPr>
            </w:pPr>
            <w:r w:rsidRPr="00C87135">
              <w:rPr>
                <w:rFonts w:ascii="Times New Roman" w:hAnsi="Times New Roman" w:cs="Times New Roman"/>
                <w:b/>
                <w:bCs/>
                <w:sz w:val="12"/>
              </w:rPr>
              <w:t> </w:t>
            </w:r>
          </w:p>
        </w:tc>
        <w:tc>
          <w:tcPr>
            <w:tcW w:w="708" w:type="dxa"/>
            <w:noWrap/>
            <w:hideMark/>
          </w:tcPr>
          <w:p w14:paraId="3D3B4A2C"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VALIDEZ DE LA OFERTA: 15 DIAS</w:t>
            </w:r>
          </w:p>
        </w:tc>
        <w:tc>
          <w:tcPr>
            <w:tcW w:w="567" w:type="dxa"/>
            <w:noWrap/>
            <w:hideMark/>
          </w:tcPr>
          <w:p w14:paraId="26995759" w14:textId="77777777" w:rsidR="00B84807" w:rsidRPr="00C87135" w:rsidRDefault="00B84807" w:rsidP="00B84807">
            <w:pPr>
              <w:spacing w:line="259" w:lineRule="auto"/>
              <w:jc w:val="both"/>
              <w:rPr>
                <w:rFonts w:ascii="Times New Roman" w:hAnsi="Times New Roman" w:cs="Times New Roman"/>
                <w:b/>
                <w:bCs/>
                <w:sz w:val="12"/>
              </w:rPr>
            </w:pPr>
            <w:r w:rsidRPr="00C87135">
              <w:rPr>
                <w:rFonts w:ascii="Times New Roman" w:hAnsi="Times New Roman" w:cs="Times New Roman"/>
                <w:b/>
                <w:bCs/>
                <w:sz w:val="12"/>
              </w:rPr>
              <w:t> </w:t>
            </w:r>
          </w:p>
        </w:tc>
        <w:tc>
          <w:tcPr>
            <w:tcW w:w="426" w:type="dxa"/>
            <w:noWrap/>
            <w:hideMark/>
          </w:tcPr>
          <w:p w14:paraId="63B8B13E" w14:textId="77777777" w:rsidR="00B84807" w:rsidRPr="00C87135" w:rsidRDefault="00B84807" w:rsidP="00B84807">
            <w:pPr>
              <w:spacing w:line="259" w:lineRule="auto"/>
              <w:jc w:val="both"/>
              <w:rPr>
                <w:rFonts w:ascii="Times New Roman" w:hAnsi="Times New Roman" w:cs="Times New Roman"/>
                <w:b/>
                <w:bCs/>
                <w:sz w:val="12"/>
              </w:rPr>
            </w:pPr>
            <w:r w:rsidRPr="00C87135">
              <w:rPr>
                <w:rFonts w:ascii="Times New Roman" w:hAnsi="Times New Roman" w:cs="Times New Roman"/>
                <w:b/>
                <w:bCs/>
                <w:sz w:val="12"/>
              </w:rPr>
              <w:t> </w:t>
            </w:r>
          </w:p>
        </w:tc>
        <w:tc>
          <w:tcPr>
            <w:tcW w:w="708" w:type="dxa"/>
            <w:noWrap/>
            <w:hideMark/>
          </w:tcPr>
          <w:p w14:paraId="3F749567"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VALIDEZ DE LA OFERTA: 30 DIAS</w:t>
            </w:r>
          </w:p>
        </w:tc>
        <w:tc>
          <w:tcPr>
            <w:tcW w:w="426" w:type="dxa"/>
            <w:noWrap/>
            <w:hideMark/>
          </w:tcPr>
          <w:p w14:paraId="76947040"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w:t>
            </w:r>
          </w:p>
        </w:tc>
        <w:tc>
          <w:tcPr>
            <w:tcW w:w="567" w:type="dxa"/>
            <w:noWrap/>
            <w:hideMark/>
          </w:tcPr>
          <w:p w14:paraId="37A32D4E"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w:t>
            </w:r>
          </w:p>
        </w:tc>
        <w:tc>
          <w:tcPr>
            <w:tcW w:w="425" w:type="dxa"/>
            <w:noWrap/>
            <w:hideMark/>
          </w:tcPr>
          <w:p w14:paraId="0A0DCBF3"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w:t>
            </w:r>
          </w:p>
        </w:tc>
        <w:tc>
          <w:tcPr>
            <w:tcW w:w="425" w:type="dxa"/>
            <w:noWrap/>
            <w:hideMark/>
          </w:tcPr>
          <w:p w14:paraId="4E55EF1C"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w:t>
            </w:r>
          </w:p>
        </w:tc>
        <w:tc>
          <w:tcPr>
            <w:tcW w:w="425" w:type="dxa"/>
            <w:noWrap/>
            <w:hideMark/>
          </w:tcPr>
          <w:p w14:paraId="51C2EA19"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w:t>
            </w:r>
          </w:p>
        </w:tc>
        <w:tc>
          <w:tcPr>
            <w:tcW w:w="709" w:type="dxa"/>
            <w:noWrap/>
            <w:hideMark/>
          </w:tcPr>
          <w:p w14:paraId="3D9BB49F"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VALIDEZ DE LA OFERTA: 30 DIAS</w:t>
            </w:r>
          </w:p>
        </w:tc>
        <w:tc>
          <w:tcPr>
            <w:tcW w:w="567" w:type="dxa"/>
            <w:noWrap/>
            <w:hideMark/>
          </w:tcPr>
          <w:p w14:paraId="196D150D"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w:t>
            </w:r>
          </w:p>
        </w:tc>
        <w:tc>
          <w:tcPr>
            <w:tcW w:w="425" w:type="dxa"/>
            <w:noWrap/>
            <w:hideMark/>
          </w:tcPr>
          <w:p w14:paraId="08CD4CAC"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w:t>
            </w:r>
          </w:p>
        </w:tc>
        <w:tc>
          <w:tcPr>
            <w:tcW w:w="567" w:type="dxa"/>
            <w:noWrap/>
            <w:hideMark/>
          </w:tcPr>
          <w:p w14:paraId="470317C2"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VALIDEZ DE LA OFERTA: 15 DIAS</w:t>
            </w:r>
          </w:p>
        </w:tc>
        <w:tc>
          <w:tcPr>
            <w:tcW w:w="567" w:type="dxa"/>
            <w:noWrap/>
            <w:hideMark/>
          </w:tcPr>
          <w:p w14:paraId="5CB34CEF"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w:t>
            </w:r>
          </w:p>
        </w:tc>
        <w:tc>
          <w:tcPr>
            <w:tcW w:w="426" w:type="dxa"/>
            <w:noWrap/>
            <w:hideMark/>
          </w:tcPr>
          <w:p w14:paraId="659B5665"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w:t>
            </w:r>
          </w:p>
        </w:tc>
        <w:tc>
          <w:tcPr>
            <w:tcW w:w="567" w:type="dxa"/>
            <w:noWrap/>
            <w:hideMark/>
          </w:tcPr>
          <w:p w14:paraId="134E5E46"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VALIDEZ DE LA OFERTA: 60 DIAS</w:t>
            </w:r>
          </w:p>
        </w:tc>
        <w:tc>
          <w:tcPr>
            <w:tcW w:w="567" w:type="dxa"/>
            <w:noWrap/>
            <w:hideMark/>
          </w:tcPr>
          <w:p w14:paraId="40836764"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w:t>
            </w:r>
          </w:p>
        </w:tc>
        <w:tc>
          <w:tcPr>
            <w:tcW w:w="425" w:type="dxa"/>
            <w:noWrap/>
            <w:hideMark/>
          </w:tcPr>
          <w:p w14:paraId="0C223781"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w:t>
            </w:r>
          </w:p>
        </w:tc>
      </w:tr>
      <w:tr w:rsidR="00C87135" w:rsidRPr="00B84807" w14:paraId="59AAFE1A" w14:textId="77777777" w:rsidTr="00C87135">
        <w:trPr>
          <w:trHeight w:val="412"/>
        </w:trPr>
        <w:tc>
          <w:tcPr>
            <w:tcW w:w="567" w:type="dxa"/>
            <w:noWrap/>
            <w:hideMark/>
          </w:tcPr>
          <w:p w14:paraId="0B701ABE" w14:textId="77777777" w:rsidR="00B84807" w:rsidRPr="00B84807" w:rsidRDefault="00B84807" w:rsidP="00B84807">
            <w:pPr>
              <w:spacing w:line="259" w:lineRule="auto"/>
              <w:jc w:val="both"/>
              <w:rPr>
                <w:rFonts w:ascii="Times New Roman" w:hAnsi="Times New Roman" w:cs="Times New Roman"/>
                <w:b/>
              </w:rPr>
            </w:pPr>
            <w:r w:rsidRPr="00B84807">
              <w:rPr>
                <w:rFonts w:ascii="Times New Roman" w:hAnsi="Times New Roman" w:cs="Times New Roman"/>
                <w:b/>
              </w:rPr>
              <w:t> </w:t>
            </w:r>
          </w:p>
        </w:tc>
        <w:tc>
          <w:tcPr>
            <w:tcW w:w="568" w:type="dxa"/>
            <w:noWrap/>
            <w:hideMark/>
          </w:tcPr>
          <w:p w14:paraId="66BEAF48" w14:textId="77777777" w:rsidR="00B84807" w:rsidRPr="00B84807" w:rsidRDefault="00B84807" w:rsidP="00B84807">
            <w:pPr>
              <w:spacing w:line="259" w:lineRule="auto"/>
              <w:jc w:val="both"/>
              <w:rPr>
                <w:rFonts w:ascii="Times New Roman" w:hAnsi="Times New Roman" w:cs="Times New Roman"/>
                <w:b/>
                <w:bCs/>
              </w:rPr>
            </w:pPr>
            <w:r w:rsidRPr="00B84807">
              <w:rPr>
                <w:rFonts w:ascii="Times New Roman" w:hAnsi="Times New Roman" w:cs="Times New Roman"/>
                <w:b/>
                <w:bCs/>
              </w:rPr>
              <w:t> </w:t>
            </w:r>
          </w:p>
        </w:tc>
        <w:tc>
          <w:tcPr>
            <w:tcW w:w="708" w:type="dxa"/>
            <w:noWrap/>
            <w:hideMark/>
          </w:tcPr>
          <w:p w14:paraId="3C574934"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FORMA DE PAGO: A CONVENIR</w:t>
            </w:r>
          </w:p>
        </w:tc>
        <w:tc>
          <w:tcPr>
            <w:tcW w:w="567" w:type="dxa"/>
            <w:noWrap/>
            <w:hideMark/>
          </w:tcPr>
          <w:p w14:paraId="7BA026E1" w14:textId="77777777" w:rsidR="00B84807" w:rsidRPr="00C87135" w:rsidRDefault="00B84807" w:rsidP="00B84807">
            <w:pPr>
              <w:spacing w:line="259" w:lineRule="auto"/>
              <w:jc w:val="both"/>
              <w:rPr>
                <w:rFonts w:ascii="Times New Roman" w:hAnsi="Times New Roman" w:cs="Times New Roman"/>
                <w:b/>
                <w:bCs/>
                <w:sz w:val="12"/>
              </w:rPr>
            </w:pPr>
            <w:r w:rsidRPr="00C87135">
              <w:rPr>
                <w:rFonts w:ascii="Times New Roman" w:hAnsi="Times New Roman" w:cs="Times New Roman"/>
                <w:b/>
                <w:bCs/>
                <w:sz w:val="12"/>
              </w:rPr>
              <w:t> </w:t>
            </w:r>
          </w:p>
        </w:tc>
        <w:tc>
          <w:tcPr>
            <w:tcW w:w="426" w:type="dxa"/>
            <w:noWrap/>
            <w:hideMark/>
          </w:tcPr>
          <w:p w14:paraId="4A008185" w14:textId="77777777" w:rsidR="00B84807" w:rsidRPr="00C87135" w:rsidRDefault="00B84807" w:rsidP="00B84807">
            <w:pPr>
              <w:spacing w:line="259" w:lineRule="auto"/>
              <w:jc w:val="both"/>
              <w:rPr>
                <w:rFonts w:ascii="Times New Roman" w:hAnsi="Times New Roman" w:cs="Times New Roman"/>
                <w:b/>
                <w:bCs/>
                <w:sz w:val="12"/>
              </w:rPr>
            </w:pPr>
            <w:r w:rsidRPr="00C87135">
              <w:rPr>
                <w:rFonts w:ascii="Times New Roman" w:hAnsi="Times New Roman" w:cs="Times New Roman"/>
                <w:b/>
                <w:bCs/>
                <w:sz w:val="12"/>
              </w:rPr>
              <w:t> </w:t>
            </w:r>
          </w:p>
        </w:tc>
        <w:tc>
          <w:tcPr>
            <w:tcW w:w="708" w:type="dxa"/>
            <w:noWrap/>
            <w:hideMark/>
          </w:tcPr>
          <w:p w14:paraId="1075A7DB"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xml:space="preserve">FORMA DE PAGO: </w:t>
            </w:r>
          </w:p>
        </w:tc>
        <w:tc>
          <w:tcPr>
            <w:tcW w:w="426" w:type="dxa"/>
            <w:noWrap/>
            <w:hideMark/>
          </w:tcPr>
          <w:p w14:paraId="0CB53C8D"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w:t>
            </w:r>
          </w:p>
        </w:tc>
        <w:tc>
          <w:tcPr>
            <w:tcW w:w="567" w:type="dxa"/>
            <w:noWrap/>
            <w:hideMark/>
          </w:tcPr>
          <w:p w14:paraId="1FE0A559"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w:t>
            </w:r>
          </w:p>
        </w:tc>
        <w:tc>
          <w:tcPr>
            <w:tcW w:w="425" w:type="dxa"/>
            <w:noWrap/>
            <w:hideMark/>
          </w:tcPr>
          <w:p w14:paraId="0833FCAF"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w:t>
            </w:r>
          </w:p>
        </w:tc>
        <w:tc>
          <w:tcPr>
            <w:tcW w:w="425" w:type="dxa"/>
            <w:noWrap/>
            <w:hideMark/>
          </w:tcPr>
          <w:p w14:paraId="4D7185A3"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w:t>
            </w:r>
          </w:p>
        </w:tc>
        <w:tc>
          <w:tcPr>
            <w:tcW w:w="425" w:type="dxa"/>
            <w:noWrap/>
            <w:hideMark/>
          </w:tcPr>
          <w:p w14:paraId="1720A3AC"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w:t>
            </w:r>
          </w:p>
        </w:tc>
        <w:tc>
          <w:tcPr>
            <w:tcW w:w="709" w:type="dxa"/>
            <w:noWrap/>
            <w:hideMark/>
          </w:tcPr>
          <w:p w14:paraId="5A33AEB6"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FORMA DE PAGO: CREDITO 30 DIAS CALENDARIO</w:t>
            </w:r>
          </w:p>
        </w:tc>
        <w:tc>
          <w:tcPr>
            <w:tcW w:w="567" w:type="dxa"/>
            <w:noWrap/>
            <w:hideMark/>
          </w:tcPr>
          <w:p w14:paraId="0BC262EC"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w:t>
            </w:r>
          </w:p>
        </w:tc>
        <w:tc>
          <w:tcPr>
            <w:tcW w:w="425" w:type="dxa"/>
            <w:noWrap/>
            <w:hideMark/>
          </w:tcPr>
          <w:p w14:paraId="3B59B34E"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w:t>
            </w:r>
          </w:p>
        </w:tc>
        <w:tc>
          <w:tcPr>
            <w:tcW w:w="567" w:type="dxa"/>
            <w:noWrap/>
            <w:hideMark/>
          </w:tcPr>
          <w:p w14:paraId="7B407A52"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FORMA DE PAGO: CONTRA ENTREGA</w:t>
            </w:r>
          </w:p>
        </w:tc>
        <w:tc>
          <w:tcPr>
            <w:tcW w:w="567" w:type="dxa"/>
            <w:noWrap/>
            <w:hideMark/>
          </w:tcPr>
          <w:p w14:paraId="73A18476"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w:t>
            </w:r>
          </w:p>
        </w:tc>
        <w:tc>
          <w:tcPr>
            <w:tcW w:w="426" w:type="dxa"/>
            <w:noWrap/>
            <w:hideMark/>
          </w:tcPr>
          <w:p w14:paraId="166399A2"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w:t>
            </w:r>
          </w:p>
        </w:tc>
        <w:tc>
          <w:tcPr>
            <w:tcW w:w="567" w:type="dxa"/>
            <w:noWrap/>
            <w:hideMark/>
          </w:tcPr>
          <w:p w14:paraId="06098B96"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FORMA DE PAGO: CREDITO 30 DIAS CALENDARIO</w:t>
            </w:r>
          </w:p>
        </w:tc>
        <w:tc>
          <w:tcPr>
            <w:tcW w:w="567" w:type="dxa"/>
            <w:noWrap/>
            <w:hideMark/>
          </w:tcPr>
          <w:p w14:paraId="373CA1A8" w14:textId="77777777" w:rsidR="00B84807" w:rsidRPr="00B84807" w:rsidRDefault="00B84807" w:rsidP="00B84807">
            <w:pPr>
              <w:spacing w:line="259" w:lineRule="auto"/>
              <w:jc w:val="both"/>
              <w:rPr>
                <w:rFonts w:ascii="Times New Roman" w:hAnsi="Times New Roman" w:cs="Times New Roman"/>
                <w:b/>
              </w:rPr>
            </w:pPr>
            <w:r w:rsidRPr="00B84807">
              <w:rPr>
                <w:rFonts w:ascii="Times New Roman" w:hAnsi="Times New Roman" w:cs="Times New Roman"/>
                <w:b/>
              </w:rPr>
              <w:t> </w:t>
            </w:r>
          </w:p>
        </w:tc>
        <w:tc>
          <w:tcPr>
            <w:tcW w:w="425" w:type="dxa"/>
            <w:noWrap/>
            <w:hideMark/>
          </w:tcPr>
          <w:p w14:paraId="2C126B4C" w14:textId="77777777" w:rsidR="00B84807" w:rsidRPr="00B84807" w:rsidRDefault="00B84807" w:rsidP="00B84807">
            <w:pPr>
              <w:spacing w:line="259" w:lineRule="auto"/>
              <w:jc w:val="both"/>
              <w:rPr>
                <w:rFonts w:ascii="Times New Roman" w:hAnsi="Times New Roman" w:cs="Times New Roman"/>
                <w:b/>
              </w:rPr>
            </w:pPr>
            <w:r w:rsidRPr="00B84807">
              <w:rPr>
                <w:rFonts w:ascii="Times New Roman" w:hAnsi="Times New Roman" w:cs="Times New Roman"/>
                <w:b/>
              </w:rPr>
              <w:t> </w:t>
            </w:r>
          </w:p>
        </w:tc>
      </w:tr>
      <w:tr w:rsidR="00C87135" w:rsidRPr="00B84807" w14:paraId="00A59B31" w14:textId="77777777" w:rsidTr="00A86913">
        <w:trPr>
          <w:trHeight w:val="412"/>
        </w:trPr>
        <w:tc>
          <w:tcPr>
            <w:tcW w:w="567" w:type="dxa"/>
            <w:noWrap/>
            <w:hideMark/>
          </w:tcPr>
          <w:p w14:paraId="0FE30DD4" w14:textId="77777777" w:rsidR="00B84807" w:rsidRPr="00B84807" w:rsidRDefault="00B84807" w:rsidP="00B84807">
            <w:pPr>
              <w:spacing w:line="259" w:lineRule="auto"/>
              <w:jc w:val="both"/>
              <w:rPr>
                <w:rFonts w:ascii="Times New Roman" w:hAnsi="Times New Roman" w:cs="Times New Roman"/>
                <w:b/>
              </w:rPr>
            </w:pPr>
            <w:r w:rsidRPr="00B84807">
              <w:rPr>
                <w:rFonts w:ascii="Times New Roman" w:hAnsi="Times New Roman" w:cs="Times New Roman"/>
                <w:b/>
              </w:rPr>
              <w:lastRenderedPageBreak/>
              <w:t> </w:t>
            </w:r>
          </w:p>
        </w:tc>
        <w:tc>
          <w:tcPr>
            <w:tcW w:w="568" w:type="dxa"/>
            <w:noWrap/>
            <w:hideMark/>
          </w:tcPr>
          <w:p w14:paraId="14964474" w14:textId="77777777" w:rsidR="00B84807" w:rsidRPr="00B84807" w:rsidRDefault="00B84807" w:rsidP="00B84807">
            <w:pPr>
              <w:spacing w:line="259" w:lineRule="auto"/>
              <w:jc w:val="both"/>
              <w:rPr>
                <w:rFonts w:ascii="Times New Roman" w:hAnsi="Times New Roman" w:cs="Times New Roman"/>
                <w:b/>
                <w:bCs/>
              </w:rPr>
            </w:pPr>
            <w:r w:rsidRPr="00B84807">
              <w:rPr>
                <w:rFonts w:ascii="Times New Roman" w:hAnsi="Times New Roman" w:cs="Times New Roman"/>
                <w:b/>
                <w:bCs/>
              </w:rPr>
              <w:t> </w:t>
            </w:r>
          </w:p>
        </w:tc>
        <w:tc>
          <w:tcPr>
            <w:tcW w:w="708" w:type="dxa"/>
            <w:noWrap/>
            <w:hideMark/>
          </w:tcPr>
          <w:p w14:paraId="63CCBFB9"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TIEMPO DE ENTREGA: A CONVENIR</w:t>
            </w:r>
          </w:p>
        </w:tc>
        <w:tc>
          <w:tcPr>
            <w:tcW w:w="567" w:type="dxa"/>
            <w:noWrap/>
            <w:hideMark/>
          </w:tcPr>
          <w:p w14:paraId="40E41524" w14:textId="77777777" w:rsidR="00B84807" w:rsidRPr="00C87135" w:rsidRDefault="00B84807" w:rsidP="00B84807">
            <w:pPr>
              <w:spacing w:line="259" w:lineRule="auto"/>
              <w:jc w:val="both"/>
              <w:rPr>
                <w:rFonts w:ascii="Times New Roman" w:hAnsi="Times New Roman" w:cs="Times New Roman"/>
                <w:b/>
                <w:bCs/>
                <w:sz w:val="12"/>
              </w:rPr>
            </w:pPr>
            <w:r w:rsidRPr="00C87135">
              <w:rPr>
                <w:rFonts w:ascii="Times New Roman" w:hAnsi="Times New Roman" w:cs="Times New Roman"/>
                <w:b/>
                <w:bCs/>
                <w:sz w:val="12"/>
              </w:rPr>
              <w:t> </w:t>
            </w:r>
          </w:p>
        </w:tc>
        <w:tc>
          <w:tcPr>
            <w:tcW w:w="426" w:type="dxa"/>
            <w:noWrap/>
            <w:hideMark/>
          </w:tcPr>
          <w:p w14:paraId="090BE65D" w14:textId="77777777" w:rsidR="00B84807" w:rsidRPr="00C87135" w:rsidRDefault="00B84807" w:rsidP="00B84807">
            <w:pPr>
              <w:spacing w:line="259" w:lineRule="auto"/>
              <w:jc w:val="both"/>
              <w:rPr>
                <w:rFonts w:ascii="Times New Roman" w:hAnsi="Times New Roman" w:cs="Times New Roman"/>
                <w:b/>
                <w:bCs/>
                <w:sz w:val="12"/>
              </w:rPr>
            </w:pPr>
            <w:r w:rsidRPr="00C87135">
              <w:rPr>
                <w:rFonts w:ascii="Times New Roman" w:hAnsi="Times New Roman" w:cs="Times New Roman"/>
                <w:b/>
                <w:bCs/>
                <w:sz w:val="12"/>
              </w:rPr>
              <w:t> </w:t>
            </w:r>
          </w:p>
        </w:tc>
        <w:tc>
          <w:tcPr>
            <w:tcW w:w="708" w:type="dxa"/>
            <w:noWrap/>
            <w:hideMark/>
          </w:tcPr>
          <w:p w14:paraId="289140EC"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TIEMPO DE ENTREGA: 8 DIAS</w:t>
            </w:r>
          </w:p>
        </w:tc>
        <w:tc>
          <w:tcPr>
            <w:tcW w:w="426" w:type="dxa"/>
            <w:noWrap/>
            <w:hideMark/>
          </w:tcPr>
          <w:p w14:paraId="67746DFB"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w:t>
            </w:r>
          </w:p>
        </w:tc>
        <w:tc>
          <w:tcPr>
            <w:tcW w:w="567" w:type="dxa"/>
            <w:noWrap/>
            <w:hideMark/>
          </w:tcPr>
          <w:p w14:paraId="78AC24A0"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w:t>
            </w:r>
          </w:p>
        </w:tc>
        <w:tc>
          <w:tcPr>
            <w:tcW w:w="425" w:type="dxa"/>
            <w:noWrap/>
            <w:hideMark/>
          </w:tcPr>
          <w:p w14:paraId="7F060449"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w:t>
            </w:r>
          </w:p>
        </w:tc>
        <w:tc>
          <w:tcPr>
            <w:tcW w:w="425" w:type="dxa"/>
            <w:noWrap/>
            <w:hideMark/>
          </w:tcPr>
          <w:p w14:paraId="24DF4F98"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w:t>
            </w:r>
          </w:p>
        </w:tc>
        <w:tc>
          <w:tcPr>
            <w:tcW w:w="425" w:type="dxa"/>
            <w:noWrap/>
            <w:hideMark/>
          </w:tcPr>
          <w:p w14:paraId="25FD436D"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w:t>
            </w:r>
          </w:p>
        </w:tc>
        <w:tc>
          <w:tcPr>
            <w:tcW w:w="709" w:type="dxa"/>
            <w:noWrap/>
            <w:hideMark/>
          </w:tcPr>
          <w:p w14:paraId="001071D6"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TIEMPO DE ENTREGA: 8 DIAS DESPUES DE RECIBIR ORDEN DE COMPRA</w:t>
            </w:r>
          </w:p>
        </w:tc>
        <w:tc>
          <w:tcPr>
            <w:tcW w:w="567" w:type="dxa"/>
            <w:noWrap/>
            <w:hideMark/>
          </w:tcPr>
          <w:p w14:paraId="11EBCBED"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w:t>
            </w:r>
          </w:p>
        </w:tc>
        <w:tc>
          <w:tcPr>
            <w:tcW w:w="425" w:type="dxa"/>
            <w:noWrap/>
            <w:hideMark/>
          </w:tcPr>
          <w:p w14:paraId="1DFB0AE2"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w:t>
            </w:r>
          </w:p>
        </w:tc>
        <w:tc>
          <w:tcPr>
            <w:tcW w:w="567" w:type="dxa"/>
            <w:noWrap/>
            <w:hideMark/>
          </w:tcPr>
          <w:p w14:paraId="42DD41AF"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TIEMPO DE ENTREGA: INMEDIATA</w:t>
            </w:r>
          </w:p>
        </w:tc>
        <w:tc>
          <w:tcPr>
            <w:tcW w:w="567" w:type="dxa"/>
            <w:noWrap/>
            <w:hideMark/>
          </w:tcPr>
          <w:p w14:paraId="3D2DA61C"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w:t>
            </w:r>
          </w:p>
        </w:tc>
        <w:tc>
          <w:tcPr>
            <w:tcW w:w="426" w:type="dxa"/>
            <w:noWrap/>
            <w:hideMark/>
          </w:tcPr>
          <w:p w14:paraId="1B4A6601"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w:t>
            </w:r>
          </w:p>
        </w:tc>
        <w:tc>
          <w:tcPr>
            <w:tcW w:w="567" w:type="dxa"/>
            <w:noWrap/>
            <w:hideMark/>
          </w:tcPr>
          <w:p w14:paraId="1037E213"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TIEMPO DE ENTREGA: 5 DIAS HABILES</w:t>
            </w:r>
          </w:p>
        </w:tc>
        <w:tc>
          <w:tcPr>
            <w:tcW w:w="567" w:type="dxa"/>
            <w:noWrap/>
            <w:hideMark/>
          </w:tcPr>
          <w:p w14:paraId="4AE89EBC" w14:textId="77777777" w:rsidR="00B84807" w:rsidRPr="00B84807" w:rsidRDefault="00B84807" w:rsidP="00B84807">
            <w:pPr>
              <w:spacing w:line="259" w:lineRule="auto"/>
              <w:jc w:val="both"/>
              <w:rPr>
                <w:rFonts w:ascii="Times New Roman" w:hAnsi="Times New Roman" w:cs="Times New Roman"/>
                <w:b/>
              </w:rPr>
            </w:pPr>
            <w:r w:rsidRPr="00B84807">
              <w:rPr>
                <w:rFonts w:ascii="Times New Roman" w:hAnsi="Times New Roman" w:cs="Times New Roman"/>
                <w:b/>
              </w:rPr>
              <w:t> </w:t>
            </w:r>
          </w:p>
        </w:tc>
        <w:tc>
          <w:tcPr>
            <w:tcW w:w="425" w:type="dxa"/>
            <w:noWrap/>
            <w:hideMark/>
          </w:tcPr>
          <w:p w14:paraId="591E761A" w14:textId="77777777" w:rsidR="00B84807" w:rsidRPr="00B84807" w:rsidRDefault="00B84807" w:rsidP="00B84807">
            <w:pPr>
              <w:spacing w:line="259" w:lineRule="auto"/>
              <w:jc w:val="both"/>
              <w:rPr>
                <w:rFonts w:ascii="Times New Roman" w:hAnsi="Times New Roman" w:cs="Times New Roman"/>
                <w:b/>
              </w:rPr>
            </w:pPr>
            <w:r w:rsidRPr="00B84807">
              <w:rPr>
                <w:rFonts w:ascii="Times New Roman" w:hAnsi="Times New Roman" w:cs="Times New Roman"/>
                <w:b/>
              </w:rPr>
              <w:t> </w:t>
            </w:r>
          </w:p>
        </w:tc>
      </w:tr>
      <w:tr w:rsidR="00C87135" w:rsidRPr="00B84807" w14:paraId="1DCEBD65" w14:textId="77777777" w:rsidTr="00C87135">
        <w:trPr>
          <w:trHeight w:val="615"/>
        </w:trPr>
        <w:tc>
          <w:tcPr>
            <w:tcW w:w="567" w:type="dxa"/>
            <w:noWrap/>
            <w:hideMark/>
          </w:tcPr>
          <w:p w14:paraId="6C3F4ECF" w14:textId="77777777" w:rsidR="00B84807" w:rsidRPr="00B84807" w:rsidRDefault="00B84807" w:rsidP="00B84807">
            <w:pPr>
              <w:spacing w:line="259" w:lineRule="auto"/>
              <w:jc w:val="both"/>
              <w:rPr>
                <w:rFonts w:ascii="Times New Roman" w:hAnsi="Times New Roman" w:cs="Times New Roman"/>
                <w:b/>
              </w:rPr>
            </w:pPr>
            <w:r w:rsidRPr="00B84807">
              <w:rPr>
                <w:rFonts w:ascii="Times New Roman" w:hAnsi="Times New Roman" w:cs="Times New Roman"/>
                <w:b/>
              </w:rPr>
              <w:t> </w:t>
            </w:r>
          </w:p>
        </w:tc>
        <w:tc>
          <w:tcPr>
            <w:tcW w:w="568" w:type="dxa"/>
            <w:noWrap/>
            <w:hideMark/>
          </w:tcPr>
          <w:p w14:paraId="53BF5B41" w14:textId="54096F88" w:rsidR="00B84807" w:rsidRPr="00C87135" w:rsidRDefault="00B84807" w:rsidP="00C87135">
            <w:pPr>
              <w:spacing w:line="259" w:lineRule="auto"/>
              <w:jc w:val="both"/>
              <w:rPr>
                <w:rFonts w:ascii="Times New Roman" w:hAnsi="Times New Roman" w:cs="Times New Roman"/>
                <w:b/>
                <w:bCs/>
                <w:sz w:val="12"/>
              </w:rPr>
            </w:pPr>
            <w:proofErr w:type="gramStart"/>
            <w:r w:rsidRPr="00C87135">
              <w:rPr>
                <w:rFonts w:ascii="Times New Roman" w:hAnsi="Times New Roman" w:cs="Times New Roman"/>
                <w:b/>
                <w:bCs/>
                <w:sz w:val="12"/>
              </w:rPr>
              <w:t>total</w:t>
            </w:r>
            <w:proofErr w:type="gramEnd"/>
            <w:r w:rsidRPr="00C87135">
              <w:rPr>
                <w:rFonts w:ascii="Times New Roman" w:hAnsi="Times New Roman" w:cs="Times New Roman"/>
                <w:b/>
                <w:bCs/>
                <w:sz w:val="12"/>
              </w:rPr>
              <w:t>……</w:t>
            </w:r>
          </w:p>
        </w:tc>
        <w:tc>
          <w:tcPr>
            <w:tcW w:w="708" w:type="dxa"/>
            <w:noWrap/>
            <w:hideMark/>
          </w:tcPr>
          <w:p w14:paraId="6F1C9BCF" w14:textId="77777777" w:rsidR="00B84807" w:rsidRPr="00C87135" w:rsidRDefault="00B84807" w:rsidP="00B84807">
            <w:pPr>
              <w:spacing w:line="259" w:lineRule="auto"/>
              <w:jc w:val="both"/>
              <w:rPr>
                <w:rFonts w:ascii="Times New Roman" w:hAnsi="Times New Roman" w:cs="Times New Roman"/>
                <w:b/>
                <w:bCs/>
                <w:sz w:val="12"/>
              </w:rPr>
            </w:pPr>
            <w:r w:rsidRPr="00C87135">
              <w:rPr>
                <w:rFonts w:ascii="Times New Roman" w:hAnsi="Times New Roman" w:cs="Times New Roman"/>
                <w:b/>
                <w:bCs/>
                <w:sz w:val="12"/>
              </w:rPr>
              <w:t> </w:t>
            </w:r>
          </w:p>
        </w:tc>
        <w:tc>
          <w:tcPr>
            <w:tcW w:w="567" w:type="dxa"/>
            <w:noWrap/>
            <w:hideMark/>
          </w:tcPr>
          <w:p w14:paraId="3792542D" w14:textId="77777777" w:rsidR="00B84807" w:rsidRPr="00C87135" w:rsidRDefault="00B84807" w:rsidP="00B84807">
            <w:pPr>
              <w:spacing w:line="259" w:lineRule="auto"/>
              <w:jc w:val="both"/>
              <w:rPr>
                <w:rFonts w:ascii="Times New Roman" w:hAnsi="Times New Roman" w:cs="Times New Roman"/>
                <w:b/>
                <w:bCs/>
                <w:sz w:val="12"/>
              </w:rPr>
            </w:pPr>
            <w:r w:rsidRPr="00C87135">
              <w:rPr>
                <w:rFonts w:ascii="Times New Roman" w:hAnsi="Times New Roman" w:cs="Times New Roman"/>
                <w:b/>
                <w:bCs/>
                <w:sz w:val="12"/>
              </w:rPr>
              <w:t> </w:t>
            </w:r>
          </w:p>
        </w:tc>
        <w:tc>
          <w:tcPr>
            <w:tcW w:w="426" w:type="dxa"/>
            <w:noWrap/>
            <w:hideMark/>
          </w:tcPr>
          <w:p w14:paraId="03B4257B" w14:textId="77777777" w:rsidR="00B84807" w:rsidRPr="00C87135" w:rsidRDefault="00B84807" w:rsidP="00B84807">
            <w:pPr>
              <w:spacing w:line="259" w:lineRule="auto"/>
              <w:jc w:val="both"/>
              <w:rPr>
                <w:rFonts w:ascii="Times New Roman" w:hAnsi="Times New Roman" w:cs="Times New Roman"/>
                <w:b/>
                <w:bCs/>
                <w:sz w:val="12"/>
              </w:rPr>
            </w:pPr>
            <w:r w:rsidRPr="00C87135">
              <w:rPr>
                <w:rFonts w:ascii="Times New Roman" w:hAnsi="Times New Roman" w:cs="Times New Roman"/>
                <w:b/>
                <w:bCs/>
                <w:sz w:val="12"/>
              </w:rPr>
              <w:t xml:space="preserve"> $       5,250.00 </w:t>
            </w:r>
          </w:p>
        </w:tc>
        <w:tc>
          <w:tcPr>
            <w:tcW w:w="708" w:type="dxa"/>
            <w:noWrap/>
            <w:hideMark/>
          </w:tcPr>
          <w:p w14:paraId="310E9F13"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w:t>
            </w:r>
          </w:p>
        </w:tc>
        <w:tc>
          <w:tcPr>
            <w:tcW w:w="426" w:type="dxa"/>
            <w:noWrap/>
            <w:hideMark/>
          </w:tcPr>
          <w:p w14:paraId="18F96902"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w:t>
            </w:r>
          </w:p>
        </w:tc>
        <w:tc>
          <w:tcPr>
            <w:tcW w:w="567" w:type="dxa"/>
            <w:noWrap/>
            <w:hideMark/>
          </w:tcPr>
          <w:p w14:paraId="333E21AF" w14:textId="77777777" w:rsidR="00B84807" w:rsidRPr="00C87135" w:rsidRDefault="00B84807" w:rsidP="00B84807">
            <w:pPr>
              <w:spacing w:line="259" w:lineRule="auto"/>
              <w:jc w:val="both"/>
              <w:rPr>
                <w:rFonts w:ascii="Times New Roman" w:hAnsi="Times New Roman" w:cs="Times New Roman"/>
                <w:b/>
                <w:bCs/>
                <w:sz w:val="12"/>
              </w:rPr>
            </w:pPr>
            <w:r w:rsidRPr="00C87135">
              <w:rPr>
                <w:rFonts w:ascii="Times New Roman" w:hAnsi="Times New Roman" w:cs="Times New Roman"/>
                <w:b/>
                <w:bCs/>
                <w:sz w:val="12"/>
              </w:rPr>
              <w:t xml:space="preserve"> $  6,750.00 </w:t>
            </w:r>
          </w:p>
        </w:tc>
        <w:tc>
          <w:tcPr>
            <w:tcW w:w="425" w:type="dxa"/>
            <w:noWrap/>
            <w:hideMark/>
          </w:tcPr>
          <w:p w14:paraId="719EF3A3"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w:t>
            </w:r>
          </w:p>
        </w:tc>
        <w:tc>
          <w:tcPr>
            <w:tcW w:w="425" w:type="dxa"/>
            <w:noWrap/>
            <w:hideMark/>
          </w:tcPr>
          <w:p w14:paraId="79F5B5D6"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w:t>
            </w:r>
          </w:p>
        </w:tc>
        <w:tc>
          <w:tcPr>
            <w:tcW w:w="425" w:type="dxa"/>
            <w:noWrap/>
            <w:hideMark/>
          </w:tcPr>
          <w:p w14:paraId="624DDC15" w14:textId="77777777" w:rsidR="00B84807" w:rsidRPr="00C87135" w:rsidRDefault="00B84807" w:rsidP="00B84807">
            <w:pPr>
              <w:spacing w:line="259" w:lineRule="auto"/>
              <w:jc w:val="both"/>
              <w:rPr>
                <w:rFonts w:ascii="Times New Roman" w:hAnsi="Times New Roman" w:cs="Times New Roman"/>
                <w:b/>
                <w:bCs/>
                <w:sz w:val="12"/>
              </w:rPr>
            </w:pPr>
            <w:r w:rsidRPr="00C87135">
              <w:rPr>
                <w:rFonts w:ascii="Times New Roman" w:hAnsi="Times New Roman" w:cs="Times New Roman"/>
                <w:b/>
                <w:bCs/>
                <w:sz w:val="12"/>
              </w:rPr>
              <w:t xml:space="preserve"> $  6,356.25 </w:t>
            </w:r>
          </w:p>
        </w:tc>
        <w:tc>
          <w:tcPr>
            <w:tcW w:w="709" w:type="dxa"/>
            <w:noWrap/>
            <w:hideMark/>
          </w:tcPr>
          <w:p w14:paraId="60010FE2"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w:t>
            </w:r>
          </w:p>
        </w:tc>
        <w:tc>
          <w:tcPr>
            <w:tcW w:w="567" w:type="dxa"/>
            <w:noWrap/>
            <w:hideMark/>
          </w:tcPr>
          <w:p w14:paraId="23CB2D6A"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w:t>
            </w:r>
          </w:p>
        </w:tc>
        <w:tc>
          <w:tcPr>
            <w:tcW w:w="425" w:type="dxa"/>
            <w:noWrap/>
            <w:hideMark/>
          </w:tcPr>
          <w:p w14:paraId="449A0CF4" w14:textId="77777777" w:rsidR="00B84807" w:rsidRPr="00C87135" w:rsidRDefault="00B84807" w:rsidP="00B84807">
            <w:pPr>
              <w:spacing w:line="259" w:lineRule="auto"/>
              <w:jc w:val="both"/>
              <w:rPr>
                <w:rFonts w:ascii="Times New Roman" w:hAnsi="Times New Roman" w:cs="Times New Roman"/>
                <w:b/>
                <w:bCs/>
                <w:sz w:val="12"/>
              </w:rPr>
            </w:pPr>
            <w:r w:rsidRPr="00C87135">
              <w:rPr>
                <w:rFonts w:ascii="Times New Roman" w:hAnsi="Times New Roman" w:cs="Times New Roman"/>
                <w:b/>
                <w:bCs/>
                <w:sz w:val="12"/>
              </w:rPr>
              <w:t xml:space="preserve"> $ 8,920.00 </w:t>
            </w:r>
          </w:p>
        </w:tc>
        <w:tc>
          <w:tcPr>
            <w:tcW w:w="567" w:type="dxa"/>
            <w:noWrap/>
            <w:hideMark/>
          </w:tcPr>
          <w:p w14:paraId="64EFD77D"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w:t>
            </w:r>
          </w:p>
        </w:tc>
        <w:tc>
          <w:tcPr>
            <w:tcW w:w="567" w:type="dxa"/>
            <w:noWrap/>
            <w:hideMark/>
          </w:tcPr>
          <w:p w14:paraId="602AB0FF"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w:t>
            </w:r>
          </w:p>
        </w:tc>
        <w:tc>
          <w:tcPr>
            <w:tcW w:w="426" w:type="dxa"/>
            <w:noWrap/>
            <w:hideMark/>
          </w:tcPr>
          <w:p w14:paraId="60D517A0" w14:textId="77777777" w:rsidR="00B84807" w:rsidRPr="00C87135" w:rsidRDefault="00B84807" w:rsidP="00B84807">
            <w:pPr>
              <w:spacing w:line="259" w:lineRule="auto"/>
              <w:jc w:val="both"/>
              <w:rPr>
                <w:rFonts w:ascii="Times New Roman" w:hAnsi="Times New Roman" w:cs="Times New Roman"/>
                <w:b/>
                <w:bCs/>
                <w:sz w:val="12"/>
              </w:rPr>
            </w:pPr>
            <w:r w:rsidRPr="00C87135">
              <w:rPr>
                <w:rFonts w:ascii="Times New Roman" w:hAnsi="Times New Roman" w:cs="Times New Roman"/>
                <w:b/>
                <w:bCs/>
                <w:sz w:val="12"/>
              </w:rPr>
              <w:t xml:space="preserve"> $   600.00 </w:t>
            </w:r>
          </w:p>
        </w:tc>
        <w:tc>
          <w:tcPr>
            <w:tcW w:w="567" w:type="dxa"/>
            <w:noWrap/>
            <w:hideMark/>
          </w:tcPr>
          <w:p w14:paraId="69F85207"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w:t>
            </w:r>
          </w:p>
        </w:tc>
        <w:tc>
          <w:tcPr>
            <w:tcW w:w="567" w:type="dxa"/>
            <w:noWrap/>
            <w:hideMark/>
          </w:tcPr>
          <w:p w14:paraId="766FCEE0" w14:textId="77777777" w:rsidR="00B84807" w:rsidRPr="00C87135" w:rsidRDefault="00B84807" w:rsidP="00B84807">
            <w:pPr>
              <w:spacing w:line="259" w:lineRule="auto"/>
              <w:jc w:val="both"/>
              <w:rPr>
                <w:rFonts w:ascii="Times New Roman" w:hAnsi="Times New Roman" w:cs="Times New Roman"/>
                <w:b/>
                <w:sz w:val="12"/>
              </w:rPr>
            </w:pPr>
            <w:r w:rsidRPr="00C87135">
              <w:rPr>
                <w:rFonts w:ascii="Times New Roman" w:hAnsi="Times New Roman" w:cs="Times New Roman"/>
                <w:b/>
                <w:sz w:val="12"/>
              </w:rPr>
              <w:t> </w:t>
            </w:r>
          </w:p>
        </w:tc>
        <w:tc>
          <w:tcPr>
            <w:tcW w:w="425" w:type="dxa"/>
            <w:noWrap/>
            <w:hideMark/>
          </w:tcPr>
          <w:p w14:paraId="3A605CA3" w14:textId="77777777" w:rsidR="00B84807" w:rsidRPr="00C87135" w:rsidRDefault="00B84807" w:rsidP="00B84807">
            <w:pPr>
              <w:spacing w:line="259" w:lineRule="auto"/>
              <w:jc w:val="both"/>
              <w:rPr>
                <w:rFonts w:ascii="Times New Roman" w:hAnsi="Times New Roman" w:cs="Times New Roman"/>
                <w:b/>
                <w:bCs/>
                <w:sz w:val="12"/>
              </w:rPr>
            </w:pPr>
            <w:r w:rsidRPr="00C87135">
              <w:rPr>
                <w:rFonts w:ascii="Times New Roman" w:hAnsi="Times New Roman" w:cs="Times New Roman"/>
                <w:b/>
                <w:bCs/>
                <w:sz w:val="12"/>
              </w:rPr>
              <w:t xml:space="preserve"> $   799.00 </w:t>
            </w:r>
          </w:p>
        </w:tc>
      </w:tr>
    </w:tbl>
    <w:p w14:paraId="1D25DDD0" w14:textId="77777777" w:rsidR="00F3597C" w:rsidRDefault="00F3597C" w:rsidP="00F3597C">
      <w:pPr>
        <w:spacing w:after="0" w:line="259" w:lineRule="auto"/>
        <w:jc w:val="both"/>
        <w:rPr>
          <w:rFonts w:ascii="Times New Roman" w:hAnsi="Times New Roman" w:cs="Times New Roman"/>
          <w:b/>
        </w:rPr>
      </w:pPr>
    </w:p>
    <w:p w14:paraId="6D01C87F" w14:textId="53A1A509" w:rsidR="007C54F1" w:rsidRDefault="005F4079" w:rsidP="00FC36C7">
      <w:pPr>
        <w:spacing w:after="0" w:line="259" w:lineRule="auto"/>
        <w:jc w:val="both"/>
        <w:rPr>
          <w:rFonts w:ascii="Times New Roman" w:hAnsi="Times New Roman" w:cs="Times New Roman"/>
        </w:rPr>
      </w:pPr>
      <w:r w:rsidRPr="005F4079">
        <w:rPr>
          <w:noProof/>
          <w:lang w:eastAsia="es-SV"/>
        </w:rPr>
        <w:drawing>
          <wp:inline distT="0" distB="0" distL="0" distR="0" wp14:anchorId="2D7F8838" wp14:editId="50F07EAC">
            <wp:extent cx="5612130" cy="42517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425170"/>
                    </a:xfrm>
                    <a:prstGeom prst="rect">
                      <a:avLst/>
                    </a:prstGeom>
                    <a:noFill/>
                    <a:ln>
                      <a:noFill/>
                    </a:ln>
                  </pic:spPr>
                </pic:pic>
              </a:graphicData>
            </a:graphic>
          </wp:inline>
        </w:drawing>
      </w:r>
    </w:p>
    <w:tbl>
      <w:tblPr>
        <w:tblStyle w:val="Tablaconcuadrcula"/>
        <w:tblW w:w="0" w:type="auto"/>
        <w:tblLook w:val="04A0" w:firstRow="1" w:lastRow="0" w:firstColumn="1" w:lastColumn="0" w:noHBand="0" w:noVBand="1"/>
      </w:tblPr>
      <w:tblGrid>
        <w:gridCol w:w="9054"/>
      </w:tblGrid>
      <w:tr w:rsidR="005F4079" w:rsidRPr="005F4079" w14:paraId="4B67B805" w14:textId="77777777" w:rsidTr="005F4079">
        <w:trPr>
          <w:trHeight w:val="1575"/>
        </w:trPr>
        <w:tc>
          <w:tcPr>
            <w:tcW w:w="9054" w:type="dxa"/>
            <w:hideMark/>
          </w:tcPr>
          <w:p w14:paraId="64DB480B" w14:textId="44AF8E6A" w:rsidR="005F4079" w:rsidRPr="005F4079" w:rsidRDefault="005F4079" w:rsidP="005F4079">
            <w:pPr>
              <w:spacing w:line="288" w:lineRule="auto"/>
              <w:rPr>
                <w:rFonts w:ascii="Times New Roman" w:hAnsi="Times New Roman" w:cs="Times New Roman"/>
                <w:sz w:val="24"/>
                <w:szCs w:val="24"/>
              </w:rPr>
            </w:pPr>
            <w:r w:rsidRPr="005F4079">
              <w:rPr>
                <w:rFonts w:ascii="Times New Roman" w:hAnsi="Times New Roman" w:cs="Times New Roman"/>
                <w:szCs w:val="24"/>
              </w:rPr>
              <w:t xml:space="preserve">Se adjudica la compra de electrodomésticos a INVERSIONES LAS NEBLINAS S.A DE C.V, por la suma total de SEIS CIENTOS 00/100 DOLARES,  con el siguiente detalle; forma de pago  contra entrega,  realiza entrega inmediata. </w:t>
            </w:r>
            <w:r w:rsidRPr="005F4079">
              <w:rPr>
                <w:rFonts w:ascii="Times New Roman" w:hAnsi="Times New Roman" w:cs="Times New Roman"/>
                <w:szCs w:val="24"/>
              </w:rPr>
              <w:br/>
              <w:t xml:space="preserve">Se adjudica la compra de tazas sublimadas Full -collor a GRAFITECH STUDIOS (Alberto Javier Huezo) por un total de CINCO MIL DOSCIENTOS CINCUENTA 00/100 DOLARES, forma de pago contra entrega y tiempo de entrega es de 8 </w:t>
            </w:r>
            <w:r w:rsidR="005A632A" w:rsidRPr="005F4079">
              <w:rPr>
                <w:rFonts w:ascii="Times New Roman" w:hAnsi="Times New Roman" w:cs="Times New Roman"/>
                <w:szCs w:val="24"/>
              </w:rPr>
              <w:t>días</w:t>
            </w:r>
            <w:r w:rsidRPr="005F4079">
              <w:rPr>
                <w:rFonts w:ascii="Times New Roman" w:hAnsi="Times New Roman" w:cs="Times New Roman"/>
                <w:szCs w:val="24"/>
              </w:rPr>
              <w:t>. Y se nombra a la señora ADRIANA MARIA HERNANDEZ JIMENEZ como administradora de las ordenes de compra.</w:t>
            </w:r>
          </w:p>
        </w:tc>
      </w:tr>
    </w:tbl>
    <w:p w14:paraId="7BCB37DC" w14:textId="36512875" w:rsidR="003403FA" w:rsidRPr="003403FA" w:rsidRDefault="003403FA" w:rsidP="004A45A2">
      <w:pPr>
        <w:spacing w:after="0" w:line="288" w:lineRule="auto"/>
        <w:jc w:val="both"/>
        <w:rPr>
          <w:rFonts w:ascii="Times New Roman" w:hAnsi="Times New Roman" w:cs="Times New Roman"/>
        </w:rPr>
      </w:pPr>
      <w:r>
        <w:rPr>
          <w:rFonts w:ascii="Times New Roman" w:hAnsi="Times New Roman" w:cs="Times New Roman"/>
        </w:rPr>
        <w:t>3</w:t>
      </w:r>
      <w:r w:rsidRPr="003403FA">
        <w:rPr>
          <w:rFonts w:ascii="Times New Roman" w:hAnsi="Times New Roman" w:cs="Times New Roman"/>
        </w:rPr>
        <w:t>) Nombrar como Administrador de la</w:t>
      </w:r>
      <w:r>
        <w:rPr>
          <w:rFonts w:ascii="Times New Roman" w:hAnsi="Times New Roman" w:cs="Times New Roman"/>
        </w:rPr>
        <w:t>s</w:t>
      </w:r>
      <w:r w:rsidRPr="003403FA">
        <w:rPr>
          <w:rFonts w:ascii="Times New Roman" w:hAnsi="Times New Roman" w:cs="Times New Roman"/>
        </w:rPr>
        <w:t xml:space="preserve"> </w:t>
      </w:r>
      <w:r w:rsidR="00761952" w:rsidRPr="003403FA">
        <w:rPr>
          <w:rFonts w:ascii="Times New Roman" w:hAnsi="Times New Roman" w:cs="Times New Roman"/>
          <w:szCs w:val="24"/>
        </w:rPr>
        <w:t>Órdenes</w:t>
      </w:r>
      <w:r w:rsidRPr="003403FA">
        <w:rPr>
          <w:rFonts w:ascii="Times New Roman" w:hAnsi="Times New Roman" w:cs="Times New Roman"/>
          <w:szCs w:val="24"/>
        </w:rPr>
        <w:t xml:space="preserve"> de </w:t>
      </w:r>
      <w:r>
        <w:rPr>
          <w:rFonts w:ascii="Times New Roman" w:hAnsi="Times New Roman" w:cs="Times New Roman"/>
          <w:szCs w:val="24"/>
        </w:rPr>
        <w:t>compra</w:t>
      </w:r>
      <w:r w:rsidRPr="003403FA">
        <w:rPr>
          <w:rFonts w:ascii="Times New Roman" w:hAnsi="Times New Roman" w:cs="Times New Roman"/>
        </w:rPr>
        <w:t xml:space="preserve"> a</w:t>
      </w:r>
      <w:r>
        <w:rPr>
          <w:rFonts w:ascii="Times New Roman" w:hAnsi="Times New Roman" w:cs="Times New Roman"/>
        </w:rPr>
        <w:t xml:space="preserve"> </w:t>
      </w:r>
      <w:r w:rsidRPr="003403FA">
        <w:rPr>
          <w:rFonts w:ascii="Times New Roman" w:hAnsi="Times New Roman" w:cs="Times New Roman"/>
        </w:rPr>
        <w:t>l</w:t>
      </w:r>
      <w:r>
        <w:rPr>
          <w:rFonts w:ascii="Times New Roman" w:hAnsi="Times New Roman" w:cs="Times New Roman"/>
        </w:rPr>
        <w:t>a</w:t>
      </w:r>
      <w:r w:rsidRPr="003403FA">
        <w:rPr>
          <w:rFonts w:ascii="Times New Roman" w:hAnsi="Times New Roman" w:cs="Times New Roman"/>
        </w:rPr>
        <w:t xml:space="preserve"> señor</w:t>
      </w:r>
      <w:r>
        <w:rPr>
          <w:rFonts w:ascii="Times New Roman" w:hAnsi="Times New Roman" w:cs="Times New Roman"/>
        </w:rPr>
        <w:t>a</w:t>
      </w:r>
      <w:r w:rsidRPr="003403FA">
        <w:rPr>
          <w:rFonts w:ascii="Times New Roman" w:hAnsi="Times New Roman" w:cs="Times New Roman"/>
          <w:szCs w:val="24"/>
        </w:rPr>
        <w:t xml:space="preserve"> </w:t>
      </w:r>
      <w:r w:rsidRPr="001E0DE4">
        <w:rPr>
          <w:rFonts w:ascii="Times New Roman" w:hAnsi="Times New Roman" w:cs="Times New Roman"/>
          <w:sz w:val="24"/>
          <w:szCs w:val="24"/>
        </w:rPr>
        <w:t>ADRIANA MARIA HERNANDEZ JIMENEZ</w:t>
      </w:r>
      <w:r w:rsidRPr="003403FA">
        <w:rPr>
          <w:rFonts w:ascii="Times New Roman" w:hAnsi="Times New Roman" w:cs="Times New Roman"/>
        </w:rPr>
        <w:t xml:space="preserve">, </w:t>
      </w:r>
      <w:r w:rsidR="00761952">
        <w:rPr>
          <w:rFonts w:ascii="Times New Roman" w:hAnsi="Times New Roman" w:cs="Times New Roman"/>
          <w:sz w:val="24"/>
          <w:szCs w:val="24"/>
        </w:rPr>
        <w:t>Encargada de la Unidad de la mujer</w:t>
      </w:r>
      <w:r w:rsidRPr="003403FA">
        <w:rPr>
          <w:rFonts w:ascii="Times New Roman" w:hAnsi="Times New Roman" w:cs="Times New Roman"/>
        </w:rPr>
        <w:t xml:space="preserve">. </w:t>
      </w:r>
      <w:r>
        <w:rPr>
          <w:rFonts w:ascii="Times New Roman" w:hAnsi="Times New Roman" w:cs="Times New Roman"/>
        </w:rPr>
        <w:t>4</w:t>
      </w:r>
      <w:r w:rsidRPr="003403FA">
        <w:rPr>
          <w:rFonts w:ascii="Times New Roman" w:hAnsi="Times New Roman" w:cs="Times New Roman"/>
        </w:rPr>
        <w:t>) Autorizar a la Encargada de la Unidad de Adquisiciones y Contrataciones “UACI” efectuar los procedimientos resp</w:t>
      </w:r>
      <w:r>
        <w:rPr>
          <w:rFonts w:ascii="Times New Roman" w:hAnsi="Times New Roman" w:cs="Times New Roman"/>
        </w:rPr>
        <w:t>ectivos para ésta disposición. 5</w:t>
      </w:r>
      <w:r w:rsidRPr="003403FA">
        <w:rPr>
          <w:rFonts w:ascii="Times New Roman" w:hAnsi="Times New Roman" w:cs="Times New Roman"/>
        </w:rPr>
        <w:t>) Autorizar al señor Alcalde Municipal, Omar Josué Pineda Rodríguez para que firme la</w:t>
      </w:r>
      <w:r w:rsidR="00761952">
        <w:rPr>
          <w:rFonts w:ascii="Times New Roman" w:hAnsi="Times New Roman" w:cs="Times New Roman"/>
        </w:rPr>
        <w:t>s</w:t>
      </w:r>
      <w:r w:rsidRPr="003403FA">
        <w:rPr>
          <w:rFonts w:ascii="Times New Roman" w:hAnsi="Times New Roman" w:cs="Times New Roman"/>
        </w:rPr>
        <w:t xml:space="preserve"> orden</w:t>
      </w:r>
      <w:r w:rsidR="00761952">
        <w:rPr>
          <w:rFonts w:ascii="Times New Roman" w:hAnsi="Times New Roman" w:cs="Times New Roman"/>
        </w:rPr>
        <w:t>es</w:t>
      </w:r>
      <w:r w:rsidRPr="003403FA">
        <w:rPr>
          <w:rFonts w:ascii="Times New Roman" w:hAnsi="Times New Roman" w:cs="Times New Roman"/>
        </w:rPr>
        <w:t xml:space="preserve"> de pago. </w:t>
      </w:r>
      <w:r>
        <w:rPr>
          <w:rFonts w:ascii="Times New Roman" w:hAnsi="Times New Roman" w:cs="Times New Roman"/>
        </w:rPr>
        <w:t>6</w:t>
      </w:r>
      <w:r w:rsidRPr="003403FA">
        <w:rPr>
          <w:rFonts w:ascii="Times New Roman" w:hAnsi="Times New Roman" w:cs="Times New Roman"/>
        </w:rPr>
        <w:t xml:space="preserve">) Autorizar al Tesorero Municipal Lic. Carmen Magdaleno Alvarado Hernández, para que pueda erogar los fondos de la cuenta Bancaria </w:t>
      </w:r>
      <w:r w:rsidR="00761952" w:rsidRPr="00761952">
        <w:rPr>
          <w:rFonts w:ascii="Times New Roman" w:hAnsi="Times New Roman" w:cs="Times New Roman"/>
          <w:b/>
          <w:sz w:val="24"/>
          <w:szCs w:val="24"/>
        </w:rPr>
        <w:t>CASA DE LA CULTURA 2021/ DL. N°8</w:t>
      </w:r>
      <w:r w:rsidRPr="003403FA">
        <w:rPr>
          <w:rFonts w:ascii="Times New Roman" w:hAnsi="Times New Roman" w:cs="Times New Roman"/>
          <w:b/>
        </w:rPr>
        <w:t>.</w:t>
      </w:r>
      <w:r w:rsidRPr="003403FA">
        <w:rPr>
          <w:rFonts w:ascii="Times New Roman" w:hAnsi="Times New Roman" w:cs="Times New Roman"/>
        </w:rPr>
        <w:t xml:space="preserve"> </w:t>
      </w:r>
      <w:r>
        <w:rPr>
          <w:rFonts w:ascii="Times New Roman" w:hAnsi="Times New Roman" w:cs="Times New Roman"/>
        </w:rPr>
        <w:t>7</w:t>
      </w:r>
      <w:r w:rsidRPr="003403FA">
        <w:rPr>
          <w:rFonts w:ascii="Times New Roman" w:hAnsi="Times New Roman" w:cs="Times New Roman"/>
        </w:rPr>
        <w:t>) Se autoriza al Encargado de la Unidad de Presupuesto para descargar en las cifras correspondientes del presupuesto Municipal vigente.</w:t>
      </w:r>
    </w:p>
    <w:p w14:paraId="5B2028D4" w14:textId="77777777" w:rsidR="003403FA" w:rsidRDefault="003403FA" w:rsidP="008F201C">
      <w:pPr>
        <w:spacing w:after="0" w:line="288" w:lineRule="auto"/>
        <w:jc w:val="both"/>
        <w:rPr>
          <w:rFonts w:ascii="Times New Roman" w:hAnsi="Times New Roman" w:cs="Times New Roman"/>
          <w:b/>
          <w:sz w:val="24"/>
          <w:szCs w:val="24"/>
        </w:rPr>
      </w:pPr>
    </w:p>
    <w:p w14:paraId="24E58553" w14:textId="77777777" w:rsidR="00FC1FD8" w:rsidRPr="00CC032C" w:rsidRDefault="009E2F16" w:rsidP="00095011">
      <w:pPr>
        <w:spacing w:after="0" w:line="293" w:lineRule="auto"/>
        <w:jc w:val="both"/>
        <w:rPr>
          <w:rFonts w:ascii="Times New Roman" w:hAnsi="Times New Roman" w:cs="Times New Roman"/>
          <w:sz w:val="24"/>
          <w:szCs w:val="24"/>
        </w:rPr>
      </w:pPr>
      <w:r w:rsidRPr="00CC032C">
        <w:rPr>
          <w:rFonts w:ascii="Times New Roman" w:hAnsi="Times New Roman" w:cs="Times New Roman"/>
          <w:b/>
          <w:sz w:val="24"/>
          <w:szCs w:val="24"/>
        </w:rPr>
        <w:t>ACUERDO NÚMERO DIECIS</w:t>
      </w:r>
      <w:r w:rsidR="007C0266" w:rsidRPr="00CC032C">
        <w:rPr>
          <w:rFonts w:ascii="Times New Roman" w:hAnsi="Times New Roman" w:cs="Times New Roman"/>
          <w:b/>
          <w:sz w:val="24"/>
          <w:szCs w:val="24"/>
        </w:rPr>
        <w:t>EIS</w:t>
      </w:r>
      <w:r w:rsidRPr="00CC032C">
        <w:rPr>
          <w:rFonts w:ascii="Times New Roman" w:hAnsi="Times New Roman" w:cs="Times New Roman"/>
          <w:b/>
          <w:sz w:val="24"/>
          <w:szCs w:val="24"/>
        </w:rPr>
        <w:t>:</w:t>
      </w:r>
      <w:r w:rsidR="00203941" w:rsidRPr="00CC032C">
        <w:rPr>
          <w:rFonts w:ascii="Times New Roman" w:hAnsi="Times New Roman" w:cs="Times New Roman"/>
          <w:sz w:val="24"/>
          <w:szCs w:val="24"/>
        </w:rPr>
        <w:t xml:space="preserve"> El Concejo Municipal, CONSIDERANDO: </w:t>
      </w:r>
    </w:p>
    <w:p w14:paraId="6828FF88" w14:textId="6F8EF7ED" w:rsidR="00CE4CB4" w:rsidRPr="00AD6D0D" w:rsidRDefault="005515B5" w:rsidP="00095011">
      <w:pPr>
        <w:spacing w:after="0" w:line="293" w:lineRule="auto"/>
        <w:jc w:val="both"/>
        <w:rPr>
          <w:rFonts w:ascii="Times New Roman" w:hAnsi="Times New Roman" w:cs="Times New Roman"/>
          <w:sz w:val="24"/>
          <w:szCs w:val="24"/>
        </w:rPr>
      </w:pPr>
      <w:r w:rsidRPr="00CC032C">
        <w:rPr>
          <w:rFonts w:ascii="Times New Roman" w:hAnsi="Times New Roman" w:cs="Times New Roman"/>
          <w:sz w:val="24"/>
          <w:szCs w:val="24"/>
        </w:rPr>
        <w:t xml:space="preserve">I- </w:t>
      </w:r>
      <w:r w:rsidR="00CE4CB4" w:rsidRPr="00A36001">
        <w:rPr>
          <w:rFonts w:ascii="Times New Roman" w:hAnsi="Times New Roman" w:cs="Times New Roman"/>
          <w:sz w:val="24"/>
          <w:szCs w:val="24"/>
        </w:rPr>
        <w:t>Que según el numeral 4 del Art.4 del Código Municipal, Compete a los Municipios: La promoción de la educación, la cultura, el deporte, la recreación, las ciencias y las artes; y el numeral 6 del Art. 31 de Código Municipal, dice: Son obligaciones del Concejo: Contribuir a la preservación de la salud y de los recursos naturales, fomento de la educación y la cultura, al mejoramiento económico-social y a la recreación de la comunidad.</w:t>
      </w:r>
    </w:p>
    <w:p w14:paraId="07E005D0" w14:textId="5DD57F22" w:rsidR="00CE4CB4" w:rsidRPr="00AD6D0D" w:rsidRDefault="00CE4CB4" w:rsidP="00095011">
      <w:pPr>
        <w:spacing w:after="0" w:line="293" w:lineRule="auto"/>
        <w:jc w:val="both"/>
        <w:rPr>
          <w:rFonts w:ascii="Times New Roman" w:hAnsi="Times New Roman" w:cs="Times New Roman"/>
          <w:sz w:val="24"/>
          <w:szCs w:val="24"/>
        </w:rPr>
      </w:pPr>
      <w:r w:rsidRPr="00AD6D0D">
        <w:rPr>
          <w:rFonts w:ascii="Times New Roman" w:hAnsi="Times New Roman" w:cs="Times New Roman"/>
          <w:sz w:val="24"/>
          <w:szCs w:val="24"/>
        </w:rPr>
        <w:t xml:space="preserve">II- Que </w:t>
      </w:r>
      <w:r w:rsidR="000E0420">
        <w:rPr>
          <w:rFonts w:ascii="Times New Roman" w:hAnsi="Times New Roman" w:cs="Times New Roman"/>
          <w:sz w:val="24"/>
          <w:szCs w:val="24"/>
        </w:rPr>
        <w:t>según exposición de la empresa</w:t>
      </w:r>
      <w:r w:rsidR="000E0420" w:rsidRPr="000E0420">
        <w:rPr>
          <w:rFonts w:ascii="Times New Roman" w:hAnsi="Times New Roman" w:cs="Times New Roman"/>
          <w:sz w:val="24"/>
          <w:szCs w:val="24"/>
        </w:rPr>
        <w:t xml:space="preserve"> </w:t>
      </w:r>
      <w:r w:rsidR="000E0420">
        <w:rPr>
          <w:rFonts w:ascii="Times New Roman" w:hAnsi="Times New Roman" w:cs="Times New Roman"/>
          <w:sz w:val="24"/>
          <w:szCs w:val="24"/>
        </w:rPr>
        <w:t xml:space="preserve">Proyectos </w:t>
      </w:r>
      <w:proofErr w:type="spellStart"/>
      <w:r w:rsidR="000E0420">
        <w:rPr>
          <w:rFonts w:ascii="Times New Roman" w:hAnsi="Times New Roman" w:cs="Times New Roman"/>
          <w:sz w:val="24"/>
          <w:szCs w:val="24"/>
        </w:rPr>
        <w:t>Agrociviles</w:t>
      </w:r>
      <w:proofErr w:type="spellEnd"/>
      <w:r w:rsidR="000E0420">
        <w:rPr>
          <w:rFonts w:ascii="Times New Roman" w:hAnsi="Times New Roman" w:cs="Times New Roman"/>
          <w:sz w:val="24"/>
          <w:szCs w:val="24"/>
        </w:rPr>
        <w:t xml:space="preserve">, S.A. de C.V. Quienes ejecutan el proyecto CONSTRUCCIÓN DE POLIDEPORTIVO FASE 4, MUNICIPIO DE VILLA EL CARMEN, DEPARTAMENTO DE CUSCATLÁN. Donde </w:t>
      </w:r>
      <w:r w:rsidR="007208B5">
        <w:rPr>
          <w:rFonts w:ascii="Times New Roman" w:hAnsi="Times New Roman" w:cs="Times New Roman"/>
          <w:sz w:val="24"/>
          <w:szCs w:val="24"/>
        </w:rPr>
        <w:t>expresa que desconocen las razones o motivos por las cuales ya no tuvieron contacto con algún re</w:t>
      </w:r>
      <w:r w:rsidR="00D27DB3">
        <w:rPr>
          <w:rFonts w:ascii="Times New Roman" w:hAnsi="Times New Roman" w:cs="Times New Roman"/>
          <w:sz w:val="24"/>
          <w:szCs w:val="24"/>
        </w:rPr>
        <w:t xml:space="preserve">presentante de la municipalidad, y mencionan que dentro del diseño se encuentra la construcción de una piscina </w:t>
      </w:r>
      <w:proofErr w:type="spellStart"/>
      <w:r w:rsidR="00D27DB3">
        <w:rPr>
          <w:rFonts w:ascii="Times New Roman" w:hAnsi="Times New Roman" w:cs="Times New Roman"/>
          <w:sz w:val="24"/>
          <w:szCs w:val="24"/>
        </w:rPr>
        <w:t>semi</w:t>
      </w:r>
      <w:proofErr w:type="spellEnd"/>
      <w:r w:rsidR="00C77066">
        <w:rPr>
          <w:rFonts w:ascii="Times New Roman" w:hAnsi="Times New Roman" w:cs="Times New Roman"/>
          <w:sz w:val="24"/>
          <w:szCs w:val="24"/>
        </w:rPr>
        <w:t xml:space="preserve"> </w:t>
      </w:r>
      <w:proofErr w:type="spellStart"/>
      <w:r w:rsidR="00D27DB3">
        <w:rPr>
          <w:rFonts w:ascii="Times New Roman" w:hAnsi="Times New Roman" w:cs="Times New Roman"/>
          <w:sz w:val="24"/>
          <w:szCs w:val="24"/>
        </w:rPr>
        <w:t>olimpica</w:t>
      </w:r>
      <w:proofErr w:type="spellEnd"/>
      <w:r w:rsidR="00D27DB3">
        <w:rPr>
          <w:rFonts w:ascii="Times New Roman" w:hAnsi="Times New Roman" w:cs="Times New Roman"/>
          <w:sz w:val="24"/>
          <w:szCs w:val="24"/>
        </w:rPr>
        <w:t xml:space="preserve"> pero esta por su diseño se encuentra suspendida y sostenida por grandes soportes o muros, al realizar labores de excavación se encuentra </w:t>
      </w:r>
      <w:r w:rsidR="00D27DB3">
        <w:rPr>
          <w:rFonts w:ascii="Times New Roman" w:hAnsi="Times New Roman" w:cs="Times New Roman"/>
          <w:sz w:val="24"/>
          <w:szCs w:val="24"/>
        </w:rPr>
        <w:lastRenderedPageBreak/>
        <w:t xml:space="preserve">que existe un suelo altamente rocoso por lo que propusieron que era la municipalidad quien debía gestionar las factibilidades haciendo el debido estudio de suelo ya que ellos </w:t>
      </w:r>
      <w:r w:rsidR="00C77066">
        <w:rPr>
          <w:rFonts w:ascii="Times New Roman" w:hAnsi="Times New Roman" w:cs="Times New Roman"/>
          <w:sz w:val="24"/>
          <w:szCs w:val="24"/>
        </w:rPr>
        <w:t>únicamente</w:t>
      </w:r>
      <w:r w:rsidR="00D27DB3">
        <w:rPr>
          <w:rFonts w:ascii="Times New Roman" w:hAnsi="Times New Roman" w:cs="Times New Roman"/>
          <w:sz w:val="24"/>
          <w:szCs w:val="24"/>
        </w:rPr>
        <w:t xml:space="preserve"> están </w:t>
      </w:r>
      <w:r w:rsidR="00C77066">
        <w:rPr>
          <w:rFonts w:ascii="Times New Roman" w:hAnsi="Times New Roman" w:cs="Times New Roman"/>
          <w:sz w:val="24"/>
          <w:szCs w:val="24"/>
        </w:rPr>
        <w:t xml:space="preserve">ejecutando el diseño y </w:t>
      </w:r>
      <w:r w:rsidR="00D27DB3">
        <w:rPr>
          <w:rFonts w:ascii="Times New Roman" w:hAnsi="Times New Roman" w:cs="Times New Roman"/>
          <w:sz w:val="24"/>
          <w:szCs w:val="24"/>
        </w:rPr>
        <w:t>esto resulta ser una causa impre</w:t>
      </w:r>
      <w:r w:rsidR="00C77066">
        <w:rPr>
          <w:rFonts w:ascii="Times New Roman" w:hAnsi="Times New Roman" w:cs="Times New Roman"/>
          <w:sz w:val="24"/>
          <w:szCs w:val="24"/>
        </w:rPr>
        <w:t>vis</w:t>
      </w:r>
      <w:r w:rsidR="00D27DB3">
        <w:rPr>
          <w:rFonts w:ascii="Times New Roman" w:hAnsi="Times New Roman" w:cs="Times New Roman"/>
          <w:sz w:val="24"/>
          <w:szCs w:val="24"/>
        </w:rPr>
        <w:t xml:space="preserve">ta. Además se tuvo la participación de un miembro de la </w:t>
      </w:r>
      <w:r w:rsidR="00C77066">
        <w:rPr>
          <w:rFonts w:ascii="Times New Roman" w:hAnsi="Times New Roman" w:cs="Times New Roman"/>
          <w:sz w:val="24"/>
          <w:szCs w:val="24"/>
        </w:rPr>
        <w:t xml:space="preserve">sociedad civil, señor </w:t>
      </w:r>
      <w:proofErr w:type="spellStart"/>
      <w:r w:rsidR="00C77066">
        <w:rPr>
          <w:rFonts w:ascii="Times New Roman" w:hAnsi="Times New Roman" w:cs="Times New Roman"/>
          <w:sz w:val="24"/>
          <w:szCs w:val="24"/>
        </w:rPr>
        <w:t>Gillermo</w:t>
      </w:r>
      <w:proofErr w:type="spellEnd"/>
      <w:r w:rsidR="00C77066">
        <w:rPr>
          <w:rFonts w:ascii="Times New Roman" w:hAnsi="Times New Roman" w:cs="Times New Roman"/>
          <w:sz w:val="24"/>
          <w:szCs w:val="24"/>
        </w:rPr>
        <w:t xml:space="preserve"> </w:t>
      </w:r>
      <w:proofErr w:type="spellStart"/>
      <w:r w:rsidR="00C77066">
        <w:rPr>
          <w:rFonts w:ascii="Times New Roman" w:hAnsi="Times New Roman" w:cs="Times New Roman"/>
          <w:sz w:val="24"/>
          <w:szCs w:val="24"/>
        </w:rPr>
        <w:t>Ortíz</w:t>
      </w:r>
      <w:proofErr w:type="spellEnd"/>
      <w:r w:rsidR="00C77066">
        <w:rPr>
          <w:rFonts w:ascii="Times New Roman" w:hAnsi="Times New Roman" w:cs="Times New Roman"/>
          <w:sz w:val="24"/>
          <w:szCs w:val="24"/>
        </w:rPr>
        <w:t xml:space="preserve">, </w:t>
      </w:r>
      <w:r w:rsidR="00D27DB3">
        <w:rPr>
          <w:rFonts w:ascii="Times New Roman" w:hAnsi="Times New Roman" w:cs="Times New Roman"/>
          <w:sz w:val="24"/>
          <w:szCs w:val="24"/>
        </w:rPr>
        <w:t>qu</w:t>
      </w:r>
      <w:r w:rsidR="00C77066">
        <w:rPr>
          <w:rFonts w:ascii="Times New Roman" w:hAnsi="Times New Roman" w:cs="Times New Roman"/>
          <w:sz w:val="24"/>
          <w:szCs w:val="24"/>
        </w:rPr>
        <w:t>ien</w:t>
      </w:r>
      <w:r w:rsidR="00D27DB3">
        <w:rPr>
          <w:rFonts w:ascii="Times New Roman" w:hAnsi="Times New Roman" w:cs="Times New Roman"/>
          <w:sz w:val="24"/>
          <w:szCs w:val="24"/>
        </w:rPr>
        <w:t xml:space="preserve"> </w:t>
      </w:r>
      <w:r w:rsidR="00C77066">
        <w:rPr>
          <w:rFonts w:ascii="Times New Roman" w:hAnsi="Times New Roman" w:cs="Times New Roman"/>
          <w:sz w:val="24"/>
          <w:szCs w:val="24"/>
        </w:rPr>
        <w:t xml:space="preserve">habló sobre la situación en la que se encuentran los habitantes del caserío el mamey, Cantón La Paz, donde habitan aproximadamente unas treinta familias, la construcción se está realizando sobre un cerro y en las faldas a un costado de dicha piscina se encuentra la comunidad mencionada. Evidentemente existe un riesgo contra la comunidad arriba relacionada </w:t>
      </w:r>
      <w:r w:rsidR="00406B83">
        <w:rPr>
          <w:rFonts w:ascii="Times New Roman" w:hAnsi="Times New Roman" w:cs="Times New Roman"/>
          <w:sz w:val="24"/>
          <w:szCs w:val="24"/>
        </w:rPr>
        <w:t>y</w:t>
      </w:r>
      <w:r w:rsidR="00C77066">
        <w:rPr>
          <w:rFonts w:ascii="Times New Roman" w:hAnsi="Times New Roman" w:cs="Times New Roman"/>
          <w:sz w:val="24"/>
          <w:szCs w:val="24"/>
        </w:rPr>
        <w:t xml:space="preserve">a que aproximadamente </w:t>
      </w:r>
      <w:r w:rsidR="00406B83">
        <w:rPr>
          <w:rFonts w:ascii="Times New Roman" w:hAnsi="Times New Roman" w:cs="Times New Roman"/>
          <w:sz w:val="24"/>
          <w:szCs w:val="24"/>
        </w:rPr>
        <w:t xml:space="preserve">hace </w:t>
      </w:r>
      <w:r w:rsidR="00C77066">
        <w:rPr>
          <w:rFonts w:ascii="Times New Roman" w:hAnsi="Times New Roman" w:cs="Times New Roman"/>
          <w:sz w:val="24"/>
          <w:szCs w:val="24"/>
        </w:rPr>
        <w:t>una semana hubo una lluvia no muy prolongada pero derribó una roca de aproximadamente un metro y medio la cual fue a caer a un vivero de la comunidad el Mamey</w:t>
      </w:r>
      <w:r w:rsidR="006552AC">
        <w:rPr>
          <w:rFonts w:ascii="Times New Roman" w:hAnsi="Times New Roman" w:cs="Times New Roman"/>
          <w:sz w:val="24"/>
          <w:szCs w:val="24"/>
        </w:rPr>
        <w:t xml:space="preserve">, esto concluye la inminente necesidad de contratar profesionales en la rama de ingeniería que supervise el proyecto que se está ejecutando, y de ser necesario realizar estudios de factibilidad con respecto a la construcción de la piscina </w:t>
      </w:r>
      <w:proofErr w:type="spellStart"/>
      <w:r w:rsidR="006552AC">
        <w:rPr>
          <w:rFonts w:ascii="Times New Roman" w:hAnsi="Times New Roman" w:cs="Times New Roman"/>
          <w:sz w:val="24"/>
          <w:szCs w:val="24"/>
        </w:rPr>
        <w:t>semi</w:t>
      </w:r>
      <w:proofErr w:type="spellEnd"/>
      <w:r w:rsidR="006552AC">
        <w:rPr>
          <w:rFonts w:ascii="Times New Roman" w:hAnsi="Times New Roman" w:cs="Times New Roman"/>
          <w:sz w:val="24"/>
          <w:szCs w:val="24"/>
        </w:rPr>
        <w:t xml:space="preserve"> olímpica.</w:t>
      </w:r>
      <w:r w:rsidR="00D27DB3">
        <w:rPr>
          <w:rFonts w:ascii="Times New Roman" w:hAnsi="Times New Roman" w:cs="Times New Roman"/>
          <w:sz w:val="24"/>
          <w:szCs w:val="24"/>
        </w:rPr>
        <w:t xml:space="preserve"> </w:t>
      </w:r>
    </w:p>
    <w:p w14:paraId="688A9B22" w14:textId="14676FCB" w:rsidR="004A45A2" w:rsidRPr="004A45A2" w:rsidRDefault="00CE4CB4" w:rsidP="004A45A2">
      <w:pPr>
        <w:spacing w:after="0" w:line="293" w:lineRule="auto"/>
        <w:jc w:val="both"/>
        <w:rPr>
          <w:rFonts w:ascii="Times New Roman" w:hAnsi="Times New Roman" w:cs="Times New Roman"/>
          <w:sz w:val="24"/>
          <w:szCs w:val="24"/>
        </w:rPr>
      </w:pPr>
      <w:r w:rsidRPr="00AD6D0D">
        <w:rPr>
          <w:rFonts w:ascii="Times New Roman" w:hAnsi="Times New Roman" w:cs="Times New Roman"/>
          <w:sz w:val="24"/>
          <w:szCs w:val="24"/>
        </w:rPr>
        <w:t>I</w:t>
      </w:r>
      <w:r>
        <w:rPr>
          <w:rFonts w:ascii="Times New Roman" w:hAnsi="Times New Roman" w:cs="Times New Roman"/>
          <w:sz w:val="24"/>
          <w:szCs w:val="24"/>
        </w:rPr>
        <w:t>II</w:t>
      </w:r>
      <w:r w:rsidRPr="00AD6D0D">
        <w:rPr>
          <w:rFonts w:ascii="Times New Roman" w:hAnsi="Times New Roman" w:cs="Times New Roman"/>
          <w:sz w:val="24"/>
          <w:szCs w:val="24"/>
        </w:rPr>
        <w:t xml:space="preserve">- </w:t>
      </w:r>
      <w:r>
        <w:rPr>
          <w:rFonts w:ascii="Times New Roman" w:hAnsi="Times New Roman" w:cs="Times New Roman"/>
          <w:sz w:val="24"/>
          <w:szCs w:val="24"/>
        </w:rPr>
        <w:t xml:space="preserve">El concejo municipal </w:t>
      </w:r>
      <w:r w:rsidR="00422342">
        <w:rPr>
          <w:rFonts w:ascii="Times New Roman" w:hAnsi="Times New Roman" w:cs="Times New Roman"/>
          <w:sz w:val="24"/>
          <w:szCs w:val="24"/>
        </w:rPr>
        <w:t>preocupado</w:t>
      </w:r>
      <w:r w:rsidR="000E0420">
        <w:rPr>
          <w:rFonts w:ascii="Times New Roman" w:hAnsi="Times New Roman" w:cs="Times New Roman"/>
          <w:sz w:val="24"/>
          <w:szCs w:val="24"/>
        </w:rPr>
        <w:t xml:space="preserve"> por la magnitud de</w:t>
      </w:r>
      <w:r w:rsidR="00276828">
        <w:rPr>
          <w:rFonts w:ascii="Times New Roman" w:hAnsi="Times New Roman" w:cs="Times New Roman"/>
          <w:sz w:val="24"/>
          <w:szCs w:val="24"/>
        </w:rPr>
        <w:t xml:space="preserve"> dicho proyecto, el costo y sobre todo por que existen </w:t>
      </w:r>
      <w:r w:rsidR="006552AC">
        <w:rPr>
          <w:rFonts w:ascii="Times New Roman" w:hAnsi="Times New Roman" w:cs="Times New Roman"/>
          <w:sz w:val="24"/>
          <w:szCs w:val="24"/>
        </w:rPr>
        <w:t>i</w:t>
      </w:r>
      <w:r w:rsidR="00276828">
        <w:rPr>
          <w:rFonts w:ascii="Times New Roman" w:hAnsi="Times New Roman" w:cs="Times New Roman"/>
          <w:sz w:val="24"/>
          <w:szCs w:val="24"/>
        </w:rPr>
        <w:t xml:space="preserve">nconvenientes </w:t>
      </w:r>
      <w:r w:rsidR="006552AC">
        <w:rPr>
          <w:rFonts w:ascii="Times New Roman" w:hAnsi="Times New Roman" w:cs="Times New Roman"/>
          <w:sz w:val="24"/>
          <w:szCs w:val="24"/>
        </w:rPr>
        <w:t xml:space="preserve">visibles, el poco avance de la obra, la </w:t>
      </w:r>
      <w:r w:rsidR="00422342">
        <w:rPr>
          <w:rFonts w:ascii="Times New Roman" w:hAnsi="Times New Roman" w:cs="Times New Roman"/>
          <w:sz w:val="24"/>
          <w:szCs w:val="24"/>
        </w:rPr>
        <w:t>e</w:t>
      </w:r>
      <w:r w:rsidR="006552AC">
        <w:rPr>
          <w:rFonts w:ascii="Times New Roman" w:hAnsi="Times New Roman" w:cs="Times New Roman"/>
          <w:sz w:val="24"/>
          <w:szCs w:val="24"/>
        </w:rPr>
        <w:t>jecución financiera alta frente a la baja amortización por las estimaciones otorgadas</w:t>
      </w:r>
      <w:r w:rsidRPr="00AD6D0D">
        <w:rPr>
          <w:rFonts w:ascii="Times New Roman" w:hAnsi="Times New Roman" w:cs="Times New Roman"/>
          <w:sz w:val="24"/>
          <w:szCs w:val="24"/>
        </w:rPr>
        <w:t>.</w:t>
      </w:r>
      <w:r w:rsidRPr="00AD6D0D">
        <w:rPr>
          <w:rFonts w:ascii="Times New Roman" w:hAnsi="Times New Roman" w:cs="Times New Roman"/>
          <w:b/>
          <w:sz w:val="24"/>
          <w:szCs w:val="24"/>
        </w:rPr>
        <w:t xml:space="preserve"> Por lo tanto, el Concejo Municipal,  en uso de sus facultades legales conferidas por el Código Municipal, ACUERDA:</w:t>
      </w:r>
      <w:r w:rsidRPr="00AD6D0D">
        <w:rPr>
          <w:rFonts w:ascii="Times New Roman" w:hAnsi="Times New Roman" w:cs="Times New Roman"/>
          <w:sz w:val="24"/>
          <w:szCs w:val="24"/>
        </w:rPr>
        <w:t xml:space="preserve"> </w:t>
      </w:r>
      <w:r w:rsidRPr="00AD6D0D">
        <w:rPr>
          <w:rFonts w:ascii="Times New Roman" w:hAnsi="Times New Roman" w:cs="Times New Roman"/>
          <w:b/>
          <w:sz w:val="24"/>
          <w:szCs w:val="24"/>
        </w:rPr>
        <w:t>1)</w:t>
      </w:r>
      <w:r w:rsidR="00422342">
        <w:rPr>
          <w:rFonts w:ascii="Times New Roman" w:hAnsi="Times New Roman" w:cs="Times New Roman"/>
          <w:b/>
          <w:sz w:val="24"/>
          <w:szCs w:val="24"/>
        </w:rPr>
        <w:t xml:space="preserve"> </w:t>
      </w:r>
      <w:r w:rsidR="00422342" w:rsidRPr="00422342">
        <w:rPr>
          <w:rFonts w:ascii="Times New Roman" w:hAnsi="Times New Roman" w:cs="Times New Roman"/>
          <w:sz w:val="24"/>
          <w:szCs w:val="24"/>
        </w:rPr>
        <w:t>Aceptar el informe emitido por la empresa</w:t>
      </w:r>
      <w:r w:rsidR="00422342" w:rsidRPr="00422342">
        <w:t xml:space="preserve"> </w:t>
      </w:r>
      <w:r w:rsidR="00422342" w:rsidRPr="00422342">
        <w:rPr>
          <w:rFonts w:ascii="Times New Roman" w:hAnsi="Times New Roman" w:cs="Times New Roman"/>
          <w:sz w:val="24"/>
          <w:szCs w:val="24"/>
        </w:rPr>
        <w:t xml:space="preserve">Proyectos </w:t>
      </w:r>
      <w:proofErr w:type="spellStart"/>
      <w:r w:rsidR="00422342" w:rsidRPr="00422342">
        <w:rPr>
          <w:rFonts w:ascii="Times New Roman" w:hAnsi="Times New Roman" w:cs="Times New Roman"/>
          <w:sz w:val="24"/>
          <w:szCs w:val="24"/>
        </w:rPr>
        <w:t>Agrociviles</w:t>
      </w:r>
      <w:proofErr w:type="spellEnd"/>
      <w:r w:rsidR="00422342" w:rsidRPr="00422342">
        <w:rPr>
          <w:rFonts w:ascii="Times New Roman" w:hAnsi="Times New Roman" w:cs="Times New Roman"/>
          <w:sz w:val="24"/>
          <w:szCs w:val="24"/>
        </w:rPr>
        <w:t>, S.A. de C.V.</w:t>
      </w:r>
      <w:r w:rsidR="00422342">
        <w:rPr>
          <w:rFonts w:ascii="Times New Roman" w:hAnsi="Times New Roman" w:cs="Times New Roman"/>
          <w:sz w:val="24"/>
          <w:szCs w:val="24"/>
        </w:rPr>
        <w:t xml:space="preserve"> En el sentido de la exposición realizada sobre las generalidades del proyecto, no así respecto a las deficiencias encontradas en virtud de ser un proyecto iniciado en el mes de febrero de 2021</w:t>
      </w:r>
      <w:r w:rsidR="004A45A2">
        <w:rPr>
          <w:rFonts w:ascii="Times New Roman" w:hAnsi="Times New Roman" w:cs="Times New Roman"/>
          <w:sz w:val="24"/>
          <w:szCs w:val="24"/>
        </w:rPr>
        <w:t xml:space="preserve">. </w:t>
      </w:r>
      <w:r w:rsidR="004A45A2" w:rsidRPr="004A45A2">
        <w:rPr>
          <w:rFonts w:ascii="Times New Roman" w:hAnsi="Times New Roman" w:cs="Times New Roman"/>
          <w:b/>
          <w:sz w:val="24"/>
          <w:szCs w:val="24"/>
        </w:rPr>
        <w:t>2)</w:t>
      </w:r>
      <w:r w:rsidR="004A45A2">
        <w:rPr>
          <w:rFonts w:ascii="Times New Roman" w:hAnsi="Times New Roman" w:cs="Times New Roman"/>
          <w:sz w:val="24"/>
          <w:szCs w:val="24"/>
        </w:rPr>
        <w:t xml:space="preserve"> Solicitar a la encargada de proyectos que informe si existen pruebas de factibilidad en la carpeta técnica del</w:t>
      </w:r>
      <w:r w:rsidR="000A7738">
        <w:rPr>
          <w:rFonts w:ascii="Times New Roman" w:hAnsi="Times New Roman" w:cs="Times New Roman"/>
          <w:sz w:val="24"/>
          <w:szCs w:val="24"/>
        </w:rPr>
        <w:t xml:space="preserve"> diseño del</w:t>
      </w:r>
      <w:r w:rsidR="004A45A2">
        <w:rPr>
          <w:rFonts w:ascii="Times New Roman" w:hAnsi="Times New Roman" w:cs="Times New Roman"/>
          <w:sz w:val="24"/>
          <w:szCs w:val="24"/>
        </w:rPr>
        <w:t xml:space="preserve"> proyecto. </w:t>
      </w:r>
      <w:r w:rsidR="004A45A2" w:rsidRPr="004A45A2">
        <w:rPr>
          <w:rFonts w:ascii="Times New Roman" w:hAnsi="Times New Roman" w:cs="Times New Roman"/>
          <w:b/>
          <w:sz w:val="24"/>
          <w:szCs w:val="24"/>
        </w:rPr>
        <w:t>3)</w:t>
      </w:r>
      <w:r w:rsidR="004A45A2">
        <w:rPr>
          <w:rFonts w:ascii="Times New Roman" w:hAnsi="Times New Roman" w:cs="Times New Roman"/>
          <w:sz w:val="24"/>
          <w:szCs w:val="24"/>
        </w:rPr>
        <w:t xml:space="preserve"> </w:t>
      </w:r>
      <w:r w:rsidRPr="00AD6D0D">
        <w:rPr>
          <w:rFonts w:ascii="Times New Roman" w:hAnsi="Times New Roman" w:cs="Times New Roman"/>
          <w:sz w:val="24"/>
          <w:szCs w:val="24"/>
        </w:rPr>
        <w:t xml:space="preserve"> Priorizar </w:t>
      </w:r>
      <w:r w:rsidR="004A45A2">
        <w:rPr>
          <w:rFonts w:ascii="Times New Roman" w:hAnsi="Times New Roman" w:cs="Times New Roman"/>
          <w:sz w:val="24"/>
          <w:szCs w:val="24"/>
        </w:rPr>
        <w:t>la supervisión del</w:t>
      </w:r>
      <w:r>
        <w:rPr>
          <w:rFonts w:ascii="Times New Roman" w:hAnsi="Times New Roman" w:cs="Times New Roman"/>
          <w:sz w:val="24"/>
          <w:szCs w:val="24"/>
        </w:rPr>
        <w:t xml:space="preserve"> Proyecto </w:t>
      </w:r>
      <w:r w:rsidR="004A45A2">
        <w:rPr>
          <w:rFonts w:ascii="Times New Roman" w:hAnsi="Times New Roman" w:cs="Times New Roman"/>
          <w:sz w:val="24"/>
          <w:szCs w:val="24"/>
        </w:rPr>
        <w:t>CONSTRUCCIÓN DE POLIDEPORTIVO FASE 4, MUNICIPIO DE VILLA EL CARMEN, DEPARTAMENTO DE CUSCATLÁN</w:t>
      </w:r>
      <w:r>
        <w:rPr>
          <w:rFonts w:ascii="Times New Roman" w:hAnsi="Times New Roman" w:cs="Times New Roman"/>
          <w:sz w:val="24"/>
          <w:szCs w:val="24"/>
        </w:rPr>
        <w:t xml:space="preserve"> </w:t>
      </w:r>
      <w:r w:rsidR="004A45A2">
        <w:rPr>
          <w:rFonts w:ascii="Times New Roman" w:hAnsi="Times New Roman" w:cs="Times New Roman"/>
          <w:sz w:val="24"/>
          <w:szCs w:val="24"/>
        </w:rPr>
        <w:t>4</w:t>
      </w:r>
      <w:r w:rsidRPr="00A05A2F">
        <w:rPr>
          <w:rFonts w:ascii="Times New Roman" w:hAnsi="Times New Roman" w:cs="Times New Roman"/>
          <w:b/>
          <w:sz w:val="24"/>
          <w:szCs w:val="24"/>
        </w:rPr>
        <w:t>)</w:t>
      </w:r>
      <w:r w:rsidRPr="00A05A2F">
        <w:rPr>
          <w:rFonts w:ascii="Times New Roman" w:hAnsi="Times New Roman" w:cs="Times New Roman"/>
          <w:sz w:val="24"/>
          <w:szCs w:val="24"/>
        </w:rPr>
        <w:t xml:space="preserve"> Se autoriza a</w:t>
      </w:r>
      <w:r>
        <w:rPr>
          <w:rFonts w:ascii="Times New Roman" w:hAnsi="Times New Roman" w:cs="Times New Roman"/>
          <w:sz w:val="24"/>
          <w:szCs w:val="24"/>
        </w:rPr>
        <w:t xml:space="preserve"> </w:t>
      </w:r>
      <w:r w:rsidRPr="00A05A2F">
        <w:rPr>
          <w:rFonts w:ascii="Times New Roman" w:hAnsi="Times New Roman" w:cs="Times New Roman"/>
          <w:sz w:val="24"/>
          <w:szCs w:val="24"/>
        </w:rPr>
        <w:t>l</w:t>
      </w:r>
      <w:r>
        <w:rPr>
          <w:rFonts w:ascii="Times New Roman" w:hAnsi="Times New Roman" w:cs="Times New Roman"/>
          <w:sz w:val="24"/>
          <w:szCs w:val="24"/>
        </w:rPr>
        <w:t>a</w:t>
      </w:r>
      <w:r w:rsidRPr="00A05A2F">
        <w:rPr>
          <w:rFonts w:ascii="Times New Roman" w:hAnsi="Times New Roman" w:cs="Times New Roman"/>
          <w:sz w:val="24"/>
          <w:szCs w:val="24"/>
        </w:rPr>
        <w:t xml:space="preserve"> </w:t>
      </w:r>
      <w:r>
        <w:rPr>
          <w:rFonts w:ascii="Times New Roman" w:hAnsi="Times New Roman" w:cs="Times New Roman"/>
          <w:sz w:val="24"/>
          <w:szCs w:val="24"/>
        </w:rPr>
        <w:t>Encargada</w:t>
      </w:r>
      <w:r w:rsidRPr="00A05A2F">
        <w:rPr>
          <w:rFonts w:ascii="Times New Roman" w:hAnsi="Times New Roman" w:cs="Times New Roman"/>
          <w:sz w:val="24"/>
          <w:szCs w:val="24"/>
        </w:rPr>
        <w:t xml:space="preserve"> de UACI, </w:t>
      </w:r>
      <w:r>
        <w:rPr>
          <w:rFonts w:ascii="Times New Roman" w:hAnsi="Times New Roman" w:cs="Times New Roman"/>
          <w:sz w:val="24"/>
          <w:szCs w:val="24"/>
        </w:rPr>
        <w:t xml:space="preserve">Zenia </w:t>
      </w:r>
      <w:proofErr w:type="spellStart"/>
      <w:r>
        <w:rPr>
          <w:rFonts w:ascii="Times New Roman" w:hAnsi="Times New Roman" w:cs="Times New Roman"/>
          <w:sz w:val="24"/>
          <w:szCs w:val="24"/>
        </w:rPr>
        <w:t>Nohemy</w:t>
      </w:r>
      <w:proofErr w:type="spellEnd"/>
      <w:r>
        <w:rPr>
          <w:rFonts w:ascii="Times New Roman" w:hAnsi="Times New Roman" w:cs="Times New Roman"/>
          <w:sz w:val="24"/>
          <w:szCs w:val="24"/>
        </w:rPr>
        <w:t xml:space="preserve"> Jovel Rodríguez</w:t>
      </w:r>
      <w:r w:rsidRPr="00A05A2F">
        <w:rPr>
          <w:rFonts w:ascii="Times New Roman" w:hAnsi="Times New Roman" w:cs="Times New Roman"/>
          <w:sz w:val="24"/>
          <w:szCs w:val="24"/>
        </w:rPr>
        <w:t xml:space="preserve">, para que realice los trámites correspondientes de Ley. </w:t>
      </w:r>
      <w:r w:rsidR="004A45A2" w:rsidRPr="004A45A2">
        <w:rPr>
          <w:rFonts w:ascii="Times New Roman" w:hAnsi="Times New Roman" w:cs="Times New Roman"/>
          <w:sz w:val="24"/>
          <w:szCs w:val="24"/>
        </w:rPr>
        <w:t xml:space="preserve">En el presente Acuerdo salvan su voto los siguientes Regidores propietarios: Margarita Reyna Pérez Jirón, Cuarta Regidora Propietaria; Alba Maritza Juárez de Torres, Quinta Regidora Propietaria y Maritza del Carmen Lovos Crespín, Sexta Regidora Propietaria, la aprobación se obtuvo por mayoría Simple. </w:t>
      </w:r>
      <w:r w:rsidR="003C09CD">
        <w:rPr>
          <w:rFonts w:ascii="Times New Roman" w:hAnsi="Times New Roman" w:cs="Times New Roman"/>
          <w:sz w:val="24"/>
          <w:szCs w:val="24"/>
        </w:rPr>
        <w:t xml:space="preserve">Según el Art. 45 del código municipal. </w:t>
      </w:r>
      <w:r w:rsidR="004A45A2" w:rsidRPr="004A45A2">
        <w:rPr>
          <w:rFonts w:ascii="Times New Roman" w:hAnsi="Times New Roman" w:cs="Times New Roman"/>
          <w:sz w:val="24"/>
          <w:szCs w:val="24"/>
        </w:rPr>
        <w:t>Certifíquese y comuníquese.-</w:t>
      </w:r>
    </w:p>
    <w:p w14:paraId="7B8F35FD" w14:textId="77777777" w:rsidR="00FD42F1" w:rsidRDefault="00FD42F1" w:rsidP="008F201C">
      <w:pPr>
        <w:spacing w:after="0"/>
        <w:jc w:val="both"/>
        <w:rPr>
          <w:rFonts w:ascii="Times New Roman" w:hAnsi="Times New Roman" w:cs="Times New Roman"/>
          <w:sz w:val="24"/>
        </w:rPr>
      </w:pPr>
    </w:p>
    <w:p w14:paraId="791A04F8" w14:textId="77777777" w:rsidR="003B2AF6" w:rsidRPr="00BE60D4" w:rsidRDefault="00A849CF" w:rsidP="008F201C">
      <w:pPr>
        <w:spacing w:after="0"/>
        <w:jc w:val="both"/>
        <w:rPr>
          <w:rFonts w:ascii="Times New Roman" w:hAnsi="Times New Roman" w:cs="Times New Roman"/>
          <w:sz w:val="24"/>
        </w:rPr>
      </w:pPr>
      <w:r w:rsidRPr="00BE60D4">
        <w:rPr>
          <w:rFonts w:ascii="Times New Roman" w:hAnsi="Times New Roman" w:cs="Times New Roman"/>
          <w:sz w:val="24"/>
        </w:rPr>
        <w:t>Finalizando la presente sesión, y no habiendo nada más que hacer constar, se cierra la presente acta que firmamos.</w:t>
      </w:r>
    </w:p>
    <w:p w14:paraId="763D9A8C" w14:textId="77777777" w:rsidR="00A849CF" w:rsidRDefault="00A849CF" w:rsidP="008F201C">
      <w:pPr>
        <w:spacing w:after="0"/>
        <w:jc w:val="both"/>
        <w:rPr>
          <w:rFonts w:ascii="Times New Roman" w:hAnsi="Times New Roman" w:cs="Times New Roman"/>
          <w:sz w:val="24"/>
        </w:rPr>
      </w:pPr>
    </w:p>
    <w:p w14:paraId="345EE1D3" w14:textId="77777777" w:rsidR="008F201C" w:rsidRDefault="008F201C" w:rsidP="008F201C">
      <w:pPr>
        <w:spacing w:after="0"/>
        <w:jc w:val="both"/>
        <w:rPr>
          <w:rFonts w:ascii="Times New Roman" w:hAnsi="Times New Roman" w:cs="Times New Roman"/>
          <w:sz w:val="24"/>
        </w:rPr>
      </w:pPr>
    </w:p>
    <w:p w14:paraId="370A23F6" w14:textId="77777777" w:rsidR="008F201C" w:rsidRPr="00BE60D4" w:rsidRDefault="008F201C" w:rsidP="008F201C">
      <w:pPr>
        <w:spacing w:after="0"/>
        <w:jc w:val="both"/>
        <w:rPr>
          <w:rFonts w:ascii="Times New Roman" w:hAnsi="Times New Roman" w:cs="Times New Roman"/>
          <w:sz w:val="24"/>
        </w:rPr>
      </w:pPr>
    </w:p>
    <w:p w14:paraId="1B1252B6" w14:textId="77777777" w:rsidR="003C1CFC" w:rsidRPr="00BE60D4" w:rsidRDefault="00BE60D4" w:rsidP="008F201C">
      <w:pPr>
        <w:spacing w:after="0"/>
        <w:jc w:val="both"/>
        <w:rPr>
          <w:rFonts w:ascii="Times New Roman" w:hAnsi="Times New Roman" w:cs="Times New Roman"/>
          <w:sz w:val="24"/>
        </w:rPr>
      </w:pPr>
      <w:r w:rsidRPr="00B75E27">
        <w:rPr>
          <w:rFonts w:ascii="Times New Roman" w:hAnsi="Times New Roman" w:cs="Times New Roman"/>
          <w:sz w:val="24"/>
        </w:rPr>
        <w:t>Omar Josué</w:t>
      </w:r>
      <w:r w:rsidR="00DF2E24" w:rsidRPr="00B75E27">
        <w:rPr>
          <w:rFonts w:ascii="Times New Roman" w:hAnsi="Times New Roman" w:cs="Times New Roman"/>
          <w:sz w:val="24"/>
        </w:rPr>
        <w:t xml:space="preserve"> </w:t>
      </w:r>
      <w:r>
        <w:rPr>
          <w:rFonts w:ascii="Times New Roman" w:hAnsi="Times New Roman" w:cs="Times New Roman"/>
          <w:sz w:val="24"/>
        </w:rPr>
        <w:t>Pineda</w:t>
      </w:r>
      <w:r w:rsidR="00DF2E24" w:rsidRPr="00BE60D4">
        <w:rPr>
          <w:rFonts w:ascii="Times New Roman" w:hAnsi="Times New Roman" w:cs="Times New Roman"/>
          <w:sz w:val="24"/>
        </w:rPr>
        <w:t xml:space="preserve"> </w:t>
      </w:r>
      <w:r>
        <w:rPr>
          <w:rFonts w:ascii="Times New Roman" w:hAnsi="Times New Roman" w:cs="Times New Roman"/>
          <w:sz w:val="24"/>
        </w:rPr>
        <w:t>Rodríguez</w:t>
      </w:r>
      <w:r w:rsidR="00DF2E24" w:rsidRPr="00BE60D4">
        <w:rPr>
          <w:rFonts w:ascii="Times New Roman" w:hAnsi="Times New Roman" w:cs="Times New Roman"/>
          <w:sz w:val="24"/>
        </w:rPr>
        <w:tab/>
      </w:r>
      <w:r w:rsidR="00DF2E24" w:rsidRPr="00BE60D4">
        <w:rPr>
          <w:rFonts w:ascii="Times New Roman" w:hAnsi="Times New Roman" w:cs="Times New Roman"/>
          <w:sz w:val="24"/>
        </w:rPr>
        <w:tab/>
      </w:r>
      <w:r w:rsidR="00DF2E24" w:rsidRPr="00BE60D4">
        <w:rPr>
          <w:rFonts w:ascii="Times New Roman" w:hAnsi="Times New Roman" w:cs="Times New Roman"/>
          <w:sz w:val="24"/>
        </w:rPr>
        <w:tab/>
      </w:r>
      <w:r w:rsidR="00DF2E24" w:rsidRPr="00BE60D4">
        <w:rPr>
          <w:rFonts w:ascii="Times New Roman" w:hAnsi="Times New Roman" w:cs="Times New Roman"/>
          <w:sz w:val="24"/>
        </w:rPr>
        <w:tab/>
      </w:r>
      <w:r w:rsidRPr="00BE60D4">
        <w:rPr>
          <w:rFonts w:ascii="Times New Roman" w:hAnsi="Times New Roman" w:cs="Times New Roman"/>
          <w:sz w:val="24"/>
        </w:rPr>
        <w:t>José Gilberto Álvarez Pérez</w:t>
      </w:r>
    </w:p>
    <w:p w14:paraId="28FBC864" w14:textId="77777777" w:rsidR="00DF2E24" w:rsidRPr="00BE60D4" w:rsidRDefault="00DF2E24" w:rsidP="008F201C">
      <w:pPr>
        <w:spacing w:after="0"/>
        <w:jc w:val="both"/>
        <w:rPr>
          <w:rFonts w:ascii="Times New Roman" w:hAnsi="Times New Roman" w:cs="Times New Roman"/>
          <w:sz w:val="24"/>
        </w:rPr>
      </w:pPr>
      <w:r w:rsidRPr="00BE60D4">
        <w:rPr>
          <w:rFonts w:ascii="Times New Roman" w:hAnsi="Times New Roman" w:cs="Times New Roman"/>
          <w:sz w:val="24"/>
        </w:rPr>
        <w:t>Alcalde Municipal</w:t>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t xml:space="preserve"> Síndico Municipal</w:t>
      </w:r>
    </w:p>
    <w:p w14:paraId="5E43679D" w14:textId="77777777" w:rsidR="008F201C" w:rsidRDefault="008F201C" w:rsidP="008F201C">
      <w:pPr>
        <w:spacing w:after="0"/>
        <w:jc w:val="both"/>
        <w:rPr>
          <w:rFonts w:ascii="Times New Roman" w:hAnsi="Times New Roman" w:cs="Times New Roman"/>
          <w:sz w:val="24"/>
        </w:rPr>
      </w:pPr>
    </w:p>
    <w:p w14:paraId="5AEAD038" w14:textId="77777777" w:rsidR="00DA5ECF" w:rsidRPr="00BE60D4" w:rsidRDefault="00DA5ECF" w:rsidP="008F201C">
      <w:pPr>
        <w:spacing w:after="0"/>
        <w:jc w:val="both"/>
        <w:rPr>
          <w:rFonts w:ascii="Times New Roman" w:hAnsi="Times New Roman" w:cs="Times New Roman"/>
          <w:sz w:val="24"/>
        </w:rPr>
      </w:pPr>
    </w:p>
    <w:p w14:paraId="7D42DA8B" w14:textId="77777777" w:rsidR="00DF2E24" w:rsidRPr="00BE60D4" w:rsidRDefault="00DF2E24" w:rsidP="008F201C">
      <w:pPr>
        <w:spacing w:after="0"/>
        <w:jc w:val="both"/>
        <w:rPr>
          <w:rFonts w:ascii="Times New Roman" w:hAnsi="Times New Roman" w:cs="Times New Roman"/>
          <w:sz w:val="24"/>
        </w:rPr>
      </w:pPr>
    </w:p>
    <w:p w14:paraId="08C6FD69" w14:textId="77777777" w:rsidR="00DF2E24" w:rsidRPr="00BE60D4" w:rsidRDefault="00BE60D4" w:rsidP="008F201C">
      <w:pPr>
        <w:spacing w:after="0"/>
        <w:jc w:val="both"/>
        <w:rPr>
          <w:rFonts w:ascii="Times New Roman" w:hAnsi="Times New Roman" w:cs="Times New Roman"/>
          <w:sz w:val="24"/>
        </w:rPr>
      </w:pPr>
      <w:r w:rsidRPr="00BE60D4">
        <w:rPr>
          <w:rFonts w:ascii="Times New Roman" w:hAnsi="Times New Roman" w:cs="Times New Roman"/>
          <w:sz w:val="24"/>
        </w:rPr>
        <w:t>Víctor Manuel Ramírez Martínez</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DF2E24" w:rsidRPr="00BE60D4">
        <w:rPr>
          <w:rFonts w:ascii="Times New Roman" w:hAnsi="Times New Roman" w:cs="Times New Roman"/>
          <w:sz w:val="24"/>
        </w:rPr>
        <w:t xml:space="preserve"> </w:t>
      </w:r>
      <w:r w:rsidRPr="00D901BC">
        <w:rPr>
          <w:rFonts w:ascii="Times New Roman" w:hAnsi="Times New Roman" w:cs="Times New Roman"/>
          <w:sz w:val="24"/>
          <w:szCs w:val="24"/>
        </w:rPr>
        <w:t>Delmy Jeanette González Deras</w:t>
      </w:r>
    </w:p>
    <w:p w14:paraId="54F462CF" w14:textId="77777777" w:rsidR="00DF2E24" w:rsidRPr="00BE60D4" w:rsidRDefault="00DF2E24" w:rsidP="008F201C">
      <w:pPr>
        <w:spacing w:after="0"/>
        <w:jc w:val="both"/>
        <w:rPr>
          <w:rFonts w:ascii="Times New Roman" w:hAnsi="Times New Roman" w:cs="Times New Roman"/>
          <w:sz w:val="24"/>
        </w:rPr>
      </w:pPr>
      <w:r w:rsidRPr="00BE60D4">
        <w:rPr>
          <w:rFonts w:ascii="Times New Roman" w:hAnsi="Times New Roman" w:cs="Times New Roman"/>
          <w:sz w:val="24"/>
        </w:rPr>
        <w:t>Primer Re</w:t>
      </w:r>
      <w:r w:rsidR="002D765C">
        <w:rPr>
          <w:rFonts w:ascii="Times New Roman" w:hAnsi="Times New Roman" w:cs="Times New Roman"/>
          <w:sz w:val="24"/>
        </w:rPr>
        <w:t xml:space="preserve">gidor Propietario </w:t>
      </w:r>
      <w:r w:rsidR="002D765C">
        <w:rPr>
          <w:rFonts w:ascii="Times New Roman" w:hAnsi="Times New Roman" w:cs="Times New Roman"/>
          <w:sz w:val="24"/>
        </w:rPr>
        <w:tab/>
      </w:r>
      <w:r w:rsidR="002D765C">
        <w:rPr>
          <w:rFonts w:ascii="Times New Roman" w:hAnsi="Times New Roman" w:cs="Times New Roman"/>
          <w:sz w:val="24"/>
        </w:rPr>
        <w:tab/>
      </w:r>
      <w:r w:rsidR="002D765C">
        <w:rPr>
          <w:rFonts w:ascii="Times New Roman" w:hAnsi="Times New Roman" w:cs="Times New Roman"/>
          <w:sz w:val="24"/>
        </w:rPr>
        <w:tab/>
      </w:r>
      <w:r w:rsidR="002D765C">
        <w:rPr>
          <w:rFonts w:ascii="Times New Roman" w:hAnsi="Times New Roman" w:cs="Times New Roman"/>
          <w:sz w:val="24"/>
        </w:rPr>
        <w:tab/>
      </w:r>
      <w:r w:rsidR="002D765C">
        <w:rPr>
          <w:rFonts w:ascii="Times New Roman" w:hAnsi="Times New Roman" w:cs="Times New Roman"/>
          <w:sz w:val="24"/>
        </w:rPr>
        <w:tab/>
        <w:t xml:space="preserve">  Segunda</w:t>
      </w:r>
      <w:r w:rsidRPr="00BE60D4">
        <w:rPr>
          <w:rFonts w:ascii="Times New Roman" w:hAnsi="Times New Roman" w:cs="Times New Roman"/>
          <w:sz w:val="24"/>
        </w:rPr>
        <w:t xml:space="preserve"> Regidor</w:t>
      </w:r>
      <w:r w:rsidR="002D765C">
        <w:rPr>
          <w:rFonts w:ascii="Times New Roman" w:hAnsi="Times New Roman" w:cs="Times New Roman"/>
          <w:sz w:val="24"/>
        </w:rPr>
        <w:t>a</w:t>
      </w:r>
      <w:r w:rsidR="00A35455">
        <w:rPr>
          <w:rFonts w:ascii="Times New Roman" w:hAnsi="Times New Roman" w:cs="Times New Roman"/>
          <w:sz w:val="24"/>
        </w:rPr>
        <w:t xml:space="preserve"> Propietaria</w:t>
      </w:r>
    </w:p>
    <w:p w14:paraId="3E7F8BD8" w14:textId="77777777" w:rsidR="00DF2E24" w:rsidRDefault="00DF2E24" w:rsidP="008F201C">
      <w:pPr>
        <w:spacing w:after="0"/>
        <w:jc w:val="both"/>
        <w:rPr>
          <w:rFonts w:ascii="Times New Roman" w:hAnsi="Times New Roman" w:cs="Times New Roman"/>
          <w:sz w:val="24"/>
        </w:rPr>
      </w:pPr>
    </w:p>
    <w:p w14:paraId="3E24C5D8" w14:textId="77777777" w:rsidR="008F201C" w:rsidRPr="00BE60D4" w:rsidRDefault="008F201C" w:rsidP="008F201C">
      <w:pPr>
        <w:spacing w:after="0"/>
        <w:jc w:val="both"/>
        <w:rPr>
          <w:rFonts w:ascii="Times New Roman" w:hAnsi="Times New Roman" w:cs="Times New Roman"/>
          <w:sz w:val="24"/>
        </w:rPr>
      </w:pPr>
    </w:p>
    <w:p w14:paraId="23C6CA49" w14:textId="77777777" w:rsidR="00DF2E24" w:rsidRPr="00BE60D4" w:rsidRDefault="00DF2E24" w:rsidP="008F201C">
      <w:pPr>
        <w:spacing w:after="0"/>
        <w:jc w:val="both"/>
        <w:rPr>
          <w:rFonts w:ascii="Times New Roman" w:hAnsi="Times New Roman" w:cs="Times New Roman"/>
          <w:sz w:val="24"/>
        </w:rPr>
      </w:pPr>
    </w:p>
    <w:p w14:paraId="1C4B0BB1" w14:textId="77777777" w:rsidR="00DF2E24" w:rsidRPr="00BE60D4" w:rsidRDefault="00BD429A" w:rsidP="008F201C">
      <w:pPr>
        <w:spacing w:after="0"/>
        <w:jc w:val="both"/>
        <w:rPr>
          <w:rFonts w:ascii="Times New Roman" w:hAnsi="Times New Roman" w:cs="Times New Roman"/>
          <w:sz w:val="24"/>
        </w:rPr>
      </w:pPr>
      <w:r w:rsidRPr="00BD429A">
        <w:rPr>
          <w:rFonts w:ascii="Times New Roman" w:hAnsi="Times New Roman" w:cs="Times New Roman"/>
          <w:sz w:val="24"/>
        </w:rPr>
        <w:t>Claudia del Carmen González González</w:t>
      </w:r>
      <w:r w:rsidR="00A35455">
        <w:rPr>
          <w:rFonts w:ascii="Times New Roman" w:hAnsi="Times New Roman" w:cs="Times New Roman"/>
          <w:sz w:val="24"/>
        </w:rPr>
        <w:tab/>
      </w:r>
      <w:r w:rsidR="00A35455">
        <w:rPr>
          <w:rFonts w:ascii="Times New Roman" w:hAnsi="Times New Roman" w:cs="Times New Roman"/>
          <w:sz w:val="24"/>
        </w:rPr>
        <w:tab/>
      </w:r>
      <w:r w:rsidR="00A35455">
        <w:rPr>
          <w:rFonts w:ascii="Times New Roman" w:hAnsi="Times New Roman" w:cs="Times New Roman"/>
          <w:sz w:val="24"/>
        </w:rPr>
        <w:tab/>
        <w:t xml:space="preserve"> </w:t>
      </w:r>
      <w:r w:rsidR="00A35455" w:rsidRPr="00A35455">
        <w:rPr>
          <w:rFonts w:ascii="Times New Roman" w:hAnsi="Times New Roman" w:cs="Times New Roman"/>
          <w:sz w:val="24"/>
        </w:rPr>
        <w:t>Margarita Reyna Pérez Jirón</w:t>
      </w:r>
      <w:r w:rsidR="00DF2E24" w:rsidRPr="00BE60D4">
        <w:rPr>
          <w:rFonts w:ascii="Times New Roman" w:hAnsi="Times New Roman" w:cs="Times New Roman"/>
          <w:sz w:val="24"/>
        </w:rPr>
        <w:tab/>
      </w:r>
    </w:p>
    <w:p w14:paraId="060C4F7C" w14:textId="77777777" w:rsidR="00DF2E24" w:rsidRPr="00BE60D4" w:rsidRDefault="00DF2E24" w:rsidP="008F201C">
      <w:pPr>
        <w:spacing w:after="0"/>
        <w:jc w:val="both"/>
        <w:rPr>
          <w:rFonts w:ascii="Times New Roman" w:hAnsi="Times New Roman" w:cs="Times New Roman"/>
          <w:szCs w:val="20"/>
        </w:rPr>
      </w:pPr>
      <w:r w:rsidRPr="00BE60D4">
        <w:rPr>
          <w:rFonts w:ascii="Times New Roman" w:hAnsi="Times New Roman" w:cs="Times New Roman"/>
          <w:sz w:val="24"/>
        </w:rPr>
        <w:t>Tercer</w:t>
      </w:r>
      <w:r w:rsidR="002D765C">
        <w:rPr>
          <w:rFonts w:ascii="Times New Roman" w:hAnsi="Times New Roman" w:cs="Times New Roman"/>
          <w:sz w:val="24"/>
        </w:rPr>
        <w:t>a</w:t>
      </w:r>
      <w:r w:rsidRPr="00BE60D4">
        <w:rPr>
          <w:rFonts w:ascii="Times New Roman" w:hAnsi="Times New Roman" w:cs="Times New Roman"/>
          <w:sz w:val="24"/>
        </w:rPr>
        <w:t xml:space="preserve"> Regidor</w:t>
      </w:r>
      <w:r w:rsidR="002D765C">
        <w:rPr>
          <w:rFonts w:ascii="Times New Roman" w:hAnsi="Times New Roman" w:cs="Times New Roman"/>
          <w:sz w:val="24"/>
        </w:rPr>
        <w:t>a</w:t>
      </w:r>
      <w:r w:rsidR="00A35455">
        <w:rPr>
          <w:rFonts w:ascii="Times New Roman" w:hAnsi="Times New Roman" w:cs="Times New Roman"/>
          <w:sz w:val="24"/>
        </w:rPr>
        <w:t xml:space="preserve"> Propietaria</w:t>
      </w:r>
      <w:r w:rsidR="00A63FFC">
        <w:rPr>
          <w:rFonts w:ascii="Times New Roman" w:hAnsi="Times New Roman" w:cs="Times New Roman"/>
          <w:sz w:val="24"/>
        </w:rPr>
        <w:tab/>
      </w:r>
      <w:r w:rsidR="00A63FFC">
        <w:rPr>
          <w:rFonts w:ascii="Times New Roman" w:hAnsi="Times New Roman" w:cs="Times New Roman"/>
          <w:sz w:val="24"/>
        </w:rPr>
        <w:tab/>
      </w:r>
      <w:r w:rsidR="00A63FFC">
        <w:rPr>
          <w:rFonts w:ascii="Times New Roman" w:hAnsi="Times New Roman" w:cs="Times New Roman"/>
          <w:sz w:val="24"/>
        </w:rPr>
        <w:tab/>
      </w:r>
      <w:r w:rsidR="00A63FFC">
        <w:rPr>
          <w:rFonts w:ascii="Times New Roman" w:hAnsi="Times New Roman" w:cs="Times New Roman"/>
          <w:sz w:val="24"/>
        </w:rPr>
        <w:tab/>
      </w:r>
      <w:r w:rsidR="00A63FFC">
        <w:rPr>
          <w:rFonts w:ascii="Times New Roman" w:hAnsi="Times New Roman" w:cs="Times New Roman"/>
          <w:sz w:val="24"/>
        </w:rPr>
        <w:tab/>
        <w:t xml:space="preserve"> </w:t>
      </w:r>
      <w:r w:rsidRPr="00BE60D4">
        <w:rPr>
          <w:rFonts w:ascii="Times New Roman" w:hAnsi="Times New Roman" w:cs="Times New Roman"/>
          <w:sz w:val="24"/>
        </w:rPr>
        <w:t>Cuart</w:t>
      </w:r>
      <w:r w:rsidR="00A63FFC">
        <w:rPr>
          <w:rFonts w:ascii="Times New Roman" w:hAnsi="Times New Roman" w:cs="Times New Roman"/>
          <w:sz w:val="24"/>
        </w:rPr>
        <w:t>a</w:t>
      </w:r>
      <w:r w:rsidRPr="00BE60D4">
        <w:rPr>
          <w:rFonts w:ascii="Times New Roman" w:hAnsi="Times New Roman" w:cs="Times New Roman"/>
          <w:sz w:val="24"/>
        </w:rPr>
        <w:t xml:space="preserve"> Regidor</w:t>
      </w:r>
      <w:r w:rsidR="00A63FFC">
        <w:rPr>
          <w:rFonts w:ascii="Times New Roman" w:hAnsi="Times New Roman" w:cs="Times New Roman"/>
          <w:sz w:val="24"/>
        </w:rPr>
        <w:t>a Propietaria</w:t>
      </w:r>
    </w:p>
    <w:p w14:paraId="2151F4C8" w14:textId="77777777" w:rsidR="00DF2E24" w:rsidRDefault="00DF2E24" w:rsidP="008F201C">
      <w:pPr>
        <w:spacing w:after="0"/>
        <w:jc w:val="both"/>
        <w:rPr>
          <w:rFonts w:ascii="Times New Roman" w:hAnsi="Times New Roman" w:cs="Times New Roman"/>
          <w:szCs w:val="20"/>
        </w:rPr>
      </w:pPr>
    </w:p>
    <w:p w14:paraId="602860FD" w14:textId="77777777" w:rsidR="008F201C" w:rsidRPr="00BE60D4" w:rsidRDefault="008F201C" w:rsidP="008F201C">
      <w:pPr>
        <w:spacing w:after="0"/>
        <w:jc w:val="both"/>
        <w:rPr>
          <w:rFonts w:ascii="Times New Roman" w:hAnsi="Times New Roman" w:cs="Times New Roman"/>
          <w:szCs w:val="20"/>
        </w:rPr>
      </w:pPr>
    </w:p>
    <w:p w14:paraId="3FA9D9E3" w14:textId="77777777" w:rsidR="00DA5ECF" w:rsidRDefault="00DA5ECF" w:rsidP="008F201C">
      <w:pPr>
        <w:spacing w:after="0"/>
        <w:jc w:val="both"/>
        <w:rPr>
          <w:rFonts w:ascii="Times New Roman" w:hAnsi="Times New Roman" w:cs="Times New Roman"/>
          <w:sz w:val="24"/>
        </w:rPr>
      </w:pPr>
    </w:p>
    <w:p w14:paraId="7218B28D" w14:textId="77777777" w:rsidR="00B41565" w:rsidRPr="00BE60D4" w:rsidRDefault="00A63FFC" w:rsidP="008F201C">
      <w:pPr>
        <w:spacing w:after="0"/>
        <w:jc w:val="both"/>
        <w:rPr>
          <w:rFonts w:ascii="Times New Roman" w:hAnsi="Times New Roman" w:cs="Times New Roman"/>
          <w:sz w:val="24"/>
        </w:rPr>
      </w:pPr>
      <w:r w:rsidRPr="00A63FFC">
        <w:rPr>
          <w:rFonts w:ascii="Times New Roman" w:hAnsi="Times New Roman" w:cs="Times New Roman"/>
          <w:sz w:val="24"/>
        </w:rPr>
        <w:t>Alba Maritza Juárez Torres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0F5790">
        <w:rPr>
          <w:rFonts w:ascii="Times New Roman" w:hAnsi="Times New Roman" w:cs="Times New Roman"/>
          <w:sz w:val="24"/>
        </w:rPr>
        <w:t xml:space="preserve">        </w:t>
      </w:r>
      <w:r w:rsidR="000F5790" w:rsidRPr="000F5790">
        <w:rPr>
          <w:rFonts w:ascii="Times New Roman" w:hAnsi="Times New Roman" w:cs="Times New Roman"/>
          <w:sz w:val="24"/>
        </w:rPr>
        <w:t>Maritza del Carmen Lobos Crespín</w:t>
      </w:r>
    </w:p>
    <w:p w14:paraId="3886CA4D" w14:textId="77777777" w:rsidR="00B41565" w:rsidRPr="00BE60D4" w:rsidRDefault="00B41565" w:rsidP="008F201C">
      <w:pPr>
        <w:spacing w:after="0"/>
        <w:jc w:val="both"/>
        <w:rPr>
          <w:rFonts w:ascii="Times New Roman" w:hAnsi="Times New Roman" w:cs="Times New Roman"/>
          <w:sz w:val="24"/>
        </w:rPr>
      </w:pPr>
      <w:r w:rsidRPr="00BE60D4">
        <w:rPr>
          <w:rFonts w:ascii="Times New Roman" w:hAnsi="Times New Roman" w:cs="Times New Roman"/>
          <w:sz w:val="24"/>
        </w:rPr>
        <w:t>Quint</w:t>
      </w:r>
      <w:r w:rsidR="00572CCA">
        <w:rPr>
          <w:rFonts w:ascii="Times New Roman" w:hAnsi="Times New Roman" w:cs="Times New Roman"/>
          <w:sz w:val="24"/>
        </w:rPr>
        <w:t>a</w:t>
      </w:r>
      <w:r w:rsidRPr="00BE60D4">
        <w:rPr>
          <w:rFonts w:ascii="Times New Roman" w:hAnsi="Times New Roman" w:cs="Times New Roman"/>
          <w:sz w:val="24"/>
        </w:rPr>
        <w:t xml:space="preserve"> Regidor</w:t>
      </w:r>
      <w:r w:rsidR="00572CCA">
        <w:rPr>
          <w:rFonts w:ascii="Times New Roman" w:hAnsi="Times New Roman" w:cs="Times New Roman"/>
          <w:sz w:val="24"/>
        </w:rPr>
        <w:t>a Propietaria</w:t>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000F5790">
        <w:rPr>
          <w:rFonts w:ascii="Times New Roman" w:hAnsi="Times New Roman" w:cs="Times New Roman"/>
          <w:sz w:val="24"/>
        </w:rPr>
        <w:t xml:space="preserve">          </w:t>
      </w:r>
      <w:r w:rsidRPr="00BE60D4">
        <w:rPr>
          <w:rFonts w:ascii="Times New Roman" w:hAnsi="Times New Roman" w:cs="Times New Roman"/>
          <w:sz w:val="24"/>
        </w:rPr>
        <w:t>Sext</w:t>
      </w:r>
      <w:r w:rsidR="000F5790">
        <w:rPr>
          <w:rFonts w:ascii="Times New Roman" w:hAnsi="Times New Roman" w:cs="Times New Roman"/>
          <w:sz w:val="24"/>
        </w:rPr>
        <w:t>a</w:t>
      </w:r>
      <w:r w:rsidRPr="00BE60D4">
        <w:rPr>
          <w:rFonts w:ascii="Times New Roman" w:hAnsi="Times New Roman" w:cs="Times New Roman"/>
          <w:sz w:val="24"/>
        </w:rPr>
        <w:t xml:space="preserve"> Regidor</w:t>
      </w:r>
      <w:r w:rsidR="000F5790">
        <w:rPr>
          <w:rFonts w:ascii="Times New Roman" w:hAnsi="Times New Roman" w:cs="Times New Roman"/>
          <w:sz w:val="24"/>
        </w:rPr>
        <w:t>a Propietaria</w:t>
      </w:r>
    </w:p>
    <w:p w14:paraId="260BC836" w14:textId="77777777" w:rsidR="00B41565" w:rsidRPr="00BE60D4" w:rsidRDefault="00B41565" w:rsidP="008F201C">
      <w:pPr>
        <w:spacing w:after="0"/>
        <w:jc w:val="both"/>
        <w:rPr>
          <w:rFonts w:ascii="Times New Roman" w:hAnsi="Times New Roman" w:cs="Times New Roman"/>
          <w:szCs w:val="20"/>
        </w:rPr>
      </w:pPr>
    </w:p>
    <w:p w14:paraId="2D0C8A19" w14:textId="77777777" w:rsidR="00874363" w:rsidRDefault="00874363" w:rsidP="008F201C">
      <w:pPr>
        <w:spacing w:after="0"/>
        <w:jc w:val="both"/>
        <w:rPr>
          <w:rFonts w:ascii="Times New Roman" w:hAnsi="Times New Roman" w:cs="Times New Roman"/>
          <w:sz w:val="24"/>
        </w:rPr>
      </w:pPr>
    </w:p>
    <w:p w14:paraId="491977C6" w14:textId="77777777" w:rsidR="00F4074F" w:rsidRDefault="00F4074F" w:rsidP="008F201C">
      <w:pPr>
        <w:spacing w:after="0"/>
        <w:jc w:val="both"/>
        <w:rPr>
          <w:rFonts w:ascii="Times New Roman" w:hAnsi="Times New Roman" w:cs="Times New Roman"/>
          <w:sz w:val="24"/>
        </w:rPr>
      </w:pPr>
    </w:p>
    <w:p w14:paraId="7AEC9F26" w14:textId="77777777" w:rsidR="009A3FB2" w:rsidRPr="00BE60D4" w:rsidRDefault="00013966" w:rsidP="008F201C">
      <w:pPr>
        <w:spacing w:after="0"/>
        <w:jc w:val="both"/>
        <w:rPr>
          <w:rFonts w:ascii="Times New Roman" w:hAnsi="Times New Roman" w:cs="Times New Roman"/>
          <w:sz w:val="24"/>
        </w:rPr>
      </w:pPr>
      <w:r w:rsidRPr="00013966">
        <w:rPr>
          <w:rFonts w:ascii="Times New Roman" w:hAnsi="Times New Roman" w:cs="Times New Roman"/>
          <w:sz w:val="24"/>
        </w:rPr>
        <w:t>Israel Antonio Pérez López</w:t>
      </w:r>
      <w:r w:rsidR="009A3FB2" w:rsidRPr="00BE60D4">
        <w:rPr>
          <w:rFonts w:ascii="Times New Roman" w:hAnsi="Times New Roman" w:cs="Times New Roman"/>
          <w:sz w:val="24"/>
        </w:rPr>
        <w:tab/>
      </w:r>
      <w:r w:rsidR="009A3FB2" w:rsidRPr="00BE60D4">
        <w:rPr>
          <w:rFonts w:ascii="Times New Roman" w:hAnsi="Times New Roman" w:cs="Times New Roman"/>
          <w:sz w:val="24"/>
        </w:rPr>
        <w:tab/>
      </w:r>
      <w:r w:rsidR="009A3FB2" w:rsidRPr="00BE60D4">
        <w:rPr>
          <w:rFonts w:ascii="Times New Roman" w:hAnsi="Times New Roman" w:cs="Times New Roman"/>
          <w:sz w:val="24"/>
        </w:rPr>
        <w:tab/>
      </w:r>
      <w:r w:rsidR="009A3FB2" w:rsidRPr="00BE60D4">
        <w:rPr>
          <w:rFonts w:ascii="Times New Roman" w:hAnsi="Times New Roman" w:cs="Times New Roman"/>
          <w:sz w:val="24"/>
        </w:rPr>
        <w:tab/>
      </w:r>
      <w:r>
        <w:rPr>
          <w:rFonts w:ascii="Times New Roman" w:hAnsi="Times New Roman" w:cs="Times New Roman"/>
          <w:sz w:val="24"/>
        </w:rPr>
        <w:t xml:space="preserve">          </w:t>
      </w:r>
      <w:r w:rsidRPr="00013966">
        <w:rPr>
          <w:rFonts w:ascii="Times New Roman" w:hAnsi="Times New Roman" w:cs="Times New Roman"/>
          <w:sz w:val="24"/>
        </w:rPr>
        <w:t>Sarbelio Valentín Callejas Monge</w:t>
      </w:r>
    </w:p>
    <w:p w14:paraId="62A26951" w14:textId="77777777" w:rsidR="009A3FB2" w:rsidRPr="00BE60D4" w:rsidRDefault="009A3FB2" w:rsidP="008F201C">
      <w:pPr>
        <w:spacing w:after="0"/>
        <w:jc w:val="both"/>
        <w:rPr>
          <w:rFonts w:ascii="Times New Roman" w:hAnsi="Times New Roman" w:cs="Times New Roman"/>
          <w:sz w:val="24"/>
        </w:rPr>
      </w:pPr>
      <w:r w:rsidRPr="00BE60D4">
        <w:rPr>
          <w:rFonts w:ascii="Times New Roman" w:hAnsi="Times New Roman" w:cs="Times New Roman"/>
          <w:sz w:val="24"/>
        </w:rPr>
        <w:t>Primer Regidor Suplente</w:t>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t>Segundo Regidor Suplente</w:t>
      </w:r>
      <w:r w:rsidRPr="00BE60D4">
        <w:rPr>
          <w:rFonts w:ascii="Times New Roman" w:hAnsi="Times New Roman" w:cs="Times New Roman"/>
          <w:sz w:val="24"/>
        </w:rPr>
        <w:tab/>
      </w:r>
    </w:p>
    <w:p w14:paraId="0BAF33A7" w14:textId="77777777" w:rsidR="009A3FB2" w:rsidRPr="00BE60D4" w:rsidRDefault="009A3FB2" w:rsidP="008F201C">
      <w:pPr>
        <w:spacing w:after="0"/>
        <w:jc w:val="both"/>
        <w:rPr>
          <w:rFonts w:ascii="Times New Roman" w:hAnsi="Times New Roman" w:cs="Times New Roman"/>
          <w:sz w:val="24"/>
        </w:rPr>
      </w:pPr>
    </w:p>
    <w:p w14:paraId="5B5D3E5F" w14:textId="77777777" w:rsidR="009A3FB2" w:rsidRDefault="009A3FB2" w:rsidP="008F201C">
      <w:pPr>
        <w:spacing w:after="0"/>
        <w:jc w:val="both"/>
        <w:rPr>
          <w:rFonts w:ascii="Times New Roman" w:hAnsi="Times New Roman" w:cs="Times New Roman"/>
          <w:sz w:val="24"/>
        </w:rPr>
      </w:pPr>
    </w:p>
    <w:p w14:paraId="7114CBDB" w14:textId="77777777" w:rsidR="00F4074F" w:rsidRPr="00BE60D4" w:rsidRDefault="00F4074F" w:rsidP="008F201C">
      <w:pPr>
        <w:spacing w:after="0"/>
        <w:jc w:val="both"/>
        <w:rPr>
          <w:rFonts w:ascii="Times New Roman" w:hAnsi="Times New Roman" w:cs="Times New Roman"/>
          <w:sz w:val="24"/>
        </w:rPr>
      </w:pPr>
    </w:p>
    <w:p w14:paraId="232E9EE6" w14:textId="77777777" w:rsidR="009A3FB2" w:rsidRPr="00BE60D4" w:rsidRDefault="009A3FB2" w:rsidP="008F201C">
      <w:pPr>
        <w:spacing w:after="0"/>
        <w:jc w:val="both"/>
        <w:rPr>
          <w:rFonts w:ascii="Times New Roman" w:hAnsi="Times New Roman" w:cs="Times New Roman"/>
          <w:sz w:val="24"/>
        </w:rPr>
      </w:pP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p>
    <w:p w14:paraId="4E92B5F8" w14:textId="77777777" w:rsidR="009A3FB2" w:rsidRPr="00BE60D4" w:rsidRDefault="00013966" w:rsidP="008F201C">
      <w:pPr>
        <w:spacing w:after="0"/>
        <w:jc w:val="both"/>
        <w:rPr>
          <w:rFonts w:ascii="Times New Roman" w:hAnsi="Times New Roman" w:cs="Times New Roman"/>
          <w:sz w:val="24"/>
        </w:rPr>
      </w:pPr>
      <w:r w:rsidRPr="00013966">
        <w:rPr>
          <w:rFonts w:ascii="Times New Roman" w:hAnsi="Times New Roman" w:cs="Times New Roman"/>
          <w:sz w:val="24"/>
        </w:rPr>
        <w:t>José Tomas Sánchez García</w:t>
      </w:r>
      <w:r w:rsidR="009A3FB2" w:rsidRPr="00BE60D4">
        <w:rPr>
          <w:rFonts w:ascii="Times New Roman" w:hAnsi="Times New Roman" w:cs="Times New Roman"/>
          <w:sz w:val="24"/>
        </w:rPr>
        <w:tab/>
      </w:r>
      <w:r w:rsidR="009A3FB2" w:rsidRPr="00BE60D4">
        <w:rPr>
          <w:rFonts w:ascii="Times New Roman" w:hAnsi="Times New Roman" w:cs="Times New Roman"/>
          <w:sz w:val="24"/>
        </w:rPr>
        <w:tab/>
      </w:r>
      <w:r w:rsidR="009A3FB2" w:rsidRPr="00BE60D4">
        <w:rPr>
          <w:rFonts w:ascii="Times New Roman" w:hAnsi="Times New Roman" w:cs="Times New Roman"/>
          <w:sz w:val="24"/>
        </w:rPr>
        <w:tab/>
      </w:r>
      <w:r w:rsidR="009A3FB2" w:rsidRPr="00BE60D4">
        <w:rPr>
          <w:rFonts w:ascii="Times New Roman" w:hAnsi="Times New Roman" w:cs="Times New Roman"/>
          <w:sz w:val="24"/>
        </w:rPr>
        <w:tab/>
      </w:r>
      <w:r w:rsidR="009A3FB2" w:rsidRPr="00BE60D4">
        <w:rPr>
          <w:rFonts w:ascii="Times New Roman" w:hAnsi="Times New Roman" w:cs="Times New Roman"/>
          <w:sz w:val="24"/>
        </w:rPr>
        <w:tab/>
      </w:r>
      <w:r w:rsidRPr="00013966">
        <w:rPr>
          <w:rFonts w:ascii="Times New Roman" w:hAnsi="Times New Roman" w:cs="Times New Roman"/>
          <w:sz w:val="24"/>
        </w:rPr>
        <w:t>Oscar Armando Díaz</w:t>
      </w:r>
    </w:p>
    <w:p w14:paraId="6D5BD1D1" w14:textId="77777777" w:rsidR="00A849CF" w:rsidRPr="00BE60D4" w:rsidRDefault="009A3FB2" w:rsidP="008F201C">
      <w:pPr>
        <w:spacing w:after="0"/>
        <w:jc w:val="both"/>
        <w:rPr>
          <w:rFonts w:ascii="Times New Roman" w:hAnsi="Times New Roman" w:cs="Times New Roman"/>
          <w:sz w:val="24"/>
        </w:rPr>
      </w:pPr>
      <w:r w:rsidRPr="00BE60D4">
        <w:rPr>
          <w:rFonts w:ascii="Times New Roman" w:hAnsi="Times New Roman" w:cs="Times New Roman"/>
          <w:sz w:val="24"/>
        </w:rPr>
        <w:t>Tercer Regidor Suplente</w:t>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t>Cuart</w:t>
      </w:r>
      <w:r w:rsidR="00013966">
        <w:rPr>
          <w:rFonts w:ascii="Times New Roman" w:hAnsi="Times New Roman" w:cs="Times New Roman"/>
          <w:sz w:val="24"/>
        </w:rPr>
        <w:t>o Regidor</w:t>
      </w:r>
      <w:r w:rsidRPr="00BE60D4">
        <w:rPr>
          <w:rFonts w:ascii="Times New Roman" w:hAnsi="Times New Roman" w:cs="Times New Roman"/>
          <w:sz w:val="24"/>
        </w:rPr>
        <w:t xml:space="preserve"> Suplente</w:t>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p>
    <w:p w14:paraId="768D4040" w14:textId="77777777" w:rsidR="00A849CF" w:rsidRPr="00BE60D4" w:rsidRDefault="00A849CF" w:rsidP="008F201C">
      <w:pPr>
        <w:spacing w:after="0"/>
        <w:jc w:val="both"/>
        <w:rPr>
          <w:rFonts w:ascii="Times New Roman" w:hAnsi="Times New Roman" w:cs="Times New Roman"/>
          <w:sz w:val="24"/>
        </w:rPr>
      </w:pPr>
    </w:p>
    <w:p w14:paraId="23E6C4DF" w14:textId="77777777" w:rsidR="00A849CF" w:rsidRPr="00BE60D4" w:rsidRDefault="00A849CF" w:rsidP="008F201C">
      <w:pPr>
        <w:spacing w:after="0"/>
        <w:jc w:val="both"/>
        <w:rPr>
          <w:rFonts w:ascii="Times New Roman" w:hAnsi="Times New Roman" w:cs="Times New Roman"/>
          <w:sz w:val="24"/>
        </w:rPr>
      </w:pPr>
    </w:p>
    <w:p w14:paraId="671B6EF5" w14:textId="77777777" w:rsidR="00A849CF" w:rsidRPr="00BE60D4" w:rsidRDefault="00A849CF" w:rsidP="008F201C">
      <w:pPr>
        <w:spacing w:after="0"/>
        <w:jc w:val="center"/>
        <w:rPr>
          <w:rFonts w:ascii="Times New Roman" w:hAnsi="Times New Roman" w:cs="Times New Roman"/>
          <w:szCs w:val="20"/>
        </w:rPr>
      </w:pPr>
      <w:r w:rsidRPr="00BE60D4">
        <w:rPr>
          <w:rFonts w:ascii="Times New Roman" w:hAnsi="Times New Roman" w:cs="Times New Roman"/>
          <w:sz w:val="24"/>
        </w:rPr>
        <w:t>Licda. María Juliana Escobar Montalvo</w:t>
      </w:r>
    </w:p>
    <w:p w14:paraId="70758D17" w14:textId="2E17694E" w:rsidR="00BE60D4" w:rsidRDefault="009A3FB2" w:rsidP="008F201C">
      <w:pPr>
        <w:spacing w:after="0"/>
        <w:jc w:val="both"/>
        <w:rPr>
          <w:rFonts w:ascii="Times New Roman" w:hAnsi="Times New Roman" w:cs="Times New Roman"/>
          <w:sz w:val="24"/>
        </w:rPr>
      </w:pP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00A849CF" w:rsidRPr="00BE60D4">
        <w:rPr>
          <w:rFonts w:ascii="Times New Roman" w:hAnsi="Times New Roman" w:cs="Times New Roman"/>
          <w:sz w:val="24"/>
        </w:rPr>
        <w:tab/>
      </w:r>
      <w:r w:rsidR="00A849CF" w:rsidRPr="00BE60D4">
        <w:rPr>
          <w:rFonts w:ascii="Times New Roman" w:hAnsi="Times New Roman" w:cs="Times New Roman"/>
          <w:sz w:val="24"/>
        </w:rPr>
        <w:tab/>
        <w:t>Secretaria Municipal</w:t>
      </w:r>
    </w:p>
    <w:sectPr w:rsidR="00BE60D4" w:rsidSect="00FA71C1">
      <w:headerReference w:type="default" r:id="rId10"/>
      <w:pgSz w:w="12240" w:h="15840"/>
      <w:pgMar w:top="1276"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0B3CD1" w14:textId="77777777" w:rsidR="00C01D0A" w:rsidRDefault="00C01D0A" w:rsidP="00251FB4">
      <w:pPr>
        <w:spacing w:after="0" w:line="240" w:lineRule="auto"/>
      </w:pPr>
      <w:r>
        <w:separator/>
      </w:r>
    </w:p>
  </w:endnote>
  <w:endnote w:type="continuationSeparator" w:id="0">
    <w:p w14:paraId="4C926871" w14:textId="77777777" w:rsidR="00C01D0A" w:rsidRDefault="00C01D0A" w:rsidP="00251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9B265B" w14:textId="77777777" w:rsidR="00C01D0A" w:rsidRDefault="00C01D0A" w:rsidP="00251FB4">
      <w:pPr>
        <w:spacing w:after="0" w:line="240" w:lineRule="auto"/>
      </w:pPr>
      <w:r>
        <w:separator/>
      </w:r>
    </w:p>
  </w:footnote>
  <w:footnote w:type="continuationSeparator" w:id="0">
    <w:p w14:paraId="58CA6E96" w14:textId="77777777" w:rsidR="00C01D0A" w:rsidRDefault="00C01D0A" w:rsidP="00251F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D1829" w14:textId="77777777" w:rsidR="00C01D0A" w:rsidRPr="00251FB4" w:rsidRDefault="00C01D0A" w:rsidP="00251FB4">
    <w:pPr>
      <w:pStyle w:val="Encabezado"/>
      <w:rPr>
        <w:u w:val="double"/>
      </w:rPr>
    </w:pPr>
    <w:r w:rsidRPr="00251FB4">
      <w:rPr>
        <w:u w:val="double"/>
      </w:rPr>
      <w:t>Libro de Actas y Acuerdos, Alcaldía Municipal de</w:t>
    </w:r>
    <w:r>
      <w:rPr>
        <w:u w:val="double"/>
      </w:rPr>
      <w:t xml:space="preserve"> Villa</w:t>
    </w:r>
    <w:r w:rsidRPr="00251FB4">
      <w:rPr>
        <w:u w:val="double"/>
      </w:rPr>
      <w:t xml:space="preserve"> </w:t>
    </w:r>
    <w:r>
      <w:rPr>
        <w:u w:val="double"/>
      </w:rPr>
      <w:t>El Carmen</w:t>
    </w:r>
    <w:r w:rsidRPr="00251FB4">
      <w:rPr>
        <w:u w:val="double"/>
      </w:rPr>
      <w:t>, Departamento de Cuscatlán.</w:t>
    </w:r>
  </w:p>
  <w:p w14:paraId="6F14AA71" w14:textId="77777777" w:rsidR="00C01D0A" w:rsidRDefault="00C01D0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9634A"/>
    <w:multiLevelType w:val="hybridMultilevel"/>
    <w:tmpl w:val="18B2D23C"/>
    <w:lvl w:ilvl="0" w:tplc="D69CB3AA">
      <w:start w:val="5"/>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26996E9A"/>
    <w:multiLevelType w:val="hybridMultilevel"/>
    <w:tmpl w:val="6AC0CF06"/>
    <w:lvl w:ilvl="0" w:tplc="8F8A08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8D24B66"/>
    <w:multiLevelType w:val="hybridMultilevel"/>
    <w:tmpl w:val="61A0A390"/>
    <w:lvl w:ilvl="0" w:tplc="533A329C">
      <w:start w:val="1"/>
      <w:numFmt w:val="upperRoman"/>
      <w:lvlText w:val="%1-"/>
      <w:lvlJc w:val="righ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F22358"/>
    <w:multiLevelType w:val="hybridMultilevel"/>
    <w:tmpl w:val="707E00FC"/>
    <w:lvl w:ilvl="0" w:tplc="45E263AE">
      <w:start w:val="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38083E4E"/>
    <w:multiLevelType w:val="hybridMultilevel"/>
    <w:tmpl w:val="1B200E6A"/>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50202A34"/>
    <w:multiLevelType w:val="hybridMultilevel"/>
    <w:tmpl w:val="D5E43488"/>
    <w:lvl w:ilvl="0" w:tplc="2904EE8A">
      <w:start w:val="503"/>
      <w:numFmt w:val="bullet"/>
      <w:lvlText w:val="-"/>
      <w:lvlJc w:val="left"/>
      <w:pPr>
        <w:ind w:left="1080" w:hanging="360"/>
      </w:pPr>
      <w:rPr>
        <w:rFonts w:ascii="Calibri" w:eastAsiaTheme="minorHAnsi" w:hAnsi="Calibri" w:cs="Calibr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
    <w:nsid w:val="65ED0A26"/>
    <w:multiLevelType w:val="hybridMultilevel"/>
    <w:tmpl w:val="05642872"/>
    <w:lvl w:ilvl="0" w:tplc="570A7F1E">
      <w:start w:val="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6F903972"/>
    <w:multiLevelType w:val="hybridMultilevel"/>
    <w:tmpl w:val="2036FC66"/>
    <w:lvl w:ilvl="0" w:tplc="0DBA00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E40F82"/>
    <w:multiLevelType w:val="hybridMultilevel"/>
    <w:tmpl w:val="F5A2F3EC"/>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789A6D54"/>
    <w:multiLevelType w:val="hybridMultilevel"/>
    <w:tmpl w:val="B8DC7940"/>
    <w:lvl w:ilvl="0" w:tplc="A1BC2124">
      <w:start w:val="5"/>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793E7EEE"/>
    <w:multiLevelType w:val="hybridMultilevel"/>
    <w:tmpl w:val="CF5A37C2"/>
    <w:lvl w:ilvl="0" w:tplc="3BE2BE6C">
      <w:start w:val="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3"/>
  </w:num>
  <w:num w:numId="5">
    <w:abstractNumId w:val="10"/>
  </w:num>
  <w:num w:numId="6">
    <w:abstractNumId w:val="5"/>
  </w:num>
  <w:num w:numId="7">
    <w:abstractNumId w:val="2"/>
  </w:num>
  <w:num w:numId="8">
    <w:abstractNumId w:val="0"/>
  </w:num>
  <w:num w:numId="9">
    <w:abstractNumId w:val="9"/>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A8B"/>
    <w:rsid w:val="00001C93"/>
    <w:rsid w:val="00001F81"/>
    <w:rsid w:val="0000505A"/>
    <w:rsid w:val="00005820"/>
    <w:rsid w:val="00005907"/>
    <w:rsid w:val="00013966"/>
    <w:rsid w:val="00014827"/>
    <w:rsid w:val="00016344"/>
    <w:rsid w:val="00016E83"/>
    <w:rsid w:val="00016F65"/>
    <w:rsid w:val="00021B5E"/>
    <w:rsid w:val="00024828"/>
    <w:rsid w:val="000269B2"/>
    <w:rsid w:val="00031F84"/>
    <w:rsid w:val="000333D9"/>
    <w:rsid w:val="000405EF"/>
    <w:rsid w:val="00042A64"/>
    <w:rsid w:val="00043D96"/>
    <w:rsid w:val="0004574F"/>
    <w:rsid w:val="00045C6E"/>
    <w:rsid w:val="00050FCA"/>
    <w:rsid w:val="00052000"/>
    <w:rsid w:val="00052884"/>
    <w:rsid w:val="00063CBE"/>
    <w:rsid w:val="0008054F"/>
    <w:rsid w:val="00081258"/>
    <w:rsid w:val="00083312"/>
    <w:rsid w:val="00084A83"/>
    <w:rsid w:val="000863C7"/>
    <w:rsid w:val="00090DD3"/>
    <w:rsid w:val="000928C7"/>
    <w:rsid w:val="00095011"/>
    <w:rsid w:val="000973D6"/>
    <w:rsid w:val="000A3CA0"/>
    <w:rsid w:val="000A7738"/>
    <w:rsid w:val="000B0C37"/>
    <w:rsid w:val="000B1281"/>
    <w:rsid w:val="000B3D34"/>
    <w:rsid w:val="000B5E9B"/>
    <w:rsid w:val="000D170D"/>
    <w:rsid w:val="000D28DD"/>
    <w:rsid w:val="000D5A8F"/>
    <w:rsid w:val="000E0420"/>
    <w:rsid w:val="000E23AB"/>
    <w:rsid w:val="000E2CB9"/>
    <w:rsid w:val="000E3D91"/>
    <w:rsid w:val="000E53FB"/>
    <w:rsid w:val="000E5F85"/>
    <w:rsid w:val="000F0958"/>
    <w:rsid w:val="000F4B3E"/>
    <w:rsid w:val="000F5790"/>
    <w:rsid w:val="000F5FCF"/>
    <w:rsid w:val="000F6DAC"/>
    <w:rsid w:val="0010294A"/>
    <w:rsid w:val="00102C55"/>
    <w:rsid w:val="00107D3E"/>
    <w:rsid w:val="00112A27"/>
    <w:rsid w:val="00112BB3"/>
    <w:rsid w:val="00116835"/>
    <w:rsid w:val="001242C5"/>
    <w:rsid w:val="001272C0"/>
    <w:rsid w:val="001305D6"/>
    <w:rsid w:val="0013147E"/>
    <w:rsid w:val="001333C8"/>
    <w:rsid w:val="00134BC9"/>
    <w:rsid w:val="0013565A"/>
    <w:rsid w:val="001406C0"/>
    <w:rsid w:val="00140D7C"/>
    <w:rsid w:val="00143233"/>
    <w:rsid w:val="0014544E"/>
    <w:rsid w:val="00145EA9"/>
    <w:rsid w:val="00147902"/>
    <w:rsid w:val="0015129E"/>
    <w:rsid w:val="00151BF5"/>
    <w:rsid w:val="00151D34"/>
    <w:rsid w:val="00154887"/>
    <w:rsid w:val="00155511"/>
    <w:rsid w:val="00156DE3"/>
    <w:rsid w:val="00160D15"/>
    <w:rsid w:val="00164EA7"/>
    <w:rsid w:val="001651A0"/>
    <w:rsid w:val="00167AEF"/>
    <w:rsid w:val="00170C0F"/>
    <w:rsid w:val="0017541F"/>
    <w:rsid w:val="00181231"/>
    <w:rsid w:val="001813CC"/>
    <w:rsid w:val="001814AF"/>
    <w:rsid w:val="00184022"/>
    <w:rsid w:val="00184FB9"/>
    <w:rsid w:val="0018593E"/>
    <w:rsid w:val="00186653"/>
    <w:rsid w:val="0019140C"/>
    <w:rsid w:val="001A190A"/>
    <w:rsid w:val="001A1A0F"/>
    <w:rsid w:val="001B0030"/>
    <w:rsid w:val="001B070E"/>
    <w:rsid w:val="001B221D"/>
    <w:rsid w:val="001B3454"/>
    <w:rsid w:val="001B5079"/>
    <w:rsid w:val="001B6D3A"/>
    <w:rsid w:val="001B6E8D"/>
    <w:rsid w:val="001C09AF"/>
    <w:rsid w:val="001C459E"/>
    <w:rsid w:val="001C6B60"/>
    <w:rsid w:val="001D0567"/>
    <w:rsid w:val="001D1F73"/>
    <w:rsid w:val="001D6CE0"/>
    <w:rsid w:val="001E0DE4"/>
    <w:rsid w:val="001F046F"/>
    <w:rsid w:val="001F1A6E"/>
    <w:rsid w:val="001F3B54"/>
    <w:rsid w:val="001F3F9B"/>
    <w:rsid w:val="001F61D9"/>
    <w:rsid w:val="002012F2"/>
    <w:rsid w:val="00201995"/>
    <w:rsid w:val="00201ED7"/>
    <w:rsid w:val="00202CD7"/>
    <w:rsid w:val="00203941"/>
    <w:rsid w:val="00205282"/>
    <w:rsid w:val="0020713C"/>
    <w:rsid w:val="00211904"/>
    <w:rsid w:val="00214891"/>
    <w:rsid w:val="0022134D"/>
    <w:rsid w:val="00224C64"/>
    <w:rsid w:val="002305C2"/>
    <w:rsid w:val="00230C03"/>
    <w:rsid w:val="00237C14"/>
    <w:rsid w:val="00241D99"/>
    <w:rsid w:val="00243940"/>
    <w:rsid w:val="00250208"/>
    <w:rsid w:val="00251DA9"/>
    <w:rsid w:val="00251FB4"/>
    <w:rsid w:val="002537DA"/>
    <w:rsid w:val="00257002"/>
    <w:rsid w:val="00257B8E"/>
    <w:rsid w:val="00257C8E"/>
    <w:rsid w:val="002622A3"/>
    <w:rsid w:val="00264501"/>
    <w:rsid w:val="002659B0"/>
    <w:rsid w:val="00273551"/>
    <w:rsid w:val="00273D25"/>
    <w:rsid w:val="00275684"/>
    <w:rsid w:val="00276828"/>
    <w:rsid w:val="00283700"/>
    <w:rsid w:val="0028607A"/>
    <w:rsid w:val="002863C2"/>
    <w:rsid w:val="002878C9"/>
    <w:rsid w:val="002925C0"/>
    <w:rsid w:val="002A1B82"/>
    <w:rsid w:val="002A71EA"/>
    <w:rsid w:val="002B1DB6"/>
    <w:rsid w:val="002B3823"/>
    <w:rsid w:val="002B48E9"/>
    <w:rsid w:val="002B4BCB"/>
    <w:rsid w:val="002B70D6"/>
    <w:rsid w:val="002C1217"/>
    <w:rsid w:val="002C7671"/>
    <w:rsid w:val="002D20BE"/>
    <w:rsid w:val="002D6C2C"/>
    <w:rsid w:val="002D765C"/>
    <w:rsid w:val="002E1A77"/>
    <w:rsid w:val="002E514B"/>
    <w:rsid w:val="002F33CD"/>
    <w:rsid w:val="002F58CF"/>
    <w:rsid w:val="00302F7A"/>
    <w:rsid w:val="0030631F"/>
    <w:rsid w:val="0030747D"/>
    <w:rsid w:val="003120EC"/>
    <w:rsid w:val="00313DCA"/>
    <w:rsid w:val="0031484C"/>
    <w:rsid w:val="003235C5"/>
    <w:rsid w:val="00325732"/>
    <w:rsid w:val="00327AED"/>
    <w:rsid w:val="003323F2"/>
    <w:rsid w:val="00333AB8"/>
    <w:rsid w:val="00333D0B"/>
    <w:rsid w:val="003377CF"/>
    <w:rsid w:val="00337887"/>
    <w:rsid w:val="003401CC"/>
    <w:rsid w:val="003403FA"/>
    <w:rsid w:val="00347AA7"/>
    <w:rsid w:val="00347B46"/>
    <w:rsid w:val="00347FD3"/>
    <w:rsid w:val="00352645"/>
    <w:rsid w:val="00353DB5"/>
    <w:rsid w:val="00355E47"/>
    <w:rsid w:val="00357031"/>
    <w:rsid w:val="00357221"/>
    <w:rsid w:val="00357764"/>
    <w:rsid w:val="003600A9"/>
    <w:rsid w:val="003632C3"/>
    <w:rsid w:val="00363C78"/>
    <w:rsid w:val="00370C65"/>
    <w:rsid w:val="00371AC4"/>
    <w:rsid w:val="00390DF9"/>
    <w:rsid w:val="003925FA"/>
    <w:rsid w:val="003944EB"/>
    <w:rsid w:val="003A05A2"/>
    <w:rsid w:val="003B2AF6"/>
    <w:rsid w:val="003B4494"/>
    <w:rsid w:val="003B6259"/>
    <w:rsid w:val="003B6AD9"/>
    <w:rsid w:val="003C09CD"/>
    <w:rsid w:val="003C1CFC"/>
    <w:rsid w:val="003D1207"/>
    <w:rsid w:val="003D206F"/>
    <w:rsid w:val="003D4363"/>
    <w:rsid w:val="003D5D17"/>
    <w:rsid w:val="003E0ECD"/>
    <w:rsid w:val="003E1A54"/>
    <w:rsid w:val="003E3DAB"/>
    <w:rsid w:val="003E3FBA"/>
    <w:rsid w:val="003E69E0"/>
    <w:rsid w:val="003F4E92"/>
    <w:rsid w:val="003F7110"/>
    <w:rsid w:val="003F795D"/>
    <w:rsid w:val="00402FF8"/>
    <w:rsid w:val="004035CA"/>
    <w:rsid w:val="0040598A"/>
    <w:rsid w:val="00406B83"/>
    <w:rsid w:val="00410039"/>
    <w:rsid w:val="00414B22"/>
    <w:rsid w:val="00415612"/>
    <w:rsid w:val="004157B0"/>
    <w:rsid w:val="00416BB0"/>
    <w:rsid w:val="00417F8A"/>
    <w:rsid w:val="00422342"/>
    <w:rsid w:val="00422DB4"/>
    <w:rsid w:val="004242EF"/>
    <w:rsid w:val="004255C4"/>
    <w:rsid w:val="00427EAA"/>
    <w:rsid w:val="004303C7"/>
    <w:rsid w:val="004343CA"/>
    <w:rsid w:val="00442DCE"/>
    <w:rsid w:val="00443566"/>
    <w:rsid w:val="004552F2"/>
    <w:rsid w:val="00467B28"/>
    <w:rsid w:val="00475308"/>
    <w:rsid w:val="004763EE"/>
    <w:rsid w:val="00485B9A"/>
    <w:rsid w:val="004932F8"/>
    <w:rsid w:val="00493FE7"/>
    <w:rsid w:val="00494546"/>
    <w:rsid w:val="00495091"/>
    <w:rsid w:val="004A43AC"/>
    <w:rsid w:val="004A45A2"/>
    <w:rsid w:val="004A57D4"/>
    <w:rsid w:val="004A7CDB"/>
    <w:rsid w:val="004B03A4"/>
    <w:rsid w:val="004B2520"/>
    <w:rsid w:val="004B539A"/>
    <w:rsid w:val="004B7021"/>
    <w:rsid w:val="004C0ED4"/>
    <w:rsid w:val="004C3C7E"/>
    <w:rsid w:val="004C3D96"/>
    <w:rsid w:val="004C5FCA"/>
    <w:rsid w:val="004D0755"/>
    <w:rsid w:val="004D3580"/>
    <w:rsid w:val="004D6D05"/>
    <w:rsid w:val="004D7D6A"/>
    <w:rsid w:val="004E2DDF"/>
    <w:rsid w:val="004E4501"/>
    <w:rsid w:val="004F53FF"/>
    <w:rsid w:val="0050241B"/>
    <w:rsid w:val="00502CE0"/>
    <w:rsid w:val="00504518"/>
    <w:rsid w:val="0050583B"/>
    <w:rsid w:val="005069FB"/>
    <w:rsid w:val="00507138"/>
    <w:rsid w:val="0051101D"/>
    <w:rsid w:val="005148F7"/>
    <w:rsid w:val="005216A7"/>
    <w:rsid w:val="0053333A"/>
    <w:rsid w:val="005377C3"/>
    <w:rsid w:val="0055102A"/>
    <w:rsid w:val="00551328"/>
    <w:rsid w:val="005515B5"/>
    <w:rsid w:val="00553036"/>
    <w:rsid w:val="00560B41"/>
    <w:rsid w:val="00561A8E"/>
    <w:rsid w:val="00565F48"/>
    <w:rsid w:val="005711B7"/>
    <w:rsid w:val="00572CCA"/>
    <w:rsid w:val="00580F4F"/>
    <w:rsid w:val="00584059"/>
    <w:rsid w:val="0058439C"/>
    <w:rsid w:val="00590103"/>
    <w:rsid w:val="005926BD"/>
    <w:rsid w:val="005963F5"/>
    <w:rsid w:val="005A1098"/>
    <w:rsid w:val="005A2CE4"/>
    <w:rsid w:val="005A632A"/>
    <w:rsid w:val="005A7011"/>
    <w:rsid w:val="005B184A"/>
    <w:rsid w:val="005B253F"/>
    <w:rsid w:val="005B6E52"/>
    <w:rsid w:val="005C2163"/>
    <w:rsid w:val="005C22D7"/>
    <w:rsid w:val="005D4ACC"/>
    <w:rsid w:val="005E47C1"/>
    <w:rsid w:val="005F210E"/>
    <w:rsid w:val="005F251C"/>
    <w:rsid w:val="005F4079"/>
    <w:rsid w:val="005F561A"/>
    <w:rsid w:val="00601E63"/>
    <w:rsid w:val="00607AED"/>
    <w:rsid w:val="006126AF"/>
    <w:rsid w:val="00613AF0"/>
    <w:rsid w:val="00614FF0"/>
    <w:rsid w:val="00617E3B"/>
    <w:rsid w:val="00622D61"/>
    <w:rsid w:val="00626FBD"/>
    <w:rsid w:val="00633390"/>
    <w:rsid w:val="006367CB"/>
    <w:rsid w:val="006377A7"/>
    <w:rsid w:val="006404A5"/>
    <w:rsid w:val="006438DC"/>
    <w:rsid w:val="00643C0D"/>
    <w:rsid w:val="00647399"/>
    <w:rsid w:val="006507ED"/>
    <w:rsid w:val="00653CE7"/>
    <w:rsid w:val="006552AC"/>
    <w:rsid w:val="00655F83"/>
    <w:rsid w:val="006568A7"/>
    <w:rsid w:val="00672065"/>
    <w:rsid w:val="006768D8"/>
    <w:rsid w:val="00681AB5"/>
    <w:rsid w:val="00682B53"/>
    <w:rsid w:val="00682F4F"/>
    <w:rsid w:val="0068748E"/>
    <w:rsid w:val="00692EE8"/>
    <w:rsid w:val="00696A27"/>
    <w:rsid w:val="006A6472"/>
    <w:rsid w:val="006A6FD5"/>
    <w:rsid w:val="006A7824"/>
    <w:rsid w:val="006B1C31"/>
    <w:rsid w:val="006B2E19"/>
    <w:rsid w:val="006B3639"/>
    <w:rsid w:val="006B544E"/>
    <w:rsid w:val="006B6921"/>
    <w:rsid w:val="006C0B96"/>
    <w:rsid w:val="006C6DED"/>
    <w:rsid w:val="006D38A7"/>
    <w:rsid w:val="006D49E3"/>
    <w:rsid w:val="006D6115"/>
    <w:rsid w:val="006E0C62"/>
    <w:rsid w:val="006E373F"/>
    <w:rsid w:val="006F3DDA"/>
    <w:rsid w:val="006F3F68"/>
    <w:rsid w:val="00701186"/>
    <w:rsid w:val="0070408E"/>
    <w:rsid w:val="007059F5"/>
    <w:rsid w:val="00714796"/>
    <w:rsid w:val="00716600"/>
    <w:rsid w:val="00716B27"/>
    <w:rsid w:val="00717CB0"/>
    <w:rsid w:val="00720373"/>
    <w:rsid w:val="007208B5"/>
    <w:rsid w:val="00721CDA"/>
    <w:rsid w:val="00730097"/>
    <w:rsid w:val="00730A8D"/>
    <w:rsid w:val="00741704"/>
    <w:rsid w:val="00745E2B"/>
    <w:rsid w:val="0074622B"/>
    <w:rsid w:val="00746377"/>
    <w:rsid w:val="007477F0"/>
    <w:rsid w:val="00751099"/>
    <w:rsid w:val="0075257F"/>
    <w:rsid w:val="00752966"/>
    <w:rsid w:val="00760AA8"/>
    <w:rsid w:val="00761952"/>
    <w:rsid w:val="0076601B"/>
    <w:rsid w:val="00766F1B"/>
    <w:rsid w:val="00771674"/>
    <w:rsid w:val="00774E01"/>
    <w:rsid w:val="00775942"/>
    <w:rsid w:val="00775CA6"/>
    <w:rsid w:val="00776AB1"/>
    <w:rsid w:val="00776E54"/>
    <w:rsid w:val="007900CE"/>
    <w:rsid w:val="00793032"/>
    <w:rsid w:val="00793B6B"/>
    <w:rsid w:val="00795449"/>
    <w:rsid w:val="00795B40"/>
    <w:rsid w:val="007960A2"/>
    <w:rsid w:val="007A0172"/>
    <w:rsid w:val="007A1E6A"/>
    <w:rsid w:val="007B0171"/>
    <w:rsid w:val="007C0266"/>
    <w:rsid w:val="007C0A3E"/>
    <w:rsid w:val="007C54F1"/>
    <w:rsid w:val="007C577B"/>
    <w:rsid w:val="007E1856"/>
    <w:rsid w:val="007E4A05"/>
    <w:rsid w:val="007E5030"/>
    <w:rsid w:val="007E55C1"/>
    <w:rsid w:val="007E7C10"/>
    <w:rsid w:val="007F0F21"/>
    <w:rsid w:val="007F7E09"/>
    <w:rsid w:val="008024BA"/>
    <w:rsid w:val="008170CA"/>
    <w:rsid w:val="008204D2"/>
    <w:rsid w:val="0082060A"/>
    <w:rsid w:val="008249C7"/>
    <w:rsid w:val="0082621D"/>
    <w:rsid w:val="00827CD6"/>
    <w:rsid w:val="008372FF"/>
    <w:rsid w:val="008403F6"/>
    <w:rsid w:val="0084426A"/>
    <w:rsid w:val="00845712"/>
    <w:rsid w:val="0084604A"/>
    <w:rsid w:val="00853800"/>
    <w:rsid w:val="00863FD5"/>
    <w:rsid w:val="00874363"/>
    <w:rsid w:val="00874C17"/>
    <w:rsid w:val="008778D3"/>
    <w:rsid w:val="00881B32"/>
    <w:rsid w:val="008838F5"/>
    <w:rsid w:val="008920B5"/>
    <w:rsid w:val="008922DE"/>
    <w:rsid w:val="00893BEB"/>
    <w:rsid w:val="00893FC9"/>
    <w:rsid w:val="008A0433"/>
    <w:rsid w:val="008A5088"/>
    <w:rsid w:val="008A66E9"/>
    <w:rsid w:val="008A7557"/>
    <w:rsid w:val="008B0024"/>
    <w:rsid w:val="008B73C7"/>
    <w:rsid w:val="008C22F0"/>
    <w:rsid w:val="008C2432"/>
    <w:rsid w:val="008C50D0"/>
    <w:rsid w:val="008D0D55"/>
    <w:rsid w:val="008D5894"/>
    <w:rsid w:val="008D60FF"/>
    <w:rsid w:val="008D66CC"/>
    <w:rsid w:val="008D7100"/>
    <w:rsid w:val="008E3601"/>
    <w:rsid w:val="008E4068"/>
    <w:rsid w:val="008E48E6"/>
    <w:rsid w:val="008F1851"/>
    <w:rsid w:val="008F201C"/>
    <w:rsid w:val="008F4374"/>
    <w:rsid w:val="009060E5"/>
    <w:rsid w:val="00907C77"/>
    <w:rsid w:val="00910922"/>
    <w:rsid w:val="009132DD"/>
    <w:rsid w:val="0091427B"/>
    <w:rsid w:val="00923F5D"/>
    <w:rsid w:val="00924649"/>
    <w:rsid w:val="00925FFB"/>
    <w:rsid w:val="00926A91"/>
    <w:rsid w:val="0093032C"/>
    <w:rsid w:val="00931C69"/>
    <w:rsid w:val="0093596E"/>
    <w:rsid w:val="00936ABD"/>
    <w:rsid w:val="00940F2A"/>
    <w:rsid w:val="00941175"/>
    <w:rsid w:val="00944C32"/>
    <w:rsid w:val="0094697C"/>
    <w:rsid w:val="00946B35"/>
    <w:rsid w:val="00955CB9"/>
    <w:rsid w:val="00957CBC"/>
    <w:rsid w:val="00961817"/>
    <w:rsid w:val="00962D1B"/>
    <w:rsid w:val="00965435"/>
    <w:rsid w:val="00965792"/>
    <w:rsid w:val="00970538"/>
    <w:rsid w:val="00971C80"/>
    <w:rsid w:val="009742A5"/>
    <w:rsid w:val="009873B1"/>
    <w:rsid w:val="009910E9"/>
    <w:rsid w:val="009A18F5"/>
    <w:rsid w:val="009A2902"/>
    <w:rsid w:val="009A3FB2"/>
    <w:rsid w:val="009A41D5"/>
    <w:rsid w:val="009A54A7"/>
    <w:rsid w:val="009A584E"/>
    <w:rsid w:val="009B294D"/>
    <w:rsid w:val="009C0776"/>
    <w:rsid w:val="009C41B5"/>
    <w:rsid w:val="009C4E22"/>
    <w:rsid w:val="009D050B"/>
    <w:rsid w:val="009D3BC3"/>
    <w:rsid w:val="009D52D0"/>
    <w:rsid w:val="009D7E34"/>
    <w:rsid w:val="009D7E99"/>
    <w:rsid w:val="009E14E2"/>
    <w:rsid w:val="009E2F16"/>
    <w:rsid w:val="009E3703"/>
    <w:rsid w:val="009E57D4"/>
    <w:rsid w:val="009F2BA3"/>
    <w:rsid w:val="009F53FA"/>
    <w:rsid w:val="009F6E39"/>
    <w:rsid w:val="00A025A4"/>
    <w:rsid w:val="00A1489A"/>
    <w:rsid w:val="00A1591C"/>
    <w:rsid w:val="00A21295"/>
    <w:rsid w:val="00A219A4"/>
    <w:rsid w:val="00A22B83"/>
    <w:rsid w:val="00A2625B"/>
    <w:rsid w:val="00A319CB"/>
    <w:rsid w:val="00A31B08"/>
    <w:rsid w:val="00A32AA0"/>
    <w:rsid w:val="00A3492F"/>
    <w:rsid w:val="00A35455"/>
    <w:rsid w:val="00A3622A"/>
    <w:rsid w:val="00A37CFB"/>
    <w:rsid w:val="00A51754"/>
    <w:rsid w:val="00A529A5"/>
    <w:rsid w:val="00A52F42"/>
    <w:rsid w:val="00A63FFC"/>
    <w:rsid w:val="00A64EC6"/>
    <w:rsid w:val="00A674DA"/>
    <w:rsid w:val="00A67536"/>
    <w:rsid w:val="00A71474"/>
    <w:rsid w:val="00A7175F"/>
    <w:rsid w:val="00A745D9"/>
    <w:rsid w:val="00A80078"/>
    <w:rsid w:val="00A849CF"/>
    <w:rsid w:val="00A85A98"/>
    <w:rsid w:val="00A86913"/>
    <w:rsid w:val="00A86E3D"/>
    <w:rsid w:val="00A90886"/>
    <w:rsid w:val="00A90A70"/>
    <w:rsid w:val="00A97183"/>
    <w:rsid w:val="00AA09A2"/>
    <w:rsid w:val="00AA26F5"/>
    <w:rsid w:val="00AA5057"/>
    <w:rsid w:val="00AA6927"/>
    <w:rsid w:val="00AB197C"/>
    <w:rsid w:val="00AB2BE6"/>
    <w:rsid w:val="00AB320E"/>
    <w:rsid w:val="00AB43E5"/>
    <w:rsid w:val="00AC1D53"/>
    <w:rsid w:val="00AC3117"/>
    <w:rsid w:val="00AC772A"/>
    <w:rsid w:val="00AD3B04"/>
    <w:rsid w:val="00AD56E0"/>
    <w:rsid w:val="00AD5E4B"/>
    <w:rsid w:val="00AD6D0D"/>
    <w:rsid w:val="00AE507B"/>
    <w:rsid w:val="00AF3EA6"/>
    <w:rsid w:val="00B00093"/>
    <w:rsid w:val="00B024F7"/>
    <w:rsid w:val="00B07F69"/>
    <w:rsid w:val="00B22C06"/>
    <w:rsid w:val="00B2339E"/>
    <w:rsid w:val="00B25DE7"/>
    <w:rsid w:val="00B27593"/>
    <w:rsid w:val="00B31AE2"/>
    <w:rsid w:val="00B36D9C"/>
    <w:rsid w:val="00B413A6"/>
    <w:rsid w:val="00B41565"/>
    <w:rsid w:val="00B4501E"/>
    <w:rsid w:val="00B51CCB"/>
    <w:rsid w:val="00B53584"/>
    <w:rsid w:val="00B54D72"/>
    <w:rsid w:val="00B650EB"/>
    <w:rsid w:val="00B668D5"/>
    <w:rsid w:val="00B66B58"/>
    <w:rsid w:val="00B66FD6"/>
    <w:rsid w:val="00B75E27"/>
    <w:rsid w:val="00B76453"/>
    <w:rsid w:val="00B769DD"/>
    <w:rsid w:val="00B816E8"/>
    <w:rsid w:val="00B81D63"/>
    <w:rsid w:val="00B82FE4"/>
    <w:rsid w:val="00B830DD"/>
    <w:rsid w:val="00B83733"/>
    <w:rsid w:val="00B8445E"/>
    <w:rsid w:val="00B84807"/>
    <w:rsid w:val="00B94021"/>
    <w:rsid w:val="00B94180"/>
    <w:rsid w:val="00B9757D"/>
    <w:rsid w:val="00B977A3"/>
    <w:rsid w:val="00BA68CB"/>
    <w:rsid w:val="00BC1148"/>
    <w:rsid w:val="00BC36CF"/>
    <w:rsid w:val="00BD298D"/>
    <w:rsid w:val="00BD2BB3"/>
    <w:rsid w:val="00BD31EF"/>
    <w:rsid w:val="00BD429A"/>
    <w:rsid w:val="00BD4FE0"/>
    <w:rsid w:val="00BE2FBF"/>
    <w:rsid w:val="00BE3A0A"/>
    <w:rsid w:val="00BE45B9"/>
    <w:rsid w:val="00BE60D4"/>
    <w:rsid w:val="00BE76C5"/>
    <w:rsid w:val="00BF03FA"/>
    <w:rsid w:val="00BF0BC3"/>
    <w:rsid w:val="00BF13CE"/>
    <w:rsid w:val="00BF4BB9"/>
    <w:rsid w:val="00C01D0A"/>
    <w:rsid w:val="00C04471"/>
    <w:rsid w:val="00C20517"/>
    <w:rsid w:val="00C2195A"/>
    <w:rsid w:val="00C26337"/>
    <w:rsid w:val="00C30467"/>
    <w:rsid w:val="00C37E9B"/>
    <w:rsid w:val="00C42C84"/>
    <w:rsid w:val="00C44E94"/>
    <w:rsid w:val="00C53ABB"/>
    <w:rsid w:val="00C560FD"/>
    <w:rsid w:val="00C57F70"/>
    <w:rsid w:val="00C6062D"/>
    <w:rsid w:val="00C6398B"/>
    <w:rsid w:val="00C66423"/>
    <w:rsid w:val="00C71707"/>
    <w:rsid w:val="00C74CF3"/>
    <w:rsid w:val="00C751A1"/>
    <w:rsid w:val="00C77066"/>
    <w:rsid w:val="00C7709E"/>
    <w:rsid w:val="00C808EB"/>
    <w:rsid w:val="00C809C6"/>
    <w:rsid w:val="00C821CF"/>
    <w:rsid w:val="00C823BB"/>
    <w:rsid w:val="00C840B1"/>
    <w:rsid w:val="00C87135"/>
    <w:rsid w:val="00C879C2"/>
    <w:rsid w:val="00C91628"/>
    <w:rsid w:val="00C92BD0"/>
    <w:rsid w:val="00C94475"/>
    <w:rsid w:val="00C95B3F"/>
    <w:rsid w:val="00C961CA"/>
    <w:rsid w:val="00CA2C09"/>
    <w:rsid w:val="00CA43CF"/>
    <w:rsid w:val="00CC032C"/>
    <w:rsid w:val="00CC3738"/>
    <w:rsid w:val="00CC6669"/>
    <w:rsid w:val="00CD0D85"/>
    <w:rsid w:val="00CD1608"/>
    <w:rsid w:val="00CD69F4"/>
    <w:rsid w:val="00CD6F64"/>
    <w:rsid w:val="00CE2BDD"/>
    <w:rsid w:val="00CE4CB4"/>
    <w:rsid w:val="00CE5558"/>
    <w:rsid w:val="00CF1EF9"/>
    <w:rsid w:val="00CF36E5"/>
    <w:rsid w:val="00CF5209"/>
    <w:rsid w:val="00D00AAC"/>
    <w:rsid w:val="00D05D06"/>
    <w:rsid w:val="00D05E5A"/>
    <w:rsid w:val="00D071DE"/>
    <w:rsid w:val="00D10C25"/>
    <w:rsid w:val="00D13CCB"/>
    <w:rsid w:val="00D16F06"/>
    <w:rsid w:val="00D256EA"/>
    <w:rsid w:val="00D27DB3"/>
    <w:rsid w:val="00D33E88"/>
    <w:rsid w:val="00D344A6"/>
    <w:rsid w:val="00D34FA9"/>
    <w:rsid w:val="00D36726"/>
    <w:rsid w:val="00D406C6"/>
    <w:rsid w:val="00D4363A"/>
    <w:rsid w:val="00D46639"/>
    <w:rsid w:val="00D507A8"/>
    <w:rsid w:val="00D514EE"/>
    <w:rsid w:val="00D52318"/>
    <w:rsid w:val="00D57D4A"/>
    <w:rsid w:val="00D600BE"/>
    <w:rsid w:val="00D621F3"/>
    <w:rsid w:val="00D64A4C"/>
    <w:rsid w:val="00D66EE2"/>
    <w:rsid w:val="00D73344"/>
    <w:rsid w:val="00D77E69"/>
    <w:rsid w:val="00D82AE8"/>
    <w:rsid w:val="00D85189"/>
    <w:rsid w:val="00D901BC"/>
    <w:rsid w:val="00D930CF"/>
    <w:rsid w:val="00D9556D"/>
    <w:rsid w:val="00DA5ECF"/>
    <w:rsid w:val="00DA73F2"/>
    <w:rsid w:val="00DB03BD"/>
    <w:rsid w:val="00DB1056"/>
    <w:rsid w:val="00DB4315"/>
    <w:rsid w:val="00DC395A"/>
    <w:rsid w:val="00DC4946"/>
    <w:rsid w:val="00DC620A"/>
    <w:rsid w:val="00DC631C"/>
    <w:rsid w:val="00DD5EF9"/>
    <w:rsid w:val="00DD7927"/>
    <w:rsid w:val="00DE1E76"/>
    <w:rsid w:val="00DE3F8D"/>
    <w:rsid w:val="00DE5EEA"/>
    <w:rsid w:val="00DF03A6"/>
    <w:rsid w:val="00DF10B2"/>
    <w:rsid w:val="00DF12AC"/>
    <w:rsid w:val="00DF21B5"/>
    <w:rsid w:val="00DF2E24"/>
    <w:rsid w:val="00DF756A"/>
    <w:rsid w:val="00E01206"/>
    <w:rsid w:val="00E10D9D"/>
    <w:rsid w:val="00E13D97"/>
    <w:rsid w:val="00E16714"/>
    <w:rsid w:val="00E1686B"/>
    <w:rsid w:val="00E1772C"/>
    <w:rsid w:val="00E25A84"/>
    <w:rsid w:val="00E2709C"/>
    <w:rsid w:val="00E27675"/>
    <w:rsid w:val="00E300ED"/>
    <w:rsid w:val="00E3148B"/>
    <w:rsid w:val="00E35168"/>
    <w:rsid w:val="00E3611F"/>
    <w:rsid w:val="00E42D78"/>
    <w:rsid w:val="00E47C74"/>
    <w:rsid w:val="00E53A8B"/>
    <w:rsid w:val="00E53CC2"/>
    <w:rsid w:val="00E575ED"/>
    <w:rsid w:val="00E63CB9"/>
    <w:rsid w:val="00E725E8"/>
    <w:rsid w:val="00E72D87"/>
    <w:rsid w:val="00E730E8"/>
    <w:rsid w:val="00E75FD3"/>
    <w:rsid w:val="00E84FFD"/>
    <w:rsid w:val="00E86F42"/>
    <w:rsid w:val="00E87A06"/>
    <w:rsid w:val="00E90F9C"/>
    <w:rsid w:val="00E939E3"/>
    <w:rsid w:val="00E94A52"/>
    <w:rsid w:val="00E94F67"/>
    <w:rsid w:val="00E97542"/>
    <w:rsid w:val="00EA209E"/>
    <w:rsid w:val="00EA4143"/>
    <w:rsid w:val="00EB5664"/>
    <w:rsid w:val="00EB5799"/>
    <w:rsid w:val="00EC06BF"/>
    <w:rsid w:val="00EC58F0"/>
    <w:rsid w:val="00ED71AA"/>
    <w:rsid w:val="00EE30EC"/>
    <w:rsid w:val="00EF208A"/>
    <w:rsid w:val="00EF2AB7"/>
    <w:rsid w:val="00EF751D"/>
    <w:rsid w:val="00F02973"/>
    <w:rsid w:val="00F061CC"/>
    <w:rsid w:val="00F07FDF"/>
    <w:rsid w:val="00F105F1"/>
    <w:rsid w:val="00F12A48"/>
    <w:rsid w:val="00F156EA"/>
    <w:rsid w:val="00F1614B"/>
    <w:rsid w:val="00F23BF1"/>
    <w:rsid w:val="00F24058"/>
    <w:rsid w:val="00F2575C"/>
    <w:rsid w:val="00F26556"/>
    <w:rsid w:val="00F270EB"/>
    <w:rsid w:val="00F27ECC"/>
    <w:rsid w:val="00F33260"/>
    <w:rsid w:val="00F35738"/>
    <w:rsid w:val="00F3597C"/>
    <w:rsid w:val="00F40551"/>
    <w:rsid w:val="00F4074F"/>
    <w:rsid w:val="00F42DC3"/>
    <w:rsid w:val="00F431A2"/>
    <w:rsid w:val="00F45AB5"/>
    <w:rsid w:val="00F47A6E"/>
    <w:rsid w:val="00F56CA5"/>
    <w:rsid w:val="00F60F21"/>
    <w:rsid w:val="00F64CB4"/>
    <w:rsid w:val="00F670A1"/>
    <w:rsid w:val="00F7327C"/>
    <w:rsid w:val="00F74902"/>
    <w:rsid w:val="00F7712D"/>
    <w:rsid w:val="00F7790D"/>
    <w:rsid w:val="00F80048"/>
    <w:rsid w:val="00F82EBF"/>
    <w:rsid w:val="00F83065"/>
    <w:rsid w:val="00F84BB0"/>
    <w:rsid w:val="00F87CDD"/>
    <w:rsid w:val="00F94765"/>
    <w:rsid w:val="00F960B3"/>
    <w:rsid w:val="00FA1CAD"/>
    <w:rsid w:val="00FA2AF9"/>
    <w:rsid w:val="00FA52F0"/>
    <w:rsid w:val="00FA6CB3"/>
    <w:rsid w:val="00FA71C1"/>
    <w:rsid w:val="00FB0925"/>
    <w:rsid w:val="00FB0F6A"/>
    <w:rsid w:val="00FB533A"/>
    <w:rsid w:val="00FC1FD8"/>
    <w:rsid w:val="00FC36C7"/>
    <w:rsid w:val="00FC3902"/>
    <w:rsid w:val="00FC52ED"/>
    <w:rsid w:val="00FC72F0"/>
    <w:rsid w:val="00FC79F9"/>
    <w:rsid w:val="00FD28B6"/>
    <w:rsid w:val="00FD42F1"/>
    <w:rsid w:val="00FD664A"/>
    <w:rsid w:val="00FD6EEA"/>
    <w:rsid w:val="00FE3D1D"/>
    <w:rsid w:val="00FE4912"/>
    <w:rsid w:val="00FE6C4A"/>
    <w:rsid w:val="00FF12F8"/>
    <w:rsid w:val="00FF6996"/>
    <w:rsid w:val="00FF6C8F"/>
    <w:rsid w:val="00FF73A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C31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A7CD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7CDB"/>
    <w:rPr>
      <w:rFonts w:ascii="Segoe UI" w:hAnsi="Segoe UI" w:cs="Segoe UI"/>
      <w:sz w:val="18"/>
      <w:szCs w:val="18"/>
    </w:rPr>
  </w:style>
  <w:style w:type="paragraph" w:styleId="Prrafodelista">
    <w:name w:val="List Paragraph"/>
    <w:basedOn w:val="Normal"/>
    <w:uiPriority w:val="34"/>
    <w:qFormat/>
    <w:rsid w:val="00164EA7"/>
    <w:pPr>
      <w:ind w:left="720"/>
      <w:contextualSpacing/>
    </w:pPr>
  </w:style>
  <w:style w:type="paragraph" w:styleId="Encabezado">
    <w:name w:val="header"/>
    <w:basedOn w:val="Normal"/>
    <w:link w:val="EncabezadoCar"/>
    <w:uiPriority w:val="99"/>
    <w:unhideWhenUsed/>
    <w:rsid w:val="00251F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1FB4"/>
  </w:style>
  <w:style w:type="paragraph" w:styleId="Piedepgina">
    <w:name w:val="footer"/>
    <w:basedOn w:val="Normal"/>
    <w:link w:val="PiedepginaCar"/>
    <w:uiPriority w:val="99"/>
    <w:unhideWhenUsed/>
    <w:rsid w:val="00251F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1FB4"/>
  </w:style>
  <w:style w:type="paragraph" w:styleId="NormalWeb">
    <w:name w:val="Normal (Web)"/>
    <w:basedOn w:val="Normal"/>
    <w:uiPriority w:val="99"/>
    <w:semiHidden/>
    <w:unhideWhenUsed/>
    <w:rsid w:val="00AA26F5"/>
    <w:pPr>
      <w:spacing w:before="100" w:beforeAutospacing="1" w:after="100" w:afterAutospacing="1" w:line="240" w:lineRule="auto"/>
    </w:pPr>
    <w:rPr>
      <w:rFonts w:ascii="Times New Roman" w:eastAsiaTheme="minorEastAsia" w:hAnsi="Times New Roman" w:cs="Times New Roman"/>
      <w:sz w:val="24"/>
      <w:szCs w:val="24"/>
      <w:lang w:eastAsia="es-SV"/>
    </w:rPr>
  </w:style>
  <w:style w:type="table" w:customStyle="1" w:styleId="Tablaconcuadrcula1">
    <w:name w:val="Tabla con cuadrícula1"/>
    <w:basedOn w:val="Tablanormal"/>
    <w:next w:val="Tablaconcuadrcula"/>
    <w:uiPriority w:val="59"/>
    <w:rsid w:val="008262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C31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A7CD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7CDB"/>
    <w:rPr>
      <w:rFonts w:ascii="Segoe UI" w:hAnsi="Segoe UI" w:cs="Segoe UI"/>
      <w:sz w:val="18"/>
      <w:szCs w:val="18"/>
    </w:rPr>
  </w:style>
  <w:style w:type="paragraph" w:styleId="Prrafodelista">
    <w:name w:val="List Paragraph"/>
    <w:basedOn w:val="Normal"/>
    <w:uiPriority w:val="34"/>
    <w:qFormat/>
    <w:rsid w:val="00164EA7"/>
    <w:pPr>
      <w:ind w:left="720"/>
      <w:contextualSpacing/>
    </w:pPr>
  </w:style>
  <w:style w:type="paragraph" w:styleId="Encabezado">
    <w:name w:val="header"/>
    <w:basedOn w:val="Normal"/>
    <w:link w:val="EncabezadoCar"/>
    <w:uiPriority w:val="99"/>
    <w:unhideWhenUsed/>
    <w:rsid w:val="00251F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1FB4"/>
  </w:style>
  <w:style w:type="paragraph" w:styleId="Piedepgina">
    <w:name w:val="footer"/>
    <w:basedOn w:val="Normal"/>
    <w:link w:val="PiedepginaCar"/>
    <w:uiPriority w:val="99"/>
    <w:unhideWhenUsed/>
    <w:rsid w:val="00251F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1FB4"/>
  </w:style>
  <w:style w:type="paragraph" w:styleId="NormalWeb">
    <w:name w:val="Normal (Web)"/>
    <w:basedOn w:val="Normal"/>
    <w:uiPriority w:val="99"/>
    <w:semiHidden/>
    <w:unhideWhenUsed/>
    <w:rsid w:val="00AA26F5"/>
    <w:pPr>
      <w:spacing w:before="100" w:beforeAutospacing="1" w:after="100" w:afterAutospacing="1" w:line="240" w:lineRule="auto"/>
    </w:pPr>
    <w:rPr>
      <w:rFonts w:ascii="Times New Roman" w:eastAsiaTheme="minorEastAsia" w:hAnsi="Times New Roman" w:cs="Times New Roman"/>
      <w:sz w:val="24"/>
      <w:szCs w:val="24"/>
      <w:lang w:eastAsia="es-SV"/>
    </w:rPr>
  </w:style>
  <w:style w:type="table" w:customStyle="1" w:styleId="Tablaconcuadrcula1">
    <w:name w:val="Tabla con cuadrícula1"/>
    <w:basedOn w:val="Tablanormal"/>
    <w:next w:val="Tablaconcuadrcula"/>
    <w:uiPriority w:val="59"/>
    <w:rsid w:val="008262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30956">
      <w:bodyDiv w:val="1"/>
      <w:marLeft w:val="0"/>
      <w:marRight w:val="0"/>
      <w:marTop w:val="0"/>
      <w:marBottom w:val="0"/>
      <w:divBdr>
        <w:top w:val="none" w:sz="0" w:space="0" w:color="auto"/>
        <w:left w:val="none" w:sz="0" w:space="0" w:color="auto"/>
        <w:bottom w:val="none" w:sz="0" w:space="0" w:color="auto"/>
        <w:right w:val="none" w:sz="0" w:space="0" w:color="auto"/>
      </w:divBdr>
    </w:div>
    <w:div w:id="155070340">
      <w:bodyDiv w:val="1"/>
      <w:marLeft w:val="0"/>
      <w:marRight w:val="0"/>
      <w:marTop w:val="0"/>
      <w:marBottom w:val="0"/>
      <w:divBdr>
        <w:top w:val="none" w:sz="0" w:space="0" w:color="auto"/>
        <w:left w:val="none" w:sz="0" w:space="0" w:color="auto"/>
        <w:bottom w:val="none" w:sz="0" w:space="0" w:color="auto"/>
        <w:right w:val="none" w:sz="0" w:space="0" w:color="auto"/>
      </w:divBdr>
    </w:div>
    <w:div w:id="451168080">
      <w:bodyDiv w:val="1"/>
      <w:marLeft w:val="0"/>
      <w:marRight w:val="0"/>
      <w:marTop w:val="0"/>
      <w:marBottom w:val="0"/>
      <w:divBdr>
        <w:top w:val="none" w:sz="0" w:space="0" w:color="auto"/>
        <w:left w:val="none" w:sz="0" w:space="0" w:color="auto"/>
        <w:bottom w:val="none" w:sz="0" w:space="0" w:color="auto"/>
        <w:right w:val="none" w:sz="0" w:space="0" w:color="auto"/>
      </w:divBdr>
    </w:div>
    <w:div w:id="535780835">
      <w:bodyDiv w:val="1"/>
      <w:marLeft w:val="0"/>
      <w:marRight w:val="0"/>
      <w:marTop w:val="0"/>
      <w:marBottom w:val="0"/>
      <w:divBdr>
        <w:top w:val="none" w:sz="0" w:space="0" w:color="auto"/>
        <w:left w:val="none" w:sz="0" w:space="0" w:color="auto"/>
        <w:bottom w:val="none" w:sz="0" w:space="0" w:color="auto"/>
        <w:right w:val="none" w:sz="0" w:space="0" w:color="auto"/>
      </w:divBdr>
    </w:div>
    <w:div w:id="609432282">
      <w:bodyDiv w:val="1"/>
      <w:marLeft w:val="0"/>
      <w:marRight w:val="0"/>
      <w:marTop w:val="0"/>
      <w:marBottom w:val="0"/>
      <w:divBdr>
        <w:top w:val="none" w:sz="0" w:space="0" w:color="auto"/>
        <w:left w:val="none" w:sz="0" w:space="0" w:color="auto"/>
        <w:bottom w:val="none" w:sz="0" w:space="0" w:color="auto"/>
        <w:right w:val="none" w:sz="0" w:space="0" w:color="auto"/>
      </w:divBdr>
    </w:div>
    <w:div w:id="643240311">
      <w:bodyDiv w:val="1"/>
      <w:marLeft w:val="0"/>
      <w:marRight w:val="0"/>
      <w:marTop w:val="0"/>
      <w:marBottom w:val="0"/>
      <w:divBdr>
        <w:top w:val="none" w:sz="0" w:space="0" w:color="auto"/>
        <w:left w:val="none" w:sz="0" w:space="0" w:color="auto"/>
        <w:bottom w:val="none" w:sz="0" w:space="0" w:color="auto"/>
        <w:right w:val="none" w:sz="0" w:space="0" w:color="auto"/>
      </w:divBdr>
    </w:div>
    <w:div w:id="710955450">
      <w:bodyDiv w:val="1"/>
      <w:marLeft w:val="0"/>
      <w:marRight w:val="0"/>
      <w:marTop w:val="0"/>
      <w:marBottom w:val="0"/>
      <w:divBdr>
        <w:top w:val="none" w:sz="0" w:space="0" w:color="auto"/>
        <w:left w:val="none" w:sz="0" w:space="0" w:color="auto"/>
        <w:bottom w:val="none" w:sz="0" w:space="0" w:color="auto"/>
        <w:right w:val="none" w:sz="0" w:space="0" w:color="auto"/>
      </w:divBdr>
    </w:div>
    <w:div w:id="959338204">
      <w:bodyDiv w:val="1"/>
      <w:marLeft w:val="0"/>
      <w:marRight w:val="0"/>
      <w:marTop w:val="0"/>
      <w:marBottom w:val="0"/>
      <w:divBdr>
        <w:top w:val="none" w:sz="0" w:space="0" w:color="auto"/>
        <w:left w:val="none" w:sz="0" w:space="0" w:color="auto"/>
        <w:bottom w:val="none" w:sz="0" w:space="0" w:color="auto"/>
        <w:right w:val="none" w:sz="0" w:space="0" w:color="auto"/>
      </w:divBdr>
    </w:div>
    <w:div w:id="961766327">
      <w:bodyDiv w:val="1"/>
      <w:marLeft w:val="0"/>
      <w:marRight w:val="0"/>
      <w:marTop w:val="0"/>
      <w:marBottom w:val="0"/>
      <w:divBdr>
        <w:top w:val="none" w:sz="0" w:space="0" w:color="auto"/>
        <w:left w:val="none" w:sz="0" w:space="0" w:color="auto"/>
        <w:bottom w:val="none" w:sz="0" w:space="0" w:color="auto"/>
        <w:right w:val="none" w:sz="0" w:space="0" w:color="auto"/>
      </w:divBdr>
    </w:div>
    <w:div w:id="1106775516">
      <w:bodyDiv w:val="1"/>
      <w:marLeft w:val="0"/>
      <w:marRight w:val="0"/>
      <w:marTop w:val="0"/>
      <w:marBottom w:val="0"/>
      <w:divBdr>
        <w:top w:val="none" w:sz="0" w:space="0" w:color="auto"/>
        <w:left w:val="none" w:sz="0" w:space="0" w:color="auto"/>
        <w:bottom w:val="none" w:sz="0" w:space="0" w:color="auto"/>
        <w:right w:val="none" w:sz="0" w:space="0" w:color="auto"/>
      </w:divBdr>
    </w:div>
    <w:div w:id="1200821950">
      <w:bodyDiv w:val="1"/>
      <w:marLeft w:val="0"/>
      <w:marRight w:val="0"/>
      <w:marTop w:val="0"/>
      <w:marBottom w:val="0"/>
      <w:divBdr>
        <w:top w:val="none" w:sz="0" w:space="0" w:color="auto"/>
        <w:left w:val="none" w:sz="0" w:space="0" w:color="auto"/>
        <w:bottom w:val="none" w:sz="0" w:space="0" w:color="auto"/>
        <w:right w:val="none" w:sz="0" w:space="0" w:color="auto"/>
      </w:divBdr>
    </w:div>
    <w:div w:id="1481577101">
      <w:bodyDiv w:val="1"/>
      <w:marLeft w:val="0"/>
      <w:marRight w:val="0"/>
      <w:marTop w:val="0"/>
      <w:marBottom w:val="0"/>
      <w:divBdr>
        <w:top w:val="none" w:sz="0" w:space="0" w:color="auto"/>
        <w:left w:val="none" w:sz="0" w:space="0" w:color="auto"/>
        <w:bottom w:val="none" w:sz="0" w:space="0" w:color="auto"/>
        <w:right w:val="none" w:sz="0" w:space="0" w:color="auto"/>
      </w:divBdr>
    </w:div>
    <w:div w:id="1528061251">
      <w:bodyDiv w:val="1"/>
      <w:marLeft w:val="0"/>
      <w:marRight w:val="0"/>
      <w:marTop w:val="0"/>
      <w:marBottom w:val="0"/>
      <w:divBdr>
        <w:top w:val="none" w:sz="0" w:space="0" w:color="auto"/>
        <w:left w:val="none" w:sz="0" w:space="0" w:color="auto"/>
        <w:bottom w:val="none" w:sz="0" w:space="0" w:color="auto"/>
        <w:right w:val="none" w:sz="0" w:space="0" w:color="auto"/>
      </w:divBdr>
    </w:div>
    <w:div w:id="172124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04838-CD60-4EE6-B142-04DF4A7A8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5172</TotalTime>
  <Pages>18</Pages>
  <Words>7090</Words>
  <Characters>38995</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Alcaldia Villa El Carmen</cp:lastModifiedBy>
  <cp:revision>637</cp:revision>
  <cp:lastPrinted>2021-05-25T20:45:00Z</cp:lastPrinted>
  <dcterms:created xsi:type="dcterms:W3CDTF">2018-05-03T15:50:00Z</dcterms:created>
  <dcterms:modified xsi:type="dcterms:W3CDTF">2021-05-25T20:47:00Z</dcterms:modified>
</cp:coreProperties>
</file>