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2AB" w:rsidRDefault="00286146" w:rsidP="00286146">
      <w:pPr>
        <w:jc w:val="both"/>
        <w:rPr>
          <w:sz w:val="23"/>
          <w:szCs w:val="23"/>
        </w:rPr>
      </w:pPr>
      <w:r>
        <w:rPr>
          <w:b/>
          <w:bCs/>
          <w:sz w:val="23"/>
          <w:szCs w:val="23"/>
        </w:rPr>
        <w:t xml:space="preserve">ACTA NUMERO DOCE: </w:t>
      </w:r>
      <w:r>
        <w:rPr>
          <w:sz w:val="23"/>
          <w:szCs w:val="23"/>
        </w:rPr>
        <w:t xml:space="preserve">Sesión Extraordinaria Celebrada en la Municipalidad de Villa El Carmen, Departamento de Cuscatlán a las catorce horas del día Diecinueve de Marzo del año dos mil Veintiuno, convocados y presidida por la Alcaldesa Municipal, Licda. Leticia de Jesús Hernández Sánchez, Sra. Margarita Reyna Pérez Jirón Sindico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 xml:space="preserve">El Concejo Municipal considerando: Nota emitida por la Supervisora Ing. Sandra Elizabeth Hernández de Palacios, donde manifiesta, que en relación a la liquidación final del proyecto se procedió a cuantificar la obra ejecutada por parte de la supervisión y realizador empresa TOBAR S.A DE C.V, en la cual se aprobaron cambios en partidas descritas en el plan de oferta, dado que era necesario ejecutarlos las cuales se justifica los aumentos, disminuciones y partida nueva. II) Que en vista a lo antes expuesto y al Visto Bueno de la Ing. Sandra Elizabeth Hernández de Palacios, supervisora del proyecto y Sr. José Tomas Sánchez, administrador de contrato para ejecutar Orden de Cambio por Liquidación, del proyecto: CONCRETEADO DE CALLE A RIO MUCUYO Y SECTOR LOS GONZALEZ, CANTON EL CARMEN, MUNICIPIO EL CARMEN, la cual consiste en aumento, disminución del Plan de oferta. En el cual el monto contractual </w:t>
      </w:r>
      <w:r>
        <w:rPr>
          <w:b/>
          <w:bCs/>
          <w:sz w:val="23"/>
          <w:szCs w:val="23"/>
        </w:rPr>
        <w:t xml:space="preserve">NO </w:t>
      </w:r>
      <w:r>
        <w:rPr>
          <w:sz w:val="23"/>
          <w:szCs w:val="23"/>
        </w:rPr>
        <w:t xml:space="preserve">sufrirá incremento del monto de contrato. Por lo anterior este Concejo Municipal en uso de las facultades legales que le confiere el Código Municipal vigente. ACUERDA: Autorizar la </w:t>
      </w:r>
      <w:r>
        <w:rPr>
          <w:b/>
          <w:bCs/>
          <w:sz w:val="23"/>
          <w:szCs w:val="23"/>
        </w:rPr>
        <w:t>ORDEN DE CAMBIO POR LIQUIDACION</w:t>
      </w:r>
      <w:r>
        <w:rPr>
          <w:rFonts w:ascii="Arial" w:hAnsi="Arial" w:cs="Arial"/>
        </w:rPr>
        <w:t xml:space="preserve">, </w:t>
      </w:r>
      <w:r>
        <w:rPr>
          <w:sz w:val="23"/>
          <w:szCs w:val="23"/>
        </w:rPr>
        <w:t xml:space="preserve">con partidas en aumento, partidas en disminución, de Plan de Oferta modificado del Proyecto: </w:t>
      </w:r>
      <w:r>
        <w:rPr>
          <w:b/>
          <w:bCs/>
          <w:sz w:val="23"/>
          <w:szCs w:val="23"/>
        </w:rPr>
        <w:t xml:space="preserve">CONCRETEADO DE CALLE A RIO MUCUYO Y SECTOR LOS GONZALEZ, CANTON EL CARMEN, MUNICIPIO EL CARMEN CUSCATLAN”. </w:t>
      </w:r>
      <w:r>
        <w:rPr>
          <w:sz w:val="23"/>
          <w:szCs w:val="23"/>
        </w:rPr>
        <w:t xml:space="preserve">En el cual el monto contractual </w:t>
      </w:r>
      <w:r>
        <w:rPr>
          <w:b/>
          <w:bCs/>
          <w:sz w:val="23"/>
          <w:szCs w:val="23"/>
        </w:rPr>
        <w:t xml:space="preserve">No </w:t>
      </w:r>
      <w:r>
        <w:rPr>
          <w:sz w:val="23"/>
          <w:szCs w:val="23"/>
        </w:rPr>
        <w:t>sufrirá incremento del monto de contrato. Según el siguiente cuadro:</w:t>
      </w:r>
    </w:p>
    <w:tbl>
      <w:tblPr>
        <w:tblW w:w="11013" w:type="dxa"/>
        <w:jc w:val="center"/>
        <w:tblCellMar>
          <w:left w:w="70" w:type="dxa"/>
          <w:right w:w="70" w:type="dxa"/>
        </w:tblCellMar>
        <w:tblLook w:val="04A0" w:firstRow="1" w:lastRow="0" w:firstColumn="1" w:lastColumn="0" w:noHBand="0" w:noVBand="1"/>
      </w:tblPr>
      <w:tblGrid>
        <w:gridCol w:w="334"/>
        <w:gridCol w:w="2943"/>
        <w:gridCol w:w="654"/>
        <w:gridCol w:w="547"/>
        <w:gridCol w:w="925"/>
        <w:gridCol w:w="955"/>
        <w:gridCol w:w="850"/>
        <w:gridCol w:w="634"/>
        <w:gridCol w:w="654"/>
        <w:gridCol w:w="670"/>
        <w:gridCol w:w="663"/>
        <w:gridCol w:w="1184"/>
      </w:tblGrid>
      <w:tr w:rsidR="00464450" w:rsidRPr="00464450" w:rsidTr="00A63AEF">
        <w:trPr>
          <w:trHeight w:val="420"/>
          <w:jc w:val="center"/>
        </w:trPr>
        <w:tc>
          <w:tcPr>
            <w:tcW w:w="6408"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rsidR="00464450" w:rsidRPr="00464450" w:rsidRDefault="00464450" w:rsidP="00A63AEF">
            <w:pPr>
              <w:spacing w:after="0" w:line="240" w:lineRule="auto"/>
              <w:jc w:val="center"/>
              <w:rPr>
                <w:rFonts w:ascii="Arial Narrow" w:eastAsia="Times New Roman" w:hAnsi="Arial Narrow" w:cs="Arial"/>
                <w:b/>
                <w:bCs/>
                <w:color w:val="000000"/>
                <w:sz w:val="12"/>
                <w:szCs w:val="12"/>
                <w:lang w:eastAsia="es-SV"/>
              </w:rPr>
            </w:pPr>
            <w:bookmarkStart w:id="0" w:name="RANGE!A6:F24"/>
            <w:r w:rsidRPr="00464450">
              <w:rPr>
                <w:rFonts w:ascii="Arial Narrow" w:eastAsia="Times New Roman" w:hAnsi="Arial Narrow" w:cs="Arial"/>
                <w:b/>
                <w:bCs/>
                <w:color w:val="000000"/>
                <w:sz w:val="12"/>
                <w:szCs w:val="12"/>
                <w:lang w:eastAsia="es-SV"/>
              </w:rPr>
              <w:t>CONTRATO ORIGINAL + ORDEN DE CAMBIO Nº 1</w:t>
            </w:r>
            <w:bookmarkEnd w:id="0"/>
          </w:p>
        </w:tc>
        <w:tc>
          <w:tcPr>
            <w:tcW w:w="1484" w:type="dxa"/>
            <w:gridSpan w:val="2"/>
            <w:tcBorders>
              <w:top w:val="single" w:sz="8" w:space="0" w:color="auto"/>
              <w:left w:val="nil"/>
              <w:bottom w:val="single" w:sz="4" w:space="0" w:color="auto"/>
              <w:right w:val="single" w:sz="8" w:space="0" w:color="000000"/>
            </w:tcBorders>
            <w:shd w:val="clear" w:color="auto" w:fill="auto"/>
            <w:vAlign w:val="center"/>
            <w:hideMark/>
          </w:tcPr>
          <w:p w:rsidR="00464450" w:rsidRPr="00464450" w:rsidRDefault="00464450" w:rsidP="00A63AEF">
            <w:pPr>
              <w:spacing w:after="0" w:line="240" w:lineRule="auto"/>
              <w:jc w:val="center"/>
              <w:rPr>
                <w:rFonts w:ascii="Arial Narrow" w:eastAsia="Times New Roman" w:hAnsi="Arial Narrow" w:cs="Arial"/>
                <w:b/>
                <w:bCs/>
                <w:color w:val="000000"/>
                <w:sz w:val="12"/>
                <w:szCs w:val="12"/>
                <w:lang w:eastAsia="es-SV"/>
              </w:rPr>
            </w:pPr>
            <w:r w:rsidRPr="00464450">
              <w:rPr>
                <w:rFonts w:ascii="Arial Narrow" w:eastAsia="Times New Roman" w:hAnsi="Arial Narrow" w:cs="Arial"/>
                <w:b/>
                <w:bCs/>
                <w:color w:val="000000"/>
                <w:sz w:val="12"/>
                <w:szCs w:val="12"/>
                <w:lang w:eastAsia="es-SV"/>
              </w:rPr>
              <w:t>AUMENTO</w:t>
            </w:r>
          </w:p>
        </w:tc>
        <w:tc>
          <w:tcPr>
            <w:tcW w:w="1274" w:type="dxa"/>
            <w:gridSpan w:val="2"/>
            <w:tcBorders>
              <w:top w:val="single" w:sz="8" w:space="0" w:color="auto"/>
              <w:left w:val="nil"/>
              <w:bottom w:val="single" w:sz="4" w:space="0" w:color="auto"/>
              <w:right w:val="single" w:sz="8" w:space="0" w:color="000000"/>
            </w:tcBorders>
            <w:shd w:val="clear" w:color="auto" w:fill="auto"/>
            <w:vAlign w:val="center"/>
            <w:hideMark/>
          </w:tcPr>
          <w:p w:rsidR="00464450" w:rsidRPr="00464450" w:rsidRDefault="00464450" w:rsidP="00A63AEF">
            <w:pPr>
              <w:spacing w:after="0" w:line="240" w:lineRule="auto"/>
              <w:jc w:val="center"/>
              <w:rPr>
                <w:rFonts w:ascii="Arial Narrow" w:eastAsia="Times New Roman" w:hAnsi="Arial Narrow" w:cs="Arial"/>
                <w:b/>
                <w:bCs/>
                <w:color w:val="000000"/>
                <w:sz w:val="12"/>
                <w:szCs w:val="12"/>
                <w:lang w:eastAsia="es-SV"/>
              </w:rPr>
            </w:pPr>
            <w:r w:rsidRPr="00464450">
              <w:rPr>
                <w:rFonts w:ascii="Arial Narrow" w:eastAsia="Times New Roman" w:hAnsi="Arial Narrow" w:cs="Arial"/>
                <w:b/>
                <w:bCs/>
                <w:color w:val="000000"/>
                <w:sz w:val="12"/>
                <w:szCs w:val="12"/>
                <w:lang w:eastAsia="es-SV"/>
              </w:rPr>
              <w:t>DISMINUCION</w:t>
            </w:r>
          </w:p>
        </w:tc>
        <w:tc>
          <w:tcPr>
            <w:tcW w:w="1847" w:type="dxa"/>
            <w:gridSpan w:val="2"/>
            <w:tcBorders>
              <w:top w:val="single" w:sz="8" w:space="0" w:color="auto"/>
              <w:left w:val="nil"/>
              <w:bottom w:val="single" w:sz="4" w:space="0" w:color="auto"/>
              <w:right w:val="single" w:sz="8" w:space="0" w:color="000000"/>
            </w:tcBorders>
            <w:shd w:val="clear" w:color="auto" w:fill="auto"/>
            <w:vAlign w:val="center"/>
            <w:hideMark/>
          </w:tcPr>
          <w:p w:rsidR="00464450" w:rsidRPr="00464450" w:rsidRDefault="00464450" w:rsidP="00A63AEF">
            <w:pPr>
              <w:spacing w:after="0" w:line="240" w:lineRule="auto"/>
              <w:jc w:val="center"/>
              <w:rPr>
                <w:rFonts w:ascii="Arial Narrow" w:eastAsia="Times New Roman" w:hAnsi="Arial Narrow" w:cs="Arial"/>
                <w:b/>
                <w:bCs/>
                <w:color w:val="000000"/>
                <w:sz w:val="12"/>
                <w:szCs w:val="12"/>
                <w:lang w:eastAsia="es-SV"/>
              </w:rPr>
            </w:pPr>
            <w:r w:rsidRPr="00464450">
              <w:rPr>
                <w:rFonts w:ascii="Arial Narrow" w:eastAsia="Times New Roman" w:hAnsi="Arial Narrow" w:cs="Arial"/>
                <w:b/>
                <w:bCs/>
                <w:color w:val="000000"/>
                <w:sz w:val="12"/>
                <w:szCs w:val="12"/>
                <w:lang w:eastAsia="es-SV"/>
              </w:rPr>
              <w:t>ORDEN DE CAMBIO</w:t>
            </w:r>
          </w:p>
        </w:tc>
      </w:tr>
      <w:tr w:rsidR="00464450" w:rsidRPr="00464450" w:rsidTr="00A63AEF">
        <w:trPr>
          <w:trHeight w:val="555"/>
          <w:jc w:val="center"/>
        </w:trPr>
        <w:tc>
          <w:tcPr>
            <w:tcW w:w="334" w:type="dxa"/>
            <w:tcBorders>
              <w:top w:val="nil"/>
              <w:left w:val="single" w:sz="8" w:space="0" w:color="auto"/>
              <w:bottom w:val="single" w:sz="4" w:space="0" w:color="auto"/>
              <w:right w:val="single" w:sz="4" w:space="0" w:color="auto"/>
            </w:tcBorders>
            <w:shd w:val="clear" w:color="auto" w:fill="auto"/>
            <w:noWrap/>
            <w:vAlign w:val="center"/>
            <w:hideMark/>
          </w:tcPr>
          <w:p w:rsidR="00464450" w:rsidRPr="00464450" w:rsidRDefault="00464450" w:rsidP="00A63AEF">
            <w:pPr>
              <w:spacing w:after="0" w:line="240" w:lineRule="auto"/>
              <w:jc w:val="center"/>
              <w:rPr>
                <w:rFonts w:ascii="Arial Narrow" w:eastAsia="Times New Roman" w:hAnsi="Arial Narrow" w:cs="Arial"/>
                <w:b/>
                <w:bCs/>
                <w:color w:val="000000"/>
                <w:sz w:val="12"/>
                <w:szCs w:val="12"/>
                <w:lang w:eastAsia="es-SV"/>
              </w:rPr>
            </w:pPr>
            <w:r w:rsidRPr="00464450">
              <w:rPr>
                <w:rFonts w:ascii="Arial Narrow" w:eastAsia="Times New Roman" w:hAnsi="Arial Narrow" w:cs="Arial"/>
                <w:b/>
                <w:bCs/>
                <w:color w:val="000000"/>
                <w:sz w:val="12"/>
                <w:szCs w:val="12"/>
                <w:lang w:eastAsia="es-SV"/>
              </w:rPr>
              <w:t>No.</w:t>
            </w:r>
          </w:p>
        </w:tc>
        <w:tc>
          <w:tcPr>
            <w:tcW w:w="2993" w:type="dxa"/>
            <w:tcBorders>
              <w:top w:val="nil"/>
              <w:left w:val="nil"/>
              <w:bottom w:val="single" w:sz="4" w:space="0" w:color="auto"/>
              <w:right w:val="single" w:sz="4" w:space="0" w:color="auto"/>
            </w:tcBorders>
            <w:shd w:val="clear" w:color="auto" w:fill="auto"/>
            <w:vAlign w:val="center"/>
            <w:hideMark/>
          </w:tcPr>
          <w:p w:rsidR="00464450" w:rsidRPr="00464450" w:rsidRDefault="00464450" w:rsidP="00A63AEF">
            <w:pPr>
              <w:spacing w:after="0" w:line="240" w:lineRule="auto"/>
              <w:jc w:val="center"/>
              <w:rPr>
                <w:rFonts w:ascii="Arial Narrow" w:eastAsia="Times New Roman" w:hAnsi="Arial Narrow" w:cs="Arial"/>
                <w:b/>
                <w:bCs/>
                <w:color w:val="000000"/>
                <w:sz w:val="12"/>
                <w:szCs w:val="12"/>
                <w:lang w:eastAsia="es-SV"/>
              </w:rPr>
            </w:pPr>
            <w:proofErr w:type="spellStart"/>
            <w:r w:rsidRPr="00464450">
              <w:rPr>
                <w:rFonts w:ascii="Arial Narrow" w:eastAsia="Times New Roman" w:hAnsi="Arial Narrow" w:cs="Arial"/>
                <w:b/>
                <w:bCs/>
                <w:color w:val="000000"/>
                <w:sz w:val="12"/>
                <w:szCs w:val="12"/>
                <w:lang w:eastAsia="es-SV"/>
              </w:rPr>
              <w:t>Descripcion</w:t>
            </w:r>
            <w:proofErr w:type="spellEnd"/>
          </w:p>
        </w:tc>
        <w:tc>
          <w:tcPr>
            <w:tcW w:w="654" w:type="dxa"/>
            <w:tcBorders>
              <w:top w:val="nil"/>
              <w:left w:val="nil"/>
              <w:bottom w:val="single" w:sz="4" w:space="0" w:color="auto"/>
              <w:right w:val="single" w:sz="4" w:space="0" w:color="auto"/>
            </w:tcBorders>
            <w:shd w:val="clear" w:color="auto" w:fill="auto"/>
            <w:noWrap/>
            <w:vAlign w:val="center"/>
            <w:hideMark/>
          </w:tcPr>
          <w:p w:rsidR="00464450" w:rsidRPr="00464450" w:rsidRDefault="00464450" w:rsidP="00A63AEF">
            <w:pPr>
              <w:spacing w:after="0" w:line="240" w:lineRule="auto"/>
              <w:jc w:val="center"/>
              <w:rPr>
                <w:rFonts w:ascii="Arial Narrow" w:eastAsia="Times New Roman" w:hAnsi="Arial Narrow" w:cs="Arial"/>
                <w:b/>
                <w:bCs/>
                <w:color w:val="000000"/>
                <w:sz w:val="12"/>
                <w:szCs w:val="12"/>
                <w:lang w:eastAsia="es-SV"/>
              </w:rPr>
            </w:pPr>
            <w:r w:rsidRPr="00464450">
              <w:rPr>
                <w:rFonts w:ascii="Arial Narrow" w:eastAsia="Times New Roman" w:hAnsi="Arial Narrow" w:cs="Arial"/>
                <w:b/>
                <w:bCs/>
                <w:color w:val="000000"/>
                <w:sz w:val="12"/>
                <w:szCs w:val="12"/>
                <w:lang w:eastAsia="es-SV"/>
              </w:rPr>
              <w:t>Cantidad</w:t>
            </w:r>
          </w:p>
        </w:tc>
        <w:tc>
          <w:tcPr>
            <w:tcW w:w="547" w:type="dxa"/>
            <w:tcBorders>
              <w:top w:val="nil"/>
              <w:left w:val="nil"/>
              <w:bottom w:val="single" w:sz="4" w:space="0" w:color="auto"/>
              <w:right w:val="single" w:sz="4" w:space="0" w:color="auto"/>
            </w:tcBorders>
            <w:shd w:val="clear" w:color="auto" w:fill="auto"/>
            <w:noWrap/>
            <w:vAlign w:val="center"/>
            <w:hideMark/>
          </w:tcPr>
          <w:p w:rsidR="00464450" w:rsidRPr="00464450" w:rsidRDefault="00464450" w:rsidP="00A63AEF">
            <w:pPr>
              <w:spacing w:after="0" w:line="240" w:lineRule="auto"/>
              <w:jc w:val="center"/>
              <w:rPr>
                <w:rFonts w:ascii="Arial Narrow" w:eastAsia="Times New Roman" w:hAnsi="Arial Narrow" w:cs="Arial"/>
                <w:b/>
                <w:bCs/>
                <w:color w:val="000000"/>
                <w:sz w:val="12"/>
                <w:szCs w:val="12"/>
                <w:lang w:eastAsia="es-SV"/>
              </w:rPr>
            </w:pPr>
            <w:r w:rsidRPr="00464450">
              <w:rPr>
                <w:rFonts w:ascii="Arial Narrow" w:eastAsia="Times New Roman" w:hAnsi="Arial Narrow" w:cs="Arial"/>
                <w:b/>
                <w:bCs/>
                <w:color w:val="000000"/>
                <w:sz w:val="12"/>
                <w:szCs w:val="12"/>
                <w:lang w:eastAsia="es-SV"/>
              </w:rPr>
              <w:t>Unidad</w:t>
            </w:r>
          </w:p>
        </w:tc>
        <w:tc>
          <w:tcPr>
            <w:tcW w:w="925" w:type="dxa"/>
            <w:tcBorders>
              <w:top w:val="nil"/>
              <w:left w:val="nil"/>
              <w:bottom w:val="single" w:sz="4" w:space="0" w:color="auto"/>
              <w:right w:val="single" w:sz="4" w:space="0" w:color="auto"/>
            </w:tcBorders>
            <w:shd w:val="clear" w:color="auto" w:fill="auto"/>
            <w:vAlign w:val="center"/>
            <w:hideMark/>
          </w:tcPr>
          <w:p w:rsidR="00464450" w:rsidRPr="00464450" w:rsidRDefault="00464450" w:rsidP="00A63AEF">
            <w:pPr>
              <w:spacing w:after="0" w:line="240" w:lineRule="auto"/>
              <w:jc w:val="center"/>
              <w:rPr>
                <w:rFonts w:ascii="Arial Narrow" w:eastAsia="Times New Roman" w:hAnsi="Arial Narrow" w:cs="Arial"/>
                <w:b/>
                <w:bCs/>
                <w:color w:val="000000"/>
                <w:sz w:val="12"/>
                <w:szCs w:val="12"/>
                <w:lang w:eastAsia="es-SV"/>
              </w:rPr>
            </w:pPr>
            <w:r w:rsidRPr="00464450">
              <w:rPr>
                <w:rFonts w:ascii="Arial Narrow" w:eastAsia="Times New Roman" w:hAnsi="Arial Narrow" w:cs="Arial"/>
                <w:b/>
                <w:bCs/>
                <w:color w:val="000000"/>
                <w:sz w:val="12"/>
                <w:szCs w:val="12"/>
                <w:lang w:eastAsia="es-SV"/>
              </w:rPr>
              <w:t xml:space="preserve"> Costo Unitario </w:t>
            </w:r>
          </w:p>
        </w:tc>
        <w:tc>
          <w:tcPr>
            <w:tcW w:w="955" w:type="dxa"/>
            <w:tcBorders>
              <w:top w:val="nil"/>
              <w:left w:val="nil"/>
              <w:bottom w:val="single" w:sz="4" w:space="0" w:color="auto"/>
              <w:right w:val="single" w:sz="8" w:space="0" w:color="auto"/>
            </w:tcBorders>
            <w:shd w:val="clear" w:color="auto" w:fill="auto"/>
            <w:noWrap/>
            <w:vAlign w:val="center"/>
            <w:hideMark/>
          </w:tcPr>
          <w:p w:rsidR="00464450" w:rsidRPr="00464450" w:rsidRDefault="00464450" w:rsidP="00A63AEF">
            <w:pPr>
              <w:spacing w:after="0" w:line="240" w:lineRule="auto"/>
              <w:jc w:val="center"/>
              <w:rPr>
                <w:rFonts w:ascii="Arial Narrow" w:eastAsia="Times New Roman" w:hAnsi="Arial Narrow" w:cs="Arial"/>
                <w:b/>
                <w:bCs/>
                <w:color w:val="000000"/>
                <w:sz w:val="12"/>
                <w:szCs w:val="12"/>
                <w:lang w:eastAsia="es-SV"/>
              </w:rPr>
            </w:pPr>
            <w:r w:rsidRPr="00464450">
              <w:rPr>
                <w:rFonts w:ascii="Arial Narrow" w:eastAsia="Times New Roman" w:hAnsi="Arial Narrow" w:cs="Arial"/>
                <w:b/>
                <w:bCs/>
                <w:color w:val="000000"/>
                <w:sz w:val="12"/>
                <w:szCs w:val="12"/>
                <w:lang w:eastAsia="es-SV"/>
              </w:rPr>
              <w:t xml:space="preserve"> TOTAL </w:t>
            </w:r>
          </w:p>
        </w:tc>
        <w:tc>
          <w:tcPr>
            <w:tcW w:w="850" w:type="dxa"/>
            <w:tcBorders>
              <w:top w:val="nil"/>
              <w:left w:val="nil"/>
              <w:bottom w:val="single" w:sz="4" w:space="0" w:color="auto"/>
              <w:right w:val="single" w:sz="4" w:space="0" w:color="auto"/>
            </w:tcBorders>
            <w:shd w:val="clear" w:color="auto" w:fill="auto"/>
            <w:noWrap/>
            <w:vAlign w:val="center"/>
            <w:hideMark/>
          </w:tcPr>
          <w:p w:rsidR="00464450" w:rsidRPr="00464450" w:rsidRDefault="00464450" w:rsidP="00A63AEF">
            <w:pPr>
              <w:spacing w:after="0" w:line="240" w:lineRule="auto"/>
              <w:jc w:val="center"/>
              <w:rPr>
                <w:rFonts w:ascii="Arial Narrow" w:eastAsia="Times New Roman" w:hAnsi="Arial Narrow" w:cs="Arial"/>
                <w:b/>
                <w:bCs/>
                <w:color w:val="000000"/>
                <w:sz w:val="12"/>
                <w:szCs w:val="12"/>
                <w:lang w:eastAsia="es-SV"/>
              </w:rPr>
            </w:pPr>
            <w:r w:rsidRPr="00464450">
              <w:rPr>
                <w:rFonts w:ascii="Arial Narrow" w:eastAsia="Times New Roman" w:hAnsi="Arial Narrow" w:cs="Arial"/>
                <w:b/>
                <w:bCs/>
                <w:color w:val="000000"/>
                <w:sz w:val="12"/>
                <w:szCs w:val="12"/>
                <w:lang w:eastAsia="es-SV"/>
              </w:rPr>
              <w:t>CANTIDAD</w:t>
            </w:r>
          </w:p>
        </w:tc>
        <w:tc>
          <w:tcPr>
            <w:tcW w:w="634" w:type="dxa"/>
            <w:tcBorders>
              <w:top w:val="nil"/>
              <w:left w:val="nil"/>
              <w:bottom w:val="single" w:sz="4" w:space="0" w:color="auto"/>
              <w:right w:val="single" w:sz="8" w:space="0" w:color="auto"/>
            </w:tcBorders>
            <w:shd w:val="clear" w:color="auto" w:fill="auto"/>
            <w:noWrap/>
            <w:vAlign w:val="center"/>
            <w:hideMark/>
          </w:tcPr>
          <w:p w:rsidR="00464450" w:rsidRPr="00464450" w:rsidRDefault="00464450" w:rsidP="00A63AEF">
            <w:pPr>
              <w:spacing w:after="0" w:line="240" w:lineRule="auto"/>
              <w:jc w:val="center"/>
              <w:rPr>
                <w:rFonts w:ascii="Arial Narrow" w:eastAsia="Times New Roman" w:hAnsi="Arial Narrow" w:cs="Arial"/>
                <w:b/>
                <w:bCs/>
                <w:color w:val="000000"/>
                <w:sz w:val="12"/>
                <w:szCs w:val="12"/>
                <w:lang w:eastAsia="es-SV"/>
              </w:rPr>
            </w:pPr>
            <w:r w:rsidRPr="00464450">
              <w:rPr>
                <w:rFonts w:ascii="Arial Narrow" w:eastAsia="Times New Roman" w:hAnsi="Arial Narrow" w:cs="Arial"/>
                <w:b/>
                <w:bCs/>
                <w:color w:val="000000"/>
                <w:sz w:val="12"/>
                <w:szCs w:val="12"/>
                <w:lang w:eastAsia="es-SV"/>
              </w:rPr>
              <w:t xml:space="preserve"> Parcial </w:t>
            </w:r>
          </w:p>
        </w:tc>
        <w:tc>
          <w:tcPr>
            <w:tcW w:w="604" w:type="dxa"/>
            <w:tcBorders>
              <w:top w:val="nil"/>
              <w:left w:val="nil"/>
              <w:bottom w:val="single" w:sz="4" w:space="0" w:color="auto"/>
              <w:right w:val="single" w:sz="4" w:space="0" w:color="auto"/>
            </w:tcBorders>
            <w:shd w:val="clear" w:color="auto" w:fill="auto"/>
            <w:noWrap/>
            <w:vAlign w:val="center"/>
            <w:hideMark/>
          </w:tcPr>
          <w:p w:rsidR="00464450" w:rsidRPr="00464450" w:rsidRDefault="00464450" w:rsidP="00A63AEF">
            <w:pPr>
              <w:spacing w:after="0" w:line="240" w:lineRule="auto"/>
              <w:jc w:val="center"/>
              <w:rPr>
                <w:rFonts w:ascii="Arial Narrow" w:eastAsia="Times New Roman" w:hAnsi="Arial Narrow" w:cs="Arial"/>
                <w:b/>
                <w:bCs/>
                <w:color w:val="000000"/>
                <w:sz w:val="12"/>
                <w:szCs w:val="12"/>
                <w:lang w:eastAsia="es-SV"/>
              </w:rPr>
            </w:pPr>
            <w:r w:rsidRPr="00464450">
              <w:rPr>
                <w:rFonts w:ascii="Arial Narrow" w:eastAsia="Times New Roman" w:hAnsi="Arial Narrow" w:cs="Arial"/>
                <w:b/>
                <w:bCs/>
                <w:color w:val="000000"/>
                <w:sz w:val="12"/>
                <w:szCs w:val="12"/>
                <w:lang w:eastAsia="es-SV"/>
              </w:rPr>
              <w:t>CANTIDAD</w:t>
            </w:r>
          </w:p>
        </w:tc>
        <w:tc>
          <w:tcPr>
            <w:tcW w:w="670" w:type="dxa"/>
            <w:tcBorders>
              <w:top w:val="nil"/>
              <w:left w:val="nil"/>
              <w:bottom w:val="single" w:sz="4" w:space="0" w:color="auto"/>
              <w:right w:val="single" w:sz="8" w:space="0" w:color="auto"/>
            </w:tcBorders>
            <w:shd w:val="clear" w:color="auto" w:fill="auto"/>
            <w:noWrap/>
            <w:vAlign w:val="center"/>
            <w:hideMark/>
          </w:tcPr>
          <w:p w:rsidR="00464450" w:rsidRPr="00464450" w:rsidRDefault="00464450" w:rsidP="00A63AEF">
            <w:pPr>
              <w:spacing w:after="0" w:line="240" w:lineRule="auto"/>
              <w:jc w:val="center"/>
              <w:rPr>
                <w:rFonts w:ascii="Arial Narrow" w:eastAsia="Times New Roman" w:hAnsi="Arial Narrow" w:cs="Arial"/>
                <w:b/>
                <w:bCs/>
                <w:color w:val="000000"/>
                <w:sz w:val="12"/>
                <w:szCs w:val="12"/>
                <w:lang w:eastAsia="es-SV"/>
              </w:rPr>
            </w:pPr>
            <w:r w:rsidRPr="00464450">
              <w:rPr>
                <w:rFonts w:ascii="Arial Narrow" w:eastAsia="Times New Roman" w:hAnsi="Arial Narrow" w:cs="Arial"/>
                <w:b/>
                <w:bCs/>
                <w:color w:val="000000"/>
                <w:sz w:val="12"/>
                <w:szCs w:val="12"/>
                <w:lang w:eastAsia="es-SV"/>
              </w:rPr>
              <w:t xml:space="preserve"> Parcial </w:t>
            </w:r>
          </w:p>
        </w:tc>
        <w:tc>
          <w:tcPr>
            <w:tcW w:w="663" w:type="dxa"/>
            <w:tcBorders>
              <w:top w:val="nil"/>
              <w:left w:val="nil"/>
              <w:bottom w:val="single" w:sz="4" w:space="0" w:color="auto"/>
              <w:right w:val="single" w:sz="4" w:space="0" w:color="auto"/>
            </w:tcBorders>
            <w:shd w:val="clear" w:color="auto" w:fill="auto"/>
            <w:noWrap/>
            <w:vAlign w:val="center"/>
            <w:hideMark/>
          </w:tcPr>
          <w:p w:rsidR="00464450" w:rsidRPr="00464450" w:rsidRDefault="00464450" w:rsidP="00A63AEF">
            <w:pPr>
              <w:spacing w:after="0" w:line="240" w:lineRule="auto"/>
              <w:jc w:val="center"/>
              <w:rPr>
                <w:rFonts w:ascii="Arial Narrow" w:eastAsia="Times New Roman" w:hAnsi="Arial Narrow" w:cs="Arial"/>
                <w:b/>
                <w:bCs/>
                <w:color w:val="000000"/>
                <w:sz w:val="12"/>
                <w:szCs w:val="12"/>
                <w:lang w:eastAsia="es-SV"/>
              </w:rPr>
            </w:pPr>
            <w:r w:rsidRPr="00464450">
              <w:rPr>
                <w:rFonts w:ascii="Arial Narrow" w:eastAsia="Times New Roman" w:hAnsi="Arial Narrow" w:cs="Arial"/>
                <w:b/>
                <w:bCs/>
                <w:color w:val="000000"/>
                <w:sz w:val="12"/>
                <w:szCs w:val="12"/>
                <w:lang w:eastAsia="es-SV"/>
              </w:rPr>
              <w:t>CANTIDAD</w:t>
            </w:r>
          </w:p>
        </w:tc>
        <w:tc>
          <w:tcPr>
            <w:tcW w:w="1184" w:type="dxa"/>
            <w:tcBorders>
              <w:top w:val="nil"/>
              <w:left w:val="nil"/>
              <w:bottom w:val="single" w:sz="4" w:space="0" w:color="auto"/>
              <w:right w:val="single" w:sz="8" w:space="0" w:color="auto"/>
            </w:tcBorders>
            <w:shd w:val="clear" w:color="auto" w:fill="auto"/>
            <w:noWrap/>
            <w:vAlign w:val="center"/>
            <w:hideMark/>
          </w:tcPr>
          <w:p w:rsidR="00464450" w:rsidRPr="00464450" w:rsidRDefault="00464450" w:rsidP="00A63AEF">
            <w:pPr>
              <w:spacing w:after="0" w:line="240" w:lineRule="auto"/>
              <w:jc w:val="center"/>
              <w:rPr>
                <w:rFonts w:ascii="Arial Narrow" w:eastAsia="Times New Roman" w:hAnsi="Arial Narrow" w:cs="Arial"/>
                <w:b/>
                <w:bCs/>
                <w:color w:val="000000"/>
                <w:sz w:val="12"/>
                <w:szCs w:val="12"/>
                <w:lang w:eastAsia="es-SV"/>
              </w:rPr>
            </w:pPr>
            <w:r w:rsidRPr="00464450">
              <w:rPr>
                <w:rFonts w:ascii="Arial Narrow" w:eastAsia="Times New Roman" w:hAnsi="Arial Narrow" w:cs="Arial"/>
                <w:b/>
                <w:bCs/>
                <w:color w:val="000000"/>
                <w:sz w:val="12"/>
                <w:szCs w:val="12"/>
                <w:lang w:eastAsia="es-SV"/>
              </w:rPr>
              <w:t xml:space="preserve"> Parcial </w:t>
            </w:r>
          </w:p>
        </w:tc>
      </w:tr>
      <w:tr w:rsidR="00464450" w:rsidRPr="00464450" w:rsidTr="00A63AEF">
        <w:trPr>
          <w:trHeight w:val="540"/>
          <w:jc w:val="center"/>
        </w:trPr>
        <w:tc>
          <w:tcPr>
            <w:tcW w:w="334"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1</w:t>
            </w:r>
          </w:p>
        </w:tc>
        <w:tc>
          <w:tcPr>
            <w:tcW w:w="2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Trazo Por Unidad de </w:t>
            </w:r>
            <w:proofErr w:type="spellStart"/>
            <w:r w:rsidRPr="00464450">
              <w:rPr>
                <w:rFonts w:ascii="Arial Narrow" w:eastAsia="Times New Roman" w:hAnsi="Arial Narrow" w:cs="Arial"/>
                <w:color w:val="000000"/>
                <w:sz w:val="12"/>
                <w:szCs w:val="12"/>
                <w:lang w:eastAsia="es-SV"/>
              </w:rPr>
              <w:t>Area</w:t>
            </w:r>
            <w:proofErr w:type="spellEnd"/>
            <w:r w:rsidRPr="00464450">
              <w:rPr>
                <w:rFonts w:ascii="Arial Narrow" w:eastAsia="Times New Roman" w:hAnsi="Arial Narrow" w:cs="Arial"/>
                <w:color w:val="000000"/>
                <w:sz w:val="12"/>
                <w:szCs w:val="12"/>
                <w:lang w:eastAsia="es-SV"/>
              </w:rPr>
              <w:t xml:space="preserve"> </w:t>
            </w:r>
          </w:p>
        </w:tc>
        <w:tc>
          <w:tcPr>
            <w:tcW w:w="654" w:type="dxa"/>
            <w:tcBorders>
              <w:top w:val="single" w:sz="4" w:space="0" w:color="auto"/>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6,604.78</w:t>
            </w:r>
          </w:p>
        </w:tc>
        <w:tc>
          <w:tcPr>
            <w:tcW w:w="547" w:type="dxa"/>
            <w:tcBorders>
              <w:top w:val="single" w:sz="4" w:space="0" w:color="auto"/>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m2</w:t>
            </w:r>
          </w:p>
        </w:tc>
        <w:tc>
          <w:tcPr>
            <w:tcW w:w="925" w:type="dxa"/>
            <w:tcBorders>
              <w:top w:val="single" w:sz="4" w:space="0" w:color="auto"/>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0.85 </w:t>
            </w:r>
          </w:p>
        </w:tc>
        <w:tc>
          <w:tcPr>
            <w:tcW w:w="955"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5,614.06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34" w:type="dxa"/>
            <w:tcBorders>
              <w:top w:val="single" w:sz="4" w:space="0" w:color="auto"/>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04" w:type="dxa"/>
            <w:tcBorders>
              <w:top w:val="single" w:sz="4" w:space="0" w:color="auto"/>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70" w:type="dxa"/>
            <w:tcBorders>
              <w:top w:val="single" w:sz="4" w:space="0" w:color="auto"/>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63" w:type="dxa"/>
            <w:tcBorders>
              <w:top w:val="single" w:sz="4" w:space="0" w:color="auto"/>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right"/>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6,604.78</w:t>
            </w:r>
          </w:p>
        </w:tc>
        <w:tc>
          <w:tcPr>
            <w:tcW w:w="1184" w:type="dxa"/>
            <w:tcBorders>
              <w:top w:val="single" w:sz="4" w:space="0" w:color="auto"/>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5,614.06 </w:t>
            </w:r>
          </w:p>
        </w:tc>
      </w:tr>
      <w:tr w:rsidR="00464450" w:rsidRPr="00464450" w:rsidTr="00A63AEF">
        <w:trPr>
          <w:trHeight w:val="540"/>
          <w:jc w:val="center"/>
        </w:trPr>
        <w:tc>
          <w:tcPr>
            <w:tcW w:w="334" w:type="dxa"/>
            <w:tcBorders>
              <w:top w:val="nil"/>
              <w:left w:val="single" w:sz="8" w:space="0" w:color="auto"/>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2</w:t>
            </w:r>
          </w:p>
        </w:tc>
        <w:tc>
          <w:tcPr>
            <w:tcW w:w="2993" w:type="dxa"/>
            <w:tcBorders>
              <w:top w:val="nil"/>
              <w:left w:val="single" w:sz="4" w:space="0" w:color="auto"/>
              <w:bottom w:val="single" w:sz="4" w:space="0" w:color="auto"/>
              <w:right w:val="single" w:sz="4" w:space="0" w:color="auto"/>
            </w:tcBorders>
            <w:shd w:val="clear" w:color="000000" w:fill="FFFFFF"/>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proofErr w:type="spellStart"/>
            <w:r w:rsidRPr="00464450">
              <w:rPr>
                <w:rFonts w:ascii="Arial Narrow" w:eastAsia="Times New Roman" w:hAnsi="Arial Narrow" w:cs="Arial"/>
                <w:color w:val="000000"/>
                <w:sz w:val="12"/>
                <w:szCs w:val="12"/>
                <w:lang w:eastAsia="es-SV"/>
              </w:rPr>
              <w:t>Excavacion</w:t>
            </w:r>
            <w:proofErr w:type="spellEnd"/>
          </w:p>
        </w:tc>
        <w:tc>
          <w:tcPr>
            <w:tcW w:w="654"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456.00</w:t>
            </w:r>
          </w:p>
        </w:tc>
        <w:tc>
          <w:tcPr>
            <w:tcW w:w="547"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m3</w:t>
            </w:r>
          </w:p>
        </w:tc>
        <w:tc>
          <w:tcPr>
            <w:tcW w:w="925"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8.70 </w:t>
            </w:r>
          </w:p>
        </w:tc>
        <w:tc>
          <w:tcPr>
            <w:tcW w:w="955" w:type="dxa"/>
            <w:tcBorders>
              <w:top w:val="nil"/>
              <w:left w:val="single" w:sz="4" w:space="0" w:color="auto"/>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3,967.20 </w:t>
            </w:r>
          </w:p>
        </w:tc>
        <w:tc>
          <w:tcPr>
            <w:tcW w:w="850"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34"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04"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70"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63"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right"/>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456.00</w:t>
            </w:r>
          </w:p>
        </w:tc>
        <w:tc>
          <w:tcPr>
            <w:tcW w:w="1184"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3,967.20 </w:t>
            </w:r>
          </w:p>
        </w:tc>
      </w:tr>
      <w:tr w:rsidR="00464450" w:rsidRPr="00464450" w:rsidTr="00A63AEF">
        <w:trPr>
          <w:trHeight w:val="540"/>
          <w:jc w:val="center"/>
        </w:trPr>
        <w:tc>
          <w:tcPr>
            <w:tcW w:w="334" w:type="dxa"/>
            <w:tcBorders>
              <w:top w:val="nil"/>
              <w:left w:val="single" w:sz="8" w:space="0" w:color="auto"/>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3</w:t>
            </w:r>
          </w:p>
        </w:tc>
        <w:tc>
          <w:tcPr>
            <w:tcW w:w="2993" w:type="dxa"/>
            <w:tcBorders>
              <w:top w:val="nil"/>
              <w:left w:val="single" w:sz="4" w:space="0" w:color="auto"/>
              <w:bottom w:val="single" w:sz="4" w:space="0" w:color="auto"/>
              <w:right w:val="single" w:sz="4" w:space="0" w:color="auto"/>
            </w:tcBorders>
            <w:shd w:val="clear" w:color="000000" w:fill="FFFFFF"/>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proofErr w:type="spellStart"/>
            <w:r w:rsidRPr="00464450">
              <w:rPr>
                <w:rFonts w:ascii="Arial Narrow" w:eastAsia="Times New Roman" w:hAnsi="Arial Narrow" w:cs="Arial"/>
                <w:color w:val="000000"/>
                <w:sz w:val="12"/>
                <w:szCs w:val="12"/>
                <w:lang w:eastAsia="es-SV"/>
              </w:rPr>
              <w:t>Conformacion</w:t>
            </w:r>
            <w:proofErr w:type="spellEnd"/>
            <w:r w:rsidRPr="00464450">
              <w:rPr>
                <w:rFonts w:ascii="Arial Narrow" w:eastAsia="Times New Roman" w:hAnsi="Arial Narrow" w:cs="Arial"/>
                <w:color w:val="000000"/>
                <w:sz w:val="12"/>
                <w:szCs w:val="12"/>
                <w:lang w:eastAsia="es-SV"/>
              </w:rPr>
              <w:t xml:space="preserve"> de </w:t>
            </w:r>
            <w:proofErr w:type="spellStart"/>
            <w:r w:rsidRPr="00464450">
              <w:rPr>
                <w:rFonts w:ascii="Arial Narrow" w:eastAsia="Times New Roman" w:hAnsi="Arial Narrow" w:cs="Arial"/>
                <w:color w:val="000000"/>
                <w:sz w:val="12"/>
                <w:szCs w:val="12"/>
                <w:lang w:eastAsia="es-SV"/>
              </w:rPr>
              <w:t>Subrasante</w:t>
            </w:r>
            <w:proofErr w:type="spellEnd"/>
          </w:p>
        </w:tc>
        <w:tc>
          <w:tcPr>
            <w:tcW w:w="654"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3,550.27</w:t>
            </w:r>
          </w:p>
        </w:tc>
        <w:tc>
          <w:tcPr>
            <w:tcW w:w="547"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m2</w:t>
            </w:r>
          </w:p>
        </w:tc>
        <w:tc>
          <w:tcPr>
            <w:tcW w:w="925"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0.95 </w:t>
            </w:r>
          </w:p>
        </w:tc>
        <w:tc>
          <w:tcPr>
            <w:tcW w:w="955" w:type="dxa"/>
            <w:tcBorders>
              <w:top w:val="nil"/>
              <w:left w:val="single" w:sz="4" w:space="0" w:color="auto"/>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3,372.76 </w:t>
            </w:r>
          </w:p>
        </w:tc>
        <w:tc>
          <w:tcPr>
            <w:tcW w:w="850"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34"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04"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right"/>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63.60</w:t>
            </w:r>
          </w:p>
        </w:tc>
        <w:tc>
          <w:tcPr>
            <w:tcW w:w="670"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60.42 </w:t>
            </w:r>
          </w:p>
        </w:tc>
        <w:tc>
          <w:tcPr>
            <w:tcW w:w="663"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right"/>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3,486.67</w:t>
            </w:r>
          </w:p>
        </w:tc>
        <w:tc>
          <w:tcPr>
            <w:tcW w:w="1184"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3,312.34 </w:t>
            </w:r>
          </w:p>
        </w:tc>
      </w:tr>
      <w:tr w:rsidR="00464450" w:rsidRPr="00464450" w:rsidTr="00A63AEF">
        <w:trPr>
          <w:trHeight w:val="540"/>
          <w:jc w:val="center"/>
        </w:trPr>
        <w:tc>
          <w:tcPr>
            <w:tcW w:w="334" w:type="dxa"/>
            <w:tcBorders>
              <w:top w:val="nil"/>
              <w:left w:val="single" w:sz="8" w:space="0" w:color="auto"/>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4</w:t>
            </w:r>
          </w:p>
        </w:tc>
        <w:tc>
          <w:tcPr>
            <w:tcW w:w="2993" w:type="dxa"/>
            <w:tcBorders>
              <w:top w:val="nil"/>
              <w:left w:val="single" w:sz="4" w:space="0" w:color="auto"/>
              <w:bottom w:val="single" w:sz="4" w:space="0" w:color="auto"/>
              <w:right w:val="single" w:sz="4" w:space="0" w:color="auto"/>
            </w:tcBorders>
            <w:shd w:val="clear" w:color="000000" w:fill="FFFFFF"/>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Base de  Suelo-Cemento Fluido 20:1 Con material selecto (Tramos </w:t>
            </w:r>
            <w:proofErr w:type="spellStart"/>
            <w:r w:rsidRPr="00464450">
              <w:rPr>
                <w:rFonts w:ascii="Arial Narrow" w:eastAsia="Times New Roman" w:hAnsi="Arial Narrow" w:cs="Arial"/>
                <w:color w:val="000000"/>
                <w:sz w:val="12"/>
                <w:szCs w:val="12"/>
                <w:lang w:eastAsia="es-SV"/>
              </w:rPr>
              <w:t>Empredrados</w:t>
            </w:r>
            <w:proofErr w:type="spellEnd"/>
            <w:r w:rsidRPr="00464450">
              <w:rPr>
                <w:rFonts w:ascii="Arial Narrow" w:eastAsia="Times New Roman" w:hAnsi="Arial Narrow" w:cs="Arial"/>
                <w:color w:val="000000"/>
                <w:sz w:val="12"/>
                <w:szCs w:val="12"/>
                <w:lang w:eastAsia="es-SV"/>
              </w:rPr>
              <w:t xml:space="preserve">) Esp. 5 </w:t>
            </w:r>
            <w:proofErr w:type="spellStart"/>
            <w:r w:rsidRPr="00464450">
              <w:rPr>
                <w:rFonts w:ascii="Arial Narrow" w:eastAsia="Times New Roman" w:hAnsi="Arial Narrow" w:cs="Arial"/>
                <w:color w:val="000000"/>
                <w:sz w:val="12"/>
                <w:szCs w:val="12"/>
                <w:lang w:eastAsia="es-SV"/>
              </w:rPr>
              <w:t>cms</w:t>
            </w:r>
            <w:proofErr w:type="spellEnd"/>
            <w:r w:rsidRPr="00464450">
              <w:rPr>
                <w:rFonts w:ascii="Arial Narrow" w:eastAsia="Times New Roman" w:hAnsi="Arial Narrow" w:cs="Arial"/>
                <w:color w:val="000000"/>
                <w:sz w:val="12"/>
                <w:szCs w:val="12"/>
                <w:lang w:eastAsia="es-SV"/>
              </w:rPr>
              <w:t>.</w:t>
            </w:r>
          </w:p>
        </w:tc>
        <w:tc>
          <w:tcPr>
            <w:tcW w:w="654"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134.51</w:t>
            </w:r>
          </w:p>
        </w:tc>
        <w:tc>
          <w:tcPr>
            <w:tcW w:w="547"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m3</w:t>
            </w:r>
          </w:p>
        </w:tc>
        <w:tc>
          <w:tcPr>
            <w:tcW w:w="925"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45.00 </w:t>
            </w:r>
          </w:p>
        </w:tc>
        <w:tc>
          <w:tcPr>
            <w:tcW w:w="955" w:type="dxa"/>
            <w:tcBorders>
              <w:top w:val="nil"/>
              <w:left w:val="single" w:sz="4" w:space="0" w:color="auto"/>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6,052.95 </w:t>
            </w:r>
          </w:p>
        </w:tc>
        <w:tc>
          <w:tcPr>
            <w:tcW w:w="850"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right"/>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7.94</w:t>
            </w:r>
          </w:p>
        </w:tc>
        <w:tc>
          <w:tcPr>
            <w:tcW w:w="634"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357.30 </w:t>
            </w:r>
          </w:p>
        </w:tc>
        <w:tc>
          <w:tcPr>
            <w:tcW w:w="604"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70"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63"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right"/>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142.45</w:t>
            </w:r>
          </w:p>
        </w:tc>
        <w:tc>
          <w:tcPr>
            <w:tcW w:w="1184"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6,410.25 </w:t>
            </w:r>
          </w:p>
        </w:tc>
      </w:tr>
      <w:tr w:rsidR="00464450" w:rsidRPr="00464450" w:rsidTr="00A63AEF">
        <w:trPr>
          <w:trHeight w:val="540"/>
          <w:jc w:val="center"/>
        </w:trPr>
        <w:tc>
          <w:tcPr>
            <w:tcW w:w="334" w:type="dxa"/>
            <w:tcBorders>
              <w:top w:val="nil"/>
              <w:left w:val="single" w:sz="8" w:space="0" w:color="auto"/>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5</w:t>
            </w:r>
          </w:p>
        </w:tc>
        <w:tc>
          <w:tcPr>
            <w:tcW w:w="2993" w:type="dxa"/>
            <w:tcBorders>
              <w:top w:val="nil"/>
              <w:left w:val="single" w:sz="4" w:space="0" w:color="auto"/>
              <w:bottom w:val="single" w:sz="4" w:space="0" w:color="auto"/>
              <w:right w:val="single" w:sz="4" w:space="0" w:color="auto"/>
            </w:tcBorders>
            <w:shd w:val="clear" w:color="000000" w:fill="FFFFFF"/>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Base de  Suelo-Cemento 20:1 Con material Selecto (</w:t>
            </w:r>
            <w:proofErr w:type="spellStart"/>
            <w:r w:rsidRPr="00464450">
              <w:rPr>
                <w:rFonts w:ascii="Arial Narrow" w:eastAsia="Times New Roman" w:hAnsi="Arial Narrow" w:cs="Arial"/>
                <w:color w:val="000000"/>
                <w:sz w:val="12"/>
                <w:szCs w:val="12"/>
                <w:lang w:eastAsia="es-SV"/>
              </w:rPr>
              <w:t>Pav</w:t>
            </w:r>
            <w:proofErr w:type="spellEnd"/>
            <w:r w:rsidRPr="00464450">
              <w:rPr>
                <w:rFonts w:ascii="Arial Narrow" w:eastAsia="Times New Roman" w:hAnsi="Arial Narrow" w:cs="Arial"/>
                <w:color w:val="000000"/>
                <w:sz w:val="12"/>
                <w:szCs w:val="12"/>
                <w:lang w:eastAsia="es-SV"/>
              </w:rPr>
              <w:t xml:space="preserve">. Disipadores y Muro) Esp. 15 </w:t>
            </w:r>
            <w:proofErr w:type="spellStart"/>
            <w:r w:rsidRPr="00464450">
              <w:rPr>
                <w:rFonts w:ascii="Arial Narrow" w:eastAsia="Times New Roman" w:hAnsi="Arial Narrow" w:cs="Arial"/>
                <w:color w:val="000000"/>
                <w:sz w:val="12"/>
                <w:szCs w:val="12"/>
                <w:lang w:eastAsia="es-SV"/>
              </w:rPr>
              <w:t>cms</w:t>
            </w:r>
            <w:proofErr w:type="spellEnd"/>
            <w:r w:rsidRPr="00464450">
              <w:rPr>
                <w:rFonts w:ascii="Arial Narrow" w:eastAsia="Times New Roman" w:hAnsi="Arial Narrow" w:cs="Arial"/>
                <w:color w:val="000000"/>
                <w:sz w:val="12"/>
                <w:szCs w:val="12"/>
                <w:lang w:eastAsia="es-SV"/>
              </w:rPr>
              <w:t>.</w:t>
            </w:r>
          </w:p>
        </w:tc>
        <w:tc>
          <w:tcPr>
            <w:tcW w:w="654"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545.47</w:t>
            </w:r>
          </w:p>
        </w:tc>
        <w:tc>
          <w:tcPr>
            <w:tcW w:w="547"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m3</w:t>
            </w:r>
          </w:p>
        </w:tc>
        <w:tc>
          <w:tcPr>
            <w:tcW w:w="925"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33.87 </w:t>
            </w:r>
          </w:p>
        </w:tc>
        <w:tc>
          <w:tcPr>
            <w:tcW w:w="955" w:type="dxa"/>
            <w:tcBorders>
              <w:top w:val="nil"/>
              <w:left w:val="single" w:sz="4" w:space="0" w:color="auto"/>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18,475.07 </w:t>
            </w:r>
          </w:p>
        </w:tc>
        <w:tc>
          <w:tcPr>
            <w:tcW w:w="850"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34"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04"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right"/>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22.50</w:t>
            </w:r>
          </w:p>
        </w:tc>
        <w:tc>
          <w:tcPr>
            <w:tcW w:w="670"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762.08 </w:t>
            </w:r>
          </w:p>
        </w:tc>
        <w:tc>
          <w:tcPr>
            <w:tcW w:w="663"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right"/>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522.97</w:t>
            </w:r>
          </w:p>
        </w:tc>
        <w:tc>
          <w:tcPr>
            <w:tcW w:w="1184"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17,712.99 </w:t>
            </w:r>
          </w:p>
        </w:tc>
      </w:tr>
      <w:tr w:rsidR="00464450" w:rsidRPr="00464450" w:rsidTr="00A63AEF">
        <w:trPr>
          <w:trHeight w:val="540"/>
          <w:jc w:val="center"/>
        </w:trPr>
        <w:tc>
          <w:tcPr>
            <w:tcW w:w="334" w:type="dxa"/>
            <w:tcBorders>
              <w:top w:val="nil"/>
              <w:left w:val="single" w:sz="8" w:space="0" w:color="auto"/>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6</w:t>
            </w:r>
          </w:p>
        </w:tc>
        <w:tc>
          <w:tcPr>
            <w:tcW w:w="2993" w:type="dxa"/>
            <w:tcBorders>
              <w:top w:val="nil"/>
              <w:left w:val="single" w:sz="4" w:space="0" w:color="auto"/>
              <w:bottom w:val="single" w:sz="4" w:space="0" w:color="auto"/>
              <w:right w:val="single" w:sz="4" w:space="0" w:color="auto"/>
            </w:tcBorders>
            <w:shd w:val="clear" w:color="000000" w:fill="FFFFFF"/>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Pavimento de Concreto </w:t>
            </w:r>
            <w:proofErr w:type="spellStart"/>
            <w:r w:rsidRPr="00464450">
              <w:rPr>
                <w:rFonts w:ascii="Arial Narrow" w:eastAsia="Times New Roman" w:hAnsi="Arial Narrow" w:cs="Arial"/>
                <w:color w:val="000000"/>
                <w:sz w:val="12"/>
                <w:szCs w:val="12"/>
                <w:lang w:eastAsia="es-SV"/>
              </w:rPr>
              <w:t>Hidraulico</w:t>
            </w:r>
            <w:proofErr w:type="spellEnd"/>
            <w:r w:rsidRPr="00464450">
              <w:rPr>
                <w:rFonts w:ascii="Arial Narrow" w:eastAsia="Times New Roman" w:hAnsi="Arial Narrow" w:cs="Arial"/>
                <w:color w:val="000000"/>
                <w:sz w:val="12"/>
                <w:szCs w:val="12"/>
                <w:lang w:eastAsia="es-SV"/>
              </w:rPr>
              <w:t xml:space="preserve"> </w:t>
            </w:r>
            <w:proofErr w:type="spellStart"/>
            <w:r w:rsidRPr="00464450">
              <w:rPr>
                <w:rFonts w:ascii="Arial Narrow" w:eastAsia="Times New Roman" w:hAnsi="Arial Narrow" w:cs="Arial"/>
                <w:color w:val="000000"/>
                <w:sz w:val="12"/>
                <w:szCs w:val="12"/>
                <w:lang w:eastAsia="es-SV"/>
              </w:rPr>
              <w:t>f'c</w:t>
            </w:r>
            <w:proofErr w:type="spellEnd"/>
            <w:r w:rsidRPr="00464450">
              <w:rPr>
                <w:rFonts w:ascii="Arial Narrow" w:eastAsia="Times New Roman" w:hAnsi="Arial Narrow" w:cs="Arial"/>
                <w:color w:val="000000"/>
                <w:sz w:val="12"/>
                <w:szCs w:val="12"/>
                <w:lang w:eastAsia="es-SV"/>
              </w:rPr>
              <w:t xml:space="preserve">=210 Kg/cm2 Esp. 7.62 </w:t>
            </w:r>
            <w:proofErr w:type="spellStart"/>
            <w:r w:rsidRPr="00464450">
              <w:rPr>
                <w:rFonts w:ascii="Arial Narrow" w:eastAsia="Times New Roman" w:hAnsi="Arial Narrow" w:cs="Arial"/>
                <w:color w:val="000000"/>
                <w:sz w:val="12"/>
                <w:szCs w:val="12"/>
                <w:lang w:eastAsia="es-SV"/>
              </w:rPr>
              <w:t>cms</w:t>
            </w:r>
            <w:proofErr w:type="spellEnd"/>
            <w:r w:rsidRPr="00464450">
              <w:rPr>
                <w:rFonts w:ascii="Arial Narrow" w:eastAsia="Times New Roman" w:hAnsi="Arial Narrow" w:cs="Arial"/>
                <w:color w:val="000000"/>
                <w:sz w:val="12"/>
                <w:szCs w:val="12"/>
                <w:lang w:eastAsia="es-SV"/>
              </w:rPr>
              <w:t>.</w:t>
            </w:r>
          </w:p>
        </w:tc>
        <w:tc>
          <w:tcPr>
            <w:tcW w:w="654"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6,036.99</w:t>
            </w:r>
          </w:p>
        </w:tc>
        <w:tc>
          <w:tcPr>
            <w:tcW w:w="547"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m2</w:t>
            </w:r>
          </w:p>
        </w:tc>
        <w:tc>
          <w:tcPr>
            <w:tcW w:w="925"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FF0000"/>
                <w:sz w:val="12"/>
                <w:szCs w:val="12"/>
                <w:lang w:eastAsia="es-SV"/>
              </w:rPr>
            </w:pPr>
            <w:r w:rsidRPr="00464450">
              <w:rPr>
                <w:rFonts w:ascii="Arial Narrow" w:eastAsia="Times New Roman" w:hAnsi="Arial Narrow" w:cs="Arial"/>
                <w:color w:val="FF0000"/>
                <w:sz w:val="12"/>
                <w:szCs w:val="12"/>
                <w:lang w:eastAsia="es-SV"/>
              </w:rPr>
              <w:t xml:space="preserve"> $              20.50 </w:t>
            </w:r>
          </w:p>
        </w:tc>
        <w:tc>
          <w:tcPr>
            <w:tcW w:w="955" w:type="dxa"/>
            <w:tcBorders>
              <w:top w:val="nil"/>
              <w:left w:val="single" w:sz="4" w:space="0" w:color="auto"/>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123,758.30 </w:t>
            </w:r>
          </w:p>
        </w:tc>
        <w:tc>
          <w:tcPr>
            <w:tcW w:w="850"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right"/>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16.31</w:t>
            </w:r>
          </w:p>
        </w:tc>
        <w:tc>
          <w:tcPr>
            <w:tcW w:w="634"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334.35 </w:t>
            </w:r>
          </w:p>
        </w:tc>
        <w:tc>
          <w:tcPr>
            <w:tcW w:w="604"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70"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63"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right"/>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6,053.30</w:t>
            </w:r>
          </w:p>
        </w:tc>
        <w:tc>
          <w:tcPr>
            <w:tcW w:w="1184"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124,092.65 </w:t>
            </w:r>
          </w:p>
        </w:tc>
      </w:tr>
      <w:tr w:rsidR="00464450" w:rsidRPr="00464450" w:rsidTr="00A63AEF">
        <w:trPr>
          <w:trHeight w:val="540"/>
          <w:jc w:val="center"/>
        </w:trPr>
        <w:tc>
          <w:tcPr>
            <w:tcW w:w="334" w:type="dxa"/>
            <w:tcBorders>
              <w:top w:val="nil"/>
              <w:left w:val="single" w:sz="8" w:space="0" w:color="auto"/>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lastRenderedPageBreak/>
              <w:t>7</w:t>
            </w:r>
          </w:p>
        </w:tc>
        <w:tc>
          <w:tcPr>
            <w:tcW w:w="2993" w:type="dxa"/>
            <w:tcBorders>
              <w:top w:val="nil"/>
              <w:left w:val="single" w:sz="4" w:space="0" w:color="auto"/>
              <w:bottom w:val="single" w:sz="4" w:space="0" w:color="auto"/>
              <w:right w:val="single" w:sz="4" w:space="0" w:color="auto"/>
            </w:tcBorders>
            <w:shd w:val="clear" w:color="000000" w:fill="FFFFFF"/>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proofErr w:type="spellStart"/>
            <w:r w:rsidRPr="00464450">
              <w:rPr>
                <w:rFonts w:ascii="Arial Narrow" w:eastAsia="Times New Roman" w:hAnsi="Arial Narrow" w:cs="Arial"/>
                <w:color w:val="000000"/>
                <w:sz w:val="12"/>
                <w:szCs w:val="12"/>
                <w:lang w:eastAsia="es-SV"/>
              </w:rPr>
              <w:t>Cordon</w:t>
            </w:r>
            <w:proofErr w:type="spellEnd"/>
            <w:r w:rsidRPr="00464450">
              <w:rPr>
                <w:rFonts w:ascii="Arial Narrow" w:eastAsia="Times New Roman" w:hAnsi="Arial Narrow" w:cs="Arial"/>
                <w:color w:val="000000"/>
                <w:sz w:val="12"/>
                <w:szCs w:val="12"/>
                <w:lang w:eastAsia="es-SV"/>
              </w:rPr>
              <w:t xml:space="preserve"> de </w:t>
            </w:r>
            <w:proofErr w:type="spellStart"/>
            <w:r w:rsidRPr="00464450">
              <w:rPr>
                <w:rFonts w:ascii="Arial Narrow" w:eastAsia="Times New Roman" w:hAnsi="Arial Narrow" w:cs="Arial"/>
                <w:color w:val="000000"/>
                <w:sz w:val="12"/>
                <w:szCs w:val="12"/>
                <w:lang w:eastAsia="es-SV"/>
              </w:rPr>
              <w:t>Mamposteria</w:t>
            </w:r>
            <w:proofErr w:type="spellEnd"/>
            <w:r w:rsidRPr="00464450">
              <w:rPr>
                <w:rFonts w:ascii="Arial Narrow" w:eastAsia="Times New Roman" w:hAnsi="Arial Narrow" w:cs="Arial"/>
                <w:color w:val="000000"/>
                <w:sz w:val="12"/>
                <w:szCs w:val="12"/>
                <w:lang w:eastAsia="es-SV"/>
              </w:rPr>
              <w:t xml:space="preserve"> de Piedra 1:3, 0.15 m x 0.4 m, Repellado </w:t>
            </w:r>
          </w:p>
        </w:tc>
        <w:tc>
          <w:tcPr>
            <w:tcW w:w="654"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2,174.10</w:t>
            </w:r>
          </w:p>
        </w:tc>
        <w:tc>
          <w:tcPr>
            <w:tcW w:w="547"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ml</w:t>
            </w:r>
          </w:p>
        </w:tc>
        <w:tc>
          <w:tcPr>
            <w:tcW w:w="925"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18.50 </w:t>
            </w:r>
          </w:p>
        </w:tc>
        <w:tc>
          <w:tcPr>
            <w:tcW w:w="955" w:type="dxa"/>
            <w:tcBorders>
              <w:top w:val="nil"/>
              <w:left w:val="single" w:sz="4" w:space="0" w:color="auto"/>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40,220.85 </w:t>
            </w:r>
          </w:p>
        </w:tc>
        <w:tc>
          <w:tcPr>
            <w:tcW w:w="850"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34"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04"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right"/>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62.95</w:t>
            </w:r>
          </w:p>
        </w:tc>
        <w:tc>
          <w:tcPr>
            <w:tcW w:w="670"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1,164.57 </w:t>
            </w:r>
          </w:p>
        </w:tc>
        <w:tc>
          <w:tcPr>
            <w:tcW w:w="663"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right"/>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2,111.15</w:t>
            </w:r>
          </w:p>
        </w:tc>
        <w:tc>
          <w:tcPr>
            <w:tcW w:w="1184"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39,056.28 </w:t>
            </w:r>
          </w:p>
        </w:tc>
      </w:tr>
      <w:tr w:rsidR="00464450" w:rsidRPr="00464450" w:rsidTr="00A63AEF">
        <w:trPr>
          <w:trHeight w:val="540"/>
          <w:jc w:val="center"/>
        </w:trPr>
        <w:tc>
          <w:tcPr>
            <w:tcW w:w="334" w:type="dxa"/>
            <w:tcBorders>
              <w:top w:val="nil"/>
              <w:left w:val="single" w:sz="8" w:space="0" w:color="auto"/>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8</w:t>
            </w:r>
          </w:p>
        </w:tc>
        <w:tc>
          <w:tcPr>
            <w:tcW w:w="2993" w:type="dxa"/>
            <w:tcBorders>
              <w:top w:val="nil"/>
              <w:left w:val="single" w:sz="4" w:space="0" w:color="auto"/>
              <w:bottom w:val="single" w:sz="4" w:space="0" w:color="auto"/>
              <w:right w:val="single" w:sz="4" w:space="0" w:color="auto"/>
            </w:tcBorders>
            <w:shd w:val="clear" w:color="000000" w:fill="FFFFFF"/>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Muro de </w:t>
            </w:r>
            <w:proofErr w:type="spellStart"/>
            <w:r w:rsidRPr="00464450">
              <w:rPr>
                <w:rFonts w:ascii="Arial Narrow" w:eastAsia="Times New Roman" w:hAnsi="Arial Narrow" w:cs="Arial"/>
                <w:color w:val="000000"/>
                <w:sz w:val="12"/>
                <w:szCs w:val="12"/>
                <w:lang w:eastAsia="es-SV"/>
              </w:rPr>
              <w:t>Mamposteria</w:t>
            </w:r>
            <w:proofErr w:type="spellEnd"/>
            <w:r w:rsidRPr="00464450">
              <w:rPr>
                <w:rFonts w:ascii="Arial Narrow" w:eastAsia="Times New Roman" w:hAnsi="Arial Narrow" w:cs="Arial"/>
                <w:color w:val="000000"/>
                <w:sz w:val="12"/>
                <w:szCs w:val="12"/>
                <w:lang w:eastAsia="es-SV"/>
              </w:rPr>
              <w:t xml:space="preserve"> de Piedra 1:3</w:t>
            </w:r>
          </w:p>
        </w:tc>
        <w:tc>
          <w:tcPr>
            <w:tcW w:w="654"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15.40</w:t>
            </w:r>
          </w:p>
        </w:tc>
        <w:tc>
          <w:tcPr>
            <w:tcW w:w="547"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m3</w:t>
            </w:r>
          </w:p>
        </w:tc>
        <w:tc>
          <w:tcPr>
            <w:tcW w:w="925"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97.00 </w:t>
            </w:r>
          </w:p>
        </w:tc>
        <w:tc>
          <w:tcPr>
            <w:tcW w:w="955" w:type="dxa"/>
            <w:tcBorders>
              <w:top w:val="nil"/>
              <w:left w:val="single" w:sz="4" w:space="0" w:color="auto"/>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1,493.80 </w:t>
            </w:r>
          </w:p>
        </w:tc>
        <w:tc>
          <w:tcPr>
            <w:tcW w:w="850"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34"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04"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70"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63"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right"/>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15.40</w:t>
            </w:r>
          </w:p>
        </w:tc>
        <w:tc>
          <w:tcPr>
            <w:tcW w:w="1184"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1,493.80 </w:t>
            </w:r>
          </w:p>
        </w:tc>
      </w:tr>
      <w:tr w:rsidR="00464450" w:rsidRPr="00464450" w:rsidTr="00A63AEF">
        <w:trPr>
          <w:trHeight w:val="540"/>
          <w:jc w:val="center"/>
        </w:trPr>
        <w:tc>
          <w:tcPr>
            <w:tcW w:w="334" w:type="dxa"/>
            <w:tcBorders>
              <w:top w:val="nil"/>
              <w:left w:val="single" w:sz="8" w:space="0" w:color="auto"/>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9</w:t>
            </w:r>
          </w:p>
        </w:tc>
        <w:tc>
          <w:tcPr>
            <w:tcW w:w="2993" w:type="dxa"/>
            <w:tcBorders>
              <w:top w:val="nil"/>
              <w:left w:val="single" w:sz="4" w:space="0" w:color="auto"/>
              <w:bottom w:val="single" w:sz="4" w:space="0" w:color="auto"/>
              <w:right w:val="single" w:sz="4" w:space="0" w:color="auto"/>
            </w:tcBorders>
            <w:shd w:val="clear" w:color="000000" w:fill="FFFFFF"/>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Gradas Disipadoras de </w:t>
            </w:r>
            <w:proofErr w:type="spellStart"/>
            <w:r w:rsidRPr="00464450">
              <w:rPr>
                <w:rFonts w:ascii="Arial Narrow" w:eastAsia="Times New Roman" w:hAnsi="Arial Narrow" w:cs="Arial"/>
                <w:color w:val="000000"/>
                <w:sz w:val="12"/>
                <w:szCs w:val="12"/>
                <w:lang w:eastAsia="es-SV"/>
              </w:rPr>
              <w:t>Mamposteria</w:t>
            </w:r>
            <w:proofErr w:type="spellEnd"/>
            <w:r w:rsidRPr="00464450">
              <w:rPr>
                <w:rFonts w:ascii="Arial Narrow" w:eastAsia="Times New Roman" w:hAnsi="Arial Narrow" w:cs="Arial"/>
                <w:color w:val="000000"/>
                <w:sz w:val="12"/>
                <w:szCs w:val="12"/>
                <w:lang w:eastAsia="es-SV"/>
              </w:rPr>
              <w:t xml:space="preserve"> de piedra 1:3</w:t>
            </w:r>
          </w:p>
        </w:tc>
        <w:tc>
          <w:tcPr>
            <w:tcW w:w="654"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30.46</w:t>
            </w:r>
          </w:p>
        </w:tc>
        <w:tc>
          <w:tcPr>
            <w:tcW w:w="547"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m3</w:t>
            </w:r>
          </w:p>
        </w:tc>
        <w:tc>
          <w:tcPr>
            <w:tcW w:w="925"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97.00 </w:t>
            </w:r>
          </w:p>
        </w:tc>
        <w:tc>
          <w:tcPr>
            <w:tcW w:w="955" w:type="dxa"/>
            <w:tcBorders>
              <w:top w:val="nil"/>
              <w:left w:val="single" w:sz="4" w:space="0" w:color="auto"/>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2,954.62 </w:t>
            </w:r>
          </w:p>
        </w:tc>
        <w:tc>
          <w:tcPr>
            <w:tcW w:w="850"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34"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04"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right"/>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9.44</w:t>
            </w:r>
          </w:p>
        </w:tc>
        <w:tc>
          <w:tcPr>
            <w:tcW w:w="670"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$915.68 </w:t>
            </w:r>
          </w:p>
        </w:tc>
        <w:tc>
          <w:tcPr>
            <w:tcW w:w="663"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right"/>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21.02</w:t>
            </w:r>
          </w:p>
        </w:tc>
        <w:tc>
          <w:tcPr>
            <w:tcW w:w="1184"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2,038.94 </w:t>
            </w:r>
          </w:p>
        </w:tc>
      </w:tr>
      <w:tr w:rsidR="00464450" w:rsidRPr="00464450" w:rsidTr="00A63AEF">
        <w:trPr>
          <w:trHeight w:val="540"/>
          <w:jc w:val="center"/>
        </w:trPr>
        <w:tc>
          <w:tcPr>
            <w:tcW w:w="334" w:type="dxa"/>
            <w:tcBorders>
              <w:top w:val="nil"/>
              <w:left w:val="single" w:sz="8" w:space="0" w:color="auto"/>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10</w:t>
            </w:r>
          </w:p>
        </w:tc>
        <w:tc>
          <w:tcPr>
            <w:tcW w:w="2993" w:type="dxa"/>
            <w:tcBorders>
              <w:top w:val="nil"/>
              <w:left w:val="single" w:sz="4" w:space="0" w:color="auto"/>
              <w:bottom w:val="single" w:sz="4" w:space="0" w:color="auto"/>
              <w:right w:val="single" w:sz="4" w:space="0" w:color="auto"/>
            </w:tcBorders>
            <w:shd w:val="clear" w:color="000000" w:fill="FFFFFF"/>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Remate de Concreto 1:2:2</w:t>
            </w:r>
          </w:p>
        </w:tc>
        <w:tc>
          <w:tcPr>
            <w:tcW w:w="654"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0.85</w:t>
            </w:r>
          </w:p>
        </w:tc>
        <w:tc>
          <w:tcPr>
            <w:tcW w:w="547"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m3</w:t>
            </w:r>
          </w:p>
        </w:tc>
        <w:tc>
          <w:tcPr>
            <w:tcW w:w="925"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225.00 </w:t>
            </w:r>
          </w:p>
        </w:tc>
        <w:tc>
          <w:tcPr>
            <w:tcW w:w="955" w:type="dxa"/>
            <w:tcBorders>
              <w:top w:val="nil"/>
              <w:left w:val="single" w:sz="4" w:space="0" w:color="auto"/>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191.25 </w:t>
            </w:r>
          </w:p>
        </w:tc>
        <w:tc>
          <w:tcPr>
            <w:tcW w:w="850"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right"/>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0.16</w:t>
            </w:r>
          </w:p>
        </w:tc>
        <w:tc>
          <w:tcPr>
            <w:tcW w:w="634"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36.00 </w:t>
            </w:r>
          </w:p>
        </w:tc>
        <w:tc>
          <w:tcPr>
            <w:tcW w:w="604"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70"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63"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right"/>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1.01</w:t>
            </w:r>
          </w:p>
        </w:tc>
        <w:tc>
          <w:tcPr>
            <w:tcW w:w="1184"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227.25 </w:t>
            </w:r>
          </w:p>
        </w:tc>
      </w:tr>
      <w:tr w:rsidR="00464450" w:rsidRPr="00464450" w:rsidTr="00A63AEF">
        <w:trPr>
          <w:trHeight w:val="540"/>
          <w:jc w:val="center"/>
        </w:trPr>
        <w:tc>
          <w:tcPr>
            <w:tcW w:w="334" w:type="dxa"/>
            <w:tcBorders>
              <w:top w:val="nil"/>
              <w:left w:val="single" w:sz="8" w:space="0" w:color="auto"/>
              <w:bottom w:val="nil"/>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11</w:t>
            </w:r>
          </w:p>
        </w:tc>
        <w:tc>
          <w:tcPr>
            <w:tcW w:w="2993" w:type="dxa"/>
            <w:tcBorders>
              <w:top w:val="nil"/>
              <w:left w:val="single" w:sz="4" w:space="0" w:color="auto"/>
              <w:bottom w:val="nil"/>
              <w:right w:val="single" w:sz="4" w:space="0" w:color="auto"/>
            </w:tcBorders>
            <w:shd w:val="clear" w:color="000000" w:fill="FFFFFF"/>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Rotulo</w:t>
            </w:r>
          </w:p>
        </w:tc>
        <w:tc>
          <w:tcPr>
            <w:tcW w:w="654" w:type="dxa"/>
            <w:tcBorders>
              <w:top w:val="nil"/>
              <w:left w:val="nil"/>
              <w:bottom w:val="nil"/>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1.00</w:t>
            </w:r>
          </w:p>
        </w:tc>
        <w:tc>
          <w:tcPr>
            <w:tcW w:w="547" w:type="dxa"/>
            <w:tcBorders>
              <w:top w:val="nil"/>
              <w:left w:val="nil"/>
              <w:bottom w:val="nil"/>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Unidad</w:t>
            </w:r>
          </w:p>
        </w:tc>
        <w:tc>
          <w:tcPr>
            <w:tcW w:w="925" w:type="dxa"/>
            <w:tcBorders>
              <w:top w:val="nil"/>
              <w:left w:val="nil"/>
              <w:bottom w:val="nil"/>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448.25 </w:t>
            </w:r>
          </w:p>
        </w:tc>
        <w:tc>
          <w:tcPr>
            <w:tcW w:w="955" w:type="dxa"/>
            <w:tcBorders>
              <w:top w:val="nil"/>
              <w:left w:val="single" w:sz="4" w:space="0" w:color="auto"/>
              <w:bottom w:val="nil"/>
              <w:right w:val="single" w:sz="8"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448.25 </w:t>
            </w:r>
          </w:p>
        </w:tc>
        <w:tc>
          <w:tcPr>
            <w:tcW w:w="850" w:type="dxa"/>
            <w:tcBorders>
              <w:top w:val="nil"/>
              <w:left w:val="nil"/>
              <w:bottom w:val="nil"/>
              <w:right w:val="single" w:sz="4"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34" w:type="dxa"/>
            <w:tcBorders>
              <w:top w:val="nil"/>
              <w:left w:val="nil"/>
              <w:bottom w:val="nil"/>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04" w:type="dxa"/>
            <w:tcBorders>
              <w:top w:val="nil"/>
              <w:left w:val="nil"/>
              <w:bottom w:val="nil"/>
              <w:right w:val="single" w:sz="4"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70" w:type="dxa"/>
            <w:tcBorders>
              <w:top w:val="nil"/>
              <w:left w:val="nil"/>
              <w:bottom w:val="nil"/>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63" w:type="dxa"/>
            <w:tcBorders>
              <w:top w:val="nil"/>
              <w:left w:val="nil"/>
              <w:bottom w:val="nil"/>
              <w:right w:val="single" w:sz="4" w:space="0" w:color="auto"/>
            </w:tcBorders>
            <w:shd w:val="clear" w:color="000000" w:fill="FFFFFF"/>
            <w:noWrap/>
            <w:vAlign w:val="center"/>
            <w:hideMark/>
          </w:tcPr>
          <w:p w:rsidR="00464450" w:rsidRPr="00464450" w:rsidRDefault="00464450" w:rsidP="00A63AEF">
            <w:pPr>
              <w:spacing w:after="0" w:line="240" w:lineRule="auto"/>
              <w:jc w:val="right"/>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1.00</w:t>
            </w:r>
          </w:p>
        </w:tc>
        <w:tc>
          <w:tcPr>
            <w:tcW w:w="1184" w:type="dxa"/>
            <w:tcBorders>
              <w:top w:val="nil"/>
              <w:left w:val="nil"/>
              <w:bottom w:val="nil"/>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448.25 </w:t>
            </w:r>
          </w:p>
        </w:tc>
      </w:tr>
      <w:tr w:rsidR="00464450" w:rsidRPr="00464450" w:rsidTr="00A63AEF">
        <w:trPr>
          <w:trHeight w:val="450"/>
          <w:jc w:val="center"/>
        </w:trPr>
        <w:tc>
          <w:tcPr>
            <w:tcW w:w="334"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12</w:t>
            </w:r>
          </w:p>
        </w:tc>
        <w:tc>
          <w:tcPr>
            <w:tcW w:w="2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Repello y Afinado de Cordones Existentes</w:t>
            </w:r>
          </w:p>
        </w:tc>
        <w:tc>
          <w:tcPr>
            <w:tcW w:w="654" w:type="dxa"/>
            <w:tcBorders>
              <w:top w:val="single" w:sz="4" w:space="0" w:color="auto"/>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1,466.34</w:t>
            </w:r>
          </w:p>
        </w:tc>
        <w:tc>
          <w:tcPr>
            <w:tcW w:w="547" w:type="dxa"/>
            <w:tcBorders>
              <w:top w:val="single" w:sz="4" w:space="0" w:color="auto"/>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Ml</w:t>
            </w:r>
          </w:p>
        </w:tc>
        <w:tc>
          <w:tcPr>
            <w:tcW w:w="925" w:type="dxa"/>
            <w:tcBorders>
              <w:top w:val="single" w:sz="4" w:space="0" w:color="auto"/>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5.88 </w:t>
            </w:r>
          </w:p>
        </w:tc>
        <w:tc>
          <w:tcPr>
            <w:tcW w:w="955" w:type="dxa"/>
            <w:tcBorders>
              <w:top w:val="single" w:sz="4" w:space="0" w:color="auto"/>
              <w:left w:val="single" w:sz="4" w:space="0" w:color="auto"/>
              <w:bottom w:val="nil"/>
              <w:right w:val="single" w:sz="8"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8,622.08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34" w:type="dxa"/>
            <w:tcBorders>
              <w:top w:val="single" w:sz="4" w:space="0" w:color="auto"/>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04" w:type="dxa"/>
            <w:tcBorders>
              <w:top w:val="single" w:sz="4" w:space="0" w:color="auto"/>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right"/>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136.69</w:t>
            </w:r>
          </w:p>
        </w:tc>
        <w:tc>
          <w:tcPr>
            <w:tcW w:w="670" w:type="dxa"/>
            <w:tcBorders>
              <w:top w:val="single" w:sz="4" w:space="0" w:color="auto"/>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803.74 </w:t>
            </w:r>
          </w:p>
        </w:tc>
        <w:tc>
          <w:tcPr>
            <w:tcW w:w="663" w:type="dxa"/>
            <w:tcBorders>
              <w:top w:val="single" w:sz="4" w:space="0" w:color="auto"/>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right"/>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1,329.65</w:t>
            </w:r>
          </w:p>
        </w:tc>
        <w:tc>
          <w:tcPr>
            <w:tcW w:w="1184" w:type="dxa"/>
            <w:tcBorders>
              <w:top w:val="single" w:sz="4" w:space="0" w:color="auto"/>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7,818.34 </w:t>
            </w:r>
          </w:p>
        </w:tc>
      </w:tr>
      <w:tr w:rsidR="00464450" w:rsidRPr="00464450" w:rsidTr="00A63AEF">
        <w:trPr>
          <w:trHeight w:val="540"/>
          <w:jc w:val="center"/>
        </w:trPr>
        <w:tc>
          <w:tcPr>
            <w:tcW w:w="334" w:type="dxa"/>
            <w:tcBorders>
              <w:top w:val="nil"/>
              <w:left w:val="single" w:sz="8" w:space="0" w:color="auto"/>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13</w:t>
            </w:r>
          </w:p>
        </w:tc>
        <w:tc>
          <w:tcPr>
            <w:tcW w:w="2993" w:type="dxa"/>
            <w:tcBorders>
              <w:top w:val="nil"/>
              <w:left w:val="single" w:sz="4" w:space="0" w:color="auto"/>
              <w:bottom w:val="single" w:sz="4" w:space="0" w:color="auto"/>
              <w:right w:val="single" w:sz="4" w:space="0" w:color="auto"/>
            </w:tcBorders>
            <w:shd w:val="clear" w:color="000000" w:fill="FFFFFF"/>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TUBERÍA PVC ESTRUCTURAL PARA AGUAS LLUVIAS DIÁMETRO 15 PULGADAS</w:t>
            </w:r>
          </w:p>
        </w:tc>
        <w:tc>
          <w:tcPr>
            <w:tcW w:w="654"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6.00</w:t>
            </w:r>
          </w:p>
        </w:tc>
        <w:tc>
          <w:tcPr>
            <w:tcW w:w="547"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Ml</w:t>
            </w:r>
          </w:p>
        </w:tc>
        <w:tc>
          <w:tcPr>
            <w:tcW w:w="925"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89.46 </w:t>
            </w:r>
          </w:p>
        </w:tc>
        <w:tc>
          <w:tcPr>
            <w:tcW w:w="955" w:type="dxa"/>
            <w:tcBorders>
              <w:top w:val="single" w:sz="4" w:space="0" w:color="auto"/>
              <w:left w:val="single" w:sz="4" w:space="0" w:color="auto"/>
              <w:bottom w:val="nil"/>
              <w:right w:val="single" w:sz="8"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536.76 </w:t>
            </w:r>
          </w:p>
        </w:tc>
        <w:tc>
          <w:tcPr>
            <w:tcW w:w="850"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34"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04"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right"/>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2.00</w:t>
            </w:r>
          </w:p>
        </w:tc>
        <w:tc>
          <w:tcPr>
            <w:tcW w:w="670"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178.92 </w:t>
            </w:r>
          </w:p>
        </w:tc>
        <w:tc>
          <w:tcPr>
            <w:tcW w:w="663"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right"/>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4.00</w:t>
            </w:r>
          </w:p>
        </w:tc>
        <w:tc>
          <w:tcPr>
            <w:tcW w:w="1184"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357.84 </w:t>
            </w:r>
          </w:p>
        </w:tc>
      </w:tr>
      <w:tr w:rsidR="00464450" w:rsidRPr="00464450" w:rsidTr="00A63AEF">
        <w:trPr>
          <w:trHeight w:val="540"/>
          <w:jc w:val="center"/>
        </w:trPr>
        <w:tc>
          <w:tcPr>
            <w:tcW w:w="334" w:type="dxa"/>
            <w:tcBorders>
              <w:top w:val="nil"/>
              <w:left w:val="single" w:sz="8" w:space="0" w:color="auto"/>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14</w:t>
            </w:r>
          </w:p>
        </w:tc>
        <w:tc>
          <w:tcPr>
            <w:tcW w:w="2993" w:type="dxa"/>
            <w:tcBorders>
              <w:top w:val="nil"/>
              <w:left w:val="single" w:sz="4" w:space="0" w:color="auto"/>
              <w:bottom w:val="single" w:sz="4" w:space="0" w:color="auto"/>
              <w:right w:val="single" w:sz="4" w:space="0" w:color="auto"/>
            </w:tcBorders>
            <w:shd w:val="clear" w:color="000000" w:fill="FFFFFF"/>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CONSTRUCCIÓN DE DEFENSA METÁLICA CON TUBO ESTRUCTURAL GALVANIZADO DE  2" DE DIÁMETRO </w:t>
            </w:r>
          </w:p>
        </w:tc>
        <w:tc>
          <w:tcPr>
            <w:tcW w:w="654"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12.00</w:t>
            </w:r>
          </w:p>
        </w:tc>
        <w:tc>
          <w:tcPr>
            <w:tcW w:w="547"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Ml</w:t>
            </w:r>
          </w:p>
        </w:tc>
        <w:tc>
          <w:tcPr>
            <w:tcW w:w="925"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209.43 </w:t>
            </w:r>
          </w:p>
        </w:tc>
        <w:tc>
          <w:tcPr>
            <w:tcW w:w="955" w:type="dxa"/>
            <w:tcBorders>
              <w:top w:val="single" w:sz="4" w:space="0" w:color="auto"/>
              <w:left w:val="single" w:sz="4" w:space="0" w:color="auto"/>
              <w:bottom w:val="nil"/>
              <w:right w:val="single" w:sz="8"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2,513.16 </w:t>
            </w:r>
          </w:p>
        </w:tc>
        <w:tc>
          <w:tcPr>
            <w:tcW w:w="850"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34"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04"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70"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63"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right"/>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12.00</w:t>
            </w:r>
          </w:p>
        </w:tc>
        <w:tc>
          <w:tcPr>
            <w:tcW w:w="1184"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2,513.16 </w:t>
            </w:r>
          </w:p>
        </w:tc>
      </w:tr>
      <w:tr w:rsidR="00464450" w:rsidRPr="00464450" w:rsidTr="00A63AEF">
        <w:trPr>
          <w:trHeight w:val="540"/>
          <w:jc w:val="center"/>
        </w:trPr>
        <w:tc>
          <w:tcPr>
            <w:tcW w:w="334" w:type="dxa"/>
            <w:tcBorders>
              <w:top w:val="nil"/>
              <w:left w:val="single" w:sz="8" w:space="0" w:color="auto"/>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15</w:t>
            </w:r>
          </w:p>
        </w:tc>
        <w:tc>
          <w:tcPr>
            <w:tcW w:w="2993" w:type="dxa"/>
            <w:tcBorders>
              <w:top w:val="nil"/>
              <w:left w:val="single" w:sz="4" w:space="0" w:color="auto"/>
              <w:bottom w:val="single" w:sz="4" w:space="0" w:color="auto"/>
              <w:right w:val="single" w:sz="4" w:space="0" w:color="auto"/>
            </w:tcBorders>
            <w:shd w:val="clear" w:color="000000" w:fill="FFFFFF"/>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Parrilla metálica, marco de ángulo 2x1/4" Hierro de 1" de diámetro 0.05 m (0.50mx8.0m)</w:t>
            </w:r>
          </w:p>
        </w:tc>
        <w:tc>
          <w:tcPr>
            <w:tcW w:w="654"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7.10</w:t>
            </w:r>
          </w:p>
        </w:tc>
        <w:tc>
          <w:tcPr>
            <w:tcW w:w="547"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ML</w:t>
            </w:r>
          </w:p>
        </w:tc>
        <w:tc>
          <w:tcPr>
            <w:tcW w:w="925"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83.87 </w:t>
            </w:r>
          </w:p>
        </w:tc>
        <w:tc>
          <w:tcPr>
            <w:tcW w:w="955" w:type="dxa"/>
            <w:tcBorders>
              <w:top w:val="single" w:sz="4" w:space="0" w:color="auto"/>
              <w:left w:val="single" w:sz="4" w:space="0" w:color="auto"/>
              <w:bottom w:val="nil"/>
              <w:right w:val="single" w:sz="8"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595.48 </w:t>
            </w:r>
          </w:p>
        </w:tc>
        <w:tc>
          <w:tcPr>
            <w:tcW w:w="850"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right"/>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1.15</w:t>
            </w:r>
          </w:p>
        </w:tc>
        <w:tc>
          <w:tcPr>
            <w:tcW w:w="634"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96.45 </w:t>
            </w:r>
          </w:p>
        </w:tc>
        <w:tc>
          <w:tcPr>
            <w:tcW w:w="604"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70"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63"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right"/>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8.25</w:t>
            </w:r>
          </w:p>
        </w:tc>
        <w:tc>
          <w:tcPr>
            <w:tcW w:w="1184"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691.93 </w:t>
            </w:r>
          </w:p>
        </w:tc>
      </w:tr>
      <w:tr w:rsidR="00464450" w:rsidRPr="00464450" w:rsidTr="00A63AEF">
        <w:trPr>
          <w:trHeight w:val="540"/>
          <w:jc w:val="center"/>
        </w:trPr>
        <w:tc>
          <w:tcPr>
            <w:tcW w:w="334" w:type="dxa"/>
            <w:tcBorders>
              <w:top w:val="nil"/>
              <w:left w:val="single" w:sz="8" w:space="0" w:color="auto"/>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16</w:t>
            </w:r>
          </w:p>
        </w:tc>
        <w:tc>
          <w:tcPr>
            <w:tcW w:w="2993" w:type="dxa"/>
            <w:tcBorders>
              <w:top w:val="nil"/>
              <w:left w:val="single" w:sz="4" w:space="0" w:color="auto"/>
              <w:bottom w:val="single" w:sz="4" w:space="0" w:color="auto"/>
              <w:right w:val="single" w:sz="4" w:space="0" w:color="auto"/>
            </w:tcBorders>
            <w:shd w:val="clear" w:color="000000" w:fill="FFFFFF"/>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RELLENO COMPACTADO CON MATERIAL SELECTO</w:t>
            </w:r>
          </w:p>
        </w:tc>
        <w:tc>
          <w:tcPr>
            <w:tcW w:w="654"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180.00</w:t>
            </w:r>
          </w:p>
        </w:tc>
        <w:tc>
          <w:tcPr>
            <w:tcW w:w="547"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M3</w:t>
            </w:r>
          </w:p>
        </w:tc>
        <w:tc>
          <w:tcPr>
            <w:tcW w:w="925"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17.60 </w:t>
            </w:r>
          </w:p>
        </w:tc>
        <w:tc>
          <w:tcPr>
            <w:tcW w:w="955" w:type="dxa"/>
            <w:tcBorders>
              <w:top w:val="single" w:sz="4" w:space="0" w:color="auto"/>
              <w:left w:val="single" w:sz="4" w:space="0" w:color="auto"/>
              <w:bottom w:val="nil"/>
              <w:right w:val="single" w:sz="8" w:space="0" w:color="auto"/>
            </w:tcBorders>
            <w:shd w:val="clear" w:color="000000" w:fill="FFFFFF"/>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3,168.00 </w:t>
            </w:r>
          </w:p>
        </w:tc>
        <w:tc>
          <w:tcPr>
            <w:tcW w:w="850"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173.94 </w:t>
            </w:r>
          </w:p>
        </w:tc>
        <w:tc>
          <w:tcPr>
            <w:tcW w:w="634"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,061.31 </w:t>
            </w:r>
          </w:p>
        </w:tc>
        <w:tc>
          <w:tcPr>
            <w:tcW w:w="604"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70"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63" w:type="dxa"/>
            <w:tcBorders>
              <w:top w:val="nil"/>
              <w:left w:val="nil"/>
              <w:bottom w:val="single" w:sz="4" w:space="0" w:color="auto"/>
              <w:right w:val="single" w:sz="4" w:space="0" w:color="auto"/>
            </w:tcBorders>
            <w:shd w:val="clear" w:color="000000" w:fill="FFFFFF"/>
            <w:noWrap/>
            <w:vAlign w:val="center"/>
            <w:hideMark/>
          </w:tcPr>
          <w:p w:rsidR="00464450" w:rsidRPr="00464450" w:rsidRDefault="00464450" w:rsidP="00A63AEF">
            <w:pPr>
              <w:spacing w:after="0" w:line="240" w:lineRule="auto"/>
              <w:jc w:val="right"/>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353.94</w:t>
            </w:r>
          </w:p>
        </w:tc>
        <w:tc>
          <w:tcPr>
            <w:tcW w:w="1184" w:type="dxa"/>
            <w:tcBorders>
              <w:top w:val="nil"/>
              <w:left w:val="nil"/>
              <w:bottom w:val="single" w:sz="4" w:space="0" w:color="auto"/>
              <w:right w:val="single" w:sz="8" w:space="0" w:color="auto"/>
            </w:tcBorders>
            <w:shd w:val="clear" w:color="000000" w:fill="FFFFFF"/>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xml:space="preserve"> $                   6,229.31 </w:t>
            </w:r>
          </w:p>
        </w:tc>
      </w:tr>
      <w:tr w:rsidR="00464450" w:rsidRPr="00464450" w:rsidTr="00A63AEF">
        <w:trPr>
          <w:trHeight w:val="600"/>
          <w:jc w:val="center"/>
        </w:trPr>
        <w:tc>
          <w:tcPr>
            <w:tcW w:w="334" w:type="dxa"/>
            <w:tcBorders>
              <w:top w:val="single" w:sz="8" w:space="0" w:color="auto"/>
              <w:left w:val="single" w:sz="8" w:space="0" w:color="auto"/>
              <w:bottom w:val="single" w:sz="8" w:space="0" w:color="auto"/>
              <w:right w:val="nil"/>
            </w:tcBorders>
            <w:shd w:val="clear" w:color="auto" w:fill="auto"/>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2993" w:type="dxa"/>
            <w:tcBorders>
              <w:top w:val="single" w:sz="8" w:space="0" w:color="auto"/>
              <w:left w:val="nil"/>
              <w:bottom w:val="single" w:sz="8" w:space="0" w:color="auto"/>
              <w:right w:val="nil"/>
            </w:tcBorders>
            <w:shd w:val="clear" w:color="auto" w:fill="auto"/>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54" w:type="dxa"/>
            <w:tcBorders>
              <w:top w:val="single" w:sz="8" w:space="0" w:color="auto"/>
              <w:left w:val="nil"/>
              <w:bottom w:val="single" w:sz="8" w:space="0" w:color="auto"/>
              <w:right w:val="nil"/>
            </w:tcBorders>
            <w:shd w:val="clear" w:color="auto" w:fill="auto"/>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547" w:type="dxa"/>
            <w:tcBorders>
              <w:top w:val="single" w:sz="8" w:space="0" w:color="auto"/>
              <w:left w:val="nil"/>
              <w:bottom w:val="single" w:sz="8" w:space="0" w:color="auto"/>
              <w:right w:val="nil"/>
            </w:tcBorders>
            <w:shd w:val="clear" w:color="auto" w:fill="auto"/>
            <w:noWrap/>
            <w:vAlign w:val="center"/>
            <w:hideMark/>
          </w:tcPr>
          <w:p w:rsidR="00464450" w:rsidRPr="00464450" w:rsidRDefault="00464450" w:rsidP="00A63AEF">
            <w:pPr>
              <w:spacing w:after="0" w:line="240" w:lineRule="auto"/>
              <w:jc w:val="center"/>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925" w:type="dxa"/>
            <w:tcBorders>
              <w:top w:val="single" w:sz="8" w:space="0" w:color="auto"/>
              <w:left w:val="nil"/>
              <w:bottom w:val="single" w:sz="8" w:space="0" w:color="auto"/>
              <w:right w:val="nil"/>
            </w:tcBorders>
            <w:shd w:val="clear" w:color="auto" w:fill="auto"/>
            <w:noWrap/>
            <w:vAlign w:val="center"/>
            <w:hideMark/>
          </w:tcPr>
          <w:p w:rsidR="00464450" w:rsidRPr="00464450" w:rsidRDefault="00464450" w:rsidP="00A63AEF">
            <w:pPr>
              <w:spacing w:after="0" w:line="240" w:lineRule="auto"/>
              <w:jc w:val="center"/>
              <w:rPr>
                <w:rFonts w:ascii="Arial Narrow" w:eastAsia="Times New Roman" w:hAnsi="Arial Narrow" w:cs="Arial"/>
                <w:b/>
                <w:bCs/>
                <w:i/>
                <w:iCs/>
                <w:color w:val="000000"/>
                <w:sz w:val="12"/>
                <w:szCs w:val="12"/>
                <w:lang w:eastAsia="es-SV"/>
              </w:rPr>
            </w:pPr>
            <w:r w:rsidRPr="00464450">
              <w:rPr>
                <w:rFonts w:ascii="Arial Narrow" w:eastAsia="Times New Roman" w:hAnsi="Arial Narrow" w:cs="Arial"/>
                <w:b/>
                <w:bCs/>
                <w:i/>
                <w:iCs/>
                <w:color w:val="000000"/>
                <w:sz w:val="12"/>
                <w:szCs w:val="12"/>
                <w:lang w:eastAsia="es-SV"/>
              </w:rPr>
              <w:t xml:space="preserve"> TOTAL </w:t>
            </w:r>
          </w:p>
        </w:tc>
        <w:tc>
          <w:tcPr>
            <w:tcW w:w="955"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464450" w:rsidRPr="00464450" w:rsidRDefault="00464450" w:rsidP="00A63AEF">
            <w:pPr>
              <w:spacing w:after="0" w:line="240" w:lineRule="auto"/>
              <w:jc w:val="right"/>
              <w:rPr>
                <w:rFonts w:ascii="Arial Narrow" w:eastAsia="Times New Roman" w:hAnsi="Arial Narrow" w:cs="Arial"/>
                <w:b/>
                <w:bCs/>
                <w:color w:val="000000"/>
                <w:sz w:val="12"/>
                <w:szCs w:val="12"/>
                <w:lang w:eastAsia="es-SV"/>
              </w:rPr>
            </w:pPr>
            <w:r w:rsidRPr="00464450">
              <w:rPr>
                <w:rFonts w:ascii="Arial Narrow" w:eastAsia="Times New Roman" w:hAnsi="Arial Narrow" w:cs="Arial"/>
                <w:b/>
                <w:bCs/>
                <w:color w:val="000000"/>
                <w:sz w:val="12"/>
                <w:szCs w:val="12"/>
                <w:lang w:eastAsia="es-SV"/>
              </w:rPr>
              <w:t xml:space="preserve"> $     221,984.59 </w:t>
            </w:r>
          </w:p>
        </w:tc>
        <w:tc>
          <w:tcPr>
            <w:tcW w:w="850" w:type="dxa"/>
            <w:tcBorders>
              <w:top w:val="single" w:sz="8" w:space="0" w:color="auto"/>
              <w:left w:val="nil"/>
              <w:bottom w:val="single" w:sz="8" w:space="0" w:color="auto"/>
              <w:right w:val="single" w:sz="4" w:space="0" w:color="auto"/>
            </w:tcBorders>
            <w:shd w:val="clear" w:color="auto" w:fill="auto"/>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34" w:type="dxa"/>
            <w:tcBorders>
              <w:top w:val="single" w:sz="8" w:space="0" w:color="auto"/>
              <w:left w:val="nil"/>
              <w:bottom w:val="single" w:sz="8" w:space="0" w:color="auto"/>
              <w:right w:val="single" w:sz="8" w:space="0" w:color="auto"/>
            </w:tcBorders>
            <w:shd w:val="clear" w:color="auto" w:fill="auto"/>
            <w:noWrap/>
            <w:vAlign w:val="center"/>
            <w:hideMark/>
          </w:tcPr>
          <w:p w:rsidR="00464450" w:rsidRPr="00464450" w:rsidRDefault="00464450" w:rsidP="00A63AEF">
            <w:pPr>
              <w:spacing w:after="0" w:line="240" w:lineRule="auto"/>
              <w:jc w:val="center"/>
              <w:rPr>
                <w:rFonts w:ascii="Arial Narrow" w:eastAsia="Times New Roman" w:hAnsi="Arial Narrow" w:cs="Arial"/>
                <w:b/>
                <w:bCs/>
                <w:color w:val="000000"/>
                <w:sz w:val="12"/>
                <w:szCs w:val="12"/>
                <w:lang w:eastAsia="es-SV"/>
              </w:rPr>
            </w:pPr>
            <w:r w:rsidRPr="00464450">
              <w:rPr>
                <w:rFonts w:ascii="Arial Narrow" w:eastAsia="Times New Roman" w:hAnsi="Arial Narrow" w:cs="Arial"/>
                <w:b/>
                <w:bCs/>
                <w:color w:val="000000"/>
                <w:sz w:val="12"/>
                <w:szCs w:val="12"/>
                <w:lang w:eastAsia="es-SV"/>
              </w:rPr>
              <w:t xml:space="preserve"> $3,885.41 </w:t>
            </w:r>
          </w:p>
        </w:tc>
        <w:tc>
          <w:tcPr>
            <w:tcW w:w="604" w:type="dxa"/>
            <w:tcBorders>
              <w:top w:val="single" w:sz="8" w:space="0" w:color="auto"/>
              <w:left w:val="nil"/>
              <w:bottom w:val="single" w:sz="8" w:space="0" w:color="auto"/>
              <w:right w:val="single" w:sz="4" w:space="0" w:color="auto"/>
            </w:tcBorders>
            <w:shd w:val="clear" w:color="auto" w:fill="auto"/>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670" w:type="dxa"/>
            <w:tcBorders>
              <w:top w:val="single" w:sz="8" w:space="0" w:color="auto"/>
              <w:left w:val="nil"/>
              <w:bottom w:val="single" w:sz="8" w:space="0" w:color="auto"/>
              <w:right w:val="single" w:sz="8" w:space="0" w:color="auto"/>
            </w:tcBorders>
            <w:shd w:val="clear" w:color="auto" w:fill="auto"/>
            <w:noWrap/>
            <w:vAlign w:val="center"/>
            <w:hideMark/>
          </w:tcPr>
          <w:p w:rsidR="00464450" w:rsidRPr="00464450" w:rsidRDefault="00464450" w:rsidP="00A63AEF">
            <w:pPr>
              <w:spacing w:after="0" w:line="240" w:lineRule="auto"/>
              <w:jc w:val="center"/>
              <w:rPr>
                <w:rFonts w:ascii="Arial Narrow" w:eastAsia="Times New Roman" w:hAnsi="Arial Narrow" w:cs="Arial"/>
                <w:b/>
                <w:bCs/>
                <w:color w:val="000000"/>
                <w:sz w:val="12"/>
                <w:szCs w:val="12"/>
                <w:lang w:eastAsia="es-SV"/>
              </w:rPr>
            </w:pPr>
            <w:r w:rsidRPr="00464450">
              <w:rPr>
                <w:rFonts w:ascii="Arial Narrow" w:eastAsia="Times New Roman" w:hAnsi="Arial Narrow" w:cs="Arial"/>
                <w:b/>
                <w:bCs/>
                <w:color w:val="000000"/>
                <w:sz w:val="12"/>
                <w:szCs w:val="12"/>
                <w:lang w:eastAsia="es-SV"/>
              </w:rPr>
              <w:t xml:space="preserve"> $ 3,885.41 </w:t>
            </w:r>
          </w:p>
        </w:tc>
        <w:tc>
          <w:tcPr>
            <w:tcW w:w="663" w:type="dxa"/>
            <w:tcBorders>
              <w:top w:val="single" w:sz="8" w:space="0" w:color="auto"/>
              <w:left w:val="nil"/>
              <w:bottom w:val="single" w:sz="8" w:space="0" w:color="auto"/>
              <w:right w:val="single" w:sz="4" w:space="0" w:color="auto"/>
            </w:tcBorders>
            <w:shd w:val="clear" w:color="auto" w:fill="auto"/>
            <w:noWrap/>
            <w:vAlign w:val="center"/>
            <w:hideMark/>
          </w:tcPr>
          <w:p w:rsidR="00464450" w:rsidRPr="00464450" w:rsidRDefault="00464450" w:rsidP="00A63AEF">
            <w:pPr>
              <w:spacing w:after="0" w:line="240" w:lineRule="auto"/>
              <w:rPr>
                <w:rFonts w:ascii="Arial Narrow" w:eastAsia="Times New Roman" w:hAnsi="Arial Narrow" w:cs="Arial"/>
                <w:color w:val="000000"/>
                <w:sz w:val="12"/>
                <w:szCs w:val="12"/>
                <w:lang w:eastAsia="es-SV"/>
              </w:rPr>
            </w:pPr>
            <w:r w:rsidRPr="00464450">
              <w:rPr>
                <w:rFonts w:ascii="Arial Narrow" w:eastAsia="Times New Roman" w:hAnsi="Arial Narrow" w:cs="Arial"/>
                <w:color w:val="000000"/>
                <w:sz w:val="12"/>
                <w:szCs w:val="12"/>
                <w:lang w:eastAsia="es-SV"/>
              </w:rPr>
              <w:t> </w:t>
            </w:r>
          </w:p>
        </w:tc>
        <w:tc>
          <w:tcPr>
            <w:tcW w:w="1184" w:type="dxa"/>
            <w:tcBorders>
              <w:top w:val="single" w:sz="8" w:space="0" w:color="auto"/>
              <w:left w:val="nil"/>
              <w:bottom w:val="single" w:sz="8" w:space="0" w:color="auto"/>
              <w:right w:val="single" w:sz="8" w:space="0" w:color="auto"/>
            </w:tcBorders>
            <w:shd w:val="clear" w:color="auto" w:fill="auto"/>
            <w:noWrap/>
            <w:vAlign w:val="center"/>
            <w:hideMark/>
          </w:tcPr>
          <w:p w:rsidR="00464450" w:rsidRPr="00464450" w:rsidRDefault="00464450" w:rsidP="00A63AEF">
            <w:pPr>
              <w:spacing w:after="0" w:line="240" w:lineRule="auto"/>
              <w:jc w:val="center"/>
              <w:rPr>
                <w:rFonts w:ascii="Arial Narrow" w:eastAsia="Times New Roman" w:hAnsi="Arial Narrow" w:cs="Arial"/>
                <w:b/>
                <w:bCs/>
                <w:color w:val="000000"/>
                <w:sz w:val="12"/>
                <w:szCs w:val="12"/>
                <w:lang w:eastAsia="es-SV"/>
              </w:rPr>
            </w:pPr>
            <w:r w:rsidRPr="00464450">
              <w:rPr>
                <w:rFonts w:ascii="Arial Narrow" w:eastAsia="Times New Roman" w:hAnsi="Arial Narrow" w:cs="Arial"/>
                <w:b/>
                <w:bCs/>
                <w:color w:val="000000"/>
                <w:sz w:val="12"/>
                <w:szCs w:val="12"/>
                <w:lang w:eastAsia="es-SV"/>
              </w:rPr>
              <w:t xml:space="preserve"> $     221,984.59 </w:t>
            </w:r>
          </w:p>
        </w:tc>
      </w:tr>
    </w:tbl>
    <w:p w:rsidR="00286146" w:rsidRDefault="00286146" w:rsidP="00286146">
      <w:pPr>
        <w:jc w:val="both"/>
      </w:pPr>
    </w:p>
    <w:p w:rsidR="00286146" w:rsidRDefault="00286146" w:rsidP="00286146">
      <w:pPr>
        <w:jc w:val="both"/>
        <w:rPr>
          <w:sz w:val="23"/>
          <w:szCs w:val="23"/>
        </w:rPr>
      </w:pPr>
      <w:r>
        <w:rPr>
          <w:sz w:val="23"/>
          <w:szCs w:val="23"/>
        </w:rPr>
        <w:t xml:space="preserve">Y para efectos de ley comuníquese. </w:t>
      </w:r>
      <w:r>
        <w:rPr>
          <w:b/>
          <w:bCs/>
          <w:sz w:val="23"/>
          <w:szCs w:val="23"/>
        </w:rPr>
        <w:t xml:space="preserve">ACUERDO NUMERO DOS: </w:t>
      </w:r>
      <w:r>
        <w:rPr>
          <w:sz w:val="23"/>
          <w:szCs w:val="23"/>
        </w:rPr>
        <w:t xml:space="preserve">El Concejo Municipal en uso de las </w:t>
      </w:r>
      <w:bookmarkStart w:id="1" w:name="_GoBack"/>
      <w:bookmarkEnd w:id="1"/>
      <w:r>
        <w:rPr>
          <w:sz w:val="23"/>
          <w:szCs w:val="23"/>
        </w:rPr>
        <w:t xml:space="preserve">facultades legales que le confiere el Código Municipal vigente. </w:t>
      </w:r>
      <w:r>
        <w:rPr>
          <w:b/>
          <w:bCs/>
          <w:sz w:val="23"/>
          <w:szCs w:val="23"/>
        </w:rPr>
        <w:t xml:space="preserve">ACUERDA: </w:t>
      </w:r>
      <w:r>
        <w:rPr>
          <w:sz w:val="23"/>
          <w:szCs w:val="23"/>
        </w:rPr>
        <w:t>Autorizar a la tesorería para que realice las siguientes erogaciones: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6521"/>
        <w:gridCol w:w="1134"/>
      </w:tblGrid>
      <w:tr w:rsidR="00286146" w:rsidRPr="00286146" w:rsidTr="00286146">
        <w:trPr>
          <w:trHeight w:val="45"/>
        </w:trPr>
        <w:tc>
          <w:tcPr>
            <w:tcW w:w="1951" w:type="dxa"/>
          </w:tcPr>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b/>
                <w:bCs/>
                <w:color w:val="000000"/>
                <w:sz w:val="16"/>
                <w:szCs w:val="16"/>
              </w:rPr>
              <w:t xml:space="preserve">PROVEEDOR </w:t>
            </w:r>
          </w:p>
        </w:tc>
        <w:tc>
          <w:tcPr>
            <w:tcW w:w="6521" w:type="dxa"/>
          </w:tcPr>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b/>
                <w:bCs/>
                <w:color w:val="000000"/>
                <w:sz w:val="16"/>
                <w:szCs w:val="16"/>
              </w:rPr>
              <w:t xml:space="preserve">DESCRIPCION </w:t>
            </w:r>
          </w:p>
        </w:tc>
        <w:tc>
          <w:tcPr>
            <w:tcW w:w="1134" w:type="dxa"/>
          </w:tcPr>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b/>
                <w:bCs/>
                <w:color w:val="000000"/>
                <w:sz w:val="16"/>
                <w:szCs w:val="16"/>
              </w:rPr>
              <w:t xml:space="preserve">MONTO </w:t>
            </w:r>
          </w:p>
        </w:tc>
      </w:tr>
      <w:tr w:rsidR="00286146" w:rsidRPr="00286146" w:rsidTr="00286146">
        <w:trPr>
          <w:trHeight w:val="371"/>
        </w:trPr>
        <w:tc>
          <w:tcPr>
            <w:tcW w:w="1951" w:type="dxa"/>
          </w:tcPr>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JOSE VICTOR MANUEL SURIA LOPEZ </w:t>
            </w:r>
          </w:p>
        </w:tc>
        <w:tc>
          <w:tcPr>
            <w:tcW w:w="6521" w:type="dxa"/>
          </w:tcPr>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Pago de mano de obra por actividades de limpieza, chapoda, relección de desechos, del cementerio General, ubicado en </w:t>
            </w:r>
            <w:proofErr w:type="spellStart"/>
            <w:r w:rsidRPr="00286146">
              <w:rPr>
                <w:rFonts w:ascii="Lucida Sans" w:hAnsi="Lucida Sans" w:cs="Lucida Sans"/>
                <w:color w:val="000000"/>
                <w:sz w:val="16"/>
                <w:szCs w:val="16"/>
              </w:rPr>
              <w:t>Canton</w:t>
            </w:r>
            <w:proofErr w:type="spellEnd"/>
            <w:r w:rsidRPr="00286146">
              <w:rPr>
                <w:rFonts w:ascii="Lucida Sans" w:hAnsi="Lucida Sans" w:cs="Lucida Sans"/>
                <w:color w:val="000000"/>
                <w:sz w:val="16"/>
                <w:szCs w:val="16"/>
              </w:rPr>
              <w:t xml:space="preserve"> Sn Antonio </w:t>
            </w:r>
          </w:p>
        </w:tc>
        <w:tc>
          <w:tcPr>
            <w:tcW w:w="1134" w:type="dxa"/>
          </w:tcPr>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$ 333.33 </w:t>
            </w:r>
          </w:p>
        </w:tc>
      </w:tr>
      <w:tr w:rsidR="00286146" w:rsidRPr="00286146" w:rsidTr="00286146">
        <w:trPr>
          <w:trHeight w:val="427"/>
        </w:trPr>
        <w:tc>
          <w:tcPr>
            <w:tcW w:w="1951" w:type="dxa"/>
          </w:tcPr>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CARLOS ENMANUEL GARCIA MUÑOZ </w:t>
            </w:r>
          </w:p>
        </w:tc>
        <w:tc>
          <w:tcPr>
            <w:tcW w:w="6521" w:type="dxa"/>
          </w:tcPr>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Pago de transporte de personas con discapacidad de este Municipio a San Salvador y vice versa </w:t>
            </w:r>
          </w:p>
        </w:tc>
        <w:tc>
          <w:tcPr>
            <w:tcW w:w="1134" w:type="dxa"/>
          </w:tcPr>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$ 50.00 </w:t>
            </w:r>
          </w:p>
        </w:tc>
      </w:tr>
      <w:tr w:rsidR="00286146" w:rsidRPr="00286146" w:rsidTr="00286146">
        <w:trPr>
          <w:trHeight w:val="327"/>
        </w:trPr>
        <w:tc>
          <w:tcPr>
            <w:tcW w:w="1951" w:type="dxa"/>
          </w:tcPr>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MARIA SONIA CASTILLO RODAS </w:t>
            </w:r>
          </w:p>
        </w:tc>
        <w:tc>
          <w:tcPr>
            <w:tcW w:w="6521" w:type="dxa"/>
          </w:tcPr>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Compra de papelería utilizada en las unidades de OMADIS, Sindicatura, Comunicaciones y Proyectos. De esta Municipalidad </w:t>
            </w:r>
          </w:p>
        </w:tc>
        <w:tc>
          <w:tcPr>
            <w:tcW w:w="1134" w:type="dxa"/>
          </w:tcPr>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$ 646.30 </w:t>
            </w:r>
          </w:p>
        </w:tc>
      </w:tr>
      <w:tr w:rsidR="00286146" w:rsidRPr="00286146" w:rsidTr="00286146">
        <w:trPr>
          <w:trHeight w:val="3579"/>
        </w:trPr>
        <w:tc>
          <w:tcPr>
            <w:tcW w:w="1951" w:type="dxa"/>
          </w:tcPr>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SARA ISABEL FLORES DE RIVERA </w:t>
            </w:r>
          </w:p>
        </w:tc>
        <w:tc>
          <w:tcPr>
            <w:tcW w:w="6521" w:type="dxa"/>
          </w:tcPr>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Pago de servicios funerarios otorgados a familias de los diferentes cantones según detalle: </w:t>
            </w:r>
          </w:p>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María Cristina Pérez, Cantón Cancelaria. </w:t>
            </w:r>
          </w:p>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Pedro Arnoldo García Martínez, Cantón Candelaria. </w:t>
            </w:r>
          </w:p>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Ángela Martínez de Beltrán, Cantón El Carmen. </w:t>
            </w:r>
          </w:p>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Pedro García, Cantón San </w:t>
            </w:r>
            <w:proofErr w:type="spellStart"/>
            <w:r w:rsidRPr="00286146">
              <w:rPr>
                <w:rFonts w:ascii="Lucida Sans" w:hAnsi="Lucida Sans" w:cs="Lucida Sans"/>
                <w:color w:val="000000"/>
                <w:sz w:val="16"/>
                <w:szCs w:val="16"/>
              </w:rPr>
              <w:t>SebastiánJaime</w:t>
            </w:r>
            <w:proofErr w:type="spellEnd"/>
            <w:r w:rsidRPr="00286146">
              <w:rPr>
                <w:rFonts w:ascii="Lucida Sans" w:hAnsi="Lucida Sans" w:cs="Lucida Sans"/>
                <w:color w:val="000000"/>
                <w:sz w:val="16"/>
                <w:szCs w:val="16"/>
              </w:rPr>
              <w:t xml:space="preserve"> Humberto Polanco, cantón Santa Lucia. </w:t>
            </w:r>
          </w:p>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Nicolás Pérez, Cantón San Antonio. </w:t>
            </w:r>
          </w:p>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María Luisa Acátales Vda. De Cruz. Cantón La Paz </w:t>
            </w:r>
          </w:p>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Ángel Daniel López Hernández, Cantón Santa Lucia </w:t>
            </w:r>
          </w:p>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proofErr w:type="spellStart"/>
            <w:r w:rsidRPr="00286146">
              <w:rPr>
                <w:rFonts w:ascii="Lucida Sans" w:hAnsi="Lucida Sans" w:cs="Lucida Sans"/>
                <w:color w:val="000000"/>
                <w:sz w:val="16"/>
                <w:szCs w:val="16"/>
              </w:rPr>
              <w:t>Jose</w:t>
            </w:r>
            <w:proofErr w:type="spellEnd"/>
            <w:r w:rsidRPr="00286146">
              <w:rPr>
                <w:rFonts w:ascii="Lucida Sans" w:hAnsi="Lucida Sans" w:cs="Lucida Sans"/>
                <w:color w:val="000000"/>
                <w:sz w:val="16"/>
                <w:szCs w:val="16"/>
              </w:rPr>
              <w:t xml:space="preserve"> Fidencio Juárez, Cantón Candelaria. </w:t>
            </w:r>
          </w:p>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Mercedes López de Pérez, Cantón San Antonio. </w:t>
            </w:r>
          </w:p>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María Santos Abarca, Sector Las Flores </w:t>
            </w:r>
          </w:p>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Santiago Aguilar Vásquez, Cantón San Antonio. </w:t>
            </w:r>
          </w:p>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Henry Javier </w:t>
            </w:r>
            <w:proofErr w:type="spellStart"/>
            <w:r w:rsidRPr="00286146">
              <w:rPr>
                <w:rFonts w:ascii="Lucida Sans" w:hAnsi="Lucida Sans" w:cs="Lucida Sans"/>
                <w:color w:val="000000"/>
                <w:sz w:val="16"/>
                <w:szCs w:val="16"/>
              </w:rPr>
              <w:t>Ramirez</w:t>
            </w:r>
            <w:proofErr w:type="spellEnd"/>
            <w:r w:rsidRPr="00286146">
              <w:rPr>
                <w:rFonts w:ascii="Lucida Sans" w:hAnsi="Lucida Sans" w:cs="Lucida Sans"/>
                <w:color w:val="000000"/>
                <w:sz w:val="16"/>
                <w:szCs w:val="16"/>
              </w:rPr>
              <w:t xml:space="preserve"> Cuellar. Cantón El Carmen. </w:t>
            </w:r>
          </w:p>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Marcos Hernández Vásquez, </w:t>
            </w:r>
            <w:proofErr w:type="spellStart"/>
            <w:r w:rsidRPr="00286146">
              <w:rPr>
                <w:rFonts w:ascii="Lucida Sans" w:hAnsi="Lucida Sans" w:cs="Lucida Sans"/>
                <w:color w:val="000000"/>
                <w:sz w:val="16"/>
                <w:szCs w:val="16"/>
              </w:rPr>
              <w:t>Canton</w:t>
            </w:r>
            <w:proofErr w:type="spellEnd"/>
            <w:r w:rsidRPr="00286146">
              <w:rPr>
                <w:rFonts w:ascii="Lucida Sans" w:hAnsi="Lucida Sans" w:cs="Lucida Sans"/>
                <w:color w:val="000000"/>
                <w:sz w:val="16"/>
                <w:szCs w:val="16"/>
              </w:rPr>
              <w:t xml:space="preserve"> Candelaria. </w:t>
            </w:r>
          </w:p>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Lucio Ramírez, Comunidad El Cocal, Cantón La Paz. </w:t>
            </w:r>
          </w:p>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José Natividad Álvarez Pérez, San Sebastián. </w:t>
            </w:r>
          </w:p>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Manuel Antonio Palma, Cantón La Paz. </w:t>
            </w:r>
          </w:p>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María Natividad Alvarado Vásquez, Cantón San Antonio </w:t>
            </w:r>
          </w:p>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José Valentino Hernández Hdez. Cantón El Carmen </w:t>
            </w:r>
          </w:p>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Marlon Enrique Hernández Pérez, Cantón Candelaria </w:t>
            </w:r>
          </w:p>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lastRenderedPageBreak/>
              <w:t xml:space="preserve">José Manuel García Vásquez, Cantón El Carmen </w:t>
            </w:r>
          </w:p>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Marcela Mejía de Ventura, Cantón Candelaria </w:t>
            </w:r>
          </w:p>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José Antonio López, Cantón San Antonio </w:t>
            </w:r>
          </w:p>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Silvia Carolina López Hernández, Cantón Concepción </w:t>
            </w:r>
          </w:p>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proofErr w:type="spellStart"/>
            <w:r w:rsidRPr="00286146">
              <w:rPr>
                <w:rFonts w:ascii="Lucida Sans" w:hAnsi="Lucida Sans" w:cs="Lucida Sans"/>
                <w:color w:val="000000"/>
                <w:sz w:val="16"/>
                <w:szCs w:val="16"/>
              </w:rPr>
              <w:t>Balbino</w:t>
            </w:r>
            <w:proofErr w:type="spellEnd"/>
            <w:r w:rsidRPr="00286146">
              <w:rPr>
                <w:rFonts w:ascii="Lucida Sans" w:hAnsi="Lucida Sans" w:cs="Lucida Sans"/>
                <w:color w:val="000000"/>
                <w:sz w:val="16"/>
                <w:szCs w:val="16"/>
              </w:rPr>
              <w:t xml:space="preserve"> Vásquez, Cantón Santa Lucia </w:t>
            </w:r>
          </w:p>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Juan García López, Cantón La Paz </w:t>
            </w:r>
          </w:p>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José Vidal Ascencio Vásquez, Cantón El Carmen. </w:t>
            </w:r>
          </w:p>
        </w:tc>
        <w:tc>
          <w:tcPr>
            <w:tcW w:w="1134" w:type="dxa"/>
          </w:tcPr>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lastRenderedPageBreak/>
              <w:t xml:space="preserve">$ 4,604.39 </w:t>
            </w:r>
          </w:p>
        </w:tc>
      </w:tr>
      <w:tr w:rsidR="00286146" w:rsidRPr="00286146" w:rsidTr="00286146">
        <w:trPr>
          <w:trHeight w:val="1599"/>
        </w:trPr>
        <w:tc>
          <w:tcPr>
            <w:tcW w:w="1951" w:type="dxa"/>
          </w:tcPr>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lastRenderedPageBreak/>
              <w:t xml:space="preserve">PANADERIA CUSCATLAN SA DE CV. </w:t>
            </w:r>
          </w:p>
        </w:tc>
        <w:tc>
          <w:tcPr>
            <w:tcW w:w="6521" w:type="dxa"/>
          </w:tcPr>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Pago por servicio de pan dulce, utilizado como apoyo a familias de los fallecidos: Antonio Ventura de Cantón Santa Lucia, Silvia Carolina López Hernández de Cantón Concepción, María Alicia González de comunidad Las Flores, Marcela Munguía Mejía de Cantón Candelaria, José Vidal Ascencio Cantón El Carmen; Juan Francisca Pérez, María Mercedes; Santos Alejandra de Alvarado de Cantón San Sebastián; María Isabel Juárez de Comunidad El Barrillo; Julio Nelson Tobar Colonia Santa Leticia. </w:t>
            </w:r>
          </w:p>
        </w:tc>
        <w:tc>
          <w:tcPr>
            <w:tcW w:w="1134" w:type="dxa"/>
          </w:tcPr>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$ 300.00 </w:t>
            </w:r>
          </w:p>
        </w:tc>
      </w:tr>
      <w:tr w:rsidR="00286146" w:rsidRPr="00286146" w:rsidTr="00286146">
        <w:trPr>
          <w:trHeight w:val="329"/>
        </w:trPr>
        <w:tc>
          <w:tcPr>
            <w:tcW w:w="1951" w:type="dxa"/>
          </w:tcPr>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SOLEDAD BEATRIZ GONZALEZ DE SORTO </w:t>
            </w:r>
          </w:p>
        </w:tc>
        <w:tc>
          <w:tcPr>
            <w:tcW w:w="6521" w:type="dxa"/>
          </w:tcPr>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Pago de suministro de combustible utilizado en vehículos naciones propiedad de esta Municipalidad. </w:t>
            </w:r>
          </w:p>
        </w:tc>
        <w:tc>
          <w:tcPr>
            <w:tcW w:w="1134" w:type="dxa"/>
          </w:tcPr>
          <w:p w:rsidR="00286146" w:rsidRPr="00286146" w:rsidRDefault="00286146" w:rsidP="00286146">
            <w:pPr>
              <w:autoSpaceDE w:val="0"/>
              <w:autoSpaceDN w:val="0"/>
              <w:adjustRightInd w:val="0"/>
              <w:spacing w:after="0" w:line="240" w:lineRule="auto"/>
              <w:rPr>
                <w:rFonts w:ascii="Lucida Sans" w:hAnsi="Lucida Sans" w:cs="Lucida Sans"/>
                <w:color w:val="000000"/>
                <w:sz w:val="16"/>
                <w:szCs w:val="16"/>
              </w:rPr>
            </w:pPr>
            <w:r w:rsidRPr="00286146">
              <w:rPr>
                <w:rFonts w:ascii="Lucida Sans" w:hAnsi="Lucida Sans" w:cs="Lucida Sans"/>
                <w:color w:val="000000"/>
                <w:sz w:val="16"/>
                <w:szCs w:val="16"/>
              </w:rPr>
              <w:t xml:space="preserve">$ 911.95 </w:t>
            </w:r>
          </w:p>
        </w:tc>
      </w:tr>
    </w:tbl>
    <w:p w:rsidR="00286146" w:rsidRDefault="00286146" w:rsidP="00286146">
      <w:pPr>
        <w:jc w:val="both"/>
      </w:pPr>
    </w:p>
    <w:p w:rsidR="00023BCE" w:rsidRDefault="00023BCE" w:rsidP="00286146">
      <w:pPr>
        <w:jc w:val="both"/>
        <w:rPr>
          <w:sz w:val="23"/>
          <w:szCs w:val="23"/>
        </w:rPr>
      </w:pPr>
      <w:r>
        <w:rPr>
          <w:sz w:val="23"/>
          <w:szCs w:val="23"/>
        </w:rPr>
        <w:t>Dichas erogaciones se realizan de la cuenta corriente numero 100-170-700218-2 de Fondos Propios. Y para efectos de ley comuníquese. Y no habiendo mas que hacer constar damos por terminada la presente acta la cual firmamos.</w:t>
      </w:r>
    </w:p>
    <w:p w:rsidR="00023BCE" w:rsidRDefault="00023BCE" w:rsidP="00023BCE">
      <w:pPr>
        <w:autoSpaceDE w:val="0"/>
        <w:autoSpaceDN w:val="0"/>
        <w:adjustRightInd w:val="0"/>
        <w:spacing w:after="0" w:line="240" w:lineRule="auto"/>
        <w:rPr>
          <w:rFonts w:ascii="Lucida Sans" w:hAnsi="Lucida Sans" w:cs="Lucida Sans"/>
          <w:b/>
          <w:bCs/>
          <w:color w:val="000000"/>
          <w:sz w:val="20"/>
          <w:szCs w:val="20"/>
        </w:rPr>
      </w:pPr>
    </w:p>
    <w:p w:rsidR="00023BCE" w:rsidRDefault="00023BCE" w:rsidP="00023BCE">
      <w:pPr>
        <w:autoSpaceDE w:val="0"/>
        <w:autoSpaceDN w:val="0"/>
        <w:adjustRightInd w:val="0"/>
        <w:spacing w:after="0" w:line="240" w:lineRule="auto"/>
        <w:rPr>
          <w:rFonts w:ascii="Lucida Sans" w:hAnsi="Lucida Sans" w:cs="Lucida Sans"/>
          <w:b/>
          <w:bCs/>
          <w:color w:val="000000"/>
          <w:sz w:val="20"/>
          <w:szCs w:val="20"/>
        </w:rPr>
      </w:pPr>
    </w:p>
    <w:p w:rsidR="00023BCE" w:rsidRDefault="00023BCE" w:rsidP="00023BCE">
      <w:pPr>
        <w:autoSpaceDE w:val="0"/>
        <w:autoSpaceDN w:val="0"/>
        <w:adjustRightInd w:val="0"/>
        <w:spacing w:after="0" w:line="240" w:lineRule="auto"/>
        <w:rPr>
          <w:rFonts w:ascii="Lucida Sans" w:hAnsi="Lucida Sans" w:cs="Lucida Sans"/>
          <w:b/>
          <w:bCs/>
          <w:color w:val="000000"/>
          <w:sz w:val="20"/>
          <w:szCs w:val="20"/>
        </w:rPr>
      </w:pPr>
    </w:p>
    <w:p w:rsidR="00023BCE" w:rsidRPr="00023BCE" w:rsidRDefault="00023BCE" w:rsidP="00023BCE">
      <w:pPr>
        <w:autoSpaceDE w:val="0"/>
        <w:autoSpaceDN w:val="0"/>
        <w:adjustRightInd w:val="0"/>
        <w:spacing w:after="0" w:line="240" w:lineRule="auto"/>
        <w:rPr>
          <w:rFonts w:ascii="Lucida Sans" w:hAnsi="Lucida Sans" w:cs="Lucida Sans"/>
          <w:color w:val="000000"/>
          <w:sz w:val="20"/>
          <w:szCs w:val="20"/>
        </w:rPr>
      </w:pPr>
      <w:r w:rsidRPr="00023BCE">
        <w:rPr>
          <w:rFonts w:ascii="Lucida Sans" w:hAnsi="Lucida Sans" w:cs="Lucida Sans"/>
          <w:b/>
          <w:bCs/>
          <w:color w:val="000000"/>
          <w:sz w:val="20"/>
          <w:szCs w:val="20"/>
        </w:rPr>
        <w:t xml:space="preserve">Licda. Leticia de Jesús Hernández Sánchez </w:t>
      </w:r>
      <w:r>
        <w:rPr>
          <w:rFonts w:ascii="Lucida Sans" w:hAnsi="Lucida Sans" w:cs="Lucida Sans"/>
          <w:b/>
          <w:bCs/>
          <w:color w:val="000000"/>
          <w:sz w:val="20"/>
          <w:szCs w:val="20"/>
        </w:rPr>
        <w:tab/>
      </w:r>
      <w:r w:rsidRPr="00023BCE">
        <w:rPr>
          <w:rFonts w:ascii="Lucida Sans" w:hAnsi="Lucida Sans" w:cs="Lucida Sans"/>
          <w:b/>
          <w:bCs/>
          <w:color w:val="000000"/>
          <w:sz w:val="20"/>
          <w:szCs w:val="20"/>
        </w:rPr>
        <w:t xml:space="preserve">Sra. Margarita Reyna Pérez Jirón </w:t>
      </w:r>
    </w:p>
    <w:p w:rsidR="00023BCE" w:rsidRDefault="00023BCE" w:rsidP="00023BCE">
      <w:pPr>
        <w:autoSpaceDE w:val="0"/>
        <w:autoSpaceDN w:val="0"/>
        <w:adjustRightInd w:val="0"/>
        <w:spacing w:after="0" w:line="240" w:lineRule="auto"/>
        <w:rPr>
          <w:rFonts w:ascii="Lucida Sans" w:hAnsi="Lucida Sans" w:cs="Lucida Sans"/>
          <w:b/>
          <w:bCs/>
          <w:color w:val="000000"/>
          <w:sz w:val="20"/>
          <w:szCs w:val="20"/>
        </w:rPr>
      </w:pPr>
      <w:r w:rsidRPr="00023BCE">
        <w:rPr>
          <w:rFonts w:ascii="Lucida Sans" w:hAnsi="Lucida Sans" w:cs="Lucida Sans"/>
          <w:b/>
          <w:bCs/>
          <w:color w:val="000000"/>
          <w:sz w:val="20"/>
          <w:szCs w:val="20"/>
        </w:rPr>
        <w:t xml:space="preserve">Alcaldesa Municipal </w:t>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sidRPr="00023BCE">
        <w:rPr>
          <w:rFonts w:ascii="Lucida Sans" w:hAnsi="Lucida Sans" w:cs="Lucida Sans"/>
          <w:b/>
          <w:bCs/>
          <w:color w:val="000000"/>
          <w:sz w:val="20"/>
          <w:szCs w:val="20"/>
        </w:rPr>
        <w:t xml:space="preserve">Síndico Municipal </w:t>
      </w:r>
    </w:p>
    <w:p w:rsidR="00023BCE" w:rsidRDefault="00023BCE" w:rsidP="00023BCE">
      <w:pPr>
        <w:autoSpaceDE w:val="0"/>
        <w:autoSpaceDN w:val="0"/>
        <w:adjustRightInd w:val="0"/>
        <w:spacing w:after="0" w:line="240" w:lineRule="auto"/>
        <w:rPr>
          <w:rFonts w:ascii="Lucida Sans" w:hAnsi="Lucida Sans" w:cs="Lucida Sans"/>
          <w:b/>
          <w:bCs/>
          <w:color w:val="000000"/>
          <w:sz w:val="20"/>
          <w:szCs w:val="20"/>
        </w:rPr>
      </w:pPr>
    </w:p>
    <w:p w:rsidR="00023BCE" w:rsidRPr="00023BCE" w:rsidRDefault="00023BCE" w:rsidP="00023BCE">
      <w:pPr>
        <w:autoSpaceDE w:val="0"/>
        <w:autoSpaceDN w:val="0"/>
        <w:adjustRightInd w:val="0"/>
        <w:spacing w:after="0" w:line="240" w:lineRule="auto"/>
        <w:rPr>
          <w:rFonts w:ascii="Lucida Sans" w:hAnsi="Lucida Sans" w:cs="Lucida Sans"/>
          <w:color w:val="000000"/>
          <w:sz w:val="20"/>
          <w:szCs w:val="20"/>
        </w:rPr>
      </w:pPr>
    </w:p>
    <w:p w:rsidR="00023BCE" w:rsidRPr="00023BCE" w:rsidRDefault="00023BCE" w:rsidP="00023BCE">
      <w:pPr>
        <w:autoSpaceDE w:val="0"/>
        <w:autoSpaceDN w:val="0"/>
        <w:adjustRightInd w:val="0"/>
        <w:spacing w:after="0" w:line="240" w:lineRule="auto"/>
        <w:rPr>
          <w:rFonts w:ascii="Lucida Sans" w:hAnsi="Lucida Sans" w:cs="Lucida Sans"/>
          <w:color w:val="000000"/>
          <w:sz w:val="20"/>
          <w:szCs w:val="20"/>
        </w:rPr>
      </w:pPr>
      <w:r w:rsidRPr="00023BCE">
        <w:rPr>
          <w:rFonts w:ascii="Lucida Sans" w:hAnsi="Lucida Sans" w:cs="Lucida Sans"/>
          <w:b/>
          <w:bCs/>
          <w:color w:val="000000"/>
          <w:sz w:val="20"/>
          <w:szCs w:val="20"/>
        </w:rPr>
        <w:t xml:space="preserve">Sra. Alba Maritza Juárez de Torres </w:t>
      </w:r>
      <w:r>
        <w:rPr>
          <w:rFonts w:ascii="Lucida Sans" w:hAnsi="Lucida Sans" w:cs="Lucida Sans"/>
          <w:b/>
          <w:bCs/>
          <w:color w:val="000000"/>
          <w:sz w:val="20"/>
          <w:szCs w:val="20"/>
        </w:rPr>
        <w:tab/>
      </w:r>
      <w:r>
        <w:rPr>
          <w:rFonts w:ascii="Lucida Sans" w:hAnsi="Lucida Sans" w:cs="Lucida Sans"/>
          <w:b/>
          <w:bCs/>
          <w:color w:val="000000"/>
          <w:sz w:val="20"/>
          <w:szCs w:val="20"/>
        </w:rPr>
        <w:tab/>
      </w:r>
      <w:r w:rsidRPr="00023BCE">
        <w:rPr>
          <w:rFonts w:ascii="Lucida Sans" w:hAnsi="Lucida Sans" w:cs="Lucida Sans"/>
          <w:b/>
          <w:bCs/>
          <w:color w:val="000000"/>
          <w:sz w:val="20"/>
          <w:szCs w:val="20"/>
        </w:rPr>
        <w:t xml:space="preserve">Lic. Oscar Armando Díaz Mejía </w:t>
      </w:r>
    </w:p>
    <w:p w:rsidR="00023BCE" w:rsidRDefault="00023BCE" w:rsidP="00023BCE">
      <w:pPr>
        <w:autoSpaceDE w:val="0"/>
        <w:autoSpaceDN w:val="0"/>
        <w:adjustRightInd w:val="0"/>
        <w:spacing w:after="0" w:line="240" w:lineRule="auto"/>
        <w:rPr>
          <w:rFonts w:ascii="Lucida Sans" w:hAnsi="Lucida Sans" w:cs="Lucida Sans"/>
          <w:b/>
          <w:bCs/>
          <w:color w:val="000000"/>
          <w:sz w:val="20"/>
          <w:szCs w:val="20"/>
        </w:rPr>
      </w:pPr>
      <w:r w:rsidRPr="00023BCE">
        <w:rPr>
          <w:rFonts w:ascii="Lucida Sans" w:hAnsi="Lucida Sans" w:cs="Lucida Sans"/>
          <w:b/>
          <w:bCs/>
          <w:color w:val="000000"/>
          <w:sz w:val="20"/>
          <w:szCs w:val="20"/>
        </w:rPr>
        <w:t xml:space="preserve">Primera Regidora propietaria </w:t>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sidRPr="00023BCE">
        <w:rPr>
          <w:rFonts w:ascii="Lucida Sans" w:hAnsi="Lucida Sans" w:cs="Lucida Sans"/>
          <w:b/>
          <w:bCs/>
          <w:color w:val="000000"/>
          <w:sz w:val="20"/>
          <w:szCs w:val="20"/>
        </w:rPr>
        <w:t xml:space="preserve">Segundo Regidor Propietario </w:t>
      </w:r>
    </w:p>
    <w:p w:rsidR="00023BCE" w:rsidRDefault="00023BCE" w:rsidP="00023BCE">
      <w:pPr>
        <w:autoSpaceDE w:val="0"/>
        <w:autoSpaceDN w:val="0"/>
        <w:adjustRightInd w:val="0"/>
        <w:spacing w:after="0" w:line="240" w:lineRule="auto"/>
        <w:rPr>
          <w:rFonts w:ascii="Lucida Sans" w:hAnsi="Lucida Sans" w:cs="Lucida Sans"/>
          <w:b/>
          <w:bCs/>
          <w:color w:val="000000"/>
          <w:sz w:val="20"/>
          <w:szCs w:val="20"/>
        </w:rPr>
      </w:pPr>
    </w:p>
    <w:p w:rsidR="00023BCE" w:rsidRPr="00023BCE" w:rsidRDefault="00023BCE" w:rsidP="00023BCE">
      <w:pPr>
        <w:autoSpaceDE w:val="0"/>
        <w:autoSpaceDN w:val="0"/>
        <w:adjustRightInd w:val="0"/>
        <w:spacing w:after="0" w:line="240" w:lineRule="auto"/>
        <w:rPr>
          <w:rFonts w:ascii="Lucida Sans" w:hAnsi="Lucida Sans" w:cs="Lucida Sans"/>
          <w:color w:val="000000"/>
          <w:sz w:val="20"/>
          <w:szCs w:val="20"/>
        </w:rPr>
      </w:pPr>
    </w:p>
    <w:p w:rsidR="00023BCE" w:rsidRPr="00023BCE" w:rsidRDefault="00023BCE" w:rsidP="00023BCE">
      <w:pPr>
        <w:autoSpaceDE w:val="0"/>
        <w:autoSpaceDN w:val="0"/>
        <w:adjustRightInd w:val="0"/>
        <w:spacing w:after="0" w:line="240" w:lineRule="auto"/>
        <w:rPr>
          <w:rFonts w:ascii="Lucida Sans" w:hAnsi="Lucida Sans" w:cs="Lucida Sans"/>
          <w:color w:val="000000"/>
          <w:sz w:val="20"/>
          <w:szCs w:val="20"/>
        </w:rPr>
      </w:pPr>
      <w:r w:rsidRPr="00023BCE">
        <w:rPr>
          <w:rFonts w:ascii="Lucida Sans" w:hAnsi="Lucida Sans" w:cs="Lucida Sans"/>
          <w:b/>
          <w:bCs/>
          <w:color w:val="000000"/>
          <w:sz w:val="20"/>
          <w:szCs w:val="20"/>
        </w:rPr>
        <w:t xml:space="preserve">Sr. José Tomas Sánchez García </w:t>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sidRPr="00023BCE">
        <w:rPr>
          <w:rFonts w:ascii="Lucida Sans" w:hAnsi="Lucida Sans" w:cs="Lucida Sans"/>
          <w:b/>
          <w:bCs/>
          <w:color w:val="000000"/>
          <w:sz w:val="20"/>
          <w:szCs w:val="20"/>
        </w:rPr>
        <w:t xml:space="preserve">Licda. Rosalía Maritza López de Cornejo </w:t>
      </w:r>
    </w:p>
    <w:p w:rsidR="00023BCE" w:rsidRDefault="00023BCE" w:rsidP="00023BCE">
      <w:pPr>
        <w:autoSpaceDE w:val="0"/>
        <w:autoSpaceDN w:val="0"/>
        <w:adjustRightInd w:val="0"/>
        <w:spacing w:after="0" w:line="240" w:lineRule="auto"/>
        <w:rPr>
          <w:rFonts w:ascii="Lucida Sans" w:hAnsi="Lucida Sans" w:cs="Lucida Sans"/>
          <w:b/>
          <w:bCs/>
          <w:color w:val="000000"/>
          <w:sz w:val="20"/>
          <w:szCs w:val="20"/>
        </w:rPr>
      </w:pPr>
      <w:r w:rsidRPr="00023BCE">
        <w:rPr>
          <w:rFonts w:ascii="Lucida Sans" w:hAnsi="Lucida Sans" w:cs="Lucida Sans"/>
          <w:b/>
          <w:bCs/>
          <w:color w:val="000000"/>
          <w:sz w:val="20"/>
          <w:szCs w:val="20"/>
        </w:rPr>
        <w:t xml:space="preserve">Tercer Regidor Propietario </w:t>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sidRPr="00023BCE">
        <w:rPr>
          <w:rFonts w:ascii="Lucida Sans" w:hAnsi="Lucida Sans" w:cs="Lucida Sans"/>
          <w:b/>
          <w:bCs/>
          <w:color w:val="000000"/>
          <w:sz w:val="20"/>
          <w:szCs w:val="20"/>
        </w:rPr>
        <w:t xml:space="preserve">Cuarta Regidora Propietaria </w:t>
      </w:r>
    </w:p>
    <w:p w:rsidR="00023BCE" w:rsidRDefault="00023BCE" w:rsidP="00023BCE">
      <w:pPr>
        <w:autoSpaceDE w:val="0"/>
        <w:autoSpaceDN w:val="0"/>
        <w:adjustRightInd w:val="0"/>
        <w:spacing w:after="0" w:line="240" w:lineRule="auto"/>
        <w:rPr>
          <w:rFonts w:ascii="Lucida Sans" w:hAnsi="Lucida Sans" w:cs="Lucida Sans"/>
          <w:b/>
          <w:bCs/>
          <w:color w:val="000000"/>
          <w:sz w:val="20"/>
          <w:szCs w:val="20"/>
        </w:rPr>
      </w:pPr>
    </w:p>
    <w:p w:rsidR="00023BCE" w:rsidRPr="00023BCE" w:rsidRDefault="00023BCE" w:rsidP="00023BCE">
      <w:pPr>
        <w:autoSpaceDE w:val="0"/>
        <w:autoSpaceDN w:val="0"/>
        <w:adjustRightInd w:val="0"/>
        <w:spacing w:after="0" w:line="240" w:lineRule="auto"/>
        <w:rPr>
          <w:rFonts w:ascii="Lucida Sans" w:hAnsi="Lucida Sans" w:cs="Lucida Sans"/>
          <w:color w:val="000000"/>
          <w:sz w:val="20"/>
          <w:szCs w:val="20"/>
        </w:rPr>
      </w:pPr>
    </w:p>
    <w:p w:rsidR="00023BCE" w:rsidRPr="00023BCE" w:rsidRDefault="00023BCE" w:rsidP="00023BCE">
      <w:pPr>
        <w:autoSpaceDE w:val="0"/>
        <w:autoSpaceDN w:val="0"/>
        <w:adjustRightInd w:val="0"/>
        <w:spacing w:after="0" w:line="240" w:lineRule="auto"/>
        <w:rPr>
          <w:rFonts w:ascii="Lucida Sans" w:hAnsi="Lucida Sans" w:cs="Lucida Sans"/>
          <w:color w:val="000000"/>
          <w:sz w:val="20"/>
          <w:szCs w:val="20"/>
        </w:rPr>
      </w:pPr>
      <w:r w:rsidRPr="00023BCE">
        <w:rPr>
          <w:rFonts w:ascii="Lucida Sans" w:hAnsi="Lucida Sans" w:cs="Lucida Sans"/>
          <w:b/>
          <w:bCs/>
          <w:color w:val="000000"/>
          <w:sz w:val="20"/>
          <w:szCs w:val="20"/>
        </w:rPr>
        <w:t xml:space="preserve">Prof. Juan Francisco López Hernández </w:t>
      </w:r>
      <w:r>
        <w:rPr>
          <w:rFonts w:ascii="Lucida Sans" w:hAnsi="Lucida Sans" w:cs="Lucida Sans"/>
          <w:b/>
          <w:bCs/>
          <w:color w:val="000000"/>
          <w:sz w:val="20"/>
          <w:szCs w:val="20"/>
        </w:rPr>
        <w:tab/>
      </w:r>
      <w:r>
        <w:rPr>
          <w:rFonts w:ascii="Lucida Sans" w:hAnsi="Lucida Sans" w:cs="Lucida Sans"/>
          <w:b/>
          <w:bCs/>
          <w:color w:val="000000"/>
          <w:sz w:val="20"/>
          <w:szCs w:val="20"/>
        </w:rPr>
        <w:tab/>
      </w:r>
      <w:r w:rsidRPr="00023BCE">
        <w:rPr>
          <w:rFonts w:ascii="Lucida Sans" w:hAnsi="Lucida Sans" w:cs="Lucida Sans"/>
          <w:b/>
          <w:bCs/>
          <w:color w:val="000000"/>
          <w:sz w:val="20"/>
          <w:szCs w:val="20"/>
        </w:rPr>
        <w:t xml:space="preserve">Licda. María Isabel Cardona Valladares </w:t>
      </w:r>
    </w:p>
    <w:p w:rsidR="00023BCE" w:rsidRDefault="00023BCE" w:rsidP="00023BCE">
      <w:pPr>
        <w:autoSpaceDE w:val="0"/>
        <w:autoSpaceDN w:val="0"/>
        <w:adjustRightInd w:val="0"/>
        <w:spacing w:after="0" w:line="240" w:lineRule="auto"/>
        <w:rPr>
          <w:rFonts w:ascii="Lucida Sans" w:hAnsi="Lucida Sans" w:cs="Lucida Sans"/>
          <w:b/>
          <w:bCs/>
          <w:color w:val="000000"/>
          <w:sz w:val="20"/>
          <w:szCs w:val="20"/>
        </w:rPr>
      </w:pPr>
      <w:r w:rsidRPr="00023BCE">
        <w:rPr>
          <w:rFonts w:ascii="Lucida Sans" w:hAnsi="Lucida Sans" w:cs="Lucida Sans"/>
          <w:b/>
          <w:bCs/>
          <w:color w:val="000000"/>
          <w:sz w:val="20"/>
          <w:szCs w:val="20"/>
        </w:rPr>
        <w:t xml:space="preserve">Quinto Regidor Propietario </w:t>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sidRPr="00023BCE">
        <w:rPr>
          <w:rFonts w:ascii="Lucida Sans" w:hAnsi="Lucida Sans" w:cs="Lucida Sans"/>
          <w:b/>
          <w:bCs/>
          <w:color w:val="000000"/>
          <w:sz w:val="20"/>
          <w:szCs w:val="20"/>
        </w:rPr>
        <w:t xml:space="preserve">Sexta Regidora Propietaria </w:t>
      </w:r>
    </w:p>
    <w:p w:rsidR="00023BCE" w:rsidRDefault="00023BCE" w:rsidP="00023BCE">
      <w:pPr>
        <w:autoSpaceDE w:val="0"/>
        <w:autoSpaceDN w:val="0"/>
        <w:adjustRightInd w:val="0"/>
        <w:spacing w:after="0" w:line="240" w:lineRule="auto"/>
        <w:rPr>
          <w:rFonts w:ascii="Lucida Sans" w:hAnsi="Lucida Sans" w:cs="Lucida Sans"/>
          <w:b/>
          <w:bCs/>
          <w:color w:val="000000"/>
          <w:sz w:val="20"/>
          <w:szCs w:val="20"/>
        </w:rPr>
      </w:pPr>
    </w:p>
    <w:p w:rsidR="00023BCE" w:rsidRPr="00023BCE" w:rsidRDefault="00023BCE" w:rsidP="00023BCE">
      <w:pPr>
        <w:autoSpaceDE w:val="0"/>
        <w:autoSpaceDN w:val="0"/>
        <w:adjustRightInd w:val="0"/>
        <w:spacing w:after="0" w:line="240" w:lineRule="auto"/>
        <w:rPr>
          <w:rFonts w:ascii="Lucida Sans" w:hAnsi="Lucida Sans" w:cs="Lucida Sans"/>
          <w:color w:val="000000"/>
          <w:sz w:val="20"/>
          <w:szCs w:val="20"/>
        </w:rPr>
      </w:pPr>
    </w:p>
    <w:p w:rsidR="00023BCE" w:rsidRPr="00023BCE" w:rsidRDefault="00023BCE" w:rsidP="00023BCE">
      <w:pPr>
        <w:autoSpaceDE w:val="0"/>
        <w:autoSpaceDN w:val="0"/>
        <w:adjustRightInd w:val="0"/>
        <w:spacing w:after="0" w:line="240" w:lineRule="auto"/>
        <w:rPr>
          <w:rFonts w:ascii="Lucida Sans" w:hAnsi="Lucida Sans" w:cs="Lucida Sans"/>
          <w:color w:val="000000"/>
          <w:sz w:val="20"/>
          <w:szCs w:val="20"/>
        </w:rPr>
      </w:pPr>
      <w:r w:rsidRPr="00023BCE">
        <w:rPr>
          <w:rFonts w:ascii="Lucida Sans" w:hAnsi="Lucida Sans" w:cs="Lucida Sans"/>
          <w:b/>
          <w:bCs/>
          <w:color w:val="000000"/>
          <w:sz w:val="20"/>
          <w:szCs w:val="20"/>
        </w:rPr>
        <w:t xml:space="preserve">Olga Maribel Cruz Pérez </w:t>
      </w:r>
    </w:p>
    <w:p w:rsidR="00023BCE" w:rsidRDefault="00023BCE" w:rsidP="00023BCE">
      <w:pPr>
        <w:autoSpaceDE w:val="0"/>
        <w:autoSpaceDN w:val="0"/>
        <w:adjustRightInd w:val="0"/>
        <w:spacing w:after="0" w:line="240" w:lineRule="auto"/>
        <w:rPr>
          <w:rFonts w:ascii="Lucida Sans" w:hAnsi="Lucida Sans" w:cs="Lucida Sans"/>
          <w:b/>
          <w:bCs/>
          <w:color w:val="000000"/>
          <w:sz w:val="20"/>
          <w:szCs w:val="20"/>
        </w:rPr>
      </w:pPr>
      <w:r w:rsidRPr="00023BCE">
        <w:rPr>
          <w:rFonts w:ascii="Lucida Sans" w:hAnsi="Lucida Sans" w:cs="Lucida Sans"/>
          <w:b/>
          <w:bCs/>
          <w:color w:val="000000"/>
          <w:sz w:val="20"/>
          <w:szCs w:val="20"/>
        </w:rPr>
        <w:t xml:space="preserve">Primera Regidora Suplente </w:t>
      </w:r>
    </w:p>
    <w:p w:rsidR="00023BCE" w:rsidRDefault="00023BCE" w:rsidP="00023BCE">
      <w:pPr>
        <w:autoSpaceDE w:val="0"/>
        <w:autoSpaceDN w:val="0"/>
        <w:adjustRightInd w:val="0"/>
        <w:spacing w:after="0" w:line="240" w:lineRule="auto"/>
        <w:rPr>
          <w:rFonts w:ascii="Lucida Sans" w:hAnsi="Lucida Sans" w:cs="Lucida Sans"/>
          <w:b/>
          <w:bCs/>
          <w:color w:val="000000"/>
          <w:sz w:val="20"/>
          <w:szCs w:val="20"/>
        </w:rPr>
      </w:pPr>
    </w:p>
    <w:p w:rsidR="00023BCE" w:rsidRPr="00023BCE" w:rsidRDefault="00023BCE" w:rsidP="00023BCE">
      <w:pPr>
        <w:autoSpaceDE w:val="0"/>
        <w:autoSpaceDN w:val="0"/>
        <w:adjustRightInd w:val="0"/>
        <w:spacing w:after="0" w:line="240" w:lineRule="auto"/>
        <w:rPr>
          <w:rFonts w:ascii="Lucida Sans" w:hAnsi="Lucida Sans" w:cs="Lucida Sans"/>
          <w:color w:val="000000"/>
          <w:sz w:val="20"/>
          <w:szCs w:val="20"/>
        </w:rPr>
      </w:pPr>
    </w:p>
    <w:p w:rsidR="00023BCE" w:rsidRPr="00023BCE" w:rsidRDefault="00023BCE" w:rsidP="00023BCE">
      <w:pPr>
        <w:autoSpaceDE w:val="0"/>
        <w:autoSpaceDN w:val="0"/>
        <w:adjustRightInd w:val="0"/>
        <w:spacing w:after="0" w:line="240" w:lineRule="auto"/>
        <w:rPr>
          <w:rFonts w:ascii="Lucida Sans" w:hAnsi="Lucida Sans" w:cs="Lucida Sans"/>
          <w:color w:val="000000"/>
          <w:sz w:val="20"/>
          <w:szCs w:val="20"/>
        </w:rPr>
      </w:pPr>
      <w:r w:rsidRPr="00023BCE">
        <w:rPr>
          <w:rFonts w:ascii="Lucida Sans" w:hAnsi="Lucida Sans" w:cs="Lucida Sans"/>
          <w:b/>
          <w:bCs/>
          <w:color w:val="000000"/>
          <w:sz w:val="20"/>
          <w:szCs w:val="20"/>
        </w:rPr>
        <w:t xml:space="preserve">Sra. Luz de María Herrera López </w:t>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sidRPr="00023BCE">
        <w:rPr>
          <w:rFonts w:ascii="Lucida Sans" w:hAnsi="Lucida Sans" w:cs="Lucida Sans"/>
          <w:b/>
          <w:bCs/>
          <w:color w:val="000000"/>
          <w:sz w:val="20"/>
          <w:szCs w:val="20"/>
        </w:rPr>
        <w:t xml:space="preserve">Juan Hernández Cruz </w:t>
      </w:r>
    </w:p>
    <w:p w:rsidR="00023BCE" w:rsidRDefault="00023BCE" w:rsidP="00023BCE">
      <w:pPr>
        <w:autoSpaceDE w:val="0"/>
        <w:autoSpaceDN w:val="0"/>
        <w:adjustRightInd w:val="0"/>
        <w:spacing w:after="0" w:line="240" w:lineRule="auto"/>
        <w:rPr>
          <w:rFonts w:ascii="Lucida Sans" w:hAnsi="Lucida Sans" w:cs="Lucida Sans"/>
          <w:b/>
          <w:bCs/>
          <w:color w:val="000000"/>
          <w:sz w:val="20"/>
          <w:szCs w:val="20"/>
        </w:rPr>
      </w:pPr>
      <w:r w:rsidRPr="00023BCE">
        <w:rPr>
          <w:rFonts w:ascii="Lucida Sans" w:hAnsi="Lucida Sans" w:cs="Lucida Sans"/>
          <w:b/>
          <w:bCs/>
          <w:color w:val="000000"/>
          <w:sz w:val="20"/>
          <w:szCs w:val="20"/>
        </w:rPr>
        <w:t xml:space="preserve">Tercera Regidora Suplente </w:t>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sidRPr="00023BCE">
        <w:rPr>
          <w:rFonts w:ascii="Lucida Sans" w:hAnsi="Lucida Sans" w:cs="Lucida Sans"/>
          <w:b/>
          <w:bCs/>
          <w:color w:val="000000"/>
          <w:sz w:val="20"/>
          <w:szCs w:val="20"/>
        </w:rPr>
        <w:t xml:space="preserve">Cuarto Regidor Suplente </w:t>
      </w:r>
    </w:p>
    <w:p w:rsidR="00023BCE" w:rsidRDefault="00023BCE" w:rsidP="00023BCE">
      <w:pPr>
        <w:autoSpaceDE w:val="0"/>
        <w:autoSpaceDN w:val="0"/>
        <w:adjustRightInd w:val="0"/>
        <w:spacing w:after="0" w:line="240" w:lineRule="auto"/>
        <w:rPr>
          <w:rFonts w:ascii="Lucida Sans" w:hAnsi="Lucida Sans" w:cs="Lucida Sans"/>
          <w:b/>
          <w:bCs/>
          <w:color w:val="000000"/>
          <w:sz w:val="20"/>
          <w:szCs w:val="20"/>
        </w:rPr>
      </w:pPr>
    </w:p>
    <w:p w:rsidR="00023BCE" w:rsidRPr="00023BCE" w:rsidRDefault="00023BCE" w:rsidP="00023BCE">
      <w:pPr>
        <w:autoSpaceDE w:val="0"/>
        <w:autoSpaceDN w:val="0"/>
        <w:adjustRightInd w:val="0"/>
        <w:spacing w:after="0" w:line="240" w:lineRule="auto"/>
        <w:rPr>
          <w:rFonts w:ascii="Lucida Sans" w:hAnsi="Lucida Sans" w:cs="Lucida Sans"/>
          <w:color w:val="000000"/>
          <w:sz w:val="20"/>
          <w:szCs w:val="20"/>
        </w:rPr>
      </w:pPr>
    </w:p>
    <w:p w:rsidR="00023BCE" w:rsidRPr="00023BCE" w:rsidRDefault="00023BCE" w:rsidP="00023BCE">
      <w:pPr>
        <w:autoSpaceDE w:val="0"/>
        <w:autoSpaceDN w:val="0"/>
        <w:adjustRightInd w:val="0"/>
        <w:spacing w:after="0" w:line="240" w:lineRule="auto"/>
        <w:rPr>
          <w:rFonts w:ascii="Lucida Sans" w:hAnsi="Lucida Sans" w:cs="Lucida Sans"/>
          <w:color w:val="000000"/>
          <w:sz w:val="20"/>
          <w:szCs w:val="20"/>
        </w:rPr>
      </w:pPr>
      <w:proofErr w:type="spellStart"/>
      <w:r w:rsidRPr="00023BCE">
        <w:rPr>
          <w:rFonts w:ascii="Lucida Sans" w:hAnsi="Lucida Sans" w:cs="Lucida Sans"/>
          <w:b/>
          <w:bCs/>
          <w:color w:val="000000"/>
          <w:sz w:val="20"/>
          <w:szCs w:val="20"/>
        </w:rPr>
        <w:t>Tec</w:t>
      </w:r>
      <w:proofErr w:type="spellEnd"/>
      <w:r w:rsidRPr="00023BCE">
        <w:rPr>
          <w:rFonts w:ascii="Lucida Sans" w:hAnsi="Lucida Sans" w:cs="Lucida Sans"/>
          <w:b/>
          <w:bCs/>
          <w:color w:val="000000"/>
          <w:sz w:val="20"/>
          <w:szCs w:val="20"/>
        </w:rPr>
        <w:t xml:space="preserve">. Carla Trinidad Abarca Guatemala </w:t>
      </w:r>
    </w:p>
    <w:p w:rsidR="00023BCE" w:rsidRDefault="00023BCE" w:rsidP="00023BCE">
      <w:pPr>
        <w:jc w:val="both"/>
      </w:pPr>
      <w:r w:rsidRPr="00023BCE">
        <w:rPr>
          <w:rFonts w:ascii="Lucida Sans" w:hAnsi="Lucida Sans" w:cs="Lucida Sans"/>
          <w:b/>
          <w:bCs/>
          <w:color w:val="000000"/>
          <w:sz w:val="20"/>
          <w:szCs w:val="20"/>
        </w:rPr>
        <w:t>Secretaria Municipal</w:t>
      </w:r>
    </w:p>
    <w:sectPr w:rsidR="00023BCE" w:rsidSect="000D6D4F">
      <w:pgSz w:w="12240" w:h="15840"/>
      <w:pgMar w:top="1418" w:right="1134" w:bottom="1418" w:left="1701"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146"/>
    <w:rsid w:val="00023BCE"/>
    <w:rsid w:val="000D6D4F"/>
    <w:rsid w:val="00286146"/>
    <w:rsid w:val="00464450"/>
    <w:rsid w:val="008C72AB"/>
    <w:rsid w:val="00BB3B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0B3D49-1F70-4FD7-946C-0CCA07D8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3B91"/>
    <w:pPr>
      <w:spacing w:after="0" w:line="240" w:lineRule="auto"/>
    </w:pPr>
  </w:style>
  <w:style w:type="paragraph" w:customStyle="1" w:styleId="Default">
    <w:name w:val="Default"/>
    <w:rsid w:val="0028614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1412</Words>
  <Characters>7771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Alcaldia Villa El Carmen</dc:creator>
  <cp:lastModifiedBy>Alcaldia Villa El Carmen</cp:lastModifiedBy>
  <cp:revision>2</cp:revision>
  <dcterms:created xsi:type="dcterms:W3CDTF">2021-07-23T19:12:00Z</dcterms:created>
  <dcterms:modified xsi:type="dcterms:W3CDTF">2021-07-26T17:42:00Z</dcterms:modified>
</cp:coreProperties>
</file>