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FD" w:rsidRPr="00870695" w:rsidRDefault="000B0AB7" w:rsidP="000B0AB7">
      <w:pPr>
        <w:spacing w:after="0"/>
        <w:jc w:val="center"/>
        <w:rPr>
          <w:sz w:val="28"/>
          <w:szCs w:val="28"/>
        </w:rPr>
      </w:pPr>
      <w:r w:rsidRPr="00870695">
        <w:rPr>
          <w:sz w:val="28"/>
          <w:szCs w:val="28"/>
        </w:rPr>
        <w:t>MEMORIA ANUAL DE LABORES</w:t>
      </w:r>
      <w:r w:rsidR="00870695" w:rsidRPr="00870695">
        <w:rPr>
          <w:sz w:val="28"/>
          <w:szCs w:val="28"/>
        </w:rPr>
        <w:t xml:space="preserve"> </w:t>
      </w:r>
      <w:r w:rsidR="00374B16">
        <w:rPr>
          <w:sz w:val="28"/>
          <w:szCs w:val="28"/>
        </w:rPr>
        <w:t>DURANTE EL AÑO  20</w:t>
      </w:r>
      <w:r w:rsidR="00D604D0">
        <w:rPr>
          <w:sz w:val="28"/>
          <w:szCs w:val="28"/>
        </w:rPr>
        <w:t>20</w:t>
      </w:r>
    </w:p>
    <w:p w:rsidR="000B0AB7" w:rsidRDefault="000B0AB7" w:rsidP="000B0AB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70695">
        <w:rPr>
          <w:rFonts w:ascii="Arial" w:hAnsi="Arial" w:cs="Arial"/>
          <w:sz w:val="24"/>
          <w:szCs w:val="24"/>
        </w:rPr>
        <w:t xml:space="preserve">OFICINA MUNICIPAL DE APOYO A PERSONAS CON DISCAPACIDAD </w:t>
      </w:r>
    </w:p>
    <w:p w:rsidR="00870695" w:rsidRPr="00E76ED1" w:rsidRDefault="00374B16" w:rsidP="000B0AB7">
      <w:pPr>
        <w:spacing w:after="0"/>
        <w:jc w:val="center"/>
        <w:rPr>
          <w:rFonts w:ascii="Andalus" w:hAnsi="Andalus" w:cs="Andalus"/>
          <w:sz w:val="24"/>
          <w:szCs w:val="24"/>
        </w:rPr>
      </w:pPr>
      <w:r w:rsidRPr="00E76ED1">
        <w:rPr>
          <w:rFonts w:ascii="Andalus" w:hAnsi="Andalus" w:cs="Andalus"/>
          <w:sz w:val="28"/>
          <w:szCs w:val="28"/>
          <w:shd w:val="clear" w:color="auto" w:fill="FFFF00"/>
        </w:rPr>
        <w:t>OMADIS</w:t>
      </w:r>
      <w:r w:rsidR="00E76ED1" w:rsidRPr="00E76ED1">
        <w:rPr>
          <w:rFonts w:ascii="Andalus" w:hAnsi="Andalus" w:cs="Andalus"/>
          <w:sz w:val="28"/>
          <w:szCs w:val="28"/>
          <w:shd w:val="clear" w:color="auto" w:fill="FFFF00"/>
        </w:rPr>
        <w:t xml:space="preserve"> </w:t>
      </w:r>
      <w:r w:rsidR="00E76ED1">
        <w:rPr>
          <w:rFonts w:ascii="Andalus" w:hAnsi="Andalus" w:cs="Andalus"/>
          <w:sz w:val="28"/>
          <w:szCs w:val="28"/>
          <w:shd w:val="clear" w:color="auto" w:fill="FFFF00"/>
        </w:rPr>
        <w:t xml:space="preserve"> </w:t>
      </w:r>
      <w:r w:rsidR="00E76ED1" w:rsidRPr="00E76ED1">
        <w:rPr>
          <w:rFonts w:ascii="Andalus" w:hAnsi="Andalus" w:cs="Andalus"/>
          <w:sz w:val="28"/>
          <w:szCs w:val="28"/>
          <w:shd w:val="clear" w:color="auto" w:fill="FFFF00"/>
        </w:rPr>
        <w:t>EL</w:t>
      </w:r>
      <w:r w:rsidR="00E76ED1">
        <w:rPr>
          <w:rFonts w:ascii="Andalus" w:hAnsi="Andalus" w:cs="Andalus"/>
          <w:sz w:val="28"/>
          <w:szCs w:val="28"/>
          <w:shd w:val="clear" w:color="auto" w:fill="FFFF00"/>
        </w:rPr>
        <w:t xml:space="preserve"> </w:t>
      </w:r>
      <w:r w:rsidR="00E76ED1" w:rsidRPr="00E76ED1">
        <w:rPr>
          <w:rFonts w:ascii="Andalus" w:hAnsi="Andalus" w:cs="Andalus"/>
          <w:sz w:val="28"/>
          <w:szCs w:val="28"/>
          <w:shd w:val="clear" w:color="auto" w:fill="FFFF00"/>
        </w:rPr>
        <w:t xml:space="preserve"> CARMEN</w:t>
      </w:r>
      <w:r w:rsidR="00E76ED1" w:rsidRPr="00E76ED1">
        <w:rPr>
          <w:rFonts w:ascii="Andalus" w:hAnsi="Andalus" w:cs="Andalus"/>
          <w:sz w:val="24"/>
          <w:szCs w:val="24"/>
        </w:rPr>
        <w:t xml:space="preserve"> </w:t>
      </w:r>
    </w:p>
    <w:p w:rsidR="009A7693" w:rsidRDefault="009A7693" w:rsidP="009A7693">
      <w:pPr>
        <w:spacing w:after="0"/>
      </w:pPr>
    </w:p>
    <w:p w:rsidR="00EE25DB" w:rsidRPr="001076D8" w:rsidRDefault="00EE25DB" w:rsidP="00EE25DB">
      <w:pPr>
        <w:jc w:val="both"/>
        <w:rPr>
          <w:rFonts w:ascii="Arial" w:hAnsi="Arial" w:cs="Arial"/>
          <w:sz w:val="24"/>
          <w:szCs w:val="24"/>
          <w:u w:val="single"/>
        </w:rPr>
      </w:pPr>
      <w:r w:rsidRPr="001076D8">
        <w:rPr>
          <w:rFonts w:ascii="Arial" w:hAnsi="Arial" w:cs="Arial"/>
          <w:b/>
          <w:sz w:val="24"/>
          <w:szCs w:val="24"/>
          <w:u w:val="single"/>
        </w:rPr>
        <w:t xml:space="preserve">II.  ANTECEDENTES </w:t>
      </w:r>
    </w:p>
    <w:p w:rsidR="00EE25DB" w:rsidRPr="001076D8" w:rsidRDefault="00EE25DB" w:rsidP="00EE25DB">
      <w:pPr>
        <w:jc w:val="both"/>
        <w:rPr>
          <w:rFonts w:ascii="Arial" w:hAnsi="Arial" w:cs="Arial"/>
          <w:sz w:val="24"/>
          <w:szCs w:val="24"/>
        </w:rPr>
      </w:pPr>
      <w:r w:rsidRPr="001076D8">
        <w:rPr>
          <w:rFonts w:ascii="Arial" w:hAnsi="Arial" w:cs="Arial"/>
          <w:sz w:val="24"/>
          <w:szCs w:val="24"/>
        </w:rPr>
        <w:t xml:space="preserve">El establecimiento de las Oficinas Municipales de Apoyo a  Personas Con Discapacidad “OMADIS”, nace </w:t>
      </w:r>
      <w:r>
        <w:rPr>
          <w:rFonts w:ascii="Arial" w:hAnsi="Arial" w:cs="Arial"/>
          <w:sz w:val="24"/>
          <w:szCs w:val="24"/>
        </w:rPr>
        <w:t>en Septiembre d</w:t>
      </w:r>
      <w:r w:rsidRPr="001076D8">
        <w:rPr>
          <w:rFonts w:ascii="Arial" w:hAnsi="Arial" w:cs="Arial"/>
          <w:sz w:val="24"/>
          <w:szCs w:val="24"/>
        </w:rPr>
        <w:t>el año 2015</w:t>
      </w:r>
      <w:r>
        <w:rPr>
          <w:rFonts w:ascii="Arial" w:hAnsi="Arial" w:cs="Arial"/>
          <w:sz w:val="24"/>
          <w:szCs w:val="24"/>
        </w:rPr>
        <w:t>,</w:t>
      </w:r>
      <w:r w:rsidRPr="001076D8">
        <w:rPr>
          <w:rFonts w:ascii="Arial" w:hAnsi="Arial" w:cs="Arial"/>
          <w:sz w:val="24"/>
          <w:szCs w:val="24"/>
        </w:rPr>
        <w:t xml:space="preserve">  producto de la relación entre la Fundación Red de Sobrevivientes y Personas Con Discapacidad, la Asociación de Personas Con Discapacidad (APDISCA) y la Alcaldía Municipal de Villa El Carmen, proyecto que es financiado por la Fundación Interamericana</w:t>
      </w:r>
      <w:r>
        <w:rPr>
          <w:rFonts w:ascii="Arial" w:hAnsi="Arial" w:cs="Arial"/>
          <w:sz w:val="24"/>
          <w:szCs w:val="24"/>
        </w:rPr>
        <w:t xml:space="preserve">   </w:t>
      </w:r>
      <w:r w:rsidRPr="001076D8">
        <w:rPr>
          <w:rFonts w:ascii="Arial" w:hAnsi="Arial" w:cs="Arial"/>
          <w:sz w:val="24"/>
          <w:szCs w:val="24"/>
        </w:rPr>
        <w:t xml:space="preserve"> ( FIA)</w:t>
      </w:r>
    </w:p>
    <w:p w:rsidR="00EE25DB" w:rsidRPr="001076D8" w:rsidRDefault="00EE25DB" w:rsidP="00EE25DB">
      <w:pPr>
        <w:jc w:val="both"/>
        <w:rPr>
          <w:rFonts w:ascii="Arial" w:hAnsi="Arial" w:cs="Arial"/>
          <w:sz w:val="24"/>
          <w:szCs w:val="24"/>
        </w:rPr>
      </w:pPr>
      <w:r w:rsidRPr="001076D8">
        <w:rPr>
          <w:rFonts w:ascii="Arial" w:hAnsi="Arial" w:cs="Arial"/>
          <w:sz w:val="24"/>
          <w:szCs w:val="24"/>
        </w:rPr>
        <w:t xml:space="preserve">Es así como para darle vida y oficializar la implementación de la OMADIS, la Alcaldía Municipal </w:t>
      </w:r>
      <w:r w:rsidR="001D0DE7">
        <w:rPr>
          <w:rFonts w:ascii="Arial" w:hAnsi="Arial" w:cs="Arial"/>
          <w:sz w:val="24"/>
          <w:szCs w:val="24"/>
        </w:rPr>
        <w:t>de Villa El Carmen</w:t>
      </w:r>
      <w:r w:rsidRPr="001076D8">
        <w:rPr>
          <w:rFonts w:ascii="Arial" w:hAnsi="Arial" w:cs="Arial"/>
          <w:sz w:val="24"/>
          <w:szCs w:val="24"/>
        </w:rPr>
        <w:t>, firmó con la Red de Sobrevivientes</w:t>
      </w:r>
      <w:r w:rsidR="0078289E">
        <w:rPr>
          <w:rFonts w:ascii="Arial" w:hAnsi="Arial" w:cs="Arial"/>
          <w:sz w:val="24"/>
          <w:szCs w:val="24"/>
        </w:rPr>
        <w:t>,</w:t>
      </w:r>
      <w:r w:rsidRPr="001076D8">
        <w:rPr>
          <w:rFonts w:ascii="Arial" w:hAnsi="Arial" w:cs="Arial"/>
          <w:sz w:val="24"/>
          <w:szCs w:val="24"/>
        </w:rPr>
        <w:t xml:space="preserve"> un convenio de colaboración </w:t>
      </w:r>
      <w:r w:rsidR="0078289E">
        <w:rPr>
          <w:rFonts w:ascii="Arial" w:hAnsi="Arial" w:cs="Arial"/>
          <w:sz w:val="24"/>
          <w:szCs w:val="24"/>
        </w:rPr>
        <w:t xml:space="preserve">mutua </w:t>
      </w:r>
      <w:r w:rsidRPr="001076D8">
        <w:rPr>
          <w:rFonts w:ascii="Arial" w:hAnsi="Arial" w:cs="Arial"/>
          <w:sz w:val="24"/>
          <w:szCs w:val="24"/>
        </w:rPr>
        <w:t>el día 29 de julio</w:t>
      </w:r>
      <w:r>
        <w:rPr>
          <w:rFonts w:ascii="Arial" w:hAnsi="Arial" w:cs="Arial"/>
          <w:sz w:val="24"/>
          <w:szCs w:val="24"/>
        </w:rPr>
        <w:t xml:space="preserve"> de 20</w:t>
      </w:r>
      <w:r w:rsidRPr="001076D8">
        <w:rPr>
          <w:rFonts w:ascii="Arial" w:hAnsi="Arial" w:cs="Arial"/>
          <w:sz w:val="24"/>
          <w:szCs w:val="24"/>
        </w:rPr>
        <w:t>15, a través del cual se establecen las condiciones de colaboración entre ambas instituciones, pero las operaciones de trabajo de la OMADIS inician a parti</w:t>
      </w:r>
      <w:r w:rsidR="009E6744">
        <w:rPr>
          <w:rFonts w:ascii="Arial" w:hAnsi="Arial" w:cs="Arial"/>
          <w:sz w:val="24"/>
          <w:szCs w:val="24"/>
        </w:rPr>
        <w:t>r del mes de septiembre de 2015</w:t>
      </w:r>
    </w:p>
    <w:p w:rsidR="00EE25DB" w:rsidRDefault="00EE25DB" w:rsidP="00EE25DB">
      <w:pPr>
        <w:jc w:val="both"/>
        <w:rPr>
          <w:rFonts w:ascii="Arial" w:hAnsi="Arial" w:cs="Arial"/>
          <w:sz w:val="24"/>
          <w:szCs w:val="24"/>
        </w:rPr>
      </w:pPr>
      <w:r w:rsidRPr="001076D8">
        <w:rPr>
          <w:rFonts w:ascii="Arial" w:hAnsi="Arial" w:cs="Arial"/>
          <w:sz w:val="24"/>
          <w:szCs w:val="24"/>
        </w:rPr>
        <w:t>A un año después de haber iniciado sus labores, la OMADIS es retomada como parte de sus áreas estratégicas de trabajo por parte de la Alcaldía Municipal, dando con esto cumplimiento a una de las clausulas estipuladas en el convenio, en la cual se determina que a partir del 2º. Año de funcionamiento la OMADIS pasaría a ser parte de la Alcaldía Municipal</w:t>
      </w:r>
      <w:r>
        <w:rPr>
          <w:rFonts w:ascii="Arial" w:hAnsi="Arial" w:cs="Arial"/>
          <w:sz w:val="24"/>
          <w:szCs w:val="24"/>
        </w:rPr>
        <w:t xml:space="preserve">, </w:t>
      </w:r>
      <w:r w:rsidRPr="001076D8">
        <w:rPr>
          <w:rFonts w:ascii="Arial" w:hAnsi="Arial" w:cs="Arial"/>
          <w:sz w:val="24"/>
          <w:szCs w:val="24"/>
        </w:rPr>
        <w:t xml:space="preserve"> para lo cual asumiría los costos de su </w:t>
      </w:r>
      <w:r w:rsidR="009E6744">
        <w:rPr>
          <w:rFonts w:ascii="Arial" w:hAnsi="Arial" w:cs="Arial"/>
          <w:sz w:val="24"/>
          <w:szCs w:val="24"/>
        </w:rPr>
        <w:t>I</w:t>
      </w:r>
      <w:r w:rsidRPr="001076D8">
        <w:rPr>
          <w:rFonts w:ascii="Arial" w:hAnsi="Arial" w:cs="Arial"/>
          <w:sz w:val="24"/>
          <w:szCs w:val="24"/>
        </w:rPr>
        <w:t>mplementación</w:t>
      </w:r>
      <w:r w:rsidR="009E6744">
        <w:rPr>
          <w:rFonts w:ascii="Arial" w:hAnsi="Arial" w:cs="Arial"/>
          <w:sz w:val="24"/>
          <w:szCs w:val="24"/>
        </w:rPr>
        <w:t xml:space="preserve"> y Operatividad de la misma</w:t>
      </w:r>
      <w:r w:rsidRPr="001076D8">
        <w:rPr>
          <w:rFonts w:ascii="Arial" w:hAnsi="Arial" w:cs="Arial"/>
          <w:sz w:val="24"/>
          <w:szCs w:val="24"/>
        </w:rPr>
        <w:t>, pero mantendrá el apoyo técnico y de algunos recursos por parta de la Fundación Red de Sobrevivientes para gara</w:t>
      </w:r>
      <w:r>
        <w:rPr>
          <w:rFonts w:ascii="Arial" w:hAnsi="Arial" w:cs="Arial"/>
          <w:sz w:val="24"/>
          <w:szCs w:val="24"/>
        </w:rPr>
        <w:t>ntizar su óptimo funcionamiento</w:t>
      </w:r>
    </w:p>
    <w:p w:rsidR="00EE25DB" w:rsidRDefault="00EE25DB" w:rsidP="00EE25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partir del 01 de Septiembre de 2015 y buena parte del 2016, la personas encargada de la OMADIS, obtiene la categoría de Coordinador y se inician constantes capacitaciones en todo lo relacionado con Discapacidad, Principalmente en el tema  Derechos de la personas con discapacidad, Salud, Educación, Movilidad, Reinserción  y </w:t>
      </w:r>
      <w:r w:rsidR="009E6744">
        <w:rPr>
          <w:rFonts w:ascii="Arial" w:hAnsi="Arial" w:cs="Arial"/>
          <w:sz w:val="24"/>
          <w:szCs w:val="24"/>
        </w:rPr>
        <w:t>Gestión de Recursos</w:t>
      </w:r>
    </w:p>
    <w:p w:rsidR="00870695" w:rsidRDefault="00870695" w:rsidP="00EE25DB">
      <w:pPr>
        <w:jc w:val="both"/>
        <w:rPr>
          <w:rFonts w:ascii="Arial" w:hAnsi="Arial" w:cs="Arial"/>
          <w:sz w:val="24"/>
          <w:szCs w:val="24"/>
        </w:rPr>
      </w:pPr>
    </w:p>
    <w:p w:rsidR="009E6744" w:rsidRPr="00D14B27" w:rsidRDefault="009E6744" w:rsidP="009E674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OBJETIVOS QUE SE PRETENDEN CON LA OMADIS</w:t>
      </w:r>
      <w:r w:rsidRPr="00D14B2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70695" w:rsidRDefault="009E6744" w:rsidP="00870695">
      <w:pPr>
        <w:pStyle w:val="Prrafodelista"/>
        <w:ind w:left="709" w:hanging="283"/>
        <w:jc w:val="both"/>
        <w:rPr>
          <w:rFonts w:ascii="Arial" w:hAnsi="Arial" w:cs="Arial"/>
          <w:sz w:val="24"/>
          <w:szCs w:val="24"/>
        </w:rPr>
      </w:pPr>
      <w:r w:rsidRPr="001076D8">
        <w:rPr>
          <w:rFonts w:ascii="Arial" w:hAnsi="Arial" w:cs="Arial"/>
          <w:sz w:val="24"/>
          <w:szCs w:val="24"/>
        </w:rPr>
        <w:t>● Contar con un</w:t>
      </w:r>
      <w:r>
        <w:rPr>
          <w:rFonts w:ascii="Arial" w:hAnsi="Arial" w:cs="Arial"/>
          <w:sz w:val="24"/>
          <w:szCs w:val="24"/>
        </w:rPr>
        <w:t>a</w:t>
      </w:r>
      <w:r w:rsidRPr="001076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Oficina</w:t>
      </w:r>
      <w:r w:rsidRPr="001076D8">
        <w:rPr>
          <w:rFonts w:ascii="Arial" w:hAnsi="Arial" w:cs="Arial"/>
          <w:sz w:val="24"/>
          <w:szCs w:val="24"/>
        </w:rPr>
        <w:t xml:space="preserve"> de planificación con acciones de trabajo definidas, que contribuyan al mejoramiento de las condiciones de vida y la superación de las personas con discapacidad del municipio</w:t>
      </w:r>
      <w:r>
        <w:rPr>
          <w:rFonts w:ascii="Arial" w:hAnsi="Arial" w:cs="Arial"/>
          <w:sz w:val="24"/>
          <w:szCs w:val="24"/>
        </w:rPr>
        <w:t xml:space="preserve"> de Villa El Carmen</w:t>
      </w:r>
    </w:p>
    <w:p w:rsidR="009E6744" w:rsidRPr="001076D8" w:rsidRDefault="009E6744" w:rsidP="00870695">
      <w:pPr>
        <w:pStyle w:val="Prrafodelista"/>
        <w:ind w:left="709" w:hanging="283"/>
        <w:jc w:val="both"/>
        <w:rPr>
          <w:rFonts w:ascii="Arial" w:hAnsi="Arial" w:cs="Arial"/>
          <w:sz w:val="24"/>
          <w:szCs w:val="24"/>
        </w:rPr>
      </w:pPr>
      <w:r w:rsidRPr="001076D8">
        <w:rPr>
          <w:rFonts w:ascii="Arial" w:hAnsi="Arial" w:cs="Arial"/>
          <w:sz w:val="24"/>
          <w:szCs w:val="24"/>
        </w:rPr>
        <w:tab/>
        <w:t xml:space="preserve"> </w:t>
      </w:r>
    </w:p>
    <w:p w:rsidR="009E6744" w:rsidRPr="001076D8" w:rsidRDefault="009E6744" w:rsidP="009E674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076D8">
        <w:rPr>
          <w:rFonts w:ascii="Arial" w:hAnsi="Arial" w:cs="Arial"/>
          <w:sz w:val="24"/>
          <w:szCs w:val="24"/>
        </w:rPr>
        <w:t>Promover la visibilización del colectivo de personas con discapacidad y concientizar a la comunidad sobre dicho sector, con la finalidad de contribuir a una mejor inclusión dentro de la sociedad</w:t>
      </w:r>
      <w:r>
        <w:rPr>
          <w:rFonts w:ascii="Arial" w:hAnsi="Arial" w:cs="Arial"/>
          <w:sz w:val="24"/>
          <w:szCs w:val="24"/>
        </w:rPr>
        <w:t xml:space="preserve"> en Villa El Carmen </w:t>
      </w:r>
    </w:p>
    <w:p w:rsidR="009E6744" w:rsidRPr="001076D8" w:rsidRDefault="009E6744" w:rsidP="009E6744">
      <w:pPr>
        <w:pStyle w:val="Prrafodelista"/>
        <w:ind w:left="142"/>
        <w:jc w:val="both"/>
        <w:rPr>
          <w:rFonts w:ascii="Arial" w:hAnsi="Arial" w:cs="Arial"/>
          <w:sz w:val="24"/>
          <w:szCs w:val="24"/>
        </w:rPr>
      </w:pPr>
    </w:p>
    <w:p w:rsidR="005A586E" w:rsidRPr="00BC5CE1" w:rsidRDefault="009E6744" w:rsidP="005A586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C5CE1">
        <w:rPr>
          <w:rFonts w:ascii="Arial" w:hAnsi="Arial" w:cs="Arial"/>
          <w:sz w:val="24"/>
          <w:szCs w:val="24"/>
        </w:rPr>
        <w:t>Apoyar  el  trabajo que desarrolla la Asociación de Personas con Discapacidad de Villa El Carmen</w:t>
      </w:r>
    </w:p>
    <w:p w:rsidR="00C37838" w:rsidRDefault="00C37838" w:rsidP="005A586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C37838" w:rsidRDefault="00C37838" w:rsidP="00C37838">
      <w:pPr>
        <w:jc w:val="both"/>
        <w:rPr>
          <w:rFonts w:ascii="Arial" w:hAnsi="Arial" w:cs="Arial"/>
          <w:b/>
          <w:sz w:val="24"/>
          <w:szCs w:val="24"/>
        </w:rPr>
      </w:pPr>
      <w:r w:rsidRPr="009E44B5">
        <w:rPr>
          <w:rFonts w:ascii="Arial" w:hAnsi="Arial" w:cs="Arial"/>
          <w:b/>
          <w:sz w:val="24"/>
          <w:szCs w:val="24"/>
        </w:rPr>
        <w:t xml:space="preserve">DURANTE </w:t>
      </w:r>
      <w:r w:rsidR="009E44B5" w:rsidRPr="009E44B5">
        <w:rPr>
          <w:rFonts w:ascii="Arial" w:hAnsi="Arial" w:cs="Arial"/>
          <w:b/>
          <w:sz w:val="24"/>
          <w:szCs w:val="24"/>
        </w:rPr>
        <w:t xml:space="preserve">EL PERIODO </w:t>
      </w:r>
      <w:r w:rsidR="00374B16">
        <w:rPr>
          <w:rFonts w:ascii="Arial" w:hAnsi="Arial" w:cs="Arial"/>
          <w:b/>
          <w:sz w:val="24"/>
          <w:szCs w:val="24"/>
        </w:rPr>
        <w:t>COMPRENDIDO DE ENERO A DICIEMBRE DE 20</w:t>
      </w:r>
      <w:r w:rsidR="00D604D0">
        <w:rPr>
          <w:rFonts w:ascii="Arial" w:hAnsi="Arial" w:cs="Arial"/>
          <w:b/>
          <w:sz w:val="24"/>
          <w:szCs w:val="24"/>
        </w:rPr>
        <w:t>20</w:t>
      </w:r>
      <w:r w:rsidRPr="009E44B5">
        <w:rPr>
          <w:rFonts w:ascii="Arial" w:hAnsi="Arial" w:cs="Arial"/>
          <w:b/>
          <w:sz w:val="24"/>
          <w:szCs w:val="24"/>
        </w:rPr>
        <w:t xml:space="preserve">, SE </w:t>
      </w:r>
      <w:r w:rsidR="00634A4D" w:rsidRPr="009E44B5">
        <w:rPr>
          <w:rFonts w:ascii="Arial" w:hAnsi="Arial" w:cs="Arial"/>
          <w:b/>
          <w:sz w:val="24"/>
          <w:szCs w:val="24"/>
        </w:rPr>
        <w:t>REALIZARON LAS SIGUIENTES ACCIONES</w:t>
      </w:r>
      <w:r w:rsidRPr="009E44B5">
        <w:rPr>
          <w:rFonts w:ascii="Arial" w:hAnsi="Arial" w:cs="Arial"/>
          <w:b/>
          <w:sz w:val="24"/>
          <w:szCs w:val="24"/>
        </w:rPr>
        <w:t>:</w:t>
      </w:r>
    </w:p>
    <w:p w:rsidR="00D604D0" w:rsidRDefault="00D604D0" w:rsidP="00C3783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Este año (2020) debido a la pandemia de COVID-19, las actividades se vieron reducidas</w:t>
      </w:r>
      <w:r w:rsidR="00950286">
        <w:rPr>
          <w:rFonts w:ascii="Arial" w:hAnsi="Arial" w:cs="Arial"/>
          <w:b/>
          <w:sz w:val="24"/>
          <w:szCs w:val="24"/>
        </w:rPr>
        <w:t>, sin embargo continuamos realizando varias gestiones para poder apoyar a nuestro sector</w:t>
      </w:r>
    </w:p>
    <w:p w:rsidR="004F54D3" w:rsidRDefault="004F54D3" w:rsidP="00C37838">
      <w:pPr>
        <w:jc w:val="both"/>
        <w:rPr>
          <w:rFonts w:ascii="Arial" w:hAnsi="Arial" w:cs="Arial"/>
          <w:b/>
          <w:sz w:val="24"/>
          <w:szCs w:val="24"/>
        </w:rPr>
      </w:pPr>
    </w:p>
    <w:p w:rsidR="004F54D3" w:rsidRDefault="004F54D3" w:rsidP="00C37838">
      <w:pPr>
        <w:jc w:val="both"/>
        <w:rPr>
          <w:rFonts w:ascii="Arial" w:hAnsi="Arial" w:cs="Arial"/>
          <w:b/>
          <w:sz w:val="24"/>
          <w:szCs w:val="24"/>
        </w:rPr>
      </w:pPr>
    </w:p>
    <w:p w:rsidR="002C4363" w:rsidRDefault="002C4363" w:rsidP="00C37838">
      <w:pPr>
        <w:jc w:val="both"/>
        <w:rPr>
          <w:rFonts w:ascii="Arial" w:hAnsi="Arial" w:cs="Arial"/>
          <w:b/>
          <w:sz w:val="24"/>
          <w:szCs w:val="24"/>
        </w:rPr>
      </w:pPr>
    </w:p>
    <w:p w:rsidR="00C37838" w:rsidRPr="009E44B5" w:rsidRDefault="002C4363" w:rsidP="009E44B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pesar de sufrir los embates de la pandemia se entregaron más sillas de ruedas, a personas con diferentes discapacidades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6"/>
        <w:gridCol w:w="3685"/>
        <w:gridCol w:w="2550"/>
        <w:gridCol w:w="1559"/>
      </w:tblGrid>
      <w:tr w:rsidR="00C37838" w:rsidTr="006248DD">
        <w:trPr>
          <w:trHeight w:val="416"/>
        </w:trPr>
        <w:tc>
          <w:tcPr>
            <w:tcW w:w="536" w:type="dxa"/>
          </w:tcPr>
          <w:p w:rsidR="00DA47A4" w:rsidRPr="00374B16" w:rsidRDefault="00DA47A4" w:rsidP="00DA47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4B16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685" w:type="dxa"/>
          </w:tcPr>
          <w:p w:rsidR="00C37838" w:rsidRPr="00374B16" w:rsidRDefault="00DA47A4" w:rsidP="00DA47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4B16">
              <w:rPr>
                <w:rFonts w:ascii="Arial" w:hAnsi="Arial" w:cs="Arial"/>
                <w:b/>
                <w:sz w:val="24"/>
                <w:szCs w:val="24"/>
              </w:rPr>
              <w:t>Nombre de Beneficiado/a</w:t>
            </w:r>
          </w:p>
        </w:tc>
        <w:tc>
          <w:tcPr>
            <w:tcW w:w="2550" w:type="dxa"/>
          </w:tcPr>
          <w:p w:rsidR="00C37838" w:rsidRPr="00374B16" w:rsidRDefault="00DA47A4" w:rsidP="00DA47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4B16">
              <w:rPr>
                <w:rFonts w:ascii="Arial" w:hAnsi="Arial" w:cs="Arial"/>
                <w:b/>
                <w:sz w:val="24"/>
                <w:szCs w:val="24"/>
              </w:rPr>
              <w:t>DONANTE</w:t>
            </w:r>
          </w:p>
        </w:tc>
        <w:tc>
          <w:tcPr>
            <w:tcW w:w="1559" w:type="dxa"/>
          </w:tcPr>
          <w:p w:rsidR="00C37838" w:rsidRPr="00374B16" w:rsidRDefault="00DA47A4" w:rsidP="00DA47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4B16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7D4FFC" w:rsidTr="006248DD">
        <w:trPr>
          <w:trHeight w:val="280"/>
        </w:trPr>
        <w:tc>
          <w:tcPr>
            <w:tcW w:w="536" w:type="dxa"/>
          </w:tcPr>
          <w:p w:rsidR="007D4FFC" w:rsidRPr="006F1A9C" w:rsidRDefault="007D4FFC" w:rsidP="00B2230D">
            <w:pPr>
              <w:jc w:val="center"/>
              <w:rPr>
                <w:rFonts w:cs="Arial"/>
              </w:rPr>
            </w:pPr>
            <w:r w:rsidRPr="006F1A9C">
              <w:rPr>
                <w:rFonts w:cs="Arial"/>
              </w:rPr>
              <w:t>1</w:t>
            </w:r>
          </w:p>
        </w:tc>
        <w:tc>
          <w:tcPr>
            <w:tcW w:w="3685" w:type="dxa"/>
          </w:tcPr>
          <w:p w:rsidR="007D4FFC" w:rsidRPr="006F1A9C" w:rsidRDefault="002C4363" w:rsidP="002C4363">
            <w:pPr>
              <w:jc w:val="both"/>
              <w:rPr>
                <w:rFonts w:cs="Arial"/>
              </w:rPr>
            </w:pPr>
            <w:r>
              <w:rPr>
                <w:rFonts w:ascii="Calibri" w:hAnsi="Calibri"/>
              </w:rPr>
              <w:t>Santos López Pérez</w:t>
            </w:r>
          </w:p>
        </w:tc>
        <w:tc>
          <w:tcPr>
            <w:tcW w:w="2550" w:type="dxa"/>
          </w:tcPr>
          <w:p w:rsidR="007D4FFC" w:rsidRPr="006248DD" w:rsidRDefault="002C4363" w:rsidP="00B223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FUNTER SAN VICENTE</w:t>
            </w:r>
          </w:p>
        </w:tc>
        <w:tc>
          <w:tcPr>
            <w:tcW w:w="1559" w:type="dxa"/>
          </w:tcPr>
          <w:p w:rsidR="007D4FFC" w:rsidRPr="006F1A9C" w:rsidRDefault="002C4363" w:rsidP="00B2230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17/Dic/2020</w:t>
            </w:r>
          </w:p>
        </w:tc>
      </w:tr>
      <w:tr w:rsidR="0005092C" w:rsidTr="006248DD">
        <w:trPr>
          <w:trHeight w:val="271"/>
        </w:trPr>
        <w:tc>
          <w:tcPr>
            <w:tcW w:w="536" w:type="dxa"/>
          </w:tcPr>
          <w:p w:rsidR="0005092C" w:rsidRPr="006F1A9C" w:rsidRDefault="0005092C" w:rsidP="00B2230D">
            <w:pPr>
              <w:jc w:val="center"/>
              <w:rPr>
                <w:rFonts w:cs="Arial"/>
              </w:rPr>
            </w:pPr>
            <w:r w:rsidRPr="006F1A9C">
              <w:rPr>
                <w:rFonts w:cs="Arial"/>
              </w:rPr>
              <w:t>2</w:t>
            </w:r>
          </w:p>
        </w:tc>
        <w:tc>
          <w:tcPr>
            <w:tcW w:w="3685" w:type="dxa"/>
          </w:tcPr>
          <w:p w:rsidR="0005092C" w:rsidRPr="006F1A9C" w:rsidRDefault="0005092C" w:rsidP="0005092C">
            <w:pPr>
              <w:jc w:val="both"/>
              <w:rPr>
                <w:rFonts w:cs="Arial"/>
              </w:rPr>
            </w:pPr>
            <w:r>
              <w:rPr>
                <w:rFonts w:ascii="Calibri" w:hAnsi="Calibri"/>
                <w:color w:val="000000"/>
              </w:rPr>
              <w:t>Rosa Cándida Álvarez Ramírez</w:t>
            </w:r>
          </w:p>
        </w:tc>
        <w:tc>
          <w:tcPr>
            <w:tcW w:w="2550" w:type="dxa"/>
          </w:tcPr>
          <w:p w:rsidR="0005092C" w:rsidRPr="006248DD" w:rsidRDefault="0005092C" w:rsidP="008A5F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FUNTER SAN VICENTE</w:t>
            </w:r>
          </w:p>
        </w:tc>
        <w:tc>
          <w:tcPr>
            <w:tcW w:w="1559" w:type="dxa"/>
          </w:tcPr>
          <w:p w:rsidR="0005092C" w:rsidRPr="006F1A9C" w:rsidRDefault="0005092C" w:rsidP="008A5F3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17/Dic/2020</w:t>
            </w:r>
          </w:p>
        </w:tc>
      </w:tr>
      <w:tr w:rsidR="00DF7C1F" w:rsidTr="006248DD">
        <w:tc>
          <w:tcPr>
            <w:tcW w:w="536" w:type="dxa"/>
          </w:tcPr>
          <w:p w:rsidR="00DF7C1F" w:rsidRPr="006F1A9C" w:rsidRDefault="00DF7C1F" w:rsidP="00B2230D">
            <w:pPr>
              <w:jc w:val="center"/>
              <w:rPr>
                <w:rFonts w:cs="Arial"/>
              </w:rPr>
            </w:pPr>
            <w:r w:rsidRPr="006F1A9C">
              <w:rPr>
                <w:rFonts w:cs="Arial"/>
              </w:rPr>
              <w:t>3</w:t>
            </w:r>
          </w:p>
        </w:tc>
        <w:tc>
          <w:tcPr>
            <w:tcW w:w="3685" w:type="dxa"/>
          </w:tcPr>
          <w:p w:rsidR="00DF7C1F" w:rsidRPr="006F1A9C" w:rsidRDefault="00DF7C1F" w:rsidP="00DF7C1F">
            <w:pPr>
              <w:jc w:val="both"/>
              <w:rPr>
                <w:rFonts w:cs="Arial"/>
              </w:rPr>
            </w:pPr>
            <w:r>
              <w:rPr>
                <w:rFonts w:ascii="Calibri" w:hAnsi="Calibri"/>
                <w:color w:val="000000"/>
              </w:rPr>
              <w:t>Miguel Ángel Mejía Pérez</w:t>
            </w:r>
          </w:p>
        </w:tc>
        <w:tc>
          <w:tcPr>
            <w:tcW w:w="2550" w:type="dxa"/>
          </w:tcPr>
          <w:p w:rsidR="00DF7C1F" w:rsidRPr="006248DD" w:rsidRDefault="00DF7C1F" w:rsidP="008A5F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FUNTER SAN VICENTE</w:t>
            </w:r>
          </w:p>
        </w:tc>
        <w:tc>
          <w:tcPr>
            <w:tcW w:w="1559" w:type="dxa"/>
          </w:tcPr>
          <w:p w:rsidR="00DF7C1F" w:rsidRPr="006F1A9C" w:rsidRDefault="00DF7C1F" w:rsidP="008A5F3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17/Dic/2020</w:t>
            </w:r>
          </w:p>
        </w:tc>
      </w:tr>
      <w:tr w:rsidR="00DF7C1F" w:rsidTr="006248DD">
        <w:tc>
          <w:tcPr>
            <w:tcW w:w="536" w:type="dxa"/>
          </w:tcPr>
          <w:p w:rsidR="00DF7C1F" w:rsidRPr="006F1A9C" w:rsidRDefault="00DF7C1F" w:rsidP="00B2230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3685" w:type="dxa"/>
          </w:tcPr>
          <w:p w:rsidR="00DF7C1F" w:rsidRPr="006F1A9C" w:rsidRDefault="00DF7C1F" w:rsidP="00DF7C1F">
            <w:pPr>
              <w:jc w:val="both"/>
              <w:rPr>
                <w:rFonts w:cs="Arial"/>
              </w:rPr>
            </w:pPr>
            <w:r>
              <w:rPr>
                <w:rFonts w:ascii="Calibri" w:hAnsi="Calibri"/>
                <w:color w:val="000000"/>
              </w:rPr>
              <w:t>Santos Pastora Juárez Vásquez</w:t>
            </w:r>
          </w:p>
        </w:tc>
        <w:tc>
          <w:tcPr>
            <w:tcW w:w="2550" w:type="dxa"/>
          </w:tcPr>
          <w:p w:rsidR="00DF7C1F" w:rsidRPr="006248DD" w:rsidRDefault="00DF7C1F" w:rsidP="008A5F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FUNTER SAN VICENTE</w:t>
            </w:r>
          </w:p>
        </w:tc>
        <w:tc>
          <w:tcPr>
            <w:tcW w:w="1559" w:type="dxa"/>
          </w:tcPr>
          <w:p w:rsidR="00DF7C1F" w:rsidRPr="006F1A9C" w:rsidRDefault="00DF7C1F" w:rsidP="008A5F3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17/Dic/2020</w:t>
            </w:r>
          </w:p>
        </w:tc>
      </w:tr>
      <w:tr w:rsidR="00DF7C1F" w:rsidTr="006248DD">
        <w:tc>
          <w:tcPr>
            <w:tcW w:w="536" w:type="dxa"/>
          </w:tcPr>
          <w:p w:rsidR="00DF7C1F" w:rsidRPr="006F1A9C" w:rsidRDefault="00DF7C1F" w:rsidP="00B2230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3685" w:type="dxa"/>
          </w:tcPr>
          <w:p w:rsidR="00DF7C1F" w:rsidRPr="006F1A9C" w:rsidRDefault="00DF7C1F" w:rsidP="00DF7C1F">
            <w:pPr>
              <w:jc w:val="both"/>
              <w:rPr>
                <w:rFonts w:cs="Arial"/>
              </w:rPr>
            </w:pPr>
            <w:r>
              <w:rPr>
                <w:rFonts w:ascii="Calibri" w:hAnsi="Calibri"/>
                <w:color w:val="000000"/>
              </w:rPr>
              <w:t>Miguel Ángel Beltrán Fabián</w:t>
            </w:r>
          </w:p>
        </w:tc>
        <w:tc>
          <w:tcPr>
            <w:tcW w:w="2550" w:type="dxa"/>
          </w:tcPr>
          <w:p w:rsidR="00DF7C1F" w:rsidRPr="006248DD" w:rsidRDefault="00DF7C1F" w:rsidP="008A5F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FUNTER SAN VICENTE</w:t>
            </w:r>
          </w:p>
        </w:tc>
        <w:tc>
          <w:tcPr>
            <w:tcW w:w="1559" w:type="dxa"/>
          </w:tcPr>
          <w:p w:rsidR="00DF7C1F" w:rsidRPr="006F1A9C" w:rsidRDefault="00DF7C1F" w:rsidP="008A5F3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17/Dic/2020</w:t>
            </w:r>
          </w:p>
        </w:tc>
      </w:tr>
      <w:tr w:rsidR="00F414C3" w:rsidTr="006248DD">
        <w:trPr>
          <w:trHeight w:val="287"/>
        </w:trPr>
        <w:tc>
          <w:tcPr>
            <w:tcW w:w="536" w:type="dxa"/>
          </w:tcPr>
          <w:p w:rsidR="00F414C3" w:rsidRPr="006F1A9C" w:rsidRDefault="00F414C3" w:rsidP="00B2230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3685" w:type="dxa"/>
          </w:tcPr>
          <w:p w:rsidR="00F414C3" w:rsidRPr="006F1A9C" w:rsidRDefault="00F414C3" w:rsidP="00F414C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José Emérito Mejía Navarro</w:t>
            </w:r>
          </w:p>
        </w:tc>
        <w:tc>
          <w:tcPr>
            <w:tcW w:w="2550" w:type="dxa"/>
          </w:tcPr>
          <w:p w:rsidR="00F414C3" w:rsidRPr="006248DD" w:rsidRDefault="00F414C3" w:rsidP="008A5F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FUNTER SAN VICENTE</w:t>
            </w:r>
          </w:p>
        </w:tc>
        <w:tc>
          <w:tcPr>
            <w:tcW w:w="1559" w:type="dxa"/>
          </w:tcPr>
          <w:p w:rsidR="00F414C3" w:rsidRPr="006F1A9C" w:rsidRDefault="00F414C3" w:rsidP="008A5F3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17/Dic/2020</w:t>
            </w:r>
          </w:p>
        </w:tc>
      </w:tr>
      <w:tr w:rsidR="00F414C3" w:rsidTr="006248DD">
        <w:tc>
          <w:tcPr>
            <w:tcW w:w="536" w:type="dxa"/>
          </w:tcPr>
          <w:p w:rsidR="00F414C3" w:rsidRPr="006F1A9C" w:rsidRDefault="00F414C3" w:rsidP="00B2230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3685" w:type="dxa"/>
          </w:tcPr>
          <w:p w:rsidR="00F414C3" w:rsidRPr="006F1A9C" w:rsidRDefault="00F414C3" w:rsidP="00CF0298">
            <w:pPr>
              <w:jc w:val="both"/>
              <w:rPr>
                <w:rFonts w:cs="Arial"/>
              </w:rPr>
            </w:pPr>
            <w:r>
              <w:rPr>
                <w:rFonts w:ascii="Calibri" w:hAnsi="Calibri"/>
                <w:color w:val="000000"/>
              </w:rPr>
              <w:t>Pedro Flores García</w:t>
            </w:r>
          </w:p>
        </w:tc>
        <w:tc>
          <w:tcPr>
            <w:tcW w:w="2550" w:type="dxa"/>
          </w:tcPr>
          <w:p w:rsidR="00F414C3" w:rsidRPr="006248DD" w:rsidRDefault="00F414C3" w:rsidP="008A5F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FUNTER SAN VICENTE</w:t>
            </w:r>
          </w:p>
        </w:tc>
        <w:tc>
          <w:tcPr>
            <w:tcW w:w="1559" w:type="dxa"/>
          </w:tcPr>
          <w:p w:rsidR="00F414C3" w:rsidRPr="006F1A9C" w:rsidRDefault="00F414C3" w:rsidP="008A5F3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17/Dic/2020</w:t>
            </w:r>
          </w:p>
        </w:tc>
      </w:tr>
      <w:tr w:rsidR="00CF0298" w:rsidTr="006248DD">
        <w:tc>
          <w:tcPr>
            <w:tcW w:w="536" w:type="dxa"/>
          </w:tcPr>
          <w:p w:rsidR="00CF0298" w:rsidRPr="006F1A9C" w:rsidRDefault="00CF0298" w:rsidP="00B2230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3685" w:type="dxa"/>
          </w:tcPr>
          <w:p w:rsidR="00CF0298" w:rsidRPr="006F1A9C" w:rsidRDefault="00CF0298" w:rsidP="00CF0298">
            <w:pPr>
              <w:jc w:val="both"/>
              <w:rPr>
                <w:rFonts w:cs="Arial"/>
              </w:rPr>
            </w:pPr>
            <w:r>
              <w:rPr>
                <w:rFonts w:ascii="Calibri" w:hAnsi="Calibri"/>
                <w:color w:val="000000"/>
              </w:rPr>
              <w:t>María Susana Campos Hernández</w:t>
            </w:r>
          </w:p>
        </w:tc>
        <w:tc>
          <w:tcPr>
            <w:tcW w:w="2550" w:type="dxa"/>
          </w:tcPr>
          <w:p w:rsidR="00CF0298" w:rsidRPr="006248DD" w:rsidRDefault="00CF0298" w:rsidP="008A5F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FUNTER SAN VICENTE</w:t>
            </w:r>
          </w:p>
        </w:tc>
        <w:tc>
          <w:tcPr>
            <w:tcW w:w="1559" w:type="dxa"/>
          </w:tcPr>
          <w:p w:rsidR="00CF0298" w:rsidRPr="006F1A9C" w:rsidRDefault="00CF0298" w:rsidP="008A5F3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17/Dic/2020</w:t>
            </w:r>
          </w:p>
        </w:tc>
      </w:tr>
      <w:tr w:rsidR="004F0B21" w:rsidTr="006248DD">
        <w:tc>
          <w:tcPr>
            <w:tcW w:w="536" w:type="dxa"/>
          </w:tcPr>
          <w:p w:rsidR="004F0B21" w:rsidRPr="006F1A9C" w:rsidRDefault="004F0B21" w:rsidP="00B2230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3685" w:type="dxa"/>
          </w:tcPr>
          <w:p w:rsidR="004F0B21" w:rsidRPr="006F1A9C" w:rsidRDefault="004F0B21" w:rsidP="000926B2">
            <w:pPr>
              <w:jc w:val="both"/>
              <w:rPr>
                <w:rFonts w:cs="Arial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Marina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Lisseth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Acosta de </w:t>
            </w:r>
            <w:r w:rsidR="000926B2">
              <w:rPr>
                <w:rFonts w:ascii="Calibri" w:hAnsi="Calibri"/>
                <w:color w:val="000000"/>
                <w:sz w:val="20"/>
                <w:szCs w:val="20"/>
              </w:rPr>
              <w:t>Rodríguez</w:t>
            </w:r>
          </w:p>
        </w:tc>
        <w:tc>
          <w:tcPr>
            <w:tcW w:w="2550" w:type="dxa"/>
          </w:tcPr>
          <w:p w:rsidR="004F0B21" w:rsidRPr="006248DD" w:rsidRDefault="004F0B21" w:rsidP="008A5F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FUNTER SAN VICENTE</w:t>
            </w:r>
          </w:p>
        </w:tc>
        <w:tc>
          <w:tcPr>
            <w:tcW w:w="1559" w:type="dxa"/>
          </w:tcPr>
          <w:p w:rsidR="004F0B21" w:rsidRPr="006F1A9C" w:rsidRDefault="004F0B21" w:rsidP="008A5F3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17/Dic/2020</w:t>
            </w:r>
          </w:p>
        </w:tc>
      </w:tr>
      <w:tr w:rsidR="00EA1A81" w:rsidTr="006248DD">
        <w:tc>
          <w:tcPr>
            <w:tcW w:w="536" w:type="dxa"/>
          </w:tcPr>
          <w:p w:rsidR="00EA1A81" w:rsidRPr="006F1A9C" w:rsidRDefault="00EA1A81" w:rsidP="00B2230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3685" w:type="dxa"/>
          </w:tcPr>
          <w:p w:rsidR="00EA1A81" w:rsidRPr="00B4653A" w:rsidRDefault="00EA1A81" w:rsidP="00EA1A81">
            <w:pPr>
              <w:jc w:val="both"/>
              <w:rPr>
                <w:rFonts w:cs="Arial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Laura de Jesús Meléndez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Vda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Palacios</w:t>
            </w:r>
          </w:p>
        </w:tc>
        <w:tc>
          <w:tcPr>
            <w:tcW w:w="2550" w:type="dxa"/>
          </w:tcPr>
          <w:p w:rsidR="00EA1A81" w:rsidRPr="006248DD" w:rsidRDefault="00EA1A81" w:rsidP="008A5F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FUNTER SAN VICENTE</w:t>
            </w:r>
          </w:p>
        </w:tc>
        <w:tc>
          <w:tcPr>
            <w:tcW w:w="1559" w:type="dxa"/>
          </w:tcPr>
          <w:p w:rsidR="00EA1A81" w:rsidRPr="006F1A9C" w:rsidRDefault="00EA1A81" w:rsidP="008A5F3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17/Dic/2020</w:t>
            </w:r>
          </w:p>
        </w:tc>
      </w:tr>
      <w:tr w:rsidR="00EA1A81" w:rsidTr="006248DD">
        <w:tc>
          <w:tcPr>
            <w:tcW w:w="536" w:type="dxa"/>
          </w:tcPr>
          <w:p w:rsidR="00EA1A81" w:rsidRPr="006F1A9C" w:rsidRDefault="00EA1A81" w:rsidP="00B2230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3685" w:type="dxa"/>
          </w:tcPr>
          <w:p w:rsidR="00EA1A81" w:rsidRPr="00B4653A" w:rsidRDefault="00EA1A81" w:rsidP="00EA1A81">
            <w:pPr>
              <w:jc w:val="both"/>
              <w:rPr>
                <w:rFonts w:cs="Arial"/>
              </w:rPr>
            </w:pPr>
            <w:r>
              <w:rPr>
                <w:rFonts w:ascii="Calibri" w:hAnsi="Calibri"/>
                <w:color w:val="000000"/>
              </w:rPr>
              <w:t>Santos Gabriel García</w:t>
            </w:r>
          </w:p>
        </w:tc>
        <w:tc>
          <w:tcPr>
            <w:tcW w:w="2550" w:type="dxa"/>
          </w:tcPr>
          <w:p w:rsidR="00EA1A81" w:rsidRPr="006248DD" w:rsidRDefault="00EA1A81" w:rsidP="008A5F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FUNTER SAN VICENTE</w:t>
            </w:r>
          </w:p>
        </w:tc>
        <w:tc>
          <w:tcPr>
            <w:tcW w:w="1559" w:type="dxa"/>
          </w:tcPr>
          <w:p w:rsidR="00EA1A81" w:rsidRPr="006F1A9C" w:rsidRDefault="00EA1A81" w:rsidP="008A5F3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17/Dic/2020</w:t>
            </w:r>
          </w:p>
        </w:tc>
      </w:tr>
      <w:tr w:rsidR="00EA1A81" w:rsidTr="006248DD">
        <w:tc>
          <w:tcPr>
            <w:tcW w:w="536" w:type="dxa"/>
          </w:tcPr>
          <w:p w:rsidR="00EA1A81" w:rsidRPr="006F1A9C" w:rsidRDefault="00EA1A81" w:rsidP="00B2230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3685" w:type="dxa"/>
          </w:tcPr>
          <w:p w:rsidR="00EA1A81" w:rsidRPr="006F1A9C" w:rsidRDefault="00EA1A81" w:rsidP="00EA1A81">
            <w:pPr>
              <w:jc w:val="both"/>
              <w:rPr>
                <w:rFonts w:cs="Arial"/>
              </w:rPr>
            </w:pPr>
            <w:r>
              <w:rPr>
                <w:rFonts w:ascii="Calibri" w:hAnsi="Calibri"/>
                <w:color w:val="000000"/>
              </w:rPr>
              <w:t>Mirna Elizabeth Mejía</w:t>
            </w:r>
          </w:p>
        </w:tc>
        <w:tc>
          <w:tcPr>
            <w:tcW w:w="2550" w:type="dxa"/>
          </w:tcPr>
          <w:p w:rsidR="00EA1A81" w:rsidRPr="006248DD" w:rsidRDefault="00EA1A81" w:rsidP="008A5F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FUNTER SAN VICENTE</w:t>
            </w:r>
          </w:p>
        </w:tc>
        <w:tc>
          <w:tcPr>
            <w:tcW w:w="1559" w:type="dxa"/>
          </w:tcPr>
          <w:p w:rsidR="00EA1A81" w:rsidRPr="006F1A9C" w:rsidRDefault="00EA1A81" w:rsidP="008A5F3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17/Dic/2020</w:t>
            </w:r>
          </w:p>
        </w:tc>
      </w:tr>
      <w:tr w:rsidR="00EA1A81" w:rsidTr="006248DD">
        <w:tc>
          <w:tcPr>
            <w:tcW w:w="536" w:type="dxa"/>
          </w:tcPr>
          <w:p w:rsidR="00EA1A81" w:rsidRPr="006F1A9C" w:rsidRDefault="00EA1A81" w:rsidP="00B2230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3685" w:type="dxa"/>
          </w:tcPr>
          <w:p w:rsidR="00EA1A81" w:rsidRPr="006F1A9C" w:rsidRDefault="00EA1A81" w:rsidP="00EA1A81">
            <w:pPr>
              <w:jc w:val="both"/>
              <w:rPr>
                <w:rFonts w:cs="Arial"/>
              </w:rPr>
            </w:pPr>
            <w:r>
              <w:rPr>
                <w:rFonts w:ascii="Calibri" w:hAnsi="Calibri"/>
                <w:color w:val="000000"/>
              </w:rPr>
              <w:t>José Alberto Rosales</w:t>
            </w:r>
          </w:p>
        </w:tc>
        <w:tc>
          <w:tcPr>
            <w:tcW w:w="2550" w:type="dxa"/>
          </w:tcPr>
          <w:p w:rsidR="00EA1A81" w:rsidRPr="006248DD" w:rsidRDefault="00EA1A81" w:rsidP="008A5F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FUNTER SAN VICENTE</w:t>
            </w:r>
          </w:p>
        </w:tc>
        <w:tc>
          <w:tcPr>
            <w:tcW w:w="1559" w:type="dxa"/>
          </w:tcPr>
          <w:p w:rsidR="00EA1A81" w:rsidRPr="006F1A9C" w:rsidRDefault="00EA1A81" w:rsidP="008A5F3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17/Dic/2020</w:t>
            </w:r>
          </w:p>
        </w:tc>
      </w:tr>
      <w:tr w:rsidR="00EA1A81" w:rsidTr="006248DD">
        <w:tc>
          <w:tcPr>
            <w:tcW w:w="536" w:type="dxa"/>
          </w:tcPr>
          <w:p w:rsidR="00EA1A81" w:rsidRPr="006F1A9C" w:rsidRDefault="00EA1A81" w:rsidP="00B2230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3685" w:type="dxa"/>
          </w:tcPr>
          <w:p w:rsidR="00EA1A81" w:rsidRPr="006F1A9C" w:rsidRDefault="00EA1A81" w:rsidP="00EA1A81">
            <w:pPr>
              <w:jc w:val="both"/>
              <w:rPr>
                <w:rFonts w:cs="Arial"/>
              </w:rPr>
            </w:pPr>
            <w:r>
              <w:rPr>
                <w:rFonts w:ascii="Calibri" w:hAnsi="Calibri"/>
                <w:color w:val="000000"/>
              </w:rPr>
              <w:t>David Nelson Hernández</w:t>
            </w:r>
          </w:p>
        </w:tc>
        <w:tc>
          <w:tcPr>
            <w:tcW w:w="2550" w:type="dxa"/>
          </w:tcPr>
          <w:p w:rsidR="00EA1A81" w:rsidRPr="006248DD" w:rsidRDefault="00EA1A81" w:rsidP="008A5F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FUNTER SAN VICENTE</w:t>
            </w:r>
          </w:p>
        </w:tc>
        <w:tc>
          <w:tcPr>
            <w:tcW w:w="1559" w:type="dxa"/>
          </w:tcPr>
          <w:p w:rsidR="00EA1A81" w:rsidRPr="006F1A9C" w:rsidRDefault="00EA1A81" w:rsidP="008A5F3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17/Dic/2020</w:t>
            </w:r>
          </w:p>
        </w:tc>
      </w:tr>
      <w:tr w:rsidR="00EA1A81" w:rsidTr="006248DD">
        <w:tc>
          <w:tcPr>
            <w:tcW w:w="536" w:type="dxa"/>
          </w:tcPr>
          <w:p w:rsidR="00EA1A81" w:rsidRPr="006F1A9C" w:rsidRDefault="00EA1A81" w:rsidP="00B2230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3685" w:type="dxa"/>
          </w:tcPr>
          <w:p w:rsidR="00EA1A81" w:rsidRPr="006F1A9C" w:rsidRDefault="00EA1A81" w:rsidP="00EA1A81">
            <w:pPr>
              <w:jc w:val="both"/>
              <w:rPr>
                <w:rFonts w:cs="Arial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Nolberto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Hernández Vides</w:t>
            </w:r>
          </w:p>
        </w:tc>
        <w:tc>
          <w:tcPr>
            <w:tcW w:w="2550" w:type="dxa"/>
          </w:tcPr>
          <w:p w:rsidR="00EA1A81" w:rsidRPr="006248DD" w:rsidRDefault="00EA1A81" w:rsidP="008A5F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FUNTER SAN VICENTE</w:t>
            </w:r>
          </w:p>
        </w:tc>
        <w:tc>
          <w:tcPr>
            <w:tcW w:w="1559" w:type="dxa"/>
          </w:tcPr>
          <w:p w:rsidR="00EA1A81" w:rsidRPr="006F1A9C" w:rsidRDefault="00EA1A81" w:rsidP="008A5F3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17/Dic/2020</w:t>
            </w:r>
          </w:p>
        </w:tc>
      </w:tr>
      <w:tr w:rsidR="00EA1A81" w:rsidTr="006248DD">
        <w:tc>
          <w:tcPr>
            <w:tcW w:w="536" w:type="dxa"/>
          </w:tcPr>
          <w:p w:rsidR="00EA1A81" w:rsidRPr="006F1A9C" w:rsidRDefault="00EA1A81" w:rsidP="00B2230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3685" w:type="dxa"/>
          </w:tcPr>
          <w:p w:rsidR="00EA1A81" w:rsidRPr="006F1A9C" w:rsidRDefault="00EA1A81" w:rsidP="00EA1A81">
            <w:pPr>
              <w:jc w:val="both"/>
              <w:rPr>
                <w:rFonts w:cs="Arial"/>
              </w:rPr>
            </w:pPr>
            <w:r>
              <w:rPr>
                <w:rFonts w:ascii="Calibri" w:hAnsi="Calibri"/>
                <w:color w:val="000000"/>
              </w:rPr>
              <w:t>Rosa Deras de González</w:t>
            </w:r>
          </w:p>
        </w:tc>
        <w:tc>
          <w:tcPr>
            <w:tcW w:w="2550" w:type="dxa"/>
          </w:tcPr>
          <w:p w:rsidR="00EA1A81" w:rsidRPr="006248DD" w:rsidRDefault="00EA1A81" w:rsidP="008A5F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FUNTER SAN VICENTE</w:t>
            </w:r>
          </w:p>
        </w:tc>
        <w:tc>
          <w:tcPr>
            <w:tcW w:w="1559" w:type="dxa"/>
          </w:tcPr>
          <w:p w:rsidR="00EA1A81" w:rsidRPr="006F1A9C" w:rsidRDefault="00EA1A81" w:rsidP="008A5F3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17/Dic/2020</w:t>
            </w:r>
          </w:p>
        </w:tc>
      </w:tr>
      <w:tr w:rsidR="00EA1A81" w:rsidTr="006248DD">
        <w:tc>
          <w:tcPr>
            <w:tcW w:w="536" w:type="dxa"/>
          </w:tcPr>
          <w:p w:rsidR="00EA1A81" w:rsidRPr="006F1A9C" w:rsidRDefault="00EA1A81" w:rsidP="00EA1A8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3685" w:type="dxa"/>
          </w:tcPr>
          <w:p w:rsidR="00EA1A81" w:rsidRPr="006F1A9C" w:rsidRDefault="00EA1A81" w:rsidP="00EA1A81">
            <w:pPr>
              <w:jc w:val="both"/>
              <w:rPr>
                <w:rFonts w:cs="Arial"/>
              </w:rPr>
            </w:pPr>
            <w:r>
              <w:rPr>
                <w:rFonts w:ascii="Calibri" w:hAnsi="Calibri"/>
                <w:color w:val="000000"/>
              </w:rPr>
              <w:t>Félix López Alvarado</w:t>
            </w:r>
          </w:p>
        </w:tc>
        <w:tc>
          <w:tcPr>
            <w:tcW w:w="2550" w:type="dxa"/>
          </w:tcPr>
          <w:p w:rsidR="00EA1A81" w:rsidRPr="006248DD" w:rsidRDefault="00EA1A81" w:rsidP="008A5F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FUNTER SAN VICENTE</w:t>
            </w:r>
          </w:p>
        </w:tc>
        <w:tc>
          <w:tcPr>
            <w:tcW w:w="1559" w:type="dxa"/>
          </w:tcPr>
          <w:p w:rsidR="00EA1A81" w:rsidRPr="006F1A9C" w:rsidRDefault="00EA1A81" w:rsidP="008A5F3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17/Dic/2020</w:t>
            </w:r>
          </w:p>
        </w:tc>
      </w:tr>
      <w:tr w:rsidR="00EA1A81" w:rsidTr="006248DD">
        <w:tc>
          <w:tcPr>
            <w:tcW w:w="536" w:type="dxa"/>
          </w:tcPr>
          <w:p w:rsidR="00EA1A81" w:rsidRPr="006F1A9C" w:rsidRDefault="00EA1A81" w:rsidP="00C37838">
            <w:pPr>
              <w:jc w:val="both"/>
              <w:rPr>
                <w:rFonts w:cs="Arial"/>
              </w:rPr>
            </w:pPr>
          </w:p>
        </w:tc>
        <w:tc>
          <w:tcPr>
            <w:tcW w:w="3685" w:type="dxa"/>
          </w:tcPr>
          <w:p w:rsidR="00EA1A81" w:rsidRPr="006F1A9C" w:rsidRDefault="00EA1A81" w:rsidP="0027203B">
            <w:pPr>
              <w:jc w:val="both"/>
              <w:rPr>
                <w:rFonts w:cs="Arial"/>
              </w:rPr>
            </w:pPr>
          </w:p>
        </w:tc>
        <w:tc>
          <w:tcPr>
            <w:tcW w:w="2550" w:type="dxa"/>
          </w:tcPr>
          <w:p w:rsidR="00EA1A81" w:rsidRPr="006F1A9C" w:rsidRDefault="00EA1A81" w:rsidP="00B904E2">
            <w:pPr>
              <w:jc w:val="both"/>
              <w:rPr>
                <w:rFonts w:cs="Arial"/>
              </w:rPr>
            </w:pPr>
          </w:p>
        </w:tc>
        <w:tc>
          <w:tcPr>
            <w:tcW w:w="1559" w:type="dxa"/>
          </w:tcPr>
          <w:p w:rsidR="00EA1A81" w:rsidRPr="006F1A9C" w:rsidRDefault="00EA1A81" w:rsidP="00B904E2">
            <w:pPr>
              <w:jc w:val="both"/>
              <w:rPr>
                <w:rFonts w:cs="Arial"/>
              </w:rPr>
            </w:pPr>
          </w:p>
        </w:tc>
      </w:tr>
    </w:tbl>
    <w:p w:rsidR="00C37838" w:rsidRDefault="00C37838" w:rsidP="00C37838">
      <w:pPr>
        <w:jc w:val="both"/>
        <w:rPr>
          <w:rFonts w:ascii="Arial" w:hAnsi="Arial" w:cs="Arial"/>
          <w:sz w:val="24"/>
          <w:szCs w:val="24"/>
        </w:rPr>
      </w:pPr>
    </w:p>
    <w:p w:rsidR="00CB49CC" w:rsidRDefault="00CB49CC" w:rsidP="00C378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SV"/>
        </w:rPr>
        <w:lastRenderedPageBreak/>
        <w:drawing>
          <wp:inline distT="0" distB="0" distL="0" distR="0">
            <wp:extent cx="6391275" cy="4789864"/>
            <wp:effectExtent l="0" t="0" r="0" b="0"/>
            <wp:docPr id="4" name="Imagen 4" descr="C:\Users\2015\Desktop\OMADIS EL CARMEN\OMADIS 2020\IMG-20201217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5\Desktop\OMADIS EL CARMEN\OMADIS 2020\IMG-20201217-WA006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789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EC9" w:rsidRDefault="00034EC9" w:rsidP="00C37838">
      <w:pPr>
        <w:jc w:val="both"/>
        <w:rPr>
          <w:rFonts w:ascii="Arial" w:hAnsi="Arial" w:cs="Arial"/>
          <w:sz w:val="24"/>
          <w:szCs w:val="24"/>
        </w:rPr>
      </w:pPr>
    </w:p>
    <w:p w:rsidR="00C05E4A" w:rsidRDefault="00C05E4A" w:rsidP="001C16C7">
      <w:pPr>
        <w:jc w:val="both"/>
        <w:rPr>
          <w:rFonts w:ascii="Arial" w:hAnsi="Arial" w:cs="Arial"/>
          <w:sz w:val="24"/>
          <w:szCs w:val="24"/>
        </w:rPr>
      </w:pPr>
    </w:p>
    <w:p w:rsidR="001C16C7" w:rsidRDefault="004F0AD5" w:rsidP="001C16C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Entregaron</w:t>
      </w:r>
      <w:r w:rsidR="001C16C7">
        <w:rPr>
          <w:rFonts w:ascii="Arial" w:hAnsi="Arial" w:cs="Arial"/>
          <w:sz w:val="24"/>
          <w:szCs w:val="24"/>
        </w:rPr>
        <w:t xml:space="preserve"> </w:t>
      </w:r>
      <w:r w:rsidR="003B165A">
        <w:rPr>
          <w:rFonts w:ascii="Arial" w:hAnsi="Arial" w:cs="Arial"/>
          <w:sz w:val="24"/>
          <w:szCs w:val="24"/>
        </w:rPr>
        <w:t>Muletas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0"/>
        <w:gridCol w:w="3685"/>
        <w:gridCol w:w="2268"/>
        <w:gridCol w:w="1737"/>
      </w:tblGrid>
      <w:tr w:rsidR="001C16C7" w:rsidRPr="00C155E5" w:rsidTr="00B904E2">
        <w:trPr>
          <w:trHeight w:val="305"/>
        </w:trPr>
        <w:tc>
          <w:tcPr>
            <w:tcW w:w="510" w:type="dxa"/>
          </w:tcPr>
          <w:p w:rsidR="001C16C7" w:rsidRPr="00C155E5" w:rsidRDefault="001C16C7" w:rsidP="00B904E2">
            <w:pPr>
              <w:jc w:val="center"/>
              <w:rPr>
                <w:rFonts w:ascii="Arial" w:hAnsi="Arial" w:cs="Arial"/>
                <w:b/>
              </w:rPr>
            </w:pPr>
            <w:r w:rsidRPr="00C155E5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685" w:type="dxa"/>
          </w:tcPr>
          <w:p w:rsidR="001C16C7" w:rsidRPr="00C155E5" w:rsidRDefault="001C16C7" w:rsidP="00B904E2">
            <w:pPr>
              <w:jc w:val="center"/>
              <w:rPr>
                <w:rFonts w:ascii="Arial" w:hAnsi="Arial" w:cs="Arial"/>
                <w:b/>
              </w:rPr>
            </w:pPr>
            <w:r w:rsidRPr="00C155E5">
              <w:rPr>
                <w:rFonts w:ascii="Arial" w:hAnsi="Arial" w:cs="Arial"/>
                <w:b/>
              </w:rPr>
              <w:t>Nombre de Beneficiado/a</w:t>
            </w:r>
          </w:p>
        </w:tc>
        <w:tc>
          <w:tcPr>
            <w:tcW w:w="2268" w:type="dxa"/>
          </w:tcPr>
          <w:p w:rsidR="001C16C7" w:rsidRPr="00C155E5" w:rsidRDefault="001C16C7" w:rsidP="00B904E2">
            <w:pPr>
              <w:jc w:val="center"/>
              <w:rPr>
                <w:rFonts w:ascii="Arial" w:hAnsi="Arial" w:cs="Arial"/>
                <w:b/>
              </w:rPr>
            </w:pPr>
            <w:r w:rsidRPr="00C155E5">
              <w:rPr>
                <w:rFonts w:ascii="Arial" w:hAnsi="Arial" w:cs="Arial"/>
                <w:b/>
              </w:rPr>
              <w:t>DONANTE</w:t>
            </w:r>
          </w:p>
        </w:tc>
        <w:tc>
          <w:tcPr>
            <w:tcW w:w="1737" w:type="dxa"/>
          </w:tcPr>
          <w:p w:rsidR="001C16C7" w:rsidRPr="00C155E5" w:rsidRDefault="001C16C7" w:rsidP="00B904E2">
            <w:pPr>
              <w:jc w:val="center"/>
              <w:rPr>
                <w:rFonts w:ascii="Arial" w:hAnsi="Arial" w:cs="Arial"/>
                <w:b/>
              </w:rPr>
            </w:pPr>
            <w:r w:rsidRPr="00C155E5">
              <w:rPr>
                <w:rFonts w:ascii="Arial" w:hAnsi="Arial" w:cs="Arial"/>
                <w:b/>
              </w:rPr>
              <w:t>FECHA</w:t>
            </w:r>
          </w:p>
        </w:tc>
      </w:tr>
      <w:tr w:rsidR="0005092C" w:rsidRPr="00642BC6" w:rsidTr="00B904E2">
        <w:trPr>
          <w:trHeight w:val="233"/>
        </w:trPr>
        <w:tc>
          <w:tcPr>
            <w:tcW w:w="510" w:type="dxa"/>
          </w:tcPr>
          <w:p w:rsidR="0005092C" w:rsidRPr="000405AE" w:rsidRDefault="0005092C" w:rsidP="004401CF">
            <w:pPr>
              <w:jc w:val="center"/>
              <w:rPr>
                <w:rFonts w:cs="Arial"/>
                <w:sz w:val="24"/>
                <w:szCs w:val="24"/>
              </w:rPr>
            </w:pPr>
            <w:r w:rsidRPr="000405AE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5092C" w:rsidRPr="003B165A" w:rsidRDefault="0005092C" w:rsidP="0005092C">
            <w:pPr>
              <w:jc w:val="both"/>
              <w:rPr>
                <w:rFonts w:cs="Arial"/>
              </w:rPr>
            </w:pPr>
            <w:r>
              <w:rPr>
                <w:rFonts w:ascii="Calibri" w:hAnsi="Calibri"/>
                <w:color w:val="000000"/>
              </w:rPr>
              <w:t>Rosa Cándida Álvarez Ramírez</w:t>
            </w:r>
          </w:p>
        </w:tc>
        <w:tc>
          <w:tcPr>
            <w:tcW w:w="2268" w:type="dxa"/>
          </w:tcPr>
          <w:p w:rsidR="0005092C" w:rsidRPr="006248DD" w:rsidRDefault="0005092C" w:rsidP="008A5F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FUNTER SAN VICENTE</w:t>
            </w:r>
          </w:p>
        </w:tc>
        <w:tc>
          <w:tcPr>
            <w:tcW w:w="1737" w:type="dxa"/>
          </w:tcPr>
          <w:p w:rsidR="0005092C" w:rsidRPr="006F1A9C" w:rsidRDefault="0005092C" w:rsidP="008A5F3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17/Dic/2020</w:t>
            </w:r>
          </w:p>
        </w:tc>
      </w:tr>
      <w:tr w:rsidR="0005092C" w:rsidRPr="00642BC6" w:rsidTr="00B904E2">
        <w:trPr>
          <w:trHeight w:val="233"/>
        </w:trPr>
        <w:tc>
          <w:tcPr>
            <w:tcW w:w="510" w:type="dxa"/>
          </w:tcPr>
          <w:p w:rsidR="0005092C" w:rsidRPr="000405AE" w:rsidRDefault="0005092C" w:rsidP="00B904E2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05092C" w:rsidRDefault="0005092C" w:rsidP="008D7E54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</w:tcPr>
          <w:p w:rsidR="0005092C" w:rsidRDefault="0005092C" w:rsidP="00F0249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05092C" w:rsidRPr="00921B73" w:rsidRDefault="0005092C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C47143" w:rsidRPr="00B80B31" w:rsidRDefault="00C47143" w:rsidP="00B80B31">
      <w:pPr>
        <w:ind w:left="360"/>
        <w:jc w:val="both"/>
        <w:rPr>
          <w:rFonts w:ascii="Arial" w:hAnsi="Arial" w:cs="Arial"/>
          <w:noProof/>
          <w:sz w:val="24"/>
          <w:szCs w:val="24"/>
          <w:lang w:eastAsia="es-SV"/>
        </w:rPr>
      </w:pPr>
    </w:p>
    <w:p w:rsidR="00B80B31" w:rsidRPr="00B80B31" w:rsidRDefault="00B80B31" w:rsidP="00B80B31">
      <w:pPr>
        <w:jc w:val="both"/>
        <w:rPr>
          <w:rFonts w:ascii="Arial" w:hAnsi="Arial" w:cs="Arial"/>
          <w:noProof/>
          <w:sz w:val="24"/>
          <w:szCs w:val="24"/>
          <w:lang w:eastAsia="es-SV"/>
        </w:rPr>
      </w:pPr>
    </w:p>
    <w:p w:rsidR="00594513" w:rsidRDefault="00C67BBF" w:rsidP="003D7CC1">
      <w:pPr>
        <w:pStyle w:val="Prrafodelista"/>
        <w:numPr>
          <w:ilvl w:val="0"/>
          <w:numId w:val="4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31 de Agosto de 2020, se entregaron 65 bolsas solidarias de artículos de primera necesidad y un huacal plástico grande, a personas con discapacidad previamente seleccionadas por el grado de discapacidad y de bajos recurso económicos, para que pudiesen sobrellevar la pandemia COVID-19  que azotaba en ese momento al Municipio, al Salvador y al Mundo entero </w:t>
      </w:r>
      <w:r w:rsidR="00B80B31" w:rsidRPr="00B80B31">
        <w:rPr>
          <w:rFonts w:ascii="Arial" w:hAnsi="Arial" w:cs="Arial"/>
          <w:sz w:val="24"/>
          <w:szCs w:val="24"/>
        </w:rPr>
        <w:t xml:space="preserve"> </w:t>
      </w:r>
      <w:r w:rsidR="00C143E8" w:rsidRPr="00B80B31">
        <w:rPr>
          <w:rFonts w:ascii="Arial" w:hAnsi="Arial" w:cs="Arial"/>
          <w:sz w:val="24"/>
          <w:szCs w:val="24"/>
        </w:rPr>
        <w:t xml:space="preserve"> </w:t>
      </w:r>
    </w:p>
    <w:p w:rsidR="000D59EB" w:rsidRDefault="000D59EB" w:rsidP="000D59EB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SV"/>
        </w:rPr>
        <w:lastRenderedPageBreak/>
        <w:drawing>
          <wp:inline distT="0" distB="0" distL="0" distR="0" wp14:anchorId="7494E1CB" wp14:editId="0EA721E9">
            <wp:extent cx="6318422" cy="3616411"/>
            <wp:effectExtent l="0" t="0" r="6350" b="3175"/>
            <wp:docPr id="1" name="Imagen 1" descr="C:\Users\2015\Desktop\OMADIS EL CARMEN\OMADIS 2020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5\Desktop\OMADIS EL CARMEN\OMADIS 2020\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499" cy="361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C71" w:rsidRPr="000D59EB" w:rsidRDefault="006D6C71" w:rsidP="000D59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SV"/>
        </w:rPr>
        <w:drawing>
          <wp:inline distT="0" distB="0" distL="0" distR="0">
            <wp:extent cx="2636108" cy="4662391"/>
            <wp:effectExtent l="0" t="0" r="0" b="5080"/>
            <wp:docPr id="2" name="Imagen 2" descr="C:\Users\2015\Desktop\OMADIS EL CARMEN\OMADIS 2020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5\Desktop\OMADIS EL CARMEN\OMADIS 2020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45"/>
                    <a:stretch/>
                  </pic:blipFill>
                  <pic:spPr bwMode="auto">
                    <a:xfrm>
                      <a:off x="0" y="0"/>
                      <a:ext cx="2636141" cy="4662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</w:p>
    <w:p w:rsidR="00072A53" w:rsidRPr="003D7CC1" w:rsidRDefault="00072A53" w:rsidP="00B01308">
      <w:pPr>
        <w:jc w:val="both"/>
        <w:rPr>
          <w:rFonts w:ascii="Arial" w:hAnsi="Arial" w:cs="Arial"/>
          <w:sz w:val="24"/>
          <w:szCs w:val="24"/>
        </w:rPr>
      </w:pPr>
    </w:p>
    <w:p w:rsidR="00594513" w:rsidRDefault="00594513" w:rsidP="00BE0ECB">
      <w:pPr>
        <w:jc w:val="both"/>
        <w:rPr>
          <w:rFonts w:ascii="Arial" w:hAnsi="Arial" w:cs="Arial"/>
          <w:sz w:val="24"/>
          <w:szCs w:val="24"/>
        </w:rPr>
      </w:pPr>
    </w:p>
    <w:p w:rsidR="00A224AC" w:rsidRDefault="00AB75F5" w:rsidP="00A224A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 w:rsidR="00C67BBF">
        <w:rPr>
          <w:rFonts w:ascii="Arial" w:hAnsi="Arial" w:cs="Arial"/>
          <w:sz w:val="24"/>
          <w:szCs w:val="24"/>
        </w:rPr>
        <w:t>Septiembre de 2020, un grupo de personas con diferentes discapacidades, fueron beneficiadas con un bono en efectivo de $ 50.00 dólares para que puedes comprar artículos de primera necesidad por la pandemia COVID-19, este bono en efectivo fue patrocinado por PLAN INTERNACIONAL</w:t>
      </w:r>
    </w:p>
    <w:p w:rsidR="00050B4D" w:rsidRDefault="00050B4D" w:rsidP="00050B4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050B4D" w:rsidRDefault="00050B4D" w:rsidP="00050B4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050B4D" w:rsidRDefault="00050B4D" w:rsidP="00050B4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A224AC" w:rsidRDefault="000518A1" w:rsidP="0038360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inicios del mes de agosto</w:t>
      </w:r>
      <w:r w:rsidR="00D43937">
        <w:rPr>
          <w:rFonts w:ascii="Arial" w:hAnsi="Arial" w:cs="Arial"/>
          <w:sz w:val="24"/>
          <w:szCs w:val="24"/>
        </w:rPr>
        <w:t xml:space="preserve"> </w:t>
      </w:r>
      <w:r w:rsidR="00C67BBF">
        <w:rPr>
          <w:rFonts w:ascii="Arial" w:hAnsi="Arial" w:cs="Arial"/>
          <w:sz w:val="24"/>
          <w:szCs w:val="24"/>
        </w:rPr>
        <w:t xml:space="preserve"> de 2020, se reiniciaron las reuniones con la directiva del Grupo Local de Ahorro y Crédito ( GLAC ) de forma virtual para empezar a planificar la continuidad de este grupo de ahorro y crédito e iniciando </w:t>
      </w:r>
      <w:r w:rsidR="00D43937">
        <w:rPr>
          <w:rFonts w:ascii="Arial" w:hAnsi="Arial" w:cs="Arial"/>
          <w:sz w:val="24"/>
          <w:szCs w:val="24"/>
        </w:rPr>
        <w:t xml:space="preserve">a mediados de Agosto, </w:t>
      </w:r>
      <w:r w:rsidR="00C67BBF">
        <w:rPr>
          <w:rFonts w:ascii="Arial" w:hAnsi="Arial" w:cs="Arial"/>
          <w:sz w:val="24"/>
          <w:szCs w:val="24"/>
        </w:rPr>
        <w:t>después de ponernos de acuerdo y comprometiéndonos que el protocolo</w:t>
      </w:r>
      <w:r w:rsidR="00D43937">
        <w:rPr>
          <w:rFonts w:ascii="Arial" w:hAnsi="Arial" w:cs="Arial"/>
          <w:sz w:val="24"/>
          <w:szCs w:val="24"/>
        </w:rPr>
        <w:t xml:space="preserve"> de bioseguridad, </w:t>
      </w:r>
      <w:r>
        <w:rPr>
          <w:rFonts w:ascii="Arial" w:hAnsi="Arial" w:cs="Arial"/>
          <w:sz w:val="24"/>
          <w:szCs w:val="24"/>
        </w:rPr>
        <w:t xml:space="preserve">se reinició con reuniones presenciales, </w:t>
      </w:r>
      <w:r w:rsidR="00D43937">
        <w:rPr>
          <w:rFonts w:ascii="Arial" w:hAnsi="Arial" w:cs="Arial"/>
          <w:sz w:val="24"/>
          <w:szCs w:val="24"/>
        </w:rPr>
        <w:t>estas operaciones finalizar hasta abril de 2021</w:t>
      </w:r>
    </w:p>
    <w:p w:rsidR="00D43937" w:rsidRDefault="00D43937" w:rsidP="00D4393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43937" w:rsidRPr="00950286" w:rsidRDefault="00D43937" w:rsidP="00950286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 wp14:anchorId="36587D68" wp14:editId="7BCFDA31">
            <wp:extent cx="6391275" cy="3835364"/>
            <wp:effectExtent l="0" t="0" r="0" b="0"/>
            <wp:docPr id="3" name="Imagen 3" descr="C:\Users\2015\Desktop\OMADIS EL CARMEN\OMADIS 2020\20200813_142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5\Desktop\OMADIS EL CARMEN\OMADIS 2020\20200813_1424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83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3DB" w:rsidRDefault="00FC43DB" w:rsidP="00FC43DB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9A7693" w:rsidRDefault="00357B08" w:rsidP="009A7693">
      <w:pPr>
        <w:spacing w:after="0"/>
      </w:pPr>
      <w:bookmarkStart w:id="0" w:name="_GoBack"/>
      <w:bookmarkEnd w:id="0"/>
      <w:r>
        <w:br w:type="textWrapping" w:clear="all"/>
      </w:r>
    </w:p>
    <w:p w:rsidR="00846E6B" w:rsidRDefault="00846E6B" w:rsidP="009A7693">
      <w:pPr>
        <w:spacing w:after="0"/>
      </w:pPr>
    </w:p>
    <w:p w:rsidR="002E79D3" w:rsidRDefault="002E79D3" w:rsidP="009A7693">
      <w:pPr>
        <w:spacing w:after="0"/>
      </w:pPr>
    </w:p>
    <w:sectPr w:rsidR="002E79D3" w:rsidSect="006E5C83">
      <w:pgSz w:w="12240" w:h="15840"/>
      <w:pgMar w:top="1135" w:right="104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A78" w:rsidRDefault="004C0A78" w:rsidP="00706559">
      <w:pPr>
        <w:spacing w:after="0" w:line="240" w:lineRule="auto"/>
      </w:pPr>
      <w:r>
        <w:separator/>
      </w:r>
    </w:p>
  </w:endnote>
  <w:endnote w:type="continuationSeparator" w:id="0">
    <w:p w:rsidR="004C0A78" w:rsidRDefault="004C0A78" w:rsidP="00706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A78" w:rsidRDefault="004C0A78" w:rsidP="00706559">
      <w:pPr>
        <w:spacing w:after="0" w:line="240" w:lineRule="auto"/>
      </w:pPr>
      <w:r>
        <w:separator/>
      </w:r>
    </w:p>
  </w:footnote>
  <w:footnote w:type="continuationSeparator" w:id="0">
    <w:p w:rsidR="004C0A78" w:rsidRDefault="004C0A78" w:rsidP="00706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E56EB26"/>
    <w:lvl w:ilvl="0">
      <w:start w:val="1"/>
      <w:numFmt w:val="bullet"/>
      <w:pStyle w:val="NoteLevel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6B15467"/>
    <w:multiLevelType w:val="hybridMultilevel"/>
    <w:tmpl w:val="22B4AEB4"/>
    <w:lvl w:ilvl="0" w:tplc="D9F2D19C">
      <w:start w:val="1"/>
      <w:numFmt w:val="lowerLetter"/>
      <w:lvlText w:val="%1)"/>
      <w:lvlJc w:val="left"/>
      <w:pPr>
        <w:ind w:left="172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448" w:hanging="360"/>
      </w:pPr>
    </w:lvl>
    <w:lvl w:ilvl="2" w:tplc="440A001B" w:tentative="1">
      <w:start w:val="1"/>
      <w:numFmt w:val="lowerRoman"/>
      <w:lvlText w:val="%3."/>
      <w:lvlJc w:val="right"/>
      <w:pPr>
        <w:ind w:left="3168" w:hanging="180"/>
      </w:pPr>
    </w:lvl>
    <w:lvl w:ilvl="3" w:tplc="440A000F" w:tentative="1">
      <w:start w:val="1"/>
      <w:numFmt w:val="decimal"/>
      <w:lvlText w:val="%4."/>
      <w:lvlJc w:val="left"/>
      <w:pPr>
        <w:ind w:left="3888" w:hanging="360"/>
      </w:pPr>
    </w:lvl>
    <w:lvl w:ilvl="4" w:tplc="440A0019" w:tentative="1">
      <w:start w:val="1"/>
      <w:numFmt w:val="lowerLetter"/>
      <w:lvlText w:val="%5."/>
      <w:lvlJc w:val="left"/>
      <w:pPr>
        <w:ind w:left="4608" w:hanging="360"/>
      </w:pPr>
    </w:lvl>
    <w:lvl w:ilvl="5" w:tplc="440A001B" w:tentative="1">
      <w:start w:val="1"/>
      <w:numFmt w:val="lowerRoman"/>
      <w:lvlText w:val="%6."/>
      <w:lvlJc w:val="right"/>
      <w:pPr>
        <w:ind w:left="5328" w:hanging="180"/>
      </w:pPr>
    </w:lvl>
    <w:lvl w:ilvl="6" w:tplc="440A000F" w:tentative="1">
      <w:start w:val="1"/>
      <w:numFmt w:val="decimal"/>
      <w:lvlText w:val="%7."/>
      <w:lvlJc w:val="left"/>
      <w:pPr>
        <w:ind w:left="6048" w:hanging="360"/>
      </w:pPr>
    </w:lvl>
    <w:lvl w:ilvl="7" w:tplc="440A0019" w:tentative="1">
      <w:start w:val="1"/>
      <w:numFmt w:val="lowerLetter"/>
      <w:lvlText w:val="%8."/>
      <w:lvlJc w:val="left"/>
      <w:pPr>
        <w:ind w:left="6768" w:hanging="360"/>
      </w:pPr>
    </w:lvl>
    <w:lvl w:ilvl="8" w:tplc="440A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>
    <w:nsid w:val="4C55136A"/>
    <w:multiLevelType w:val="hybridMultilevel"/>
    <w:tmpl w:val="6C927EF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4077E"/>
    <w:multiLevelType w:val="hybridMultilevel"/>
    <w:tmpl w:val="C22466C4"/>
    <w:lvl w:ilvl="0" w:tplc="F4BA3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B56A11"/>
    <w:multiLevelType w:val="hybridMultilevel"/>
    <w:tmpl w:val="F18AE692"/>
    <w:lvl w:ilvl="0" w:tplc="56205E5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AB7"/>
    <w:rsid w:val="00034EC9"/>
    <w:rsid w:val="000405AE"/>
    <w:rsid w:val="00044230"/>
    <w:rsid w:val="0005092C"/>
    <w:rsid w:val="00050B4D"/>
    <w:rsid w:val="000518A1"/>
    <w:rsid w:val="00072A53"/>
    <w:rsid w:val="00081DA8"/>
    <w:rsid w:val="00084A29"/>
    <w:rsid w:val="000926B2"/>
    <w:rsid w:val="000A1FC9"/>
    <w:rsid w:val="000B0AB7"/>
    <w:rsid w:val="000B2F4C"/>
    <w:rsid w:val="000D59EB"/>
    <w:rsid w:val="000F2A61"/>
    <w:rsid w:val="00153026"/>
    <w:rsid w:val="0019795C"/>
    <w:rsid w:val="001B7601"/>
    <w:rsid w:val="001C16C7"/>
    <w:rsid w:val="001D0DE7"/>
    <w:rsid w:val="001D7989"/>
    <w:rsid w:val="001E01C1"/>
    <w:rsid w:val="001E65A5"/>
    <w:rsid w:val="001F35E3"/>
    <w:rsid w:val="00230245"/>
    <w:rsid w:val="0023465C"/>
    <w:rsid w:val="0027203B"/>
    <w:rsid w:val="00283DA9"/>
    <w:rsid w:val="00291C1F"/>
    <w:rsid w:val="002C4363"/>
    <w:rsid w:val="002E79D3"/>
    <w:rsid w:val="002F160A"/>
    <w:rsid w:val="002F6C1C"/>
    <w:rsid w:val="003320D2"/>
    <w:rsid w:val="003468EB"/>
    <w:rsid w:val="00357B08"/>
    <w:rsid w:val="00360867"/>
    <w:rsid w:val="00374B16"/>
    <w:rsid w:val="0038360A"/>
    <w:rsid w:val="003B165A"/>
    <w:rsid w:val="003C42FD"/>
    <w:rsid w:val="003D3465"/>
    <w:rsid w:val="003D7BBD"/>
    <w:rsid w:val="003D7CC1"/>
    <w:rsid w:val="004117A0"/>
    <w:rsid w:val="004401CF"/>
    <w:rsid w:val="00456A66"/>
    <w:rsid w:val="00475F94"/>
    <w:rsid w:val="004C0A78"/>
    <w:rsid w:val="004E54B8"/>
    <w:rsid w:val="004E6E4C"/>
    <w:rsid w:val="004F0AD5"/>
    <w:rsid w:val="004F0B21"/>
    <w:rsid w:val="004F0DCC"/>
    <w:rsid w:val="004F3F97"/>
    <w:rsid w:val="004F54D3"/>
    <w:rsid w:val="004F5D07"/>
    <w:rsid w:val="00503A3E"/>
    <w:rsid w:val="00515646"/>
    <w:rsid w:val="00525D87"/>
    <w:rsid w:val="0055256F"/>
    <w:rsid w:val="00572D5D"/>
    <w:rsid w:val="00582DDE"/>
    <w:rsid w:val="00582E90"/>
    <w:rsid w:val="00584843"/>
    <w:rsid w:val="0058509C"/>
    <w:rsid w:val="00594513"/>
    <w:rsid w:val="005A3A22"/>
    <w:rsid w:val="005A586E"/>
    <w:rsid w:val="005B6937"/>
    <w:rsid w:val="005C5310"/>
    <w:rsid w:val="005F4637"/>
    <w:rsid w:val="006055D6"/>
    <w:rsid w:val="00607493"/>
    <w:rsid w:val="0062383C"/>
    <w:rsid w:val="00624558"/>
    <w:rsid w:val="006248DD"/>
    <w:rsid w:val="0062509F"/>
    <w:rsid w:val="00634A4D"/>
    <w:rsid w:val="00640948"/>
    <w:rsid w:val="00642BC6"/>
    <w:rsid w:val="00642F4B"/>
    <w:rsid w:val="00654874"/>
    <w:rsid w:val="006A2652"/>
    <w:rsid w:val="006A5E88"/>
    <w:rsid w:val="006C059C"/>
    <w:rsid w:val="006D6C71"/>
    <w:rsid w:val="006E5C83"/>
    <w:rsid w:val="006F1A9C"/>
    <w:rsid w:val="00706559"/>
    <w:rsid w:val="00721B27"/>
    <w:rsid w:val="0078289E"/>
    <w:rsid w:val="007B05AB"/>
    <w:rsid w:val="007C05C5"/>
    <w:rsid w:val="007D4FFC"/>
    <w:rsid w:val="007F045B"/>
    <w:rsid w:val="0082618E"/>
    <w:rsid w:val="00846B92"/>
    <w:rsid w:val="00846E6B"/>
    <w:rsid w:val="00856B74"/>
    <w:rsid w:val="00857CEC"/>
    <w:rsid w:val="0086502B"/>
    <w:rsid w:val="00870695"/>
    <w:rsid w:val="008C33A2"/>
    <w:rsid w:val="008D7E54"/>
    <w:rsid w:val="00933704"/>
    <w:rsid w:val="00950286"/>
    <w:rsid w:val="00955384"/>
    <w:rsid w:val="00960132"/>
    <w:rsid w:val="00985DC4"/>
    <w:rsid w:val="009863B8"/>
    <w:rsid w:val="009938F9"/>
    <w:rsid w:val="009A69BE"/>
    <w:rsid w:val="009A7693"/>
    <w:rsid w:val="009B6487"/>
    <w:rsid w:val="009D75AC"/>
    <w:rsid w:val="009E44B5"/>
    <w:rsid w:val="009E6744"/>
    <w:rsid w:val="00A224AC"/>
    <w:rsid w:val="00A22501"/>
    <w:rsid w:val="00A30980"/>
    <w:rsid w:val="00A52D73"/>
    <w:rsid w:val="00A5646C"/>
    <w:rsid w:val="00A63508"/>
    <w:rsid w:val="00A960DF"/>
    <w:rsid w:val="00AA1F21"/>
    <w:rsid w:val="00AA7844"/>
    <w:rsid w:val="00AB72CD"/>
    <w:rsid w:val="00AB75F5"/>
    <w:rsid w:val="00AC06CF"/>
    <w:rsid w:val="00AC5875"/>
    <w:rsid w:val="00AD55FA"/>
    <w:rsid w:val="00AE0ACC"/>
    <w:rsid w:val="00B01308"/>
    <w:rsid w:val="00B0585D"/>
    <w:rsid w:val="00B1799D"/>
    <w:rsid w:val="00B204F5"/>
    <w:rsid w:val="00B2230D"/>
    <w:rsid w:val="00B24A1F"/>
    <w:rsid w:val="00B25E1C"/>
    <w:rsid w:val="00B4653A"/>
    <w:rsid w:val="00B56025"/>
    <w:rsid w:val="00B57823"/>
    <w:rsid w:val="00B63EBE"/>
    <w:rsid w:val="00B67229"/>
    <w:rsid w:val="00B75DE6"/>
    <w:rsid w:val="00B75E7F"/>
    <w:rsid w:val="00B77B6F"/>
    <w:rsid w:val="00B77C7F"/>
    <w:rsid w:val="00B80B31"/>
    <w:rsid w:val="00B904E2"/>
    <w:rsid w:val="00BC5CE1"/>
    <w:rsid w:val="00BE0ECB"/>
    <w:rsid w:val="00C05E4A"/>
    <w:rsid w:val="00C1332B"/>
    <w:rsid w:val="00C143E8"/>
    <w:rsid w:val="00C155E5"/>
    <w:rsid w:val="00C17482"/>
    <w:rsid w:val="00C26296"/>
    <w:rsid w:val="00C37838"/>
    <w:rsid w:val="00C47143"/>
    <w:rsid w:val="00C61A72"/>
    <w:rsid w:val="00C6390E"/>
    <w:rsid w:val="00C67BBF"/>
    <w:rsid w:val="00CA6DA0"/>
    <w:rsid w:val="00CB49CC"/>
    <w:rsid w:val="00CB53BF"/>
    <w:rsid w:val="00CC3D0E"/>
    <w:rsid w:val="00CD2B60"/>
    <w:rsid w:val="00CE5D7A"/>
    <w:rsid w:val="00CF0298"/>
    <w:rsid w:val="00D222B8"/>
    <w:rsid w:val="00D43937"/>
    <w:rsid w:val="00D604D0"/>
    <w:rsid w:val="00D70B65"/>
    <w:rsid w:val="00D70CB5"/>
    <w:rsid w:val="00DA47A4"/>
    <w:rsid w:val="00DB5EC1"/>
    <w:rsid w:val="00DB5EE1"/>
    <w:rsid w:val="00DF2FE2"/>
    <w:rsid w:val="00DF38FD"/>
    <w:rsid w:val="00DF7C1F"/>
    <w:rsid w:val="00E021D5"/>
    <w:rsid w:val="00E3113D"/>
    <w:rsid w:val="00E31578"/>
    <w:rsid w:val="00E54063"/>
    <w:rsid w:val="00E61D01"/>
    <w:rsid w:val="00E73E94"/>
    <w:rsid w:val="00E7567D"/>
    <w:rsid w:val="00E7694A"/>
    <w:rsid w:val="00E76ED1"/>
    <w:rsid w:val="00EA1A81"/>
    <w:rsid w:val="00EC20F8"/>
    <w:rsid w:val="00EE25DB"/>
    <w:rsid w:val="00EF7A85"/>
    <w:rsid w:val="00F02F20"/>
    <w:rsid w:val="00F414C3"/>
    <w:rsid w:val="00F6372A"/>
    <w:rsid w:val="00F63E60"/>
    <w:rsid w:val="00F72800"/>
    <w:rsid w:val="00F752CD"/>
    <w:rsid w:val="00F94887"/>
    <w:rsid w:val="00FA266C"/>
    <w:rsid w:val="00FB5415"/>
    <w:rsid w:val="00FC43DB"/>
    <w:rsid w:val="00FD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674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A5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58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37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Level11">
    <w:name w:val="Note Level 11"/>
    <w:basedOn w:val="Normal"/>
    <w:uiPriority w:val="99"/>
    <w:semiHidden/>
    <w:unhideWhenUsed/>
    <w:rsid w:val="009E44B5"/>
    <w:pPr>
      <w:keepNext/>
      <w:numPr>
        <w:numId w:val="3"/>
      </w:numPr>
      <w:spacing w:before="100" w:beforeAutospacing="1" w:after="0" w:afterAutospacing="1" w:line="240" w:lineRule="auto"/>
      <w:contextualSpacing/>
      <w:jc w:val="both"/>
      <w:outlineLvl w:val="0"/>
    </w:pPr>
    <w:rPr>
      <w:rFonts w:ascii="Verdana" w:eastAsia="MS Gothic" w:hAnsi="Verdana"/>
    </w:rPr>
  </w:style>
  <w:style w:type="paragraph" w:customStyle="1" w:styleId="NoteLevel21">
    <w:name w:val="Note Level 21"/>
    <w:basedOn w:val="Normal"/>
    <w:uiPriority w:val="99"/>
    <w:semiHidden/>
    <w:unhideWhenUsed/>
    <w:rsid w:val="009E44B5"/>
    <w:pPr>
      <w:keepNext/>
      <w:numPr>
        <w:ilvl w:val="1"/>
        <w:numId w:val="3"/>
      </w:numPr>
      <w:spacing w:before="100" w:beforeAutospacing="1" w:after="0" w:afterAutospacing="1" w:line="240" w:lineRule="auto"/>
      <w:contextualSpacing/>
      <w:jc w:val="both"/>
      <w:outlineLvl w:val="1"/>
    </w:pPr>
    <w:rPr>
      <w:rFonts w:ascii="Verdana" w:eastAsia="MS Gothic" w:hAnsi="Verdana"/>
    </w:rPr>
  </w:style>
  <w:style w:type="paragraph" w:customStyle="1" w:styleId="NoteLevel31">
    <w:name w:val="Note Level 31"/>
    <w:basedOn w:val="Normal"/>
    <w:uiPriority w:val="99"/>
    <w:semiHidden/>
    <w:unhideWhenUsed/>
    <w:rsid w:val="009E44B5"/>
    <w:pPr>
      <w:keepNext/>
      <w:numPr>
        <w:ilvl w:val="2"/>
        <w:numId w:val="3"/>
      </w:numPr>
      <w:spacing w:before="100" w:beforeAutospacing="1" w:after="0" w:afterAutospacing="1" w:line="240" w:lineRule="auto"/>
      <w:contextualSpacing/>
      <w:jc w:val="both"/>
      <w:outlineLvl w:val="2"/>
    </w:pPr>
    <w:rPr>
      <w:rFonts w:ascii="Verdana" w:eastAsia="MS Gothic" w:hAnsi="Verdana"/>
    </w:rPr>
  </w:style>
  <w:style w:type="paragraph" w:customStyle="1" w:styleId="NoteLevel41">
    <w:name w:val="Note Level 41"/>
    <w:basedOn w:val="Normal"/>
    <w:uiPriority w:val="99"/>
    <w:semiHidden/>
    <w:unhideWhenUsed/>
    <w:rsid w:val="009E44B5"/>
    <w:pPr>
      <w:keepNext/>
      <w:numPr>
        <w:ilvl w:val="3"/>
        <w:numId w:val="3"/>
      </w:numPr>
      <w:spacing w:before="100" w:beforeAutospacing="1" w:after="0" w:afterAutospacing="1" w:line="240" w:lineRule="auto"/>
      <w:contextualSpacing/>
      <w:jc w:val="both"/>
      <w:outlineLvl w:val="3"/>
    </w:pPr>
    <w:rPr>
      <w:rFonts w:ascii="Verdana" w:eastAsia="MS Gothic" w:hAnsi="Verdana"/>
    </w:rPr>
  </w:style>
  <w:style w:type="paragraph" w:customStyle="1" w:styleId="NoteLevel51">
    <w:name w:val="Note Level 51"/>
    <w:basedOn w:val="Normal"/>
    <w:uiPriority w:val="99"/>
    <w:semiHidden/>
    <w:unhideWhenUsed/>
    <w:rsid w:val="009E44B5"/>
    <w:pPr>
      <w:keepNext/>
      <w:numPr>
        <w:ilvl w:val="4"/>
        <w:numId w:val="3"/>
      </w:numPr>
      <w:spacing w:before="100" w:beforeAutospacing="1" w:after="0" w:afterAutospacing="1" w:line="240" w:lineRule="auto"/>
      <w:contextualSpacing/>
      <w:jc w:val="both"/>
      <w:outlineLvl w:val="4"/>
    </w:pPr>
    <w:rPr>
      <w:rFonts w:ascii="Verdana" w:eastAsia="MS Gothic" w:hAnsi="Verdana"/>
    </w:rPr>
  </w:style>
  <w:style w:type="paragraph" w:customStyle="1" w:styleId="NoteLevel61">
    <w:name w:val="Note Level 61"/>
    <w:basedOn w:val="Normal"/>
    <w:uiPriority w:val="99"/>
    <w:semiHidden/>
    <w:unhideWhenUsed/>
    <w:rsid w:val="009E44B5"/>
    <w:pPr>
      <w:keepNext/>
      <w:numPr>
        <w:ilvl w:val="5"/>
        <w:numId w:val="3"/>
      </w:numPr>
      <w:spacing w:before="100" w:beforeAutospacing="1" w:after="0" w:afterAutospacing="1" w:line="240" w:lineRule="auto"/>
      <w:contextualSpacing/>
      <w:jc w:val="both"/>
      <w:outlineLvl w:val="5"/>
    </w:pPr>
    <w:rPr>
      <w:rFonts w:ascii="Verdana" w:eastAsia="MS Gothic" w:hAnsi="Verdana"/>
    </w:rPr>
  </w:style>
  <w:style w:type="paragraph" w:customStyle="1" w:styleId="NoteLevel71">
    <w:name w:val="Note Level 71"/>
    <w:basedOn w:val="Normal"/>
    <w:uiPriority w:val="99"/>
    <w:semiHidden/>
    <w:unhideWhenUsed/>
    <w:rsid w:val="009E44B5"/>
    <w:pPr>
      <w:keepNext/>
      <w:numPr>
        <w:ilvl w:val="6"/>
        <w:numId w:val="3"/>
      </w:numPr>
      <w:spacing w:before="100" w:beforeAutospacing="1" w:after="0" w:afterAutospacing="1" w:line="240" w:lineRule="auto"/>
      <w:contextualSpacing/>
      <w:jc w:val="both"/>
      <w:outlineLvl w:val="6"/>
    </w:pPr>
    <w:rPr>
      <w:rFonts w:ascii="Verdana" w:eastAsia="MS Gothic" w:hAnsi="Verdana"/>
    </w:rPr>
  </w:style>
  <w:style w:type="paragraph" w:customStyle="1" w:styleId="NoteLevel81">
    <w:name w:val="Note Level 81"/>
    <w:basedOn w:val="Normal"/>
    <w:uiPriority w:val="99"/>
    <w:semiHidden/>
    <w:unhideWhenUsed/>
    <w:rsid w:val="009E44B5"/>
    <w:pPr>
      <w:keepNext/>
      <w:numPr>
        <w:ilvl w:val="7"/>
        <w:numId w:val="3"/>
      </w:numPr>
      <w:spacing w:before="100" w:beforeAutospacing="1" w:after="0" w:afterAutospacing="1" w:line="240" w:lineRule="auto"/>
      <w:contextualSpacing/>
      <w:jc w:val="both"/>
      <w:outlineLvl w:val="7"/>
    </w:pPr>
    <w:rPr>
      <w:rFonts w:ascii="Verdana" w:eastAsia="MS Gothic" w:hAnsi="Verdana"/>
    </w:rPr>
  </w:style>
  <w:style w:type="paragraph" w:customStyle="1" w:styleId="NoteLevel91">
    <w:name w:val="Note Level 91"/>
    <w:basedOn w:val="Normal"/>
    <w:uiPriority w:val="99"/>
    <w:semiHidden/>
    <w:unhideWhenUsed/>
    <w:rsid w:val="009E44B5"/>
    <w:pPr>
      <w:keepNext/>
      <w:numPr>
        <w:ilvl w:val="8"/>
        <w:numId w:val="3"/>
      </w:numPr>
      <w:spacing w:before="100" w:beforeAutospacing="1" w:after="0" w:afterAutospacing="1" w:line="240" w:lineRule="auto"/>
      <w:contextualSpacing/>
      <w:jc w:val="both"/>
      <w:outlineLvl w:val="8"/>
    </w:pPr>
    <w:rPr>
      <w:rFonts w:ascii="Verdana" w:eastAsia="MS Gothic" w:hAnsi="Verdana"/>
    </w:rPr>
  </w:style>
  <w:style w:type="paragraph" w:styleId="Encabezado">
    <w:name w:val="header"/>
    <w:basedOn w:val="Normal"/>
    <w:link w:val="EncabezadoCar"/>
    <w:uiPriority w:val="99"/>
    <w:unhideWhenUsed/>
    <w:rsid w:val="007065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559"/>
  </w:style>
  <w:style w:type="paragraph" w:styleId="Piedepgina">
    <w:name w:val="footer"/>
    <w:basedOn w:val="Normal"/>
    <w:link w:val="PiedepginaCar"/>
    <w:uiPriority w:val="99"/>
    <w:unhideWhenUsed/>
    <w:rsid w:val="007065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5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674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A5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58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37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Level11">
    <w:name w:val="Note Level 11"/>
    <w:basedOn w:val="Normal"/>
    <w:uiPriority w:val="99"/>
    <w:semiHidden/>
    <w:unhideWhenUsed/>
    <w:rsid w:val="009E44B5"/>
    <w:pPr>
      <w:keepNext/>
      <w:numPr>
        <w:numId w:val="3"/>
      </w:numPr>
      <w:spacing w:before="100" w:beforeAutospacing="1" w:after="0" w:afterAutospacing="1" w:line="240" w:lineRule="auto"/>
      <w:contextualSpacing/>
      <w:jc w:val="both"/>
      <w:outlineLvl w:val="0"/>
    </w:pPr>
    <w:rPr>
      <w:rFonts w:ascii="Verdana" w:eastAsia="MS Gothic" w:hAnsi="Verdana"/>
    </w:rPr>
  </w:style>
  <w:style w:type="paragraph" w:customStyle="1" w:styleId="NoteLevel21">
    <w:name w:val="Note Level 21"/>
    <w:basedOn w:val="Normal"/>
    <w:uiPriority w:val="99"/>
    <w:semiHidden/>
    <w:unhideWhenUsed/>
    <w:rsid w:val="009E44B5"/>
    <w:pPr>
      <w:keepNext/>
      <w:numPr>
        <w:ilvl w:val="1"/>
        <w:numId w:val="3"/>
      </w:numPr>
      <w:spacing w:before="100" w:beforeAutospacing="1" w:after="0" w:afterAutospacing="1" w:line="240" w:lineRule="auto"/>
      <w:contextualSpacing/>
      <w:jc w:val="both"/>
      <w:outlineLvl w:val="1"/>
    </w:pPr>
    <w:rPr>
      <w:rFonts w:ascii="Verdana" w:eastAsia="MS Gothic" w:hAnsi="Verdana"/>
    </w:rPr>
  </w:style>
  <w:style w:type="paragraph" w:customStyle="1" w:styleId="NoteLevel31">
    <w:name w:val="Note Level 31"/>
    <w:basedOn w:val="Normal"/>
    <w:uiPriority w:val="99"/>
    <w:semiHidden/>
    <w:unhideWhenUsed/>
    <w:rsid w:val="009E44B5"/>
    <w:pPr>
      <w:keepNext/>
      <w:numPr>
        <w:ilvl w:val="2"/>
        <w:numId w:val="3"/>
      </w:numPr>
      <w:spacing w:before="100" w:beforeAutospacing="1" w:after="0" w:afterAutospacing="1" w:line="240" w:lineRule="auto"/>
      <w:contextualSpacing/>
      <w:jc w:val="both"/>
      <w:outlineLvl w:val="2"/>
    </w:pPr>
    <w:rPr>
      <w:rFonts w:ascii="Verdana" w:eastAsia="MS Gothic" w:hAnsi="Verdana"/>
    </w:rPr>
  </w:style>
  <w:style w:type="paragraph" w:customStyle="1" w:styleId="NoteLevel41">
    <w:name w:val="Note Level 41"/>
    <w:basedOn w:val="Normal"/>
    <w:uiPriority w:val="99"/>
    <w:semiHidden/>
    <w:unhideWhenUsed/>
    <w:rsid w:val="009E44B5"/>
    <w:pPr>
      <w:keepNext/>
      <w:numPr>
        <w:ilvl w:val="3"/>
        <w:numId w:val="3"/>
      </w:numPr>
      <w:spacing w:before="100" w:beforeAutospacing="1" w:after="0" w:afterAutospacing="1" w:line="240" w:lineRule="auto"/>
      <w:contextualSpacing/>
      <w:jc w:val="both"/>
      <w:outlineLvl w:val="3"/>
    </w:pPr>
    <w:rPr>
      <w:rFonts w:ascii="Verdana" w:eastAsia="MS Gothic" w:hAnsi="Verdana"/>
    </w:rPr>
  </w:style>
  <w:style w:type="paragraph" w:customStyle="1" w:styleId="NoteLevel51">
    <w:name w:val="Note Level 51"/>
    <w:basedOn w:val="Normal"/>
    <w:uiPriority w:val="99"/>
    <w:semiHidden/>
    <w:unhideWhenUsed/>
    <w:rsid w:val="009E44B5"/>
    <w:pPr>
      <w:keepNext/>
      <w:numPr>
        <w:ilvl w:val="4"/>
        <w:numId w:val="3"/>
      </w:numPr>
      <w:spacing w:before="100" w:beforeAutospacing="1" w:after="0" w:afterAutospacing="1" w:line="240" w:lineRule="auto"/>
      <w:contextualSpacing/>
      <w:jc w:val="both"/>
      <w:outlineLvl w:val="4"/>
    </w:pPr>
    <w:rPr>
      <w:rFonts w:ascii="Verdana" w:eastAsia="MS Gothic" w:hAnsi="Verdana"/>
    </w:rPr>
  </w:style>
  <w:style w:type="paragraph" w:customStyle="1" w:styleId="NoteLevel61">
    <w:name w:val="Note Level 61"/>
    <w:basedOn w:val="Normal"/>
    <w:uiPriority w:val="99"/>
    <w:semiHidden/>
    <w:unhideWhenUsed/>
    <w:rsid w:val="009E44B5"/>
    <w:pPr>
      <w:keepNext/>
      <w:numPr>
        <w:ilvl w:val="5"/>
        <w:numId w:val="3"/>
      </w:numPr>
      <w:spacing w:before="100" w:beforeAutospacing="1" w:after="0" w:afterAutospacing="1" w:line="240" w:lineRule="auto"/>
      <w:contextualSpacing/>
      <w:jc w:val="both"/>
      <w:outlineLvl w:val="5"/>
    </w:pPr>
    <w:rPr>
      <w:rFonts w:ascii="Verdana" w:eastAsia="MS Gothic" w:hAnsi="Verdana"/>
    </w:rPr>
  </w:style>
  <w:style w:type="paragraph" w:customStyle="1" w:styleId="NoteLevel71">
    <w:name w:val="Note Level 71"/>
    <w:basedOn w:val="Normal"/>
    <w:uiPriority w:val="99"/>
    <w:semiHidden/>
    <w:unhideWhenUsed/>
    <w:rsid w:val="009E44B5"/>
    <w:pPr>
      <w:keepNext/>
      <w:numPr>
        <w:ilvl w:val="6"/>
        <w:numId w:val="3"/>
      </w:numPr>
      <w:spacing w:before="100" w:beforeAutospacing="1" w:after="0" w:afterAutospacing="1" w:line="240" w:lineRule="auto"/>
      <w:contextualSpacing/>
      <w:jc w:val="both"/>
      <w:outlineLvl w:val="6"/>
    </w:pPr>
    <w:rPr>
      <w:rFonts w:ascii="Verdana" w:eastAsia="MS Gothic" w:hAnsi="Verdana"/>
    </w:rPr>
  </w:style>
  <w:style w:type="paragraph" w:customStyle="1" w:styleId="NoteLevel81">
    <w:name w:val="Note Level 81"/>
    <w:basedOn w:val="Normal"/>
    <w:uiPriority w:val="99"/>
    <w:semiHidden/>
    <w:unhideWhenUsed/>
    <w:rsid w:val="009E44B5"/>
    <w:pPr>
      <w:keepNext/>
      <w:numPr>
        <w:ilvl w:val="7"/>
        <w:numId w:val="3"/>
      </w:numPr>
      <w:spacing w:before="100" w:beforeAutospacing="1" w:after="0" w:afterAutospacing="1" w:line="240" w:lineRule="auto"/>
      <w:contextualSpacing/>
      <w:jc w:val="both"/>
      <w:outlineLvl w:val="7"/>
    </w:pPr>
    <w:rPr>
      <w:rFonts w:ascii="Verdana" w:eastAsia="MS Gothic" w:hAnsi="Verdana"/>
    </w:rPr>
  </w:style>
  <w:style w:type="paragraph" w:customStyle="1" w:styleId="NoteLevel91">
    <w:name w:val="Note Level 91"/>
    <w:basedOn w:val="Normal"/>
    <w:uiPriority w:val="99"/>
    <w:semiHidden/>
    <w:unhideWhenUsed/>
    <w:rsid w:val="009E44B5"/>
    <w:pPr>
      <w:keepNext/>
      <w:numPr>
        <w:ilvl w:val="8"/>
        <w:numId w:val="3"/>
      </w:numPr>
      <w:spacing w:before="100" w:beforeAutospacing="1" w:after="0" w:afterAutospacing="1" w:line="240" w:lineRule="auto"/>
      <w:contextualSpacing/>
      <w:jc w:val="both"/>
      <w:outlineLvl w:val="8"/>
    </w:pPr>
    <w:rPr>
      <w:rFonts w:ascii="Verdana" w:eastAsia="MS Gothic" w:hAnsi="Verdana"/>
    </w:rPr>
  </w:style>
  <w:style w:type="paragraph" w:styleId="Encabezado">
    <w:name w:val="header"/>
    <w:basedOn w:val="Normal"/>
    <w:link w:val="EncabezadoCar"/>
    <w:uiPriority w:val="99"/>
    <w:unhideWhenUsed/>
    <w:rsid w:val="007065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559"/>
  </w:style>
  <w:style w:type="paragraph" w:styleId="Piedepgina">
    <w:name w:val="footer"/>
    <w:basedOn w:val="Normal"/>
    <w:link w:val="PiedepginaCar"/>
    <w:uiPriority w:val="99"/>
    <w:unhideWhenUsed/>
    <w:rsid w:val="007065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5</Pages>
  <Words>789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2015</cp:lastModifiedBy>
  <cp:revision>16</cp:revision>
  <dcterms:created xsi:type="dcterms:W3CDTF">2021-07-09T21:36:00Z</dcterms:created>
  <dcterms:modified xsi:type="dcterms:W3CDTF">2021-07-27T16:35:00Z</dcterms:modified>
</cp:coreProperties>
</file>