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BF62" w14:textId="5F43B772" w:rsidR="00E33529" w:rsidRDefault="00E33529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83A04B6" wp14:editId="5736575B">
            <wp:simplePos x="0" y="0"/>
            <wp:positionH relativeFrom="margin">
              <wp:posOffset>461645</wp:posOffset>
            </wp:positionH>
            <wp:positionV relativeFrom="paragraph">
              <wp:posOffset>11430</wp:posOffset>
            </wp:positionV>
            <wp:extent cx="7103745" cy="685800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6900A" w14:textId="437449E5" w:rsidR="00E33529" w:rsidRDefault="00E33529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B76E6A5" w14:textId="6B7AF07A" w:rsidR="00E33529" w:rsidRDefault="00E33529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66685C6C" w14:textId="77777777" w:rsidR="00E33529" w:rsidRDefault="00E33529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E6F6B12" w14:textId="704CEDAA" w:rsidR="00514460" w:rsidRPr="00157BE3" w:rsidRDefault="00514460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XSpec="center" w:tblpY="310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E33529" w14:paraId="77843C66" w14:textId="77777777" w:rsidTr="00E33529">
        <w:trPr>
          <w:trHeight w:val="367"/>
        </w:trPr>
        <w:tc>
          <w:tcPr>
            <w:tcW w:w="570" w:type="dxa"/>
          </w:tcPr>
          <w:p w14:paraId="39B84F2F" w14:textId="77777777" w:rsidR="00E33529" w:rsidRPr="00E5162C" w:rsidRDefault="00E33529" w:rsidP="00E3352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6EC28A47" w14:textId="77777777" w:rsidR="00E33529" w:rsidRPr="00E5162C" w:rsidRDefault="00E33529" w:rsidP="00E33529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383FAC39" w14:textId="77777777" w:rsidR="00E33529" w:rsidRPr="00E5162C" w:rsidRDefault="00E33529" w:rsidP="00E33529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7DBEC5DE" w14:textId="77777777" w:rsidR="00E33529" w:rsidRPr="00E5162C" w:rsidRDefault="00E33529" w:rsidP="00E33529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1AB9DA93" w14:textId="77777777" w:rsidR="00E33529" w:rsidRPr="00E5162C" w:rsidRDefault="00E33529" w:rsidP="00E33529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6702F5DE" w14:textId="77777777" w:rsidR="00E33529" w:rsidRPr="00E5162C" w:rsidRDefault="00E33529" w:rsidP="00E33529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779F35E3" w14:textId="77777777" w:rsidR="00E33529" w:rsidRPr="00E5162C" w:rsidRDefault="00E33529" w:rsidP="00E33529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31E3496A" w14:textId="77777777" w:rsidR="00E33529" w:rsidRPr="00E5162C" w:rsidRDefault="00E33529" w:rsidP="00E33529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E33529" w14:paraId="2E992836" w14:textId="77777777" w:rsidTr="00E33529">
        <w:trPr>
          <w:trHeight w:val="1038"/>
        </w:trPr>
        <w:tc>
          <w:tcPr>
            <w:tcW w:w="570" w:type="dxa"/>
          </w:tcPr>
          <w:p w14:paraId="270E0D8B" w14:textId="77777777" w:rsidR="00E33529" w:rsidRDefault="00E33529" w:rsidP="00E33529">
            <w:r>
              <w:t>1</w:t>
            </w:r>
          </w:p>
        </w:tc>
        <w:tc>
          <w:tcPr>
            <w:tcW w:w="1869" w:type="dxa"/>
          </w:tcPr>
          <w:p w14:paraId="612A43F8" w14:textId="77777777" w:rsidR="00E33529" w:rsidRDefault="00E33529" w:rsidP="00E33529">
            <w:r>
              <w:t>DECRETO #</w:t>
            </w:r>
            <w:proofErr w:type="gramStart"/>
            <w:r>
              <w:t>1  Decreto</w:t>
            </w:r>
            <w:proofErr w:type="gramEnd"/>
            <w:r>
              <w:t>. Año 2021.</w:t>
            </w:r>
          </w:p>
          <w:p w14:paraId="2D7E5CF5" w14:textId="77777777" w:rsidR="00E33529" w:rsidRDefault="00E33529" w:rsidP="00E33529"/>
          <w:p w14:paraId="63C0F101" w14:textId="77777777" w:rsidR="00E33529" w:rsidRDefault="00E33529" w:rsidP="00E33529"/>
          <w:p w14:paraId="7BEA9092" w14:textId="77777777" w:rsidR="00E33529" w:rsidRDefault="00E33529" w:rsidP="00E33529"/>
          <w:p w14:paraId="70B92FBD" w14:textId="77777777" w:rsidR="00E33529" w:rsidRDefault="00E33529" w:rsidP="00E33529"/>
          <w:p w14:paraId="0B696BDC" w14:textId="77777777" w:rsidR="00E33529" w:rsidRDefault="00E33529" w:rsidP="00E33529"/>
          <w:p w14:paraId="665B96AF" w14:textId="77777777" w:rsidR="00E33529" w:rsidRDefault="00E33529" w:rsidP="00E33529"/>
        </w:tc>
        <w:tc>
          <w:tcPr>
            <w:tcW w:w="1829" w:type="dxa"/>
          </w:tcPr>
          <w:p w14:paraId="62B0A784" w14:textId="77777777" w:rsidR="00E33529" w:rsidRDefault="00E33529" w:rsidP="00E33529">
            <w:r>
              <w:t>Se exonero de Multas e Intereses Generados a la fecha.</w:t>
            </w:r>
          </w:p>
          <w:p w14:paraId="2E175B08" w14:textId="77777777" w:rsidR="00E33529" w:rsidRDefault="00E33529" w:rsidP="00E33529">
            <w:r>
              <w:t xml:space="preserve">Del 07/06/2021 al 31/12/2021 </w:t>
            </w:r>
          </w:p>
          <w:p w14:paraId="510C00D8" w14:textId="77777777" w:rsidR="00E33529" w:rsidRDefault="00E33529" w:rsidP="00E33529"/>
          <w:p w14:paraId="54894E7C" w14:textId="77777777" w:rsidR="00E33529" w:rsidRDefault="00E33529" w:rsidP="00E33529"/>
          <w:p w14:paraId="3294DA17" w14:textId="77777777" w:rsidR="00E33529" w:rsidRDefault="00E33529" w:rsidP="00E33529"/>
        </w:tc>
        <w:tc>
          <w:tcPr>
            <w:tcW w:w="2142" w:type="dxa"/>
          </w:tcPr>
          <w:p w14:paraId="137F858A" w14:textId="77777777" w:rsidR="00E33529" w:rsidRDefault="00E33529" w:rsidP="00E33529">
            <w:r>
              <w:t xml:space="preserve">Facilidades de pago para los contribuyentes que se encuentran en mora con </w:t>
            </w:r>
            <w:smartTag w:uri="urn:schemas-microsoft-com:office:smarttags" w:element="PersonName">
              <w:smartTagPr>
                <w:attr w:name="ProductID" w:val="la Municipalidad."/>
              </w:smartTagPr>
              <w:r>
                <w:t>la Municipalidad.</w:t>
              </w:r>
            </w:smartTag>
          </w:p>
          <w:p w14:paraId="1E32C92A" w14:textId="77777777" w:rsidR="00E33529" w:rsidRDefault="00E33529" w:rsidP="00E33529"/>
          <w:p w14:paraId="1D5C156B" w14:textId="77777777" w:rsidR="00E33529" w:rsidRDefault="00E33529" w:rsidP="00E33529"/>
          <w:p w14:paraId="70AE7672" w14:textId="77777777" w:rsidR="00E33529" w:rsidRDefault="00E33529" w:rsidP="00E33529"/>
          <w:p w14:paraId="7002E5AD" w14:textId="77777777" w:rsidR="00E33529" w:rsidRDefault="00E33529" w:rsidP="00E33529"/>
        </w:tc>
        <w:tc>
          <w:tcPr>
            <w:tcW w:w="1985" w:type="dxa"/>
          </w:tcPr>
          <w:p w14:paraId="3A321E33" w14:textId="77777777" w:rsidR="00E33529" w:rsidRDefault="00E33529" w:rsidP="00E33529">
            <w:r>
              <w:t>Según el periodo en mora.</w:t>
            </w:r>
          </w:p>
          <w:p w14:paraId="2FBD6A36" w14:textId="77777777" w:rsidR="00E33529" w:rsidRDefault="00E33529" w:rsidP="00E33529">
            <w:r>
              <w:t xml:space="preserve"> $ 3,886,002.93</w:t>
            </w:r>
          </w:p>
          <w:p w14:paraId="10A071BC" w14:textId="77777777" w:rsidR="00E33529" w:rsidRDefault="00E33529" w:rsidP="00E33529"/>
          <w:p w14:paraId="76380426" w14:textId="77777777" w:rsidR="00E33529" w:rsidRDefault="00E33529" w:rsidP="00E33529"/>
          <w:p w14:paraId="5E041140" w14:textId="77777777" w:rsidR="00E33529" w:rsidRDefault="00E33529" w:rsidP="00E33529"/>
          <w:p w14:paraId="5D16B05F" w14:textId="77777777" w:rsidR="00E33529" w:rsidRDefault="00E33529" w:rsidP="00E33529"/>
          <w:p w14:paraId="4A790A79" w14:textId="77777777" w:rsidR="00E33529" w:rsidRDefault="00E33529" w:rsidP="00E33529"/>
          <w:p w14:paraId="20939542" w14:textId="77777777" w:rsidR="00E33529" w:rsidRDefault="00E33529" w:rsidP="00E33529"/>
          <w:p w14:paraId="58D1BB86" w14:textId="77777777" w:rsidR="00E33529" w:rsidRDefault="00E33529" w:rsidP="00E33529"/>
        </w:tc>
        <w:tc>
          <w:tcPr>
            <w:tcW w:w="1985" w:type="dxa"/>
          </w:tcPr>
          <w:p w14:paraId="0113E684" w14:textId="77777777" w:rsidR="00E33529" w:rsidRDefault="00E33529" w:rsidP="00E33529">
            <w:r>
              <w:t>Se ha recaudado el monto de $455,416.28 de octubre a diciembre/2021</w:t>
            </w:r>
          </w:p>
          <w:p w14:paraId="737EF977" w14:textId="77777777" w:rsidR="00E33529" w:rsidRDefault="00E33529" w:rsidP="00E33529">
            <w:r>
              <w:t>Incluido el valor mensual del mes anterior.</w:t>
            </w:r>
          </w:p>
          <w:p w14:paraId="69354E2E" w14:textId="77777777" w:rsidR="00E33529" w:rsidRDefault="00E33529" w:rsidP="00E33529"/>
          <w:p w14:paraId="3D051B25" w14:textId="77777777" w:rsidR="00E33529" w:rsidRDefault="00E33529" w:rsidP="00E33529"/>
          <w:p w14:paraId="07EF2B84" w14:textId="77777777" w:rsidR="00E33529" w:rsidRDefault="00E33529" w:rsidP="00E33529"/>
          <w:p w14:paraId="7D652EF5" w14:textId="77777777" w:rsidR="00E33529" w:rsidRDefault="00E33529" w:rsidP="00E33529"/>
        </w:tc>
        <w:tc>
          <w:tcPr>
            <w:tcW w:w="1635" w:type="dxa"/>
          </w:tcPr>
          <w:p w14:paraId="2DC75C33" w14:textId="77777777" w:rsidR="00E33529" w:rsidRDefault="00E33529" w:rsidP="00E33529">
            <w:r>
              <w:t>Por medio de estados de cuenta y mandamientos de cobro.</w:t>
            </w:r>
          </w:p>
          <w:p w14:paraId="5428D948" w14:textId="77777777" w:rsidR="00E33529" w:rsidRDefault="00E33529" w:rsidP="00E33529"/>
          <w:p w14:paraId="3E24874F" w14:textId="77777777" w:rsidR="00E33529" w:rsidRDefault="00E33529" w:rsidP="00E33529"/>
          <w:p w14:paraId="1A67A79C" w14:textId="77777777" w:rsidR="00E33529" w:rsidRDefault="00E33529" w:rsidP="00E33529"/>
          <w:p w14:paraId="1595D135" w14:textId="77777777" w:rsidR="00E33529" w:rsidRDefault="00E33529" w:rsidP="00E33529"/>
          <w:p w14:paraId="2F87A74F" w14:textId="77777777" w:rsidR="00E33529" w:rsidRDefault="00E33529" w:rsidP="00E33529"/>
        </w:tc>
        <w:tc>
          <w:tcPr>
            <w:tcW w:w="1985" w:type="dxa"/>
          </w:tcPr>
          <w:p w14:paraId="022A5F5D" w14:textId="77777777" w:rsidR="00E33529" w:rsidRDefault="00E33529" w:rsidP="00E33529">
            <w:r>
              <w:t>7,829 cuentas en mora, las cuales corresponden a un total de 8,372 contribuyentes en mora.</w:t>
            </w:r>
          </w:p>
        </w:tc>
      </w:tr>
    </w:tbl>
    <w:p w14:paraId="094270B9" w14:textId="77777777" w:rsidR="00514460" w:rsidRPr="00157BE3" w:rsidRDefault="00514460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 w:rsidRPr="00157BE3">
        <w:rPr>
          <w:b/>
          <w:sz w:val="25"/>
          <w:szCs w:val="25"/>
        </w:rPr>
        <w:t xml:space="preserve">PERIODO COMPRENDIDO DE EXONERACION DEL </w:t>
      </w:r>
      <w:r>
        <w:rPr>
          <w:b/>
          <w:sz w:val="25"/>
          <w:szCs w:val="25"/>
        </w:rPr>
        <w:t>01</w:t>
      </w:r>
      <w:r w:rsidRPr="00157BE3"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</w:rPr>
        <w:t>OCTUBRE</w:t>
      </w:r>
      <w:r w:rsidRPr="00157BE3">
        <w:rPr>
          <w:b/>
          <w:sz w:val="25"/>
          <w:szCs w:val="25"/>
        </w:rPr>
        <w:t xml:space="preserve"> AL </w:t>
      </w:r>
      <w:r>
        <w:rPr>
          <w:b/>
          <w:sz w:val="25"/>
          <w:szCs w:val="25"/>
        </w:rPr>
        <w:t>31</w:t>
      </w:r>
      <w:r w:rsidRPr="00157BE3"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</w:rPr>
        <w:t>DICIEMBRE</w:t>
      </w:r>
      <w:r w:rsidRPr="00157BE3">
        <w:rPr>
          <w:b/>
          <w:sz w:val="25"/>
          <w:szCs w:val="25"/>
        </w:rPr>
        <w:t xml:space="preserve"> 20</w:t>
      </w:r>
      <w:r>
        <w:rPr>
          <w:b/>
          <w:sz w:val="25"/>
          <w:szCs w:val="25"/>
        </w:rPr>
        <w:t>21</w:t>
      </w:r>
      <w:r w:rsidRPr="00157BE3">
        <w:rPr>
          <w:b/>
          <w:sz w:val="25"/>
          <w:szCs w:val="25"/>
        </w:rPr>
        <w:t>.</w:t>
      </w:r>
    </w:p>
    <w:sectPr w:rsidR="00514460" w:rsidRPr="00157BE3" w:rsidSect="00643154">
      <w:headerReference w:type="default" r:id="rId7"/>
      <w:pgSz w:w="15842" w:h="12242" w:orient="landscape"/>
      <w:pgMar w:top="680" w:right="1418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7E59" w14:textId="77777777" w:rsidR="00902E55" w:rsidRDefault="00902E55" w:rsidP="002E5958">
      <w:pPr>
        <w:spacing w:after="0" w:line="240" w:lineRule="auto"/>
      </w:pPr>
      <w:r>
        <w:separator/>
      </w:r>
    </w:p>
  </w:endnote>
  <w:endnote w:type="continuationSeparator" w:id="0">
    <w:p w14:paraId="0D4FD93F" w14:textId="77777777" w:rsidR="00902E55" w:rsidRDefault="00902E55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F463" w14:textId="77777777" w:rsidR="00902E55" w:rsidRDefault="00902E55" w:rsidP="002E5958">
      <w:pPr>
        <w:spacing w:after="0" w:line="240" w:lineRule="auto"/>
      </w:pPr>
      <w:r>
        <w:separator/>
      </w:r>
    </w:p>
  </w:footnote>
  <w:footnote w:type="continuationSeparator" w:id="0">
    <w:p w14:paraId="1FB1A082" w14:textId="77777777" w:rsidR="00902E55" w:rsidRDefault="00902E55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CA6" w14:textId="77777777" w:rsidR="00514460" w:rsidRDefault="00514460" w:rsidP="002E5958">
    <w:pPr>
      <w:pStyle w:val="Encabezado"/>
    </w:pPr>
  </w:p>
  <w:p w14:paraId="5CB572BB" w14:textId="77777777" w:rsidR="00514460" w:rsidRDefault="00514460" w:rsidP="002E5958">
    <w:pPr>
      <w:pStyle w:val="Encabezado"/>
    </w:pPr>
  </w:p>
  <w:p w14:paraId="37FF5576" w14:textId="77777777" w:rsidR="00514460" w:rsidRPr="002E5958" w:rsidRDefault="00514460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37BA4"/>
    <w:rsid w:val="000A1E2F"/>
    <w:rsid w:val="000A466A"/>
    <w:rsid w:val="000C6718"/>
    <w:rsid w:val="000E002C"/>
    <w:rsid w:val="00101C82"/>
    <w:rsid w:val="00157BE3"/>
    <w:rsid w:val="001A1A88"/>
    <w:rsid w:val="001A53D1"/>
    <w:rsid w:val="001B293C"/>
    <w:rsid w:val="001E63EF"/>
    <w:rsid w:val="00273792"/>
    <w:rsid w:val="0028755E"/>
    <w:rsid w:val="002C047B"/>
    <w:rsid w:val="002D7CA8"/>
    <w:rsid w:val="002E5958"/>
    <w:rsid w:val="002E67BB"/>
    <w:rsid w:val="002F7B9E"/>
    <w:rsid w:val="00300025"/>
    <w:rsid w:val="00327594"/>
    <w:rsid w:val="00327D3A"/>
    <w:rsid w:val="003861D2"/>
    <w:rsid w:val="003A58E2"/>
    <w:rsid w:val="003B2956"/>
    <w:rsid w:val="003D039A"/>
    <w:rsid w:val="003E6CE5"/>
    <w:rsid w:val="0040029F"/>
    <w:rsid w:val="004A2B26"/>
    <w:rsid w:val="004B52C1"/>
    <w:rsid w:val="004F2B1E"/>
    <w:rsid w:val="00512CF1"/>
    <w:rsid w:val="00514460"/>
    <w:rsid w:val="00556BFA"/>
    <w:rsid w:val="00562632"/>
    <w:rsid w:val="0057173B"/>
    <w:rsid w:val="00592F9C"/>
    <w:rsid w:val="005E4CD7"/>
    <w:rsid w:val="005E62E2"/>
    <w:rsid w:val="00643154"/>
    <w:rsid w:val="006B1EAC"/>
    <w:rsid w:val="006F767E"/>
    <w:rsid w:val="00732842"/>
    <w:rsid w:val="00776AC6"/>
    <w:rsid w:val="00777BA7"/>
    <w:rsid w:val="00786F28"/>
    <w:rsid w:val="00787C33"/>
    <w:rsid w:val="007F0B02"/>
    <w:rsid w:val="007F71D7"/>
    <w:rsid w:val="008340FD"/>
    <w:rsid w:val="008416B3"/>
    <w:rsid w:val="008445E7"/>
    <w:rsid w:val="008622BF"/>
    <w:rsid w:val="00874A48"/>
    <w:rsid w:val="00896E55"/>
    <w:rsid w:val="008A1CED"/>
    <w:rsid w:val="008B41B7"/>
    <w:rsid w:val="008B554F"/>
    <w:rsid w:val="008E4E1F"/>
    <w:rsid w:val="00902E55"/>
    <w:rsid w:val="00917EA1"/>
    <w:rsid w:val="00921EF8"/>
    <w:rsid w:val="0092550B"/>
    <w:rsid w:val="00966B98"/>
    <w:rsid w:val="009C0721"/>
    <w:rsid w:val="009C65E1"/>
    <w:rsid w:val="009D4E6C"/>
    <w:rsid w:val="00A015E1"/>
    <w:rsid w:val="00A36883"/>
    <w:rsid w:val="00A419A2"/>
    <w:rsid w:val="00B43429"/>
    <w:rsid w:val="00B939B9"/>
    <w:rsid w:val="00C672BC"/>
    <w:rsid w:val="00C73D83"/>
    <w:rsid w:val="00CD4754"/>
    <w:rsid w:val="00CF6399"/>
    <w:rsid w:val="00D23FAF"/>
    <w:rsid w:val="00D3333B"/>
    <w:rsid w:val="00D42670"/>
    <w:rsid w:val="00DD33A2"/>
    <w:rsid w:val="00E16C42"/>
    <w:rsid w:val="00E33529"/>
    <w:rsid w:val="00E42E83"/>
    <w:rsid w:val="00E5162C"/>
    <w:rsid w:val="00E85F85"/>
    <w:rsid w:val="00E878B5"/>
    <w:rsid w:val="00E9278A"/>
    <w:rsid w:val="00EA3823"/>
    <w:rsid w:val="00EE2DFE"/>
    <w:rsid w:val="00EE7450"/>
    <w:rsid w:val="00EF668B"/>
    <w:rsid w:val="00F17948"/>
    <w:rsid w:val="00F719CF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43170E9"/>
  <w15:docId w15:val="{5F2A54F9-D3A4-4420-8527-ACB0829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F"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E63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5958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595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CUE003</dc:creator>
  <cp:keywords/>
  <dc:description/>
  <cp:lastModifiedBy>Blanca Solano</cp:lastModifiedBy>
  <cp:revision>3</cp:revision>
  <cp:lastPrinted>2022-02-04T15:47:00Z</cp:lastPrinted>
  <dcterms:created xsi:type="dcterms:W3CDTF">2022-02-08T13:22:00Z</dcterms:created>
  <dcterms:modified xsi:type="dcterms:W3CDTF">2022-02-11T21:27:00Z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