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0172FD69" w:rsidR="00243445" w:rsidRPr="00243445" w:rsidRDefault="00C176F8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176F8">
        <w:rPr>
          <w:rFonts w:cstheme="minorHAnsi"/>
          <w:color w:val="1C1E21"/>
          <w:sz w:val="28"/>
          <w:szCs w:val="28"/>
          <w:shd w:val="clear" w:color="auto" w:fill="FFFFFF"/>
        </w:rPr>
        <w:t xml:space="preserve">Campaña de sanitización y fumigación en las Colonias </w:t>
      </w:r>
      <w:r w:rsidR="000B587D">
        <w:rPr>
          <w:rFonts w:cstheme="minorHAnsi"/>
          <w:color w:val="1C1E21"/>
          <w:sz w:val="28"/>
          <w:szCs w:val="28"/>
          <w:shd w:val="clear" w:color="auto" w:fill="FFFFFF"/>
        </w:rPr>
        <w:t>la Campiña y San Gerónimo</w:t>
      </w:r>
      <w:r w:rsidRPr="00C176F8">
        <w:rPr>
          <w:rFonts w:cstheme="minorHAnsi"/>
          <w:color w:val="1C1E21"/>
          <w:sz w:val="28"/>
          <w:szCs w:val="28"/>
          <w:shd w:val="clear" w:color="auto" w:fill="FFFFFF"/>
        </w:rPr>
        <w:t>, Usulután</w:t>
      </w:r>
      <w:r w:rsidR="00243445" w:rsidRPr="00243445">
        <w:rPr>
          <w:rFonts w:cstheme="minorHAnsi"/>
          <w:color w:val="1C1E21"/>
          <w:sz w:val="28"/>
          <w:szCs w:val="28"/>
          <w:shd w:val="clear" w:color="auto" w:fill="FFFFFF"/>
        </w:rPr>
        <w:t>, contribuyendo a la prevención del COVID-19.</w:t>
      </w:r>
    </w:p>
    <w:p w14:paraId="14B9273B" w14:textId="2D5E0F7A" w:rsidR="003A7FFA" w:rsidRPr="0024344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Pr="00243445">
        <w:rPr>
          <w:rFonts w:cstheme="minorHAnsi"/>
          <w:sz w:val="28"/>
          <w:szCs w:val="28"/>
        </w:rPr>
        <w:t xml:space="preserve">: </w:t>
      </w:r>
      <w:r w:rsidR="00243445" w:rsidRPr="00243445">
        <w:rPr>
          <w:rFonts w:cstheme="minorHAnsi"/>
          <w:sz w:val="28"/>
          <w:szCs w:val="28"/>
        </w:rPr>
        <w:t>0</w:t>
      </w:r>
      <w:r w:rsidR="00C176F8">
        <w:rPr>
          <w:rFonts w:cstheme="minorHAnsi"/>
          <w:sz w:val="28"/>
          <w:szCs w:val="28"/>
        </w:rPr>
        <w:t>1</w:t>
      </w:r>
      <w:r w:rsidR="00243445" w:rsidRPr="00243445">
        <w:rPr>
          <w:rFonts w:cstheme="minorHAnsi"/>
          <w:sz w:val="28"/>
          <w:szCs w:val="28"/>
        </w:rPr>
        <w:t xml:space="preserve"> de abril</w:t>
      </w:r>
      <w:r w:rsidRPr="00243445">
        <w:rPr>
          <w:rFonts w:cstheme="minorHAnsi"/>
          <w:sz w:val="28"/>
          <w:szCs w:val="28"/>
        </w:rPr>
        <w:t xml:space="preserve"> 2020</w:t>
      </w:r>
    </w:p>
    <w:p w14:paraId="0DF6FE8D" w14:textId="48BD245F" w:rsidR="00905455" w:rsidRDefault="000B587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8C6312" wp14:editId="4E02B2B0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819775" cy="416496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16854" r="34868" b="10113"/>
                    <a:stretch/>
                  </pic:blipFill>
                  <pic:spPr bwMode="auto">
                    <a:xfrm>
                      <a:off x="0" y="0"/>
                      <a:ext cx="5823007" cy="41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619914BB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2B48C2F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72DA2B" w14:textId="38285719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EA22BC0" w14:textId="2E756481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89D7729" w14:textId="7BF158F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EF5D09" w14:textId="1DD129F8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43C0C5" w14:textId="4E472FD0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022E48" w14:textId="1AB65354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A788D1" w14:textId="3938A8D2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B15389" w14:textId="26DE810B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094768" w14:textId="1C053467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B8222C" w14:textId="4903A1C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6297E1" w14:textId="00694FE2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2A4CF8" w14:textId="68D7A4F4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E00B38" w14:textId="351B305F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1B7BDC" w14:textId="03718958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4592FF" w14:textId="35AEB495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A5CA1A" wp14:editId="5C221DA1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5857875" cy="34766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6853" r="35018" b="10648"/>
                    <a:stretch/>
                  </pic:blipFill>
                  <pic:spPr bwMode="auto">
                    <a:xfrm>
                      <a:off x="0" y="0"/>
                      <a:ext cx="58578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2404D" w14:textId="616BAA68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9532D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2020-05-29T05:20:00Z</dcterms:modified>
</cp:coreProperties>
</file>