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C05BDC" w:rsidRDefault="003A7FFA" w:rsidP="00C05BD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05BDC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77777777" w:rsidR="00C70628" w:rsidRPr="00C05BDC" w:rsidRDefault="00C70628" w:rsidP="00C05BD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E76984" w14:textId="4DAAA224" w:rsidR="00C05BDC" w:rsidRDefault="00C05BDC" w:rsidP="00C05BDC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 xml:space="preserve">La Municipalidad de Usulután a través de la Unidad de Catastro Empresas a los comerciantes, de bebidas alcohólicas les comunica: Que para cancelar su licencia tienen hasta el día miércoles 15 de enero del corriente año y su valor a pagar es de $304.19, más el 5 por ciento de Fiestas Patronales, haciendo un total de $319.39, de no efectuar el pago antes de la fecha estipulada el recargo </w:t>
      </w: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>será</w:t>
      </w: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 xml:space="preserve"> de $304.19 por cada semana en mora (</w:t>
      </w: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>según</w:t>
      </w: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 xml:space="preserve"> el Art. 31 de la Ley Reguladora de la Producción y Comercialización del Alcohol y las Bebidas </w:t>
      </w: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>Alcohólicas</w:t>
      </w:r>
      <w:r w:rsidRPr="00C05BDC">
        <w:rPr>
          <w:rFonts w:cstheme="minorHAnsi"/>
          <w:color w:val="1C1E21"/>
          <w:sz w:val="24"/>
          <w:szCs w:val="24"/>
          <w:shd w:val="clear" w:color="auto" w:fill="FFFFFF"/>
        </w:rPr>
        <w:t>.)</w:t>
      </w:r>
    </w:p>
    <w:p w14:paraId="261B10C0" w14:textId="77777777" w:rsidR="00952997" w:rsidRPr="00C05BDC" w:rsidRDefault="00952997" w:rsidP="00C05BDC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33E8B152" w:rsidR="003A7FFA" w:rsidRPr="00C05BDC" w:rsidRDefault="003A7FFA" w:rsidP="00C05BD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5BDC">
        <w:rPr>
          <w:rFonts w:cstheme="minorHAnsi"/>
          <w:sz w:val="24"/>
          <w:szCs w:val="24"/>
        </w:rPr>
        <w:t xml:space="preserve">Fecha de </w:t>
      </w:r>
      <w:r w:rsidR="008F54FB" w:rsidRPr="00C05BDC">
        <w:rPr>
          <w:rFonts w:cstheme="minorHAnsi"/>
          <w:sz w:val="24"/>
          <w:szCs w:val="24"/>
        </w:rPr>
        <w:t>Inicio</w:t>
      </w:r>
      <w:r w:rsidRPr="00C05BDC">
        <w:rPr>
          <w:rFonts w:cstheme="minorHAnsi"/>
          <w:sz w:val="24"/>
          <w:szCs w:val="24"/>
        </w:rPr>
        <w:t xml:space="preserve">: </w:t>
      </w:r>
      <w:r w:rsidR="00DE1B31" w:rsidRPr="00C05BDC">
        <w:rPr>
          <w:rFonts w:cstheme="minorHAnsi"/>
          <w:sz w:val="24"/>
          <w:szCs w:val="24"/>
        </w:rPr>
        <w:t>0</w:t>
      </w:r>
      <w:r w:rsidR="008F54FB" w:rsidRPr="00C05BDC">
        <w:rPr>
          <w:rFonts w:cstheme="minorHAnsi"/>
          <w:sz w:val="24"/>
          <w:szCs w:val="24"/>
        </w:rPr>
        <w:t>6</w:t>
      </w:r>
      <w:r w:rsidRPr="00C05BDC">
        <w:rPr>
          <w:rFonts w:cstheme="minorHAnsi"/>
          <w:sz w:val="24"/>
          <w:szCs w:val="24"/>
        </w:rPr>
        <w:t xml:space="preserve"> de </w:t>
      </w:r>
      <w:r w:rsidR="0033022E" w:rsidRPr="00C05BDC">
        <w:rPr>
          <w:rFonts w:cstheme="minorHAnsi"/>
          <w:sz w:val="24"/>
          <w:szCs w:val="24"/>
        </w:rPr>
        <w:t>enero</w:t>
      </w:r>
      <w:r w:rsidRPr="00C05BDC">
        <w:rPr>
          <w:rFonts w:cstheme="minorHAnsi"/>
          <w:sz w:val="24"/>
          <w:szCs w:val="24"/>
        </w:rPr>
        <w:t xml:space="preserve"> 2020</w:t>
      </w:r>
    </w:p>
    <w:p w14:paraId="6AC36D3C" w14:textId="3B948136" w:rsidR="00DD37F3" w:rsidRPr="008F54FB" w:rsidRDefault="00DD37F3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21014B32" w14:textId="02BBB112" w:rsidR="00DD37F3" w:rsidRPr="00DE1B31" w:rsidRDefault="00C05BDC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584ACDE" wp14:editId="4B08CC69">
            <wp:extent cx="5915025" cy="4219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794" t="17389" r="42689" b="10378"/>
                    <a:stretch/>
                  </pic:blipFill>
                  <pic:spPr bwMode="auto">
                    <a:xfrm>
                      <a:off x="0" y="0"/>
                      <a:ext cx="591502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6FE8D" w14:textId="579E5F30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3BB937C6" w:rsidR="00486324" w:rsidRDefault="00486324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486324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30228"/>
    <w:rsid w:val="00142980"/>
    <w:rsid w:val="00161B0B"/>
    <w:rsid w:val="00170900"/>
    <w:rsid w:val="00184961"/>
    <w:rsid w:val="00196052"/>
    <w:rsid w:val="001B7AB6"/>
    <w:rsid w:val="001E2B86"/>
    <w:rsid w:val="00256080"/>
    <w:rsid w:val="00260DDC"/>
    <w:rsid w:val="00261FE0"/>
    <w:rsid w:val="002D6114"/>
    <w:rsid w:val="0033022E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D4446"/>
    <w:rsid w:val="004E1971"/>
    <w:rsid w:val="004F6C3F"/>
    <w:rsid w:val="0050072F"/>
    <w:rsid w:val="005036E7"/>
    <w:rsid w:val="00503E4D"/>
    <w:rsid w:val="00512B7C"/>
    <w:rsid w:val="0053614C"/>
    <w:rsid w:val="00546573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B5F69"/>
    <w:rsid w:val="007F1DD0"/>
    <w:rsid w:val="00827565"/>
    <w:rsid w:val="00894F34"/>
    <w:rsid w:val="008F0E3A"/>
    <w:rsid w:val="008F54FB"/>
    <w:rsid w:val="00905455"/>
    <w:rsid w:val="00940961"/>
    <w:rsid w:val="00943D85"/>
    <w:rsid w:val="00952997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05BDC"/>
    <w:rsid w:val="00C120A9"/>
    <w:rsid w:val="00C22A96"/>
    <w:rsid w:val="00C46508"/>
    <w:rsid w:val="00C63B4B"/>
    <w:rsid w:val="00C70628"/>
    <w:rsid w:val="00D21AD1"/>
    <w:rsid w:val="00D31117"/>
    <w:rsid w:val="00DC095F"/>
    <w:rsid w:val="00DC3D3A"/>
    <w:rsid w:val="00DD37F3"/>
    <w:rsid w:val="00DE1B31"/>
    <w:rsid w:val="00E07A18"/>
    <w:rsid w:val="00E9708C"/>
    <w:rsid w:val="00EA2827"/>
    <w:rsid w:val="00EB29F6"/>
    <w:rsid w:val="00EC4CAA"/>
    <w:rsid w:val="00F0253E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Fuentedeprrafopredeter"/>
    <w:rsid w:val="008F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61</cp:revision>
  <cp:lastPrinted>2020-01-15T18:31:00Z</cp:lastPrinted>
  <dcterms:created xsi:type="dcterms:W3CDTF">2019-12-05T17:11:00Z</dcterms:created>
  <dcterms:modified xsi:type="dcterms:W3CDTF">2020-06-30T20:46:00Z</dcterms:modified>
</cp:coreProperties>
</file>