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9EFDF" w14:textId="35A47C68" w:rsidR="00DD33A2" w:rsidRPr="00157BE3" w:rsidRDefault="001A1A88" w:rsidP="00157BE3">
      <w:pPr>
        <w:spacing w:after="0" w:line="240" w:lineRule="auto"/>
        <w:jc w:val="center"/>
        <w:rPr>
          <w:b/>
          <w:sz w:val="26"/>
          <w:szCs w:val="26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7728" behindDoc="1" locked="0" layoutInCell="1" allowOverlap="1" wp14:anchorId="1CBC0F36" wp14:editId="5F720E89">
            <wp:simplePos x="0" y="0"/>
            <wp:positionH relativeFrom="column">
              <wp:posOffset>-42545</wp:posOffset>
            </wp:positionH>
            <wp:positionV relativeFrom="paragraph">
              <wp:posOffset>-97155</wp:posOffset>
            </wp:positionV>
            <wp:extent cx="942975" cy="844550"/>
            <wp:effectExtent l="0" t="0" r="0" b="0"/>
            <wp:wrapSquare wrapText="bothSides"/>
            <wp:docPr id="2" name="Imagen 1" descr="Descripción: C:\Users\jose.segovia\Desktop\CARPETA\LOGO DE USULUTA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jose.segovia\Desktop\CARPETA\LOGO DE USULUTAN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3A2" w:rsidRPr="00157BE3">
        <w:rPr>
          <w:b/>
          <w:sz w:val="26"/>
          <w:szCs w:val="26"/>
        </w:rPr>
        <w:t>ALCALDÍA MUNICIPAL DE USULUTAN</w:t>
      </w:r>
    </w:p>
    <w:p w14:paraId="42C41BE6" w14:textId="77777777" w:rsidR="00DD33A2" w:rsidRPr="00157BE3" w:rsidRDefault="00DD33A2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  <w:r w:rsidRPr="00157BE3">
        <w:rPr>
          <w:b/>
          <w:sz w:val="26"/>
          <w:szCs w:val="26"/>
        </w:rPr>
        <w:t>SUBSIDIOS E INCENTIVOS FISCALES</w:t>
      </w:r>
    </w:p>
    <w:tbl>
      <w:tblPr>
        <w:tblpPr w:leftFromText="141" w:rightFromText="141" w:vertAnchor="page" w:horzAnchor="margin" w:tblpXSpec="center" w:tblpY="220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1869"/>
        <w:gridCol w:w="1829"/>
        <w:gridCol w:w="2142"/>
        <w:gridCol w:w="1985"/>
        <w:gridCol w:w="1985"/>
        <w:gridCol w:w="1635"/>
        <w:gridCol w:w="1985"/>
      </w:tblGrid>
      <w:tr w:rsidR="00DD33A2" w14:paraId="35574BF3" w14:textId="77777777" w:rsidTr="00E5162C">
        <w:trPr>
          <w:trHeight w:val="367"/>
        </w:trPr>
        <w:tc>
          <w:tcPr>
            <w:tcW w:w="570" w:type="dxa"/>
          </w:tcPr>
          <w:p w14:paraId="786F10E1" w14:textId="77777777" w:rsidR="00DD33A2" w:rsidRPr="00E5162C" w:rsidRDefault="00DD33A2" w:rsidP="00E5162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No.</w:t>
            </w:r>
            <w:r w:rsidRPr="00E5162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69" w:type="dxa"/>
          </w:tcPr>
          <w:p w14:paraId="57E78F22" w14:textId="77777777" w:rsidR="00DD33A2" w:rsidRPr="00E5162C" w:rsidRDefault="00DD33A2" w:rsidP="00E5162C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NOMBRE DEL PROGRAMA</w:t>
            </w:r>
          </w:p>
        </w:tc>
        <w:tc>
          <w:tcPr>
            <w:tcW w:w="1829" w:type="dxa"/>
          </w:tcPr>
          <w:p w14:paraId="696AEDE1" w14:textId="77777777" w:rsidR="00DD33A2" w:rsidRPr="00E5162C" w:rsidRDefault="00DD33A2" w:rsidP="00E5162C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TIPO</w:t>
            </w:r>
          </w:p>
        </w:tc>
        <w:tc>
          <w:tcPr>
            <w:tcW w:w="2142" w:type="dxa"/>
          </w:tcPr>
          <w:p w14:paraId="4634CB79" w14:textId="77777777" w:rsidR="00DD33A2" w:rsidRPr="00E5162C" w:rsidRDefault="00DD33A2" w:rsidP="00E5162C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DISEÑO</w:t>
            </w:r>
          </w:p>
        </w:tc>
        <w:tc>
          <w:tcPr>
            <w:tcW w:w="1985" w:type="dxa"/>
          </w:tcPr>
          <w:p w14:paraId="726EA8A9" w14:textId="77777777" w:rsidR="00DD33A2" w:rsidRPr="00E5162C" w:rsidRDefault="00DD33A2" w:rsidP="00E5162C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MONTO ASIGNADO</w:t>
            </w:r>
          </w:p>
        </w:tc>
        <w:tc>
          <w:tcPr>
            <w:tcW w:w="1985" w:type="dxa"/>
          </w:tcPr>
          <w:p w14:paraId="1A495515" w14:textId="77777777" w:rsidR="00DD33A2" w:rsidRPr="00E5162C" w:rsidRDefault="00DD33A2" w:rsidP="00E5162C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EJECUCION</w:t>
            </w:r>
          </w:p>
        </w:tc>
        <w:tc>
          <w:tcPr>
            <w:tcW w:w="1635" w:type="dxa"/>
          </w:tcPr>
          <w:p w14:paraId="0A51B982" w14:textId="77777777" w:rsidR="00DD33A2" w:rsidRPr="00E5162C" w:rsidRDefault="00DD33A2" w:rsidP="00E5162C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CRITERIOS DE ACCESO</w:t>
            </w:r>
          </w:p>
        </w:tc>
        <w:tc>
          <w:tcPr>
            <w:tcW w:w="1985" w:type="dxa"/>
          </w:tcPr>
          <w:p w14:paraId="7C467083" w14:textId="77777777" w:rsidR="00DD33A2" w:rsidRPr="00E5162C" w:rsidRDefault="00DD33A2" w:rsidP="00E5162C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NUMERO DE BENEFICIARIOS</w:t>
            </w:r>
          </w:p>
        </w:tc>
      </w:tr>
      <w:tr w:rsidR="00DD33A2" w14:paraId="533451F0" w14:textId="77777777" w:rsidTr="00E5162C">
        <w:trPr>
          <w:trHeight w:val="1038"/>
        </w:trPr>
        <w:tc>
          <w:tcPr>
            <w:tcW w:w="570" w:type="dxa"/>
          </w:tcPr>
          <w:p w14:paraId="71097494" w14:textId="77777777" w:rsidR="00DD33A2" w:rsidRDefault="00DD33A2" w:rsidP="00E5162C">
            <w:r>
              <w:t>1</w:t>
            </w:r>
          </w:p>
        </w:tc>
        <w:tc>
          <w:tcPr>
            <w:tcW w:w="1869" w:type="dxa"/>
          </w:tcPr>
          <w:p w14:paraId="12CA40AA" w14:textId="77777777" w:rsidR="00DD33A2" w:rsidRDefault="00DD33A2" w:rsidP="00E5162C">
            <w:r>
              <w:t>DECRETO # 8 Numeral I, II, III y IV Art. 1, 2, 3, 4 y 5 del presente Decreto. Año 2020.</w:t>
            </w:r>
          </w:p>
          <w:p w14:paraId="741F66A3" w14:textId="77777777" w:rsidR="00DD33A2" w:rsidRDefault="00DD33A2" w:rsidP="00E5162C"/>
          <w:p w14:paraId="73B173D9" w14:textId="77777777" w:rsidR="00DD33A2" w:rsidRDefault="00DD33A2" w:rsidP="00E5162C"/>
          <w:p w14:paraId="79B636C0" w14:textId="77777777" w:rsidR="00DD33A2" w:rsidRDefault="00DD33A2" w:rsidP="00E5162C"/>
          <w:p w14:paraId="5E5F6BBE" w14:textId="77777777" w:rsidR="00DD33A2" w:rsidRDefault="00DD33A2" w:rsidP="00E5162C"/>
          <w:p w14:paraId="0DB54BF1" w14:textId="77777777" w:rsidR="00DD33A2" w:rsidRDefault="00DD33A2" w:rsidP="00E5162C"/>
          <w:p w14:paraId="7F2F0FF3" w14:textId="77777777" w:rsidR="00DD33A2" w:rsidRDefault="00DD33A2" w:rsidP="00E5162C"/>
        </w:tc>
        <w:tc>
          <w:tcPr>
            <w:tcW w:w="1829" w:type="dxa"/>
          </w:tcPr>
          <w:p w14:paraId="4B83CE58" w14:textId="77777777" w:rsidR="00DD33A2" w:rsidRDefault="00DD33A2" w:rsidP="00E5162C">
            <w:r>
              <w:t>Se exonero de Multas e Intereses Generados a la fecha.</w:t>
            </w:r>
          </w:p>
          <w:p w14:paraId="1A8FE38F" w14:textId="77777777" w:rsidR="00DD33A2" w:rsidRDefault="00DD33A2" w:rsidP="00E5162C">
            <w:r>
              <w:t xml:space="preserve">Del 01/01/2020 al 23/12/2020 </w:t>
            </w:r>
          </w:p>
          <w:p w14:paraId="1D199368" w14:textId="77777777" w:rsidR="00DD33A2" w:rsidRDefault="00DD33A2" w:rsidP="00E5162C"/>
          <w:p w14:paraId="7938C7EE" w14:textId="77777777" w:rsidR="00DD33A2" w:rsidRDefault="00DD33A2" w:rsidP="00E5162C"/>
          <w:p w14:paraId="125AFCC9" w14:textId="77777777" w:rsidR="00DD33A2" w:rsidRDefault="00DD33A2" w:rsidP="00E5162C"/>
        </w:tc>
        <w:tc>
          <w:tcPr>
            <w:tcW w:w="2142" w:type="dxa"/>
          </w:tcPr>
          <w:p w14:paraId="47A0604B" w14:textId="77777777" w:rsidR="00DD33A2" w:rsidRDefault="00DD33A2" w:rsidP="00E5162C">
            <w:r>
              <w:t xml:space="preserve">Facilidades de pago para los contribuyentes que se encuentran en mora con </w:t>
            </w:r>
            <w:smartTag w:uri="urn:schemas-microsoft-com:office:smarttags" w:element="PersonName">
              <w:smartTagPr>
                <w:attr w:name="ProductID" w:val="la Municipalidad."/>
              </w:smartTagPr>
              <w:r>
                <w:t>la Municipalidad.</w:t>
              </w:r>
            </w:smartTag>
          </w:p>
          <w:p w14:paraId="6E9AFCB4" w14:textId="77777777" w:rsidR="00DD33A2" w:rsidRDefault="00DD33A2" w:rsidP="00E5162C"/>
          <w:p w14:paraId="4ADD6EF7" w14:textId="77777777" w:rsidR="00DD33A2" w:rsidRDefault="00DD33A2" w:rsidP="00E5162C"/>
          <w:p w14:paraId="2BF6D106" w14:textId="77777777" w:rsidR="00DD33A2" w:rsidRDefault="00DD33A2" w:rsidP="00E5162C"/>
          <w:p w14:paraId="36BD9E1C" w14:textId="77777777" w:rsidR="00DD33A2" w:rsidRDefault="00DD33A2" w:rsidP="00E5162C"/>
        </w:tc>
        <w:tc>
          <w:tcPr>
            <w:tcW w:w="1985" w:type="dxa"/>
          </w:tcPr>
          <w:p w14:paraId="2367643A" w14:textId="77777777" w:rsidR="00DD33A2" w:rsidRDefault="00DD33A2" w:rsidP="00E5162C">
            <w:r>
              <w:t>Según el periodo en mora.</w:t>
            </w:r>
          </w:p>
          <w:p w14:paraId="507CC68F" w14:textId="77777777" w:rsidR="00DD33A2" w:rsidRDefault="00DD33A2" w:rsidP="00E5162C">
            <w:r>
              <w:t xml:space="preserve"> $ 3,407,954.67</w:t>
            </w:r>
          </w:p>
          <w:p w14:paraId="5DDA2C59" w14:textId="77777777" w:rsidR="00DD33A2" w:rsidRDefault="00DD33A2" w:rsidP="00E5162C"/>
          <w:p w14:paraId="15E4285A" w14:textId="77777777" w:rsidR="00DD33A2" w:rsidRDefault="00DD33A2" w:rsidP="00E5162C"/>
          <w:p w14:paraId="6CECCC40" w14:textId="77777777" w:rsidR="00DD33A2" w:rsidRDefault="00DD33A2" w:rsidP="00E5162C"/>
          <w:p w14:paraId="53649EFF" w14:textId="77777777" w:rsidR="00DD33A2" w:rsidRDefault="00DD33A2" w:rsidP="00E5162C"/>
          <w:p w14:paraId="56347E44" w14:textId="77777777" w:rsidR="00DD33A2" w:rsidRDefault="00DD33A2" w:rsidP="00E5162C"/>
          <w:p w14:paraId="36DCEA8B" w14:textId="77777777" w:rsidR="00DD33A2" w:rsidRDefault="00DD33A2" w:rsidP="00E5162C"/>
          <w:p w14:paraId="541EA94A" w14:textId="77777777" w:rsidR="00DD33A2" w:rsidRDefault="00DD33A2" w:rsidP="00E5162C"/>
        </w:tc>
        <w:tc>
          <w:tcPr>
            <w:tcW w:w="1985" w:type="dxa"/>
          </w:tcPr>
          <w:p w14:paraId="37517112" w14:textId="77777777" w:rsidR="00DD33A2" w:rsidRDefault="00DD33A2" w:rsidP="00E5162C">
            <w:r>
              <w:t>Se ha recaudado el monto de $620,066.04</w:t>
            </w:r>
          </w:p>
          <w:p w14:paraId="4A6B9CAD" w14:textId="77777777" w:rsidR="00DD33A2" w:rsidRDefault="00DD33A2" w:rsidP="00E5162C">
            <w:r>
              <w:t>Incluido el valor mensual del mes anterior.</w:t>
            </w:r>
          </w:p>
          <w:p w14:paraId="1D666A39" w14:textId="77777777" w:rsidR="00DD33A2" w:rsidRDefault="00DD33A2" w:rsidP="00E5162C"/>
          <w:p w14:paraId="7D05CA38" w14:textId="77777777" w:rsidR="00DD33A2" w:rsidRDefault="00DD33A2" w:rsidP="00E5162C"/>
          <w:p w14:paraId="622BCB6A" w14:textId="77777777" w:rsidR="00DD33A2" w:rsidRDefault="00DD33A2" w:rsidP="00E5162C"/>
          <w:p w14:paraId="45279220" w14:textId="77777777" w:rsidR="00DD33A2" w:rsidRDefault="00DD33A2" w:rsidP="00E5162C"/>
        </w:tc>
        <w:tc>
          <w:tcPr>
            <w:tcW w:w="1635" w:type="dxa"/>
          </w:tcPr>
          <w:p w14:paraId="1A1DAFB1" w14:textId="77777777" w:rsidR="00DD33A2" w:rsidRDefault="00DD33A2" w:rsidP="00E5162C">
            <w:r>
              <w:t>Por medio de estados de cuenta y mandamientos de cobro.</w:t>
            </w:r>
          </w:p>
          <w:p w14:paraId="7FE9D983" w14:textId="77777777" w:rsidR="00DD33A2" w:rsidRDefault="00DD33A2" w:rsidP="00E5162C"/>
          <w:p w14:paraId="494A69FB" w14:textId="77777777" w:rsidR="00DD33A2" w:rsidRDefault="00DD33A2" w:rsidP="00E5162C"/>
          <w:p w14:paraId="46D09188" w14:textId="77777777" w:rsidR="00DD33A2" w:rsidRDefault="00DD33A2" w:rsidP="00E5162C"/>
          <w:p w14:paraId="4A6BF5F5" w14:textId="77777777" w:rsidR="00DD33A2" w:rsidRDefault="00DD33A2" w:rsidP="00E5162C"/>
          <w:p w14:paraId="2AC792E5" w14:textId="77777777" w:rsidR="00DD33A2" w:rsidRDefault="00DD33A2" w:rsidP="00E5162C"/>
        </w:tc>
        <w:tc>
          <w:tcPr>
            <w:tcW w:w="1985" w:type="dxa"/>
          </w:tcPr>
          <w:p w14:paraId="455B1B54" w14:textId="77777777" w:rsidR="00DD33A2" w:rsidRDefault="00DD33A2" w:rsidP="00E5162C">
            <w:r>
              <w:t>12,055 cuentas en mora, las cuales corresponden a un total de 10,717 contribuyentes en mora.</w:t>
            </w:r>
          </w:p>
        </w:tc>
      </w:tr>
    </w:tbl>
    <w:p w14:paraId="193837A9" w14:textId="77777777" w:rsidR="00DD33A2" w:rsidRPr="00157BE3" w:rsidRDefault="00DD33A2" w:rsidP="00157BE3">
      <w:pPr>
        <w:tabs>
          <w:tab w:val="center" w:pos="0"/>
          <w:tab w:val="center" w:pos="4691"/>
          <w:tab w:val="right" w:pos="9382"/>
          <w:tab w:val="left" w:pos="12180"/>
        </w:tabs>
        <w:spacing w:after="0" w:line="240" w:lineRule="auto"/>
        <w:jc w:val="center"/>
        <w:rPr>
          <w:sz w:val="25"/>
          <w:szCs w:val="25"/>
        </w:rPr>
      </w:pPr>
      <w:r w:rsidRPr="00157BE3">
        <w:rPr>
          <w:b/>
          <w:sz w:val="25"/>
          <w:szCs w:val="25"/>
        </w:rPr>
        <w:t xml:space="preserve">PERIODO COMPRENDIDO DE EXONERACION DEL </w:t>
      </w:r>
      <w:r>
        <w:rPr>
          <w:b/>
          <w:sz w:val="25"/>
          <w:szCs w:val="25"/>
        </w:rPr>
        <w:t>01</w:t>
      </w:r>
      <w:r w:rsidRPr="00157BE3">
        <w:rPr>
          <w:b/>
          <w:sz w:val="25"/>
          <w:szCs w:val="25"/>
        </w:rPr>
        <w:t xml:space="preserve"> DE </w:t>
      </w:r>
      <w:r>
        <w:rPr>
          <w:b/>
          <w:sz w:val="25"/>
          <w:szCs w:val="25"/>
        </w:rPr>
        <w:t>ENERO</w:t>
      </w:r>
      <w:r w:rsidRPr="00157BE3">
        <w:rPr>
          <w:b/>
          <w:sz w:val="25"/>
          <w:szCs w:val="25"/>
        </w:rPr>
        <w:t xml:space="preserve"> AL 23 DE DICIEMBRE 20</w:t>
      </w:r>
      <w:r>
        <w:rPr>
          <w:b/>
          <w:sz w:val="25"/>
          <w:szCs w:val="25"/>
        </w:rPr>
        <w:t>20</w:t>
      </w:r>
      <w:r w:rsidRPr="00157BE3">
        <w:rPr>
          <w:b/>
          <w:sz w:val="25"/>
          <w:szCs w:val="25"/>
        </w:rPr>
        <w:t>.</w:t>
      </w:r>
    </w:p>
    <w:sectPr w:rsidR="00DD33A2" w:rsidRPr="00157BE3" w:rsidSect="00157BE3">
      <w:headerReference w:type="default" r:id="rId7"/>
      <w:pgSz w:w="15842" w:h="12242" w:orient="landscape"/>
      <w:pgMar w:top="680" w:right="1418" w:bottom="1418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D830C" w14:textId="77777777" w:rsidR="00C672BC" w:rsidRDefault="00C672BC" w:rsidP="002E5958">
      <w:pPr>
        <w:spacing w:after="0" w:line="240" w:lineRule="auto"/>
      </w:pPr>
      <w:r>
        <w:separator/>
      </w:r>
    </w:p>
  </w:endnote>
  <w:endnote w:type="continuationSeparator" w:id="0">
    <w:p w14:paraId="4BF7481F" w14:textId="77777777" w:rsidR="00C672BC" w:rsidRDefault="00C672BC" w:rsidP="002E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ACD8B" w14:textId="77777777" w:rsidR="00C672BC" w:rsidRDefault="00C672BC" w:rsidP="002E5958">
      <w:pPr>
        <w:spacing w:after="0" w:line="240" w:lineRule="auto"/>
      </w:pPr>
      <w:r>
        <w:separator/>
      </w:r>
    </w:p>
  </w:footnote>
  <w:footnote w:type="continuationSeparator" w:id="0">
    <w:p w14:paraId="6BFC7F95" w14:textId="77777777" w:rsidR="00C672BC" w:rsidRDefault="00C672BC" w:rsidP="002E5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5A1B5" w14:textId="77777777" w:rsidR="00DD33A2" w:rsidRDefault="00DD33A2" w:rsidP="002E5958">
    <w:pPr>
      <w:pStyle w:val="Encabezado"/>
    </w:pPr>
  </w:p>
  <w:p w14:paraId="2FD97B86" w14:textId="77777777" w:rsidR="00DD33A2" w:rsidRDefault="00DD33A2" w:rsidP="002E5958">
    <w:pPr>
      <w:pStyle w:val="Encabezado"/>
    </w:pPr>
  </w:p>
  <w:p w14:paraId="45648D69" w14:textId="77777777" w:rsidR="00DD33A2" w:rsidRPr="002E5958" w:rsidRDefault="00DD33A2" w:rsidP="002E59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B3"/>
    <w:rsid w:val="00037BA4"/>
    <w:rsid w:val="000A1E2F"/>
    <w:rsid w:val="000A466A"/>
    <w:rsid w:val="00157BE3"/>
    <w:rsid w:val="001A1A88"/>
    <w:rsid w:val="001A53D1"/>
    <w:rsid w:val="001B293C"/>
    <w:rsid w:val="001E63EF"/>
    <w:rsid w:val="00273792"/>
    <w:rsid w:val="0028755E"/>
    <w:rsid w:val="002D7CA8"/>
    <w:rsid w:val="002E5958"/>
    <w:rsid w:val="00300025"/>
    <w:rsid w:val="00327594"/>
    <w:rsid w:val="00327D3A"/>
    <w:rsid w:val="003861D2"/>
    <w:rsid w:val="003B2956"/>
    <w:rsid w:val="003D039A"/>
    <w:rsid w:val="003E6CE5"/>
    <w:rsid w:val="0040029F"/>
    <w:rsid w:val="004A2B26"/>
    <w:rsid w:val="004B52C1"/>
    <w:rsid w:val="004F2B1E"/>
    <w:rsid w:val="00512CF1"/>
    <w:rsid w:val="00556BFA"/>
    <w:rsid w:val="00562632"/>
    <w:rsid w:val="0057173B"/>
    <w:rsid w:val="00592F9C"/>
    <w:rsid w:val="005E4CD7"/>
    <w:rsid w:val="005E62E2"/>
    <w:rsid w:val="006F767E"/>
    <w:rsid w:val="00732842"/>
    <w:rsid w:val="00786F28"/>
    <w:rsid w:val="007F0B02"/>
    <w:rsid w:val="007F71D7"/>
    <w:rsid w:val="008416B3"/>
    <w:rsid w:val="008445E7"/>
    <w:rsid w:val="008622BF"/>
    <w:rsid w:val="008A1CED"/>
    <w:rsid w:val="008B41B7"/>
    <w:rsid w:val="008B554F"/>
    <w:rsid w:val="00917EA1"/>
    <w:rsid w:val="0092550B"/>
    <w:rsid w:val="00966B98"/>
    <w:rsid w:val="009C0721"/>
    <w:rsid w:val="009C65E1"/>
    <w:rsid w:val="00A419A2"/>
    <w:rsid w:val="00B939B9"/>
    <w:rsid w:val="00C672BC"/>
    <w:rsid w:val="00C73D83"/>
    <w:rsid w:val="00CD4754"/>
    <w:rsid w:val="00D3333B"/>
    <w:rsid w:val="00D42670"/>
    <w:rsid w:val="00DD33A2"/>
    <w:rsid w:val="00E16C42"/>
    <w:rsid w:val="00E42E83"/>
    <w:rsid w:val="00E5162C"/>
    <w:rsid w:val="00E85F85"/>
    <w:rsid w:val="00EA3823"/>
    <w:rsid w:val="00EE2DFE"/>
    <w:rsid w:val="00EE7450"/>
    <w:rsid w:val="00EF668B"/>
    <w:rsid w:val="00F727F3"/>
    <w:rsid w:val="00F86F94"/>
    <w:rsid w:val="00FF77A7"/>
    <w:rsid w:val="115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CE48AF3"/>
  <w15:docId w15:val="{7E260823-8CD0-40EB-A135-47AEA17B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3EF"/>
    <w:pPr>
      <w:spacing w:after="160" w:line="259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1E63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E5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E5958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E5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E5958"/>
    <w:rPr>
      <w:rFonts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</dc:title>
  <dc:subject/>
  <dc:creator>CUE003</dc:creator>
  <cp:keywords/>
  <dc:description/>
  <cp:lastModifiedBy>Blanca Solano</cp:lastModifiedBy>
  <cp:revision>2</cp:revision>
  <cp:lastPrinted>2019-10-16T16:30:00Z</cp:lastPrinted>
  <dcterms:created xsi:type="dcterms:W3CDTF">2020-07-31T17:09:00Z</dcterms:created>
  <dcterms:modified xsi:type="dcterms:W3CDTF">2020-07-31T17:09:00Z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