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CD2BD" w14:textId="0FFE710B" w:rsidR="00A53652" w:rsidRDefault="00A53652" w:rsidP="00A53652">
      <w:pPr>
        <w:spacing w:after="0" w:line="360" w:lineRule="auto"/>
        <w:jc w:val="both"/>
        <w:rPr>
          <w:rFonts w:ascii="Century Gothic" w:hAnsi="Century Gothic"/>
          <w:b/>
          <w:color w:val="000000" w:themeColor="text1"/>
          <w:sz w:val="24"/>
          <w:szCs w:val="24"/>
        </w:rPr>
      </w:pPr>
      <w:r w:rsidRPr="00E24010">
        <w:rPr>
          <w:rFonts w:ascii="Bembo Std" w:hAnsi="Bembo Std"/>
          <w:noProof/>
          <w:lang w:eastAsia="es-ES"/>
        </w:rPr>
        <mc:AlternateContent>
          <mc:Choice Requires="wps">
            <w:drawing>
              <wp:anchor distT="45720" distB="45720" distL="114300" distR="114300" simplePos="0" relativeHeight="251661312" behindDoc="0" locked="0" layoutInCell="1" allowOverlap="1" wp14:anchorId="2F435E3B" wp14:editId="4682CFDB">
                <wp:simplePos x="0" y="0"/>
                <wp:positionH relativeFrom="column">
                  <wp:posOffset>0</wp:posOffset>
                </wp:positionH>
                <wp:positionV relativeFrom="paragraph">
                  <wp:posOffset>325120</wp:posOffset>
                </wp:positionV>
                <wp:extent cx="55892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404620"/>
                        </a:xfrm>
                        <a:prstGeom prst="rect">
                          <a:avLst/>
                        </a:prstGeom>
                        <a:noFill/>
                        <a:ln w="9525">
                          <a:noFill/>
                          <a:miter lim="800000"/>
                          <a:headEnd/>
                          <a:tailEnd/>
                        </a:ln>
                      </wps:spPr>
                      <wps:txbx>
                        <w:txbxContent>
                          <w:p w14:paraId="37E76DA3" w14:textId="77777777" w:rsidR="00A53652" w:rsidRPr="00E24010" w:rsidRDefault="00A53652" w:rsidP="00A53652">
                            <w:pPr>
                              <w:jc w:val="center"/>
                              <w:rPr>
                                <w:rFonts w:ascii="Berlin Sans FB" w:hAnsi="Berlin Sans FB"/>
                                <w:sz w:val="144"/>
                                <w:szCs w:val="144"/>
                              </w:rPr>
                            </w:pPr>
                            <w:r w:rsidRPr="00E24010">
                              <w:rPr>
                                <w:rFonts w:ascii="Berlin Sans FB" w:hAnsi="Berlin Sans FB"/>
                                <w:sz w:val="144"/>
                                <w:szCs w:val="144"/>
                              </w:rPr>
                              <w:t>VERSION PUBLICA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35E3B" id="_x0000_t202" coordsize="21600,21600" o:spt="202" path="m,l,21600r21600,l21600,xe">
                <v:stroke joinstyle="miter"/>
                <v:path gradientshapeok="t" o:connecttype="rect"/>
              </v:shapetype>
              <v:shape id="Cuadro de texto 2" o:spid="_x0000_s1026" type="#_x0000_t202" style="position:absolute;left:0;text-align:left;margin-left:0;margin-top:25.6pt;width:440.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" filled="f" stroked="f">
                <v:textbox style="mso-fit-shape-to-text:t">
                  <w:txbxContent>
                    <w:p w14:paraId="37E76DA3" w14:textId="77777777" w:rsidR="00A53652" w:rsidRPr="00E24010" w:rsidRDefault="00A53652" w:rsidP="00A53652">
                      <w:pPr>
                        <w:jc w:val="center"/>
                        <w:rPr>
                          <w:rFonts w:ascii="Berlin Sans FB" w:hAnsi="Berlin Sans FB"/>
                          <w:sz w:val="144"/>
                          <w:szCs w:val="144"/>
                        </w:rPr>
                      </w:pPr>
                      <w:r w:rsidRPr="00E24010">
                        <w:rPr>
                          <w:rFonts w:ascii="Berlin Sans FB" w:hAnsi="Berlin Sans FB"/>
                          <w:sz w:val="144"/>
                          <w:szCs w:val="144"/>
                        </w:rPr>
                        <w:t>VERSION PUBLICA</w:t>
                      </w:r>
                    </w:p>
                  </w:txbxContent>
                </v:textbox>
                <w10:wrap type="square"/>
              </v:shape>
            </w:pict>
          </mc:Fallback>
        </mc:AlternateContent>
      </w:r>
    </w:p>
    <w:p w14:paraId="3B3098BE" w14:textId="5F191BE4" w:rsidR="00A53652" w:rsidRDefault="00A53652" w:rsidP="00A53652">
      <w:pPr>
        <w:spacing w:after="0" w:line="360" w:lineRule="auto"/>
        <w:jc w:val="both"/>
        <w:rPr>
          <w:rFonts w:ascii="Century Gothic" w:hAnsi="Century Gothic"/>
          <w:b/>
          <w:color w:val="000000" w:themeColor="text1"/>
          <w:sz w:val="24"/>
          <w:szCs w:val="24"/>
        </w:rPr>
      </w:pPr>
    </w:p>
    <w:p w14:paraId="614FEF50" w14:textId="529CC912" w:rsidR="00A53652" w:rsidRDefault="00A53652" w:rsidP="00A53652">
      <w:pPr>
        <w:spacing w:after="0" w:line="360" w:lineRule="auto"/>
        <w:jc w:val="both"/>
        <w:rPr>
          <w:rFonts w:ascii="Century Gothic" w:hAnsi="Century Gothic"/>
          <w:b/>
          <w:color w:val="000000" w:themeColor="text1"/>
          <w:sz w:val="24"/>
          <w:szCs w:val="24"/>
        </w:rPr>
      </w:pPr>
    </w:p>
    <w:p w14:paraId="61E6900E" w14:textId="77777777" w:rsidR="00A53652" w:rsidRPr="00A53652" w:rsidRDefault="00A53652" w:rsidP="00A53652">
      <w:pPr>
        <w:spacing w:after="0" w:line="240" w:lineRule="auto"/>
        <w:rPr>
          <w:rFonts w:ascii="Arial" w:hAnsi="Arial" w:cs="Arial"/>
          <w:b/>
          <w:bCs/>
        </w:rPr>
      </w:pPr>
      <w:r w:rsidRPr="00A53652">
        <w:rPr>
          <w:rFonts w:ascii="Arial" w:hAnsi="Arial" w:cs="Arial"/>
          <w:b/>
          <w:bCs/>
        </w:rPr>
        <w:t>LA INFRASCRITA OFICIAL DE INFORMACIÓN DE LA MUNICIPALIDAD DE TEPETITAN</w:t>
      </w:r>
    </w:p>
    <w:p w14:paraId="6531665D" w14:textId="77777777" w:rsidR="00A53652" w:rsidRPr="00A53652" w:rsidRDefault="00A53652" w:rsidP="00A53652">
      <w:pPr>
        <w:spacing w:after="0" w:line="240" w:lineRule="auto"/>
        <w:rPr>
          <w:rFonts w:ascii="Arial" w:hAnsi="Arial" w:cs="Arial"/>
          <w:b/>
          <w:bCs/>
        </w:rPr>
      </w:pPr>
    </w:p>
    <w:p w14:paraId="3330F299" w14:textId="77777777" w:rsidR="00A53652" w:rsidRPr="00A53652" w:rsidRDefault="00A53652" w:rsidP="00A53652">
      <w:pPr>
        <w:spacing w:after="0" w:line="360" w:lineRule="auto"/>
        <w:jc w:val="both"/>
        <w:rPr>
          <w:rFonts w:ascii="Arial" w:hAnsi="Arial" w:cs="Arial"/>
        </w:rPr>
      </w:pPr>
      <w:r w:rsidRPr="00A53652">
        <w:rPr>
          <w:rFonts w:ascii="Arial" w:hAnsi="Arial" w:cs="Arial"/>
          <w:b/>
          <w:bCs/>
        </w:rPr>
        <w:t>HACE CONSTAR QUE:</w:t>
      </w:r>
      <w:r w:rsidRPr="00A53652">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14:paraId="63DA9ECA" w14:textId="77777777" w:rsidR="00A53652" w:rsidRDefault="00A53652" w:rsidP="00A53652">
      <w:pPr>
        <w:spacing w:after="0" w:line="360" w:lineRule="auto"/>
        <w:jc w:val="both"/>
        <w:rPr>
          <w:rFonts w:ascii="Century Gothic" w:hAnsi="Century Gothic"/>
          <w:b/>
          <w:color w:val="000000" w:themeColor="text1"/>
          <w:sz w:val="24"/>
          <w:szCs w:val="24"/>
        </w:rPr>
      </w:pPr>
    </w:p>
    <w:p w14:paraId="375ACA40" w14:textId="77777777" w:rsidR="00A53652" w:rsidRDefault="00A53652" w:rsidP="00A53652">
      <w:pPr>
        <w:spacing w:after="0" w:line="360" w:lineRule="auto"/>
        <w:jc w:val="both"/>
        <w:rPr>
          <w:rFonts w:ascii="Century Gothic" w:hAnsi="Century Gothic"/>
          <w:b/>
          <w:color w:val="000000" w:themeColor="text1"/>
          <w:sz w:val="24"/>
          <w:szCs w:val="24"/>
        </w:rPr>
      </w:pPr>
    </w:p>
    <w:p w14:paraId="78E3DC7C" w14:textId="77777777" w:rsidR="00A53652" w:rsidRDefault="00A53652" w:rsidP="00A53652">
      <w:pPr>
        <w:spacing w:after="0" w:line="360" w:lineRule="auto"/>
        <w:jc w:val="both"/>
        <w:rPr>
          <w:rFonts w:ascii="Century Gothic" w:hAnsi="Century Gothic"/>
          <w:b/>
          <w:color w:val="000000" w:themeColor="text1"/>
          <w:sz w:val="24"/>
          <w:szCs w:val="24"/>
        </w:rPr>
      </w:pPr>
    </w:p>
    <w:p w14:paraId="6B1307D3" w14:textId="77777777" w:rsidR="00A53652" w:rsidRDefault="00A53652" w:rsidP="00A53652">
      <w:pPr>
        <w:spacing w:after="0" w:line="360" w:lineRule="auto"/>
        <w:jc w:val="both"/>
        <w:rPr>
          <w:rFonts w:ascii="Century Gothic" w:hAnsi="Century Gothic"/>
          <w:b/>
          <w:color w:val="000000" w:themeColor="text1"/>
          <w:sz w:val="24"/>
          <w:szCs w:val="24"/>
        </w:rPr>
      </w:pPr>
    </w:p>
    <w:p w14:paraId="6D6ED0DB" w14:textId="77777777" w:rsidR="00A53652" w:rsidRDefault="00A53652" w:rsidP="00A53652">
      <w:pPr>
        <w:spacing w:after="0" w:line="360" w:lineRule="auto"/>
        <w:jc w:val="both"/>
        <w:rPr>
          <w:rFonts w:ascii="Century Gothic" w:hAnsi="Century Gothic"/>
          <w:b/>
          <w:color w:val="000000" w:themeColor="text1"/>
          <w:sz w:val="24"/>
          <w:szCs w:val="24"/>
        </w:rPr>
      </w:pPr>
    </w:p>
    <w:p w14:paraId="3340E958" w14:textId="77777777" w:rsidR="00A53652" w:rsidRDefault="00A53652" w:rsidP="00A53652">
      <w:pPr>
        <w:spacing w:after="0" w:line="360" w:lineRule="auto"/>
        <w:jc w:val="both"/>
        <w:rPr>
          <w:rFonts w:ascii="Century Gothic" w:hAnsi="Century Gothic"/>
          <w:b/>
          <w:color w:val="000000" w:themeColor="text1"/>
          <w:sz w:val="24"/>
          <w:szCs w:val="24"/>
        </w:rPr>
      </w:pPr>
    </w:p>
    <w:p w14:paraId="50803D8E" w14:textId="77777777" w:rsidR="00A53652" w:rsidRDefault="00A53652" w:rsidP="00A53652">
      <w:pPr>
        <w:spacing w:after="0" w:line="360" w:lineRule="auto"/>
        <w:jc w:val="both"/>
        <w:rPr>
          <w:rFonts w:ascii="Century Gothic" w:hAnsi="Century Gothic"/>
          <w:b/>
          <w:color w:val="000000" w:themeColor="text1"/>
          <w:sz w:val="24"/>
          <w:szCs w:val="24"/>
        </w:rPr>
      </w:pPr>
    </w:p>
    <w:p w14:paraId="6B3EF37C" w14:textId="77777777" w:rsidR="00A53652" w:rsidRDefault="00A53652" w:rsidP="00A53652">
      <w:pPr>
        <w:spacing w:after="0" w:line="360" w:lineRule="auto"/>
        <w:jc w:val="both"/>
        <w:rPr>
          <w:rFonts w:ascii="Century Gothic" w:hAnsi="Century Gothic"/>
          <w:b/>
          <w:color w:val="000000" w:themeColor="text1"/>
          <w:sz w:val="24"/>
          <w:szCs w:val="24"/>
        </w:rPr>
      </w:pPr>
    </w:p>
    <w:p w14:paraId="1D7C17DD" w14:textId="77777777" w:rsidR="00A53652" w:rsidRDefault="00A53652" w:rsidP="00A53652">
      <w:pPr>
        <w:spacing w:after="0" w:line="360" w:lineRule="auto"/>
        <w:jc w:val="both"/>
        <w:rPr>
          <w:rFonts w:ascii="Century Gothic" w:hAnsi="Century Gothic"/>
          <w:b/>
          <w:color w:val="000000" w:themeColor="text1"/>
          <w:sz w:val="24"/>
          <w:szCs w:val="24"/>
        </w:rPr>
      </w:pPr>
    </w:p>
    <w:p w14:paraId="35AB1617" w14:textId="77777777" w:rsidR="00A53652" w:rsidRDefault="00A53652" w:rsidP="00A53652">
      <w:pPr>
        <w:spacing w:after="0" w:line="360" w:lineRule="auto"/>
        <w:jc w:val="both"/>
        <w:rPr>
          <w:rFonts w:ascii="Century Gothic" w:hAnsi="Century Gothic"/>
          <w:b/>
          <w:color w:val="000000" w:themeColor="text1"/>
          <w:sz w:val="24"/>
          <w:szCs w:val="24"/>
        </w:rPr>
      </w:pPr>
    </w:p>
    <w:p w14:paraId="34173D29" w14:textId="77777777" w:rsidR="00A53652" w:rsidRDefault="00A53652" w:rsidP="00A53652">
      <w:pPr>
        <w:spacing w:after="0" w:line="360" w:lineRule="auto"/>
        <w:jc w:val="both"/>
        <w:rPr>
          <w:rFonts w:ascii="Century Gothic" w:hAnsi="Century Gothic"/>
          <w:b/>
          <w:color w:val="000000" w:themeColor="text1"/>
          <w:sz w:val="24"/>
          <w:szCs w:val="24"/>
        </w:rPr>
      </w:pPr>
    </w:p>
    <w:p w14:paraId="53E8AA85" w14:textId="77777777" w:rsidR="00A53652" w:rsidRDefault="00A53652" w:rsidP="00A53652">
      <w:pPr>
        <w:spacing w:after="0" w:line="360" w:lineRule="auto"/>
        <w:jc w:val="both"/>
        <w:rPr>
          <w:rFonts w:ascii="Century Gothic" w:hAnsi="Century Gothic"/>
          <w:b/>
          <w:color w:val="000000" w:themeColor="text1"/>
          <w:sz w:val="24"/>
          <w:szCs w:val="24"/>
        </w:rPr>
      </w:pPr>
    </w:p>
    <w:p w14:paraId="5278DF94" w14:textId="77777777" w:rsidR="00A53652" w:rsidRDefault="00A53652" w:rsidP="00A53652">
      <w:pPr>
        <w:spacing w:after="0" w:line="360" w:lineRule="auto"/>
        <w:jc w:val="both"/>
        <w:rPr>
          <w:rFonts w:ascii="Century Gothic" w:hAnsi="Century Gothic"/>
          <w:b/>
          <w:color w:val="000000" w:themeColor="text1"/>
          <w:sz w:val="24"/>
          <w:szCs w:val="24"/>
        </w:rPr>
      </w:pPr>
    </w:p>
    <w:p w14:paraId="7DA87B9B" w14:textId="02261E8A" w:rsidR="00A53652" w:rsidRPr="008E2526" w:rsidRDefault="00A53652" w:rsidP="00A53652">
      <w:pPr>
        <w:spacing w:after="0" w:line="360" w:lineRule="auto"/>
        <w:jc w:val="both"/>
      </w:pPr>
      <w:r w:rsidRPr="00483758">
        <w:rPr>
          <w:rFonts w:ascii="Century Gothic" w:hAnsi="Century Gothic"/>
          <w:b/>
          <w:color w:val="000000" w:themeColor="text1"/>
          <w:sz w:val="24"/>
          <w:szCs w:val="24"/>
        </w:rPr>
        <w:lastRenderedPageBreak/>
        <w:t xml:space="preserve">ACTA NÚMERO </w:t>
      </w:r>
      <w:r>
        <w:rPr>
          <w:rFonts w:ascii="Century Gothic" w:hAnsi="Century Gothic"/>
          <w:b/>
          <w:color w:val="000000" w:themeColor="text1"/>
          <w:sz w:val="24"/>
          <w:szCs w:val="24"/>
        </w:rPr>
        <w:t>SIETE</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catorce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MARTES 23 DE ABRIL</w:t>
      </w:r>
      <w:r w:rsidRPr="00483758">
        <w:rPr>
          <w:rFonts w:ascii="Century Gothic" w:hAnsi="Century Gothic"/>
          <w:b/>
          <w:color w:val="000000" w:themeColor="text1"/>
          <w:sz w:val="24"/>
          <w:szCs w:val="24"/>
        </w:rPr>
        <w:t xml:space="preserve"> 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483758">
        <w:rPr>
          <w:rFonts w:ascii="Century Gothic" w:hAnsi="Century Gothic"/>
          <w:b/>
          <w:i/>
          <w:color w:val="000000" w:themeColor="text1"/>
          <w:sz w:val="24"/>
          <w:szCs w:val="24"/>
        </w:rPr>
        <w:t xml:space="preserve">SANTOS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w:t>
      </w:r>
      <w:proofErr w:type="gramStart"/>
      <w:r w:rsidRPr="00483758">
        <w:rPr>
          <w:rFonts w:ascii="Century Gothic" w:hAnsi="Century Gothic"/>
          <w:color w:val="000000" w:themeColor="text1"/>
          <w:sz w:val="24"/>
          <w:szCs w:val="24"/>
        </w:rPr>
        <w:t>Alcalde</w:t>
      </w:r>
      <w:proofErr w:type="gramEnd"/>
      <w:r w:rsidRPr="00483758">
        <w:rPr>
          <w:rFonts w:ascii="Century Gothic" w:hAnsi="Century Gothic"/>
          <w:color w:val="000000" w:themeColor="text1"/>
          <w:sz w:val="24"/>
          <w:szCs w:val="24"/>
        </w:rPr>
        <w:t xml:space="preserv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14:paraId="439AD74E" w14:textId="77777777" w:rsidR="00A53652" w:rsidRDefault="00A53652" w:rsidP="00A53652">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w:t>
      </w:r>
      <w:proofErr w:type="gramStart"/>
      <w:r>
        <w:rPr>
          <w:rFonts w:ascii="Century Gothic" w:hAnsi="Century Gothic"/>
          <w:b/>
          <w:color w:val="000000" w:themeColor="text1"/>
          <w:sz w:val="24"/>
          <w:szCs w:val="24"/>
        </w:rPr>
        <w:t>UNO.-</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En este espacio se le dio participación al Comité Local de Derechos para exponer la revisión y análisis de la política municipal de niñez y adolescencia, observando que se ha observado que: </w:t>
      </w:r>
      <w:r w:rsidRPr="00365980">
        <w:rPr>
          <w:rFonts w:ascii="Century Gothic" w:hAnsi="Century Gothic"/>
          <w:b/>
          <w:color w:val="000000" w:themeColor="text1"/>
          <w:sz w:val="24"/>
          <w:szCs w:val="24"/>
        </w:rPr>
        <w:t>1.</w:t>
      </w:r>
      <w:r>
        <w:rPr>
          <w:rFonts w:ascii="Century Gothic" w:hAnsi="Century Gothic"/>
          <w:color w:val="000000" w:themeColor="text1"/>
          <w:sz w:val="24"/>
          <w:szCs w:val="24"/>
        </w:rPr>
        <w:t xml:space="preserve"> Que los principios que inspiran y fundamentan el Sistema de Protección  Integral, deben ser los mismos que fundamenten la PMPNA de Tepetitán, por tanto, es necesario adecuar este apartado con el contenido de la PNPNA. </w:t>
      </w:r>
      <w:r w:rsidRPr="00365980">
        <w:rPr>
          <w:rFonts w:ascii="Century Gothic" w:hAnsi="Century Gothic"/>
          <w:b/>
          <w:color w:val="000000" w:themeColor="text1"/>
          <w:sz w:val="24"/>
          <w:szCs w:val="24"/>
        </w:rPr>
        <w:t>2.</w:t>
      </w:r>
      <w:r>
        <w:rPr>
          <w:rFonts w:ascii="Century Gothic" w:hAnsi="Century Gothic"/>
          <w:color w:val="000000" w:themeColor="text1"/>
          <w:sz w:val="24"/>
          <w:szCs w:val="24"/>
        </w:rPr>
        <w:t xml:space="preserve"> En el Marco de la actualización de la MPNA, se establezca el periodo de vigencia que tendrá la política a partir de su acuerdo de aprobación. </w:t>
      </w:r>
      <w:r w:rsidRPr="00365980">
        <w:rPr>
          <w:rFonts w:ascii="Century Gothic" w:hAnsi="Century Gothic"/>
          <w:b/>
          <w:color w:val="000000" w:themeColor="text1"/>
          <w:sz w:val="24"/>
          <w:szCs w:val="24"/>
        </w:rPr>
        <w:t>3.</w:t>
      </w:r>
      <w:r>
        <w:rPr>
          <w:rFonts w:ascii="Century Gothic" w:hAnsi="Century Gothic"/>
          <w:color w:val="000000" w:themeColor="text1"/>
          <w:sz w:val="24"/>
          <w:szCs w:val="24"/>
        </w:rPr>
        <w:t xml:space="preserve"> Que las estrategias y las acciones de la PMPNA, se organicen por áreas de derechos. </w:t>
      </w:r>
      <w:r w:rsidRPr="00365980">
        <w:rPr>
          <w:rFonts w:ascii="Century Gothic" w:hAnsi="Century Gothic"/>
          <w:b/>
          <w:color w:val="000000" w:themeColor="text1"/>
          <w:sz w:val="24"/>
          <w:szCs w:val="24"/>
        </w:rPr>
        <w:t>4.</w:t>
      </w:r>
      <w:r>
        <w:rPr>
          <w:rFonts w:ascii="Century Gothic" w:hAnsi="Century Gothic"/>
          <w:color w:val="000000" w:themeColor="text1"/>
          <w:sz w:val="24"/>
          <w:szCs w:val="24"/>
        </w:rPr>
        <w:t xml:space="preserve"> Que se realice un nuevo diagnostico que profundice sobre la situación actual de la niñez y la adolescencia, en aquellos temas prioritarios, cuyo proceso sea participativo y que recoja sobre todo la opinión de las niñas, niños y adolescentes, alrededor de los temas, Por lo que menciono que es </w:t>
      </w:r>
      <w:r>
        <w:rPr>
          <w:rFonts w:ascii="Century Gothic" w:hAnsi="Century Gothic"/>
          <w:color w:val="000000" w:themeColor="text1"/>
          <w:sz w:val="24"/>
          <w:szCs w:val="24"/>
        </w:rPr>
        <w:lastRenderedPageBreak/>
        <w:t xml:space="preserve">importante realizar un nuevo diagnóstico, y adecuar la política por áreas de derecho y no por ejes como se encuentra y que como Comité Local se ponen a la disposición para realizar la actualización de la Política, y solicito al Concejo Municipal realizar dicha actualización, Por lo que este Concejo Municipal acuerda: </w:t>
      </w:r>
      <w:r w:rsidRPr="00CB7721">
        <w:rPr>
          <w:rFonts w:ascii="Century Gothic" w:hAnsi="Century Gothic"/>
          <w:b/>
          <w:color w:val="000000" w:themeColor="text1"/>
          <w:sz w:val="24"/>
          <w:szCs w:val="24"/>
        </w:rPr>
        <w:t>I)</w:t>
      </w:r>
      <w:r>
        <w:rPr>
          <w:rFonts w:ascii="Century Gothic" w:hAnsi="Century Gothic"/>
          <w:color w:val="000000" w:themeColor="text1"/>
          <w:sz w:val="24"/>
          <w:szCs w:val="24"/>
        </w:rPr>
        <w:t xml:space="preserve"> Realizar la actualización de la Política Nacional de la Niñez y Adolescencia Municipal, </w:t>
      </w:r>
      <w:r w:rsidRPr="00CB7721">
        <w:rPr>
          <w:rFonts w:ascii="Century Gothic" w:hAnsi="Century Gothic"/>
          <w:b/>
          <w:color w:val="000000" w:themeColor="text1"/>
          <w:sz w:val="24"/>
          <w:szCs w:val="24"/>
        </w:rPr>
        <w:t>II)</w:t>
      </w:r>
      <w:r>
        <w:rPr>
          <w:rFonts w:ascii="Century Gothic" w:hAnsi="Century Gothic"/>
          <w:color w:val="000000" w:themeColor="text1"/>
          <w:sz w:val="24"/>
          <w:szCs w:val="24"/>
        </w:rPr>
        <w:t xml:space="preserve"> asignar la cantidad de $2,000.00 para la realización de dicha actualización, </w:t>
      </w:r>
      <w:r w:rsidRPr="00CB7721">
        <w:rPr>
          <w:rFonts w:ascii="Century Gothic" w:hAnsi="Century Gothic"/>
          <w:b/>
          <w:color w:val="000000" w:themeColor="text1"/>
          <w:sz w:val="24"/>
          <w:szCs w:val="24"/>
        </w:rPr>
        <w:t>III)</w:t>
      </w:r>
      <w:r>
        <w:rPr>
          <w:rFonts w:ascii="Century Gothic" w:hAnsi="Century Gothic"/>
          <w:color w:val="000000" w:themeColor="text1"/>
          <w:sz w:val="24"/>
          <w:szCs w:val="24"/>
        </w:rPr>
        <w:t xml:space="preserve"> Delegar al empleado José Alfredo Rodríguez Santos, para que realice la actualización con el acompañamiento del Comité Local de Derecho Municipal.- </w:t>
      </w:r>
      <w:r>
        <w:rPr>
          <w:rFonts w:ascii="Century Gothic" w:hAnsi="Century Gothic"/>
          <w:b/>
          <w:color w:val="000000" w:themeColor="text1"/>
          <w:sz w:val="24"/>
          <w:szCs w:val="24"/>
        </w:rPr>
        <w:t>Comuníquese y certifíquese.</w:t>
      </w:r>
    </w:p>
    <w:p w14:paraId="264297B1" w14:textId="77777777" w:rsidR="00A53652" w:rsidRDefault="00A53652" w:rsidP="00A53652">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DOS.-</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aprobar el decreto número uno de la siguiente manera: </w:t>
      </w:r>
    </w:p>
    <w:p w14:paraId="63C2184C" w14:textId="77777777" w:rsidR="00A53652" w:rsidRDefault="00A53652" w:rsidP="00A53652">
      <w:pPr>
        <w:spacing w:line="360" w:lineRule="auto"/>
        <w:jc w:val="both"/>
        <w:rPr>
          <w:rFonts w:ascii="Century Gothic" w:hAnsi="Century Gothic"/>
          <w:color w:val="000000" w:themeColor="text1"/>
          <w:sz w:val="24"/>
          <w:szCs w:val="24"/>
        </w:rPr>
      </w:pPr>
      <w:r>
        <w:rPr>
          <w:rFonts w:ascii="Century Gothic" w:hAnsi="Century Gothic"/>
          <w:b/>
          <w:i/>
          <w:noProof/>
          <w:color w:val="000000"/>
          <w:sz w:val="24"/>
          <w:szCs w:val="24"/>
        </w:rPr>
        <w:drawing>
          <wp:anchor distT="0" distB="0" distL="114300" distR="114300" simplePos="0" relativeHeight="251659264" behindDoc="0" locked="0" layoutInCell="1" allowOverlap="1" wp14:anchorId="3E9FC611" wp14:editId="127E5E83">
            <wp:simplePos x="0" y="0"/>
            <wp:positionH relativeFrom="column">
              <wp:posOffset>2433320</wp:posOffset>
            </wp:positionH>
            <wp:positionV relativeFrom="paragraph">
              <wp:posOffset>72390</wp:posOffset>
            </wp:positionV>
            <wp:extent cx="676910" cy="586740"/>
            <wp:effectExtent l="0" t="0" r="8890" b="381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p>
    <w:p w14:paraId="282B01E3" w14:textId="77777777" w:rsidR="00A53652" w:rsidRDefault="00A53652" w:rsidP="00A53652">
      <w:pPr>
        <w:spacing w:line="360" w:lineRule="auto"/>
        <w:jc w:val="both"/>
        <w:rPr>
          <w:rFonts w:ascii="Century Gothic" w:hAnsi="Century Gothic"/>
          <w:color w:val="000000" w:themeColor="text1"/>
          <w:sz w:val="24"/>
          <w:szCs w:val="24"/>
        </w:rPr>
      </w:pPr>
    </w:p>
    <w:p w14:paraId="14F438FC" w14:textId="77777777" w:rsidR="00A53652" w:rsidRPr="004232FF" w:rsidRDefault="00A53652" w:rsidP="00A53652">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 xml:space="preserve">DECRETO NUMERO </w:t>
      </w:r>
      <w:r>
        <w:rPr>
          <w:rFonts w:ascii="Century Gothic" w:eastAsia="Century Gothic" w:hAnsi="Century Gothic" w:cs="Century Gothic"/>
          <w:b/>
          <w:color w:val="auto"/>
          <w:lang w:val="es-SV" w:eastAsia="es-SV"/>
        </w:rPr>
        <w:t>UNO</w:t>
      </w:r>
    </w:p>
    <w:p w14:paraId="783AD504" w14:textId="77777777" w:rsidR="00A53652" w:rsidRPr="004232FF" w:rsidRDefault="00A53652" w:rsidP="00A53652">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EL CONCEJO MUNICIPAL DE TEPETITAN, DEPARTAMENTO DE SAN VICENTE</w:t>
      </w:r>
    </w:p>
    <w:p w14:paraId="040AE082" w14:textId="77777777" w:rsidR="00A53652" w:rsidRPr="004232FF" w:rsidRDefault="00A53652" w:rsidP="00A53652">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CONSIDERANDO:</w:t>
      </w:r>
    </w:p>
    <w:p w14:paraId="30539DFD"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I</w:t>
      </w:r>
      <w:proofErr w:type="gramStart"/>
      <w:r w:rsidRPr="004232FF">
        <w:rPr>
          <w:rFonts w:ascii="Century Gothic" w:eastAsia="Century Gothic" w:hAnsi="Century Gothic" w:cs="Century Gothic"/>
          <w:color w:val="auto"/>
          <w:lang w:val="es-SV" w:eastAsia="es-SV"/>
        </w:rPr>
        <w:t>-  Que</w:t>
      </w:r>
      <w:proofErr w:type="gramEnd"/>
      <w:r w:rsidRPr="004232FF">
        <w:rPr>
          <w:rFonts w:ascii="Century Gothic" w:eastAsia="Century Gothic" w:hAnsi="Century Gothic" w:cs="Century Gothic"/>
          <w:color w:val="auto"/>
          <w:lang w:val="es-SV" w:eastAsia="es-SV"/>
        </w:rPr>
        <w:t xml:space="preserve"> es obligación del Municipio, la Administración Municipal con transparencia,  honestidad y eficacia.</w:t>
      </w:r>
    </w:p>
    <w:p w14:paraId="12E0C6AF"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II- Que de conformidad a los Artículos 71 del Código Municipal y Art. 47 de la Ley General Tributaria Municipal, los tributos </w:t>
      </w:r>
      <w:proofErr w:type="gramStart"/>
      <w:r w:rsidRPr="004232FF">
        <w:rPr>
          <w:rFonts w:ascii="Century Gothic" w:eastAsia="Century Gothic" w:hAnsi="Century Gothic" w:cs="Century Gothic"/>
          <w:color w:val="auto"/>
          <w:lang w:val="es-SV" w:eastAsia="es-SV"/>
        </w:rPr>
        <w:t>municipales  que</w:t>
      </w:r>
      <w:proofErr w:type="gramEnd"/>
      <w:r w:rsidRPr="004232FF">
        <w:rPr>
          <w:rFonts w:ascii="Century Gothic" w:eastAsia="Century Gothic" w:hAnsi="Century Gothic" w:cs="Century Gothic"/>
          <w:color w:val="auto"/>
          <w:lang w:val="es-SV" w:eastAsia="es-SV"/>
        </w:rPr>
        <w:t xml:space="preserve"> no fueren pagados en el plazo correspondiente, causará un interés moratorio hasta la fecha de su cancelación equivalente al interés de mercado para las deudas contraídas por el sector comercial; ocasionando a esta Municipalidad un aumento de contribuyentes en situación de mora alarmante.</w:t>
      </w:r>
    </w:p>
    <w:p w14:paraId="5432DDE5"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III- Que la Sala de lo Constitucional  de la Corte Suprema de Justicia por medio de Sentencia Definitiva de proceso de Amparo Constitucional con número de referencia 812-99, de fecha  veintiséis de junio del dos mil tres, señala “la Asamblea Legislativa tiene la facultad de crear impuestos fiscales y municipales, tasas y contribuciones especiales, y además  de  condonar el pago de intereses como se relaciona en el párrafo anterior;  así mismo los municipios por medio de sus concejos municipales al tener la facultad de crear </w:t>
      </w:r>
      <w:r w:rsidRPr="004232FF">
        <w:rPr>
          <w:rFonts w:ascii="Century Gothic" w:eastAsia="Century Gothic" w:hAnsi="Century Gothic" w:cs="Century Gothic"/>
          <w:color w:val="auto"/>
          <w:lang w:val="es-SV" w:eastAsia="es-SV"/>
        </w:rPr>
        <w:lastRenderedPageBreak/>
        <w:t>tasas y contribuciones especiales-municipales, pueden por medio de ordenanzas  condonar el pago de los intereses al igual que lo hace la Asamblea Legislativa…”</w:t>
      </w:r>
    </w:p>
    <w:p w14:paraId="3E778E7B"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IV- Que viendo que el municipio ha sido creado para conducir el desarrollo local y brindar servicio a la sociedad salvadoreña, se hace necesario contar con recursos financieros suficientes para </w:t>
      </w:r>
      <w:proofErr w:type="gramStart"/>
      <w:r w:rsidRPr="004232FF">
        <w:rPr>
          <w:rFonts w:ascii="Century Gothic" w:eastAsia="Century Gothic" w:hAnsi="Century Gothic" w:cs="Century Gothic"/>
          <w:color w:val="auto"/>
          <w:lang w:val="es-SV" w:eastAsia="es-SV"/>
        </w:rPr>
        <w:t>cumplir  con</w:t>
      </w:r>
      <w:proofErr w:type="gramEnd"/>
      <w:r w:rsidRPr="004232FF">
        <w:rPr>
          <w:rFonts w:ascii="Century Gothic" w:eastAsia="Century Gothic" w:hAnsi="Century Gothic" w:cs="Century Gothic"/>
          <w:color w:val="auto"/>
          <w:lang w:val="es-SV" w:eastAsia="es-SV"/>
        </w:rPr>
        <w:t xml:space="preserve"> su cometido.</w:t>
      </w:r>
    </w:p>
    <w:p w14:paraId="0BA1DAEE"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V- Que el municipio ha visto la necesidad de implementar políticas económicas y financieras para incrementar sus ingresos mejorando el cobro de los tributos municipales, con el objeto de mantener las prestaciones de </w:t>
      </w:r>
      <w:proofErr w:type="gramStart"/>
      <w:r w:rsidRPr="004232FF">
        <w:rPr>
          <w:rFonts w:ascii="Century Gothic" w:eastAsia="Century Gothic" w:hAnsi="Century Gothic" w:cs="Century Gothic"/>
          <w:color w:val="auto"/>
          <w:lang w:val="es-SV" w:eastAsia="es-SV"/>
        </w:rPr>
        <w:t>los  servicios</w:t>
      </w:r>
      <w:proofErr w:type="gramEnd"/>
      <w:r w:rsidRPr="004232FF">
        <w:rPr>
          <w:rFonts w:ascii="Century Gothic" w:eastAsia="Century Gothic" w:hAnsi="Century Gothic" w:cs="Century Gothic"/>
          <w:color w:val="auto"/>
          <w:lang w:val="es-SV" w:eastAsia="es-SV"/>
        </w:rPr>
        <w:t>, el bienestar social y la seguridad económica de sus habitantes.</w:t>
      </w:r>
    </w:p>
    <w:p w14:paraId="5B58928F" w14:textId="77777777" w:rsidR="00A53652" w:rsidRPr="0050736F" w:rsidRDefault="00A53652" w:rsidP="00A53652">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50736F">
        <w:rPr>
          <w:rFonts w:ascii="Century Gothic" w:eastAsia="Century Gothic" w:hAnsi="Century Gothic" w:cs="Century Gothic"/>
          <w:b/>
          <w:color w:val="auto"/>
          <w:lang w:val="es-SV" w:eastAsia="es-SV"/>
        </w:rPr>
        <w:t>POR TANTO:</w:t>
      </w:r>
    </w:p>
    <w:p w14:paraId="6FFB5755"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El Concejo Municipal de Tepetitán, Departamento de San Vicente en uso de las Facultades legales que le confieren los Artículos 203 y 204 numerales 1 y 5 de la Constitución de la Republica de El Salvador y Articulo 3 numerales 1 y 5</w:t>
      </w:r>
      <w:proofErr w:type="gramStart"/>
      <w:r w:rsidRPr="004232FF">
        <w:rPr>
          <w:rFonts w:ascii="Century Gothic" w:eastAsia="Century Gothic" w:hAnsi="Century Gothic" w:cs="Century Gothic"/>
          <w:color w:val="auto"/>
          <w:lang w:val="es-SV" w:eastAsia="es-SV"/>
        </w:rPr>
        <w:t>, ;</w:t>
      </w:r>
      <w:proofErr w:type="gramEnd"/>
      <w:r w:rsidRPr="004232FF">
        <w:rPr>
          <w:rFonts w:ascii="Century Gothic" w:eastAsia="Century Gothic" w:hAnsi="Century Gothic" w:cs="Century Gothic"/>
          <w:color w:val="auto"/>
          <w:lang w:val="es-SV" w:eastAsia="es-SV"/>
        </w:rPr>
        <w:t xml:space="preserve"> Art. 30 numerales 4, 14 y 21; Art. 31 numerales 4 y Art. 32 del Código Municipal.</w:t>
      </w:r>
    </w:p>
    <w:p w14:paraId="18523A7D"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 DECRETA LA SIGUIENTE:</w:t>
      </w:r>
    </w:p>
    <w:p w14:paraId="259A8263"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ORDENANZA TRANSITORIA DE EXENCION DEL PAGO DE MORA E INTERESES PROVENIENTES POR IMPUESTOS Y TASAS A FAVOR DEL MUNICIPIO DE TEPETITAN, DEPARTAMENTO DE SAN VICENTE.</w:t>
      </w:r>
    </w:p>
    <w:p w14:paraId="3388D38D"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Objeto.</w:t>
      </w:r>
    </w:p>
    <w:p w14:paraId="23289BEB"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Art.1.-</w:t>
      </w:r>
      <w:r w:rsidRPr="004232FF">
        <w:rPr>
          <w:rFonts w:ascii="Century Gothic" w:eastAsia="Century Gothic" w:hAnsi="Century Gothic" w:cs="Century Gothic"/>
          <w:color w:val="auto"/>
          <w:lang w:val="es-SV" w:eastAsia="es-SV"/>
        </w:rPr>
        <w:t xml:space="preserve"> El objeto de la presente ordenanza es proporcionar a los contribuyentes del Municipio Tepetitán, departamento de San Vicente, la oportunidad de cancelar su mora e intereses tributarios en el plazo que ella establece, gozando de la dispensa del pago de intereses y multas que se hayan generado como consecuencia de dicha mora.</w:t>
      </w:r>
    </w:p>
    <w:p w14:paraId="67F25C16" w14:textId="77777777" w:rsidR="00A53652" w:rsidRPr="005C52DA" w:rsidRDefault="00A53652" w:rsidP="00A53652">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5C52DA">
        <w:rPr>
          <w:rFonts w:ascii="Century Gothic" w:eastAsia="Century Gothic" w:hAnsi="Century Gothic" w:cs="Century Gothic"/>
          <w:b/>
          <w:color w:val="auto"/>
          <w:lang w:val="es-SV" w:eastAsia="es-SV"/>
        </w:rPr>
        <w:t>Ámbito de Aplicación.</w:t>
      </w:r>
    </w:p>
    <w:p w14:paraId="57C3B067"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Art.2.-</w:t>
      </w:r>
      <w:r w:rsidRPr="004232FF">
        <w:rPr>
          <w:rFonts w:ascii="Century Gothic" w:eastAsia="Century Gothic" w:hAnsi="Century Gothic" w:cs="Century Gothic"/>
          <w:color w:val="auto"/>
          <w:lang w:val="es-SV" w:eastAsia="es-SV"/>
        </w:rPr>
        <w:t xml:space="preserve"> La presente ordenanza se </w:t>
      </w:r>
      <w:proofErr w:type="gramStart"/>
      <w:r w:rsidRPr="004232FF">
        <w:rPr>
          <w:rFonts w:ascii="Century Gothic" w:eastAsia="Century Gothic" w:hAnsi="Century Gothic" w:cs="Century Gothic"/>
          <w:color w:val="auto"/>
          <w:lang w:val="es-SV" w:eastAsia="es-SV"/>
        </w:rPr>
        <w:t>aplicara</w:t>
      </w:r>
      <w:proofErr w:type="gramEnd"/>
      <w:r w:rsidRPr="004232FF">
        <w:rPr>
          <w:rFonts w:ascii="Century Gothic" w:eastAsia="Century Gothic" w:hAnsi="Century Gothic" w:cs="Century Gothic"/>
          <w:color w:val="auto"/>
          <w:lang w:val="es-SV" w:eastAsia="es-SV"/>
        </w:rPr>
        <w:t xml:space="preserve"> dentro de la jurisdicción del Municipio de Tepetitán, departamento de San Vicente.</w:t>
      </w:r>
    </w:p>
    <w:p w14:paraId="0953354A"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Plazo.</w:t>
      </w:r>
    </w:p>
    <w:p w14:paraId="58301180"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Art.3.-</w:t>
      </w:r>
      <w:r w:rsidRPr="004232FF">
        <w:rPr>
          <w:rFonts w:ascii="Century Gothic" w:eastAsia="Century Gothic" w:hAnsi="Century Gothic" w:cs="Century Gothic"/>
          <w:color w:val="auto"/>
          <w:lang w:val="es-SV" w:eastAsia="es-SV"/>
        </w:rPr>
        <w:t xml:space="preserve"> Se concede un plazo de </w:t>
      </w:r>
      <w:r>
        <w:rPr>
          <w:rFonts w:ascii="Century Gothic" w:eastAsia="Century Gothic" w:hAnsi="Century Gothic" w:cs="Century Gothic"/>
          <w:color w:val="auto"/>
          <w:lang w:val="es-SV" w:eastAsia="es-SV"/>
        </w:rPr>
        <w:t>un mes</w:t>
      </w:r>
      <w:r w:rsidRPr="00B613B7">
        <w:rPr>
          <w:rFonts w:ascii="Century Gothic" w:eastAsia="Century Gothic" w:hAnsi="Century Gothic" w:cs="Century Gothic"/>
          <w:color w:val="auto"/>
          <w:lang w:val="es-SV" w:eastAsia="es-SV"/>
        </w:rPr>
        <w:t xml:space="preserve"> </w:t>
      </w:r>
      <w:r w:rsidRPr="004232FF">
        <w:rPr>
          <w:rFonts w:ascii="Century Gothic" w:eastAsia="Century Gothic" w:hAnsi="Century Gothic" w:cs="Century Gothic"/>
          <w:color w:val="auto"/>
          <w:lang w:val="es-SV" w:eastAsia="es-SV"/>
        </w:rPr>
        <w:t>contados a partir de la vigencia de la presente Ordenanza, para que los sujetos pasivos de la Obligación Tributaria Municipal que adeuden impuestos y tasas a favor del municipio de Tepetitán, departamento de San Vicente, puedan efectuar el pago de las mismas, gozando del beneficio de exención del pago de intereses y multas que se hayan generado y cargado a sus respectivas cuentas.</w:t>
      </w:r>
    </w:p>
    <w:p w14:paraId="471C4F7D"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lastRenderedPageBreak/>
        <w:t>Art.4</w:t>
      </w:r>
      <w:r w:rsidRPr="004232FF">
        <w:rPr>
          <w:rFonts w:ascii="Century Gothic" w:eastAsia="Century Gothic" w:hAnsi="Century Gothic" w:cs="Century Gothic"/>
          <w:color w:val="auto"/>
          <w:lang w:val="es-SV" w:eastAsia="es-SV"/>
        </w:rPr>
        <w:t>- Podrá acogerse a los beneficios establecidos en el artículo anterior de la presente Ordenanza, las personas naturales o jurídicas que se encuentren en cualquiera de las siguientes situaciones:</w:t>
      </w:r>
    </w:p>
    <w:p w14:paraId="24224F25"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a)</w:t>
      </w:r>
      <w:r w:rsidRPr="004232FF">
        <w:rPr>
          <w:rFonts w:ascii="Century Gothic" w:eastAsia="Century Gothic" w:hAnsi="Century Gothic" w:cs="Century Gothic"/>
          <w:color w:val="auto"/>
          <w:lang w:val="es-SV" w:eastAsia="es-SV"/>
        </w:rPr>
        <w:t xml:space="preserve"> Aquellos que estando calificados en el registro de contribuyentes del municipio </w:t>
      </w:r>
      <w:proofErr w:type="gramStart"/>
      <w:r w:rsidRPr="004232FF">
        <w:rPr>
          <w:rFonts w:ascii="Century Gothic" w:eastAsia="Century Gothic" w:hAnsi="Century Gothic" w:cs="Century Gothic"/>
          <w:color w:val="auto"/>
          <w:lang w:val="es-SV" w:eastAsia="es-SV"/>
        </w:rPr>
        <w:t>de  Tepetitán</w:t>
      </w:r>
      <w:proofErr w:type="gramEnd"/>
      <w:r w:rsidRPr="004232FF">
        <w:rPr>
          <w:rFonts w:ascii="Century Gothic" w:eastAsia="Century Gothic" w:hAnsi="Century Gothic" w:cs="Century Gothic"/>
          <w:color w:val="auto"/>
          <w:lang w:val="es-SV" w:eastAsia="es-SV"/>
        </w:rPr>
        <w:t>, departamento de San Vicente, se encuentren en situación de mora de los impuestos y tasas municipales.</w:t>
      </w:r>
    </w:p>
    <w:p w14:paraId="53430506"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b)</w:t>
      </w:r>
      <w:r w:rsidRPr="004232FF">
        <w:rPr>
          <w:rFonts w:ascii="Century Gothic" w:eastAsia="Century Gothic" w:hAnsi="Century Gothic" w:cs="Century Gothic"/>
          <w:color w:val="auto"/>
          <w:lang w:val="es-SV" w:eastAsia="es-SV"/>
        </w:rPr>
        <w:t xml:space="preserve"> Las personas naturales o jurídicas que no se hayan inscrito oportunamente en el registro de contribuyentes y que lo hagan dentro del período de vigencia de la presente ordenanza.</w:t>
      </w:r>
    </w:p>
    <w:p w14:paraId="4D249510"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c)</w:t>
      </w:r>
      <w:r w:rsidRPr="004232FF">
        <w:rPr>
          <w:rFonts w:ascii="Century Gothic" w:eastAsia="Century Gothic" w:hAnsi="Century Gothic" w:cs="Century Gothic"/>
          <w:color w:val="auto"/>
          <w:lang w:val="es-SV" w:eastAsia="es-SV"/>
        </w:rPr>
        <w:t xml:space="preserve"> Los contribuyentes por impuestos y tasas que se encuentren en proceso de cobro extrajudicial iniciado antes de la vigencia de esta Ordenanza y se sometan a la forma de pago establecido en la misma.</w:t>
      </w:r>
    </w:p>
    <w:p w14:paraId="0F777782"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d)</w:t>
      </w:r>
      <w:r w:rsidRPr="004232FF">
        <w:rPr>
          <w:rFonts w:ascii="Century Gothic" w:eastAsia="Century Gothic" w:hAnsi="Century Gothic" w:cs="Century Gothic"/>
          <w:color w:val="auto"/>
          <w:lang w:val="es-SV" w:eastAsia="es-SV"/>
        </w:rPr>
        <w:t xml:space="preserve"> Los que habiendo obtenido resolución favorable para pagar la deuda tributaria por impuestos y tasas, hayan suscrito el correspondiente convenio de pago, en cuyo caso únicamente gozarán de los beneficios </w:t>
      </w:r>
      <w:proofErr w:type="gramStart"/>
      <w:r w:rsidRPr="004232FF">
        <w:rPr>
          <w:rFonts w:ascii="Century Gothic" w:eastAsia="Century Gothic" w:hAnsi="Century Gothic" w:cs="Century Gothic"/>
          <w:color w:val="auto"/>
          <w:lang w:val="es-SV" w:eastAsia="es-SV"/>
        </w:rPr>
        <w:t>establecidos  para</w:t>
      </w:r>
      <w:proofErr w:type="gramEnd"/>
      <w:r w:rsidRPr="004232FF">
        <w:rPr>
          <w:rFonts w:ascii="Century Gothic" w:eastAsia="Century Gothic" w:hAnsi="Century Gothic" w:cs="Century Gothic"/>
          <w:color w:val="auto"/>
          <w:lang w:val="es-SV" w:eastAsia="es-SV"/>
        </w:rPr>
        <w:t xml:space="preserve"> las cuotas pendientes  a la fecha de entrar en vigencia la presente Ordenanza.</w:t>
      </w:r>
    </w:p>
    <w:p w14:paraId="753070E4"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e)</w:t>
      </w:r>
      <w:r w:rsidRPr="004232FF">
        <w:rPr>
          <w:rFonts w:ascii="Century Gothic" w:eastAsia="Century Gothic" w:hAnsi="Century Gothic" w:cs="Century Gothic"/>
          <w:color w:val="auto"/>
          <w:lang w:val="es-SV" w:eastAsia="es-SV"/>
        </w:rPr>
        <w:t xml:space="preserve"> Aquellos que hayan incumplido el convenio de pago suscrito y no se les haya iniciado el proceso ejecutivo de cobro por parte de la municipalidad y se sometan a la forma de pago establecida </w:t>
      </w:r>
      <w:proofErr w:type="gramStart"/>
      <w:r w:rsidRPr="004232FF">
        <w:rPr>
          <w:rFonts w:ascii="Century Gothic" w:eastAsia="Century Gothic" w:hAnsi="Century Gothic" w:cs="Century Gothic"/>
          <w:color w:val="auto"/>
          <w:lang w:val="es-SV" w:eastAsia="es-SV"/>
        </w:rPr>
        <w:t>en  la</w:t>
      </w:r>
      <w:proofErr w:type="gramEnd"/>
      <w:r w:rsidRPr="004232FF">
        <w:rPr>
          <w:rFonts w:ascii="Century Gothic" w:eastAsia="Century Gothic" w:hAnsi="Century Gothic" w:cs="Century Gothic"/>
          <w:color w:val="auto"/>
          <w:lang w:val="es-SV" w:eastAsia="es-SV"/>
        </w:rPr>
        <w:t xml:space="preserve"> presente ordenanza.</w:t>
      </w:r>
    </w:p>
    <w:p w14:paraId="5E67E3A5"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f)</w:t>
      </w:r>
      <w:r w:rsidRPr="004232FF">
        <w:rPr>
          <w:rFonts w:ascii="Century Gothic" w:eastAsia="Century Gothic" w:hAnsi="Century Gothic" w:cs="Century Gothic"/>
          <w:color w:val="auto"/>
          <w:lang w:val="es-SV" w:eastAsia="es-SV"/>
        </w:rPr>
        <w:t xml:space="preserve"> Los sujetos pasivos de la obligación tributaría municipal que tengan bienes inmuebles dentro del Municipio de Tepetitán, departamento de San Vicente, que reciben uno o más servicios municipales; y que por cualquier motivo no los hayan inscrito oportunamente en el registro de contribuyentes.</w:t>
      </w:r>
    </w:p>
    <w:p w14:paraId="529524DB"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Art.5.-</w:t>
      </w:r>
      <w:r w:rsidRPr="004232FF">
        <w:rPr>
          <w:rFonts w:ascii="Century Gothic" w:eastAsia="Century Gothic" w:hAnsi="Century Gothic" w:cs="Century Gothic"/>
          <w:color w:val="auto"/>
          <w:lang w:val="es-SV" w:eastAsia="es-SV"/>
        </w:rPr>
        <w:t xml:space="preserve"> El presente Decreto entrará en vigencia ocho días después de su publicación en el Diario Oficial.</w:t>
      </w:r>
    </w:p>
    <w:p w14:paraId="3EB3BF53" w14:textId="77777777" w:rsidR="00A53652" w:rsidRPr="004232FF" w:rsidRDefault="00A53652" w:rsidP="00A53652">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Dado en la Sala Municipal de reuniones de la Alcaldía Municipal de Tepetitán, Departamento de San Vicente, a los </w:t>
      </w:r>
      <w:r>
        <w:rPr>
          <w:rFonts w:ascii="Century Gothic" w:eastAsia="Century Gothic" w:hAnsi="Century Gothic" w:cs="Century Gothic"/>
          <w:color w:val="auto"/>
          <w:lang w:val="es-SV" w:eastAsia="es-SV"/>
        </w:rPr>
        <w:t>veinticuatro</w:t>
      </w:r>
      <w:r w:rsidRPr="004232FF">
        <w:rPr>
          <w:rFonts w:ascii="Century Gothic" w:eastAsia="Century Gothic" w:hAnsi="Century Gothic" w:cs="Century Gothic"/>
          <w:color w:val="auto"/>
          <w:lang w:val="es-SV" w:eastAsia="es-SV"/>
        </w:rPr>
        <w:t xml:space="preserve"> días del mes de </w:t>
      </w:r>
      <w:r>
        <w:rPr>
          <w:rFonts w:ascii="Century Gothic" w:eastAsia="Century Gothic" w:hAnsi="Century Gothic" w:cs="Century Gothic"/>
          <w:color w:val="auto"/>
          <w:lang w:val="es-SV" w:eastAsia="es-SV"/>
        </w:rPr>
        <w:t>Octubre</w:t>
      </w:r>
      <w:r w:rsidRPr="004232FF">
        <w:rPr>
          <w:rFonts w:ascii="Century Gothic" w:eastAsia="Century Gothic" w:hAnsi="Century Gothic" w:cs="Century Gothic"/>
          <w:color w:val="auto"/>
          <w:lang w:val="es-SV" w:eastAsia="es-SV"/>
        </w:rPr>
        <w:t xml:space="preserve"> del año dos mil </w:t>
      </w:r>
      <w:proofErr w:type="gramStart"/>
      <w:r>
        <w:rPr>
          <w:rFonts w:ascii="Century Gothic" w:eastAsia="Century Gothic" w:hAnsi="Century Gothic" w:cs="Century Gothic"/>
          <w:color w:val="auto"/>
          <w:lang w:val="es-SV" w:eastAsia="es-SV"/>
        </w:rPr>
        <w:t>Dieciocho</w:t>
      </w:r>
      <w:r w:rsidRPr="004232FF">
        <w:rPr>
          <w:rFonts w:ascii="Century Gothic" w:eastAsia="Century Gothic" w:hAnsi="Century Gothic" w:cs="Century Gothic"/>
          <w:color w:val="auto"/>
          <w:lang w:val="es-SV" w:eastAsia="es-SV"/>
        </w:rPr>
        <w:t>.-</w:t>
      </w:r>
      <w:proofErr w:type="gramEnd"/>
      <w:r w:rsidRPr="004232FF">
        <w:rPr>
          <w:rFonts w:ascii="Century Gothic" w:eastAsia="Century Gothic" w:hAnsi="Century Gothic" w:cs="Century Gothic"/>
          <w:color w:val="auto"/>
          <w:lang w:val="es-SV" w:eastAsia="es-SV"/>
        </w:rPr>
        <w:t xml:space="preserve"> </w:t>
      </w:r>
    </w:p>
    <w:p w14:paraId="10BF9DDC" w14:textId="77777777" w:rsidR="00A53652" w:rsidRDefault="00A53652" w:rsidP="00A53652">
      <w:pPr>
        <w:spacing w:after="0" w:line="240" w:lineRule="auto"/>
        <w:jc w:val="center"/>
        <w:rPr>
          <w:rFonts w:ascii="Century Gothic" w:eastAsia="Century Gothic" w:hAnsi="Century Gothic" w:cs="Century Gothic"/>
          <w:sz w:val="24"/>
          <w:szCs w:val="24"/>
        </w:rPr>
      </w:pPr>
      <w:proofErr w:type="spellStart"/>
      <w:r w:rsidRPr="004232FF">
        <w:rPr>
          <w:rFonts w:ascii="Century Gothic" w:eastAsia="Century Gothic" w:hAnsi="Century Gothic" w:cs="Century Gothic"/>
          <w:sz w:val="24"/>
          <w:szCs w:val="24"/>
        </w:rPr>
        <w:t>Wilian</w:t>
      </w:r>
      <w:proofErr w:type="spellEnd"/>
      <w:r w:rsidRPr="004232FF">
        <w:rPr>
          <w:rFonts w:ascii="Century Gothic" w:eastAsia="Century Gothic" w:hAnsi="Century Gothic" w:cs="Century Gothic"/>
          <w:sz w:val="24"/>
          <w:szCs w:val="24"/>
        </w:rPr>
        <w:t xml:space="preserve"> Lorenzo Portillo Alfaro </w:t>
      </w:r>
    </w:p>
    <w:p w14:paraId="2217B812" w14:textId="77777777" w:rsidR="00A53652" w:rsidRDefault="00A53652" w:rsidP="00A53652">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Alcalde Municipal</w:t>
      </w:r>
    </w:p>
    <w:p w14:paraId="02FD5865" w14:textId="77777777" w:rsidR="00A53652" w:rsidRPr="004232FF" w:rsidRDefault="00A53652" w:rsidP="00A5365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Francisco Javier Cárcamo Aguilar</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 xml:space="preserve">Francisca Guadalupe López                        </w:t>
      </w:r>
    </w:p>
    <w:p w14:paraId="4C34C39A" w14:textId="77777777" w:rsidR="00A53652" w:rsidRDefault="00A53652" w:rsidP="00A53652">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    </w:t>
      </w: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Síndica</w:t>
      </w:r>
      <w:r w:rsidRPr="004232FF">
        <w:rPr>
          <w:rFonts w:ascii="Century Gothic" w:eastAsia="Century Gothic" w:hAnsi="Century Gothic" w:cs="Century Gothic"/>
          <w:sz w:val="24"/>
          <w:szCs w:val="24"/>
        </w:rPr>
        <w:t xml:space="preserve"> Municipal</w:t>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t xml:space="preserve">           Primera Regidor</w:t>
      </w:r>
      <w:r>
        <w:rPr>
          <w:rFonts w:ascii="Century Gothic" w:eastAsia="Century Gothic" w:hAnsi="Century Gothic" w:cs="Century Gothic"/>
          <w:sz w:val="24"/>
          <w:szCs w:val="24"/>
        </w:rPr>
        <w:t>a</w:t>
      </w:r>
      <w:r w:rsidRPr="004232FF">
        <w:rPr>
          <w:rFonts w:ascii="Century Gothic" w:eastAsia="Century Gothic" w:hAnsi="Century Gothic" w:cs="Century Gothic"/>
          <w:sz w:val="24"/>
          <w:szCs w:val="24"/>
        </w:rPr>
        <w:t xml:space="preserve"> Propietario</w:t>
      </w:r>
    </w:p>
    <w:p w14:paraId="1F40CB88" w14:textId="77777777" w:rsidR="00A53652" w:rsidRDefault="00A53652" w:rsidP="00A53652">
      <w:pPr>
        <w:spacing w:after="0" w:line="240" w:lineRule="auto"/>
        <w:jc w:val="both"/>
        <w:rPr>
          <w:rFonts w:ascii="Century Gothic" w:eastAsia="Century Gothic" w:hAnsi="Century Gothic" w:cs="Century Gothic"/>
          <w:sz w:val="24"/>
          <w:szCs w:val="24"/>
        </w:rPr>
      </w:pPr>
    </w:p>
    <w:p w14:paraId="13CCF00F" w14:textId="77777777" w:rsidR="00A53652" w:rsidRPr="004232FF" w:rsidRDefault="00A53652" w:rsidP="00A53652">
      <w:pPr>
        <w:spacing w:after="0" w:line="240" w:lineRule="auto"/>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Manuel de Jesús García Villalta                    </w:t>
      </w:r>
      <w:r>
        <w:rPr>
          <w:rFonts w:ascii="Century Gothic" w:eastAsia="Century Gothic" w:hAnsi="Century Gothic" w:cs="Century Gothic"/>
          <w:sz w:val="24"/>
          <w:szCs w:val="24"/>
        </w:rPr>
        <w:t xml:space="preserve">      Santos Rene López</w:t>
      </w:r>
    </w:p>
    <w:p w14:paraId="38222626" w14:textId="77777777" w:rsidR="00A53652" w:rsidRDefault="00A53652" w:rsidP="00A53652">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Segundo Regidor Propietario   </w:t>
      </w:r>
      <w:r>
        <w:rPr>
          <w:rFonts w:ascii="Century Gothic" w:eastAsia="Century Gothic" w:hAnsi="Century Gothic" w:cs="Century Gothic"/>
          <w:sz w:val="24"/>
          <w:szCs w:val="24"/>
        </w:rPr>
        <w:t xml:space="preserve">                       Primer</w:t>
      </w:r>
      <w:r w:rsidRPr="004232FF">
        <w:rPr>
          <w:rFonts w:ascii="Century Gothic" w:eastAsia="Century Gothic" w:hAnsi="Century Gothic" w:cs="Century Gothic"/>
          <w:sz w:val="24"/>
          <w:szCs w:val="24"/>
        </w:rPr>
        <w:t xml:space="preserve"> Regidor Suplente</w:t>
      </w:r>
    </w:p>
    <w:p w14:paraId="111E4A36" w14:textId="77777777" w:rsidR="00A53652" w:rsidRPr="004232FF" w:rsidRDefault="00A53652" w:rsidP="00A53652">
      <w:pPr>
        <w:spacing w:after="0" w:line="240" w:lineRule="auto"/>
        <w:jc w:val="both"/>
        <w:rPr>
          <w:rFonts w:ascii="Century Gothic" w:eastAsia="Century Gothic" w:hAnsi="Century Gothic" w:cs="Century Gothic"/>
          <w:sz w:val="24"/>
          <w:szCs w:val="24"/>
        </w:rPr>
      </w:pPr>
    </w:p>
    <w:p w14:paraId="5211BB41" w14:textId="77777777" w:rsidR="00A53652" w:rsidRPr="004232FF" w:rsidRDefault="00A53652" w:rsidP="00A5365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Walter Guillermo   Torres                                  Cristian Misael Carbajal </w:t>
      </w:r>
      <w:r w:rsidRPr="004232FF">
        <w:rPr>
          <w:rFonts w:ascii="Century Gothic" w:eastAsia="Century Gothic" w:hAnsi="Century Gothic" w:cs="Century Gothic"/>
          <w:sz w:val="24"/>
          <w:szCs w:val="24"/>
        </w:rPr>
        <w:t xml:space="preserve"> </w:t>
      </w:r>
    </w:p>
    <w:p w14:paraId="0D498AF4" w14:textId="77777777" w:rsidR="00A53652" w:rsidRDefault="00A53652" w:rsidP="00A5365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Te</w:t>
      </w:r>
      <w:r w:rsidRPr="004232FF">
        <w:rPr>
          <w:rFonts w:ascii="Century Gothic" w:eastAsia="Century Gothic" w:hAnsi="Century Gothic" w:cs="Century Gothic"/>
          <w:sz w:val="24"/>
          <w:szCs w:val="24"/>
        </w:rPr>
        <w:t>rcera Regidora Suplente</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Cuarto Regidor Suplente</w:t>
      </w:r>
    </w:p>
    <w:p w14:paraId="59645A0D" w14:textId="77777777" w:rsidR="00A53652" w:rsidRDefault="00A53652" w:rsidP="00A53652">
      <w:pPr>
        <w:rPr>
          <w:rFonts w:ascii="Century Gothic" w:eastAsia="Century Gothic" w:hAnsi="Century Gothic" w:cs="Century Gothic"/>
          <w:sz w:val="24"/>
          <w:szCs w:val="24"/>
        </w:rPr>
      </w:pPr>
    </w:p>
    <w:p w14:paraId="79DF9363" w14:textId="77777777" w:rsidR="00A53652" w:rsidRPr="00BB0C65" w:rsidRDefault="00A53652" w:rsidP="00A53652">
      <w:pPr>
        <w:spacing w:after="0" w:line="240" w:lineRule="auto"/>
        <w:jc w:val="both"/>
        <w:rPr>
          <w:rFonts w:ascii="Century Gothic" w:eastAsia="Century Gothic" w:hAnsi="Century Gothic" w:cs="Century Gothic"/>
          <w:sz w:val="24"/>
          <w:szCs w:val="24"/>
        </w:rPr>
      </w:pPr>
      <w:r w:rsidRPr="00BB0C65">
        <w:rPr>
          <w:rFonts w:ascii="Century Gothic" w:eastAsia="Century Gothic" w:hAnsi="Century Gothic" w:cs="Century Gothic"/>
          <w:sz w:val="24"/>
          <w:szCs w:val="24"/>
        </w:rPr>
        <w:lastRenderedPageBreak/>
        <w:t xml:space="preserve">María de los Ángeles Martínez </w:t>
      </w:r>
      <w:r w:rsidRPr="00BB0C65">
        <w:rPr>
          <w:rFonts w:ascii="Century Gothic" w:eastAsia="Century Gothic" w:hAnsi="Century Gothic" w:cs="Century Gothic"/>
          <w:sz w:val="24"/>
          <w:szCs w:val="24"/>
        </w:rPr>
        <w:tab/>
      </w:r>
      <w:r w:rsidRPr="00BB0C65">
        <w:rPr>
          <w:rFonts w:ascii="Century Gothic" w:eastAsia="Century Gothic" w:hAnsi="Century Gothic" w:cs="Century Gothic"/>
          <w:sz w:val="24"/>
          <w:szCs w:val="24"/>
        </w:rPr>
        <w:tab/>
        <w:t>Licda. Flor Alicia Villalta Aguillón</w:t>
      </w:r>
    </w:p>
    <w:p w14:paraId="11264809" w14:textId="77777777" w:rsidR="00A53652" w:rsidRPr="004232FF" w:rsidRDefault="00A53652" w:rsidP="00A53652">
      <w:pPr>
        <w:spacing w:after="0" w:line="240" w:lineRule="auto"/>
        <w:jc w:val="both"/>
        <w:rPr>
          <w:rFonts w:ascii="Century Gothic" w:eastAsia="Century Gothic" w:hAnsi="Century Gothic" w:cs="Century Gothic"/>
          <w:sz w:val="24"/>
          <w:szCs w:val="24"/>
        </w:rPr>
      </w:pPr>
      <w:r w:rsidRPr="00BB0C65">
        <w:rPr>
          <w:rFonts w:ascii="Century Gothic" w:eastAsia="Century Gothic" w:hAnsi="Century Gothic" w:cs="Century Gothic"/>
          <w:sz w:val="24"/>
          <w:szCs w:val="24"/>
        </w:rPr>
        <w:t xml:space="preserve">Cuarta Regidora </w:t>
      </w:r>
      <w:r w:rsidRPr="005C52DA">
        <w:rPr>
          <w:rFonts w:ascii="Century Gothic" w:eastAsia="Century Gothic" w:hAnsi="Century Gothic" w:cs="Century Gothic"/>
          <w:color w:val="FFFFFF" w:themeColor="background1"/>
          <w:sz w:val="24"/>
          <w:szCs w:val="24"/>
        </w:rPr>
        <w:t xml:space="preserve">Suplente                                          </w:t>
      </w:r>
      <w:r w:rsidRPr="004232FF">
        <w:rPr>
          <w:rFonts w:ascii="Century Gothic" w:eastAsia="Century Gothic" w:hAnsi="Century Gothic" w:cs="Century Gothic"/>
          <w:sz w:val="24"/>
          <w:szCs w:val="24"/>
        </w:rPr>
        <w:t>Secretaria Municipal</w:t>
      </w:r>
    </w:p>
    <w:p w14:paraId="04A6398B" w14:textId="77777777" w:rsidR="00A53652" w:rsidRDefault="00A53652" w:rsidP="00A53652">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TRES.-</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el listado de o contribuyentes morosos de tasa, impuestos Municipales, acuerda autorizar a la Jefa del Registro y Control Tributario para que envíe las notas de cobros, explicando que se pondrá un mes de dispensa para el pago de tasas e impuestos, así mismo las facilidades de un plan de pago por cuotas de conformidad a la Ley General Tributaria. </w:t>
      </w:r>
      <w:r>
        <w:rPr>
          <w:rFonts w:ascii="Century Gothic" w:hAnsi="Century Gothic"/>
          <w:b/>
          <w:color w:val="000000" w:themeColor="text1"/>
          <w:sz w:val="24"/>
          <w:szCs w:val="24"/>
        </w:rPr>
        <w:t>Comuníquese y certifíquese.</w:t>
      </w:r>
      <w:r>
        <w:rPr>
          <w:rFonts w:ascii="Century Gothic" w:hAnsi="Century Gothic"/>
          <w:color w:val="000000" w:themeColor="text1"/>
          <w:sz w:val="24"/>
          <w:szCs w:val="24"/>
        </w:rPr>
        <w:t xml:space="preserve"> </w:t>
      </w:r>
    </w:p>
    <w:p w14:paraId="77FA4CC7" w14:textId="77777777" w:rsidR="00A53652" w:rsidRDefault="00A53652" w:rsidP="00A53652">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CUATRO.- </w:t>
      </w:r>
      <w:r>
        <w:rPr>
          <w:rFonts w:ascii="Century Gothic" w:hAnsi="Century Gothic"/>
          <w:color w:val="000000" w:themeColor="text1"/>
          <w:sz w:val="24"/>
          <w:szCs w:val="24"/>
        </w:rPr>
        <w:t xml:space="preserve">El Concejo Municipal, considerando el Comité de Festejos Municipales, trabajo de lleno en la organización y realización de las Fiestas Patronales 2018, y debido a dificultades financieras, no se realizó el convivio que tradicionalmente  se organiza para ellos en agradecimiento por su esfuerzo para ayudar a no dejar perder nuestras costumbres y tradiciones, este Concejo Municipal acuerda erogar la cantidad de $1,500.00 para la realización de un convivio con el comité de festejos patronales 2018. Dichos fondos serán erogados del Fondo Municipal, por lo se autoriza al tesorero Municipal a realizar los pagos que sean </w:t>
      </w:r>
      <w:proofErr w:type="gramStart"/>
      <w:r>
        <w:rPr>
          <w:rFonts w:ascii="Century Gothic" w:hAnsi="Century Gothic"/>
          <w:color w:val="000000" w:themeColor="text1"/>
          <w:sz w:val="24"/>
          <w:szCs w:val="24"/>
        </w:rPr>
        <w:t>necesarios.-</w:t>
      </w:r>
      <w:proofErr w:type="gramEnd"/>
      <w:r>
        <w:rPr>
          <w:rFonts w:ascii="Century Gothic" w:hAnsi="Century Gothic"/>
          <w:color w:val="000000" w:themeColor="text1"/>
          <w:sz w:val="24"/>
          <w:szCs w:val="24"/>
        </w:rPr>
        <w:t xml:space="preserve"> </w:t>
      </w:r>
      <w:r>
        <w:rPr>
          <w:rFonts w:ascii="Century Gothic" w:hAnsi="Century Gothic"/>
          <w:b/>
          <w:color w:val="000000" w:themeColor="text1"/>
          <w:sz w:val="24"/>
          <w:szCs w:val="24"/>
        </w:rPr>
        <w:t>Comuníquese y certifíquese.</w:t>
      </w:r>
    </w:p>
    <w:p w14:paraId="586072D7" w14:textId="77777777" w:rsidR="00A53652" w:rsidRPr="0054009C" w:rsidRDefault="00A53652" w:rsidP="00A53652">
      <w:pPr>
        <w:spacing w:after="0" w:line="360" w:lineRule="auto"/>
        <w:jc w:val="both"/>
        <w:rPr>
          <w:rFonts w:ascii="Century Gothic" w:hAnsi="Century Gothic"/>
          <w:b/>
          <w:color w:val="000000" w:themeColor="text1"/>
          <w:sz w:val="24"/>
          <w:szCs w:val="24"/>
        </w:rPr>
      </w:pPr>
      <w:r w:rsidRPr="00586178">
        <w:rPr>
          <w:rFonts w:ascii="Century Gothic" w:hAnsi="Century Gothic"/>
          <w:b/>
          <w:color w:val="000000" w:themeColor="text1"/>
          <w:sz w:val="24"/>
          <w:szCs w:val="24"/>
        </w:rPr>
        <w:t xml:space="preserve">ACUERDO NUMERO CINCO.- </w:t>
      </w:r>
      <w:r>
        <w:rPr>
          <w:rFonts w:ascii="Century Gothic" w:hAnsi="Century Gothic"/>
          <w:color w:val="000000"/>
          <w:sz w:val="24"/>
          <w:szCs w:val="24"/>
        </w:rPr>
        <w:t xml:space="preserve">El Concejo Municipal analizando que ya se acerca el mes de mayo y tradicionalmente se agasaja a todas las madres de nuestro Municipio por su incasable labor y entrega a sus familias fortaleciendo la sociedad, de conformidad al Art. 5 inciso segundo de la Ley FODES, además de estar perfilado en el proyecto </w:t>
      </w:r>
      <w:r>
        <w:rPr>
          <w:rFonts w:ascii="Century Gothic" w:hAnsi="Century Gothic"/>
          <w:b/>
          <w:color w:val="000000"/>
          <w:sz w:val="24"/>
          <w:szCs w:val="24"/>
        </w:rPr>
        <w:t xml:space="preserve">“CELEBRACIÓN DE COSTUMBRES Y TRADICIONES DE TEPETITÁN 2019” </w:t>
      </w:r>
      <w:r>
        <w:rPr>
          <w:rFonts w:ascii="Century Gothic" w:hAnsi="Century Gothic"/>
          <w:color w:val="000000"/>
          <w:sz w:val="24"/>
          <w:szCs w:val="24"/>
        </w:rPr>
        <w:t xml:space="preserve">  </w:t>
      </w:r>
      <w:r>
        <w:rPr>
          <w:rFonts w:ascii="Century Gothic" w:hAnsi="Century Gothic"/>
          <w:b/>
          <w:color w:val="000000"/>
          <w:sz w:val="24"/>
          <w:szCs w:val="24"/>
        </w:rPr>
        <w:t xml:space="preserve">Acuerdan: </w:t>
      </w:r>
      <w:r>
        <w:rPr>
          <w:rFonts w:ascii="Century Gothic" w:hAnsi="Century Gothic"/>
          <w:color w:val="000000"/>
          <w:sz w:val="24"/>
          <w:szCs w:val="24"/>
        </w:rPr>
        <w:t xml:space="preserve">programar celebración del día de la madre de la siguiente manera: </w:t>
      </w:r>
      <w:r>
        <w:rPr>
          <w:rFonts w:ascii="Century Gothic" w:hAnsi="Century Gothic"/>
          <w:b/>
          <w:color w:val="000000"/>
          <w:sz w:val="24"/>
          <w:szCs w:val="24"/>
        </w:rPr>
        <w:t>1.</w:t>
      </w:r>
      <w:r>
        <w:rPr>
          <w:rFonts w:ascii="Century Gothic" w:hAnsi="Century Gothic"/>
          <w:color w:val="000000"/>
          <w:sz w:val="24"/>
          <w:szCs w:val="24"/>
        </w:rPr>
        <w:t xml:space="preserve">Cantón la Virgen, Sábado 25 de mayo, se autoriza la compra de 250 platos de comida, la contratación de un grupo musical, refrigerio para los niños y niñas asistentes, la compra de regalos; </w:t>
      </w:r>
      <w:r>
        <w:rPr>
          <w:rFonts w:ascii="Century Gothic" w:hAnsi="Century Gothic"/>
          <w:b/>
          <w:color w:val="000000"/>
          <w:sz w:val="24"/>
          <w:szCs w:val="24"/>
        </w:rPr>
        <w:t>2.</w:t>
      </w:r>
      <w:r>
        <w:rPr>
          <w:rFonts w:ascii="Century Gothic" w:hAnsi="Century Gothic"/>
          <w:color w:val="000000"/>
          <w:sz w:val="24"/>
          <w:szCs w:val="24"/>
        </w:rPr>
        <w:t xml:space="preserve">Cantón La Cañas: viernes 24 de mayo, se autoriza la compra de 200 platos de comida, la contratación de un grupo musical, refrigerio para los niños y </w:t>
      </w:r>
      <w:r>
        <w:rPr>
          <w:rFonts w:ascii="Century Gothic" w:hAnsi="Century Gothic"/>
          <w:color w:val="000000"/>
          <w:sz w:val="24"/>
          <w:szCs w:val="24"/>
        </w:rPr>
        <w:lastRenderedPageBreak/>
        <w:t xml:space="preserve">niñas asistentes, la compra de regalos </w:t>
      </w:r>
      <w:r>
        <w:rPr>
          <w:rFonts w:ascii="Century Gothic" w:hAnsi="Century Gothic"/>
          <w:b/>
          <w:color w:val="000000"/>
          <w:sz w:val="24"/>
          <w:szCs w:val="24"/>
        </w:rPr>
        <w:t xml:space="preserve">3. </w:t>
      </w:r>
      <w:r>
        <w:rPr>
          <w:rFonts w:ascii="Century Gothic" w:hAnsi="Century Gothic"/>
          <w:color w:val="000000"/>
          <w:sz w:val="24"/>
          <w:szCs w:val="24"/>
        </w:rPr>
        <w:t xml:space="preserve">Tepetitán viernes 31 de mayo se autoriza la compra de 500 platos de comida, la contratación de un grupo musical, refrigerio para los niños y niñas asistentes, la compra de regalos. Haciendo un presupuesto total para las celebraciones de $7,000.00, por lo que se autoriza al tesorero municipal a erogar los fondos del perfil antes </w:t>
      </w:r>
      <w:proofErr w:type="gramStart"/>
      <w:r>
        <w:rPr>
          <w:rFonts w:ascii="Century Gothic" w:hAnsi="Century Gothic"/>
          <w:color w:val="000000"/>
          <w:sz w:val="24"/>
          <w:szCs w:val="24"/>
        </w:rPr>
        <w:t>mencionados.-</w:t>
      </w:r>
      <w:proofErr w:type="gramEnd"/>
      <w:r>
        <w:rPr>
          <w:rFonts w:ascii="Century Gothic" w:hAnsi="Century Gothic"/>
          <w:color w:val="000000"/>
          <w:sz w:val="24"/>
          <w:szCs w:val="24"/>
        </w:rPr>
        <w:t xml:space="preserve"> </w:t>
      </w:r>
      <w:r>
        <w:rPr>
          <w:rFonts w:ascii="Century Gothic" w:eastAsia="Century Gothic" w:hAnsi="Century Gothic" w:cs="Century Gothic"/>
          <w:sz w:val="24"/>
          <w:szCs w:val="24"/>
        </w:rPr>
        <w:t xml:space="preserve">Haciendo constar que el Señor Manuel de Jesús García Villalta, de conformidad al Art. 45 del Código Municipal no está de acuerdo. </w:t>
      </w:r>
      <w:r>
        <w:rPr>
          <w:rFonts w:ascii="Century Gothic" w:hAnsi="Century Gothic"/>
          <w:b/>
          <w:color w:val="000000" w:themeColor="text1"/>
          <w:sz w:val="24"/>
          <w:szCs w:val="24"/>
        </w:rPr>
        <w:t>Comuníquese y certifíquese.</w:t>
      </w:r>
    </w:p>
    <w:p w14:paraId="07228863" w14:textId="77777777" w:rsidR="00A53652" w:rsidRDefault="00A53652" w:rsidP="00A53652">
      <w:pPr>
        <w:spacing w:after="0" w:line="360" w:lineRule="auto"/>
        <w:jc w:val="both"/>
        <w:rPr>
          <w:rFonts w:ascii="Century Gothic" w:eastAsia="Century Gothic" w:hAnsi="Century Gothic" w:cs="Century Gothic"/>
          <w:b/>
          <w:sz w:val="24"/>
          <w:szCs w:val="24"/>
        </w:rPr>
      </w:pPr>
      <w:r w:rsidRPr="00345A17">
        <w:rPr>
          <w:rFonts w:ascii="Century Gothic" w:hAnsi="Century Gothic"/>
          <w:b/>
          <w:color w:val="000000" w:themeColor="text1"/>
          <w:sz w:val="24"/>
          <w:szCs w:val="24"/>
        </w:rPr>
        <w:t xml:space="preserve">ACUERDO NÚMERO </w:t>
      </w:r>
      <w:proofErr w:type="gramStart"/>
      <w:r w:rsidRPr="00345A17">
        <w:rPr>
          <w:rFonts w:ascii="Century Gothic" w:hAnsi="Century Gothic"/>
          <w:b/>
          <w:color w:val="000000" w:themeColor="text1"/>
          <w:sz w:val="24"/>
          <w:szCs w:val="24"/>
        </w:rPr>
        <w:t>SEIS.-</w:t>
      </w:r>
      <w:proofErr w:type="gramEnd"/>
      <w:r w:rsidRPr="00345A17">
        <w:rPr>
          <w:rFonts w:ascii="Century Gothic" w:hAnsi="Century Gothic"/>
          <w:b/>
          <w:color w:val="000000" w:themeColor="text1"/>
          <w:sz w:val="24"/>
          <w:szCs w:val="24"/>
        </w:rPr>
        <w:t xml:space="preserve"> </w:t>
      </w:r>
      <w:r>
        <w:rPr>
          <w:rFonts w:ascii="Century Gothic" w:eastAsia="Century Gothic" w:hAnsi="Century Gothic" w:cs="Century Gothic"/>
          <w:sz w:val="24"/>
          <w:szCs w:val="24"/>
        </w:rPr>
        <w:t xml:space="preserve">El Concejo Municipal considerando: </w:t>
      </w:r>
      <w:r>
        <w:rPr>
          <w:rFonts w:ascii="Century Gothic" w:eastAsia="Century Gothic" w:hAnsi="Century Gothic" w:cs="Century Gothic"/>
          <w:b/>
          <w:sz w:val="24"/>
          <w:szCs w:val="24"/>
        </w:rPr>
        <w:t xml:space="preserve">I) </w:t>
      </w:r>
      <w:r>
        <w:rPr>
          <w:rFonts w:ascii="Century Gothic" w:eastAsia="Century Gothic" w:hAnsi="Century Gothic" w:cs="Century Gothic"/>
          <w:sz w:val="24"/>
          <w:szCs w:val="24"/>
        </w:rPr>
        <w:t xml:space="preserve">Que  la Actividad económica principal del Municipio de Tepetitán, se basa en la agricultura. </w:t>
      </w:r>
      <w:r>
        <w:rPr>
          <w:rFonts w:ascii="Century Gothic" w:eastAsia="Century Gothic" w:hAnsi="Century Gothic" w:cs="Century Gothic"/>
          <w:b/>
          <w:sz w:val="24"/>
          <w:szCs w:val="24"/>
        </w:rPr>
        <w:t xml:space="preserve">II) </w:t>
      </w:r>
      <w:r>
        <w:rPr>
          <w:rFonts w:ascii="Century Gothic" w:eastAsia="Century Gothic" w:hAnsi="Century Gothic" w:cs="Century Gothic"/>
          <w:sz w:val="24"/>
          <w:szCs w:val="24"/>
        </w:rPr>
        <w:t xml:space="preserve">Que es necesario incentivar esta actividad económica del Municipio, para que los agricultores puedan obtener una mejor cosecha y generar más ingresos.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Que de conformidad al Art. 5 inciso primero de la Ley FODES el cual </w:t>
      </w:r>
      <w:proofErr w:type="gramStart"/>
      <w:r>
        <w:rPr>
          <w:rFonts w:ascii="Century Gothic" w:eastAsia="Century Gothic" w:hAnsi="Century Gothic" w:cs="Century Gothic"/>
          <w:sz w:val="24"/>
          <w:szCs w:val="24"/>
        </w:rPr>
        <w:t>establece  que</w:t>
      </w:r>
      <w:proofErr w:type="gramEnd"/>
      <w:r>
        <w:rPr>
          <w:rFonts w:ascii="Century Gothic" w:eastAsia="Century Gothic" w:hAnsi="Century Gothic" w:cs="Century Gothic"/>
          <w:sz w:val="24"/>
          <w:szCs w:val="24"/>
        </w:rPr>
        <w:t xml:space="preserve"> los fondos deberán aplicarse prioritariamente en servicios de obras de infraestructura en las áreas rural y urbana y </w:t>
      </w:r>
      <w:r>
        <w:rPr>
          <w:rFonts w:ascii="Century Gothic" w:eastAsia="Century Gothic" w:hAnsi="Century Gothic" w:cs="Century Gothic"/>
          <w:b/>
          <w:sz w:val="24"/>
          <w:szCs w:val="24"/>
        </w:rPr>
        <w:t>en proyectos dirigidos a incentivar las actividades económicas…….</w:t>
      </w:r>
      <w:r>
        <w:rPr>
          <w:rFonts w:ascii="Century Gothic" w:eastAsia="Century Gothic" w:hAnsi="Century Gothic" w:cs="Century Gothic"/>
          <w:sz w:val="24"/>
          <w:szCs w:val="24"/>
        </w:rPr>
        <w:t xml:space="preserve"> Y Art. 4 numeral 9 del código municipal. </w:t>
      </w:r>
      <w:r>
        <w:rPr>
          <w:rFonts w:ascii="Century Gothic" w:eastAsia="Century Gothic" w:hAnsi="Century Gothic" w:cs="Century Gothic"/>
          <w:b/>
          <w:sz w:val="24"/>
          <w:szCs w:val="24"/>
        </w:rPr>
        <w:t>IV)</w:t>
      </w:r>
      <w:r>
        <w:rPr>
          <w:rFonts w:ascii="Century Gothic" w:eastAsia="Century Gothic" w:hAnsi="Century Gothic" w:cs="Century Gothic"/>
          <w:sz w:val="24"/>
          <w:szCs w:val="24"/>
        </w:rPr>
        <w:t xml:space="preserve"> Además de ser un proyecto priorizado en Participación ciudadana, mediante el Plan Estratégico Participativo, este Concejo Municipal Acuerda: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Priorizar el proyecto </w:t>
      </w:r>
      <w:r>
        <w:rPr>
          <w:rFonts w:ascii="Century Gothic" w:eastAsia="Century Gothic" w:hAnsi="Century Gothic" w:cs="Century Gothic"/>
          <w:b/>
          <w:sz w:val="24"/>
          <w:szCs w:val="24"/>
        </w:rPr>
        <w:t xml:space="preserve">“APOYO A LA PRODUCCION DE GRANOS BASICOS PARA EL CONSUMO DE TEPETITAN 2019”, </w:t>
      </w:r>
      <w:r>
        <w:rPr>
          <w:rFonts w:ascii="Century Gothic" w:eastAsia="Century Gothic" w:hAnsi="Century Gothic" w:cs="Century Gothic"/>
          <w:sz w:val="24"/>
          <w:szCs w:val="24"/>
        </w:rPr>
        <w:t xml:space="preserve">con el cual se beneficiaría a todos los agricultores del Municipio,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Autorizar al </w:t>
      </w:r>
      <w:proofErr w:type="gramStart"/>
      <w:r>
        <w:rPr>
          <w:rFonts w:ascii="Century Gothic" w:eastAsia="Century Gothic" w:hAnsi="Century Gothic" w:cs="Century Gothic"/>
          <w:sz w:val="24"/>
          <w:szCs w:val="24"/>
        </w:rPr>
        <w:t>Jefe</w:t>
      </w:r>
      <w:proofErr w:type="gramEnd"/>
      <w:r>
        <w:rPr>
          <w:rFonts w:ascii="Century Gothic" w:eastAsia="Century Gothic" w:hAnsi="Century Gothic" w:cs="Century Gothic"/>
          <w:sz w:val="24"/>
          <w:szCs w:val="24"/>
        </w:rPr>
        <w:t xml:space="preserve"> UACI para que elabore el perfil del proyecto. Haciendo constar que el Señor Manuel de Jesús García Villalta, de conformidad al Art. 45 del Código Municipal no está de acuerdo. </w:t>
      </w:r>
      <w:r>
        <w:rPr>
          <w:rFonts w:ascii="Century Gothic" w:eastAsia="Century Gothic" w:hAnsi="Century Gothic" w:cs="Century Gothic"/>
          <w:b/>
          <w:sz w:val="24"/>
          <w:szCs w:val="24"/>
        </w:rPr>
        <w:t xml:space="preserve">Certifíquese y Comuníquese </w:t>
      </w:r>
    </w:p>
    <w:p w14:paraId="52D6EF1E" w14:textId="77777777" w:rsidR="00A53652" w:rsidRDefault="00A53652" w:rsidP="00A53652">
      <w:pPr>
        <w:spacing w:before="240" w:after="0" w:line="360" w:lineRule="auto"/>
        <w:jc w:val="both"/>
        <w:rPr>
          <w:rFonts w:ascii="Century Gothic" w:hAnsi="Century Gothic"/>
          <w:b/>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SIETE.-</w:t>
      </w:r>
      <w:proofErr w:type="gramEnd"/>
      <w:r>
        <w:rPr>
          <w:rFonts w:ascii="Century Gothic" w:hAnsi="Century Gothic"/>
          <w:b/>
          <w:color w:val="000000" w:themeColor="text1"/>
          <w:sz w:val="24"/>
          <w:szCs w:val="24"/>
        </w:rPr>
        <w:t xml:space="preserve"> </w:t>
      </w:r>
      <w:r>
        <w:rPr>
          <w:rFonts w:ascii="Century Gothic" w:eastAsia="Century Gothic" w:hAnsi="Century Gothic" w:cs="Century Gothic"/>
          <w:sz w:val="24"/>
          <w:szCs w:val="24"/>
        </w:rPr>
        <w:t xml:space="preserve">El Concejo Municipal considerando que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Tepetitán es un municipio con una fuerte tradición cultural y religiosa, volviéndose una ventaja para poder promover mejores espacios de convivencia entre sus habitantes, así como también promover la participación de la juventud en </w:t>
      </w:r>
      <w:r>
        <w:rPr>
          <w:rFonts w:ascii="Century Gothic" w:eastAsia="Century Gothic" w:hAnsi="Century Gothic" w:cs="Century Gothic"/>
          <w:sz w:val="24"/>
          <w:szCs w:val="24"/>
        </w:rPr>
        <w:lastRenderedPageBreak/>
        <w:t>actividades que les mantengan alejados de la violencia.</w:t>
      </w:r>
      <w:r>
        <w:rPr>
          <w:rFonts w:ascii="Arial" w:hAnsi="Arial" w:cs="Arial"/>
          <w:noProof/>
          <w:sz w:val="18"/>
        </w:rPr>
        <w:t xml:space="preserve"> </w:t>
      </w:r>
      <w:r>
        <w:rPr>
          <w:rFonts w:ascii="Century Gothic" w:hAnsi="Century Gothic" w:cs="Calibri"/>
          <w:b/>
          <w:sz w:val="24"/>
          <w:szCs w:val="24"/>
        </w:rPr>
        <w:t>II)</w:t>
      </w:r>
      <w:r>
        <w:rPr>
          <w:rFonts w:ascii="Arial" w:hAnsi="Arial" w:cs="Arial"/>
          <w:noProof/>
          <w:sz w:val="18"/>
        </w:rPr>
        <w:t xml:space="preserve"> </w:t>
      </w:r>
      <w:r>
        <w:rPr>
          <w:rFonts w:ascii="Century Gothic" w:eastAsia="Century Gothic" w:hAnsi="Century Gothic" w:cs="Century Gothic"/>
          <w:sz w:val="24"/>
          <w:szCs w:val="24"/>
        </w:rPr>
        <w:t>T</w:t>
      </w:r>
      <w:r>
        <w:rPr>
          <w:rFonts w:ascii="Century Gothic" w:hAnsi="Century Gothic"/>
          <w:sz w:val="24"/>
          <w:szCs w:val="24"/>
        </w:rPr>
        <w:t xml:space="preserve">radicionalmente se Celebran las fiestas  patronales, en honor a la Virgen de la Asunción en el mes de Agosto y la población de Tepetitán, mantiene la costumbre de realizar y asistir a las diferentes actividades programadas por la municipalidad, además de fomentar el Turismo </w:t>
      </w:r>
      <w:r>
        <w:rPr>
          <w:rFonts w:ascii="Century Gothic" w:hAnsi="Century Gothic"/>
          <w:b/>
          <w:sz w:val="24"/>
          <w:szCs w:val="24"/>
        </w:rPr>
        <w:t>III)</w:t>
      </w:r>
      <w:r>
        <w:rPr>
          <w:rFonts w:ascii="Century Gothic" w:hAnsi="Century Gothic"/>
          <w:sz w:val="24"/>
          <w:szCs w:val="24"/>
        </w:rPr>
        <w:t xml:space="preserve"> Es obligación de los Concejos Municipales el </w:t>
      </w:r>
      <w:r>
        <w:rPr>
          <w:rFonts w:ascii="Century Gothic" w:hAnsi="Century Gothic" w:cs="Calibri"/>
          <w:color w:val="000000"/>
          <w:sz w:val="24"/>
          <w:szCs w:val="24"/>
        </w:rPr>
        <w:t>Rescate y fomento de las tradiciones y actividades culturales del municipio</w:t>
      </w:r>
      <w:r>
        <w:rPr>
          <w:rFonts w:ascii="Century Gothic" w:hAnsi="Century Gothic"/>
          <w:sz w:val="24"/>
          <w:szCs w:val="24"/>
        </w:rPr>
        <w:t xml:space="preserve">; de conformidad al Art. 4 numeral 4 del Código Municipal y el Art. 5, inciso primero de la ley del FODES, además de haber sido priorizado en mecanismos de participación ciudadana, este Concejo Municipal acuerda; </w:t>
      </w:r>
      <w:r>
        <w:rPr>
          <w:rFonts w:ascii="Century Gothic" w:hAnsi="Century Gothic"/>
          <w:b/>
          <w:sz w:val="24"/>
          <w:szCs w:val="24"/>
        </w:rPr>
        <w:t>I)</w:t>
      </w:r>
      <w:r>
        <w:rPr>
          <w:rFonts w:ascii="Century Gothic" w:hAnsi="Century Gothic"/>
          <w:sz w:val="24"/>
          <w:szCs w:val="24"/>
        </w:rPr>
        <w:t xml:space="preserve"> Priorizar el Proyecto </w:t>
      </w:r>
      <w:r>
        <w:rPr>
          <w:rFonts w:ascii="Century Gothic" w:hAnsi="Century Gothic"/>
          <w:b/>
          <w:sz w:val="24"/>
          <w:szCs w:val="24"/>
        </w:rPr>
        <w:t>“FIESTAS PATRONALES DE TEPETITAN 2019” II)</w:t>
      </w:r>
      <w:r>
        <w:rPr>
          <w:rFonts w:ascii="Century Gothic" w:hAnsi="Century Gothic"/>
          <w:sz w:val="24"/>
          <w:szCs w:val="24"/>
        </w:rPr>
        <w:t xml:space="preserve"> Autorizar al jefe UACI a que elabore el perfil de proyecto. </w:t>
      </w:r>
      <w:r>
        <w:rPr>
          <w:rFonts w:ascii="Century Gothic" w:hAnsi="Century Gothic"/>
          <w:b/>
          <w:sz w:val="24"/>
          <w:szCs w:val="24"/>
        </w:rPr>
        <w:t>Certifíquese y Comuníquese</w:t>
      </w:r>
    </w:p>
    <w:p w14:paraId="1AA031BC" w14:textId="77777777" w:rsidR="00A53652" w:rsidRDefault="00A53652" w:rsidP="00A53652">
      <w:pPr>
        <w:tabs>
          <w:tab w:val="left" w:pos="1215"/>
        </w:tabs>
        <w:spacing w:line="360" w:lineRule="auto"/>
        <w:jc w:val="both"/>
        <w:rPr>
          <w:rFonts w:ascii="Century Gothic" w:hAnsi="Century Gothic"/>
          <w:color w:val="000000"/>
          <w:sz w:val="24"/>
          <w:szCs w:val="24"/>
        </w:rPr>
      </w:pPr>
      <w:r w:rsidRPr="001862E1">
        <w:rPr>
          <w:rFonts w:ascii="Century Gothic" w:hAnsi="Century Gothic"/>
          <w:b/>
          <w:color w:val="000000" w:themeColor="text1"/>
          <w:sz w:val="24"/>
          <w:szCs w:val="24"/>
        </w:rPr>
        <w:t xml:space="preserve">ACUERDO NUMERO </w:t>
      </w:r>
      <w:proofErr w:type="gramStart"/>
      <w:r w:rsidRPr="001862E1">
        <w:rPr>
          <w:rFonts w:ascii="Century Gothic" w:hAnsi="Century Gothic"/>
          <w:b/>
          <w:color w:val="000000" w:themeColor="text1"/>
          <w:sz w:val="24"/>
          <w:szCs w:val="24"/>
        </w:rPr>
        <w:t>TRECE.-</w:t>
      </w:r>
      <w:proofErr w:type="gramEnd"/>
      <w:r>
        <w:rPr>
          <w:rFonts w:ascii="Century Gothic" w:hAnsi="Century Gothic"/>
          <w:b/>
          <w:color w:val="000000" w:themeColor="text1"/>
          <w:sz w:val="24"/>
          <w:szCs w:val="24"/>
        </w:rPr>
        <w:t xml:space="preserve"> </w:t>
      </w:r>
      <w:r w:rsidRPr="00BE713C">
        <w:rPr>
          <w:rFonts w:ascii="Century Gothic" w:hAnsi="Century Gothic"/>
          <w:sz w:val="24"/>
          <w:szCs w:val="24"/>
        </w:rPr>
        <w:t>El Concejo Municipal acuerda autorizar las transferencias entre las cuentas bancarias de la siguiente manera:</w:t>
      </w:r>
      <w:r>
        <w:rPr>
          <w:rFonts w:ascii="Century Gothic" w:hAnsi="Century Gothic"/>
          <w:sz w:val="24"/>
          <w:szCs w:val="24"/>
        </w:rPr>
        <w:t xml:space="preserve">  </w:t>
      </w:r>
    </w:p>
    <w:tbl>
      <w:tblPr>
        <w:tblpPr w:leftFromText="141" w:rightFromText="141"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337"/>
        <w:gridCol w:w="1559"/>
        <w:gridCol w:w="1593"/>
        <w:gridCol w:w="1330"/>
        <w:gridCol w:w="1436"/>
      </w:tblGrid>
      <w:tr w:rsidR="00A53652" w:rsidRPr="00BE713C" w14:paraId="7D426A97" w14:textId="77777777" w:rsidTr="00A53652">
        <w:tc>
          <w:tcPr>
            <w:tcW w:w="465" w:type="dxa"/>
            <w:shd w:val="clear" w:color="auto" w:fill="808080" w:themeFill="background1" w:themeFillShade="80"/>
            <w:vAlign w:val="center"/>
          </w:tcPr>
          <w:p w14:paraId="0EA0B8FD" w14:textId="77777777" w:rsidR="00A53652" w:rsidRPr="00BE713C" w:rsidRDefault="00A53652" w:rsidP="00A53652">
            <w:pPr>
              <w:spacing w:after="0" w:line="240" w:lineRule="auto"/>
              <w:jc w:val="center"/>
              <w:rPr>
                <w:rFonts w:ascii="Century Gothic" w:hAnsi="Century Gothic"/>
                <w:b/>
              </w:rPr>
            </w:pPr>
            <w:proofErr w:type="spellStart"/>
            <w:r w:rsidRPr="00BE713C">
              <w:rPr>
                <w:rFonts w:ascii="Century Gothic" w:hAnsi="Century Gothic"/>
                <w:b/>
              </w:rPr>
              <w:t>N°</w:t>
            </w:r>
            <w:proofErr w:type="spellEnd"/>
          </w:p>
        </w:tc>
        <w:tc>
          <w:tcPr>
            <w:tcW w:w="2337" w:type="dxa"/>
            <w:shd w:val="clear" w:color="auto" w:fill="808080" w:themeFill="background1" w:themeFillShade="80"/>
            <w:vAlign w:val="center"/>
          </w:tcPr>
          <w:p w14:paraId="46E58485"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NOMBRE</w:t>
            </w:r>
          </w:p>
        </w:tc>
        <w:tc>
          <w:tcPr>
            <w:tcW w:w="1559" w:type="dxa"/>
            <w:shd w:val="clear" w:color="auto" w:fill="808080" w:themeFill="background1" w:themeFillShade="80"/>
            <w:vAlign w:val="center"/>
          </w:tcPr>
          <w:p w14:paraId="6E19CE83"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CONTRA CUENTA</w:t>
            </w:r>
          </w:p>
        </w:tc>
        <w:tc>
          <w:tcPr>
            <w:tcW w:w="1593" w:type="dxa"/>
            <w:shd w:val="clear" w:color="auto" w:fill="808080" w:themeFill="background1" w:themeFillShade="80"/>
            <w:vAlign w:val="center"/>
          </w:tcPr>
          <w:p w14:paraId="6F145C84"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CUENTA</w:t>
            </w:r>
          </w:p>
        </w:tc>
        <w:tc>
          <w:tcPr>
            <w:tcW w:w="1330" w:type="dxa"/>
            <w:shd w:val="clear" w:color="auto" w:fill="808080" w:themeFill="background1" w:themeFillShade="80"/>
            <w:vAlign w:val="center"/>
          </w:tcPr>
          <w:p w14:paraId="7B2E2790"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CANTIDAD</w:t>
            </w:r>
          </w:p>
        </w:tc>
        <w:tc>
          <w:tcPr>
            <w:tcW w:w="1436" w:type="dxa"/>
            <w:shd w:val="clear" w:color="auto" w:fill="808080" w:themeFill="background1" w:themeFillShade="80"/>
            <w:vAlign w:val="center"/>
          </w:tcPr>
          <w:p w14:paraId="34B0CA01"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FECHA</w:t>
            </w:r>
          </w:p>
        </w:tc>
      </w:tr>
      <w:tr w:rsidR="00A53652" w:rsidRPr="00BE713C" w14:paraId="55862005" w14:textId="77777777" w:rsidTr="00A53652">
        <w:trPr>
          <w:trHeight w:val="408"/>
        </w:trPr>
        <w:tc>
          <w:tcPr>
            <w:tcW w:w="465" w:type="dxa"/>
            <w:vAlign w:val="center"/>
          </w:tcPr>
          <w:p w14:paraId="78002813"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1</w:t>
            </w:r>
          </w:p>
        </w:tc>
        <w:tc>
          <w:tcPr>
            <w:tcW w:w="2337" w:type="dxa"/>
            <w:vAlign w:val="center"/>
          </w:tcPr>
          <w:p w14:paraId="390E5F9B"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MEDIO AMBIENTE E INDUSTRIALIZACION DE LOS DESECHOS SOLIDOS</w:t>
            </w:r>
          </w:p>
        </w:tc>
        <w:tc>
          <w:tcPr>
            <w:tcW w:w="1559" w:type="dxa"/>
            <w:vAlign w:val="center"/>
          </w:tcPr>
          <w:p w14:paraId="77769D24"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3" w:type="dxa"/>
            <w:vAlign w:val="center"/>
          </w:tcPr>
          <w:p w14:paraId="1C775422"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00180167349</w:t>
            </w:r>
          </w:p>
        </w:tc>
        <w:tc>
          <w:tcPr>
            <w:tcW w:w="1330" w:type="dxa"/>
            <w:vAlign w:val="center"/>
          </w:tcPr>
          <w:p w14:paraId="28E35F1D" w14:textId="77777777" w:rsidR="00A53652" w:rsidRPr="00BE713C" w:rsidRDefault="00A53652" w:rsidP="00A53652">
            <w:pPr>
              <w:spacing w:after="0" w:line="240" w:lineRule="auto"/>
              <w:rPr>
                <w:rFonts w:ascii="Century Gothic" w:hAnsi="Century Gothic"/>
              </w:rPr>
            </w:pPr>
            <w:r>
              <w:rPr>
                <w:rFonts w:ascii="Century Gothic" w:hAnsi="Century Gothic"/>
              </w:rPr>
              <w:t>$345.223</w:t>
            </w:r>
          </w:p>
        </w:tc>
        <w:tc>
          <w:tcPr>
            <w:tcW w:w="1436" w:type="dxa"/>
            <w:vAlign w:val="center"/>
          </w:tcPr>
          <w:p w14:paraId="35C4AF4E" w14:textId="77777777" w:rsidR="00A53652" w:rsidRPr="00BE713C"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1F0B8A11" w14:textId="77777777" w:rsidTr="00A53652">
        <w:trPr>
          <w:trHeight w:val="255"/>
        </w:trPr>
        <w:tc>
          <w:tcPr>
            <w:tcW w:w="465" w:type="dxa"/>
            <w:vMerge w:val="restart"/>
            <w:vAlign w:val="center"/>
          </w:tcPr>
          <w:p w14:paraId="1587541C"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2</w:t>
            </w:r>
          </w:p>
        </w:tc>
        <w:tc>
          <w:tcPr>
            <w:tcW w:w="2337" w:type="dxa"/>
            <w:vMerge w:val="restart"/>
            <w:vAlign w:val="center"/>
          </w:tcPr>
          <w:p w14:paraId="03B2660E"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MANTENIMIENTO DE LOS SERVICIOS MUNICIPALES</w:t>
            </w:r>
          </w:p>
        </w:tc>
        <w:tc>
          <w:tcPr>
            <w:tcW w:w="1559" w:type="dxa"/>
            <w:vMerge w:val="restart"/>
            <w:vAlign w:val="center"/>
          </w:tcPr>
          <w:p w14:paraId="6E01DD2F"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3" w:type="dxa"/>
            <w:vMerge w:val="restart"/>
            <w:vAlign w:val="center"/>
          </w:tcPr>
          <w:p w14:paraId="588F3375"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00180167438</w:t>
            </w:r>
          </w:p>
        </w:tc>
        <w:tc>
          <w:tcPr>
            <w:tcW w:w="1330" w:type="dxa"/>
            <w:vAlign w:val="center"/>
          </w:tcPr>
          <w:p w14:paraId="08B5F230" w14:textId="77777777" w:rsidR="00A53652" w:rsidRPr="00BE713C" w:rsidRDefault="00A53652" w:rsidP="00A53652">
            <w:pPr>
              <w:spacing w:after="0" w:line="240" w:lineRule="auto"/>
              <w:jc w:val="center"/>
              <w:rPr>
                <w:rFonts w:ascii="Century Gothic" w:hAnsi="Century Gothic"/>
              </w:rPr>
            </w:pPr>
            <w:r>
              <w:rPr>
                <w:rFonts w:ascii="Century Gothic" w:hAnsi="Century Gothic"/>
              </w:rPr>
              <w:t xml:space="preserve">$20.00 </w:t>
            </w:r>
          </w:p>
        </w:tc>
        <w:tc>
          <w:tcPr>
            <w:tcW w:w="1436" w:type="dxa"/>
            <w:vAlign w:val="center"/>
          </w:tcPr>
          <w:p w14:paraId="4718D761" w14:textId="77777777" w:rsidR="00A53652" w:rsidRPr="00BE713C" w:rsidRDefault="00A53652" w:rsidP="00A53652">
            <w:pPr>
              <w:spacing w:after="0" w:line="240" w:lineRule="auto"/>
              <w:jc w:val="center"/>
              <w:rPr>
                <w:rFonts w:ascii="Century Gothic" w:hAnsi="Century Gothic"/>
              </w:rPr>
            </w:pPr>
            <w:r>
              <w:rPr>
                <w:rFonts w:ascii="Century Gothic" w:hAnsi="Century Gothic"/>
              </w:rPr>
              <w:t>14/03/2019</w:t>
            </w:r>
          </w:p>
        </w:tc>
      </w:tr>
      <w:tr w:rsidR="00A53652" w:rsidRPr="00BE713C" w14:paraId="1995C4BF" w14:textId="77777777" w:rsidTr="00A53652">
        <w:trPr>
          <w:trHeight w:val="303"/>
        </w:trPr>
        <w:tc>
          <w:tcPr>
            <w:tcW w:w="465" w:type="dxa"/>
            <w:vMerge/>
            <w:vAlign w:val="center"/>
          </w:tcPr>
          <w:p w14:paraId="18BC8240" w14:textId="77777777" w:rsidR="00A53652" w:rsidRPr="00BE713C" w:rsidRDefault="00A53652" w:rsidP="00A53652">
            <w:pPr>
              <w:spacing w:after="0" w:line="240" w:lineRule="auto"/>
              <w:jc w:val="center"/>
              <w:rPr>
                <w:rFonts w:ascii="Century Gothic" w:hAnsi="Century Gothic"/>
              </w:rPr>
            </w:pPr>
          </w:p>
        </w:tc>
        <w:tc>
          <w:tcPr>
            <w:tcW w:w="2337" w:type="dxa"/>
            <w:vMerge/>
            <w:vAlign w:val="center"/>
          </w:tcPr>
          <w:p w14:paraId="12DD7D16" w14:textId="77777777" w:rsidR="00A53652" w:rsidRPr="00BE713C" w:rsidRDefault="00A53652" w:rsidP="00A53652">
            <w:pPr>
              <w:spacing w:after="0" w:line="240" w:lineRule="auto"/>
              <w:jc w:val="center"/>
              <w:rPr>
                <w:rFonts w:ascii="Century Gothic" w:hAnsi="Century Gothic"/>
              </w:rPr>
            </w:pPr>
          </w:p>
        </w:tc>
        <w:tc>
          <w:tcPr>
            <w:tcW w:w="1559" w:type="dxa"/>
            <w:vMerge/>
            <w:vAlign w:val="center"/>
          </w:tcPr>
          <w:p w14:paraId="5614726F" w14:textId="77777777" w:rsidR="00A53652" w:rsidRPr="00BE713C" w:rsidRDefault="00A53652" w:rsidP="00A53652">
            <w:pPr>
              <w:spacing w:after="0" w:line="240" w:lineRule="auto"/>
              <w:jc w:val="center"/>
              <w:rPr>
                <w:rFonts w:ascii="Century Gothic" w:hAnsi="Century Gothic"/>
              </w:rPr>
            </w:pPr>
          </w:p>
        </w:tc>
        <w:tc>
          <w:tcPr>
            <w:tcW w:w="1593" w:type="dxa"/>
            <w:vMerge/>
            <w:vAlign w:val="center"/>
          </w:tcPr>
          <w:p w14:paraId="6976E410" w14:textId="77777777" w:rsidR="00A53652" w:rsidRPr="00BE713C" w:rsidRDefault="00A53652" w:rsidP="00A53652">
            <w:pPr>
              <w:spacing w:after="0" w:line="240" w:lineRule="auto"/>
              <w:jc w:val="center"/>
              <w:rPr>
                <w:rFonts w:ascii="Century Gothic" w:hAnsi="Century Gothic"/>
              </w:rPr>
            </w:pPr>
          </w:p>
        </w:tc>
        <w:tc>
          <w:tcPr>
            <w:tcW w:w="1330" w:type="dxa"/>
            <w:vAlign w:val="center"/>
          </w:tcPr>
          <w:p w14:paraId="11182E8E" w14:textId="77777777" w:rsidR="00A53652" w:rsidRDefault="00A53652" w:rsidP="00A53652">
            <w:pPr>
              <w:spacing w:after="0" w:line="240" w:lineRule="auto"/>
              <w:jc w:val="center"/>
              <w:rPr>
                <w:rFonts w:ascii="Century Gothic" w:hAnsi="Century Gothic"/>
              </w:rPr>
            </w:pPr>
            <w:r>
              <w:rPr>
                <w:rFonts w:ascii="Century Gothic" w:hAnsi="Century Gothic"/>
              </w:rPr>
              <w:t>$15.00</w:t>
            </w:r>
          </w:p>
        </w:tc>
        <w:tc>
          <w:tcPr>
            <w:tcW w:w="1436" w:type="dxa"/>
            <w:vAlign w:val="center"/>
          </w:tcPr>
          <w:p w14:paraId="67BEB0E9"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7F6DC20A" w14:textId="77777777" w:rsidTr="00A53652">
        <w:trPr>
          <w:trHeight w:val="330"/>
        </w:trPr>
        <w:tc>
          <w:tcPr>
            <w:tcW w:w="465" w:type="dxa"/>
            <w:vAlign w:val="center"/>
          </w:tcPr>
          <w:p w14:paraId="21A98EA8"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3</w:t>
            </w:r>
          </w:p>
        </w:tc>
        <w:tc>
          <w:tcPr>
            <w:tcW w:w="2337" w:type="dxa"/>
            <w:vAlign w:val="center"/>
          </w:tcPr>
          <w:p w14:paraId="00D29083"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MANTENIMIENTO DE LAS AREAS RECREATIVAS</w:t>
            </w:r>
          </w:p>
        </w:tc>
        <w:tc>
          <w:tcPr>
            <w:tcW w:w="1559" w:type="dxa"/>
            <w:vAlign w:val="center"/>
          </w:tcPr>
          <w:p w14:paraId="28FE9E06"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3" w:type="dxa"/>
            <w:vAlign w:val="center"/>
          </w:tcPr>
          <w:p w14:paraId="4B011B01"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00180167160</w:t>
            </w:r>
          </w:p>
        </w:tc>
        <w:tc>
          <w:tcPr>
            <w:tcW w:w="1330" w:type="dxa"/>
            <w:vAlign w:val="center"/>
          </w:tcPr>
          <w:p w14:paraId="0475DE01" w14:textId="77777777" w:rsidR="00A53652" w:rsidRPr="00BE713C" w:rsidRDefault="00A53652" w:rsidP="00A53652">
            <w:pPr>
              <w:spacing w:after="0" w:line="240" w:lineRule="auto"/>
              <w:jc w:val="center"/>
              <w:rPr>
                <w:rFonts w:ascii="Century Gothic" w:hAnsi="Century Gothic"/>
              </w:rPr>
            </w:pPr>
            <w:r>
              <w:rPr>
                <w:rFonts w:ascii="Century Gothic" w:hAnsi="Century Gothic"/>
              </w:rPr>
              <w:t>$122.86</w:t>
            </w:r>
          </w:p>
        </w:tc>
        <w:tc>
          <w:tcPr>
            <w:tcW w:w="1436" w:type="dxa"/>
            <w:vAlign w:val="center"/>
          </w:tcPr>
          <w:p w14:paraId="38D2860F" w14:textId="77777777" w:rsidR="00A53652" w:rsidRPr="00BE713C"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27282ADD" w14:textId="77777777" w:rsidTr="00A53652">
        <w:trPr>
          <w:trHeight w:val="408"/>
        </w:trPr>
        <w:tc>
          <w:tcPr>
            <w:tcW w:w="465" w:type="dxa"/>
            <w:vAlign w:val="center"/>
          </w:tcPr>
          <w:p w14:paraId="30B9FC9C"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4</w:t>
            </w:r>
          </w:p>
        </w:tc>
        <w:tc>
          <w:tcPr>
            <w:tcW w:w="2337" w:type="dxa"/>
            <w:vAlign w:val="center"/>
          </w:tcPr>
          <w:p w14:paraId="6A1CB3A0"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CARPETAS TECNICAS</w:t>
            </w:r>
          </w:p>
        </w:tc>
        <w:tc>
          <w:tcPr>
            <w:tcW w:w="1559" w:type="dxa"/>
            <w:vAlign w:val="center"/>
          </w:tcPr>
          <w:p w14:paraId="6A2401D9"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3" w:type="dxa"/>
            <w:vAlign w:val="center"/>
          </w:tcPr>
          <w:p w14:paraId="0267E449"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0018014216</w:t>
            </w:r>
          </w:p>
        </w:tc>
        <w:tc>
          <w:tcPr>
            <w:tcW w:w="1330" w:type="dxa"/>
            <w:vAlign w:val="center"/>
          </w:tcPr>
          <w:p w14:paraId="66AD810F" w14:textId="77777777" w:rsidR="00A53652" w:rsidRPr="00BE713C" w:rsidRDefault="00A53652" w:rsidP="00A53652">
            <w:pPr>
              <w:spacing w:after="0" w:line="240" w:lineRule="auto"/>
              <w:jc w:val="center"/>
              <w:rPr>
                <w:rFonts w:ascii="Century Gothic" w:hAnsi="Century Gothic"/>
              </w:rPr>
            </w:pPr>
            <w:r>
              <w:rPr>
                <w:rFonts w:ascii="Century Gothic" w:hAnsi="Century Gothic"/>
              </w:rPr>
              <w:t>$106.20</w:t>
            </w:r>
          </w:p>
        </w:tc>
        <w:tc>
          <w:tcPr>
            <w:tcW w:w="1436" w:type="dxa"/>
            <w:vAlign w:val="center"/>
          </w:tcPr>
          <w:p w14:paraId="293D13AA" w14:textId="77777777" w:rsidR="00A53652" w:rsidRPr="00BE713C"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3BD97770" w14:textId="77777777" w:rsidTr="00A53652">
        <w:trPr>
          <w:trHeight w:val="442"/>
        </w:trPr>
        <w:tc>
          <w:tcPr>
            <w:tcW w:w="465" w:type="dxa"/>
            <w:vAlign w:val="center"/>
          </w:tcPr>
          <w:p w14:paraId="4B012C69" w14:textId="77777777" w:rsidR="00A53652" w:rsidRPr="00BE713C" w:rsidRDefault="00A53652" w:rsidP="00A53652">
            <w:pPr>
              <w:spacing w:after="0" w:line="240" w:lineRule="auto"/>
              <w:jc w:val="center"/>
              <w:rPr>
                <w:rFonts w:ascii="Century Gothic" w:hAnsi="Century Gothic"/>
              </w:rPr>
            </w:pPr>
            <w:r>
              <w:rPr>
                <w:rFonts w:ascii="Century Gothic" w:hAnsi="Century Gothic"/>
              </w:rPr>
              <w:t>7</w:t>
            </w:r>
          </w:p>
          <w:p w14:paraId="0711A6F8" w14:textId="77777777" w:rsidR="00A53652" w:rsidRPr="00BE713C" w:rsidRDefault="00A53652" w:rsidP="00A53652">
            <w:pPr>
              <w:spacing w:after="0" w:line="240" w:lineRule="auto"/>
              <w:jc w:val="center"/>
              <w:rPr>
                <w:rFonts w:ascii="Century Gothic" w:hAnsi="Century Gothic"/>
              </w:rPr>
            </w:pPr>
          </w:p>
        </w:tc>
        <w:tc>
          <w:tcPr>
            <w:tcW w:w="2337" w:type="dxa"/>
            <w:vAlign w:val="center"/>
          </w:tcPr>
          <w:p w14:paraId="4B3F1E02" w14:textId="77777777" w:rsidR="00A53652" w:rsidRDefault="00A53652" w:rsidP="00A53652">
            <w:pPr>
              <w:spacing w:after="0" w:line="240" w:lineRule="auto"/>
              <w:jc w:val="center"/>
              <w:rPr>
                <w:rFonts w:ascii="Century Gothic" w:hAnsi="Century Gothic"/>
              </w:rPr>
            </w:pPr>
            <w:r w:rsidRPr="00BE713C">
              <w:rPr>
                <w:rFonts w:ascii="Century Gothic" w:hAnsi="Century Gothic"/>
              </w:rPr>
              <w:t>APOYO Y PROMOCION AL DEPORTE DE TEPETITAN</w:t>
            </w:r>
          </w:p>
          <w:p w14:paraId="4F6F091E" w14:textId="77777777" w:rsidR="00A53652" w:rsidRPr="00BE713C" w:rsidRDefault="00A53652" w:rsidP="00A53652">
            <w:pPr>
              <w:spacing w:after="0" w:line="240" w:lineRule="auto"/>
              <w:jc w:val="center"/>
              <w:rPr>
                <w:rFonts w:ascii="Century Gothic" w:hAnsi="Century Gothic"/>
              </w:rPr>
            </w:pPr>
          </w:p>
        </w:tc>
        <w:tc>
          <w:tcPr>
            <w:tcW w:w="1559" w:type="dxa"/>
            <w:vAlign w:val="center"/>
          </w:tcPr>
          <w:p w14:paraId="71BDAE4B"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3" w:type="dxa"/>
            <w:vAlign w:val="center"/>
          </w:tcPr>
          <w:p w14:paraId="14D470C1"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00180164137</w:t>
            </w:r>
          </w:p>
        </w:tc>
        <w:tc>
          <w:tcPr>
            <w:tcW w:w="1330" w:type="dxa"/>
            <w:vAlign w:val="center"/>
          </w:tcPr>
          <w:p w14:paraId="34F6592E" w14:textId="77777777" w:rsidR="00A53652" w:rsidRPr="00BE713C" w:rsidRDefault="00A53652" w:rsidP="00A53652">
            <w:pPr>
              <w:spacing w:after="0" w:line="240" w:lineRule="auto"/>
              <w:jc w:val="center"/>
              <w:rPr>
                <w:rFonts w:ascii="Century Gothic" w:hAnsi="Century Gothic"/>
              </w:rPr>
            </w:pPr>
            <w:r>
              <w:rPr>
                <w:rFonts w:ascii="Century Gothic" w:hAnsi="Century Gothic"/>
              </w:rPr>
              <w:t>$117.78</w:t>
            </w:r>
          </w:p>
        </w:tc>
        <w:tc>
          <w:tcPr>
            <w:tcW w:w="1436" w:type="dxa"/>
            <w:vAlign w:val="center"/>
          </w:tcPr>
          <w:p w14:paraId="69C814F9" w14:textId="77777777" w:rsidR="00A53652" w:rsidRPr="00BE713C"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73481642" w14:textId="77777777" w:rsidTr="00A53652">
        <w:trPr>
          <w:trHeight w:val="346"/>
        </w:trPr>
        <w:tc>
          <w:tcPr>
            <w:tcW w:w="465" w:type="dxa"/>
            <w:vAlign w:val="center"/>
          </w:tcPr>
          <w:p w14:paraId="20C7DB81" w14:textId="77777777" w:rsidR="00A53652" w:rsidRPr="00BE713C" w:rsidRDefault="00A53652" w:rsidP="00A53652">
            <w:pPr>
              <w:spacing w:after="0" w:line="240" w:lineRule="auto"/>
              <w:jc w:val="center"/>
              <w:rPr>
                <w:rFonts w:ascii="Century Gothic" w:hAnsi="Century Gothic"/>
              </w:rPr>
            </w:pPr>
            <w:r>
              <w:rPr>
                <w:rFonts w:ascii="Century Gothic" w:hAnsi="Century Gothic"/>
              </w:rPr>
              <w:t>8</w:t>
            </w:r>
          </w:p>
        </w:tc>
        <w:tc>
          <w:tcPr>
            <w:tcW w:w="2337" w:type="dxa"/>
            <w:vAlign w:val="center"/>
          </w:tcPr>
          <w:p w14:paraId="2E3CB935"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CELEBRACION DE COSTUMBRES Y TRADICIONES DE TEPETITAN</w:t>
            </w:r>
          </w:p>
        </w:tc>
        <w:tc>
          <w:tcPr>
            <w:tcW w:w="1559" w:type="dxa"/>
            <w:vAlign w:val="center"/>
          </w:tcPr>
          <w:p w14:paraId="6A99FBD2"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3" w:type="dxa"/>
            <w:vAlign w:val="center"/>
          </w:tcPr>
          <w:p w14:paraId="305E91C3"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00180168809</w:t>
            </w:r>
          </w:p>
        </w:tc>
        <w:tc>
          <w:tcPr>
            <w:tcW w:w="1330" w:type="dxa"/>
            <w:vAlign w:val="center"/>
          </w:tcPr>
          <w:p w14:paraId="370AC3F3" w14:textId="77777777" w:rsidR="00A53652" w:rsidRPr="00BE713C" w:rsidRDefault="00A53652" w:rsidP="00A53652">
            <w:pPr>
              <w:spacing w:after="0" w:line="240" w:lineRule="auto"/>
              <w:jc w:val="center"/>
              <w:rPr>
                <w:rFonts w:ascii="Century Gothic" w:hAnsi="Century Gothic"/>
              </w:rPr>
            </w:pPr>
            <w:r>
              <w:rPr>
                <w:rFonts w:ascii="Century Gothic" w:hAnsi="Century Gothic"/>
              </w:rPr>
              <w:t>$72.33</w:t>
            </w:r>
          </w:p>
        </w:tc>
        <w:tc>
          <w:tcPr>
            <w:tcW w:w="1436" w:type="dxa"/>
            <w:vAlign w:val="center"/>
          </w:tcPr>
          <w:p w14:paraId="330C2083" w14:textId="77777777" w:rsidR="00A53652" w:rsidRPr="00BE713C"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717E06A4" w14:textId="77777777" w:rsidTr="00A53652">
        <w:trPr>
          <w:trHeight w:val="429"/>
        </w:trPr>
        <w:tc>
          <w:tcPr>
            <w:tcW w:w="465" w:type="dxa"/>
            <w:vAlign w:val="center"/>
          </w:tcPr>
          <w:p w14:paraId="2F8AC58F" w14:textId="77777777" w:rsidR="00A53652" w:rsidRDefault="00A53652" w:rsidP="00A53652">
            <w:pPr>
              <w:spacing w:after="0" w:line="240" w:lineRule="auto"/>
              <w:jc w:val="center"/>
              <w:rPr>
                <w:rFonts w:ascii="Century Gothic" w:hAnsi="Century Gothic"/>
              </w:rPr>
            </w:pPr>
            <w:r>
              <w:rPr>
                <w:rFonts w:ascii="Century Gothic" w:hAnsi="Century Gothic"/>
              </w:rPr>
              <w:t>11</w:t>
            </w:r>
          </w:p>
        </w:tc>
        <w:tc>
          <w:tcPr>
            <w:tcW w:w="2337" w:type="dxa"/>
            <w:vAlign w:val="center"/>
          </w:tcPr>
          <w:p w14:paraId="79C9C1DB" w14:textId="77777777" w:rsidR="00A53652" w:rsidRDefault="00A53652" w:rsidP="00A53652">
            <w:pPr>
              <w:spacing w:after="0" w:line="240" w:lineRule="auto"/>
              <w:jc w:val="center"/>
              <w:rPr>
                <w:rFonts w:ascii="Century Gothic" w:hAnsi="Century Gothic"/>
              </w:rPr>
            </w:pPr>
            <w:r>
              <w:rPr>
                <w:rFonts w:ascii="Century Gothic" w:hAnsi="Century Gothic"/>
              </w:rPr>
              <w:t>ADULTO MAYOR</w:t>
            </w:r>
          </w:p>
        </w:tc>
        <w:tc>
          <w:tcPr>
            <w:tcW w:w="1559" w:type="dxa"/>
            <w:vAlign w:val="center"/>
          </w:tcPr>
          <w:p w14:paraId="4C1EF6A1" w14:textId="77777777" w:rsidR="00A53652" w:rsidRDefault="00A53652" w:rsidP="00A53652">
            <w:pPr>
              <w:spacing w:after="0" w:line="240" w:lineRule="auto"/>
              <w:jc w:val="center"/>
              <w:rPr>
                <w:rFonts w:ascii="Century Gothic" w:hAnsi="Century Gothic"/>
              </w:rPr>
            </w:pPr>
            <w:r>
              <w:rPr>
                <w:rFonts w:ascii="Century Gothic" w:hAnsi="Century Gothic"/>
              </w:rPr>
              <w:t>01180110088</w:t>
            </w:r>
          </w:p>
        </w:tc>
        <w:tc>
          <w:tcPr>
            <w:tcW w:w="1593" w:type="dxa"/>
            <w:vAlign w:val="center"/>
          </w:tcPr>
          <w:p w14:paraId="5AE852EE" w14:textId="77777777" w:rsidR="00A53652" w:rsidRDefault="00A53652" w:rsidP="00A53652">
            <w:pPr>
              <w:spacing w:after="0" w:line="240" w:lineRule="auto"/>
              <w:jc w:val="center"/>
              <w:rPr>
                <w:rFonts w:ascii="Century Gothic" w:hAnsi="Century Gothic"/>
              </w:rPr>
            </w:pPr>
            <w:r>
              <w:rPr>
                <w:rFonts w:ascii="Century Gothic" w:hAnsi="Century Gothic"/>
              </w:rPr>
              <w:t>00180169600</w:t>
            </w:r>
          </w:p>
        </w:tc>
        <w:tc>
          <w:tcPr>
            <w:tcW w:w="1330" w:type="dxa"/>
            <w:vAlign w:val="center"/>
          </w:tcPr>
          <w:p w14:paraId="1DC26980" w14:textId="77777777" w:rsidR="00A53652" w:rsidRDefault="00A53652" w:rsidP="00A53652">
            <w:pPr>
              <w:spacing w:after="0" w:line="240" w:lineRule="auto"/>
              <w:jc w:val="center"/>
              <w:rPr>
                <w:rFonts w:ascii="Century Gothic" w:hAnsi="Century Gothic"/>
              </w:rPr>
            </w:pPr>
            <w:r>
              <w:rPr>
                <w:rFonts w:ascii="Century Gothic" w:hAnsi="Century Gothic"/>
              </w:rPr>
              <w:t>$3,618.33</w:t>
            </w:r>
          </w:p>
        </w:tc>
        <w:tc>
          <w:tcPr>
            <w:tcW w:w="1436" w:type="dxa"/>
            <w:vAlign w:val="center"/>
          </w:tcPr>
          <w:p w14:paraId="465622B3" w14:textId="77777777" w:rsidR="00A53652" w:rsidRDefault="00A53652" w:rsidP="00A53652">
            <w:pPr>
              <w:spacing w:after="0" w:line="240" w:lineRule="auto"/>
              <w:jc w:val="center"/>
              <w:rPr>
                <w:rFonts w:ascii="Century Gothic" w:hAnsi="Century Gothic"/>
              </w:rPr>
            </w:pPr>
            <w:r>
              <w:rPr>
                <w:rFonts w:ascii="Century Gothic" w:hAnsi="Century Gothic"/>
              </w:rPr>
              <w:t>06/03/2019</w:t>
            </w:r>
          </w:p>
        </w:tc>
      </w:tr>
      <w:tr w:rsidR="00A53652" w:rsidRPr="00BE713C" w14:paraId="719C7BC0" w14:textId="77777777" w:rsidTr="00A53652">
        <w:trPr>
          <w:trHeight w:val="429"/>
        </w:trPr>
        <w:tc>
          <w:tcPr>
            <w:tcW w:w="465" w:type="dxa"/>
            <w:vAlign w:val="center"/>
          </w:tcPr>
          <w:p w14:paraId="0AD1A4B6" w14:textId="77777777" w:rsidR="00A53652" w:rsidRDefault="00A53652" w:rsidP="00A53652">
            <w:pPr>
              <w:spacing w:after="0" w:line="240" w:lineRule="auto"/>
              <w:jc w:val="center"/>
              <w:rPr>
                <w:rFonts w:ascii="Century Gothic" w:hAnsi="Century Gothic"/>
              </w:rPr>
            </w:pPr>
          </w:p>
        </w:tc>
        <w:tc>
          <w:tcPr>
            <w:tcW w:w="2337" w:type="dxa"/>
            <w:vAlign w:val="center"/>
          </w:tcPr>
          <w:p w14:paraId="27A89995" w14:textId="77777777" w:rsidR="00A53652" w:rsidRDefault="00A53652" w:rsidP="00A53652">
            <w:pPr>
              <w:spacing w:after="0" w:line="240" w:lineRule="auto"/>
              <w:jc w:val="center"/>
              <w:rPr>
                <w:rFonts w:ascii="Century Gothic" w:hAnsi="Century Gothic"/>
              </w:rPr>
            </w:pPr>
            <w:r>
              <w:rPr>
                <w:rFonts w:ascii="Century Gothic" w:hAnsi="Century Gothic"/>
              </w:rPr>
              <w:t>CONSTRUCCION DE CANCHA DE FUTBOL EN CANTÓN CAÑAS</w:t>
            </w:r>
          </w:p>
        </w:tc>
        <w:tc>
          <w:tcPr>
            <w:tcW w:w="1559" w:type="dxa"/>
            <w:vAlign w:val="center"/>
          </w:tcPr>
          <w:p w14:paraId="0A18BD34" w14:textId="77777777" w:rsidR="00A53652" w:rsidRDefault="00A53652" w:rsidP="00A53652">
            <w:pPr>
              <w:spacing w:after="0" w:line="240" w:lineRule="auto"/>
              <w:jc w:val="center"/>
              <w:rPr>
                <w:rFonts w:ascii="Century Gothic" w:hAnsi="Century Gothic"/>
              </w:rPr>
            </w:pPr>
            <w:r>
              <w:rPr>
                <w:rFonts w:ascii="Century Gothic" w:hAnsi="Century Gothic"/>
              </w:rPr>
              <w:t>01180480923</w:t>
            </w:r>
          </w:p>
        </w:tc>
        <w:tc>
          <w:tcPr>
            <w:tcW w:w="1593" w:type="dxa"/>
            <w:vAlign w:val="center"/>
          </w:tcPr>
          <w:p w14:paraId="721F1FB9" w14:textId="77777777" w:rsidR="00A53652" w:rsidRDefault="00A53652" w:rsidP="00A53652">
            <w:pPr>
              <w:spacing w:after="0" w:line="240" w:lineRule="auto"/>
              <w:jc w:val="center"/>
              <w:rPr>
                <w:rFonts w:ascii="Century Gothic" w:hAnsi="Century Gothic"/>
              </w:rPr>
            </w:pPr>
            <w:r>
              <w:rPr>
                <w:rFonts w:ascii="Century Gothic" w:hAnsi="Century Gothic"/>
              </w:rPr>
              <w:t>00180183255</w:t>
            </w:r>
          </w:p>
        </w:tc>
        <w:tc>
          <w:tcPr>
            <w:tcW w:w="1330" w:type="dxa"/>
            <w:vAlign w:val="center"/>
          </w:tcPr>
          <w:p w14:paraId="2F10E003" w14:textId="77777777" w:rsidR="00A53652" w:rsidRDefault="00A53652" w:rsidP="00A53652">
            <w:pPr>
              <w:spacing w:after="0" w:line="240" w:lineRule="auto"/>
              <w:jc w:val="center"/>
              <w:rPr>
                <w:rFonts w:ascii="Century Gothic" w:hAnsi="Century Gothic"/>
              </w:rPr>
            </w:pPr>
            <w:r>
              <w:rPr>
                <w:rFonts w:ascii="Century Gothic" w:hAnsi="Century Gothic"/>
              </w:rPr>
              <w:t>$8,000.00</w:t>
            </w:r>
          </w:p>
        </w:tc>
        <w:tc>
          <w:tcPr>
            <w:tcW w:w="1436" w:type="dxa"/>
            <w:vAlign w:val="center"/>
          </w:tcPr>
          <w:p w14:paraId="356EAAD5" w14:textId="77777777" w:rsidR="00A53652" w:rsidRDefault="00A53652" w:rsidP="00A53652">
            <w:pPr>
              <w:spacing w:after="0" w:line="240" w:lineRule="auto"/>
              <w:jc w:val="center"/>
              <w:rPr>
                <w:rFonts w:ascii="Century Gothic" w:hAnsi="Century Gothic"/>
              </w:rPr>
            </w:pPr>
            <w:r>
              <w:rPr>
                <w:rFonts w:ascii="Century Gothic" w:hAnsi="Century Gothic"/>
              </w:rPr>
              <w:t>06/03/2019</w:t>
            </w:r>
          </w:p>
        </w:tc>
      </w:tr>
      <w:tr w:rsidR="00A53652" w:rsidRPr="00BE713C" w14:paraId="67CFE08F" w14:textId="77777777" w:rsidTr="00A53652">
        <w:trPr>
          <w:trHeight w:val="429"/>
        </w:trPr>
        <w:tc>
          <w:tcPr>
            <w:tcW w:w="465" w:type="dxa"/>
            <w:vAlign w:val="center"/>
          </w:tcPr>
          <w:p w14:paraId="1B4474CE" w14:textId="77777777" w:rsidR="00A53652" w:rsidRDefault="00A53652" w:rsidP="00A53652">
            <w:pPr>
              <w:spacing w:after="0" w:line="240" w:lineRule="auto"/>
              <w:jc w:val="center"/>
              <w:rPr>
                <w:rFonts w:ascii="Century Gothic" w:hAnsi="Century Gothic"/>
              </w:rPr>
            </w:pPr>
          </w:p>
        </w:tc>
        <w:tc>
          <w:tcPr>
            <w:tcW w:w="2337" w:type="dxa"/>
            <w:vAlign w:val="center"/>
          </w:tcPr>
          <w:p w14:paraId="2C41C6A6" w14:textId="77777777" w:rsidR="00A53652" w:rsidRDefault="00A53652" w:rsidP="00A53652">
            <w:pPr>
              <w:spacing w:after="0" w:line="240" w:lineRule="auto"/>
              <w:jc w:val="center"/>
              <w:rPr>
                <w:rFonts w:ascii="Century Gothic" w:hAnsi="Century Gothic"/>
              </w:rPr>
            </w:pPr>
            <w:r>
              <w:rPr>
                <w:rFonts w:ascii="Century Gothic" w:hAnsi="Century Gothic"/>
              </w:rPr>
              <w:t>FIESTAS PATRONALES</w:t>
            </w:r>
          </w:p>
        </w:tc>
        <w:tc>
          <w:tcPr>
            <w:tcW w:w="1559" w:type="dxa"/>
            <w:vAlign w:val="center"/>
          </w:tcPr>
          <w:p w14:paraId="726E908A" w14:textId="77777777" w:rsidR="00A53652" w:rsidRDefault="00A53652" w:rsidP="00A53652">
            <w:pPr>
              <w:spacing w:after="0" w:line="240" w:lineRule="auto"/>
              <w:jc w:val="center"/>
              <w:rPr>
                <w:rFonts w:ascii="Century Gothic" w:hAnsi="Century Gothic"/>
              </w:rPr>
            </w:pPr>
            <w:r>
              <w:rPr>
                <w:rFonts w:ascii="Century Gothic" w:hAnsi="Century Gothic"/>
              </w:rPr>
              <w:t>01180293260</w:t>
            </w:r>
          </w:p>
        </w:tc>
        <w:tc>
          <w:tcPr>
            <w:tcW w:w="1593" w:type="dxa"/>
            <w:vAlign w:val="center"/>
          </w:tcPr>
          <w:p w14:paraId="16ABEDDB" w14:textId="77777777" w:rsidR="00A53652" w:rsidRDefault="00A53652" w:rsidP="00A53652">
            <w:pPr>
              <w:spacing w:after="0" w:line="240" w:lineRule="auto"/>
              <w:jc w:val="center"/>
              <w:rPr>
                <w:rFonts w:ascii="Century Gothic" w:hAnsi="Century Gothic"/>
              </w:rPr>
            </w:pPr>
            <w:r>
              <w:rPr>
                <w:rFonts w:ascii="Century Gothic" w:hAnsi="Century Gothic"/>
              </w:rPr>
              <w:t>00180185665</w:t>
            </w:r>
          </w:p>
        </w:tc>
        <w:tc>
          <w:tcPr>
            <w:tcW w:w="1330" w:type="dxa"/>
            <w:vAlign w:val="center"/>
          </w:tcPr>
          <w:p w14:paraId="5CD09770" w14:textId="77777777" w:rsidR="00A53652" w:rsidRDefault="00A53652" w:rsidP="00A53652">
            <w:pPr>
              <w:spacing w:after="0" w:line="240" w:lineRule="auto"/>
              <w:jc w:val="center"/>
              <w:rPr>
                <w:rFonts w:ascii="Century Gothic" w:hAnsi="Century Gothic"/>
              </w:rPr>
            </w:pPr>
            <w:r>
              <w:rPr>
                <w:rFonts w:ascii="Century Gothic" w:hAnsi="Century Gothic"/>
              </w:rPr>
              <w:t>$584.76</w:t>
            </w:r>
          </w:p>
        </w:tc>
        <w:tc>
          <w:tcPr>
            <w:tcW w:w="1436" w:type="dxa"/>
            <w:vAlign w:val="center"/>
          </w:tcPr>
          <w:p w14:paraId="494E9C52"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bl>
    <w:p w14:paraId="2CE6C7EF" w14:textId="77777777" w:rsidR="00A53652" w:rsidRPr="001862E1" w:rsidRDefault="00A53652" w:rsidP="00A53652">
      <w:pPr>
        <w:tabs>
          <w:tab w:val="left" w:pos="1215"/>
        </w:tabs>
        <w:spacing w:line="360" w:lineRule="auto"/>
        <w:jc w:val="both"/>
        <w:rPr>
          <w:rFonts w:ascii="Century Gothic" w:hAnsi="Century Gothic"/>
          <w:b/>
          <w:color w:val="000000" w:themeColor="text1"/>
          <w:sz w:val="24"/>
          <w:szCs w:val="24"/>
        </w:rPr>
      </w:pPr>
    </w:p>
    <w:p w14:paraId="2C90EA93" w14:textId="77777777" w:rsidR="00A53652" w:rsidRDefault="00A53652" w:rsidP="00A53652">
      <w:pPr>
        <w:tabs>
          <w:tab w:val="left" w:pos="1215"/>
        </w:tabs>
        <w:spacing w:line="360" w:lineRule="auto"/>
        <w:jc w:val="both"/>
        <w:rPr>
          <w:rFonts w:ascii="Century Gothic" w:hAnsi="Century Gothic"/>
          <w:color w:val="000000" w:themeColor="text1"/>
          <w:sz w:val="24"/>
          <w:szCs w:val="24"/>
        </w:rPr>
      </w:pPr>
    </w:p>
    <w:p w14:paraId="4E83DF92" w14:textId="77777777" w:rsidR="00A53652" w:rsidRDefault="00A53652" w:rsidP="00A53652">
      <w:pPr>
        <w:tabs>
          <w:tab w:val="left" w:pos="1215"/>
        </w:tabs>
        <w:spacing w:line="360" w:lineRule="auto"/>
        <w:jc w:val="both"/>
        <w:rPr>
          <w:rFonts w:ascii="Century Gothic" w:hAnsi="Century Gothic"/>
          <w:b/>
          <w:color w:val="000000"/>
          <w:sz w:val="24"/>
          <w:szCs w:val="24"/>
        </w:rPr>
      </w:pPr>
      <w:r>
        <w:rPr>
          <w:rFonts w:ascii="Century Gothic" w:hAnsi="Century Gothic"/>
          <w:b/>
          <w:color w:val="000000" w:themeColor="text1"/>
          <w:sz w:val="24"/>
          <w:szCs w:val="24"/>
        </w:rPr>
        <w:t xml:space="preserve"> </w:t>
      </w:r>
      <w:r>
        <w:rPr>
          <w:rFonts w:ascii="Century Gothic" w:hAnsi="Century Gothic"/>
          <w:b/>
          <w:color w:val="000000"/>
          <w:sz w:val="24"/>
          <w:szCs w:val="24"/>
        </w:rPr>
        <w:t>Y NO HABIENDO MÁS QUE HACER CONSTAR SE FIRMA LA PRESENTE:</w:t>
      </w:r>
    </w:p>
    <w:p w14:paraId="3424B989" w14:textId="77777777" w:rsidR="00A53652" w:rsidRPr="007056DD" w:rsidRDefault="00A53652" w:rsidP="00A53652">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14:paraId="7FEE79E8" w14:textId="77777777" w:rsidR="00A53652" w:rsidRPr="00694045" w:rsidRDefault="00A53652" w:rsidP="00A53652">
      <w:pPr>
        <w:spacing w:after="0" w:line="240" w:lineRule="auto"/>
        <w:jc w:val="both"/>
        <w:rPr>
          <w:rFonts w:ascii="Century Gothic" w:hAnsi="Century Gothic"/>
          <w:color w:val="000000"/>
          <w:sz w:val="24"/>
          <w:szCs w:val="24"/>
        </w:rPr>
      </w:pPr>
      <w:proofErr w:type="spellStart"/>
      <w:r w:rsidRPr="007056DD">
        <w:rPr>
          <w:rFonts w:ascii="Century Gothic" w:hAnsi="Century Gothic"/>
          <w:sz w:val="24"/>
          <w:szCs w:val="24"/>
        </w:rPr>
        <w:t>Wilian</w:t>
      </w:r>
      <w:proofErr w:type="spellEnd"/>
      <w:r w:rsidRPr="007056DD">
        <w:rPr>
          <w:rFonts w:ascii="Century Gothic" w:hAnsi="Century Gothic"/>
          <w:sz w:val="24"/>
          <w:szCs w:val="24"/>
        </w:rPr>
        <w:t xml:space="preserve">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14:paraId="7AC7C1DF" w14:textId="77777777" w:rsidR="00A53652" w:rsidRPr="00694045" w:rsidRDefault="00A53652" w:rsidP="00A53652">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14:paraId="5C658D4F" w14:textId="77777777" w:rsidR="00A53652" w:rsidRDefault="00A53652" w:rsidP="00A53652">
      <w:pPr>
        <w:spacing w:after="0" w:line="240" w:lineRule="auto"/>
        <w:jc w:val="both"/>
        <w:rPr>
          <w:rFonts w:ascii="Century Gothic" w:hAnsi="Century Gothic"/>
          <w:sz w:val="24"/>
          <w:szCs w:val="24"/>
        </w:rPr>
      </w:pPr>
    </w:p>
    <w:p w14:paraId="3EEAEEEF" w14:textId="77777777" w:rsidR="00A53652" w:rsidRDefault="00A53652" w:rsidP="00A53652">
      <w:pPr>
        <w:spacing w:after="0" w:line="240" w:lineRule="auto"/>
        <w:jc w:val="both"/>
        <w:rPr>
          <w:rFonts w:ascii="Century Gothic" w:hAnsi="Century Gothic"/>
          <w:sz w:val="24"/>
          <w:szCs w:val="24"/>
        </w:rPr>
      </w:pPr>
    </w:p>
    <w:p w14:paraId="55DD1B7E" w14:textId="77777777" w:rsidR="00A53652" w:rsidRDefault="00A53652" w:rsidP="00A53652">
      <w:pPr>
        <w:spacing w:after="0" w:line="240" w:lineRule="auto"/>
        <w:jc w:val="both"/>
        <w:rPr>
          <w:rFonts w:ascii="Century Gothic" w:hAnsi="Century Gothic"/>
          <w:sz w:val="24"/>
          <w:szCs w:val="24"/>
        </w:rPr>
      </w:pPr>
    </w:p>
    <w:p w14:paraId="1E74945B"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14:paraId="796C29E4"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14:paraId="459010EE"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14:paraId="42E6531A" w14:textId="77777777" w:rsidR="00A53652" w:rsidRDefault="00A53652" w:rsidP="00A53652">
      <w:pPr>
        <w:spacing w:after="0" w:line="240" w:lineRule="auto"/>
        <w:jc w:val="both"/>
        <w:rPr>
          <w:rFonts w:ascii="Century Gothic" w:hAnsi="Century Gothic"/>
          <w:sz w:val="24"/>
          <w:szCs w:val="24"/>
        </w:rPr>
      </w:pPr>
    </w:p>
    <w:p w14:paraId="190EE1B7" w14:textId="77777777" w:rsidR="00A53652" w:rsidRDefault="00A53652" w:rsidP="00A53652">
      <w:pPr>
        <w:spacing w:after="0" w:line="240" w:lineRule="auto"/>
        <w:jc w:val="both"/>
        <w:rPr>
          <w:rFonts w:ascii="Century Gothic" w:hAnsi="Century Gothic"/>
          <w:color w:val="000000"/>
          <w:sz w:val="24"/>
          <w:szCs w:val="24"/>
        </w:rPr>
      </w:pPr>
    </w:p>
    <w:p w14:paraId="6AF5F814" w14:textId="77777777" w:rsidR="00A53652" w:rsidRDefault="00A53652" w:rsidP="00A53652">
      <w:pPr>
        <w:spacing w:after="0" w:line="240" w:lineRule="auto"/>
        <w:jc w:val="both"/>
        <w:rPr>
          <w:rFonts w:ascii="Century Gothic" w:hAnsi="Century Gothic"/>
          <w:color w:val="000000"/>
          <w:sz w:val="24"/>
          <w:szCs w:val="24"/>
        </w:rPr>
      </w:pPr>
    </w:p>
    <w:p w14:paraId="793B05DB"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14:paraId="685CA6A8" w14:textId="77777777" w:rsidR="00A53652" w:rsidRPr="00694045" w:rsidRDefault="00A53652" w:rsidP="00A5365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14:paraId="45725DDD"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proofErr w:type="gramStart"/>
      <w:r w:rsidRPr="00694045">
        <w:rPr>
          <w:rFonts w:ascii="Century Gothic" w:hAnsi="Century Gothic"/>
          <w:color w:val="000000"/>
          <w:sz w:val="24"/>
          <w:szCs w:val="24"/>
        </w:rPr>
        <w:tab/>
        <w:t xml:space="preserve">  </w:t>
      </w:r>
      <w:r>
        <w:rPr>
          <w:rFonts w:ascii="Century Gothic" w:hAnsi="Century Gothic"/>
          <w:color w:val="000000"/>
          <w:sz w:val="24"/>
          <w:szCs w:val="24"/>
        </w:rPr>
        <w:t>Cuarto</w:t>
      </w:r>
      <w:proofErr w:type="gramEnd"/>
      <w:r w:rsidRPr="00694045">
        <w:rPr>
          <w:rFonts w:ascii="Century Gothic" w:hAnsi="Century Gothic"/>
          <w:color w:val="000000"/>
          <w:sz w:val="24"/>
          <w:szCs w:val="24"/>
        </w:rPr>
        <w:t xml:space="preserve"> Regidor Suplente </w:t>
      </w:r>
    </w:p>
    <w:p w14:paraId="4F87B12A" w14:textId="77777777" w:rsidR="00A53652" w:rsidRDefault="00A53652" w:rsidP="00A53652">
      <w:pPr>
        <w:spacing w:after="0" w:line="240" w:lineRule="auto"/>
        <w:jc w:val="both"/>
        <w:rPr>
          <w:rFonts w:ascii="Century Gothic" w:hAnsi="Century Gothic"/>
          <w:color w:val="000000"/>
          <w:sz w:val="24"/>
          <w:szCs w:val="24"/>
        </w:rPr>
      </w:pPr>
    </w:p>
    <w:p w14:paraId="23A475D8" w14:textId="77777777" w:rsidR="00A53652" w:rsidRDefault="00A53652" w:rsidP="00A53652">
      <w:pPr>
        <w:spacing w:after="0" w:line="240" w:lineRule="auto"/>
        <w:jc w:val="both"/>
        <w:rPr>
          <w:rFonts w:ascii="Century Gothic" w:hAnsi="Century Gothic"/>
          <w:color w:val="000000"/>
          <w:sz w:val="24"/>
          <w:szCs w:val="24"/>
        </w:rPr>
      </w:pPr>
    </w:p>
    <w:p w14:paraId="7749B449" w14:textId="77777777" w:rsidR="00A53652" w:rsidRDefault="00A53652" w:rsidP="00A53652">
      <w:pPr>
        <w:spacing w:after="0" w:line="240" w:lineRule="auto"/>
        <w:jc w:val="both"/>
        <w:rPr>
          <w:rFonts w:ascii="Century Gothic" w:hAnsi="Century Gothic"/>
          <w:color w:val="000000"/>
          <w:sz w:val="24"/>
          <w:szCs w:val="24"/>
        </w:rPr>
      </w:pPr>
    </w:p>
    <w:p w14:paraId="61964609"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14:paraId="5D09A84D" w14:textId="77777777" w:rsidR="00A53652" w:rsidRPr="00694045" w:rsidRDefault="00A53652" w:rsidP="00A5365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14:paraId="568A746D"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14:paraId="18A16D5D" w14:textId="77777777" w:rsidR="00A53652" w:rsidRDefault="00A53652" w:rsidP="00A53652">
      <w:pPr>
        <w:spacing w:after="0" w:line="240" w:lineRule="auto"/>
        <w:jc w:val="both"/>
        <w:rPr>
          <w:rFonts w:ascii="Century Gothic" w:hAnsi="Century Gothic"/>
          <w:color w:val="000000"/>
          <w:sz w:val="24"/>
          <w:szCs w:val="24"/>
        </w:rPr>
      </w:pPr>
    </w:p>
    <w:p w14:paraId="03ED549E" w14:textId="77777777" w:rsidR="00A53652" w:rsidRPr="00694045" w:rsidRDefault="00A53652" w:rsidP="00A53652">
      <w:pPr>
        <w:spacing w:after="0" w:line="240" w:lineRule="auto"/>
        <w:jc w:val="both"/>
        <w:rPr>
          <w:rFonts w:ascii="Century Gothic" w:hAnsi="Century Gothic"/>
          <w:color w:val="000000"/>
          <w:sz w:val="24"/>
          <w:szCs w:val="24"/>
        </w:rPr>
      </w:pPr>
    </w:p>
    <w:p w14:paraId="42D3DDFB" w14:textId="77777777" w:rsidR="00A53652" w:rsidRPr="00694045" w:rsidRDefault="00A53652" w:rsidP="00A53652">
      <w:pPr>
        <w:spacing w:after="0" w:line="240" w:lineRule="auto"/>
        <w:jc w:val="both"/>
        <w:rPr>
          <w:rFonts w:ascii="Century Gothic" w:hAnsi="Century Gothic"/>
          <w:color w:val="000000"/>
          <w:sz w:val="24"/>
          <w:szCs w:val="24"/>
        </w:rPr>
      </w:pPr>
    </w:p>
    <w:p w14:paraId="54F7C2F2"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14:paraId="3FFE92CF"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14:paraId="2452E153" w14:textId="77777777" w:rsidR="00A53652" w:rsidRDefault="00A53652" w:rsidP="00A53652">
      <w:pPr>
        <w:spacing w:line="36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p>
    <w:p w14:paraId="1A9AE3A1" w14:textId="77777777" w:rsidR="00A53652" w:rsidRDefault="00A53652" w:rsidP="00A53652">
      <w:pPr>
        <w:spacing w:line="360" w:lineRule="auto"/>
        <w:jc w:val="both"/>
        <w:rPr>
          <w:rFonts w:ascii="Century Gothic" w:hAnsi="Century Gothic"/>
          <w:color w:val="000000"/>
          <w:sz w:val="24"/>
          <w:szCs w:val="24"/>
        </w:rPr>
      </w:pPr>
    </w:p>
    <w:p w14:paraId="0F50EEDC" w14:textId="77777777" w:rsidR="00A53652" w:rsidRPr="008E2526" w:rsidRDefault="00A53652" w:rsidP="00A53652">
      <w:pPr>
        <w:spacing w:after="0" w:line="360" w:lineRule="auto"/>
        <w:jc w:val="both"/>
      </w:pPr>
      <w:r w:rsidRPr="00483758">
        <w:rPr>
          <w:rFonts w:ascii="Century Gothic" w:hAnsi="Century Gothic"/>
          <w:b/>
          <w:color w:val="000000" w:themeColor="text1"/>
          <w:sz w:val="24"/>
          <w:szCs w:val="24"/>
        </w:rPr>
        <w:lastRenderedPageBreak/>
        <w:t xml:space="preserve">ACTA NÚMERO </w:t>
      </w:r>
      <w:r>
        <w:rPr>
          <w:rFonts w:ascii="Century Gothic" w:hAnsi="Century Gothic"/>
          <w:b/>
          <w:color w:val="000000" w:themeColor="text1"/>
          <w:sz w:val="24"/>
          <w:szCs w:val="24"/>
        </w:rPr>
        <w:t>OCHO</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catorce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MARTES 30 DE ABRIL</w:t>
      </w:r>
      <w:r w:rsidRPr="00483758">
        <w:rPr>
          <w:rFonts w:ascii="Century Gothic" w:hAnsi="Century Gothic"/>
          <w:b/>
          <w:color w:val="000000" w:themeColor="text1"/>
          <w:sz w:val="24"/>
          <w:szCs w:val="24"/>
        </w:rPr>
        <w:t xml:space="preserve"> 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483758">
        <w:rPr>
          <w:rFonts w:ascii="Century Gothic" w:hAnsi="Century Gothic"/>
          <w:b/>
          <w:i/>
          <w:color w:val="000000" w:themeColor="text1"/>
          <w:sz w:val="24"/>
          <w:szCs w:val="24"/>
        </w:rPr>
        <w:t xml:space="preserve">SANTOS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w:t>
      </w:r>
      <w:r w:rsidRPr="00D572DD">
        <w:rPr>
          <w:rFonts w:ascii="Century Gothic" w:hAnsi="Century Gothic"/>
          <w:b/>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w:t>
      </w:r>
      <w:proofErr w:type="gramStart"/>
      <w:r w:rsidRPr="00483758">
        <w:rPr>
          <w:rFonts w:ascii="Century Gothic" w:hAnsi="Century Gothic"/>
          <w:color w:val="000000" w:themeColor="text1"/>
          <w:sz w:val="24"/>
          <w:szCs w:val="24"/>
        </w:rPr>
        <w:t>Alcalde</w:t>
      </w:r>
      <w:proofErr w:type="gramEnd"/>
      <w:r w:rsidRPr="00483758">
        <w:rPr>
          <w:rFonts w:ascii="Century Gothic" w:hAnsi="Century Gothic"/>
          <w:color w:val="000000" w:themeColor="text1"/>
          <w:sz w:val="24"/>
          <w:szCs w:val="24"/>
        </w:rPr>
        <w:t xml:space="preserv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14:paraId="2EE81FE7" w14:textId="77777777" w:rsidR="00A53652" w:rsidRPr="00893335" w:rsidRDefault="00A53652" w:rsidP="00A53652">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NÚMERO UNO.- </w:t>
      </w:r>
      <w:r w:rsidRPr="00893335">
        <w:rPr>
          <w:rFonts w:ascii="Century Gothic" w:hAnsi="Century Gothic"/>
          <w:color w:val="000000" w:themeColor="text1"/>
          <w:sz w:val="24"/>
          <w:szCs w:val="24"/>
        </w:rPr>
        <w:t xml:space="preserve">El Concejo Municipal, considerando: </w:t>
      </w:r>
      <w:r w:rsidRPr="00852B59">
        <w:rPr>
          <w:rFonts w:ascii="Century Gothic" w:hAnsi="Century Gothic"/>
          <w:b/>
          <w:color w:val="000000" w:themeColor="text1"/>
          <w:sz w:val="24"/>
          <w:szCs w:val="24"/>
        </w:rPr>
        <w:t>I)</w:t>
      </w:r>
      <w:r>
        <w:rPr>
          <w:rFonts w:ascii="Century Gothic" w:hAnsi="Century Gothic"/>
          <w:b/>
          <w:color w:val="000000" w:themeColor="text1"/>
          <w:sz w:val="24"/>
          <w:szCs w:val="24"/>
        </w:rPr>
        <w:t xml:space="preserve"> </w:t>
      </w:r>
      <w:r w:rsidRPr="00893335">
        <w:rPr>
          <w:rFonts w:ascii="Century Gothic" w:hAnsi="Century Gothic"/>
          <w:color w:val="000000" w:themeColor="text1"/>
          <w:sz w:val="24"/>
          <w:szCs w:val="24"/>
        </w:rPr>
        <w:t xml:space="preserve">Ante la denuncia pronunciada por la trabajadora Mirian </w:t>
      </w:r>
      <w:r>
        <w:rPr>
          <w:rFonts w:ascii="Century Gothic" w:hAnsi="Century Gothic"/>
          <w:color w:val="000000" w:themeColor="text1"/>
          <w:sz w:val="24"/>
          <w:szCs w:val="24"/>
        </w:rPr>
        <w:t>Aracely</w:t>
      </w:r>
      <w:r w:rsidRPr="00893335">
        <w:rPr>
          <w:rFonts w:ascii="Century Gothic" w:hAnsi="Century Gothic"/>
          <w:color w:val="000000" w:themeColor="text1"/>
          <w:sz w:val="24"/>
          <w:szCs w:val="24"/>
        </w:rPr>
        <w:t xml:space="preserve"> Moreno</w:t>
      </w:r>
      <w:r>
        <w:rPr>
          <w:rFonts w:ascii="Century Gothic" w:hAnsi="Century Gothic"/>
          <w:color w:val="000000" w:themeColor="text1"/>
          <w:sz w:val="24"/>
          <w:szCs w:val="24"/>
        </w:rPr>
        <w:t xml:space="preserve"> Cárcamo</w:t>
      </w:r>
      <w:r w:rsidRPr="00893335">
        <w:rPr>
          <w:rFonts w:ascii="Century Gothic" w:hAnsi="Century Gothic"/>
          <w:color w:val="000000" w:themeColor="text1"/>
          <w:sz w:val="24"/>
          <w:szCs w:val="24"/>
        </w:rPr>
        <w:t xml:space="preserve">, jefe del Registro del Estado Familiar, interpuesta en la Policía Nacional Civil, de San Vicente, a raíz de amonestación verbal privada, interpuesta  por faltas a l artículo 97 numerales 1 y 2  del Reglamento Interno de Trabajo y artículo 60 numeral 1 y 2 de la Ley de la Carrera administrativa Municipal, consideradas como faltas leves, de las cuales se tienen como pruebas documental el archivo  e impresión de los documentos elaborados en horas de trabajo y que no forman parte de la responsabilidad que como Jefe del Registro del Estado Familiar le competen; en este sentido, se procedió a darle cumplimiento al Reglamento Interno y Ley de la Carrera Administrativa; la Policía Nacional Civil, se presentó en la casa de habitación del Alcalde Municipal, con la intensión de capturarlo, por la denuncia interpuesta; en este sentido, era necesario </w:t>
      </w:r>
      <w:r w:rsidRPr="00893335">
        <w:rPr>
          <w:rFonts w:ascii="Century Gothic" w:hAnsi="Century Gothic"/>
          <w:color w:val="000000" w:themeColor="text1"/>
          <w:sz w:val="24"/>
          <w:szCs w:val="24"/>
        </w:rPr>
        <w:lastRenderedPageBreak/>
        <w:t xml:space="preserve">contar con una representación judicial a favor del alcalde municipal </w:t>
      </w:r>
      <w:proofErr w:type="spellStart"/>
      <w:r w:rsidRPr="00893335">
        <w:rPr>
          <w:rFonts w:ascii="Century Gothic" w:hAnsi="Century Gothic"/>
          <w:color w:val="000000" w:themeColor="text1"/>
          <w:sz w:val="24"/>
          <w:szCs w:val="24"/>
        </w:rPr>
        <w:t>Wilian</w:t>
      </w:r>
      <w:proofErr w:type="spellEnd"/>
      <w:r w:rsidRPr="00893335">
        <w:rPr>
          <w:rFonts w:ascii="Century Gothic" w:hAnsi="Century Gothic"/>
          <w:color w:val="000000" w:themeColor="text1"/>
          <w:sz w:val="24"/>
          <w:szCs w:val="24"/>
        </w:rPr>
        <w:t xml:space="preserve"> Lorenzo Portillo Alfaro, para iniciar el proceso legal que se efectué en su contra y por ende en contra de la Administración de la Municipalidad. </w:t>
      </w:r>
      <w:r w:rsidRPr="00852B59">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sidRPr="00893335">
        <w:rPr>
          <w:rFonts w:ascii="Century Gothic" w:hAnsi="Century Gothic"/>
          <w:color w:val="000000" w:themeColor="text1"/>
          <w:sz w:val="24"/>
          <w:szCs w:val="24"/>
        </w:rPr>
        <w:t xml:space="preserve">Que se cuenta con información sobre denuncias promovidas por otros trabajadores, tal es el caso la solicitud envidad por La Fiscalía General de la República, Oficina Fiscal de San Vicente, en donde a través de oficio 392, solicitan copia de acuerdo municipal sobre traslado de puesto de trabajo,  Planillas  de cuotas de retención de AFP Confía desde el mes de Enero a marzo 2019; por denuncia interpuesta por este trabajador que afecta la buena marcha de la administración en la comuna; ante lo cual es necesario contar con la representación judicial de un abogado de la República. </w:t>
      </w:r>
      <w:r w:rsidRPr="00852B59">
        <w:rPr>
          <w:rFonts w:ascii="Century Gothic" w:hAnsi="Century Gothic"/>
          <w:b/>
          <w:color w:val="000000" w:themeColor="text1"/>
          <w:sz w:val="24"/>
          <w:szCs w:val="24"/>
        </w:rPr>
        <w:t xml:space="preserve">III) </w:t>
      </w:r>
      <w:r w:rsidRPr="00893335">
        <w:rPr>
          <w:rFonts w:ascii="Century Gothic" w:hAnsi="Century Gothic"/>
          <w:color w:val="000000" w:themeColor="text1"/>
          <w:sz w:val="24"/>
          <w:szCs w:val="24"/>
        </w:rPr>
        <w:t xml:space="preserve">Basados en el artículo Art. 47.- del Código Municipal, El Alcalde representa legal y administrativamente al Municipio. Es el titular del gobierno y de la administración municipal; así también el artículo 48. Del mismo Código, numeral 5 establece: Corresponde al Alcalde: 5. Ejercer las funciones del gobierno y administración municipales expidiendo al efecto, los acuerdos, órdenes e instrucciones necesarias y dictando las medidas que fueren convenientes a la buena marcha del municipio y a las políticas emanadas del Concejo, bajo la figura que envuelve la función del Alcalde en el área administrativa y en cumplimiento de los artículos antes mencionado, procedió  la acción administrativa sancionatoria de la falta cometida por la trabajadora mencionada, que en represalias procedió a denunciar al Alcalde Municipal;  por lo que es de carácter urgente contratar la representación judicial, que solo es ejercida por un abogado de la Republica. En consecuencia y en uso de sus facultades conferidas, </w:t>
      </w:r>
      <w:r w:rsidRPr="00852B59">
        <w:rPr>
          <w:rFonts w:ascii="Century Gothic" w:hAnsi="Century Gothic"/>
          <w:b/>
          <w:color w:val="000000" w:themeColor="text1"/>
          <w:sz w:val="24"/>
          <w:szCs w:val="24"/>
        </w:rPr>
        <w:t>acuerda:</w:t>
      </w:r>
      <w:r w:rsidRPr="00893335">
        <w:rPr>
          <w:rFonts w:ascii="Century Gothic" w:hAnsi="Century Gothic"/>
          <w:color w:val="000000" w:themeColor="text1"/>
          <w:sz w:val="24"/>
          <w:szCs w:val="24"/>
        </w:rPr>
        <w:t xml:space="preserve"> </w:t>
      </w:r>
      <w:r w:rsidRPr="00852B59">
        <w:rPr>
          <w:rFonts w:ascii="Century Gothic" w:hAnsi="Century Gothic"/>
          <w:b/>
          <w:color w:val="000000" w:themeColor="text1"/>
          <w:sz w:val="24"/>
          <w:szCs w:val="24"/>
        </w:rPr>
        <w:t>a)</w:t>
      </w:r>
      <w:r w:rsidRPr="00893335">
        <w:rPr>
          <w:rFonts w:ascii="Century Gothic" w:hAnsi="Century Gothic"/>
          <w:color w:val="000000" w:themeColor="text1"/>
          <w:sz w:val="24"/>
          <w:szCs w:val="24"/>
        </w:rPr>
        <w:t xml:space="preserve"> Contratar los servicios profesionales del Licenciado William Ulises Cruz Bernal, abogado y notario, de trayectoria experiencia, para que le represente judicialmente ante la Fiscalía General de la Republica y otras instancias, ante proceso iniciado por la empleada mencionada; según cotización presentada p</w:t>
      </w:r>
      <w:r>
        <w:rPr>
          <w:rFonts w:ascii="Century Gothic" w:hAnsi="Century Gothic"/>
          <w:color w:val="000000" w:themeColor="text1"/>
          <w:sz w:val="24"/>
          <w:szCs w:val="24"/>
        </w:rPr>
        <w:t>or dos mil quinientos dólares (</w:t>
      </w:r>
      <w:r w:rsidRPr="00893335">
        <w:rPr>
          <w:rFonts w:ascii="Century Gothic" w:hAnsi="Century Gothic"/>
          <w:color w:val="000000" w:themeColor="text1"/>
          <w:sz w:val="24"/>
          <w:szCs w:val="24"/>
        </w:rPr>
        <w:t xml:space="preserve">$ </w:t>
      </w:r>
      <w:r w:rsidRPr="00893335">
        <w:rPr>
          <w:rFonts w:ascii="Century Gothic" w:hAnsi="Century Gothic"/>
          <w:color w:val="000000" w:themeColor="text1"/>
          <w:sz w:val="24"/>
          <w:szCs w:val="24"/>
        </w:rPr>
        <w:lastRenderedPageBreak/>
        <w:t xml:space="preserve">2,500.00), no pasan de los 20 salarios mínimos urbanos, por lo que se adjudica su contratación; efectuado el respectivo contrato, según oferta económica presentada se adelantan mil cuatrocientos  dólares y al culminar el proceso se cancelaran los últimos mil cien  dólares. </w:t>
      </w:r>
      <w:r w:rsidRPr="00852B59">
        <w:rPr>
          <w:rFonts w:ascii="Century Gothic" w:hAnsi="Century Gothic"/>
          <w:b/>
          <w:color w:val="000000" w:themeColor="text1"/>
          <w:sz w:val="24"/>
          <w:szCs w:val="24"/>
        </w:rPr>
        <w:t>b)</w:t>
      </w:r>
      <w:r w:rsidRPr="00893335">
        <w:rPr>
          <w:rFonts w:ascii="Century Gothic" w:hAnsi="Century Gothic"/>
          <w:color w:val="000000" w:themeColor="text1"/>
          <w:sz w:val="24"/>
          <w:szCs w:val="24"/>
        </w:rPr>
        <w:t xml:space="preserve"> Otorgar poder judicial con cláusula especial al Licenciado </w:t>
      </w:r>
      <w:proofErr w:type="spellStart"/>
      <w:r w:rsidRPr="00893335">
        <w:rPr>
          <w:rFonts w:ascii="Century Gothic" w:hAnsi="Century Gothic"/>
          <w:color w:val="000000" w:themeColor="text1"/>
          <w:sz w:val="24"/>
          <w:szCs w:val="24"/>
        </w:rPr>
        <w:t>Wiliam</w:t>
      </w:r>
      <w:proofErr w:type="spellEnd"/>
      <w:r w:rsidRPr="00893335">
        <w:rPr>
          <w:rFonts w:ascii="Century Gothic" w:hAnsi="Century Gothic"/>
          <w:color w:val="000000" w:themeColor="text1"/>
          <w:sz w:val="24"/>
          <w:szCs w:val="24"/>
        </w:rPr>
        <w:t xml:space="preserve"> Ulises Cruz Bernal para que represente al Alcalde Municipal </w:t>
      </w:r>
      <w:proofErr w:type="spellStart"/>
      <w:r w:rsidRPr="00893335">
        <w:rPr>
          <w:rFonts w:ascii="Century Gothic" w:hAnsi="Century Gothic"/>
          <w:color w:val="000000" w:themeColor="text1"/>
          <w:sz w:val="24"/>
          <w:szCs w:val="24"/>
        </w:rPr>
        <w:t>Wilian</w:t>
      </w:r>
      <w:proofErr w:type="spellEnd"/>
      <w:r w:rsidRPr="00893335">
        <w:rPr>
          <w:rFonts w:ascii="Century Gothic" w:hAnsi="Century Gothic"/>
          <w:color w:val="000000" w:themeColor="text1"/>
          <w:sz w:val="24"/>
          <w:szCs w:val="24"/>
        </w:rPr>
        <w:t xml:space="preserve"> Lorenzo Portillo Alfaro y a la Municipalidad ante las demandas interpuestas por los empleados José Francisco Rivas y Mirian </w:t>
      </w:r>
      <w:r>
        <w:rPr>
          <w:rFonts w:ascii="Century Gothic" w:hAnsi="Century Gothic"/>
          <w:color w:val="000000" w:themeColor="text1"/>
          <w:sz w:val="24"/>
          <w:szCs w:val="24"/>
        </w:rPr>
        <w:t>Aracely Moreno Cárcamo</w:t>
      </w:r>
      <w:r w:rsidRPr="00893335">
        <w:rPr>
          <w:rFonts w:ascii="Century Gothic" w:hAnsi="Century Gothic"/>
          <w:color w:val="000000" w:themeColor="text1"/>
          <w:sz w:val="24"/>
          <w:szCs w:val="24"/>
        </w:rPr>
        <w:t xml:space="preserve"> así también para otros casos que en represalias sancionatorias de carácter administrativo pueden acontecer en contra de la administración. </w:t>
      </w:r>
      <w:r>
        <w:rPr>
          <w:rFonts w:ascii="Century Gothic" w:hAnsi="Century Gothic"/>
          <w:color w:val="000000" w:themeColor="text1"/>
          <w:sz w:val="24"/>
          <w:szCs w:val="24"/>
        </w:rPr>
        <w:t xml:space="preserve">Haciendo Constar que el señor Manuel de Jesús García Villalta de conformidad al Art. 45 del Código Municipal no está de </w:t>
      </w:r>
      <w:proofErr w:type="gramStart"/>
      <w:r>
        <w:rPr>
          <w:rFonts w:ascii="Century Gothic" w:hAnsi="Century Gothic"/>
          <w:color w:val="000000" w:themeColor="text1"/>
          <w:sz w:val="24"/>
          <w:szCs w:val="24"/>
        </w:rPr>
        <w:t>acuerdo.-</w:t>
      </w:r>
      <w:proofErr w:type="gramEnd"/>
      <w:r>
        <w:rPr>
          <w:rFonts w:ascii="Century Gothic" w:hAnsi="Century Gothic"/>
          <w:color w:val="000000" w:themeColor="text1"/>
          <w:sz w:val="24"/>
          <w:szCs w:val="24"/>
        </w:rPr>
        <w:t xml:space="preserve"> </w:t>
      </w:r>
      <w:r w:rsidRPr="00852B59">
        <w:rPr>
          <w:rFonts w:ascii="Century Gothic" w:hAnsi="Century Gothic"/>
          <w:b/>
          <w:color w:val="000000" w:themeColor="text1"/>
          <w:sz w:val="24"/>
          <w:szCs w:val="24"/>
        </w:rPr>
        <w:t>Certifíquese y Comuníquese.</w:t>
      </w:r>
    </w:p>
    <w:p w14:paraId="1A1C9A51" w14:textId="77777777" w:rsidR="00A53652" w:rsidRDefault="00A53652" w:rsidP="00A53652">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 ACUERDO NUMERO </w:t>
      </w:r>
      <w:proofErr w:type="gramStart"/>
      <w:r>
        <w:rPr>
          <w:rFonts w:ascii="Century Gothic" w:hAnsi="Century Gothic"/>
          <w:b/>
          <w:color w:val="000000" w:themeColor="text1"/>
          <w:sz w:val="24"/>
          <w:szCs w:val="24"/>
        </w:rPr>
        <w:t>DOS.-</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erogar los gastos siguientes: </w:t>
      </w:r>
    </w:p>
    <w:p w14:paraId="5658CE25" w14:textId="77777777" w:rsidR="00A53652" w:rsidRPr="00F242B6" w:rsidRDefault="00A53652" w:rsidP="00A53652">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25% FODES: 1. </w:t>
      </w:r>
      <w:r>
        <w:rPr>
          <w:rFonts w:ascii="Century Gothic" w:hAnsi="Century Gothic"/>
          <w:color w:val="000000" w:themeColor="text1"/>
          <w:sz w:val="24"/>
          <w:szCs w:val="24"/>
        </w:rPr>
        <w:t xml:space="preserve">Pago por reparación de aire acondicionado de instalaciones municipales por $190.00 a Ronal Antonio Guevara Escobar el 05/04/2019. </w:t>
      </w:r>
      <w:r>
        <w:rPr>
          <w:rFonts w:ascii="Century Gothic" w:hAnsi="Century Gothic"/>
          <w:b/>
          <w:color w:val="000000" w:themeColor="text1"/>
          <w:sz w:val="24"/>
          <w:szCs w:val="24"/>
        </w:rPr>
        <w:t xml:space="preserve">2. </w:t>
      </w:r>
      <w:r>
        <w:rPr>
          <w:rFonts w:ascii="Century Gothic" w:hAnsi="Century Gothic"/>
          <w:color w:val="000000" w:themeColor="text1"/>
          <w:sz w:val="24"/>
          <w:szCs w:val="24"/>
        </w:rPr>
        <w:t xml:space="preserve">Pago por mantenimiento de vehículo institucional pick up </w:t>
      </w:r>
      <w:proofErr w:type="spellStart"/>
      <w:r>
        <w:rPr>
          <w:rFonts w:ascii="Century Gothic" w:hAnsi="Century Gothic"/>
          <w:color w:val="000000" w:themeColor="text1"/>
          <w:sz w:val="24"/>
          <w:szCs w:val="24"/>
        </w:rPr>
        <w:t>hilux</w:t>
      </w:r>
      <w:proofErr w:type="spellEnd"/>
      <w:r>
        <w:rPr>
          <w:rFonts w:ascii="Century Gothic" w:hAnsi="Century Gothic"/>
          <w:color w:val="000000" w:themeColor="text1"/>
          <w:sz w:val="24"/>
          <w:szCs w:val="24"/>
        </w:rPr>
        <w:t xml:space="preserve"> por $400.00 a Saúl Ernesto Bonilla Rivas el 12/04/2019. </w:t>
      </w:r>
      <w:r>
        <w:rPr>
          <w:rFonts w:ascii="Century Gothic" w:hAnsi="Century Gothic"/>
          <w:b/>
          <w:color w:val="000000" w:themeColor="text1"/>
          <w:sz w:val="24"/>
          <w:szCs w:val="24"/>
        </w:rPr>
        <w:t xml:space="preserve">3. </w:t>
      </w:r>
      <w:r>
        <w:rPr>
          <w:rFonts w:ascii="Century Gothic" w:hAnsi="Century Gothic"/>
          <w:color w:val="000000" w:themeColor="text1"/>
          <w:sz w:val="24"/>
          <w:szCs w:val="24"/>
        </w:rPr>
        <w:t>Por compra de trofeos para final de futbol de torneo en Cantón la Virgen y Casco Urbano de Tepetitán por $170.70 a Torogoz S.A. de C.V. el 12/04/2019.</w:t>
      </w:r>
      <w:r>
        <w:rPr>
          <w:rFonts w:ascii="Century Gothic" w:hAnsi="Century Gothic"/>
          <w:b/>
          <w:color w:val="000000" w:themeColor="text1"/>
          <w:sz w:val="24"/>
          <w:szCs w:val="24"/>
        </w:rPr>
        <w:t xml:space="preserve">4. </w:t>
      </w:r>
      <w:r>
        <w:rPr>
          <w:rFonts w:ascii="Century Gothic" w:hAnsi="Century Gothic"/>
          <w:color w:val="000000" w:themeColor="text1"/>
          <w:sz w:val="24"/>
          <w:szCs w:val="24"/>
        </w:rPr>
        <w:t xml:space="preserve">Por compra de una chequera por $3.96 a Banco Hipotecario el 10/04/2019. </w:t>
      </w:r>
      <w:r>
        <w:rPr>
          <w:rFonts w:ascii="Century Gothic" w:hAnsi="Century Gothic"/>
          <w:b/>
          <w:color w:val="000000" w:themeColor="text1"/>
          <w:sz w:val="24"/>
          <w:szCs w:val="24"/>
        </w:rPr>
        <w:t xml:space="preserve">5. </w:t>
      </w:r>
      <w:r>
        <w:rPr>
          <w:rFonts w:ascii="Century Gothic" w:hAnsi="Century Gothic"/>
          <w:color w:val="000000" w:themeColor="text1"/>
          <w:sz w:val="24"/>
          <w:szCs w:val="24"/>
        </w:rPr>
        <w:t xml:space="preserve">Pago por descuento de préstamo a empleados por $1,131.27 a Caja de Crédito San Sebastián el 26/04/2019. </w:t>
      </w:r>
      <w:r w:rsidRPr="00E57681">
        <w:rPr>
          <w:rFonts w:ascii="Century Gothic" w:hAnsi="Century Gothic"/>
          <w:b/>
          <w:color w:val="000000" w:themeColor="text1"/>
          <w:sz w:val="24"/>
          <w:szCs w:val="24"/>
        </w:rPr>
        <w:t>6.</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de descuento a empleado por $240.00 a Procuraduría General de La </w:t>
      </w:r>
      <w:proofErr w:type="gramStart"/>
      <w:r>
        <w:rPr>
          <w:rFonts w:ascii="Century Gothic" w:hAnsi="Century Gothic"/>
          <w:color w:val="000000" w:themeColor="text1"/>
          <w:sz w:val="24"/>
          <w:szCs w:val="24"/>
        </w:rPr>
        <w:t>Republica  San</w:t>
      </w:r>
      <w:proofErr w:type="gramEnd"/>
      <w:r>
        <w:rPr>
          <w:rFonts w:ascii="Century Gothic" w:hAnsi="Century Gothic"/>
          <w:color w:val="000000" w:themeColor="text1"/>
          <w:sz w:val="24"/>
          <w:szCs w:val="24"/>
        </w:rPr>
        <w:t xml:space="preserve"> Vicente el 29/04/2019</w:t>
      </w:r>
      <w:r>
        <w:rPr>
          <w:rFonts w:ascii="Century Gothic" w:hAnsi="Century Gothic"/>
          <w:b/>
          <w:color w:val="000000" w:themeColor="text1"/>
          <w:sz w:val="24"/>
          <w:szCs w:val="24"/>
        </w:rPr>
        <w:t xml:space="preserve">. 7. </w:t>
      </w:r>
      <w:r>
        <w:rPr>
          <w:rFonts w:ascii="Century Gothic" w:hAnsi="Century Gothic"/>
          <w:color w:val="000000" w:themeColor="text1"/>
          <w:sz w:val="24"/>
          <w:szCs w:val="24"/>
        </w:rPr>
        <w:t>Pago al Gestor Para Obtención De Medicamentos Destinados A Bien Público, Ingresados A La Clínica Municipal</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por $</w:t>
      </w:r>
      <w:r w:rsidRPr="006E46F2">
        <w:rPr>
          <w:rFonts w:ascii="Century Gothic" w:hAnsi="Century Gothic"/>
          <w:sz w:val="24"/>
          <w:szCs w:val="24"/>
        </w:rPr>
        <w:t>200.00</w:t>
      </w:r>
      <w:r w:rsidRPr="001272BE">
        <w:rPr>
          <w:rFonts w:ascii="Century Gothic" w:hAnsi="Century Gothic"/>
          <w:color w:val="FF0000"/>
          <w:sz w:val="24"/>
          <w:szCs w:val="24"/>
        </w:rPr>
        <w:t xml:space="preserve"> </w:t>
      </w:r>
      <w:r>
        <w:rPr>
          <w:rFonts w:ascii="Century Gothic" w:hAnsi="Century Gothic"/>
          <w:color w:val="000000" w:themeColor="text1"/>
          <w:sz w:val="24"/>
          <w:szCs w:val="24"/>
        </w:rPr>
        <w:t xml:space="preserve">a Francisco Javier Tamayo Domínguez el 01/04/2019. </w:t>
      </w:r>
      <w:r w:rsidRPr="00BA2F7A">
        <w:rPr>
          <w:rFonts w:ascii="Century Gothic" w:hAnsi="Century Gothic"/>
          <w:b/>
          <w:color w:val="000000" w:themeColor="text1"/>
          <w:sz w:val="24"/>
          <w:szCs w:val="24"/>
        </w:rPr>
        <w:t>8.</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 Pago por cheque certificado por $1.70 </w:t>
      </w:r>
      <w:proofErr w:type="gramStart"/>
      <w:r>
        <w:rPr>
          <w:rFonts w:ascii="Century Gothic" w:hAnsi="Century Gothic"/>
          <w:color w:val="000000" w:themeColor="text1"/>
          <w:sz w:val="24"/>
          <w:szCs w:val="24"/>
        </w:rPr>
        <w:t>a  Banco</w:t>
      </w:r>
      <w:proofErr w:type="gramEnd"/>
      <w:r>
        <w:rPr>
          <w:rFonts w:ascii="Century Gothic" w:hAnsi="Century Gothic"/>
          <w:color w:val="000000" w:themeColor="text1"/>
          <w:sz w:val="24"/>
          <w:szCs w:val="24"/>
        </w:rPr>
        <w:t xml:space="preserve"> Hipotecario el 12/04/2019. </w:t>
      </w:r>
      <w:r w:rsidRPr="00943EB6">
        <w:rPr>
          <w:rFonts w:ascii="Century Gothic" w:hAnsi="Century Gothic"/>
          <w:b/>
          <w:color w:val="000000" w:themeColor="text1"/>
          <w:sz w:val="24"/>
          <w:szCs w:val="24"/>
        </w:rPr>
        <w:t>9.</w:t>
      </w:r>
      <w:r>
        <w:rPr>
          <w:rFonts w:ascii="Century Gothic" w:hAnsi="Century Gothic"/>
          <w:b/>
          <w:color w:val="000000" w:themeColor="text1"/>
          <w:sz w:val="24"/>
          <w:szCs w:val="24"/>
        </w:rPr>
        <w:t xml:space="preserve"> </w:t>
      </w:r>
      <w:r w:rsidRPr="00943EB6">
        <w:rPr>
          <w:rFonts w:ascii="Century Gothic" w:hAnsi="Century Gothic"/>
          <w:color w:val="000000" w:themeColor="text1"/>
          <w:sz w:val="24"/>
          <w:szCs w:val="24"/>
        </w:rPr>
        <w:t>Pago de combustible de vehículos institucionales por</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$1,804.36 a </w:t>
      </w:r>
      <w:proofErr w:type="spellStart"/>
      <w:r>
        <w:rPr>
          <w:rFonts w:ascii="Century Gothic" w:hAnsi="Century Gothic"/>
          <w:color w:val="000000" w:themeColor="text1"/>
          <w:sz w:val="24"/>
          <w:szCs w:val="24"/>
        </w:rPr>
        <w:t>Pronegocios</w:t>
      </w:r>
      <w:proofErr w:type="spellEnd"/>
      <w:r>
        <w:rPr>
          <w:rFonts w:ascii="Century Gothic" w:hAnsi="Century Gothic"/>
          <w:color w:val="000000" w:themeColor="text1"/>
          <w:sz w:val="24"/>
          <w:szCs w:val="24"/>
        </w:rPr>
        <w:t xml:space="preserve"> S.A de </w:t>
      </w:r>
      <w:r>
        <w:rPr>
          <w:rFonts w:ascii="Century Gothic" w:hAnsi="Century Gothic"/>
          <w:color w:val="000000" w:themeColor="text1"/>
          <w:sz w:val="24"/>
          <w:szCs w:val="24"/>
        </w:rPr>
        <w:lastRenderedPageBreak/>
        <w:t>C.V. el 01/04/2019.</w:t>
      </w:r>
      <w:r w:rsidRPr="00943EB6">
        <w:rPr>
          <w:rFonts w:ascii="Century Gothic" w:hAnsi="Century Gothic"/>
          <w:b/>
          <w:color w:val="000000" w:themeColor="text1"/>
          <w:sz w:val="24"/>
          <w:szCs w:val="24"/>
        </w:rPr>
        <w:t xml:space="preserve"> </w:t>
      </w:r>
      <w:r>
        <w:rPr>
          <w:rFonts w:ascii="Century Gothic" w:hAnsi="Century Gothic"/>
          <w:b/>
          <w:color w:val="000000" w:themeColor="text1"/>
          <w:sz w:val="24"/>
          <w:szCs w:val="24"/>
        </w:rPr>
        <w:t xml:space="preserve">10. </w:t>
      </w:r>
      <w:r>
        <w:rPr>
          <w:rFonts w:ascii="Century Gothic" w:hAnsi="Century Gothic"/>
          <w:color w:val="000000" w:themeColor="text1"/>
          <w:sz w:val="24"/>
          <w:szCs w:val="24"/>
        </w:rPr>
        <w:t xml:space="preserve">Pago por descuento de préstamo a empleada por $138.96 a caja de crédito de san Vicente el 29/04/2019. </w:t>
      </w:r>
      <w:r w:rsidRPr="006D0C84">
        <w:rPr>
          <w:rFonts w:ascii="Century Gothic" w:hAnsi="Century Gothic"/>
          <w:b/>
          <w:color w:val="000000" w:themeColor="text1"/>
          <w:sz w:val="24"/>
          <w:szCs w:val="24"/>
        </w:rPr>
        <w:t>11.</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por descuento de préstamo a empleada por $138.96 a caja de crédito de san Vicente el 28/03/2019. </w:t>
      </w:r>
      <w:r w:rsidRPr="00B33851">
        <w:rPr>
          <w:rFonts w:ascii="Century Gothic" w:hAnsi="Century Gothic"/>
          <w:b/>
          <w:color w:val="000000" w:themeColor="text1"/>
          <w:sz w:val="24"/>
          <w:szCs w:val="24"/>
        </w:rPr>
        <w:t>12.</w:t>
      </w:r>
      <w:r>
        <w:rPr>
          <w:rFonts w:ascii="Century Gothic" w:hAnsi="Century Gothic"/>
          <w:b/>
          <w:color w:val="000000" w:themeColor="text1"/>
          <w:sz w:val="24"/>
          <w:szCs w:val="24"/>
        </w:rPr>
        <w:t xml:space="preserve"> </w:t>
      </w:r>
      <w:proofErr w:type="gramStart"/>
      <w:r w:rsidRPr="00B33851">
        <w:rPr>
          <w:rFonts w:ascii="Century Gothic" w:hAnsi="Century Gothic"/>
          <w:color w:val="000000" w:themeColor="text1"/>
          <w:sz w:val="24"/>
          <w:szCs w:val="24"/>
        </w:rPr>
        <w:t xml:space="preserve">Pago </w:t>
      </w:r>
      <w:r>
        <w:rPr>
          <w:rFonts w:ascii="Century Gothic" w:hAnsi="Century Gothic"/>
          <w:color w:val="000000" w:themeColor="text1"/>
          <w:sz w:val="24"/>
          <w:szCs w:val="24"/>
        </w:rPr>
        <w:t xml:space="preserve"> por</w:t>
      </w:r>
      <w:proofErr w:type="gramEnd"/>
      <w:r>
        <w:rPr>
          <w:rFonts w:ascii="Century Gothic" w:hAnsi="Century Gothic"/>
          <w:color w:val="000000" w:themeColor="text1"/>
          <w:sz w:val="24"/>
          <w:szCs w:val="24"/>
        </w:rPr>
        <w:t xml:space="preserve"> servicio de impresiones ilimitadas correspondiente a noviembre y diciembre del 2018 que estaban pendientes de pago por $621.50 a Marvin Alexis Tobar Moreira el 25/04/2019. </w:t>
      </w:r>
      <w:r w:rsidRPr="00E827D5">
        <w:rPr>
          <w:rFonts w:ascii="Century Gothic" w:hAnsi="Century Gothic"/>
          <w:b/>
          <w:color w:val="000000" w:themeColor="text1"/>
          <w:sz w:val="24"/>
          <w:szCs w:val="24"/>
        </w:rPr>
        <w:t>13.</w:t>
      </w:r>
      <w:r>
        <w:rPr>
          <w:rFonts w:ascii="Century Gothic" w:hAnsi="Century Gothic"/>
          <w:color w:val="000000" w:themeColor="text1"/>
          <w:sz w:val="24"/>
          <w:szCs w:val="24"/>
        </w:rPr>
        <w:t xml:space="preserve"> Pago por servicio de telefonía fija </w:t>
      </w:r>
      <w:proofErr w:type="spellStart"/>
      <w:r>
        <w:rPr>
          <w:rFonts w:ascii="Century Gothic" w:hAnsi="Century Gothic"/>
          <w:color w:val="000000" w:themeColor="text1"/>
          <w:sz w:val="24"/>
          <w:szCs w:val="24"/>
        </w:rPr>
        <w:t>y</w:t>
      </w:r>
      <w:proofErr w:type="spellEnd"/>
      <w:r>
        <w:rPr>
          <w:rFonts w:ascii="Century Gothic" w:hAnsi="Century Gothic"/>
          <w:color w:val="000000" w:themeColor="text1"/>
          <w:sz w:val="24"/>
          <w:szCs w:val="24"/>
        </w:rPr>
        <w:t xml:space="preserve"> internet por $140.74 a </w:t>
      </w:r>
      <w:proofErr w:type="gramStart"/>
      <w:r>
        <w:rPr>
          <w:rFonts w:ascii="Century Gothic" w:hAnsi="Century Gothic"/>
          <w:color w:val="000000" w:themeColor="text1"/>
          <w:sz w:val="24"/>
          <w:szCs w:val="24"/>
        </w:rPr>
        <w:t>C.T.G  S.A</w:t>
      </w:r>
      <w:proofErr w:type="gramEnd"/>
      <w:r>
        <w:rPr>
          <w:rFonts w:ascii="Century Gothic" w:hAnsi="Century Gothic"/>
          <w:color w:val="000000" w:themeColor="text1"/>
          <w:sz w:val="24"/>
          <w:szCs w:val="24"/>
        </w:rPr>
        <w:t xml:space="preserve"> de C.V. el 29/03/2019. </w:t>
      </w:r>
      <w:r w:rsidRPr="005E64B6">
        <w:rPr>
          <w:rFonts w:ascii="Century Gothic" w:hAnsi="Century Gothic"/>
          <w:b/>
          <w:color w:val="000000" w:themeColor="text1"/>
          <w:sz w:val="24"/>
          <w:szCs w:val="24"/>
        </w:rPr>
        <w:t>14.</w:t>
      </w:r>
      <w:r>
        <w:rPr>
          <w:rFonts w:ascii="Century Gothic" w:hAnsi="Century Gothic"/>
          <w:color w:val="000000" w:themeColor="text1"/>
          <w:sz w:val="24"/>
          <w:szCs w:val="24"/>
        </w:rPr>
        <w:t xml:space="preserve"> Pago por arrendamiento de 2 impresoras multifuncionales correspondientes a la fecha de 23/02/2019 al 23/03/2019 por $780.00 a fénix virtual S.A de C.V.  el 11/04/2019. </w:t>
      </w:r>
      <w:r w:rsidRPr="00BC0BB5">
        <w:rPr>
          <w:rFonts w:ascii="Century Gothic" w:hAnsi="Century Gothic"/>
          <w:b/>
          <w:color w:val="000000" w:themeColor="text1"/>
          <w:sz w:val="24"/>
          <w:szCs w:val="24"/>
        </w:rPr>
        <w:t>15.</w:t>
      </w:r>
      <w:r>
        <w:rPr>
          <w:rFonts w:ascii="Century Gothic" w:hAnsi="Century Gothic"/>
          <w:color w:val="000000" w:themeColor="text1"/>
          <w:sz w:val="24"/>
          <w:szCs w:val="24"/>
        </w:rPr>
        <w:t xml:space="preserve">  Pago por publicación de ordenanza transitoria en el diario oficial por $73.15 a Dirección General De Tesorería el 30/0472019. </w:t>
      </w:r>
      <w:r w:rsidRPr="000A25D4">
        <w:rPr>
          <w:rFonts w:ascii="Century Gothic" w:hAnsi="Century Gothic"/>
          <w:b/>
          <w:color w:val="000000" w:themeColor="text1"/>
          <w:sz w:val="24"/>
          <w:szCs w:val="24"/>
        </w:rPr>
        <w:t>16.</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por compra de agua para consumo </w:t>
      </w:r>
      <w:proofErr w:type="gramStart"/>
      <w:r>
        <w:rPr>
          <w:rFonts w:ascii="Century Gothic" w:hAnsi="Century Gothic"/>
          <w:color w:val="000000" w:themeColor="text1"/>
          <w:sz w:val="24"/>
          <w:szCs w:val="24"/>
        </w:rPr>
        <w:t>institucional  des</w:t>
      </w:r>
      <w:proofErr w:type="gramEnd"/>
      <w:r>
        <w:rPr>
          <w:rFonts w:ascii="Century Gothic" w:hAnsi="Century Gothic"/>
          <w:color w:val="000000" w:themeColor="text1"/>
          <w:sz w:val="24"/>
          <w:szCs w:val="24"/>
        </w:rPr>
        <w:t xml:space="preserve"> del mes de enero por $161.45 a  inversiones vida S.A. de C.V. el 30/04/2019. </w:t>
      </w:r>
      <w:r>
        <w:rPr>
          <w:rFonts w:ascii="Century Gothic" w:hAnsi="Century Gothic"/>
          <w:b/>
          <w:color w:val="000000" w:themeColor="text1"/>
          <w:sz w:val="24"/>
          <w:szCs w:val="24"/>
        </w:rPr>
        <w:t xml:space="preserve">17. </w:t>
      </w:r>
      <w:r>
        <w:rPr>
          <w:rFonts w:ascii="Century Gothic" w:hAnsi="Century Gothic"/>
          <w:color w:val="000000" w:themeColor="text1"/>
          <w:sz w:val="24"/>
          <w:szCs w:val="24"/>
        </w:rPr>
        <w:t xml:space="preserve">Por compra de un aire acondicionado mini Split 12kbtu 220/1 r410 para la sala de reuniones del Concejo Municipal por $240.00 a Distribuidora Granada S.A. de C.V. el 18/04/2019. </w:t>
      </w:r>
      <w:r w:rsidRPr="002570C7">
        <w:rPr>
          <w:rFonts w:ascii="Century Gothic" w:hAnsi="Century Gothic"/>
          <w:b/>
          <w:color w:val="000000" w:themeColor="text1"/>
          <w:sz w:val="24"/>
          <w:szCs w:val="24"/>
        </w:rPr>
        <w:t>18.</w:t>
      </w:r>
      <w:r>
        <w:rPr>
          <w:rFonts w:ascii="Century Gothic" w:hAnsi="Century Gothic"/>
          <w:color w:val="000000" w:themeColor="text1"/>
          <w:sz w:val="24"/>
          <w:szCs w:val="24"/>
        </w:rPr>
        <w:t xml:space="preserve"> Pago de descuento a empleado por $240.00 a Procuraduría General de La </w:t>
      </w:r>
      <w:proofErr w:type="gramStart"/>
      <w:r>
        <w:rPr>
          <w:rFonts w:ascii="Century Gothic" w:hAnsi="Century Gothic"/>
          <w:color w:val="000000" w:themeColor="text1"/>
          <w:sz w:val="24"/>
          <w:szCs w:val="24"/>
        </w:rPr>
        <w:t>Republica  San</w:t>
      </w:r>
      <w:proofErr w:type="gramEnd"/>
      <w:r>
        <w:rPr>
          <w:rFonts w:ascii="Century Gothic" w:hAnsi="Century Gothic"/>
          <w:color w:val="000000" w:themeColor="text1"/>
          <w:sz w:val="24"/>
          <w:szCs w:val="24"/>
        </w:rPr>
        <w:t xml:space="preserve"> Vicente el 29/03/2019</w:t>
      </w:r>
      <w:r>
        <w:rPr>
          <w:rFonts w:ascii="Century Gothic" w:hAnsi="Century Gothic"/>
          <w:b/>
          <w:color w:val="000000" w:themeColor="text1"/>
          <w:sz w:val="24"/>
          <w:szCs w:val="24"/>
        </w:rPr>
        <w:t xml:space="preserve">. </w:t>
      </w:r>
      <w:r w:rsidRPr="002570C7">
        <w:rPr>
          <w:rFonts w:ascii="Century Gothic" w:hAnsi="Century Gothic"/>
          <w:b/>
          <w:color w:val="000000" w:themeColor="text1"/>
          <w:sz w:val="24"/>
          <w:szCs w:val="24"/>
        </w:rPr>
        <w:t>19.</w:t>
      </w:r>
      <w:r>
        <w:rPr>
          <w:rFonts w:ascii="Century Gothic" w:hAnsi="Century Gothic"/>
          <w:color w:val="000000" w:themeColor="text1"/>
          <w:sz w:val="24"/>
          <w:szCs w:val="24"/>
        </w:rPr>
        <w:t xml:space="preserve"> Pago por descuento de préstamo a empleados por $1,131.17 a Caja de Crédito San Sebastián el 28/03/2019. </w:t>
      </w:r>
      <w:r>
        <w:rPr>
          <w:rFonts w:ascii="Century Gothic" w:hAnsi="Century Gothic"/>
          <w:b/>
          <w:color w:val="000000" w:themeColor="text1"/>
          <w:sz w:val="24"/>
          <w:szCs w:val="24"/>
        </w:rPr>
        <w:t xml:space="preserve">20. </w:t>
      </w:r>
      <w:r>
        <w:rPr>
          <w:rFonts w:ascii="Century Gothic" w:hAnsi="Century Gothic"/>
          <w:color w:val="000000" w:themeColor="text1"/>
          <w:sz w:val="24"/>
          <w:szCs w:val="24"/>
        </w:rPr>
        <w:t xml:space="preserve">Por compra de repuestos para vehículo institucional por $161.29 a El Punto del Repuesto el 29/03/2019. </w:t>
      </w:r>
      <w:r>
        <w:rPr>
          <w:rFonts w:ascii="Century Gothic" w:hAnsi="Century Gothic"/>
          <w:b/>
          <w:color w:val="000000" w:themeColor="text1"/>
          <w:sz w:val="24"/>
          <w:szCs w:val="24"/>
        </w:rPr>
        <w:t xml:space="preserve">21. </w:t>
      </w:r>
      <w:r>
        <w:rPr>
          <w:rFonts w:ascii="Century Gothic" w:hAnsi="Century Gothic"/>
          <w:color w:val="000000" w:themeColor="text1"/>
          <w:sz w:val="24"/>
          <w:szCs w:val="24"/>
        </w:rPr>
        <w:t xml:space="preserve">Pago de viáticos al empleado Juan Orlando Ayala por $32.00 el 28/03/2019. </w:t>
      </w:r>
      <w:r>
        <w:rPr>
          <w:rFonts w:ascii="Century Gothic" w:hAnsi="Century Gothic"/>
          <w:b/>
          <w:color w:val="000000" w:themeColor="text1"/>
          <w:sz w:val="24"/>
          <w:szCs w:val="24"/>
        </w:rPr>
        <w:t xml:space="preserve">22. </w:t>
      </w:r>
      <w:r>
        <w:rPr>
          <w:rFonts w:ascii="Century Gothic" w:hAnsi="Century Gothic"/>
          <w:color w:val="000000" w:themeColor="text1"/>
          <w:sz w:val="24"/>
          <w:szCs w:val="24"/>
        </w:rPr>
        <w:t xml:space="preserve">Primer pago por representación judicial del señor </w:t>
      </w:r>
      <w:proofErr w:type="gramStart"/>
      <w:r>
        <w:rPr>
          <w:rFonts w:ascii="Century Gothic" w:hAnsi="Century Gothic"/>
          <w:color w:val="000000" w:themeColor="text1"/>
          <w:sz w:val="24"/>
          <w:szCs w:val="24"/>
        </w:rPr>
        <w:t>Alcalde</w:t>
      </w:r>
      <w:proofErr w:type="gramEnd"/>
      <w:r>
        <w:rPr>
          <w:rFonts w:ascii="Century Gothic" w:hAnsi="Century Gothic"/>
          <w:color w:val="000000" w:themeColor="text1"/>
          <w:sz w:val="24"/>
          <w:szCs w:val="24"/>
        </w:rPr>
        <w:t xml:space="preserve">, ante demanda laboral de empleados Municipales por $1,400.00 a William Ulises Cruz Bernal el 09/04/2019. </w:t>
      </w:r>
      <w:r>
        <w:rPr>
          <w:rFonts w:ascii="Century Gothic" w:hAnsi="Century Gothic"/>
          <w:b/>
          <w:color w:val="000000" w:themeColor="text1"/>
          <w:sz w:val="24"/>
          <w:szCs w:val="24"/>
        </w:rPr>
        <w:t xml:space="preserve">23. </w:t>
      </w:r>
      <w:r>
        <w:rPr>
          <w:rFonts w:ascii="Century Gothic" w:hAnsi="Century Gothic"/>
          <w:color w:val="000000" w:themeColor="text1"/>
          <w:sz w:val="24"/>
          <w:szCs w:val="24"/>
        </w:rPr>
        <w:t xml:space="preserve">Pago por reparación de 3 aires acondicionados de la Municipalidad por $555.55 a Ronal Antonio Guevara Escobar EL 29/03/2019. </w:t>
      </w:r>
      <w:r>
        <w:rPr>
          <w:rFonts w:ascii="Century Gothic" w:hAnsi="Century Gothic"/>
          <w:b/>
          <w:color w:val="000000" w:themeColor="text1"/>
          <w:sz w:val="24"/>
          <w:szCs w:val="24"/>
        </w:rPr>
        <w:t xml:space="preserve">24. </w:t>
      </w:r>
      <w:r>
        <w:rPr>
          <w:rFonts w:ascii="Century Gothic" w:hAnsi="Century Gothic"/>
          <w:color w:val="000000" w:themeColor="text1"/>
          <w:sz w:val="24"/>
          <w:szCs w:val="24"/>
        </w:rPr>
        <w:t xml:space="preserve">Pago al Gestor de medicamentos para clínica Municipal por $200.00 a Francisco Javier Tamayo el 04/03/2019. </w:t>
      </w:r>
      <w:r>
        <w:rPr>
          <w:rFonts w:ascii="Century Gothic" w:hAnsi="Century Gothic"/>
          <w:b/>
          <w:color w:val="000000" w:themeColor="text1"/>
          <w:sz w:val="24"/>
          <w:szCs w:val="24"/>
        </w:rPr>
        <w:t xml:space="preserve">25. </w:t>
      </w:r>
      <w:r>
        <w:rPr>
          <w:rFonts w:ascii="Century Gothic" w:hAnsi="Century Gothic"/>
          <w:color w:val="000000" w:themeColor="text1"/>
          <w:sz w:val="24"/>
          <w:szCs w:val="24"/>
        </w:rPr>
        <w:t xml:space="preserve">Pago por mantenimiento de vehículos institucionales por $440.00 a Saúl Ernesto Bonilla el 12/03/2019. </w:t>
      </w:r>
      <w:r>
        <w:rPr>
          <w:rFonts w:ascii="Century Gothic" w:hAnsi="Century Gothic"/>
          <w:b/>
          <w:color w:val="000000" w:themeColor="text1"/>
          <w:sz w:val="24"/>
          <w:szCs w:val="24"/>
        </w:rPr>
        <w:t xml:space="preserve">26. </w:t>
      </w:r>
      <w:r>
        <w:rPr>
          <w:rFonts w:ascii="Century Gothic" w:hAnsi="Century Gothic"/>
          <w:color w:val="000000" w:themeColor="text1"/>
          <w:sz w:val="24"/>
          <w:szCs w:val="24"/>
        </w:rPr>
        <w:t xml:space="preserve">Pago por reparación de pick up institucional por $330.00 a Luis Fernando Guerrero Barahona el 07/03/2019. </w:t>
      </w:r>
      <w:r>
        <w:rPr>
          <w:rFonts w:ascii="Century Gothic" w:hAnsi="Century Gothic"/>
          <w:b/>
          <w:color w:val="000000" w:themeColor="text1"/>
          <w:sz w:val="24"/>
          <w:szCs w:val="24"/>
        </w:rPr>
        <w:t xml:space="preserve">27. </w:t>
      </w:r>
      <w:r>
        <w:rPr>
          <w:rFonts w:ascii="Century Gothic" w:hAnsi="Century Gothic"/>
          <w:color w:val="000000" w:themeColor="text1"/>
          <w:sz w:val="24"/>
          <w:szCs w:val="24"/>
        </w:rPr>
        <w:t xml:space="preserve"> Gasto por </w:t>
      </w:r>
      <w:r>
        <w:rPr>
          <w:rFonts w:ascii="Century Gothic" w:hAnsi="Century Gothic"/>
          <w:color w:val="000000" w:themeColor="text1"/>
          <w:sz w:val="24"/>
          <w:szCs w:val="24"/>
        </w:rPr>
        <w:lastRenderedPageBreak/>
        <w:t xml:space="preserve">compra de cheque certificado a Banco Hipotecario por $1.70 el 29-03-2019. </w:t>
      </w:r>
      <w:r>
        <w:rPr>
          <w:rFonts w:ascii="Century Gothic" w:hAnsi="Century Gothic"/>
          <w:b/>
          <w:color w:val="000000" w:themeColor="text1"/>
          <w:sz w:val="24"/>
          <w:szCs w:val="24"/>
        </w:rPr>
        <w:t xml:space="preserve">28. </w:t>
      </w:r>
      <w:r>
        <w:rPr>
          <w:rFonts w:ascii="Century Gothic" w:hAnsi="Century Gothic"/>
          <w:color w:val="000000" w:themeColor="text1"/>
          <w:sz w:val="24"/>
          <w:szCs w:val="24"/>
        </w:rPr>
        <w:t xml:space="preserve">Gasto por compra de cheque certificado a Banco Hipotecario por $1.70 el 29-03-2019. </w:t>
      </w:r>
      <w:r>
        <w:rPr>
          <w:rFonts w:ascii="Century Gothic" w:hAnsi="Century Gothic"/>
          <w:b/>
          <w:color w:val="000000" w:themeColor="text1"/>
          <w:sz w:val="24"/>
          <w:szCs w:val="24"/>
        </w:rPr>
        <w:t xml:space="preserve">29. </w:t>
      </w:r>
      <w:r>
        <w:rPr>
          <w:rFonts w:ascii="Century Gothic" w:hAnsi="Century Gothic"/>
          <w:color w:val="000000" w:themeColor="text1"/>
          <w:sz w:val="24"/>
          <w:szCs w:val="24"/>
        </w:rPr>
        <w:t xml:space="preserve">Por compra de repuestos, reparaciones de llantas, compra de tubos y otros para vehículos institucionales por $505.30 a diferentes acreedores varios según facturas anexas. </w:t>
      </w:r>
      <w:r w:rsidRPr="00B30D46">
        <w:rPr>
          <w:rFonts w:ascii="Century Gothic" w:hAnsi="Century Gothic"/>
          <w:b/>
          <w:color w:val="000000" w:themeColor="text1"/>
          <w:sz w:val="24"/>
          <w:szCs w:val="24"/>
        </w:rPr>
        <w:t>APOYO AL DEPORTE 2019</w:t>
      </w:r>
      <w:r>
        <w:rPr>
          <w:rFonts w:ascii="Century Gothic" w:hAnsi="Century Gothic"/>
          <w:b/>
          <w:color w:val="000000" w:themeColor="text1"/>
          <w:sz w:val="24"/>
          <w:szCs w:val="24"/>
        </w:rPr>
        <w:t xml:space="preserve">: 1. </w:t>
      </w:r>
      <w:r>
        <w:rPr>
          <w:rFonts w:ascii="Century Gothic" w:hAnsi="Century Gothic"/>
          <w:color w:val="000000" w:themeColor="text1"/>
          <w:sz w:val="24"/>
          <w:szCs w:val="24"/>
        </w:rPr>
        <w:t xml:space="preserve">Pago como instructor de Bailo Terapia en Casco Urbano por $199.95 a Juan Josué Martínez Cruz el 03/04/2019. </w:t>
      </w:r>
      <w:r>
        <w:rPr>
          <w:rFonts w:ascii="Century Gothic" w:hAnsi="Century Gothic"/>
          <w:b/>
          <w:color w:val="000000" w:themeColor="text1"/>
          <w:sz w:val="24"/>
          <w:szCs w:val="24"/>
        </w:rPr>
        <w:t xml:space="preserve">FONDO MUNICIPAL: 1. </w:t>
      </w:r>
      <w:r w:rsidRPr="002369A4">
        <w:rPr>
          <w:rFonts w:ascii="Century Gothic" w:hAnsi="Century Gothic"/>
          <w:color w:val="000000" w:themeColor="text1"/>
          <w:sz w:val="24"/>
          <w:szCs w:val="24"/>
        </w:rPr>
        <w:t>Pago</w:t>
      </w:r>
      <w:r>
        <w:rPr>
          <w:rFonts w:ascii="Century Gothic" w:hAnsi="Century Gothic"/>
          <w:color w:val="000000" w:themeColor="text1"/>
          <w:sz w:val="24"/>
          <w:szCs w:val="24"/>
        </w:rPr>
        <w:t xml:space="preserve"> </w:t>
      </w:r>
      <w:r w:rsidRPr="002369A4">
        <w:rPr>
          <w:rFonts w:ascii="Century Gothic" w:hAnsi="Century Gothic"/>
          <w:color w:val="000000" w:themeColor="text1"/>
          <w:sz w:val="24"/>
          <w:szCs w:val="24"/>
        </w:rPr>
        <w:t>por compra de refrigerios, almuerzos y otros productos alimenticios, utilizados para diferentes reuniones, campañas de limpieza y otros por $296.95 a Pedro Ángel</w:t>
      </w:r>
      <w:r>
        <w:rPr>
          <w:rFonts w:ascii="Century Gothic" w:hAnsi="Century Gothic"/>
          <w:color w:val="000000" w:themeColor="text1"/>
          <w:sz w:val="24"/>
          <w:szCs w:val="24"/>
        </w:rPr>
        <w:t xml:space="preserve"> Me</w:t>
      </w:r>
      <w:r w:rsidRPr="002369A4">
        <w:rPr>
          <w:rFonts w:ascii="Century Gothic" w:hAnsi="Century Gothic"/>
          <w:color w:val="000000" w:themeColor="text1"/>
          <w:sz w:val="24"/>
          <w:szCs w:val="24"/>
        </w:rPr>
        <w:t>njívar</w:t>
      </w:r>
      <w:r>
        <w:rPr>
          <w:rFonts w:ascii="Century Gothic" w:hAnsi="Century Gothic"/>
          <w:color w:val="000000" w:themeColor="text1"/>
          <w:sz w:val="24"/>
          <w:szCs w:val="24"/>
        </w:rPr>
        <w:t>.</w:t>
      </w:r>
      <w:r>
        <w:rPr>
          <w:rFonts w:ascii="Century Gothic" w:hAnsi="Century Gothic"/>
          <w:b/>
          <w:color w:val="000000" w:themeColor="text1"/>
          <w:sz w:val="24"/>
          <w:szCs w:val="24"/>
        </w:rPr>
        <w:t xml:space="preserve"> 2. </w:t>
      </w:r>
      <w:r>
        <w:rPr>
          <w:rFonts w:ascii="Century Gothic" w:hAnsi="Century Gothic"/>
          <w:color w:val="000000" w:themeColor="text1"/>
          <w:sz w:val="24"/>
          <w:szCs w:val="24"/>
        </w:rPr>
        <w:t xml:space="preserve">Pago por premios entregados en finales </w:t>
      </w:r>
      <w:proofErr w:type="gramStart"/>
      <w:r>
        <w:rPr>
          <w:rFonts w:ascii="Century Gothic" w:hAnsi="Century Gothic"/>
          <w:color w:val="000000" w:themeColor="text1"/>
          <w:sz w:val="24"/>
          <w:szCs w:val="24"/>
        </w:rPr>
        <w:t>e</w:t>
      </w:r>
      <w:proofErr w:type="gramEnd"/>
      <w:r>
        <w:rPr>
          <w:rFonts w:ascii="Century Gothic" w:hAnsi="Century Gothic"/>
          <w:color w:val="000000" w:themeColor="text1"/>
          <w:sz w:val="24"/>
          <w:szCs w:val="24"/>
        </w:rPr>
        <w:t xml:space="preserve"> torneo de Futsal Tepetitán categoría mayores del primer al cuarto lugar por $800.00 a diferentes acreedores varios el 27/04/2019. </w:t>
      </w:r>
      <w:r w:rsidRPr="00E70F8B">
        <w:rPr>
          <w:rFonts w:ascii="Century Gothic" w:hAnsi="Century Gothic"/>
          <w:b/>
          <w:color w:val="000000" w:themeColor="text1"/>
          <w:sz w:val="24"/>
          <w:szCs w:val="24"/>
        </w:rPr>
        <w:t>3.</w:t>
      </w:r>
      <w:r>
        <w:rPr>
          <w:rFonts w:ascii="Century Gothic" w:hAnsi="Century Gothic"/>
          <w:color w:val="000000" w:themeColor="text1"/>
          <w:sz w:val="24"/>
          <w:szCs w:val="24"/>
        </w:rPr>
        <w:t xml:space="preserve"> Pago por descuento de préstamo a empleados por $853.22 a Caja de Crédito San Sebastián el 26/04/2019 </w:t>
      </w:r>
      <w:r>
        <w:rPr>
          <w:rFonts w:ascii="Century Gothic" w:hAnsi="Century Gothic"/>
          <w:b/>
          <w:color w:val="000000" w:themeColor="text1"/>
          <w:sz w:val="24"/>
          <w:szCs w:val="24"/>
        </w:rPr>
        <w:t xml:space="preserve">4. </w:t>
      </w:r>
      <w:r>
        <w:rPr>
          <w:rFonts w:ascii="Century Gothic" w:hAnsi="Century Gothic"/>
          <w:color w:val="000000" w:themeColor="text1"/>
          <w:sz w:val="24"/>
          <w:szCs w:val="24"/>
        </w:rPr>
        <w:t xml:space="preserve">Pago por compra de </w:t>
      </w:r>
      <w:proofErr w:type="gramStart"/>
      <w:r>
        <w:rPr>
          <w:rFonts w:ascii="Century Gothic" w:hAnsi="Century Gothic"/>
          <w:color w:val="000000" w:themeColor="text1"/>
          <w:sz w:val="24"/>
          <w:szCs w:val="24"/>
        </w:rPr>
        <w:t>agua  en</w:t>
      </w:r>
      <w:proofErr w:type="gramEnd"/>
      <w:r>
        <w:rPr>
          <w:rFonts w:ascii="Century Gothic" w:hAnsi="Century Gothic"/>
          <w:color w:val="000000" w:themeColor="text1"/>
          <w:sz w:val="24"/>
          <w:szCs w:val="24"/>
        </w:rPr>
        <w:t xml:space="preserve"> bolsa y fardos de jugos para escuelita de futbol municipal y equipo de futbol municipal por $ 104.40 a Katheryn Elizabeth Reyes Flores el 03/05/2019. </w:t>
      </w:r>
      <w:r>
        <w:rPr>
          <w:rFonts w:ascii="Century Gothic" w:hAnsi="Century Gothic"/>
          <w:b/>
          <w:color w:val="000000" w:themeColor="text1"/>
          <w:sz w:val="24"/>
          <w:szCs w:val="24"/>
        </w:rPr>
        <w:t xml:space="preserve">5. </w:t>
      </w:r>
      <w:r>
        <w:rPr>
          <w:rFonts w:ascii="Century Gothic" w:hAnsi="Century Gothic"/>
          <w:color w:val="000000" w:themeColor="text1"/>
          <w:sz w:val="24"/>
          <w:szCs w:val="24"/>
        </w:rPr>
        <w:t xml:space="preserve">Pago de renta a la DGT por $1,629.17 a dirección general de tesorería el 09/04/2019. </w:t>
      </w:r>
      <w:r>
        <w:rPr>
          <w:rFonts w:ascii="Century Gothic" w:hAnsi="Century Gothic"/>
          <w:b/>
          <w:color w:val="000000" w:themeColor="text1"/>
          <w:sz w:val="24"/>
          <w:szCs w:val="24"/>
        </w:rPr>
        <w:t>6</w:t>
      </w:r>
      <w:r w:rsidRPr="0095574C">
        <w:rPr>
          <w:rFonts w:ascii="Century Gothic" w:hAnsi="Century Gothic"/>
          <w:b/>
          <w:color w:val="000000" w:themeColor="text1"/>
          <w:sz w:val="24"/>
          <w:szCs w:val="24"/>
        </w:rPr>
        <w:t>.</w:t>
      </w:r>
      <w:r>
        <w:rPr>
          <w:rFonts w:ascii="Century Gothic" w:hAnsi="Century Gothic"/>
          <w:color w:val="000000" w:themeColor="text1"/>
          <w:sz w:val="24"/>
          <w:szCs w:val="24"/>
        </w:rPr>
        <w:t xml:space="preserve"> Pago de cuota número 02/</w:t>
      </w:r>
      <w:proofErr w:type="gramStart"/>
      <w:r>
        <w:rPr>
          <w:rFonts w:ascii="Century Gothic" w:hAnsi="Century Gothic"/>
          <w:color w:val="000000" w:themeColor="text1"/>
          <w:sz w:val="24"/>
          <w:szCs w:val="24"/>
        </w:rPr>
        <w:t>14  correspondiente</w:t>
      </w:r>
      <w:proofErr w:type="gramEnd"/>
      <w:r>
        <w:rPr>
          <w:rFonts w:ascii="Century Gothic" w:hAnsi="Century Gothic"/>
          <w:color w:val="000000" w:themeColor="text1"/>
          <w:sz w:val="24"/>
          <w:szCs w:val="24"/>
        </w:rPr>
        <w:t xml:space="preserve"> a sueldos caídos según sentencia definitiva y monto detallado al final por $ 1,000.00 a Arely Orellana De Aguilar el 02/04/2019. </w:t>
      </w:r>
      <w:r>
        <w:rPr>
          <w:rFonts w:ascii="Century Gothic" w:hAnsi="Century Gothic"/>
          <w:b/>
          <w:color w:val="000000" w:themeColor="text1"/>
          <w:sz w:val="24"/>
          <w:szCs w:val="24"/>
        </w:rPr>
        <w:t xml:space="preserve">7.  </w:t>
      </w:r>
      <w:r>
        <w:rPr>
          <w:rFonts w:ascii="Century Gothic" w:hAnsi="Century Gothic"/>
          <w:color w:val="000000" w:themeColor="text1"/>
          <w:sz w:val="24"/>
          <w:szCs w:val="24"/>
        </w:rPr>
        <w:t>Pago de renta a la DGT por $</w:t>
      </w:r>
      <w:proofErr w:type="gramStart"/>
      <w:r>
        <w:rPr>
          <w:rFonts w:ascii="Century Gothic" w:hAnsi="Century Gothic"/>
          <w:color w:val="000000" w:themeColor="text1"/>
          <w:sz w:val="24"/>
          <w:szCs w:val="24"/>
        </w:rPr>
        <w:t>1,244.43  a</w:t>
      </w:r>
      <w:proofErr w:type="gramEnd"/>
      <w:r>
        <w:rPr>
          <w:rFonts w:ascii="Century Gothic" w:hAnsi="Century Gothic"/>
          <w:color w:val="000000" w:themeColor="text1"/>
          <w:sz w:val="24"/>
          <w:szCs w:val="24"/>
        </w:rPr>
        <w:t xml:space="preserve"> dirección general de tesorería el 12/04/2019. </w:t>
      </w:r>
      <w:r>
        <w:rPr>
          <w:rFonts w:ascii="Century Gothic" w:hAnsi="Century Gothic"/>
          <w:b/>
          <w:color w:val="000000" w:themeColor="text1"/>
          <w:sz w:val="24"/>
          <w:szCs w:val="24"/>
        </w:rPr>
        <w:t>8</w:t>
      </w:r>
      <w:r w:rsidRPr="00CD5192">
        <w:rPr>
          <w:rFonts w:ascii="Century Gothic" w:hAnsi="Century Gothic"/>
          <w:b/>
          <w:color w:val="000000" w:themeColor="text1"/>
          <w:sz w:val="24"/>
          <w:szCs w:val="24"/>
        </w:rPr>
        <w:t>.</w:t>
      </w:r>
      <w:r>
        <w:rPr>
          <w:rFonts w:ascii="Century Gothic" w:hAnsi="Century Gothic"/>
          <w:color w:val="000000" w:themeColor="text1"/>
          <w:sz w:val="24"/>
          <w:szCs w:val="24"/>
        </w:rPr>
        <w:t xml:space="preserve"> Pago por arrendamiento del local asignado a la policía rural que brinda seguridad en el municipio de </w:t>
      </w:r>
      <w:proofErr w:type="gramStart"/>
      <w:r>
        <w:rPr>
          <w:rFonts w:ascii="Century Gothic" w:hAnsi="Century Gothic"/>
          <w:color w:val="000000" w:themeColor="text1"/>
          <w:sz w:val="24"/>
          <w:szCs w:val="24"/>
        </w:rPr>
        <w:t>Tepetitán  por</w:t>
      </w:r>
      <w:proofErr w:type="gramEnd"/>
      <w:r>
        <w:rPr>
          <w:rFonts w:ascii="Century Gothic" w:hAnsi="Century Gothic"/>
          <w:color w:val="000000" w:themeColor="text1"/>
          <w:sz w:val="24"/>
          <w:szCs w:val="24"/>
        </w:rPr>
        <w:t xml:space="preserve"> $133.00  a Ana </w:t>
      </w:r>
      <w:proofErr w:type="spellStart"/>
      <w:r>
        <w:rPr>
          <w:rFonts w:ascii="Century Gothic" w:hAnsi="Century Gothic"/>
          <w:color w:val="000000" w:themeColor="text1"/>
          <w:sz w:val="24"/>
          <w:szCs w:val="24"/>
        </w:rPr>
        <w:t>Rubidia</w:t>
      </w:r>
      <w:proofErr w:type="spellEnd"/>
      <w:r>
        <w:rPr>
          <w:rFonts w:ascii="Century Gothic" w:hAnsi="Century Gothic"/>
          <w:color w:val="000000" w:themeColor="text1"/>
          <w:sz w:val="24"/>
          <w:szCs w:val="24"/>
        </w:rPr>
        <w:t xml:space="preserve"> Portillo Hernández el 11/04/2019. </w:t>
      </w:r>
      <w:r>
        <w:rPr>
          <w:rFonts w:ascii="Century Gothic" w:hAnsi="Century Gothic"/>
          <w:b/>
          <w:color w:val="000000" w:themeColor="text1"/>
          <w:sz w:val="24"/>
          <w:szCs w:val="24"/>
        </w:rPr>
        <w:t xml:space="preserve">9. </w:t>
      </w:r>
      <w:r>
        <w:rPr>
          <w:rFonts w:ascii="Century Gothic" w:hAnsi="Century Gothic"/>
          <w:color w:val="000000" w:themeColor="text1"/>
          <w:sz w:val="24"/>
          <w:szCs w:val="24"/>
        </w:rPr>
        <w:t xml:space="preserve">Pago de renta a la DGT por $ 2,032.16 a dirección general de tesorería el 29/04/2019. </w:t>
      </w:r>
      <w:r>
        <w:rPr>
          <w:rFonts w:ascii="Century Gothic" w:hAnsi="Century Gothic"/>
          <w:b/>
          <w:color w:val="000000" w:themeColor="text1"/>
          <w:sz w:val="24"/>
          <w:szCs w:val="24"/>
        </w:rPr>
        <w:t xml:space="preserve">10. </w:t>
      </w:r>
      <w:r>
        <w:rPr>
          <w:rFonts w:ascii="Century Gothic" w:hAnsi="Century Gothic"/>
          <w:color w:val="000000" w:themeColor="text1"/>
          <w:sz w:val="24"/>
          <w:szCs w:val="24"/>
        </w:rPr>
        <w:t xml:space="preserve">Pago por descuento a empleada por $4.43 a </w:t>
      </w:r>
      <w:proofErr w:type="spellStart"/>
      <w:r>
        <w:rPr>
          <w:rFonts w:ascii="Century Gothic" w:hAnsi="Century Gothic"/>
          <w:color w:val="000000" w:themeColor="text1"/>
          <w:sz w:val="24"/>
          <w:szCs w:val="24"/>
        </w:rPr>
        <w:t>Camudasal</w:t>
      </w:r>
      <w:proofErr w:type="spellEnd"/>
      <w:r>
        <w:rPr>
          <w:rFonts w:ascii="Century Gothic" w:hAnsi="Century Gothic"/>
          <w:color w:val="000000" w:themeColor="text1"/>
          <w:sz w:val="24"/>
          <w:szCs w:val="24"/>
        </w:rPr>
        <w:t xml:space="preserve"> el 29/04/2019. </w:t>
      </w:r>
      <w:r>
        <w:rPr>
          <w:rFonts w:ascii="Century Gothic" w:hAnsi="Century Gothic"/>
          <w:b/>
          <w:color w:val="000000" w:themeColor="text1"/>
          <w:sz w:val="24"/>
          <w:szCs w:val="24"/>
        </w:rPr>
        <w:t>11</w:t>
      </w:r>
      <w:r w:rsidRPr="000A6EE8">
        <w:rPr>
          <w:rFonts w:ascii="Century Gothic" w:hAnsi="Century Gothic"/>
          <w:b/>
          <w:color w:val="000000" w:themeColor="text1"/>
          <w:sz w:val="24"/>
          <w:szCs w:val="24"/>
        </w:rPr>
        <w:t>.</w:t>
      </w:r>
      <w:r>
        <w:rPr>
          <w:rFonts w:ascii="Century Gothic" w:hAnsi="Century Gothic"/>
          <w:color w:val="000000" w:themeColor="text1"/>
          <w:sz w:val="24"/>
          <w:szCs w:val="24"/>
        </w:rPr>
        <w:t xml:space="preserve">  Pago    de descuento a empleado por $80.00 a Procuraduría General De La </w:t>
      </w:r>
      <w:proofErr w:type="spellStart"/>
      <w:proofErr w:type="gramStart"/>
      <w:r>
        <w:rPr>
          <w:rFonts w:ascii="Century Gothic" w:hAnsi="Century Gothic"/>
          <w:color w:val="000000" w:themeColor="text1"/>
          <w:sz w:val="24"/>
          <w:szCs w:val="24"/>
        </w:rPr>
        <w:t>Republica</w:t>
      </w:r>
      <w:proofErr w:type="spellEnd"/>
      <w:r>
        <w:rPr>
          <w:rFonts w:ascii="Century Gothic" w:hAnsi="Century Gothic"/>
          <w:color w:val="000000" w:themeColor="text1"/>
          <w:sz w:val="24"/>
          <w:szCs w:val="24"/>
        </w:rPr>
        <w:t xml:space="preserve"> .Pag</w:t>
      </w:r>
      <w:proofErr w:type="gramEnd"/>
      <w:r>
        <w:rPr>
          <w:rFonts w:ascii="Century Gothic" w:hAnsi="Century Gothic"/>
          <w:color w:val="000000" w:themeColor="text1"/>
          <w:sz w:val="24"/>
          <w:szCs w:val="24"/>
        </w:rPr>
        <w:t xml:space="preserve"> San Vicente el 29/04/2019. </w:t>
      </w:r>
      <w:r>
        <w:rPr>
          <w:rFonts w:ascii="Century Gothic" w:hAnsi="Century Gothic"/>
          <w:b/>
          <w:color w:val="000000" w:themeColor="text1"/>
          <w:sz w:val="24"/>
          <w:szCs w:val="24"/>
        </w:rPr>
        <w:t>12</w:t>
      </w:r>
      <w:r w:rsidRPr="007C61A1">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sidRPr="007C61A1">
        <w:rPr>
          <w:rFonts w:ascii="Century Gothic" w:hAnsi="Century Gothic"/>
          <w:color w:val="000000" w:themeColor="text1"/>
          <w:sz w:val="24"/>
          <w:szCs w:val="24"/>
        </w:rPr>
        <w:t xml:space="preserve">Pago </w:t>
      </w:r>
      <w:r>
        <w:rPr>
          <w:rFonts w:ascii="Century Gothic" w:hAnsi="Century Gothic"/>
          <w:color w:val="000000" w:themeColor="text1"/>
          <w:sz w:val="24"/>
          <w:szCs w:val="24"/>
        </w:rPr>
        <w:t>al Gestor Para Obtención De Medicamentos Destinados A Bien Público, Ingresados A La Clínica Municipal</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por $200.00 a Francisco Javier Tamayo Domínguez el 12/04/2019. </w:t>
      </w:r>
      <w:r>
        <w:rPr>
          <w:rFonts w:ascii="Century Gothic" w:hAnsi="Century Gothic"/>
          <w:b/>
          <w:color w:val="000000" w:themeColor="text1"/>
          <w:sz w:val="24"/>
          <w:szCs w:val="24"/>
        </w:rPr>
        <w:t xml:space="preserve">13. </w:t>
      </w:r>
      <w:r>
        <w:rPr>
          <w:rFonts w:ascii="Century Gothic" w:hAnsi="Century Gothic"/>
          <w:color w:val="000000" w:themeColor="text1"/>
          <w:sz w:val="24"/>
          <w:szCs w:val="24"/>
        </w:rPr>
        <w:t xml:space="preserve">Pago por instalación de lámparas y reparación de las mismas en diferentes puntos de </w:t>
      </w:r>
      <w:r>
        <w:rPr>
          <w:rFonts w:ascii="Century Gothic" w:hAnsi="Century Gothic"/>
          <w:color w:val="000000" w:themeColor="text1"/>
          <w:sz w:val="24"/>
          <w:szCs w:val="24"/>
        </w:rPr>
        <w:lastRenderedPageBreak/>
        <w:t xml:space="preserve">Tepetitán por $288.00 a Carlos Adalberto Castellón Vásquez el 10/04/2019. </w:t>
      </w:r>
      <w:r>
        <w:rPr>
          <w:rFonts w:ascii="Century Gothic" w:hAnsi="Century Gothic"/>
          <w:b/>
          <w:color w:val="000000" w:themeColor="text1"/>
          <w:sz w:val="24"/>
          <w:szCs w:val="24"/>
        </w:rPr>
        <w:t>14.</w:t>
      </w:r>
      <w:r>
        <w:rPr>
          <w:rFonts w:ascii="Century Gothic" w:hAnsi="Century Gothic"/>
          <w:color w:val="000000" w:themeColor="text1"/>
          <w:sz w:val="24"/>
          <w:szCs w:val="24"/>
        </w:rPr>
        <w:t xml:space="preserve"> Pago por transporte a escuela del cantón cañas para excursión educativa por $140.00 a Luis Miguel </w:t>
      </w:r>
      <w:proofErr w:type="spellStart"/>
      <w:r>
        <w:rPr>
          <w:rFonts w:ascii="Century Gothic" w:hAnsi="Century Gothic"/>
          <w:color w:val="000000" w:themeColor="text1"/>
          <w:sz w:val="24"/>
          <w:szCs w:val="24"/>
        </w:rPr>
        <w:t>Tavas</w:t>
      </w:r>
      <w:proofErr w:type="spellEnd"/>
      <w:r>
        <w:rPr>
          <w:rFonts w:ascii="Century Gothic" w:hAnsi="Century Gothic"/>
          <w:color w:val="000000" w:themeColor="text1"/>
          <w:sz w:val="24"/>
          <w:szCs w:val="24"/>
        </w:rPr>
        <w:t xml:space="preserve"> Cornejo el 10/04/2019. </w:t>
      </w:r>
      <w:r w:rsidRPr="00760E57">
        <w:rPr>
          <w:rFonts w:ascii="Century Gothic" w:hAnsi="Century Gothic"/>
          <w:b/>
          <w:color w:val="000000" w:themeColor="text1"/>
          <w:sz w:val="24"/>
          <w:szCs w:val="24"/>
        </w:rPr>
        <w:t>1</w:t>
      </w:r>
      <w:r>
        <w:rPr>
          <w:rFonts w:ascii="Century Gothic" w:hAnsi="Century Gothic"/>
          <w:b/>
          <w:color w:val="000000" w:themeColor="text1"/>
          <w:sz w:val="24"/>
          <w:szCs w:val="24"/>
        </w:rPr>
        <w:t>5</w:t>
      </w:r>
      <w:r w:rsidRPr="00760E57">
        <w:rPr>
          <w:rFonts w:ascii="Century Gothic" w:hAnsi="Century Gothic"/>
          <w:b/>
          <w:color w:val="000000" w:themeColor="text1"/>
          <w:sz w:val="24"/>
          <w:szCs w:val="24"/>
        </w:rPr>
        <w:t>.</w:t>
      </w:r>
      <w:r>
        <w:rPr>
          <w:rFonts w:ascii="Century Gothic" w:hAnsi="Century Gothic"/>
          <w:color w:val="000000" w:themeColor="text1"/>
          <w:sz w:val="24"/>
          <w:szCs w:val="24"/>
        </w:rPr>
        <w:t xml:space="preserve"> Pago por alquiler de local para instalar la casa de la cultura ubicada en barrio san José Tepetitán por $300.00 a María Santos Alfaro Cárcamo Viuda De </w:t>
      </w:r>
      <w:proofErr w:type="gramStart"/>
      <w:r>
        <w:rPr>
          <w:rFonts w:ascii="Century Gothic" w:hAnsi="Century Gothic"/>
          <w:color w:val="000000" w:themeColor="text1"/>
          <w:sz w:val="24"/>
          <w:szCs w:val="24"/>
        </w:rPr>
        <w:t>Mira  el</w:t>
      </w:r>
      <w:proofErr w:type="gramEnd"/>
      <w:r>
        <w:rPr>
          <w:rFonts w:ascii="Century Gothic" w:hAnsi="Century Gothic"/>
          <w:color w:val="000000" w:themeColor="text1"/>
          <w:sz w:val="24"/>
          <w:szCs w:val="24"/>
        </w:rPr>
        <w:t xml:space="preserve"> 03/04/2019.  </w:t>
      </w:r>
      <w:r>
        <w:rPr>
          <w:rFonts w:ascii="Century Gothic" w:hAnsi="Century Gothic"/>
          <w:b/>
          <w:color w:val="000000" w:themeColor="text1"/>
          <w:sz w:val="24"/>
          <w:szCs w:val="24"/>
        </w:rPr>
        <w:t>16.</w:t>
      </w:r>
      <w:r>
        <w:rPr>
          <w:rFonts w:ascii="Century Gothic" w:hAnsi="Century Gothic"/>
          <w:color w:val="000000" w:themeColor="text1"/>
          <w:sz w:val="24"/>
          <w:szCs w:val="24"/>
        </w:rPr>
        <w:t xml:space="preserve"> Pago por transporte a personas discapacitadas que les entregaron sillas de ruedas y otras personas a </w:t>
      </w:r>
      <w:proofErr w:type="gramStart"/>
      <w:r>
        <w:rPr>
          <w:rFonts w:ascii="Century Gothic" w:hAnsi="Century Gothic"/>
          <w:color w:val="000000" w:themeColor="text1"/>
          <w:sz w:val="24"/>
          <w:szCs w:val="24"/>
        </w:rPr>
        <w:t>FUDEN  por</w:t>
      </w:r>
      <w:proofErr w:type="gramEnd"/>
      <w:r>
        <w:rPr>
          <w:rFonts w:ascii="Century Gothic" w:hAnsi="Century Gothic"/>
          <w:color w:val="000000" w:themeColor="text1"/>
          <w:sz w:val="24"/>
          <w:szCs w:val="24"/>
        </w:rPr>
        <w:t xml:space="preserve"> $220.00 a Julio Adalberto Mejía Cárcamo el 02/04/2019. </w:t>
      </w:r>
      <w:r w:rsidRPr="00A428ED">
        <w:rPr>
          <w:rFonts w:ascii="Century Gothic" w:hAnsi="Century Gothic"/>
          <w:b/>
          <w:color w:val="000000" w:themeColor="text1"/>
          <w:sz w:val="24"/>
          <w:szCs w:val="24"/>
        </w:rPr>
        <w:t>17.</w:t>
      </w:r>
      <w:r>
        <w:rPr>
          <w:rFonts w:ascii="Century Gothic" w:hAnsi="Century Gothic"/>
          <w:color w:val="000000" w:themeColor="text1"/>
          <w:sz w:val="24"/>
          <w:szCs w:val="24"/>
        </w:rPr>
        <w:t xml:space="preserve"> Pago De Planilla ISSS por $73.37 Al Concejal Santos Rene López el 09/04/2019. </w:t>
      </w:r>
      <w:r w:rsidRPr="00A428ED">
        <w:rPr>
          <w:rFonts w:ascii="Century Gothic" w:hAnsi="Century Gothic"/>
          <w:b/>
          <w:color w:val="000000" w:themeColor="text1"/>
          <w:sz w:val="24"/>
          <w:szCs w:val="24"/>
        </w:rPr>
        <w:t>18.</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de planilla junio, septiembre, octubre, noviembre y diciembre 2018 por $4,310.40 a AFP CRECER el 10/04/2019.  </w:t>
      </w:r>
      <w:r w:rsidRPr="00974EB1">
        <w:rPr>
          <w:rFonts w:ascii="Century Gothic" w:hAnsi="Century Gothic"/>
          <w:b/>
          <w:color w:val="000000" w:themeColor="text1"/>
          <w:sz w:val="24"/>
          <w:szCs w:val="24"/>
        </w:rPr>
        <w:t>19.</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por cheque de caja para una parte de premios entregados en efectivo en final de torneo de futbol de cantón la virgen por $680.00 a Los representantes de los equipos el 13/04/2019. </w:t>
      </w:r>
      <w:r>
        <w:rPr>
          <w:rFonts w:ascii="Century Gothic" w:hAnsi="Century Gothic"/>
          <w:b/>
          <w:color w:val="000000" w:themeColor="text1"/>
          <w:sz w:val="24"/>
          <w:szCs w:val="24"/>
        </w:rPr>
        <w:t xml:space="preserve">20. </w:t>
      </w:r>
      <w:r>
        <w:rPr>
          <w:rFonts w:ascii="Century Gothic" w:hAnsi="Century Gothic"/>
          <w:color w:val="000000" w:themeColor="text1"/>
          <w:sz w:val="24"/>
          <w:szCs w:val="24"/>
        </w:rPr>
        <w:t xml:space="preserve">Por compra de focos, fotoceldas, silicón, interruptores, tomas hembras, machos, placas y otros para instalación eléctrica del auditórium de </w:t>
      </w:r>
      <w:proofErr w:type="spellStart"/>
      <w:r>
        <w:rPr>
          <w:rFonts w:ascii="Century Gothic" w:hAnsi="Century Gothic"/>
          <w:color w:val="000000" w:themeColor="text1"/>
          <w:sz w:val="24"/>
          <w:szCs w:val="24"/>
        </w:rPr>
        <w:t>Turicentro</w:t>
      </w:r>
      <w:proofErr w:type="spellEnd"/>
      <w:r>
        <w:rPr>
          <w:rFonts w:ascii="Century Gothic" w:hAnsi="Century Gothic"/>
          <w:color w:val="000000" w:themeColor="text1"/>
          <w:sz w:val="24"/>
          <w:szCs w:val="24"/>
        </w:rPr>
        <w:t xml:space="preserve"> por $66.98 a Almacenes </w:t>
      </w:r>
      <w:proofErr w:type="spellStart"/>
      <w:r>
        <w:rPr>
          <w:rFonts w:ascii="Century Gothic" w:hAnsi="Century Gothic"/>
          <w:color w:val="000000" w:themeColor="text1"/>
          <w:sz w:val="24"/>
          <w:szCs w:val="24"/>
        </w:rPr>
        <w:t>Vidrí</w:t>
      </w:r>
      <w:proofErr w:type="spellEnd"/>
      <w:r>
        <w:rPr>
          <w:rFonts w:ascii="Century Gothic" w:hAnsi="Century Gothic"/>
          <w:color w:val="000000" w:themeColor="text1"/>
          <w:sz w:val="24"/>
          <w:szCs w:val="24"/>
        </w:rPr>
        <w:t xml:space="preserve"> el 01/03/2018. </w:t>
      </w:r>
      <w:r>
        <w:rPr>
          <w:rFonts w:ascii="Century Gothic" w:hAnsi="Century Gothic"/>
          <w:b/>
          <w:color w:val="000000" w:themeColor="text1"/>
          <w:sz w:val="24"/>
          <w:szCs w:val="24"/>
        </w:rPr>
        <w:t>21.</w:t>
      </w:r>
      <w:r>
        <w:rPr>
          <w:rFonts w:ascii="Century Gothic" w:hAnsi="Century Gothic"/>
          <w:color w:val="000000" w:themeColor="text1"/>
          <w:sz w:val="24"/>
          <w:szCs w:val="24"/>
        </w:rPr>
        <w:t xml:space="preserve"> Pago por mantenimiento de vehículos institucionales por $250.00 a Saúl Ernesto Bonilla Rivas el 01/03/2019. </w:t>
      </w:r>
      <w:r>
        <w:rPr>
          <w:rFonts w:ascii="Century Gothic" w:hAnsi="Century Gothic"/>
          <w:b/>
          <w:color w:val="000000" w:themeColor="text1"/>
          <w:sz w:val="24"/>
          <w:szCs w:val="24"/>
        </w:rPr>
        <w:t xml:space="preserve">22. </w:t>
      </w:r>
      <w:r>
        <w:rPr>
          <w:rFonts w:ascii="Century Gothic" w:hAnsi="Century Gothic"/>
          <w:color w:val="000000" w:themeColor="text1"/>
          <w:sz w:val="24"/>
          <w:szCs w:val="24"/>
        </w:rPr>
        <w:t xml:space="preserve">Pago por transporte brindado a personas que asistieron a consulta de ojos en FUDEM San Salvador por $157.00 a Julio Adalberto Mejía Cárcamo, </w:t>
      </w:r>
      <w:proofErr w:type="gramStart"/>
      <w:r>
        <w:rPr>
          <w:rFonts w:ascii="Century Gothic" w:hAnsi="Century Gothic"/>
          <w:color w:val="000000" w:themeColor="text1"/>
          <w:sz w:val="24"/>
          <w:szCs w:val="24"/>
        </w:rPr>
        <w:t>el  04</w:t>
      </w:r>
      <w:proofErr w:type="gramEnd"/>
      <w:r>
        <w:rPr>
          <w:rFonts w:ascii="Century Gothic" w:hAnsi="Century Gothic"/>
          <w:color w:val="000000" w:themeColor="text1"/>
          <w:sz w:val="24"/>
          <w:szCs w:val="24"/>
        </w:rPr>
        <w:t xml:space="preserve">/03/2019. </w:t>
      </w:r>
      <w:r>
        <w:rPr>
          <w:rFonts w:ascii="Century Gothic" w:hAnsi="Century Gothic"/>
          <w:b/>
          <w:color w:val="000000" w:themeColor="text1"/>
          <w:sz w:val="24"/>
          <w:szCs w:val="24"/>
        </w:rPr>
        <w:t xml:space="preserve">23. </w:t>
      </w:r>
      <w:r w:rsidRPr="005358B1">
        <w:rPr>
          <w:rFonts w:ascii="Century Gothic" w:hAnsi="Century Gothic"/>
          <w:color w:val="000000" w:themeColor="text1"/>
          <w:sz w:val="24"/>
          <w:szCs w:val="24"/>
        </w:rPr>
        <w:t>Pago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Por compra de materiales eléctricos para instalaciones de </w:t>
      </w:r>
      <w:proofErr w:type="spellStart"/>
      <w:r>
        <w:rPr>
          <w:rFonts w:ascii="Century Gothic" w:hAnsi="Century Gothic"/>
          <w:color w:val="000000" w:themeColor="text1"/>
          <w:sz w:val="24"/>
          <w:szCs w:val="24"/>
        </w:rPr>
        <w:t>Turicentro</w:t>
      </w:r>
      <w:proofErr w:type="spellEnd"/>
      <w:r>
        <w:rPr>
          <w:rFonts w:ascii="Century Gothic" w:hAnsi="Century Gothic"/>
          <w:color w:val="000000" w:themeColor="text1"/>
          <w:sz w:val="24"/>
          <w:szCs w:val="24"/>
        </w:rPr>
        <w:t xml:space="preserve"> Municipal por $75.95 a FERROMER el 04/03/2019. </w:t>
      </w:r>
      <w:r>
        <w:rPr>
          <w:rFonts w:ascii="Century Gothic" w:hAnsi="Century Gothic"/>
          <w:b/>
          <w:color w:val="000000" w:themeColor="text1"/>
          <w:sz w:val="24"/>
          <w:szCs w:val="24"/>
        </w:rPr>
        <w:t xml:space="preserve">24. </w:t>
      </w:r>
      <w:r>
        <w:rPr>
          <w:rFonts w:ascii="Century Gothic" w:hAnsi="Century Gothic"/>
          <w:color w:val="000000" w:themeColor="text1"/>
          <w:sz w:val="24"/>
          <w:szCs w:val="24"/>
        </w:rPr>
        <w:t xml:space="preserve">Pago por compra de comida y refrigerios dados el día </w:t>
      </w:r>
      <w:proofErr w:type="gramStart"/>
      <w:r>
        <w:rPr>
          <w:rFonts w:ascii="Century Gothic" w:hAnsi="Century Gothic"/>
          <w:color w:val="000000" w:themeColor="text1"/>
          <w:sz w:val="24"/>
          <w:szCs w:val="24"/>
        </w:rPr>
        <w:t>de  campaña</w:t>
      </w:r>
      <w:proofErr w:type="gramEnd"/>
      <w:r>
        <w:rPr>
          <w:rFonts w:ascii="Century Gothic" w:hAnsi="Century Gothic"/>
          <w:color w:val="000000" w:themeColor="text1"/>
          <w:sz w:val="24"/>
          <w:szCs w:val="24"/>
        </w:rPr>
        <w:t xml:space="preserve"> medica con operación bendición por $194.25 a Gloria Esperanza Cornejo De Paniagua el 04/03/2019. </w:t>
      </w:r>
      <w:r>
        <w:rPr>
          <w:rFonts w:ascii="Century Gothic" w:hAnsi="Century Gothic"/>
          <w:b/>
          <w:color w:val="000000" w:themeColor="text1"/>
          <w:sz w:val="24"/>
          <w:szCs w:val="24"/>
        </w:rPr>
        <w:t xml:space="preserve">25. </w:t>
      </w:r>
      <w:r>
        <w:rPr>
          <w:rFonts w:ascii="Century Gothic" w:hAnsi="Century Gothic"/>
          <w:color w:val="000000" w:themeColor="text1"/>
          <w:sz w:val="24"/>
          <w:szCs w:val="24"/>
        </w:rPr>
        <w:t>Pago de cuota número 03/</w:t>
      </w:r>
      <w:proofErr w:type="gramStart"/>
      <w:r>
        <w:rPr>
          <w:rFonts w:ascii="Century Gothic" w:hAnsi="Century Gothic"/>
          <w:color w:val="000000" w:themeColor="text1"/>
          <w:sz w:val="24"/>
          <w:szCs w:val="24"/>
        </w:rPr>
        <w:t>14  correspondiente</w:t>
      </w:r>
      <w:proofErr w:type="gramEnd"/>
      <w:r>
        <w:rPr>
          <w:rFonts w:ascii="Century Gothic" w:hAnsi="Century Gothic"/>
          <w:color w:val="000000" w:themeColor="text1"/>
          <w:sz w:val="24"/>
          <w:szCs w:val="24"/>
        </w:rPr>
        <w:t xml:space="preserve"> a sueldos caídos según sentencia definitiva por $1,000.00 a Arely Orellana De Aguilar el 05/03/2019. </w:t>
      </w:r>
      <w:r w:rsidRPr="00C22893">
        <w:rPr>
          <w:rFonts w:ascii="Century Gothic" w:hAnsi="Century Gothic"/>
          <w:b/>
          <w:color w:val="000000" w:themeColor="text1"/>
          <w:sz w:val="24"/>
          <w:szCs w:val="24"/>
        </w:rPr>
        <w:t>26.</w:t>
      </w:r>
      <w:r>
        <w:rPr>
          <w:rFonts w:ascii="Century Gothic" w:hAnsi="Century Gothic"/>
          <w:b/>
          <w:color w:val="000000" w:themeColor="text1"/>
          <w:sz w:val="24"/>
          <w:szCs w:val="24"/>
        </w:rPr>
        <w:t xml:space="preserve"> </w:t>
      </w:r>
      <w:r w:rsidRPr="00C22893">
        <w:rPr>
          <w:rFonts w:ascii="Century Gothic" w:hAnsi="Century Gothic"/>
          <w:color w:val="000000" w:themeColor="text1"/>
          <w:sz w:val="24"/>
          <w:szCs w:val="24"/>
        </w:rPr>
        <w:t>Pago por productos alimenticios</w:t>
      </w:r>
      <w:r>
        <w:rPr>
          <w:rFonts w:ascii="Century Gothic" w:hAnsi="Century Gothic"/>
          <w:color w:val="000000" w:themeColor="text1"/>
          <w:sz w:val="24"/>
          <w:szCs w:val="24"/>
        </w:rPr>
        <w:t xml:space="preserve">, refrigerio </w:t>
      </w:r>
      <w:proofErr w:type="gramStart"/>
      <w:r>
        <w:rPr>
          <w:rFonts w:ascii="Century Gothic" w:hAnsi="Century Gothic"/>
          <w:color w:val="000000" w:themeColor="text1"/>
          <w:sz w:val="24"/>
          <w:szCs w:val="24"/>
        </w:rPr>
        <w:t>de  primera</w:t>
      </w:r>
      <w:proofErr w:type="gramEnd"/>
      <w:r>
        <w:rPr>
          <w:rFonts w:ascii="Century Gothic" w:hAnsi="Century Gothic"/>
          <w:color w:val="000000" w:themeColor="text1"/>
          <w:sz w:val="24"/>
          <w:szCs w:val="24"/>
        </w:rPr>
        <w:t xml:space="preserve"> necesidad para personal de preparativos navideño por  $77.15 a Pedro Ángel Menjívar el 12/03/2019. </w:t>
      </w:r>
      <w:r w:rsidRPr="00C9095E">
        <w:rPr>
          <w:rFonts w:ascii="Century Gothic" w:hAnsi="Century Gothic"/>
          <w:b/>
          <w:color w:val="000000" w:themeColor="text1"/>
          <w:sz w:val="24"/>
          <w:szCs w:val="24"/>
        </w:rPr>
        <w:t>27.</w:t>
      </w:r>
      <w:r w:rsidRPr="00C22893">
        <w:rPr>
          <w:rFonts w:ascii="Century Gothic" w:hAnsi="Century Gothic"/>
          <w:b/>
          <w:color w:val="000000" w:themeColor="text1"/>
          <w:sz w:val="24"/>
          <w:szCs w:val="24"/>
        </w:rPr>
        <w:t xml:space="preserve"> </w:t>
      </w:r>
      <w:r>
        <w:rPr>
          <w:rFonts w:ascii="Century Gothic" w:hAnsi="Century Gothic"/>
          <w:color w:val="000000" w:themeColor="text1"/>
          <w:sz w:val="24"/>
          <w:szCs w:val="24"/>
        </w:rPr>
        <w:t>Pago de renta a la DGT por $</w:t>
      </w:r>
      <w:proofErr w:type="gramStart"/>
      <w:r>
        <w:rPr>
          <w:rFonts w:ascii="Century Gothic" w:hAnsi="Century Gothic"/>
          <w:color w:val="000000" w:themeColor="text1"/>
          <w:sz w:val="24"/>
          <w:szCs w:val="24"/>
        </w:rPr>
        <w:t>1,326.05  a</w:t>
      </w:r>
      <w:proofErr w:type="gramEnd"/>
      <w:r>
        <w:rPr>
          <w:rFonts w:ascii="Century Gothic" w:hAnsi="Century Gothic"/>
          <w:color w:val="000000" w:themeColor="text1"/>
          <w:sz w:val="24"/>
          <w:szCs w:val="24"/>
        </w:rPr>
        <w:t xml:space="preserve"> dirección general de tesorería el 14/03/2019.</w:t>
      </w:r>
      <w:r w:rsidRPr="00C22893">
        <w:rPr>
          <w:rFonts w:ascii="Century Gothic" w:hAnsi="Century Gothic"/>
          <w:b/>
          <w:color w:val="000000" w:themeColor="text1"/>
          <w:sz w:val="24"/>
          <w:szCs w:val="24"/>
        </w:rPr>
        <w:t xml:space="preserve"> </w:t>
      </w:r>
      <w:r>
        <w:rPr>
          <w:rFonts w:ascii="Century Gothic" w:hAnsi="Century Gothic"/>
          <w:b/>
          <w:color w:val="000000" w:themeColor="text1"/>
          <w:sz w:val="24"/>
          <w:szCs w:val="24"/>
        </w:rPr>
        <w:t xml:space="preserve">28. </w:t>
      </w:r>
      <w:r>
        <w:rPr>
          <w:rFonts w:ascii="Century Gothic" w:hAnsi="Century Gothic"/>
          <w:color w:val="000000" w:themeColor="text1"/>
          <w:sz w:val="24"/>
          <w:szCs w:val="24"/>
        </w:rPr>
        <w:t xml:space="preserve">Pago por reparación de mesas y asientos en el parque de cantón concepción cañas </w:t>
      </w:r>
      <w:r>
        <w:rPr>
          <w:rFonts w:ascii="Century Gothic" w:hAnsi="Century Gothic"/>
          <w:color w:val="000000" w:themeColor="text1"/>
          <w:sz w:val="24"/>
          <w:szCs w:val="24"/>
        </w:rPr>
        <w:lastRenderedPageBreak/>
        <w:t xml:space="preserve">por $51.00 a Israel </w:t>
      </w:r>
      <w:proofErr w:type="gramStart"/>
      <w:r>
        <w:rPr>
          <w:rFonts w:ascii="Century Gothic" w:hAnsi="Century Gothic"/>
          <w:color w:val="000000" w:themeColor="text1"/>
          <w:sz w:val="24"/>
          <w:szCs w:val="24"/>
        </w:rPr>
        <w:t>David  Hernández</w:t>
      </w:r>
      <w:proofErr w:type="gramEnd"/>
      <w:r>
        <w:rPr>
          <w:rFonts w:ascii="Century Gothic" w:hAnsi="Century Gothic"/>
          <w:color w:val="000000" w:themeColor="text1"/>
          <w:sz w:val="24"/>
          <w:szCs w:val="24"/>
        </w:rPr>
        <w:t xml:space="preserve"> Castro el 15/03/2019. </w:t>
      </w:r>
      <w:r>
        <w:rPr>
          <w:rFonts w:ascii="Century Gothic" w:hAnsi="Century Gothic"/>
          <w:b/>
          <w:color w:val="000000" w:themeColor="text1"/>
          <w:sz w:val="24"/>
          <w:szCs w:val="24"/>
        </w:rPr>
        <w:t>29.</w:t>
      </w:r>
      <w:r>
        <w:rPr>
          <w:rFonts w:ascii="Century Gothic" w:hAnsi="Century Gothic"/>
          <w:color w:val="000000" w:themeColor="text1"/>
          <w:sz w:val="24"/>
          <w:szCs w:val="24"/>
        </w:rPr>
        <w:t xml:space="preserve"> Pago por reparación de 1 aire acondicionado por $77.77 a </w:t>
      </w:r>
      <w:proofErr w:type="gramStart"/>
      <w:r>
        <w:rPr>
          <w:rFonts w:ascii="Century Gothic" w:hAnsi="Century Gothic"/>
          <w:color w:val="000000" w:themeColor="text1"/>
          <w:sz w:val="24"/>
          <w:szCs w:val="24"/>
        </w:rPr>
        <w:t>Ronal  Antonio</w:t>
      </w:r>
      <w:proofErr w:type="gramEnd"/>
      <w:r>
        <w:rPr>
          <w:rFonts w:ascii="Century Gothic" w:hAnsi="Century Gothic"/>
          <w:color w:val="000000" w:themeColor="text1"/>
          <w:sz w:val="24"/>
          <w:szCs w:val="24"/>
        </w:rPr>
        <w:t xml:space="preserve"> Guevara Escobar el 18/3/2019. </w:t>
      </w:r>
      <w:r>
        <w:rPr>
          <w:rFonts w:ascii="Century Gothic" w:hAnsi="Century Gothic"/>
          <w:b/>
          <w:color w:val="000000" w:themeColor="text1"/>
          <w:sz w:val="24"/>
          <w:szCs w:val="24"/>
        </w:rPr>
        <w:t>30.</w:t>
      </w:r>
      <w:r>
        <w:rPr>
          <w:rFonts w:ascii="Century Gothic" w:hAnsi="Century Gothic"/>
          <w:color w:val="000000" w:themeColor="text1"/>
          <w:sz w:val="24"/>
          <w:szCs w:val="24"/>
        </w:rPr>
        <w:t xml:space="preserve"> Pago por compra de aire acondicionado sistema </w:t>
      </w:r>
      <w:proofErr w:type="spellStart"/>
      <w:r>
        <w:rPr>
          <w:rFonts w:ascii="Century Gothic" w:hAnsi="Century Gothic"/>
          <w:color w:val="000000" w:themeColor="text1"/>
          <w:sz w:val="24"/>
          <w:szCs w:val="24"/>
        </w:rPr>
        <w:t>mini-split</w:t>
      </w:r>
      <w:proofErr w:type="spellEnd"/>
      <w:r>
        <w:rPr>
          <w:rFonts w:ascii="Century Gothic" w:hAnsi="Century Gothic"/>
          <w:color w:val="000000" w:themeColor="text1"/>
          <w:sz w:val="24"/>
          <w:szCs w:val="24"/>
        </w:rPr>
        <w:t xml:space="preserve"> 36kbtu 220/1 por $805.00 a distribuidora granada S.A de C.V el 25/03/2019 para sala de espera Municipal </w:t>
      </w:r>
      <w:r>
        <w:rPr>
          <w:rFonts w:ascii="Century Gothic" w:hAnsi="Century Gothic"/>
          <w:b/>
          <w:color w:val="000000" w:themeColor="text1"/>
          <w:sz w:val="24"/>
          <w:szCs w:val="24"/>
        </w:rPr>
        <w:t xml:space="preserve">31. </w:t>
      </w:r>
      <w:r>
        <w:rPr>
          <w:rFonts w:ascii="Century Gothic" w:hAnsi="Century Gothic"/>
          <w:color w:val="000000" w:themeColor="text1"/>
          <w:sz w:val="24"/>
          <w:szCs w:val="24"/>
        </w:rPr>
        <w:t xml:space="preserve">Pago por compra de un </w:t>
      </w:r>
      <w:proofErr w:type="spellStart"/>
      <w:r>
        <w:rPr>
          <w:rFonts w:ascii="Century Gothic" w:hAnsi="Century Gothic"/>
          <w:color w:val="000000" w:themeColor="text1"/>
          <w:sz w:val="24"/>
          <w:szCs w:val="24"/>
        </w:rPr>
        <w:t>switch</w:t>
      </w:r>
      <w:proofErr w:type="spellEnd"/>
      <w:r>
        <w:rPr>
          <w:rFonts w:ascii="Century Gothic" w:hAnsi="Century Gothic"/>
          <w:color w:val="000000" w:themeColor="text1"/>
          <w:sz w:val="24"/>
          <w:szCs w:val="24"/>
        </w:rPr>
        <w:t xml:space="preserve"> presión 20-40psi </w:t>
      </w:r>
      <w:proofErr w:type="spellStart"/>
      <w:r>
        <w:rPr>
          <w:rFonts w:ascii="Century Gothic" w:hAnsi="Century Gothic"/>
          <w:color w:val="000000" w:themeColor="text1"/>
          <w:sz w:val="24"/>
          <w:szCs w:val="24"/>
        </w:rPr>
        <w:t>genebre</w:t>
      </w:r>
      <w:proofErr w:type="spellEnd"/>
      <w:r>
        <w:rPr>
          <w:rFonts w:ascii="Century Gothic" w:hAnsi="Century Gothic"/>
          <w:color w:val="000000" w:themeColor="text1"/>
          <w:sz w:val="24"/>
          <w:szCs w:val="24"/>
        </w:rPr>
        <w:t xml:space="preserve"> por $12.00 a Ferretería </w:t>
      </w:r>
      <w:proofErr w:type="spellStart"/>
      <w:r>
        <w:rPr>
          <w:rFonts w:ascii="Century Gothic" w:hAnsi="Century Gothic"/>
          <w:color w:val="000000" w:themeColor="text1"/>
          <w:sz w:val="24"/>
          <w:szCs w:val="24"/>
        </w:rPr>
        <w:t>Ferrollaves</w:t>
      </w:r>
      <w:proofErr w:type="spellEnd"/>
      <w:r>
        <w:rPr>
          <w:rFonts w:ascii="Century Gothic" w:hAnsi="Century Gothic"/>
          <w:color w:val="000000" w:themeColor="text1"/>
          <w:sz w:val="24"/>
          <w:szCs w:val="24"/>
        </w:rPr>
        <w:t xml:space="preserve"> el 25/03/2019. </w:t>
      </w:r>
      <w:r w:rsidRPr="009B5056">
        <w:rPr>
          <w:rFonts w:ascii="Century Gothic" w:hAnsi="Century Gothic"/>
          <w:b/>
          <w:color w:val="000000" w:themeColor="text1"/>
          <w:sz w:val="24"/>
          <w:szCs w:val="24"/>
        </w:rPr>
        <w:t>32.</w:t>
      </w:r>
      <w:r>
        <w:rPr>
          <w:rFonts w:ascii="Century Gothic" w:hAnsi="Century Gothic"/>
          <w:color w:val="000000" w:themeColor="text1"/>
          <w:sz w:val="24"/>
          <w:szCs w:val="24"/>
        </w:rPr>
        <w:t xml:space="preserve"> Pago de días </w:t>
      </w:r>
      <w:proofErr w:type="gramStart"/>
      <w:r>
        <w:rPr>
          <w:rFonts w:ascii="Century Gothic" w:hAnsi="Century Gothic"/>
          <w:color w:val="000000" w:themeColor="text1"/>
          <w:sz w:val="24"/>
          <w:szCs w:val="24"/>
        </w:rPr>
        <w:t>laborados  del</w:t>
      </w:r>
      <w:proofErr w:type="gramEnd"/>
      <w:r>
        <w:rPr>
          <w:rFonts w:ascii="Century Gothic" w:hAnsi="Century Gothic"/>
          <w:color w:val="000000" w:themeColor="text1"/>
          <w:sz w:val="24"/>
          <w:szCs w:val="24"/>
        </w:rPr>
        <w:t xml:space="preserve"> 04 de marzo al 16 de marzo del 2019 en la construcción del auditórium en </w:t>
      </w:r>
      <w:proofErr w:type="spellStart"/>
      <w:r>
        <w:rPr>
          <w:rFonts w:ascii="Century Gothic" w:hAnsi="Century Gothic"/>
          <w:color w:val="000000" w:themeColor="text1"/>
          <w:sz w:val="24"/>
          <w:szCs w:val="24"/>
        </w:rPr>
        <w:t>Turicentro</w:t>
      </w:r>
      <w:proofErr w:type="spellEnd"/>
      <w:r>
        <w:rPr>
          <w:rFonts w:ascii="Century Gothic" w:hAnsi="Century Gothic"/>
          <w:color w:val="000000" w:themeColor="text1"/>
          <w:sz w:val="24"/>
          <w:szCs w:val="24"/>
        </w:rPr>
        <w:t xml:space="preserve"> municipal de Tepetitán, por $629.97 a un maestro de obra y tres auxiliares el 15/03/2019. </w:t>
      </w:r>
      <w:r w:rsidRPr="00C90427">
        <w:rPr>
          <w:rFonts w:ascii="Century Gothic" w:hAnsi="Century Gothic"/>
          <w:b/>
          <w:color w:val="000000" w:themeColor="text1"/>
          <w:sz w:val="24"/>
          <w:szCs w:val="24"/>
        </w:rPr>
        <w:t>33.</w:t>
      </w:r>
      <w:r w:rsidRPr="00C90427">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Pago de días </w:t>
      </w:r>
      <w:proofErr w:type="gramStart"/>
      <w:r>
        <w:rPr>
          <w:rFonts w:ascii="Century Gothic" w:hAnsi="Century Gothic"/>
          <w:color w:val="000000" w:themeColor="text1"/>
          <w:sz w:val="24"/>
          <w:szCs w:val="24"/>
        </w:rPr>
        <w:t>laborados  del</w:t>
      </w:r>
      <w:proofErr w:type="gramEnd"/>
      <w:r>
        <w:rPr>
          <w:rFonts w:ascii="Century Gothic" w:hAnsi="Century Gothic"/>
          <w:color w:val="000000" w:themeColor="text1"/>
          <w:sz w:val="24"/>
          <w:szCs w:val="24"/>
        </w:rPr>
        <w:t xml:space="preserve"> 18 de marzo al 30 de marzo del 2019 en la construcción del auditórium en </w:t>
      </w:r>
      <w:proofErr w:type="spellStart"/>
      <w:r>
        <w:rPr>
          <w:rFonts w:ascii="Century Gothic" w:hAnsi="Century Gothic"/>
          <w:color w:val="000000" w:themeColor="text1"/>
          <w:sz w:val="24"/>
          <w:szCs w:val="24"/>
        </w:rPr>
        <w:t>Turicentro</w:t>
      </w:r>
      <w:proofErr w:type="spellEnd"/>
      <w:r>
        <w:rPr>
          <w:rFonts w:ascii="Century Gothic" w:hAnsi="Century Gothic"/>
          <w:color w:val="000000" w:themeColor="text1"/>
          <w:sz w:val="24"/>
          <w:szCs w:val="24"/>
        </w:rPr>
        <w:t xml:space="preserve"> municipal de Tepetitán, por $629.97 a un maestro de obra y tres auxiliares el 29/03/2019. </w:t>
      </w:r>
      <w:r w:rsidRPr="008E3EBD">
        <w:rPr>
          <w:rFonts w:ascii="Century Gothic" w:hAnsi="Century Gothic"/>
          <w:b/>
          <w:color w:val="000000" w:themeColor="text1"/>
          <w:sz w:val="24"/>
          <w:szCs w:val="24"/>
        </w:rPr>
        <w:t>34.</w:t>
      </w:r>
      <w:r w:rsidRPr="00C90427">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por descuento a empleado por $4.43 a </w:t>
      </w:r>
      <w:proofErr w:type="spellStart"/>
      <w:r>
        <w:rPr>
          <w:rFonts w:ascii="Century Gothic" w:hAnsi="Century Gothic"/>
          <w:color w:val="000000" w:themeColor="text1"/>
          <w:sz w:val="24"/>
          <w:szCs w:val="24"/>
        </w:rPr>
        <w:t>Camudasal</w:t>
      </w:r>
      <w:proofErr w:type="spellEnd"/>
      <w:r>
        <w:rPr>
          <w:rFonts w:ascii="Century Gothic" w:hAnsi="Century Gothic"/>
          <w:color w:val="000000" w:themeColor="text1"/>
          <w:sz w:val="24"/>
          <w:szCs w:val="24"/>
        </w:rPr>
        <w:t xml:space="preserve"> el 28/03/2019. </w:t>
      </w:r>
      <w:r w:rsidRPr="008E3EBD">
        <w:rPr>
          <w:rFonts w:ascii="Century Gothic" w:hAnsi="Century Gothic"/>
          <w:b/>
          <w:color w:val="000000" w:themeColor="text1"/>
          <w:sz w:val="24"/>
          <w:szCs w:val="24"/>
        </w:rPr>
        <w:t>35.</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 Pago de descuento a empleado por $80.00 a Procuraduría General De La Republica </w:t>
      </w:r>
      <w:proofErr w:type="spellStart"/>
      <w:r>
        <w:rPr>
          <w:rFonts w:ascii="Century Gothic" w:hAnsi="Century Gothic"/>
          <w:color w:val="000000" w:themeColor="text1"/>
          <w:sz w:val="24"/>
          <w:szCs w:val="24"/>
        </w:rPr>
        <w:t>Pag.</w:t>
      </w:r>
      <w:proofErr w:type="spellEnd"/>
      <w:r>
        <w:rPr>
          <w:rFonts w:ascii="Century Gothic" w:hAnsi="Century Gothic"/>
          <w:color w:val="000000" w:themeColor="text1"/>
          <w:sz w:val="24"/>
          <w:szCs w:val="24"/>
        </w:rPr>
        <w:t xml:space="preserve"> San Vicente el 28/03/2019. </w:t>
      </w:r>
      <w:r w:rsidRPr="004B42F1">
        <w:rPr>
          <w:rFonts w:ascii="Century Gothic" w:hAnsi="Century Gothic"/>
          <w:b/>
          <w:color w:val="000000" w:themeColor="text1"/>
          <w:sz w:val="24"/>
          <w:szCs w:val="24"/>
        </w:rPr>
        <w:t>36.</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por descuento de préstamos a empleados por $853.22 a Caja de Crédito San Sebastián el 28/03/2019. </w:t>
      </w:r>
      <w:r w:rsidRPr="004B42F1">
        <w:rPr>
          <w:rFonts w:ascii="Century Gothic" w:hAnsi="Century Gothic"/>
          <w:b/>
          <w:color w:val="000000" w:themeColor="text1"/>
          <w:sz w:val="24"/>
          <w:szCs w:val="24"/>
        </w:rPr>
        <w:t>37.</w:t>
      </w:r>
      <w:r w:rsidRPr="004B42F1">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Pago de renta a la DGT por $4,595.5 a dirección general de tesorería el 07/03/2019.  </w:t>
      </w:r>
      <w:r>
        <w:rPr>
          <w:rFonts w:ascii="Century Gothic" w:hAnsi="Century Gothic"/>
          <w:b/>
          <w:color w:val="000000" w:themeColor="text1"/>
          <w:sz w:val="24"/>
          <w:szCs w:val="24"/>
        </w:rPr>
        <w:t xml:space="preserve">APOYO A LA MUJER DE TEPETITAN: 1. </w:t>
      </w:r>
      <w:r>
        <w:rPr>
          <w:rFonts w:ascii="Century Gothic" w:hAnsi="Century Gothic"/>
          <w:color w:val="000000" w:themeColor="text1"/>
          <w:sz w:val="24"/>
          <w:szCs w:val="24"/>
        </w:rPr>
        <w:t xml:space="preserve">Por compra de comida y refrigerios dados, en clausura de taller de decoración de eventos por $114.50 a Gloria Esperanza Cornejo de Paniagua el 08/04/2019. </w:t>
      </w:r>
      <w:r>
        <w:rPr>
          <w:rFonts w:ascii="Century Gothic" w:hAnsi="Century Gothic"/>
          <w:b/>
          <w:color w:val="000000" w:themeColor="text1"/>
          <w:sz w:val="24"/>
          <w:szCs w:val="24"/>
        </w:rPr>
        <w:t xml:space="preserve">2. </w:t>
      </w:r>
      <w:r>
        <w:rPr>
          <w:rFonts w:ascii="Century Gothic" w:hAnsi="Century Gothic"/>
          <w:color w:val="000000" w:themeColor="text1"/>
          <w:sz w:val="24"/>
          <w:szCs w:val="24"/>
        </w:rPr>
        <w:t xml:space="preserve">Gasto por compra de alimentación entregada en jornada medica por $87.50 a </w:t>
      </w:r>
      <w:proofErr w:type="spellStart"/>
      <w:r>
        <w:rPr>
          <w:rFonts w:ascii="Century Gothic" w:hAnsi="Century Gothic"/>
          <w:color w:val="000000" w:themeColor="text1"/>
          <w:sz w:val="24"/>
          <w:szCs w:val="24"/>
        </w:rPr>
        <w:t>Delmys</w:t>
      </w:r>
      <w:proofErr w:type="spellEnd"/>
      <w:r>
        <w:rPr>
          <w:rFonts w:ascii="Century Gothic" w:hAnsi="Century Gothic"/>
          <w:color w:val="000000" w:themeColor="text1"/>
          <w:sz w:val="24"/>
          <w:szCs w:val="24"/>
        </w:rPr>
        <w:t xml:space="preserve"> Vanesa Funes Ayala el 30/04/2019. </w:t>
      </w:r>
      <w:r>
        <w:rPr>
          <w:rFonts w:ascii="Century Gothic" w:hAnsi="Century Gothic"/>
          <w:b/>
          <w:color w:val="000000" w:themeColor="text1"/>
          <w:sz w:val="24"/>
          <w:szCs w:val="24"/>
        </w:rPr>
        <w:t xml:space="preserve">MEDIO AMBIENTE Y DESECHOS SOLIDOS: 1. </w:t>
      </w:r>
      <w:r>
        <w:rPr>
          <w:rFonts w:ascii="Century Gothic" w:hAnsi="Century Gothic"/>
          <w:color w:val="000000" w:themeColor="text1"/>
          <w:sz w:val="24"/>
          <w:szCs w:val="24"/>
        </w:rPr>
        <w:t xml:space="preserve">Pago por descuento de préstamos a empleados por $790.89 a Caja de Crédito San Sebastián el 26/04/2019. </w:t>
      </w:r>
      <w:r>
        <w:rPr>
          <w:rFonts w:ascii="Century Gothic" w:hAnsi="Century Gothic"/>
          <w:b/>
          <w:color w:val="000000" w:themeColor="text1"/>
          <w:sz w:val="24"/>
          <w:szCs w:val="24"/>
        </w:rPr>
        <w:t xml:space="preserve">2. </w:t>
      </w:r>
      <w:r>
        <w:rPr>
          <w:rFonts w:ascii="Century Gothic" w:hAnsi="Century Gothic"/>
          <w:color w:val="000000" w:themeColor="text1"/>
          <w:sz w:val="24"/>
          <w:szCs w:val="24"/>
        </w:rPr>
        <w:t xml:space="preserve">Pago de combustible del vehículo recolector de desechos sólidos por $744.68 el 01/04/2019. </w:t>
      </w:r>
      <w:r w:rsidRPr="00ED2917">
        <w:rPr>
          <w:rFonts w:ascii="Century Gothic" w:hAnsi="Century Gothic"/>
          <w:b/>
          <w:color w:val="000000" w:themeColor="text1"/>
          <w:sz w:val="24"/>
          <w:szCs w:val="24"/>
        </w:rPr>
        <w:t>3.</w:t>
      </w:r>
      <w:r>
        <w:rPr>
          <w:rFonts w:ascii="Century Gothic" w:hAnsi="Century Gothic"/>
          <w:b/>
          <w:color w:val="000000" w:themeColor="text1"/>
          <w:sz w:val="24"/>
          <w:szCs w:val="24"/>
        </w:rPr>
        <w:t xml:space="preserve"> </w:t>
      </w:r>
      <w:r w:rsidRPr="00E15E5B">
        <w:rPr>
          <w:rFonts w:ascii="Century Gothic" w:hAnsi="Century Gothic"/>
          <w:color w:val="000000" w:themeColor="text1"/>
          <w:sz w:val="24"/>
          <w:szCs w:val="24"/>
        </w:rPr>
        <w:t xml:space="preserve">Pago por compra de accesorios para </w:t>
      </w:r>
      <w:r>
        <w:rPr>
          <w:rFonts w:ascii="Century Gothic" w:hAnsi="Century Gothic"/>
          <w:color w:val="000000" w:themeColor="text1"/>
          <w:sz w:val="24"/>
          <w:szCs w:val="24"/>
        </w:rPr>
        <w:t>vehículo recolector</w:t>
      </w:r>
      <w:r w:rsidRPr="00E15E5B">
        <w:rPr>
          <w:rFonts w:ascii="Century Gothic" w:hAnsi="Century Gothic"/>
          <w:color w:val="000000" w:themeColor="text1"/>
          <w:sz w:val="24"/>
          <w:szCs w:val="24"/>
        </w:rPr>
        <w:t xml:space="preserve"> por $ 717</w:t>
      </w:r>
      <w:r>
        <w:rPr>
          <w:rFonts w:ascii="Century Gothic" w:hAnsi="Century Gothic"/>
          <w:color w:val="000000" w:themeColor="text1"/>
          <w:sz w:val="24"/>
          <w:szCs w:val="24"/>
        </w:rPr>
        <w:t>.</w:t>
      </w:r>
      <w:r w:rsidRPr="00E15E5B">
        <w:rPr>
          <w:rFonts w:ascii="Century Gothic" w:hAnsi="Century Gothic"/>
          <w:color w:val="000000" w:themeColor="text1"/>
          <w:sz w:val="24"/>
          <w:szCs w:val="24"/>
        </w:rPr>
        <w:t>00 a CENTRO DE SERVICIOS LA DURAMIL S.A DE C.V el 27/03/2019.</w:t>
      </w:r>
      <w:r>
        <w:rPr>
          <w:rFonts w:ascii="Century Gothic" w:hAnsi="Century Gothic"/>
          <w:color w:val="000000" w:themeColor="text1"/>
          <w:sz w:val="24"/>
          <w:szCs w:val="24"/>
        </w:rPr>
        <w:t xml:space="preserve"> </w:t>
      </w:r>
      <w:r w:rsidRPr="00E15E5B">
        <w:rPr>
          <w:rFonts w:ascii="Century Gothic" w:hAnsi="Century Gothic"/>
          <w:b/>
          <w:color w:val="000000" w:themeColor="text1"/>
          <w:sz w:val="24"/>
          <w:szCs w:val="24"/>
        </w:rPr>
        <w:t>4.</w:t>
      </w:r>
      <w:r w:rsidRPr="00E15E5B">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Pago por descuento de préstamos a empleados por $790.89 a Caja de Crédito San Sebastián el 28/03/2019. </w:t>
      </w:r>
      <w:r>
        <w:rPr>
          <w:rFonts w:ascii="Century Gothic" w:hAnsi="Century Gothic"/>
          <w:b/>
          <w:color w:val="000000" w:themeColor="text1"/>
          <w:sz w:val="24"/>
          <w:szCs w:val="24"/>
        </w:rPr>
        <w:t xml:space="preserve">5. </w:t>
      </w:r>
      <w:r>
        <w:rPr>
          <w:rFonts w:ascii="Century Gothic" w:hAnsi="Century Gothic"/>
          <w:color w:val="000000" w:themeColor="text1"/>
          <w:sz w:val="24"/>
          <w:szCs w:val="24"/>
        </w:rPr>
        <w:t xml:space="preserve">Pago por disposición final de desechos sólidos por $430.85 a MIDES S.E.M. de C.V. el 28/03/2019. </w:t>
      </w:r>
      <w:r w:rsidRPr="00CD0203">
        <w:rPr>
          <w:rFonts w:ascii="Century Gothic" w:hAnsi="Century Gothic"/>
          <w:b/>
          <w:color w:val="000000" w:themeColor="text1"/>
          <w:sz w:val="24"/>
          <w:szCs w:val="24"/>
        </w:rPr>
        <w:t>6.</w:t>
      </w:r>
      <w:r>
        <w:rPr>
          <w:rFonts w:ascii="Century Gothic" w:hAnsi="Century Gothic"/>
          <w:color w:val="000000" w:themeColor="text1"/>
          <w:sz w:val="24"/>
          <w:szCs w:val="24"/>
        </w:rPr>
        <w:t xml:space="preserve"> Pago por repuesto de llanta </w:t>
      </w:r>
      <w:r>
        <w:rPr>
          <w:rFonts w:ascii="Century Gothic" w:hAnsi="Century Gothic"/>
          <w:color w:val="000000" w:themeColor="text1"/>
          <w:sz w:val="24"/>
          <w:szCs w:val="24"/>
        </w:rPr>
        <w:lastRenderedPageBreak/>
        <w:t xml:space="preserve">trasera del camión recolector por $138.32 a súper repuestos S.A. de C.V. el 15/03/2019. </w:t>
      </w:r>
      <w:r w:rsidRPr="000F1816">
        <w:rPr>
          <w:rFonts w:ascii="Century Gothic" w:hAnsi="Century Gothic"/>
          <w:b/>
          <w:color w:val="000000" w:themeColor="text1"/>
          <w:sz w:val="24"/>
          <w:szCs w:val="24"/>
        </w:rPr>
        <w:t>7.</w:t>
      </w:r>
      <w:r>
        <w:rPr>
          <w:rFonts w:ascii="Century Gothic" w:hAnsi="Century Gothic"/>
          <w:color w:val="000000" w:themeColor="text1"/>
          <w:sz w:val="24"/>
          <w:szCs w:val="24"/>
        </w:rPr>
        <w:t xml:space="preserve"> </w:t>
      </w:r>
      <w:r w:rsidRPr="000F1816">
        <w:rPr>
          <w:rFonts w:ascii="Century Gothic" w:hAnsi="Century Gothic"/>
          <w:color w:val="000000" w:themeColor="text1"/>
          <w:sz w:val="24"/>
          <w:szCs w:val="24"/>
        </w:rPr>
        <w:t>Pago</w:t>
      </w:r>
      <w:r>
        <w:rPr>
          <w:rFonts w:ascii="Century Gothic" w:hAnsi="Century Gothic"/>
          <w:color w:val="000000" w:themeColor="text1"/>
          <w:sz w:val="24"/>
          <w:szCs w:val="24"/>
        </w:rPr>
        <w:t xml:space="preserve"> por aseo permanente en calles urbanas en el municipio de Tepetitán a diferentes acreedores monetarios por $1,032.00 el 29/03/2019.</w:t>
      </w:r>
      <w:r>
        <w:rPr>
          <w:rFonts w:ascii="Century Gothic" w:hAnsi="Century Gothic"/>
          <w:b/>
          <w:color w:val="000000" w:themeColor="text1"/>
          <w:sz w:val="24"/>
          <w:szCs w:val="24"/>
        </w:rPr>
        <w:t xml:space="preserve"> MANTENIMIENTO DE LAS AREAS RECREATIVAS: 1. </w:t>
      </w:r>
      <w:r>
        <w:rPr>
          <w:rFonts w:ascii="Century Gothic" w:hAnsi="Century Gothic"/>
          <w:color w:val="000000" w:themeColor="text1"/>
          <w:sz w:val="24"/>
          <w:szCs w:val="24"/>
        </w:rPr>
        <w:t>Pago por descuento de préstamo a empleados por $436.20 a Caja de Crédito San Sebastián el 26/04/2019.</w:t>
      </w:r>
      <w:r>
        <w:rPr>
          <w:rFonts w:ascii="Century Gothic" w:hAnsi="Century Gothic"/>
          <w:b/>
          <w:color w:val="000000" w:themeColor="text1"/>
          <w:sz w:val="24"/>
          <w:szCs w:val="24"/>
        </w:rPr>
        <w:t xml:space="preserve"> 2. </w:t>
      </w:r>
      <w:r w:rsidRPr="00B81EAE">
        <w:rPr>
          <w:rFonts w:ascii="Century Gothic" w:hAnsi="Century Gothic"/>
          <w:color w:val="000000" w:themeColor="text1"/>
          <w:sz w:val="24"/>
          <w:szCs w:val="24"/>
        </w:rPr>
        <w:t xml:space="preserve">Pago por compra de utensilios para mantenimiento de piscinas: cloro, galón de clarificarte, </w:t>
      </w:r>
      <w:r>
        <w:rPr>
          <w:rFonts w:ascii="Century Gothic" w:hAnsi="Century Gothic"/>
          <w:color w:val="000000" w:themeColor="text1"/>
          <w:sz w:val="24"/>
          <w:szCs w:val="24"/>
        </w:rPr>
        <w:t xml:space="preserve">galón de </w:t>
      </w:r>
      <w:proofErr w:type="spellStart"/>
      <w:r w:rsidRPr="00B81EAE">
        <w:rPr>
          <w:rFonts w:ascii="Century Gothic" w:hAnsi="Century Gothic"/>
          <w:color w:val="000000" w:themeColor="text1"/>
          <w:sz w:val="24"/>
          <w:szCs w:val="24"/>
        </w:rPr>
        <w:t>clarisol</w:t>
      </w:r>
      <w:proofErr w:type="spell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por $657.00 a Jaime Mauricio Álvarez Lara el 22/03/2019. </w:t>
      </w:r>
      <w:r w:rsidRPr="001927CD">
        <w:rPr>
          <w:rFonts w:ascii="Century Gothic" w:hAnsi="Century Gothic"/>
          <w:b/>
          <w:color w:val="000000" w:themeColor="text1"/>
          <w:sz w:val="24"/>
          <w:szCs w:val="24"/>
        </w:rPr>
        <w:t>3.</w:t>
      </w:r>
      <w:r>
        <w:rPr>
          <w:rFonts w:ascii="Century Gothic" w:hAnsi="Century Gothic"/>
          <w:color w:val="000000" w:themeColor="text1"/>
          <w:sz w:val="24"/>
          <w:szCs w:val="24"/>
        </w:rPr>
        <w:t xml:space="preserve"> Pago por descuento de préstamos a </w:t>
      </w:r>
      <w:proofErr w:type="gramStart"/>
      <w:r>
        <w:rPr>
          <w:rFonts w:ascii="Century Gothic" w:hAnsi="Century Gothic"/>
          <w:color w:val="000000" w:themeColor="text1"/>
          <w:sz w:val="24"/>
          <w:szCs w:val="24"/>
        </w:rPr>
        <w:t>empleados  por</w:t>
      </w:r>
      <w:proofErr w:type="gramEnd"/>
      <w:r>
        <w:rPr>
          <w:rFonts w:ascii="Century Gothic" w:hAnsi="Century Gothic"/>
          <w:color w:val="000000" w:themeColor="text1"/>
          <w:sz w:val="24"/>
          <w:szCs w:val="24"/>
        </w:rPr>
        <w:t xml:space="preserve"> $389.96 a Caja de Crédito San Sebastián el 28/03/2019.  </w:t>
      </w:r>
      <w:r w:rsidRPr="00052A79">
        <w:rPr>
          <w:rFonts w:ascii="Century Gothic" w:hAnsi="Century Gothic"/>
          <w:b/>
          <w:color w:val="000000" w:themeColor="text1"/>
          <w:sz w:val="24"/>
          <w:szCs w:val="24"/>
        </w:rPr>
        <w:t>MANTENIMIENTO DE SERVICIOS MUNICIPALES</w:t>
      </w:r>
      <w:r>
        <w:rPr>
          <w:rFonts w:ascii="Century Gothic" w:hAnsi="Century Gothic"/>
          <w:b/>
          <w:color w:val="000000" w:themeColor="text1"/>
          <w:sz w:val="24"/>
          <w:szCs w:val="24"/>
        </w:rPr>
        <w:t xml:space="preserve">: 1. </w:t>
      </w:r>
      <w:r>
        <w:rPr>
          <w:rFonts w:ascii="Century Gothic" w:hAnsi="Century Gothic"/>
          <w:color w:val="000000" w:themeColor="text1"/>
          <w:sz w:val="24"/>
          <w:szCs w:val="24"/>
        </w:rPr>
        <w:t xml:space="preserve">Pago por instalación de lámparas y reparación de las mismas en diferentes puntos del municipio de Tepetitán por $ 274.50 a Marvin Omar Misa Alfaro el 09/04/2019. </w:t>
      </w:r>
      <w:r>
        <w:rPr>
          <w:rFonts w:ascii="Century Gothic" w:hAnsi="Century Gothic"/>
          <w:b/>
          <w:color w:val="000000" w:themeColor="text1"/>
          <w:sz w:val="24"/>
          <w:szCs w:val="24"/>
        </w:rPr>
        <w:t xml:space="preserve"> 2. </w:t>
      </w:r>
      <w:r>
        <w:rPr>
          <w:rFonts w:ascii="Century Gothic" w:hAnsi="Century Gothic"/>
          <w:color w:val="000000" w:themeColor="text1"/>
          <w:sz w:val="24"/>
          <w:szCs w:val="24"/>
        </w:rPr>
        <w:t xml:space="preserve">Pago por compra de repuestos y accesorios para motocicleta institucional por $52.50 a “MOTO </w:t>
      </w:r>
      <w:proofErr w:type="gramStart"/>
      <w:r>
        <w:rPr>
          <w:rFonts w:ascii="Century Gothic" w:hAnsi="Century Gothic"/>
          <w:color w:val="000000" w:themeColor="text1"/>
          <w:sz w:val="24"/>
          <w:szCs w:val="24"/>
        </w:rPr>
        <w:t>PARTS”  el</w:t>
      </w:r>
      <w:proofErr w:type="gramEnd"/>
      <w:r>
        <w:rPr>
          <w:rFonts w:ascii="Century Gothic" w:hAnsi="Century Gothic"/>
          <w:color w:val="000000" w:themeColor="text1"/>
          <w:sz w:val="24"/>
          <w:szCs w:val="24"/>
        </w:rPr>
        <w:t xml:space="preserve"> 15/04/2019. </w:t>
      </w:r>
      <w:r w:rsidRPr="00052A79">
        <w:rPr>
          <w:rFonts w:ascii="Century Gothic" w:hAnsi="Century Gothic"/>
          <w:b/>
          <w:color w:val="000000" w:themeColor="text1"/>
          <w:sz w:val="24"/>
          <w:szCs w:val="24"/>
        </w:rPr>
        <w:t xml:space="preserve">3. </w:t>
      </w:r>
      <w:r w:rsidRPr="00A33B6E">
        <w:rPr>
          <w:rFonts w:ascii="Century Gothic" w:hAnsi="Century Gothic"/>
          <w:color w:val="000000" w:themeColor="text1"/>
          <w:sz w:val="24"/>
          <w:szCs w:val="24"/>
        </w:rPr>
        <w:t xml:space="preserve">Pago por compra de lámparas, fotocelda </w:t>
      </w:r>
      <w:proofErr w:type="spellStart"/>
      <w:r w:rsidRPr="00A33B6E">
        <w:rPr>
          <w:rFonts w:ascii="Century Gothic" w:hAnsi="Century Gothic"/>
          <w:color w:val="000000" w:themeColor="text1"/>
          <w:sz w:val="24"/>
          <w:szCs w:val="24"/>
        </w:rPr>
        <w:t>multivoltaje</w:t>
      </w:r>
      <w:proofErr w:type="spellEnd"/>
      <w:r w:rsidRPr="00A33B6E">
        <w:rPr>
          <w:rFonts w:ascii="Century Gothic" w:hAnsi="Century Gothic"/>
          <w:color w:val="000000" w:themeColor="text1"/>
          <w:sz w:val="24"/>
          <w:szCs w:val="24"/>
        </w:rPr>
        <w:t xml:space="preserve"> y otros utensilios para mantenimiento del sistema de alumbrado público municipal por $87.40 a </w:t>
      </w:r>
      <w:proofErr w:type="spellStart"/>
      <w:r w:rsidRPr="00A33B6E">
        <w:rPr>
          <w:rFonts w:ascii="Century Gothic" w:hAnsi="Century Gothic"/>
          <w:color w:val="000000" w:themeColor="text1"/>
          <w:sz w:val="24"/>
          <w:szCs w:val="24"/>
        </w:rPr>
        <w:t>celasa</w:t>
      </w:r>
      <w:proofErr w:type="spellEnd"/>
      <w:r w:rsidRPr="00A33B6E">
        <w:rPr>
          <w:rFonts w:ascii="Century Gothic" w:hAnsi="Century Gothic"/>
          <w:color w:val="000000" w:themeColor="text1"/>
          <w:sz w:val="24"/>
          <w:szCs w:val="24"/>
        </w:rPr>
        <w:t>, ingeniería y equipos S.A. de C.V. el 12/03/2019.</w:t>
      </w:r>
      <w:r>
        <w:rPr>
          <w:rFonts w:ascii="Century Gothic" w:hAnsi="Century Gothic"/>
          <w:b/>
          <w:color w:val="000000" w:themeColor="text1"/>
          <w:sz w:val="24"/>
          <w:szCs w:val="24"/>
        </w:rPr>
        <w:t xml:space="preserve"> 4. </w:t>
      </w:r>
      <w:r>
        <w:rPr>
          <w:rFonts w:ascii="Century Gothic" w:hAnsi="Century Gothic"/>
          <w:color w:val="000000" w:themeColor="text1"/>
          <w:sz w:val="24"/>
          <w:szCs w:val="24"/>
        </w:rPr>
        <w:t>Pago por instalación de lámparas y reparación de las mismas en diferentes puntos del municipio de Tepetitán por $250.00 a Marvin Omar Mira el 11/03/2019.</w:t>
      </w:r>
      <w:r>
        <w:rPr>
          <w:rFonts w:ascii="Century Gothic" w:hAnsi="Century Gothic"/>
          <w:b/>
          <w:color w:val="000000" w:themeColor="text1"/>
          <w:sz w:val="24"/>
          <w:szCs w:val="24"/>
        </w:rPr>
        <w:t xml:space="preserve"> 5. </w:t>
      </w:r>
      <w:r w:rsidRPr="00864BA4">
        <w:rPr>
          <w:rFonts w:ascii="Century Gothic" w:hAnsi="Century Gothic"/>
          <w:color w:val="000000" w:themeColor="text1"/>
          <w:sz w:val="24"/>
          <w:szCs w:val="24"/>
        </w:rPr>
        <w:t>Pago por</w:t>
      </w:r>
      <w:r>
        <w:rPr>
          <w:rFonts w:ascii="Century Gothic" w:hAnsi="Century Gothic"/>
          <w:color w:val="000000" w:themeColor="text1"/>
          <w:sz w:val="24"/>
          <w:szCs w:val="24"/>
        </w:rPr>
        <w:t xml:space="preserve"> compra de 3</w:t>
      </w:r>
      <w:r w:rsidRPr="00864BA4">
        <w:rPr>
          <w:rFonts w:ascii="Century Gothic" w:hAnsi="Century Gothic"/>
          <w:color w:val="000000" w:themeColor="text1"/>
          <w:sz w:val="24"/>
          <w:szCs w:val="24"/>
        </w:rPr>
        <w:t xml:space="preserve"> </w:t>
      </w:r>
      <w:proofErr w:type="spellStart"/>
      <w:r w:rsidRPr="00864BA4">
        <w:rPr>
          <w:rFonts w:ascii="Century Gothic" w:hAnsi="Century Gothic"/>
          <w:color w:val="000000" w:themeColor="text1"/>
          <w:sz w:val="24"/>
          <w:szCs w:val="24"/>
        </w:rPr>
        <w:t>epistar</w:t>
      </w:r>
      <w:proofErr w:type="spellEnd"/>
      <w:r w:rsidRPr="00864BA4">
        <w:rPr>
          <w:rFonts w:ascii="Century Gothic" w:hAnsi="Century Gothic"/>
          <w:color w:val="000000" w:themeColor="text1"/>
          <w:sz w:val="24"/>
          <w:szCs w:val="24"/>
        </w:rPr>
        <w:t xml:space="preserve"> led chi</w:t>
      </w:r>
      <w:r>
        <w:rPr>
          <w:rFonts w:ascii="Century Gothic" w:hAnsi="Century Gothic"/>
          <w:color w:val="000000" w:themeColor="text1"/>
          <w:sz w:val="24"/>
          <w:szCs w:val="24"/>
        </w:rPr>
        <w:t>p 50w blanco frio 44*44mm para repuestos de lámparas reflectores de la cancha del parque de cantón la virgen por $</w:t>
      </w:r>
      <w:r w:rsidRPr="00864BA4">
        <w:rPr>
          <w:rFonts w:ascii="Century Gothic" w:hAnsi="Century Gothic"/>
          <w:color w:val="000000" w:themeColor="text1"/>
          <w:sz w:val="24"/>
          <w:szCs w:val="24"/>
        </w:rPr>
        <w:t>239.97</w:t>
      </w:r>
      <w:r>
        <w:rPr>
          <w:rFonts w:ascii="Century Gothic" w:hAnsi="Century Gothic"/>
          <w:color w:val="000000" w:themeColor="text1"/>
          <w:sz w:val="24"/>
          <w:szCs w:val="24"/>
        </w:rPr>
        <w:t xml:space="preserve"> a soluciones led S.A. de C.V. el 12/03/2019. </w:t>
      </w:r>
      <w:r w:rsidRPr="007638BA">
        <w:rPr>
          <w:rFonts w:ascii="Century Gothic" w:hAnsi="Century Gothic"/>
          <w:b/>
          <w:color w:val="000000" w:themeColor="text1"/>
          <w:sz w:val="24"/>
          <w:szCs w:val="24"/>
        </w:rPr>
        <w:t>6.</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 </w:t>
      </w:r>
      <w:r w:rsidRPr="006C7EF6">
        <w:rPr>
          <w:rFonts w:ascii="Century Gothic" w:hAnsi="Century Gothic"/>
          <w:color w:val="000000" w:themeColor="text1"/>
          <w:sz w:val="24"/>
          <w:szCs w:val="24"/>
        </w:rPr>
        <w:t>Pago por compra de tres tubos galvanizados por $90.00 a Vicente Alfonzo Merino Novoa el 20/03/2019.</w:t>
      </w:r>
      <w:r>
        <w:rPr>
          <w:rFonts w:ascii="Century Gothic" w:hAnsi="Century Gothic"/>
          <w:b/>
          <w:color w:val="000000" w:themeColor="text1"/>
          <w:sz w:val="24"/>
          <w:szCs w:val="24"/>
        </w:rPr>
        <w:t xml:space="preserve"> 7. </w:t>
      </w:r>
      <w:r>
        <w:rPr>
          <w:rFonts w:ascii="Century Gothic" w:hAnsi="Century Gothic"/>
          <w:color w:val="000000" w:themeColor="text1"/>
          <w:sz w:val="24"/>
          <w:szCs w:val="24"/>
        </w:rPr>
        <w:t xml:space="preserve">Pago por instalación de lámparas y reparación de las mismas, en diferentes puntos del municipio por $145.00 a Marvin Omar Mira el 22/03/2019. </w:t>
      </w:r>
      <w:r w:rsidRPr="004B7FDA">
        <w:rPr>
          <w:rFonts w:ascii="Century Gothic" w:hAnsi="Century Gothic"/>
          <w:b/>
          <w:color w:val="000000" w:themeColor="text1"/>
          <w:sz w:val="24"/>
          <w:szCs w:val="24"/>
        </w:rPr>
        <w:t>8.</w:t>
      </w:r>
      <w:r>
        <w:rPr>
          <w:rFonts w:ascii="Century Gothic" w:hAnsi="Century Gothic"/>
          <w:b/>
          <w:color w:val="000000" w:themeColor="text1"/>
          <w:sz w:val="24"/>
          <w:szCs w:val="24"/>
        </w:rPr>
        <w:t xml:space="preserve"> </w:t>
      </w:r>
      <w:r w:rsidRPr="00B81EAE">
        <w:rPr>
          <w:rFonts w:ascii="Century Gothic" w:hAnsi="Century Gothic"/>
          <w:color w:val="000000" w:themeColor="text1"/>
          <w:sz w:val="24"/>
          <w:szCs w:val="24"/>
        </w:rPr>
        <w:t xml:space="preserve">Pago por compra de utensilios para mantenimiento de piscinas: </w:t>
      </w:r>
      <w:r>
        <w:rPr>
          <w:rFonts w:ascii="Century Gothic" w:hAnsi="Century Gothic"/>
          <w:color w:val="000000" w:themeColor="text1"/>
          <w:sz w:val="24"/>
          <w:szCs w:val="24"/>
        </w:rPr>
        <w:t>Tri-</w:t>
      </w:r>
      <w:r w:rsidRPr="00B81EAE">
        <w:rPr>
          <w:rFonts w:ascii="Century Gothic" w:hAnsi="Century Gothic"/>
          <w:color w:val="000000" w:themeColor="text1"/>
          <w:sz w:val="24"/>
          <w:szCs w:val="24"/>
        </w:rPr>
        <w:t>Cloro</w:t>
      </w:r>
      <w:r>
        <w:rPr>
          <w:rFonts w:ascii="Century Gothic" w:hAnsi="Century Gothic"/>
          <w:color w:val="000000" w:themeColor="text1"/>
          <w:sz w:val="24"/>
          <w:szCs w:val="24"/>
        </w:rPr>
        <w:t xml:space="preserve"> 90%</w:t>
      </w:r>
      <w:r w:rsidRPr="00B81EAE">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Galón De </w:t>
      </w:r>
      <w:proofErr w:type="spellStart"/>
      <w:r w:rsidRPr="00B81EAE">
        <w:rPr>
          <w:rFonts w:ascii="Century Gothic" w:hAnsi="Century Gothic"/>
          <w:color w:val="000000" w:themeColor="text1"/>
          <w:sz w:val="24"/>
          <w:szCs w:val="24"/>
        </w:rPr>
        <w:t>Clarisol</w:t>
      </w:r>
      <w:proofErr w:type="spell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Por $196.00 A Jaime Mauricio Álvarez Lara El 14/03/2019. </w:t>
      </w:r>
      <w:r w:rsidRPr="002741C0">
        <w:rPr>
          <w:rFonts w:ascii="Century Gothic" w:hAnsi="Century Gothic"/>
          <w:b/>
          <w:color w:val="000000" w:themeColor="text1"/>
          <w:sz w:val="24"/>
          <w:szCs w:val="24"/>
        </w:rPr>
        <w:t>9.</w:t>
      </w:r>
      <w:r w:rsidRPr="002741C0">
        <w:rPr>
          <w:rFonts w:ascii="Century Gothic" w:hAnsi="Century Gothic"/>
          <w:color w:val="000000" w:themeColor="text1"/>
          <w:sz w:val="24"/>
          <w:szCs w:val="24"/>
        </w:rPr>
        <w:t xml:space="preserve"> </w:t>
      </w:r>
      <w:r w:rsidRPr="00864BA4">
        <w:rPr>
          <w:rFonts w:ascii="Century Gothic" w:hAnsi="Century Gothic"/>
          <w:color w:val="000000" w:themeColor="text1"/>
          <w:sz w:val="24"/>
          <w:szCs w:val="24"/>
        </w:rPr>
        <w:t>Pago por</w:t>
      </w:r>
      <w:r>
        <w:rPr>
          <w:rFonts w:ascii="Century Gothic" w:hAnsi="Century Gothic"/>
          <w:color w:val="000000" w:themeColor="text1"/>
          <w:sz w:val="24"/>
          <w:szCs w:val="24"/>
        </w:rPr>
        <w:t xml:space="preserve"> compra de </w:t>
      </w:r>
      <w:proofErr w:type="gramStart"/>
      <w:r>
        <w:rPr>
          <w:rFonts w:ascii="Century Gothic" w:hAnsi="Century Gothic"/>
          <w:color w:val="000000" w:themeColor="text1"/>
          <w:sz w:val="24"/>
          <w:szCs w:val="24"/>
        </w:rPr>
        <w:t xml:space="preserve">3 </w:t>
      </w:r>
      <w:r w:rsidRPr="00864BA4">
        <w:rPr>
          <w:rFonts w:ascii="Century Gothic" w:hAnsi="Century Gothic"/>
          <w:color w:val="000000" w:themeColor="text1"/>
          <w:sz w:val="24"/>
          <w:szCs w:val="24"/>
        </w:rPr>
        <w:t xml:space="preserve"> </w:t>
      </w:r>
      <w:proofErr w:type="spellStart"/>
      <w:r w:rsidRPr="00864BA4">
        <w:rPr>
          <w:rFonts w:ascii="Century Gothic" w:hAnsi="Century Gothic"/>
          <w:color w:val="000000" w:themeColor="text1"/>
          <w:sz w:val="24"/>
          <w:szCs w:val="24"/>
        </w:rPr>
        <w:t>epistar</w:t>
      </w:r>
      <w:proofErr w:type="spellEnd"/>
      <w:proofErr w:type="gramEnd"/>
      <w:r w:rsidRPr="00864BA4">
        <w:rPr>
          <w:rFonts w:ascii="Century Gothic" w:hAnsi="Century Gothic"/>
          <w:color w:val="000000" w:themeColor="text1"/>
          <w:sz w:val="24"/>
          <w:szCs w:val="24"/>
        </w:rPr>
        <w:t xml:space="preserve"> led chi</w:t>
      </w:r>
      <w:r>
        <w:rPr>
          <w:rFonts w:ascii="Century Gothic" w:hAnsi="Century Gothic"/>
          <w:color w:val="000000" w:themeColor="text1"/>
          <w:sz w:val="24"/>
          <w:szCs w:val="24"/>
        </w:rPr>
        <w:t>p 50w blanco frio 44*44mm para repuestos de lámparas reflectores dela cancha del parque de cantón la virgen por $</w:t>
      </w:r>
      <w:r w:rsidRPr="00864BA4">
        <w:rPr>
          <w:rFonts w:ascii="Century Gothic" w:hAnsi="Century Gothic"/>
          <w:color w:val="000000" w:themeColor="text1"/>
          <w:sz w:val="24"/>
          <w:szCs w:val="24"/>
        </w:rPr>
        <w:t>239.97</w:t>
      </w:r>
      <w:r>
        <w:rPr>
          <w:rFonts w:ascii="Century Gothic" w:hAnsi="Century Gothic"/>
          <w:color w:val="000000" w:themeColor="text1"/>
          <w:sz w:val="24"/>
          <w:szCs w:val="24"/>
        </w:rPr>
        <w:t xml:space="preserve"> a soluciones led S.A. de C.V. el 12/03/2019.</w:t>
      </w:r>
      <w:r w:rsidRPr="00340D31">
        <w:rPr>
          <w:rFonts w:ascii="Century Gothic" w:hAnsi="Century Gothic"/>
          <w:b/>
          <w:color w:val="000000" w:themeColor="text1"/>
          <w:sz w:val="24"/>
          <w:szCs w:val="24"/>
        </w:rPr>
        <w:t>PAGO DE DEUDA INSTITUCIONAL</w:t>
      </w:r>
      <w:r>
        <w:rPr>
          <w:rFonts w:ascii="Century Gothic" w:hAnsi="Century Gothic"/>
          <w:b/>
          <w:color w:val="000000" w:themeColor="text1"/>
          <w:sz w:val="24"/>
          <w:szCs w:val="24"/>
        </w:rPr>
        <w:t>:</w:t>
      </w:r>
      <w:r>
        <w:rPr>
          <w:rFonts w:ascii="Century Gothic" w:hAnsi="Century Gothic"/>
          <w:color w:val="000000" w:themeColor="text1"/>
          <w:sz w:val="24"/>
          <w:szCs w:val="24"/>
        </w:rPr>
        <w:t xml:space="preserve"> </w:t>
      </w:r>
      <w:r>
        <w:rPr>
          <w:rFonts w:ascii="Century Gothic" w:hAnsi="Century Gothic"/>
          <w:b/>
          <w:color w:val="000000" w:themeColor="text1"/>
          <w:sz w:val="24"/>
          <w:szCs w:val="24"/>
        </w:rPr>
        <w:t>1</w:t>
      </w:r>
      <w:r w:rsidRPr="00340D31">
        <w:rPr>
          <w:rFonts w:ascii="Century Gothic" w:hAnsi="Century Gothic"/>
          <w:b/>
          <w:color w:val="000000" w:themeColor="text1"/>
          <w:sz w:val="24"/>
          <w:szCs w:val="24"/>
        </w:rPr>
        <w:t>.</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lastRenderedPageBreak/>
        <w:t xml:space="preserve">Pago de cuota de deuda institucional por $ 7,835.10 a DELSUR S.A de C.V el 30/04/2019. </w:t>
      </w:r>
      <w:r w:rsidRPr="00EB661E">
        <w:rPr>
          <w:rFonts w:ascii="Century Gothic" w:hAnsi="Century Gothic"/>
          <w:b/>
          <w:color w:val="000000" w:themeColor="text1"/>
          <w:sz w:val="24"/>
          <w:szCs w:val="24"/>
        </w:rPr>
        <w:t>2.</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de planilla de AFP </w:t>
      </w:r>
      <w:proofErr w:type="gramStart"/>
      <w:r>
        <w:rPr>
          <w:rFonts w:ascii="Century Gothic" w:hAnsi="Century Gothic"/>
          <w:color w:val="000000" w:themeColor="text1"/>
          <w:sz w:val="24"/>
          <w:szCs w:val="24"/>
        </w:rPr>
        <w:t>CONFIA  correspondiente</w:t>
      </w:r>
      <w:proofErr w:type="gramEnd"/>
      <w:r>
        <w:rPr>
          <w:rFonts w:ascii="Century Gothic" w:hAnsi="Century Gothic"/>
          <w:color w:val="000000" w:themeColor="text1"/>
          <w:sz w:val="24"/>
          <w:szCs w:val="24"/>
        </w:rPr>
        <w:t xml:space="preserve"> a octubre, noviembre y diciembre del 2018 por $5,809.23 el 30/04/2019. </w:t>
      </w:r>
      <w:r w:rsidRPr="002A63B8">
        <w:rPr>
          <w:rFonts w:ascii="Century Gothic" w:hAnsi="Century Gothic"/>
          <w:b/>
          <w:color w:val="000000" w:themeColor="text1"/>
          <w:sz w:val="24"/>
          <w:szCs w:val="24"/>
        </w:rPr>
        <w:t>3.</w:t>
      </w:r>
      <w:r>
        <w:rPr>
          <w:rFonts w:ascii="Century Gothic" w:hAnsi="Century Gothic"/>
          <w:color w:val="000000" w:themeColor="text1"/>
          <w:sz w:val="24"/>
          <w:szCs w:val="24"/>
        </w:rPr>
        <w:t xml:space="preserve"> Pago de AFP de empleados José francisco Rivas y Manuel de Jesús </w:t>
      </w:r>
      <w:proofErr w:type="gramStart"/>
      <w:r>
        <w:rPr>
          <w:rFonts w:ascii="Century Gothic" w:hAnsi="Century Gothic"/>
          <w:color w:val="000000" w:themeColor="text1"/>
          <w:sz w:val="24"/>
          <w:szCs w:val="24"/>
        </w:rPr>
        <w:t>cárcamo  a</w:t>
      </w:r>
      <w:proofErr w:type="gramEnd"/>
      <w:r>
        <w:rPr>
          <w:rFonts w:ascii="Century Gothic" w:hAnsi="Century Gothic"/>
          <w:color w:val="000000" w:themeColor="text1"/>
          <w:sz w:val="24"/>
          <w:szCs w:val="24"/>
        </w:rPr>
        <w:t xml:space="preserve"> </w:t>
      </w:r>
      <w:r w:rsidRPr="00EB661E">
        <w:rPr>
          <w:rFonts w:ascii="Century Gothic" w:hAnsi="Century Gothic"/>
          <w:color w:val="000000" w:themeColor="text1"/>
          <w:sz w:val="24"/>
          <w:szCs w:val="24"/>
        </w:rPr>
        <w:t>AFP CONFIA</w:t>
      </w:r>
      <w:r>
        <w:rPr>
          <w:rFonts w:ascii="Century Gothic" w:hAnsi="Century Gothic"/>
          <w:color w:val="000000" w:themeColor="text1"/>
          <w:sz w:val="24"/>
          <w:szCs w:val="24"/>
        </w:rPr>
        <w:t xml:space="preserve"> por  $ 670.30 el 25/04/2019. </w:t>
      </w:r>
      <w:r w:rsidRPr="00E10866">
        <w:rPr>
          <w:rFonts w:ascii="Century Gothic" w:hAnsi="Century Gothic"/>
          <w:b/>
          <w:color w:val="000000" w:themeColor="text1"/>
          <w:sz w:val="24"/>
          <w:szCs w:val="24"/>
        </w:rPr>
        <w:t>4.</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pendiente de desuda institucional por $ 7,780.12 a del SUR S.A de C.V el 28/03/2019. </w:t>
      </w:r>
      <w:r w:rsidRPr="00AD33FF">
        <w:rPr>
          <w:rFonts w:ascii="Century Gothic" w:hAnsi="Century Gothic"/>
          <w:b/>
          <w:color w:val="000000" w:themeColor="text1"/>
          <w:sz w:val="24"/>
          <w:szCs w:val="24"/>
        </w:rPr>
        <w:t xml:space="preserve">5. </w:t>
      </w:r>
      <w:r>
        <w:rPr>
          <w:rFonts w:ascii="Century Gothic" w:hAnsi="Century Gothic"/>
          <w:color w:val="000000" w:themeColor="text1"/>
          <w:sz w:val="24"/>
          <w:szCs w:val="24"/>
        </w:rPr>
        <w:t xml:space="preserve">Pago De Planillas Pendientes De Pago De Abril A Julio 2018 Por $7,916.35 A AFP CONFIA El 20/03/2019. </w:t>
      </w:r>
      <w:r w:rsidRPr="00FF6067">
        <w:rPr>
          <w:rFonts w:ascii="Century Gothic" w:hAnsi="Century Gothic"/>
          <w:b/>
          <w:color w:val="000000" w:themeColor="text1"/>
          <w:sz w:val="24"/>
          <w:szCs w:val="24"/>
        </w:rPr>
        <w:t>6.</w:t>
      </w:r>
      <w:r>
        <w:rPr>
          <w:rFonts w:ascii="Century Gothic" w:hAnsi="Century Gothic"/>
          <w:color w:val="000000" w:themeColor="text1"/>
          <w:sz w:val="24"/>
          <w:szCs w:val="24"/>
        </w:rPr>
        <w:t xml:space="preserve"> Pago De Planillas Pendientes De Pago De Mayo, Julio y Agosto 2018 Por $</w:t>
      </w:r>
      <w:proofErr w:type="gramStart"/>
      <w:r>
        <w:rPr>
          <w:rFonts w:ascii="Century Gothic" w:hAnsi="Century Gothic"/>
          <w:color w:val="000000" w:themeColor="text1"/>
          <w:sz w:val="24"/>
          <w:szCs w:val="24"/>
        </w:rPr>
        <w:t>2,595.20  A</w:t>
      </w:r>
      <w:proofErr w:type="gramEnd"/>
      <w:r>
        <w:rPr>
          <w:rFonts w:ascii="Century Gothic" w:hAnsi="Century Gothic"/>
          <w:color w:val="000000" w:themeColor="text1"/>
          <w:sz w:val="24"/>
          <w:szCs w:val="24"/>
        </w:rPr>
        <w:t xml:space="preserve"> AFP CRECER El 20/03/2019. </w:t>
      </w:r>
      <w:r>
        <w:rPr>
          <w:rFonts w:ascii="Century Gothic" w:hAnsi="Century Gothic"/>
          <w:b/>
          <w:color w:val="000000" w:themeColor="text1"/>
          <w:sz w:val="24"/>
          <w:szCs w:val="24"/>
        </w:rPr>
        <w:t xml:space="preserve">PROGRAMA APOYO AL ADULTO MAYOR: 1. </w:t>
      </w:r>
      <w:r>
        <w:rPr>
          <w:rFonts w:ascii="Century Gothic" w:hAnsi="Century Gothic"/>
          <w:color w:val="000000" w:themeColor="text1"/>
          <w:sz w:val="24"/>
          <w:szCs w:val="24"/>
        </w:rPr>
        <w:t>P</w:t>
      </w:r>
      <w:r w:rsidRPr="00127841">
        <w:rPr>
          <w:rFonts w:ascii="Century Gothic" w:hAnsi="Century Gothic"/>
          <w:color w:val="000000" w:themeColor="text1"/>
          <w:sz w:val="24"/>
          <w:szCs w:val="24"/>
        </w:rPr>
        <w:t>ago por</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compra de productos alimenticios para la elaboración del paquete del adulto mayor por $3,618.33 a Carlos Valentín Herrera García el 06/03/2019.  </w:t>
      </w:r>
      <w:r>
        <w:rPr>
          <w:rFonts w:ascii="Century Gothic" w:hAnsi="Century Gothic"/>
          <w:b/>
          <w:color w:val="000000" w:themeColor="text1"/>
          <w:sz w:val="24"/>
          <w:szCs w:val="24"/>
        </w:rPr>
        <w:t>CONTRUCCION DE CANCHA DE FUTBOL EN CANTÓN CAÑAS: 1.</w:t>
      </w:r>
      <w:r>
        <w:rPr>
          <w:rFonts w:ascii="Century Gothic" w:hAnsi="Century Gothic"/>
          <w:color w:val="000000" w:themeColor="text1"/>
          <w:sz w:val="24"/>
          <w:szCs w:val="24"/>
        </w:rPr>
        <w:t xml:space="preserve"> Pago Por Construcción De Cancha De Futbol en Cantón Cañas por $8,000.00 A DIAZA S.A. de C.V.  </w:t>
      </w:r>
      <w:proofErr w:type="gramStart"/>
      <w:r>
        <w:rPr>
          <w:rFonts w:ascii="Century Gothic" w:hAnsi="Century Gothic"/>
          <w:color w:val="000000" w:themeColor="text1"/>
          <w:sz w:val="24"/>
          <w:szCs w:val="24"/>
        </w:rPr>
        <w:t>El  01</w:t>
      </w:r>
      <w:proofErr w:type="gramEnd"/>
      <w:r>
        <w:rPr>
          <w:rFonts w:ascii="Century Gothic" w:hAnsi="Century Gothic"/>
          <w:color w:val="000000" w:themeColor="text1"/>
          <w:sz w:val="24"/>
          <w:szCs w:val="24"/>
        </w:rPr>
        <w:t xml:space="preserve">/03/2019.  </w:t>
      </w:r>
      <w:r>
        <w:rPr>
          <w:rFonts w:ascii="Century Gothic" w:hAnsi="Century Gothic"/>
          <w:b/>
          <w:color w:val="000000" w:themeColor="text1"/>
          <w:sz w:val="24"/>
          <w:szCs w:val="24"/>
        </w:rPr>
        <w:t xml:space="preserve">APOYO A LA PRODUCCION DE GRANOS BASICOS DE TEPETITÁN: 1. </w:t>
      </w:r>
      <w:r>
        <w:rPr>
          <w:rFonts w:ascii="Century Gothic" w:hAnsi="Century Gothic"/>
          <w:color w:val="000000" w:themeColor="text1"/>
          <w:sz w:val="24"/>
          <w:szCs w:val="24"/>
        </w:rPr>
        <w:t>P</w:t>
      </w:r>
      <w:r w:rsidRPr="007B1502">
        <w:rPr>
          <w:rFonts w:ascii="Century Gothic" w:hAnsi="Century Gothic"/>
          <w:color w:val="000000" w:themeColor="text1"/>
          <w:sz w:val="24"/>
          <w:szCs w:val="24"/>
        </w:rPr>
        <w:t>ago por</w:t>
      </w:r>
      <w:r>
        <w:rPr>
          <w:rFonts w:ascii="Century Gothic" w:hAnsi="Century Gothic"/>
          <w:color w:val="000000" w:themeColor="text1"/>
          <w:sz w:val="24"/>
          <w:szCs w:val="24"/>
        </w:rPr>
        <w:t xml:space="preserve"> compra de abono adquirido en 2018 por $2,000.00 a Mario Flores Platero el 28/03/2019. </w:t>
      </w:r>
      <w:r>
        <w:rPr>
          <w:rFonts w:ascii="Century Gothic" w:hAnsi="Century Gothic"/>
          <w:b/>
          <w:color w:val="000000" w:themeColor="text1"/>
          <w:sz w:val="24"/>
          <w:szCs w:val="24"/>
        </w:rPr>
        <w:t xml:space="preserve">APOYO AL DEPORTE Y RECREACION: 1. </w:t>
      </w:r>
      <w:r>
        <w:rPr>
          <w:rFonts w:ascii="Century Gothic" w:hAnsi="Century Gothic"/>
          <w:color w:val="000000" w:themeColor="text1"/>
          <w:sz w:val="24"/>
          <w:szCs w:val="24"/>
        </w:rPr>
        <w:t xml:space="preserve">Pago Encargado De Escuelita De Futbol, </w:t>
      </w:r>
      <w:proofErr w:type="gramStart"/>
      <w:r>
        <w:rPr>
          <w:rFonts w:ascii="Century Gothic" w:hAnsi="Century Gothic"/>
          <w:color w:val="000000" w:themeColor="text1"/>
          <w:sz w:val="24"/>
          <w:szCs w:val="24"/>
        </w:rPr>
        <w:t>Febrero</w:t>
      </w:r>
      <w:proofErr w:type="gramEnd"/>
      <w:r>
        <w:rPr>
          <w:rFonts w:ascii="Century Gothic" w:hAnsi="Century Gothic"/>
          <w:color w:val="000000" w:themeColor="text1"/>
          <w:sz w:val="24"/>
          <w:szCs w:val="24"/>
        </w:rPr>
        <w:t xml:space="preserve"> 2019 Por $167.00 a Manuel de Jesús Torres el 04/03/2019.  </w:t>
      </w:r>
      <w:r w:rsidRPr="00EE1A69">
        <w:rPr>
          <w:rFonts w:ascii="Century Gothic" w:hAnsi="Century Gothic"/>
          <w:b/>
          <w:color w:val="000000" w:themeColor="text1"/>
          <w:sz w:val="24"/>
          <w:szCs w:val="24"/>
        </w:rPr>
        <w:t>2.</w:t>
      </w:r>
      <w:r>
        <w:rPr>
          <w:rFonts w:ascii="Century Gothic" w:hAnsi="Century Gothic"/>
          <w:b/>
          <w:color w:val="000000" w:themeColor="text1"/>
          <w:sz w:val="24"/>
          <w:szCs w:val="24"/>
        </w:rPr>
        <w:t xml:space="preserve"> </w:t>
      </w:r>
      <w:r w:rsidRPr="00EE1A69">
        <w:rPr>
          <w:rFonts w:ascii="Century Gothic" w:hAnsi="Century Gothic"/>
          <w:color w:val="000000" w:themeColor="text1"/>
          <w:sz w:val="24"/>
          <w:szCs w:val="24"/>
        </w:rPr>
        <w:t>Pago por compra de 50 trajes de futbol por $500.00 a Carlos Eugenio Asencio González</w:t>
      </w:r>
      <w:r>
        <w:rPr>
          <w:rFonts w:ascii="Century Gothic" w:hAnsi="Century Gothic"/>
          <w:color w:val="000000" w:themeColor="text1"/>
          <w:sz w:val="24"/>
          <w:szCs w:val="24"/>
        </w:rPr>
        <w:t xml:space="preserve"> el 14/03/2019, para equipos del torneo de futbol sala de Tepetitán.</w:t>
      </w:r>
      <w:r>
        <w:rPr>
          <w:rFonts w:ascii="Century Gothic" w:hAnsi="Century Gothic"/>
          <w:b/>
          <w:color w:val="000000" w:themeColor="text1"/>
          <w:sz w:val="24"/>
          <w:szCs w:val="24"/>
        </w:rPr>
        <w:t xml:space="preserve"> APOYO A LA MUJER DE TEPETITAN: 1. </w:t>
      </w:r>
      <w:r>
        <w:rPr>
          <w:rFonts w:ascii="Century Gothic" w:hAnsi="Century Gothic"/>
          <w:color w:val="000000" w:themeColor="text1"/>
          <w:sz w:val="24"/>
          <w:szCs w:val="24"/>
        </w:rPr>
        <w:t xml:space="preserve">Por Compra De </w:t>
      </w:r>
      <w:proofErr w:type="gramStart"/>
      <w:r>
        <w:rPr>
          <w:rFonts w:ascii="Century Gothic" w:hAnsi="Century Gothic"/>
          <w:color w:val="000000" w:themeColor="text1"/>
          <w:sz w:val="24"/>
          <w:szCs w:val="24"/>
        </w:rPr>
        <w:t>Regalos  Para</w:t>
      </w:r>
      <w:proofErr w:type="gramEnd"/>
      <w:r>
        <w:rPr>
          <w:rFonts w:ascii="Century Gothic" w:hAnsi="Century Gothic"/>
          <w:color w:val="000000" w:themeColor="text1"/>
          <w:sz w:val="24"/>
          <w:szCs w:val="24"/>
        </w:rPr>
        <w:t xml:space="preserve"> Celebrar El Día Internacional De La Mejer Por $149.60 A ALMAPA S.A. de C.V  El  07/03/2019.  </w:t>
      </w:r>
      <w:r w:rsidRPr="00220E05">
        <w:rPr>
          <w:rFonts w:ascii="Century Gothic" w:hAnsi="Century Gothic"/>
          <w:b/>
          <w:color w:val="000000" w:themeColor="text1"/>
          <w:sz w:val="24"/>
          <w:szCs w:val="24"/>
        </w:rPr>
        <w:t>2.</w:t>
      </w:r>
      <w:r>
        <w:rPr>
          <w:rFonts w:ascii="Century Gothic" w:hAnsi="Century Gothic"/>
          <w:color w:val="000000" w:themeColor="text1"/>
          <w:sz w:val="24"/>
          <w:szCs w:val="24"/>
        </w:rPr>
        <w:t xml:space="preserve"> Pago Por Compra De Materiales Para </w:t>
      </w:r>
      <w:proofErr w:type="gramStart"/>
      <w:r>
        <w:rPr>
          <w:rFonts w:ascii="Century Gothic" w:hAnsi="Century Gothic"/>
          <w:color w:val="000000" w:themeColor="text1"/>
          <w:sz w:val="24"/>
          <w:szCs w:val="24"/>
        </w:rPr>
        <w:t>Decoración  Por</w:t>
      </w:r>
      <w:proofErr w:type="gramEnd"/>
      <w:r>
        <w:rPr>
          <w:rFonts w:ascii="Century Gothic" w:hAnsi="Century Gothic"/>
          <w:color w:val="000000" w:themeColor="text1"/>
          <w:sz w:val="24"/>
          <w:szCs w:val="24"/>
        </w:rPr>
        <w:t xml:space="preserve"> $ 10.10 A Librería Miriam El 07/03/2019. </w:t>
      </w:r>
    </w:p>
    <w:p w14:paraId="27E94E8A" w14:textId="77777777" w:rsidR="00A53652" w:rsidRDefault="00A53652" w:rsidP="00A53652">
      <w:pPr>
        <w:tabs>
          <w:tab w:val="left" w:pos="1215"/>
        </w:tabs>
        <w:spacing w:after="0" w:line="360" w:lineRule="auto"/>
        <w:jc w:val="both"/>
        <w:rPr>
          <w:rFonts w:ascii="Century Gothic" w:hAnsi="Century Gothic"/>
          <w:color w:val="000000"/>
          <w:sz w:val="24"/>
          <w:szCs w:val="24"/>
        </w:rPr>
      </w:pPr>
      <w:r>
        <w:rPr>
          <w:rFonts w:ascii="Century Gothic" w:hAnsi="Century Gothic"/>
          <w:b/>
          <w:color w:val="000000" w:themeColor="text1"/>
          <w:sz w:val="24"/>
          <w:szCs w:val="24"/>
        </w:rPr>
        <w:t xml:space="preserve">ACUERDO NUMERO </w:t>
      </w:r>
      <w:proofErr w:type="gramStart"/>
      <w:r>
        <w:rPr>
          <w:rFonts w:ascii="Century Gothic" w:hAnsi="Century Gothic"/>
          <w:b/>
          <w:color w:val="000000" w:themeColor="text1"/>
          <w:sz w:val="24"/>
          <w:szCs w:val="24"/>
        </w:rPr>
        <w:t>TRES.-</w:t>
      </w:r>
      <w:proofErr w:type="gramEnd"/>
      <w:r>
        <w:rPr>
          <w:rFonts w:ascii="Century Gothic" w:hAnsi="Century Gothic"/>
          <w:b/>
          <w:color w:val="000000" w:themeColor="text1"/>
          <w:sz w:val="24"/>
          <w:szCs w:val="24"/>
        </w:rPr>
        <w:t xml:space="preserve"> </w:t>
      </w:r>
      <w:r w:rsidRPr="00BE713C">
        <w:rPr>
          <w:rFonts w:ascii="Century Gothic" w:hAnsi="Century Gothic"/>
          <w:sz w:val="24"/>
          <w:szCs w:val="24"/>
        </w:rPr>
        <w:t>El Concejo Municipal acuerda autorizar las transferencias entre las cuentas bancarias de la siguiente manera:</w:t>
      </w:r>
      <w:r>
        <w:rPr>
          <w:rFonts w:ascii="Century Gothic" w:hAnsi="Century Gothic"/>
          <w:sz w:val="24"/>
          <w:szCs w:val="24"/>
        </w:rPr>
        <w:t xml:space="preserve">  </w:t>
      </w:r>
    </w:p>
    <w:tbl>
      <w:tblPr>
        <w:tblpPr w:leftFromText="141" w:rightFromText="141"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2333"/>
        <w:gridCol w:w="1556"/>
        <w:gridCol w:w="1590"/>
        <w:gridCol w:w="1328"/>
        <w:gridCol w:w="1433"/>
      </w:tblGrid>
      <w:tr w:rsidR="00A53652" w:rsidRPr="00BE713C" w14:paraId="2019E704" w14:textId="77777777" w:rsidTr="00A53652">
        <w:trPr>
          <w:trHeight w:val="494"/>
        </w:trPr>
        <w:tc>
          <w:tcPr>
            <w:tcW w:w="464" w:type="dxa"/>
            <w:shd w:val="clear" w:color="auto" w:fill="808080" w:themeFill="background1" w:themeFillShade="80"/>
            <w:vAlign w:val="center"/>
          </w:tcPr>
          <w:p w14:paraId="3C76C998" w14:textId="77777777" w:rsidR="00A53652" w:rsidRPr="00BE713C" w:rsidRDefault="00A53652" w:rsidP="00A53652">
            <w:pPr>
              <w:spacing w:after="0" w:line="240" w:lineRule="auto"/>
              <w:jc w:val="center"/>
              <w:rPr>
                <w:rFonts w:ascii="Century Gothic" w:hAnsi="Century Gothic"/>
                <w:b/>
              </w:rPr>
            </w:pPr>
            <w:proofErr w:type="spellStart"/>
            <w:r w:rsidRPr="00BE713C">
              <w:rPr>
                <w:rFonts w:ascii="Century Gothic" w:hAnsi="Century Gothic"/>
                <w:b/>
              </w:rPr>
              <w:t>N°</w:t>
            </w:r>
            <w:proofErr w:type="spellEnd"/>
          </w:p>
        </w:tc>
        <w:tc>
          <w:tcPr>
            <w:tcW w:w="2333" w:type="dxa"/>
            <w:shd w:val="clear" w:color="auto" w:fill="808080" w:themeFill="background1" w:themeFillShade="80"/>
            <w:vAlign w:val="center"/>
          </w:tcPr>
          <w:p w14:paraId="34208E4E"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NOMBRE</w:t>
            </w:r>
          </w:p>
        </w:tc>
        <w:tc>
          <w:tcPr>
            <w:tcW w:w="1556" w:type="dxa"/>
            <w:shd w:val="clear" w:color="auto" w:fill="808080" w:themeFill="background1" w:themeFillShade="80"/>
            <w:vAlign w:val="center"/>
          </w:tcPr>
          <w:p w14:paraId="6000281E"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CONTRA CUENTA</w:t>
            </w:r>
          </w:p>
        </w:tc>
        <w:tc>
          <w:tcPr>
            <w:tcW w:w="1590" w:type="dxa"/>
            <w:shd w:val="clear" w:color="auto" w:fill="808080" w:themeFill="background1" w:themeFillShade="80"/>
            <w:vAlign w:val="center"/>
          </w:tcPr>
          <w:p w14:paraId="010FE251"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CUENTA</w:t>
            </w:r>
          </w:p>
        </w:tc>
        <w:tc>
          <w:tcPr>
            <w:tcW w:w="1328" w:type="dxa"/>
            <w:shd w:val="clear" w:color="auto" w:fill="808080" w:themeFill="background1" w:themeFillShade="80"/>
            <w:vAlign w:val="center"/>
          </w:tcPr>
          <w:p w14:paraId="5969E19D"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CANTIDAD</w:t>
            </w:r>
          </w:p>
        </w:tc>
        <w:tc>
          <w:tcPr>
            <w:tcW w:w="1433" w:type="dxa"/>
            <w:shd w:val="clear" w:color="auto" w:fill="808080" w:themeFill="background1" w:themeFillShade="80"/>
            <w:vAlign w:val="center"/>
          </w:tcPr>
          <w:p w14:paraId="4E0139F9" w14:textId="77777777" w:rsidR="00A53652" w:rsidRPr="00BE713C" w:rsidRDefault="00A53652" w:rsidP="00A53652">
            <w:pPr>
              <w:spacing w:after="0" w:line="240" w:lineRule="auto"/>
              <w:jc w:val="center"/>
              <w:rPr>
                <w:rFonts w:ascii="Century Gothic" w:hAnsi="Century Gothic"/>
                <w:b/>
              </w:rPr>
            </w:pPr>
            <w:r w:rsidRPr="00BE713C">
              <w:rPr>
                <w:rFonts w:ascii="Century Gothic" w:hAnsi="Century Gothic"/>
                <w:b/>
              </w:rPr>
              <w:t>FECHA</w:t>
            </w:r>
          </w:p>
        </w:tc>
      </w:tr>
      <w:tr w:rsidR="00A53652" w:rsidRPr="00BE713C" w14:paraId="7D4685B7" w14:textId="77777777" w:rsidTr="00A53652">
        <w:trPr>
          <w:trHeight w:val="416"/>
        </w:trPr>
        <w:tc>
          <w:tcPr>
            <w:tcW w:w="464" w:type="dxa"/>
            <w:vMerge w:val="restart"/>
            <w:vAlign w:val="center"/>
          </w:tcPr>
          <w:p w14:paraId="1CC04AF7"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1</w:t>
            </w:r>
          </w:p>
        </w:tc>
        <w:tc>
          <w:tcPr>
            <w:tcW w:w="2333" w:type="dxa"/>
            <w:vMerge w:val="restart"/>
            <w:vAlign w:val="center"/>
          </w:tcPr>
          <w:p w14:paraId="18089649"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 xml:space="preserve">MEDIO AMBIENTE E INDUSTRIALIZACION </w:t>
            </w:r>
            <w:r w:rsidRPr="00BE713C">
              <w:rPr>
                <w:rFonts w:ascii="Century Gothic" w:hAnsi="Century Gothic"/>
              </w:rPr>
              <w:lastRenderedPageBreak/>
              <w:t>DE LOS DESECHOS SOLIDOS</w:t>
            </w:r>
          </w:p>
        </w:tc>
        <w:tc>
          <w:tcPr>
            <w:tcW w:w="1556" w:type="dxa"/>
            <w:vMerge w:val="restart"/>
            <w:vAlign w:val="center"/>
          </w:tcPr>
          <w:p w14:paraId="1C7A3CF9"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lastRenderedPageBreak/>
              <w:t>01180293260</w:t>
            </w:r>
          </w:p>
        </w:tc>
        <w:tc>
          <w:tcPr>
            <w:tcW w:w="1590" w:type="dxa"/>
            <w:vMerge w:val="restart"/>
            <w:vAlign w:val="center"/>
          </w:tcPr>
          <w:p w14:paraId="1881D6C1"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00180167349</w:t>
            </w:r>
          </w:p>
        </w:tc>
        <w:tc>
          <w:tcPr>
            <w:tcW w:w="1328" w:type="dxa"/>
            <w:vAlign w:val="center"/>
          </w:tcPr>
          <w:p w14:paraId="481869BA" w14:textId="77777777" w:rsidR="00A53652" w:rsidRPr="00BE713C" w:rsidRDefault="00A53652" w:rsidP="00A53652">
            <w:pPr>
              <w:spacing w:after="0" w:line="240" w:lineRule="auto"/>
              <w:rPr>
                <w:rFonts w:ascii="Century Gothic" w:hAnsi="Century Gothic"/>
              </w:rPr>
            </w:pPr>
            <w:r>
              <w:rPr>
                <w:rFonts w:ascii="Century Gothic" w:hAnsi="Century Gothic"/>
              </w:rPr>
              <w:t>$100.00</w:t>
            </w:r>
          </w:p>
        </w:tc>
        <w:tc>
          <w:tcPr>
            <w:tcW w:w="1433" w:type="dxa"/>
            <w:vAlign w:val="center"/>
          </w:tcPr>
          <w:p w14:paraId="6B9CE693" w14:textId="77777777" w:rsidR="00A53652" w:rsidRPr="00BE713C" w:rsidRDefault="00A53652" w:rsidP="00A53652">
            <w:pPr>
              <w:spacing w:after="0" w:line="240" w:lineRule="auto"/>
              <w:jc w:val="center"/>
              <w:rPr>
                <w:rFonts w:ascii="Century Gothic" w:hAnsi="Century Gothic"/>
              </w:rPr>
            </w:pPr>
            <w:r>
              <w:rPr>
                <w:rFonts w:ascii="Century Gothic" w:hAnsi="Century Gothic"/>
              </w:rPr>
              <w:t>05/04/2019</w:t>
            </w:r>
          </w:p>
        </w:tc>
      </w:tr>
      <w:tr w:rsidR="00A53652" w:rsidRPr="00BE713C" w14:paraId="23E5177C" w14:textId="77777777" w:rsidTr="00A53652">
        <w:trPr>
          <w:trHeight w:val="382"/>
        </w:trPr>
        <w:tc>
          <w:tcPr>
            <w:tcW w:w="464" w:type="dxa"/>
            <w:vMerge/>
            <w:vAlign w:val="center"/>
          </w:tcPr>
          <w:p w14:paraId="1584C87A"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220BA1B3"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33471E67"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4A662F1B"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4D2A08E8" w14:textId="77777777" w:rsidR="00A53652" w:rsidRPr="00BE713C" w:rsidRDefault="00A53652" w:rsidP="00A53652">
            <w:pPr>
              <w:spacing w:after="0" w:line="240" w:lineRule="auto"/>
              <w:rPr>
                <w:rFonts w:ascii="Century Gothic" w:hAnsi="Century Gothic"/>
              </w:rPr>
            </w:pPr>
            <w:r>
              <w:rPr>
                <w:rFonts w:ascii="Century Gothic" w:hAnsi="Century Gothic"/>
              </w:rPr>
              <w:t>$3,000.00</w:t>
            </w:r>
          </w:p>
        </w:tc>
        <w:tc>
          <w:tcPr>
            <w:tcW w:w="1433" w:type="dxa"/>
            <w:vAlign w:val="center"/>
          </w:tcPr>
          <w:p w14:paraId="60A48DE9" w14:textId="77777777" w:rsidR="00A53652" w:rsidRPr="00BE713C" w:rsidRDefault="00A53652" w:rsidP="00A53652">
            <w:pPr>
              <w:spacing w:after="0" w:line="240" w:lineRule="auto"/>
              <w:jc w:val="center"/>
              <w:rPr>
                <w:rFonts w:ascii="Century Gothic" w:hAnsi="Century Gothic"/>
              </w:rPr>
            </w:pPr>
            <w:r>
              <w:rPr>
                <w:rFonts w:ascii="Century Gothic" w:hAnsi="Century Gothic"/>
              </w:rPr>
              <w:t>30/04/2019</w:t>
            </w:r>
          </w:p>
        </w:tc>
      </w:tr>
      <w:tr w:rsidR="00A53652" w:rsidRPr="00BE713C" w14:paraId="4E31A0E5" w14:textId="77777777" w:rsidTr="00A53652">
        <w:trPr>
          <w:trHeight w:val="382"/>
        </w:trPr>
        <w:tc>
          <w:tcPr>
            <w:tcW w:w="464" w:type="dxa"/>
            <w:vMerge/>
            <w:vAlign w:val="center"/>
          </w:tcPr>
          <w:p w14:paraId="26C2C2D8"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18B9A74C"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2553C562"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19C811FA"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2B666157" w14:textId="77777777" w:rsidR="00A53652" w:rsidRDefault="00A53652" w:rsidP="00A53652">
            <w:pPr>
              <w:spacing w:after="0" w:line="240" w:lineRule="auto"/>
              <w:rPr>
                <w:rFonts w:ascii="Century Gothic" w:hAnsi="Century Gothic"/>
              </w:rPr>
            </w:pPr>
            <w:r>
              <w:rPr>
                <w:rFonts w:ascii="Century Gothic" w:hAnsi="Century Gothic"/>
              </w:rPr>
              <w:t>$345.23</w:t>
            </w:r>
          </w:p>
        </w:tc>
        <w:tc>
          <w:tcPr>
            <w:tcW w:w="1433" w:type="dxa"/>
            <w:vAlign w:val="center"/>
          </w:tcPr>
          <w:p w14:paraId="11B0FEF4"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0D3D1C7E" w14:textId="77777777" w:rsidTr="00A53652">
        <w:trPr>
          <w:trHeight w:val="382"/>
        </w:trPr>
        <w:tc>
          <w:tcPr>
            <w:tcW w:w="464" w:type="dxa"/>
            <w:vMerge/>
            <w:vAlign w:val="center"/>
          </w:tcPr>
          <w:p w14:paraId="60F64B41"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63B1E330"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3A659BD4"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6717E35D"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1A7A4E57" w14:textId="77777777" w:rsidR="00A53652" w:rsidRDefault="00A53652" w:rsidP="00A53652">
            <w:pPr>
              <w:spacing w:after="0" w:line="240" w:lineRule="auto"/>
              <w:rPr>
                <w:rFonts w:ascii="Century Gothic" w:hAnsi="Century Gothic"/>
              </w:rPr>
            </w:pPr>
            <w:r>
              <w:rPr>
                <w:rFonts w:ascii="Century Gothic" w:hAnsi="Century Gothic"/>
              </w:rPr>
              <w:t>$5,000.00</w:t>
            </w:r>
          </w:p>
        </w:tc>
        <w:tc>
          <w:tcPr>
            <w:tcW w:w="1433" w:type="dxa"/>
            <w:vAlign w:val="center"/>
          </w:tcPr>
          <w:p w14:paraId="611C1421" w14:textId="77777777" w:rsidR="00A53652" w:rsidRDefault="00A53652" w:rsidP="00A53652">
            <w:pPr>
              <w:spacing w:after="0" w:line="240" w:lineRule="auto"/>
              <w:jc w:val="center"/>
              <w:rPr>
                <w:rFonts w:ascii="Century Gothic" w:hAnsi="Century Gothic"/>
              </w:rPr>
            </w:pPr>
            <w:r>
              <w:rPr>
                <w:rFonts w:ascii="Century Gothic" w:hAnsi="Century Gothic"/>
              </w:rPr>
              <w:t>27/03/2019</w:t>
            </w:r>
          </w:p>
        </w:tc>
      </w:tr>
      <w:tr w:rsidR="00A53652" w:rsidRPr="00BE713C" w14:paraId="1CFC9053" w14:textId="77777777" w:rsidTr="00A53652">
        <w:trPr>
          <w:trHeight w:val="260"/>
        </w:trPr>
        <w:tc>
          <w:tcPr>
            <w:tcW w:w="464" w:type="dxa"/>
            <w:vMerge w:val="restart"/>
            <w:vAlign w:val="center"/>
          </w:tcPr>
          <w:p w14:paraId="7C7AD3D4"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2</w:t>
            </w:r>
          </w:p>
        </w:tc>
        <w:tc>
          <w:tcPr>
            <w:tcW w:w="2333" w:type="dxa"/>
            <w:vMerge w:val="restart"/>
            <w:vAlign w:val="center"/>
          </w:tcPr>
          <w:p w14:paraId="0F1D65DA"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MANTENIMIENTO DE LOS SERVICIOS MUNICIPALES</w:t>
            </w:r>
          </w:p>
        </w:tc>
        <w:tc>
          <w:tcPr>
            <w:tcW w:w="1556" w:type="dxa"/>
            <w:vMerge w:val="restart"/>
            <w:vAlign w:val="center"/>
          </w:tcPr>
          <w:p w14:paraId="75D91D28"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0" w:type="dxa"/>
            <w:vMerge w:val="restart"/>
            <w:vAlign w:val="center"/>
          </w:tcPr>
          <w:p w14:paraId="254073E1"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00180167438</w:t>
            </w:r>
          </w:p>
        </w:tc>
        <w:tc>
          <w:tcPr>
            <w:tcW w:w="1328" w:type="dxa"/>
            <w:vAlign w:val="center"/>
          </w:tcPr>
          <w:p w14:paraId="34AA4B64" w14:textId="77777777" w:rsidR="00A53652" w:rsidRPr="00BE713C" w:rsidRDefault="00A53652" w:rsidP="00A53652">
            <w:pPr>
              <w:spacing w:after="0" w:line="240" w:lineRule="auto"/>
              <w:rPr>
                <w:rFonts w:ascii="Century Gothic" w:hAnsi="Century Gothic"/>
              </w:rPr>
            </w:pPr>
            <w:r>
              <w:rPr>
                <w:rFonts w:ascii="Century Gothic" w:hAnsi="Century Gothic"/>
              </w:rPr>
              <w:t>$300.00</w:t>
            </w:r>
          </w:p>
        </w:tc>
        <w:tc>
          <w:tcPr>
            <w:tcW w:w="1433" w:type="dxa"/>
            <w:vAlign w:val="center"/>
          </w:tcPr>
          <w:p w14:paraId="041B0E34" w14:textId="77777777" w:rsidR="00A53652" w:rsidRPr="00BE713C" w:rsidRDefault="00A53652" w:rsidP="00A53652">
            <w:pPr>
              <w:spacing w:after="0" w:line="240" w:lineRule="auto"/>
              <w:jc w:val="center"/>
              <w:rPr>
                <w:rFonts w:ascii="Century Gothic" w:hAnsi="Century Gothic"/>
              </w:rPr>
            </w:pPr>
            <w:r>
              <w:rPr>
                <w:rFonts w:ascii="Century Gothic" w:hAnsi="Century Gothic"/>
              </w:rPr>
              <w:t>09/04/2019</w:t>
            </w:r>
          </w:p>
        </w:tc>
      </w:tr>
      <w:tr w:rsidR="00A53652" w:rsidRPr="00BE713C" w14:paraId="1422E146" w14:textId="77777777" w:rsidTr="00A53652">
        <w:trPr>
          <w:trHeight w:val="260"/>
        </w:trPr>
        <w:tc>
          <w:tcPr>
            <w:tcW w:w="464" w:type="dxa"/>
            <w:vMerge/>
            <w:vAlign w:val="center"/>
          </w:tcPr>
          <w:p w14:paraId="203972CE"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56F61A95"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3A66A67D"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0F0DD384"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20783B15" w14:textId="77777777" w:rsidR="00A53652" w:rsidRDefault="00A53652" w:rsidP="00A53652">
            <w:pPr>
              <w:spacing w:after="0" w:line="240" w:lineRule="auto"/>
              <w:rPr>
                <w:rFonts w:ascii="Century Gothic" w:hAnsi="Century Gothic"/>
              </w:rPr>
            </w:pPr>
            <w:r>
              <w:rPr>
                <w:rFonts w:ascii="Century Gothic" w:hAnsi="Century Gothic"/>
              </w:rPr>
              <w:t>$122.86</w:t>
            </w:r>
          </w:p>
        </w:tc>
        <w:tc>
          <w:tcPr>
            <w:tcW w:w="1433" w:type="dxa"/>
            <w:vAlign w:val="center"/>
          </w:tcPr>
          <w:p w14:paraId="3F7F5D16"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3DEC3CCC" w14:textId="77777777" w:rsidTr="00A53652">
        <w:trPr>
          <w:trHeight w:val="260"/>
        </w:trPr>
        <w:tc>
          <w:tcPr>
            <w:tcW w:w="464" w:type="dxa"/>
            <w:vMerge/>
            <w:vAlign w:val="center"/>
          </w:tcPr>
          <w:p w14:paraId="1928EA76"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51B774E7"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060C9910"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2C58B7CE"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62902E21" w14:textId="77777777" w:rsidR="00A53652" w:rsidRDefault="00A53652" w:rsidP="00A53652">
            <w:pPr>
              <w:spacing w:after="0" w:line="240" w:lineRule="auto"/>
              <w:rPr>
                <w:rFonts w:ascii="Century Gothic" w:hAnsi="Century Gothic"/>
              </w:rPr>
            </w:pPr>
            <w:r>
              <w:rPr>
                <w:rFonts w:ascii="Century Gothic" w:hAnsi="Century Gothic"/>
              </w:rPr>
              <w:t>$15.00</w:t>
            </w:r>
          </w:p>
        </w:tc>
        <w:tc>
          <w:tcPr>
            <w:tcW w:w="1433" w:type="dxa"/>
            <w:vAlign w:val="center"/>
          </w:tcPr>
          <w:p w14:paraId="50468F17"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0EDC2CF9" w14:textId="77777777" w:rsidTr="00A53652">
        <w:trPr>
          <w:trHeight w:val="260"/>
        </w:trPr>
        <w:tc>
          <w:tcPr>
            <w:tcW w:w="464" w:type="dxa"/>
            <w:vMerge/>
            <w:vAlign w:val="center"/>
          </w:tcPr>
          <w:p w14:paraId="2AE536FA"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367AD8A2"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21D58117"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16C618B7"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48AED14A" w14:textId="77777777" w:rsidR="00A53652" w:rsidRDefault="00A53652" w:rsidP="00A53652">
            <w:pPr>
              <w:spacing w:after="0" w:line="240" w:lineRule="auto"/>
              <w:rPr>
                <w:rFonts w:ascii="Century Gothic" w:hAnsi="Century Gothic"/>
              </w:rPr>
            </w:pPr>
            <w:r>
              <w:rPr>
                <w:rFonts w:ascii="Century Gothic" w:hAnsi="Century Gothic"/>
              </w:rPr>
              <w:t>$300.00</w:t>
            </w:r>
          </w:p>
        </w:tc>
        <w:tc>
          <w:tcPr>
            <w:tcW w:w="1433" w:type="dxa"/>
            <w:vAlign w:val="center"/>
          </w:tcPr>
          <w:p w14:paraId="759FCF2F" w14:textId="77777777" w:rsidR="00A53652" w:rsidRDefault="00A53652" w:rsidP="00A53652">
            <w:pPr>
              <w:spacing w:after="0" w:line="240" w:lineRule="auto"/>
              <w:jc w:val="center"/>
              <w:rPr>
                <w:rFonts w:ascii="Century Gothic" w:hAnsi="Century Gothic"/>
              </w:rPr>
            </w:pPr>
            <w:r>
              <w:rPr>
                <w:rFonts w:ascii="Century Gothic" w:hAnsi="Century Gothic"/>
              </w:rPr>
              <w:t>12/03/2019</w:t>
            </w:r>
          </w:p>
        </w:tc>
      </w:tr>
      <w:tr w:rsidR="00A53652" w:rsidRPr="00BE713C" w14:paraId="53E07932" w14:textId="77777777" w:rsidTr="00A53652">
        <w:trPr>
          <w:trHeight w:val="260"/>
        </w:trPr>
        <w:tc>
          <w:tcPr>
            <w:tcW w:w="464" w:type="dxa"/>
            <w:vMerge/>
            <w:vAlign w:val="center"/>
          </w:tcPr>
          <w:p w14:paraId="2FB5F957"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732B50E0"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5FCA8C25"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786F617F"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63FC4137" w14:textId="77777777" w:rsidR="00A53652" w:rsidRDefault="00A53652" w:rsidP="00A53652">
            <w:pPr>
              <w:spacing w:after="0" w:line="240" w:lineRule="auto"/>
              <w:rPr>
                <w:rFonts w:ascii="Century Gothic" w:hAnsi="Century Gothic"/>
              </w:rPr>
            </w:pPr>
            <w:r>
              <w:rPr>
                <w:rFonts w:ascii="Century Gothic" w:hAnsi="Century Gothic"/>
              </w:rPr>
              <w:t>$15.00</w:t>
            </w:r>
          </w:p>
        </w:tc>
        <w:tc>
          <w:tcPr>
            <w:tcW w:w="1433" w:type="dxa"/>
            <w:vAlign w:val="center"/>
          </w:tcPr>
          <w:p w14:paraId="5F5ED363" w14:textId="77777777" w:rsidR="00A53652" w:rsidRDefault="00A53652" w:rsidP="00A53652">
            <w:pPr>
              <w:spacing w:after="0" w:line="240" w:lineRule="auto"/>
              <w:jc w:val="center"/>
              <w:rPr>
                <w:rFonts w:ascii="Century Gothic" w:hAnsi="Century Gothic"/>
              </w:rPr>
            </w:pPr>
            <w:r>
              <w:rPr>
                <w:rFonts w:ascii="Century Gothic" w:hAnsi="Century Gothic"/>
              </w:rPr>
              <w:t>18/03/2019</w:t>
            </w:r>
          </w:p>
        </w:tc>
      </w:tr>
      <w:tr w:rsidR="00A53652" w:rsidRPr="00BE713C" w14:paraId="703BEA02" w14:textId="77777777" w:rsidTr="00A53652">
        <w:trPr>
          <w:trHeight w:val="260"/>
        </w:trPr>
        <w:tc>
          <w:tcPr>
            <w:tcW w:w="464" w:type="dxa"/>
            <w:vMerge/>
            <w:vAlign w:val="center"/>
          </w:tcPr>
          <w:p w14:paraId="65965325"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5300A66E"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5AFDAAB1"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508A353F"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61298FC5" w14:textId="77777777" w:rsidR="00A53652" w:rsidRDefault="00A53652" w:rsidP="00A53652">
            <w:pPr>
              <w:spacing w:after="0" w:line="240" w:lineRule="auto"/>
              <w:rPr>
                <w:rFonts w:ascii="Century Gothic" w:hAnsi="Century Gothic"/>
              </w:rPr>
            </w:pPr>
            <w:r>
              <w:rPr>
                <w:rFonts w:ascii="Century Gothic" w:hAnsi="Century Gothic"/>
              </w:rPr>
              <w:t>$20.00</w:t>
            </w:r>
          </w:p>
        </w:tc>
        <w:tc>
          <w:tcPr>
            <w:tcW w:w="1433" w:type="dxa"/>
            <w:vAlign w:val="center"/>
          </w:tcPr>
          <w:p w14:paraId="127D6943" w14:textId="77777777" w:rsidR="00A53652" w:rsidRDefault="00A53652" w:rsidP="00A53652">
            <w:pPr>
              <w:spacing w:after="0" w:line="240" w:lineRule="auto"/>
              <w:jc w:val="center"/>
              <w:rPr>
                <w:rFonts w:ascii="Century Gothic" w:hAnsi="Century Gothic"/>
              </w:rPr>
            </w:pPr>
            <w:r>
              <w:rPr>
                <w:rFonts w:ascii="Century Gothic" w:hAnsi="Century Gothic"/>
              </w:rPr>
              <w:t>14/03/2019</w:t>
            </w:r>
          </w:p>
        </w:tc>
      </w:tr>
      <w:tr w:rsidR="00A53652" w:rsidRPr="00BE713C" w14:paraId="2205A5FC" w14:textId="77777777" w:rsidTr="00A53652">
        <w:trPr>
          <w:trHeight w:val="260"/>
        </w:trPr>
        <w:tc>
          <w:tcPr>
            <w:tcW w:w="464" w:type="dxa"/>
            <w:vMerge/>
            <w:vAlign w:val="center"/>
          </w:tcPr>
          <w:p w14:paraId="458D312F"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54A4A5A0"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4B72C4E4"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0CF82989"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275E23EB" w14:textId="77777777" w:rsidR="00A53652" w:rsidRDefault="00A53652" w:rsidP="00A53652">
            <w:pPr>
              <w:spacing w:after="0" w:line="240" w:lineRule="auto"/>
              <w:rPr>
                <w:rFonts w:ascii="Century Gothic" w:hAnsi="Century Gothic"/>
              </w:rPr>
            </w:pPr>
            <w:r>
              <w:rPr>
                <w:rFonts w:ascii="Century Gothic" w:hAnsi="Century Gothic"/>
              </w:rPr>
              <w:t>$25.00</w:t>
            </w:r>
          </w:p>
        </w:tc>
        <w:tc>
          <w:tcPr>
            <w:tcW w:w="1433" w:type="dxa"/>
            <w:vAlign w:val="center"/>
          </w:tcPr>
          <w:p w14:paraId="6194BC38" w14:textId="77777777" w:rsidR="00A53652" w:rsidRDefault="00A53652" w:rsidP="00A53652">
            <w:pPr>
              <w:spacing w:after="0" w:line="240" w:lineRule="auto"/>
              <w:jc w:val="center"/>
              <w:rPr>
                <w:rFonts w:ascii="Century Gothic" w:hAnsi="Century Gothic"/>
              </w:rPr>
            </w:pPr>
            <w:r>
              <w:rPr>
                <w:rFonts w:ascii="Century Gothic" w:hAnsi="Century Gothic"/>
              </w:rPr>
              <w:t>14/03/2019</w:t>
            </w:r>
          </w:p>
        </w:tc>
      </w:tr>
      <w:tr w:rsidR="00A53652" w:rsidRPr="00BE713C" w14:paraId="438D05F0" w14:textId="77777777" w:rsidTr="00A53652">
        <w:trPr>
          <w:trHeight w:val="260"/>
        </w:trPr>
        <w:tc>
          <w:tcPr>
            <w:tcW w:w="464" w:type="dxa"/>
            <w:vMerge/>
            <w:vAlign w:val="center"/>
          </w:tcPr>
          <w:p w14:paraId="4DBD6EC4"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774F3436"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3492E1BF"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01EB260C"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351F3CAD" w14:textId="77777777" w:rsidR="00A53652" w:rsidRDefault="00A53652" w:rsidP="00A53652">
            <w:pPr>
              <w:spacing w:after="0" w:line="240" w:lineRule="auto"/>
              <w:rPr>
                <w:rFonts w:ascii="Century Gothic" w:hAnsi="Century Gothic"/>
              </w:rPr>
            </w:pPr>
            <w:r>
              <w:rPr>
                <w:rFonts w:ascii="Century Gothic" w:hAnsi="Century Gothic"/>
              </w:rPr>
              <w:t>$150.00</w:t>
            </w:r>
          </w:p>
        </w:tc>
        <w:tc>
          <w:tcPr>
            <w:tcW w:w="1433" w:type="dxa"/>
            <w:vAlign w:val="center"/>
          </w:tcPr>
          <w:p w14:paraId="0A679A09" w14:textId="77777777" w:rsidR="00A53652" w:rsidRDefault="00A53652" w:rsidP="00A53652">
            <w:pPr>
              <w:spacing w:after="0" w:line="240" w:lineRule="auto"/>
              <w:jc w:val="center"/>
              <w:rPr>
                <w:rFonts w:ascii="Century Gothic" w:hAnsi="Century Gothic"/>
              </w:rPr>
            </w:pPr>
            <w:r>
              <w:rPr>
                <w:rFonts w:ascii="Century Gothic" w:hAnsi="Century Gothic"/>
              </w:rPr>
              <w:t>22/03/2019</w:t>
            </w:r>
          </w:p>
        </w:tc>
      </w:tr>
      <w:tr w:rsidR="00A53652" w:rsidRPr="00BE713C" w14:paraId="71C54694" w14:textId="77777777" w:rsidTr="00A53652">
        <w:trPr>
          <w:trHeight w:val="336"/>
        </w:trPr>
        <w:tc>
          <w:tcPr>
            <w:tcW w:w="464" w:type="dxa"/>
            <w:vMerge w:val="restart"/>
            <w:vAlign w:val="center"/>
          </w:tcPr>
          <w:p w14:paraId="1429AAA5"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3</w:t>
            </w:r>
          </w:p>
        </w:tc>
        <w:tc>
          <w:tcPr>
            <w:tcW w:w="2333" w:type="dxa"/>
            <w:vMerge w:val="restart"/>
            <w:vAlign w:val="center"/>
          </w:tcPr>
          <w:p w14:paraId="1D844958"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MANTENIMIENTO DE LAS AREAS RECREATIVAS</w:t>
            </w:r>
          </w:p>
        </w:tc>
        <w:tc>
          <w:tcPr>
            <w:tcW w:w="1556" w:type="dxa"/>
            <w:vMerge w:val="restart"/>
            <w:vAlign w:val="center"/>
          </w:tcPr>
          <w:p w14:paraId="76FE80CB"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0" w:type="dxa"/>
            <w:vMerge w:val="restart"/>
            <w:vAlign w:val="center"/>
          </w:tcPr>
          <w:p w14:paraId="1C9FE50F"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00180167160</w:t>
            </w:r>
          </w:p>
        </w:tc>
        <w:tc>
          <w:tcPr>
            <w:tcW w:w="1328" w:type="dxa"/>
            <w:vAlign w:val="center"/>
          </w:tcPr>
          <w:p w14:paraId="3D2326EC" w14:textId="77777777" w:rsidR="00A53652" w:rsidRPr="00BE713C" w:rsidRDefault="00A53652" w:rsidP="00A53652">
            <w:pPr>
              <w:spacing w:after="0" w:line="240" w:lineRule="auto"/>
              <w:rPr>
                <w:rFonts w:ascii="Century Gothic" w:hAnsi="Century Gothic"/>
              </w:rPr>
            </w:pPr>
            <w:r>
              <w:rPr>
                <w:rFonts w:ascii="Century Gothic" w:hAnsi="Century Gothic"/>
              </w:rPr>
              <w:t>$50.00</w:t>
            </w:r>
          </w:p>
        </w:tc>
        <w:tc>
          <w:tcPr>
            <w:tcW w:w="1433" w:type="dxa"/>
            <w:vAlign w:val="center"/>
          </w:tcPr>
          <w:p w14:paraId="0899079A" w14:textId="77777777" w:rsidR="00A53652" w:rsidRPr="00BE713C" w:rsidRDefault="00A53652" w:rsidP="00A53652">
            <w:pPr>
              <w:spacing w:after="0" w:line="240" w:lineRule="auto"/>
              <w:jc w:val="center"/>
              <w:rPr>
                <w:rFonts w:ascii="Century Gothic" w:hAnsi="Century Gothic"/>
              </w:rPr>
            </w:pPr>
            <w:r>
              <w:rPr>
                <w:rFonts w:ascii="Century Gothic" w:hAnsi="Century Gothic"/>
              </w:rPr>
              <w:t>24/04/2019</w:t>
            </w:r>
          </w:p>
        </w:tc>
      </w:tr>
      <w:tr w:rsidR="00A53652" w:rsidRPr="00BE713C" w14:paraId="41E28A6A" w14:textId="77777777" w:rsidTr="00A53652">
        <w:trPr>
          <w:trHeight w:val="214"/>
        </w:trPr>
        <w:tc>
          <w:tcPr>
            <w:tcW w:w="464" w:type="dxa"/>
            <w:vMerge/>
            <w:vAlign w:val="center"/>
          </w:tcPr>
          <w:p w14:paraId="38319F57"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62BAA4F2"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2D56B7AD"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72D12091"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5BDB47C5" w14:textId="77777777" w:rsidR="00A53652" w:rsidRPr="00BE713C" w:rsidRDefault="00A53652" w:rsidP="00A53652">
            <w:pPr>
              <w:spacing w:after="0" w:line="240" w:lineRule="auto"/>
              <w:rPr>
                <w:rFonts w:ascii="Century Gothic" w:hAnsi="Century Gothic"/>
              </w:rPr>
            </w:pPr>
            <w:r>
              <w:rPr>
                <w:rFonts w:ascii="Century Gothic" w:hAnsi="Century Gothic"/>
              </w:rPr>
              <w:t>$2,000.00</w:t>
            </w:r>
          </w:p>
        </w:tc>
        <w:tc>
          <w:tcPr>
            <w:tcW w:w="1433" w:type="dxa"/>
            <w:vAlign w:val="center"/>
          </w:tcPr>
          <w:p w14:paraId="065D3C64" w14:textId="77777777" w:rsidR="00A53652" w:rsidRPr="00BE713C" w:rsidRDefault="00A53652" w:rsidP="00A53652">
            <w:pPr>
              <w:spacing w:after="0" w:line="240" w:lineRule="auto"/>
              <w:jc w:val="center"/>
              <w:rPr>
                <w:rFonts w:ascii="Century Gothic" w:hAnsi="Century Gothic"/>
              </w:rPr>
            </w:pPr>
            <w:r>
              <w:rPr>
                <w:rFonts w:ascii="Century Gothic" w:hAnsi="Century Gothic"/>
              </w:rPr>
              <w:t>30/04/2019</w:t>
            </w:r>
          </w:p>
        </w:tc>
      </w:tr>
      <w:tr w:rsidR="00A53652" w:rsidRPr="00BE713C" w14:paraId="37A99F4F" w14:textId="77777777" w:rsidTr="00A53652">
        <w:trPr>
          <w:trHeight w:val="255"/>
        </w:trPr>
        <w:tc>
          <w:tcPr>
            <w:tcW w:w="464" w:type="dxa"/>
            <w:vMerge/>
            <w:vAlign w:val="center"/>
          </w:tcPr>
          <w:p w14:paraId="2AE4E64A" w14:textId="77777777" w:rsidR="00A53652" w:rsidRDefault="00A53652" w:rsidP="00A53652">
            <w:pPr>
              <w:spacing w:after="0" w:line="240" w:lineRule="auto"/>
              <w:jc w:val="center"/>
              <w:rPr>
                <w:rFonts w:ascii="Century Gothic" w:hAnsi="Century Gothic"/>
              </w:rPr>
            </w:pPr>
          </w:p>
        </w:tc>
        <w:tc>
          <w:tcPr>
            <w:tcW w:w="2333" w:type="dxa"/>
            <w:vMerge/>
            <w:vAlign w:val="center"/>
          </w:tcPr>
          <w:p w14:paraId="2A63804C" w14:textId="77777777" w:rsidR="00A53652" w:rsidRPr="00BE713C" w:rsidRDefault="00A53652" w:rsidP="00A53652">
            <w:pPr>
              <w:spacing w:after="0" w:line="240" w:lineRule="auto"/>
              <w:jc w:val="center"/>
              <w:rPr>
                <w:rFonts w:ascii="Century Gothic" w:hAnsi="Century Gothic"/>
              </w:rPr>
            </w:pPr>
          </w:p>
        </w:tc>
        <w:tc>
          <w:tcPr>
            <w:tcW w:w="1556" w:type="dxa"/>
            <w:vMerge w:val="restart"/>
            <w:vAlign w:val="center"/>
          </w:tcPr>
          <w:p w14:paraId="463DAE2A" w14:textId="77777777" w:rsidR="00A53652" w:rsidRPr="00BE713C" w:rsidRDefault="00A53652" w:rsidP="00A53652">
            <w:pPr>
              <w:spacing w:after="0" w:line="240" w:lineRule="auto"/>
              <w:jc w:val="center"/>
              <w:rPr>
                <w:rFonts w:ascii="Century Gothic" w:hAnsi="Century Gothic"/>
              </w:rPr>
            </w:pPr>
            <w:r>
              <w:rPr>
                <w:rFonts w:ascii="Century Gothic" w:hAnsi="Century Gothic"/>
              </w:rPr>
              <w:t>00180124232</w:t>
            </w:r>
          </w:p>
        </w:tc>
        <w:tc>
          <w:tcPr>
            <w:tcW w:w="1590" w:type="dxa"/>
            <w:vMerge/>
            <w:vAlign w:val="center"/>
          </w:tcPr>
          <w:p w14:paraId="474F50D5" w14:textId="77777777" w:rsidR="00A53652" w:rsidRDefault="00A53652" w:rsidP="00A53652">
            <w:pPr>
              <w:spacing w:after="0" w:line="240" w:lineRule="auto"/>
              <w:jc w:val="center"/>
              <w:rPr>
                <w:rFonts w:ascii="Century Gothic" w:hAnsi="Century Gothic"/>
              </w:rPr>
            </w:pPr>
          </w:p>
        </w:tc>
        <w:tc>
          <w:tcPr>
            <w:tcW w:w="1328" w:type="dxa"/>
            <w:vAlign w:val="center"/>
          </w:tcPr>
          <w:p w14:paraId="48DCD179" w14:textId="77777777" w:rsidR="00A53652" w:rsidRPr="00BE713C" w:rsidRDefault="00A53652" w:rsidP="00A53652">
            <w:pPr>
              <w:spacing w:after="0" w:line="240" w:lineRule="auto"/>
              <w:rPr>
                <w:rFonts w:ascii="Century Gothic" w:hAnsi="Century Gothic"/>
              </w:rPr>
            </w:pPr>
            <w:r>
              <w:rPr>
                <w:rFonts w:ascii="Century Gothic" w:hAnsi="Century Gothic"/>
              </w:rPr>
              <w:t>$977.96</w:t>
            </w:r>
          </w:p>
        </w:tc>
        <w:tc>
          <w:tcPr>
            <w:tcW w:w="1433" w:type="dxa"/>
            <w:vAlign w:val="center"/>
          </w:tcPr>
          <w:p w14:paraId="5A5CDD7B" w14:textId="77777777" w:rsidR="00A53652" w:rsidRPr="00BE713C" w:rsidRDefault="00A53652" w:rsidP="00A53652">
            <w:pPr>
              <w:spacing w:after="0" w:line="240" w:lineRule="auto"/>
              <w:jc w:val="center"/>
              <w:rPr>
                <w:rFonts w:ascii="Century Gothic" w:hAnsi="Century Gothic"/>
              </w:rPr>
            </w:pPr>
            <w:r>
              <w:rPr>
                <w:rFonts w:ascii="Century Gothic" w:hAnsi="Century Gothic"/>
              </w:rPr>
              <w:t>30/04/2019</w:t>
            </w:r>
          </w:p>
        </w:tc>
      </w:tr>
      <w:tr w:rsidR="00A53652" w:rsidRPr="00BE713C" w14:paraId="4AB17736" w14:textId="77777777" w:rsidTr="00A53652">
        <w:trPr>
          <w:trHeight w:val="255"/>
        </w:trPr>
        <w:tc>
          <w:tcPr>
            <w:tcW w:w="464" w:type="dxa"/>
            <w:vMerge/>
            <w:vAlign w:val="center"/>
          </w:tcPr>
          <w:p w14:paraId="01517B8F" w14:textId="77777777" w:rsidR="00A53652" w:rsidRDefault="00A53652" w:rsidP="00A53652">
            <w:pPr>
              <w:spacing w:after="0" w:line="240" w:lineRule="auto"/>
              <w:jc w:val="center"/>
              <w:rPr>
                <w:rFonts w:ascii="Century Gothic" w:hAnsi="Century Gothic"/>
              </w:rPr>
            </w:pPr>
          </w:p>
        </w:tc>
        <w:tc>
          <w:tcPr>
            <w:tcW w:w="2333" w:type="dxa"/>
            <w:vMerge/>
            <w:vAlign w:val="center"/>
          </w:tcPr>
          <w:p w14:paraId="2DFDD8F8"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7E796886" w14:textId="77777777" w:rsidR="00A53652" w:rsidRDefault="00A53652" w:rsidP="00A53652">
            <w:pPr>
              <w:spacing w:after="0" w:line="240" w:lineRule="auto"/>
              <w:jc w:val="center"/>
              <w:rPr>
                <w:rFonts w:ascii="Century Gothic" w:hAnsi="Century Gothic"/>
              </w:rPr>
            </w:pPr>
          </w:p>
        </w:tc>
        <w:tc>
          <w:tcPr>
            <w:tcW w:w="1590" w:type="dxa"/>
            <w:vMerge/>
            <w:vAlign w:val="center"/>
          </w:tcPr>
          <w:p w14:paraId="12ABDE7F" w14:textId="77777777" w:rsidR="00A53652" w:rsidRDefault="00A53652" w:rsidP="00A53652">
            <w:pPr>
              <w:spacing w:after="0" w:line="240" w:lineRule="auto"/>
              <w:jc w:val="center"/>
              <w:rPr>
                <w:rFonts w:ascii="Century Gothic" w:hAnsi="Century Gothic"/>
              </w:rPr>
            </w:pPr>
          </w:p>
        </w:tc>
        <w:tc>
          <w:tcPr>
            <w:tcW w:w="1328" w:type="dxa"/>
            <w:vAlign w:val="center"/>
          </w:tcPr>
          <w:p w14:paraId="6683691A" w14:textId="77777777" w:rsidR="00A53652" w:rsidRDefault="00A53652" w:rsidP="00A53652">
            <w:pPr>
              <w:spacing w:after="0" w:line="240" w:lineRule="auto"/>
              <w:rPr>
                <w:rFonts w:ascii="Century Gothic" w:hAnsi="Century Gothic"/>
              </w:rPr>
            </w:pPr>
            <w:r>
              <w:rPr>
                <w:rFonts w:ascii="Century Gothic" w:hAnsi="Century Gothic"/>
              </w:rPr>
              <w:t>$100.00</w:t>
            </w:r>
          </w:p>
        </w:tc>
        <w:tc>
          <w:tcPr>
            <w:tcW w:w="1433" w:type="dxa"/>
            <w:vAlign w:val="center"/>
          </w:tcPr>
          <w:p w14:paraId="5A6408C6" w14:textId="77777777" w:rsidR="00A53652" w:rsidRDefault="00A53652" w:rsidP="00A53652">
            <w:pPr>
              <w:spacing w:after="0" w:line="240" w:lineRule="auto"/>
              <w:jc w:val="center"/>
              <w:rPr>
                <w:rFonts w:ascii="Century Gothic" w:hAnsi="Century Gothic"/>
              </w:rPr>
            </w:pPr>
            <w:r>
              <w:rPr>
                <w:rFonts w:ascii="Century Gothic" w:hAnsi="Century Gothic"/>
              </w:rPr>
              <w:t>22/03/2019</w:t>
            </w:r>
          </w:p>
        </w:tc>
      </w:tr>
      <w:tr w:rsidR="00A53652" w:rsidRPr="00BE713C" w14:paraId="232DB649" w14:textId="77777777" w:rsidTr="00A53652">
        <w:trPr>
          <w:trHeight w:val="255"/>
        </w:trPr>
        <w:tc>
          <w:tcPr>
            <w:tcW w:w="464" w:type="dxa"/>
            <w:vMerge/>
            <w:vAlign w:val="center"/>
          </w:tcPr>
          <w:p w14:paraId="15371FF2" w14:textId="77777777" w:rsidR="00A53652" w:rsidRDefault="00A53652" w:rsidP="00A53652">
            <w:pPr>
              <w:spacing w:after="0" w:line="240" w:lineRule="auto"/>
              <w:jc w:val="center"/>
              <w:rPr>
                <w:rFonts w:ascii="Century Gothic" w:hAnsi="Century Gothic"/>
              </w:rPr>
            </w:pPr>
          </w:p>
        </w:tc>
        <w:tc>
          <w:tcPr>
            <w:tcW w:w="2333" w:type="dxa"/>
            <w:vMerge/>
            <w:vAlign w:val="center"/>
          </w:tcPr>
          <w:p w14:paraId="7ED14BC5"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3E54C1FF" w14:textId="77777777" w:rsidR="00A53652" w:rsidRDefault="00A53652" w:rsidP="00A53652">
            <w:pPr>
              <w:spacing w:after="0" w:line="240" w:lineRule="auto"/>
              <w:jc w:val="center"/>
              <w:rPr>
                <w:rFonts w:ascii="Century Gothic" w:hAnsi="Century Gothic"/>
              </w:rPr>
            </w:pPr>
          </w:p>
        </w:tc>
        <w:tc>
          <w:tcPr>
            <w:tcW w:w="1590" w:type="dxa"/>
            <w:vMerge/>
            <w:vAlign w:val="center"/>
          </w:tcPr>
          <w:p w14:paraId="54A3302C" w14:textId="77777777" w:rsidR="00A53652" w:rsidRDefault="00A53652" w:rsidP="00A53652">
            <w:pPr>
              <w:spacing w:after="0" w:line="240" w:lineRule="auto"/>
              <w:jc w:val="center"/>
              <w:rPr>
                <w:rFonts w:ascii="Century Gothic" w:hAnsi="Century Gothic"/>
              </w:rPr>
            </w:pPr>
          </w:p>
        </w:tc>
        <w:tc>
          <w:tcPr>
            <w:tcW w:w="1328" w:type="dxa"/>
            <w:vAlign w:val="center"/>
          </w:tcPr>
          <w:p w14:paraId="137BEE57" w14:textId="77777777" w:rsidR="00A53652" w:rsidRDefault="00A53652" w:rsidP="00A53652">
            <w:pPr>
              <w:spacing w:after="0" w:line="240" w:lineRule="auto"/>
              <w:rPr>
                <w:rFonts w:ascii="Century Gothic" w:hAnsi="Century Gothic"/>
              </w:rPr>
            </w:pPr>
            <w:r>
              <w:rPr>
                <w:rFonts w:ascii="Century Gothic" w:hAnsi="Century Gothic"/>
              </w:rPr>
              <w:t>$2,500.00</w:t>
            </w:r>
          </w:p>
        </w:tc>
        <w:tc>
          <w:tcPr>
            <w:tcW w:w="1433" w:type="dxa"/>
            <w:vAlign w:val="center"/>
          </w:tcPr>
          <w:p w14:paraId="147337BB" w14:textId="77777777" w:rsidR="00A53652" w:rsidRDefault="00A53652" w:rsidP="00A53652">
            <w:pPr>
              <w:spacing w:after="0" w:line="240" w:lineRule="auto"/>
              <w:jc w:val="center"/>
              <w:rPr>
                <w:rFonts w:ascii="Century Gothic" w:hAnsi="Century Gothic"/>
              </w:rPr>
            </w:pPr>
            <w:r>
              <w:rPr>
                <w:rFonts w:ascii="Century Gothic" w:hAnsi="Century Gothic"/>
              </w:rPr>
              <w:t>27/03/2019</w:t>
            </w:r>
          </w:p>
        </w:tc>
      </w:tr>
      <w:tr w:rsidR="00A53652" w:rsidRPr="00BE713C" w14:paraId="316723F8" w14:textId="77777777" w:rsidTr="00A53652">
        <w:trPr>
          <w:trHeight w:val="271"/>
        </w:trPr>
        <w:tc>
          <w:tcPr>
            <w:tcW w:w="464" w:type="dxa"/>
            <w:vMerge/>
            <w:vAlign w:val="center"/>
          </w:tcPr>
          <w:p w14:paraId="2BB6CE96" w14:textId="77777777" w:rsidR="00A53652" w:rsidRDefault="00A53652" w:rsidP="00A53652">
            <w:pPr>
              <w:spacing w:after="0" w:line="240" w:lineRule="auto"/>
              <w:jc w:val="center"/>
              <w:rPr>
                <w:rFonts w:ascii="Century Gothic" w:hAnsi="Century Gothic"/>
              </w:rPr>
            </w:pPr>
          </w:p>
        </w:tc>
        <w:tc>
          <w:tcPr>
            <w:tcW w:w="2333" w:type="dxa"/>
            <w:vMerge/>
            <w:vAlign w:val="center"/>
          </w:tcPr>
          <w:p w14:paraId="1F200F96" w14:textId="77777777" w:rsidR="00A53652" w:rsidRPr="00BE713C" w:rsidRDefault="00A53652" w:rsidP="00A53652">
            <w:pPr>
              <w:spacing w:after="0" w:line="240" w:lineRule="auto"/>
              <w:jc w:val="center"/>
              <w:rPr>
                <w:rFonts w:ascii="Century Gothic" w:hAnsi="Century Gothic"/>
              </w:rPr>
            </w:pPr>
          </w:p>
        </w:tc>
        <w:tc>
          <w:tcPr>
            <w:tcW w:w="1556" w:type="dxa"/>
            <w:vMerge w:val="restart"/>
            <w:vAlign w:val="center"/>
          </w:tcPr>
          <w:p w14:paraId="2C029EB9" w14:textId="77777777" w:rsidR="00A53652"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0" w:type="dxa"/>
            <w:vMerge w:val="restart"/>
            <w:vAlign w:val="center"/>
          </w:tcPr>
          <w:p w14:paraId="7B8FDFA4" w14:textId="77777777" w:rsidR="00A53652" w:rsidRDefault="00A53652" w:rsidP="00A53652">
            <w:pPr>
              <w:spacing w:after="0" w:line="240" w:lineRule="auto"/>
              <w:jc w:val="center"/>
              <w:rPr>
                <w:rFonts w:ascii="Century Gothic" w:hAnsi="Century Gothic"/>
              </w:rPr>
            </w:pPr>
            <w:r>
              <w:rPr>
                <w:rFonts w:ascii="Century Gothic" w:hAnsi="Century Gothic"/>
              </w:rPr>
              <w:t>01180110088</w:t>
            </w:r>
          </w:p>
        </w:tc>
        <w:tc>
          <w:tcPr>
            <w:tcW w:w="1328" w:type="dxa"/>
            <w:vAlign w:val="center"/>
          </w:tcPr>
          <w:p w14:paraId="59839EDF" w14:textId="77777777" w:rsidR="00A53652" w:rsidRDefault="00A53652" w:rsidP="00A53652">
            <w:pPr>
              <w:spacing w:after="0" w:line="240" w:lineRule="auto"/>
              <w:rPr>
                <w:rFonts w:ascii="Century Gothic" w:hAnsi="Century Gothic"/>
              </w:rPr>
            </w:pPr>
            <w:r>
              <w:rPr>
                <w:rFonts w:ascii="Century Gothic" w:hAnsi="Century Gothic"/>
              </w:rPr>
              <w:t>$336.41</w:t>
            </w:r>
          </w:p>
        </w:tc>
        <w:tc>
          <w:tcPr>
            <w:tcW w:w="1433" w:type="dxa"/>
            <w:vAlign w:val="center"/>
          </w:tcPr>
          <w:p w14:paraId="2972BA70" w14:textId="77777777" w:rsidR="00A53652" w:rsidRDefault="00A53652" w:rsidP="00A53652">
            <w:pPr>
              <w:spacing w:after="0" w:line="240" w:lineRule="auto"/>
              <w:jc w:val="center"/>
              <w:rPr>
                <w:rFonts w:ascii="Century Gothic" w:hAnsi="Century Gothic"/>
              </w:rPr>
            </w:pPr>
            <w:r>
              <w:rPr>
                <w:rFonts w:ascii="Century Gothic" w:hAnsi="Century Gothic"/>
              </w:rPr>
              <w:t>30/04/2019</w:t>
            </w:r>
          </w:p>
        </w:tc>
      </w:tr>
      <w:tr w:rsidR="00A53652" w:rsidRPr="00BE713C" w14:paraId="59E12DAD" w14:textId="77777777" w:rsidTr="00A53652">
        <w:trPr>
          <w:trHeight w:val="271"/>
        </w:trPr>
        <w:tc>
          <w:tcPr>
            <w:tcW w:w="464" w:type="dxa"/>
            <w:vMerge/>
            <w:vAlign w:val="center"/>
          </w:tcPr>
          <w:p w14:paraId="5CDBAD4B" w14:textId="77777777" w:rsidR="00A53652" w:rsidRDefault="00A53652" w:rsidP="00A53652">
            <w:pPr>
              <w:spacing w:after="0" w:line="240" w:lineRule="auto"/>
              <w:jc w:val="center"/>
              <w:rPr>
                <w:rFonts w:ascii="Century Gothic" w:hAnsi="Century Gothic"/>
              </w:rPr>
            </w:pPr>
          </w:p>
        </w:tc>
        <w:tc>
          <w:tcPr>
            <w:tcW w:w="2333" w:type="dxa"/>
            <w:vMerge/>
            <w:vAlign w:val="center"/>
          </w:tcPr>
          <w:p w14:paraId="72940C08"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349E7D6D"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3F3E9571" w14:textId="77777777" w:rsidR="00A53652" w:rsidRDefault="00A53652" w:rsidP="00A53652">
            <w:pPr>
              <w:spacing w:after="0" w:line="240" w:lineRule="auto"/>
              <w:jc w:val="center"/>
              <w:rPr>
                <w:rFonts w:ascii="Century Gothic" w:hAnsi="Century Gothic"/>
              </w:rPr>
            </w:pPr>
          </w:p>
        </w:tc>
        <w:tc>
          <w:tcPr>
            <w:tcW w:w="1328" w:type="dxa"/>
            <w:vAlign w:val="center"/>
          </w:tcPr>
          <w:p w14:paraId="5EF7D788" w14:textId="77777777" w:rsidR="00A53652" w:rsidRDefault="00A53652" w:rsidP="00A53652">
            <w:pPr>
              <w:spacing w:after="0" w:line="240" w:lineRule="auto"/>
              <w:rPr>
                <w:rFonts w:ascii="Century Gothic" w:hAnsi="Century Gothic"/>
              </w:rPr>
            </w:pPr>
            <w:r>
              <w:rPr>
                <w:rFonts w:ascii="Century Gothic" w:hAnsi="Century Gothic"/>
              </w:rPr>
              <w:t>$215.00</w:t>
            </w:r>
          </w:p>
        </w:tc>
        <w:tc>
          <w:tcPr>
            <w:tcW w:w="1433" w:type="dxa"/>
            <w:vAlign w:val="center"/>
          </w:tcPr>
          <w:p w14:paraId="6514612F" w14:textId="77777777" w:rsidR="00A53652" w:rsidRDefault="00A53652" w:rsidP="00A53652">
            <w:pPr>
              <w:spacing w:after="0" w:line="240" w:lineRule="auto"/>
              <w:jc w:val="center"/>
              <w:rPr>
                <w:rFonts w:ascii="Century Gothic" w:hAnsi="Century Gothic"/>
              </w:rPr>
            </w:pPr>
            <w:r>
              <w:rPr>
                <w:rFonts w:ascii="Century Gothic" w:hAnsi="Century Gothic"/>
              </w:rPr>
              <w:t>24/04/2019</w:t>
            </w:r>
          </w:p>
        </w:tc>
      </w:tr>
      <w:tr w:rsidR="00A53652" w:rsidRPr="00BE713C" w14:paraId="4EDF51AB" w14:textId="77777777" w:rsidTr="00A53652">
        <w:trPr>
          <w:trHeight w:val="553"/>
        </w:trPr>
        <w:tc>
          <w:tcPr>
            <w:tcW w:w="464" w:type="dxa"/>
            <w:vMerge w:val="restart"/>
            <w:vAlign w:val="center"/>
          </w:tcPr>
          <w:p w14:paraId="2EA22B60" w14:textId="77777777" w:rsidR="00A53652" w:rsidRPr="00BE713C" w:rsidRDefault="00A53652" w:rsidP="00A53652">
            <w:pPr>
              <w:spacing w:after="0" w:line="240" w:lineRule="auto"/>
              <w:jc w:val="center"/>
              <w:rPr>
                <w:rFonts w:ascii="Century Gothic" w:hAnsi="Century Gothic"/>
              </w:rPr>
            </w:pPr>
            <w:r>
              <w:rPr>
                <w:rFonts w:ascii="Century Gothic" w:hAnsi="Century Gothic"/>
              </w:rPr>
              <w:t>7</w:t>
            </w:r>
          </w:p>
          <w:p w14:paraId="1E66E070" w14:textId="77777777" w:rsidR="00A53652" w:rsidRPr="00BE713C" w:rsidRDefault="00A53652" w:rsidP="00A53652">
            <w:pPr>
              <w:spacing w:after="0" w:line="240" w:lineRule="auto"/>
              <w:jc w:val="center"/>
              <w:rPr>
                <w:rFonts w:ascii="Century Gothic" w:hAnsi="Century Gothic"/>
              </w:rPr>
            </w:pPr>
          </w:p>
        </w:tc>
        <w:tc>
          <w:tcPr>
            <w:tcW w:w="2333" w:type="dxa"/>
            <w:vMerge w:val="restart"/>
            <w:vAlign w:val="center"/>
          </w:tcPr>
          <w:p w14:paraId="6BBCE501" w14:textId="77777777" w:rsidR="00A53652" w:rsidRDefault="00A53652" w:rsidP="00A53652">
            <w:pPr>
              <w:spacing w:after="0" w:line="240" w:lineRule="auto"/>
              <w:jc w:val="center"/>
              <w:rPr>
                <w:rFonts w:ascii="Century Gothic" w:hAnsi="Century Gothic"/>
              </w:rPr>
            </w:pPr>
            <w:r w:rsidRPr="00BE713C">
              <w:rPr>
                <w:rFonts w:ascii="Century Gothic" w:hAnsi="Century Gothic"/>
              </w:rPr>
              <w:t>APOYO Y PROMOCION AL DEPORTE DE TEPETITAN</w:t>
            </w:r>
          </w:p>
          <w:p w14:paraId="48AA39AB" w14:textId="77777777" w:rsidR="00A53652" w:rsidRPr="00BE713C" w:rsidRDefault="00A53652" w:rsidP="00A53652">
            <w:pPr>
              <w:spacing w:after="0" w:line="240" w:lineRule="auto"/>
              <w:jc w:val="center"/>
              <w:rPr>
                <w:rFonts w:ascii="Century Gothic" w:hAnsi="Century Gothic"/>
              </w:rPr>
            </w:pPr>
          </w:p>
        </w:tc>
        <w:tc>
          <w:tcPr>
            <w:tcW w:w="1556" w:type="dxa"/>
            <w:vMerge w:val="restart"/>
            <w:vAlign w:val="center"/>
          </w:tcPr>
          <w:p w14:paraId="45733AF3"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0" w:type="dxa"/>
            <w:vMerge w:val="restart"/>
            <w:vAlign w:val="bottom"/>
          </w:tcPr>
          <w:p w14:paraId="70A95058" w14:textId="77777777" w:rsidR="00A53652" w:rsidRDefault="00A53652" w:rsidP="00A53652">
            <w:pPr>
              <w:spacing w:after="0" w:line="240" w:lineRule="auto"/>
              <w:jc w:val="center"/>
              <w:rPr>
                <w:rFonts w:ascii="Century Gothic" w:hAnsi="Century Gothic"/>
              </w:rPr>
            </w:pPr>
            <w:r w:rsidRPr="00BE713C">
              <w:rPr>
                <w:rFonts w:ascii="Century Gothic" w:hAnsi="Century Gothic"/>
              </w:rPr>
              <w:t>00180164137</w:t>
            </w:r>
          </w:p>
          <w:p w14:paraId="2A7C3888"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7A9176EB" w14:textId="77777777" w:rsidR="00A53652" w:rsidRPr="00BE713C" w:rsidRDefault="00A53652" w:rsidP="00A53652">
            <w:pPr>
              <w:spacing w:after="0" w:line="240" w:lineRule="auto"/>
              <w:rPr>
                <w:rFonts w:ascii="Century Gothic" w:hAnsi="Century Gothic"/>
              </w:rPr>
            </w:pPr>
            <w:r>
              <w:rPr>
                <w:rFonts w:ascii="Century Gothic" w:hAnsi="Century Gothic"/>
              </w:rPr>
              <w:t>$160.00</w:t>
            </w:r>
          </w:p>
        </w:tc>
        <w:tc>
          <w:tcPr>
            <w:tcW w:w="1433" w:type="dxa"/>
            <w:vAlign w:val="center"/>
          </w:tcPr>
          <w:p w14:paraId="398C1A72" w14:textId="77777777" w:rsidR="00A53652" w:rsidRPr="00BE713C" w:rsidRDefault="00A53652" w:rsidP="00A53652">
            <w:pPr>
              <w:spacing w:after="0" w:line="240" w:lineRule="auto"/>
              <w:jc w:val="center"/>
              <w:rPr>
                <w:rFonts w:ascii="Century Gothic" w:hAnsi="Century Gothic"/>
              </w:rPr>
            </w:pPr>
            <w:r>
              <w:rPr>
                <w:rFonts w:ascii="Century Gothic" w:hAnsi="Century Gothic"/>
              </w:rPr>
              <w:t>24/04/2019</w:t>
            </w:r>
          </w:p>
        </w:tc>
      </w:tr>
      <w:tr w:rsidR="00A53652" w:rsidRPr="00BE713C" w14:paraId="3C5020A0" w14:textId="77777777" w:rsidTr="00A53652">
        <w:trPr>
          <w:trHeight w:val="427"/>
        </w:trPr>
        <w:tc>
          <w:tcPr>
            <w:tcW w:w="464" w:type="dxa"/>
            <w:vMerge/>
            <w:vAlign w:val="center"/>
          </w:tcPr>
          <w:p w14:paraId="684CE72F"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694DDCA6"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6B16BFB1"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62C4DF03"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35AC5DB7" w14:textId="77777777" w:rsidR="00A53652" w:rsidRPr="00BE713C" w:rsidRDefault="00A53652" w:rsidP="00A53652">
            <w:pPr>
              <w:spacing w:after="0" w:line="240" w:lineRule="auto"/>
              <w:rPr>
                <w:rFonts w:ascii="Century Gothic" w:hAnsi="Century Gothic"/>
              </w:rPr>
            </w:pPr>
            <w:r>
              <w:rPr>
                <w:rFonts w:ascii="Century Gothic" w:hAnsi="Century Gothic"/>
              </w:rPr>
              <w:t>$350.00</w:t>
            </w:r>
          </w:p>
        </w:tc>
        <w:tc>
          <w:tcPr>
            <w:tcW w:w="1433" w:type="dxa"/>
            <w:vAlign w:val="center"/>
          </w:tcPr>
          <w:p w14:paraId="30941757" w14:textId="77777777" w:rsidR="00A53652" w:rsidRPr="00BE713C" w:rsidRDefault="00A53652" w:rsidP="00A53652">
            <w:pPr>
              <w:spacing w:after="0" w:line="240" w:lineRule="auto"/>
              <w:jc w:val="center"/>
              <w:rPr>
                <w:rFonts w:ascii="Century Gothic" w:hAnsi="Century Gothic"/>
              </w:rPr>
            </w:pPr>
            <w:r>
              <w:rPr>
                <w:rFonts w:ascii="Century Gothic" w:hAnsi="Century Gothic"/>
              </w:rPr>
              <w:t>04/04/2019</w:t>
            </w:r>
          </w:p>
        </w:tc>
      </w:tr>
      <w:tr w:rsidR="00A53652" w:rsidRPr="00BE713C" w14:paraId="586BA370" w14:textId="77777777" w:rsidTr="00A53652">
        <w:trPr>
          <w:trHeight w:val="427"/>
        </w:trPr>
        <w:tc>
          <w:tcPr>
            <w:tcW w:w="464" w:type="dxa"/>
            <w:vMerge/>
            <w:vAlign w:val="center"/>
          </w:tcPr>
          <w:p w14:paraId="6900608E"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4E851DE6"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63D8D320"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102852E9"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760177C7" w14:textId="77777777" w:rsidR="00A53652" w:rsidRDefault="00A53652" w:rsidP="00A53652">
            <w:pPr>
              <w:spacing w:after="0" w:line="240" w:lineRule="auto"/>
              <w:rPr>
                <w:rFonts w:ascii="Century Gothic" w:hAnsi="Century Gothic"/>
              </w:rPr>
            </w:pPr>
            <w:r>
              <w:rPr>
                <w:rFonts w:ascii="Century Gothic" w:hAnsi="Century Gothic"/>
              </w:rPr>
              <w:t>$165.00</w:t>
            </w:r>
          </w:p>
        </w:tc>
        <w:tc>
          <w:tcPr>
            <w:tcW w:w="1433" w:type="dxa"/>
            <w:vAlign w:val="center"/>
          </w:tcPr>
          <w:p w14:paraId="315D03E8" w14:textId="77777777" w:rsidR="00A53652" w:rsidRDefault="00A53652" w:rsidP="00A53652">
            <w:pPr>
              <w:spacing w:after="0" w:line="240" w:lineRule="auto"/>
              <w:jc w:val="center"/>
              <w:rPr>
                <w:rFonts w:ascii="Century Gothic" w:hAnsi="Century Gothic"/>
              </w:rPr>
            </w:pPr>
            <w:r>
              <w:rPr>
                <w:rFonts w:ascii="Century Gothic" w:hAnsi="Century Gothic"/>
              </w:rPr>
              <w:t>04/03/2019</w:t>
            </w:r>
          </w:p>
        </w:tc>
      </w:tr>
      <w:tr w:rsidR="00A53652" w:rsidRPr="00BE713C" w14:paraId="2BB73019" w14:textId="77777777" w:rsidTr="00A53652">
        <w:trPr>
          <w:trHeight w:val="562"/>
        </w:trPr>
        <w:tc>
          <w:tcPr>
            <w:tcW w:w="464" w:type="dxa"/>
            <w:vMerge/>
            <w:vAlign w:val="center"/>
          </w:tcPr>
          <w:p w14:paraId="3469D675"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5B550704"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67FB0D5A"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253C1AED"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0DE1B8CA" w14:textId="77777777" w:rsidR="00A53652" w:rsidRDefault="00A53652" w:rsidP="00A53652">
            <w:pPr>
              <w:spacing w:after="0" w:line="240" w:lineRule="auto"/>
              <w:rPr>
                <w:rFonts w:ascii="Century Gothic" w:hAnsi="Century Gothic"/>
              </w:rPr>
            </w:pPr>
            <w:r>
              <w:rPr>
                <w:rFonts w:ascii="Century Gothic" w:hAnsi="Century Gothic"/>
              </w:rPr>
              <w:t>$117.78</w:t>
            </w:r>
          </w:p>
        </w:tc>
        <w:tc>
          <w:tcPr>
            <w:tcW w:w="1433" w:type="dxa"/>
            <w:vAlign w:val="center"/>
          </w:tcPr>
          <w:p w14:paraId="277AC3D3"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13D98E1D" w14:textId="77777777" w:rsidTr="00A53652">
        <w:trPr>
          <w:trHeight w:val="427"/>
        </w:trPr>
        <w:tc>
          <w:tcPr>
            <w:tcW w:w="464" w:type="dxa"/>
            <w:vMerge/>
            <w:vAlign w:val="center"/>
          </w:tcPr>
          <w:p w14:paraId="2DBCFCA2" w14:textId="77777777" w:rsidR="00A53652" w:rsidRPr="00BE713C" w:rsidRDefault="00A53652" w:rsidP="00A53652">
            <w:pPr>
              <w:spacing w:after="0" w:line="240" w:lineRule="auto"/>
              <w:jc w:val="center"/>
              <w:rPr>
                <w:rFonts w:ascii="Century Gothic" w:hAnsi="Century Gothic"/>
              </w:rPr>
            </w:pPr>
          </w:p>
        </w:tc>
        <w:tc>
          <w:tcPr>
            <w:tcW w:w="2333" w:type="dxa"/>
            <w:vMerge/>
            <w:vAlign w:val="center"/>
          </w:tcPr>
          <w:p w14:paraId="4634AC9E"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6DCEF419"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377766F5"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7AB592DA" w14:textId="77777777" w:rsidR="00A53652" w:rsidRDefault="00A53652" w:rsidP="00A53652">
            <w:pPr>
              <w:spacing w:after="0" w:line="240" w:lineRule="auto"/>
              <w:rPr>
                <w:rFonts w:ascii="Century Gothic" w:hAnsi="Century Gothic"/>
              </w:rPr>
            </w:pPr>
            <w:r>
              <w:rPr>
                <w:rFonts w:ascii="Century Gothic" w:hAnsi="Century Gothic"/>
              </w:rPr>
              <w:t>$500.00</w:t>
            </w:r>
          </w:p>
        </w:tc>
        <w:tc>
          <w:tcPr>
            <w:tcW w:w="1433" w:type="dxa"/>
            <w:vAlign w:val="center"/>
          </w:tcPr>
          <w:p w14:paraId="22CFAAD6" w14:textId="77777777" w:rsidR="00A53652" w:rsidRDefault="00A53652" w:rsidP="00A53652">
            <w:pPr>
              <w:spacing w:after="0" w:line="240" w:lineRule="auto"/>
              <w:jc w:val="center"/>
              <w:rPr>
                <w:rFonts w:ascii="Century Gothic" w:hAnsi="Century Gothic"/>
              </w:rPr>
            </w:pPr>
            <w:r>
              <w:rPr>
                <w:rFonts w:ascii="Century Gothic" w:hAnsi="Century Gothic"/>
              </w:rPr>
              <w:t>14/03/2019</w:t>
            </w:r>
          </w:p>
        </w:tc>
      </w:tr>
      <w:tr w:rsidR="00A53652" w:rsidRPr="00BE713C" w14:paraId="176DFBB0" w14:textId="77777777" w:rsidTr="00A53652">
        <w:trPr>
          <w:trHeight w:val="352"/>
        </w:trPr>
        <w:tc>
          <w:tcPr>
            <w:tcW w:w="464" w:type="dxa"/>
            <w:vMerge w:val="restart"/>
            <w:vAlign w:val="center"/>
          </w:tcPr>
          <w:p w14:paraId="1C2DB51F" w14:textId="77777777" w:rsidR="00A53652" w:rsidRPr="00BE713C" w:rsidRDefault="00A53652" w:rsidP="00A53652">
            <w:pPr>
              <w:spacing w:after="0" w:line="240" w:lineRule="auto"/>
              <w:jc w:val="center"/>
              <w:rPr>
                <w:rFonts w:ascii="Century Gothic" w:hAnsi="Century Gothic"/>
              </w:rPr>
            </w:pPr>
            <w:r>
              <w:rPr>
                <w:rFonts w:ascii="Century Gothic" w:hAnsi="Century Gothic"/>
              </w:rPr>
              <w:t>8</w:t>
            </w:r>
          </w:p>
        </w:tc>
        <w:tc>
          <w:tcPr>
            <w:tcW w:w="2333" w:type="dxa"/>
            <w:vMerge w:val="restart"/>
            <w:vAlign w:val="center"/>
          </w:tcPr>
          <w:p w14:paraId="208A1DC9"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 xml:space="preserve">CELEBRACION DE COSTUMBRES Y TRADICIONES DE </w:t>
            </w:r>
            <w:r>
              <w:rPr>
                <w:rFonts w:ascii="Century Gothic" w:hAnsi="Century Gothic"/>
              </w:rPr>
              <w:t>TEPETITÁN</w:t>
            </w:r>
          </w:p>
        </w:tc>
        <w:tc>
          <w:tcPr>
            <w:tcW w:w="1556" w:type="dxa"/>
            <w:vMerge w:val="restart"/>
            <w:vAlign w:val="center"/>
          </w:tcPr>
          <w:p w14:paraId="6DA57259"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0" w:type="dxa"/>
            <w:vMerge w:val="restart"/>
            <w:vAlign w:val="center"/>
          </w:tcPr>
          <w:p w14:paraId="7F20A15C" w14:textId="77777777" w:rsidR="00A53652" w:rsidRPr="00BE713C" w:rsidRDefault="00A53652" w:rsidP="00A53652">
            <w:pPr>
              <w:spacing w:after="0" w:line="240" w:lineRule="auto"/>
              <w:jc w:val="center"/>
              <w:rPr>
                <w:rFonts w:ascii="Century Gothic" w:hAnsi="Century Gothic"/>
              </w:rPr>
            </w:pPr>
            <w:r w:rsidRPr="00BE713C">
              <w:rPr>
                <w:rFonts w:ascii="Century Gothic" w:hAnsi="Century Gothic"/>
              </w:rPr>
              <w:t>00180168809</w:t>
            </w:r>
          </w:p>
        </w:tc>
        <w:tc>
          <w:tcPr>
            <w:tcW w:w="1328" w:type="dxa"/>
            <w:vAlign w:val="center"/>
          </w:tcPr>
          <w:p w14:paraId="21DB4F51" w14:textId="77777777" w:rsidR="00A53652" w:rsidRPr="00BE713C" w:rsidRDefault="00A53652" w:rsidP="00A53652">
            <w:pPr>
              <w:spacing w:after="0" w:line="240" w:lineRule="auto"/>
              <w:rPr>
                <w:rFonts w:ascii="Century Gothic" w:hAnsi="Century Gothic"/>
              </w:rPr>
            </w:pPr>
            <w:r>
              <w:rPr>
                <w:rFonts w:ascii="Century Gothic" w:hAnsi="Century Gothic"/>
              </w:rPr>
              <w:t>$130.30</w:t>
            </w:r>
          </w:p>
        </w:tc>
        <w:tc>
          <w:tcPr>
            <w:tcW w:w="1433" w:type="dxa"/>
            <w:vAlign w:val="center"/>
          </w:tcPr>
          <w:p w14:paraId="757EAADE" w14:textId="77777777" w:rsidR="00A53652" w:rsidRPr="00BE713C" w:rsidRDefault="00A53652" w:rsidP="00A53652">
            <w:pPr>
              <w:spacing w:after="0" w:line="240" w:lineRule="auto"/>
              <w:jc w:val="center"/>
              <w:rPr>
                <w:rFonts w:ascii="Century Gothic" w:hAnsi="Century Gothic"/>
              </w:rPr>
            </w:pPr>
            <w:r>
              <w:rPr>
                <w:rFonts w:ascii="Century Gothic" w:hAnsi="Century Gothic"/>
              </w:rPr>
              <w:t>05/04/2019</w:t>
            </w:r>
          </w:p>
        </w:tc>
      </w:tr>
      <w:tr w:rsidR="00A53652" w:rsidRPr="00BE713C" w14:paraId="645F8CCB" w14:textId="77777777" w:rsidTr="00A53652">
        <w:trPr>
          <w:trHeight w:val="352"/>
        </w:trPr>
        <w:tc>
          <w:tcPr>
            <w:tcW w:w="464" w:type="dxa"/>
            <w:vMerge/>
            <w:vAlign w:val="center"/>
          </w:tcPr>
          <w:p w14:paraId="715D5E49" w14:textId="77777777" w:rsidR="00A53652" w:rsidRDefault="00A53652" w:rsidP="00A53652">
            <w:pPr>
              <w:spacing w:after="0" w:line="240" w:lineRule="auto"/>
              <w:jc w:val="center"/>
              <w:rPr>
                <w:rFonts w:ascii="Century Gothic" w:hAnsi="Century Gothic"/>
              </w:rPr>
            </w:pPr>
          </w:p>
        </w:tc>
        <w:tc>
          <w:tcPr>
            <w:tcW w:w="2333" w:type="dxa"/>
            <w:vMerge/>
            <w:vAlign w:val="center"/>
          </w:tcPr>
          <w:p w14:paraId="25F6FE13"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0F7DD395"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692AA2D7"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23B5F649" w14:textId="77777777" w:rsidR="00A53652" w:rsidRDefault="00A53652" w:rsidP="00A53652">
            <w:pPr>
              <w:spacing w:after="0" w:line="240" w:lineRule="auto"/>
              <w:rPr>
                <w:rFonts w:ascii="Century Gothic" w:hAnsi="Century Gothic"/>
              </w:rPr>
            </w:pPr>
            <w:r>
              <w:rPr>
                <w:rFonts w:ascii="Century Gothic" w:hAnsi="Century Gothic"/>
              </w:rPr>
              <w:t>$72.33</w:t>
            </w:r>
          </w:p>
        </w:tc>
        <w:tc>
          <w:tcPr>
            <w:tcW w:w="1433" w:type="dxa"/>
            <w:vAlign w:val="center"/>
          </w:tcPr>
          <w:p w14:paraId="16B622BE"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716C7372" w14:textId="77777777" w:rsidTr="00A53652">
        <w:trPr>
          <w:trHeight w:val="352"/>
        </w:trPr>
        <w:tc>
          <w:tcPr>
            <w:tcW w:w="464" w:type="dxa"/>
            <w:vMerge/>
            <w:vAlign w:val="center"/>
          </w:tcPr>
          <w:p w14:paraId="40A9234F" w14:textId="77777777" w:rsidR="00A53652" w:rsidRDefault="00A53652" w:rsidP="00A53652">
            <w:pPr>
              <w:spacing w:after="0" w:line="240" w:lineRule="auto"/>
              <w:jc w:val="center"/>
              <w:rPr>
                <w:rFonts w:ascii="Century Gothic" w:hAnsi="Century Gothic"/>
              </w:rPr>
            </w:pPr>
          </w:p>
        </w:tc>
        <w:tc>
          <w:tcPr>
            <w:tcW w:w="2333" w:type="dxa"/>
            <w:vMerge/>
            <w:vAlign w:val="center"/>
          </w:tcPr>
          <w:p w14:paraId="33BC6631" w14:textId="77777777" w:rsidR="00A53652" w:rsidRPr="00BE713C" w:rsidRDefault="00A53652" w:rsidP="00A53652">
            <w:pPr>
              <w:spacing w:after="0" w:line="240" w:lineRule="auto"/>
              <w:jc w:val="center"/>
              <w:rPr>
                <w:rFonts w:ascii="Century Gothic" w:hAnsi="Century Gothic"/>
              </w:rPr>
            </w:pPr>
          </w:p>
        </w:tc>
        <w:tc>
          <w:tcPr>
            <w:tcW w:w="1556" w:type="dxa"/>
            <w:vMerge/>
            <w:vAlign w:val="center"/>
          </w:tcPr>
          <w:p w14:paraId="5DA92D22" w14:textId="77777777" w:rsidR="00A53652" w:rsidRPr="00BE713C" w:rsidRDefault="00A53652" w:rsidP="00A53652">
            <w:pPr>
              <w:spacing w:after="0" w:line="240" w:lineRule="auto"/>
              <w:jc w:val="center"/>
              <w:rPr>
                <w:rFonts w:ascii="Century Gothic" w:hAnsi="Century Gothic"/>
              </w:rPr>
            </w:pPr>
          </w:p>
        </w:tc>
        <w:tc>
          <w:tcPr>
            <w:tcW w:w="1590" w:type="dxa"/>
            <w:vMerge/>
            <w:vAlign w:val="center"/>
          </w:tcPr>
          <w:p w14:paraId="3E354832" w14:textId="77777777" w:rsidR="00A53652" w:rsidRPr="00BE713C" w:rsidRDefault="00A53652" w:rsidP="00A53652">
            <w:pPr>
              <w:spacing w:after="0" w:line="240" w:lineRule="auto"/>
              <w:jc w:val="center"/>
              <w:rPr>
                <w:rFonts w:ascii="Century Gothic" w:hAnsi="Century Gothic"/>
              </w:rPr>
            </w:pPr>
          </w:p>
        </w:tc>
        <w:tc>
          <w:tcPr>
            <w:tcW w:w="1328" w:type="dxa"/>
            <w:vAlign w:val="center"/>
          </w:tcPr>
          <w:p w14:paraId="1D1F6DA6" w14:textId="77777777" w:rsidR="00A53652" w:rsidRDefault="00A53652" w:rsidP="00A53652">
            <w:pPr>
              <w:spacing w:after="0" w:line="240" w:lineRule="auto"/>
              <w:rPr>
                <w:rFonts w:ascii="Century Gothic" w:hAnsi="Century Gothic"/>
              </w:rPr>
            </w:pPr>
            <w:r>
              <w:rPr>
                <w:rFonts w:ascii="Century Gothic" w:hAnsi="Century Gothic"/>
              </w:rPr>
              <w:t>$180.00</w:t>
            </w:r>
          </w:p>
        </w:tc>
        <w:tc>
          <w:tcPr>
            <w:tcW w:w="1433" w:type="dxa"/>
            <w:vAlign w:val="center"/>
          </w:tcPr>
          <w:p w14:paraId="59BE37B8" w14:textId="77777777" w:rsidR="00A53652" w:rsidRDefault="00A53652" w:rsidP="00A53652">
            <w:pPr>
              <w:spacing w:after="0" w:line="240" w:lineRule="auto"/>
              <w:jc w:val="center"/>
              <w:rPr>
                <w:rFonts w:ascii="Century Gothic" w:hAnsi="Century Gothic"/>
              </w:rPr>
            </w:pPr>
            <w:r>
              <w:rPr>
                <w:rFonts w:ascii="Century Gothic" w:hAnsi="Century Gothic"/>
              </w:rPr>
              <w:t>14/03/2019</w:t>
            </w:r>
          </w:p>
        </w:tc>
      </w:tr>
      <w:tr w:rsidR="00A53652" w:rsidRPr="00BE713C" w14:paraId="399D697D" w14:textId="77777777" w:rsidTr="00A53652">
        <w:trPr>
          <w:trHeight w:val="437"/>
        </w:trPr>
        <w:tc>
          <w:tcPr>
            <w:tcW w:w="464" w:type="dxa"/>
            <w:vMerge w:val="restart"/>
            <w:vAlign w:val="center"/>
          </w:tcPr>
          <w:p w14:paraId="6895C1F1" w14:textId="77777777" w:rsidR="00A53652" w:rsidRDefault="00A53652" w:rsidP="00A53652">
            <w:pPr>
              <w:spacing w:after="0" w:line="240" w:lineRule="auto"/>
              <w:jc w:val="center"/>
              <w:rPr>
                <w:rFonts w:ascii="Century Gothic" w:hAnsi="Century Gothic"/>
              </w:rPr>
            </w:pPr>
            <w:r>
              <w:rPr>
                <w:rFonts w:ascii="Century Gothic" w:hAnsi="Century Gothic"/>
              </w:rPr>
              <w:t xml:space="preserve">11 </w:t>
            </w:r>
          </w:p>
        </w:tc>
        <w:tc>
          <w:tcPr>
            <w:tcW w:w="2333" w:type="dxa"/>
            <w:vMerge w:val="restart"/>
            <w:vAlign w:val="center"/>
          </w:tcPr>
          <w:p w14:paraId="543E192F" w14:textId="77777777" w:rsidR="00A53652" w:rsidRDefault="00A53652" w:rsidP="00A53652">
            <w:pPr>
              <w:spacing w:after="0" w:line="240" w:lineRule="auto"/>
              <w:jc w:val="center"/>
              <w:rPr>
                <w:rFonts w:ascii="Century Gothic" w:hAnsi="Century Gothic"/>
              </w:rPr>
            </w:pPr>
            <w:r>
              <w:rPr>
                <w:rFonts w:ascii="Century Gothic" w:hAnsi="Century Gothic"/>
              </w:rPr>
              <w:t xml:space="preserve">FIESTAS PATRONALES </w:t>
            </w:r>
          </w:p>
        </w:tc>
        <w:tc>
          <w:tcPr>
            <w:tcW w:w="1556" w:type="dxa"/>
            <w:vMerge w:val="restart"/>
            <w:vAlign w:val="center"/>
          </w:tcPr>
          <w:p w14:paraId="6D5909B8" w14:textId="77777777" w:rsidR="00A53652" w:rsidRDefault="00A53652" w:rsidP="00A53652">
            <w:pPr>
              <w:spacing w:after="0" w:line="240" w:lineRule="auto"/>
              <w:jc w:val="center"/>
              <w:rPr>
                <w:rFonts w:ascii="Century Gothic" w:hAnsi="Century Gothic"/>
              </w:rPr>
            </w:pPr>
            <w:r>
              <w:rPr>
                <w:rFonts w:ascii="Century Gothic" w:hAnsi="Century Gothic"/>
              </w:rPr>
              <w:t>01180293260</w:t>
            </w:r>
          </w:p>
        </w:tc>
        <w:tc>
          <w:tcPr>
            <w:tcW w:w="1590" w:type="dxa"/>
            <w:vMerge w:val="restart"/>
            <w:vAlign w:val="center"/>
          </w:tcPr>
          <w:p w14:paraId="0BD6DC65" w14:textId="77777777" w:rsidR="00A53652" w:rsidRPr="00BE713C" w:rsidRDefault="00A53652" w:rsidP="00A53652">
            <w:pPr>
              <w:spacing w:after="0" w:line="240" w:lineRule="auto"/>
              <w:jc w:val="center"/>
              <w:rPr>
                <w:rFonts w:ascii="Century Gothic" w:hAnsi="Century Gothic"/>
              </w:rPr>
            </w:pPr>
            <w:r>
              <w:rPr>
                <w:rFonts w:ascii="Century Gothic" w:hAnsi="Century Gothic"/>
              </w:rPr>
              <w:t>00180185665</w:t>
            </w:r>
          </w:p>
        </w:tc>
        <w:tc>
          <w:tcPr>
            <w:tcW w:w="1328" w:type="dxa"/>
            <w:vAlign w:val="center"/>
          </w:tcPr>
          <w:p w14:paraId="4CD1CE9B" w14:textId="77777777" w:rsidR="00A53652" w:rsidRDefault="00A53652" w:rsidP="00A53652">
            <w:pPr>
              <w:spacing w:after="0" w:line="240" w:lineRule="auto"/>
              <w:rPr>
                <w:rFonts w:ascii="Century Gothic" w:hAnsi="Century Gothic"/>
              </w:rPr>
            </w:pPr>
            <w:r>
              <w:rPr>
                <w:rFonts w:ascii="Century Gothic" w:hAnsi="Century Gothic"/>
              </w:rPr>
              <w:t>$200.00</w:t>
            </w:r>
          </w:p>
        </w:tc>
        <w:tc>
          <w:tcPr>
            <w:tcW w:w="1433" w:type="dxa"/>
            <w:vAlign w:val="center"/>
          </w:tcPr>
          <w:p w14:paraId="27EFE7D4" w14:textId="77777777" w:rsidR="00A53652" w:rsidRDefault="00A53652" w:rsidP="00A53652">
            <w:pPr>
              <w:spacing w:after="0" w:line="240" w:lineRule="auto"/>
              <w:jc w:val="center"/>
              <w:rPr>
                <w:rFonts w:ascii="Century Gothic" w:hAnsi="Century Gothic"/>
              </w:rPr>
            </w:pPr>
            <w:r>
              <w:rPr>
                <w:rFonts w:ascii="Century Gothic" w:hAnsi="Century Gothic"/>
              </w:rPr>
              <w:t>05/04/2019</w:t>
            </w:r>
          </w:p>
        </w:tc>
      </w:tr>
      <w:tr w:rsidR="00A53652" w:rsidRPr="00BE713C" w14:paraId="07734298" w14:textId="77777777" w:rsidTr="00A53652">
        <w:trPr>
          <w:trHeight w:val="437"/>
        </w:trPr>
        <w:tc>
          <w:tcPr>
            <w:tcW w:w="464" w:type="dxa"/>
            <w:vMerge/>
            <w:vAlign w:val="center"/>
          </w:tcPr>
          <w:p w14:paraId="66E4A019" w14:textId="77777777" w:rsidR="00A53652" w:rsidRDefault="00A53652" w:rsidP="00A53652">
            <w:pPr>
              <w:spacing w:after="0" w:line="240" w:lineRule="auto"/>
              <w:jc w:val="center"/>
              <w:rPr>
                <w:rFonts w:ascii="Century Gothic" w:hAnsi="Century Gothic"/>
              </w:rPr>
            </w:pPr>
          </w:p>
        </w:tc>
        <w:tc>
          <w:tcPr>
            <w:tcW w:w="2333" w:type="dxa"/>
            <w:vMerge/>
            <w:vAlign w:val="center"/>
          </w:tcPr>
          <w:p w14:paraId="6BDEC80E" w14:textId="77777777" w:rsidR="00A53652" w:rsidRDefault="00A53652" w:rsidP="00A53652">
            <w:pPr>
              <w:spacing w:after="0" w:line="240" w:lineRule="auto"/>
              <w:jc w:val="center"/>
              <w:rPr>
                <w:rFonts w:ascii="Century Gothic" w:hAnsi="Century Gothic"/>
              </w:rPr>
            </w:pPr>
          </w:p>
        </w:tc>
        <w:tc>
          <w:tcPr>
            <w:tcW w:w="1556" w:type="dxa"/>
            <w:vMerge/>
            <w:vAlign w:val="center"/>
          </w:tcPr>
          <w:p w14:paraId="5CADAD48" w14:textId="77777777" w:rsidR="00A53652" w:rsidRDefault="00A53652" w:rsidP="00A53652">
            <w:pPr>
              <w:spacing w:after="0" w:line="240" w:lineRule="auto"/>
              <w:jc w:val="center"/>
              <w:rPr>
                <w:rFonts w:ascii="Century Gothic" w:hAnsi="Century Gothic"/>
              </w:rPr>
            </w:pPr>
          </w:p>
        </w:tc>
        <w:tc>
          <w:tcPr>
            <w:tcW w:w="1590" w:type="dxa"/>
            <w:vMerge/>
            <w:vAlign w:val="center"/>
          </w:tcPr>
          <w:p w14:paraId="0DDD8817" w14:textId="77777777" w:rsidR="00A53652" w:rsidRDefault="00A53652" w:rsidP="00A53652">
            <w:pPr>
              <w:spacing w:after="0" w:line="240" w:lineRule="auto"/>
              <w:jc w:val="center"/>
              <w:rPr>
                <w:rFonts w:ascii="Century Gothic" w:hAnsi="Century Gothic"/>
              </w:rPr>
            </w:pPr>
          </w:p>
        </w:tc>
        <w:tc>
          <w:tcPr>
            <w:tcW w:w="1328" w:type="dxa"/>
            <w:vAlign w:val="center"/>
          </w:tcPr>
          <w:p w14:paraId="06BA812C" w14:textId="77777777" w:rsidR="00A53652" w:rsidRDefault="00A53652" w:rsidP="00A53652">
            <w:pPr>
              <w:spacing w:after="0" w:line="240" w:lineRule="auto"/>
              <w:rPr>
                <w:rFonts w:ascii="Century Gothic" w:hAnsi="Century Gothic"/>
              </w:rPr>
            </w:pPr>
            <w:r>
              <w:rPr>
                <w:rFonts w:ascii="Century Gothic" w:hAnsi="Century Gothic"/>
              </w:rPr>
              <w:t>$584.76</w:t>
            </w:r>
          </w:p>
        </w:tc>
        <w:tc>
          <w:tcPr>
            <w:tcW w:w="1433" w:type="dxa"/>
            <w:vAlign w:val="center"/>
          </w:tcPr>
          <w:p w14:paraId="3BFA2BE8"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017AC014" w14:textId="77777777" w:rsidTr="00A53652">
        <w:trPr>
          <w:trHeight w:val="281"/>
        </w:trPr>
        <w:tc>
          <w:tcPr>
            <w:tcW w:w="464" w:type="dxa"/>
            <w:vMerge w:val="restart"/>
            <w:vAlign w:val="center"/>
          </w:tcPr>
          <w:p w14:paraId="6BCE767E" w14:textId="77777777" w:rsidR="00A53652" w:rsidRDefault="00A53652" w:rsidP="00A53652">
            <w:pPr>
              <w:spacing w:after="0" w:line="240" w:lineRule="auto"/>
              <w:jc w:val="center"/>
              <w:rPr>
                <w:rFonts w:ascii="Century Gothic" w:hAnsi="Century Gothic"/>
              </w:rPr>
            </w:pPr>
            <w:r>
              <w:rPr>
                <w:rFonts w:ascii="Century Gothic" w:hAnsi="Century Gothic"/>
              </w:rPr>
              <w:t>12</w:t>
            </w:r>
          </w:p>
        </w:tc>
        <w:tc>
          <w:tcPr>
            <w:tcW w:w="2333" w:type="dxa"/>
            <w:vMerge w:val="restart"/>
            <w:vAlign w:val="center"/>
          </w:tcPr>
          <w:p w14:paraId="6AA49F3B" w14:textId="77777777" w:rsidR="00A53652" w:rsidRDefault="00A53652" w:rsidP="00A53652">
            <w:pPr>
              <w:spacing w:after="0" w:line="240" w:lineRule="auto"/>
              <w:jc w:val="center"/>
              <w:rPr>
                <w:rFonts w:ascii="Century Gothic" w:hAnsi="Century Gothic"/>
              </w:rPr>
            </w:pPr>
            <w:r>
              <w:rPr>
                <w:rFonts w:ascii="Century Gothic" w:hAnsi="Century Gothic"/>
              </w:rPr>
              <w:t xml:space="preserve">APOYO A LA MUJER </w:t>
            </w:r>
          </w:p>
        </w:tc>
        <w:tc>
          <w:tcPr>
            <w:tcW w:w="1556" w:type="dxa"/>
            <w:vMerge w:val="restart"/>
            <w:vAlign w:val="center"/>
          </w:tcPr>
          <w:p w14:paraId="487D8428" w14:textId="77777777" w:rsidR="00A53652" w:rsidRDefault="00A53652" w:rsidP="00A53652">
            <w:pPr>
              <w:spacing w:after="0" w:line="240" w:lineRule="auto"/>
              <w:jc w:val="center"/>
              <w:rPr>
                <w:rFonts w:ascii="Century Gothic" w:hAnsi="Century Gothic"/>
              </w:rPr>
            </w:pPr>
            <w:r>
              <w:rPr>
                <w:rFonts w:ascii="Century Gothic" w:hAnsi="Century Gothic"/>
              </w:rPr>
              <w:t>01180293260</w:t>
            </w:r>
          </w:p>
        </w:tc>
        <w:tc>
          <w:tcPr>
            <w:tcW w:w="1590" w:type="dxa"/>
            <w:vMerge w:val="restart"/>
            <w:vAlign w:val="center"/>
          </w:tcPr>
          <w:p w14:paraId="1243D7B0" w14:textId="77777777" w:rsidR="00A53652" w:rsidRDefault="00A53652" w:rsidP="00A53652">
            <w:pPr>
              <w:spacing w:after="0" w:line="240" w:lineRule="auto"/>
              <w:jc w:val="center"/>
              <w:rPr>
                <w:rFonts w:ascii="Century Gothic" w:hAnsi="Century Gothic"/>
              </w:rPr>
            </w:pPr>
            <w:r>
              <w:rPr>
                <w:rFonts w:ascii="Century Gothic" w:hAnsi="Century Gothic"/>
              </w:rPr>
              <w:t>00180176372</w:t>
            </w:r>
          </w:p>
        </w:tc>
        <w:tc>
          <w:tcPr>
            <w:tcW w:w="1328" w:type="dxa"/>
            <w:vAlign w:val="center"/>
          </w:tcPr>
          <w:p w14:paraId="4FB636A8" w14:textId="77777777" w:rsidR="00A53652" w:rsidRDefault="00A53652" w:rsidP="00A53652">
            <w:pPr>
              <w:spacing w:after="0" w:line="240" w:lineRule="auto"/>
              <w:rPr>
                <w:rFonts w:ascii="Century Gothic" w:hAnsi="Century Gothic"/>
              </w:rPr>
            </w:pPr>
            <w:r>
              <w:rPr>
                <w:rFonts w:ascii="Century Gothic" w:hAnsi="Century Gothic"/>
              </w:rPr>
              <w:t>$60.00</w:t>
            </w:r>
          </w:p>
        </w:tc>
        <w:tc>
          <w:tcPr>
            <w:tcW w:w="1433" w:type="dxa"/>
            <w:vAlign w:val="center"/>
          </w:tcPr>
          <w:p w14:paraId="1C5B9BF5" w14:textId="77777777" w:rsidR="00A53652" w:rsidRDefault="00A53652" w:rsidP="00A53652">
            <w:pPr>
              <w:spacing w:after="0" w:line="240" w:lineRule="auto"/>
              <w:jc w:val="center"/>
              <w:rPr>
                <w:rFonts w:ascii="Century Gothic" w:hAnsi="Century Gothic"/>
              </w:rPr>
            </w:pPr>
            <w:r>
              <w:rPr>
                <w:rFonts w:ascii="Century Gothic" w:hAnsi="Century Gothic"/>
              </w:rPr>
              <w:t>30/04/2019</w:t>
            </w:r>
          </w:p>
        </w:tc>
      </w:tr>
      <w:tr w:rsidR="00A53652" w:rsidRPr="00BE713C" w14:paraId="0C456222" w14:textId="77777777" w:rsidTr="00A53652">
        <w:trPr>
          <w:trHeight w:val="141"/>
        </w:trPr>
        <w:tc>
          <w:tcPr>
            <w:tcW w:w="464" w:type="dxa"/>
            <w:vMerge/>
            <w:vAlign w:val="center"/>
          </w:tcPr>
          <w:p w14:paraId="5D2769F9" w14:textId="77777777" w:rsidR="00A53652" w:rsidRDefault="00A53652" w:rsidP="00A53652">
            <w:pPr>
              <w:spacing w:after="0" w:line="240" w:lineRule="auto"/>
              <w:jc w:val="center"/>
              <w:rPr>
                <w:rFonts w:ascii="Century Gothic" w:hAnsi="Century Gothic"/>
              </w:rPr>
            </w:pPr>
          </w:p>
        </w:tc>
        <w:tc>
          <w:tcPr>
            <w:tcW w:w="2333" w:type="dxa"/>
            <w:vMerge/>
            <w:vAlign w:val="center"/>
          </w:tcPr>
          <w:p w14:paraId="4C1963D4" w14:textId="77777777" w:rsidR="00A53652" w:rsidRDefault="00A53652" w:rsidP="00A53652">
            <w:pPr>
              <w:spacing w:after="0" w:line="240" w:lineRule="auto"/>
              <w:jc w:val="center"/>
              <w:rPr>
                <w:rFonts w:ascii="Century Gothic" w:hAnsi="Century Gothic"/>
              </w:rPr>
            </w:pPr>
          </w:p>
        </w:tc>
        <w:tc>
          <w:tcPr>
            <w:tcW w:w="1556" w:type="dxa"/>
            <w:vMerge/>
            <w:vAlign w:val="center"/>
          </w:tcPr>
          <w:p w14:paraId="05179050" w14:textId="77777777" w:rsidR="00A53652" w:rsidRDefault="00A53652" w:rsidP="00A53652">
            <w:pPr>
              <w:spacing w:after="0" w:line="240" w:lineRule="auto"/>
              <w:jc w:val="center"/>
              <w:rPr>
                <w:rFonts w:ascii="Century Gothic" w:hAnsi="Century Gothic"/>
              </w:rPr>
            </w:pPr>
          </w:p>
        </w:tc>
        <w:tc>
          <w:tcPr>
            <w:tcW w:w="1590" w:type="dxa"/>
            <w:vMerge/>
            <w:vAlign w:val="center"/>
          </w:tcPr>
          <w:p w14:paraId="74080DCC" w14:textId="77777777" w:rsidR="00A53652" w:rsidRDefault="00A53652" w:rsidP="00A53652">
            <w:pPr>
              <w:spacing w:after="0" w:line="240" w:lineRule="auto"/>
              <w:jc w:val="center"/>
              <w:rPr>
                <w:rFonts w:ascii="Century Gothic" w:hAnsi="Century Gothic"/>
              </w:rPr>
            </w:pPr>
          </w:p>
        </w:tc>
        <w:tc>
          <w:tcPr>
            <w:tcW w:w="1328" w:type="dxa"/>
            <w:vAlign w:val="center"/>
          </w:tcPr>
          <w:p w14:paraId="740648E9" w14:textId="77777777" w:rsidR="00A53652" w:rsidRDefault="00A53652" w:rsidP="00A53652">
            <w:pPr>
              <w:spacing w:after="0" w:line="240" w:lineRule="auto"/>
              <w:rPr>
                <w:rFonts w:ascii="Century Gothic" w:hAnsi="Century Gothic"/>
              </w:rPr>
            </w:pPr>
          </w:p>
        </w:tc>
        <w:tc>
          <w:tcPr>
            <w:tcW w:w="1433" w:type="dxa"/>
            <w:vAlign w:val="center"/>
          </w:tcPr>
          <w:p w14:paraId="302811F3" w14:textId="77777777" w:rsidR="00A53652" w:rsidRDefault="00A53652" w:rsidP="00A53652">
            <w:pPr>
              <w:spacing w:after="0" w:line="240" w:lineRule="auto"/>
              <w:jc w:val="center"/>
              <w:rPr>
                <w:rFonts w:ascii="Century Gothic" w:hAnsi="Century Gothic"/>
              </w:rPr>
            </w:pPr>
          </w:p>
        </w:tc>
      </w:tr>
      <w:tr w:rsidR="00A53652" w:rsidRPr="00BE713C" w14:paraId="024B9E40" w14:textId="77777777" w:rsidTr="00A53652">
        <w:trPr>
          <w:trHeight w:val="437"/>
        </w:trPr>
        <w:tc>
          <w:tcPr>
            <w:tcW w:w="464" w:type="dxa"/>
            <w:vMerge/>
            <w:vAlign w:val="center"/>
          </w:tcPr>
          <w:p w14:paraId="5CD2776F" w14:textId="77777777" w:rsidR="00A53652" w:rsidRDefault="00A53652" w:rsidP="00A53652">
            <w:pPr>
              <w:spacing w:after="0" w:line="240" w:lineRule="auto"/>
              <w:jc w:val="center"/>
              <w:rPr>
                <w:rFonts w:ascii="Century Gothic" w:hAnsi="Century Gothic"/>
              </w:rPr>
            </w:pPr>
          </w:p>
        </w:tc>
        <w:tc>
          <w:tcPr>
            <w:tcW w:w="2333" w:type="dxa"/>
            <w:vMerge/>
            <w:vAlign w:val="center"/>
          </w:tcPr>
          <w:p w14:paraId="113CC94D" w14:textId="77777777" w:rsidR="00A53652" w:rsidRDefault="00A53652" w:rsidP="00A53652">
            <w:pPr>
              <w:spacing w:after="0" w:line="240" w:lineRule="auto"/>
              <w:jc w:val="center"/>
              <w:rPr>
                <w:rFonts w:ascii="Century Gothic" w:hAnsi="Century Gothic"/>
              </w:rPr>
            </w:pPr>
          </w:p>
        </w:tc>
        <w:tc>
          <w:tcPr>
            <w:tcW w:w="1556" w:type="dxa"/>
            <w:vMerge/>
            <w:vAlign w:val="center"/>
          </w:tcPr>
          <w:p w14:paraId="640338A2" w14:textId="77777777" w:rsidR="00A53652" w:rsidRDefault="00A53652" w:rsidP="00A53652">
            <w:pPr>
              <w:spacing w:after="0" w:line="240" w:lineRule="auto"/>
              <w:jc w:val="center"/>
              <w:rPr>
                <w:rFonts w:ascii="Century Gothic" w:hAnsi="Century Gothic"/>
              </w:rPr>
            </w:pPr>
          </w:p>
        </w:tc>
        <w:tc>
          <w:tcPr>
            <w:tcW w:w="1590" w:type="dxa"/>
            <w:vMerge/>
            <w:vAlign w:val="center"/>
          </w:tcPr>
          <w:p w14:paraId="6AA07863" w14:textId="77777777" w:rsidR="00A53652" w:rsidRDefault="00A53652" w:rsidP="00A53652">
            <w:pPr>
              <w:spacing w:after="0" w:line="240" w:lineRule="auto"/>
              <w:jc w:val="center"/>
              <w:rPr>
                <w:rFonts w:ascii="Century Gothic" w:hAnsi="Century Gothic"/>
              </w:rPr>
            </w:pPr>
          </w:p>
        </w:tc>
        <w:tc>
          <w:tcPr>
            <w:tcW w:w="1328" w:type="dxa"/>
            <w:vAlign w:val="center"/>
          </w:tcPr>
          <w:p w14:paraId="2937707E" w14:textId="77777777" w:rsidR="00A53652" w:rsidRDefault="00A53652" w:rsidP="00A53652">
            <w:pPr>
              <w:spacing w:after="0" w:line="240" w:lineRule="auto"/>
              <w:rPr>
                <w:rFonts w:ascii="Century Gothic" w:hAnsi="Century Gothic"/>
              </w:rPr>
            </w:pPr>
            <w:r>
              <w:rPr>
                <w:rFonts w:ascii="Century Gothic" w:hAnsi="Century Gothic"/>
              </w:rPr>
              <w:t>$300.00</w:t>
            </w:r>
          </w:p>
        </w:tc>
        <w:tc>
          <w:tcPr>
            <w:tcW w:w="1433" w:type="dxa"/>
            <w:vAlign w:val="center"/>
          </w:tcPr>
          <w:p w14:paraId="4EE35549"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7131B0B0" w14:textId="77777777" w:rsidTr="00A53652">
        <w:trPr>
          <w:trHeight w:val="437"/>
        </w:trPr>
        <w:tc>
          <w:tcPr>
            <w:tcW w:w="464" w:type="dxa"/>
            <w:vMerge w:val="restart"/>
            <w:vAlign w:val="center"/>
          </w:tcPr>
          <w:p w14:paraId="2A02B0BA" w14:textId="77777777" w:rsidR="00A53652" w:rsidRDefault="00A53652" w:rsidP="00A53652">
            <w:pPr>
              <w:spacing w:after="0" w:line="240" w:lineRule="auto"/>
              <w:jc w:val="center"/>
              <w:rPr>
                <w:rFonts w:ascii="Century Gothic" w:hAnsi="Century Gothic"/>
              </w:rPr>
            </w:pPr>
            <w:r>
              <w:rPr>
                <w:rFonts w:ascii="Century Gothic" w:hAnsi="Century Gothic"/>
              </w:rPr>
              <w:t>13</w:t>
            </w:r>
          </w:p>
        </w:tc>
        <w:tc>
          <w:tcPr>
            <w:tcW w:w="2333" w:type="dxa"/>
            <w:vMerge w:val="restart"/>
            <w:vAlign w:val="center"/>
          </w:tcPr>
          <w:p w14:paraId="4442A13F" w14:textId="77777777" w:rsidR="00A53652" w:rsidRDefault="00A53652" w:rsidP="00A53652">
            <w:pPr>
              <w:spacing w:after="0" w:line="240" w:lineRule="auto"/>
              <w:jc w:val="center"/>
              <w:rPr>
                <w:rFonts w:ascii="Century Gothic" w:hAnsi="Century Gothic"/>
              </w:rPr>
            </w:pPr>
            <w:r>
              <w:rPr>
                <w:rFonts w:ascii="Century Gothic" w:hAnsi="Century Gothic"/>
              </w:rPr>
              <w:t>PAGO POR DEUDA POR SERVICIO INSTITUCIONAL</w:t>
            </w:r>
          </w:p>
        </w:tc>
        <w:tc>
          <w:tcPr>
            <w:tcW w:w="1556" w:type="dxa"/>
            <w:vMerge w:val="restart"/>
            <w:vAlign w:val="center"/>
          </w:tcPr>
          <w:p w14:paraId="4B30B7EA" w14:textId="77777777" w:rsidR="00A53652" w:rsidRDefault="00A53652" w:rsidP="00A53652">
            <w:pPr>
              <w:spacing w:after="0" w:line="240" w:lineRule="auto"/>
              <w:jc w:val="center"/>
              <w:rPr>
                <w:rFonts w:ascii="Century Gothic" w:hAnsi="Century Gothic"/>
              </w:rPr>
            </w:pPr>
            <w:r>
              <w:rPr>
                <w:rFonts w:ascii="Century Gothic" w:hAnsi="Century Gothic"/>
              </w:rPr>
              <w:t>01180293260</w:t>
            </w:r>
          </w:p>
        </w:tc>
        <w:tc>
          <w:tcPr>
            <w:tcW w:w="1590" w:type="dxa"/>
            <w:vMerge w:val="restart"/>
            <w:vAlign w:val="center"/>
          </w:tcPr>
          <w:p w14:paraId="270C7788" w14:textId="77777777" w:rsidR="00A53652" w:rsidRDefault="00A53652" w:rsidP="00A53652">
            <w:pPr>
              <w:spacing w:after="0" w:line="240" w:lineRule="auto"/>
              <w:jc w:val="center"/>
              <w:rPr>
                <w:rFonts w:ascii="Century Gothic" w:hAnsi="Century Gothic"/>
              </w:rPr>
            </w:pPr>
            <w:r>
              <w:rPr>
                <w:rFonts w:ascii="Century Gothic" w:hAnsi="Century Gothic"/>
              </w:rPr>
              <w:t>00180186521</w:t>
            </w:r>
          </w:p>
        </w:tc>
        <w:tc>
          <w:tcPr>
            <w:tcW w:w="1328" w:type="dxa"/>
            <w:vAlign w:val="center"/>
          </w:tcPr>
          <w:p w14:paraId="245268FC" w14:textId="77777777" w:rsidR="00A53652" w:rsidRDefault="00A53652" w:rsidP="00A53652">
            <w:pPr>
              <w:spacing w:after="0" w:line="240" w:lineRule="auto"/>
              <w:rPr>
                <w:rFonts w:ascii="Century Gothic" w:hAnsi="Century Gothic"/>
              </w:rPr>
            </w:pPr>
            <w:r>
              <w:rPr>
                <w:rFonts w:ascii="Century Gothic" w:hAnsi="Century Gothic"/>
              </w:rPr>
              <w:t>$13,644.33</w:t>
            </w:r>
          </w:p>
        </w:tc>
        <w:tc>
          <w:tcPr>
            <w:tcW w:w="1433" w:type="dxa"/>
            <w:vAlign w:val="center"/>
          </w:tcPr>
          <w:p w14:paraId="08925774" w14:textId="77777777" w:rsidR="00A53652" w:rsidRDefault="00A53652" w:rsidP="00A53652">
            <w:pPr>
              <w:spacing w:after="0" w:line="240" w:lineRule="auto"/>
              <w:jc w:val="center"/>
              <w:rPr>
                <w:rFonts w:ascii="Century Gothic" w:hAnsi="Century Gothic"/>
              </w:rPr>
            </w:pPr>
            <w:r>
              <w:rPr>
                <w:rFonts w:ascii="Century Gothic" w:hAnsi="Century Gothic"/>
              </w:rPr>
              <w:t>30/04/2019</w:t>
            </w:r>
          </w:p>
        </w:tc>
      </w:tr>
      <w:tr w:rsidR="00A53652" w:rsidRPr="00BE713C" w14:paraId="28FA5C33" w14:textId="77777777" w:rsidTr="00A53652">
        <w:trPr>
          <w:trHeight w:val="437"/>
        </w:trPr>
        <w:tc>
          <w:tcPr>
            <w:tcW w:w="464" w:type="dxa"/>
            <w:vMerge/>
            <w:vAlign w:val="center"/>
          </w:tcPr>
          <w:p w14:paraId="1A544EF2" w14:textId="77777777" w:rsidR="00A53652" w:rsidRDefault="00A53652" w:rsidP="00A53652">
            <w:pPr>
              <w:spacing w:after="0" w:line="240" w:lineRule="auto"/>
              <w:jc w:val="center"/>
              <w:rPr>
                <w:rFonts w:ascii="Century Gothic" w:hAnsi="Century Gothic"/>
              </w:rPr>
            </w:pPr>
          </w:p>
        </w:tc>
        <w:tc>
          <w:tcPr>
            <w:tcW w:w="2333" w:type="dxa"/>
            <w:vMerge/>
            <w:vAlign w:val="center"/>
          </w:tcPr>
          <w:p w14:paraId="2F6548E5" w14:textId="77777777" w:rsidR="00A53652" w:rsidRDefault="00A53652" w:rsidP="00A53652">
            <w:pPr>
              <w:spacing w:after="0" w:line="240" w:lineRule="auto"/>
              <w:jc w:val="center"/>
              <w:rPr>
                <w:rFonts w:ascii="Century Gothic" w:hAnsi="Century Gothic"/>
              </w:rPr>
            </w:pPr>
          </w:p>
        </w:tc>
        <w:tc>
          <w:tcPr>
            <w:tcW w:w="1556" w:type="dxa"/>
            <w:vMerge/>
            <w:vAlign w:val="center"/>
          </w:tcPr>
          <w:p w14:paraId="5BAA4EC2" w14:textId="77777777" w:rsidR="00A53652" w:rsidRDefault="00A53652" w:rsidP="00A53652">
            <w:pPr>
              <w:spacing w:after="0" w:line="240" w:lineRule="auto"/>
              <w:jc w:val="center"/>
              <w:rPr>
                <w:rFonts w:ascii="Century Gothic" w:hAnsi="Century Gothic"/>
              </w:rPr>
            </w:pPr>
          </w:p>
        </w:tc>
        <w:tc>
          <w:tcPr>
            <w:tcW w:w="1590" w:type="dxa"/>
            <w:vMerge/>
            <w:vAlign w:val="center"/>
          </w:tcPr>
          <w:p w14:paraId="2F9C52F3" w14:textId="77777777" w:rsidR="00A53652" w:rsidRDefault="00A53652" w:rsidP="00A53652">
            <w:pPr>
              <w:spacing w:after="0" w:line="240" w:lineRule="auto"/>
              <w:jc w:val="center"/>
              <w:rPr>
                <w:rFonts w:ascii="Century Gothic" w:hAnsi="Century Gothic"/>
              </w:rPr>
            </w:pPr>
          </w:p>
        </w:tc>
        <w:tc>
          <w:tcPr>
            <w:tcW w:w="1328" w:type="dxa"/>
            <w:vAlign w:val="center"/>
          </w:tcPr>
          <w:p w14:paraId="1B271264" w14:textId="77777777" w:rsidR="00A53652" w:rsidRDefault="00A53652" w:rsidP="00A53652">
            <w:pPr>
              <w:spacing w:after="0" w:line="240" w:lineRule="auto"/>
              <w:rPr>
                <w:rFonts w:ascii="Century Gothic" w:hAnsi="Century Gothic"/>
              </w:rPr>
            </w:pPr>
            <w:r>
              <w:rPr>
                <w:rFonts w:ascii="Century Gothic" w:hAnsi="Century Gothic"/>
              </w:rPr>
              <w:t>$18,297.00</w:t>
            </w:r>
          </w:p>
        </w:tc>
        <w:tc>
          <w:tcPr>
            <w:tcW w:w="1433" w:type="dxa"/>
            <w:vAlign w:val="center"/>
          </w:tcPr>
          <w:p w14:paraId="44F93F33" w14:textId="77777777" w:rsidR="00A53652" w:rsidRDefault="00A53652" w:rsidP="00A53652">
            <w:pPr>
              <w:spacing w:after="0" w:line="240" w:lineRule="auto"/>
              <w:jc w:val="center"/>
              <w:rPr>
                <w:rFonts w:ascii="Century Gothic" w:hAnsi="Century Gothic"/>
              </w:rPr>
            </w:pPr>
            <w:r>
              <w:rPr>
                <w:rFonts w:ascii="Century Gothic" w:hAnsi="Century Gothic"/>
              </w:rPr>
              <w:t>29/03/2019</w:t>
            </w:r>
          </w:p>
        </w:tc>
      </w:tr>
      <w:tr w:rsidR="00A53652" w:rsidRPr="00BE713C" w14:paraId="7C4C906B" w14:textId="77777777" w:rsidTr="00A53652">
        <w:trPr>
          <w:trHeight w:val="437"/>
        </w:trPr>
        <w:tc>
          <w:tcPr>
            <w:tcW w:w="464" w:type="dxa"/>
            <w:vAlign w:val="center"/>
          </w:tcPr>
          <w:p w14:paraId="27AFCDBF" w14:textId="77777777" w:rsidR="00A53652" w:rsidRDefault="00A53652" w:rsidP="00A53652">
            <w:pPr>
              <w:spacing w:after="0" w:line="240" w:lineRule="auto"/>
              <w:jc w:val="center"/>
              <w:rPr>
                <w:rFonts w:ascii="Century Gothic" w:hAnsi="Century Gothic"/>
              </w:rPr>
            </w:pPr>
            <w:r>
              <w:rPr>
                <w:rFonts w:ascii="Century Gothic" w:hAnsi="Century Gothic"/>
              </w:rPr>
              <w:t>14</w:t>
            </w:r>
          </w:p>
        </w:tc>
        <w:tc>
          <w:tcPr>
            <w:tcW w:w="2333" w:type="dxa"/>
            <w:vAlign w:val="center"/>
          </w:tcPr>
          <w:p w14:paraId="1E74DB3A" w14:textId="77777777" w:rsidR="00A53652" w:rsidRDefault="00A53652" w:rsidP="00A53652">
            <w:pPr>
              <w:spacing w:after="0" w:line="240" w:lineRule="auto"/>
              <w:jc w:val="center"/>
              <w:rPr>
                <w:rFonts w:ascii="Century Gothic" w:hAnsi="Century Gothic"/>
              </w:rPr>
            </w:pPr>
            <w:r>
              <w:rPr>
                <w:rFonts w:ascii="Century Gothic" w:hAnsi="Century Gothic"/>
              </w:rPr>
              <w:t>APOYO AL ADULTO MAYOR</w:t>
            </w:r>
          </w:p>
        </w:tc>
        <w:tc>
          <w:tcPr>
            <w:tcW w:w="1556" w:type="dxa"/>
            <w:vAlign w:val="center"/>
          </w:tcPr>
          <w:p w14:paraId="040AF473" w14:textId="77777777" w:rsidR="00A53652" w:rsidRDefault="00A53652" w:rsidP="00A53652">
            <w:pPr>
              <w:spacing w:after="0" w:line="240" w:lineRule="auto"/>
              <w:jc w:val="center"/>
              <w:rPr>
                <w:rFonts w:ascii="Century Gothic" w:hAnsi="Century Gothic"/>
              </w:rPr>
            </w:pPr>
            <w:r>
              <w:rPr>
                <w:rFonts w:ascii="Century Gothic" w:hAnsi="Century Gothic"/>
              </w:rPr>
              <w:t>00180110088</w:t>
            </w:r>
          </w:p>
        </w:tc>
        <w:tc>
          <w:tcPr>
            <w:tcW w:w="1590" w:type="dxa"/>
            <w:vAlign w:val="center"/>
          </w:tcPr>
          <w:p w14:paraId="335091FB" w14:textId="77777777" w:rsidR="00A53652" w:rsidRDefault="00A53652" w:rsidP="00A53652">
            <w:pPr>
              <w:spacing w:after="0" w:line="240" w:lineRule="auto"/>
              <w:rPr>
                <w:rFonts w:ascii="Century Gothic" w:hAnsi="Century Gothic"/>
              </w:rPr>
            </w:pPr>
            <w:r>
              <w:rPr>
                <w:rFonts w:ascii="Century Gothic" w:hAnsi="Century Gothic"/>
              </w:rPr>
              <w:t>00180169600</w:t>
            </w:r>
          </w:p>
        </w:tc>
        <w:tc>
          <w:tcPr>
            <w:tcW w:w="1328" w:type="dxa"/>
            <w:vAlign w:val="center"/>
          </w:tcPr>
          <w:p w14:paraId="34FD187C" w14:textId="77777777" w:rsidR="00A53652" w:rsidRDefault="00A53652" w:rsidP="00A53652">
            <w:pPr>
              <w:spacing w:after="0" w:line="240" w:lineRule="auto"/>
              <w:rPr>
                <w:rFonts w:ascii="Century Gothic" w:hAnsi="Century Gothic"/>
              </w:rPr>
            </w:pPr>
            <w:r>
              <w:rPr>
                <w:rFonts w:ascii="Century Gothic" w:hAnsi="Century Gothic"/>
              </w:rPr>
              <w:t>$3,618.33</w:t>
            </w:r>
          </w:p>
        </w:tc>
        <w:tc>
          <w:tcPr>
            <w:tcW w:w="1433" w:type="dxa"/>
            <w:vAlign w:val="center"/>
          </w:tcPr>
          <w:p w14:paraId="6CA11FC4" w14:textId="77777777" w:rsidR="00A53652" w:rsidRDefault="00A53652" w:rsidP="00A53652">
            <w:pPr>
              <w:spacing w:after="0" w:line="240" w:lineRule="auto"/>
              <w:jc w:val="center"/>
              <w:rPr>
                <w:rFonts w:ascii="Century Gothic" w:hAnsi="Century Gothic"/>
              </w:rPr>
            </w:pPr>
            <w:r>
              <w:rPr>
                <w:rFonts w:ascii="Century Gothic" w:hAnsi="Century Gothic"/>
              </w:rPr>
              <w:t>06/03/2019</w:t>
            </w:r>
          </w:p>
        </w:tc>
      </w:tr>
      <w:tr w:rsidR="00A53652" w:rsidRPr="00BE713C" w14:paraId="73207D73" w14:textId="77777777" w:rsidTr="00A53652">
        <w:trPr>
          <w:trHeight w:val="437"/>
        </w:trPr>
        <w:tc>
          <w:tcPr>
            <w:tcW w:w="464" w:type="dxa"/>
            <w:vAlign w:val="center"/>
          </w:tcPr>
          <w:p w14:paraId="204D6092" w14:textId="77777777" w:rsidR="00A53652" w:rsidRDefault="00A53652" w:rsidP="00A53652">
            <w:pPr>
              <w:spacing w:after="0" w:line="240" w:lineRule="auto"/>
              <w:jc w:val="center"/>
              <w:rPr>
                <w:rFonts w:ascii="Century Gothic" w:hAnsi="Century Gothic"/>
              </w:rPr>
            </w:pPr>
            <w:r>
              <w:rPr>
                <w:rFonts w:ascii="Century Gothic" w:hAnsi="Century Gothic"/>
              </w:rPr>
              <w:lastRenderedPageBreak/>
              <w:t>15</w:t>
            </w:r>
          </w:p>
        </w:tc>
        <w:tc>
          <w:tcPr>
            <w:tcW w:w="2333" w:type="dxa"/>
            <w:vAlign w:val="center"/>
          </w:tcPr>
          <w:p w14:paraId="537E72B7" w14:textId="77777777" w:rsidR="00A53652" w:rsidRDefault="00A53652" w:rsidP="00A53652">
            <w:pPr>
              <w:spacing w:after="0" w:line="240" w:lineRule="auto"/>
              <w:jc w:val="center"/>
              <w:rPr>
                <w:rFonts w:ascii="Century Gothic" w:hAnsi="Century Gothic"/>
              </w:rPr>
            </w:pPr>
            <w:r>
              <w:rPr>
                <w:rFonts w:ascii="Century Gothic" w:hAnsi="Century Gothic"/>
              </w:rPr>
              <w:t xml:space="preserve">CARPETAS TÉCNICAS Y PREINVENCION </w:t>
            </w:r>
          </w:p>
        </w:tc>
        <w:tc>
          <w:tcPr>
            <w:tcW w:w="1556" w:type="dxa"/>
            <w:vAlign w:val="center"/>
          </w:tcPr>
          <w:p w14:paraId="3503C0BB" w14:textId="77777777" w:rsidR="00A53652"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0" w:type="dxa"/>
            <w:vAlign w:val="center"/>
          </w:tcPr>
          <w:p w14:paraId="6C058F23" w14:textId="77777777" w:rsidR="00A53652" w:rsidRDefault="00A53652" w:rsidP="00A53652">
            <w:pPr>
              <w:spacing w:after="0" w:line="240" w:lineRule="auto"/>
              <w:rPr>
                <w:rFonts w:ascii="Century Gothic" w:hAnsi="Century Gothic"/>
              </w:rPr>
            </w:pPr>
            <w:r w:rsidRPr="004368CA">
              <w:rPr>
                <w:rFonts w:ascii="Century Gothic" w:hAnsi="Century Gothic"/>
              </w:rPr>
              <w:t>0018012421</w:t>
            </w:r>
            <w:r>
              <w:rPr>
                <w:rFonts w:ascii="Century Gothic" w:hAnsi="Century Gothic"/>
              </w:rPr>
              <w:t>6</w:t>
            </w:r>
          </w:p>
        </w:tc>
        <w:tc>
          <w:tcPr>
            <w:tcW w:w="1328" w:type="dxa"/>
            <w:vAlign w:val="center"/>
          </w:tcPr>
          <w:p w14:paraId="2C511D50" w14:textId="77777777" w:rsidR="00A53652" w:rsidRDefault="00A53652" w:rsidP="00A53652">
            <w:pPr>
              <w:spacing w:after="0" w:line="240" w:lineRule="auto"/>
              <w:rPr>
                <w:rFonts w:ascii="Century Gothic" w:hAnsi="Century Gothic"/>
              </w:rPr>
            </w:pPr>
            <w:r>
              <w:rPr>
                <w:rFonts w:ascii="Century Gothic" w:hAnsi="Century Gothic"/>
              </w:rPr>
              <w:t>$106.20</w:t>
            </w:r>
          </w:p>
        </w:tc>
        <w:tc>
          <w:tcPr>
            <w:tcW w:w="1433" w:type="dxa"/>
            <w:vAlign w:val="center"/>
          </w:tcPr>
          <w:p w14:paraId="3EDE599C"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3309D897" w14:textId="77777777" w:rsidTr="00A53652">
        <w:trPr>
          <w:trHeight w:val="437"/>
        </w:trPr>
        <w:tc>
          <w:tcPr>
            <w:tcW w:w="464" w:type="dxa"/>
            <w:vAlign w:val="center"/>
          </w:tcPr>
          <w:p w14:paraId="4079A56E" w14:textId="77777777" w:rsidR="00A53652" w:rsidRDefault="00A53652" w:rsidP="00A53652">
            <w:pPr>
              <w:spacing w:after="0" w:line="240" w:lineRule="auto"/>
              <w:jc w:val="center"/>
              <w:rPr>
                <w:rFonts w:ascii="Century Gothic" w:hAnsi="Century Gothic"/>
              </w:rPr>
            </w:pPr>
            <w:r>
              <w:rPr>
                <w:rFonts w:ascii="Century Gothic" w:hAnsi="Century Gothic"/>
              </w:rPr>
              <w:t>16</w:t>
            </w:r>
          </w:p>
        </w:tc>
        <w:tc>
          <w:tcPr>
            <w:tcW w:w="2333" w:type="dxa"/>
            <w:vAlign w:val="center"/>
          </w:tcPr>
          <w:p w14:paraId="15CC4228" w14:textId="77777777" w:rsidR="00A53652" w:rsidRDefault="00A53652" w:rsidP="00A53652">
            <w:pPr>
              <w:spacing w:after="0" w:line="240" w:lineRule="auto"/>
              <w:jc w:val="center"/>
              <w:rPr>
                <w:rFonts w:ascii="Century Gothic" w:hAnsi="Century Gothic"/>
              </w:rPr>
            </w:pPr>
            <w:r>
              <w:rPr>
                <w:rFonts w:ascii="Century Gothic" w:hAnsi="Century Gothic"/>
              </w:rPr>
              <w:t xml:space="preserve">APOYO Y PROMOCIÓN A LA EDUCASION </w:t>
            </w:r>
          </w:p>
        </w:tc>
        <w:tc>
          <w:tcPr>
            <w:tcW w:w="1556" w:type="dxa"/>
            <w:vAlign w:val="center"/>
          </w:tcPr>
          <w:p w14:paraId="5812C029" w14:textId="77777777" w:rsidR="00A53652" w:rsidRDefault="00A53652" w:rsidP="00A53652">
            <w:pPr>
              <w:spacing w:after="0" w:line="240" w:lineRule="auto"/>
              <w:jc w:val="center"/>
              <w:rPr>
                <w:rFonts w:ascii="Century Gothic" w:hAnsi="Century Gothic"/>
              </w:rPr>
            </w:pPr>
            <w:r>
              <w:rPr>
                <w:rFonts w:ascii="Century Gothic" w:hAnsi="Century Gothic"/>
              </w:rPr>
              <w:t>01180293260</w:t>
            </w:r>
          </w:p>
        </w:tc>
        <w:tc>
          <w:tcPr>
            <w:tcW w:w="1590" w:type="dxa"/>
            <w:vAlign w:val="center"/>
          </w:tcPr>
          <w:p w14:paraId="6262D79C" w14:textId="77777777" w:rsidR="00A53652" w:rsidRPr="004368CA" w:rsidRDefault="00A53652" w:rsidP="00A53652">
            <w:pPr>
              <w:spacing w:after="0" w:line="240" w:lineRule="auto"/>
              <w:rPr>
                <w:rFonts w:ascii="Century Gothic" w:hAnsi="Century Gothic"/>
              </w:rPr>
            </w:pPr>
            <w:r w:rsidRPr="00F82F8D">
              <w:rPr>
                <w:rFonts w:ascii="Century Gothic" w:hAnsi="Century Gothic"/>
              </w:rPr>
              <w:t>0018016747</w:t>
            </w:r>
            <w:r>
              <w:rPr>
                <w:rFonts w:ascii="Century Gothic" w:hAnsi="Century Gothic"/>
              </w:rPr>
              <w:t>0</w:t>
            </w:r>
          </w:p>
        </w:tc>
        <w:tc>
          <w:tcPr>
            <w:tcW w:w="1328" w:type="dxa"/>
            <w:vAlign w:val="center"/>
          </w:tcPr>
          <w:p w14:paraId="04F65909" w14:textId="77777777" w:rsidR="00A53652" w:rsidRDefault="00A53652" w:rsidP="00A53652">
            <w:pPr>
              <w:spacing w:after="0" w:line="240" w:lineRule="auto"/>
              <w:rPr>
                <w:rFonts w:ascii="Century Gothic" w:hAnsi="Century Gothic"/>
              </w:rPr>
            </w:pPr>
            <w:r>
              <w:rPr>
                <w:rFonts w:ascii="Century Gothic" w:hAnsi="Century Gothic"/>
              </w:rPr>
              <w:t>$15.00</w:t>
            </w:r>
          </w:p>
        </w:tc>
        <w:tc>
          <w:tcPr>
            <w:tcW w:w="1433" w:type="dxa"/>
            <w:vAlign w:val="center"/>
          </w:tcPr>
          <w:p w14:paraId="79C26E2E" w14:textId="77777777" w:rsidR="00A53652" w:rsidRDefault="00A53652" w:rsidP="00A53652">
            <w:pPr>
              <w:spacing w:after="0" w:line="240" w:lineRule="auto"/>
              <w:jc w:val="center"/>
              <w:rPr>
                <w:rFonts w:ascii="Century Gothic" w:hAnsi="Century Gothic"/>
              </w:rPr>
            </w:pPr>
            <w:r>
              <w:rPr>
                <w:rFonts w:ascii="Century Gothic" w:hAnsi="Century Gothic"/>
              </w:rPr>
              <w:t>07/03/2019</w:t>
            </w:r>
          </w:p>
        </w:tc>
      </w:tr>
      <w:tr w:rsidR="00A53652" w:rsidRPr="00BE713C" w14:paraId="6C6767FC" w14:textId="77777777" w:rsidTr="00A53652">
        <w:trPr>
          <w:trHeight w:val="437"/>
        </w:trPr>
        <w:tc>
          <w:tcPr>
            <w:tcW w:w="464" w:type="dxa"/>
            <w:vAlign w:val="center"/>
          </w:tcPr>
          <w:p w14:paraId="1BC6F8B1" w14:textId="77777777" w:rsidR="00A53652" w:rsidRDefault="00A53652" w:rsidP="00A53652">
            <w:pPr>
              <w:spacing w:after="0" w:line="240" w:lineRule="auto"/>
              <w:jc w:val="center"/>
              <w:rPr>
                <w:rFonts w:ascii="Century Gothic" w:hAnsi="Century Gothic"/>
              </w:rPr>
            </w:pPr>
            <w:r>
              <w:rPr>
                <w:rFonts w:ascii="Century Gothic" w:hAnsi="Century Gothic"/>
              </w:rPr>
              <w:t>17</w:t>
            </w:r>
          </w:p>
        </w:tc>
        <w:tc>
          <w:tcPr>
            <w:tcW w:w="2333" w:type="dxa"/>
            <w:vAlign w:val="center"/>
          </w:tcPr>
          <w:p w14:paraId="3B3F5DFE" w14:textId="77777777" w:rsidR="00A53652" w:rsidRDefault="00A53652" w:rsidP="00A53652">
            <w:pPr>
              <w:spacing w:after="0" w:line="240" w:lineRule="auto"/>
              <w:jc w:val="center"/>
              <w:rPr>
                <w:rFonts w:ascii="Century Gothic" w:hAnsi="Century Gothic"/>
              </w:rPr>
            </w:pPr>
            <w:r>
              <w:rPr>
                <w:rFonts w:ascii="Century Gothic" w:hAnsi="Century Gothic"/>
              </w:rPr>
              <w:t>APOYO A LA PRODUCCION AGRICOLA</w:t>
            </w:r>
          </w:p>
        </w:tc>
        <w:tc>
          <w:tcPr>
            <w:tcW w:w="1556" w:type="dxa"/>
            <w:vAlign w:val="center"/>
          </w:tcPr>
          <w:p w14:paraId="09059BE3" w14:textId="77777777" w:rsidR="00A53652" w:rsidRDefault="00A53652" w:rsidP="00A53652">
            <w:pPr>
              <w:spacing w:after="0" w:line="240" w:lineRule="auto"/>
              <w:jc w:val="center"/>
              <w:rPr>
                <w:rFonts w:ascii="Century Gothic" w:hAnsi="Century Gothic"/>
              </w:rPr>
            </w:pPr>
            <w:r w:rsidRPr="00BE713C">
              <w:rPr>
                <w:rFonts w:ascii="Century Gothic" w:hAnsi="Century Gothic"/>
              </w:rPr>
              <w:t>01180293260</w:t>
            </w:r>
          </w:p>
        </w:tc>
        <w:tc>
          <w:tcPr>
            <w:tcW w:w="1590" w:type="dxa"/>
            <w:vAlign w:val="center"/>
          </w:tcPr>
          <w:p w14:paraId="373A194D" w14:textId="77777777" w:rsidR="00A53652" w:rsidRPr="00F82F8D" w:rsidRDefault="00A53652" w:rsidP="00A53652">
            <w:pPr>
              <w:spacing w:after="0" w:line="240" w:lineRule="auto"/>
              <w:rPr>
                <w:rFonts w:ascii="Century Gothic" w:hAnsi="Century Gothic"/>
              </w:rPr>
            </w:pPr>
            <w:r>
              <w:rPr>
                <w:rFonts w:ascii="Century Gothic" w:hAnsi="Century Gothic"/>
              </w:rPr>
              <w:t>00180185517</w:t>
            </w:r>
          </w:p>
        </w:tc>
        <w:tc>
          <w:tcPr>
            <w:tcW w:w="1328" w:type="dxa"/>
            <w:vAlign w:val="center"/>
          </w:tcPr>
          <w:p w14:paraId="4AE95D8A" w14:textId="77777777" w:rsidR="00A53652" w:rsidRDefault="00A53652" w:rsidP="00A53652">
            <w:pPr>
              <w:spacing w:after="0" w:line="240" w:lineRule="auto"/>
              <w:rPr>
                <w:rFonts w:ascii="Century Gothic" w:hAnsi="Century Gothic"/>
              </w:rPr>
            </w:pPr>
            <w:r>
              <w:rPr>
                <w:rFonts w:ascii="Century Gothic" w:hAnsi="Century Gothic"/>
              </w:rPr>
              <w:t>$2,000.00</w:t>
            </w:r>
          </w:p>
        </w:tc>
        <w:tc>
          <w:tcPr>
            <w:tcW w:w="1433" w:type="dxa"/>
            <w:vAlign w:val="center"/>
          </w:tcPr>
          <w:p w14:paraId="75B6444E" w14:textId="77777777" w:rsidR="00A53652" w:rsidRDefault="00A53652" w:rsidP="00A53652">
            <w:pPr>
              <w:spacing w:after="0" w:line="240" w:lineRule="auto"/>
              <w:jc w:val="center"/>
              <w:rPr>
                <w:rFonts w:ascii="Century Gothic" w:hAnsi="Century Gothic"/>
              </w:rPr>
            </w:pPr>
            <w:r>
              <w:rPr>
                <w:rFonts w:ascii="Century Gothic" w:hAnsi="Century Gothic"/>
              </w:rPr>
              <w:t>28/03/2019</w:t>
            </w:r>
          </w:p>
        </w:tc>
      </w:tr>
      <w:tr w:rsidR="00A53652" w:rsidRPr="00BE713C" w14:paraId="45BE1840" w14:textId="77777777" w:rsidTr="00A53652">
        <w:trPr>
          <w:trHeight w:val="437"/>
        </w:trPr>
        <w:tc>
          <w:tcPr>
            <w:tcW w:w="464" w:type="dxa"/>
            <w:vAlign w:val="center"/>
          </w:tcPr>
          <w:p w14:paraId="560D0DEE" w14:textId="77777777" w:rsidR="00A53652" w:rsidRDefault="00A53652" w:rsidP="00A53652">
            <w:pPr>
              <w:spacing w:after="0" w:line="240" w:lineRule="auto"/>
              <w:jc w:val="center"/>
              <w:rPr>
                <w:rFonts w:ascii="Century Gothic" w:hAnsi="Century Gothic"/>
              </w:rPr>
            </w:pPr>
            <w:r>
              <w:rPr>
                <w:rFonts w:ascii="Century Gothic" w:hAnsi="Century Gothic"/>
              </w:rPr>
              <w:t>18</w:t>
            </w:r>
          </w:p>
        </w:tc>
        <w:tc>
          <w:tcPr>
            <w:tcW w:w="2333" w:type="dxa"/>
            <w:vAlign w:val="center"/>
          </w:tcPr>
          <w:p w14:paraId="4DDC4624" w14:textId="77777777" w:rsidR="00A53652" w:rsidRDefault="00A53652" w:rsidP="00A53652">
            <w:pPr>
              <w:spacing w:after="0" w:line="240" w:lineRule="auto"/>
              <w:jc w:val="center"/>
              <w:rPr>
                <w:rFonts w:ascii="Century Gothic" w:hAnsi="Century Gothic"/>
              </w:rPr>
            </w:pPr>
            <w:r w:rsidRPr="008A1734">
              <w:rPr>
                <w:rFonts w:ascii="Century Gothic" w:hAnsi="Century Gothic"/>
                <w:szCs w:val="24"/>
              </w:rPr>
              <w:t xml:space="preserve">CONSTRUCCION </w:t>
            </w:r>
            <w:proofErr w:type="gramStart"/>
            <w:r w:rsidRPr="008A1734">
              <w:rPr>
                <w:rFonts w:ascii="Century Gothic" w:hAnsi="Century Gothic"/>
                <w:szCs w:val="24"/>
              </w:rPr>
              <w:t>DE  CANCHA</w:t>
            </w:r>
            <w:proofErr w:type="gramEnd"/>
            <w:r w:rsidRPr="008A1734">
              <w:rPr>
                <w:rFonts w:ascii="Century Gothic" w:hAnsi="Century Gothic"/>
                <w:szCs w:val="24"/>
              </w:rPr>
              <w:t xml:space="preserve"> DE FUTBOL EN CANTÓN CAÑAS</w:t>
            </w:r>
          </w:p>
        </w:tc>
        <w:tc>
          <w:tcPr>
            <w:tcW w:w="1556" w:type="dxa"/>
            <w:vAlign w:val="center"/>
          </w:tcPr>
          <w:p w14:paraId="167BB563" w14:textId="77777777" w:rsidR="00A53652" w:rsidRPr="00BE713C" w:rsidRDefault="00A53652" w:rsidP="00A53652">
            <w:pPr>
              <w:spacing w:after="0" w:line="240" w:lineRule="auto"/>
              <w:jc w:val="center"/>
              <w:rPr>
                <w:rFonts w:ascii="Century Gothic" w:hAnsi="Century Gothic"/>
              </w:rPr>
            </w:pPr>
            <w:r w:rsidRPr="008A1734">
              <w:rPr>
                <w:rFonts w:ascii="Century Gothic" w:hAnsi="Century Gothic"/>
                <w:szCs w:val="24"/>
              </w:rPr>
              <w:t>01180480923</w:t>
            </w:r>
          </w:p>
        </w:tc>
        <w:tc>
          <w:tcPr>
            <w:tcW w:w="1590" w:type="dxa"/>
            <w:vAlign w:val="center"/>
          </w:tcPr>
          <w:p w14:paraId="22EA566E" w14:textId="77777777" w:rsidR="00A53652" w:rsidRDefault="00A53652" w:rsidP="00A53652">
            <w:pPr>
              <w:spacing w:after="0" w:line="240" w:lineRule="auto"/>
              <w:rPr>
                <w:rFonts w:ascii="Century Gothic" w:hAnsi="Century Gothic"/>
              </w:rPr>
            </w:pPr>
            <w:r w:rsidRPr="008A1734">
              <w:rPr>
                <w:rFonts w:ascii="Century Gothic" w:hAnsi="Century Gothic"/>
                <w:szCs w:val="24"/>
              </w:rPr>
              <w:t>00180183255</w:t>
            </w:r>
          </w:p>
        </w:tc>
        <w:tc>
          <w:tcPr>
            <w:tcW w:w="1328" w:type="dxa"/>
            <w:vAlign w:val="center"/>
          </w:tcPr>
          <w:p w14:paraId="13028E09" w14:textId="77777777" w:rsidR="00A53652" w:rsidRDefault="00A53652" w:rsidP="00A53652">
            <w:pPr>
              <w:spacing w:after="0" w:line="240" w:lineRule="auto"/>
              <w:rPr>
                <w:rFonts w:ascii="Century Gothic" w:hAnsi="Century Gothic"/>
              </w:rPr>
            </w:pPr>
            <w:r>
              <w:rPr>
                <w:rFonts w:ascii="Century Gothic" w:hAnsi="Century Gothic"/>
              </w:rPr>
              <w:t>$8,000.00</w:t>
            </w:r>
          </w:p>
        </w:tc>
        <w:tc>
          <w:tcPr>
            <w:tcW w:w="1433" w:type="dxa"/>
            <w:vAlign w:val="center"/>
          </w:tcPr>
          <w:p w14:paraId="640F9B1A" w14:textId="77777777" w:rsidR="00A53652" w:rsidRDefault="00A53652" w:rsidP="00A53652">
            <w:pPr>
              <w:spacing w:after="0" w:line="240" w:lineRule="auto"/>
              <w:jc w:val="center"/>
              <w:rPr>
                <w:rFonts w:ascii="Century Gothic" w:hAnsi="Century Gothic"/>
              </w:rPr>
            </w:pPr>
            <w:r>
              <w:rPr>
                <w:rFonts w:ascii="Century Gothic" w:hAnsi="Century Gothic"/>
              </w:rPr>
              <w:t>06/03/2019</w:t>
            </w:r>
          </w:p>
        </w:tc>
      </w:tr>
    </w:tbl>
    <w:p w14:paraId="28B526FE" w14:textId="77777777" w:rsidR="00A53652" w:rsidRPr="001862E1" w:rsidRDefault="00A53652" w:rsidP="00A53652">
      <w:pPr>
        <w:tabs>
          <w:tab w:val="left" w:pos="1215"/>
        </w:tabs>
        <w:spacing w:line="360" w:lineRule="auto"/>
        <w:jc w:val="both"/>
        <w:rPr>
          <w:rFonts w:ascii="Century Gothic" w:hAnsi="Century Gothic"/>
          <w:b/>
          <w:color w:val="000000" w:themeColor="text1"/>
          <w:sz w:val="24"/>
          <w:szCs w:val="24"/>
        </w:rPr>
      </w:pPr>
    </w:p>
    <w:p w14:paraId="48A5ACA6" w14:textId="77777777" w:rsidR="00A53652" w:rsidRDefault="00A53652" w:rsidP="00A53652">
      <w:pPr>
        <w:tabs>
          <w:tab w:val="left" w:pos="1215"/>
        </w:tabs>
        <w:spacing w:line="360" w:lineRule="auto"/>
        <w:jc w:val="both"/>
        <w:rPr>
          <w:rFonts w:ascii="Century Gothic" w:hAnsi="Century Gothic"/>
          <w:color w:val="000000" w:themeColor="text1"/>
          <w:sz w:val="24"/>
          <w:szCs w:val="24"/>
        </w:rPr>
      </w:pPr>
    </w:p>
    <w:p w14:paraId="16DD35FF" w14:textId="77777777" w:rsidR="00A53652" w:rsidRDefault="00A53652" w:rsidP="00A53652">
      <w:pPr>
        <w:spacing w:after="0" w:line="360" w:lineRule="auto"/>
        <w:jc w:val="both"/>
        <w:rPr>
          <w:rFonts w:ascii="Century Gothic" w:hAnsi="Century Gothic"/>
          <w:b/>
          <w:color w:val="000000" w:themeColor="text1"/>
          <w:sz w:val="24"/>
          <w:szCs w:val="24"/>
        </w:rPr>
      </w:pPr>
    </w:p>
    <w:p w14:paraId="3F6D3B5F" w14:textId="77777777" w:rsidR="00A53652" w:rsidRDefault="00A53652" w:rsidP="00A53652">
      <w:pPr>
        <w:spacing w:after="0" w:line="360" w:lineRule="auto"/>
        <w:jc w:val="both"/>
        <w:rPr>
          <w:rFonts w:ascii="Century Gothic" w:hAnsi="Century Gothic"/>
          <w:b/>
          <w:color w:val="000000" w:themeColor="text1"/>
          <w:sz w:val="24"/>
          <w:szCs w:val="24"/>
        </w:rPr>
      </w:pPr>
    </w:p>
    <w:p w14:paraId="5C8B8D24" w14:textId="77777777" w:rsidR="00A53652" w:rsidRDefault="00A53652" w:rsidP="00A53652">
      <w:pPr>
        <w:spacing w:after="0"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        </w:t>
      </w:r>
    </w:p>
    <w:p w14:paraId="70B291EA" w14:textId="77777777" w:rsidR="00A53652" w:rsidRDefault="00A53652" w:rsidP="00A53652">
      <w:pPr>
        <w:spacing w:after="0" w:line="360" w:lineRule="auto"/>
        <w:jc w:val="both"/>
        <w:rPr>
          <w:rFonts w:ascii="Century Gothic" w:hAnsi="Century Gothic"/>
          <w:b/>
          <w:color w:val="000000" w:themeColor="text1"/>
          <w:sz w:val="24"/>
          <w:szCs w:val="24"/>
        </w:rPr>
      </w:pPr>
    </w:p>
    <w:p w14:paraId="0D94B72C" w14:textId="77777777" w:rsidR="00A53652" w:rsidRDefault="00A53652" w:rsidP="00A53652">
      <w:pPr>
        <w:spacing w:after="0" w:line="360" w:lineRule="auto"/>
        <w:jc w:val="both"/>
        <w:rPr>
          <w:rFonts w:ascii="Century Gothic" w:hAnsi="Century Gothic"/>
          <w:b/>
          <w:color w:val="000000" w:themeColor="text1"/>
          <w:sz w:val="24"/>
          <w:szCs w:val="24"/>
        </w:rPr>
      </w:pPr>
    </w:p>
    <w:p w14:paraId="1D43BB86" w14:textId="77777777" w:rsidR="00A53652" w:rsidRDefault="00A53652" w:rsidP="00A53652">
      <w:pPr>
        <w:spacing w:after="0" w:line="360" w:lineRule="auto"/>
        <w:jc w:val="both"/>
        <w:rPr>
          <w:rFonts w:ascii="Century Gothic" w:hAnsi="Century Gothic"/>
          <w:b/>
          <w:color w:val="000000" w:themeColor="text1"/>
          <w:sz w:val="24"/>
          <w:szCs w:val="24"/>
        </w:rPr>
      </w:pPr>
    </w:p>
    <w:p w14:paraId="4A7DC16C" w14:textId="77777777" w:rsidR="00A53652" w:rsidRDefault="00A53652" w:rsidP="00A53652">
      <w:pPr>
        <w:spacing w:after="0" w:line="360" w:lineRule="auto"/>
        <w:jc w:val="both"/>
        <w:rPr>
          <w:rFonts w:ascii="Century Gothic" w:hAnsi="Century Gothic"/>
          <w:b/>
          <w:color w:val="000000" w:themeColor="text1"/>
          <w:sz w:val="24"/>
          <w:szCs w:val="24"/>
        </w:rPr>
      </w:pPr>
    </w:p>
    <w:p w14:paraId="5572197C" w14:textId="77777777" w:rsidR="00A53652" w:rsidRPr="003370A0" w:rsidRDefault="00A53652" w:rsidP="00A53652">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CUATRO.-</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mandar a elaborar las bases de competencia del proyecto </w:t>
      </w:r>
      <w:r>
        <w:rPr>
          <w:rFonts w:ascii="Century Gothic" w:hAnsi="Century Gothic"/>
          <w:b/>
          <w:color w:val="000000" w:themeColor="text1"/>
          <w:sz w:val="24"/>
          <w:szCs w:val="24"/>
        </w:rPr>
        <w:t xml:space="preserve">“CONCRETEADO DE CALLE EN PASAJE PANIAGUA, TEPETITAN, DEPARTAMENTO DE SAN VICENTE”, </w:t>
      </w:r>
      <w:r>
        <w:rPr>
          <w:rFonts w:ascii="Century Gothic" w:hAnsi="Century Gothic"/>
          <w:color w:val="000000" w:themeColor="text1"/>
          <w:sz w:val="24"/>
          <w:szCs w:val="24"/>
        </w:rPr>
        <w:t>Haciendo Constar que el señor Manuel de Jesús García Villalta de conformidad al Art. 45 del Código Municipal no está de acuerdo</w:t>
      </w:r>
      <w:r>
        <w:rPr>
          <w:rFonts w:ascii="Century Gothic" w:hAnsi="Century Gothic"/>
          <w:b/>
          <w:color w:val="000000" w:themeColor="text1"/>
          <w:sz w:val="24"/>
          <w:szCs w:val="24"/>
        </w:rPr>
        <w:t xml:space="preserve">.- </w:t>
      </w:r>
      <w:r w:rsidRPr="004E43C8">
        <w:rPr>
          <w:rFonts w:ascii="Century Gothic" w:hAnsi="Century Gothic"/>
          <w:b/>
          <w:color w:val="000000" w:themeColor="text1"/>
          <w:sz w:val="24"/>
          <w:szCs w:val="24"/>
        </w:rPr>
        <w:t>Comuníquese y Certifíquese</w:t>
      </w:r>
      <w:r>
        <w:rPr>
          <w:rFonts w:ascii="Century Gothic" w:hAnsi="Century Gothic"/>
          <w:color w:val="000000" w:themeColor="text1"/>
          <w:sz w:val="24"/>
          <w:szCs w:val="24"/>
        </w:rPr>
        <w:t xml:space="preserve"> </w:t>
      </w:r>
    </w:p>
    <w:p w14:paraId="15488E4E" w14:textId="2A5DE1D2" w:rsidR="00A53652" w:rsidRDefault="00A53652" w:rsidP="00A53652">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CINCO.- </w:t>
      </w:r>
      <w:r w:rsidRPr="00C827AC">
        <w:rPr>
          <w:rFonts w:ascii="Century Gothic" w:hAnsi="Century Gothic"/>
          <w:color w:val="000000" w:themeColor="text1"/>
          <w:sz w:val="24"/>
          <w:szCs w:val="24"/>
        </w:rPr>
        <w:t>El Concejo Municipal considerando la solicitud verbal del</w:t>
      </w:r>
      <w:r>
        <w:rPr>
          <w:rFonts w:ascii="Century Gothic" w:hAnsi="Century Gothic"/>
          <w:color w:val="000000" w:themeColor="text1"/>
          <w:sz w:val="24"/>
          <w:szCs w:val="24"/>
        </w:rPr>
        <w:t xml:space="preserve"> </w:t>
      </w:r>
      <w:r w:rsidRPr="000230B0">
        <w:rPr>
          <w:rFonts w:ascii="Century Gothic" w:hAnsi="Century Gothic"/>
          <w:sz w:val="24"/>
          <w:szCs w:val="24"/>
        </w:rPr>
        <w:t xml:space="preserve">señor ROMEL AMEL SANCHEZ HERNANDEZ, quien se identifica por medio de su documento único de identidad número </w:t>
      </w:r>
      <w:proofErr w:type="spellStart"/>
      <w:r>
        <w:rPr>
          <w:rFonts w:ascii="Century Gothic" w:hAnsi="Century Gothic"/>
          <w:sz w:val="24"/>
          <w:szCs w:val="24"/>
        </w:rPr>
        <w:t>xxxxxxxx</w:t>
      </w:r>
      <w:proofErr w:type="spellEnd"/>
      <w:r>
        <w:rPr>
          <w:rFonts w:ascii="Century Gothic" w:hAnsi="Century Gothic"/>
          <w:sz w:val="24"/>
          <w:szCs w:val="24"/>
        </w:rPr>
        <w:t>-x</w:t>
      </w:r>
      <w:r w:rsidRPr="000230B0">
        <w:rPr>
          <w:rFonts w:ascii="Courier New" w:eastAsiaTheme="minorHAnsi" w:hAnsi="Courier New" w:cs="Courier New"/>
          <w:sz w:val="14"/>
          <w:szCs w:val="14"/>
          <w:lang w:eastAsia="en-US"/>
        </w:rPr>
        <w:t xml:space="preserve"> </w:t>
      </w:r>
      <w:r w:rsidRPr="000230B0">
        <w:rPr>
          <w:rFonts w:ascii="Century Gothic" w:hAnsi="Century Gothic"/>
          <w:sz w:val="24"/>
          <w:szCs w:val="24"/>
        </w:rPr>
        <w:t xml:space="preserve">en cuanto a que se le brinde derecho de conexión y obra de acometida del servicio de agua potable, en una vivienda de su propiedad ubicada en </w:t>
      </w:r>
      <w:proofErr w:type="spellStart"/>
      <w:r>
        <w:rPr>
          <w:rFonts w:ascii="Century Gothic" w:hAnsi="Century Gothic"/>
          <w:sz w:val="24"/>
          <w:szCs w:val="24"/>
        </w:rPr>
        <w:t>xxxxxxxxxxxxxxxxxxxx</w:t>
      </w:r>
      <w:proofErr w:type="spellEnd"/>
      <w:r w:rsidRPr="000230B0">
        <w:rPr>
          <w:rFonts w:ascii="Century Gothic" w:hAnsi="Century Gothic"/>
          <w:sz w:val="24"/>
          <w:szCs w:val="24"/>
        </w:rPr>
        <w:t xml:space="preserve">, este Concejo Municipal de Conformidad al 11201 y 11205 </w:t>
      </w:r>
      <w:r w:rsidRPr="000230B0">
        <w:rPr>
          <w:rFonts w:ascii="Century Gothic" w:hAnsi="Century Gothic"/>
          <w:sz w:val="24"/>
          <w:szCs w:val="24"/>
        </w:rPr>
        <w:lastRenderedPageBreak/>
        <w:t xml:space="preserve">acuerda aprobar la solicitud, por lo que deberá cancelar $63.00 del derecho de conexión y los restantes $136.50 de la obra de acometida en 12 cuotas de $10.00 y una primera de $16.50 </w:t>
      </w:r>
      <w:r>
        <w:rPr>
          <w:rFonts w:ascii="Century Gothic" w:hAnsi="Century Gothic"/>
          <w:color w:val="000000" w:themeColor="text1"/>
          <w:sz w:val="24"/>
          <w:szCs w:val="24"/>
        </w:rPr>
        <w:t xml:space="preserve">incluido el 5% F.P. pagaderas cada 30 de mes. </w:t>
      </w:r>
      <w:r w:rsidRPr="00C827AC">
        <w:rPr>
          <w:rFonts w:ascii="Century Gothic" w:hAnsi="Century Gothic"/>
          <w:color w:val="000000" w:themeColor="text1"/>
          <w:sz w:val="24"/>
          <w:szCs w:val="24"/>
        </w:rPr>
        <w:t>Se</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 xml:space="preserve">autoriza a la Jefa del Registro y control tributario a realizar </w:t>
      </w:r>
      <w:r>
        <w:rPr>
          <w:rFonts w:ascii="Century Gothic" w:hAnsi="Century Gothic"/>
          <w:color w:val="000000" w:themeColor="text1"/>
          <w:sz w:val="24"/>
          <w:szCs w:val="24"/>
        </w:rPr>
        <w:t xml:space="preserve">la tarjeta de contribuyente y mandar hacer la </w:t>
      </w:r>
      <w:proofErr w:type="gramStart"/>
      <w:r>
        <w:rPr>
          <w:rFonts w:ascii="Century Gothic" w:hAnsi="Century Gothic"/>
          <w:color w:val="000000" w:themeColor="text1"/>
          <w:sz w:val="24"/>
          <w:szCs w:val="24"/>
        </w:rPr>
        <w:t>conexión</w:t>
      </w:r>
      <w:r w:rsidRPr="00C827AC">
        <w:rPr>
          <w:rFonts w:ascii="Century Gothic" w:hAnsi="Century Gothic"/>
          <w:color w:val="000000" w:themeColor="text1"/>
          <w:sz w:val="24"/>
          <w:szCs w:val="24"/>
        </w:rPr>
        <w:t>.-</w:t>
      </w:r>
      <w:proofErr w:type="gramEnd"/>
      <w:r w:rsidRPr="00C827AC">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Comuníquese y Certifíquese</w:t>
      </w:r>
    </w:p>
    <w:p w14:paraId="1B87FB2A" w14:textId="77777777" w:rsidR="00A53652" w:rsidRDefault="00A53652" w:rsidP="00A53652">
      <w:pPr>
        <w:tabs>
          <w:tab w:val="left" w:pos="1215"/>
        </w:tabs>
        <w:spacing w:line="360" w:lineRule="auto"/>
        <w:jc w:val="both"/>
        <w:rPr>
          <w:rFonts w:ascii="Century Gothic" w:hAnsi="Century Gothic"/>
          <w:b/>
          <w:color w:val="000000"/>
          <w:sz w:val="24"/>
          <w:szCs w:val="24"/>
        </w:rPr>
      </w:pPr>
    </w:p>
    <w:p w14:paraId="4ABB2FE8" w14:textId="77777777" w:rsidR="00A53652" w:rsidRDefault="00A53652" w:rsidP="00A53652">
      <w:pPr>
        <w:tabs>
          <w:tab w:val="left" w:pos="1215"/>
        </w:tabs>
        <w:spacing w:line="360" w:lineRule="auto"/>
        <w:jc w:val="both"/>
        <w:rPr>
          <w:rFonts w:ascii="Century Gothic" w:hAnsi="Century Gothic"/>
          <w:b/>
          <w:color w:val="000000"/>
          <w:sz w:val="24"/>
          <w:szCs w:val="24"/>
        </w:rPr>
      </w:pPr>
    </w:p>
    <w:p w14:paraId="0A29B339" w14:textId="77777777" w:rsidR="00A53652" w:rsidRDefault="00A53652" w:rsidP="00A53652">
      <w:pPr>
        <w:tabs>
          <w:tab w:val="left" w:pos="1215"/>
        </w:tabs>
        <w:spacing w:line="360" w:lineRule="auto"/>
        <w:jc w:val="both"/>
        <w:rPr>
          <w:rFonts w:ascii="Century Gothic" w:hAnsi="Century Gothic"/>
          <w:b/>
          <w:color w:val="000000"/>
          <w:sz w:val="24"/>
          <w:szCs w:val="24"/>
        </w:rPr>
      </w:pPr>
    </w:p>
    <w:p w14:paraId="7CCD404F" w14:textId="77777777" w:rsidR="00A53652" w:rsidRDefault="00A53652" w:rsidP="00A53652">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14:paraId="69291626" w14:textId="77777777" w:rsidR="00A53652" w:rsidRDefault="00A53652" w:rsidP="00A53652">
      <w:pPr>
        <w:tabs>
          <w:tab w:val="left" w:pos="1215"/>
        </w:tabs>
        <w:spacing w:line="360" w:lineRule="auto"/>
        <w:jc w:val="both"/>
        <w:rPr>
          <w:rFonts w:ascii="Century Gothic" w:hAnsi="Century Gothic"/>
          <w:b/>
          <w:color w:val="000000"/>
          <w:sz w:val="24"/>
          <w:szCs w:val="24"/>
        </w:rPr>
      </w:pPr>
    </w:p>
    <w:p w14:paraId="6843AEF5" w14:textId="77777777" w:rsidR="00A53652" w:rsidRPr="007056DD" w:rsidRDefault="00A53652" w:rsidP="00A53652">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14:paraId="079BD036" w14:textId="77777777" w:rsidR="00A53652" w:rsidRPr="00694045" w:rsidRDefault="00A53652" w:rsidP="00A53652">
      <w:pPr>
        <w:spacing w:after="0" w:line="240" w:lineRule="auto"/>
        <w:jc w:val="both"/>
        <w:rPr>
          <w:rFonts w:ascii="Century Gothic" w:hAnsi="Century Gothic"/>
          <w:color w:val="000000"/>
          <w:sz w:val="24"/>
          <w:szCs w:val="24"/>
        </w:rPr>
      </w:pPr>
      <w:proofErr w:type="spellStart"/>
      <w:r w:rsidRPr="007056DD">
        <w:rPr>
          <w:rFonts w:ascii="Century Gothic" w:hAnsi="Century Gothic"/>
          <w:sz w:val="24"/>
          <w:szCs w:val="24"/>
        </w:rPr>
        <w:t>Wilian</w:t>
      </w:r>
      <w:proofErr w:type="spellEnd"/>
      <w:r w:rsidRPr="007056DD">
        <w:rPr>
          <w:rFonts w:ascii="Century Gothic" w:hAnsi="Century Gothic"/>
          <w:sz w:val="24"/>
          <w:szCs w:val="24"/>
        </w:rPr>
        <w:t xml:space="preserve">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14:paraId="7F8F6DF9" w14:textId="77777777" w:rsidR="00A53652" w:rsidRPr="00694045" w:rsidRDefault="00A53652" w:rsidP="00A53652">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14:paraId="3C7AD8CD" w14:textId="77777777" w:rsidR="00A53652" w:rsidRDefault="00A53652" w:rsidP="00A53652">
      <w:pPr>
        <w:spacing w:after="0" w:line="240" w:lineRule="auto"/>
        <w:jc w:val="both"/>
        <w:rPr>
          <w:rFonts w:ascii="Century Gothic" w:hAnsi="Century Gothic"/>
          <w:sz w:val="24"/>
          <w:szCs w:val="24"/>
        </w:rPr>
      </w:pPr>
    </w:p>
    <w:p w14:paraId="4FDC0750" w14:textId="77777777" w:rsidR="00A53652" w:rsidRDefault="00A53652" w:rsidP="00A53652">
      <w:pPr>
        <w:spacing w:after="0" w:line="240" w:lineRule="auto"/>
        <w:jc w:val="both"/>
        <w:rPr>
          <w:rFonts w:ascii="Century Gothic" w:hAnsi="Century Gothic"/>
          <w:sz w:val="24"/>
          <w:szCs w:val="24"/>
        </w:rPr>
      </w:pPr>
    </w:p>
    <w:p w14:paraId="471175E8"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14:paraId="03E52A10"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14:paraId="098B670E"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14:paraId="43FD4340" w14:textId="77777777" w:rsidR="00A53652" w:rsidRDefault="00A53652" w:rsidP="00A53652">
      <w:pPr>
        <w:spacing w:after="0" w:line="240" w:lineRule="auto"/>
        <w:jc w:val="both"/>
        <w:rPr>
          <w:rFonts w:ascii="Century Gothic" w:hAnsi="Century Gothic"/>
          <w:sz w:val="24"/>
          <w:szCs w:val="24"/>
        </w:rPr>
      </w:pPr>
    </w:p>
    <w:p w14:paraId="6609CCCF" w14:textId="77777777" w:rsidR="00A53652" w:rsidRDefault="00A53652" w:rsidP="00A53652">
      <w:pPr>
        <w:spacing w:after="0" w:line="240" w:lineRule="auto"/>
        <w:jc w:val="both"/>
        <w:rPr>
          <w:rFonts w:ascii="Century Gothic" w:hAnsi="Century Gothic"/>
          <w:color w:val="000000"/>
          <w:sz w:val="24"/>
          <w:szCs w:val="24"/>
        </w:rPr>
      </w:pPr>
    </w:p>
    <w:p w14:paraId="210303E2" w14:textId="77777777" w:rsidR="00A53652" w:rsidRDefault="00A53652" w:rsidP="00A53652">
      <w:pPr>
        <w:spacing w:after="0" w:line="240" w:lineRule="auto"/>
        <w:jc w:val="both"/>
        <w:rPr>
          <w:rFonts w:ascii="Century Gothic" w:hAnsi="Century Gothic"/>
          <w:color w:val="000000"/>
          <w:sz w:val="24"/>
          <w:szCs w:val="24"/>
        </w:rPr>
      </w:pPr>
    </w:p>
    <w:p w14:paraId="0BB8B10C"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14:paraId="476CD8D3" w14:textId="77777777" w:rsidR="00A53652" w:rsidRPr="00694045" w:rsidRDefault="00A53652" w:rsidP="00A5365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14:paraId="35C6EAB9"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 </w:t>
      </w:r>
    </w:p>
    <w:p w14:paraId="2B278D68" w14:textId="77777777" w:rsidR="00A53652" w:rsidRDefault="00A53652" w:rsidP="00A53652">
      <w:pPr>
        <w:spacing w:after="0" w:line="240" w:lineRule="auto"/>
        <w:jc w:val="both"/>
        <w:rPr>
          <w:rFonts w:ascii="Century Gothic" w:hAnsi="Century Gothic"/>
          <w:color w:val="000000"/>
          <w:sz w:val="24"/>
          <w:szCs w:val="24"/>
        </w:rPr>
      </w:pPr>
    </w:p>
    <w:p w14:paraId="27688C39" w14:textId="77777777" w:rsidR="00A53652" w:rsidRDefault="00A53652" w:rsidP="00A53652">
      <w:pPr>
        <w:spacing w:after="0" w:line="240" w:lineRule="auto"/>
        <w:jc w:val="both"/>
        <w:rPr>
          <w:rFonts w:ascii="Century Gothic" w:hAnsi="Century Gothic"/>
          <w:color w:val="000000"/>
          <w:sz w:val="24"/>
          <w:szCs w:val="24"/>
        </w:rPr>
      </w:pPr>
    </w:p>
    <w:p w14:paraId="70D83E72" w14:textId="77777777" w:rsidR="00A53652" w:rsidRDefault="00A53652" w:rsidP="00A53652">
      <w:pPr>
        <w:spacing w:after="0" w:line="240" w:lineRule="auto"/>
        <w:jc w:val="both"/>
        <w:rPr>
          <w:rFonts w:ascii="Century Gothic" w:hAnsi="Century Gothic"/>
          <w:color w:val="000000"/>
          <w:sz w:val="24"/>
          <w:szCs w:val="24"/>
        </w:rPr>
      </w:pPr>
    </w:p>
    <w:p w14:paraId="32E09027"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14:paraId="6C070201" w14:textId="77777777" w:rsidR="00A53652" w:rsidRPr="00694045" w:rsidRDefault="00A53652" w:rsidP="00A5365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14:paraId="63E4D866"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14:paraId="5D4E9A98" w14:textId="77777777" w:rsidR="00A53652" w:rsidRDefault="00A53652" w:rsidP="00A53652">
      <w:pPr>
        <w:spacing w:after="0" w:line="240" w:lineRule="auto"/>
        <w:jc w:val="both"/>
        <w:rPr>
          <w:rFonts w:ascii="Century Gothic" w:hAnsi="Century Gothic"/>
          <w:color w:val="000000"/>
          <w:sz w:val="24"/>
          <w:szCs w:val="24"/>
        </w:rPr>
      </w:pPr>
    </w:p>
    <w:p w14:paraId="2B8D9562" w14:textId="77777777" w:rsidR="00A53652" w:rsidRDefault="00A53652" w:rsidP="00A53652">
      <w:pPr>
        <w:spacing w:after="0" w:line="240" w:lineRule="auto"/>
        <w:jc w:val="both"/>
        <w:rPr>
          <w:rFonts w:ascii="Century Gothic" w:hAnsi="Century Gothic"/>
          <w:color w:val="000000"/>
          <w:sz w:val="24"/>
          <w:szCs w:val="24"/>
        </w:rPr>
      </w:pPr>
    </w:p>
    <w:p w14:paraId="71A8941C" w14:textId="77777777" w:rsidR="00A53652" w:rsidRPr="00694045" w:rsidRDefault="00A53652" w:rsidP="00A53652">
      <w:pPr>
        <w:spacing w:after="0" w:line="240" w:lineRule="auto"/>
        <w:jc w:val="both"/>
        <w:rPr>
          <w:rFonts w:ascii="Century Gothic" w:hAnsi="Century Gothic"/>
          <w:color w:val="000000"/>
          <w:sz w:val="24"/>
          <w:szCs w:val="24"/>
        </w:rPr>
      </w:pPr>
    </w:p>
    <w:p w14:paraId="6B46E942" w14:textId="77777777" w:rsidR="00A53652" w:rsidRPr="00694045" w:rsidRDefault="00A53652" w:rsidP="00A53652">
      <w:pPr>
        <w:spacing w:after="0" w:line="240" w:lineRule="auto"/>
        <w:jc w:val="both"/>
        <w:rPr>
          <w:rFonts w:ascii="Century Gothic" w:hAnsi="Century Gothic"/>
          <w:color w:val="000000"/>
          <w:sz w:val="24"/>
          <w:szCs w:val="24"/>
        </w:rPr>
      </w:pPr>
    </w:p>
    <w:p w14:paraId="1A6F892E"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lastRenderedPageBreak/>
        <w:t>F: ______________________________</w:t>
      </w:r>
    </w:p>
    <w:p w14:paraId="43EE7B75"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14:paraId="2F0317DD" w14:textId="77777777" w:rsidR="00A53652" w:rsidRDefault="00A53652" w:rsidP="00A53652">
      <w:pPr>
        <w:spacing w:line="360" w:lineRule="auto"/>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14:paraId="24B74364" w14:textId="77777777" w:rsidR="00A53652" w:rsidRDefault="00A53652" w:rsidP="00A53652">
      <w:pPr>
        <w:tabs>
          <w:tab w:val="left" w:pos="1215"/>
        </w:tabs>
        <w:spacing w:line="360" w:lineRule="auto"/>
        <w:jc w:val="both"/>
        <w:rPr>
          <w:rFonts w:ascii="Century Gothic" w:hAnsi="Century Gothic"/>
          <w:color w:val="000000" w:themeColor="text1"/>
          <w:sz w:val="24"/>
          <w:szCs w:val="24"/>
        </w:rPr>
      </w:pPr>
    </w:p>
    <w:p w14:paraId="25A11F75" w14:textId="77777777" w:rsidR="00A53652" w:rsidRDefault="00A53652" w:rsidP="00A53652">
      <w:pPr>
        <w:tabs>
          <w:tab w:val="left" w:pos="1215"/>
        </w:tabs>
        <w:spacing w:line="360" w:lineRule="auto"/>
        <w:jc w:val="both"/>
        <w:rPr>
          <w:rFonts w:ascii="Century Gothic" w:hAnsi="Century Gothic"/>
          <w:color w:val="000000" w:themeColor="text1"/>
          <w:sz w:val="24"/>
          <w:szCs w:val="24"/>
        </w:rPr>
      </w:pPr>
    </w:p>
    <w:p w14:paraId="314093F6" w14:textId="77777777" w:rsidR="00A53652" w:rsidRDefault="00A53652" w:rsidP="00A53652">
      <w:pPr>
        <w:tabs>
          <w:tab w:val="left" w:pos="1215"/>
        </w:tabs>
        <w:spacing w:line="360" w:lineRule="auto"/>
        <w:jc w:val="both"/>
        <w:rPr>
          <w:rFonts w:ascii="Century Gothic" w:hAnsi="Century Gothic"/>
          <w:color w:val="000000" w:themeColor="text1"/>
          <w:sz w:val="24"/>
          <w:szCs w:val="24"/>
        </w:rPr>
      </w:pPr>
    </w:p>
    <w:p w14:paraId="157910A6" w14:textId="77777777" w:rsidR="00A53652" w:rsidRDefault="00A53652" w:rsidP="00A53652">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ACTA NÚMERO NUEVE,</w:t>
      </w:r>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catorce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LUNES 20 DE MAYO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w:t>
      </w:r>
      <w:proofErr w:type="gramStart"/>
      <w:r w:rsidRPr="00483758">
        <w:rPr>
          <w:rFonts w:ascii="Century Gothic" w:hAnsi="Century Gothic"/>
          <w:color w:val="000000" w:themeColor="text1"/>
          <w:sz w:val="24"/>
          <w:szCs w:val="24"/>
        </w:rPr>
        <w:t>Alcalde</w:t>
      </w:r>
      <w:proofErr w:type="gramEnd"/>
      <w:r w:rsidRPr="00483758">
        <w:rPr>
          <w:rFonts w:ascii="Century Gothic" w:hAnsi="Century Gothic"/>
          <w:color w:val="000000" w:themeColor="text1"/>
          <w:sz w:val="24"/>
          <w:szCs w:val="24"/>
        </w:rPr>
        <w:t xml:space="preserv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14:paraId="60806055" w14:textId="77777777" w:rsidR="00A53652" w:rsidRDefault="00A53652" w:rsidP="00A53652">
      <w:pPr>
        <w:spacing w:after="0" w:line="360" w:lineRule="auto"/>
        <w:jc w:val="both"/>
        <w:rPr>
          <w:rFonts w:ascii="Century Gothic" w:hAnsi="Century Gothic"/>
          <w:b/>
          <w:color w:val="000000" w:themeColor="text1"/>
          <w:sz w:val="24"/>
          <w:szCs w:val="24"/>
        </w:rPr>
      </w:pPr>
      <w:r w:rsidRPr="00A844EA">
        <w:rPr>
          <w:rFonts w:ascii="Century Gothic" w:hAnsi="Century Gothic"/>
          <w:b/>
          <w:color w:val="000000" w:themeColor="text1"/>
          <w:sz w:val="24"/>
          <w:szCs w:val="24"/>
        </w:rPr>
        <w:t xml:space="preserve">ACUERDO NUMERO </w:t>
      </w:r>
      <w:proofErr w:type="gramStart"/>
      <w:r w:rsidRPr="00A844EA">
        <w:rPr>
          <w:rFonts w:ascii="Century Gothic" w:hAnsi="Century Gothic"/>
          <w:b/>
          <w:color w:val="000000" w:themeColor="text1"/>
          <w:sz w:val="24"/>
          <w:szCs w:val="24"/>
        </w:rPr>
        <w:t>UNO.-</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después de analizar las bases de competencia presentada por el Jefe UACI, para el proyecto </w:t>
      </w:r>
      <w:r>
        <w:rPr>
          <w:rFonts w:ascii="Century Gothic" w:hAnsi="Century Gothic"/>
          <w:b/>
          <w:color w:val="000000" w:themeColor="text1"/>
          <w:sz w:val="24"/>
          <w:szCs w:val="24"/>
        </w:rPr>
        <w:t xml:space="preserve">“CONCRETEADO DE CALLE EN PASAJE PANIAGUA, TEPETITAN, DEPARTAMENTO DE SAN VICENTE”, </w:t>
      </w:r>
      <w:r>
        <w:rPr>
          <w:rFonts w:ascii="Century Gothic" w:hAnsi="Century Gothic"/>
          <w:color w:val="000000" w:themeColor="text1"/>
          <w:sz w:val="24"/>
          <w:szCs w:val="24"/>
        </w:rPr>
        <w:t xml:space="preserve">acuerdan aprobarlas, por lo que se autoriza al Jefe UACI a dar inicio al proceso de recepción de ofertas bajo la modalidad de libre gestión.- </w:t>
      </w:r>
      <w:r>
        <w:rPr>
          <w:rFonts w:ascii="Century Gothic" w:hAnsi="Century Gothic"/>
          <w:color w:val="000000" w:themeColor="text1"/>
          <w:sz w:val="24"/>
          <w:szCs w:val="24"/>
        </w:rPr>
        <w:lastRenderedPageBreak/>
        <w:t xml:space="preserve">Haciendo constar que de conformidad al Art. 45 del Código Municipal el señor Manuel de Jesús García Villalta no está de acuerdo. </w:t>
      </w:r>
      <w:r>
        <w:rPr>
          <w:rFonts w:ascii="Century Gothic" w:hAnsi="Century Gothic"/>
          <w:b/>
          <w:color w:val="000000" w:themeColor="text1"/>
          <w:sz w:val="24"/>
          <w:szCs w:val="24"/>
        </w:rPr>
        <w:t>Comuníquese y Certifíquese.</w:t>
      </w:r>
    </w:p>
    <w:p w14:paraId="37FC8747" w14:textId="77777777" w:rsidR="00A53652" w:rsidRDefault="00A53652" w:rsidP="00A53652">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w:t>
      </w:r>
      <w:proofErr w:type="gramStart"/>
      <w:r>
        <w:rPr>
          <w:rFonts w:ascii="Century Gothic" w:hAnsi="Century Gothic"/>
          <w:b/>
          <w:color w:val="000000" w:themeColor="text1"/>
          <w:sz w:val="24"/>
          <w:szCs w:val="24"/>
        </w:rPr>
        <w:t>DOS.-</w:t>
      </w:r>
      <w:proofErr w:type="gramEnd"/>
      <w:r>
        <w:rPr>
          <w:rFonts w:ascii="Century Gothic" w:hAnsi="Century Gothic"/>
          <w:b/>
          <w:color w:val="000000" w:themeColor="text1"/>
          <w:sz w:val="24"/>
          <w:szCs w:val="24"/>
        </w:rPr>
        <w:t xml:space="preserve"> </w:t>
      </w:r>
      <w:r w:rsidRPr="00AF3CA3">
        <w:rPr>
          <w:rFonts w:ascii="Century Gothic" w:hAnsi="Century Gothic"/>
          <w:color w:val="000000" w:themeColor="text1"/>
          <w:sz w:val="24"/>
          <w:szCs w:val="24"/>
        </w:rPr>
        <w:t>El Concejo Municipal analizando la oferta económica presentada por MIDES, en cuanto al servicio de transporte en góndola desde el punto de Trasbordo de la Leona hacia el Relleno Sanitario de Nejapa. Para la disposición</w:t>
      </w:r>
      <w:r>
        <w:rPr>
          <w:rFonts w:ascii="Century Gothic" w:hAnsi="Century Gothic"/>
          <w:color w:val="000000" w:themeColor="text1"/>
          <w:sz w:val="24"/>
          <w:szCs w:val="24"/>
        </w:rPr>
        <w:t xml:space="preserve"> final</w:t>
      </w:r>
      <w:r w:rsidRPr="00AF3CA3">
        <w:rPr>
          <w:rFonts w:ascii="Century Gothic" w:hAnsi="Century Gothic"/>
          <w:color w:val="000000" w:themeColor="text1"/>
          <w:sz w:val="24"/>
          <w:szCs w:val="24"/>
        </w:rPr>
        <w:t xml:space="preserve"> de los desechos sólidos inorgánicos que se recolectan en el Municipio, por el precio de $</w:t>
      </w:r>
      <w:r>
        <w:rPr>
          <w:rFonts w:ascii="Century Gothic" w:hAnsi="Century Gothic"/>
          <w:color w:val="000000" w:themeColor="text1"/>
          <w:sz w:val="24"/>
          <w:szCs w:val="24"/>
        </w:rPr>
        <w:t xml:space="preserve">14.98 IVA incluido por tonelada. </w:t>
      </w:r>
      <w:r w:rsidRPr="00AF3CA3">
        <w:rPr>
          <w:rFonts w:ascii="Century Gothic" w:hAnsi="Century Gothic"/>
          <w:color w:val="000000" w:themeColor="text1"/>
          <w:sz w:val="24"/>
          <w:szCs w:val="24"/>
        </w:rPr>
        <w:t xml:space="preserve">Este Concejo Municipal </w:t>
      </w:r>
      <w:r>
        <w:rPr>
          <w:rFonts w:ascii="Century Gothic" w:hAnsi="Century Gothic"/>
          <w:color w:val="000000" w:themeColor="text1"/>
          <w:sz w:val="24"/>
          <w:szCs w:val="24"/>
        </w:rPr>
        <w:t xml:space="preserve">analizando el gasto de </w:t>
      </w:r>
      <w:proofErr w:type="gramStart"/>
      <w:r>
        <w:rPr>
          <w:rFonts w:ascii="Century Gothic" w:hAnsi="Century Gothic"/>
          <w:color w:val="000000" w:themeColor="text1"/>
          <w:sz w:val="24"/>
          <w:szCs w:val="24"/>
        </w:rPr>
        <w:t>combustible,  deterioro</w:t>
      </w:r>
      <w:proofErr w:type="gramEnd"/>
      <w:r>
        <w:rPr>
          <w:rFonts w:ascii="Century Gothic" w:hAnsi="Century Gothic"/>
          <w:color w:val="000000" w:themeColor="text1"/>
          <w:sz w:val="24"/>
          <w:szCs w:val="24"/>
        </w:rPr>
        <w:t xml:space="preserve"> del vehículo recolector, viáticos al personal y las jornadas de trabajo de los recolectores y motorista, que disminuirán al depositar la basura en la góndola, en relación al gasto actual por el traslado. </w:t>
      </w:r>
      <w:r w:rsidRPr="00CA5B76">
        <w:rPr>
          <w:rFonts w:ascii="Century Gothic" w:hAnsi="Century Gothic"/>
          <w:b/>
          <w:color w:val="000000" w:themeColor="text1"/>
          <w:sz w:val="24"/>
          <w:szCs w:val="24"/>
        </w:rPr>
        <w:t>Acuerdan:</w:t>
      </w:r>
      <w:r>
        <w:rPr>
          <w:rFonts w:ascii="Century Gothic" w:hAnsi="Century Gothic"/>
          <w:color w:val="000000" w:themeColor="text1"/>
          <w:sz w:val="24"/>
          <w:szCs w:val="24"/>
        </w:rPr>
        <w:t xml:space="preserve"> </w:t>
      </w:r>
      <w:proofErr w:type="gramStart"/>
      <w:r w:rsidRPr="0041182E">
        <w:rPr>
          <w:rFonts w:ascii="Century Gothic" w:hAnsi="Century Gothic"/>
          <w:b/>
          <w:color w:val="000000" w:themeColor="text1"/>
          <w:sz w:val="24"/>
          <w:szCs w:val="24"/>
        </w:rPr>
        <w:t>I)</w:t>
      </w:r>
      <w:r>
        <w:rPr>
          <w:rFonts w:ascii="Century Gothic" w:hAnsi="Century Gothic"/>
          <w:color w:val="000000" w:themeColor="text1"/>
          <w:sz w:val="24"/>
          <w:szCs w:val="24"/>
        </w:rPr>
        <w:t>Celebrar</w:t>
      </w:r>
      <w:proofErr w:type="gramEnd"/>
      <w:r>
        <w:rPr>
          <w:rFonts w:ascii="Century Gothic" w:hAnsi="Century Gothic"/>
          <w:color w:val="000000" w:themeColor="text1"/>
          <w:sz w:val="24"/>
          <w:szCs w:val="24"/>
        </w:rPr>
        <w:t xml:space="preserve"> contrato de prestación de servicios para el transporte de los desechos sólidos inorgánicos con MIDES, </w:t>
      </w:r>
      <w:r w:rsidRPr="0041182E">
        <w:rPr>
          <w:rFonts w:ascii="Century Gothic" w:hAnsi="Century Gothic"/>
          <w:b/>
          <w:color w:val="000000" w:themeColor="text1"/>
          <w:sz w:val="24"/>
          <w:szCs w:val="24"/>
        </w:rPr>
        <w:t>II)</w:t>
      </w:r>
      <w:r w:rsidRPr="0041182E">
        <w:rPr>
          <w:rFonts w:ascii="Century Gothic" w:hAnsi="Century Gothic"/>
          <w:color w:val="000000" w:themeColor="text1"/>
          <w:sz w:val="24"/>
          <w:szCs w:val="24"/>
        </w:rPr>
        <w:t>A</w:t>
      </w:r>
      <w:r>
        <w:rPr>
          <w:rFonts w:ascii="Century Gothic" w:hAnsi="Century Gothic"/>
          <w:color w:val="000000" w:themeColor="text1"/>
          <w:sz w:val="24"/>
          <w:szCs w:val="24"/>
        </w:rPr>
        <w:t xml:space="preserve">utorizar al señor Alcalde que firme el contrato, </w:t>
      </w:r>
      <w:r w:rsidRPr="0041182E">
        <w:rPr>
          <w:rFonts w:ascii="Century Gothic" w:hAnsi="Century Gothic"/>
          <w:b/>
          <w:color w:val="000000" w:themeColor="text1"/>
          <w:sz w:val="24"/>
          <w:szCs w:val="24"/>
        </w:rPr>
        <w:t>III)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Autorizar al Tesorero Municipal a erogar los gastos dentro del perfil </w:t>
      </w:r>
      <w:r>
        <w:rPr>
          <w:rFonts w:ascii="Century Gothic" w:hAnsi="Century Gothic"/>
          <w:b/>
          <w:color w:val="000000" w:themeColor="text1"/>
          <w:sz w:val="24"/>
          <w:szCs w:val="24"/>
        </w:rPr>
        <w:t>“Medio Ambiente y Disposición de los Desechos Sólidos de Tepetitán 2019” Comuníquese y Certifíquese.</w:t>
      </w:r>
    </w:p>
    <w:p w14:paraId="6DDE85EF" w14:textId="77777777" w:rsidR="00A53652" w:rsidRDefault="00A53652" w:rsidP="00A53652">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TRES.- </w:t>
      </w:r>
      <w:r>
        <w:rPr>
          <w:rFonts w:ascii="Century Gothic" w:hAnsi="Century Gothic"/>
          <w:color w:val="000000" w:themeColor="text1"/>
          <w:sz w:val="24"/>
          <w:szCs w:val="24"/>
        </w:rPr>
        <w:t xml:space="preserve">El Concejo Municipal analizando la solicitud presentada por el Complejo Educativo Cantón las Ánimas en cuanto a que se les brinde la contratación de un bus para una excursión hacia el balneario las cascadas de los alumnos de bachillerato, en donde el 60% son jóvenes pertenecientes a nuestro Municipio de Tepetitán, este Concejo Municipal acuerda colaborarles con la cantidad de $80.00 de los cuales se deberán realizar descuentos de Ley correspondientes y deberán ser erogados el Fondo Municipal.- </w:t>
      </w:r>
      <w:r>
        <w:rPr>
          <w:rFonts w:ascii="Century Gothic" w:hAnsi="Century Gothic"/>
          <w:b/>
          <w:color w:val="000000" w:themeColor="text1"/>
          <w:sz w:val="24"/>
          <w:szCs w:val="24"/>
        </w:rPr>
        <w:t>Comuníquese y Certifíquese.</w:t>
      </w:r>
    </w:p>
    <w:p w14:paraId="0CC5052F" w14:textId="5FA192AD" w:rsidR="00A53652" w:rsidRDefault="00A53652" w:rsidP="00A53652">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CUATRO.- </w:t>
      </w:r>
      <w:r w:rsidRPr="00C827AC">
        <w:rPr>
          <w:rFonts w:ascii="Century Gothic" w:hAnsi="Century Gothic"/>
          <w:color w:val="000000" w:themeColor="text1"/>
          <w:sz w:val="24"/>
          <w:szCs w:val="24"/>
        </w:rPr>
        <w:t>El Concejo Municipal considerando la solicitud verbal del</w:t>
      </w:r>
      <w:r>
        <w:rPr>
          <w:rFonts w:ascii="Century Gothic" w:hAnsi="Century Gothic"/>
          <w:color w:val="000000" w:themeColor="text1"/>
          <w:sz w:val="24"/>
          <w:szCs w:val="24"/>
        </w:rPr>
        <w:t xml:space="preserve"> </w:t>
      </w:r>
      <w:r w:rsidRPr="00C827AC">
        <w:rPr>
          <w:rFonts w:ascii="Century Gothic" w:hAnsi="Century Gothic"/>
          <w:color w:val="000000" w:themeColor="text1"/>
          <w:sz w:val="24"/>
          <w:szCs w:val="24"/>
        </w:rPr>
        <w:t xml:space="preserve">señor </w:t>
      </w:r>
      <w:r>
        <w:rPr>
          <w:rFonts w:ascii="Century Gothic" w:hAnsi="Century Gothic"/>
          <w:color w:val="000000" w:themeColor="text1"/>
          <w:sz w:val="24"/>
          <w:szCs w:val="24"/>
        </w:rPr>
        <w:t xml:space="preserve">Hugo </w:t>
      </w:r>
      <w:proofErr w:type="spellStart"/>
      <w:r>
        <w:rPr>
          <w:rFonts w:ascii="Century Gothic" w:hAnsi="Century Gothic"/>
          <w:color w:val="000000" w:themeColor="text1"/>
          <w:sz w:val="24"/>
          <w:szCs w:val="24"/>
        </w:rPr>
        <w:t>Fredys</w:t>
      </w:r>
      <w:proofErr w:type="spellEnd"/>
      <w:r>
        <w:rPr>
          <w:rFonts w:ascii="Century Gothic" w:hAnsi="Century Gothic"/>
          <w:color w:val="000000" w:themeColor="text1"/>
          <w:sz w:val="24"/>
          <w:szCs w:val="24"/>
        </w:rPr>
        <w:t xml:space="preserve"> Amaya Arévalo</w:t>
      </w:r>
      <w:r w:rsidRPr="00C827AC">
        <w:rPr>
          <w:rFonts w:ascii="Century Gothic" w:hAnsi="Century Gothic"/>
          <w:color w:val="000000" w:themeColor="text1"/>
          <w:sz w:val="24"/>
          <w:szCs w:val="24"/>
        </w:rPr>
        <w:t xml:space="preserve">, quien se identifica por medio de su documento único de identidad número </w:t>
      </w:r>
      <w:proofErr w:type="spellStart"/>
      <w:r>
        <w:rPr>
          <w:rFonts w:ascii="Century Gothic" w:hAnsi="Century Gothic"/>
          <w:color w:val="000000" w:themeColor="text1"/>
          <w:sz w:val="24"/>
          <w:szCs w:val="24"/>
        </w:rPr>
        <w:t>xxxxxxxx</w:t>
      </w:r>
      <w:proofErr w:type="spellEnd"/>
      <w:r>
        <w:rPr>
          <w:rFonts w:ascii="Century Gothic" w:hAnsi="Century Gothic"/>
          <w:color w:val="000000" w:themeColor="text1"/>
          <w:sz w:val="24"/>
          <w:szCs w:val="24"/>
        </w:rPr>
        <w:t>-x</w:t>
      </w:r>
      <w:r>
        <w:rPr>
          <w:rFonts w:ascii="Courier New" w:eastAsiaTheme="minorHAnsi" w:hAnsi="Courier New" w:cs="Courier New"/>
          <w:sz w:val="14"/>
          <w:szCs w:val="14"/>
          <w:lang w:eastAsia="en-US"/>
        </w:rPr>
        <w:t xml:space="preserve"> </w:t>
      </w:r>
      <w:r w:rsidRPr="00C827AC">
        <w:rPr>
          <w:rFonts w:ascii="Century Gothic" w:hAnsi="Century Gothic"/>
          <w:color w:val="000000" w:themeColor="text1"/>
          <w:sz w:val="24"/>
          <w:szCs w:val="24"/>
        </w:rPr>
        <w:t xml:space="preserve">en cuanto a que se le </w:t>
      </w:r>
      <w:r w:rsidRPr="00C827AC">
        <w:rPr>
          <w:rFonts w:ascii="Century Gothic" w:hAnsi="Century Gothic"/>
          <w:color w:val="000000" w:themeColor="text1"/>
          <w:sz w:val="24"/>
          <w:szCs w:val="24"/>
        </w:rPr>
        <w:lastRenderedPageBreak/>
        <w:t>brinde</w:t>
      </w:r>
      <w:r>
        <w:rPr>
          <w:rFonts w:ascii="Century Gothic" w:hAnsi="Century Gothic"/>
          <w:color w:val="000000" w:themeColor="text1"/>
          <w:sz w:val="24"/>
          <w:szCs w:val="24"/>
        </w:rPr>
        <w:t xml:space="preserve"> derecho de conexión del servicio de agua potable, en una vivienda de su propiedad ubicada en Antiguo Tepetitán, este Concejo Municipal de Conformidad al 11201 y 11205 acuerda aprobar la solicitud, por lo que deberá cancelar $63.00 del derecho de conexión más el 5% F.P.</w:t>
      </w:r>
      <w:r w:rsidRPr="00C827AC">
        <w:rPr>
          <w:rFonts w:ascii="Century Gothic" w:hAnsi="Century Gothic"/>
          <w:color w:val="000000" w:themeColor="text1"/>
          <w:sz w:val="24"/>
          <w:szCs w:val="24"/>
        </w:rPr>
        <w:t xml:space="preserve"> se autoriza a la Jefa del Registro y control tributario a realizar </w:t>
      </w:r>
      <w:r>
        <w:rPr>
          <w:rFonts w:ascii="Century Gothic" w:hAnsi="Century Gothic"/>
          <w:color w:val="000000" w:themeColor="text1"/>
          <w:sz w:val="24"/>
          <w:szCs w:val="24"/>
        </w:rPr>
        <w:t>la tarjeta de contribuyente y mandar hacer la conexión</w:t>
      </w:r>
      <w:r w:rsidRPr="00C827AC">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Comuníquese y Certifíquese</w:t>
      </w:r>
    </w:p>
    <w:p w14:paraId="7D648A27" w14:textId="77777777" w:rsidR="00A53652" w:rsidRDefault="00A53652" w:rsidP="00A53652">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CINCO.- </w:t>
      </w:r>
      <w:r>
        <w:rPr>
          <w:rFonts w:ascii="Century Gothic" w:hAnsi="Century Gothic"/>
          <w:color w:val="000000" w:themeColor="text1"/>
          <w:sz w:val="24"/>
          <w:szCs w:val="24"/>
        </w:rPr>
        <w:t xml:space="preserve">EL Concejo Municipal analizando la nota presentada por el comité de festejos de María Auxiliadora, en la cual solicitan se les brinde la carroza para el tradicional desfile de las fiestas, este Concejo Municipal considerando que es facultad de los Concejos Municipales el apoyo al deporte, las ciencias, el deporte y la cultura y de conformidad al Art. 5 inciso segundo de la Ley FODES, acuerda aprobar la contratación de una carroza dentro del perfil, </w:t>
      </w:r>
      <w:r>
        <w:rPr>
          <w:rFonts w:ascii="Century Gothic" w:hAnsi="Century Gothic"/>
          <w:b/>
          <w:color w:val="000000" w:themeColor="text1"/>
          <w:sz w:val="24"/>
          <w:szCs w:val="24"/>
        </w:rPr>
        <w:t xml:space="preserve">“Costumbres y tradiciones de Tepetitán 2019”. </w:t>
      </w:r>
      <w:r>
        <w:rPr>
          <w:rFonts w:ascii="Century Gothic" w:hAnsi="Century Gothic"/>
          <w:color w:val="000000" w:themeColor="text1"/>
          <w:sz w:val="24"/>
          <w:szCs w:val="24"/>
        </w:rPr>
        <w:t xml:space="preserve">Por lo que se autoriza al Tesorero Municipal a erogar los gastos de dicho perfil. </w:t>
      </w:r>
      <w:r w:rsidRPr="00C827AC">
        <w:rPr>
          <w:rFonts w:ascii="Century Gothic" w:hAnsi="Century Gothic"/>
          <w:b/>
          <w:color w:val="000000" w:themeColor="text1"/>
          <w:sz w:val="24"/>
          <w:szCs w:val="24"/>
        </w:rPr>
        <w:t>Comuníquese y Certifíquese</w:t>
      </w:r>
    </w:p>
    <w:p w14:paraId="1514EF35" w14:textId="77777777" w:rsidR="00A53652" w:rsidRDefault="00A53652" w:rsidP="00A53652">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ACUERDO NUMERO SEIS.-</w:t>
      </w:r>
      <w:r>
        <w:rPr>
          <w:rFonts w:ascii="Century Gothic" w:hAnsi="Century Gothic"/>
          <w:color w:val="000000" w:themeColor="text1"/>
          <w:sz w:val="24"/>
          <w:szCs w:val="24"/>
        </w:rPr>
        <w:t xml:space="preserve">En este punto el señor Alcalde dio lectura al informe borrador del examen especial a la Unidad de Medio Ambiente durante los años 2017,2018 y 2019 presentado por la auditora interna, el cual contiene observaciones preliminares encontradas en el proceso de auditoría, por lo que este Concejo Municipal acuerda dar respuesta a las observaciones preliminares del informe borrador, Haciendo constar que de conformidad al Art. 45 del Código Municipal el señor Manuel de Jesús García Villalta no está de acuerdo..- </w:t>
      </w:r>
      <w:r>
        <w:rPr>
          <w:rFonts w:ascii="Century Gothic" w:hAnsi="Century Gothic"/>
          <w:b/>
          <w:color w:val="000000" w:themeColor="text1"/>
          <w:sz w:val="24"/>
          <w:szCs w:val="24"/>
        </w:rPr>
        <w:t>Comuníquese y Certifíquese.</w:t>
      </w:r>
    </w:p>
    <w:p w14:paraId="5F29939A" w14:textId="77777777" w:rsidR="00A53652" w:rsidRPr="00C87DBC" w:rsidRDefault="00A53652" w:rsidP="00A53652">
      <w:pPr>
        <w:jc w:val="both"/>
        <w:rPr>
          <w:rFonts w:ascii="Century Gothic" w:hAnsi="Century Gothic"/>
          <w:color w:val="000000" w:themeColor="text1"/>
          <w:sz w:val="24"/>
          <w:szCs w:val="24"/>
        </w:rPr>
      </w:pPr>
      <w:r w:rsidRPr="00CF6411">
        <w:rPr>
          <w:rFonts w:ascii="Century Gothic" w:hAnsi="Century Gothic"/>
          <w:b/>
          <w:color w:val="000000" w:themeColor="text1"/>
          <w:sz w:val="24"/>
          <w:szCs w:val="24"/>
        </w:rPr>
        <w:t xml:space="preserve">ACUERDO NUMERO </w:t>
      </w:r>
      <w:proofErr w:type="gramStart"/>
      <w:r w:rsidRPr="00CF6411">
        <w:rPr>
          <w:rFonts w:ascii="Century Gothic" w:hAnsi="Century Gothic"/>
          <w:b/>
          <w:color w:val="000000" w:themeColor="text1"/>
          <w:sz w:val="24"/>
          <w:szCs w:val="24"/>
        </w:rPr>
        <w:t>SIETE.-</w:t>
      </w:r>
      <w:proofErr w:type="gramEnd"/>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El Concejo Municipal, considerando</w:t>
      </w:r>
      <w:r>
        <w:rPr>
          <w:rFonts w:ascii="Century Gothic" w:hAnsi="Century Gothic"/>
          <w:color w:val="000000" w:themeColor="text1"/>
          <w:sz w:val="24"/>
          <w:szCs w:val="24"/>
        </w:rPr>
        <w:t xml:space="preserve">: </w:t>
      </w:r>
      <w:r w:rsidRPr="00920C37">
        <w:rPr>
          <w:rFonts w:ascii="Century Gothic" w:hAnsi="Century Gothic"/>
          <w:b/>
          <w:color w:val="000000" w:themeColor="text1"/>
          <w:sz w:val="24"/>
          <w:szCs w:val="24"/>
        </w:rPr>
        <w:t>I)</w:t>
      </w:r>
      <w:r w:rsidRPr="00920C37">
        <w:rPr>
          <w:rFonts w:ascii="Century Gothic" w:hAnsi="Century Gothic"/>
          <w:color w:val="000000" w:themeColor="text1"/>
          <w:sz w:val="24"/>
          <w:szCs w:val="24"/>
        </w:rPr>
        <w:t xml:space="preserve"> Que existe copia simple sobre documento extendido por el notario Juan Esteban </w:t>
      </w:r>
      <w:r>
        <w:rPr>
          <w:rFonts w:ascii="Century Gothic" w:hAnsi="Century Gothic"/>
          <w:color w:val="000000" w:themeColor="text1"/>
          <w:sz w:val="24"/>
          <w:szCs w:val="24"/>
        </w:rPr>
        <w:t>P</w:t>
      </w:r>
      <w:r w:rsidRPr="00920C37">
        <w:rPr>
          <w:rFonts w:ascii="Century Gothic" w:hAnsi="Century Gothic"/>
          <w:color w:val="000000" w:themeColor="text1"/>
          <w:sz w:val="24"/>
          <w:szCs w:val="24"/>
        </w:rPr>
        <w:t>aniagua, sobre tres inmuebles de naturaleza rústica situados en El Cantón Lo</w:t>
      </w:r>
      <w:r>
        <w:rPr>
          <w:rFonts w:ascii="Century Gothic" w:hAnsi="Century Gothic"/>
          <w:color w:val="000000" w:themeColor="text1"/>
          <w:sz w:val="24"/>
          <w:szCs w:val="24"/>
        </w:rPr>
        <w:t>ma Alta, jurisdicción de Tepetitá</w:t>
      </w:r>
      <w:r w:rsidRPr="00920C37">
        <w:rPr>
          <w:rFonts w:ascii="Century Gothic" w:hAnsi="Century Gothic"/>
          <w:color w:val="000000" w:themeColor="text1"/>
          <w:sz w:val="24"/>
          <w:szCs w:val="24"/>
        </w:rPr>
        <w:t>n, adquirido en el año 2010, por administraci</w:t>
      </w:r>
      <w:r>
        <w:rPr>
          <w:rFonts w:ascii="Century Gothic" w:hAnsi="Century Gothic"/>
          <w:color w:val="000000" w:themeColor="text1"/>
          <w:sz w:val="24"/>
          <w:szCs w:val="24"/>
        </w:rPr>
        <w:t xml:space="preserve">ones pasadas, por un valor de </w:t>
      </w:r>
      <w:r w:rsidRPr="00FC1C32">
        <w:rPr>
          <w:rFonts w:ascii="Century Gothic" w:hAnsi="Century Gothic"/>
          <w:b/>
          <w:color w:val="000000" w:themeColor="text1"/>
          <w:sz w:val="24"/>
          <w:szCs w:val="24"/>
        </w:rPr>
        <w:t>$42,698.25</w:t>
      </w:r>
      <w:r w:rsidRPr="00920C37">
        <w:rPr>
          <w:rFonts w:ascii="Century Gothic" w:hAnsi="Century Gothic"/>
          <w:color w:val="000000" w:themeColor="text1"/>
          <w:sz w:val="24"/>
          <w:szCs w:val="24"/>
        </w:rPr>
        <w:t xml:space="preserve"> a favor de la </w:t>
      </w:r>
      <w:r w:rsidRPr="00920C37">
        <w:rPr>
          <w:rFonts w:ascii="Century Gothic" w:hAnsi="Century Gothic"/>
          <w:color w:val="000000" w:themeColor="text1"/>
          <w:sz w:val="24"/>
          <w:szCs w:val="24"/>
        </w:rPr>
        <w:lastRenderedPageBreak/>
        <w:t>municipalidad y destinado para lotificación denominada NUEVO HORIZONTE, en donde a la fecha de este acuerdo habitan 13 familias.</w:t>
      </w:r>
      <w:r>
        <w:rPr>
          <w:rFonts w:ascii="Century Gothic" w:hAnsi="Century Gothic"/>
          <w:color w:val="000000" w:themeColor="text1"/>
          <w:sz w:val="24"/>
          <w:szCs w:val="24"/>
        </w:rPr>
        <w:t xml:space="preserve"> </w:t>
      </w:r>
      <w:r w:rsidRPr="00920C37">
        <w:rPr>
          <w:rFonts w:ascii="Century Gothic" w:hAnsi="Century Gothic"/>
          <w:b/>
          <w:color w:val="000000" w:themeColor="text1"/>
          <w:sz w:val="24"/>
          <w:szCs w:val="24"/>
        </w:rPr>
        <w:t>II)</w:t>
      </w:r>
      <w:r w:rsidRPr="00920C37">
        <w:rPr>
          <w:rFonts w:ascii="Century Gothic" w:hAnsi="Century Gothic"/>
          <w:color w:val="000000" w:themeColor="text1"/>
          <w:sz w:val="24"/>
          <w:szCs w:val="24"/>
        </w:rPr>
        <w:t xml:space="preserve"> Que</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dentro de la descripción del documento sin protocolizar que demuestra la adquisición del bien inmueble, se encuentra a nombre de la Municipalidad, sin embargo, no describe el destino de su adquisición.</w:t>
      </w:r>
      <w:r>
        <w:rPr>
          <w:rFonts w:ascii="Century Gothic" w:hAnsi="Century Gothic"/>
          <w:color w:val="000000" w:themeColor="text1"/>
          <w:sz w:val="24"/>
          <w:szCs w:val="24"/>
        </w:rPr>
        <w:t xml:space="preserve"> </w:t>
      </w:r>
      <w:r w:rsidRPr="00920C37">
        <w:rPr>
          <w:rFonts w:ascii="Century Gothic" w:hAnsi="Century Gothic"/>
          <w:b/>
          <w:color w:val="000000" w:themeColor="text1"/>
          <w:sz w:val="24"/>
          <w:szCs w:val="24"/>
        </w:rPr>
        <w:t>III)</w:t>
      </w:r>
      <w:r w:rsidRPr="00920C37">
        <w:rPr>
          <w:rFonts w:ascii="Century Gothic" w:hAnsi="Century Gothic"/>
          <w:color w:val="000000" w:themeColor="text1"/>
          <w:sz w:val="24"/>
          <w:szCs w:val="24"/>
        </w:rPr>
        <w:t>Que existe el acuerdo número treinta y tres, tomado en acta número uno de Fecha cuatro de enero 2012, en el cual, acordaron beneficiar a los habitantes de la lotificación nuevo horizonte, vendiéndoles los terrenos a un precio simbólico de $ 3.00 por metro cuadrado, en cuotas mensuales  a partir de la fe</w:t>
      </w:r>
      <w:r>
        <w:rPr>
          <w:rFonts w:ascii="Century Gothic" w:hAnsi="Century Gothic"/>
          <w:color w:val="000000" w:themeColor="text1"/>
          <w:sz w:val="24"/>
          <w:szCs w:val="24"/>
        </w:rPr>
        <w:t xml:space="preserve">cha en que se inicie el proceso </w:t>
      </w:r>
      <w:r w:rsidRPr="00920C37">
        <w:rPr>
          <w:rFonts w:ascii="Century Gothic" w:hAnsi="Century Gothic"/>
          <w:color w:val="000000" w:themeColor="text1"/>
          <w:sz w:val="24"/>
          <w:szCs w:val="24"/>
        </w:rPr>
        <w:t>de legalización, describiendo 49 beneficiados, sin embargo, solamente residen 13 de los 49 beneficiados que ahí menciona, en donde al revisar la finalidad de la adquisición del inmueble, verificamos la carencia de planos, desmembración en porciones  por beneficiado  y el soporte legal de la lotificación, demostrando que la administración anterior solamente efectuó el acuerdo sin fundamentación legal y técnica.</w:t>
      </w:r>
      <w:r>
        <w:rPr>
          <w:rFonts w:ascii="Century Gothic" w:hAnsi="Century Gothic"/>
          <w:color w:val="000000" w:themeColor="text1"/>
          <w:sz w:val="24"/>
          <w:szCs w:val="24"/>
        </w:rPr>
        <w:t xml:space="preserve"> </w:t>
      </w:r>
      <w:r w:rsidRPr="00920C37">
        <w:rPr>
          <w:rFonts w:ascii="Century Gothic" w:hAnsi="Century Gothic"/>
          <w:b/>
          <w:color w:val="000000" w:themeColor="text1"/>
          <w:sz w:val="24"/>
          <w:szCs w:val="24"/>
        </w:rPr>
        <w:t>IV)</w:t>
      </w:r>
      <w:r w:rsidRPr="00920C37">
        <w:rPr>
          <w:rFonts w:ascii="Century Gothic" w:hAnsi="Century Gothic"/>
          <w:color w:val="000000" w:themeColor="text1"/>
          <w:sz w:val="24"/>
          <w:szCs w:val="24"/>
        </w:rPr>
        <w:t xml:space="preserve">Que existe el acuerdo número uno proveniente del acta número diez, de fecha veinticinco de mayo de dos mil diecisiete; en el cual el Concejo Municipal retomo la temática de la lotificación, en el cual acordaron Declarar zona verde  el inmueble adquirido,  iniciar los trámites de venta y legalización de los lotes a las catorce familias que en este inmueble habitan y prohibir la tala de árboles y construcción de cercas y casas a personas que no residen en el inmueble; en este sentido y en pleno uso de sus facultades legales, Acuerda: </w:t>
      </w:r>
      <w:r w:rsidRPr="00C87DBC">
        <w:rPr>
          <w:rFonts w:ascii="Century Gothic" w:hAnsi="Century Gothic"/>
          <w:b/>
          <w:color w:val="000000" w:themeColor="text1"/>
          <w:sz w:val="24"/>
          <w:szCs w:val="24"/>
        </w:rPr>
        <w:t>1)</w:t>
      </w:r>
      <w:r w:rsidRPr="00920C37">
        <w:rPr>
          <w:rFonts w:ascii="Century Gothic" w:hAnsi="Century Gothic"/>
          <w:color w:val="000000" w:themeColor="text1"/>
          <w:sz w:val="24"/>
          <w:szCs w:val="24"/>
        </w:rPr>
        <w:t xml:space="preserve"> Efectuar los trámites correspondientes  en el Ministerio de Vivienda  como lo estable la Ley de Urbanismo y Construcción y su reglamento y las demás leyes afines al uso habitacional de bienes inmuebles; </w:t>
      </w:r>
      <w:r w:rsidRPr="00C87DBC">
        <w:rPr>
          <w:rFonts w:ascii="Century Gothic" w:hAnsi="Century Gothic"/>
          <w:b/>
          <w:color w:val="000000" w:themeColor="text1"/>
          <w:sz w:val="24"/>
          <w:szCs w:val="24"/>
        </w:rPr>
        <w:t>2)</w:t>
      </w:r>
      <w:r w:rsidRPr="00920C37">
        <w:rPr>
          <w:rFonts w:ascii="Century Gothic" w:hAnsi="Century Gothic"/>
          <w:color w:val="000000" w:themeColor="text1"/>
          <w:sz w:val="24"/>
          <w:szCs w:val="24"/>
        </w:rPr>
        <w:t xml:space="preserve"> Efectuar los trámites para elaboración de planos  descriptores del inmueble rústico y las porciones de terrenos para las trece familias que lo habitan; </w:t>
      </w:r>
      <w:r w:rsidRPr="00C87DBC">
        <w:rPr>
          <w:rFonts w:ascii="Century Gothic" w:hAnsi="Century Gothic"/>
          <w:b/>
          <w:color w:val="000000" w:themeColor="text1"/>
          <w:sz w:val="24"/>
          <w:szCs w:val="24"/>
        </w:rPr>
        <w:t>3)</w:t>
      </w:r>
      <w:r w:rsidRPr="00920C37">
        <w:rPr>
          <w:rFonts w:ascii="Century Gothic" w:hAnsi="Century Gothic"/>
          <w:color w:val="000000" w:themeColor="text1"/>
          <w:sz w:val="24"/>
          <w:szCs w:val="24"/>
        </w:rPr>
        <w:t xml:space="preserve"> Ampliar el número uno del acuerdo uno, del acta diez, de fecha veinticinco de mayo de dos mil diecisiete, en el sentido que, la declaratoria de zona verde no va en proporción de todo el inmueble si no en una parte del mismo, el cual se describirá en el plano respectivo. </w:t>
      </w:r>
      <w:r w:rsidRPr="00C87DBC">
        <w:rPr>
          <w:rFonts w:ascii="Century Gothic" w:hAnsi="Century Gothic"/>
          <w:b/>
          <w:color w:val="000000" w:themeColor="text1"/>
          <w:sz w:val="24"/>
          <w:szCs w:val="24"/>
        </w:rPr>
        <w:t>4)</w:t>
      </w:r>
      <w:r w:rsidRPr="00920C37">
        <w:rPr>
          <w:rFonts w:ascii="Century Gothic" w:hAnsi="Century Gothic"/>
          <w:color w:val="000000" w:themeColor="text1"/>
          <w:sz w:val="24"/>
          <w:szCs w:val="24"/>
        </w:rPr>
        <w:t xml:space="preserve"> Que existen personas que fueron descritos en el acuerdo treinta y tres, del acta uno de fecha cuatro de enero de 2012, en donde estas personas no residen en la lotificación por lo que se incumple </w:t>
      </w:r>
      <w:r>
        <w:rPr>
          <w:rFonts w:ascii="Century Gothic" w:hAnsi="Century Gothic"/>
          <w:color w:val="000000" w:themeColor="text1"/>
          <w:sz w:val="24"/>
          <w:szCs w:val="24"/>
        </w:rPr>
        <w:t>el</w:t>
      </w:r>
      <w:r w:rsidRPr="00920C37">
        <w:rPr>
          <w:rFonts w:ascii="Century Gothic" w:hAnsi="Century Gothic"/>
          <w:color w:val="000000" w:themeColor="text1"/>
          <w:sz w:val="24"/>
          <w:szCs w:val="24"/>
        </w:rPr>
        <w:t xml:space="preserve"> acuerdo tomado según su finalidad, ya que directamente solamente habitan trece beneficiados  y no los cuarenta y nueve que dicho acuerdo describe;  por lo que es necesario depurar e incorporar a familias de escasos recursos y que no posean ningún bien inmueble a su favor; ante esta situación se exigirá un estudio socioeconómico </w:t>
      </w:r>
      <w:r w:rsidRPr="00920C37">
        <w:rPr>
          <w:rFonts w:ascii="Century Gothic" w:hAnsi="Century Gothic"/>
          <w:color w:val="000000" w:themeColor="text1"/>
          <w:sz w:val="24"/>
          <w:szCs w:val="24"/>
        </w:rPr>
        <w:lastRenderedPageBreak/>
        <w:t>y carencia de bienes extendido por el Registro de la Propiedad, para a aquellas familias que realmente lo necesitan.</w:t>
      </w:r>
      <w:r>
        <w:rPr>
          <w:rFonts w:ascii="Century Gothic" w:hAnsi="Century Gothic"/>
          <w:color w:val="000000" w:themeColor="text1"/>
          <w:sz w:val="24"/>
          <w:szCs w:val="24"/>
        </w:rPr>
        <w:t xml:space="preserve"> </w:t>
      </w:r>
      <w:r w:rsidRPr="00C87DBC">
        <w:rPr>
          <w:rFonts w:ascii="Century Gothic" w:hAnsi="Century Gothic"/>
          <w:b/>
          <w:color w:val="000000" w:themeColor="text1"/>
          <w:sz w:val="24"/>
          <w:szCs w:val="24"/>
        </w:rPr>
        <w:t>5)</w:t>
      </w:r>
      <w:r w:rsidRPr="00920C37">
        <w:rPr>
          <w:rFonts w:ascii="Century Gothic" w:hAnsi="Century Gothic"/>
          <w:color w:val="000000" w:themeColor="text1"/>
          <w:sz w:val="24"/>
          <w:szCs w:val="24"/>
        </w:rPr>
        <w:t xml:space="preserve"> Como beneficiados que habitan en la lotificación se encuentran: </w:t>
      </w:r>
      <w:r w:rsidRPr="007D4E8E">
        <w:rPr>
          <w:rFonts w:ascii="Century Gothic" w:hAnsi="Century Gothic"/>
          <w:b/>
          <w:color w:val="000000" w:themeColor="text1"/>
          <w:sz w:val="24"/>
          <w:szCs w:val="24"/>
        </w:rPr>
        <w:t>1.</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 xml:space="preserve">ALBERTO ARTURO HERNÁNDEZ </w:t>
      </w:r>
      <w:r>
        <w:rPr>
          <w:rFonts w:ascii="Century Gothic" w:hAnsi="Century Gothic"/>
          <w:color w:val="000000" w:themeColor="text1"/>
          <w:sz w:val="24"/>
          <w:szCs w:val="24"/>
        </w:rPr>
        <w:t xml:space="preserve">Y MARTA SONIA LÓPEZ VIUDA NUILA, </w:t>
      </w:r>
      <w:r w:rsidRPr="007D4E8E">
        <w:rPr>
          <w:rFonts w:ascii="Century Gothic" w:hAnsi="Century Gothic"/>
          <w:b/>
          <w:color w:val="000000" w:themeColor="text1"/>
          <w:sz w:val="24"/>
          <w:szCs w:val="24"/>
        </w:rPr>
        <w:t>2.</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CARMEN YANIRA GONZÁLEZ MELÉNDEZ</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3.</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DENIS ALFREDO BARRERA ASENCIO</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4.</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FRANCISCA DE LOS ÁNGELES ALFARO DE ROMERO</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5.</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IRMA MARISOL VÁSQUEZ RAMÍREZ</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6.</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JOSÉ CORNEJO OLIVA</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7.</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JOSÉ MARÍA BLAS HUESO Y PATRICIA DEL CARMEN MARTÍNEZ MOLINA</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8.</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JUAN HUBERTO RIVAS Y ROXANA RIVAS DE RIVAS</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9.</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NORMA YESENIA RIVAS Y MAURICIO ANTONIO FUNES</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10.</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PATRICIA LISETH PALACIOS RAMÍREZ</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11.</w:t>
      </w:r>
      <w:r>
        <w:rPr>
          <w:rFonts w:ascii="Century Gothic" w:hAnsi="Century Gothic"/>
          <w:color w:val="000000" w:themeColor="text1"/>
          <w:sz w:val="24"/>
          <w:szCs w:val="24"/>
        </w:rPr>
        <w:t xml:space="preserve"> PAULA CECILIA RAMÍREZ, </w:t>
      </w:r>
      <w:r w:rsidRPr="007D4E8E">
        <w:rPr>
          <w:rFonts w:ascii="Century Gothic" w:hAnsi="Century Gothic"/>
          <w:b/>
          <w:color w:val="000000" w:themeColor="text1"/>
          <w:sz w:val="24"/>
          <w:szCs w:val="24"/>
        </w:rPr>
        <w:t>12.</w:t>
      </w:r>
      <w:r>
        <w:rPr>
          <w:rFonts w:ascii="Century Gothic" w:hAnsi="Century Gothic"/>
          <w:color w:val="000000" w:themeColor="text1"/>
          <w:sz w:val="24"/>
          <w:szCs w:val="24"/>
        </w:rPr>
        <w:t xml:space="preserve"> </w:t>
      </w:r>
      <w:r w:rsidRPr="00920C37">
        <w:rPr>
          <w:rFonts w:ascii="Century Gothic" w:hAnsi="Century Gothic"/>
          <w:color w:val="000000" w:themeColor="text1"/>
          <w:sz w:val="24"/>
          <w:szCs w:val="24"/>
        </w:rPr>
        <w:t>SANTIAGO MARÍN ANDRADE Y SALVADORA DEL CARMEN HERNÁNDEZ</w:t>
      </w:r>
      <w:r>
        <w:rPr>
          <w:rFonts w:ascii="Century Gothic" w:hAnsi="Century Gothic"/>
          <w:color w:val="000000" w:themeColor="text1"/>
          <w:sz w:val="24"/>
          <w:szCs w:val="24"/>
        </w:rPr>
        <w:t xml:space="preserve">, </w:t>
      </w:r>
      <w:r w:rsidRPr="007D4E8E">
        <w:rPr>
          <w:rFonts w:ascii="Century Gothic" w:hAnsi="Century Gothic"/>
          <w:b/>
          <w:color w:val="000000" w:themeColor="text1"/>
          <w:sz w:val="24"/>
          <w:szCs w:val="24"/>
        </w:rPr>
        <w:t>13.</w:t>
      </w:r>
      <w:r w:rsidRPr="00920C37">
        <w:rPr>
          <w:rFonts w:ascii="Century Gothic" w:hAnsi="Century Gothic"/>
          <w:color w:val="000000" w:themeColor="text1"/>
          <w:sz w:val="24"/>
          <w:szCs w:val="24"/>
        </w:rPr>
        <w:t xml:space="preserve"> SANTOS COR</w:t>
      </w:r>
      <w:r>
        <w:rPr>
          <w:rFonts w:ascii="Century Gothic" w:hAnsi="Century Gothic"/>
          <w:color w:val="000000" w:themeColor="text1"/>
          <w:sz w:val="24"/>
          <w:szCs w:val="24"/>
        </w:rPr>
        <w:t xml:space="preserve">TEZ Y MANUEL ANTONIO RODRÍGUEZ. </w:t>
      </w:r>
      <w:r w:rsidRPr="00C87DBC">
        <w:rPr>
          <w:rFonts w:ascii="Century Gothic" w:hAnsi="Century Gothic"/>
          <w:color w:val="000000" w:themeColor="text1"/>
          <w:sz w:val="24"/>
          <w:szCs w:val="24"/>
        </w:rPr>
        <w:t>Según resultados de la medida topográfica y planos de los inmuebles se determinará la cantidad de familias a incorporar en la lotificación; sin embargo, se advierte que en la ejecución del proceso de legalización pueden surgir cambios los cuales dependerán de las instituciones sobre las cuales derivan cumplimientos de normas legales y técnicas sujetas a cumplimiento por la municipalidad y que pueden ocasionar remociones  de las porciones de terrenos destinadas para cada beneficiario en este momento.</w:t>
      </w:r>
      <w:r>
        <w:rPr>
          <w:rFonts w:ascii="Century Gothic" w:hAnsi="Century Gothic"/>
          <w:color w:val="000000" w:themeColor="text1"/>
          <w:sz w:val="24"/>
          <w:szCs w:val="24"/>
        </w:rPr>
        <w:t xml:space="preserve"> Haciendo constar que de conformidad al Art. 45 del Código Municipal el señor Manuel de Jesús García Villalta no está de acuerdo. </w:t>
      </w:r>
      <w:r w:rsidRPr="00C87DBC">
        <w:rPr>
          <w:rFonts w:ascii="Century Gothic" w:hAnsi="Century Gothic"/>
          <w:b/>
          <w:color w:val="000000" w:themeColor="text1"/>
          <w:sz w:val="24"/>
          <w:szCs w:val="24"/>
        </w:rPr>
        <w:t>Comuníquese y Certifíquese</w:t>
      </w:r>
      <w:r>
        <w:rPr>
          <w:rFonts w:ascii="Century Gothic" w:hAnsi="Century Gothic"/>
          <w:color w:val="000000" w:themeColor="text1"/>
          <w:sz w:val="24"/>
          <w:szCs w:val="24"/>
        </w:rPr>
        <w:t xml:space="preserve"> </w:t>
      </w:r>
    </w:p>
    <w:p w14:paraId="5910627F" w14:textId="77777777" w:rsidR="00A53652" w:rsidRDefault="00A53652" w:rsidP="00A53652">
      <w:pPr>
        <w:spacing w:line="360" w:lineRule="auto"/>
        <w:jc w:val="both"/>
        <w:rPr>
          <w:rFonts w:ascii="Century Gothic" w:hAnsi="Century Gothic"/>
          <w:color w:val="000000" w:themeColor="text1"/>
          <w:sz w:val="24"/>
          <w:szCs w:val="24"/>
        </w:rPr>
      </w:pPr>
      <w:r w:rsidRPr="00CF6411">
        <w:rPr>
          <w:rFonts w:ascii="Century Gothic" w:hAnsi="Century Gothic"/>
          <w:b/>
          <w:color w:val="000000" w:themeColor="text1"/>
          <w:sz w:val="24"/>
          <w:szCs w:val="24"/>
        </w:rPr>
        <w:t xml:space="preserve">ACUERDO NUMERO </w:t>
      </w:r>
      <w:proofErr w:type="gramStart"/>
      <w:r w:rsidRPr="00CF6411">
        <w:rPr>
          <w:rFonts w:ascii="Century Gothic" w:hAnsi="Century Gothic"/>
          <w:b/>
          <w:color w:val="000000" w:themeColor="text1"/>
          <w:sz w:val="24"/>
          <w:szCs w:val="24"/>
        </w:rPr>
        <w:t>OCHO.-</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erogar los gastos siguientes: </w:t>
      </w:r>
    </w:p>
    <w:p w14:paraId="649F7D06" w14:textId="77777777" w:rsidR="00A53652" w:rsidRPr="008C35F8" w:rsidRDefault="00A53652" w:rsidP="00A53652">
      <w:pPr>
        <w:spacing w:line="360" w:lineRule="auto"/>
        <w:jc w:val="both"/>
        <w:rPr>
          <w:rFonts w:ascii="Century Gothic" w:hAnsi="Century Gothic"/>
          <w:sz w:val="24"/>
          <w:szCs w:val="24"/>
        </w:rPr>
      </w:pPr>
      <w:r>
        <w:rPr>
          <w:rFonts w:ascii="Century Gothic" w:hAnsi="Century Gothic"/>
          <w:b/>
          <w:color w:val="000000" w:themeColor="text1"/>
          <w:sz w:val="24"/>
          <w:szCs w:val="24"/>
        </w:rPr>
        <w:t xml:space="preserve">25 % FODES: 1. </w:t>
      </w:r>
      <w:r>
        <w:rPr>
          <w:rFonts w:ascii="Century Gothic" w:hAnsi="Century Gothic"/>
          <w:color w:val="000000" w:themeColor="text1"/>
          <w:sz w:val="24"/>
          <w:szCs w:val="24"/>
        </w:rPr>
        <w:t xml:space="preserve">Por compra de un cheque certificado por $1.70 a Banco Hipotecario el 02/05/2019. </w:t>
      </w:r>
      <w:r>
        <w:rPr>
          <w:rFonts w:ascii="Century Gothic" w:hAnsi="Century Gothic"/>
          <w:b/>
          <w:color w:val="000000" w:themeColor="text1"/>
          <w:sz w:val="24"/>
          <w:szCs w:val="24"/>
        </w:rPr>
        <w:t xml:space="preserve">2. </w:t>
      </w:r>
      <w:r>
        <w:rPr>
          <w:rFonts w:ascii="Century Gothic" w:hAnsi="Century Gothic"/>
          <w:color w:val="000000" w:themeColor="text1"/>
          <w:sz w:val="24"/>
          <w:szCs w:val="24"/>
        </w:rPr>
        <w:t xml:space="preserve">Pago al gestor de medicamentos para la clínica Municipal por $200.00 a Francisco Javier Tamayo el 02/05/2019. </w:t>
      </w:r>
      <w:r>
        <w:rPr>
          <w:rFonts w:ascii="Century Gothic" w:hAnsi="Century Gothic"/>
          <w:b/>
          <w:color w:val="000000" w:themeColor="text1"/>
          <w:sz w:val="24"/>
          <w:szCs w:val="24"/>
        </w:rPr>
        <w:t>3.</w:t>
      </w:r>
      <w:r>
        <w:t xml:space="preserve"> </w:t>
      </w:r>
      <w:r w:rsidRPr="0098395C">
        <w:rPr>
          <w:rFonts w:ascii="Century Gothic" w:hAnsi="Century Gothic"/>
          <w:color w:val="000000" w:themeColor="text1"/>
          <w:sz w:val="24"/>
          <w:szCs w:val="24"/>
        </w:rPr>
        <w:t xml:space="preserve">Por compra de ampos para tesorería y papelería por $230.15 a </w:t>
      </w:r>
      <w:proofErr w:type="spellStart"/>
      <w:r w:rsidRPr="0098395C">
        <w:rPr>
          <w:rFonts w:ascii="Century Gothic" w:hAnsi="Century Gothic"/>
          <w:color w:val="000000" w:themeColor="text1"/>
          <w:sz w:val="24"/>
          <w:szCs w:val="24"/>
        </w:rPr>
        <w:t>Nestor</w:t>
      </w:r>
      <w:proofErr w:type="spellEnd"/>
      <w:r w:rsidRPr="0098395C">
        <w:rPr>
          <w:rFonts w:ascii="Century Gothic" w:hAnsi="Century Gothic"/>
          <w:color w:val="000000" w:themeColor="text1"/>
          <w:sz w:val="24"/>
          <w:szCs w:val="24"/>
        </w:rPr>
        <w:t xml:space="preserve"> </w:t>
      </w:r>
      <w:proofErr w:type="spellStart"/>
      <w:r w:rsidRPr="0098395C">
        <w:rPr>
          <w:rFonts w:ascii="Century Gothic" w:hAnsi="Century Gothic"/>
          <w:color w:val="000000" w:themeColor="text1"/>
          <w:sz w:val="24"/>
          <w:szCs w:val="24"/>
        </w:rPr>
        <w:t>Ivan</w:t>
      </w:r>
      <w:proofErr w:type="spellEnd"/>
      <w:r w:rsidRPr="0098395C">
        <w:rPr>
          <w:rFonts w:ascii="Century Gothic" w:hAnsi="Century Gothic"/>
          <w:color w:val="000000" w:themeColor="text1"/>
          <w:sz w:val="24"/>
          <w:szCs w:val="24"/>
        </w:rPr>
        <w:t xml:space="preserve"> Echeverr</w:t>
      </w:r>
      <w:r>
        <w:rPr>
          <w:rFonts w:ascii="Century Gothic" w:hAnsi="Century Gothic"/>
          <w:color w:val="000000" w:themeColor="text1"/>
          <w:sz w:val="24"/>
          <w:szCs w:val="24"/>
        </w:rPr>
        <w:t>í</w:t>
      </w:r>
      <w:r w:rsidRPr="0098395C">
        <w:rPr>
          <w:rFonts w:ascii="Century Gothic" w:hAnsi="Century Gothic"/>
          <w:color w:val="000000" w:themeColor="text1"/>
          <w:sz w:val="24"/>
          <w:szCs w:val="24"/>
        </w:rPr>
        <w:t xml:space="preserve">a Abarca para uso administrativo </w:t>
      </w:r>
      <w:r>
        <w:rPr>
          <w:rFonts w:ascii="Century Gothic" w:hAnsi="Century Gothic"/>
          <w:color w:val="000000" w:themeColor="text1"/>
          <w:sz w:val="24"/>
          <w:szCs w:val="24"/>
        </w:rPr>
        <w:t xml:space="preserve">el 02/05/2019. </w:t>
      </w:r>
      <w:r>
        <w:rPr>
          <w:rFonts w:ascii="Century Gothic" w:hAnsi="Century Gothic"/>
          <w:b/>
          <w:color w:val="000000" w:themeColor="text1"/>
          <w:sz w:val="24"/>
          <w:szCs w:val="24"/>
        </w:rPr>
        <w:t xml:space="preserve">3. </w:t>
      </w:r>
      <w:r>
        <w:rPr>
          <w:rFonts w:ascii="Century Gothic" w:hAnsi="Century Gothic"/>
          <w:color w:val="000000" w:themeColor="text1"/>
          <w:sz w:val="24"/>
          <w:szCs w:val="24"/>
        </w:rPr>
        <w:t xml:space="preserve">Gasto por compra de agua para consumo institucional que estaba pendiente de pago por $332.85 a Inversiones Vida S.A. el 03/05/2019. </w:t>
      </w:r>
      <w:r>
        <w:rPr>
          <w:rFonts w:ascii="Century Gothic" w:hAnsi="Century Gothic"/>
          <w:b/>
          <w:color w:val="000000" w:themeColor="text1"/>
          <w:sz w:val="24"/>
          <w:szCs w:val="24"/>
        </w:rPr>
        <w:t xml:space="preserve">4. </w:t>
      </w:r>
      <w:r>
        <w:rPr>
          <w:rFonts w:ascii="Century Gothic" w:hAnsi="Century Gothic"/>
          <w:color w:val="000000" w:themeColor="text1"/>
          <w:sz w:val="24"/>
          <w:szCs w:val="24"/>
        </w:rPr>
        <w:t xml:space="preserve">Pago número 3 de 14 correspondiente a sueldos caídos de Arely Orellana de Aguilar por $1,000.00 el 06/05/2019. </w:t>
      </w:r>
      <w:r>
        <w:rPr>
          <w:rFonts w:ascii="Century Gothic" w:hAnsi="Century Gothic"/>
          <w:b/>
          <w:color w:val="000000" w:themeColor="text1"/>
          <w:sz w:val="24"/>
          <w:szCs w:val="24"/>
        </w:rPr>
        <w:t xml:space="preserve">5. </w:t>
      </w:r>
      <w:r>
        <w:rPr>
          <w:rFonts w:ascii="Century Gothic" w:hAnsi="Century Gothic"/>
          <w:color w:val="000000" w:themeColor="text1"/>
          <w:sz w:val="24"/>
          <w:szCs w:val="24"/>
        </w:rPr>
        <w:t xml:space="preserve">Gasto por compra de combustible para vehículos institucionales por $1,406.60 a </w:t>
      </w:r>
      <w:proofErr w:type="spellStart"/>
      <w:r>
        <w:rPr>
          <w:rFonts w:ascii="Century Gothic" w:hAnsi="Century Gothic"/>
          <w:color w:val="000000" w:themeColor="text1"/>
          <w:sz w:val="24"/>
          <w:szCs w:val="24"/>
        </w:rPr>
        <w:t>pronegocios</w:t>
      </w:r>
      <w:proofErr w:type="spellEnd"/>
      <w:r>
        <w:rPr>
          <w:rFonts w:ascii="Century Gothic" w:hAnsi="Century Gothic"/>
          <w:color w:val="000000" w:themeColor="text1"/>
          <w:sz w:val="24"/>
          <w:szCs w:val="24"/>
        </w:rPr>
        <w:t xml:space="preserve"> S.A. de C.V. el 13/05/2019. </w:t>
      </w:r>
      <w:r>
        <w:rPr>
          <w:rFonts w:ascii="Century Gothic" w:hAnsi="Century Gothic"/>
          <w:b/>
          <w:color w:val="000000" w:themeColor="text1"/>
          <w:sz w:val="24"/>
          <w:szCs w:val="24"/>
        </w:rPr>
        <w:t xml:space="preserve">6. </w:t>
      </w:r>
      <w:r>
        <w:rPr>
          <w:rFonts w:ascii="Century Gothic" w:hAnsi="Century Gothic"/>
          <w:color w:val="000000" w:themeColor="text1"/>
          <w:sz w:val="24"/>
          <w:szCs w:val="24"/>
        </w:rPr>
        <w:t xml:space="preserve">Pago por chequeo de ambulancia </w:t>
      </w:r>
      <w:r>
        <w:rPr>
          <w:rFonts w:ascii="Century Gothic" w:hAnsi="Century Gothic"/>
          <w:color w:val="000000" w:themeColor="text1"/>
          <w:sz w:val="24"/>
          <w:szCs w:val="24"/>
        </w:rPr>
        <w:lastRenderedPageBreak/>
        <w:t xml:space="preserve">municipal por $170.00 a Saúl Ernesto Bonilla Rivas el 15/05/2019. </w:t>
      </w:r>
      <w:r>
        <w:rPr>
          <w:rFonts w:ascii="Century Gothic" w:hAnsi="Century Gothic"/>
          <w:b/>
          <w:color w:val="000000" w:themeColor="text1"/>
          <w:sz w:val="24"/>
          <w:szCs w:val="24"/>
        </w:rPr>
        <w:t xml:space="preserve">7. </w:t>
      </w:r>
      <w:r w:rsidRPr="000D5C62">
        <w:rPr>
          <w:rFonts w:ascii="Century Gothic" w:hAnsi="Century Gothic"/>
          <w:color w:val="000000" w:themeColor="text1"/>
          <w:sz w:val="24"/>
          <w:szCs w:val="24"/>
        </w:rPr>
        <w:t xml:space="preserve">Por compra de accesorios informáticos, mantenimiento y formateo de computadoras institucionales por $227.57 a Link y </w:t>
      </w:r>
      <w:proofErr w:type="spellStart"/>
      <w:r w:rsidRPr="000D5C62">
        <w:rPr>
          <w:rFonts w:ascii="Century Gothic" w:hAnsi="Century Gothic"/>
          <w:color w:val="000000" w:themeColor="text1"/>
          <w:sz w:val="24"/>
          <w:szCs w:val="24"/>
        </w:rPr>
        <w:t>Technology</w:t>
      </w:r>
      <w:proofErr w:type="spellEnd"/>
      <w:r w:rsidRPr="000D5C62">
        <w:rPr>
          <w:rFonts w:ascii="Century Gothic" w:hAnsi="Century Gothic"/>
          <w:color w:val="000000" w:themeColor="text1"/>
          <w:sz w:val="24"/>
          <w:szCs w:val="24"/>
        </w:rPr>
        <w:t xml:space="preserve"> el 29/05/2019</w:t>
      </w:r>
      <w:r>
        <w:rPr>
          <w:rFonts w:ascii="Century Gothic" w:hAnsi="Century Gothic"/>
          <w:color w:val="000000" w:themeColor="text1"/>
          <w:sz w:val="24"/>
          <w:szCs w:val="24"/>
        </w:rPr>
        <w:t xml:space="preserve"> </w:t>
      </w:r>
      <w:r>
        <w:rPr>
          <w:rFonts w:ascii="Century Gothic" w:hAnsi="Century Gothic"/>
          <w:b/>
          <w:color w:val="000000" w:themeColor="text1"/>
          <w:sz w:val="24"/>
          <w:szCs w:val="24"/>
        </w:rPr>
        <w:t xml:space="preserve">8. </w:t>
      </w:r>
      <w:r>
        <w:rPr>
          <w:rFonts w:ascii="Century Gothic" w:hAnsi="Century Gothic"/>
          <w:color w:val="000000" w:themeColor="text1"/>
          <w:sz w:val="24"/>
          <w:szCs w:val="24"/>
        </w:rPr>
        <w:t xml:space="preserve">Gasto por descuento a empleado de la procuraduría General de la república por $240.00 el 31/05/2019. </w:t>
      </w:r>
      <w:r>
        <w:rPr>
          <w:rFonts w:ascii="Century Gothic" w:hAnsi="Century Gothic"/>
          <w:b/>
          <w:color w:val="000000" w:themeColor="text1"/>
          <w:sz w:val="24"/>
          <w:szCs w:val="24"/>
        </w:rPr>
        <w:t xml:space="preserve">9. </w:t>
      </w:r>
      <w:r>
        <w:rPr>
          <w:rFonts w:ascii="Century Gothic" w:hAnsi="Century Gothic"/>
          <w:color w:val="000000" w:themeColor="text1"/>
          <w:sz w:val="24"/>
          <w:szCs w:val="24"/>
        </w:rPr>
        <w:t xml:space="preserve">Por compra de un cheque certificado por $1.70 a Banco Hipotecario el 31/05/2019. Haciendo constar que de conformidad al Art. 45 del Código Municipal el señor Manuel de Jesús García Villalta no está de acuerdo. En el numeral 2, 4 y 5. </w:t>
      </w:r>
      <w:r>
        <w:rPr>
          <w:rFonts w:ascii="Century Gothic" w:hAnsi="Century Gothic"/>
          <w:b/>
          <w:color w:val="000000" w:themeColor="text1"/>
          <w:sz w:val="24"/>
          <w:szCs w:val="24"/>
        </w:rPr>
        <w:t xml:space="preserve">FONDO MUNICIPAL: 1. </w:t>
      </w:r>
      <w:r>
        <w:rPr>
          <w:rFonts w:ascii="Century Gothic" w:hAnsi="Century Gothic"/>
          <w:color w:val="000000" w:themeColor="text1"/>
          <w:sz w:val="24"/>
          <w:szCs w:val="24"/>
        </w:rPr>
        <w:t xml:space="preserve">Por compra de un cheque certificado por $1.70 a Banco Hipotecario el 02/05/2019. </w:t>
      </w:r>
      <w:r>
        <w:rPr>
          <w:rFonts w:ascii="Century Gothic" w:hAnsi="Century Gothic"/>
          <w:b/>
          <w:color w:val="000000" w:themeColor="text1"/>
          <w:sz w:val="24"/>
          <w:szCs w:val="24"/>
        </w:rPr>
        <w:t xml:space="preserve">2. </w:t>
      </w:r>
      <w:r>
        <w:rPr>
          <w:rFonts w:ascii="Century Gothic" w:hAnsi="Century Gothic"/>
          <w:color w:val="000000" w:themeColor="text1"/>
          <w:sz w:val="24"/>
          <w:szCs w:val="24"/>
        </w:rPr>
        <w:t xml:space="preserve">Por compra de un cheque certificado por $1.70 a Banco Hipotecario el 31/05/2019. </w:t>
      </w:r>
      <w:r>
        <w:rPr>
          <w:rFonts w:ascii="Century Gothic" w:hAnsi="Century Gothic"/>
          <w:b/>
          <w:color w:val="000000" w:themeColor="text1"/>
          <w:sz w:val="24"/>
          <w:szCs w:val="24"/>
        </w:rPr>
        <w:t xml:space="preserve">3. </w:t>
      </w:r>
      <w:r>
        <w:rPr>
          <w:rFonts w:ascii="Century Gothic" w:hAnsi="Century Gothic"/>
          <w:color w:val="000000" w:themeColor="text1"/>
          <w:sz w:val="24"/>
          <w:szCs w:val="24"/>
        </w:rPr>
        <w:t xml:space="preserve">Pago de días </w:t>
      </w:r>
      <w:proofErr w:type="gramStart"/>
      <w:r>
        <w:rPr>
          <w:rFonts w:ascii="Century Gothic" w:hAnsi="Century Gothic"/>
          <w:color w:val="000000" w:themeColor="text1"/>
          <w:sz w:val="24"/>
          <w:szCs w:val="24"/>
        </w:rPr>
        <w:t>laborados  del</w:t>
      </w:r>
      <w:proofErr w:type="gramEnd"/>
      <w:r>
        <w:rPr>
          <w:rFonts w:ascii="Century Gothic" w:hAnsi="Century Gothic"/>
          <w:color w:val="000000" w:themeColor="text1"/>
          <w:sz w:val="24"/>
          <w:szCs w:val="24"/>
        </w:rPr>
        <w:t xml:space="preserve"> 25 de abril al 4 de mayo del 2019 en la construcción del auditórium en </w:t>
      </w:r>
      <w:proofErr w:type="spellStart"/>
      <w:r>
        <w:rPr>
          <w:rFonts w:ascii="Century Gothic" w:hAnsi="Century Gothic"/>
          <w:color w:val="000000" w:themeColor="text1"/>
          <w:sz w:val="24"/>
          <w:szCs w:val="24"/>
        </w:rPr>
        <w:t>Turicentro</w:t>
      </w:r>
      <w:proofErr w:type="spellEnd"/>
      <w:r>
        <w:rPr>
          <w:rFonts w:ascii="Century Gothic" w:hAnsi="Century Gothic"/>
          <w:color w:val="000000" w:themeColor="text1"/>
          <w:sz w:val="24"/>
          <w:szCs w:val="24"/>
        </w:rPr>
        <w:t xml:space="preserve"> municipal de Tepetitán, por $833.28 a un maestro de obra y cuatro auxiliares el 29/03/2019. </w:t>
      </w:r>
      <w:r>
        <w:rPr>
          <w:rFonts w:ascii="Century Gothic" w:hAnsi="Century Gothic"/>
          <w:b/>
          <w:color w:val="000000" w:themeColor="text1"/>
          <w:sz w:val="24"/>
          <w:szCs w:val="24"/>
        </w:rPr>
        <w:t xml:space="preserve">4. </w:t>
      </w:r>
      <w:r>
        <w:rPr>
          <w:rFonts w:ascii="Century Gothic" w:hAnsi="Century Gothic"/>
          <w:color w:val="000000" w:themeColor="text1"/>
          <w:sz w:val="24"/>
          <w:szCs w:val="24"/>
        </w:rPr>
        <w:t xml:space="preserve">Pago de jornales en reparación de tubería de agua potable por $18.00 a Jonathan Alexander Meléndez Mejía el 06/05/2019. </w:t>
      </w:r>
      <w:r>
        <w:rPr>
          <w:rFonts w:ascii="Century Gothic" w:hAnsi="Century Gothic"/>
          <w:b/>
          <w:color w:val="000000" w:themeColor="text1"/>
          <w:sz w:val="24"/>
          <w:szCs w:val="24"/>
        </w:rPr>
        <w:t xml:space="preserve">5. </w:t>
      </w:r>
      <w:r>
        <w:rPr>
          <w:rFonts w:ascii="Century Gothic" w:hAnsi="Century Gothic"/>
          <w:color w:val="000000" w:themeColor="text1"/>
          <w:sz w:val="24"/>
          <w:szCs w:val="24"/>
        </w:rPr>
        <w:t xml:space="preserve">Pago por instalación de techo metálico en auditórium del </w:t>
      </w:r>
      <w:proofErr w:type="spellStart"/>
      <w:r>
        <w:rPr>
          <w:rFonts w:ascii="Century Gothic" w:hAnsi="Century Gothic"/>
          <w:color w:val="000000" w:themeColor="text1"/>
          <w:sz w:val="24"/>
          <w:szCs w:val="24"/>
        </w:rPr>
        <w:t>Turicentro</w:t>
      </w:r>
      <w:proofErr w:type="spellEnd"/>
      <w:r>
        <w:rPr>
          <w:rFonts w:ascii="Century Gothic" w:hAnsi="Century Gothic"/>
          <w:color w:val="000000" w:themeColor="text1"/>
          <w:sz w:val="24"/>
          <w:szCs w:val="24"/>
        </w:rPr>
        <w:t xml:space="preserve"> Municipal por $390.00 a Amílcar de Jesús Renderos Platero el 07/05/2019. </w:t>
      </w:r>
      <w:r>
        <w:rPr>
          <w:rFonts w:ascii="Century Gothic" w:hAnsi="Century Gothic"/>
          <w:b/>
          <w:color w:val="000000" w:themeColor="text1"/>
          <w:sz w:val="24"/>
          <w:szCs w:val="24"/>
        </w:rPr>
        <w:t xml:space="preserve">6. </w:t>
      </w:r>
      <w:r>
        <w:rPr>
          <w:rFonts w:ascii="Century Gothic" w:hAnsi="Century Gothic"/>
          <w:color w:val="000000" w:themeColor="text1"/>
          <w:sz w:val="24"/>
          <w:szCs w:val="24"/>
        </w:rPr>
        <w:t xml:space="preserve">Pago por servicios de publicidad en programa de radio SOL F.M. Éxitos Musicales a Carlos Antonio Rivera el 09/05/2019. </w:t>
      </w:r>
      <w:r w:rsidRPr="008C35F8">
        <w:rPr>
          <w:rFonts w:ascii="Century Gothic" w:hAnsi="Century Gothic"/>
          <w:b/>
          <w:sz w:val="24"/>
          <w:szCs w:val="24"/>
        </w:rPr>
        <w:t>7.</w:t>
      </w:r>
      <w:r w:rsidRPr="008C35F8">
        <w:rPr>
          <w:rFonts w:ascii="Century Gothic" w:hAnsi="Century Gothic"/>
          <w:sz w:val="24"/>
          <w:szCs w:val="24"/>
        </w:rPr>
        <w:t xml:space="preserve"> Pago por cubrir días de vacaciones de motorista de AMBULANCIA JOSE ALFREDO CAÑAS, del 16 de abril al 02 de mayo del 2019. Por $180.00 a José Alfredo Delgado Alvarado el 15/05/2019. </w:t>
      </w:r>
      <w:r w:rsidRPr="008C35F8">
        <w:rPr>
          <w:rFonts w:ascii="Century Gothic" w:hAnsi="Century Gothic"/>
          <w:b/>
          <w:sz w:val="24"/>
          <w:szCs w:val="24"/>
        </w:rPr>
        <w:t>8.</w:t>
      </w:r>
      <w:r w:rsidRPr="008C35F8">
        <w:rPr>
          <w:rFonts w:ascii="Century Gothic" w:hAnsi="Century Gothic"/>
          <w:sz w:val="24"/>
          <w:szCs w:val="24"/>
        </w:rPr>
        <w:t xml:space="preserve"> Pago por compra de combustible para vehículos institucionales por $408.20 a PRONEGOCIOS S.A de C.V el 15/05/2019. </w:t>
      </w:r>
      <w:r w:rsidRPr="008C35F8">
        <w:rPr>
          <w:rFonts w:ascii="Century Gothic" w:hAnsi="Century Gothic"/>
          <w:b/>
          <w:sz w:val="24"/>
          <w:szCs w:val="24"/>
        </w:rPr>
        <w:t>9.</w:t>
      </w:r>
      <w:r w:rsidRPr="008C35F8">
        <w:rPr>
          <w:rFonts w:ascii="Century Gothic" w:hAnsi="Century Gothic"/>
          <w:sz w:val="24"/>
          <w:szCs w:val="24"/>
        </w:rPr>
        <w:t xml:space="preserve"> Pago por compra de globos y material para celebración del día de la madre por $ 34.70 a Mirian Ester Almendares de Cuellar el 15/05/2019. </w:t>
      </w:r>
      <w:r w:rsidRPr="008C35F8">
        <w:rPr>
          <w:rFonts w:ascii="Century Gothic" w:hAnsi="Century Gothic"/>
          <w:b/>
          <w:sz w:val="24"/>
          <w:szCs w:val="24"/>
        </w:rPr>
        <w:t xml:space="preserve">10. </w:t>
      </w:r>
      <w:r w:rsidRPr="008C35F8">
        <w:rPr>
          <w:rFonts w:ascii="Century Gothic" w:hAnsi="Century Gothic"/>
          <w:sz w:val="24"/>
          <w:szCs w:val="24"/>
        </w:rPr>
        <w:t xml:space="preserve">Pago por compra de regalos para celebración del día de la madre en el municipio por $31.60 a Roger Wilfredo Montano Hernández el 15/05/2019. </w:t>
      </w:r>
      <w:r w:rsidRPr="008C35F8">
        <w:rPr>
          <w:rFonts w:ascii="Century Gothic" w:hAnsi="Century Gothic"/>
          <w:b/>
          <w:sz w:val="24"/>
          <w:szCs w:val="24"/>
        </w:rPr>
        <w:t>11.</w:t>
      </w:r>
      <w:r w:rsidRPr="008C35F8">
        <w:rPr>
          <w:rFonts w:ascii="Century Gothic" w:hAnsi="Century Gothic"/>
          <w:sz w:val="24"/>
          <w:szCs w:val="24"/>
        </w:rPr>
        <w:t xml:space="preserve"> Pago </w:t>
      </w:r>
      <w:proofErr w:type="gramStart"/>
      <w:r w:rsidRPr="008C35F8">
        <w:rPr>
          <w:rFonts w:ascii="Century Gothic" w:hAnsi="Century Gothic"/>
          <w:sz w:val="24"/>
          <w:szCs w:val="24"/>
        </w:rPr>
        <w:t>por  servicio</w:t>
      </w:r>
      <w:proofErr w:type="gramEnd"/>
      <w:r w:rsidRPr="008C35F8">
        <w:rPr>
          <w:rFonts w:ascii="Century Gothic" w:hAnsi="Century Gothic"/>
          <w:sz w:val="24"/>
          <w:szCs w:val="24"/>
        </w:rPr>
        <w:t xml:space="preserve"> telefónico por $361.89 a CTE S.A de C.V el 15/05/2019. </w:t>
      </w:r>
      <w:r w:rsidRPr="008C35F8">
        <w:rPr>
          <w:rFonts w:ascii="Century Gothic" w:hAnsi="Century Gothic"/>
          <w:b/>
          <w:sz w:val="24"/>
          <w:szCs w:val="24"/>
        </w:rPr>
        <w:t xml:space="preserve">12.  </w:t>
      </w:r>
      <w:r w:rsidRPr="008C35F8">
        <w:rPr>
          <w:rFonts w:ascii="Century Gothic" w:hAnsi="Century Gothic"/>
          <w:sz w:val="24"/>
          <w:szCs w:val="24"/>
        </w:rPr>
        <w:t xml:space="preserve">Pago por lavado de telones manteles, uniformes, deportivos de escuelita de futbol municipal por $88.88 a Martha María </w:t>
      </w:r>
      <w:proofErr w:type="gramStart"/>
      <w:r w:rsidRPr="008C35F8">
        <w:rPr>
          <w:rFonts w:ascii="Century Gothic" w:hAnsi="Century Gothic"/>
          <w:sz w:val="24"/>
          <w:szCs w:val="24"/>
        </w:rPr>
        <w:t>Ramírez  De</w:t>
      </w:r>
      <w:proofErr w:type="gramEnd"/>
      <w:r w:rsidRPr="008C35F8">
        <w:rPr>
          <w:rFonts w:ascii="Century Gothic" w:hAnsi="Century Gothic"/>
          <w:sz w:val="24"/>
          <w:szCs w:val="24"/>
        </w:rPr>
        <w:t xml:space="preserve"> Torres el 12/05/2019. </w:t>
      </w:r>
      <w:r w:rsidRPr="008C35F8">
        <w:rPr>
          <w:rFonts w:ascii="Century Gothic" w:hAnsi="Century Gothic"/>
          <w:b/>
          <w:sz w:val="24"/>
          <w:szCs w:val="24"/>
        </w:rPr>
        <w:t xml:space="preserve">13. </w:t>
      </w:r>
      <w:r w:rsidRPr="008C35F8">
        <w:rPr>
          <w:rFonts w:ascii="Century Gothic" w:hAnsi="Century Gothic"/>
          <w:sz w:val="24"/>
          <w:szCs w:val="24"/>
        </w:rPr>
        <w:t xml:space="preserve">Pago por instalación de </w:t>
      </w:r>
      <w:r w:rsidRPr="008C35F8">
        <w:rPr>
          <w:rFonts w:ascii="Century Gothic" w:hAnsi="Century Gothic"/>
          <w:sz w:val="24"/>
          <w:szCs w:val="24"/>
        </w:rPr>
        <w:lastRenderedPageBreak/>
        <w:t xml:space="preserve">lámparas y reparación de las mismas, e instalación eléctrica del en auditórium del </w:t>
      </w:r>
      <w:proofErr w:type="spellStart"/>
      <w:r w:rsidRPr="008C35F8">
        <w:rPr>
          <w:rFonts w:ascii="Century Gothic" w:hAnsi="Century Gothic"/>
          <w:sz w:val="24"/>
          <w:szCs w:val="24"/>
        </w:rPr>
        <w:t>Turicentro</w:t>
      </w:r>
      <w:proofErr w:type="spellEnd"/>
      <w:r w:rsidRPr="008C35F8">
        <w:rPr>
          <w:rFonts w:ascii="Century Gothic" w:hAnsi="Century Gothic"/>
          <w:sz w:val="24"/>
          <w:szCs w:val="24"/>
        </w:rPr>
        <w:t xml:space="preserve"> del municipio de Tepetitán por $535.00 a Marvin Omar Mira Alfaro el 16/05/2019. </w:t>
      </w:r>
      <w:r w:rsidRPr="008C35F8">
        <w:rPr>
          <w:rFonts w:ascii="Century Gothic" w:hAnsi="Century Gothic"/>
          <w:b/>
          <w:sz w:val="24"/>
          <w:szCs w:val="24"/>
        </w:rPr>
        <w:t>14.</w:t>
      </w:r>
      <w:r w:rsidRPr="008C35F8">
        <w:rPr>
          <w:rFonts w:ascii="Century Gothic" w:hAnsi="Century Gothic"/>
          <w:sz w:val="24"/>
          <w:szCs w:val="24"/>
        </w:rPr>
        <w:t xml:space="preserve"> </w:t>
      </w:r>
      <w:r w:rsidRPr="008C35F8">
        <w:rPr>
          <w:rFonts w:ascii="Century Gothic" w:hAnsi="Century Gothic"/>
          <w:color w:val="000000" w:themeColor="text1"/>
          <w:sz w:val="24"/>
          <w:szCs w:val="24"/>
        </w:rPr>
        <w:t>Pago de renta a la DGT por $651.</w:t>
      </w:r>
      <w:proofErr w:type="gramStart"/>
      <w:r w:rsidRPr="008C35F8">
        <w:rPr>
          <w:rFonts w:ascii="Century Gothic" w:hAnsi="Century Gothic"/>
          <w:color w:val="000000" w:themeColor="text1"/>
          <w:sz w:val="24"/>
          <w:szCs w:val="24"/>
        </w:rPr>
        <w:t>79  a</w:t>
      </w:r>
      <w:proofErr w:type="gramEnd"/>
      <w:r w:rsidRPr="008C35F8">
        <w:rPr>
          <w:rFonts w:ascii="Century Gothic" w:hAnsi="Century Gothic"/>
          <w:color w:val="000000" w:themeColor="text1"/>
          <w:sz w:val="24"/>
          <w:szCs w:val="24"/>
        </w:rPr>
        <w:t xml:space="preserve"> dirección general de tesorería el 16/05/2019. </w:t>
      </w:r>
      <w:r w:rsidRPr="008C35F8">
        <w:rPr>
          <w:rFonts w:ascii="Century Gothic" w:hAnsi="Century Gothic"/>
          <w:b/>
          <w:color w:val="000000" w:themeColor="text1"/>
          <w:sz w:val="24"/>
          <w:szCs w:val="24"/>
        </w:rPr>
        <w:t xml:space="preserve">15. </w:t>
      </w:r>
      <w:r w:rsidRPr="008C35F8">
        <w:rPr>
          <w:rFonts w:ascii="Century Gothic" w:hAnsi="Century Gothic"/>
          <w:color w:val="000000" w:themeColor="text1"/>
          <w:sz w:val="24"/>
          <w:szCs w:val="24"/>
        </w:rPr>
        <w:t xml:space="preserve">Pago por compra de cloro y </w:t>
      </w:r>
      <w:proofErr w:type="spellStart"/>
      <w:r w:rsidRPr="008C35F8">
        <w:rPr>
          <w:rFonts w:ascii="Century Gothic" w:hAnsi="Century Gothic"/>
          <w:color w:val="000000" w:themeColor="text1"/>
          <w:sz w:val="24"/>
          <w:szCs w:val="24"/>
        </w:rPr>
        <w:t>clarisol</w:t>
      </w:r>
      <w:proofErr w:type="spellEnd"/>
      <w:r w:rsidRPr="008C35F8">
        <w:rPr>
          <w:rFonts w:ascii="Century Gothic" w:hAnsi="Century Gothic"/>
          <w:color w:val="000000" w:themeColor="text1"/>
          <w:sz w:val="24"/>
          <w:szCs w:val="24"/>
        </w:rPr>
        <w:t xml:space="preserve"> para mantenimiento de piscinas por $588.00 a Jaime Mauricio Álvarez Lara el 17/05/</w:t>
      </w:r>
      <w:proofErr w:type="gramStart"/>
      <w:r w:rsidRPr="008C35F8">
        <w:rPr>
          <w:rFonts w:ascii="Century Gothic" w:hAnsi="Century Gothic"/>
          <w:color w:val="000000" w:themeColor="text1"/>
          <w:sz w:val="24"/>
          <w:szCs w:val="24"/>
        </w:rPr>
        <w:t xml:space="preserve">2019  </w:t>
      </w:r>
      <w:r w:rsidRPr="008C35F8">
        <w:rPr>
          <w:rFonts w:ascii="Century Gothic" w:hAnsi="Century Gothic"/>
          <w:b/>
          <w:color w:val="000000" w:themeColor="text1"/>
          <w:sz w:val="24"/>
          <w:szCs w:val="24"/>
        </w:rPr>
        <w:t>15</w:t>
      </w:r>
      <w:proofErr w:type="gramEnd"/>
      <w:r w:rsidRPr="008C35F8">
        <w:rPr>
          <w:rFonts w:ascii="Century Gothic" w:hAnsi="Century Gothic"/>
          <w:b/>
          <w:color w:val="000000" w:themeColor="text1"/>
          <w:sz w:val="24"/>
          <w:szCs w:val="24"/>
        </w:rPr>
        <w:t>.</w:t>
      </w:r>
      <w:r w:rsidRPr="008C35F8">
        <w:rPr>
          <w:rFonts w:ascii="Century Gothic" w:hAnsi="Century Gothic"/>
          <w:color w:val="000000" w:themeColor="text1"/>
          <w:sz w:val="24"/>
          <w:szCs w:val="24"/>
        </w:rPr>
        <w:t xml:space="preserve"> Pago Por Compra De Materiales Pétreos, Cemento, Accesorios </w:t>
      </w:r>
      <w:proofErr w:type="spellStart"/>
      <w:r w:rsidRPr="008C35F8">
        <w:rPr>
          <w:rFonts w:ascii="Century Gothic" w:hAnsi="Century Gothic"/>
          <w:color w:val="000000" w:themeColor="text1"/>
          <w:sz w:val="24"/>
          <w:szCs w:val="24"/>
        </w:rPr>
        <w:t>Pvc</w:t>
      </w:r>
      <w:proofErr w:type="spellEnd"/>
      <w:r w:rsidRPr="008C35F8">
        <w:rPr>
          <w:rFonts w:ascii="Century Gothic" w:hAnsi="Century Gothic"/>
          <w:color w:val="000000" w:themeColor="text1"/>
          <w:sz w:val="24"/>
          <w:szCs w:val="24"/>
        </w:rPr>
        <w:t xml:space="preserve">, Bolsas Para Basura. Brochas Y Rodios, Guantes, Tubos </w:t>
      </w:r>
      <w:proofErr w:type="spellStart"/>
      <w:r w:rsidRPr="008C35F8">
        <w:rPr>
          <w:rFonts w:ascii="Century Gothic" w:hAnsi="Century Gothic"/>
          <w:color w:val="000000" w:themeColor="text1"/>
          <w:sz w:val="24"/>
          <w:szCs w:val="24"/>
        </w:rPr>
        <w:t>Pvc</w:t>
      </w:r>
      <w:proofErr w:type="spellEnd"/>
      <w:r w:rsidRPr="008C35F8">
        <w:rPr>
          <w:rFonts w:ascii="Century Gothic" w:hAnsi="Century Gothic"/>
          <w:color w:val="000000" w:themeColor="text1"/>
          <w:sz w:val="24"/>
          <w:szCs w:val="24"/>
        </w:rPr>
        <w:t xml:space="preserve">, Etc. Por $2,138.15 A Agro Ferretería El Mercadito $1,000 El 05/04/2019 Y $1,138.15 El 17/05/2019 Materiales Utilizados Para Mantenimiento De Los Servicios Municipales Y Las Áreas Recreativas. </w:t>
      </w:r>
      <w:r w:rsidRPr="008C35F8">
        <w:rPr>
          <w:rFonts w:ascii="Century Gothic" w:hAnsi="Century Gothic"/>
          <w:b/>
          <w:color w:val="000000" w:themeColor="text1"/>
          <w:sz w:val="24"/>
          <w:szCs w:val="24"/>
        </w:rPr>
        <w:t>16.</w:t>
      </w:r>
      <w:r w:rsidRPr="008C35F8">
        <w:rPr>
          <w:rFonts w:ascii="Century Gothic" w:hAnsi="Century Gothic"/>
          <w:color w:val="000000" w:themeColor="text1"/>
          <w:sz w:val="24"/>
          <w:szCs w:val="24"/>
        </w:rPr>
        <w:t xml:space="preserve">  Pago Por Compra De Material Para Decoración, </w:t>
      </w:r>
      <w:proofErr w:type="spellStart"/>
      <w:r w:rsidRPr="008C35F8">
        <w:rPr>
          <w:rFonts w:ascii="Century Gothic" w:hAnsi="Century Gothic"/>
          <w:color w:val="000000" w:themeColor="text1"/>
          <w:sz w:val="24"/>
          <w:szCs w:val="24"/>
        </w:rPr>
        <w:t>Fomie</w:t>
      </w:r>
      <w:proofErr w:type="spellEnd"/>
      <w:r w:rsidRPr="008C35F8">
        <w:rPr>
          <w:rFonts w:ascii="Century Gothic" w:hAnsi="Century Gothic"/>
          <w:color w:val="000000" w:themeColor="text1"/>
          <w:sz w:val="24"/>
          <w:szCs w:val="24"/>
        </w:rPr>
        <w:t xml:space="preserve">, Papel Celofán Entre Otros Para celebración del día de la madre por $293.44 a Lorena del Carmen Nolasco de Méndez el 23/05/2019. </w:t>
      </w:r>
      <w:r w:rsidRPr="008C35F8">
        <w:rPr>
          <w:rFonts w:ascii="Century Gothic" w:hAnsi="Century Gothic"/>
          <w:b/>
          <w:color w:val="000000" w:themeColor="text1"/>
          <w:sz w:val="24"/>
          <w:szCs w:val="24"/>
        </w:rPr>
        <w:t>17.</w:t>
      </w:r>
      <w:r w:rsidRPr="008C35F8">
        <w:rPr>
          <w:rFonts w:ascii="Century Gothic" w:hAnsi="Century Gothic"/>
          <w:color w:val="000000" w:themeColor="text1"/>
          <w:sz w:val="24"/>
          <w:szCs w:val="24"/>
        </w:rPr>
        <w:t xml:space="preserve"> Pago Por Reparación De Consola De Sonido Municipal Por$125.00 </w:t>
      </w:r>
      <w:proofErr w:type="gramStart"/>
      <w:r w:rsidRPr="008C35F8">
        <w:rPr>
          <w:rFonts w:ascii="Century Gothic" w:hAnsi="Century Gothic"/>
          <w:color w:val="000000" w:themeColor="text1"/>
          <w:sz w:val="24"/>
          <w:szCs w:val="24"/>
        </w:rPr>
        <w:t>A  T.V</w:t>
      </w:r>
      <w:proofErr w:type="gramEnd"/>
      <w:r w:rsidRPr="008C35F8">
        <w:rPr>
          <w:rFonts w:ascii="Century Gothic" w:hAnsi="Century Gothic"/>
          <w:color w:val="000000" w:themeColor="text1"/>
          <w:sz w:val="24"/>
          <w:szCs w:val="24"/>
        </w:rPr>
        <w:t xml:space="preserve"> Argueta S.A De C.V. El 23/05/2019. </w:t>
      </w:r>
      <w:r w:rsidRPr="008C35F8">
        <w:rPr>
          <w:rFonts w:ascii="Century Gothic" w:hAnsi="Century Gothic"/>
          <w:b/>
          <w:color w:val="000000" w:themeColor="text1"/>
          <w:sz w:val="24"/>
          <w:szCs w:val="24"/>
        </w:rPr>
        <w:t xml:space="preserve">18. </w:t>
      </w:r>
      <w:r w:rsidRPr="008C35F8">
        <w:rPr>
          <w:rFonts w:ascii="Century Gothic" w:hAnsi="Century Gothic"/>
          <w:color w:val="000000" w:themeColor="text1"/>
          <w:sz w:val="24"/>
          <w:szCs w:val="24"/>
        </w:rPr>
        <w:t xml:space="preserve">Pago Por Compra De Comida Y Refrigerios Dados A Comisión De Protección Civil En Actividades De Seguridad Y Riesgos Por $184.00 A Gloria Esperanza Cornejo De Paniagua El 27/05/2019. </w:t>
      </w:r>
      <w:r w:rsidRPr="008C35F8">
        <w:rPr>
          <w:rFonts w:ascii="Century Gothic" w:hAnsi="Century Gothic"/>
          <w:b/>
          <w:color w:val="000000" w:themeColor="text1"/>
          <w:sz w:val="24"/>
          <w:szCs w:val="24"/>
        </w:rPr>
        <w:t xml:space="preserve">19. </w:t>
      </w:r>
      <w:r w:rsidRPr="008C35F8">
        <w:rPr>
          <w:rFonts w:ascii="Century Gothic" w:hAnsi="Century Gothic"/>
          <w:color w:val="000000" w:themeColor="text1"/>
          <w:sz w:val="24"/>
          <w:szCs w:val="24"/>
        </w:rPr>
        <w:t xml:space="preserve">Pago Por Compra De Comida Y Refrigerios Dados A Comisión De Protección Civil En Actividades De Seguridad Y Riesgos Por $129.00 A Gloria Esperanza Cornejo De Paniagua El 28/05/2019. </w:t>
      </w:r>
      <w:r w:rsidRPr="008C35F8">
        <w:rPr>
          <w:rFonts w:ascii="Century Gothic" w:hAnsi="Century Gothic"/>
          <w:b/>
          <w:color w:val="000000" w:themeColor="text1"/>
          <w:sz w:val="24"/>
          <w:szCs w:val="24"/>
        </w:rPr>
        <w:t xml:space="preserve">20. </w:t>
      </w:r>
      <w:proofErr w:type="gramStart"/>
      <w:r w:rsidRPr="008C35F8">
        <w:rPr>
          <w:rFonts w:ascii="Century Gothic" w:hAnsi="Century Gothic"/>
          <w:color w:val="000000" w:themeColor="text1"/>
          <w:sz w:val="24"/>
          <w:szCs w:val="24"/>
        </w:rPr>
        <w:t>Pago  de</w:t>
      </w:r>
      <w:proofErr w:type="gramEnd"/>
      <w:r w:rsidRPr="008C35F8">
        <w:rPr>
          <w:rFonts w:ascii="Century Gothic" w:hAnsi="Century Gothic"/>
          <w:color w:val="000000" w:themeColor="text1"/>
          <w:sz w:val="24"/>
          <w:szCs w:val="24"/>
        </w:rPr>
        <w:t xml:space="preserve"> descuento a empleado por $80.00 a Procuraduría General De La </w:t>
      </w:r>
      <w:proofErr w:type="spellStart"/>
      <w:r w:rsidRPr="008C35F8">
        <w:rPr>
          <w:rFonts w:ascii="Century Gothic" w:hAnsi="Century Gothic"/>
          <w:color w:val="000000" w:themeColor="text1"/>
          <w:sz w:val="24"/>
          <w:szCs w:val="24"/>
        </w:rPr>
        <w:t>Republica</w:t>
      </w:r>
      <w:proofErr w:type="spellEnd"/>
      <w:r w:rsidRPr="008C35F8">
        <w:rPr>
          <w:rFonts w:ascii="Century Gothic" w:hAnsi="Century Gothic"/>
          <w:color w:val="000000" w:themeColor="text1"/>
          <w:sz w:val="24"/>
          <w:szCs w:val="24"/>
        </w:rPr>
        <w:t xml:space="preserve"> .</w:t>
      </w:r>
      <w:proofErr w:type="spellStart"/>
      <w:r w:rsidRPr="008C35F8">
        <w:rPr>
          <w:rFonts w:ascii="Century Gothic" w:hAnsi="Century Gothic"/>
          <w:color w:val="000000" w:themeColor="text1"/>
          <w:sz w:val="24"/>
          <w:szCs w:val="24"/>
        </w:rPr>
        <w:t>Pad</w:t>
      </w:r>
      <w:proofErr w:type="spellEnd"/>
      <w:r w:rsidRPr="008C35F8">
        <w:rPr>
          <w:rFonts w:ascii="Century Gothic" w:hAnsi="Century Gothic"/>
          <w:color w:val="000000" w:themeColor="text1"/>
          <w:sz w:val="24"/>
          <w:szCs w:val="24"/>
        </w:rPr>
        <w:t xml:space="preserve"> San Vicente el 29/05/2019. </w:t>
      </w:r>
      <w:r w:rsidRPr="008C35F8">
        <w:rPr>
          <w:rFonts w:ascii="Century Gothic" w:hAnsi="Century Gothic"/>
          <w:b/>
          <w:color w:val="000000" w:themeColor="text1"/>
          <w:sz w:val="24"/>
          <w:szCs w:val="24"/>
        </w:rPr>
        <w:t>21.</w:t>
      </w:r>
      <w:r w:rsidRPr="008C35F8">
        <w:rPr>
          <w:rFonts w:ascii="Century Gothic" w:hAnsi="Century Gothic"/>
          <w:color w:val="000000" w:themeColor="text1"/>
          <w:sz w:val="24"/>
          <w:szCs w:val="24"/>
        </w:rPr>
        <w:t xml:space="preserve"> Pago de planilla de cotizaciones del seguro social por $2,182.89 a ISSS el 31/05/2019.  </w:t>
      </w:r>
      <w:r w:rsidRPr="008C35F8">
        <w:rPr>
          <w:rFonts w:ascii="Century Gothic" w:hAnsi="Century Gothic"/>
          <w:b/>
          <w:color w:val="000000" w:themeColor="text1"/>
          <w:sz w:val="24"/>
          <w:szCs w:val="24"/>
        </w:rPr>
        <w:t>22.</w:t>
      </w:r>
      <w:r w:rsidRPr="008C35F8">
        <w:rPr>
          <w:rFonts w:ascii="Century Gothic" w:hAnsi="Century Gothic"/>
          <w:color w:val="000000" w:themeColor="text1"/>
          <w:sz w:val="24"/>
          <w:szCs w:val="24"/>
        </w:rPr>
        <w:t xml:space="preserve"> Pago De Gastos De Representación Del Señor Síndico Municipal Correspondiente A Enero, Febrero Y </w:t>
      </w:r>
      <w:proofErr w:type="gramStart"/>
      <w:r w:rsidRPr="008C35F8">
        <w:rPr>
          <w:rFonts w:ascii="Century Gothic" w:hAnsi="Century Gothic"/>
          <w:color w:val="000000" w:themeColor="text1"/>
          <w:sz w:val="24"/>
          <w:szCs w:val="24"/>
        </w:rPr>
        <w:t>Marzo</w:t>
      </w:r>
      <w:proofErr w:type="gramEnd"/>
      <w:r w:rsidRPr="008C35F8">
        <w:rPr>
          <w:rFonts w:ascii="Century Gothic" w:hAnsi="Century Gothic"/>
          <w:color w:val="000000" w:themeColor="text1"/>
          <w:sz w:val="24"/>
          <w:szCs w:val="24"/>
        </w:rPr>
        <w:t xml:space="preserve"> 2019 Por $600.00 A Francisco Javier Cárcamo Aguilar El 29/05/2019.</w:t>
      </w:r>
      <w:r>
        <w:rPr>
          <w:rFonts w:ascii="Century Gothic" w:hAnsi="Century Gothic"/>
          <w:color w:val="000000" w:themeColor="text1"/>
          <w:sz w:val="24"/>
          <w:szCs w:val="24"/>
        </w:rPr>
        <w:t xml:space="preserve"> Haciendo constar que de conformidad al Art. 45 del Código Municipal el señor Manuel de Jesús García Villalta no está de acuerdo, en el numeral 9, 13, 15.-</w:t>
      </w:r>
    </w:p>
    <w:p w14:paraId="558C35AE" w14:textId="77777777" w:rsidR="00A53652" w:rsidRDefault="00A53652" w:rsidP="00A53652">
      <w:pPr>
        <w:spacing w:line="360" w:lineRule="auto"/>
        <w:jc w:val="both"/>
        <w:rPr>
          <w:rFonts w:ascii="Century Gothic" w:hAnsi="Century Gothic"/>
          <w:sz w:val="24"/>
          <w:szCs w:val="24"/>
        </w:rPr>
      </w:pPr>
      <w:r w:rsidRPr="008C35F8">
        <w:rPr>
          <w:rFonts w:ascii="Century Gothic" w:hAnsi="Century Gothic"/>
          <w:b/>
          <w:sz w:val="24"/>
          <w:szCs w:val="24"/>
        </w:rPr>
        <w:t xml:space="preserve">DESECHOS SOLIDOS E INDUSTRIALIZACION DE LA BASURA: 1. </w:t>
      </w:r>
      <w:r w:rsidRPr="008C35F8">
        <w:rPr>
          <w:rFonts w:ascii="Century Gothic" w:hAnsi="Century Gothic"/>
          <w:sz w:val="24"/>
          <w:szCs w:val="24"/>
        </w:rPr>
        <w:t xml:space="preserve">Pago </w:t>
      </w:r>
      <w:proofErr w:type="gramStart"/>
      <w:r w:rsidRPr="008C35F8">
        <w:rPr>
          <w:rFonts w:ascii="Century Gothic" w:hAnsi="Century Gothic"/>
          <w:sz w:val="24"/>
          <w:szCs w:val="24"/>
        </w:rPr>
        <w:t>por  limpieza</w:t>
      </w:r>
      <w:proofErr w:type="gramEnd"/>
      <w:r w:rsidRPr="008C35F8">
        <w:rPr>
          <w:rFonts w:ascii="Century Gothic" w:hAnsi="Century Gothic"/>
          <w:sz w:val="24"/>
          <w:szCs w:val="24"/>
        </w:rPr>
        <w:t xml:space="preserve"> permanente en las calles urbanas del municipio de Tepetitán  por $ 722.20 a </w:t>
      </w:r>
      <w:r w:rsidRPr="008C35F8">
        <w:rPr>
          <w:rFonts w:ascii="Century Gothic" w:hAnsi="Century Gothic"/>
          <w:b/>
          <w:sz w:val="24"/>
          <w:szCs w:val="24"/>
        </w:rPr>
        <w:lastRenderedPageBreak/>
        <w:t>diferentes acreedores monetarios</w:t>
      </w:r>
      <w:r w:rsidRPr="008C35F8">
        <w:rPr>
          <w:rFonts w:ascii="Century Gothic" w:hAnsi="Century Gothic"/>
          <w:sz w:val="24"/>
          <w:szCs w:val="24"/>
        </w:rPr>
        <w:t xml:space="preserve"> el o3/05/2019.   </w:t>
      </w:r>
      <w:r w:rsidRPr="008C35F8">
        <w:rPr>
          <w:rFonts w:ascii="Century Gothic" w:hAnsi="Century Gothic"/>
          <w:b/>
          <w:sz w:val="24"/>
          <w:szCs w:val="24"/>
        </w:rPr>
        <w:t>2.</w:t>
      </w:r>
      <w:r w:rsidRPr="008C35F8">
        <w:rPr>
          <w:rFonts w:ascii="Century Gothic" w:hAnsi="Century Gothic"/>
          <w:sz w:val="24"/>
          <w:szCs w:val="24"/>
        </w:rPr>
        <w:t xml:space="preserve"> Pago Por 7 Viajes De Desalojo De Basura De La Planta De Compostaje. </w:t>
      </w:r>
      <w:proofErr w:type="gramStart"/>
      <w:r w:rsidRPr="008C35F8">
        <w:rPr>
          <w:rFonts w:ascii="Century Gothic" w:hAnsi="Century Gothic"/>
          <w:sz w:val="24"/>
          <w:szCs w:val="24"/>
        </w:rPr>
        <w:t>Por  $</w:t>
      </w:r>
      <w:proofErr w:type="gramEnd"/>
      <w:r w:rsidRPr="008C35F8">
        <w:rPr>
          <w:rFonts w:ascii="Century Gothic" w:hAnsi="Century Gothic"/>
          <w:sz w:val="24"/>
          <w:szCs w:val="24"/>
        </w:rPr>
        <w:t xml:space="preserve">435.00 A Cristian Isaac </w:t>
      </w:r>
      <w:proofErr w:type="spellStart"/>
      <w:r w:rsidRPr="008C35F8">
        <w:rPr>
          <w:rFonts w:ascii="Century Gothic" w:hAnsi="Century Gothic"/>
          <w:sz w:val="24"/>
          <w:szCs w:val="24"/>
        </w:rPr>
        <w:t>Jovel</w:t>
      </w:r>
      <w:proofErr w:type="spellEnd"/>
      <w:r w:rsidRPr="008C35F8">
        <w:rPr>
          <w:rFonts w:ascii="Century Gothic" w:hAnsi="Century Gothic"/>
          <w:sz w:val="24"/>
          <w:szCs w:val="24"/>
        </w:rPr>
        <w:t xml:space="preserve"> Mejía El 03/05/2019. </w:t>
      </w:r>
      <w:r w:rsidRPr="008C35F8">
        <w:rPr>
          <w:rFonts w:ascii="Century Gothic" w:hAnsi="Century Gothic"/>
          <w:b/>
          <w:sz w:val="24"/>
          <w:szCs w:val="24"/>
        </w:rPr>
        <w:t>3.</w:t>
      </w:r>
      <w:r w:rsidRPr="008C35F8">
        <w:rPr>
          <w:rFonts w:ascii="Century Gothic" w:hAnsi="Century Gothic"/>
          <w:sz w:val="24"/>
          <w:szCs w:val="24"/>
        </w:rPr>
        <w:t xml:space="preserve">  Pago </w:t>
      </w:r>
      <w:proofErr w:type="gramStart"/>
      <w:r w:rsidRPr="008C35F8">
        <w:rPr>
          <w:rFonts w:ascii="Century Gothic" w:hAnsi="Century Gothic"/>
          <w:sz w:val="24"/>
          <w:szCs w:val="24"/>
        </w:rPr>
        <w:t>por  disposición</w:t>
      </w:r>
      <w:proofErr w:type="gramEnd"/>
      <w:r w:rsidRPr="008C35F8">
        <w:rPr>
          <w:rFonts w:ascii="Century Gothic" w:hAnsi="Century Gothic"/>
          <w:sz w:val="24"/>
          <w:szCs w:val="24"/>
        </w:rPr>
        <w:t xml:space="preserve"> final de desechos sólidos por  $459.00 a MIDES S.A de C.V. el 06705/2019.  </w:t>
      </w:r>
      <w:r w:rsidRPr="008C35F8">
        <w:rPr>
          <w:rFonts w:ascii="Century Gothic" w:hAnsi="Century Gothic"/>
          <w:b/>
          <w:sz w:val="24"/>
          <w:szCs w:val="24"/>
        </w:rPr>
        <w:t>APOYO AL ADULTO MAYOR: 1.</w:t>
      </w:r>
      <w:r w:rsidRPr="008C35F8">
        <w:rPr>
          <w:rFonts w:ascii="Century Gothic" w:hAnsi="Century Gothic"/>
          <w:sz w:val="24"/>
          <w:szCs w:val="24"/>
        </w:rPr>
        <w:t xml:space="preserve"> Pago por compra de insumos alimenticios para el paquete del adulto mayor por $3,310.86 a Carlos Valentín Herrera García el 15/05/2019. </w:t>
      </w:r>
      <w:r>
        <w:rPr>
          <w:rFonts w:ascii="Century Gothic" w:hAnsi="Century Gothic"/>
          <w:color w:val="000000" w:themeColor="text1"/>
          <w:sz w:val="24"/>
          <w:szCs w:val="24"/>
        </w:rPr>
        <w:t xml:space="preserve">Haciendo constar que de conformidad al Art. 45 del Código Municipal el señor Manuel de Jesús García Villalta no está de acuerdo. </w:t>
      </w:r>
      <w:r w:rsidRPr="008C35F8">
        <w:rPr>
          <w:rFonts w:ascii="Century Gothic" w:hAnsi="Century Gothic"/>
          <w:sz w:val="24"/>
          <w:szCs w:val="24"/>
        </w:rPr>
        <w:t xml:space="preserve">  </w:t>
      </w:r>
      <w:r w:rsidRPr="008C35F8">
        <w:rPr>
          <w:rFonts w:ascii="Century Gothic" w:hAnsi="Century Gothic"/>
          <w:b/>
          <w:sz w:val="24"/>
          <w:szCs w:val="24"/>
        </w:rPr>
        <w:t>APOYO AL DEPORTE 2019: 1.</w:t>
      </w:r>
      <w:r w:rsidRPr="008C35F8">
        <w:rPr>
          <w:rFonts w:ascii="Century Gothic" w:hAnsi="Century Gothic"/>
          <w:sz w:val="24"/>
          <w:szCs w:val="24"/>
        </w:rPr>
        <w:t xml:space="preserve"> Pago por 10 HORAS, SERVICIO COMO INSTRUCTOR DE BAILOTERAPIA SESIÓN </w:t>
      </w:r>
      <w:proofErr w:type="spellStart"/>
      <w:r w:rsidRPr="008C35F8">
        <w:rPr>
          <w:rFonts w:ascii="Century Gothic" w:hAnsi="Century Gothic"/>
          <w:sz w:val="24"/>
          <w:szCs w:val="24"/>
        </w:rPr>
        <w:t>DADAs</w:t>
      </w:r>
      <w:proofErr w:type="spellEnd"/>
      <w:r w:rsidRPr="008C35F8">
        <w:rPr>
          <w:rFonts w:ascii="Century Gothic" w:hAnsi="Century Gothic"/>
          <w:sz w:val="24"/>
          <w:szCs w:val="24"/>
        </w:rPr>
        <w:t xml:space="preserve"> DE LUNES A </w:t>
      </w:r>
      <w:proofErr w:type="gramStart"/>
      <w:r w:rsidRPr="008C35F8">
        <w:rPr>
          <w:rFonts w:ascii="Century Gothic" w:hAnsi="Century Gothic"/>
          <w:sz w:val="24"/>
          <w:szCs w:val="24"/>
        </w:rPr>
        <w:t>VIERNES  DE</w:t>
      </w:r>
      <w:proofErr w:type="gramEnd"/>
      <w:r w:rsidRPr="008C35F8">
        <w:rPr>
          <w:rFonts w:ascii="Century Gothic" w:hAnsi="Century Gothic"/>
          <w:sz w:val="24"/>
          <w:szCs w:val="24"/>
        </w:rPr>
        <w:t xml:space="preserve"> 06:00PM A 07:00PM EN CASA DE ENCUENTROS. Del periodo de abril 2019.c/u a $13.33 horas por $133.30 a Juan </w:t>
      </w:r>
      <w:proofErr w:type="gramStart"/>
      <w:r w:rsidRPr="008C35F8">
        <w:rPr>
          <w:rFonts w:ascii="Century Gothic" w:hAnsi="Century Gothic"/>
          <w:sz w:val="24"/>
          <w:szCs w:val="24"/>
        </w:rPr>
        <w:t>Josué  Martínez</w:t>
      </w:r>
      <w:proofErr w:type="gramEnd"/>
      <w:r w:rsidRPr="008C35F8">
        <w:rPr>
          <w:rFonts w:ascii="Century Gothic" w:hAnsi="Century Gothic"/>
          <w:sz w:val="24"/>
          <w:szCs w:val="24"/>
        </w:rPr>
        <w:t xml:space="preserve"> Cruz el 07/05/2019. </w:t>
      </w:r>
      <w:r w:rsidRPr="008C35F8">
        <w:rPr>
          <w:rFonts w:ascii="Century Gothic" w:hAnsi="Century Gothic"/>
          <w:b/>
          <w:sz w:val="24"/>
          <w:szCs w:val="24"/>
        </w:rPr>
        <w:t>2.</w:t>
      </w:r>
      <w:r w:rsidRPr="008C35F8">
        <w:rPr>
          <w:rFonts w:ascii="Century Gothic" w:hAnsi="Century Gothic"/>
          <w:sz w:val="24"/>
          <w:szCs w:val="24"/>
        </w:rPr>
        <w:t xml:space="preserve">  Pago por servicio de ENCARGADO DE ESCUELITA DE FUTBOL, ABRIL 2019. </w:t>
      </w:r>
      <w:proofErr w:type="gramStart"/>
      <w:r w:rsidRPr="008C35F8">
        <w:rPr>
          <w:rFonts w:ascii="Century Gothic" w:hAnsi="Century Gothic"/>
          <w:sz w:val="24"/>
          <w:szCs w:val="24"/>
        </w:rPr>
        <w:t>Por  $</w:t>
      </w:r>
      <w:proofErr w:type="gramEnd"/>
      <w:r w:rsidRPr="008C35F8">
        <w:rPr>
          <w:rFonts w:ascii="Century Gothic" w:hAnsi="Century Gothic"/>
          <w:sz w:val="24"/>
          <w:szCs w:val="24"/>
        </w:rPr>
        <w:t xml:space="preserve">150.00 a Manuel de Jesús Torres el 06705/2019.  </w:t>
      </w:r>
      <w:r w:rsidRPr="008C35F8">
        <w:rPr>
          <w:rFonts w:ascii="Century Gothic" w:hAnsi="Century Gothic"/>
          <w:b/>
          <w:sz w:val="24"/>
          <w:szCs w:val="24"/>
        </w:rPr>
        <w:t>COSTUMBRES Y TRADICIONES. 1.</w:t>
      </w:r>
      <w:r w:rsidRPr="008C35F8">
        <w:rPr>
          <w:rFonts w:ascii="Century Gothic" w:hAnsi="Century Gothic"/>
          <w:sz w:val="24"/>
          <w:szCs w:val="24"/>
        </w:rPr>
        <w:t xml:space="preserve"> Pago por compra de una chequera por $3.96 A BANCO </w:t>
      </w:r>
      <w:proofErr w:type="gramStart"/>
      <w:r w:rsidRPr="008C35F8">
        <w:rPr>
          <w:rFonts w:ascii="Century Gothic" w:hAnsi="Century Gothic"/>
          <w:sz w:val="24"/>
          <w:szCs w:val="24"/>
        </w:rPr>
        <w:t>HIPOTECARIO  el</w:t>
      </w:r>
      <w:proofErr w:type="gramEnd"/>
      <w:r w:rsidRPr="008C35F8">
        <w:rPr>
          <w:rFonts w:ascii="Century Gothic" w:hAnsi="Century Gothic"/>
          <w:sz w:val="24"/>
          <w:szCs w:val="24"/>
        </w:rPr>
        <w:t xml:space="preserve"> 29/05/2019.  </w:t>
      </w:r>
      <w:r w:rsidRPr="008C35F8">
        <w:rPr>
          <w:rFonts w:ascii="Century Gothic" w:hAnsi="Century Gothic"/>
          <w:b/>
          <w:sz w:val="24"/>
          <w:szCs w:val="24"/>
        </w:rPr>
        <w:t xml:space="preserve">2. </w:t>
      </w:r>
      <w:r w:rsidRPr="008C35F8">
        <w:rPr>
          <w:rFonts w:ascii="Century Gothic" w:hAnsi="Century Gothic"/>
          <w:sz w:val="24"/>
          <w:szCs w:val="24"/>
        </w:rPr>
        <w:t>Pago por elaboración de una carroza que utilizaron en febrero fiestas patronales de san Agustín</w:t>
      </w:r>
      <w:r w:rsidRPr="008C35F8">
        <w:rPr>
          <w:rFonts w:ascii="Century Gothic" w:hAnsi="Century Gothic"/>
          <w:b/>
          <w:sz w:val="24"/>
          <w:szCs w:val="24"/>
        </w:rPr>
        <w:t xml:space="preserve"> </w:t>
      </w:r>
      <w:r w:rsidRPr="008C35F8">
        <w:rPr>
          <w:rFonts w:ascii="Century Gothic" w:hAnsi="Century Gothic"/>
          <w:sz w:val="24"/>
          <w:szCs w:val="24"/>
        </w:rPr>
        <w:t xml:space="preserve">por $444.44 a José Daniel Vásquez el 06/05/2019. </w:t>
      </w:r>
      <w:r w:rsidRPr="008C35F8">
        <w:rPr>
          <w:rFonts w:ascii="Century Gothic" w:hAnsi="Century Gothic"/>
          <w:b/>
          <w:sz w:val="24"/>
          <w:szCs w:val="24"/>
        </w:rPr>
        <w:t xml:space="preserve">3. </w:t>
      </w:r>
      <w:r w:rsidRPr="008C35F8">
        <w:rPr>
          <w:rFonts w:ascii="Century Gothic" w:hAnsi="Century Gothic"/>
          <w:sz w:val="24"/>
          <w:szCs w:val="24"/>
        </w:rPr>
        <w:t xml:space="preserve">Pago por elaboración de una carroza por $333.33 </w:t>
      </w:r>
      <w:r w:rsidRPr="008C35F8">
        <w:rPr>
          <w:rFonts w:ascii="Century Gothic" w:hAnsi="Century Gothic"/>
          <w:b/>
          <w:sz w:val="24"/>
          <w:szCs w:val="24"/>
        </w:rPr>
        <w:t xml:space="preserve">a </w:t>
      </w:r>
      <w:r w:rsidRPr="008C35F8">
        <w:rPr>
          <w:rFonts w:ascii="Century Gothic" w:hAnsi="Century Gothic"/>
          <w:sz w:val="24"/>
          <w:szCs w:val="24"/>
        </w:rPr>
        <w:t xml:space="preserve">José Daniel Vásquez el 29/05/2019. </w:t>
      </w:r>
      <w:r w:rsidRPr="008C35F8">
        <w:rPr>
          <w:rFonts w:ascii="Century Gothic" w:hAnsi="Century Gothic"/>
          <w:b/>
          <w:sz w:val="24"/>
          <w:szCs w:val="24"/>
        </w:rPr>
        <w:t>4.</w:t>
      </w:r>
      <w:r w:rsidRPr="008C35F8">
        <w:rPr>
          <w:rFonts w:ascii="Century Gothic" w:hAnsi="Century Gothic"/>
          <w:sz w:val="24"/>
          <w:szCs w:val="24"/>
        </w:rPr>
        <w:t xml:space="preserve"> Pago por presentación artística de grupo antología buenas épocas en eventos de celebración del día de la madre en cantón cañas y cantón la virgen por $712.00 a Luis Antonio Torres Elia el 29/05/2019.  </w:t>
      </w:r>
      <w:r>
        <w:rPr>
          <w:rFonts w:ascii="Century Gothic" w:hAnsi="Century Gothic"/>
          <w:b/>
          <w:sz w:val="24"/>
          <w:szCs w:val="24"/>
        </w:rPr>
        <w:t>PAGO DE DEUDA POR S</w:t>
      </w:r>
      <w:r w:rsidRPr="008C35F8">
        <w:rPr>
          <w:rFonts w:ascii="Century Gothic" w:hAnsi="Century Gothic"/>
          <w:b/>
          <w:sz w:val="24"/>
          <w:szCs w:val="24"/>
        </w:rPr>
        <w:t xml:space="preserve">ERVICIO INSTITUCIONAL:  1. </w:t>
      </w:r>
      <w:r w:rsidRPr="008C35F8">
        <w:rPr>
          <w:rFonts w:ascii="Century Gothic" w:hAnsi="Century Gothic"/>
          <w:sz w:val="24"/>
          <w:szCs w:val="24"/>
        </w:rPr>
        <w:t xml:space="preserve">Pago Por Pago A DEL SUR Por $7,832.87 A DEL SUR S.A de </w:t>
      </w:r>
      <w:proofErr w:type="gramStart"/>
      <w:r w:rsidRPr="008C35F8">
        <w:rPr>
          <w:rFonts w:ascii="Century Gothic" w:hAnsi="Century Gothic"/>
          <w:sz w:val="24"/>
          <w:szCs w:val="24"/>
        </w:rPr>
        <w:t>C.V  El</w:t>
      </w:r>
      <w:proofErr w:type="gramEnd"/>
      <w:r w:rsidRPr="008C35F8">
        <w:rPr>
          <w:rFonts w:ascii="Century Gothic" w:hAnsi="Century Gothic"/>
          <w:sz w:val="24"/>
          <w:szCs w:val="24"/>
        </w:rPr>
        <w:t xml:space="preserve"> 29/05/2019</w:t>
      </w:r>
      <w:r w:rsidRPr="008C35F8">
        <w:rPr>
          <w:rFonts w:ascii="Century Gothic" w:hAnsi="Century Gothic"/>
          <w:b/>
          <w:sz w:val="24"/>
          <w:szCs w:val="24"/>
        </w:rPr>
        <w:t>. 2.</w:t>
      </w:r>
      <w:r w:rsidRPr="008C35F8">
        <w:rPr>
          <w:rFonts w:ascii="Century Gothic" w:hAnsi="Century Gothic"/>
          <w:sz w:val="24"/>
          <w:szCs w:val="24"/>
        </w:rPr>
        <w:t xml:space="preserve"> </w:t>
      </w:r>
      <w:r w:rsidRPr="008C35F8">
        <w:rPr>
          <w:rFonts w:ascii="Century Gothic" w:hAnsi="Century Gothic"/>
          <w:color w:val="000000" w:themeColor="text1"/>
          <w:sz w:val="24"/>
          <w:szCs w:val="24"/>
        </w:rPr>
        <w:t xml:space="preserve">Pago de planilla de AFP </w:t>
      </w:r>
      <w:proofErr w:type="gramStart"/>
      <w:r w:rsidRPr="008C35F8">
        <w:rPr>
          <w:rFonts w:ascii="Century Gothic" w:hAnsi="Century Gothic"/>
          <w:color w:val="000000" w:themeColor="text1"/>
          <w:sz w:val="24"/>
          <w:szCs w:val="24"/>
        </w:rPr>
        <w:t>CONFIA  correspondiente</w:t>
      </w:r>
      <w:proofErr w:type="gramEnd"/>
      <w:r w:rsidRPr="008C35F8">
        <w:rPr>
          <w:rFonts w:ascii="Century Gothic" w:hAnsi="Century Gothic"/>
          <w:color w:val="000000" w:themeColor="text1"/>
          <w:sz w:val="24"/>
          <w:szCs w:val="24"/>
        </w:rPr>
        <w:t xml:space="preserve"> a agosto, noviembre 2018 y enero, febrero 2019  por $7,684.64 a AFP CONFIA el 29/05/2019. </w:t>
      </w:r>
      <w:r w:rsidRPr="008C35F8">
        <w:rPr>
          <w:rFonts w:ascii="Century Gothic" w:hAnsi="Century Gothic"/>
          <w:b/>
          <w:color w:val="000000" w:themeColor="text1"/>
          <w:sz w:val="24"/>
          <w:szCs w:val="24"/>
        </w:rPr>
        <w:t>3.</w:t>
      </w:r>
      <w:r w:rsidRPr="008C35F8">
        <w:rPr>
          <w:rFonts w:ascii="Century Gothic" w:hAnsi="Century Gothic"/>
          <w:color w:val="000000" w:themeColor="text1"/>
          <w:sz w:val="24"/>
          <w:szCs w:val="24"/>
        </w:rPr>
        <w:t xml:space="preserve"> Pago de planilla de enero, febrero y marzo 2019 por $2,631.98 a AFP CRECER el 29/05/2019.   </w:t>
      </w:r>
      <w:r w:rsidRPr="008C35F8">
        <w:rPr>
          <w:rFonts w:ascii="Century Gothic" w:hAnsi="Century Gothic"/>
          <w:b/>
          <w:color w:val="000000" w:themeColor="text1"/>
          <w:sz w:val="24"/>
          <w:szCs w:val="24"/>
        </w:rPr>
        <w:t xml:space="preserve">CONSTRUCCION DE CANCHA EN CAÑAS: 1. </w:t>
      </w:r>
      <w:r w:rsidRPr="008C35F8">
        <w:rPr>
          <w:rFonts w:ascii="Century Gothic" w:hAnsi="Century Gothic"/>
          <w:sz w:val="24"/>
          <w:szCs w:val="24"/>
        </w:rPr>
        <w:t xml:space="preserve">Pago de cuota de tercera estimación por la ejecución del proyecto por $ 6,000.00 a DIAZA S.A. DE C.V. El 02/05/2019. </w:t>
      </w:r>
      <w:r>
        <w:rPr>
          <w:rFonts w:ascii="Century Gothic" w:hAnsi="Century Gothic"/>
          <w:color w:val="000000" w:themeColor="text1"/>
          <w:sz w:val="24"/>
          <w:szCs w:val="24"/>
        </w:rPr>
        <w:t xml:space="preserve">Haciendo constar que de conformidad al Art. 45 del Código Municipal el señor Manuel de Jesús García Villalta no está de acuerdo. </w:t>
      </w:r>
      <w:r w:rsidRPr="008C35F8">
        <w:rPr>
          <w:rFonts w:ascii="Century Gothic" w:hAnsi="Century Gothic"/>
          <w:b/>
          <w:sz w:val="24"/>
          <w:szCs w:val="24"/>
        </w:rPr>
        <w:t xml:space="preserve">APOYO </w:t>
      </w:r>
      <w:r w:rsidRPr="008C35F8">
        <w:rPr>
          <w:rFonts w:ascii="Century Gothic" w:hAnsi="Century Gothic"/>
          <w:b/>
          <w:sz w:val="24"/>
          <w:szCs w:val="24"/>
        </w:rPr>
        <w:lastRenderedPageBreak/>
        <w:t xml:space="preserve">DE GRANOS BÁSICOS: 1. </w:t>
      </w:r>
      <w:r w:rsidRPr="008C35F8">
        <w:rPr>
          <w:rFonts w:ascii="Century Gothic" w:hAnsi="Century Gothic"/>
          <w:sz w:val="24"/>
          <w:szCs w:val="24"/>
        </w:rPr>
        <w:t xml:space="preserve">Pago de abono adquirido durante el año 2018 por   $ 2,000 a Mario Flores Platero el 02/05/2019. </w:t>
      </w:r>
    </w:p>
    <w:p w14:paraId="7EF440A1" w14:textId="77777777" w:rsidR="00A53652" w:rsidRPr="008C35F8" w:rsidRDefault="00A53652" w:rsidP="00A53652">
      <w:pPr>
        <w:tabs>
          <w:tab w:val="left" w:pos="1215"/>
        </w:tabs>
        <w:spacing w:after="0" w:line="360" w:lineRule="auto"/>
        <w:jc w:val="both"/>
        <w:rPr>
          <w:rFonts w:ascii="Century Gothic" w:hAnsi="Century Gothic"/>
          <w:color w:val="000000"/>
          <w:sz w:val="24"/>
          <w:szCs w:val="24"/>
        </w:rPr>
      </w:pPr>
      <w:r w:rsidRPr="008C35F8">
        <w:rPr>
          <w:rFonts w:ascii="Century Gothic" w:hAnsi="Century Gothic"/>
          <w:b/>
          <w:color w:val="000000" w:themeColor="text1"/>
          <w:sz w:val="24"/>
          <w:szCs w:val="24"/>
        </w:rPr>
        <w:t xml:space="preserve">ACUERDO NUMERO </w:t>
      </w:r>
      <w:proofErr w:type="gramStart"/>
      <w:r w:rsidRPr="008C35F8">
        <w:rPr>
          <w:rFonts w:ascii="Century Gothic" w:hAnsi="Century Gothic"/>
          <w:b/>
          <w:color w:val="000000" w:themeColor="text1"/>
          <w:sz w:val="24"/>
          <w:szCs w:val="24"/>
        </w:rPr>
        <w:t>NUEVE.-</w:t>
      </w:r>
      <w:proofErr w:type="gramEnd"/>
      <w:r w:rsidRPr="008C35F8">
        <w:rPr>
          <w:rFonts w:ascii="Century Gothic" w:hAnsi="Century Gothic"/>
          <w:b/>
          <w:color w:val="000000" w:themeColor="text1"/>
          <w:sz w:val="24"/>
          <w:szCs w:val="24"/>
        </w:rPr>
        <w:t xml:space="preserve"> </w:t>
      </w:r>
      <w:r w:rsidRPr="008C35F8">
        <w:rPr>
          <w:rFonts w:ascii="Century Gothic" w:hAnsi="Century Gothic"/>
          <w:sz w:val="24"/>
          <w:szCs w:val="24"/>
        </w:rPr>
        <w:t xml:space="preserve">El Concejo Municipal acuerda autorizar las transferencias entre las cuentas bancarias de la siguiente manera:  </w:t>
      </w:r>
    </w:p>
    <w:tbl>
      <w:tblPr>
        <w:tblpPr w:leftFromText="141" w:rightFromText="141"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453"/>
        <w:gridCol w:w="1756"/>
        <w:gridCol w:w="1680"/>
        <w:gridCol w:w="1440"/>
        <w:gridCol w:w="1518"/>
      </w:tblGrid>
      <w:tr w:rsidR="00A53652" w:rsidRPr="0022294D" w14:paraId="084AD996" w14:textId="77777777" w:rsidTr="00A53652">
        <w:trPr>
          <w:trHeight w:val="494"/>
        </w:trPr>
        <w:tc>
          <w:tcPr>
            <w:tcW w:w="490" w:type="dxa"/>
            <w:shd w:val="clear" w:color="auto" w:fill="808080" w:themeFill="background1" w:themeFillShade="80"/>
            <w:vAlign w:val="center"/>
          </w:tcPr>
          <w:p w14:paraId="7B605A52" w14:textId="77777777" w:rsidR="00A53652" w:rsidRPr="0022294D" w:rsidRDefault="00A53652" w:rsidP="00A53652">
            <w:pPr>
              <w:spacing w:after="0" w:line="240" w:lineRule="auto"/>
              <w:jc w:val="both"/>
              <w:rPr>
                <w:rFonts w:ascii="Century Gothic" w:hAnsi="Century Gothic"/>
                <w:b/>
              </w:rPr>
            </w:pPr>
            <w:proofErr w:type="spellStart"/>
            <w:r w:rsidRPr="0022294D">
              <w:rPr>
                <w:rFonts w:ascii="Century Gothic" w:hAnsi="Century Gothic"/>
                <w:b/>
              </w:rPr>
              <w:t>N°</w:t>
            </w:r>
            <w:proofErr w:type="spellEnd"/>
          </w:p>
        </w:tc>
        <w:tc>
          <w:tcPr>
            <w:tcW w:w="2453" w:type="dxa"/>
            <w:shd w:val="clear" w:color="auto" w:fill="808080" w:themeFill="background1" w:themeFillShade="80"/>
            <w:vAlign w:val="center"/>
          </w:tcPr>
          <w:p w14:paraId="3A75E31E" w14:textId="77777777" w:rsidR="00A53652" w:rsidRPr="0022294D" w:rsidRDefault="00A53652" w:rsidP="00A53652">
            <w:pPr>
              <w:spacing w:after="0" w:line="240" w:lineRule="auto"/>
              <w:jc w:val="both"/>
              <w:rPr>
                <w:rFonts w:ascii="Century Gothic" w:hAnsi="Century Gothic"/>
                <w:b/>
              </w:rPr>
            </w:pPr>
            <w:r w:rsidRPr="0022294D">
              <w:rPr>
                <w:rFonts w:ascii="Century Gothic" w:hAnsi="Century Gothic"/>
                <w:b/>
              </w:rPr>
              <w:t>NOMBRE</w:t>
            </w:r>
          </w:p>
        </w:tc>
        <w:tc>
          <w:tcPr>
            <w:tcW w:w="1756" w:type="dxa"/>
            <w:shd w:val="clear" w:color="auto" w:fill="808080" w:themeFill="background1" w:themeFillShade="80"/>
            <w:vAlign w:val="center"/>
          </w:tcPr>
          <w:p w14:paraId="5796BBF5" w14:textId="77777777" w:rsidR="00A53652" w:rsidRPr="0022294D" w:rsidRDefault="00A53652" w:rsidP="00A53652">
            <w:pPr>
              <w:spacing w:after="0" w:line="240" w:lineRule="auto"/>
              <w:jc w:val="both"/>
              <w:rPr>
                <w:rFonts w:ascii="Century Gothic" w:hAnsi="Century Gothic"/>
                <w:b/>
              </w:rPr>
            </w:pPr>
            <w:r w:rsidRPr="0022294D">
              <w:rPr>
                <w:rFonts w:ascii="Century Gothic" w:hAnsi="Century Gothic"/>
                <w:b/>
              </w:rPr>
              <w:t>CONTRA CUENTA</w:t>
            </w:r>
          </w:p>
        </w:tc>
        <w:tc>
          <w:tcPr>
            <w:tcW w:w="1680" w:type="dxa"/>
            <w:shd w:val="clear" w:color="auto" w:fill="808080" w:themeFill="background1" w:themeFillShade="80"/>
            <w:vAlign w:val="center"/>
          </w:tcPr>
          <w:p w14:paraId="4CB57979" w14:textId="77777777" w:rsidR="00A53652" w:rsidRPr="0022294D" w:rsidRDefault="00A53652" w:rsidP="00A53652">
            <w:pPr>
              <w:spacing w:after="0" w:line="240" w:lineRule="auto"/>
              <w:jc w:val="both"/>
              <w:rPr>
                <w:rFonts w:ascii="Century Gothic" w:hAnsi="Century Gothic"/>
                <w:b/>
              </w:rPr>
            </w:pPr>
            <w:r w:rsidRPr="0022294D">
              <w:rPr>
                <w:rFonts w:ascii="Century Gothic" w:hAnsi="Century Gothic"/>
                <w:b/>
              </w:rPr>
              <w:t>CUENTA</w:t>
            </w:r>
          </w:p>
        </w:tc>
        <w:tc>
          <w:tcPr>
            <w:tcW w:w="1440" w:type="dxa"/>
            <w:shd w:val="clear" w:color="auto" w:fill="808080" w:themeFill="background1" w:themeFillShade="80"/>
            <w:vAlign w:val="center"/>
          </w:tcPr>
          <w:p w14:paraId="6901FE22" w14:textId="77777777" w:rsidR="00A53652" w:rsidRPr="0022294D" w:rsidRDefault="00A53652" w:rsidP="00A53652">
            <w:pPr>
              <w:spacing w:after="0" w:line="240" w:lineRule="auto"/>
              <w:jc w:val="both"/>
              <w:rPr>
                <w:rFonts w:ascii="Century Gothic" w:hAnsi="Century Gothic"/>
                <w:b/>
              </w:rPr>
            </w:pPr>
            <w:r w:rsidRPr="0022294D">
              <w:rPr>
                <w:rFonts w:ascii="Century Gothic" w:hAnsi="Century Gothic"/>
                <w:b/>
              </w:rPr>
              <w:t>CANTIDAD</w:t>
            </w:r>
          </w:p>
        </w:tc>
        <w:tc>
          <w:tcPr>
            <w:tcW w:w="1518" w:type="dxa"/>
            <w:shd w:val="clear" w:color="auto" w:fill="808080" w:themeFill="background1" w:themeFillShade="80"/>
            <w:vAlign w:val="center"/>
          </w:tcPr>
          <w:p w14:paraId="0C7F3CC4" w14:textId="77777777" w:rsidR="00A53652" w:rsidRPr="0022294D" w:rsidRDefault="00A53652" w:rsidP="00A53652">
            <w:pPr>
              <w:spacing w:after="0" w:line="240" w:lineRule="auto"/>
              <w:jc w:val="both"/>
              <w:rPr>
                <w:rFonts w:ascii="Century Gothic" w:hAnsi="Century Gothic"/>
                <w:b/>
              </w:rPr>
            </w:pPr>
            <w:r w:rsidRPr="0022294D">
              <w:rPr>
                <w:rFonts w:ascii="Century Gothic" w:hAnsi="Century Gothic"/>
                <w:b/>
              </w:rPr>
              <w:t>FECHA</w:t>
            </w:r>
          </w:p>
        </w:tc>
      </w:tr>
      <w:tr w:rsidR="00A53652" w:rsidRPr="0022294D" w14:paraId="67A234E8" w14:textId="77777777" w:rsidTr="00A53652">
        <w:trPr>
          <w:trHeight w:val="416"/>
        </w:trPr>
        <w:tc>
          <w:tcPr>
            <w:tcW w:w="490" w:type="dxa"/>
            <w:vMerge w:val="restart"/>
            <w:vAlign w:val="center"/>
          </w:tcPr>
          <w:p w14:paraId="3A8A13AD"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w:t>
            </w:r>
          </w:p>
        </w:tc>
        <w:tc>
          <w:tcPr>
            <w:tcW w:w="2453" w:type="dxa"/>
            <w:vMerge w:val="restart"/>
            <w:vAlign w:val="center"/>
          </w:tcPr>
          <w:p w14:paraId="5E21B8ED"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MEDIO AMBIENTE E INDUSTRIALIZACION DE LOS DESECHOS SOLIDOS</w:t>
            </w:r>
          </w:p>
        </w:tc>
        <w:tc>
          <w:tcPr>
            <w:tcW w:w="1756" w:type="dxa"/>
            <w:vMerge w:val="restart"/>
            <w:vAlign w:val="center"/>
          </w:tcPr>
          <w:p w14:paraId="4EC03736"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01180293260</w:t>
            </w:r>
          </w:p>
        </w:tc>
        <w:tc>
          <w:tcPr>
            <w:tcW w:w="1680" w:type="dxa"/>
            <w:vMerge w:val="restart"/>
            <w:vAlign w:val="center"/>
          </w:tcPr>
          <w:p w14:paraId="3F12E7A9"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00180167349</w:t>
            </w:r>
          </w:p>
        </w:tc>
        <w:tc>
          <w:tcPr>
            <w:tcW w:w="1440" w:type="dxa"/>
            <w:vAlign w:val="center"/>
          </w:tcPr>
          <w:p w14:paraId="534E1E74"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$70.00</w:t>
            </w:r>
          </w:p>
        </w:tc>
        <w:tc>
          <w:tcPr>
            <w:tcW w:w="1518" w:type="dxa"/>
            <w:vAlign w:val="center"/>
          </w:tcPr>
          <w:p w14:paraId="76F31CBB"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06/05/2019</w:t>
            </w:r>
          </w:p>
        </w:tc>
      </w:tr>
      <w:tr w:rsidR="00A53652" w:rsidRPr="0022294D" w14:paraId="70C765A2" w14:textId="77777777" w:rsidTr="00A53652">
        <w:trPr>
          <w:trHeight w:val="382"/>
        </w:trPr>
        <w:tc>
          <w:tcPr>
            <w:tcW w:w="490" w:type="dxa"/>
            <w:vMerge/>
            <w:vAlign w:val="center"/>
          </w:tcPr>
          <w:p w14:paraId="54D4959A"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7A7C0F4E" w14:textId="77777777" w:rsidR="00A53652" w:rsidRPr="0022294D" w:rsidRDefault="00A53652" w:rsidP="00A53652">
            <w:pPr>
              <w:spacing w:after="0" w:line="240" w:lineRule="auto"/>
              <w:jc w:val="both"/>
              <w:rPr>
                <w:rFonts w:ascii="Century Gothic" w:hAnsi="Century Gothic"/>
              </w:rPr>
            </w:pPr>
          </w:p>
        </w:tc>
        <w:tc>
          <w:tcPr>
            <w:tcW w:w="1756" w:type="dxa"/>
            <w:vMerge/>
            <w:vAlign w:val="center"/>
          </w:tcPr>
          <w:p w14:paraId="046425CA" w14:textId="77777777" w:rsidR="00A53652" w:rsidRPr="0022294D" w:rsidRDefault="00A53652" w:rsidP="00A53652">
            <w:pPr>
              <w:spacing w:after="0" w:line="240" w:lineRule="auto"/>
              <w:jc w:val="both"/>
              <w:rPr>
                <w:rFonts w:ascii="Century Gothic" w:hAnsi="Century Gothic"/>
              </w:rPr>
            </w:pPr>
          </w:p>
        </w:tc>
        <w:tc>
          <w:tcPr>
            <w:tcW w:w="1680" w:type="dxa"/>
            <w:vMerge/>
            <w:vAlign w:val="center"/>
          </w:tcPr>
          <w:p w14:paraId="110A7301"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58EA9ED1"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$1,040.00</w:t>
            </w:r>
          </w:p>
        </w:tc>
        <w:tc>
          <w:tcPr>
            <w:tcW w:w="1518" w:type="dxa"/>
            <w:vAlign w:val="center"/>
          </w:tcPr>
          <w:p w14:paraId="3BDB8D45"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03/05/2019</w:t>
            </w:r>
          </w:p>
        </w:tc>
      </w:tr>
      <w:tr w:rsidR="00A53652" w:rsidRPr="0022294D" w14:paraId="51E337CD" w14:textId="77777777" w:rsidTr="00A53652">
        <w:trPr>
          <w:trHeight w:val="382"/>
        </w:trPr>
        <w:tc>
          <w:tcPr>
            <w:tcW w:w="490" w:type="dxa"/>
            <w:vMerge/>
            <w:vAlign w:val="center"/>
          </w:tcPr>
          <w:p w14:paraId="2C92E254"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1A016857" w14:textId="77777777" w:rsidR="00A53652" w:rsidRPr="0022294D" w:rsidRDefault="00A53652" w:rsidP="00A53652">
            <w:pPr>
              <w:spacing w:after="0" w:line="240" w:lineRule="auto"/>
              <w:jc w:val="both"/>
              <w:rPr>
                <w:rFonts w:ascii="Century Gothic" w:hAnsi="Century Gothic"/>
              </w:rPr>
            </w:pPr>
          </w:p>
        </w:tc>
        <w:tc>
          <w:tcPr>
            <w:tcW w:w="1756" w:type="dxa"/>
            <w:vMerge/>
            <w:vAlign w:val="center"/>
          </w:tcPr>
          <w:p w14:paraId="430C9172" w14:textId="77777777" w:rsidR="00A53652" w:rsidRPr="0022294D" w:rsidRDefault="00A53652" w:rsidP="00A53652">
            <w:pPr>
              <w:spacing w:after="0" w:line="240" w:lineRule="auto"/>
              <w:jc w:val="both"/>
              <w:rPr>
                <w:rFonts w:ascii="Century Gothic" w:hAnsi="Century Gothic"/>
              </w:rPr>
            </w:pPr>
          </w:p>
        </w:tc>
        <w:tc>
          <w:tcPr>
            <w:tcW w:w="1680" w:type="dxa"/>
            <w:vMerge/>
            <w:vAlign w:val="center"/>
          </w:tcPr>
          <w:p w14:paraId="543492F6"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7FF6CB51"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$3,000.00</w:t>
            </w:r>
          </w:p>
        </w:tc>
        <w:tc>
          <w:tcPr>
            <w:tcW w:w="1518" w:type="dxa"/>
            <w:vAlign w:val="center"/>
          </w:tcPr>
          <w:p w14:paraId="39E2EE78"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29/05/2019</w:t>
            </w:r>
          </w:p>
        </w:tc>
      </w:tr>
      <w:tr w:rsidR="00A53652" w:rsidRPr="0022294D" w14:paraId="2F9D6A61" w14:textId="77777777" w:rsidTr="00A53652">
        <w:trPr>
          <w:trHeight w:val="336"/>
        </w:trPr>
        <w:tc>
          <w:tcPr>
            <w:tcW w:w="490" w:type="dxa"/>
            <w:vMerge w:val="restart"/>
            <w:vAlign w:val="center"/>
          </w:tcPr>
          <w:p w14:paraId="14E094E2"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3</w:t>
            </w:r>
          </w:p>
        </w:tc>
        <w:tc>
          <w:tcPr>
            <w:tcW w:w="2453" w:type="dxa"/>
            <w:vMerge w:val="restart"/>
            <w:vAlign w:val="center"/>
          </w:tcPr>
          <w:p w14:paraId="06BC5AAD" w14:textId="77777777" w:rsidR="00A53652" w:rsidRPr="0022294D" w:rsidRDefault="00A53652" w:rsidP="00A53652">
            <w:pPr>
              <w:spacing w:after="0" w:line="240" w:lineRule="auto"/>
              <w:jc w:val="both"/>
              <w:rPr>
                <w:rFonts w:ascii="Century Gothic" w:hAnsi="Century Gothic"/>
              </w:rPr>
            </w:pPr>
          </w:p>
          <w:p w14:paraId="02EF57A6"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MANTENIMIENTO DE LAS AREAS RECREATIVAS</w:t>
            </w:r>
          </w:p>
        </w:tc>
        <w:tc>
          <w:tcPr>
            <w:tcW w:w="1756" w:type="dxa"/>
            <w:vMerge w:val="restart"/>
            <w:vAlign w:val="center"/>
          </w:tcPr>
          <w:p w14:paraId="330222A5"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01180293260</w:t>
            </w:r>
          </w:p>
        </w:tc>
        <w:tc>
          <w:tcPr>
            <w:tcW w:w="1680" w:type="dxa"/>
            <w:vMerge w:val="restart"/>
            <w:vAlign w:val="center"/>
          </w:tcPr>
          <w:p w14:paraId="73F7D547"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00180167160</w:t>
            </w:r>
          </w:p>
        </w:tc>
        <w:tc>
          <w:tcPr>
            <w:tcW w:w="1440" w:type="dxa"/>
            <w:vAlign w:val="center"/>
          </w:tcPr>
          <w:p w14:paraId="05BE04A0"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$2,500.00</w:t>
            </w:r>
          </w:p>
        </w:tc>
        <w:tc>
          <w:tcPr>
            <w:tcW w:w="1518" w:type="dxa"/>
            <w:vAlign w:val="center"/>
          </w:tcPr>
          <w:p w14:paraId="65C41D1A"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29/05/2019</w:t>
            </w:r>
          </w:p>
        </w:tc>
      </w:tr>
      <w:tr w:rsidR="00A53652" w:rsidRPr="0022294D" w14:paraId="0B3B3685" w14:textId="77777777" w:rsidTr="00A53652">
        <w:trPr>
          <w:trHeight w:val="214"/>
        </w:trPr>
        <w:tc>
          <w:tcPr>
            <w:tcW w:w="490" w:type="dxa"/>
            <w:vMerge/>
            <w:vAlign w:val="center"/>
          </w:tcPr>
          <w:p w14:paraId="4506CF59"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314D6771" w14:textId="77777777" w:rsidR="00A53652" w:rsidRPr="0022294D" w:rsidRDefault="00A53652" w:rsidP="00A53652">
            <w:pPr>
              <w:spacing w:after="0" w:line="240" w:lineRule="auto"/>
              <w:jc w:val="both"/>
              <w:rPr>
                <w:rFonts w:ascii="Century Gothic" w:hAnsi="Century Gothic"/>
              </w:rPr>
            </w:pPr>
          </w:p>
        </w:tc>
        <w:tc>
          <w:tcPr>
            <w:tcW w:w="1756" w:type="dxa"/>
            <w:vMerge/>
            <w:vAlign w:val="center"/>
          </w:tcPr>
          <w:p w14:paraId="0186394A" w14:textId="77777777" w:rsidR="00A53652" w:rsidRPr="0022294D" w:rsidRDefault="00A53652" w:rsidP="00A53652">
            <w:pPr>
              <w:spacing w:after="0" w:line="240" w:lineRule="auto"/>
              <w:jc w:val="both"/>
              <w:rPr>
                <w:rFonts w:ascii="Century Gothic" w:hAnsi="Century Gothic"/>
              </w:rPr>
            </w:pPr>
          </w:p>
        </w:tc>
        <w:tc>
          <w:tcPr>
            <w:tcW w:w="1680" w:type="dxa"/>
            <w:vMerge/>
            <w:vAlign w:val="center"/>
          </w:tcPr>
          <w:p w14:paraId="15507A31"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4B6C6705"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 xml:space="preserve">$75.00 </w:t>
            </w:r>
          </w:p>
        </w:tc>
        <w:tc>
          <w:tcPr>
            <w:tcW w:w="1518" w:type="dxa"/>
            <w:vAlign w:val="center"/>
          </w:tcPr>
          <w:p w14:paraId="18B8F928"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09/05/2019</w:t>
            </w:r>
          </w:p>
        </w:tc>
      </w:tr>
      <w:tr w:rsidR="00A53652" w:rsidRPr="0022294D" w14:paraId="0B80D1A8" w14:textId="77777777" w:rsidTr="00A53652">
        <w:trPr>
          <w:trHeight w:val="255"/>
        </w:trPr>
        <w:tc>
          <w:tcPr>
            <w:tcW w:w="490" w:type="dxa"/>
            <w:vMerge/>
            <w:vAlign w:val="center"/>
          </w:tcPr>
          <w:p w14:paraId="79A74EA0"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228046D0" w14:textId="77777777" w:rsidR="00A53652" w:rsidRPr="0022294D" w:rsidRDefault="00A53652" w:rsidP="00A53652">
            <w:pPr>
              <w:spacing w:after="0" w:line="240" w:lineRule="auto"/>
              <w:jc w:val="both"/>
              <w:rPr>
                <w:rFonts w:ascii="Century Gothic" w:hAnsi="Century Gothic"/>
              </w:rPr>
            </w:pPr>
          </w:p>
        </w:tc>
        <w:tc>
          <w:tcPr>
            <w:tcW w:w="1756" w:type="dxa"/>
            <w:vMerge/>
            <w:vAlign w:val="center"/>
          </w:tcPr>
          <w:p w14:paraId="2E29689D" w14:textId="77777777" w:rsidR="00A53652" w:rsidRPr="0022294D" w:rsidRDefault="00A53652" w:rsidP="00A53652">
            <w:pPr>
              <w:spacing w:after="0" w:line="240" w:lineRule="auto"/>
              <w:jc w:val="both"/>
              <w:rPr>
                <w:rFonts w:ascii="Century Gothic" w:hAnsi="Century Gothic"/>
              </w:rPr>
            </w:pPr>
          </w:p>
        </w:tc>
        <w:tc>
          <w:tcPr>
            <w:tcW w:w="1680" w:type="dxa"/>
            <w:vMerge/>
            <w:vAlign w:val="center"/>
          </w:tcPr>
          <w:p w14:paraId="059F1AB7"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43D0A37D" w14:textId="77777777" w:rsidR="00A53652" w:rsidRPr="0022294D" w:rsidRDefault="00A53652" w:rsidP="00A53652">
            <w:pPr>
              <w:spacing w:after="0" w:line="240" w:lineRule="auto"/>
              <w:jc w:val="both"/>
              <w:rPr>
                <w:rFonts w:ascii="Century Gothic" w:hAnsi="Century Gothic"/>
              </w:rPr>
            </w:pPr>
          </w:p>
        </w:tc>
        <w:tc>
          <w:tcPr>
            <w:tcW w:w="1518" w:type="dxa"/>
            <w:vAlign w:val="center"/>
          </w:tcPr>
          <w:p w14:paraId="361CD76A" w14:textId="77777777" w:rsidR="00A53652" w:rsidRPr="0022294D" w:rsidRDefault="00A53652" w:rsidP="00A53652">
            <w:pPr>
              <w:spacing w:after="0" w:line="240" w:lineRule="auto"/>
              <w:jc w:val="both"/>
              <w:rPr>
                <w:rFonts w:ascii="Century Gothic" w:hAnsi="Century Gothic"/>
              </w:rPr>
            </w:pPr>
          </w:p>
        </w:tc>
      </w:tr>
      <w:tr w:rsidR="00A53652" w:rsidRPr="0022294D" w14:paraId="397EACE0" w14:textId="77777777" w:rsidTr="00A53652">
        <w:trPr>
          <w:trHeight w:val="553"/>
        </w:trPr>
        <w:tc>
          <w:tcPr>
            <w:tcW w:w="490" w:type="dxa"/>
            <w:vMerge w:val="restart"/>
            <w:vAlign w:val="center"/>
          </w:tcPr>
          <w:p w14:paraId="67F7CCD5"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7</w:t>
            </w:r>
          </w:p>
          <w:p w14:paraId="2879E710" w14:textId="77777777" w:rsidR="00A53652" w:rsidRPr="0022294D" w:rsidRDefault="00A53652" w:rsidP="00A53652">
            <w:pPr>
              <w:spacing w:after="0" w:line="240" w:lineRule="auto"/>
              <w:jc w:val="both"/>
              <w:rPr>
                <w:rFonts w:ascii="Century Gothic" w:hAnsi="Century Gothic"/>
              </w:rPr>
            </w:pPr>
          </w:p>
        </w:tc>
        <w:tc>
          <w:tcPr>
            <w:tcW w:w="2453" w:type="dxa"/>
            <w:vMerge w:val="restart"/>
            <w:vAlign w:val="center"/>
          </w:tcPr>
          <w:p w14:paraId="67A228ED"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APOYO Y PROMOCION AL DEPORTE DE TEPETITAN</w:t>
            </w:r>
          </w:p>
          <w:p w14:paraId="5308FD50" w14:textId="77777777" w:rsidR="00A53652" w:rsidRPr="0022294D" w:rsidRDefault="00A53652" w:rsidP="00A53652">
            <w:pPr>
              <w:spacing w:after="0" w:line="240" w:lineRule="auto"/>
              <w:jc w:val="both"/>
              <w:rPr>
                <w:rFonts w:ascii="Century Gothic" w:hAnsi="Century Gothic"/>
              </w:rPr>
            </w:pPr>
          </w:p>
        </w:tc>
        <w:tc>
          <w:tcPr>
            <w:tcW w:w="1756" w:type="dxa"/>
            <w:vMerge w:val="restart"/>
            <w:vAlign w:val="center"/>
          </w:tcPr>
          <w:p w14:paraId="1AEAD183"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01180293260</w:t>
            </w:r>
          </w:p>
        </w:tc>
        <w:tc>
          <w:tcPr>
            <w:tcW w:w="1680" w:type="dxa"/>
            <w:vMerge w:val="restart"/>
            <w:vAlign w:val="bottom"/>
          </w:tcPr>
          <w:p w14:paraId="3D745433"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00180164137</w:t>
            </w:r>
          </w:p>
          <w:p w14:paraId="32CEF88D"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492212C3"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$260.00</w:t>
            </w:r>
          </w:p>
        </w:tc>
        <w:tc>
          <w:tcPr>
            <w:tcW w:w="1518" w:type="dxa"/>
            <w:vAlign w:val="center"/>
          </w:tcPr>
          <w:p w14:paraId="3B369F01"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06/05/2019</w:t>
            </w:r>
          </w:p>
        </w:tc>
      </w:tr>
      <w:tr w:rsidR="00A53652" w:rsidRPr="0022294D" w14:paraId="2B9A5B7B" w14:textId="77777777" w:rsidTr="00A53652">
        <w:trPr>
          <w:trHeight w:val="427"/>
        </w:trPr>
        <w:tc>
          <w:tcPr>
            <w:tcW w:w="490" w:type="dxa"/>
            <w:vMerge/>
            <w:vAlign w:val="center"/>
          </w:tcPr>
          <w:p w14:paraId="4BBADA1A"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5A4DF148" w14:textId="77777777" w:rsidR="00A53652" w:rsidRPr="0022294D" w:rsidRDefault="00A53652" w:rsidP="00A53652">
            <w:pPr>
              <w:spacing w:after="0" w:line="240" w:lineRule="auto"/>
              <w:jc w:val="both"/>
              <w:rPr>
                <w:rFonts w:ascii="Century Gothic" w:hAnsi="Century Gothic"/>
              </w:rPr>
            </w:pPr>
          </w:p>
        </w:tc>
        <w:tc>
          <w:tcPr>
            <w:tcW w:w="1756" w:type="dxa"/>
            <w:vMerge/>
            <w:vAlign w:val="center"/>
          </w:tcPr>
          <w:p w14:paraId="7B2E4F30" w14:textId="77777777" w:rsidR="00A53652" w:rsidRPr="0022294D" w:rsidRDefault="00A53652" w:rsidP="00A53652">
            <w:pPr>
              <w:spacing w:after="0" w:line="240" w:lineRule="auto"/>
              <w:jc w:val="both"/>
              <w:rPr>
                <w:rFonts w:ascii="Century Gothic" w:hAnsi="Century Gothic"/>
              </w:rPr>
            </w:pPr>
          </w:p>
        </w:tc>
        <w:tc>
          <w:tcPr>
            <w:tcW w:w="1680" w:type="dxa"/>
            <w:vMerge/>
            <w:vAlign w:val="center"/>
          </w:tcPr>
          <w:p w14:paraId="3AA0E431"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495EFA1A"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$25.00</w:t>
            </w:r>
          </w:p>
        </w:tc>
        <w:tc>
          <w:tcPr>
            <w:tcW w:w="1518" w:type="dxa"/>
            <w:vAlign w:val="center"/>
          </w:tcPr>
          <w:p w14:paraId="5BAD8A2A"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09705/2019</w:t>
            </w:r>
          </w:p>
        </w:tc>
      </w:tr>
      <w:tr w:rsidR="00A53652" w:rsidRPr="0022294D" w14:paraId="45F6DE6E" w14:textId="77777777" w:rsidTr="00A53652">
        <w:trPr>
          <w:trHeight w:val="352"/>
        </w:trPr>
        <w:tc>
          <w:tcPr>
            <w:tcW w:w="490" w:type="dxa"/>
            <w:vMerge w:val="restart"/>
            <w:vAlign w:val="center"/>
          </w:tcPr>
          <w:p w14:paraId="5BB43893"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8</w:t>
            </w:r>
          </w:p>
        </w:tc>
        <w:tc>
          <w:tcPr>
            <w:tcW w:w="2453" w:type="dxa"/>
            <w:vMerge w:val="restart"/>
            <w:vAlign w:val="center"/>
          </w:tcPr>
          <w:p w14:paraId="2BEB56C4"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CELEBRACION DE COSTUMBRES Y TRADICIONES DE TEPETITÁN</w:t>
            </w:r>
          </w:p>
        </w:tc>
        <w:tc>
          <w:tcPr>
            <w:tcW w:w="1756" w:type="dxa"/>
            <w:vMerge w:val="restart"/>
            <w:vAlign w:val="center"/>
          </w:tcPr>
          <w:p w14:paraId="7E6C5E3D"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01180293260</w:t>
            </w:r>
          </w:p>
        </w:tc>
        <w:tc>
          <w:tcPr>
            <w:tcW w:w="1680" w:type="dxa"/>
            <w:vMerge w:val="restart"/>
            <w:vAlign w:val="center"/>
          </w:tcPr>
          <w:p w14:paraId="1E683D7A"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00180168809</w:t>
            </w:r>
          </w:p>
        </w:tc>
        <w:tc>
          <w:tcPr>
            <w:tcW w:w="1440" w:type="dxa"/>
            <w:vAlign w:val="center"/>
          </w:tcPr>
          <w:p w14:paraId="200B39C7"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$700.00</w:t>
            </w:r>
          </w:p>
        </w:tc>
        <w:tc>
          <w:tcPr>
            <w:tcW w:w="1518" w:type="dxa"/>
            <w:vAlign w:val="center"/>
          </w:tcPr>
          <w:p w14:paraId="69B45391"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29/05/2019</w:t>
            </w:r>
          </w:p>
        </w:tc>
      </w:tr>
      <w:tr w:rsidR="00A53652" w:rsidRPr="0022294D" w14:paraId="43941166" w14:textId="77777777" w:rsidTr="00A53652">
        <w:trPr>
          <w:trHeight w:val="352"/>
        </w:trPr>
        <w:tc>
          <w:tcPr>
            <w:tcW w:w="490" w:type="dxa"/>
            <w:vMerge/>
            <w:vAlign w:val="center"/>
          </w:tcPr>
          <w:p w14:paraId="2AC00C5C"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24A6FC91" w14:textId="77777777" w:rsidR="00A53652" w:rsidRPr="0022294D" w:rsidRDefault="00A53652" w:rsidP="00A53652">
            <w:pPr>
              <w:spacing w:after="0" w:line="240" w:lineRule="auto"/>
              <w:jc w:val="both"/>
              <w:rPr>
                <w:rFonts w:ascii="Century Gothic" w:hAnsi="Century Gothic"/>
              </w:rPr>
            </w:pPr>
          </w:p>
        </w:tc>
        <w:tc>
          <w:tcPr>
            <w:tcW w:w="1756" w:type="dxa"/>
            <w:vMerge/>
            <w:vAlign w:val="center"/>
          </w:tcPr>
          <w:p w14:paraId="353403AB" w14:textId="77777777" w:rsidR="00A53652" w:rsidRPr="0022294D" w:rsidRDefault="00A53652" w:rsidP="00A53652">
            <w:pPr>
              <w:spacing w:after="0" w:line="240" w:lineRule="auto"/>
              <w:jc w:val="both"/>
              <w:rPr>
                <w:rFonts w:ascii="Century Gothic" w:hAnsi="Century Gothic"/>
              </w:rPr>
            </w:pPr>
          </w:p>
        </w:tc>
        <w:tc>
          <w:tcPr>
            <w:tcW w:w="1680" w:type="dxa"/>
            <w:vMerge/>
            <w:vAlign w:val="center"/>
          </w:tcPr>
          <w:p w14:paraId="277D8B6B"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165A489D"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$300.00</w:t>
            </w:r>
          </w:p>
        </w:tc>
        <w:tc>
          <w:tcPr>
            <w:tcW w:w="1518" w:type="dxa"/>
            <w:vAlign w:val="center"/>
          </w:tcPr>
          <w:p w14:paraId="20A0601E"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29/05/2019</w:t>
            </w:r>
          </w:p>
        </w:tc>
      </w:tr>
      <w:tr w:rsidR="00A53652" w:rsidRPr="0022294D" w14:paraId="56F58748" w14:textId="77777777" w:rsidTr="00A53652">
        <w:trPr>
          <w:trHeight w:val="352"/>
        </w:trPr>
        <w:tc>
          <w:tcPr>
            <w:tcW w:w="490" w:type="dxa"/>
            <w:vMerge/>
            <w:vAlign w:val="center"/>
          </w:tcPr>
          <w:p w14:paraId="226C603B"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32B479AC" w14:textId="77777777" w:rsidR="00A53652" w:rsidRPr="0022294D" w:rsidRDefault="00A53652" w:rsidP="00A53652">
            <w:pPr>
              <w:spacing w:after="0" w:line="240" w:lineRule="auto"/>
              <w:jc w:val="both"/>
              <w:rPr>
                <w:rFonts w:ascii="Century Gothic" w:hAnsi="Century Gothic"/>
              </w:rPr>
            </w:pPr>
          </w:p>
        </w:tc>
        <w:tc>
          <w:tcPr>
            <w:tcW w:w="1756" w:type="dxa"/>
            <w:vMerge/>
            <w:vAlign w:val="center"/>
          </w:tcPr>
          <w:p w14:paraId="50AC84D7" w14:textId="77777777" w:rsidR="00A53652" w:rsidRPr="0022294D" w:rsidRDefault="00A53652" w:rsidP="00A53652">
            <w:pPr>
              <w:spacing w:after="0" w:line="240" w:lineRule="auto"/>
              <w:jc w:val="both"/>
              <w:rPr>
                <w:rFonts w:ascii="Century Gothic" w:hAnsi="Century Gothic"/>
              </w:rPr>
            </w:pPr>
          </w:p>
        </w:tc>
        <w:tc>
          <w:tcPr>
            <w:tcW w:w="1680" w:type="dxa"/>
            <w:vMerge/>
            <w:vAlign w:val="center"/>
          </w:tcPr>
          <w:p w14:paraId="0570FF48"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5AFE1218"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$400.00</w:t>
            </w:r>
          </w:p>
        </w:tc>
        <w:tc>
          <w:tcPr>
            <w:tcW w:w="1518" w:type="dxa"/>
            <w:vAlign w:val="center"/>
          </w:tcPr>
          <w:p w14:paraId="6009119C"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07/0572019</w:t>
            </w:r>
          </w:p>
        </w:tc>
      </w:tr>
      <w:tr w:rsidR="00A53652" w:rsidRPr="0022294D" w14:paraId="45797F8C" w14:textId="77777777" w:rsidTr="00A53652">
        <w:trPr>
          <w:trHeight w:val="437"/>
        </w:trPr>
        <w:tc>
          <w:tcPr>
            <w:tcW w:w="490" w:type="dxa"/>
            <w:vMerge w:val="restart"/>
            <w:vAlign w:val="center"/>
          </w:tcPr>
          <w:p w14:paraId="2453A76E"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13</w:t>
            </w:r>
          </w:p>
        </w:tc>
        <w:tc>
          <w:tcPr>
            <w:tcW w:w="2453" w:type="dxa"/>
            <w:vMerge w:val="restart"/>
            <w:vAlign w:val="center"/>
          </w:tcPr>
          <w:p w14:paraId="384AEB5F"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PAGO POR DEUDA POR SERVICIO INSTITUCIONAL</w:t>
            </w:r>
          </w:p>
        </w:tc>
        <w:tc>
          <w:tcPr>
            <w:tcW w:w="1756" w:type="dxa"/>
            <w:vMerge w:val="restart"/>
            <w:vAlign w:val="center"/>
          </w:tcPr>
          <w:p w14:paraId="2D346F22"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01180293260</w:t>
            </w:r>
          </w:p>
        </w:tc>
        <w:tc>
          <w:tcPr>
            <w:tcW w:w="1680" w:type="dxa"/>
            <w:vMerge w:val="restart"/>
            <w:vAlign w:val="center"/>
          </w:tcPr>
          <w:p w14:paraId="4F983A1A"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00180186521</w:t>
            </w:r>
          </w:p>
        </w:tc>
        <w:tc>
          <w:tcPr>
            <w:tcW w:w="1440" w:type="dxa"/>
            <w:vAlign w:val="center"/>
          </w:tcPr>
          <w:p w14:paraId="1DF9CD9E"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$18,149.00</w:t>
            </w:r>
          </w:p>
        </w:tc>
        <w:tc>
          <w:tcPr>
            <w:tcW w:w="1518" w:type="dxa"/>
            <w:vAlign w:val="center"/>
          </w:tcPr>
          <w:p w14:paraId="1351D588"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29/0572019</w:t>
            </w:r>
          </w:p>
        </w:tc>
      </w:tr>
      <w:tr w:rsidR="00A53652" w:rsidRPr="0022294D" w14:paraId="03A1F167" w14:textId="77777777" w:rsidTr="00A53652">
        <w:trPr>
          <w:trHeight w:val="437"/>
        </w:trPr>
        <w:tc>
          <w:tcPr>
            <w:tcW w:w="490" w:type="dxa"/>
            <w:vMerge/>
            <w:vAlign w:val="center"/>
          </w:tcPr>
          <w:p w14:paraId="611F0017"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7D535136" w14:textId="77777777" w:rsidR="00A53652" w:rsidRPr="0022294D" w:rsidRDefault="00A53652" w:rsidP="00A53652">
            <w:pPr>
              <w:spacing w:after="0" w:line="240" w:lineRule="auto"/>
              <w:jc w:val="both"/>
              <w:rPr>
                <w:rFonts w:ascii="Century Gothic" w:hAnsi="Century Gothic"/>
              </w:rPr>
            </w:pPr>
          </w:p>
        </w:tc>
        <w:tc>
          <w:tcPr>
            <w:tcW w:w="1756" w:type="dxa"/>
            <w:vMerge/>
            <w:vAlign w:val="center"/>
          </w:tcPr>
          <w:p w14:paraId="005F832D" w14:textId="77777777" w:rsidR="00A53652" w:rsidRPr="0022294D" w:rsidRDefault="00A53652" w:rsidP="00A53652">
            <w:pPr>
              <w:spacing w:after="0" w:line="240" w:lineRule="auto"/>
              <w:jc w:val="both"/>
              <w:rPr>
                <w:rFonts w:ascii="Century Gothic" w:hAnsi="Century Gothic"/>
              </w:rPr>
            </w:pPr>
          </w:p>
        </w:tc>
        <w:tc>
          <w:tcPr>
            <w:tcW w:w="1680" w:type="dxa"/>
            <w:vMerge/>
            <w:vAlign w:val="center"/>
          </w:tcPr>
          <w:p w14:paraId="6B3800E1"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5E86A608" w14:textId="77777777" w:rsidR="00A53652" w:rsidRPr="0022294D" w:rsidRDefault="00A53652" w:rsidP="00A53652">
            <w:pPr>
              <w:spacing w:after="0" w:line="240" w:lineRule="auto"/>
              <w:jc w:val="both"/>
              <w:rPr>
                <w:rFonts w:ascii="Century Gothic" w:hAnsi="Century Gothic"/>
              </w:rPr>
            </w:pPr>
          </w:p>
        </w:tc>
        <w:tc>
          <w:tcPr>
            <w:tcW w:w="1518" w:type="dxa"/>
            <w:vAlign w:val="center"/>
          </w:tcPr>
          <w:p w14:paraId="6E9C7784" w14:textId="77777777" w:rsidR="00A53652" w:rsidRPr="0022294D" w:rsidRDefault="00A53652" w:rsidP="00A53652">
            <w:pPr>
              <w:spacing w:after="0" w:line="240" w:lineRule="auto"/>
              <w:jc w:val="both"/>
              <w:rPr>
                <w:rFonts w:ascii="Century Gothic" w:hAnsi="Century Gothic"/>
              </w:rPr>
            </w:pPr>
          </w:p>
        </w:tc>
      </w:tr>
      <w:tr w:rsidR="00A53652" w:rsidRPr="0022294D" w14:paraId="271BDFF6" w14:textId="77777777" w:rsidTr="00A53652">
        <w:trPr>
          <w:trHeight w:val="437"/>
        </w:trPr>
        <w:tc>
          <w:tcPr>
            <w:tcW w:w="490" w:type="dxa"/>
            <w:vAlign w:val="center"/>
          </w:tcPr>
          <w:p w14:paraId="76B6A600"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14</w:t>
            </w:r>
          </w:p>
        </w:tc>
        <w:tc>
          <w:tcPr>
            <w:tcW w:w="2453" w:type="dxa"/>
            <w:vAlign w:val="center"/>
          </w:tcPr>
          <w:p w14:paraId="580B46EF"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APOYO AL ADULTO MAYOR</w:t>
            </w:r>
          </w:p>
        </w:tc>
        <w:tc>
          <w:tcPr>
            <w:tcW w:w="1756" w:type="dxa"/>
            <w:vAlign w:val="center"/>
          </w:tcPr>
          <w:p w14:paraId="43AD1F42"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00180110088</w:t>
            </w:r>
          </w:p>
        </w:tc>
        <w:tc>
          <w:tcPr>
            <w:tcW w:w="1680" w:type="dxa"/>
            <w:vAlign w:val="center"/>
          </w:tcPr>
          <w:p w14:paraId="6394F80C"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00180169600</w:t>
            </w:r>
          </w:p>
        </w:tc>
        <w:tc>
          <w:tcPr>
            <w:tcW w:w="1440" w:type="dxa"/>
            <w:vAlign w:val="center"/>
          </w:tcPr>
          <w:p w14:paraId="64FCD2BA"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$3,310.89</w:t>
            </w:r>
          </w:p>
        </w:tc>
        <w:tc>
          <w:tcPr>
            <w:tcW w:w="1518" w:type="dxa"/>
            <w:vAlign w:val="center"/>
          </w:tcPr>
          <w:p w14:paraId="522D18C3"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15/05/2019</w:t>
            </w:r>
          </w:p>
        </w:tc>
      </w:tr>
      <w:tr w:rsidR="00A53652" w:rsidRPr="0022294D" w14:paraId="623929A4" w14:textId="77777777" w:rsidTr="00A53652">
        <w:trPr>
          <w:trHeight w:val="437"/>
        </w:trPr>
        <w:tc>
          <w:tcPr>
            <w:tcW w:w="490" w:type="dxa"/>
            <w:vAlign w:val="center"/>
          </w:tcPr>
          <w:p w14:paraId="736BA227"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17</w:t>
            </w:r>
          </w:p>
        </w:tc>
        <w:tc>
          <w:tcPr>
            <w:tcW w:w="2453" w:type="dxa"/>
            <w:vAlign w:val="center"/>
          </w:tcPr>
          <w:p w14:paraId="03389E72"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APOYO A LA PRODUCCION AGRICOLA</w:t>
            </w:r>
          </w:p>
        </w:tc>
        <w:tc>
          <w:tcPr>
            <w:tcW w:w="1756" w:type="dxa"/>
            <w:vAlign w:val="center"/>
          </w:tcPr>
          <w:p w14:paraId="2E231AA9"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01180293260</w:t>
            </w:r>
          </w:p>
        </w:tc>
        <w:tc>
          <w:tcPr>
            <w:tcW w:w="1680" w:type="dxa"/>
            <w:vAlign w:val="center"/>
          </w:tcPr>
          <w:p w14:paraId="13C2956C"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00180185517</w:t>
            </w:r>
          </w:p>
        </w:tc>
        <w:tc>
          <w:tcPr>
            <w:tcW w:w="1440" w:type="dxa"/>
            <w:vAlign w:val="center"/>
          </w:tcPr>
          <w:p w14:paraId="2AEB1A6A"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$2,000.00</w:t>
            </w:r>
          </w:p>
        </w:tc>
        <w:tc>
          <w:tcPr>
            <w:tcW w:w="1518" w:type="dxa"/>
            <w:vAlign w:val="center"/>
          </w:tcPr>
          <w:p w14:paraId="1861279B"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02/05/2019</w:t>
            </w:r>
          </w:p>
        </w:tc>
      </w:tr>
      <w:tr w:rsidR="00A53652" w:rsidRPr="0022294D" w14:paraId="18D888CC" w14:textId="77777777" w:rsidTr="00A53652">
        <w:trPr>
          <w:trHeight w:val="437"/>
        </w:trPr>
        <w:tc>
          <w:tcPr>
            <w:tcW w:w="490" w:type="dxa"/>
            <w:vAlign w:val="center"/>
          </w:tcPr>
          <w:p w14:paraId="45FF6B98"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18</w:t>
            </w:r>
          </w:p>
        </w:tc>
        <w:tc>
          <w:tcPr>
            <w:tcW w:w="2453" w:type="dxa"/>
            <w:vAlign w:val="center"/>
          </w:tcPr>
          <w:p w14:paraId="72CF7916"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 xml:space="preserve">CONSTRUCCION </w:t>
            </w:r>
            <w:proofErr w:type="gramStart"/>
            <w:r w:rsidRPr="0022294D">
              <w:rPr>
                <w:rFonts w:ascii="Century Gothic" w:hAnsi="Century Gothic"/>
              </w:rPr>
              <w:t>DE  CANCHA</w:t>
            </w:r>
            <w:proofErr w:type="gramEnd"/>
            <w:r w:rsidRPr="0022294D">
              <w:rPr>
                <w:rFonts w:ascii="Century Gothic" w:hAnsi="Century Gothic"/>
              </w:rPr>
              <w:t xml:space="preserve"> DE FUTBOL EN CANTÓN CAÑAS</w:t>
            </w:r>
          </w:p>
        </w:tc>
        <w:tc>
          <w:tcPr>
            <w:tcW w:w="1756" w:type="dxa"/>
            <w:vAlign w:val="center"/>
          </w:tcPr>
          <w:p w14:paraId="1C653D27"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01180480923</w:t>
            </w:r>
          </w:p>
        </w:tc>
        <w:tc>
          <w:tcPr>
            <w:tcW w:w="1680" w:type="dxa"/>
            <w:vAlign w:val="center"/>
          </w:tcPr>
          <w:p w14:paraId="72E7B3E4"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00180183255</w:t>
            </w:r>
          </w:p>
        </w:tc>
        <w:tc>
          <w:tcPr>
            <w:tcW w:w="1440" w:type="dxa"/>
            <w:vAlign w:val="center"/>
          </w:tcPr>
          <w:p w14:paraId="3DED30E8"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$6,000.00</w:t>
            </w:r>
          </w:p>
        </w:tc>
        <w:tc>
          <w:tcPr>
            <w:tcW w:w="1518" w:type="dxa"/>
            <w:vAlign w:val="center"/>
          </w:tcPr>
          <w:p w14:paraId="4F7A1084"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02/05/2019</w:t>
            </w:r>
          </w:p>
        </w:tc>
      </w:tr>
      <w:tr w:rsidR="00A53652" w:rsidRPr="0022294D" w14:paraId="0A28311B" w14:textId="77777777" w:rsidTr="00A53652">
        <w:trPr>
          <w:trHeight w:val="437"/>
        </w:trPr>
        <w:tc>
          <w:tcPr>
            <w:tcW w:w="490" w:type="dxa"/>
            <w:vMerge w:val="restart"/>
            <w:vAlign w:val="center"/>
          </w:tcPr>
          <w:p w14:paraId="4604C2B7"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19</w:t>
            </w:r>
          </w:p>
        </w:tc>
        <w:tc>
          <w:tcPr>
            <w:tcW w:w="2453" w:type="dxa"/>
            <w:vMerge w:val="restart"/>
            <w:vAlign w:val="center"/>
          </w:tcPr>
          <w:p w14:paraId="3FAEC0B2"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 xml:space="preserve">FONDO </w:t>
            </w:r>
          </w:p>
          <w:p w14:paraId="2E233AD1"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MUNICIPAL</w:t>
            </w:r>
          </w:p>
        </w:tc>
        <w:tc>
          <w:tcPr>
            <w:tcW w:w="1756" w:type="dxa"/>
            <w:vAlign w:val="center"/>
          </w:tcPr>
          <w:p w14:paraId="189428B6"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01180293260</w:t>
            </w:r>
          </w:p>
        </w:tc>
        <w:tc>
          <w:tcPr>
            <w:tcW w:w="1680" w:type="dxa"/>
            <w:vMerge w:val="restart"/>
            <w:vAlign w:val="center"/>
          </w:tcPr>
          <w:p w14:paraId="06EA9E38"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00180110088</w:t>
            </w:r>
          </w:p>
        </w:tc>
        <w:tc>
          <w:tcPr>
            <w:tcW w:w="1440" w:type="dxa"/>
            <w:vAlign w:val="center"/>
          </w:tcPr>
          <w:p w14:paraId="71C4847C"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$130.00</w:t>
            </w:r>
          </w:p>
        </w:tc>
        <w:tc>
          <w:tcPr>
            <w:tcW w:w="1518" w:type="dxa"/>
            <w:vAlign w:val="center"/>
          </w:tcPr>
          <w:p w14:paraId="1B1B8774"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09/05/2019</w:t>
            </w:r>
          </w:p>
        </w:tc>
      </w:tr>
      <w:tr w:rsidR="00A53652" w:rsidRPr="0022294D" w14:paraId="33398F9E" w14:textId="77777777" w:rsidTr="00A53652">
        <w:trPr>
          <w:trHeight w:val="437"/>
        </w:trPr>
        <w:tc>
          <w:tcPr>
            <w:tcW w:w="490" w:type="dxa"/>
            <w:vMerge/>
            <w:vAlign w:val="center"/>
          </w:tcPr>
          <w:p w14:paraId="42F0829E" w14:textId="77777777" w:rsidR="00A53652" w:rsidRPr="0022294D" w:rsidRDefault="00A53652" w:rsidP="00A53652">
            <w:pPr>
              <w:spacing w:after="0" w:line="240" w:lineRule="auto"/>
              <w:jc w:val="both"/>
              <w:rPr>
                <w:rFonts w:ascii="Century Gothic" w:hAnsi="Century Gothic"/>
              </w:rPr>
            </w:pPr>
          </w:p>
        </w:tc>
        <w:tc>
          <w:tcPr>
            <w:tcW w:w="2453" w:type="dxa"/>
            <w:vMerge/>
            <w:vAlign w:val="center"/>
          </w:tcPr>
          <w:p w14:paraId="1FCFCEE0" w14:textId="77777777" w:rsidR="00A53652" w:rsidRPr="0022294D" w:rsidRDefault="00A53652" w:rsidP="00A53652">
            <w:pPr>
              <w:spacing w:after="0" w:line="240" w:lineRule="auto"/>
              <w:jc w:val="both"/>
              <w:rPr>
                <w:rFonts w:ascii="Century Gothic" w:hAnsi="Century Gothic"/>
              </w:rPr>
            </w:pPr>
          </w:p>
        </w:tc>
        <w:tc>
          <w:tcPr>
            <w:tcW w:w="1756" w:type="dxa"/>
            <w:vAlign w:val="center"/>
          </w:tcPr>
          <w:p w14:paraId="02403B4C"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00180124232</w:t>
            </w:r>
          </w:p>
        </w:tc>
        <w:tc>
          <w:tcPr>
            <w:tcW w:w="1680" w:type="dxa"/>
            <w:vMerge/>
            <w:vAlign w:val="center"/>
          </w:tcPr>
          <w:p w14:paraId="752F96DE" w14:textId="77777777" w:rsidR="00A53652" w:rsidRPr="0022294D" w:rsidRDefault="00A53652" w:rsidP="00A53652">
            <w:pPr>
              <w:spacing w:after="0" w:line="240" w:lineRule="auto"/>
              <w:jc w:val="both"/>
              <w:rPr>
                <w:rFonts w:ascii="Century Gothic" w:hAnsi="Century Gothic"/>
              </w:rPr>
            </w:pPr>
          </w:p>
        </w:tc>
        <w:tc>
          <w:tcPr>
            <w:tcW w:w="1440" w:type="dxa"/>
            <w:vAlign w:val="center"/>
          </w:tcPr>
          <w:p w14:paraId="3DBBAEB3"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$150.00</w:t>
            </w:r>
          </w:p>
        </w:tc>
        <w:tc>
          <w:tcPr>
            <w:tcW w:w="1518" w:type="dxa"/>
            <w:vAlign w:val="center"/>
          </w:tcPr>
          <w:p w14:paraId="6429D0BB"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23/05/2019</w:t>
            </w:r>
          </w:p>
        </w:tc>
      </w:tr>
      <w:tr w:rsidR="00A53652" w:rsidRPr="0022294D" w14:paraId="7D2D66D6" w14:textId="77777777" w:rsidTr="00A53652">
        <w:trPr>
          <w:trHeight w:val="437"/>
        </w:trPr>
        <w:tc>
          <w:tcPr>
            <w:tcW w:w="490" w:type="dxa"/>
            <w:vAlign w:val="center"/>
          </w:tcPr>
          <w:p w14:paraId="424779A3"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20</w:t>
            </w:r>
          </w:p>
        </w:tc>
        <w:tc>
          <w:tcPr>
            <w:tcW w:w="2453" w:type="dxa"/>
            <w:vAlign w:val="center"/>
          </w:tcPr>
          <w:p w14:paraId="4B1248DE"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FRANCISCO JAVIER CÁRCAMO AGUILAR</w:t>
            </w:r>
          </w:p>
        </w:tc>
        <w:tc>
          <w:tcPr>
            <w:tcW w:w="1756" w:type="dxa"/>
            <w:vAlign w:val="center"/>
          </w:tcPr>
          <w:p w14:paraId="178240A5"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00180110088</w:t>
            </w:r>
          </w:p>
        </w:tc>
        <w:tc>
          <w:tcPr>
            <w:tcW w:w="1680" w:type="dxa"/>
            <w:vAlign w:val="center"/>
          </w:tcPr>
          <w:p w14:paraId="7AF6C52B"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01180496633</w:t>
            </w:r>
          </w:p>
        </w:tc>
        <w:tc>
          <w:tcPr>
            <w:tcW w:w="1440" w:type="dxa"/>
            <w:vAlign w:val="center"/>
          </w:tcPr>
          <w:p w14:paraId="67F6EA8B"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$600.00</w:t>
            </w:r>
          </w:p>
        </w:tc>
        <w:tc>
          <w:tcPr>
            <w:tcW w:w="1518" w:type="dxa"/>
            <w:vAlign w:val="center"/>
          </w:tcPr>
          <w:p w14:paraId="0690D44E" w14:textId="77777777" w:rsidR="00A53652" w:rsidRPr="0022294D" w:rsidRDefault="00A53652" w:rsidP="00A53652">
            <w:pPr>
              <w:spacing w:after="0" w:line="240" w:lineRule="auto"/>
              <w:jc w:val="both"/>
              <w:rPr>
                <w:rFonts w:ascii="Century Gothic" w:hAnsi="Century Gothic"/>
              </w:rPr>
            </w:pPr>
            <w:r w:rsidRPr="0022294D">
              <w:rPr>
                <w:rFonts w:ascii="Century Gothic" w:hAnsi="Century Gothic"/>
              </w:rPr>
              <w:t>29/05/2019</w:t>
            </w:r>
          </w:p>
        </w:tc>
      </w:tr>
    </w:tbl>
    <w:p w14:paraId="51CF09EA" w14:textId="77777777" w:rsidR="00A53652" w:rsidRPr="008C35F8" w:rsidRDefault="00A53652" w:rsidP="00A53652">
      <w:pPr>
        <w:spacing w:line="360" w:lineRule="auto"/>
        <w:jc w:val="both"/>
        <w:rPr>
          <w:rFonts w:ascii="Century Gothic" w:hAnsi="Century Gothic"/>
          <w:b/>
          <w:color w:val="000000" w:themeColor="text1"/>
          <w:sz w:val="24"/>
          <w:szCs w:val="24"/>
        </w:rPr>
      </w:pPr>
    </w:p>
    <w:p w14:paraId="0EBC3EB0" w14:textId="77777777" w:rsidR="00A53652" w:rsidRDefault="00A53652" w:rsidP="00A53652">
      <w:pPr>
        <w:spacing w:line="360" w:lineRule="auto"/>
        <w:jc w:val="both"/>
        <w:rPr>
          <w:rFonts w:ascii="Century Gothic" w:hAnsi="Century Gothic"/>
          <w:color w:val="000000" w:themeColor="text1"/>
          <w:sz w:val="24"/>
          <w:szCs w:val="24"/>
        </w:rPr>
      </w:pPr>
    </w:p>
    <w:p w14:paraId="5DC3CFFB" w14:textId="77777777" w:rsidR="00A53652" w:rsidRDefault="00A53652" w:rsidP="00A53652">
      <w:pPr>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14:paraId="3C0EB004" w14:textId="77777777" w:rsidR="00A53652" w:rsidRDefault="00A53652" w:rsidP="00A53652">
      <w:pPr>
        <w:tabs>
          <w:tab w:val="left" w:pos="1215"/>
        </w:tabs>
        <w:spacing w:line="360" w:lineRule="auto"/>
        <w:jc w:val="both"/>
        <w:rPr>
          <w:rFonts w:ascii="Century Gothic" w:hAnsi="Century Gothic"/>
          <w:b/>
          <w:color w:val="000000"/>
          <w:sz w:val="24"/>
          <w:szCs w:val="24"/>
        </w:rPr>
      </w:pPr>
    </w:p>
    <w:p w14:paraId="1A836F82" w14:textId="77777777" w:rsidR="00A53652" w:rsidRPr="007056DD" w:rsidRDefault="00A53652" w:rsidP="00A53652">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14:paraId="3F5990D7" w14:textId="77777777" w:rsidR="00A53652" w:rsidRPr="00694045" w:rsidRDefault="00A53652" w:rsidP="00A53652">
      <w:pPr>
        <w:spacing w:after="0" w:line="240" w:lineRule="auto"/>
        <w:jc w:val="both"/>
        <w:rPr>
          <w:rFonts w:ascii="Century Gothic" w:hAnsi="Century Gothic"/>
          <w:color w:val="000000"/>
          <w:sz w:val="24"/>
          <w:szCs w:val="24"/>
        </w:rPr>
      </w:pPr>
      <w:proofErr w:type="spellStart"/>
      <w:r w:rsidRPr="007056DD">
        <w:rPr>
          <w:rFonts w:ascii="Century Gothic" w:hAnsi="Century Gothic"/>
          <w:sz w:val="24"/>
          <w:szCs w:val="24"/>
        </w:rPr>
        <w:t>Wilian</w:t>
      </w:r>
      <w:proofErr w:type="spellEnd"/>
      <w:r w:rsidRPr="007056DD">
        <w:rPr>
          <w:rFonts w:ascii="Century Gothic" w:hAnsi="Century Gothic"/>
          <w:sz w:val="24"/>
          <w:szCs w:val="24"/>
        </w:rPr>
        <w:t xml:space="preserve">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14:paraId="6A164DF0" w14:textId="77777777" w:rsidR="00A53652" w:rsidRPr="00694045" w:rsidRDefault="00A53652" w:rsidP="00A53652">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14:paraId="74B8D51D" w14:textId="77777777" w:rsidR="00A53652" w:rsidRDefault="00A53652" w:rsidP="00A53652">
      <w:pPr>
        <w:spacing w:after="0" w:line="240" w:lineRule="auto"/>
        <w:jc w:val="both"/>
        <w:rPr>
          <w:rFonts w:ascii="Century Gothic" w:hAnsi="Century Gothic"/>
          <w:sz w:val="24"/>
          <w:szCs w:val="24"/>
        </w:rPr>
      </w:pPr>
    </w:p>
    <w:p w14:paraId="71D4AD12" w14:textId="77777777" w:rsidR="00A53652" w:rsidRDefault="00A53652" w:rsidP="00A53652">
      <w:pPr>
        <w:spacing w:after="0" w:line="240" w:lineRule="auto"/>
        <w:jc w:val="both"/>
        <w:rPr>
          <w:rFonts w:ascii="Century Gothic" w:hAnsi="Century Gothic"/>
          <w:sz w:val="24"/>
          <w:szCs w:val="24"/>
        </w:rPr>
      </w:pPr>
    </w:p>
    <w:p w14:paraId="07008F57"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14:paraId="3B87C390"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14:paraId="626645AD"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14:paraId="088BD9F0" w14:textId="77777777" w:rsidR="00A53652" w:rsidRDefault="00A53652" w:rsidP="00A53652">
      <w:pPr>
        <w:spacing w:after="0" w:line="240" w:lineRule="auto"/>
        <w:jc w:val="both"/>
        <w:rPr>
          <w:rFonts w:ascii="Century Gothic" w:hAnsi="Century Gothic"/>
          <w:sz w:val="24"/>
          <w:szCs w:val="24"/>
        </w:rPr>
      </w:pPr>
    </w:p>
    <w:p w14:paraId="783488BA" w14:textId="77777777" w:rsidR="00A53652" w:rsidRDefault="00A53652" w:rsidP="00A53652">
      <w:pPr>
        <w:spacing w:after="0" w:line="240" w:lineRule="auto"/>
        <w:jc w:val="both"/>
        <w:rPr>
          <w:rFonts w:ascii="Century Gothic" w:hAnsi="Century Gothic"/>
          <w:color w:val="000000"/>
          <w:sz w:val="24"/>
          <w:szCs w:val="24"/>
        </w:rPr>
      </w:pPr>
    </w:p>
    <w:p w14:paraId="126E3EC9" w14:textId="77777777" w:rsidR="00A53652" w:rsidRDefault="00A53652" w:rsidP="00A53652">
      <w:pPr>
        <w:spacing w:after="0" w:line="240" w:lineRule="auto"/>
        <w:jc w:val="both"/>
        <w:rPr>
          <w:rFonts w:ascii="Century Gothic" w:hAnsi="Century Gothic"/>
          <w:color w:val="000000"/>
          <w:sz w:val="24"/>
          <w:szCs w:val="24"/>
        </w:rPr>
      </w:pPr>
    </w:p>
    <w:p w14:paraId="2A6B5832"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14:paraId="73235253" w14:textId="77777777" w:rsidR="00A53652" w:rsidRPr="00694045" w:rsidRDefault="00A53652" w:rsidP="00A5365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14:paraId="2D1A2407"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 </w:t>
      </w:r>
    </w:p>
    <w:p w14:paraId="5EE4ED58" w14:textId="77777777" w:rsidR="00A53652" w:rsidRDefault="00A53652" w:rsidP="00A53652">
      <w:pPr>
        <w:spacing w:after="0" w:line="240" w:lineRule="auto"/>
        <w:jc w:val="both"/>
        <w:rPr>
          <w:rFonts w:ascii="Century Gothic" w:hAnsi="Century Gothic"/>
          <w:color w:val="000000"/>
          <w:sz w:val="24"/>
          <w:szCs w:val="24"/>
        </w:rPr>
      </w:pPr>
    </w:p>
    <w:p w14:paraId="0F7229C8" w14:textId="77777777" w:rsidR="00A53652" w:rsidRDefault="00A53652" w:rsidP="00A53652">
      <w:pPr>
        <w:spacing w:after="0" w:line="240" w:lineRule="auto"/>
        <w:jc w:val="both"/>
        <w:rPr>
          <w:rFonts w:ascii="Century Gothic" w:hAnsi="Century Gothic"/>
          <w:color w:val="000000"/>
          <w:sz w:val="24"/>
          <w:szCs w:val="24"/>
        </w:rPr>
      </w:pPr>
    </w:p>
    <w:p w14:paraId="29B984D8" w14:textId="77777777" w:rsidR="00A53652" w:rsidRDefault="00A53652" w:rsidP="00A53652">
      <w:pPr>
        <w:spacing w:after="0" w:line="240" w:lineRule="auto"/>
        <w:jc w:val="both"/>
        <w:rPr>
          <w:rFonts w:ascii="Century Gothic" w:hAnsi="Century Gothic"/>
          <w:color w:val="000000"/>
          <w:sz w:val="24"/>
          <w:szCs w:val="24"/>
        </w:rPr>
      </w:pPr>
    </w:p>
    <w:p w14:paraId="4D2A2C3B"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14:paraId="65EFC480" w14:textId="77777777" w:rsidR="00A53652" w:rsidRPr="00694045" w:rsidRDefault="00A53652" w:rsidP="00A5365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14:paraId="3A524003"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14:paraId="006E80F2" w14:textId="77777777" w:rsidR="00A53652" w:rsidRDefault="00A53652" w:rsidP="00A53652">
      <w:pPr>
        <w:spacing w:after="0" w:line="240" w:lineRule="auto"/>
        <w:jc w:val="both"/>
        <w:rPr>
          <w:rFonts w:ascii="Century Gothic" w:hAnsi="Century Gothic"/>
          <w:color w:val="000000"/>
          <w:sz w:val="24"/>
          <w:szCs w:val="24"/>
        </w:rPr>
      </w:pPr>
    </w:p>
    <w:p w14:paraId="2A556CD4" w14:textId="77777777" w:rsidR="00A53652" w:rsidRPr="00694045" w:rsidRDefault="00A53652" w:rsidP="00A53652">
      <w:pPr>
        <w:spacing w:after="0" w:line="240" w:lineRule="auto"/>
        <w:jc w:val="both"/>
        <w:rPr>
          <w:rFonts w:ascii="Century Gothic" w:hAnsi="Century Gothic"/>
          <w:color w:val="000000"/>
          <w:sz w:val="24"/>
          <w:szCs w:val="24"/>
        </w:rPr>
      </w:pPr>
    </w:p>
    <w:p w14:paraId="2A3CBB3D" w14:textId="77777777" w:rsidR="00A53652" w:rsidRPr="00694045" w:rsidRDefault="00A53652" w:rsidP="00A53652">
      <w:pPr>
        <w:spacing w:after="0" w:line="240" w:lineRule="auto"/>
        <w:jc w:val="both"/>
        <w:rPr>
          <w:rFonts w:ascii="Century Gothic" w:hAnsi="Century Gothic"/>
          <w:color w:val="000000"/>
          <w:sz w:val="24"/>
          <w:szCs w:val="24"/>
        </w:rPr>
      </w:pPr>
    </w:p>
    <w:p w14:paraId="76E7D74E"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14:paraId="373BC01D"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14:paraId="0A45E2A5" w14:textId="77777777" w:rsidR="00A53652" w:rsidRDefault="00A53652" w:rsidP="00A53652">
      <w:pPr>
        <w:spacing w:line="360" w:lineRule="auto"/>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14:paraId="361479B5" w14:textId="77777777" w:rsidR="00A53652" w:rsidRDefault="00A53652" w:rsidP="00A53652">
      <w:pPr>
        <w:spacing w:after="0" w:line="360" w:lineRule="auto"/>
        <w:jc w:val="both"/>
        <w:rPr>
          <w:rFonts w:ascii="Century Gothic" w:hAnsi="Century Gothic"/>
          <w:b/>
          <w:color w:val="000000" w:themeColor="text1"/>
          <w:sz w:val="24"/>
          <w:szCs w:val="24"/>
        </w:rPr>
      </w:pPr>
    </w:p>
    <w:p w14:paraId="4A8DDD36" w14:textId="77777777" w:rsidR="00A53652" w:rsidRDefault="00A53652" w:rsidP="00A53652">
      <w:pPr>
        <w:spacing w:after="0" w:line="360" w:lineRule="auto"/>
        <w:jc w:val="both"/>
        <w:rPr>
          <w:rFonts w:ascii="Century Gothic" w:hAnsi="Century Gothic"/>
          <w:b/>
          <w:color w:val="000000" w:themeColor="text1"/>
          <w:sz w:val="24"/>
          <w:szCs w:val="24"/>
        </w:rPr>
      </w:pPr>
    </w:p>
    <w:p w14:paraId="3F6C2CE5" w14:textId="77777777" w:rsidR="00A53652" w:rsidRDefault="00A53652" w:rsidP="00A53652">
      <w:pPr>
        <w:spacing w:after="0" w:line="360" w:lineRule="auto"/>
        <w:jc w:val="both"/>
        <w:rPr>
          <w:rFonts w:ascii="Century Gothic" w:hAnsi="Century Gothic"/>
          <w:b/>
          <w:color w:val="000000" w:themeColor="text1"/>
          <w:sz w:val="24"/>
          <w:szCs w:val="24"/>
        </w:rPr>
      </w:pPr>
    </w:p>
    <w:p w14:paraId="34032396" w14:textId="77777777" w:rsidR="00A53652" w:rsidRDefault="00A53652" w:rsidP="00A53652">
      <w:pPr>
        <w:spacing w:after="0" w:line="360" w:lineRule="auto"/>
        <w:jc w:val="both"/>
        <w:rPr>
          <w:rFonts w:ascii="Century Gothic" w:hAnsi="Century Gothic"/>
          <w:b/>
          <w:color w:val="000000" w:themeColor="text1"/>
          <w:sz w:val="24"/>
          <w:szCs w:val="24"/>
        </w:rPr>
      </w:pPr>
    </w:p>
    <w:p w14:paraId="7778F586" w14:textId="77777777" w:rsidR="00A53652" w:rsidRDefault="00A53652" w:rsidP="00A53652">
      <w:pPr>
        <w:spacing w:after="0" w:line="360" w:lineRule="auto"/>
        <w:jc w:val="both"/>
        <w:rPr>
          <w:rFonts w:ascii="Century Gothic" w:hAnsi="Century Gothic"/>
          <w:b/>
          <w:color w:val="000000" w:themeColor="text1"/>
          <w:sz w:val="24"/>
          <w:szCs w:val="24"/>
        </w:rPr>
      </w:pPr>
    </w:p>
    <w:p w14:paraId="7670132E" w14:textId="77777777" w:rsidR="00A53652" w:rsidRDefault="00A53652" w:rsidP="00A53652">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lastRenderedPageBreak/>
        <w:t xml:space="preserve">ACTA NÚMERO </w:t>
      </w:r>
      <w:proofErr w:type="gramStart"/>
      <w:r>
        <w:rPr>
          <w:rFonts w:ascii="Century Gothic" w:hAnsi="Century Gothic"/>
          <w:b/>
          <w:color w:val="000000" w:themeColor="text1"/>
          <w:sz w:val="24"/>
          <w:szCs w:val="24"/>
        </w:rPr>
        <w:t>DIEZ.-</w:t>
      </w:r>
      <w:proofErr w:type="gramEnd"/>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JUEVES 30 DE MAYO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w:t>
      </w:r>
      <w:proofErr w:type="gramStart"/>
      <w:r w:rsidRPr="00483758">
        <w:rPr>
          <w:rFonts w:ascii="Century Gothic" w:hAnsi="Century Gothic"/>
          <w:color w:val="000000" w:themeColor="text1"/>
          <w:sz w:val="24"/>
          <w:szCs w:val="24"/>
        </w:rPr>
        <w:t>Alcalde</w:t>
      </w:r>
      <w:proofErr w:type="gramEnd"/>
      <w:r w:rsidRPr="00483758">
        <w:rPr>
          <w:rFonts w:ascii="Century Gothic" w:hAnsi="Century Gothic"/>
          <w:color w:val="000000" w:themeColor="text1"/>
          <w:sz w:val="24"/>
          <w:szCs w:val="24"/>
        </w:rPr>
        <w:t xml:space="preserv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14:paraId="449CD581" w14:textId="77777777" w:rsidR="00A53652" w:rsidRPr="00621993" w:rsidRDefault="00A53652" w:rsidP="00A53652">
      <w:pPr>
        <w:spacing w:line="360" w:lineRule="auto"/>
        <w:jc w:val="both"/>
        <w:rPr>
          <w:rFonts w:ascii="Century Gothic" w:hAnsi="Century Gothic"/>
          <w:b/>
          <w:color w:val="000000" w:themeColor="text1"/>
          <w:sz w:val="24"/>
          <w:szCs w:val="24"/>
        </w:rPr>
      </w:pPr>
      <w:r w:rsidRPr="002F1BEA">
        <w:rPr>
          <w:rFonts w:ascii="Century Gothic" w:hAnsi="Century Gothic"/>
          <w:b/>
          <w:color w:val="000000" w:themeColor="text1"/>
          <w:sz w:val="24"/>
          <w:szCs w:val="24"/>
        </w:rPr>
        <w:t>ACUERDO NUMERO UNO.-</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En este punto se les dio espacio a la representante del Banco de Fomento Agropecuario, en la que expuso los servicios que ofrecen como Banco Nacional a las Municipalidades; así mismo explico las ventajas que se tenían en contratar los servicios financieros; por lo que este Concejo Municipal después de analizar los beneficios que se tendrán en contratar los servicios financieros por todo lo anterior descrito este Concejo Municipal de conformidad al Art. 203 y 204 de la Constitución de la República y el Art. 89 del Código Municipal, </w:t>
      </w:r>
      <w:r w:rsidRPr="00044916">
        <w:rPr>
          <w:rFonts w:ascii="Century Gothic" w:hAnsi="Century Gothic"/>
          <w:b/>
          <w:i/>
          <w:color w:val="000000" w:themeColor="text1"/>
          <w:sz w:val="24"/>
          <w:szCs w:val="24"/>
        </w:rPr>
        <w:t>acuerda</w:t>
      </w:r>
      <w:r>
        <w:rPr>
          <w:rFonts w:ascii="Century Gothic" w:hAnsi="Century Gothic"/>
          <w:color w:val="000000" w:themeColor="text1"/>
          <w:sz w:val="24"/>
          <w:szCs w:val="24"/>
        </w:rPr>
        <w:t xml:space="preserve">: </w:t>
      </w:r>
      <w:r w:rsidRPr="00044916">
        <w:rPr>
          <w:rFonts w:ascii="Century Gothic" w:hAnsi="Century Gothic"/>
          <w:b/>
          <w:color w:val="000000" w:themeColor="text1"/>
          <w:sz w:val="24"/>
          <w:szCs w:val="24"/>
        </w:rPr>
        <w:t>I)</w:t>
      </w:r>
      <w:r>
        <w:rPr>
          <w:rFonts w:ascii="Century Gothic" w:hAnsi="Century Gothic"/>
          <w:color w:val="000000" w:themeColor="text1"/>
          <w:sz w:val="24"/>
          <w:szCs w:val="24"/>
        </w:rPr>
        <w:t xml:space="preserve"> Contratar los servicios financieros con el Banco de Fomento Agropecuario de El Salvador y Aperturar las cuentas que sean necesarias.- </w:t>
      </w:r>
      <w:r>
        <w:rPr>
          <w:rFonts w:ascii="Century Gothic" w:hAnsi="Century Gothic"/>
          <w:b/>
          <w:color w:val="000000" w:themeColor="text1"/>
          <w:sz w:val="24"/>
          <w:szCs w:val="24"/>
        </w:rPr>
        <w:t>Comuníquese y certifíquese</w:t>
      </w:r>
    </w:p>
    <w:p w14:paraId="4FB79133" w14:textId="77777777" w:rsidR="00A53652" w:rsidRDefault="00A53652" w:rsidP="00A53652">
      <w:pPr>
        <w:spacing w:line="360" w:lineRule="auto"/>
        <w:jc w:val="both"/>
        <w:rPr>
          <w:rFonts w:ascii="Century Gothic" w:hAnsi="Century Gothic"/>
          <w:b/>
          <w:color w:val="000000" w:themeColor="text1"/>
          <w:sz w:val="24"/>
          <w:szCs w:val="24"/>
        </w:rPr>
      </w:pPr>
      <w:r w:rsidRPr="00FB54FE">
        <w:rPr>
          <w:rFonts w:ascii="Century Gothic" w:hAnsi="Century Gothic"/>
          <w:b/>
          <w:color w:val="000000" w:themeColor="text1"/>
          <w:sz w:val="24"/>
          <w:szCs w:val="24"/>
        </w:rPr>
        <w:t>ACUERDO NÚMERO</w:t>
      </w:r>
      <w:r>
        <w:rPr>
          <w:rFonts w:ascii="Century Gothic" w:hAnsi="Century Gothic"/>
          <w:b/>
          <w:color w:val="000000" w:themeColor="text1"/>
          <w:sz w:val="24"/>
          <w:szCs w:val="24"/>
        </w:rPr>
        <w:t xml:space="preserve"> DOS.- </w:t>
      </w:r>
      <w:r>
        <w:rPr>
          <w:rFonts w:ascii="Century Gothic" w:hAnsi="Century Gothic"/>
          <w:color w:val="000000" w:themeColor="text1"/>
          <w:sz w:val="24"/>
          <w:szCs w:val="24"/>
        </w:rPr>
        <w:t xml:space="preserve">El Concejo Municipal considerando: </w:t>
      </w:r>
      <w:r w:rsidRPr="00206D2D">
        <w:rPr>
          <w:rFonts w:ascii="Century Gothic" w:hAnsi="Century Gothic"/>
          <w:b/>
          <w:color w:val="000000" w:themeColor="text1"/>
          <w:sz w:val="24"/>
          <w:szCs w:val="24"/>
        </w:rPr>
        <w:t>I)</w:t>
      </w:r>
      <w:r>
        <w:rPr>
          <w:rFonts w:ascii="Century Gothic" w:hAnsi="Century Gothic"/>
          <w:color w:val="000000" w:themeColor="text1"/>
          <w:sz w:val="24"/>
          <w:szCs w:val="24"/>
        </w:rPr>
        <w:t xml:space="preserve">Que en el mes de junio se celebra un día en homenaje a los padres, en reconocimiento al </w:t>
      </w:r>
      <w:r>
        <w:rPr>
          <w:rFonts w:ascii="Century Gothic" w:hAnsi="Century Gothic"/>
          <w:color w:val="000000" w:themeColor="text1"/>
          <w:sz w:val="24"/>
          <w:szCs w:val="24"/>
        </w:rPr>
        <w:lastRenderedPageBreak/>
        <w:t xml:space="preserve">esfuerzo y dedicación que brindan a su hijos, en su crecimiento y desarrollo integral; y como parte de nuestras festividades populares y costumbres propias, es necesario realizar una humilde celebración en donde los papás se sientan agasajados </w:t>
      </w:r>
      <w:r w:rsidRPr="00206D2D">
        <w:rPr>
          <w:rFonts w:ascii="Century Gothic" w:hAnsi="Century Gothic"/>
          <w:b/>
          <w:color w:val="000000" w:themeColor="text1"/>
          <w:sz w:val="24"/>
          <w:szCs w:val="24"/>
        </w:rPr>
        <w:t>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Que es obligación de los Concejos Municipales la promoción de la educación, la educación, la cultura, el deporte, la recreación, las ciencias y las artes, la promoción de ferias y festividades populares. </w:t>
      </w:r>
      <w:r w:rsidRPr="00DB45EF">
        <w:rPr>
          <w:rFonts w:ascii="Century Gothic" w:hAnsi="Century Gothic"/>
          <w:b/>
          <w:color w:val="000000" w:themeColor="text1"/>
          <w:sz w:val="24"/>
          <w:szCs w:val="24"/>
        </w:rPr>
        <w:t>III)</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De Conformidad al Art. 4 numeral 4 y 18 del Código Municipal y el Art. 5 inciso segundo de la Ley FODES, este Concejo Municipal acuerda celebrar el día del padre en el Municipio de Tepetitán, este sábado 29 de Junio, por lo que se autoriza la adquisición del servicio de alimentación, regalos, música en vivo, decoración y logística para realizar el evento; los gastos deberán ser erogados del perfil </w:t>
      </w:r>
      <w:r>
        <w:rPr>
          <w:rFonts w:ascii="Century Gothic" w:hAnsi="Century Gothic"/>
          <w:b/>
          <w:color w:val="000000" w:themeColor="text1"/>
          <w:sz w:val="24"/>
          <w:szCs w:val="24"/>
        </w:rPr>
        <w:t xml:space="preserve">“CELEBRACIÓN DE COSTUMBRES Y TRADICIONES DEL MUNICIPIO DE TEPETITÁN 2019”, </w:t>
      </w:r>
      <w:r>
        <w:rPr>
          <w:rFonts w:ascii="Century Gothic" w:hAnsi="Century Gothic"/>
          <w:color w:val="000000" w:themeColor="text1"/>
          <w:sz w:val="24"/>
          <w:szCs w:val="24"/>
        </w:rPr>
        <w:t xml:space="preserve">Haciendo constar que el señor Manuel de Jesús García Villalta de conformidad al Art. 45 del Código Municipal no está de acuerdo.- </w:t>
      </w:r>
      <w:r>
        <w:rPr>
          <w:rFonts w:ascii="Century Gothic" w:hAnsi="Century Gothic"/>
          <w:b/>
          <w:color w:val="000000" w:themeColor="text1"/>
          <w:sz w:val="24"/>
          <w:szCs w:val="24"/>
        </w:rPr>
        <w:t>Comuníquese y certifíquese</w:t>
      </w:r>
    </w:p>
    <w:p w14:paraId="504A3B7A" w14:textId="77777777" w:rsidR="00A53652" w:rsidRDefault="00A53652" w:rsidP="00A53652">
      <w:pPr>
        <w:spacing w:after="0"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w:t>
      </w:r>
      <w:proofErr w:type="gramStart"/>
      <w:r>
        <w:rPr>
          <w:rFonts w:ascii="Century Gothic" w:eastAsia="Century Gothic" w:hAnsi="Century Gothic" w:cs="Century Gothic"/>
          <w:b/>
          <w:sz w:val="24"/>
          <w:szCs w:val="24"/>
        </w:rPr>
        <w:t>TRES.-</w:t>
      </w:r>
      <w:proofErr w:type="gramEnd"/>
      <w:r>
        <w:rPr>
          <w:rFonts w:ascii="Century Gothic" w:eastAsia="Century Gothic" w:hAnsi="Century Gothic" w:cs="Century Gothic"/>
          <w:b/>
          <w:sz w:val="24"/>
          <w:szCs w:val="24"/>
        </w:rPr>
        <w:t xml:space="preserve"> </w:t>
      </w:r>
      <w:r>
        <w:rPr>
          <w:rFonts w:ascii="Century Gothic" w:hAnsi="Century Gothic"/>
          <w:color w:val="000000"/>
          <w:sz w:val="24"/>
          <w:szCs w:val="24"/>
        </w:rPr>
        <w:t xml:space="preserve">El Concejo Municipal acuerda  aperturar una cuenta de ahorro, en el banco de Fomento Agropecuario, Agencia San Vicente, a nombre  de la Alcaldía  Municipal de Tepetitán, denominada  </w:t>
      </w:r>
      <w:r>
        <w:rPr>
          <w:rFonts w:ascii="Century Gothic" w:eastAsia="Century Gothic" w:hAnsi="Century Gothic" w:cs="Century Gothic"/>
          <w:b/>
          <w:sz w:val="24"/>
          <w:szCs w:val="24"/>
        </w:rPr>
        <w:t>“75 % FODES ALCALDIA MUNICIPAL DE TEPETITÁN”,</w:t>
      </w:r>
      <w:r>
        <w:rPr>
          <w:rFonts w:ascii="Century Gothic" w:hAnsi="Century Gothic"/>
          <w:color w:val="000000"/>
          <w:sz w:val="24"/>
          <w:szCs w:val="24"/>
        </w:rPr>
        <w:t xml:space="preserve"> serán depositados la cantidad de  $5.00 y será destinada para captar los fondo provenientes del Gobierno de El Salvador, a través de ISDEM, de dicha cuenta deberán transferirse los fondos para los diferentes proyectos inversión municipales.  Los responsables de dichos fondos serán las siguientes personas: Sr. </w:t>
      </w:r>
      <w:proofErr w:type="spellStart"/>
      <w:r>
        <w:rPr>
          <w:rFonts w:ascii="Century Gothic" w:hAnsi="Century Gothic"/>
          <w:color w:val="000000"/>
          <w:sz w:val="24"/>
          <w:szCs w:val="24"/>
        </w:rPr>
        <w:t>Wilian</w:t>
      </w:r>
      <w:proofErr w:type="spellEnd"/>
      <w:r>
        <w:rPr>
          <w:rFonts w:ascii="Century Gothic" w:hAnsi="Century Gothic"/>
          <w:color w:val="000000"/>
          <w:sz w:val="24"/>
          <w:szCs w:val="24"/>
        </w:rPr>
        <w:t xml:space="preserve"> Lorenzo Portillo Alfaro, Alcalde Municipal y como refrendarios de los cheques, Lic. Kelvin Antonio Ponce Flores, Tesorero Municipal, Sra. Francisca Guadalupe López Guevara, Primera regidora propietaria. Los cheques librados tendrán validez con la firma </w:t>
      </w:r>
      <w:proofErr w:type="gramStart"/>
      <w:r>
        <w:rPr>
          <w:rFonts w:ascii="Century Gothic" w:hAnsi="Century Gothic"/>
          <w:color w:val="000000"/>
          <w:sz w:val="24"/>
          <w:szCs w:val="24"/>
        </w:rPr>
        <w:t>del  Tesorero</w:t>
      </w:r>
      <w:proofErr w:type="gramEnd"/>
      <w:r>
        <w:rPr>
          <w:rFonts w:ascii="Century Gothic" w:hAnsi="Century Gothic"/>
          <w:color w:val="000000"/>
          <w:sz w:val="24"/>
          <w:szCs w:val="24"/>
        </w:rPr>
        <w:t xml:space="preserve">, y una de las firmas de los refrendarios autorizados, indispensable la </w:t>
      </w:r>
      <w:r>
        <w:rPr>
          <w:rFonts w:ascii="Century Gothic" w:hAnsi="Century Gothic"/>
          <w:color w:val="000000"/>
          <w:sz w:val="24"/>
          <w:szCs w:val="24"/>
        </w:rPr>
        <w:lastRenderedPageBreak/>
        <w:t xml:space="preserve">firma del  tesorero y sello de la tesorería. </w:t>
      </w:r>
      <w:r>
        <w:rPr>
          <w:rFonts w:ascii="Century Gothic" w:hAnsi="Century Gothic"/>
          <w:b/>
          <w:color w:val="000000"/>
          <w:sz w:val="24"/>
          <w:szCs w:val="24"/>
        </w:rPr>
        <w:t>Certifíquese y emítase a quien corresponda.</w:t>
      </w:r>
    </w:p>
    <w:p w14:paraId="4AD88B04" w14:textId="77777777" w:rsidR="00A53652" w:rsidRDefault="00A53652" w:rsidP="00A53652">
      <w:pPr>
        <w:spacing w:after="0"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NUMERO </w:t>
      </w:r>
      <w:proofErr w:type="gramStart"/>
      <w:r>
        <w:rPr>
          <w:rFonts w:ascii="Century Gothic" w:eastAsia="Century Gothic" w:hAnsi="Century Gothic" w:cs="Century Gothic"/>
          <w:b/>
          <w:sz w:val="24"/>
          <w:szCs w:val="24"/>
        </w:rPr>
        <w:t>CUATRO.-</w:t>
      </w:r>
      <w:proofErr w:type="gramEnd"/>
      <w:r>
        <w:rPr>
          <w:rFonts w:ascii="Century Gothic" w:eastAsia="Century Gothic" w:hAnsi="Century Gothic" w:cs="Century Gothic"/>
          <w:b/>
          <w:sz w:val="24"/>
          <w:szCs w:val="24"/>
        </w:rPr>
        <w:t xml:space="preserve"> </w:t>
      </w:r>
      <w:r>
        <w:rPr>
          <w:rFonts w:ascii="Century Gothic" w:hAnsi="Century Gothic"/>
          <w:color w:val="000000"/>
          <w:sz w:val="24"/>
          <w:szCs w:val="24"/>
        </w:rPr>
        <w:t xml:space="preserve">El Concejo Municipal acuerda  aperturar una cuenta corriente, en el banco de Fomento Agropecuario, Agencia San Vicente, a nombre  de la Alcaldía  Municipal de Tepetitán, denominada  </w:t>
      </w:r>
      <w:r>
        <w:rPr>
          <w:rFonts w:ascii="Century Gothic" w:eastAsia="Century Gothic" w:hAnsi="Century Gothic" w:cs="Century Gothic"/>
          <w:b/>
          <w:sz w:val="24"/>
          <w:szCs w:val="24"/>
        </w:rPr>
        <w:t>“25 % FODES ALCALDIA MUNICIPAL DE TEPETITÁN”,</w:t>
      </w:r>
      <w:r>
        <w:rPr>
          <w:rFonts w:ascii="Century Gothic" w:hAnsi="Century Gothic"/>
          <w:color w:val="000000"/>
          <w:sz w:val="24"/>
          <w:szCs w:val="24"/>
        </w:rPr>
        <w:t xml:space="preserve"> serán depositados la cantidad de  $5.00 y será destinada para captar los fondo provenientes del Gobierno de El Salvador, a través de ISDEM, de dicha cuenta deberán transferirse los fondos para gastos administrativos municipales.  Los responsables de dichos fondos serán las siguientes personas: Sr. </w:t>
      </w:r>
      <w:proofErr w:type="spellStart"/>
      <w:r>
        <w:rPr>
          <w:rFonts w:ascii="Century Gothic" w:hAnsi="Century Gothic"/>
          <w:color w:val="000000"/>
          <w:sz w:val="24"/>
          <w:szCs w:val="24"/>
        </w:rPr>
        <w:t>Wilian</w:t>
      </w:r>
      <w:proofErr w:type="spellEnd"/>
      <w:r>
        <w:rPr>
          <w:rFonts w:ascii="Century Gothic" w:hAnsi="Century Gothic"/>
          <w:color w:val="000000"/>
          <w:sz w:val="24"/>
          <w:szCs w:val="24"/>
        </w:rPr>
        <w:t xml:space="preserve"> Lorenzo Portillo Alfaro, Alcalde Municipal y como refrendarios de los cheques, Lic. Kelvin Antonio Ponce Flores, Tesorero Municipal, Sra. Francisca Guadalupe López Guevara, Primera regidora propietaria. Los cheques librados tendrán validez con la firma </w:t>
      </w:r>
      <w:proofErr w:type="gramStart"/>
      <w:r>
        <w:rPr>
          <w:rFonts w:ascii="Century Gothic" w:hAnsi="Century Gothic"/>
          <w:color w:val="000000"/>
          <w:sz w:val="24"/>
          <w:szCs w:val="24"/>
        </w:rPr>
        <w:t>del  Tesorero</w:t>
      </w:r>
      <w:proofErr w:type="gramEnd"/>
      <w:r>
        <w:rPr>
          <w:rFonts w:ascii="Century Gothic" w:hAnsi="Century Gothic"/>
          <w:color w:val="000000"/>
          <w:sz w:val="24"/>
          <w:szCs w:val="24"/>
        </w:rPr>
        <w:t xml:space="preserve">,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14:paraId="7059EE2B" w14:textId="7B39E135" w:rsidR="00A53652" w:rsidRDefault="00A53652" w:rsidP="00A53652">
      <w:pPr>
        <w:spacing w:after="0"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t xml:space="preserve">ACUERDO NÚMERO CINCO.- </w:t>
      </w:r>
      <w:r>
        <w:rPr>
          <w:rFonts w:ascii="Century Gothic" w:hAnsi="Century Gothic"/>
          <w:color w:val="000000"/>
          <w:sz w:val="24"/>
          <w:szCs w:val="24"/>
        </w:rPr>
        <w:t xml:space="preserve">El Concejo Municipal acuerda </w:t>
      </w:r>
      <w:r w:rsidRPr="00034E85">
        <w:rPr>
          <w:rFonts w:ascii="Century Gothic" w:hAnsi="Century Gothic"/>
          <w:b/>
          <w:color w:val="000000"/>
          <w:sz w:val="24"/>
          <w:szCs w:val="24"/>
        </w:rPr>
        <w:t>I</w:t>
      </w:r>
      <w:r>
        <w:rPr>
          <w:rFonts w:ascii="Century Gothic" w:hAnsi="Century Gothic"/>
          <w:b/>
          <w:color w:val="000000"/>
          <w:sz w:val="24"/>
          <w:szCs w:val="24"/>
        </w:rPr>
        <w:t>)</w:t>
      </w:r>
      <w:r>
        <w:rPr>
          <w:rFonts w:ascii="Century Gothic" w:hAnsi="Century Gothic"/>
          <w:color w:val="000000"/>
          <w:sz w:val="24"/>
          <w:szCs w:val="24"/>
        </w:rPr>
        <w:t xml:space="preserve"> Solicitar el servicio de e-</w:t>
      </w:r>
      <w:proofErr w:type="spellStart"/>
      <w:r>
        <w:rPr>
          <w:rFonts w:ascii="Century Gothic" w:hAnsi="Century Gothic"/>
          <w:color w:val="000000"/>
          <w:sz w:val="24"/>
          <w:szCs w:val="24"/>
        </w:rPr>
        <w:t>banking</w:t>
      </w:r>
      <w:proofErr w:type="spellEnd"/>
      <w:r>
        <w:rPr>
          <w:rFonts w:ascii="Century Gothic" w:hAnsi="Century Gothic"/>
          <w:color w:val="000000"/>
          <w:sz w:val="24"/>
          <w:szCs w:val="24"/>
        </w:rPr>
        <w:t xml:space="preserve"> para: </w:t>
      </w:r>
      <w:r w:rsidRPr="00C45E76">
        <w:rPr>
          <w:rFonts w:ascii="Century Gothic" w:hAnsi="Century Gothic"/>
          <w:b/>
          <w:color w:val="000000"/>
          <w:sz w:val="24"/>
          <w:szCs w:val="24"/>
        </w:rPr>
        <w:t>a</w:t>
      </w:r>
      <w:r w:rsidRPr="00034E85">
        <w:rPr>
          <w:rFonts w:ascii="Century Gothic" w:hAnsi="Century Gothic"/>
          <w:b/>
          <w:color w:val="000000"/>
          <w:sz w:val="24"/>
          <w:szCs w:val="24"/>
        </w:rPr>
        <w:t>)</w:t>
      </w:r>
      <w:r w:rsidRPr="00152624">
        <w:rPr>
          <w:rFonts w:ascii="Century Gothic" w:hAnsi="Century Gothic"/>
          <w:b/>
          <w:color w:val="000000"/>
          <w:sz w:val="24"/>
          <w:szCs w:val="24"/>
        </w:rPr>
        <w:t xml:space="preserve"> Tesorero Municipal</w:t>
      </w:r>
      <w:r>
        <w:rPr>
          <w:rFonts w:ascii="Century Gothic" w:hAnsi="Century Gothic"/>
          <w:color w:val="000000"/>
          <w:sz w:val="24"/>
          <w:szCs w:val="24"/>
        </w:rPr>
        <w:t xml:space="preserve"> Lic. Kelvin Antonio Ponce Flores quien se identifica por medio de sus documentos DUI número </w:t>
      </w:r>
      <w:proofErr w:type="spellStart"/>
      <w:r>
        <w:rPr>
          <w:rFonts w:ascii="Century Gothic" w:hAnsi="Century Gothic"/>
          <w:color w:val="000000"/>
          <w:sz w:val="24"/>
          <w:szCs w:val="24"/>
        </w:rPr>
        <w:t>xxxxxxx</w:t>
      </w:r>
      <w:proofErr w:type="spellEnd"/>
      <w:r>
        <w:rPr>
          <w:rFonts w:ascii="Century Gothic" w:hAnsi="Century Gothic"/>
          <w:color w:val="000000"/>
          <w:sz w:val="24"/>
          <w:szCs w:val="24"/>
        </w:rPr>
        <w:t xml:space="preserve">-x, NIT número: </w:t>
      </w:r>
      <w:proofErr w:type="spellStart"/>
      <w:r>
        <w:rPr>
          <w:rFonts w:ascii="Century Gothic" w:hAnsi="Century Gothic"/>
          <w:color w:val="000000"/>
          <w:sz w:val="24"/>
          <w:szCs w:val="24"/>
        </w:rPr>
        <w:t>xxxxxxxxxxxx</w:t>
      </w:r>
      <w:proofErr w:type="spellEnd"/>
      <w:r>
        <w:rPr>
          <w:rFonts w:ascii="Century Gothic" w:hAnsi="Century Gothic"/>
          <w:color w:val="000000"/>
          <w:sz w:val="24"/>
          <w:szCs w:val="24"/>
        </w:rPr>
        <w:t xml:space="preserve">, email: </w:t>
      </w:r>
      <w:hyperlink r:id="rId8" w:history="1">
        <w:r w:rsidRPr="007245B1">
          <w:rPr>
            <w:rStyle w:val="Hipervnculo"/>
            <w:rFonts w:ascii="Century Gothic" w:hAnsi="Century Gothic"/>
            <w:sz w:val="24"/>
            <w:szCs w:val="24"/>
          </w:rPr>
          <w:t>kelvin.flores54@yahoo.com</w:t>
        </w:r>
      </w:hyperlink>
      <w:r>
        <w:rPr>
          <w:rFonts w:ascii="Century Gothic" w:hAnsi="Century Gothic"/>
          <w:color w:val="000000"/>
          <w:sz w:val="24"/>
          <w:szCs w:val="24"/>
        </w:rPr>
        <w:t xml:space="preserve"> </w:t>
      </w:r>
      <w:r w:rsidRPr="00152624">
        <w:rPr>
          <w:rFonts w:ascii="Century Gothic" w:hAnsi="Century Gothic"/>
          <w:b/>
          <w:color w:val="000000"/>
          <w:sz w:val="24"/>
          <w:szCs w:val="24"/>
        </w:rPr>
        <w:t>b)</w:t>
      </w:r>
      <w:r>
        <w:rPr>
          <w:rFonts w:ascii="Century Gothic" w:hAnsi="Century Gothic"/>
          <w:color w:val="000000"/>
          <w:sz w:val="24"/>
          <w:szCs w:val="24"/>
        </w:rPr>
        <w:t xml:space="preserve"> </w:t>
      </w:r>
      <w:r>
        <w:rPr>
          <w:rFonts w:ascii="Century Gothic" w:hAnsi="Century Gothic"/>
          <w:b/>
          <w:color w:val="000000"/>
          <w:sz w:val="24"/>
          <w:szCs w:val="24"/>
        </w:rPr>
        <w:t xml:space="preserve">Auxiliar de Tesorería Municipal, </w:t>
      </w:r>
      <w:r w:rsidRPr="00152624">
        <w:rPr>
          <w:rFonts w:ascii="Century Gothic" w:hAnsi="Century Gothic"/>
          <w:color w:val="000000"/>
          <w:sz w:val="24"/>
          <w:szCs w:val="24"/>
        </w:rPr>
        <w:t xml:space="preserve">Luis </w:t>
      </w:r>
      <w:r>
        <w:rPr>
          <w:rFonts w:ascii="Century Gothic" w:hAnsi="Century Gothic"/>
          <w:color w:val="000000"/>
          <w:sz w:val="24"/>
          <w:szCs w:val="24"/>
        </w:rPr>
        <w:t xml:space="preserve">Vidal Acevedo quien se identifica por medio de sus documentos DUI </w:t>
      </w:r>
      <w:proofErr w:type="spellStart"/>
      <w:r>
        <w:rPr>
          <w:rFonts w:ascii="Century Gothic" w:hAnsi="Century Gothic"/>
          <w:color w:val="000000"/>
          <w:sz w:val="24"/>
          <w:szCs w:val="24"/>
        </w:rPr>
        <w:t>número:xxxxxxxx-x</w:t>
      </w:r>
      <w:proofErr w:type="spellEnd"/>
      <w:r>
        <w:rPr>
          <w:rFonts w:ascii="Century Gothic" w:hAnsi="Century Gothic"/>
          <w:color w:val="000000"/>
          <w:sz w:val="24"/>
          <w:szCs w:val="24"/>
        </w:rPr>
        <w:t xml:space="preserve">, NIT número: </w:t>
      </w:r>
      <w:proofErr w:type="spellStart"/>
      <w:r>
        <w:rPr>
          <w:rFonts w:ascii="Century Gothic" w:hAnsi="Century Gothic"/>
          <w:color w:val="000000"/>
          <w:sz w:val="24"/>
          <w:szCs w:val="24"/>
        </w:rPr>
        <w:t>xxxxxxxxx-xx</w:t>
      </w:r>
      <w:proofErr w:type="spellEnd"/>
      <w:r>
        <w:rPr>
          <w:rFonts w:ascii="Century Gothic" w:hAnsi="Century Gothic"/>
          <w:color w:val="000000"/>
          <w:sz w:val="24"/>
          <w:szCs w:val="24"/>
        </w:rPr>
        <w:t xml:space="preserve">, email: </w:t>
      </w:r>
      <w:hyperlink r:id="rId9" w:history="1">
        <w:r w:rsidRPr="007245B1">
          <w:rPr>
            <w:rStyle w:val="Hipervnculo"/>
            <w:rFonts w:ascii="Century Gothic" w:hAnsi="Century Gothic"/>
            <w:sz w:val="24"/>
            <w:szCs w:val="24"/>
          </w:rPr>
          <w:t>vidal_acevedo85@yahoo.com</w:t>
        </w:r>
      </w:hyperlink>
      <w:r>
        <w:rPr>
          <w:rFonts w:ascii="Century Gothic" w:hAnsi="Century Gothic"/>
          <w:color w:val="000000"/>
          <w:sz w:val="24"/>
          <w:szCs w:val="24"/>
        </w:rPr>
        <w:t xml:space="preserve"> </w:t>
      </w:r>
      <w:r w:rsidRPr="00152624">
        <w:rPr>
          <w:rFonts w:ascii="Century Gothic" w:hAnsi="Century Gothic"/>
          <w:b/>
          <w:color w:val="000000"/>
          <w:sz w:val="24"/>
          <w:szCs w:val="24"/>
        </w:rPr>
        <w:t>b)</w:t>
      </w:r>
      <w:r>
        <w:rPr>
          <w:rFonts w:ascii="Century Gothic" w:hAnsi="Century Gothic"/>
          <w:color w:val="000000"/>
          <w:sz w:val="24"/>
          <w:szCs w:val="24"/>
        </w:rPr>
        <w:t xml:space="preserve"> Nombra como autorizador al señor Alcalde Municipal </w:t>
      </w:r>
      <w:proofErr w:type="spellStart"/>
      <w:r>
        <w:rPr>
          <w:rFonts w:ascii="Century Gothic" w:hAnsi="Century Gothic"/>
          <w:color w:val="000000"/>
          <w:sz w:val="24"/>
          <w:szCs w:val="24"/>
        </w:rPr>
        <w:t>Wilian</w:t>
      </w:r>
      <w:proofErr w:type="spellEnd"/>
      <w:r>
        <w:rPr>
          <w:rFonts w:ascii="Century Gothic" w:hAnsi="Century Gothic"/>
          <w:color w:val="000000"/>
          <w:sz w:val="24"/>
          <w:szCs w:val="24"/>
        </w:rPr>
        <w:t xml:space="preserve"> Lorenzo Portillo Alfaro quien se identifica por medio de sus documentos DUI número: </w:t>
      </w:r>
      <w:proofErr w:type="spellStart"/>
      <w:r>
        <w:rPr>
          <w:rFonts w:ascii="Century Gothic" w:hAnsi="Century Gothic"/>
          <w:color w:val="000000"/>
          <w:sz w:val="24"/>
          <w:szCs w:val="24"/>
        </w:rPr>
        <w:t>xxxxxxx</w:t>
      </w:r>
      <w:proofErr w:type="spellEnd"/>
      <w:r>
        <w:rPr>
          <w:rFonts w:ascii="Century Gothic" w:hAnsi="Century Gothic"/>
          <w:color w:val="000000"/>
          <w:sz w:val="24"/>
          <w:szCs w:val="24"/>
        </w:rPr>
        <w:t xml:space="preserve">-x, NIT número: </w:t>
      </w:r>
      <w:proofErr w:type="spellStart"/>
      <w:r>
        <w:rPr>
          <w:rFonts w:ascii="Century Gothic" w:hAnsi="Century Gothic"/>
          <w:color w:val="000000"/>
          <w:sz w:val="24"/>
          <w:szCs w:val="24"/>
        </w:rPr>
        <w:t>xxxxxxxx</w:t>
      </w:r>
      <w:proofErr w:type="spellEnd"/>
      <w:r>
        <w:rPr>
          <w:rFonts w:ascii="Century Gothic" w:hAnsi="Century Gothic"/>
          <w:color w:val="000000"/>
          <w:sz w:val="24"/>
          <w:szCs w:val="24"/>
        </w:rPr>
        <w:t xml:space="preserve">-x, email:  </w:t>
      </w:r>
      <w:hyperlink r:id="rId10" w:history="1">
        <w:r w:rsidRPr="007245B1">
          <w:rPr>
            <w:rStyle w:val="Hipervnculo"/>
            <w:rFonts w:ascii="Century Gothic" w:hAnsi="Century Gothic"/>
            <w:sz w:val="24"/>
            <w:szCs w:val="24"/>
          </w:rPr>
          <w:t>wil_portillo@hotmail.com</w:t>
        </w:r>
      </w:hyperlink>
      <w:r>
        <w:rPr>
          <w:rFonts w:ascii="Century Gothic" w:hAnsi="Century Gothic"/>
          <w:color w:val="000000"/>
          <w:sz w:val="24"/>
          <w:szCs w:val="24"/>
        </w:rPr>
        <w:t xml:space="preserve"> Para que puedan consultar saldos, solicitar chequeras, imprimir estados de cuentas, pagos de planillas y colectores, Transferencias entre cuentas bancarias, que no excedan de la cantidad de $25,000.00  </w:t>
      </w:r>
      <w:r>
        <w:rPr>
          <w:rFonts w:ascii="Century Gothic" w:hAnsi="Century Gothic"/>
          <w:b/>
          <w:color w:val="000000"/>
          <w:sz w:val="24"/>
          <w:szCs w:val="24"/>
        </w:rPr>
        <w:t>Certifíquese y emítase a quien corresponda.</w:t>
      </w:r>
    </w:p>
    <w:p w14:paraId="4512E008" w14:textId="77777777" w:rsidR="00A53652" w:rsidRDefault="00A53652" w:rsidP="00A53652">
      <w:pPr>
        <w:spacing w:after="0"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lastRenderedPageBreak/>
        <w:t xml:space="preserve">ACUERDO NUMERO </w:t>
      </w:r>
      <w:proofErr w:type="gramStart"/>
      <w:r>
        <w:rPr>
          <w:rFonts w:ascii="Century Gothic" w:eastAsia="Century Gothic" w:hAnsi="Century Gothic" w:cs="Century Gothic"/>
          <w:b/>
          <w:sz w:val="24"/>
          <w:szCs w:val="24"/>
        </w:rPr>
        <w:t>SEIS.-</w:t>
      </w:r>
      <w:proofErr w:type="gramEnd"/>
      <w:r>
        <w:rPr>
          <w:rFonts w:ascii="Century Gothic" w:eastAsia="Century Gothic" w:hAnsi="Century Gothic" w:cs="Century Gothic"/>
          <w:b/>
          <w:sz w:val="24"/>
          <w:szCs w:val="24"/>
        </w:rPr>
        <w:t xml:space="preserve"> </w:t>
      </w:r>
      <w:r>
        <w:rPr>
          <w:rFonts w:ascii="Century Gothic" w:hAnsi="Century Gothic"/>
          <w:color w:val="000000"/>
          <w:sz w:val="24"/>
          <w:szCs w:val="24"/>
        </w:rPr>
        <w:t xml:space="preserve">El Concejo Municipal acuerda  aperturar una cuenta de ahorro, en el banco de Fomento Agropecuario, Agencia San Vicente, a nombre  de la Alcaldía  Municipal de Tepetitán, denominada  </w:t>
      </w:r>
      <w:r>
        <w:rPr>
          <w:rFonts w:ascii="Century Gothic" w:eastAsia="Century Gothic" w:hAnsi="Century Gothic" w:cs="Century Gothic"/>
          <w:b/>
          <w:sz w:val="24"/>
          <w:szCs w:val="24"/>
        </w:rPr>
        <w:t>“FONDO MUNICIPAL, ALCALDIA DE TEPETITÁN”,</w:t>
      </w:r>
      <w:r>
        <w:rPr>
          <w:rFonts w:ascii="Century Gothic" w:hAnsi="Century Gothic"/>
          <w:color w:val="000000"/>
          <w:sz w:val="24"/>
          <w:szCs w:val="24"/>
        </w:rPr>
        <w:t xml:space="preserve"> serán depositados la cantidad de  $5.00 y será destinada para captar los fondo provenientes de los Servicios Municipales que se venden a la población, de dicha cuenta deberán transferirse los fondos para los diferentes proyectos inversión municipales.  Los responsables de dichos fondos serán las siguientes personas: Sr. </w:t>
      </w:r>
      <w:proofErr w:type="spellStart"/>
      <w:r>
        <w:rPr>
          <w:rFonts w:ascii="Century Gothic" w:hAnsi="Century Gothic"/>
          <w:color w:val="000000"/>
          <w:sz w:val="24"/>
          <w:szCs w:val="24"/>
        </w:rPr>
        <w:t>Wilian</w:t>
      </w:r>
      <w:proofErr w:type="spellEnd"/>
      <w:r>
        <w:rPr>
          <w:rFonts w:ascii="Century Gothic" w:hAnsi="Century Gothic"/>
          <w:color w:val="000000"/>
          <w:sz w:val="24"/>
          <w:szCs w:val="24"/>
        </w:rPr>
        <w:t xml:space="preserve"> Lorenzo Portillo Alfaro, Alcalde Municipal y como refrendarios de los cheques, Lic. Kelvin Antonio Ponce Flores, Tesorero Municipal, Sra. Francisca Guadalupe López Guevara, Primera regidora propietaria. Los cheques librados tendrán validez con la firma </w:t>
      </w:r>
      <w:proofErr w:type="gramStart"/>
      <w:r>
        <w:rPr>
          <w:rFonts w:ascii="Century Gothic" w:hAnsi="Century Gothic"/>
          <w:color w:val="000000"/>
          <w:sz w:val="24"/>
          <w:szCs w:val="24"/>
        </w:rPr>
        <w:t>del  Tesorero</w:t>
      </w:r>
      <w:proofErr w:type="gramEnd"/>
      <w:r>
        <w:rPr>
          <w:rFonts w:ascii="Century Gothic" w:hAnsi="Century Gothic"/>
          <w:color w:val="000000"/>
          <w:sz w:val="24"/>
          <w:szCs w:val="24"/>
        </w:rPr>
        <w:t xml:space="preserve">,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14:paraId="002968DA" w14:textId="77777777" w:rsidR="00A53652" w:rsidRPr="00302654" w:rsidRDefault="00A53652" w:rsidP="00A53652">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w:t>
      </w:r>
      <w:proofErr w:type="gramStart"/>
      <w:r>
        <w:rPr>
          <w:rFonts w:ascii="Century Gothic" w:hAnsi="Century Gothic"/>
          <w:b/>
          <w:color w:val="000000"/>
          <w:sz w:val="24"/>
          <w:szCs w:val="24"/>
        </w:rPr>
        <w:t>SIETE.-</w:t>
      </w:r>
      <w:proofErr w:type="gramEnd"/>
      <w:r>
        <w:rPr>
          <w:rFonts w:ascii="Century Gothic" w:hAnsi="Century Gothic"/>
          <w:b/>
          <w:color w:val="000000"/>
          <w:sz w:val="24"/>
          <w:szCs w:val="24"/>
        </w:rPr>
        <w:t xml:space="preserve"> </w:t>
      </w:r>
      <w:r>
        <w:rPr>
          <w:rFonts w:ascii="Century Gothic" w:hAnsi="Century Gothic"/>
          <w:color w:val="000000"/>
          <w:sz w:val="24"/>
          <w:szCs w:val="24"/>
        </w:rPr>
        <w:t>El Concejo Municipal de conformidad al Art.</w:t>
      </w:r>
      <w:r w:rsidRPr="006317DD">
        <w:rPr>
          <w:rFonts w:ascii="Century Gothic" w:hAnsi="Century Gothic"/>
          <w:color w:val="000000"/>
          <w:sz w:val="24"/>
          <w:szCs w:val="24"/>
        </w:rPr>
        <w:t xml:space="preserve"> </w:t>
      </w:r>
      <w:r>
        <w:rPr>
          <w:rFonts w:ascii="Century Gothic" w:hAnsi="Century Gothic"/>
          <w:color w:val="000000"/>
          <w:sz w:val="24"/>
          <w:szCs w:val="24"/>
        </w:rPr>
        <w:t>86</w:t>
      </w:r>
      <w:r w:rsidRPr="006317DD">
        <w:rPr>
          <w:rFonts w:ascii="Century Gothic" w:hAnsi="Century Gothic"/>
          <w:color w:val="000000"/>
          <w:sz w:val="24"/>
          <w:szCs w:val="24"/>
        </w:rPr>
        <w:t xml:space="preserve"> inciso tercero del código municipal, establece nombrar dos refrendarios de cheques quedando los señores</w:t>
      </w:r>
      <w:r w:rsidRPr="006317DD">
        <w:rPr>
          <w:rFonts w:ascii="Century Gothic" w:hAnsi="Century Gothic"/>
          <w:b/>
          <w:i/>
          <w:color w:val="000000"/>
          <w:sz w:val="24"/>
          <w:szCs w:val="24"/>
        </w:rPr>
        <w:t xml:space="preserve">: </w:t>
      </w:r>
      <w:proofErr w:type="spellStart"/>
      <w:r w:rsidRPr="006317DD">
        <w:rPr>
          <w:rFonts w:ascii="Century Gothic" w:hAnsi="Century Gothic"/>
          <w:b/>
          <w:i/>
          <w:color w:val="000000"/>
          <w:sz w:val="24"/>
          <w:szCs w:val="24"/>
        </w:rPr>
        <w:t>Wilian</w:t>
      </w:r>
      <w:proofErr w:type="spellEnd"/>
      <w:r>
        <w:rPr>
          <w:rFonts w:ascii="Century Gothic" w:hAnsi="Century Gothic"/>
          <w:b/>
          <w:i/>
          <w:color w:val="000000"/>
          <w:sz w:val="24"/>
          <w:szCs w:val="24"/>
        </w:rPr>
        <w:t xml:space="preserve"> Lorenzo Portillo Alfaro</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 xml:space="preserve">Alcalde Municipal; </w:t>
      </w:r>
      <w:r w:rsidRPr="006317DD">
        <w:rPr>
          <w:rFonts w:ascii="Century Gothic" w:hAnsi="Century Gothic"/>
          <w:b/>
          <w:i/>
          <w:color w:val="000000"/>
          <w:sz w:val="24"/>
          <w:szCs w:val="24"/>
        </w:rPr>
        <w:t xml:space="preserve">Francisca Guadalupe López Guevara, </w:t>
      </w:r>
      <w:r w:rsidRPr="006317DD">
        <w:rPr>
          <w:rFonts w:ascii="Century Gothic" w:hAnsi="Century Gothic"/>
          <w:color w:val="000000"/>
          <w:sz w:val="24"/>
          <w:szCs w:val="24"/>
        </w:rPr>
        <w:t>Segunda Regidora Propietaria</w:t>
      </w:r>
      <w:r w:rsidRPr="006317DD">
        <w:rPr>
          <w:rFonts w:ascii="Century Gothic" w:hAnsi="Century Gothic"/>
          <w:b/>
          <w:i/>
          <w:color w:val="000000"/>
          <w:sz w:val="24"/>
          <w:szCs w:val="24"/>
        </w:rPr>
        <w:t xml:space="preserve">. </w:t>
      </w:r>
      <w:r>
        <w:rPr>
          <w:rFonts w:ascii="Century Gothic" w:hAnsi="Century Gothic"/>
          <w:b/>
          <w:color w:val="000000"/>
          <w:sz w:val="24"/>
          <w:szCs w:val="24"/>
        </w:rPr>
        <w:t>Certifíquese y emítase a quien corresponda.</w:t>
      </w:r>
    </w:p>
    <w:p w14:paraId="4FA833C8" w14:textId="77777777" w:rsidR="00A53652" w:rsidRDefault="00A53652" w:rsidP="00A53652">
      <w:pPr>
        <w:spacing w:after="0" w:line="360" w:lineRule="auto"/>
        <w:jc w:val="both"/>
        <w:rPr>
          <w:rFonts w:ascii="Century Gothic" w:eastAsia="Century Gothic" w:hAnsi="Century Gothic" w:cs="Century Gothic"/>
          <w:b/>
          <w:sz w:val="24"/>
          <w:szCs w:val="24"/>
        </w:rPr>
      </w:pPr>
    </w:p>
    <w:p w14:paraId="02D76F88" w14:textId="77777777" w:rsidR="00A53652" w:rsidRDefault="00A53652" w:rsidP="00A53652">
      <w:pPr>
        <w:spacing w:after="0" w:line="360" w:lineRule="auto"/>
        <w:jc w:val="both"/>
        <w:rPr>
          <w:rFonts w:ascii="Century Gothic" w:eastAsia="Century Gothic" w:hAnsi="Century Gothic" w:cs="Century Gothic"/>
          <w:b/>
          <w:sz w:val="24"/>
          <w:szCs w:val="24"/>
        </w:rPr>
      </w:pPr>
    </w:p>
    <w:p w14:paraId="1DDE572D" w14:textId="77777777" w:rsidR="00A53652" w:rsidRDefault="00A53652" w:rsidP="00A53652">
      <w:pPr>
        <w:spacing w:after="0" w:line="360" w:lineRule="auto"/>
        <w:jc w:val="both"/>
        <w:rPr>
          <w:rFonts w:ascii="Century Gothic" w:eastAsia="Century Gothic" w:hAnsi="Century Gothic" w:cs="Century Gothic"/>
          <w:b/>
          <w:sz w:val="24"/>
          <w:szCs w:val="24"/>
        </w:rPr>
      </w:pPr>
    </w:p>
    <w:p w14:paraId="75C3179D" w14:textId="77777777" w:rsidR="00A53652" w:rsidRDefault="00A53652" w:rsidP="00A53652">
      <w:pPr>
        <w:spacing w:after="0" w:line="360" w:lineRule="auto"/>
        <w:jc w:val="both"/>
        <w:rPr>
          <w:rFonts w:ascii="Century Gothic" w:eastAsia="Century Gothic" w:hAnsi="Century Gothic" w:cs="Century Gothic"/>
          <w:b/>
          <w:sz w:val="24"/>
          <w:szCs w:val="24"/>
        </w:rPr>
      </w:pPr>
    </w:p>
    <w:p w14:paraId="586DD0B4" w14:textId="77777777" w:rsidR="00A53652" w:rsidRDefault="00A53652" w:rsidP="00A53652">
      <w:pPr>
        <w:spacing w:after="0" w:line="360" w:lineRule="auto"/>
        <w:jc w:val="both"/>
        <w:rPr>
          <w:rFonts w:ascii="Century Gothic" w:eastAsia="Century Gothic" w:hAnsi="Century Gothic" w:cs="Century Gothic"/>
          <w:b/>
          <w:sz w:val="24"/>
          <w:szCs w:val="24"/>
        </w:rPr>
      </w:pPr>
    </w:p>
    <w:p w14:paraId="07EC6E2C" w14:textId="77777777" w:rsidR="00A53652" w:rsidRDefault="00A53652" w:rsidP="00A53652">
      <w:pPr>
        <w:spacing w:after="0" w:line="360" w:lineRule="auto"/>
        <w:jc w:val="both"/>
        <w:rPr>
          <w:rFonts w:ascii="Century Gothic" w:eastAsia="Century Gothic" w:hAnsi="Century Gothic" w:cs="Century Gothic"/>
          <w:b/>
          <w:sz w:val="24"/>
          <w:szCs w:val="24"/>
        </w:rPr>
      </w:pPr>
    </w:p>
    <w:p w14:paraId="144B4D3A" w14:textId="77777777" w:rsidR="00A53652" w:rsidRDefault="00A53652" w:rsidP="00A53652">
      <w:pPr>
        <w:spacing w:after="0" w:line="360" w:lineRule="auto"/>
        <w:jc w:val="both"/>
        <w:rPr>
          <w:rFonts w:ascii="Century Gothic" w:eastAsia="Century Gothic" w:hAnsi="Century Gothic" w:cs="Century Gothic"/>
          <w:b/>
          <w:sz w:val="24"/>
          <w:szCs w:val="24"/>
        </w:rPr>
      </w:pPr>
    </w:p>
    <w:p w14:paraId="27DE693D" w14:textId="77777777" w:rsidR="00A53652" w:rsidRDefault="00A53652" w:rsidP="00A53652">
      <w:pPr>
        <w:spacing w:after="0" w:line="360" w:lineRule="auto"/>
        <w:jc w:val="both"/>
        <w:rPr>
          <w:rFonts w:ascii="Century Gothic" w:eastAsia="Century Gothic" w:hAnsi="Century Gothic" w:cs="Century Gothic"/>
          <w:b/>
          <w:sz w:val="24"/>
          <w:szCs w:val="24"/>
        </w:rPr>
      </w:pPr>
    </w:p>
    <w:p w14:paraId="1A78015C" w14:textId="77777777" w:rsidR="00A53652" w:rsidRDefault="00A53652" w:rsidP="00A53652">
      <w:pPr>
        <w:spacing w:line="360" w:lineRule="auto"/>
        <w:jc w:val="both"/>
        <w:rPr>
          <w:rFonts w:ascii="Century Gothic" w:hAnsi="Century Gothic"/>
          <w:b/>
          <w:color w:val="000000" w:themeColor="text1"/>
          <w:sz w:val="24"/>
          <w:szCs w:val="24"/>
        </w:rPr>
      </w:pPr>
    </w:p>
    <w:p w14:paraId="08D8E2BE" w14:textId="77777777" w:rsidR="00A53652" w:rsidRDefault="00A53652" w:rsidP="00A53652">
      <w:pPr>
        <w:spacing w:line="360" w:lineRule="auto"/>
        <w:jc w:val="both"/>
        <w:rPr>
          <w:rFonts w:ascii="Century Gothic" w:hAnsi="Century Gothic"/>
          <w:b/>
          <w:color w:val="000000"/>
          <w:sz w:val="24"/>
          <w:szCs w:val="24"/>
        </w:rPr>
      </w:pPr>
    </w:p>
    <w:p w14:paraId="037F4EF8" w14:textId="77777777" w:rsidR="00A53652" w:rsidRDefault="00A53652" w:rsidP="00A53652">
      <w:pPr>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14:paraId="46053F8F" w14:textId="77777777" w:rsidR="00A53652" w:rsidRDefault="00A53652" w:rsidP="00A53652">
      <w:pPr>
        <w:spacing w:line="360" w:lineRule="auto"/>
        <w:jc w:val="both"/>
        <w:rPr>
          <w:rFonts w:ascii="Century Gothic" w:hAnsi="Century Gothic"/>
          <w:b/>
          <w:color w:val="000000"/>
          <w:sz w:val="24"/>
          <w:szCs w:val="24"/>
        </w:rPr>
      </w:pPr>
    </w:p>
    <w:p w14:paraId="52642505" w14:textId="77777777" w:rsidR="00A53652" w:rsidRPr="007056DD" w:rsidRDefault="00A53652" w:rsidP="00A53652">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14:paraId="66ED0303" w14:textId="77777777" w:rsidR="00A53652" w:rsidRPr="00694045" w:rsidRDefault="00A53652" w:rsidP="00A53652">
      <w:pPr>
        <w:spacing w:after="0" w:line="240" w:lineRule="auto"/>
        <w:jc w:val="both"/>
        <w:rPr>
          <w:rFonts w:ascii="Century Gothic" w:hAnsi="Century Gothic"/>
          <w:color w:val="000000"/>
          <w:sz w:val="24"/>
          <w:szCs w:val="24"/>
        </w:rPr>
      </w:pPr>
      <w:proofErr w:type="spellStart"/>
      <w:r w:rsidRPr="007056DD">
        <w:rPr>
          <w:rFonts w:ascii="Century Gothic" w:hAnsi="Century Gothic"/>
          <w:sz w:val="24"/>
          <w:szCs w:val="24"/>
        </w:rPr>
        <w:t>Wilian</w:t>
      </w:r>
      <w:proofErr w:type="spellEnd"/>
      <w:r w:rsidRPr="007056DD">
        <w:rPr>
          <w:rFonts w:ascii="Century Gothic" w:hAnsi="Century Gothic"/>
          <w:sz w:val="24"/>
          <w:szCs w:val="24"/>
        </w:rPr>
        <w:t xml:space="preserve">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14:paraId="2D996DE5" w14:textId="77777777" w:rsidR="00A53652" w:rsidRPr="00694045" w:rsidRDefault="00A53652" w:rsidP="00A53652">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14:paraId="7219C1EE" w14:textId="77777777" w:rsidR="00A53652" w:rsidRDefault="00A53652" w:rsidP="00A53652">
      <w:pPr>
        <w:spacing w:after="0" w:line="240" w:lineRule="auto"/>
        <w:jc w:val="both"/>
        <w:rPr>
          <w:rFonts w:ascii="Century Gothic" w:hAnsi="Century Gothic"/>
          <w:sz w:val="24"/>
          <w:szCs w:val="24"/>
        </w:rPr>
      </w:pPr>
    </w:p>
    <w:p w14:paraId="6131BC33" w14:textId="77777777" w:rsidR="00A53652" w:rsidRDefault="00A53652" w:rsidP="00A53652">
      <w:pPr>
        <w:spacing w:after="0" w:line="240" w:lineRule="auto"/>
        <w:jc w:val="both"/>
        <w:rPr>
          <w:rFonts w:ascii="Century Gothic" w:hAnsi="Century Gothic"/>
          <w:sz w:val="24"/>
          <w:szCs w:val="24"/>
        </w:rPr>
      </w:pPr>
    </w:p>
    <w:p w14:paraId="4C0DCA5E"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14:paraId="481949D2"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14:paraId="0D31D6AF"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14:paraId="4C059F70" w14:textId="77777777" w:rsidR="00A53652" w:rsidRDefault="00A53652" w:rsidP="00A53652">
      <w:pPr>
        <w:spacing w:after="0" w:line="240" w:lineRule="auto"/>
        <w:jc w:val="both"/>
        <w:rPr>
          <w:rFonts w:ascii="Century Gothic" w:hAnsi="Century Gothic"/>
          <w:sz w:val="24"/>
          <w:szCs w:val="24"/>
        </w:rPr>
      </w:pPr>
    </w:p>
    <w:p w14:paraId="0EC25771" w14:textId="77777777" w:rsidR="00A53652" w:rsidRDefault="00A53652" w:rsidP="00A53652">
      <w:pPr>
        <w:spacing w:after="0" w:line="240" w:lineRule="auto"/>
        <w:jc w:val="both"/>
        <w:rPr>
          <w:rFonts w:ascii="Century Gothic" w:hAnsi="Century Gothic"/>
          <w:color w:val="000000"/>
          <w:sz w:val="24"/>
          <w:szCs w:val="24"/>
        </w:rPr>
      </w:pPr>
    </w:p>
    <w:p w14:paraId="50A15607" w14:textId="77777777" w:rsidR="00A53652" w:rsidRDefault="00A53652" w:rsidP="00A53652">
      <w:pPr>
        <w:spacing w:after="0" w:line="240" w:lineRule="auto"/>
        <w:jc w:val="both"/>
        <w:rPr>
          <w:rFonts w:ascii="Century Gothic" w:hAnsi="Century Gothic"/>
          <w:color w:val="000000"/>
          <w:sz w:val="24"/>
          <w:szCs w:val="24"/>
        </w:rPr>
      </w:pPr>
    </w:p>
    <w:p w14:paraId="586E2B6D"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14:paraId="1584C91F" w14:textId="77777777" w:rsidR="00A53652" w:rsidRPr="00694045" w:rsidRDefault="00A53652" w:rsidP="00A5365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14:paraId="2224598B"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 </w:t>
      </w:r>
    </w:p>
    <w:p w14:paraId="678BF492" w14:textId="77777777" w:rsidR="00A53652" w:rsidRDefault="00A53652" w:rsidP="00A53652">
      <w:pPr>
        <w:spacing w:after="0" w:line="240" w:lineRule="auto"/>
        <w:jc w:val="both"/>
        <w:rPr>
          <w:rFonts w:ascii="Century Gothic" w:hAnsi="Century Gothic"/>
          <w:color w:val="000000"/>
          <w:sz w:val="24"/>
          <w:szCs w:val="24"/>
        </w:rPr>
      </w:pPr>
    </w:p>
    <w:p w14:paraId="7F328563" w14:textId="77777777" w:rsidR="00A53652" w:rsidRDefault="00A53652" w:rsidP="00A53652">
      <w:pPr>
        <w:spacing w:after="0" w:line="240" w:lineRule="auto"/>
        <w:jc w:val="both"/>
        <w:rPr>
          <w:rFonts w:ascii="Century Gothic" w:hAnsi="Century Gothic"/>
          <w:color w:val="000000"/>
          <w:sz w:val="24"/>
          <w:szCs w:val="24"/>
        </w:rPr>
      </w:pPr>
    </w:p>
    <w:p w14:paraId="50342CF0" w14:textId="77777777" w:rsidR="00A53652" w:rsidRDefault="00A53652" w:rsidP="00A53652">
      <w:pPr>
        <w:spacing w:after="0" w:line="240" w:lineRule="auto"/>
        <w:jc w:val="both"/>
        <w:rPr>
          <w:rFonts w:ascii="Century Gothic" w:hAnsi="Century Gothic"/>
          <w:color w:val="000000"/>
          <w:sz w:val="24"/>
          <w:szCs w:val="24"/>
        </w:rPr>
      </w:pPr>
    </w:p>
    <w:p w14:paraId="7CACC455"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14:paraId="0AF4E638" w14:textId="77777777" w:rsidR="00A53652" w:rsidRPr="00694045" w:rsidRDefault="00A53652" w:rsidP="00A5365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14:paraId="7030B733"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14:paraId="17F11CF6" w14:textId="77777777" w:rsidR="00A53652" w:rsidRDefault="00A53652" w:rsidP="00A53652">
      <w:pPr>
        <w:spacing w:after="0" w:line="240" w:lineRule="auto"/>
        <w:jc w:val="both"/>
        <w:rPr>
          <w:rFonts w:ascii="Century Gothic" w:hAnsi="Century Gothic"/>
          <w:color w:val="000000"/>
          <w:sz w:val="24"/>
          <w:szCs w:val="24"/>
        </w:rPr>
      </w:pPr>
    </w:p>
    <w:p w14:paraId="17F0BF8B" w14:textId="77777777" w:rsidR="00A53652" w:rsidRPr="00694045" w:rsidRDefault="00A53652" w:rsidP="00A53652">
      <w:pPr>
        <w:spacing w:after="0" w:line="240" w:lineRule="auto"/>
        <w:jc w:val="both"/>
        <w:rPr>
          <w:rFonts w:ascii="Century Gothic" w:hAnsi="Century Gothic"/>
          <w:color w:val="000000"/>
          <w:sz w:val="24"/>
          <w:szCs w:val="24"/>
        </w:rPr>
      </w:pPr>
    </w:p>
    <w:p w14:paraId="09F0F77D" w14:textId="77777777" w:rsidR="00A53652" w:rsidRPr="00694045" w:rsidRDefault="00A53652" w:rsidP="00A53652">
      <w:pPr>
        <w:spacing w:after="0" w:line="240" w:lineRule="auto"/>
        <w:jc w:val="both"/>
        <w:rPr>
          <w:rFonts w:ascii="Century Gothic" w:hAnsi="Century Gothic"/>
          <w:color w:val="000000"/>
          <w:sz w:val="24"/>
          <w:szCs w:val="24"/>
        </w:rPr>
      </w:pPr>
    </w:p>
    <w:p w14:paraId="7C532E87"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14:paraId="1E2CF31F"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14:paraId="3D77AC53" w14:textId="77777777" w:rsidR="00A53652" w:rsidRDefault="00A53652" w:rsidP="00A53652">
      <w:pPr>
        <w:spacing w:line="360" w:lineRule="auto"/>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14:paraId="331AD19B" w14:textId="77777777" w:rsidR="00A53652" w:rsidRDefault="00A53652" w:rsidP="00A53652">
      <w:pPr>
        <w:spacing w:line="360" w:lineRule="auto"/>
        <w:jc w:val="center"/>
        <w:rPr>
          <w:rFonts w:ascii="Century Gothic" w:hAnsi="Century Gothic"/>
          <w:color w:val="000000"/>
          <w:sz w:val="24"/>
          <w:szCs w:val="24"/>
        </w:rPr>
      </w:pPr>
    </w:p>
    <w:p w14:paraId="26E7FEE7" w14:textId="77777777" w:rsidR="00A53652" w:rsidRDefault="00A53652" w:rsidP="00A53652">
      <w:pPr>
        <w:spacing w:line="360" w:lineRule="auto"/>
        <w:jc w:val="center"/>
        <w:rPr>
          <w:rFonts w:ascii="Century Gothic" w:hAnsi="Century Gothic"/>
          <w:color w:val="000000"/>
          <w:sz w:val="24"/>
          <w:szCs w:val="24"/>
        </w:rPr>
      </w:pPr>
    </w:p>
    <w:p w14:paraId="2D2AA45C" w14:textId="77777777" w:rsidR="00A53652" w:rsidRDefault="00A53652" w:rsidP="00A53652">
      <w:pPr>
        <w:spacing w:line="360" w:lineRule="auto"/>
        <w:jc w:val="center"/>
        <w:rPr>
          <w:rFonts w:ascii="Century Gothic" w:hAnsi="Century Gothic"/>
          <w:color w:val="000000"/>
          <w:sz w:val="24"/>
          <w:szCs w:val="24"/>
        </w:rPr>
      </w:pPr>
    </w:p>
    <w:p w14:paraId="57F018FD" w14:textId="77777777" w:rsidR="00A53652" w:rsidRPr="00262A9B" w:rsidRDefault="00A53652" w:rsidP="00A53652">
      <w:pPr>
        <w:spacing w:after="0" w:line="24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ACTA NÚMERO </w:t>
      </w:r>
      <w:proofErr w:type="gramStart"/>
      <w:r>
        <w:rPr>
          <w:rFonts w:ascii="Century Gothic" w:hAnsi="Century Gothic"/>
          <w:b/>
          <w:color w:val="000000" w:themeColor="text1"/>
          <w:sz w:val="24"/>
          <w:szCs w:val="24"/>
        </w:rPr>
        <w:t>ONCE.-</w:t>
      </w:r>
      <w:proofErr w:type="gramEnd"/>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w:t>
      </w:r>
      <w:r w:rsidRPr="00483758">
        <w:rPr>
          <w:rFonts w:ascii="Century Gothic" w:hAnsi="Century Gothic"/>
          <w:color w:val="000000" w:themeColor="text1"/>
          <w:sz w:val="24"/>
          <w:szCs w:val="24"/>
        </w:rPr>
        <w:lastRenderedPageBreak/>
        <w:t xml:space="preserve">minutos del día </w:t>
      </w:r>
      <w:r>
        <w:rPr>
          <w:rFonts w:ascii="Century Gothic" w:hAnsi="Century Gothic"/>
          <w:b/>
          <w:color w:val="000000" w:themeColor="text1"/>
          <w:sz w:val="24"/>
          <w:szCs w:val="24"/>
        </w:rPr>
        <w:t xml:space="preserve">MARTES 18 DE JUNIO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w:t>
      </w:r>
      <w:proofErr w:type="gramStart"/>
      <w:r w:rsidRPr="00483758">
        <w:rPr>
          <w:rFonts w:ascii="Century Gothic" w:hAnsi="Century Gothic"/>
          <w:color w:val="000000" w:themeColor="text1"/>
          <w:sz w:val="24"/>
          <w:szCs w:val="24"/>
        </w:rPr>
        <w:t>Alcalde</w:t>
      </w:r>
      <w:proofErr w:type="gramEnd"/>
      <w:r w:rsidRPr="00483758">
        <w:rPr>
          <w:rFonts w:ascii="Century Gothic" w:hAnsi="Century Gothic"/>
          <w:color w:val="000000" w:themeColor="text1"/>
          <w:sz w:val="24"/>
          <w:szCs w:val="24"/>
        </w:rPr>
        <w:t xml:space="preserv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r>
        <w:rPr>
          <w:rFonts w:ascii="Century Gothic" w:hAnsi="Century Gothic"/>
          <w:color w:val="000000" w:themeColor="text1"/>
          <w:sz w:val="24"/>
          <w:szCs w:val="24"/>
        </w:rPr>
        <w:t xml:space="preserve"> </w:t>
      </w:r>
    </w:p>
    <w:p w14:paraId="30FB8B43" w14:textId="77777777" w:rsidR="00A53652" w:rsidRDefault="00A53652" w:rsidP="00A53652">
      <w:pPr>
        <w:spacing w:after="0" w:line="240" w:lineRule="auto"/>
        <w:jc w:val="both"/>
        <w:rPr>
          <w:rFonts w:ascii="Century Gothic" w:hAnsi="Century Gothic"/>
          <w:b/>
          <w:color w:val="000000" w:themeColor="text1"/>
          <w:sz w:val="24"/>
          <w:szCs w:val="24"/>
        </w:rPr>
      </w:pPr>
      <w:r w:rsidRPr="003A6744">
        <w:rPr>
          <w:rFonts w:ascii="Century Gothic" w:hAnsi="Century Gothic"/>
          <w:b/>
          <w:color w:val="000000" w:themeColor="text1"/>
          <w:sz w:val="24"/>
          <w:szCs w:val="24"/>
        </w:rPr>
        <w:t xml:space="preserve">ACUERDO NUMERO </w:t>
      </w:r>
      <w:proofErr w:type="gramStart"/>
      <w:r w:rsidRPr="003A6744">
        <w:rPr>
          <w:rFonts w:ascii="Century Gothic" w:hAnsi="Century Gothic"/>
          <w:b/>
          <w:color w:val="000000" w:themeColor="text1"/>
          <w:sz w:val="24"/>
          <w:szCs w:val="24"/>
        </w:rPr>
        <w:t>UNO.-</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solicitud presenta por los empleados Municipales en donde solicitan un bono; por su trabajo realizado como empleados Municipales; este Concejo Municipal acuerda: no dar el bono solicitado, debido a la falta de liquidez financiera en la Municipalidad.- Haciendo constar que el señor Manuel de Jesús García Villalta de conformidad al Art. 45 del Código Municipal no está de acuerdo.-  </w:t>
      </w:r>
      <w:r>
        <w:rPr>
          <w:rFonts w:ascii="Century Gothic" w:hAnsi="Century Gothic"/>
          <w:b/>
          <w:color w:val="000000" w:themeColor="text1"/>
          <w:sz w:val="24"/>
          <w:szCs w:val="24"/>
        </w:rPr>
        <w:t xml:space="preserve">Comuníquese y Certifíquese  </w:t>
      </w:r>
    </w:p>
    <w:p w14:paraId="3D1A4BA7" w14:textId="77777777" w:rsidR="00A53652" w:rsidRDefault="00A53652" w:rsidP="00A53652">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DOS.-</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el perfil </w:t>
      </w:r>
      <w:r>
        <w:rPr>
          <w:rFonts w:ascii="Century Gothic" w:hAnsi="Century Gothic"/>
          <w:b/>
          <w:color w:val="000000" w:themeColor="text1"/>
          <w:sz w:val="24"/>
          <w:szCs w:val="24"/>
        </w:rPr>
        <w:t>“</w:t>
      </w:r>
      <w:r>
        <w:rPr>
          <w:rFonts w:ascii="Century Gothic" w:eastAsia="Century Gothic" w:hAnsi="Century Gothic" w:cs="Century Gothic"/>
          <w:b/>
          <w:sz w:val="24"/>
          <w:szCs w:val="24"/>
        </w:rPr>
        <w:t>APOYO A LA PRODUCCION DE GRANOS BASICOS PARA EL CONSUMO DE TEPETITAN 2019”</w:t>
      </w:r>
    </w:p>
    <w:p w14:paraId="34D515FE" w14:textId="77777777" w:rsidR="00A53652" w:rsidRPr="0044328C" w:rsidRDefault="00A53652" w:rsidP="00A53652">
      <w:pPr>
        <w:spacing w:after="0" w:line="240" w:lineRule="auto"/>
        <w:jc w:val="both"/>
        <w:rPr>
          <w:rFonts w:ascii="Century Gothic" w:hAnsi="Century Gothic"/>
          <w:color w:val="000000" w:themeColor="text1"/>
          <w:sz w:val="24"/>
          <w:szCs w:val="24"/>
        </w:rPr>
      </w:pPr>
      <w:r w:rsidRPr="0044328C">
        <w:rPr>
          <w:rFonts w:ascii="Century Gothic" w:hAnsi="Century Gothic"/>
          <w:color w:val="000000" w:themeColor="text1"/>
          <w:sz w:val="24"/>
          <w:szCs w:val="24"/>
        </w:rPr>
        <w:t>Acuerdan ap</w:t>
      </w:r>
      <w:r>
        <w:rPr>
          <w:rFonts w:ascii="Century Gothic" w:hAnsi="Century Gothic"/>
          <w:color w:val="000000" w:themeColor="text1"/>
          <w:sz w:val="24"/>
          <w:szCs w:val="24"/>
        </w:rPr>
        <w:t xml:space="preserve">robarlo por un monto total de $33,000.00, el cual contiene, introducción, justificación, presupuesto, etc. Por lo que se autoriza al jefe UACI que realice las cotizaciones para la compra de 2,400 </w:t>
      </w:r>
      <w:proofErr w:type="spellStart"/>
      <w:r>
        <w:rPr>
          <w:rFonts w:ascii="Century Gothic" w:hAnsi="Century Gothic"/>
          <w:color w:val="000000" w:themeColor="text1"/>
          <w:sz w:val="24"/>
          <w:szCs w:val="24"/>
        </w:rPr>
        <w:t>qq</w:t>
      </w:r>
      <w:proofErr w:type="spellEnd"/>
      <w:r>
        <w:rPr>
          <w:rFonts w:ascii="Century Gothic" w:hAnsi="Century Gothic"/>
          <w:color w:val="000000" w:themeColor="text1"/>
          <w:sz w:val="24"/>
          <w:szCs w:val="24"/>
        </w:rPr>
        <w:t xml:space="preserve"> de sulfato de amonio blanco, Haciendo constar que el señor Manuel de Jesús García Villalta de conformidad al Art. 45 del Código Municipal no está de </w:t>
      </w:r>
      <w:proofErr w:type="gramStart"/>
      <w:r>
        <w:rPr>
          <w:rFonts w:ascii="Century Gothic" w:hAnsi="Century Gothic"/>
          <w:color w:val="000000" w:themeColor="text1"/>
          <w:sz w:val="24"/>
          <w:szCs w:val="24"/>
        </w:rPr>
        <w:t>acuerdo.-</w:t>
      </w:r>
      <w:proofErr w:type="gramEnd"/>
      <w:r>
        <w:rPr>
          <w:rFonts w:ascii="Century Gothic" w:hAnsi="Century Gothic"/>
          <w:color w:val="000000" w:themeColor="text1"/>
          <w:sz w:val="24"/>
          <w:szCs w:val="24"/>
        </w:rPr>
        <w:t xml:space="preserve"> </w:t>
      </w:r>
      <w:r>
        <w:rPr>
          <w:rFonts w:ascii="Century Gothic" w:hAnsi="Century Gothic"/>
          <w:b/>
          <w:color w:val="000000" w:themeColor="text1"/>
          <w:sz w:val="24"/>
          <w:szCs w:val="24"/>
        </w:rPr>
        <w:t xml:space="preserve">Comuníquese y Certifíquese  </w:t>
      </w:r>
    </w:p>
    <w:p w14:paraId="6DB98052" w14:textId="61F9AE8F" w:rsidR="00A53652" w:rsidRPr="00595F1B" w:rsidRDefault="00A53652" w:rsidP="00A53652">
      <w:pPr>
        <w:spacing w:after="0" w:line="24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NUMERO TRES.- </w:t>
      </w:r>
      <w:r>
        <w:rPr>
          <w:rFonts w:ascii="Century Gothic" w:hAnsi="Century Gothic"/>
          <w:color w:val="000000" w:themeColor="text1"/>
          <w:sz w:val="24"/>
          <w:szCs w:val="24"/>
        </w:rPr>
        <w:t xml:space="preserve">El Concejo Municipal analizando la solicitud verbal de la señora Irma Rosibel Martínez de Ángel, quien se identifica por medio de su Documento Único de Identidad número </w:t>
      </w:r>
      <w:proofErr w:type="spellStart"/>
      <w:r>
        <w:rPr>
          <w:rFonts w:ascii="Century Gothic" w:hAnsi="Century Gothic"/>
          <w:color w:val="000000" w:themeColor="text1"/>
          <w:sz w:val="24"/>
          <w:szCs w:val="24"/>
        </w:rPr>
        <w:t>xxxxxxxx</w:t>
      </w:r>
      <w:proofErr w:type="spellEnd"/>
      <w:r>
        <w:rPr>
          <w:rFonts w:ascii="Century Gothic" w:hAnsi="Century Gothic"/>
          <w:color w:val="000000" w:themeColor="text1"/>
          <w:sz w:val="24"/>
          <w:szCs w:val="24"/>
        </w:rPr>
        <w:t xml:space="preserve">-x, en cuanto a que se le conceda Plan de Pago a plazos para la deuda acumulada del servicio de agua potable la cual asciende a $338.04 correspondiente a 35 meses, desde agosto de 2016 hasta junio 2019 incluyendo multa, intereses moratorios y 5 % de fiestas patronales, por todo lo anterior descrito, este Concejo Municipal de conformidad al Art. 11 de la Ordenanza Reguladora de Tasas por servicios Municipales de Tepetitán, acuerda conceder el plan de pago solicitado calculado en 32 cuotas de $10 y una primer cuota de $18.04, haciendo constar que deberá cancelar el pago del mes corriente de los servicios antes mencionados, pagaderas cada 28 hábil de mes; por lo que se autoriza a la Jefa del Registro y Control Tributario elabore el Plan de pago; Haciendo constar que la interesada si dejare de cancelar una cuota perderá, el beneficio del </w:t>
      </w:r>
      <w:r>
        <w:rPr>
          <w:rFonts w:ascii="Century Gothic" w:hAnsi="Century Gothic"/>
          <w:color w:val="000000" w:themeColor="text1"/>
          <w:sz w:val="24"/>
          <w:szCs w:val="24"/>
        </w:rPr>
        <w:lastRenderedPageBreak/>
        <w:t xml:space="preserve">plan y deberá cancelar en sus totalidad la deuda acumulada.- </w:t>
      </w:r>
      <w:r>
        <w:rPr>
          <w:rFonts w:ascii="Century Gothic" w:hAnsi="Century Gothic"/>
          <w:b/>
          <w:color w:val="000000" w:themeColor="text1"/>
          <w:sz w:val="24"/>
          <w:szCs w:val="24"/>
        </w:rPr>
        <w:t xml:space="preserve">Comuníquese y Certifíquese  </w:t>
      </w:r>
    </w:p>
    <w:p w14:paraId="007CBBD6" w14:textId="5C6D5585" w:rsidR="00A53652" w:rsidRPr="00A61788" w:rsidRDefault="00A53652" w:rsidP="00A53652">
      <w:pPr>
        <w:spacing w:after="0" w:line="240" w:lineRule="auto"/>
        <w:jc w:val="both"/>
        <w:rPr>
          <w:rFonts w:ascii="Century Gothic" w:hAnsi="Century Gothic"/>
          <w:b/>
          <w:sz w:val="24"/>
          <w:szCs w:val="24"/>
        </w:rPr>
      </w:pPr>
      <w:r w:rsidRPr="00A61788">
        <w:rPr>
          <w:rFonts w:ascii="Century Gothic" w:hAnsi="Century Gothic"/>
          <w:b/>
          <w:sz w:val="24"/>
          <w:szCs w:val="24"/>
        </w:rPr>
        <w:t xml:space="preserve">ACUERDO NUMERO CUATRO.- </w:t>
      </w:r>
      <w:r w:rsidRPr="00A61788">
        <w:rPr>
          <w:rFonts w:ascii="Century Gothic" w:hAnsi="Century Gothic"/>
          <w:sz w:val="24"/>
          <w:szCs w:val="24"/>
        </w:rPr>
        <w:t xml:space="preserve">El Concejo Municipal analizando la solicitud verbal de la señora </w:t>
      </w:r>
      <w:proofErr w:type="spellStart"/>
      <w:r w:rsidR="005F65F2">
        <w:rPr>
          <w:rFonts w:ascii="Century Gothic" w:hAnsi="Century Gothic"/>
          <w:sz w:val="24"/>
          <w:szCs w:val="24"/>
        </w:rPr>
        <w:t>xxxxxxxxxxxxxxxxxxxxxxx</w:t>
      </w:r>
      <w:proofErr w:type="spellEnd"/>
      <w:r w:rsidRPr="00A61788">
        <w:rPr>
          <w:rFonts w:ascii="Century Gothic" w:hAnsi="Century Gothic"/>
          <w:sz w:val="24"/>
          <w:szCs w:val="24"/>
        </w:rPr>
        <w:t xml:space="preserve">, quien se identifica por medio de su Documento Único de Identidad número 01252784-8, en cuanto a que se le conceda Plan de Pago a plazos para la deuda acumulada del servicio de recolección y disposición final de desechos sólidos por $186.50, correspondiente a 51 meses desde abril 2015 hasta junio 2019; incluyendo multa, intereses moratorios y 5 % de fiestas patronales, la cual asciende a $186.50, por todo lo anterior descrito, este Concejo Municipal de conformidad al Art. 11 de la Ordenanza Reguladora de Tasas por servicios Municipales de Tepetitán, acuerda conceder el plan de pago solicitado calculado en 36 cuota de $5.00, y 1 cuota de $6.50 haciendo constar que deberá cancelar el pago del mes corriente de los servicios antes mencionados, dichas cuotas serán pagaderas cada 28 hábil de mes; por lo que se autoriza a la Jefa del Registro y Control Tributario elabore el Plan de pago; Haciendo constar que la interesada si dejare de cancelar una cuota perderá, el beneficio del plan y deberá cancelar en sus totalidad la deuda acumulada.- </w:t>
      </w:r>
      <w:r w:rsidRPr="00A61788">
        <w:rPr>
          <w:rFonts w:ascii="Century Gothic" w:hAnsi="Century Gothic"/>
          <w:b/>
          <w:sz w:val="24"/>
          <w:szCs w:val="24"/>
        </w:rPr>
        <w:t xml:space="preserve">Comuníquese y Certifíquese  </w:t>
      </w:r>
    </w:p>
    <w:p w14:paraId="4C3E9F8A" w14:textId="77777777" w:rsidR="00A53652" w:rsidRDefault="00A53652" w:rsidP="00A53652">
      <w:pPr>
        <w:spacing w:after="0" w:line="24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CINCO.-</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acuerda utilizar la cuenta corriente </w:t>
      </w:r>
      <w:proofErr w:type="spellStart"/>
      <w:r>
        <w:rPr>
          <w:rFonts w:ascii="Century Gothic" w:hAnsi="Century Gothic"/>
          <w:color w:val="000000" w:themeColor="text1"/>
          <w:sz w:val="24"/>
          <w:szCs w:val="24"/>
        </w:rPr>
        <w:t>N°</w:t>
      </w:r>
      <w:proofErr w:type="spellEnd"/>
      <w:r>
        <w:rPr>
          <w:rFonts w:ascii="Century Gothic" w:hAnsi="Century Gothic"/>
          <w:color w:val="000000" w:themeColor="text1"/>
          <w:sz w:val="24"/>
          <w:szCs w:val="24"/>
        </w:rPr>
        <w:t xml:space="preserve"> 001801185517 </w:t>
      </w:r>
      <w:r>
        <w:rPr>
          <w:rFonts w:ascii="Century Gothic" w:hAnsi="Century Gothic"/>
          <w:b/>
          <w:color w:val="000000" w:themeColor="text1"/>
          <w:sz w:val="24"/>
          <w:szCs w:val="24"/>
        </w:rPr>
        <w:t xml:space="preserve">“Apoyo a la producción de granos básicos 2018”, </w:t>
      </w:r>
      <w:r>
        <w:rPr>
          <w:rFonts w:ascii="Century Gothic" w:hAnsi="Century Gothic"/>
          <w:color w:val="000000" w:themeColor="text1"/>
          <w:sz w:val="24"/>
          <w:szCs w:val="24"/>
        </w:rPr>
        <w:t xml:space="preserve">para el proyecto </w:t>
      </w:r>
      <w:r>
        <w:rPr>
          <w:rFonts w:ascii="Century Gothic" w:hAnsi="Century Gothic"/>
          <w:b/>
          <w:color w:val="000000" w:themeColor="text1"/>
          <w:sz w:val="24"/>
          <w:szCs w:val="24"/>
        </w:rPr>
        <w:t>“APOYO A LA PRODUCCIÓN DE GRANOS BÁSICOS 2019”</w:t>
      </w:r>
      <w:r>
        <w:rPr>
          <w:rFonts w:ascii="Century Gothic" w:hAnsi="Century Gothic"/>
          <w:color w:val="000000" w:themeColor="text1"/>
          <w:sz w:val="24"/>
          <w:szCs w:val="24"/>
        </w:rPr>
        <w:t xml:space="preserve"> en la cual se transferirán los fondos de la cuenta de ahorro </w:t>
      </w:r>
      <w:proofErr w:type="spellStart"/>
      <w:r>
        <w:rPr>
          <w:rFonts w:ascii="Century Gothic" w:hAnsi="Century Gothic"/>
          <w:color w:val="000000" w:themeColor="text1"/>
          <w:sz w:val="24"/>
          <w:szCs w:val="24"/>
        </w:rPr>
        <w:t>N°</w:t>
      </w:r>
      <w:proofErr w:type="spellEnd"/>
      <w:r>
        <w:rPr>
          <w:rFonts w:ascii="Century Gothic" w:hAnsi="Century Gothic"/>
          <w:color w:val="000000" w:themeColor="text1"/>
          <w:sz w:val="24"/>
          <w:szCs w:val="24"/>
        </w:rPr>
        <w:t xml:space="preserve"> 01180293260 </w:t>
      </w:r>
      <w:r>
        <w:rPr>
          <w:rFonts w:ascii="Century Gothic" w:hAnsi="Century Gothic"/>
          <w:b/>
          <w:color w:val="000000" w:themeColor="text1"/>
          <w:sz w:val="24"/>
          <w:szCs w:val="24"/>
        </w:rPr>
        <w:t xml:space="preserve">75 % FODES, </w:t>
      </w:r>
      <w:r>
        <w:rPr>
          <w:rFonts w:ascii="Century Gothic" w:hAnsi="Century Gothic"/>
          <w:color w:val="000000" w:themeColor="text1"/>
          <w:sz w:val="24"/>
          <w:szCs w:val="24"/>
        </w:rPr>
        <w:t xml:space="preserve">para que puedan realizarse los pagos, necesarios, del perfil.- </w:t>
      </w:r>
      <w:r>
        <w:rPr>
          <w:rFonts w:ascii="Century Gothic" w:hAnsi="Century Gothic"/>
          <w:b/>
          <w:color w:val="000000" w:themeColor="text1"/>
          <w:sz w:val="24"/>
          <w:szCs w:val="24"/>
        </w:rPr>
        <w:t xml:space="preserve">Comuníquese y Certifíquese  </w:t>
      </w:r>
    </w:p>
    <w:p w14:paraId="197B3DB7" w14:textId="77777777" w:rsidR="00A53652" w:rsidRDefault="00A53652" w:rsidP="00A53652">
      <w:pPr>
        <w:spacing w:line="240" w:lineRule="auto"/>
        <w:jc w:val="both"/>
        <w:rPr>
          <w:rFonts w:ascii="Century Gothic" w:hAnsi="Century Gothic"/>
          <w:b/>
          <w:sz w:val="24"/>
          <w:szCs w:val="24"/>
        </w:rPr>
        <w:sectPr w:rsidR="00A53652" w:rsidSect="00A53652">
          <w:headerReference w:type="default" r:id="rId11"/>
          <w:footerReference w:type="default" r:id="rId12"/>
          <w:footerReference w:type="first" r:id="rId13"/>
          <w:pgSz w:w="12240" w:h="15840" w:code="1"/>
          <w:pgMar w:top="1418" w:right="1418" w:bottom="1418" w:left="1701" w:header="709" w:footer="709" w:gutter="0"/>
          <w:cols w:space="708"/>
          <w:docGrid w:linePitch="360"/>
        </w:sectPr>
      </w:pPr>
      <w:r w:rsidRPr="00494C2E">
        <w:rPr>
          <w:rFonts w:ascii="Century Gothic" w:hAnsi="Century Gothic"/>
          <w:b/>
          <w:color w:val="000000" w:themeColor="text1"/>
          <w:sz w:val="24"/>
          <w:szCs w:val="24"/>
        </w:rPr>
        <w:t xml:space="preserve">ACUERDO NUMERO </w:t>
      </w:r>
      <w:proofErr w:type="gramStart"/>
      <w:r>
        <w:rPr>
          <w:rFonts w:ascii="Century Gothic" w:hAnsi="Century Gothic"/>
          <w:b/>
          <w:color w:val="000000" w:themeColor="text1"/>
          <w:sz w:val="24"/>
          <w:szCs w:val="24"/>
        </w:rPr>
        <w:t>SEIS.-</w:t>
      </w:r>
      <w:proofErr w:type="gramEnd"/>
      <w:r>
        <w:rPr>
          <w:rFonts w:ascii="Century Gothic" w:hAnsi="Century Gothic"/>
          <w:b/>
          <w:color w:val="000000" w:themeColor="text1"/>
          <w:sz w:val="24"/>
          <w:szCs w:val="24"/>
        </w:rPr>
        <w:t xml:space="preserve"> </w:t>
      </w:r>
      <w:r w:rsidRPr="006317DD">
        <w:rPr>
          <w:rFonts w:ascii="Century Gothic" w:eastAsia="Century Gothic" w:hAnsi="Century Gothic" w:cs="Century Gothic"/>
          <w:sz w:val="24"/>
          <w:szCs w:val="24"/>
        </w:rPr>
        <w:t xml:space="preserve">El Concejo Municipal considerando que  </w:t>
      </w:r>
      <w:r w:rsidRPr="006317DD">
        <w:rPr>
          <w:rFonts w:ascii="Century Gothic" w:eastAsia="Century Gothic" w:hAnsi="Century Gothic" w:cs="Century Gothic"/>
          <w:b/>
          <w:sz w:val="24"/>
          <w:szCs w:val="24"/>
        </w:rPr>
        <w:t>I)</w:t>
      </w:r>
      <w:r w:rsidRPr="006317DD">
        <w:rPr>
          <w:rFonts w:ascii="Century Gothic" w:eastAsia="Century Gothic" w:hAnsi="Century Gothic" w:cs="Century Gothic"/>
          <w:sz w:val="24"/>
          <w:szCs w:val="24"/>
        </w:rPr>
        <w:t xml:space="preserve"> Tepetitán es un municipio con una fuerte tradición cultural y religiosa, volviéndose una ventaja para poder promover mejores espacios de convivencia entre sus habitantes, así como también promover la participación de la juventud en actividades que les mantengan alejados de la violencia.</w:t>
      </w:r>
      <w:r w:rsidRPr="006317DD">
        <w:rPr>
          <w:rFonts w:ascii="Arial" w:hAnsi="Arial" w:cs="Arial"/>
          <w:noProof/>
          <w:sz w:val="18"/>
        </w:rPr>
        <w:t xml:space="preserve"> </w:t>
      </w:r>
      <w:r w:rsidRPr="006317DD">
        <w:rPr>
          <w:rFonts w:ascii="Century Gothic" w:hAnsi="Century Gothic" w:cs="Calibri"/>
          <w:b/>
          <w:sz w:val="24"/>
          <w:szCs w:val="24"/>
        </w:rPr>
        <w:t>II)</w:t>
      </w:r>
      <w:r w:rsidRPr="006317DD">
        <w:rPr>
          <w:rFonts w:ascii="Arial" w:hAnsi="Arial" w:cs="Arial"/>
          <w:noProof/>
          <w:sz w:val="18"/>
        </w:rPr>
        <w:t xml:space="preserve"> </w:t>
      </w:r>
      <w:r w:rsidRPr="006317DD">
        <w:rPr>
          <w:rFonts w:ascii="Century Gothic" w:eastAsia="Century Gothic" w:hAnsi="Century Gothic" w:cs="Century Gothic"/>
          <w:sz w:val="24"/>
          <w:szCs w:val="24"/>
        </w:rPr>
        <w:t>T</w:t>
      </w:r>
      <w:r w:rsidRPr="006317DD">
        <w:rPr>
          <w:rFonts w:ascii="Century Gothic" w:hAnsi="Century Gothic"/>
          <w:sz w:val="24"/>
          <w:szCs w:val="24"/>
        </w:rPr>
        <w:t xml:space="preserve">radicionalmente se Celebran las fiestas  patronales, en honor a la Virgen de la Asunción en el mes de Agosto y la población de Tepetitán, mantiene la costumbre de realizar y asistir a las diferentes actividades programadas por la municipalidad, además de fomentar el Turismo </w:t>
      </w:r>
      <w:r w:rsidRPr="006317DD">
        <w:rPr>
          <w:rFonts w:ascii="Century Gothic" w:hAnsi="Century Gothic"/>
          <w:b/>
          <w:sz w:val="24"/>
          <w:szCs w:val="24"/>
        </w:rPr>
        <w:t>III)</w:t>
      </w:r>
      <w:r w:rsidRPr="006317DD">
        <w:rPr>
          <w:rFonts w:ascii="Century Gothic" w:hAnsi="Century Gothic"/>
          <w:sz w:val="24"/>
          <w:szCs w:val="24"/>
        </w:rPr>
        <w:t xml:space="preserve"> Es obligación de los Concejos Municipales el </w:t>
      </w:r>
      <w:r w:rsidRPr="006317DD">
        <w:rPr>
          <w:rFonts w:ascii="Century Gothic" w:hAnsi="Century Gothic" w:cs="Calibri"/>
          <w:color w:val="000000"/>
          <w:sz w:val="24"/>
          <w:szCs w:val="24"/>
        </w:rPr>
        <w:t>Rescate y fomento de las tradiciones y actividades culturales del municipio</w:t>
      </w:r>
      <w:r w:rsidRPr="006317DD">
        <w:rPr>
          <w:rFonts w:ascii="Century Gothic" w:hAnsi="Century Gothic"/>
          <w:sz w:val="24"/>
          <w:szCs w:val="24"/>
        </w:rPr>
        <w:t>; de conformidad al Art. 4 numeral 4 del Código Municipal y el Art. 5, inciso primero de la ley del FODES, además de haber sido priorizado en mecanismos de participación ciudadana, este Concejo Municipal acuerda</w:t>
      </w:r>
      <w:r>
        <w:rPr>
          <w:rFonts w:ascii="Century Gothic" w:hAnsi="Century Gothic"/>
          <w:sz w:val="24"/>
          <w:szCs w:val="24"/>
        </w:rPr>
        <w:t xml:space="preserve">; </w:t>
      </w:r>
      <w:r w:rsidRPr="00351672">
        <w:rPr>
          <w:rFonts w:ascii="Century Gothic" w:hAnsi="Century Gothic"/>
          <w:b/>
          <w:sz w:val="24"/>
          <w:szCs w:val="24"/>
        </w:rPr>
        <w:t>I)</w:t>
      </w:r>
      <w:r w:rsidRPr="006317DD">
        <w:rPr>
          <w:rFonts w:ascii="Century Gothic" w:hAnsi="Century Gothic"/>
          <w:sz w:val="24"/>
          <w:szCs w:val="24"/>
        </w:rPr>
        <w:t xml:space="preserve"> </w:t>
      </w:r>
      <w:r>
        <w:rPr>
          <w:rFonts w:ascii="Century Gothic" w:hAnsi="Century Gothic"/>
          <w:sz w:val="24"/>
          <w:szCs w:val="24"/>
        </w:rPr>
        <w:t>P</w:t>
      </w:r>
      <w:r w:rsidRPr="006317DD">
        <w:rPr>
          <w:rFonts w:ascii="Century Gothic" w:hAnsi="Century Gothic"/>
          <w:sz w:val="24"/>
          <w:szCs w:val="24"/>
        </w:rPr>
        <w:t xml:space="preserve">riorizar el Proyecto </w:t>
      </w:r>
      <w:r w:rsidRPr="006317DD">
        <w:rPr>
          <w:rFonts w:ascii="Century Gothic" w:hAnsi="Century Gothic"/>
          <w:b/>
          <w:sz w:val="24"/>
          <w:szCs w:val="24"/>
        </w:rPr>
        <w:t>“FIESTAS PATRONALES DE TEPETITAN 201</w:t>
      </w:r>
      <w:r>
        <w:rPr>
          <w:rFonts w:ascii="Century Gothic" w:hAnsi="Century Gothic"/>
          <w:b/>
          <w:sz w:val="24"/>
          <w:szCs w:val="24"/>
        </w:rPr>
        <w:t>9</w:t>
      </w:r>
      <w:r w:rsidRPr="006317DD">
        <w:rPr>
          <w:rFonts w:ascii="Century Gothic" w:hAnsi="Century Gothic"/>
          <w:b/>
          <w:sz w:val="24"/>
          <w:szCs w:val="24"/>
        </w:rPr>
        <w:t>”</w:t>
      </w:r>
      <w:r>
        <w:rPr>
          <w:rFonts w:ascii="Century Gothic" w:hAnsi="Century Gothic"/>
          <w:b/>
          <w:sz w:val="24"/>
          <w:szCs w:val="24"/>
        </w:rPr>
        <w:t xml:space="preserve"> II)</w:t>
      </w:r>
      <w:r>
        <w:rPr>
          <w:rFonts w:ascii="Century Gothic" w:hAnsi="Century Gothic"/>
          <w:sz w:val="24"/>
          <w:szCs w:val="24"/>
        </w:rPr>
        <w:t xml:space="preserve"> Autorizar al jefe UACI a que elabore el perfil de proyecto. Haciendo constar que el señor </w:t>
      </w:r>
      <w:r>
        <w:rPr>
          <w:rFonts w:ascii="Century Gothic" w:hAnsi="Century Gothic"/>
          <w:color w:val="000000"/>
          <w:sz w:val="24"/>
          <w:szCs w:val="24"/>
        </w:rPr>
        <w:t xml:space="preserve">Manuel de Jesús García </w:t>
      </w:r>
      <w:proofErr w:type="gramStart"/>
      <w:r>
        <w:rPr>
          <w:rFonts w:ascii="Century Gothic" w:hAnsi="Century Gothic"/>
          <w:color w:val="000000"/>
          <w:sz w:val="24"/>
          <w:szCs w:val="24"/>
        </w:rPr>
        <w:t>Villalta;  no</w:t>
      </w:r>
      <w:proofErr w:type="gramEnd"/>
      <w:r>
        <w:rPr>
          <w:rFonts w:ascii="Century Gothic" w:hAnsi="Century Gothic"/>
          <w:color w:val="000000"/>
          <w:sz w:val="24"/>
          <w:szCs w:val="24"/>
        </w:rPr>
        <w:t xml:space="preserve"> están de Acuerdo</w:t>
      </w:r>
      <w:r>
        <w:rPr>
          <w:rFonts w:ascii="Century Gothic" w:hAnsi="Century Gothic"/>
          <w:b/>
          <w:sz w:val="24"/>
          <w:szCs w:val="24"/>
        </w:rPr>
        <w:t>. Certifíquese y Comuníquese</w:t>
      </w:r>
    </w:p>
    <w:p w14:paraId="27FB467C" w14:textId="77777777" w:rsidR="00A53652" w:rsidRDefault="00A53652" w:rsidP="00A53652">
      <w:pPr>
        <w:spacing w:after="0" w:line="360" w:lineRule="auto"/>
        <w:jc w:val="both"/>
        <w:rPr>
          <w:rFonts w:ascii="Century Gothic" w:eastAsia="Century Gothic" w:hAnsi="Century Gothic" w:cs="Century Gothic"/>
          <w:sz w:val="24"/>
          <w:szCs w:val="24"/>
        </w:rPr>
      </w:pPr>
      <w:r w:rsidRPr="00AB3977">
        <w:rPr>
          <w:rFonts w:ascii="Century Gothic" w:eastAsia="Century Gothic" w:hAnsi="Century Gothic" w:cs="Century Gothic"/>
          <w:b/>
          <w:sz w:val="24"/>
          <w:szCs w:val="24"/>
        </w:rPr>
        <w:lastRenderedPageBreak/>
        <w:t xml:space="preserve">ACUERDO NUMERO </w:t>
      </w:r>
      <w:proofErr w:type="gramStart"/>
      <w:r w:rsidRPr="00AB3977">
        <w:rPr>
          <w:rFonts w:ascii="Century Gothic" w:eastAsia="Century Gothic" w:hAnsi="Century Gothic" w:cs="Century Gothic"/>
          <w:b/>
          <w:sz w:val="24"/>
          <w:szCs w:val="24"/>
        </w:rPr>
        <w:t>CINCO.-</w:t>
      </w:r>
      <w:proofErr w:type="gramEnd"/>
      <w:r w:rsidRPr="00AB3977">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erogar los gastos siguientes: </w:t>
      </w:r>
    </w:p>
    <w:tbl>
      <w:tblPr>
        <w:tblW w:w="13091" w:type="dxa"/>
        <w:tblInd w:w="55" w:type="dxa"/>
        <w:tblLayout w:type="fixed"/>
        <w:tblCellMar>
          <w:left w:w="70" w:type="dxa"/>
          <w:right w:w="70" w:type="dxa"/>
        </w:tblCellMar>
        <w:tblLook w:val="04A0" w:firstRow="1" w:lastRow="0" w:firstColumn="1" w:lastColumn="0" w:noHBand="0" w:noVBand="1"/>
      </w:tblPr>
      <w:tblGrid>
        <w:gridCol w:w="323"/>
        <w:gridCol w:w="1074"/>
        <w:gridCol w:w="1009"/>
        <w:gridCol w:w="2145"/>
        <w:gridCol w:w="2977"/>
        <w:gridCol w:w="851"/>
        <w:gridCol w:w="1559"/>
        <w:gridCol w:w="1134"/>
        <w:gridCol w:w="917"/>
        <w:gridCol w:w="1102"/>
      </w:tblGrid>
      <w:tr w:rsidR="00A53652" w:rsidRPr="00CD37AA" w14:paraId="1874622A" w14:textId="77777777" w:rsidTr="00A53652">
        <w:trPr>
          <w:trHeight w:val="770"/>
        </w:trPr>
        <w:tc>
          <w:tcPr>
            <w:tcW w:w="323"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6DCBD4F1" w14:textId="77777777" w:rsidR="00A53652" w:rsidRPr="00CD37AA" w:rsidRDefault="00A53652" w:rsidP="00A53652">
            <w:pPr>
              <w:spacing w:after="0" w:line="240" w:lineRule="auto"/>
              <w:jc w:val="center"/>
              <w:rPr>
                <w:rFonts w:asciiTheme="minorHAnsi" w:hAnsiTheme="minorHAnsi"/>
                <w:b/>
                <w:bCs/>
                <w:color w:val="FFFFFF"/>
                <w:sz w:val="18"/>
                <w:szCs w:val="18"/>
              </w:rPr>
            </w:pPr>
            <w:r>
              <w:rPr>
                <w:rFonts w:asciiTheme="minorHAnsi" w:hAnsiTheme="minorHAnsi"/>
                <w:b/>
                <w:bCs/>
                <w:color w:val="FFFFFF"/>
                <w:sz w:val="18"/>
                <w:szCs w:val="18"/>
              </w:rPr>
              <w:t>#</w:t>
            </w:r>
          </w:p>
        </w:tc>
        <w:tc>
          <w:tcPr>
            <w:tcW w:w="1074"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3FB50FD8"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REFERENCIA</w:t>
            </w:r>
          </w:p>
        </w:tc>
        <w:tc>
          <w:tcPr>
            <w:tcW w:w="1009"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202DB9B2"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Fecha</w:t>
            </w:r>
          </w:p>
        </w:tc>
        <w:tc>
          <w:tcPr>
            <w:tcW w:w="2145"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1539AE8B"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GASTO POR</w:t>
            </w:r>
          </w:p>
        </w:tc>
        <w:tc>
          <w:tcPr>
            <w:tcW w:w="2977"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60E9CBE8"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Objeto / Descripción</w:t>
            </w:r>
          </w:p>
        </w:tc>
        <w:tc>
          <w:tcPr>
            <w:tcW w:w="851"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04407314"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Monto</w:t>
            </w:r>
          </w:p>
        </w:tc>
        <w:tc>
          <w:tcPr>
            <w:tcW w:w="1559"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378B7A0B"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Contraparte</w:t>
            </w:r>
          </w:p>
        </w:tc>
        <w:tc>
          <w:tcPr>
            <w:tcW w:w="1134"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7CD5BF2D"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Características de la contraparte</w:t>
            </w:r>
          </w:p>
        </w:tc>
        <w:tc>
          <w:tcPr>
            <w:tcW w:w="917"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2F14109E"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Plazo de cumplimiento</w:t>
            </w:r>
          </w:p>
        </w:tc>
        <w:tc>
          <w:tcPr>
            <w:tcW w:w="1102" w:type="dxa"/>
            <w:tcBorders>
              <w:top w:val="single" w:sz="4" w:space="0" w:color="auto"/>
              <w:left w:val="single" w:sz="4" w:space="0" w:color="auto"/>
              <w:bottom w:val="single" w:sz="4" w:space="0" w:color="auto"/>
              <w:right w:val="single" w:sz="4" w:space="0" w:color="auto"/>
            </w:tcBorders>
            <w:shd w:val="clear" w:color="4F81BD" w:fill="4F81BD"/>
            <w:vAlign w:val="center"/>
            <w:hideMark/>
          </w:tcPr>
          <w:p w14:paraId="2FCE4D33" w14:textId="77777777" w:rsidR="00A53652" w:rsidRPr="00CD37AA" w:rsidRDefault="00A53652" w:rsidP="00A53652">
            <w:pPr>
              <w:spacing w:after="0" w:line="240" w:lineRule="auto"/>
              <w:jc w:val="center"/>
              <w:rPr>
                <w:rFonts w:asciiTheme="minorHAnsi" w:hAnsiTheme="minorHAnsi"/>
                <w:b/>
                <w:bCs/>
                <w:color w:val="FFFFFF"/>
                <w:sz w:val="18"/>
                <w:szCs w:val="18"/>
              </w:rPr>
            </w:pPr>
            <w:r w:rsidRPr="00CD37AA">
              <w:rPr>
                <w:rFonts w:asciiTheme="minorHAnsi" w:hAnsiTheme="minorHAnsi"/>
                <w:b/>
                <w:bCs/>
                <w:color w:val="FFFFFF"/>
                <w:sz w:val="18"/>
                <w:szCs w:val="18"/>
              </w:rPr>
              <w:t>Forma de contratación</w:t>
            </w:r>
          </w:p>
        </w:tc>
      </w:tr>
      <w:tr w:rsidR="00A53652" w:rsidRPr="00CD37AA" w14:paraId="02B19CA0" w14:textId="77777777" w:rsidTr="00A53652">
        <w:trPr>
          <w:trHeight w:val="293"/>
        </w:trPr>
        <w:tc>
          <w:tcPr>
            <w:tcW w:w="13091" w:type="dxa"/>
            <w:gridSpan w:val="10"/>
            <w:tcBorders>
              <w:top w:val="single" w:sz="4" w:space="0" w:color="auto"/>
              <w:left w:val="single" w:sz="4" w:space="0" w:color="auto"/>
              <w:bottom w:val="single" w:sz="4" w:space="0" w:color="95B3D7"/>
              <w:right w:val="single" w:sz="4" w:space="0" w:color="auto"/>
            </w:tcBorders>
            <w:shd w:val="clear" w:color="DCE6F1" w:fill="DCE6F1"/>
            <w:vAlign w:val="center"/>
          </w:tcPr>
          <w:p w14:paraId="43E6A76B" w14:textId="77777777" w:rsidR="00A53652" w:rsidRPr="009D1851" w:rsidRDefault="00A53652" w:rsidP="00A53652">
            <w:pPr>
              <w:spacing w:after="0" w:line="240" w:lineRule="auto"/>
              <w:jc w:val="center"/>
              <w:rPr>
                <w:rFonts w:asciiTheme="minorHAnsi" w:hAnsiTheme="minorHAnsi"/>
                <w:b/>
                <w:color w:val="000000"/>
                <w:sz w:val="18"/>
                <w:szCs w:val="18"/>
              </w:rPr>
            </w:pPr>
            <w:r>
              <w:rPr>
                <w:rFonts w:asciiTheme="minorHAnsi" w:hAnsiTheme="minorHAnsi"/>
                <w:b/>
                <w:color w:val="000000"/>
                <w:sz w:val="18"/>
                <w:szCs w:val="18"/>
              </w:rPr>
              <w:t>CUENTA # 0018011008</w:t>
            </w:r>
            <w:r w:rsidRPr="009D1851">
              <w:rPr>
                <w:rFonts w:asciiTheme="minorHAnsi" w:hAnsiTheme="minorHAnsi"/>
                <w:b/>
                <w:color w:val="000000"/>
                <w:sz w:val="18"/>
                <w:szCs w:val="18"/>
              </w:rPr>
              <w:t>:</w:t>
            </w:r>
            <w:r>
              <w:rPr>
                <w:rFonts w:asciiTheme="minorHAnsi" w:hAnsiTheme="minorHAnsi"/>
                <w:b/>
                <w:color w:val="000000"/>
                <w:sz w:val="18"/>
                <w:szCs w:val="18"/>
              </w:rPr>
              <w:t xml:space="preserve"> </w:t>
            </w:r>
            <w:r w:rsidRPr="009D1851">
              <w:rPr>
                <w:rFonts w:asciiTheme="minorHAnsi" w:hAnsiTheme="minorHAnsi"/>
                <w:b/>
                <w:color w:val="000000"/>
                <w:sz w:val="18"/>
                <w:szCs w:val="18"/>
              </w:rPr>
              <w:t>FONDO MUNICIPAL</w:t>
            </w:r>
          </w:p>
        </w:tc>
      </w:tr>
      <w:tr w:rsidR="00A53652" w:rsidRPr="00CD37AA" w14:paraId="7DCFB108" w14:textId="77777777" w:rsidTr="00A53652">
        <w:trPr>
          <w:trHeight w:val="1805"/>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2D2570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A627F0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FAF9F9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21/06/2019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F89FCE3"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de G</w:t>
            </w:r>
            <w:r w:rsidRPr="00CD37AA">
              <w:rPr>
                <w:rFonts w:asciiTheme="minorHAnsi" w:hAnsiTheme="minorHAnsi"/>
                <w:color w:val="000000"/>
                <w:sz w:val="18"/>
                <w:szCs w:val="18"/>
              </w:rPr>
              <w:t xml:space="preserve">astos de representación, al señor </w:t>
            </w:r>
            <w:r>
              <w:rPr>
                <w:rFonts w:asciiTheme="minorHAnsi" w:hAnsiTheme="minorHAnsi"/>
                <w:color w:val="000000"/>
                <w:sz w:val="18"/>
                <w:szCs w:val="18"/>
              </w:rPr>
              <w:t>A</w:t>
            </w:r>
            <w:r w:rsidRPr="00CD37AA">
              <w:rPr>
                <w:rFonts w:asciiTheme="minorHAnsi" w:hAnsiTheme="minorHAnsi"/>
                <w:color w:val="000000"/>
                <w:sz w:val="18"/>
                <w:szCs w:val="18"/>
              </w:rPr>
              <w:t xml:space="preserve">lcalde </w:t>
            </w:r>
            <w:proofErr w:type="gramStart"/>
            <w:r w:rsidRPr="00CD37AA">
              <w:rPr>
                <w:rFonts w:asciiTheme="minorHAnsi" w:hAnsiTheme="minorHAnsi"/>
                <w:color w:val="000000"/>
                <w:sz w:val="18"/>
                <w:szCs w:val="18"/>
              </w:rPr>
              <w:t xml:space="preserve">municipal </w:t>
            </w:r>
            <w:r>
              <w:rPr>
                <w:rFonts w:asciiTheme="minorHAnsi" w:hAnsiTheme="minorHAnsi"/>
                <w:color w:val="000000"/>
                <w:sz w:val="18"/>
                <w:szCs w:val="18"/>
              </w:rPr>
              <w:t>.</w:t>
            </w:r>
            <w:proofErr w:type="gramEnd"/>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BB7375A"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 xml:space="preserve">Comprende los gastos por asignación de representación en función de las jerarquías institucionales, y aquellos destinados a sufragar erogaciones especiales originadas en comisiones de servicios, se incluyen las retribuciones correspondientes a viáticos y costos de traslado. </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ED35BF2"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$300</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D7B547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WILIAM LORENZO </w:t>
            </w:r>
            <w:proofErr w:type="gramStart"/>
            <w:r w:rsidRPr="00CD37AA">
              <w:rPr>
                <w:rFonts w:asciiTheme="minorHAnsi" w:hAnsiTheme="minorHAnsi"/>
                <w:color w:val="000000"/>
                <w:sz w:val="18"/>
                <w:szCs w:val="18"/>
              </w:rPr>
              <w:t>PORTILLO  ALFARO</w:t>
            </w:r>
            <w:proofErr w:type="gramEnd"/>
            <w:r w:rsidRPr="00CD37AA">
              <w:rPr>
                <w:rFonts w:asciiTheme="minorHAnsi" w:hAnsiTheme="minorHAnsi"/>
                <w:color w:val="000000"/>
                <w:sz w:val="18"/>
                <w:szCs w:val="18"/>
              </w:rPr>
              <w:t xml:space="preserve"> ALCALDE MUNICIPAL.</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4F64355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25E475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5E358B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32EA2E3B" w14:textId="77777777" w:rsidTr="00A53652">
        <w:trPr>
          <w:trHeight w:val="1191"/>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3C77B7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6D84BF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2E6098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14/06/2019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E079977"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Pago por chequeo de</w:t>
            </w:r>
            <w:r w:rsidRPr="00CD37AA">
              <w:rPr>
                <w:rFonts w:asciiTheme="minorHAnsi" w:hAnsiTheme="minorHAnsi"/>
                <w:color w:val="000000"/>
                <w:sz w:val="18"/>
                <w:szCs w:val="18"/>
              </w:rPr>
              <w:t xml:space="preserve"> frenos, disco de embrague, luces, </w:t>
            </w:r>
            <w:proofErr w:type="spellStart"/>
            <w:r w:rsidRPr="00CD37AA">
              <w:rPr>
                <w:rFonts w:asciiTheme="minorHAnsi" w:hAnsiTheme="minorHAnsi"/>
                <w:color w:val="000000"/>
                <w:sz w:val="18"/>
                <w:szCs w:val="18"/>
              </w:rPr>
              <w:t>clousht.etc</w:t>
            </w:r>
            <w:proofErr w:type="spellEnd"/>
            <w:r w:rsidRPr="00CD37AA">
              <w:rPr>
                <w:rFonts w:asciiTheme="minorHAnsi" w:hAnsiTheme="minorHAnsi"/>
                <w:color w:val="000000"/>
                <w:sz w:val="18"/>
                <w:szCs w:val="18"/>
              </w:rPr>
              <w:t xml:space="preserve"> para vehículo institucional</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49750E2"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 xml:space="preserve">Incluye los gastos por los </w:t>
            </w:r>
            <w:proofErr w:type="gramStart"/>
            <w:r w:rsidRPr="00CD37AA">
              <w:rPr>
                <w:rFonts w:asciiTheme="minorHAnsi" w:hAnsiTheme="minorHAnsi"/>
                <w:color w:val="000000"/>
                <w:sz w:val="18"/>
                <w:szCs w:val="18"/>
              </w:rPr>
              <w:t>servicios  de</w:t>
            </w:r>
            <w:proofErr w:type="gramEnd"/>
            <w:r w:rsidRPr="00CD37AA">
              <w:rPr>
                <w:rFonts w:asciiTheme="minorHAnsi" w:hAnsiTheme="minorHAnsi"/>
                <w:color w:val="000000"/>
                <w:sz w:val="18"/>
                <w:szCs w:val="18"/>
              </w:rPr>
              <w:t xml:space="preserve"> mantenimiento  y reparaciones de toda clase de vehículos  de transporte, necesarios para su normal funcionamiento.</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C06C23F"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 $400</w:t>
            </w:r>
            <w:r w:rsidRPr="00CD37AA">
              <w:rPr>
                <w:rFonts w:asciiTheme="minorHAnsi" w:hAnsiTheme="minorHAnsi"/>
                <w:color w:val="000000"/>
                <w:sz w:val="18"/>
                <w:szCs w:val="18"/>
              </w:rPr>
              <w:t xml:space="preserve">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A56C40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SAUL ERNESTO BONILLA RIVAS </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DAC066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B7E9BE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32F916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76260CAB" w14:textId="77777777" w:rsidTr="00A53652">
        <w:trPr>
          <w:trHeight w:val="1621"/>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CFC530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3</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70A9D0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4D36A25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07/06/2019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43FF593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de programa éxitos </w:t>
            </w:r>
            <w:proofErr w:type="gramStart"/>
            <w:r w:rsidRPr="00CD37AA">
              <w:rPr>
                <w:rFonts w:asciiTheme="minorHAnsi" w:hAnsiTheme="minorHAnsi"/>
                <w:color w:val="000000"/>
                <w:sz w:val="18"/>
                <w:szCs w:val="18"/>
              </w:rPr>
              <w:t>musicales  en</w:t>
            </w:r>
            <w:proofErr w:type="gramEnd"/>
            <w:r w:rsidRPr="00CD37AA">
              <w:rPr>
                <w:rFonts w:asciiTheme="minorHAnsi" w:hAnsiTheme="minorHAnsi"/>
                <w:color w:val="000000"/>
                <w:sz w:val="18"/>
                <w:szCs w:val="18"/>
              </w:rPr>
              <w:t xml:space="preserve"> radio sol </w:t>
            </w:r>
            <w:proofErr w:type="spellStart"/>
            <w:r w:rsidRPr="00CD37AA">
              <w:rPr>
                <w:rFonts w:asciiTheme="minorHAnsi" w:hAnsiTheme="minorHAnsi"/>
                <w:color w:val="000000"/>
                <w:sz w:val="18"/>
                <w:szCs w:val="18"/>
              </w:rPr>
              <w:t>fm</w:t>
            </w:r>
            <w:proofErr w:type="spellEnd"/>
            <w:r w:rsidRPr="00CD37AA">
              <w:rPr>
                <w:rFonts w:asciiTheme="minorHAnsi" w:hAnsiTheme="minorHAnsi"/>
                <w:color w:val="000000"/>
                <w:sz w:val="18"/>
                <w:szCs w:val="18"/>
              </w:rPr>
              <w:t>, correspondiente a los meses de abril</w:t>
            </w:r>
            <w:r>
              <w:rPr>
                <w:rFonts w:asciiTheme="minorHAnsi" w:hAnsiTheme="minorHAnsi"/>
                <w:color w:val="000000"/>
                <w:sz w:val="18"/>
                <w:szCs w:val="18"/>
              </w:rPr>
              <w:t xml:space="preserve"> </w:t>
            </w:r>
            <w:r w:rsidRPr="00CD37AA">
              <w:rPr>
                <w:rFonts w:asciiTheme="minorHAnsi" w:hAnsiTheme="minorHAnsi"/>
                <w:color w:val="000000"/>
                <w:sz w:val="18"/>
                <w:szCs w:val="18"/>
              </w:rPr>
              <w:t>y mayo 2019.</w:t>
            </w:r>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60EA338"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 xml:space="preserve">Incluye los gastos </w:t>
            </w:r>
            <w:proofErr w:type="gramStart"/>
            <w:r w:rsidRPr="00CD37AA">
              <w:rPr>
                <w:rFonts w:asciiTheme="minorHAnsi" w:hAnsiTheme="minorHAnsi"/>
                <w:color w:val="000000"/>
                <w:sz w:val="18"/>
                <w:szCs w:val="18"/>
              </w:rPr>
              <w:t>en  concepto</w:t>
            </w:r>
            <w:proofErr w:type="gramEnd"/>
            <w:r w:rsidRPr="00CD37AA">
              <w:rPr>
                <w:rFonts w:asciiTheme="minorHAnsi" w:hAnsiTheme="minorHAnsi"/>
                <w:color w:val="000000"/>
                <w:sz w:val="18"/>
                <w:szCs w:val="18"/>
              </w:rPr>
              <w:t xml:space="preserve"> de publicidad y propaganda a través de cualquier medio de comunicación. Comprende los contratos en las agencias publicitarias productoras televisivas y otros medios de comunicación.</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6A98681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w:t>
            </w:r>
            <w:r>
              <w:rPr>
                <w:rFonts w:asciiTheme="minorHAnsi" w:hAnsiTheme="minorHAnsi"/>
                <w:color w:val="000000"/>
                <w:sz w:val="18"/>
                <w:szCs w:val="18"/>
              </w:rPr>
              <w:t>390</w:t>
            </w:r>
            <w:r w:rsidRPr="00CD37AA">
              <w:rPr>
                <w:rFonts w:asciiTheme="minorHAnsi" w:hAnsiTheme="minorHAnsi"/>
                <w:color w:val="000000"/>
                <w:sz w:val="18"/>
                <w:szCs w:val="18"/>
              </w:rPr>
              <w:t xml:space="preserve"> </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3DD546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CARLOS ANTONIO RIVERA </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CFADEE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F466A3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DOS MESES</w:t>
            </w:r>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B64693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470C11BF" w14:textId="77777777" w:rsidTr="00A53652">
        <w:trPr>
          <w:trHeight w:val="914"/>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CC0EF3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4</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0A5C47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26E8E2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07/06/2019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6512DBE" w14:textId="77777777" w:rsidR="00A53652" w:rsidRPr="002667C3"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w:t>
            </w:r>
            <w:r w:rsidRPr="00CD37AA">
              <w:rPr>
                <w:rFonts w:asciiTheme="minorHAnsi" w:hAnsiTheme="minorHAnsi"/>
                <w:color w:val="000000"/>
                <w:sz w:val="18"/>
                <w:szCs w:val="18"/>
              </w:rPr>
              <w:t xml:space="preserve">or compra de combustible para vehículos institucionales </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3548580" w14:textId="77777777" w:rsidR="00A53652" w:rsidRPr="002667C3" w:rsidRDefault="00A53652" w:rsidP="00A53652">
            <w:pPr>
              <w:spacing w:after="0" w:line="240" w:lineRule="auto"/>
              <w:rPr>
                <w:rFonts w:asciiTheme="minorHAnsi" w:hAnsiTheme="minorHAnsi"/>
                <w:color w:val="000000"/>
                <w:sz w:val="18"/>
                <w:szCs w:val="18"/>
              </w:rPr>
            </w:pPr>
            <w:r>
              <w:rPr>
                <w:rFonts w:asciiTheme="minorHAnsi" w:hAnsiTheme="minorHAnsi"/>
                <w:color w:val="000000"/>
                <w:sz w:val="18"/>
                <w:szCs w:val="18"/>
              </w:rPr>
              <w:t>I</w:t>
            </w:r>
            <w:r w:rsidRPr="00CD37AA">
              <w:rPr>
                <w:rFonts w:asciiTheme="minorHAnsi" w:hAnsiTheme="minorHAnsi"/>
                <w:color w:val="000000"/>
                <w:sz w:val="18"/>
                <w:szCs w:val="18"/>
              </w:rPr>
              <w:t xml:space="preserve">ncluye los gastos por la adquisición de petróleo crudo, gasolina, aceites y grasas lubricantes, aceite </w:t>
            </w:r>
            <w:proofErr w:type="spellStart"/>
            <w:r w:rsidRPr="00CD37AA">
              <w:rPr>
                <w:rFonts w:asciiTheme="minorHAnsi" w:hAnsiTheme="minorHAnsi"/>
                <w:color w:val="000000"/>
                <w:sz w:val="18"/>
                <w:szCs w:val="18"/>
              </w:rPr>
              <w:t>diesel</w:t>
            </w:r>
            <w:proofErr w:type="spellEnd"/>
            <w:r w:rsidRPr="00CD37AA">
              <w:rPr>
                <w:rFonts w:asciiTheme="minorHAnsi" w:hAnsiTheme="minorHAnsi"/>
                <w:color w:val="000000"/>
                <w:sz w:val="18"/>
                <w:szCs w:val="18"/>
              </w:rPr>
              <w:t>, kerosene, gas propano, etc.</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C92512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1,302.50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440DE6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PRONEGOSIOS S.A DE C.V.</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79FD71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A0BCC3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1A58C8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68C92995" w14:textId="77777777" w:rsidTr="00A53652">
        <w:trPr>
          <w:trHeight w:val="867"/>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511A0E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5</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056C56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BDF506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07/06/2019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611BD59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por pago de teléfono fijo y servicios de internet</w:t>
            </w:r>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3DE9C44"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 xml:space="preserve">incluye los gastos por los servicios de teléfono, telefax, </w:t>
            </w:r>
            <w:proofErr w:type="spellStart"/>
            <w:r w:rsidRPr="00CD37AA">
              <w:rPr>
                <w:rFonts w:asciiTheme="minorHAnsi" w:hAnsiTheme="minorHAnsi"/>
                <w:color w:val="000000"/>
                <w:sz w:val="18"/>
                <w:szCs w:val="18"/>
              </w:rPr>
              <w:t>telex</w:t>
            </w:r>
            <w:proofErr w:type="spellEnd"/>
            <w:r w:rsidRPr="00CD37AA">
              <w:rPr>
                <w:rFonts w:asciiTheme="minorHAnsi" w:hAnsiTheme="minorHAnsi"/>
                <w:color w:val="000000"/>
                <w:sz w:val="18"/>
                <w:szCs w:val="18"/>
              </w:rPr>
              <w:t>, internet, correo electrónico, etc.</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E1D80F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595.81 </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CE980A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C. T.E. DE </w:t>
            </w:r>
            <w:proofErr w:type="gramStart"/>
            <w:r w:rsidRPr="00CD37AA">
              <w:rPr>
                <w:rFonts w:asciiTheme="minorHAnsi" w:hAnsiTheme="minorHAnsi"/>
                <w:color w:val="000000"/>
                <w:sz w:val="18"/>
                <w:szCs w:val="18"/>
              </w:rPr>
              <w:t>C.V</w:t>
            </w:r>
            <w:proofErr w:type="gramEnd"/>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44F8BF3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 JURIDICA</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5CB635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6AEBE5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4162CE69" w14:textId="77777777" w:rsidTr="00A53652">
        <w:trPr>
          <w:trHeight w:val="1619"/>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84D1D6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6</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16D13C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09D086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07/06/2019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357E6A1" w14:textId="77777777" w:rsidR="00A53652" w:rsidRPr="00CD37AA" w:rsidRDefault="00A53652" w:rsidP="00A53652">
            <w:pPr>
              <w:spacing w:after="0" w:line="240" w:lineRule="auto"/>
              <w:rPr>
                <w:rFonts w:asciiTheme="minorHAnsi" w:hAnsiTheme="minorHAnsi"/>
                <w:color w:val="000000"/>
                <w:sz w:val="18"/>
                <w:szCs w:val="18"/>
              </w:rPr>
            </w:pPr>
            <w:r>
              <w:rPr>
                <w:rFonts w:asciiTheme="minorHAnsi" w:hAnsiTheme="minorHAnsi"/>
                <w:color w:val="000000"/>
                <w:sz w:val="18"/>
                <w:szCs w:val="18"/>
              </w:rPr>
              <w:t>C</w:t>
            </w:r>
            <w:r w:rsidRPr="00CD37AA">
              <w:rPr>
                <w:rFonts w:asciiTheme="minorHAnsi" w:hAnsiTheme="minorHAnsi"/>
                <w:color w:val="000000"/>
                <w:sz w:val="18"/>
                <w:szCs w:val="18"/>
              </w:rPr>
              <w:t>ompra de productos e insumo para consumo institucional</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E378376" w14:textId="77777777" w:rsidR="00A53652" w:rsidRPr="00CD37AA" w:rsidRDefault="00A53652" w:rsidP="00A53652">
            <w:pPr>
              <w:spacing w:after="0" w:line="240" w:lineRule="auto"/>
              <w:jc w:val="both"/>
              <w:rPr>
                <w:rFonts w:asciiTheme="minorHAnsi" w:hAnsiTheme="minorHAnsi"/>
                <w:color w:val="000000"/>
                <w:sz w:val="18"/>
                <w:szCs w:val="18"/>
              </w:rPr>
            </w:pPr>
            <w:r>
              <w:rPr>
                <w:rFonts w:asciiTheme="minorHAnsi" w:hAnsiTheme="minorHAnsi"/>
                <w:color w:val="000000"/>
                <w:sz w:val="18"/>
                <w:szCs w:val="18"/>
              </w:rPr>
              <w:t xml:space="preserve">Servicios </w:t>
            </w:r>
            <w:r w:rsidRPr="00CD37AA">
              <w:rPr>
                <w:rFonts w:asciiTheme="minorHAnsi" w:hAnsiTheme="minorHAnsi"/>
                <w:color w:val="000000"/>
                <w:sz w:val="18"/>
                <w:szCs w:val="18"/>
              </w:rPr>
              <w:t>Comprende los gastos destinados a las adquisiciones de bienes materiales y suministros tanto para la producción como para el funcionamiento de los entes públicos</w:t>
            </w:r>
            <w:r>
              <w:rPr>
                <w:rFonts w:asciiTheme="minorHAnsi" w:hAnsiTheme="minorHAnsi"/>
                <w:color w:val="000000"/>
                <w:sz w:val="18"/>
                <w:szCs w:val="18"/>
              </w:rPr>
              <w:t>.</w:t>
            </w:r>
            <w:r w:rsidRPr="00CD37AA">
              <w:rPr>
                <w:rFonts w:asciiTheme="minorHAnsi" w:hAnsiTheme="minorHAnsi"/>
                <w:color w:val="000000"/>
                <w:sz w:val="18"/>
                <w:szCs w:val="18"/>
              </w:rPr>
              <w:t xml:space="preserve"> </w:t>
            </w:r>
            <w:r>
              <w:rPr>
                <w:rFonts w:asciiTheme="minorHAnsi" w:hAnsiTheme="minorHAnsi"/>
                <w:color w:val="000000"/>
                <w:sz w:val="18"/>
                <w:szCs w:val="18"/>
              </w:rPr>
              <w:t>I</w:t>
            </w:r>
            <w:r w:rsidRPr="00CD37AA">
              <w:rPr>
                <w:rFonts w:asciiTheme="minorHAnsi" w:hAnsiTheme="minorHAnsi"/>
                <w:color w:val="000000"/>
                <w:sz w:val="18"/>
                <w:szCs w:val="18"/>
              </w:rPr>
              <w:t>ncluye los gastos por los servicios de alimentación contratados</w:t>
            </w:r>
            <w:r>
              <w:rPr>
                <w:rFonts w:asciiTheme="minorHAnsi" w:hAnsiTheme="minorHAnsi"/>
                <w:color w:val="000000"/>
                <w:sz w:val="18"/>
                <w:szCs w:val="18"/>
              </w:rPr>
              <w:t xml:space="preserve"> con terceros. </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2BAF89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150.00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9DFB7E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FLOR DE MARIA ARRAZOLA DE MARINERO </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6A0281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92DB84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A03DDD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022627C3" w14:textId="77777777" w:rsidTr="00A53652">
        <w:trPr>
          <w:trHeight w:val="771"/>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695604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7</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2B9C086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BFADAC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07/06/2019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1A857E5" w14:textId="77777777" w:rsidR="00A53652" w:rsidRPr="00CD37AA" w:rsidRDefault="00A53652" w:rsidP="00A53652">
            <w:pPr>
              <w:spacing w:after="0" w:line="240" w:lineRule="auto"/>
              <w:rPr>
                <w:rFonts w:asciiTheme="minorHAnsi" w:hAnsiTheme="minorHAnsi"/>
                <w:color w:val="000000"/>
                <w:sz w:val="18"/>
                <w:szCs w:val="18"/>
              </w:rPr>
            </w:pPr>
            <w:r>
              <w:rPr>
                <w:rFonts w:asciiTheme="minorHAnsi" w:hAnsiTheme="minorHAnsi"/>
                <w:color w:val="000000"/>
                <w:sz w:val="18"/>
                <w:szCs w:val="18"/>
              </w:rPr>
              <w:t>P</w:t>
            </w:r>
            <w:r w:rsidRPr="00CD37AA">
              <w:rPr>
                <w:rFonts w:asciiTheme="minorHAnsi" w:hAnsiTheme="minorHAnsi"/>
                <w:color w:val="000000"/>
                <w:sz w:val="18"/>
                <w:szCs w:val="18"/>
              </w:rPr>
              <w:t>ago por servicio funerario a persona de escaso recurso</w:t>
            </w:r>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2409DDF"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incluye los gastos por los servicios y arrendamientos no considerados en los específicos anteriores</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3F537E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250.00 </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216E474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OSCAR ARMANDO ALVARADO ZEPEDA </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EB0A95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A5D137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FC0CA8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3AEE9E95" w14:textId="77777777" w:rsidTr="00A53652">
        <w:trPr>
          <w:trHeight w:val="1278"/>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CD0165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8</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5F5F1C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7495EE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4CA01DF"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Pago por sueldos caídos según sentencia definitiva 04/14 cuota.</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4B68A3F"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Indemnizaciones el servicio de personal permanente. Incluye los gastos por indemnizaciones al personal que presta servicios permanentes en las instituciones del sector público.</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9E2829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1,000.00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1B9477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ARELY ORELLANA AGUILAR</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BF8052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4E9E62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C307B1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3A3870BA" w14:textId="77777777" w:rsidTr="00A53652">
        <w:trPr>
          <w:trHeight w:val="928"/>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6F469EA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9</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342704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26D9F90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3338C5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por compra </w:t>
            </w:r>
            <w:proofErr w:type="gramStart"/>
            <w:r w:rsidRPr="00CD37AA">
              <w:rPr>
                <w:rFonts w:asciiTheme="minorHAnsi" w:hAnsiTheme="minorHAnsi"/>
                <w:color w:val="000000"/>
                <w:sz w:val="18"/>
                <w:szCs w:val="18"/>
              </w:rPr>
              <w:t>de  jugos</w:t>
            </w:r>
            <w:proofErr w:type="gramEnd"/>
            <w:r w:rsidRPr="00CD37AA">
              <w:rPr>
                <w:rFonts w:asciiTheme="minorHAnsi" w:hAnsiTheme="minorHAnsi"/>
                <w:color w:val="000000"/>
                <w:sz w:val="18"/>
                <w:szCs w:val="18"/>
              </w:rPr>
              <w:t xml:space="preserve"> para diferentes reuniones y agua para escuelita de futbol.</w:t>
            </w:r>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B9AB2D4"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 xml:space="preserve">servicios de alimentación: incluye los gastos por los servicios de alimentación contratados con terceros </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8CB39B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197.90 </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6772255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KATHERYN ELIZABETH REYES FLORES.</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210FE1E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95A76E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E90F5F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4B1FE32F" w14:textId="77777777" w:rsidTr="00A53652">
        <w:trPr>
          <w:trHeight w:val="1551"/>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249564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10</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280B3C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E7E5B3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11/06/2019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07D6F18"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 xml:space="preserve">pago por transporte de estudiantes originarios de cantón la </w:t>
            </w:r>
            <w:proofErr w:type="gramStart"/>
            <w:r w:rsidRPr="00CD37AA">
              <w:rPr>
                <w:rFonts w:asciiTheme="minorHAnsi" w:hAnsiTheme="minorHAnsi"/>
                <w:color w:val="000000"/>
                <w:sz w:val="18"/>
                <w:szCs w:val="18"/>
              </w:rPr>
              <w:t>virgen  de</w:t>
            </w:r>
            <w:proofErr w:type="gramEnd"/>
            <w:r w:rsidRPr="00CD37AA">
              <w:rPr>
                <w:rFonts w:asciiTheme="minorHAnsi" w:hAnsiTheme="minorHAnsi"/>
                <w:color w:val="000000"/>
                <w:sz w:val="18"/>
                <w:szCs w:val="18"/>
              </w:rPr>
              <w:t xml:space="preserve"> la sección de bachillerato del </w:t>
            </w:r>
            <w:proofErr w:type="spellStart"/>
            <w:r w:rsidRPr="00CD37AA">
              <w:rPr>
                <w:rFonts w:asciiTheme="minorHAnsi" w:hAnsiTheme="minorHAnsi"/>
                <w:color w:val="000000"/>
                <w:sz w:val="18"/>
                <w:szCs w:val="18"/>
              </w:rPr>
              <w:t>c.c.c</w:t>
            </w:r>
            <w:proofErr w:type="spellEnd"/>
            <w:r w:rsidRPr="00CD37AA">
              <w:rPr>
                <w:rFonts w:asciiTheme="minorHAnsi" w:hAnsiTheme="minorHAnsi"/>
                <w:color w:val="000000"/>
                <w:sz w:val="18"/>
                <w:szCs w:val="18"/>
              </w:rPr>
              <w:t>/animas para salida educativa al zoológico nacional</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71BD511"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Comprende los gastos necesarios para el cumplimiento de las funciones de los entes públicos, tales como: publicidad, alquileres, gastos de transporte, y otros de igual naturaleza.</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1C9D5D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88.88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71DDC8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FRANCISCO </w:t>
            </w:r>
            <w:proofErr w:type="gramStart"/>
            <w:r w:rsidRPr="00CD37AA">
              <w:rPr>
                <w:rFonts w:asciiTheme="minorHAnsi" w:hAnsiTheme="minorHAnsi"/>
                <w:color w:val="000000"/>
                <w:sz w:val="18"/>
                <w:szCs w:val="18"/>
              </w:rPr>
              <w:t>ALEXANDER  HERNANDEZ</w:t>
            </w:r>
            <w:proofErr w:type="gramEnd"/>
            <w:r w:rsidRPr="00CD37AA">
              <w:rPr>
                <w:rFonts w:asciiTheme="minorHAnsi" w:hAnsiTheme="minorHAnsi"/>
                <w:color w:val="000000"/>
                <w:sz w:val="18"/>
                <w:szCs w:val="18"/>
              </w:rPr>
              <w:t xml:space="preserve"> RECINOS </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FA1A95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7EB46D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808F80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790F8F37" w14:textId="77777777" w:rsidTr="00A53652">
        <w:trPr>
          <w:trHeight w:val="1404"/>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215B563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11</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48077B8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621A09E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12/06/2019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BFB07C3"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Pago por alquiler del local donde están instalados efectivos militares, dando seguridad al municipio de Tepetitán</w:t>
            </w:r>
            <w:r>
              <w:rPr>
                <w:rFonts w:asciiTheme="minorHAnsi" w:hAnsiTheme="minorHAnsi"/>
                <w:color w:val="000000"/>
                <w:sz w:val="18"/>
                <w:szCs w:val="18"/>
              </w:rPr>
              <w:t xml:space="preserve">, </w:t>
            </w:r>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8658EB2" w14:textId="77777777" w:rsidR="00A53652" w:rsidRPr="00CD37AA" w:rsidRDefault="00A53652" w:rsidP="00A53652">
            <w:pPr>
              <w:spacing w:after="0" w:line="240" w:lineRule="auto"/>
              <w:rPr>
                <w:rFonts w:asciiTheme="minorHAnsi" w:hAnsiTheme="minorHAnsi"/>
                <w:color w:val="000000"/>
                <w:sz w:val="18"/>
                <w:szCs w:val="18"/>
              </w:rPr>
            </w:pPr>
            <w:r w:rsidRPr="00CD37AA">
              <w:rPr>
                <w:rFonts w:asciiTheme="minorHAnsi" w:hAnsiTheme="minorHAnsi"/>
                <w:color w:val="000000"/>
                <w:sz w:val="18"/>
                <w:szCs w:val="18"/>
              </w:rPr>
              <w:t>Comprende los gastos necesarios para el cumplimiento de las funciones de los entes públicos, tales como: publicidad, alquileres, gastos de transporte, y otros de igual naturaleza.</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B2007C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199.98 </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6D6165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ANA RUBIDIA PORTILLO HERNANDEZ </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6E24977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CD2C9F5"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DOS  MESES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D9A71E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2EEEE92E" w14:textId="77777777" w:rsidTr="00A53652">
        <w:trPr>
          <w:trHeight w:val="1126"/>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4F61FF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12</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134879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7419AC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12/06/2019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ADC44C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de suministro de pan para vela de personas de escasos recursos en momentos por fallecimiento de parientes</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F473067" w14:textId="77777777" w:rsidR="00A53652" w:rsidRPr="00CD37AA" w:rsidRDefault="00A53652" w:rsidP="00A53652">
            <w:pPr>
              <w:spacing w:after="0" w:line="240" w:lineRule="auto"/>
              <w:rPr>
                <w:rFonts w:asciiTheme="minorHAnsi" w:hAnsiTheme="minorHAnsi"/>
                <w:color w:val="000000"/>
                <w:sz w:val="18"/>
                <w:szCs w:val="18"/>
              </w:rPr>
            </w:pPr>
            <w:r>
              <w:rPr>
                <w:rFonts w:asciiTheme="minorHAnsi" w:hAnsiTheme="minorHAnsi"/>
                <w:b/>
                <w:color w:val="000000"/>
                <w:sz w:val="18"/>
                <w:szCs w:val="18"/>
              </w:rPr>
              <w:t>S</w:t>
            </w:r>
            <w:r w:rsidRPr="000532D7">
              <w:rPr>
                <w:rFonts w:asciiTheme="minorHAnsi" w:hAnsiTheme="minorHAnsi"/>
                <w:b/>
                <w:color w:val="000000"/>
                <w:sz w:val="18"/>
                <w:szCs w:val="18"/>
              </w:rPr>
              <w:t xml:space="preserve">ervicios de </w:t>
            </w:r>
            <w:r>
              <w:rPr>
                <w:rFonts w:asciiTheme="minorHAnsi" w:hAnsiTheme="minorHAnsi"/>
                <w:b/>
                <w:color w:val="000000"/>
                <w:sz w:val="18"/>
                <w:szCs w:val="18"/>
              </w:rPr>
              <w:t>A</w:t>
            </w:r>
            <w:r w:rsidRPr="000532D7">
              <w:rPr>
                <w:rFonts w:asciiTheme="minorHAnsi" w:hAnsiTheme="minorHAnsi"/>
                <w:b/>
                <w:color w:val="000000"/>
                <w:sz w:val="18"/>
                <w:szCs w:val="18"/>
              </w:rPr>
              <w:t>limentación</w:t>
            </w:r>
            <w:r w:rsidRPr="00CD37AA">
              <w:rPr>
                <w:rFonts w:asciiTheme="minorHAnsi" w:hAnsiTheme="minorHAnsi"/>
                <w:color w:val="000000"/>
                <w:sz w:val="18"/>
                <w:szCs w:val="18"/>
              </w:rPr>
              <w:t xml:space="preserve">: incluye los gastos por los servicios de alimentación contratados con terceros </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918BC6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500.00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500A53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MARIO ALFREDO PINEDA</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4CF1B1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84F9267"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FB0711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0E9B1F08" w14:textId="77777777" w:rsidTr="00A53652">
        <w:trPr>
          <w:trHeight w:val="1531"/>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E74462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13</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6DB51C9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816AA7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21/06/2019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89585F1"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w:t>
            </w:r>
            <w:r w:rsidRPr="00CD37AA">
              <w:rPr>
                <w:rFonts w:asciiTheme="minorHAnsi" w:hAnsiTheme="minorHAnsi"/>
                <w:color w:val="000000"/>
                <w:sz w:val="18"/>
                <w:szCs w:val="18"/>
              </w:rPr>
              <w:t xml:space="preserve">ago por </w:t>
            </w:r>
            <w:proofErr w:type="spellStart"/>
            <w:r>
              <w:rPr>
                <w:rFonts w:asciiTheme="minorHAnsi" w:hAnsiTheme="minorHAnsi"/>
                <w:color w:val="000000"/>
                <w:sz w:val="18"/>
                <w:szCs w:val="18"/>
              </w:rPr>
              <w:t>perif</w:t>
            </w:r>
            <w:r w:rsidRPr="00CD37AA">
              <w:rPr>
                <w:rFonts w:asciiTheme="minorHAnsi" w:hAnsiTheme="minorHAnsi"/>
                <w:color w:val="000000"/>
                <w:sz w:val="18"/>
                <w:szCs w:val="18"/>
              </w:rPr>
              <w:t>oneos</w:t>
            </w:r>
            <w:proofErr w:type="spellEnd"/>
            <w:r w:rsidRPr="00CD37AA">
              <w:rPr>
                <w:rFonts w:asciiTheme="minorHAnsi" w:hAnsiTheme="minorHAnsi"/>
                <w:color w:val="000000"/>
                <w:sz w:val="18"/>
                <w:szCs w:val="18"/>
              </w:rPr>
              <w:t xml:space="preserve"> </w:t>
            </w:r>
            <w:r>
              <w:rPr>
                <w:rFonts w:asciiTheme="minorHAnsi" w:hAnsiTheme="minorHAnsi"/>
                <w:color w:val="000000"/>
                <w:sz w:val="18"/>
                <w:szCs w:val="18"/>
              </w:rPr>
              <w:t>h</w:t>
            </w:r>
            <w:r w:rsidRPr="00CD37AA">
              <w:rPr>
                <w:rFonts w:asciiTheme="minorHAnsi" w:hAnsiTheme="minorHAnsi"/>
                <w:color w:val="000000"/>
                <w:sz w:val="18"/>
                <w:szCs w:val="18"/>
              </w:rPr>
              <w:t>echos en el municipio y alrededores sobre, ley de impuestos</w:t>
            </w:r>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B40670A" w14:textId="77777777" w:rsidR="00A53652" w:rsidRDefault="00A53652" w:rsidP="00A53652">
            <w:pPr>
              <w:pStyle w:val="Prrafodelista"/>
              <w:numPr>
                <w:ilvl w:val="0"/>
                <w:numId w:val="22"/>
              </w:numPr>
              <w:spacing w:after="0" w:line="240" w:lineRule="auto"/>
              <w:ind w:left="72" w:hanging="72"/>
              <w:rPr>
                <w:rFonts w:asciiTheme="minorHAnsi" w:hAnsiTheme="minorHAnsi"/>
                <w:color w:val="000000"/>
                <w:sz w:val="18"/>
                <w:szCs w:val="18"/>
              </w:rPr>
            </w:pPr>
            <w:r w:rsidRPr="005100A3">
              <w:rPr>
                <w:rFonts w:asciiTheme="minorHAnsi" w:hAnsiTheme="minorHAnsi"/>
                <w:color w:val="000000"/>
                <w:sz w:val="18"/>
                <w:szCs w:val="18"/>
              </w:rPr>
              <w:t xml:space="preserve">Incluye los gastos </w:t>
            </w:r>
            <w:proofErr w:type="gramStart"/>
            <w:r w:rsidRPr="005100A3">
              <w:rPr>
                <w:rFonts w:asciiTheme="minorHAnsi" w:hAnsiTheme="minorHAnsi"/>
                <w:color w:val="000000"/>
                <w:sz w:val="18"/>
                <w:szCs w:val="18"/>
              </w:rPr>
              <w:t>en  concepto</w:t>
            </w:r>
            <w:proofErr w:type="gramEnd"/>
            <w:r w:rsidRPr="005100A3">
              <w:rPr>
                <w:rFonts w:asciiTheme="minorHAnsi" w:hAnsiTheme="minorHAnsi"/>
                <w:color w:val="000000"/>
                <w:sz w:val="18"/>
                <w:szCs w:val="18"/>
              </w:rPr>
              <w:t xml:space="preserve"> de publicidad y propaganda a través de cualquier medio de comunicación.</w:t>
            </w:r>
          </w:p>
          <w:p w14:paraId="10BDA11C" w14:textId="77777777" w:rsidR="00A53652" w:rsidRPr="005100A3" w:rsidRDefault="00A53652" w:rsidP="00A53652">
            <w:pPr>
              <w:pStyle w:val="Prrafodelista"/>
              <w:numPr>
                <w:ilvl w:val="0"/>
                <w:numId w:val="22"/>
              </w:numPr>
              <w:spacing w:after="0" w:line="240" w:lineRule="auto"/>
              <w:ind w:left="72" w:hanging="72"/>
              <w:rPr>
                <w:rFonts w:asciiTheme="minorHAnsi" w:hAnsiTheme="minorHAnsi"/>
                <w:color w:val="000000"/>
                <w:sz w:val="18"/>
                <w:szCs w:val="18"/>
              </w:rPr>
            </w:pPr>
            <w:r w:rsidRPr="005100A3">
              <w:rPr>
                <w:rFonts w:asciiTheme="minorHAnsi" w:hAnsiTheme="minorHAnsi"/>
                <w:color w:val="000000"/>
                <w:sz w:val="18"/>
                <w:szCs w:val="18"/>
              </w:rPr>
              <w:t>Comprende los contratos en las agencias publicitarias productoras televisivas y otros medios de comunicación.</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5DA64A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62.00 </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654E87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MANUEL FRANCISCO MARAVILLA PONCE</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267BA4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0614E52"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006594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32729554" w14:textId="77777777" w:rsidTr="00A53652">
        <w:trPr>
          <w:trHeight w:val="3151"/>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002388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14</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03F19C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FCDD33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26/06/2019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62CEDF4"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 xml:space="preserve">Pago por compra de </w:t>
            </w:r>
            <w:proofErr w:type="gramStart"/>
            <w:r>
              <w:rPr>
                <w:rFonts w:asciiTheme="minorHAnsi" w:hAnsiTheme="minorHAnsi"/>
                <w:color w:val="000000"/>
                <w:sz w:val="18"/>
                <w:szCs w:val="18"/>
              </w:rPr>
              <w:t>dulces,</w:t>
            </w:r>
            <w:r w:rsidRPr="00CD37AA">
              <w:rPr>
                <w:rFonts w:asciiTheme="minorHAnsi" w:hAnsiTheme="minorHAnsi"/>
                <w:color w:val="000000"/>
                <w:sz w:val="18"/>
                <w:szCs w:val="18"/>
              </w:rPr>
              <w:t xml:space="preserve">   </w:t>
            </w:r>
            <w:proofErr w:type="gramEnd"/>
            <w:r w:rsidRPr="00CD37AA">
              <w:rPr>
                <w:rFonts w:asciiTheme="minorHAnsi" w:hAnsiTheme="minorHAnsi"/>
                <w:color w:val="000000"/>
                <w:sz w:val="18"/>
                <w:szCs w:val="18"/>
              </w:rPr>
              <w:t xml:space="preserve"> piñatas dadas a los efectivos policiales  jornada alegre realizada por ellos</w:t>
            </w:r>
            <w:r>
              <w:rPr>
                <w:rFonts w:asciiTheme="minorHAnsi" w:hAnsiTheme="minorHAnsi"/>
                <w:color w:val="000000"/>
                <w:sz w:val="18"/>
                <w:szCs w:val="18"/>
              </w:rPr>
              <w:t xml:space="preserve">. </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4B15E9E" w14:textId="77777777" w:rsidR="00A53652" w:rsidRDefault="00A53652" w:rsidP="00A53652">
            <w:pPr>
              <w:spacing w:after="0" w:line="240" w:lineRule="auto"/>
              <w:jc w:val="both"/>
              <w:rPr>
                <w:rFonts w:asciiTheme="minorHAnsi" w:hAnsiTheme="minorHAnsi"/>
                <w:color w:val="000000"/>
                <w:sz w:val="18"/>
                <w:szCs w:val="18"/>
              </w:rPr>
            </w:pPr>
            <w:r w:rsidRPr="00B76D7B">
              <w:rPr>
                <w:rFonts w:asciiTheme="minorHAnsi" w:hAnsiTheme="minorHAnsi"/>
                <w:b/>
                <w:bCs/>
                <w:color w:val="000000"/>
                <w:sz w:val="18"/>
                <w:szCs w:val="18"/>
              </w:rPr>
              <w:t xml:space="preserve">Servicios de alimentación: </w:t>
            </w:r>
            <w:r w:rsidRPr="00B76D7B">
              <w:rPr>
                <w:rFonts w:asciiTheme="minorHAnsi" w:hAnsiTheme="minorHAnsi"/>
                <w:color w:val="000000"/>
                <w:sz w:val="18"/>
                <w:szCs w:val="18"/>
              </w:rPr>
              <w:t xml:space="preserve">incluye los gastos por los servicios de alimentación contratados con terceros.                    </w:t>
            </w:r>
          </w:p>
          <w:p w14:paraId="238796FC" w14:textId="77777777" w:rsidR="00A53652" w:rsidRPr="00B76D7B" w:rsidRDefault="00A53652" w:rsidP="00A53652">
            <w:pPr>
              <w:spacing w:after="0" w:line="240" w:lineRule="auto"/>
              <w:rPr>
                <w:rFonts w:asciiTheme="minorHAnsi" w:hAnsiTheme="minorHAnsi"/>
                <w:color w:val="000000"/>
                <w:sz w:val="18"/>
                <w:szCs w:val="18"/>
              </w:rPr>
            </w:pPr>
            <w:r w:rsidRPr="00B76D7B">
              <w:rPr>
                <w:rFonts w:asciiTheme="minorHAnsi" w:hAnsiTheme="minorHAnsi"/>
                <w:color w:val="000000"/>
                <w:sz w:val="18"/>
                <w:szCs w:val="18"/>
              </w:rPr>
              <w:t xml:space="preserve"> </w:t>
            </w:r>
            <w:r w:rsidRPr="00B76D7B">
              <w:rPr>
                <w:rFonts w:asciiTheme="minorHAnsi" w:hAnsiTheme="minorHAnsi"/>
                <w:b/>
                <w:bCs/>
                <w:color w:val="000000"/>
                <w:sz w:val="18"/>
                <w:szCs w:val="18"/>
              </w:rPr>
              <w:t>Productos de papel y cartón:</w:t>
            </w:r>
            <w:r w:rsidRPr="00B76D7B">
              <w:rPr>
                <w:rFonts w:asciiTheme="minorHAnsi" w:hAnsiTheme="minorHAnsi"/>
                <w:color w:val="000000"/>
                <w:sz w:val="18"/>
                <w:szCs w:val="18"/>
              </w:rPr>
              <w:t xml:space="preserve"> incluye los gastos por la adquisición de productos de papel y cartón para oficina (papel y cartón en sus diversas formas, formularios, planillas, folletos de cualquier índole, tarjetas, calendarios, libretas, libros de contabilidad, cartapacios, etc.</w:t>
            </w:r>
            <w:proofErr w:type="gramStart"/>
            <w:r>
              <w:rPr>
                <w:rFonts w:asciiTheme="minorHAnsi" w:hAnsiTheme="minorHAnsi"/>
                <w:color w:val="000000"/>
                <w:sz w:val="18"/>
                <w:szCs w:val="18"/>
              </w:rPr>
              <w:t>)….</w:t>
            </w:r>
            <w:proofErr w:type="gramEnd"/>
            <w:r>
              <w:rPr>
                <w:rFonts w:asciiTheme="minorHAnsi" w:hAnsiTheme="minorHAnsi"/>
                <w:color w:val="000000"/>
                <w:sz w:val="18"/>
                <w:szCs w:val="18"/>
              </w:rPr>
              <w:t>.</w:t>
            </w:r>
            <w:r w:rsidRPr="00B76D7B">
              <w:rPr>
                <w:rFonts w:asciiTheme="minorHAnsi" w:hAnsiTheme="minorHAnsi"/>
                <w:color w:val="000000"/>
                <w:sz w:val="18"/>
                <w:szCs w:val="18"/>
              </w:rPr>
              <w:t>así como otros productos de papel y cartón para otros usos.</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3B8153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52.00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813C13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HERIBERTO SALVADOR COLINDRES REYES</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8E9399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6526BE9"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302834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5C697280" w14:textId="77777777" w:rsidTr="00A53652">
        <w:trPr>
          <w:trHeight w:val="1112"/>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0D7983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15</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9F895D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098EA6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26/06/2019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565BCC6"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P</w:t>
            </w:r>
            <w:r w:rsidRPr="00CD37AA">
              <w:rPr>
                <w:rFonts w:asciiTheme="minorHAnsi" w:hAnsiTheme="minorHAnsi"/>
                <w:color w:val="000000"/>
                <w:sz w:val="18"/>
                <w:szCs w:val="18"/>
              </w:rPr>
              <w:t>ago por instalación de lámparas y reparación de las mismas del municipio de Tepetitán</w:t>
            </w:r>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B07D0DF" w14:textId="77777777" w:rsidR="00A53652" w:rsidRPr="00CD37AA" w:rsidRDefault="00A53652" w:rsidP="00A53652">
            <w:pPr>
              <w:spacing w:after="0" w:line="240" w:lineRule="auto"/>
              <w:jc w:val="both"/>
              <w:rPr>
                <w:rFonts w:asciiTheme="minorHAnsi" w:hAnsiTheme="minorHAnsi"/>
                <w:color w:val="000000"/>
                <w:sz w:val="18"/>
                <w:szCs w:val="18"/>
              </w:rPr>
            </w:pPr>
            <w:r w:rsidRPr="00CD37AA">
              <w:rPr>
                <w:rFonts w:asciiTheme="minorHAnsi" w:hAnsiTheme="minorHAnsi"/>
                <w:b/>
                <w:bCs/>
                <w:color w:val="000000"/>
                <w:sz w:val="18"/>
                <w:szCs w:val="18"/>
              </w:rPr>
              <w:t>Servicios generales y arrendamientos diversos:</w:t>
            </w:r>
            <w:r w:rsidRPr="00CD37AA">
              <w:rPr>
                <w:rFonts w:asciiTheme="minorHAnsi" w:hAnsiTheme="minorHAnsi"/>
                <w:color w:val="000000"/>
                <w:sz w:val="18"/>
                <w:szCs w:val="18"/>
              </w:rPr>
              <w:t xml:space="preserve"> incluye los gastos por los servicios y arrendamientos no considerados en los específicos anteriores.</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5E4C5C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111.11 </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484BAD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MARVIN OMAR MIRA ALFARO</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73017A0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AB2BB1B"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5C0B19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69CD5C57" w14:textId="77777777" w:rsidTr="00A53652">
        <w:trPr>
          <w:trHeight w:val="1813"/>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45A7C6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16</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E6273F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206FB8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14/06/2019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0EC6A7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De Impuesto Sobre La Renta</w:t>
            </w:r>
            <w:r>
              <w:rPr>
                <w:rFonts w:asciiTheme="minorHAnsi" w:hAnsiTheme="minorHAnsi"/>
                <w:color w:val="000000"/>
                <w:sz w:val="18"/>
                <w:szCs w:val="18"/>
              </w:rPr>
              <w:t xml:space="preserve"> a la DGT, de diferentes proyectos</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8BD642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IMPUESTO SOBRE LA RENTA: Comprende los gastos destinados al pago del impuesto sobre la renta, producto de utilidades obtenidas por los entes públicos de conformidad a lo establecido en las leyes vigentes, como consecuencia de la gestión realiza</w:t>
            </w:r>
            <w:r>
              <w:rPr>
                <w:rFonts w:asciiTheme="minorHAnsi" w:hAnsiTheme="minorHAnsi"/>
                <w:color w:val="000000"/>
                <w:sz w:val="18"/>
                <w:szCs w:val="18"/>
              </w:rPr>
              <w:t xml:space="preserve">da en el ejercicio precedente. </w:t>
            </w:r>
            <w:r w:rsidRPr="00CD37AA">
              <w:rPr>
                <w:rFonts w:asciiTheme="minorHAnsi" w:hAnsiTheme="minorHAnsi"/>
                <w:color w:val="000000"/>
                <w:sz w:val="18"/>
                <w:szCs w:val="18"/>
              </w:rPr>
              <w:t xml:space="preserve"> </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4B8B90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694.02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D9E777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DIRECCION GENERAL DE TESORERIA</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358EB3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5455E0C"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135D8D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243E8C38" w14:textId="77777777" w:rsidTr="00A53652">
        <w:trPr>
          <w:trHeight w:val="1128"/>
        </w:trPr>
        <w:tc>
          <w:tcPr>
            <w:tcW w:w="323"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065C6F71"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17</w:t>
            </w:r>
          </w:p>
        </w:tc>
        <w:tc>
          <w:tcPr>
            <w:tcW w:w="1074"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232C02D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6A76B6B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07/06/2019</w:t>
            </w:r>
          </w:p>
        </w:tc>
        <w:tc>
          <w:tcPr>
            <w:tcW w:w="2145"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674B9F6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por instalación de lámparas y reparación de las mismas del municipio de Tepetitán</w:t>
            </w:r>
          </w:p>
        </w:tc>
        <w:tc>
          <w:tcPr>
            <w:tcW w:w="2977"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5B2F435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b/>
                <w:bCs/>
                <w:color w:val="000000"/>
                <w:sz w:val="18"/>
                <w:szCs w:val="18"/>
              </w:rPr>
              <w:t>Servicios generales y arrendamientos diversos</w:t>
            </w:r>
            <w:r w:rsidRPr="00CD37AA">
              <w:rPr>
                <w:rFonts w:asciiTheme="minorHAnsi" w:hAnsiTheme="minorHAnsi"/>
                <w:color w:val="000000"/>
                <w:sz w:val="18"/>
                <w:szCs w:val="18"/>
              </w:rPr>
              <w:t>: incluye los gastos por los servicios y arrendamientos no considerados en los específicos anteriores.</w:t>
            </w:r>
          </w:p>
        </w:tc>
        <w:tc>
          <w:tcPr>
            <w:tcW w:w="851"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3F36D29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480.00 </w:t>
            </w:r>
          </w:p>
        </w:tc>
        <w:tc>
          <w:tcPr>
            <w:tcW w:w="1559"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3539EC5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CARLOS ADALBERTO VAZQUEZ CASTELLON</w:t>
            </w:r>
          </w:p>
        </w:tc>
        <w:tc>
          <w:tcPr>
            <w:tcW w:w="1134"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0A2C4DE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60B636C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4960DE5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2253ADBC" w14:textId="77777777" w:rsidTr="00A53652">
        <w:trPr>
          <w:trHeight w:val="1554"/>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E96074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1</w:t>
            </w:r>
            <w:r>
              <w:rPr>
                <w:rFonts w:asciiTheme="minorHAnsi" w:hAnsiTheme="minorHAnsi"/>
                <w:color w:val="000000"/>
                <w:sz w:val="18"/>
                <w:szCs w:val="18"/>
              </w:rPr>
              <w:t>8</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CA2EF5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1C4925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6D2E836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por maquinaria utilizada en 7 viajes de desalojo de basura de la planta de compostaje.</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C74971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w:t>
            </w:r>
            <w:r w:rsidRPr="00CD37AA">
              <w:rPr>
                <w:rFonts w:asciiTheme="minorHAnsi" w:hAnsiTheme="minorHAnsi"/>
                <w:b/>
                <w:bCs/>
                <w:color w:val="000000"/>
                <w:sz w:val="18"/>
                <w:szCs w:val="18"/>
              </w:rPr>
              <w:t>Servicios generales y arrendamientos</w:t>
            </w:r>
            <w:r>
              <w:rPr>
                <w:rFonts w:asciiTheme="minorHAnsi" w:hAnsiTheme="minorHAnsi"/>
                <w:b/>
                <w:bCs/>
                <w:color w:val="000000"/>
                <w:sz w:val="18"/>
                <w:szCs w:val="18"/>
              </w:rPr>
              <w:t xml:space="preserve"> </w:t>
            </w:r>
            <w:r w:rsidRPr="00CD37AA">
              <w:rPr>
                <w:rFonts w:asciiTheme="minorHAnsi" w:hAnsiTheme="minorHAnsi"/>
                <w:color w:val="000000"/>
                <w:sz w:val="18"/>
                <w:szCs w:val="18"/>
              </w:rPr>
              <w:t>comprende los gastos necesarios para el cumplimiento de las funciones de los entes públicos, tales como: publicidad, alquileres, gastos de transporte, y otros de igual naturaleza.</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FD4F11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275.00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732183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JUAN BLADIMIR ALAS REYES</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7D7981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4F1DD42"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4DC1E3F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258287FB" w14:textId="77777777" w:rsidTr="00A53652">
        <w:trPr>
          <w:trHeight w:val="1123"/>
        </w:trPr>
        <w:tc>
          <w:tcPr>
            <w:tcW w:w="323"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7F3CDCC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1</w:t>
            </w:r>
            <w:r>
              <w:rPr>
                <w:rFonts w:asciiTheme="minorHAnsi" w:hAnsiTheme="minorHAnsi"/>
                <w:color w:val="000000"/>
                <w:sz w:val="18"/>
                <w:szCs w:val="18"/>
              </w:rPr>
              <w:t>9</w:t>
            </w:r>
          </w:p>
        </w:tc>
        <w:tc>
          <w:tcPr>
            <w:tcW w:w="1074"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5CEFF76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7CF2C3D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06/06/2019</w:t>
            </w:r>
          </w:p>
        </w:tc>
        <w:tc>
          <w:tcPr>
            <w:tcW w:w="2145"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084F18D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por compra de material eléctrico</w:t>
            </w:r>
          </w:p>
        </w:tc>
        <w:tc>
          <w:tcPr>
            <w:tcW w:w="2977"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5D79E4D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b/>
                <w:bCs/>
                <w:color w:val="000000"/>
                <w:sz w:val="18"/>
                <w:szCs w:val="18"/>
              </w:rPr>
              <w:t>materiales eléctricos:</w:t>
            </w:r>
            <w:r w:rsidRPr="00CD37AA">
              <w:rPr>
                <w:rFonts w:asciiTheme="minorHAnsi" w:hAnsiTheme="minorHAnsi"/>
                <w:color w:val="000000"/>
                <w:sz w:val="18"/>
                <w:szCs w:val="18"/>
              </w:rPr>
              <w:t xml:space="preserve"> incluye los gastos por la adquisición de cables, interruptores, transformadores de uso menor, tubos fluorescentes, lámparas, baterías etc.</w:t>
            </w:r>
          </w:p>
        </w:tc>
        <w:tc>
          <w:tcPr>
            <w:tcW w:w="851"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284E324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130.22 </w:t>
            </w:r>
          </w:p>
        </w:tc>
        <w:tc>
          <w:tcPr>
            <w:tcW w:w="1559"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5AEAA90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INVERSIONES CASA </w:t>
            </w:r>
            <w:proofErr w:type="gramStart"/>
            <w:r w:rsidRPr="00CD37AA">
              <w:rPr>
                <w:rFonts w:asciiTheme="minorHAnsi" w:hAnsiTheme="minorHAnsi"/>
                <w:color w:val="000000"/>
                <w:sz w:val="18"/>
                <w:szCs w:val="18"/>
              </w:rPr>
              <w:t>INTRUMENTAL  S.A</w:t>
            </w:r>
            <w:proofErr w:type="gramEnd"/>
            <w:r w:rsidRPr="00CD37AA">
              <w:rPr>
                <w:rFonts w:asciiTheme="minorHAnsi" w:hAnsiTheme="minorHAnsi"/>
                <w:color w:val="000000"/>
                <w:sz w:val="18"/>
                <w:szCs w:val="18"/>
              </w:rPr>
              <w:t xml:space="preserve"> de C.V.</w:t>
            </w:r>
          </w:p>
        </w:tc>
        <w:tc>
          <w:tcPr>
            <w:tcW w:w="1134"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77633AF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PERSONA </w:t>
            </w:r>
            <w:proofErr w:type="gramStart"/>
            <w:r w:rsidRPr="00CD37AA">
              <w:rPr>
                <w:rFonts w:asciiTheme="minorHAnsi" w:hAnsiTheme="minorHAnsi"/>
                <w:color w:val="000000"/>
                <w:sz w:val="18"/>
                <w:szCs w:val="18"/>
              </w:rPr>
              <w:t>NATURAL,JURIDICA</w:t>
            </w:r>
            <w:proofErr w:type="gramEnd"/>
          </w:p>
        </w:tc>
        <w:tc>
          <w:tcPr>
            <w:tcW w:w="917"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34DA3C99"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335380D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23B2A008" w14:textId="77777777" w:rsidTr="00A53652">
        <w:trPr>
          <w:trHeight w:val="1124"/>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BA773CA"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20</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211CA6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F8F7A5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01/06/2019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E55EF3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por aseo permanente en las calles urbanas del municipio de Tepetitán</w:t>
            </w:r>
          </w:p>
        </w:tc>
        <w:tc>
          <w:tcPr>
            <w:tcW w:w="2977" w:type="dxa"/>
            <w:tcBorders>
              <w:top w:val="single" w:sz="4" w:space="0" w:color="95B3D7"/>
              <w:left w:val="nil"/>
              <w:bottom w:val="single" w:sz="4" w:space="0" w:color="95B3D7"/>
              <w:right w:val="nil"/>
            </w:tcBorders>
            <w:shd w:val="clear" w:color="auto" w:fill="auto"/>
            <w:vAlign w:val="center"/>
            <w:hideMark/>
          </w:tcPr>
          <w:p w14:paraId="01C61E92" w14:textId="77777777" w:rsidR="00A53652" w:rsidRPr="00CD37AA" w:rsidRDefault="00A53652" w:rsidP="00A53652">
            <w:pPr>
              <w:spacing w:after="0" w:line="240" w:lineRule="auto"/>
              <w:jc w:val="both"/>
              <w:rPr>
                <w:rFonts w:asciiTheme="minorHAnsi" w:hAnsiTheme="minorHAnsi" w:cs="Arial"/>
                <w:b/>
                <w:bCs/>
                <w:i/>
                <w:iCs/>
                <w:color w:val="000000"/>
                <w:sz w:val="18"/>
                <w:szCs w:val="18"/>
              </w:rPr>
            </w:pPr>
            <w:r w:rsidRPr="00CD37AA">
              <w:rPr>
                <w:rFonts w:asciiTheme="minorHAnsi" w:hAnsiTheme="minorHAnsi" w:cs="Arial"/>
                <w:b/>
                <w:bCs/>
                <w:i/>
                <w:iCs/>
                <w:color w:val="000000"/>
                <w:sz w:val="18"/>
                <w:szCs w:val="18"/>
              </w:rPr>
              <w:t>Salarios por jornal:</w:t>
            </w:r>
            <w:r>
              <w:rPr>
                <w:rFonts w:asciiTheme="minorHAnsi" w:hAnsiTheme="minorHAnsi" w:cs="Arial"/>
                <w:b/>
                <w:bCs/>
                <w:i/>
                <w:iCs/>
                <w:color w:val="000000"/>
                <w:sz w:val="18"/>
                <w:szCs w:val="18"/>
              </w:rPr>
              <w:t xml:space="preserve"> </w:t>
            </w:r>
            <w:r w:rsidRPr="00CD37AA">
              <w:rPr>
                <w:rFonts w:asciiTheme="minorHAnsi" w:hAnsiTheme="minorHAnsi" w:cs="Arial"/>
                <w:i/>
                <w:iCs/>
                <w:color w:val="000000"/>
                <w:sz w:val="18"/>
                <w:szCs w:val="18"/>
              </w:rPr>
              <w:t>comprende las remuneraciones al personal que presta servicios eventuales en las instituciones del sector público, cuyo pago es por hora.</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88F6C8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722.20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14263D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A DIFERENTES ACREEDORES MONETARIOS</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AFBEFF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E31A28E"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1361AE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109A9BF6" w14:textId="77777777" w:rsidTr="00A53652">
        <w:trPr>
          <w:trHeight w:val="1220"/>
        </w:trPr>
        <w:tc>
          <w:tcPr>
            <w:tcW w:w="323"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16B2086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w:t>
            </w:r>
            <w:r>
              <w:rPr>
                <w:rFonts w:asciiTheme="minorHAnsi" w:hAnsiTheme="minorHAnsi"/>
                <w:color w:val="000000"/>
                <w:sz w:val="18"/>
                <w:szCs w:val="18"/>
              </w:rPr>
              <w:t>1</w:t>
            </w:r>
          </w:p>
        </w:tc>
        <w:tc>
          <w:tcPr>
            <w:tcW w:w="1074"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46F94BC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64DD14D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05/06/2019</w:t>
            </w:r>
          </w:p>
        </w:tc>
        <w:tc>
          <w:tcPr>
            <w:tcW w:w="2145"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107660F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en concepto de auxiliar en la unidad de adquisiciones y </w:t>
            </w:r>
            <w:r>
              <w:rPr>
                <w:rFonts w:asciiTheme="minorHAnsi" w:hAnsiTheme="minorHAnsi"/>
                <w:color w:val="000000"/>
                <w:sz w:val="18"/>
                <w:szCs w:val="18"/>
              </w:rPr>
              <w:t>contratac</w:t>
            </w:r>
            <w:r w:rsidRPr="00CD37AA">
              <w:rPr>
                <w:rFonts w:asciiTheme="minorHAnsi" w:hAnsiTheme="minorHAnsi"/>
                <w:color w:val="000000"/>
                <w:sz w:val="18"/>
                <w:szCs w:val="18"/>
              </w:rPr>
              <w:t>iones institucionales (UACI)</w:t>
            </w:r>
          </w:p>
        </w:tc>
        <w:tc>
          <w:tcPr>
            <w:tcW w:w="2977" w:type="dxa"/>
            <w:tcBorders>
              <w:top w:val="single" w:sz="4" w:space="0" w:color="95B3D7"/>
              <w:left w:val="nil"/>
              <w:bottom w:val="single" w:sz="4" w:space="0" w:color="95B3D7"/>
              <w:right w:val="nil"/>
            </w:tcBorders>
            <w:shd w:val="clear" w:color="auto" w:fill="D9E2F3" w:themeFill="accent1" w:themeFillTint="33"/>
            <w:vAlign w:val="center"/>
            <w:hideMark/>
          </w:tcPr>
          <w:p w14:paraId="2873A9AC" w14:textId="77777777" w:rsidR="00A53652" w:rsidRPr="00CD37AA" w:rsidRDefault="00A53652" w:rsidP="00A53652">
            <w:pPr>
              <w:spacing w:after="0" w:line="240" w:lineRule="auto"/>
              <w:jc w:val="both"/>
              <w:rPr>
                <w:rFonts w:asciiTheme="minorHAnsi" w:hAnsiTheme="minorHAnsi" w:cs="Arial"/>
                <w:i/>
                <w:iCs/>
                <w:color w:val="000000"/>
                <w:sz w:val="18"/>
                <w:szCs w:val="18"/>
              </w:rPr>
            </w:pPr>
            <w:r w:rsidRPr="00CD37AA">
              <w:rPr>
                <w:rFonts w:asciiTheme="minorHAnsi" w:hAnsiTheme="minorHAnsi" w:cs="Arial"/>
                <w:b/>
                <w:bCs/>
                <w:i/>
                <w:iCs/>
                <w:color w:val="000000"/>
                <w:sz w:val="18"/>
                <w:szCs w:val="18"/>
              </w:rPr>
              <w:t>Honorarios:</w:t>
            </w:r>
            <w:r>
              <w:rPr>
                <w:rFonts w:asciiTheme="minorHAnsi" w:hAnsiTheme="minorHAnsi" w:cs="Arial"/>
                <w:b/>
                <w:bCs/>
                <w:i/>
                <w:iCs/>
                <w:color w:val="000000"/>
                <w:sz w:val="18"/>
                <w:szCs w:val="18"/>
              </w:rPr>
              <w:t xml:space="preserve"> </w:t>
            </w:r>
            <w:r w:rsidRPr="00CD37AA">
              <w:rPr>
                <w:rFonts w:asciiTheme="minorHAnsi" w:hAnsiTheme="minorHAnsi" w:cs="Arial"/>
                <w:color w:val="000000"/>
                <w:sz w:val="18"/>
                <w:szCs w:val="18"/>
              </w:rPr>
              <w:t xml:space="preserve">comprende los gastos efectuados por servicios eventuales proporcionados a favor del estado, por </w:t>
            </w:r>
            <w:proofErr w:type="gramStart"/>
            <w:r w:rsidRPr="00CD37AA">
              <w:rPr>
                <w:rFonts w:asciiTheme="minorHAnsi" w:hAnsiTheme="minorHAnsi" w:cs="Arial"/>
                <w:color w:val="000000"/>
                <w:sz w:val="18"/>
                <w:szCs w:val="18"/>
              </w:rPr>
              <w:t>ejemplo</w:t>
            </w:r>
            <w:proofErr w:type="gramEnd"/>
            <w:r w:rsidRPr="00CD37AA">
              <w:rPr>
                <w:rFonts w:asciiTheme="minorHAnsi" w:hAnsiTheme="minorHAnsi" w:cs="Arial"/>
                <w:color w:val="000000"/>
                <w:sz w:val="18"/>
                <w:szCs w:val="18"/>
              </w:rPr>
              <w:t xml:space="preserve"> comparecencias para formar tribunales de conciencia.</w:t>
            </w:r>
          </w:p>
        </w:tc>
        <w:tc>
          <w:tcPr>
            <w:tcW w:w="851"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7840E43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277.78 </w:t>
            </w:r>
          </w:p>
        </w:tc>
        <w:tc>
          <w:tcPr>
            <w:tcW w:w="1559"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6C7F8BF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JORGE ALBERTO OLIVAR RAMIREZ</w:t>
            </w:r>
          </w:p>
        </w:tc>
        <w:tc>
          <w:tcPr>
            <w:tcW w:w="1134"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742A2E5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1141B4A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DOS   MESES</w:t>
            </w:r>
          </w:p>
        </w:tc>
        <w:tc>
          <w:tcPr>
            <w:tcW w:w="1102"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20BD135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79EA2637" w14:textId="77777777" w:rsidTr="00A53652">
        <w:trPr>
          <w:trHeight w:val="1627"/>
        </w:trPr>
        <w:tc>
          <w:tcPr>
            <w:tcW w:w="323"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65DF32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22</w:t>
            </w:r>
          </w:p>
        </w:tc>
        <w:tc>
          <w:tcPr>
            <w:tcW w:w="107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2D46D1C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0EA7D4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05/06/2019</w:t>
            </w:r>
          </w:p>
        </w:tc>
        <w:tc>
          <w:tcPr>
            <w:tcW w:w="2145"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ED42F2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por 9 </w:t>
            </w:r>
            <w:proofErr w:type="gramStart"/>
            <w:r w:rsidRPr="00CD37AA">
              <w:rPr>
                <w:rFonts w:asciiTheme="minorHAnsi" w:hAnsiTheme="minorHAnsi"/>
                <w:color w:val="000000"/>
                <w:sz w:val="18"/>
                <w:szCs w:val="18"/>
              </w:rPr>
              <w:t>horas ,</w:t>
            </w:r>
            <w:proofErr w:type="gramEnd"/>
            <w:r w:rsidRPr="00CD37AA">
              <w:rPr>
                <w:rFonts w:asciiTheme="minorHAnsi" w:hAnsiTheme="minorHAnsi"/>
                <w:color w:val="000000"/>
                <w:sz w:val="18"/>
                <w:szCs w:val="18"/>
              </w:rPr>
              <w:t xml:space="preserve"> servicio como instructor de bailo terapia dadas de lunes a viernes  de:06:00pm a  07.00pm  del periodo de mayo 2019.c/u a $13.33 hora</w:t>
            </w:r>
            <w:r>
              <w:rPr>
                <w:rFonts w:asciiTheme="minorHAnsi" w:hAnsiTheme="minorHAnsi"/>
                <w:color w:val="000000"/>
                <w:sz w:val="18"/>
                <w:szCs w:val="18"/>
              </w:rPr>
              <w:t>, casa de encuentros.</w:t>
            </w:r>
          </w:p>
        </w:tc>
        <w:tc>
          <w:tcPr>
            <w:tcW w:w="297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D21033D" w14:textId="77777777" w:rsidR="00A53652" w:rsidRPr="00CD37AA" w:rsidRDefault="00A53652" w:rsidP="00A53652">
            <w:pPr>
              <w:spacing w:after="240" w:line="240" w:lineRule="auto"/>
              <w:jc w:val="center"/>
              <w:rPr>
                <w:rFonts w:asciiTheme="minorHAnsi" w:hAnsiTheme="minorHAnsi"/>
                <w:color w:val="000000"/>
                <w:sz w:val="18"/>
                <w:szCs w:val="18"/>
              </w:rPr>
            </w:pPr>
            <w:r w:rsidRPr="00CD37AA">
              <w:rPr>
                <w:rFonts w:asciiTheme="minorHAnsi" w:hAnsiTheme="minorHAnsi"/>
                <w:b/>
                <w:bCs/>
                <w:color w:val="000000"/>
                <w:sz w:val="18"/>
                <w:szCs w:val="18"/>
              </w:rPr>
              <w:t xml:space="preserve">Sueldos: </w:t>
            </w:r>
            <w:r w:rsidRPr="00CD37AA">
              <w:rPr>
                <w:rFonts w:asciiTheme="minorHAnsi" w:hAnsiTheme="minorHAnsi"/>
                <w:color w:val="000000"/>
                <w:sz w:val="18"/>
                <w:szCs w:val="18"/>
              </w:rPr>
              <w:t>comprende las remuneraciones al personal que presta servicios eventuales en las instituciones del sector público, cuyo sistema de pago es a través de contratos.</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76863DD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119.97 </w:t>
            </w:r>
          </w:p>
        </w:tc>
        <w:tc>
          <w:tcPr>
            <w:tcW w:w="1559"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16FF0C3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JUAN </w:t>
            </w:r>
            <w:proofErr w:type="gramStart"/>
            <w:r w:rsidRPr="00CD37AA">
              <w:rPr>
                <w:rFonts w:asciiTheme="minorHAnsi" w:hAnsiTheme="minorHAnsi"/>
                <w:color w:val="000000"/>
                <w:sz w:val="18"/>
                <w:szCs w:val="18"/>
              </w:rPr>
              <w:t>JOSE  MARTINEZ</w:t>
            </w:r>
            <w:proofErr w:type="gramEnd"/>
            <w:r w:rsidRPr="00CD37AA">
              <w:rPr>
                <w:rFonts w:asciiTheme="minorHAnsi" w:hAnsiTheme="minorHAnsi"/>
                <w:color w:val="000000"/>
                <w:sz w:val="18"/>
                <w:szCs w:val="18"/>
              </w:rPr>
              <w:t xml:space="preserve"> CRUZ</w:t>
            </w:r>
          </w:p>
        </w:tc>
        <w:tc>
          <w:tcPr>
            <w:tcW w:w="1134"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5183785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3BAD42F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auto" w:fill="auto"/>
            <w:vAlign w:val="center"/>
            <w:hideMark/>
          </w:tcPr>
          <w:p w14:paraId="00EF5DB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6029DBDE" w14:textId="77777777" w:rsidTr="00A53652">
        <w:trPr>
          <w:trHeight w:val="828"/>
        </w:trPr>
        <w:tc>
          <w:tcPr>
            <w:tcW w:w="323"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26C900C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23</w:t>
            </w:r>
          </w:p>
        </w:tc>
        <w:tc>
          <w:tcPr>
            <w:tcW w:w="107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0830580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41AD7D5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05/06/2019</w:t>
            </w:r>
          </w:p>
        </w:tc>
        <w:tc>
          <w:tcPr>
            <w:tcW w:w="2145"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37AEAEC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de recibo de teléfono fijo</w:t>
            </w:r>
          </w:p>
        </w:tc>
        <w:tc>
          <w:tcPr>
            <w:tcW w:w="297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4372D969"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b/>
                <w:bCs/>
                <w:color w:val="000000"/>
                <w:sz w:val="18"/>
                <w:szCs w:val="18"/>
              </w:rPr>
              <w:t>S</w:t>
            </w:r>
            <w:r w:rsidRPr="00CD37AA">
              <w:rPr>
                <w:rFonts w:asciiTheme="minorHAnsi" w:hAnsiTheme="minorHAnsi"/>
                <w:b/>
                <w:bCs/>
                <w:color w:val="000000"/>
                <w:sz w:val="18"/>
                <w:szCs w:val="18"/>
              </w:rPr>
              <w:t xml:space="preserve">ervicios de telecomunicaciones:  </w:t>
            </w:r>
            <w:r w:rsidRPr="00CD37AA">
              <w:rPr>
                <w:rFonts w:asciiTheme="minorHAnsi" w:hAnsiTheme="minorHAnsi"/>
                <w:color w:val="000000"/>
                <w:sz w:val="18"/>
                <w:szCs w:val="18"/>
              </w:rPr>
              <w:t>incluye los gastos por los servicios de teléfono, telefax, internet, correo electrónico, etc.</w:t>
            </w:r>
          </w:p>
        </w:tc>
        <w:tc>
          <w:tcPr>
            <w:tcW w:w="851"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280B6CE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229.10 </w:t>
            </w:r>
          </w:p>
        </w:tc>
        <w:tc>
          <w:tcPr>
            <w:tcW w:w="1559"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95ED3DB"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TELECOM</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25F259E4"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JURIDICA</w:t>
            </w:r>
          </w:p>
        </w:tc>
        <w:tc>
          <w:tcPr>
            <w:tcW w:w="917"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5D6F57C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95B3D7"/>
              <w:right w:val="single" w:sz="4" w:space="0" w:color="auto"/>
            </w:tcBorders>
            <w:shd w:val="clear" w:color="DCE6F1" w:fill="DCE6F1"/>
            <w:vAlign w:val="center"/>
            <w:hideMark/>
          </w:tcPr>
          <w:p w14:paraId="1387EA0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6EDCC387" w14:textId="77777777" w:rsidTr="00A53652">
        <w:trPr>
          <w:trHeight w:val="1052"/>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4BED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24</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B481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903A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05/06/2019</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F61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por encargado de escuelita de fútbol mayo 2019</w:t>
            </w:r>
          </w:p>
        </w:tc>
        <w:tc>
          <w:tcPr>
            <w:tcW w:w="2977" w:type="dxa"/>
            <w:tcBorders>
              <w:top w:val="single" w:sz="4" w:space="0" w:color="95B3D7"/>
              <w:left w:val="nil"/>
              <w:bottom w:val="single" w:sz="4" w:space="0" w:color="auto"/>
              <w:right w:val="nil"/>
            </w:tcBorders>
            <w:shd w:val="clear" w:color="auto" w:fill="auto"/>
            <w:vAlign w:val="center"/>
            <w:hideMark/>
          </w:tcPr>
          <w:p w14:paraId="44B66A5B" w14:textId="77777777" w:rsidR="00A53652" w:rsidRPr="00CD37AA" w:rsidRDefault="00A53652" w:rsidP="00A53652">
            <w:pPr>
              <w:spacing w:after="0" w:line="240" w:lineRule="auto"/>
              <w:jc w:val="both"/>
              <w:rPr>
                <w:rFonts w:asciiTheme="minorHAnsi" w:hAnsiTheme="minorHAnsi" w:cs="Arial"/>
                <w:i/>
                <w:iCs/>
                <w:color w:val="000000"/>
                <w:sz w:val="18"/>
                <w:szCs w:val="18"/>
              </w:rPr>
            </w:pPr>
            <w:r w:rsidRPr="00CD37AA">
              <w:rPr>
                <w:rFonts w:asciiTheme="minorHAnsi" w:hAnsiTheme="minorHAnsi" w:cs="Arial"/>
                <w:b/>
                <w:bCs/>
                <w:i/>
                <w:iCs/>
                <w:color w:val="000000"/>
                <w:sz w:val="18"/>
                <w:szCs w:val="18"/>
              </w:rPr>
              <w:t>Honorarios:</w:t>
            </w:r>
            <w:r>
              <w:rPr>
                <w:rFonts w:asciiTheme="minorHAnsi" w:hAnsiTheme="minorHAnsi" w:cs="Arial"/>
                <w:b/>
                <w:bCs/>
                <w:i/>
                <w:iCs/>
                <w:color w:val="000000"/>
                <w:sz w:val="18"/>
                <w:szCs w:val="18"/>
              </w:rPr>
              <w:t xml:space="preserve"> </w:t>
            </w:r>
            <w:r w:rsidRPr="00CD37AA">
              <w:rPr>
                <w:rFonts w:asciiTheme="minorHAnsi" w:hAnsiTheme="minorHAnsi" w:cs="Arial"/>
                <w:color w:val="000000"/>
                <w:sz w:val="18"/>
                <w:szCs w:val="18"/>
              </w:rPr>
              <w:t xml:space="preserve">comprende los gastos efectuados por servicios eventuales proporcionados a favor del estado, por </w:t>
            </w:r>
            <w:proofErr w:type="gramStart"/>
            <w:r w:rsidRPr="00CD37AA">
              <w:rPr>
                <w:rFonts w:asciiTheme="minorHAnsi" w:hAnsiTheme="minorHAnsi" w:cs="Arial"/>
                <w:color w:val="000000"/>
                <w:sz w:val="18"/>
                <w:szCs w:val="18"/>
              </w:rPr>
              <w:t>ejemplo</w:t>
            </w:r>
            <w:proofErr w:type="gramEnd"/>
            <w:r w:rsidRPr="00CD37AA">
              <w:rPr>
                <w:rFonts w:asciiTheme="minorHAnsi" w:hAnsiTheme="minorHAnsi" w:cs="Arial"/>
                <w:color w:val="000000"/>
                <w:sz w:val="18"/>
                <w:szCs w:val="18"/>
              </w:rPr>
              <w:t xml:space="preserve"> comparecencias para formar tribunales de conciencia.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B000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150.00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CAD4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MANUEL DE JESUS TORRES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0B1D3"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2992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UN   MES</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910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59DBB0C5" w14:textId="77777777" w:rsidTr="00A53652">
        <w:trPr>
          <w:trHeight w:val="1128"/>
        </w:trPr>
        <w:tc>
          <w:tcPr>
            <w:tcW w:w="32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6460F0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lastRenderedPageBreak/>
              <w:t>25</w:t>
            </w:r>
          </w:p>
        </w:tc>
        <w:tc>
          <w:tcPr>
            <w:tcW w:w="107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8BB321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07E9A0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07/06/2019</w:t>
            </w:r>
          </w:p>
        </w:tc>
        <w:tc>
          <w:tcPr>
            <w:tcW w:w="2145"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43E8561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pago por aseo permanente en las calles urbanas del municipio de Tepetitán</w:t>
            </w:r>
          </w:p>
        </w:tc>
        <w:tc>
          <w:tcPr>
            <w:tcW w:w="2977" w:type="dxa"/>
            <w:tcBorders>
              <w:top w:val="single" w:sz="4" w:space="0" w:color="95B3D7"/>
              <w:left w:val="nil"/>
              <w:bottom w:val="single" w:sz="4" w:space="0" w:color="95B3D7"/>
              <w:right w:val="nil"/>
            </w:tcBorders>
            <w:shd w:val="clear" w:color="auto" w:fill="D9E2F3" w:themeFill="accent1" w:themeFillTint="33"/>
            <w:vAlign w:val="center"/>
            <w:hideMark/>
          </w:tcPr>
          <w:p w14:paraId="433C6057" w14:textId="77777777" w:rsidR="00A53652" w:rsidRPr="00CD37AA" w:rsidRDefault="00A53652" w:rsidP="00A53652">
            <w:pPr>
              <w:spacing w:after="0" w:line="240" w:lineRule="auto"/>
              <w:jc w:val="both"/>
              <w:rPr>
                <w:rFonts w:asciiTheme="minorHAnsi" w:hAnsiTheme="minorHAnsi" w:cs="Arial"/>
                <w:b/>
                <w:bCs/>
                <w:i/>
                <w:iCs/>
                <w:color w:val="000000"/>
                <w:sz w:val="18"/>
                <w:szCs w:val="18"/>
              </w:rPr>
            </w:pPr>
            <w:r w:rsidRPr="00CD37AA">
              <w:rPr>
                <w:rFonts w:asciiTheme="minorHAnsi" w:hAnsiTheme="minorHAnsi" w:cs="Arial"/>
                <w:b/>
                <w:bCs/>
                <w:i/>
                <w:iCs/>
                <w:color w:val="000000"/>
                <w:sz w:val="18"/>
                <w:szCs w:val="18"/>
              </w:rPr>
              <w:t>Salarios por jornal:</w:t>
            </w:r>
            <w:r>
              <w:rPr>
                <w:rFonts w:asciiTheme="minorHAnsi" w:hAnsiTheme="minorHAnsi" w:cs="Arial"/>
                <w:b/>
                <w:bCs/>
                <w:i/>
                <w:iCs/>
                <w:color w:val="000000"/>
                <w:sz w:val="18"/>
                <w:szCs w:val="18"/>
              </w:rPr>
              <w:t xml:space="preserve"> </w:t>
            </w:r>
            <w:r w:rsidRPr="00CD37AA">
              <w:rPr>
                <w:rFonts w:asciiTheme="minorHAnsi" w:hAnsiTheme="minorHAnsi" w:cs="Arial"/>
                <w:i/>
                <w:iCs/>
                <w:color w:val="000000"/>
                <w:sz w:val="18"/>
                <w:szCs w:val="18"/>
              </w:rPr>
              <w:t>comprende las remuneraciones al personal que presta servicios eventuales en las instituciones del sector público, cuyo pago es por hora.</w:t>
            </w:r>
          </w:p>
        </w:tc>
        <w:tc>
          <w:tcPr>
            <w:tcW w:w="851"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hideMark/>
          </w:tcPr>
          <w:p w14:paraId="7E48C03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722.20 </w:t>
            </w:r>
          </w:p>
        </w:tc>
        <w:tc>
          <w:tcPr>
            <w:tcW w:w="1559"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480323A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A DIFERENTES ACREEDORES MONETARIOS</w:t>
            </w:r>
          </w:p>
        </w:tc>
        <w:tc>
          <w:tcPr>
            <w:tcW w:w="1134"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3B7B622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077183FB"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28E0F9C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7BE9EA8F" w14:textId="77777777" w:rsidTr="00A53652">
        <w:trPr>
          <w:trHeight w:val="989"/>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5C194F1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w:t>
            </w:r>
            <w:r>
              <w:rPr>
                <w:rFonts w:asciiTheme="minorHAnsi" w:hAnsiTheme="minorHAnsi"/>
                <w:color w:val="000000"/>
                <w:sz w:val="18"/>
                <w:szCs w:val="18"/>
              </w:rPr>
              <w:t>6</w:t>
            </w:r>
          </w:p>
        </w:tc>
        <w:tc>
          <w:tcPr>
            <w:tcW w:w="1074" w:type="dxa"/>
            <w:tcBorders>
              <w:top w:val="single" w:sz="4" w:space="0" w:color="auto"/>
              <w:left w:val="nil"/>
              <w:bottom w:val="single" w:sz="4" w:space="0" w:color="auto"/>
              <w:right w:val="single" w:sz="4" w:space="0" w:color="auto"/>
            </w:tcBorders>
            <w:shd w:val="clear" w:color="auto" w:fill="auto"/>
            <w:vAlign w:val="center"/>
          </w:tcPr>
          <w:p w14:paraId="51FC9AF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nil"/>
              <w:bottom w:val="single" w:sz="4" w:space="0" w:color="auto"/>
              <w:right w:val="single" w:sz="4" w:space="0" w:color="auto"/>
            </w:tcBorders>
            <w:shd w:val="clear" w:color="auto" w:fill="auto"/>
            <w:vAlign w:val="center"/>
          </w:tcPr>
          <w:p w14:paraId="62D205F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26/06/2019</w:t>
            </w:r>
          </w:p>
        </w:tc>
        <w:tc>
          <w:tcPr>
            <w:tcW w:w="2145" w:type="dxa"/>
            <w:tcBorders>
              <w:top w:val="single" w:sz="4" w:space="0" w:color="auto"/>
              <w:left w:val="nil"/>
              <w:bottom w:val="single" w:sz="4" w:space="0" w:color="95B3D7"/>
              <w:right w:val="single" w:sz="4" w:space="0" w:color="auto"/>
            </w:tcBorders>
            <w:shd w:val="clear" w:color="auto" w:fill="auto"/>
            <w:vAlign w:val="center"/>
          </w:tcPr>
          <w:p w14:paraId="2E3BC7D2"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por compra de productos alimenticios para la elaboración de la canasta básica del adulto mayor </w:t>
            </w:r>
          </w:p>
        </w:tc>
        <w:tc>
          <w:tcPr>
            <w:tcW w:w="2977" w:type="dxa"/>
            <w:tcBorders>
              <w:top w:val="single" w:sz="4" w:space="0" w:color="95B3D7"/>
              <w:left w:val="nil"/>
              <w:bottom w:val="single" w:sz="4" w:space="0" w:color="95B3D7"/>
              <w:right w:val="nil"/>
            </w:tcBorders>
            <w:shd w:val="clear" w:color="auto" w:fill="auto"/>
            <w:vAlign w:val="center"/>
          </w:tcPr>
          <w:p w14:paraId="466D9D2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b/>
                <w:bCs/>
                <w:color w:val="000000"/>
                <w:sz w:val="18"/>
                <w:szCs w:val="18"/>
              </w:rPr>
              <w:t>servicios de alimentación:</w:t>
            </w:r>
            <w:r w:rsidRPr="00CD37AA">
              <w:rPr>
                <w:rFonts w:asciiTheme="minorHAnsi" w:hAnsiTheme="minorHAnsi"/>
                <w:color w:val="000000"/>
                <w:sz w:val="18"/>
                <w:szCs w:val="18"/>
              </w:rPr>
              <w:t xml:space="preserve"> incluye los gastos por los servicios de alimentación contratados con terceros </w:t>
            </w:r>
          </w:p>
        </w:tc>
        <w:tc>
          <w:tcPr>
            <w:tcW w:w="851" w:type="dxa"/>
            <w:tcBorders>
              <w:top w:val="single" w:sz="4" w:space="0" w:color="auto"/>
              <w:left w:val="single" w:sz="4" w:space="0" w:color="auto"/>
              <w:bottom w:val="single" w:sz="4" w:space="0" w:color="95B3D7"/>
              <w:right w:val="single" w:sz="4" w:space="0" w:color="auto"/>
            </w:tcBorders>
            <w:shd w:val="clear" w:color="auto" w:fill="auto"/>
            <w:vAlign w:val="center"/>
          </w:tcPr>
          <w:p w14:paraId="7631CCA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1,008.70 </w:t>
            </w:r>
          </w:p>
        </w:tc>
        <w:tc>
          <w:tcPr>
            <w:tcW w:w="1559" w:type="dxa"/>
            <w:tcBorders>
              <w:top w:val="single" w:sz="4" w:space="0" w:color="auto"/>
              <w:left w:val="nil"/>
              <w:bottom w:val="single" w:sz="4" w:space="0" w:color="95B3D7"/>
              <w:right w:val="single" w:sz="4" w:space="0" w:color="auto"/>
            </w:tcBorders>
            <w:shd w:val="clear" w:color="auto" w:fill="auto"/>
            <w:vAlign w:val="center"/>
          </w:tcPr>
          <w:p w14:paraId="6F8548C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CARLOS VALENTIN HERRERA GARCIA</w:t>
            </w:r>
          </w:p>
        </w:tc>
        <w:tc>
          <w:tcPr>
            <w:tcW w:w="1134" w:type="dxa"/>
            <w:tcBorders>
              <w:top w:val="single" w:sz="4" w:space="0" w:color="auto"/>
              <w:left w:val="nil"/>
              <w:bottom w:val="single" w:sz="4" w:space="0" w:color="95B3D7"/>
              <w:right w:val="single" w:sz="4" w:space="0" w:color="auto"/>
            </w:tcBorders>
            <w:shd w:val="clear" w:color="auto" w:fill="auto"/>
            <w:vAlign w:val="center"/>
          </w:tcPr>
          <w:p w14:paraId="6746155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nil"/>
              <w:bottom w:val="single" w:sz="4" w:space="0" w:color="95B3D7"/>
              <w:right w:val="single" w:sz="4" w:space="0" w:color="auto"/>
            </w:tcBorders>
            <w:shd w:val="clear" w:color="auto" w:fill="auto"/>
            <w:vAlign w:val="center"/>
          </w:tcPr>
          <w:p w14:paraId="06ACBD97"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nil"/>
              <w:bottom w:val="single" w:sz="4" w:space="0" w:color="95B3D7"/>
              <w:right w:val="single" w:sz="4" w:space="0" w:color="auto"/>
            </w:tcBorders>
            <w:shd w:val="clear" w:color="auto" w:fill="auto"/>
            <w:vAlign w:val="center"/>
          </w:tcPr>
          <w:p w14:paraId="2BF1F25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4913ACBA" w14:textId="77777777" w:rsidTr="00A53652">
        <w:trPr>
          <w:trHeight w:val="1104"/>
        </w:trPr>
        <w:tc>
          <w:tcPr>
            <w:tcW w:w="323" w:type="dxa"/>
            <w:tcBorders>
              <w:top w:val="single" w:sz="4" w:space="0" w:color="auto"/>
              <w:left w:val="single" w:sz="4" w:space="0" w:color="auto"/>
              <w:bottom w:val="single" w:sz="4" w:space="0" w:color="auto"/>
              <w:right w:val="single" w:sz="4" w:space="0" w:color="auto"/>
            </w:tcBorders>
            <w:shd w:val="clear" w:color="DCE6F1" w:fill="DCE6F1"/>
            <w:vAlign w:val="center"/>
          </w:tcPr>
          <w:p w14:paraId="57D867A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w:t>
            </w:r>
            <w:r>
              <w:rPr>
                <w:rFonts w:asciiTheme="minorHAnsi" w:hAnsiTheme="minorHAnsi"/>
                <w:color w:val="000000"/>
                <w:sz w:val="18"/>
                <w:szCs w:val="18"/>
              </w:rPr>
              <w:t>7</w:t>
            </w:r>
          </w:p>
        </w:tc>
        <w:tc>
          <w:tcPr>
            <w:tcW w:w="1074" w:type="dxa"/>
            <w:tcBorders>
              <w:top w:val="single" w:sz="4" w:space="0" w:color="auto"/>
              <w:left w:val="nil"/>
              <w:bottom w:val="single" w:sz="4" w:space="0" w:color="auto"/>
              <w:right w:val="single" w:sz="4" w:space="0" w:color="auto"/>
            </w:tcBorders>
            <w:shd w:val="clear" w:color="DCE6F1" w:fill="DCE6F1"/>
            <w:vAlign w:val="center"/>
          </w:tcPr>
          <w:p w14:paraId="240E889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nil"/>
              <w:bottom w:val="single" w:sz="4" w:space="0" w:color="auto"/>
              <w:right w:val="single" w:sz="4" w:space="0" w:color="auto"/>
            </w:tcBorders>
            <w:shd w:val="clear" w:color="DCE6F1" w:fill="DCE6F1"/>
            <w:vAlign w:val="center"/>
          </w:tcPr>
          <w:p w14:paraId="5C9B689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30/05/2019</w:t>
            </w:r>
          </w:p>
        </w:tc>
        <w:tc>
          <w:tcPr>
            <w:tcW w:w="2145"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5108513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por cubrir vacaciones del encargado del </w:t>
            </w:r>
            <w:proofErr w:type="spellStart"/>
            <w:r w:rsidRPr="00CD37AA">
              <w:rPr>
                <w:rFonts w:asciiTheme="minorHAnsi" w:hAnsiTheme="minorHAnsi"/>
                <w:color w:val="000000"/>
                <w:sz w:val="18"/>
                <w:szCs w:val="18"/>
              </w:rPr>
              <w:t>Turicentro</w:t>
            </w:r>
            <w:proofErr w:type="spellEnd"/>
            <w:r w:rsidRPr="00CD37AA">
              <w:rPr>
                <w:rFonts w:asciiTheme="minorHAnsi" w:hAnsiTheme="minorHAnsi"/>
                <w:color w:val="000000"/>
                <w:sz w:val="18"/>
                <w:szCs w:val="18"/>
              </w:rPr>
              <w:t xml:space="preserve"> municipal.</w:t>
            </w:r>
          </w:p>
        </w:tc>
        <w:tc>
          <w:tcPr>
            <w:tcW w:w="2977" w:type="dxa"/>
            <w:tcBorders>
              <w:top w:val="single" w:sz="4" w:space="0" w:color="95B3D7"/>
              <w:left w:val="nil"/>
              <w:bottom w:val="single" w:sz="4" w:space="0" w:color="95B3D7"/>
              <w:right w:val="nil"/>
            </w:tcBorders>
            <w:shd w:val="clear" w:color="auto" w:fill="D9E2F3" w:themeFill="accent1" w:themeFillTint="33"/>
            <w:vAlign w:val="center"/>
          </w:tcPr>
          <w:p w14:paraId="47211F3F" w14:textId="77777777" w:rsidR="00A53652" w:rsidRPr="00CD37AA" w:rsidRDefault="00A53652" w:rsidP="00A53652">
            <w:pPr>
              <w:spacing w:after="0" w:line="240" w:lineRule="auto"/>
              <w:jc w:val="both"/>
              <w:rPr>
                <w:rFonts w:asciiTheme="minorHAnsi" w:hAnsiTheme="minorHAnsi" w:cs="Arial"/>
                <w:b/>
                <w:bCs/>
                <w:i/>
                <w:iCs/>
                <w:color w:val="000000"/>
                <w:sz w:val="18"/>
                <w:szCs w:val="18"/>
              </w:rPr>
            </w:pPr>
            <w:r w:rsidRPr="00CD37AA">
              <w:rPr>
                <w:rFonts w:asciiTheme="minorHAnsi" w:hAnsiTheme="minorHAnsi" w:cs="Arial"/>
                <w:b/>
                <w:bCs/>
                <w:i/>
                <w:iCs/>
                <w:color w:val="000000"/>
                <w:sz w:val="18"/>
                <w:szCs w:val="18"/>
              </w:rPr>
              <w:t>Salarios por jornal:</w:t>
            </w:r>
            <w:r>
              <w:rPr>
                <w:rFonts w:asciiTheme="minorHAnsi" w:hAnsiTheme="minorHAnsi" w:cs="Arial"/>
                <w:b/>
                <w:bCs/>
                <w:i/>
                <w:iCs/>
                <w:color w:val="000000"/>
                <w:sz w:val="18"/>
                <w:szCs w:val="18"/>
              </w:rPr>
              <w:t xml:space="preserve"> </w:t>
            </w:r>
            <w:r w:rsidRPr="00CD37AA">
              <w:rPr>
                <w:rFonts w:asciiTheme="minorHAnsi" w:hAnsiTheme="minorHAnsi" w:cs="Arial"/>
                <w:i/>
                <w:iCs/>
                <w:color w:val="000000"/>
                <w:sz w:val="18"/>
                <w:szCs w:val="18"/>
              </w:rPr>
              <w:t>comprende las remuneraciones al personal que presta servicios eventuales en las instituciones del sector público, cuyo pago es por hora.</w:t>
            </w:r>
          </w:p>
        </w:tc>
        <w:tc>
          <w:tcPr>
            <w:tcW w:w="851" w:type="dxa"/>
            <w:tcBorders>
              <w:top w:val="single" w:sz="4" w:space="0" w:color="auto"/>
              <w:left w:val="single" w:sz="4" w:space="0" w:color="auto"/>
              <w:bottom w:val="single" w:sz="4" w:space="0" w:color="95B3D7"/>
              <w:right w:val="single" w:sz="4" w:space="0" w:color="auto"/>
            </w:tcBorders>
            <w:shd w:val="clear" w:color="auto" w:fill="D9E2F3" w:themeFill="accent1" w:themeFillTint="33"/>
            <w:vAlign w:val="center"/>
          </w:tcPr>
          <w:p w14:paraId="5CB8936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133.50 </w:t>
            </w:r>
          </w:p>
        </w:tc>
        <w:tc>
          <w:tcPr>
            <w:tcW w:w="1559"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2FFC606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JOSE ISMAEL ROMERO ACEVEDO </w:t>
            </w:r>
          </w:p>
        </w:tc>
        <w:tc>
          <w:tcPr>
            <w:tcW w:w="1134"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000B959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57771FA4"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1005C99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03BC65A1" w14:textId="77777777" w:rsidTr="00A53652">
        <w:trPr>
          <w:trHeight w:val="2451"/>
        </w:trPr>
        <w:tc>
          <w:tcPr>
            <w:tcW w:w="323" w:type="dxa"/>
            <w:tcBorders>
              <w:top w:val="nil"/>
              <w:left w:val="single" w:sz="4" w:space="0" w:color="auto"/>
              <w:bottom w:val="single" w:sz="4" w:space="0" w:color="95B3D7"/>
              <w:right w:val="single" w:sz="4" w:space="0" w:color="auto"/>
            </w:tcBorders>
            <w:shd w:val="clear" w:color="auto" w:fill="auto"/>
            <w:vAlign w:val="center"/>
            <w:hideMark/>
          </w:tcPr>
          <w:p w14:paraId="12D6339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w:t>
            </w:r>
            <w:r>
              <w:rPr>
                <w:rFonts w:asciiTheme="minorHAnsi" w:hAnsiTheme="minorHAnsi"/>
                <w:color w:val="000000"/>
                <w:sz w:val="18"/>
                <w:szCs w:val="18"/>
              </w:rPr>
              <w:t>8</w:t>
            </w:r>
          </w:p>
        </w:tc>
        <w:tc>
          <w:tcPr>
            <w:tcW w:w="1074" w:type="dxa"/>
            <w:tcBorders>
              <w:top w:val="nil"/>
              <w:left w:val="nil"/>
              <w:bottom w:val="single" w:sz="4" w:space="0" w:color="auto"/>
              <w:right w:val="single" w:sz="4" w:space="0" w:color="auto"/>
            </w:tcBorders>
            <w:shd w:val="clear" w:color="auto" w:fill="auto"/>
            <w:vAlign w:val="center"/>
            <w:hideMark/>
          </w:tcPr>
          <w:p w14:paraId="3E86D1E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nil"/>
              <w:left w:val="nil"/>
              <w:bottom w:val="single" w:sz="4" w:space="0" w:color="auto"/>
              <w:right w:val="single" w:sz="4" w:space="0" w:color="auto"/>
            </w:tcBorders>
            <w:shd w:val="clear" w:color="auto" w:fill="auto"/>
            <w:vAlign w:val="center"/>
            <w:hideMark/>
          </w:tcPr>
          <w:p w14:paraId="553013F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07/06/2019</w:t>
            </w:r>
          </w:p>
        </w:tc>
        <w:tc>
          <w:tcPr>
            <w:tcW w:w="2145" w:type="dxa"/>
            <w:tcBorders>
              <w:top w:val="single" w:sz="4" w:space="0" w:color="auto"/>
              <w:left w:val="nil"/>
              <w:bottom w:val="single" w:sz="4" w:space="0" w:color="95B3D7"/>
              <w:right w:val="single" w:sz="4" w:space="0" w:color="auto"/>
            </w:tcBorders>
            <w:shd w:val="clear" w:color="auto" w:fill="auto"/>
            <w:vAlign w:val="center"/>
            <w:hideMark/>
          </w:tcPr>
          <w:p w14:paraId="3079C9C9"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por compra de un galón de </w:t>
            </w:r>
            <w:proofErr w:type="spellStart"/>
            <w:r w:rsidRPr="00CD37AA">
              <w:rPr>
                <w:rFonts w:asciiTheme="minorHAnsi" w:hAnsiTheme="minorHAnsi"/>
                <w:color w:val="000000"/>
                <w:sz w:val="18"/>
                <w:szCs w:val="18"/>
              </w:rPr>
              <w:t>clarisol</w:t>
            </w:r>
            <w:proofErr w:type="spellEnd"/>
            <w:r w:rsidRPr="00CD37AA">
              <w:rPr>
                <w:rFonts w:asciiTheme="minorHAnsi" w:hAnsiTheme="minorHAnsi"/>
                <w:color w:val="000000"/>
                <w:sz w:val="18"/>
                <w:szCs w:val="18"/>
              </w:rPr>
              <w:t xml:space="preserve">, y 55 libras de </w:t>
            </w:r>
            <w:proofErr w:type="spellStart"/>
            <w:r w:rsidRPr="00CD37AA">
              <w:rPr>
                <w:rFonts w:asciiTheme="minorHAnsi" w:hAnsiTheme="minorHAnsi"/>
                <w:color w:val="000000"/>
                <w:sz w:val="18"/>
                <w:szCs w:val="18"/>
              </w:rPr>
              <w:t>tri-cloro</w:t>
            </w:r>
            <w:proofErr w:type="spellEnd"/>
            <w:r w:rsidRPr="00CD37AA">
              <w:rPr>
                <w:rFonts w:asciiTheme="minorHAnsi" w:hAnsiTheme="minorHAnsi"/>
                <w:color w:val="000000"/>
                <w:sz w:val="18"/>
                <w:szCs w:val="18"/>
              </w:rPr>
              <w:t xml:space="preserve"> 90% para mantenimiento de piscinas del </w:t>
            </w:r>
            <w:proofErr w:type="spellStart"/>
            <w:r w:rsidRPr="00CD37AA">
              <w:rPr>
                <w:rFonts w:asciiTheme="minorHAnsi" w:hAnsiTheme="minorHAnsi"/>
                <w:color w:val="000000"/>
                <w:sz w:val="18"/>
                <w:szCs w:val="18"/>
              </w:rPr>
              <w:t>Turicentro</w:t>
            </w:r>
            <w:proofErr w:type="spellEnd"/>
            <w:r w:rsidRPr="00CD37AA">
              <w:rPr>
                <w:rFonts w:asciiTheme="minorHAnsi" w:hAnsiTheme="minorHAnsi"/>
                <w:color w:val="000000"/>
                <w:sz w:val="18"/>
                <w:szCs w:val="18"/>
              </w:rPr>
              <w:t xml:space="preserve"> municipal</w:t>
            </w:r>
          </w:p>
        </w:tc>
        <w:tc>
          <w:tcPr>
            <w:tcW w:w="2977" w:type="dxa"/>
            <w:tcBorders>
              <w:top w:val="single" w:sz="4" w:space="0" w:color="auto"/>
              <w:left w:val="nil"/>
              <w:bottom w:val="single" w:sz="4" w:space="0" w:color="95B3D7"/>
              <w:right w:val="single" w:sz="4" w:space="0" w:color="auto"/>
            </w:tcBorders>
            <w:shd w:val="clear" w:color="auto" w:fill="auto"/>
            <w:vAlign w:val="center"/>
            <w:hideMark/>
          </w:tcPr>
          <w:p w14:paraId="4B3EF790" w14:textId="77777777" w:rsidR="00A53652" w:rsidRPr="00CD37AA" w:rsidRDefault="00A53652" w:rsidP="00A53652">
            <w:pPr>
              <w:spacing w:after="0" w:line="240" w:lineRule="auto"/>
              <w:jc w:val="center"/>
              <w:rPr>
                <w:rFonts w:asciiTheme="minorHAnsi" w:hAnsiTheme="minorHAnsi"/>
                <w:b/>
                <w:bCs/>
                <w:color w:val="000000"/>
                <w:sz w:val="18"/>
                <w:szCs w:val="18"/>
              </w:rPr>
            </w:pPr>
            <w:r w:rsidRPr="00CD37AA">
              <w:rPr>
                <w:rFonts w:asciiTheme="minorHAnsi" w:hAnsiTheme="minorHAnsi"/>
                <w:b/>
                <w:bCs/>
                <w:color w:val="000000"/>
                <w:sz w:val="18"/>
                <w:szCs w:val="18"/>
              </w:rPr>
              <w:t>productos químicos:</w:t>
            </w:r>
            <w:r w:rsidRPr="00CD37AA">
              <w:rPr>
                <w:rFonts w:asciiTheme="minorHAnsi" w:hAnsiTheme="minorHAnsi"/>
                <w:color w:val="000000"/>
                <w:sz w:val="18"/>
                <w:szCs w:val="18"/>
              </w:rPr>
              <w:t xml:space="preserve"> incluye los gastos por la adquisición de compuestos químicos (gas industrial, oxígeno líquido y comprimido, acetileno, gas refrigerante, ácidos, sales, alcohol, etc.); abonos y fertilizantes; insecticidas y fumigantes (fungicidas, plaguicidas, herbicidas, productos anti germinantes, desinfectantes, etc.); tintas, pinturas y colorantes (tintas para imprenta, dibujo y otros; </w:t>
            </w:r>
          </w:p>
        </w:tc>
        <w:tc>
          <w:tcPr>
            <w:tcW w:w="851" w:type="dxa"/>
            <w:tcBorders>
              <w:top w:val="single" w:sz="4" w:space="0" w:color="auto"/>
              <w:left w:val="nil"/>
              <w:bottom w:val="single" w:sz="4" w:space="0" w:color="95B3D7"/>
              <w:right w:val="single" w:sz="4" w:space="0" w:color="auto"/>
            </w:tcBorders>
            <w:shd w:val="clear" w:color="auto" w:fill="auto"/>
            <w:vAlign w:val="center"/>
            <w:hideMark/>
          </w:tcPr>
          <w:p w14:paraId="49AC3D75"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392.00 </w:t>
            </w:r>
          </w:p>
        </w:tc>
        <w:tc>
          <w:tcPr>
            <w:tcW w:w="1559" w:type="dxa"/>
            <w:tcBorders>
              <w:top w:val="single" w:sz="4" w:space="0" w:color="auto"/>
              <w:left w:val="nil"/>
              <w:bottom w:val="single" w:sz="4" w:space="0" w:color="95B3D7"/>
              <w:right w:val="single" w:sz="4" w:space="0" w:color="auto"/>
            </w:tcBorders>
            <w:shd w:val="clear" w:color="auto" w:fill="auto"/>
            <w:vAlign w:val="center"/>
            <w:hideMark/>
          </w:tcPr>
          <w:p w14:paraId="6FBE8BC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JAIME MAURICIO ALVAREZ LARA</w:t>
            </w:r>
          </w:p>
        </w:tc>
        <w:tc>
          <w:tcPr>
            <w:tcW w:w="1134" w:type="dxa"/>
            <w:tcBorders>
              <w:top w:val="single" w:sz="4" w:space="0" w:color="auto"/>
              <w:left w:val="nil"/>
              <w:bottom w:val="single" w:sz="4" w:space="0" w:color="95B3D7"/>
              <w:right w:val="single" w:sz="4" w:space="0" w:color="auto"/>
            </w:tcBorders>
            <w:shd w:val="clear" w:color="auto" w:fill="auto"/>
            <w:vAlign w:val="center"/>
            <w:hideMark/>
          </w:tcPr>
          <w:p w14:paraId="7C05BFD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nil"/>
              <w:bottom w:val="single" w:sz="4" w:space="0" w:color="95B3D7"/>
              <w:right w:val="single" w:sz="4" w:space="0" w:color="auto"/>
            </w:tcBorders>
            <w:shd w:val="clear" w:color="auto" w:fill="auto"/>
            <w:vAlign w:val="center"/>
            <w:hideMark/>
          </w:tcPr>
          <w:p w14:paraId="039E6851"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nil"/>
              <w:bottom w:val="single" w:sz="4" w:space="0" w:color="95B3D7"/>
              <w:right w:val="single" w:sz="4" w:space="0" w:color="auto"/>
            </w:tcBorders>
            <w:shd w:val="clear" w:color="auto" w:fill="auto"/>
            <w:vAlign w:val="center"/>
            <w:hideMark/>
          </w:tcPr>
          <w:p w14:paraId="6F14959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3B1D7C77" w14:textId="77777777" w:rsidTr="00A53652">
        <w:trPr>
          <w:trHeight w:val="679"/>
        </w:trPr>
        <w:tc>
          <w:tcPr>
            <w:tcW w:w="13091" w:type="dxa"/>
            <w:gridSpan w:val="10"/>
            <w:tcBorders>
              <w:top w:val="nil"/>
              <w:left w:val="single" w:sz="4" w:space="0" w:color="auto"/>
              <w:bottom w:val="single" w:sz="4" w:space="0" w:color="95B3D7"/>
              <w:right w:val="single" w:sz="4" w:space="0" w:color="auto"/>
            </w:tcBorders>
            <w:shd w:val="clear" w:color="auto" w:fill="auto"/>
            <w:vAlign w:val="center"/>
          </w:tcPr>
          <w:p w14:paraId="6D9390F3" w14:textId="77777777" w:rsidR="00A53652" w:rsidRDefault="00A53652" w:rsidP="00A53652">
            <w:r>
              <w:rPr>
                <w:rFonts w:ascii="Century Gothic" w:hAnsi="Century Gothic"/>
                <w:color w:val="000000" w:themeColor="text1"/>
                <w:sz w:val="24"/>
                <w:szCs w:val="24"/>
              </w:rPr>
              <w:t>Haciendo constar que el señor Manuel de Jesús García Villalta de conformidad al Art. 45 del Código Municipal no está de acuerdo con el numeral 8, 11, 26 y 29.-</w:t>
            </w:r>
          </w:p>
          <w:p w14:paraId="512CB4B6" w14:textId="77777777" w:rsidR="00A53652" w:rsidRPr="00CD37AA" w:rsidRDefault="00A53652" w:rsidP="00A53652">
            <w:pPr>
              <w:spacing w:after="0" w:line="240" w:lineRule="auto"/>
              <w:jc w:val="center"/>
              <w:rPr>
                <w:rFonts w:asciiTheme="minorHAnsi" w:hAnsiTheme="minorHAnsi"/>
                <w:color w:val="000000"/>
                <w:sz w:val="18"/>
                <w:szCs w:val="18"/>
              </w:rPr>
            </w:pPr>
          </w:p>
        </w:tc>
      </w:tr>
      <w:tr w:rsidR="00A53652" w:rsidRPr="00CD37AA" w14:paraId="6617231B" w14:textId="77777777" w:rsidTr="00A53652">
        <w:trPr>
          <w:trHeight w:val="3963"/>
        </w:trPr>
        <w:tc>
          <w:tcPr>
            <w:tcW w:w="323" w:type="dxa"/>
            <w:tcBorders>
              <w:top w:val="nil"/>
              <w:left w:val="single" w:sz="4" w:space="0" w:color="auto"/>
              <w:bottom w:val="single" w:sz="4" w:space="0" w:color="95B3D7"/>
              <w:right w:val="single" w:sz="4" w:space="0" w:color="auto"/>
            </w:tcBorders>
            <w:shd w:val="clear" w:color="auto" w:fill="auto"/>
            <w:vAlign w:val="center"/>
          </w:tcPr>
          <w:p w14:paraId="753CAC9B"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lastRenderedPageBreak/>
              <w:t>29</w:t>
            </w:r>
          </w:p>
        </w:tc>
        <w:tc>
          <w:tcPr>
            <w:tcW w:w="1074" w:type="dxa"/>
            <w:tcBorders>
              <w:top w:val="nil"/>
              <w:left w:val="nil"/>
              <w:bottom w:val="single" w:sz="4" w:space="0" w:color="auto"/>
              <w:right w:val="single" w:sz="4" w:space="0" w:color="auto"/>
            </w:tcBorders>
            <w:shd w:val="clear" w:color="DCE6F1" w:fill="DCE6F1"/>
            <w:vAlign w:val="center"/>
          </w:tcPr>
          <w:p w14:paraId="33B6AC2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nil"/>
              <w:left w:val="nil"/>
              <w:bottom w:val="single" w:sz="4" w:space="0" w:color="auto"/>
              <w:right w:val="single" w:sz="4" w:space="0" w:color="auto"/>
            </w:tcBorders>
            <w:shd w:val="clear" w:color="DCE6F1" w:fill="DCE6F1"/>
            <w:vAlign w:val="center"/>
          </w:tcPr>
          <w:p w14:paraId="01F7E33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31/05/2019</w:t>
            </w:r>
          </w:p>
        </w:tc>
        <w:tc>
          <w:tcPr>
            <w:tcW w:w="2145"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1DD35BB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Por compra de productos P</w:t>
            </w:r>
            <w:r>
              <w:rPr>
                <w:rFonts w:asciiTheme="minorHAnsi" w:hAnsiTheme="minorHAnsi"/>
                <w:color w:val="000000"/>
                <w:sz w:val="18"/>
                <w:szCs w:val="18"/>
              </w:rPr>
              <w:t>V</w:t>
            </w:r>
            <w:r w:rsidRPr="00CD37AA">
              <w:rPr>
                <w:rFonts w:asciiTheme="minorHAnsi" w:hAnsiTheme="minorHAnsi"/>
                <w:color w:val="000000"/>
                <w:sz w:val="18"/>
                <w:szCs w:val="18"/>
              </w:rPr>
              <w:t xml:space="preserve">C materiales </w:t>
            </w:r>
            <w:proofErr w:type="gramStart"/>
            <w:r w:rsidRPr="00CD37AA">
              <w:rPr>
                <w:rFonts w:asciiTheme="minorHAnsi" w:hAnsiTheme="minorHAnsi"/>
                <w:color w:val="000000"/>
                <w:sz w:val="18"/>
                <w:szCs w:val="18"/>
              </w:rPr>
              <w:t>pétreos  y</w:t>
            </w:r>
            <w:proofErr w:type="gramEnd"/>
            <w:r w:rsidRPr="00CD37AA">
              <w:rPr>
                <w:rFonts w:asciiTheme="minorHAnsi" w:hAnsiTheme="minorHAnsi"/>
                <w:color w:val="000000"/>
                <w:sz w:val="18"/>
                <w:szCs w:val="18"/>
              </w:rPr>
              <w:t xml:space="preserve"> pegamento P</w:t>
            </w:r>
            <w:r>
              <w:rPr>
                <w:rFonts w:asciiTheme="minorHAnsi" w:hAnsiTheme="minorHAnsi"/>
                <w:color w:val="000000"/>
                <w:sz w:val="18"/>
                <w:szCs w:val="18"/>
              </w:rPr>
              <w:t>V</w:t>
            </w:r>
            <w:r w:rsidRPr="00CD37AA">
              <w:rPr>
                <w:rFonts w:asciiTheme="minorHAnsi" w:hAnsiTheme="minorHAnsi"/>
                <w:color w:val="000000"/>
                <w:sz w:val="18"/>
                <w:szCs w:val="18"/>
              </w:rPr>
              <w:t>C.</w:t>
            </w:r>
          </w:p>
        </w:tc>
        <w:tc>
          <w:tcPr>
            <w:tcW w:w="2977"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50715212" w14:textId="77777777" w:rsidR="00A53652" w:rsidRPr="00CD37AA" w:rsidRDefault="00A53652" w:rsidP="00A53652">
            <w:pPr>
              <w:spacing w:after="0" w:line="240" w:lineRule="auto"/>
              <w:jc w:val="center"/>
              <w:rPr>
                <w:rFonts w:asciiTheme="minorHAnsi" w:hAnsiTheme="minorHAnsi"/>
                <w:b/>
                <w:bCs/>
                <w:color w:val="000000"/>
                <w:sz w:val="18"/>
                <w:szCs w:val="18"/>
              </w:rPr>
            </w:pPr>
            <w:r w:rsidRPr="00CD37AA">
              <w:rPr>
                <w:rFonts w:asciiTheme="minorHAnsi" w:hAnsiTheme="minorHAnsi"/>
                <w:b/>
                <w:bCs/>
                <w:color w:val="000000"/>
                <w:sz w:val="18"/>
                <w:szCs w:val="18"/>
              </w:rPr>
              <w:t>productos químicos:</w:t>
            </w:r>
            <w:r w:rsidRPr="00CD37AA">
              <w:rPr>
                <w:rFonts w:asciiTheme="minorHAnsi" w:hAnsiTheme="minorHAnsi"/>
                <w:color w:val="000000"/>
                <w:sz w:val="18"/>
                <w:szCs w:val="18"/>
              </w:rPr>
              <w:t xml:space="preserve"> incluye los gastos por la adquisición de compuestos químicos (gas industrial, oxígeno líquido y comprimido, acetileno, gas refrigerante, ácidos, sales, alcohol, etc.); abonos y fertilizantes; insecticidas y fumigantes (fungicidas, plaguicidas, herbicidas, productos anti germinantes, desinfectantes, etc.); tintas, pinturas y colorantes (tintas para imprenta, dibujo y otros; pinturas, barnices, esmaltes y lacas; pigmentos y colores preparados, disolventes, diluyentes y removedores; masillas y preparados similares) y productos de material plástico (láminas, bolsas, tubos y accesorios de PVC, etc.).</w:t>
            </w:r>
          </w:p>
        </w:tc>
        <w:tc>
          <w:tcPr>
            <w:tcW w:w="851"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266652EF"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1,500.00 </w:t>
            </w:r>
          </w:p>
        </w:tc>
        <w:tc>
          <w:tcPr>
            <w:tcW w:w="1559"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3E885ED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BLANCA ZOILA MEJIA MARTINEZ </w:t>
            </w:r>
          </w:p>
        </w:tc>
        <w:tc>
          <w:tcPr>
            <w:tcW w:w="1134"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10ABF51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2FE54A2B"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nil"/>
              <w:bottom w:val="single" w:sz="4" w:space="0" w:color="95B3D7"/>
              <w:right w:val="single" w:sz="4" w:space="0" w:color="auto"/>
            </w:tcBorders>
            <w:shd w:val="clear" w:color="auto" w:fill="D9E2F3" w:themeFill="accent1" w:themeFillTint="33"/>
            <w:vAlign w:val="center"/>
          </w:tcPr>
          <w:p w14:paraId="0A5B27E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6225FFDE" w14:textId="77777777" w:rsidTr="00A53652">
        <w:trPr>
          <w:trHeight w:val="1531"/>
        </w:trPr>
        <w:tc>
          <w:tcPr>
            <w:tcW w:w="323" w:type="dxa"/>
            <w:tcBorders>
              <w:top w:val="nil"/>
              <w:left w:val="single" w:sz="4" w:space="0" w:color="auto"/>
              <w:bottom w:val="single" w:sz="4" w:space="0" w:color="95B3D7"/>
              <w:right w:val="single" w:sz="4" w:space="0" w:color="auto"/>
            </w:tcBorders>
            <w:shd w:val="clear" w:color="auto" w:fill="auto"/>
            <w:vAlign w:val="center"/>
          </w:tcPr>
          <w:p w14:paraId="20AAC09E"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30</w:t>
            </w:r>
          </w:p>
        </w:tc>
        <w:tc>
          <w:tcPr>
            <w:tcW w:w="1074" w:type="dxa"/>
            <w:tcBorders>
              <w:top w:val="single" w:sz="4" w:space="0" w:color="auto"/>
              <w:left w:val="nil"/>
              <w:right w:val="single" w:sz="4" w:space="0" w:color="auto"/>
            </w:tcBorders>
            <w:shd w:val="clear" w:color="auto" w:fill="auto"/>
            <w:vAlign w:val="center"/>
          </w:tcPr>
          <w:p w14:paraId="51AC1FE6"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top w:val="single" w:sz="4" w:space="0" w:color="auto"/>
              <w:left w:val="nil"/>
              <w:right w:val="single" w:sz="4" w:space="0" w:color="auto"/>
            </w:tcBorders>
            <w:shd w:val="clear" w:color="auto" w:fill="auto"/>
            <w:vAlign w:val="center"/>
          </w:tcPr>
          <w:p w14:paraId="5350A4B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30/05/2019</w:t>
            </w:r>
          </w:p>
        </w:tc>
        <w:tc>
          <w:tcPr>
            <w:tcW w:w="2145" w:type="dxa"/>
            <w:tcBorders>
              <w:top w:val="single" w:sz="4" w:space="0" w:color="auto"/>
              <w:left w:val="nil"/>
              <w:bottom w:val="single" w:sz="4" w:space="0" w:color="95B3D7"/>
              <w:right w:val="single" w:sz="4" w:space="0" w:color="auto"/>
            </w:tcBorders>
            <w:shd w:val="clear" w:color="auto" w:fill="auto"/>
            <w:vAlign w:val="center"/>
          </w:tcPr>
          <w:p w14:paraId="57CC5C2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POR PRESENTASION </w:t>
            </w:r>
            <w:proofErr w:type="gramStart"/>
            <w:r w:rsidRPr="00CD37AA">
              <w:rPr>
                <w:rFonts w:asciiTheme="minorHAnsi" w:hAnsiTheme="minorHAnsi"/>
                <w:color w:val="000000"/>
                <w:sz w:val="18"/>
                <w:szCs w:val="18"/>
              </w:rPr>
              <w:t>ARTISTICA  GRUPO</w:t>
            </w:r>
            <w:proofErr w:type="gramEnd"/>
            <w:r w:rsidRPr="00CD37AA">
              <w:rPr>
                <w:rFonts w:asciiTheme="minorHAnsi" w:hAnsiTheme="minorHAnsi"/>
                <w:color w:val="000000"/>
                <w:sz w:val="18"/>
                <w:szCs w:val="18"/>
              </w:rPr>
              <w:t>, CUARTETO CUERDAS  Y VOCES DE ORO.</w:t>
            </w:r>
          </w:p>
        </w:tc>
        <w:tc>
          <w:tcPr>
            <w:tcW w:w="2977" w:type="dxa"/>
            <w:tcBorders>
              <w:top w:val="single" w:sz="4" w:space="0" w:color="auto"/>
              <w:left w:val="nil"/>
              <w:bottom w:val="single" w:sz="4" w:space="0" w:color="95B3D7"/>
              <w:right w:val="single" w:sz="4" w:space="0" w:color="auto"/>
            </w:tcBorders>
            <w:shd w:val="clear" w:color="auto" w:fill="auto"/>
            <w:vAlign w:val="center"/>
          </w:tcPr>
          <w:p w14:paraId="55F8CD57" w14:textId="77777777" w:rsidR="00A53652" w:rsidRPr="00CD37AA" w:rsidRDefault="00A53652" w:rsidP="00A53652">
            <w:pPr>
              <w:spacing w:after="0" w:line="240" w:lineRule="auto"/>
              <w:jc w:val="both"/>
              <w:rPr>
                <w:rFonts w:asciiTheme="minorHAnsi" w:hAnsiTheme="minorHAnsi" w:cs="Arial"/>
                <w:b/>
                <w:bCs/>
                <w:i/>
                <w:iCs/>
                <w:color w:val="000000"/>
                <w:sz w:val="18"/>
                <w:szCs w:val="18"/>
              </w:rPr>
            </w:pPr>
            <w:proofErr w:type="spellStart"/>
            <w:r w:rsidRPr="00CD37AA">
              <w:rPr>
                <w:rFonts w:asciiTheme="minorHAnsi" w:hAnsiTheme="minorHAnsi" w:cs="Arial"/>
                <w:b/>
                <w:bCs/>
                <w:i/>
                <w:iCs/>
                <w:color w:val="000000"/>
                <w:sz w:val="18"/>
                <w:szCs w:val="18"/>
              </w:rPr>
              <w:t>R</w:t>
            </w:r>
            <w:r>
              <w:rPr>
                <w:rFonts w:asciiTheme="minorHAnsi" w:hAnsiTheme="minorHAnsi" w:cs="Arial"/>
                <w:b/>
                <w:bCs/>
                <w:i/>
                <w:iCs/>
                <w:color w:val="000000"/>
                <w:sz w:val="18"/>
                <w:szCs w:val="18"/>
              </w:rPr>
              <w:t>Ñ</w:t>
            </w:r>
            <w:r w:rsidRPr="00CD37AA">
              <w:rPr>
                <w:rFonts w:asciiTheme="minorHAnsi" w:hAnsiTheme="minorHAnsi" w:cs="Arial"/>
                <w:b/>
                <w:bCs/>
                <w:i/>
                <w:iCs/>
                <w:color w:val="000000"/>
                <w:sz w:val="18"/>
                <w:szCs w:val="18"/>
              </w:rPr>
              <w:t>emuneraciones</w:t>
            </w:r>
            <w:proofErr w:type="spellEnd"/>
            <w:r w:rsidRPr="00CD37AA">
              <w:rPr>
                <w:rFonts w:asciiTheme="minorHAnsi" w:hAnsiTheme="minorHAnsi" w:cs="Arial"/>
                <w:b/>
                <w:bCs/>
                <w:i/>
                <w:iCs/>
                <w:color w:val="000000"/>
                <w:sz w:val="18"/>
                <w:szCs w:val="18"/>
              </w:rPr>
              <w:t xml:space="preserve"> diversas</w:t>
            </w:r>
            <w:r>
              <w:rPr>
                <w:rFonts w:asciiTheme="minorHAnsi" w:hAnsiTheme="minorHAnsi" w:cs="Arial"/>
                <w:b/>
                <w:bCs/>
                <w:i/>
                <w:iCs/>
                <w:color w:val="000000"/>
                <w:sz w:val="18"/>
                <w:szCs w:val="18"/>
              </w:rPr>
              <w:t xml:space="preserve"> </w:t>
            </w:r>
            <w:r w:rsidRPr="00CD37AA">
              <w:rPr>
                <w:rFonts w:asciiTheme="minorHAnsi" w:hAnsiTheme="minorHAnsi" w:cs="Arial"/>
                <w:color w:val="000000"/>
                <w:sz w:val="18"/>
                <w:szCs w:val="18"/>
              </w:rPr>
              <w:t>comprenden los gastos por remuneraciones diversas proporcionadas al personal de los entes públicos, no consideradas en los específicos anteriores.</w:t>
            </w:r>
          </w:p>
        </w:tc>
        <w:tc>
          <w:tcPr>
            <w:tcW w:w="851" w:type="dxa"/>
            <w:tcBorders>
              <w:top w:val="single" w:sz="4" w:space="0" w:color="auto"/>
              <w:left w:val="nil"/>
              <w:bottom w:val="single" w:sz="4" w:space="0" w:color="95B3D7"/>
              <w:right w:val="single" w:sz="4" w:space="0" w:color="auto"/>
            </w:tcBorders>
            <w:shd w:val="clear" w:color="auto" w:fill="auto"/>
            <w:vAlign w:val="center"/>
          </w:tcPr>
          <w:p w14:paraId="44EA55C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333.33 </w:t>
            </w:r>
          </w:p>
        </w:tc>
        <w:tc>
          <w:tcPr>
            <w:tcW w:w="1559" w:type="dxa"/>
            <w:tcBorders>
              <w:top w:val="single" w:sz="4" w:space="0" w:color="auto"/>
              <w:left w:val="nil"/>
              <w:bottom w:val="single" w:sz="4" w:space="0" w:color="95B3D7"/>
              <w:right w:val="single" w:sz="4" w:space="0" w:color="auto"/>
            </w:tcBorders>
            <w:shd w:val="clear" w:color="auto" w:fill="auto"/>
            <w:vAlign w:val="center"/>
          </w:tcPr>
          <w:p w14:paraId="6CE97E9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RAUL ANTONIO ROMERO PAREDES</w:t>
            </w:r>
          </w:p>
        </w:tc>
        <w:tc>
          <w:tcPr>
            <w:tcW w:w="1134" w:type="dxa"/>
            <w:tcBorders>
              <w:top w:val="single" w:sz="4" w:space="0" w:color="auto"/>
              <w:left w:val="nil"/>
              <w:bottom w:val="single" w:sz="4" w:space="0" w:color="95B3D7"/>
              <w:right w:val="single" w:sz="4" w:space="0" w:color="auto"/>
            </w:tcBorders>
            <w:shd w:val="clear" w:color="auto" w:fill="auto"/>
            <w:vAlign w:val="center"/>
          </w:tcPr>
          <w:p w14:paraId="54AA7C1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nil"/>
              <w:bottom w:val="single" w:sz="4" w:space="0" w:color="95B3D7"/>
              <w:right w:val="single" w:sz="4" w:space="0" w:color="auto"/>
            </w:tcBorders>
            <w:shd w:val="clear" w:color="auto" w:fill="auto"/>
            <w:vAlign w:val="center"/>
          </w:tcPr>
          <w:p w14:paraId="2B6837C8"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nil"/>
              <w:bottom w:val="single" w:sz="4" w:space="0" w:color="95B3D7"/>
              <w:right w:val="single" w:sz="4" w:space="0" w:color="auto"/>
            </w:tcBorders>
            <w:shd w:val="clear" w:color="auto" w:fill="auto"/>
            <w:vAlign w:val="center"/>
          </w:tcPr>
          <w:p w14:paraId="5830C5ED"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r w:rsidR="00A53652" w:rsidRPr="00CD37AA" w14:paraId="5A5235E5" w14:textId="77777777" w:rsidTr="00A53652">
        <w:trPr>
          <w:trHeight w:val="3397"/>
        </w:trPr>
        <w:tc>
          <w:tcPr>
            <w:tcW w:w="32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D5E1A1" w14:textId="77777777" w:rsidR="00A53652" w:rsidRPr="00CD37AA" w:rsidRDefault="00A53652" w:rsidP="00A53652">
            <w:pPr>
              <w:spacing w:after="0" w:line="240" w:lineRule="auto"/>
              <w:jc w:val="center"/>
              <w:rPr>
                <w:rFonts w:asciiTheme="minorHAnsi" w:hAnsiTheme="minorHAnsi"/>
                <w:color w:val="000000"/>
                <w:sz w:val="18"/>
                <w:szCs w:val="18"/>
              </w:rPr>
            </w:pPr>
            <w:r>
              <w:rPr>
                <w:rFonts w:asciiTheme="minorHAnsi" w:hAnsiTheme="minorHAnsi"/>
                <w:color w:val="000000"/>
                <w:sz w:val="18"/>
                <w:szCs w:val="18"/>
              </w:rPr>
              <w:t>31</w:t>
            </w:r>
          </w:p>
        </w:tc>
        <w:tc>
          <w:tcPr>
            <w:tcW w:w="1074" w:type="dxa"/>
            <w:tcBorders>
              <w:left w:val="nil"/>
              <w:bottom w:val="single" w:sz="4" w:space="0" w:color="auto"/>
              <w:right w:val="single" w:sz="4" w:space="0" w:color="auto"/>
            </w:tcBorders>
            <w:shd w:val="clear" w:color="auto" w:fill="D9E2F3" w:themeFill="accent1" w:themeFillTint="33"/>
            <w:vAlign w:val="center"/>
            <w:hideMark/>
          </w:tcPr>
          <w:p w14:paraId="363DD29A"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ACTA 11 ACUERDO </w:t>
            </w:r>
            <w:proofErr w:type="spellStart"/>
            <w:r w:rsidRPr="00CD37AA">
              <w:rPr>
                <w:rFonts w:asciiTheme="minorHAnsi" w:hAnsiTheme="minorHAnsi"/>
                <w:color w:val="000000"/>
                <w:sz w:val="18"/>
                <w:szCs w:val="18"/>
              </w:rPr>
              <w:t>N°</w:t>
            </w:r>
            <w:proofErr w:type="spellEnd"/>
            <w:r w:rsidRPr="00CD37AA">
              <w:rPr>
                <w:rFonts w:asciiTheme="minorHAnsi" w:hAnsiTheme="minorHAnsi"/>
                <w:color w:val="000000"/>
                <w:sz w:val="18"/>
                <w:szCs w:val="18"/>
              </w:rPr>
              <w:t xml:space="preserve"> 5</w:t>
            </w:r>
          </w:p>
        </w:tc>
        <w:tc>
          <w:tcPr>
            <w:tcW w:w="1009" w:type="dxa"/>
            <w:tcBorders>
              <w:left w:val="nil"/>
              <w:bottom w:val="single" w:sz="4" w:space="0" w:color="auto"/>
              <w:right w:val="single" w:sz="4" w:space="0" w:color="auto"/>
            </w:tcBorders>
            <w:shd w:val="clear" w:color="auto" w:fill="D9E2F3" w:themeFill="accent1" w:themeFillTint="33"/>
            <w:vAlign w:val="center"/>
            <w:hideMark/>
          </w:tcPr>
          <w:p w14:paraId="7CC5341C"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29/05/2019</w:t>
            </w:r>
          </w:p>
        </w:tc>
        <w:tc>
          <w:tcPr>
            <w:tcW w:w="2145"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46D1208"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PAGO POR COMPRA </w:t>
            </w:r>
            <w:proofErr w:type="gramStart"/>
            <w:r w:rsidRPr="00CD37AA">
              <w:rPr>
                <w:rFonts w:asciiTheme="minorHAnsi" w:hAnsiTheme="minorHAnsi"/>
                <w:color w:val="000000"/>
                <w:sz w:val="18"/>
                <w:szCs w:val="18"/>
              </w:rPr>
              <w:t>DE  MATERIALES</w:t>
            </w:r>
            <w:proofErr w:type="gramEnd"/>
            <w:r w:rsidRPr="00CD37AA">
              <w:rPr>
                <w:rFonts w:asciiTheme="minorHAnsi" w:hAnsiTheme="minorHAnsi"/>
                <w:color w:val="000000"/>
                <w:sz w:val="18"/>
                <w:szCs w:val="18"/>
              </w:rPr>
              <w:t xml:space="preserve"> DE USO Y COMSUMO DIVERSOS  Y BOLSAS COMO USO DE PRODUCTOS QUIMICOS</w:t>
            </w:r>
          </w:p>
        </w:tc>
        <w:tc>
          <w:tcPr>
            <w:tcW w:w="2977"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57597A1F" w14:textId="77777777" w:rsidR="00A53652" w:rsidRPr="00CD37AA" w:rsidRDefault="00A53652" w:rsidP="00A53652">
            <w:pPr>
              <w:spacing w:after="0" w:line="240" w:lineRule="auto"/>
              <w:jc w:val="center"/>
              <w:rPr>
                <w:rFonts w:asciiTheme="minorHAnsi" w:hAnsiTheme="minorHAnsi"/>
                <w:b/>
                <w:bCs/>
                <w:color w:val="000000"/>
                <w:sz w:val="18"/>
                <w:szCs w:val="18"/>
              </w:rPr>
            </w:pPr>
            <w:r w:rsidRPr="00CD37AA">
              <w:rPr>
                <w:rFonts w:asciiTheme="minorHAnsi" w:hAnsiTheme="minorHAnsi"/>
                <w:b/>
                <w:bCs/>
                <w:color w:val="000000"/>
                <w:sz w:val="18"/>
                <w:szCs w:val="18"/>
              </w:rPr>
              <w:t>Productos Químicos:</w:t>
            </w:r>
            <w:r w:rsidRPr="00CD37AA">
              <w:rPr>
                <w:rFonts w:asciiTheme="minorHAnsi" w:hAnsiTheme="minorHAnsi"/>
                <w:color w:val="000000"/>
                <w:sz w:val="18"/>
                <w:szCs w:val="18"/>
              </w:rPr>
              <w:t xml:space="preserve"> Incluye los gastos por la adquisición de compuestos químicos (gas industrial, oxígeno líquido y comprimido, acetileno, gas refrigerante, ácidos, sales, alcohol, etc.); abonos y fertilizantes; insecticidas y fumigantes (fungicidas, plaguicidas, herbicidas, productos </w:t>
            </w:r>
            <w:proofErr w:type="spellStart"/>
            <w:r w:rsidRPr="00CD37AA">
              <w:rPr>
                <w:rFonts w:asciiTheme="minorHAnsi" w:hAnsiTheme="minorHAnsi"/>
                <w:color w:val="000000"/>
                <w:sz w:val="18"/>
                <w:szCs w:val="18"/>
              </w:rPr>
              <w:t>antiger</w:t>
            </w:r>
            <w:r>
              <w:rPr>
                <w:rFonts w:asciiTheme="minorHAnsi" w:hAnsiTheme="minorHAnsi"/>
                <w:color w:val="000000"/>
                <w:sz w:val="18"/>
                <w:szCs w:val="18"/>
              </w:rPr>
              <w:t>minantes</w:t>
            </w:r>
            <w:proofErr w:type="spellEnd"/>
            <w:r>
              <w:rPr>
                <w:rFonts w:asciiTheme="minorHAnsi" w:hAnsiTheme="minorHAnsi"/>
                <w:color w:val="000000"/>
                <w:sz w:val="18"/>
                <w:szCs w:val="18"/>
              </w:rPr>
              <w:t>, desinfectantes, etc.)</w:t>
            </w:r>
            <w:r w:rsidRPr="00CD37AA">
              <w:rPr>
                <w:rFonts w:asciiTheme="minorHAnsi" w:hAnsiTheme="minorHAnsi"/>
                <w:color w:val="000000"/>
                <w:sz w:val="18"/>
                <w:szCs w:val="18"/>
              </w:rPr>
              <w:t xml:space="preserve">  </w:t>
            </w:r>
            <w:r>
              <w:rPr>
                <w:rFonts w:asciiTheme="minorHAnsi" w:hAnsiTheme="minorHAnsi"/>
                <w:color w:val="000000"/>
                <w:sz w:val="18"/>
                <w:szCs w:val="18"/>
              </w:rPr>
              <w:t xml:space="preserve">- </w:t>
            </w:r>
            <w:r>
              <w:rPr>
                <w:rFonts w:asciiTheme="minorHAnsi" w:hAnsiTheme="minorHAnsi"/>
                <w:b/>
                <w:bCs/>
                <w:color w:val="000000"/>
                <w:sz w:val="18"/>
                <w:szCs w:val="18"/>
              </w:rPr>
              <w:t>Bienes de Uso y Consumo</w:t>
            </w:r>
            <w:r w:rsidRPr="00CD37AA">
              <w:rPr>
                <w:rFonts w:asciiTheme="minorHAnsi" w:hAnsiTheme="minorHAnsi"/>
                <w:b/>
                <w:bCs/>
                <w:color w:val="000000"/>
                <w:sz w:val="18"/>
                <w:szCs w:val="18"/>
              </w:rPr>
              <w:t>:</w:t>
            </w:r>
            <w:r>
              <w:rPr>
                <w:rFonts w:asciiTheme="minorHAnsi" w:hAnsiTheme="minorHAnsi"/>
                <w:b/>
                <w:bCs/>
                <w:color w:val="000000"/>
                <w:sz w:val="18"/>
                <w:szCs w:val="18"/>
              </w:rPr>
              <w:t xml:space="preserve"> </w:t>
            </w:r>
            <w:r w:rsidRPr="00CD37AA">
              <w:rPr>
                <w:rFonts w:asciiTheme="minorHAnsi" w:hAnsiTheme="minorHAnsi"/>
                <w:color w:val="000000"/>
                <w:sz w:val="18"/>
                <w:szCs w:val="18"/>
              </w:rPr>
              <w:t xml:space="preserve">Comprende los gastos destinados a las adquisiciones de bienes materiales y suministros, tanto para la producción como para el funcionamiento de los entes públicos. </w:t>
            </w:r>
          </w:p>
        </w:tc>
        <w:tc>
          <w:tcPr>
            <w:tcW w:w="85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EAEE077"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 xml:space="preserve"> $          85.36 </w:t>
            </w:r>
          </w:p>
        </w:tc>
        <w:tc>
          <w:tcPr>
            <w:tcW w:w="155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5E5E99B"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MARIA DE LOS ANGELES RIVAS URQUILLA</w:t>
            </w:r>
          </w:p>
        </w:tc>
        <w:tc>
          <w:tcPr>
            <w:tcW w:w="1134"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503FB7E0"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PERSONA NATURAL</w:t>
            </w:r>
          </w:p>
        </w:tc>
        <w:tc>
          <w:tcPr>
            <w:tcW w:w="917"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377DDAAD" w14:textId="77777777" w:rsidR="00A53652" w:rsidRPr="00CD37AA" w:rsidRDefault="00A53652" w:rsidP="00A53652">
            <w:pPr>
              <w:spacing w:after="0" w:line="240" w:lineRule="auto"/>
              <w:jc w:val="center"/>
              <w:rPr>
                <w:rFonts w:asciiTheme="minorHAnsi" w:hAnsiTheme="minorHAnsi"/>
                <w:color w:val="000000"/>
                <w:sz w:val="18"/>
                <w:szCs w:val="18"/>
              </w:rPr>
            </w:pPr>
            <w:proofErr w:type="gramStart"/>
            <w:r w:rsidRPr="00CD37AA">
              <w:rPr>
                <w:rFonts w:asciiTheme="minorHAnsi" w:hAnsiTheme="minorHAnsi"/>
                <w:color w:val="000000"/>
                <w:sz w:val="18"/>
                <w:szCs w:val="18"/>
              </w:rPr>
              <w:t>UN  MES</w:t>
            </w:r>
            <w:proofErr w:type="gramEnd"/>
          </w:p>
        </w:tc>
        <w:tc>
          <w:tcPr>
            <w:tcW w:w="1102" w:type="dxa"/>
            <w:tcBorders>
              <w:top w:val="single" w:sz="4" w:space="0" w:color="auto"/>
              <w:left w:val="nil"/>
              <w:bottom w:val="single" w:sz="4" w:space="0" w:color="95B3D7"/>
              <w:right w:val="single" w:sz="4" w:space="0" w:color="auto"/>
            </w:tcBorders>
            <w:shd w:val="clear" w:color="auto" w:fill="D9E2F3" w:themeFill="accent1" w:themeFillTint="33"/>
            <w:vAlign w:val="center"/>
            <w:hideMark/>
          </w:tcPr>
          <w:p w14:paraId="723AF191" w14:textId="77777777" w:rsidR="00A53652" w:rsidRPr="00CD37AA" w:rsidRDefault="00A53652" w:rsidP="00A53652">
            <w:pPr>
              <w:spacing w:after="0" w:line="240" w:lineRule="auto"/>
              <w:jc w:val="center"/>
              <w:rPr>
                <w:rFonts w:asciiTheme="minorHAnsi" w:hAnsiTheme="minorHAnsi"/>
                <w:color w:val="000000"/>
                <w:sz w:val="18"/>
                <w:szCs w:val="18"/>
              </w:rPr>
            </w:pPr>
            <w:r w:rsidRPr="00CD37AA">
              <w:rPr>
                <w:rFonts w:asciiTheme="minorHAnsi" w:hAnsiTheme="minorHAnsi"/>
                <w:color w:val="000000"/>
                <w:sz w:val="18"/>
                <w:szCs w:val="18"/>
              </w:rPr>
              <w:t>NO APLICA</w:t>
            </w:r>
          </w:p>
        </w:tc>
      </w:tr>
    </w:tbl>
    <w:p w14:paraId="1EEA7387" w14:textId="77777777" w:rsidR="00A53652" w:rsidRDefault="00A53652" w:rsidP="00A53652">
      <w:pPr>
        <w:spacing w:line="360" w:lineRule="auto"/>
        <w:jc w:val="both"/>
        <w:rPr>
          <w:rFonts w:ascii="Century Gothic" w:eastAsia="Century Gothic" w:hAnsi="Century Gothic" w:cs="Century Gothic"/>
          <w:color w:val="FF0000"/>
          <w:sz w:val="24"/>
          <w:szCs w:val="24"/>
        </w:rPr>
        <w:sectPr w:rsidR="00A53652" w:rsidSect="00A53652">
          <w:headerReference w:type="default" r:id="rId14"/>
          <w:footerReference w:type="default" r:id="rId15"/>
          <w:headerReference w:type="first" r:id="rId16"/>
          <w:footerReference w:type="first" r:id="rId17"/>
          <w:pgSz w:w="15840" w:h="12240" w:orient="landscape" w:code="1"/>
          <w:pgMar w:top="1418" w:right="1418" w:bottom="1701" w:left="1418" w:header="680" w:footer="680" w:gutter="0"/>
          <w:cols w:space="708"/>
          <w:titlePg/>
          <w:docGrid w:linePitch="360"/>
        </w:sectPr>
      </w:pPr>
    </w:p>
    <w:p w14:paraId="235EB3A6" w14:textId="77777777" w:rsidR="00A53652" w:rsidRPr="00255B32" w:rsidRDefault="00A53652" w:rsidP="00A53652">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lastRenderedPageBreak/>
        <w:t xml:space="preserve">ACTA NUMERO </w:t>
      </w:r>
      <w:proofErr w:type="gramStart"/>
      <w:r>
        <w:rPr>
          <w:rFonts w:ascii="Century Gothic" w:eastAsia="Century Gothic" w:hAnsi="Century Gothic" w:cs="Century Gothic"/>
          <w:b/>
          <w:sz w:val="24"/>
          <w:szCs w:val="24"/>
        </w:rPr>
        <w:t>SIETE.-</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El Concejo Municipal acuerda realizar las transferencias bancarias entre las cuentas municipales de la siguiente manera:</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509"/>
        <w:gridCol w:w="1691"/>
        <w:gridCol w:w="1831"/>
        <w:gridCol w:w="1550"/>
        <w:gridCol w:w="1490"/>
      </w:tblGrid>
      <w:tr w:rsidR="00A53652" w:rsidRPr="006317DD" w14:paraId="2A35677D" w14:textId="77777777" w:rsidTr="00A53652">
        <w:trPr>
          <w:trHeight w:val="593"/>
          <w:jc w:val="center"/>
        </w:trPr>
        <w:tc>
          <w:tcPr>
            <w:tcW w:w="498" w:type="dxa"/>
            <w:shd w:val="clear" w:color="auto" w:fill="808080" w:themeFill="background1" w:themeFillShade="80"/>
            <w:vAlign w:val="center"/>
          </w:tcPr>
          <w:p w14:paraId="031EA43A" w14:textId="77777777" w:rsidR="00A53652" w:rsidRPr="006317DD" w:rsidRDefault="00A53652" w:rsidP="00A53652">
            <w:pPr>
              <w:jc w:val="center"/>
              <w:rPr>
                <w:rFonts w:ascii="Century Gothic" w:hAnsi="Century Gothic"/>
                <w:b/>
                <w:sz w:val="24"/>
                <w:szCs w:val="24"/>
              </w:rPr>
            </w:pPr>
            <w:proofErr w:type="spellStart"/>
            <w:r w:rsidRPr="006317DD">
              <w:rPr>
                <w:rFonts w:ascii="Century Gothic" w:hAnsi="Century Gothic"/>
                <w:b/>
                <w:sz w:val="24"/>
                <w:szCs w:val="24"/>
              </w:rPr>
              <w:t>N°</w:t>
            </w:r>
            <w:proofErr w:type="spellEnd"/>
          </w:p>
        </w:tc>
        <w:tc>
          <w:tcPr>
            <w:tcW w:w="2539" w:type="dxa"/>
            <w:shd w:val="clear" w:color="auto" w:fill="808080" w:themeFill="background1" w:themeFillShade="80"/>
            <w:vAlign w:val="center"/>
          </w:tcPr>
          <w:p w14:paraId="498EEC08" w14:textId="77777777" w:rsidR="00A53652" w:rsidRPr="006317DD" w:rsidRDefault="00A53652" w:rsidP="00A53652">
            <w:pPr>
              <w:jc w:val="center"/>
              <w:rPr>
                <w:rFonts w:ascii="Century Gothic" w:hAnsi="Century Gothic"/>
                <w:b/>
                <w:sz w:val="24"/>
                <w:szCs w:val="24"/>
              </w:rPr>
            </w:pPr>
            <w:r w:rsidRPr="006317DD">
              <w:rPr>
                <w:rFonts w:ascii="Century Gothic" w:hAnsi="Century Gothic"/>
                <w:b/>
                <w:sz w:val="24"/>
                <w:szCs w:val="24"/>
              </w:rPr>
              <w:t>NOMBRE</w:t>
            </w:r>
          </w:p>
        </w:tc>
        <w:tc>
          <w:tcPr>
            <w:tcW w:w="1701" w:type="dxa"/>
            <w:shd w:val="clear" w:color="auto" w:fill="808080" w:themeFill="background1" w:themeFillShade="80"/>
            <w:vAlign w:val="center"/>
          </w:tcPr>
          <w:p w14:paraId="0B01DA22" w14:textId="77777777" w:rsidR="00A53652" w:rsidRPr="006317DD" w:rsidRDefault="00A53652" w:rsidP="00A53652">
            <w:pPr>
              <w:jc w:val="center"/>
              <w:rPr>
                <w:rFonts w:ascii="Century Gothic" w:hAnsi="Century Gothic"/>
                <w:b/>
                <w:sz w:val="24"/>
                <w:szCs w:val="24"/>
              </w:rPr>
            </w:pPr>
            <w:r w:rsidRPr="006317DD">
              <w:rPr>
                <w:rFonts w:ascii="Century Gothic" w:hAnsi="Century Gothic"/>
                <w:b/>
                <w:sz w:val="24"/>
                <w:szCs w:val="24"/>
              </w:rPr>
              <w:t>CONTRA CUENTA</w:t>
            </w:r>
          </w:p>
        </w:tc>
        <w:tc>
          <w:tcPr>
            <w:tcW w:w="1849" w:type="dxa"/>
            <w:shd w:val="clear" w:color="auto" w:fill="808080" w:themeFill="background1" w:themeFillShade="80"/>
            <w:vAlign w:val="center"/>
          </w:tcPr>
          <w:p w14:paraId="611A120E" w14:textId="77777777" w:rsidR="00A53652" w:rsidRPr="006317DD" w:rsidRDefault="00A53652" w:rsidP="00A53652">
            <w:pPr>
              <w:jc w:val="center"/>
              <w:rPr>
                <w:rFonts w:ascii="Century Gothic" w:hAnsi="Century Gothic"/>
                <w:b/>
                <w:sz w:val="24"/>
                <w:szCs w:val="24"/>
              </w:rPr>
            </w:pPr>
            <w:r w:rsidRPr="006317DD">
              <w:rPr>
                <w:rFonts w:ascii="Century Gothic" w:hAnsi="Century Gothic"/>
                <w:b/>
                <w:sz w:val="24"/>
                <w:szCs w:val="24"/>
              </w:rPr>
              <w:t>CUENTA</w:t>
            </w:r>
          </w:p>
        </w:tc>
        <w:tc>
          <w:tcPr>
            <w:tcW w:w="1488" w:type="dxa"/>
            <w:shd w:val="clear" w:color="auto" w:fill="808080" w:themeFill="background1" w:themeFillShade="80"/>
            <w:vAlign w:val="center"/>
          </w:tcPr>
          <w:p w14:paraId="40339CC5" w14:textId="77777777" w:rsidR="00A53652" w:rsidRPr="006317DD" w:rsidRDefault="00A53652" w:rsidP="00A53652">
            <w:pPr>
              <w:jc w:val="center"/>
              <w:rPr>
                <w:rFonts w:ascii="Century Gothic" w:hAnsi="Century Gothic"/>
                <w:b/>
                <w:sz w:val="24"/>
                <w:szCs w:val="24"/>
              </w:rPr>
            </w:pPr>
            <w:r w:rsidRPr="006317DD">
              <w:rPr>
                <w:rFonts w:ascii="Century Gothic" w:hAnsi="Century Gothic"/>
                <w:b/>
                <w:sz w:val="24"/>
                <w:szCs w:val="24"/>
              </w:rPr>
              <w:t>CANTIDAD</w:t>
            </w:r>
          </w:p>
        </w:tc>
        <w:tc>
          <w:tcPr>
            <w:tcW w:w="1490" w:type="dxa"/>
            <w:shd w:val="clear" w:color="auto" w:fill="808080" w:themeFill="background1" w:themeFillShade="80"/>
          </w:tcPr>
          <w:p w14:paraId="17120ACF" w14:textId="77777777" w:rsidR="00A53652" w:rsidRPr="006317DD" w:rsidRDefault="00A53652" w:rsidP="00A53652">
            <w:pPr>
              <w:rPr>
                <w:rFonts w:ascii="Century Gothic" w:hAnsi="Century Gothic"/>
                <w:b/>
                <w:sz w:val="24"/>
                <w:szCs w:val="24"/>
              </w:rPr>
            </w:pPr>
            <w:r>
              <w:rPr>
                <w:rFonts w:ascii="Century Gothic" w:hAnsi="Century Gothic"/>
                <w:b/>
                <w:sz w:val="24"/>
                <w:szCs w:val="24"/>
              </w:rPr>
              <w:t>FECHA</w:t>
            </w:r>
          </w:p>
        </w:tc>
      </w:tr>
      <w:tr w:rsidR="00A53652" w:rsidRPr="006317DD" w14:paraId="3D4D42A7" w14:textId="77777777" w:rsidTr="00A53652">
        <w:trPr>
          <w:trHeight w:val="304"/>
          <w:jc w:val="center"/>
        </w:trPr>
        <w:tc>
          <w:tcPr>
            <w:tcW w:w="498" w:type="dxa"/>
            <w:vMerge w:val="restart"/>
            <w:vAlign w:val="center"/>
          </w:tcPr>
          <w:p w14:paraId="5DCFFA67" w14:textId="77777777" w:rsidR="00A53652" w:rsidRPr="006317DD" w:rsidRDefault="00A53652" w:rsidP="00A53652">
            <w:pPr>
              <w:jc w:val="center"/>
              <w:rPr>
                <w:rFonts w:ascii="Century Gothic" w:hAnsi="Century Gothic"/>
                <w:sz w:val="24"/>
                <w:szCs w:val="24"/>
              </w:rPr>
            </w:pPr>
            <w:r w:rsidRPr="006317DD">
              <w:rPr>
                <w:rFonts w:ascii="Century Gothic" w:hAnsi="Century Gothic"/>
                <w:sz w:val="24"/>
                <w:szCs w:val="24"/>
              </w:rPr>
              <w:t>1</w:t>
            </w:r>
          </w:p>
          <w:p w14:paraId="0EC63303" w14:textId="77777777" w:rsidR="00A53652" w:rsidRPr="006317DD" w:rsidRDefault="00A53652" w:rsidP="00A53652">
            <w:pPr>
              <w:jc w:val="center"/>
              <w:rPr>
                <w:rFonts w:ascii="Century Gothic" w:hAnsi="Century Gothic"/>
                <w:sz w:val="24"/>
                <w:szCs w:val="24"/>
              </w:rPr>
            </w:pPr>
          </w:p>
        </w:tc>
        <w:tc>
          <w:tcPr>
            <w:tcW w:w="2539" w:type="dxa"/>
            <w:vMerge w:val="restart"/>
            <w:vAlign w:val="center"/>
          </w:tcPr>
          <w:p w14:paraId="649FBBA6" w14:textId="77777777" w:rsidR="00A53652" w:rsidRDefault="00A53652" w:rsidP="00A53652">
            <w:pPr>
              <w:jc w:val="center"/>
              <w:rPr>
                <w:rFonts w:ascii="Century Gothic" w:hAnsi="Century Gothic"/>
                <w:sz w:val="24"/>
                <w:szCs w:val="24"/>
              </w:rPr>
            </w:pPr>
            <w:r>
              <w:rPr>
                <w:rFonts w:ascii="Century Gothic" w:hAnsi="Century Gothic"/>
                <w:sz w:val="24"/>
                <w:szCs w:val="24"/>
              </w:rPr>
              <w:t>Apoyo al deporte</w:t>
            </w:r>
          </w:p>
        </w:tc>
        <w:tc>
          <w:tcPr>
            <w:tcW w:w="1701" w:type="dxa"/>
            <w:vMerge w:val="restart"/>
            <w:vAlign w:val="center"/>
          </w:tcPr>
          <w:p w14:paraId="5EEECD08" w14:textId="77777777" w:rsidR="00A53652" w:rsidRDefault="00A53652" w:rsidP="00A53652">
            <w:pPr>
              <w:jc w:val="center"/>
              <w:rPr>
                <w:rFonts w:ascii="Century Gothic" w:hAnsi="Century Gothic"/>
                <w:sz w:val="24"/>
                <w:szCs w:val="24"/>
              </w:rPr>
            </w:pPr>
            <w:r>
              <w:rPr>
                <w:rFonts w:ascii="Century Gothic" w:hAnsi="Century Gothic"/>
                <w:sz w:val="24"/>
                <w:szCs w:val="24"/>
              </w:rPr>
              <w:t>01180293260</w:t>
            </w:r>
          </w:p>
        </w:tc>
        <w:tc>
          <w:tcPr>
            <w:tcW w:w="1849" w:type="dxa"/>
            <w:vMerge w:val="restart"/>
            <w:vAlign w:val="center"/>
          </w:tcPr>
          <w:p w14:paraId="0A3CA42B" w14:textId="77777777" w:rsidR="00A53652" w:rsidRDefault="00A53652" w:rsidP="00A53652">
            <w:pPr>
              <w:jc w:val="center"/>
              <w:rPr>
                <w:rFonts w:ascii="Century Gothic" w:hAnsi="Century Gothic"/>
                <w:sz w:val="24"/>
                <w:szCs w:val="24"/>
              </w:rPr>
            </w:pPr>
            <w:r>
              <w:rPr>
                <w:rFonts w:ascii="Century Gothic" w:hAnsi="Century Gothic"/>
                <w:sz w:val="24"/>
                <w:szCs w:val="24"/>
              </w:rPr>
              <w:t>00180164137</w:t>
            </w:r>
          </w:p>
        </w:tc>
        <w:tc>
          <w:tcPr>
            <w:tcW w:w="1488" w:type="dxa"/>
            <w:vAlign w:val="center"/>
          </w:tcPr>
          <w:p w14:paraId="5372CD8D" w14:textId="77777777" w:rsidR="00A53652" w:rsidRPr="006317DD" w:rsidRDefault="00A53652" w:rsidP="00A53652">
            <w:pPr>
              <w:jc w:val="center"/>
              <w:rPr>
                <w:rFonts w:ascii="Century Gothic" w:hAnsi="Century Gothic"/>
                <w:sz w:val="24"/>
                <w:szCs w:val="24"/>
              </w:rPr>
            </w:pPr>
            <w:r w:rsidRPr="006317DD">
              <w:rPr>
                <w:rFonts w:ascii="Century Gothic" w:hAnsi="Century Gothic"/>
                <w:sz w:val="24"/>
                <w:szCs w:val="24"/>
              </w:rPr>
              <w:t>$</w:t>
            </w:r>
            <w:r>
              <w:rPr>
                <w:rFonts w:ascii="Century Gothic" w:hAnsi="Century Gothic"/>
                <w:sz w:val="24"/>
                <w:szCs w:val="24"/>
              </w:rPr>
              <w:t>245.00</w:t>
            </w:r>
          </w:p>
        </w:tc>
        <w:tc>
          <w:tcPr>
            <w:tcW w:w="1490" w:type="dxa"/>
          </w:tcPr>
          <w:p w14:paraId="76448272" w14:textId="77777777" w:rsidR="00A53652" w:rsidRPr="006317DD" w:rsidRDefault="00A53652" w:rsidP="00A53652">
            <w:pPr>
              <w:jc w:val="center"/>
              <w:rPr>
                <w:rFonts w:ascii="Century Gothic" w:hAnsi="Century Gothic"/>
                <w:sz w:val="24"/>
                <w:szCs w:val="24"/>
              </w:rPr>
            </w:pPr>
            <w:r>
              <w:rPr>
                <w:rFonts w:ascii="Century Gothic" w:hAnsi="Century Gothic"/>
                <w:sz w:val="24"/>
                <w:szCs w:val="24"/>
              </w:rPr>
              <w:t>05/06/2019</w:t>
            </w:r>
          </w:p>
        </w:tc>
      </w:tr>
      <w:tr w:rsidR="00A53652" w:rsidRPr="006317DD" w14:paraId="54DC1869" w14:textId="77777777" w:rsidTr="00A53652">
        <w:trPr>
          <w:trHeight w:val="146"/>
          <w:jc w:val="center"/>
        </w:trPr>
        <w:tc>
          <w:tcPr>
            <w:tcW w:w="525" w:type="dxa"/>
            <w:vMerge/>
            <w:vAlign w:val="center"/>
          </w:tcPr>
          <w:p w14:paraId="5802E898" w14:textId="77777777" w:rsidR="00A53652" w:rsidRPr="006317DD" w:rsidRDefault="00A53652" w:rsidP="00A53652">
            <w:pPr>
              <w:jc w:val="center"/>
              <w:rPr>
                <w:rFonts w:ascii="Century Gothic" w:hAnsi="Century Gothic"/>
                <w:sz w:val="24"/>
                <w:szCs w:val="24"/>
              </w:rPr>
            </w:pPr>
          </w:p>
        </w:tc>
        <w:tc>
          <w:tcPr>
            <w:tcW w:w="2758" w:type="dxa"/>
            <w:vMerge/>
            <w:vAlign w:val="center"/>
          </w:tcPr>
          <w:p w14:paraId="02A1E697" w14:textId="77777777" w:rsidR="00A53652" w:rsidRDefault="00A53652" w:rsidP="00A53652">
            <w:pPr>
              <w:rPr>
                <w:rFonts w:ascii="Century Gothic" w:hAnsi="Century Gothic"/>
                <w:color w:val="000000"/>
                <w:sz w:val="24"/>
                <w:szCs w:val="24"/>
              </w:rPr>
            </w:pPr>
          </w:p>
        </w:tc>
        <w:tc>
          <w:tcPr>
            <w:tcW w:w="1775" w:type="dxa"/>
            <w:vMerge/>
            <w:vAlign w:val="center"/>
          </w:tcPr>
          <w:p w14:paraId="1817DA64" w14:textId="77777777" w:rsidR="00A53652" w:rsidRDefault="00A53652" w:rsidP="00A53652">
            <w:pPr>
              <w:jc w:val="center"/>
              <w:rPr>
                <w:rFonts w:ascii="Century Gothic" w:hAnsi="Century Gothic"/>
                <w:sz w:val="24"/>
                <w:szCs w:val="24"/>
              </w:rPr>
            </w:pPr>
          </w:p>
        </w:tc>
        <w:tc>
          <w:tcPr>
            <w:tcW w:w="1975" w:type="dxa"/>
            <w:vMerge/>
            <w:vAlign w:val="center"/>
          </w:tcPr>
          <w:p w14:paraId="6621F642" w14:textId="77777777" w:rsidR="00A53652" w:rsidRDefault="00A53652" w:rsidP="00A53652">
            <w:pPr>
              <w:jc w:val="center"/>
              <w:rPr>
                <w:rFonts w:ascii="Century Gothic" w:hAnsi="Century Gothic"/>
                <w:sz w:val="24"/>
                <w:szCs w:val="24"/>
              </w:rPr>
            </w:pPr>
          </w:p>
        </w:tc>
        <w:tc>
          <w:tcPr>
            <w:tcW w:w="1655" w:type="dxa"/>
            <w:vAlign w:val="center"/>
          </w:tcPr>
          <w:p w14:paraId="3FF14135" w14:textId="77777777" w:rsidR="00A53652" w:rsidRPr="006317DD" w:rsidRDefault="00A53652" w:rsidP="00A53652">
            <w:pPr>
              <w:jc w:val="center"/>
              <w:rPr>
                <w:rFonts w:ascii="Century Gothic" w:hAnsi="Century Gothic"/>
                <w:sz w:val="24"/>
                <w:szCs w:val="24"/>
              </w:rPr>
            </w:pPr>
            <w:r w:rsidRPr="006317DD">
              <w:rPr>
                <w:rFonts w:ascii="Century Gothic" w:hAnsi="Century Gothic"/>
                <w:sz w:val="24"/>
                <w:szCs w:val="24"/>
              </w:rPr>
              <w:t>$</w:t>
            </w:r>
            <w:r>
              <w:rPr>
                <w:rFonts w:ascii="Century Gothic" w:hAnsi="Century Gothic"/>
                <w:sz w:val="24"/>
                <w:szCs w:val="24"/>
              </w:rPr>
              <w:t>1,000.00</w:t>
            </w:r>
          </w:p>
        </w:tc>
        <w:tc>
          <w:tcPr>
            <w:tcW w:w="877" w:type="dxa"/>
          </w:tcPr>
          <w:p w14:paraId="255F5211" w14:textId="77777777" w:rsidR="00A53652" w:rsidRDefault="00A53652" w:rsidP="00A53652">
            <w:pPr>
              <w:jc w:val="center"/>
              <w:rPr>
                <w:rFonts w:ascii="Century Gothic" w:hAnsi="Century Gothic"/>
                <w:sz w:val="24"/>
                <w:szCs w:val="24"/>
              </w:rPr>
            </w:pPr>
            <w:r>
              <w:rPr>
                <w:rFonts w:ascii="Century Gothic" w:hAnsi="Century Gothic"/>
                <w:sz w:val="24"/>
                <w:szCs w:val="24"/>
              </w:rPr>
              <w:t>12/06/2019</w:t>
            </w:r>
          </w:p>
        </w:tc>
      </w:tr>
      <w:tr w:rsidR="00A53652" w:rsidRPr="006317DD" w14:paraId="31DB8CE0" w14:textId="77777777" w:rsidTr="00A53652">
        <w:trPr>
          <w:trHeight w:val="593"/>
          <w:jc w:val="center"/>
        </w:trPr>
        <w:tc>
          <w:tcPr>
            <w:tcW w:w="498" w:type="dxa"/>
            <w:vMerge w:val="restart"/>
            <w:vAlign w:val="center"/>
          </w:tcPr>
          <w:p w14:paraId="1AA163DD" w14:textId="77777777" w:rsidR="00A53652" w:rsidRPr="006317DD" w:rsidRDefault="00A53652" w:rsidP="00A53652">
            <w:pPr>
              <w:jc w:val="center"/>
              <w:rPr>
                <w:rFonts w:ascii="Century Gothic" w:hAnsi="Century Gothic"/>
                <w:sz w:val="24"/>
                <w:szCs w:val="24"/>
              </w:rPr>
            </w:pPr>
            <w:r>
              <w:rPr>
                <w:rFonts w:ascii="Century Gothic" w:hAnsi="Century Gothic"/>
                <w:sz w:val="24"/>
                <w:szCs w:val="24"/>
              </w:rPr>
              <w:t>2</w:t>
            </w:r>
          </w:p>
        </w:tc>
        <w:tc>
          <w:tcPr>
            <w:tcW w:w="2539" w:type="dxa"/>
            <w:vMerge w:val="restart"/>
            <w:vAlign w:val="center"/>
          </w:tcPr>
          <w:p w14:paraId="3C80E875" w14:textId="77777777" w:rsidR="00A53652" w:rsidRPr="006317DD" w:rsidRDefault="00A53652" w:rsidP="00A53652">
            <w:pPr>
              <w:jc w:val="center"/>
              <w:rPr>
                <w:rFonts w:ascii="Century Gothic" w:hAnsi="Century Gothic"/>
                <w:sz w:val="24"/>
                <w:szCs w:val="24"/>
              </w:rPr>
            </w:pPr>
            <w:r w:rsidRPr="006317DD">
              <w:rPr>
                <w:rFonts w:ascii="Century Gothic" w:hAnsi="Century Gothic"/>
                <w:sz w:val="24"/>
                <w:szCs w:val="24"/>
              </w:rPr>
              <w:t>Mantenimiento de los Servicios Municipales</w:t>
            </w:r>
          </w:p>
        </w:tc>
        <w:tc>
          <w:tcPr>
            <w:tcW w:w="1701" w:type="dxa"/>
            <w:vMerge w:val="restart"/>
            <w:vAlign w:val="center"/>
          </w:tcPr>
          <w:p w14:paraId="38629BCF" w14:textId="77777777" w:rsidR="00A53652" w:rsidRPr="006317DD" w:rsidRDefault="00A53652" w:rsidP="00A53652">
            <w:pPr>
              <w:jc w:val="center"/>
              <w:rPr>
                <w:rFonts w:ascii="Century Gothic" w:hAnsi="Century Gothic"/>
                <w:sz w:val="24"/>
                <w:szCs w:val="24"/>
              </w:rPr>
            </w:pPr>
            <w:r w:rsidRPr="006317DD">
              <w:rPr>
                <w:rFonts w:ascii="Century Gothic" w:hAnsi="Century Gothic"/>
                <w:sz w:val="24"/>
                <w:szCs w:val="24"/>
              </w:rPr>
              <w:t>01180293260</w:t>
            </w:r>
          </w:p>
        </w:tc>
        <w:tc>
          <w:tcPr>
            <w:tcW w:w="1849" w:type="dxa"/>
            <w:vMerge w:val="restart"/>
            <w:vAlign w:val="center"/>
          </w:tcPr>
          <w:p w14:paraId="3A001CBB" w14:textId="77777777" w:rsidR="00A53652" w:rsidRPr="006317DD" w:rsidRDefault="00A53652" w:rsidP="00A53652">
            <w:pPr>
              <w:jc w:val="center"/>
              <w:rPr>
                <w:rFonts w:ascii="Century Gothic" w:hAnsi="Century Gothic"/>
                <w:sz w:val="24"/>
                <w:szCs w:val="24"/>
              </w:rPr>
            </w:pPr>
            <w:r w:rsidRPr="006317DD">
              <w:rPr>
                <w:rFonts w:ascii="Century Gothic" w:hAnsi="Century Gothic"/>
                <w:sz w:val="24"/>
                <w:szCs w:val="24"/>
              </w:rPr>
              <w:t>001801167438</w:t>
            </w:r>
          </w:p>
        </w:tc>
        <w:tc>
          <w:tcPr>
            <w:tcW w:w="1488" w:type="dxa"/>
            <w:vAlign w:val="center"/>
          </w:tcPr>
          <w:p w14:paraId="315B052E" w14:textId="77777777" w:rsidR="00A53652" w:rsidRDefault="00A53652" w:rsidP="00A53652">
            <w:pPr>
              <w:jc w:val="center"/>
              <w:rPr>
                <w:rFonts w:ascii="Century Gothic" w:hAnsi="Century Gothic"/>
                <w:sz w:val="24"/>
                <w:szCs w:val="24"/>
              </w:rPr>
            </w:pPr>
            <w:r>
              <w:rPr>
                <w:rFonts w:ascii="Century Gothic" w:hAnsi="Century Gothic"/>
                <w:sz w:val="24"/>
                <w:szCs w:val="24"/>
              </w:rPr>
              <w:t>$445.00</w:t>
            </w:r>
          </w:p>
          <w:p w14:paraId="0BE287FC" w14:textId="77777777" w:rsidR="00A53652" w:rsidRPr="006317DD" w:rsidRDefault="00A53652" w:rsidP="00A53652">
            <w:pPr>
              <w:jc w:val="center"/>
              <w:rPr>
                <w:rFonts w:ascii="Century Gothic" w:hAnsi="Century Gothic"/>
                <w:sz w:val="24"/>
                <w:szCs w:val="24"/>
              </w:rPr>
            </w:pPr>
          </w:p>
        </w:tc>
        <w:tc>
          <w:tcPr>
            <w:tcW w:w="1490" w:type="dxa"/>
          </w:tcPr>
          <w:p w14:paraId="0C8792F6" w14:textId="77777777" w:rsidR="00A53652" w:rsidRDefault="00A53652" w:rsidP="00A53652">
            <w:pPr>
              <w:jc w:val="center"/>
              <w:rPr>
                <w:rFonts w:ascii="Century Gothic" w:hAnsi="Century Gothic"/>
                <w:sz w:val="24"/>
                <w:szCs w:val="24"/>
              </w:rPr>
            </w:pPr>
          </w:p>
          <w:p w14:paraId="481D94A0" w14:textId="77777777" w:rsidR="00A53652" w:rsidRDefault="00A53652" w:rsidP="00A53652">
            <w:pPr>
              <w:jc w:val="center"/>
              <w:rPr>
                <w:rFonts w:ascii="Century Gothic" w:hAnsi="Century Gothic"/>
                <w:sz w:val="24"/>
                <w:szCs w:val="24"/>
              </w:rPr>
            </w:pPr>
            <w:r>
              <w:rPr>
                <w:rFonts w:ascii="Century Gothic" w:hAnsi="Century Gothic"/>
                <w:sz w:val="24"/>
                <w:szCs w:val="24"/>
              </w:rPr>
              <w:t>07/06/2019</w:t>
            </w:r>
          </w:p>
        </w:tc>
      </w:tr>
      <w:tr w:rsidR="00A53652" w:rsidRPr="006317DD" w14:paraId="5A4EA4DD" w14:textId="77777777" w:rsidTr="00A53652">
        <w:trPr>
          <w:trHeight w:val="146"/>
          <w:jc w:val="center"/>
        </w:trPr>
        <w:tc>
          <w:tcPr>
            <w:tcW w:w="498" w:type="dxa"/>
            <w:vMerge/>
            <w:vAlign w:val="center"/>
          </w:tcPr>
          <w:p w14:paraId="4EB8438B" w14:textId="77777777" w:rsidR="00A53652" w:rsidRPr="006317DD" w:rsidRDefault="00A53652" w:rsidP="00A53652">
            <w:pPr>
              <w:jc w:val="center"/>
              <w:rPr>
                <w:rFonts w:ascii="Century Gothic" w:hAnsi="Century Gothic"/>
                <w:sz w:val="24"/>
                <w:szCs w:val="24"/>
              </w:rPr>
            </w:pPr>
          </w:p>
        </w:tc>
        <w:tc>
          <w:tcPr>
            <w:tcW w:w="2539" w:type="dxa"/>
            <w:vMerge/>
            <w:vAlign w:val="center"/>
          </w:tcPr>
          <w:p w14:paraId="0E0400FE" w14:textId="77777777" w:rsidR="00A53652" w:rsidRPr="006317DD" w:rsidRDefault="00A53652" w:rsidP="00A53652">
            <w:pPr>
              <w:jc w:val="center"/>
              <w:rPr>
                <w:rFonts w:ascii="Century Gothic" w:hAnsi="Century Gothic"/>
                <w:sz w:val="24"/>
                <w:szCs w:val="24"/>
              </w:rPr>
            </w:pPr>
          </w:p>
        </w:tc>
        <w:tc>
          <w:tcPr>
            <w:tcW w:w="1701" w:type="dxa"/>
            <w:vMerge/>
            <w:vAlign w:val="center"/>
          </w:tcPr>
          <w:p w14:paraId="4AA6CD6A" w14:textId="77777777" w:rsidR="00A53652" w:rsidRPr="006317DD" w:rsidRDefault="00A53652" w:rsidP="00A53652">
            <w:pPr>
              <w:jc w:val="center"/>
              <w:rPr>
                <w:rFonts w:ascii="Century Gothic" w:hAnsi="Century Gothic"/>
                <w:sz w:val="24"/>
                <w:szCs w:val="24"/>
              </w:rPr>
            </w:pPr>
          </w:p>
        </w:tc>
        <w:tc>
          <w:tcPr>
            <w:tcW w:w="1849" w:type="dxa"/>
            <w:vMerge/>
            <w:vAlign w:val="center"/>
          </w:tcPr>
          <w:p w14:paraId="7C233DBC" w14:textId="77777777" w:rsidR="00A53652" w:rsidRPr="006317DD" w:rsidRDefault="00A53652" w:rsidP="00A53652">
            <w:pPr>
              <w:jc w:val="center"/>
              <w:rPr>
                <w:rFonts w:ascii="Century Gothic" w:hAnsi="Century Gothic"/>
                <w:sz w:val="24"/>
                <w:szCs w:val="24"/>
              </w:rPr>
            </w:pPr>
          </w:p>
        </w:tc>
        <w:tc>
          <w:tcPr>
            <w:tcW w:w="1488" w:type="dxa"/>
            <w:vAlign w:val="center"/>
          </w:tcPr>
          <w:p w14:paraId="6F045A84" w14:textId="77777777" w:rsidR="00A53652" w:rsidRDefault="00A53652" w:rsidP="00A53652">
            <w:pPr>
              <w:jc w:val="center"/>
              <w:rPr>
                <w:rFonts w:ascii="Century Gothic" w:hAnsi="Century Gothic"/>
                <w:sz w:val="24"/>
                <w:szCs w:val="24"/>
              </w:rPr>
            </w:pPr>
            <w:r>
              <w:rPr>
                <w:rFonts w:ascii="Century Gothic" w:hAnsi="Century Gothic"/>
                <w:sz w:val="24"/>
                <w:szCs w:val="24"/>
              </w:rPr>
              <w:t>$1,500.00</w:t>
            </w:r>
          </w:p>
        </w:tc>
        <w:tc>
          <w:tcPr>
            <w:tcW w:w="1490" w:type="dxa"/>
          </w:tcPr>
          <w:p w14:paraId="151178A9" w14:textId="77777777" w:rsidR="00A53652" w:rsidRDefault="00A53652" w:rsidP="00A53652">
            <w:pPr>
              <w:jc w:val="center"/>
              <w:rPr>
                <w:rFonts w:ascii="Century Gothic" w:hAnsi="Century Gothic"/>
                <w:sz w:val="24"/>
                <w:szCs w:val="24"/>
              </w:rPr>
            </w:pPr>
            <w:r>
              <w:rPr>
                <w:rFonts w:ascii="Century Gothic" w:hAnsi="Century Gothic"/>
                <w:sz w:val="24"/>
                <w:szCs w:val="24"/>
              </w:rPr>
              <w:t>31/05/2019</w:t>
            </w:r>
          </w:p>
        </w:tc>
      </w:tr>
      <w:tr w:rsidR="00A53652" w:rsidRPr="006317DD" w14:paraId="0F167A97" w14:textId="77777777" w:rsidTr="00A53652">
        <w:trPr>
          <w:trHeight w:val="146"/>
          <w:jc w:val="center"/>
        </w:trPr>
        <w:tc>
          <w:tcPr>
            <w:tcW w:w="498" w:type="dxa"/>
            <w:vMerge/>
            <w:vAlign w:val="center"/>
          </w:tcPr>
          <w:p w14:paraId="16179857" w14:textId="77777777" w:rsidR="00A53652" w:rsidRPr="006317DD" w:rsidRDefault="00A53652" w:rsidP="00A53652">
            <w:pPr>
              <w:jc w:val="center"/>
              <w:rPr>
                <w:rFonts w:ascii="Century Gothic" w:hAnsi="Century Gothic"/>
                <w:sz w:val="24"/>
                <w:szCs w:val="24"/>
              </w:rPr>
            </w:pPr>
          </w:p>
        </w:tc>
        <w:tc>
          <w:tcPr>
            <w:tcW w:w="2539" w:type="dxa"/>
            <w:vMerge/>
            <w:vAlign w:val="center"/>
          </w:tcPr>
          <w:p w14:paraId="223C0438" w14:textId="77777777" w:rsidR="00A53652" w:rsidRPr="006317DD" w:rsidRDefault="00A53652" w:rsidP="00A53652">
            <w:pPr>
              <w:jc w:val="center"/>
              <w:rPr>
                <w:rFonts w:ascii="Century Gothic" w:hAnsi="Century Gothic"/>
                <w:sz w:val="24"/>
                <w:szCs w:val="24"/>
              </w:rPr>
            </w:pPr>
          </w:p>
        </w:tc>
        <w:tc>
          <w:tcPr>
            <w:tcW w:w="1701" w:type="dxa"/>
            <w:vMerge/>
            <w:vAlign w:val="center"/>
          </w:tcPr>
          <w:p w14:paraId="737A9E2D" w14:textId="77777777" w:rsidR="00A53652" w:rsidRPr="006317DD" w:rsidRDefault="00A53652" w:rsidP="00A53652">
            <w:pPr>
              <w:jc w:val="center"/>
              <w:rPr>
                <w:rFonts w:ascii="Century Gothic" w:hAnsi="Century Gothic"/>
                <w:sz w:val="24"/>
                <w:szCs w:val="24"/>
              </w:rPr>
            </w:pPr>
          </w:p>
        </w:tc>
        <w:tc>
          <w:tcPr>
            <w:tcW w:w="1849" w:type="dxa"/>
            <w:vMerge/>
            <w:vAlign w:val="center"/>
          </w:tcPr>
          <w:p w14:paraId="42130947" w14:textId="77777777" w:rsidR="00A53652" w:rsidRPr="006317DD" w:rsidRDefault="00A53652" w:rsidP="00A53652">
            <w:pPr>
              <w:jc w:val="center"/>
              <w:rPr>
                <w:rFonts w:ascii="Century Gothic" w:hAnsi="Century Gothic"/>
                <w:sz w:val="24"/>
                <w:szCs w:val="24"/>
              </w:rPr>
            </w:pPr>
          </w:p>
        </w:tc>
        <w:tc>
          <w:tcPr>
            <w:tcW w:w="1488" w:type="dxa"/>
            <w:vAlign w:val="center"/>
          </w:tcPr>
          <w:p w14:paraId="6F57B60B" w14:textId="77777777" w:rsidR="00A53652" w:rsidRDefault="00A53652" w:rsidP="00A53652">
            <w:pPr>
              <w:jc w:val="center"/>
              <w:rPr>
                <w:rFonts w:ascii="Century Gothic" w:hAnsi="Century Gothic"/>
                <w:sz w:val="24"/>
                <w:szCs w:val="24"/>
              </w:rPr>
            </w:pPr>
            <w:r>
              <w:rPr>
                <w:rFonts w:ascii="Century Gothic" w:hAnsi="Century Gothic"/>
                <w:sz w:val="24"/>
                <w:szCs w:val="24"/>
              </w:rPr>
              <w:t>$75.00</w:t>
            </w:r>
          </w:p>
        </w:tc>
        <w:tc>
          <w:tcPr>
            <w:tcW w:w="1490" w:type="dxa"/>
          </w:tcPr>
          <w:p w14:paraId="12EFA841" w14:textId="77777777" w:rsidR="00A53652" w:rsidRDefault="00A53652" w:rsidP="00A53652">
            <w:pPr>
              <w:jc w:val="center"/>
              <w:rPr>
                <w:rFonts w:ascii="Century Gothic" w:hAnsi="Century Gothic"/>
                <w:sz w:val="24"/>
                <w:szCs w:val="24"/>
              </w:rPr>
            </w:pPr>
            <w:r>
              <w:rPr>
                <w:rFonts w:ascii="Century Gothic" w:hAnsi="Century Gothic"/>
                <w:sz w:val="24"/>
                <w:szCs w:val="24"/>
              </w:rPr>
              <w:t>12/06/2019</w:t>
            </w:r>
          </w:p>
        </w:tc>
      </w:tr>
      <w:tr w:rsidR="00A53652" w:rsidRPr="006317DD" w14:paraId="24808F20" w14:textId="77777777" w:rsidTr="00A53652">
        <w:trPr>
          <w:trHeight w:val="387"/>
          <w:jc w:val="center"/>
        </w:trPr>
        <w:tc>
          <w:tcPr>
            <w:tcW w:w="498" w:type="dxa"/>
            <w:vMerge w:val="restart"/>
            <w:vAlign w:val="center"/>
          </w:tcPr>
          <w:p w14:paraId="6C69B670" w14:textId="77777777" w:rsidR="00A53652" w:rsidRPr="006317DD" w:rsidRDefault="00A53652" w:rsidP="00A53652">
            <w:pPr>
              <w:jc w:val="center"/>
              <w:rPr>
                <w:rFonts w:ascii="Century Gothic" w:hAnsi="Century Gothic"/>
                <w:sz w:val="24"/>
                <w:szCs w:val="24"/>
              </w:rPr>
            </w:pPr>
            <w:r>
              <w:rPr>
                <w:rFonts w:ascii="Century Gothic" w:hAnsi="Century Gothic"/>
                <w:sz w:val="24"/>
                <w:szCs w:val="24"/>
              </w:rPr>
              <w:t>3</w:t>
            </w:r>
          </w:p>
        </w:tc>
        <w:tc>
          <w:tcPr>
            <w:tcW w:w="2539" w:type="dxa"/>
            <w:vMerge w:val="restart"/>
            <w:vAlign w:val="center"/>
          </w:tcPr>
          <w:p w14:paraId="2E88E0BF" w14:textId="77777777" w:rsidR="00A53652" w:rsidRDefault="00A53652" w:rsidP="00A53652">
            <w:pPr>
              <w:jc w:val="center"/>
              <w:rPr>
                <w:rFonts w:ascii="Century Gothic" w:hAnsi="Century Gothic"/>
                <w:sz w:val="24"/>
                <w:szCs w:val="24"/>
              </w:rPr>
            </w:pPr>
            <w:r>
              <w:rPr>
                <w:rFonts w:ascii="Century Gothic" w:hAnsi="Century Gothic"/>
                <w:sz w:val="24"/>
                <w:szCs w:val="24"/>
              </w:rPr>
              <w:t xml:space="preserve">CELEBRACIÓN DE COSTUMBRES Y TRADICIONES </w:t>
            </w:r>
          </w:p>
        </w:tc>
        <w:tc>
          <w:tcPr>
            <w:tcW w:w="1701" w:type="dxa"/>
            <w:vMerge w:val="restart"/>
            <w:vAlign w:val="center"/>
          </w:tcPr>
          <w:p w14:paraId="5422D52E" w14:textId="77777777" w:rsidR="00A53652" w:rsidRDefault="00A53652" w:rsidP="00A53652">
            <w:pPr>
              <w:jc w:val="center"/>
              <w:rPr>
                <w:rFonts w:ascii="Century Gothic" w:hAnsi="Century Gothic"/>
                <w:sz w:val="24"/>
                <w:szCs w:val="24"/>
              </w:rPr>
            </w:pPr>
            <w:r>
              <w:rPr>
                <w:rFonts w:ascii="Century Gothic" w:hAnsi="Century Gothic"/>
                <w:sz w:val="24"/>
                <w:szCs w:val="24"/>
              </w:rPr>
              <w:t>00180168809</w:t>
            </w:r>
          </w:p>
        </w:tc>
        <w:tc>
          <w:tcPr>
            <w:tcW w:w="1849" w:type="dxa"/>
            <w:vMerge w:val="restart"/>
            <w:vAlign w:val="center"/>
          </w:tcPr>
          <w:p w14:paraId="57591EBA" w14:textId="77777777" w:rsidR="00A53652" w:rsidRDefault="00A53652" w:rsidP="00A53652">
            <w:pPr>
              <w:jc w:val="center"/>
              <w:rPr>
                <w:rFonts w:ascii="Century Gothic" w:hAnsi="Century Gothic"/>
                <w:sz w:val="24"/>
                <w:szCs w:val="24"/>
              </w:rPr>
            </w:pPr>
            <w:r>
              <w:rPr>
                <w:rFonts w:ascii="Century Gothic" w:hAnsi="Century Gothic"/>
                <w:sz w:val="24"/>
                <w:szCs w:val="24"/>
              </w:rPr>
              <w:t>01180293260</w:t>
            </w:r>
          </w:p>
        </w:tc>
        <w:tc>
          <w:tcPr>
            <w:tcW w:w="1488" w:type="dxa"/>
            <w:vAlign w:val="center"/>
          </w:tcPr>
          <w:p w14:paraId="10FC9752" w14:textId="77777777" w:rsidR="00A53652" w:rsidRDefault="00A53652" w:rsidP="00A53652">
            <w:pPr>
              <w:jc w:val="center"/>
              <w:rPr>
                <w:rFonts w:ascii="Century Gothic" w:hAnsi="Century Gothic"/>
                <w:sz w:val="24"/>
                <w:szCs w:val="24"/>
              </w:rPr>
            </w:pPr>
            <w:r>
              <w:rPr>
                <w:rFonts w:ascii="Century Gothic" w:hAnsi="Century Gothic"/>
                <w:sz w:val="24"/>
                <w:szCs w:val="24"/>
              </w:rPr>
              <w:t>$300.00</w:t>
            </w:r>
          </w:p>
        </w:tc>
        <w:tc>
          <w:tcPr>
            <w:tcW w:w="1490" w:type="dxa"/>
          </w:tcPr>
          <w:p w14:paraId="4545DEC9" w14:textId="77777777" w:rsidR="00A53652" w:rsidRDefault="00A53652" w:rsidP="00A53652">
            <w:pPr>
              <w:jc w:val="center"/>
              <w:rPr>
                <w:rFonts w:ascii="Century Gothic" w:hAnsi="Century Gothic"/>
                <w:sz w:val="24"/>
                <w:szCs w:val="24"/>
              </w:rPr>
            </w:pPr>
            <w:r>
              <w:rPr>
                <w:rFonts w:ascii="Century Gothic" w:hAnsi="Century Gothic"/>
                <w:sz w:val="24"/>
                <w:szCs w:val="24"/>
              </w:rPr>
              <w:t>31/05/2019</w:t>
            </w:r>
          </w:p>
        </w:tc>
      </w:tr>
      <w:tr w:rsidR="00A53652" w:rsidRPr="006317DD" w14:paraId="274816F9" w14:textId="77777777" w:rsidTr="00A53652">
        <w:trPr>
          <w:trHeight w:val="146"/>
          <w:jc w:val="center"/>
        </w:trPr>
        <w:tc>
          <w:tcPr>
            <w:tcW w:w="498" w:type="dxa"/>
            <w:vMerge/>
            <w:vAlign w:val="center"/>
          </w:tcPr>
          <w:p w14:paraId="72FF8AC0" w14:textId="77777777" w:rsidR="00A53652" w:rsidRPr="006317DD" w:rsidRDefault="00A53652" w:rsidP="00A53652">
            <w:pPr>
              <w:jc w:val="center"/>
              <w:rPr>
                <w:rFonts w:ascii="Century Gothic" w:hAnsi="Century Gothic"/>
                <w:sz w:val="24"/>
                <w:szCs w:val="24"/>
              </w:rPr>
            </w:pPr>
          </w:p>
        </w:tc>
        <w:tc>
          <w:tcPr>
            <w:tcW w:w="2539" w:type="dxa"/>
            <w:vMerge/>
            <w:vAlign w:val="center"/>
          </w:tcPr>
          <w:p w14:paraId="507AD691" w14:textId="77777777" w:rsidR="00A53652" w:rsidRDefault="00A53652" w:rsidP="00A53652">
            <w:pPr>
              <w:jc w:val="center"/>
              <w:rPr>
                <w:rFonts w:ascii="Century Gothic" w:hAnsi="Century Gothic"/>
                <w:sz w:val="24"/>
                <w:szCs w:val="24"/>
              </w:rPr>
            </w:pPr>
          </w:p>
        </w:tc>
        <w:tc>
          <w:tcPr>
            <w:tcW w:w="1701" w:type="dxa"/>
            <w:vMerge/>
            <w:vAlign w:val="center"/>
          </w:tcPr>
          <w:p w14:paraId="13866B65" w14:textId="77777777" w:rsidR="00A53652" w:rsidRDefault="00A53652" w:rsidP="00A53652">
            <w:pPr>
              <w:jc w:val="center"/>
              <w:rPr>
                <w:rFonts w:ascii="Century Gothic" w:hAnsi="Century Gothic"/>
                <w:sz w:val="24"/>
                <w:szCs w:val="24"/>
              </w:rPr>
            </w:pPr>
          </w:p>
        </w:tc>
        <w:tc>
          <w:tcPr>
            <w:tcW w:w="1849" w:type="dxa"/>
            <w:vMerge/>
            <w:vAlign w:val="center"/>
          </w:tcPr>
          <w:p w14:paraId="26D2B8B1" w14:textId="77777777" w:rsidR="00A53652" w:rsidRDefault="00A53652" w:rsidP="00A53652">
            <w:pPr>
              <w:jc w:val="center"/>
              <w:rPr>
                <w:rFonts w:ascii="Century Gothic" w:hAnsi="Century Gothic"/>
                <w:sz w:val="24"/>
                <w:szCs w:val="24"/>
              </w:rPr>
            </w:pPr>
          </w:p>
        </w:tc>
        <w:tc>
          <w:tcPr>
            <w:tcW w:w="1488" w:type="dxa"/>
            <w:vAlign w:val="center"/>
          </w:tcPr>
          <w:p w14:paraId="7D041E36" w14:textId="77777777" w:rsidR="00A53652" w:rsidRDefault="00A53652" w:rsidP="00A53652">
            <w:pPr>
              <w:jc w:val="center"/>
              <w:rPr>
                <w:rFonts w:ascii="Century Gothic" w:hAnsi="Century Gothic"/>
                <w:sz w:val="24"/>
                <w:szCs w:val="24"/>
              </w:rPr>
            </w:pPr>
            <w:r>
              <w:rPr>
                <w:rFonts w:ascii="Century Gothic" w:hAnsi="Century Gothic"/>
                <w:sz w:val="24"/>
                <w:szCs w:val="24"/>
              </w:rPr>
              <w:t>$55.00</w:t>
            </w:r>
          </w:p>
        </w:tc>
        <w:tc>
          <w:tcPr>
            <w:tcW w:w="1490" w:type="dxa"/>
          </w:tcPr>
          <w:p w14:paraId="2207FB80" w14:textId="77777777" w:rsidR="00A53652" w:rsidRDefault="00A53652" w:rsidP="00A53652">
            <w:pPr>
              <w:rPr>
                <w:rFonts w:ascii="Century Gothic" w:hAnsi="Century Gothic"/>
                <w:sz w:val="24"/>
                <w:szCs w:val="24"/>
              </w:rPr>
            </w:pPr>
            <w:r>
              <w:rPr>
                <w:rFonts w:ascii="Century Gothic" w:hAnsi="Century Gothic"/>
                <w:sz w:val="24"/>
                <w:szCs w:val="24"/>
              </w:rPr>
              <w:t>12/06/2019</w:t>
            </w:r>
          </w:p>
        </w:tc>
      </w:tr>
      <w:tr w:rsidR="00A53652" w:rsidRPr="006317DD" w14:paraId="4BFCC1C3" w14:textId="77777777" w:rsidTr="00A53652">
        <w:trPr>
          <w:trHeight w:val="289"/>
          <w:jc w:val="center"/>
        </w:trPr>
        <w:tc>
          <w:tcPr>
            <w:tcW w:w="498" w:type="dxa"/>
            <w:vMerge w:val="restart"/>
            <w:vAlign w:val="center"/>
          </w:tcPr>
          <w:p w14:paraId="13A60E26" w14:textId="77777777" w:rsidR="00A53652" w:rsidRPr="006317DD" w:rsidRDefault="00A53652" w:rsidP="00A53652">
            <w:pPr>
              <w:jc w:val="center"/>
              <w:rPr>
                <w:rFonts w:ascii="Century Gothic" w:hAnsi="Century Gothic"/>
                <w:sz w:val="24"/>
                <w:szCs w:val="24"/>
              </w:rPr>
            </w:pPr>
            <w:r>
              <w:rPr>
                <w:rFonts w:ascii="Century Gothic" w:hAnsi="Century Gothic"/>
                <w:sz w:val="24"/>
                <w:szCs w:val="24"/>
              </w:rPr>
              <w:t>4</w:t>
            </w:r>
          </w:p>
        </w:tc>
        <w:tc>
          <w:tcPr>
            <w:tcW w:w="2539" w:type="dxa"/>
            <w:vMerge w:val="restart"/>
            <w:vAlign w:val="center"/>
          </w:tcPr>
          <w:p w14:paraId="64798A6A" w14:textId="77777777" w:rsidR="00A53652" w:rsidRDefault="00A53652" w:rsidP="00A53652">
            <w:pPr>
              <w:jc w:val="center"/>
              <w:rPr>
                <w:rFonts w:ascii="Century Gothic" w:hAnsi="Century Gothic"/>
                <w:color w:val="000000"/>
                <w:sz w:val="24"/>
                <w:szCs w:val="24"/>
              </w:rPr>
            </w:pPr>
            <w:r>
              <w:rPr>
                <w:rFonts w:ascii="Century Gothic" w:hAnsi="Century Gothic"/>
                <w:color w:val="000000"/>
                <w:sz w:val="24"/>
                <w:szCs w:val="24"/>
              </w:rPr>
              <w:t>MEDIO AMBIENTE E INDUSTRIALIZACION DE LOS DESECHOS SOLIDOS</w:t>
            </w:r>
          </w:p>
        </w:tc>
        <w:tc>
          <w:tcPr>
            <w:tcW w:w="1701" w:type="dxa"/>
            <w:vMerge w:val="restart"/>
            <w:vAlign w:val="center"/>
          </w:tcPr>
          <w:p w14:paraId="25BFF0B5" w14:textId="77777777" w:rsidR="00A53652" w:rsidRDefault="00A53652" w:rsidP="00A53652">
            <w:pPr>
              <w:jc w:val="center"/>
              <w:rPr>
                <w:rFonts w:ascii="Century Gothic" w:hAnsi="Century Gothic"/>
                <w:sz w:val="24"/>
                <w:szCs w:val="24"/>
              </w:rPr>
            </w:pPr>
            <w:r>
              <w:rPr>
                <w:rFonts w:ascii="Century Gothic" w:hAnsi="Century Gothic"/>
                <w:sz w:val="24"/>
                <w:szCs w:val="24"/>
              </w:rPr>
              <w:t>01180293260</w:t>
            </w:r>
          </w:p>
        </w:tc>
        <w:tc>
          <w:tcPr>
            <w:tcW w:w="1849" w:type="dxa"/>
            <w:vMerge w:val="restart"/>
            <w:vAlign w:val="center"/>
          </w:tcPr>
          <w:p w14:paraId="4F820E52" w14:textId="77777777" w:rsidR="00A53652" w:rsidRDefault="00A53652" w:rsidP="00A53652">
            <w:pPr>
              <w:jc w:val="center"/>
              <w:rPr>
                <w:rFonts w:ascii="Century Gothic" w:hAnsi="Century Gothic"/>
                <w:sz w:val="24"/>
                <w:szCs w:val="24"/>
              </w:rPr>
            </w:pPr>
            <w:r>
              <w:rPr>
                <w:rFonts w:ascii="Century Gothic" w:hAnsi="Century Gothic"/>
                <w:sz w:val="24"/>
                <w:szCs w:val="24"/>
              </w:rPr>
              <w:t>00180167349</w:t>
            </w:r>
          </w:p>
        </w:tc>
        <w:tc>
          <w:tcPr>
            <w:tcW w:w="1488" w:type="dxa"/>
            <w:vAlign w:val="center"/>
          </w:tcPr>
          <w:p w14:paraId="4B6C2CF7" w14:textId="77777777" w:rsidR="00A53652" w:rsidRPr="006317DD" w:rsidRDefault="00A53652" w:rsidP="00A53652">
            <w:pPr>
              <w:jc w:val="center"/>
              <w:rPr>
                <w:rFonts w:ascii="Century Gothic" w:hAnsi="Century Gothic"/>
                <w:sz w:val="24"/>
                <w:szCs w:val="24"/>
              </w:rPr>
            </w:pPr>
            <w:r>
              <w:rPr>
                <w:rFonts w:ascii="Century Gothic" w:hAnsi="Century Gothic"/>
                <w:sz w:val="24"/>
                <w:szCs w:val="24"/>
              </w:rPr>
              <w:t>$140.00</w:t>
            </w:r>
          </w:p>
        </w:tc>
        <w:tc>
          <w:tcPr>
            <w:tcW w:w="1490" w:type="dxa"/>
          </w:tcPr>
          <w:p w14:paraId="1005DD05" w14:textId="77777777" w:rsidR="00A53652" w:rsidRDefault="00A53652" w:rsidP="00A53652">
            <w:pPr>
              <w:jc w:val="center"/>
              <w:rPr>
                <w:rFonts w:ascii="Century Gothic" w:hAnsi="Century Gothic"/>
                <w:sz w:val="24"/>
                <w:szCs w:val="24"/>
              </w:rPr>
            </w:pPr>
            <w:r>
              <w:rPr>
                <w:rFonts w:ascii="Century Gothic" w:hAnsi="Century Gothic"/>
                <w:sz w:val="24"/>
                <w:szCs w:val="24"/>
              </w:rPr>
              <w:t>06/06/2019</w:t>
            </w:r>
          </w:p>
        </w:tc>
      </w:tr>
      <w:tr w:rsidR="00A53652" w:rsidRPr="006317DD" w14:paraId="6CA3702A" w14:textId="77777777" w:rsidTr="00A53652">
        <w:trPr>
          <w:trHeight w:val="146"/>
          <w:jc w:val="center"/>
        </w:trPr>
        <w:tc>
          <w:tcPr>
            <w:tcW w:w="498" w:type="dxa"/>
            <w:vMerge/>
            <w:vAlign w:val="center"/>
          </w:tcPr>
          <w:p w14:paraId="3AA2317A" w14:textId="77777777" w:rsidR="00A53652" w:rsidRPr="006317DD" w:rsidRDefault="00A53652" w:rsidP="00A53652">
            <w:pPr>
              <w:jc w:val="center"/>
              <w:rPr>
                <w:rFonts w:ascii="Century Gothic" w:hAnsi="Century Gothic"/>
                <w:sz w:val="24"/>
                <w:szCs w:val="24"/>
              </w:rPr>
            </w:pPr>
          </w:p>
        </w:tc>
        <w:tc>
          <w:tcPr>
            <w:tcW w:w="2539" w:type="dxa"/>
            <w:vMerge/>
            <w:vAlign w:val="center"/>
          </w:tcPr>
          <w:p w14:paraId="7B50F4C7" w14:textId="77777777" w:rsidR="00A53652" w:rsidRDefault="00A53652" w:rsidP="00A53652">
            <w:pPr>
              <w:jc w:val="center"/>
              <w:rPr>
                <w:rFonts w:ascii="Century Gothic" w:hAnsi="Century Gothic"/>
                <w:color w:val="000000"/>
                <w:sz w:val="24"/>
                <w:szCs w:val="24"/>
              </w:rPr>
            </w:pPr>
          </w:p>
        </w:tc>
        <w:tc>
          <w:tcPr>
            <w:tcW w:w="1701" w:type="dxa"/>
            <w:vMerge/>
            <w:vAlign w:val="center"/>
          </w:tcPr>
          <w:p w14:paraId="6BCB5FDD" w14:textId="77777777" w:rsidR="00A53652" w:rsidRDefault="00A53652" w:rsidP="00A53652">
            <w:pPr>
              <w:jc w:val="center"/>
              <w:rPr>
                <w:rFonts w:ascii="Century Gothic" w:hAnsi="Century Gothic"/>
                <w:sz w:val="24"/>
                <w:szCs w:val="24"/>
              </w:rPr>
            </w:pPr>
          </w:p>
        </w:tc>
        <w:tc>
          <w:tcPr>
            <w:tcW w:w="1849" w:type="dxa"/>
            <w:vMerge/>
            <w:vAlign w:val="center"/>
          </w:tcPr>
          <w:p w14:paraId="74299EF0" w14:textId="77777777" w:rsidR="00A53652" w:rsidRDefault="00A53652" w:rsidP="00A53652">
            <w:pPr>
              <w:jc w:val="center"/>
              <w:rPr>
                <w:rFonts w:ascii="Century Gothic" w:hAnsi="Century Gothic"/>
                <w:sz w:val="24"/>
                <w:szCs w:val="24"/>
              </w:rPr>
            </w:pPr>
          </w:p>
        </w:tc>
        <w:tc>
          <w:tcPr>
            <w:tcW w:w="1488" w:type="dxa"/>
            <w:vAlign w:val="center"/>
          </w:tcPr>
          <w:p w14:paraId="7BC34E8D" w14:textId="77777777" w:rsidR="00A53652" w:rsidRDefault="00A53652" w:rsidP="00A53652">
            <w:pPr>
              <w:jc w:val="center"/>
              <w:rPr>
                <w:rFonts w:ascii="Century Gothic" w:hAnsi="Century Gothic"/>
                <w:sz w:val="24"/>
                <w:szCs w:val="24"/>
              </w:rPr>
            </w:pPr>
            <w:r>
              <w:rPr>
                <w:rFonts w:ascii="Century Gothic" w:hAnsi="Century Gothic"/>
                <w:sz w:val="24"/>
                <w:szCs w:val="24"/>
              </w:rPr>
              <w:t>$650.00</w:t>
            </w:r>
          </w:p>
        </w:tc>
        <w:tc>
          <w:tcPr>
            <w:tcW w:w="1490" w:type="dxa"/>
          </w:tcPr>
          <w:p w14:paraId="0EA970AF" w14:textId="77777777" w:rsidR="00A53652" w:rsidRDefault="00A53652" w:rsidP="00A53652">
            <w:pPr>
              <w:jc w:val="center"/>
              <w:rPr>
                <w:rFonts w:ascii="Century Gothic" w:hAnsi="Century Gothic"/>
                <w:sz w:val="24"/>
                <w:szCs w:val="24"/>
              </w:rPr>
            </w:pPr>
          </w:p>
          <w:p w14:paraId="1554ADFD" w14:textId="77777777" w:rsidR="00A53652" w:rsidRDefault="00A53652" w:rsidP="00A53652">
            <w:pPr>
              <w:jc w:val="center"/>
              <w:rPr>
                <w:rFonts w:ascii="Century Gothic" w:hAnsi="Century Gothic"/>
                <w:sz w:val="24"/>
                <w:szCs w:val="24"/>
              </w:rPr>
            </w:pPr>
            <w:r>
              <w:rPr>
                <w:rFonts w:ascii="Century Gothic" w:hAnsi="Century Gothic"/>
                <w:sz w:val="24"/>
                <w:szCs w:val="24"/>
              </w:rPr>
              <w:t>07/06/2019</w:t>
            </w:r>
          </w:p>
        </w:tc>
      </w:tr>
      <w:tr w:rsidR="00A53652" w:rsidRPr="006317DD" w14:paraId="671CFF9E" w14:textId="77777777" w:rsidTr="00A53652">
        <w:trPr>
          <w:trHeight w:val="897"/>
          <w:jc w:val="center"/>
        </w:trPr>
        <w:tc>
          <w:tcPr>
            <w:tcW w:w="498" w:type="dxa"/>
            <w:vAlign w:val="center"/>
          </w:tcPr>
          <w:p w14:paraId="5512F05F" w14:textId="77777777" w:rsidR="00A53652" w:rsidRPr="006317DD" w:rsidRDefault="00A53652" w:rsidP="00A53652">
            <w:pPr>
              <w:jc w:val="center"/>
              <w:rPr>
                <w:rFonts w:ascii="Century Gothic" w:hAnsi="Century Gothic"/>
                <w:sz w:val="24"/>
                <w:szCs w:val="24"/>
              </w:rPr>
            </w:pPr>
            <w:r>
              <w:rPr>
                <w:rFonts w:ascii="Century Gothic" w:hAnsi="Century Gothic"/>
                <w:sz w:val="24"/>
                <w:szCs w:val="24"/>
              </w:rPr>
              <w:t>5</w:t>
            </w:r>
          </w:p>
        </w:tc>
        <w:tc>
          <w:tcPr>
            <w:tcW w:w="2539" w:type="dxa"/>
            <w:vAlign w:val="center"/>
          </w:tcPr>
          <w:p w14:paraId="529C42C1" w14:textId="77777777" w:rsidR="00A53652" w:rsidRDefault="00A53652" w:rsidP="00A53652">
            <w:pPr>
              <w:jc w:val="center"/>
              <w:rPr>
                <w:rFonts w:ascii="Century Gothic" w:hAnsi="Century Gothic"/>
                <w:color w:val="000000"/>
                <w:sz w:val="24"/>
                <w:szCs w:val="24"/>
              </w:rPr>
            </w:pPr>
            <w:r>
              <w:rPr>
                <w:rFonts w:ascii="Century Gothic" w:hAnsi="Century Gothic"/>
                <w:color w:val="000000"/>
                <w:sz w:val="24"/>
                <w:szCs w:val="24"/>
              </w:rPr>
              <w:t>MANTENIMIENTO DE LAS AREAS RECREATIVAS</w:t>
            </w:r>
          </w:p>
        </w:tc>
        <w:tc>
          <w:tcPr>
            <w:tcW w:w="1701" w:type="dxa"/>
            <w:vAlign w:val="center"/>
          </w:tcPr>
          <w:p w14:paraId="4FB9C293" w14:textId="77777777" w:rsidR="00A53652" w:rsidRDefault="00A53652" w:rsidP="00A53652">
            <w:pPr>
              <w:jc w:val="center"/>
              <w:rPr>
                <w:rFonts w:ascii="Century Gothic" w:hAnsi="Century Gothic"/>
                <w:sz w:val="24"/>
                <w:szCs w:val="24"/>
              </w:rPr>
            </w:pPr>
            <w:r>
              <w:rPr>
                <w:rFonts w:ascii="Century Gothic" w:hAnsi="Century Gothic"/>
                <w:sz w:val="24"/>
                <w:szCs w:val="24"/>
              </w:rPr>
              <w:t>01180293260</w:t>
            </w:r>
          </w:p>
        </w:tc>
        <w:tc>
          <w:tcPr>
            <w:tcW w:w="1849" w:type="dxa"/>
            <w:vAlign w:val="center"/>
          </w:tcPr>
          <w:p w14:paraId="246A60CA" w14:textId="77777777" w:rsidR="00A53652" w:rsidRDefault="00A53652" w:rsidP="00A53652">
            <w:pPr>
              <w:jc w:val="center"/>
              <w:rPr>
                <w:rFonts w:ascii="Century Gothic" w:hAnsi="Century Gothic"/>
                <w:sz w:val="24"/>
                <w:szCs w:val="24"/>
              </w:rPr>
            </w:pPr>
            <w:r>
              <w:rPr>
                <w:rFonts w:ascii="Century Gothic" w:hAnsi="Century Gothic"/>
                <w:sz w:val="24"/>
                <w:szCs w:val="24"/>
              </w:rPr>
              <w:t>00180167160</w:t>
            </w:r>
          </w:p>
        </w:tc>
        <w:tc>
          <w:tcPr>
            <w:tcW w:w="1488" w:type="dxa"/>
            <w:vAlign w:val="center"/>
          </w:tcPr>
          <w:p w14:paraId="200FE1A1" w14:textId="77777777" w:rsidR="00A53652" w:rsidRDefault="00A53652" w:rsidP="00A53652">
            <w:pPr>
              <w:jc w:val="center"/>
              <w:rPr>
                <w:rFonts w:ascii="Century Gothic" w:hAnsi="Century Gothic"/>
                <w:sz w:val="24"/>
                <w:szCs w:val="24"/>
              </w:rPr>
            </w:pPr>
            <w:r>
              <w:rPr>
                <w:rFonts w:ascii="Century Gothic" w:hAnsi="Century Gothic"/>
                <w:sz w:val="24"/>
                <w:szCs w:val="24"/>
              </w:rPr>
              <w:t>$170.00</w:t>
            </w:r>
          </w:p>
        </w:tc>
        <w:tc>
          <w:tcPr>
            <w:tcW w:w="1490" w:type="dxa"/>
          </w:tcPr>
          <w:p w14:paraId="1C4F9277" w14:textId="77777777" w:rsidR="00A53652" w:rsidRDefault="00A53652" w:rsidP="00A53652">
            <w:pPr>
              <w:jc w:val="center"/>
              <w:rPr>
                <w:rFonts w:ascii="Century Gothic" w:hAnsi="Century Gothic"/>
                <w:sz w:val="24"/>
                <w:szCs w:val="24"/>
              </w:rPr>
            </w:pPr>
          </w:p>
          <w:p w14:paraId="33B2A2D1" w14:textId="77777777" w:rsidR="00A53652" w:rsidRPr="00D44449" w:rsidRDefault="00A53652" w:rsidP="00A53652">
            <w:pPr>
              <w:rPr>
                <w:rFonts w:ascii="Century Gothic" w:hAnsi="Century Gothic"/>
                <w:sz w:val="24"/>
                <w:szCs w:val="24"/>
              </w:rPr>
            </w:pPr>
            <w:r>
              <w:rPr>
                <w:rFonts w:ascii="Century Gothic" w:hAnsi="Century Gothic"/>
                <w:sz w:val="24"/>
                <w:szCs w:val="24"/>
              </w:rPr>
              <w:t>06/06/2019</w:t>
            </w:r>
          </w:p>
        </w:tc>
      </w:tr>
    </w:tbl>
    <w:p w14:paraId="5E874C7A" w14:textId="77777777" w:rsidR="00A53652" w:rsidRPr="0098070A" w:rsidRDefault="00A53652" w:rsidP="00A53652">
      <w:pPr>
        <w:spacing w:after="0" w:line="360" w:lineRule="auto"/>
        <w:jc w:val="both"/>
        <w:rPr>
          <w:rFonts w:ascii="Century Gothic" w:hAnsi="Century Gothic"/>
          <w:color w:val="000000" w:themeColor="text1"/>
          <w:sz w:val="24"/>
          <w:szCs w:val="24"/>
        </w:rPr>
      </w:pPr>
      <w:r>
        <w:rPr>
          <w:rFonts w:ascii="Century Gothic" w:eastAsia="Century Gothic" w:hAnsi="Century Gothic" w:cs="Century Gothic"/>
          <w:b/>
          <w:sz w:val="24"/>
          <w:szCs w:val="24"/>
        </w:rPr>
        <w:t xml:space="preserve">ACUERDO NÚMERO </w:t>
      </w:r>
      <w:proofErr w:type="gramStart"/>
      <w:r>
        <w:rPr>
          <w:rFonts w:ascii="Century Gothic" w:eastAsia="Century Gothic" w:hAnsi="Century Gothic" w:cs="Century Gothic"/>
          <w:b/>
          <w:sz w:val="24"/>
          <w:szCs w:val="24"/>
        </w:rPr>
        <w:t>OCHO.-</w:t>
      </w:r>
      <w:proofErr w:type="gramEnd"/>
      <w:r>
        <w:rPr>
          <w:rFonts w:ascii="Century Gothic" w:eastAsia="Century Gothic" w:hAnsi="Century Gothic" w:cs="Century Gothic"/>
          <w:b/>
          <w:sz w:val="24"/>
          <w:szCs w:val="24"/>
        </w:rPr>
        <w:t xml:space="preserve"> </w:t>
      </w:r>
      <w:r>
        <w:rPr>
          <w:rFonts w:ascii="Century Gothic" w:hAnsi="Century Gothic"/>
          <w:color w:val="000000" w:themeColor="text1"/>
          <w:sz w:val="24"/>
          <w:szCs w:val="24"/>
        </w:rPr>
        <w:t xml:space="preserve">El Concejo Municipal analizando las ofertas presentadas por el Jefe UACI para la adquisición de 2,400 </w:t>
      </w:r>
      <w:proofErr w:type="spellStart"/>
      <w:r>
        <w:rPr>
          <w:rFonts w:ascii="Century Gothic" w:hAnsi="Century Gothic"/>
          <w:color w:val="000000" w:themeColor="text1"/>
          <w:sz w:val="24"/>
          <w:szCs w:val="24"/>
        </w:rPr>
        <w:t>qq</w:t>
      </w:r>
      <w:proofErr w:type="spellEnd"/>
      <w:r>
        <w:rPr>
          <w:rFonts w:ascii="Century Gothic" w:hAnsi="Century Gothic"/>
          <w:color w:val="000000" w:themeColor="text1"/>
          <w:sz w:val="24"/>
          <w:szCs w:val="24"/>
        </w:rPr>
        <w:t xml:space="preserve"> de sulfato de amonio blanco cristalino,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3260"/>
        <w:gridCol w:w="992"/>
        <w:gridCol w:w="1559"/>
      </w:tblGrid>
      <w:tr w:rsidR="00A53652" w14:paraId="7F13BEC9" w14:textId="77777777" w:rsidTr="00A53652">
        <w:trPr>
          <w:jc w:val="center"/>
        </w:trPr>
        <w:tc>
          <w:tcPr>
            <w:tcW w:w="392" w:type="dxa"/>
            <w:shd w:val="clear" w:color="auto" w:fill="BFBFBF" w:themeFill="background1" w:themeFillShade="BF"/>
          </w:tcPr>
          <w:p w14:paraId="078DDCBC" w14:textId="77777777" w:rsidR="00A53652" w:rsidRDefault="00A53652" w:rsidP="00A53652">
            <w:pPr>
              <w:jc w:val="both"/>
              <w:rPr>
                <w:rFonts w:ascii="Century Gothic" w:hAnsi="Century Gothic"/>
                <w:b/>
                <w:color w:val="000000" w:themeColor="text1"/>
                <w:sz w:val="24"/>
                <w:szCs w:val="24"/>
              </w:rPr>
            </w:pPr>
            <w:r>
              <w:rPr>
                <w:rFonts w:ascii="Century Gothic" w:hAnsi="Century Gothic"/>
                <w:b/>
                <w:color w:val="000000" w:themeColor="text1"/>
                <w:sz w:val="24"/>
                <w:szCs w:val="24"/>
              </w:rPr>
              <w:t>#</w:t>
            </w:r>
          </w:p>
        </w:tc>
        <w:tc>
          <w:tcPr>
            <w:tcW w:w="2410" w:type="dxa"/>
            <w:shd w:val="clear" w:color="auto" w:fill="BFBFBF" w:themeFill="background1" w:themeFillShade="BF"/>
          </w:tcPr>
          <w:p w14:paraId="6859C7CD" w14:textId="77777777" w:rsidR="00A53652" w:rsidRDefault="00A53652" w:rsidP="00A53652">
            <w:pPr>
              <w:jc w:val="both"/>
              <w:rPr>
                <w:rFonts w:ascii="Century Gothic" w:hAnsi="Century Gothic"/>
                <w:b/>
                <w:color w:val="000000" w:themeColor="text1"/>
                <w:sz w:val="24"/>
                <w:szCs w:val="24"/>
              </w:rPr>
            </w:pPr>
            <w:r>
              <w:rPr>
                <w:rFonts w:ascii="Century Gothic" w:hAnsi="Century Gothic"/>
                <w:b/>
                <w:color w:val="000000" w:themeColor="text1"/>
                <w:sz w:val="24"/>
                <w:szCs w:val="24"/>
              </w:rPr>
              <w:t>OFERTANTE</w:t>
            </w:r>
          </w:p>
        </w:tc>
        <w:tc>
          <w:tcPr>
            <w:tcW w:w="3260" w:type="dxa"/>
            <w:shd w:val="clear" w:color="auto" w:fill="BFBFBF" w:themeFill="background1" w:themeFillShade="BF"/>
          </w:tcPr>
          <w:p w14:paraId="5752E374" w14:textId="77777777" w:rsidR="00A53652" w:rsidRDefault="00A53652" w:rsidP="00A53652">
            <w:pPr>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DESCRIPCIÓN </w:t>
            </w:r>
          </w:p>
        </w:tc>
        <w:tc>
          <w:tcPr>
            <w:tcW w:w="992" w:type="dxa"/>
            <w:shd w:val="clear" w:color="auto" w:fill="BFBFBF" w:themeFill="background1" w:themeFillShade="BF"/>
          </w:tcPr>
          <w:p w14:paraId="21ECCD22" w14:textId="77777777" w:rsidR="00A53652" w:rsidRDefault="00A53652" w:rsidP="00A53652">
            <w:pPr>
              <w:jc w:val="both"/>
              <w:rPr>
                <w:rFonts w:ascii="Century Gothic" w:hAnsi="Century Gothic"/>
                <w:b/>
                <w:color w:val="000000" w:themeColor="text1"/>
                <w:sz w:val="24"/>
                <w:szCs w:val="24"/>
              </w:rPr>
            </w:pPr>
            <w:r>
              <w:rPr>
                <w:rFonts w:ascii="Century Gothic" w:hAnsi="Century Gothic"/>
                <w:b/>
                <w:color w:val="000000" w:themeColor="text1"/>
                <w:sz w:val="24"/>
                <w:szCs w:val="24"/>
              </w:rPr>
              <w:t>P/U</w:t>
            </w:r>
          </w:p>
        </w:tc>
        <w:tc>
          <w:tcPr>
            <w:tcW w:w="1559" w:type="dxa"/>
            <w:shd w:val="clear" w:color="auto" w:fill="BFBFBF" w:themeFill="background1" w:themeFillShade="BF"/>
          </w:tcPr>
          <w:p w14:paraId="14864BB9" w14:textId="77777777" w:rsidR="00A53652" w:rsidRDefault="00A53652" w:rsidP="00A53652">
            <w:pPr>
              <w:jc w:val="both"/>
              <w:rPr>
                <w:rFonts w:ascii="Century Gothic" w:hAnsi="Century Gothic"/>
                <w:b/>
                <w:color w:val="000000" w:themeColor="text1"/>
                <w:sz w:val="24"/>
                <w:szCs w:val="24"/>
              </w:rPr>
            </w:pPr>
            <w:r>
              <w:rPr>
                <w:rFonts w:ascii="Century Gothic" w:hAnsi="Century Gothic"/>
                <w:b/>
                <w:color w:val="000000" w:themeColor="text1"/>
                <w:sz w:val="24"/>
                <w:szCs w:val="24"/>
              </w:rPr>
              <w:t>MONTO</w:t>
            </w:r>
          </w:p>
        </w:tc>
      </w:tr>
      <w:tr w:rsidR="00A53652" w14:paraId="56743B17" w14:textId="77777777" w:rsidTr="00A53652">
        <w:trPr>
          <w:jc w:val="center"/>
        </w:trPr>
        <w:tc>
          <w:tcPr>
            <w:tcW w:w="392" w:type="dxa"/>
          </w:tcPr>
          <w:p w14:paraId="338B2945" w14:textId="77777777" w:rsidR="00A53652" w:rsidRDefault="00A53652" w:rsidP="00A53652">
            <w:pPr>
              <w:jc w:val="both"/>
              <w:rPr>
                <w:rFonts w:ascii="Century Gothic" w:hAnsi="Century Gothic"/>
                <w:b/>
                <w:color w:val="000000" w:themeColor="text1"/>
                <w:sz w:val="24"/>
                <w:szCs w:val="24"/>
              </w:rPr>
            </w:pPr>
            <w:r>
              <w:rPr>
                <w:rFonts w:ascii="Century Gothic" w:hAnsi="Century Gothic"/>
                <w:b/>
                <w:color w:val="000000" w:themeColor="text1"/>
                <w:sz w:val="24"/>
                <w:szCs w:val="24"/>
              </w:rPr>
              <w:lastRenderedPageBreak/>
              <w:t>1</w:t>
            </w:r>
          </w:p>
        </w:tc>
        <w:tc>
          <w:tcPr>
            <w:tcW w:w="2410" w:type="dxa"/>
          </w:tcPr>
          <w:p w14:paraId="7CBB0678" w14:textId="77777777" w:rsidR="00A53652" w:rsidRPr="00240677" w:rsidRDefault="00A53652" w:rsidP="00A53652">
            <w:pPr>
              <w:jc w:val="both"/>
              <w:rPr>
                <w:rFonts w:ascii="Century Gothic" w:hAnsi="Century Gothic"/>
                <w:color w:val="000000" w:themeColor="text1"/>
                <w:sz w:val="24"/>
                <w:szCs w:val="24"/>
              </w:rPr>
            </w:pPr>
            <w:proofErr w:type="spellStart"/>
            <w:r>
              <w:rPr>
                <w:rFonts w:ascii="Century Gothic" w:hAnsi="Century Gothic"/>
                <w:color w:val="000000" w:themeColor="text1"/>
                <w:sz w:val="24"/>
                <w:szCs w:val="24"/>
              </w:rPr>
              <w:t>Agroservicio</w:t>
            </w:r>
            <w:proofErr w:type="spellEnd"/>
            <w:r>
              <w:rPr>
                <w:rFonts w:ascii="Century Gothic" w:hAnsi="Century Gothic"/>
                <w:color w:val="000000" w:themeColor="text1"/>
                <w:sz w:val="24"/>
                <w:szCs w:val="24"/>
              </w:rPr>
              <w:t xml:space="preserve"> el Frutal </w:t>
            </w:r>
          </w:p>
        </w:tc>
        <w:tc>
          <w:tcPr>
            <w:tcW w:w="3260" w:type="dxa"/>
          </w:tcPr>
          <w:p w14:paraId="2DF41198" w14:textId="77777777" w:rsidR="00A53652" w:rsidRPr="00240677" w:rsidRDefault="00A53652" w:rsidP="00A53652">
            <w:pPr>
              <w:jc w:val="both"/>
              <w:rPr>
                <w:rFonts w:ascii="Century Gothic" w:hAnsi="Century Gothic"/>
                <w:color w:val="000000" w:themeColor="text1"/>
                <w:sz w:val="24"/>
                <w:szCs w:val="24"/>
              </w:rPr>
            </w:pPr>
            <w:r w:rsidRPr="00240677">
              <w:rPr>
                <w:rFonts w:ascii="Century Gothic" w:hAnsi="Century Gothic"/>
                <w:color w:val="000000" w:themeColor="text1"/>
                <w:sz w:val="24"/>
                <w:szCs w:val="24"/>
              </w:rPr>
              <w:t xml:space="preserve">2,400 </w:t>
            </w:r>
            <w:proofErr w:type="spellStart"/>
            <w:r w:rsidRPr="00240677">
              <w:rPr>
                <w:rFonts w:ascii="Century Gothic" w:hAnsi="Century Gothic"/>
                <w:color w:val="000000" w:themeColor="text1"/>
                <w:sz w:val="24"/>
                <w:szCs w:val="24"/>
              </w:rPr>
              <w:t>qq</w:t>
            </w:r>
            <w:proofErr w:type="spellEnd"/>
            <w:r w:rsidRPr="00240677">
              <w:rPr>
                <w:rFonts w:ascii="Century Gothic" w:hAnsi="Century Gothic"/>
                <w:color w:val="000000" w:themeColor="text1"/>
                <w:sz w:val="24"/>
                <w:szCs w:val="24"/>
              </w:rPr>
              <w:t xml:space="preserve"> de sulfa</w:t>
            </w:r>
            <w:r>
              <w:rPr>
                <w:rFonts w:ascii="Century Gothic" w:hAnsi="Century Gothic"/>
                <w:color w:val="000000" w:themeColor="text1"/>
                <w:sz w:val="24"/>
                <w:szCs w:val="24"/>
              </w:rPr>
              <w:t>to de amonio blanca cristalino.</w:t>
            </w:r>
          </w:p>
        </w:tc>
        <w:tc>
          <w:tcPr>
            <w:tcW w:w="992" w:type="dxa"/>
          </w:tcPr>
          <w:p w14:paraId="0753D28F" w14:textId="77777777" w:rsidR="00A53652" w:rsidRPr="00F41B48" w:rsidRDefault="00A53652" w:rsidP="00A53652">
            <w:pPr>
              <w:jc w:val="both"/>
              <w:rPr>
                <w:rFonts w:ascii="Century Gothic" w:hAnsi="Century Gothic"/>
                <w:color w:val="000000" w:themeColor="text1"/>
                <w:sz w:val="24"/>
                <w:szCs w:val="24"/>
              </w:rPr>
            </w:pPr>
            <w:r w:rsidRPr="00F41B48">
              <w:rPr>
                <w:rFonts w:ascii="Century Gothic" w:hAnsi="Century Gothic"/>
                <w:color w:val="000000" w:themeColor="text1"/>
                <w:sz w:val="24"/>
                <w:szCs w:val="24"/>
              </w:rPr>
              <w:t xml:space="preserve">$13.50  </w:t>
            </w:r>
          </w:p>
        </w:tc>
        <w:tc>
          <w:tcPr>
            <w:tcW w:w="1559" w:type="dxa"/>
          </w:tcPr>
          <w:p w14:paraId="35C15F5D" w14:textId="77777777" w:rsidR="00A53652" w:rsidRPr="00F41B48" w:rsidRDefault="00A53652" w:rsidP="00A53652">
            <w:pPr>
              <w:jc w:val="both"/>
              <w:rPr>
                <w:rFonts w:ascii="Century Gothic" w:hAnsi="Century Gothic"/>
                <w:color w:val="000000" w:themeColor="text1"/>
                <w:sz w:val="24"/>
                <w:szCs w:val="24"/>
              </w:rPr>
            </w:pPr>
            <w:r w:rsidRPr="00F41B48">
              <w:rPr>
                <w:rFonts w:ascii="Century Gothic" w:hAnsi="Century Gothic"/>
                <w:color w:val="000000" w:themeColor="text1"/>
                <w:sz w:val="24"/>
                <w:szCs w:val="24"/>
              </w:rPr>
              <w:t>$ 32,400.00</w:t>
            </w:r>
          </w:p>
        </w:tc>
      </w:tr>
      <w:tr w:rsidR="00A53652" w14:paraId="6998DFBA" w14:textId="77777777" w:rsidTr="00A53652">
        <w:trPr>
          <w:jc w:val="center"/>
        </w:trPr>
        <w:tc>
          <w:tcPr>
            <w:tcW w:w="392" w:type="dxa"/>
          </w:tcPr>
          <w:p w14:paraId="440BC60F" w14:textId="77777777" w:rsidR="00A53652" w:rsidRDefault="00A53652" w:rsidP="00A53652">
            <w:pPr>
              <w:jc w:val="both"/>
              <w:rPr>
                <w:rFonts w:ascii="Century Gothic" w:hAnsi="Century Gothic"/>
                <w:b/>
                <w:color w:val="000000" w:themeColor="text1"/>
                <w:sz w:val="24"/>
                <w:szCs w:val="24"/>
              </w:rPr>
            </w:pPr>
            <w:r>
              <w:rPr>
                <w:rFonts w:ascii="Century Gothic" w:hAnsi="Century Gothic"/>
                <w:b/>
                <w:color w:val="000000" w:themeColor="text1"/>
                <w:sz w:val="24"/>
                <w:szCs w:val="24"/>
              </w:rPr>
              <w:t>2</w:t>
            </w:r>
          </w:p>
        </w:tc>
        <w:tc>
          <w:tcPr>
            <w:tcW w:w="2410" w:type="dxa"/>
          </w:tcPr>
          <w:p w14:paraId="12BA0C16" w14:textId="77777777" w:rsidR="00A53652" w:rsidRDefault="00A53652" w:rsidP="00A53652">
            <w:pPr>
              <w:jc w:val="both"/>
              <w:rPr>
                <w:rFonts w:ascii="Century Gothic" w:hAnsi="Century Gothic"/>
                <w:color w:val="000000" w:themeColor="text1"/>
                <w:sz w:val="24"/>
                <w:szCs w:val="24"/>
              </w:rPr>
            </w:pPr>
            <w:proofErr w:type="spellStart"/>
            <w:r>
              <w:rPr>
                <w:rFonts w:ascii="Century Gothic" w:hAnsi="Century Gothic"/>
                <w:color w:val="000000" w:themeColor="text1"/>
                <w:sz w:val="24"/>
                <w:szCs w:val="24"/>
              </w:rPr>
              <w:t>Agroservicio</w:t>
            </w:r>
            <w:proofErr w:type="spellEnd"/>
            <w:r>
              <w:rPr>
                <w:rFonts w:ascii="Century Gothic" w:hAnsi="Century Gothic"/>
                <w:color w:val="000000" w:themeColor="text1"/>
                <w:sz w:val="24"/>
                <w:szCs w:val="24"/>
              </w:rPr>
              <w:t xml:space="preserve"> El Carreto</w:t>
            </w:r>
          </w:p>
        </w:tc>
        <w:tc>
          <w:tcPr>
            <w:tcW w:w="3260" w:type="dxa"/>
          </w:tcPr>
          <w:p w14:paraId="066E6B48" w14:textId="77777777" w:rsidR="00A53652" w:rsidRPr="00240677" w:rsidRDefault="00A53652" w:rsidP="00A53652">
            <w:pPr>
              <w:jc w:val="both"/>
              <w:rPr>
                <w:rFonts w:ascii="Century Gothic" w:hAnsi="Century Gothic"/>
                <w:color w:val="000000" w:themeColor="text1"/>
                <w:sz w:val="24"/>
                <w:szCs w:val="24"/>
              </w:rPr>
            </w:pPr>
            <w:r w:rsidRPr="00240677">
              <w:rPr>
                <w:rFonts w:ascii="Century Gothic" w:hAnsi="Century Gothic"/>
                <w:color w:val="000000" w:themeColor="text1"/>
                <w:sz w:val="24"/>
                <w:szCs w:val="24"/>
              </w:rPr>
              <w:t xml:space="preserve">2,400 </w:t>
            </w:r>
            <w:proofErr w:type="spellStart"/>
            <w:r w:rsidRPr="00240677">
              <w:rPr>
                <w:rFonts w:ascii="Century Gothic" w:hAnsi="Century Gothic"/>
                <w:color w:val="000000" w:themeColor="text1"/>
                <w:sz w:val="24"/>
                <w:szCs w:val="24"/>
              </w:rPr>
              <w:t>qq</w:t>
            </w:r>
            <w:proofErr w:type="spellEnd"/>
            <w:r w:rsidRPr="00240677">
              <w:rPr>
                <w:rFonts w:ascii="Century Gothic" w:hAnsi="Century Gothic"/>
                <w:color w:val="000000" w:themeColor="text1"/>
                <w:sz w:val="24"/>
                <w:szCs w:val="24"/>
              </w:rPr>
              <w:t xml:space="preserve"> de sulfa</w:t>
            </w:r>
            <w:r>
              <w:rPr>
                <w:rFonts w:ascii="Century Gothic" w:hAnsi="Century Gothic"/>
                <w:color w:val="000000" w:themeColor="text1"/>
                <w:sz w:val="24"/>
                <w:szCs w:val="24"/>
              </w:rPr>
              <w:t>to de amonio blanca cristalino.</w:t>
            </w:r>
          </w:p>
        </w:tc>
        <w:tc>
          <w:tcPr>
            <w:tcW w:w="992" w:type="dxa"/>
          </w:tcPr>
          <w:p w14:paraId="551660FA" w14:textId="77777777" w:rsidR="00A53652" w:rsidRPr="00F41B48" w:rsidRDefault="00A53652" w:rsidP="00A53652">
            <w:pPr>
              <w:jc w:val="both"/>
              <w:rPr>
                <w:rFonts w:ascii="Century Gothic" w:hAnsi="Century Gothic"/>
                <w:color w:val="000000" w:themeColor="text1"/>
                <w:sz w:val="24"/>
                <w:szCs w:val="24"/>
              </w:rPr>
            </w:pPr>
            <w:r w:rsidRPr="00F41B48">
              <w:rPr>
                <w:rFonts w:ascii="Century Gothic" w:hAnsi="Century Gothic"/>
                <w:color w:val="000000" w:themeColor="text1"/>
                <w:sz w:val="24"/>
                <w:szCs w:val="24"/>
              </w:rPr>
              <w:t>$14.50</w:t>
            </w:r>
          </w:p>
        </w:tc>
        <w:tc>
          <w:tcPr>
            <w:tcW w:w="1559" w:type="dxa"/>
          </w:tcPr>
          <w:p w14:paraId="56933D05" w14:textId="77777777" w:rsidR="00A53652" w:rsidRPr="00F41B48" w:rsidRDefault="00A53652" w:rsidP="00A53652">
            <w:pPr>
              <w:jc w:val="both"/>
              <w:rPr>
                <w:rFonts w:ascii="Century Gothic" w:hAnsi="Century Gothic"/>
                <w:color w:val="000000" w:themeColor="text1"/>
                <w:sz w:val="24"/>
                <w:szCs w:val="24"/>
              </w:rPr>
            </w:pPr>
            <w:r w:rsidRPr="00F41B48">
              <w:rPr>
                <w:rFonts w:ascii="Century Gothic" w:hAnsi="Century Gothic"/>
                <w:color w:val="000000" w:themeColor="text1"/>
                <w:sz w:val="24"/>
                <w:szCs w:val="24"/>
              </w:rPr>
              <w:t>$34,800.00</w:t>
            </w:r>
          </w:p>
        </w:tc>
      </w:tr>
      <w:tr w:rsidR="00A53652" w14:paraId="26A1C695" w14:textId="77777777" w:rsidTr="00A53652">
        <w:trPr>
          <w:jc w:val="center"/>
        </w:trPr>
        <w:tc>
          <w:tcPr>
            <w:tcW w:w="392" w:type="dxa"/>
          </w:tcPr>
          <w:p w14:paraId="28CBC687" w14:textId="77777777" w:rsidR="00A53652" w:rsidRDefault="00A53652" w:rsidP="00A53652">
            <w:pPr>
              <w:jc w:val="both"/>
              <w:rPr>
                <w:rFonts w:ascii="Century Gothic" w:hAnsi="Century Gothic"/>
                <w:b/>
                <w:color w:val="000000" w:themeColor="text1"/>
                <w:sz w:val="24"/>
                <w:szCs w:val="24"/>
              </w:rPr>
            </w:pPr>
            <w:r>
              <w:rPr>
                <w:rFonts w:ascii="Century Gothic" w:hAnsi="Century Gothic"/>
                <w:b/>
                <w:color w:val="000000" w:themeColor="text1"/>
                <w:sz w:val="24"/>
                <w:szCs w:val="24"/>
              </w:rPr>
              <w:t>3</w:t>
            </w:r>
          </w:p>
        </w:tc>
        <w:tc>
          <w:tcPr>
            <w:tcW w:w="2410" w:type="dxa"/>
          </w:tcPr>
          <w:p w14:paraId="2C8BE85C" w14:textId="77777777" w:rsidR="00A53652" w:rsidRDefault="00A53652" w:rsidP="00A53652">
            <w:pPr>
              <w:jc w:val="both"/>
              <w:rPr>
                <w:rFonts w:ascii="Century Gothic" w:hAnsi="Century Gothic"/>
                <w:color w:val="000000" w:themeColor="text1"/>
                <w:sz w:val="24"/>
                <w:szCs w:val="24"/>
              </w:rPr>
            </w:pPr>
            <w:r>
              <w:rPr>
                <w:rFonts w:ascii="Century Gothic" w:hAnsi="Century Gothic"/>
                <w:color w:val="000000" w:themeColor="text1"/>
                <w:sz w:val="24"/>
                <w:szCs w:val="24"/>
              </w:rPr>
              <w:t xml:space="preserve">AGROSERVICIO EL SEMBRADOR </w:t>
            </w:r>
          </w:p>
        </w:tc>
        <w:tc>
          <w:tcPr>
            <w:tcW w:w="3260" w:type="dxa"/>
          </w:tcPr>
          <w:p w14:paraId="0E5DD78F" w14:textId="77777777" w:rsidR="00A53652" w:rsidRPr="00240677" w:rsidRDefault="00A53652" w:rsidP="00A53652">
            <w:pPr>
              <w:jc w:val="both"/>
              <w:rPr>
                <w:rFonts w:ascii="Century Gothic" w:hAnsi="Century Gothic"/>
                <w:color w:val="000000" w:themeColor="text1"/>
                <w:sz w:val="24"/>
                <w:szCs w:val="24"/>
              </w:rPr>
            </w:pPr>
            <w:r w:rsidRPr="00240677">
              <w:rPr>
                <w:rFonts w:ascii="Century Gothic" w:hAnsi="Century Gothic"/>
                <w:color w:val="000000" w:themeColor="text1"/>
                <w:sz w:val="24"/>
                <w:szCs w:val="24"/>
              </w:rPr>
              <w:t xml:space="preserve">2,400 </w:t>
            </w:r>
            <w:proofErr w:type="spellStart"/>
            <w:r w:rsidRPr="00240677">
              <w:rPr>
                <w:rFonts w:ascii="Century Gothic" w:hAnsi="Century Gothic"/>
                <w:color w:val="000000" w:themeColor="text1"/>
                <w:sz w:val="24"/>
                <w:szCs w:val="24"/>
              </w:rPr>
              <w:t>qq</w:t>
            </w:r>
            <w:proofErr w:type="spellEnd"/>
            <w:r w:rsidRPr="00240677">
              <w:rPr>
                <w:rFonts w:ascii="Century Gothic" w:hAnsi="Century Gothic"/>
                <w:color w:val="000000" w:themeColor="text1"/>
                <w:sz w:val="24"/>
                <w:szCs w:val="24"/>
              </w:rPr>
              <w:t xml:space="preserve"> de sulfa</w:t>
            </w:r>
            <w:r>
              <w:rPr>
                <w:rFonts w:ascii="Century Gothic" w:hAnsi="Century Gothic"/>
                <w:color w:val="000000" w:themeColor="text1"/>
                <w:sz w:val="24"/>
                <w:szCs w:val="24"/>
              </w:rPr>
              <w:t>to de amonio blanca cristalino.</w:t>
            </w:r>
          </w:p>
        </w:tc>
        <w:tc>
          <w:tcPr>
            <w:tcW w:w="992" w:type="dxa"/>
          </w:tcPr>
          <w:p w14:paraId="41233D06" w14:textId="77777777" w:rsidR="00A53652" w:rsidRPr="00F41B48" w:rsidRDefault="00A53652" w:rsidP="00A53652">
            <w:pPr>
              <w:jc w:val="both"/>
              <w:rPr>
                <w:rFonts w:ascii="Century Gothic" w:hAnsi="Century Gothic"/>
                <w:color w:val="000000" w:themeColor="text1"/>
                <w:sz w:val="24"/>
                <w:szCs w:val="24"/>
              </w:rPr>
            </w:pPr>
            <w:r w:rsidRPr="00F41B48">
              <w:rPr>
                <w:rFonts w:ascii="Century Gothic" w:hAnsi="Century Gothic"/>
                <w:color w:val="000000" w:themeColor="text1"/>
                <w:sz w:val="24"/>
                <w:szCs w:val="24"/>
              </w:rPr>
              <w:t>$14.00</w:t>
            </w:r>
          </w:p>
        </w:tc>
        <w:tc>
          <w:tcPr>
            <w:tcW w:w="1559" w:type="dxa"/>
          </w:tcPr>
          <w:p w14:paraId="7FE8F23B" w14:textId="77777777" w:rsidR="00A53652" w:rsidRPr="00F41B48" w:rsidRDefault="00A53652" w:rsidP="00A53652">
            <w:pPr>
              <w:jc w:val="both"/>
              <w:rPr>
                <w:rFonts w:ascii="Century Gothic" w:hAnsi="Century Gothic"/>
                <w:color w:val="000000" w:themeColor="text1"/>
                <w:sz w:val="24"/>
                <w:szCs w:val="24"/>
              </w:rPr>
            </w:pPr>
            <w:r w:rsidRPr="00F41B48">
              <w:rPr>
                <w:rFonts w:ascii="Century Gothic" w:hAnsi="Century Gothic"/>
                <w:color w:val="000000" w:themeColor="text1"/>
                <w:sz w:val="24"/>
                <w:szCs w:val="24"/>
              </w:rPr>
              <w:t xml:space="preserve">$33,600.00 </w:t>
            </w:r>
          </w:p>
        </w:tc>
      </w:tr>
    </w:tbl>
    <w:p w14:paraId="274C136E" w14:textId="77777777" w:rsidR="00A53652" w:rsidRDefault="00A53652" w:rsidP="00A53652">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ACUERDAN:</w:t>
      </w:r>
      <w:r w:rsidRPr="000F2209">
        <w:rPr>
          <w:rFonts w:ascii="Century Gothic" w:hAnsi="Century Gothic"/>
          <w:color w:val="000000" w:themeColor="text1"/>
          <w:sz w:val="24"/>
          <w:szCs w:val="24"/>
        </w:rPr>
        <w:t xml:space="preserve"> adquirir </w:t>
      </w:r>
      <w:r>
        <w:rPr>
          <w:rFonts w:ascii="Century Gothic" w:hAnsi="Century Gothic"/>
          <w:color w:val="000000" w:themeColor="text1"/>
          <w:sz w:val="24"/>
          <w:szCs w:val="24"/>
        </w:rPr>
        <w:t xml:space="preserve">los 2,400 de abono al </w:t>
      </w:r>
      <w:proofErr w:type="spellStart"/>
      <w:r>
        <w:rPr>
          <w:rFonts w:ascii="Century Gothic" w:hAnsi="Century Gothic"/>
          <w:color w:val="000000" w:themeColor="text1"/>
          <w:sz w:val="24"/>
          <w:szCs w:val="24"/>
        </w:rPr>
        <w:t>Agroservicio</w:t>
      </w:r>
      <w:proofErr w:type="spellEnd"/>
      <w:r>
        <w:rPr>
          <w:rFonts w:ascii="Century Gothic" w:hAnsi="Century Gothic"/>
          <w:color w:val="000000" w:themeColor="text1"/>
          <w:sz w:val="24"/>
          <w:szCs w:val="24"/>
        </w:rPr>
        <w:t xml:space="preserve"> el frutal, por $32,400.00 </w:t>
      </w:r>
      <w:r w:rsidRPr="00240677">
        <w:rPr>
          <w:rFonts w:ascii="Century Gothic" w:hAnsi="Century Gothic"/>
          <w:color w:val="000000" w:themeColor="text1"/>
          <w:sz w:val="24"/>
          <w:szCs w:val="24"/>
        </w:rPr>
        <w:t>ma</w:t>
      </w:r>
      <w:r>
        <w:rPr>
          <w:rFonts w:ascii="Century Gothic" w:hAnsi="Century Gothic"/>
          <w:color w:val="000000" w:themeColor="text1"/>
          <w:sz w:val="24"/>
          <w:szCs w:val="24"/>
        </w:rPr>
        <w:t xml:space="preserve">rca </w:t>
      </w:r>
      <w:proofErr w:type="spellStart"/>
      <w:r>
        <w:rPr>
          <w:rFonts w:ascii="Century Gothic" w:hAnsi="Century Gothic"/>
          <w:color w:val="000000" w:themeColor="text1"/>
          <w:sz w:val="24"/>
          <w:szCs w:val="24"/>
        </w:rPr>
        <w:t>fé</w:t>
      </w:r>
      <w:r w:rsidRPr="00240677">
        <w:rPr>
          <w:rFonts w:ascii="Century Gothic" w:hAnsi="Century Gothic"/>
          <w:color w:val="000000" w:themeColor="text1"/>
          <w:sz w:val="24"/>
          <w:szCs w:val="24"/>
        </w:rPr>
        <w:t>rtica</w:t>
      </w:r>
      <w:proofErr w:type="spellEnd"/>
      <w:r>
        <w:rPr>
          <w:rFonts w:ascii="Century Gothic" w:hAnsi="Century Gothic"/>
          <w:color w:val="000000" w:themeColor="text1"/>
          <w:sz w:val="24"/>
          <w:szCs w:val="24"/>
        </w:rPr>
        <w:t xml:space="preserve">, para crédito de 5 meses plazo; por lo que se autoriza al </w:t>
      </w:r>
      <w:proofErr w:type="gramStart"/>
      <w:r>
        <w:rPr>
          <w:rFonts w:ascii="Century Gothic" w:hAnsi="Century Gothic"/>
          <w:color w:val="000000" w:themeColor="text1"/>
          <w:sz w:val="24"/>
          <w:szCs w:val="24"/>
        </w:rPr>
        <w:t>Jefe</w:t>
      </w:r>
      <w:proofErr w:type="gramEnd"/>
      <w:r>
        <w:rPr>
          <w:rFonts w:ascii="Century Gothic" w:hAnsi="Century Gothic"/>
          <w:color w:val="000000" w:themeColor="text1"/>
          <w:sz w:val="24"/>
          <w:szCs w:val="24"/>
        </w:rPr>
        <w:t xml:space="preserve"> UACI a realizar la contratación y al tesorero a erogar los gastos del perfil </w:t>
      </w:r>
      <w:r>
        <w:rPr>
          <w:rFonts w:ascii="Century Gothic" w:hAnsi="Century Gothic"/>
          <w:b/>
          <w:color w:val="000000" w:themeColor="text1"/>
          <w:sz w:val="24"/>
          <w:szCs w:val="24"/>
        </w:rPr>
        <w:t>“</w:t>
      </w:r>
      <w:r>
        <w:rPr>
          <w:rFonts w:ascii="Century Gothic" w:eastAsia="Century Gothic" w:hAnsi="Century Gothic" w:cs="Century Gothic"/>
          <w:b/>
          <w:sz w:val="24"/>
          <w:szCs w:val="24"/>
        </w:rPr>
        <w:t xml:space="preserve">APOYO A LA PRODUCCION DE GRANOS BASICOS PARA EL CONSUMO DE TEPETITAN 2019”. </w:t>
      </w:r>
      <w:r>
        <w:rPr>
          <w:rFonts w:ascii="Century Gothic" w:hAnsi="Century Gothic"/>
          <w:color w:val="000000" w:themeColor="text1"/>
          <w:sz w:val="24"/>
          <w:szCs w:val="24"/>
        </w:rPr>
        <w:t>Haciendo constar que el señor Manuel de Jesús García Villalta de conformidad al Art. 45 del Código Municipal no está de acuerdo</w:t>
      </w:r>
      <w:r>
        <w:rPr>
          <w:rFonts w:ascii="Century Gothic" w:hAnsi="Century Gothic"/>
          <w:b/>
          <w:color w:val="000000" w:themeColor="text1"/>
          <w:sz w:val="24"/>
          <w:szCs w:val="24"/>
        </w:rPr>
        <w:t xml:space="preserve"> Comuníquese y Certifíquese  </w:t>
      </w:r>
    </w:p>
    <w:p w14:paraId="2C921983" w14:textId="77777777" w:rsidR="00A53652" w:rsidRDefault="00A53652" w:rsidP="00A53652">
      <w:pPr>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14:paraId="7BE9730E" w14:textId="77777777" w:rsidR="00A53652" w:rsidRPr="007056DD" w:rsidRDefault="00A53652" w:rsidP="00A53652">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14:paraId="45EFD054" w14:textId="77777777" w:rsidR="00A53652" w:rsidRPr="00694045" w:rsidRDefault="00A53652" w:rsidP="00A53652">
      <w:pPr>
        <w:spacing w:after="0" w:line="240" w:lineRule="auto"/>
        <w:jc w:val="both"/>
        <w:rPr>
          <w:rFonts w:ascii="Century Gothic" w:hAnsi="Century Gothic"/>
          <w:color w:val="000000"/>
          <w:sz w:val="24"/>
          <w:szCs w:val="24"/>
        </w:rPr>
      </w:pPr>
      <w:proofErr w:type="spellStart"/>
      <w:r w:rsidRPr="007056DD">
        <w:rPr>
          <w:rFonts w:ascii="Century Gothic" w:hAnsi="Century Gothic"/>
          <w:sz w:val="24"/>
          <w:szCs w:val="24"/>
        </w:rPr>
        <w:t>Wilian</w:t>
      </w:r>
      <w:proofErr w:type="spellEnd"/>
      <w:r w:rsidRPr="007056DD">
        <w:rPr>
          <w:rFonts w:ascii="Century Gothic" w:hAnsi="Century Gothic"/>
          <w:sz w:val="24"/>
          <w:szCs w:val="24"/>
        </w:rPr>
        <w:t xml:space="preserve">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14:paraId="1C180441" w14:textId="77777777" w:rsidR="00A53652" w:rsidRPr="00694045" w:rsidRDefault="00A53652" w:rsidP="00A53652">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14:paraId="6067EE01" w14:textId="77777777" w:rsidR="00A53652" w:rsidRDefault="00A53652" w:rsidP="00A53652">
      <w:pPr>
        <w:spacing w:after="0" w:line="240" w:lineRule="auto"/>
        <w:jc w:val="both"/>
        <w:rPr>
          <w:rFonts w:ascii="Century Gothic" w:hAnsi="Century Gothic"/>
          <w:sz w:val="24"/>
          <w:szCs w:val="24"/>
        </w:rPr>
      </w:pPr>
      <w:r>
        <w:rPr>
          <w:rFonts w:ascii="Century Gothic" w:hAnsi="Century Gothic"/>
          <w:sz w:val="24"/>
          <w:szCs w:val="24"/>
        </w:rPr>
        <w:t xml:space="preserve"> </w:t>
      </w:r>
    </w:p>
    <w:p w14:paraId="0E2285A4" w14:textId="77777777" w:rsidR="00A53652" w:rsidRDefault="00A53652" w:rsidP="00A53652">
      <w:pPr>
        <w:spacing w:after="0" w:line="240" w:lineRule="auto"/>
        <w:jc w:val="both"/>
        <w:rPr>
          <w:rFonts w:ascii="Century Gothic" w:hAnsi="Century Gothic"/>
          <w:sz w:val="24"/>
          <w:szCs w:val="24"/>
        </w:rPr>
      </w:pPr>
    </w:p>
    <w:p w14:paraId="5D6D9FEB"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14:paraId="519CF52E"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14:paraId="0D76B464"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14:paraId="1DF3092B" w14:textId="77777777" w:rsidR="00A53652" w:rsidRDefault="00A53652" w:rsidP="00A53652">
      <w:pPr>
        <w:spacing w:after="0" w:line="240" w:lineRule="auto"/>
        <w:jc w:val="both"/>
        <w:rPr>
          <w:rFonts w:ascii="Century Gothic" w:hAnsi="Century Gothic"/>
          <w:sz w:val="24"/>
          <w:szCs w:val="24"/>
        </w:rPr>
      </w:pPr>
    </w:p>
    <w:p w14:paraId="0FB369E0" w14:textId="77777777" w:rsidR="00A53652" w:rsidRDefault="00A53652" w:rsidP="00A53652">
      <w:pPr>
        <w:spacing w:after="0" w:line="240" w:lineRule="auto"/>
        <w:jc w:val="both"/>
        <w:rPr>
          <w:rFonts w:ascii="Century Gothic" w:hAnsi="Century Gothic"/>
          <w:color w:val="000000"/>
          <w:sz w:val="24"/>
          <w:szCs w:val="24"/>
        </w:rPr>
      </w:pPr>
    </w:p>
    <w:p w14:paraId="70F17324" w14:textId="77777777" w:rsidR="00A53652" w:rsidRDefault="00A53652" w:rsidP="00A53652">
      <w:pPr>
        <w:spacing w:after="0" w:line="240" w:lineRule="auto"/>
        <w:jc w:val="both"/>
        <w:rPr>
          <w:rFonts w:ascii="Century Gothic" w:hAnsi="Century Gothic"/>
          <w:color w:val="000000"/>
          <w:sz w:val="24"/>
          <w:szCs w:val="24"/>
        </w:rPr>
      </w:pPr>
    </w:p>
    <w:p w14:paraId="79DB11D4"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14:paraId="6447E5A1" w14:textId="77777777" w:rsidR="00A53652" w:rsidRPr="00694045" w:rsidRDefault="00A53652" w:rsidP="00A5365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14:paraId="354135D1"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 </w:t>
      </w:r>
    </w:p>
    <w:p w14:paraId="21BA7516" w14:textId="77777777" w:rsidR="00A53652" w:rsidRDefault="00A53652" w:rsidP="00A53652">
      <w:pPr>
        <w:spacing w:after="0" w:line="240" w:lineRule="auto"/>
        <w:jc w:val="both"/>
        <w:rPr>
          <w:rFonts w:ascii="Century Gothic" w:hAnsi="Century Gothic"/>
          <w:color w:val="000000"/>
          <w:sz w:val="24"/>
          <w:szCs w:val="24"/>
        </w:rPr>
      </w:pPr>
    </w:p>
    <w:p w14:paraId="092A7E86" w14:textId="77777777" w:rsidR="00A53652" w:rsidRDefault="00A53652" w:rsidP="00A53652">
      <w:pPr>
        <w:spacing w:after="0" w:line="240" w:lineRule="auto"/>
        <w:jc w:val="both"/>
        <w:rPr>
          <w:rFonts w:ascii="Century Gothic" w:hAnsi="Century Gothic"/>
          <w:color w:val="000000"/>
          <w:sz w:val="24"/>
          <w:szCs w:val="24"/>
        </w:rPr>
      </w:pPr>
    </w:p>
    <w:p w14:paraId="3E4490A1"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14:paraId="676D41EF" w14:textId="77777777" w:rsidR="00A53652" w:rsidRPr="00694045" w:rsidRDefault="00A53652" w:rsidP="00A5365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14:paraId="658758AC"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14:paraId="14619913" w14:textId="77777777" w:rsidR="00A53652" w:rsidRDefault="00A53652" w:rsidP="00A53652">
      <w:pPr>
        <w:spacing w:after="0" w:line="240" w:lineRule="auto"/>
        <w:jc w:val="both"/>
        <w:rPr>
          <w:rFonts w:ascii="Century Gothic" w:hAnsi="Century Gothic"/>
          <w:color w:val="000000"/>
          <w:sz w:val="24"/>
          <w:szCs w:val="24"/>
        </w:rPr>
      </w:pPr>
    </w:p>
    <w:p w14:paraId="7F3A3887" w14:textId="77777777" w:rsidR="00A53652" w:rsidRPr="00694045" w:rsidRDefault="00A53652" w:rsidP="00A53652">
      <w:pPr>
        <w:spacing w:after="0" w:line="240" w:lineRule="auto"/>
        <w:jc w:val="both"/>
        <w:rPr>
          <w:rFonts w:ascii="Century Gothic" w:hAnsi="Century Gothic"/>
          <w:color w:val="000000"/>
          <w:sz w:val="24"/>
          <w:szCs w:val="24"/>
        </w:rPr>
      </w:pPr>
    </w:p>
    <w:p w14:paraId="77978FF2" w14:textId="77777777" w:rsidR="00A53652" w:rsidRPr="00694045" w:rsidRDefault="00A53652" w:rsidP="00A53652">
      <w:pPr>
        <w:spacing w:after="0" w:line="240" w:lineRule="auto"/>
        <w:jc w:val="both"/>
        <w:rPr>
          <w:rFonts w:ascii="Century Gothic" w:hAnsi="Century Gothic"/>
          <w:color w:val="000000"/>
          <w:sz w:val="24"/>
          <w:szCs w:val="24"/>
        </w:rPr>
      </w:pPr>
    </w:p>
    <w:p w14:paraId="0C7A2F54"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14:paraId="46765918"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14:paraId="4544D4AC" w14:textId="77777777" w:rsidR="00A53652" w:rsidRDefault="00A53652" w:rsidP="00A53652">
      <w:pPr>
        <w:spacing w:line="360" w:lineRule="auto"/>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14:paraId="7C9F93FC" w14:textId="77777777" w:rsidR="00A53652" w:rsidRPr="00262A9B" w:rsidRDefault="00A53652" w:rsidP="00A53652">
      <w:pPr>
        <w:spacing w:after="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ACTA NÚMERO </w:t>
      </w:r>
      <w:proofErr w:type="gramStart"/>
      <w:r>
        <w:rPr>
          <w:rFonts w:ascii="Century Gothic" w:hAnsi="Century Gothic"/>
          <w:b/>
          <w:color w:val="000000" w:themeColor="text1"/>
          <w:sz w:val="24"/>
          <w:szCs w:val="24"/>
        </w:rPr>
        <w:t>DOCE.-</w:t>
      </w:r>
      <w:proofErr w:type="gramEnd"/>
      <w:r w:rsidRPr="00483758">
        <w:rPr>
          <w:rFonts w:ascii="Century Gothic" w:hAnsi="Century Gothic"/>
          <w:b/>
          <w:color w:val="000000" w:themeColor="text1"/>
          <w:sz w:val="24"/>
          <w:szCs w:val="24"/>
        </w:rPr>
        <w:t xml:space="preserve"> </w:t>
      </w:r>
      <w:r w:rsidRPr="00483758">
        <w:rPr>
          <w:rFonts w:ascii="Century Gothic" w:hAnsi="Century Gothic"/>
          <w:b/>
          <w:i/>
          <w:color w:val="000000" w:themeColor="text1"/>
          <w:sz w:val="24"/>
          <w:szCs w:val="24"/>
        </w:rPr>
        <w:t xml:space="preserve">SESIÓN ORDINARIA DE CARÁCTER PRIVADA. </w:t>
      </w:r>
      <w:r w:rsidRPr="00483758">
        <w:rPr>
          <w:rFonts w:ascii="Century Gothic" w:hAnsi="Century Gothic"/>
          <w:i/>
          <w:color w:val="000000" w:themeColor="text1"/>
          <w:sz w:val="24"/>
          <w:szCs w:val="24"/>
        </w:rPr>
        <w:t>C</w:t>
      </w:r>
      <w:r w:rsidRPr="00483758">
        <w:rPr>
          <w:rFonts w:ascii="Century Gothic" w:hAnsi="Century Gothic"/>
          <w:color w:val="000000" w:themeColor="text1"/>
          <w:sz w:val="24"/>
          <w:szCs w:val="24"/>
        </w:rPr>
        <w:t xml:space="preserve">elebrada en la sala de reuniones del Concejo Municipal a las </w:t>
      </w:r>
      <w:r>
        <w:rPr>
          <w:rFonts w:ascii="Century Gothic" w:hAnsi="Century Gothic"/>
          <w:color w:val="000000" w:themeColor="text1"/>
          <w:sz w:val="24"/>
          <w:szCs w:val="24"/>
        </w:rPr>
        <w:t xml:space="preserve">ocho </w:t>
      </w:r>
      <w:r w:rsidRPr="00483758">
        <w:rPr>
          <w:rFonts w:ascii="Century Gothic" w:hAnsi="Century Gothic"/>
          <w:color w:val="000000" w:themeColor="text1"/>
          <w:sz w:val="24"/>
          <w:szCs w:val="24"/>
        </w:rPr>
        <w:t xml:space="preserve">horas con treinta minutos del día </w:t>
      </w:r>
      <w:r>
        <w:rPr>
          <w:rFonts w:ascii="Century Gothic" w:hAnsi="Century Gothic"/>
          <w:b/>
          <w:color w:val="000000" w:themeColor="text1"/>
          <w:sz w:val="24"/>
          <w:szCs w:val="24"/>
        </w:rPr>
        <w:t xml:space="preserve">VIERNES 28 DE JUNIO </w:t>
      </w:r>
      <w:r w:rsidRPr="00483758">
        <w:rPr>
          <w:rFonts w:ascii="Century Gothic" w:hAnsi="Century Gothic"/>
          <w:b/>
          <w:color w:val="000000" w:themeColor="text1"/>
          <w:sz w:val="24"/>
          <w:szCs w:val="24"/>
        </w:rPr>
        <w:t>DE 2019</w:t>
      </w:r>
      <w:r w:rsidRPr="00483758">
        <w:rPr>
          <w:rFonts w:ascii="Century Gothic" w:hAnsi="Century Gothic"/>
          <w:color w:val="000000" w:themeColor="text1"/>
          <w:sz w:val="24"/>
          <w:szCs w:val="24"/>
        </w:rPr>
        <w:t xml:space="preserve">, en la cual convoco y presidio el señor </w:t>
      </w:r>
      <w:r w:rsidRPr="00483758">
        <w:rPr>
          <w:rFonts w:ascii="Century Gothic" w:hAnsi="Century Gothic"/>
          <w:b/>
          <w:i/>
          <w:color w:val="000000" w:themeColor="text1"/>
          <w:sz w:val="24"/>
          <w:szCs w:val="24"/>
        </w:rPr>
        <w:t xml:space="preserve">WILIAN LORENZO PORTILLO ALFARO, </w:t>
      </w:r>
      <w:r w:rsidRPr="00483758">
        <w:rPr>
          <w:rFonts w:ascii="Century Gothic" w:hAnsi="Century Gothic"/>
          <w:color w:val="000000" w:themeColor="text1"/>
          <w:sz w:val="24"/>
          <w:szCs w:val="24"/>
        </w:rPr>
        <w:t>Alcalde Municipal; asistido por los señores concejales:</w:t>
      </w:r>
      <w:r w:rsidRPr="00483758">
        <w:rPr>
          <w:rFonts w:ascii="Century Gothic" w:hAnsi="Century Gothic"/>
          <w:b/>
          <w:i/>
          <w:color w:val="000000" w:themeColor="text1"/>
          <w:sz w:val="24"/>
          <w:szCs w:val="24"/>
        </w:rPr>
        <w:t xml:space="preserve"> FRANCISCO JAVIER CARCAMO AGUILAR</w:t>
      </w:r>
      <w:r w:rsidRPr="00483758">
        <w:rPr>
          <w:rFonts w:ascii="Century Gothic" w:hAnsi="Century Gothic"/>
          <w:color w:val="000000" w:themeColor="text1"/>
          <w:sz w:val="24"/>
          <w:szCs w:val="24"/>
        </w:rPr>
        <w:t xml:space="preserve"> Síndico Municipal</w:t>
      </w:r>
      <w:r w:rsidRPr="00483758">
        <w:rPr>
          <w:rFonts w:ascii="Century Gothic" w:hAnsi="Century Gothic"/>
          <w:b/>
          <w:i/>
          <w:color w:val="000000" w:themeColor="text1"/>
          <w:sz w:val="24"/>
          <w:szCs w:val="24"/>
        </w:rPr>
        <w:t xml:space="preserve">, FRANCISCA GUADALUPE LOPEZ GUEVARA; </w:t>
      </w:r>
      <w:r w:rsidRPr="00483758">
        <w:rPr>
          <w:rFonts w:ascii="Century Gothic" w:hAnsi="Century Gothic"/>
          <w:color w:val="000000" w:themeColor="text1"/>
          <w:sz w:val="24"/>
          <w:szCs w:val="24"/>
        </w:rPr>
        <w:t xml:space="preserve">Primera Regidora Propietaria; </w:t>
      </w:r>
      <w:r w:rsidRPr="00483758">
        <w:rPr>
          <w:rFonts w:ascii="Century Gothic" w:hAnsi="Century Gothic"/>
          <w:b/>
          <w:i/>
          <w:color w:val="000000" w:themeColor="text1"/>
          <w:sz w:val="24"/>
          <w:szCs w:val="24"/>
        </w:rPr>
        <w:t xml:space="preserve">MANUEL DE JESUS GARCIA VILLALTA; </w:t>
      </w:r>
      <w:r w:rsidRPr="00483758">
        <w:rPr>
          <w:rFonts w:ascii="Century Gothic" w:hAnsi="Century Gothic"/>
          <w:color w:val="000000" w:themeColor="text1"/>
          <w:sz w:val="24"/>
          <w:szCs w:val="24"/>
        </w:rPr>
        <w:t xml:space="preserve">segundo regidor propietario; </w:t>
      </w:r>
      <w:r w:rsidRPr="00D91008">
        <w:rPr>
          <w:rFonts w:ascii="Century Gothic" w:hAnsi="Century Gothic"/>
          <w:b/>
          <w:i/>
          <w:color w:val="000000" w:themeColor="text1"/>
          <w:sz w:val="24"/>
          <w:szCs w:val="24"/>
        </w:rPr>
        <w:t>SANTOS</w:t>
      </w:r>
      <w:r w:rsidRPr="00483758">
        <w:rPr>
          <w:rFonts w:ascii="Century Gothic" w:hAnsi="Century Gothic"/>
          <w:b/>
          <w:i/>
          <w:color w:val="000000" w:themeColor="text1"/>
          <w:sz w:val="24"/>
          <w:szCs w:val="24"/>
        </w:rPr>
        <w:t xml:space="preserve"> RENE LOPEZ; </w:t>
      </w:r>
      <w:r w:rsidRPr="00483758">
        <w:rPr>
          <w:rFonts w:ascii="Century Gothic" w:hAnsi="Century Gothic"/>
          <w:color w:val="000000" w:themeColor="text1"/>
          <w:sz w:val="24"/>
          <w:szCs w:val="24"/>
        </w:rPr>
        <w:t>primer regidor suplente;</w:t>
      </w:r>
      <w:r w:rsidRPr="00483758">
        <w:rPr>
          <w:rFonts w:ascii="Century Gothic" w:hAnsi="Century Gothic"/>
          <w:b/>
          <w:i/>
          <w:color w:val="000000" w:themeColor="text1"/>
          <w:sz w:val="24"/>
          <w:szCs w:val="24"/>
        </w:rPr>
        <w:t xml:space="preserve"> WALTER GUILLERMO TORRES</w:t>
      </w:r>
      <w:r w:rsidRPr="00483758">
        <w:rPr>
          <w:rFonts w:ascii="Century Gothic" w:hAnsi="Century Gothic"/>
          <w:color w:val="000000" w:themeColor="text1"/>
          <w:sz w:val="24"/>
          <w:szCs w:val="24"/>
        </w:rPr>
        <w:t xml:space="preserve">, segundo regidor suplente; </w:t>
      </w:r>
      <w:r w:rsidRPr="00483758">
        <w:rPr>
          <w:rFonts w:ascii="Century Gothic" w:hAnsi="Century Gothic"/>
          <w:b/>
          <w:color w:val="000000" w:themeColor="text1"/>
          <w:sz w:val="24"/>
          <w:szCs w:val="24"/>
        </w:rPr>
        <w:t>CRISTIAN MISAEL CARBAJAL</w:t>
      </w:r>
      <w:r w:rsidRPr="00483758">
        <w:rPr>
          <w:rFonts w:ascii="Century Gothic" w:hAnsi="Century Gothic"/>
          <w:color w:val="000000" w:themeColor="text1"/>
          <w:sz w:val="24"/>
          <w:szCs w:val="24"/>
        </w:rPr>
        <w:t>, tercer regidor suplente</w:t>
      </w:r>
      <w:r>
        <w:rPr>
          <w:rFonts w:ascii="Century Gothic" w:hAnsi="Century Gothic"/>
          <w:color w:val="000000" w:themeColor="text1"/>
          <w:sz w:val="24"/>
          <w:szCs w:val="24"/>
        </w:rPr>
        <w:t xml:space="preserve">, </w:t>
      </w:r>
      <w:r w:rsidRPr="00C827AC">
        <w:rPr>
          <w:rFonts w:ascii="Century Gothic" w:hAnsi="Century Gothic"/>
          <w:b/>
          <w:color w:val="000000" w:themeColor="text1"/>
          <w:sz w:val="24"/>
          <w:szCs w:val="24"/>
        </w:rPr>
        <w:t xml:space="preserve">MARIA DE LOS ANGELES MARTINEZ GAVIDIA, </w:t>
      </w:r>
      <w:r w:rsidRPr="00C827AC">
        <w:rPr>
          <w:rFonts w:ascii="Century Gothic" w:hAnsi="Century Gothic"/>
          <w:color w:val="000000" w:themeColor="text1"/>
          <w:sz w:val="24"/>
          <w:szCs w:val="24"/>
        </w:rPr>
        <w:t>cuarta regidora suplente</w:t>
      </w:r>
      <w:r w:rsidRPr="00483758">
        <w:rPr>
          <w:rFonts w:ascii="Century Gothic" w:hAnsi="Century Gothic"/>
          <w:color w:val="000000" w:themeColor="text1"/>
          <w:sz w:val="24"/>
          <w:szCs w:val="24"/>
        </w:rPr>
        <w:t xml:space="preserve"> y Flor Alicia Villalta Aguillón, Secretaria Municipal quien levanta Acta. El señor </w:t>
      </w:r>
      <w:proofErr w:type="gramStart"/>
      <w:r w:rsidRPr="00483758">
        <w:rPr>
          <w:rFonts w:ascii="Century Gothic" w:hAnsi="Century Gothic"/>
          <w:color w:val="000000" w:themeColor="text1"/>
          <w:sz w:val="24"/>
          <w:szCs w:val="24"/>
        </w:rPr>
        <w:t>Alcalde</w:t>
      </w:r>
      <w:proofErr w:type="gramEnd"/>
      <w:r w:rsidRPr="00483758">
        <w:rPr>
          <w:rFonts w:ascii="Century Gothic" w:hAnsi="Century Gothic"/>
          <w:color w:val="000000" w:themeColor="text1"/>
          <w:sz w:val="24"/>
          <w:szCs w:val="24"/>
        </w:rPr>
        <w:t xml:space="preserve"> declara abierta la sesión, dando a conocer la agenda a desarrollar, la cual fue aceptada por el pleno, seguidamente se estableció el quórum y se discutirán los puntos; </w:t>
      </w:r>
      <w:r w:rsidRPr="00483758">
        <w:rPr>
          <w:rFonts w:ascii="Century Gothic" w:hAnsi="Century Gothic"/>
          <w:b/>
          <w:color w:val="000000" w:themeColor="text1"/>
          <w:sz w:val="24"/>
          <w:szCs w:val="24"/>
        </w:rPr>
        <w:t>Número Uno:</w:t>
      </w:r>
      <w:r w:rsidRPr="00483758">
        <w:rPr>
          <w:rFonts w:ascii="Century Gothic" w:hAnsi="Century Gothic"/>
          <w:color w:val="000000" w:themeColor="text1"/>
          <w:sz w:val="24"/>
          <w:szCs w:val="24"/>
        </w:rPr>
        <w:t xml:space="preserve"> Lectura del Acta Anterior </w:t>
      </w:r>
      <w:r w:rsidRPr="00483758">
        <w:rPr>
          <w:rFonts w:ascii="Century Gothic" w:hAnsi="Century Gothic"/>
          <w:b/>
          <w:color w:val="000000" w:themeColor="text1"/>
          <w:sz w:val="24"/>
          <w:szCs w:val="24"/>
        </w:rPr>
        <w:t xml:space="preserve">Número Dos: </w:t>
      </w:r>
      <w:r w:rsidRPr="00483758">
        <w:rPr>
          <w:rFonts w:ascii="Century Gothic" w:hAnsi="Century Gothic"/>
          <w:color w:val="000000" w:themeColor="text1"/>
          <w:sz w:val="24"/>
          <w:szCs w:val="24"/>
        </w:rPr>
        <w:t>Lectura de Correspondencia; la que fue discutida por el pleno; surgiendo los acuerdos municipales, siguientes:</w:t>
      </w:r>
    </w:p>
    <w:p w14:paraId="10FD3205" w14:textId="77777777" w:rsidR="00A53652" w:rsidRPr="00D772CC" w:rsidRDefault="00A53652" w:rsidP="00A53652">
      <w:pPr>
        <w:spacing w:before="240"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UNO.-</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solicitud presentada por el Complejo Educativo Pedro Pablo Castillo, en cuanto a que se les contrate un instructor para la banda musical estudiantil, este Concejo Municipal de conformidad al Art. 5 Inciso segundo de la FODES, Art.4 numeral 4 del Código Municipal, acuerda contratar los servicios de un </w:t>
      </w:r>
      <w:r w:rsidRPr="00C045DC">
        <w:rPr>
          <w:rFonts w:ascii="Century Gothic" w:hAnsi="Century Gothic"/>
          <w:color w:val="000000" w:themeColor="text1"/>
          <w:sz w:val="24"/>
          <w:szCs w:val="24"/>
        </w:rPr>
        <w:t xml:space="preserve">instructor para la banda </w:t>
      </w:r>
      <w:r>
        <w:rPr>
          <w:rFonts w:ascii="Century Gothic" w:hAnsi="Century Gothic"/>
          <w:color w:val="000000" w:themeColor="text1"/>
          <w:sz w:val="24"/>
          <w:szCs w:val="24"/>
        </w:rPr>
        <w:t xml:space="preserve">musical para el periodo del 15 de julio al 15 de </w:t>
      </w:r>
      <w:r>
        <w:rPr>
          <w:rFonts w:ascii="Century Gothic" w:hAnsi="Century Gothic"/>
          <w:color w:val="000000" w:themeColor="text1"/>
          <w:sz w:val="24"/>
          <w:szCs w:val="24"/>
        </w:rPr>
        <w:lastRenderedPageBreak/>
        <w:t xml:space="preserve">septiembre de 2019. Por lo que se autoriza al Jefe UACI realizar la contratación y al Tesorero Municipal a erogar los fondos del perfil </w:t>
      </w:r>
      <w:r>
        <w:rPr>
          <w:rFonts w:ascii="Century Gothic" w:hAnsi="Century Gothic"/>
          <w:b/>
          <w:color w:val="000000" w:themeColor="text1"/>
          <w:sz w:val="24"/>
          <w:szCs w:val="24"/>
        </w:rPr>
        <w:t>“APOYO Y PROMOCIÓN A LA EDUCACIÓN DE TEPETITAN 2019</w:t>
      </w:r>
      <w:proofErr w:type="gramStart"/>
      <w:r>
        <w:rPr>
          <w:rFonts w:ascii="Century Gothic" w:hAnsi="Century Gothic"/>
          <w:b/>
          <w:color w:val="000000" w:themeColor="text1"/>
          <w:sz w:val="24"/>
          <w:szCs w:val="24"/>
        </w:rPr>
        <w:t>”.-</w:t>
      </w:r>
      <w:proofErr w:type="gramEnd"/>
      <w:r>
        <w:rPr>
          <w:rFonts w:ascii="Century Gothic" w:hAnsi="Century Gothic"/>
          <w:b/>
          <w:color w:val="000000" w:themeColor="text1"/>
          <w:sz w:val="24"/>
          <w:szCs w:val="24"/>
        </w:rPr>
        <w:t xml:space="preserve"> Comuníquese y Certifíquese. </w:t>
      </w:r>
    </w:p>
    <w:p w14:paraId="5C74ACE0" w14:textId="77777777" w:rsidR="00A53652" w:rsidRPr="002D7743" w:rsidRDefault="00A53652" w:rsidP="00A53652">
      <w:pPr>
        <w:spacing w:line="360" w:lineRule="auto"/>
        <w:jc w:val="both"/>
        <w:rPr>
          <w:rFonts w:ascii="Century Gothic" w:hAnsi="Century Gothic"/>
          <w:color w:val="000000" w:themeColor="text1"/>
          <w:sz w:val="24"/>
          <w:szCs w:val="24"/>
        </w:rPr>
      </w:pPr>
      <w:r>
        <w:rPr>
          <w:rFonts w:ascii="Century Gothic" w:hAnsi="Century Gothic"/>
          <w:b/>
          <w:color w:val="000000" w:themeColor="text1"/>
          <w:sz w:val="24"/>
          <w:szCs w:val="24"/>
        </w:rPr>
        <w:t xml:space="preserve">ACUERDO NUMERO </w:t>
      </w:r>
      <w:proofErr w:type="gramStart"/>
      <w:r>
        <w:rPr>
          <w:rFonts w:ascii="Century Gothic" w:hAnsi="Century Gothic"/>
          <w:b/>
          <w:color w:val="000000" w:themeColor="text1"/>
          <w:sz w:val="24"/>
          <w:szCs w:val="24"/>
        </w:rPr>
        <w:t>DOS.-</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solicitud presentada por el </w:t>
      </w:r>
      <w:proofErr w:type="spellStart"/>
      <w:r>
        <w:rPr>
          <w:rFonts w:ascii="Century Gothic" w:hAnsi="Century Gothic"/>
          <w:color w:val="000000" w:themeColor="text1"/>
          <w:sz w:val="24"/>
          <w:szCs w:val="24"/>
        </w:rPr>
        <w:t>Enc</w:t>
      </w:r>
      <w:proofErr w:type="spellEnd"/>
      <w:r>
        <w:rPr>
          <w:rFonts w:ascii="Century Gothic" w:hAnsi="Century Gothic"/>
          <w:color w:val="000000" w:themeColor="text1"/>
          <w:sz w:val="24"/>
          <w:szCs w:val="24"/>
        </w:rPr>
        <w:t xml:space="preserve">. De la Unidad de Niñez y Adolescencia en cuanto a que se realice el tercer concurso de oratoria Municipal, en donde estudiantes de los diferentes centros educativos del Municipio demuestran sus capacidades frente a la Comunidad, este Concejo Municipal acuerda realizar el tercer festival de Oratoria Municipal, así mismo se autoriza la erogación de fondos para premios en efectivo en las dos categorías, que se realizara dicho concurso, los fondos deberán ser erogados del Fondo Municipal.- </w:t>
      </w:r>
      <w:r>
        <w:rPr>
          <w:rFonts w:ascii="Century Gothic" w:hAnsi="Century Gothic"/>
          <w:b/>
          <w:color w:val="000000" w:themeColor="text1"/>
          <w:sz w:val="24"/>
          <w:szCs w:val="24"/>
        </w:rPr>
        <w:t>Comuníquese y Certifíquese.</w:t>
      </w:r>
    </w:p>
    <w:p w14:paraId="0318FD06" w14:textId="77777777" w:rsidR="00A53652" w:rsidRPr="007716E0" w:rsidRDefault="00A53652" w:rsidP="00A53652">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TRES.-</w:t>
      </w:r>
      <w:proofErr w:type="gramEnd"/>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El Concejo Municipal analizando la solicitud del </w:t>
      </w:r>
      <w:proofErr w:type="spellStart"/>
      <w:r>
        <w:rPr>
          <w:rFonts w:ascii="Century Gothic" w:hAnsi="Century Gothic"/>
          <w:color w:val="000000" w:themeColor="text1"/>
          <w:sz w:val="24"/>
          <w:szCs w:val="24"/>
        </w:rPr>
        <w:t>Enc</w:t>
      </w:r>
      <w:proofErr w:type="spellEnd"/>
      <w:r>
        <w:rPr>
          <w:rFonts w:ascii="Century Gothic" w:hAnsi="Century Gothic"/>
          <w:color w:val="000000" w:themeColor="text1"/>
          <w:sz w:val="24"/>
          <w:szCs w:val="24"/>
        </w:rPr>
        <w:t xml:space="preserve">. De la Unidad de Niñez y Adolescencia, sobre la realización de una jornada </w:t>
      </w:r>
      <w:r w:rsidRPr="00A400A5">
        <w:rPr>
          <w:rFonts w:ascii="Century Gothic" w:hAnsi="Century Gothic"/>
          <w:color w:val="000000" w:themeColor="text1"/>
          <w:sz w:val="24"/>
          <w:szCs w:val="24"/>
        </w:rPr>
        <w:t>de salud sexual reproductiva, en los centros escolares</w:t>
      </w:r>
      <w:r>
        <w:rPr>
          <w:rFonts w:ascii="Century Gothic" w:hAnsi="Century Gothic"/>
          <w:color w:val="000000" w:themeColor="text1"/>
          <w:sz w:val="24"/>
          <w:szCs w:val="24"/>
        </w:rPr>
        <w:t xml:space="preserve"> del Municipio, de alumnos de tercer ciclo a bachillerato, por lo que este Concejo Municipal acuerda la adquisición de refrigerios para los jóvenes asistentes a dicha charla, los fondos deberán se erogados del perfil </w:t>
      </w:r>
      <w:r>
        <w:rPr>
          <w:rFonts w:ascii="Century Gothic" w:hAnsi="Century Gothic"/>
          <w:b/>
          <w:color w:val="000000" w:themeColor="text1"/>
          <w:sz w:val="24"/>
          <w:szCs w:val="24"/>
        </w:rPr>
        <w:t xml:space="preserve">“Apoyo y </w:t>
      </w:r>
      <w:proofErr w:type="gramStart"/>
      <w:r>
        <w:rPr>
          <w:rFonts w:ascii="Century Gothic" w:hAnsi="Century Gothic"/>
          <w:b/>
          <w:color w:val="000000" w:themeColor="text1"/>
          <w:sz w:val="24"/>
          <w:szCs w:val="24"/>
        </w:rPr>
        <w:t>promoción  a</w:t>
      </w:r>
      <w:proofErr w:type="gramEnd"/>
      <w:r>
        <w:rPr>
          <w:rFonts w:ascii="Century Gothic" w:hAnsi="Century Gothic"/>
          <w:b/>
          <w:color w:val="000000" w:themeColor="text1"/>
          <w:sz w:val="24"/>
          <w:szCs w:val="24"/>
        </w:rPr>
        <w:t xml:space="preserve"> la Educación de Tepetitán 2019”</w:t>
      </w:r>
      <w:r w:rsidRPr="00D05212">
        <w:rPr>
          <w:rFonts w:ascii="Century Gothic" w:hAnsi="Century Gothic"/>
          <w:b/>
          <w:color w:val="000000" w:themeColor="text1"/>
          <w:sz w:val="24"/>
          <w:szCs w:val="24"/>
        </w:rPr>
        <w:t xml:space="preserve"> </w:t>
      </w:r>
      <w:r>
        <w:rPr>
          <w:rFonts w:ascii="Century Gothic" w:hAnsi="Century Gothic"/>
          <w:b/>
          <w:color w:val="000000" w:themeColor="text1"/>
          <w:sz w:val="24"/>
          <w:szCs w:val="24"/>
        </w:rPr>
        <w:t>Comuníquese y Certifíquese.</w:t>
      </w:r>
    </w:p>
    <w:p w14:paraId="70AF7504" w14:textId="77777777" w:rsidR="00A53652" w:rsidRDefault="00A53652" w:rsidP="00A53652">
      <w:pPr>
        <w:spacing w:after="0"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 xml:space="preserve">ACUEDO NUMERO </w:t>
      </w:r>
      <w:proofErr w:type="gramStart"/>
      <w:r>
        <w:rPr>
          <w:rFonts w:ascii="Century Gothic" w:hAnsi="Century Gothic"/>
          <w:b/>
          <w:color w:val="000000" w:themeColor="text1"/>
          <w:sz w:val="24"/>
          <w:szCs w:val="24"/>
        </w:rPr>
        <w:t>CUATRO.-</w:t>
      </w:r>
      <w:proofErr w:type="gramEnd"/>
      <w:r w:rsidRPr="00D05212">
        <w:rPr>
          <w:rFonts w:ascii="Century Gothic" w:hAnsi="Century Gothic"/>
          <w:sz w:val="24"/>
          <w:szCs w:val="24"/>
        </w:rPr>
        <w:t xml:space="preserve"> </w:t>
      </w:r>
      <w:r w:rsidRPr="006317DD">
        <w:rPr>
          <w:rFonts w:ascii="Century Gothic" w:hAnsi="Century Gothic"/>
          <w:sz w:val="24"/>
          <w:szCs w:val="24"/>
        </w:rPr>
        <w:t xml:space="preserve">El Concejo Municipal considerando </w:t>
      </w:r>
      <w:r w:rsidRPr="006317DD">
        <w:rPr>
          <w:rFonts w:ascii="Century Gothic" w:hAnsi="Century Gothic"/>
          <w:b/>
          <w:sz w:val="24"/>
          <w:szCs w:val="24"/>
        </w:rPr>
        <w:t>I)</w:t>
      </w:r>
      <w:r w:rsidRPr="006317DD">
        <w:rPr>
          <w:rFonts w:ascii="Century Gothic" w:hAnsi="Century Gothic"/>
          <w:sz w:val="24"/>
          <w:szCs w:val="24"/>
        </w:rPr>
        <w:t xml:space="preserve"> Que nuestro municipio cuenta con calles muchas rurales y el presupuesto asignado a este Municipio no alcanza  para fraguarlas, concretarlas entre otros. </w:t>
      </w:r>
      <w:r w:rsidRPr="006317DD">
        <w:rPr>
          <w:rFonts w:ascii="Century Gothic" w:hAnsi="Century Gothic"/>
          <w:b/>
          <w:sz w:val="24"/>
          <w:szCs w:val="24"/>
        </w:rPr>
        <w:t xml:space="preserve">II) </w:t>
      </w:r>
      <w:r w:rsidRPr="006317DD">
        <w:rPr>
          <w:rFonts w:ascii="Century Gothic" w:hAnsi="Century Gothic"/>
          <w:sz w:val="24"/>
          <w:szCs w:val="24"/>
        </w:rPr>
        <w:t xml:space="preserve">Que por las calles rurales transitan muchas personas agricultoras donde tienen </w:t>
      </w:r>
      <w:r>
        <w:rPr>
          <w:rFonts w:ascii="Century Gothic" w:hAnsi="Century Gothic"/>
          <w:sz w:val="24"/>
          <w:szCs w:val="24"/>
        </w:rPr>
        <w:t>sus tierras y sacan sus cosechas, además de constituir el acceso hacia sus viviendas.</w:t>
      </w:r>
      <w:r w:rsidRPr="006317DD">
        <w:rPr>
          <w:rFonts w:ascii="Century Gothic" w:hAnsi="Century Gothic"/>
          <w:sz w:val="24"/>
          <w:szCs w:val="24"/>
        </w:rPr>
        <w:t xml:space="preserve"> </w:t>
      </w:r>
      <w:r w:rsidRPr="006317DD">
        <w:rPr>
          <w:rFonts w:ascii="Century Gothic" w:hAnsi="Century Gothic"/>
          <w:b/>
          <w:sz w:val="24"/>
          <w:szCs w:val="24"/>
        </w:rPr>
        <w:t>III)</w:t>
      </w:r>
      <w:r w:rsidRPr="006317DD">
        <w:rPr>
          <w:rFonts w:ascii="Century Gothic" w:hAnsi="Century Gothic"/>
          <w:sz w:val="24"/>
          <w:szCs w:val="24"/>
        </w:rPr>
        <w:t xml:space="preserve"> Que dichas calles se encuentran en mal </w:t>
      </w:r>
      <w:r w:rsidRPr="006317DD">
        <w:rPr>
          <w:rFonts w:ascii="Century Gothic" w:hAnsi="Century Gothic"/>
          <w:sz w:val="24"/>
          <w:szCs w:val="24"/>
        </w:rPr>
        <w:lastRenderedPageBreak/>
        <w:t xml:space="preserve">estado, llenas de maleza, ramas de árboles, </w:t>
      </w:r>
      <w:r>
        <w:rPr>
          <w:rFonts w:ascii="Century Gothic" w:hAnsi="Century Gothic"/>
          <w:sz w:val="24"/>
          <w:szCs w:val="24"/>
        </w:rPr>
        <w:t xml:space="preserve">sin </w:t>
      </w:r>
      <w:r w:rsidRPr="006317DD">
        <w:rPr>
          <w:rFonts w:ascii="Century Gothic" w:hAnsi="Century Gothic"/>
          <w:sz w:val="24"/>
          <w:szCs w:val="24"/>
        </w:rPr>
        <w:t xml:space="preserve">cunetas </w:t>
      </w:r>
      <w:proofErr w:type="spellStart"/>
      <w:r>
        <w:rPr>
          <w:rFonts w:ascii="Century Gothic" w:hAnsi="Century Gothic"/>
          <w:sz w:val="24"/>
          <w:szCs w:val="24"/>
        </w:rPr>
        <w:t>ollos</w:t>
      </w:r>
      <w:proofErr w:type="spellEnd"/>
      <w:r>
        <w:rPr>
          <w:rFonts w:ascii="Century Gothic" w:hAnsi="Century Gothic"/>
          <w:sz w:val="24"/>
          <w:szCs w:val="24"/>
        </w:rPr>
        <w:t xml:space="preserve"> y baches donde acumulan aguas sucias</w:t>
      </w:r>
      <w:r w:rsidRPr="006317DD">
        <w:rPr>
          <w:rFonts w:ascii="Century Gothic" w:hAnsi="Century Gothic"/>
          <w:sz w:val="24"/>
          <w:szCs w:val="24"/>
        </w:rPr>
        <w:t xml:space="preserve">. </w:t>
      </w:r>
      <w:r w:rsidRPr="006317DD">
        <w:rPr>
          <w:rFonts w:ascii="Century Gothic" w:hAnsi="Century Gothic"/>
          <w:b/>
          <w:sz w:val="24"/>
          <w:szCs w:val="24"/>
        </w:rPr>
        <w:t>IV)</w:t>
      </w:r>
      <w:r w:rsidRPr="006317DD">
        <w:rPr>
          <w:rFonts w:ascii="Century Gothic" w:hAnsi="Century Gothic"/>
          <w:sz w:val="24"/>
          <w:szCs w:val="24"/>
        </w:rPr>
        <w:t xml:space="preserve"> De conformidad al Art. 5 Inciso segundo de la Ley FODES y Art. 3, Art. 4 numeral 3,19 y 23, Art. 31 numeral 5 del Fondo Municipal, establece que es obligación de los Concejos Municipales, el mejoramiento y mantenimiento de calles del Municipio, por todo lo anterior descrito, este Concejo Municipal acuerda </w:t>
      </w:r>
      <w:r w:rsidRPr="00C01505">
        <w:rPr>
          <w:rFonts w:ascii="Century Gothic" w:hAnsi="Century Gothic"/>
          <w:b/>
          <w:sz w:val="24"/>
          <w:szCs w:val="24"/>
        </w:rPr>
        <w:t>I)</w:t>
      </w:r>
      <w:r>
        <w:rPr>
          <w:rFonts w:ascii="Century Gothic" w:hAnsi="Century Gothic"/>
          <w:sz w:val="24"/>
          <w:szCs w:val="24"/>
        </w:rPr>
        <w:t xml:space="preserve"> P</w:t>
      </w:r>
      <w:r w:rsidRPr="006317DD">
        <w:rPr>
          <w:rFonts w:ascii="Century Gothic" w:hAnsi="Century Gothic"/>
          <w:sz w:val="24"/>
          <w:szCs w:val="24"/>
        </w:rPr>
        <w:t xml:space="preserve">riorizar el perfil del proyecto </w:t>
      </w:r>
      <w:r w:rsidRPr="006317DD">
        <w:rPr>
          <w:rFonts w:ascii="Century Gothic" w:hAnsi="Century Gothic"/>
          <w:b/>
          <w:sz w:val="24"/>
          <w:szCs w:val="24"/>
        </w:rPr>
        <w:t>“MANTENIMIENTO</w:t>
      </w:r>
      <w:r>
        <w:rPr>
          <w:rFonts w:ascii="Century Gothic" w:hAnsi="Century Gothic"/>
          <w:b/>
          <w:sz w:val="24"/>
          <w:szCs w:val="24"/>
        </w:rPr>
        <w:t xml:space="preserve"> Y REPARACIÓN DE CALLES RURALES DE TEPETITÁN 2019”</w:t>
      </w:r>
      <w:r w:rsidRPr="006317DD">
        <w:rPr>
          <w:rFonts w:ascii="Century Gothic" w:hAnsi="Century Gothic"/>
          <w:b/>
          <w:sz w:val="24"/>
          <w:szCs w:val="24"/>
        </w:rPr>
        <w:t xml:space="preserve">, </w:t>
      </w:r>
      <w:r>
        <w:rPr>
          <w:rFonts w:ascii="Century Gothic" w:hAnsi="Century Gothic"/>
          <w:b/>
          <w:sz w:val="24"/>
          <w:szCs w:val="24"/>
        </w:rPr>
        <w:t xml:space="preserve">II) </w:t>
      </w:r>
      <w:r>
        <w:rPr>
          <w:rFonts w:ascii="Century Gothic" w:hAnsi="Century Gothic"/>
          <w:sz w:val="24"/>
          <w:szCs w:val="24"/>
        </w:rPr>
        <w:t xml:space="preserve">Se autoriza al Jefe UACI a que realice el perfil del proyecto. </w:t>
      </w:r>
      <w:r w:rsidRPr="006317DD">
        <w:rPr>
          <w:rFonts w:ascii="Century Gothic" w:hAnsi="Century Gothic"/>
          <w:b/>
          <w:sz w:val="24"/>
          <w:szCs w:val="24"/>
        </w:rPr>
        <w:t>Comuníquese y Certifíquese</w:t>
      </w:r>
      <w:r>
        <w:rPr>
          <w:rFonts w:ascii="Century Gothic" w:hAnsi="Century Gothic"/>
          <w:b/>
          <w:color w:val="000000" w:themeColor="text1"/>
          <w:sz w:val="24"/>
          <w:szCs w:val="24"/>
        </w:rPr>
        <w:t xml:space="preserve"> </w:t>
      </w:r>
    </w:p>
    <w:p w14:paraId="1629103F" w14:textId="77777777" w:rsidR="00A53652" w:rsidRDefault="00A53652" w:rsidP="00A53652">
      <w:pPr>
        <w:spacing w:line="360" w:lineRule="auto"/>
        <w:jc w:val="both"/>
        <w:rPr>
          <w:rFonts w:ascii="Century Gothic" w:hAnsi="Century Gothic"/>
          <w:b/>
          <w:color w:val="000000"/>
          <w:sz w:val="24"/>
          <w:szCs w:val="24"/>
        </w:rPr>
      </w:pPr>
      <w:r>
        <w:rPr>
          <w:rFonts w:ascii="Century Gothic" w:hAnsi="Century Gothic"/>
          <w:b/>
          <w:color w:val="000000" w:themeColor="text1"/>
          <w:sz w:val="24"/>
          <w:szCs w:val="24"/>
        </w:rPr>
        <w:t xml:space="preserve">ACUERDO NÚMERO </w:t>
      </w:r>
      <w:proofErr w:type="gramStart"/>
      <w:r>
        <w:rPr>
          <w:rFonts w:ascii="Century Gothic" w:hAnsi="Century Gothic"/>
          <w:b/>
          <w:color w:val="000000" w:themeColor="text1"/>
          <w:sz w:val="24"/>
          <w:szCs w:val="24"/>
        </w:rPr>
        <w:t>CINCO.-</w:t>
      </w:r>
      <w:proofErr w:type="gramEnd"/>
      <w:r>
        <w:rPr>
          <w:rFonts w:ascii="Century Gothic" w:hAnsi="Century Gothic"/>
          <w:b/>
          <w:color w:val="000000" w:themeColor="text1"/>
          <w:sz w:val="24"/>
          <w:szCs w:val="24"/>
        </w:rPr>
        <w:t xml:space="preserve"> </w:t>
      </w:r>
      <w:r>
        <w:rPr>
          <w:rFonts w:ascii="Century Gothic" w:hAnsi="Century Gothic"/>
          <w:color w:val="000000"/>
          <w:sz w:val="24"/>
          <w:szCs w:val="24"/>
        </w:rPr>
        <w:t xml:space="preserve">El Concejo Municipal analizando el perfil del proyecto </w:t>
      </w:r>
      <w:r>
        <w:rPr>
          <w:rFonts w:ascii="Century Gothic" w:hAnsi="Century Gothic"/>
          <w:b/>
          <w:sz w:val="24"/>
          <w:szCs w:val="24"/>
        </w:rPr>
        <w:t>“FIESTAS PATRONALES DE TEPETITAN 2019”</w:t>
      </w:r>
      <w:r>
        <w:rPr>
          <w:rFonts w:ascii="Century Gothic" w:hAnsi="Century Gothic"/>
          <w:color w:val="000000"/>
          <w:sz w:val="24"/>
          <w:szCs w:val="24"/>
        </w:rPr>
        <w:t xml:space="preserve">, por un monto de $ 35,000.00, dicho perfil contiene, presupuesto, justificación, entre otros. El proyecto será </w:t>
      </w:r>
      <w:proofErr w:type="gramStart"/>
      <w:r>
        <w:rPr>
          <w:rFonts w:ascii="Century Gothic" w:hAnsi="Century Gothic"/>
          <w:color w:val="000000"/>
          <w:sz w:val="24"/>
          <w:szCs w:val="24"/>
        </w:rPr>
        <w:t>financiado  el</w:t>
      </w:r>
      <w:proofErr w:type="gramEnd"/>
      <w:r>
        <w:rPr>
          <w:rFonts w:ascii="Century Gothic" w:hAnsi="Century Gothic"/>
          <w:color w:val="000000"/>
          <w:sz w:val="24"/>
          <w:szCs w:val="24"/>
        </w:rPr>
        <w:t xml:space="preserve"> 70 % del 75% FODES y el restante 30 % del 5 % de las fiestas patronales. Haciendo constar que los señores Manuel de Jesús García Villalta, Cristian Misael Carbajal no están de acuerdo de conformidad al Art. 45 del código </w:t>
      </w:r>
      <w:proofErr w:type="gramStart"/>
      <w:r>
        <w:rPr>
          <w:rFonts w:ascii="Century Gothic" w:hAnsi="Century Gothic"/>
          <w:color w:val="000000"/>
          <w:sz w:val="24"/>
          <w:szCs w:val="24"/>
        </w:rPr>
        <w:t>Municipal.-</w:t>
      </w:r>
      <w:proofErr w:type="gramEnd"/>
      <w:r>
        <w:rPr>
          <w:rFonts w:ascii="Century Gothic" w:hAnsi="Century Gothic"/>
          <w:b/>
          <w:color w:val="000000"/>
          <w:sz w:val="24"/>
          <w:szCs w:val="24"/>
        </w:rPr>
        <w:t xml:space="preserve"> Comuníquese y Certifíquese. </w:t>
      </w:r>
    </w:p>
    <w:p w14:paraId="4060F9C2" w14:textId="77777777" w:rsidR="00A53652" w:rsidRDefault="00A53652" w:rsidP="00A53652">
      <w:pPr>
        <w:tabs>
          <w:tab w:val="left" w:pos="1215"/>
        </w:tabs>
        <w:spacing w:after="0" w:line="360" w:lineRule="auto"/>
        <w:jc w:val="both"/>
        <w:rPr>
          <w:rFonts w:ascii="Century Gothic" w:hAnsi="Century Gothic"/>
          <w:b/>
          <w:color w:val="000000"/>
          <w:sz w:val="24"/>
          <w:szCs w:val="24"/>
        </w:rPr>
      </w:pPr>
      <w:r w:rsidRPr="00D76B11">
        <w:rPr>
          <w:rFonts w:ascii="Century Gothic" w:hAnsi="Century Gothic"/>
          <w:b/>
          <w:color w:val="000000"/>
          <w:sz w:val="24"/>
          <w:szCs w:val="24"/>
        </w:rPr>
        <w:t xml:space="preserve">ACUERDO NUMERO </w:t>
      </w:r>
      <w:proofErr w:type="gramStart"/>
      <w:r w:rsidRPr="00D76B11">
        <w:rPr>
          <w:rFonts w:ascii="Century Gothic" w:hAnsi="Century Gothic"/>
          <w:b/>
          <w:color w:val="000000"/>
          <w:sz w:val="24"/>
          <w:szCs w:val="24"/>
        </w:rPr>
        <w:t>SEIS.-</w:t>
      </w:r>
      <w:proofErr w:type="gramEnd"/>
      <w:r w:rsidRPr="00D76B11">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aperturar una cuenta corriente, en el banco Hipotecario, Agencia San Vicente, a nombre  de la Alcaldía Municipal de Tepetitán, para el proyecto, </w:t>
      </w:r>
      <w:r>
        <w:rPr>
          <w:rFonts w:ascii="Century Gothic" w:hAnsi="Century Gothic"/>
          <w:b/>
          <w:color w:val="000000"/>
          <w:sz w:val="24"/>
          <w:szCs w:val="24"/>
        </w:rPr>
        <w:t>“FIESTAS PATRONALES DE TEPETITAN 2019”</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w:t>
      </w:r>
      <w:proofErr w:type="spellStart"/>
      <w:r>
        <w:rPr>
          <w:rFonts w:ascii="Century Gothic" w:hAnsi="Century Gothic"/>
          <w:color w:val="000000"/>
          <w:sz w:val="24"/>
          <w:szCs w:val="24"/>
        </w:rPr>
        <w:t>Wilian</w:t>
      </w:r>
      <w:proofErr w:type="spellEnd"/>
      <w:r>
        <w:rPr>
          <w:rFonts w:ascii="Century Gothic" w:hAnsi="Century Gothic"/>
          <w:color w:val="000000"/>
          <w:sz w:val="24"/>
          <w:szCs w:val="24"/>
        </w:rPr>
        <w:t xml:space="preserve"> Lorenzo Portillo Alfaro, Alcalde Municipal y como refrendarios de los cheques, Lic. Kelvin Antonio Ponce Flores, Tesorero Municipal, Sra. Francisca Guadalupe López Guevara, Primera regidora propietaria. Los cheques librados tendrán validez con la firma </w:t>
      </w:r>
      <w:proofErr w:type="gramStart"/>
      <w:r>
        <w:rPr>
          <w:rFonts w:ascii="Century Gothic" w:hAnsi="Century Gothic"/>
          <w:color w:val="000000"/>
          <w:sz w:val="24"/>
          <w:szCs w:val="24"/>
        </w:rPr>
        <w:t>del  Tesorero</w:t>
      </w:r>
      <w:proofErr w:type="gramEnd"/>
      <w:r>
        <w:rPr>
          <w:rFonts w:ascii="Century Gothic" w:hAnsi="Century Gothic"/>
          <w:color w:val="000000"/>
          <w:sz w:val="24"/>
          <w:szCs w:val="24"/>
        </w:rPr>
        <w:t xml:space="preserve">, y una de las firmas de los refrendarios autorizados, </w:t>
      </w:r>
      <w:r>
        <w:rPr>
          <w:rFonts w:ascii="Century Gothic" w:hAnsi="Century Gothic"/>
          <w:color w:val="000000"/>
          <w:sz w:val="24"/>
          <w:szCs w:val="24"/>
        </w:rPr>
        <w:lastRenderedPageBreak/>
        <w:t xml:space="preserve">indispensable la firma del tesorero y sello de la tesorería. </w:t>
      </w:r>
      <w:r>
        <w:rPr>
          <w:rFonts w:ascii="Century Gothic" w:hAnsi="Century Gothic" w:cs="Tahoma"/>
          <w:sz w:val="24"/>
          <w:szCs w:val="24"/>
        </w:rPr>
        <w:t xml:space="preserve">Haciendo Constar que el señor Manuel de Jesús García Villalta de conformidad al Art. 45 del Código Municipal no está de acuerdo. </w:t>
      </w:r>
      <w:r>
        <w:rPr>
          <w:rFonts w:ascii="Century Gothic" w:hAnsi="Century Gothic"/>
          <w:b/>
          <w:color w:val="000000"/>
          <w:sz w:val="24"/>
          <w:szCs w:val="24"/>
        </w:rPr>
        <w:t>Certifíquese y emítase a quien corresponda.</w:t>
      </w:r>
    </w:p>
    <w:p w14:paraId="635A5C25" w14:textId="77777777" w:rsidR="00A53652" w:rsidRDefault="00A53652" w:rsidP="00A53652">
      <w:pPr>
        <w:tabs>
          <w:tab w:val="left" w:pos="1215"/>
        </w:tabs>
        <w:spacing w:after="0" w:line="360" w:lineRule="auto"/>
        <w:jc w:val="both"/>
        <w:rPr>
          <w:rFonts w:ascii="Century Gothic" w:hAnsi="Century Gothic"/>
          <w:color w:val="000000"/>
          <w:sz w:val="24"/>
          <w:szCs w:val="24"/>
        </w:rPr>
      </w:pPr>
    </w:p>
    <w:p w14:paraId="1C8DDB06" w14:textId="77777777" w:rsidR="00A53652" w:rsidRDefault="00A53652" w:rsidP="00A53652">
      <w:pPr>
        <w:spacing w:line="360" w:lineRule="auto"/>
        <w:jc w:val="both"/>
        <w:rPr>
          <w:rFonts w:ascii="Century Gothic" w:hAnsi="Century Gothic"/>
          <w:b/>
          <w:color w:val="000000"/>
          <w:sz w:val="24"/>
          <w:szCs w:val="24"/>
        </w:rPr>
      </w:pPr>
    </w:p>
    <w:p w14:paraId="09183805" w14:textId="77777777" w:rsidR="00A53652" w:rsidRDefault="00A53652" w:rsidP="00A53652">
      <w:pPr>
        <w:spacing w:line="360" w:lineRule="auto"/>
        <w:jc w:val="both"/>
        <w:rPr>
          <w:rFonts w:ascii="Century Gothic" w:hAnsi="Century Gothic"/>
          <w:b/>
          <w:color w:val="000000"/>
          <w:sz w:val="24"/>
          <w:szCs w:val="24"/>
        </w:rPr>
      </w:pPr>
    </w:p>
    <w:p w14:paraId="0129CC32" w14:textId="77777777" w:rsidR="00A53652" w:rsidRDefault="00A53652" w:rsidP="00A53652">
      <w:pPr>
        <w:spacing w:line="360" w:lineRule="auto"/>
        <w:jc w:val="both"/>
        <w:rPr>
          <w:rFonts w:ascii="Century Gothic" w:hAnsi="Century Gothic"/>
          <w:b/>
          <w:color w:val="000000"/>
          <w:sz w:val="24"/>
          <w:szCs w:val="24"/>
        </w:rPr>
      </w:pPr>
    </w:p>
    <w:p w14:paraId="3B8B4C5E" w14:textId="77777777" w:rsidR="00A53652" w:rsidRDefault="00A53652" w:rsidP="00A53652">
      <w:pPr>
        <w:spacing w:line="360" w:lineRule="auto"/>
        <w:jc w:val="both"/>
        <w:rPr>
          <w:rFonts w:ascii="Century Gothic" w:hAnsi="Century Gothic"/>
          <w:b/>
          <w:color w:val="000000"/>
          <w:sz w:val="24"/>
          <w:szCs w:val="24"/>
        </w:rPr>
      </w:pPr>
    </w:p>
    <w:p w14:paraId="69FD8073" w14:textId="77777777" w:rsidR="00A53652" w:rsidRDefault="00A53652" w:rsidP="00A53652">
      <w:pPr>
        <w:spacing w:line="360" w:lineRule="auto"/>
        <w:jc w:val="both"/>
        <w:rPr>
          <w:rFonts w:ascii="Century Gothic" w:hAnsi="Century Gothic"/>
          <w:b/>
          <w:color w:val="000000"/>
          <w:sz w:val="24"/>
          <w:szCs w:val="24"/>
        </w:rPr>
      </w:pPr>
    </w:p>
    <w:p w14:paraId="3D3599F6" w14:textId="77777777" w:rsidR="00A53652" w:rsidRDefault="00A53652" w:rsidP="00A53652">
      <w:pPr>
        <w:spacing w:line="360" w:lineRule="auto"/>
        <w:jc w:val="both"/>
        <w:rPr>
          <w:rFonts w:ascii="Century Gothic" w:hAnsi="Century Gothic"/>
          <w:b/>
          <w:color w:val="000000"/>
          <w:sz w:val="24"/>
          <w:szCs w:val="24"/>
        </w:rPr>
      </w:pPr>
    </w:p>
    <w:p w14:paraId="4C605892" w14:textId="77777777" w:rsidR="00A53652" w:rsidRDefault="00A53652" w:rsidP="00A53652">
      <w:pPr>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14:paraId="2732A997" w14:textId="77777777" w:rsidR="00A53652" w:rsidRDefault="00A53652" w:rsidP="00A53652">
      <w:pPr>
        <w:tabs>
          <w:tab w:val="left" w:pos="1215"/>
        </w:tabs>
        <w:spacing w:line="360" w:lineRule="auto"/>
        <w:jc w:val="both"/>
        <w:rPr>
          <w:rFonts w:ascii="Century Gothic" w:hAnsi="Century Gothic"/>
          <w:b/>
          <w:color w:val="000000"/>
          <w:sz w:val="24"/>
          <w:szCs w:val="24"/>
        </w:rPr>
      </w:pPr>
    </w:p>
    <w:p w14:paraId="5DA0C372" w14:textId="77777777" w:rsidR="00A53652" w:rsidRPr="007056DD" w:rsidRDefault="00A53652" w:rsidP="00A53652">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14:paraId="7B76D217" w14:textId="77777777" w:rsidR="00A53652" w:rsidRPr="00694045" w:rsidRDefault="00A53652" w:rsidP="00A53652">
      <w:pPr>
        <w:spacing w:after="0" w:line="240" w:lineRule="auto"/>
        <w:jc w:val="both"/>
        <w:rPr>
          <w:rFonts w:ascii="Century Gothic" w:hAnsi="Century Gothic"/>
          <w:color w:val="000000"/>
          <w:sz w:val="24"/>
          <w:szCs w:val="24"/>
        </w:rPr>
      </w:pPr>
      <w:proofErr w:type="spellStart"/>
      <w:r w:rsidRPr="007056DD">
        <w:rPr>
          <w:rFonts w:ascii="Century Gothic" w:hAnsi="Century Gothic"/>
          <w:sz w:val="24"/>
          <w:szCs w:val="24"/>
        </w:rPr>
        <w:t>Wilian</w:t>
      </w:r>
      <w:proofErr w:type="spellEnd"/>
      <w:r w:rsidRPr="007056DD">
        <w:rPr>
          <w:rFonts w:ascii="Century Gothic" w:hAnsi="Century Gothic"/>
          <w:sz w:val="24"/>
          <w:szCs w:val="24"/>
        </w:rPr>
        <w:t xml:space="preserve">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14:paraId="1866A8DB" w14:textId="77777777" w:rsidR="00A53652" w:rsidRPr="00694045" w:rsidRDefault="00A53652" w:rsidP="00A53652">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14:paraId="35688DA2" w14:textId="77777777" w:rsidR="00A53652" w:rsidRDefault="00A53652" w:rsidP="00A53652">
      <w:pPr>
        <w:spacing w:after="0" w:line="240" w:lineRule="auto"/>
        <w:jc w:val="both"/>
        <w:rPr>
          <w:rFonts w:ascii="Century Gothic" w:hAnsi="Century Gothic"/>
          <w:sz w:val="24"/>
          <w:szCs w:val="24"/>
        </w:rPr>
      </w:pPr>
      <w:r>
        <w:rPr>
          <w:rFonts w:ascii="Century Gothic" w:hAnsi="Century Gothic"/>
          <w:sz w:val="24"/>
          <w:szCs w:val="24"/>
        </w:rPr>
        <w:t xml:space="preserve"> </w:t>
      </w:r>
    </w:p>
    <w:p w14:paraId="070E62E9" w14:textId="77777777" w:rsidR="00A53652" w:rsidRDefault="00A53652" w:rsidP="00A53652">
      <w:pPr>
        <w:spacing w:after="0" w:line="240" w:lineRule="auto"/>
        <w:jc w:val="both"/>
        <w:rPr>
          <w:rFonts w:ascii="Century Gothic" w:hAnsi="Century Gothic"/>
          <w:sz w:val="24"/>
          <w:szCs w:val="24"/>
        </w:rPr>
      </w:pPr>
    </w:p>
    <w:p w14:paraId="4DF53D11" w14:textId="77777777" w:rsidR="00A53652" w:rsidRDefault="00A53652" w:rsidP="00A53652">
      <w:pPr>
        <w:spacing w:after="0" w:line="240" w:lineRule="auto"/>
        <w:jc w:val="both"/>
        <w:rPr>
          <w:rFonts w:ascii="Century Gothic" w:hAnsi="Century Gothic"/>
          <w:sz w:val="24"/>
          <w:szCs w:val="24"/>
        </w:rPr>
      </w:pPr>
    </w:p>
    <w:p w14:paraId="54348666" w14:textId="77777777" w:rsidR="00A53652" w:rsidRDefault="00A53652" w:rsidP="00A53652">
      <w:pPr>
        <w:spacing w:after="0" w:line="240" w:lineRule="auto"/>
        <w:jc w:val="both"/>
        <w:rPr>
          <w:rFonts w:ascii="Century Gothic" w:hAnsi="Century Gothic"/>
          <w:sz w:val="24"/>
          <w:szCs w:val="24"/>
        </w:rPr>
      </w:pPr>
    </w:p>
    <w:p w14:paraId="7E14CCFE" w14:textId="77777777" w:rsidR="00A53652" w:rsidRDefault="00A53652" w:rsidP="00A53652">
      <w:pPr>
        <w:spacing w:after="0" w:line="240" w:lineRule="auto"/>
        <w:jc w:val="both"/>
        <w:rPr>
          <w:rFonts w:ascii="Century Gothic" w:hAnsi="Century Gothic"/>
          <w:sz w:val="24"/>
          <w:szCs w:val="24"/>
        </w:rPr>
      </w:pPr>
    </w:p>
    <w:p w14:paraId="7F093996"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14:paraId="1FF31F83"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14:paraId="4D0CAD58" w14:textId="77777777" w:rsidR="00A53652" w:rsidRPr="00694045" w:rsidRDefault="00A53652" w:rsidP="00A5365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14:paraId="7A62F11E" w14:textId="77777777" w:rsidR="00A53652" w:rsidRDefault="00A53652" w:rsidP="00A53652">
      <w:pPr>
        <w:spacing w:after="0" w:line="240" w:lineRule="auto"/>
        <w:jc w:val="both"/>
        <w:rPr>
          <w:rFonts w:ascii="Century Gothic" w:hAnsi="Century Gothic"/>
          <w:sz w:val="24"/>
          <w:szCs w:val="24"/>
        </w:rPr>
      </w:pPr>
    </w:p>
    <w:p w14:paraId="40C8F82C" w14:textId="77777777" w:rsidR="00A53652" w:rsidRDefault="00A53652" w:rsidP="00A53652">
      <w:pPr>
        <w:spacing w:after="0" w:line="240" w:lineRule="auto"/>
        <w:jc w:val="both"/>
        <w:rPr>
          <w:rFonts w:ascii="Century Gothic" w:hAnsi="Century Gothic"/>
          <w:color w:val="000000"/>
          <w:sz w:val="24"/>
          <w:szCs w:val="24"/>
        </w:rPr>
      </w:pPr>
    </w:p>
    <w:p w14:paraId="78E57597" w14:textId="77777777" w:rsidR="00A53652" w:rsidRDefault="00A53652" w:rsidP="00A53652">
      <w:pPr>
        <w:spacing w:after="0" w:line="240" w:lineRule="auto"/>
        <w:jc w:val="both"/>
        <w:rPr>
          <w:rFonts w:ascii="Century Gothic" w:hAnsi="Century Gothic"/>
          <w:color w:val="000000"/>
          <w:sz w:val="24"/>
          <w:szCs w:val="24"/>
        </w:rPr>
      </w:pPr>
    </w:p>
    <w:p w14:paraId="15DD183F"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14:paraId="5DF7DC10" w14:textId="77777777" w:rsidR="00A53652" w:rsidRPr="00694045" w:rsidRDefault="00A53652" w:rsidP="00A5365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14:paraId="08C22DFA"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lastRenderedPageBreak/>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Cuarto</w:t>
      </w:r>
      <w:r w:rsidRPr="00694045">
        <w:rPr>
          <w:rFonts w:ascii="Century Gothic" w:hAnsi="Century Gothic"/>
          <w:color w:val="000000"/>
          <w:sz w:val="24"/>
          <w:szCs w:val="24"/>
        </w:rPr>
        <w:t xml:space="preserve"> Regidor Suplente </w:t>
      </w:r>
    </w:p>
    <w:p w14:paraId="1C6A9355" w14:textId="77777777" w:rsidR="00A53652" w:rsidRDefault="00A53652" w:rsidP="00A53652">
      <w:pPr>
        <w:spacing w:after="0" w:line="240" w:lineRule="auto"/>
        <w:jc w:val="both"/>
        <w:rPr>
          <w:rFonts w:ascii="Century Gothic" w:hAnsi="Century Gothic"/>
          <w:color w:val="000000"/>
          <w:sz w:val="24"/>
          <w:szCs w:val="24"/>
        </w:rPr>
      </w:pPr>
    </w:p>
    <w:p w14:paraId="3FA2F09B" w14:textId="77777777" w:rsidR="00A53652" w:rsidRDefault="00A53652" w:rsidP="00A53652">
      <w:pPr>
        <w:spacing w:after="0" w:line="240" w:lineRule="auto"/>
        <w:jc w:val="both"/>
        <w:rPr>
          <w:rFonts w:ascii="Century Gothic" w:hAnsi="Century Gothic"/>
          <w:color w:val="000000"/>
          <w:sz w:val="24"/>
          <w:szCs w:val="24"/>
        </w:rPr>
      </w:pPr>
    </w:p>
    <w:p w14:paraId="68F54425" w14:textId="77777777" w:rsidR="00A53652" w:rsidRDefault="00A53652" w:rsidP="00A53652">
      <w:pPr>
        <w:spacing w:after="0" w:line="240" w:lineRule="auto"/>
        <w:jc w:val="both"/>
        <w:rPr>
          <w:rFonts w:ascii="Century Gothic" w:hAnsi="Century Gothic"/>
          <w:color w:val="000000"/>
          <w:sz w:val="24"/>
          <w:szCs w:val="24"/>
        </w:rPr>
      </w:pPr>
    </w:p>
    <w:p w14:paraId="2444377B"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14:paraId="68111CB5" w14:textId="77777777" w:rsidR="00A53652" w:rsidRPr="00694045" w:rsidRDefault="00A53652" w:rsidP="00A5365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14:paraId="73874057" w14:textId="77777777" w:rsidR="00A53652" w:rsidRPr="00694045" w:rsidRDefault="00A53652" w:rsidP="00A5365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14:paraId="26BC3BB9" w14:textId="77777777" w:rsidR="00A53652" w:rsidRDefault="00A53652" w:rsidP="00A53652">
      <w:pPr>
        <w:spacing w:after="0" w:line="240" w:lineRule="auto"/>
        <w:jc w:val="both"/>
        <w:rPr>
          <w:rFonts w:ascii="Century Gothic" w:hAnsi="Century Gothic"/>
          <w:color w:val="000000"/>
          <w:sz w:val="24"/>
          <w:szCs w:val="24"/>
        </w:rPr>
      </w:pPr>
    </w:p>
    <w:p w14:paraId="1E4BF443" w14:textId="77777777" w:rsidR="00A53652" w:rsidRDefault="00A53652" w:rsidP="00A53652">
      <w:pPr>
        <w:spacing w:after="0" w:line="240" w:lineRule="auto"/>
        <w:jc w:val="center"/>
        <w:rPr>
          <w:rFonts w:ascii="Century Gothic" w:hAnsi="Century Gothic"/>
          <w:color w:val="000000"/>
          <w:sz w:val="24"/>
          <w:szCs w:val="24"/>
        </w:rPr>
      </w:pPr>
    </w:p>
    <w:p w14:paraId="62E66FD3" w14:textId="77777777" w:rsidR="00A53652" w:rsidRDefault="00A53652" w:rsidP="00A53652">
      <w:pPr>
        <w:spacing w:after="0" w:line="240" w:lineRule="auto"/>
        <w:jc w:val="center"/>
        <w:rPr>
          <w:rFonts w:ascii="Century Gothic" w:hAnsi="Century Gothic"/>
          <w:color w:val="000000"/>
          <w:sz w:val="24"/>
          <w:szCs w:val="24"/>
        </w:rPr>
      </w:pPr>
    </w:p>
    <w:p w14:paraId="3D5CE86A" w14:textId="77777777" w:rsidR="00A53652" w:rsidRDefault="00A53652" w:rsidP="00A53652">
      <w:pPr>
        <w:spacing w:after="0" w:line="240" w:lineRule="auto"/>
        <w:jc w:val="center"/>
        <w:rPr>
          <w:rFonts w:ascii="Century Gothic" w:hAnsi="Century Gothic"/>
          <w:color w:val="000000"/>
          <w:sz w:val="24"/>
          <w:szCs w:val="24"/>
        </w:rPr>
      </w:pPr>
    </w:p>
    <w:p w14:paraId="304D0087"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F: ______________________________</w:t>
      </w:r>
    </w:p>
    <w:p w14:paraId="151A029A" w14:textId="77777777" w:rsidR="00A53652" w:rsidRPr="00694045" w:rsidRDefault="00A53652" w:rsidP="00A53652">
      <w:pPr>
        <w:spacing w:after="0" w:line="240" w:lineRule="auto"/>
        <w:jc w:val="center"/>
        <w:rPr>
          <w:rFonts w:ascii="Century Gothic" w:hAnsi="Century Gothic"/>
          <w:color w:val="000000"/>
          <w:sz w:val="24"/>
          <w:szCs w:val="24"/>
        </w:rPr>
      </w:pPr>
      <w:r w:rsidRPr="00694045">
        <w:rPr>
          <w:rFonts w:ascii="Century Gothic" w:hAnsi="Century Gothic"/>
          <w:color w:val="000000"/>
          <w:sz w:val="24"/>
          <w:szCs w:val="24"/>
        </w:rPr>
        <w:t>Lic. Flor Alicia Villalta Aguillón</w:t>
      </w:r>
    </w:p>
    <w:p w14:paraId="21E29355" w14:textId="77777777" w:rsidR="00A53652" w:rsidRDefault="00A53652" w:rsidP="00A53652">
      <w:pPr>
        <w:spacing w:line="360" w:lineRule="auto"/>
        <w:jc w:val="center"/>
        <w:rPr>
          <w:rFonts w:ascii="Century Gothic" w:hAnsi="Century Gothic"/>
          <w:color w:val="000000"/>
          <w:sz w:val="24"/>
          <w:szCs w:val="24"/>
        </w:rPr>
      </w:pPr>
      <w:r w:rsidRPr="00694045">
        <w:rPr>
          <w:rFonts w:ascii="Century Gothic" w:hAnsi="Century Gothic"/>
          <w:color w:val="000000"/>
          <w:sz w:val="24"/>
          <w:szCs w:val="24"/>
        </w:rPr>
        <w:t>Secretaria Municipal</w:t>
      </w:r>
    </w:p>
    <w:p w14:paraId="0C3ADF00" w14:textId="77777777" w:rsidR="00A53652" w:rsidRDefault="00A53652" w:rsidP="00A53652">
      <w:pPr>
        <w:spacing w:line="360" w:lineRule="auto"/>
        <w:jc w:val="both"/>
        <w:rPr>
          <w:rFonts w:ascii="Century Gothic" w:hAnsi="Century Gothic"/>
          <w:color w:val="000000"/>
          <w:sz w:val="24"/>
          <w:szCs w:val="24"/>
        </w:rPr>
      </w:pPr>
    </w:p>
    <w:p w14:paraId="4989C28A" w14:textId="77777777" w:rsidR="00A53652" w:rsidRDefault="00A53652" w:rsidP="00A53652">
      <w:pPr>
        <w:spacing w:line="360" w:lineRule="auto"/>
        <w:jc w:val="both"/>
        <w:rPr>
          <w:rFonts w:ascii="Century Gothic" w:hAnsi="Century Gothic"/>
          <w:b/>
          <w:color w:val="000000" w:themeColor="text1"/>
          <w:sz w:val="24"/>
          <w:szCs w:val="24"/>
        </w:rPr>
      </w:pPr>
    </w:p>
    <w:p w14:paraId="44F9032C" w14:textId="77777777" w:rsidR="00A63121" w:rsidRDefault="00A63121"/>
    <w:sectPr w:rsidR="00A631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E81BB" w14:textId="77777777" w:rsidR="00A53652" w:rsidRDefault="00A53652" w:rsidP="00A53652">
      <w:pPr>
        <w:spacing w:after="0" w:line="240" w:lineRule="auto"/>
      </w:pPr>
      <w:r>
        <w:separator/>
      </w:r>
    </w:p>
  </w:endnote>
  <w:endnote w:type="continuationSeparator" w:id="0">
    <w:p w14:paraId="74A099CE" w14:textId="77777777" w:rsidR="00A53652" w:rsidRDefault="00A53652" w:rsidP="00A5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Std">
    <w:altName w:val="Cambria"/>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4105"/>
      <w:gridCol w:w="912"/>
      <w:gridCol w:w="4104"/>
    </w:tblGrid>
    <w:tr w:rsidR="00A53652" w14:paraId="26AF4E63" w14:textId="77777777" w:rsidTr="00A53652">
      <w:trPr>
        <w:trHeight w:val="151"/>
      </w:trPr>
      <w:tc>
        <w:tcPr>
          <w:tcW w:w="2250" w:type="pct"/>
          <w:tcBorders>
            <w:bottom w:val="single" w:sz="18" w:space="0" w:color="C45911" w:themeColor="accent2" w:themeShade="BF"/>
          </w:tcBorders>
        </w:tcPr>
        <w:p w14:paraId="043E77E0" w14:textId="77777777" w:rsidR="00A53652" w:rsidRDefault="00A53652">
          <w:pPr>
            <w:pStyle w:val="Encabezado"/>
            <w:rPr>
              <w:rFonts w:asciiTheme="majorHAnsi" w:eastAsiaTheme="majorEastAsia" w:hAnsiTheme="majorHAnsi" w:cstheme="majorBidi"/>
              <w:b/>
              <w:bCs/>
            </w:rPr>
          </w:pPr>
        </w:p>
      </w:tc>
      <w:tc>
        <w:tcPr>
          <w:tcW w:w="500" w:type="pct"/>
          <w:vMerge w:val="restart"/>
          <w:noWrap/>
          <w:vAlign w:val="center"/>
        </w:tcPr>
        <w:p w14:paraId="6B8989E4" w14:textId="77777777" w:rsidR="00A53652" w:rsidRPr="00DE2B34" w:rsidRDefault="00A53652" w:rsidP="00A53652">
          <w:pPr>
            <w:pStyle w:val="Sinespaciado"/>
            <w:jc w:val="center"/>
            <w:rPr>
              <w:rFonts w:ascii="Century Gothic" w:eastAsiaTheme="majorEastAsia" w:hAnsi="Century Gothic" w:cstheme="majorBidi"/>
              <w:sz w:val="24"/>
              <w:szCs w:val="24"/>
            </w:rPr>
          </w:pPr>
          <w:r w:rsidRPr="00DE2B34">
            <w:rPr>
              <w:rFonts w:ascii="Century Gothic" w:hAnsi="Century Gothic"/>
              <w:sz w:val="24"/>
              <w:szCs w:val="24"/>
            </w:rPr>
            <w:fldChar w:fldCharType="begin"/>
          </w:r>
          <w:r w:rsidRPr="00DE2B34">
            <w:rPr>
              <w:rFonts w:ascii="Century Gothic" w:hAnsi="Century Gothic"/>
              <w:sz w:val="24"/>
              <w:szCs w:val="24"/>
            </w:rPr>
            <w:instrText>PAGE  \* MERGEFORMAT</w:instrText>
          </w:r>
          <w:r w:rsidRPr="00DE2B34">
            <w:rPr>
              <w:rFonts w:ascii="Century Gothic" w:hAnsi="Century Gothic"/>
              <w:sz w:val="24"/>
              <w:szCs w:val="24"/>
            </w:rPr>
            <w:fldChar w:fldCharType="separate"/>
          </w:r>
          <w:r w:rsidRPr="000142C3">
            <w:rPr>
              <w:rFonts w:ascii="Century Gothic" w:eastAsiaTheme="majorEastAsia" w:hAnsi="Century Gothic" w:cstheme="majorBidi"/>
              <w:b/>
              <w:bCs/>
              <w:noProof/>
              <w:sz w:val="24"/>
              <w:szCs w:val="24"/>
              <w:lang w:val="es-ES"/>
            </w:rPr>
            <w:t>2</w:t>
          </w:r>
          <w:r w:rsidRPr="00DE2B34">
            <w:rPr>
              <w:rFonts w:ascii="Century Gothic" w:eastAsiaTheme="majorEastAsia" w:hAnsi="Century Gothic" w:cstheme="majorBidi"/>
              <w:b/>
              <w:bCs/>
              <w:sz w:val="24"/>
              <w:szCs w:val="24"/>
            </w:rPr>
            <w:fldChar w:fldCharType="end"/>
          </w:r>
        </w:p>
      </w:tc>
      <w:tc>
        <w:tcPr>
          <w:tcW w:w="2250" w:type="pct"/>
          <w:tcBorders>
            <w:bottom w:val="single" w:sz="18" w:space="0" w:color="C45911" w:themeColor="accent2" w:themeShade="BF"/>
          </w:tcBorders>
        </w:tcPr>
        <w:p w14:paraId="167BCE8A" w14:textId="77777777" w:rsidR="00A53652" w:rsidRDefault="00A53652">
          <w:pPr>
            <w:pStyle w:val="Encabezado"/>
            <w:rPr>
              <w:rFonts w:asciiTheme="majorHAnsi" w:eastAsiaTheme="majorEastAsia" w:hAnsiTheme="majorHAnsi" w:cstheme="majorBidi"/>
              <w:b/>
              <w:bCs/>
            </w:rPr>
          </w:pPr>
        </w:p>
      </w:tc>
    </w:tr>
    <w:tr w:rsidR="00A53652" w14:paraId="7540393B" w14:textId="77777777" w:rsidTr="00A53652">
      <w:trPr>
        <w:trHeight w:val="150"/>
      </w:trPr>
      <w:tc>
        <w:tcPr>
          <w:tcW w:w="2250" w:type="pct"/>
          <w:tcBorders>
            <w:top w:val="single" w:sz="18" w:space="0" w:color="C45911" w:themeColor="accent2" w:themeShade="BF"/>
          </w:tcBorders>
        </w:tcPr>
        <w:p w14:paraId="2E5F0608" w14:textId="77777777" w:rsidR="00A53652" w:rsidRDefault="00A53652">
          <w:pPr>
            <w:pStyle w:val="Encabezado"/>
            <w:rPr>
              <w:rFonts w:asciiTheme="majorHAnsi" w:eastAsiaTheme="majorEastAsia" w:hAnsiTheme="majorHAnsi" w:cstheme="majorBidi"/>
              <w:b/>
              <w:bCs/>
            </w:rPr>
          </w:pPr>
        </w:p>
      </w:tc>
      <w:tc>
        <w:tcPr>
          <w:tcW w:w="500" w:type="pct"/>
          <w:vMerge/>
        </w:tcPr>
        <w:p w14:paraId="0E772120" w14:textId="77777777" w:rsidR="00A53652" w:rsidRDefault="00A53652">
          <w:pPr>
            <w:pStyle w:val="Encabezado"/>
            <w:jc w:val="center"/>
            <w:rPr>
              <w:rFonts w:asciiTheme="majorHAnsi" w:eastAsiaTheme="majorEastAsia" w:hAnsiTheme="majorHAnsi" w:cstheme="majorBidi"/>
              <w:b/>
              <w:bCs/>
            </w:rPr>
          </w:pPr>
        </w:p>
      </w:tc>
      <w:tc>
        <w:tcPr>
          <w:tcW w:w="2250" w:type="pct"/>
          <w:tcBorders>
            <w:top w:val="single" w:sz="18" w:space="0" w:color="C45911" w:themeColor="accent2" w:themeShade="BF"/>
          </w:tcBorders>
        </w:tcPr>
        <w:p w14:paraId="0B3E6F4B" w14:textId="77777777" w:rsidR="00A53652" w:rsidRDefault="00A53652">
          <w:pPr>
            <w:pStyle w:val="Encabezado"/>
            <w:rPr>
              <w:rFonts w:asciiTheme="majorHAnsi" w:eastAsiaTheme="majorEastAsia" w:hAnsiTheme="majorHAnsi" w:cstheme="majorBidi"/>
              <w:b/>
              <w:bCs/>
            </w:rPr>
          </w:pPr>
        </w:p>
      </w:tc>
    </w:tr>
  </w:tbl>
  <w:p w14:paraId="3BE073FC" w14:textId="77777777" w:rsidR="00A53652" w:rsidRDefault="00A5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BF992" w14:textId="77777777" w:rsidR="00A53652" w:rsidRDefault="00A53652">
    <w:pPr>
      <w:pStyle w:val="Piedepgina"/>
    </w:pPr>
    <w:r>
      <w:rPr>
        <w:noProof/>
      </w:rPr>
      <mc:AlternateContent>
        <mc:Choice Requires="wpg">
          <w:drawing>
            <wp:anchor distT="0" distB="0" distL="114300" distR="114300" simplePos="0" relativeHeight="251666432" behindDoc="0" locked="0" layoutInCell="1" allowOverlap="1" wp14:anchorId="73C613E7" wp14:editId="10F6899F">
              <wp:simplePos x="0" y="0"/>
              <wp:positionH relativeFrom="column">
                <wp:posOffset>218452</wp:posOffset>
              </wp:positionH>
              <wp:positionV relativeFrom="paragraph">
                <wp:posOffset>-10665</wp:posOffset>
              </wp:positionV>
              <wp:extent cx="5518150" cy="245659"/>
              <wp:effectExtent l="0" t="19050" r="6350" b="21590"/>
              <wp:wrapNone/>
              <wp:docPr id="555" name="555 Grupo"/>
              <wp:cNvGraphicFramePr/>
              <a:graphic xmlns:a="http://schemas.openxmlformats.org/drawingml/2006/main">
                <a:graphicData uri="http://schemas.microsoft.com/office/word/2010/wordprocessingGroup">
                  <wpg:wgp>
                    <wpg:cNvGrpSpPr/>
                    <wpg:grpSpPr>
                      <a:xfrm>
                        <a:off x="0" y="0"/>
                        <a:ext cx="5518150" cy="245659"/>
                        <a:chOff x="0" y="0"/>
                        <a:chExt cx="5518150" cy="245659"/>
                      </a:xfrm>
                    </wpg:grpSpPr>
                    <wps:wsp>
                      <wps:cNvPr id="556" name="Autoforma 21"/>
                      <wps:cNvCnPr>
                        <a:cxnSpLocks noChangeShapeType="1"/>
                      </wps:cNvCnPr>
                      <wps:spPr bwMode="auto">
                        <a:xfrm>
                          <a:off x="0" y="95534"/>
                          <a:ext cx="551815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557" name="Autoforma 22"/>
                      <wps:cNvSpPr>
                        <a:spLocks noChangeArrowheads="1"/>
                      </wps:cNvSpPr>
                      <wps:spPr bwMode="auto">
                        <a:xfrm>
                          <a:off x="2429301" y="0"/>
                          <a:ext cx="545911" cy="245659"/>
                        </a:xfrm>
                        <a:prstGeom prst="bracketPair">
                          <a:avLst>
                            <a:gd name="adj" fmla="val 16667"/>
                          </a:avLst>
                        </a:prstGeom>
                        <a:solidFill>
                          <a:srgbClr val="FFFFFF"/>
                        </a:solidFill>
                        <a:ln w="28575">
                          <a:solidFill>
                            <a:srgbClr val="808080"/>
                          </a:solidFill>
                          <a:round/>
                          <a:headEnd/>
                          <a:tailEnd/>
                        </a:ln>
                      </wps:spPr>
                      <wps:txbx>
                        <w:txbxContent>
                          <w:p w14:paraId="2B7C0A63" w14:textId="77777777" w:rsidR="00A53652" w:rsidRPr="00834CD2" w:rsidRDefault="00A53652" w:rsidP="00A53652">
                            <w:pPr>
                              <w:jc w:val="center"/>
                            </w:pPr>
                            <w:r w:rsidRPr="00834CD2">
                              <w:fldChar w:fldCharType="begin"/>
                            </w:r>
                            <w:r w:rsidRPr="00834CD2">
                              <w:instrText>PAGE    \* MERGEFORMAT</w:instrText>
                            </w:r>
                            <w:r w:rsidRPr="00834CD2">
                              <w:fldChar w:fldCharType="separate"/>
                            </w:r>
                            <w:r w:rsidRPr="000142C3">
                              <w:rPr>
                                <w:noProof/>
                                <w:lang w:val="es-ES"/>
                              </w:rPr>
                              <w:t>1</w:t>
                            </w:r>
                            <w:r w:rsidRPr="00834CD2">
                              <w:rPr>
                                <w:noProof/>
                                <w:lang w:val="es-ES"/>
                              </w:rPr>
                              <w:fldChar w:fldCharType="end"/>
                            </w:r>
                          </w:p>
                        </w:txbxContent>
                      </wps:txbx>
                      <wps:bodyPr rot="0" vert="horz" wrap="square" lIns="91440" tIns="0" rIns="91440" bIns="0" anchor="t" anchorCtr="0" upright="1">
                        <a:noAutofit/>
                      </wps:bodyPr>
                    </wps:wsp>
                  </wpg:wgp>
                </a:graphicData>
              </a:graphic>
            </wp:anchor>
          </w:drawing>
        </mc:Choice>
        <mc:Fallback>
          <w:pict>
            <v:group w14:anchorId="73C613E7" id="555 Grupo" o:spid="_x0000_s1027" style="position:absolute;margin-left:17.2pt;margin-top:-.85pt;width:434.5pt;height:19.35pt;z-index:251666432" coordsize="5518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">
              <v:shapetype id="_x0000_t32" coordsize="21600,21600" o:spt="32" o:oned="t" path="m,l21600,21600e" filled="f">
                <v:path arrowok="t" fillok="f" o:connecttype="none"/>
                <o:lock v:ext="edit" shapetype="t"/>
              </v:shapetype>
              <v:shape id="Autoforma 21" o:spid="_x0000_s1028" type="#_x0000_t32" style="position:absolute;top:955;width:55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" strokecolor="red" strokeweight="2.25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9" type="#_x0000_t185" style="position:absolute;left:24293;width:545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" filled="t" strokecolor="gray" strokeweight="2.25pt">
                <v:textbox inset=",0,,0">
                  <w:txbxContent>
                    <w:p w14:paraId="2B7C0A63" w14:textId="77777777" w:rsidR="00A53652" w:rsidRPr="00834CD2" w:rsidRDefault="00A53652" w:rsidP="00A53652">
                      <w:pPr>
                        <w:jc w:val="center"/>
                      </w:pPr>
                      <w:r w:rsidRPr="00834CD2">
                        <w:fldChar w:fldCharType="begin"/>
                      </w:r>
                      <w:r w:rsidRPr="00834CD2">
                        <w:instrText>PAGE    \* MERGEFORMAT</w:instrText>
                      </w:r>
                      <w:r w:rsidRPr="00834CD2">
                        <w:fldChar w:fldCharType="separate"/>
                      </w:r>
                      <w:r w:rsidRPr="000142C3">
                        <w:rPr>
                          <w:noProof/>
                          <w:lang w:val="es-ES"/>
                        </w:rPr>
                        <w:t>1</w:t>
                      </w:r>
                      <w:r w:rsidRPr="00834CD2">
                        <w:rPr>
                          <w:noProof/>
                          <w:lang w:val="es-ES"/>
                        </w:rPr>
                        <w:fldChar w:fldCharType="end"/>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3977"/>
      <w:gridCol w:w="884"/>
      <w:gridCol w:w="3977"/>
    </w:tblGrid>
    <w:tr w:rsidR="00A53652" w14:paraId="7DBDE8B2" w14:textId="77777777" w:rsidTr="00A53652">
      <w:trPr>
        <w:trHeight w:val="151"/>
      </w:trPr>
      <w:tc>
        <w:tcPr>
          <w:tcW w:w="2250" w:type="pct"/>
          <w:tcBorders>
            <w:bottom w:val="single" w:sz="18" w:space="0" w:color="C45911" w:themeColor="accent2" w:themeShade="BF"/>
          </w:tcBorders>
        </w:tcPr>
        <w:p w14:paraId="7A464862" w14:textId="77777777" w:rsidR="00A53652" w:rsidRDefault="00A53652">
          <w:pPr>
            <w:pStyle w:val="Encabezado"/>
            <w:rPr>
              <w:rFonts w:asciiTheme="majorHAnsi" w:eastAsiaTheme="majorEastAsia" w:hAnsiTheme="majorHAnsi" w:cstheme="majorBidi"/>
              <w:b/>
              <w:bCs/>
            </w:rPr>
          </w:pPr>
        </w:p>
      </w:tc>
      <w:tc>
        <w:tcPr>
          <w:tcW w:w="500" w:type="pct"/>
          <w:vMerge w:val="restart"/>
          <w:noWrap/>
          <w:vAlign w:val="center"/>
        </w:tcPr>
        <w:p w14:paraId="7553C54B" w14:textId="77777777" w:rsidR="00A53652" w:rsidRPr="002222E8" w:rsidRDefault="00A53652" w:rsidP="00A53652">
          <w:pPr>
            <w:pStyle w:val="Sinespaciado"/>
            <w:jc w:val="center"/>
            <w:rPr>
              <w:rFonts w:ascii="Century Gothic" w:eastAsiaTheme="majorEastAsia" w:hAnsi="Century Gothic" w:cstheme="majorBidi"/>
              <w:sz w:val="24"/>
              <w:szCs w:val="24"/>
            </w:rPr>
          </w:pPr>
          <w:r w:rsidRPr="002222E8">
            <w:rPr>
              <w:rFonts w:ascii="Century Gothic" w:hAnsi="Century Gothic"/>
              <w:sz w:val="24"/>
              <w:szCs w:val="24"/>
            </w:rPr>
            <w:fldChar w:fldCharType="begin"/>
          </w:r>
          <w:r w:rsidRPr="002222E8">
            <w:rPr>
              <w:rFonts w:ascii="Century Gothic" w:hAnsi="Century Gothic"/>
              <w:sz w:val="24"/>
              <w:szCs w:val="24"/>
            </w:rPr>
            <w:instrText>PAGE  \* MERGEFORMAT</w:instrText>
          </w:r>
          <w:r w:rsidRPr="002222E8">
            <w:rPr>
              <w:rFonts w:ascii="Century Gothic" w:hAnsi="Century Gothic"/>
              <w:sz w:val="24"/>
              <w:szCs w:val="24"/>
            </w:rPr>
            <w:fldChar w:fldCharType="separate"/>
          </w:r>
          <w:r w:rsidRPr="001C1A8D">
            <w:rPr>
              <w:rFonts w:ascii="Century Gothic" w:eastAsiaTheme="majorEastAsia" w:hAnsi="Century Gothic" w:cstheme="majorBidi"/>
              <w:b/>
              <w:bCs/>
              <w:noProof/>
              <w:sz w:val="24"/>
              <w:szCs w:val="24"/>
              <w:lang w:val="es-ES"/>
            </w:rPr>
            <w:t>102</w:t>
          </w:r>
          <w:r w:rsidRPr="002222E8">
            <w:rPr>
              <w:rFonts w:ascii="Century Gothic" w:eastAsiaTheme="majorEastAsia" w:hAnsi="Century Gothic" w:cstheme="majorBidi"/>
              <w:b/>
              <w:bCs/>
              <w:sz w:val="24"/>
              <w:szCs w:val="24"/>
            </w:rPr>
            <w:fldChar w:fldCharType="end"/>
          </w:r>
        </w:p>
      </w:tc>
      <w:tc>
        <w:tcPr>
          <w:tcW w:w="2250" w:type="pct"/>
          <w:tcBorders>
            <w:bottom w:val="single" w:sz="18" w:space="0" w:color="C45911" w:themeColor="accent2" w:themeShade="BF"/>
          </w:tcBorders>
        </w:tcPr>
        <w:p w14:paraId="29C4CB74" w14:textId="77777777" w:rsidR="00A53652" w:rsidRDefault="00A53652">
          <w:pPr>
            <w:pStyle w:val="Encabezado"/>
            <w:rPr>
              <w:rFonts w:asciiTheme="majorHAnsi" w:eastAsiaTheme="majorEastAsia" w:hAnsiTheme="majorHAnsi" w:cstheme="majorBidi"/>
              <w:b/>
              <w:bCs/>
            </w:rPr>
          </w:pPr>
        </w:p>
      </w:tc>
    </w:tr>
    <w:tr w:rsidR="00A53652" w14:paraId="288BA03C" w14:textId="77777777" w:rsidTr="00A53652">
      <w:trPr>
        <w:trHeight w:val="150"/>
      </w:trPr>
      <w:tc>
        <w:tcPr>
          <w:tcW w:w="2250" w:type="pct"/>
          <w:tcBorders>
            <w:top w:val="single" w:sz="18" w:space="0" w:color="C45911" w:themeColor="accent2" w:themeShade="BF"/>
          </w:tcBorders>
        </w:tcPr>
        <w:p w14:paraId="7994E068" w14:textId="77777777" w:rsidR="00A53652" w:rsidRDefault="00A53652">
          <w:pPr>
            <w:pStyle w:val="Encabezado"/>
            <w:rPr>
              <w:rFonts w:asciiTheme="majorHAnsi" w:eastAsiaTheme="majorEastAsia" w:hAnsiTheme="majorHAnsi" w:cstheme="majorBidi"/>
              <w:b/>
              <w:bCs/>
            </w:rPr>
          </w:pPr>
        </w:p>
      </w:tc>
      <w:tc>
        <w:tcPr>
          <w:tcW w:w="500" w:type="pct"/>
          <w:vMerge/>
        </w:tcPr>
        <w:p w14:paraId="5F71FDC6" w14:textId="77777777" w:rsidR="00A53652" w:rsidRDefault="00A53652">
          <w:pPr>
            <w:pStyle w:val="Encabezado"/>
            <w:jc w:val="center"/>
            <w:rPr>
              <w:rFonts w:asciiTheme="majorHAnsi" w:eastAsiaTheme="majorEastAsia" w:hAnsiTheme="majorHAnsi" w:cstheme="majorBidi"/>
              <w:b/>
              <w:bCs/>
            </w:rPr>
          </w:pPr>
        </w:p>
      </w:tc>
      <w:tc>
        <w:tcPr>
          <w:tcW w:w="2250" w:type="pct"/>
          <w:tcBorders>
            <w:top w:val="single" w:sz="18" w:space="0" w:color="C45911" w:themeColor="accent2" w:themeShade="BF"/>
          </w:tcBorders>
        </w:tcPr>
        <w:p w14:paraId="332188D8" w14:textId="77777777" w:rsidR="00A53652" w:rsidRDefault="00A53652">
          <w:pPr>
            <w:pStyle w:val="Encabezado"/>
            <w:rPr>
              <w:rFonts w:asciiTheme="majorHAnsi" w:eastAsiaTheme="majorEastAsia" w:hAnsiTheme="majorHAnsi" w:cstheme="majorBidi"/>
              <w:b/>
              <w:bCs/>
            </w:rPr>
          </w:pPr>
        </w:p>
      </w:tc>
    </w:tr>
  </w:tbl>
  <w:p w14:paraId="0F8EE881" w14:textId="77777777" w:rsidR="00A53652" w:rsidRDefault="00A5365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F17E8" w14:textId="77777777" w:rsidR="00A53652" w:rsidRDefault="00A53652">
    <w:pPr>
      <w:pStyle w:val="Piedepgina"/>
    </w:pPr>
    <w:r>
      <w:rPr>
        <w:noProof/>
      </w:rPr>
      <mc:AlternateContent>
        <mc:Choice Requires="wpg">
          <w:drawing>
            <wp:anchor distT="0" distB="0" distL="114300" distR="114300" simplePos="0" relativeHeight="251663360" behindDoc="0" locked="0" layoutInCell="1" allowOverlap="1" wp14:anchorId="02AA3C16" wp14:editId="57CFCA7E">
              <wp:simplePos x="0" y="0"/>
              <wp:positionH relativeFrom="column">
                <wp:posOffset>1486535</wp:posOffset>
              </wp:positionH>
              <wp:positionV relativeFrom="paragraph">
                <wp:posOffset>-97790</wp:posOffset>
              </wp:positionV>
              <wp:extent cx="5518150" cy="245659"/>
              <wp:effectExtent l="0" t="19050" r="6350" b="21590"/>
              <wp:wrapNone/>
              <wp:docPr id="30" name="30 Grupo"/>
              <wp:cNvGraphicFramePr/>
              <a:graphic xmlns:a="http://schemas.openxmlformats.org/drawingml/2006/main">
                <a:graphicData uri="http://schemas.microsoft.com/office/word/2010/wordprocessingGroup">
                  <wpg:wgp>
                    <wpg:cNvGrpSpPr/>
                    <wpg:grpSpPr>
                      <a:xfrm>
                        <a:off x="0" y="0"/>
                        <a:ext cx="5518150" cy="245659"/>
                        <a:chOff x="0" y="0"/>
                        <a:chExt cx="5518150" cy="245659"/>
                      </a:xfrm>
                    </wpg:grpSpPr>
                    <wps:wsp>
                      <wps:cNvPr id="31" name="Autoforma 21"/>
                      <wps:cNvCnPr>
                        <a:cxnSpLocks noChangeShapeType="1"/>
                      </wps:cNvCnPr>
                      <wps:spPr bwMode="auto">
                        <a:xfrm>
                          <a:off x="0" y="95534"/>
                          <a:ext cx="551815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544" name="Autoforma 22"/>
                      <wps:cNvSpPr>
                        <a:spLocks noChangeArrowheads="1"/>
                      </wps:cNvSpPr>
                      <wps:spPr bwMode="auto">
                        <a:xfrm>
                          <a:off x="2429301" y="0"/>
                          <a:ext cx="545911" cy="245659"/>
                        </a:xfrm>
                        <a:prstGeom prst="bracketPair">
                          <a:avLst>
                            <a:gd name="adj" fmla="val 16667"/>
                          </a:avLst>
                        </a:prstGeom>
                        <a:solidFill>
                          <a:srgbClr val="FFFFFF"/>
                        </a:solidFill>
                        <a:ln w="28575">
                          <a:solidFill>
                            <a:srgbClr val="808080"/>
                          </a:solidFill>
                          <a:round/>
                          <a:headEnd/>
                          <a:tailEnd/>
                        </a:ln>
                      </wps:spPr>
                      <wps:txbx>
                        <w:txbxContent>
                          <w:p w14:paraId="3D8722AE" w14:textId="77777777" w:rsidR="00A53652" w:rsidRPr="00834CD2" w:rsidRDefault="00A53652" w:rsidP="00A53652">
                            <w:pPr>
                              <w:jc w:val="center"/>
                            </w:pPr>
                            <w:r w:rsidRPr="00834CD2">
                              <w:fldChar w:fldCharType="begin"/>
                            </w:r>
                            <w:r w:rsidRPr="00834CD2">
                              <w:instrText>PAGE    \* MERGEFORMAT</w:instrText>
                            </w:r>
                            <w:r w:rsidRPr="00834CD2">
                              <w:fldChar w:fldCharType="separate"/>
                            </w:r>
                            <w:r w:rsidRPr="001C1A8D">
                              <w:rPr>
                                <w:noProof/>
                                <w:lang w:val="es-ES"/>
                              </w:rPr>
                              <w:t>97</w:t>
                            </w:r>
                            <w:r w:rsidRPr="00834CD2">
                              <w:rPr>
                                <w:noProof/>
                                <w:lang w:val="es-ES"/>
                              </w:rPr>
                              <w:fldChar w:fldCharType="end"/>
                            </w:r>
                          </w:p>
                        </w:txbxContent>
                      </wps:txbx>
                      <wps:bodyPr rot="0" vert="horz" wrap="square" lIns="91440" tIns="0" rIns="91440" bIns="0" anchor="t" anchorCtr="0" upright="1">
                        <a:noAutofit/>
                      </wps:bodyPr>
                    </wps:wsp>
                  </wpg:wgp>
                </a:graphicData>
              </a:graphic>
            </wp:anchor>
          </w:drawing>
        </mc:Choice>
        <mc:Fallback>
          <w:pict>
            <v:group w14:anchorId="02AA3C16" id="30 Grupo" o:spid="_x0000_s1030" style="position:absolute;margin-left:117.05pt;margin-top:-7.7pt;width:434.5pt;height:19.35pt;z-index:251663360" coordsize="5518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">
              <v:shapetype id="_x0000_t32" coordsize="21600,21600" o:spt="32" o:oned="t" path="m,l21600,21600e" filled="f">
                <v:path arrowok="t" fillok="f" o:connecttype="none"/>
                <o:lock v:ext="edit" shapetype="t"/>
              </v:shapetype>
              <v:shape id="Autoforma 21" o:spid="_x0000_s1031" type="#_x0000_t32" style="position:absolute;top:955;width:55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" strokecolor="red" strokeweight="2.25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32" type="#_x0000_t185" style="position:absolute;left:24293;width:545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" filled="t" strokecolor="gray" strokeweight="2.25pt">
                <v:textbox inset=",0,,0">
                  <w:txbxContent>
                    <w:p w14:paraId="3D8722AE" w14:textId="77777777" w:rsidR="00A53652" w:rsidRPr="00834CD2" w:rsidRDefault="00A53652" w:rsidP="00A53652">
                      <w:pPr>
                        <w:jc w:val="center"/>
                      </w:pPr>
                      <w:r w:rsidRPr="00834CD2">
                        <w:fldChar w:fldCharType="begin"/>
                      </w:r>
                      <w:r w:rsidRPr="00834CD2">
                        <w:instrText>PAGE    \* MERGEFORMAT</w:instrText>
                      </w:r>
                      <w:r w:rsidRPr="00834CD2">
                        <w:fldChar w:fldCharType="separate"/>
                      </w:r>
                      <w:r w:rsidRPr="001C1A8D">
                        <w:rPr>
                          <w:noProof/>
                          <w:lang w:val="es-ES"/>
                        </w:rPr>
                        <w:t>97</w:t>
                      </w:r>
                      <w:r w:rsidRPr="00834CD2">
                        <w:rPr>
                          <w:noProof/>
                          <w:lang w:val="es-ES"/>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E023F" w14:textId="77777777" w:rsidR="00A53652" w:rsidRDefault="00A53652" w:rsidP="00A53652">
      <w:pPr>
        <w:spacing w:after="0" w:line="240" w:lineRule="auto"/>
      </w:pPr>
      <w:r>
        <w:separator/>
      </w:r>
    </w:p>
  </w:footnote>
  <w:footnote w:type="continuationSeparator" w:id="0">
    <w:p w14:paraId="20CAEC0C" w14:textId="77777777" w:rsidR="00A53652" w:rsidRDefault="00A53652" w:rsidP="00A53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C7406" w14:textId="77777777" w:rsidR="00A53652" w:rsidRDefault="00A53652" w:rsidP="00A53652">
    <w:pPr>
      <w:pBdr>
        <w:bottom w:val="thinThickSmallGap" w:sz="24" w:space="1" w:color="C00000"/>
      </w:pBdr>
      <w:spacing w:after="0" w:line="240" w:lineRule="auto"/>
      <w:jc w:val="center"/>
      <w:rPr>
        <w:rFonts w:ascii="Bookman Old Style" w:hAnsi="Bookman Old Style"/>
        <w:b/>
        <w:sz w:val="32"/>
        <w:szCs w:val="32"/>
      </w:rPr>
    </w:pPr>
    <w:bookmarkStart w:id="0" w:name="_Hlk38017303"/>
    <w:bookmarkStart w:id="1" w:name="_Hlk38017304"/>
    <w:r>
      <w:rPr>
        <w:rFonts w:ascii="Century Gothic" w:hAnsi="Century Gothic"/>
        <w:b/>
        <w:i/>
        <w:noProof/>
        <w:color w:val="000000"/>
        <w:sz w:val="24"/>
        <w:szCs w:val="24"/>
      </w:rPr>
      <w:drawing>
        <wp:anchor distT="0" distB="0" distL="114300" distR="114300" simplePos="0" relativeHeight="251665408" behindDoc="0" locked="0" layoutInCell="1" allowOverlap="1" wp14:anchorId="53C79A7F" wp14:editId="2B7EC9C9">
          <wp:simplePos x="0" y="0"/>
          <wp:positionH relativeFrom="column">
            <wp:posOffset>5615305</wp:posOffset>
          </wp:positionH>
          <wp:positionV relativeFrom="paragraph">
            <wp:posOffset>-147955</wp:posOffset>
          </wp:positionV>
          <wp:extent cx="676910" cy="586740"/>
          <wp:effectExtent l="0" t="0" r="8890" b="3810"/>
          <wp:wrapSquare wrapText="bothSides"/>
          <wp:docPr id="1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4384" behindDoc="0" locked="0" layoutInCell="1" allowOverlap="1" wp14:anchorId="3A100115" wp14:editId="13064D09">
          <wp:simplePos x="0" y="0"/>
          <wp:positionH relativeFrom="column">
            <wp:posOffset>-533400</wp:posOffset>
          </wp:positionH>
          <wp:positionV relativeFrom="paragraph">
            <wp:posOffset>-218440</wp:posOffset>
          </wp:positionV>
          <wp:extent cx="676910" cy="586740"/>
          <wp:effectExtent l="0" t="0" r="8890" b="3810"/>
          <wp:wrapSquare wrapText="bothSides"/>
          <wp:docPr id="1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14:paraId="33FBD901" w14:textId="77777777" w:rsidR="00A53652" w:rsidRPr="00637675" w:rsidRDefault="00A53652" w:rsidP="00A53652">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8CC8" w14:textId="77777777" w:rsidR="00A53652" w:rsidRDefault="00A53652" w:rsidP="00A53652">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1312" behindDoc="0" locked="0" layoutInCell="1" allowOverlap="1" wp14:anchorId="5D0A403F" wp14:editId="6D4FA686">
          <wp:simplePos x="0" y="0"/>
          <wp:positionH relativeFrom="column">
            <wp:posOffset>-152400</wp:posOffset>
          </wp:positionH>
          <wp:positionV relativeFrom="paragraph">
            <wp:posOffset>-196215</wp:posOffset>
          </wp:positionV>
          <wp:extent cx="676910" cy="586740"/>
          <wp:effectExtent l="0" t="0" r="8890" b="3810"/>
          <wp:wrapSquare wrapText="bothSides"/>
          <wp:docPr id="1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2336" behindDoc="0" locked="0" layoutInCell="1" allowOverlap="1" wp14:anchorId="23B44344" wp14:editId="5585406C">
          <wp:simplePos x="0" y="0"/>
          <wp:positionH relativeFrom="column">
            <wp:posOffset>8082915</wp:posOffset>
          </wp:positionH>
          <wp:positionV relativeFrom="paragraph">
            <wp:posOffset>-253365</wp:posOffset>
          </wp:positionV>
          <wp:extent cx="676910" cy="586740"/>
          <wp:effectExtent l="0" t="0" r="8890" b="3810"/>
          <wp:wrapSquare wrapText="bothSides"/>
          <wp:docPr id="1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14:paraId="2F258E6D" w14:textId="77777777" w:rsidR="00A53652" w:rsidRPr="00C253C8" w:rsidRDefault="00A53652" w:rsidP="00A53652">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5C4F2" w14:textId="77777777" w:rsidR="00A53652" w:rsidRDefault="00A53652" w:rsidP="00A53652">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0288" behindDoc="0" locked="0" layoutInCell="1" allowOverlap="1" wp14:anchorId="74055C54" wp14:editId="0CB3EE57">
          <wp:simplePos x="0" y="0"/>
          <wp:positionH relativeFrom="column">
            <wp:posOffset>5694680</wp:posOffset>
          </wp:positionH>
          <wp:positionV relativeFrom="paragraph">
            <wp:posOffset>-194310</wp:posOffset>
          </wp:positionV>
          <wp:extent cx="676910" cy="586740"/>
          <wp:effectExtent l="0" t="0" r="8890" b="3810"/>
          <wp:wrapSquare wrapText="bothSides"/>
          <wp:docPr id="1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59264" behindDoc="0" locked="0" layoutInCell="1" allowOverlap="1" wp14:anchorId="6DCB41C4" wp14:editId="29A6E4F4">
          <wp:simplePos x="0" y="0"/>
          <wp:positionH relativeFrom="column">
            <wp:posOffset>-176530</wp:posOffset>
          </wp:positionH>
          <wp:positionV relativeFrom="paragraph">
            <wp:posOffset>-196215</wp:posOffset>
          </wp:positionV>
          <wp:extent cx="676910" cy="586740"/>
          <wp:effectExtent l="0" t="0" r="8890" b="3810"/>
          <wp:wrapSquare wrapText="bothSides"/>
          <wp:docPr id="1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14:paraId="7A9120E6" w14:textId="77777777" w:rsidR="00A53652" w:rsidRPr="00C253C8" w:rsidRDefault="00A53652" w:rsidP="00A53652">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2019</w:t>
    </w:r>
  </w:p>
  <w:p w14:paraId="2CA7FF1B" w14:textId="77777777" w:rsidR="00A53652" w:rsidRDefault="00A536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41A"/>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567BE3"/>
    <w:multiLevelType w:val="hybridMultilevel"/>
    <w:tmpl w:val="2F74C932"/>
    <w:lvl w:ilvl="0" w:tplc="1A1E41D6">
      <w:start w:val="1"/>
      <w:numFmt w:val="decimal"/>
      <w:lvlText w:val="%1."/>
      <w:lvlJc w:val="left"/>
      <w:pPr>
        <w:ind w:left="1920" w:hanging="360"/>
      </w:pPr>
      <w:rPr>
        <w:rFonts w:hint="default"/>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2" w15:restartNumberingAfterBreak="0">
    <w:nsid w:val="09720F64"/>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EC0BED"/>
    <w:multiLevelType w:val="hybridMultilevel"/>
    <w:tmpl w:val="62D023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0EDD5830"/>
    <w:multiLevelType w:val="hybridMultilevel"/>
    <w:tmpl w:val="5A62DA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2476E9"/>
    <w:multiLevelType w:val="hybridMultilevel"/>
    <w:tmpl w:val="30B6406A"/>
    <w:lvl w:ilvl="0" w:tplc="21DEA2FC">
      <w:start w:val="1"/>
      <w:numFmt w:val="upperRoman"/>
      <w:lvlText w:val="%1."/>
      <w:lvlJc w:val="left"/>
      <w:pPr>
        <w:tabs>
          <w:tab w:val="num" w:pos="720"/>
        </w:tabs>
        <w:ind w:left="360" w:hanging="360"/>
      </w:pPr>
      <w:rPr>
        <w:rFonts w:hint="default"/>
      </w:rPr>
    </w:lvl>
    <w:lvl w:ilvl="1" w:tplc="2D5ED3C4" w:tentative="1">
      <w:start w:val="1"/>
      <w:numFmt w:val="lowerLetter"/>
      <w:lvlText w:val="%2."/>
      <w:lvlJc w:val="left"/>
      <w:pPr>
        <w:tabs>
          <w:tab w:val="num" w:pos="1440"/>
        </w:tabs>
        <w:ind w:left="1440" w:hanging="360"/>
      </w:pPr>
    </w:lvl>
    <w:lvl w:ilvl="2" w:tplc="9FF2706E" w:tentative="1">
      <w:start w:val="1"/>
      <w:numFmt w:val="lowerRoman"/>
      <w:lvlText w:val="%3."/>
      <w:lvlJc w:val="right"/>
      <w:pPr>
        <w:tabs>
          <w:tab w:val="num" w:pos="2160"/>
        </w:tabs>
        <w:ind w:left="2160" w:hanging="180"/>
      </w:pPr>
    </w:lvl>
    <w:lvl w:ilvl="3" w:tplc="B75CF0F4" w:tentative="1">
      <w:start w:val="1"/>
      <w:numFmt w:val="decimal"/>
      <w:lvlText w:val="%4."/>
      <w:lvlJc w:val="left"/>
      <w:pPr>
        <w:tabs>
          <w:tab w:val="num" w:pos="2880"/>
        </w:tabs>
        <w:ind w:left="2880" w:hanging="360"/>
      </w:pPr>
    </w:lvl>
    <w:lvl w:ilvl="4" w:tplc="5914AA06" w:tentative="1">
      <w:start w:val="1"/>
      <w:numFmt w:val="lowerLetter"/>
      <w:lvlText w:val="%5."/>
      <w:lvlJc w:val="left"/>
      <w:pPr>
        <w:tabs>
          <w:tab w:val="num" w:pos="3600"/>
        </w:tabs>
        <w:ind w:left="3600" w:hanging="360"/>
      </w:pPr>
    </w:lvl>
    <w:lvl w:ilvl="5" w:tplc="41DAAF62" w:tentative="1">
      <w:start w:val="1"/>
      <w:numFmt w:val="lowerRoman"/>
      <w:lvlText w:val="%6."/>
      <w:lvlJc w:val="right"/>
      <w:pPr>
        <w:tabs>
          <w:tab w:val="num" w:pos="4320"/>
        </w:tabs>
        <w:ind w:left="4320" w:hanging="180"/>
      </w:pPr>
    </w:lvl>
    <w:lvl w:ilvl="6" w:tplc="DE36725A" w:tentative="1">
      <w:start w:val="1"/>
      <w:numFmt w:val="decimal"/>
      <w:lvlText w:val="%7."/>
      <w:lvlJc w:val="left"/>
      <w:pPr>
        <w:tabs>
          <w:tab w:val="num" w:pos="5040"/>
        </w:tabs>
        <w:ind w:left="5040" w:hanging="360"/>
      </w:pPr>
    </w:lvl>
    <w:lvl w:ilvl="7" w:tplc="7F241D84" w:tentative="1">
      <w:start w:val="1"/>
      <w:numFmt w:val="lowerLetter"/>
      <w:lvlText w:val="%8."/>
      <w:lvlJc w:val="left"/>
      <w:pPr>
        <w:tabs>
          <w:tab w:val="num" w:pos="5760"/>
        </w:tabs>
        <w:ind w:left="5760" w:hanging="360"/>
      </w:pPr>
    </w:lvl>
    <w:lvl w:ilvl="8" w:tplc="B816988A" w:tentative="1">
      <w:start w:val="1"/>
      <w:numFmt w:val="lowerRoman"/>
      <w:lvlText w:val="%9."/>
      <w:lvlJc w:val="right"/>
      <w:pPr>
        <w:tabs>
          <w:tab w:val="num" w:pos="6480"/>
        </w:tabs>
        <w:ind w:left="6480" w:hanging="180"/>
      </w:pPr>
    </w:lvl>
  </w:abstractNum>
  <w:abstractNum w:abstractNumId="6" w15:restartNumberingAfterBreak="0">
    <w:nsid w:val="13BF4151"/>
    <w:multiLevelType w:val="hybridMultilevel"/>
    <w:tmpl w:val="2CD695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FC1C4F"/>
    <w:multiLevelType w:val="hybridMultilevel"/>
    <w:tmpl w:val="B02E50C6"/>
    <w:lvl w:ilvl="0" w:tplc="8D56A5A2">
      <w:numFmt w:val="bullet"/>
      <w:lvlText w:val="-"/>
      <w:lvlJc w:val="left"/>
      <w:pPr>
        <w:ind w:left="720" w:hanging="360"/>
      </w:pPr>
      <w:rPr>
        <w:rFonts w:ascii="Calibri" w:eastAsia="Times New Roman" w:hAnsi="Calibri"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66144C2"/>
    <w:multiLevelType w:val="hybridMultilevel"/>
    <w:tmpl w:val="EA0EB5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7C50E12"/>
    <w:multiLevelType w:val="hybridMultilevel"/>
    <w:tmpl w:val="0B6ED494"/>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9724BA"/>
    <w:multiLevelType w:val="hybridMultilevel"/>
    <w:tmpl w:val="3502E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4744DE"/>
    <w:multiLevelType w:val="hybridMultilevel"/>
    <w:tmpl w:val="D904F4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484DC6"/>
    <w:multiLevelType w:val="hybridMultilevel"/>
    <w:tmpl w:val="08783A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1F50611"/>
    <w:multiLevelType w:val="hybridMultilevel"/>
    <w:tmpl w:val="31780F12"/>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48C6480"/>
    <w:multiLevelType w:val="hybridMultilevel"/>
    <w:tmpl w:val="CB04FBF4"/>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0C733F6"/>
    <w:multiLevelType w:val="hybridMultilevel"/>
    <w:tmpl w:val="A0648E8C"/>
    <w:lvl w:ilvl="0" w:tplc="3160C0E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5655B9"/>
    <w:multiLevelType w:val="hybridMultilevel"/>
    <w:tmpl w:val="2884C0A0"/>
    <w:lvl w:ilvl="0" w:tplc="3A16DBAE">
      <w:start w:val="1"/>
      <w:numFmt w:val="upperRoman"/>
      <w:lvlText w:val="%1)"/>
      <w:lvlJc w:val="left"/>
      <w:pPr>
        <w:ind w:left="1560" w:hanging="72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580B5E45"/>
    <w:multiLevelType w:val="hybridMultilevel"/>
    <w:tmpl w:val="A64092CC"/>
    <w:lvl w:ilvl="0" w:tplc="AFC6DE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B9938D3"/>
    <w:multiLevelType w:val="hybridMultilevel"/>
    <w:tmpl w:val="B20C02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FA221C2"/>
    <w:multiLevelType w:val="hybridMultilevel"/>
    <w:tmpl w:val="C394A3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0363135"/>
    <w:multiLevelType w:val="hybridMultilevel"/>
    <w:tmpl w:val="5A8867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252327B"/>
    <w:multiLevelType w:val="hybridMultilevel"/>
    <w:tmpl w:val="3CAC1086"/>
    <w:lvl w:ilvl="0" w:tplc="AF8888BC">
      <w:start w:val="1"/>
      <w:numFmt w:val="decimal"/>
      <w:lvlText w:val="%1-"/>
      <w:lvlJc w:val="left"/>
      <w:pPr>
        <w:ind w:left="840" w:hanging="4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DA1AF5"/>
    <w:multiLevelType w:val="hybridMultilevel"/>
    <w:tmpl w:val="E200D5F0"/>
    <w:lvl w:ilvl="0" w:tplc="0C183E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FD33B6"/>
    <w:multiLevelType w:val="hybridMultilevel"/>
    <w:tmpl w:val="60DC6BC8"/>
    <w:lvl w:ilvl="0" w:tplc="76F04A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D081DF7"/>
    <w:multiLevelType w:val="hybridMultilevel"/>
    <w:tmpl w:val="C6149E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F2D22CB"/>
    <w:multiLevelType w:val="hybridMultilevel"/>
    <w:tmpl w:val="9E92C8B6"/>
    <w:lvl w:ilvl="0" w:tplc="274CE6BE">
      <w:start w:val="7"/>
      <w:numFmt w:val="bullet"/>
      <w:lvlText w:val="-"/>
      <w:lvlJc w:val="left"/>
      <w:pPr>
        <w:ind w:left="420" w:hanging="360"/>
      </w:pPr>
      <w:rPr>
        <w:rFonts w:ascii="Century Gothic" w:eastAsia="Times New Roman" w:hAnsi="Century Gothic" w:cs="Times New Roman"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num w:numId="1">
    <w:abstractNumId w:val="12"/>
  </w:num>
  <w:num w:numId="2">
    <w:abstractNumId w:val="10"/>
  </w:num>
  <w:num w:numId="3">
    <w:abstractNumId w:val="5"/>
  </w:num>
  <w:num w:numId="4">
    <w:abstractNumId w:val="4"/>
  </w:num>
  <w:num w:numId="5">
    <w:abstractNumId w:val="24"/>
  </w:num>
  <w:num w:numId="6">
    <w:abstractNumId w:val="25"/>
  </w:num>
  <w:num w:numId="7">
    <w:abstractNumId w:val="3"/>
  </w:num>
  <w:num w:numId="8">
    <w:abstractNumId w:val="0"/>
  </w:num>
  <w:num w:numId="9">
    <w:abstractNumId w:val="2"/>
  </w:num>
  <w:num w:numId="10">
    <w:abstractNumId w:val="15"/>
  </w:num>
  <w:num w:numId="11">
    <w:abstractNumId w:val="21"/>
  </w:num>
  <w:num w:numId="12">
    <w:abstractNumId w:val="14"/>
  </w:num>
  <w:num w:numId="13">
    <w:abstractNumId w:val="11"/>
  </w:num>
  <w:num w:numId="14">
    <w:abstractNumId w:val="16"/>
  </w:num>
  <w:num w:numId="15">
    <w:abstractNumId w:val="13"/>
  </w:num>
  <w:num w:numId="16">
    <w:abstractNumId w:val="22"/>
  </w:num>
  <w:num w:numId="17">
    <w:abstractNumId w:val="9"/>
  </w:num>
  <w:num w:numId="18">
    <w:abstractNumId w:val="17"/>
  </w:num>
  <w:num w:numId="19">
    <w:abstractNumId w:val="1"/>
  </w:num>
  <w:num w:numId="20">
    <w:abstractNumId w:val="7"/>
  </w:num>
  <w:num w:numId="21">
    <w:abstractNumId w:val="26"/>
  </w:num>
  <w:num w:numId="22">
    <w:abstractNumId w:val="18"/>
  </w:num>
  <w:num w:numId="23">
    <w:abstractNumId w:val="6"/>
  </w:num>
  <w:num w:numId="24">
    <w:abstractNumId w:val="8"/>
  </w:num>
  <w:num w:numId="25">
    <w:abstractNumId w:val="23"/>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2"/>
    <w:rsid w:val="0036628E"/>
    <w:rsid w:val="005F65F2"/>
    <w:rsid w:val="00A53652"/>
    <w:rsid w:val="00A61788"/>
    <w:rsid w:val="00A6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EB7C"/>
  <w15:chartTrackingRefBased/>
  <w15:docId w15:val="{9E00AE2D-0E8C-48A3-81EA-77861284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652"/>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qFormat/>
    <w:rsid w:val="00A53652"/>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A53652"/>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A53652"/>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A53652"/>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3652"/>
    <w:rPr>
      <w:rFonts w:ascii="Arial" w:eastAsia="Batang" w:hAnsi="Arial" w:cs="Times New Roman"/>
      <w:b/>
      <w:bCs/>
      <w:sz w:val="28"/>
      <w:szCs w:val="20"/>
      <w:lang w:val="es-ES" w:eastAsia="es-ES"/>
    </w:rPr>
  </w:style>
  <w:style w:type="character" w:customStyle="1" w:styleId="Ttulo2Car">
    <w:name w:val="Título 2 Car"/>
    <w:basedOn w:val="Fuentedeprrafopredeter"/>
    <w:link w:val="Ttulo2"/>
    <w:rsid w:val="00A53652"/>
    <w:rPr>
      <w:rFonts w:ascii="Arial" w:eastAsia="Batang" w:hAnsi="Arial" w:cs="Times New Roman"/>
      <w:b/>
      <w:bCs/>
      <w:sz w:val="24"/>
      <w:szCs w:val="20"/>
      <w:lang w:val="es-ES" w:eastAsia="es-ES"/>
    </w:rPr>
  </w:style>
  <w:style w:type="character" w:customStyle="1" w:styleId="Ttulo3Car">
    <w:name w:val="Título 3 Car"/>
    <w:basedOn w:val="Fuentedeprrafopredeter"/>
    <w:link w:val="Ttulo3"/>
    <w:rsid w:val="00A53652"/>
    <w:rPr>
      <w:rFonts w:ascii="Arial" w:eastAsia="Batang" w:hAnsi="Arial" w:cs="Times New Roman"/>
      <w:b/>
      <w:sz w:val="24"/>
      <w:szCs w:val="20"/>
      <w:lang w:val="es-ES" w:eastAsia="es-ES"/>
    </w:rPr>
  </w:style>
  <w:style w:type="character" w:customStyle="1" w:styleId="Ttulo4Car">
    <w:name w:val="Título 4 Car"/>
    <w:basedOn w:val="Fuentedeprrafopredeter"/>
    <w:link w:val="Ttulo4"/>
    <w:rsid w:val="00A53652"/>
    <w:rPr>
      <w:rFonts w:ascii="Arial" w:eastAsia="Batang" w:hAnsi="Arial" w:cs="Times New Roman"/>
      <w:b/>
      <w:bCs/>
      <w:sz w:val="24"/>
      <w:szCs w:val="20"/>
      <w:lang w:val="es-ES" w:eastAsia="es-ES"/>
    </w:rPr>
  </w:style>
  <w:style w:type="table" w:styleId="Tablaconcuadrcula">
    <w:name w:val="Table Grid"/>
    <w:basedOn w:val="Tablanormal"/>
    <w:uiPriority w:val="59"/>
    <w:rsid w:val="00A53652"/>
    <w:pPr>
      <w:spacing w:after="0" w:line="240" w:lineRule="auto"/>
    </w:pPr>
    <w:rPr>
      <w:rFonts w:ascii="Calibri" w:eastAsia="Times New Roman" w:hAnsi="Calibri"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3652"/>
    <w:pPr>
      <w:ind w:left="720"/>
      <w:contextualSpacing/>
    </w:pPr>
  </w:style>
  <w:style w:type="paragraph" w:styleId="Encabezado">
    <w:name w:val="header"/>
    <w:basedOn w:val="Normal"/>
    <w:link w:val="EncabezadoCar"/>
    <w:uiPriority w:val="99"/>
    <w:unhideWhenUsed/>
    <w:rsid w:val="00A5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3652"/>
    <w:rPr>
      <w:rFonts w:ascii="Calibri" w:eastAsia="Times New Roman" w:hAnsi="Calibri" w:cs="Times New Roman"/>
      <w:lang w:val="es-SV" w:eastAsia="es-SV"/>
    </w:rPr>
  </w:style>
  <w:style w:type="paragraph" w:styleId="Piedepgina">
    <w:name w:val="footer"/>
    <w:basedOn w:val="Normal"/>
    <w:link w:val="PiedepginaCar"/>
    <w:uiPriority w:val="99"/>
    <w:unhideWhenUsed/>
    <w:rsid w:val="00A5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652"/>
    <w:rPr>
      <w:rFonts w:ascii="Calibri" w:eastAsia="Times New Roman" w:hAnsi="Calibri" w:cs="Times New Roman"/>
      <w:lang w:val="es-SV" w:eastAsia="es-SV"/>
    </w:rPr>
  </w:style>
  <w:style w:type="paragraph" w:styleId="Textodeglobo">
    <w:name w:val="Balloon Text"/>
    <w:basedOn w:val="Normal"/>
    <w:link w:val="TextodegloboCar"/>
    <w:unhideWhenUsed/>
    <w:rsid w:val="00A536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A53652"/>
    <w:rPr>
      <w:rFonts w:ascii="Tahoma" w:eastAsia="Times New Roman" w:hAnsi="Tahoma" w:cs="Tahoma"/>
      <w:sz w:val="16"/>
      <w:szCs w:val="16"/>
      <w:lang w:val="es-SV" w:eastAsia="es-SV"/>
    </w:rPr>
  </w:style>
  <w:style w:type="paragraph" w:styleId="Textoindependiente">
    <w:name w:val="Body Text"/>
    <w:basedOn w:val="Normal"/>
    <w:link w:val="TextoindependienteCar"/>
    <w:rsid w:val="00A53652"/>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A53652"/>
    <w:rPr>
      <w:rFonts w:ascii="Arial" w:eastAsia="Batang" w:hAnsi="Arial" w:cs="Times New Roman"/>
      <w:sz w:val="24"/>
      <w:szCs w:val="20"/>
      <w:lang w:val="es-ES" w:eastAsia="es-ES"/>
    </w:rPr>
  </w:style>
  <w:style w:type="paragraph" w:styleId="Sangradetextonormal">
    <w:name w:val="Body Text Indent"/>
    <w:basedOn w:val="Normal"/>
    <w:link w:val="SangradetextonormalCar"/>
    <w:rsid w:val="00A53652"/>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A53652"/>
    <w:rPr>
      <w:rFonts w:ascii="Arial" w:eastAsia="Batang" w:hAnsi="Arial" w:cs="Times New Roman"/>
      <w:sz w:val="24"/>
      <w:szCs w:val="20"/>
      <w:lang w:val="es-ES" w:eastAsia="es-ES"/>
    </w:rPr>
  </w:style>
  <w:style w:type="paragraph" w:styleId="Sangra3detindependiente">
    <w:name w:val="Body Text Indent 3"/>
    <w:basedOn w:val="Normal"/>
    <w:link w:val="Sangra3detindependienteCar"/>
    <w:rsid w:val="00A53652"/>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A53652"/>
    <w:rPr>
      <w:rFonts w:ascii="Arial" w:eastAsia="Batang" w:hAnsi="Arial" w:cs="Times New Roman"/>
      <w:sz w:val="24"/>
      <w:szCs w:val="20"/>
      <w:lang w:val="es-ES" w:eastAsia="es-ES"/>
    </w:rPr>
  </w:style>
  <w:style w:type="paragraph" w:styleId="Sangra2detindependiente">
    <w:name w:val="Body Text Indent 2"/>
    <w:basedOn w:val="Normal"/>
    <w:link w:val="Sangra2detindependienteCar"/>
    <w:rsid w:val="00A53652"/>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A53652"/>
    <w:rPr>
      <w:rFonts w:ascii="Arial" w:eastAsia="Batang" w:hAnsi="Arial" w:cs="Times New Roman"/>
      <w:sz w:val="24"/>
      <w:szCs w:val="20"/>
      <w:lang w:val="es-ES" w:eastAsia="es-ES"/>
    </w:rPr>
  </w:style>
  <w:style w:type="paragraph" w:styleId="Textoindependiente2">
    <w:name w:val="Body Text 2"/>
    <w:basedOn w:val="Normal"/>
    <w:link w:val="Textoindependiente2Car"/>
    <w:rsid w:val="00A53652"/>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A53652"/>
    <w:rPr>
      <w:rFonts w:ascii="Arial" w:eastAsia="Batang" w:hAnsi="Arial" w:cs="Times New Roman"/>
      <w:b/>
      <w:bCs/>
      <w:sz w:val="24"/>
      <w:szCs w:val="20"/>
      <w:lang w:val="es-ES" w:eastAsia="es-ES"/>
    </w:rPr>
  </w:style>
  <w:style w:type="character" w:styleId="Nmerodepgina">
    <w:name w:val="page number"/>
    <w:basedOn w:val="Fuentedeprrafopredeter"/>
    <w:rsid w:val="00A53652"/>
  </w:style>
  <w:style w:type="paragraph" w:styleId="Ttulo">
    <w:name w:val="Title"/>
    <w:basedOn w:val="Normal"/>
    <w:link w:val="TtuloCar"/>
    <w:qFormat/>
    <w:rsid w:val="00A53652"/>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A53652"/>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A53652"/>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A53652"/>
    <w:rPr>
      <w:rFonts w:ascii="Times New Roman" w:eastAsia="Times New Roman" w:hAnsi="Times New Roman" w:cs="Times New Roman"/>
      <w:sz w:val="16"/>
      <w:szCs w:val="16"/>
      <w:lang w:val="es-ES"/>
    </w:rPr>
  </w:style>
  <w:style w:type="paragraph" w:styleId="NormalWeb">
    <w:name w:val="Normal (Web)"/>
    <w:basedOn w:val="Normal"/>
    <w:uiPriority w:val="99"/>
    <w:rsid w:val="00A53652"/>
    <w:pPr>
      <w:spacing w:before="100" w:beforeAutospacing="1" w:after="100" w:afterAutospacing="1" w:line="240" w:lineRule="auto"/>
    </w:pPr>
    <w:rPr>
      <w:rFonts w:ascii="Times New Roman" w:hAnsi="Times New Roman"/>
      <w:color w:val="000000"/>
      <w:sz w:val="24"/>
      <w:szCs w:val="24"/>
      <w:lang w:val="es-ES" w:eastAsia="es-ES"/>
    </w:rPr>
  </w:style>
  <w:style w:type="table" w:styleId="Cuadrculamedia1-nfasis5">
    <w:name w:val="Medium Grid 1 Accent 5"/>
    <w:basedOn w:val="Tablanormal"/>
    <w:uiPriority w:val="67"/>
    <w:rsid w:val="00A53652"/>
    <w:pPr>
      <w:spacing w:after="0" w:line="240" w:lineRule="auto"/>
    </w:pPr>
    <w:rPr>
      <w:lang w:val="es-E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character" w:customStyle="1" w:styleId="apple-converted-space">
    <w:name w:val="apple-converted-space"/>
    <w:basedOn w:val="Fuentedeprrafopredeter"/>
    <w:rsid w:val="00A53652"/>
  </w:style>
  <w:style w:type="character" w:styleId="nfasis">
    <w:name w:val="Emphasis"/>
    <w:basedOn w:val="Fuentedeprrafopredeter"/>
    <w:uiPriority w:val="20"/>
    <w:qFormat/>
    <w:rsid w:val="00A53652"/>
    <w:rPr>
      <w:i/>
      <w:iCs/>
    </w:rPr>
  </w:style>
  <w:style w:type="paragraph" w:styleId="Textonotapie">
    <w:name w:val="footnote text"/>
    <w:basedOn w:val="Normal"/>
    <w:link w:val="TextonotapieCar"/>
    <w:uiPriority w:val="99"/>
    <w:semiHidden/>
    <w:unhideWhenUsed/>
    <w:rsid w:val="00A53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3652"/>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A53652"/>
    <w:rPr>
      <w:vertAlign w:val="superscript"/>
    </w:rPr>
  </w:style>
  <w:style w:type="character" w:styleId="Refdecomentario">
    <w:name w:val="annotation reference"/>
    <w:basedOn w:val="Fuentedeprrafopredeter"/>
    <w:uiPriority w:val="99"/>
    <w:semiHidden/>
    <w:unhideWhenUsed/>
    <w:rsid w:val="00A53652"/>
    <w:rPr>
      <w:sz w:val="16"/>
      <w:szCs w:val="16"/>
    </w:rPr>
  </w:style>
  <w:style w:type="paragraph" w:styleId="Textocomentario">
    <w:name w:val="annotation text"/>
    <w:basedOn w:val="Normal"/>
    <w:link w:val="TextocomentarioCar"/>
    <w:uiPriority w:val="99"/>
    <w:semiHidden/>
    <w:unhideWhenUsed/>
    <w:rsid w:val="00A53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3652"/>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A53652"/>
    <w:rPr>
      <w:b/>
      <w:bCs/>
    </w:rPr>
  </w:style>
  <w:style w:type="character" w:customStyle="1" w:styleId="AsuntodelcomentarioCar">
    <w:name w:val="Asunto del comentario Car"/>
    <w:basedOn w:val="TextocomentarioCar"/>
    <w:link w:val="Asuntodelcomentario"/>
    <w:uiPriority w:val="99"/>
    <w:semiHidden/>
    <w:rsid w:val="00A53652"/>
    <w:rPr>
      <w:rFonts w:ascii="Calibri" w:eastAsia="Times New Roman" w:hAnsi="Calibri" w:cs="Times New Roman"/>
      <w:b/>
      <w:bCs/>
      <w:sz w:val="20"/>
      <w:szCs w:val="20"/>
      <w:lang w:val="es-SV" w:eastAsia="es-SV"/>
    </w:rPr>
  </w:style>
  <w:style w:type="paragraph" w:styleId="Sinespaciado">
    <w:name w:val="No Spacing"/>
    <w:link w:val="SinespaciadoCar"/>
    <w:uiPriority w:val="1"/>
    <w:qFormat/>
    <w:rsid w:val="00A53652"/>
    <w:pPr>
      <w:spacing w:after="0" w:line="240" w:lineRule="auto"/>
    </w:pPr>
    <w:rPr>
      <w:rFonts w:eastAsiaTheme="minorEastAsia"/>
      <w:lang w:val="es-SV" w:eastAsia="es-SV"/>
    </w:rPr>
  </w:style>
  <w:style w:type="character" w:customStyle="1" w:styleId="SinespaciadoCar">
    <w:name w:val="Sin espaciado Car"/>
    <w:basedOn w:val="Fuentedeprrafopredeter"/>
    <w:link w:val="Sinespaciado"/>
    <w:uiPriority w:val="1"/>
    <w:rsid w:val="00A53652"/>
    <w:rPr>
      <w:rFonts w:eastAsiaTheme="minorEastAsia"/>
      <w:lang w:val="es-SV" w:eastAsia="es-SV"/>
    </w:rPr>
  </w:style>
  <w:style w:type="character" w:styleId="Hipervnculo">
    <w:name w:val="Hyperlink"/>
    <w:basedOn w:val="Fuentedeprrafopredeter"/>
    <w:uiPriority w:val="99"/>
    <w:unhideWhenUsed/>
    <w:rsid w:val="00A536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vin.flores54@yahoo.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wil_portillo@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dal_acevedo85@yahoo.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51</Pages>
  <Words>14546</Words>
  <Characters>80007</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 De Tepetitán</dc:creator>
  <cp:keywords/>
  <dc:description/>
  <cp:lastModifiedBy>Alcaldia Municipal De Tepetitán</cp:lastModifiedBy>
  <cp:revision>1</cp:revision>
  <dcterms:created xsi:type="dcterms:W3CDTF">2020-07-08T20:57:00Z</dcterms:created>
  <dcterms:modified xsi:type="dcterms:W3CDTF">2020-07-08T21:27:00Z</dcterms:modified>
</cp:coreProperties>
</file>