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1D" w:rsidRPr="00702B05" w:rsidRDefault="00636B1D" w:rsidP="00636B1D">
      <w:pPr>
        <w:spacing w:after="0" w:line="36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sz w:val="24"/>
          <w:szCs w:val="24"/>
        </w:rPr>
        <w:t xml:space="preserve">RESOLUCIÓN </w:t>
      </w:r>
    </w:p>
    <w:p w:rsidR="00636B1D" w:rsidRPr="00702B05" w:rsidRDefault="00636B1D" w:rsidP="00636B1D">
      <w:pPr>
        <w:spacing w:after="0" w:line="240" w:lineRule="auto"/>
        <w:jc w:val="right"/>
        <w:rPr>
          <w:rFonts w:ascii="Ubuntu" w:eastAsia="Century Gothic" w:hAnsi="Ubuntu" w:cs="Century Gothic"/>
          <w:b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sz w:val="24"/>
          <w:szCs w:val="24"/>
        </w:rPr>
        <w:t>N° de Solicitud:</w:t>
      </w:r>
    </w:p>
    <w:p w:rsidR="00636B1D" w:rsidRPr="00702B05" w:rsidRDefault="00636B1D" w:rsidP="00636B1D">
      <w:pPr>
        <w:shd w:val="clear" w:color="auto" w:fill="FFFFFF"/>
        <w:spacing w:after="0" w:line="360" w:lineRule="auto"/>
        <w:jc w:val="right"/>
        <w:rPr>
          <w:rFonts w:ascii="Ubuntu" w:eastAsia="Century Gothic" w:hAnsi="Ubuntu" w:cs="Century Gothic"/>
          <w:b/>
          <w:sz w:val="24"/>
          <w:szCs w:val="24"/>
          <w:u w:val="single"/>
        </w:rPr>
      </w:pPr>
      <w:r>
        <w:rPr>
          <w:rFonts w:ascii="Ubuntu" w:eastAsia="Century Gothic" w:hAnsi="Ubuntu" w:cs="Century Gothic"/>
          <w:b/>
          <w:sz w:val="24"/>
          <w:szCs w:val="24"/>
          <w:u w:val="single"/>
        </w:rPr>
        <w:t>UAIPAMTP-001-2020</w:t>
      </w:r>
    </w:p>
    <w:p w:rsidR="00636B1D" w:rsidRPr="00702B05" w:rsidRDefault="00636B1D" w:rsidP="00636B1D">
      <w:pPr>
        <w:shd w:val="clear" w:color="auto" w:fill="FFFFFF"/>
        <w:spacing w:after="0" w:line="360" w:lineRule="auto"/>
        <w:jc w:val="both"/>
        <w:rPr>
          <w:rFonts w:ascii="Ubuntu" w:eastAsia="Century Gothic" w:hAnsi="Ubuntu" w:cs="Century Gothic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sz w:val="24"/>
          <w:szCs w:val="24"/>
        </w:rPr>
        <w:t xml:space="preserve">ALCALDIA MUNICIPAL DE </w:t>
      </w:r>
      <w:r>
        <w:rPr>
          <w:rFonts w:ascii="Ubuntu" w:eastAsia="Century Gothic" w:hAnsi="Ubuntu" w:cs="Century Gothic"/>
          <w:b/>
          <w:sz w:val="24"/>
          <w:szCs w:val="24"/>
        </w:rPr>
        <w:t>TEPETITAN</w:t>
      </w:r>
      <w:r w:rsidRPr="00702B05">
        <w:rPr>
          <w:rFonts w:ascii="Ubuntu" w:eastAsia="Century Gothic" w:hAnsi="Ubuntu" w:cs="Century Gothic"/>
          <w:b/>
          <w:sz w:val="24"/>
          <w:szCs w:val="24"/>
        </w:rPr>
        <w:t>: UNIDAD DE ACCESO A LA INFORMACIÓN PÚBLICA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. En la ciudad de San </w:t>
      </w:r>
      <w:r>
        <w:rPr>
          <w:rFonts w:ascii="Ubuntu" w:eastAsia="Century Gothic" w:hAnsi="Ubuntu" w:cs="Century Gothic"/>
          <w:sz w:val="24"/>
          <w:szCs w:val="24"/>
        </w:rPr>
        <w:t>Vicente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, a las </w:t>
      </w:r>
      <w:r>
        <w:rPr>
          <w:rFonts w:ascii="Ubuntu" w:eastAsia="Century Gothic" w:hAnsi="Ubuntu" w:cs="Century Gothic"/>
          <w:sz w:val="24"/>
          <w:szCs w:val="24"/>
        </w:rPr>
        <w:t>catorce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 horas con </w:t>
      </w:r>
      <w:r>
        <w:rPr>
          <w:rFonts w:ascii="Ubuntu" w:eastAsia="Century Gothic" w:hAnsi="Ubuntu" w:cs="Century Gothic"/>
          <w:sz w:val="24"/>
          <w:szCs w:val="24"/>
        </w:rPr>
        <w:t xml:space="preserve">treinta 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minutos del día </w:t>
      </w:r>
      <w:r>
        <w:rPr>
          <w:rFonts w:ascii="Ubuntu" w:eastAsia="Century Gothic" w:hAnsi="Ubuntu" w:cs="Century Gothic"/>
          <w:sz w:val="24"/>
          <w:szCs w:val="24"/>
        </w:rPr>
        <w:t>diecisiete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 de </w:t>
      </w:r>
      <w:r>
        <w:rPr>
          <w:rFonts w:ascii="Ubuntu" w:eastAsia="Century Gothic" w:hAnsi="Ubuntu" w:cs="Century Gothic"/>
          <w:sz w:val="24"/>
          <w:szCs w:val="24"/>
        </w:rPr>
        <w:t>marzo del dos mil veinte.-</w:t>
      </w:r>
    </w:p>
    <w:p w:rsidR="00636B1D" w:rsidRPr="00702B05" w:rsidRDefault="00636B1D" w:rsidP="00636B1D">
      <w:pPr>
        <w:numPr>
          <w:ilvl w:val="0"/>
          <w:numId w:val="4"/>
        </w:numPr>
        <w:spacing w:after="0" w:line="360" w:lineRule="auto"/>
        <w:jc w:val="both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CONSIDERANDOS:</w:t>
      </w:r>
    </w:p>
    <w:p w:rsidR="00636B1D" w:rsidRPr="00702B05" w:rsidRDefault="00636B1D" w:rsidP="00636B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Ubuntu" w:hAnsi="Ubuntu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A las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quince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 horas con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dieciséis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 minutos del día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tres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 de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marzo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 del dos mil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veinte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, se recibió Solicitud de Acceso de Información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, vía correo electrónico, por los señores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 </w:t>
      </w:r>
      <w:proofErr w:type="spellStart"/>
      <w:r>
        <w:rPr>
          <w:rFonts w:ascii="Ubuntu" w:hAnsi="Ubuntu"/>
          <w:b/>
          <w:sz w:val="24"/>
          <w:szCs w:val="24"/>
        </w:rPr>
        <w:t>xxxxxxxxxxxxxxxxxxxxxxxxxx</w:t>
      </w:r>
      <w:proofErr w:type="spellEnd"/>
      <w:r w:rsidRPr="000907E1">
        <w:rPr>
          <w:rFonts w:ascii="Ubuntu" w:hAnsi="Ubuntu"/>
          <w:sz w:val="24"/>
          <w:szCs w:val="24"/>
        </w:rPr>
        <w:t xml:space="preserve">, de </w:t>
      </w:r>
      <w:r>
        <w:rPr>
          <w:rFonts w:ascii="Ubuntu" w:hAnsi="Ubuntu"/>
          <w:sz w:val="24"/>
          <w:szCs w:val="24"/>
        </w:rPr>
        <w:t>xx</w:t>
      </w:r>
      <w:r w:rsidRPr="000907E1">
        <w:rPr>
          <w:rFonts w:ascii="Ubuntu" w:hAnsi="Ubuntu"/>
          <w:sz w:val="24"/>
          <w:szCs w:val="24"/>
        </w:rPr>
        <w:t xml:space="preserve"> años de edad, </w:t>
      </w:r>
      <w:proofErr w:type="spellStart"/>
      <w:r>
        <w:rPr>
          <w:rFonts w:ascii="Ubuntu" w:hAnsi="Ubuntu"/>
          <w:sz w:val="24"/>
          <w:szCs w:val="24"/>
        </w:rPr>
        <w:t>xxxx</w:t>
      </w:r>
      <w:proofErr w:type="spellEnd"/>
      <w:r w:rsidRPr="000907E1">
        <w:rPr>
          <w:rFonts w:ascii="Ubuntu" w:hAnsi="Ubuntu"/>
          <w:sz w:val="24"/>
          <w:szCs w:val="24"/>
        </w:rPr>
        <w:t xml:space="preserve">, del domicilio de </w:t>
      </w:r>
      <w:proofErr w:type="spellStart"/>
      <w:r>
        <w:rPr>
          <w:rFonts w:ascii="Ubuntu" w:hAnsi="Ubuntu"/>
          <w:sz w:val="24"/>
          <w:szCs w:val="24"/>
        </w:rPr>
        <w:t>xxxxxxxxxxxxxxxxxxxxx</w:t>
      </w:r>
      <w:proofErr w:type="spellEnd"/>
      <w:r w:rsidRPr="000907E1">
        <w:rPr>
          <w:rFonts w:ascii="Ubuntu" w:hAnsi="Ubuntu"/>
          <w:sz w:val="24"/>
          <w:szCs w:val="24"/>
        </w:rPr>
        <w:t xml:space="preserve">, portador de su Documento Único de Identidad </w:t>
      </w:r>
      <w:proofErr w:type="spellStart"/>
      <w:r>
        <w:rPr>
          <w:rFonts w:ascii="Ubuntu" w:hAnsi="Ubuntu"/>
          <w:sz w:val="24"/>
          <w:szCs w:val="24"/>
        </w:rPr>
        <w:t>xxxxxxxx</w:t>
      </w:r>
      <w:proofErr w:type="spellEnd"/>
      <w:r>
        <w:rPr>
          <w:rFonts w:ascii="Ubuntu" w:hAnsi="Ubuntu"/>
          <w:sz w:val="24"/>
          <w:szCs w:val="24"/>
        </w:rPr>
        <w:t>-x</w:t>
      </w:r>
      <w:r w:rsidRPr="000907E1">
        <w:rPr>
          <w:rFonts w:ascii="Ubuntu" w:hAnsi="Ubuntu"/>
          <w:sz w:val="24"/>
          <w:szCs w:val="24"/>
        </w:rPr>
        <w:t xml:space="preserve">, </w:t>
      </w:r>
      <w:proofErr w:type="spellStart"/>
      <w:r>
        <w:rPr>
          <w:rFonts w:ascii="Ubuntu" w:hAnsi="Ubuntu"/>
          <w:b/>
          <w:sz w:val="24"/>
          <w:szCs w:val="24"/>
        </w:rPr>
        <w:t>xxxxxxxxxxxxxxxxxxxxx</w:t>
      </w:r>
      <w:proofErr w:type="spellEnd"/>
      <w:r w:rsidRPr="000907E1">
        <w:rPr>
          <w:rFonts w:ascii="Ubuntu" w:hAnsi="Ubuntu"/>
          <w:sz w:val="24"/>
          <w:szCs w:val="24"/>
        </w:rPr>
        <w:t xml:space="preserve"> de </w:t>
      </w:r>
      <w:r>
        <w:rPr>
          <w:rFonts w:ascii="Ubuntu" w:hAnsi="Ubuntu"/>
          <w:sz w:val="24"/>
          <w:szCs w:val="24"/>
        </w:rPr>
        <w:t>xx</w:t>
      </w:r>
      <w:r w:rsidRPr="000907E1">
        <w:rPr>
          <w:rFonts w:ascii="Ubuntu" w:hAnsi="Ubuntu"/>
          <w:sz w:val="24"/>
          <w:szCs w:val="24"/>
        </w:rPr>
        <w:t xml:space="preserve"> años de edad, </w:t>
      </w:r>
      <w:proofErr w:type="spellStart"/>
      <w:r>
        <w:rPr>
          <w:rFonts w:ascii="Ubuntu" w:hAnsi="Ubuntu"/>
          <w:sz w:val="24"/>
          <w:szCs w:val="24"/>
        </w:rPr>
        <w:t>xxxx</w:t>
      </w:r>
      <w:proofErr w:type="spellEnd"/>
      <w:r w:rsidRPr="000907E1">
        <w:rPr>
          <w:rFonts w:ascii="Ubuntu" w:hAnsi="Ubuntu"/>
          <w:sz w:val="24"/>
          <w:szCs w:val="24"/>
        </w:rPr>
        <w:t xml:space="preserve">, del domicilio de </w:t>
      </w:r>
      <w:proofErr w:type="spellStart"/>
      <w:r>
        <w:rPr>
          <w:rFonts w:ascii="Ubuntu" w:hAnsi="Ubuntu"/>
          <w:sz w:val="24"/>
          <w:szCs w:val="24"/>
        </w:rPr>
        <w:t>xxxxxxxxxxxxxxxxxxxxxxxxxx</w:t>
      </w:r>
      <w:proofErr w:type="spellEnd"/>
      <w:r w:rsidRPr="000907E1">
        <w:rPr>
          <w:rFonts w:ascii="Ubuntu" w:hAnsi="Ubuntu"/>
          <w:sz w:val="24"/>
          <w:szCs w:val="24"/>
        </w:rPr>
        <w:t xml:space="preserve">, portador de su Documento Único de Identidad </w:t>
      </w:r>
      <w:proofErr w:type="spellStart"/>
      <w:r>
        <w:rPr>
          <w:rFonts w:ascii="Ubuntu" w:hAnsi="Ubuntu"/>
          <w:sz w:val="24"/>
          <w:szCs w:val="24"/>
        </w:rPr>
        <w:t>xxxxxxxx</w:t>
      </w:r>
      <w:proofErr w:type="spellEnd"/>
      <w:r>
        <w:rPr>
          <w:rFonts w:ascii="Ubuntu" w:hAnsi="Ubuntu"/>
          <w:sz w:val="24"/>
          <w:szCs w:val="24"/>
        </w:rPr>
        <w:t>-x</w:t>
      </w:r>
      <w:r w:rsidRPr="000907E1">
        <w:rPr>
          <w:rFonts w:ascii="Ubuntu" w:hAnsi="Ubuntu"/>
          <w:sz w:val="24"/>
          <w:szCs w:val="24"/>
        </w:rPr>
        <w:t xml:space="preserve"> y </w:t>
      </w:r>
      <w:proofErr w:type="spellStart"/>
      <w:r>
        <w:rPr>
          <w:rFonts w:ascii="Ubuntu" w:hAnsi="Ubuntu"/>
          <w:b/>
          <w:sz w:val="24"/>
          <w:szCs w:val="24"/>
        </w:rPr>
        <w:t>xxxxxxxxxxxxxxxxxxxxxx</w:t>
      </w:r>
      <w:proofErr w:type="spellEnd"/>
      <w:r w:rsidRPr="000907E1">
        <w:rPr>
          <w:rFonts w:ascii="Ubuntu" w:hAnsi="Ubuntu"/>
          <w:sz w:val="24"/>
          <w:szCs w:val="24"/>
        </w:rPr>
        <w:t xml:space="preserve">, de </w:t>
      </w:r>
      <w:r>
        <w:rPr>
          <w:rFonts w:ascii="Ubuntu" w:hAnsi="Ubuntu"/>
          <w:sz w:val="24"/>
          <w:szCs w:val="24"/>
        </w:rPr>
        <w:t>xx</w:t>
      </w:r>
      <w:r w:rsidRPr="000907E1">
        <w:rPr>
          <w:rFonts w:ascii="Ubuntu" w:hAnsi="Ubuntu"/>
          <w:sz w:val="24"/>
          <w:szCs w:val="24"/>
        </w:rPr>
        <w:t xml:space="preserve"> años de edad, </w:t>
      </w:r>
      <w:proofErr w:type="spellStart"/>
      <w:r>
        <w:rPr>
          <w:rFonts w:ascii="Ubuntu" w:hAnsi="Ubuntu"/>
          <w:sz w:val="24"/>
          <w:szCs w:val="24"/>
        </w:rPr>
        <w:t>xxxx</w:t>
      </w:r>
      <w:proofErr w:type="spellEnd"/>
      <w:r w:rsidRPr="000907E1">
        <w:rPr>
          <w:rFonts w:ascii="Ubuntu" w:hAnsi="Ubuntu"/>
          <w:sz w:val="24"/>
          <w:szCs w:val="24"/>
        </w:rPr>
        <w:t xml:space="preserve">, del domicilio de </w:t>
      </w:r>
      <w:proofErr w:type="spellStart"/>
      <w:r>
        <w:rPr>
          <w:rFonts w:ascii="Ubuntu" w:hAnsi="Ubuntu"/>
          <w:sz w:val="24"/>
          <w:szCs w:val="24"/>
        </w:rPr>
        <w:t>xxxxxxxxxxxxxxxxxxxxxxxxxx</w:t>
      </w:r>
      <w:proofErr w:type="spellEnd"/>
      <w:r w:rsidRPr="000907E1">
        <w:rPr>
          <w:rFonts w:ascii="Ubuntu" w:hAnsi="Ubuntu"/>
          <w:sz w:val="24"/>
          <w:szCs w:val="24"/>
        </w:rPr>
        <w:t xml:space="preserve">, portador de su Documento Único de Identidad </w:t>
      </w:r>
      <w:proofErr w:type="spellStart"/>
      <w:r>
        <w:rPr>
          <w:rFonts w:ascii="Ubuntu" w:hAnsi="Ubuntu"/>
          <w:sz w:val="24"/>
          <w:szCs w:val="24"/>
        </w:rPr>
        <w:t>xxxxxxx</w:t>
      </w:r>
      <w:proofErr w:type="spellEnd"/>
      <w:r w:rsidRPr="000907E1">
        <w:rPr>
          <w:rFonts w:ascii="Ubuntu" w:hAnsi="Ubuntu"/>
          <w:sz w:val="24"/>
          <w:szCs w:val="24"/>
        </w:rPr>
        <w:t>;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 quien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es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 actúa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n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 en su calidad de persona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s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 natural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es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,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solicitando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 la información siguiente</w:t>
      </w: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:</w:t>
      </w:r>
    </w:p>
    <w:p w:rsidR="00636B1D" w:rsidRPr="00617A58" w:rsidRDefault="00636B1D" w:rsidP="00636B1D">
      <w:pPr>
        <w:pStyle w:val="Prrafodelista"/>
        <w:numPr>
          <w:ilvl w:val="1"/>
          <w:numId w:val="4"/>
        </w:numPr>
        <w:tabs>
          <w:tab w:val="left" w:pos="980"/>
        </w:tabs>
        <w:spacing w:line="251" w:lineRule="auto"/>
        <w:ind w:left="1276" w:right="260" w:hanging="283"/>
        <w:jc w:val="both"/>
        <w:rPr>
          <w:rFonts w:ascii="Ubuntu" w:hAnsi="Ubuntu"/>
        </w:rPr>
      </w:pPr>
      <w:r w:rsidRPr="00617A58">
        <w:rPr>
          <w:rFonts w:ascii="Ubuntu" w:hAnsi="Ubuntu"/>
        </w:rPr>
        <w:t xml:space="preserve">Reporte de retenciones y/o descuentos realizados a empleados y funcionarios de la </w:t>
      </w:r>
      <w:r w:rsidRPr="00617A58">
        <w:rPr>
          <w:rFonts w:ascii="Ubuntu" w:hAnsi="Ubuntu"/>
          <w:highlight w:val="white"/>
        </w:rPr>
        <w:t xml:space="preserve">Alcaldía Municipal de Tepetitán </w:t>
      </w:r>
      <w:r w:rsidRPr="00617A58">
        <w:rPr>
          <w:rFonts w:ascii="Ubuntu" w:hAnsi="Ubuntu"/>
        </w:rPr>
        <w:t>reflejados en planilla, en concepto de donaciones</w:t>
      </w:r>
      <w:r w:rsidRPr="00617A58">
        <w:rPr>
          <w:rFonts w:ascii="Ubuntu" w:hAnsi="Ubuntu"/>
          <w:highlight w:val="white"/>
        </w:rPr>
        <w:t xml:space="preserve"> </w:t>
      </w:r>
      <w:r w:rsidRPr="00617A58">
        <w:rPr>
          <w:rFonts w:ascii="Ubuntu" w:hAnsi="Ubuntu"/>
        </w:rPr>
        <w:t>voluntarias, aportaciones o cuotas partidarias para partidos del año 2019. La información deberá contener: el número de retenciones o descuentos realizados, el número de empleados sujetos a estas retenciones o descuentos, el partido hacia dónde fueron transferidos las retenciones o descuentos, así como sus respectivos montos mensuales y anuales.</w:t>
      </w:r>
    </w:p>
    <w:p w:rsidR="00636B1D" w:rsidRPr="000907E1" w:rsidRDefault="00636B1D" w:rsidP="00636B1D">
      <w:pPr>
        <w:numPr>
          <w:ilvl w:val="1"/>
          <w:numId w:val="4"/>
        </w:numPr>
        <w:tabs>
          <w:tab w:val="left" w:pos="980"/>
        </w:tabs>
        <w:spacing w:after="0" w:line="250" w:lineRule="auto"/>
        <w:ind w:left="1276" w:right="260" w:hanging="283"/>
        <w:jc w:val="both"/>
        <w:rPr>
          <w:rFonts w:ascii="Ubuntu" w:hAnsi="Ubuntu"/>
          <w:sz w:val="24"/>
          <w:szCs w:val="24"/>
        </w:rPr>
      </w:pPr>
      <w:r w:rsidRPr="000907E1">
        <w:rPr>
          <w:rFonts w:ascii="Ubuntu" w:hAnsi="Ubuntu"/>
          <w:sz w:val="24"/>
          <w:szCs w:val="24"/>
        </w:rPr>
        <w:t>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como sus respectivos montos mensuales y anuales correspondientes a los años 2019.</w:t>
      </w:r>
    </w:p>
    <w:p w:rsidR="00636B1D" w:rsidRPr="000907E1" w:rsidRDefault="00636B1D" w:rsidP="00636B1D">
      <w:pPr>
        <w:numPr>
          <w:ilvl w:val="1"/>
          <w:numId w:val="4"/>
        </w:numPr>
        <w:tabs>
          <w:tab w:val="left" w:pos="980"/>
        </w:tabs>
        <w:spacing w:after="0" w:line="227" w:lineRule="auto"/>
        <w:ind w:left="1276" w:right="260" w:hanging="283"/>
        <w:rPr>
          <w:rFonts w:ascii="Ubuntu" w:hAnsi="Ubuntu"/>
          <w:sz w:val="24"/>
          <w:szCs w:val="24"/>
        </w:rPr>
      </w:pPr>
      <w:r w:rsidRPr="000907E1">
        <w:rPr>
          <w:rFonts w:ascii="Ubuntu" w:hAnsi="Ubuntu"/>
          <w:sz w:val="24"/>
          <w:szCs w:val="24"/>
        </w:rPr>
        <w:t>Versión pública de la planilla de sueldos y salarios de la Alcaldía Municipal del año 2019, desagregada por mes.</w:t>
      </w:r>
    </w:p>
    <w:p w:rsidR="00636B1D" w:rsidRPr="000907E1" w:rsidRDefault="00636B1D" w:rsidP="00636B1D">
      <w:pPr>
        <w:numPr>
          <w:ilvl w:val="1"/>
          <w:numId w:val="4"/>
        </w:numPr>
        <w:tabs>
          <w:tab w:val="left" w:pos="980"/>
        </w:tabs>
        <w:spacing w:after="0" w:line="244" w:lineRule="auto"/>
        <w:ind w:left="1276" w:right="260" w:hanging="283"/>
        <w:jc w:val="both"/>
        <w:rPr>
          <w:rFonts w:ascii="Ubuntu" w:hAnsi="Ubuntu"/>
          <w:sz w:val="24"/>
          <w:szCs w:val="24"/>
        </w:rPr>
      </w:pPr>
      <w:r w:rsidRPr="000907E1">
        <w:rPr>
          <w:rFonts w:ascii="Ubuntu" w:hAnsi="Ubuntu"/>
          <w:sz w:val="24"/>
          <w:szCs w:val="24"/>
        </w:rPr>
        <w:lastRenderedPageBreak/>
        <w:t>Detalle de otro tipo de mecanismo de aportación que realizan los empleados y funcionarios de la Alcaldía Municipal a partidos políticos por un medio distinto a la planilla. Deberá indicarse el cargo del empleado o funcionario encargado de recibir dicha aportación.</w:t>
      </w:r>
    </w:p>
    <w:p w:rsidR="00636B1D" w:rsidRPr="00C17ED5" w:rsidRDefault="00636B1D" w:rsidP="00636B1D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rFonts w:ascii="Ubuntu" w:hAnsi="Ubuntu"/>
          <w:b/>
          <w:color w:val="000000"/>
          <w:u w:val="single"/>
        </w:rPr>
      </w:pPr>
      <w:r w:rsidRPr="00C17ED5">
        <w:rPr>
          <w:rFonts w:ascii="Ubuntu" w:eastAsia="Century Gothic" w:hAnsi="Ubuntu" w:cs="Century Gothic"/>
          <w:color w:val="000000"/>
        </w:rPr>
        <w:t>Mediante auto de las diez horas con treinta minutos del día seis de marzo del dos mil veinte, la suscrita oficial de información habiendo analizada la solicitud, y en vista de cumplir con los requisitos estipulados en el art. 66 de la LAIP y art. 54 literal d) del RELAIP, se notificó de la admisión de la solicitud e inició del proceso de acceso a la información a partir de lo solicitado.</w:t>
      </w:r>
    </w:p>
    <w:p w:rsidR="00636B1D" w:rsidRPr="00702B05" w:rsidRDefault="00636B1D" w:rsidP="00636B1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Ubuntu" w:hAnsi="Ubuntu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Las funciones del oficial de información se encuentran delimitadas a partir de lo establecido en el art. 50 de Ley de Acceso a la información Pública, que consisten en recibir y dar </w:t>
      </w:r>
      <w:r w:rsidRPr="00702B05">
        <w:rPr>
          <w:rFonts w:ascii="Ubuntu" w:eastAsia="Century Gothic" w:hAnsi="Ubuntu" w:cs="Century Gothic"/>
          <w:sz w:val="24"/>
          <w:szCs w:val="24"/>
        </w:rPr>
        <w:t>trámites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 a  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636B1D" w:rsidRPr="00702B05" w:rsidRDefault="00636B1D" w:rsidP="00636B1D">
      <w:pPr>
        <w:numPr>
          <w:ilvl w:val="0"/>
          <w:numId w:val="5"/>
        </w:numPr>
        <w:spacing w:after="0" w:line="360" w:lineRule="auto"/>
        <w:jc w:val="both"/>
        <w:rPr>
          <w:rFonts w:ascii="Ubuntu" w:hAnsi="Ubuntu"/>
          <w:b/>
          <w:color w:val="000000"/>
          <w:sz w:val="24"/>
          <w:szCs w:val="24"/>
          <w:u w:val="single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Por tanto, es de aclarar que el Oficial de Información es el vínculo entre el ente obligado y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los solicitantes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, realizando las gestiones necesarias, para facilitar el acceso a la información de una manera oportuna y veraz. </w:t>
      </w:r>
    </w:p>
    <w:p w:rsidR="00636B1D" w:rsidRPr="00702B05" w:rsidRDefault="00636B1D" w:rsidP="00636B1D">
      <w:pPr>
        <w:numPr>
          <w:ilvl w:val="0"/>
          <w:numId w:val="4"/>
        </w:numPr>
        <w:spacing w:after="0" w:line="360" w:lineRule="auto"/>
        <w:jc w:val="both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FUNDAMENTACIÓN </w:t>
      </w:r>
    </w:p>
    <w:p w:rsidR="00636B1D" w:rsidRPr="00702B05" w:rsidRDefault="00636B1D" w:rsidP="00636B1D">
      <w:pPr>
        <w:spacing w:after="0" w:line="36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Cn</w:t>
      </w:r>
      <w:proofErr w:type="spellEnd"/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Cn</w:t>
      </w:r>
      <w:proofErr w:type="spellEnd"/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.) que impone a los poderes públicos el deber de garantizar la transparencia y la 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lastRenderedPageBreak/>
        <w:t xml:space="preserve">publicidad en la administración, así como la rendición de cuentas sobre el destino de los recursos y fondos públicos. </w:t>
      </w: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636B1D" w:rsidRPr="00702B05" w:rsidRDefault="00636B1D" w:rsidP="00636B1D">
      <w:pPr>
        <w:spacing w:after="0" w:line="36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636B1D" w:rsidRPr="00702B05" w:rsidRDefault="00636B1D" w:rsidP="00636B1D">
      <w:pPr>
        <w:spacing w:after="0" w:line="36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636B1D" w:rsidRPr="00C17ED5" w:rsidRDefault="00636B1D" w:rsidP="00636B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Ubuntu" w:hAnsi="Ubuntu"/>
          <w:color w:val="000000"/>
          <w:sz w:val="24"/>
          <w:szCs w:val="24"/>
        </w:rPr>
      </w:pP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Con fecha seis de marzo de 2020, se le solicita a la Unidad de contabilidad, la información concerniente a la solicitud. Ante tal requerimiento la jefa de Contabilidad no remitió respuesta en los tres días hábiles brindados en el requerimiento de información, </w:t>
      </w:r>
    </w:p>
    <w:p w:rsidR="00636B1D" w:rsidRPr="00C17ED5" w:rsidRDefault="00636B1D" w:rsidP="00636B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Ubuntu" w:hAnsi="Ubuntu"/>
          <w:color w:val="000000"/>
          <w:sz w:val="24"/>
          <w:szCs w:val="24"/>
        </w:rPr>
      </w:pP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Con fecha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>dieciséis</w:t>
      </w: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 de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>marzo de 2020</w:t>
      </w: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>, se le solicit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>ó por segunda ocasión</w:t>
      </w: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 a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 </w:t>
      </w: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la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unidad de contabilidad la </w:t>
      </w: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información concerniente a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>solicitud</w:t>
      </w: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. Ante tal requerimiento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>la Jefa de unidad</w:t>
      </w: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 con fecha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>dieciséis</w:t>
      </w: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 de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>marzo del 2020</w:t>
      </w: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>, remite la respuesta siguiente</w:t>
      </w:r>
      <w:r w:rsidRPr="00C17ED5">
        <w:rPr>
          <w:rFonts w:ascii="Ubuntu" w:eastAsia="Century Gothic" w:hAnsi="Ubuntu" w:cs="Century Gothic"/>
          <w:color w:val="000000"/>
          <w:sz w:val="24"/>
          <w:szCs w:val="24"/>
        </w:rPr>
        <w:t xml:space="preserve">: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“A través de la presente le entrego un archivo de Excel que contiene la planilla de empleados y concejales, el cual contiene nombres, cargos y sus respectivos descuentos de Ley, en versión pública del año 2019 solicitada bajo el número UAIPAMTP-001-2020, la cual corresponde al numeral 3) de dicha solicitud. En cuanto al número 1), 2), y 4) no se le puede hacer entrega ya que esa información es inexistente, debido a que ningún empleado o funcionario se le hacen descuentos de donaciones voluntarias, aportaciones o cuotas partidarias ya sea eventual o permanente.”</w:t>
      </w:r>
    </w:p>
    <w:p w:rsidR="00636B1D" w:rsidRPr="00702B05" w:rsidRDefault="00636B1D" w:rsidP="00636B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lastRenderedPageBreak/>
        <w:t>Por lo anteriormente expresado, la suscrita Oficial de Información considera que la información que requiere l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os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 solicitante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s,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en el literal c 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es información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de carácter oficiosa de conformidad al Art. 10 numeral 7 y al Lineamiento No. 2 numeral 1.7;  no obstante los literales a, b y d son de carácter confidencial, de conformidad al Art. 24 literal d, de la LAIP.-</w:t>
      </w:r>
    </w:p>
    <w:p w:rsidR="00636B1D" w:rsidRPr="00702B05" w:rsidRDefault="00636B1D" w:rsidP="00636B1D">
      <w:pPr>
        <w:numPr>
          <w:ilvl w:val="0"/>
          <w:numId w:val="4"/>
        </w:numPr>
        <w:spacing w:after="0" w:line="360" w:lineRule="auto"/>
        <w:jc w:val="both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RESOLUCIÓN</w:t>
      </w:r>
    </w:p>
    <w:p w:rsidR="00636B1D" w:rsidRPr="00702B05" w:rsidRDefault="00636B1D" w:rsidP="00636B1D">
      <w:pPr>
        <w:spacing w:after="0" w:line="360" w:lineRule="auto"/>
        <w:jc w:val="both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De conformidad al art.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30, 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65, 66, 72 de la Ley de Acceso a la Información Pública, y art. 54 del Reglamento de la Ley de Acceso a la Información Pública; la suscrita Oficial de Información, </w:t>
      </w: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RESUELVE:</w:t>
      </w:r>
    </w:p>
    <w:p w:rsidR="00636B1D" w:rsidRPr="00702B05" w:rsidRDefault="00636B1D" w:rsidP="00636B1D">
      <w:pPr>
        <w:numPr>
          <w:ilvl w:val="0"/>
          <w:numId w:val="1"/>
        </w:numPr>
        <w:spacing w:after="0" w:line="36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636B1D" w:rsidRDefault="00636B1D" w:rsidP="00636B1D">
      <w:pPr>
        <w:numPr>
          <w:ilvl w:val="0"/>
          <w:numId w:val="1"/>
        </w:numPr>
        <w:spacing w:after="0" w:line="36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Concédase la entrega de la información solicitada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, en el literal c de la solicitud de información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.</w:t>
      </w:r>
    </w:p>
    <w:p w:rsidR="00636B1D" w:rsidRPr="00702B05" w:rsidRDefault="00636B1D" w:rsidP="00636B1D">
      <w:pPr>
        <w:numPr>
          <w:ilvl w:val="0"/>
          <w:numId w:val="1"/>
        </w:numPr>
        <w:spacing w:after="0" w:line="36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Deniéguese la entrega de la información de los literales a, b, y d por ser de carácter confidencial y además de ser información inexistente.- </w:t>
      </w:r>
    </w:p>
    <w:p w:rsidR="00636B1D" w:rsidRPr="00702B05" w:rsidRDefault="00636B1D" w:rsidP="00636B1D">
      <w:pPr>
        <w:numPr>
          <w:ilvl w:val="0"/>
          <w:numId w:val="1"/>
        </w:numPr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Notifíquese a l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os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 solicitantes por el medio señalado para tal efecto. </w:t>
      </w:r>
    </w:p>
    <w:p w:rsidR="00636B1D" w:rsidRPr="00702B05" w:rsidRDefault="00636B1D" w:rsidP="00636B1D">
      <w:pPr>
        <w:widowControl w:val="0"/>
        <w:numPr>
          <w:ilvl w:val="0"/>
          <w:numId w:val="1"/>
        </w:numPr>
        <w:spacing w:after="0" w:line="360" w:lineRule="auto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Archívese el expediente administrativo.</w:t>
      </w:r>
    </w:p>
    <w:p w:rsidR="00636B1D" w:rsidRPr="00702B05" w:rsidRDefault="00636B1D" w:rsidP="00636B1D">
      <w:pPr>
        <w:widowControl w:val="0"/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636B1D" w:rsidRPr="00702B05" w:rsidRDefault="00636B1D" w:rsidP="00636B1D">
      <w:pPr>
        <w:widowControl w:val="0"/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  <w:bookmarkStart w:id="0" w:name="_GoBack"/>
      <w:bookmarkEnd w:id="0"/>
    </w:p>
    <w:p w:rsidR="00636B1D" w:rsidRPr="00702B05" w:rsidRDefault="00636B1D" w:rsidP="00636B1D">
      <w:pPr>
        <w:widowControl w:val="0"/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636B1D" w:rsidRPr="00702B05" w:rsidRDefault="00636B1D" w:rsidP="00636B1D">
      <w:pPr>
        <w:widowControl w:val="0"/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636B1D" w:rsidRPr="00702B05" w:rsidRDefault="00636B1D" w:rsidP="00636B1D">
      <w:pPr>
        <w:widowControl w:val="0"/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636B1D" w:rsidRPr="00702B05" w:rsidRDefault="00636B1D" w:rsidP="00636B1D">
      <w:pPr>
        <w:widowControl w:val="0"/>
        <w:spacing w:after="0" w:line="360" w:lineRule="auto"/>
        <w:jc w:val="center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Licda.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>Flor Alicia Villalta Aguillón</w:t>
      </w:r>
    </w:p>
    <w:p w:rsidR="00636B1D" w:rsidRPr="00702B05" w:rsidRDefault="00636B1D" w:rsidP="00636B1D">
      <w:pPr>
        <w:widowControl w:val="0"/>
        <w:spacing w:after="0" w:line="360" w:lineRule="auto"/>
        <w:jc w:val="center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Oficial de Información</w:t>
      </w:r>
    </w:p>
    <w:p w:rsidR="00636B1D" w:rsidRDefault="00636B1D" w:rsidP="00636B1D">
      <w:pPr>
        <w:widowControl w:val="0"/>
        <w:spacing w:after="0" w:line="240" w:lineRule="auto"/>
        <w:jc w:val="center"/>
        <w:rPr>
          <w:rFonts w:ascii="Ubuntu" w:hAnsi="Ubuntu"/>
          <w:b/>
          <w:sz w:val="24"/>
          <w:szCs w:val="24"/>
        </w:rPr>
      </w:pPr>
    </w:p>
    <w:p w:rsidR="00636B1D" w:rsidRDefault="00636B1D" w:rsidP="00636B1D">
      <w:pPr>
        <w:widowControl w:val="0"/>
        <w:spacing w:after="0" w:line="240" w:lineRule="auto"/>
        <w:jc w:val="center"/>
        <w:rPr>
          <w:rFonts w:ascii="Ubuntu" w:hAnsi="Ubuntu"/>
          <w:b/>
          <w:sz w:val="24"/>
          <w:szCs w:val="24"/>
        </w:rPr>
      </w:pPr>
    </w:p>
    <w:p w:rsidR="00636B1D" w:rsidRPr="00D75FCC" w:rsidRDefault="00636B1D" w:rsidP="00636B1D">
      <w:pPr>
        <w:widowControl w:val="0"/>
        <w:spacing w:after="0" w:line="240" w:lineRule="auto"/>
        <w:jc w:val="both"/>
        <w:rPr>
          <w:rFonts w:ascii="Ubuntu" w:hAnsi="Ubuntu"/>
          <w:sz w:val="24"/>
          <w:szCs w:val="24"/>
        </w:rPr>
      </w:pPr>
      <w:r>
        <w:rPr>
          <w:rFonts w:ascii="Ubuntu" w:hAnsi="Ubuntu"/>
          <w:b/>
          <w:sz w:val="24"/>
          <w:szCs w:val="24"/>
        </w:rPr>
        <w:t xml:space="preserve">NOTA: </w:t>
      </w:r>
      <w:r>
        <w:rPr>
          <w:rFonts w:ascii="Ubuntu" w:hAnsi="Ubuntu"/>
          <w:sz w:val="24"/>
          <w:szCs w:val="24"/>
        </w:rPr>
        <w:t xml:space="preserve">La presente resolución </w:t>
      </w:r>
      <w:proofErr w:type="spellStart"/>
      <w:r>
        <w:rPr>
          <w:rFonts w:ascii="Ubuntu" w:hAnsi="Ubuntu"/>
          <w:sz w:val="24"/>
          <w:szCs w:val="24"/>
        </w:rPr>
        <w:t>ah</w:t>
      </w:r>
      <w:proofErr w:type="spellEnd"/>
      <w:r>
        <w:rPr>
          <w:rFonts w:ascii="Ubuntu" w:hAnsi="Ubuntu"/>
          <w:sz w:val="24"/>
          <w:szCs w:val="24"/>
        </w:rPr>
        <w:t xml:space="preserve"> sido publicada en versión pública, de conformidad al Art. 30 de la LAIP.- </w:t>
      </w:r>
    </w:p>
    <w:p w:rsidR="00E42E1E" w:rsidRDefault="00E42E1E"/>
    <w:sectPr w:rsidR="00E42E1E" w:rsidSect="00324A82">
      <w:headerReference w:type="default" r:id="rId6"/>
      <w:footerReference w:type="default" r:id="rId7"/>
      <w:pgSz w:w="12240" w:h="15840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20F" w:rsidRDefault="00636B1D">
    <w:pPr>
      <w:pStyle w:val="Piedepgina"/>
    </w:pPr>
    <w:r>
      <w:rPr>
        <w:noProof/>
        <w:lang w:eastAsia="es-SV"/>
      </w:rPr>
      <w:drawing>
        <wp:inline distT="0" distB="0" distL="0" distR="0" wp14:anchorId="11BF2354" wp14:editId="6CBB0FE6">
          <wp:extent cx="6300216" cy="649224"/>
          <wp:effectExtent l="0" t="0" r="571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20F" w:rsidRDefault="00636B1D" w:rsidP="0059152D">
    <w:pPr>
      <w:pStyle w:val="Encabezado"/>
    </w:pPr>
    <w:r>
      <w:rPr>
        <w:noProof/>
        <w:lang w:eastAsia="es-SV"/>
      </w:rPr>
      <w:drawing>
        <wp:inline distT="0" distB="0" distL="0" distR="0" wp14:anchorId="615BCF84" wp14:editId="1A34E966">
          <wp:extent cx="6300216" cy="829056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61375"/>
    <w:multiLevelType w:val="multilevel"/>
    <w:tmpl w:val="3C5E5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6D06627"/>
    <w:multiLevelType w:val="multilevel"/>
    <w:tmpl w:val="5088F70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37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17D7D"/>
    <w:multiLevelType w:val="multilevel"/>
    <w:tmpl w:val="0720D0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61EB0"/>
    <w:multiLevelType w:val="multilevel"/>
    <w:tmpl w:val="1876A7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FEF6C6A"/>
    <w:multiLevelType w:val="hybridMultilevel"/>
    <w:tmpl w:val="05FE5254"/>
    <w:lvl w:ilvl="0" w:tplc="0102FD7C">
      <w:start w:val="1"/>
      <w:numFmt w:val="bullet"/>
      <w:lvlText w:val=""/>
      <w:lvlJc w:val="left"/>
      <w:pPr>
        <w:ind w:left="1080" w:hanging="360"/>
      </w:pPr>
      <w:rPr>
        <w:rFonts w:ascii="Symbol" w:eastAsia="Century Gothic" w:hAnsi="Symbol" w:cs="Century Gothic" w:hint="default"/>
        <w:b w:val="0"/>
        <w:u w:val="none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314A6D"/>
    <w:multiLevelType w:val="multilevel"/>
    <w:tmpl w:val="1B0E2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1D"/>
    <w:rsid w:val="00082859"/>
    <w:rsid w:val="00177458"/>
    <w:rsid w:val="0026716C"/>
    <w:rsid w:val="002D62FA"/>
    <w:rsid w:val="004D35BB"/>
    <w:rsid w:val="00636B1D"/>
    <w:rsid w:val="00670D5A"/>
    <w:rsid w:val="00E4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B1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6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6B1D"/>
  </w:style>
  <w:style w:type="paragraph" w:styleId="Piedepgina">
    <w:name w:val="footer"/>
    <w:basedOn w:val="Normal"/>
    <w:link w:val="PiedepginaCar"/>
    <w:uiPriority w:val="99"/>
    <w:unhideWhenUsed/>
    <w:rsid w:val="00636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B1D"/>
  </w:style>
  <w:style w:type="paragraph" w:styleId="Prrafodelista">
    <w:name w:val="List Paragraph"/>
    <w:basedOn w:val="Normal"/>
    <w:uiPriority w:val="34"/>
    <w:qFormat/>
    <w:rsid w:val="00636B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B1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6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6B1D"/>
  </w:style>
  <w:style w:type="paragraph" w:styleId="Piedepgina">
    <w:name w:val="footer"/>
    <w:basedOn w:val="Normal"/>
    <w:link w:val="PiedepginaCar"/>
    <w:uiPriority w:val="99"/>
    <w:unhideWhenUsed/>
    <w:rsid w:val="00636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B1D"/>
  </w:style>
  <w:style w:type="paragraph" w:styleId="Prrafodelista">
    <w:name w:val="List Paragraph"/>
    <w:basedOn w:val="Normal"/>
    <w:uiPriority w:val="34"/>
    <w:qFormat/>
    <w:rsid w:val="00636B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1197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2020-03-17T22:33:00Z</dcterms:created>
  <dcterms:modified xsi:type="dcterms:W3CDTF">2020-03-17T22:35:00Z</dcterms:modified>
</cp:coreProperties>
</file>