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05CC" w14:textId="77777777" w:rsidR="00CC481E" w:rsidRPr="001D3B1B" w:rsidRDefault="00CC481E" w:rsidP="00CC481E">
      <w:pPr>
        <w:tabs>
          <w:tab w:val="left" w:pos="993"/>
        </w:tabs>
        <w:spacing w:after="0" w:line="240" w:lineRule="auto"/>
        <w:jc w:val="both"/>
        <w:rPr>
          <w:rFonts w:cs="Arial"/>
          <w:sz w:val="24"/>
          <w:szCs w:val="24"/>
          <w:lang w:val="es-MX"/>
        </w:rPr>
      </w:pPr>
      <w:r w:rsidRPr="001D3B1B">
        <w:rPr>
          <w:rFonts w:cs="Arial"/>
          <w:sz w:val="24"/>
          <w:szCs w:val="24"/>
        </w:rPr>
        <w:t xml:space="preserve">Acta número quince. En </w:t>
      </w:r>
      <w:r w:rsidRPr="001D3B1B">
        <w:rPr>
          <w:rFonts w:cs="Arial"/>
          <w:bCs/>
          <w:iCs/>
          <w:sz w:val="24"/>
          <w:szCs w:val="24"/>
        </w:rPr>
        <w:t>la</w:t>
      </w:r>
      <w:r>
        <w:rPr>
          <w:rFonts w:cs="Arial"/>
          <w:bCs/>
          <w:iCs/>
          <w:sz w:val="24"/>
          <w:szCs w:val="24"/>
        </w:rPr>
        <w:t xml:space="preserve"> </w:t>
      </w:r>
      <w:r w:rsidRPr="001D3B1B">
        <w:rPr>
          <w:rFonts w:cs="Arial"/>
          <w:sz w:val="24"/>
          <w:szCs w:val="24"/>
        </w:rPr>
        <w:t>Alcaldía Municipal</w:t>
      </w:r>
      <w:r>
        <w:rPr>
          <w:rFonts w:cs="Arial"/>
          <w:sz w:val="24"/>
          <w:szCs w:val="24"/>
        </w:rPr>
        <w:t xml:space="preserve"> </w:t>
      </w:r>
      <w:r w:rsidRPr="001D3B1B">
        <w:rPr>
          <w:rFonts w:cs="Arial"/>
          <w:sz w:val="24"/>
          <w:szCs w:val="24"/>
        </w:rPr>
        <w:t xml:space="preserve">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veintiocho</w:t>
      </w:r>
      <w:r>
        <w:rPr>
          <w:rFonts w:cs="Arial"/>
          <w:bCs/>
          <w:sz w:val="24"/>
          <w:szCs w:val="24"/>
        </w:rPr>
        <w:t xml:space="preserve"> </w:t>
      </w:r>
      <w:r w:rsidRPr="001D3B1B">
        <w:rPr>
          <w:rFonts w:cs="Arial"/>
          <w:sz w:val="24"/>
          <w:szCs w:val="24"/>
        </w:rPr>
        <w:t xml:space="preserve">de </w:t>
      </w:r>
      <w:r w:rsidRPr="001D3B1B">
        <w:rPr>
          <w:rFonts w:cs="Arial"/>
          <w:bCs/>
          <w:sz w:val="24"/>
          <w:szCs w:val="24"/>
        </w:rPr>
        <w:t>octubre</w:t>
      </w:r>
      <w:r>
        <w:rPr>
          <w:rFonts w:cs="Arial"/>
          <w:bCs/>
          <w:sz w:val="24"/>
          <w:szCs w:val="24"/>
        </w:rPr>
        <w:t xml:space="preserve"> </w:t>
      </w:r>
      <w:r w:rsidRPr="001D3B1B">
        <w:rPr>
          <w:rFonts w:cs="Arial"/>
          <w:sz w:val="24"/>
          <w:szCs w:val="24"/>
        </w:rPr>
        <w:t xml:space="preserve">del año </w:t>
      </w:r>
      <w:r w:rsidRPr="001D3B1B">
        <w:rPr>
          <w:rFonts w:cs="Arial"/>
          <w:bCs/>
          <w:sz w:val="24"/>
          <w:szCs w:val="24"/>
        </w:rPr>
        <w:t>dos</w:t>
      </w:r>
      <w:r>
        <w:rPr>
          <w:rFonts w:cs="Arial"/>
          <w:bCs/>
          <w:sz w:val="24"/>
          <w:szCs w:val="24"/>
        </w:rPr>
        <w:t xml:space="preserve"> </w:t>
      </w:r>
      <w:r w:rsidRPr="001D3B1B">
        <w:rPr>
          <w:rFonts w:cs="Arial"/>
          <w:bCs/>
          <w:sz w:val="24"/>
          <w:szCs w:val="24"/>
        </w:rPr>
        <w:t>mil veintiuno</w:t>
      </w:r>
      <w:r w:rsidRPr="001D3B1B">
        <w:rPr>
          <w:rFonts w:cs="Arial"/>
          <w:sz w:val="24"/>
          <w:szCs w:val="24"/>
        </w:rPr>
        <w:t xml:space="preserve">. El Concejo Municipal de Tacuba se reúne en Sesión extraordinaria 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REGIDORES PROPIETARIOS POR SU ORDEN: Señores: Primer Regidor Propietario</w:t>
      </w:r>
      <w:r>
        <w:rPr>
          <w:rFonts w:cs="Arial"/>
          <w:sz w:val="24"/>
          <w:szCs w:val="24"/>
          <w:lang w:val="es-MX"/>
        </w:rPr>
        <w:t xml:space="preserve"> </w:t>
      </w:r>
      <w:r w:rsidRPr="001D3B1B">
        <w:rPr>
          <w:rFonts w:cs="Arial"/>
          <w:sz w:val="24"/>
          <w:szCs w:val="24"/>
          <w:lang w:val="es-MX"/>
        </w:rPr>
        <w:t>CORNELIOCOLINDRES, Segunda Regidora Propietaria</w:t>
      </w:r>
      <w:r>
        <w:rPr>
          <w:rFonts w:cs="Arial"/>
          <w:sz w:val="24"/>
          <w:szCs w:val="24"/>
          <w:lang w:val="es-MX"/>
        </w:rPr>
        <w:t xml:space="preserve"> </w:t>
      </w:r>
      <w:r w:rsidRPr="001D3B1B">
        <w:rPr>
          <w:rFonts w:cs="Arial"/>
          <w:sz w:val="24"/>
          <w:szCs w:val="24"/>
          <w:lang w:val="es-MX"/>
        </w:rPr>
        <w:t>MARÍA VERÓNICA RODRÍGUEZ DE SANDOVAL, Tercera Regidora Propietaria</w:t>
      </w:r>
      <w:r>
        <w:rPr>
          <w:rFonts w:cs="Arial"/>
          <w:sz w:val="24"/>
          <w:szCs w:val="24"/>
          <w:lang w:val="es-MX"/>
        </w:rPr>
        <w:t xml:space="preserve"> </w:t>
      </w:r>
      <w:r w:rsidRPr="001D3B1B">
        <w:rPr>
          <w:rFonts w:cs="Arial"/>
          <w:sz w:val="24"/>
          <w:szCs w:val="24"/>
          <w:lang w:val="es-MX"/>
        </w:rPr>
        <w:t xml:space="preserve">MARÍA TERESA GARCÍA </w:t>
      </w:r>
      <w:proofErr w:type="spellStart"/>
      <w:r w:rsidRPr="001D3B1B">
        <w:rPr>
          <w:rFonts w:cs="Arial"/>
          <w:sz w:val="24"/>
          <w:szCs w:val="24"/>
          <w:lang w:val="es-MX"/>
        </w:rPr>
        <w:t>GARCÍA</w:t>
      </w:r>
      <w:proofErr w:type="spellEnd"/>
      <w:r w:rsidRPr="001D3B1B">
        <w:rPr>
          <w:rFonts w:cs="Arial"/>
          <w:sz w:val="24"/>
          <w:szCs w:val="24"/>
          <w:lang w:val="es-MX"/>
        </w:rPr>
        <w:t>, Cuarto Regidor Propietario</w:t>
      </w:r>
      <w:r>
        <w:rPr>
          <w:rFonts w:cs="Arial"/>
          <w:sz w:val="24"/>
          <w:szCs w:val="24"/>
          <w:lang w:val="es-MX"/>
        </w:rPr>
        <w:t xml:space="preserve"> </w:t>
      </w:r>
      <w:r w:rsidRPr="001D3B1B">
        <w:rPr>
          <w:rFonts w:cs="Arial"/>
          <w:sz w:val="24"/>
          <w:szCs w:val="24"/>
          <w:lang w:val="es-MX"/>
        </w:rPr>
        <w:t>JULIO ALFREDO DÍAZ GALICIA, Quinta Regidora Propietaria</w:t>
      </w:r>
      <w:r>
        <w:rPr>
          <w:rFonts w:cs="Arial"/>
          <w:sz w:val="24"/>
          <w:szCs w:val="24"/>
          <w:lang w:val="es-MX"/>
        </w:rPr>
        <w:t xml:space="preserve"> </w:t>
      </w:r>
      <w:r w:rsidRPr="001D3B1B">
        <w:rPr>
          <w:rFonts w:cs="Arial"/>
          <w:sz w:val="24"/>
          <w:szCs w:val="24"/>
          <w:lang w:val="es-MX"/>
        </w:rPr>
        <w:t xml:space="preserve">FRANCISCA DEL ROSARIO RIVERA DE </w:t>
      </w:r>
      <w:proofErr w:type="spellStart"/>
      <w:r w:rsidRPr="001D3B1B">
        <w:rPr>
          <w:rFonts w:cs="Arial"/>
          <w:sz w:val="24"/>
          <w:szCs w:val="24"/>
          <w:lang w:val="es-MX"/>
        </w:rPr>
        <w:t>DE</w:t>
      </w:r>
      <w:proofErr w:type="spellEnd"/>
      <w:r w:rsidRPr="001D3B1B">
        <w:rPr>
          <w:rFonts w:cs="Arial"/>
          <w:sz w:val="24"/>
          <w:szCs w:val="24"/>
          <w:lang w:val="es-MX"/>
        </w:rPr>
        <w:t xml:space="preserve"> LA CRUZ, Sexto Regidor Propietario</w:t>
      </w:r>
      <w:r>
        <w:rPr>
          <w:rFonts w:cs="Arial"/>
          <w:sz w:val="24"/>
          <w:szCs w:val="24"/>
          <w:lang w:val="es-MX"/>
        </w:rPr>
        <w:t xml:space="preserve"> </w:t>
      </w:r>
      <w:r w:rsidRPr="001D3B1B">
        <w:rPr>
          <w:rFonts w:cs="Arial"/>
          <w:sz w:val="24"/>
          <w:szCs w:val="24"/>
          <w:lang w:val="es-MX"/>
        </w:rPr>
        <w:t>MIGUEL ASENCIO, Séptimo Regidor Propietario</w:t>
      </w:r>
      <w:r>
        <w:rPr>
          <w:rFonts w:cs="Arial"/>
          <w:sz w:val="24"/>
          <w:szCs w:val="24"/>
          <w:lang w:val="es-MX"/>
        </w:rPr>
        <w:t xml:space="preserve"> </w:t>
      </w:r>
      <w:r w:rsidRPr="001D3B1B">
        <w:rPr>
          <w:rFonts w:cs="Arial"/>
          <w:sz w:val="24"/>
          <w:szCs w:val="24"/>
          <w:lang w:val="es-MX"/>
        </w:rPr>
        <w:t>SAMUEL SALDAÑA CHAVEZ, Octavo Regidor Propietario</w:t>
      </w:r>
      <w:r>
        <w:rPr>
          <w:rFonts w:cs="Arial"/>
          <w:sz w:val="24"/>
          <w:szCs w:val="24"/>
          <w:lang w:val="es-MX"/>
        </w:rPr>
        <w:t xml:space="preserve"> </w:t>
      </w:r>
      <w:r w:rsidRPr="001D3B1B">
        <w:rPr>
          <w:rFonts w:cs="Arial"/>
          <w:sz w:val="24"/>
          <w:szCs w:val="24"/>
          <w:lang w:val="es-MX"/>
        </w:rPr>
        <w:t>DOUGLAS ORLANDO MOLINA GARCÍA</w:t>
      </w:r>
      <w:r w:rsidRPr="001D3B1B">
        <w:rPr>
          <w:rFonts w:cs="Arial"/>
          <w:sz w:val="24"/>
          <w:szCs w:val="24"/>
        </w:rPr>
        <w:t xml:space="preserve">; </w:t>
      </w:r>
      <w:r w:rsidRPr="001D3B1B">
        <w:rPr>
          <w:rFonts w:cs="Arial"/>
          <w:sz w:val="24"/>
          <w:szCs w:val="24"/>
          <w:lang w:val="es-MX"/>
        </w:rPr>
        <w:t>REGIDORES SUPLENTES POR SU ORDEN: Señores: Primer Regidor Suplente MARIO DAVID SANDOVAL MENDOZA</w:t>
      </w:r>
      <w:r>
        <w:rPr>
          <w:rFonts w:cs="Arial"/>
          <w:sz w:val="24"/>
          <w:szCs w:val="24"/>
          <w:lang w:val="es-MX"/>
        </w:rPr>
        <w:t xml:space="preserve"> </w:t>
      </w:r>
      <w:r w:rsidRPr="001D3B1B">
        <w:rPr>
          <w:rFonts w:cs="Arial"/>
          <w:sz w:val="24"/>
          <w:szCs w:val="24"/>
          <w:lang w:val="es-MX"/>
        </w:rPr>
        <w:t>Segundo Regidor Suplente</w:t>
      </w:r>
      <w:r>
        <w:rPr>
          <w:rFonts w:cs="Arial"/>
          <w:sz w:val="24"/>
          <w:szCs w:val="24"/>
          <w:lang w:val="es-MX"/>
        </w:rPr>
        <w:t xml:space="preserve"> </w:t>
      </w:r>
      <w:r w:rsidRPr="001D3B1B">
        <w:rPr>
          <w:rFonts w:cs="Arial"/>
          <w:sz w:val="24"/>
          <w:szCs w:val="24"/>
          <w:lang w:val="es-MX"/>
        </w:rPr>
        <w:t>SAÚL EDGARDO RAMÍREZ GARCÍA, Tercer Regidor Suplente</w:t>
      </w:r>
      <w:r>
        <w:rPr>
          <w:rFonts w:cs="Arial"/>
          <w:sz w:val="24"/>
          <w:szCs w:val="24"/>
          <w:lang w:val="es-MX"/>
        </w:rPr>
        <w:t xml:space="preserve"> </w:t>
      </w:r>
      <w:r w:rsidRPr="001D3B1B">
        <w:rPr>
          <w:rFonts w:cs="Arial"/>
          <w:sz w:val="24"/>
          <w:szCs w:val="24"/>
          <w:lang w:val="es-MX"/>
        </w:rPr>
        <w:t>RONAL ALEXANDER SALDAÑA HERRERA, Cuarta Regidora Suplente</w:t>
      </w:r>
      <w:r>
        <w:rPr>
          <w:rFonts w:cs="Arial"/>
          <w:sz w:val="24"/>
          <w:szCs w:val="24"/>
          <w:lang w:val="es-MX"/>
        </w:rPr>
        <w:t xml:space="preserve"> </w:t>
      </w:r>
      <w:r w:rsidRPr="001D3B1B">
        <w:rPr>
          <w:rFonts w:cs="Arial"/>
          <w:sz w:val="24"/>
          <w:szCs w:val="24"/>
          <w:lang w:val="es-MX"/>
        </w:rPr>
        <w:t>YESICA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57F34B55" w14:textId="77777777" w:rsidR="00CC481E" w:rsidRPr="001D3B1B" w:rsidRDefault="00CC481E" w:rsidP="00CC481E">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.1</w:t>
      </w:r>
      <w:r w:rsidRPr="001D3B1B">
        <w:rPr>
          <w:rFonts w:cs="Arial"/>
          <w:sz w:val="24"/>
          <w:szCs w:val="24"/>
        </w:rPr>
        <w:t>.</w:t>
      </w:r>
      <w:r>
        <w:rPr>
          <w:rFonts w:cs="Arial"/>
          <w:sz w:val="24"/>
          <w:szCs w:val="24"/>
        </w:rPr>
        <w:t xml:space="preserve"> </w:t>
      </w:r>
      <w:r w:rsidRPr="001D3B1B">
        <w:rPr>
          <w:rFonts w:cs="Arial"/>
          <w:iCs/>
          <w:sz w:val="24"/>
          <w:szCs w:val="24"/>
        </w:rPr>
        <w:t>El</w:t>
      </w:r>
      <w:r>
        <w:rPr>
          <w:rFonts w:cs="Arial"/>
          <w:iCs/>
          <w:sz w:val="24"/>
          <w:szCs w:val="24"/>
        </w:rPr>
        <w:t xml:space="preserve"> </w:t>
      </w:r>
      <w:r w:rsidRPr="001D3B1B">
        <w:rPr>
          <w:rFonts w:cs="Arial"/>
          <w:iCs/>
          <w:sz w:val="24"/>
          <w:szCs w:val="24"/>
        </w:rPr>
        <w:t xml:space="preserve">Concejo en uso de sus facultades legales conferidas por el Código Municipal; </w:t>
      </w:r>
      <w:r w:rsidRPr="001D3B1B">
        <w:rPr>
          <w:rFonts w:cs="Arial"/>
          <w:sz w:val="24"/>
          <w:szCs w:val="24"/>
        </w:rPr>
        <w:t>ACUERDA</w:t>
      </w:r>
      <w:r w:rsidRPr="001D3B1B">
        <w:rPr>
          <w:rFonts w:cs="Arial"/>
          <w:iCs/>
          <w:sz w:val="24"/>
          <w:szCs w:val="24"/>
        </w:rPr>
        <w:t>:</w:t>
      </w:r>
      <w:r>
        <w:rPr>
          <w:rFonts w:cs="Arial"/>
          <w:iCs/>
          <w:sz w:val="24"/>
          <w:szCs w:val="24"/>
        </w:rPr>
        <w:t xml:space="preserve"> </w:t>
      </w:r>
      <w:r w:rsidRPr="001D3B1B">
        <w:rPr>
          <w:rFonts w:cs="Arial"/>
          <w:sz w:val="24"/>
          <w:szCs w:val="24"/>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2B9DEF1F" w14:textId="77777777" w:rsidR="00CC481E" w:rsidRPr="001D3B1B" w:rsidRDefault="00CC481E" w:rsidP="00CC481E">
      <w:pPr>
        <w:spacing w:after="0" w:line="240" w:lineRule="auto"/>
        <w:jc w:val="both"/>
        <w:rPr>
          <w:rFonts w:cs="Arial"/>
          <w:sz w:val="24"/>
          <w:szCs w:val="24"/>
        </w:rPr>
      </w:pPr>
      <w:r w:rsidRPr="001D3B1B">
        <w:rPr>
          <w:rFonts w:cs="Arial"/>
          <w:sz w:val="24"/>
          <w:szCs w:val="24"/>
        </w:rPr>
        <w:t>1) Planilla No.10, $240.00, correspondiente al mes de octubre/2021; educadoras del programa: Mi juego mi aprendizaje, una apuesta a la educación y atención integral para la primera infancia. Conforme documentación anexa, con aplicación a la asignación presupuestaria respectiva.</w:t>
      </w:r>
    </w:p>
    <w:p w14:paraId="64EB39AC" w14:textId="77777777" w:rsidR="00CC481E" w:rsidRPr="001D3B1B" w:rsidRDefault="00CC481E" w:rsidP="00CC481E">
      <w:pPr>
        <w:spacing w:after="0" w:line="240" w:lineRule="auto"/>
        <w:jc w:val="both"/>
        <w:rPr>
          <w:rFonts w:cs="Arial"/>
          <w:sz w:val="24"/>
          <w:szCs w:val="24"/>
        </w:rPr>
      </w:pPr>
      <w:r w:rsidRPr="001D3B1B">
        <w:rPr>
          <w:rFonts w:cs="Arial"/>
          <w:sz w:val="24"/>
          <w:szCs w:val="24"/>
        </w:rPr>
        <w:t>2) Distribuidora “ALFA Y OMEGA”, facturas detalladas a continuación:</w:t>
      </w:r>
    </w:p>
    <w:tbl>
      <w:tblPr>
        <w:tblStyle w:val="Tablaconcuadrcula"/>
        <w:tblW w:w="9356" w:type="dxa"/>
        <w:tblInd w:w="108" w:type="dxa"/>
        <w:tblLayout w:type="fixed"/>
        <w:tblLook w:val="04A0" w:firstRow="1" w:lastRow="0" w:firstColumn="1" w:lastColumn="0" w:noHBand="0" w:noVBand="1"/>
      </w:tblPr>
      <w:tblGrid>
        <w:gridCol w:w="1163"/>
        <w:gridCol w:w="5925"/>
        <w:gridCol w:w="2268"/>
      </w:tblGrid>
      <w:tr w:rsidR="00CC481E" w:rsidRPr="001D3B1B" w14:paraId="01E889A3" w14:textId="77777777" w:rsidTr="00A253DB">
        <w:tc>
          <w:tcPr>
            <w:tcW w:w="1163" w:type="dxa"/>
          </w:tcPr>
          <w:p w14:paraId="2F106B47" w14:textId="77777777" w:rsidR="00CC481E" w:rsidRPr="001D3B1B" w:rsidRDefault="00CC481E" w:rsidP="00A253DB">
            <w:pPr>
              <w:jc w:val="center"/>
              <w:rPr>
                <w:rFonts w:cs="Arial"/>
                <w:spacing w:val="-6"/>
                <w:sz w:val="24"/>
                <w:szCs w:val="24"/>
              </w:rPr>
            </w:pPr>
            <w:r w:rsidRPr="001D3B1B">
              <w:rPr>
                <w:rFonts w:cs="Arial"/>
                <w:spacing w:val="-6"/>
                <w:sz w:val="24"/>
                <w:szCs w:val="24"/>
              </w:rPr>
              <w:t>FAC.</w:t>
            </w:r>
          </w:p>
        </w:tc>
        <w:tc>
          <w:tcPr>
            <w:tcW w:w="5925" w:type="dxa"/>
            <w:tcBorders>
              <w:right w:val="single" w:sz="4" w:space="0" w:color="auto"/>
            </w:tcBorders>
          </w:tcPr>
          <w:p w14:paraId="23F05CEF" w14:textId="77777777" w:rsidR="00CC481E" w:rsidRPr="001D3B1B" w:rsidRDefault="00CC481E" w:rsidP="00A253DB">
            <w:pPr>
              <w:jc w:val="center"/>
              <w:rPr>
                <w:rFonts w:cs="Arial"/>
                <w:sz w:val="24"/>
                <w:szCs w:val="24"/>
              </w:rPr>
            </w:pPr>
            <w:r w:rsidRPr="001D3B1B">
              <w:rPr>
                <w:rFonts w:cs="Arial"/>
                <w:sz w:val="24"/>
                <w:szCs w:val="24"/>
              </w:rPr>
              <w:t>DETALLE</w:t>
            </w:r>
          </w:p>
        </w:tc>
        <w:tc>
          <w:tcPr>
            <w:tcW w:w="2268" w:type="dxa"/>
            <w:tcBorders>
              <w:left w:val="single" w:sz="4" w:space="0" w:color="auto"/>
            </w:tcBorders>
          </w:tcPr>
          <w:p w14:paraId="572A0401" w14:textId="77777777" w:rsidR="00CC481E" w:rsidRPr="001D3B1B" w:rsidRDefault="00CC481E" w:rsidP="00A253DB">
            <w:pPr>
              <w:jc w:val="center"/>
              <w:rPr>
                <w:rFonts w:cs="Arial"/>
                <w:sz w:val="24"/>
                <w:szCs w:val="24"/>
              </w:rPr>
            </w:pPr>
            <w:r w:rsidRPr="001D3B1B">
              <w:rPr>
                <w:rFonts w:cs="Arial"/>
                <w:sz w:val="24"/>
                <w:szCs w:val="24"/>
              </w:rPr>
              <w:t>MONTO</w:t>
            </w:r>
          </w:p>
        </w:tc>
      </w:tr>
      <w:tr w:rsidR="00CC481E" w:rsidRPr="001D3B1B" w14:paraId="217F2CFC" w14:textId="77777777" w:rsidTr="00A253DB">
        <w:trPr>
          <w:trHeight w:val="339"/>
        </w:trPr>
        <w:tc>
          <w:tcPr>
            <w:tcW w:w="1163" w:type="dxa"/>
          </w:tcPr>
          <w:p w14:paraId="50F4DB93" w14:textId="77777777" w:rsidR="00CC481E" w:rsidRPr="001D3B1B" w:rsidRDefault="00CC481E" w:rsidP="00A253DB">
            <w:pPr>
              <w:jc w:val="center"/>
              <w:rPr>
                <w:rFonts w:cs="Arial"/>
                <w:sz w:val="24"/>
                <w:szCs w:val="24"/>
              </w:rPr>
            </w:pPr>
            <w:r w:rsidRPr="001D3B1B">
              <w:rPr>
                <w:rFonts w:cs="Arial"/>
                <w:sz w:val="24"/>
                <w:szCs w:val="24"/>
              </w:rPr>
              <w:t>03964</w:t>
            </w:r>
          </w:p>
        </w:tc>
        <w:tc>
          <w:tcPr>
            <w:tcW w:w="5925" w:type="dxa"/>
            <w:tcBorders>
              <w:right w:val="single" w:sz="4" w:space="0" w:color="auto"/>
            </w:tcBorders>
          </w:tcPr>
          <w:p w14:paraId="5C987A6F" w14:textId="77777777" w:rsidR="00CC481E" w:rsidRPr="001D3B1B" w:rsidRDefault="00CC481E" w:rsidP="00A253DB">
            <w:pPr>
              <w:rPr>
                <w:rFonts w:cs="Arial"/>
                <w:sz w:val="24"/>
                <w:szCs w:val="24"/>
              </w:rPr>
            </w:pPr>
            <w:r w:rsidRPr="001D3B1B">
              <w:rPr>
                <w:rFonts w:cs="Arial"/>
                <w:sz w:val="24"/>
                <w:szCs w:val="24"/>
              </w:rPr>
              <w:t>Por suministro de 17 servicios funerarios</w:t>
            </w:r>
          </w:p>
        </w:tc>
        <w:tc>
          <w:tcPr>
            <w:tcW w:w="2268" w:type="dxa"/>
            <w:tcBorders>
              <w:left w:val="single" w:sz="4" w:space="0" w:color="auto"/>
            </w:tcBorders>
          </w:tcPr>
          <w:p w14:paraId="609DD19C" w14:textId="77777777" w:rsidR="00CC481E" w:rsidRPr="001D3B1B" w:rsidRDefault="00CC481E" w:rsidP="00A253DB">
            <w:pPr>
              <w:jc w:val="right"/>
              <w:rPr>
                <w:rFonts w:cs="Arial"/>
                <w:sz w:val="24"/>
                <w:szCs w:val="24"/>
              </w:rPr>
            </w:pPr>
            <w:proofErr w:type="gramStart"/>
            <w:r w:rsidRPr="001D3B1B">
              <w:rPr>
                <w:rFonts w:cs="Arial"/>
                <w:sz w:val="24"/>
                <w:szCs w:val="24"/>
              </w:rPr>
              <w:t>$  2,125.00</w:t>
            </w:r>
            <w:proofErr w:type="gramEnd"/>
          </w:p>
        </w:tc>
      </w:tr>
      <w:tr w:rsidR="00CC481E" w:rsidRPr="001D3B1B" w14:paraId="7FC6AFA8" w14:textId="77777777" w:rsidTr="00A253DB">
        <w:trPr>
          <w:trHeight w:val="339"/>
        </w:trPr>
        <w:tc>
          <w:tcPr>
            <w:tcW w:w="1163" w:type="dxa"/>
            <w:tcBorders>
              <w:bottom w:val="single" w:sz="4" w:space="0" w:color="FFFFFF"/>
            </w:tcBorders>
          </w:tcPr>
          <w:p w14:paraId="26ED74D3" w14:textId="77777777" w:rsidR="00CC481E" w:rsidRPr="001D3B1B" w:rsidRDefault="00CC481E" w:rsidP="00A253DB">
            <w:pPr>
              <w:jc w:val="center"/>
              <w:rPr>
                <w:rFonts w:cs="Arial"/>
                <w:sz w:val="24"/>
                <w:szCs w:val="24"/>
              </w:rPr>
            </w:pPr>
          </w:p>
        </w:tc>
        <w:tc>
          <w:tcPr>
            <w:tcW w:w="5925" w:type="dxa"/>
            <w:tcBorders>
              <w:right w:val="single" w:sz="4" w:space="0" w:color="auto"/>
            </w:tcBorders>
          </w:tcPr>
          <w:p w14:paraId="7EA77BBF" w14:textId="77777777" w:rsidR="00CC481E" w:rsidRPr="001D3B1B" w:rsidRDefault="00CC481E" w:rsidP="00A253DB">
            <w:pPr>
              <w:rPr>
                <w:rFonts w:cs="Arial"/>
                <w:sz w:val="24"/>
                <w:szCs w:val="24"/>
              </w:rPr>
            </w:pPr>
            <w:r w:rsidRPr="001D3B1B">
              <w:rPr>
                <w:rFonts w:cs="Arial"/>
                <w:sz w:val="24"/>
                <w:szCs w:val="24"/>
              </w:rPr>
              <w:t>Por suministro de 3 funerarios protocolo covid19</w:t>
            </w:r>
          </w:p>
        </w:tc>
        <w:tc>
          <w:tcPr>
            <w:tcW w:w="2268" w:type="dxa"/>
            <w:tcBorders>
              <w:left w:val="single" w:sz="4" w:space="0" w:color="auto"/>
            </w:tcBorders>
          </w:tcPr>
          <w:p w14:paraId="7A4337F5" w14:textId="77777777" w:rsidR="00CC481E" w:rsidRPr="001D3B1B" w:rsidRDefault="00CC481E" w:rsidP="00A253DB">
            <w:pPr>
              <w:jc w:val="right"/>
              <w:rPr>
                <w:rFonts w:cs="Arial"/>
                <w:sz w:val="24"/>
                <w:szCs w:val="24"/>
              </w:rPr>
            </w:pPr>
            <w:proofErr w:type="gramStart"/>
            <w:r w:rsidRPr="001D3B1B">
              <w:rPr>
                <w:rFonts w:cs="Arial"/>
                <w:sz w:val="24"/>
                <w:szCs w:val="24"/>
              </w:rPr>
              <w:t>$  1,200.00</w:t>
            </w:r>
            <w:proofErr w:type="gramEnd"/>
          </w:p>
        </w:tc>
      </w:tr>
      <w:tr w:rsidR="00CC481E" w:rsidRPr="001D3B1B" w14:paraId="6C1DC180" w14:textId="77777777" w:rsidTr="00A253DB">
        <w:trPr>
          <w:trHeight w:val="339"/>
        </w:trPr>
        <w:tc>
          <w:tcPr>
            <w:tcW w:w="7088" w:type="dxa"/>
            <w:gridSpan w:val="2"/>
            <w:tcBorders>
              <w:right w:val="single" w:sz="4" w:space="0" w:color="auto"/>
            </w:tcBorders>
          </w:tcPr>
          <w:p w14:paraId="044DB167" w14:textId="77777777" w:rsidR="00CC481E" w:rsidRPr="001D3B1B" w:rsidRDefault="00CC481E" w:rsidP="00A253DB">
            <w:pPr>
              <w:jc w:val="right"/>
              <w:rPr>
                <w:rFonts w:cs="Arial"/>
                <w:sz w:val="24"/>
                <w:szCs w:val="24"/>
              </w:rPr>
            </w:pPr>
            <w:r w:rsidRPr="001D3B1B">
              <w:rPr>
                <w:rFonts w:cs="Arial"/>
                <w:sz w:val="24"/>
                <w:szCs w:val="24"/>
              </w:rPr>
              <w:t xml:space="preserve">Total </w:t>
            </w:r>
            <w:proofErr w:type="gramStart"/>
            <w:r w:rsidRPr="001D3B1B">
              <w:rPr>
                <w:rFonts w:cs="Arial"/>
                <w:sz w:val="24"/>
                <w:szCs w:val="24"/>
              </w:rPr>
              <w:t>…….</w:t>
            </w:r>
            <w:proofErr w:type="gramEnd"/>
            <w:r w:rsidRPr="001D3B1B">
              <w:rPr>
                <w:rFonts w:cs="Arial"/>
                <w:sz w:val="24"/>
                <w:szCs w:val="24"/>
              </w:rPr>
              <w:t>.………………………….……….</w:t>
            </w:r>
          </w:p>
        </w:tc>
        <w:tc>
          <w:tcPr>
            <w:tcW w:w="2268" w:type="dxa"/>
            <w:tcBorders>
              <w:left w:val="single" w:sz="4" w:space="0" w:color="auto"/>
            </w:tcBorders>
          </w:tcPr>
          <w:p w14:paraId="339B6927" w14:textId="77777777" w:rsidR="00CC481E" w:rsidRPr="001D3B1B" w:rsidRDefault="00CC481E"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3,325.00</w:t>
            </w:r>
            <w:r w:rsidRPr="001D3B1B">
              <w:rPr>
                <w:rFonts w:cs="Arial"/>
                <w:sz w:val="24"/>
                <w:szCs w:val="24"/>
              </w:rPr>
              <w:fldChar w:fldCharType="end"/>
            </w:r>
          </w:p>
        </w:tc>
      </w:tr>
    </w:tbl>
    <w:p w14:paraId="4C953E84" w14:textId="77777777" w:rsidR="00CC481E" w:rsidRPr="001D3B1B" w:rsidRDefault="00CC481E" w:rsidP="00CC481E">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148C20E7" w14:textId="77777777" w:rsidR="00CC481E" w:rsidRPr="001D3B1B" w:rsidRDefault="00CC481E" w:rsidP="00CC481E">
      <w:pPr>
        <w:spacing w:after="0" w:line="240" w:lineRule="auto"/>
        <w:jc w:val="both"/>
        <w:rPr>
          <w:rFonts w:cs="Arial"/>
          <w:sz w:val="24"/>
          <w:szCs w:val="24"/>
        </w:rPr>
      </w:pPr>
      <w:r w:rsidRPr="001D3B1B">
        <w:rPr>
          <w:rFonts w:cs="Arial"/>
          <w:sz w:val="24"/>
          <w:szCs w:val="24"/>
        </w:rPr>
        <w:t>3) AGROFERRETERIA “EL BUEN PRECIO”, $95.20, según factura No.003367, suministro de materiales diversos para mantenimientos varios (mantenimiento de bienes municipales/ reparaciones diversas). Conforme detalle en documentación anexa, con aplicación a la asignación presupuestaria respectiva.</w:t>
      </w:r>
    </w:p>
    <w:p w14:paraId="5ED6F450" w14:textId="77777777" w:rsidR="00CC481E" w:rsidRPr="001D3B1B" w:rsidRDefault="00CC481E" w:rsidP="00CC481E">
      <w:pPr>
        <w:spacing w:after="0" w:line="240" w:lineRule="auto"/>
        <w:jc w:val="both"/>
        <w:rPr>
          <w:rFonts w:cs="Arial"/>
          <w:sz w:val="24"/>
          <w:szCs w:val="24"/>
        </w:rPr>
      </w:pPr>
      <w:r w:rsidRPr="001D3B1B">
        <w:rPr>
          <w:rFonts w:cs="Arial"/>
          <w:sz w:val="24"/>
          <w:szCs w:val="24"/>
        </w:rPr>
        <w:t>4) MINI LIBRERÍA Y PAPELERIA “EL BUEN PRECIO”, facturas detalladas a continuación:</w:t>
      </w:r>
    </w:p>
    <w:tbl>
      <w:tblPr>
        <w:tblStyle w:val="Tablaconcuadrcula"/>
        <w:tblW w:w="0" w:type="auto"/>
        <w:tblInd w:w="108" w:type="dxa"/>
        <w:tblLayout w:type="fixed"/>
        <w:tblLook w:val="04A0" w:firstRow="1" w:lastRow="0" w:firstColumn="1" w:lastColumn="0" w:noHBand="0" w:noVBand="1"/>
      </w:tblPr>
      <w:tblGrid>
        <w:gridCol w:w="5954"/>
        <w:gridCol w:w="1417"/>
        <w:gridCol w:w="1985"/>
      </w:tblGrid>
      <w:tr w:rsidR="00CC481E" w:rsidRPr="001D3B1B" w14:paraId="628FD48B" w14:textId="77777777" w:rsidTr="00A253DB">
        <w:tc>
          <w:tcPr>
            <w:tcW w:w="5954" w:type="dxa"/>
            <w:tcBorders>
              <w:right w:val="single" w:sz="4" w:space="0" w:color="auto"/>
            </w:tcBorders>
          </w:tcPr>
          <w:p w14:paraId="77679C51" w14:textId="77777777" w:rsidR="00CC481E" w:rsidRPr="001D3B1B" w:rsidRDefault="00CC481E" w:rsidP="00A253DB">
            <w:pPr>
              <w:jc w:val="center"/>
              <w:rPr>
                <w:rFonts w:cs="Arial"/>
                <w:sz w:val="24"/>
                <w:szCs w:val="24"/>
              </w:rPr>
            </w:pPr>
            <w:r w:rsidRPr="001D3B1B">
              <w:rPr>
                <w:rFonts w:cs="Arial"/>
                <w:sz w:val="24"/>
                <w:szCs w:val="24"/>
              </w:rPr>
              <w:lastRenderedPageBreak/>
              <w:t>Detalle</w:t>
            </w:r>
          </w:p>
        </w:tc>
        <w:tc>
          <w:tcPr>
            <w:tcW w:w="1417" w:type="dxa"/>
            <w:tcBorders>
              <w:left w:val="single" w:sz="4" w:space="0" w:color="auto"/>
            </w:tcBorders>
          </w:tcPr>
          <w:p w14:paraId="5CE4C7E9" w14:textId="77777777" w:rsidR="00CC481E" w:rsidRPr="001D3B1B" w:rsidRDefault="00CC481E" w:rsidP="00A253DB">
            <w:pPr>
              <w:jc w:val="center"/>
              <w:rPr>
                <w:rFonts w:cs="Arial"/>
                <w:sz w:val="24"/>
                <w:szCs w:val="24"/>
              </w:rPr>
            </w:pPr>
            <w:r w:rsidRPr="001D3B1B">
              <w:rPr>
                <w:rFonts w:cs="Arial"/>
                <w:sz w:val="24"/>
                <w:szCs w:val="24"/>
              </w:rPr>
              <w:t>Fact.</w:t>
            </w:r>
          </w:p>
        </w:tc>
        <w:tc>
          <w:tcPr>
            <w:tcW w:w="1985" w:type="dxa"/>
          </w:tcPr>
          <w:p w14:paraId="4FD6127B" w14:textId="77777777" w:rsidR="00CC481E" w:rsidRPr="001D3B1B" w:rsidRDefault="00CC481E" w:rsidP="00A253DB">
            <w:pPr>
              <w:jc w:val="center"/>
              <w:rPr>
                <w:rFonts w:cs="Arial"/>
                <w:sz w:val="24"/>
                <w:szCs w:val="24"/>
              </w:rPr>
            </w:pPr>
            <w:r w:rsidRPr="001D3B1B">
              <w:rPr>
                <w:rFonts w:cs="Arial"/>
                <w:sz w:val="24"/>
                <w:szCs w:val="24"/>
              </w:rPr>
              <w:t>Monto</w:t>
            </w:r>
          </w:p>
        </w:tc>
      </w:tr>
      <w:tr w:rsidR="00CC481E" w:rsidRPr="001D3B1B" w14:paraId="4C29CF0F" w14:textId="77777777" w:rsidTr="00A253DB">
        <w:trPr>
          <w:trHeight w:val="187"/>
        </w:trPr>
        <w:tc>
          <w:tcPr>
            <w:tcW w:w="5954" w:type="dxa"/>
            <w:vMerge w:val="restart"/>
            <w:tcBorders>
              <w:top w:val="single" w:sz="4" w:space="0" w:color="auto"/>
              <w:right w:val="single" w:sz="4" w:space="0" w:color="auto"/>
            </w:tcBorders>
          </w:tcPr>
          <w:p w14:paraId="42D9CCDC" w14:textId="77777777" w:rsidR="00CC481E" w:rsidRPr="001D3B1B" w:rsidRDefault="00CC481E" w:rsidP="00A253DB">
            <w:pPr>
              <w:rPr>
                <w:rFonts w:cs="Arial"/>
                <w:sz w:val="24"/>
                <w:szCs w:val="24"/>
              </w:rPr>
            </w:pPr>
            <w:r w:rsidRPr="001D3B1B">
              <w:rPr>
                <w:rFonts w:cs="Arial"/>
                <w:sz w:val="24"/>
                <w:szCs w:val="24"/>
              </w:rPr>
              <w:t>Suministro de artículos de limpieza diversos y otros productos</w:t>
            </w:r>
          </w:p>
        </w:tc>
        <w:tc>
          <w:tcPr>
            <w:tcW w:w="1417" w:type="dxa"/>
            <w:tcBorders>
              <w:top w:val="single" w:sz="4" w:space="0" w:color="auto"/>
              <w:left w:val="single" w:sz="4" w:space="0" w:color="auto"/>
              <w:bottom w:val="single" w:sz="4" w:space="0" w:color="auto"/>
            </w:tcBorders>
          </w:tcPr>
          <w:p w14:paraId="3894F122" w14:textId="77777777" w:rsidR="00CC481E" w:rsidRPr="001D3B1B" w:rsidRDefault="00CC481E" w:rsidP="00A253DB">
            <w:pPr>
              <w:jc w:val="center"/>
              <w:rPr>
                <w:rFonts w:cs="Arial"/>
                <w:sz w:val="24"/>
                <w:szCs w:val="24"/>
              </w:rPr>
            </w:pPr>
            <w:r w:rsidRPr="001D3B1B">
              <w:rPr>
                <w:rFonts w:cs="Arial"/>
                <w:sz w:val="24"/>
                <w:szCs w:val="24"/>
              </w:rPr>
              <w:t>174</w:t>
            </w:r>
          </w:p>
        </w:tc>
        <w:tc>
          <w:tcPr>
            <w:tcW w:w="1985" w:type="dxa"/>
          </w:tcPr>
          <w:p w14:paraId="44F37DB1" w14:textId="77777777" w:rsidR="00CC481E" w:rsidRPr="001D3B1B" w:rsidRDefault="00CC481E" w:rsidP="00A253DB">
            <w:pPr>
              <w:jc w:val="right"/>
              <w:rPr>
                <w:rFonts w:cs="Arial"/>
                <w:sz w:val="24"/>
                <w:szCs w:val="24"/>
              </w:rPr>
            </w:pPr>
            <w:proofErr w:type="gramStart"/>
            <w:r w:rsidRPr="001D3B1B">
              <w:rPr>
                <w:rFonts w:cs="Arial"/>
                <w:sz w:val="24"/>
                <w:szCs w:val="24"/>
              </w:rPr>
              <w:t>$  140</w:t>
            </w:r>
            <w:proofErr w:type="gramEnd"/>
            <w:r w:rsidRPr="001D3B1B">
              <w:rPr>
                <w:rFonts w:cs="Arial"/>
                <w:sz w:val="24"/>
                <w:szCs w:val="24"/>
              </w:rPr>
              <w:t>.80</w:t>
            </w:r>
          </w:p>
        </w:tc>
      </w:tr>
      <w:tr w:rsidR="00CC481E" w:rsidRPr="001D3B1B" w14:paraId="4081773D" w14:textId="77777777" w:rsidTr="00A253DB">
        <w:trPr>
          <w:trHeight w:val="187"/>
        </w:trPr>
        <w:tc>
          <w:tcPr>
            <w:tcW w:w="5954" w:type="dxa"/>
            <w:vMerge/>
            <w:tcBorders>
              <w:right w:val="single" w:sz="4" w:space="0" w:color="auto"/>
            </w:tcBorders>
          </w:tcPr>
          <w:p w14:paraId="7AF95188" w14:textId="77777777" w:rsidR="00CC481E" w:rsidRPr="001D3B1B" w:rsidRDefault="00CC481E" w:rsidP="00A253DB">
            <w:pPr>
              <w:rPr>
                <w:rFonts w:cs="Arial"/>
                <w:sz w:val="24"/>
                <w:szCs w:val="24"/>
              </w:rPr>
            </w:pPr>
          </w:p>
        </w:tc>
        <w:tc>
          <w:tcPr>
            <w:tcW w:w="1417" w:type="dxa"/>
            <w:tcBorders>
              <w:top w:val="single" w:sz="4" w:space="0" w:color="auto"/>
              <w:left w:val="single" w:sz="4" w:space="0" w:color="auto"/>
              <w:bottom w:val="single" w:sz="4" w:space="0" w:color="auto"/>
            </w:tcBorders>
          </w:tcPr>
          <w:p w14:paraId="49B9BB80" w14:textId="77777777" w:rsidR="00CC481E" w:rsidRPr="001D3B1B" w:rsidRDefault="00CC481E" w:rsidP="00A253DB">
            <w:pPr>
              <w:jc w:val="center"/>
              <w:rPr>
                <w:rFonts w:cs="Arial"/>
                <w:sz w:val="24"/>
                <w:szCs w:val="24"/>
              </w:rPr>
            </w:pPr>
            <w:r w:rsidRPr="001D3B1B">
              <w:rPr>
                <w:rFonts w:cs="Arial"/>
                <w:sz w:val="24"/>
                <w:szCs w:val="24"/>
              </w:rPr>
              <w:t>175</w:t>
            </w:r>
          </w:p>
        </w:tc>
        <w:tc>
          <w:tcPr>
            <w:tcW w:w="1985" w:type="dxa"/>
          </w:tcPr>
          <w:p w14:paraId="755B0952" w14:textId="77777777" w:rsidR="00CC481E" w:rsidRPr="001D3B1B" w:rsidRDefault="00CC481E" w:rsidP="00A253DB">
            <w:pPr>
              <w:jc w:val="right"/>
              <w:rPr>
                <w:rFonts w:cs="Arial"/>
                <w:sz w:val="24"/>
                <w:szCs w:val="24"/>
              </w:rPr>
            </w:pPr>
            <w:r w:rsidRPr="001D3B1B">
              <w:rPr>
                <w:rFonts w:cs="Arial"/>
                <w:sz w:val="24"/>
                <w:szCs w:val="24"/>
              </w:rPr>
              <w:t>$      1.50</w:t>
            </w:r>
          </w:p>
        </w:tc>
      </w:tr>
      <w:tr w:rsidR="00CC481E" w:rsidRPr="001D3B1B" w14:paraId="6AD02E7F" w14:textId="77777777" w:rsidTr="00A253DB">
        <w:trPr>
          <w:trHeight w:val="187"/>
        </w:trPr>
        <w:tc>
          <w:tcPr>
            <w:tcW w:w="5954" w:type="dxa"/>
            <w:vMerge/>
            <w:tcBorders>
              <w:bottom w:val="single" w:sz="4" w:space="0" w:color="auto"/>
              <w:right w:val="single" w:sz="4" w:space="0" w:color="auto"/>
            </w:tcBorders>
          </w:tcPr>
          <w:p w14:paraId="41C84117" w14:textId="77777777" w:rsidR="00CC481E" w:rsidRPr="001D3B1B" w:rsidRDefault="00CC481E" w:rsidP="00A253DB">
            <w:pPr>
              <w:rPr>
                <w:rFonts w:cs="Arial"/>
                <w:sz w:val="24"/>
                <w:szCs w:val="24"/>
              </w:rPr>
            </w:pPr>
          </w:p>
        </w:tc>
        <w:tc>
          <w:tcPr>
            <w:tcW w:w="1417" w:type="dxa"/>
            <w:tcBorders>
              <w:top w:val="single" w:sz="4" w:space="0" w:color="auto"/>
              <w:left w:val="single" w:sz="4" w:space="0" w:color="auto"/>
              <w:bottom w:val="single" w:sz="4" w:space="0" w:color="auto"/>
            </w:tcBorders>
          </w:tcPr>
          <w:p w14:paraId="3A75F8B5" w14:textId="77777777" w:rsidR="00CC481E" w:rsidRPr="001D3B1B" w:rsidRDefault="00CC481E" w:rsidP="00A253DB">
            <w:pPr>
              <w:jc w:val="center"/>
              <w:rPr>
                <w:rFonts w:cs="Arial"/>
                <w:sz w:val="24"/>
                <w:szCs w:val="24"/>
              </w:rPr>
            </w:pPr>
            <w:r w:rsidRPr="001D3B1B">
              <w:rPr>
                <w:rFonts w:cs="Arial"/>
                <w:sz w:val="24"/>
                <w:szCs w:val="24"/>
              </w:rPr>
              <w:t>176</w:t>
            </w:r>
          </w:p>
        </w:tc>
        <w:tc>
          <w:tcPr>
            <w:tcW w:w="1985" w:type="dxa"/>
          </w:tcPr>
          <w:p w14:paraId="5AD2FA10" w14:textId="77777777" w:rsidR="00CC481E" w:rsidRPr="001D3B1B" w:rsidRDefault="00CC481E" w:rsidP="00A253DB">
            <w:pPr>
              <w:jc w:val="right"/>
              <w:rPr>
                <w:rFonts w:cs="Arial"/>
                <w:sz w:val="24"/>
                <w:szCs w:val="24"/>
              </w:rPr>
            </w:pPr>
            <w:r w:rsidRPr="001D3B1B">
              <w:rPr>
                <w:rFonts w:cs="Arial"/>
                <w:sz w:val="24"/>
                <w:szCs w:val="24"/>
              </w:rPr>
              <w:t>$    30.00</w:t>
            </w:r>
          </w:p>
        </w:tc>
      </w:tr>
      <w:tr w:rsidR="00CC481E" w:rsidRPr="001D3B1B" w14:paraId="507489CC" w14:textId="77777777" w:rsidTr="00A253DB">
        <w:trPr>
          <w:trHeight w:val="49"/>
        </w:trPr>
        <w:tc>
          <w:tcPr>
            <w:tcW w:w="7371" w:type="dxa"/>
            <w:gridSpan w:val="2"/>
          </w:tcPr>
          <w:p w14:paraId="4F94B38C" w14:textId="77777777" w:rsidR="00CC481E" w:rsidRPr="001D3B1B" w:rsidRDefault="00CC481E" w:rsidP="00A253DB">
            <w:pPr>
              <w:jc w:val="right"/>
              <w:rPr>
                <w:rFonts w:cs="Arial"/>
                <w:sz w:val="24"/>
                <w:szCs w:val="24"/>
              </w:rPr>
            </w:pPr>
            <w:r w:rsidRPr="001D3B1B">
              <w:rPr>
                <w:rFonts w:cs="Arial"/>
                <w:sz w:val="24"/>
                <w:szCs w:val="24"/>
              </w:rPr>
              <w:t>Total ………………………………………</w:t>
            </w:r>
          </w:p>
        </w:tc>
        <w:tc>
          <w:tcPr>
            <w:tcW w:w="1985" w:type="dxa"/>
          </w:tcPr>
          <w:p w14:paraId="16B8F3FA" w14:textId="77777777" w:rsidR="00CC481E" w:rsidRPr="001D3B1B" w:rsidRDefault="00CC481E"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172.30</w:t>
            </w:r>
            <w:r w:rsidRPr="001D3B1B">
              <w:rPr>
                <w:rFonts w:cs="Arial"/>
                <w:sz w:val="24"/>
                <w:szCs w:val="24"/>
              </w:rPr>
              <w:fldChar w:fldCharType="end"/>
            </w:r>
          </w:p>
        </w:tc>
      </w:tr>
    </w:tbl>
    <w:p w14:paraId="21D737FE" w14:textId="77777777" w:rsidR="00CC481E" w:rsidRPr="001D3B1B" w:rsidRDefault="00CC481E" w:rsidP="00CC481E">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588BDFCB" w14:textId="77777777" w:rsidR="00CC481E" w:rsidRPr="001D3B1B" w:rsidRDefault="00CC481E" w:rsidP="00CC481E">
      <w:pPr>
        <w:spacing w:after="0" w:line="240" w:lineRule="auto"/>
        <w:jc w:val="both"/>
        <w:rPr>
          <w:rFonts w:cs="Arial"/>
          <w:sz w:val="24"/>
          <w:szCs w:val="24"/>
        </w:rPr>
      </w:pPr>
      <w:r w:rsidRPr="001D3B1B">
        <w:rPr>
          <w:rFonts w:cs="Arial"/>
          <w:sz w:val="24"/>
          <w:szCs w:val="24"/>
        </w:rPr>
        <w:t>5) ANGELA VERONICA ZUNIGA DE PINTO, recibos detallados a continuación:</w:t>
      </w:r>
    </w:p>
    <w:tbl>
      <w:tblPr>
        <w:tblStyle w:val="Tablaconcuadrcula"/>
        <w:tblW w:w="0" w:type="auto"/>
        <w:tblInd w:w="108" w:type="dxa"/>
        <w:tblLook w:val="04A0" w:firstRow="1" w:lastRow="0" w:firstColumn="1" w:lastColumn="0" w:noHBand="0" w:noVBand="1"/>
      </w:tblPr>
      <w:tblGrid>
        <w:gridCol w:w="6856"/>
        <w:gridCol w:w="1864"/>
      </w:tblGrid>
      <w:tr w:rsidR="00CC481E" w:rsidRPr="001D3B1B" w14:paraId="24A41EC6" w14:textId="77777777" w:rsidTr="00A253DB">
        <w:tc>
          <w:tcPr>
            <w:tcW w:w="7371" w:type="dxa"/>
          </w:tcPr>
          <w:p w14:paraId="09154465" w14:textId="77777777" w:rsidR="00CC481E" w:rsidRPr="001D3B1B" w:rsidRDefault="00CC481E" w:rsidP="00A253DB">
            <w:pPr>
              <w:rPr>
                <w:rFonts w:cs="Arial"/>
                <w:sz w:val="24"/>
                <w:szCs w:val="24"/>
              </w:rPr>
            </w:pPr>
            <w:r w:rsidRPr="001D3B1B">
              <w:rPr>
                <w:rFonts w:cs="Arial"/>
                <w:sz w:val="24"/>
                <w:szCs w:val="24"/>
              </w:rPr>
              <w:t>Sum. alimentos para jornada de vacunación covid-19 realizada en parque municipal. 19/oct./21</w:t>
            </w:r>
          </w:p>
        </w:tc>
        <w:tc>
          <w:tcPr>
            <w:tcW w:w="1985" w:type="dxa"/>
          </w:tcPr>
          <w:p w14:paraId="0FED7B69" w14:textId="77777777" w:rsidR="00CC481E" w:rsidRPr="001D3B1B" w:rsidRDefault="00CC481E" w:rsidP="00A253DB">
            <w:pPr>
              <w:jc w:val="right"/>
              <w:rPr>
                <w:rFonts w:cs="Arial"/>
                <w:sz w:val="24"/>
                <w:szCs w:val="24"/>
              </w:rPr>
            </w:pPr>
            <w:r w:rsidRPr="001D3B1B">
              <w:rPr>
                <w:rFonts w:cs="Arial"/>
                <w:sz w:val="24"/>
                <w:szCs w:val="24"/>
              </w:rPr>
              <w:t>$   39.00</w:t>
            </w:r>
          </w:p>
        </w:tc>
      </w:tr>
      <w:tr w:rsidR="00CC481E" w:rsidRPr="001D3B1B" w14:paraId="7CF3AD1C" w14:textId="77777777" w:rsidTr="00A253DB">
        <w:tc>
          <w:tcPr>
            <w:tcW w:w="7371" w:type="dxa"/>
          </w:tcPr>
          <w:p w14:paraId="473D4B2D" w14:textId="77777777" w:rsidR="00CC481E" w:rsidRPr="001D3B1B" w:rsidRDefault="00CC481E" w:rsidP="00A253DB">
            <w:pPr>
              <w:rPr>
                <w:rFonts w:cs="Arial"/>
                <w:sz w:val="24"/>
                <w:szCs w:val="24"/>
              </w:rPr>
            </w:pPr>
            <w:r w:rsidRPr="001D3B1B">
              <w:rPr>
                <w:rFonts w:cs="Arial"/>
                <w:sz w:val="24"/>
                <w:szCs w:val="24"/>
              </w:rPr>
              <w:t>Sum. alimentos para personal de logística en entrega de computadoras por M.E. y CONAMYPE por acto inauguración oficina en Alcaldía 20/oct./21</w:t>
            </w:r>
          </w:p>
        </w:tc>
        <w:tc>
          <w:tcPr>
            <w:tcW w:w="1985" w:type="dxa"/>
          </w:tcPr>
          <w:p w14:paraId="1579CE7F" w14:textId="77777777" w:rsidR="00CC481E" w:rsidRPr="001D3B1B" w:rsidRDefault="00CC481E" w:rsidP="00A253DB">
            <w:pPr>
              <w:jc w:val="right"/>
              <w:rPr>
                <w:rFonts w:cs="Arial"/>
                <w:sz w:val="24"/>
                <w:szCs w:val="24"/>
              </w:rPr>
            </w:pPr>
            <w:r w:rsidRPr="001D3B1B">
              <w:rPr>
                <w:rFonts w:cs="Arial"/>
                <w:sz w:val="24"/>
                <w:szCs w:val="24"/>
              </w:rPr>
              <w:t>$   93.00</w:t>
            </w:r>
          </w:p>
        </w:tc>
      </w:tr>
      <w:tr w:rsidR="00CC481E" w:rsidRPr="001D3B1B" w14:paraId="2B8295F4" w14:textId="77777777" w:rsidTr="00A253DB">
        <w:tc>
          <w:tcPr>
            <w:tcW w:w="7371" w:type="dxa"/>
          </w:tcPr>
          <w:p w14:paraId="2B44F63F" w14:textId="77777777" w:rsidR="00CC481E" w:rsidRPr="001D3B1B" w:rsidRDefault="00CC481E" w:rsidP="00A253DB">
            <w:pPr>
              <w:rPr>
                <w:rFonts w:cs="Arial"/>
                <w:sz w:val="24"/>
                <w:szCs w:val="24"/>
              </w:rPr>
            </w:pPr>
            <w:r w:rsidRPr="001D3B1B">
              <w:rPr>
                <w:rFonts w:cs="Arial"/>
                <w:sz w:val="24"/>
                <w:szCs w:val="24"/>
              </w:rPr>
              <w:t>Sum. alimentos para reos en fase de confianza en jornada de fumigación contra el zancudo en municipio de Tacuba 22/oct./21</w:t>
            </w:r>
          </w:p>
        </w:tc>
        <w:tc>
          <w:tcPr>
            <w:tcW w:w="1985" w:type="dxa"/>
          </w:tcPr>
          <w:p w14:paraId="0FA79818" w14:textId="77777777" w:rsidR="00CC481E" w:rsidRPr="001D3B1B" w:rsidRDefault="00CC481E" w:rsidP="00A253DB">
            <w:pPr>
              <w:jc w:val="right"/>
              <w:rPr>
                <w:rFonts w:cs="Arial"/>
                <w:sz w:val="24"/>
                <w:szCs w:val="24"/>
              </w:rPr>
            </w:pPr>
            <w:r w:rsidRPr="001D3B1B">
              <w:rPr>
                <w:rFonts w:cs="Arial"/>
                <w:sz w:val="24"/>
                <w:szCs w:val="24"/>
              </w:rPr>
              <w:t>$ 108.00</w:t>
            </w:r>
          </w:p>
        </w:tc>
      </w:tr>
      <w:tr w:rsidR="00CC481E" w:rsidRPr="001D3B1B" w14:paraId="01DD20A3" w14:textId="77777777" w:rsidTr="00A253DB">
        <w:tc>
          <w:tcPr>
            <w:tcW w:w="7371" w:type="dxa"/>
          </w:tcPr>
          <w:p w14:paraId="4BBF852F" w14:textId="77777777" w:rsidR="00CC481E" w:rsidRPr="001D3B1B" w:rsidRDefault="00CC481E" w:rsidP="00A253DB">
            <w:pPr>
              <w:jc w:val="right"/>
              <w:rPr>
                <w:rFonts w:cs="Arial"/>
                <w:sz w:val="24"/>
                <w:szCs w:val="24"/>
              </w:rPr>
            </w:pPr>
            <w:r w:rsidRPr="001D3B1B">
              <w:rPr>
                <w:rFonts w:cs="Arial"/>
                <w:sz w:val="24"/>
                <w:szCs w:val="24"/>
              </w:rPr>
              <w:t>Total ………………………………………</w:t>
            </w:r>
          </w:p>
        </w:tc>
        <w:tc>
          <w:tcPr>
            <w:tcW w:w="1985" w:type="dxa"/>
          </w:tcPr>
          <w:p w14:paraId="0D654A39" w14:textId="77777777" w:rsidR="00CC481E" w:rsidRPr="001D3B1B" w:rsidRDefault="00CC481E"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$ 240.00</w:t>
            </w:r>
            <w:r w:rsidRPr="001D3B1B">
              <w:rPr>
                <w:rFonts w:cs="Arial"/>
                <w:sz w:val="24"/>
                <w:szCs w:val="24"/>
              </w:rPr>
              <w:fldChar w:fldCharType="end"/>
            </w:r>
          </w:p>
        </w:tc>
      </w:tr>
    </w:tbl>
    <w:p w14:paraId="1B39BBF9" w14:textId="77777777" w:rsidR="00CC481E" w:rsidRPr="001D3B1B" w:rsidRDefault="00CC481E" w:rsidP="00CC481E">
      <w:pPr>
        <w:spacing w:after="0" w:line="240" w:lineRule="auto"/>
        <w:jc w:val="both"/>
        <w:rPr>
          <w:rFonts w:cs="Arial"/>
          <w:sz w:val="24"/>
          <w:szCs w:val="24"/>
        </w:rPr>
      </w:pPr>
      <w:r w:rsidRPr="001D3B1B">
        <w:rPr>
          <w:rFonts w:cs="Arial"/>
          <w:sz w:val="24"/>
          <w:szCs w:val="24"/>
        </w:rPr>
        <w:t>Conforme documentación anexa, con aplicación a la asignación presupuestaria respectiva.</w:t>
      </w:r>
    </w:p>
    <w:p w14:paraId="10ED0020" w14:textId="77777777" w:rsidR="00CC481E" w:rsidRPr="001D3B1B" w:rsidRDefault="00CC481E" w:rsidP="00CC481E">
      <w:pPr>
        <w:spacing w:after="0" w:line="240" w:lineRule="auto"/>
        <w:jc w:val="both"/>
        <w:rPr>
          <w:rFonts w:cs="Arial"/>
          <w:sz w:val="24"/>
          <w:szCs w:val="24"/>
        </w:rPr>
      </w:pPr>
      <w:r w:rsidRPr="001D3B1B">
        <w:rPr>
          <w:rFonts w:cs="Arial"/>
          <w:sz w:val="24"/>
          <w:szCs w:val="24"/>
        </w:rPr>
        <w:t>6) TRINIDAD RIVAS DE MIJANGO, recibos detallados a continuación:</w:t>
      </w:r>
    </w:p>
    <w:tbl>
      <w:tblPr>
        <w:tblStyle w:val="Tablaconcuadrcula"/>
        <w:tblW w:w="9356" w:type="dxa"/>
        <w:tblInd w:w="108" w:type="dxa"/>
        <w:tblLayout w:type="fixed"/>
        <w:tblLook w:val="04A0" w:firstRow="1" w:lastRow="0" w:firstColumn="1" w:lastColumn="0" w:noHBand="0" w:noVBand="1"/>
      </w:tblPr>
      <w:tblGrid>
        <w:gridCol w:w="7230"/>
        <w:gridCol w:w="2126"/>
      </w:tblGrid>
      <w:tr w:rsidR="00CC481E" w:rsidRPr="001D3B1B" w14:paraId="3A7DD264" w14:textId="77777777" w:rsidTr="00A253DB">
        <w:tc>
          <w:tcPr>
            <w:tcW w:w="7230" w:type="dxa"/>
          </w:tcPr>
          <w:p w14:paraId="6F2A8CBC" w14:textId="77777777" w:rsidR="00CC481E" w:rsidRPr="001D3B1B" w:rsidRDefault="00CC481E" w:rsidP="00A253DB">
            <w:pPr>
              <w:jc w:val="center"/>
              <w:rPr>
                <w:rFonts w:cs="Arial"/>
                <w:sz w:val="24"/>
                <w:szCs w:val="24"/>
              </w:rPr>
            </w:pPr>
            <w:r w:rsidRPr="001D3B1B">
              <w:rPr>
                <w:rFonts w:cs="Arial"/>
                <w:sz w:val="24"/>
                <w:szCs w:val="24"/>
              </w:rPr>
              <w:t>DETALLE</w:t>
            </w:r>
          </w:p>
        </w:tc>
        <w:tc>
          <w:tcPr>
            <w:tcW w:w="2126" w:type="dxa"/>
          </w:tcPr>
          <w:p w14:paraId="4E660294" w14:textId="77777777" w:rsidR="00CC481E" w:rsidRPr="001D3B1B" w:rsidRDefault="00CC481E" w:rsidP="00A253DB">
            <w:pPr>
              <w:jc w:val="center"/>
              <w:rPr>
                <w:rFonts w:cs="Arial"/>
                <w:sz w:val="24"/>
                <w:szCs w:val="24"/>
              </w:rPr>
            </w:pPr>
            <w:r w:rsidRPr="001D3B1B">
              <w:rPr>
                <w:rFonts w:cs="Arial"/>
                <w:sz w:val="24"/>
                <w:szCs w:val="24"/>
              </w:rPr>
              <w:t>MONTO</w:t>
            </w:r>
          </w:p>
        </w:tc>
      </w:tr>
      <w:tr w:rsidR="00CC481E" w:rsidRPr="001D3B1B" w14:paraId="736A490B" w14:textId="77777777" w:rsidTr="00A253DB">
        <w:trPr>
          <w:trHeight w:val="183"/>
        </w:trPr>
        <w:tc>
          <w:tcPr>
            <w:tcW w:w="7230" w:type="dxa"/>
            <w:tcBorders>
              <w:bottom w:val="single" w:sz="4" w:space="0" w:color="auto"/>
            </w:tcBorders>
          </w:tcPr>
          <w:p w14:paraId="07FD0C04" w14:textId="77777777" w:rsidR="00CC481E" w:rsidRPr="001D3B1B" w:rsidRDefault="00CC481E" w:rsidP="00A253DB">
            <w:pPr>
              <w:rPr>
                <w:rFonts w:cs="Arial"/>
                <w:sz w:val="24"/>
                <w:szCs w:val="24"/>
              </w:rPr>
            </w:pPr>
            <w:r w:rsidRPr="001D3B1B">
              <w:rPr>
                <w:rFonts w:cs="Arial"/>
                <w:sz w:val="24"/>
                <w:szCs w:val="24"/>
              </w:rPr>
              <w:t>Sum. alimentos atención equipo de EMAO, SIBASI y apoyo de la Alcaldía jornada odontológica (plan de la niñez y adolescencia) 27/oct./21</w:t>
            </w:r>
          </w:p>
        </w:tc>
        <w:tc>
          <w:tcPr>
            <w:tcW w:w="2126" w:type="dxa"/>
          </w:tcPr>
          <w:p w14:paraId="11C2A616" w14:textId="77777777" w:rsidR="00CC481E" w:rsidRPr="001D3B1B" w:rsidRDefault="00CC481E" w:rsidP="00A253DB">
            <w:pPr>
              <w:jc w:val="right"/>
              <w:rPr>
                <w:rFonts w:cs="Arial"/>
                <w:sz w:val="24"/>
                <w:szCs w:val="24"/>
              </w:rPr>
            </w:pPr>
            <w:r w:rsidRPr="001D3B1B">
              <w:rPr>
                <w:rFonts w:cs="Arial"/>
                <w:sz w:val="24"/>
                <w:szCs w:val="24"/>
              </w:rPr>
              <w:t>$ 24.00</w:t>
            </w:r>
          </w:p>
        </w:tc>
      </w:tr>
      <w:tr w:rsidR="00CC481E" w:rsidRPr="001D3B1B" w14:paraId="5B1AE2DA" w14:textId="77777777" w:rsidTr="00A253DB">
        <w:trPr>
          <w:trHeight w:val="183"/>
        </w:trPr>
        <w:tc>
          <w:tcPr>
            <w:tcW w:w="7230" w:type="dxa"/>
            <w:tcBorders>
              <w:bottom w:val="single" w:sz="4" w:space="0" w:color="auto"/>
            </w:tcBorders>
          </w:tcPr>
          <w:p w14:paraId="4F812DE5" w14:textId="77777777" w:rsidR="00CC481E" w:rsidRPr="001D3B1B" w:rsidRDefault="00CC481E" w:rsidP="00A253DB">
            <w:pPr>
              <w:rPr>
                <w:rFonts w:cs="Arial"/>
                <w:sz w:val="24"/>
                <w:szCs w:val="24"/>
              </w:rPr>
            </w:pPr>
            <w:r w:rsidRPr="001D3B1B">
              <w:rPr>
                <w:rFonts w:cs="Arial"/>
                <w:sz w:val="24"/>
                <w:szCs w:val="24"/>
              </w:rPr>
              <w:t>Sum. alimentos atención a Comité Local de Derechos (plan de la niñez y adolescencia) 10 y 19/oct./21</w:t>
            </w:r>
          </w:p>
        </w:tc>
        <w:tc>
          <w:tcPr>
            <w:tcW w:w="2126" w:type="dxa"/>
          </w:tcPr>
          <w:p w14:paraId="29CA909F" w14:textId="77777777" w:rsidR="00CC481E" w:rsidRPr="001D3B1B" w:rsidRDefault="00CC481E" w:rsidP="00A253DB">
            <w:pPr>
              <w:jc w:val="right"/>
              <w:rPr>
                <w:rFonts w:cs="Arial"/>
                <w:sz w:val="24"/>
                <w:szCs w:val="24"/>
              </w:rPr>
            </w:pPr>
            <w:r w:rsidRPr="001D3B1B">
              <w:rPr>
                <w:rFonts w:cs="Arial"/>
                <w:sz w:val="24"/>
                <w:szCs w:val="24"/>
              </w:rPr>
              <w:t>$27.50</w:t>
            </w:r>
          </w:p>
        </w:tc>
      </w:tr>
      <w:tr w:rsidR="00CC481E" w:rsidRPr="001D3B1B" w14:paraId="5856A738" w14:textId="77777777" w:rsidTr="00A253DB">
        <w:tc>
          <w:tcPr>
            <w:tcW w:w="7230" w:type="dxa"/>
          </w:tcPr>
          <w:p w14:paraId="317D9CCA" w14:textId="77777777" w:rsidR="00CC481E" w:rsidRPr="001D3B1B" w:rsidRDefault="00CC481E" w:rsidP="00A253DB">
            <w:pPr>
              <w:jc w:val="right"/>
              <w:rPr>
                <w:rFonts w:cs="Arial"/>
                <w:sz w:val="24"/>
                <w:szCs w:val="24"/>
              </w:rPr>
            </w:pPr>
            <w:r w:rsidRPr="001D3B1B">
              <w:rPr>
                <w:rFonts w:cs="Arial"/>
                <w:sz w:val="24"/>
                <w:szCs w:val="24"/>
              </w:rPr>
              <w:t>Total ………………………………………...</w:t>
            </w:r>
          </w:p>
        </w:tc>
        <w:tc>
          <w:tcPr>
            <w:tcW w:w="2126" w:type="dxa"/>
          </w:tcPr>
          <w:p w14:paraId="3AF4B1D2" w14:textId="77777777" w:rsidR="00CC481E" w:rsidRPr="001D3B1B" w:rsidRDefault="00CC481E" w:rsidP="00A253DB">
            <w:pPr>
              <w:tabs>
                <w:tab w:val="left" w:pos="1783"/>
                <w:tab w:val="left" w:pos="1939"/>
              </w:tabs>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51.50</w:t>
            </w:r>
            <w:r w:rsidRPr="001D3B1B">
              <w:rPr>
                <w:rFonts w:cs="Arial"/>
                <w:sz w:val="24"/>
                <w:szCs w:val="24"/>
              </w:rPr>
              <w:fldChar w:fldCharType="end"/>
            </w:r>
          </w:p>
        </w:tc>
      </w:tr>
    </w:tbl>
    <w:p w14:paraId="0F59F8B2" w14:textId="77777777" w:rsidR="00CC481E" w:rsidRPr="001D3B1B" w:rsidRDefault="00CC481E" w:rsidP="00CC481E">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09A686FB"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7) ARTURO ALEXANDER CABEZAS RAMIREZ, $90.00, suministro de transporte a CONAMYPE San Salvador para traslado de 3 exhibidores para </w:t>
      </w:r>
      <w:proofErr w:type="spellStart"/>
      <w:r w:rsidRPr="001D3B1B">
        <w:rPr>
          <w:rFonts w:cs="Arial"/>
          <w:sz w:val="24"/>
          <w:szCs w:val="24"/>
        </w:rPr>
        <w:t>agromercado</w:t>
      </w:r>
      <w:proofErr w:type="spellEnd"/>
      <w:r w:rsidRPr="001D3B1B">
        <w:rPr>
          <w:rFonts w:cs="Arial"/>
          <w:sz w:val="24"/>
          <w:szCs w:val="24"/>
        </w:rPr>
        <w:t>. Conforme detalle en documentación anexa, con aplicación a la asignación presupuestaria respectiva.</w:t>
      </w:r>
    </w:p>
    <w:p w14:paraId="5494F524" w14:textId="77777777" w:rsidR="00CC481E" w:rsidRPr="001D3B1B" w:rsidRDefault="00CC481E" w:rsidP="00CC481E">
      <w:pPr>
        <w:spacing w:after="0" w:line="240" w:lineRule="auto"/>
        <w:jc w:val="both"/>
        <w:rPr>
          <w:rFonts w:cs="Arial"/>
          <w:sz w:val="24"/>
          <w:szCs w:val="24"/>
        </w:rPr>
      </w:pPr>
      <w:r w:rsidRPr="001D3B1B">
        <w:rPr>
          <w:rFonts w:cs="Arial"/>
          <w:sz w:val="24"/>
          <w:szCs w:val="24"/>
        </w:rPr>
        <w:t>Repórtese a los Departamentos de Contabilidad y Tesorería Municipal, para efectos de legalidad y los respectivos pagos, de conformidad a la Ley. Comuníquese.</w:t>
      </w:r>
    </w:p>
    <w:p w14:paraId="718D5B7D"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lastRenderedPageBreak/>
        <w:t>ACUERDO №.</w:t>
      </w:r>
      <w:proofErr w:type="gramStart"/>
      <w:r w:rsidRPr="001D3B1B">
        <w:rPr>
          <w:rFonts w:eastAsia="Calibri" w:cs="Arial"/>
          <w:bCs/>
          <w:sz w:val="24"/>
          <w:szCs w:val="24"/>
        </w:rPr>
        <w:t>2</w:t>
      </w:r>
      <w:r w:rsidRPr="001D3B1B">
        <w:rPr>
          <w:rFonts w:eastAsia="Calibri" w:cs="Arial"/>
          <w:sz w:val="24"/>
          <w:szCs w:val="24"/>
        </w:rPr>
        <w:t>.</w:t>
      </w:r>
      <w:r w:rsidRPr="001D3B1B">
        <w:rPr>
          <w:rFonts w:eastAsia="Tahoma" w:cs="Arial"/>
          <w:sz w:val="24"/>
          <w:szCs w:val="24"/>
        </w:rPr>
        <w:t>En</w:t>
      </w:r>
      <w:proofErr w:type="gramEnd"/>
      <w:r w:rsidRPr="001D3B1B">
        <w:rPr>
          <w:rFonts w:eastAsia="Tahoma" w:cs="Arial"/>
          <w:sz w:val="24"/>
          <w:szCs w:val="24"/>
        </w:rPr>
        <w:t xml:space="preserve"> uso de sus facultades que le confiere el código municipal y en base a carta del Señor Tesorero Municipal y a solicitud del FISDL</w:t>
      </w:r>
      <w:r w:rsidRPr="001D3B1B">
        <w:rPr>
          <w:rFonts w:cs="Arial"/>
          <w:sz w:val="24"/>
          <w:szCs w:val="24"/>
        </w:rPr>
        <w:t>; éste Concejo; ACUERDA</w:t>
      </w:r>
      <w:r w:rsidRPr="001D3B1B">
        <w:rPr>
          <w:rFonts w:cs="Arial"/>
          <w:iCs/>
          <w:sz w:val="24"/>
          <w:szCs w:val="24"/>
        </w:rPr>
        <w:t>: Autorizar la liquidación de las siguientes cuentas:</w:t>
      </w:r>
    </w:p>
    <w:p w14:paraId="56FBBC73" w14:textId="77777777" w:rsidR="00CC481E" w:rsidRPr="001D3B1B" w:rsidRDefault="00CC481E" w:rsidP="00CC481E">
      <w:pPr>
        <w:pStyle w:val="Prrafodelista"/>
        <w:numPr>
          <w:ilvl w:val="0"/>
          <w:numId w:val="1"/>
        </w:numPr>
        <w:spacing w:after="0" w:line="240" w:lineRule="auto"/>
        <w:ind w:left="284" w:hanging="284"/>
        <w:jc w:val="both"/>
        <w:rPr>
          <w:rFonts w:cs="Arial"/>
          <w:sz w:val="24"/>
          <w:szCs w:val="24"/>
        </w:rPr>
      </w:pPr>
      <w:r w:rsidRPr="001D3B1B">
        <w:rPr>
          <w:rFonts w:cs="Arial"/>
          <w:sz w:val="24"/>
          <w:szCs w:val="24"/>
        </w:rPr>
        <w:t>Cuenta de ahorro número: 0130016899de nombre ALCALDIA MUNICIPAL DE TACUBA/TACUBA 85J-FONDO GENERALINCLUSIÓN PRODUCTIVA – 20187SUB COMPONENTE DE INCLUSIÓN PRODUCTIVA, que actualmente posee un saldo de $364.29, se autoriza al Tesorero Municipal para que traslade la cantidad de $1.00, a la cuenta corriente Número: 00300110297 FONDO COMUN MUNICIPAL y solicitar al Banco Hipotecario</w:t>
      </w:r>
      <w:r>
        <w:rPr>
          <w:rFonts w:cs="Arial"/>
          <w:sz w:val="24"/>
          <w:szCs w:val="24"/>
        </w:rPr>
        <w:t xml:space="preserve"> </w:t>
      </w:r>
      <w:r w:rsidRPr="001D3B1B">
        <w:rPr>
          <w:rFonts w:cs="Arial"/>
          <w:sz w:val="24"/>
          <w:szCs w:val="24"/>
        </w:rPr>
        <w:t>de</w:t>
      </w:r>
      <w:r>
        <w:rPr>
          <w:rFonts w:cs="Arial"/>
          <w:sz w:val="24"/>
          <w:szCs w:val="24"/>
        </w:rPr>
        <w:t xml:space="preserve"> </w:t>
      </w:r>
      <w:r w:rsidRPr="001D3B1B">
        <w:rPr>
          <w:rFonts w:cs="Arial"/>
          <w:sz w:val="24"/>
          <w:szCs w:val="24"/>
        </w:rPr>
        <w:t>El Salvador</w:t>
      </w:r>
      <w:r>
        <w:rPr>
          <w:rFonts w:cs="Arial"/>
          <w:sz w:val="24"/>
          <w:szCs w:val="24"/>
        </w:rPr>
        <w:t xml:space="preserve"> </w:t>
      </w:r>
      <w:r w:rsidRPr="001D3B1B">
        <w:rPr>
          <w:rFonts w:cs="Arial"/>
          <w:sz w:val="24"/>
          <w:szCs w:val="24"/>
        </w:rPr>
        <w:t>un cheque de caja a nombre de FONDO DE INVERSIÓN SOCIAL PARA EL DESARRO LOCAL DE EL SALVADOR</w:t>
      </w:r>
      <w:r>
        <w:rPr>
          <w:rFonts w:cs="Arial"/>
          <w:sz w:val="24"/>
          <w:szCs w:val="24"/>
        </w:rPr>
        <w:t xml:space="preserve"> </w:t>
      </w:r>
      <w:r w:rsidRPr="001D3B1B">
        <w:rPr>
          <w:rFonts w:cs="Arial"/>
          <w:sz w:val="24"/>
          <w:szCs w:val="24"/>
        </w:rPr>
        <w:t>por la cantidad de $363.29más los intereses generados a la fecha del cierre de la cuenta  y posteriormente se solicita el cierre de la cuenta.</w:t>
      </w:r>
    </w:p>
    <w:p w14:paraId="1279734D" w14:textId="77777777" w:rsidR="00CC481E" w:rsidRPr="001D3B1B" w:rsidRDefault="00CC481E" w:rsidP="00CC481E">
      <w:pPr>
        <w:pStyle w:val="Prrafodelista"/>
        <w:numPr>
          <w:ilvl w:val="0"/>
          <w:numId w:val="1"/>
        </w:numPr>
        <w:spacing w:after="0" w:line="240" w:lineRule="auto"/>
        <w:ind w:left="284" w:hanging="284"/>
        <w:jc w:val="both"/>
        <w:rPr>
          <w:rFonts w:cs="Arial"/>
          <w:sz w:val="24"/>
          <w:szCs w:val="24"/>
        </w:rPr>
      </w:pPr>
      <w:r w:rsidRPr="001D3B1B">
        <w:rPr>
          <w:rFonts w:cs="Arial"/>
          <w:sz w:val="24"/>
          <w:szCs w:val="24"/>
        </w:rPr>
        <w:t xml:space="preserve">Cuenta corriente número:00300130425de nombre: ALCALDIA MUNICIPAL DE TACUBA/TACUBA/85J-FONDO GENERAL/INCLUSIÓN PRODUCTIVA-2018/ SUB COMPONENTE INCLUSIÓN PRODUCTIVA/AT. </w:t>
      </w:r>
    </w:p>
    <w:p w14:paraId="58491D8C" w14:textId="77777777" w:rsidR="00CC481E" w:rsidRPr="001D3B1B" w:rsidRDefault="00CC481E" w:rsidP="00CC481E">
      <w:pPr>
        <w:pStyle w:val="Prrafodelista"/>
        <w:spacing w:after="0" w:line="240" w:lineRule="auto"/>
        <w:ind w:left="0"/>
        <w:jc w:val="both"/>
        <w:rPr>
          <w:rFonts w:cs="Arial"/>
          <w:sz w:val="24"/>
          <w:szCs w:val="24"/>
        </w:rPr>
      </w:pPr>
      <w:r w:rsidRPr="001D3B1B">
        <w:rPr>
          <w:rFonts w:cs="Arial"/>
          <w:sz w:val="24"/>
          <w:szCs w:val="24"/>
        </w:rPr>
        <w:t>Por lo que se autoriza efectuar las operaciones respectivas. Comuníquese.</w:t>
      </w:r>
    </w:p>
    <w:p w14:paraId="07FF7621"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№.3</w:t>
      </w:r>
      <w:r w:rsidRPr="001D3B1B">
        <w:rPr>
          <w:rFonts w:eastAsia="Calibri" w:cs="Arial"/>
          <w:sz w:val="24"/>
          <w:szCs w:val="24"/>
        </w:rPr>
        <w:t>.</w:t>
      </w:r>
      <w:r w:rsidRPr="001D3B1B">
        <w:rPr>
          <w:rFonts w:eastAsia="Times New Roman" w:cs="Arial"/>
          <w:sz w:val="24"/>
          <w:szCs w:val="24"/>
        </w:rPr>
        <w:t xml:space="preserve">El Concejo, </w:t>
      </w:r>
      <w:r w:rsidRPr="001D3B1B">
        <w:rPr>
          <w:rFonts w:cs="Arial"/>
          <w:sz w:val="24"/>
          <w:szCs w:val="24"/>
        </w:rPr>
        <w:t>ACUERDA</w:t>
      </w:r>
      <w:r w:rsidRPr="001D3B1B">
        <w:rPr>
          <w:rFonts w:eastAsia="Times New Roman" w:cs="Arial"/>
          <w:sz w:val="24"/>
          <w:szCs w:val="24"/>
        </w:rPr>
        <w:t xml:space="preserve">: Aprobar documento que presenta la Encargada de Catastro, referente a solicitud que presentan pequeños comerciantes para instalar establecimientos temporales, en acera de la Av. España Norte, con la prohibición que parqueen vehículos </w:t>
      </w:r>
      <w:r w:rsidRPr="001D3B1B">
        <w:rPr>
          <w:rFonts w:cs="Arial"/>
          <w:sz w:val="24"/>
          <w:szCs w:val="24"/>
        </w:rPr>
        <w:t xml:space="preserve">a </w:t>
      </w:r>
      <w:r w:rsidRPr="001D3B1B">
        <w:rPr>
          <w:rFonts w:eastAsia="Times New Roman" w:cs="Arial"/>
          <w:sz w:val="24"/>
          <w:szCs w:val="24"/>
        </w:rPr>
        <w:t>una distancia de 150 metros del Cementerio Municipal hacia arriba y 100 hacia abajo, inclusive las personas que residen en el referido sector, durante los días 1 y 2 de noviembre del presente año, en los horarios de 6:00 de la mañana hasta las 6:00 de la tarde; con el objetivo de evitar algún accidente y la mejor circulación de los peatones durante la celebración del DÍA DE LOS DIFUNTOS año 20</w:t>
      </w:r>
      <w:r w:rsidRPr="001D3B1B">
        <w:rPr>
          <w:rFonts w:cs="Arial"/>
          <w:sz w:val="24"/>
          <w:szCs w:val="24"/>
        </w:rPr>
        <w:t>21</w:t>
      </w:r>
      <w:r w:rsidRPr="001D3B1B">
        <w:rPr>
          <w:rFonts w:eastAsia="Times New Roman" w:cs="Arial"/>
          <w:sz w:val="24"/>
          <w:szCs w:val="24"/>
        </w:rPr>
        <w:t>; con la obligación de cancelar las tasas e impuestos Municipales correspondientes</w:t>
      </w:r>
      <w:r w:rsidRPr="001D3B1B">
        <w:rPr>
          <w:rFonts w:cs="Arial"/>
          <w:sz w:val="24"/>
          <w:szCs w:val="24"/>
        </w:rPr>
        <w:t xml:space="preserve"> y debido a las medidas y protocolos a raíz de la pandemia covid-19, los comerciantes deberán de tener el visto bueno del señor Alcalde y miembros del Concejo, para poder organizar y someterse a las disposiciones que dicte la Municipalidad juntamente con Protección Civil, Ministerio de Salud y </w:t>
      </w:r>
      <w:r w:rsidRPr="001D3B1B">
        <w:rPr>
          <w:rFonts w:eastAsia="Times New Roman" w:cs="Arial"/>
          <w:sz w:val="24"/>
          <w:szCs w:val="24"/>
        </w:rPr>
        <w:t>Policía Nacional Civil</w:t>
      </w:r>
      <w:r w:rsidRPr="001D3B1B">
        <w:rPr>
          <w:rFonts w:cs="Arial"/>
          <w:sz w:val="24"/>
          <w:szCs w:val="24"/>
        </w:rPr>
        <w:t>, a quienes a la vez se les solicitará el apoyo, para el ordenamiento de los vehículos y autobuses que circulan y se estacionan en los lugares cercanos al Cementerio General. La administración municipal elaborará una lista de restricciones que se le hará saber a la población. Comuníquese.</w:t>
      </w:r>
    </w:p>
    <w:p w14:paraId="6E638389"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№.4</w:t>
      </w:r>
      <w:r w:rsidRPr="001D3B1B">
        <w:rPr>
          <w:rFonts w:eastAsia="Calibri" w:cs="Arial"/>
          <w:sz w:val="24"/>
          <w:szCs w:val="24"/>
        </w:rPr>
        <w:t>.</w:t>
      </w:r>
      <w:r w:rsidRPr="001D3B1B">
        <w:rPr>
          <w:rFonts w:eastAsia="Calibri" w:cs="Arial"/>
          <w:sz w:val="24"/>
          <w:szCs w:val="24"/>
          <w:lang w:val="es-MX"/>
        </w:rPr>
        <w:t xml:space="preserve">El </w:t>
      </w:r>
      <w:r w:rsidRPr="001D3B1B">
        <w:rPr>
          <w:rFonts w:eastAsia="Calibri" w:cs="Arial"/>
          <w:sz w:val="24"/>
          <w:szCs w:val="24"/>
        </w:rPr>
        <w:t xml:space="preserve">Concejo en uso de sus facultades legales conferidas por el Código Municipal, </w:t>
      </w:r>
      <w:r w:rsidRPr="001D3B1B">
        <w:rPr>
          <w:rFonts w:eastAsia="Calibri" w:cs="Arial"/>
          <w:bCs/>
          <w:sz w:val="24"/>
          <w:szCs w:val="24"/>
        </w:rPr>
        <w:t xml:space="preserve">Ley Reguladora de la Producción y Comercialización del Alcohol y de las Bebidas Alcohólicas e informe presentado por la Encargada de Catastro Municipal; </w:t>
      </w:r>
      <w:r w:rsidRPr="001D3B1B">
        <w:rPr>
          <w:rFonts w:eastAsia="Calibri" w:cs="Arial"/>
          <w:bCs/>
          <w:iCs/>
          <w:sz w:val="24"/>
          <w:szCs w:val="24"/>
        </w:rPr>
        <w:t>ACUERDA</w:t>
      </w:r>
      <w:r w:rsidRPr="001D3B1B">
        <w:rPr>
          <w:rFonts w:eastAsia="Calibri" w:cs="Arial"/>
          <w:bCs/>
          <w:sz w:val="24"/>
          <w:szCs w:val="24"/>
        </w:rPr>
        <w:t xml:space="preserve">: Aprobar solicitud presentada por el Señor: RUDY ANTONIO PALACIOS RODRIGUEZ, quien se identifica con DUI No. 02154002-3 y NIT: 0111-030568-101-0; referente a otorgarle Licencia para el funcionamiento de un establecimiento denominado “VENTA DE CERVEZA” para la venta de cervezas; en la ubicación: carretera principal que de Tacuba conduce hacia Ahuachapán, Cantón La Pandeadura,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w:t>
      </w:r>
      <w:r w:rsidRPr="001D3B1B">
        <w:rPr>
          <w:rFonts w:eastAsia="Calibri" w:cs="Arial"/>
          <w:bCs/>
          <w:sz w:val="24"/>
          <w:szCs w:val="24"/>
        </w:rPr>
        <w:lastRenderedPageBreak/>
        <w:t>establecimiento, avise de inmediato a ésta Alcaldía Municipal, para la actualización de los registros</w:t>
      </w:r>
      <w:r w:rsidRPr="001D3B1B">
        <w:rPr>
          <w:rFonts w:eastAsia="Calibri" w:cs="Arial"/>
          <w:sz w:val="24"/>
          <w:szCs w:val="24"/>
        </w:rPr>
        <w:t>. Comuníquese.</w:t>
      </w:r>
    </w:p>
    <w:p w14:paraId="7ABA1DC5"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№.5</w:t>
      </w:r>
      <w:r w:rsidRPr="001D3B1B">
        <w:rPr>
          <w:rFonts w:eastAsia="Calibri" w:cs="Arial"/>
          <w:sz w:val="24"/>
          <w:szCs w:val="24"/>
        </w:rPr>
        <w:t>.</w:t>
      </w:r>
      <w:r w:rsidRPr="001D3B1B">
        <w:rPr>
          <w:rFonts w:eastAsia="Times New Roman" w:cs="Arial"/>
          <w:sz w:val="24"/>
          <w:szCs w:val="24"/>
        </w:rPr>
        <w:t xml:space="preserve">El Concejo Municipal en base a las facultades legales que le confiere el Código Municipal y con el fin de realizar la ejecución del proyecto: mejoramiento de tramo de calle en caserío El Molino del Cantón El Níspero; </w:t>
      </w:r>
      <w:r w:rsidRPr="001D3B1B">
        <w:rPr>
          <w:rFonts w:cs="Arial"/>
          <w:sz w:val="24"/>
          <w:szCs w:val="24"/>
        </w:rPr>
        <w:t>ACUERDA</w:t>
      </w:r>
      <w:r w:rsidRPr="001D3B1B">
        <w:rPr>
          <w:rFonts w:eastAsia="Times New Roman" w:cs="Arial"/>
          <w:sz w:val="24"/>
          <w:szCs w:val="24"/>
        </w:rPr>
        <w:t>: Autorizar a la unidad financiera para que realice el ajuste presupuestario correspondiente para la realización del proyecto: MEJORAMIENTO DE TRAMO DE CALLE EN CASERÍO EL MOLINO, CANTON EL NÍSPERO, MUNICIPIO DE TACUBA, de la fuente de financiamiento FODES 75%, a la fuente de financiamiento FODES LIBRE DISPONIBILIDAD, por un valor de $47,534.42. según carpeta técnica aprobada. Comuníquese.</w:t>
      </w:r>
    </w:p>
    <w:p w14:paraId="51150A46"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№.6</w:t>
      </w:r>
      <w:r w:rsidRPr="001D3B1B">
        <w:rPr>
          <w:rFonts w:eastAsia="Calibri" w:cs="Arial"/>
          <w:sz w:val="24"/>
          <w:szCs w:val="24"/>
        </w:rPr>
        <w:t>.</w:t>
      </w:r>
      <w:r w:rsidRPr="001D3B1B">
        <w:rPr>
          <w:rFonts w:eastAsia="Times New Roman" w:cs="Arial"/>
          <w:sz w:val="24"/>
          <w:szCs w:val="24"/>
        </w:rPr>
        <w:t xml:space="preserve">El Concejo Municipal en base a las facultades legales que le confiere; </w:t>
      </w:r>
      <w:r w:rsidRPr="001D3B1B">
        <w:rPr>
          <w:rFonts w:cs="Arial"/>
          <w:sz w:val="24"/>
          <w:szCs w:val="24"/>
        </w:rPr>
        <w:t>ACUERDA</w:t>
      </w:r>
      <w:r w:rsidRPr="001D3B1B">
        <w:rPr>
          <w:rFonts w:eastAsia="Times New Roman" w:cs="Arial"/>
          <w:sz w:val="24"/>
          <w:szCs w:val="24"/>
        </w:rPr>
        <w:t>: Aprobar la ejecución del proyecto: MEJORAMIENTO DE TRAMO DE CALLE EN CASERÍO EL MOLINO, CANTON EL NÍSPERO, MUNICIPIO DE TACUBA, con un monto de realización de cuarenta y siete mil quinientos treinta y cuatro 42/100 dólares($47,534.42) y de supervisión por un valor de tres mil 00/100 dólares ($3,000.00), según carpeta técnica, con fuente de financiamiento FODES LIBRE DISPONIBILIDAD y se autoriza a la UACI, realizar los procesos de contratación del realizador y supervisor. Comuníquese.</w:t>
      </w:r>
    </w:p>
    <w:p w14:paraId="2F37F513" w14:textId="77777777" w:rsidR="00CC481E" w:rsidRPr="001D3B1B" w:rsidRDefault="00CC481E" w:rsidP="00CC481E">
      <w:pPr>
        <w:tabs>
          <w:tab w:val="left" w:pos="426"/>
        </w:tabs>
        <w:spacing w:after="0" w:line="240" w:lineRule="auto"/>
        <w:jc w:val="both"/>
        <w:rPr>
          <w:rFonts w:cs="Arial"/>
          <w:sz w:val="24"/>
          <w:szCs w:val="24"/>
        </w:rPr>
      </w:pPr>
      <w:r w:rsidRPr="001D3B1B">
        <w:rPr>
          <w:rFonts w:eastAsia="Calibri" w:cs="Arial"/>
          <w:bCs/>
          <w:sz w:val="24"/>
          <w:szCs w:val="24"/>
        </w:rPr>
        <w:t>ACUERDO №.7</w:t>
      </w:r>
      <w:r w:rsidRPr="001D3B1B">
        <w:rPr>
          <w:rFonts w:eastAsia="Calibri" w:cs="Arial"/>
          <w:sz w:val="24"/>
          <w:szCs w:val="24"/>
        </w:rPr>
        <w:t>.</w:t>
      </w:r>
      <w:r w:rsidRPr="001D3B1B">
        <w:rPr>
          <w:rFonts w:cs="Arial"/>
          <w:sz w:val="24"/>
          <w:szCs w:val="24"/>
        </w:rPr>
        <w:t>El Concejo, en uso de sus facultades legales conferidas por el Código Municipal;</w:t>
      </w:r>
      <w:r>
        <w:rPr>
          <w:rFonts w:cs="Arial"/>
          <w:sz w:val="24"/>
          <w:szCs w:val="24"/>
        </w:rPr>
        <w:t xml:space="preserve"> </w:t>
      </w:r>
      <w:r w:rsidRPr="001D3B1B">
        <w:rPr>
          <w:rFonts w:cs="Arial"/>
          <w:sz w:val="24"/>
          <w:szCs w:val="24"/>
        </w:rPr>
        <w:t xml:space="preserve">ACUERDA: </w:t>
      </w:r>
      <w:proofErr w:type="spellStart"/>
      <w:r w:rsidRPr="001D3B1B">
        <w:rPr>
          <w:rFonts w:cs="Arial"/>
          <w:sz w:val="24"/>
          <w:szCs w:val="24"/>
        </w:rPr>
        <w:t>Aperturar</w:t>
      </w:r>
      <w:proofErr w:type="spellEnd"/>
      <w:r w:rsidRPr="001D3B1B">
        <w:rPr>
          <w:rFonts w:cs="Arial"/>
          <w:sz w:val="24"/>
          <w:szCs w:val="24"/>
        </w:rPr>
        <w:t xml:space="preserve"> una cuenta corriente en el BANCO HIPOTECARIO DE EL SALVADOR, S.A., con la cantidad de </w:t>
      </w:r>
      <w:r w:rsidRPr="001D3B1B">
        <w:rPr>
          <w:rFonts w:cs="Arial"/>
          <w:bCs/>
          <w:iCs/>
          <w:sz w:val="24"/>
          <w:szCs w:val="24"/>
        </w:rPr>
        <w:t>$2.54</w:t>
      </w:r>
      <w:r w:rsidRPr="001D3B1B">
        <w:rPr>
          <w:rFonts w:cs="Arial"/>
          <w:sz w:val="24"/>
          <w:szCs w:val="24"/>
        </w:rPr>
        <w:t xml:space="preserve">; cancelando el valor de la chequera con fondos de la Cuenta Corriente que se denomina FONDO COMÚN MUNICIPAL, No.00300110297; para la realización de los pagos del proyecto: </w:t>
      </w:r>
      <w:r w:rsidRPr="001D3B1B">
        <w:rPr>
          <w:rFonts w:eastAsia="Times New Roman" w:cs="Arial"/>
          <w:sz w:val="24"/>
          <w:szCs w:val="24"/>
        </w:rPr>
        <w:t>MEJORAMIENTO DE TRAMO DE CALLE EN CASERÍO EL MOLINO, CANTON EL NÍSPERO, MUNICIPIO DE TACUBA</w:t>
      </w:r>
      <w:r w:rsidRPr="001D3B1B">
        <w:rPr>
          <w:rFonts w:cs="Arial"/>
          <w:sz w:val="24"/>
          <w:szCs w:val="24"/>
        </w:rPr>
        <w:t xml:space="preserve">, por un monto de cincuenta mil quinientos treinta y cuatro 42/100 dólares ($50,534.42), trasladando de la cuenta de ahorros: No.01300191661- </w:t>
      </w:r>
      <w:r w:rsidRPr="001D3B1B">
        <w:rPr>
          <w:rFonts w:cs="Arial"/>
          <w:iCs/>
          <w:sz w:val="24"/>
          <w:szCs w:val="24"/>
        </w:rPr>
        <w:t>ALCALDIA MUNICIPAL DE TACUBA</w:t>
      </w:r>
      <w:r w:rsidRPr="001D3B1B">
        <w:rPr>
          <w:rFonts w:cs="Arial"/>
          <w:bCs/>
          <w:iCs/>
          <w:sz w:val="24"/>
          <w:szCs w:val="24"/>
        </w:rPr>
        <w:t>/</w:t>
      </w:r>
      <w:r w:rsidRPr="001D3B1B">
        <w:rPr>
          <w:rFonts w:cs="Arial"/>
          <w:iCs/>
          <w:sz w:val="24"/>
          <w:szCs w:val="24"/>
        </w:rPr>
        <w:t>FONDOS FODES – LIBRE DISPONIBLIDAD</w:t>
      </w:r>
      <w:r w:rsidRPr="001D3B1B">
        <w:rPr>
          <w:rFonts w:cs="Arial"/>
          <w:sz w:val="24"/>
          <w:szCs w:val="24"/>
        </w:rPr>
        <w:t xml:space="preserve">; autorizando al Señor Tesorero Municipal para que realice las erogaciones correspondientes; facultando para el registro de firmas en el Contrato al </w:t>
      </w:r>
      <w:r w:rsidRPr="001D3B1B">
        <w:rPr>
          <w:rFonts w:cs="Arial"/>
          <w:iCs/>
          <w:sz w:val="24"/>
          <w:szCs w:val="24"/>
        </w:rPr>
        <w:t>Sr. Alcalde Municipal Lic. Luis Carlos Milla García; Primer Regidor Propietario Sr. Cornelio Colindres y Tesorero Municipal Mario Cesar Martínez García</w:t>
      </w:r>
      <w:r w:rsidRPr="001D3B1B">
        <w:rPr>
          <w:rFonts w:cs="Arial"/>
          <w:sz w:val="24"/>
          <w:szCs w:val="24"/>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10C1A4FC"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8</w:t>
      </w:r>
      <w:r w:rsidRPr="001D3B1B">
        <w:rPr>
          <w:rFonts w:eastAsia="Calibri" w:cs="Arial"/>
          <w:sz w:val="24"/>
          <w:szCs w:val="24"/>
        </w:rPr>
        <w:t>.</w:t>
      </w:r>
      <w:r w:rsidRPr="001D3B1B">
        <w:rPr>
          <w:rFonts w:eastAsia="Times New Roman" w:cs="Arial"/>
          <w:sz w:val="24"/>
          <w:szCs w:val="24"/>
        </w:rPr>
        <w:t>El</w:t>
      </w:r>
      <w:proofErr w:type="gramEnd"/>
      <w:r w:rsidRPr="001D3B1B">
        <w:rPr>
          <w:rFonts w:eastAsia="Times New Roman" w:cs="Arial"/>
          <w:sz w:val="24"/>
          <w:szCs w:val="24"/>
        </w:rPr>
        <w:t xml:space="preserve"> Concejo Municipal en base a las facultades legales que le confiere; </w:t>
      </w:r>
      <w:r w:rsidRPr="001D3B1B">
        <w:rPr>
          <w:rFonts w:cs="Arial"/>
          <w:sz w:val="24"/>
          <w:szCs w:val="24"/>
        </w:rPr>
        <w:t>ACUERDA</w:t>
      </w:r>
      <w:r w:rsidRPr="001D3B1B">
        <w:rPr>
          <w:rFonts w:eastAsia="Times New Roman" w:cs="Arial"/>
          <w:sz w:val="24"/>
          <w:szCs w:val="24"/>
        </w:rPr>
        <w:t>: Aprobar la ejecución del proyecto: BACHEO EN CALLES DEL BARRIO EL CALVARIO, MUNICIPIO DE TACUBA, con un monto de realización de un mil quinientos 00/100 dólares($1,500.00), según perfil técnico, con fuente de financiamiento FODES LIBRE DISPONIBILIDAD, que será realizado por administración directa, y se autoriza a la UACI, realizar los procesos correspondientes. Comuníquese.</w:t>
      </w:r>
    </w:p>
    <w:p w14:paraId="6FE30B2B" w14:textId="77777777" w:rsidR="00CC481E" w:rsidRPr="001D3B1B" w:rsidRDefault="00CC481E" w:rsidP="00CC481E">
      <w:pPr>
        <w:tabs>
          <w:tab w:val="left" w:pos="426"/>
        </w:tabs>
        <w:spacing w:after="0" w:line="240" w:lineRule="auto"/>
        <w:jc w:val="both"/>
        <w:rPr>
          <w:rFonts w:eastAsia="Calibri" w:cs="Arial"/>
          <w:bCs/>
          <w:sz w:val="24"/>
          <w:szCs w:val="24"/>
        </w:rPr>
      </w:pPr>
      <w:r w:rsidRPr="001D3B1B">
        <w:rPr>
          <w:rFonts w:eastAsia="Calibri" w:cs="Arial"/>
          <w:bCs/>
          <w:sz w:val="24"/>
          <w:szCs w:val="24"/>
        </w:rPr>
        <w:t>ACUERDO №.9</w:t>
      </w:r>
      <w:r w:rsidRPr="001D3B1B">
        <w:rPr>
          <w:rFonts w:eastAsia="Calibri" w:cs="Arial"/>
          <w:sz w:val="24"/>
          <w:szCs w:val="24"/>
        </w:rPr>
        <w:t>.</w:t>
      </w:r>
      <w:r w:rsidRPr="001D3B1B">
        <w:rPr>
          <w:rFonts w:cs="Arial"/>
          <w:sz w:val="24"/>
          <w:szCs w:val="24"/>
        </w:rPr>
        <w:t xml:space="preserve">El Concejo, en uso de sus facultades legales conferidas por el Código </w:t>
      </w:r>
      <w:proofErr w:type="spellStart"/>
      <w:r w:rsidRPr="001D3B1B">
        <w:rPr>
          <w:rFonts w:cs="Arial"/>
          <w:sz w:val="24"/>
          <w:szCs w:val="24"/>
        </w:rPr>
        <w:t>Municipal;ACUERDA</w:t>
      </w:r>
      <w:proofErr w:type="spellEnd"/>
      <w:r w:rsidRPr="001D3B1B">
        <w:rPr>
          <w:rFonts w:cs="Arial"/>
          <w:sz w:val="24"/>
          <w:szCs w:val="24"/>
        </w:rPr>
        <w:t xml:space="preserve">: </w:t>
      </w:r>
      <w:proofErr w:type="spellStart"/>
      <w:r w:rsidRPr="001D3B1B">
        <w:rPr>
          <w:rFonts w:cs="Arial"/>
          <w:sz w:val="24"/>
          <w:szCs w:val="24"/>
        </w:rPr>
        <w:t>Aperturar</w:t>
      </w:r>
      <w:proofErr w:type="spellEnd"/>
      <w:r w:rsidRPr="001D3B1B">
        <w:rPr>
          <w:rFonts w:cs="Arial"/>
          <w:sz w:val="24"/>
          <w:szCs w:val="24"/>
        </w:rPr>
        <w:t xml:space="preserve"> una cuenta corriente en el BANCO HIPOTECARIO DE EL SALVADOR, S.A., con la cantidad de </w:t>
      </w:r>
      <w:r w:rsidRPr="001D3B1B">
        <w:rPr>
          <w:rFonts w:cs="Arial"/>
          <w:bCs/>
          <w:iCs/>
          <w:sz w:val="24"/>
          <w:szCs w:val="24"/>
        </w:rPr>
        <w:t>$2.54</w:t>
      </w:r>
      <w:r w:rsidRPr="001D3B1B">
        <w:rPr>
          <w:rFonts w:cs="Arial"/>
          <w:sz w:val="24"/>
          <w:szCs w:val="24"/>
        </w:rPr>
        <w:t xml:space="preserve">; cancelando el valor de la chequera con fondos de la Cuenta Corriente que se denomina FONDO COMÚN MUNICIPAL, No.00300110297; para la realización de los pagos del proyecto: </w:t>
      </w:r>
      <w:r w:rsidRPr="001D3B1B">
        <w:rPr>
          <w:rFonts w:eastAsia="Times New Roman" w:cs="Arial"/>
          <w:sz w:val="24"/>
          <w:szCs w:val="24"/>
        </w:rPr>
        <w:t>BACHEO EN CALLES DEL BARRIO EL CALVARIO, MUNICIPIO DE TACUBA</w:t>
      </w:r>
      <w:r w:rsidRPr="001D3B1B">
        <w:rPr>
          <w:rFonts w:cs="Arial"/>
          <w:sz w:val="24"/>
          <w:szCs w:val="24"/>
        </w:rPr>
        <w:t xml:space="preserve">, por un monto de </w:t>
      </w:r>
      <w:r w:rsidRPr="001D3B1B">
        <w:rPr>
          <w:rFonts w:eastAsia="Times New Roman" w:cs="Arial"/>
          <w:sz w:val="24"/>
          <w:szCs w:val="24"/>
        </w:rPr>
        <w:t xml:space="preserve">un mil quinientos 00/100 dólares($1,500.00), </w:t>
      </w:r>
      <w:r w:rsidRPr="001D3B1B">
        <w:rPr>
          <w:rFonts w:eastAsia="Times New Roman" w:cs="Arial"/>
          <w:sz w:val="24"/>
          <w:szCs w:val="24"/>
        </w:rPr>
        <w:lastRenderedPageBreak/>
        <w:t xml:space="preserve">trasladando </w:t>
      </w:r>
      <w:r w:rsidRPr="001D3B1B">
        <w:rPr>
          <w:rFonts w:cs="Arial"/>
          <w:sz w:val="24"/>
          <w:szCs w:val="24"/>
        </w:rPr>
        <w:t xml:space="preserve">de la cuenta de ahorros: No.01300191661- </w:t>
      </w:r>
      <w:r w:rsidRPr="001D3B1B">
        <w:rPr>
          <w:rFonts w:cs="Arial"/>
          <w:iCs/>
          <w:sz w:val="24"/>
          <w:szCs w:val="24"/>
        </w:rPr>
        <w:t>ALCALDIA MUNICIPAL DE TACUBA</w:t>
      </w:r>
      <w:r w:rsidRPr="001D3B1B">
        <w:rPr>
          <w:rFonts w:cs="Arial"/>
          <w:bCs/>
          <w:iCs/>
          <w:sz w:val="24"/>
          <w:szCs w:val="24"/>
        </w:rPr>
        <w:t>/</w:t>
      </w:r>
      <w:r w:rsidRPr="001D3B1B">
        <w:rPr>
          <w:rFonts w:cs="Arial"/>
          <w:iCs/>
          <w:sz w:val="24"/>
          <w:szCs w:val="24"/>
        </w:rPr>
        <w:t>FONDOS FODES – LIBRE DISPONIBLIDAD</w:t>
      </w:r>
      <w:r w:rsidRPr="001D3B1B">
        <w:rPr>
          <w:rFonts w:cs="Arial"/>
          <w:sz w:val="24"/>
          <w:szCs w:val="24"/>
        </w:rPr>
        <w:t xml:space="preserve">; autorizando al Señor Tesorero Municipal para que realice las erogaciones correspondientes; facultando para el registro de firmas en el Contrato al </w:t>
      </w:r>
      <w:r w:rsidRPr="001D3B1B">
        <w:rPr>
          <w:rFonts w:cs="Arial"/>
          <w:iCs/>
          <w:sz w:val="24"/>
          <w:szCs w:val="24"/>
        </w:rPr>
        <w:t>Sr. Alcalde Municipal Lic. Luis Carlos Milla García; Primer Regidor Propietario Sr. Cornelio Colindres y Tesorero Municipal Mario Cesar Martínez García</w:t>
      </w:r>
      <w:r w:rsidRPr="001D3B1B">
        <w:rPr>
          <w:rFonts w:cs="Arial"/>
          <w:sz w:val="24"/>
          <w:szCs w:val="24"/>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4307697"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10</w:t>
      </w:r>
      <w:r w:rsidRPr="001D3B1B">
        <w:rPr>
          <w:rFonts w:eastAsia="Calibri" w:cs="Arial"/>
          <w:sz w:val="24"/>
          <w:szCs w:val="24"/>
        </w:rPr>
        <w:t>.</w:t>
      </w:r>
      <w:r w:rsidRPr="001D3B1B">
        <w:rPr>
          <w:rFonts w:cs="Arial"/>
          <w:sz w:val="24"/>
          <w:szCs w:val="24"/>
        </w:rPr>
        <w:t>El</w:t>
      </w:r>
      <w:proofErr w:type="gramEnd"/>
      <w:r w:rsidRPr="001D3B1B">
        <w:rPr>
          <w:rFonts w:cs="Arial"/>
          <w:sz w:val="24"/>
          <w:szCs w:val="24"/>
        </w:rPr>
        <w:t xml:space="preserve"> </w:t>
      </w:r>
      <w:r w:rsidRPr="001D3B1B">
        <w:rPr>
          <w:rFonts w:eastAsia="Calibri" w:cs="Arial"/>
          <w:sz w:val="24"/>
          <w:szCs w:val="24"/>
        </w:rPr>
        <w:t xml:space="preserve">Concejo, en uso de sus facultades legales </w:t>
      </w:r>
      <w:r w:rsidRPr="001D3B1B">
        <w:rPr>
          <w:rFonts w:cs="Arial"/>
          <w:sz w:val="24"/>
          <w:szCs w:val="24"/>
        </w:rPr>
        <w:t>conferidas por el Código Municipal y la LACAP</w:t>
      </w:r>
      <w:r w:rsidRPr="001D3B1B">
        <w:rPr>
          <w:rFonts w:eastAsia="Times New Roman" w:cs="Arial"/>
          <w:sz w:val="24"/>
          <w:szCs w:val="24"/>
        </w:rPr>
        <w:t xml:space="preserve">; </w:t>
      </w:r>
      <w:r w:rsidRPr="001D3B1B">
        <w:rPr>
          <w:rFonts w:cs="Arial"/>
          <w:sz w:val="24"/>
          <w:szCs w:val="24"/>
        </w:rPr>
        <w:t>ACUERDA</w:t>
      </w:r>
      <w:r w:rsidRPr="001D3B1B">
        <w:rPr>
          <w:rFonts w:eastAsia="Times New Roman" w:cs="Arial"/>
          <w:sz w:val="24"/>
          <w:szCs w:val="24"/>
        </w:rPr>
        <w:t>:</w:t>
      </w:r>
      <w:r w:rsidRPr="001D3B1B">
        <w:rPr>
          <w:rFonts w:cs="Arial"/>
          <w:sz w:val="24"/>
          <w:szCs w:val="24"/>
        </w:rPr>
        <w:t xml:space="preserve"> Adjudicar la compra de medicamentos para abastecer la clínica municipal; conforme el detalle siguiente:</w:t>
      </w:r>
    </w:p>
    <w:tbl>
      <w:tblPr>
        <w:tblStyle w:val="Tablaconcuadrcula"/>
        <w:tblW w:w="0" w:type="auto"/>
        <w:tblInd w:w="108" w:type="dxa"/>
        <w:tblLook w:val="04A0" w:firstRow="1" w:lastRow="0" w:firstColumn="1" w:lastColumn="0" w:noHBand="0" w:noVBand="1"/>
      </w:tblPr>
      <w:tblGrid>
        <w:gridCol w:w="6386"/>
        <w:gridCol w:w="2334"/>
      </w:tblGrid>
      <w:tr w:rsidR="00CC481E" w:rsidRPr="001D3B1B" w14:paraId="53244735" w14:textId="77777777" w:rsidTr="00A253DB">
        <w:tc>
          <w:tcPr>
            <w:tcW w:w="6834" w:type="dxa"/>
          </w:tcPr>
          <w:p w14:paraId="0242765F" w14:textId="77777777" w:rsidR="00CC481E" w:rsidRPr="001D3B1B" w:rsidRDefault="00CC481E" w:rsidP="00A253DB">
            <w:pPr>
              <w:jc w:val="both"/>
              <w:rPr>
                <w:rFonts w:cs="Arial"/>
                <w:sz w:val="24"/>
                <w:szCs w:val="24"/>
              </w:rPr>
            </w:pPr>
            <w:r w:rsidRPr="001D3B1B">
              <w:rPr>
                <w:rFonts w:cs="Arial"/>
                <w:sz w:val="24"/>
                <w:szCs w:val="24"/>
              </w:rPr>
              <w:t>INDUFARMA, S.A. DE C.V.</w:t>
            </w:r>
          </w:p>
        </w:tc>
        <w:tc>
          <w:tcPr>
            <w:tcW w:w="2522" w:type="dxa"/>
          </w:tcPr>
          <w:p w14:paraId="4AC3C333" w14:textId="77777777" w:rsidR="00CC481E" w:rsidRPr="001D3B1B" w:rsidRDefault="00CC481E" w:rsidP="00A253DB">
            <w:pPr>
              <w:jc w:val="right"/>
              <w:rPr>
                <w:rFonts w:cs="Arial"/>
                <w:sz w:val="24"/>
                <w:szCs w:val="24"/>
              </w:rPr>
            </w:pPr>
            <w:r w:rsidRPr="001D3B1B">
              <w:rPr>
                <w:rFonts w:cs="Arial"/>
                <w:sz w:val="24"/>
                <w:szCs w:val="24"/>
              </w:rPr>
              <w:t xml:space="preserve">$ </w:t>
            </w:r>
            <w:r>
              <w:rPr>
                <w:rFonts w:cs="Arial"/>
                <w:sz w:val="24"/>
                <w:szCs w:val="24"/>
              </w:rPr>
              <w:t xml:space="preserve">    </w:t>
            </w:r>
            <w:r w:rsidRPr="001D3B1B">
              <w:rPr>
                <w:rFonts w:cs="Arial"/>
                <w:sz w:val="24"/>
                <w:szCs w:val="24"/>
              </w:rPr>
              <w:t>2,276.00</w:t>
            </w:r>
          </w:p>
        </w:tc>
      </w:tr>
      <w:tr w:rsidR="00CC481E" w:rsidRPr="001D3B1B" w14:paraId="6C281C8B" w14:textId="77777777" w:rsidTr="00A253DB">
        <w:tc>
          <w:tcPr>
            <w:tcW w:w="6834" w:type="dxa"/>
          </w:tcPr>
          <w:p w14:paraId="31CC9844" w14:textId="77777777" w:rsidR="00CC481E" w:rsidRPr="001D3B1B" w:rsidRDefault="00CC481E" w:rsidP="00A253DB">
            <w:pPr>
              <w:rPr>
                <w:rFonts w:cs="Arial"/>
                <w:sz w:val="24"/>
                <w:szCs w:val="24"/>
              </w:rPr>
            </w:pPr>
            <w:r w:rsidRPr="001D3B1B">
              <w:rPr>
                <w:rFonts w:cs="Arial"/>
                <w:sz w:val="24"/>
                <w:szCs w:val="24"/>
              </w:rPr>
              <w:t>DIMENYEX, S.A. DE C.V.</w:t>
            </w:r>
          </w:p>
        </w:tc>
        <w:tc>
          <w:tcPr>
            <w:tcW w:w="2522" w:type="dxa"/>
          </w:tcPr>
          <w:p w14:paraId="10FA44A5" w14:textId="77777777" w:rsidR="00CC481E" w:rsidRPr="001D3B1B" w:rsidRDefault="00CC481E" w:rsidP="00A253DB">
            <w:pPr>
              <w:jc w:val="right"/>
              <w:rPr>
                <w:rFonts w:cs="Arial"/>
                <w:sz w:val="24"/>
                <w:szCs w:val="24"/>
              </w:rPr>
            </w:pPr>
            <w:r w:rsidRPr="001D3B1B">
              <w:rPr>
                <w:rFonts w:cs="Arial"/>
                <w:sz w:val="24"/>
                <w:szCs w:val="24"/>
              </w:rPr>
              <w:t>$</w:t>
            </w:r>
            <w:r>
              <w:rPr>
                <w:rFonts w:cs="Arial"/>
                <w:sz w:val="24"/>
                <w:szCs w:val="24"/>
              </w:rPr>
              <w:t xml:space="preserve">     </w:t>
            </w:r>
            <w:r w:rsidRPr="001D3B1B">
              <w:rPr>
                <w:rFonts w:cs="Arial"/>
                <w:sz w:val="24"/>
                <w:szCs w:val="24"/>
              </w:rPr>
              <w:t>4,529.50</w:t>
            </w:r>
          </w:p>
        </w:tc>
      </w:tr>
      <w:tr w:rsidR="00CC481E" w:rsidRPr="001D3B1B" w14:paraId="05E4FD62" w14:textId="77777777" w:rsidTr="00A253DB">
        <w:tc>
          <w:tcPr>
            <w:tcW w:w="6834" w:type="dxa"/>
          </w:tcPr>
          <w:p w14:paraId="59DBFFF3" w14:textId="77777777" w:rsidR="00CC481E" w:rsidRPr="001D3B1B" w:rsidRDefault="00CC481E" w:rsidP="00A253DB">
            <w:pPr>
              <w:jc w:val="both"/>
              <w:rPr>
                <w:rFonts w:cs="Arial"/>
                <w:sz w:val="24"/>
                <w:szCs w:val="24"/>
              </w:rPr>
            </w:pPr>
            <w:r w:rsidRPr="001D3B1B">
              <w:rPr>
                <w:rFonts w:cs="Arial"/>
                <w:sz w:val="24"/>
                <w:szCs w:val="24"/>
              </w:rPr>
              <w:t>Total ………………………………………...........</w:t>
            </w:r>
          </w:p>
        </w:tc>
        <w:tc>
          <w:tcPr>
            <w:tcW w:w="2522" w:type="dxa"/>
          </w:tcPr>
          <w:p w14:paraId="67F6E611" w14:textId="77777777" w:rsidR="00CC481E" w:rsidRPr="001D3B1B" w:rsidRDefault="00CC481E"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6,805.50</w:t>
            </w:r>
            <w:r w:rsidRPr="001D3B1B">
              <w:rPr>
                <w:rFonts w:cs="Arial"/>
                <w:sz w:val="24"/>
                <w:szCs w:val="24"/>
              </w:rPr>
              <w:fldChar w:fldCharType="end"/>
            </w:r>
          </w:p>
        </w:tc>
      </w:tr>
    </w:tbl>
    <w:p w14:paraId="3CD95EF6" w14:textId="77777777" w:rsidR="00CC481E" w:rsidRPr="001D3B1B" w:rsidRDefault="00CC481E" w:rsidP="00CC481E">
      <w:pPr>
        <w:spacing w:after="0" w:line="240" w:lineRule="auto"/>
        <w:jc w:val="both"/>
        <w:rPr>
          <w:rFonts w:cs="Arial"/>
          <w:sz w:val="24"/>
          <w:szCs w:val="24"/>
        </w:rPr>
      </w:pPr>
      <w:r w:rsidRPr="001D3B1B">
        <w:rPr>
          <w:rFonts w:cs="Arial"/>
          <w:sz w:val="24"/>
          <w:szCs w:val="24"/>
        </w:rPr>
        <w:t>Por recomendación de la comisión de adquisiciones y compras, se realizan las adjudicaciones anteriores de forma parcial, ya que ningún proveedor ofrece la totalidad de los productos requeridos y otros productos varían en precio; y que las empresas a las que se adjudica dicha compra, son las que presentan los mejores precios en los medicamentos requeridos, para darle seguimiento al proyecto: ASISTENCIA MEDICA DE EMERGENCIA PARA LA SALUD EN CLÍNICA Y AMBULANCIA MUNICIPAL, MUNICIPIO DE TACUBA. Autorizase al Señor Tesorero Municipal, para que pague las facturas a cada uno de los proveedores antes mencionados. Comuníquese.</w:t>
      </w:r>
    </w:p>
    <w:p w14:paraId="7A1CCC58"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№.11</w:t>
      </w:r>
      <w:r w:rsidRPr="001D3B1B">
        <w:rPr>
          <w:rFonts w:eastAsia="Calibri" w:cs="Arial"/>
          <w:sz w:val="24"/>
          <w:szCs w:val="24"/>
        </w:rPr>
        <w:t>.</w:t>
      </w:r>
      <w:r w:rsidRPr="001D3B1B">
        <w:rPr>
          <w:rFonts w:eastAsia="Times New Roman" w:cs="Arial"/>
          <w:bCs/>
          <w:sz w:val="24"/>
          <w:szCs w:val="24"/>
        </w:rPr>
        <w:t>Con base a las facultades legales que le confiere el Código Municipal, y considerando que es necesario tener información actualizada para futuras auditorias, en lo que respecta a libros de bancos, cancelación de cuentas bancarias, control de especies municipales y reportes diarios de ingresos tributarios, este Concejo</w:t>
      </w:r>
      <w:r w:rsidRPr="001D3B1B">
        <w:rPr>
          <w:rFonts w:eastAsia="Times New Roman" w:cs="Arial"/>
          <w:sz w:val="24"/>
          <w:szCs w:val="24"/>
        </w:rPr>
        <w:t xml:space="preserve">; </w:t>
      </w:r>
      <w:r w:rsidRPr="001D3B1B">
        <w:rPr>
          <w:rFonts w:cs="Arial"/>
          <w:sz w:val="24"/>
          <w:szCs w:val="24"/>
        </w:rPr>
        <w:t>ACUERDA</w:t>
      </w:r>
      <w:r w:rsidRPr="001D3B1B">
        <w:rPr>
          <w:rFonts w:cs="Arial"/>
          <w:bCs/>
          <w:sz w:val="24"/>
          <w:szCs w:val="24"/>
        </w:rPr>
        <w:t xml:space="preserve">: </w:t>
      </w:r>
      <w:r w:rsidRPr="001D3B1B">
        <w:rPr>
          <w:rFonts w:eastAsia="Times New Roman" w:cs="Arial"/>
          <w:bCs/>
          <w:sz w:val="24"/>
          <w:szCs w:val="24"/>
        </w:rPr>
        <w:t xml:space="preserve">Contratar a: JOSSELYN MARGARITA RIVERA LAINEZ, mayor de Edad, con Documento Único de Identidad Número 04726881-9, y Número de Identificación Tributaria 0111-061192-101-6, para que preste servicios de forma temporal como Asistente de Tesorería Municipal, el cual se le cancelará por los servicios prestados la cantidad de TRESCIENTOS SESENTA Y CINCO 00/100 DOLARES </w:t>
      </w:r>
      <w:r w:rsidRPr="001D3B1B">
        <w:rPr>
          <w:rFonts w:eastAsia="Times New Roman" w:cs="Arial"/>
          <w:sz w:val="24"/>
          <w:szCs w:val="24"/>
        </w:rPr>
        <w:t xml:space="preserve">($365.00) </w:t>
      </w:r>
      <w:r w:rsidRPr="001D3B1B">
        <w:rPr>
          <w:rFonts w:eastAsia="Times New Roman" w:cs="Arial"/>
          <w:bCs/>
          <w:sz w:val="24"/>
          <w:szCs w:val="24"/>
        </w:rPr>
        <w:t xml:space="preserve">mensual, para un periodo de dos meses comprendidos del </w:t>
      </w:r>
      <w:r w:rsidRPr="001D3B1B">
        <w:rPr>
          <w:rFonts w:eastAsia="Times New Roman" w:cs="Arial"/>
          <w:iCs/>
          <w:sz w:val="24"/>
          <w:szCs w:val="24"/>
        </w:rPr>
        <w:t>1 de noviembre al 31 de Diciembre del corriente año</w:t>
      </w:r>
      <w:r w:rsidRPr="001D3B1B">
        <w:rPr>
          <w:rFonts w:eastAsia="Times New Roman" w:cs="Arial"/>
          <w:bCs/>
          <w:sz w:val="24"/>
          <w:szCs w:val="24"/>
        </w:rPr>
        <w:t>, el cual se le aplicara el descuento de Impuesto Sobre la Renta respectivo por el valor percibido, con fuente de financiamiento FODES LIBRE DISPONIBILIDAD, autorizando a la Unidad financiera realizar el ajuste presupuestario correspondiente objeto especifico 51201 tomado de donde exista disponibilidad, y al señor tesorero municipal efectuar el pago respectivo por los servicios prestados. Comuníquese.</w:t>
      </w:r>
    </w:p>
    <w:p w14:paraId="3DD84906"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№.12</w:t>
      </w:r>
      <w:r w:rsidRPr="001D3B1B">
        <w:rPr>
          <w:rFonts w:eastAsia="Calibri" w:cs="Arial"/>
          <w:sz w:val="24"/>
          <w:szCs w:val="24"/>
        </w:rPr>
        <w:t>.</w:t>
      </w:r>
      <w:r w:rsidRPr="001D3B1B">
        <w:rPr>
          <w:rFonts w:cs="Arial"/>
          <w:bCs/>
          <w:sz w:val="24"/>
          <w:szCs w:val="24"/>
        </w:rPr>
        <w:t xml:space="preserve">El Concejo Municipal del Municipio de Tacuba, Departamento de Ahuachapán en uso de sus facultades legales conferidas de conformidad al artículo 30 del Código Municipal, </w:t>
      </w:r>
      <w:r w:rsidRPr="001D3B1B">
        <w:rPr>
          <w:rFonts w:cs="Arial"/>
          <w:sz w:val="24"/>
          <w:szCs w:val="24"/>
        </w:rPr>
        <w:t>ACUERDA</w:t>
      </w:r>
      <w:r w:rsidRPr="001D3B1B">
        <w:rPr>
          <w:rFonts w:cs="Arial"/>
          <w:iCs/>
          <w:sz w:val="24"/>
          <w:szCs w:val="24"/>
        </w:rPr>
        <w:t xml:space="preserve">: </w:t>
      </w:r>
      <w:r w:rsidRPr="001D3B1B">
        <w:rPr>
          <w:rFonts w:cs="Arial"/>
          <w:bCs/>
          <w:sz w:val="24"/>
          <w:szCs w:val="24"/>
        </w:rPr>
        <w:t>Que de conformidad</w:t>
      </w:r>
      <w:r w:rsidRPr="001D3B1B">
        <w:rPr>
          <w:rFonts w:cs="Arial"/>
          <w:sz w:val="24"/>
          <w:szCs w:val="24"/>
        </w:rPr>
        <w:t xml:space="preserve"> a los artículos 30 número 14 y 48 numero 7 ambos del Código Municipal y los artículos 13 números 1 y 2, 14 número 1, 15 numero 3 </w:t>
      </w:r>
      <w:r w:rsidRPr="001D3B1B">
        <w:rPr>
          <w:rFonts w:cs="Arial"/>
          <w:sz w:val="24"/>
          <w:szCs w:val="24"/>
        </w:rPr>
        <w:lastRenderedPageBreak/>
        <w:t>y 40 todos de la Ley de la Carrera Administrativa Municipal, realizar el siguiente traslado, por razones de conveniencia para la administración municipal y de reorganización de las dependencias de la municipalidad, con la finalidad de agilizar y optimizar los recursos, para ofrecer un mejor servicio a los usuarios de la comunidad de Tacuba: 1) Trasladar del Departamento de</w:t>
      </w:r>
      <w:r>
        <w:rPr>
          <w:rFonts w:cs="Arial"/>
          <w:sz w:val="24"/>
          <w:szCs w:val="24"/>
        </w:rPr>
        <w:t xml:space="preserve"> </w:t>
      </w:r>
      <w:r w:rsidRPr="001D3B1B">
        <w:rPr>
          <w:rFonts w:cs="Arial"/>
          <w:sz w:val="24"/>
          <w:szCs w:val="24"/>
        </w:rPr>
        <w:t xml:space="preserve">Registro del Estado Familiar a la señora Jasmín Yamilet González Guzmán, </w:t>
      </w:r>
      <w:r w:rsidRPr="001D3B1B">
        <w:rPr>
          <w:rFonts w:cs="Arial"/>
          <w:bCs/>
          <w:sz w:val="24"/>
          <w:szCs w:val="24"/>
        </w:rPr>
        <w:t xml:space="preserve">al </w:t>
      </w:r>
      <w:r w:rsidRPr="001D3B1B">
        <w:rPr>
          <w:rFonts w:cs="Arial"/>
          <w:sz w:val="24"/>
          <w:szCs w:val="24"/>
        </w:rPr>
        <w:t xml:space="preserve">Departamento de Colecturía Municipal, devengando el mismo salario que actualmente devenga, sin que exista alguna desmejora. Ordénese al Secretario Municipal notificar a la trabajadora el presente acuerdo el cual deberá surtir efectos de forma inmediata a su notificación. Notifíquese.     </w:t>
      </w:r>
    </w:p>
    <w:p w14:paraId="2D764B2A"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№.13</w:t>
      </w:r>
      <w:r w:rsidRPr="001D3B1B">
        <w:rPr>
          <w:rFonts w:eastAsia="Calibri" w:cs="Arial"/>
          <w:sz w:val="24"/>
          <w:szCs w:val="24"/>
        </w:rPr>
        <w:t>.</w:t>
      </w:r>
      <w:r w:rsidRPr="001D3B1B">
        <w:rPr>
          <w:rFonts w:cs="Arial"/>
          <w:bCs/>
          <w:sz w:val="24"/>
          <w:szCs w:val="24"/>
        </w:rPr>
        <w:t xml:space="preserve">El Concejo Municipal del Municipio de Tacuba, Departamento de Ahuachapán en uso de sus facultades legales conferidas de conformidad al artículo 30 del Código Municipal, </w:t>
      </w:r>
      <w:r w:rsidRPr="001D3B1B">
        <w:rPr>
          <w:rFonts w:cs="Arial"/>
          <w:sz w:val="24"/>
          <w:szCs w:val="24"/>
        </w:rPr>
        <w:t>ACUERDA</w:t>
      </w:r>
      <w:r w:rsidRPr="001D3B1B">
        <w:rPr>
          <w:rFonts w:cs="Arial"/>
          <w:iCs/>
          <w:sz w:val="24"/>
          <w:szCs w:val="24"/>
        </w:rPr>
        <w:t xml:space="preserve">: </w:t>
      </w:r>
      <w:r w:rsidRPr="001D3B1B">
        <w:rPr>
          <w:rFonts w:cs="Arial"/>
          <w:bCs/>
          <w:sz w:val="24"/>
          <w:szCs w:val="24"/>
        </w:rPr>
        <w:t>Que de conformidad</w:t>
      </w:r>
      <w:r w:rsidRPr="001D3B1B">
        <w:rPr>
          <w:rFonts w:cs="Arial"/>
          <w:sz w:val="24"/>
          <w:szCs w:val="24"/>
        </w:rPr>
        <w:t xml:space="preserve"> a los artículos 30 número 14 y 48 numero 7 ambos del Código Municipal y los artículos 13 números 1 y 2, 14 número 1, 15 numero 3 y 40 todos de la Ley de la Carrera Administrativa Municipal, realizar el siguiente traslado, por razones de conveniencia para la administración municipal y de reorganización de las dependencias de la municipalidad, con la finalidad de agilizar y optimizar los recursos, para ofrecer un mejor servicio a los usuarios de la comunidad de Tacuba: 1)Trasladar del Departamento Catastro Municipal a la señora Ruth </w:t>
      </w:r>
      <w:proofErr w:type="spellStart"/>
      <w:r w:rsidRPr="001D3B1B">
        <w:rPr>
          <w:rFonts w:cs="Arial"/>
          <w:sz w:val="24"/>
          <w:szCs w:val="24"/>
        </w:rPr>
        <w:t>Eloiza</w:t>
      </w:r>
      <w:proofErr w:type="spellEnd"/>
      <w:r w:rsidRPr="001D3B1B">
        <w:rPr>
          <w:rFonts w:cs="Arial"/>
          <w:sz w:val="24"/>
          <w:szCs w:val="24"/>
        </w:rPr>
        <w:t xml:space="preserve"> García Aquino, al Departamento de Registro del Estado Familiar, devengando el mismo salario que actualmente devenga, sin que exista alguna desmejora. Ordénese al Secretario Municipal notificar a la trabajadora el presente acuerdo el cual deberá surtir efectos de forma inmediata a su notificación. Notifíquese.     </w:t>
      </w:r>
    </w:p>
    <w:p w14:paraId="2E2E57E3"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№.14</w:t>
      </w:r>
      <w:r w:rsidRPr="001D3B1B">
        <w:rPr>
          <w:rFonts w:eastAsia="Calibri" w:cs="Arial"/>
          <w:sz w:val="24"/>
          <w:szCs w:val="24"/>
        </w:rPr>
        <w:t>.</w:t>
      </w:r>
      <w:r w:rsidRPr="001D3B1B">
        <w:rPr>
          <w:rFonts w:cs="Arial"/>
          <w:bCs/>
          <w:sz w:val="24"/>
          <w:szCs w:val="24"/>
        </w:rPr>
        <w:t xml:space="preserve">El Concejo Municipal del Municipio de Tacuba, Departamento de Ahuachapán en uso de sus facultades legales conferidas de conformidad al artículo 30 del Código Municipal, </w:t>
      </w:r>
      <w:r w:rsidRPr="001D3B1B">
        <w:rPr>
          <w:rFonts w:cs="Arial"/>
          <w:sz w:val="24"/>
          <w:szCs w:val="24"/>
        </w:rPr>
        <w:t>ACUERDA</w:t>
      </w:r>
      <w:r w:rsidRPr="001D3B1B">
        <w:rPr>
          <w:rFonts w:cs="Arial"/>
          <w:iCs/>
          <w:sz w:val="24"/>
          <w:szCs w:val="24"/>
        </w:rPr>
        <w:t xml:space="preserve">: </w:t>
      </w:r>
      <w:r w:rsidRPr="001D3B1B">
        <w:rPr>
          <w:rFonts w:cs="Arial"/>
          <w:bCs/>
          <w:sz w:val="24"/>
          <w:szCs w:val="24"/>
        </w:rPr>
        <w:t>Que de conformidad</w:t>
      </w:r>
      <w:r w:rsidRPr="001D3B1B">
        <w:rPr>
          <w:rFonts w:cs="Arial"/>
          <w:sz w:val="24"/>
          <w:szCs w:val="24"/>
        </w:rPr>
        <w:t xml:space="preserve"> a los artículos 30 número 14 y 48 numero 7 ambos del Código Municipal y los artículos 13 números 1 y 2, 14 número 1, 15 numero 3 y 40 todos de la Ley de la Carrera Administrativa Municipal, realizar el siguiente traslado, por razones de conveniencia para la administración municipal y de reorganización de las dependencias de la municipalidad, con la finalidad de agilizar y optimizar los recursos, para ofrecer un mejor servicio a los usuarios de la comunidad de Tacuba: 1) Trasladar del Departamento de Colecturía Municipal a la señora Elida del Rosario </w:t>
      </w:r>
      <w:proofErr w:type="spellStart"/>
      <w:r w:rsidRPr="001D3B1B">
        <w:rPr>
          <w:rFonts w:cs="Arial"/>
          <w:sz w:val="24"/>
          <w:szCs w:val="24"/>
        </w:rPr>
        <w:t>Zaldaña</w:t>
      </w:r>
      <w:proofErr w:type="spellEnd"/>
      <w:r w:rsidRPr="001D3B1B">
        <w:rPr>
          <w:rFonts w:cs="Arial"/>
          <w:sz w:val="24"/>
          <w:szCs w:val="24"/>
        </w:rPr>
        <w:t xml:space="preserve"> Rodríguez, al Departamento de Catastro Municipal, devengando el mismo salario que actualmente devenga, sin que exista alguna desmejora. Ordénese al Secretario Municipal notificar a la trabajadora el presente acuerdo el cual deberá surtir efectos de forma inmediata a su notificación. Notifíquese.</w:t>
      </w:r>
    </w:p>
    <w:p w14:paraId="42EE59D6"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№.15</w:t>
      </w:r>
      <w:r w:rsidRPr="001D3B1B">
        <w:rPr>
          <w:rFonts w:eastAsia="Calibri" w:cs="Arial"/>
          <w:sz w:val="24"/>
          <w:szCs w:val="24"/>
        </w:rPr>
        <w:t>.</w:t>
      </w:r>
      <w:r>
        <w:rPr>
          <w:rFonts w:eastAsia="Calibri" w:cs="Arial"/>
          <w:sz w:val="24"/>
          <w:szCs w:val="24"/>
        </w:rPr>
        <w:t xml:space="preserve"> </w:t>
      </w:r>
      <w:r w:rsidRPr="001D3B1B">
        <w:rPr>
          <w:rFonts w:cs="Arial"/>
          <w:bCs/>
          <w:sz w:val="24"/>
          <w:szCs w:val="24"/>
        </w:rPr>
        <w:t xml:space="preserve">El </w:t>
      </w:r>
      <w:r w:rsidRPr="001D3B1B">
        <w:rPr>
          <w:rFonts w:cs="Arial"/>
          <w:sz w:val="24"/>
          <w:szCs w:val="24"/>
        </w:rPr>
        <w:t>Concejo, en uso de sus facultades legales conferidas por el Código Municipal; por unanimidad,</w:t>
      </w:r>
      <w:r>
        <w:rPr>
          <w:rFonts w:cs="Arial"/>
          <w:sz w:val="24"/>
          <w:szCs w:val="24"/>
        </w:rPr>
        <w:t xml:space="preserve"> </w:t>
      </w:r>
      <w:r w:rsidRPr="001D3B1B">
        <w:rPr>
          <w:rFonts w:cs="Arial"/>
          <w:sz w:val="24"/>
          <w:szCs w:val="24"/>
        </w:rPr>
        <w:t xml:space="preserve">ACUERDA: Facultar al Señor Alcalde Municipal, Licenciado Luis Carlos Milla García; </w:t>
      </w:r>
      <w:proofErr w:type="gramStart"/>
      <w:r w:rsidRPr="001D3B1B">
        <w:rPr>
          <w:rFonts w:cs="Arial"/>
          <w:bCs/>
          <w:sz w:val="24"/>
          <w:szCs w:val="24"/>
        </w:rPr>
        <w:t>a)</w:t>
      </w:r>
      <w:r w:rsidRPr="001D3B1B">
        <w:rPr>
          <w:rFonts w:cs="Arial"/>
          <w:sz w:val="24"/>
          <w:szCs w:val="24"/>
        </w:rPr>
        <w:t>para</w:t>
      </w:r>
      <w:proofErr w:type="gramEnd"/>
      <w:r w:rsidRPr="001D3B1B">
        <w:rPr>
          <w:rFonts w:cs="Arial"/>
          <w:sz w:val="24"/>
          <w:szCs w:val="24"/>
        </w:rPr>
        <w:t xml:space="preserve"> la contratación de un crédito decreciente por la Cantidad de CINCO MILLONES DE DOLARES DE LOS ESTADOS UNIDOS DE AMERICA </w:t>
      </w:r>
      <w:r w:rsidRPr="001D3B1B">
        <w:rPr>
          <w:rFonts w:cs="Arial"/>
          <w:bCs/>
          <w:sz w:val="24"/>
          <w:szCs w:val="24"/>
        </w:rPr>
        <w:t>($5,000,000.00),</w:t>
      </w:r>
      <w:r w:rsidRPr="001D3B1B">
        <w:rPr>
          <w:rFonts w:cs="Arial"/>
          <w:sz w:val="24"/>
          <w:szCs w:val="24"/>
        </w:rPr>
        <w:t xml:space="preserve"> con </w:t>
      </w:r>
      <w:r w:rsidRPr="001D3B1B">
        <w:rPr>
          <w:rFonts w:cs="Arial"/>
          <w:bCs/>
          <w:sz w:val="24"/>
          <w:szCs w:val="24"/>
        </w:rPr>
        <w:t xml:space="preserve">LASCAJAS DE CREDITO, DEL SISTEMA FEDECREDITO, según las participaciones siguientes: </w:t>
      </w:r>
    </w:p>
    <w:p w14:paraId="4CF92D53" w14:textId="77777777" w:rsidR="00CC481E" w:rsidRPr="001D3B1B" w:rsidRDefault="00CC481E" w:rsidP="00CC481E">
      <w:pPr>
        <w:spacing w:after="0" w:line="240" w:lineRule="auto"/>
        <w:jc w:val="both"/>
        <w:rPr>
          <w:rFonts w:cs="Arial"/>
          <w:sz w:val="24"/>
          <w:szCs w:val="24"/>
        </w:rPr>
      </w:pPr>
      <w:r w:rsidRPr="001D3B1B">
        <w:rPr>
          <w:rFonts w:cs="Arial"/>
          <w:bCs/>
          <w:sz w:val="24"/>
          <w:szCs w:val="24"/>
        </w:rPr>
        <w:t xml:space="preserve">1. CAJA DE CREDITO SANTIAGO NONUALCO, S.C. DE R.L. DE C.V. por un monto de $1,500,000.00, </w:t>
      </w:r>
      <w:r w:rsidRPr="001D3B1B">
        <w:rPr>
          <w:rFonts w:cs="Arial"/>
          <w:sz w:val="24"/>
          <w:szCs w:val="24"/>
        </w:rPr>
        <w:t xml:space="preserve">a una tasa de interés del 9.5% anual para un plazo de 15 años (180 meses), las cuales serán canceladas por medio de Ciento Setenta y Nueve Cuotas mensuales vencidas y sucesivas que comprenden CAPITAL E INTERESES POR $15,663.37 y una cuota </w:t>
      </w:r>
      <w:r w:rsidRPr="001D3B1B">
        <w:rPr>
          <w:rFonts w:cs="Arial"/>
          <w:sz w:val="24"/>
          <w:szCs w:val="24"/>
        </w:rPr>
        <w:lastRenderedPageBreak/>
        <w:t>final por el saldo que exista al vencimiento; en caso de mora o caducidad de la obligación por cualquier Causa la suma mutuada devengará el 5% de interés anual sobre saldos en mora, adicional al pactado o en vigencia.</w:t>
      </w:r>
    </w:p>
    <w:p w14:paraId="0E4CA70A"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2. </w:t>
      </w:r>
      <w:r w:rsidRPr="001D3B1B">
        <w:rPr>
          <w:rFonts w:cs="Arial"/>
          <w:bCs/>
          <w:sz w:val="24"/>
          <w:szCs w:val="24"/>
        </w:rPr>
        <w:t xml:space="preserve">CAJA DE CREDITO SAN SEBASTIAN, S.C. DE R.L. DE C.V. por un monto de $1,500,000.00,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$15,663.37 y una cuota final por el saldo que exista al vencimiento; en caso de mora el 5% anual sobre saldos de capital en mora.</w:t>
      </w:r>
    </w:p>
    <w:p w14:paraId="2DB0F4F7"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3. </w:t>
      </w:r>
      <w:r w:rsidRPr="001D3B1B">
        <w:rPr>
          <w:rFonts w:cs="Arial"/>
          <w:bCs/>
          <w:sz w:val="24"/>
          <w:szCs w:val="24"/>
        </w:rPr>
        <w:t xml:space="preserve">CAJA DE CREDITO NUEVA CONCEPCIÓN, S.C. DE R.L. DE C.V. por un monto de $ 800,000.00,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$8,353.80 y una cuota final por el saldo que exista al vencimiento.</w:t>
      </w:r>
    </w:p>
    <w:p w14:paraId="78B26265"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4. </w:t>
      </w:r>
      <w:r w:rsidRPr="001D3B1B">
        <w:rPr>
          <w:rFonts w:cs="Arial"/>
          <w:bCs/>
          <w:sz w:val="24"/>
          <w:szCs w:val="24"/>
        </w:rPr>
        <w:t xml:space="preserve">CAJA DE CREDITO CHALCHUAPA, S.C. DE R.L. DE C.V. por un monto de $700,000.00,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$7,310.00 y una cuota final por el saldo que exista al vencimiento; en caso de mora el 5% anual sobre saldos de capital en mora.</w:t>
      </w:r>
    </w:p>
    <w:p w14:paraId="6E75C582"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5. </w:t>
      </w:r>
      <w:r w:rsidRPr="001D3B1B">
        <w:rPr>
          <w:rFonts w:cs="Arial"/>
          <w:bCs/>
          <w:sz w:val="24"/>
          <w:szCs w:val="24"/>
        </w:rPr>
        <w:t xml:space="preserve">CAJA DE CREDITO CHALATENANGO, S.C. DE R.L. DE C.V. por un monto de $500,000.00,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$5,221.12 y una última cuota de capital e intereses a la fecha del vencimiento del crédito; en caso de mora el 5% anual sobre saldos de capital en mora. DESTINOS: SEGÚN DETALLE SIGUIENTE:</w:t>
      </w:r>
    </w:p>
    <w:tbl>
      <w:tblPr>
        <w:tblStyle w:val="Tablaconcuadrcula"/>
        <w:tblW w:w="9606" w:type="dxa"/>
        <w:tblLayout w:type="fixed"/>
        <w:tblLook w:val="04A0" w:firstRow="1" w:lastRow="0" w:firstColumn="1" w:lastColumn="0" w:noHBand="0" w:noVBand="1"/>
      </w:tblPr>
      <w:tblGrid>
        <w:gridCol w:w="392"/>
        <w:gridCol w:w="1938"/>
        <w:gridCol w:w="1039"/>
        <w:gridCol w:w="1134"/>
        <w:gridCol w:w="1134"/>
        <w:gridCol w:w="1134"/>
        <w:gridCol w:w="1134"/>
        <w:gridCol w:w="1701"/>
      </w:tblGrid>
      <w:tr w:rsidR="00CC481E" w:rsidRPr="001D3B1B" w14:paraId="3A821E87" w14:textId="77777777" w:rsidTr="00A253DB">
        <w:tc>
          <w:tcPr>
            <w:tcW w:w="392" w:type="dxa"/>
          </w:tcPr>
          <w:p w14:paraId="37270024" w14:textId="77777777" w:rsidR="00CC481E" w:rsidRPr="001D3B1B" w:rsidRDefault="00CC481E" w:rsidP="00A253DB">
            <w:pPr>
              <w:rPr>
                <w:rFonts w:cs="Arial"/>
                <w:sz w:val="16"/>
                <w:szCs w:val="16"/>
              </w:rPr>
            </w:pPr>
            <w:r w:rsidRPr="001D3B1B">
              <w:rPr>
                <w:rFonts w:cs="Arial"/>
                <w:sz w:val="16"/>
                <w:szCs w:val="16"/>
              </w:rPr>
              <w:t>№</w:t>
            </w:r>
          </w:p>
        </w:tc>
        <w:tc>
          <w:tcPr>
            <w:tcW w:w="1938" w:type="dxa"/>
          </w:tcPr>
          <w:p w14:paraId="6E3D3EEA" w14:textId="77777777" w:rsidR="00CC481E" w:rsidRPr="001D3B1B" w:rsidRDefault="00CC481E" w:rsidP="00A253DB">
            <w:pPr>
              <w:jc w:val="center"/>
              <w:rPr>
                <w:rFonts w:cs="Arial"/>
                <w:sz w:val="16"/>
                <w:szCs w:val="16"/>
              </w:rPr>
            </w:pPr>
            <w:r w:rsidRPr="001D3B1B">
              <w:rPr>
                <w:rFonts w:cs="Arial"/>
                <w:sz w:val="16"/>
                <w:szCs w:val="16"/>
              </w:rPr>
              <w:t>DETALLE</w:t>
            </w:r>
          </w:p>
          <w:p w14:paraId="3EA38F0B" w14:textId="77777777" w:rsidR="00CC481E" w:rsidRPr="001D3B1B" w:rsidRDefault="00CC481E" w:rsidP="00A253DB">
            <w:pPr>
              <w:jc w:val="center"/>
              <w:rPr>
                <w:rFonts w:cs="Arial"/>
                <w:sz w:val="16"/>
                <w:szCs w:val="16"/>
              </w:rPr>
            </w:pPr>
            <w:r w:rsidRPr="001D3B1B">
              <w:rPr>
                <w:rFonts w:cs="Arial"/>
                <w:sz w:val="16"/>
                <w:szCs w:val="16"/>
              </w:rPr>
              <w:t>DEL DESTINO</w:t>
            </w:r>
          </w:p>
        </w:tc>
        <w:tc>
          <w:tcPr>
            <w:tcW w:w="1039" w:type="dxa"/>
          </w:tcPr>
          <w:p w14:paraId="23B3728A" w14:textId="77777777" w:rsidR="00CC481E" w:rsidRPr="001D3B1B" w:rsidRDefault="00CC481E" w:rsidP="00A253DB">
            <w:pPr>
              <w:rPr>
                <w:rFonts w:cs="Arial"/>
                <w:sz w:val="16"/>
                <w:szCs w:val="16"/>
              </w:rPr>
            </w:pPr>
            <w:r w:rsidRPr="001D3B1B">
              <w:rPr>
                <w:rFonts w:cs="Arial"/>
                <w:sz w:val="16"/>
                <w:szCs w:val="16"/>
              </w:rPr>
              <w:t xml:space="preserve">C.C. SAN SEBASTIAN </w:t>
            </w:r>
          </w:p>
        </w:tc>
        <w:tc>
          <w:tcPr>
            <w:tcW w:w="1134" w:type="dxa"/>
          </w:tcPr>
          <w:p w14:paraId="363DCDEF" w14:textId="77777777" w:rsidR="00CC481E" w:rsidRPr="001D3B1B" w:rsidRDefault="00CC481E" w:rsidP="00A253DB">
            <w:pPr>
              <w:rPr>
                <w:rFonts w:cs="Arial"/>
                <w:sz w:val="16"/>
                <w:szCs w:val="16"/>
              </w:rPr>
            </w:pPr>
            <w:r w:rsidRPr="001D3B1B">
              <w:rPr>
                <w:rFonts w:cs="Arial"/>
                <w:sz w:val="16"/>
                <w:szCs w:val="16"/>
              </w:rPr>
              <w:t xml:space="preserve">C.C. DE </w:t>
            </w:r>
            <w:r w:rsidRPr="001D3B1B">
              <w:rPr>
                <w:rFonts w:cs="Arial"/>
                <w:spacing w:val="-6"/>
                <w:sz w:val="16"/>
                <w:szCs w:val="16"/>
              </w:rPr>
              <w:t xml:space="preserve">CHALCHUAPA </w:t>
            </w:r>
          </w:p>
        </w:tc>
        <w:tc>
          <w:tcPr>
            <w:tcW w:w="1134" w:type="dxa"/>
          </w:tcPr>
          <w:p w14:paraId="7C120D55" w14:textId="77777777" w:rsidR="00CC481E" w:rsidRPr="001D3B1B" w:rsidRDefault="00CC481E" w:rsidP="00A253DB">
            <w:pPr>
              <w:rPr>
                <w:rFonts w:cs="Arial"/>
                <w:sz w:val="16"/>
                <w:szCs w:val="16"/>
              </w:rPr>
            </w:pPr>
            <w:r w:rsidRPr="001D3B1B">
              <w:rPr>
                <w:rFonts w:cs="Arial"/>
                <w:sz w:val="16"/>
                <w:szCs w:val="16"/>
              </w:rPr>
              <w:t xml:space="preserve">C.C. DE SANTIAGO NONUALCO </w:t>
            </w:r>
          </w:p>
        </w:tc>
        <w:tc>
          <w:tcPr>
            <w:tcW w:w="1134" w:type="dxa"/>
          </w:tcPr>
          <w:p w14:paraId="5B9668F8" w14:textId="77777777" w:rsidR="00CC481E" w:rsidRPr="001D3B1B" w:rsidRDefault="00CC481E" w:rsidP="00A253DB">
            <w:pPr>
              <w:rPr>
                <w:rFonts w:cs="Arial"/>
                <w:sz w:val="16"/>
                <w:szCs w:val="16"/>
              </w:rPr>
            </w:pPr>
            <w:r w:rsidRPr="001D3B1B">
              <w:rPr>
                <w:rFonts w:cs="Arial"/>
                <w:sz w:val="16"/>
                <w:szCs w:val="16"/>
              </w:rPr>
              <w:t xml:space="preserve">C.C. DE </w:t>
            </w:r>
            <w:r w:rsidRPr="001D3B1B">
              <w:rPr>
                <w:rFonts w:cs="Arial"/>
                <w:spacing w:val="-4"/>
                <w:sz w:val="16"/>
                <w:szCs w:val="16"/>
              </w:rPr>
              <w:t xml:space="preserve">NUEVA </w:t>
            </w:r>
            <w:r w:rsidRPr="001D3B1B">
              <w:rPr>
                <w:rFonts w:cs="Arial"/>
                <w:sz w:val="16"/>
                <w:szCs w:val="16"/>
              </w:rPr>
              <w:t>CONCEPCIÓN</w:t>
            </w:r>
          </w:p>
        </w:tc>
        <w:tc>
          <w:tcPr>
            <w:tcW w:w="1134" w:type="dxa"/>
          </w:tcPr>
          <w:p w14:paraId="3445CBEF" w14:textId="77777777" w:rsidR="00CC481E" w:rsidRPr="001D3B1B" w:rsidRDefault="00CC481E" w:rsidP="00A253DB">
            <w:pPr>
              <w:rPr>
                <w:rFonts w:cs="Arial"/>
                <w:sz w:val="16"/>
                <w:szCs w:val="16"/>
              </w:rPr>
            </w:pPr>
            <w:r w:rsidRPr="001D3B1B">
              <w:rPr>
                <w:rFonts w:cs="Arial"/>
                <w:sz w:val="16"/>
                <w:szCs w:val="16"/>
              </w:rPr>
              <w:t>C.C. DE</w:t>
            </w:r>
            <w:r w:rsidRPr="001D3B1B">
              <w:rPr>
                <w:rFonts w:cs="Arial"/>
                <w:spacing w:val="-10"/>
                <w:sz w:val="16"/>
                <w:szCs w:val="16"/>
              </w:rPr>
              <w:t xml:space="preserve">CHALATENANGO </w:t>
            </w:r>
          </w:p>
        </w:tc>
        <w:tc>
          <w:tcPr>
            <w:tcW w:w="1701" w:type="dxa"/>
          </w:tcPr>
          <w:p w14:paraId="74AD617E" w14:textId="77777777" w:rsidR="00CC481E" w:rsidRPr="001D3B1B" w:rsidRDefault="00CC481E" w:rsidP="00A253DB">
            <w:pPr>
              <w:jc w:val="center"/>
              <w:rPr>
                <w:rFonts w:cs="Arial"/>
                <w:sz w:val="16"/>
                <w:szCs w:val="16"/>
              </w:rPr>
            </w:pPr>
            <w:r w:rsidRPr="001D3B1B">
              <w:rPr>
                <w:rFonts w:cs="Arial"/>
                <w:sz w:val="16"/>
                <w:szCs w:val="16"/>
              </w:rPr>
              <w:t>TOTAL</w:t>
            </w:r>
          </w:p>
        </w:tc>
      </w:tr>
      <w:tr w:rsidR="00CC481E" w:rsidRPr="001D3B1B" w14:paraId="7D7FFFB0" w14:textId="77777777" w:rsidTr="00A253DB">
        <w:tc>
          <w:tcPr>
            <w:tcW w:w="392" w:type="dxa"/>
          </w:tcPr>
          <w:p w14:paraId="2CD9EF58" w14:textId="77777777" w:rsidR="00CC481E" w:rsidRPr="001D3B1B" w:rsidRDefault="00CC481E" w:rsidP="00A253DB">
            <w:pPr>
              <w:rPr>
                <w:rFonts w:cs="Arial"/>
                <w:sz w:val="16"/>
                <w:szCs w:val="16"/>
              </w:rPr>
            </w:pPr>
            <w:r w:rsidRPr="001D3B1B">
              <w:rPr>
                <w:rFonts w:cs="Arial"/>
                <w:sz w:val="16"/>
                <w:szCs w:val="16"/>
              </w:rPr>
              <w:t>1</w:t>
            </w:r>
          </w:p>
        </w:tc>
        <w:tc>
          <w:tcPr>
            <w:tcW w:w="1938" w:type="dxa"/>
          </w:tcPr>
          <w:p w14:paraId="3FBFD5B1" w14:textId="77777777" w:rsidR="00CC481E" w:rsidRPr="001D3B1B" w:rsidRDefault="00CC481E" w:rsidP="00A253DB">
            <w:pPr>
              <w:rPr>
                <w:rFonts w:cs="Arial"/>
                <w:sz w:val="16"/>
                <w:szCs w:val="16"/>
              </w:rPr>
            </w:pPr>
            <w:r w:rsidRPr="001D3B1B">
              <w:rPr>
                <w:rFonts w:cs="Arial"/>
                <w:sz w:val="16"/>
                <w:szCs w:val="16"/>
              </w:rPr>
              <w:t>CANCELACIÓN DE DEUDA BANCO ATLANTIDA</w:t>
            </w:r>
          </w:p>
        </w:tc>
        <w:tc>
          <w:tcPr>
            <w:tcW w:w="1039" w:type="dxa"/>
          </w:tcPr>
          <w:p w14:paraId="3D75AF28" w14:textId="77777777" w:rsidR="00CC481E" w:rsidRPr="001D3B1B" w:rsidRDefault="00CC481E" w:rsidP="00A253DB">
            <w:pPr>
              <w:rPr>
                <w:rFonts w:cs="Arial"/>
                <w:sz w:val="16"/>
                <w:szCs w:val="16"/>
              </w:rPr>
            </w:pPr>
          </w:p>
        </w:tc>
        <w:tc>
          <w:tcPr>
            <w:tcW w:w="1134" w:type="dxa"/>
          </w:tcPr>
          <w:p w14:paraId="66CD72C9"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72B98061"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517EF0A3" w14:textId="77777777" w:rsidR="00CC481E" w:rsidRPr="001D3B1B" w:rsidRDefault="00CC481E" w:rsidP="00A253DB">
            <w:pPr>
              <w:jc w:val="right"/>
              <w:rPr>
                <w:rFonts w:cs="Arial"/>
                <w:sz w:val="16"/>
                <w:szCs w:val="16"/>
              </w:rPr>
            </w:pPr>
            <w:proofErr w:type="gramStart"/>
            <w:r w:rsidRPr="001D3B1B">
              <w:rPr>
                <w:rFonts w:cs="Arial"/>
                <w:sz w:val="16"/>
                <w:szCs w:val="16"/>
              </w:rPr>
              <w:t>$  656,630.70</w:t>
            </w:r>
            <w:proofErr w:type="gramEnd"/>
          </w:p>
        </w:tc>
        <w:tc>
          <w:tcPr>
            <w:tcW w:w="1134" w:type="dxa"/>
          </w:tcPr>
          <w:p w14:paraId="0DE29088" w14:textId="77777777" w:rsidR="00CC481E" w:rsidRPr="001D3B1B" w:rsidRDefault="00CC481E" w:rsidP="00A253DB">
            <w:pPr>
              <w:jc w:val="right"/>
              <w:rPr>
                <w:rFonts w:cs="Arial"/>
                <w:sz w:val="16"/>
                <w:szCs w:val="16"/>
              </w:rPr>
            </w:pPr>
          </w:p>
        </w:tc>
        <w:tc>
          <w:tcPr>
            <w:tcW w:w="1701" w:type="dxa"/>
          </w:tcPr>
          <w:p w14:paraId="47CF79C9"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$1,256,630.70</w:t>
            </w:r>
            <w:r w:rsidRPr="001D3B1B">
              <w:rPr>
                <w:rFonts w:cs="Arial"/>
                <w:sz w:val="16"/>
                <w:szCs w:val="16"/>
              </w:rPr>
              <w:fldChar w:fldCharType="end"/>
            </w:r>
          </w:p>
        </w:tc>
      </w:tr>
      <w:tr w:rsidR="00CC481E" w:rsidRPr="001D3B1B" w14:paraId="42B17B84" w14:textId="77777777" w:rsidTr="00A253DB">
        <w:tc>
          <w:tcPr>
            <w:tcW w:w="392" w:type="dxa"/>
          </w:tcPr>
          <w:p w14:paraId="328103D1" w14:textId="77777777" w:rsidR="00CC481E" w:rsidRPr="001D3B1B" w:rsidRDefault="00CC481E" w:rsidP="00A253DB">
            <w:pPr>
              <w:rPr>
                <w:rFonts w:cs="Arial"/>
                <w:sz w:val="16"/>
                <w:szCs w:val="16"/>
              </w:rPr>
            </w:pPr>
            <w:r w:rsidRPr="001D3B1B">
              <w:rPr>
                <w:rFonts w:cs="Arial"/>
                <w:sz w:val="16"/>
                <w:szCs w:val="16"/>
              </w:rPr>
              <w:t>2</w:t>
            </w:r>
          </w:p>
        </w:tc>
        <w:tc>
          <w:tcPr>
            <w:tcW w:w="1938" w:type="dxa"/>
          </w:tcPr>
          <w:p w14:paraId="1A7C2C97" w14:textId="77777777" w:rsidR="00CC481E" w:rsidRPr="001D3B1B" w:rsidRDefault="00CC481E" w:rsidP="00A253DB">
            <w:pPr>
              <w:rPr>
                <w:rFonts w:cs="Arial"/>
                <w:sz w:val="16"/>
                <w:szCs w:val="16"/>
              </w:rPr>
            </w:pPr>
            <w:r w:rsidRPr="001D3B1B">
              <w:rPr>
                <w:rFonts w:cs="Arial"/>
                <w:sz w:val="16"/>
                <w:szCs w:val="16"/>
              </w:rPr>
              <w:t xml:space="preserve">PAVIMENTACIÓN DE CALLE SAN RAFAEL </w:t>
            </w:r>
          </w:p>
        </w:tc>
        <w:tc>
          <w:tcPr>
            <w:tcW w:w="1039" w:type="dxa"/>
          </w:tcPr>
          <w:p w14:paraId="28C75128" w14:textId="77777777" w:rsidR="00CC481E" w:rsidRPr="001D3B1B" w:rsidRDefault="00CC481E" w:rsidP="00A253DB">
            <w:pPr>
              <w:jc w:val="right"/>
              <w:rPr>
                <w:rFonts w:cs="Arial"/>
                <w:sz w:val="16"/>
                <w:szCs w:val="16"/>
              </w:rPr>
            </w:pPr>
            <w:r w:rsidRPr="001D3B1B">
              <w:rPr>
                <w:rFonts w:cs="Arial"/>
                <w:sz w:val="16"/>
                <w:szCs w:val="16"/>
              </w:rPr>
              <w:t>$900,000.00</w:t>
            </w:r>
          </w:p>
        </w:tc>
        <w:tc>
          <w:tcPr>
            <w:tcW w:w="1134" w:type="dxa"/>
          </w:tcPr>
          <w:p w14:paraId="01813D22" w14:textId="77777777" w:rsidR="00CC481E" w:rsidRPr="001D3B1B" w:rsidRDefault="00CC481E" w:rsidP="00A253DB">
            <w:pPr>
              <w:jc w:val="right"/>
              <w:rPr>
                <w:rFonts w:cs="Arial"/>
                <w:sz w:val="16"/>
                <w:szCs w:val="16"/>
              </w:rPr>
            </w:pPr>
          </w:p>
        </w:tc>
        <w:tc>
          <w:tcPr>
            <w:tcW w:w="1134" w:type="dxa"/>
          </w:tcPr>
          <w:p w14:paraId="5612ED69" w14:textId="77777777" w:rsidR="00CC481E" w:rsidRPr="001D3B1B" w:rsidRDefault="00CC481E" w:rsidP="00A253DB">
            <w:pPr>
              <w:jc w:val="right"/>
              <w:rPr>
                <w:rFonts w:cs="Arial"/>
                <w:sz w:val="16"/>
                <w:szCs w:val="16"/>
              </w:rPr>
            </w:pPr>
          </w:p>
        </w:tc>
        <w:tc>
          <w:tcPr>
            <w:tcW w:w="1134" w:type="dxa"/>
          </w:tcPr>
          <w:p w14:paraId="2F2AA77E" w14:textId="77777777" w:rsidR="00CC481E" w:rsidRPr="001D3B1B" w:rsidRDefault="00CC481E" w:rsidP="00A253DB">
            <w:pPr>
              <w:jc w:val="right"/>
              <w:rPr>
                <w:rFonts w:cs="Arial"/>
                <w:sz w:val="16"/>
                <w:szCs w:val="16"/>
              </w:rPr>
            </w:pPr>
          </w:p>
        </w:tc>
        <w:tc>
          <w:tcPr>
            <w:tcW w:w="1134" w:type="dxa"/>
          </w:tcPr>
          <w:p w14:paraId="1268639E" w14:textId="77777777" w:rsidR="00CC481E" w:rsidRPr="001D3B1B" w:rsidRDefault="00CC481E" w:rsidP="00A253DB">
            <w:pPr>
              <w:jc w:val="right"/>
              <w:rPr>
                <w:rFonts w:cs="Arial"/>
                <w:sz w:val="16"/>
                <w:szCs w:val="16"/>
              </w:rPr>
            </w:pPr>
          </w:p>
        </w:tc>
        <w:tc>
          <w:tcPr>
            <w:tcW w:w="1701" w:type="dxa"/>
          </w:tcPr>
          <w:p w14:paraId="49C26BE1"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900,000.00</w:t>
            </w:r>
            <w:r w:rsidRPr="001D3B1B">
              <w:rPr>
                <w:rFonts w:cs="Arial"/>
                <w:sz w:val="16"/>
                <w:szCs w:val="16"/>
              </w:rPr>
              <w:fldChar w:fldCharType="end"/>
            </w:r>
          </w:p>
        </w:tc>
      </w:tr>
      <w:tr w:rsidR="00CC481E" w:rsidRPr="001D3B1B" w14:paraId="5DB5F091" w14:textId="77777777" w:rsidTr="00A253DB">
        <w:tc>
          <w:tcPr>
            <w:tcW w:w="392" w:type="dxa"/>
          </w:tcPr>
          <w:p w14:paraId="2DDC5C8F" w14:textId="77777777" w:rsidR="00CC481E" w:rsidRPr="001D3B1B" w:rsidRDefault="00CC481E" w:rsidP="00A253DB">
            <w:pPr>
              <w:rPr>
                <w:rFonts w:cs="Arial"/>
                <w:sz w:val="16"/>
                <w:szCs w:val="16"/>
              </w:rPr>
            </w:pPr>
            <w:r w:rsidRPr="001D3B1B">
              <w:rPr>
                <w:rFonts w:cs="Arial"/>
                <w:sz w:val="16"/>
                <w:szCs w:val="16"/>
              </w:rPr>
              <w:t>3</w:t>
            </w:r>
          </w:p>
        </w:tc>
        <w:tc>
          <w:tcPr>
            <w:tcW w:w="1938" w:type="dxa"/>
          </w:tcPr>
          <w:p w14:paraId="79D7991C" w14:textId="77777777" w:rsidR="00CC481E" w:rsidRPr="001D3B1B" w:rsidRDefault="00CC481E" w:rsidP="00A253DB">
            <w:pPr>
              <w:rPr>
                <w:rFonts w:cs="Arial"/>
                <w:sz w:val="16"/>
                <w:szCs w:val="16"/>
              </w:rPr>
            </w:pPr>
            <w:r w:rsidRPr="001D3B1B">
              <w:rPr>
                <w:rFonts w:cs="Arial"/>
                <w:sz w:val="16"/>
                <w:szCs w:val="16"/>
              </w:rPr>
              <w:t>CONSTRUCCIÓN DE PARQUE MUNICIPAL 1ª ETAPA</w:t>
            </w:r>
          </w:p>
        </w:tc>
        <w:tc>
          <w:tcPr>
            <w:tcW w:w="1039" w:type="dxa"/>
          </w:tcPr>
          <w:p w14:paraId="5F19CC18" w14:textId="77777777" w:rsidR="00CC481E" w:rsidRPr="001D3B1B" w:rsidRDefault="00CC481E" w:rsidP="00A253DB">
            <w:pPr>
              <w:jc w:val="right"/>
              <w:rPr>
                <w:rFonts w:cs="Arial"/>
                <w:sz w:val="16"/>
                <w:szCs w:val="16"/>
              </w:rPr>
            </w:pPr>
          </w:p>
        </w:tc>
        <w:tc>
          <w:tcPr>
            <w:tcW w:w="1134" w:type="dxa"/>
          </w:tcPr>
          <w:p w14:paraId="7BB7978C"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4D3DC61A" w14:textId="77777777" w:rsidR="00CC481E" w:rsidRPr="001D3B1B" w:rsidRDefault="00CC481E" w:rsidP="00A253DB">
            <w:pPr>
              <w:jc w:val="right"/>
              <w:rPr>
                <w:rFonts w:cs="Arial"/>
                <w:sz w:val="16"/>
                <w:szCs w:val="16"/>
              </w:rPr>
            </w:pPr>
          </w:p>
        </w:tc>
        <w:tc>
          <w:tcPr>
            <w:tcW w:w="1134" w:type="dxa"/>
          </w:tcPr>
          <w:p w14:paraId="55E5B12E" w14:textId="77777777" w:rsidR="00CC481E" w:rsidRPr="001D3B1B" w:rsidRDefault="00CC481E" w:rsidP="00A253DB">
            <w:pPr>
              <w:jc w:val="right"/>
              <w:rPr>
                <w:rFonts w:cs="Arial"/>
                <w:sz w:val="16"/>
                <w:szCs w:val="16"/>
              </w:rPr>
            </w:pPr>
          </w:p>
        </w:tc>
        <w:tc>
          <w:tcPr>
            <w:tcW w:w="1134" w:type="dxa"/>
          </w:tcPr>
          <w:p w14:paraId="67CB1477" w14:textId="77777777" w:rsidR="00CC481E" w:rsidRPr="001D3B1B" w:rsidRDefault="00CC481E" w:rsidP="00A253DB">
            <w:pPr>
              <w:jc w:val="right"/>
              <w:rPr>
                <w:rFonts w:cs="Arial"/>
                <w:sz w:val="16"/>
                <w:szCs w:val="16"/>
              </w:rPr>
            </w:pPr>
          </w:p>
        </w:tc>
        <w:tc>
          <w:tcPr>
            <w:tcW w:w="1701" w:type="dxa"/>
          </w:tcPr>
          <w:p w14:paraId="74DD0280"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300,000.00</w:t>
            </w:r>
            <w:r w:rsidRPr="001D3B1B">
              <w:rPr>
                <w:rFonts w:cs="Arial"/>
                <w:sz w:val="16"/>
                <w:szCs w:val="16"/>
              </w:rPr>
              <w:fldChar w:fldCharType="end"/>
            </w:r>
          </w:p>
        </w:tc>
      </w:tr>
      <w:tr w:rsidR="00CC481E" w:rsidRPr="001D3B1B" w14:paraId="4201925B" w14:textId="77777777" w:rsidTr="00A253DB">
        <w:tc>
          <w:tcPr>
            <w:tcW w:w="392" w:type="dxa"/>
          </w:tcPr>
          <w:p w14:paraId="27DAE57C" w14:textId="77777777" w:rsidR="00CC481E" w:rsidRPr="001D3B1B" w:rsidRDefault="00CC481E" w:rsidP="00A253DB">
            <w:pPr>
              <w:rPr>
                <w:rFonts w:cs="Arial"/>
                <w:sz w:val="16"/>
                <w:szCs w:val="16"/>
              </w:rPr>
            </w:pPr>
            <w:r w:rsidRPr="001D3B1B">
              <w:rPr>
                <w:rFonts w:cs="Arial"/>
                <w:sz w:val="16"/>
                <w:szCs w:val="16"/>
              </w:rPr>
              <w:t>4</w:t>
            </w:r>
          </w:p>
        </w:tc>
        <w:tc>
          <w:tcPr>
            <w:tcW w:w="1938" w:type="dxa"/>
          </w:tcPr>
          <w:p w14:paraId="13A294BA" w14:textId="77777777" w:rsidR="00CC481E" w:rsidRPr="001D3B1B" w:rsidRDefault="00CC481E" w:rsidP="00A253DB">
            <w:pPr>
              <w:rPr>
                <w:rFonts w:cs="Arial"/>
                <w:sz w:val="16"/>
                <w:szCs w:val="16"/>
              </w:rPr>
            </w:pPr>
            <w:r w:rsidRPr="001D3B1B">
              <w:rPr>
                <w:rFonts w:cs="Arial"/>
                <w:sz w:val="16"/>
                <w:szCs w:val="16"/>
              </w:rPr>
              <w:t>COMPRA DE INMUEBLE PARA CEMENTERIO</w:t>
            </w:r>
          </w:p>
        </w:tc>
        <w:tc>
          <w:tcPr>
            <w:tcW w:w="1039" w:type="dxa"/>
          </w:tcPr>
          <w:p w14:paraId="5F304C68" w14:textId="77777777" w:rsidR="00CC481E" w:rsidRPr="001D3B1B" w:rsidRDefault="00CC481E" w:rsidP="00A253DB">
            <w:pPr>
              <w:jc w:val="right"/>
              <w:rPr>
                <w:rFonts w:cs="Arial"/>
                <w:sz w:val="16"/>
                <w:szCs w:val="16"/>
              </w:rPr>
            </w:pPr>
            <w:r w:rsidRPr="001D3B1B">
              <w:rPr>
                <w:rFonts w:cs="Arial"/>
                <w:sz w:val="16"/>
                <w:szCs w:val="16"/>
              </w:rPr>
              <w:t>$170,387.50</w:t>
            </w:r>
          </w:p>
        </w:tc>
        <w:tc>
          <w:tcPr>
            <w:tcW w:w="1134" w:type="dxa"/>
          </w:tcPr>
          <w:p w14:paraId="5AF00B65" w14:textId="77777777" w:rsidR="00CC481E" w:rsidRPr="001D3B1B" w:rsidRDefault="00CC481E" w:rsidP="00A253DB">
            <w:pPr>
              <w:jc w:val="right"/>
              <w:rPr>
                <w:rFonts w:cs="Arial"/>
                <w:sz w:val="16"/>
                <w:szCs w:val="16"/>
              </w:rPr>
            </w:pPr>
            <w:r w:rsidRPr="001D3B1B">
              <w:rPr>
                <w:rFonts w:cs="Arial"/>
                <w:sz w:val="16"/>
                <w:szCs w:val="16"/>
              </w:rPr>
              <w:t>$    79,612.50</w:t>
            </w:r>
          </w:p>
        </w:tc>
        <w:tc>
          <w:tcPr>
            <w:tcW w:w="1134" w:type="dxa"/>
          </w:tcPr>
          <w:p w14:paraId="45F204D2" w14:textId="77777777" w:rsidR="00CC481E" w:rsidRPr="001D3B1B" w:rsidRDefault="00CC481E" w:rsidP="00A253DB">
            <w:pPr>
              <w:jc w:val="right"/>
              <w:rPr>
                <w:rFonts w:cs="Arial"/>
                <w:sz w:val="16"/>
                <w:szCs w:val="16"/>
              </w:rPr>
            </w:pPr>
          </w:p>
        </w:tc>
        <w:tc>
          <w:tcPr>
            <w:tcW w:w="1134" w:type="dxa"/>
          </w:tcPr>
          <w:p w14:paraId="70AFD20A" w14:textId="77777777" w:rsidR="00CC481E" w:rsidRPr="001D3B1B" w:rsidRDefault="00CC481E" w:rsidP="00A253DB">
            <w:pPr>
              <w:jc w:val="right"/>
              <w:rPr>
                <w:rFonts w:cs="Arial"/>
                <w:sz w:val="16"/>
                <w:szCs w:val="16"/>
              </w:rPr>
            </w:pPr>
          </w:p>
        </w:tc>
        <w:tc>
          <w:tcPr>
            <w:tcW w:w="1134" w:type="dxa"/>
          </w:tcPr>
          <w:p w14:paraId="2419BD19" w14:textId="77777777" w:rsidR="00CC481E" w:rsidRPr="001D3B1B" w:rsidRDefault="00CC481E" w:rsidP="00A253DB">
            <w:pPr>
              <w:jc w:val="right"/>
              <w:rPr>
                <w:rFonts w:cs="Arial"/>
                <w:sz w:val="16"/>
                <w:szCs w:val="16"/>
              </w:rPr>
            </w:pPr>
          </w:p>
        </w:tc>
        <w:tc>
          <w:tcPr>
            <w:tcW w:w="1701" w:type="dxa"/>
          </w:tcPr>
          <w:p w14:paraId="0A783E7A"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250,000.00</w:t>
            </w:r>
            <w:r w:rsidRPr="001D3B1B">
              <w:rPr>
                <w:rFonts w:cs="Arial"/>
                <w:sz w:val="16"/>
                <w:szCs w:val="16"/>
              </w:rPr>
              <w:fldChar w:fldCharType="end"/>
            </w:r>
          </w:p>
        </w:tc>
      </w:tr>
      <w:tr w:rsidR="00CC481E" w:rsidRPr="001D3B1B" w14:paraId="1B6F5A5A" w14:textId="77777777" w:rsidTr="00A253DB">
        <w:tc>
          <w:tcPr>
            <w:tcW w:w="392" w:type="dxa"/>
          </w:tcPr>
          <w:p w14:paraId="51588433" w14:textId="77777777" w:rsidR="00CC481E" w:rsidRPr="001D3B1B" w:rsidRDefault="00CC481E" w:rsidP="00A253DB">
            <w:pPr>
              <w:rPr>
                <w:rFonts w:cs="Arial"/>
                <w:sz w:val="16"/>
                <w:szCs w:val="16"/>
              </w:rPr>
            </w:pPr>
            <w:r w:rsidRPr="001D3B1B">
              <w:rPr>
                <w:rFonts w:cs="Arial"/>
                <w:sz w:val="16"/>
                <w:szCs w:val="16"/>
              </w:rPr>
              <w:t>5</w:t>
            </w:r>
          </w:p>
        </w:tc>
        <w:tc>
          <w:tcPr>
            <w:tcW w:w="1938" w:type="dxa"/>
          </w:tcPr>
          <w:p w14:paraId="4BD47BE2" w14:textId="77777777" w:rsidR="00CC481E" w:rsidRPr="001D3B1B" w:rsidRDefault="00CC481E" w:rsidP="00A253DB">
            <w:pPr>
              <w:rPr>
                <w:rFonts w:cs="Arial"/>
                <w:sz w:val="16"/>
                <w:szCs w:val="16"/>
              </w:rPr>
            </w:pPr>
            <w:r w:rsidRPr="001D3B1B">
              <w:rPr>
                <w:rFonts w:cs="Arial"/>
                <w:sz w:val="16"/>
                <w:szCs w:val="16"/>
              </w:rPr>
              <w:t>COMPRA DE INMUEBLE PARA C.D.I. Y TALLERES VOCACIONALES</w:t>
            </w:r>
          </w:p>
        </w:tc>
        <w:tc>
          <w:tcPr>
            <w:tcW w:w="1039" w:type="dxa"/>
          </w:tcPr>
          <w:p w14:paraId="31A16166" w14:textId="77777777" w:rsidR="00CC481E" w:rsidRPr="001D3B1B" w:rsidRDefault="00CC481E" w:rsidP="00A253DB">
            <w:pPr>
              <w:jc w:val="right"/>
              <w:rPr>
                <w:rFonts w:cs="Arial"/>
                <w:sz w:val="16"/>
                <w:szCs w:val="16"/>
              </w:rPr>
            </w:pPr>
            <w:r w:rsidRPr="001D3B1B">
              <w:rPr>
                <w:rFonts w:cs="Arial"/>
                <w:sz w:val="16"/>
                <w:szCs w:val="16"/>
              </w:rPr>
              <w:t>$150,000.00</w:t>
            </w:r>
          </w:p>
        </w:tc>
        <w:tc>
          <w:tcPr>
            <w:tcW w:w="1134" w:type="dxa"/>
          </w:tcPr>
          <w:p w14:paraId="172246CC" w14:textId="77777777" w:rsidR="00CC481E" w:rsidRPr="001D3B1B" w:rsidRDefault="00CC481E" w:rsidP="00A253DB">
            <w:pPr>
              <w:jc w:val="right"/>
              <w:rPr>
                <w:rFonts w:cs="Arial"/>
                <w:sz w:val="16"/>
                <w:szCs w:val="16"/>
              </w:rPr>
            </w:pPr>
          </w:p>
        </w:tc>
        <w:tc>
          <w:tcPr>
            <w:tcW w:w="1134" w:type="dxa"/>
          </w:tcPr>
          <w:p w14:paraId="1902B131" w14:textId="77777777" w:rsidR="00CC481E" w:rsidRPr="001D3B1B" w:rsidRDefault="00CC481E" w:rsidP="00A253DB">
            <w:pPr>
              <w:jc w:val="right"/>
              <w:rPr>
                <w:rFonts w:cs="Arial"/>
                <w:sz w:val="16"/>
                <w:szCs w:val="16"/>
              </w:rPr>
            </w:pPr>
          </w:p>
        </w:tc>
        <w:tc>
          <w:tcPr>
            <w:tcW w:w="1134" w:type="dxa"/>
          </w:tcPr>
          <w:p w14:paraId="1754574E" w14:textId="77777777" w:rsidR="00CC481E" w:rsidRPr="001D3B1B" w:rsidRDefault="00CC481E" w:rsidP="00A253DB">
            <w:pPr>
              <w:jc w:val="right"/>
              <w:rPr>
                <w:rFonts w:cs="Arial"/>
                <w:sz w:val="16"/>
                <w:szCs w:val="16"/>
              </w:rPr>
            </w:pPr>
          </w:p>
        </w:tc>
        <w:tc>
          <w:tcPr>
            <w:tcW w:w="1134" w:type="dxa"/>
          </w:tcPr>
          <w:p w14:paraId="19A60F26" w14:textId="77777777" w:rsidR="00CC481E" w:rsidRPr="001D3B1B" w:rsidRDefault="00CC481E" w:rsidP="00A253DB">
            <w:pPr>
              <w:jc w:val="right"/>
              <w:rPr>
                <w:rFonts w:cs="Arial"/>
                <w:sz w:val="16"/>
                <w:szCs w:val="16"/>
              </w:rPr>
            </w:pPr>
          </w:p>
        </w:tc>
        <w:tc>
          <w:tcPr>
            <w:tcW w:w="1701" w:type="dxa"/>
          </w:tcPr>
          <w:p w14:paraId="129FE70B"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150,000.00</w:t>
            </w:r>
            <w:r w:rsidRPr="001D3B1B">
              <w:rPr>
                <w:rFonts w:cs="Arial"/>
                <w:sz w:val="16"/>
                <w:szCs w:val="16"/>
              </w:rPr>
              <w:fldChar w:fldCharType="end"/>
            </w:r>
          </w:p>
        </w:tc>
      </w:tr>
      <w:tr w:rsidR="00CC481E" w:rsidRPr="001D3B1B" w14:paraId="4E5B76FC" w14:textId="77777777" w:rsidTr="00A253DB">
        <w:tc>
          <w:tcPr>
            <w:tcW w:w="392" w:type="dxa"/>
          </w:tcPr>
          <w:p w14:paraId="19EA01DE" w14:textId="77777777" w:rsidR="00CC481E" w:rsidRPr="001D3B1B" w:rsidRDefault="00CC481E" w:rsidP="00A253DB">
            <w:pPr>
              <w:rPr>
                <w:rFonts w:cs="Arial"/>
                <w:sz w:val="16"/>
                <w:szCs w:val="16"/>
              </w:rPr>
            </w:pPr>
            <w:r w:rsidRPr="001D3B1B">
              <w:rPr>
                <w:rFonts w:cs="Arial"/>
                <w:sz w:val="16"/>
                <w:szCs w:val="16"/>
              </w:rPr>
              <w:t>6</w:t>
            </w:r>
          </w:p>
        </w:tc>
        <w:tc>
          <w:tcPr>
            <w:tcW w:w="1938" w:type="dxa"/>
          </w:tcPr>
          <w:p w14:paraId="41566CF4" w14:textId="77777777" w:rsidR="00CC481E" w:rsidRPr="001D3B1B" w:rsidRDefault="00CC481E" w:rsidP="00A253DB">
            <w:pPr>
              <w:rPr>
                <w:rFonts w:cs="Arial"/>
                <w:sz w:val="16"/>
                <w:szCs w:val="16"/>
              </w:rPr>
            </w:pPr>
            <w:r w:rsidRPr="001D3B1B">
              <w:rPr>
                <w:rFonts w:cs="Arial"/>
                <w:sz w:val="16"/>
                <w:szCs w:val="16"/>
              </w:rPr>
              <w:t xml:space="preserve">PROYECTOS DE DESARROLLO VIAL, CONCRETEADO FRAGUADO CON SU CORDON CUNETA DE </w:t>
            </w:r>
            <w:r w:rsidRPr="001D3B1B">
              <w:rPr>
                <w:rFonts w:cs="Arial"/>
                <w:sz w:val="16"/>
                <w:szCs w:val="16"/>
              </w:rPr>
              <w:lastRenderedPageBreak/>
              <w:t>DIFERENTES TRAMOS QUE CONDUCEN A LOS CANTONES</w:t>
            </w:r>
          </w:p>
        </w:tc>
        <w:tc>
          <w:tcPr>
            <w:tcW w:w="1039" w:type="dxa"/>
          </w:tcPr>
          <w:p w14:paraId="2B9E952C" w14:textId="77777777" w:rsidR="00CC481E" w:rsidRPr="001D3B1B" w:rsidRDefault="00CC481E" w:rsidP="00A253DB">
            <w:pPr>
              <w:jc w:val="right"/>
              <w:rPr>
                <w:rFonts w:cs="Arial"/>
                <w:sz w:val="16"/>
                <w:szCs w:val="16"/>
              </w:rPr>
            </w:pPr>
          </w:p>
        </w:tc>
        <w:tc>
          <w:tcPr>
            <w:tcW w:w="1134" w:type="dxa"/>
          </w:tcPr>
          <w:p w14:paraId="7DCD8C3A" w14:textId="77777777" w:rsidR="00CC481E" w:rsidRPr="001D3B1B" w:rsidRDefault="00CC481E" w:rsidP="00A253DB">
            <w:pPr>
              <w:jc w:val="right"/>
              <w:rPr>
                <w:rFonts w:cs="Arial"/>
                <w:sz w:val="16"/>
                <w:szCs w:val="16"/>
              </w:rPr>
            </w:pPr>
          </w:p>
        </w:tc>
        <w:tc>
          <w:tcPr>
            <w:tcW w:w="1134" w:type="dxa"/>
          </w:tcPr>
          <w:p w14:paraId="518985B4" w14:textId="77777777" w:rsidR="00CC481E" w:rsidRPr="001D3B1B" w:rsidRDefault="00CC481E" w:rsidP="00A253DB">
            <w:pPr>
              <w:jc w:val="right"/>
              <w:rPr>
                <w:rFonts w:cs="Arial"/>
                <w:sz w:val="16"/>
                <w:szCs w:val="16"/>
              </w:rPr>
            </w:pPr>
            <w:proofErr w:type="gramStart"/>
            <w:r w:rsidRPr="001D3B1B">
              <w:rPr>
                <w:rFonts w:cs="Arial"/>
                <w:sz w:val="16"/>
                <w:szCs w:val="16"/>
              </w:rPr>
              <w:t>$  800,000.00</w:t>
            </w:r>
            <w:proofErr w:type="gramEnd"/>
          </w:p>
        </w:tc>
        <w:tc>
          <w:tcPr>
            <w:tcW w:w="1134" w:type="dxa"/>
          </w:tcPr>
          <w:p w14:paraId="23DB3551" w14:textId="77777777" w:rsidR="00CC481E" w:rsidRPr="001D3B1B" w:rsidRDefault="00CC481E" w:rsidP="00A253DB">
            <w:pPr>
              <w:jc w:val="right"/>
              <w:rPr>
                <w:rFonts w:cs="Arial"/>
                <w:sz w:val="16"/>
                <w:szCs w:val="16"/>
              </w:rPr>
            </w:pPr>
          </w:p>
        </w:tc>
        <w:tc>
          <w:tcPr>
            <w:tcW w:w="1134" w:type="dxa"/>
          </w:tcPr>
          <w:p w14:paraId="2B991F9F" w14:textId="77777777" w:rsidR="00CC481E" w:rsidRPr="001D3B1B" w:rsidRDefault="00CC481E" w:rsidP="00A253DB">
            <w:pPr>
              <w:jc w:val="right"/>
              <w:rPr>
                <w:rFonts w:cs="Arial"/>
                <w:sz w:val="16"/>
                <w:szCs w:val="16"/>
              </w:rPr>
            </w:pPr>
          </w:p>
        </w:tc>
        <w:tc>
          <w:tcPr>
            <w:tcW w:w="1701" w:type="dxa"/>
          </w:tcPr>
          <w:p w14:paraId="2C5EDD45"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800,000.00</w:t>
            </w:r>
            <w:r w:rsidRPr="001D3B1B">
              <w:rPr>
                <w:rFonts w:cs="Arial"/>
                <w:sz w:val="16"/>
                <w:szCs w:val="16"/>
              </w:rPr>
              <w:fldChar w:fldCharType="end"/>
            </w:r>
          </w:p>
        </w:tc>
      </w:tr>
      <w:tr w:rsidR="00CC481E" w:rsidRPr="001D3B1B" w14:paraId="1DA6746B" w14:textId="77777777" w:rsidTr="00A253DB">
        <w:tc>
          <w:tcPr>
            <w:tcW w:w="392" w:type="dxa"/>
          </w:tcPr>
          <w:p w14:paraId="25F07000" w14:textId="77777777" w:rsidR="00CC481E" w:rsidRPr="001D3B1B" w:rsidRDefault="00CC481E" w:rsidP="00A253DB">
            <w:pPr>
              <w:rPr>
                <w:rFonts w:cs="Arial"/>
                <w:sz w:val="16"/>
                <w:szCs w:val="16"/>
              </w:rPr>
            </w:pPr>
            <w:r w:rsidRPr="001D3B1B">
              <w:rPr>
                <w:rFonts w:cs="Arial"/>
                <w:sz w:val="16"/>
                <w:szCs w:val="16"/>
              </w:rPr>
              <w:t>7</w:t>
            </w:r>
          </w:p>
        </w:tc>
        <w:tc>
          <w:tcPr>
            <w:tcW w:w="1938" w:type="dxa"/>
          </w:tcPr>
          <w:p w14:paraId="14056A4C" w14:textId="77777777" w:rsidR="00CC481E" w:rsidRPr="001D3B1B" w:rsidRDefault="00CC481E" w:rsidP="00A253DB">
            <w:pPr>
              <w:rPr>
                <w:rFonts w:cs="Arial"/>
                <w:sz w:val="16"/>
                <w:szCs w:val="16"/>
              </w:rPr>
            </w:pPr>
            <w:r w:rsidRPr="001D3B1B">
              <w:rPr>
                <w:rFonts w:cs="Arial"/>
                <w:sz w:val="16"/>
                <w:szCs w:val="16"/>
              </w:rPr>
              <w:t>CONSTRUCCIÓN 2ª ETAPA DE MERCADO</w:t>
            </w:r>
          </w:p>
        </w:tc>
        <w:tc>
          <w:tcPr>
            <w:tcW w:w="1039" w:type="dxa"/>
          </w:tcPr>
          <w:p w14:paraId="2ECBA53A" w14:textId="77777777" w:rsidR="00CC481E" w:rsidRPr="001D3B1B" w:rsidRDefault="00CC481E" w:rsidP="00A253DB">
            <w:pPr>
              <w:jc w:val="right"/>
              <w:rPr>
                <w:rFonts w:cs="Arial"/>
                <w:sz w:val="16"/>
                <w:szCs w:val="16"/>
              </w:rPr>
            </w:pPr>
            <w:r w:rsidRPr="001D3B1B">
              <w:rPr>
                <w:rFonts w:cs="Arial"/>
                <w:sz w:val="16"/>
                <w:szCs w:val="16"/>
              </w:rPr>
              <w:t>$150,000.00</w:t>
            </w:r>
          </w:p>
        </w:tc>
        <w:tc>
          <w:tcPr>
            <w:tcW w:w="1134" w:type="dxa"/>
          </w:tcPr>
          <w:p w14:paraId="558E5DB6" w14:textId="77777777" w:rsidR="00CC481E" w:rsidRPr="001D3B1B" w:rsidRDefault="00CC481E" w:rsidP="00A253DB">
            <w:pPr>
              <w:jc w:val="right"/>
              <w:rPr>
                <w:rFonts w:cs="Arial"/>
                <w:sz w:val="16"/>
                <w:szCs w:val="16"/>
              </w:rPr>
            </w:pPr>
          </w:p>
        </w:tc>
        <w:tc>
          <w:tcPr>
            <w:tcW w:w="1134" w:type="dxa"/>
          </w:tcPr>
          <w:p w14:paraId="51ADFF6F" w14:textId="77777777" w:rsidR="00CC481E" w:rsidRPr="001D3B1B" w:rsidRDefault="00CC481E" w:rsidP="00A253DB">
            <w:pPr>
              <w:jc w:val="right"/>
              <w:rPr>
                <w:rFonts w:cs="Arial"/>
                <w:sz w:val="16"/>
                <w:szCs w:val="16"/>
              </w:rPr>
            </w:pPr>
          </w:p>
        </w:tc>
        <w:tc>
          <w:tcPr>
            <w:tcW w:w="1134" w:type="dxa"/>
          </w:tcPr>
          <w:p w14:paraId="1B2D29E1" w14:textId="77777777" w:rsidR="00CC481E" w:rsidRPr="001D3B1B" w:rsidRDefault="00CC481E" w:rsidP="00A253DB">
            <w:pPr>
              <w:jc w:val="right"/>
              <w:rPr>
                <w:rFonts w:cs="Arial"/>
                <w:sz w:val="16"/>
                <w:szCs w:val="16"/>
              </w:rPr>
            </w:pPr>
          </w:p>
        </w:tc>
        <w:tc>
          <w:tcPr>
            <w:tcW w:w="1134" w:type="dxa"/>
          </w:tcPr>
          <w:p w14:paraId="2EAC6D70" w14:textId="77777777" w:rsidR="00CC481E" w:rsidRPr="001D3B1B" w:rsidRDefault="00CC481E" w:rsidP="00A253DB">
            <w:pPr>
              <w:jc w:val="right"/>
              <w:rPr>
                <w:rFonts w:cs="Arial"/>
                <w:sz w:val="16"/>
                <w:szCs w:val="16"/>
              </w:rPr>
            </w:pPr>
          </w:p>
        </w:tc>
        <w:tc>
          <w:tcPr>
            <w:tcW w:w="1701" w:type="dxa"/>
          </w:tcPr>
          <w:p w14:paraId="27EF2D38"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150,000.00</w:t>
            </w:r>
            <w:r w:rsidRPr="001D3B1B">
              <w:rPr>
                <w:rFonts w:cs="Arial"/>
                <w:sz w:val="16"/>
                <w:szCs w:val="16"/>
              </w:rPr>
              <w:fldChar w:fldCharType="end"/>
            </w:r>
          </w:p>
        </w:tc>
      </w:tr>
      <w:tr w:rsidR="00CC481E" w:rsidRPr="001D3B1B" w14:paraId="6D1C7208" w14:textId="77777777" w:rsidTr="00A253DB">
        <w:tc>
          <w:tcPr>
            <w:tcW w:w="392" w:type="dxa"/>
          </w:tcPr>
          <w:p w14:paraId="15CCF3C2" w14:textId="77777777" w:rsidR="00CC481E" w:rsidRPr="001D3B1B" w:rsidRDefault="00CC481E" w:rsidP="00A253DB">
            <w:pPr>
              <w:rPr>
                <w:rFonts w:cs="Arial"/>
                <w:sz w:val="16"/>
                <w:szCs w:val="16"/>
              </w:rPr>
            </w:pPr>
            <w:r w:rsidRPr="001D3B1B">
              <w:rPr>
                <w:rFonts w:cs="Arial"/>
                <w:sz w:val="16"/>
                <w:szCs w:val="16"/>
              </w:rPr>
              <w:t>8</w:t>
            </w:r>
          </w:p>
        </w:tc>
        <w:tc>
          <w:tcPr>
            <w:tcW w:w="1938" w:type="dxa"/>
          </w:tcPr>
          <w:p w14:paraId="72B00681" w14:textId="77777777" w:rsidR="00CC481E" w:rsidRPr="001D3B1B" w:rsidRDefault="00CC481E" w:rsidP="00A253DB">
            <w:pPr>
              <w:rPr>
                <w:rFonts w:cs="Arial"/>
                <w:sz w:val="16"/>
                <w:szCs w:val="16"/>
              </w:rPr>
            </w:pPr>
            <w:r w:rsidRPr="001D3B1B">
              <w:rPr>
                <w:rFonts w:cs="Arial"/>
                <w:sz w:val="16"/>
                <w:szCs w:val="16"/>
              </w:rPr>
              <w:t>COMPRAS DE INMUEBLES CON FUENTE DE AGUA, PARA INYECTAR MAS AGUA A LOS SISTEMAS QUE MENEJA LA ALCALÍA Y LAS JUNTAS DESCENTRALIZADAS</w:t>
            </w:r>
          </w:p>
        </w:tc>
        <w:tc>
          <w:tcPr>
            <w:tcW w:w="1039" w:type="dxa"/>
          </w:tcPr>
          <w:p w14:paraId="65F6896F" w14:textId="77777777" w:rsidR="00CC481E" w:rsidRPr="001D3B1B" w:rsidRDefault="00CC481E" w:rsidP="00A253DB">
            <w:pPr>
              <w:jc w:val="right"/>
              <w:rPr>
                <w:rFonts w:cs="Arial"/>
                <w:sz w:val="16"/>
                <w:szCs w:val="16"/>
              </w:rPr>
            </w:pPr>
          </w:p>
        </w:tc>
        <w:tc>
          <w:tcPr>
            <w:tcW w:w="1134" w:type="dxa"/>
          </w:tcPr>
          <w:p w14:paraId="3E0349DB" w14:textId="77777777" w:rsidR="00CC481E" w:rsidRPr="001D3B1B" w:rsidRDefault="00CC481E" w:rsidP="00A253DB">
            <w:pPr>
              <w:jc w:val="right"/>
              <w:rPr>
                <w:rFonts w:cs="Arial"/>
                <w:sz w:val="16"/>
                <w:szCs w:val="16"/>
              </w:rPr>
            </w:pPr>
          </w:p>
        </w:tc>
        <w:tc>
          <w:tcPr>
            <w:tcW w:w="1134" w:type="dxa"/>
          </w:tcPr>
          <w:p w14:paraId="1F352AEE"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55BCB42B" w14:textId="77777777" w:rsidR="00CC481E" w:rsidRPr="001D3B1B" w:rsidRDefault="00CC481E" w:rsidP="00A253DB">
            <w:pPr>
              <w:jc w:val="right"/>
              <w:rPr>
                <w:rFonts w:cs="Arial"/>
                <w:sz w:val="16"/>
                <w:szCs w:val="16"/>
              </w:rPr>
            </w:pPr>
          </w:p>
        </w:tc>
        <w:tc>
          <w:tcPr>
            <w:tcW w:w="1134" w:type="dxa"/>
          </w:tcPr>
          <w:p w14:paraId="4358A8F1" w14:textId="77777777" w:rsidR="00CC481E" w:rsidRPr="001D3B1B" w:rsidRDefault="00CC481E" w:rsidP="00A253DB">
            <w:pPr>
              <w:jc w:val="right"/>
              <w:rPr>
                <w:rFonts w:cs="Arial"/>
                <w:sz w:val="16"/>
                <w:szCs w:val="16"/>
              </w:rPr>
            </w:pPr>
          </w:p>
        </w:tc>
        <w:tc>
          <w:tcPr>
            <w:tcW w:w="1701" w:type="dxa"/>
          </w:tcPr>
          <w:p w14:paraId="3B55FECA"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300,000.00</w:t>
            </w:r>
            <w:r w:rsidRPr="001D3B1B">
              <w:rPr>
                <w:rFonts w:cs="Arial"/>
                <w:sz w:val="16"/>
                <w:szCs w:val="16"/>
              </w:rPr>
              <w:fldChar w:fldCharType="end"/>
            </w:r>
          </w:p>
        </w:tc>
      </w:tr>
      <w:tr w:rsidR="00CC481E" w:rsidRPr="001D3B1B" w14:paraId="003E9BE3" w14:textId="77777777" w:rsidTr="00A253DB">
        <w:tc>
          <w:tcPr>
            <w:tcW w:w="392" w:type="dxa"/>
          </w:tcPr>
          <w:p w14:paraId="774F9743" w14:textId="77777777" w:rsidR="00CC481E" w:rsidRPr="001D3B1B" w:rsidRDefault="00CC481E" w:rsidP="00A253DB">
            <w:pPr>
              <w:rPr>
                <w:rFonts w:cs="Arial"/>
                <w:sz w:val="16"/>
                <w:szCs w:val="16"/>
              </w:rPr>
            </w:pPr>
            <w:r w:rsidRPr="001D3B1B">
              <w:rPr>
                <w:rFonts w:cs="Arial"/>
                <w:sz w:val="16"/>
                <w:szCs w:val="16"/>
              </w:rPr>
              <w:t>9</w:t>
            </w:r>
          </w:p>
        </w:tc>
        <w:tc>
          <w:tcPr>
            <w:tcW w:w="1938" w:type="dxa"/>
          </w:tcPr>
          <w:p w14:paraId="436AD702" w14:textId="77777777" w:rsidR="00CC481E" w:rsidRPr="001D3B1B" w:rsidRDefault="00CC481E" w:rsidP="00A253DB">
            <w:pPr>
              <w:rPr>
                <w:rFonts w:cs="Arial"/>
                <w:sz w:val="16"/>
                <w:szCs w:val="16"/>
              </w:rPr>
            </w:pPr>
            <w:r w:rsidRPr="001D3B1B">
              <w:rPr>
                <w:rFonts w:cs="Arial"/>
                <w:sz w:val="16"/>
                <w:szCs w:val="16"/>
              </w:rPr>
              <w:t>COMPRA DE INMUEBLES RURALES, PARA BUSCAR UN BANCO DE MATERIAL PARA PODER TRABAJAR EN EL BALASTADO DE LOS CAMINOS</w:t>
            </w:r>
          </w:p>
        </w:tc>
        <w:tc>
          <w:tcPr>
            <w:tcW w:w="1039" w:type="dxa"/>
          </w:tcPr>
          <w:p w14:paraId="74C73054" w14:textId="77777777" w:rsidR="00CC481E" w:rsidRPr="001D3B1B" w:rsidRDefault="00CC481E" w:rsidP="00A253DB">
            <w:pPr>
              <w:jc w:val="right"/>
              <w:rPr>
                <w:rFonts w:cs="Arial"/>
                <w:sz w:val="16"/>
                <w:szCs w:val="16"/>
              </w:rPr>
            </w:pPr>
          </w:p>
        </w:tc>
        <w:tc>
          <w:tcPr>
            <w:tcW w:w="1134" w:type="dxa"/>
          </w:tcPr>
          <w:p w14:paraId="18960718" w14:textId="77777777" w:rsidR="00CC481E" w:rsidRPr="001D3B1B" w:rsidRDefault="00CC481E" w:rsidP="00A253DB">
            <w:pPr>
              <w:jc w:val="right"/>
              <w:rPr>
                <w:rFonts w:cs="Arial"/>
                <w:sz w:val="16"/>
                <w:szCs w:val="16"/>
              </w:rPr>
            </w:pPr>
          </w:p>
        </w:tc>
        <w:tc>
          <w:tcPr>
            <w:tcW w:w="1134" w:type="dxa"/>
          </w:tcPr>
          <w:p w14:paraId="4E9AF1DE" w14:textId="77777777" w:rsidR="00CC481E" w:rsidRPr="001D3B1B" w:rsidRDefault="00CC481E" w:rsidP="00A253DB">
            <w:pPr>
              <w:jc w:val="right"/>
              <w:rPr>
                <w:rFonts w:cs="Arial"/>
                <w:sz w:val="16"/>
                <w:szCs w:val="16"/>
              </w:rPr>
            </w:pPr>
          </w:p>
        </w:tc>
        <w:tc>
          <w:tcPr>
            <w:tcW w:w="1134" w:type="dxa"/>
          </w:tcPr>
          <w:p w14:paraId="293DBCCC" w14:textId="77777777" w:rsidR="00CC481E" w:rsidRPr="001D3B1B" w:rsidRDefault="00CC481E" w:rsidP="00A253DB">
            <w:pPr>
              <w:jc w:val="right"/>
              <w:rPr>
                <w:rFonts w:cs="Arial"/>
                <w:sz w:val="16"/>
                <w:szCs w:val="16"/>
              </w:rPr>
            </w:pPr>
          </w:p>
        </w:tc>
        <w:tc>
          <w:tcPr>
            <w:tcW w:w="1134" w:type="dxa"/>
          </w:tcPr>
          <w:p w14:paraId="4080AE35" w14:textId="77777777" w:rsidR="00CC481E" w:rsidRPr="001D3B1B" w:rsidRDefault="00CC481E" w:rsidP="00A253DB">
            <w:pPr>
              <w:jc w:val="right"/>
              <w:rPr>
                <w:rFonts w:cs="Arial"/>
                <w:sz w:val="16"/>
                <w:szCs w:val="16"/>
              </w:rPr>
            </w:pPr>
            <w:proofErr w:type="gramStart"/>
            <w:r w:rsidRPr="001D3B1B">
              <w:rPr>
                <w:rFonts w:cs="Arial"/>
                <w:sz w:val="16"/>
                <w:szCs w:val="16"/>
              </w:rPr>
              <w:t>$  200,000.00</w:t>
            </w:r>
            <w:proofErr w:type="gramEnd"/>
          </w:p>
        </w:tc>
        <w:tc>
          <w:tcPr>
            <w:tcW w:w="1701" w:type="dxa"/>
          </w:tcPr>
          <w:p w14:paraId="23A807C3"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200,000.00</w:t>
            </w:r>
            <w:r w:rsidRPr="001D3B1B">
              <w:rPr>
                <w:rFonts w:cs="Arial"/>
                <w:sz w:val="16"/>
                <w:szCs w:val="16"/>
              </w:rPr>
              <w:fldChar w:fldCharType="end"/>
            </w:r>
          </w:p>
        </w:tc>
      </w:tr>
      <w:tr w:rsidR="00CC481E" w:rsidRPr="001D3B1B" w14:paraId="77BA97F1" w14:textId="77777777" w:rsidTr="00A253DB">
        <w:tc>
          <w:tcPr>
            <w:tcW w:w="392" w:type="dxa"/>
          </w:tcPr>
          <w:p w14:paraId="7CEEF0FC" w14:textId="77777777" w:rsidR="00CC481E" w:rsidRPr="001D3B1B" w:rsidRDefault="00CC481E" w:rsidP="00A253DB">
            <w:pPr>
              <w:rPr>
                <w:rFonts w:cs="Arial"/>
                <w:sz w:val="16"/>
                <w:szCs w:val="16"/>
              </w:rPr>
            </w:pPr>
            <w:r w:rsidRPr="001D3B1B">
              <w:rPr>
                <w:rFonts w:cs="Arial"/>
                <w:sz w:val="16"/>
                <w:szCs w:val="16"/>
              </w:rPr>
              <w:t>10</w:t>
            </w:r>
          </w:p>
        </w:tc>
        <w:tc>
          <w:tcPr>
            <w:tcW w:w="1938" w:type="dxa"/>
          </w:tcPr>
          <w:p w14:paraId="759FE31D" w14:textId="77777777" w:rsidR="00CC481E" w:rsidRPr="001D3B1B" w:rsidRDefault="00CC481E" w:rsidP="00A253DB">
            <w:pPr>
              <w:rPr>
                <w:rFonts w:cs="Arial"/>
                <w:sz w:val="16"/>
                <w:szCs w:val="16"/>
              </w:rPr>
            </w:pPr>
            <w:r w:rsidRPr="001D3B1B">
              <w:rPr>
                <w:rFonts w:cs="Arial"/>
                <w:sz w:val="16"/>
                <w:szCs w:val="16"/>
              </w:rPr>
              <w:t>MEJORAS DEL SISTEMA DE AGUA</w:t>
            </w:r>
          </w:p>
        </w:tc>
        <w:tc>
          <w:tcPr>
            <w:tcW w:w="1039" w:type="dxa"/>
          </w:tcPr>
          <w:p w14:paraId="11D8C999" w14:textId="77777777" w:rsidR="00CC481E" w:rsidRPr="001D3B1B" w:rsidRDefault="00CC481E" w:rsidP="00A253DB">
            <w:pPr>
              <w:jc w:val="right"/>
              <w:rPr>
                <w:rFonts w:cs="Arial"/>
                <w:sz w:val="16"/>
                <w:szCs w:val="16"/>
              </w:rPr>
            </w:pPr>
          </w:p>
        </w:tc>
        <w:tc>
          <w:tcPr>
            <w:tcW w:w="1134" w:type="dxa"/>
          </w:tcPr>
          <w:p w14:paraId="44BAA203" w14:textId="77777777" w:rsidR="00CC481E" w:rsidRPr="001D3B1B" w:rsidRDefault="00CC481E" w:rsidP="00A253DB">
            <w:pPr>
              <w:jc w:val="right"/>
              <w:rPr>
                <w:rFonts w:cs="Arial"/>
                <w:sz w:val="16"/>
                <w:szCs w:val="16"/>
              </w:rPr>
            </w:pPr>
          </w:p>
        </w:tc>
        <w:tc>
          <w:tcPr>
            <w:tcW w:w="1134" w:type="dxa"/>
          </w:tcPr>
          <w:p w14:paraId="46E6261B" w14:textId="77777777" w:rsidR="00CC481E" w:rsidRPr="001D3B1B" w:rsidRDefault="00CC481E" w:rsidP="00A253DB">
            <w:pPr>
              <w:jc w:val="right"/>
              <w:rPr>
                <w:rFonts w:cs="Arial"/>
                <w:sz w:val="16"/>
                <w:szCs w:val="16"/>
              </w:rPr>
            </w:pPr>
          </w:p>
        </w:tc>
        <w:tc>
          <w:tcPr>
            <w:tcW w:w="1134" w:type="dxa"/>
          </w:tcPr>
          <w:p w14:paraId="0650AB8F" w14:textId="77777777" w:rsidR="00CC481E" w:rsidRPr="001D3B1B" w:rsidRDefault="00CC481E" w:rsidP="00A253DB">
            <w:pPr>
              <w:jc w:val="right"/>
              <w:rPr>
                <w:rFonts w:cs="Arial"/>
                <w:sz w:val="16"/>
                <w:szCs w:val="16"/>
              </w:rPr>
            </w:pPr>
          </w:p>
        </w:tc>
        <w:tc>
          <w:tcPr>
            <w:tcW w:w="1134" w:type="dxa"/>
          </w:tcPr>
          <w:p w14:paraId="5FD246F1" w14:textId="77777777" w:rsidR="00CC481E" w:rsidRPr="001D3B1B" w:rsidRDefault="00CC481E" w:rsidP="00A253DB">
            <w:pPr>
              <w:jc w:val="right"/>
              <w:rPr>
                <w:rFonts w:cs="Arial"/>
                <w:sz w:val="16"/>
                <w:szCs w:val="16"/>
              </w:rPr>
            </w:pPr>
            <w:proofErr w:type="gramStart"/>
            <w:r w:rsidRPr="001D3B1B">
              <w:rPr>
                <w:rFonts w:cs="Arial"/>
                <w:sz w:val="16"/>
                <w:szCs w:val="16"/>
              </w:rPr>
              <w:t>$  250,000.00</w:t>
            </w:r>
            <w:proofErr w:type="gramEnd"/>
          </w:p>
        </w:tc>
        <w:tc>
          <w:tcPr>
            <w:tcW w:w="1701" w:type="dxa"/>
          </w:tcPr>
          <w:p w14:paraId="20F87C05"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250,000.00</w:t>
            </w:r>
            <w:r w:rsidRPr="001D3B1B">
              <w:rPr>
                <w:rFonts w:cs="Arial"/>
                <w:sz w:val="16"/>
                <w:szCs w:val="16"/>
              </w:rPr>
              <w:fldChar w:fldCharType="end"/>
            </w:r>
          </w:p>
        </w:tc>
      </w:tr>
      <w:tr w:rsidR="00CC481E" w:rsidRPr="001D3B1B" w14:paraId="63CB395F" w14:textId="77777777" w:rsidTr="00A253DB">
        <w:tc>
          <w:tcPr>
            <w:tcW w:w="392" w:type="dxa"/>
          </w:tcPr>
          <w:p w14:paraId="4C63E75F" w14:textId="77777777" w:rsidR="00CC481E" w:rsidRPr="001D3B1B" w:rsidRDefault="00CC481E" w:rsidP="00A253DB">
            <w:pPr>
              <w:rPr>
                <w:rFonts w:cs="Arial"/>
                <w:sz w:val="16"/>
                <w:szCs w:val="16"/>
              </w:rPr>
            </w:pPr>
            <w:r w:rsidRPr="001D3B1B">
              <w:rPr>
                <w:rFonts w:cs="Arial"/>
                <w:sz w:val="16"/>
                <w:szCs w:val="16"/>
              </w:rPr>
              <w:t>11</w:t>
            </w:r>
          </w:p>
        </w:tc>
        <w:tc>
          <w:tcPr>
            <w:tcW w:w="1938" w:type="dxa"/>
          </w:tcPr>
          <w:p w14:paraId="2FAFF3DD" w14:textId="77777777" w:rsidR="00CC481E" w:rsidRPr="001D3B1B" w:rsidRDefault="00CC481E" w:rsidP="00A253DB">
            <w:pPr>
              <w:rPr>
                <w:rFonts w:cs="Arial"/>
                <w:sz w:val="16"/>
                <w:szCs w:val="16"/>
              </w:rPr>
            </w:pPr>
            <w:r w:rsidRPr="001D3B1B">
              <w:rPr>
                <w:rFonts w:cs="Arial"/>
                <w:sz w:val="16"/>
                <w:szCs w:val="16"/>
              </w:rPr>
              <w:t>PROYECTOS SOCIALES DE ESPACIOS DEPORTIVOS, CONSTRUCCIÓN DE CANCHAS DEPORTIVAS</w:t>
            </w:r>
          </w:p>
        </w:tc>
        <w:tc>
          <w:tcPr>
            <w:tcW w:w="1039" w:type="dxa"/>
          </w:tcPr>
          <w:p w14:paraId="0C2B42A6" w14:textId="77777777" w:rsidR="00CC481E" w:rsidRPr="001D3B1B" w:rsidRDefault="00CC481E" w:rsidP="00A253DB">
            <w:pPr>
              <w:jc w:val="right"/>
              <w:rPr>
                <w:rFonts w:cs="Arial"/>
                <w:sz w:val="16"/>
                <w:szCs w:val="16"/>
              </w:rPr>
            </w:pPr>
          </w:p>
        </w:tc>
        <w:tc>
          <w:tcPr>
            <w:tcW w:w="1134" w:type="dxa"/>
          </w:tcPr>
          <w:p w14:paraId="72A89A37" w14:textId="77777777" w:rsidR="00CC481E" w:rsidRPr="001D3B1B" w:rsidRDefault="00CC481E" w:rsidP="00A253DB">
            <w:pPr>
              <w:jc w:val="right"/>
              <w:rPr>
                <w:rFonts w:cs="Arial"/>
                <w:sz w:val="16"/>
                <w:szCs w:val="16"/>
              </w:rPr>
            </w:pPr>
          </w:p>
        </w:tc>
        <w:tc>
          <w:tcPr>
            <w:tcW w:w="1134" w:type="dxa"/>
          </w:tcPr>
          <w:p w14:paraId="49312DDC" w14:textId="77777777" w:rsidR="00CC481E" w:rsidRPr="001D3B1B" w:rsidRDefault="00CC481E" w:rsidP="00A253DB">
            <w:pPr>
              <w:jc w:val="right"/>
              <w:rPr>
                <w:rFonts w:cs="Arial"/>
                <w:sz w:val="16"/>
                <w:szCs w:val="16"/>
              </w:rPr>
            </w:pPr>
            <w:r w:rsidRPr="001D3B1B">
              <w:rPr>
                <w:rFonts w:cs="Arial"/>
                <w:sz w:val="16"/>
                <w:szCs w:val="16"/>
              </w:rPr>
              <w:t>$    24,993.20</w:t>
            </w:r>
          </w:p>
        </w:tc>
        <w:tc>
          <w:tcPr>
            <w:tcW w:w="1134" w:type="dxa"/>
          </w:tcPr>
          <w:p w14:paraId="7EB930C0" w14:textId="77777777" w:rsidR="00CC481E" w:rsidRPr="001D3B1B" w:rsidRDefault="00CC481E" w:rsidP="00A253DB">
            <w:pPr>
              <w:jc w:val="right"/>
              <w:rPr>
                <w:rFonts w:cs="Arial"/>
                <w:sz w:val="16"/>
                <w:szCs w:val="16"/>
              </w:rPr>
            </w:pPr>
            <w:proofErr w:type="gramStart"/>
            <w:r w:rsidRPr="001D3B1B">
              <w:rPr>
                <w:rFonts w:cs="Arial"/>
                <w:sz w:val="16"/>
                <w:szCs w:val="16"/>
              </w:rPr>
              <w:t>$  132,069.30</w:t>
            </w:r>
            <w:proofErr w:type="gramEnd"/>
          </w:p>
        </w:tc>
        <w:tc>
          <w:tcPr>
            <w:tcW w:w="1134" w:type="dxa"/>
          </w:tcPr>
          <w:p w14:paraId="2190422B" w14:textId="77777777" w:rsidR="00CC481E" w:rsidRPr="001D3B1B" w:rsidRDefault="00CC481E" w:rsidP="00A253DB">
            <w:pPr>
              <w:jc w:val="right"/>
              <w:rPr>
                <w:rFonts w:cs="Arial"/>
                <w:sz w:val="16"/>
                <w:szCs w:val="16"/>
              </w:rPr>
            </w:pPr>
            <w:r w:rsidRPr="001D3B1B">
              <w:rPr>
                <w:rFonts w:cs="Arial"/>
                <w:sz w:val="16"/>
                <w:szCs w:val="16"/>
              </w:rPr>
              <w:t>$    42,937.50</w:t>
            </w:r>
          </w:p>
        </w:tc>
        <w:tc>
          <w:tcPr>
            <w:tcW w:w="1701" w:type="dxa"/>
          </w:tcPr>
          <w:p w14:paraId="36472E62"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200,000.00</w:t>
            </w:r>
            <w:r w:rsidRPr="001D3B1B">
              <w:rPr>
                <w:rFonts w:cs="Arial"/>
                <w:sz w:val="16"/>
                <w:szCs w:val="16"/>
              </w:rPr>
              <w:fldChar w:fldCharType="end"/>
            </w:r>
          </w:p>
        </w:tc>
      </w:tr>
      <w:tr w:rsidR="00CC481E" w:rsidRPr="001D3B1B" w14:paraId="3516B458" w14:textId="77777777" w:rsidTr="00A253DB">
        <w:tc>
          <w:tcPr>
            <w:tcW w:w="392" w:type="dxa"/>
          </w:tcPr>
          <w:p w14:paraId="0664CE34" w14:textId="77777777" w:rsidR="00CC481E" w:rsidRPr="001D3B1B" w:rsidRDefault="00CC481E" w:rsidP="00A253DB">
            <w:pPr>
              <w:rPr>
                <w:rFonts w:cs="Arial"/>
                <w:sz w:val="16"/>
                <w:szCs w:val="16"/>
              </w:rPr>
            </w:pPr>
            <w:r w:rsidRPr="001D3B1B">
              <w:rPr>
                <w:rFonts w:cs="Arial"/>
                <w:sz w:val="16"/>
                <w:szCs w:val="16"/>
              </w:rPr>
              <w:t>12</w:t>
            </w:r>
          </w:p>
        </w:tc>
        <w:tc>
          <w:tcPr>
            <w:tcW w:w="1938" w:type="dxa"/>
          </w:tcPr>
          <w:p w14:paraId="64474873" w14:textId="77777777" w:rsidR="00CC481E" w:rsidRPr="001D3B1B" w:rsidRDefault="00CC481E" w:rsidP="00A253DB">
            <w:pPr>
              <w:rPr>
                <w:rFonts w:cs="Arial"/>
                <w:sz w:val="16"/>
                <w:szCs w:val="16"/>
              </w:rPr>
            </w:pPr>
            <w:r w:rsidRPr="001D3B1B">
              <w:rPr>
                <w:rFonts w:cs="Arial"/>
                <w:sz w:val="16"/>
                <w:szCs w:val="16"/>
              </w:rPr>
              <w:t xml:space="preserve">GASTOS DE PREINVERSIÓN </w:t>
            </w:r>
          </w:p>
        </w:tc>
        <w:tc>
          <w:tcPr>
            <w:tcW w:w="1039" w:type="dxa"/>
          </w:tcPr>
          <w:p w14:paraId="1DB36063" w14:textId="77777777" w:rsidR="00CC481E" w:rsidRPr="001D3B1B" w:rsidRDefault="00CC481E" w:rsidP="00A253DB">
            <w:pPr>
              <w:jc w:val="right"/>
              <w:rPr>
                <w:rFonts w:cs="Arial"/>
                <w:sz w:val="16"/>
                <w:szCs w:val="16"/>
              </w:rPr>
            </w:pPr>
          </w:p>
        </w:tc>
        <w:tc>
          <w:tcPr>
            <w:tcW w:w="1134" w:type="dxa"/>
          </w:tcPr>
          <w:p w14:paraId="05856C11" w14:textId="77777777" w:rsidR="00CC481E" w:rsidRPr="001D3B1B" w:rsidRDefault="00CC481E" w:rsidP="00A253DB">
            <w:pPr>
              <w:jc w:val="right"/>
              <w:rPr>
                <w:rFonts w:cs="Arial"/>
                <w:sz w:val="16"/>
                <w:szCs w:val="16"/>
              </w:rPr>
            </w:pPr>
            <w:r w:rsidRPr="001D3B1B">
              <w:rPr>
                <w:rFonts w:cs="Arial"/>
                <w:sz w:val="16"/>
                <w:szCs w:val="16"/>
              </w:rPr>
              <w:t>$      6,590.00</w:t>
            </w:r>
          </w:p>
        </w:tc>
        <w:tc>
          <w:tcPr>
            <w:tcW w:w="1134" w:type="dxa"/>
          </w:tcPr>
          <w:p w14:paraId="6A8F8132" w14:textId="77777777" w:rsidR="00CC481E" w:rsidRPr="001D3B1B" w:rsidRDefault="00CC481E" w:rsidP="00A253DB">
            <w:pPr>
              <w:jc w:val="right"/>
              <w:rPr>
                <w:rFonts w:cs="Arial"/>
                <w:sz w:val="16"/>
                <w:szCs w:val="16"/>
              </w:rPr>
            </w:pPr>
            <w:r w:rsidRPr="001D3B1B">
              <w:rPr>
                <w:rFonts w:cs="Arial"/>
                <w:sz w:val="16"/>
                <w:szCs w:val="16"/>
              </w:rPr>
              <w:t>$      1,319.30</w:t>
            </w:r>
          </w:p>
        </w:tc>
        <w:tc>
          <w:tcPr>
            <w:tcW w:w="1134" w:type="dxa"/>
          </w:tcPr>
          <w:p w14:paraId="1E5C3DC6" w14:textId="77777777" w:rsidR="00CC481E" w:rsidRPr="001D3B1B" w:rsidRDefault="00CC481E" w:rsidP="00A253DB">
            <w:pPr>
              <w:jc w:val="right"/>
              <w:rPr>
                <w:rFonts w:cs="Arial"/>
                <w:sz w:val="16"/>
                <w:szCs w:val="16"/>
              </w:rPr>
            </w:pPr>
          </w:p>
        </w:tc>
        <w:tc>
          <w:tcPr>
            <w:tcW w:w="1134" w:type="dxa"/>
          </w:tcPr>
          <w:p w14:paraId="53BA89E7" w14:textId="77777777" w:rsidR="00CC481E" w:rsidRPr="001D3B1B" w:rsidRDefault="00CC481E" w:rsidP="00A253DB">
            <w:pPr>
              <w:jc w:val="right"/>
              <w:rPr>
                <w:rFonts w:cs="Arial"/>
                <w:sz w:val="16"/>
                <w:szCs w:val="16"/>
              </w:rPr>
            </w:pPr>
          </w:p>
        </w:tc>
        <w:tc>
          <w:tcPr>
            <w:tcW w:w="1701" w:type="dxa"/>
          </w:tcPr>
          <w:p w14:paraId="36494CDE"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7,909.30</w:t>
            </w:r>
            <w:r w:rsidRPr="001D3B1B">
              <w:rPr>
                <w:rFonts w:cs="Arial"/>
                <w:sz w:val="16"/>
                <w:szCs w:val="16"/>
              </w:rPr>
              <w:fldChar w:fldCharType="end"/>
            </w:r>
          </w:p>
        </w:tc>
      </w:tr>
      <w:tr w:rsidR="00CC481E" w:rsidRPr="001D3B1B" w14:paraId="5460E917" w14:textId="77777777" w:rsidTr="00A253DB">
        <w:tc>
          <w:tcPr>
            <w:tcW w:w="392" w:type="dxa"/>
          </w:tcPr>
          <w:p w14:paraId="431169B0" w14:textId="77777777" w:rsidR="00CC481E" w:rsidRPr="001D3B1B" w:rsidRDefault="00CC481E" w:rsidP="00A253DB">
            <w:pPr>
              <w:rPr>
                <w:rFonts w:cs="Arial"/>
                <w:sz w:val="16"/>
                <w:szCs w:val="16"/>
              </w:rPr>
            </w:pPr>
            <w:r w:rsidRPr="001D3B1B">
              <w:rPr>
                <w:rFonts w:cs="Arial"/>
                <w:sz w:val="16"/>
                <w:szCs w:val="16"/>
              </w:rPr>
              <w:t>13</w:t>
            </w:r>
          </w:p>
        </w:tc>
        <w:tc>
          <w:tcPr>
            <w:tcW w:w="1938" w:type="dxa"/>
          </w:tcPr>
          <w:p w14:paraId="0E1056FD" w14:textId="77777777" w:rsidR="00CC481E" w:rsidRPr="001D3B1B" w:rsidRDefault="00CC481E" w:rsidP="00A253DB">
            <w:pPr>
              <w:rPr>
                <w:rFonts w:cs="Arial"/>
                <w:sz w:val="16"/>
                <w:szCs w:val="16"/>
              </w:rPr>
            </w:pPr>
            <w:r w:rsidRPr="001D3B1B">
              <w:rPr>
                <w:rFonts w:cs="Arial"/>
                <w:sz w:val="16"/>
                <w:szCs w:val="16"/>
              </w:rPr>
              <w:t>PAGO DE HONORARIOS A SERVINNOVA, POR ELABORACIÓN DE INFORMES DE AUDITORIA EXTERNA A ESTADOS FINANCIEROS 2019, 2020</w:t>
            </w:r>
          </w:p>
        </w:tc>
        <w:tc>
          <w:tcPr>
            <w:tcW w:w="1039" w:type="dxa"/>
          </w:tcPr>
          <w:p w14:paraId="23E5D76B" w14:textId="77777777" w:rsidR="00CC481E" w:rsidRPr="001D3B1B" w:rsidRDefault="00CC481E" w:rsidP="00A253DB">
            <w:pPr>
              <w:jc w:val="right"/>
              <w:rPr>
                <w:rFonts w:cs="Arial"/>
                <w:sz w:val="16"/>
                <w:szCs w:val="16"/>
              </w:rPr>
            </w:pPr>
            <w:r w:rsidRPr="001D3B1B">
              <w:rPr>
                <w:rFonts w:cs="Arial"/>
                <w:sz w:val="16"/>
                <w:szCs w:val="16"/>
              </w:rPr>
              <w:t>$10,780.00</w:t>
            </w:r>
          </w:p>
        </w:tc>
        <w:tc>
          <w:tcPr>
            <w:tcW w:w="1134" w:type="dxa"/>
          </w:tcPr>
          <w:p w14:paraId="4385DD7E" w14:textId="77777777" w:rsidR="00CC481E" w:rsidRPr="001D3B1B" w:rsidRDefault="00CC481E" w:rsidP="00A253DB">
            <w:pPr>
              <w:jc w:val="right"/>
              <w:rPr>
                <w:rFonts w:cs="Arial"/>
                <w:sz w:val="16"/>
                <w:szCs w:val="16"/>
              </w:rPr>
            </w:pPr>
            <w:r w:rsidRPr="001D3B1B">
              <w:rPr>
                <w:rFonts w:cs="Arial"/>
                <w:sz w:val="16"/>
                <w:szCs w:val="16"/>
              </w:rPr>
              <w:t>$      3,910.00</w:t>
            </w:r>
          </w:p>
        </w:tc>
        <w:tc>
          <w:tcPr>
            <w:tcW w:w="1134" w:type="dxa"/>
          </w:tcPr>
          <w:p w14:paraId="018EF867" w14:textId="77777777" w:rsidR="00CC481E" w:rsidRPr="001D3B1B" w:rsidRDefault="00CC481E" w:rsidP="00A253DB">
            <w:pPr>
              <w:jc w:val="right"/>
              <w:rPr>
                <w:rFonts w:cs="Arial"/>
                <w:sz w:val="16"/>
                <w:szCs w:val="16"/>
              </w:rPr>
            </w:pPr>
          </w:p>
        </w:tc>
        <w:tc>
          <w:tcPr>
            <w:tcW w:w="1134" w:type="dxa"/>
          </w:tcPr>
          <w:p w14:paraId="64DC41C9" w14:textId="77777777" w:rsidR="00CC481E" w:rsidRPr="001D3B1B" w:rsidRDefault="00CC481E" w:rsidP="00A253DB">
            <w:pPr>
              <w:jc w:val="right"/>
              <w:rPr>
                <w:rFonts w:cs="Arial"/>
                <w:sz w:val="16"/>
                <w:szCs w:val="16"/>
              </w:rPr>
            </w:pPr>
          </w:p>
        </w:tc>
        <w:tc>
          <w:tcPr>
            <w:tcW w:w="1134" w:type="dxa"/>
          </w:tcPr>
          <w:p w14:paraId="70D4A8F7" w14:textId="77777777" w:rsidR="00CC481E" w:rsidRPr="001D3B1B" w:rsidRDefault="00CC481E" w:rsidP="00A253DB">
            <w:pPr>
              <w:jc w:val="right"/>
              <w:rPr>
                <w:rFonts w:cs="Arial"/>
                <w:sz w:val="16"/>
                <w:szCs w:val="16"/>
              </w:rPr>
            </w:pPr>
          </w:p>
        </w:tc>
        <w:tc>
          <w:tcPr>
            <w:tcW w:w="1701" w:type="dxa"/>
          </w:tcPr>
          <w:p w14:paraId="2962F515"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14,690.00</w:t>
            </w:r>
            <w:r w:rsidRPr="001D3B1B">
              <w:rPr>
                <w:rFonts w:cs="Arial"/>
                <w:sz w:val="16"/>
                <w:szCs w:val="16"/>
              </w:rPr>
              <w:fldChar w:fldCharType="end"/>
            </w:r>
          </w:p>
        </w:tc>
      </w:tr>
      <w:tr w:rsidR="00CC481E" w:rsidRPr="001D3B1B" w14:paraId="1B7A9761" w14:textId="77777777" w:rsidTr="00A253DB">
        <w:tc>
          <w:tcPr>
            <w:tcW w:w="392" w:type="dxa"/>
          </w:tcPr>
          <w:p w14:paraId="24DAF59E" w14:textId="77777777" w:rsidR="00CC481E" w:rsidRPr="001D3B1B" w:rsidRDefault="00CC481E" w:rsidP="00A253DB">
            <w:pPr>
              <w:rPr>
                <w:rFonts w:cs="Arial"/>
                <w:sz w:val="16"/>
                <w:szCs w:val="16"/>
              </w:rPr>
            </w:pPr>
            <w:r w:rsidRPr="001D3B1B">
              <w:rPr>
                <w:rFonts w:cs="Arial"/>
                <w:sz w:val="16"/>
                <w:szCs w:val="16"/>
              </w:rPr>
              <w:t>14</w:t>
            </w:r>
          </w:p>
        </w:tc>
        <w:tc>
          <w:tcPr>
            <w:tcW w:w="1938" w:type="dxa"/>
          </w:tcPr>
          <w:p w14:paraId="7F0D7534" w14:textId="77777777" w:rsidR="00CC481E" w:rsidRPr="001D3B1B" w:rsidRDefault="00CC481E" w:rsidP="00A253DB">
            <w:pPr>
              <w:rPr>
                <w:rFonts w:cs="Arial"/>
                <w:sz w:val="16"/>
                <w:szCs w:val="16"/>
              </w:rPr>
            </w:pPr>
            <w:r w:rsidRPr="001D3B1B">
              <w:rPr>
                <w:rFonts w:cs="Arial"/>
                <w:sz w:val="16"/>
                <w:szCs w:val="16"/>
              </w:rPr>
              <w:t>PAGO ASERVINOVA S.A. DE C.V., ESCRITURACIÓN Y FORMALIZACIÓN DE FINANCIAMIENTO</w:t>
            </w:r>
          </w:p>
        </w:tc>
        <w:tc>
          <w:tcPr>
            <w:tcW w:w="1039" w:type="dxa"/>
          </w:tcPr>
          <w:p w14:paraId="42563EAE" w14:textId="77777777" w:rsidR="00CC481E" w:rsidRPr="001D3B1B" w:rsidRDefault="00CC481E" w:rsidP="00A253DB">
            <w:pPr>
              <w:jc w:val="right"/>
              <w:rPr>
                <w:rFonts w:cs="Arial"/>
                <w:sz w:val="16"/>
                <w:szCs w:val="16"/>
              </w:rPr>
            </w:pPr>
            <w:r w:rsidRPr="001D3B1B">
              <w:rPr>
                <w:rFonts w:cs="Arial"/>
                <w:sz w:val="16"/>
                <w:szCs w:val="16"/>
              </w:rPr>
              <w:t>$16,950.00</w:t>
            </w:r>
          </w:p>
        </w:tc>
        <w:tc>
          <w:tcPr>
            <w:tcW w:w="1134" w:type="dxa"/>
          </w:tcPr>
          <w:p w14:paraId="01AF7D8B" w14:textId="77777777" w:rsidR="00CC481E" w:rsidRPr="001D3B1B" w:rsidRDefault="00CC481E" w:rsidP="00A253DB">
            <w:pPr>
              <w:jc w:val="right"/>
              <w:rPr>
                <w:rFonts w:cs="Arial"/>
                <w:sz w:val="16"/>
                <w:szCs w:val="16"/>
              </w:rPr>
            </w:pPr>
          </w:p>
        </w:tc>
        <w:tc>
          <w:tcPr>
            <w:tcW w:w="1134" w:type="dxa"/>
          </w:tcPr>
          <w:p w14:paraId="446FF94A" w14:textId="77777777" w:rsidR="00CC481E" w:rsidRPr="001D3B1B" w:rsidRDefault="00CC481E" w:rsidP="00A253DB">
            <w:pPr>
              <w:jc w:val="right"/>
              <w:rPr>
                <w:rFonts w:cs="Arial"/>
                <w:sz w:val="16"/>
                <w:szCs w:val="16"/>
              </w:rPr>
            </w:pPr>
          </w:p>
        </w:tc>
        <w:tc>
          <w:tcPr>
            <w:tcW w:w="1134" w:type="dxa"/>
          </w:tcPr>
          <w:p w14:paraId="16BB63C7" w14:textId="77777777" w:rsidR="00CC481E" w:rsidRPr="001D3B1B" w:rsidRDefault="00CC481E" w:rsidP="00A253DB">
            <w:pPr>
              <w:jc w:val="right"/>
              <w:rPr>
                <w:rFonts w:cs="Arial"/>
                <w:sz w:val="16"/>
                <w:szCs w:val="16"/>
              </w:rPr>
            </w:pPr>
          </w:p>
        </w:tc>
        <w:tc>
          <w:tcPr>
            <w:tcW w:w="1134" w:type="dxa"/>
          </w:tcPr>
          <w:p w14:paraId="2DEF963F" w14:textId="77777777" w:rsidR="00CC481E" w:rsidRPr="001D3B1B" w:rsidRDefault="00CC481E" w:rsidP="00A253DB">
            <w:pPr>
              <w:jc w:val="right"/>
              <w:rPr>
                <w:rFonts w:cs="Arial"/>
                <w:sz w:val="16"/>
                <w:szCs w:val="16"/>
              </w:rPr>
            </w:pPr>
          </w:p>
        </w:tc>
        <w:tc>
          <w:tcPr>
            <w:tcW w:w="1701" w:type="dxa"/>
          </w:tcPr>
          <w:p w14:paraId="5B63B744"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16,950.00</w:t>
            </w:r>
            <w:r w:rsidRPr="001D3B1B">
              <w:rPr>
                <w:rFonts w:cs="Arial"/>
                <w:sz w:val="16"/>
                <w:szCs w:val="16"/>
              </w:rPr>
              <w:fldChar w:fldCharType="end"/>
            </w:r>
          </w:p>
        </w:tc>
      </w:tr>
      <w:tr w:rsidR="00CC481E" w:rsidRPr="001D3B1B" w14:paraId="06D2EA71" w14:textId="77777777" w:rsidTr="00A253DB">
        <w:tc>
          <w:tcPr>
            <w:tcW w:w="392" w:type="dxa"/>
          </w:tcPr>
          <w:p w14:paraId="490E1863" w14:textId="77777777" w:rsidR="00CC481E" w:rsidRPr="001D3B1B" w:rsidRDefault="00CC481E" w:rsidP="00A253DB">
            <w:pPr>
              <w:rPr>
                <w:rFonts w:cs="Arial"/>
                <w:sz w:val="16"/>
                <w:szCs w:val="16"/>
              </w:rPr>
            </w:pPr>
            <w:r w:rsidRPr="001D3B1B">
              <w:rPr>
                <w:rFonts w:cs="Arial"/>
                <w:sz w:val="16"/>
                <w:szCs w:val="16"/>
              </w:rPr>
              <w:t>15</w:t>
            </w:r>
          </w:p>
        </w:tc>
        <w:tc>
          <w:tcPr>
            <w:tcW w:w="1938" w:type="dxa"/>
          </w:tcPr>
          <w:p w14:paraId="3CCA77FD" w14:textId="77777777" w:rsidR="00CC481E" w:rsidRPr="001D3B1B" w:rsidRDefault="00CC481E" w:rsidP="00A253DB">
            <w:pPr>
              <w:rPr>
                <w:rFonts w:cs="Arial"/>
                <w:sz w:val="16"/>
                <w:szCs w:val="16"/>
              </w:rPr>
            </w:pPr>
            <w:r w:rsidRPr="001D3B1B">
              <w:rPr>
                <w:rFonts w:cs="Arial"/>
                <w:sz w:val="16"/>
                <w:szCs w:val="16"/>
              </w:rPr>
              <w:t>PAGO A LA NUEVA GENERACIÓN, S.A. DE C.V. POR ELABORACIÓN DE ESTUDIO DE FACTIBILIDAD TÉCNICA DEL MUNICIPIO DE TACUBA</w:t>
            </w:r>
          </w:p>
        </w:tc>
        <w:tc>
          <w:tcPr>
            <w:tcW w:w="1039" w:type="dxa"/>
          </w:tcPr>
          <w:p w14:paraId="3E69FF93" w14:textId="77777777" w:rsidR="00CC481E" w:rsidRPr="001D3B1B" w:rsidRDefault="00CC481E" w:rsidP="00A253DB">
            <w:pPr>
              <w:jc w:val="right"/>
              <w:rPr>
                <w:rFonts w:cs="Arial"/>
                <w:sz w:val="16"/>
                <w:szCs w:val="16"/>
              </w:rPr>
            </w:pPr>
            <w:r w:rsidRPr="001D3B1B">
              <w:rPr>
                <w:rFonts w:cs="Arial"/>
                <w:sz w:val="16"/>
                <w:szCs w:val="16"/>
              </w:rPr>
              <w:t>$58,195.00</w:t>
            </w:r>
          </w:p>
        </w:tc>
        <w:tc>
          <w:tcPr>
            <w:tcW w:w="1134" w:type="dxa"/>
          </w:tcPr>
          <w:p w14:paraId="037E7C01" w14:textId="77777777" w:rsidR="00CC481E" w:rsidRPr="001D3B1B" w:rsidRDefault="00CC481E" w:rsidP="00A253DB">
            <w:pPr>
              <w:jc w:val="right"/>
              <w:rPr>
                <w:rFonts w:cs="Arial"/>
                <w:sz w:val="16"/>
                <w:szCs w:val="16"/>
              </w:rPr>
            </w:pPr>
          </w:p>
        </w:tc>
        <w:tc>
          <w:tcPr>
            <w:tcW w:w="1134" w:type="dxa"/>
          </w:tcPr>
          <w:p w14:paraId="2667DE6C" w14:textId="77777777" w:rsidR="00CC481E" w:rsidRPr="001D3B1B" w:rsidRDefault="00CC481E" w:rsidP="00A253DB">
            <w:pPr>
              <w:jc w:val="right"/>
              <w:rPr>
                <w:rFonts w:cs="Arial"/>
                <w:sz w:val="16"/>
                <w:szCs w:val="16"/>
              </w:rPr>
            </w:pPr>
          </w:p>
        </w:tc>
        <w:tc>
          <w:tcPr>
            <w:tcW w:w="1134" w:type="dxa"/>
          </w:tcPr>
          <w:p w14:paraId="79CCA794" w14:textId="77777777" w:rsidR="00CC481E" w:rsidRPr="001D3B1B" w:rsidRDefault="00CC481E" w:rsidP="00A253DB">
            <w:pPr>
              <w:jc w:val="right"/>
              <w:rPr>
                <w:rFonts w:cs="Arial"/>
                <w:sz w:val="16"/>
                <w:szCs w:val="16"/>
              </w:rPr>
            </w:pPr>
          </w:p>
        </w:tc>
        <w:tc>
          <w:tcPr>
            <w:tcW w:w="1134" w:type="dxa"/>
          </w:tcPr>
          <w:p w14:paraId="3B45CA82" w14:textId="77777777" w:rsidR="00CC481E" w:rsidRPr="001D3B1B" w:rsidRDefault="00CC481E" w:rsidP="00A253DB">
            <w:pPr>
              <w:jc w:val="right"/>
              <w:rPr>
                <w:rFonts w:cs="Arial"/>
                <w:sz w:val="16"/>
                <w:szCs w:val="16"/>
              </w:rPr>
            </w:pPr>
          </w:p>
        </w:tc>
        <w:tc>
          <w:tcPr>
            <w:tcW w:w="1701" w:type="dxa"/>
          </w:tcPr>
          <w:p w14:paraId="7F76ACDF"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58,195.00</w:t>
            </w:r>
            <w:r w:rsidRPr="001D3B1B">
              <w:rPr>
                <w:rFonts w:cs="Arial"/>
                <w:sz w:val="16"/>
                <w:szCs w:val="16"/>
              </w:rPr>
              <w:fldChar w:fldCharType="end"/>
            </w:r>
          </w:p>
        </w:tc>
      </w:tr>
      <w:tr w:rsidR="00CC481E" w:rsidRPr="001D3B1B" w14:paraId="00C4BE08" w14:textId="77777777" w:rsidTr="00A253DB">
        <w:tc>
          <w:tcPr>
            <w:tcW w:w="392" w:type="dxa"/>
          </w:tcPr>
          <w:p w14:paraId="6478953D" w14:textId="77777777" w:rsidR="00CC481E" w:rsidRPr="001D3B1B" w:rsidRDefault="00CC481E" w:rsidP="00A253DB">
            <w:pPr>
              <w:rPr>
                <w:rFonts w:cs="Arial"/>
                <w:sz w:val="16"/>
                <w:szCs w:val="16"/>
              </w:rPr>
            </w:pPr>
            <w:r w:rsidRPr="001D3B1B">
              <w:rPr>
                <w:rFonts w:cs="Arial"/>
                <w:sz w:val="16"/>
                <w:szCs w:val="16"/>
              </w:rPr>
              <w:t>16</w:t>
            </w:r>
          </w:p>
        </w:tc>
        <w:tc>
          <w:tcPr>
            <w:tcW w:w="1938" w:type="dxa"/>
          </w:tcPr>
          <w:p w14:paraId="01023B1A" w14:textId="77777777" w:rsidR="00CC481E" w:rsidRPr="001D3B1B" w:rsidRDefault="00CC481E" w:rsidP="00A253DB">
            <w:pPr>
              <w:rPr>
                <w:rFonts w:cs="Arial"/>
                <w:sz w:val="16"/>
                <w:szCs w:val="16"/>
              </w:rPr>
            </w:pPr>
            <w:r w:rsidRPr="001D3B1B">
              <w:rPr>
                <w:rFonts w:cs="Arial"/>
                <w:sz w:val="16"/>
                <w:szCs w:val="16"/>
              </w:rPr>
              <w:t>PAGO DE COMISIÓN A ISDEM, POR EMISIÓN DE ORDEN IRREVOCABLE DE PAGO</w:t>
            </w:r>
          </w:p>
        </w:tc>
        <w:tc>
          <w:tcPr>
            <w:tcW w:w="1039" w:type="dxa"/>
          </w:tcPr>
          <w:p w14:paraId="4DA2042D" w14:textId="77777777" w:rsidR="00CC481E" w:rsidRPr="001D3B1B" w:rsidRDefault="00CC481E" w:rsidP="00A253DB">
            <w:pPr>
              <w:jc w:val="right"/>
              <w:rPr>
                <w:rFonts w:cs="Arial"/>
                <w:sz w:val="16"/>
                <w:szCs w:val="16"/>
              </w:rPr>
            </w:pPr>
            <w:r w:rsidRPr="001D3B1B">
              <w:rPr>
                <w:rFonts w:cs="Arial"/>
                <w:sz w:val="16"/>
                <w:szCs w:val="16"/>
              </w:rPr>
              <w:t>$22,500.00</w:t>
            </w:r>
          </w:p>
        </w:tc>
        <w:tc>
          <w:tcPr>
            <w:tcW w:w="1134" w:type="dxa"/>
          </w:tcPr>
          <w:p w14:paraId="5B8700DF" w14:textId="77777777" w:rsidR="00CC481E" w:rsidRPr="001D3B1B" w:rsidRDefault="00CC481E" w:rsidP="00A253DB">
            <w:pPr>
              <w:jc w:val="right"/>
              <w:rPr>
                <w:rFonts w:cs="Arial"/>
                <w:sz w:val="16"/>
                <w:szCs w:val="16"/>
              </w:rPr>
            </w:pPr>
          </w:p>
        </w:tc>
        <w:tc>
          <w:tcPr>
            <w:tcW w:w="1134" w:type="dxa"/>
          </w:tcPr>
          <w:p w14:paraId="65395E1A" w14:textId="77777777" w:rsidR="00CC481E" w:rsidRPr="001D3B1B" w:rsidRDefault="00CC481E" w:rsidP="00A253DB">
            <w:pPr>
              <w:jc w:val="right"/>
              <w:rPr>
                <w:rFonts w:cs="Arial"/>
                <w:sz w:val="16"/>
                <w:szCs w:val="16"/>
              </w:rPr>
            </w:pPr>
            <w:r w:rsidRPr="001D3B1B">
              <w:rPr>
                <w:rFonts w:cs="Arial"/>
                <w:sz w:val="16"/>
                <w:szCs w:val="16"/>
              </w:rPr>
              <w:t>$    52,500.00</w:t>
            </w:r>
          </w:p>
        </w:tc>
        <w:tc>
          <w:tcPr>
            <w:tcW w:w="1134" w:type="dxa"/>
          </w:tcPr>
          <w:p w14:paraId="64DBE548" w14:textId="77777777" w:rsidR="00CC481E" w:rsidRPr="001D3B1B" w:rsidRDefault="00CC481E" w:rsidP="00A253DB">
            <w:pPr>
              <w:jc w:val="right"/>
              <w:rPr>
                <w:rFonts w:cs="Arial"/>
                <w:sz w:val="16"/>
                <w:szCs w:val="16"/>
              </w:rPr>
            </w:pPr>
          </w:p>
        </w:tc>
        <w:tc>
          <w:tcPr>
            <w:tcW w:w="1134" w:type="dxa"/>
          </w:tcPr>
          <w:p w14:paraId="62F7F331" w14:textId="77777777" w:rsidR="00CC481E" w:rsidRPr="001D3B1B" w:rsidRDefault="00CC481E" w:rsidP="00A253DB">
            <w:pPr>
              <w:jc w:val="right"/>
              <w:rPr>
                <w:rFonts w:cs="Arial"/>
                <w:sz w:val="16"/>
                <w:szCs w:val="16"/>
              </w:rPr>
            </w:pPr>
          </w:p>
        </w:tc>
        <w:tc>
          <w:tcPr>
            <w:tcW w:w="1701" w:type="dxa"/>
          </w:tcPr>
          <w:p w14:paraId="5D397830"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75,000.00</w:t>
            </w:r>
            <w:r w:rsidRPr="001D3B1B">
              <w:rPr>
                <w:rFonts w:cs="Arial"/>
                <w:sz w:val="16"/>
                <w:szCs w:val="16"/>
              </w:rPr>
              <w:fldChar w:fldCharType="end"/>
            </w:r>
          </w:p>
        </w:tc>
      </w:tr>
      <w:tr w:rsidR="00CC481E" w:rsidRPr="001D3B1B" w14:paraId="6926FF9B" w14:textId="77777777" w:rsidTr="00A253DB">
        <w:tc>
          <w:tcPr>
            <w:tcW w:w="392" w:type="dxa"/>
          </w:tcPr>
          <w:p w14:paraId="16BADE4C" w14:textId="77777777" w:rsidR="00CC481E" w:rsidRPr="001D3B1B" w:rsidRDefault="00CC481E" w:rsidP="00A253DB">
            <w:pPr>
              <w:rPr>
                <w:rFonts w:cs="Arial"/>
                <w:sz w:val="16"/>
                <w:szCs w:val="16"/>
              </w:rPr>
            </w:pPr>
            <w:r w:rsidRPr="001D3B1B">
              <w:rPr>
                <w:rFonts w:cs="Arial"/>
                <w:sz w:val="16"/>
                <w:szCs w:val="16"/>
              </w:rPr>
              <w:lastRenderedPageBreak/>
              <w:t>17</w:t>
            </w:r>
          </w:p>
        </w:tc>
        <w:tc>
          <w:tcPr>
            <w:tcW w:w="1938" w:type="dxa"/>
          </w:tcPr>
          <w:p w14:paraId="19EED597" w14:textId="77777777" w:rsidR="00CC481E" w:rsidRPr="001D3B1B" w:rsidRDefault="00CC481E" w:rsidP="00A253DB">
            <w:pPr>
              <w:rPr>
                <w:rFonts w:cs="Arial"/>
                <w:sz w:val="16"/>
                <w:szCs w:val="16"/>
              </w:rPr>
            </w:pPr>
            <w:r w:rsidRPr="001D3B1B">
              <w:rPr>
                <w:rFonts w:cs="Arial"/>
                <w:sz w:val="16"/>
                <w:szCs w:val="16"/>
              </w:rPr>
              <w:t>GASTOS POR LA CONSTITUCIÓN Y ANÁLISIS DEL CRÉDITO 1.25% MAS IVA</w:t>
            </w:r>
          </w:p>
        </w:tc>
        <w:tc>
          <w:tcPr>
            <w:tcW w:w="1039" w:type="dxa"/>
          </w:tcPr>
          <w:p w14:paraId="7A84C7DF" w14:textId="77777777" w:rsidR="00CC481E" w:rsidRPr="001D3B1B" w:rsidRDefault="00CC481E" w:rsidP="00A253DB">
            <w:pPr>
              <w:jc w:val="right"/>
              <w:rPr>
                <w:rFonts w:cs="Arial"/>
                <w:sz w:val="16"/>
                <w:szCs w:val="16"/>
              </w:rPr>
            </w:pPr>
            <w:r w:rsidRPr="001D3B1B">
              <w:rPr>
                <w:rFonts w:cs="Arial"/>
                <w:sz w:val="16"/>
                <w:szCs w:val="16"/>
              </w:rPr>
              <w:t>$21,187.50</w:t>
            </w:r>
          </w:p>
        </w:tc>
        <w:tc>
          <w:tcPr>
            <w:tcW w:w="1134" w:type="dxa"/>
          </w:tcPr>
          <w:p w14:paraId="52F4BF8B" w14:textId="77777777" w:rsidR="00CC481E" w:rsidRPr="001D3B1B" w:rsidRDefault="00CC481E" w:rsidP="00A253DB">
            <w:pPr>
              <w:jc w:val="right"/>
              <w:rPr>
                <w:rFonts w:cs="Arial"/>
                <w:sz w:val="16"/>
                <w:szCs w:val="16"/>
              </w:rPr>
            </w:pPr>
            <w:r w:rsidRPr="001D3B1B">
              <w:rPr>
                <w:rFonts w:cs="Arial"/>
                <w:sz w:val="16"/>
                <w:szCs w:val="16"/>
              </w:rPr>
              <w:t>$      9,887.50</w:t>
            </w:r>
          </w:p>
        </w:tc>
        <w:tc>
          <w:tcPr>
            <w:tcW w:w="1134" w:type="dxa"/>
          </w:tcPr>
          <w:p w14:paraId="12650D98" w14:textId="77777777" w:rsidR="00CC481E" w:rsidRPr="001D3B1B" w:rsidRDefault="00CC481E" w:rsidP="00A253DB">
            <w:pPr>
              <w:jc w:val="right"/>
              <w:rPr>
                <w:rFonts w:cs="Arial"/>
                <w:sz w:val="16"/>
                <w:szCs w:val="16"/>
              </w:rPr>
            </w:pPr>
            <w:r w:rsidRPr="001D3B1B">
              <w:rPr>
                <w:rFonts w:cs="Arial"/>
                <w:sz w:val="16"/>
                <w:szCs w:val="16"/>
              </w:rPr>
              <w:t>$    21,187.50</w:t>
            </w:r>
          </w:p>
        </w:tc>
        <w:tc>
          <w:tcPr>
            <w:tcW w:w="1134" w:type="dxa"/>
          </w:tcPr>
          <w:p w14:paraId="49C72861" w14:textId="77777777" w:rsidR="00CC481E" w:rsidRPr="001D3B1B" w:rsidRDefault="00CC481E" w:rsidP="00A253DB">
            <w:pPr>
              <w:jc w:val="right"/>
              <w:rPr>
                <w:rFonts w:cs="Arial"/>
                <w:sz w:val="16"/>
                <w:szCs w:val="16"/>
              </w:rPr>
            </w:pPr>
            <w:r w:rsidRPr="001D3B1B">
              <w:rPr>
                <w:rFonts w:cs="Arial"/>
                <w:sz w:val="16"/>
                <w:szCs w:val="16"/>
              </w:rPr>
              <w:t>$    11,300.00</w:t>
            </w:r>
          </w:p>
        </w:tc>
        <w:tc>
          <w:tcPr>
            <w:tcW w:w="1134" w:type="dxa"/>
          </w:tcPr>
          <w:p w14:paraId="7864F8DC" w14:textId="77777777" w:rsidR="00CC481E" w:rsidRPr="001D3B1B" w:rsidRDefault="00CC481E" w:rsidP="00A253DB">
            <w:pPr>
              <w:jc w:val="right"/>
              <w:rPr>
                <w:rFonts w:cs="Arial"/>
                <w:sz w:val="16"/>
                <w:szCs w:val="16"/>
              </w:rPr>
            </w:pPr>
            <w:r w:rsidRPr="001D3B1B">
              <w:rPr>
                <w:rFonts w:cs="Arial"/>
                <w:sz w:val="16"/>
                <w:szCs w:val="16"/>
              </w:rPr>
              <w:t>$      7,062.50</w:t>
            </w:r>
          </w:p>
        </w:tc>
        <w:tc>
          <w:tcPr>
            <w:tcW w:w="1701" w:type="dxa"/>
          </w:tcPr>
          <w:p w14:paraId="54AC1824"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70,625.00</w:t>
            </w:r>
            <w:r w:rsidRPr="001D3B1B">
              <w:rPr>
                <w:rFonts w:cs="Arial"/>
                <w:sz w:val="16"/>
                <w:szCs w:val="16"/>
              </w:rPr>
              <w:fldChar w:fldCharType="end"/>
            </w:r>
          </w:p>
        </w:tc>
      </w:tr>
      <w:tr w:rsidR="00CC481E" w:rsidRPr="001D3B1B" w14:paraId="4A1FEF10" w14:textId="77777777" w:rsidTr="00A253DB">
        <w:tc>
          <w:tcPr>
            <w:tcW w:w="2330" w:type="dxa"/>
            <w:gridSpan w:val="2"/>
          </w:tcPr>
          <w:p w14:paraId="1828D80B" w14:textId="77777777" w:rsidR="00CC481E" w:rsidRPr="001D3B1B" w:rsidRDefault="00CC481E" w:rsidP="00A253DB">
            <w:pPr>
              <w:rPr>
                <w:rFonts w:cs="Arial"/>
                <w:sz w:val="16"/>
                <w:szCs w:val="16"/>
              </w:rPr>
            </w:pPr>
            <w:proofErr w:type="gramStart"/>
            <w:r w:rsidRPr="001D3B1B">
              <w:rPr>
                <w:rFonts w:cs="Arial"/>
                <w:sz w:val="16"/>
                <w:szCs w:val="16"/>
              </w:rPr>
              <w:t>TOTAL</w:t>
            </w:r>
            <w:proofErr w:type="gramEnd"/>
            <w:r w:rsidRPr="001D3B1B">
              <w:rPr>
                <w:rFonts w:cs="Arial"/>
                <w:sz w:val="16"/>
                <w:szCs w:val="16"/>
              </w:rPr>
              <w:t xml:space="preserve"> DESEMBOLSO</w:t>
            </w:r>
          </w:p>
        </w:tc>
        <w:tc>
          <w:tcPr>
            <w:tcW w:w="1039" w:type="dxa"/>
          </w:tcPr>
          <w:p w14:paraId="71F4E5B3" w14:textId="77777777" w:rsidR="00CC481E" w:rsidRPr="001D3B1B" w:rsidRDefault="00CC481E" w:rsidP="00A253DB">
            <w:pPr>
              <w:jc w:val="right"/>
              <w:rPr>
                <w:rFonts w:cs="Arial"/>
                <w:spacing w:val="-2"/>
                <w:sz w:val="16"/>
                <w:szCs w:val="16"/>
              </w:rPr>
            </w:pPr>
            <w:r w:rsidRPr="001D3B1B">
              <w:rPr>
                <w:rFonts w:cs="Arial"/>
                <w:spacing w:val="-2"/>
                <w:sz w:val="16"/>
                <w:szCs w:val="16"/>
              </w:rPr>
              <w:t>$1,500,000.00</w:t>
            </w:r>
          </w:p>
        </w:tc>
        <w:tc>
          <w:tcPr>
            <w:tcW w:w="1134" w:type="dxa"/>
          </w:tcPr>
          <w:p w14:paraId="5B1CFDB6" w14:textId="77777777" w:rsidR="00CC481E" w:rsidRPr="001D3B1B" w:rsidRDefault="00CC481E" w:rsidP="00A253DB">
            <w:pPr>
              <w:jc w:val="right"/>
              <w:rPr>
                <w:rFonts w:cs="Arial"/>
                <w:sz w:val="16"/>
                <w:szCs w:val="16"/>
              </w:rPr>
            </w:pPr>
            <w:proofErr w:type="gramStart"/>
            <w:r w:rsidRPr="001D3B1B">
              <w:rPr>
                <w:rFonts w:cs="Arial"/>
                <w:sz w:val="16"/>
                <w:szCs w:val="16"/>
              </w:rPr>
              <w:t>$  700,000.00</w:t>
            </w:r>
            <w:proofErr w:type="gramEnd"/>
          </w:p>
        </w:tc>
        <w:tc>
          <w:tcPr>
            <w:tcW w:w="1134" w:type="dxa"/>
          </w:tcPr>
          <w:p w14:paraId="023E085C" w14:textId="77777777" w:rsidR="00CC481E" w:rsidRPr="001D3B1B" w:rsidRDefault="00CC481E" w:rsidP="00A253DB">
            <w:pPr>
              <w:jc w:val="right"/>
              <w:rPr>
                <w:rFonts w:cs="Arial"/>
                <w:sz w:val="16"/>
                <w:szCs w:val="16"/>
              </w:rPr>
            </w:pPr>
            <w:r w:rsidRPr="001D3B1B">
              <w:rPr>
                <w:rFonts w:cs="Arial"/>
                <w:spacing w:val="-2"/>
                <w:sz w:val="16"/>
                <w:szCs w:val="16"/>
              </w:rPr>
              <w:t>$1,500,000.00</w:t>
            </w:r>
          </w:p>
        </w:tc>
        <w:tc>
          <w:tcPr>
            <w:tcW w:w="1134" w:type="dxa"/>
          </w:tcPr>
          <w:p w14:paraId="20D371B6" w14:textId="77777777" w:rsidR="00CC481E" w:rsidRPr="001D3B1B" w:rsidRDefault="00CC481E" w:rsidP="00A253DB">
            <w:pPr>
              <w:jc w:val="right"/>
              <w:rPr>
                <w:rFonts w:cs="Arial"/>
                <w:sz w:val="16"/>
                <w:szCs w:val="16"/>
              </w:rPr>
            </w:pPr>
            <w:proofErr w:type="gramStart"/>
            <w:r w:rsidRPr="001D3B1B">
              <w:rPr>
                <w:rFonts w:cs="Arial"/>
                <w:sz w:val="16"/>
                <w:szCs w:val="16"/>
              </w:rPr>
              <w:t>$  800,000.00</w:t>
            </w:r>
            <w:proofErr w:type="gramEnd"/>
          </w:p>
        </w:tc>
        <w:tc>
          <w:tcPr>
            <w:tcW w:w="1134" w:type="dxa"/>
          </w:tcPr>
          <w:p w14:paraId="6ABE271D" w14:textId="77777777" w:rsidR="00CC481E" w:rsidRPr="001D3B1B" w:rsidRDefault="00CC481E" w:rsidP="00A253DB">
            <w:pPr>
              <w:jc w:val="right"/>
              <w:rPr>
                <w:rFonts w:cs="Arial"/>
                <w:sz w:val="16"/>
                <w:szCs w:val="16"/>
              </w:rPr>
            </w:pPr>
            <w:proofErr w:type="gramStart"/>
            <w:r w:rsidRPr="001D3B1B">
              <w:rPr>
                <w:rFonts w:cs="Arial"/>
                <w:sz w:val="16"/>
                <w:szCs w:val="16"/>
              </w:rPr>
              <w:t>$  500,000.00</w:t>
            </w:r>
            <w:proofErr w:type="gramEnd"/>
          </w:p>
        </w:tc>
        <w:tc>
          <w:tcPr>
            <w:tcW w:w="1701" w:type="dxa"/>
          </w:tcPr>
          <w:p w14:paraId="1BEF65C5"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$5,000,000.00</w:t>
            </w:r>
            <w:r w:rsidRPr="001D3B1B">
              <w:rPr>
                <w:rFonts w:cs="Arial"/>
                <w:sz w:val="16"/>
                <w:szCs w:val="16"/>
              </w:rPr>
              <w:fldChar w:fldCharType="end"/>
            </w:r>
          </w:p>
        </w:tc>
      </w:tr>
      <w:tr w:rsidR="00CC481E" w:rsidRPr="001D3B1B" w14:paraId="13520235" w14:textId="77777777" w:rsidTr="00A253DB">
        <w:tc>
          <w:tcPr>
            <w:tcW w:w="2330" w:type="dxa"/>
            <w:gridSpan w:val="2"/>
          </w:tcPr>
          <w:p w14:paraId="46231101" w14:textId="77777777" w:rsidR="00CC481E" w:rsidRPr="001D3B1B" w:rsidRDefault="00CC481E" w:rsidP="00A253DB">
            <w:pPr>
              <w:rPr>
                <w:rFonts w:cs="Arial"/>
                <w:sz w:val="16"/>
                <w:szCs w:val="16"/>
              </w:rPr>
            </w:pPr>
            <w:r w:rsidRPr="001D3B1B">
              <w:rPr>
                <w:rFonts w:cs="Arial"/>
                <w:sz w:val="16"/>
                <w:szCs w:val="16"/>
              </w:rPr>
              <w:t>VALOR DE CUOTA CON TASA DE INTERÉS DEL 9.5%</w:t>
            </w:r>
          </w:p>
        </w:tc>
        <w:tc>
          <w:tcPr>
            <w:tcW w:w="1039" w:type="dxa"/>
          </w:tcPr>
          <w:p w14:paraId="4A50252F" w14:textId="77777777" w:rsidR="00CC481E" w:rsidRPr="001D3B1B" w:rsidRDefault="00CC481E" w:rsidP="00A253DB">
            <w:pPr>
              <w:jc w:val="right"/>
              <w:rPr>
                <w:rFonts w:cs="Arial"/>
                <w:sz w:val="16"/>
                <w:szCs w:val="16"/>
              </w:rPr>
            </w:pPr>
            <w:proofErr w:type="gramStart"/>
            <w:r w:rsidRPr="001D3B1B">
              <w:rPr>
                <w:rFonts w:cs="Arial"/>
                <w:sz w:val="16"/>
                <w:szCs w:val="16"/>
              </w:rPr>
              <w:t>$  15,663.37</w:t>
            </w:r>
            <w:proofErr w:type="gramEnd"/>
          </w:p>
        </w:tc>
        <w:tc>
          <w:tcPr>
            <w:tcW w:w="1134" w:type="dxa"/>
          </w:tcPr>
          <w:p w14:paraId="7FAF6366" w14:textId="77777777" w:rsidR="00CC481E" w:rsidRPr="001D3B1B" w:rsidRDefault="00CC481E" w:rsidP="00A253DB">
            <w:pPr>
              <w:jc w:val="right"/>
              <w:rPr>
                <w:rFonts w:cs="Arial"/>
                <w:sz w:val="16"/>
                <w:szCs w:val="16"/>
              </w:rPr>
            </w:pPr>
            <w:proofErr w:type="gramStart"/>
            <w:r w:rsidRPr="001D3B1B">
              <w:rPr>
                <w:rFonts w:cs="Arial"/>
                <w:sz w:val="16"/>
                <w:szCs w:val="16"/>
              </w:rPr>
              <w:t>$  7,309.57</w:t>
            </w:r>
            <w:proofErr w:type="gramEnd"/>
          </w:p>
        </w:tc>
        <w:tc>
          <w:tcPr>
            <w:tcW w:w="1134" w:type="dxa"/>
          </w:tcPr>
          <w:p w14:paraId="06852C68" w14:textId="77777777" w:rsidR="00CC481E" w:rsidRPr="001D3B1B" w:rsidRDefault="00CC481E" w:rsidP="00A253DB">
            <w:pPr>
              <w:jc w:val="right"/>
              <w:rPr>
                <w:rFonts w:cs="Arial"/>
                <w:sz w:val="16"/>
                <w:szCs w:val="16"/>
              </w:rPr>
            </w:pPr>
            <w:r w:rsidRPr="001D3B1B">
              <w:rPr>
                <w:rFonts w:cs="Arial"/>
                <w:sz w:val="16"/>
                <w:szCs w:val="16"/>
              </w:rPr>
              <w:t>$    15,663.37</w:t>
            </w:r>
          </w:p>
        </w:tc>
        <w:tc>
          <w:tcPr>
            <w:tcW w:w="1134" w:type="dxa"/>
          </w:tcPr>
          <w:p w14:paraId="3E053812" w14:textId="77777777" w:rsidR="00CC481E" w:rsidRPr="001D3B1B" w:rsidRDefault="00CC481E" w:rsidP="00A253DB">
            <w:pPr>
              <w:jc w:val="right"/>
              <w:rPr>
                <w:rFonts w:cs="Arial"/>
                <w:sz w:val="16"/>
                <w:szCs w:val="16"/>
              </w:rPr>
            </w:pPr>
            <w:r w:rsidRPr="001D3B1B">
              <w:rPr>
                <w:rFonts w:cs="Arial"/>
                <w:sz w:val="16"/>
                <w:szCs w:val="16"/>
              </w:rPr>
              <w:t>$      8,353.80</w:t>
            </w:r>
          </w:p>
        </w:tc>
        <w:tc>
          <w:tcPr>
            <w:tcW w:w="1134" w:type="dxa"/>
          </w:tcPr>
          <w:p w14:paraId="6944DD68" w14:textId="77777777" w:rsidR="00CC481E" w:rsidRPr="001D3B1B" w:rsidRDefault="00CC481E" w:rsidP="00A253DB">
            <w:pPr>
              <w:jc w:val="right"/>
              <w:rPr>
                <w:rFonts w:cs="Arial"/>
                <w:sz w:val="16"/>
                <w:szCs w:val="16"/>
              </w:rPr>
            </w:pPr>
            <w:r w:rsidRPr="001D3B1B">
              <w:rPr>
                <w:rFonts w:cs="Arial"/>
                <w:sz w:val="16"/>
                <w:szCs w:val="16"/>
              </w:rPr>
              <w:t>$      5,221.12</w:t>
            </w:r>
          </w:p>
        </w:tc>
        <w:tc>
          <w:tcPr>
            <w:tcW w:w="1701" w:type="dxa"/>
          </w:tcPr>
          <w:p w14:paraId="11EEDAF1"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52,211.23</w:t>
            </w:r>
            <w:r w:rsidRPr="001D3B1B">
              <w:rPr>
                <w:rFonts w:cs="Arial"/>
                <w:sz w:val="16"/>
                <w:szCs w:val="16"/>
              </w:rPr>
              <w:fldChar w:fldCharType="end"/>
            </w:r>
          </w:p>
        </w:tc>
      </w:tr>
      <w:tr w:rsidR="00CC481E" w:rsidRPr="001D3B1B" w14:paraId="219DB40D" w14:textId="77777777" w:rsidTr="00A253DB">
        <w:tc>
          <w:tcPr>
            <w:tcW w:w="2330" w:type="dxa"/>
            <w:gridSpan w:val="2"/>
          </w:tcPr>
          <w:p w14:paraId="4C2B56A3" w14:textId="77777777" w:rsidR="00CC481E" w:rsidRPr="001D3B1B" w:rsidRDefault="00CC481E" w:rsidP="00A253DB">
            <w:pPr>
              <w:rPr>
                <w:rFonts w:cs="Arial"/>
                <w:sz w:val="16"/>
                <w:szCs w:val="16"/>
              </w:rPr>
            </w:pPr>
            <w:r w:rsidRPr="001D3B1B">
              <w:rPr>
                <w:rFonts w:cs="Arial"/>
                <w:sz w:val="16"/>
                <w:szCs w:val="16"/>
              </w:rPr>
              <w:t>PLAZO</w:t>
            </w:r>
          </w:p>
        </w:tc>
        <w:tc>
          <w:tcPr>
            <w:tcW w:w="1039" w:type="dxa"/>
          </w:tcPr>
          <w:p w14:paraId="35A78B93" w14:textId="77777777" w:rsidR="00CC481E" w:rsidRPr="001D3B1B" w:rsidRDefault="00CC481E" w:rsidP="00A253DB">
            <w:pPr>
              <w:jc w:val="center"/>
              <w:rPr>
                <w:rFonts w:cs="Arial"/>
                <w:sz w:val="16"/>
                <w:szCs w:val="16"/>
              </w:rPr>
            </w:pPr>
            <w:r w:rsidRPr="001D3B1B">
              <w:rPr>
                <w:rFonts w:cs="Arial"/>
                <w:sz w:val="16"/>
                <w:szCs w:val="16"/>
              </w:rPr>
              <w:t>15 AÑOS</w:t>
            </w:r>
          </w:p>
        </w:tc>
        <w:tc>
          <w:tcPr>
            <w:tcW w:w="1134" w:type="dxa"/>
          </w:tcPr>
          <w:p w14:paraId="77A25081" w14:textId="77777777" w:rsidR="00CC481E" w:rsidRPr="001D3B1B" w:rsidRDefault="00CC481E" w:rsidP="00A253DB">
            <w:pPr>
              <w:jc w:val="center"/>
              <w:rPr>
                <w:sz w:val="16"/>
                <w:szCs w:val="16"/>
              </w:rPr>
            </w:pPr>
            <w:r w:rsidRPr="001D3B1B">
              <w:rPr>
                <w:rFonts w:cs="Arial"/>
                <w:sz w:val="16"/>
                <w:szCs w:val="16"/>
              </w:rPr>
              <w:t>15 AÑOS</w:t>
            </w:r>
          </w:p>
        </w:tc>
        <w:tc>
          <w:tcPr>
            <w:tcW w:w="1134" w:type="dxa"/>
          </w:tcPr>
          <w:p w14:paraId="28F7575B" w14:textId="77777777" w:rsidR="00CC481E" w:rsidRPr="001D3B1B" w:rsidRDefault="00CC481E" w:rsidP="00A253DB">
            <w:pPr>
              <w:jc w:val="center"/>
              <w:rPr>
                <w:sz w:val="16"/>
                <w:szCs w:val="16"/>
              </w:rPr>
            </w:pPr>
            <w:r w:rsidRPr="001D3B1B">
              <w:rPr>
                <w:rFonts w:cs="Arial"/>
                <w:sz w:val="16"/>
                <w:szCs w:val="16"/>
              </w:rPr>
              <w:t>15 AÑOS</w:t>
            </w:r>
          </w:p>
        </w:tc>
        <w:tc>
          <w:tcPr>
            <w:tcW w:w="1134" w:type="dxa"/>
          </w:tcPr>
          <w:p w14:paraId="33DF0684" w14:textId="77777777" w:rsidR="00CC481E" w:rsidRPr="001D3B1B" w:rsidRDefault="00CC481E" w:rsidP="00A253DB">
            <w:pPr>
              <w:jc w:val="center"/>
              <w:rPr>
                <w:sz w:val="16"/>
                <w:szCs w:val="16"/>
              </w:rPr>
            </w:pPr>
            <w:r w:rsidRPr="001D3B1B">
              <w:rPr>
                <w:rFonts w:cs="Arial"/>
                <w:sz w:val="16"/>
                <w:szCs w:val="16"/>
              </w:rPr>
              <w:t>15 AÑOS</w:t>
            </w:r>
          </w:p>
        </w:tc>
        <w:tc>
          <w:tcPr>
            <w:tcW w:w="1134" w:type="dxa"/>
          </w:tcPr>
          <w:p w14:paraId="0E09C23C" w14:textId="77777777" w:rsidR="00CC481E" w:rsidRPr="001D3B1B" w:rsidRDefault="00CC481E" w:rsidP="00A253DB">
            <w:pPr>
              <w:jc w:val="center"/>
              <w:rPr>
                <w:sz w:val="16"/>
                <w:szCs w:val="16"/>
              </w:rPr>
            </w:pPr>
            <w:r w:rsidRPr="001D3B1B">
              <w:rPr>
                <w:rFonts w:cs="Arial"/>
                <w:sz w:val="16"/>
                <w:szCs w:val="16"/>
              </w:rPr>
              <w:t>15 AÑOS</w:t>
            </w:r>
          </w:p>
        </w:tc>
        <w:tc>
          <w:tcPr>
            <w:tcW w:w="1701" w:type="dxa"/>
          </w:tcPr>
          <w:p w14:paraId="276D27D4" w14:textId="77777777" w:rsidR="00CC481E" w:rsidRPr="001D3B1B" w:rsidRDefault="00CC481E" w:rsidP="00A253DB">
            <w:pPr>
              <w:jc w:val="center"/>
              <w:rPr>
                <w:sz w:val="16"/>
                <w:szCs w:val="16"/>
              </w:rPr>
            </w:pPr>
            <w:r w:rsidRPr="001D3B1B">
              <w:rPr>
                <w:rFonts w:cs="Arial"/>
                <w:sz w:val="16"/>
                <w:szCs w:val="16"/>
              </w:rPr>
              <w:t>15 AÑOS</w:t>
            </w:r>
          </w:p>
        </w:tc>
      </w:tr>
    </w:tbl>
    <w:p w14:paraId="3A112DDD" w14:textId="77777777" w:rsidR="00CC481E" w:rsidRPr="001D3B1B" w:rsidRDefault="00CC481E" w:rsidP="00CC481E">
      <w:pPr>
        <w:spacing w:after="0" w:line="240" w:lineRule="auto"/>
        <w:jc w:val="both"/>
        <w:rPr>
          <w:rFonts w:cs="Arial"/>
          <w:sz w:val="24"/>
          <w:szCs w:val="24"/>
        </w:rPr>
      </w:pPr>
      <w:r w:rsidRPr="001D3B1B">
        <w:rPr>
          <w:rFonts w:cs="Arial"/>
          <w:sz w:val="24"/>
          <w:szCs w:val="24"/>
        </w:rPr>
        <w:t>b)  Se autoriza como fuente de financiamiento para el pago de dicho crédito, el 75% de los recursos del FODES asignados a esta alcaldía.</w:t>
      </w:r>
    </w:p>
    <w:p w14:paraId="40195AA4" w14:textId="77777777" w:rsidR="00CC481E" w:rsidRPr="001D3B1B" w:rsidRDefault="00CC481E" w:rsidP="00CC481E">
      <w:pPr>
        <w:spacing w:after="0" w:line="240" w:lineRule="auto"/>
        <w:jc w:val="both"/>
        <w:rPr>
          <w:rFonts w:cs="Arial"/>
          <w:sz w:val="24"/>
          <w:szCs w:val="24"/>
        </w:rPr>
      </w:pPr>
      <w:r w:rsidRPr="001D3B1B">
        <w:rPr>
          <w:rFonts w:cs="Arial"/>
          <w:sz w:val="24"/>
          <w:szCs w:val="24"/>
        </w:rPr>
        <w:t>c</w:t>
      </w:r>
      <w:r w:rsidRPr="001D3B1B">
        <w:rPr>
          <w:rFonts w:cs="Arial"/>
          <w:bCs/>
          <w:sz w:val="24"/>
          <w:szCs w:val="24"/>
        </w:rPr>
        <w:t xml:space="preserve">) </w:t>
      </w:r>
      <w:r w:rsidRPr="001D3B1B">
        <w:rPr>
          <w:rFonts w:cs="Arial"/>
          <w:sz w:val="24"/>
          <w:szCs w:val="24"/>
        </w:rPr>
        <w:t xml:space="preserve">Para que pueda firmar contratos de crédito, pago de comisiones y demás gastos tendientes a la obtención del crédito y todos aquellos documentos que sean necesarios en la formalización del crédito.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27B719E0" w14:textId="77777777" w:rsidR="00CC481E" w:rsidRPr="001D3B1B" w:rsidRDefault="00CC481E" w:rsidP="00CC481E">
      <w:pPr>
        <w:spacing w:after="0" w:line="240" w:lineRule="auto"/>
        <w:jc w:val="both"/>
        <w:rPr>
          <w:rFonts w:cs="Arial"/>
          <w:sz w:val="24"/>
          <w:szCs w:val="24"/>
        </w:rPr>
      </w:pPr>
      <w:r w:rsidRPr="001D3B1B">
        <w:rPr>
          <w:rFonts w:eastAsia="Calibri" w:cs="Arial"/>
          <w:bCs/>
          <w:sz w:val="24"/>
          <w:szCs w:val="24"/>
        </w:rPr>
        <w:t>ACUERDO №.16</w:t>
      </w:r>
      <w:r w:rsidRPr="001D3B1B">
        <w:rPr>
          <w:rFonts w:eastAsia="Calibri" w:cs="Arial"/>
          <w:sz w:val="24"/>
          <w:szCs w:val="24"/>
        </w:rPr>
        <w:t>.</w:t>
      </w:r>
      <w:r w:rsidRPr="001D3B1B">
        <w:rPr>
          <w:rFonts w:cs="Arial"/>
          <w:bCs/>
          <w:sz w:val="24"/>
          <w:szCs w:val="24"/>
        </w:rPr>
        <w:t xml:space="preserve">El </w:t>
      </w:r>
      <w:r w:rsidRPr="001D3B1B">
        <w:rPr>
          <w:rFonts w:cs="Arial"/>
          <w:sz w:val="24"/>
          <w:szCs w:val="24"/>
        </w:rPr>
        <w:t xml:space="preserve">Concejo, en uso de sus facultades legales conferidas por el Código Municipal; por </w:t>
      </w:r>
      <w:proofErr w:type="spellStart"/>
      <w:r w:rsidRPr="001D3B1B">
        <w:rPr>
          <w:rFonts w:cs="Arial"/>
          <w:sz w:val="24"/>
          <w:szCs w:val="24"/>
        </w:rPr>
        <w:t>unanimidad,ACUERDA</w:t>
      </w:r>
      <w:proofErr w:type="spellEnd"/>
      <w:r w:rsidRPr="001D3B1B">
        <w:rPr>
          <w:rFonts w:cs="Arial"/>
          <w:sz w:val="24"/>
          <w:szCs w:val="24"/>
        </w:rPr>
        <w:t xml:space="preserve">: Facultar al Señor Alcalde Municipal, Licenciado Luis Carlos Milla García; </w:t>
      </w:r>
      <w:r w:rsidRPr="001D3B1B">
        <w:rPr>
          <w:rFonts w:cs="Arial"/>
          <w:bCs/>
          <w:sz w:val="24"/>
          <w:szCs w:val="24"/>
        </w:rPr>
        <w:t>a)</w:t>
      </w:r>
      <w:r w:rsidRPr="001D3B1B">
        <w:rPr>
          <w:rFonts w:cs="Arial"/>
          <w:sz w:val="24"/>
          <w:szCs w:val="24"/>
        </w:rPr>
        <w:t xml:space="preserve">Para que solicite la aceptación de ORDEN IRREVOCABLE DE DESCUENTO Y PAGO (OIDP), a favor de LAS CAJAS DE CRÉDITOS DEL SISTEMA FEDECREDITO, por un préstamo otorgado al Municipio de Tacuba, Departamento de Ahuachapán, por la cantidad de  CINCOMILLONES DE DOLARES DE LOS ESTADOS UNIDOS DE AMERICA </w:t>
      </w:r>
      <w:r w:rsidRPr="001D3B1B">
        <w:rPr>
          <w:rFonts w:cs="Arial"/>
          <w:bCs/>
          <w:sz w:val="24"/>
          <w:szCs w:val="24"/>
        </w:rPr>
        <w:t xml:space="preserve">($5,000,000.00);según las participaciones siguientes: </w:t>
      </w:r>
    </w:p>
    <w:p w14:paraId="3668671D" w14:textId="77777777" w:rsidR="00CC481E" w:rsidRPr="001D3B1B" w:rsidRDefault="00CC481E" w:rsidP="00CC481E">
      <w:pPr>
        <w:spacing w:after="0" w:line="240" w:lineRule="auto"/>
        <w:jc w:val="both"/>
        <w:rPr>
          <w:rFonts w:cs="Arial"/>
          <w:sz w:val="24"/>
          <w:szCs w:val="24"/>
        </w:rPr>
      </w:pPr>
      <w:r w:rsidRPr="001D3B1B">
        <w:rPr>
          <w:rFonts w:cs="Arial"/>
          <w:bCs/>
          <w:sz w:val="24"/>
          <w:szCs w:val="24"/>
        </w:rPr>
        <w:t xml:space="preserve">1. CAJA DE CREDITO SANTIAGO NONUALCO, S.C. DE R.L. DE C.V. por un monto de $1,500,000.00,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$15,663.37 y una cuota final por el saldo que exista al vencimiento; en caso de mora o caducidad de la obligación por cualquier Causa la suma mutuada devengará el 5% de interés anual sobre saldos en mora, adicional al pactado o en vigencia.</w:t>
      </w:r>
    </w:p>
    <w:p w14:paraId="5E489AFA"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2. </w:t>
      </w:r>
      <w:r w:rsidRPr="001D3B1B">
        <w:rPr>
          <w:rFonts w:cs="Arial"/>
          <w:bCs/>
          <w:sz w:val="24"/>
          <w:szCs w:val="24"/>
        </w:rPr>
        <w:t xml:space="preserve">CAJA DE CREDITO SAN SEBASTIAN, S.C. DE R.L. DE C.V. por un monto de $1,500,000.00,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$15,663.37 y una cuota final por el saldo que exista al vencimiento; en caso de mora el 5% anual sobre saldos de capital en mora.</w:t>
      </w:r>
    </w:p>
    <w:p w14:paraId="226E41B0"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3. </w:t>
      </w:r>
      <w:r w:rsidRPr="001D3B1B">
        <w:rPr>
          <w:rFonts w:cs="Arial"/>
          <w:bCs/>
          <w:sz w:val="24"/>
          <w:szCs w:val="24"/>
        </w:rPr>
        <w:t xml:space="preserve">CAJA DE CREDITO NUEVA CONCEPCIÓN, S.C. DE R.L. DE C.V. por un monto de $ 800,000.00,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$8,353.80 y una cuota final por el saldo que exista al vencimiento.</w:t>
      </w:r>
    </w:p>
    <w:p w14:paraId="7ADAC0BF"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4. </w:t>
      </w:r>
      <w:r w:rsidRPr="001D3B1B">
        <w:rPr>
          <w:rFonts w:cs="Arial"/>
          <w:bCs/>
          <w:sz w:val="24"/>
          <w:szCs w:val="24"/>
        </w:rPr>
        <w:t xml:space="preserve">CAJA DE CREDITO CHALCHUAPA, S.C. DE R.L. DE C.V. por un monto de $700,000.00, </w:t>
      </w:r>
      <w:r w:rsidRPr="001D3B1B">
        <w:rPr>
          <w:rFonts w:cs="Arial"/>
          <w:sz w:val="24"/>
          <w:szCs w:val="24"/>
        </w:rPr>
        <w:t xml:space="preserve">a una tasa de interés del 9.5% anual para un plazo de 15 años (180 meses), las cuales serán canceladas por medio de Ciento Setenta y Nueve Cuotas mensuales vencidas y sucesivas </w:t>
      </w:r>
      <w:r w:rsidRPr="001D3B1B">
        <w:rPr>
          <w:rFonts w:cs="Arial"/>
          <w:sz w:val="24"/>
          <w:szCs w:val="24"/>
        </w:rPr>
        <w:lastRenderedPageBreak/>
        <w:t>que comprenden CAPITAL E INTERESES POR $7,310.00 y una cuota final por el saldo que exista al vencimiento; en caso de mora el 5% anual sobre saldos de capital en mora.</w:t>
      </w:r>
    </w:p>
    <w:p w14:paraId="352147FD" w14:textId="77777777" w:rsidR="00CC481E" w:rsidRPr="001D3B1B" w:rsidRDefault="00CC481E" w:rsidP="00CC481E">
      <w:pPr>
        <w:spacing w:after="0" w:line="240" w:lineRule="auto"/>
        <w:jc w:val="both"/>
        <w:rPr>
          <w:rFonts w:cs="Arial"/>
          <w:sz w:val="24"/>
          <w:szCs w:val="24"/>
        </w:rPr>
      </w:pPr>
      <w:r w:rsidRPr="001D3B1B">
        <w:rPr>
          <w:rFonts w:cs="Arial"/>
          <w:sz w:val="24"/>
          <w:szCs w:val="24"/>
        </w:rPr>
        <w:t xml:space="preserve">5. </w:t>
      </w:r>
      <w:r w:rsidRPr="001D3B1B">
        <w:rPr>
          <w:rFonts w:cs="Arial"/>
          <w:bCs/>
          <w:sz w:val="24"/>
          <w:szCs w:val="24"/>
        </w:rPr>
        <w:t xml:space="preserve">CAJA DE CREDITO CHALATENANGO, S.C. DE R.L. DE C.V. por un monto de $500,000.00,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$5,221.12 y una última cuota de capital e intereses a la fecha del vencimiento del crédito; en caso de mora el 5% anual sobre saldos de capital en mora. DESTINOS: SEGÚN DETALLE SIGUIENTE:</w:t>
      </w:r>
    </w:p>
    <w:tbl>
      <w:tblPr>
        <w:tblStyle w:val="Tablaconcuadrcula"/>
        <w:tblW w:w="9464" w:type="dxa"/>
        <w:tblLayout w:type="fixed"/>
        <w:tblLook w:val="04A0" w:firstRow="1" w:lastRow="0" w:firstColumn="1" w:lastColumn="0" w:noHBand="0" w:noVBand="1"/>
      </w:tblPr>
      <w:tblGrid>
        <w:gridCol w:w="392"/>
        <w:gridCol w:w="1938"/>
        <w:gridCol w:w="1039"/>
        <w:gridCol w:w="1134"/>
        <w:gridCol w:w="1134"/>
        <w:gridCol w:w="1134"/>
        <w:gridCol w:w="1134"/>
        <w:gridCol w:w="1559"/>
      </w:tblGrid>
      <w:tr w:rsidR="00CC481E" w:rsidRPr="001D3B1B" w14:paraId="4B894FD6" w14:textId="77777777" w:rsidTr="00A253DB">
        <w:tc>
          <w:tcPr>
            <w:tcW w:w="392" w:type="dxa"/>
          </w:tcPr>
          <w:p w14:paraId="58D37E44" w14:textId="77777777" w:rsidR="00CC481E" w:rsidRPr="001D3B1B" w:rsidRDefault="00CC481E" w:rsidP="00A253DB">
            <w:pPr>
              <w:rPr>
                <w:rFonts w:cs="Arial"/>
                <w:sz w:val="16"/>
                <w:szCs w:val="16"/>
              </w:rPr>
            </w:pPr>
            <w:r w:rsidRPr="001D3B1B">
              <w:rPr>
                <w:rFonts w:cs="Arial"/>
                <w:sz w:val="16"/>
                <w:szCs w:val="16"/>
              </w:rPr>
              <w:t>№</w:t>
            </w:r>
          </w:p>
        </w:tc>
        <w:tc>
          <w:tcPr>
            <w:tcW w:w="1938" w:type="dxa"/>
          </w:tcPr>
          <w:p w14:paraId="449FC9E0" w14:textId="77777777" w:rsidR="00CC481E" w:rsidRPr="001D3B1B" w:rsidRDefault="00CC481E" w:rsidP="00A253DB">
            <w:pPr>
              <w:jc w:val="center"/>
              <w:rPr>
                <w:rFonts w:cs="Arial"/>
                <w:sz w:val="16"/>
                <w:szCs w:val="16"/>
              </w:rPr>
            </w:pPr>
            <w:r w:rsidRPr="001D3B1B">
              <w:rPr>
                <w:rFonts w:cs="Arial"/>
                <w:sz w:val="16"/>
                <w:szCs w:val="16"/>
              </w:rPr>
              <w:t>DETALLE</w:t>
            </w:r>
          </w:p>
          <w:p w14:paraId="411061AE" w14:textId="77777777" w:rsidR="00CC481E" w:rsidRPr="001D3B1B" w:rsidRDefault="00CC481E" w:rsidP="00A253DB">
            <w:pPr>
              <w:jc w:val="center"/>
              <w:rPr>
                <w:rFonts w:cs="Arial"/>
                <w:sz w:val="16"/>
                <w:szCs w:val="16"/>
              </w:rPr>
            </w:pPr>
            <w:r w:rsidRPr="001D3B1B">
              <w:rPr>
                <w:rFonts w:cs="Arial"/>
                <w:sz w:val="16"/>
                <w:szCs w:val="16"/>
              </w:rPr>
              <w:t>DEL DESTINO</w:t>
            </w:r>
          </w:p>
        </w:tc>
        <w:tc>
          <w:tcPr>
            <w:tcW w:w="1039" w:type="dxa"/>
          </w:tcPr>
          <w:p w14:paraId="2C8018BE" w14:textId="77777777" w:rsidR="00CC481E" w:rsidRPr="001D3B1B" w:rsidRDefault="00CC481E" w:rsidP="00A253DB">
            <w:pPr>
              <w:rPr>
                <w:rFonts w:cs="Arial"/>
                <w:sz w:val="16"/>
                <w:szCs w:val="16"/>
              </w:rPr>
            </w:pPr>
            <w:r w:rsidRPr="001D3B1B">
              <w:rPr>
                <w:rFonts w:cs="Arial"/>
                <w:sz w:val="16"/>
                <w:szCs w:val="16"/>
              </w:rPr>
              <w:t xml:space="preserve">C.C. SAN SEBASTIAN </w:t>
            </w:r>
          </w:p>
        </w:tc>
        <w:tc>
          <w:tcPr>
            <w:tcW w:w="1134" w:type="dxa"/>
          </w:tcPr>
          <w:p w14:paraId="49420445" w14:textId="77777777" w:rsidR="00CC481E" w:rsidRPr="001D3B1B" w:rsidRDefault="00CC481E" w:rsidP="00A253DB">
            <w:pPr>
              <w:rPr>
                <w:rFonts w:cs="Arial"/>
                <w:sz w:val="16"/>
                <w:szCs w:val="16"/>
              </w:rPr>
            </w:pPr>
            <w:r w:rsidRPr="001D3B1B">
              <w:rPr>
                <w:rFonts w:cs="Arial"/>
                <w:sz w:val="16"/>
                <w:szCs w:val="16"/>
              </w:rPr>
              <w:t xml:space="preserve">C.C. DE </w:t>
            </w:r>
            <w:r w:rsidRPr="001D3B1B">
              <w:rPr>
                <w:rFonts w:cs="Arial"/>
                <w:spacing w:val="-6"/>
                <w:sz w:val="16"/>
                <w:szCs w:val="16"/>
              </w:rPr>
              <w:t xml:space="preserve">CHALCHUAPA </w:t>
            </w:r>
          </w:p>
        </w:tc>
        <w:tc>
          <w:tcPr>
            <w:tcW w:w="1134" w:type="dxa"/>
          </w:tcPr>
          <w:p w14:paraId="04AA9D57" w14:textId="77777777" w:rsidR="00CC481E" w:rsidRPr="001D3B1B" w:rsidRDefault="00CC481E" w:rsidP="00A253DB">
            <w:pPr>
              <w:rPr>
                <w:rFonts w:cs="Arial"/>
                <w:sz w:val="16"/>
                <w:szCs w:val="16"/>
              </w:rPr>
            </w:pPr>
            <w:r w:rsidRPr="001D3B1B">
              <w:rPr>
                <w:rFonts w:cs="Arial"/>
                <w:sz w:val="16"/>
                <w:szCs w:val="16"/>
              </w:rPr>
              <w:t xml:space="preserve">C.C. DE SANTIAGO NONUALCO </w:t>
            </w:r>
          </w:p>
        </w:tc>
        <w:tc>
          <w:tcPr>
            <w:tcW w:w="1134" w:type="dxa"/>
          </w:tcPr>
          <w:p w14:paraId="2062D704" w14:textId="77777777" w:rsidR="00CC481E" w:rsidRPr="001D3B1B" w:rsidRDefault="00CC481E" w:rsidP="00A253DB">
            <w:pPr>
              <w:rPr>
                <w:rFonts w:cs="Arial"/>
                <w:sz w:val="16"/>
                <w:szCs w:val="16"/>
              </w:rPr>
            </w:pPr>
            <w:r w:rsidRPr="001D3B1B">
              <w:rPr>
                <w:rFonts w:cs="Arial"/>
                <w:sz w:val="16"/>
                <w:szCs w:val="16"/>
              </w:rPr>
              <w:t xml:space="preserve">C.C. DE </w:t>
            </w:r>
            <w:r w:rsidRPr="001D3B1B">
              <w:rPr>
                <w:rFonts w:cs="Arial"/>
                <w:spacing w:val="-4"/>
                <w:sz w:val="16"/>
                <w:szCs w:val="16"/>
              </w:rPr>
              <w:t xml:space="preserve">NUEVA </w:t>
            </w:r>
            <w:r w:rsidRPr="001D3B1B">
              <w:rPr>
                <w:rFonts w:cs="Arial"/>
                <w:sz w:val="16"/>
                <w:szCs w:val="16"/>
              </w:rPr>
              <w:t>CONCEPCIÓN</w:t>
            </w:r>
          </w:p>
        </w:tc>
        <w:tc>
          <w:tcPr>
            <w:tcW w:w="1134" w:type="dxa"/>
          </w:tcPr>
          <w:p w14:paraId="0ADF8814" w14:textId="77777777" w:rsidR="00CC481E" w:rsidRPr="001D3B1B" w:rsidRDefault="00CC481E" w:rsidP="00A253DB">
            <w:pPr>
              <w:rPr>
                <w:rFonts w:cs="Arial"/>
                <w:sz w:val="16"/>
                <w:szCs w:val="16"/>
              </w:rPr>
            </w:pPr>
            <w:r w:rsidRPr="001D3B1B">
              <w:rPr>
                <w:rFonts w:cs="Arial"/>
                <w:sz w:val="16"/>
                <w:szCs w:val="16"/>
              </w:rPr>
              <w:t>C.C. DE</w:t>
            </w:r>
            <w:r w:rsidRPr="001D3B1B">
              <w:rPr>
                <w:rFonts w:cs="Arial"/>
                <w:spacing w:val="-10"/>
                <w:sz w:val="16"/>
                <w:szCs w:val="16"/>
              </w:rPr>
              <w:t xml:space="preserve">CHALATENANGO </w:t>
            </w:r>
          </w:p>
        </w:tc>
        <w:tc>
          <w:tcPr>
            <w:tcW w:w="1559" w:type="dxa"/>
          </w:tcPr>
          <w:p w14:paraId="3C740FA7" w14:textId="77777777" w:rsidR="00CC481E" w:rsidRPr="001D3B1B" w:rsidRDefault="00CC481E" w:rsidP="00A253DB">
            <w:pPr>
              <w:jc w:val="center"/>
              <w:rPr>
                <w:rFonts w:cs="Arial"/>
                <w:sz w:val="16"/>
                <w:szCs w:val="16"/>
              </w:rPr>
            </w:pPr>
            <w:r w:rsidRPr="001D3B1B">
              <w:rPr>
                <w:rFonts w:cs="Arial"/>
                <w:sz w:val="16"/>
                <w:szCs w:val="16"/>
              </w:rPr>
              <w:t>TOTAL</w:t>
            </w:r>
          </w:p>
        </w:tc>
      </w:tr>
      <w:tr w:rsidR="00CC481E" w:rsidRPr="001D3B1B" w14:paraId="66C527DB" w14:textId="77777777" w:rsidTr="00A253DB">
        <w:tc>
          <w:tcPr>
            <w:tcW w:w="392" w:type="dxa"/>
          </w:tcPr>
          <w:p w14:paraId="6DC89A3C" w14:textId="77777777" w:rsidR="00CC481E" w:rsidRPr="001D3B1B" w:rsidRDefault="00CC481E" w:rsidP="00A253DB">
            <w:pPr>
              <w:rPr>
                <w:rFonts w:cs="Arial"/>
                <w:sz w:val="16"/>
                <w:szCs w:val="16"/>
              </w:rPr>
            </w:pPr>
            <w:r w:rsidRPr="001D3B1B">
              <w:rPr>
                <w:rFonts w:cs="Arial"/>
                <w:sz w:val="16"/>
                <w:szCs w:val="16"/>
              </w:rPr>
              <w:t>1</w:t>
            </w:r>
          </w:p>
        </w:tc>
        <w:tc>
          <w:tcPr>
            <w:tcW w:w="1938" w:type="dxa"/>
          </w:tcPr>
          <w:p w14:paraId="43D1D34D" w14:textId="77777777" w:rsidR="00CC481E" w:rsidRPr="001D3B1B" w:rsidRDefault="00CC481E" w:rsidP="00A253DB">
            <w:pPr>
              <w:rPr>
                <w:rFonts w:cs="Arial"/>
                <w:sz w:val="16"/>
                <w:szCs w:val="16"/>
              </w:rPr>
            </w:pPr>
            <w:r w:rsidRPr="001D3B1B">
              <w:rPr>
                <w:rFonts w:cs="Arial"/>
                <w:sz w:val="16"/>
                <w:szCs w:val="16"/>
              </w:rPr>
              <w:t>CANCELACIÓN DE DEUDA BANCO ATLANTIDA</w:t>
            </w:r>
          </w:p>
        </w:tc>
        <w:tc>
          <w:tcPr>
            <w:tcW w:w="1039" w:type="dxa"/>
          </w:tcPr>
          <w:p w14:paraId="63A41334" w14:textId="77777777" w:rsidR="00CC481E" w:rsidRPr="001D3B1B" w:rsidRDefault="00CC481E" w:rsidP="00A253DB">
            <w:pPr>
              <w:rPr>
                <w:rFonts w:cs="Arial"/>
                <w:sz w:val="16"/>
                <w:szCs w:val="16"/>
              </w:rPr>
            </w:pPr>
          </w:p>
        </w:tc>
        <w:tc>
          <w:tcPr>
            <w:tcW w:w="1134" w:type="dxa"/>
          </w:tcPr>
          <w:p w14:paraId="288190C0"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0D9AEDF2"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0BA70860" w14:textId="77777777" w:rsidR="00CC481E" w:rsidRPr="001D3B1B" w:rsidRDefault="00CC481E" w:rsidP="00A253DB">
            <w:pPr>
              <w:jc w:val="right"/>
              <w:rPr>
                <w:rFonts w:cs="Arial"/>
                <w:sz w:val="16"/>
                <w:szCs w:val="16"/>
              </w:rPr>
            </w:pPr>
            <w:proofErr w:type="gramStart"/>
            <w:r w:rsidRPr="001D3B1B">
              <w:rPr>
                <w:rFonts w:cs="Arial"/>
                <w:sz w:val="16"/>
                <w:szCs w:val="16"/>
              </w:rPr>
              <w:t>$  656,630.70</w:t>
            </w:r>
            <w:proofErr w:type="gramEnd"/>
          </w:p>
        </w:tc>
        <w:tc>
          <w:tcPr>
            <w:tcW w:w="1134" w:type="dxa"/>
          </w:tcPr>
          <w:p w14:paraId="21F90BD7" w14:textId="77777777" w:rsidR="00CC481E" w:rsidRPr="001D3B1B" w:rsidRDefault="00CC481E" w:rsidP="00A253DB">
            <w:pPr>
              <w:jc w:val="right"/>
              <w:rPr>
                <w:rFonts w:cs="Arial"/>
                <w:sz w:val="16"/>
                <w:szCs w:val="16"/>
              </w:rPr>
            </w:pPr>
          </w:p>
        </w:tc>
        <w:tc>
          <w:tcPr>
            <w:tcW w:w="1559" w:type="dxa"/>
          </w:tcPr>
          <w:p w14:paraId="6A47FD16"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$1,256,630.70</w:t>
            </w:r>
            <w:r w:rsidRPr="001D3B1B">
              <w:rPr>
                <w:rFonts w:cs="Arial"/>
                <w:sz w:val="16"/>
                <w:szCs w:val="16"/>
              </w:rPr>
              <w:fldChar w:fldCharType="end"/>
            </w:r>
          </w:p>
        </w:tc>
      </w:tr>
      <w:tr w:rsidR="00CC481E" w:rsidRPr="001D3B1B" w14:paraId="55D0D177" w14:textId="77777777" w:rsidTr="00A253DB">
        <w:tc>
          <w:tcPr>
            <w:tcW w:w="392" w:type="dxa"/>
          </w:tcPr>
          <w:p w14:paraId="3496E7DB" w14:textId="77777777" w:rsidR="00CC481E" w:rsidRPr="001D3B1B" w:rsidRDefault="00CC481E" w:rsidP="00A253DB">
            <w:pPr>
              <w:rPr>
                <w:rFonts w:cs="Arial"/>
                <w:sz w:val="16"/>
                <w:szCs w:val="16"/>
              </w:rPr>
            </w:pPr>
            <w:r w:rsidRPr="001D3B1B">
              <w:rPr>
                <w:rFonts w:cs="Arial"/>
                <w:sz w:val="16"/>
                <w:szCs w:val="16"/>
              </w:rPr>
              <w:t>2</w:t>
            </w:r>
          </w:p>
        </w:tc>
        <w:tc>
          <w:tcPr>
            <w:tcW w:w="1938" w:type="dxa"/>
          </w:tcPr>
          <w:p w14:paraId="1C499A99" w14:textId="77777777" w:rsidR="00CC481E" w:rsidRPr="001D3B1B" w:rsidRDefault="00CC481E" w:rsidP="00A253DB">
            <w:pPr>
              <w:rPr>
                <w:rFonts w:cs="Arial"/>
                <w:sz w:val="16"/>
                <w:szCs w:val="16"/>
              </w:rPr>
            </w:pPr>
            <w:r w:rsidRPr="001D3B1B">
              <w:rPr>
                <w:rFonts w:cs="Arial"/>
                <w:sz w:val="16"/>
                <w:szCs w:val="16"/>
              </w:rPr>
              <w:t xml:space="preserve">PAVIMENTACIÓN DE CALLE SAN RAFAEL </w:t>
            </w:r>
          </w:p>
        </w:tc>
        <w:tc>
          <w:tcPr>
            <w:tcW w:w="1039" w:type="dxa"/>
          </w:tcPr>
          <w:p w14:paraId="4EBC917C" w14:textId="77777777" w:rsidR="00CC481E" w:rsidRPr="001D3B1B" w:rsidRDefault="00CC481E" w:rsidP="00A253DB">
            <w:pPr>
              <w:jc w:val="right"/>
              <w:rPr>
                <w:rFonts w:cs="Arial"/>
                <w:sz w:val="16"/>
                <w:szCs w:val="16"/>
              </w:rPr>
            </w:pPr>
            <w:r w:rsidRPr="001D3B1B">
              <w:rPr>
                <w:rFonts w:cs="Arial"/>
                <w:sz w:val="16"/>
                <w:szCs w:val="16"/>
              </w:rPr>
              <w:t>$900,000.00</w:t>
            </w:r>
          </w:p>
        </w:tc>
        <w:tc>
          <w:tcPr>
            <w:tcW w:w="1134" w:type="dxa"/>
          </w:tcPr>
          <w:p w14:paraId="33261AD7" w14:textId="77777777" w:rsidR="00CC481E" w:rsidRPr="001D3B1B" w:rsidRDefault="00CC481E" w:rsidP="00A253DB">
            <w:pPr>
              <w:jc w:val="right"/>
              <w:rPr>
                <w:rFonts w:cs="Arial"/>
                <w:sz w:val="16"/>
                <w:szCs w:val="16"/>
              </w:rPr>
            </w:pPr>
          </w:p>
        </w:tc>
        <w:tc>
          <w:tcPr>
            <w:tcW w:w="1134" w:type="dxa"/>
          </w:tcPr>
          <w:p w14:paraId="57E066F2" w14:textId="77777777" w:rsidR="00CC481E" w:rsidRPr="001D3B1B" w:rsidRDefault="00CC481E" w:rsidP="00A253DB">
            <w:pPr>
              <w:jc w:val="right"/>
              <w:rPr>
                <w:rFonts w:cs="Arial"/>
                <w:sz w:val="16"/>
                <w:szCs w:val="16"/>
              </w:rPr>
            </w:pPr>
          </w:p>
        </w:tc>
        <w:tc>
          <w:tcPr>
            <w:tcW w:w="1134" w:type="dxa"/>
          </w:tcPr>
          <w:p w14:paraId="56DA3EA2" w14:textId="77777777" w:rsidR="00CC481E" w:rsidRPr="001D3B1B" w:rsidRDefault="00CC481E" w:rsidP="00A253DB">
            <w:pPr>
              <w:jc w:val="right"/>
              <w:rPr>
                <w:rFonts w:cs="Arial"/>
                <w:sz w:val="16"/>
                <w:szCs w:val="16"/>
              </w:rPr>
            </w:pPr>
          </w:p>
        </w:tc>
        <w:tc>
          <w:tcPr>
            <w:tcW w:w="1134" w:type="dxa"/>
          </w:tcPr>
          <w:p w14:paraId="0DA1BC33" w14:textId="77777777" w:rsidR="00CC481E" w:rsidRPr="001D3B1B" w:rsidRDefault="00CC481E" w:rsidP="00A253DB">
            <w:pPr>
              <w:jc w:val="right"/>
              <w:rPr>
                <w:rFonts w:cs="Arial"/>
                <w:sz w:val="16"/>
                <w:szCs w:val="16"/>
              </w:rPr>
            </w:pPr>
          </w:p>
        </w:tc>
        <w:tc>
          <w:tcPr>
            <w:tcW w:w="1559" w:type="dxa"/>
          </w:tcPr>
          <w:p w14:paraId="10BDA0DC"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900,000.00</w:t>
            </w:r>
            <w:r w:rsidRPr="001D3B1B">
              <w:rPr>
                <w:rFonts w:cs="Arial"/>
                <w:sz w:val="16"/>
                <w:szCs w:val="16"/>
              </w:rPr>
              <w:fldChar w:fldCharType="end"/>
            </w:r>
          </w:p>
        </w:tc>
      </w:tr>
      <w:tr w:rsidR="00CC481E" w:rsidRPr="001D3B1B" w14:paraId="3E104D0B" w14:textId="77777777" w:rsidTr="00A253DB">
        <w:tc>
          <w:tcPr>
            <w:tcW w:w="392" w:type="dxa"/>
          </w:tcPr>
          <w:p w14:paraId="4700AF40" w14:textId="77777777" w:rsidR="00CC481E" w:rsidRPr="001D3B1B" w:rsidRDefault="00CC481E" w:rsidP="00A253DB">
            <w:pPr>
              <w:rPr>
                <w:rFonts w:cs="Arial"/>
                <w:sz w:val="16"/>
                <w:szCs w:val="16"/>
              </w:rPr>
            </w:pPr>
            <w:r w:rsidRPr="001D3B1B">
              <w:rPr>
                <w:rFonts w:cs="Arial"/>
                <w:sz w:val="16"/>
                <w:szCs w:val="16"/>
              </w:rPr>
              <w:t>3</w:t>
            </w:r>
          </w:p>
        </w:tc>
        <w:tc>
          <w:tcPr>
            <w:tcW w:w="1938" w:type="dxa"/>
          </w:tcPr>
          <w:p w14:paraId="00500F1C" w14:textId="77777777" w:rsidR="00CC481E" w:rsidRPr="001D3B1B" w:rsidRDefault="00CC481E" w:rsidP="00A253DB">
            <w:pPr>
              <w:rPr>
                <w:rFonts w:cs="Arial"/>
                <w:sz w:val="16"/>
                <w:szCs w:val="16"/>
              </w:rPr>
            </w:pPr>
            <w:r w:rsidRPr="001D3B1B">
              <w:rPr>
                <w:rFonts w:cs="Arial"/>
                <w:sz w:val="16"/>
                <w:szCs w:val="16"/>
              </w:rPr>
              <w:t>CONSTRUCCIÓN DE PARQUE MUNICIPAL 1ª ETAPA</w:t>
            </w:r>
          </w:p>
        </w:tc>
        <w:tc>
          <w:tcPr>
            <w:tcW w:w="1039" w:type="dxa"/>
          </w:tcPr>
          <w:p w14:paraId="1A604505" w14:textId="77777777" w:rsidR="00CC481E" w:rsidRPr="001D3B1B" w:rsidRDefault="00CC481E" w:rsidP="00A253DB">
            <w:pPr>
              <w:jc w:val="right"/>
              <w:rPr>
                <w:rFonts w:cs="Arial"/>
                <w:sz w:val="16"/>
                <w:szCs w:val="16"/>
              </w:rPr>
            </w:pPr>
          </w:p>
        </w:tc>
        <w:tc>
          <w:tcPr>
            <w:tcW w:w="1134" w:type="dxa"/>
          </w:tcPr>
          <w:p w14:paraId="7A448BDC"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32B6643A" w14:textId="77777777" w:rsidR="00CC481E" w:rsidRPr="001D3B1B" w:rsidRDefault="00CC481E" w:rsidP="00A253DB">
            <w:pPr>
              <w:jc w:val="right"/>
              <w:rPr>
                <w:rFonts w:cs="Arial"/>
                <w:sz w:val="16"/>
                <w:szCs w:val="16"/>
              </w:rPr>
            </w:pPr>
          </w:p>
        </w:tc>
        <w:tc>
          <w:tcPr>
            <w:tcW w:w="1134" w:type="dxa"/>
          </w:tcPr>
          <w:p w14:paraId="1A2FC0F1" w14:textId="77777777" w:rsidR="00CC481E" w:rsidRPr="001D3B1B" w:rsidRDefault="00CC481E" w:rsidP="00A253DB">
            <w:pPr>
              <w:jc w:val="right"/>
              <w:rPr>
                <w:rFonts w:cs="Arial"/>
                <w:sz w:val="16"/>
                <w:szCs w:val="16"/>
              </w:rPr>
            </w:pPr>
          </w:p>
        </w:tc>
        <w:tc>
          <w:tcPr>
            <w:tcW w:w="1134" w:type="dxa"/>
          </w:tcPr>
          <w:p w14:paraId="3509960C" w14:textId="77777777" w:rsidR="00CC481E" w:rsidRPr="001D3B1B" w:rsidRDefault="00CC481E" w:rsidP="00A253DB">
            <w:pPr>
              <w:jc w:val="right"/>
              <w:rPr>
                <w:rFonts w:cs="Arial"/>
                <w:sz w:val="16"/>
                <w:szCs w:val="16"/>
              </w:rPr>
            </w:pPr>
          </w:p>
        </w:tc>
        <w:tc>
          <w:tcPr>
            <w:tcW w:w="1559" w:type="dxa"/>
          </w:tcPr>
          <w:p w14:paraId="4BCE228D"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300,000.00</w:t>
            </w:r>
            <w:r w:rsidRPr="001D3B1B">
              <w:rPr>
                <w:rFonts w:cs="Arial"/>
                <w:sz w:val="16"/>
                <w:szCs w:val="16"/>
              </w:rPr>
              <w:fldChar w:fldCharType="end"/>
            </w:r>
          </w:p>
        </w:tc>
      </w:tr>
      <w:tr w:rsidR="00CC481E" w:rsidRPr="001D3B1B" w14:paraId="11F7C8CA" w14:textId="77777777" w:rsidTr="00A253DB">
        <w:tc>
          <w:tcPr>
            <w:tcW w:w="392" w:type="dxa"/>
          </w:tcPr>
          <w:p w14:paraId="12688653" w14:textId="77777777" w:rsidR="00CC481E" w:rsidRPr="001D3B1B" w:rsidRDefault="00CC481E" w:rsidP="00A253DB">
            <w:pPr>
              <w:rPr>
                <w:rFonts w:cs="Arial"/>
                <w:sz w:val="16"/>
                <w:szCs w:val="16"/>
              </w:rPr>
            </w:pPr>
            <w:r w:rsidRPr="001D3B1B">
              <w:rPr>
                <w:rFonts w:cs="Arial"/>
                <w:sz w:val="16"/>
                <w:szCs w:val="16"/>
              </w:rPr>
              <w:t>4</w:t>
            </w:r>
          </w:p>
        </w:tc>
        <w:tc>
          <w:tcPr>
            <w:tcW w:w="1938" w:type="dxa"/>
          </w:tcPr>
          <w:p w14:paraId="4EF5E423" w14:textId="77777777" w:rsidR="00CC481E" w:rsidRPr="001D3B1B" w:rsidRDefault="00CC481E" w:rsidP="00A253DB">
            <w:pPr>
              <w:rPr>
                <w:rFonts w:cs="Arial"/>
                <w:sz w:val="16"/>
                <w:szCs w:val="16"/>
              </w:rPr>
            </w:pPr>
            <w:r w:rsidRPr="001D3B1B">
              <w:rPr>
                <w:rFonts w:cs="Arial"/>
                <w:sz w:val="16"/>
                <w:szCs w:val="16"/>
              </w:rPr>
              <w:t>COMPRA DE INMUEBLE PARA CEMENTERIO</w:t>
            </w:r>
          </w:p>
        </w:tc>
        <w:tc>
          <w:tcPr>
            <w:tcW w:w="1039" w:type="dxa"/>
          </w:tcPr>
          <w:p w14:paraId="4A3DDF37" w14:textId="77777777" w:rsidR="00CC481E" w:rsidRPr="001D3B1B" w:rsidRDefault="00CC481E" w:rsidP="00A253DB">
            <w:pPr>
              <w:jc w:val="right"/>
              <w:rPr>
                <w:rFonts w:cs="Arial"/>
                <w:sz w:val="16"/>
                <w:szCs w:val="16"/>
              </w:rPr>
            </w:pPr>
            <w:r w:rsidRPr="001D3B1B">
              <w:rPr>
                <w:rFonts w:cs="Arial"/>
                <w:sz w:val="16"/>
                <w:szCs w:val="16"/>
              </w:rPr>
              <w:t>$170,387.50</w:t>
            </w:r>
          </w:p>
        </w:tc>
        <w:tc>
          <w:tcPr>
            <w:tcW w:w="1134" w:type="dxa"/>
          </w:tcPr>
          <w:p w14:paraId="42A92C47" w14:textId="77777777" w:rsidR="00CC481E" w:rsidRPr="001D3B1B" w:rsidRDefault="00CC481E" w:rsidP="00A253DB">
            <w:pPr>
              <w:jc w:val="right"/>
              <w:rPr>
                <w:rFonts w:cs="Arial"/>
                <w:sz w:val="16"/>
                <w:szCs w:val="16"/>
              </w:rPr>
            </w:pPr>
            <w:r w:rsidRPr="001D3B1B">
              <w:rPr>
                <w:rFonts w:cs="Arial"/>
                <w:sz w:val="16"/>
                <w:szCs w:val="16"/>
              </w:rPr>
              <w:t>$    79,612.50</w:t>
            </w:r>
          </w:p>
        </w:tc>
        <w:tc>
          <w:tcPr>
            <w:tcW w:w="1134" w:type="dxa"/>
          </w:tcPr>
          <w:p w14:paraId="6F147DD3" w14:textId="77777777" w:rsidR="00CC481E" w:rsidRPr="001D3B1B" w:rsidRDefault="00CC481E" w:rsidP="00A253DB">
            <w:pPr>
              <w:jc w:val="right"/>
              <w:rPr>
                <w:rFonts w:cs="Arial"/>
                <w:sz w:val="16"/>
                <w:szCs w:val="16"/>
              </w:rPr>
            </w:pPr>
          </w:p>
        </w:tc>
        <w:tc>
          <w:tcPr>
            <w:tcW w:w="1134" w:type="dxa"/>
          </w:tcPr>
          <w:p w14:paraId="002C0649" w14:textId="77777777" w:rsidR="00CC481E" w:rsidRPr="001D3B1B" w:rsidRDefault="00CC481E" w:rsidP="00A253DB">
            <w:pPr>
              <w:jc w:val="right"/>
              <w:rPr>
                <w:rFonts w:cs="Arial"/>
                <w:sz w:val="16"/>
                <w:szCs w:val="16"/>
              </w:rPr>
            </w:pPr>
          </w:p>
        </w:tc>
        <w:tc>
          <w:tcPr>
            <w:tcW w:w="1134" w:type="dxa"/>
          </w:tcPr>
          <w:p w14:paraId="33F9D119" w14:textId="77777777" w:rsidR="00CC481E" w:rsidRPr="001D3B1B" w:rsidRDefault="00CC481E" w:rsidP="00A253DB">
            <w:pPr>
              <w:jc w:val="right"/>
              <w:rPr>
                <w:rFonts w:cs="Arial"/>
                <w:sz w:val="16"/>
                <w:szCs w:val="16"/>
              </w:rPr>
            </w:pPr>
          </w:p>
        </w:tc>
        <w:tc>
          <w:tcPr>
            <w:tcW w:w="1559" w:type="dxa"/>
          </w:tcPr>
          <w:p w14:paraId="11D776DD"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250,000.00</w:t>
            </w:r>
            <w:r w:rsidRPr="001D3B1B">
              <w:rPr>
                <w:rFonts w:cs="Arial"/>
                <w:sz w:val="16"/>
                <w:szCs w:val="16"/>
              </w:rPr>
              <w:fldChar w:fldCharType="end"/>
            </w:r>
          </w:p>
        </w:tc>
      </w:tr>
      <w:tr w:rsidR="00CC481E" w:rsidRPr="001D3B1B" w14:paraId="106F8493" w14:textId="77777777" w:rsidTr="00A253DB">
        <w:tc>
          <w:tcPr>
            <w:tcW w:w="392" w:type="dxa"/>
          </w:tcPr>
          <w:p w14:paraId="69DEB251" w14:textId="77777777" w:rsidR="00CC481E" w:rsidRPr="001D3B1B" w:rsidRDefault="00CC481E" w:rsidP="00A253DB">
            <w:pPr>
              <w:rPr>
                <w:rFonts w:cs="Arial"/>
                <w:sz w:val="16"/>
                <w:szCs w:val="16"/>
              </w:rPr>
            </w:pPr>
            <w:r w:rsidRPr="001D3B1B">
              <w:rPr>
                <w:rFonts w:cs="Arial"/>
                <w:sz w:val="16"/>
                <w:szCs w:val="16"/>
              </w:rPr>
              <w:t>5</w:t>
            </w:r>
          </w:p>
        </w:tc>
        <w:tc>
          <w:tcPr>
            <w:tcW w:w="1938" w:type="dxa"/>
          </w:tcPr>
          <w:p w14:paraId="1F6BAB77" w14:textId="77777777" w:rsidR="00CC481E" w:rsidRPr="001D3B1B" w:rsidRDefault="00CC481E" w:rsidP="00A253DB">
            <w:pPr>
              <w:rPr>
                <w:rFonts w:cs="Arial"/>
                <w:sz w:val="16"/>
                <w:szCs w:val="16"/>
              </w:rPr>
            </w:pPr>
            <w:r w:rsidRPr="001D3B1B">
              <w:rPr>
                <w:rFonts w:cs="Arial"/>
                <w:sz w:val="16"/>
                <w:szCs w:val="16"/>
              </w:rPr>
              <w:t>COMPRA DE INMUEBLE PARA C.D.J. Y TALLERES VOCACIONALES</w:t>
            </w:r>
          </w:p>
        </w:tc>
        <w:tc>
          <w:tcPr>
            <w:tcW w:w="1039" w:type="dxa"/>
          </w:tcPr>
          <w:p w14:paraId="009DA623" w14:textId="77777777" w:rsidR="00CC481E" w:rsidRPr="001D3B1B" w:rsidRDefault="00CC481E" w:rsidP="00A253DB">
            <w:pPr>
              <w:jc w:val="right"/>
              <w:rPr>
                <w:rFonts w:cs="Arial"/>
                <w:sz w:val="16"/>
                <w:szCs w:val="16"/>
              </w:rPr>
            </w:pPr>
            <w:r w:rsidRPr="001D3B1B">
              <w:rPr>
                <w:rFonts w:cs="Arial"/>
                <w:sz w:val="16"/>
                <w:szCs w:val="16"/>
              </w:rPr>
              <w:t>$150,000.00</w:t>
            </w:r>
          </w:p>
        </w:tc>
        <w:tc>
          <w:tcPr>
            <w:tcW w:w="1134" w:type="dxa"/>
          </w:tcPr>
          <w:p w14:paraId="3AFB3F24" w14:textId="77777777" w:rsidR="00CC481E" w:rsidRPr="001D3B1B" w:rsidRDefault="00CC481E" w:rsidP="00A253DB">
            <w:pPr>
              <w:jc w:val="right"/>
              <w:rPr>
                <w:rFonts w:cs="Arial"/>
                <w:sz w:val="16"/>
                <w:szCs w:val="16"/>
              </w:rPr>
            </w:pPr>
          </w:p>
        </w:tc>
        <w:tc>
          <w:tcPr>
            <w:tcW w:w="1134" w:type="dxa"/>
          </w:tcPr>
          <w:p w14:paraId="53B22B49" w14:textId="77777777" w:rsidR="00CC481E" w:rsidRPr="001D3B1B" w:rsidRDefault="00CC481E" w:rsidP="00A253DB">
            <w:pPr>
              <w:jc w:val="right"/>
              <w:rPr>
                <w:rFonts w:cs="Arial"/>
                <w:sz w:val="16"/>
                <w:szCs w:val="16"/>
              </w:rPr>
            </w:pPr>
          </w:p>
        </w:tc>
        <w:tc>
          <w:tcPr>
            <w:tcW w:w="1134" w:type="dxa"/>
          </w:tcPr>
          <w:p w14:paraId="75336157" w14:textId="77777777" w:rsidR="00CC481E" w:rsidRPr="001D3B1B" w:rsidRDefault="00CC481E" w:rsidP="00A253DB">
            <w:pPr>
              <w:jc w:val="right"/>
              <w:rPr>
                <w:rFonts w:cs="Arial"/>
                <w:sz w:val="16"/>
                <w:szCs w:val="16"/>
              </w:rPr>
            </w:pPr>
          </w:p>
        </w:tc>
        <w:tc>
          <w:tcPr>
            <w:tcW w:w="1134" w:type="dxa"/>
          </w:tcPr>
          <w:p w14:paraId="4F2A2DEE" w14:textId="77777777" w:rsidR="00CC481E" w:rsidRPr="001D3B1B" w:rsidRDefault="00CC481E" w:rsidP="00A253DB">
            <w:pPr>
              <w:jc w:val="right"/>
              <w:rPr>
                <w:rFonts w:cs="Arial"/>
                <w:sz w:val="16"/>
                <w:szCs w:val="16"/>
              </w:rPr>
            </w:pPr>
          </w:p>
        </w:tc>
        <w:tc>
          <w:tcPr>
            <w:tcW w:w="1559" w:type="dxa"/>
          </w:tcPr>
          <w:p w14:paraId="2030EFE2"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150,000.00</w:t>
            </w:r>
            <w:r w:rsidRPr="001D3B1B">
              <w:rPr>
                <w:rFonts w:cs="Arial"/>
                <w:sz w:val="16"/>
                <w:szCs w:val="16"/>
              </w:rPr>
              <w:fldChar w:fldCharType="end"/>
            </w:r>
          </w:p>
        </w:tc>
      </w:tr>
      <w:tr w:rsidR="00CC481E" w:rsidRPr="001D3B1B" w14:paraId="5D345FF1" w14:textId="77777777" w:rsidTr="00A253DB">
        <w:tc>
          <w:tcPr>
            <w:tcW w:w="392" w:type="dxa"/>
          </w:tcPr>
          <w:p w14:paraId="213DBC38" w14:textId="77777777" w:rsidR="00CC481E" w:rsidRPr="001D3B1B" w:rsidRDefault="00CC481E" w:rsidP="00A253DB">
            <w:pPr>
              <w:rPr>
                <w:rFonts w:cs="Arial"/>
                <w:sz w:val="16"/>
                <w:szCs w:val="16"/>
              </w:rPr>
            </w:pPr>
            <w:r w:rsidRPr="001D3B1B">
              <w:rPr>
                <w:rFonts w:cs="Arial"/>
                <w:sz w:val="16"/>
                <w:szCs w:val="16"/>
              </w:rPr>
              <w:t>6</w:t>
            </w:r>
          </w:p>
        </w:tc>
        <w:tc>
          <w:tcPr>
            <w:tcW w:w="1938" w:type="dxa"/>
          </w:tcPr>
          <w:p w14:paraId="586A6864" w14:textId="77777777" w:rsidR="00CC481E" w:rsidRPr="001D3B1B" w:rsidRDefault="00CC481E" w:rsidP="00A253DB">
            <w:pPr>
              <w:rPr>
                <w:rFonts w:cs="Arial"/>
                <w:sz w:val="16"/>
                <w:szCs w:val="16"/>
              </w:rPr>
            </w:pPr>
            <w:r w:rsidRPr="001D3B1B">
              <w:rPr>
                <w:rFonts w:cs="Arial"/>
                <w:sz w:val="16"/>
                <w:szCs w:val="16"/>
              </w:rPr>
              <w:t>PROYECTOS DE DESARROLLO VIAL, CONCRETEADO FRAGUADO CON SU CORDON CUNETA DE DIFERENTES TRAMOS QUE CONDUCEN A LOS CANTONES</w:t>
            </w:r>
          </w:p>
        </w:tc>
        <w:tc>
          <w:tcPr>
            <w:tcW w:w="1039" w:type="dxa"/>
          </w:tcPr>
          <w:p w14:paraId="05339913" w14:textId="77777777" w:rsidR="00CC481E" w:rsidRPr="001D3B1B" w:rsidRDefault="00CC481E" w:rsidP="00A253DB">
            <w:pPr>
              <w:jc w:val="right"/>
              <w:rPr>
                <w:rFonts w:cs="Arial"/>
                <w:sz w:val="16"/>
                <w:szCs w:val="16"/>
              </w:rPr>
            </w:pPr>
          </w:p>
        </w:tc>
        <w:tc>
          <w:tcPr>
            <w:tcW w:w="1134" w:type="dxa"/>
          </w:tcPr>
          <w:p w14:paraId="27843217" w14:textId="77777777" w:rsidR="00CC481E" w:rsidRPr="001D3B1B" w:rsidRDefault="00CC481E" w:rsidP="00A253DB">
            <w:pPr>
              <w:jc w:val="right"/>
              <w:rPr>
                <w:rFonts w:cs="Arial"/>
                <w:sz w:val="16"/>
                <w:szCs w:val="16"/>
              </w:rPr>
            </w:pPr>
          </w:p>
        </w:tc>
        <w:tc>
          <w:tcPr>
            <w:tcW w:w="1134" w:type="dxa"/>
          </w:tcPr>
          <w:p w14:paraId="15825B13" w14:textId="77777777" w:rsidR="00CC481E" w:rsidRPr="001D3B1B" w:rsidRDefault="00CC481E" w:rsidP="00A253DB">
            <w:pPr>
              <w:jc w:val="right"/>
              <w:rPr>
                <w:rFonts w:cs="Arial"/>
                <w:sz w:val="16"/>
                <w:szCs w:val="16"/>
              </w:rPr>
            </w:pPr>
            <w:proofErr w:type="gramStart"/>
            <w:r w:rsidRPr="001D3B1B">
              <w:rPr>
                <w:rFonts w:cs="Arial"/>
                <w:sz w:val="16"/>
                <w:szCs w:val="16"/>
              </w:rPr>
              <w:t>$  800,000.00</w:t>
            </w:r>
            <w:proofErr w:type="gramEnd"/>
          </w:p>
        </w:tc>
        <w:tc>
          <w:tcPr>
            <w:tcW w:w="1134" w:type="dxa"/>
          </w:tcPr>
          <w:p w14:paraId="44EC9CA7" w14:textId="77777777" w:rsidR="00CC481E" w:rsidRPr="001D3B1B" w:rsidRDefault="00CC481E" w:rsidP="00A253DB">
            <w:pPr>
              <w:jc w:val="right"/>
              <w:rPr>
                <w:rFonts w:cs="Arial"/>
                <w:sz w:val="16"/>
                <w:szCs w:val="16"/>
              </w:rPr>
            </w:pPr>
          </w:p>
        </w:tc>
        <w:tc>
          <w:tcPr>
            <w:tcW w:w="1134" w:type="dxa"/>
          </w:tcPr>
          <w:p w14:paraId="444287B6" w14:textId="77777777" w:rsidR="00CC481E" w:rsidRPr="001D3B1B" w:rsidRDefault="00CC481E" w:rsidP="00A253DB">
            <w:pPr>
              <w:jc w:val="right"/>
              <w:rPr>
                <w:rFonts w:cs="Arial"/>
                <w:sz w:val="16"/>
                <w:szCs w:val="16"/>
              </w:rPr>
            </w:pPr>
          </w:p>
        </w:tc>
        <w:tc>
          <w:tcPr>
            <w:tcW w:w="1559" w:type="dxa"/>
          </w:tcPr>
          <w:p w14:paraId="475D312D"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800,000.00</w:t>
            </w:r>
            <w:r w:rsidRPr="001D3B1B">
              <w:rPr>
                <w:rFonts w:cs="Arial"/>
                <w:sz w:val="16"/>
                <w:szCs w:val="16"/>
              </w:rPr>
              <w:fldChar w:fldCharType="end"/>
            </w:r>
          </w:p>
        </w:tc>
      </w:tr>
      <w:tr w:rsidR="00CC481E" w:rsidRPr="001D3B1B" w14:paraId="7C8AD9B8" w14:textId="77777777" w:rsidTr="00A253DB">
        <w:tc>
          <w:tcPr>
            <w:tcW w:w="392" w:type="dxa"/>
          </w:tcPr>
          <w:p w14:paraId="3D517D2A" w14:textId="77777777" w:rsidR="00CC481E" w:rsidRPr="001D3B1B" w:rsidRDefault="00CC481E" w:rsidP="00A253DB">
            <w:pPr>
              <w:rPr>
                <w:rFonts w:cs="Arial"/>
                <w:sz w:val="16"/>
                <w:szCs w:val="16"/>
              </w:rPr>
            </w:pPr>
            <w:r w:rsidRPr="001D3B1B">
              <w:rPr>
                <w:rFonts w:cs="Arial"/>
                <w:sz w:val="16"/>
                <w:szCs w:val="16"/>
              </w:rPr>
              <w:t>7</w:t>
            </w:r>
          </w:p>
        </w:tc>
        <w:tc>
          <w:tcPr>
            <w:tcW w:w="1938" w:type="dxa"/>
          </w:tcPr>
          <w:p w14:paraId="7A3B7B36" w14:textId="77777777" w:rsidR="00CC481E" w:rsidRPr="001D3B1B" w:rsidRDefault="00CC481E" w:rsidP="00A253DB">
            <w:pPr>
              <w:rPr>
                <w:rFonts w:cs="Arial"/>
                <w:sz w:val="16"/>
                <w:szCs w:val="16"/>
              </w:rPr>
            </w:pPr>
            <w:r w:rsidRPr="001D3B1B">
              <w:rPr>
                <w:rFonts w:cs="Arial"/>
                <w:sz w:val="16"/>
                <w:szCs w:val="16"/>
              </w:rPr>
              <w:t>CONSTRUCCIÓN 2ª ETAPA DE MERCADO</w:t>
            </w:r>
          </w:p>
        </w:tc>
        <w:tc>
          <w:tcPr>
            <w:tcW w:w="1039" w:type="dxa"/>
          </w:tcPr>
          <w:p w14:paraId="56F2C758" w14:textId="77777777" w:rsidR="00CC481E" w:rsidRPr="001D3B1B" w:rsidRDefault="00CC481E" w:rsidP="00A253DB">
            <w:pPr>
              <w:jc w:val="right"/>
              <w:rPr>
                <w:rFonts w:cs="Arial"/>
                <w:sz w:val="16"/>
                <w:szCs w:val="16"/>
              </w:rPr>
            </w:pPr>
            <w:r w:rsidRPr="001D3B1B">
              <w:rPr>
                <w:rFonts w:cs="Arial"/>
                <w:sz w:val="16"/>
                <w:szCs w:val="16"/>
              </w:rPr>
              <w:t>$150,000.00</w:t>
            </w:r>
          </w:p>
        </w:tc>
        <w:tc>
          <w:tcPr>
            <w:tcW w:w="1134" w:type="dxa"/>
          </w:tcPr>
          <w:p w14:paraId="3AD65735" w14:textId="77777777" w:rsidR="00CC481E" w:rsidRPr="001D3B1B" w:rsidRDefault="00CC481E" w:rsidP="00A253DB">
            <w:pPr>
              <w:jc w:val="right"/>
              <w:rPr>
                <w:rFonts w:cs="Arial"/>
                <w:sz w:val="16"/>
                <w:szCs w:val="16"/>
              </w:rPr>
            </w:pPr>
          </w:p>
        </w:tc>
        <w:tc>
          <w:tcPr>
            <w:tcW w:w="1134" w:type="dxa"/>
          </w:tcPr>
          <w:p w14:paraId="4BDC56BB" w14:textId="77777777" w:rsidR="00CC481E" w:rsidRPr="001D3B1B" w:rsidRDefault="00CC481E" w:rsidP="00A253DB">
            <w:pPr>
              <w:jc w:val="right"/>
              <w:rPr>
                <w:rFonts w:cs="Arial"/>
                <w:sz w:val="16"/>
                <w:szCs w:val="16"/>
              </w:rPr>
            </w:pPr>
          </w:p>
        </w:tc>
        <w:tc>
          <w:tcPr>
            <w:tcW w:w="1134" w:type="dxa"/>
          </w:tcPr>
          <w:p w14:paraId="5EF832E7" w14:textId="77777777" w:rsidR="00CC481E" w:rsidRPr="001D3B1B" w:rsidRDefault="00CC481E" w:rsidP="00A253DB">
            <w:pPr>
              <w:jc w:val="right"/>
              <w:rPr>
                <w:rFonts w:cs="Arial"/>
                <w:sz w:val="16"/>
                <w:szCs w:val="16"/>
              </w:rPr>
            </w:pPr>
          </w:p>
        </w:tc>
        <w:tc>
          <w:tcPr>
            <w:tcW w:w="1134" w:type="dxa"/>
          </w:tcPr>
          <w:p w14:paraId="72C5A221" w14:textId="77777777" w:rsidR="00CC481E" w:rsidRPr="001D3B1B" w:rsidRDefault="00CC481E" w:rsidP="00A253DB">
            <w:pPr>
              <w:jc w:val="right"/>
              <w:rPr>
                <w:rFonts w:cs="Arial"/>
                <w:sz w:val="16"/>
                <w:szCs w:val="16"/>
              </w:rPr>
            </w:pPr>
          </w:p>
        </w:tc>
        <w:tc>
          <w:tcPr>
            <w:tcW w:w="1559" w:type="dxa"/>
          </w:tcPr>
          <w:p w14:paraId="22E9C081"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150,000.00</w:t>
            </w:r>
            <w:r w:rsidRPr="001D3B1B">
              <w:rPr>
                <w:rFonts w:cs="Arial"/>
                <w:sz w:val="16"/>
                <w:szCs w:val="16"/>
              </w:rPr>
              <w:fldChar w:fldCharType="end"/>
            </w:r>
          </w:p>
        </w:tc>
      </w:tr>
      <w:tr w:rsidR="00CC481E" w:rsidRPr="001D3B1B" w14:paraId="31383774" w14:textId="77777777" w:rsidTr="00A253DB">
        <w:tc>
          <w:tcPr>
            <w:tcW w:w="392" w:type="dxa"/>
          </w:tcPr>
          <w:p w14:paraId="75CF6545" w14:textId="77777777" w:rsidR="00CC481E" w:rsidRPr="001D3B1B" w:rsidRDefault="00CC481E" w:rsidP="00A253DB">
            <w:pPr>
              <w:rPr>
                <w:rFonts w:cs="Arial"/>
                <w:sz w:val="16"/>
                <w:szCs w:val="16"/>
              </w:rPr>
            </w:pPr>
            <w:r w:rsidRPr="001D3B1B">
              <w:rPr>
                <w:rFonts w:cs="Arial"/>
                <w:sz w:val="16"/>
                <w:szCs w:val="16"/>
              </w:rPr>
              <w:t>8</w:t>
            </w:r>
          </w:p>
        </w:tc>
        <w:tc>
          <w:tcPr>
            <w:tcW w:w="1938" w:type="dxa"/>
          </w:tcPr>
          <w:p w14:paraId="306D0AF8" w14:textId="77777777" w:rsidR="00CC481E" w:rsidRPr="001D3B1B" w:rsidRDefault="00CC481E" w:rsidP="00A253DB">
            <w:pPr>
              <w:rPr>
                <w:rFonts w:cs="Arial"/>
                <w:sz w:val="16"/>
                <w:szCs w:val="16"/>
              </w:rPr>
            </w:pPr>
            <w:r w:rsidRPr="001D3B1B">
              <w:rPr>
                <w:rFonts w:cs="Arial"/>
                <w:sz w:val="16"/>
                <w:szCs w:val="16"/>
              </w:rPr>
              <w:t>COMPRAS DE INMUEBLES CON FUENTE DE AGUA, PARA INYECTAR MAS AGUA A LOS SISTEMAS QUE MENEJA LA ALCALÍA Y LAS JUNTAS DESCENTRALIZADAS</w:t>
            </w:r>
          </w:p>
        </w:tc>
        <w:tc>
          <w:tcPr>
            <w:tcW w:w="1039" w:type="dxa"/>
          </w:tcPr>
          <w:p w14:paraId="624A8C28" w14:textId="77777777" w:rsidR="00CC481E" w:rsidRPr="001D3B1B" w:rsidRDefault="00CC481E" w:rsidP="00A253DB">
            <w:pPr>
              <w:jc w:val="right"/>
              <w:rPr>
                <w:rFonts w:cs="Arial"/>
                <w:sz w:val="16"/>
                <w:szCs w:val="16"/>
              </w:rPr>
            </w:pPr>
          </w:p>
        </w:tc>
        <w:tc>
          <w:tcPr>
            <w:tcW w:w="1134" w:type="dxa"/>
          </w:tcPr>
          <w:p w14:paraId="60EFBFFC" w14:textId="77777777" w:rsidR="00CC481E" w:rsidRPr="001D3B1B" w:rsidRDefault="00CC481E" w:rsidP="00A253DB">
            <w:pPr>
              <w:jc w:val="right"/>
              <w:rPr>
                <w:rFonts w:cs="Arial"/>
                <w:sz w:val="16"/>
                <w:szCs w:val="16"/>
              </w:rPr>
            </w:pPr>
          </w:p>
        </w:tc>
        <w:tc>
          <w:tcPr>
            <w:tcW w:w="1134" w:type="dxa"/>
          </w:tcPr>
          <w:p w14:paraId="68A4FE23" w14:textId="77777777" w:rsidR="00CC481E" w:rsidRPr="001D3B1B" w:rsidRDefault="00CC481E" w:rsidP="00A253DB">
            <w:pPr>
              <w:jc w:val="right"/>
              <w:rPr>
                <w:rFonts w:cs="Arial"/>
                <w:sz w:val="16"/>
                <w:szCs w:val="16"/>
              </w:rPr>
            </w:pPr>
            <w:proofErr w:type="gramStart"/>
            <w:r w:rsidRPr="001D3B1B">
              <w:rPr>
                <w:rFonts w:cs="Arial"/>
                <w:sz w:val="16"/>
                <w:szCs w:val="16"/>
              </w:rPr>
              <w:t>$  300,000.00</w:t>
            </w:r>
            <w:proofErr w:type="gramEnd"/>
          </w:p>
        </w:tc>
        <w:tc>
          <w:tcPr>
            <w:tcW w:w="1134" w:type="dxa"/>
          </w:tcPr>
          <w:p w14:paraId="1CB66B85" w14:textId="77777777" w:rsidR="00CC481E" w:rsidRPr="001D3B1B" w:rsidRDefault="00CC481E" w:rsidP="00A253DB">
            <w:pPr>
              <w:jc w:val="right"/>
              <w:rPr>
                <w:rFonts w:cs="Arial"/>
                <w:sz w:val="16"/>
                <w:szCs w:val="16"/>
              </w:rPr>
            </w:pPr>
          </w:p>
        </w:tc>
        <w:tc>
          <w:tcPr>
            <w:tcW w:w="1134" w:type="dxa"/>
          </w:tcPr>
          <w:p w14:paraId="1D4788E3" w14:textId="77777777" w:rsidR="00CC481E" w:rsidRPr="001D3B1B" w:rsidRDefault="00CC481E" w:rsidP="00A253DB">
            <w:pPr>
              <w:jc w:val="right"/>
              <w:rPr>
                <w:rFonts w:cs="Arial"/>
                <w:sz w:val="16"/>
                <w:szCs w:val="16"/>
              </w:rPr>
            </w:pPr>
          </w:p>
        </w:tc>
        <w:tc>
          <w:tcPr>
            <w:tcW w:w="1559" w:type="dxa"/>
          </w:tcPr>
          <w:p w14:paraId="5C5B2F73"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300,000.00</w:t>
            </w:r>
            <w:r w:rsidRPr="001D3B1B">
              <w:rPr>
                <w:rFonts w:cs="Arial"/>
                <w:sz w:val="16"/>
                <w:szCs w:val="16"/>
              </w:rPr>
              <w:fldChar w:fldCharType="end"/>
            </w:r>
          </w:p>
        </w:tc>
      </w:tr>
      <w:tr w:rsidR="00CC481E" w:rsidRPr="001D3B1B" w14:paraId="2DF21FF5" w14:textId="77777777" w:rsidTr="00A253DB">
        <w:tc>
          <w:tcPr>
            <w:tcW w:w="392" w:type="dxa"/>
          </w:tcPr>
          <w:p w14:paraId="54B42D76" w14:textId="77777777" w:rsidR="00CC481E" w:rsidRPr="001D3B1B" w:rsidRDefault="00CC481E" w:rsidP="00A253DB">
            <w:pPr>
              <w:rPr>
                <w:rFonts w:cs="Arial"/>
                <w:sz w:val="16"/>
                <w:szCs w:val="16"/>
              </w:rPr>
            </w:pPr>
            <w:r w:rsidRPr="001D3B1B">
              <w:rPr>
                <w:rFonts w:cs="Arial"/>
                <w:sz w:val="16"/>
                <w:szCs w:val="16"/>
              </w:rPr>
              <w:t>9</w:t>
            </w:r>
          </w:p>
        </w:tc>
        <w:tc>
          <w:tcPr>
            <w:tcW w:w="1938" w:type="dxa"/>
          </w:tcPr>
          <w:p w14:paraId="1F40FD48" w14:textId="77777777" w:rsidR="00CC481E" w:rsidRPr="001D3B1B" w:rsidRDefault="00CC481E" w:rsidP="00A253DB">
            <w:pPr>
              <w:rPr>
                <w:rFonts w:cs="Arial"/>
                <w:sz w:val="16"/>
                <w:szCs w:val="16"/>
              </w:rPr>
            </w:pPr>
            <w:r w:rsidRPr="001D3B1B">
              <w:rPr>
                <w:rFonts w:cs="Arial"/>
                <w:sz w:val="16"/>
                <w:szCs w:val="16"/>
              </w:rPr>
              <w:t>COMPRA DE INMUEBLES RURALES, PARA BUSCAR UN BANCO DE MATERIAL PARA PODER TRABAJAR EN EL BALASTADO DE LOS CAMINOS</w:t>
            </w:r>
          </w:p>
        </w:tc>
        <w:tc>
          <w:tcPr>
            <w:tcW w:w="1039" w:type="dxa"/>
          </w:tcPr>
          <w:p w14:paraId="1B417ED6" w14:textId="77777777" w:rsidR="00CC481E" w:rsidRPr="001D3B1B" w:rsidRDefault="00CC481E" w:rsidP="00A253DB">
            <w:pPr>
              <w:jc w:val="right"/>
              <w:rPr>
                <w:rFonts w:cs="Arial"/>
                <w:sz w:val="16"/>
                <w:szCs w:val="16"/>
              </w:rPr>
            </w:pPr>
          </w:p>
        </w:tc>
        <w:tc>
          <w:tcPr>
            <w:tcW w:w="1134" w:type="dxa"/>
          </w:tcPr>
          <w:p w14:paraId="3AAB9CC0" w14:textId="77777777" w:rsidR="00CC481E" w:rsidRPr="001D3B1B" w:rsidRDefault="00CC481E" w:rsidP="00A253DB">
            <w:pPr>
              <w:jc w:val="right"/>
              <w:rPr>
                <w:rFonts w:cs="Arial"/>
                <w:sz w:val="16"/>
                <w:szCs w:val="16"/>
              </w:rPr>
            </w:pPr>
          </w:p>
        </w:tc>
        <w:tc>
          <w:tcPr>
            <w:tcW w:w="1134" w:type="dxa"/>
          </w:tcPr>
          <w:p w14:paraId="64A956C0" w14:textId="77777777" w:rsidR="00CC481E" w:rsidRPr="001D3B1B" w:rsidRDefault="00CC481E" w:rsidP="00A253DB">
            <w:pPr>
              <w:jc w:val="right"/>
              <w:rPr>
                <w:rFonts w:cs="Arial"/>
                <w:sz w:val="16"/>
                <w:szCs w:val="16"/>
              </w:rPr>
            </w:pPr>
          </w:p>
        </w:tc>
        <w:tc>
          <w:tcPr>
            <w:tcW w:w="1134" w:type="dxa"/>
          </w:tcPr>
          <w:p w14:paraId="4F71FE42" w14:textId="77777777" w:rsidR="00CC481E" w:rsidRPr="001D3B1B" w:rsidRDefault="00CC481E" w:rsidP="00A253DB">
            <w:pPr>
              <w:jc w:val="right"/>
              <w:rPr>
                <w:rFonts w:cs="Arial"/>
                <w:sz w:val="16"/>
                <w:szCs w:val="16"/>
              </w:rPr>
            </w:pPr>
          </w:p>
        </w:tc>
        <w:tc>
          <w:tcPr>
            <w:tcW w:w="1134" w:type="dxa"/>
          </w:tcPr>
          <w:p w14:paraId="63340324" w14:textId="77777777" w:rsidR="00CC481E" w:rsidRPr="001D3B1B" w:rsidRDefault="00CC481E" w:rsidP="00A253DB">
            <w:pPr>
              <w:jc w:val="right"/>
              <w:rPr>
                <w:rFonts w:cs="Arial"/>
                <w:sz w:val="16"/>
                <w:szCs w:val="16"/>
              </w:rPr>
            </w:pPr>
            <w:proofErr w:type="gramStart"/>
            <w:r w:rsidRPr="001D3B1B">
              <w:rPr>
                <w:rFonts w:cs="Arial"/>
                <w:sz w:val="16"/>
                <w:szCs w:val="16"/>
              </w:rPr>
              <w:t>$  200,000.00</w:t>
            </w:r>
            <w:proofErr w:type="gramEnd"/>
          </w:p>
        </w:tc>
        <w:tc>
          <w:tcPr>
            <w:tcW w:w="1559" w:type="dxa"/>
          </w:tcPr>
          <w:p w14:paraId="5D695BC3"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200,000.00</w:t>
            </w:r>
            <w:r w:rsidRPr="001D3B1B">
              <w:rPr>
                <w:rFonts w:cs="Arial"/>
                <w:sz w:val="16"/>
                <w:szCs w:val="16"/>
              </w:rPr>
              <w:fldChar w:fldCharType="end"/>
            </w:r>
          </w:p>
        </w:tc>
      </w:tr>
      <w:tr w:rsidR="00CC481E" w:rsidRPr="001D3B1B" w14:paraId="1B959793" w14:textId="77777777" w:rsidTr="00A253DB">
        <w:tc>
          <w:tcPr>
            <w:tcW w:w="392" w:type="dxa"/>
          </w:tcPr>
          <w:p w14:paraId="3CC0C4DC" w14:textId="77777777" w:rsidR="00CC481E" w:rsidRPr="001D3B1B" w:rsidRDefault="00CC481E" w:rsidP="00A253DB">
            <w:pPr>
              <w:rPr>
                <w:rFonts w:cs="Arial"/>
                <w:sz w:val="16"/>
                <w:szCs w:val="16"/>
              </w:rPr>
            </w:pPr>
            <w:r w:rsidRPr="001D3B1B">
              <w:rPr>
                <w:rFonts w:cs="Arial"/>
                <w:sz w:val="16"/>
                <w:szCs w:val="16"/>
              </w:rPr>
              <w:lastRenderedPageBreak/>
              <w:t>10</w:t>
            </w:r>
          </w:p>
        </w:tc>
        <w:tc>
          <w:tcPr>
            <w:tcW w:w="1938" w:type="dxa"/>
          </w:tcPr>
          <w:p w14:paraId="4A4CF101" w14:textId="77777777" w:rsidR="00CC481E" w:rsidRPr="001D3B1B" w:rsidRDefault="00CC481E" w:rsidP="00A253DB">
            <w:pPr>
              <w:rPr>
                <w:rFonts w:cs="Arial"/>
                <w:sz w:val="16"/>
                <w:szCs w:val="16"/>
              </w:rPr>
            </w:pPr>
            <w:r w:rsidRPr="001D3B1B">
              <w:rPr>
                <w:rFonts w:cs="Arial"/>
                <w:sz w:val="16"/>
                <w:szCs w:val="16"/>
              </w:rPr>
              <w:t>MEJORAS DEL SISTEMA DE AGUA</w:t>
            </w:r>
          </w:p>
        </w:tc>
        <w:tc>
          <w:tcPr>
            <w:tcW w:w="1039" w:type="dxa"/>
          </w:tcPr>
          <w:p w14:paraId="04C69F57" w14:textId="77777777" w:rsidR="00CC481E" w:rsidRPr="001D3B1B" w:rsidRDefault="00CC481E" w:rsidP="00A253DB">
            <w:pPr>
              <w:jc w:val="right"/>
              <w:rPr>
                <w:rFonts w:cs="Arial"/>
                <w:sz w:val="16"/>
                <w:szCs w:val="16"/>
              </w:rPr>
            </w:pPr>
          </w:p>
        </w:tc>
        <w:tc>
          <w:tcPr>
            <w:tcW w:w="1134" w:type="dxa"/>
          </w:tcPr>
          <w:p w14:paraId="52DB7644" w14:textId="77777777" w:rsidR="00CC481E" w:rsidRPr="001D3B1B" w:rsidRDefault="00CC481E" w:rsidP="00A253DB">
            <w:pPr>
              <w:jc w:val="right"/>
              <w:rPr>
                <w:rFonts w:cs="Arial"/>
                <w:sz w:val="16"/>
                <w:szCs w:val="16"/>
              </w:rPr>
            </w:pPr>
          </w:p>
        </w:tc>
        <w:tc>
          <w:tcPr>
            <w:tcW w:w="1134" w:type="dxa"/>
          </w:tcPr>
          <w:p w14:paraId="4854E83E" w14:textId="77777777" w:rsidR="00CC481E" w:rsidRPr="001D3B1B" w:rsidRDefault="00CC481E" w:rsidP="00A253DB">
            <w:pPr>
              <w:jc w:val="right"/>
              <w:rPr>
                <w:rFonts w:cs="Arial"/>
                <w:sz w:val="16"/>
                <w:szCs w:val="16"/>
              </w:rPr>
            </w:pPr>
          </w:p>
        </w:tc>
        <w:tc>
          <w:tcPr>
            <w:tcW w:w="1134" w:type="dxa"/>
          </w:tcPr>
          <w:p w14:paraId="7C5E6EAF" w14:textId="77777777" w:rsidR="00CC481E" w:rsidRPr="001D3B1B" w:rsidRDefault="00CC481E" w:rsidP="00A253DB">
            <w:pPr>
              <w:jc w:val="right"/>
              <w:rPr>
                <w:rFonts w:cs="Arial"/>
                <w:sz w:val="16"/>
                <w:szCs w:val="16"/>
              </w:rPr>
            </w:pPr>
          </w:p>
        </w:tc>
        <w:tc>
          <w:tcPr>
            <w:tcW w:w="1134" w:type="dxa"/>
          </w:tcPr>
          <w:p w14:paraId="4DC91973" w14:textId="77777777" w:rsidR="00CC481E" w:rsidRPr="001D3B1B" w:rsidRDefault="00CC481E" w:rsidP="00A253DB">
            <w:pPr>
              <w:jc w:val="right"/>
              <w:rPr>
                <w:rFonts w:cs="Arial"/>
                <w:sz w:val="16"/>
                <w:szCs w:val="16"/>
              </w:rPr>
            </w:pPr>
            <w:proofErr w:type="gramStart"/>
            <w:r w:rsidRPr="001D3B1B">
              <w:rPr>
                <w:rFonts w:cs="Arial"/>
                <w:sz w:val="16"/>
                <w:szCs w:val="16"/>
              </w:rPr>
              <w:t>$  250,000.00</w:t>
            </w:r>
            <w:proofErr w:type="gramEnd"/>
          </w:p>
        </w:tc>
        <w:tc>
          <w:tcPr>
            <w:tcW w:w="1559" w:type="dxa"/>
          </w:tcPr>
          <w:p w14:paraId="36E21D94"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250,000.00</w:t>
            </w:r>
            <w:r w:rsidRPr="001D3B1B">
              <w:rPr>
                <w:rFonts w:cs="Arial"/>
                <w:sz w:val="16"/>
                <w:szCs w:val="16"/>
              </w:rPr>
              <w:fldChar w:fldCharType="end"/>
            </w:r>
          </w:p>
        </w:tc>
      </w:tr>
      <w:tr w:rsidR="00CC481E" w:rsidRPr="001D3B1B" w14:paraId="28C44093" w14:textId="77777777" w:rsidTr="00A253DB">
        <w:tc>
          <w:tcPr>
            <w:tcW w:w="392" w:type="dxa"/>
          </w:tcPr>
          <w:p w14:paraId="54E4AFF4" w14:textId="77777777" w:rsidR="00CC481E" w:rsidRPr="001D3B1B" w:rsidRDefault="00CC481E" w:rsidP="00A253DB">
            <w:pPr>
              <w:rPr>
                <w:rFonts w:cs="Arial"/>
                <w:sz w:val="16"/>
                <w:szCs w:val="16"/>
              </w:rPr>
            </w:pPr>
            <w:r w:rsidRPr="001D3B1B">
              <w:rPr>
                <w:rFonts w:cs="Arial"/>
                <w:sz w:val="16"/>
                <w:szCs w:val="16"/>
              </w:rPr>
              <w:t>11</w:t>
            </w:r>
          </w:p>
        </w:tc>
        <w:tc>
          <w:tcPr>
            <w:tcW w:w="1938" w:type="dxa"/>
          </w:tcPr>
          <w:p w14:paraId="643EFD67" w14:textId="77777777" w:rsidR="00CC481E" w:rsidRPr="001D3B1B" w:rsidRDefault="00CC481E" w:rsidP="00A253DB">
            <w:pPr>
              <w:rPr>
                <w:rFonts w:cs="Arial"/>
                <w:sz w:val="16"/>
                <w:szCs w:val="16"/>
              </w:rPr>
            </w:pPr>
            <w:r w:rsidRPr="001D3B1B">
              <w:rPr>
                <w:rFonts w:cs="Arial"/>
                <w:sz w:val="16"/>
                <w:szCs w:val="16"/>
              </w:rPr>
              <w:t>PROYECTOS SOCIALES DE ESPACIOS DEPORTIVOS, CONSTRUCCIÓN DE CANCHAS DEPORTIVAS</w:t>
            </w:r>
          </w:p>
        </w:tc>
        <w:tc>
          <w:tcPr>
            <w:tcW w:w="1039" w:type="dxa"/>
          </w:tcPr>
          <w:p w14:paraId="5F8C497C" w14:textId="77777777" w:rsidR="00CC481E" w:rsidRPr="001D3B1B" w:rsidRDefault="00CC481E" w:rsidP="00A253DB">
            <w:pPr>
              <w:jc w:val="right"/>
              <w:rPr>
                <w:rFonts w:cs="Arial"/>
                <w:sz w:val="16"/>
                <w:szCs w:val="16"/>
              </w:rPr>
            </w:pPr>
          </w:p>
        </w:tc>
        <w:tc>
          <w:tcPr>
            <w:tcW w:w="1134" w:type="dxa"/>
          </w:tcPr>
          <w:p w14:paraId="23EBF78F" w14:textId="77777777" w:rsidR="00CC481E" w:rsidRPr="001D3B1B" w:rsidRDefault="00CC481E" w:rsidP="00A253DB">
            <w:pPr>
              <w:jc w:val="right"/>
              <w:rPr>
                <w:rFonts w:cs="Arial"/>
                <w:sz w:val="16"/>
                <w:szCs w:val="16"/>
              </w:rPr>
            </w:pPr>
          </w:p>
        </w:tc>
        <w:tc>
          <w:tcPr>
            <w:tcW w:w="1134" w:type="dxa"/>
          </w:tcPr>
          <w:p w14:paraId="2E84F6CD" w14:textId="77777777" w:rsidR="00CC481E" w:rsidRPr="001D3B1B" w:rsidRDefault="00CC481E" w:rsidP="00A253DB">
            <w:pPr>
              <w:jc w:val="right"/>
              <w:rPr>
                <w:rFonts w:cs="Arial"/>
                <w:sz w:val="16"/>
                <w:szCs w:val="16"/>
              </w:rPr>
            </w:pPr>
            <w:r w:rsidRPr="001D3B1B">
              <w:rPr>
                <w:rFonts w:cs="Arial"/>
                <w:sz w:val="16"/>
                <w:szCs w:val="16"/>
              </w:rPr>
              <w:t>$    24,993.20</w:t>
            </w:r>
          </w:p>
        </w:tc>
        <w:tc>
          <w:tcPr>
            <w:tcW w:w="1134" w:type="dxa"/>
          </w:tcPr>
          <w:p w14:paraId="3DFCE5BF" w14:textId="77777777" w:rsidR="00CC481E" w:rsidRPr="001D3B1B" w:rsidRDefault="00CC481E" w:rsidP="00A253DB">
            <w:pPr>
              <w:jc w:val="right"/>
              <w:rPr>
                <w:rFonts w:cs="Arial"/>
                <w:sz w:val="16"/>
                <w:szCs w:val="16"/>
              </w:rPr>
            </w:pPr>
            <w:proofErr w:type="gramStart"/>
            <w:r w:rsidRPr="001D3B1B">
              <w:rPr>
                <w:rFonts w:cs="Arial"/>
                <w:sz w:val="16"/>
                <w:szCs w:val="16"/>
              </w:rPr>
              <w:t>$  132,069.30</w:t>
            </w:r>
            <w:proofErr w:type="gramEnd"/>
          </w:p>
        </w:tc>
        <w:tc>
          <w:tcPr>
            <w:tcW w:w="1134" w:type="dxa"/>
          </w:tcPr>
          <w:p w14:paraId="2A06B0F9" w14:textId="77777777" w:rsidR="00CC481E" w:rsidRPr="001D3B1B" w:rsidRDefault="00CC481E" w:rsidP="00A253DB">
            <w:pPr>
              <w:jc w:val="right"/>
              <w:rPr>
                <w:rFonts w:cs="Arial"/>
                <w:sz w:val="16"/>
                <w:szCs w:val="16"/>
              </w:rPr>
            </w:pPr>
            <w:r w:rsidRPr="001D3B1B">
              <w:rPr>
                <w:rFonts w:cs="Arial"/>
                <w:sz w:val="16"/>
                <w:szCs w:val="16"/>
              </w:rPr>
              <w:t>$    42,937.50</w:t>
            </w:r>
          </w:p>
        </w:tc>
        <w:tc>
          <w:tcPr>
            <w:tcW w:w="1559" w:type="dxa"/>
          </w:tcPr>
          <w:p w14:paraId="5DBFF91A"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200,000.00</w:t>
            </w:r>
            <w:r w:rsidRPr="001D3B1B">
              <w:rPr>
                <w:rFonts w:cs="Arial"/>
                <w:sz w:val="16"/>
                <w:szCs w:val="16"/>
              </w:rPr>
              <w:fldChar w:fldCharType="end"/>
            </w:r>
          </w:p>
        </w:tc>
      </w:tr>
      <w:tr w:rsidR="00CC481E" w:rsidRPr="001D3B1B" w14:paraId="44A9324A" w14:textId="77777777" w:rsidTr="00A253DB">
        <w:tc>
          <w:tcPr>
            <w:tcW w:w="392" w:type="dxa"/>
          </w:tcPr>
          <w:p w14:paraId="0BEE10FC" w14:textId="77777777" w:rsidR="00CC481E" w:rsidRPr="001D3B1B" w:rsidRDefault="00CC481E" w:rsidP="00A253DB">
            <w:pPr>
              <w:rPr>
                <w:rFonts w:cs="Arial"/>
                <w:sz w:val="16"/>
                <w:szCs w:val="16"/>
              </w:rPr>
            </w:pPr>
            <w:r w:rsidRPr="001D3B1B">
              <w:rPr>
                <w:rFonts w:cs="Arial"/>
                <w:sz w:val="16"/>
                <w:szCs w:val="16"/>
              </w:rPr>
              <w:t>12</w:t>
            </w:r>
          </w:p>
        </w:tc>
        <w:tc>
          <w:tcPr>
            <w:tcW w:w="1938" w:type="dxa"/>
          </w:tcPr>
          <w:p w14:paraId="470E5542" w14:textId="77777777" w:rsidR="00CC481E" w:rsidRPr="001D3B1B" w:rsidRDefault="00CC481E" w:rsidP="00A253DB">
            <w:pPr>
              <w:rPr>
                <w:rFonts w:cs="Arial"/>
                <w:sz w:val="16"/>
                <w:szCs w:val="16"/>
              </w:rPr>
            </w:pPr>
            <w:r w:rsidRPr="001D3B1B">
              <w:rPr>
                <w:rFonts w:cs="Arial"/>
                <w:sz w:val="16"/>
                <w:szCs w:val="16"/>
              </w:rPr>
              <w:t xml:space="preserve">GASTOS DE PREINVERSIÓN </w:t>
            </w:r>
          </w:p>
        </w:tc>
        <w:tc>
          <w:tcPr>
            <w:tcW w:w="1039" w:type="dxa"/>
          </w:tcPr>
          <w:p w14:paraId="0BE9AA48" w14:textId="77777777" w:rsidR="00CC481E" w:rsidRPr="001D3B1B" w:rsidRDefault="00CC481E" w:rsidP="00A253DB">
            <w:pPr>
              <w:jc w:val="right"/>
              <w:rPr>
                <w:rFonts w:cs="Arial"/>
                <w:sz w:val="16"/>
                <w:szCs w:val="16"/>
              </w:rPr>
            </w:pPr>
          </w:p>
        </w:tc>
        <w:tc>
          <w:tcPr>
            <w:tcW w:w="1134" w:type="dxa"/>
          </w:tcPr>
          <w:p w14:paraId="1E3655D0" w14:textId="77777777" w:rsidR="00CC481E" w:rsidRPr="001D3B1B" w:rsidRDefault="00CC481E" w:rsidP="00A253DB">
            <w:pPr>
              <w:jc w:val="right"/>
              <w:rPr>
                <w:rFonts w:cs="Arial"/>
                <w:sz w:val="16"/>
                <w:szCs w:val="16"/>
              </w:rPr>
            </w:pPr>
            <w:r w:rsidRPr="001D3B1B">
              <w:rPr>
                <w:rFonts w:cs="Arial"/>
                <w:sz w:val="16"/>
                <w:szCs w:val="16"/>
              </w:rPr>
              <w:t>$      6,590.00</w:t>
            </w:r>
          </w:p>
        </w:tc>
        <w:tc>
          <w:tcPr>
            <w:tcW w:w="1134" w:type="dxa"/>
          </w:tcPr>
          <w:p w14:paraId="2586D53F" w14:textId="77777777" w:rsidR="00CC481E" w:rsidRPr="001D3B1B" w:rsidRDefault="00CC481E" w:rsidP="00A253DB">
            <w:pPr>
              <w:jc w:val="right"/>
              <w:rPr>
                <w:rFonts w:cs="Arial"/>
                <w:sz w:val="16"/>
                <w:szCs w:val="16"/>
              </w:rPr>
            </w:pPr>
            <w:r w:rsidRPr="001D3B1B">
              <w:rPr>
                <w:rFonts w:cs="Arial"/>
                <w:sz w:val="16"/>
                <w:szCs w:val="16"/>
              </w:rPr>
              <w:t>$      1,319.30</w:t>
            </w:r>
          </w:p>
        </w:tc>
        <w:tc>
          <w:tcPr>
            <w:tcW w:w="1134" w:type="dxa"/>
          </w:tcPr>
          <w:p w14:paraId="40AF8CB5" w14:textId="77777777" w:rsidR="00CC481E" w:rsidRPr="001D3B1B" w:rsidRDefault="00CC481E" w:rsidP="00A253DB">
            <w:pPr>
              <w:jc w:val="right"/>
              <w:rPr>
                <w:rFonts w:cs="Arial"/>
                <w:sz w:val="16"/>
                <w:szCs w:val="16"/>
              </w:rPr>
            </w:pPr>
          </w:p>
        </w:tc>
        <w:tc>
          <w:tcPr>
            <w:tcW w:w="1134" w:type="dxa"/>
          </w:tcPr>
          <w:p w14:paraId="29B5C5C9" w14:textId="77777777" w:rsidR="00CC481E" w:rsidRPr="001D3B1B" w:rsidRDefault="00CC481E" w:rsidP="00A253DB">
            <w:pPr>
              <w:jc w:val="right"/>
              <w:rPr>
                <w:rFonts w:cs="Arial"/>
                <w:sz w:val="16"/>
                <w:szCs w:val="16"/>
              </w:rPr>
            </w:pPr>
          </w:p>
        </w:tc>
        <w:tc>
          <w:tcPr>
            <w:tcW w:w="1559" w:type="dxa"/>
          </w:tcPr>
          <w:p w14:paraId="3D71752E"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7,909.30</w:t>
            </w:r>
            <w:r w:rsidRPr="001D3B1B">
              <w:rPr>
                <w:rFonts w:cs="Arial"/>
                <w:sz w:val="16"/>
                <w:szCs w:val="16"/>
              </w:rPr>
              <w:fldChar w:fldCharType="end"/>
            </w:r>
          </w:p>
        </w:tc>
      </w:tr>
      <w:tr w:rsidR="00CC481E" w:rsidRPr="001D3B1B" w14:paraId="3154B461" w14:textId="77777777" w:rsidTr="00A253DB">
        <w:tc>
          <w:tcPr>
            <w:tcW w:w="392" w:type="dxa"/>
          </w:tcPr>
          <w:p w14:paraId="29FB0CC9" w14:textId="77777777" w:rsidR="00CC481E" w:rsidRPr="001D3B1B" w:rsidRDefault="00CC481E" w:rsidP="00A253DB">
            <w:pPr>
              <w:rPr>
                <w:rFonts w:cs="Arial"/>
                <w:sz w:val="16"/>
                <w:szCs w:val="16"/>
              </w:rPr>
            </w:pPr>
            <w:r w:rsidRPr="001D3B1B">
              <w:rPr>
                <w:rFonts w:cs="Arial"/>
                <w:sz w:val="16"/>
                <w:szCs w:val="16"/>
              </w:rPr>
              <w:t>13</w:t>
            </w:r>
          </w:p>
        </w:tc>
        <w:tc>
          <w:tcPr>
            <w:tcW w:w="1938" w:type="dxa"/>
          </w:tcPr>
          <w:p w14:paraId="1F2654F0" w14:textId="77777777" w:rsidR="00CC481E" w:rsidRPr="001D3B1B" w:rsidRDefault="00CC481E" w:rsidP="00A253DB">
            <w:pPr>
              <w:rPr>
                <w:rFonts w:cs="Arial"/>
                <w:sz w:val="16"/>
                <w:szCs w:val="16"/>
              </w:rPr>
            </w:pPr>
            <w:r w:rsidRPr="001D3B1B">
              <w:rPr>
                <w:rFonts w:cs="Arial"/>
                <w:sz w:val="16"/>
                <w:szCs w:val="16"/>
              </w:rPr>
              <w:t>PAGO DE HONORARIOS A SERVINNOVA, POR ELABORACIÓN DE INFORMES DE AUDITORIA EXTERNA A ESTADOS FINANCIEROS 2019, 2020</w:t>
            </w:r>
          </w:p>
        </w:tc>
        <w:tc>
          <w:tcPr>
            <w:tcW w:w="1039" w:type="dxa"/>
          </w:tcPr>
          <w:p w14:paraId="1C952D78" w14:textId="77777777" w:rsidR="00CC481E" w:rsidRPr="001D3B1B" w:rsidRDefault="00CC481E" w:rsidP="00A253DB">
            <w:pPr>
              <w:jc w:val="right"/>
              <w:rPr>
                <w:rFonts w:cs="Arial"/>
                <w:sz w:val="16"/>
                <w:szCs w:val="16"/>
              </w:rPr>
            </w:pPr>
            <w:r w:rsidRPr="001D3B1B">
              <w:rPr>
                <w:rFonts w:cs="Arial"/>
                <w:sz w:val="16"/>
                <w:szCs w:val="16"/>
              </w:rPr>
              <w:t>$10,780.00</w:t>
            </w:r>
          </w:p>
        </w:tc>
        <w:tc>
          <w:tcPr>
            <w:tcW w:w="1134" w:type="dxa"/>
          </w:tcPr>
          <w:p w14:paraId="21FE0380" w14:textId="77777777" w:rsidR="00CC481E" w:rsidRPr="001D3B1B" w:rsidRDefault="00CC481E" w:rsidP="00A253DB">
            <w:pPr>
              <w:jc w:val="right"/>
              <w:rPr>
                <w:rFonts w:cs="Arial"/>
                <w:sz w:val="16"/>
                <w:szCs w:val="16"/>
              </w:rPr>
            </w:pPr>
            <w:r w:rsidRPr="001D3B1B">
              <w:rPr>
                <w:rFonts w:cs="Arial"/>
                <w:sz w:val="16"/>
                <w:szCs w:val="16"/>
              </w:rPr>
              <w:t>$      3,910.00</w:t>
            </w:r>
          </w:p>
        </w:tc>
        <w:tc>
          <w:tcPr>
            <w:tcW w:w="1134" w:type="dxa"/>
          </w:tcPr>
          <w:p w14:paraId="28D9141A" w14:textId="77777777" w:rsidR="00CC481E" w:rsidRPr="001D3B1B" w:rsidRDefault="00CC481E" w:rsidP="00A253DB">
            <w:pPr>
              <w:jc w:val="right"/>
              <w:rPr>
                <w:rFonts w:cs="Arial"/>
                <w:sz w:val="16"/>
                <w:szCs w:val="16"/>
              </w:rPr>
            </w:pPr>
          </w:p>
        </w:tc>
        <w:tc>
          <w:tcPr>
            <w:tcW w:w="1134" w:type="dxa"/>
          </w:tcPr>
          <w:p w14:paraId="2AE4F1AE" w14:textId="77777777" w:rsidR="00CC481E" w:rsidRPr="001D3B1B" w:rsidRDefault="00CC481E" w:rsidP="00A253DB">
            <w:pPr>
              <w:jc w:val="right"/>
              <w:rPr>
                <w:rFonts w:cs="Arial"/>
                <w:sz w:val="16"/>
                <w:szCs w:val="16"/>
              </w:rPr>
            </w:pPr>
          </w:p>
        </w:tc>
        <w:tc>
          <w:tcPr>
            <w:tcW w:w="1134" w:type="dxa"/>
          </w:tcPr>
          <w:p w14:paraId="2C185796" w14:textId="77777777" w:rsidR="00CC481E" w:rsidRPr="001D3B1B" w:rsidRDefault="00CC481E" w:rsidP="00A253DB">
            <w:pPr>
              <w:jc w:val="right"/>
              <w:rPr>
                <w:rFonts w:cs="Arial"/>
                <w:sz w:val="16"/>
                <w:szCs w:val="16"/>
              </w:rPr>
            </w:pPr>
          </w:p>
        </w:tc>
        <w:tc>
          <w:tcPr>
            <w:tcW w:w="1559" w:type="dxa"/>
          </w:tcPr>
          <w:p w14:paraId="3CE4D1E3"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14,690.00</w:t>
            </w:r>
            <w:r w:rsidRPr="001D3B1B">
              <w:rPr>
                <w:rFonts w:cs="Arial"/>
                <w:sz w:val="16"/>
                <w:szCs w:val="16"/>
              </w:rPr>
              <w:fldChar w:fldCharType="end"/>
            </w:r>
          </w:p>
        </w:tc>
      </w:tr>
      <w:tr w:rsidR="00CC481E" w:rsidRPr="001D3B1B" w14:paraId="555B805C" w14:textId="77777777" w:rsidTr="00A253DB">
        <w:tc>
          <w:tcPr>
            <w:tcW w:w="392" w:type="dxa"/>
          </w:tcPr>
          <w:p w14:paraId="1998A896" w14:textId="77777777" w:rsidR="00CC481E" w:rsidRPr="001D3B1B" w:rsidRDefault="00CC481E" w:rsidP="00A253DB">
            <w:pPr>
              <w:rPr>
                <w:rFonts w:cs="Arial"/>
                <w:sz w:val="16"/>
                <w:szCs w:val="16"/>
              </w:rPr>
            </w:pPr>
            <w:r w:rsidRPr="001D3B1B">
              <w:rPr>
                <w:rFonts w:cs="Arial"/>
                <w:sz w:val="16"/>
                <w:szCs w:val="16"/>
              </w:rPr>
              <w:t>14</w:t>
            </w:r>
          </w:p>
        </w:tc>
        <w:tc>
          <w:tcPr>
            <w:tcW w:w="1938" w:type="dxa"/>
          </w:tcPr>
          <w:p w14:paraId="10883094" w14:textId="77777777" w:rsidR="00CC481E" w:rsidRPr="001D3B1B" w:rsidRDefault="00CC481E" w:rsidP="00A253DB">
            <w:pPr>
              <w:rPr>
                <w:rFonts w:cs="Arial"/>
                <w:sz w:val="16"/>
                <w:szCs w:val="16"/>
              </w:rPr>
            </w:pPr>
            <w:r w:rsidRPr="001D3B1B">
              <w:rPr>
                <w:rFonts w:cs="Arial"/>
                <w:sz w:val="16"/>
                <w:szCs w:val="16"/>
              </w:rPr>
              <w:t>PAGO ASERVINOVA S.A. DE C.V., ESCRITURACIÓN Y FORMALIZACIÓN DE FINANCIAMIENTO</w:t>
            </w:r>
          </w:p>
        </w:tc>
        <w:tc>
          <w:tcPr>
            <w:tcW w:w="1039" w:type="dxa"/>
          </w:tcPr>
          <w:p w14:paraId="53BC4614" w14:textId="77777777" w:rsidR="00CC481E" w:rsidRPr="001D3B1B" w:rsidRDefault="00CC481E" w:rsidP="00A253DB">
            <w:pPr>
              <w:jc w:val="right"/>
              <w:rPr>
                <w:rFonts w:cs="Arial"/>
                <w:sz w:val="16"/>
                <w:szCs w:val="16"/>
              </w:rPr>
            </w:pPr>
            <w:r w:rsidRPr="001D3B1B">
              <w:rPr>
                <w:rFonts w:cs="Arial"/>
                <w:sz w:val="16"/>
                <w:szCs w:val="16"/>
              </w:rPr>
              <w:t>$16,950.00</w:t>
            </w:r>
          </w:p>
        </w:tc>
        <w:tc>
          <w:tcPr>
            <w:tcW w:w="1134" w:type="dxa"/>
          </w:tcPr>
          <w:p w14:paraId="78D93C76" w14:textId="77777777" w:rsidR="00CC481E" w:rsidRPr="001D3B1B" w:rsidRDefault="00CC481E" w:rsidP="00A253DB">
            <w:pPr>
              <w:jc w:val="right"/>
              <w:rPr>
                <w:rFonts w:cs="Arial"/>
                <w:sz w:val="16"/>
                <w:szCs w:val="16"/>
              </w:rPr>
            </w:pPr>
          </w:p>
        </w:tc>
        <w:tc>
          <w:tcPr>
            <w:tcW w:w="1134" w:type="dxa"/>
          </w:tcPr>
          <w:p w14:paraId="40F17AD8" w14:textId="77777777" w:rsidR="00CC481E" w:rsidRPr="001D3B1B" w:rsidRDefault="00CC481E" w:rsidP="00A253DB">
            <w:pPr>
              <w:jc w:val="right"/>
              <w:rPr>
                <w:rFonts w:cs="Arial"/>
                <w:sz w:val="16"/>
                <w:szCs w:val="16"/>
              </w:rPr>
            </w:pPr>
          </w:p>
        </w:tc>
        <w:tc>
          <w:tcPr>
            <w:tcW w:w="1134" w:type="dxa"/>
          </w:tcPr>
          <w:p w14:paraId="0B02939A" w14:textId="77777777" w:rsidR="00CC481E" w:rsidRPr="001D3B1B" w:rsidRDefault="00CC481E" w:rsidP="00A253DB">
            <w:pPr>
              <w:jc w:val="right"/>
              <w:rPr>
                <w:rFonts w:cs="Arial"/>
                <w:sz w:val="16"/>
                <w:szCs w:val="16"/>
              </w:rPr>
            </w:pPr>
          </w:p>
        </w:tc>
        <w:tc>
          <w:tcPr>
            <w:tcW w:w="1134" w:type="dxa"/>
          </w:tcPr>
          <w:p w14:paraId="7CE53A55" w14:textId="77777777" w:rsidR="00CC481E" w:rsidRPr="001D3B1B" w:rsidRDefault="00CC481E" w:rsidP="00A253DB">
            <w:pPr>
              <w:jc w:val="right"/>
              <w:rPr>
                <w:rFonts w:cs="Arial"/>
                <w:sz w:val="16"/>
                <w:szCs w:val="16"/>
              </w:rPr>
            </w:pPr>
          </w:p>
        </w:tc>
        <w:tc>
          <w:tcPr>
            <w:tcW w:w="1559" w:type="dxa"/>
          </w:tcPr>
          <w:p w14:paraId="00FBC259"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16,950.00</w:t>
            </w:r>
            <w:r w:rsidRPr="001D3B1B">
              <w:rPr>
                <w:rFonts w:cs="Arial"/>
                <w:sz w:val="16"/>
                <w:szCs w:val="16"/>
              </w:rPr>
              <w:fldChar w:fldCharType="end"/>
            </w:r>
          </w:p>
        </w:tc>
      </w:tr>
      <w:tr w:rsidR="00CC481E" w:rsidRPr="001D3B1B" w14:paraId="017B771A" w14:textId="77777777" w:rsidTr="00A253DB">
        <w:tc>
          <w:tcPr>
            <w:tcW w:w="392" w:type="dxa"/>
          </w:tcPr>
          <w:p w14:paraId="325833D3" w14:textId="77777777" w:rsidR="00CC481E" w:rsidRPr="001D3B1B" w:rsidRDefault="00CC481E" w:rsidP="00A253DB">
            <w:pPr>
              <w:rPr>
                <w:rFonts w:cs="Arial"/>
                <w:sz w:val="16"/>
                <w:szCs w:val="16"/>
              </w:rPr>
            </w:pPr>
            <w:r w:rsidRPr="001D3B1B">
              <w:rPr>
                <w:rFonts w:cs="Arial"/>
                <w:sz w:val="16"/>
                <w:szCs w:val="16"/>
              </w:rPr>
              <w:t>15</w:t>
            </w:r>
          </w:p>
        </w:tc>
        <w:tc>
          <w:tcPr>
            <w:tcW w:w="1938" w:type="dxa"/>
          </w:tcPr>
          <w:p w14:paraId="7CC8E1E4" w14:textId="77777777" w:rsidR="00CC481E" w:rsidRPr="001D3B1B" w:rsidRDefault="00CC481E" w:rsidP="00A253DB">
            <w:pPr>
              <w:rPr>
                <w:rFonts w:cs="Arial"/>
                <w:sz w:val="16"/>
                <w:szCs w:val="16"/>
              </w:rPr>
            </w:pPr>
            <w:r w:rsidRPr="001D3B1B">
              <w:rPr>
                <w:rFonts w:cs="Arial"/>
                <w:sz w:val="16"/>
                <w:szCs w:val="16"/>
              </w:rPr>
              <w:t>PAGO A LA NUEVA GENERACIÓN, S.A. DE C.V. POR ELABORACIÓN DE ESTUDIO DE FACTIBILIDAD TÉCNICA DEL MUNICIPIO DE TACUBA</w:t>
            </w:r>
          </w:p>
        </w:tc>
        <w:tc>
          <w:tcPr>
            <w:tcW w:w="1039" w:type="dxa"/>
          </w:tcPr>
          <w:p w14:paraId="418EE987" w14:textId="77777777" w:rsidR="00CC481E" w:rsidRPr="001D3B1B" w:rsidRDefault="00CC481E" w:rsidP="00A253DB">
            <w:pPr>
              <w:jc w:val="right"/>
              <w:rPr>
                <w:rFonts w:cs="Arial"/>
                <w:sz w:val="16"/>
                <w:szCs w:val="16"/>
              </w:rPr>
            </w:pPr>
            <w:r w:rsidRPr="001D3B1B">
              <w:rPr>
                <w:rFonts w:cs="Arial"/>
                <w:sz w:val="16"/>
                <w:szCs w:val="16"/>
              </w:rPr>
              <w:t>$58,195.00</w:t>
            </w:r>
          </w:p>
        </w:tc>
        <w:tc>
          <w:tcPr>
            <w:tcW w:w="1134" w:type="dxa"/>
          </w:tcPr>
          <w:p w14:paraId="22A1CA12" w14:textId="77777777" w:rsidR="00CC481E" w:rsidRPr="001D3B1B" w:rsidRDefault="00CC481E" w:rsidP="00A253DB">
            <w:pPr>
              <w:jc w:val="right"/>
              <w:rPr>
                <w:rFonts w:cs="Arial"/>
                <w:sz w:val="16"/>
                <w:szCs w:val="16"/>
              </w:rPr>
            </w:pPr>
          </w:p>
        </w:tc>
        <w:tc>
          <w:tcPr>
            <w:tcW w:w="1134" w:type="dxa"/>
          </w:tcPr>
          <w:p w14:paraId="33D1C8D7" w14:textId="77777777" w:rsidR="00CC481E" w:rsidRPr="001D3B1B" w:rsidRDefault="00CC481E" w:rsidP="00A253DB">
            <w:pPr>
              <w:jc w:val="right"/>
              <w:rPr>
                <w:rFonts w:cs="Arial"/>
                <w:sz w:val="16"/>
                <w:szCs w:val="16"/>
              </w:rPr>
            </w:pPr>
          </w:p>
        </w:tc>
        <w:tc>
          <w:tcPr>
            <w:tcW w:w="1134" w:type="dxa"/>
          </w:tcPr>
          <w:p w14:paraId="1212B1B5" w14:textId="77777777" w:rsidR="00CC481E" w:rsidRPr="001D3B1B" w:rsidRDefault="00CC481E" w:rsidP="00A253DB">
            <w:pPr>
              <w:jc w:val="right"/>
              <w:rPr>
                <w:rFonts w:cs="Arial"/>
                <w:sz w:val="16"/>
                <w:szCs w:val="16"/>
              </w:rPr>
            </w:pPr>
          </w:p>
        </w:tc>
        <w:tc>
          <w:tcPr>
            <w:tcW w:w="1134" w:type="dxa"/>
          </w:tcPr>
          <w:p w14:paraId="723818CF" w14:textId="77777777" w:rsidR="00CC481E" w:rsidRPr="001D3B1B" w:rsidRDefault="00CC481E" w:rsidP="00A253DB">
            <w:pPr>
              <w:jc w:val="right"/>
              <w:rPr>
                <w:rFonts w:cs="Arial"/>
                <w:sz w:val="16"/>
                <w:szCs w:val="16"/>
              </w:rPr>
            </w:pPr>
          </w:p>
        </w:tc>
        <w:tc>
          <w:tcPr>
            <w:tcW w:w="1559" w:type="dxa"/>
          </w:tcPr>
          <w:p w14:paraId="6D1CB5E8"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58,195.00</w:t>
            </w:r>
            <w:r w:rsidRPr="001D3B1B">
              <w:rPr>
                <w:rFonts w:cs="Arial"/>
                <w:sz w:val="16"/>
                <w:szCs w:val="16"/>
              </w:rPr>
              <w:fldChar w:fldCharType="end"/>
            </w:r>
          </w:p>
        </w:tc>
      </w:tr>
      <w:tr w:rsidR="00CC481E" w:rsidRPr="001D3B1B" w14:paraId="285C61B0" w14:textId="77777777" w:rsidTr="00A253DB">
        <w:tc>
          <w:tcPr>
            <w:tcW w:w="392" w:type="dxa"/>
          </w:tcPr>
          <w:p w14:paraId="7894D09F" w14:textId="77777777" w:rsidR="00CC481E" w:rsidRPr="001D3B1B" w:rsidRDefault="00CC481E" w:rsidP="00A253DB">
            <w:pPr>
              <w:rPr>
                <w:rFonts w:cs="Arial"/>
                <w:sz w:val="16"/>
                <w:szCs w:val="16"/>
              </w:rPr>
            </w:pPr>
            <w:r w:rsidRPr="001D3B1B">
              <w:rPr>
                <w:rFonts w:cs="Arial"/>
                <w:sz w:val="16"/>
                <w:szCs w:val="16"/>
              </w:rPr>
              <w:t>16</w:t>
            </w:r>
          </w:p>
        </w:tc>
        <w:tc>
          <w:tcPr>
            <w:tcW w:w="1938" w:type="dxa"/>
          </w:tcPr>
          <w:p w14:paraId="00145C1A" w14:textId="77777777" w:rsidR="00CC481E" w:rsidRPr="001D3B1B" w:rsidRDefault="00CC481E" w:rsidP="00A253DB">
            <w:pPr>
              <w:rPr>
                <w:rFonts w:cs="Arial"/>
                <w:sz w:val="16"/>
                <w:szCs w:val="16"/>
              </w:rPr>
            </w:pPr>
            <w:r w:rsidRPr="001D3B1B">
              <w:rPr>
                <w:rFonts w:cs="Arial"/>
                <w:sz w:val="16"/>
                <w:szCs w:val="16"/>
              </w:rPr>
              <w:t>PAGO DE COMISIÓN A ISDEM, POR EMISIÓN DE ORDEN IRREVOCABLE DE PAGO</w:t>
            </w:r>
          </w:p>
        </w:tc>
        <w:tc>
          <w:tcPr>
            <w:tcW w:w="1039" w:type="dxa"/>
          </w:tcPr>
          <w:p w14:paraId="281E0586" w14:textId="77777777" w:rsidR="00CC481E" w:rsidRPr="001D3B1B" w:rsidRDefault="00CC481E" w:rsidP="00A253DB">
            <w:pPr>
              <w:jc w:val="right"/>
              <w:rPr>
                <w:rFonts w:cs="Arial"/>
                <w:sz w:val="16"/>
                <w:szCs w:val="16"/>
              </w:rPr>
            </w:pPr>
            <w:r w:rsidRPr="001D3B1B">
              <w:rPr>
                <w:rFonts w:cs="Arial"/>
                <w:sz w:val="16"/>
                <w:szCs w:val="16"/>
              </w:rPr>
              <w:t>$22,500.00</w:t>
            </w:r>
          </w:p>
        </w:tc>
        <w:tc>
          <w:tcPr>
            <w:tcW w:w="1134" w:type="dxa"/>
          </w:tcPr>
          <w:p w14:paraId="22C6A260" w14:textId="77777777" w:rsidR="00CC481E" w:rsidRPr="001D3B1B" w:rsidRDefault="00CC481E" w:rsidP="00A253DB">
            <w:pPr>
              <w:jc w:val="right"/>
              <w:rPr>
                <w:rFonts w:cs="Arial"/>
                <w:sz w:val="16"/>
                <w:szCs w:val="16"/>
              </w:rPr>
            </w:pPr>
          </w:p>
        </w:tc>
        <w:tc>
          <w:tcPr>
            <w:tcW w:w="1134" w:type="dxa"/>
          </w:tcPr>
          <w:p w14:paraId="395002EF" w14:textId="77777777" w:rsidR="00CC481E" w:rsidRPr="001D3B1B" w:rsidRDefault="00CC481E" w:rsidP="00A253DB">
            <w:pPr>
              <w:jc w:val="right"/>
              <w:rPr>
                <w:rFonts w:cs="Arial"/>
                <w:sz w:val="16"/>
                <w:szCs w:val="16"/>
              </w:rPr>
            </w:pPr>
            <w:r w:rsidRPr="001D3B1B">
              <w:rPr>
                <w:rFonts w:cs="Arial"/>
                <w:sz w:val="16"/>
                <w:szCs w:val="16"/>
              </w:rPr>
              <w:t>$    52,500.00</w:t>
            </w:r>
          </w:p>
        </w:tc>
        <w:tc>
          <w:tcPr>
            <w:tcW w:w="1134" w:type="dxa"/>
          </w:tcPr>
          <w:p w14:paraId="4D8D5E4B" w14:textId="77777777" w:rsidR="00CC481E" w:rsidRPr="001D3B1B" w:rsidRDefault="00CC481E" w:rsidP="00A253DB">
            <w:pPr>
              <w:jc w:val="right"/>
              <w:rPr>
                <w:rFonts w:cs="Arial"/>
                <w:sz w:val="16"/>
                <w:szCs w:val="16"/>
              </w:rPr>
            </w:pPr>
          </w:p>
        </w:tc>
        <w:tc>
          <w:tcPr>
            <w:tcW w:w="1134" w:type="dxa"/>
          </w:tcPr>
          <w:p w14:paraId="43674A6C" w14:textId="77777777" w:rsidR="00CC481E" w:rsidRPr="001D3B1B" w:rsidRDefault="00CC481E" w:rsidP="00A253DB">
            <w:pPr>
              <w:jc w:val="right"/>
              <w:rPr>
                <w:rFonts w:cs="Arial"/>
                <w:sz w:val="16"/>
                <w:szCs w:val="16"/>
              </w:rPr>
            </w:pPr>
          </w:p>
        </w:tc>
        <w:tc>
          <w:tcPr>
            <w:tcW w:w="1559" w:type="dxa"/>
          </w:tcPr>
          <w:p w14:paraId="6C9EEFA4"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75,000.00</w:t>
            </w:r>
            <w:r w:rsidRPr="001D3B1B">
              <w:rPr>
                <w:rFonts w:cs="Arial"/>
                <w:sz w:val="16"/>
                <w:szCs w:val="16"/>
              </w:rPr>
              <w:fldChar w:fldCharType="end"/>
            </w:r>
          </w:p>
        </w:tc>
      </w:tr>
      <w:tr w:rsidR="00CC481E" w:rsidRPr="001D3B1B" w14:paraId="618D590D" w14:textId="77777777" w:rsidTr="00A253DB">
        <w:tc>
          <w:tcPr>
            <w:tcW w:w="392" w:type="dxa"/>
          </w:tcPr>
          <w:p w14:paraId="7B1C6132" w14:textId="77777777" w:rsidR="00CC481E" w:rsidRPr="001D3B1B" w:rsidRDefault="00CC481E" w:rsidP="00A253DB">
            <w:pPr>
              <w:rPr>
                <w:rFonts w:cs="Arial"/>
                <w:sz w:val="16"/>
                <w:szCs w:val="16"/>
              </w:rPr>
            </w:pPr>
            <w:r w:rsidRPr="001D3B1B">
              <w:rPr>
                <w:rFonts w:cs="Arial"/>
                <w:sz w:val="16"/>
                <w:szCs w:val="16"/>
              </w:rPr>
              <w:t>17</w:t>
            </w:r>
          </w:p>
        </w:tc>
        <w:tc>
          <w:tcPr>
            <w:tcW w:w="1938" w:type="dxa"/>
          </w:tcPr>
          <w:p w14:paraId="0AC9A737" w14:textId="77777777" w:rsidR="00CC481E" w:rsidRPr="001D3B1B" w:rsidRDefault="00CC481E" w:rsidP="00A253DB">
            <w:pPr>
              <w:rPr>
                <w:rFonts w:cs="Arial"/>
                <w:sz w:val="16"/>
                <w:szCs w:val="16"/>
              </w:rPr>
            </w:pPr>
            <w:r w:rsidRPr="001D3B1B">
              <w:rPr>
                <w:rFonts w:cs="Arial"/>
                <w:sz w:val="16"/>
                <w:szCs w:val="16"/>
              </w:rPr>
              <w:t>GASTOS POR LA CONSTITUCIÓN Y ANÁLISIS DEL CRÉDITO 1.25% MAS IVA</w:t>
            </w:r>
          </w:p>
        </w:tc>
        <w:tc>
          <w:tcPr>
            <w:tcW w:w="1039" w:type="dxa"/>
          </w:tcPr>
          <w:p w14:paraId="752099C2" w14:textId="77777777" w:rsidR="00CC481E" w:rsidRPr="001D3B1B" w:rsidRDefault="00CC481E" w:rsidP="00A253DB">
            <w:pPr>
              <w:jc w:val="right"/>
              <w:rPr>
                <w:rFonts w:cs="Arial"/>
                <w:sz w:val="16"/>
                <w:szCs w:val="16"/>
              </w:rPr>
            </w:pPr>
            <w:r w:rsidRPr="001D3B1B">
              <w:rPr>
                <w:rFonts w:cs="Arial"/>
                <w:sz w:val="16"/>
                <w:szCs w:val="16"/>
              </w:rPr>
              <w:t>$21,187.50</w:t>
            </w:r>
          </w:p>
        </w:tc>
        <w:tc>
          <w:tcPr>
            <w:tcW w:w="1134" w:type="dxa"/>
          </w:tcPr>
          <w:p w14:paraId="7EB78AD4" w14:textId="77777777" w:rsidR="00CC481E" w:rsidRPr="001D3B1B" w:rsidRDefault="00CC481E" w:rsidP="00A253DB">
            <w:pPr>
              <w:jc w:val="right"/>
              <w:rPr>
                <w:rFonts w:cs="Arial"/>
                <w:sz w:val="16"/>
                <w:szCs w:val="16"/>
              </w:rPr>
            </w:pPr>
            <w:r w:rsidRPr="001D3B1B">
              <w:rPr>
                <w:rFonts w:cs="Arial"/>
                <w:sz w:val="16"/>
                <w:szCs w:val="16"/>
              </w:rPr>
              <w:t>$      9,887.50</w:t>
            </w:r>
          </w:p>
        </w:tc>
        <w:tc>
          <w:tcPr>
            <w:tcW w:w="1134" w:type="dxa"/>
          </w:tcPr>
          <w:p w14:paraId="6255E1D2" w14:textId="77777777" w:rsidR="00CC481E" w:rsidRPr="001D3B1B" w:rsidRDefault="00CC481E" w:rsidP="00A253DB">
            <w:pPr>
              <w:jc w:val="right"/>
              <w:rPr>
                <w:rFonts w:cs="Arial"/>
                <w:sz w:val="16"/>
                <w:szCs w:val="16"/>
              </w:rPr>
            </w:pPr>
            <w:r w:rsidRPr="001D3B1B">
              <w:rPr>
                <w:rFonts w:cs="Arial"/>
                <w:sz w:val="16"/>
                <w:szCs w:val="16"/>
              </w:rPr>
              <w:t>$    21,187.50</w:t>
            </w:r>
          </w:p>
        </w:tc>
        <w:tc>
          <w:tcPr>
            <w:tcW w:w="1134" w:type="dxa"/>
          </w:tcPr>
          <w:p w14:paraId="13C52A68" w14:textId="77777777" w:rsidR="00CC481E" w:rsidRPr="001D3B1B" w:rsidRDefault="00CC481E" w:rsidP="00A253DB">
            <w:pPr>
              <w:jc w:val="right"/>
              <w:rPr>
                <w:rFonts w:cs="Arial"/>
                <w:sz w:val="16"/>
                <w:szCs w:val="16"/>
              </w:rPr>
            </w:pPr>
            <w:r w:rsidRPr="001D3B1B">
              <w:rPr>
                <w:rFonts w:cs="Arial"/>
                <w:sz w:val="16"/>
                <w:szCs w:val="16"/>
              </w:rPr>
              <w:t>$    11,300.00</w:t>
            </w:r>
          </w:p>
        </w:tc>
        <w:tc>
          <w:tcPr>
            <w:tcW w:w="1134" w:type="dxa"/>
          </w:tcPr>
          <w:p w14:paraId="0DF88797" w14:textId="77777777" w:rsidR="00CC481E" w:rsidRPr="001D3B1B" w:rsidRDefault="00CC481E" w:rsidP="00A253DB">
            <w:pPr>
              <w:jc w:val="right"/>
              <w:rPr>
                <w:rFonts w:cs="Arial"/>
                <w:sz w:val="16"/>
                <w:szCs w:val="16"/>
              </w:rPr>
            </w:pPr>
            <w:r w:rsidRPr="001D3B1B">
              <w:rPr>
                <w:rFonts w:cs="Arial"/>
                <w:sz w:val="16"/>
                <w:szCs w:val="16"/>
              </w:rPr>
              <w:t>$      7,062.50</w:t>
            </w:r>
          </w:p>
        </w:tc>
        <w:tc>
          <w:tcPr>
            <w:tcW w:w="1559" w:type="dxa"/>
          </w:tcPr>
          <w:p w14:paraId="12765AFD"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70,625.00</w:t>
            </w:r>
            <w:r w:rsidRPr="001D3B1B">
              <w:rPr>
                <w:rFonts w:cs="Arial"/>
                <w:sz w:val="16"/>
                <w:szCs w:val="16"/>
              </w:rPr>
              <w:fldChar w:fldCharType="end"/>
            </w:r>
          </w:p>
        </w:tc>
      </w:tr>
      <w:tr w:rsidR="00CC481E" w:rsidRPr="001D3B1B" w14:paraId="66C0DCF9" w14:textId="77777777" w:rsidTr="00A253DB">
        <w:tc>
          <w:tcPr>
            <w:tcW w:w="2330" w:type="dxa"/>
            <w:gridSpan w:val="2"/>
          </w:tcPr>
          <w:p w14:paraId="069E29F5" w14:textId="77777777" w:rsidR="00CC481E" w:rsidRPr="001D3B1B" w:rsidRDefault="00CC481E" w:rsidP="00A253DB">
            <w:pPr>
              <w:rPr>
                <w:rFonts w:cs="Arial"/>
                <w:sz w:val="16"/>
                <w:szCs w:val="16"/>
              </w:rPr>
            </w:pPr>
            <w:proofErr w:type="gramStart"/>
            <w:r w:rsidRPr="001D3B1B">
              <w:rPr>
                <w:rFonts w:cs="Arial"/>
                <w:sz w:val="16"/>
                <w:szCs w:val="16"/>
              </w:rPr>
              <w:t>TOTAL</w:t>
            </w:r>
            <w:proofErr w:type="gramEnd"/>
            <w:r w:rsidRPr="001D3B1B">
              <w:rPr>
                <w:rFonts w:cs="Arial"/>
                <w:sz w:val="16"/>
                <w:szCs w:val="16"/>
              </w:rPr>
              <w:t xml:space="preserve"> DESEMBOLSO</w:t>
            </w:r>
          </w:p>
        </w:tc>
        <w:tc>
          <w:tcPr>
            <w:tcW w:w="1039" w:type="dxa"/>
          </w:tcPr>
          <w:p w14:paraId="7CBC547F" w14:textId="77777777" w:rsidR="00CC481E" w:rsidRPr="001D3B1B" w:rsidRDefault="00CC481E" w:rsidP="00A253DB">
            <w:pPr>
              <w:jc w:val="right"/>
              <w:rPr>
                <w:rFonts w:cs="Arial"/>
                <w:spacing w:val="-2"/>
                <w:sz w:val="16"/>
                <w:szCs w:val="16"/>
              </w:rPr>
            </w:pPr>
            <w:r w:rsidRPr="001D3B1B">
              <w:rPr>
                <w:rFonts w:cs="Arial"/>
                <w:spacing w:val="-2"/>
                <w:sz w:val="16"/>
                <w:szCs w:val="16"/>
              </w:rPr>
              <w:t>$1,500,000.00</w:t>
            </w:r>
          </w:p>
        </w:tc>
        <w:tc>
          <w:tcPr>
            <w:tcW w:w="1134" w:type="dxa"/>
          </w:tcPr>
          <w:p w14:paraId="60028AB0" w14:textId="77777777" w:rsidR="00CC481E" w:rsidRPr="001D3B1B" w:rsidRDefault="00CC481E" w:rsidP="00A253DB">
            <w:pPr>
              <w:jc w:val="right"/>
              <w:rPr>
                <w:rFonts w:cs="Arial"/>
                <w:sz w:val="16"/>
                <w:szCs w:val="16"/>
              </w:rPr>
            </w:pPr>
            <w:proofErr w:type="gramStart"/>
            <w:r w:rsidRPr="001D3B1B">
              <w:rPr>
                <w:rFonts w:cs="Arial"/>
                <w:sz w:val="16"/>
                <w:szCs w:val="16"/>
              </w:rPr>
              <w:t>$  700,000.00</w:t>
            </w:r>
            <w:proofErr w:type="gramEnd"/>
          </w:p>
        </w:tc>
        <w:tc>
          <w:tcPr>
            <w:tcW w:w="1134" w:type="dxa"/>
          </w:tcPr>
          <w:p w14:paraId="5C8F7A32" w14:textId="77777777" w:rsidR="00CC481E" w:rsidRPr="001D3B1B" w:rsidRDefault="00CC481E" w:rsidP="00A253DB">
            <w:pPr>
              <w:jc w:val="right"/>
              <w:rPr>
                <w:rFonts w:cs="Arial"/>
                <w:sz w:val="16"/>
                <w:szCs w:val="16"/>
              </w:rPr>
            </w:pPr>
            <w:r w:rsidRPr="001D3B1B">
              <w:rPr>
                <w:rFonts w:cs="Arial"/>
                <w:spacing w:val="-2"/>
                <w:sz w:val="16"/>
                <w:szCs w:val="16"/>
              </w:rPr>
              <w:t>$1,500,000.00</w:t>
            </w:r>
          </w:p>
        </w:tc>
        <w:tc>
          <w:tcPr>
            <w:tcW w:w="1134" w:type="dxa"/>
          </w:tcPr>
          <w:p w14:paraId="074FBE76" w14:textId="77777777" w:rsidR="00CC481E" w:rsidRPr="001D3B1B" w:rsidRDefault="00CC481E" w:rsidP="00A253DB">
            <w:pPr>
              <w:jc w:val="right"/>
              <w:rPr>
                <w:rFonts w:cs="Arial"/>
                <w:sz w:val="16"/>
                <w:szCs w:val="16"/>
              </w:rPr>
            </w:pPr>
            <w:proofErr w:type="gramStart"/>
            <w:r w:rsidRPr="001D3B1B">
              <w:rPr>
                <w:rFonts w:cs="Arial"/>
                <w:sz w:val="16"/>
                <w:szCs w:val="16"/>
              </w:rPr>
              <w:t>$  800,000.00</w:t>
            </w:r>
            <w:proofErr w:type="gramEnd"/>
          </w:p>
        </w:tc>
        <w:tc>
          <w:tcPr>
            <w:tcW w:w="1134" w:type="dxa"/>
          </w:tcPr>
          <w:p w14:paraId="194A76BB" w14:textId="77777777" w:rsidR="00CC481E" w:rsidRPr="001D3B1B" w:rsidRDefault="00CC481E" w:rsidP="00A253DB">
            <w:pPr>
              <w:jc w:val="right"/>
              <w:rPr>
                <w:rFonts w:cs="Arial"/>
                <w:sz w:val="16"/>
                <w:szCs w:val="16"/>
              </w:rPr>
            </w:pPr>
            <w:proofErr w:type="gramStart"/>
            <w:r w:rsidRPr="001D3B1B">
              <w:rPr>
                <w:rFonts w:cs="Arial"/>
                <w:sz w:val="16"/>
                <w:szCs w:val="16"/>
              </w:rPr>
              <w:t>$  500,000.00</w:t>
            </w:r>
            <w:proofErr w:type="gramEnd"/>
          </w:p>
        </w:tc>
        <w:tc>
          <w:tcPr>
            <w:tcW w:w="1559" w:type="dxa"/>
          </w:tcPr>
          <w:p w14:paraId="58B9B0CF"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$5,000,000.00</w:t>
            </w:r>
            <w:r w:rsidRPr="001D3B1B">
              <w:rPr>
                <w:rFonts w:cs="Arial"/>
                <w:sz w:val="16"/>
                <w:szCs w:val="16"/>
              </w:rPr>
              <w:fldChar w:fldCharType="end"/>
            </w:r>
          </w:p>
        </w:tc>
      </w:tr>
      <w:tr w:rsidR="00CC481E" w:rsidRPr="001D3B1B" w14:paraId="2342B050" w14:textId="77777777" w:rsidTr="00A253DB">
        <w:tc>
          <w:tcPr>
            <w:tcW w:w="2330" w:type="dxa"/>
            <w:gridSpan w:val="2"/>
          </w:tcPr>
          <w:p w14:paraId="0FEA2C41" w14:textId="77777777" w:rsidR="00CC481E" w:rsidRPr="001D3B1B" w:rsidRDefault="00CC481E" w:rsidP="00A253DB">
            <w:pPr>
              <w:rPr>
                <w:rFonts w:cs="Arial"/>
                <w:sz w:val="16"/>
                <w:szCs w:val="16"/>
              </w:rPr>
            </w:pPr>
            <w:r w:rsidRPr="001D3B1B">
              <w:rPr>
                <w:rFonts w:cs="Arial"/>
                <w:sz w:val="16"/>
                <w:szCs w:val="16"/>
              </w:rPr>
              <w:t>VALOR DE CUOTA CON TASA DE INTERÉS DEL 9.5%</w:t>
            </w:r>
          </w:p>
        </w:tc>
        <w:tc>
          <w:tcPr>
            <w:tcW w:w="1039" w:type="dxa"/>
          </w:tcPr>
          <w:p w14:paraId="25B06D64" w14:textId="77777777" w:rsidR="00CC481E" w:rsidRPr="001D3B1B" w:rsidRDefault="00CC481E" w:rsidP="00A253DB">
            <w:pPr>
              <w:jc w:val="right"/>
              <w:rPr>
                <w:rFonts w:cs="Arial"/>
                <w:sz w:val="16"/>
                <w:szCs w:val="16"/>
              </w:rPr>
            </w:pPr>
            <w:proofErr w:type="gramStart"/>
            <w:r w:rsidRPr="001D3B1B">
              <w:rPr>
                <w:rFonts w:cs="Arial"/>
                <w:sz w:val="16"/>
                <w:szCs w:val="16"/>
              </w:rPr>
              <w:t>$  15,663.37</w:t>
            </w:r>
            <w:proofErr w:type="gramEnd"/>
          </w:p>
        </w:tc>
        <w:tc>
          <w:tcPr>
            <w:tcW w:w="1134" w:type="dxa"/>
          </w:tcPr>
          <w:p w14:paraId="7C615C82" w14:textId="77777777" w:rsidR="00CC481E" w:rsidRPr="001D3B1B" w:rsidRDefault="00CC481E" w:rsidP="00A253DB">
            <w:pPr>
              <w:jc w:val="right"/>
              <w:rPr>
                <w:rFonts w:cs="Arial"/>
                <w:sz w:val="16"/>
                <w:szCs w:val="16"/>
              </w:rPr>
            </w:pPr>
            <w:proofErr w:type="gramStart"/>
            <w:r w:rsidRPr="001D3B1B">
              <w:rPr>
                <w:rFonts w:cs="Arial"/>
                <w:sz w:val="16"/>
                <w:szCs w:val="16"/>
              </w:rPr>
              <w:t>$  7,309.57</w:t>
            </w:r>
            <w:proofErr w:type="gramEnd"/>
          </w:p>
        </w:tc>
        <w:tc>
          <w:tcPr>
            <w:tcW w:w="1134" w:type="dxa"/>
          </w:tcPr>
          <w:p w14:paraId="3E26D67F" w14:textId="77777777" w:rsidR="00CC481E" w:rsidRPr="001D3B1B" w:rsidRDefault="00CC481E" w:rsidP="00A253DB">
            <w:pPr>
              <w:jc w:val="right"/>
              <w:rPr>
                <w:rFonts w:cs="Arial"/>
                <w:sz w:val="16"/>
                <w:szCs w:val="16"/>
              </w:rPr>
            </w:pPr>
            <w:r w:rsidRPr="001D3B1B">
              <w:rPr>
                <w:rFonts w:cs="Arial"/>
                <w:sz w:val="16"/>
                <w:szCs w:val="16"/>
              </w:rPr>
              <w:t>$    15,663.37</w:t>
            </w:r>
          </w:p>
        </w:tc>
        <w:tc>
          <w:tcPr>
            <w:tcW w:w="1134" w:type="dxa"/>
          </w:tcPr>
          <w:p w14:paraId="72FF95EF" w14:textId="77777777" w:rsidR="00CC481E" w:rsidRPr="001D3B1B" w:rsidRDefault="00CC481E" w:rsidP="00A253DB">
            <w:pPr>
              <w:jc w:val="right"/>
              <w:rPr>
                <w:rFonts w:cs="Arial"/>
                <w:sz w:val="16"/>
                <w:szCs w:val="16"/>
              </w:rPr>
            </w:pPr>
            <w:r w:rsidRPr="001D3B1B">
              <w:rPr>
                <w:rFonts w:cs="Arial"/>
                <w:sz w:val="16"/>
                <w:szCs w:val="16"/>
              </w:rPr>
              <w:t>$      8,353.80</w:t>
            </w:r>
          </w:p>
        </w:tc>
        <w:tc>
          <w:tcPr>
            <w:tcW w:w="1134" w:type="dxa"/>
          </w:tcPr>
          <w:p w14:paraId="5227DCD2" w14:textId="77777777" w:rsidR="00CC481E" w:rsidRPr="001D3B1B" w:rsidRDefault="00CC481E" w:rsidP="00A253DB">
            <w:pPr>
              <w:jc w:val="right"/>
              <w:rPr>
                <w:rFonts w:cs="Arial"/>
                <w:sz w:val="16"/>
                <w:szCs w:val="16"/>
              </w:rPr>
            </w:pPr>
            <w:r w:rsidRPr="001D3B1B">
              <w:rPr>
                <w:rFonts w:cs="Arial"/>
                <w:sz w:val="16"/>
                <w:szCs w:val="16"/>
              </w:rPr>
              <w:t>$      5,221.12</w:t>
            </w:r>
          </w:p>
        </w:tc>
        <w:tc>
          <w:tcPr>
            <w:tcW w:w="1559" w:type="dxa"/>
          </w:tcPr>
          <w:p w14:paraId="5E4F4CD0" w14:textId="77777777" w:rsidR="00CC481E" w:rsidRPr="001D3B1B" w:rsidRDefault="00CC481E" w:rsidP="00A253DB">
            <w:pPr>
              <w:jc w:val="right"/>
              <w:rPr>
                <w:rFonts w:cs="Arial"/>
                <w:sz w:val="16"/>
                <w:szCs w:val="16"/>
              </w:rPr>
            </w:pPr>
            <w:r w:rsidRPr="001D3B1B">
              <w:rPr>
                <w:rFonts w:cs="Arial"/>
                <w:sz w:val="16"/>
                <w:szCs w:val="16"/>
              </w:rPr>
              <w:fldChar w:fldCharType="begin"/>
            </w:r>
            <w:r w:rsidRPr="001D3B1B">
              <w:rPr>
                <w:rFonts w:cs="Arial"/>
                <w:sz w:val="16"/>
                <w:szCs w:val="16"/>
              </w:rPr>
              <w:instrText xml:space="preserve"> =SUM(left) </w:instrText>
            </w:r>
            <w:r w:rsidRPr="001D3B1B">
              <w:rPr>
                <w:rFonts w:cs="Arial"/>
                <w:sz w:val="16"/>
                <w:szCs w:val="16"/>
              </w:rPr>
              <w:fldChar w:fldCharType="separate"/>
            </w:r>
            <w:r w:rsidRPr="001D3B1B">
              <w:rPr>
                <w:rFonts w:cs="Arial"/>
                <w:noProof/>
                <w:sz w:val="16"/>
                <w:szCs w:val="16"/>
              </w:rPr>
              <w:t>$     52,211.23</w:t>
            </w:r>
            <w:r w:rsidRPr="001D3B1B">
              <w:rPr>
                <w:rFonts w:cs="Arial"/>
                <w:sz w:val="16"/>
                <w:szCs w:val="16"/>
              </w:rPr>
              <w:fldChar w:fldCharType="end"/>
            </w:r>
          </w:p>
        </w:tc>
      </w:tr>
      <w:tr w:rsidR="00CC481E" w:rsidRPr="001D3B1B" w14:paraId="413C193E" w14:textId="77777777" w:rsidTr="00A253DB">
        <w:tc>
          <w:tcPr>
            <w:tcW w:w="2330" w:type="dxa"/>
            <w:gridSpan w:val="2"/>
          </w:tcPr>
          <w:p w14:paraId="5072C45A" w14:textId="77777777" w:rsidR="00CC481E" w:rsidRPr="001D3B1B" w:rsidRDefault="00CC481E" w:rsidP="00A253DB">
            <w:pPr>
              <w:rPr>
                <w:rFonts w:cs="Arial"/>
                <w:sz w:val="16"/>
                <w:szCs w:val="16"/>
              </w:rPr>
            </w:pPr>
            <w:r w:rsidRPr="001D3B1B">
              <w:rPr>
                <w:rFonts w:cs="Arial"/>
                <w:sz w:val="16"/>
                <w:szCs w:val="16"/>
              </w:rPr>
              <w:t>PLAZO</w:t>
            </w:r>
          </w:p>
        </w:tc>
        <w:tc>
          <w:tcPr>
            <w:tcW w:w="1039" w:type="dxa"/>
          </w:tcPr>
          <w:p w14:paraId="5DE3A1FC" w14:textId="77777777" w:rsidR="00CC481E" w:rsidRPr="001D3B1B" w:rsidRDefault="00CC481E" w:rsidP="00A253DB">
            <w:pPr>
              <w:jc w:val="center"/>
              <w:rPr>
                <w:rFonts w:cs="Arial"/>
                <w:sz w:val="16"/>
                <w:szCs w:val="16"/>
              </w:rPr>
            </w:pPr>
            <w:r w:rsidRPr="001D3B1B">
              <w:rPr>
                <w:rFonts w:cs="Arial"/>
                <w:sz w:val="16"/>
                <w:szCs w:val="16"/>
              </w:rPr>
              <w:t>15 AÑOS</w:t>
            </w:r>
          </w:p>
        </w:tc>
        <w:tc>
          <w:tcPr>
            <w:tcW w:w="1134" w:type="dxa"/>
          </w:tcPr>
          <w:p w14:paraId="00CA32F7" w14:textId="77777777" w:rsidR="00CC481E" w:rsidRPr="001D3B1B" w:rsidRDefault="00CC481E" w:rsidP="00A253DB">
            <w:pPr>
              <w:jc w:val="center"/>
              <w:rPr>
                <w:sz w:val="16"/>
                <w:szCs w:val="16"/>
              </w:rPr>
            </w:pPr>
            <w:r w:rsidRPr="001D3B1B">
              <w:rPr>
                <w:rFonts w:cs="Arial"/>
                <w:sz w:val="16"/>
                <w:szCs w:val="16"/>
              </w:rPr>
              <w:t>15 AÑOS</w:t>
            </w:r>
          </w:p>
        </w:tc>
        <w:tc>
          <w:tcPr>
            <w:tcW w:w="1134" w:type="dxa"/>
          </w:tcPr>
          <w:p w14:paraId="6811EF37" w14:textId="77777777" w:rsidR="00CC481E" w:rsidRPr="001D3B1B" w:rsidRDefault="00CC481E" w:rsidP="00A253DB">
            <w:pPr>
              <w:jc w:val="center"/>
              <w:rPr>
                <w:sz w:val="16"/>
                <w:szCs w:val="16"/>
              </w:rPr>
            </w:pPr>
            <w:r w:rsidRPr="001D3B1B">
              <w:rPr>
                <w:rFonts w:cs="Arial"/>
                <w:sz w:val="16"/>
                <w:szCs w:val="16"/>
              </w:rPr>
              <w:t>15 AÑOS</w:t>
            </w:r>
          </w:p>
        </w:tc>
        <w:tc>
          <w:tcPr>
            <w:tcW w:w="1134" w:type="dxa"/>
          </w:tcPr>
          <w:p w14:paraId="131307BF" w14:textId="77777777" w:rsidR="00CC481E" w:rsidRPr="001D3B1B" w:rsidRDefault="00CC481E" w:rsidP="00A253DB">
            <w:pPr>
              <w:jc w:val="center"/>
              <w:rPr>
                <w:sz w:val="16"/>
                <w:szCs w:val="16"/>
              </w:rPr>
            </w:pPr>
            <w:r w:rsidRPr="001D3B1B">
              <w:rPr>
                <w:rFonts w:cs="Arial"/>
                <w:sz w:val="16"/>
                <w:szCs w:val="16"/>
              </w:rPr>
              <w:t>15 AÑOS</w:t>
            </w:r>
          </w:p>
        </w:tc>
        <w:tc>
          <w:tcPr>
            <w:tcW w:w="1134" w:type="dxa"/>
          </w:tcPr>
          <w:p w14:paraId="5C1CE581" w14:textId="77777777" w:rsidR="00CC481E" w:rsidRPr="001D3B1B" w:rsidRDefault="00CC481E" w:rsidP="00A253DB">
            <w:pPr>
              <w:jc w:val="center"/>
              <w:rPr>
                <w:sz w:val="16"/>
                <w:szCs w:val="16"/>
              </w:rPr>
            </w:pPr>
            <w:r w:rsidRPr="001D3B1B">
              <w:rPr>
                <w:rFonts w:cs="Arial"/>
                <w:sz w:val="16"/>
                <w:szCs w:val="16"/>
              </w:rPr>
              <w:t>15 AÑOS</w:t>
            </w:r>
          </w:p>
        </w:tc>
        <w:tc>
          <w:tcPr>
            <w:tcW w:w="1559" w:type="dxa"/>
          </w:tcPr>
          <w:p w14:paraId="5B9D6BC4" w14:textId="77777777" w:rsidR="00CC481E" w:rsidRPr="001D3B1B" w:rsidRDefault="00CC481E" w:rsidP="00A253DB">
            <w:pPr>
              <w:jc w:val="center"/>
              <w:rPr>
                <w:sz w:val="16"/>
                <w:szCs w:val="16"/>
              </w:rPr>
            </w:pPr>
            <w:r w:rsidRPr="001D3B1B">
              <w:rPr>
                <w:rFonts w:cs="Arial"/>
                <w:sz w:val="16"/>
                <w:szCs w:val="16"/>
              </w:rPr>
              <w:t>15 AÑOS</w:t>
            </w:r>
          </w:p>
        </w:tc>
      </w:tr>
    </w:tbl>
    <w:p w14:paraId="39A12D99" w14:textId="77777777" w:rsidR="00CC481E" w:rsidRPr="001D3B1B" w:rsidRDefault="00CC481E" w:rsidP="00CC481E">
      <w:pPr>
        <w:spacing w:after="0" w:line="240" w:lineRule="auto"/>
        <w:jc w:val="both"/>
        <w:rPr>
          <w:rFonts w:cs="Arial"/>
          <w:sz w:val="24"/>
          <w:szCs w:val="24"/>
        </w:rPr>
      </w:pPr>
      <w:r w:rsidRPr="001D3B1B">
        <w:rPr>
          <w:rFonts w:cs="Arial"/>
          <w:bCs/>
          <w:sz w:val="24"/>
          <w:szCs w:val="24"/>
        </w:rPr>
        <w:t>b)</w:t>
      </w:r>
      <w:r w:rsidRPr="001D3B1B">
        <w:rPr>
          <w:rFonts w:cs="Arial"/>
          <w:sz w:val="24"/>
          <w:szCs w:val="24"/>
        </w:rPr>
        <w:t xml:space="preserve">  Se autoriza como fuente de financiamiento para el pago de dicho crédito, el 75% de los recursos del FODES asignados a esta alcaldía.</w:t>
      </w:r>
    </w:p>
    <w:p w14:paraId="775F2AC2" w14:textId="77777777" w:rsidR="00CC481E" w:rsidRPr="001D3B1B" w:rsidRDefault="00CC481E" w:rsidP="00CC481E">
      <w:pPr>
        <w:spacing w:after="0" w:line="240" w:lineRule="auto"/>
        <w:jc w:val="both"/>
        <w:rPr>
          <w:rFonts w:cs="Arial"/>
          <w:sz w:val="24"/>
          <w:szCs w:val="24"/>
        </w:rPr>
      </w:pPr>
      <w:r w:rsidRPr="001D3B1B">
        <w:rPr>
          <w:rFonts w:cs="Arial"/>
          <w:bCs/>
          <w:sz w:val="24"/>
          <w:szCs w:val="24"/>
        </w:rPr>
        <w:t xml:space="preserve">c) </w:t>
      </w:r>
      <w:r w:rsidRPr="001D3B1B">
        <w:rPr>
          <w:rFonts w:cs="Arial"/>
          <w:sz w:val="24"/>
          <w:szCs w:val="24"/>
        </w:rPr>
        <w:t>Así también se hace del conocimiento al ISDEM que la comisión, por el nuevo financiamiento se encuentra dentro de los destinos del nuevo crédito.</w:t>
      </w:r>
      <w:r>
        <w:rPr>
          <w:rFonts w:cs="Arial"/>
          <w:sz w:val="24"/>
          <w:szCs w:val="24"/>
        </w:rPr>
        <w:t xml:space="preserve">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18F84F10" w14:textId="77777777" w:rsidR="00CC481E" w:rsidRPr="001D3B1B" w:rsidRDefault="00CC481E" w:rsidP="00CC481E">
      <w:pPr>
        <w:spacing w:after="0" w:line="240" w:lineRule="auto"/>
        <w:jc w:val="both"/>
        <w:rPr>
          <w:rFonts w:cs="Arial"/>
          <w:sz w:val="24"/>
          <w:szCs w:val="24"/>
        </w:rPr>
      </w:pPr>
    </w:p>
    <w:p w14:paraId="08FDD296" w14:textId="77777777" w:rsidR="00CC481E" w:rsidRPr="001D3B1B" w:rsidRDefault="00CC481E" w:rsidP="00CC481E">
      <w:pPr>
        <w:spacing w:after="0" w:line="240" w:lineRule="auto"/>
        <w:jc w:val="both"/>
        <w:rPr>
          <w:rFonts w:cs="Arial"/>
          <w:sz w:val="24"/>
          <w:szCs w:val="24"/>
        </w:rPr>
      </w:pPr>
      <w:r w:rsidRPr="001D3B1B">
        <w:rPr>
          <w:rFonts w:cs="Arial"/>
          <w:sz w:val="24"/>
          <w:szCs w:val="24"/>
        </w:rPr>
        <w:lastRenderedPageBreak/>
        <w:t>Y no habiendo más que hacer constar se cierra la presente acta que firmamos después de leída.</w:t>
      </w:r>
    </w:p>
    <w:p w14:paraId="0C8479B2" w14:textId="77777777" w:rsidR="00CC481E" w:rsidRPr="001D3B1B" w:rsidRDefault="00CC481E" w:rsidP="00CC481E">
      <w:pPr>
        <w:spacing w:after="0" w:line="240" w:lineRule="auto"/>
        <w:jc w:val="both"/>
        <w:rPr>
          <w:rFonts w:cs="Arial"/>
          <w:sz w:val="24"/>
          <w:szCs w:val="24"/>
        </w:rPr>
      </w:pPr>
    </w:p>
    <w:p w14:paraId="513D53CA" w14:textId="77777777" w:rsidR="00CC481E" w:rsidRPr="001D3B1B" w:rsidRDefault="00CC481E" w:rsidP="00CC481E">
      <w:pPr>
        <w:spacing w:after="0" w:line="240" w:lineRule="auto"/>
        <w:jc w:val="both"/>
        <w:rPr>
          <w:rFonts w:cs="Arial"/>
          <w:sz w:val="24"/>
          <w:szCs w:val="24"/>
        </w:rPr>
      </w:pPr>
    </w:p>
    <w:p w14:paraId="38C45A14" w14:textId="77777777" w:rsidR="00CC481E" w:rsidRPr="001D3B1B" w:rsidRDefault="00CC481E" w:rsidP="00CC481E">
      <w:pPr>
        <w:spacing w:after="0" w:line="240" w:lineRule="auto"/>
        <w:jc w:val="both"/>
        <w:rPr>
          <w:rFonts w:cs="Arial"/>
          <w:sz w:val="24"/>
          <w:szCs w:val="24"/>
        </w:rPr>
      </w:pPr>
    </w:p>
    <w:p w14:paraId="5FC0881B" w14:textId="77777777" w:rsidR="00CC481E" w:rsidRPr="001D3B1B" w:rsidRDefault="00CC481E" w:rsidP="00CC481E">
      <w:pPr>
        <w:spacing w:after="0" w:line="240" w:lineRule="auto"/>
        <w:jc w:val="both"/>
        <w:rPr>
          <w:rFonts w:cs="Arial"/>
          <w:sz w:val="24"/>
          <w:szCs w:val="24"/>
        </w:rPr>
      </w:pPr>
    </w:p>
    <w:p w14:paraId="783261A6" w14:textId="77777777" w:rsidR="00CC481E" w:rsidRPr="001D3B1B" w:rsidRDefault="00CC481E" w:rsidP="00CC481E">
      <w:pPr>
        <w:spacing w:after="0" w:line="240" w:lineRule="auto"/>
        <w:jc w:val="both"/>
        <w:rPr>
          <w:rFonts w:cs="Arial"/>
          <w:sz w:val="24"/>
          <w:szCs w:val="24"/>
        </w:rPr>
      </w:pPr>
    </w:p>
    <w:p w14:paraId="3FD92872" w14:textId="77777777" w:rsidR="00CC481E" w:rsidRPr="001D3B1B" w:rsidRDefault="00CC481E" w:rsidP="00CC481E">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CC481E" w:rsidRPr="001D3B1B" w14:paraId="35B61F19"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08F18318"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43EF5DA"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LIC. LUIS CARLOS MILLA GARCÍA</w:t>
            </w:r>
          </w:p>
          <w:p w14:paraId="6E6A86A2"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Alcalde Municipal</w:t>
            </w:r>
          </w:p>
          <w:p w14:paraId="07BBD7E9"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C56BE37" w14:textId="77777777" w:rsidR="00CC481E" w:rsidRPr="001D3B1B" w:rsidRDefault="00CC481E" w:rsidP="00A253DB">
            <w:pPr>
              <w:spacing w:after="0" w:line="240" w:lineRule="auto"/>
              <w:jc w:val="center"/>
              <w:rPr>
                <w:rFonts w:cs="Arial"/>
                <w:lang w:eastAsia="en-US"/>
              </w:rPr>
            </w:pPr>
            <w:r w:rsidRPr="001D3B1B">
              <w:rPr>
                <w:rFonts w:cs="Arial"/>
                <w:lang w:eastAsia="en-US"/>
              </w:rPr>
              <w:t>F_____________________________________</w:t>
            </w:r>
          </w:p>
          <w:p w14:paraId="36CC2324" w14:textId="77777777" w:rsidR="00CC481E" w:rsidRPr="001D3B1B" w:rsidRDefault="00CC481E" w:rsidP="00A253DB">
            <w:pPr>
              <w:spacing w:after="0" w:line="240" w:lineRule="auto"/>
              <w:jc w:val="center"/>
              <w:rPr>
                <w:rFonts w:cs="Arial"/>
                <w:lang w:eastAsia="en-US"/>
              </w:rPr>
            </w:pPr>
            <w:r w:rsidRPr="001D3B1B">
              <w:rPr>
                <w:rFonts w:cs="Arial"/>
                <w:lang w:eastAsia="en-US"/>
              </w:rPr>
              <w:t>FRANCISCO RUVIDE CRUZ RUIZ</w:t>
            </w:r>
          </w:p>
          <w:p w14:paraId="506CE9C7" w14:textId="77777777" w:rsidR="00CC481E" w:rsidRPr="001D3B1B" w:rsidRDefault="00CC481E" w:rsidP="00A253DB">
            <w:pPr>
              <w:spacing w:after="0" w:line="240" w:lineRule="auto"/>
              <w:jc w:val="center"/>
              <w:rPr>
                <w:rFonts w:cs="Arial"/>
                <w:lang w:eastAsia="en-US"/>
              </w:rPr>
            </w:pPr>
            <w:r w:rsidRPr="001D3B1B">
              <w:rPr>
                <w:rFonts w:cs="Arial"/>
                <w:lang w:eastAsia="en-US"/>
              </w:rPr>
              <w:t>Síndico Municipal</w:t>
            </w:r>
          </w:p>
          <w:p w14:paraId="7D515EFE"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r>
      <w:tr w:rsidR="00CC481E" w:rsidRPr="001D3B1B" w14:paraId="43DB9327"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26D3E06B"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95536A6"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CORNELIO COLINDRES</w:t>
            </w:r>
          </w:p>
          <w:p w14:paraId="451E469C"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w:t>
            </w:r>
          </w:p>
          <w:p w14:paraId="3587B36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1F94883"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35F8CE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spacing w:val="-8"/>
                <w:lang w:val="es-MX" w:eastAsia="en-US"/>
              </w:rPr>
            </w:pPr>
            <w:r w:rsidRPr="001D3B1B">
              <w:rPr>
                <w:rFonts w:cs="Arial"/>
                <w:spacing w:val="-8"/>
                <w:lang w:val="es-MX"/>
              </w:rPr>
              <w:t>MARÍA VERÓNICA RODRÍGUEZ DE SANDOVAL</w:t>
            </w:r>
          </w:p>
          <w:p w14:paraId="43AC4B8F"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Segunda Regidora</w:t>
            </w:r>
          </w:p>
        </w:tc>
      </w:tr>
      <w:tr w:rsidR="00CC481E" w:rsidRPr="001D3B1B" w14:paraId="5AF4D5EC" w14:textId="77777777" w:rsidTr="00A253DB">
        <w:trPr>
          <w:trHeight w:val="526"/>
        </w:trPr>
        <w:tc>
          <w:tcPr>
            <w:tcW w:w="4746" w:type="dxa"/>
            <w:tcBorders>
              <w:top w:val="single" w:sz="4" w:space="0" w:color="FFFFFF"/>
              <w:left w:val="single" w:sz="4" w:space="0" w:color="FFFFFF"/>
              <w:bottom w:val="single" w:sz="4" w:space="0" w:color="FFFFFF"/>
              <w:right w:val="single" w:sz="4" w:space="0" w:color="FFFFFF"/>
            </w:tcBorders>
          </w:tcPr>
          <w:p w14:paraId="59A90FB7"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5CCC36F"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 xml:space="preserve">MARÍA TERESA GARCÍA </w:t>
            </w:r>
            <w:proofErr w:type="spellStart"/>
            <w:r w:rsidRPr="001D3B1B">
              <w:rPr>
                <w:rFonts w:cs="Arial"/>
                <w:spacing w:val="2"/>
                <w:lang w:val="es-MX"/>
              </w:rPr>
              <w:t>GARCÍA</w:t>
            </w:r>
            <w:proofErr w:type="spellEnd"/>
          </w:p>
          <w:p w14:paraId="5B725F0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Tercer Regidora</w:t>
            </w:r>
          </w:p>
          <w:p w14:paraId="4DB36F7F"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7C93592"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D192B74"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JULIO ALFREDO DÍAZ GALICIA</w:t>
            </w:r>
          </w:p>
          <w:p w14:paraId="49A5067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Cuarto Regidor</w:t>
            </w:r>
          </w:p>
        </w:tc>
      </w:tr>
      <w:tr w:rsidR="00CC481E" w:rsidRPr="001D3B1B" w14:paraId="147EFEF4"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7DBF9366"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986BA0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spacing w:val="-6"/>
                <w:lang w:eastAsia="en-US"/>
              </w:rPr>
            </w:pPr>
            <w:r w:rsidRPr="001D3B1B">
              <w:rPr>
                <w:rFonts w:cs="Arial"/>
                <w:spacing w:val="-6"/>
                <w:lang w:val="es-MX"/>
              </w:rPr>
              <w:t xml:space="preserve">FRANCISCA DEL ROSARIO RIVERA DE </w:t>
            </w:r>
            <w:proofErr w:type="spellStart"/>
            <w:r w:rsidRPr="001D3B1B">
              <w:rPr>
                <w:rFonts w:cs="Arial"/>
                <w:spacing w:val="-6"/>
                <w:lang w:val="es-MX"/>
              </w:rPr>
              <w:t>DE</w:t>
            </w:r>
            <w:proofErr w:type="spellEnd"/>
            <w:r w:rsidRPr="001D3B1B">
              <w:rPr>
                <w:rFonts w:cs="Arial"/>
                <w:spacing w:val="-6"/>
                <w:lang w:val="es-MX"/>
              </w:rPr>
              <w:t xml:space="preserve"> LA CRUZ</w:t>
            </w:r>
          </w:p>
          <w:p w14:paraId="009A54EA"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Quinta Regidora</w:t>
            </w:r>
          </w:p>
          <w:p w14:paraId="3BB8505A"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8EF6124"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26E7C39"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val="es-MX" w:eastAsia="en-US"/>
              </w:rPr>
            </w:pPr>
            <w:r w:rsidRPr="001D3B1B">
              <w:rPr>
                <w:rFonts w:cs="Arial"/>
                <w:spacing w:val="2"/>
                <w:lang w:val="es-MX"/>
              </w:rPr>
              <w:t>MIGUEL ASENCIO</w:t>
            </w:r>
          </w:p>
          <w:p w14:paraId="63A03786"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Sexto Regidor</w:t>
            </w:r>
          </w:p>
        </w:tc>
      </w:tr>
      <w:tr w:rsidR="00CC481E" w:rsidRPr="001D3B1B" w14:paraId="6CB5F2B7"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67079701"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938DC54"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SAMUEL SALDAÑA CHAVEZ</w:t>
            </w:r>
          </w:p>
          <w:p w14:paraId="056949A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roofErr w:type="spellStart"/>
            <w:r w:rsidRPr="001D3B1B">
              <w:rPr>
                <w:rFonts w:cs="Arial"/>
                <w:lang w:eastAsia="en-US"/>
              </w:rPr>
              <w:t>SéptimoRegidor</w:t>
            </w:r>
            <w:proofErr w:type="spellEnd"/>
          </w:p>
          <w:p w14:paraId="333A411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CDED6A8"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BDDCEAF"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DOUGLAS ORLANDO MOLINA GARCÍA</w:t>
            </w:r>
          </w:p>
          <w:p w14:paraId="374EFFBE"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Octavo Regidor</w:t>
            </w:r>
          </w:p>
        </w:tc>
      </w:tr>
      <w:tr w:rsidR="00CC481E" w:rsidRPr="001D3B1B" w14:paraId="118708C7" w14:textId="77777777" w:rsidTr="00A253DB">
        <w:trPr>
          <w:trHeight w:val="811"/>
        </w:trPr>
        <w:tc>
          <w:tcPr>
            <w:tcW w:w="4746" w:type="dxa"/>
            <w:tcBorders>
              <w:top w:val="single" w:sz="4" w:space="0" w:color="FFFFFF"/>
              <w:left w:val="single" w:sz="4" w:space="0" w:color="FFFFFF"/>
              <w:bottom w:val="single" w:sz="4" w:space="0" w:color="FFFFFF"/>
              <w:right w:val="single" w:sz="4" w:space="0" w:color="FFFFFF"/>
            </w:tcBorders>
          </w:tcPr>
          <w:p w14:paraId="1B2D3664"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08C60FD"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spacing w:val="-10"/>
                <w:lang w:val="es-MX" w:eastAsia="en-US"/>
              </w:rPr>
            </w:pPr>
            <w:r w:rsidRPr="001D3B1B">
              <w:rPr>
                <w:rFonts w:cs="Arial"/>
                <w:spacing w:val="2"/>
                <w:lang w:val="es-MX"/>
              </w:rPr>
              <w:t>MARIO DAVID SANDOVAL MENDOZA</w:t>
            </w:r>
          </w:p>
          <w:p w14:paraId="14718867"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 Suplente</w:t>
            </w:r>
          </w:p>
          <w:p w14:paraId="628A9DA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ACDE487"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7C51457"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SAÚL EDGARDO RAMÍREZ GARCÍA</w:t>
            </w:r>
          </w:p>
          <w:p w14:paraId="6EAA2CD6"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Segundo Regidor Suplente</w:t>
            </w:r>
          </w:p>
        </w:tc>
      </w:tr>
      <w:tr w:rsidR="00CC481E" w:rsidRPr="001D3B1B" w14:paraId="48C58E6C" w14:textId="77777777" w:rsidTr="00A253DB">
        <w:trPr>
          <w:trHeight w:val="951"/>
        </w:trPr>
        <w:tc>
          <w:tcPr>
            <w:tcW w:w="4746" w:type="dxa"/>
            <w:tcBorders>
              <w:top w:val="single" w:sz="4" w:space="0" w:color="FFFFFF"/>
              <w:left w:val="single" w:sz="4" w:space="0" w:color="FFFFFF"/>
              <w:bottom w:val="single" w:sz="4" w:space="0" w:color="FFFFFF"/>
              <w:right w:val="single" w:sz="4" w:space="0" w:color="FFFFFF"/>
            </w:tcBorders>
          </w:tcPr>
          <w:p w14:paraId="046877AA"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6C35F2B"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RONAL ALEXANDER SALDAÑA HERRERA</w:t>
            </w:r>
          </w:p>
          <w:p w14:paraId="0026C71F"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Tercer Regidor Suplente</w:t>
            </w:r>
          </w:p>
          <w:p w14:paraId="6AB1A336"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BCF3C3D"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1846CE6C"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YESICA MARICELA LÓPEZ CONTRERAS</w:t>
            </w:r>
          </w:p>
          <w:p w14:paraId="6F69CC0A"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Cuarta Regidora Suplente</w:t>
            </w:r>
          </w:p>
        </w:tc>
      </w:tr>
      <w:tr w:rsidR="00CC481E" w:rsidRPr="001D3B1B" w14:paraId="5EA50B5B" w14:textId="77777777" w:rsidTr="00A253DB">
        <w:tc>
          <w:tcPr>
            <w:tcW w:w="9498" w:type="dxa"/>
            <w:gridSpan w:val="2"/>
            <w:tcBorders>
              <w:top w:val="single" w:sz="4" w:space="0" w:color="FFFFFF"/>
              <w:left w:val="single" w:sz="4" w:space="0" w:color="FFFFFF"/>
              <w:bottom w:val="single" w:sz="4" w:space="0" w:color="FFFFFF"/>
              <w:right w:val="single" w:sz="4" w:space="0" w:color="FFFFFF"/>
            </w:tcBorders>
            <w:hideMark/>
          </w:tcPr>
          <w:p w14:paraId="5DF5A990"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476DB78" w14:textId="77777777" w:rsidR="00CC481E" w:rsidRPr="001D3B1B" w:rsidRDefault="00CC481E"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Enrique German Guardado López</w:t>
            </w:r>
          </w:p>
          <w:p w14:paraId="4ECE627C" w14:textId="77777777" w:rsidR="00CC481E" w:rsidRPr="001D3B1B" w:rsidRDefault="00CC481E" w:rsidP="00A253DB">
            <w:pPr>
              <w:spacing w:after="0" w:line="240" w:lineRule="auto"/>
              <w:jc w:val="center"/>
              <w:rPr>
                <w:rFonts w:cs="Arial"/>
                <w:lang w:eastAsia="en-US"/>
              </w:rPr>
            </w:pPr>
            <w:r w:rsidRPr="001D3B1B">
              <w:rPr>
                <w:rFonts w:cs="Arial"/>
                <w:lang w:eastAsia="en-US"/>
              </w:rPr>
              <w:t>Secretario Municipal</w:t>
            </w:r>
          </w:p>
        </w:tc>
      </w:tr>
    </w:tbl>
    <w:p w14:paraId="7CB199DE" w14:textId="77777777" w:rsidR="00CC481E" w:rsidRPr="001D3B1B" w:rsidRDefault="00CC481E" w:rsidP="00CC481E">
      <w:pPr>
        <w:spacing w:after="0"/>
        <w:rPr>
          <w:rFonts w:cs="Arial"/>
          <w:sz w:val="24"/>
          <w:szCs w:val="24"/>
        </w:rPr>
      </w:pPr>
    </w:p>
    <w:p w14:paraId="7D7B55AC" w14:textId="77777777" w:rsidR="00CC481E" w:rsidRDefault="00CC481E"/>
    <w:sectPr w:rsidR="00CC48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316B4"/>
    <w:multiLevelType w:val="hybridMultilevel"/>
    <w:tmpl w:val="26CCAF00"/>
    <w:lvl w:ilvl="0" w:tplc="2EF4C892">
      <w:start w:val="1"/>
      <w:numFmt w:val="decimal"/>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16cid:durableId="114766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1E"/>
    <w:rsid w:val="00CC48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4D8D"/>
  <w15:chartTrackingRefBased/>
  <w15:docId w15:val="{3596939A-57A7-4BD5-964F-1FEBBF82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81E"/>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4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CC481E"/>
    <w:pPr>
      <w:ind w:left="720"/>
      <w:contextualSpacing/>
    </w:pPr>
  </w:style>
  <w:style w:type="character" w:customStyle="1" w:styleId="PrrafodelistaCar">
    <w:name w:val="Párrafo de lista Car"/>
    <w:link w:val="Prrafodelista"/>
    <w:uiPriority w:val="34"/>
    <w:locked/>
    <w:rsid w:val="00CC481E"/>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4753</Words>
  <Characters>26146</Characters>
  <Application>Microsoft Office Word</Application>
  <DocSecurity>0</DocSecurity>
  <Lines>217</Lines>
  <Paragraphs>61</Paragraphs>
  <ScaleCrop>false</ScaleCrop>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2022-12-07T15:35:00Z</dcterms:created>
  <dcterms:modified xsi:type="dcterms:W3CDTF">2022-12-07T15:36:00Z</dcterms:modified>
</cp:coreProperties>
</file>