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63" w:rsidRPr="003A4238" w:rsidRDefault="00E22A63" w:rsidP="00E22A63">
      <w:pPr>
        <w:tabs>
          <w:tab w:val="left" w:pos="993"/>
        </w:tabs>
        <w:spacing w:after="0" w:line="240" w:lineRule="auto"/>
        <w:jc w:val="both"/>
        <w:rPr>
          <w:rFonts w:cs="Arial"/>
          <w:lang w:val="es-MX"/>
        </w:rPr>
      </w:pPr>
      <w:r w:rsidRPr="003A4238">
        <w:rPr>
          <w:rFonts w:cs="Arial"/>
        </w:rPr>
        <w:t xml:space="preserve">Acta número dos. En la Alcaldía Municipal, de Tacuba, Departamento de Ahuachapán, a las </w:t>
      </w:r>
      <w:r w:rsidRPr="003A4238">
        <w:rPr>
          <w:rFonts w:cs="Arial"/>
          <w:bCs/>
        </w:rPr>
        <w:t>catorce</w:t>
      </w:r>
      <w:r w:rsidRPr="003A4238">
        <w:rPr>
          <w:rFonts w:cs="Arial"/>
        </w:rPr>
        <w:t xml:space="preserve"> horas y cero minutos, del día </w:t>
      </w:r>
      <w:r w:rsidRPr="003A4238">
        <w:rPr>
          <w:rFonts w:cs="Arial"/>
          <w:bCs/>
        </w:rPr>
        <w:t>quince</w:t>
      </w:r>
      <w:r>
        <w:rPr>
          <w:rFonts w:cs="Arial"/>
          <w:bCs/>
        </w:rPr>
        <w:t xml:space="preserve"> </w:t>
      </w:r>
      <w:r w:rsidRPr="003A4238">
        <w:rPr>
          <w:rFonts w:cs="Arial"/>
        </w:rPr>
        <w:t xml:space="preserve">de </w:t>
      </w:r>
      <w:r w:rsidRPr="003A4238">
        <w:rPr>
          <w:rFonts w:cs="Arial"/>
          <w:bCs/>
        </w:rPr>
        <w:t xml:space="preserve">enero </w:t>
      </w:r>
      <w:r w:rsidRPr="003A4238">
        <w:rPr>
          <w:rFonts w:cs="Arial"/>
        </w:rPr>
        <w:t xml:space="preserve">del año </w:t>
      </w:r>
      <w:r w:rsidRPr="003A4238">
        <w:rPr>
          <w:rFonts w:cs="Arial"/>
          <w:bCs/>
        </w:rPr>
        <w:t>dos mil veintiuno</w:t>
      </w:r>
      <w:r w:rsidRPr="003A4238">
        <w:rPr>
          <w:rFonts w:cs="Arial"/>
        </w:rPr>
        <w:t xml:space="preserve">. Se reúne el Concejo Municipal en Sesión extraordinaria Convocada y Presidida por el Señor: ALCALDE: </w:t>
      </w:r>
      <w:r w:rsidRPr="003A4238">
        <w:rPr>
          <w:rFonts w:cs="Arial"/>
          <w:lang w:val="es-MX"/>
        </w:rPr>
        <w:t>Licenciado Luis Carlos Milla García</w:t>
      </w:r>
      <w:r w:rsidRPr="003A4238">
        <w:rPr>
          <w:rFonts w:cs="Arial"/>
        </w:rPr>
        <w:t xml:space="preserve">; asisten los Concejales: SÍNDICO: Francisco Ruvide Cruz Ruiz; </w:t>
      </w:r>
      <w:r w:rsidRPr="003A4238">
        <w:rPr>
          <w:rFonts w:cs="Arial"/>
          <w:lang w:val="es-MX"/>
        </w:rPr>
        <w:t>REGIDORES PROPIETARIOS POR SU ORDEN: Señores: Primer Regidor Propietario Saúl Edgardo Ramírez García, Segunda Regidora Propietaria María Teresa García García,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3A4238">
        <w:rPr>
          <w:rFonts w:cs="Arial"/>
        </w:rPr>
        <w:t xml:space="preserve">; </w:t>
      </w:r>
      <w:r w:rsidRPr="003A4238">
        <w:rPr>
          <w:rFonts w:cs="Arial"/>
          <w:lang w:val="es-MX"/>
        </w:rPr>
        <w:t>REGIDORES SUPLENTES POR SU ORDEN: Señores: Primera Regidora Suplente María Verónica Rodríguez de Sandoval, Segunda Regidora Suplente Edith Verali Galicia Dávila, Tercera Regidora Suplente Arely Angélica Vega de Larios, Cuarto Regidor Suplente Cornelio Colindres. Asistida del SECRETARIO DEL CONCEJO: Enrique German Guardado López</w:t>
      </w:r>
      <w:r w:rsidRPr="003A4238">
        <w:rPr>
          <w:rFonts w:cs="Arial"/>
        </w:rPr>
        <w:t xml:space="preserve">. </w:t>
      </w:r>
      <w:r w:rsidRPr="003A4238">
        <w:rPr>
          <w:rFonts w:cs="Arial"/>
          <w:lang w:val="es-MX"/>
        </w:rPr>
        <w:t xml:space="preserve">Abierta la Sesión se dio a conocer la Agenda a tratar, siendo aprobada por el pleno, comprobación de Quórum, seguidamente resoluciones, acuerdos, lectura y aprobación del Acta: </w:t>
      </w:r>
    </w:p>
    <w:p w:rsidR="00E22A63" w:rsidRPr="003A4238" w:rsidRDefault="00E22A63" w:rsidP="00E22A63">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.1</w:t>
      </w:r>
      <w:r w:rsidRPr="003A4238">
        <w:rPr>
          <w:rFonts w:cs="Arial"/>
        </w:rPr>
        <w:t>.</w:t>
      </w:r>
      <w:r w:rsidRPr="003A4238">
        <w:rPr>
          <w:rFonts w:cs="Arial"/>
          <w:iCs/>
        </w:rPr>
        <w:t xml:space="preserve">ElConcejo en uso de sus facultades legales conferidas por el Código Municipal; </w:t>
      </w:r>
      <w:r w:rsidRPr="003A4238">
        <w:rPr>
          <w:rFonts w:cs="Arial"/>
        </w:rPr>
        <w:t>ACUERDA</w:t>
      </w:r>
      <w:r w:rsidRPr="003A4238">
        <w:rPr>
          <w:rFonts w:cs="Arial"/>
          <w:iCs/>
        </w:rPr>
        <w:t>:</w:t>
      </w:r>
      <w:r w:rsidRPr="003A4238">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E22A63" w:rsidRPr="003A4238" w:rsidRDefault="00E22A63" w:rsidP="00E22A63">
      <w:pPr>
        <w:spacing w:after="0" w:line="240" w:lineRule="auto"/>
        <w:jc w:val="both"/>
        <w:rPr>
          <w:rFonts w:cs="Arial"/>
        </w:rPr>
      </w:pPr>
      <w:r w:rsidRPr="003A4238">
        <w:rPr>
          <w:rFonts w:cs="Arial"/>
        </w:rPr>
        <w:t>1) DORSA, S.A. DE C.V., facturas detalladas a continuación:</w:t>
      </w:r>
    </w:p>
    <w:tbl>
      <w:tblPr>
        <w:tblStyle w:val="Tablaconcuadrcula"/>
        <w:tblW w:w="8818" w:type="dxa"/>
        <w:tblInd w:w="108" w:type="dxa"/>
        <w:tblLayout w:type="fixed"/>
        <w:tblLook w:val="04A0"/>
      </w:tblPr>
      <w:tblGrid>
        <w:gridCol w:w="6096"/>
        <w:gridCol w:w="1134"/>
        <w:gridCol w:w="1588"/>
      </w:tblGrid>
      <w:tr w:rsidR="00E22A63" w:rsidRPr="003A4238" w:rsidTr="00161EC6">
        <w:tc>
          <w:tcPr>
            <w:tcW w:w="6096" w:type="dxa"/>
            <w:tcBorders>
              <w:right w:val="single" w:sz="4" w:space="0" w:color="auto"/>
            </w:tcBorders>
          </w:tcPr>
          <w:p w:rsidR="00E22A63" w:rsidRPr="003A4238" w:rsidRDefault="00E22A63" w:rsidP="00161EC6">
            <w:pPr>
              <w:jc w:val="center"/>
              <w:rPr>
                <w:rFonts w:cs="Arial"/>
              </w:rPr>
            </w:pPr>
            <w:r w:rsidRPr="003A4238">
              <w:rPr>
                <w:rFonts w:cs="Arial"/>
              </w:rPr>
              <w:t>DETALLE</w:t>
            </w:r>
          </w:p>
        </w:tc>
        <w:tc>
          <w:tcPr>
            <w:tcW w:w="1134" w:type="dxa"/>
            <w:tcBorders>
              <w:left w:val="single" w:sz="4" w:space="0" w:color="auto"/>
            </w:tcBorders>
          </w:tcPr>
          <w:p w:rsidR="00E22A63" w:rsidRPr="003A4238" w:rsidRDefault="00E22A63" w:rsidP="00161EC6">
            <w:pPr>
              <w:jc w:val="center"/>
              <w:rPr>
                <w:rFonts w:cs="Arial"/>
              </w:rPr>
            </w:pPr>
            <w:r w:rsidRPr="003A4238">
              <w:rPr>
                <w:rFonts w:cs="Arial"/>
              </w:rPr>
              <w:t>FACT.</w:t>
            </w:r>
          </w:p>
        </w:tc>
        <w:tc>
          <w:tcPr>
            <w:tcW w:w="1588" w:type="dxa"/>
          </w:tcPr>
          <w:p w:rsidR="00E22A63" w:rsidRPr="003A4238" w:rsidRDefault="00E22A63" w:rsidP="00161EC6">
            <w:pPr>
              <w:jc w:val="center"/>
              <w:rPr>
                <w:rFonts w:cs="Arial"/>
              </w:rPr>
            </w:pPr>
            <w:r w:rsidRPr="003A4238">
              <w:rPr>
                <w:rFonts w:cs="Arial"/>
              </w:rPr>
              <w:t>MONTO</w:t>
            </w:r>
          </w:p>
        </w:tc>
      </w:tr>
      <w:tr w:rsidR="00E22A63" w:rsidRPr="003A4238" w:rsidTr="00161EC6">
        <w:trPr>
          <w:trHeight w:val="183"/>
        </w:trPr>
        <w:tc>
          <w:tcPr>
            <w:tcW w:w="6096" w:type="dxa"/>
            <w:vMerge w:val="restart"/>
            <w:tcBorders>
              <w:right w:val="single" w:sz="4" w:space="0" w:color="auto"/>
            </w:tcBorders>
          </w:tcPr>
          <w:p w:rsidR="00E22A63" w:rsidRPr="003A4238" w:rsidRDefault="00E22A63" w:rsidP="00161EC6">
            <w:pPr>
              <w:rPr>
                <w:rFonts w:cs="Arial"/>
                <w:spacing w:val="-6"/>
              </w:rPr>
            </w:pPr>
            <w:r w:rsidRPr="003A4238">
              <w:rPr>
                <w:rFonts w:cs="Arial"/>
                <w:spacing w:val="-6"/>
              </w:rPr>
              <w:t>Suministro de productos para mtto de retroexcavadora en mejoramiento de caminos rurales</w:t>
            </w:r>
          </w:p>
        </w:tc>
        <w:tc>
          <w:tcPr>
            <w:tcW w:w="1134" w:type="dxa"/>
            <w:tcBorders>
              <w:left w:val="single" w:sz="4" w:space="0" w:color="auto"/>
              <w:bottom w:val="single" w:sz="4" w:space="0" w:color="auto"/>
            </w:tcBorders>
          </w:tcPr>
          <w:p w:rsidR="00E22A63" w:rsidRPr="003A4238" w:rsidRDefault="00E22A63" w:rsidP="00161EC6">
            <w:pPr>
              <w:jc w:val="center"/>
              <w:rPr>
                <w:rFonts w:cs="Arial"/>
              </w:rPr>
            </w:pPr>
            <w:r w:rsidRPr="003A4238">
              <w:rPr>
                <w:rFonts w:cs="Arial"/>
              </w:rPr>
              <w:t>08712</w:t>
            </w:r>
          </w:p>
        </w:tc>
        <w:tc>
          <w:tcPr>
            <w:tcW w:w="1588" w:type="dxa"/>
          </w:tcPr>
          <w:p w:rsidR="00E22A63" w:rsidRPr="003A4238" w:rsidRDefault="00E22A63" w:rsidP="00161EC6">
            <w:pPr>
              <w:jc w:val="right"/>
              <w:rPr>
                <w:rFonts w:cs="Arial"/>
              </w:rPr>
            </w:pPr>
            <w:r w:rsidRPr="003A4238">
              <w:rPr>
                <w:rFonts w:cs="Arial"/>
              </w:rPr>
              <w:t>$    61.24</w:t>
            </w:r>
          </w:p>
        </w:tc>
      </w:tr>
      <w:tr w:rsidR="00E22A63" w:rsidRPr="003A4238" w:rsidTr="00161EC6">
        <w:trPr>
          <w:trHeight w:val="183"/>
        </w:trPr>
        <w:tc>
          <w:tcPr>
            <w:tcW w:w="6096" w:type="dxa"/>
            <w:vMerge/>
            <w:tcBorders>
              <w:bottom w:val="single" w:sz="4" w:space="0" w:color="auto"/>
              <w:right w:val="single" w:sz="4" w:space="0" w:color="auto"/>
            </w:tcBorders>
          </w:tcPr>
          <w:p w:rsidR="00E22A63" w:rsidRPr="003A4238" w:rsidRDefault="00E22A63" w:rsidP="00161EC6">
            <w:pPr>
              <w:rPr>
                <w:rFonts w:cs="Arial"/>
              </w:rPr>
            </w:pPr>
          </w:p>
        </w:tc>
        <w:tc>
          <w:tcPr>
            <w:tcW w:w="1134" w:type="dxa"/>
            <w:tcBorders>
              <w:left w:val="single" w:sz="4" w:space="0" w:color="auto"/>
              <w:bottom w:val="single" w:sz="4" w:space="0" w:color="auto"/>
            </w:tcBorders>
          </w:tcPr>
          <w:p w:rsidR="00E22A63" w:rsidRPr="003A4238" w:rsidRDefault="00E22A63" w:rsidP="00161EC6">
            <w:pPr>
              <w:jc w:val="center"/>
              <w:rPr>
                <w:rFonts w:cs="Arial"/>
              </w:rPr>
            </w:pPr>
            <w:r w:rsidRPr="003A4238">
              <w:rPr>
                <w:rFonts w:cs="Arial"/>
              </w:rPr>
              <w:t>08715</w:t>
            </w:r>
          </w:p>
        </w:tc>
        <w:tc>
          <w:tcPr>
            <w:tcW w:w="1588" w:type="dxa"/>
          </w:tcPr>
          <w:p w:rsidR="00E22A63" w:rsidRPr="003A4238" w:rsidRDefault="00E22A63" w:rsidP="00161EC6">
            <w:pPr>
              <w:jc w:val="right"/>
              <w:rPr>
                <w:rFonts w:cs="Arial"/>
              </w:rPr>
            </w:pPr>
            <w:r w:rsidRPr="003A4238">
              <w:rPr>
                <w:rFonts w:cs="Arial"/>
              </w:rPr>
              <w:t>$    65.40</w:t>
            </w:r>
          </w:p>
        </w:tc>
      </w:tr>
      <w:tr w:rsidR="00E22A63" w:rsidRPr="003A4238" w:rsidTr="00161EC6">
        <w:trPr>
          <w:trHeight w:val="183"/>
        </w:trPr>
        <w:tc>
          <w:tcPr>
            <w:tcW w:w="6096" w:type="dxa"/>
            <w:tcBorders>
              <w:bottom w:val="single" w:sz="4" w:space="0" w:color="auto"/>
              <w:right w:val="single" w:sz="4" w:space="0" w:color="auto"/>
            </w:tcBorders>
          </w:tcPr>
          <w:p w:rsidR="00E22A63" w:rsidRPr="003A4238" w:rsidRDefault="00E22A63" w:rsidP="00161EC6">
            <w:pPr>
              <w:rPr>
                <w:rFonts w:cs="Arial"/>
              </w:rPr>
            </w:pPr>
            <w:r w:rsidRPr="003A4238">
              <w:rPr>
                <w:rFonts w:cs="Arial"/>
              </w:rPr>
              <w:t>Cambio de fricción y mtto de camión recolector N2593</w:t>
            </w:r>
          </w:p>
        </w:tc>
        <w:tc>
          <w:tcPr>
            <w:tcW w:w="1134" w:type="dxa"/>
            <w:tcBorders>
              <w:left w:val="single" w:sz="4" w:space="0" w:color="auto"/>
              <w:bottom w:val="single" w:sz="4" w:space="0" w:color="auto"/>
            </w:tcBorders>
          </w:tcPr>
          <w:p w:rsidR="00E22A63" w:rsidRPr="003A4238" w:rsidRDefault="00E22A63" w:rsidP="00161EC6">
            <w:pPr>
              <w:jc w:val="center"/>
              <w:rPr>
                <w:rFonts w:cs="Arial"/>
              </w:rPr>
            </w:pPr>
            <w:r w:rsidRPr="003A4238">
              <w:rPr>
                <w:rFonts w:cs="Arial"/>
              </w:rPr>
              <w:t>09041</w:t>
            </w:r>
          </w:p>
        </w:tc>
        <w:tc>
          <w:tcPr>
            <w:tcW w:w="1588" w:type="dxa"/>
          </w:tcPr>
          <w:p w:rsidR="00E22A63" w:rsidRPr="003A4238" w:rsidRDefault="00E22A63" w:rsidP="00161EC6">
            <w:pPr>
              <w:jc w:val="right"/>
              <w:rPr>
                <w:rFonts w:cs="Arial"/>
              </w:rPr>
            </w:pPr>
            <w:r w:rsidRPr="003A4238">
              <w:rPr>
                <w:rFonts w:cs="Arial"/>
              </w:rPr>
              <w:t>$    81.06</w:t>
            </w:r>
          </w:p>
        </w:tc>
      </w:tr>
      <w:tr w:rsidR="00E22A63" w:rsidRPr="003A4238" w:rsidTr="00161EC6">
        <w:trPr>
          <w:trHeight w:val="183"/>
        </w:trPr>
        <w:tc>
          <w:tcPr>
            <w:tcW w:w="6096" w:type="dxa"/>
            <w:tcBorders>
              <w:bottom w:val="single" w:sz="4" w:space="0" w:color="auto"/>
              <w:right w:val="single" w:sz="4" w:space="0" w:color="auto"/>
            </w:tcBorders>
          </w:tcPr>
          <w:p w:rsidR="00E22A63" w:rsidRPr="003A4238" w:rsidRDefault="00E22A63" w:rsidP="00161EC6">
            <w:pPr>
              <w:rPr>
                <w:rFonts w:cs="Arial"/>
              </w:rPr>
            </w:pPr>
            <w:r w:rsidRPr="003A4238">
              <w:rPr>
                <w:rFonts w:cs="Arial"/>
              </w:rPr>
              <w:t>Suministro de aceite y mantenimiento de pick up Toyota N4956</w:t>
            </w:r>
          </w:p>
        </w:tc>
        <w:tc>
          <w:tcPr>
            <w:tcW w:w="1134" w:type="dxa"/>
            <w:tcBorders>
              <w:left w:val="single" w:sz="4" w:space="0" w:color="auto"/>
              <w:bottom w:val="single" w:sz="4" w:space="0" w:color="auto"/>
            </w:tcBorders>
          </w:tcPr>
          <w:p w:rsidR="00E22A63" w:rsidRPr="003A4238" w:rsidRDefault="00E22A63" w:rsidP="00161EC6">
            <w:pPr>
              <w:jc w:val="center"/>
              <w:rPr>
                <w:rFonts w:cs="Arial"/>
              </w:rPr>
            </w:pPr>
            <w:r w:rsidRPr="003A4238">
              <w:rPr>
                <w:rFonts w:cs="Arial"/>
              </w:rPr>
              <w:t>09057</w:t>
            </w:r>
          </w:p>
        </w:tc>
        <w:tc>
          <w:tcPr>
            <w:tcW w:w="1588" w:type="dxa"/>
          </w:tcPr>
          <w:p w:rsidR="00E22A63" w:rsidRPr="003A4238" w:rsidRDefault="00E22A63" w:rsidP="00161EC6">
            <w:pPr>
              <w:jc w:val="right"/>
              <w:rPr>
                <w:rFonts w:cs="Arial"/>
              </w:rPr>
            </w:pPr>
            <w:r w:rsidRPr="003A4238">
              <w:rPr>
                <w:rFonts w:cs="Arial"/>
              </w:rPr>
              <w:t>$    99.39</w:t>
            </w:r>
          </w:p>
        </w:tc>
      </w:tr>
      <w:tr w:rsidR="00E22A63" w:rsidRPr="003A4238" w:rsidTr="00161EC6">
        <w:tc>
          <w:tcPr>
            <w:tcW w:w="7230" w:type="dxa"/>
            <w:gridSpan w:val="2"/>
          </w:tcPr>
          <w:p w:rsidR="00E22A63" w:rsidRPr="003A4238" w:rsidRDefault="00E22A63" w:rsidP="00161EC6">
            <w:pPr>
              <w:jc w:val="right"/>
              <w:rPr>
                <w:rFonts w:cs="Arial"/>
              </w:rPr>
            </w:pPr>
            <w:proofErr w:type="gramStart"/>
            <w:r w:rsidRPr="003A4238">
              <w:rPr>
                <w:rFonts w:cs="Arial"/>
              </w:rPr>
              <w:t>Total …</w:t>
            </w:r>
            <w:proofErr w:type="gramEnd"/>
            <w:r w:rsidRPr="003A4238">
              <w:rPr>
                <w:rFonts w:cs="Arial"/>
              </w:rPr>
              <w:t>………………………………………………...</w:t>
            </w:r>
          </w:p>
        </w:tc>
        <w:tc>
          <w:tcPr>
            <w:tcW w:w="1588" w:type="dxa"/>
          </w:tcPr>
          <w:p w:rsidR="00E22A63" w:rsidRPr="003A4238" w:rsidRDefault="00E22A63" w:rsidP="00161EC6">
            <w:pPr>
              <w:tabs>
                <w:tab w:val="left" w:pos="1783"/>
                <w:tab w:val="left" w:pos="1939"/>
              </w:tabs>
              <w:jc w:val="right"/>
              <w:rPr>
                <w:rFonts w:cs="Arial"/>
              </w:rPr>
            </w:pPr>
            <w:r w:rsidRPr="003A4238">
              <w:rPr>
                <w:rFonts w:cs="Arial"/>
              </w:rPr>
              <w:fldChar w:fldCharType="begin"/>
            </w:r>
            <w:r w:rsidRPr="003A4238">
              <w:rPr>
                <w:rFonts w:cs="Arial"/>
              </w:rPr>
              <w:instrText xml:space="preserve"> =SUM(ABOVE) </w:instrText>
            </w:r>
            <w:r w:rsidRPr="003A4238">
              <w:rPr>
                <w:rFonts w:cs="Arial"/>
              </w:rPr>
              <w:fldChar w:fldCharType="separate"/>
            </w:r>
            <w:r w:rsidRPr="003A4238">
              <w:rPr>
                <w:rFonts w:cs="Arial"/>
                <w:noProof/>
              </w:rPr>
              <w:t>$  307.09</w:t>
            </w:r>
            <w:r w:rsidRPr="003A4238">
              <w:rPr>
                <w:rFonts w:cs="Arial"/>
              </w:rPr>
              <w:fldChar w:fldCharType="end"/>
            </w:r>
          </w:p>
        </w:tc>
      </w:tr>
    </w:tbl>
    <w:p w:rsidR="00E22A63" w:rsidRPr="003A4238" w:rsidRDefault="00E22A63" w:rsidP="00E22A63">
      <w:pPr>
        <w:spacing w:after="0" w:line="240" w:lineRule="auto"/>
        <w:jc w:val="both"/>
        <w:rPr>
          <w:rFonts w:cs="Arial"/>
        </w:rPr>
      </w:pPr>
      <w:r w:rsidRPr="003A4238">
        <w:rPr>
          <w:rFonts w:cs="Arial"/>
        </w:rPr>
        <w:t>Conforme detalle en documentación anexa; con aplicación a la asignación presupuestaria respectiva.</w:t>
      </w:r>
    </w:p>
    <w:p w:rsidR="00E22A63" w:rsidRPr="003A4238" w:rsidRDefault="00E22A63" w:rsidP="00E22A63">
      <w:pPr>
        <w:spacing w:after="0" w:line="240" w:lineRule="auto"/>
        <w:jc w:val="both"/>
        <w:rPr>
          <w:rFonts w:cs="Arial"/>
        </w:rPr>
      </w:pPr>
      <w:r w:rsidRPr="003A4238">
        <w:rPr>
          <w:rFonts w:cs="Arial"/>
        </w:rPr>
        <w:t>2) ING. MARIO EDGARDO RODRIGUEZ HURTADO, $14,496.83, según factura No.0025, por estimación #1 (32.14% de avance) de ejecución del proyecto: mejoramiento de gradas en pasajes Los Narcisos de Colonia Bella Vista I, y pasajes en Colonia Bella Vista II, Fase II, Municipio de Tacuba. Conforme detalle en documentación anexa; con aplicación a la asignación presupuestaria respectiva.</w:t>
      </w:r>
    </w:p>
    <w:p w:rsidR="00E22A63" w:rsidRPr="003A4238" w:rsidRDefault="00E22A63" w:rsidP="00E22A63">
      <w:pPr>
        <w:spacing w:after="0" w:line="240" w:lineRule="auto"/>
        <w:jc w:val="both"/>
        <w:rPr>
          <w:rFonts w:cs="Arial"/>
        </w:rPr>
      </w:pPr>
      <w:r w:rsidRPr="003A4238">
        <w:rPr>
          <w:rFonts w:cs="Arial"/>
        </w:rPr>
        <w:t>3) DISEÑO Y CONSTRUCCION DE OBRAS CIVILES, S.A. DE C.V., $19,192.23, según factura No.0021, por estimación #1, avance 70.8% del proyecto: balastado de calles de la com. San Francisco calle ppal, caserío Los Rivera y Los Pineda del Cton. La Puerta, Mun. Tacuba. Conforme detalle en documentación anexa; con aplicación a la asignación presupuestaria respectiva.</w:t>
      </w:r>
    </w:p>
    <w:p w:rsidR="00E22A63" w:rsidRPr="003A4238" w:rsidRDefault="00E22A63" w:rsidP="00E22A63">
      <w:pPr>
        <w:spacing w:after="0" w:line="240" w:lineRule="auto"/>
        <w:jc w:val="both"/>
        <w:rPr>
          <w:rFonts w:cs="Arial"/>
        </w:rPr>
      </w:pPr>
      <w:r w:rsidRPr="003A4238">
        <w:rPr>
          <w:rFonts w:cs="Arial"/>
        </w:rPr>
        <w:t>4) KALI, S.E.M. DE C.V., factura No.0176, $2,054.95, por recibimiento de desecho común, en relleno sanitario de Sonsonate, correspondiente al mes de diciembre de 2020; conforme detalle en documentación anexa, con aplicación a la asignación presupuestaria respectiva.</w:t>
      </w:r>
    </w:p>
    <w:p w:rsidR="00E22A63" w:rsidRPr="003A4238" w:rsidRDefault="00E22A63" w:rsidP="00E22A63">
      <w:pPr>
        <w:spacing w:after="0" w:line="240" w:lineRule="auto"/>
        <w:jc w:val="both"/>
        <w:rPr>
          <w:rFonts w:cs="Arial"/>
        </w:rPr>
      </w:pPr>
      <w:r w:rsidRPr="003A4238">
        <w:rPr>
          <w:rFonts w:cs="Arial"/>
        </w:rPr>
        <w:t>5)</w:t>
      </w:r>
      <w:r>
        <w:rPr>
          <w:rFonts w:cs="Arial"/>
        </w:rPr>
        <w:t xml:space="preserve"> </w:t>
      </w:r>
      <w:r w:rsidRPr="003A4238">
        <w:rPr>
          <w:rFonts w:cs="Arial"/>
        </w:rPr>
        <w:t>Transportes “LOPEZ”, $5,880.00, según factura No.000064, por suministro de 392 metros cúbicos de material balasto, para mejoramiento de caminos rurales, durante la recolección de granos básicos del Municipio; conforme detalle en documentación anexa, con aplicación a la asignación presupuestaria respectiva.</w:t>
      </w:r>
    </w:p>
    <w:p w:rsidR="00E22A63" w:rsidRPr="003A4238" w:rsidRDefault="00E22A63" w:rsidP="00E22A63">
      <w:pPr>
        <w:spacing w:after="0" w:line="240" w:lineRule="auto"/>
        <w:jc w:val="both"/>
        <w:rPr>
          <w:rFonts w:cs="Arial"/>
        </w:rPr>
      </w:pPr>
      <w:r w:rsidRPr="003A4238">
        <w:rPr>
          <w:rFonts w:cs="Arial"/>
        </w:rPr>
        <w:t>Repórtese a los Departamentos de Contabilidad y Tesorería Municipal, para efectos de legalidad y los respectivos pagos, de conformidad a la Ley. Comuníquese.</w:t>
      </w:r>
    </w:p>
    <w:p w:rsidR="00E22A63" w:rsidRPr="003A4238" w:rsidRDefault="00E22A63" w:rsidP="00E22A63">
      <w:pPr>
        <w:spacing w:after="0" w:line="240" w:lineRule="auto"/>
        <w:jc w:val="both"/>
        <w:rPr>
          <w:rFonts w:cs="Arial"/>
        </w:rPr>
      </w:pPr>
      <w:r w:rsidRPr="003A4238">
        <w:rPr>
          <w:rFonts w:eastAsia="Calibri" w:cs="Arial"/>
          <w:bCs/>
        </w:rPr>
        <w:lastRenderedPageBreak/>
        <w:t>ACUERDO №.2</w:t>
      </w:r>
      <w:r w:rsidRPr="003A4238">
        <w:rPr>
          <w:rFonts w:eastAsia="Calibri" w:cs="Arial"/>
        </w:rPr>
        <w:t xml:space="preserve">.El Concejo en uso de sus facultades legales conferidas </w:t>
      </w:r>
      <w:r w:rsidRPr="003A4238">
        <w:rPr>
          <w:rFonts w:cs="Arial"/>
        </w:rPr>
        <w:t xml:space="preserve">por el Código Municipal, </w:t>
      </w:r>
      <w:r w:rsidRPr="003A4238">
        <w:rPr>
          <w:rFonts w:cs="Arial"/>
          <w:iCs/>
        </w:rPr>
        <w:t>ACUERDA</w:t>
      </w:r>
      <w:r w:rsidRPr="003A4238">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3A4238">
        <w:rPr>
          <w:rFonts w:cs="Arial"/>
          <w:bCs/>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3A4238">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7)Comunicaciones Municipales; 8) Mantenimiento del edificio de la Alcaldía Municipal de Tacuba; así como también los servicios profesionales de asesoría jurídica,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año 2021, bajo DECRETO DE ORDENANZA MUNICIPAL №79/2020, DE FECHA </w:t>
      </w:r>
      <w:r w:rsidRPr="003A4238">
        <w:rPr>
          <w:rFonts w:cs="Arial"/>
          <w:iCs/>
        </w:rPr>
        <w:t>14 DE DICIEMBRE DE 2020</w:t>
      </w:r>
      <w:r w:rsidRPr="003A4238">
        <w:rPr>
          <w:rFonts w:cs="Arial"/>
        </w:rPr>
        <w:t xml:space="preserve">, pago de (dos) Dietas a Concejales Propietarios y Suplentes $282.50 c/u; que asistan a Sesiones Ordinarias y Extraordinarias, celebradas durante el mes de </w:t>
      </w:r>
      <w:r w:rsidRPr="003A4238">
        <w:rPr>
          <w:rFonts w:cs="Arial"/>
          <w:bCs/>
        </w:rPr>
        <w:t>FEBRERO/2021</w:t>
      </w:r>
      <w:r w:rsidRPr="003A4238">
        <w:rPr>
          <w:rFonts w:cs="Arial"/>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w:t>
      </w:r>
      <w:proofErr w:type="gramStart"/>
      <w:r w:rsidRPr="003A4238">
        <w:rPr>
          <w:rFonts w:cs="Arial"/>
        </w:rPr>
        <w:t>y</w:t>
      </w:r>
      <w:proofErr w:type="gramEnd"/>
      <w:r w:rsidRPr="003A4238">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w:t>
      </w:r>
      <w:r w:rsidRPr="003A4238">
        <w:rPr>
          <w:rFonts w:cs="Arial"/>
          <w:spacing w:val="-4"/>
        </w:rPr>
        <w:t>; con aplicación a la asignación presupuestaria respectiva.</w:t>
      </w:r>
      <w:r>
        <w:rPr>
          <w:rFonts w:cs="Arial"/>
          <w:spacing w:val="-4"/>
        </w:rPr>
        <w:t xml:space="preserve"> </w:t>
      </w:r>
      <w:r w:rsidRPr="003A4238">
        <w:rPr>
          <w:rFonts w:cs="Arial"/>
        </w:rPr>
        <w:t xml:space="preserve">Los concejales: </w:t>
      </w:r>
      <w:r w:rsidRPr="003A4238">
        <w:rPr>
          <w:rFonts w:cs="Arial"/>
          <w:lang w:val="es-MX"/>
        </w:rPr>
        <w:t>Joel Ernesto Ramírez Acosta</w:t>
      </w:r>
      <w:r w:rsidRPr="003A4238">
        <w:rPr>
          <w:rFonts w:cs="Arial"/>
        </w:rPr>
        <w:t>, Rafael Antonio Godoy Aguirre</w:t>
      </w:r>
      <w:r w:rsidRPr="003A4238">
        <w:rPr>
          <w:rFonts w:cs="Arial"/>
          <w:lang w:val="es-MX"/>
        </w:rPr>
        <w:t>;</w:t>
      </w:r>
      <w:r w:rsidRPr="003A4238">
        <w:rPr>
          <w:rFonts w:cs="Arial"/>
        </w:rPr>
        <w:t xml:space="preserve"> salvan su voto en esta resolución, manifestando no estar de acuerdo porque a su criterio debería de ser específico el acuerdo para cada pago. Comuníquese.</w:t>
      </w:r>
    </w:p>
    <w:p w:rsidR="00E22A63" w:rsidRPr="003A4238" w:rsidRDefault="00E22A63" w:rsidP="00E22A63">
      <w:pPr>
        <w:spacing w:after="0" w:line="240" w:lineRule="auto"/>
        <w:jc w:val="both"/>
        <w:rPr>
          <w:rFonts w:cs="Arial"/>
        </w:rPr>
      </w:pPr>
      <w:r w:rsidRPr="003A4238">
        <w:rPr>
          <w:rFonts w:eastAsia="Calibri" w:cs="Arial"/>
          <w:bCs/>
        </w:rPr>
        <w:t>ACUERDO №.3</w:t>
      </w:r>
      <w:r w:rsidRPr="003A4238">
        <w:rPr>
          <w:rFonts w:eastAsia="Calibri" w:cs="Arial"/>
        </w:rPr>
        <w:t>.</w:t>
      </w:r>
      <w:r w:rsidRPr="003A4238">
        <w:rPr>
          <w:rFonts w:cs="Arial"/>
        </w:rPr>
        <w:t xml:space="preserve">El Concejo en uso de sus facultades legales conferidas por el Código Municipal y Constitución de la República, </w:t>
      </w:r>
      <w:r w:rsidRPr="003A4238">
        <w:rPr>
          <w:rFonts w:cs="Arial"/>
          <w:iCs/>
        </w:rPr>
        <w:t>ACUERDA</w:t>
      </w:r>
      <w:r w:rsidRPr="003A4238">
        <w:rPr>
          <w:rFonts w:cs="Arial"/>
        </w:rPr>
        <w:t xml:space="preserve">: Autorizar que se efectúen las reprogramaciones y reformas presupuestarias que sean necesarias durante el mes de febrero/2021, para solventar compromisos; facultando al Señor Alcalde Municipal, para que coordine con el personal del Área Financiera; para la elaboración de los respectivos Decretos que se adjuntarán al Presupuesto Municipal y se resguardarán en la misma área. Los concejales: </w:t>
      </w:r>
      <w:r w:rsidRPr="003A4238">
        <w:rPr>
          <w:rFonts w:cs="Arial"/>
          <w:lang w:val="es-MX"/>
        </w:rPr>
        <w:t>Joel Ernesto Ramírez Acosta</w:t>
      </w:r>
      <w:r w:rsidRPr="003A4238">
        <w:rPr>
          <w:rFonts w:cs="Arial"/>
        </w:rPr>
        <w:t>, Rafael Antonio Godoy Aguirre y María Guadalupe Rivera Díaz</w:t>
      </w:r>
      <w:r w:rsidRPr="003A4238">
        <w:rPr>
          <w:rFonts w:cs="Arial"/>
          <w:lang w:val="es-MX"/>
        </w:rPr>
        <w:t xml:space="preserve">; </w:t>
      </w:r>
      <w:r w:rsidRPr="003A4238">
        <w:rPr>
          <w:rFonts w:cs="Arial"/>
        </w:rPr>
        <w:t xml:space="preserve">salvan su voto en este acuerdo, </w:t>
      </w:r>
      <w:r w:rsidRPr="003A4238">
        <w:rPr>
          <w:rFonts w:cs="Arial"/>
        </w:rPr>
        <w:lastRenderedPageBreak/>
        <w:t>manifestando que acompañarán las reformas necesarias, hasta que vean el punto específico de cada reforma. Comuníquese.</w:t>
      </w:r>
    </w:p>
    <w:p w:rsidR="00E22A63" w:rsidRPr="003A4238" w:rsidRDefault="00E22A63" w:rsidP="00E22A63">
      <w:pPr>
        <w:spacing w:after="0" w:line="240" w:lineRule="auto"/>
        <w:jc w:val="both"/>
        <w:rPr>
          <w:rFonts w:eastAsia="Calibri" w:cs="Arial"/>
          <w:bCs/>
        </w:rPr>
      </w:pPr>
      <w:r w:rsidRPr="003A4238">
        <w:rPr>
          <w:rFonts w:eastAsia="Calibri" w:cs="Arial"/>
          <w:bCs/>
        </w:rPr>
        <w:t>ACUERDO №.4</w:t>
      </w:r>
      <w:r w:rsidRPr="003A4238">
        <w:rPr>
          <w:rFonts w:eastAsia="Calibri" w:cs="Arial"/>
        </w:rPr>
        <w:t xml:space="preserve">.El Concejo en uso de sus facultades legales conferidas por el Código Municipal, </w:t>
      </w:r>
      <w:r w:rsidRPr="003A4238">
        <w:rPr>
          <w:rFonts w:eastAsia="Calibri" w:cs="Arial"/>
          <w:bCs/>
        </w:rPr>
        <w:t xml:space="preserve">Ley Reguladora de la Producción y Comercialización del Alcohol y de las Bebidas Alcohólicas e informe presentado por la Encargada de Catastro Municipal; </w:t>
      </w:r>
      <w:r w:rsidRPr="003A4238">
        <w:rPr>
          <w:rFonts w:eastAsia="Calibri" w:cs="Arial"/>
          <w:bCs/>
          <w:iCs/>
        </w:rPr>
        <w:t>ACUERDA</w:t>
      </w:r>
      <w:r w:rsidRPr="003A4238">
        <w:rPr>
          <w:rFonts w:eastAsia="Calibri" w:cs="Arial"/>
          <w:bCs/>
        </w:rPr>
        <w:t>: Aprobar solicitud presentada por la Señora: BLANCA CARMINA ZUNIGA CACERES, quien se identifica con DUI No.03553847-8 y NIT: 0111-140586-102-0; referente a otorgarle Licencia para el funcionamiento de una ABARROTERÍA denominada “CARMINA”; en la dirección siguiente: Barrio San Nicolás, 7ª Calle Oriente,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3A4238">
        <w:rPr>
          <w:rFonts w:eastAsia="Calibri" w:cs="Arial"/>
        </w:rPr>
        <w:t>. Comuníquese.</w:t>
      </w:r>
    </w:p>
    <w:p w:rsidR="00E22A63" w:rsidRPr="003A4238" w:rsidRDefault="00E22A63" w:rsidP="00E22A63">
      <w:pPr>
        <w:spacing w:after="0" w:line="240" w:lineRule="auto"/>
        <w:jc w:val="both"/>
        <w:rPr>
          <w:rFonts w:eastAsia="Calibri" w:cs="Arial"/>
          <w:bCs/>
        </w:rPr>
      </w:pPr>
      <w:r w:rsidRPr="003A4238">
        <w:rPr>
          <w:rFonts w:eastAsia="Calibri" w:cs="Arial"/>
          <w:bCs/>
        </w:rPr>
        <w:t>ACUERDO №.5</w:t>
      </w:r>
      <w:r w:rsidRPr="003A4238">
        <w:rPr>
          <w:rFonts w:eastAsia="Calibri" w:cs="Arial"/>
        </w:rPr>
        <w:t>.</w:t>
      </w:r>
      <w:r w:rsidRPr="003A4238">
        <w:rPr>
          <w:rFonts w:eastAsia="Calibri" w:cs="Arial"/>
          <w:lang w:val="es-MX"/>
        </w:rPr>
        <w:t xml:space="preserve">El </w:t>
      </w:r>
      <w:r w:rsidRPr="003A4238">
        <w:rPr>
          <w:rFonts w:eastAsia="Calibri" w:cs="Arial"/>
        </w:rPr>
        <w:t xml:space="preserve">Concejo en uso de sus facultades legales conferidas por el Código Municipal, </w:t>
      </w:r>
      <w:r w:rsidRPr="003A4238">
        <w:rPr>
          <w:rFonts w:eastAsia="Calibri" w:cs="Arial"/>
          <w:bCs/>
        </w:rPr>
        <w:t xml:space="preserve">Ley Reguladora de la Producción y Comercialización del Alcohol y de las Bebidas Alcohólicas e informe presentado por la Encargada de Catastro Municipal; </w:t>
      </w:r>
      <w:r w:rsidRPr="003A4238">
        <w:rPr>
          <w:rFonts w:eastAsia="Calibri" w:cs="Arial"/>
          <w:bCs/>
          <w:iCs/>
        </w:rPr>
        <w:t>ACUERDA</w:t>
      </w:r>
      <w:r w:rsidRPr="003A4238">
        <w:rPr>
          <w:rFonts w:eastAsia="Calibri" w:cs="Arial"/>
          <w:bCs/>
        </w:rPr>
        <w:t>: Aprobar solicitud presentada por la Señora: MAIRA YANETH ROSALES DE GODINEZ, quien se identifica con DUI No. 04253959-0 y NIT: 0111-120490-101-5; referente a otorgarle Licencia para el funcionamiento de un establecimiento denominado “LA TABERNA” para la venta de cervezas; en la ubicación: Barrio San Nicolás, 7ª Calle Oriente,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3A4238">
        <w:rPr>
          <w:rFonts w:eastAsia="Calibri" w:cs="Arial"/>
        </w:rPr>
        <w:t>. Comuníquese.</w:t>
      </w:r>
    </w:p>
    <w:p w:rsidR="00E22A63" w:rsidRPr="003A4238" w:rsidRDefault="00E22A63" w:rsidP="00E22A63">
      <w:pPr>
        <w:spacing w:after="0" w:line="240" w:lineRule="auto"/>
        <w:jc w:val="both"/>
        <w:rPr>
          <w:rFonts w:eastAsia="Calibri" w:cs="Arial"/>
          <w:lang w:val="es-MX"/>
        </w:rPr>
      </w:pPr>
      <w:r w:rsidRPr="003A4238">
        <w:rPr>
          <w:rFonts w:eastAsia="Calibri" w:cs="Arial"/>
          <w:bCs/>
        </w:rPr>
        <w:t>ACUERDO №.6</w:t>
      </w:r>
      <w:r w:rsidRPr="003A4238">
        <w:rPr>
          <w:rFonts w:eastAsia="Calibri" w:cs="Arial"/>
        </w:rPr>
        <w:t>.</w:t>
      </w:r>
      <w:r w:rsidRPr="003A4238">
        <w:rPr>
          <w:rFonts w:eastAsia="Calibri" w:cs="Arial"/>
          <w:lang w:val="es-MX"/>
        </w:rPr>
        <w:t xml:space="preserve">En base a las facultades legales que le confiere el Código Municipal, en el artículo 30 numeral 18, artículo 138 y 139; </w:t>
      </w:r>
      <w:r w:rsidRPr="003A4238">
        <w:rPr>
          <w:rFonts w:eastAsia="Calibri" w:cs="Arial"/>
          <w:iCs/>
          <w:lang w:val="es-MX"/>
        </w:rPr>
        <w:t>ACUERDA</w:t>
      </w:r>
      <w:r w:rsidRPr="003A4238">
        <w:rPr>
          <w:rFonts w:eastAsia="Calibri" w:cs="Arial"/>
          <w:lang w:val="es-MX"/>
        </w:rPr>
        <w:t xml:space="preserve">: Autorizar al Lic. Luis Carlos Milla García, Alcalde Municipal, para priorizar y realizar las gestiones necesarias para la </w:t>
      </w:r>
      <w:r w:rsidRPr="003A4238">
        <w:rPr>
          <w:rFonts w:eastAsia="Calibri" w:cs="Arial"/>
          <w:bCs/>
          <w:iCs/>
          <w:lang w:val="es-MX"/>
        </w:rPr>
        <w:t>adquisición de un inmueble urbano</w:t>
      </w:r>
      <w:r w:rsidRPr="003A4238">
        <w:rPr>
          <w:rFonts w:eastAsia="Calibri" w:cs="Arial"/>
          <w:iCs/>
          <w:lang w:val="es-MX"/>
        </w:rPr>
        <w:t xml:space="preserve"> situado en </w:t>
      </w:r>
      <w:r w:rsidRPr="003A4238">
        <w:rPr>
          <w:rFonts w:eastAsia="Calibri" w:cs="Arial"/>
          <w:bCs/>
          <w:iCs/>
          <w:lang w:val="es-MX"/>
        </w:rPr>
        <w:t xml:space="preserve">1ª Av. Nte y 1ª Calle Pte. </w:t>
      </w:r>
      <w:proofErr w:type="gramStart"/>
      <w:r w:rsidRPr="003A4238">
        <w:rPr>
          <w:rFonts w:eastAsia="Calibri" w:cs="Arial"/>
          <w:bCs/>
          <w:iCs/>
          <w:lang w:val="es-MX"/>
        </w:rPr>
        <w:t>Barrio</w:t>
      </w:r>
      <w:proofErr w:type="gramEnd"/>
      <w:r w:rsidRPr="003A4238">
        <w:rPr>
          <w:rFonts w:eastAsia="Calibri" w:cs="Arial"/>
          <w:bCs/>
          <w:iCs/>
          <w:lang w:val="es-MX"/>
        </w:rPr>
        <w:t xml:space="preserve"> El Centro de ésta ciudad</w:t>
      </w:r>
      <w:r w:rsidRPr="003A4238">
        <w:rPr>
          <w:rFonts w:eastAsia="Calibri" w:cs="Arial"/>
          <w:lang w:val="es-MX"/>
        </w:rPr>
        <w:t>, con fuente de recursos del Fondo para el Desarrollo Económico y Social, con cargo al presupuesto municipal vigente. Con el fin de realizar la construcción de una bóveda para evitar riesgos de contaminación al medio ambiente por botadero de basura a cielo abierto, seguridad vial e higiene del municipio, así como también proteger las estructuras de casas vecinas a dicho inmueble, con enfoque de construir un lugar de sano esparcimiento para la población tacubence. Comuníquese.</w:t>
      </w:r>
    </w:p>
    <w:p w:rsidR="00E22A63" w:rsidRPr="003A4238" w:rsidRDefault="00E22A63" w:rsidP="00E22A63">
      <w:pPr>
        <w:spacing w:after="0" w:line="240" w:lineRule="auto"/>
        <w:jc w:val="both"/>
        <w:rPr>
          <w:rFonts w:cs="Arial"/>
        </w:rPr>
      </w:pPr>
      <w:r w:rsidRPr="003A4238">
        <w:rPr>
          <w:rFonts w:eastAsia="Calibri" w:cs="Arial"/>
          <w:bCs/>
        </w:rPr>
        <w:t>ACUERDO №.7</w:t>
      </w:r>
      <w:r w:rsidRPr="003A4238">
        <w:rPr>
          <w:rFonts w:eastAsia="Calibri" w:cs="Arial"/>
        </w:rPr>
        <w:t>.</w:t>
      </w:r>
      <w:r w:rsidRPr="003A4238">
        <w:rPr>
          <w:rFonts w:eastAsia="Calibri" w:cs="Arial"/>
          <w:lang w:val="es-MX"/>
        </w:rPr>
        <w:t xml:space="preserve">En base a las facultades legales que le confiere el Código Municipal; </w:t>
      </w:r>
      <w:r w:rsidRPr="003A4238">
        <w:rPr>
          <w:rFonts w:eastAsia="Calibri" w:cs="Arial"/>
          <w:iCs/>
          <w:lang w:val="es-MX"/>
        </w:rPr>
        <w:t>ACUERDA</w:t>
      </w:r>
      <w:r w:rsidRPr="003A4238">
        <w:rPr>
          <w:rFonts w:eastAsia="Calibri" w:cs="Arial"/>
          <w:lang w:val="es-MX"/>
        </w:rPr>
        <w:t xml:space="preserve">: Aprobar las bases de licitación pública No. AMT-01/2021, denominada: FORTALECIMIENTO DE LA AGRICULTURA LOCAL, SUMINISTRO DE FERTILIZANTES PARA LA RECUPERACIÓN ECONÓMICA DEL MUNICIPIO DE TACUBA, DEPARTAMENTO DE AHUACHAPAN y se autoriza a la UACI realizar el proceso de licitación respectivo. </w:t>
      </w:r>
      <w:r w:rsidRPr="003A4238">
        <w:rPr>
          <w:rFonts w:eastAsia="Calibri" w:cs="Arial"/>
          <w:bCs/>
          <w:iCs/>
          <w:lang w:val="es-MX"/>
        </w:rPr>
        <w:t>Los Concejales: María Guadalupe Rivera Diaz, Rafael Antonio Godoy Aguirre y Joel Ernesto Ramírez Acosta, manifiestan no estar de acuerdo, por no haber participado desde el inicio del proceso, por lo que salvan su voto en ésta resolución</w:t>
      </w:r>
      <w:r w:rsidRPr="003A4238">
        <w:rPr>
          <w:rFonts w:eastAsia="Calibri" w:cs="Arial"/>
          <w:lang w:val="es-MX"/>
        </w:rPr>
        <w:t>. Comuníquese.</w:t>
      </w:r>
    </w:p>
    <w:p w:rsidR="00E22A63" w:rsidRPr="003A4238" w:rsidRDefault="00E22A63" w:rsidP="00E22A63">
      <w:pPr>
        <w:spacing w:after="0" w:line="240" w:lineRule="auto"/>
        <w:jc w:val="both"/>
        <w:rPr>
          <w:rFonts w:eastAsia="Calibri" w:cs="Arial"/>
          <w:lang w:val="es-MX"/>
        </w:rPr>
      </w:pPr>
      <w:r w:rsidRPr="003A4238">
        <w:rPr>
          <w:rFonts w:eastAsia="Calibri" w:cs="Arial"/>
          <w:bCs/>
        </w:rPr>
        <w:t>ACUERDO №.8</w:t>
      </w:r>
      <w:r w:rsidRPr="003A4238">
        <w:rPr>
          <w:rFonts w:eastAsia="Calibri" w:cs="Arial"/>
        </w:rPr>
        <w:t>.</w:t>
      </w:r>
      <w:r w:rsidRPr="003A4238">
        <w:rPr>
          <w:rFonts w:eastAsia="Calibri" w:cs="Arial"/>
          <w:lang w:val="es-MX"/>
        </w:rPr>
        <w:t xml:space="preserve">En base a las facultades legales que le confiere el Código Municipal; </w:t>
      </w:r>
      <w:r w:rsidRPr="003A4238">
        <w:rPr>
          <w:rFonts w:eastAsia="Calibri" w:cs="Arial"/>
          <w:iCs/>
          <w:lang w:val="es-MX"/>
        </w:rPr>
        <w:t>ACUERDA</w:t>
      </w:r>
      <w:r w:rsidRPr="003A4238">
        <w:rPr>
          <w:rFonts w:eastAsia="Calibri" w:cs="Arial"/>
          <w:lang w:val="es-MX"/>
        </w:rPr>
        <w:t xml:space="preserve">: Autorizar la publicación de las bases de licitación pública No. AMT-01/2021, denominada: FORTALECIMIENTO DE LA AGRICULTURA LOCAL, SUMINISTRO DE FERTILIZANTES PARA LA RECUPERACIÓN ECONÓMICA DEL MUNICIPIO DE TACUBA, DEPARTAMENTO DE AHUACHAPAN, en el periódico Diario El Mundo, por la cantidad de $135.60, asimismo se autoriza al Señor Tesorero realizar el pago correspondiente, previas gestiones de la UACI. </w:t>
      </w:r>
      <w:r w:rsidRPr="003A4238">
        <w:rPr>
          <w:rFonts w:eastAsia="Calibri" w:cs="Arial"/>
          <w:bCs/>
          <w:iCs/>
          <w:lang w:val="es-MX"/>
        </w:rPr>
        <w:t xml:space="preserve">Los Concejales: María Guadalupe </w:t>
      </w:r>
      <w:r w:rsidRPr="003A4238">
        <w:rPr>
          <w:rFonts w:eastAsia="Calibri" w:cs="Arial"/>
          <w:bCs/>
          <w:iCs/>
          <w:lang w:val="es-MX"/>
        </w:rPr>
        <w:lastRenderedPageBreak/>
        <w:t>Rivera Diaz, Rafael Antonio Godoy Aguirre y Joel Ernesto Ramírez Acosta, manifiestan no estar de acuerdo, por no haber participado desde el inicio del proceso, por lo que salvan su voto en ésta resolución</w:t>
      </w:r>
      <w:r w:rsidRPr="003A4238">
        <w:rPr>
          <w:rFonts w:eastAsia="Calibri" w:cs="Arial"/>
          <w:lang w:val="es-MX"/>
        </w:rPr>
        <w:t>. Comuníquese.</w:t>
      </w:r>
    </w:p>
    <w:p w:rsidR="00E22A63" w:rsidRPr="003A4238" w:rsidRDefault="00E22A63" w:rsidP="00E22A63">
      <w:pPr>
        <w:spacing w:after="0" w:line="240" w:lineRule="auto"/>
        <w:jc w:val="both"/>
        <w:rPr>
          <w:rFonts w:cs="Arial"/>
        </w:rPr>
      </w:pPr>
      <w:r w:rsidRPr="003A4238">
        <w:rPr>
          <w:rFonts w:eastAsia="Calibri" w:cs="Arial"/>
          <w:bCs/>
        </w:rPr>
        <w:t>ACUERDO №.9</w:t>
      </w:r>
      <w:r w:rsidRPr="003A4238">
        <w:rPr>
          <w:rFonts w:eastAsia="Calibri" w:cs="Arial"/>
        </w:rPr>
        <w:t>.</w:t>
      </w:r>
      <w:r w:rsidRPr="003A4238">
        <w:rPr>
          <w:rFonts w:eastAsia="Calibri" w:cs="Arial"/>
          <w:lang w:val="es-MX"/>
        </w:rPr>
        <w:t xml:space="preserve">En base a las facultades legales que le confiere el Código Municipal en su Art. 30 numeral 3, este Concejo, </w:t>
      </w:r>
      <w:r w:rsidRPr="003A4238">
        <w:rPr>
          <w:rFonts w:eastAsia="Calibri" w:cs="Arial"/>
          <w:iCs/>
          <w:lang w:val="es-MX"/>
        </w:rPr>
        <w:t>ACUERDA</w:t>
      </w:r>
      <w:r w:rsidRPr="003A4238">
        <w:rPr>
          <w:rFonts w:eastAsia="Calibri" w:cs="Arial"/>
          <w:lang w:val="es-MX"/>
        </w:rPr>
        <w:t xml:space="preserve">: Nombrar comisión para la recepción y apertura de ofertas del proceso de licitación pública No. AMT-01/2021, denominada: FORTALECIMIENTO DE LA AGRICULTURA LOCAL, SUMINISTRO DE FERTILIZANTES PARA LA RECUPERACIÓN ECONÓMICA DEL MUNICIPIO DE TACUBA, DEPARTAMENTO DE AHUACHAPAN, quedando integrada por las siguientes personas: Lic. Luis Carlos Milla García, Alcalde; María Teresa García García y Jose Florentin Hernández Ventura, Concejales; en coordinación con el Jefe de la UACI. </w:t>
      </w:r>
      <w:r w:rsidRPr="003A4238">
        <w:rPr>
          <w:rFonts w:eastAsia="Calibri" w:cs="Arial"/>
          <w:bCs/>
          <w:iCs/>
          <w:lang w:val="es-MX"/>
        </w:rPr>
        <w:t>Los Concejales: María Guadalupe Rivera Diaz, Rafael Antonio Godoy Aguirre y Joel Ernesto Ramírez Acosta, manifiestan no estar de acuerdo, por no haber participado desde el inicio del proceso, por lo que salvan su voto en ésta resolución</w:t>
      </w:r>
      <w:r w:rsidRPr="003A4238">
        <w:rPr>
          <w:rFonts w:eastAsia="Calibri" w:cs="Arial"/>
          <w:lang w:val="es-MX"/>
        </w:rPr>
        <w:t>. Comuníquese.</w:t>
      </w:r>
    </w:p>
    <w:p w:rsidR="00E22A63" w:rsidRPr="003A4238" w:rsidRDefault="00E22A63" w:rsidP="00E22A63">
      <w:pPr>
        <w:spacing w:after="0" w:line="240" w:lineRule="auto"/>
        <w:jc w:val="both"/>
        <w:rPr>
          <w:rFonts w:cs="Arial"/>
        </w:rPr>
      </w:pPr>
      <w:r w:rsidRPr="003A4238">
        <w:rPr>
          <w:rFonts w:eastAsia="Calibri" w:cs="Arial"/>
          <w:bCs/>
        </w:rPr>
        <w:t>ACUERDO №.10</w:t>
      </w:r>
      <w:r w:rsidRPr="003A4238">
        <w:rPr>
          <w:rFonts w:eastAsia="Calibri" w:cs="Arial"/>
        </w:rPr>
        <w:t>.</w:t>
      </w:r>
      <w:r w:rsidRPr="003A4238">
        <w:rPr>
          <w:rFonts w:eastAsia="Calibri" w:cs="Arial"/>
          <w:lang w:val="es-MX"/>
        </w:rPr>
        <w:t xml:space="preserve">En base a las facultades legales que le confiere el Código Municipal; </w:t>
      </w:r>
      <w:r w:rsidRPr="003A4238">
        <w:rPr>
          <w:rFonts w:eastAsia="Calibri" w:cs="Arial"/>
          <w:iCs/>
          <w:lang w:val="es-MX"/>
        </w:rPr>
        <w:t>ACUERDA</w:t>
      </w:r>
      <w:r w:rsidRPr="003A4238">
        <w:rPr>
          <w:rFonts w:eastAsia="Calibri" w:cs="Arial"/>
          <w:lang w:val="es-MX"/>
        </w:rPr>
        <w:t xml:space="preserve">: Nombrar como Administrador de Contrato del proyecto: FORTALECIMIENTO DE LA AGRICULTURA LOCAL, SUMINISTRO DE FERTILIZANTES PARA LA RECUPERACIÓN ECONÓMICA DEL MUNICIPIO DE TACUBA, DEPARTAMENTO DE AHUACHAPAN, al Señor: SAUL EDGARDO RAMIREZ GARCIA, resultante del proceso de licitación pública No. AMT-01/2021. </w:t>
      </w:r>
      <w:r w:rsidRPr="003A4238">
        <w:rPr>
          <w:rFonts w:eastAsia="Calibri" w:cs="Arial"/>
          <w:bCs/>
          <w:iCs/>
          <w:lang w:val="es-MX"/>
        </w:rPr>
        <w:t>Los Concejales: María Guadalupe Rivera Diaz, Rafael Antonio Godoy Aguirre y Joel Ernesto Ramírez Acosta, manifiestan no estar de acuerdo, por no haber participado desde el inicio del proceso, por lo que salvan su voto en ésta resolución</w:t>
      </w:r>
      <w:r w:rsidRPr="003A4238">
        <w:rPr>
          <w:rFonts w:eastAsia="Calibri" w:cs="Arial"/>
          <w:lang w:val="es-MX"/>
        </w:rPr>
        <w:t>.</w:t>
      </w:r>
      <w:r>
        <w:rPr>
          <w:rFonts w:eastAsia="Calibri" w:cs="Arial"/>
          <w:lang w:val="es-MX"/>
        </w:rPr>
        <w:t xml:space="preserve"> </w:t>
      </w:r>
      <w:r w:rsidRPr="003A4238">
        <w:rPr>
          <w:rFonts w:eastAsia="Calibri" w:cs="Arial"/>
          <w:lang w:val="es-MX"/>
        </w:rPr>
        <w:t>Comuníquese.</w:t>
      </w:r>
    </w:p>
    <w:p w:rsidR="00E22A63" w:rsidRPr="003A4238" w:rsidRDefault="00E22A63" w:rsidP="00E22A63">
      <w:pPr>
        <w:spacing w:after="0" w:line="240" w:lineRule="auto"/>
        <w:jc w:val="both"/>
        <w:rPr>
          <w:rFonts w:eastAsia="Calibri" w:cs="Arial"/>
          <w:lang w:val="es-MX"/>
        </w:rPr>
      </w:pPr>
      <w:r w:rsidRPr="003A4238">
        <w:rPr>
          <w:rFonts w:eastAsia="Calibri" w:cs="Arial"/>
          <w:bCs/>
        </w:rPr>
        <w:t>ACUERDO №.11</w:t>
      </w:r>
      <w:r w:rsidRPr="003A4238">
        <w:rPr>
          <w:rFonts w:eastAsia="Calibri" w:cs="Arial"/>
        </w:rPr>
        <w:t>.</w:t>
      </w:r>
      <w:r w:rsidRPr="003A4238">
        <w:rPr>
          <w:rFonts w:eastAsia="Calibri" w:cs="Arial"/>
          <w:lang w:val="es-MX"/>
        </w:rPr>
        <w:t>En base a las facultades legales que le confiere el Código Municipal y considerando:</w:t>
      </w:r>
    </w:p>
    <w:p w:rsidR="00E22A63" w:rsidRPr="003A4238" w:rsidRDefault="00E22A63" w:rsidP="00E22A63">
      <w:pPr>
        <w:pStyle w:val="Prrafodelista"/>
        <w:numPr>
          <w:ilvl w:val="0"/>
          <w:numId w:val="2"/>
        </w:numPr>
        <w:spacing w:after="0" w:line="240" w:lineRule="auto"/>
        <w:ind w:left="426" w:hanging="426"/>
        <w:jc w:val="both"/>
        <w:rPr>
          <w:rFonts w:cs="Arial"/>
        </w:rPr>
      </w:pPr>
      <w:r w:rsidRPr="003A4238">
        <w:rPr>
          <w:rFonts w:cs="Arial"/>
        </w:rPr>
        <w:t>Que según acuerdo No.4, acta 28 del 29 de octubre de 2020, se acordó realizar la compra de un inmueble con recursos del Fondo para el Desarrollo Económico y Social, el cual por falta de recursos no se lleva a cabo, consignándose en el presupuesto municipal para el ejercicio 2021.</w:t>
      </w:r>
    </w:p>
    <w:p w:rsidR="00E22A63" w:rsidRPr="003A4238" w:rsidRDefault="00E22A63" w:rsidP="00E22A63">
      <w:pPr>
        <w:pStyle w:val="Prrafodelista"/>
        <w:numPr>
          <w:ilvl w:val="0"/>
          <w:numId w:val="2"/>
        </w:numPr>
        <w:spacing w:after="0" w:line="240" w:lineRule="auto"/>
        <w:ind w:left="426" w:hanging="426"/>
        <w:jc w:val="both"/>
        <w:rPr>
          <w:rFonts w:cs="Arial"/>
        </w:rPr>
      </w:pPr>
      <w:r w:rsidRPr="003A4238">
        <w:rPr>
          <w:rFonts w:cs="Arial"/>
        </w:rPr>
        <w:t>Que a la fecha el Gobierno Central no ha transferido las cuotas del FODES desde el mes de junio del 2020, aun existiendo la obligación legal de hacerlo y que actualmente no existe una fecha establecida para las transferencias.</w:t>
      </w:r>
    </w:p>
    <w:p w:rsidR="00E22A63" w:rsidRPr="003A4238" w:rsidRDefault="00E22A63" w:rsidP="00E22A63">
      <w:pPr>
        <w:pStyle w:val="Prrafodelista"/>
        <w:numPr>
          <w:ilvl w:val="0"/>
          <w:numId w:val="2"/>
        </w:numPr>
        <w:spacing w:after="0" w:line="240" w:lineRule="auto"/>
        <w:ind w:left="426" w:hanging="426"/>
        <w:jc w:val="both"/>
        <w:rPr>
          <w:rFonts w:cs="Arial"/>
        </w:rPr>
      </w:pPr>
      <w:r w:rsidRPr="003A4238">
        <w:rPr>
          <w:rFonts w:cs="Arial"/>
        </w:rPr>
        <w:t>Que existe la posibilidad que el inmueble sea vendido a otro adquiriente, por lo que se vuelve necesario buscar una alternativa para la compra, ya que es importante realizar obras de mitigación y posteriormente tras obras de beneficio social.</w:t>
      </w:r>
    </w:p>
    <w:p w:rsidR="00E22A63" w:rsidRPr="003A4238" w:rsidRDefault="00E22A63" w:rsidP="00E22A63">
      <w:pPr>
        <w:pStyle w:val="Prrafodelista"/>
        <w:numPr>
          <w:ilvl w:val="0"/>
          <w:numId w:val="2"/>
        </w:numPr>
        <w:spacing w:after="0" w:line="240" w:lineRule="auto"/>
        <w:ind w:left="426" w:hanging="426"/>
        <w:jc w:val="both"/>
        <w:rPr>
          <w:rFonts w:cs="Arial"/>
        </w:rPr>
      </w:pPr>
      <w:r w:rsidRPr="003A4238">
        <w:rPr>
          <w:rFonts w:cs="Arial"/>
        </w:rPr>
        <w:t>Que en la fuente de recurso del préstamo – Banco Atlántida, S.A. existe saldo disponible, del cual es factible obtener un préstamo interno para realizar la adquisición del inmueble.</w:t>
      </w:r>
    </w:p>
    <w:p w:rsidR="00E22A63" w:rsidRPr="003A4238" w:rsidRDefault="00E22A63" w:rsidP="00E22A63">
      <w:pPr>
        <w:spacing w:after="0" w:line="240" w:lineRule="auto"/>
        <w:jc w:val="both"/>
        <w:rPr>
          <w:rFonts w:eastAsia="Times New Roman" w:cs="Arial"/>
          <w:bCs/>
        </w:rPr>
      </w:pPr>
      <w:r w:rsidRPr="003A4238">
        <w:rPr>
          <w:rFonts w:cs="Arial"/>
        </w:rPr>
        <w:t xml:space="preserve">En base a los considerandos anteriores y abonando a la falta de asignación del Fondo para el Desarrollo Económico y Social (FODES) de parte del Gobierno Central, éste Concejo; </w:t>
      </w:r>
      <w:r w:rsidRPr="003A4238">
        <w:rPr>
          <w:rFonts w:cs="Arial"/>
          <w:iCs/>
        </w:rPr>
        <w:t>ACUERDA</w:t>
      </w:r>
      <w:r w:rsidRPr="003A4238">
        <w:rPr>
          <w:rFonts w:cs="Arial"/>
        </w:rPr>
        <w:t xml:space="preserve">: Autorizar un préstamo interno de treinta y un mil quinientos 00/100 dólares ($31,500.00), de </w:t>
      </w:r>
      <w:r w:rsidRPr="003A4238">
        <w:rPr>
          <w:rFonts w:eastAsia="Times New Roman" w:cs="Arial"/>
          <w:bCs/>
        </w:rPr>
        <w:t xml:space="preserve">la Cuenta Corriente </w:t>
      </w:r>
      <w:r w:rsidRPr="003A4238">
        <w:rPr>
          <w:rFonts w:eastAsia="Times New Roman" w:cs="Arial"/>
        </w:rPr>
        <w:t>No. 1303011308425</w:t>
      </w:r>
      <w:r w:rsidRPr="003A4238">
        <w:rPr>
          <w:rFonts w:eastAsia="Times New Roman" w:cs="Arial"/>
          <w:bCs/>
        </w:rPr>
        <w:t xml:space="preserve"> – Alcaldía Municipal de Tacuba, Fondo Común Municipal</w:t>
      </w:r>
      <w:r w:rsidRPr="003A4238">
        <w:rPr>
          <w:rFonts w:eastAsia="Times New Roman" w:cs="Arial"/>
        </w:rPr>
        <w:t>,</w:t>
      </w:r>
      <w:r w:rsidRPr="003A4238">
        <w:rPr>
          <w:rFonts w:eastAsia="Times New Roman" w:cs="Arial"/>
          <w:bCs/>
        </w:rPr>
        <w:t xml:space="preserve"> del Banco Atlántida S. A., </w:t>
      </w:r>
      <w:r w:rsidRPr="003A4238">
        <w:rPr>
          <w:rFonts w:cs="Arial"/>
          <w:bCs/>
        </w:rPr>
        <w:t xml:space="preserve">a la </w:t>
      </w:r>
      <w:r w:rsidRPr="003A4238">
        <w:rPr>
          <w:rFonts w:cs="Arial"/>
        </w:rPr>
        <w:t>Cuenta de Ahorro FODES 75% No. 01300074550</w:t>
      </w:r>
      <w:r w:rsidRPr="003A4238">
        <w:rPr>
          <w:rFonts w:eastAsia="Times New Roman" w:cs="Arial"/>
          <w:bCs/>
        </w:rPr>
        <w:t xml:space="preserve">, con el fin de </w:t>
      </w:r>
      <w:r w:rsidRPr="003A4238">
        <w:rPr>
          <w:rFonts w:eastAsia="Times New Roman" w:cs="Arial"/>
          <w:iCs/>
        </w:rPr>
        <w:t xml:space="preserve">realizar la compra del inmueble urbano situado </w:t>
      </w:r>
      <w:r w:rsidRPr="003A4238">
        <w:rPr>
          <w:rFonts w:cs="Arial"/>
          <w:iCs/>
        </w:rPr>
        <w:t xml:space="preserve">1ª Av. Nte. </w:t>
      </w:r>
      <w:proofErr w:type="gramStart"/>
      <w:r w:rsidRPr="003A4238">
        <w:rPr>
          <w:rFonts w:cs="Arial"/>
          <w:iCs/>
        </w:rPr>
        <w:t>y</w:t>
      </w:r>
      <w:proofErr w:type="gramEnd"/>
      <w:r w:rsidRPr="003A4238">
        <w:rPr>
          <w:rFonts w:cs="Arial"/>
          <w:iCs/>
        </w:rPr>
        <w:t xml:space="preserve"> 1ª Calle Pte. </w:t>
      </w:r>
      <w:proofErr w:type="gramStart"/>
      <w:r w:rsidRPr="003A4238">
        <w:rPr>
          <w:rFonts w:cs="Arial"/>
          <w:iCs/>
        </w:rPr>
        <w:t>Barrio</w:t>
      </w:r>
      <w:proofErr w:type="gramEnd"/>
      <w:r w:rsidRPr="003A4238">
        <w:rPr>
          <w:rFonts w:cs="Arial"/>
          <w:iCs/>
        </w:rPr>
        <w:t xml:space="preserve"> El Centro de ésta Ciudad</w:t>
      </w:r>
      <w:r w:rsidRPr="003A4238">
        <w:rPr>
          <w:rFonts w:cs="Arial"/>
        </w:rPr>
        <w:t xml:space="preserve">, recursos que serán reintegrados de forma parcial con las asignaciones futuras del Fondo para el Desarrollo Económico y Social, autorizando al Señor Tesorero Municipal para que realice las transferencias correspondientes. </w:t>
      </w:r>
      <w:r w:rsidRPr="003A4238">
        <w:rPr>
          <w:rFonts w:eastAsia="Calibri" w:cs="Arial"/>
          <w:bCs/>
          <w:iCs/>
          <w:lang w:val="es-MX"/>
        </w:rPr>
        <w:t>Los Concejales: Rafael Antonio Godoy Aguirre y Joel Ernesto Ramírez Acosta, manifiestan no estar de acuerdo, por lo que salvan su voto en ésta resolución</w:t>
      </w:r>
      <w:r w:rsidRPr="003A4238">
        <w:rPr>
          <w:rFonts w:eastAsia="Calibri" w:cs="Arial"/>
          <w:lang w:val="es-MX"/>
        </w:rPr>
        <w:t>.</w:t>
      </w:r>
      <w:r w:rsidRPr="003A4238">
        <w:rPr>
          <w:rFonts w:cs="Arial"/>
        </w:rPr>
        <w:t>Comuníquese.</w:t>
      </w:r>
    </w:p>
    <w:p w:rsidR="00E22A63" w:rsidRPr="003A4238" w:rsidRDefault="00E22A63" w:rsidP="00E22A63">
      <w:pPr>
        <w:spacing w:after="0" w:line="240" w:lineRule="auto"/>
        <w:jc w:val="both"/>
        <w:rPr>
          <w:rFonts w:eastAsia="Calibri" w:cs="Arial"/>
          <w:lang w:val="es-MX"/>
        </w:rPr>
      </w:pPr>
      <w:r w:rsidRPr="003A4238">
        <w:rPr>
          <w:rFonts w:eastAsia="Calibri" w:cs="Arial"/>
          <w:bCs/>
        </w:rPr>
        <w:t>ACUERDO №.12</w:t>
      </w:r>
      <w:r w:rsidRPr="003A4238">
        <w:rPr>
          <w:rFonts w:eastAsia="Calibri" w:cs="Arial"/>
        </w:rPr>
        <w:t>.</w:t>
      </w:r>
      <w:r w:rsidRPr="003A4238">
        <w:rPr>
          <w:rFonts w:eastAsia="Calibri" w:cs="Arial"/>
          <w:lang w:val="es-MX"/>
        </w:rPr>
        <w:t>En base a las facultades legales que le confiere el Código Municipal, en el artículo 30 numeral 18, artículo 138 y 139; y considerando:</w:t>
      </w:r>
    </w:p>
    <w:p w:rsidR="00E22A63" w:rsidRPr="003A4238" w:rsidRDefault="00E22A63" w:rsidP="00E22A63">
      <w:pPr>
        <w:pStyle w:val="Prrafodelista"/>
        <w:numPr>
          <w:ilvl w:val="0"/>
          <w:numId w:val="1"/>
        </w:numPr>
        <w:spacing w:after="0" w:line="240" w:lineRule="auto"/>
        <w:ind w:left="426" w:hanging="426"/>
        <w:jc w:val="both"/>
        <w:rPr>
          <w:rFonts w:cs="Arial"/>
        </w:rPr>
      </w:pPr>
      <w:r w:rsidRPr="003A4238">
        <w:rPr>
          <w:rFonts w:cs="Arial"/>
        </w:rPr>
        <w:lastRenderedPageBreak/>
        <w:t xml:space="preserve">Que ya se realizaron todas las gestiones y procedimientos necesarios para la compra de un inmueble urbano situación en 1ª Av. Nte. Y 1ª Calle Pte. </w:t>
      </w:r>
      <w:proofErr w:type="gramStart"/>
      <w:r w:rsidRPr="003A4238">
        <w:rPr>
          <w:rFonts w:cs="Arial"/>
        </w:rPr>
        <w:t>Barrio</w:t>
      </w:r>
      <w:proofErr w:type="gramEnd"/>
      <w:r w:rsidRPr="003A4238">
        <w:rPr>
          <w:rFonts w:cs="Arial"/>
        </w:rPr>
        <w:t xml:space="preserve"> El Centro de ésta Ciudad.</w:t>
      </w:r>
    </w:p>
    <w:p w:rsidR="00E22A63" w:rsidRPr="003A4238" w:rsidRDefault="00E22A63" w:rsidP="00E22A63">
      <w:pPr>
        <w:pStyle w:val="Prrafodelista"/>
        <w:numPr>
          <w:ilvl w:val="0"/>
          <w:numId w:val="1"/>
        </w:numPr>
        <w:spacing w:after="0" w:line="240" w:lineRule="auto"/>
        <w:ind w:left="426" w:hanging="426"/>
        <w:jc w:val="both"/>
        <w:rPr>
          <w:rFonts w:cs="Arial"/>
        </w:rPr>
      </w:pPr>
      <w:r w:rsidRPr="003A4238">
        <w:rPr>
          <w:rFonts w:cs="Arial"/>
        </w:rPr>
        <w:t>Que se recibió oferta de parte del apoderado legal del propietario del inmueble: MARIO ANTONIO SÁNCHEZ SALAZAR, en nombre de JUAN ANTONIO VILLACORTA DUARTE, por un valor de treinta y un mil quinientos 00/100 dólares ($31,500.00), la cual fue analizada y no sobrepasa el límite legal establecido según el avalúo.</w:t>
      </w:r>
    </w:p>
    <w:p w:rsidR="00E22A63" w:rsidRPr="003A4238" w:rsidRDefault="00E22A63" w:rsidP="00E22A63">
      <w:pPr>
        <w:pStyle w:val="Prrafodelista"/>
        <w:numPr>
          <w:ilvl w:val="0"/>
          <w:numId w:val="1"/>
        </w:numPr>
        <w:spacing w:after="0" w:line="240" w:lineRule="auto"/>
        <w:ind w:left="426" w:hanging="426"/>
        <w:jc w:val="both"/>
        <w:rPr>
          <w:rFonts w:cs="Arial"/>
        </w:rPr>
      </w:pPr>
      <w:r w:rsidRPr="003A4238">
        <w:rPr>
          <w:rFonts w:cs="Arial"/>
        </w:rPr>
        <w:t>El inmueble en referencia esa en un punto estratégico y es necesario realizar obras de mitigación en el sector para posteriormente construir obras de beneficio social para los habitantes del municipio.</w:t>
      </w:r>
    </w:p>
    <w:p w:rsidR="00E22A63" w:rsidRPr="003A4238" w:rsidRDefault="00E22A63" w:rsidP="00E22A63">
      <w:pPr>
        <w:spacing w:after="0" w:line="240" w:lineRule="auto"/>
        <w:jc w:val="both"/>
        <w:rPr>
          <w:rFonts w:cs="Arial"/>
        </w:rPr>
      </w:pPr>
      <w:r w:rsidRPr="003A4238">
        <w:rPr>
          <w:rFonts w:cs="Arial"/>
        </w:rPr>
        <w:t xml:space="preserve">En base a los considerandos anteriores, éste Concejo; </w:t>
      </w:r>
      <w:r w:rsidRPr="003A4238">
        <w:rPr>
          <w:rFonts w:cs="Arial"/>
          <w:iCs/>
        </w:rPr>
        <w:t>ACUERDA</w:t>
      </w:r>
      <w:r w:rsidRPr="003A4238">
        <w:rPr>
          <w:rFonts w:cs="Arial"/>
        </w:rPr>
        <w:t xml:space="preserve">: Autorizar la </w:t>
      </w:r>
      <w:r w:rsidRPr="003A4238">
        <w:rPr>
          <w:rFonts w:cs="Arial"/>
          <w:bCs/>
          <w:iCs/>
        </w:rPr>
        <w:t xml:space="preserve">compra del inmueble de 500 metros cuadrados, matrícula 15002641-00000; </w:t>
      </w:r>
      <w:r w:rsidRPr="003A4238">
        <w:rPr>
          <w:rFonts w:eastAsia="Times New Roman" w:cs="Arial"/>
          <w:bCs/>
          <w:iCs/>
        </w:rPr>
        <w:t xml:space="preserve">situado </w:t>
      </w:r>
      <w:r w:rsidRPr="003A4238">
        <w:rPr>
          <w:rFonts w:cs="Arial"/>
          <w:bCs/>
          <w:iCs/>
        </w:rPr>
        <w:t xml:space="preserve">1ª Av. Nte. </w:t>
      </w:r>
      <w:proofErr w:type="gramStart"/>
      <w:r w:rsidRPr="003A4238">
        <w:rPr>
          <w:rFonts w:cs="Arial"/>
          <w:bCs/>
          <w:iCs/>
        </w:rPr>
        <w:t>y</w:t>
      </w:r>
      <w:proofErr w:type="gramEnd"/>
      <w:r w:rsidRPr="003A4238">
        <w:rPr>
          <w:rFonts w:cs="Arial"/>
          <w:bCs/>
          <w:iCs/>
        </w:rPr>
        <w:t xml:space="preserve"> 1ª Calle Pte. Barrio El Centro</w:t>
      </w:r>
      <w:r w:rsidRPr="003A4238">
        <w:rPr>
          <w:rFonts w:cs="Arial"/>
        </w:rPr>
        <w:t xml:space="preserve">, propiedad del Señor: JUAN ANTONIO VILLACORTA DUARTE, por el valor de treinta y un mil quinientos 00/100 dólares ($31,500.00), </w:t>
      </w:r>
      <w:r w:rsidRPr="003A4238">
        <w:rPr>
          <w:rFonts w:eastAsia="Times New Roman" w:cs="Arial"/>
          <w:bCs/>
        </w:rPr>
        <w:t>Fuente de recursos FODES 75%, con el fin de realizar obras de mitigación y futuras acciones de beneficio a la población, se autoriza al Lic. Luis Carlos Milla García, para que firme el documento privado respectivo y al Señor Tesorero Municipal efectuar el pago correspondiente</w:t>
      </w:r>
      <w:r w:rsidRPr="003A4238">
        <w:rPr>
          <w:rFonts w:cs="Arial"/>
        </w:rPr>
        <w:t xml:space="preserve">. </w:t>
      </w:r>
      <w:r w:rsidRPr="003A4238">
        <w:rPr>
          <w:rFonts w:eastAsia="Calibri" w:cs="Arial"/>
          <w:bCs/>
          <w:iCs/>
          <w:lang w:val="es-MX"/>
        </w:rPr>
        <w:t>Los Concejales: Rafael Antonio Godoy Aguirre y Joel Ernesto Ramírez Acosta, manifiestan no estar de acuerdo, por lo que salvan su voto en ésta resolución</w:t>
      </w:r>
      <w:r w:rsidRPr="003A4238">
        <w:rPr>
          <w:rFonts w:eastAsia="Calibri" w:cs="Arial"/>
          <w:lang w:val="es-MX"/>
        </w:rPr>
        <w:t>.</w:t>
      </w:r>
      <w:r w:rsidRPr="003A4238">
        <w:rPr>
          <w:rFonts w:cs="Arial"/>
        </w:rPr>
        <w:t>Comuníquese.</w:t>
      </w:r>
    </w:p>
    <w:p w:rsidR="00E22A63" w:rsidRPr="003A4238" w:rsidRDefault="00E22A63" w:rsidP="00E22A63">
      <w:pPr>
        <w:spacing w:after="0" w:line="240" w:lineRule="auto"/>
        <w:jc w:val="both"/>
        <w:rPr>
          <w:rFonts w:eastAsia="Calibri" w:cs="Arial"/>
          <w:lang w:val="es-MX"/>
        </w:rPr>
      </w:pPr>
      <w:r w:rsidRPr="003A4238">
        <w:rPr>
          <w:rFonts w:eastAsia="Calibri" w:cs="Arial"/>
          <w:bCs/>
        </w:rPr>
        <w:t>ACUERDO №.13</w:t>
      </w:r>
      <w:r w:rsidRPr="003A4238">
        <w:rPr>
          <w:rFonts w:eastAsia="Calibri" w:cs="Arial"/>
        </w:rPr>
        <w:t>.</w:t>
      </w:r>
      <w:r w:rsidRPr="003A4238">
        <w:rPr>
          <w:rFonts w:eastAsia="Calibri" w:cs="Arial"/>
          <w:lang w:val="es-MX"/>
        </w:rPr>
        <w:t>En base a las facultades legales que le confiere el código municipal y considerando:</w:t>
      </w:r>
    </w:p>
    <w:p w:rsidR="00E22A63" w:rsidRPr="003A4238" w:rsidRDefault="00E22A63" w:rsidP="00E22A63">
      <w:pPr>
        <w:pStyle w:val="Prrafodelista"/>
        <w:numPr>
          <w:ilvl w:val="0"/>
          <w:numId w:val="3"/>
        </w:numPr>
        <w:spacing w:after="0" w:line="240" w:lineRule="auto"/>
        <w:ind w:left="426" w:hanging="426"/>
        <w:jc w:val="both"/>
        <w:rPr>
          <w:rFonts w:eastAsia="Calibri" w:cs="Arial"/>
          <w:lang w:val="es-MX"/>
        </w:rPr>
      </w:pPr>
      <w:r w:rsidRPr="003A4238">
        <w:rPr>
          <w:rFonts w:eastAsia="Calibri" w:cs="Arial"/>
          <w:lang w:val="es-MX"/>
        </w:rPr>
        <w:t>Que el proyecto “SUMINISTRO DE PRODUCTOS ALIMENTICIOS PARA CONTRIBUIR EN LAS NECESIDADES BÁSICAS DE HOGARES AFECTADOS POR LA PANDEMIA COVID-19, MUNICIPIO DE TACUBA, DEPARTAMENTO DE AHUACHAPÁN” aprobado según acuerdo No.4 de fecha 11 de noviembre de 2020, el cual se realizaría por licitación pública, no se logró finalizar el proceso al cierre del ejercicio financiero 2020.</w:t>
      </w:r>
    </w:p>
    <w:p w:rsidR="00E22A63" w:rsidRPr="003A4238" w:rsidRDefault="00E22A63" w:rsidP="00E22A63">
      <w:pPr>
        <w:pStyle w:val="Prrafodelista"/>
        <w:numPr>
          <w:ilvl w:val="0"/>
          <w:numId w:val="3"/>
        </w:numPr>
        <w:spacing w:after="0" w:line="240" w:lineRule="auto"/>
        <w:ind w:left="426" w:hanging="426"/>
        <w:jc w:val="both"/>
        <w:rPr>
          <w:rFonts w:eastAsia="Calibri" w:cs="Arial"/>
          <w:lang w:val="es-MX"/>
        </w:rPr>
      </w:pPr>
      <w:r w:rsidRPr="003A4238">
        <w:rPr>
          <w:rFonts w:eastAsia="Calibri" w:cs="Arial"/>
          <w:lang w:val="es-MX"/>
        </w:rPr>
        <w:t>Que según acuerdo No.11 del acta No.30 de fecha 20 de noviembre, se autorizó la reprogramación presupuestaria con recursos del fondo de emergencia GOES/BID, UP-35, pandemia covid-19, LT-3502, asistencia a hogares, la cual no se efectuó por estar la licitación en proceso y haberse declarado desierta.</w:t>
      </w:r>
    </w:p>
    <w:p w:rsidR="00E22A63" w:rsidRPr="003A4238" w:rsidRDefault="00E22A63" w:rsidP="00E22A63">
      <w:pPr>
        <w:pStyle w:val="Prrafodelista"/>
        <w:numPr>
          <w:ilvl w:val="0"/>
          <w:numId w:val="3"/>
        </w:numPr>
        <w:spacing w:after="0" w:line="240" w:lineRule="auto"/>
        <w:ind w:left="426" w:hanging="426"/>
        <w:jc w:val="both"/>
        <w:rPr>
          <w:rFonts w:eastAsia="Calibri" w:cs="Arial"/>
          <w:lang w:val="es-MX"/>
        </w:rPr>
      </w:pPr>
      <w:r w:rsidRPr="003A4238">
        <w:rPr>
          <w:rFonts w:eastAsia="Calibri" w:cs="Arial"/>
          <w:lang w:val="es-MX"/>
        </w:rPr>
        <w:t>El proceso para la contratación será finalizado en el año 2021, por lo que es necesario realizar el ajuste presupuestario correspondiente, tomando de los saldos acumulados consignados en el presupuesto ejercicio 2021.</w:t>
      </w:r>
    </w:p>
    <w:p w:rsidR="00E22A63" w:rsidRPr="003A4238" w:rsidRDefault="00E22A63" w:rsidP="00E22A63">
      <w:pPr>
        <w:spacing w:after="0" w:line="240" w:lineRule="auto"/>
        <w:jc w:val="both"/>
        <w:rPr>
          <w:rFonts w:eastAsia="Calibri" w:cs="Arial"/>
          <w:lang w:val="es-MX"/>
        </w:rPr>
      </w:pPr>
      <w:r w:rsidRPr="003A4238">
        <w:rPr>
          <w:rFonts w:eastAsia="Calibri" w:cs="Arial"/>
          <w:lang w:val="es-MX"/>
        </w:rPr>
        <w:t xml:space="preserve">En base a los considerandos anteriores, éste Concejo; </w:t>
      </w:r>
      <w:r w:rsidRPr="003A4238">
        <w:rPr>
          <w:rFonts w:eastAsia="Calibri" w:cs="Arial"/>
          <w:iCs/>
          <w:lang w:val="es-MX"/>
        </w:rPr>
        <w:t>ACUERDA</w:t>
      </w:r>
      <w:r w:rsidRPr="003A4238">
        <w:rPr>
          <w:rFonts w:eastAsia="Calibri" w:cs="Arial"/>
          <w:lang w:val="es-MX"/>
        </w:rPr>
        <w:t xml:space="preserve">: Autorizar a la unidad financiera para que realice la reprogramación correspondiente para la ejecución del proyecto: SUMINISTRO DE PRODUCTOS ALIMENTICIOS PARA CONTRIBUIR EN LAS NECESIDADES BÁSICAS DE HOGARES AFECTADOS POR LA PANDEMIA COVID-19, MUNICIPIO DE TACUBA, DEPARTAMENTO DE AHUACHAPÁN, por un monto de ciento cincuenta mil dólares 00/100 dólares ($150,000.00), tomando de los saldos acumulados, fuente de financiamiento fondos de emergencia GOES/BID, UP 35 – pandemia covid-19, LT 3502 – asistencia a los hogares, en el objeto específico que corresponda. </w:t>
      </w:r>
      <w:r w:rsidRPr="003A4238">
        <w:rPr>
          <w:rFonts w:eastAsia="Calibri" w:cs="Arial"/>
          <w:bCs/>
          <w:iCs/>
          <w:lang w:val="es-MX"/>
        </w:rPr>
        <w:t>Los Concejales: Rafael Antonio Godoy Aguirre y Joel Ernesto Ramírez Acosta, manifiestan no estar de acuerdo, por lo que salvan su voto en ésta resolución</w:t>
      </w:r>
      <w:r w:rsidRPr="003A4238">
        <w:rPr>
          <w:rFonts w:eastAsia="Calibri" w:cs="Arial"/>
          <w:lang w:val="es-MX"/>
        </w:rPr>
        <w:t>.</w:t>
      </w:r>
      <w:r w:rsidRPr="003A4238">
        <w:rPr>
          <w:rFonts w:cs="Arial"/>
        </w:rPr>
        <w:t>Comuníquese.</w:t>
      </w:r>
    </w:p>
    <w:p w:rsidR="00E22A63" w:rsidRPr="003A4238" w:rsidRDefault="00E22A63" w:rsidP="00E22A63">
      <w:pPr>
        <w:spacing w:after="0" w:line="240" w:lineRule="auto"/>
        <w:jc w:val="both"/>
        <w:rPr>
          <w:rFonts w:eastAsia="Calibri" w:cs="Arial"/>
          <w:lang w:val="es-MX"/>
        </w:rPr>
      </w:pPr>
      <w:r w:rsidRPr="003A4238">
        <w:rPr>
          <w:rFonts w:eastAsia="Calibri" w:cs="Arial"/>
          <w:bCs/>
        </w:rPr>
        <w:t>ACUERDO №.14</w:t>
      </w:r>
      <w:r w:rsidRPr="003A4238">
        <w:rPr>
          <w:rFonts w:eastAsia="Calibri" w:cs="Arial"/>
        </w:rPr>
        <w:t>.</w:t>
      </w:r>
      <w:r w:rsidRPr="003A4238">
        <w:rPr>
          <w:rFonts w:cs="Arial"/>
          <w:spacing w:val="-2"/>
        </w:rPr>
        <w:t xml:space="preserve">En base a las facultades legales que le confiere el Código Municipal y la Ley de Adquisiciones y </w:t>
      </w:r>
      <w:r w:rsidRPr="00ED5424">
        <w:rPr>
          <w:rFonts w:cs="Arial"/>
          <w:spacing w:val="-2"/>
        </w:rPr>
        <w:t>Contrataciones</w:t>
      </w:r>
      <w:r w:rsidRPr="003A4238">
        <w:rPr>
          <w:rFonts w:cs="Arial"/>
          <w:spacing w:val="-2"/>
        </w:rPr>
        <w:t xml:space="preserve"> de la Administración Pública, y en base al acta presentada por la comisión de evaluación de ofertas del proceso de Licitación Pública No.AMT-09/2020 – </w:t>
      </w:r>
      <w:r w:rsidRPr="003A4238">
        <w:rPr>
          <w:rFonts w:eastAsia="Calibri" w:cs="Arial"/>
          <w:lang w:val="es-MX"/>
        </w:rPr>
        <w:t>SUMINISTRO DE PRODUCTOS ALIMENTICIOS PARA CONTRIBUIR EN LAS NECESIDADES BÁSICAS DE HOGARES AFECTADOS POR LA PANDEMIA COVID-19, MUNICIPIO DE TACUBA, DEPARTAMENTO DE AHUACHAPÁN (2ª convocatoria)</w:t>
      </w:r>
      <w:r w:rsidRPr="003A4238">
        <w:rPr>
          <w:rFonts w:cs="Arial"/>
          <w:spacing w:val="-2"/>
        </w:rPr>
        <w:t xml:space="preserve">, éste Concejo Municipal; </w:t>
      </w:r>
      <w:r w:rsidRPr="003A4238">
        <w:rPr>
          <w:rFonts w:cs="Arial"/>
          <w:iCs/>
          <w:spacing w:val="-2"/>
        </w:rPr>
        <w:t>ACUERDA</w:t>
      </w:r>
      <w:r w:rsidRPr="003A4238">
        <w:rPr>
          <w:rFonts w:cs="Arial"/>
          <w:spacing w:val="-2"/>
        </w:rPr>
        <w:t xml:space="preserve">: Adjudicar a PAMEM, S.A. DE C.V., el proyecto: </w:t>
      </w:r>
      <w:r w:rsidRPr="003A4238">
        <w:rPr>
          <w:rFonts w:eastAsia="Calibri" w:cs="Arial"/>
          <w:lang w:val="es-MX"/>
        </w:rPr>
        <w:t xml:space="preserve">SUMINISTRO DE PRODUCTOS ALIMENTICIOS PARA CONTRIBUIR EN LAS </w:t>
      </w:r>
      <w:r w:rsidRPr="003A4238">
        <w:rPr>
          <w:rFonts w:eastAsia="Calibri" w:cs="Arial"/>
          <w:lang w:val="es-MX"/>
        </w:rPr>
        <w:lastRenderedPageBreak/>
        <w:t>NECESIDADES BÁSICAS DE HOGARES AFECTADOS POR LA PANDEMIA COVID-19, MUNICIPIO DE TACUBA, DEPARTAMENTO DE AHUACHAPÁN, por la cantidad de ciento treinta y cuatro mil 00/100 dólares ($134,000.00), por haber obtenido el mayor puntaje en la evaluación de todos los parámetros y presentar oferta de acuerdo a los precios de mercado y cumplir con los requisitos establecidos en las bases de licitación realizada por la municipalidad</w:t>
      </w:r>
      <w:r w:rsidRPr="003A4238">
        <w:rPr>
          <w:rFonts w:cs="Arial"/>
          <w:spacing w:val="-2"/>
        </w:rPr>
        <w:t>; autorizando al Señor Alcalde Municipal, para que formalice el contrato respectivo</w:t>
      </w:r>
      <w:r w:rsidRPr="003A4238">
        <w:rPr>
          <w:rFonts w:eastAsia="Calibri" w:cs="Arial"/>
          <w:lang w:val="es-MX"/>
        </w:rPr>
        <w:t xml:space="preserve">. </w:t>
      </w:r>
      <w:r w:rsidRPr="003A4238">
        <w:rPr>
          <w:rFonts w:eastAsia="Calibri" w:cs="Arial"/>
          <w:bCs/>
          <w:iCs/>
          <w:lang w:val="es-MX"/>
        </w:rPr>
        <w:t>Los Concejales: Rafael Antonio Godoy Aguirre y Joel Ernesto Ramírez Acosta, manifiestan no estar de acuerdo, por lo que salvan su voto en ésta resolución</w:t>
      </w:r>
      <w:r w:rsidRPr="003A4238">
        <w:rPr>
          <w:rFonts w:eastAsia="Calibri" w:cs="Arial"/>
          <w:lang w:val="es-MX"/>
        </w:rPr>
        <w:t>.</w:t>
      </w:r>
      <w:r w:rsidRPr="003A4238">
        <w:rPr>
          <w:rFonts w:cs="Arial"/>
        </w:rPr>
        <w:t>Comuníquese.</w:t>
      </w:r>
    </w:p>
    <w:p w:rsidR="00E22A63" w:rsidRPr="003A4238" w:rsidRDefault="00E22A63" w:rsidP="00E22A63">
      <w:pPr>
        <w:spacing w:after="0" w:line="240" w:lineRule="auto"/>
        <w:jc w:val="both"/>
        <w:rPr>
          <w:rFonts w:eastAsia="Calibri" w:cs="Arial"/>
          <w:lang w:val="es-MX"/>
        </w:rPr>
      </w:pPr>
      <w:r w:rsidRPr="003A4238">
        <w:rPr>
          <w:rFonts w:eastAsia="Calibri" w:cs="Arial"/>
          <w:bCs/>
        </w:rPr>
        <w:t>ACUERDO №.15</w:t>
      </w:r>
      <w:r w:rsidRPr="003A4238">
        <w:rPr>
          <w:rFonts w:eastAsia="Calibri" w:cs="Arial"/>
        </w:rPr>
        <w:t>.</w:t>
      </w:r>
      <w:r w:rsidRPr="003A4238">
        <w:rPr>
          <w:rFonts w:eastAsia="Calibri" w:cs="Arial"/>
          <w:lang w:val="es-MX"/>
        </w:rPr>
        <w:t xml:space="preserve">En base a las facultades legales que le confiere el Código Municipal; </w:t>
      </w:r>
      <w:r w:rsidRPr="003A4238">
        <w:rPr>
          <w:rFonts w:eastAsia="Calibri" w:cs="Arial"/>
          <w:iCs/>
          <w:lang w:val="es-MX"/>
        </w:rPr>
        <w:t>ACUERDA</w:t>
      </w:r>
      <w:r w:rsidRPr="003A4238">
        <w:rPr>
          <w:rFonts w:eastAsia="Calibri" w:cs="Arial"/>
          <w:lang w:val="es-MX"/>
        </w:rPr>
        <w:t>: Autorizar la publicación del resultado del proceso de licitación No. AMT-09/2020, denominada: SUMINISTRO DE PRODUCTOS ALIMENTICIOS PARA CONTRIBUIR EN LAS NECESIDADES BÁSICAS DE HOGARES AFECTADOS POR LA PANDEMIA COVID-19, MUNICIPIO DE TACUBA, DEPARTAMENTO DE AHUACHAPÁN,  (2ª Convocatoria), en periódico Diario El Mundo, por la cantidad de $101.70, asimismo se autoriza al Tesorero Municipal, realizar el pago correspondiente, previas gestiones de la UACI.</w:t>
      </w:r>
      <w:r>
        <w:rPr>
          <w:rFonts w:eastAsia="Calibri" w:cs="Arial"/>
          <w:lang w:val="es-MX"/>
        </w:rPr>
        <w:t xml:space="preserve"> </w:t>
      </w:r>
      <w:r w:rsidRPr="003A4238">
        <w:rPr>
          <w:rFonts w:eastAsia="Calibri" w:cs="Arial"/>
          <w:bCs/>
          <w:iCs/>
          <w:lang w:val="es-MX"/>
        </w:rPr>
        <w:t>Los Concejales: Rafael Antonio Godoy Aguirre y Joel Ernesto Ramírez Acosta, manifiestan no estar de acuerdo, por lo que salvan su voto en ésta resolución</w:t>
      </w:r>
      <w:r w:rsidRPr="003A4238">
        <w:rPr>
          <w:rFonts w:eastAsia="Calibri" w:cs="Arial"/>
          <w:lang w:val="es-MX"/>
        </w:rPr>
        <w:t>.</w:t>
      </w:r>
      <w:r w:rsidRPr="003A4238">
        <w:rPr>
          <w:rFonts w:cs="Arial"/>
        </w:rPr>
        <w:t>Comuníquese.</w:t>
      </w:r>
    </w:p>
    <w:p w:rsidR="00E22A63" w:rsidRPr="003A4238" w:rsidRDefault="00E22A63" w:rsidP="00E22A63">
      <w:pPr>
        <w:spacing w:after="0" w:line="240" w:lineRule="auto"/>
        <w:jc w:val="both"/>
        <w:rPr>
          <w:rFonts w:cs="Arial"/>
        </w:rPr>
      </w:pPr>
      <w:r w:rsidRPr="003A4238">
        <w:rPr>
          <w:rFonts w:eastAsia="Calibri" w:cs="Arial"/>
          <w:bCs/>
        </w:rPr>
        <w:t>ACUERDO №.16</w:t>
      </w:r>
      <w:r w:rsidRPr="003A4238">
        <w:rPr>
          <w:rFonts w:eastAsia="Calibri" w:cs="Arial"/>
        </w:rPr>
        <w:t>.</w:t>
      </w:r>
      <w:r w:rsidRPr="003A4238">
        <w:rPr>
          <w:rFonts w:eastAsia="Calibri" w:cs="Arial"/>
          <w:lang w:val="es-MX"/>
        </w:rPr>
        <w:t xml:space="preserve">En base a las facultades legales que le confiere el Código Municipal en su Art. 30 numeral 3, éste Concejo, </w:t>
      </w:r>
      <w:r w:rsidRPr="003A4238">
        <w:rPr>
          <w:rFonts w:eastAsia="Calibri" w:cs="Arial"/>
          <w:iCs/>
          <w:lang w:val="es-MX"/>
        </w:rPr>
        <w:t>ACUERDA</w:t>
      </w:r>
      <w:r w:rsidRPr="003A4238">
        <w:rPr>
          <w:rFonts w:eastAsia="Calibri" w:cs="Arial"/>
          <w:lang w:val="es-MX"/>
        </w:rPr>
        <w:t xml:space="preserve">: Nombrar comisión para evaluación de ofertas del proceso de licitación pública No. AMT-01/2021, denominada: FORTALECIMIENTO DE LA AGRICULTURA LOCAL, SUMINISTRO DE FERTILIZANTES PARA LA RECUPERACIÓN ECONÓMICA DEL MUNICIPIO DE TACUBA, DEPARTAMENTO DE AHUACHAPAN, quedando integrada por las siguientes personas: Lic. Luis Carlos Milla García, Alcalde; María Verónica Rodríguez de Sandoval, Mario David Sandoval Mendoza, Concejales; Lic. Miguel Ángel Galicia, como analista financiero; en coordinación con el Jefe de la UACI. </w:t>
      </w:r>
      <w:r w:rsidRPr="003A4238">
        <w:rPr>
          <w:rFonts w:eastAsia="Calibri" w:cs="Arial"/>
          <w:bCs/>
          <w:iCs/>
          <w:lang w:val="es-MX"/>
        </w:rPr>
        <w:t>Los Concejales: María Guadalupe Rivera Díaz, Rafael Antonio Godoy Aguirre y Joel Ernesto Ramírez Acosta, manifiestan no estar de acuerdo, por lo que salvan su voto en ésta resolución</w:t>
      </w:r>
      <w:r w:rsidRPr="003A4238">
        <w:rPr>
          <w:rFonts w:eastAsia="Calibri" w:cs="Arial"/>
          <w:lang w:val="es-MX"/>
        </w:rPr>
        <w:t>.</w:t>
      </w:r>
      <w:r w:rsidRPr="003A4238">
        <w:rPr>
          <w:rFonts w:cs="Arial"/>
        </w:rPr>
        <w:t>Comuníquese.</w:t>
      </w:r>
    </w:p>
    <w:p w:rsidR="00E22A63" w:rsidRPr="003A4238" w:rsidRDefault="00E22A63" w:rsidP="00E22A63">
      <w:pPr>
        <w:spacing w:after="0" w:line="240" w:lineRule="auto"/>
        <w:jc w:val="both"/>
        <w:rPr>
          <w:rFonts w:cs="Arial"/>
        </w:rPr>
      </w:pPr>
      <w:r w:rsidRPr="003A4238">
        <w:rPr>
          <w:rFonts w:eastAsia="Calibri" w:cs="Arial"/>
          <w:bCs/>
        </w:rPr>
        <w:t>ACUERDO №.17</w:t>
      </w:r>
      <w:r w:rsidRPr="003A4238">
        <w:rPr>
          <w:rFonts w:eastAsia="Calibri" w:cs="Arial"/>
        </w:rPr>
        <w:t xml:space="preserve">.Se conoció correspondencia de la empresa: </w:t>
      </w:r>
      <w:r w:rsidRPr="003A4238">
        <w:rPr>
          <w:rFonts w:cs="Arial"/>
        </w:rPr>
        <w:t xml:space="preserve">ROMAD INGENIEROS, S.A. DE C.V., ejecutora del proyecto: ELECTRIFICACIÓN EN DIFERENTES CASERÍOS Y CANTONES DEL MUNICIPIO DE TACUBA, DEPARTAMENTO DE AHUACHAPÁN, CÓDIGO 357970, mediante la cual solicitan una ampliación de la suspensión administrativa No.1 a partir del día 19 de enero de 2021; manifestando que de los 17 sectores de la primera revisión de planos presentados como “construido” se obtuvieron observaciones en la primera visita de la OIA a los sectores: 1) Caserío El Mora Cantón Loma Larga; 2) Caserío La Escuela Cantón El Rodeo; 3) Caserío El Mangón Cantón El Rodeo; 4) Caserío Los Galicia, Cantón El Rodeo; 5) Caserío Los Vásquez; 6) Caserío Los Zaldaña, Sector casa comunal, en donde les exponen una serie de correcciones por ejecutar tanto en planos como en obra física de dichos sectores, por lo que se demanda un tiempo considerable para superarlas, las cuales fueron ejecutadas en 5 días calendario para corregir dichas observaciones; posteriormente a la ejecución de las observaciones citadas presentaron nuevamente los planos como construido de esos 6 sectores, los cueles fueron aprobados el 10 de diciembre de 2020 en fecha 16 de diciembre de 2020, se cancelaron los derechos de conexión primarias y secundarias en AES CLESA de los 17 sectores. En base a lo anteriormente expuesto; éste Concejo: </w:t>
      </w:r>
      <w:r w:rsidRPr="003A4238">
        <w:rPr>
          <w:rFonts w:cs="Arial"/>
          <w:iCs/>
        </w:rPr>
        <w:t>ACUERDA</w:t>
      </w:r>
      <w:r w:rsidRPr="003A4238">
        <w:rPr>
          <w:rFonts w:cs="Arial"/>
        </w:rPr>
        <w:t>: Aprobar la solicitud de la Empresa ROMAD INGENIEROS, S.A. DE C.V., ejecutora del proyecto:</w:t>
      </w:r>
      <w:r>
        <w:rPr>
          <w:rFonts w:cs="Arial"/>
        </w:rPr>
        <w:t xml:space="preserve"> </w:t>
      </w:r>
      <w:r w:rsidRPr="003A4238">
        <w:rPr>
          <w:rFonts w:cs="Arial"/>
        </w:rPr>
        <w:t>ELECTRIFICACIÓN EN DIFERENTES CASERÍOS Y CANTONES DEL MUNICIPIO DE TACUBA, DEPARTAMENTO DE AHUACHAPÁN, CÓDIGO 357970, en el sentido de otorgar una ampliación de la suspensión administrativa No.1, de dicho proyecto,</w:t>
      </w:r>
      <w:r>
        <w:rPr>
          <w:rFonts w:cs="Arial"/>
        </w:rPr>
        <w:t xml:space="preserve"> </w:t>
      </w:r>
      <w:r w:rsidRPr="003A4238">
        <w:rPr>
          <w:rFonts w:cs="Arial"/>
        </w:rPr>
        <w:t>por 30 días hábiles, a partir del día 19 de enero de 2021, tomando en cuenta que la distribuidora AES CLESA, necesita más tiempo para las conexiones primarias y secundarias. Notifíquese al Administrador de Contrato Arq. David Arquímides Hidalgo Saldaña.</w:t>
      </w:r>
    </w:p>
    <w:p w:rsidR="00E22A63" w:rsidRPr="003A4238" w:rsidRDefault="00E22A63" w:rsidP="00E22A63">
      <w:pPr>
        <w:spacing w:after="0" w:line="240" w:lineRule="auto"/>
        <w:jc w:val="both"/>
        <w:rPr>
          <w:rFonts w:cs="Arial"/>
        </w:rPr>
      </w:pPr>
      <w:r w:rsidRPr="003A4238">
        <w:rPr>
          <w:rFonts w:eastAsia="Calibri" w:cs="Arial"/>
          <w:bCs/>
        </w:rPr>
        <w:lastRenderedPageBreak/>
        <w:t>ACUERDO №.18</w:t>
      </w:r>
      <w:r w:rsidRPr="003A4238">
        <w:rPr>
          <w:rFonts w:eastAsia="Calibri" w:cs="Arial"/>
        </w:rPr>
        <w:t>.</w:t>
      </w:r>
      <w:r w:rsidRPr="003A4238">
        <w:rPr>
          <w:rFonts w:cs="Arial"/>
        </w:rPr>
        <w:t>El Concejo, en uso de sus facultades legales conferidas por el Código Municipal; ACUERDA: Aprobar solicitud que presentan miembros del comité organizador de deportes del Rodeo No.2; en el sentido de apoyarles para la premiación del 1º al 4º lugar, del torneo de fútbol que se está realizando en dicha comunidad, que consiste en aportar por parte de ésta Municipalidad, otorgando la cantidad de $375.00, en efectivo. Autorizando al Señor Tesorero Municipal, para que emita cheque a nombre del Señor: JUAN FRANCISCO DE LA CRUZ, miembro del comité antes mencionado. Comuníquese.</w:t>
      </w:r>
    </w:p>
    <w:p w:rsidR="00E22A63" w:rsidRPr="003A4238" w:rsidRDefault="00E22A63" w:rsidP="00E22A63">
      <w:pPr>
        <w:spacing w:after="0" w:line="240" w:lineRule="auto"/>
        <w:jc w:val="both"/>
        <w:rPr>
          <w:rFonts w:cs="Arial"/>
        </w:rPr>
      </w:pPr>
      <w:r w:rsidRPr="003A4238">
        <w:rPr>
          <w:rFonts w:cs="Arial"/>
        </w:rPr>
        <w:t>Y no habiendo más que hacer constar se cierra la presente acta que firmamos después de leída.</w:t>
      </w:r>
    </w:p>
    <w:p w:rsidR="00E22A63" w:rsidRPr="003A4238" w:rsidRDefault="00E22A63" w:rsidP="00E22A63">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62"/>
        <w:gridCol w:w="4463"/>
      </w:tblGrid>
      <w:tr w:rsidR="00E22A63" w:rsidRPr="003A4238" w:rsidTr="00161EC6">
        <w:tc>
          <w:tcPr>
            <w:tcW w:w="4462"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Lic. Luis Carlos Milla García </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Alcalde Municipal</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spacing w:after="0" w:line="240" w:lineRule="auto"/>
              <w:jc w:val="center"/>
              <w:rPr>
                <w:rFonts w:cs="Arial"/>
                <w:lang w:eastAsia="en-US"/>
              </w:rPr>
            </w:pPr>
            <w:r w:rsidRPr="003A4238">
              <w:rPr>
                <w:rFonts w:cs="Arial"/>
                <w:lang w:eastAsia="en-US"/>
              </w:rPr>
              <w:t>Francisco Ruvide Cruz Ruiz</w:t>
            </w:r>
          </w:p>
          <w:p w:rsidR="00E22A63" w:rsidRPr="003A4238" w:rsidRDefault="00E22A63" w:rsidP="00161EC6">
            <w:pPr>
              <w:spacing w:after="0" w:line="240" w:lineRule="auto"/>
              <w:jc w:val="center"/>
              <w:rPr>
                <w:rFonts w:cs="Arial"/>
                <w:lang w:eastAsia="en-US"/>
              </w:rPr>
            </w:pPr>
            <w:r w:rsidRPr="003A4238">
              <w:rPr>
                <w:rFonts w:cs="Arial"/>
                <w:lang w:eastAsia="en-US"/>
              </w:rPr>
              <w:t>Síndico Municipal</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p>
        </w:tc>
      </w:tr>
      <w:tr w:rsidR="00E22A63" w:rsidRPr="003A4238" w:rsidTr="00161EC6">
        <w:tc>
          <w:tcPr>
            <w:tcW w:w="4462"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Saúl Edgardo Ramírez García </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Primer Regidor</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val="es-MX" w:eastAsia="en-US"/>
              </w:rPr>
            </w:pPr>
            <w:r w:rsidRPr="003A4238">
              <w:rPr>
                <w:rFonts w:cs="Arial"/>
                <w:lang w:val="es-MX" w:eastAsia="en-US"/>
              </w:rPr>
              <w:t>María Teresa García García</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Segunda Regidora</w:t>
            </w:r>
          </w:p>
        </w:tc>
      </w:tr>
      <w:tr w:rsidR="00E22A63" w:rsidRPr="003A4238" w:rsidTr="00161EC6">
        <w:trPr>
          <w:trHeight w:val="526"/>
        </w:trPr>
        <w:tc>
          <w:tcPr>
            <w:tcW w:w="4462"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Mario David Sandoval Mendoza</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Tercer Regidor</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Julio Alfredo Díaz Galicia </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Cuarto Regidor</w:t>
            </w:r>
          </w:p>
        </w:tc>
      </w:tr>
      <w:tr w:rsidR="00E22A63" w:rsidRPr="003A4238" w:rsidTr="00161EC6">
        <w:tc>
          <w:tcPr>
            <w:tcW w:w="4462"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Joel Ernesto Ramírez Acosta</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Quinto Regidor</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val="es-MX" w:eastAsia="en-US"/>
              </w:rPr>
            </w:pPr>
            <w:r w:rsidRPr="003A4238">
              <w:rPr>
                <w:rFonts w:cs="Arial"/>
                <w:lang w:val="es-MX" w:eastAsia="en-US"/>
              </w:rPr>
              <w:t xml:space="preserve">Rafael Antonio Godoy Aguirre </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Sexto Regidor</w:t>
            </w:r>
          </w:p>
        </w:tc>
      </w:tr>
      <w:tr w:rsidR="00E22A63" w:rsidRPr="003A4238" w:rsidTr="00161EC6">
        <w:tc>
          <w:tcPr>
            <w:tcW w:w="4462"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José Florentín Hernández Ventura</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SéptimoRegidor</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María Guadalupe Rivera Díaz</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Octava Regidora</w:t>
            </w:r>
          </w:p>
        </w:tc>
      </w:tr>
      <w:tr w:rsidR="00E22A63" w:rsidRPr="003A4238" w:rsidTr="00161EC6">
        <w:trPr>
          <w:trHeight w:val="811"/>
        </w:trPr>
        <w:tc>
          <w:tcPr>
            <w:tcW w:w="4462"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spacing w:val="-10"/>
                <w:lang w:val="es-MX" w:eastAsia="en-US"/>
              </w:rPr>
            </w:pPr>
            <w:r w:rsidRPr="003A4238">
              <w:rPr>
                <w:rFonts w:cs="Arial"/>
                <w:spacing w:val="-10"/>
                <w:lang w:val="es-MX" w:eastAsia="en-US"/>
              </w:rPr>
              <w:t>María Verónica Rodríguez de Sandoval</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Primera Regidora Suplente</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Edith Verali Galicia Dávila</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Segunda Regidora Suplente</w:t>
            </w:r>
          </w:p>
        </w:tc>
      </w:tr>
      <w:tr w:rsidR="00E22A63" w:rsidRPr="003A4238" w:rsidTr="00161EC6">
        <w:trPr>
          <w:trHeight w:val="951"/>
        </w:trPr>
        <w:tc>
          <w:tcPr>
            <w:tcW w:w="4462" w:type="dxa"/>
            <w:tcBorders>
              <w:top w:val="single" w:sz="4" w:space="0" w:color="FFFFFF"/>
              <w:left w:val="single" w:sz="4" w:space="0" w:color="FFFFFF"/>
              <w:bottom w:val="single" w:sz="4" w:space="0" w:color="FFFFFF"/>
              <w:right w:val="single" w:sz="4" w:space="0" w:color="FFFFFF"/>
            </w:tcBorders>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Arely Angélica Vega Díaz</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Tercera Regidora Suplente</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Cornelio Colindres</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Cuarto Regidor Suplente</w:t>
            </w:r>
          </w:p>
        </w:tc>
      </w:tr>
      <w:tr w:rsidR="00E22A63" w:rsidRPr="003A4238" w:rsidTr="00161EC6">
        <w:tc>
          <w:tcPr>
            <w:tcW w:w="8925" w:type="dxa"/>
            <w:gridSpan w:val="2"/>
            <w:tcBorders>
              <w:top w:val="single" w:sz="4" w:space="0" w:color="FFFFFF"/>
              <w:left w:val="single" w:sz="4" w:space="0" w:color="FFFFFF"/>
              <w:bottom w:val="single" w:sz="4" w:space="0" w:color="FFFFFF"/>
              <w:right w:val="single" w:sz="4" w:space="0" w:color="FFFFFF"/>
            </w:tcBorders>
            <w:hideMark/>
          </w:tcPr>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E22A63" w:rsidRPr="003A4238" w:rsidRDefault="00E22A63"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Enrique German Guardado López</w:t>
            </w:r>
          </w:p>
          <w:p w:rsidR="00E22A63" w:rsidRPr="003A4238" w:rsidRDefault="00E22A63" w:rsidP="00161EC6">
            <w:pPr>
              <w:spacing w:after="0" w:line="240" w:lineRule="auto"/>
              <w:jc w:val="center"/>
              <w:rPr>
                <w:rFonts w:cs="Arial"/>
                <w:lang w:eastAsia="en-US"/>
              </w:rPr>
            </w:pPr>
            <w:r w:rsidRPr="003A4238">
              <w:rPr>
                <w:rFonts w:cs="Arial"/>
                <w:lang w:eastAsia="en-US"/>
              </w:rPr>
              <w:t>Secretario Municipal</w:t>
            </w:r>
          </w:p>
        </w:tc>
      </w:tr>
    </w:tbl>
    <w:p w:rsidR="00E22A63" w:rsidRPr="003A4238" w:rsidRDefault="00E22A63" w:rsidP="00E22A63">
      <w:pPr>
        <w:spacing w:after="0" w:line="240" w:lineRule="auto"/>
      </w:pPr>
    </w:p>
    <w:p w:rsidR="00CE7A27" w:rsidRDefault="00CE7A27" w:rsidP="00E22A63">
      <w:pPr>
        <w:spacing w:line="240" w:lineRule="auto"/>
      </w:pPr>
    </w:p>
    <w:sectPr w:rsidR="00CE7A27" w:rsidSect="00CE7A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hyphenationZone w:val="425"/>
  <w:characterSpacingControl w:val="doNotCompress"/>
  <w:compat/>
  <w:rsids>
    <w:rsidRoot w:val="00E22A63"/>
    <w:rsid w:val="00CE7A27"/>
    <w:rsid w:val="00E22A6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6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22A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E22A63"/>
    <w:pPr>
      <w:ind w:left="720"/>
      <w:contextualSpacing/>
    </w:pPr>
  </w:style>
  <w:style w:type="character" w:customStyle="1" w:styleId="PrrafodelistaCar">
    <w:name w:val="Párrafo de lista Car"/>
    <w:link w:val="Prrafodelista"/>
    <w:uiPriority w:val="34"/>
    <w:locked/>
    <w:rsid w:val="00E22A63"/>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4032</Words>
  <Characters>22180</Characters>
  <Application>Microsoft Office Word</Application>
  <DocSecurity>0</DocSecurity>
  <Lines>184</Lines>
  <Paragraphs>52</Paragraphs>
  <ScaleCrop>false</ScaleCrop>
  <Company/>
  <LinksUpToDate>false</LinksUpToDate>
  <CharactersWithSpaces>26160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2021-03-15T22:13:00Z</dcterms:created>
  <dcterms:modified xsi:type="dcterms:W3CDTF">2021-03-15T22:13:00Z</dcterms:modified>
</cp:coreProperties>
</file>