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19C6">
      <w:r>
        <w:t>Anexo a la solicitud 000002</w:t>
      </w:r>
    </w:p>
    <w:p w:rsidR="00AF19C6" w:rsidRDefault="00AF19C6">
      <w:r>
        <w:t>La información solicitada es:</w:t>
      </w:r>
    </w:p>
    <w:p w:rsidR="00AF19C6" w:rsidRDefault="00AF19C6"/>
    <w:p w:rsidR="00AF19C6" w:rsidRDefault="00AF19C6" w:rsidP="00AF19C6">
      <w:pPr>
        <w:pStyle w:val="Prrafodelista"/>
        <w:numPr>
          <w:ilvl w:val="0"/>
          <w:numId w:val="1"/>
        </w:numPr>
      </w:pPr>
      <w:r>
        <w:t>Presupuesto municipal 2009</w:t>
      </w:r>
    </w:p>
    <w:p w:rsidR="00AF19C6" w:rsidRDefault="00AF19C6" w:rsidP="00AF19C6">
      <w:pPr>
        <w:pStyle w:val="Prrafodelista"/>
        <w:numPr>
          <w:ilvl w:val="0"/>
          <w:numId w:val="1"/>
        </w:numPr>
      </w:pPr>
      <w:r>
        <w:t>Presupuesto municipal 2010</w:t>
      </w:r>
    </w:p>
    <w:p w:rsidR="00AF19C6" w:rsidRDefault="00AF19C6" w:rsidP="00AF19C6">
      <w:pPr>
        <w:pStyle w:val="Prrafodelista"/>
        <w:numPr>
          <w:ilvl w:val="0"/>
          <w:numId w:val="1"/>
        </w:numPr>
      </w:pPr>
      <w:r>
        <w:t>Presupuesto municipal 2011</w:t>
      </w:r>
    </w:p>
    <w:p w:rsidR="00AF19C6" w:rsidRDefault="00AF19C6" w:rsidP="00AF19C6">
      <w:pPr>
        <w:ind w:left="360"/>
      </w:pPr>
    </w:p>
    <w:p w:rsidR="00AF19C6" w:rsidRDefault="00AF19C6" w:rsidP="00AF19C6">
      <w:pPr>
        <w:ind w:left="360"/>
      </w:pPr>
    </w:p>
    <w:p w:rsidR="00AF19C6" w:rsidRDefault="00AF19C6" w:rsidP="00AF19C6">
      <w:pPr>
        <w:ind w:left="360"/>
      </w:pPr>
    </w:p>
    <w:p w:rsidR="00AF19C6" w:rsidRDefault="00AF19C6" w:rsidP="00AF19C6">
      <w:pPr>
        <w:ind w:left="360"/>
      </w:pPr>
      <w:r>
        <w:t>Nota: Los presupuestos mencionados anteriormente ya están publicados en el portal de transparencia de la Alcaldía de Tacuba, en el apartado PRESUPUESTO ACTUAL.</w:t>
      </w:r>
    </w:p>
    <w:p w:rsidR="00AF19C6" w:rsidRDefault="00AF19C6" w:rsidP="00AF19C6">
      <w:pPr>
        <w:pStyle w:val="Prrafodelista"/>
        <w:jc w:val="center"/>
      </w:pPr>
    </w:p>
    <w:p w:rsidR="00AF19C6" w:rsidRDefault="00AF19C6" w:rsidP="00AF19C6">
      <w:pPr>
        <w:pStyle w:val="Prrafodelista"/>
      </w:pPr>
    </w:p>
    <w:p w:rsidR="00AF19C6" w:rsidRDefault="00AF19C6" w:rsidP="00AF19C6">
      <w:pPr>
        <w:pStyle w:val="Prrafodelista"/>
      </w:pPr>
    </w:p>
    <w:sectPr w:rsidR="00AF19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2BEE"/>
    <w:multiLevelType w:val="hybridMultilevel"/>
    <w:tmpl w:val="BC9A07C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F19C6"/>
    <w:rsid w:val="00AF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1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2</cp:revision>
  <dcterms:created xsi:type="dcterms:W3CDTF">2020-02-21T21:54:00Z</dcterms:created>
  <dcterms:modified xsi:type="dcterms:W3CDTF">2020-02-21T22:04:00Z</dcterms:modified>
</cp:coreProperties>
</file>