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933" w:rsidRPr="00E05683" w:rsidRDefault="000D2933" w:rsidP="000D2933">
      <w:pPr>
        <w:spacing w:after="0" w:line="240" w:lineRule="auto"/>
        <w:jc w:val="both"/>
        <w:rPr>
          <w:rFonts w:cs="Arial"/>
        </w:rPr>
      </w:pPr>
      <w:r w:rsidRPr="00E05683">
        <w:rPr>
          <w:rFonts w:cs="Arial"/>
          <w:b/>
          <w:i/>
          <w:u w:val="single"/>
        </w:rPr>
        <w:t>ACTA NÚMERO VEINTIUNO</w:t>
      </w:r>
      <w:r w:rsidRPr="00E05683">
        <w:rPr>
          <w:rFonts w:cs="Arial"/>
          <w:b/>
        </w:rPr>
        <w:t>.</w:t>
      </w:r>
      <w:r w:rsidRPr="00E05683">
        <w:rPr>
          <w:rFonts w:cs="Arial"/>
        </w:rPr>
        <w:t xml:space="preserve"> En </w:t>
      </w:r>
      <w:r w:rsidRPr="00E05683">
        <w:rPr>
          <w:rFonts w:cs="Arial"/>
          <w:b/>
          <w:i/>
        </w:rPr>
        <w:t>la Alcaldía Municipal</w:t>
      </w:r>
      <w:r w:rsidRPr="00E05683">
        <w:rPr>
          <w:rFonts w:cs="Arial"/>
        </w:rPr>
        <w:t xml:space="preserve">, de Tacuba, Departamento de Ahuachapán, a las </w:t>
      </w:r>
      <w:r w:rsidRPr="00E05683">
        <w:rPr>
          <w:rFonts w:cs="Arial"/>
          <w:b/>
          <w:bCs/>
          <w:i/>
          <w:u w:val="single"/>
        </w:rPr>
        <w:t>NUEVE</w:t>
      </w:r>
      <w:r w:rsidRPr="00E05683">
        <w:rPr>
          <w:rFonts w:cs="Arial"/>
        </w:rPr>
        <w:t xml:space="preserve"> horas y </w:t>
      </w:r>
      <w:r w:rsidRPr="00E05683">
        <w:rPr>
          <w:rFonts w:cs="Arial"/>
          <w:b/>
          <w:i/>
          <w:u w:val="single"/>
        </w:rPr>
        <w:t>TREINTA</w:t>
      </w:r>
      <w:r w:rsidRPr="00E05683">
        <w:rPr>
          <w:rFonts w:cs="Arial"/>
        </w:rPr>
        <w:t xml:space="preserve"> minutos, del día </w:t>
      </w:r>
      <w:r w:rsidRPr="00E05683">
        <w:rPr>
          <w:rFonts w:cs="Arial"/>
          <w:b/>
          <w:bCs/>
          <w:i/>
          <w:u w:val="single"/>
        </w:rPr>
        <w:t>SEIS</w:t>
      </w:r>
      <w:r w:rsidRPr="00E05683">
        <w:rPr>
          <w:rFonts w:cs="Arial"/>
          <w:bCs/>
        </w:rPr>
        <w:t xml:space="preserve"> </w:t>
      </w:r>
      <w:r w:rsidRPr="00E05683">
        <w:rPr>
          <w:rFonts w:cs="Arial"/>
        </w:rPr>
        <w:t xml:space="preserve">de </w:t>
      </w:r>
      <w:r w:rsidRPr="00E05683">
        <w:rPr>
          <w:rFonts w:cs="Arial"/>
          <w:b/>
          <w:bCs/>
          <w:i/>
          <w:u w:val="single"/>
        </w:rPr>
        <w:t>SEPTIEMBRE</w:t>
      </w:r>
      <w:r w:rsidRPr="00E05683">
        <w:rPr>
          <w:rFonts w:cs="Arial"/>
          <w:bCs/>
        </w:rPr>
        <w:t xml:space="preserve"> </w:t>
      </w:r>
      <w:r w:rsidRPr="00E05683">
        <w:rPr>
          <w:rFonts w:cs="Arial"/>
        </w:rPr>
        <w:t xml:space="preserve">del año </w:t>
      </w:r>
      <w:r w:rsidRPr="00E05683">
        <w:rPr>
          <w:rFonts w:cs="Arial"/>
          <w:b/>
          <w:bCs/>
          <w:i/>
          <w:u w:val="single"/>
        </w:rPr>
        <w:t>DOS MIL DIECINUEVE</w:t>
      </w:r>
      <w:r w:rsidRPr="00E05683">
        <w:rPr>
          <w:rFonts w:cs="Arial"/>
        </w:rPr>
        <w:t xml:space="preserve">. Se reúne el Concejo Municipal en Sesión </w:t>
      </w:r>
      <w:r w:rsidRPr="00E05683">
        <w:rPr>
          <w:rFonts w:cs="Arial"/>
          <w:b/>
          <w:i/>
        </w:rPr>
        <w:t>extraordinaria</w:t>
      </w:r>
      <w:r w:rsidRPr="00E05683">
        <w:rPr>
          <w:rFonts w:cs="Arial"/>
        </w:rPr>
        <w:t xml:space="preserve"> Convocada y Presidida por el Señor: </w:t>
      </w:r>
      <w:r w:rsidRPr="00E05683">
        <w:rPr>
          <w:rFonts w:cs="Arial"/>
          <w:b/>
        </w:rPr>
        <w:t>ALCALDE</w:t>
      </w:r>
      <w:r w:rsidRPr="00E05683">
        <w:rPr>
          <w:rFonts w:cs="Arial"/>
        </w:rPr>
        <w:t xml:space="preserve">: </w:t>
      </w:r>
      <w:r w:rsidRPr="00E05683">
        <w:rPr>
          <w:rFonts w:cs="Arial"/>
          <w:i/>
          <w:u w:val="single"/>
          <w:lang w:val="es-MX"/>
        </w:rPr>
        <w:t>Licenciado Luis Carlos Milla García</w:t>
      </w:r>
      <w:r w:rsidRPr="00E05683">
        <w:rPr>
          <w:rFonts w:cs="Arial"/>
        </w:rPr>
        <w:t xml:space="preserve">; asisten los Concejales: </w:t>
      </w:r>
      <w:r w:rsidRPr="00E05683">
        <w:rPr>
          <w:rFonts w:cs="Arial"/>
          <w:b/>
        </w:rPr>
        <w:t>SÍNDICO</w:t>
      </w:r>
      <w:r w:rsidRPr="00E05683">
        <w:rPr>
          <w:rFonts w:cs="Arial"/>
        </w:rPr>
        <w:t xml:space="preserve">: </w:t>
      </w:r>
      <w:r w:rsidRPr="00E05683">
        <w:rPr>
          <w:rFonts w:cs="Arial"/>
          <w:i/>
          <w:u w:val="single"/>
        </w:rPr>
        <w:t xml:space="preserve">Francisco </w:t>
      </w:r>
      <w:proofErr w:type="spellStart"/>
      <w:r w:rsidRPr="00E05683">
        <w:rPr>
          <w:rFonts w:cs="Arial"/>
          <w:i/>
          <w:u w:val="single"/>
        </w:rPr>
        <w:t>Ruvide</w:t>
      </w:r>
      <w:proofErr w:type="spellEnd"/>
      <w:r w:rsidRPr="00E05683">
        <w:rPr>
          <w:rFonts w:cs="Arial"/>
          <w:i/>
          <w:u w:val="single"/>
        </w:rPr>
        <w:t xml:space="preserve"> Cruz Ruiz</w:t>
      </w:r>
      <w:r w:rsidRPr="00E05683">
        <w:rPr>
          <w:rFonts w:cs="Arial"/>
        </w:rPr>
        <w:t xml:space="preserve">; </w:t>
      </w:r>
      <w:r w:rsidRPr="00E05683">
        <w:rPr>
          <w:rFonts w:cs="Arial"/>
          <w:b/>
          <w:lang w:val="es-MX"/>
        </w:rPr>
        <w:t>REGIDORES PROPIETARIOS POR SU ORDEN</w:t>
      </w:r>
      <w:r w:rsidRPr="00E05683">
        <w:rPr>
          <w:rFonts w:cs="Arial"/>
          <w:lang w:val="es-MX"/>
        </w:rPr>
        <w:t xml:space="preserve">: Señores: </w:t>
      </w:r>
      <w:r w:rsidRPr="00E05683">
        <w:rPr>
          <w:rFonts w:cs="Arial"/>
          <w:b/>
          <w:i/>
          <w:u w:val="single"/>
          <w:lang w:val="es-MX"/>
        </w:rPr>
        <w:t>Primer Regidor Propietario</w:t>
      </w:r>
      <w:r w:rsidRPr="00E05683">
        <w:rPr>
          <w:rFonts w:cs="Arial"/>
          <w:i/>
          <w:u w:val="single"/>
          <w:lang w:val="es-MX"/>
        </w:rPr>
        <w:t xml:space="preserve"> Saúl Edgardo Ramírez García, </w:t>
      </w:r>
      <w:r w:rsidRPr="00E05683">
        <w:rPr>
          <w:rFonts w:cs="Arial"/>
          <w:b/>
          <w:i/>
          <w:u w:val="single"/>
          <w:lang w:val="es-MX"/>
        </w:rPr>
        <w:t>Segunda Regidora Propietaria</w:t>
      </w:r>
      <w:r w:rsidRPr="00E05683">
        <w:rPr>
          <w:rFonts w:cs="Arial"/>
          <w:i/>
          <w:u w:val="single"/>
          <w:lang w:val="es-MX"/>
        </w:rPr>
        <w:t xml:space="preserve"> María Teresa García </w:t>
      </w:r>
      <w:proofErr w:type="spellStart"/>
      <w:r w:rsidRPr="00E05683">
        <w:rPr>
          <w:rFonts w:cs="Arial"/>
          <w:i/>
          <w:u w:val="single"/>
          <w:lang w:val="es-MX"/>
        </w:rPr>
        <w:t>García</w:t>
      </w:r>
      <w:proofErr w:type="spellEnd"/>
      <w:r w:rsidRPr="00E05683">
        <w:rPr>
          <w:rFonts w:cs="Arial"/>
          <w:i/>
          <w:u w:val="single"/>
          <w:lang w:val="es-MX"/>
        </w:rPr>
        <w:t xml:space="preserve">, </w:t>
      </w:r>
      <w:r w:rsidRPr="00E05683">
        <w:rPr>
          <w:rFonts w:cs="Arial"/>
          <w:b/>
          <w:i/>
          <w:u w:val="single"/>
          <w:lang w:val="es-MX"/>
        </w:rPr>
        <w:t>Tercer Regidor Propietario</w:t>
      </w:r>
      <w:r w:rsidRPr="00E05683">
        <w:rPr>
          <w:rFonts w:cs="Arial"/>
          <w:i/>
          <w:u w:val="single"/>
          <w:lang w:val="es-MX"/>
        </w:rPr>
        <w:t xml:space="preserve"> Mario David Sandoval Mendoza, </w:t>
      </w:r>
      <w:r w:rsidRPr="00E05683">
        <w:rPr>
          <w:rFonts w:cs="Arial"/>
          <w:b/>
          <w:i/>
          <w:u w:val="single"/>
          <w:lang w:val="es-MX"/>
        </w:rPr>
        <w:t>Cuarto Regidor Propietario</w:t>
      </w:r>
      <w:r w:rsidRPr="00E05683">
        <w:rPr>
          <w:rFonts w:cs="Arial"/>
          <w:i/>
          <w:u w:val="single"/>
          <w:lang w:val="es-MX"/>
        </w:rPr>
        <w:t xml:space="preserve"> Julio Alfredo Díaz Galicia, </w:t>
      </w:r>
      <w:r w:rsidRPr="00E05683">
        <w:rPr>
          <w:rFonts w:cs="Arial"/>
          <w:b/>
          <w:i/>
          <w:u w:val="single"/>
          <w:lang w:val="es-MX"/>
        </w:rPr>
        <w:t>Quinto Regidor Propietario</w:t>
      </w:r>
      <w:r w:rsidRPr="00E05683">
        <w:rPr>
          <w:rFonts w:cs="Arial"/>
          <w:i/>
          <w:u w:val="single"/>
          <w:lang w:val="es-MX"/>
        </w:rPr>
        <w:t xml:space="preserve"> Joel Ernesto Ramírez Acosta, </w:t>
      </w:r>
      <w:r w:rsidRPr="00E05683">
        <w:rPr>
          <w:rFonts w:cs="Arial"/>
          <w:b/>
          <w:i/>
          <w:u w:val="single"/>
          <w:lang w:val="es-MX"/>
        </w:rPr>
        <w:t>Sexto Regidor Propietario</w:t>
      </w:r>
      <w:r w:rsidRPr="00E05683">
        <w:rPr>
          <w:rFonts w:cs="Arial"/>
          <w:i/>
          <w:u w:val="single"/>
          <w:lang w:val="es-MX"/>
        </w:rPr>
        <w:t xml:space="preserve"> Rafael Antonio Godoy Aguirre, </w:t>
      </w:r>
      <w:r w:rsidRPr="00E05683">
        <w:rPr>
          <w:rFonts w:cs="Arial"/>
          <w:b/>
          <w:i/>
          <w:u w:val="single"/>
          <w:lang w:val="es-MX"/>
        </w:rPr>
        <w:t>Séptimo Regidor Propietario</w:t>
      </w:r>
      <w:r w:rsidRPr="00E05683">
        <w:rPr>
          <w:rFonts w:cs="Arial"/>
          <w:i/>
          <w:u w:val="single"/>
          <w:lang w:val="es-MX"/>
        </w:rPr>
        <w:t xml:space="preserve"> José Florentín Hernández Ventura, </w:t>
      </w:r>
      <w:r w:rsidRPr="00E05683">
        <w:rPr>
          <w:rFonts w:cs="Arial"/>
          <w:b/>
          <w:i/>
          <w:u w:val="single"/>
          <w:lang w:val="es-MX"/>
        </w:rPr>
        <w:t>Octava Regidora Propietaria</w:t>
      </w:r>
      <w:r w:rsidRPr="00E05683">
        <w:rPr>
          <w:rFonts w:cs="Arial"/>
          <w:i/>
          <w:u w:val="single"/>
          <w:lang w:val="es-MX"/>
        </w:rPr>
        <w:t xml:space="preserve"> María Guadalupe Rivera Díaz</w:t>
      </w:r>
      <w:r w:rsidRPr="00E05683">
        <w:rPr>
          <w:rFonts w:cs="Arial"/>
        </w:rPr>
        <w:t xml:space="preserve">; </w:t>
      </w:r>
      <w:r w:rsidRPr="00E05683">
        <w:rPr>
          <w:rFonts w:cs="Arial"/>
          <w:b/>
          <w:lang w:val="es-MX"/>
        </w:rPr>
        <w:t>REGIDORES SUPLENTES POR SU ORDEN</w:t>
      </w:r>
      <w:r w:rsidRPr="00E05683">
        <w:rPr>
          <w:rFonts w:cs="Arial"/>
          <w:lang w:val="es-MX"/>
        </w:rPr>
        <w:t xml:space="preserve">: Señores: </w:t>
      </w:r>
      <w:r w:rsidRPr="00E05683">
        <w:rPr>
          <w:rFonts w:cs="Arial"/>
          <w:b/>
          <w:i/>
          <w:u w:val="single"/>
          <w:lang w:val="es-MX"/>
        </w:rPr>
        <w:t xml:space="preserve">Primera Regidora Suplente </w:t>
      </w:r>
      <w:r w:rsidRPr="00E05683">
        <w:rPr>
          <w:rFonts w:cs="Arial"/>
          <w:i/>
          <w:u w:val="single"/>
          <w:lang w:val="es-MX"/>
        </w:rPr>
        <w:t xml:space="preserve">María Verónica Rodríguez de Sandoval, </w:t>
      </w:r>
      <w:r w:rsidRPr="00E05683">
        <w:rPr>
          <w:rFonts w:cs="Arial"/>
          <w:b/>
          <w:i/>
          <w:u w:val="single"/>
          <w:lang w:val="es-MX"/>
        </w:rPr>
        <w:t>Segunda Regidora Suplente</w:t>
      </w:r>
      <w:r w:rsidRPr="00E05683">
        <w:rPr>
          <w:rFonts w:cs="Arial"/>
          <w:i/>
          <w:u w:val="single"/>
          <w:lang w:val="es-MX"/>
        </w:rPr>
        <w:t xml:space="preserve"> Edith </w:t>
      </w:r>
      <w:proofErr w:type="spellStart"/>
      <w:r w:rsidRPr="00E05683">
        <w:rPr>
          <w:rFonts w:cs="Arial"/>
          <w:i/>
          <w:u w:val="single"/>
          <w:lang w:val="es-MX"/>
        </w:rPr>
        <w:t>Verali</w:t>
      </w:r>
      <w:proofErr w:type="spellEnd"/>
      <w:r w:rsidRPr="00E05683">
        <w:rPr>
          <w:rFonts w:cs="Arial"/>
          <w:i/>
          <w:u w:val="single"/>
          <w:lang w:val="es-MX"/>
        </w:rPr>
        <w:t xml:space="preserve"> Galicia Dávila, </w:t>
      </w:r>
      <w:r w:rsidRPr="00E05683">
        <w:rPr>
          <w:rFonts w:cs="Arial"/>
          <w:b/>
          <w:i/>
          <w:u w:val="single"/>
          <w:lang w:val="es-MX"/>
        </w:rPr>
        <w:t>Tercera Regidora Suplente</w:t>
      </w:r>
      <w:r w:rsidRPr="00E05683">
        <w:rPr>
          <w:rFonts w:cs="Arial"/>
          <w:i/>
          <w:u w:val="single"/>
          <w:lang w:val="es-MX"/>
        </w:rPr>
        <w:t xml:space="preserve"> </w:t>
      </w:r>
      <w:proofErr w:type="spellStart"/>
      <w:r w:rsidRPr="00E05683">
        <w:rPr>
          <w:rFonts w:cs="Arial"/>
          <w:i/>
          <w:u w:val="single"/>
          <w:lang w:val="es-MX"/>
        </w:rPr>
        <w:t>Arely</w:t>
      </w:r>
      <w:proofErr w:type="spellEnd"/>
      <w:r w:rsidRPr="00E05683">
        <w:rPr>
          <w:rFonts w:cs="Arial"/>
          <w:i/>
          <w:u w:val="single"/>
          <w:lang w:val="es-MX"/>
        </w:rPr>
        <w:t xml:space="preserve"> Angélica Vega de </w:t>
      </w:r>
      <w:proofErr w:type="spellStart"/>
      <w:r w:rsidRPr="00E05683">
        <w:rPr>
          <w:rFonts w:cs="Arial"/>
          <w:i/>
          <w:u w:val="single"/>
          <w:lang w:val="es-MX"/>
        </w:rPr>
        <w:t>Larios</w:t>
      </w:r>
      <w:proofErr w:type="spellEnd"/>
      <w:r w:rsidRPr="00E05683">
        <w:rPr>
          <w:rFonts w:cs="Arial"/>
          <w:i/>
          <w:u w:val="single"/>
          <w:lang w:val="es-MX"/>
        </w:rPr>
        <w:t xml:space="preserve">, </w:t>
      </w:r>
      <w:r w:rsidRPr="00E05683">
        <w:rPr>
          <w:rFonts w:cs="Arial"/>
          <w:b/>
          <w:i/>
          <w:u w:val="single"/>
          <w:lang w:val="es-MX"/>
        </w:rPr>
        <w:t>Cuarto Regidor Suplente</w:t>
      </w:r>
      <w:r w:rsidRPr="00E05683">
        <w:rPr>
          <w:rFonts w:cs="Arial"/>
          <w:i/>
          <w:u w:val="single"/>
          <w:lang w:val="es-MX"/>
        </w:rPr>
        <w:t xml:space="preserve"> Cornelio </w:t>
      </w:r>
      <w:proofErr w:type="spellStart"/>
      <w:r w:rsidRPr="00E05683">
        <w:rPr>
          <w:rFonts w:cs="Arial"/>
          <w:i/>
          <w:u w:val="single"/>
          <w:lang w:val="es-MX"/>
        </w:rPr>
        <w:t>Colindres</w:t>
      </w:r>
      <w:proofErr w:type="spellEnd"/>
      <w:r w:rsidRPr="00E05683">
        <w:rPr>
          <w:rFonts w:cs="Arial"/>
          <w:lang w:val="es-MX"/>
        </w:rPr>
        <w:t xml:space="preserve">. Asistida del SECRETARIO DEL CONCEJO: </w:t>
      </w:r>
      <w:r w:rsidRPr="00E05683">
        <w:rPr>
          <w:rFonts w:cs="Arial"/>
          <w:i/>
          <w:lang w:val="es-MX"/>
        </w:rPr>
        <w:t xml:space="preserve">Enrique </w:t>
      </w:r>
      <w:proofErr w:type="spellStart"/>
      <w:r w:rsidRPr="00E05683">
        <w:rPr>
          <w:rFonts w:cs="Arial"/>
          <w:i/>
          <w:lang w:val="es-MX"/>
        </w:rPr>
        <w:t>German</w:t>
      </w:r>
      <w:proofErr w:type="spellEnd"/>
      <w:r w:rsidRPr="00E05683">
        <w:rPr>
          <w:rFonts w:cs="Arial"/>
          <w:i/>
          <w:lang w:val="es-MX"/>
        </w:rPr>
        <w:t xml:space="preserve"> Guardado López</w:t>
      </w:r>
      <w:r w:rsidRPr="00E05683">
        <w:rPr>
          <w:rFonts w:cs="Arial"/>
        </w:rPr>
        <w:t xml:space="preserve">. </w:t>
      </w:r>
      <w:r w:rsidRPr="00E05683">
        <w:rPr>
          <w:rFonts w:cs="Arial"/>
          <w:lang w:val="es-MX"/>
        </w:rPr>
        <w:t>Abierta la Sesión se dio a conocer la Agenda a tratar, siendo aprobada por el pleno, comprobación de Quórum, seguidamente resoluciones, acuerdos, lectura y aprobación del Acta:</w:t>
      </w:r>
      <w:r w:rsidRPr="00E05683">
        <w:rPr>
          <w:rFonts w:cs="Arial"/>
        </w:rPr>
        <w:t xml:space="preserve"> </w:t>
      </w:r>
    </w:p>
    <w:p w:rsidR="000D2933" w:rsidRPr="00E05683" w:rsidRDefault="000D2933" w:rsidP="000D2933">
      <w:pPr>
        <w:spacing w:after="0" w:line="240" w:lineRule="auto"/>
        <w:jc w:val="both"/>
        <w:rPr>
          <w:rFonts w:cs="Arial"/>
        </w:rPr>
      </w:pPr>
      <w:r w:rsidRPr="00E05683">
        <w:rPr>
          <w:rFonts w:cs="Arial"/>
          <w:b/>
          <w:bCs/>
          <w:i/>
          <w:u w:val="single"/>
        </w:rPr>
        <w:t>ACUERDO No.1</w:t>
      </w:r>
      <w:r w:rsidRPr="00E05683">
        <w:rPr>
          <w:rFonts w:cs="Arial"/>
          <w:b/>
          <w:i/>
          <w:u w:val="single"/>
        </w:rPr>
        <w:t>.</w:t>
      </w:r>
      <w:r w:rsidRPr="00E05683">
        <w:rPr>
          <w:rFonts w:cs="Arial"/>
        </w:rPr>
        <w:t xml:space="preserve"> </w:t>
      </w:r>
      <w:r w:rsidRPr="00E05683">
        <w:rPr>
          <w:rFonts w:cs="Arial"/>
          <w:i/>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0D2933" w:rsidRPr="00E05683" w:rsidRDefault="000D2933" w:rsidP="000D2933">
      <w:pPr>
        <w:spacing w:after="0" w:line="240" w:lineRule="auto"/>
        <w:jc w:val="both"/>
        <w:rPr>
          <w:rFonts w:cs="Arial"/>
        </w:rPr>
      </w:pPr>
      <w:r w:rsidRPr="00E05683">
        <w:rPr>
          <w:rFonts w:cs="Arial"/>
          <w:b/>
        </w:rPr>
        <w:t>1)</w:t>
      </w:r>
      <w:r w:rsidRPr="00E05683">
        <w:rPr>
          <w:rFonts w:cs="Arial"/>
        </w:rPr>
        <w:t xml:space="preserve"> MINI LIBRERÍA Y PAPELERÍA “EL BUEN PRECIO”, facturas detalladas a continuación:</w:t>
      </w:r>
    </w:p>
    <w:tbl>
      <w:tblPr>
        <w:tblStyle w:val="Tablaconcuadrcula"/>
        <w:tblW w:w="0" w:type="auto"/>
        <w:tblInd w:w="108" w:type="dxa"/>
        <w:tblLook w:val="04A0"/>
      </w:tblPr>
      <w:tblGrid>
        <w:gridCol w:w="5529"/>
        <w:gridCol w:w="1559"/>
        <w:gridCol w:w="1701"/>
      </w:tblGrid>
      <w:tr w:rsidR="000D2933" w:rsidRPr="00E05683" w:rsidTr="001C3F8F">
        <w:tc>
          <w:tcPr>
            <w:tcW w:w="5529" w:type="dxa"/>
          </w:tcPr>
          <w:p w:rsidR="000D2933" w:rsidRPr="00E05683" w:rsidRDefault="000D2933" w:rsidP="001C3F8F">
            <w:pPr>
              <w:jc w:val="center"/>
              <w:rPr>
                <w:rFonts w:cs="Arial"/>
              </w:rPr>
            </w:pPr>
            <w:r w:rsidRPr="00E05683">
              <w:rPr>
                <w:rFonts w:cs="Arial"/>
              </w:rPr>
              <w:t>DESCRIPCIÓN</w:t>
            </w:r>
          </w:p>
        </w:tc>
        <w:tc>
          <w:tcPr>
            <w:tcW w:w="1559" w:type="dxa"/>
          </w:tcPr>
          <w:p w:rsidR="000D2933" w:rsidRPr="00E05683" w:rsidRDefault="000D2933" w:rsidP="001C3F8F">
            <w:pPr>
              <w:jc w:val="center"/>
              <w:rPr>
                <w:rFonts w:cs="Arial"/>
              </w:rPr>
            </w:pPr>
            <w:r w:rsidRPr="00E05683">
              <w:rPr>
                <w:rFonts w:cs="Arial"/>
              </w:rPr>
              <w:t>FACTURA</w:t>
            </w:r>
          </w:p>
        </w:tc>
        <w:tc>
          <w:tcPr>
            <w:tcW w:w="1701" w:type="dxa"/>
          </w:tcPr>
          <w:p w:rsidR="000D2933" w:rsidRPr="00E05683" w:rsidRDefault="000D2933" w:rsidP="001C3F8F">
            <w:pPr>
              <w:jc w:val="center"/>
              <w:rPr>
                <w:rFonts w:cs="Arial"/>
              </w:rPr>
            </w:pPr>
            <w:r w:rsidRPr="00E05683">
              <w:rPr>
                <w:rFonts w:cs="Arial"/>
              </w:rPr>
              <w:t>MONTO</w:t>
            </w:r>
          </w:p>
        </w:tc>
      </w:tr>
      <w:tr w:rsidR="000D2933" w:rsidRPr="00E05683" w:rsidTr="001C3F8F">
        <w:trPr>
          <w:trHeight w:val="361"/>
        </w:trPr>
        <w:tc>
          <w:tcPr>
            <w:tcW w:w="5529" w:type="dxa"/>
            <w:vMerge w:val="restart"/>
          </w:tcPr>
          <w:p w:rsidR="000D2933" w:rsidRPr="00E05683" w:rsidRDefault="000D2933" w:rsidP="001C3F8F">
            <w:pPr>
              <w:rPr>
                <w:rFonts w:cs="Arial"/>
              </w:rPr>
            </w:pPr>
            <w:r w:rsidRPr="00E05683">
              <w:rPr>
                <w:rFonts w:cs="Arial"/>
              </w:rPr>
              <w:t xml:space="preserve">Compra de material didáctico para círculos de primera infancia, coordinados por la Unidad de la Niñez y Adolescencia </w:t>
            </w:r>
          </w:p>
        </w:tc>
        <w:tc>
          <w:tcPr>
            <w:tcW w:w="1559" w:type="dxa"/>
          </w:tcPr>
          <w:p w:rsidR="000D2933" w:rsidRPr="00E05683" w:rsidRDefault="000D2933" w:rsidP="001C3F8F">
            <w:pPr>
              <w:jc w:val="center"/>
              <w:rPr>
                <w:rFonts w:cs="Arial"/>
              </w:rPr>
            </w:pPr>
            <w:r w:rsidRPr="00E05683">
              <w:rPr>
                <w:rFonts w:cs="Arial"/>
                <w:spacing w:val="-4"/>
              </w:rPr>
              <w:t>000807</w:t>
            </w:r>
          </w:p>
        </w:tc>
        <w:tc>
          <w:tcPr>
            <w:tcW w:w="1701" w:type="dxa"/>
          </w:tcPr>
          <w:p w:rsidR="000D2933" w:rsidRPr="00E05683" w:rsidRDefault="000D2933" w:rsidP="001C3F8F">
            <w:pPr>
              <w:jc w:val="center"/>
              <w:rPr>
                <w:rFonts w:cs="Arial"/>
              </w:rPr>
            </w:pPr>
            <w:r w:rsidRPr="00E05683">
              <w:rPr>
                <w:rFonts w:cs="Arial"/>
              </w:rPr>
              <w:t>$   313.60</w:t>
            </w:r>
          </w:p>
        </w:tc>
      </w:tr>
      <w:tr w:rsidR="000D2933" w:rsidRPr="00E05683" w:rsidTr="001C3F8F">
        <w:trPr>
          <w:trHeight w:val="423"/>
        </w:trPr>
        <w:tc>
          <w:tcPr>
            <w:tcW w:w="5529" w:type="dxa"/>
            <w:vMerge/>
          </w:tcPr>
          <w:p w:rsidR="000D2933" w:rsidRPr="00E05683" w:rsidRDefault="000D2933" w:rsidP="001C3F8F">
            <w:pPr>
              <w:rPr>
                <w:rFonts w:cs="Arial"/>
              </w:rPr>
            </w:pPr>
          </w:p>
        </w:tc>
        <w:tc>
          <w:tcPr>
            <w:tcW w:w="1559" w:type="dxa"/>
          </w:tcPr>
          <w:p w:rsidR="000D2933" w:rsidRPr="00E05683" w:rsidRDefault="000D2933" w:rsidP="001C3F8F">
            <w:pPr>
              <w:jc w:val="center"/>
              <w:rPr>
                <w:rFonts w:cs="Arial"/>
              </w:rPr>
            </w:pPr>
            <w:r w:rsidRPr="00E05683">
              <w:rPr>
                <w:rFonts w:cs="Arial"/>
                <w:spacing w:val="-4"/>
              </w:rPr>
              <w:t>000808</w:t>
            </w:r>
          </w:p>
        </w:tc>
        <w:tc>
          <w:tcPr>
            <w:tcW w:w="1701" w:type="dxa"/>
          </w:tcPr>
          <w:p w:rsidR="000D2933" w:rsidRPr="00E05683" w:rsidRDefault="000D2933" w:rsidP="001C3F8F">
            <w:pPr>
              <w:jc w:val="center"/>
              <w:rPr>
                <w:rFonts w:cs="Arial"/>
              </w:rPr>
            </w:pPr>
            <w:r w:rsidRPr="00E05683">
              <w:rPr>
                <w:rFonts w:cs="Arial"/>
              </w:rPr>
              <w:t>$   203.35</w:t>
            </w:r>
          </w:p>
        </w:tc>
      </w:tr>
      <w:tr w:rsidR="000D2933" w:rsidRPr="00E05683" w:rsidTr="001C3F8F">
        <w:tc>
          <w:tcPr>
            <w:tcW w:w="7088" w:type="dxa"/>
            <w:gridSpan w:val="2"/>
          </w:tcPr>
          <w:p w:rsidR="000D2933" w:rsidRPr="00E05683" w:rsidRDefault="000D2933" w:rsidP="001C3F8F">
            <w:pPr>
              <w:rPr>
                <w:rFonts w:cs="Arial"/>
                <w:b/>
                <w:spacing w:val="-4"/>
              </w:rPr>
            </w:pPr>
            <w:proofErr w:type="gramStart"/>
            <w:r w:rsidRPr="00E05683">
              <w:rPr>
                <w:rFonts w:cs="Arial"/>
                <w:b/>
              </w:rPr>
              <w:t>TOTAL  …</w:t>
            </w:r>
            <w:proofErr w:type="gramEnd"/>
            <w:r w:rsidRPr="00E05683">
              <w:rPr>
                <w:rFonts w:cs="Arial"/>
                <w:b/>
              </w:rPr>
              <w:t>……………………………………………...</w:t>
            </w:r>
          </w:p>
        </w:tc>
        <w:tc>
          <w:tcPr>
            <w:tcW w:w="1701" w:type="dxa"/>
          </w:tcPr>
          <w:p w:rsidR="000D2933" w:rsidRPr="00E05683" w:rsidRDefault="00B02395" w:rsidP="001C3F8F">
            <w:pPr>
              <w:jc w:val="center"/>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516.95</w:t>
            </w:r>
            <w:r w:rsidRPr="00E05683">
              <w:rPr>
                <w:rFonts w:cs="Arial"/>
                <w:b/>
              </w:rPr>
              <w:fldChar w:fldCharType="end"/>
            </w:r>
          </w:p>
        </w:tc>
      </w:tr>
    </w:tbl>
    <w:p w:rsidR="000D2933" w:rsidRPr="00E05683" w:rsidRDefault="000D2933" w:rsidP="000D2933">
      <w:pPr>
        <w:spacing w:after="0" w:line="240" w:lineRule="auto"/>
        <w:jc w:val="both"/>
        <w:rPr>
          <w:rFonts w:cs="Arial"/>
        </w:rPr>
      </w:pPr>
      <w:r w:rsidRPr="00E05683">
        <w:rPr>
          <w:rFonts w:cs="Arial"/>
        </w:rPr>
        <w:t>Conforme detalle en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2)</w:t>
      </w:r>
      <w:r w:rsidRPr="00E05683">
        <w:rPr>
          <w:rFonts w:cs="Arial"/>
        </w:rPr>
        <w:t xml:space="preserve"> JOSE MAURICIO MARTINEZ MAJICO, </w:t>
      </w:r>
      <w:r w:rsidRPr="00E05683">
        <w:rPr>
          <w:rFonts w:cs="Arial"/>
          <w:b/>
        </w:rPr>
        <w:t>$150.00</w:t>
      </w:r>
      <w:r w:rsidRPr="00E05683">
        <w:rPr>
          <w:rFonts w:cs="Arial"/>
        </w:rPr>
        <w:t>, por servicios prestados como instructor de canto para Coro Municipal, desarrollado en Centro Escolar Católico Juan Pablo II durante el mes de agosto - 2019, dentro del Plan de la Niñez y Adolescencia; conforme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3)</w:t>
      </w:r>
      <w:r w:rsidRPr="00E05683">
        <w:rPr>
          <w:rFonts w:cs="Arial"/>
        </w:rPr>
        <w:t xml:space="preserve"> Planilla No.08, </w:t>
      </w:r>
      <w:r w:rsidRPr="00E05683">
        <w:rPr>
          <w:rFonts w:cs="Arial"/>
          <w:b/>
        </w:rPr>
        <w:t>$150.00</w:t>
      </w:r>
      <w:r w:rsidRPr="00E05683">
        <w:rPr>
          <w:rFonts w:cs="Arial"/>
        </w:rPr>
        <w:t>, correspondiente al mes de agosto/2019; educadoras del programa: Mi juego mi aprendizaje, una apuesta a la educación y atención integral para la primera infancia; conforme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4)</w:t>
      </w:r>
      <w:r w:rsidRPr="00E05683">
        <w:rPr>
          <w:rFonts w:cs="Arial"/>
        </w:rPr>
        <w:t xml:space="preserve"> Planilla, </w:t>
      </w:r>
      <w:r w:rsidRPr="00E05683">
        <w:rPr>
          <w:rFonts w:cs="Arial"/>
          <w:i/>
        </w:rPr>
        <w:t>PROY. FONDO DE INVERSIÓN SOCIAL- FISDL: 85Q ACOMPAÑAMIENTO A PERSONAS QUE RECIBEN PENSIÓN SOLIDARIA POR VEJEZ EN EL MUNICIPIO DE TACUBA</w:t>
      </w:r>
      <w:r w:rsidRPr="00E05683">
        <w:rPr>
          <w:rFonts w:cs="Arial"/>
        </w:rPr>
        <w:t xml:space="preserve">, período comprendido del 07/08/19 al 06/09/19, </w:t>
      </w:r>
      <w:r w:rsidRPr="00E05683">
        <w:rPr>
          <w:rFonts w:cs="Arial"/>
          <w:b/>
        </w:rPr>
        <w:t>$5,940.00</w:t>
      </w:r>
      <w:r w:rsidRPr="00E05683">
        <w:rPr>
          <w:rFonts w:cs="Arial"/>
        </w:rPr>
        <w:t>; conforme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5)</w:t>
      </w:r>
      <w:r w:rsidRPr="00E05683">
        <w:rPr>
          <w:rFonts w:cs="Arial"/>
        </w:rPr>
        <w:t xml:space="preserve"> Planilla, </w:t>
      </w:r>
      <w:r w:rsidRPr="00E05683">
        <w:rPr>
          <w:rFonts w:cs="Arial"/>
          <w:i/>
        </w:rPr>
        <w:t>PROY. FONDO DE INVERSIÓN SOCIAL- FISDL: 85N ACOMPAÑAMIENTO  SOCIO FAMILIAR EN EL MUNICIPIO DE TACUBA</w:t>
      </w:r>
      <w:r w:rsidRPr="00E05683">
        <w:rPr>
          <w:rFonts w:cs="Arial"/>
        </w:rPr>
        <w:t xml:space="preserve">, período comprendido del 07/08/19 al 06/09/19, </w:t>
      </w:r>
      <w:r w:rsidRPr="00E05683">
        <w:rPr>
          <w:rFonts w:cs="Arial"/>
          <w:b/>
        </w:rPr>
        <w:t>$13,860.00</w:t>
      </w:r>
      <w:r w:rsidRPr="00E05683">
        <w:rPr>
          <w:rFonts w:cs="Arial"/>
        </w:rPr>
        <w:t>; conforme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6)</w:t>
      </w:r>
      <w:r w:rsidRPr="00E05683">
        <w:rPr>
          <w:rFonts w:cs="Arial"/>
        </w:rPr>
        <w:t xml:space="preserve"> Tienda “GERALDINA”, facturas detalladas a continuación:</w:t>
      </w:r>
    </w:p>
    <w:tbl>
      <w:tblPr>
        <w:tblStyle w:val="Tablaconcuadrcula"/>
        <w:tblW w:w="0" w:type="auto"/>
        <w:tblInd w:w="108" w:type="dxa"/>
        <w:tblLook w:val="04A0"/>
      </w:tblPr>
      <w:tblGrid>
        <w:gridCol w:w="5529"/>
        <w:gridCol w:w="1559"/>
        <w:gridCol w:w="1701"/>
      </w:tblGrid>
      <w:tr w:rsidR="000D2933" w:rsidRPr="00E05683" w:rsidTr="001C3F8F">
        <w:tc>
          <w:tcPr>
            <w:tcW w:w="5529" w:type="dxa"/>
          </w:tcPr>
          <w:p w:rsidR="000D2933" w:rsidRPr="00E05683" w:rsidRDefault="000D2933" w:rsidP="001C3F8F">
            <w:pPr>
              <w:jc w:val="center"/>
              <w:rPr>
                <w:rFonts w:cs="Arial"/>
              </w:rPr>
            </w:pPr>
            <w:r w:rsidRPr="00E05683">
              <w:rPr>
                <w:rFonts w:cs="Arial"/>
              </w:rPr>
              <w:t>DESCRIPCIÓN</w:t>
            </w:r>
          </w:p>
        </w:tc>
        <w:tc>
          <w:tcPr>
            <w:tcW w:w="1559" w:type="dxa"/>
          </w:tcPr>
          <w:p w:rsidR="000D2933" w:rsidRPr="00E05683" w:rsidRDefault="000D2933" w:rsidP="001C3F8F">
            <w:pPr>
              <w:jc w:val="center"/>
              <w:rPr>
                <w:rFonts w:cs="Arial"/>
              </w:rPr>
            </w:pPr>
            <w:r w:rsidRPr="00E05683">
              <w:rPr>
                <w:rFonts w:cs="Arial"/>
              </w:rPr>
              <w:t>FACTURA</w:t>
            </w:r>
          </w:p>
        </w:tc>
        <w:tc>
          <w:tcPr>
            <w:tcW w:w="1701" w:type="dxa"/>
          </w:tcPr>
          <w:p w:rsidR="000D2933" w:rsidRPr="00E05683" w:rsidRDefault="000D2933" w:rsidP="001C3F8F">
            <w:pPr>
              <w:jc w:val="center"/>
              <w:rPr>
                <w:rFonts w:cs="Arial"/>
              </w:rPr>
            </w:pPr>
            <w:r w:rsidRPr="00E05683">
              <w:rPr>
                <w:rFonts w:cs="Arial"/>
              </w:rPr>
              <w:t>MONTO</w:t>
            </w:r>
          </w:p>
        </w:tc>
      </w:tr>
      <w:tr w:rsidR="000D2933" w:rsidRPr="00E05683" w:rsidTr="001C3F8F">
        <w:tc>
          <w:tcPr>
            <w:tcW w:w="5529" w:type="dxa"/>
          </w:tcPr>
          <w:p w:rsidR="000D2933" w:rsidRPr="00E05683" w:rsidRDefault="000D2933" w:rsidP="001C3F8F">
            <w:pPr>
              <w:rPr>
                <w:rFonts w:cs="Arial"/>
              </w:rPr>
            </w:pPr>
            <w:r w:rsidRPr="00E05683">
              <w:rPr>
                <w:rFonts w:cs="Arial"/>
              </w:rPr>
              <w:t>suministro de materiales, para celebración del día de los farolitos</w:t>
            </w:r>
          </w:p>
        </w:tc>
        <w:tc>
          <w:tcPr>
            <w:tcW w:w="1559" w:type="dxa"/>
          </w:tcPr>
          <w:p w:rsidR="000D2933" w:rsidRPr="00E05683" w:rsidRDefault="000D2933" w:rsidP="001C3F8F">
            <w:pPr>
              <w:jc w:val="center"/>
              <w:rPr>
                <w:rFonts w:cs="Arial"/>
              </w:rPr>
            </w:pPr>
            <w:r w:rsidRPr="00E05683">
              <w:rPr>
                <w:rFonts w:cs="Arial"/>
              </w:rPr>
              <w:t>4220</w:t>
            </w:r>
          </w:p>
        </w:tc>
        <w:tc>
          <w:tcPr>
            <w:tcW w:w="1701" w:type="dxa"/>
          </w:tcPr>
          <w:p w:rsidR="000D2933" w:rsidRPr="00E05683" w:rsidRDefault="000D2933" w:rsidP="001C3F8F">
            <w:pPr>
              <w:jc w:val="center"/>
              <w:rPr>
                <w:rFonts w:cs="Arial"/>
              </w:rPr>
            </w:pPr>
            <w:r w:rsidRPr="00E05683">
              <w:rPr>
                <w:rFonts w:cs="Arial"/>
              </w:rPr>
              <w:t>$     22.50</w:t>
            </w:r>
          </w:p>
        </w:tc>
      </w:tr>
      <w:tr w:rsidR="000D2933" w:rsidRPr="00E05683" w:rsidTr="001C3F8F">
        <w:tc>
          <w:tcPr>
            <w:tcW w:w="5529" w:type="dxa"/>
          </w:tcPr>
          <w:p w:rsidR="000D2933" w:rsidRPr="00E05683" w:rsidRDefault="000D2933" w:rsidP="001C3F8F">
            <w:pPr>
              <w:rPr>
                <w:rFonts w:cs="Arial"/>
              </w:rPr>
            </w:pPr>
            <w:r w:rsidRPr="00E05683">
              <w:rPr>
                <w:rFonts w:cs="Arial"/>
              </w:rPr>
              <w:t>Suministro de refrigerios para reunión comunitaria</w:t>
            </w:r>
          </w:p>
        </w:tc>
        <w:tc>
          <w:tcPr>
            <w:tcW w:w="1559" w:type="dxa"/>
          </w:tcPr>
          <w:p w:rsidR="000D2933" w:rsidRPr="00E05683" w:rsidRDefault="000D2933" w:rsidP="001C3F8F">
            <w:pPr>
              <w:jc w:val="center"/>
              <w:rPr>
                <w:rFonts w:cs="Arial"/>
              </w:rPr>
            </w:pPr>
            <w:r w:rsidRPr="00E05683">
              <w:rPr>
                <w:rFonts w:cs="Arial"/>
              </w:rPr>
              <w:t>4176</w:t>
            </w:r>
          </w:p>
        </w:tc>
        <w:tc>
          <w:tcPr>
            <w:tcW w:w="1701" w:type="dxa"/>
          </w:tcPr>
          <w:p w:rsidR="000D2933" w:rsidRPr="00E05683" w:rsidRDefault="000D2933" w:rsidP="001C3F8F">
            <w:pPr>
              <w:jc w:val="center"/>
              <w:rPr>
                <w:rFonts w:cs="Arial"/>
              </w:rPr>
            </w:pPr>
            <w:r w:rsidRPr="00E05683">
              <w:rPr>
                <w:rFonts w:cs="Arial"/>
              </w:rPr>
              <w:t>$     63.00</w:t>
            </w:r>
          </w:p>
        </w:tc>
      </w:tr>
      <w:tr w:rsidR="000D2933" w:rsidRPr="00E05683" w:rsidTr="001C3F8F">
        <w:tc>
          <w:tcPr>
            <w:tcW w:w="7088" w:type="dxa"/>
            <w:gridSpan w:val="2"/>
          </w:tcPr>
          <w:p w:rsidR="000D2933" w:rsidRPr="00E05683" w:rsidRDefault="000D2933" w:rsidP="001C3F8F">
            <w:pPr>
              <w:jc w:val="both"/>
              <w:rPr>
                <w:rFonts w:cs="Arial"/>
              </w:rPr>
            </w:pPr>
            <w:proofErr w:type="gramStart"/>
            <w:r w:rsidRPr="00E05683">
              <w:rPr>
                <w:rFonts w:cs="Arial"/>
                <w:b/>
              </w:rPr>
              <w:lastRenderedPageBreak/>
              <w:t>TOTAL  …</w:t>
            </w:r>
            <w:proofErr w:type="gramEnd"/>
            <w:r w:rsidRPr="00E05683">
              <w:rPr>
                <w:rFonts w:cs="Arial"/>
                <w:b/>
              </w:rPr>
              <w:t>……………………………………………...</w:t>
            </w:r>
          </w:p>
        </w:tc>
        <w:tc>
          <w:tcPr>
            <w:tcW w:w="1701" w:type="dxa"/>
          </w:tcPr>
          <w:p w:rsidR="000D2933" w:rsidRPr="00E05683" w:rsidRDefault="00B02395" w:rsidP="001C3F8F">
            <w:pPr>
              <w:jc w:val="center"/>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85.50</w:t>
            </w:r>
            <w:r w:rsidRPr="00E05683">
              <w:rPr>
                <w:rFonts w:cs="Arial"/>
                <w:b/>
              </w:rPr>
              <w:fldChar w:fldCharType="end"/>
            </w:r>
          </w:p>
        </w:tc>
      </w:tr>
    </w:tbl>
    <w:p w:rsidR="000D2933" w:rsidRPr="00E05683" w:rsidRDefault="000D2933" w:rsidP="000D2933">
      <w:pPr>
        <w:spacing w:after="0" w:line="240" w:lineRule="auto"/>
        <w:jc w:val="both"/>
        <w:rPr>
          <w:rFonts w:cs="Arial"/>
        </w:rPr>
      </w:pPr>
      <w:r w:rsidRPr="00E05683">
        <w:rPr>
          <w:rFonts w:cs="Arial"/>
        </w:rPr>
        <w:t>Conforme detalle en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7)</w:t>
      </w:r>
      <w:r w:rsidRPr="00E05683">
        <w:rPr>
          <w:rFonts w:cs="Arial"/>
        </w:rPr>
        <w:t xml:space="preserve"> Distribuidora “ALFA Y OMEGA”, </w:t>
      </w:r>
      <w:r w:rsidRPr="00E05683">
        <w:rPr>
          <w:rFonts w:cs="Arial"/>
          <w:b/>
        </w:rPr>
        <w:t>$1,750.00</w:t>
      </w:r>
      <w:r w:rsidRPr="00E05683">
        <w:rPr>
          <w:rFonts w:cs="Arial"/>
        </w:rPr>
        <w:t>, por suministro de 14 servicios funerarios (ataúdes); conforme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8)</w:t>
      </w:r>
      <w:r w:rsidRPr="00E05683">
        <w:rPr>
          <w:rFonts w:cs="Arial"/>
        </w:rPr>
        <w:t xml:space="preserve"> ELECTRO INDUSTRIALES PACIFICO, S.A. DE C.V., </w:t>
      </w:r>
      <w:r w:rsidRPr="00E05683">
        <w:rPr>
          <w:rFonts w:cs="Arial"/>
          <w:b/>
        </w:rPr>
        <w:t>$1,743.66</w:t>
      </w:r>
      <w:r w:rsidRPr="00E05683">
        <w:rPr>
          <w:rFonts w:cs="Arial"/>
        </w:rPr>
        <w:t xml:space="preserve">, según factura No.42225, por suministro de focos y </w:t>
      </w:r>
      <w:proofErr w:type="spellStart"/>
      <w:r w:rsidRPr="00E05683">
        <w:rPr>
          <w:rFonts w:cs="Arial"/>
        </w:rPr>
        <w:t>fotoceldas</w:t>
      </w:r>
      <w:proofErr w:type="spellEnd"/>
      <w:r w:rsidRPr="00E05683">
        <w:rPr>
          <w:rFonts w:cs="Arial"/>
        </w:rPr>
        <w:t xml:space="preserve"> para alumbrado público; conforme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9)</w:t>
      </w:r>
      <w:r w:rsidRPr="00E05683">
        <w:rPr>
          <w:rFonts w:cs="Arial"/>
        </w:rPr>
        <w:t xml:space="preserve"> OLGA LIDIA ROSALES, recibos </w:t>
      </w:r>
      <w:proofErr w:type="gramStart"/>
      <w:r w:rsidRPr="00E05683">
        <w:rPr>
          <w:rFonts w:cs="Arial"/>
        </w:rPr>
        <w:t>detalladas</w:t>
      </w:r>
      <w:proofErr w:type="gramEnd"/>
      <w:r w:rsidRPr="00E05683">
        <w:rPr>
          <w:rFonts w:cs="Arial"/>
        </w:rPr>
        <w:t xml:space="preserve"> a continuación:</w:t>
      </w:r>
    </w:p>
    <w:tbl>
      <w:tblPr>
        <w:tblStyle w:val="Tablaconcuadrcula"/>
        <w:tblW w:w="0" w:type="auto"/>
        <w:tblInd w:w="108" w:type="dxa"/>
        <w:tblLook w:val="04A0"/>
      </w:tblPr>
      <w:tblGrid>
        <w:gridCol w:w="7088"/>
        <w:gridCol w:w="1701"/>
      </w:tblGrid>
      <w:tr w:rsidR="000D2933" w:rsidRPr="00E05683" w:rsidTr="001C3F8F">
        <w:tc>
          <w:tcPr>
            <w:tcW w:w="7088" w:type="dxa"/>
          </w:tcPr>
          <w:p w:rsidR="000D2933" w:rsidRPr="00E05683" w:rsidRDefault="000D2933" w:rsidP="001C3F8F">
            <w:pPr>
              <w:jc w:val="center"/>
              <w:rPr>
                <w:rFonts w:cs="Arial"/>
              </w:rPr>
            </w:pPr>
            <w:r w:rsidRPr="00E05683">
              <w:rPr>
                <w:rFonts w:cs="Arial"/>
              </w:rPr>
              <w:t>DESCRIPCIÓN</w:t>
            </w:r>
          </w:p>
        </w:tc>
        <w:tc>
          <w:tcPr>
            <w:tcW w:w="1701" w:type="dxa"/>
          </w:tcPr>
          <w:p w:rsidR="000D2933" w:rsidRPr="00E05683" w:rsidRDefault="000D2933" w:rsidP="001C3F8F">
            <w:pPr>
              <w:jc w:val="center"/>
              <w:rPr>
                <w:rFonts w:cs="Arial"/>
              </w:rPr>
            </w:pPr>
            <w:r w:rsidRPr="00E05683">
              <w:rPr>
                <w:rFonts w:cs="Arial"/>
              </w:rPr>
              <w:t>MONTO</w:t>
            </w:r>
          </w:p>
        </w:tc>
      </w:tr>
      <w:tr w:rsidR="000D2933" w:rsidRPr="00E05683" w:rsidTr="001C3F8F">
        <w:tc>
          <w:tcPr>
            <w:tcW w:w="7088" w:type="dxa"/>
          </w:tcPr>
          <w:p w:rsidR="000D2933" w:rsidRPr="00E05683" w:rsidRDefault="000D2933" w:rsidP="001C3F8F">
            <w:pPr>
              <w:rPr>
                <w:rFonts w:cs="Arial"/>
              </w:rPr>
            </w:pPr>
            <w:r w:rsidRPr="00E05683">
              <w:rPr>
                <w:rFonts w:cs="Arial"/>
              </w:rPr>
              <w:t>Suministro de refrigerios para atención a personas en reunión sostenida con promotores de salud, el 30 de agosto de 2019</w:t>
            </w:r>
          </w:p>
        </w:tc>
        <w:tc>
          <w:tcPr>
            <w:tcW w:w="1701" w:type="dxa"/>
          </w:tcPr>
          <w:p w:rsidR="000D2933" w:rsidRPr="00E05683" w:rsidRDefault="000D2933" w:rsidP="001C3F8F">
            <w:pPr>
              <w:jc w:val="center"/>
              <w:rPr>
                <w:rFonts w:cs="Arial"/>
              </w:rPr>
            </w:pPr>
            <w:r w:rsidRPr="00E05683">
              <w:rPr>
                <w:rFonts w:cs="Arial"/>
              </w:rPr>
              <w:t>$     25.50</w:t>
            </w:r>
          </w:p>
        </w:tc>
      </w:tr>
      <w:tr w:rsidR="000D2933" w:rsidRPr="00E05683" w:rsidTr="001C3F8F">
        <w:tc>
          <w:tcPr>
            <w:tcW w:w="7088" w:type="dxa"/>
          </w:tcPr>
          <w:p w:rsidR="000D2933" w:rsidRPr="00E05683" w:rsidRDefault="000D2933" w:rsidP="001C3F8F">
            <w:pPr>
              <w:rPr>
                <w:rFonts w:cs="Arial"/>
              </w:rPr>
            </w:pPr>
            <w:r w:rsidRPr="00E05683">
              <w:rPr>
                <w:rFonts w:cs="Arial"/>
              </w:rPr>
              <w:t>Suministro de refrigerios para atención a personas en reunión sostenida con líderes de diferentes comunidades el 21 de agosto de 2019</w:t>
            </w:r>
          </w:p>
        </w:tc>
        <w:tc>
          <w:tcPr>
            <w:tcW w:w="1701" w:type="dxa"/>
          </w:tcPr>
          <w:p w:rsidR="000D2933" w:rsidRPr="00E05683" w:rsidRDefault="000D2933" w:rsidP="001C3F8F">
            <w:pPr>
              <w:jc w:val="center"/>
              <w:rPr>
                <w:rFonts w:cs="Arial"/>
              </w:rPr>
            </w:pPr>
            <w:r w:rsidRPr="00E05683">
              <w:rPr>
                <w:rFonts w:cs="Arial"/>
              </w:rPr>
              <w:t>$     50.00</w:t>
            </w:r>
          </w:p>
        </w:tc>
      </w:tr>
      <w:tr w:rsidR="000D2933" w:rsidRPr="00E05683" w:rsidTr="001C3F8F">
        <w:tc>
          <w:tcPr>
            <w:tcW w:w="7088" w:type="dxa"/>
          </w:tcPr>
          <w:p w:rsidR="000D2933" w:rsidRPr="00E05683" w:rsidRDefault="000D2933" w:rsidP="001C3F8F">
            <w:pPr>
              <w:jc w:val="both"/>
              <w:rPr>
                <w:rFonts w:cs="Arial"/>
              </w:rPr>
            </w:pPr>
            <w:proofErr w:type="gramStart"/>
            <w:r w:rsidRPr="00E05683">
              <w:rPr>
                <w:rFonts w:cs="Arial"/>
                <w:b/>
              </w:rPr>
              <w:t>TOTAL  …</w:t>
            </w:r>
            <w:proofErr w:type="gramEnd"/>
            <w:r w:rsidRPr="00E05683">
              <w:rPr>
                <w:rFonts w:cs="Arial"/>
                <w:b/>
              </w:rPr>
              <w:t>……………………………………………...</w:t>
            </w:r>
          </w:p>
        </w:tc>
        <w:tc>
          <w:tcPr>
            <w:tcW w:w="1701" w:type="dxa"/>
          </w:tcPr>
          <w:p w:rsidR="000D2933" w:rsidRPr="00E05683" w:rsidRDefault="00B02395" w:rsidP="001C3F8F">
            <w:pPr>
              <w:jc w:val="center"/>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end"/>
            </w: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75.50</w:t>
            </w:r>
            <w:r w:rsidRPr="00E05683">
              <w:rPr>
                <w:rFonts w:cs="Arial"/>
                <w:b/>
              </w:rPr>
              <w:fldChar w:fldCharType="end"/>
            </w:r>
          </w:p>
        </w:tc>
      </w:tr>
    </w:tbl>
    <w:p w:rsidR="000D2933" w:rsidRPr="00E05683" w:rsidRDefault="000D2933" w:rsidP="000D2933">
      <w:pPr>
        <w:spacing w:after="0" w:line="240" w:lineRule="auto"/>
        <w:jc w:val="both"/>
        <w:rPr>
          <w:rFonts w:cs="Arial"/>
        </w:rPr>
      </w:pPr>
      <w:r w:rsidRPr="00E05683">
        <w:rPr>
          <w:rFonts w:cs="Arial"/>
        </w:rPr>
        <w:t>Conforme detalle en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10)</w:t>
      </w:r>
      <w:r w:rsidRPr="00E05683">
        <w:rPr>
          <w:rFonts w:cs="Arial"/>
        </w:rPr>
        <w:t xml:space="preserve"> DORSA, S.A. DE C.V., facturas detalladas a continuación:</w:t>
      </w:r>
    </w:p>
    <w:tbl>
      <w:tblPr>
        <w:tblStyle w:val="Tablaconcuadrcula"/>
        <w:tblW w:w="0" w:type="auto"/>
        <w:tblInd w:w="108" w:type="dxa"/>
        <w:tblLook w:val="04A0"/>
      </w:tblPr>
      <w:tblGrid>
        <w:gridCol w:w="5529"/>
        <w:gridCol w:w="1559"/>
        <w:gridCol w:w="1701"/>
      </w:tblGrid>
      <w:tr w:rsidR="000D2933" w:rsidRPr="00E05683" w:rsidTr="001C3F8F">
        <w:tc>
          <w:tcPr>
            <w:tcW w:w="5529" w:type="dxa"/>
          </w:tcPr>
          <w:p w:rsidR="000D2933" w:rsidRPr="00E05683" w:rsidRDefault="000D2933" w:rsidP="001C3F8F">
            <w:pPr>
              <w:jc w:val="center"/>
              <w:rPr>
                <w:rFonts w:cs="Arial"/>
              </w:rPr>
            </w:pPr>
            <w:r w:rsidRPr="00E05683">
              <w:rPr>
                <w:rFonts w:cs="Arial"/>
              </w:rPr>
              <w:t>DESCRIPCIÓN</w:t>
            </w:r>
          </w:p>
        </w:tc>
        <w:tc>
          <w:tcPr>
            <w:tcW w:w="1559" w:type="dxa"/>
          </w:tcPr>
          <w:p w:rsidR="000D2933" w:rsidRPr="00E05683" w:rsidRDefault="000D2933" w:rsidP="001C3F8F">
            <w:pPr>
              <w:jc w:val="center"/>
              <w:rPr>
                <w:rFonts w:cs="Arial"/>
              </w:rPr>
            </w:pPr>
            <w:r w:rsidRPr="00E05683">
              <w:rPr>
                <w:rFonts w:cs="Arial"/>
              </w:rPr>
              <w:t>FACTURA</w:t>
            </w:r>
          </w:p>
        </w:tc>
        <w:tc>
          <w:tcPr>
            <w:tcW w:w="1701" w:type="dxa"/>
          </w:tcPr>
          <w:p w:rsidR="000D2933" w:rsidRPr="00E05683" w:rsidRDefault="000D2933" w:rsidP="001C3F8F">
            <w:pPr>
              <w:jc w:val="center"/>
              <w:rPr>
                <w:rFonts w:cs="Arial"/>
              </w:rPr>
            </w:pPr>
            <w:r w:rsidRPr="00E05683">
              <w:rPr>
                <w:rFonts w:cs="Arial"/>
              </w:rPr>
              <w:t>MONTO</w:t>
            </w:r>
          </w:p>
        </w:tc>
      </w:tr>
      <w:tr w:rsidR="000D2933" w:rsidRPr="00E05683" w:rsidTr="001C3F8F">
        <w:tc>
          <w:tcPr>
            <w:tcW w:w="5529" w:type="dxa"/>
            <w:vMerge w:val="restart"/>
          </w:tcPr>
          <w:p w:rsidR="000D2933" w:rsidRPr="00E05683" w:rsidRDefault="000D2933" w:rsidP="001C3F8F">
            <w:pPr>
              <w:rPr>
                <w:rFonts w:cs="Arial"/>
              </w:rPr>
            </w:pPr>
            <w:r w:rsidRPr="00E05683">
              <w:rPr>
                <w:rFonts w:cs="Arial"/>
              </w:rPr>
              <w:t xml:space="preserve">Reparación y mantenimiento de retroexcavadora municipal </w:t>
            </w:r>
          </w:p>
        </w:tc>
        <w:tc>
          <w:tcPr>
            <w:tcW w:w="1559" w:type="dxa"/>
          </w:tcPr>
          <w:p w:rsidR="000D2933" w:rsidRPr="00E05683" w:rsidRDefault="000D2933" w:rsidP="001C3F8F">
            <w:pPr>
              <w:jc w:val="center"/>
              <w:rPr>
                <w:rFonts w:cs="Arial"/>
              </w:rPr>
            </w:pPr>
            <w:r w:rsidRPr="00E05683">
              <w:rPr>
                <w:rFonts w:cs="Arial"/>
              </w:rPr>
              <w:t>11184</w:t>
            </w:r>
          </w:p>
        </w:tc>
        <w:tc>
          <w:tcPr>
            <w:tcW w:w="1701" w:type="dxa"/>
          </w:tcPr>
          <w:p w:rsidR="000D2933" w:rsidRPr="00E05683" w:rsidRDefault="000D2933" w:rsidP="001C3F8F">
            <w:pPr>
              <w:jc w:val="center"/>
              <w:rPr>
                <w:rFonts w:cs="Arial"/>
              </w:rPr>
            </w:pPr>
            <w:r w:rsidRPr="00E05683">
              <w:rPr>
                <w:rFonts w:cs="Arial"/>
              </w:rPr>
              <w:t>$     98.67</w:t>
            </w:r>
          </w:p>
        </w:tc>
      </w:tr>
      <w:tr w:rsidR="000D2933" w:rsidRPr="00E05683" w:rsidTr="001C3F8F">
        <w:tc>
          <w:tcPr>
            <w:tcW w:w="5529" w:type="dxa"/>
            <w:vMerge/>
          </w:tcPr>
          <w:p w:rsidR="000D2933" w:rsidRPr="00E05683" w:rsidRDefault="000D2933" w:rsidP="001C3F8F">
            <w:pPr>
              <w:rPr>
                <w:rFonts w:cs="Arial"/>
              </w:rPr>
            </w:pPr>
          </w:p>
        </w:tc>
        <w:tc>
          <w:tcPr>
            <w:tcW w:w="1559" w:type="dxa"/>
          </w:tcPr>
          <w:p w:rsidR="000D2933" w:rsidRPr="00E05683" w:rsidRDefault="000D2933" w:rsidP="001C3F8F">
            <w:pPr>
              <w:jc w:val="center"/>
              <w:rPr>
                <w:rFonts w:cs="Arial"/>
              </w:rPr>
            </w:pPr>
            <w:r w:rsidRPr="00E05683">
              <w:rPr>
                <w:rFonts w:cs="Arial"/>
              </w:rPr>
              <w:t>11185</w:t>
            </w:r>
          </w:p>
        </w:tc>
        <w:tc>
          <w:tcPr>
            <w:tcW w:w="1701" w:type="dxa"/>
          </w:tcPr>
          <w:p w:rsidR="000D2933" w:rsidRPr="00E05683" w:rsidRDefault="000D2933" w:rsidP="001C3F8F">
            <w:pPr>
              <w:jc w:val="center"/>
              <w:rPr>
                <w:rFonts w:cs="Arial"/>
              </w:rPr>
            </w:pPr>
            <w:r w:rsidRPr="00E05683">
              <w:rPr>
                <w:rFonts w:cs="Arial"/>
              </w:rPr>
              <w:t>$   102.61</w:t>
            </w:r>
          </w:p>
        </w:tc>
      </w:tr>
      <w:tr w:rsidR="000D2933" w:rsidRPr="00E05683" w:rsidTr="001C3F8F">
        <w:tc>
          <w:tcPr>
            <w:tcW w:w="7088" w:type="dxa"/>
            <w:gridSpan w:val="2"/>
          </w:tcPr>
          <w:p w:rsidR="000D2933" w:rsidRPr="00E05683" w:rsidRDefault="000D2933" w:rsidP="001C3F8F">
            <w:pPr>
              <w:jc w:val="both"/>
              <w:rPr>
                <w:rFonts w:cs="Arial"/>
              </w:rPr>
            </w:pPr>
            <w:proofErr w:type="gramStart"/>
            <w:r w:rsidRPr="00E05683">
              <w:rPr>
                <w:rFonts w:cs="Arial"/>
                <w:b/>
              </w:rPr>
              <w:t>TOTAL  …</w:t>
            </w:r>
            <w:proofErr w:type="gramEnd"/>
            <w:r w:rsidRPr="00E05683">
              <w:rPr>
                <w:rFonts w:cs="Arial"/>
                <w:b/>
              </w:rPr>
              <w:t>……………………………………………...</w:t>
            </w:r>
          </w:p>
        </w:tc>
        <w:tc>
          <w:tcPr>
            <w:tcW w:w="1701" w:type="dxa"/>
          </w:tcPr>
          <w:p w:rsidR="000D2933" w:rsidRPr="00E05683" w:rsidRDefault="00B02395" w:rsidP="001C3F8F">
            <w:pPr>
              <w:jc w:val="center"/>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201.28</w:t>
            </w:r>
            <w:r w:rsidRPr="00E05683">
              <w:rPr>
                <w:rFonts w:cs="Arial"/>
                <w:b/>
              </w:rPr>
              <w:fldChar w:fldCharType="end"/>
            </w:r>
          </w:p>
        </w:tc>
      </w:tr>
    </w:tbl>
    <w:p w:rsidR="000D2933" w:rsidRPr="00E05683" w:rsidRDefault="000D2933" w:rsidP="000D2933">
      <w:pPr>
        <w:spacing w:after="0" w:line="240" w:lineRule="auto"/>
        <w:jc w:val="both"/>
        <w:rPr>
          <w:rFonts w:cs="Arial"/>
        </w:rPr>
      </w:pPr>
      <w:r w:rsidRPr="00E05683">
        <w:rPr>
          <w:rFonts w:cs="Arial"/>
        </w:rPr>
        <w:t>Conforme detalle en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11)</w:t>
      </w:r>
      <w:r w:rsidRPr="00E05683">
        <w:rPr>
          <w:rFonts w:cs="Arial"/>
        </w:rPr>
        <w:t xml:space="preserve"> MINI LIBRERÍA Y PAPELERÍA “EL BUEN PRECIO”, facturas detalladas a continuación:</w:t>
      </w:r>
    </w:p>
    <w:tbl>
      <w:tblPr>
        <w:tblStyle w:val="Tablaconcuadrcula"/>
        <w:tblW w:w="0" w:type="auto"/>
        <w:tblInd w:w="108" w:type="dxa"/>
        <w:tblLook w:val="04A0"/>
      </w:tblPr>
      <w:tblGrid>
        <w:gridCol w:w="5529"/>
        <w:gridCol w:w="1559"/>
        <w:gridCol w:w="1701"/>
      </w:tblGrid>
      <w:tr w:rsidR="000D2933" w:rsidRPr="00E05683" w:rsidTr="001C3F8F">
        <w:tc>
          <w:tcPr>
            <w:tcW w:w="5529" w:type="dxa"/>
          </w:tcPr>
          <w:p w:rsidR="000D2933" w:rsidRPr="00E05683" w:rsidRDefault="000D2933" w:rsidP="001C3F8F">
            <w:pPr>
              <w:jc w:val="center"/>
              <w:rPr>
                <w:rFonts w:cs="Arial"/>
              </w:rPr>
            </w:pPr>
            <w:r w:rsidRPr="00E05683">
              <w:rPr>
                <w:rFonts w:cs="Arial"/>
              </w:rPr>
              <w:t>DESCRIPCIÓN</w:t>
            </w:r>
          </w:p>
        </w:tc>
        <w:tc>
          <w:tcPr>
            <w:tcW w:w="1559" w:type="dxa"/>
          </w:tcPr>
          <w:p w:rsidR="000D2933" w:rsidRPr="00E05683" w:rsidRDefault="000D2933" w:rsidP="001C3F8F">
            <w:pPr>
              <w:jc w:val="center"/>
              <w:rPr>
                <w:rFonts w:cs="Arial"/>
              </w:rPr>
            </w:pPr>
            <w:r w:rsidRPr="00E05683">
              <w:rPr>
                <w:rFonts w:cs="Arial"/>
              </w:rPr>
              <w:t>FACTURA</w:t>
            </w:r>
          </w:p>
        </w:tc>
        <w:tc>
          <w:tcPr>
            <w:tcW w:w="1701" w:type="dxa"/>
          </w:tcPr>
          <w:p w:rsidR="000D2933" w:rsidRPr="00E05683" w:rsidRDefault="000D2933" w:rsidP="001C3F8F">
            <w:pPr>
              <w:jc w:val="center"/>
              <w:rPr>
                <w:rFonts w:cs="Arial"/>
              </w:rPr>
            </w:pPr>
            <w:r w:rsidRPr="00E05683">
              <w:rPr>
                <w:rFonts w:cs="Arial"/>
              </w:rPr>
              <w:t>MONTO</w:t>
            </w:r>
          </w:p>
        </w:tc>
      </w:tr>
      <w:tr w:rsidR="000D2933" w:rsidRPr="00E05683" w:rsidTr="001C3F8F">
        <w:tc>
          <w:tcPr>
            <w:tcW w:w="5529" w:type="dxa"/>
            <w:vMerge w:val="restart"/>
          </w:tcPr>
          <w:p w:rsidR="000D2933" w:rsidRPr="00E05683" w:rsidRDefault="000D2933" w:rsidP="001C3F8F">
            <w:pPr>
              <w:rPr>
                <w:rFonts w:cs="Arial"/>
              </w:rPr>
            </w:pPr>
          </w:p>
          <w:p w:rsidR="000D2933" w:rsidRPr="00E05683" w:rsidRDefault="000D2933" w:rsidP="001C3F8F">
            <w:pPr>
              <w:jc w:val="center"/>
              <w:rPr>
                <w:rFonts w:cs="Arial"/>
              </w:rPr>
            </w:pPr>
            <w:r w:rsidRPr="00E05683">
              <w:rPr>
                <w:rFonts w:cs="Arial"/>
              </w:rPr>
              <w:t>Suministro de papelería y productos de oficina</w:t>
            </w:r>
          </w:p>
        </w:tc>
        <w:tc>
          <w:tcPr>
            <w:tcW w:w="1559" w:type="dxa"/>
          </w:tcPr>
          <w:p w:rsidR="000D2933" w:rsidRPr="00E05683" w:rsidRDefault="000D2933" w:rsidP="001C3F8F">
            <w:pPr>
              <w:jc w:val="center"/>
              <w:rPr>
                <w:rFonts w:cs="Arial"/>
              </w:rPr>
            </w:pPr>
            <w:r w:rsidRPr="00E05683">
              <w:rPr>
                <w:rFonts w:cs="Arial"/>
              </w:rPr>
              <w:t>000809</w:t>
            </w:r>
          </w:p>
        </w:tc>
        <w:tc>
          <w:tcPr>
            <w:tcW w:w="1701" w:type="dxa"/>
          </w:tcPr>
          <w:p w:rsidR="000D2933" w:rsidRPr="00E05683" w:rsidRDefault="000D2933" w:rsidP="001C3F8F">
            <w:pPr>
              <w:jc w:val="center"/>
              <w:rPr>
                <w:rFonts w:cs="Arial"/>
              </w:rPr>
            </w:pPr>
            <w:r w:rsidRPr="00E05683">
              <w:rPr>
                <w:rFonts w:cs="Arial"/>
              </w:rPr>
              <w:t>$  1,421.50</w:t>
            </w:r>
          </w:p>
        </w:tc>
      </w:tr>
      <w:tr w:rsidR="000D2933" w:rsidRPr="00E05683" w:rsidTr="001C3F8F">
        <w:tc>
          <w:tcPr>
            <w:tcW w:w="5529" w:type="dxa"/>
            <w:vMerge/>
          </w:tcPr>
          <w:p w:rsidR="000D2933" w:rsidRPr="00E05683" w:rsidRDefault="000D2933" w:rsidP="001C3F8F">
            <w:pPr>
              <w:rPr>
                <w:rFonts w:cs="Arial"/>
              </w:rPr>
            </w:pPr>
          </w:p>
        </w:tc>
        <w:tc>
          <w:tcPr>
            <w:tcW w:w="1559" w:type="dxa"/>
          </w:tcPr>
          <w:p w:rsidR="000D2933" w:rsidRPr="00E05683" w:rsidRDefault="000D2933" w:rsidP="001C3F8F">
            <w:pPr>
              <w:jc w:val="center"/>
              <w:rPr>
                <w:rFonts w:cs="Arial"/>
              </w:rPr>
            </w:pPr>
            <w:r w:rsidRPr="00E05683">
              <w:rPr>
                <w:rFonts w:cs="Arial"/>
              </w:rPr>
              <w:t>000810</w:t>
            </w:r>
          </w:p>
        </w:tc>
        <w:tc>
          <w:tcPr>
            <w:tcW w:w="1701" w:type="dxa"/>
          </w:tcPr>
          <w:p w:rsidR="000D2933" w:rsidRPr="00E05683" w:rsidRDefault="000D2933" w:rsidP="001C3F8F">
            <w:pPr>
              <w:tabs>
                <w:tab w:val="left" w:pos="189"/>
                <w:tab w:val="left" w:pos="335"/>
              </w:tabs>
              <w:jc w:val="center"/>
              <w:rPr>
                <w:rFonts w:cs="Arial"/>
              </w:rPr>
            </w:pPr>
            <w:r w:rsidRPr="00E05683">
              <w:rPr>
                <w:rFonts w:cs="Arial"/>
              </w:rPr>
              <w:t>$    251.65</w:t>
            </w:r>
          </w:p>
        </w:tc>
      </w:tr>
      <w:tr w:rsidR="000D2933" w:rsidRPr="00E05683" w:rsidTr="001C3F8F">
        <w:tc>
          <w:tcPr>
            <w:tcW w:w="5529" w:type="dxa"/>
            <w:vMerge/>
          </w:tcPr>
          <w:p w:rsidR="000D2933" w:rsidRPr="00E05683" w:rsidRDefault="000D2933" w:rsidP="001C3F8F">
            <w:pPr>
              <w:rPr>
                <w:rFonts w:cs="Arial"/>
              </w:rPr>
            </w:pPr>
          </w:p>
        </w:tc>
        <w:tc>
          <w:tcPr>
            <w:tcW w:w="1559" w:type="dxa"/>
          </w:tcPr>
          <w:p w:rsidR="000D2933" w:rsidRPr="00E05683" w:rsidRDefault="000D2933" w:rsidP="001C3F8F">
            <w:pPr>
              <w:jc w:val="center"/>
              <w:rPr>
                <w:rFonts w:cs="Arial"/>
              </w:rPr>
            </w:pPr>
            <w:r w:rsidRPr="00E05683">
              <w:rPr>
                <w:rFonts w:cs="Arial"/>
              </w:rPr>
              <w:t>000811</w:t>
            </w:r>
          </w:p>
        </w:tc>
        <w:tc>
          <w:tcPr>
            <w:tcW w:w="1701" w:type="dxa"/>
          </w:tcPr>
          <w:p w:rsidR="000D2933" w:rsidRPr="00E05683" w:rsidRDefault="000D2933" w:rsidP="001C3F8F">
            <w:pPr>
              <w:jc w:val="center"/>
              <w:rPr>
                <w:rFonts w:cs="Arial"/>
              </w:rPr>
            </w:pPr>
            <w:r w:rsidRPr="00E05683">
              <w:rPr>
                <w:rFonts w:cs="Arial"/>
              </w:rPr>
              <w:t>$    426.75</w:t>
            </w:r>
          </w:p>
        </w:tc>
      </w:tr>
      <w:tr w:rsidR="000D2933" w:rsidRPr="00E05683" w:rsidTr="001C3F8F">
        <w:tc>
          <w:tcPr>
            <w:tcW w:w="5529" w:type="dxa"/>
            <w:vMerge/>
          </w:tcPr>
          <w:p w:rsidR="000D2933" w:rsidRPr="00E05683" w:rsidRDefault="000D2933" w:rsidP="001C3F8F">
            <w:pPr>
              <w:rPr>
                <w:rFonts w:cs="Arial"/>
              </w:rPr>
            </w:pPr>
          </w:p>
        </w:tc>
        <w:tc>
          <w:tcPr>
            <w:tcW w:w="1559" w:type="dxa"/>
          </w:tcPr>
          <w:p w:rsidR="000D2933" w:rsidRPr="00E05683" w:rsidRDefault="000D2933" w:rsidP="001C3F8F">
            <w:pPr>
              <w:jc w:val="center"/>
              <w:rPr>
                <w:rFonts w:cs="Arial"/>
              </w:rPr>
            </w:pPr>
            <w:r w:rsidRPr="00E05683">
              <w:rPr>
                <w:rFonts w:cs="Arial"/>
              </w:rPr>
              <w:t>000812</w:t>
            </w:r>
          </w:p>
        </w:tc>
        <w:tc>
          <w:tcPr>
            <w:tcW w:w="1701" w:type="dxa"/>
          </w:tcPr>
          <w:p w:rsidR="000D2933" w:rsidRPr="00E05683" w:rsidRDefault="000D2933" w:rsidP="001C3F8F">
            <w:pPr>
              <w:jc w:val="center"/>
              <w:rPr>
                <w:rFonts w:cs="Arial"/>
              </w:rPr>
            </w:pPr>
            <w:r w:rsidRPr="00E05683">
              <w:rPr>
                <w:rFonts w:cs="Arial"/>
              </w:rPr>
              <w:t>$    220.20</w:t>
            </w:r>
          </w:p>
        </w:tc>
      </w:tr>
      <w:tr w:rsidR="000D2933" w:rsidRPr="00E05683" w:rsidTr="001C3F8F">
        <w:tc>
          <w:tcPr>
            <w:tcW w:w="7088" w:type="dxa"/>
            <w:gridSpan w:val="2"/>
          </w:tcPr>
          <w:p w:rsidR="000D2933" w:rsidRPr="00E05683" w:rsidRDefault="000D2933" w:rsidP="001C3F8F">
            <w:pPr>
              <w:jc w:val="both"/>
              <w:rPr>
                <w:rFonts w:cs="Arial"/>
              </w:rPr>
            </w:pPr>
            <w:proofErr w:type="gramStart"/>
            <w:r w:rsidRPr="00E05683">
              <w:rPr>
                <w:rFonts w:cs="Arial"/>
                <w:b/>
              </w:rPr>
              <w:t>TOTAL  …</w:t>
            </w:r>
            <w:proofErr w:type="gramEnd"/>
            <w:r w:rsidRPr="00E05683">
              <w:rPr>
                <w:rFonts w:cs="Arial"/>
                <w:b/>
              </w:rPr>
              <w:t>……………………………………………...</w:t>
            </w:r>
          </w:p>
        </w:tc>
        <w:tc>
          <w:tcPr>
            <w:tcW w:w="1701" w:type="dxa"/>
          </w:tcPr>
          <w:p w:rsidR="000D2933" w:rsidRPr="00E05683" w:rsidRDefault="00B02395" w:rsidP="001C3F8F">
            <w:pPr>
              <w:jc w:val="center"/>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$ 2,320.10</w:t>
            </w:r>
            <w:r w:rsidRPr="00E05683">
              <w:rPr>
                <w:rFonts w:cs="Arial"/>
                <w:b/>
              </w:rPr>
              <w:fldChar w:fldCharType="end"/>
            </w:r>
          </w:p>
        </w:tc>
      </w:tr>
    </w:tbl>
    <w:p w:rsidR="000D2933" w:rsidRPr="00E05683" w:rsidRDefault="000D2933" w:rsidP="000D2933">
      <w:pPr>
        <w:spacing w:after="0" w:line="240" w:lineRule="auto"/>
        <w:jc w:val="both"/>
        <w:rPr>
          <w:rFonts w:cs="Arial"/>
        </w:rPr>
      </w:pPr>
      <w:r w:rsidRPr="00E05683">
        <w:rPr>
          <w:rFonts w:cs="Arial"/>
        </w:rPr>
        <w:t>Conforme detalle en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12)</w:t>
      </w:r>
      <w:r w:rsidRPr="00E05683">
        <w:rPr>
          <w:rFonts w:cs="Arial"/>
        </w:rPr>
        <w:t xml:space="preserve"> MULTISERVICIOS “SALDAÑA”, </w:t>
      </w:r>
      <w:r w:rsidRPr="00E05683">
        <w:rPr>
          <w:rFonts w:cs="Arial"/>
          <w:b/>
        </w:rPr>
        <w:t>$184.75</w:t>
      </w:r>
      <w:r w:rsidRPr="00E05683">
        <w:rPr>
          <w:rFonts w:cs="Arial"/>
        </w:rPr>
        <w:t>, suministro de materiales diversos para mantenimiento; conforme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13)</w:t>
      </w:r>
      <w:r w:rsidRPr="00E05683">
        <w:rPr>
          <w:rFonts w:cs="Arial"/>
        </w:rPr>
        <w:t xml:space="preserve"> José Edgardo García </w:t>
      </w:r>
      <w:proofErr w:type="spellStart"/>
      <w:r w:rsidRPr="00E05683">
        <w:rPr>
          <w:rFonts w:cs="Arial"/>
        </w:rPr>
        <w:t>García</w:t>
      </w:r>
      <w:proofErr w:type="spellEnd"/>
      <w:r w:rsidRPr="00E05683">
        <w:rPr>
          <w:rFonts w:cs="Arial"/>
        </w:rPr>
        <w:t xml:space="preserve">, </w:t>
      </w:r>
      <w:r w:rsidRPr="00E05683">
        <w:rPr>
          <w:rFonts w:cs="Arial"/>
          <w:b/>
        </w:rPr>
        <w:t>$50.00</w:t>
      </w:r>
      <w:r w:rsidRPr="00E05683">
        <w:rPr>
          <w:rFonts w:cs="Arial"/>
        </w:rPr>
        <w:t xml:space="preserve">, servicios de animación en evento de celebración del día de los farolitos a realizarse el 08 de septiembre de 2019, con aplicación a la asignación presupuestaria respectiva; </w:t>
      </w:r>
      <w:r w:rsidRPr="00E05683">
        <w:rPr>
          <w:rFonts w:cs="Arial"/>
          <w:b/>
          <w:i/>
        </w:rPr>
        <w:t xml:space="preserve">la Concejal María Teresa García </w:t>
      </w:r>
      <w:proofErr w:type="spellStart"/>
      <w:r w:rsidRPr="00E05683">
        <w:rPr>
          <w:rFonts w:cs="Arial"/>
          <w:b/>
          <w:i/>
        </w:rPr>
        <w:t>García</w:t>
      </w:r>
      <w:proofErr w:type="spellEnd"/>
      <w:r w:rsidRPr="00E05683">
        <w:rPr>
          <w:rFonts w:cs="Arial"/>
          <w:b/>
          <w:i/>
        </w:rPr>
        <w:t xml:space="preserve">, salva su voto en éste pago, por manifestar ser pariente del </w:t>
      </w:r>
      <w:proofErr w:type="spellStart"/>
      <w:r w:rsidRPr="00E05683">
        <w:rPr>
          <w:rFonts w:cs="Arial"/>
          <w:b/>
          <w:i/>
        </w:rPr>
        <w:t>suministrante</w:t>
      </w:r>
      <w:proofErr w:type="spellEnd"/>
      <w:r w:rsidRPr="00E05683">
        <w:rPr>
          <w:rFonts w:cs="Arial"/>
        </w:rPr>
        <w:t>;</w:t>
      </w:r>
    </w:p>
    <w:p w:rsidR="000D2933" w:rsidRPr="00E05683" w:rsidRDefault="000D2933" w:rsidP="000D2933">
      <w:pPr>
        <w:spacing w:after="0" w:line="240" w:lineRule="auto"/>
        <w:jc w:val="both"/>
        <w:rPr>
          <w:rFonts w:cs="Arial"/>
        </w:rPr>
      </w:pPr>
      <w:r w:rsidRPr="00E05683">
        <w:rPr>
          <w:rFonts w:cs="Arial"/>
          <w:b/>
        </w:rPr>
        <w:t>14)</w:t>
      </w:r>
      <w:r w:rsidRPr="00E05683">
        <w:rPr>
          <w:rFonts w:cs="Arial"/>
        </w:rPr>
        <w:t xml:space="preserve"> </w:t>
      </w:r>
      <w:proofErr w:type="spellStart"/>
      <w:r w:rsidRPr="00E05683">
        <w:rPr>
          <w:rFonts w:cs="Arial"/>
        </w:rPr>
        <w:t>Agroservicio</w:t>
      </w:r>
      <w:proofErr w:type="spellEnd"/>
      <w:r w:rsidRPr="00E05683">
        <w:rPr>
          <w:rFonts w:cs="Arial"/>
        </w:rPr>
        <w:t xml:space="preserve"> “EL AMIGO DEL AGRICULTOR”, </w:t>
      </w:r>
      <w:r w:rsidRPr="00E05683">
        <w:rPr>
          <w:rFonts w:cs="Arial"/>
          <w:b/>
        </w:rPr>
        <w:t>$29,500.00</w:t>
      </w:r>
      <w:r w:rsidRPr="00E05683">
        <w:rPr>
          <w:rFonts w:cs="Arial"/>
        </w:rPr>
        <w:t xml:space="preserve">; según factura No.12545, pago de 4ª cuota por compra de paquete agrícola año 2019; conforme documentación anexa, con aplicación a la asignación presupuestaria respectiva; los Concejales: </w:t>
      </w:r>
      <w:r w:rsidRPr="00E05683">
        <w:rPr>
          <w:rFonts w:cs="Arial"/>
          <w:b/>
          <w:i/>
          <w:lang w:val="es-MX"/>
        </w:rPr>
        <w:t>Joel Ernesto Ramírez Acosta, Rafael Antonio Godoy Aguirre, José Florentín Hernández Ventura, María Guadalupe Rivera Díaz, salvan su voto en éste pago, manifestando no estar de acuerdo, por no haber participado desde el inicio del proceso de éste programa</w:t>
      </w:r>
      <w:r w:rsidRPr="00E05683">
        <w:rPr>
          <w:rFonts w:cs="Arial"/>
        </w:rPr>
        <w:t>;</w:t>
      </w:r>
    </w:p>
    <w:p w:rsidR="000D2933" w:rsidRPr="00E05683" w:rsidRDefault="000D2933" w:rsidP="000D2933">
      <w:pPr>
        <w:spacing w:after="0" w:line="240" w:lineRule="auto"/>
        <w:jc w:val="both"/>
        <w:rPr>
          <w:rFonts w:cs="Arial"/>
        </w:rPr>
      </w:pPr>
      <w:r w:rsidRPr="00E05683">
        <w:rPr>
          <w:rFonts w:cs="Arial"/>
          <w:b/>
        </w:rPr>
        <w:lastRenderedPageBreak/>
        <w:t>15)</w:t>
      </w:r>
      <w:r w:rsidRPr="00E05683">
        <w:rPr>
          <w:rFonts w:cs="Arial"/>
        </w:rPr>
        <w:t xml:space="preserve"> ING. EDWIN ROBERTO CASTRO SALINAS, </w:t>
      </w:r>
      <w:r w:rsidRPr="00E05683">
        <w:rPr>
          <w:rFonts w:cs="Arial"/>
          <w:b/>
        </w:rPr>
        <w:t>$6,405.56</w:t>
      </w:r>
      <w:r w:rsidRPr="00E05683">
        <w:rPr>
          <w:rFonts w:cs="Arial"/>
        </w:rPr>
        <w:t>, según factura No.0141, por liquidación del proyecto, con avance del 100% “construcción de dos oficinas en edificio municipal de Tacuba”; conforme documentación anexa, con aplicación a la asignación presupuestaria respectiva;</w:t>
      </w:r>
    </w:p>
    <w:p w:rsidR="000D2933" w:rsidRPr="00E05683" w:rsidRDefault="000D2933" w:rsidP="000D2933">
      <w:pPr>
        <w:spacing w:after="0" w:line="240" w:lineRule="auto"/>
        <w:jc w:val="both"/>
        <w:rPr>
          <w:rFonts w:cs="Arial"/>
        </w:rPr>
      </w:pPr>
      <w:r w:rsidRPr="00E05683">
        <w:rPr>
          <w:rFonts w:cs="Arial"/>
          <w:b/>
        </w:rPr>
        <w:t>16)</w:t>
      </w:r>
      <w:r w:rsidRPr="00E05683">
        <w:rPr>
          <w:rFonts w:cs="Arial"/>
        </w:rPr>
        <w:t xml:space="preserve"> Gasolinera, JP GAS, facturas detalladas a continuación:</w:t>
      </w:r>
    </w:p>
    <w:tbl>
      <w:tblPr>
        <w:tblStyle w:val="Tablaconcuadrcula"/>
        <w:tblW w:w="0" w:type="auto"/>
        <w:tblInd w:w="108" w:type="dxa"/>
        <w:tblLook w:val="04A0"/>
      </w:tblPr>
      <w:tblGrid>
        <w:gridCol w:w="2977"/>
        <w:gridCol w:w="3402"/>
        <w:gridCol w:w="2567"/>
      </w:tblGrid>
      <w:tr w:rsidR="000D2933" w:rsidRPr="00E05683" w:rsidTr="001C3F8F">
        <w:tc>
          <w:tcPr>
            <w:tcW w:w="2977" w:type="dxa"/>
          </w:tcPr>
          <w:p w:rsidR="000D2933" w:rsidRPr="00E05683" w:rsidRDefault="000D2933" w:rsidP="001C3F8F">
            <w:pPr>
              <w:jc w:val="center"/>
              <w:rPr>
                <w:rFonts w:cs="Arial"/>
              </w:rPr>
            </w:pPr>
            <w:r w:rsidRPr="00E05683">
              <w:rPr>
                <w:rFonts w:cs="Arial"/>
              </w:rPr>
              <w:t>No. FACTURA</w:t>
            </w:r>
          </w:p>
        </w:tc>
        <w:tc>
          <w:tcPr>
            <w:tcW w:w="3402" w:type="dxa"/>
          </w:tcPr>
          <w:p w:rsidR="000D2933" w:rsidRPr="00E05683" w:rsidRDefault="000D2933" w:rsidP="001C3F8F">
            <w:pPr>
              <w:jc w:val="center"/>
              <w:rPr>
                <w:rFonts w:cs="Arial"/>
              </w:rPr>
            </w:pPr>
            <w:r w:rsidRPr="00E05683">
              <w:rPr>
                <w:rFonts w:cs="Arial"/>
              </w:rPr>
              <w:t>FECHA</w:t>
            </w:r>
          </w:p>
        </w:tc>
        <w:tc>
          <w:tcPr>
            <w:tcW w:w="2567" w:type="dxa"/>
          </w:tcPr>
          <w:p w:rsidR="000D2933" w:rsidRPr="00E05683" w:rsidRDefault="000D2933" w:rsidP="001C3F8F">
            <w:pPr>
              <w:jc w:val="center"/>
              <w:rPr>
                <w:rFonts w:cs="Arial"/>
              </w:rPr>
            </w:pPr>
            <w:r w:rsidRPr="00E05683">
              <w:rPr>
                <w:rFonts w:cs="Arial"/>
              </w:rPr>
              <w:t>MONTO</w:t>
            </w:r>
          </w:p>
        </w:tc>
      </w:tr>
      <w:tr w:rsidR="000D2933" w:rsidRPr="00E05683" w:rsidTr="001C3F8F">
        <w:tc>
          <w:tcPr>
            <w:tcW w:w="2977" w:type="dxa"/>
          </w:tcPr>
          <w:p w:rsidR="000D2933" w:rsidRPr="00E05683" w:rsidRDefault="000D2933" w:rsidP="001C3F8F">
            <w:pPr>
              <w:jc w:val="center"/>
              <w:rPr>
                <w:rFonts w:cs="Arial"/>
                <w:spacing w:val="-4"/>
              </w:rPr>
            </w:pPr>
            <w:r w:rsidRPr="00E05683">
              <w:rPr>
                <w:rFonts w:cs="Arial"/>
                <w:spacing w:val="-4"/>
              </w:rPr>
              <w:t>006699</w:t>
            </w:r>
          </w:p>
        </w:tc>
        <w:tc>
          <w:tcPr>
            <w:tcW w:w="3402" w:type="dxa"/>
          </w:tcPr>
          <w:p w:rsidR="000D2933" w:rsidRPr="00E05683" w:rsidRDefault="000D2933" w:rsidP="001C3F8F">
            <w:pPr>
              <w:jc w:val="center"/>
              <w:rPr>
                <w:rFonts w:cs="Arial"/>
              </w:rPr>
            </w:pPr>
            <w:r w:rsidRPr="00E05683">
              <w:rPr>
                <w:rFonts w:cs="Arial"/>
              </w:rPr>
              <w:t>31/AGOSTO/2019</w:t>
            </w:r>
          </w:p>
        </w:tc>
        <w:tc>
          <w:tcPr>
            <w:tcW w:w="2567" w:type="dxa"/>
          </w:tcPr>
          <w:p w:rsidR="000D2933" w:rsidRPr="00E05683" w:rsidRDefault="000D2933" w:rsidP="001C3F8F">
            <w:pPr>
              <w:jc w:val="center"/>
              <w:rPr>
                <w:rFonts w:cs="Arial"/>
              </w:rPr>
            </w:pPr>
            <w:r w:rsidRPr="00E05683">
              <w:rPr>
                <w:rFonts w:cs="Arial"/>
              </w:rPr>
              <w:t>$     397.25</w:t>
            </w:r>
          </w:p>
        </w:tc>
      </w:tr>
      <w:tr w:rsidR="000D2933" w:rsidRPr="00E05683" w:rsidTr="001C3F8F">
        <w:tc>
          <w:tcPr>
            <w:tcW w:w="2977" w:type="dxa"/>
          </w:tcPr>
          <w:p w:rsidR="000D2933" w:rsidRPr="00E05683" w:rsidRDefault="000D2933" w:rsidP="001C3F8F">
            <w:pPr>
              <w:jc w:val="center"/>
              <w:rPr>
                <w:rFonts w:cs="Arial"/>
                <w:spacing w:val="-4"/>
              </w:rPr>
            </w:pPr>
            <w:r w:rsidRPr="00E05683">
              <w:rPr>
                <w:rFonts w:cs="Arial"/>
                <w:spacing w:val="-4"/>
              </w:rPr>
              <w:t>006702</w:t>
            </w:r>
          </w:p>
        </w:tc>
        <w:tc>
          <w:tcPr>
            <w:tcW w:w="3402" w:type="dxa"/>
          </w:tcPr>
          <w:p w:rsidR="000D2933" w:rsidRPr="00E05683" w:rsidRDefault="000D2933" w:rsidP="001C3F8F">
            <w:pPr>
              <w:jc w:val="center"/>
            </w:pPr>
            <w:r w:rsidRPr="00E05683">
              <w:rPr>
                <w:rFonts w:cs="Arial"/>
              </w:rPr>
              <w:t>31/AGOSTO/2019</w:t>
            </w:r>
          </w:p>
        </w:tc>
        <w:tc>
          <w:tcPr>
            <w:tcW w:w="2567" w:type="dxa"/>
          </w:tcPr>
          <w:p w:rsidR="000D2933" w:rsidRPr="00E05683" w:rsidRDefault="000D2933" w:rsidP="001C3F8F">
            <w:pPr>
              <w:jc w:val="center"/>
              <w:rPr>
                <w:rFonts w:cs="Arial"/>
              </w:rPr>
            </w:pPr>
            <w:r w:rsidRPr="00E05683">
              <w:rPr>
                <w:rFonts w:cs="Arial"/>
              </w:rPr>
              <w:t>$     605.80</w:t>
            </w:r>
          </w:p>
        </w:tc>
      </w:tr>
      <w:tr w:rsidR="000D2933" w:rsidRPr="00E05683" w:rsidTr="001C3F8F">
        <w:tc>
          <w:tcPr>
            <w:tcW w:w="2977" w:type="dxa"/>
          </w:tcPr>
          <w:p w:rsidR="000D2933" w:rsidRPr="00E05683" w:rsidRDefault="000D2933" w:rsidP="001C3F8F">
            <w:pPr>
              <w:jc w:val="center"/>
              <w:rPr>
                <w:rFonts w:cs="Arial"/>
                <w:spacing w:val="-4"/>
              </w:rPr>
            </w:pPr>
            <w:r w:rsidRPr="00E05683">
              <w:rPr>
                <w:rFonts w:cs="Arial"/>
                <w:spacing w:val="-4"/>
              </w:rPr>
              <w:t>006694</w:t>
            </w:r>
          </w:p>
        </w:tc>
        <w:tc>
          <w:tcPr>
            <w:tcW w:w="3402" w:type="dxa"/>
          </w:tcPr>
          <w:p w:rsidR="000D2933" w:rsidRPr="00E05683" w:rsidRDefault="000D2933" w:rsidP="001C3F8F">
            <w:pPr>
              <w:jc w:val="center"/>
            </w:pPr>
            <w:r w:rsidRPr="00E05683">
              <w:rPr>
                <w:rFonts w:cs="Arial"/>
              </w:rPr>
              <w:t>31/AGOSTO/2019</w:t>
            </w:r>
          </w:p>
        </w:tc>
        <w:tc>
          <w:tcPr>
            <w:tcW w:w="2567" w:type="dxa"/>
          </w:tcPr>
          <w:p w:rsidR="000D2933" w:rsidRPr="00E05683" w:rsidRDefault="000D2933" w:rsidP="001C3F8F">
            <w:pPr>
              <w:jc w:val="center"/>
              <w:rPr>
                <w:rFonts w:cs="Arial"/>
              </w:rPr>
            </w:pPr>
            <w:r w:rsidRPr="00E05683">
              <w:rPr>
                <w:rFonts w:cs="Arial"/>
              </w:rPr>
              <w:t>$       59.80</w:t>
            </w:r>
          </w:p>
        </w:tc>
      </w:tr>
      <w:tr w:rsidR="000D2933" w:rsidRPr="00E05683" w:rsidTr="001C3F8F">
        <w:tc>
          <w:tcPr>
            <w:tcW w:w="2977" w:type="dxa"/>
          </w:tcPr>
          <w:p w:rsidR="000D2933" w:rsidRPr="00E05683" w:rsidRDefault="000D2933" w:rsidP="001C3F8F">
            <w:pPr>
              <w:jc w:val="center"/>
              <w:rPr>
                <w:rFonts w:cs="Arial"/>
                <w:spacing w:val="-4"/>
              </w:rPr>
            </w:pPr>
            <w:r w:rsidRPr="00E05683">
              <w:rPr>
                <w:rFonts w:cs="Arial"/>
                <w:spacing w:val="-4"/>
              </w:rPr>
              <w:t>006701</w:t>
            </w:r>
          </w:p>
        </w:tc>
        <w:tc>
          <w:tcPr>
            <w:tcW w:w="3402" w:type="dxa"/>
          </w:tcPr>
          <w:p w:rsidR="000D2933" w:rsidRPr="00E05683" w:rsidRDefault="000D2933" w:rsidP="001C3F8F">
            <w:pPr>
              <w:jc w:val="center"/>
            </w:pPr>
            <w:r w:rsidRPr="00E05683">
              <w:rPr>
                <w:rFonts w:cs="Arial"/>
              </w:rPr>
              <w:t>31/AGOSTO/2019</w:t>
            </w:r>
          </w:p>
        </w:tc>
        <w:tc>
          <w:tcPr>
            <w:tcW w:w="2567" w:type="dxa"/>
          </w:tcPr>
          <w:p w:rsidR="000D2933" w:rsidRPr="00E05683" w:rsidRDefault="000D2933" w:rsidP="001C3F8F">
            <w:pPr>
              <w:jc w:val="center"/>
              <w:rPr>
                <w:rFonts w:cs="Arial"/>
              </w:rPr>
            </w:pPr>
            <w:r w:rsidRPr="00E05683">
              <w:rPr>
                <w:rFonts w:cs="Arial"/>
              </w:rPr>
              <w:t>$  1,295.00</w:t>
            </w:r>
          </w:p>
        </w:tc>
      </w:tr>
      <w:tr w:rsidR="000D2933" w:rsidRPr="00E05683" w:rsidTr="001C3F8F">
        <w:tc>
          <w:tcPr>
            <w:tcW w:w="2977" w:type="dxa"/>
          </w:tcPr>
          <w:p w:rsidR="000D2933" w:rsidRPr="00E05683" w:rsidRDefault="000D2933" w:rsidP="001C3F8F">
            <w:pPr>
              <w:jc w:val="center"/>
              <w:rPr>
                <w:rFonts w:cs="Arial"/>
                <w:spacing w:val="-4"/>
              </w:rPr>
            </w:pPr>
            <w:r w:rsidRPr="00E05683">
              <w:rPr>
                <w:rFonts w:cs="Arial"/>
                <w:spacing w:val="-4"/>
              </w:rPr>
              <w:t>006696</w:t>
            </w:r>
          </w:p>
        </w:tc>
        <w:tc>
          <w:tcPr>
            <w:tcW w:w="3402" w:type="dxa"/>
          </w:tcPr>
          <w:p w:rsidR="000D2933" w:rsidRPr="00E05683" w:rsidRDefault="000D2933" w:rsidP="001C3F8F">
            <w:pPr>
              <w:jc w:val="center"/>
            </w:pPr>
            <w:r w:rsidRPr="00E05683">
              <w:rPr>
                <w:rFonts w:cs="Arial"/>
              </w:rPr>
              <w:t>31/AGOSTO/2019</w:t>
            </w:r>
          </w:p>
        </w:tc>
        <w:tc>
          <w:tcPr>
            <w:tcW w:w="2567" w:type="dxa"/>
          </w:tcPr>
          <w:p w:rsidR="000D2933" w:rsidRPr="00E05683" w:rsidRDefault="000D2933" w:rsidP="001C3F8F">
            <w:pPr>
              <w:jc w:val="center"/>
              <w:rPr>
                <w:rFonts w:cs="Arial"/>
              </w:rPr>
            </w:pPr>
            <w:r w:rsidRPr="00E05683">
              <w:rPr>
                <w:rFonts w:cs="Arial"/>
              </w:rPr>
              <w:t>$    406.05</w:t>
            </w:r>
          </w:p>
        </w:tc>
      </w:tr>
      <w:tr w:rsidR="000D2933" w:rsidRPr="00E05683" w:rsidTr="001C3F8F">
        <w:tc>
          <w:tcPr>
            <w:tcW w:w="2977" w:type="dxa"/>
          </w:tcPr>
          <w:p w:rsidR="000D2933" w:rsidRPr="00E05683" w:rsidRDefault="000D2933" w:rsidP="001C3F8F">
            <w:pPr>
              <w:jc w:val="center"/>
              <w:rPr>
                <w:rFonts w:cs="Arial"/>
                <w:spacing w:val="-4"/>
              </w:rPr>
            </w:pPr>
            <w:r w:rsidRPr="00E05683">
              <w:rPr>
                <w:rFonts w:cs="Arial"/>
                <w:spacing w:val="-4"/>
              </w:rPr>
              <w:t>006695</w:t>
            </w:r>
          </w:p>
        </w:tc>
        <w:tc>
          <w:tcPr>
            <w:tcW w:w="3402" w:type="dxa"/>
          </w:tcPr>
          <w:p w:rsidR="000D2933" w:rsidRPr="00E05683" w:rsidRDefault="000D2933" w:rsidP="001C3F8F">
            <w:pPr>
              <w:jc w:val="center"/>
            </w:pPr>
            <w:r w:rsidRPr="00E05683">
              <w:rPr>
                <w:rFonts w:cs="Arial"/>
              </w:rPr>
              <w:t>31/AGOSTO/2019</w:t>
            </w:r>
          </w:p>
        </w:tc>
        <w:tc>
          <w:tcPr>
            <w:tcW w:w="2567" w:type="dxa"/>
          </w:tcPr>
          <w:p w:rsidR="000D2933" w:rsidRPr="00E05683" w:rsidRDefault="000D2933" w:rsidP="001C3F8F">
            <w:pPr>
              <w:jc w:val="center"/>
              <w:rPr>
                <w:rFonts w:cs="Arial"/>
              </w:rPr>
            </w:pPr>
            <w:r w:rsidRPr="00E05683">
              <w:rPr>
                <w:rFonts w:cs="Arial"/>
              </w:rPr>
              <w:t>$      31.00</w:t>
            </w:r>
          </w:p>
        </w:tc>
      </w:tr>
      <w:tr w:rsidR="000D2933" w:rsidRPr="00E05683" w:rsidTr="001C3F8F">
        <w:tc>
          <w:tcPr>
            <w:tcW w:w="2977" w:type="dxa"/>
          </w:tcPr>
          <w:p w:rsidR="000D2933" w:rsidRPr="00E05683" w:rsidRDefault="000D2933" w:rsidP="001C3F8F">
            <w:pPr>
              <w:jc w:val="center"/>
              <w:rPr>
                <w:rFonts w:cs="Arial"/>
                <w:spacing w:val="-4"/>
              </w:rPr>
            </w:pPr>
            <w:r w:rsidRPr="00E05683">
              <w:rPr>
                <w:rFonts w:cs="Arial"/>
                <w:spacing w:val="-4"/>
              </w:rPr>
              <w:t>006700</w:t>
            </w:r>
          </w:p>
        </w:tc>
        <w:tc>
          <w:tcPr>
            <w:tcW w:w="3402" w:type="dxa"/>
          </w:tcPr>
          <w:p w:rsidR="000D2933" w:rsidRPr="00E05683" w:rsidRDefault="000D2933" w:rsidP="001C3F8F">
            <w:pPr>
              <w:jc w:val="center"/>
            </w:pPr>
            <w:r w:rsidRPr="00E05683">
              <w:rPr>
                <w:rFonts w:cs="Arial"/>
              </w:rPr>
              <w:t>31/AGOSTO/2019</w:t>
            </w:r>
          </w:p>
        </w:tc>
        <w:tc>
          <w:tcPr>
            <w:tcW w:w="2567" w:type="dxa"/>
          </w:tcPr>
          <w:p w:rsidR="000D2933" w:rsidRPr="00E05683" w:rsidRDefault="000D2933" w:rsidP="001C3F8F">
            <w:pPr>
              <w:jc w:val="center"/>
              <w:rPr>
                <w:rFonts w:cs="Arial"/>
              </w:rPr>
            </w:pPr>
            <w:r w:rsidRPr="00E05683">
              <w:rPr>
                <w:rFonts w:cs="Arial"/>
              </w:rPr>
              <w:t>$    618.00</w:t>
            </w:r>
          </w:p>
        </w:tc>
      </w:tr>
      <w:tr w:rsidR="000D2933" w:rsidRPr="00E05683" w:rsidTr="001C3F8F">
        <w:tc>
          <w:tcPr>
            <w:tcW w:w="6379" w:type="dxa"/>
            <w:gridSpan w:val="2"/>
          </w:tcPr>
          <w:p w:rsidR="000D2933" w:rsidRPr="00E05683" w:rsidRDefault="000D2933" w:rsidP="001C3F8F">
            <w:pPr>
              <w:jc w:val="center"/>
            </w:pPr>
            <w:proofErr w:type="gramStart"/>
            <w:r w:rsidRPr="00E05683">
              <w:rPr>
                <w:rFonts w:cs="Arial"/>
                <w:spacing w:val="-4"/>
              </w:rPr>
              <w:t>Total .......................................................</w:t>
            </w:r>
            <w:proofErr w:type="gramEnd"/>
          </w:p>
        </w:tc>
        <w:tc>
          <w:tcPr>
            <w:tcW w:w="2567" w:type="dxa"/>
          </w:tcPr>
          <w:p w:rsidR="000D2933" w:rsidRPr="00E05683" w:rsidRDefault="00B02395" w:rsidP="001C3F8F">
            <w:pPr>
              <w:tabs>
                <w:tab w:val="left" w:pos="1783"/>
                <w:tab w:val="left" w:pos="1939"/>
              </w:tabs>
              <w:jc w:val="center"/>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$ 3,412.90</w:t>
            </w:r>
            <w:r w:rsidRPr="00E05683">
              <w:rPr>
                <w:rFonts w:cs="Arial"/>
                <w:b/>
              </w:rPr>
              <w:fldChar w:fldCharType="end"/>
            </w:r>
          </w:p>
        </w:tc>
      </w:tr>
    </w:tbl>
    <w:p w:rsidR="000D2933" w:rsidRPr="00E05683" w:rsidRDefault="000D2933" w:rsidP="000D2933">
      <w:pPr>
        <w:spacing w:after="0" w:line="240" w:lineRule="auto"/>
        <w:jc w:val="both"/>
        <w:rPr>
          <w:rFonts w:cs="Arial"/>
          <w:b/>
          <w:i/>
        </w:rPr>
      </w:pPr>
      <w:r w:rsidRPr="00E05683">
        <w:rPr>
          <w:rFonts w:cs="Arial"/>
        </w:rPr>
        <w:t>Por suministro de combustible, para vehículos y maquinaria, propiedad de ésta Alcaldía, conforme detalle en documentación anexa; con aplicación a la asignación presupuestaria respectiva;</w:t>
      </w:r>
      <w:r w:rsidRPr="00E05683">
        <w:rPr>
          <w:rFonts w:cs="Arial"/>
          <w:b/>
          <w:i/>
        </w:rPr>
        <w:t xml:space="preserve"> los Concejales: Joel Ernesto Ramírez Acosta, Rafael Antonio Godoy Aguirre, María Guadalupe Rivera Díaz, salvan su voto en éste pago;</w:t>
      </w:r>
    </w:p>
    <w:p w:rsidR="000D2933" w:rsidRPr="00E05683" w:rsidRDefault="000D2933" w:rsidP="000D2933">
      <w:pPr>
        <w:spacing w:after="0" w:line="240" w:lineRule="auto"/>
        <w:jc w:val="both"/>
        <w:rPr>
          <w:rFonts w:cs="Arial"/>
          <w:i/>
        </w:rPr>
      </w:pPr>
      <w:r w:rsidRPr="00E05683">
        <w:rPr>
          <w:rFonts w:cs="Arial"/>
          <w:b/>
        </w:rPr>
        <w:t>17)</w:t>
      </w:r>
      <w:r w:rsidRPr="00E05683">
        <w:rPr>
          <w:rFonts w:cs="Arial"/>
        </w:rPr>
        <w:t xml:space="preserve"> Francisco Aquino Saldaña, electricista, </w:t>
      </w:r>
      <w:r w:rsidRPr="00E05683">
        <w:rPr>
          <w:rFonts w:cs="Arial"/>
          <w:b/>
        </w:rPr>
        <w:t>$192.00</w:t>
      </w:r>
      <w:r w:rsidRPr="00E05683">
        <w:rPr>
          <w:rFonts w:cs="Arial"/>
        </w:rPr>
        <w:t>, por sus servicios de mano de obra en el mantenimiento del alumbrado público municipal, conforme detalle en documentación anexa; con aplicación a la asignación presupuestaria respectiva;</w:t>
      </w:r>
    </w:p>
    <w:p w:rsidR="000D2933" w:rsidRPr="00E05683" w:rsidRDefault="000D2933" w:rsidP="000D2933">
      <w:pPr>
        <w:spacing w:after="0" w:line="240" w:lineRule="auto"/>
        <w:jc w:val="both"/>
        <w:rPr>
          <w:rFonts w:cs="Arial"/>
          <w:i/>
        </w:rPr>
      </w:pPr>
      <w:r w:rsidRPr="00E05683">
        <w:rPr>
          <w:rFonts w:cs="Arial"/>
          <w:i/>
        </w:rPr>
        <w:t>Repórtese a los Departamentos de Contabilidad y Tesorería Municipal, para efectos de legalidad y los respectivos pagos, de conformidad a la Ley. Comuníquese.</w:t>
      </w:r>
    </w:p>
    <w:p w:rsidR="000D2933" w:rsidRPr="00E05683" w:rsidRDefault="000D2933" w:rsidP="000D2933">
      <w:pPr>
        <w:spacing w:after="0" w:line="240" w:lineRule="auto"/>
        <w:jc w:val="both"/>
        <w:rPr>
          <w:rFonts w:eastAsia="Calibri" w:cs="Arial"/>
        </w:rPr>
      </w:pPr>
      <w:r w:rsidRPr="00E05683">
        <w:rPr>
          <w:rFonts w:cs="Arial"/>
          <w:b/>
          <w:bCs/>
          <w:i/>
          <w:u w:val="single"/>
        </w:rPr>
        <w:t>ACUERDO No.2</w:t>
      </w:r>
      <w:r w:rsidRPr="00E05683">
        <w:rPr>
          <w:rFonts w:cs="Arial"/>
          <w:b/>
          <w:i/>
          <w:u w:val="single"/>
        </w:rPr>
        <w:t>.</w:t>
      </w:r>
      <w:r w:rsidRPr="00E05683">
        <w:rPr>
          <w:rFonts w:cs="Arial"/>
        </w:rPr>
        <w:t xml:space="preserve"> </w:t>
      </w:r>
      <w:r w:rsidRPr="00E05683">
        <w:rPr>
          <w:rFonts w:eastAsia="Calibri" w:cs="Arial"/>
        </w:rPr>
        <w:t xml:space="preserve">El Concejo en uso de sus facultades legales conferidas por el Código Municipal, </w:t>
      </w:r>
      <w:r w:rsidRPr="00E05683">
        <w:rPr>
          <w:rFonts w:eastAsia="Calibri" w:cs="Arial"/>
          <w:bCs/>
        </w:rPr>
        <w:t xml:space="preserve">Ley Reguladora de la Producción y Comercialización del Alcohol y de las Bebidas Alcohólicas e informe presentado por la Encargada de Catastro Municipal; ACUERDA: Aprobar solicitud presentada por el Señor: </w:t>
      </w:r>
      <w:r w:rsidRPr="00E05683">
        <w:rPr>
          <w:rFonts w:eastAsia="Calibri" w:cs="Arial"/>
          <w:b/>
          <w:bCs/>
          <w:i/>
          <w:u w:val="single"/>
        </w:rPr>
        <w:t>BIEGLE EDENILSON ANAYA RIVAS</w:t>
      </w:r>
      <w:r w:rsidRPr="00E05683">
        <w:rPr>
          <w:rFonts w:eastAsia="Calibri" w:cs="Arial"/>
          <w:bCs/>
        </w:rPr>
        <w:t>, quien se identifica con DUI No.</w:t>
      </w:r>
      <w:r w:rsidR="00837213">
        <w:rPr>
          <w:rFonts w:eastAsia="Calibri" w:cs="Arial"/>
          <w:bCs/>
        </w:rPr>
        <w:t>////////////////////////</w:t>
      </w:r>
      <w:r w:rsidRPr="00E05683">
        <w:rPr>
          <w:rFonts w:eastAsia="Calibri" w:cs="Arial"/>
          <w:bCs/>
        </w:rPr>
        <w:t xml:space="preserve"> y NIT: </w:t>
      </w:r>
      <w:r w:rsidR="00837213">
        <w:rPr>
          <w:rFonts w:eastAsia="Calibri" w:cs="Arial"/>
          <w:bCs/>
        </w:rPr>
        <w:t>//////////////////////////</w:t>
      </w:r>
      <w:r w:rsidRPr="00E05683">
        <w:rPr>
          <w:rFonts w:eastAsia="Calibri" w:cs="Arial"/>
          <w:bCs/>
        </w:rPr>
        <w:t xml:space="preserve">; referente a otorgarle Licencia para el funcionamiento de una ABARROTERÍA denominada </w:t>
      </w:r>
      <w:r w:rsidRPr="00E05683">
        <w:rPr>
          <w:rFonts w:eastAsia="Calibri" w:cs="Arial"/>
          <w:b/>
          <w:bCs/>
        </w:rPr>
        <w:t>“</w:t>
      </w:r>
      <w:r w:rsidRPr="00E05683">
        <w:rPr>
          <w:rFonts w:eastAsia="Calibri" w:cs="Arial"/>
          <w:b/>
          <w:bCs/>
          <w:i/>
        </w:rPr>
        <w:t>BIGLES</w:t>
      </w:r>
      <w:r w:rsidRPr="00E05683">
        <w:rPr>
          <w:rFonts w:eastAsia="Calibri" w:cs="Arial"/>
          <w:b/>
          <w:bCs/>
        </w:rPr>
        <w:t>”</w:t>
      </w:r>
      <w:r w:rsidRPr="00E05683">
        <w:rPr>
          <w:rFonts w:eastAsia="Calibri" w:cs="Arial"/>
          <w:bCs/>
        </w:rPr>
        <w:t xml:space="preserve">; en la dirección siguiente: </w:t>
      </w:r>
      <w:r w:rsidRPr="00E05683">
        <w:rPr>
          <w:rFonts w:eastAsia="Calibri" w:cs="Arial"/>
          <w:b/>
          <w:bCs/>
          <w:i/>
        </w:rPr>
        <w:t>Avenida Cuscatlán, entre la 6ª y 8ª calle oriente, Barrio El Calvario, Municipio de Tacuba</w:t>
      </w:r>
      <w:r w:rsidRPr="00E05683">
        <w:rPr>
          <w:rFonts w:eastAsia="Calibri" w:cs="Arial"/>
          <w:bCs/>
        </w:rPr>
        <w:t>;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E05683">
        <w:rPr>
          <w:rFonts w:eastAsia="Calibri" w:cs="Arial"/>
        </w:rPr>
        <w:t>. Comuníquese.</w:t>
      </w:r>
    </w:p>
    <w:p w:rsidR="000D2933" w:rsidRPr="00E05683" w:rsidRDefault="000D2933" w:rsidP="000D2933">
      <w:pPr>
        <w:spacing w:after="0" w:line="240" w:lineRule="auto"/>
        <w:jc w:val="both"/>
        <w:rPr>
          <w:rFonts w:cs="Arial"/>
        </w:rPr>
      </w:pPr>
      <w:r w:rsidRPr="00E05683">
        <w:rPr>
          <w:rFonts w:cs="Arial"/>
          <w:b/>
          <w:bCs/>
          <w:i/>
          <w:u w:val="single"/>
        </w:rPr>
        <w:t>ACUERDO No.3</w:t>
      </w:r>
      <w:r w:rsidRPr="00E05683">
        <w:rPr>
          <w:rFonts w:cs="Arial"/>
          <w:b/>
          <w:i/>
          <w:u w:val="single"/>
        </w:rPr>
        <w:t>.</w:t>
      </w:r>
      <w:r w:rsidRPr="00E05683">
        <w:rPr>
          <w:rFonts w:cs="Arial"/>
        </w:rPr>
        <w:t xml:space="preserve"> El Concejo, en uso de sus facultades legales conferidas por el Código Municipal y en base al Art. 43  de la Ley de Acceso a la Información Pública; ACUERDA: Designar como “RESPONSABLE DE ARCHIVOS”, de ésta Municipalidad; a: </w:t>
      </w:r>
      <w:r w:rsidRPr="00E05683">
        <w:rPr>
          <w:rFonts w:cs="Arial"/>
          <w:b/>
          <w:i/>
        </w:rPr>
        <w:t>IBIS MAGDALENA LOPEZ GUARDADO</w:t>
      </w:r>
      <w:r w:rsidRPr="00E05683">
        <w:rPr>
          <w:rFonts w:cs="Arial"/>
        </w:rPr>
        <w:t>, quien tiene el cargo de auxiliar del Registro del Estado Familiar, y se encargará de realizar las funciones relativas a la gestión documental y archivo municipal. Comuníquese.</w:t>
      </w:r>
    </w:p>
    <w:p w:rsidR="000D2933" w:rsidRPr="00E05683" w:rsidRDefault="000D2933" w:rsidP="000D2933">
      <w:pPr>
        <w:spacing w:after="0" w:line="240" w:lineRule="auto"/>
        <w:jc w:val="both"/>
      </w:pPr>
      <w:r w:rsidRPr="00E05683">
        <w:rPr>
          <w:rFonts w:cs="Arial"/>
          <w:b/>
          <w:bCs/>
          <w:i/>
          <w:u w:val="single"/>
        </w:rPr>
        <w:t>ACUERDO No.4</w:t>
      </w:r>
      <w:r w:rsidRPr="00E05683">
        <w:rPr>
          <w:rFonts w:cs="Arial"/>
          <w:b/>
          <w:i/>
          <w:u w:val="single"/>
        </w:rPr>
        <w:t>.</w:t>
      </w:r>
      <w:r w:rsidRPr="00E05683">
        <w:rPr>
          <w:rFonts w:cs="Arial"/>
        </w:rPr>
        <w:t xml:space="preserve"> El Concejo en uso de sus facultades legales conferidas por el Código Municipal; ACUERDA: Adjudicar a IMPORTADORA RAMIREZ, S.A. DE C.V., la compra de cuatro llantas por </w:t>
      </w:r>
      <w:r w:rsidRPr="00E05683">
        <w:rPr>
          <w:rFonts w:cs="Arial"/>
          <w:b/>
          <w:i/>
          <w:u w:val="single"/>
        </w:rPr>
        <w:t>$684.00</w:t>
      </w:r>
      <w:r w:rsidRPr="00E05683">
        <w:rPr>
          <w:rFonts w:cs="Arial"/>
        </w:rPr>
        <w:t>, para la Ambulancia Municipal, autorizando al mismo tiempo al Señor Tesorero Municipal, para que pague factura por la cantidad antes mencionada. Comuníquese.</w:t>
      </w:r>
    </w:p>
    <w:p w:rsidR="000D2933" w:rsidRDefault="000D2933" w:rsidP="000D2933">
      <w:pPr>
        <w:spacing w:after="0" w:line="240" w:lineRule="auto"/>
        <w:jc w:val="both"/>
        <w:rPr>
          <w:rFonts w:cs="Arial"/>
        </w:rPr>
      </w:pPr>
      <w:r w:rsidRPr="00E05683">
        <w:rPr>
          <w:rFonts w:cs="Arial"/>
          <w:b/>
          <w:bCs/>
          <w:i/>
          <w:u w:val="single"/>
        </w:rPr>
        <w:t>ACUERDO No.5</w:t>
      </w:r>
      <w:r w:rsidRPr="00E05683">
        <w:rPr>
          <w:rFonts w:cs="Arial"/>
          <w:b/>
          <w:i/>
          <w:u w:val="single"/>
        </w:rPr>
        <w:t>.</w:t>
      </w:r>
      <w:r w:rsidRPr="00E05683">
        <w:rPr>
          <w:rFonts w:cs="Arial"/>
        </w:rPr>
        <w:t xml:space="preserve"> El Concejo en uso de sus facultades legales conferidas por el Código Municipal; ACUERDA: Adjudicar compras para el desarrollo de las iniciativas del programa de emprendimiento solidario – inclusión productiva, conforme el detalle siguientes:</w:t>
      </w:r>
    </w:p>
    <w:p w:rsidR="00540C92" w:rsidRPr="00E05683" w:rsidRDefault="00540C92" w:rsidP="000D2933">
      <w:pPr>
        <w:spacing w:after="0" w:line="240" w:lineRule="auto"/>
        <w:jc w:val="both"/>
        <w:rPr>
          <w:rFonts w:cs="Arial"/>
        </w:rPr>
      </w:pPr>
    </w:p>
    <w:tbl>
      <w:tblPr>
        <w:tblStyle w:val="Tablaconcuadrcula"/>
        <w:tblW w:w="0" w:type="auto"/>
        <w:tblInd w:w="108" w:type="dxa"/>
        <w:tblLook w:val="04A0"/>
      </w:tblPr>
      <w:tblGrid>
        <w:gridCol w:w="4536"/>
        <w:gridCol w:w="2835"/>
        <w:gridCol w:w="1575"/>
      </w:tblGrid>
      <w:tr w:rsidR="000D2933" w:rsidRPr="00E05683" w:rsidTr="001C3F8F">
        <w:tc>
          <w:tcPr>
            <w:tcW w:w="8946" w:type="dxa"/>
            <w:gridSpan w:val="3"/>
            <w:shd w:val="clear" w:color="auto" w:fill="EEECE1" w:themeFill="background2"/>
          </w:tcPr>
          <w:p w:rsidR="000D2933" w:rsidRPr="00E05683" w:rsidRDefault="000D2933" w:rsidP="001C3F8F">
            <w:pPr>
              <w:jc w:val="center"/>
              <w:rPr>
                <w:rFonts w:cs="Arial"/>
              </w:rPr>
            </w:pPr>
            <w:r w:rsidRPr="00E05683">
              <w:rPr>
                <w:rFonts w:cs="Arial"/>
                <w:b/>
                <w:i/>
              </w:rPr>
              <w:lastRenderedPageBreak/>
              <w:t>INICIATIVA: HORTALIZAS</w:t>
            </w:r>
          </w:p>
        </w:tc>
      </w:tr>
      <w:tr w:rsidR="000D2933" w:rsidRPr="00E05683" w:rsidTr="001C3F8F">
        <w:tc>
          <w:tcPr>
            <w:tcW w:w="4536" w:type="dxa"/>
          </w:tcPr>
          <w:p w:rsidR="000D2933" w:rsidRPr="00E05683" w:rsidRDefault="000D2933" w:rsidP="001C3F8F">
            <w:pPr>
              <w:rPr>
                <w:rFonts w:cs="Arial"/>
              </w:rPr>
            </w:pPr>
            <w:r w:rsidRPr="00E05683">
              <w:rPr>
                <w:rFonts w:cs="Arial"/>
              </w:rPr>
              <w:t>ABNER ARGENIS MARTINEZ (AGROSERVICIO Y VENTA DE CEREALES “EL CALVARIO”)</w:t>
            </w:r>
          </w:p>
        </w:tc>
        <w:tc>
          <w:tcPr>
            <w:tcW w:w="2835" w:type="dxa"/>
          </w:tcPr>
          <w:p w:rsidR="000D2933" w:rsidRPr="00E05683" w:rsidRDefault="000D2933" w:rsidP="001C3F8F">
            <w:pPr>
              <w:jc w:val="both"/>
              <w:rPr>
                <w:rFonts w:cs="Arial"/>
              </w:rPr>
            </w:pPr>
            <w:r w:rsidRPr="00E05683">
              <w:rPr>
                <w:rFonts w:cs="Arial"/>
              </w:rPr>
              <w:t>Productos fungicidas</w:t>
            </w:r>
          </w:p>
        </w:tc>
        <w:tc>
          <w:tcPr>
            <w:tcW w:w="1575" w:type="dxa"/>
          </w:tcPr>
          <w:p w:rsidR="000D2933" w:rsidRPr="00E05683" w:rsidRDefault="000D2933" w:rsidP="001C3F8F">
            <w:pPr>
              <w:jc w:val="right"/>
              <w:rPr>
                <w:rFonts w:cs="Arial"/>
              </w:rPr>
            </w:pPr>
            <w:r w:rsidRPr="00E05683">
              <w:rPr>
                <w:rFonts w:cs="Arial"/>
              </w:rPr>
              <w:t>$  1,254.00</w:t>
            </w:r>
          </w:p>
        </w:tc>
      </w:tr>
      <w:tr w:rsidR="000D2933" w:rsidRPr="00E05683" w:rsidTr="001C3F8F">
        <w:tc>
          <w:tcPr>
            <w:tcW w:w="4536" w:type="dxa"/>
          </w:tcPr>
          <w:p w:rsidR="000D2933" w:rsidRPr="00E05683" w:rsidRDefault="000D2933" w:rsidP="001C3F8F">
            <w:pPr>
              <w:jc w:val="both"/>
              <w:rPr>
                <w:rFonts w:cs="Arial"/>
              </w:rPr>
            </w:pPr>
            <w:r w:rsidRPr="00E05683">
              <w:rPr>
                <w:rFonts w:cs="Arial"/>
              </w:rPr>
              <w:t>VILLAVAR, S.A. DE C.V.</w:t>
            </w:r>
          </w:p>
        </w:tc>
        <w:tc>
          <w:tcPr>
            <w:tcW w:w="2835" w:type="dxa"/>
          </w:tcPr>
          <w:p w:rsidR="000D2933" w:rsidRPr="00E05683" w:rsidRDefault="000D2933" w:rsidP="001C3F8F">
            <w:pPr>
              <w:jc w:val="both"/>
              <w:rPr>
                <w:rFonts w:cs="Arial"/>
              </w:rPr>
            </w:pPr>
            <w:r w:rsidRPr="00E05683">
              <w:rPr>
                <w:rFonts w:cs="Arial"/>
              </w:rPr>
              <w:t xml:space="preserve">Equipo y herramienta </w:t>
            </w:r>
          </w:p>
        </w:tc>
        <w:tc>
          <w:tcPr>
            <w:tcW w:w="1575" w:type="dxa"/>
          </w:tcPr>
          <w:p w:rsidR="000D2933" w:rsidRPr="00E05683" w:rsidRDefault="000D2933" w:rsidP="001C3F8F">
            <w:pPr>
              <w:jc w:val="right"/>
              <w:rPr>
                <w:rFonts w:cs="Arial"/>
              </w:rPr>
            </w:pPr>
            <w:r w:rsidRPr="00E05683">
              <w:rPr>
                <w:rFonts w:cs="Arial"/>
              </w:rPr>
              <w:t>$  2,017.72</w:t>
            </w:r>
          </w:p>
        </w:tc>
      </w:tr>
      <w:tr w:rsidR="000D2933" w:rsidRPr="00E05683" w:rsidTr="001C3F8F">
        <w:tc>
          <w:tcPr>
            <w:tcW w:w="4536" w:type="dxa"/>
          </w:tcPr>
          <w:p w:rsidR="000D2933" w:rsidRPr="00E05683" w:rsidRDefault="000D2933" w:rsidP="001C3F8F">
            <w:pPr>
              <w:jc w:val="both"/>
              <w:rPr>
                <w:rFonts w:cs="Arial"/>
              </w:rPr>
            </w:pPr>
            <w:r w:rsidRPr="00E05683">
              <w:rPr>
                <w:rFonts w:cs="Arial"/>
              </w:rPr>
              <w:t>VILLAVAR, S.A. DE C.V.</w:t>
            </w:r>
          </w:p>
        </w:tc>
        <w:tc>
          <w:tcPr>
            <w:tcW w:w="2835" w:type="dxa"/>
          </w:tcPr>
          <w:p w:rsidR="000D2933" w:rsidRPr="00E05683" w:rsidRDefault="000D2933" w:rsidP="001C3F8F">
            <w:pPr>
              <w:jc w:val="both"/>
              <w:rPr>
                <w:rFonts w:cs="Arial"/>
              </w:rPr>
            </w:pPr>
            <w:r w:rsidRPr="00E05683">
              <w:rPr>
                <w:rFonts w:cs="Arial"/>
              </w:rPr>
              <w:t>Insumos y utensilios</w:t>
            </w:r>
          </w:p>
        </w:tc>
        <w:tc>
          <w:tcPr>
            <w:tcW w:w="1575" w:type="dxa"/>
          </w:tcPr>
          <w:p w:rsidR="000D2933" w:rsidRPr="00E05683" w:rsidRDefault="000D2933" w:rsidP="001C3F8F">
            <w:pPr>
              <w:jc w:val="right"/>
              <w:rPr>
                <w:rFonts w:cs="Arial"/>
              </w:rPr>
            </w:pPr>
            <w:r w:rsidRPr="00E05683">
              <w:rPr>
                <w:rFonts w:cs="Arial"/>
              </w:rPr>
              <w:t>$  5,855.03</w:t>
            </w:r>
          </w:p>
        </w:tc>
      </w:tr>
      <w:tr w:rsidR="000D2933" w:rsidRPr="00E05683" w:rsidTr="001C3F8F">
        <w:tc>
          <w:tcPr>
            <w:tcW w:w="7371" w:type="dxa"/>
            <w:gridSpan w:val="2"/>
          </w:tcPr>
          <w:p w:rsidR="000D2933" w:rsidRPr="00E05683" w:rsidRDefault="000D2933" w:rsidP="001C3F8F">
            <w:pPr>
              <w:jc w:val="both"/>
              <w:rPr>
                <w:rFonts w:cs="Arial"/>
                <w:b/>
              </w:rPr>
            </w:pPr>
            <w:proofErr w:type="gramStart"/>
            <w:r w:rsidRPr="00E05683">
              <w:rPr>
                <w:rFonts w:cs="Arial"/>
                <w:b/>
              </w:rPr>
              <w:t>Total …</w:t>
            </w:r>
            <w:proofErr w:type="gramEnd"/>
            <w:r w:rsidRPr="00E05683">
              <w:rPr>
                <w:rFonts w:cs="Arial"/>
                <w:b/>
              </w:rPr>
              <w:t>……………………………………………………….</w:t>
            </w:r>
          </w:p>
        </w:tc>
        <w:tc>
          <w:tcPr>
            <w:tcW w:w="1575" w:type="dxa"/>
          </w:tcPr>
          <w:p w:rsidR="000D2933" w:rsidRPr="00E05683" w:rsidRDefault="00B02395" w:rsidP="001C3F8F">
            <w:pPr>
              <w:jc w:val="right"/>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9,126.75</w:t>
            </w:r>
            <w:r w:rsidRPr="00E05683">
              <w:rPr>
                <w:rFonts w:cs="Arial"/>
                <w:b/>
              </w:rPr>
              <w:fldChar w:fldCharType="end"/>
            </w:r>
          </w:p>
        </w:tc>
      </w:tr>
      <w:tr w:rsidR="000D2933" w:rsidRPr="00E05683" w:rsidTr="001C3F8F">
        <w:tc>
          <w:tcPr>
            <w:tcW w:w="8946" w:type="dxa"/>
            <w:gridSpan w:val="3"/>
            <w:shd w:val="clear" w:color="auto" w:fill="EEECE1" w:themeFill="background2"/>
          </w:tcPr>
          <w:p w:rsidR="000D2933" w:rsidRPr="00E05683" w:rsidRDefault="000D2933" w:rsidP="001C3F8F">
            <w:pPr>
              <w:jc w:val="center"/>
              <w:rPr>
                <w:rFonts w:cs="Arial"/>
              </w:rPr>
            </w:pPr>
            <w:r w:rsidRPr="00E05683">
              <w:rPr>
                <w:rFonts w:cs="Arial"/>
                <w:b/>
                <w:i/>
              </w:rPr>
              <w:t>INICIATIVA: COMESTIBLES</w:t>
            </w:r>
          </w:p>
        </w:tc>
      </w:tr>
      <w:tr w:rsidR="000D2933" w:rsidRPr="00E05683" w:rsidTr="001C3F8F">
        <w:tc>
          <w:tcPr>
            <w:tcW w:w="4536" w:type="dxa"/>
          </w:tcPr>
          <w:p w:rsidR="000D2933" w:rsidRPr="00E05683" w:rsidRDefault="000D2933" w:rsidP="001C3F8F">
            <w:pPr>
              <w:jc w:val="both"/>
              <w:rPr>
                <w:rFonts w:cs="Arial"/>
              </w:rPr>
            </w:pPr>
            <w:r w:rsidRPr="00E05683">
              <w:rPr>
                <w:rFonts w:cs="Arial"/>
              </w:rPr>
              <w:t>VIDALES HERMANOS Y CIA</w:t>
            </w:r>
          </w:p>
        </w:tc>
        <w:tc>
          <w:tcPr>
            <w:tcW w:w="2835" w:type="dxa"/>
          </w:tcPr>
          <w:p w:rsidR="000D2933" w:rsidRPr="00E05683" w:rsidRDefault="000D2933" w:rsidP="001C3F8F">
            <w:pPr>
              <w:jc w:val="both"/>
              <w:rPr>
                <w:rFonts w:cs="Arial"/>
              </w:rPr>
            </w:pPr>
            <w:r w:rsidRPr="00E05683">
              <w:rPr>
                <w:rFonts w:cs="Arial"/>
              </w:rPr>
              <w:t>Equipo para iniciativa: Comestibles (comedor y antojitos típicos)</w:t>
            </w:r>
          </w:p>
        </w:tc>
        <w:tc>
          <w:tcPr>
            <w:tcW w:w="1575" w:type="dxa"/>
          </w:tcPr>
          <w:p w:rsidR="000D2933" w:rsidRPr="00E05683" w:rsidRDefault="000D2933" w:rsidP="001C3F8F">
            <w:pPr>
              <w:jc w:val="right"/>
              <w:rPr>
                <w:rFonts w:cs="Arial"/>
              </w:rPr>
            </w:pPr>
            <w:r w:rsidRPr="00E05683">
              <w:rPr>
                <w:rFonts w:cs="Arial"/>
              </w:rPr>
              <w:t>$       50.00</w:t>
            </w:r>
          </w:p>
        </w:tc>
      </w:tr>
      <w:tr w:rsidR="000D2933" w:rsidRPr="00E05683" w:rsidTr="001C3F8F">
        <w:tc>
          <w:tcPr>
            <w:tcW w:w="4536" w:type="dxa"/>
          </w:tcPr>
          <w:p w:rsidR="000D2933" w:rsidRPr="00E05683" w:rsidRDefault="000D2933" w:rsidP="001C3F8F">
            <w:pPr>
              <w:jc w:val="both"/>
              <w:rPr>
                <w:rFonts w:cs="Arial"/>
              </w:rPr>
            </w:pPr>
            <w:r w:rsidRPr="00E05683">
              <w:rPr>
                <w:rFonts w:cs="Arial"/>
              </w:rPr>
              <w:t>DISTRIBUIDORA ALFA Y OMEGA</w:t>
            </w:r>
          </w:p>
        </w:tc>
        <w:tc>
          <w:tcPr>
            <w:tcW w:w="2835" w:type="dxa"/>
          </w:tcPr>
          <w:p w:rsidR="000D2933" w:rsidRPr="00E05683" w:rsidRDefault="000D2933" w:rsidP="001C3F8F">
            <w:pPr>
              <w:jc w:val="both"/>
              <w:rPr>
                <w:rFonts w:cs="Arial"/>
              </w:rPr>
            </w:pPr>
            <w:r w:rsidRPr="00E05683">
              <w:rPr>
                <w:rFonts w:cs="Arial"/>
              </w:rPr>
              <w:t>Equipo</w:t>
            </w:r>
          </w:p>
        </w:tc>
        <w:tc>
          <w:tcPr>
            <w:tcW w:w="1575" w:type="dxa"/>
          </w:tcPr>
          <w:p w:rsidR="000D2933" w:rsidRPr="00E05683" w:rsidRDefault="000D2933" w:rsidP="001C3F8F">
            <w:pPr>
              <w:jc w:val="right"/>
              <w:rPr>
                <w:rFonts w:cs="Arial"/>
              </w:rPr>
            </w:pPr>
            <w:r w:rsidRPr="00E05683">
              <w:rPr>
                <w:rFonts w:cs="Arial"/>
              </w:rPr>
              <w:t>$ 1,610.00</w:t>
            </w:r>
          </w:p>
        </w:tc>
      </w:tr>
      <w:tr w:rsidR="000D2933" w:rsidRPr="00E05683" w:rsidTr="001C3F8F">
        <w:tc>
          <w:tcPr>
            <w:tcW w:w="4536" w:type="dxa"/>
          </w:tcPr>
          <w:p w:rsidR="000D2933" w:rsidRPr="00E05683" w:rsidRDefault="000D2933" w:rsidP="001C3F8F">
            <w:pPr>
              <w:rPr>
                <w:rFonts w:cs="Arial"/>
              </w:rPr>
            </w:pPr>
            <w:r w:rsidRPr="00E05683">
              <w:rPr>
                <w:rFonts w:cs="Arial"/>
              </w:rPr>
              <w:t>ABNER ARGENIS MARTINEZ (AGROSERVICIO Y VENTA DE CEREALES “EL CALVARIO”)</w:t>
            </w:r>
          </w:p>
        </w:tc>
        <w:tc>
          <w:tcPr>
            <w:tcW w:w="2835" w:type="dxa"/>
          </w:tcPr>
          <w:p w:rsidR="000D2933" w:rsidRPr="00E05683" w:rsidRDefault="000D2933" w:rsidP="001C3F8F">
            <w:pPr>
              <w:jc w:val="both"/>
              <w:rPr>
                <w:rFonts w:cs="Arial"/>
              </w:rPr>
            </w:pPr>
            <w:r w:rsidRPr="00E05683">
              <w:rPr>
                <w:rFonts w:cs="Arial"/>
              </w:rPr>
              <w:t xml:space="preserve">Productos </w:t>
            </w:r>
          </w:p>
        </w:tc>
        <w:tc>
          <w:tcPr>
            <w:tcW w:w="1575" w:type="dxa"/>
          </w:tcPr>
          <w:p w:rsidR="000D2933" w:rsidRPr="00E05683" w:rsidRDefault="000D2933" w:rsidP="001C3F8F">
            <w:pPr>
              <w:jc w:val="right"/>
              <w:rPr>
                <w:rFonts w:cs="Arial"/>
              </w:rPr>
            </w:pPr>
            <w:r w:rsidRPr="00E05683">
              <w:rPr>
                <w:rFonts w:cs="Arial"/>
              </w:rPr>
              <w:t>$    842.30</w:t>
            </w:r>
          </w:p>
        </w:tc>
      </w:tr>
      <w:tr w:rsidR="000D2933" w:rsidRPr="00E05683" w:rsidTr="001C3F8F">
        <w:tc>
          <w:tcPr>
            <w:tcW w:w="4536" w:type="dxa"/>
          </w:tcPr>
          <w:p w:rsidR="000D2933" w:rsidRPr="00E05683" w:rsidRDefault="000D2933" w:rsidP="001C3F8F">
            <w:pPr>
              <w:rPr>
                <w:rFonts w:cs="Arial"/>
              </w:rPr>
            </w:pPr>
            <w:r w:rsidRPr="00E05683">
              <w:rPr>
                <w:rFonts w:cs="Arial"/>
              </w:rPr>
              <w:t>ABNER ARGENIS MARTINEZ (AGROSERVICIO Y VENTA DE CEREALES “EL CALVARIO”)</w:t>
            </w:r>
          </w:p>
        </w:tc>
        <w:tc>
          <w:tcPr>
            <w:tcW w:w="2835" w:type="dxa"/>
          </w:tcPr>
          <w:p w:rsidR="000D2933" w:rsidRPr="00E05683" w:rsidRDefault="000D2933" w:rsidP="001C3F8F">
            <w:pPr>
              <w:jc w:val="both"/>
              <w:rPr>
                <w:rFonts w:cs="Arial"/>
              </w:rPr>
            </w:pPr>
            <w:r w:rsidRPr="00E05683">
              <w:rPr>
                <w:rFonts w:cs="Arial"/>
              </w:rPr>
              <w:t xml:space="preserve">Utensilios de cocina </w:t>
            </w:r>
          </w:p>
        </w:tc>
        <w:tc>
          <w:tcPr>
            <w:tcW w:w="1575" w:type="dxa"/>
          </w:tcPr>
          <w:p w:rsidR="000D2933" w:rsidRPr="00E05683" w:rsidRDefault="000D2933" w:rsidP="001C3F8F">
            <w:pPr>
              <w:jc w:val="right"/>
              <w:rPr>
                <w:rFonts w:cs="Arial"/>
              </w:rPr>
            </w:pPr>
            <w:r w:rsidRPr="00E05683">
              <w:rPr>
                <w:rFonts w:cs="Arial"/>
              </w:rPr>
              <w:t>$    205.60</w:t>
            </w:r>
          </w:p>
        </w:tc>
      </w:tr>
      <w:tr w:rsidR="000D2933" w:rsidRPr="00E05683" w:rsidTr="001C3F8F">
        <w:tc>
          <w:tcPr>
            <w:tcW w:w="7371" w:type="dxa"/>
            <w:gridSpan w:val="2"/>
          </w:tcPr>
          <w:p w:rsidR="000D2933" w:rsidRPr="00E05683" w:rsidRDefault="000D2933" w:rsidP="001C3F8F">
            <w:pPr>
              <w:jc w:val="both"/>
              <w:rPr>
                <w:rFonts w:cs="Arial"/>
                <w:b/>
              </w:rPr>
            </w:pPr>
            <w:proofErr w:type="gramStart"/>
            <w:r w:rsidRPr="00E05683">
              <w:rPr>
                <w:rFonts w:cs="Arial"/>
                <w:b/>
              </w:rPr>
              <w:t>Total …</w:t>
            </w:r>
            <w:proofErr w:type="gramEnd"/>
            <w:r w:rsidRPr="00E05683">
              <w:rPr>
                <w:rFonts w:cs="Arial"/>
                <w:b/>
              </w:rPr>
              <w:t>……………………………………………………….</w:t>
            </w:r>
          </w:p>
        </w:tc>
        <w:tc>
          <w:tcPr>
            <w:tcW w:w="1575" w:type="dxa"/>
          </w:tcPr>
          <w:p w:rsidR="000D2933" w:rsidRPr="00E05683" w:rsidRDefault="00B02395" w:rsidP="001C3F8F">
            <w:pPr>
              <w:jc w:val="right"/>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$ 2,707.90</w:t>
            </w:r>
            <w:r w:rsidRPr="00E05683">
              <w:rPr>
                <w:rFonts w:cs="Arial"/>
                <w:b/>
              </w:rPr>
              <w:fldChar w:fldCharType="end"/>
            </w:r>
          </w:p>
        </w:tc>
      </w:tr>
      <w:tr w:rsidR="000D2933" w:rsidRPr="00E05683" w:rsidTr="001C3F8F">
        <w:tc>
          <w:tcPr>
            <w:tcW w:w="8946" w:type="dxa"/>
            <w:gridSpan w:val="3"/>
            <w:shd w:val="clear" w:color="auto" w:fill="EEECE1" w:themeFill="background2"/>
          </w:tcPr>
          <w:p w:rsidR="000D2933" w:rsidRPr="00E05683" w:rsidRDefault="000D2933" w:rsidP="001C3F8F">
            <w:pPr>
              <w:jc w:val="center"/>
              <w:rPr>
                <w:rFonts w:cs="Arial"/>
              </w:rPr>
            </w:pPr>
            <w:r w:rsidRPr="00E05683">
              <w:rPr>
                <w:rFonts w:cs="Arial"/>
                <w:b/>
                <w:i/>
              </w:rPr>
              <w:t>INICIATIVA: SASTRERÍA</w:t>
            </w:r>
          </w:p>
        </w:tc>
      </w:tr>
      <w:tr w:rsidR="000D2933" w:rsidRPr="00E05683" w:rsidTr="001C3F8F">
        <w:tc>
          <w:tcPr>
            <w:tcW w:w="4536" w:type="dxa"/>
          </w:tcPr>
          <w:p w:rsidR="000D2933" w:rsidRPr="00E05683" w:rsidRDefault="000D2933" w:rsidP="001C3F8F">
            <w:pPr>
              <w:jc w:val="both"/>
              <w:rPr>
                <w:rFonts w:cs="Arial"/>
              </w:rPr>
            </w:pPr>
            <w:r w:rsidRPr="00E05683">
              <w:rPr>
                <w:rFonts w:cs="Arial"/>
              </w:rPr>
              <w:t>COMERCIAL DE PLASTICOS, S.A. DE C.V.</w:t>
            </w:r>
          </w:p>
        </w:tc>
        <w:tc>
          <w:tcPr>
            <w:tcW w:w="2835" w:type="dxa"/>
          </w:tcPr>
          <w:p w:rsidR="000D2933" w:rsidRPr="00E05683" w:rsidRDefault="000D2933" w:rsidP="001C3F8F">
            <w:pPr>
              <w:jc w:val="both"/>
              <w:rPr>
                <w:rFonts w:cs="Arial"/>
              </w:rPr>
            </w:pPr>
            <w:r w:rsidRPr="00E05683">
              <w:rPr>
                <w:rFonts w:cs="Arial"/>
              </w:rPr>
              <w:t xml:space="preserve">Materiales </w:t>
            </w:r>
          </w:p>
        </w:tc>
        <w:tc>
          <w:tcPr>
            <w:tcW w:w="1575" w:type="dxa"/>
          </w:tcPr>
          <w:p w:rsidR="000D2933" w:rsidRPr="00E05683" w:rsidRDefault="000D2933" w:rsidP="001C3F8F">
            <w:pPr>
              <w:jc w:val="right"/>
              <w:rPr>
                <w:rFonts w:cs="Arial"/>
              </w:rPr>
            </w:pPr>
            <w:r w:rsidRPr="00E05683">
              <w:rPr>
                <w:rFonts w:cs="Arial"/>
              </w:rPr>
              <w:t>$     761.90</w:t>
            </w:r>
          </w:p>
        </w:tc>
      </w:tr>
      <w:tr w:rsidR="000D2933" w:rsidRPr="00E05683" w:rsidTr="001C3F8F">
        <w:tc>
          <w:tcPr>
            <w:tcW w:w="4536" w:type="dxa"/>
          </w:tcPr>
          <w:p w:rsidR="000D2933" w:rsidRPr="00E05683" w:rsidRDefault="000D2933" w:rsidP="001C3F8F">
            <w:pPr>
              <w:jc w:val="both"/>
              <w:rPr>
                <w:rFonts w:cs="Arial"/>
              </w:rPr>
            </w:pPr>
            <w:r w:rsidRPr="00E05683">
              <w:rPr>
                <w:rFonts w:cs="Arial"/>
              </w:rPr>
              <w:t>DISTRIBUIDORA ALFA Y OMEGA</w:t>
            </w:r>
          </w:p>
        </w:tc>
        <w:tc>
          <w:tcPr>
            <w:tcW w:w="2835" w:type="dxa"/>
          </w:tcPr>
          <w:p w:rsidR="000D2933" w:rsidRPr="00E05683" w:rsidRDefault="000D2933" w:rsidP="001C3F8F">
            <w:pPr>
              <w:jc w:val="both"/>
              <w:rPr>
                <w:rFonts w:cs="Arial"/>
              </w:rPr>
            </w:pPr>
            <w:r w:rsidRPr="00E05683">
              <w:rPr>
                <w:rFonts w:cs="Arial"/>
              </w:rPr>
              <w:t>Materiales y equipo</w:t>
            </w:r>
          </w:p>
        </w:tc>
        <w:tc>
          <w:tcPr>
            <w:tcW w:w="1575" w:type="dxa"/>
          </w:tcPr>
          <w:p w:rsidR="000D2933" w:rsidRPr="00E05683" w:rsidRDefault="000D2933" w:rsidP="001C3F8F">
            <w:pPr>
              <w:jc w:val="right"/>
              <w:rPr>
                <w:rFonts w:cs="Arial"/>
              </w:rPr>
            </w:pPr>
            <w:r w:rsidRPr="00E05683">
              <w:rPr>
                <w:rFonts w:cs="Arial"/>
              </w:rPr>
              <w:t>$  1,196.00</w:t>
            </w:r>
          </w:p>
        </w:tc>
      </w:tr>
      <w:tr w:rsidR="000D2933" w:rsidRPr="00E05683" w:rsidTr="001C3F8F">
        <w:tc>
          <w:tcPr>
            <w:tcW w:w="7371" w:type="dxa"/>
            <w:gridSpan w:val="2"/>
          </w:tcPr>
          <w:p w:rsidR="000D2933" w:rsidRPr="00E05683" w:rsidRDefault="000D2933" w:rsidP="001C3F8F">
            <w:pPr>
              <w:jc w:val="both"/>
              <w:rPr>
                <w:rFonts w:cs="Arial"/>
                <w:b/>
              </w:rPr>
            </w:pPr>
            <w:proofErr w:type="gramStart"/>
            <w:r w:rsidRPr="00E05683">
              <w:rPr>
                <w:rFonts w:cs="Arial"/>
                <w:b/>
              </w:rPr>
              <w:t>Total …</w:t>
            </w:r>
            <w:proofErr w:type="gramEnd"/>
            <w:r w:rsidRPr="00E05683">
              <w:rPr>
                <w:rFonts w:cs="Arial"/>
                <w:b/>
              </w:rPr>
              <w:t>……………………………………………………….</w:t>
            </w:r>
          </w:p>
        </w:tc>
        <w:tc>
          <w:tcPr>
            <w:tcW w:w="1575" w:type="dxa"/>
          </w:tcPr>
          <w:p w:rsidR="000D2933" w:rsidRPr="00E05683" w:rsidRDefault="00B02395" w:rsidP="001C3F8F">
            <w:pPr>
              <w:jc w:val="right"/>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1,957.90</w:t>
            </w:r>
            <w:r w:rsidRPr="00E05683">
              <w:rPr>
                <w:rFonts w:cs="Arial"/>
                <w:b/>
              </w:rPr>
              <w:fldChar w:fldCharType="end"/>
            </w:r>
          </w:p>
        </w:tc>
      </w:tr>
      <w:tr w:rsidR="000D2933" w:rsidRPr="00E05683" w:rsidTr="001C3F8F">
        <w:tc>
          <w:tcPr>
            <w:tcW w:w="8946" w:type="dxa"/>
            <w:gridSpan w:val="3"/>
            <w:shd w:val="clear" w:color="auto" w:fill="EEECE1" w:themeFill="background2"/>
          </w:tcPr>
          <w:p w:rsidR="000D2933" w:rsidRPr="00E05683" w:rsidRDefault="000D2933" w:rsidP="001C3F8F">
            <w:pPr>
              <w:jc w:val="center"/>
              <w:rPr>
                <w:rFonts w:cs="Arial"/>
              </w:rPr>
            </w:pPr>
            <w:r w:rsidRPr="00E05683">
              <w:rPr>
                <w:rFonts w:cs="Arial"/>
                <w:b/>
                <w:i/>
              </w:rPr>
              <w:t>INICIATIVA: CARPINTERÍA</w:t>
            </w:r>
          </w:p>
        </w:tc>
      </w:tr>
      <w:tr w:rsidR="000D2933" w:rsidRPr="00E05683" w:rsidTr="001C3F8F">
        <w:tc>
          <w:tcPr>
            <w:tcW w:w="4536" w:type="dxa"/>
          </w:tcPr>
          <w:p w:rsidR="000D2933" w:rsidRPr="00E05683" w:rsidRDefault="000D2933" w:rsidP="001C3F8F">
            <w:pPr>
              <w:jc w:val="both"/>
              <w:rPr>
                <w:rFonts w:cs="Arial"/>
              </w:rPr>
            </w:pPr>
            <w:r w:rsidRPr="00E05683">
              <w:rPr>
                <w:rFonts w:cs="Arial"/>
              </w:rPr>
              <w:t xml:space="preserve">TIENDA GERALDINA </w:t>
            </w:r>
          </w:p>
        </w:tc>
        <w:tc>
          <w:tcPr>
            <w:tcW w:w="2835" w:type="dxa"/>
          </w:tcPr>
          <w:p w:rsidR="000D2933" w:rsidRPr="00E05683" w:rsidRDefault="000D2933" w:rsidP="001C3F8F">
            <w:pPr>
              <w:jc w:val="both"/>
              <w:rPr>
                <w:rFonts w:cs="Arial"/>
              </w:rPr>
            </w:pPr>
            <w:r w:rsidRPr="00E05683">
              <w:rPr>
                <w:rFonts w:cs="Arial"/>
              </w:rPr>
              <w:t xml:space="preserve">Materiales y equipo </w:t>
            </w:r>
          </w:p>
        </w:tc>
        <w:tc>
          <w:tcPr>
            <w:tcW w:w="1575" w:type="dxa"/>
          </w:tcPr>
          <w:p w:rsidR="000D2933" w:rsidRPr="00E05683" w:rsidRDefault="000D2933" w:rsidP="001C3F8F">
            <w:pPr>
              <w:jc w:val="right"/>
              <w:rPr>
                <w:rFonts w:cs="Arial"/>
              </w:rPr>
            </w:pPr>
            <w:r w:rsidRPr="00E05683">
              <w:rPr>
                <w:rFonts w:cs="Arial"/>
              </w:rPr>
              <w:t>$  1,997.87</w:t>
            </w:r>
          </w:p>
        </w:tc>
      </w:tr>
      <w:tr w:rsidR="000D2933" w:rsidRPr="00E05683" w:rsidTr="001C3F8F">
        <w:tc>
          <w:tcPr>
            <w:tcW w:w="7371" w:type="dxa"/>
            <w:gridSpan w:val="2"/>
          </w:tcPr>
          <w:p w:rsidR="000D2933" w:rsidRPr="00E05683" w:rsidRDefault="000D2933" w:rsidP="001C3F8F">
            <w:pPr>
              <w:jc w:val="both"/>
              <w:rPr>
                <w:rFonts w:cs="Arial"/>
                <w:b/>
              </w:rPr>
            </w:pPr>
            <w:proofErr w:type="gramStart"/>
            <w:r w:rsidRPr="00E05683">
              <w:rPr>
                <w:rFonts w:cs="Arial"/>
                <w:b/>
              </w:rPr>
              <w:t>Total …</w:t>
            </w:r>
            <w:proofErr w:type="gramEnd"/>
            <w:r w:rsidRPr="00E05683">
              <w:rPr>
                <w:rFonts w:cs="Arial"/>
                <w:b/>
              </w:rPr>
              <w:t>……………………………………………………….</w:t>
            </w:r>
          </w:p>
        </w:tc>
        <w:tc>
          <w:tcPr>
            <w:tcW w:w="1575" w:type="dxa"/>
          </w:tcPr>
          <w:p w:rsidR="000D2933" w:rsidRPr="00E05683" w:rsidRDefault="00B02395" w:rsidP="001C3F8F">
            <w:pPr>
              <w:jc w:val="right"/>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1,997.87</w:t>
            </w:r>
            <w:r w:rsidRPr="00E05683">
              <w:rPr>
                <w:rFonts w:cs="Arial"/>
                <w:b/>
              </w:rPr>
              <w:fldChar w:fldCharType="end"/>
            </w:r>
          </w:p>
        </w:tc>
      </w:tr>
      <w:tr w:rsidR="000D2933" w:rsidRPr="00E05683" w:rsidTr="001C3F8F">
        <w:tc>
          <w:tcPr>
            <w:tcW w:w="8946" w:type="dxa"/>
            <w:gridSpan w:val="3"/>
            <w:shd w:val="clear" w:color="auto" w:fill="EEECE1" w:themeFill="background2"/>
          </w:tcPr>
          <w:p w:rsidR="000D2933" w:rsidRPr="00E05683" w:rsidRDefault="000D2933" w:rsidP="001C3F8F">
            <w:pPr>
              <w:jc w:val="center"/>
              <w:rPr>
                <w:rFonts w:cs="Arial"/>
                <w:b/>
                <w:i/>
              </w:rPr>
            </w:pPr>
            <w:r w:rsidRPr="00E05683">
              <w:rPr>
                <w:rFonts w:cs="Arial"/>
                <w:b/>
                <w:i/>
              </w:rPr>
              <w:t>INICIATIVA: PECERIA</w:t>
            </w:r>
          </w:p>
        </w:tc>
      </w:tr>
      <w:tr w:rsidR="000D2933" w:rsidRPr="00E05683" w:rsidTr="001C3F8F">
        <w:tc>
          <w:tcPr>
            <w:tcW w:w="4536" w:type="dxa"/>
          </w:tcPr>
          <w:p w:rsidR="000D2933" w:rsidRPr="00E05683" w:rsidRDefault="000D2933" w:rsidP="001C3F8F">
            <w:pPr>
              <w:jc w:val="both"/>
              <w:rPr>
                <w:rFonts w:cs="Arial"/>
              </w:rPr>
            </w:pPr>
            <w:r w:rsidRPr="00E05683">
              <w:rPr>
                <w:rFonts w:cs="Arial"/>
              </w:rPr>
              <w:t>DISTRIBUIDORA ALFA Y OMEGA</w:t>
            </w:r>
          </w:p>
        </w:tc>
        <w:tc>
          <w:tcPr>
            <w:tcW w:w="2835" w:type="dxa"/>
          </w:tcPr>
          <w:p w:rsidR="000D2933" w:rsidRPr="00E05683" w:rsidRDefault="000D2933" w:rsidP="001C3F8F">
            <w:pPr>
              <w:jc w:val="both"/>
              <w:rPr>
                <w:rFonts w:cs="Arial"/>
              </w:rPr>
            </w:pPr>
            <w:r w:rsidRPr="00E05683">
              <w:rPr>
                <w:rFonts w:cs="Arial"/>
              </w:rPr>
              <w:t xml:space="preserve">Materiales </w:t>
            </w:r>
          </w:p>
        </w:tc>
        <w:tc>
          <w:tcPr>
            <w:tcW w:w="1575" w:type="dxa"/>
          </w:tcPr>
          <w:p w:rsidR="000D2933" w:rsidRPr="00E05683" w:rsidRDefault="000D2933" w:rsidP="001C3F8F">
            <w:pPr>
              <w:jc w:val="right"/>
              <w:rPr>
                <w:rFonts w:cs="Arial"/>
              </w:rPr>
            </w:pPr>
            <w:r w:rsidRPr="00E05683">
              <w:rPr>
                <w:rFonts w:cs="Arial"/>
              </w:rPr>
              <w:t>$       70.00</w:t>
            </w:r>
          </w:p>
        </w:tc>
      </w:tr>
      <w:tr w:rsidR="000D2933" w:rsidRPr="00E05683" w:rsidTr="001C3F8F">
        <w:tc>
          <w:tcPr>
            <w:tcW w:w="4536" w:type="dxa"/>
          </w:tcPr>
          <w:p w:rsidR="000D2933" w:rsidRPr="00E05683" w:rsidRDefault="000D2933" w:rsidP="001C3F8F">
            <w:pPr>
              <w:jc w:val="both"/>
              <w:rPr>
                <w:rFonts w:cs="Arial"/>
              </w:rPr>
            </w:pPr>
            <w:r w:rsidRPr="00E05683">
              <w:rPr>
                <w:rFonts w:cs="Arial"/>
              </w:rPr>
              <w:t>VILLAVAR, S.A. DE C.V.</w:t>
            </w:r>
          </w:p>
        </w:tc>
        <w:tc>
          <w:tcPr>
            <w:tcW w:w="2835" w:type="dxa"/>
          </w:tcPr>
          <w:p w:rsidR="000D2933" w:rsidRPr="00E05683" w:rsidRDefault="000D2933" w:rsidP="001C3F8F">
            <w:pPr>
              <w:jc w:val="both"/>
              <w:rPr>
                <w:rFonts w:cs="Arial"/>
              </w:rPr>
            </w:pPr>
            <w:r w:rsidRPr="00E05683">
              <w:rPr>
                <w:rFonts w:cs="Arial"/>
              </w:rPr>
              <w:t xml:space="preserve">Materiales </w:t>
            </w:r>
          </w:p>
        </w:tc>
        <w:tc>
          <w:tcPr>
            <w:tcW w:w="1575" w:type="dxa"/>
          </w:tcPr>
          <w:p w:rsidR="000D2933" w:rsidRPr="00E05683" w:rsidRDefault="000D2933" w:rsidP="001C3F8F">
            <w:pPr>
              <w:jc w:val="right"/>
              <w:rPr>
                <w:rFonts w:cs="Arial"/>
              </w:rPr>
            </w:pPr>
            <w:r w:rsidRPr="00E05683">
              <w:rPr>
                <w:rFonts w:cs="Arial"/>
              </w:rPr>
              <w:t>$     673.10</w:t>
            </w:r>
          </w:p>
        </w:tc>
      </w:tr>
      <w:tr w:rsidR="000D2933" w:rsidRPr="00E05683" w:rsidTr="001C3F8F">
        <w:tc>
          <w:tcPr>
            <w:tcW w:w="4536" w:type="dxa"/>
          </w:tcPr>
          <w:p w:rsidR="000D2933" w:rsidRPr="00E05683" w:rsidRDefault="000D2933" w:rsidP="001C3F8F">
            <w:pPr>
              <w:jc w:val="both"/>
              <w:rPr>
                <w:rFonts w:cs="Arial"/>
              </w:rPr>
            </w:pPr>
            <w:r w:rsidRPr="00E05683">
              <w:rPr>
                <w:rFonts w:cs="Arial"/>
              </w:rPr>
              <w:t>COORPERATIVA EL JICARO DE R.L.</w:t>
            </w:r>
          </w:p>
        </w:tc>
        <w:tc>
          <w:tcPr>
            <w:tcW w:w="2835" w:type="dxa"/>
          </w:tcPr>
          <w:p w:rsidR="000D2933" w:rsidRPr="00E05683" w:rsidRDefault="000D2933" w:rsidP="001C3F8F">
            <w:pPr>
              <w:jc w:val="both"/>
              <w:rPr>
                <w:rFonts w:cs="Arial"/>
              </w:rPr>
            </w:pPr>
            <w:r w:rsidRPr="00E05683">
              <w:rPr>
                <w:rFonts w:cs="Arial"/>
              </w:rPr>
              <w:t xml:space="preserve">Materiales </w:t>
            </w:r>
          </w:p>
        </w:tc>
        <w:tc>
          <w:tcPr>
            <w:tcW w:w="1575" w:type="dxa"/>
          </w:tcPr>
          <w:p w:rsidR="000D2933" w:rsidRPr="00E05683" w:rsidRDefault="000D2933" w:rsidP="001C3F8F">
            <w:pPr>
              <w:jc w:val="right"/>
              <w:rPr>
                <w:rFonts w:cs="Arial"/>
              </w:rPr>
            </w:pPr>
            <w:r w:rsidRPr="00E05683">
              <w:rPr>
                <w:rFonts w:cs="Arial"/>
              </w:rPr>
              <w:t>$     156.00</w:t>
            </w:r>
          </w:p>
        </w:tc>
      </w:tr>
      <w:tr w:rsidR="000D2933" w:rsidRPr="00E05683" w:rsidTr="001C3F8F">
        <w:tc>
          <w:tcPr>
            <w:tcW w:w="4536" w:type="dxa"/>
          </w:tcPr>
          <w:p w:rsidR="000D2933" w:rsidRPr="00E05683" w:rsidRDefault="000D2933" w:rsidP="001C3F8F">
            <w:pPr>
              <w:jc w:val="both"/>
              <w:rPr>
                <w:rFonts w:cs="Arial"/>
              </w:rPr>
            </w:pPr>
            <w:r w:rsidRPr="00E05683">
              <w:rPr>
                <w:rFonts w:cs="Arial"/>
              </w:rPr>
              <w:t>TIENDA GERALDINA</w:t>
            </w:r>
          </w:p>
        </w:tc>
        <w:tc>
          <w:tcPr>
            <w:tcW w:w="2835" w:type="dxa"/>
          </w:tcPr>
          <w:p w:rsidR="000D2933" w:rsidRPr="00E05683" w:rsidRDefault="000D2933" w:rsidP="001C3F8F">
            <w:pPr>
              <w:jc w:val="both"/>
              <w:rPr>
                <w:rFonts w:cs="Arial"/>
              </w:rPr>
            </w:pPr>
            <w:r w:rsidRPr="00E05683">
              <w:rPr>
                <w:rFonts w:cs="Arial"/>
              </w:rPr>
              <w:t>Materiales</w:t>
            </w:r>
          </w:p>
        </w:tc>
        <w:tc>
          <w:tcPr>
            <w:tcW w:w="1575" w:type="dxa"/>
          </w:tcPr>
          <w:p w:rsidR="000D2933" w:rsidRPr="00E05683" w:rsidRDefault="000D2933" w:rsidP="001C3F8F">
            <w:pPr>
              <w:jc w:val="right"/>
              <w:rPr>
                <w:rFonts w:cs="Arial"/>
              </w:rPr>
            </w:pPr>
            <w:r w:rsidRPr="00E05683">
              <w:rPr>
                <w:rFonts w:cs="Arial"/>
              </w:rPr>
              <w:t>$       86.00</w:t>
            </w:r>
          </w:p>
        </w:tc>
      </w:tr>
      <w:tr w:rsidR="000D2933" w:rsidRPr="00E05683" w:rsidTr="001C3F8F">
        <w:tc>
          <w:tcPr>
            <w:tcW w:w="7371" w:type="dxa"/>
            <w:gridSpan w:val="2"/>
          </w:tcPr>
          <w:p w:rsidR="000D2933" w:rsidRPr="00E05683" w:rsidRDefault="000D2933" w:rsidP="001C3F8F">
            <w:pPr>
              <w:jc w:val="both"/>
              <w:rPr>
                <w:rFonts w:cs="Arial"/>
                <w:b/>
              </w:rPr>
            </w:pPr>
            <w:proofErr w:type="gramStart"/>
            <w:r w:rsidRPr="00E05683">
              <w:rPr>
                <w:rFonts w:cs="Arial"/>
                <w:b/>
              </w:rPr>
              <w:t>Total …</w:t>
            </w:r>
            <w:proofErr w:type="gramEnd"/>
            <w:r w:rsidRPr="00E05683">
              <w:rPr>
                <w:rFonts w:cs="Arial"/>
                <w:b/>
              </w:rPr>
              <w:t>……………………………………………………….</w:t>
            </w:r>
          </w:p>
        </w:tc>
        <w:tc>
          <w:tcPr>
            <w:tcW w:w="1575" w:type="dxa"/>
          </w:tcPr>
          <w:p w:rsidR="000D2933" w:rsidRPr="00E05683" w:rsidRDefault="00B02395" w:rsidP="001C3F8F">
            <w:pPr>
              <w:jc w:val="right"/>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985.10</w:t>
            </w:r>
            <w:r w:rsidRPr="00E05683">
              <w:rPr>
                <w:rFonts w:cs="Arial"/>
                <w:b/>
              </w:rPr>
              <w:fldChar w:fldCharType="end"/>
            </w:r>
          </w:p>
        </w:tc>
      </w:tr>
      <w:tr w:rsidR="000D2933" w:rsidRPr="00E05683" w:rsidTr="001C3F8F">
        <w:tc>
          <w:tcPr>
            <w:tcW w:w="8946" w:type="dxa"/>
            <w:gridSpan w:val="3"/>
            <w:shd w:val="clear" w:color="auto" w:fill="EEECE1" w:themeFill="background2"/>
          </w:tcPr>
          <w:p w:rsidR="000D2933" w:rsidRPr="00E05683" w:rsidRDefault="000D2933" w:rsidP="001C3F8F">
            <w:pPr>
              <w:jc w:val="center"/>
              <w:rPr>
                <w:rFonts w:cs="Arial"/>
              </w:rPr>
            </w:pPr>
            <w:r w:rsidRPr="00E05683">
              <w:rPr>
                <w:rFonts w:cs="Arial"/>
                <w:b/>
                <w:i/>
              </w:rPr>
              <w:t>INICIATIVA: AVICOLAS</w:t>
            </w:r>
          </w:p>
        </w:tc>
      </w:tr>
      <w:tr w:rsidR="000D2933" w:rsidRPr="00E05683" w:rsidTr="001C3F8F">
        <w:tc>
          <w:tcPr>
            <w:tcW w:w="4536" w:type="dxa"/>
          </w:tcPr>
          <w:p w:rsidR="000D2933" w:rsidRPr="00E05683" w:rsidRDefault="000D2933" w:rsidP="001C3F8F">
            <w:pPr>
              <w:jc w:val="both"/>
              <w:rPr>
                <w:rFonts w:cs="Arial"/>
              </w:rPr>
            </w:pPr>
            <w:r w:rsidRPr="00E05683">
              <w:rPr>
                <w:rFonts w:cs="Arial"/>
              </w:rPr>
              <w:t>DISTRIBUIDORA ALFA Y OMEGA</w:t>
            </w:r>
          </w:p>
        </w:tc>
        <w:tc>
          <w:tcPr>
            <w:tcW w:w="2835" w:type="dxa"/>
          </w:tcPr>
          <w:p w:rsidR="000D2933" w:rsidRPr="00E05683" w:rsidRDefault="000D2933" w:rsidP="001C3F8F">
            <w:pPr>
              <w:jc w:val="both"/>
              <w:rPr>
                <w:rFonts w:cs="Arial"/>
              </w:rPr>
            </w:pPr>
            <w:r w:rsidRPr="00E05683">
              <w:rPr>
                <w:rFonts w:cs="Arial"/>
              </w:rPr>
              <w:t>Incubadora para huevos</w:t>
            </w:r>
          </w:p>
        </w:tc>
        <w:tc>
          <w:tcPr>
            <w:tcW w:w="1575" w:type="dxa"/>
          </w:tcPr>
          <w:p w:rsidR="000D2933" w:rsidRPr="00E05683" w:rsidRDefault="000D2933" w:rsidP="001C3F8F">
            <w:pPr>
              <w:jc w:val="right"/>
              <w:rPr>
                <w:rFonts w:cs="Arial"/>
              </w:rPr>
            </w:pPr>
            <w:r w:rsidRPr="00E05683">
              <w:rPr>
                <w:rFonts w:cs="Arial"/>
              </w:rPr>
              <w:t>$     470.00</w:t>
            </w:r>
          </w:p>
        </w:tc>
      </w:tr>
      <w:tr w:rsidR="000D2933" w:rsidRPr="00E05683" w:rsidTr="001C3F8F">
        <w:tc>
          <w:tcPr>
            <w:tcW w:w="4536" w:type="dxa"/>
          </w:tcPr>
          <w:p w:rsidR="000D2933" w:rsidRPr="00E05683" w:rsidRDefault="000D2933" w:rsidP="001C3F8F">
            <w:pPr>
              <w:jc w:val="both"/>
              <w:rPr>
                <w:rFonts w:cs="Arial"/>
              </w:rPr>
            </w:pPr>
            <w:r w:rsidRPr="00E05683">
              <w:rPr>
                <w:rFonts w:cs="Arial"/>
              </w:rPr>
              <w:t>VILLAVAR, S.A. DE C.V.</w:t>
            </w:r>
          </w:p>
        </w:tc>
        <w:tc>
          <w:tcPr>
            <w:tcW w:w="2835" w:type="dxa"/>
          </w:tcPr>
          <w:p w:rsidR="000D2933" w:rsidRPr="00E05683" w:rsidRDefault="000D2933" w:rsidP="001C3F8F">
            <w:pPr>
              <w:jc w:val="both"/>
              <w:rPr>
                <w:rFonts w:cs="Arial"/>
              </w:rPr>
            </w:pPr>
            <w:r w:rsidRPr="00E05683">
              <w:rPr>
                <w:rFonts w:cs="Arial"/>
              </w:rPr>
              <w:t xml:space="preserve">Materiales </w:t>
            </w:r>
          </w:p>
        </w:tc>
        <w:tc>
          <w:tcPr>
            <w:tcW w:w="1575" w:type="dxa"/>
          </w:tcPr>
          <w:p w:rsidR="000D2933" w:rsidRPr="00E05683" w:rsidRDefault="000D2933" w:rsidP="001C3F8F">
            <w:pPr>
              <w:jc w:val="right"/>
              <w:rPr>
                <w:rFonts w:cs="Arial"/>
              </w:rPr>
            </w:pPr>
            <w:r w:rsidRPr="00E05683">
              <w:rPr>
                <w:rFonts w:cs="Arial"/>
              </w:rPr>
              <w:t>$  1,039.65</w:t>
            </w:r>
          </w:p>
        </w:tc>
      </w:tr>
      <w:tr w:rsidR="000D2933" w:rsidRPr="00E05683" w:rsidTr="001C3F8F">
        <w:tc>
          <w:tcPr>
            <w:tcW w:w="4536" w:type="dxa"/>
          </w:tcPr>
          <w:p w:rsidR="000D2933" w:rsidRPr="00E05683" w:rsidRDefault="000D2933" w:rsidP="001C3F8F">
            <w:pPr>
              <w:jc w:val="both"/>
              <w:rPr>
                <w:rFonts w:cs="Arial"/>
              </w:rPr>
            </w:pPr>
            <w:r w:rsidRPr="00E05683">
              <w:rPr>
                <w:rFonts w:cs="Arial"/>
              </w:rPr>
              <w:t>VERONICA YANETH SANCHEZ DE ALFARO</w:t>
            </w:r>
          </w:p>
        </w:tc>
        <w:tc>
          <w:tcPr>
            <w:tcW w:w="2835" w:type="dxa"/>
          </w:tcPr>
          <w:p w:rsidR="000D2933" w:rsidRPr="00E05683" w:rsidRDefault="000D2933" w:rsidP="001C3F8F">
            <w:pPr>
              <w:jc w:val="both"/>
              <w:rPr>
                <w:rFonts w:cs="Arial"/>
              </w:rPr>
            </w:pPr>
            <w:r w:rsidRPr="00E05683">
              <w:rPr>
                <w:rFonts w:cs="Arial"/>
              </w:rPr>
              <w:t xml:space="preserve">Pollas doble propósito </w:t>
            </w:r>
          </w:p>
        </w:tc>
        <w:tc>
          <w:tcPr>
            <w:tcW w:w="1575" w:type="dxa"/>
          </w:tcPr>
          <w:p w:rsidR="000D2933" w:rsidRPr="00E05683" w:rsidRDefault="000D2933" w:rsidP="001C3F8F">
            <w:pPr>
              <w:jc w:val="right"/>
              <w:rPr>
                <w:rFonts w:cs="Arial"/>
              </w:rPr>
            </w:pPr>
            <w:r w:rsidRPr="00E05683">
              <w:rPr>
                <w:rFonts w:cs="Arial"/>
              </w:rPr>
              <w:t>$     600.00</w:t>
            </w:r>
          </w:p>
        </w:tc>
      </w:tr>
      <w:tr w:rsidR="000D2933" w:rsidRPr="00E05683" w:rsidTr="001C3F8F">
        <w:tc>
          <w:tcPr>
            <w:tcW w:w="4536" w:type="dxa"/>
          </w:tcPr>
          <w:p w:rsidR="000D2933" w:rsidRPr="00E05683" w:rsidRDefault="000D2933" w:rsidP="001C3F8F">
            <w:pPr>
              <w:rPr>
                <w:rFonts w:cs="Arial"/>
              </w:rPr>
            </w:pPr>
            <w:r w:rsidRPr="00E05683">
              <w:rPr>
                <w:rFonts w:cs="Arial"/>
              </w:rPr>
              <w:t>AGROSERVICIO Y TRANSPORTES EL ARADO (Julio Adalberto Aguirre Viana)</w:t>
            </w:r>
          </w:p>
        </w:tc>
        <w:tc>
          <w:tcPr>
            <w:tcW w:w="2835" w:type="dxa"/>
          </w:tcPr>
          <w:p w:rsidR="000D2933" w:rsidRPr="00E05683" w:rsidRDefault="000D2933" w:rsidP="001C3F8F">
            <w:pPr>
              <w:jc w:val="both"/>
              <w:rPr>
                <w:rFonts w:cs="Arial"/>
              </w:rPr>
            </w:pPr>
            <w:r w:rsidRPr="00E05683">
              <w:rPr>
                <w:rFonts w:cs="Arial"/>
              </w:rPr>
              <w:t xml:space="preserve">Pollos blancos </w:t>
            </w:r>
          </w:p>
        </w:tc>
        <w:tc>
          <w:tcPr>
            <w:tcW w:w="1575" w:type="dxa"/>
          </w:tcPr>
          <w:p w:rsidR="000D2933" w:rsidRPr="00E05683" w:rsidRDefault="000D2933" w:rsidP="001C3F8F">
            <w:pPr>
              <w:jc w:val="right"/>
              <w:rPr>
                <w:rFonts w:cs="Arial"/>
              </w:rPr>
            </w:pPr>
            <w:r w:rsidRPr="00E05683">
              <w:rPr>
                <w:rFonts w:cs="Arial"/>
              </w:rPr>
              <w:t>$     304.80</w:t>
            </w:r>
          </w:p>
        </w:tc>
      </w:tr>
      <w:tr w:rsidR="000D2933" w:rsidRPr="00E05683" w:rsidTr="001C3F8F">
        <w:tc>
          <w:tcPr>
            <w:tcW w:w="4536" w:type="dxa"/>
          </w:tcPr>
          <w:p w:rsidR="000D2933" w:rsidRPr="00E05683" w:rsidRDefault="000D2933" w:rsidP="001C3F8F">
            <w:pPr>
              <w:jc w:val="both"/>
              <w:rPr>
                <w:rFonts w:cs="Arial"/>
              </w:rPr>
            </w:pPr>
            <w:r w:rsidRPr="00E05683">
              <w:rPr>
                <w:rFonts w:cs="Arial"/>
              </w:rPr>
              <w:t>TIENDA GERALDINA</w:t>
            </w:r>
          </w:p>
        </w:tc>
        <w:tc>
          <w:tcPr>
            <w:tcW w:w="2835" w:type="dxa"/>
          </w:tcPr>
          <w:p w:rsidR="000D2933" w:rsidRPr="00E05683" w:rsidRDefault="000D2933" w:rsidP="001C3F8F">
            <w:pPr>
              <w:jc w:val="both"/>
              <w:rPr>
                <w:rFonts w:cs="Arial"/>
              </w:rPr>
            </w:pPr>
            <w:r w:rsidRPr="00E05683">
              <w:rPr>
                <w:rFonts w:cs="Arial"/>
              </w:rPr>
              <w:t xml:space="preserve">Materiales </w:t>
            </w:r>
          </w:p>
        </w:tc>
        <w:tc>
          <w:tcPr>
            <w:tcW w:w="1575" w:type="dxa"/>
          </w:tcPr>
          <w:p w:rsidR="000D2933" w:rsidRPr="00E05683" w:rsidRDefault="000D2933" w:rsidP="001C3F8F">
            <w:pPr>
              <w:jc w:val="right"/>
              <w:rPr>
                <w:rFonts w:cs="Arial"/>
              </w:rPr>
            </w:pPr>
            <w:r w:rsidRPr="00E05683">
              <w:rPr>
                <w:rFonts w:cs="Arial"/>
              </w:rPr>
              <w:t>$       60.00</w:t>
            </w:r>
          </w:p>
        </w:tc>
      </w:tr>
      <w:tr w:rsidR="000D2933" w:rsidRPr="00E05683" w:rsidTr="001C3F8F">
        <w:tc>
          <w:tcPr>
            <w:tcW w:w="7371" w:type="dxa"/>
            <w:gridSpan w:val="2"/>
          </w:tcPr>
          <w:p w:rsidR="000D2933" w:rsidRPr="00E05683" w:rsidRDefault="000D2933" w:rsidP="001C3F8F">
            <w:pPr>
              <w:jc w:val="both"/>
              <w:rPr>
                <w:rFonts w:cs="Arial"/>
                <w:b/>
              </w:rPr>
            </w:pPr>
            <w:proofErr w:type="gramStart"/>
            <w:r w:rsidRPr="00E05683">
              <w:rPr>
                <w:rFonts w:cs="Arial"/>
                <w:b/>
              </w:rPr>
              <w:t>Total …</w:t>
            </w:r>
            <w:proofErr w:type="gramEnd"/>
            <w:r w:rsidRPr="00E05683">
              <w:rPr>
                <w:rFonts w:cs="Arial"/>
                <w:b/>
              </w:rPr>
              <w:t>……………………………………………………….</w:t>
            </w:r>
          </w:p>
        </w:tc>
        <w:tc>
          <w:tcPr>
            <w:tcW w:w="1575" w:type="dxa"/>
          </w:tcPr>
          <w:p w:rsidR="000D2933" w:rsidRPr="00E05683" w:rsidRDefault="00B02395" w:rsidP="001C3F8F">
            <w:pPr>
              <w:jc w:val="right"/>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2,474.45</w:t>
            </w:r>
            <w:r w:rsidRPr="00E05683">
              <w:rPr>
                <w:rFonts w:cs="Arial"/>
                <w:b/>
              </w:rPr>
              <w:fldChar w:fldCharType="end"/>
            </w:r>
          </w:p>
        </w:tc>
      </w:tr>
      <w:tr w:rsidR="000D2933" w:rsidRPr="00E05683" w:rsidTr="001C3F8F">
        <w:tc>
          <w:tcPr>
            <w:tcW w:w="8946" w:type="dxa"/>
            <w:gridSpan w:val="3"/>
            <w:shd w:val="clear" w:color="auto" w:fill="EEECE1" w:themeFill="background2"/>
          </w:tcPr>
          <w:p w:rsidR="000D2933" w:rsidRPr="00E05683" w:rsidRDefault="000D2933" w:rsidP="001C3F8F">
            <w:pPr>
              <w:jc w:val="center"/>
              <w:rPr>
                <w:rFonts w:cs="Arial"/>
              </w:rPr>
            </w:pPr>
            <w:r w:rsidRPr="00E05683">
              <w:rPr>
                <w:rFonts w:cs="Arial"/>
                <w:b/>
                <w:i/>
              </w:rPr>
              <w:t>INICIATIVA: ZAPATERIA (fabricación de calzado)</w:t>
            </w:r>
          </w:p>
        </w:tc>
      </w:tr>
      <w:tr w:rsidR="000D2933" w:rsidRPr="00E05683" w:rsidTr="001C3F8F">
        <w:tc>
          <w:tcPr>
            <w:tcW w:w="4536" w:type="dxa"/>
          </w:tcPr>
          <w:p w:rsidR="000D2933" w:rsidRPr="00E05683" w:rsidRDefault="000D2933" w:rsidP="001C3F8F">
            <w:pPr>
              <w:jc w:val="both"/>
              <w:rPr>
                <w:rFonts w:cs="Arial"/>
              </w:rPr>
            </w:pPr>
            <w:r w:rsidRPr="00E05683">
              <w:rPr>
                <w:rFonts w:cs="Arial"/>
              </w:rPr>
              <w:t xml:space="preserve">PELETERIA MITCHEL (José Miguel </w:t>
            </w:r>
            <w:proofErr w:type="spellStart"/>
            <w:r w:rsidRPr="00E05683">
              <w:rPr>
                <w:rFonts w:cs="Arial"/>
              </w:rPr>
              <w:t>Alvarez</w:t>
            </w:r>
            <w:proofErr w:type="spellEnd"/>
            <w:r w:rsidRPr="00E05683">
              <w:rPr>
                <w:rFonts w:cs="Arial"/>
              </w:rPr>
              <w:t>)</w:t>
            </w:r>
          </w:p>
        </w:tc>
        <w:tc>
          <w:tcPr>
            <w:tcW w:w="2835" w:type="dxa"/>
          </w:tcPr>
          <w:p w:rsidR="000D2933" w:rsidRPr="00E05683" w:rsidRDefault="000D2933" w:rsidP="001C3F8F">
            <w:pPr>
              <w:jc w:val="both"/>
              <w:rPr>
                <w:rFonts w:cs="Arial"/>
              </w:rPr>
            </w:pPr>
            <w:r w:rsidRPr="00E05683">
              <w:rPr>
                <w:rFonts w:cs="Arial"/>
              </w:rPr>
              <w:t xml:space="preserve">Insumos  </w:t>
            </w:r>
          </w:p>
        </w:tc>
        <w:tc>
          <w:tcPr>
            <w:tcW w:w="1575" w:type="dxa"/>
          </w:tcPr>
          <w:p w:rsidR="000D2933" w:rsidRPr="00E05683" w:rsidRDefault="000D2933" w:rsidP="001C3F8F">
            <w:pPr>
              <w:jc w:val="right"/>
              <w:rPr>
                <w:rFonts w:cs="Arial"/>
              </w:rPr>
            </w:pPr>
            <w:r w:rsidRPr="00E05683">
              <w:rPr>
                <w:rFonts w:cs="Arial"/>
              </w:rPr>
              <w:t>$  3,746.33</w:t>
            </w:r>
          </w:p>
        </w:tc>
      </w:tr>
      <w:tr w:rsidR="000D2933" w:rsidRPr="00E05683" w:rsidTr="001C3F8F">
        <w:tc>
          <w:tcPr>
            <w:tcW w:w="4536" w:type="dxa"/>
          </w:tcPr>
          <w:p w:rsidR="000D2933" w:rsidRPr="00E05683" w:rsidRDefault="000D2933" w:rsidP="001C3F8F">
            <w:pPr>
              <w:jc w:val="both"/>
              <w:rPr>
                <w:rFonts w:cs="Arial"/>
              </w:rPr>
            </w:pPr>
            <w:r w:rsidRPr="00E05683">
              <w:rPr>
                <w:rFonts w:cs="Arial"/>
              </w:rPr>
              <w:t>DISTRIBUIDORA ALFA Y OMEGA</w:t>
            </w:r>
          </w:p>
        </w:tc>
        <w:tc>
          <w:tcPr>
            <w:tcW w:w="2835" w:type="dxa"/>
          </w:tcPr>
          <w:p w:rsidR="000D2933" w:rsidRPr="00E05683" w:rsidRDefault="000D2933" w:rsidP="001C3F8F">
            <w:pPr>
              <w:jc w:val="both"/>
              <w:rPr>
                <w:rFonts w:cs="Arial"/>
              </w:rPr>
            </w:pPr>
            <w:r w:rsidRPr="00E05683">
              <w:rPr>
                <w:rFonts w:cs="Arial"/>
              </w:rPr>
              <w:t xml:space="preserve">Máquina de coser </w:t>
            </w:r>
          </w:p>
        </w:tc>
        <w:tc>
          <w:tcPr>
            <w:tcW w:w="1575" w:type="dxa"/>
          </w:tcPr>
          <w:p w:rsidR="000D2933" w:rsidRPr="00E05683" w:rsidRDefault="000D2933" w:rsidP="001C3F8F">
            <w:pPr>
              <w:jc w:val="right"/>
              <w:rPr>
                <w:rFonts w:cs="Arial"/>
              </w:rPr>
            </w:pPr>
            <w:r w:rsidRPr="00E05683">
              <w:rPr>
                <w:rFonts w:cs="Arial"/>
              </w:rPr>
              <w:t>$     160.00</w:t>
            </w:r>
          </w:p>
        </w:tc>
      </w:tr>
      <w:tr w:rsidR="000D2933" w:rsidRPr="00E05683" w:rsidTr="001C3F8F">
        <w:tc>
          <w:tcPr>
            <w:tcW w:w="7371" w:type="dxa"/>
            <w:gridSpan w:val="2"/>
          </w:tcPr>
          <w:p w:rsidR="000D2933" w:rsidRPr="00E05683" w:rsidRDefault="000D2933" w:rsidP="001C3F8F">
            <w:pPr>
              <w:jc w:val="both"/>
              <w:rPr>
                <w:rFonts w:cs="Arial"/>
                <w:b/>
              </w:rPr>
            </w:pPr>
            <w:proofErr w:type="gramStart"/>
            <w:r w:rsidRPr="00E05683">
              <w:rPr>
                <w:rFonts w:cs="Arial"/>
                <w:b/>
              </w:rPr>
              <w:t>Total …</w:t>
            </w:r>
            <w:proofErr w:type="gramEnd"/>
            <w:r w:rsidRPr="00E05683">
              <w:rPr>
                <w:rFonts w:cs="Arial"/>
                <w:b/>
              </w:rPr>
              <w:t>……………………………………………………….</w:t>
            </w:r>
          </w:p>
        </w:tc>
        <w:tc>
          <w:tcPr>
            <w:tcW w:w="1575" w:type="dxa"/>
          </w:tcPr>
          <w:p w:rsidR="000D2933" w:rsidRPr="00E05683" w:rsidRDefault="00B02395" w:rsidP="001C3F8F">
            <w:pPr>
              <w:jc w:val="right"/>
              <w:rPr>
                <w:rFonts w:cs="Arial"/>
                <w:b/>
              </w:rPr>
            </w:pPr>
            <w:r w:rsidRPr="00E05683">
              <w:rPr>
                <w:rFonts w:cs="Arial"/>
                <w:b/>
              </w:rPr>
              <w:fldChar w:fldCharType="begin"/>
            </w:r>
            <w:r w:rsidR="000D2933" w:rsidRPr="00E05683">
              <w:rPr>
                <w:rFonts w:cs="Arial"/>
                <w:b/>
              </w:rPr>
              <w:instrText xml:space="preserve"> =SUM(ABOVE) </w:instrText>
            </w:r>
            <w:r w:rsidRPr="00E05683">
              <w:rPr>
                <w:rFonts w:cs="Arial"/>
                <w:b/>
              </w:rPr>
              <w:fldChar w:fldCharType="separate"/>
            </w:r>
            <w:r w:rsidR="000D2933" w:rsidRPr="00E05683">
              <w:rPr>
                <w:rFonts w:cs="Arial"/>
                <w:b/>
                <w:noProof/>
              </w:rPr>
              <w:t>$  3,906.33</w:t>
            </w:r>
            <w:r w:rsidRPr="00E05683">
              <w:rPr>
                <w:rFonts w:cs="Arial"/>
                <w:b/>
              </w:rPr>
              <w:fldChar w:fldCharType="end"/>
            </w:r>
          </w:p>
        </w:tc>
      </w:tr>
    </w:tbl>
    <w:p w:rsidR="00540C92" w:rsidRDefault="00540C92" w:rsidP="000D2933">
      <w:pPr>
        <w:spacing w:after="0" w:line="240" w:lineRule="auto"/>
        <w:jc w:val="both"/>
        <w:rPr>
          <w:rFonts w:cs="Arial"/>
        </w:rPr>
      </w:pPr>
    </w:p>
    <w:p w:rsidR="000D2933" w:rsidRPr="00E05683" w:rsidRDefault="000D2933" w:rsidP="000D2933">
      <w:pPr>
        <w:spacing w:after="0" w:line="240" w:lineRule="auto"/>
        <w:jc w:val="both"/>
        <w:rPr>
          <w:rFonts w:cs="Arial"/>
        </w:rPr>
      </w:pPr>
      <w:r w:rsidRPr="00E05683">
        <w:rPr>
          <w:rFonts w:cs="Arial"/>
        </w:rPr>
        <w:t>Autorizando al Señor Tesorero Municipal, para que pague facturas y recibos a cada uno de los adjudicatarios, por las cantidades mencionadas. Comuníquese.</w:t>
      </w:r>
    </w:p>
    <w:p w:rsidR="000D2933" w:rsidRPr="00E05683" w:rsidRDefault="000D2933" w:rsidP="000D2933">
      <w:pPr>
        <w:spacing w:after="0" w:line="240" w:lineRule="auto"/>
        <w:jc w:val="both"/>
        <w:rPr>
          <w:rFonts w:cs="Arial"/>
        </w:rPr>
      </w:pPr>
      <w:r w:rsidRPr="00E05683">
        <w:rPr>
          <w:rFonts w:cs="Arial"/>
          <w:b/>
          <w:bCs/>
          <w:i/>
          <w:u w:val="single"/>
        </w:rPr>
        <w:t>ACUERDO No.6</w:t>
      </w:r>
      <w:r w:rsidRPr="00E05683">
        <w:rPr>
          <w:rFonts w:cs="Arial"/>
          <w:b/>
          <w:i/>
          <w:u w:val="single"/>
        </w:rPr>
        <w:t>.</w:t>
      </w:r>
      <w:r w:rsidRPr="00E05683">
        <w:rPr>
          <w:rFonts w:cs="Arial"/>
        </w:rPr>
        <w:t xml:space="preserve"> El Concejo, en uso de sus facultades legales conferidas por el Código Municipal, ACUERDA: Autorizar al personal del área financiera, para realizar reprogramación presupuestaria; afectando la partida o específico siguiente: </w:t>
      </w:r>
    </w:p>
    <w:tbl>
      <w:tblPr>
        <w:tblStyle w:val="Tablaconcuadrcula"/>
        <w:tblW w:w="0" w:type="auto"/>
        <w:tblInd w:w="108" w:type="dxa"/>
        <w:tblLook w:val="04A0"/>
      </w:tblPr>
      <w:tblGrid>
        <w:gridCol w:w="993"/>
        <w:gridCol w:w="6237"/>
        <w:gridCol w:w="1640"/>
      </w:tblGrid>
      <w:tr w:rsidR="000D2933" w:rsidRPr="00E05683" w:rsidTr="001C3F8F">
        <w:tc>
          <w:tcPr>
            <w:tcW w:w="993" w:type="dxa"/>
          </w:tcPr>
          <w:p w:rsidR="000D2933" w:rsidRPr="00E05683" w:rsidRDefault="000D2933" w:rsidP="001C3F8F">
            <w:pPr>
              <w:rPr>
                <w:rFonts w:cs="Arial"/>
              </w:rPr>
            </w:pPr>
            <w:r w:rsidRPr="00E05683">
              <w:rPr>
                <w:rFonts w:cs="Arial"/>
              </w:rPr>
              <w:lastRenderedPageBreak/>
              <w:t>61699</w:t>
            </w:r>
          </w:p>
        </w:tc>
        <w:tc>
          <w:tcPr>
            <w:tcW w:w="6237" w:type="dxa"/>
          </w:tcPr>
          <w:p w:rsidR="000D2933" w:rsidRPr="00E05683" w:rsidRDefault="000D2933" w:rsidP="001C3F8F">
            <w:pPr>
              <w:rPr>
                <w:rFonts w:cs="Arial"/>
              </w:rPr>
            </w:pPr>
            <w:r w:rsidRPr="00E05683">
              <w:rPr>
                <w:rFonts w:cs="Arial"/>
              </w:rPr>
              <w:t>Obras de infraestructura diversas</w:t>
            </w:r>
          </w:p>
        </w:tc>
        <w:tc>
          <w:tcPr>
            <w:tcW w:w="1640" w:type="dxa"/>
          </w:tcPr>
          <w:p w:rsidR="000D2933" w:rsidRPr="00E05683" w:rsidRDefault="000D2933" w:rsidP="001C3F8F">
            <w:pPr>
              <w:jc w:val="right"/>
              <w:rPr>
                <w:rFonts w:cs="Arial"/>
              </w:rPr>
            </w:pPr>
            <w:r w:rsidRPr="00E05683">
              <w:rPr>
                <w:rFonts w:cs="Arial"/>
              </w:rPr>
              <w:t>$ 5,100.00</w:t>
            </w:r>
          </w:p>
        </w:tc>
      </w:tr>
    </w:tbl>
    <w:p w:rsidR="000D2933" w:rsidRPr="00E05683" w:rsidRDefault="000D2933" w:rsidP="000D2933">
      <w:pPr>
        <w:spacing w:after="0" w:line="240" w:lineRule="auto"/>
        <w:jc w:val="both"/>
        <w:rPr>
          <w:rFonts w:cs="Arial"/>
        </w:rPr>
      </w:pPr>
      <w:r w:rsidRPr="00E05683">
        <w:rPr>
          <w:rFonts w:cs="Arial"/>
        </w:rPr>
        <w:t>Para asignarle fondos al específico, para la realización del proyecto siguiente:</w:t>
      </w:r>
    </w:p>
    <w:tbl>
      <w:tblPr>
        <w:tblStyle w:val="Tablaconcuadrcula"/>
        <w:tblW w:w="0" w:type="auto"/>
        <w:tblInd w:w="108" w:type="dxa"/>
        <w:tblLook w:val="04A0"/>
      </w:tblPr>
      <w:tblGrid>
        <w:gridCol w:w="1054"/>
        <w:gridCol w:w="6176"/>
        <w:gridCol w:w="1672"/>
      </w:tblGrid>
      <w:tr w:rsidR="000D2933" w:rsidRPr="00E05683" w:rsidTr="001C3F8F">
        <w:tc>
          <w:tcPr>
            <w:tcW w:w="1054" w:type="dxa"/>
            <w:tcBorders>
              <w:right w:val="single" w:sz="4" w:space="0" w:color="auto"/>
            </w:tcBorders>
          </w:tcPr>
          <w:p w:rsidR="000D2933" w:rsidRPr="00E05683" w:rsidRDefault="000D2933" w:rsidP="001C3F8F">
            <w:pPr>
              <w:jc w:val="center"/>
              <w:rPr>
                <w:rFonts w:cs="Arial"/>
              </w:rPr>
            </w:pPr>
            <w:r w:rsidRPr="00E05683">
              <w:rPr>
                <w:rFonts w:cs="Arial"/>
              </w:rPr>
              <w:t>61601 (viales)</w:t>
            </w:r>
          </w:p>
        </w:tc>
        <w:tc>
          <w:tcPr>
            <w:tcW w:w="6176" w:type="dxa"/>
            <w:tcBorders>
              <w:left w:val="single" w:sz="4" w:space="0" w:color="auto"/>
            </w:tcBorders>
          </w:tcPr>
          <w:p w:rsidR="000D2933" w:rsidRPr="00E05683" w:rsidRDefault="000D2933" w:rsidP="001C3F8F">
            <w:pPr>
              <w:jc w:val="both"/>
              <w:rPr>
                <w:rFonts w:cs="Arial"/>
              </w:rPr>
            </w:pPr>
            <w:r w:rsidRPr="00E05683">
              <w:rPr>
                <w:rFonts w:eastAsia="Times New Roman" w:cs="Arial"/>
                <w:bCs/>
              </w:rPr>
              <w:t>CONSTRUCCIÓN DE PASARELA EN SECTOR CASERÍO EL MAMEYAL, CANTÓN EL SINCUYO, MUNICIPIO DE TACUBA</w:t>
            </w:r>
          </w:p>
        </w:tc>
        <w:tc>
          <w:tcPr>
            <w:tcW w:w="1672" w:type="dxa"/>
          </w:tcPr>
          <w:p w:rsidR="000D2933" w:rsidRPr="00E05683" w:rsidRDefault="000D2933" w:rsidP="001C3F8F">
            <w:pPr>
              <w:jc w:val="right"/>
              <w:rPr>
                <w:rFonts w:cs="Arial"/>
              </w:rPr>
            </w:pPr>
            <w:r w:rsidRPr="00E05683">
              <w:rPr>
                <w:rFonts w:cs="Arial"/>
              </w:rPr>
              <w:t>$ 5,100.00</w:t>
            </w:r>
          </w:p>
        </w:tc>
      </w:tr>
    </w:tbl>
    <w:p w:rsidR="000D2933" w:rsidRPr="00E05683" w:rsidRDefault="000D2933" w:rsidP="000D2933">
      <w:pPr>
        <w:spacing w:after="0" w:line="240" w:lineRule="auto"/>
        <w:jc w:val="both"/>
        <w:rPr>
          <w:rFonts w:cs="Arial"/>
        </w:rPr>
      </w:pPr>
      <w:r w:rsidRPr="00E05683">
        <w:rPr>
          <w:rFonts w:cs="Arial"/>
        </w:rPr>
        <w:t>Que se ejecutará con recursos del fondo: FODES-2019</w:t>
      </w:r>
      <w:r w:rsidRPr="00E05683">
        <w:rPr>
          <w:rFonts w:cs="Arial"/>
          <w:spacing w:val="-2"/>
          <w:lang w:val="es-MX"/>
        </w:rPr>
        <w:t xml:space="preserve">. Teniendo a la vista el respectivo perfil técnico. </w:t>
      </w:r>
      <w:r w:rsidRPr="00E05683">
        <w:rPr>
          <w:rFonts w:cs="Arial"/>
        </w:rPr>
        <w:t>Comuníquese.</w:t>
      </w:r>
    </w:p>
    <w:p w:rsidR="000D2933" w:rsidRPr="00E05683" w:rsidRDefault="000D2933" w:rsidP="000D2933">
      <w:pPr>
        <w:spacing w:after="0" w:line="240" w:lineRule="auto"/>
        <w:jc w:val="both"/>
        <w:rPr>
          <w:rFonts w:cs="Arial"/>
        </w:rPr>
      </w:pPr>
      <w:r w:rsidRPr="00E05683">
        <w:rPr>
          <w:rFonts w:cs="Arial"/>
          <w:b/>
          <w:bCs/>
          <w:i/>
          <w:u w:val="single"/>
        </w:rPr>
        <w:t>ACUERDO No.7</w:t>
      </w:r>
      <w:r w:rsidRPr="00E05683">
        <w:rPr>
          <w:rFonts w:cs="Arial"/>
          <w:b/>
          <w:i/>
          <w:u w:val="single"/>
        </w:rPr>
        <w:t>.</w:t>
      </w:r>
      <w:r w:rsidRPr="00E05683">
        <w:rPr>
          <w:rFonts w:cs="Arial"/>
        </w:rPr>
        <w:t xml:space="preserve"> El Concejo, en uso de sus facultades legales conferidas por el Código Municipal, ACUERDA: Autorizar al personal del área financiera, para realizar reprogramación presupuestaria; afectando la partida o específico siguiente: </w:t>
      </w:r>
    </w:p>
    <w:tbl>
      <w:tblPr>
        <w:tblStyle w:val="Tablaconcuadrcula"/>
        <w:tblW w:w="0" w:type="auto"/>
        <w:tblInd w:w="108" w:type="dxa"/>
        <w:tblLook w:val="04A0"/>
      </w:tblPr>
      <w:tblGrid>
        <w:gridCol w:w="993"/>
        <w:gridCol w:w="6237"/>
        <w:gridCol w:w="1640"/>
      </w:tblGrid>
      <w:tr w:rsidR="000D2933" w:rsidRPr="00E05683" w:rsidTr="001C3F8F">
        <w:tc>
          <w:tcPr>
            <w:tcW w:w="993" w:type="dxa"/>
          </w:tcPr>
          <w:p w:rsidR="000D2933" w:rsidRPr="00E05683" w:rsidRDefault="000D2933" w:rsidP="001C3F8F">
            <w:pPr>
              <w:rPr>
                <w:rFonts w:cs="Arial"/>
              </w:rPr>
            </w:pPr>
            <w:r w:rsidRPr="00E05683">
              <w:rPr>
                <w:rFonts w:cs="Arial"/>
              </w:rPr>
              <w:t>61699</w:t>
            </w:r>
          </w:p>
        </w:tc>
        <w:tc>
          <w:tcPr>
            <w:tcW w:w="6237" w:type="dxa"/>
          </w:tcPr>
          <w:p w:rsidR="000D2933" w:rsidRPr="00E05683" w:rsidRDefault="000D2933" w:rsidP="001C3F8F">
            <w:pPr>
              <w:rPr>
                <w:rFonts w:cs="Arial"/>
              </w:rPr>
            </w:pPr>
            <w:r w:rsidRPr="00E05683">
              <w:rPr>
                <w:rFonts w:cs="Arial"/>
              </w:rPr>
              <w:t>Obras de infraestructura diversas</w:t>
            </w:r>
          </w:p>
        </w:tc>
        <w:tc>
          <w:tcPr>
            <w:tcW w:w="1640" w:type="dxa"/>
          </w:tcPr>
          <w:p w:rsidR="000D2933" w:rsidRPr="00E05683" w:rsidRDefault="000D2933" w:rsidP="001C3F8F">
            <w:pPr>
              <w:jc w:val="right"/>
              <w:rPr>
                <w:rFonts w:cs="Arial"/>
              </w:rPr>
            </w:pPr>
            <w:r w:rsidRPr="00E05683">
              <w:rPr>
                <w:rFonts w:cs="Arial"/>
              </w:rPr>
              <w:t>$ 1,900.00</w:t>
            </w:r>
          </w:p>
        </w:tc>
      </w:tr>
    </w:tbl>
    <w:p w:rsidR="000D2933" w:rsidRPr="00E05683" w:rsidRDefault="000D2933" w:rsidP="000D2933">
      <w:pPr>
        <w:spacing w:after="0" w:line="240" w:lineRule="auto"/>
        <w:jc w:val="both"/>
        <w:rPr>
          <w:rFonts w:cs="Arial"/>
        </w:rPr>
      </w:pPr>
      <w:r w:rsidRPr="00E05683">
        <w:rPr>
          <w:rFonts w:cs="Arial"/>
        </w:rPr>
        <w:t>Para asignarle fondos al específico, para la realización del proyecto siguiente:</w:t>
      </w:r>
    </w:p>
    <w:tbl>
      <w:tblPr>
        <w:tblStyle w:val="Tablaconcuadrcula"/>
        <w:tblW w:w="0" w:type="auto"/>
        <w:tblInd w:w="108" w:type="dxa"/>
        <w:tblLook w:val="04A0"/>
      </w:tblPr>
      <w:tblGrid>
        <w:gridCol w:w="1054"/>
        <w:gridCol w:w="6176"/>
        <w:gridCol w:w="1672"/>
      </w:tblGrid>
      <w:tr w:rsidR="000D2933" w:rsidRPr="00E05683" w:rsidTr="001C3F8F">
        <w:tc>
          <w:tcPr>
            <w:tcW w:w="1054" w:type="dxa"/>
            <w:tcBorders>
              <w:right w:val="single" w:sz="4" w:space="0" w:color="auto"/>
            </w:tcBorders>
          </w:tcPr>
          <w:p w:rsidR="000D2933" w:rsidRPr="00E05683" w:rsidRDefault="000D2933" w:rsidP="001C3F8F">
            <w:pPr>
              <w:jc w:val="center"/>
              <w:rPr>
                <w:rFonts w:cs="Arial"/>
              </w:rPr>
            </w:pPr>
            <w:r w:rsidRPr="00E05683">
              <w:rPr>
                <w:rFonts w:cs="Arial"/>
              </w:rPr>
              <w:t>61601 (viales)</w:t>
            </w:r>
          </w:p>
        </w:tc>
        <w:tc>
          <w:tcPr>
            <w:tcW w:w="6176" w:type="dxa"/>
            <w:tcBorders>
              <w:left w:val="single" w:sz="4" w:space="0" w:color="auto"/>
            </w:tcBorders>
          </w:tcPr>
          <w:p w:rsidR="000D2933" w:rsidRPr="00E05683" w:rsidRDefault="000D2933" w:rsidP="001C3F8F">
            <w:pPr>
              <w:jc w:val="both"/>
              <w:rPr>
                <w:rFonts w:cs="Arial"/>
              </w:rPr>
            </w:pPr>
            <w:r w:rsidRPr="00E05683">
              <w:rPr>
                <w:rFonts w:eastAsia="Times New Roman" w:cs="Arial"/>
                <w:bCs/>
              </w:rPr>
              <w:t>REMODELACIÓN DE PASARELA PASO EL HORNO, CANTÓN EL SINCUYO, MUNICIPIO DE TACUBA</w:t>
            </w:r>
          </w:p>
        </w:tc>
        <w:tc>
          <w:tcPr>
            <w:tcW w:w="1672" w:type="dxa"/>
          </w:tcPr>
          <w:p w:rsidR="000D2933" w:rsidRPr="00E05683" w:rsidRDefault="000D2933" w:rsidP="001C3F8F">
            <w:pPr>
              <w:jc w:val="right"/>
              <w:rPr>
                <w:rFonts w:cs="Arial"/>
              </w:rPr>
            </w:pPr>
            <w:r w:rsidRPr="00E05683">
              <w:rPr>
                <w:rFonts w:cs="Arial"/>
              </w:rPr>
              <w:t>$ 1,900.00</w:t>
            </w:r>
          </w:p>
        </w:tc>
      </w:tr>
    </w:tbl>
    <w:p w:rsidR="000D2933" w:rsidRPr="00E05683" w:rsidRDefault="000D2933" w:rsidP="000D2933">
      <w:pPr>
        <w:spacing w:after="0" w:line="240" w:lineRule="auto"/>
        <w:jc w:val="both"/>
        <w:rPr>
          <w:rFonts w:cs="Arial"/>
        </w:rPr>
      </w:pPr>
      <w:r w:rsidRPr="00E05683">
        <w:rPr>
          <w:rFonts w:cs="Arial"/>
        </w:rPr>
        <w:t>Que se ejecutará con recursos del fondo: FODES-2019</w:t>
      </w:r>
      <w:r w:rsidRPr="00E05683">
        <w:rPr>
          <w:rFonts w:cs="Arial"/>
          <w:spacing w:val="-2"/>
          <w:lang w:val="es-MX"/>
        </w:rPr>
        <w:t xml:space="preserve">. Teniendo a la vista el respectivo perfil técnico. </w:t>
      </w:r>
      <w:r w:rsidRPr="00E05683">
        <w:rPr>
          <w:rFonts w:cs="Arial"/>
        </w:rPr>
        <w:t>Comuníquese.</w:t>
      </w:r>
    </w:p>
    <w:p w:rsidR="000D2933" w:rsidRPr="00E05683" w:rsidRDefault="000D2933" w:rsidP="000D2933">
      <w:pPr>
        <w:spacing w:after="0" w:line="240" w:lineRule="auto"/>
        <w:jc w:val="both"/>
        <w:rPr>
          <w:rFonts w:eastAsia="Times New Roman" w:cs="Arial"/>
          <w:bCs/>
        </w:rPr>
      </w:pPr>
      <w:r w:rsidRPr="00E05683">
        <w:rPr>
          <w:rFonts w:cs="Arial"/>
          <w:b/>
          <w:bCs/>
          <w:i/>
          <w:u w:val="single"/>
        </w:rPr>
        <w:t>ACUERDO No.8</w:t>
      </w:r>
      <w:r w:rsidRPr="00E05683">
        <w:rPr>
          <w:rFonts w:cs="Arial"/>
          <w:b/>
          <w:i/>
          <w:u w:val="single"/>
        </w:rPr>
        <w:t>.</w:t>
      </w:r>
      <w:r w:rsidRPr="00E05683">
        <w:rPr>
          <w:rFonts w:cs="Arial"/>
        </w:rPr>
        <w:t xml:space="preserve"> El Concejo, en uso de sus facultades legales conferidas por el Código Municipal, y la LACAP; ACUERDA: Aprobar el perfil técnico para el proyecto: </w:t>
      </w:r>
      <w:r w:rsidRPr="00E05683">
        <w:rPr>
          <w:rFonts w:eastAsia="Times New Roman" w:cs="Arial"/>
          <w:b/>
          <w:bCs/>
          <w:i/>
        </w:rPr>
        <w:t>CONSTRUCCIÓN DE PASARELA EN SECTOR CASERÍO EL MAMEYAL, CANTÓN EL SINCUYO, MUNICIPIO DE TACUBA</w:t>
      </w:r>
      <w:r w:rsidRPr="00E05683">
        <w:rPr>
          <w:rFonts w:eastAsia="Times New Roman" w:cs="Arial"/>
          <w:bCs/>
        </w:rPr>
        <w:t xml:space="preserve">, por un monto de </w:t>
      </w:r>
      <w:r w:rsidRPr="00E05683">
        <w:rPr>
          <w:rFonts w:eastAsia="Times New Roman" w:cs="Arial"/>
          <w:b/>
          <w:bCs/>
        </w:rPr>
        <w:t>$5,100.00</w:t>
      </w:r>
      <w:r w:rsidRPr="00E05683">
        <w:rPr>
          <w:rFonts w:eastAsia="Times New Roman" w:cs="Arial"/>
          <w:bCs/>
        </w:rPr>
        <w:t>, y al mismo tiempo aprobar la ejecución de dicho proyecto.</w:t>
      </w:r>
      <w:r w:rsidRPr="00E05683">
        <w:rPr>
          <w:rFonts w:cs="Arial"/>
          <w:bCs/>
        </w:rPr>
        <w:t xml:space="preserve"> Comuníquese.</w:t>
      </w:r>
    </w:p>
    <w:p w:rsidR="000D2933" w:rsidRPr="00E05683" w:rsidRDefault="000D2933" w:rsidP="000D2933">
      <w:pPr>
        <w:spacing w:after="0" w:line="240" w:lineRule="auto"/>
        <w:jc w:val="both"/>
        <w:rPr>
          <w:rFonts w:cs="Arial"/>
          <w:spacing w:val="-4"/>
        </w:rPr>
      </w:pPr>
      <w:r w:rsidRPr="00E05683">
        <w:rPr>
          <w:rFonts w:cs="Arial"/>
          <w:b/>
          <w:bCs/>
          <w:i/>
          <w:spacing w:val="-4"/>
          <w:u w:val="single"/>
        </w:rPr>
        <w:t>ACUERDO No.9</w:t>
      </w:r>
      <w:r w:rsidRPr="00E05683">
        <w:rPr>
          <w:rFonts w:cs="Arial"/>
          <w:b/>
          <w:i/>
          <w:spacing w:val="-4"/>
          <w:u w:val="single"/>
        </w:rPr>
        <w:t>.</w:t>
      </w:r>
      <w:r w:rsidRPr="00E05683">
        <w:rPr>
          <w:rFonts w:cs="Arial"/>
          <w:spacing w:val="-4"/>
        </w:rPr>
        <w:t xml:space="preserve"> </w:t>
      </w:r>
      <w:r w:rsidRPr="00E05683">
        <w:rPr>
          <w:rFonts w:eastAsia="Times New Roman" w:cs="Arial"/>
          <w:spacing w:val="-4"/>
        </w:rPr>
        <w:t xml:space="preserve"> </w:t>
      </w:r>
      <w:r w:rsidRPr="00E05683">
        <w:rPr>
          <w:rFonts w:cs="Arial"/>
          <w:spacing w:val="-4"/>
        </w:rPr>
        <w:t xml:space="preserve">El Concejo, en uso de sus facultades legales conferidas por el Código Municipal; ACUERDA: </w:t>
      </w:r>
      <w:proofErr w:type="spellStart"/>
      <w:r w:rsidRPr="00E05683">
        <w:rPr>
          <w:rFonts w:cs="Arial"/>
          <w:spacing w:val="-4"/>
        </w:rPr>
        <w:t>Aperturar</w:t>
      </w:r>
      <w:proofErr w:type="spellEnd"/>
      <w:r w:rsidRPr="00E05683">
        <w:rPr>
          <w:rFonts w:cs="Arial"/>
          <w:spacing w:val="-4"/>
        </w:rPr>
        <w:t xml:space="preserve"> una cuenta corriente en el Banco Hipotecario de El Salvador, con el respectivo valor de la chequera, que se transferirá de la Cuenta Corriente que se denomina FONDO COMÚN MUNICIPAL, No.00300110297, para el pago del proyecto: </w:t>
      </w:r>
      <w:r w:rsidRPr="00E05683">
        <w:rPr>
          <w:rFonts w:eastAsia="Times New Roman" w:cs="Arial"/>
          <w:b/>
          <w:bCs/>
          <w:i/>
          <w:spacing w:val="-4"/>
        </w:rPr>
        <w:t>CONSTRUCCIÓN DE PASARELA EN SECTOR CASERÍO EL MAMEYAL, CANTÓN EL SINCUYO, MUNICIPIO DE TACUBA</w:t>
      </w:r>
      <w:r w:rsidRPr="00E05683">
        <w:rPr>
          <w:rFonts w:cs="Arial"/>
          <w:spacing w:val="-4"/>
        </w:rPr>
        <w:t>,</w:t>
      </w:r>
      <w:r w:rsidRPr="00E05683">
        <w:rPr>
          <w:rFonts w:cs="Arial"/>
          <w:b/>
          <w:spacing w:val="-4"/>
        </w:rPr>
        <w:t xml:space="preserve"> </w:t>
      </w:r>
      <w:r w:rsidRPr="00E05683">
        <w:rPr>
          <w:rFonts w:cs="Arial"/>
          <w:spacing w:val="-4"/>
        </w:rPr>
        <w:t xml:space="preserve">además se transferirá la cantidad de </w:t>
      </w:r>
      <w:r w:rsidRPr="00E05683">
        <w:rPr>
          <w:rFonts w:cs="Arial"/>
          <w:b/>
          <w:i/>
          <w:spacing w:val="-4"/>
        </w:rPr>
        <w:t>$5,100.00</w:t>
      </w:r>
      <w:r w:rsidRPr="00E05683">
        <w:rPr>
          <w:rFonts w:cs="Arial"/>
          <w:spacing w:val="-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E05683">
        <w:rPr>
          <w:rFonts w:cs="Arial"/>
          <w:spacing w:val="-4"/>
        </w:rPr>
        <w:t>García</w:t>
      </w:r>
      <w:proofErr w:type="spellEnd"/>
      <w:r w:rsidRPr="00E05683">
        <w:rPr>
          <w:rFonts w:cs="Arial"/>
          <w:spacing w:val="-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w:t>
      </w:r>
      <w:r w:rsidRPr="00E05683">
        <w:rPr>
          <w:rFonts w:cs="Arial"/>
          <w:spacing w:val="-4"/>
          <w:lang w:val="es-MX"/>
        </w:rPr>
        <w:t xml:space="preserve"> </w:t>
      </w:r>
      <w:r w:rsidRPr="00E05683">
        <w:rPr>
          <w:rFonts w:cs="Arial"/>
          <w:spacing w:val="-4"/>
        </w:rPr>
        <w:t>Comuníquese.</w:t>
      </w:r>
    </w:p>
    <w:p w:rsidR="000D2933" w:rsidRPr="00E05683" w:rsidRDefault="000D2933" w:rsidP="000D2933">
      <w:pPr>
        <w:spacing w:after="0" w:line="240" w:lineRule="auto"/>
        <w:jc w:val="both"/>
        <w:rPr>
          <w:rFonts w:cs="Arial"/>
          <w:bCs/>
        </w:rPr>
      </w:pPr>
      <w:r w:rsidRPr="00E05683">
        <w:rPr>
          <w:rFonts w:cs="Arial"/>
          <w:b/>
          <w:bCs/>
          <w:i/>
          <w:u w:val="single"/>
        </w:rPr>
        <w:t>ACUERDO No.10</w:t>
      </w:r>
      <w:r w:rsidRPr="00E05683">
        <w:rPr>
          <w:rFonts w:cs="Arial"/>
          <w:b/>
          <w:i/>
          <w:u w:val="single"/>
        </w:rPr>
        <w:t>.</w:t>
      </w:r>
      <w:r w:rsidRPr="00E05683">
        <w:rPr>
          <w:rFonts w:cs="Arial"/>
        </w:rPr>
        <w:t xml:space="preserve"> El Concejo, en uso de sus facultades legales conferidas por el Código Municipal, y la LACAP; ACUERDA: Aprobar el perfil técnico para el proyecto: </w:t>
      </w:r>
      <w:r w:rsidRPr="00E05683">
        <w:rPr>
          <w:rFonts w:eastAsia="Times New Roman" w:cs="Arial"/>
          <w:b/>
          <w:bCs/>
          <w:i/>
        </w:rPr>
        <w:t>REMODELACIÓN DE PASARELA PASO EL HORNO, CANTÓN EL SINCUYO, MUNICIPIO DE TACUBA</w:t>
      </w:r>
      <w:r w:rsidRPr="00E05683">
        <w:rPr>
          <w:rFonts w:eastAsia="Times New Roman" w:cs="Arial"/>
          <w:bCs/>
        </w:rPr>
        <w:t xml:space="preserve">, por un monto de </w:t>
      </w:r>
      <w:r w:rsidRPr="00E05683">
        <w:rPr>
          <w:rFonts w:eastAsia="Times New Roman" w:cs="Arial"/>
          <w:b/>
          <w:bCs/>
        </w:rPr>
        <w:t>$1,900.00</w:t>
      </w:r>
      <w:r w:rsidRPr="00E05683">
        <w:rPr>
          <w:rFonts w:eastAsia="Times New Roman" w:cs="Arial"/>
          <w:bCs/>
        </w:rPr>
        <w:t>, y al mismo tiempo aprobar la ejecución de dicho proyecto.</w:t>
      </w:r>
      <w:r w:rsidRPr="00E05683">
        <w:rPr>
          <w:rFonts w:cs="Arial"/>
          <w:bCs/>
        </w:rPr>
        <w:t xml:space="preserve"> Comuníquese.</w:t>
      </w:r>
    </w:p>
    <w:p w:rsidR="000D2933" w:rsidRPr="00E05683" w:rsidRDefault="000D2933" w:rsidP="000D2933">
      <w:pPr>
        <w:spacing w:after="0" w:line="240" w:lineRule="auto"/>
        <w:jc w:val="both"/>
        <w:rPr>
          <w:rFonts w:cs="Arial"/>
          <w:spacing w:val="-2"/>
        </w:rPr>
      </w:pPr>
      <w:r w:rsidRPr="00E05683">
        <w:rPr>
          <w:rFonts w:cs="Arial"/>
          <w:b/>
          <w:bCs/>
          <w:i/>
          <w:u w:val="single"/>
        </w:rPr>
        <w:t>ACUERDO No.11</w:t>
      </w:r>
      <w:r w:rsidRPr="00E05683">
        <w:rPr>
          <w:rFonts w:cs="Arial"/>
          <w:b/>
          <w:i/>
          <w:u w:val="single"/>
        </w:rPr>
        <w:t>.</w:t>
      </w:r>
      <w:r w:rsidRPr="00E05683">
        <w:rPr>
          <w:rFonts w:cs="Arial"/>
        </w:rPr>
        <w:t xml:space="preserve"> </w:t>
      </w:r>
      <w:r w:rsidRPr="00E05683">
        <w:rPr>
          <w:rFonts w:eastAsia="Times New Roman" w:cs="Arial"/>
          <w:spacing w:val="-2"/>
        </w:rPr>
        <w:t xml:space="preserve"> </w:t>
      </w:r>
      <w:r w:rsidRPr="00E05683">
        <w:rPr>
          <w:rFonts w:cs="Arial"/>
          <w:spacing w:val="-2"/>
        </w:rPr>
        <w:t xml:space="preserve">El Concejo, en uso de sus facultades legales conferidas por el Código Municipal; ACUERDA: </w:t>
      </w:r>
      <w:proofErr w:type="spellStart"/>
      <w:r w:rsidRPr="00E05683">
        <w:rPr>
          <w:rFonts w:cs="Arial"/>
          <w:spacing w:val="-2"/>
        </w:rPr>
        <w:t>Aperturar</w:t>
      </w:r>
      <w:proofErr w:type="spellEnd"/>
      <w:r w:rsidRPr="00E05683">
        <w:rPr>
          <w:rFonts w:cs="Arial"/>
          <w:spacing w:val="-2"/>
        </w:rPr>
        <w:t xml:space="preserve"> una cuenta corriente en el Banco Hipotecario de El Salvador, con el respectivo valor de la chequera, que se transferirá de la Cuenta Corriente que se denomina FONDO COMÚN MUNICIPAL, No.00300110297, para el pago del proyecto: </w:t>
      </w:r>
      <w:r w:rsidRPr="00E05683">
        <w:rPr>
          <w:rFonts w:eastAsia="Times New Roman" w:cs="Arial"/>
          <w:b/>
          <w:bCs/>
          <w:i/>
        </w:rPr>
        <w:t>REMODELACIÓN DE PASARELA PASO EL HORNO, CANTÓN EL SINCUYO, MUNICIPIO DE TACUBA</w:t>
      </w:r>
      <w:r w:rsidRPr="00E05683">
        <w:rPr>
          <w:rFonts w:cs="Arial"/>
          <w:spacing w:val="-2"/>
        </w:rPr>
        <w:t>,</w:t>
      </w:r>
      <w:r w:rsidRPr="00E05683">
        <w:rPr>
          <w:rFonts w:cs="Arial"/>
          <w:b/>
          <w:spacing w:val="-2"/>
        </w:rPr>
        <w:t xml:space="preserve"> </w:t>
      </w:r>
      <w:r w:rsidRPr="00E05683">
        <w:rPr>
          <w:rFonts w:cs="Arial"/>
          <w:spacing w:val="-2"/>
        </w:rPr>
        <w:t xml:space="preserve">además se transferirá la cantidad de </w:t>
      </w:r>
      <w:r w:rsidRPr="00E05683">
        <w:rPr>
          <w:rFonts w:cs="Arial"/>
          <w:b/>
          <w:i/>
        </w:rPr>
        <w:t>$1,900.00</w:t>
      </w:r>
      <w:r w:rsidRPr="00E05683">
        <w:rPr>
          <w:rFonts w:cs="Arial"/>
          <w:spacing w:val="-2"/>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E05683">
        <w:rPr>
          <w:rFonts w:cs="Arial"/>
          <w:spacing w:val="-2"/>
        </w:rPr>
        <w:t>García</w:t>
      </w:r>
      <w:proofErr w:type="spellEnd"/>
      <w:r w:rsidRPr="00E05683">
        <w:rPr>
          <w:rFonts w:cs="Arial"/>
          <w:spacing w:val="-2"/>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w:t>
      </w:r>
      <w:r w:rsidRPr="00E05683">
        <w:rPr>
          <w:rFonts w:cs="Arial"/>
          <w:spacing w:val="-2"/>
          <w:lang w:val="es-MX"/>
        </w:rPr>
        <w:t xml:space="preserve"> </w:t>
      </w:r>
      <w:r w:rsidRPr="00E05683">
        <w:rPr>
          <w:rFonts w:cs="Arial"/>
          <w:spacing w:val="-2"/>
        </w:rPr>
        <w:t>Comuníquese.</w:t>
      </w:r>
    </w:p>
    <w:p w:rsidR="000D2933" w:rsidRPr="00E05683" w:rsidRDefault="000D2933" w:rsidP="000D2933">
      <w:pPr>
        <w:spacing w:after="0" w:line="240" w:lineRule="auto"/>
        <w:jc w:val="both"/>
        <w:rPr>
          <w:rFonts w:cs="Arial"/>
        </w:rPr>
      </w:pPr>
      <w:r w:rsidRPr="00E05683">
        <w:rPr>
          <w:rFonts w:cs="Arial"/>
          <w:b/>
          <w:bCs/>
          <w:i/>
          <w:u w:val="single"/>
        </w:rPr>
        <w:lastRenderedPageBreak/>
        <w:t>ACUERDO No.12</w:t>
      </w:r>
      <w:r w:rsidRPr="00E05683">
        <w:rPr>
          <w:rFonts w:cs="Arial"/>
          <w:b/>
          <w:i/>
          <w:u w:val="single"/>
        </w:rPr>
        <w:t>.</w:t>
      </w:r>
      <w:r w:rsidRPr="00E05683">
        <w:rPr>
          <w:rFonts w:cs="Arial"/>
        </w:rPr>
        <w:t xml:space="preserve"> El Concejo, en uso de sus facultades legales conferidas por el Código Municipal y la LACAP; ACUERDA: Adjudicar la </w:t>
      </w:r>
      <w:r w:rsidRPr="00E05683">
        <w:rPr>
          <w:rFonts w:cs="Arial"/>
          <w:b/>
          <w:i/>
        </w:rPr>
        <w:t>REALIZACIÓN</w:t>
      </w:r>
      <w:r w:rsidRPr="00E05683">
        <w:rPr>
          <w:rFonts w:cs="Arial"/>
        </w:rPr>
        <w:t xml:space="preserve"> del proyecto: </w:t>
      </w:r>
      <w:r w:rsidRPr="00E05683">
        <w:rPr>
          <w:rFonts w:cs="Arial"/>
          <w:b/>
          <w:i/>
        </w:rPr>
        <w:t>CONSTRUCCIÓN DE MURO, EMPEDRADO FRAGUADO SUPERFICIE TERMINADA Y REPARACIÓN DE BANDAS DE RODAJE EN CALLE DEL CASERIO RODEO II, CANTON EL RODEO, MUNICIPIO DE TACUBA</w:t>
      </w:r>
      <w:r w:rsidRPr="00E05683">
        <w:rPr>
          <w:rFonts w:cs="Arial"/>
        </w:rPr>
        <w:t xml:space="preserve">; a la </w:t>
      </w:r>
      <w:r w:rsidRPr="00E05683">
        <w:rPr>
          <w:rFonts w:cs="Arial"/>
          <w:b/>
        </w:rPr>
        <w:t>EMPRESA: LINARES CANANA INGENIEROS, S.A. DE C.V.</w:t>
      </w:r>
      <w:r w:rsidRPr="00E05683">
        <w:rPr>
          <w:rFonts w:cs="Arial"/>
        </w:rPr>
        <w:t xml:space="preserve">, por presentar la oferta económica más baja, según cuadro comparativo de Ofertas Económicas, por el monto de </w:t>
      </w:r>
      <w:r w:rsidRPr="00E05683">
        <w:rPr>
          <w:rFonts w:cs="Arial"/>
          <w:b/>
        </w:rPr>
        <w:t>$46,404.16</w:t>
      </w:r>
      <w:r w:rsidRPr="00E05683">
        <w:rPr>
          <w:rFonts w:cs="Arial"/>
        </w:rPr>
        <w:t>, financiamiento 75% FODES-2019. Autorizase al Señor Alcalde Municipal Lic. Luis Carlos Milla García, para que formalice el respectivo documento de contrato con el representante legal de dicha Empresa, con quien este concejo no tiene vínculos de parentesco. Comuníquese.</w:t>
      </w:r>
    </w:p>
    <w:p w:rsidR="000D2933" w:rsidRPr="00E05683" w:rsidRDefault="000D2933" w:rsidP="000D2933">
      <w:pPr>
        <w:spacing w:after="0" w:line="240" w:lineRule="auto"/>
        <w:jc w:val="both"/>
        <w:rPr>
          <w:rFonts w:cs="Arial"/>
        </w:rPr>
      </w:pPr>
      <w:r w:rsidRPr="00E05683">
        <w:rPr>
          <w:rFonts w:cs="Arial"/>
          <w:b/>
          <w:bCs/>
          <w:i/>
          <w:u w:val="single"/>
        </w:rPr>
        <w:t>ACUERDO No.13</w:t>
      </w:r>
      <w:r w:rsidRPr="00E05683">
        <w:rPr>
          <w:rFonts w:cs="Arial"/>
          <w:b/>
          <w:i/>
          <w:u w:val="single"/>
        </w:rPr>
        <w:t>.</w:t>
      </w:r>
      <w:r w:rsidRPr="00E05683">
        <w:rPr>
          <w:rFonts w:cs="Arial"/>
        </w:rPr>
        <w:t xml:space="preserve"> El Concejo, en uso de sus facultades legales conferidas por el Código Municipal y la LACAP; ACUERDA: Adjudicar la </w:t>
      </w:r>
      <w:r w:rsidRPr="00E05683">
        <w:rPr>
          <w:rFonts w:cs="Arial"/>
          <w:b/>
          <w:i/>
        </w:rPr>
        <w:t>supervisión</w:t>
      </w:r>
      <w:r w:rsidRPr="00E05683">
        <w:rPr>
          <w:rFonts w:cs="Arial"/>
        </w:rPr>
        <w:t xml:space="preserve"> del proyecto: </w:t>
      </w:r>
      <w:r w:rsidRPr="00E05683">
        <w:rPr>
          <w:rFonts w:cs="Arial"/>
          <w:b/>
          <w:i/>
        </w:rPr>
        <w:t>CONSTRUCCIÓN DE MURO, EMPEDRADO FRAGUADO SUPERFICIE TERMINADA Y REPARACIÓN DE BANDAS DE RODAJE EN CALLE DEL CASERIO RODEO II, CANTON EL RODEO, MUNICIPIO DE TACUBA</w:t>
      </w:r>
      <w:r w:rsidRPr="00E05683">
        <w:rPr>
          <w:rFonts w:cs="Arial"/>
        </w:rPr>
        <w:t xml:space="preserve">; al </w:t>
      </w:r>
      <w:r w:rsidRPr="00E05683">
        <w:rPr>
          <w:rFonts w:cs="Arial"/>
          <w:b/>
        </w:rPr>
        <w:t>ING. CARLOS MANUEL MARTINEZ</w:t>
      </w:r>
      <w:r w:rsidRPr="00E05683">
        <w:rPr>
          <w:rFonts w:cs="Arial"/>
        </w:rPr>
        <w:t xml:space="preserve">, por presentar la oferta económica más baja, según cuadro comparativo de Ofertas Económicas, por el monto de </w:t>
      </w:r>
      <w:r w:rsidRPr="00E05683">
        <w:rPr>
          <w:rFonts w:cs="Arial"/>
          <w:b/>
        </w:rPr>
        <w:t>$2,500.00</w:t>
      </w:r>
      <w:r w:rsidRPr="00E05683">
        <w:rPr>
          <w:rFonts w:cs="Arial"/>
        </w:rPr>
        <w:t>, financiamiento 75% FODES-2019. Autorizase al Señor Alcalde Municipal Lic. Luis Carlos Milla García, para que formalice el respectivo documento de contrato con dicho profesional, con quien este concejo no tiene vínculos de parentesco. Comuníquese.</w:t>
      </w:r>
    </w:p>
    <w:p w:rsidR="000D2933" w:rsidRPr="00E05683" w:rsidRDefault="000D2933" w:rsidP="000D2933">
      <w:pPr>
        <w:spacing w:after="0" w:line="240" w:lineRule="auto"/>
        <w:jc w:val="both"/>
        <w:rPr>
          <w:rFonts w:cs="Arial"/>
          <w:bCs/>
        </w:rPr>
      </w:pPr>
      <w:r w:rsidRPr="00E05683">
        <w:rPr>
          <w:rFonts w:cs="Arial"/>
          <w:b/>
          <w:bCs/>
          <w:i/>
          <w:u w:val="single"/>
        </w:rPr>
        <w:t>ACUERDO No.14</w:t>
      </w:r>
      <w:r w:rsidRPr="00E05683">
        <w:rPr>
          <w:rFonts w:cs="Arial"/>
          <w:b/>
          <w:i/>
          <w:u w:val="single"/>
        </w:rPr>
        <w:t>.</w:t>
      </w:r>
      <w:r w:rsidRPr="00E05683">
        <w:rPr>
          <w:rFonts w:cs="Arial"/>
        </w:rPr>
        <w:t xml:space="preserve"> El Concejo, en uso de sus facultades legales conferidas por el Código Municipal, y la LACAP; ACUERDA: Aprobar el perfil técnico para el proyecto: </w:t>
      </w:r>
      <w:r w:rsidRPr="00E05683">
        <w:rPr>
          <w:rFonts w:eastAsia="Times New Roman" w:cs="Arial"/>
          <w:b/>
          <w:bCs/>
          <w:i/>
        </w:rPr>
        <w:t>APOYO A CENTROS ESCOLARES DEL MUNICIPIO DE TACUBA CON MOTIVO DE CELEBRACION DE LA INDEPENDENCIA PATRIA</w:t>
      </w:r>
      <w:r w:rsidRPr="00E05683">
        <w:rPr>
          <w:rFonts w:eastAsia="Times New Roman" w:cs="Arial"/>
          <w:bCs/>
        </w:rPr>
        <w:t xml:space="preserve">, por un monto de </w:t>
      </w:r>
      <w:r w:rsidRPr="00E05683">
        <w:rPr>
          <w:rFonts w:eastAsia="Times New Roman" w:cs="Arial"/>
          <w:b/>
          <w:bCs/>
        </w:rPr>
        <w:t>$4,800.00</w:t>
      </w:r>
      <w:r w:rsidRPr="00E05683">
        <w:rPr>
          <w:rFonts w:eastAsia="Times New Roman" w:cs="Arial"/>
          <w:bCs/>
        </w:rPr>
        <w:t xml:space="preserve">, y al mismo tiempo aprobar la ejecución de dicho proyecto, autorizando la ejecución de dicho proyecto; al mismo tiempo se crea la comisión de recepción y entrega, conformada por: </w:t>
      </w:r>
      <w:r w:rsidRPr="00E05683">
        <w:rPr>
          <w:rFonts w:eastAsia="Times New Roman" w:cs="Arial"/>
          <w:bCs/>
          <w:i/>
        </w:rPr>
        <w:t xml:space="preserve">María Verónica Rodríguez de Sandoval, Rosa </w:t>
      </w:r>
      <w:proofErr w:type="spellStart"/>
      <w:r w:rsidRPr="00E05683">
        <w:rPr>
          <w:rFonts w:eastAsia="Times New Roman" w:cs="Arial"/>
          <w:bCs/>
          <w:i/>
        </w:rPr>
        <w:t>Arely</w:t>
      </w:r>
      <w:proofErr w:type="spellEnd"/>
      <w:r w:rsidRPr="00E05683">
        <w:rPr>
          <w:rFonts w:eastAsia="Times New Roman" w:cs="Arial"/>
          <w:bCs/>
          <w:i/>
        </w:rPr>
        <w:t xml:space="preserve"> Palacios de Vásquez</w:t>
      </w:r>
      <w:r w:rsidRPr="00E05683">
        <w:rPr>
          <w:rFonts w:eastAsia="Times New Roman" w:cs="Arial"/>
          <w:bCs/>
        </w:rPr>
        <w:t>.</w:t>
      </w:r>
      <w:r w:rsidRPr="00E05683">
        <w:rPr>
          <w:rFonts w:cs="Arial"/>
          <w:bCs/>
        </w:rPr>
        <w:t xml:space="preserve"> Comuníquese.</w:t>
      </w:r>
    </w:p>
    <w:p w:rsidR="000D2933" w:rsidRPr="00E05683" w:rsidRDefault="000D2933" w:rsidP="000D2933">
      <w:pPr>
        <w:spacing w:after="0" w:line="240" w:lineRule="auto"/>
        <w:jc w:val="both"/>
        <w:rPr>
          <w:rFonts w:cs="Arial"/>
        </w:rPr>
      </w:pPr>
      <w:r w:rsidRPr="00E05683">
        <w:rPr>
          <w:rFonts w:cs="Arial"/>
          <w:b/>
          <w:bCs/>
          <w:i/>
          <w:u w:val="single"/>
        </w:rPr>
        <w:t>ACUERDO No.15</w:t>
      </w:r>
      <w:r w:rsidRPr="00E05683">
        <w:rPr>
          <w:rFonts w:cs="Arial"/>
          <w:b/>
          <w:i/>
          <w:u w:val="single"/>
        </w:rPr>
        <w:t>.</w:t>
      </w:r>
      <w:r w:rsidRPr="00E05683">
        <w:rPr>
          <w:rFonts w:cs="Arial"/>
        </w:rPr>
        <w:t xml:space="preserve"> El Concejo Municipal del Municipio de Tacuba, Departamento de Ahuachapán, en uso de sus facultades legales conferidas por el artículo treinta del Código Municipal, ACUERDA: Solicitar a la Dirección General del Presupuesto, el valúo de un inmueble de naturaleza urbano, ubicado en ésta Ciudad de Tacuba, de un área de UN MIL SEISCIENTOS QUINCE PUNTO VEINTICINCO METROS CUADRADOS, propiedad del Banco Atlántida de El Salvador S.A., inscrito a su favor al número de matrícula </w:t>
      </w:r>
      <w:r w:rsidR="00540C92">
        <w:rPr>
          <w:rFonts w:cs="Arial"/>
        </w:rPr>
        <w:t>//////////////////////////////////////////////////////////////////</w:t>
      </w:r>
      <w:r w:rsidRPr="00E05683">
        <w:rPr>
          <w:rFonts w:cs="Arial"/>
        </w:rPr>
        <w:t>, del Centro Nacional de Registros de la Segunda Sección de Occidente con sede en el departamento de Ahuachapán, con la finalidad de la adquisición voluntaria por parte de la Municipalidad. Que el Municipio de Tacuba, actualmente se encuentra en el número veintisiete de extrema pobreza severa y ésta Municipalidad establece como prioridad el desarrollo local y la generación de empleos, que a ésta fecha el Municipio de Tacuba, no cuenta con un mercado municipal, por ésta razón, se pretende adquirir éste inmueble para tal fin. Comuníquese.</w:t>
      </w:r>
    </w:p>
    <w:p w:rsidR="000D2933" w:rsidRPr="00E05683" w:rsidRDefault="000D2933" w:rsidP="000D2933">
      <w:pPr>
        <w:spacing w:after="0" w:line="240" w:lineRule="auto"/>
        <w:jc w:val="both"/>
        <w:rPr>
          <w:rFonts w:cs="Arial"/>
        </w:rPr>
      </w:pPr>
      <w:r w:rsidRPr="00E05683">
        <w:rPr>
          <w:rFonts w:cs="Arial"/>
          <w:b/>
          <w:bCs/>
          <w:i/>
          <w:u w:val="single"/>
        </w:rPr>
        <w:t>ACUERDO No.16</w:t>
      </w:r>
      <w:r w:rsidRPr="00E05683">
        <w:rPr>
          <w:rFonts w:cs="Arial"/>
          <w:b/>
          <w:i/>
          <w:u w:val="single"/>
        </w:rPr>
        <w:t>.</w:t>
      </w:r>
      <w:r w:rsidRPr="00E05683">
        <w:rPr>
          <w:rFonts w:cs="Arial"/>
        </w:rPr>
        <w:t xml:space="preserve"> El Concejo, en uso de sus facultades legales conferidas por el Código Municipal; </w:t>
      </w:r>
      <w:r w:rsidRPr="00E05683">
        <w:rPr>
          <w:rFonts w:cs="Arial"/>
          <w:b/>
          <w:i/>
        </w:rPr>
        <w:t>CONSIDERANDO</w:t>
      </w:r>
      <w:r w:rsidRPr="00E05683">
        <w:rPr>
          <w:rFonts w:cs="Arial"/>
          <w:b/>
        </w:rPr>
        <w:t>:</w:t>
      </w:r>
      <w:r w:rsidRPr="00E05683">
        <w:rPr>
          <w:rFonts w:cs="Arial"/>
        </w:rPr>
        <w:t xml:space="preserve"> </w:t>
      </w:r>
    </w:p>
    <w:p w:rsidR="000D2933" w:rsidRPr="00E05683" w:rsidRDefault="000D2933" w:rsidP="000D2933">
      <w:pPr>
        <w:spacing w:after="0" w:line="240" w:lineRule="auto"/>
        <w:jc w:val="both"/>
        <w:rPr>
          <w:rFonts w:cs="Arial"/>
        </w:rPr>
      </w:pPr>
      <w:r w:rsidRPr="00E05683">
        <w:rPr>
          <w:rFonts w:cs="Arial"/>
          <w:b/>
        </w:rPr>
        <w:t>I-</w:t>
      </w:r>
      <w:r w:rsidRPr="00E05683">
        <w:rPr>
          <w:rFonts w:cs="Arial"/>
        </w:rPr>
        <w:t xml:space="preserve"> Que es responsabilidad de ésta Municipalidad, la protección, conservación de los bienes culturales que forman parte del tesoro cultural Salvadoreño, tal como es el caso de las Ruinas de la Iglesia Colonial Santa Marta de Tacuba, la cual posee una declaratoria de protección como monumento nacional emitido por la Asamblea Legislativa por Decreto No.19, publicado en el Diario Oficial No.155, Tomo 260 de fecha 23 de agosto de 1978. </w:t>
      </w:r>
    </w:p>
    <w:p w:rsidR="000D2933" w:rsidRPr="00E05683" w:rsidRDefault="000D2933" w:rsidP="000D2933">
      <w:pPr>
        <w:spacing w:after="0" w:line="240" w:lineRule="auto"/>
        <w:jc w:val="both"/>
        <w:rPr>
          <w:rFonts w:cs="Arial"/>
        </w:rPr>
      </w:pPr>
      <w:r w:rsidRPr="00E05683">
        <w:rPr>
          <w:rFonts w:cs="Arial"/>
          <w:b/>
        </w:rPr>
        <w:t xml:space="preserve">II- </w:t>
      </w:r>
      <w:r w:rsidRPr="00E05683">
        <w:rPr>
          <w:rFonts w:cs="Arial"/>
        </w:rPr>
        <w:t xml:space="preserve">Que, en base a nota A 107, Ref.0819/2019, de fecha 30 de agosto de 2019, dirigida a éste Concejo, por la Arq. Marta </w:t>
      </w:r>
      <w:proofErr w:type="spellStart"/>
      <w:r w:rsidRPr="00E05683">
        <w:rPr>
          <w:rFonts w:cs="Arial"/>
        </w:rPr>
        <w:t>Isaura</w:t>
      </w:r>
      <w:proofErr w:type="spellEnd"/>
      <w:r w:rsidRPr="00E05683">
        <w:rPr>
          <w:rFonts w:cs="Arial"/>
        </w:rPr>
        <w:t xml:space="preserve"> </w:t>
      </w:r>
      <w:proofErr w:type="spellStart"/>
      <w:r w:rsidRPr="00E05683">
        <w:rPr>
          <w:rFonts w:cs="Arial"/>
        </w:rPr>
        <w:t>Aráuz</w:t>
      </w:r>
      <w:proofErr w:type="spellEnd"/>
      <w:r w:rsidRPr="00E05683">
        <w:rPr>
          <w:rFonts w:cs="Arial"/>
        </w:rPr>
        <w:t xml:space="preserve">, Directora General de Patrimonio Cultural y Natural, del Ministerio de Cultura, en el cual solicita, el desalojo de los chalets o champas que se ubican en la acera del costado poniente de la Iglesia Colonial.  </w:t>
      </w:r>
    </w:p>
    <w:p w:rsidR="000D2933" w:rsidRPr="00E05683" w:rsidRDefault="000D2933" w:rsidP="000D2933">
      <w:pPr>
        <w:spacing w:after="0" w:line="240" w:lineRule="auto"/>
        <w:jc w:val="both"/>
        <w:rPr>
          <w:rFonts w:cs="Arial"/>
        </w:rPr>
      </w:pPr>
      <w:r w:rsidRPr="00E05683">
        <w:rPr>
          <w:rFonts w:cs="Arial"/>
          <w:b/>
        </w:rPr>
        <w:lastRenderedPageBreak/>
        <w:t>III-</w:t>
      </w:r>
      <w:r w:rsidRPr="00E05683">
        <w:rPr>
          <w:rFonts w:cs="Arial"/>
        </w:rPr>
        <w:t xml:space="preserve"> Que en base al Art.42 inciso 2° de la Ley Especial de Protección al Patrimonio Cultural de El Salvador y Art.86 del Reglamento de la misma, en la que establece que queda prohibido colocar en tales bienes, toda clase de avisos, rótulos, señales, símbolos, publicidad comercial o de cualquier otra clase, cables, antenas o cualquier objeto o cuerpo que perturbe la contemplación del bien cultural en sus alrededores y según Atr.4, numeral 23) del Código Municipal, el que literalmente dice: corresponde a la Municipalidad, la regulación del uso de parques, calles y aceras y otros sitios Municipales, en caso de calles y aceras, deberá garantizarse la libre circulación sin infraestructura y otras construcciones que la obstaculicen; POR TANTO: Este Concejo Municipal; ACUERDA: Iniciar el proceso de desalojo de las champas y edificaciones existentes en la acera del costado poniente de la Iglesia Colonial; a partir del lunes 09 de septiembre de 2019, se les dará un período de 15 días, para que voluntariamente desalojen y desmonten las champas y edificaciones existentes; dando cumplimiento a lo que ordena el Ministerio de Cultura; transcurridos los 15 días que éste Concejo Municipal otorga para el desalojo se procederá conforme al procedimiento común, vía judicial. </w:t>
      </w:r>
      <w:r w:rsidRPr="00E05683">
        <w:rPr>
          <w:rFonts w:cs="Arial"/>
          <w:b/>
          <w:i/>
        </w:rPr>
        <w:t>El Concejal, Joel Ernesto Ramírez Acosta, manifiesta no estar de acuerdo, por no afectar a las personas, por lo que salva su voto en ésta resolución</w:t>
      </w:r>
      <w:r w:rsidRPr="00E05683">
        <w:rPr>
          <w:rFonts w:cs="Arial"/>
        </w:rPr>
        <w:t>. Comuníquese.</w:t>
      </w:r>
    </w:p>
    <w:p w:rsidR="000D2933" w:rsidRPr="00E05683" w:rsidRDefault="000D2933" w:rsidP="000D2933">
      <w:pPr>
        <w:spacing w:after="0" w:line="240" w:lineRule="auto"/>
        <w:jc w:val="both"/>
        <w:rPr>
          <w:rFonts w:cs="Arial"/>
        </w:rPr>
      </w:pPr>
      <w:r w:rsidRPr="00E05683">
        <w:rPr>
          <w:rFonts w:cs="Arial"/>
        </w:rPr>
        <w:t>Y no habiendo más que hacer constar se cierra la presente acta que firmamos después de leída.</w:t>
      </w:r>
    </w:p>
    <w:p w:rsidR="000D2933" w:rsidRPr="00E05683" w:rsidRDefault="000D2933" w:rsidP="000D2933">
      <w:pPr>
        <w:spacing w:after="0" w:line="240" w:lineRule="auto"/>
        <w:jc w:val="both"/>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0D2933" w:rsidRPr="00540C92" w:rsidTr="001C3F8F">
        <w:tc>
          <w:tcPr>
            <w:tcW w:w="4479" w:type="dxa"/>
            <w:tcBorders>
              <w:top w:val="single" w:sz="4" w:space="0" w:color="FFFFFF"/>
              <w:left w:val="single" w:sz="4" w:space="0" w:color="FFFFFF"/>
              <w:bottom w:val="single" w:sz="4" w:space="0" w:color="FFFFFF"/>
              <w:right w:val="single" w:sz="4" w:space="0" w:color="FFFFFF"/>
            </w:tcBorders>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val="es-MX" w:eastAsia="en-US"/>
              </w:rPr>
              <w:t xml:space="preserve">Lic. Luis Carlos Milla García </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Alcalde Municipal</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 xml:space="preserve">Francisco </w:t>
            </w:r>
            <w:proofErr w:type="spellStart"/>
            <w:r w:rsidRPr="00540C92">
              <w:rPr>
                <w:rFonts w:cs="Arial"/>
                <w:sz w:val="20"/>
                <w:lang w:eastAsia="en-US"/>
              </w:rPr>
              <w:t>Ruvide</w:t>
            </w:r>
            <w:proofErr w:type="spellEnd"/>
            <w:r w:rsidRPr="00540C92">
              <w:rPr>
                <w:rFonts w:cs="Arial"/>
                <w:sz w:val="20"/>
                <w:lang w:eastAsia="en-US"/>
              </w:rPr>
              <w:t xml:space="preserve"> Cruz Ruiz</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Síndico Municipal</w:t>
            </w:r>
          </w:p>
        </w:tc>
      </w:tr>
      <w:tr w:rsidR="000D2933" w:rsidRPr="00540C92" w:rsidTr="001C3F8F">
        <w:tc>
          <w:tcPr>
            <w:tcW w:w="4479" w:type="dxa"/>
            <w:tcBorders>
              <w:top w:val="single" w:sz="4" w:space="0" w:color="FFFFFF"/>
              <w:left w:val="single" w:sz="4" w:space="0" w:color="FFFFFF"/>
              <w:bottom w:val="single" w:sz="4" w:space="0" w:color="FFFFFF"/>
              <w:right w:val="single" w:sz="4" w:space="0" w:color="FFFFFF"/>
            </w:tcBorders>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val="es-MX" w:eastAsia="en-US"/>
              </w:rPr>
              <w:t xml:space="preserve">Saúl Edgardo Ramírez García </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Primer Regidor</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val="es-MX" w:eastAsia="en-US"/>
              </w:rPr>
            </w:pPr>
            <w:r w:rsidRPr="00540C92">
              <w:rPr>
                <w:rFonts w:cs="Arial"/>
                <w:sz w:val="20"/>
                <w:lang w:val="es-MX" w:eastAsia="en-US"/>
              </w:rPr>
              <w:t xml:space="preserve">María Teresa García </w:t>
            </w:r>
            <w:proofErr w:type="spellStart"/>
            <w:r w:rsidRPr="00540C92">
              <w:rPr>
                <w:rFonts w:cs="Arial"/>
                <w:sz w:val="20"/>
                <w:lang w:val="es-MX" w:eastAsia="en-US"/>
              </w:rPr>
              <w:t>García</w:t>
            </w:r>
            <w:proofErr w:type="spellEnd"/>
            <w:r w:rsidRPr="00540C92">
              <w:rPr>
                <w:rFonts w:cs="Arial"/>
                <w:sz w:val="20"/>
                <w:lang w:val="es-MX" w:eastAsia="en-US"/>
              </w:rPr>
              <w:t xml:space="preserve"> </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Segunda Regidora</w:t>
            </w:r>
          </w:p>
        </w:tc>
      </w:tr>
      <w:tr w:rsidR="000D2933" w:rsidRPr="00540C92" w:rsidTr="001C3F8F">
        <w:trPr>
          <w:trHeight w:val="1123"/>
        </w:trPr>
        <w:tc>
          <w:tcPr>
            <w:tcW w:w="4479" w:type="dxa"/>
            <w:tcBorders>
              <w:top w:val="single" w:sz="4" w:space="0" w:color="FFFFFF"/>
              <w:left w:val="single" w:sz="4" w:space="0" w:color="FFFFFF"/>
              <w:bottom w:val="single" w:sz="4" w:space="0" w:color="FFFFFF"/>
              <w:right w:val="single" w:sz="4" w:space="0" w:color="FFFFFF"/>
            </w:tcBorders>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val="es-MX" w:eastAsia="en-US"/>
              </w:rPr>
              <w:t>Mario David Sandoval Mendoza</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Tercer Regidor</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val="es-MX" w:eastAsia="en-US"/>
              </w:rPr>
              <w:t xml:space="preserve">Julio Alfredo Díaz Galicia </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Cuarto Regidor</w:t>
            </w:r>
          </w:p>
        </w:tc>
      </w:tr>
      <w:tr w:rsidR="000D2933" w:rsidRPr="00540C92" w:rsidTr="001C3F8F">
        <w:tc>
          <w:tcPr>
            <w:tcW w:w="4479" w:type="dxa"/>
            <w:tcBorders>
              <w:top w:val="single" w:sz="4" w:space="0" w:color="FFFFFF"/>
              <w:left w:val="single" w:sz="4" w:space="0" w:color="FFFFFF"/>
              <w:bottom w:val="single" w:sz="4" w:space="0" w:color="FFFFFF"/>
              <w:right w:val="single" w:sz="4" w:space="0" w:color="FFFFFF"/>
            </w:tcBorders>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val="es-MX" w:eastAsia="en-US"/>
              </w:rPr>
              <w:t>Joel Ernesto Ramírez Acosta</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Quinto Regidor</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val="es-MX" w:eastAsia="en-US"/>
              </w:rPr>
            </w:pPr>
            <w:r w:rsidRPr="00540C92">
              <w:rPr>
                <w:rFonts w:cs="Arial"/>
                <w:sz w:val="20"/>
                <w:lang w:val="es-MX" w:eastAsia="en-US"/>
              </w:rPr>
              <w:t xml:space="preserve">Rafael Antonio Godoy Aguirre </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Sexto Regidor</w:t>
            </w:r>
          </w:p>
        </w:tc>
      </w:tr>
      <w:tr w:rsidR="000D2933" w:rsidRPr="00540C92" w:rsidTr="001C3F8F">
        <w:tc>
          <w:tcPr>
            <w:tcW w:w="4479" w:type="dxa"/>
            <w:tcBorders>
              <w:top w:val="single" w:sz="4" w:space="0" w:color="FFFFFF"/>
              <w:left w:val="single" w:sz="4" w:space="0" w:color="FFFFFF"/>
              <w:bottom w:val="single" w:sz="4" w:space="0" w:color="FFFFFF"/>
              <w:right w:val="single" w:sz="4" w:space="0" w:color="FFFFFF"/>
            </w:tcBorders>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val="es-MX" w:eastAsia="en-US"/>
              </w:rPr>
              <w:t>José Florentín Hernández Ventura</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Séptimo Regidor</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val="es-MX" w:eastAsia="en-US"/>
              </w:rPr>
              <w:t>María Guadalupe Rivera Díaz</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Octava Regidora</w:t>
            </w:r>
          </w:p>
        </w:tc>
      </w:tr>
      <w:tr w:rsidR="000D2933" w:rsidRPr="00540C92" w:rsidTr="001C3F8F">
        <w:tc>
          <w:tcPr>
            <w:tcW w:w="4479" w:type="dxa"/>
            <w:tcBorders>
              <w:top w:val="single" w:sz="4" w:space="0" w:color="FFFFFF"/>
              <w:left w:val="single" w:sz="4" w:space="0" w:color="FFFFFF"/>
              <w:bottom w:val="single" w:sz="4" w:space="0" w:color="FFFFFF"/>
              <w:right w:val="single" w:sz="4" w:space="0" w:color="FFFFFF"/>
            </w:tcBorders>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pacing w:val="-10"/>
                <w:sz w:val="20"/>
                <w:lang w:val="es-MX" w:eastAsia="en-US"/>
              </w:rPr>
            </w:pPr>
            <w:r w:rsidRPr="00540C92">
              <w:rPr>
                <w:rFonts w:cs="Arial"/>
                <w:spacing w:val="-10"/>
                <w:sz w:val="20"/>
                <w:lang w:val="es-MX" w:eastAsia="en-US"/>
              </w:rPr>
              <w:t>María Verónica Rodríguez de Sandoval</w:t>
            </w:r>
          </w:p>
          <w:p w:rsidR="000D2933" w:rsidRPr="00540C92" w:rsidRDefault="000D2933" w:rsidP="00540C92">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Primera Regidora Suplente</w:t>
            </w:r>
          </w:p>
        </w:tc>
        <w:tc>
          <w:tcPr>
            <w:tcW w:w="4446" w:type="dxa"/>
            <w:tcBorders>
              <w:top w:val="single" w:sz="4" w:space="0" w:color="FFFFFF"/>
              <w:left w:val="single" w:sz="4" w:space="0" w:color="FFFFFF"/>
              <w:bottom w:val="single" w:sz="4" w:space="0" w:color="FFFFFF"/>
              <w:right w:val="single" w:sz="4" w:space="0" w:color="FFFFFF"/>
            </w:tcBorders>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val="es-MX" w:eastAsia="en-US"/>
              </w:rPr>
              <w:t xml:space="preserve">Edith </w:t>
            </w:r>
            <w:proofErr w:type="spellStart"/>
            <w:r w:rsidRPr="00540C92">
              <w:rPr>
                <w:rFonts w:cs="Arial"/>
                <w:sz w:val="20"/>
                <w:lang w:val="es-MX" w:eastAsia="en-US"/>
              </w:rPr>
              <w:t>Verali</w:t>
            </w:r>
            <w:proofErr w:type="spellEnd"/>
            <w:r w:rsidRPr="00540C92">
              <w:rPr>
                <w:rFonts w:cs="Arial"/>
                <w:sz w:val="20"/>
                <w:lang w:val="es-MX" w:eastAsia="en-US"/>
              </w:rPr>
              <w:t xml:space="preserve"> Galicia Dávila</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Segunda Regidora Suplente</w:t>
            </w:r>
          </w:p>
          <w:p w:rsidR="000D2933" w:rsidRPr="00540C92" w:rsidRDefault="000D2933" w:rsidP="001C3F8F">
            <w:pPr>
              <w:spacing w:after="0" w:line="240" w:lineRule="auto"/>
              <w:jc w:val="center"/>
              <w:rPr>
                <w:rFonts w:cs="Arial"/>
                <w:sz w:val="20"/>
                <w:lang w:eastAsia="en-US"/>
              </w:rPr>
            </w:pPr>
          </w:p>
        </w:tc>
      </w:tr>
      <w:tr w:rsidR="000D2933" w:rsidRPr="00540C92" w:rsidTr="001C3F8F">
        <w:tc>
          <w:tcPr>
            <w:tcW w:w="4479" w:type="dxa"/>
            <w:tcBorders>
              <w:top w:val="single" w:sz="4" w:space="0" w:color="FFFFFF"/>
              <w:left w:val="single" w:sz="4" w:space="0" w:color="FFFFFF"/>
              <w:bottom w:val="single" w:sz="4" w:space="0" w:color="FFFFFF"/>
              <w:right w:val="single" w:sz="4" w:space="0" w:color="FFFFFF"/>
            </w:tcBorders>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proofErr w:type="spellStart"/>
            <w:r w:rsidRPr="00540C92">
              <w:rPr>
                <w:rFonts w:cs="Arial"/>
                <w:sz w:val="20"/>
                <w:lang w:val="es-MX" w:eastAsia="en-US"/>
              </w:rPr>
              <w:t>Arely</w:t>
            </w:r>
            <w:proofErr w:type="spellEnd"/>
            <w:r w:rsidRPr="00540C92">
              <w:rPr>
                <w:rFonts w:cs="Arial"/>
                <w:sz w:val="20"/>
                <w:lang w:val="es-MX" w:eastAsia="en-US"/>
              </w:rPr>
              <w:t xml:space="preserve"> Angélica Vega Díaz</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Tercera Regidora Suplente</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val="es-MX" w:eastAsia="en-US"/>
              </w:rPr>
              <w:t xml:space="preserve">Cornelio </w:t>
            </w:r>
            <w:proofErr w:type="spellStart"/>
            <w:r w:rsidRPr="00540C92">
              <w:rPr>
                <w:rFonts w:cs="Arial"/>
                <w:sz w:val="20"/>
                <w:lang w:val="es-MX" w:eastAsia="en-US"/>
              </w:rPr>
              <w:t>Colindres</w:t>
            </w:r>
            <w:proofErr w:type="spellEnd"/>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Cuarto Regidor Suplente</w:t>
            </w:r>
          </w:p>
        </w:tc>
      </w:tr>
      <w:tr w:rsidR="000D2933" w:rsidRPr="00540C92" w:rsidTr="001C3F8F">
        <w:tc>
          <w:tcPr>
            <w:tcW w:w="8925" w:type="dxa"/>
            <w:gridSpan w:val="2"/>
            <w:tcBorders>
              <w:top w:val="single" w:sz="4" w:space="0" w:color="FFFFFF"/>
              <w:left w:val="single" w:sz="4" w:space="0" w:color="FFFFFF"/>
              <w:bottom w:val="single" w:sz="4" w:space="0" w:color="FFFFFF"/>
              <w:right w:val="single" w:sz="4" w:space="0" w:color="FFFFFF"/>
            </w:tcBorders>
            <w:hideMark/>
          </w:tcPr>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eastAsia="en-US"/>
              </w:rPr>
              <w:t>F_____________________________</w:t>
            </w:r>
          </w:p>
          <w:p w:rsidR="000D2933" w:rsidRPr="00540C92" w:rsidRDefault="000D2933" w:rsidP="001C3F8F">
            <w:pPr>
              <w:widowControl w:val="0"/>
              <w:tabs>
                <w:tab w:val="left" w:pos="362"/>
              </w:tabs>
              <w:autoSpaceDE w:val="0"/>
              <w:autoSpaceDN w:val="0"/>
              <w:adjustRightInd w:val="0"/>
              <w:spacing w:after="0" w:line="240" w:lineRule="auto"/>
              <w:jc w:val="center"/>
              <w:rPr>
                <w:rFonts w:cs="Arial"/>
                <w:sz w:val="20"/>
                <w:lang w:eastAsia="en-US"/>
              </w:rPr>
            </w:pPr>
            <w:r w:rsidRPr="00540C92">
              <w:rPr>
                <w:rFonts w:cs="Arial"/>
                <w:sz w:val="20"/>
                <w:lang w:val="es-MX" w:eastAsia="en-US"/>
              </w:rPr>
              <w:t xml:space="preserve">Enrique </w:t>
            </w:r>
            <w:proofErr w:type="spellStart"/>
            <w:r w:rsidRPr="00540C92">
              <w:rPr>
                <w:rFonts w:cs="Arial"/>
                <w:sz w:val="20"/>
                <w:lang w:val="es-MX" w:eastAsia="en-US"/>
              </w:rPr>
              <w:t>German</w:t>
            </w:r>
            <w:proofErr w:type="spellEnd"/>
            <w:r w:rsidRPr="00540C92">
              <w:rPr>
                <w:rFonts w:cs="Arial"/>
                <w:sz w:val="20"/>
                <w:lang w:val="es-MX" w:eastAsia="en-US"/>
              </w:rPr>
              <w:t xml:space="preserve"> Guardado López</w:t>
            </w:r>
          </w:p>
          <w:p w:rsidR="000D2933" w:rsidRPr="00540C92" w:rsidRDefault="000D2933" w:rsidP="001C3F8F">
            <w:pPr>
              <w:spacing w:after="0" w:line="240" w:lineRule="auto"/>
              <w:jc w:val="center"/>
              <w:rPr>
                <w:rFonts w:cs="Arial"/>
                <w:sz w:val="20"/>
                <w:lang w:eastAsia="en-US"/>
              </w:rPr>
            </w:pPr>
            <w:r w:rsidRPr="00540C92">
              <w:rPr>
                <w:rFonts w:cs="Arial"/>
                <w:sz w:val="20"/>
                <w:lang w:eastAsia="en-US"/>
              </w:rPr>
              <w:t>Secretario Municipal</w:t>
            </w:r>
          </w:p>
        </w:tc>
      </w:tr>
    </w:tbl>
    <w:p w:rsidR="00745DE4" w:rsidRPr="00540C92" w:rsidRDefault="00745DE4" w:rsidP="000D2933">
      <w:pPr>
        <w:rPr>
          <w:sz w:val="20"/>
        </w:rPr>
      </w:pPr>
    </w:p>
    <w:sectPr w:rsidR="00745DE4" w:rsidRPr="00540C92" w:rsidSect="00B0239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D2933"/>
    <w:rsid w:val="000D2933"/>
    <w:rsid w:val="00540C92"/>
    <w:rsid w:val="00745DE4"/>
    <w:rsid w:val="00837213"/>
    <w:rsid w:val="00B0239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3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93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3570</Words>
  <Characters>19638</Characters>
  <Application>Microsoft Office Word</Application>
  <DocSecurity>0</DocSecurity>
  <Lines>163</Lines>
  <Paragraphs>46</Paragraphs>
  <ScaleCrop>false</ScaleCrop>
  <Company/>
  <LinksUpToDate>false</LinksUpToDate>
  <CharactersWithSpaces>23162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4</cp:revision>
  <dcterms:created xsi:type="dcterms:W3CDTF">2019-11-05T21:12:00Z</dcterms:created>
  <dcterms:modified xsi:type="dcterms:W3CDTF">2019-11-05T21:42:00Z</dcterms:modified>
</cp:coreProperties>
</file>