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67" w:rsidRPr="001E200C" w:rsidRDefault="00C41667" w:rsidP="00C41667">
      <w:pPr>
        <w:spacing w:after="0" w:line="240" w:lineRule="auto"/>
        <w:jc w:val="both"/>
        <w:rPr>
          <w:rFonts w:cs="Arial"/>
        </w:rPr>
      </w:pPr>
      <w:r w:rsidRPr="001E200C">
        <w:rPr>
          <w:rFonts w:cs="Arial"/>
          <w:b/>
          <w:i/>
          <w:u w:val="single"/>
        </w:rPr>
        <w:t>ACTA NÚMERO VEINTE</w:t>
      </w:r>
      <w:r w:rsidRPr="001E200C">
        <w:rPr>
          <w:rFonts w:cs="Arial"/>
          <w:b/>
        </w:rPr>
        <w:t>.</w:t>
      </w:r>
      <w:r w:rsidRPr="001E200C">
        <w:rPr>
          <w:rFonts w:cs="Arial"/>
        </w:rPr>
        <w:t xml:space="preserve"> En </w:t>
      </w:r>
      <w:r w:rsidRPr="001E200C">
        <w:rPr>
          <w:rFonts w:cs="Arial"/>
          <w:b/>
          <w:i/>
        </w:rPr>
        <w:t>la Alcaldía Municipal</w:t>
      </w:r>
      <w:r w:rsidRPr="001E200C">
        <w:rPr>
          <w:rFonts w:cs="Arial"/>
        </w:rPr>
        <w:t xml:space="preserve">, de Tacuba, Departamento de Ahuachapán, a las </w:t>
      </w:r>
      <w:r w:rsidRPr="001E200C">
        <w:rPr>
          <w:rFonts w:cs="Arial"/>
          <w:b/>
          <w:bCs/>
          <w:i/>
          <w:u w:val="single"/>
        </w:rPr>
        <w:t>NUEVE</w:t>
      </w:r>
      <w:r w:rsidRPr="001E200C">
        <w:rPr>
          <w:rFonts w:cs="Arial"/>
        </w:rPr>
        <w:t xml:space="preserve"> horas y </w:t>
      </w:r>
      <w:r w:rsidRPr="001E200C">
        <w:rPr>
          <w:rFonts w:cs="Arial"/>
          <w:b/>
          <w:i/>
          <w:u w:val="single"/>
        </w:rPr>
        <w:t>TREINTA</w:t>
      </w:r>
      <w:r w:rsidRPr="001E200C">
        <w:rPr>
          <w:rFonts w:cs="Arial"/>
        </w:rPr>
        <w:t xml:space="preserve"> minutos, del día </w:t>
      </w:r>
      <w:r w:rsidRPr="001E200C">
        <w:rPr>
          <w:rFonts w:cs="Arial"/>
          <w:b/>
          <w:bCs/>
          <w:i/>
          <w:u w:val="single"/>
        </w:rPr>
        <w:t>VEINTISIETE</w:t>
      </w:r>
      <w:r w:rsidRPr="001E200C">
        <w:rPr>
          <w:rFonts w:cs="Arial"/>
          <w:bCs/>
        </w:rPr>
        <w:t xml:space="preserve"> </w:t>
      </w:r>
      <w:r w:rsidRPr="001E200C">
        <w:rPr>
          <w:rFonts w:cs="Arial"/>
        </w:rPr>
        <w:t xml:space="preserve">de </w:t>
      </w:r>
      <w:r w:rsidRPr="001E200C">
        <w:rPr>
          <w:rFonts w:cs="Arial"/>
          <w:b/>
          <w:bCs/>
          <w:i/>
          <w:u w:val="single"/>
        </w:rPr>
        <w:t>AGOSTO</w:t>
      </w:r>
      <w:r w:rsidRPr="001E200C">
        <w:rPr>
          <w:rFonts w:cs="Arial"/>
          <w:bCs/>
        </w:rPr>
        <w:t xml:space="preserve"> </w:t>
      </w:r>
      <w:r w:rsidRPr="001E200C">
        <w:rPr>
          <w:rFonts w:cs="Arial"/>
        </w:rPr>
        <w:t xml:space="preserve">del año </w:t>
      </w:r>
      <w:r w:rsidRPr="001E200C">
        <w:rPr>
          <w:rFonts w:cs="Arial"/>
          <w:b/>
          <w:bCs/>
          <w:i/>
          <w:u w:val="single"/>
        </w:rPr>
        <w:t>DOS MIL DIECINUEVE</w:t>
      </w:r>
      <w:r w:rsidRPr="001E200C">
        <w:rPr>
          <w:rFonts w:cs="Arial"/>
        </w:rPr>
        <w:t xml:space="preserve">. Se reúne el Concejo Municipal en Sesión </w:t>
      </w:r>
      <w:r w:rsidRPr="001E200C">
        <w:rPr>
          <w:rFonts w:cs="Arial"/>
          <w:b/>
          <w:i/>
        </w:rPr>
        <w:t>extraordinaria</w:t>
      </w:r>
      <w:r w:rsidRPr="001E200C">
        <w:rPr>
          <w:rFonts w:cs="Arial"/>
        </w:rPr>
        <w:t xml:space="preserve"> Convocada y Presidida por el Señor: </w:t>
      </w:r>
      <w:r w:rsidRPr="001E200C">
        <w:rPr>
          <w:rFonts w:cs="Arial"/>
          <w:b/>
        </w:rPr>
        <w:t>ALCALDE</w:t>
      </w:r>
      <w:r w:rsidRPr="001E200C">
        <w:rPr>
          <w:rFonts w:cs="Arial"/>
        </w:rPr>
        <w:t xml:space="preserve">: </w:t>
      </w:r>
      <w:r w:rsidRPr="001E200C">
        <w:rPr>
          <w:rFonts w:cs="Arial"/>
          <w:i/>
          <w:u w:val="single"/>
          <w:lang w:val="es-MX"/>
        </w:rPr>
        <w:t>Licenciado Luis Carlos Milla García</w:t>
      </w:r>
      <w:r w:rsidRPr="001E200C">
        <w:rPr>
          <w:rFonts w:cs="Arial"/>
        </w:rPr>
        <w:t xml:space="preserve">; asisten los Concejales: </w:t>
      </w:r>
      <w:r w:rsidRPr="001E200C">
        <w:rPr>
          <w:rFonts w:cs="Arial"/>
          <w:b/>
        </w:rPr>
        <w:t>SÍNDICO</w:t>
      </w:r>
      <w:r w:rsidRPr="001E200C">
        <w:rPr>
          <w:rFonts w:cs="Arial"/>
        </w:rPr>
        <w:t xml:space="preserve">: </w:t>
      </w:r>
      <w:r w:rsidRPr="001E200C">
        <w:rPr>
          <w:rFonts w:cs="Arial"/>
          <w:i/>
          <w:u w:val="single"/>
        </w:rPr>
        <w:t xml:space="preserve">Francisco </w:t>
      </w:r>
      <w:proofErr w:type="spellStart"/>
      <w:r w:rsidRPr="001E200C">
        <w:rPr>
          <w:rFonts w:cs="Arial"/>
          <w:i/>
          <w:u w:val="single"/>
        </w:rPr>
        <w:t>Ruvide</w:t>
      </w:r>
      <w:proofErr w:type="spellEnd"/>
      <w:r w:rsidRPr="001E200C">
        <w:rPr>
          <w:rFonts w:cs="Arial"/>
          <w:i/>
          <w:u w:val="single"/>
        </w:rPr>
        <w:t xml:space="preserve"> Cruz Ruiz</w:t>
      </w:r>
      <w:r w:rsidRPr="001E200C">
        <w:rPr>
          <w:rFonts w:cs="Arial"/>
        </w:rPr>
        <w:t xml:space="preserve">; </w:t>
      </w:r>
      <w:r w:rsidRPr="001E200C">
        <w:rPr>
          <w:rFonts w:cs="Arial"/>
          <w:b/>
          <w:lang w:val="es-MX"/>
        </w:rPr>
        <w:t>REGIDORES PROPIETARIOS POR SU ORDEN</w:t>
      </w:r>
      <w:r w:rsidRPr="001E200C">
        <w:rPr>
          <w:rFonts w:cs="Arial"/>
          <w:lang w:val="es-MX"/>
        </w:rPr>
        <w:t xml:space="preserve">: Señores: </w:t>
      </w:r>
      <w:r w:rsidRPr="001E200C">
        <w:rPr>
          <w:rFonts w:cs="Arial"/>
          <w:b/>
          <w:i/>
          <w:u w:val="single"/>
          <w:lang w:val="es-MX"/>
        </w:rPr>
        <w:t>Primer Regidor Propietario</w:t>
      </w:r>
      <w:r w:rsidRPr="001E200C">
        <w:rPr>
          <w:rFonts w:cs="Arial"/>
          <w:i/>
          <w:u w:val="single"/>
          <w:lang w:val="es-MX"/>
        </w:rPr>
        <w:t xml:space="preserve"> Saúl Edgardo Ramírez García, </w:t>
      </w:r>
      <w:r w:rsidRPr="001E200C">
        <w:rPr>
          <w:rFonts w:cs="Arial"/>
          <w:b/>
          <w:i/>
          <w:u w:val="single"/>
          <w:lang w:val="es-MX"/>
        </w:rPr>
        <w:t>Segunda Regidora Propietaria</w:t>
      </w:r>
      <w:r w:rsidRPr="001E200C">
        <w:rPr>
          <w:rFonts w:cs="Arial"/>
          <w:i/>
          <w:u w:val="single"/>
          <w:lang w:val="es-MX"/>
        </w:rPr>
        <w:t xml:space="preserve"> María Teresa García </w:t>
      </w:r>
      <w:proofErr w:type="spellStart"/>
      <w:r w:rsidRPr="001E200C">
        <w:rPr>
          <w:rFonts w:cs="Arial"/>
          <w:i/>
          <w:u w:val="single"/>
          <w:lang w:val="es-MX"/>
        </w:rPr>
        <w:t>García</w:t>
      </w:r>
      <w:proofErr w:type="spellEnd"/>
      <w:r w:rsidRPr="001E200C">
        <w:rPr>
          <w:rFonts w:cs="Arial"/>
          <w:i/>
          <w:u w:val="single"/>
          <w:lang w:val="es-MX"/>
        </w:rPr>
        <w:t xml:space="preserve">, </w:t>
      </w:r>
      <w:r w:rsidRPr="001E200C">
        <w:rPr>
          <w:rFonts w:cs="Arial"/>
          <w:b/>
          <w:i/>
          <w:u w:val="single"/>
          <w:lang w:val="es-MX"/>
        </w:rPr>
        <w:t>Tercer Regidor Propietario</w:t>
      </w:r>
      <w:r w:rsidRPr="001E200C">
        <w:rPr>
          <w:rFonts w:cs="Arial"/>
          <w:i/>
          <w:u w:val="single"/>
          <w:lang w:val="es-MX"/>
        </w:rPr>
        <w:t xml:space="preserve"> Mario David Sandoval Mendoza, </w:t>
      </w:r>
      <w:r w:rsidRPr="001E200C">
        <w:rPr>
          <w:rFonts w:cs="Arial"/>
          <w:b/>
          <w:i/>
          <w:u w:val="single"/>
          <w:lang w:val="es-MX"/>
        </w:rPr>
        <w:t>Cuarto Regidor Propietario</w:t>
      </w:r>
      <w:r w:rsidRPr="001E200C">
        <w:rPr>
          <w:rFonts w:cs="Arial"/>
          <w:i/>
          <w:u w:val="single"/>
          <w:lang w:val="es-MX"/>
        </w:rPr>
        <w:t xml:space="preserve"> Julio Alfredo Díaz Galicia, </w:t>
      </w:r>
      <w:r w:rsidRPr="001E200C">
        <w:rPr>
          <w:rFonts w:cs="Arial"/>
          <w:b/>
          <w:i/>
          <w:u w:val="single"/>
          <w:lang w:val="es-MX"/>
        </w:rPr>
        <w:t>Quinto Regidor Propietario</w:t>
      </w:r>
      <w:r w:rsidRPr="001E200C">
        <w:rPr>
          <w:rFonts w:cs="Arial"/>
          <w:i/>
          <w:u w:val="single"/>
          <w:lang w:val="es-MX"/>
        </w:rPr>
        <w:t xml:space="preserve"> Joel Ernesto Ramírez Acosta, </w:t>
      </w:r>
      <w:r w:rsidRPr="001E200C">
        <w:rPr>
          <w:rFonts w:cs="Arial"/>
          <w:b/>
          <w:i/>
          <w:u w:val="single"/>
          <w:lang w:val="es-MX"/>
        </w:rPr>
        <w:t>Sexto Regidor Propietario</w:t>
      </w:r>
      <w:r w:rsidRPr="001E200C">
        <w:rPr>
          <w:rFonts w:cs="Arial"/>
          <w:i/>
          <w:u w:val="single"/>
          <w:lang w:val="es-MX"/>
        </w:rPr>
        <w:t xml:space="preserve"> Rafael Antonio Godoy Aguirre, </w:t>
      </w:r>
      <w:r w:rsidRPr="001E200C">
        <w:rPr>
          <w:rFonts w:cs="Arial"/>
          <w:b/>
          <w:i/>
          <w:u w:val="single"/>
          <w:lang w:val="es-MX"/>
        </w:rPr>
        <w:t>Séptimo Regidor Propietario</w:t>
      </w:r>
      <w:r w:rsidRPr="001E200C">
        <w:rPr>
          <w:rFonts w:cs="Arial"/>
          <w:i/>
          <w:u w:val="single"/>
          <w:lang w:val="es-MX"/>
        </w:rPr>
        <w:t xml:space="preserve"> José Florentín Hernández Ventura, </w:t>
      </w:r>
      <w:r w:rsidRPr="001E200C">
        <w:rPr>
          <w:rFonts w:cs="Arial"/>
          <w:b/>
          <w:i/>
          <w:u w:val="single"/>
          <w:lang w:val="es-MX"/>
        </w:rPr>
        <w:t>Octava Regidora Propietaria</w:t>
      </w:r>
      <w:r w:rsidRPr="001E200C">
        <w:rPr>
          <w:rFonts w:cs="Arial"/>
          <w:i/>
          <w:u w:val="single"/>
          <w:lang w:val="es-MX"/>
        </w:rPr>
        <w:t xml:space="preserve"> María Guadalupe Rivera Díaz</w:t>
      </w:r>
      <w:r w:rsidRPr="001E200C">
        <w:rPr>
          <w:rFonts w:cs="Arial"/>
        </w:rPr>
        <w:t xml:space="preserve">; </w:t>
      </w:r>
      <w:r w:rsidRPr="001E200C">
        <w:rPr>
          <w:rFonts w:cs="Arial"/>
          <w:b/>
          <w:lang w:val="es-MX"/>
        </w:rPr>
        <w:t>REGIDORES SUPLENTES POR SU ORDEN</w:t>
      </w:r>
      <w:r w:rsidRPr="001E200C">
        <w:rPr>
          <w:rFonts w:cs="Arial"/>
          <w:lang w:val="es-MX"/>
        </w:rPr>
        <w:t xml:space="preserve">: Señores: </w:t>
      </w:r>
      <w:r w:rsidRPr="001E200C">
        <w:rPr>
          <w:rFonts w:cs="Arial"/>
          <w:b/>
          <w:i/>
          <w:u w:val="single"/>
          <w:lang w:val="es-MX"/>
        </w:rPr>
        <w:t xml:space="preserve">Primera Regidora Suplente </w:t>
      </w:r>
      <w:r w:rsidRPr="001E200C">
        <w:rPr>
          <w:rFonts w:cs="Arial"/>
          <w:i/>
          <w:u w:val="single"/>
          <w:lang w:val="es-MX"/>
        </w:rPr>
        <w:t xml:space="preserve">María Verónica Rodríguez de Sandoval, </w:t>
      </w:r>
      <w:r w:rsidRPr="001E200C">
        <w:rPr>
          <w:rFonts w:cs="Arial"/>
          <w:b/>
          <w:i/>
          <w:u w:val="single"/>
          <w:lang w:val="es-MX"/>
        </w:rPr>
        <w:t>Segunda Regidora Suplente</w:t>
      </w:r>
      <w:r w:rsidRPr="001E200C">
        <w:rPr>
          <w:rFonts w:cs="Arial"/>
          <w:i/>
          <w:u w:val="single"/>
          <w:lang w:val="es-MX"/>
        </w:rPr>
        <w:t xml:space="preserve"> Edith </w:t>
      </w:r>
      <w:proofErr w:type="spellStart"/>
      <w:r w:rsidRPr="001E200C">
        <w:rPr>
          <w:rFonts w:cs="Arial"/>
          <w:i/>
          <w:u w:val="single"/>
          <w:lang w:val="es-MX"/>
        </w:rPr>
        <w:t>Verali</w:t>
      </w:r>
      <w:proofErr w:type="spellEnd"/>
      <w:r w:rsidRPr="001E200C">
        <w:rPr>
          <w:rFonts w:cs="Arial"/>
          <w:i/>
          <w:u w:val="single"/>
          <w:lang w:val="es-MX"/>
        </w:rPr>
        <w:t xml:space="preserve"> Galicia Dávila, </w:t>
      </w:r>
      <w:r w:rsidRPr="001E200C">
        <w:rPr>
          <w:rFonts w:cs="Arial"/>
          <w:b/>
          <w:i/>
          <w:u w:val="single"/>
          <w:lang w:val="es-MX"/>
        </w:rPr>
        <w:t>Tercera Regidora Suplente</w:t>
      </w:r>
      <w:r w:rsidRPr="001E200C">
        <w:rPr>
          <w:rFonts w:cs="Arial"/>
          <w:i/>
          <w:u w:val="single"/>
          <w:lang w:val="es-MX"/>
        </w:rPr>
        <w:t xml:space="preserve"> </w:t>
      </w:r>
      <w:proofErr w:type="spellStart"/>
      <w:r w:rsidRPr="001E200C">
        <w:rPr>
          <w:rFonts w:cs="Arial"/>
          <w:i/>
          <w:u w:val="single"/>
          <w:lang w:val="es-MX"/>
        </w:rPr>
        <w:t>Arely</w:t>
      </w:r>
      <w:proofErr w:type="spellEnd"/>
      <w:r w:rsidRPr="001E200C">
        <w:rPr>
          <w:rFonts w:cs="Arial"/>
          <w:i/>
          <w:u w:val="single"/>
          <w:lang w:val="es-MX"/>
        </w:rPr>
        <w:t xml:space="preserve"> Angélica Vega de </w:t>
      </w:r>
      <w:proofErr w:type="spellStart"/>
      <w:r w:rsidRPr="001E200C">
        <w:rPr>
          <w:rFonts w:cs="Arial"/>
          <w:i/>
          <w:u w:val="single"/>
          <w:lang w:val="es-MX"/>
        </w:rPr>
        <w:t>Larios</w:t>
      </w:r>
      <w:proofErr w:type="spellEnd"/>
      <w:r w:rsidRPr="001E200C">
        <w:rPr>
          <w:rFonts w:cs="Arial"/>
          <w:i/>
          <w:u w:val="single"/>
          <w:lang w:val="es-MX"/>
        </w:rPr>
        <w:t xml:space="preserve">, </w:t>
      </w:r>
      <w:r w:rsidRPr="001E200C">
        <w:rPr>
          <w:rFonts w:cs="Arial"/>
          <w:b/>
          <w:i/>
          <w:u w:val="single"/>
          <w:lang w:val="es-MX"/>
        </w:rPr>
        <w:t>Cuarto Regidor Suplente</w:t>
      </w:r>
      <w:r w:rsidRPr="001E200C">
        <w:rPr>
          <w:rFonts w:cs="Arial"/>
          <w:i/>
          <w:u w:val="single"/>
          <w:lang w:val="es-MX"/>
        </w:rPr>
        <w:t xml:space="preserve"> Cornelio </w:t>
      </w:r>
      <w:proofErr w:type="spellStart"/>
      <w:r w:rsidRPr="001E200C">
        <w:rPr>
          <w:rFonts w:cs="Arial"/>
          <w:i/>
          <w:u w:val="single"/>
          <w:lang w:val="es-MX"/>
        </w:rPr>
        <w:t>Colindres</w:t>
      </w:r>
      <w:proofErr w:type="spellEnd"/>
      <w:r w:rsidRPr="001E200C">
        <w:rPr>
          <w:rFonts w:cs="Arial"/>
          <w:lang w:val="es-MX"/>
        </w:rPr>
        <w:t xml:space="preserve">. Asistida del SECRETARIO DEL CONCEJO: </w:t>
      </w:r>
      <w:r w:rsidRPr="001E200C">
        <w:rPr>
          <w:rFonts w:cs="Arial"/>
          <w:i/>
          <w:lang w:val="es-MX"/>
        </w:rPr>
        <w:t xml:space="preserve">Enrique </w:t>
      </w:r>
      <w:proofErr w:type="spellStart"/>
      <w:r w:rsidRPr="001E200C">
        <w:rPr>
          <w:rFonts w:cs="Arial"/>
          <w:i/>
          <w:lang w:val="es-MX"/>
        </w:rPr>
        <w:t>German</w:t>
      </w:r>
      <w:proofErr w:type="spellEnd"/>
      <w:r w:rsidRPr="001E200C">
        <w:rPr>
          <w:rFonts w:cs="Arial"/>
          <w:i/>
          <w:lang w:val="es-MX"/>
        </w:rPr>
        <w:t xml:space="preserve"> Guardado López</w:t>
      </w:r>
      <w:r w:rsidRPr="001E200C">
        <w:rPr>
          <w:rFonts w:cs="Arial"/>
        </w:rPr>
        <w:t xml:space="preserve">. </w:t>
      </w:r>
      <w:r w:rsidRPr="001E200C">
        <w:rPr>
          <w:rFonts w:cs="Arial"/>
          <w:lang w:val="es-MX"/>
        </w:rPr>
        <w:t>Abierta la Sesión se dio a conocer la Agenda a tratar, siendo aprobada por el pleno, comprobación de Quórum, seguidamente resoluciones, acuerdos, lectura y aprobación del Acta:</w:t>
      </w:r>
      <w:r w:rsidRPr="001E200C">
        <w:rPr>
          <w:rFonts w:cs="Arial"/>
        </w:rPr>
        <w:t xml:space="preserve"> </w:t>
      </w:r>
    </w:p>
    <w:p w:rsidR="00C41667" w:rsidRPr="001E200C" w:rsidRDefault="00C41667" w:rsidP="00C41667">
      <w:pPr>
        <w:spacing w:after="0" w:line="240" w:lineRule="auto"/>
        <w:jc w:val="both"/>
        <w:rPr>
          <w:rFonts w:cs="Arial"/>
        </w:rPr>
      </w:pPr>
      <w:r w:rsidRPr="001E200C">
        <w:rPr>
          <w:rFonts w:cs="Arial"/>
          <w:b/>
          <w:bCs/>
          <w:i/>
          <w:u w:val="single"/>
        </w:rPr>
        <w:t>ACUERDO No.1</w:t>
      </w:r>
      <w:r w:rsidRPr="001E200C">
        <w:rPr>
          <w:rFonts w:cs="Arial"/>
          <w:b/>
          <w:i/>
          <w:u w:val="single"/>
        </w:rPr>
        <w:t>.</w:t>
      </w:r>
      <w:r w:rsidRPr="001E200C">
        <w:rPr>
          <w:rFonts w:cs="Arial"/>
        </w:rPr>
        <w:t xml:space="preserve"> </w:t>
      </w:r>
      <w:r w:rsidRPr="001E200C">
        <w:rPr>
          <w:rFonts w:cs="Arial"/>
          <w:i/>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C41667" w:rsidRPr="001E200C" w:rsidRDefault="00C41667" w:rsidP="00C41667">
      <w:pPr>
        <w:spacing w:after="0" w:line="240" w:lineRule="auto"/>
        <w:jc w:val="both"/>
        <w:rPr>
          <w:rFonts w:cs="Arial"/>
        </w:rPr>
      </w:pPr>
      <w:r w:rsidRPr="001E200C">
        <w:rPr>
          <w:rFonts w:cs="Arial"/>
          <w:b/>
        </w:rPr>
        <w:t>1)</w:t>
      </w:r>
      <w:r w:rsidRPr="001E200C">
        <w:rPr>
          <w:rFonts w:cs="Arial"/>
        </w:rPr>
        <w:t xml:space="preserve"> Francisco Aquino Saldaña, Electricista, </w:t>
      </w:r>
      <w:r w:rsidRPr="001E200C">
        <w:rPr>
          <w:rFonts w:cs="Arial"/>
          <w:b/>
        </w:rPr>
        <w:t>$300.00</w:t>
      </w:r>
      <w:r w:rsidRPr="001E200C">
        <w:rPr>
          <w:rFonts w:cs="Arial"/>
        </w:rPr>
        <w:t xml:space="preserve">; mano de obra en el mantenimiento del alumbrado público; conforme documentación anexa, con aplicación a la asignación presupuestaria respectiva; </w:t>
      </w:r>
    </w:p>
    <w:p w:rsidR="00C41667" w:rsidRPr="001E200C" w:rsidRDefault="00C41667" w:rsidP="00C41667">
      <w:pPr>
        <w:spacing w:after="0" w:line="240" w:lineRule="auto"/>
        <w:jc w:val="both"/>
        <w:rPr>
          <w:rFonts w:cs="Arial"/>
        </w:rPr>
      </w:pPr>
      <w:r w:rsidRPr="001E200C">
        <w:rPr>
          <w:rFonts w:cs="Arial"/>
          <w:b/>
        </w:rPr>
        <w:t>2)</w:t>
      </w:r>
      <w:r w:rsidRPr="001E200C">
        <w:rPr>
          <w:rFonts w:cs="Arial"/>
        </w:rPr>
        <w:t xml:space="preserve"> Olga Lidia Rosales, </w:t>
      </w:r>
      <w:r w:rsidRPr="001E200C">
        <w:rPr>
          <w:rFonts w:cs="Arial"/>
          <w:b/>
        </w:rPr>
        <w:t>$24.00</w:t>
      </w:r>
      <w:r w:rsidRPr="001E200C">
        <w:rPr>
          <w:rFonts w:cs="Arial"/>
        </w:rPr>
        <w:t xml:space="preserve">; por suministro de refrigerios para atención a personas en reunión interinstitucional, día 31 de julio de 2019 y </w:t>
      </w:r>
      <w:r w:rsidRPr="001E200C">
        <w:rPr>
          <w:rFonts w:cs="Arial"/>
          <w:b/>
        </w:rPr>
        <w:t>$32.75</w:t>
      </w:r>
      <w:r w:rsidRPr="001E200C">
        <w:rPr>
          <w:rFonts w:cs="Arial"/>
        </w:rPr>
        <w:t>, por suministro de refrigerios para reunión de comité interinstitucional, día 21 de agosto de 2019;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3)</w:t>
      </w:r>
      <w:r w:rsidRPr="001E200C">
        <w:rPr>
          <w:rFonts w:cs="Arial"/>
        </w:rPr>
        <w:t xml:space="preserve"> Zoila Esperanza Rodríguez, </w:t>
      </w:r>
      <w:r w:rsidRPr="001E200C">
        <w:rPr>
          <w:rFonts w:cs="Arial"/>
          <w:b/>
        </w:rPr>
        <w:t>$80.00</w:t>
      </w:r>
      <w:r w:rsidRPr="001E200C">
        <w:rPr>
          <w:rFonts w:cs="Arial"/>
        </w:rPr>
        <w:t xml:space="preserve">, suministro de alimentación para atención a personal que colaboró en jornada odontológica realizada el día 23 de agosto en Centro Escolar El </w:t>
      </w:r>
      <w:proofErr w:type="spellStart"/>
      <w:r w:rsidRPr="001E200C">
        <w:rPr>
          <w:rFonts w:cs="Arial"/>
        </w:rPr>
        <w:t>Sincuyo</w:t>
      </w:r>
      <w:proofErr w:type="spellEnd"/>
      <w:r w:rsidRPr="001E200C">
        <w:rPr>
          <w:rFonts w:cs="Arial"/>
        </w:rPr>
        <w:t>;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4)</w:t>
      </w:r>
      <w:r w:rsidRPr="001E200C">
        <w:rPr>
          <w:rFonts w:cs="Arial"/>
        </w:rPr>
        <w:t xml:space="preserve"> Mini librería y papelería “EL BUEN PRECIO”, </w:t>
      </w:r>
      <w:r w:rsidRPr="001E200C">
        <w:rPr>
          <w:rFonts w:cs="Arial"/>
          <w:b/>
        </w:rPr>
        <w:t>$90.70</w:t>
      </w:r>
      <w:r w:rsidRPr="001E200C">
        <w:rPr>
          <w:rFonts w:cs="Arial"/>
        </w:rPr>
        <w:t>, según factura No.000798, por suministro de materiales de limpieza para uso administrativo;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5)</w:t>
      </w:r>
      <w:r w:rsidRPr="001E200C">
        <w:rPr>
          <w:rFonts w:cs="Arial"/>
        </w:rPr>
        <w:t xml:space="preserve"> MASTER EQUIPOS, S.A. DE C.V., </w:t>
      </w:r>
      <w:r w:rsidRPr="001E200C">
        <w:rPr>
          <w:rFonts w:cs="Arial"/>
          <w:b/>
        </w:rPr>
        <w:t>$135.00</w:t>
      </w:r>
      <w:r w:rsidRPr="001E200C">
        <w:rPr>
          <w:rFonts w:cs="Arial"/>
        </w:rPr>
        <w:t>, según factura No.000915, por reparación y mantenimiento de fotocopiadoras propiedad de ésta Alcaldía;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6)</w:t>
      </w:r>
      <w:r w:rsidRPr="001E200C">
        <w:rPr>
          <w:rFonts w:cs="Arial"/>
        </w:rPr>
        <w:t xml:space="preserve"> Fausto Luciano García González, </w:t>
      </w:r>
      <w:r w:rsidRPr="001E200C">
        <w:rPr>
          <w:rFonts w:cs="Arial"/>
          <w:b/>
        </w:rPr>
        <w:t>$400.00</w:t>
      </w:r>
      <w:r w:rsidRPr="001E200C">
        <w:rPr>
          <w:rFonts w:cs="Arial"/>
        </w:rPr>
        <w:t>, por suministro de 400 farolitos de madera, para celebración del día del nacimiento de la Virgen María, incluido dentro del plan de turismo municipal;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7)</w:t>
      </w:r>
      <w:r w:rsidRPr="001E200C">
        <w:rPr>
          <w:rFonts w:cs="Arial"/>
        </w:rPr>
        <w:t xml:space="preserve"> Carlos Ernesto Martínez Calderón, </w:t>
      </w:r>
      <w:r w:rsidRPr="001E200C">
        <w:rPr>
          <w:rFonts w:cs="Arial"/>
          <w:b/>
        </w:rPr>
        <w:t>$1,162.50</w:t>
      </w:r>
      <w:r w:rsidRPr="001E200C">
        <w:rPr>
          <w:rFonts w:cs="Arial"/>
        </w:rPr>
        <w:t>, por suministro de pólvora para actividad de celebración del nacimiento de la Virgen María, en el marco del plan de turismo;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8)</w:t>
      </w:r>
      <w:r w:rsidRPr="001E200C">
        <w:rPr>
          <w:rFonts w:cs="Arial"/>
        </w:rPr>
        <w:t xml:space="preserve"> Distribuidora “ALFA Y OMEGA”, facturas detalladas a continuación:</w:t>
      </w:r>
    </w:p>
    <w:tbl>
      <w:tblPr>
        <w:tblStyle w:val="Tablaconcuadrcula"/>
        <w:tblW w:w="0" w:type="auto"/>
        <w:tblInd w:w="108" w:type="dxa"/>
        <w:tblLook w:val="04A0"/>
      </w:tblPr>
      <w:tblGrid>
        <w:gridCol w:w="1985"/>
        <w:gridCol w:w="5103"/>
        <w:gridCol w:w="2268"/>
      </w:tblGrid>
      <w:tr w:rsidR="00C41667" w:rsidRPr="001E200C" w:rsidTr="0096222A">
        <w:tc>
          <w:tcPr>
            <w:tcW w:w="1985" w:type="dxa"/>
          </w:tcPr>
          <w:p w:rsidR="00C41667" w:rsidRPr="001E200C" w:rsidRDefault="00C41667" w:rsidP="0096222A">
            <w:pPr>
              <w:jc w:val="center"/>
              <w:rPr>
                <w:rFonts w:cs="Arial"/>
                <w:b/>
                <w:spacing w:val="-6"/>
              </w:rPr>
            </w:pPr>
            <w:r w:rsidRPr="001E200C">
              <w:rPr>
                <w:rFonts w:cs="Arial"/>
                <w:b/>
                <w:spacing w:val="-6"/>
              </w:rPr>
              <w:t>No. FACTURA</w:t>
            </w:r>
          </w:p>
        </w:tc>
        <w:tc>
          <w:tcPr>
            <w:tcW w:w="5103" w:type="dxa"/>
            <w:tcBorders>
              <w:right w:val="single" w:sz="4" w:space="0" w:color="auto"/>
            </w:tcBorders>
          </w:tcPr>
          <w:p w:rsidR="00C41667" w:rsidRPr="001E200C" w:rsidRDefault="00C41667" w:rsidP="0096222A">
            <w:pPr>
              <w:jc w:val="center"/>
              <w:rPr>
                <w:rFonts w:cs="Arial"/>
                <w:b/>
              </w:rPr>
            </w:pPr>
            <w:r w:rsidRPr="001E200C">
              <w:rPr>
                <w:rFonts w:cs="Arial"/>
                <w:b/>
              </w:rPr>
              <w:t>DETALLE</w:t>
            </w:r>
          </w:p>
        </w:tc>
        <w:tc>
          <w:tcPr>
            <w:tcW w:w="2268" w:type="dxa"/>
            <w:tcBorders>
              <w:left w:val="single" w:sz="4" w:space="0" w:color="auto"/>
            </w:tcBorders>
          </w:tcPr>
          <w:p w:rsidR="00C41667" w:rsidRPr="001E200C" w:rsidRDefault="00C41667" w:rsidP="0096222A">
            <w:pPr>
              <w:jc w:val="center"/>
              <w:rPr>
                <w:rFonts w:cs="Arial"/>
                <w:b/>
              </w:rPr>
            </w:pPr>
            <w:r w:rsidRPr="001E200C">
              <w:rPr>
                <w:rFonts w:cs="Arial"/>
                <w:b/>
              </w:rPr>
              <w:t>MONTO</w:t>
            </w:r>
          </w:p>
        </w:tc>
      </w:tr>
      <w:tr w:rsidR="00C41667" w:rsidRPr="001E200C" w:rsidTr="0096222A">
        <w:tc>
          <w:tcPr>
            <w:tcW w:w="1985" w:type="dxa"/>
          </w:tcPr>
          <w:p w:rsidR="00C41667" w:rsidRPr="001E200C" w:rsidRDefault="00C41667" w:rsidP="0096222A">
            <w:pPr>
              <w:jc w:val="center"/>
              <w:rPr>
                <w:rFonts w:cs="Arial"/>
              </w:rPr>
            </w:pPr>
            <w:r w:rsidRPr="001E200C">
              <w:rPr>
                <w:rFonts w:cs="Arial"/>
              </w:rPr>
              <w:t>15569</w:t>
            </w:r>
          </w:p>
        </w:tc>
        <w:tc>
          <w:tcPr>
            <w:tcW w:w="5103" w:type="dxa"/>
            <w:tcBorders>
              <w:right w:val="single" w:sz="4" w:space="0" w:color="auto"/>
            </w:tcBorders>
          </w:tcPr>
          <w:p w:rsidR="00C41667" w:rsidRPr="001E200C" w:rsidRDefault="00C41667" w:rsidP="0096222A">
            <w:pPr>
              <w:jc w:val="both"/>
              <w:rPr>
                <w:rFonts w:cs="Arial"/>
              </w:rPr>
            </w:pPr>
            <w:r w:rsidRPr="001E200C">
              <w:rPr>
                <w:rFonts w:cs="Arial"/>
              </w:rPr>
              <w:t>Pago por venta de 2 ataúdes</w:t>
            </w:r>
          </w:p>
        </w:tc>
        <w:tc>
          <w:tcPr>
            <w:tcW w:w="2268" w:type="dxa"/>
            <w:tcBorders>
              <w:left w:val="single" w:sz="4" w:space="0" w:color="auto"/>
            </w:tcBorders>
          </w:tcPr>
          <w:p w:rsidR="00C41667" w:rsidRPr="001E200C" w:rsidRDefault="00C41667" w:rsidP="0096222A">
            <w:pPr>
              <w:jc w:val="right"/>
              <w:rPr>
                <w:rFonts w:cs="Arial"/>
              </w:rPr>
            </w:pPr>
            <w:r w:rsidRPr="001E200C">
              <w:rPr>
                <w:rFonts w:cs="Arial"/>
              </w:rPr>
              <w:t>$      250.00</w:t>
            </w:r>
          </w:p>
        </w:tc>
      </w:tr>
      <w:tr w:rsidR="00C41667" w:rsidRPr="001E200C" w:rsidTr="0096222A">
        <w:tc>
          <w:tcPr>
            <w:tcW w:w="1985" w:type="dxa"/>
          </w:tcPr>
          <w:p w:rsidR="00C41667" w:rsidRPr="001E200C" w:rsidRDefault="00C41667" w:rsidP="0096222A">
            <w:pPr>
              <w:jc w:val="center"/>
              <w:rPr>
                <w:rFonts w:cs="Arial"/>
              </w:rPr>
            </w:pPr>
            <w:r w:rsidRPr="001E200C">
              <w:rPr>
                <w:rFonts w:cs="Arial"/>
              </w:rPr>
              <w:t>14229</w:t>
            </w:r>
          </w:p>
        </w:tc>
        <w:tc>
          <w:tcPr>
            <w:tcW w:w="5103" w:type="dxa"/>
            <w:tcBorders>
              <w:right w:val="single" w:sz="4" w:space="0" w:color="auto"/>
            </w:tcBorders>
          </w:tcPr>
          <w:p w:rsidR="00C41667" w:rsidRPr="001E200C" w:rsidRDefault="00C41667" w:rsidP="0096222A">
            <w:pPr>
              <w:jc w:val="both"/>
              <w:rPr>
                <w:rFonts w:cs="Arial"/>
              </w:rPr>
            </w:pPr>
            <w:r w:rsidRPr="001E200C">
              <w:rPr>
                <w:rFonts w:cs="Arial"/>
              </w:rPr>
              <w:t>Pago por venta de 4 ataúdes</w:t>
            </w:r>
          </w:p>
        </w:tc>
        <w:tc>
          <w:tcPr>
            <w:tcW w:w="2268" w:type="dxa"/>
            <w:tcBorders>
              <w:left w:val="single" w:sz="4" w:space="0" w:color="auto"/>
            </w:tcBorders>
          </w:tcPr>
          <w:p w:rsidR="00C41667" w:rsidRPr="001E200C" w:rsidRDefault="00C41667" w:rsidP="0096222A">
            <w:pPr>
              <w:jc w:val="right"/>
              <w:rPr>
                <w:rFonts w:cs="Arial"/>
              </w:rPr>
            </w:pPr>
            <w:r w:rsidRPr="001E200C">
              <w:rPr>
                <w:rFonts w:cs="Arial"/>
              </w:rPr>
              <w:t>$      500.00</w:t>
            </w:r>
          </w:p>
        </w:tc>
      </w:tr>
      <w:tr w:rsidR="00C41667" w:rsidRPr="001E200C" w:rsidTr="0096222A">
        <w:tc>
          <w:tcPr>
            <w:tcW w:w="1985" w:type="dxa"/>
          </w:tcPr>
          <w:p w:rsidR="00C41667" w:rsidRPr="001E200C" w:rsidRDefault="00C41667" w:rsidP="0096222A">
            <w:pPr>
              <w:jc w:val="center"/>
              <w:rPr>
                <w:rFonts w:cs="Arial"/>
              </w:rPr>
            </w:pPr>
            <w:r w:rsidRPr="001E200C">
              <w:rPr>
                <w:rFonts w:cs="Arial"/>
              </w:rPr>
              <w:t>14230</w:t>
            </w:r>
          </w:p>
        </w:tc>
        <w:tc>
          <w:tcPr>
            <w:tcW w:w="5103" w:type="dxa"/>
            <w:tcBorders>
              <w:right w:val="single" w:sz="4" w:space="0" w:color="auto"/>
            </w:tcBorders>
          </w:tcPr>
          <w:p w:rsidR="00C41667" w:rsidRPr="001E200C" w:rsidRDefault="00C41667" w:rsidP="0096222A">
            <w:pPr>
              <w:jc w:val="both"/>
              <w:rPr>
                <w:rFonts w:cs="Arial"/>
              </w:rPr>
            </w:pPr>
            <w:r w:rsidRPr="001E200C">
              <w:rPr>
                <w:rFonts w:cs="Arial"/>
              </w:rPr>
              <w:t>Pago por venta de 15 ataúdes</w:t>
            </w:r>
          </w:p>
        </w:tc>
        <w:tc>
          <w:tcPr>
            <w:tcW w:w="2268" w:type="dxa"/>
            <w:tcBorders>
              <w:left w:val="single" w:sz="4" w:space="0" w:color="auto"/>
            </w:tcBorders>
          </w:tcPr>
          <w:p w:rsidR="00C41667" w:rsidRPr="001E200C" w:rsidRDefault="00C41667" w:rsidP="0096222A">
            <w:pPr>
              <w:jc w:val="right"/>
              <w:rPr>
                <w:rFonts w:cs="Arial"/>
              </w:rPr>
            </w:pPr>
            <w:r w:rsidRPr="001E200C">
              <w:rPr>
                <w:rFonts w:cs="Arial"/>
              </w:rPr>
              <w:t>$   1,875.00</w:t>
            </w:r>
          </w:p>
        </w:tc>
      </w:tr>
      <w:tr w:rsidR="00C41667" w:rsidRPr="001E200C" w:rsidTr="0096222A">
        <w:tc>
          <w:tcPr>
            <w:tcW w:w="1985" w:type="dxa"/>
          </w:tcPr>
          <w:p w:rsidR="00C41667" w:rsidRPr="001E200C" w:rsidRDefault="00C41667" w:rsidP="0096222A">
            <w:pPr>
              <w:jc w:val="center"/>
              <w:rPr>
                <w:rFonts w:cs="Arial"/>
              </w:rPr>
            </w:pPr>
            <w:r w:rsidRPr="001E200C">
              <w:rPr>
                <w:rFonts w:cs="Arial"/>
              </w:rPr>
              <w:t>14815</w:t>
            </w:r>
          </w:p>
        </w:tc>
        <w:tc>
          <w:tcPr>
            <w:tcW w:w="5103" w:type="dxa"/>
            <w:tcBorders>
              <w:right w:val="single" w:sz="4" w:space="0" w:color="auto"/>
            </w:tcBorders>
          </w:tcPr>
          <w:p w:rsidR="00C41667" w:rsidRPr="001E200C" w:rsidRDefault="00C41667" w:rsidP="0096222A">
            <w:pPr>
              <w:jc w:val="both"/>
              <w:rPr>
                <w:rFonts w:cs="Arial"/>
              </w:rPr>
            </w:pPr>
            <w:r w:rsidRPr="001E200C">
              <w:rPr>
                <w:rFonts w:cs="Arial"/>
              </w:rPr>
              <w:t>Pago por venta de 9 ataúdes</w:t>
            </w:r>
          </w:p>
        </w:tc>
        <w:tc>
          <w:tcPr>
            <w:tcW w:w="2268" w:type="dxa"/>
            <w:tcBorders>
              <w:left w:val="single" w:sz="4" w:space="0" w:color="auto"/>
            </w:tcBorders>
          </w:tcPr>
          <w:p w:rsidR="00C41667" w:rsidRPr="001E200C" w:rsidRDefault="00C41667" w:rsidP="0096222A">
            <w:pPr>
              <w:jc w:val="right"/>
              <w:rPr>
                <w:rFonts w:cs="Arial"/>
              </w:rPr>
            </w:pPr>
            <w:r w:rsidRPr="001E200C">
              <w:rPr>
                <w:rFonts w:cs="Arial"/>
              </w:rPr>
              <w:t>$   1,125.00</w:t>
            </w:r>
          </w:p>
        </w:tc>
      </w:tr>
      <w:tr w:rsidR="00C41667" w:rsidRPr="001E200C" w:rsidTr="0096222A">
        <w:tc>
          <w:tcPr>
            <w:tcW w:w="7088" w:type="dxa"/>
            <w:gridSpan w:val="2"/>
            <w:tcBorders>
              <w:right w:val="single" w:sz="4" w:space="0" w:color="auto"/>
            </w:tcBorders>
          </w:tcPr>
          <w:p w:rsidR="00C41667" w:rsidRPr="001E200C" w:rsidRDefault="00C41667" w:rsidP="0096222A">
            <w:pPr>
              <w:jc w:val="both"/>
              <w:rPr>
                <w:rFonts w:cs="Arial"/>
                <w:b/>
              </w:rPr>
            </w:pPr>
            <w:proofErr w:type="gramStart"/>
            <w:r w:rsidRPr="001E200C">
              <w:rPr>
                <w:rFonts w:cs="Arial"/>
                <w:b/>
              </w:rPr>
              <w:t>TOTAL …</w:t>
            </w:r>
            <w:proofErr w:type="gramEnd"/>
            <w:r w:rsidRPr="001E200C">
              <w:rPr>
                <w:rFonts w:cs="Arial"/>
                <w:b/>
              </w:rPr>
              <w:t>……………………………………………………</w:t>
            </w:r>
          </w:p>
        </w:tc>
        <w:tc>
          <w:tcPr>
            <w:tcW w:w="2268" w:type="dxa"/>
            <w:tcBorders>
              <w:left w:val="single" w:sz="4" w:space="0" w:color="auto"/>
            </w:tcBorders>
          </w:tcPr>
          <w:p w:rsidR="00C41667" w:rsidRPr="001E200C" w:rsidRDefault="00E66D30" w:rsidP="0096222A">
            <w:pPr>
              <w:jc w:val="right"/>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3,750.00</w:t>
            </w:r>
            <w:r w:rsidRPr="001E200C">
              <w:rPr>
                <w:rFonts w:cs="Arial"/>
                <w:b/>
              </w:rPr>
              <w:fldChar w:fldCharType="end"/>
            </w:r>
          </w:p>
        </w:tc>
      </w:tr>
    </w:tbl>
    <w:p w:rsidR="00C41667" w:rsidRPr="001E200C" w:rsidRDefault="00C41667" w:rsidP="00C41667">
      <w:pPr>
        <w:spacing w:after="0" w:line="240" w:lineRule="auto"/>
        <w:jc w:val="both"/>
        <w:rPr>
          <w:rFonts w:cs="Arial"/>
        </w:rPr>
      </w:pPr>
      <w:r w:rsidRPr="001E200C">
        <w:rPr>
          <w:rFonts w:cs="Arial"/>
        </w:rPr>
        <w:lastRenderedPageBreak/>
        <w:t>Entregados para finados, por medio de sus familiares;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9)</w:t>
      </w:r>
      <w:r w:rsidRPr="001E200C">
        <w:rPr>
          <w:rFonts w:cs="Arial"/>
        </w:rPr>
        <w:t xml:space="preserve"> HOSTAL Y RESTAURANTE “MIRAFLORES”, </w:t>
      </w:r>
      <w:r w:rsidRPr="001E200C">
        <w:rPr>
          <w:rFonts w:cs="Arial"/>
          <w:b/>
        </w:rPr>
        <w:t>$28.00</w:t>
      </w:r>
      <w:r w:rsidRPr="001E200C">
        <w:rPr>
          <w:rFonts w:cs="Arial"/>
        </w:rPr>
        <w:t>, según factura No.00025, por suministro de almuerzos en atención a personas de distintas instituciones, en reunión con el Señor Alcalde;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10)</w:t>
      </w:r>
      <w:r w:rsidRPr="001E200C">
        <w:rPr>
          <w:rFonts w:cs="Arial"/>
        </w:rPr>
        <w:t xml:space="preserve"> AES CLESA Y CIA. S EN C DE C.V., </w:t>
      </w:r>
      <w:r w:rsidRPr="001E200C">
        <w:rPr>
          <w:rFonts w:cs="Arial"/>
          <w:b/>
        </w:rPr>
        <w:t>$1,408.09</w:t>
      </w:r>
      <w:r w:rsidRPr="001E200C">
        <w:rPr>
          <w:rFonts w:cs="Arial"/>
        </w:rPr>
        <w:t xml:space="preserve">, según factura No.59268757, por suministro de energía eléctrica, durante las fiestas patronales 2019; conforme documentación anexa, con aplicación a la asignación presupuestaria respectiva; </w:t>
      </w:r>
    </w:p>
    <w:p w:rsidR="00C41667" w:rsidRPr="001E200C" w:rsidRDefault="00C41667" w:rsidP="00C41667">
      <w:pPr>
        <w:spacing w:after="0" w:line="240" w:lineRule="auto"/>
        <w:jc w:val="both"/>
        <w:rPr>
          <w:rFonts w:cs="Arial"/>
        </w:rPr>
      </w:pPr>
      <w:r w:rsidRPr="001E200C">
        <w:rPr>
          <w:rFonts w:cs="Arial"/>
          <w:b/>
        </w:rPr>
        <w:t>11)</w:t>
      </w:r>
      <w:r w:rsidRPr="001E200C">
        <w:rPr>
          <w:rFonts w:cs="Arial"/>
        </w:rPr>
        <w:t xml:space="preserve"> Centro Nacional de Registros, </w:t>
      </w:r>
      <w:r w:rsidRPr="001E200C">
        <w:rPr>
          <w:rFonts w:cs="Arial"/>
          <w:b/>
        </w:rPr>
        <w:t>$8.86</w:t>
      </w:r>
      <w:r w:rsidRPr="001E200C">
        <w:rPr>
          <w:rFonts w:cs="Arial"/>
        </w:rPr>
        <w:t xml:space="preserve">, según comprobante de pago No.103343208, pago por derechos de registro que ocasiona la inscripción en el Centro Nacional de Registros, de la zona verde donada a ésta Municipalidad por la </w:t>
      </w:r>
      <w:proofErr w:type="spellStart"/>
      <w:r w:rsidRPr="001E200C">
        <w:rPr>
          <w:rFonts w:cs="Arial"/>
        </w:rPr>
        <w:t>Lotificación</w:t>
      </w:r>
      <w:proofErr w:type="spellEnd"/>
      <w:r w:rsidRPr="001E200C">
        <w:rPr>
          <w:rFonts w:cs="Arial"/>
        </w:rPr>
        <w:t xml:space="preserve"> Loma Larga de ésta jurisdicción;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12)</w:t>
      </w:r>
      <w:r w:rsidRPr="001E200C">
        <w:rPr>
          <w:rFonts w:cs="Arial"/>
        </w:rPr>
        <w:t xml:space="preserve"> INDUSTRIAS TOBAR, facturas detalladas a continuación:</w:t>
      </w:r>
    </w:p>
    <w:tbl>
      <w:tblPr>
        <w:tblStyle w:val="Tablaconcuadrcula"/>
        <w:tblW w:w="0" w:type="auto"/>
        <w:tblInd w:w="108" w:type="dxa"/>
        <w:tblLook w:val="04A0"/>
      </w:tblPr>
      <w:tblGrid>
        <w:gridCol w:w="5529"/>
        <w:gridCol w:w="1559"/>
        <w:gridCol w:w="2268"/>
      </w:tblGrid>
      <w:tr w:rsidR="00C41667" w:rsidRPr="001E200C" w:rsidTr="0096222A">
        <w:tc>
          <w:tcPr>
            <w:tcW w:w="5529" w:type="dxa"/>
          </w:tcPr>
          <w:p w:rsidR="00C41667" w:rsidRPr="001E200C" w:rsidRDefault="00C41667" w:rsidP="0096222A">
            <w:pPr>
              <w:jc w:val="center"/>
              <w:rPr>
                <w:rFonts w:cs="Arial"/>
              </w:rPr>
            </w:pPr>
            <w:r w:rsidRPr="001E200C">
              <w:rPr>
                <w:rFonts w:cs="Arial"/>
              </w:rPr>
              <w:t>DESCRIPCIÓN</w:t>
            </w:r>
          </w:p>
        </w:tc>
        <w:tc>
          <w:tcPr>
            <w:tcW w:w="1559" w:type="dxa"/>
          </w:tcPr>
          <w:p w:rsidR="00C41667" w:rsidRPr="001E200C" w:rsidRDefault="00C41667" w:rsidP="0096222A">
            <w:pPr>
              <w:jc w:val="center"/>
              <w:rPr>
                <w:rFonts w:cs="Arial"/>
              </w:rPr>
            </w:pPr>
            <w:r w:rsidRPr="001E200C">
              <w:rPr>
                <w:rFonts w:cs="Arial"/>
              </w:rPr>
              <w:t>FACTURA</w:t>
            </w:r>
          </w:p>
        </w:tc>
        <w:tc>
          <w:tcPr>
            <w:tcW w:w="2268" w:type="dxa"/>
          </w:tcPr>
          <w:p w:rsidR="00C41667" w:rsidRPr="001E200C" w:rsidRDefault="00C41667" w:rsidP="0096222A">
            <w:pPr>
              <w:jc w:val="center"/>
              <w:rPr>
                <w:rFonts w:cs="Arial"/>
              </w:rPr>
            </w:pPr>
            <w:r w:rsidRPr="001E200C">
              <w:rPr>
                <w:rFonts w:cs="Arial"/>
              </w:rPr>
              <w:t>MONTO</w:t>
            </w:r>
          </w:p>
        </w:tc>
      </w:tr>
      <w:tr w:rsidR="00C41667" w:rsidRPr="001E200C" w:rsidTr="0096222A">
        <w:tc>
          <w:tcPr>
            <w:tcW w:w="5529" w:type="dxa"/>
          </w:tcPr>
          <w:p w:rsidR="00C41667" w:rsidRPr="001E200C" w:rsidRDefault="00C41667" w:rsidP="0096222A">
            <w:pPr>
              <w:rPr>
                <w:rFonts w:cs="Arial"/>
              </w:rPr>
            </w:pPr>
            <w:r w:rsidRPr="001E200C">
              <w:rPr>
                <w:rFonts w:cs="Arial"/>
              </w:rPr>
              <w:t>Reparación de bomba de agua - cisterna</w:t>
            </w:r>
          </w:p>
        </w:tc>
        <w:tc>
          <w:tcPr>
            <w:tcW w:w="1559" w:type="dxa"/>
          </w:tcPr>
          <w:p w:rsidR="00C41667" w:rsidRPr="001E200C" w:rsidRDefault="00C41667" w:rsidP="0096222A">
            <w:pPr>
              <w:jc w:val="center"/>
              <w:rPr>
                <w:rFonts w:cs="Arial"/>
              </w:rPr>
            </w:pPr>
            <w:r w:rsidRPr="001E200C">
              <w:rPr>
                <w:rFonts w:cs="Arial"/>
                <w:spacing w:val="-4"/>
              </w:rPr>
              <w:t>0012</w:t>
            </w:r>
          </w:p>
        </w:tc>
        <w:tc>
          <w:tcPr>
            <w:tcW w:w="2268" w:type="dxa"/>
          </w:tcPr>
          <w:p w:rsidR="00C41667" w:rsidRPr="001E200C" w:rsidRDefault="00C41667" w:rsidP="0096222A">
            <w:pPr>
              <w:jc w:val="center"/>
              <w:rPr>
                <w:rFonts w:cs="Arial"/>
              </w:rPr>
            </w:pPr>
            <w:r w:rsidRPr="001E200C">
              <w:rPr>
                <w:rFonts w:cs="Arial"/>
              </w:rPr>
              <w:t>$   120.00</w:t>
            </w:r>
          </w:p>
        </w:tc>
      </w:tr>
      <w:tr w:rsidR="00C41667" w:rsidRPr="001E200C" w:rsidTr="0096222A">
        <w:tc>
          <w:tcPr>
            <w:tcW w:w="5529" w:type="dxa"/>
          </w:tcPr>
          <w:p w:rsidR="00C41667" w:rsidRPr="001E200C" w:rsidRDefault="00C41667" w:rsidP="0096222A">
            <w:pPr>
              <w:rPr>
                <w:rFonts w:cs="Arial"/>
              </w:rPr>
            </w:pPr>
            <w:r w:rsidRPr="001E200C">
              <w:rPr>
                <w:rFonts w:cs="Arial"/>
              </w:rPr>
              <w:t>Mantenimiento de aires acondicionados</w:t>
            </w:r>
          </w:p>
        </w:tc>
        <w:tc>
          <w:tcPr>
            <w:tcW w:w="1559" w:type="dxa"/>
          </w:tcPr>
          <w:p w:rsidR="00C41667" w:rsidRPr="001E200C" w:rsidRDefault="00C41667" w:rsidP="0096222A">
            <w:pPr>
              <w:jc w:val="center"/>
              <w:rPr>
                <w:rFonts w:cs="Arial"/>
              </w:rPr>
            </w:pPr>
            <w:r w:rsidRPr="001E200C">
              <w:rPr>
                <w:rFonts w:cs="Arial"/>
                <w:spacing w:val="-4"/>
              </w:rPr>
              <w:t>0013</w:t>
            </w:r>
          </w:p>
        </w:tc>
        <w:tc>
          <w:tcPr>
            <w:tcW w:w="2268" w:type="dxa"/>
          </w:tcPr>
          <w:p w:rsidR="00C41667" w:rsidRPr="001E200C" w:rsidRDefault="00C41667" w:rsidP="0096222A">
            <w:pPr>
              <w:jc w:val="center"/>
              <w:rPr>
                <w:rFonts w:cs="Arial"/>
              </w:rPr>
            </w:pPr>
            <w:r w:rsidRPr="001E200C">
              <w:rPr>
                <w:rFonts w:cs="Arial"/>
              </w:rPr>
              <w:t>$   657.00</w:t>
            </w:r>
          </w:p>
        </w:tc>
      </w:tr>
      <w:tr w:rsidR="00C41667" w:rsidRPr="001E200C" w:rsidTr="0096222A">
        <w:tc>
          <w:tcPr>
            <w:tcW w:w="7088" w:type="dxa"/>
            <w:gridSpan w:val="2"/>
          </w:tcPr>
          <w:p w:rsidR="00C41667" w:rsidRPr="001E200C" w:rsidRDefault="00C41667" w:rsidP="0096222A">
            <w:pPr>
              <w:rPr>
                <w:rFonts w:cs="Arial"/>
                <w:b/>
                <w:spacing w:val="-4"/>
              </w:rPr>
            </w:pPr>
            <w:proofErr w:type="gramStart"/>
            <w:r w:rsidRPr="001E200C">
              <w:rPr>
                <w:rFonts w:cs="Arial"/>
                <w:b/>
              </w:rPr>
              <w:t>TOTAL  …</w:t>
            </w:r>
            <w:proofErr w:type="gramEnd"/>
            <w:r w:rsidRPr="001E200C">
              <w:rPr>
                <w:rFonts w:cs="Arial"/>
                <w:b/>
              </w:rPr>
              <w:t>……………………………………………...</w:t>
            </w:r>
          </w:p>
        </w:tc>
        <w:tc>
          <w:tcPr>
            <w:tcW w:w="2268" w:type="dxa"/>
          </w:tcPr>
          <w:p w:rsidR="00C41667" w:rsidRPr="001E200C" w:rsidRDefault="00E66D30" w:rsidP="0096222A">
            <w:pPr>
              <w:jc w:val="center"/>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777.00</w:t>
            </w:r>
            <w:r w:rsidRPr="001E200C">
              <w:rPr>
                <w:rFonts w:cs="Arial"/>
                <w:b/>
              </w:rPr>
              <w:fldChar w:fldCharType="end"/>
            </w:r>
          </w:p>
        </w:tc>
      </w:tr>
    </w:tbl>
    <w:p w:rsidR="00C41667" w:rsidRPr="001E200C" w:rsidRDefault="00C41667" w:rsidP="00C41667">
      <w:pPr>
        <w:spacing w:after="0" w:line="240" w:lineRule="auto"/>
        <w:jc w:val="both"/>
        <w:rPr>
          <w:rFonts w:cs="Arial"/>
        </w:rPr>
      </w:pPr>
      <w:r w:rsidRPr="001E200C">
        <w:rPr>
          <w:rFonts w:cs="Arial"/>
        </w:rPr>
        <w:t>Conforme detalle en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13)</w:t>
      </w:r>
      <w:r w:rsidRPr="001E200C">
        <w:rPr>
          <w:rFonts w:cs="Arial"/>
        </w:rPr>
        <w:t xml:space="preserve"> DORSA S.A. DE C.V.,</w:t>
      </w:r>
      <w:r w:rsidRPr="001E200C">
        <w:rPr>
          <w:rFonts w:cs="Arial"/>
          <w:b/>
        </w:rPr>
        <w:t xml:space="preserve">  $38.33</w:t>
      </w:r>
      <w:r w:rsidRPr="001E200C">
        <w:rPr>
          <w:rFonts w:cs="Arial"/>
        </w:rPr>
        <w:t>, factura No.10252, por reparación de camión recolector de basura N2593; conforme detalle en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14)</w:t>
      </w:r>
      <w:r w:rsidRPr="001E200C">
        <w:rPr>
          <w:rFonts w:cs="Arial"/>
        </w:rPr>
        <w:t xml:space="preserve"> INVERSIONES REINA CERNA S.A. DE C.V.</w:t>
      </w:r>
      <w:proofErr w:type="gramStart"/>
      <w:r w:rsidRPr="001E200C">
        <w:rPr>
          <w:rFonts w:cs="Arial"/>
        </w:rPr>
        <w:t>,,</w:t>
      </w:r>
      <w:proofErr w:type="gramEnd"/>
      <w:r w:rsidRPr="001E200C">
        <w:rPr>
          <w:rFonts w:cs="Arial"/>
        </w:rPr>
        <w:t xml:space="preserve"> facturas detalladas a continuación:</w:t>
      </w:r>
    </w:p>
    <w:tbl>
      <w:tblPr>
        <w:tblStyle w:val="Tablaconcuadrcula"/>
        <w:tblW w:w="0" w:type="auto"/>
        <w:tblInd w:w="108" w:type="dxa"/>
        <w:tblLook w:val="04A0"/>
      </w:tblPr>
      <w:tblGrid>
        <w:gridCol w:w="1134"/>
        <w:gridCol w:w="6379"/>
        <w:gridCol w:w="1843"/>
      </w:tblGrid>
      <w:tr w:rsidR="00C41667" w:rsidRPr="001E200C" w:rsidTr="0096222A">
        <w:tc>
          <w:tcPr>
            <w:tcW w:w="1134" w:type="dxa"/>
          </w:tcPr>
          <w:p w:rsidR="00C41667" w:rsidRPr="001E200C" w:rsidRDefault="00C41667" w:rsidP="0096222A">
            <w:pPr>
              <w:jc w:val="center"/>
              <w:rPr>
                <w:rFonts w:cs="Arial"/>
              </w:rPr>
            </w:pPr>
            <w:r w:rsidRPr="001E200C">
              <w:rPr>
                <w:rFonts w:cs="Arial"/>
              </w:rPr>
              <w:t xml:space="preserve">FACT. </w:t>
            </w:r>
          </w:p>
        </w:tc>
        <w:tc>
          <w:tcPr>
            <w:tcW w:w="6379" w:type="dxa"/>
          </w:tcPr>
          <w:p w:rsidR="00C41667" w:rsidRPr="001E200C" w:rsidRDefault="00C41667" w:rsidP="0096222A">
            <w:pPr>
              <w:jc w:val="center"/>
              <w:rPr>
                <w:rFonts w:cs="Arial"/>
              </w:rPr>
            </w:pPr>
            <w:r w:rsidRPr="001E200C">
              <w:rPr>
                <w:rFonts w:cs="Arial"/>
              </w:rPr>
              <w:t>DESCRIPCIÓN</w:t>
            </w:r>
          </w:p>
        </w:tc>
        <w:tc>
          <w:tcPr>
            <w:tcW w:w="1843" w:type="dxa"/>
          </w:tcPr>
          <w:p w:rsidR="00C41667" w:rsidRPr="001E200C" w:rsidRDefault="00C41667" w:rsidP="0096222A">
            <w:pPr>
              <w:jc w:val="center"/>
              <w:rPr>
                <w:rFonts w:cs="Arial"/>
              </w:rPr>
            </w:pPr>
            <w:r w:rsidRPr="001E200C">
              <w:rPr>
                <w:rFonts w:cs="Arial"/>
              </w:rPr>
              <w:t>MONTO</w:t>
            </w:r>
          </w:p>
        </w:tc>
      </w:tr>
      <w:tr w:rsidR="00C41667" w:rsidRPr="001E200C" w:rsidTr="0096222A">
        <w:tc>
          <w:tcPr>
            <w:tcW w:w="1134" w:type="dxa"/>
          </w:tcPr>
          <w:p w:rsidR="00C41667" w:rsidRPr="001E200C" w:rsidRDefault="00C41667" w:rsidP="0096222A">
            <w:pPr>
              <w:rPr>
                <w:rFonts w:cs="Arial"/>
                <w:spacing w:val="-10"/>
              </w:rPr>
            </w:pPr>
            <w:r w:rsidRPr="001E200C">
              <w:rPr>
                <w:rFonts w:cs="Arial"/>
                <w:spacing w:val="-10"/>
              </w:rPr>
              <w:t>00008</w:t>
            </w:r>
          </w:p>
        </w:tc>
        <w:tc>
          <w:tcPr>
            <w:tcW w:w="6379" w:type="dxa"/>
          </w:tcPr>
          <w:p w:rsidR="00C41667" w:rsidRPr="001E200C" w:rsidRDefault="00C41667" w:rsidP="0096222A">
            <w:pPr>
              <w:rPr>
                <w:rFonts w:cs="Arial"/>
              </w:rPr>
            </w:pPr>
            <w:r w:rsidRPr="001E200C">
              <w:rPr>
                <w:rFonts w:cs="Arial"/>
              </w:rPr>
              <w:t>Pago por liquidación del proyecto “Mejoramiento de tramo de calle en Colonia Grecia</w:t>
            </w:r>
          </w:p>
        </w:tc>
        <w:tc>
          <w:tcPr>
            <w:tcW w:w="1843" w:type="dxa"/>
          </w:tcPr>
          <w:p w:rsidR="00C41667" w:rsidRPr="001E200C" w:rsidRDefault="00C41667" w:rsidP="0096222A">
            <w:pPr>
              <w:jc w:val="center"/>
              <w:rPr>
                <w:rFonts w:cs="Arial"/>
              </w:rPr>
            </w:pPr>
            <w:r w:rsidRPr="001E200C">
              <w:rPr>
                <w:rFonts w:cs="Arial"/>
              </w:rPr>
              <w:t>$ 13,565.10</w:t>
            </w:r>
          </w:p>
        </w:tc>
      </w:tr>
      <w:tr w:rsidR="00C41667" w:rsidRPr="001E200C" w:rsidTr="0096222A">
        <w:tc>
          <w:tcPr>
            <w:tcW w:w="1134" w:type="dxa"/>
          </w:tcPr>
          <w:p w:rsidR="00C41667" w:rsidRPr="001E200C" w:rsidRDefault="00C41667" w:rsidP="0096222A">
            <w:pPr>
              <w:rPr>
                <w:rFonts w:cs="Arial"/>
                <w:spacing w:val="-10"/>
              </w:rPr>
            </w:pPr>
            <w:r w:rsidRPr="001E200C">
              <w:rPr>
                <w:rFonts w:cs="Arial"/>
                <w:spacing w:val="-10"/>
              </w:rPr>
              <w:t>00009</w:t>
            </w:r>
          </w:p>
        </w:tc>
        <w:tc>
          <w:tcPr>
            <w:tcW w:w="6379" w:type="dxa"/>
          </w:tcPr>
          <w:p w:rsidR="00C41667" w:rsidRPr="001E200C" w:rsidRDefault="00C41667" w:rsidP="0096222A">
            <w:pPr>
              <w:rPr>
                <w:rFonts w:cs="Arial"/>
              </w:rPr>
            </w:pPr>
            <w:r w:rsidRPr="001E200C">
              <w:rPr>
                <w:rFonts w:cs="Arial"/>
              </w:rPr>
              <w:t>Devolución del 5% retenido en estimación No. 1 del proyecto “Mejoramiento de tramo de calle en Colonia Grecia</w:t>
            </w:r>
          </w:p>
        </w:tc>
        <w:tc>
          <w:tcPr>
            <w:tcW w:w="1843" w:type="dxa"/>
          </w:tcPr>
          <w:p w:rsidR="00C41667" w:rsidRPr="001E200C" w:rsidRDefault="00C41667" w:rsidP="0096222A">
            <w:pPr>
              <w:jc w:val="center"/>
              <w:rPr>
                <w:rFonts w:cs="Arial"/>
              </w:rPr>
            </w:pPr>
            <w:r w:rsidRPr="001E200C">
              <w:rPr>
                <w:rFonts w:cs="Arial"/>
              </w:rPr>
              <w:t>$   1,500.00</w:t>
            </w:r>
          </w:p>
        </w:tc>
      </w:tr>
      <w:tr w:rsidR="00C41667" w:rsidRPr="001E200C" w:rsidTr="0096222A">
        <w:tc>
          <w:tcPr>
            <w:tcW w:w="7513" w:type="dxa"/>
            <w:gridSpan w:val="2"/>
          </w:tcPr>
          <w:p w:rsidR="00C41667" w:rsidRPr="001E200C" w:rsidRDefault="00C41667" w:rsidP="0096222A">
            <w:pPr>
              <w:rPr>
                <w:rFonts w:cs="Arial"/>
                <w:b/>
                <w:spacing w:val="-4"/>
              </w:rPr>
            </w:pPr>
            <w:proofErr w:type="gramStart"/>
            <w:r w:rsidRPr="001E200C">
              <w:rPr>
                <w:rFonts w:cs="Arial"/>
                <w:b/>
              </w:rPr>
              <w:t>TOTAL  …</w:t>
            </w:r>
            <w:proofErr w:type="gramEnd"/>
            <w:r w:rsidRPr="001E200C">
              <w:rPr>
                <w:rFonts w:cs="Arial"/>
                <w:b/>
              </w:rPr>
              <w:t>…………………………………………………...</w:t>
            </w:r>
          </w:p>
        </w:tc>
        <w:tc>
          <w:tcPr>
            <w:tcW w:w="1843" w:type="dxa"/>
          </w:tcPr>
          <w:p w:rsidR="00C41667" w:rsidRPr="001E200C" w:rsidRDefault="00E66D30" w:rsidP="0096222A">
            <w:pPr>
              <w:jc w:val="center"/>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15,065.10</w:t>
            </w:r>
            <w:r w:rsidRPr="001E200C">
              <w:rPr>
                <w:rFonts w:cs="Arial"/>
                <w:b/>
              </w:rPr>
              <w:fldChar w:fldCharType="end"/>
            </w:r>
          </w:p>
        </w:tc>
      </w:tr>
    </w:tbl>
    <w:p w:rsidR="00C41667" w:rsidRPr="001E200C" w:rsidRDefault="00C41667" w:rsidP="00C41667">
      <w:pPr>
        <w:spacing w:after="0" w:line="240" w:lineRule="auto"/>
        <w:jc w:val="both"/>
        <w:rPr>
          <w:rFonts w:cs="Arial"/>
        </w:rPr>
      </w:pPr>
      <w:r w:rsidRPr="001E200C">
        <w:rPr>
          <w:rFonts w:cs="Arial"/>
        </w:rPr>
        <w:t>Conforme detalle en documentación anexa; con aplicación a la asignación presupuestaria respectiva;</w:t>
      </w:r>
    </w:p>
    <w:p w:rsidR="00C41667" w:rsidRPr="001E200C" w:rsidRDefault="00C41667" w:rsidP="00C41667">
      <w:pPr>
        <w:spacing w:after="0" w:line="240" w:lineRule="auto"/>
        <w:jc w:val="both"/>
      </w:pPr>
      <w:r w:rsidRPr="001E200C">
        <w:rPr>
          <w:rFonts w:cs="Arial"/>
          <w:b/>
        </w:rPr>
        <w:t>15)</w:t>
      </w:r>
      <w:r w:rsidRPr="001E200C">
        <w:rPr>
          <w:rFonts w:cs="Arial"/>
        </w:rPr>
        <w:t xml:space="preserve"> CARLOS ALFREDO RUMALDO, </w:t>
      </w:r>
      <w:r w:rsidRPr="001E200C">
        <w:rPr>
          <w:rFonts w:cs="Arial"/>
          <w:b/>
        </w:rPr>
        <w:t>$300.00</w:t>
      </w:r>
      <w:r w:rsidRPr="001E200C">
        <w:rPr>
          <w:rFonts w:cs="Arial"/>
        </w:rPr>
        <w:t>; por suministro de alimentación para atención a personas en reunión con veteranos militares en coordinación con el Señor Alcalde; conforme documentación anexa, con aplicación a la asignación presupuestaria respectiva;</w:t>
      </w:r>
    </w:p>
    <w:p w:rsidR="00C41667" w:rsidRPr="001E200C" w:rsidRDefault="00C41667" w:rsidP="00C41667">
      <w:pPr>
        <w:spacing w:after="0" w:line="240" w:lineRule="auto"/>
        <w:jc w:val="both"/>
        <w:rPr>
          <w:rFonts w:cs="Arial"/>
        </w:rPr>
      </w:pPr>
      <w:r w:rsidRPr="001E200C">
        <w:rPr>
          <w:rFonts w:cs="Arial"/>
          <w:b/>
        </w:rPr>
        <w:t>16)</w:t>
      </w:r>
      <w:r w:rsidRPr="001E200C">
        <w:rPr>
          <w:rFonts w:cs="Arial"/>
        </w:rPr>
        <w:t xml:space="preserve"> MAQ, INGENIEROS S.A. DE C.V., </w:t>
      </w:r>
      <w:r w:rsidRPr="001E200C">
        <w:rPr>
          <w:rFonts w:cs="Arial"/>
          <w:b/>
        </w:rPr>
        <w:t>$14,281.51</w:t>
      </w:r>
      <w:r w:rsidRPr="001E200C">
        <w:rPr>
          <w:rFonts w:cs="Arial"/>
        </w:rPr>
        <w:t xml:space="preserve">, según factura No.0008, anticipo de la ejecución del proyecto: balastado de tramos de calle, cantón San Rafael, Municipio de Tacuba, departamento de Ahuachapán; conforme documentación anexa, con aplicación a la asignación presupuestaria respectiva; </w:t>
      </w:r>
      <w:r w:rsidRPr="001E200C">
        <w:rPr>
          <w:rFonts w:cs="Arial"/>
          <w:b/>
          <w:i/>
        </w:rPr>
        <w:t>los Concejales: Joel Ernesto Ramírez Acosta y Rafael Antonio Godoy Aguirre, salvan su voto en éste pago</w:t>
      </w:r>
      <w:r w:rsidRPr="001E200C">
        <w:rPr>
          <w:rFonts w:cs="Arial"/>
        </w:rPr>
        <w:t>;</w:t>
      </w:r>
    </w:p>
    <w:p w:rsidR="00C41667" w:rsidRPr="001E200C" w:rsidRDefault="00C41667" w:rsidP="00C41667">
      <w:pPr>
        <w:spacing w:after="0" w:line="240" w:lineRule="auto"/>
        <w:jc w:val="both"/>
        <w:rPr>
          <w:rFonts w:cs="Arial"/>
          <w:i/>
        </w:rPr>
      </w:pPr>
      <w:r w:rsidRPr="001E200C">
        <w:rPr>
          <w:rFonts w:cs="Arial"/>
          <w:i/>
        </w:rPr>
        <w:t>Repórtese a los Departamentos de Contabilidad y Tesorería Municipal, para efectos de legalidad y los respectivos pagos, de conformidad a la Ley. Comuníquese.</w:t>
      </w:r>
    </w:p>
    <w:p w:rsidR="00C41667" w:rsidRPr="001E200C" w:rsidRDefault="00C41667" w:rsidP="00C41667">
      <w:pPr>
        <w:spacing w:after="0" w:line="240" w:lineRule="auto"/>
        <w:jc w:val="both"/>
        <w:rPr>
          <w:rFonts w:cs="Arial"/>
          <w:b/>
          <w:i/>
        </w:rPr>
      </w:pPr>
      <w:r w:rsidRPr="001E200C">
        <w:rPr>
          <w:rFonts w:cs="Arial"/>
          <w:b/>
          <w:bCs/>
          <w:u w:val="single"/>
        </w:rPr>
        <w:t>ACUERDO No.2</w:t>
      </w:r>
      <w:r w:rsidRPr="001E200C">
        <w:rPr>
          <w:rFonts w:cs="Arial"/>
          <w:b/>
          <w:u w:val="single"/>
        </w:rPr>
        <w:t>.</w:t>
      </w:r>
      <w:r w:rsidRPr="001E200C">
        <w:rPr>
          <w:rFonts w:cs="Arial"/>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1E200C">
        <w:rPr>
          <w:rFonts w:cs="Arial"/>
          <w:b/>
        </w:rPr>
        <w:t>1)</w:t>
      </w:r>
      <w:r w:rsidRPr="001E200C">
        <w:rPr>
          <w:rFonts w:cs="Arial"/>
        </w:rPr>
        <w:t xml:space="preserve"> </w:t>
      </w:r>
      <w:r w:rsidRPr="001E200C">
        <w:rPr>
          <w:rFonts w:cs="Arial"/>
          <w:bCs/>
          <w:lang w:val="es-MX"/>
        </w:rPr>
        <w:t xml:space="preserve">Asistencia Médica de Emergencias para la Salud en Clínica y Ambulancia Municipal de la Alcaldía Municipal de Tacuba; </w:t>
      </w:r>
      <w:r w:rsidRPr="001E200C">
        <w:rPr>
          <w:rFonts w:cs="Arial"/>
          <w:b/>
          <w:bCs/>
          <w:lang w:val="es-MX"/>
        </w:rPr>
        <w:t>2)</w:t>
      </w:r>
      <w:r w:rsidRPr="001E200C">
        <w:rPr>
          <w:rFonts w:cs="Arial"/>
          <w:bCs/>
          <w:lang w:val="es-MX"/>
        </w:rPr>
        <w:t xml:space="preserve"> Mantenimiento de Caminos Vecinales, Municipio de Tacuba, Departamento de Ahuachapán; </w:t>
      </w:r>
      <w:r w:rsidRPr="001E200C">
        <w:rPr>
          <w:rFonts w:cs="Arial"/>
          <w:b/>
          <w:bCs/>
          <w:lang w:val="es-MX"/>
        </w:rPr>
        <w:t>3)</w:t>
      </w:r>
      <w:r w:rsidRPr="001E200C">
        <w:rPr>
          <w:rFonts w:cs="Arial"/>
          <w:bCs/>
          <w:lang w:val="es-MX"/>
        </w:rPr>
        <w:t xml:space="preserve"> Limpieza y Ornato del Municipio de Tacuba, Departamento de Ahuachapán; </w:t>
      </w:r>
      <w:r w:rsidRPr="001E200C">
        <w:rPr>
          <w:rFonts w:cs="Arial"/>
          <w:b/>
          <w:bCs/>
          <w:lang w:val="es-MX"/>
        </w:rPr>
        <w:t>4)</w:t>
      </w:r>
      <w:r w:rsidRPr="001E200C">
        <w:rPr>
          <w:rFonts w:cs="Arial"/>
          <w:bCs/>
          <w:lang w:val="es-MX"/>
        </w:rPr>
        <w:t xml:space="preserve"> </w:t>
      </w:r>
      <w:r w:rsidRPr="001E200C">
        <w:rPr>
          <w:rFonts w:cs="Arial"/>
        </w:rPr>
        <w:t xml:space="preserve">Administración de la Prestación del Servicio Público de Agua Potable, Municipio de Tacuba, Departamento de Ahuachapán; </w:t>
      </w:r>
      <w:r w:rsidRPr="001E200C">
        <w:rPr>
          <w:rFonts w:cs="Arial"/>
          <w:b/>
        </w:rPr>
        <w:t>5)</w:t>
      </w:r>
      <w:r w:rsidRPr="001E200C">
        <w:rPr>
          <w:rFonts w:cs="Arial"/>
        </w:rPr>
        <w:t xml:space="preserve"> Fortalecimiento del turismo del Municipio de Tacuba </w:t>
      </w:r>
      <w:r w:rsidRPr="001E200C">
        <w:rPr>
          <w:rFonts w:cs="Arial"/>
        </w:rPr>
        <w:lastRenderedPageBreak/>
        <w:t xml:space="preserve">mediante el apoyo al circuido de la Ruta de las Flores; </w:t>
      </w:r>
      <w:r w:rsidRPr="001E200C">
        <w:rPr>
          <w:rFonts w:cs="Arial"/>
          <w:b/>
        </w:rPr>
        <w:t>6)</w:t>
      </w:r>
      <w:r w:rsidRPr="001E200C">
        <w:rPr>
          <w:rFonts w:cs="Arial"/>
        </w:rPr>
        <w:t xml:space="preserve"> Apoyo al desarrollo de las comunidades del Municipio de Tacuba, mediante la Unidad de Promoción Social; </w:t>
      </w:r>
      <w:r w:rsidRPr="001E200C">
        <w:rPr>
          <w:rFonts w:cs="Arial"/>
          <w:b/>
        </w:rPr>
        <w:t>7)</w:t>
      </w:r>
      <w:r w:rsidRPr="001E200C">
        <w:rPr>
          <w:rFonts w:cs="Arial"/>
        </w:rPr>
        <w:t xml:space="preserve"> Comunicaciones Municipales; </w:t>
      </w:r>
      <w:r w:rsidRPr="001E200C">
        <w:rPr>
          <w:rFonts w:cs="Arial"/>
          <w:b/>
        </w:rPr>
        <w:t>8)</w:t>
      </w:r>
      <w:r w:rsidRPr="001E200C">
        <w:rPr>
          <w:rFonts w:cs="Arial"/>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1E200C">
        <w:rPr>
          <w:rFonts w:cs="Arial"/>
          <w:b/>
        </w:rPr>
        <w:t>2019</w:t>
      </w:r>
      <w:r w:rsidRPr="001E200C">
        <w:rPr>
          <w:rFonts w:cs="Arial"/>
        </w:rPr>
        <w:t xml:space="preserve">, bajo </w:t>
      </w:r>
      <w:r w:rsidRPr="001E200C">
        <w:rPr>
          <w:rFonts w:cs="Arial"/>
          <w:b/>
        </w:rPr>
        <w:t xml:space="preserve">DECRETO DE ORDENANZA MUNICIPAL </w:t>
      </w:r>
      <w:r w:rsidRPr="001E200C">
        <w:rPr>
          <w:rFonts w:cs="Arial"/>
          <w:b/>
          <w:u w:val="single"/>
        </w:rPr>
        <w:t>Nº51/2018</w:t>
      </w:r>
      <w:r w:rsidRPr="001E200C">
        <w:rPr>
          <w:rFonts w:cs="Arial"/>
          <w:b/>
        </w:rPr>
        <w:t xml:space="preserve">, DE FECHA </w:t>
      </w:r>
      <w:r w:rsidRPr="001E200C">
        <w:rPr>
          <w:rFonts w:cs="Arial"/>
          <w:b/>
          <w:u w:val="single"/>
        </w:rPr>
        <w:t>17 DE DICIEMBRE DE 2018</w:t>
      </w:r>
      <w:r w:rsidRPr="001E200C">
        <w:rPr>
          <w:rFonts w:cs="Arial"/>
        </w:rPr>
        <w:t xml:space="preserve">, pago de (dos) Dietas a Concejales Propietarios y Suplentes </w:t>
      </w:r>
      <w:r w:rsidRPr="001E200C">
        <w:rPr>
          <w:rFonts w:cs="Arial"/>
          <w:b/>
        </w:rPr>
        <w:t>$282.50</w:t>
      </w:r>
      <w:r w:rsidRPr="001E200C">
        <w:rPr>
          <w:rFonts w:cs="Arial"/>
        </w:rPr>
        <w:t xml:space="preserve"> c/u; que asistan a Sesiones Ordinarias y Extraordinarias, celebradas durante el mes de </w:t>
      </w:r>
      <w:r w:rsidRPr="001E200C">
        <w:rPr>
          <w:rFonts w:cs="Arial"/>
          <w:b/>
          <w:bCs/>
          <w:i/>
          <w:u w:val="single"/>
        </w:rPr>
        <w:t>SEPTIEMBRE/2019</w:t>
      </w:r>
      <w:r w:rsidRPr="001E200C">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1E200C">
        <w:rPr>
          <w:rFonts w:cs="Arial"/>
        </w:rPr>
        <w:t>y</w:t>
      </w:r>
      <w:proofErr w:type="gramEnd"/>
      <w:r w:rsidRPr="001E200C">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1E200C">
        <w:rPr>
          <w:rFonts w:cs="Arial"/>
          <w:b/>
          <w:i/>
        </w:rPr>
        <w:t xml:space="preserve">Los Concejales: </w:t>
      </w:r>
      <w:r w:rsidRPr="001E200C">
        <w:rPr>
          <w:rFonts w:cs="Arial"/>
          <w:b/>
          <w:i/>
          <w:lang w:val="es-MX"/>
        </w:rPr>
        <w:t>Joel Ernesto Ramírez Acosta</w:t>
      </w:r>
      <w:r w:rsidRPr="001E200C">
        <w:rPr>
          <w:rFonts w:cs="Arial"/>
          <w:b/>
          <w:i/>
        </w:rPr>
        <w:t xml:space="preserve">, Rafael Antonio Godoy Aguirre, </w:t>
      </w:r>
      <w:r w:rsidRPr="001E200C">
        <w:rPr>
          <w:rFonts w:cs="Arial"/>
          <w:b/>
          <w:i/>
          <w:lang w:val="es-MX"/>
        </w:rPr>
        <w:t>María Guadalupe Rivera Díaz, José Florentín Hernández Ventura;</w:t>
      </w:r>
      <w:r w:rsidRPr="001E200C">
        <w:rPr>
          <w:rFonts w:cs="Arial"/>
          <w:b/>
          <w:i/>
        </w:rPr>
        <w:t xml:space="preserve"> salvan su voto en ésta resolución, manifestando no estar de acuerdo porque a su criterio debería de ser específico el acuerdo para cada pago</w:t>
      </w:r>
      <w:r w:rsidRPr="001E200C">
        <w:rPr>
          <w:rFonts w:cs="Arial"/>
        </w:rPr>
        <w:t>. Comuníquese.</w:t>
      </w:r>
    </w:p>
    <w:p w:rsidR="00C41667" w:rsidRPr="001E200C" w:rsidRDefault="00C41667" w:rsidP="00C41667">
      <w:pPr>
        <w:spacing w:after="0" w:line="240" w:lineRule="auto"/>
        <w:jc w:val="both"/>
        <w:rPr>
          <w:rFonts w:cs="Arial"/>
        </w:rPr>
      </w:pPr>
      <w:r w:rsidRPr="001E200C">
        <w:rPr>
          <w:rFonts w:cs="Arial"/>
          <w:b/>
          <w:bCs/>
          <w:u w:val="single"/>
        </w:rPr>
        <w:t>ACUERDO No.3</w:t>
      </w:r>
      <w:r w:rsidRPr="001E200C">
        <w:rPr>
          <w:rFonts w:cs="Arial"/>
          <w:b/>
          <w:u w:val="single"/>
        </w:rPr>
        <w:t>.</w:t>
      </w:r>
      <w:r w:rsidRPr="001E200C">
        <w:rPr>
          <w:rFonts w:cs="Arial"/>
        </w:rPr>
        <w:t xml:space="preserve"> El Concejo en uso de sus facultades legales conferidas por el Código Municipal y Constitución de la República, ACUERDA: Autorizar que se efectúen las reprogramaciones y reformas presupuestarias que sean necesarias durante el mes de </w:t>
      </w:r>
      <w:r w:rsidRPr="001E200C">
        <w:rPr>
          <w:rFonts w:cs="Arial"/>
          <w:b/>
          <w:i/>
          <w:u w:val="single"/>
        </w:rPr>
        <w:t>SEPTIEMBRE</w:t>
      </w:r>
      <w:r w:rsidRPr="001E200C">
        <w:rPr>
          <w:rFonts w:cs="Arial"/>
        </w:rPr>
        <w:t xml:space="preserve"> del año </w:t>
      </w:r>
      <w:r w:rsidRPr="001E200C">
        <w:rPr>
          <w:rFonts w:cs="Arial"/>
          <w:b/>
          <w:i/>
          <w:u w:val="single"/>
        </w:rPr>
        <w:t>2019</w:t>
      </w:r>
      <w:r w:rsidRPr="001E200C">
        <w:rPr>
          <w:rFonts w:cs="Arial"/>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1E200C">
        <w:rPr>
          <w:rFonts w:cs="Arial"/>
          <w:b/>
          <w:i/>
        </w:rPr>
        <w:t xml:space="preserve">Los Concejales: </w:t>
      </w:r>
      <w:r w:rsidRPr="001E200C">
        <w:rPr>
          <w:rFonts w:cs="Arial"/>
          <w:b/>
          <w:i/>
          <w:lang w:val="es-MX"/>
        </w:rPr>
        <w:t>Joel Ernesto Ramírez Acosta</w:t>
      </w:r>
      <w:r w:rsidRPr="001E200C">
        <w:rPr>
          <w:rFonts w:cs="Arial"/>
          <w:b/>
          <w:i/>
        </w:rPr>
        <w:t xml:space="preserve">, Rafael Antonio Godoy Aguirre, </w:t>
      </w:r>
      <w:r w:rsidRPr="001E200C">
        <w:rPr>
          <w:rFonts w:cs="Arial"/>
          <w:b/>
          <w:i/>
          <w:lang w:val="es-MX"/>
        </w:rPr>
        <w:t>María Guadalupe Rivera Díaz, José Florentín Hernández Ventura;</w:t>
      </w:r>
      <w:r w:rsidRPr="001E200C">
        <w:rPr>
          <w:rFonts w:cs="Arial"/>
          <w:lang w:val="es-MX"/>
        </w:rPr>
        <w:t xml:space="preserve"> </w:t>
      </w:r>
      <w:r w:rsidRPr="001E200C">
        <w:rPr>
          <w:rFonts w:cs="Arial"/>
          <w:b/>
          <w:i/>
        </w:rPr>
        <w:t>salvan su voto en éste acuerdo, manifestando que acompañarán las reformas necesarias, hasta que vean el punto específico de cada reforma</w:t>
      </w:r>
      <w:r w:rsidRPr="001E200C">
        <w:rPr>
          <w:rFonts w:cs="Arial"/>
        </w:rPr>
        <w:t xml:space="preserve">. Comuníquese. </w:t>
      </w:r>
    </w:p>
    <w:p w:rsidR="00C41667" w:rsidRPr="001E200C" w:rsidRDefault="00C41667" w:rsidP="00C41667">
      <w:pPr>
        <w:spacing w:after="0" w:line="240" w:lineRule="auto"/>
        <w:jc w:val="both"/>
        <w:rPr>
          <w:rFonts w:cs="Arial"/>
        </w:rPr>
      </w:pPr>
      <w:r w:rsidRPr="001E200C">
        <w:rPr>
          <w:rFonts w:cs="Arial"/>
          <w:b/>
          <w:bCs/>
          <w:u w:val="single"/>
        </w:rPr>
        <w:t>ACUERDO No.4</w:t>
      </w:r>
      <w:r w:rsidRPr="001E200C">
        <w:rPr>
          <w:rFonts w:eastAsia="Times New Roman" w:cs="Arial"/>
          <w:b/>
          <w:u w:val="single"/>
        </w:rPr>
        <w:t>.</w:t>
      </w:r>
      <w:r w:rsidRPr="001E200C">
        <w:rPr>
          <w:rFonts w:eastAsia="Times New Roman" w:cs="Arial"/>
        </w:rPr>
        <w:t xml:space="preserve"> </w:t>
      </w:r>
      <w:r w:rsidRPr="001E200C">
        <w:rPr>
          <w:rFonts w:cs="Arial"/>
        </w:rPr>
        <w:t xml:space="preserve">El Concejo, en uso de sus facultades legales conferidas por el Código Municipal; ACUERDA: Aprobar solicitud del Comité Civil por el Deporte - Tacuba, en el sentido de apoyarles económicamente para la premiación del Torneo Municipal de Futbol, que se está realizando en la canchita del Parque Municipal, conforme el detalle siguiente: </w:t>
      </w:r>
    </w:p>
    <w:tbl>
      <w:tblPr>
        <w:tblStyle w:val="Tablaconcuadrcula"/>
        <w:tblW w:w="0" w:type="auto"/>
        <w:tblInd w:w="108" w:type="dxa"/>
        <w:tblLook w:val="04A0"/>
      </w:tblPr>
      <w:tblGrid>
        <w:gridCol w:w="3261"/>
        <w:gridCol w:w="2976"/>
        <w:gridCol w:w="3119"/>
      </w:tblGrid>
      <w:tr w:rsidR="00C41667" w:rsidRPr="001E200C" w:rsidTr="0096222A">
        <w:tc>
          <w:tcPr>
            <w:tcW w:w="3261" w:type="dxa"/>
            <w:vMerge w:val="restart"/>
            <w:tcBorders>
              <w:right w:val="single" w:sz="4" w:space="0" w:color="auto"/>
            </w:tcBorders>
            <w:shd w:val="clear" w:color="auto" w:fill="auto"/>
          </w:tcPr>
          <w:p w:rsidR="00C41667" w:rsidRPr="001E200C" w:rsidRDefault="00C41667" w:rsidP="0096222A">
            <w:pPr>
              <w:jc w:val="center"/>
              <w:rPr>
                <w:rFonts w:cs="Arial"/>
              </w:rPr>
            </w:pPr>
          </w:p>
          <w:p w:rsidR="00C41667" w:rsidRPr="001E200C" w:rsidRDefault="00C41667" w:rsidP="0096222A">
            <w:pPr>
              <w:jc w:val="center"/>
              <w:rPr>
                <w:rFonts w:cs="Arial"/>
              </w:rPr>
            </w:pPr>
            <w:r w:rsidRPr="001E200C">
              <w:rPr>
                <w:rFonts w:cs="Arial"/>
              </w:rPr>
              <w:t xml:space="preserve">TORNEO </w:t>
            </w:r>
          </w:p>
          <w:p w:rsidR="00C41667" w:rsidRPr="001E200C" w:rsidRDefault="00C41667" w:rsidP="0096222A">
            <w:pPr>
              <w:jc w:val="center"/>
              <w:rPr>
                <w:rFonts w:cs="Arial"/>
              </w:rPr>
            </w:pPr>
            <w:r w:rsidRPr="001E200C">
              <w:rPr>
                <w:rFonts w:cs="Arial"/>
              </w:rPr>
              <w:t>CABALLEROS</w:t>
            </w:r>
          </w:p>
        </w:tc>
        <w:tc>
          <w:tcPr>
            <w:tcW w:w="2976" w:type="dxa"/>
            <w:tcBorders>
              <w:right w:val="single" w:sz="4" w:space="0" w:color="auto"/>
            </w:tcBorders>
          </w:tcPr>
          <w:p w:rsidR="00C41667" w:rsidRPr="001E200C" w:rsidRDefault="00C41667" w:rsidP="0096222A">
            <w:pPr>
              <w:rPr>
                <w:rFonts w:cs="Arial"/>
              </w:rPr>
            </w:pPr>
            <w:r w:rsidRPr="001E200C">
              <w:rPr>
                <w:rFonts w:cs="Arial"/>
              </w:rPr>
              <w:t>Primer lugar</w:t>
            </w:r>
          </w:p>
        </w:tc>
        <w:tc>
          <w:tcPr>
            <w:tcW w:w="3119" w:type="dxa"/>
            <w:tcBorders>
              <w:left w:val="single" w:sz="4" w:space="0" w:color="auto"/>
            </w:tcBorders>
          </w:tcPr>
          <w:p w:rsidR="00C41667" w:rsidRPr="001E200C" w:rsidRDefault="00C41667" w:rsidP="0096222A">
            <w:pPr>
              <w:jc w:val="right"/>
              <w:rPr>
                <w:rFonts w:cs="Arial"/>
              </w:rPr>
            </w:pPr>
            <w:r w:rsidRPr="001E200C">
              <w:rPr>
                <w:rFonts w:cs="Arial"/>
              </w:rPr>
              <w:t>$   110.00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Segundo lugar </w:t>
            </w:r>
          </w:p>
        </w:tc>
        <w:tc>
          <w:tcPr>
            <w:tcW w:w="3119" w:type="dxa"/>
          </w:tcPr>
          <w:p w:rsidR="00C41667" w:rsidRPr="001E200C" w:rsidRDefault="00C41667" w:rsidP="0096222A">
            <w:pPr>
              <w:jc w:val="right"/>
              <w:rPr>
                <w:rFonts w:cs="Arial"/>
              </w:rPr>
            </w:pPr>
            <w:r w:rsidRPr="001E200C">
              <w:rPr>
                <w:rFonts w:cs="Arial"/>
              </w:rPr>
              <w:t>$     85.00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Tercer lugar </w:t>
            </w:r>
          </w:p>
        </w:tc>
        <w:tc>
          <w:tcPr>
            <w:tcW w:w="3119" w:type="dxa"/>
          </w:tcPr>
          <w:p w:rsidR="00C41667" w:rsidRPr="001E200C" w:rsidRDefault="00C41667" w:rsidP="0096222A">
            <w:pPr>
              <w:jc w:val="right"/>
              <w:rPr>
                <w:rFonts w:cs="Arial"/>
              </w:rPr>
            </w:pPr>
            <w:r w:rsidRPr="001E200C">
              <w:rPr>
                <w:rFonts w:cs="Arial"/>
              </w:rPr>
              <w:t>$     60.00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Cuarto lugar </w:t>
            </w:r>
          </w:p>
        </w:tc>
        <w:tc>
          <w:tcPr>
            <w:tcW w:w="3119" w:type="dxa"/>
          </w:tcPr>
          <w:p w:rsidR="00C41667" w:rsidRPr="001E200C" w:rsidRDefault="00C41667" w:rsidP="0096222A">
            <w:pPr>
              <w:jc w:val="right"/>
              <w:rPr>
                <w:rFonts w:cs="Arial"/>
              </w:rPr>
            </w:pPr>
            <w:r w:rsidRPr="001E200C">
              <w:rPr>
                <w:rFonts w:cs="Arial"/>
              </w:rPr>
              <w:t xml:space="preserve">$     35.00 </w:t>
            </w:r>
          </w:p>
        </w:tc>
      </w:tr>
      <w:tr w:rsidR="00C41667" w:rsidRPr="001E200C" w:rsidTr="0096222A">
        <w:tc>
          <w:tcPr>
            <w:tcW w:w="3261" w:type="dxa"/>
            <w:vMerge w:val="restart"/>
            <w:tcBorders>
              <w:right w:val="single" w:sz="4" w:space="0" w:color="auto"/>
            </w:tcBorders>
            <w:shd w:val="clear" w:color="auto" w:fill="auto"/>
          </w:tcPr>
          <w:p w:rsidR="00C41667" w:rsidRPr="001E200C" w:rsidRDefault="00C41667" w:rsidP="0096222A">
            <w:pPr>
              <w:jc w:val="center"/>
              <w:rPr>
                <w:rFonts w:cs="Arial"/>
              </w:rPr>
            </w:pPr>
          </w:p>
          <w:p w:rsidR="00C41667" w:rsidRPr="001E200C" w:rsidRDefault="00C41667" w:rsidP="0096222A">
            <w:pPr>
              <w:jc w:val="center"/>
              <w:rPr>
                <w:rFonts w:cs="Arial"/>
              </w:rPr>
            </w:pPr>
            <w:r w:rsidRPr="001E200C">
              <w:rPr>
                <w:rFonts w:cs="Arial"/>
              </w:rPr>
              <w:t xml:space="preserve">TORNEO </w:t>
            </w:r>
          </w:p>
          <w:p w:rsidR="00C41667" w:rsidRPr="001E200C" w:rsidRDefault="00C41667" w:rsidP="0096222A">
            <w:pPr>
              <w:jc w:val="center"/>
              <w:rPr>
                <w:rFonts w:cs="Arial"/>
              </w:rPr>
            </w:pPr>
            <w:r w:rsidRPr="001E200C">
              <w:rPr>
                <w:rFonts w:cs="Arial"/>
              </w:rPr>
              <w:t>SEÑORITAS</w:t>
            </w:r>
          </w:p>
        </w:tc>
        <w:tc>
          <w:tcPr>
            <w:tcW w:w="2976" w:type="dxa"/>
            <w:tcBorders>
              <w:right w:val="single" w:sz="4" w:space="0" w:color="auto"/>
            </w:tcBorders>
          </w:tcPr>
          <w:p w:rsidR="00C41667" w:rsidRPr="001E200C" w:rsidRDefault="00C41667" w:rsidP="0096222A">
            <w:pPr>
              <w:rPr>
                <w:rFonts w:cs="Arial"/>
              </w:rPr>
            </w:pPr>
            <w:r w:rsidRPr="001E200C">
              <w:rPr>
                <w:rFonts w:cs="Arial"/>
              </w:rPr>
              <w:t xml:space="preserve">Primer lugar </w:t>
            </w:r>
          </w:p>
        </w:tc>
        <w:tc>
          <w:tcPr>
            <w:tcW w:w="3119" w:type="dxa"/>
            <w:tcBorders>
              <w:left w:val="single" w:sz="4" w:space="0" w:color="auto"/>
            </w:tcBorders>
          </w:tcPr>
          <w:p w:rsidR="00C41667" w:rsidRPr="001E200C" w:rsidRDefault="00C41667" w:rsidP="0096222A">
            <w:pPr>
              <w:jc w:val="right"/>
              <w:rPr>
                <w:rFonts w:cs="Arial"/>
              </w:rPr>
            </w:pPr>
            <w:r w:rsidRPr="001E200C">
              <w:rPr>
                <w:rFonts w:cs="Arial"/>
              </w:rPr>
              <w:t>$   100.00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Segundo lugar </w:t>
            </w:r>
          </w:p>
        </w:tc>
        <w:tc>
          <w:tcPr>
            <w:tcW w:w="3119" w:type="dxa"/>
          </w:tcPr>
          <w:p w:rsidR="00C41667" w:rsidRPr="001E200C" w:rsidRDefault="00C41667" w:rsidP="0096222A">
            <w:pPr>
              <w:jc w:val="right"/>
              <w:rPr>
                <w:rFonts w:cs="Arial"/>
              </w:rPr>
            </w:pPr>
            <w:r w:rsidRPr="001E200C">
              <w:rPr>
                <w:rFonts w:cs="Arial"/>
              </w:rPr>
              <w:t>$     85.00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Tercer lugar </w:t>
            </w:r>
          </w:p>
        </w:tc>
        <w:tc>
          <w:tcPr>
            <w:tcW w:w="3119" w:type="dxa"/>
          </w:tcPr>
          <w:p w:rsidR="00C41667" w:rsidRPr="001E200C" w:rsidRDefault="00C41667" w:rsidP="0096222A">
            <w:pPr>
              <w:jc w:val="right"/>
              <w:rPr>
                <w:rFonts w:cs="Arial"/>
              </w:rPr>
            </w:pPr>
            <w:r w:rsidRPr="001E200C">
              <w:rPr>
                <w:rFonts w:cs="Arial"/>
              </w:rPr>
              <w:t>$     60.00</w:t>
            </w:r>
          </w:p>
        </w:tc>
      </w:tr>
      <w:tr w:rsidR="00C41667" w:rsidRPr="001E200C" w:rsidTr="0096222A">
        <w:tc>
          <w:tcPr>
            <w:tcW w:w="3261" w:type="dxa"/>
            <w:vMerge/>
            <w:tcBorders>
              <w:bottom w:val="single" w:sz="4" w:space="0" w:color="auto"/>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bottom w:val="single" w:sz="4" w:space="0" w:color="auto"/>
            </w:tcBorders>
          </w:tcPr>
          <w:p w:rsidR="00C41667" w:rsidRPr="001E200C" w:rsidRDefault="00C41667" w:rsidP="0096222A">
            <w:pPr>
              <w:rPr>
                <w:rFonts w:cs="Arial"/>
              </w:rPr>
            </w:pPr>
            <w:r w:rsidRPr="001E200C">
              <w:rPr>
                <w:rFonts w:cs="Arial"/>
              </w:rPr>
              <w:t xml:space="preserve">Cuarto lugar </w:t>
            </w:r>
          </w:p>
        </w:tc>
        <w:tc>
          <w:tcPr>
            <w:tcW w:w="3119" w:type="dxa"/>
          </w:tcPr>
          <w:p w:rsidR="00C41667" w:rsidRPr="001E200C" w:rsidRDefault="00C41667" w:rsidP="0096222A">
            <w:pPr>
              <w:jc w:val="right"/>
              <w:rPr>
                <w:rFonts w:cs="Arial"/>
              </w:rPr>
            </w:pPr>
            <w:r w:rsidRPr="001E200C">
              <w:rPr>
                <w:rFonts w:cs="Arial"/>
              </w:rPr>
              <w:t xml:space="preserve">$     35.00 </w:t>
            </w:r>
          </w:p>
        </w:tc>
      </w:tr>
      <w:tr w:rsidR="00C41667" w:rsidRPr="001E200C" w:rsidTr="0096222A">
        <w:tc>
          <w:tcPr>
            <w:tcW w:w="6237" w:type="dxa"/>
            <w:gridSpan w:val="2"/>
          </w:tcPr>
          <w:p w:rsidR="00C41667" w:rsidRPr="001E200C" w:rsidRDefault="00C41667" w:rsidP="0096222A">
            <w:pPr>
              <w:jc w:val="both"/>
              <w:rPr>
                <w:rFonts w:cs="Arial"/>
              </w:rPr>
            </w:pPr>
            <w:r w:rsidRPr="001E200C">
              <w:rPr>
                <w:rFonts w:cs="Arial"/>
              </w:rPr>
              <w:lastRenderedPageBreak/>
              <w:t xml:space="preserve">Pago de arbitro </w:t>
            </w:r>
          </w:p>
        </w:tc>
        <w:tc>
          <w:tcPr>
            <w:tcW w:w="3119" w:type="dxa"/>
          </w:tcPr>
          <w:p w:rsidR="00C41667" w:rsidRPr="001E200C" w:rsidRDefault="00C41667" w:rsidP="0096222A">
            <w:pPr>
              <w:jc w:val="right"/>
              <w:rPr>
                <w:rFonts w:cs="Arial"/>
              </w:rPr>
            </w:pPr>
            <w:r w:rsidRPr="001E200C">
              <w:rPr>
                <w:rFonts w:cs="Arial"/>
              </w:rPr>
              <w:t>$   162.00</w:t>
            </w:r>
          </w:p>
        </w:tc>
      </w:tr>
      <w:tr w:rsidR="00C41667" w:rsidRPr="001E200C" w:rsidTr="0096222A">
        <w:tc>
          <w:tcPr>
            <w:tcW w:w="6237" w:type="dxa"/>
            <w:gridSpan w:val="2"/>
          </w:tcPr>
          <w:p w:rsidR="00C41667" w:rsidRPr="001E200C" w:rsidRDefault="00C41667" w:rsidP="0096222A">
            <w:pPr>
              <w:rPr>
                <w:rFonts w:cs="Arial"/>
              </w:rPr>
            </w:pPr>
            <w:r w:rsidRPr="001E200C">
              <w:rPr>
                <w:rFonts w:cs="Arial"/>
              </w:rPr>
              <w:t xml:space="preserve">Refrigerio de los asistentes al evento de la final </w:t>
            </w:r>
          </w:p>
        </w:tc>
        <w:tc>
          <w:tcPr>
            <w:tcW w:w="3119" w:type="dxa"/>
          </w:tcPr>
          <w:p w:rsidR="00C41667" w:rsidRPr="001E200C" w:rsidRDefault="00C41667" w:rsidP="0096222A">
            <w:pPr>
              <w:jc w:val="right"/>
              <w:rPr>
                <w:rFonts w:cs="Arial"/>
              </w:rPr>
            </w:pPr>
            <w:r w:rsidRPr="001E200C">
              <w:rPr>
                <w:rFonts w:cs="Arial"/>
              </w:rPr>
              <w:t>$   200.00</w:t>
            </w:r>
          </w:p>
        </w:tc>
      </w:tr>
      <w:tr w:rsidR="00C41667" w:rsidRPr="001E200C" w:rsidTr="0096222A">
        <w:tc>
          <w:tcPr>
            <w:tcW w:w="6237" w:type="dxa"/>
            <w:gridSpan w:val="2"/>
          </w:tcPr>
          <w:p w:rsidR="00C41667" w:rsidRPr="001E200C" w:rsidRDefault="00C41667" w:rsidP="0096222A">
            <w:pPr>
              <w:rPr>
                <w:rFonts w:cs="Arial"/>
                <w:b/>
              </w:rPr>
            </w:pPr>
            <w:proofErr w:type="gramStart"/>
            <w:r w:rsidRPr="001E200C">
              <w:rPr>
                <w:rFonts w:cs="Arial"/>
                <w:b/>
              </w:rPr>
              <w:t>Total  …</w:t>
            </w:r>
            <w:proofErr w:type="gramEnd"/>
            <w:r w:rsidRPr="001E200C">
              <w:rPr>
                <w:rFonts w:cs="Arial"/>
                <w:b/>
              </w:rPr>
              <w:t>……………………………………………….</w:t>
            </w:r>
          </w:p>
        </w:tc>
        <w:tc>
          <w:tcPr>
            <w:tcW w:w="3119" w:type="dxa"/>
          </w:tcPr>
          <w:p w:rsidR="00C41667" w:rsidRPr="001E200C" w:rsidRDefault="00E66D30" w:rsidP="0096222A">
            <w:pPr>
              <w:jc w:val="right"/>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932.00</w:t>
            </w:r>
            <w:r w:rsidRPr="001E200C">
              <w:rPr>
                <w:rFonts w:cs="Arial"/>
                <w:b/>
              </w:rPr>
              <w:fldChar w:fldCharType="end"/>
            </w:r>
          </w:p>
        </w:tc>
      </w:tr>
    </w:tbl>
    <w:p w:rsidR="00C41667" w:rsidRPr="001E200C" w:rsidRDefault="00C41667" w:rsidP="00C41667">
      <w:pPr>
        <w:spacing w:after="0" w:line="240" w:lineRule="auto"/>
        <w:jc w:val="both"/>
        <w:rPr>
          <w:rFonts w:cs="Arial"/>
        </w:rPr>
      </w:pPr>
      <w:r w:rsidRPr="001E200C">
        <w:rPr>
          <w:rFonts w:cs="Arial"/>
        </w:rPr>
        <w:t xml:space="preserve">Mas un uniforme de 8 unidades para el equipo más disciplinado (caballeros), un uniforme de 8 unidades para el equipo más disciplinado (señoritas) y 2 trofeos para entregar al equipo campeón de caballeros y señoritas. Autorizando al Señor Tesorero Municipal, para que emita cheque a nombre del Señor: </w:t>
      </w:r>
      <w:r w:rsidRPr="001E200C">
        <w:rPr>
          <w:rFonts w:cs="Arial"/>
          <w:b/>
          <w:i/>
          <w:u w:val="single"/>
        </w:rPr>
        <w:t>SILVERIO SALDAÑA DE LA CRUZ</w:t>
      </w:r>
      <w:r w:rsidRPr="001E200C">
        <w:rPr>
          <w:rFonts w:cs="Arial"/>
        </w:rPr>
        <w:t>, miembro del comité antes mencionado. Comuníquese.</w:t>
      </w:r>
    </w:p>
    <w:p w:rsidR="00C41667" w:rsidRPr="001E200C" w:rsidRDefault="00C41667" w:rsidP="00C41667">
      <w:pPr>
        <w:spacing w:after="0" w:line="240" w:lineRule="auto"/>
        <w:jc w:val="both"/>
        <w:rPr>
          <w:rFonts w:cs="Arial"/>
        </w:rPr>
      </w:pPr>
      <w:r w:rsidRPr="001E200C">
        <w:rPr>
          <w:rFonts w:cs="Arial"/>
          <w:b/>
          <w:bCs/>
          <w:u w:val="single"/>
        </w:rPr>
        <w:t>ACUERDO No.5</w:t>
      </w:r>
      <w:r w:rsidRPr="001E200C">
        <w:rPr>
          <w:rFonts w:eastAsia="Times New Roman" w:cs="Arial"/>
          <w:b/>
          <w:u w:val="single"/>
        </w:rPr>
        <w:t>.</w:t>
      </w:r>
      <w:r w:rsidRPr="001E200C">
        <w:rPr>
          <w:rFonts w:eastAsia="Times New Roman" w:cs="Arial"/>
        </w:rPr>
        <w:t xml:space="preserve"> </w:t>
      </w:r>
      <w:r w:rsidRPr="001E200C">
        <w:rPr>
          <w:rFonts w:cs="Arial"/>
        </w:rPr>
        <w:t xml:space="preserve">El Concejo, en uso de sus facultades legales conferidas por el Código Municipal; ACUERDA: Aprobar solicitud de la Asociación  Cooperativa de Producción Artesanal y Comercialización para el Desarrollo y Aprendizaje de la Juventud del Área de Responsabilidad Limitada (ADESCODASJAR, DE R.L.), en el sentido de apoyarles económicamente para la premiación de un torneo de futbol, que se está realizando por parte de la Directiva de deporte de Cantón San Rafael, conforme el detalle siguiente: </w:t>
      </w:r>
    </w:p>
    <w:tbl>
      <w:tblPr>
        <w:tblStyle w:val="Tablaconcuadrcula"/>
        <w:tblW w:w="0" w:type="auto"/>
        <w:tblInd w:w="108" w:type="dxa"/>
        <w:tblLook w:val="04A0"/>
      </w:tblPr>
      <w:tblGrid>
        <w:gridCol w:w="3261"/>
        <w:gridCol w:w="2976"/>
        <w:gridCol w:w="3119"/>
      </w:tblGrid>
      <w:tr w:rsidR="00C41667" w:rsidRPr="001E200C" w:rsidTr="0096222A">
        <w:tc>
          <w:tcPr>
            <w:tcW w:w="3261" w:type="dxa"/>
            <w:vMerge w:val="restart"/>
            <w:tcBorders>
              <w:top w:val="single" w:sz="4" w:space="0" w:color="auto"/>
              <w:right w:val="single" w:sz="4" w:space="0" w:color="auto"/>
            </w:tcBorders>
            <w:shd w:val="clear" w:color="auto" w:fill="auto"/>
          </w:tcPr>
          <w:p w:rsidR="00C41667" w:rsidRPr="001E200C" w:rsidRDefault="00C41667" w:rsidP="0096222A">
            <w:pPr>
              <w:jc w:val="center"/>
              <w:rPr>
                <w:rFonts w:cs="Arial"/>
              </w:rPr>
            </w:pPr>
          </w:p>
          <w:p w:rsidR="00C41667" w:rsidRPr="001E200C" w:rsidRDefault="00C41667" w:rsidP="0096222A">
            <w:pPr>
              <w:jc w:val="center"/>
              <w:rPr>
                <w:rFonts w:cs="Arial"/>
              </w:rPr>
            </w:pPr>
            <w:r w:rsidRPr="001E200C">
              <w:rPr>
                <w:rFonts w:cs="Arial"/>
              </w:rPr>
              <w:t xml:space="preserve">TORNEO </w:t>
            </w:r>
          </w:p>
          <w:p w:rsidR="00C41667" w:rsidRPr="001E200C" w:rsidRDefault="00C41667" w:rsidP="0096222A">
            <w:pPr>
              <w:jc w:val="center"/>
              <w:rPr>
                <w:rFonts w:cs="Arial"/>
              </w:rPr>
            </w:pPr>
          </w:p>
        </w:tc>
        <w:tc>
          <w:tcPr>
            <w:tcW w:w="2976" w:type="dxa"/>
            <w:tcBorders>
              <w:left w:val="single" w:sz="4" w:space="0" w:color="auto"/>
              <w:right w:val="single" w:sz="4" w:space="0" w:color="auto"/>
            </w:tcBorders>
          </w:tcPr>
          <w:p w:rsidR="00C41667" w:rsidRPr="001E200C" w:rsidRDefault="00C41667" w:rsidP="0096222A">
            <w:pPr>
              <w:rPr>
                <w:rFonts w:cs="Arial"/>
              </w:rPr>
            </w:pPr>
            <w:r w:rsidRPr="001E200C">
              <w:rPr>
                <w:rFonts w:cs="Arial"/>
              </w:rPr>
              <w:t>Primer lugar</w:t>
            </w:r>
          </w:p>
        </w:tc>
        <w:tc>
          <w:tcPr>
            <w:tcW w:w="3119" w:type="dxa"/>
            <w:tcBorders>
              <w:left w:val="single" w:sz="4" w:space="0" w:color="auto"/>
            </w:tcBorders>
          </w:tcPr>
          <w:p w:rsidR="00C41667" w:rsidRPr="001E200C" w:rsidRDefault="00C41667" w:rsidP="0096222A">
            <w:pPr>
              <w:jc w:val="right"/>
              <w:rPr>
                <w:rFonts w:cs="Arial"/>
              </w:rPr>
            </w:pPr>
            <w:r w:rsidRPr="001E200C">
              <w:rPr>
                <w:rFonts w:cs="Arial"/>
              </w:rPr>
              <w:t>$   150.00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Segundo lugar </w:t>
            </w:r>
          </w:p>
        </w:tc>
        <w:tc>
          <w:tcPr>
            <w:tcW w:w="3119" w:type="dxa"/>
          </w:tcPr>
          <w:p w:rsidR="00C41667" w:rsidRPr="001E200C" w:rsidRDefault="00C41667" w:rsidP="0096222A">
            <w:pPr>
              <w:jc w:val="right"/>
              <w:rPr>
                <w:rFonts w:cs="Arial"/>
              </w:rPr>
            </w:pPr>
            <w:r w:rsidRPr="001E200C">
              <w:rPr>
                <w:rFonts w:cs="Arial"/>
              </w:rPr>
              <w:t>$   100.00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Tercer lugar </w:t>
            </w:r>
          </w:p>
        </w:tc>
        <w:tc>
          <w:tcPr>
            <w:tcW w:w="3119" w:type="dxa"/>
          </w:tcPr>
          <w:p w:rsidR="00C41667" w:rsidRPr="001E200C" w:rsidRDefault="00C41667" w:rsidP="0096222A">
            <w:pPr>
              <w:jc w:val="right"/>
              <w:rPr>
                <w:rFonts w:cs="Arial"/>
              </w:rPr>
            </w:pPr>
            <w:r w:rsidRPr="001E200C">
              <w:rPr>
                <w:rFonts w:cs="Arial"/>
              </w:rPr>
              <w:t>$     75.00</w:t>
            </w:r>
          </w:p>
        </w:tc>
      </w:tr>
      <w:tr w:rsidR="00C41667" w:rsidRPr="001E200C" w:rsidTr="0096222A">
        <w:tc>
          <w:tcPr>
            <w:tcW w:w="3261" w:type="dxa"/>
            <w:vMerge/>
            <w:tcBorders>
              <w:bottom w:val="single" w:sz="4" w:space="0" w:color="auto"/>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right w:val="single" w:sz="4" w:space="0" w:color="auto"/>
            </w:tcBorders>
          </w:tcPr>
          <w:p w:rsidR="00C41667" w:rsidRPr="001E200C" w:rsidRDefault="00C41667" w:rsidP="0096222A">
            <w:pPr>
              <w:rPr>
                <w:rFonts w:cs="Arial"/>
              </w:rPr>
            </w:pPr>
            <w:r w:rsidRPr="001E200C">
              <w:rPr>
                <w:rFonts w:cs="Arial"/>
              </w:rPr>
              <w:t xml:space="preserve">Cuarto lugar </w:t>
            </w:r>
          </w:p>
        </w:tc>
        <w:tc>
          <w:tcPr>
            <w:tcW w:w="3119" w:type="dxa"/>
            <w:tcBorders>
              <w:left w:val="single" w:sz="4" w:space="0" w:color="auto"/>
              <w:right w:val="single" w:sz="4" w:space="0" w:color="auto"/>
            </w:tcBorders>
          </w:tcPr>
          <w:p w:rsidR="00C41667" w:rsidRPr="001E200C" w:rsidRDefault="00C41667" w:rsidP="0096222A">
            <w:pPr>
              <w:jc w:val="right"/>
              <w:rPr>
                <w:rFonts w:cs="Arial"/>
              </w:rPr>
            </w:pPr>
            <w:r w:rsidRPr="001E200C">
              <w:rPr>
                <w:rFonts w:cs="Arial"/>
              </w:rPr>
              <w:t xml:space="preserve">$     25.00 </w:t>
            </w:r>
          </w:p>
        </w:tc>
      </w:tr>
      <w:tr w:rsidR="00C41667" w:rsidRPr="001E200C" w:rsidTr="0096222A">
        <w:tc>
          <w:tcPr>
            <w:tcW w:w="6237" w:type="dxa"/>
            <w:gridSpan w:val="2"/>
          </w:tcPr>
          <w:p w:rsidR="00C41667" w:rsidRPr="001E200C" w:rsidRDefault="00C41667" w:rsidP="0096222A">
            <w:pPr>
              <w:rPr>
                <w:rFonts w:cs="Arial"/>
                <w:b/>
              </w:rPr>
            </w:pPr>
            <w:proofErr w:type="gramStart"/>
            <w:r w:rsidRPr="001E200C">
              <w:rPr>
                <w:rFonts w:cs="Arial"/>
                <w:b/>
              </w:rPr>
              <w:t>Total  …</w:t>
            </w:r>
            <w:proofErr w:type="gramEnd"/>
            <w:r w:rsidRPr="001E200C">
              <w:rPr>
                <w:rFonts w:cs="Arial"/>
                <w:b/>
              </w:rPr>
              <w:t>……………………………………………….</w:t>
            </w:r>
          </w:p>
        </w:tc>
        <w:tc>
          <w:tcPr>
            <w:tcW w:w="3119" w:type="dxa"/>
          </w:tcPr>
          <w:p w:rsidR="00C41667" w:rsidRPr="001E200C" w:rsidRDefault="00E66D30" w:rsidP="0096222A">
            <w:pPr>
              <w:jc w:val="right"/>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350.00</w:t>
            </w:r>
            <w:r w:rsidRPr="001E200C">
              <w:rPr>
                <w:rFonts w:cs="Arial"/>
                <w:b/>
              </w:rPr>
              <w:fldChar w:fldCharType="end"/>
            </w:r>
          </w:p>
        </w:tc>
      </w:tr>
    </w:tbl>
    <w:p w:rsidR="00C41667" w:rsidRPr="001E200C" w:rsidRDefault="00C41667" w:rsidP="00C41667">
      <w:pPr>
        <w:spacing w:after="0" w:line="240" w:lineRule="auto"/>
        <w:jc w:val="both"/>
        <w:rPr>
          <w:rFonts w:cs="Arial"/>
        </w:rPr>
      </w:pPr>
      <w:r w:rsidRPr="001E200C">
        <w:rPr>
          <w:rFonts w:cs="Arial"/>
        </w:rPr>
        <w:t xml:space="preserve">Autorizando al Señor Tesorero Municipal, para que emita cheque a nombre del Señor: </w:t>
      </w:r>
      <w:r w:rsidRPr="001E200C">
        <w:rPr>
          <w:rFonts w:cs="Arial"/>
          <w:b/>
          <w:i/>
          <w:u w:val="single"/>
        </w:rPr>
        <w:t>OSCAR ALEXANDER RAMOS RUIZ</w:t>
      </w:r>
      <w:r w:rsidRPr="001E200C">
        <w:rPr>
          <w:rFonts w:cs="Arial"/>
        </w:rPr>
        <w:t>, miembro de la directiva. Comuníquese.</w:t>
      </w:r>
    </w:p>
    <w:p w:rsidR="00C41667" w:rsidRPr="001E200C" w:rsidRDefault="00C41667" w:rsidP="00C41667">
      <w:pPr>
        <w:spacing w:after="0" w:line="240" w:lineRule="auto"/>
        <w:jc w:val="both"/>
        <w:rPr>
          <w:rFonts w:cs="Arial"/>
        </w:rPr>
      </w:pPr>
      <w:r w:rsidRPr="001E200C">
        <w:rPr>
          <w:rFonts w:cs="Arial"/>
          <w:b/>
          <w:bCs/>
          <w:u w:val="single"/>
        </w:rPr>
        <w:t>ACUERDO No.6</w:t>
      </w:r>
      <w:r w:rsidRPr="001E200C">
        <w:rPr>
          <w:rFonts w:eastAsia="Times New Roman" w:cs="Arial"/>
          <w:b/>
          <w:u w:val="single"/>
        </w:rPr>
        <w:t>.</w:t>
      </w:r>
      <w:r w:rsidRPr="001E200C">
        <w:rPr>
          <w:rFonts w:eastAsia="Times New Roman" w:cs="Arial"/>
        </w:rPr>
        <w:t xml:space="preserve"> </w:t>
      </w:r>
      <w:r w:rsidRPr="001E200C">
        <w:rPr>
          <w:rFonts w:cs="Arial"/>
        </w:rPr>
        <w:t xml:space="preserve">El Concejo, en uso de sus facultades legales conferidas por el Código Municipal; ACUERDA: Aprobar solicitud del comité de deporte de Cantón La </w:t>
      </w:r>
      <w:proofErr w:type="spellStart"/>
      <w:r w:rsidRPr="001E200C">
        <w:rPr>
          <w:rFonts w:cs="Arial"/>
        </w:rPr>
        <w:t>Pandeadura</w:t>
      </w:r>
      <w:proofErr w:type="spellEnd"/>
      <w:r w:rsidRPr="001E200C">
        <w:rPr>
          <w:rFonts w:cs="Arial"/>
        </w:rPr>
        <w:t xml:space="preserve">, en el sentido de apoyarles económicamente para la premiación de un torneo de futbol, que se está realizando por parte del referido comité, conforme el detalle siguiente: </w:t>
      </w:r>
    </w:p>
    <w:tbl>
      <w:tblPr>
        <w:tblStyle w:val="Tablaconcuadrcula"/>
        <w:tblW w:w="0" w:type="auto"/>
        <w:tblInd w:w="108" w:type="dxa"/>
        <w:tblLook w:val="04A0"/>
      </w:tblPr>
      <w:tblGrid>
        <w:gridCol w:w="3261"/>
        <w:gridCol w:w="2976"/>
        <w:gridCol w:w="3119"/>
      </w:tblGrid>
      <w:tr w:rsidR="00C41667" w:rsidRPr="001E200C" w:rsidTr="0096222A">
        <w:tc>
          <w:tcPr>
            <w:tcW w:w="3261" w:type="dxa"/>
            <w:vMerge w:val="restart"/>
            <w:tcBorders>
              <w:top w:val="single" w:sz="4" w:space="0" w:color="auto"/>
              <w:right w:val="single" w:sz="4" w:space="0" w:color="auto"/>
            </w:tcBorders>
            <w:shd w:val="clear" w:color="auto" w:fill="auto"/>
          </w:tcPr>
          <w:p w:rsidR="00C41667" w:rsidRPr="001E200C" w:rsidRDefault="00C41667" w:rsidP="0096222A">
            <w:pPr>
              <w:jc w:val="center"/>
              <w:rPr>
                <w:rFonts w:cs="Arial"/>
              </w:rPr>
            </w:pPr>
          </w:p>
          <w:p w:rsidR="00C41667" w:rsidRPr="001E200C" w:rsidRDefault="00C41667" w:rsidP="0096222A">
            <w:pPr>
              <w:jc w:val="center"/>
              <w:rPr>
                <w:rFonts w:cs="Arial"/>
              </w:rPr>
            </w:pPr>
            <w:r w:rsidRPr="001E200C">
              <w:rPr>
                <w:rFonts w:cs="Arial"/>
              </w:rPr>
              <w:t xml:space="preserve">TORNEO </w:t>
            </w:r>
          </w:p>
          <w:p w:rsidR="00C41667" w:rsidRPr="001E200C" w:rsidRDefault="00C41667" w:rsidP="0096222A">
            <w:pPr>
              <w:jc w:val="center"/>
              <w:rPr>
                <w:rFonts w:cs="Arial"/>
              </w:rPr>
            </w:pPr>
          </w:p>
          <w:p w:rsidR="00C41667" w:rsidRPr="001E200C" w:rsidRDefault="00C41667" w:rsidP="0096222A">
            <w:pPr>
              <w:jc w:val="center"/>
              <w:rPr>
                <w:rFonts w:cs="Arial"/>
              </w:rPr>
            </w:pPr>
          </w:p>
        </w:tc>
        <w:tc>
          <w:tcPr>
            <w:tcW w:w="2976" w:type="dxa"/>
            <w:tcBorders>
              <w:left w:val="single" w:sz="4" w:space="0" w:color="auto"/>
              <w:right w:val="single" w:sz="4" w:space="0" w:color="auto"/>
            </w:tcBorders>
          </w:tcPr>
          <w:p w:rsidR="00C41667" w:rsidRPr="001E200C" w:rsidRDefault="00C41667" w:rsidP="0096222A">
            <w:pPr>
              <w:rPr>
                <w:rFonts w:cs="Arial"/>
              </w:rPr>
            </w:pPr>
            <w:r w:rsidRPr="001E200C">
              <w:rPr>
                <w:rFonts w:cs="Arial"/>
              </w:rPr>
              <w:t>Primer lugar</w:t>
            </w:r>
          </w:p>
        </w:tc>
        <w:tc>
          <w:tcPr>
            <w:tcW w:w="3119" w:type="dxa"/>
            <w:tcBorders>
              <w:left w:val="single" w:sz="4" w:space="0" w:color="auto"/>
            </w:tcBorders>
          </w:tcPr>
          <w:p w:rsidR="00C41667" w:rsidRPr="001E200C" w:rsidRDefault="00C41667" w:rsidP="0096222A">
            <w:pPr>
              <w:jc w:val="right"/>
              <w:rPr>
                <w:rFonts w:cs="Arial"/>
              </w:rPr>
            </w:pPr>
            <w:r w:rsidRPr="001E200C">
              <w:rPr>
                <w:rFonts w:cs="Arial"/>
              </w:rPr>
              <w:t>$   150.00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Segundo lugar </w:t>
            </w:r>
          </w:p>
        </w:tc>
        <w:tc>
          <w:tcPr>
            <w:tcW w:w="3119" w:type="dxa"/>
          </w:tcPr>
          <w:p w:rsidR="00C41667" w:rsidRPr="001E200C" w:rsidRDefault="00C41667" w:rsidP="0096222A">
            <w:pPr>
              <w:jc w:val="right"/>
              <w:rPr>
                <w:rFonts w:cs="Arial"/>
              </w:rPr>
            </w:pPr>
            <w:r w:rsidRPr="001E200C">
              <w:rPr>
                <w:rFonts w:cs="Arial"/>
              </w:rPr>
              <w:t>$     50.00</w:t>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Total en efectivo</w:t>
            </w:r>
          </w:p>
        </w:tc>
        <w:tc>
          <w:tcPr>
            <w:tcW w:w="3119" w:type="dxa"/>
          </w:tcPr>
          <w:p w:rsidR="00C41667" w:rsidRPr="001E200C" w:rsidRDefault="00E66D30" w:rsidP="0096222A">
            <w:pPr>
              <w:jc w:val="right"/>
              <w:rPr>
                <w:rFonts w:cs="Arial"/>
                <w:b/>
              </w:rPr>
            </w:pPr>
            <w:r w:rsidRPr="001E200C">
              <w:rPr>
                <w:rFonts w:cs="Arial"/>
                <w:b/>
              </w:rPr>
              <w:fldChar w:fldCharType="begin"/>
            </w:r>
            <w:r w:rsidR="00C41667" w:rsidRPr="001E200C">
              <w:rPr>
                <w:rFonts w:cs="Arial"/>
                <w:b/>
              </w:rPr>
              <w:instrText xml:space="preserve"> =SUM(ABOVE) </w:instrText>
            </w:r>
            <w:r w:rsidRPr="001E200C">
              <w:rPr>
                <w:rFonts w:cs="Arial"/>
                <w:b/>
              </w:rPr>
              <w:fldChar w:fldCharType="separate"/>
            </w:r>
            <w:r w:rsidR="00C41667" w:rsidRPr="001E200C">
              <w:rPr>
                <w:rFonts w:cs="Arial"/>
                <w:b/>
                <w:noProof/>
              </w:rPr>
              <w:t>$   200.00</w:t>
            </w:r>
            <w:r w:rsidRPr="001E200C">
              <w:rPr>
                <w:rFonts w:cs="Arial"/>
                <w:b/>
              </w:rPr>
              <w:fldChar w:fldCharType="end"/>
            </w:r>
          </w:p>
        </w:tc>
      </w:tr>
      <w:tr w:rsidR="00C41667" w:rsidRPr="001E200C" w:rsidTr="0096222A">
        <w:tc>
          <w:tcPr>
            <w:tcW w:w="3261" w:type="dxa"/>
            <w:vMerge/>
            <w:tcBorders>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tcBorders>
          </w:tcPr>
          <w:p w:rsidR="00C41667" w:rsidRPr="001E200C" w:rsidRDefault="00C41667" w:rsidP="0096222A">
            <w:pPr>
              <w:rPr>
                <w:rFonts w:cs="Arial"/>
              </w:rPr>
            </w:pPr>
            <w:r w:rsidRPr="001E200C">
              <w:rPr>
                <w:rFonts w:cs="Arial"/>
              </w:rPr>
              <w:t xml:space="preserve">Tercer lugar </w:t>
            </w:r>
          </w:p>
        </w:tc>
        <w:tc>
          <w:tcPr>
            <w:tcW w:w="3119" w:type="dxa"/>
          </w:tcPr>
          <w:p w:rsidR="00C41667" w:rsidRPr="001E200C" w:rsidRDefault="00C41667" w:rsidP="0096222A">
            <w:pPr>
              <w:jc w:val="right"/>
              <w:rPr>
                <w:rFonts w:cs="Arial"/>
              </w:rPr>
            </w:pPr>
            <w:r w:rsidRPr="001E200C">
              <w:rPr>
                <w:rFonts w:cs="Arial"/>
              </w:rPr>
              <w:t xml:space="preserve"> trofeo </w:t>
            </w:r>
          </w:p>
        </w:tc>
      </w:tr>
      <w:tr w:rsidR="00C41667" w:rsidRPr="001E200C" w:rsidTr="0096222A">
        <w:tc>
          <w:tcPr>
            <w:tcW w:w="3261" w:type="dxa"/>
            <w:vMerge/>
            <w:tcBorders>
              <w:bottom w:val="single" w:sz="4" w:space="0" w:color="auto"/>
              <w:right w:val="single" w:sz="4" w:space="0" w:color="auto"/>
            </w:tcBorders>
            <w:shd w:val="clear" w:color="auto" w:fill="auto"/>
          </w:tcPr>
          <w:p w:rsidR="00C41667" w:rsidRPr="001E200C" w:rsidRDefault="00C41667" w:rsidP="0096222A">
            <w:pPr>
              <w:jc w:val="right"/>
              <w:rPr>
                <w:rFonts w:cs="Arial"/>
              </w:rPr>
            </w:pPr>
          </w:p>
        </w:tc>
        <w:tc>
          <w:tcPr>
            <w:tcW w:w="2976" w:type="dxa"/>
            <w:tcBorders>
              <w:left w:val="single" w:sz="4" w:space="0" w:color="auto"/>
              <w:right w:val="single" w:sz="4" w:space="0" w:color="auto"/>
            </w:tcBorders>
          </w:tcPr>
          <w:p w:rsidR="00C41667" w:rsidRPr="001E200C" w:rsidRDefault="00C41667" w:rsidP="0096222A">
            <w:pPr>
              <w:rPr>
                <w:rFonts w:cs="Arial"/>
              </w:rPr>
            </w:pPr>
            <w:r w:rsidRPr="001E200C">
              <w:rPr>
                <w:rFonts w:cs="Arial"/>
              </w:rPr>
              <w:t xml:space="preserve">Cuarto lugar </w:t>
            </w:r>
          </w:p>
        </w:tc>
        <w:tc>
          <w:tcPr>
            <w:tcW w:w="3119" w:type="dxa"/>
            <w:tcBorders>
              <w:left w:val="single" w:sz="4" w:space="0" w:color="auto"/>
              <w:right w:val="single" w:sz="4" w:space="0" w:color="auto"/>
            </w:tcBorders>
          </w:tcPr>
          <w:p w:rsidR="00C41667" w:rsidRPr="001E200C" w:rsidRDefault="00C41667" w:rsidP="0096222A">
            <w:pPr>
              <w:jc w:val="right"/>
              <w:rPr>
                <w:rFonts w:cs="Arial"/>
              </w:rPr>
            </w:pPr>
            <w:r w:rsidRPr="001E200C">
              <w:rPr>
                <w:rFonts w:cs="Arial"/>
              </w:rPr>
              <w:t xml:space="preserve">balón </w:t>
            </w:r>
          </w:p>
        </w:tc>
      </w:tr>
    </w:tbl>
    <w:p w:rsidR="00C41667" w:rsidRPr="001E200C" w:rsidRDefault="00C41667" w:rsidP="00C41667">
      <w:pPr>
        <w:spacing w:after="0" w:line="240" w:lineRule="auto"/>
        <w:jc w:val="both"/>
        <w:rPr>
          <w:rFonts w:cs="Arial"/>
        </w:rPr>
      </w:pPr>
      <w:r w:rsidRPr="001E200C">
        <w:rPr>
          <w:rFonts w:cs="Arial"/>
        </w:rPr>
        <w:t xml:space="preserve">Autorizando al Señor Tesorero Municipal, para que emita cheque a nombre del Señor: </w:t>
      </w:r>
      <w:r w:rsidRPr="001E200C">
        <w:rPr>
          <w:rFonts w:cs="Arial"/>
          <w:b/>
          <w:i/>
          <w:u w:val="single"/>
        </w:rPr>
        <w:t>MARIO RENE GARCIA PEREZ</w:t>
      </w:r>
      <w:r w:rsidRPr="001E200C">
        <w:rPr>
          <w:rFonts w:cs="Arial"/>
        </w:rPr>
        <w:t>, miembro del comité. Comuníquese.</w:t>
      </w:r>
    </w:p>
    <w:p w:rsidR="00C41667" w:rsidRPr="001E200C" w:rsidRDefault="00C41667" w:rsidP="00C41667">
      <w:pPr>
        <w:spacing w:after="0" w:line="240" w:lineRule="auto"/>
        <w:jc w:val="both"/>
        <w:rPr>
          <w:rFonts w:cs="Arial"/>
        </w:rPr>
      </w:pPr>
      <w:r w:rsidRPr="001E200C">
        <w:rPr>
          <w:rFonts w:cs="Arial"/>
          <w:b/>
          <w:bCs/>
          <w:u w:val="single"/>
        </w:rPr>
        <w:t>ACUERDO No.7</w:t>
      </w:r>
      <w:r w:rsidRPr="001E200C">
        <w:rPr>
          <w:rFonts w:eastAsia="Times New Roman" w:cs="Arial"/>
          <w:b/>
          <w:u w:val="single"/>
        </w:rPr>
        <w:t>.</w:t>
      </w:r>
      <w:r w:rsidRPr="001E200C">
        <w:rPr>
          <w:rFonts w:eastAsia="Times New Roman" w:cs="Arial"/>
        </w:rPr>
        <w:t xml:space="preserve"> </w:t>
      </w:r>
      <w:r w:rsidRPr="001E200C">
        <w:rPr>
          <w:rFonts w:cs="Arial"/>
        </w:rPr>
        <w:t>El Concejo, en uso de sus facultades legales conferidas por el Código Municipal; ACUERDA: Autorizar pago de los salarios atrasados y posteriores del presente año, al personal que labora en el Proyecto de servicio de agua potable Municipal de la cuenta corriente No.00300110297, denominada FONDO COMUN MUNICIPAL, del Banco Hipotecario, por el motivo que la cuenta corriente No. 00300117950, FONDO ESPECIPICO DEL SERVICIO DE AGUA, no cuenta con la disponibilidad y los ingresos suficientes para cubrir los GASTOS DE FUNCIONAMIENTO de dicho proyecto y para poder solventar dicha deficiencia es necesario hacer lo antes descrito, ambas cuentas pertenecen a la FUENTE DE FINANCIAMIENTO FONDOS PROPIOS. Autorizando al Señor Tesorero para que realice las operaciones necesarios y los pagos correspondientes. Comuníquese.</w:t>
      </w:r>
    </w:p>
    <w:p w:rsidR="00C41667" w:rsidRPr="001E200C" w:rsidRDefault="00C41667" w:rsidP="00C41667">
      <w:pPr>
        <w:spacing w:after="0" w:line="240" w:lineRule="auto"/>
        <w:jc w:val="both"/>
        <w:rPr>
          <w:rFonts w:cs="Arial"/>
        </w:rPr>
      </w:pPr>
      <w:r w:rsidRPr="001E200C">
        <w:rPr>
          <w:rFonts w:cs="Arial"/>
          <w:b/>
          <w:bCs/>
          <w:i/>
          <w:u w:val="single"/>
        </w:rPr>
        <w:t>ACUERDO No.8</w:t>
      </w:r>
      <w:r w:rsidRPr="001E200C">
        <w:rPr>
          <w:rFonts w:cs="Arial"/>
          <w:b/>
          <w:i/>
          <w:u w:val="single"/>
        </w:rPr>
        <w:t>.</w:t>
      </w:r>
      <w:r w:rsidRPr="001E200C">
        <w:rPr>
          <w:rFonts w:cs="Arial"/>
        </w:rPr>
        <w:t xml:space="preserve"> El Concejo en uso de sus facultades legales conferidas por el Código Municipal; ACUERDA: Adjudicar a </w:t>
      </w:r>
      <w:r w:rsidRPr="001E200C">
        <w:rPr>
          <w:rFonts w:cs="Arial"/>
          <w:b/>
          <w:i/>
        </w:rPr>
        <w:t>MULTISERVICIO SALDAÑA</w:t>
      </w:r>
      <w:r w:rsidRPr="001E200C">
        <w:rPr>
          <w:rFonts w:cs="Arial"/>
        </w:rPr>
        <w:t xml:space="preserve">, la compra de </w:t>
      </w:r>
      <w:r w:rsidRPr="001E200C">
        <w:rPr>
          <w:rFonts w:cs="Arial"/>
          <w:b/>
          <w:i/>
        </w:rPr>
        <w:t xml:space="preserve">materiales de construcción (1 metro de grava, 3 metros de arena, 1 quintal de hierro de ¼, 2 quintales de hierro de </w:t>
      </w:r>
      <w:r w:rsidRPr="001E200C">
        <w:rPr>
          <w:rFonts w:cs="Arial"/>
          <w:b/>
          <w:i/>
          <w:vertAlign w:val="superscript"/>
        </w:rPr>
        <w:t>3</w:t>
      </w:r>
      <w:r w:rsidRPr="001E200C">
        <w:rPr>
          <w:rFonts w:cs="Arial"/>
          <w:b/>
          <w:i/>
        </w:rPr>
        <w:t>/</w:t>
      </w:r>
      <w:r w:rsidRPr="001E200C">
        <w:rPr>
          <w:rFonts w:cs="Arial"/>
          <w:b/>
          <w:i/>
          <w:vertAlign w:val="subscript"/>
        </w:rPr>
        <w:t>8</w:t>
      </w:r>
      <w:r w:rsidRPr="001E200C">
        <w:rPr>
          <w:rFonts w:cs="Arial"/>
          <w:b/>
          <w:i/>
        </w:rPr>
        <w:t>, 1 arroba de alambre de amarre y 1 válvula al piso de un medio)</w:t>
      </w:r>
      <w:r w:rsidRPr="001E200C">
        <w:rPr>
          <w:rFonts w:cs="Arial"/>
        </w:rPr>
        <w:t xml:space="preserve">, por la cantidad de </w:t>
      </w:r>
      <w:r w:rsidRPr="001E200C">
        <w:rPr>
          <w:rFonts w:cs="Arial"/>
          <w:b/>
          <w:i/>
          <w:u w:val="single"/>
        </w:rPr>
        <w:t>$219.25</w:t>
      </w:r>
      <w:r w:rsidRPr="001E200C">
        <w:rPr>
          <w:rFonts w:cs="Arial"/>
        </w:rPr>
        <w:t>, que solicitan del Centro Escolar de Cantón San Rafael, para la construcción de pilares de una galera; autorizando  al mismo tiempo al Señor Tesorero Municipal, para que pague factura por la cantidad antes mencionada. Comuníquese.</w:t>
      </w:r>
    </w:p>
    <w:p w:rsidR="00C41667" w:rsidRPr="001E200C" w:rsidRDefault="00C41667" w:rsidP="00C41667">
      <w:pPr>
        <w:spacing w:after="0" w:line="240" w:lineRule="auto"/>
        <w:jc w:val="both"/>
        <w:rPr>
          <w:rFonts w:cs="Arial"/>
        </w:rPr>
      </w:pPr>
      <w:r w:rsidRPr="001E200C">
        <w:rPr>
          <w:rFonts w:cs="Arial"/>
          <w:b/>
          <w:bCs/>
          <w:i/>
          <w:u w:val="single"/>
        </w:rPr>
        <w:t>ACUERDO No.9</w:t>
      </w:r>
      <w:r w:rsidRPr="001E200C">
        <w:rPr>
          <w:rFonts w:cs="Arial"/>
          <w:b/>
          <w:i/>
          <w:u w:val="single"/>
        </w:rPr>
        <w:t>.</w:t>
      </w:r>
      <w:r w:rsidRPr="001E200C">
        <w:rPr>
          <w:rFonts w:cs="Arial"/>
        </w:rPr>
        <w:t xml:space="preserve"> El Concejo en uso de sus facultades legales conferidas por el Código Municipal; ACUERDA: Aprobar solicitud de la Asociación de Desarrollo Comunal “La Esperanza”, de Caserío La </w:t>
      </w:r>
      <w:r w:rsidRPr="001E200C">
        <w:rPr>
          <w:rFonts w:cs="Arial"/>
        </w:rPr>
        <w:lastRenderedPageBreak/>
        <w:t xml:space="preserve">Angostura, Cantón El Chagüite, referente a apoyarles con la cantidad de </w:t>
      </w:r>
      <w:r w:rsidRPr="001E200C">
        <w:rPr>
          <w:rFonts w:cs="Arial"/>
          <w:b/>
          <w:i/>
        </w:rPr>
        <w:t>$500.00</w:t>
      </w:r>
      <w:r w:rsidRPr="001E200C">
        <w:rPr>
          <w:rFonts w:cs="Arial"/>
        </w:rPr>
        <w:t xml:space="preserve">, para el pago de mano de obra de albañil, para la construcción de una aula bodega en el Centro Escolar de dicho caserío, ya que por parte de la Fundación para el Desarrollo Socioeconómico y Restauración Ambiental “FUNDESYRAM”, les ha donado materiales para dicha construcción, pero no alcanzan a cubrir lo que es la mano de obra; razón por la cual, se aprueba dicha solicitud, como un aporte a la educación; autorizando al Señor Tesorero Municipal, para que cancele la cantidad antes mencionada, al albañil que realiza dicho trabajo. Comuníquese.  </w:t>
      </w:r>
    </w:p>
    <w:p w:rsidR="00C41667" w:rsidRPr="001E200C" w:rsidRDefault="00C41667" w:rsidP="00C41667">
      <w:pPr>
        <w:spacing w:after="0" w:line="240" w:lineRule="auto"/>
        <w:jc w:val="both"/>
        <w:rPr>
          <w:rFonts w:eastAsia="Times New Roman" w:cs="Arial"/>
          <w:bCs/>
        </w:rPr>
      </w:pPr>
      <w:r w:rsidRPr="001E200C">
        <w:rPr>
          <w:rFonts w:cs="Arial"/>
          <w:b/>
          <w:bCs/>
          <w:i/>
          <w:u w:val="single"/>
        </w:rPr>
        <w:t>ACUERDO No.10</w:t>
      </w:r>
      <w:r w:rsidRPr="001E200C">
        <w:rPr>
          <w:rFonts w:cs="Arial"/>
          <w:b/>
          <w:i/>
          <w:u w:val="single"/>
        </w:rPr>
        <w:t>.</w:t>
      </w:r>
      <w:r w:rsidRPr="001E200C">
        <w:rPr>
          <w:rFonts w:cs="Arial"/>
        </w:rPr>
        <w:t xml:space="preserve"> El Concejo e</w:t>
      </w:r>
      <w:r w:rsidRPr="001E200C">
        <w:rPr>
          <w:rFonts w:eastAsia="Times New Roman" w:cs="Arial"/>
          <w:bCs/>
        </w:rPr>
        <w:t xml:space="preserve">n base a las facultades legales que le confiere el </w:t>
      </w:r>
      <w:r w:rsidRPr="001E200C">
        <w:rPr>
          <w:rFonts w:cs="Arial"/>
          <w:bCs/>
        </w:rPr>
        <w:t>Código</w:t>
      </w:r>
      <w:r w:rsidRPr="001E200C">
        <w:rPr>
          <w:rFonts w:eastAsia="Times New Roman" w:cs="Arial"/>
          <w:bCs/>
        </w:rPr>
        <w:t xml:space="preserve"> Municipal, y considerando que es competencia de los municipios el impulso del turismo interno y externo, y la regulación del uso y explotación turística de sitios propios del municipio; Este Concejo Municipal</w:t>
      </w:r>
      <w:r w:rsidRPr="001E200C">
        <w:rPr>
          <w:rFonts w:cs="Arial"/>
          <w:bCs/>
        </w:rPr>
        <w:t>;</w:t>
      </w:r>
      <w:r w:rsidRPr="001E200C">
        <w:rPr>
          <w:rFonts w:eastAsia="Times New Roman" w:cs="Arial"/>
          <w:bCs/>
        </w:rPr>
        <w:t xml:space="preserve"> </w:t>
      </w:r>
      <w:r w:rsidRPr="001E200C">
        <w:rPr>
          <w:rFonts w:cs="Arial"/>
          <w:bCs/>
        </w:rPr>
        <w:t>ACUERDA: Contrat</w:t>
      </w:r>
      <w:r w:rsidRPr="001E200C">
        <w:rPr>
          <w:rFonts w:eastAsia="Times New Roman" w:cs="Arial"/>
          <w:bCs/>
        </w:rPr>
        <w:t>ar al Señor</w:t>
      </w:r>
      <w:r w:rsidRPr="001E200C">
        <w:rPr>
          <w:rFonts w:cs="Arial"/>
          <w:bCs/>
        </w:rPr>
        <w:t>:</w:t>
      </w:r>
      <w:r w:rsidRPr="001E200C">
        <w:rPr>
          <w:rFonts w:eastAsia="Times New Roman" w:cs="Arial"/>
          <w:bCs/>
        </w:rPr>
        <w:t xml:space="preserve"> </w:t>
      </w:r>
      <w:r w:rsidRPr="001E200C">
        <w:rPr>
          <w:rFonts w:eastAsia="Times New Roman" w:cs="Arial"/>
          <w:b/>
          <w:bCs/>
          <w:i/>
        </w:rPr>
        <w:t>SAMUEL ESTUARDO SALDAÑA MONTERROSA</w:t>
      </w:r>
      <w:r w:rsidRPr="001E200C">
        <w:rPr>
          <w:rFonts w:cs="Arial"/>
          <w:bCs/>
        </w:rPr>
        <w:t xml:space="preserve">, </w:t>
      </w:r>
      <w:r w:rsidRPr="001E200C">
        <w:rPr>
          <w:rFonts w:eastAsia="Times New Roman" w:cs="Arial"/>
          <w:bCs/>
        </w:rPr>
        <w:t xml:space="preserve">como </w:t>
      </w:r>
      <w:r w:rsidRPr="001E200C">
        <w:rPr>
          <w:rFonts w:eastAsia="Times New Roman" w:cs="Arial"/>
          <w:b/>
          <w:bCs/>
          <w:i/>
        </w:rPr>
        <w:t>Auxiliar de Turismo</w:t>
      </w:r>
      <w:r w:rsidRPr="001E200C">
        <w:rPr>
          <w:rFonts w:cs="Arial"/>
          <w:bCs/>
        </w:rPr>
        <w:t xml:space="preserve">, </w:t>
      </w:r>
      <w:r w:rsidRPr="001E200C">
        <w:rPr>
          <w:rFonts w:eastAsia="Times New Roman" w:cs="Arial"/>
          <w:bCs/>
        </w:rPr>
        <w:t xml:space="preserve">con el </w:t>
      </w:r>
      <w:r w:rsidRPr="001E200C">
        <w:rPr>
          <w:rFonts w:cs="Arial"/>
          <w:bCs/>
        </w:rPr>
        <w:t>objetivo</w:t>
      </w:r>
      <w:r w:rsidRPr="001E200C">
        <w:rPr>
          <w:rFonts w:eastAsia="Times New Roman" w:cs="Arial"/>
          <w:bCs/>
        </w:rPr>
        <w:t xml:space="preserve"> de apoyar al encargado en las diferentes actividades que se desarrollan, dentro del proyecto</w:t>
      </w:r>
      <w:r w:rsidRPr="001E200C">
        <w:rPr>
          <w:rFonts w:cs="Arial"/>
          <w:bCs/>
        </w:rPr>
        <w:t>:</w:t>
      </w:r>
      <w:r w:rsidRPr="001E200C">
        <w:rPr>
          <w:rFonts w:eastAsia="Times New Roman" w:cs="Arial"/>
          <w:bCs/>
        </w:rPr>
        <w:t xml:space="preserve"> FORTALECIMIENTO DEL TURISMO DEL MUNICIPIO DE TACUBA, para el periodo del </w:t>
      </w:r>
      <w:r w:rsidRPr="001E200C">
        <w:rPr>
          <w:rFonts w:eastAsia="Times New Roman" w:cs="Arial"/>
          <w:bCs/>
          <w:i/>
        </w:rPr>
        <w:t>1 de septiembre al 31 de diciembre del corriente año</w:t>
      </w:r>
      <w:r w:rsidRPr="001E200C">
        <w:rPr>
          <w:rFonts w:eastAsia="Times New Roman" w:cs="Arial"/>
          <w:bCs/>
        </w:rPr>
        <w:t xml:space="preserve">, el cual se le </w:t>
      </w:r>
      <w:r w:rsidRPr="001E200C">
        <w:rPr>
          <w:rFonts w:cs="Arial"/>
          <w:bCs/>
        </w:rPr>
        <w:t>cancelará</w:t>
      </w:r>
      <w:r w:rsidRPr="001E200C">
        <w:rPr>
          <w:rFonts w:eastAsia="Times New Roman" w:cs="Arial"/>
          <w:bCs/>
        </w:rPr>
        <w:t xml:space="preserve"> mensualmente por los servicios prestados la cantidad de QUINIE</w:t>
      </w:r>
      <w:r w:rsidRPr="001E200C">
        <w:rPr>
          <w:rFonts w:cs="Arial"/>
          <w:bCs/>
        </w:rPr>
        <w:t xml:space="preserve">NTOS 00/100 DOLARES </w:t>
      </w:r>
      <w:r w:rsidRPr="001E200C">
        <w:rPr>
          <w:rFonts w:cs="Arial"/>
          <w:b/>
          <w:bCs/>
        </w:rPr>
        <w:t>($500.00)</w:t>
      </w:r>
      <w:r w:rsidRPr="001E200C">
        <w:rPr>
          <w:rFonts w:cs="Arial"/>
          <w:bCs/>
        </w:rPr>
        <w:t xml:space="preserve"> </w:t>
      </w:r>
      <w:r w:rsidRPr="001E200C">
        <w:rPr>
          <w:rFonts w:eastAsia="Times New Roman" w:cs="Arial"/>
          <w:bCs/>
        </w:rPr>
        <w:t xml:space="preserve">del Fondo para el Desarrollo </w:t>
      </w:r>
      <w:r w:rsidRPr="001E200C">
        <w:rPr>
          <w:rFonts w:cs="Arial"/>
          <w:bCs/>
        </w:rPr>
        <w:t>Económico</w:t>
      </w:r>
      <w:r w:rsidRPr="001E200C">
        <w:rPr>
          <w:rFonts w:eastAsia="Times New Roman" w:cs="Arial"/>
          <w:bCs/>
        </w:rPr>
        <w:t xml:space="preserve"> y Social FODES 75%,  facultando al señor Alcalde Municipal para que formalice el contrato respectivo</w:t>
      </w:r>
      <w:r w:rsidRPr="001E200C">
        <w:rPr>
          <w:rFonts w:cs="Arial"/>
          <w:bCs/>
        </w:rPr>
        <w:t xml:space="preserve"> con la persona antes mencionada, quien deberá coordinar el desarrollo de sus actividades laborales con el Señor Alcalde y el Encargado de Turismo</w:t>
      </w:r>
      <w:r w:rsidRPr="001E200C">
        <w:rPr>
          <w:rFonts w:eastAsia="Times New Roman" w:cs="Arial"/>
          <w:bCs/>
        </w:rPr>
        <w:t>.</w:t>
      </w:r>
      <w:r w:rsidRPr="001E200C">
        <w:rPr>
          <w:rFonts w:cs="Arial"/>
          <w:bCs/>
        </w:rPr>
        <w:t xml:space="preserve"> </w:t>
      </w:r>
      <w:r w:rsidRPr="001E200C">
        <w:rPr>
          <w:rFonts w:cs="Arial"/>
          <w:b/>
          <w:bCs/>
          <w:i/>
        </w:rPr>
        <w:t>Los Concejales: Rafael Antonio Godoy Aguirre y Joel Ernesto Ramírez Acosta; manifiestan no estar de acuerdo por lo que salvan su voto en ésta resolución</w:t>
      </w:r>
      <w:r w:rsidRPr="001E200C">
        <w:rPr>
          <w:rFonts w:cs="Arial"/>
          <w:bCs/>
        </w:rPr>
        <w:t>. Comuníquese.</w:t>
      </w:r>
      <w:r w:rsidRPr="001E200C">
        <w:rPr>
          <w:rFonts w:eastAsia="Times New Roman" w:cs="Arial"/>
          <w:bCs/>
        </w:rPr>
        <w:t xml:space="preserve">  </w:t>
      </w:r>
    </w:p>
    <w:p w:rsidR="00C41667" w:rsidRPr="001E200C" w:rsidRDefault="00C41667" w:rsidP="00C41667">
      <w:pPr>
        <w:spacing w:after="0" w:line="240" w:lineRule="auto"/>
        <w:jc w:val="both"/>
        <w:rPr>
          <w:rFonts w:cs="Arial"/>
          <w:bCs/>
        </w:rPr>
      </w:pPr>
      <w:r w:rsidRPr="001E200C">
        <w:rPr>
          <w:rFonts w:cs="Arial"/>
          <w:b/>
          <w:bCs/>
          <w:i/>
          <w:u w:val="single"/>
        </w:rPr>
        <w:t>ACUERDO No.11</w:t>
      </w:r>
      <w:r w:rsidRPr="001E200C">
        <w:rPr>
          <w:rFonts w:cs="Arial"/>
          <w:b/>
          <w:i/>
          <w:u w:val="single"/>
        </w:rPr>
        <w:t>.</w:t>
      </w:r>
      <w:r w:rsidRPr="001E200C">
        <w:rPr>
          <w:rFonts w:cs="Arial"/>
        </w:rPr>
        <w:t xml:space="preserve"> El Concejo, en </w:t>
      </w:r>
      <w:r w:rsidRPr="001E200C">
        <w:rPr>
          <w:rFonts w:eastAsia="Times New Roman" w:cs="Arial"/>
          <w:bCs/>
        </w:rPr>
        <w:t xml:space="preserve">base a las facultades legales que le confiere el </w:t>
      </w:r>
      <w:r w:rsidRPr="001E200C">
        <w:rPr>
          <w:rFonts w:cs="Arial"/>
          <w:bCs/>
        </w:rPr>
        <w:t>Código</w:t>
      </w:r>
      <w:r w:rsidRPr="001E200C">
        <w:rPr>
          <w:rFonts w:eastAsia="Times New Roman" w:cs="Arial"/>
          <w:bCs/>
        </w:rPr>
        <w:t xml:space="preserve"> Municipal, y considerando que es competencia de los municipios el impulso del turismo interno y externo, y la regulación del uso y explotación turística de sitios propios del municipio; Este Concejo Municipal</w:t>
      </w:r>
      <w:r w:rsidRPr="001E200C">
        <w:rPr>
          <w:rFonts w:cs="Arial"/>
          <w:bCs/>
        </w:rPr>
        <w:t>; ACUERDA</w:t>
      </w:r>
      <w:r w:rsidRPr="001E200C">
        <w:rPr>
          <w:rFonts w:eastAsia="Times New Roman" w:cs="Arial"/>
          <w:bCs/>
        </w:rPr>
        <w:t xml:space="preserve">:  </w:t>
      </w:r>
      <w:r w:rsidRPr="001E200C">
        <w:rPr>
          <w:rFonts w:cs="Arial"/>
          <w:bCs/>
        </w:rPr>
        <w:t>Contratar</w:t>
      </w:r>
      <w:r w:rsidRPr="001E200C">
        <w:rPr>
          <w:rFonts w:eastAsia="Times New Roman" w:cs="Arial"/>
          <w:bCs/>
        </w:rPr>
        <w:t xml:space="preserve"> Los servicios de publicidad Digital, presentados por el Sr. </w:t>
      </w:r>
      <w:r w:rsidRPr="001E200C">
        <w:rPr>
          <w:rFonts w:eastAsia="Times New Roman" w:cs="Arial"/>
          <w:b/>
          <w:bCs/>
          <w:i/>
        </w:rPr>
        <w:t>ALBERTO GUADALUPE RODRIGUEZ SANCHEZ</w:t>
      </w:r>
      <w:r w:rsidRPr="001E200C">
        <w:rPr>
          <w:rFonts w:eastAsia="Times New Roman" w:cs="Arial"/>
          <w:bCs/>
        </w:rPr>
        <w:t xml:space="preserve">, del Noticiero digital LA REGION, por un valor de TRESCIENTOS CINCUENTA 00/100 DOLARES </w:t>
      </w:r>
      <w:r w:rsidRPr="001E200C">
        <w:rPr>
          <w:rFonts w:eastAsia="Times New Roman" w:cs="Arial"/>
          <w:b/>
          <w:bCs/>
        </w:rPr>
        <w:t>($350.00)</w:t>
      </w:r>
      <w:r w:rsidRPr="001E200C">
        <w:rPr>
          <w:rFonts w:eastAsia="Times New Roman" w:cs="Arial"/>
          <w:bCs/>
        </w:rPr>
        <w:t xml:space="preserve"> mensuales </w:t>
      </w:r>
      <w:r w:rsidRPr="001E200C">
        <w:rPr>
          <w:rFonts w:cs="Arial"/>
          <w:bCs/>
        </w:rPr>
        <w:t>a</w:t>
      </w:r>
      <w:r w:rsidRPr="001E200C">
        <w:rPr>
          <w:rFonts w:eastAsia="Times New Roman" w:cs="Arial"/>
          <w:bCs/>
        </w:rPr>
        <w:t xml:space="preserve"> partir del mes de </w:t>
      </w:r>
      <w:r w:rsidRPr="001E200C">
        <w:rPr>
          <w:rFonts w:cs="Arial"/>
          <w:bCs/>
        </w:rPr>
        <w:t>s</w:t>
      </w:r>
      <w:r w:rsidRPr="001E200C">
        <w:rPr>
          <w:rFonts w:eastAsia="Times New Roman" w:cs="Arial"/>
          <w:bCs/>
        </w:rPr>
        <w:t>eptiembre</w:t>
      </w:r>
      <w:r w:rsidRPr="001E200C">
        <w:rPr>
          <w:rFonts w:cs="Arial"/>
          <w:bCs/>
        </w:rPr>
        <w:t xml:space="preserve"> a diciembre</w:t>
      </w:r>
      <w:r w:rsidRPr="001E200C">
        <w:rPr>
          <w:rFonts w:eastAsia="Times New Roman" w:cs="Arial"/>
          <w:bCs/>
        </w:rPr>
        <w:t xml:space="preserve"> del corriente año, dentro del proyecto FORTALECIMIENTO DEL TURISMO DEL MUNICIPIO DE TACUBA, con el fin de promocionar </w:t>
      </w:r>
      <w:r w:rsidRPr="001E200C">
        <w:rPr>
          <w:rFonts w:cs="Arial"/>
          <w:bCs/>
        </w:rPr>
        <w:t>Turísticamente</w:t>
      </w:r>
      <w:r w:rsidRPr="001E200C">
        <w:rPr>
          <w:rFonts w:eastAsia="Times New Roman" w:cs="Arial"/>
          <w:bCs/>
        </w:rPr>
        <w:t xml:space="preserve"> al Municipio nacional e internacionalmente, el cual consistirá en </w:t>
      </w:r>
      <w:r w:rsidRPr="001E200C">
        <w:rPr>
          <w:rFonts w:cs="Arial"/>
          <w:bCs/>
        </w:rPr>
        <w:t>publicitar</w:t>
      </w:r>
      <w:r w:rsidRPr="001E200C">
        <w:rPr>
          <w:rFonts w:eastAsia="Times New Roman" w:cs="Arial"/>
          <w:bCs/>
        </w:rPr>
        <w:t xml:space="preserve"> información en las pagin</w:t>
      </w:r>
      <w:r w:rsidRPr="001E200C">
        <w:rPr>
          <w:rFonts w:cs="Arial"/>
          <w:bCs/>
        </w:rPr>
        <w:t>as digitales del Noticiero Digit</w:t>
      </w:r>
      <w:r w:rsidRPr="001E200C">
        <w:rPr>
          <w:rFonts w:eastAsia="Times New Roman" w:cs="Arial"/>
          <w:bCs/>
        </w:rPr>
        <w:t>a</w:t>
      </w:r>
      <w:r w:rsidRPr="001E200C">
        <w:rPr>
          <w:rFonts w:cs="Arial"/>
          <w:bCs/>
        </w:rPr>
        <w:t>l</w:t>
      </w:r>
      <w:r w:rsidRPr="001E200C">
        <w:rPr>
          <w:rFonts w:eastAsia="Times New Roman" w:cs="Arial"/>
          <w:bCs/>
        </w:rPr>
        <w:t xml:space="preserve"> la </w:t>
      </w:r>
      <w:r w:rsidRPr="001E200C">
        <w:rPr>
          <w:rFonts w:cs="Arial"/>
          <w:bCs/>
        </w:rPr>
        <w:t>Región</w:t>
      </w:r>
      <w:r w:rsidRPr="001E200C">
        <w:rPr>
          <w:rFonts w:eastAsia="Times New Roman" w:cs="Arial"/>
          <w:bCs/>
        </w:rPr>
        <w:t xml:space="preserve">, así como en la </w:t>
      </w:r>
      <w:r w:rsidRPr="001E200C">
        <w:rPr>
          <w:rFonts w:cs="Arial"/>
          <w:bCs/>
        </w:rPr>
        <w:t>página</w:t>
      </w:r>
      <w:r w:rsidRPr="001E200C">
        <w:rPr>
          <w:rFonts w:eastAsia="Times New Roman" w:cs="Arial"/>
          <w:bCs/>
        </w:rPr>
        <w:t xml:space="preserve"> oficial de la municipalidad.  Financiado con Fondo para el Desarrollo </w:t>
      </w:r>
      <w:r w:rsidRPr="001E200C">
        <w:rPr>
          <w:rFonts w:cs="Arial"/>
          <w:bCs/>
        </w:rPr>
        <w:t>Económico</w:t>
      </w:r>
      <w:r w:rsidRPr="001E200C">
        <w:rPr>
          <w:rFonts w:eastAsia="Times New Roman" w:cs="Arial"/>
          <w:bCs/>
        </w:rPr>
        <w:t xml:space="preserve"> y Social FODES 75%</w:t>
      </w:r>
      <w:r w:rsidRPr="001E200C">
        <w:rPr>
          <w:rFonts w:cs="Arial"/>
          <w:bCs/>
        </w:rPr>
        <w:t xml:space="preserve">, </w:t>
      </w:r>
      <w:r w:rsidRPr="001E200C">
        <w:rPr>
          <w:rFonts w:eastAsia="Times New Roman" w:cs="Arial"/>
          <w:bCs/>
        </w:rPr>
        <w:t>facultando al señor Alcalde Municipal para que formalice el contrato respectivo</w:t>
      </w:r>
      <w:r w:rsidRPr="001E200C">
        <w:rPr>
          <w:rFonts w:cs="Arial"/>
          <w:bCs/>
        </w:rPr>
        <w:t xml:space="preserve"> con la persona antes mencionada, quien deberá coordinar el desarrollo de sus actividades laborales con el Señor Alcalde y el Encargado de Turismo</w:t>
      </w:r>
      <w:r w:rsidRPr="001E200C">
        <w:rPr>
          <w:rFonts w:eastAsia="Times New Roman" w:cs="Arial"/>
          <w:bCs/>
        </w:rPr>
        <w:t xml:space="preserve">. </w:t>
      </w:r>
      <w:r w:rsidRPr="001E200C">
        <w:rPr>
          <w:rFonts w:cs="Arial"/>
          <w:b/>
          <w:bCs/>
          <w:i/>
        </w:rPr>
        <w:t>Los Concejales: Rafael Antonio Godoy Aguirre y Joel Ernesto Ramírez Acosta; manifiestan no estar de acuerdo por lo que salvan su voto en ésta resolución</w:t>
      </w:r>
      <w:r w:rsidRPr="001E200C">
        <w:rPr>
          <w:rFonts w:cs="Arial"/>
          <w:bCs/>
        </w:rPr>
        <w:t>. Comuníquese.</w:t>
      </w:r>
      <w:r w:rsidRPr="001E200C">
        <w:rPr>
          <w:rFonts w:eastAsia="Times New Roman" w:cs="Arial"/>
          <w:bCs/>
        </w:rPr>
        <w:t xml:space="preserve">    </w:t>
      </w:r>
    </w:p>
    <w:p w:rsidR="00C41667" w:rsidRPr="001E200C" w:rsidRDefault="00C41667" w:rsidP="00C41667">
      <w:pPr>
        <w:spacing w:after="0" w:line="240" w:lineRule="auto"/>
        <w:jc w:val="both"/>
        <w:rPr>
          <w:rFonts w:eastAsia="Times New Roman" w:cs="Arial"/>
          <w:bCs/>
        </w:rPr>
      </w:pPr>
      <w:r w:rsidRPr="001E200C">
        <w:rPr>
          <w:rFonts w:cs="Arial"/>
          <w:b/>
          <w:bCs/>
          <w:i/>
          <w:u w:val="single"/>
        </w:rPr>
        <w:t>ACUERDO No.12</w:t>
      </w:r>
      <w:r w:rsidRPr="001E200C">
        <w:rPr>
          <w:rFonts w:cs="Arial"/>
          <w:b/>
          <w:i/>
          <w:u w:val="single"/>
        </w:rPr>
        <w:t>.</w:t>
      </w:r>
      <w:r w:rsidRPr="001E200C">
        <w:rPr>
          <w:rFonts w:cs="Arial"/>
        </w:rPr>
        <w:t xml:space="preserve"> El Concejo, en </w:t>
      </w:r>
      <w:r w:rsidRPr="001E200C">
        <w:rPr>
          <w:rFonts w:eastAsia="Times New Roman" w:cs="Arial"/>
          <w:bCs/>
        </w:rPr>
        <w:t xml:space="preserve">base a las facultades legales que le confiere el </w:t>
      </w:r>
      <w:r w:rsidRPr="001E200C">
        <w:rPr>
          <w:rFonts w:cs="Arial"/>
          <w:bCs/>
        </w:rPr>
        <w:t>Código</w:t>
      </w:r>
      <w:r w:rsidRPr="001E200C">
        <w:rPr>
          <w:rFonts w:eastAsia="Times New Roman" w:cs="Arial"/>
          <w:bCs/>
        </w:rPr>
        <w:t xml:space="preserve"> Municipal, el Concejo Municipal Acuerda: Priorizar la ejecución de los proyectos siguientes:</w:t>
      </w:r>
    </w:p>
    <w:p w:rsidR="00C41667" w:rsidRPr="001E200C" w:rsidRDefault="00C41667" w:rsidP="00C41667">
      <w:pPr>
        <w:numPr>
          <w:ilvl w:val="0"/>
          <w:numId w:val="1"/>
        </w:numPr>
        <w:spacing w:after="0" w:line="240" w:lineRule="auto"/>
        <w:ind w:left="284" w:hanging="284"/>
        <w:jc w:val="both"/>
        <w:rPr>
          <w:rFonts w:eastAsia="Times New Roman" w:cs="Arial"/>
          <w:b/>
          <w:bCs/>
          <w:i/>
        </w:rPr>
      </w:pPr>
      <w:r w:rsidRPr="001E200C">
        <w:rPr>
          <w:rFonts w:eastAsia="Times New Roman" w:cs="Arial"/>
          <w:b/>
          <w:bCs/>
          <w:i/>
        </w:rPr>
        <w:t>REMODELACION DE PASARELA PASO EL HORNO, CANTON EL SINCUYO, MUNICIPIO DE TACUBA.</w:t>
      </w:r>
    </w:p>
    <w:p w:rsidR="00C41667" w:rsidRPr="001E200C" w:rsidRDefault="00C41667" w:rsidP="00C41667">
      <w:pPr>
        <w:numPr>
          <w:ilvl w:val="0"/>
          <w:numId w:val="1"/>
        </w:numPr>
        <w:spacing w:after="0" w:line="240" w:lineRule="auto"/>
        <w:ind w:left="284" w:hanging="284"/>
        <w:jc w:val="both"/>
        <w:rPr>
          <w:rFonts w:eastAsia="Times New Roman" w:cs="Arial"/>
          <w:bCs/>
        </w:rPr>
      </w:pPr>
      <w:r w:rsidRPr="001E200C">
        <w:rPr>
          <w:rFonts w:eastAsia="Times New Roman" w:cs="Arial"/>
          <w:b/>
          <w:bCs/>
          <w:i/>
        </w:rPr>
        <w:t>CONSTRUCCION DE MURO DE RETENCION PARA PROTECCION DE CALLE EN CASERIO LOS ASENCIO, CANTON EL SINCUYO MUNICIPIO DE TACUBA</w:t>
      </w:r>
      <w:r w:rsidRPr="001E200C">
        <w:rPr>
          <w:rFonts w:eastAsia="Times New Roman" w:cs="Arial"/>
          <w:bCs/>
        </w:rPr>
        <w:t>.</w:t>
      </w:r>
    </w:p>
    <w:p w:rsidR="00C41667" w:rsidRPr="001E200C" w:rsidRDefault="00C41667" w:rsidP="00C41667">
      <w:pPr>
        <w:spacing w:after="0" w:line="240" w:lineRule="auto"/>
        <w:jc w:val="both"/>
        <w:rPr>
          <w:rFonts w:eastAsia="Times New Roman" w:cs="Arial"/>
          <w:bCs/>
        </w:rPr>
      </w:pPr>
      <w:r w:rsidRPr="001E200C">
        <w:rPr>
          <w:rFonts w:eastAsia="Times New Roman" w:cs="Arial"/>
          <w:bCs/>
        </w:rPr>
        <w:t xml:space="preserve">Y al mismo tiempo se autoriza la elaboración de los perfiles </w:t>
      </w:r>
      <w:r w:rsidRPr="001E200C">
        <w:rPr>
          <w:rFonts w:cs="Arial"/>
          <w:bCs/>
        </w:rPr>
        <w:t>técnicos</w:t>
      </w:r>
      <w:r w:rsidRPr="001E200C">
        <w:rPr>
          <w:rFonts w:eastAsia="Times New Roman" w:cs="Arial"/>
          <w:bCs/>
        </w:rPr>
        <w:t xml:space="preserve">, para cada unos de los proyectos los que serán financiados con recursos del </w:t>
      </w:r>
      <w:r w:rsidR="003B7E70" w:rsidRPr="001E200C">
        <w:rPr>
          <w:rFonts w:eastAsia="Times New Roman" w:cs="Arial"/>
          <w:bCs/>
        </w:rPr>
        <w:t>Fondo Los cuales se realizaran por Administración Directa para</w:t>
      </w:r>
      <w:r w:rsidRPr="001E200C">
        <w:rPr>
          <w:rFonts w:eastAsia="Times New Roman" w:cs="Arial"/>
          <w:bCs/>
        </w:rPr>
        <w:t xml:space="preserve"> el Desarrollo Económico y Social FODES 75%, Los cuales se realizaran por Administración Directa.</w:t>
      </w:r>
      <w:r w:rsidRPr="001E200C">
        <w:rPr>
          <w:rFonts w:cs="Arial"/>
          <w:bCs/>
        </w:rPr>
        <w:t xml:space="preserve"> Comuníquese.</w:t>
      </w:r>
    </w:p>
    <w:p w:rsidR="00C41667" w:rsidRPr="001E200C" w:rsidRDefault="00C41667" w:rsidP="00C41667">
      <w:pPr>
        <w:spacing w:after="0" w:line="240" w:lineRule="auto"/>
        <w:jc w:val="both"/>
        <w:rPr>
          <w:rFonts w:cs="Arial"/>
        </w:rPr>
      </w:pPr>
      <w:r w:rsidRPr="001E200C">
        <w:rPr>
          <w:rFonts w:cs="Arial"/>
          <w:b/>
          <w:bCs/>
          <w:i/>
          <w:u w:val="single"/>
        </w:rPr>
        <w:t>ACUERDO No.13</w:t>
      </w:r>
      <w:r w:rsidRPr="001E200C">
        <w:rPr>
          <w:rFonts w:cs="Arial"/>
          <w:b/>
          <w:i/>
          <w:u w:val="single"/>
        </w:rPr>
        <w:t>.</w:t>
      </w:r>
      <w:r w:rsidRPr="001E200C">
        <w:rPr>
          <w:rFonts w:cs="Arial"/>
        </w:rPr>
        <w:t xml:space="preserve"> El </w:t>
      </w:r>
      <w:r w:rsidRPr="001E200C">
        <w:rPr>
          <w:rFonts w:eastAsia="Calibri" w:cs="Arial"/>
        </w:rPr>
        <w:t>Concejo en uso de sus facultades legales</w:t>
      </w:r>
      <w:r w:rsidRPr="001E200C">
        <w:rPr>
          <w:rFonts w:cs="Arial"/>
        </w:rPr>
        <w:t xml:space="preserve"> conferidas por el Código Municipal; ACUERDA: Priorizar el Proyecto </w:t>
      </w:r>
      <w:r w:rsidRPr="001E200C">
        <w:rPr>
          <w:rFonts w:cs="Arial"/>
          <w:b/>
          <w:i/>
        </w:rPr>
        <w:t>“CINTEADO DE TRAMO DE CALLE CASERIO LAS POZAS, CANTON EL NISPERO, MUNICIPIO DE TACUBA”</w:t>
      </w:r>
      <w:r w:rsidRPr="001E200C">
        <w:rPr>
          <w:rFonts w:cs="Arial"/>
          <w:b/>
        </w:rPr>
        <w:t xml:space="preserve"> </w:t>
      </w:r>
      <w:r w:rsidRPr="001E200C">
        <w:rPr>
          <w:rFonts w:cs="Arial"/>
        </w:rPr>
        <w:t>el cual será financiado con recursos del fondo: FODES, Facúltese a la comisión de proyectos en coordinación con el jefe de UACI, para iniciar el trámite para la elaboración de la Carpeta Técnica, Comuníquese.</w:t>
      </w:r>
    </w:p>
    <w:p w:rsidR="00C41667" w:rsidRPr="001E200C" w:rsidRDefault="00C41667" w:rsidP="00C41667">
      <w:pPr>
        <w:spacing w:after="0" w:line="240" w:lineRule="auto"/>
        <w:jc w:val="both"/>
        <w:rPr>
          <w:rFonts w:cs="Arial"/>
        </w:rPr>
      </w:pPr>
      <w:r w:rsidRPr="001E200C">
        <w:rPr>
          <w:rFonts w:cs="Arial"/>
          <w:b/>
          <w:bCs/>
          <w:i/>
          <w:u w:val="single"/>
        </w:rPr>
        <w:lastRenderedPageBreak/>
        <w:t>ACUERDO No.14</w:t>
      </w:r>
      <w:r w:rsidRPr="001E200C">
        <w:rPr>
          <w:rFonts w:cs="Arial"/>
          <w:b/>
          <w:i/>
          <w:u w:val="single"/>
        </w:rPr>
        <w:t>.</w:t>
      </w:r>
      <w:r w:rsidRPr="001E200C">
        <w:rPr>
          <w:rFonts w:cs="Arial"/>
        </w:rPr>
        <w:t xml:space="preserve"> El </w:t>
      </w:r>
      <w:r w:rsidRPr="001E200C">
        <w:rPr>
          <w:rFonts w:eastAsia="Calibri" w:cs="Arial"/>
        </w:rPr>
        <w:t>Concejo en uso de sus facultades legales</w:t>
      </w:r>
      <w:r w:rsidRPr="001E200C">
        <w:rPr>
          <w:rFonts w:cs="Arial"/>
        </w:rPr>
        <w:t xml:space="preserve"> conferidas por el Código Municipal y la LACAP; ACUERDA: Aprobar y efectuar el pago de la carpeta técnica para el proyecto: </w:t>
      </w:r>
      <w:r w:rsidRPr="001E200C">
        <w:rPr>
          <w:rFonts w:cs="Arial"/>
          <w:b/>
          <w:i/>
        </w:rPr>
        <w:t>“</w:t>
      </w:r>
      <w:r w:rsidRPr="001E200C">
        <w:rPr>
          <w:rFonts w:cs="Arial"/>
          <w:b/>
          <w:bCs/>
          <w:i/>
        </w:rPr>
        <w:t>CONSTRUCCIÓN DE MURO, EMPEDRADO FRAGUADO SUPERFICIE TERMINADA Y REPARACIÓN DE BANDAS DE RODAJE, EN CALLE DEL CASERIO EL RODEO II, CANTÓN EL RODEO MUNICIPIO DE TACUBA</w:t>
      </w:r>
      <w:r w:rsidRPr="001E200C">
        <w:rPr>
          <w:rFonts w:cs="Arial"/>
          <w:b/>
        </w:rPr>
        <w:t>”</w:t>
      </w:r>
      <w:r w:rsidRPr="001E200C">
        <w:rPr>
          <w:rFonts w:cs="Arial"/>
        </w:rPr>
        <w:t xml:space="preserve">, elaborada por el Ing. Ronald Alexander Magaña </w:t>
      </w:r>
      <w:proofErr w:type="spellStart"/>
      <w:r w:rsidRPr="001E200C">
        <w:rPr>
          <w:rFonts w:cs="Arial"/>
        </w:rPr>
        <w:t>Magaña</w:t>
      </w:r>
      <w:proofErr w:type="spellEnd"/>
      <w:r w:rsidRPr="001E200C">
        <w:rPr>
          <w:rFonts w:cs="Arial"/>
        </w:rPr>
        <w:t xml:space="preserve">, por un monto de </w:t>
      </w:r>
      <w:r w:rsidRPr="001E200C">
        <w:rPr>
          <w:rFonts w:cs="Arial"/>
          <w:i/>
        </w:rPr>
        <w:t>$2,300.00</w:t>
      </w:r>
      <w:r w:rsidRPr="001E200C">
        <w:rPr>
          <w:rFonts w:cs="Arial"/>
        </w:rPr>
        <w:t xml:space="preserve">; con un monto de ejecución de </w:t>
      </w:r>
      <w:r w:rsidRPr="001E200C">
        <w:rPr>
          <w:rFonts w:cs="Arial"/>
          <w:i/>
        </w:rPr>
        <w:t>$48,333.63</w:t>
      </w:r>
      <w:r w:rsidRPr="001E200C">
        <w:rPr>
          <w:rFonts w:cs="Arial"/>
        </w:rPr>
        <w:t xml:space="preserve"> y monto supervisión de </w:t>
      </w:r>
      <w:r w:rsidRPr="001E200C">
        <w:rPr>
          <w:rFonts w:cs="Arial"/>
          <w:i/>
        </w:rPr>
        <w:t>$2,900.02</w:t>
      </w:r>
      <w:r w:rsidRPr="001E200C">
        <w:rPr>
          <w:rFonts w:cs="Arial"/>
        </w:rPr>
        <w:t xml:space="preserve">. Comuníquese. </w:t>
      </w:r>
    </w:p>
    <w:p w:rsidR="00C41667" w:rsidRPr="001E200C" w:rsidRDefault="00C41667" w:rsidP="00C41667">
      <w:pPr>
        <w:spacing w:after="0" w:line="240" w:lineRule="auto"/>
        <w:jc w:val="both"/>
        <w:rPr>
          <w:rFonts w:cs="Arial"/>
        </w:rPr>
      </w:pPr>
      <w:r w:rsidRPr="001E200C">
        <w:rPr>
          <w:rFonts w:cs="Arial"/>
          <w:b/>
          <w:bCs/>
          <w:i/>
          <w:u w:val="single"/>
        </w:rPr>
        <w:t>ACUERDO No.15</w:t>
      </w:r>
      <w:r w:rsidRPr="001E200C">
        <w:rPr>
          <w:rFonts w:cs="Arial"/>
          <w:b/>
          <w:i/>
          <w:u w:val="single"/>
        </w:rPr>
        <w:t>.</w:t>
      </w:r>
      <w:r w:rsidRPr="001E200C">
        <w:rPr>
          <w:rFonts w:cs="Arial"/>
        </w:rPr>
        <w:t xml:space="preserve"> </w:t>
      </w:r>
      <w:r w:rsidRPr="001E200C">
        <w:rPr>
          <w:rFonts w:eastAsia="Times New Roman" w:cs="Arial"/>
          <w:spacing w:val="-2"/>
        </w:rPr>
        <w:t xml:space="preserve"> </w:t>
      </w:r>
      <w:r w:rsidRPr="001E200C">
        <w:rPr>
          <w:rFonts w:cs="Arial"/>
          <w:spacing w:val="-2"/>
        </w:rPr>
        <w:t>El Concejo</w:t>
      </w:r>
      <w:r w:rsidRPr="001E200C">
        <w:rPr>
          <w:rFonts w:cs="Arial"/>
        </w:rPr>
        <w:t xml:space="preserve">, en uso de sus facultades legales conferidas por el Código Municipal y la LACAP; ACUERDA: Aprobar la ejecución del Proyecto: </w:t>
      </w:r>
      <w:r w:rsidRPr="001E200C">
        <w:rPr>
          <w:rFonts w:cs="Arial"/>
          <w:b/>
          <w:i/>
        </w:rPr>
        <w:t>“</w:t>
      </w:r>
      <w:r w:rsidRPr="001E200C">
        <w:rPr>
          <w:rFonts w:cs="Arial"/>
          <w:b/>
          <w:bCs/>
          <w:i/>
        </w:rPr>
        <w:t>CONSTRUCCIÓN DE MURO, EMPEDRADO FRAGUADO SUPERFICIE TERMINADA Y REPARACIÓN DE BANDAS DE RODAJE, EN CALLE DEL CASERIO EL RODEO II, CANTÓN EL RODEO MUNICIPIO DE TACUBA"</w:t>
      </w:r>
      <w:r w:rsidRPr="001E200C">
        <w:rPr>
          <w:rFonts w:cs="Arial"/>
        </w:rPr>
        <w:t xml:space="preserve">, autorizando al Jefe de la UACI, para realizar proceso de contratación para el realizador y supervisor; nombrando como </w:t>
      </w:r>
      <w:r w:rsidRPr="001E200C">
        <w:rPr>
          <w:rFonts w:cs="Arial"/>
          <w:b/>
          <w:i/>
        </w:rPr>
        <w:t>Administrador de contrato</w:t>
      </w:r>
      <w:r w:rsidRPr="001E200C">
        <w:rPr>
          <w:rFonts w:cs="Arial"/>
        </w:rPr>
        <w:t xml:space="preserve"> para dicho proyecto; al Concejal: </w:t>
      </w:r>
      <w:r w:rsidRPr="001E200C">
        <w:rPr>
          <w:rFonts w:cs="Arial"/>
          <w:i/>
          <w:u w:val="single"/>
          <w:lang w:val="es-MX"/>
        </w:rPr>
        <w:t>Saúl Edgardo Ramírez García</w:t>
      </w:r>
      <w:r w:rsidRPr="001E200C">
        <w:rPr>
          <w:rFonts w:cs="Arial"/>
        </w:rPr>
        <w:t>. Comuníquese.</w:t>
      </w:r>
    </w:p>
    <w:p w:rsidR="00C41667" w:rsidRPr="001E200C" w:rsidRDefault="00C41667" w:rsidP="00C41667">
      <w:pPr>
        <w:spacing w:after="0" w:line="240" w:lineRule="auto"/>
        <w:jc w:val="both"/>
        <w:rPr>
          <w:rFonts w:cs="Arial"/>
        </w:rPr>
      </w:pPr>
      <w:r w:rsidRPr="001E200C">
        <w:rPr>
          <w:rFonts w:cs="Arial"/>
          <w:b/>
          <w:bCs/>
          <w:i/>
          <w:u w:val="single"/>
        </w:rPr>
        <w:t>ACUERDO No.16</w:t>
      </w:r>
      <w:r w:rsidRPr="001E200C">
        <w:rPr>
          <w:rFonts w:cs="Arial"/>
          <w:b/>
          <w:i/>
          <w:u w:val="single"/>
        </w:rPr>
        <w:t>.</w:t>
      </w:r>
      <w:r w:rsidRPr="001E200C">
        <w:rPr>
          <w:rFonts w:cs="Arial"/>
        </w:rPr>
        <w:t xml:space="preserve"> </w:t>
      </w:r>
      <w:r w:rsidRPr="001E200C">
        <w:rPr>
          <w:rFonts w:eastAsia="Times New Roman" w:cs="Arial"/>
          <w:spacing w:val="-2"/>
        </w:rPr>
        <w:t xml:space="preserve"> </w:t>
      </w:r>
      <w:r w:rsidRPr="001E200C">
        <w:rPr>
          <w:rFonts w:cs="Arial"/>
          <w:spacing w:val="-2"/>
        </w:rPr>
        <w:t xml:space="preserve">El Concejo, en uso de sus facultades legales conferidas por el Código Municipal; ACUERDA: </w:t>
      </w:r>
      <w:proofErr w:type="spellStart"/>
      <w:r w:rsidRPr="001E200C">
        <w:rPr>
          <w:rFonts w:cs="Arial"/>
          <w:spacing w:val="-2"/>
        </w:rPr>
        <w:t>Aperturar</w:t>
      </w:r>
      <w:proofErr w:type="spellEnd"/>
      <w:r w:rsidRPr="001E200C">
        <w:rPr>
          <w:rFonts w:cs="Arial"/>
          <w:spacing w:val="-2"/>
        </w:rPr>
        <w:t xml:space="preserve"> una cuenta corriente en el Banco Hipotecario de El Salvador, con el respectivo valor de la chequera, que se transferirá de la Cuenta Corriente que se denomina FONDO COMÚN MUNICIPAL, No.00300110297, para el pago del proyecto: </w:t>
      </w:r>
      <w:r w:rsidRPr="001E200C">
        <w:rPr>
          <w:rFonts w:cs="Arial"/>
          <w:b/>
          <w:i/>
        </w:rPr>
        <w:t>“</w:t>
      </w:r>
      <w:r w:rsidRPr="001E200C">
        <w:rPr>
          <w:rFonts w:cs="Arial"/>
          <w:b/>
          <w:bCs/>
          <w:i/>
        </w:rPr>
        <w:t>CONSTRUCCIÓN DE MURO, EMPEDRADO FRAGUADO SUPERFICIE TERMINADA Y REPARACIÓN DE BANDAS DE RODAJE, EN CALLE DEL CASERIO EL RODEO II, CANTÓN EL RODEO MUNICIPIO DE TACUBA"</w:t>
      </w:r>
      <w:r w:rsidRPr="001E200C">
        <w:rPr>
          <w:rFonts w:cs="Arial"/>
          <w:spacing w:val="-2"/>
        </w:rPr>
        <w:t>,</w:t>
      </w:r>
      <w:r w:rsidRPr="001E200C">
        <w:rPr>
          <w:rFonts w:cs="Arial"/>
          <w:b/>
          <w:spacing w:val="-2"/>
        </w:rPr>
        <w:t xml:space="preserve"> </w:t>
      </w:r>
      <w:r w:rsidRPr="001E200C">
        <w:rPr>
          <w:rFonts w:cs="Arial"/>
          <w:spacing w:val="-2"/>
        </w:rPr>
        <w:t xml:space="preserve">además se transferirá la cantidad de </w:t>
      </w:r>
      <w:r w:rsidRPr="001E200C">
        <w:rPr>
          <w:rFonts w:cs="Arial"/>
          <w:b/>
          <w:i/>
        </w:rPr>
        <w:t>$48,333.63</w:t>
      </w:r>
      <w:r w:rsidRPr="001E200C">
        <w:rPr>
          <w:rFonts w:cs="Arial"/>
          <w:spacing w:val="-2"/>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E200C">
        <w:rPr>
          <w:rFonts w:cs="Arial"/>
          <w:spacing w:val="-2"/>
        </w:rPr>
        <w:t>García</w:t>
      </w:r>
      <w:proofErr w:type="spellEnd"/>
      <w:r w:rsidRPr="001E200C">
        <w:rPr>
          <w:rFonts w:cs="Arial"/>
          <w:spacing w:val="-2"/>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1E200C">
        <w:rPr>
          <w:rFonts w:cs="Arial"/>
          <w:spacing w:val="-2"/>
          <w:lang w:val="es-MX"/>
        </w:rPr>
        <w:t xml:space="preserve"> </w:t>
      </w:r>
      <w:r w:rsidRPr="001E200C">
        <w:rPr>
          <w:rFonts w:cs="Arial"/>
          <w:spacing w:val="-2"/>
        </w:rPr>
        <w:t>Comuníquese.</w:t>
      </w:r>
    </w:p>
    <w:p w:rsidR="00C41667" w:rsidRPr="001E200C" w:rsidRDefault="00C41667" w:rsidP="00C41667">
      <w:pPr>
        <w:autoSpaceDE w:val="0"/>
        <w:autoSpaceDN w:val="0"/>
        <w:adjustRightInd w:val="0"/>
        <w:spacing w:after="0" w:line="240" w:lineRule="auto"/>
        <w:jc w:val="both"/>
        <w:rPr>
          <w:rFonts w:cs="Arial"/>
          <w:bCs/>
        </w:rPr>
      </w:pPr>
      <w:r w:rsidRPr="001E200C">
        <w:rPr>
          <w:rFonts w:cs="Arial"/>
          <w:b/>
          <w:bCs/>
          <w:i/>
          <w:u w:val="single"/>
        </w:rPr>
        <w:t>ACUERDO No.17</w:t>
      </w:r>
      <w:r w:rsidRPr="001E200C">
        <w:rPr>
          <w:rFonts w:cs="Arial"/>
          <w:b/>
          <w:i/>
          <w:u w:val="single"/>
        </w:rPr>
        <w:t>.</w:t>
      </w:r>
      <w:r w:rsidRPr="001E200C">
        <w:rPr>
          <w:rFonts w:cs="Arial"/>
        </w:rPr>
        <w:t xml:space="preserve"> </w:t>
      </w:r>
      <w:r w:rsidRPr="001E200C">
        <w:rPr>
          <w:rFonts w:eastAsia="Times New Roman" w:cs="Arial"/>
          <w:spacing w:val="-2"/>
        </w:rPr>
        <w:t xml:space="preserve"> </w:t>
      </w:r>
      <w:r w:rsidRPr="001E200C">
        <w:rPr>
          <w:rFonts w:cs="Arial"/>
          <w:bCs/>
        </w:rPr>
        <w:t>En base a las facultades legales que le confiere el Código Municipal en el Artículo 4 numeral 4 y Artículo 31 numeral 2 y 6, y Considerando:</w:t>
      </w:r>
    </w:p>
    <w:p w:rsidR="00C41667" w:rsidRPr="001E200C" w:rsidRDefault="00C41667" w:rsidP="00C41667">
      <w:pPr>
        <w:numPr>
          <w:ilvl w:val="0"/>
          <w:numId w:val="2"/>
        </w:numPr>
        <w:autoSpaceDE w:val="0"/>
        <w:autoSpaceDN w:val="0"/>
        <w:adjustRightInd w:val="0"/>
        <w:spacing w:after="0" w:line="240" w:lineRule="auto"/>
        <w:ind w:left="426" w:hanging="426"/>
        <w:jc w:val="both"/>
        <w:rPr>
          <w:rFonts w:cs="Arial"/>
          <w:bCs/>
        </w:rPr>
      </w:pPr>
      <w:r w:rsidRPr="001E200C">
        <w:rPr>
          <w:rFonts w:cs="Arial"/>
          <w:bCs/>
        </w:rPr>
        <w:t>Que el inmueble donde funcionaba antiguamente el rastro municipal, fue cerrado por considerarse insalubre en la zona urbana del Municipio, y por no contar con los permisos ambientales correspondientes.</w:t>
      </w:r>
    </w:p>
    <w:p w:rsidR="00C41667" w:rsidRPr="001E200C" w:rsidRDefault="00C41667" w:rsidP="00C41667">
      <w:pPr>
        <w:numPr>
          <w:ilvl w:val="0"/>
          <w:numId w:val="2"/>
        </w:numPr>
        <w:autoSpaceDE w:val="0"/>
        <w:autoSpaceDN w:val="0"/>
        <w:adjustRightInd w:val="0"/>
        <w:spacing w:after="0" w:line="240" w:lineRule="auto"/>
        <w:ind w:left="426" w:hanging="426"/>
        <w:jc w:val="both"/>
        <w:rPr>
          <w:rFonts w:cs="Arial"/>
          <w:bCs/>
        </w:rPr>
      </w:pPr>
      <w:r w:rsidRPr="001E200C">
        <w:rPr>
          <w:rFonts w:cs="Arial"/>
          <w:bCs/>
        </w:rPr>
        <w:t>Que en el inmueble que es propiedad Municipal se pretende construir un Centro de Recreación y Esparcimiento, con el fin de contribuir a la prevención de la violencia, el cual será financiado con Fondos del Ministerio de Justicia y Seguridad Pública por medio del Fondo de Contribución Especial para la Seguridad Ciudadana y Convivencia CESC 5%.</w:t>
      </w:r>
    </w:p>
    <w:p w:rsidR="00C41667" w:rsidRPr="001E200C" w:rsidRDefault="00C41667" w:rsidP="00C41667">
      <w:pPr>
        <w:numPr>
          <w:ilvl w:val="0"/>
          <w:numId w:val="2"/>
        </w:numPr>
        <w:autoSpaceDE w:val="0"/>
        <w:autoSpaceDN w:val="0"/>
        <w:adjustRightInd w:val="0"/>
        <w:spacing w:after="0" w:line="240" w:lineRule="auto"/>
        <w:ind w:left="426" w:hanging="426"/>
        <w:jc w:val="both"/>
        <w:rPr>
          <w:rFonts w:cs="Arial"/>
          <w:bCs/>
        </w:rPr>
      </w:pPr>
      <w:r w:rsidRPr="001E200C">
        <w:rPr>
          <w:rFonts w:cs="Arial"/>
          <w:bCs/>
        </w:rPr>
        <w:t xml:space="preserve">Que en fecha 23 de mayo del 2019, según Decreto Legislativo No.324, la Asamblea Legislativa aprobó el presupuesto al Ministerio de Justicia y Seguridad Pública para desarrollar un proyecto en el inmueble Ex Rastro Municipal del Municipio de Tacuba (Ref. #3-1-29). </w:t>
      </w:r>
    </w:p>
    <w:p w:rsidR="00C41667" w:rsidRPr="001E200C" w:rsidRDefault="00C41667" w:rsidP="00C41667">
      <w:pPr>
        <w:numPr>
          <w:ilvl w:val="0"/>
          <w:numId w:val="2"/>
        </w:numPr>
        <w:autoSpaceDE w:val="0"/>
        <w:autoSpaceDN w:val="0"/>
        <w:adjustRightInd w:val="0"/>
        <w:spacing w:after="0" w:line="240" w:lineRule="auto"/>
        <w:ind w:left="426" w:hanging="426"/>
        <w:jc w:val="both"/>
        <w:rPr>
          <w:rFonts w:cs="Arial"/>
          <w:bCs/>
        </w:rPr>
      </w:pPr>
      <w:r w:rsidRPr="001E200C">
        <w:rPr>
          <w:rFonts w:cs="Arial"/>
          <w:bCs/>
        </w:rPr>
        <w:t>Que según inspección realizada en el inmueble del ex rastro municipal el día 17 de agosto del Corriente año, por técnicos del Ministerio de Justicia y Seguridad Pública, se concluyó que el inmueble está en condiciones para la realización del proyecto, recomendando que las personas que actualmente usurpan el inmueble deben de ser removidas con el fin de ejecutar el proyecto a la mayor brevedad posible.</w:t>
      </w:r>
    </w:p>
    <w:p w:rsidR="00C41667" w:rsidRPr="001E200C" w:rsidRDefault="00C41667" w:rsidP="00C41667">
      <w:pPr>
        <w:spacing w:after="0" w:line="240" w:lineRule="auto"/>
        <w:jc w:val="both"/>
        <w:rPr>
          <w:rFonts w:cs="Arial"/>
          <w:bCs/>
        </w:rPr>
      </w:pPr>
      <w:r w:rsidRPr="001E200C">
        <w:rPr>
          <w:rFonts w:cs="Arial"/>
          <w:bCs/>
        </w:rPr>
        <w:t xml:space="preserve">Este Concejo con el fin de salvaguardar el derecho de la mayoría, conservar y proteger los bienes del municipio, y de dar como aporte una contraparte para la realización del proyecto Construcción de Cancha de Futbol Sala Ex Rastro municipal, la Carpeta Técnica y el inmueble en el cual se desarrollará el proyecto,  </w:t>
      </w:r>
      <w:r w:rsidRPr="001E200C">
        <w:rPr>
          <w:rFonts w:cs="Arial"/>
          <w:bCs/>
          <w:i/>
        </w:rPr>
        <w:t>ACUERDA:</w:t>
      </w:r>
      <w:r w:rsidRPr="001E200C">
        <w:rPr>
          <w:rFonts w:cs="Arial"/>
          <w:bCs/>
        </w:rPr>
        <w:t xml:space="preserve">   Autorizar al Señor </w:t>
      </w:r>
      <w:r w:rsidRPr="001E200C">
        <w:rPr>
          <w:rFonts w:cs="Arial"/>
          <w:b/>
          <w:bCs/>
        </w:rPr>
        <w:t>Síndico Municipal, para i</w:t>
      </w:r>
      <w:r w:rsidRPr="001E200C">
        <w:rPr>
          <w:rFonts w:cs="Arial"/>
          <w:b/>
        </w:rPr>
        <w:t>niciar el proceso de Desalojo</w:t>
      </w:r>
      <w:r w:rsidRPr="001E200C">
        <w:rPr>
          <w:rFonts w:cs="Arial"/>
          <w:bCs/>
        </w:rPr>
        <w:t xml:space="preserve"> de las personas que ocupan el inmueble sin la debida autorización del Concejo Municipal, y que además la municipalidad cancela los servicios básicos del inmueble sin recibir ningún beneficio para la población, ya </w:t>
      </w:r>
      <w:r w:rsidRPr="001E200C">
        <w:rPr>
          <w:rFonts w:cs="Arial"/>
          <w:bCs/>
        </w:rPr>
        <w:lastRenderedPageBreak/>
        <w:t>que de lo contrario se estaría fomentando la toma indebida de aéreas que son propiedad municipal, lo que acarrearía problemas sociales para la administración municipal e incurrir en gastos innecesarios. Comuníquese.</w:t>
      </w:r>
    </w:p>
    <w:p w:rsidR="00C41667" w:rsidRPr="001E200C" w:rsidRDefault="00C41667" w:rsidP="00C41667">
      <w:pPr>
        <w:spacing w:after="0" w:line="240" w:lineRule="auto"/>
        <w:jc w:val="both"/>
        <w:rPr>
          <w:rFonts w:cs="Arial"/>
        </w:rPr>
      </w:pPr>
      <w:r w:rsidRPr="001E200C">
        <w:rPr>
          <w:rFonts w:eastAsia="Calibri" w:cs="Arial"/>
          <w:b/>
          <w:bCs/>
          <w:u w:val="single"/>
        </w:rPr>
        <w:t>ACUERDO No.18</w:t>
      </w:r>
      <w:r w:rsidRPr="001E200C">
        <w:rPr>
          <w:rFonts w:eastAsia="Calibri" w:cs="Arial"/>
          <w:b/>
          <w:u w:val="single"/>
        </w:rPr>
        <w:t>.</w:t>
      </w:r>
      <w:r w:rsidRPr="001E200C">
        <w:rPr>
          <w:rFonts w:eastAsia="Calibri" w:cs="Arial"/>
        </w:rPr>
        <w:t xml:space="preserve"> </w:t>
      </w:r>
      <w:r w:rsidRPr="001E200C">
        <w:rPr>
          <w:rFonts w:eastAsia="Calibri" w:cs="Arial"/>
          <w:lang w:val="es-MX"/>
        </w:rPr>
        <w:t xml:space="preserve">Autorizar al Señor Alcalde Municipal, Licenciado Luis Carlos Milla García, para gestionar a la Dirección </w:t>
      </w:r>
      <w:r w:rsidRPr="001E200C">
        <w:rPr>
          <w:rFonts w:cs="Arial"/>
        </w:rPr>
        <w:t xml:space="preserve">General de Contabilidad Gubernamental, Ministerio de Hacienda, </w:t>
      </w:r>
      <w:r w:rsidRPr="001E200C">
        <w:rPr>
          <w:rFonts w:cs="Arial"/>
          <w:b/>
          <w:i/>
        </w:rPr>
        <w:t>CERTIFICACIÓN DE CATEGORIZACIÓN</w:t>
      </w:r>
      <w:r w:rsidRPr="001E200C">
        <w:rPr>
          <w:rFonts w:cs="Arial"/>
        </w:rPr>
        <w:t xml:space="preserve">, correspondiente a la Alcaldía Municipal de Tacuba, Departamento de Ahuachapán y al mismo tiempo se autoriza para que </w:t>
      </w:r>
      <w:r w:rsidRPr="001E200C">
        <w:rPr>
          <w:rFonts w:cs="Arial"/>
          <w:i/>
        </w:rPr>
        <w:t>gestione préstamos ante las Instituciones Financieras del Sistema</w:t>
      </w:r>
      <w:r w:rsidRPr="001E200C">
        <w:rPr>
          <w:rFonts w:cs="Arial"/>
        </w:rPr>
        <w:t>. Comuníquese.</w:t>
      </w:r>
    </w:p>
    <w:p w:rsidR="00C41667" w:rsidRPr="001E200C" w:rsidRDefault="00C41667" w:rsidP="00C41667">
      <w:pPr>
        <w:spacing w:after="0" w:line="240" w:lineRule="auto"/>
        <w:jc w:val="both"/>
        <w:rPr>
          <w:rFonts w:cs="Arial"/>
        </w:rPr>
      </w:pPr>
      <w:r w:rsidRPr="001E200C">
        <w:rPr>
          <w:rFonts w:cs="Arial"/>
        </w:rPr>
        <w:t>Y no habiendo más que hacer constar se cierra la presente acta que firmamos después de leída.</w:t>
      </w:r>
    </w:p>
    <w:p w:rsidR="00C41667" w:rsidRPr="001E200C" w:rsidRDefault="00C41667" w:rsidP="00C41667">
      <w:pPr>
        <w:spacing w:after="0" w:line="240" w:lineRule="auto"/>
        <w:jc w:val="both"/>
        <w:rPr>
          <w:rFonts w:cs="Arial"/>
        </w:rPr>
      </w:pPr>
    </w:p>
    <w:p w:rsidR="00C41667" w:rsidRPr="001E200C" w:rsidRDefault="00C41667" w:rsidP="00C41667">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val="es-MX" w:eastAsia="en-US"/>
              </w:rPr>
              <w:t xml:space="preserve">Lic. Luis Carlos Milla García </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Alcalde Municipal</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 xml:space="preserve">Francisco </w:t>
            </w:r>
            <w:proofErr w:type="spellStart"/>
            <w:r w:rsidRPr="001E200C">
              <w:rPr>
                <w:rFonts w:cs="Arial"/>
                <w:lang w:eastAsia="en-US"/>
              </w:rPr>
              <w:t>Ruvide</w:t>
            </w:r>
            <w:proofErr w:type="spellEnd"/>
            <w:r w:rsidRPr="001E200C">
              <w:rPr>
                <w:rFonts w:cs="Arial"/>
                <w:lang w:eastAsia="en-US"/>
              </w:rPr>
              <w:t xml:space="preserve"> Cruz Ruiz</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Síndico Municipal</w:t>
            </w:r>
          </w:p>
        </w:tc>
      </w:tr>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val="es-MX" w:eastAsia="en-US"/>
              </w:rPr>
              <w:t xml:space="preserve">Saúl Edgardo Ramírez García </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Primer Regidor</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val="es-MX" w:eastAsia="en-US"/>
              </w:rPr>
            </w:pPr>
            <w:r w:rsidRPr="001E200C">
              <w:rPr>
                <w:rFonts w:cs="Arial"/>
                <w:lang w:val="es-MX" w:eastAsia="en-US"/>
              </w:rPr>
              <w:t xml:space="preserve">María Teresa García </w:t>
            </w:r>
            <w:proofErr w:type="spellStart"/>
            <w:r w:rsidRPr="001E200C">
              <w:rPr>
                <w:rFonts w:cs="Arial"/>
                <w:lang w:val="es-MX" w:eastAsia="en-US"/>
              </w:rPr>
              <w:t>García</w:t>
            </w:r>
            <w:proofErr w:type="spellEnd"/>
            <w:r w:rsidRPr="001E200C">
              <w:rPr>
                <w:rFonts w:cs="Arial"/>
                <w:lang w:val="es-MX" w:eastAsia="en-US"/>
              </w:rPr>
              <w:t xml:space="preserve"> </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Segunda Regidora</w:t>
            </w:r>
          </w:p>
        </w:tc>
      </w:tr>
      <w:tr w:rsidR="00C41667" w:rsidRPr="001E200C" w:rsidTr="0096222A">
        <w:trPr>
          <w:trHeight w:val="1123"/>
        </w:trPr>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val="es-MX" w:eastAsia="en-US"/>
              </w:rPr>
              <w:t>Mario David Sandoval Mendoza</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Tercer Regidor</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val="es-MX" w:eastAsia="en-US"/>
              </w:rPr>
              <w:t xml:space="preserve">Julio Alfredo Díaz Galicia </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Cuarto Regidor</w:t>
            </w:r>
          </w:p>
        </w:tc>
      </w:tr>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val="es-MX" w:eastAsia="en-US"/>
              </w:rPr>
              <w:t>Joel Ernesto Ramírez Acosta</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Quinto Regidor</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val="es-MX" w:eastAsia="en-US"/>
              </w:rPr>
            </w:pPr>
            <w:r w:rsidRPr="001E200C">
              <w:rPr>
                <w:rFonts w:cs="Arial"/>
                <w:lang w:val="es-MX" w:eastAsia="en-US"/>
              </w:rPr>
              <w:t xml:space="preserve">Rafael Antonio Godoy Aguirre </w:t>
            </w:r>
          </w:p>
          <w:p w:rsidR="00C41667" w:rsidRPr="001E200C" w:rsidRDefault="00C41667" w:rsidP="0096222A">
            <w:pPr>
              <w:widowControl w:val="0"/>
              <w:tabs>
                <w:tab w:val="left" w:pos="362"/>
              </w:tabs>
              <w:autoSpaceDE w:val="0"/>
              <w:autoSpaceDN w:val="0"/>
              <w:adjustRightInd w:val="0"/>
              <w:spacing w:after="0" w:line="240" w:lineRule="auto"/>
              <w:jc w:val="center"/>
              <w:rPr>
                <w:rFonts w:cs="Arial"/>
                <w:lang w:eastAsia="en-US"/>
              </w:rPr>
            </w:pPr>
            <w:r w:rsidRPr="001E200C">
              <w:rPr>
                <w:rFonts w:cs="Arial"/>
                <w:lang w:eastAsia="en-US"/>
              </w:rPr>
              <w:t>Sexto Regidor</w:t>
            </w:r>
          </w:p>
        </w:tc>
      </w:tr>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val="es-MX" w:eastAsia="en-US"/>
              </w:rPr>
              <w:t>José Florentín Hernández Ventura</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Séptimo Regidor</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val="es-MX" w:eastAsia="en-US"/>
              </w:rPr>
              <w:t>María Guadalupe Rivera Díaz</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Octava Regidora</w:t>
            </w:r>
          </w:p>
        </w:tc>
      </w:tr>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1E200C">
              <w:rPr>
                <w:rFonts w:cs="Arial"/>
                <w:spacing w:val="-10"/>
                <w:sz w:val="23"/>
                <w:szCs w:val="23"/>
                <w:lang w:val="es-MX" w:eastAsia="en-US"/>
              </w:rPr>
              <w:t>María Verónica Rodríguez de Sandoval</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Primera Regidora Suplente</w:t>
            </w:r>
          </w:p>
          <w:p w:rsidR="00C41667" w:rsidRPr="001E200C" w:rsidRDefault="00C41667" w:rsidP="0096222A">
            <w:pPr>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val="es-MX" w:eastAsia="en-US"/>
              </w:rPr>
              <w:t xml:space="preserve">Edith </w:t>
            </w:r>
            <w:proofErr w:type="spellStart"/>
            <w:r w:rsidRPr="001E200C">
              <w:rPr>
                <w:rFonts w:cs="Arial"/>
                <w:sz w:val="23"/>
                <w:szCs w:val="23"/>
                <w:lang w:val="es-MX" w:eastAsia="en-US"/>
              </w:rPr>
              <w:t>Verali</w:t>
            </w:r>
            <w:proofErr w:type="spellEnd"/>
            <w:r w:rsidRPr="001E200C">
              <w:rPr>
                <w:rFonts w:cs="Arial"/>
                <w:sz w:val="23"/>
                <w:szCs w:val="23"/>
                <w:lang w:val="es-MX" w:eastAsia="en-US"/>
              </w:rPr>
              <w:t xml:space="preserve"> Galicia Dávila</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Segunda Regidora Suplente</w:t>
            </w:r>
          </w:p>
          <w:p w:rsidR="00C41667" w:rsidRPr="001E200C" w:rsidRDefault="00C41667" w:rsidP="0096222A">
            <w:pPr>
              <w:spacing w:after="0" w:line="240" w:lineRule="auto"/>
              <w:jc w:val="center"/>
              <w:rPr>
                <w:rFonts w:cs="Arial"/>
                <w:sz w:val="23"/>
                <w:szCs w:val="23"/>
                <w:lang w:eastAsia="en-US"/>
              </w:rPr>
            </w:pPr>
          </w:p>
        </w:tc>
      </w:tr>
      <w:tr w:rsidR="00C41667" w:rsidRPr="001E200C" w:rsidTr="0096222A">
        <w:tc>
          <w:tcPr>
            <w:tcW w:w="4479" w:type="dxa"/>
            <w:tcBorders>
              <w:top w:val="single" w:sz="4" w:space="0" w:color="FFFFFF"/>
              <w:left w:val="single" w:sz="4" w:space="0" w:color="FFFFFF"/>
              <w:bottom w:val="single" w:sz="4" w:space="0" w:color="FFFFFF"/>
              <w:right w:val="single" w:sz="4" w:space="0" w:color="FFFFFF"/>
            </w:tcBorders>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1E200C">
              <w:rPr>
                <w:rFonts w:cs="Arial"/>
                <w:sz w:val="23"/>
                <w:szCs w:val="23"/>
                <w:lang w:val="es-MX" w:eastAsia="en-US"/>
              </w:rPr>
              <w:t>Arely</w:t>
            </w:r>
            <w:proofErr w:type="spellEnd"/>
            <w:r w:rsidRPr="001E200C">
              <w:rPr>
                <w:rFonts w:cs="Arial"/>
                <w:sz w:val="23"/>
                <w:szCs w:val="23"/>
                <w:lang w:val="es-MX" w:eastAsia="en-US"/>
              </w:rPr>
              <w:t xml:space="preserve"> Angélica Vega Díaz</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Tercera Regidora Suplente</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val="es-MX" w:eastAsia="en-US"/>
              </w:rPr>
              <w:t xml:space="preserve">Cornelio </w:t>
            </w:r>
            <w:proofErr w:type="spellStart"/>
            <w:r w:rsidRPr="001E200C">
              <w:rPr>
                <w:rFonts w:cs="Arial"/>
                <w:sz w:val="23"/>
                <w:szCs w:val="23"/>
                <w:lang w:val="es-MX" w:eastAsia="en-US"/>
              </w:rPr>
              <w:t>Colindres</w:t>
            </w:r>
            <w:proofErr w:type="spellEnd"/>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Cuarto Regidor Suplente</w:t>
            </w:r>
          </w:p>
        </w:tc>
      </w:tr>
      <w:tr w:rsidR="00C41667" w:rsidRPr="001E200C" w:rsidTr="0096222A">
        <w:tc>
          <w:tcPr>
            <w:tcW w:w="8925" w:type="dxa"/>
            <w:gridSpan w:val="2"/>
            <w:tcBorders>
              <w:top w:val="single" w:sz="4" w:space="0" w:color="FFFFFF"/>
              <w:left w:val="single" w:sz="4" w:space="0" w:color="FFFFFF"/>
              <w:bottom w:val="single" w:sz="4" w:space="0" w:color="FFFFFF"/>
              <w:right w:val="single" w:sz="4" w:space="0" w:color="FFFFFF"/>
            </w:tcBorders>
            <w:hideMark/>
          </w:tcPr>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eastAsia="en-US"/>
              </w:rPr>
              <w:t>F_____________________________</w:t>
            </w:r>
          </w:p>
          <w:p w:rsidR="00C41667" w:rsidRPr="001E200C" w:rsidRDefault="00C41667" w:rsidP="0096222A">
            <w:pPr>
              <w:widowControl w:val="0"/>
              <w:tabs>
                <w:tab w:val="left" w:pos="362"/>
              </w:tabs>
              <w:autoSpaceDE w:val="0"/>
              <w:autoSpaceDN w:val="0"/>
              <w:adjustRightInd w:val="0"/>
              <w:spacing w:after="0" w:line="240" w:lineRule="auto"/>
              <w:jc w:val="center"/>
              <w:rPr>
                <w:rFonts w:cs="Arial"/>
                <w:sz w:val="23"/>
                <w:szCs w:val="23"/>
                <w:lang w:eastAsia="en-US"/>
              </w:rPr>
            </w:pPr>
            <w:r w:rsidRPr="001E200C">
              <w:rPr>
                <w:rFonts w:cs="Arial"/>
                <w:sz w:val="23"/>
                <w:szCs w:val="23"/>
                <w:lang w:val="es-MX" w:eastAsia="en-US"/>
              </w:rPr>
              <w:t xml:space="preserve">Enrique </w:t>
            </w:r>
            <w:proofErr w:type="spellStart"/>
            <w:r w:rsidRPr="001E200C">
              <w:rPr>
                <w:rFonts w:cs="Arial"/>
                <w:sz w:val="23"/>
                <w:szCs w:val="23"/>
                <w:lang w:val="es-MX" w:eastAsia="en-US"/>
              </w:rPr>
              <w:t>German</w:t>
            </w:r>
            <w:proofErr w:type="spellEnd"/>
            <w:r w:rsidRPr="001E200C">
              <w:rPr>
                <w:rFonts w:cs="Arial"/>
                <w:sz w:val="23"/>
                <w:szCs w:val="23"/>
                <w:lang w:val="es-MX" w:eastAsia="en-US"/>
              </w:rPr>
              <w:t xml:space="preserve"> Guardado López</w:t>
            </w:r>
          </w:p>
          <w:p w:rsidR="00C41667" w:rsidRPr="001E200C" w:rsidRDefault="00C41667" w:rsidP="0096222A">
            <w:pPr>
              <w:spacing w:after="0" w:line="240" w:lineRule="auto"/>
              <w:jc w:val="center"/>
              <w:rPr>
                <w:rFonts w:cs="Arial"/>
                <w:sz w:val="23"/>
                <w:szCs w:val="23"/>
                <w:lang w:eastAsia="en-US"/>
              </w:rPr>
            </w:pPr>
            <w:r w:rsidRPr="001E200C">
              <w:rPr>
                <w:rFonts w:cs="Arial"/>
                <w:sz w:val="23"/>
                <w:szCs w:val="23"/>
                <w:lang w:eastAsia="en-US"/>
              </w:rPr>
              <w:t>Secretario Municipal</w:t>
            </w:r>
          </w:p>
        </w:tc>
      </w:tr>
    </w:tbl>
    <w:p w:rsidR="00C41667" w:rsidRPr="001E200C" w:rsidRDefault="00C41667" w:rsidP="00C41667">
      <w:pPr>
        <w:spacing w:after="0" w:line="240" w:lineRule="auto"/>
        <w:rPr>
          <w:sz w:val="23"/>
          <w:szCs w:val="23"/>
        </w:rPr>
      </w:pPr>
    </w:p>
    <w:p w:rsidR="00C41667" w:rsidRPr="001E200C" w:rsidRDefault="00C41667" w:rsidP="00C41667">
      <w:pPr>
        <w:spacing w:after="0" w:line="240" w:lineRule="auto"/>
        <w:rPr>
          <w:sz w:val="23"/>
          <w:szCs w:val="23"/>
        </w:rPr>
      </w:pPr>
    </w:p>
    <w:p w:rsidR="00C41667" w:rsidRPr="001E200C" w:rsidRDefault="00C41667" w:rsidP="00C41667">
      <w:pPr>
        <w:spacing w:after="0" w:line="240" w:lineRule="auto"/>
        <w:rPr>
          <w:sz w:val="23"/>
          <w:szCs w:val="23"/>
        </w:rPr>
      </w:pPr>
    </w:p>
    <w:sectPr w:rsidR="00C41667" w:rsidRPr="001E200C" w:rsidSect="001E200C">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0EF6"/>
    <w:multiLevelType w:val="hybridMultilevel"/>
    <w:tmpl w:val="28A0D142"/>
    <w:lvl w:ilvl="0" w:tplc="5DE485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E8B4A8B"/>
    <w:multiLevelType w:val="hybridMultilevel"/>
    <w:tmpl w:val="0240AD44"/>
    <w:lvl w:ilvl="0" w:tplc="B7B2AB7A">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41667"/>
    <w:rsid w:val="003B7E70"/>
    <w:rsid w:val="00C41667"/>
    <w:rsid w:val="00E66D30"/>
    <w:rsid w:val="00EC4E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166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3974</Words>
  <Characters>21862</Characters>
  <Application>Microsoft Office Word</Application>
  <DocSecurity>0</DocSecurity>
  <Lines>182</Lines>
  <Paragraphs>51</Paragraphs>
  <ScaleCrop>false</ScaleCrop>
  <Company/>
  <LinksUpToDate>false</LinksUpToDate>
  <CharactersWithSpaces>25785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2019-09-23T13:45:00Z</dcterms:created>
  <dcterms:modified xsi:type="dcterms:W3CDTF">2019-09-23T14:31:00Z</dcterms:modified>
</cp:coreProperties>
</file>