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31C" w:rsidRPr="0091283B" w:rsidRDefault="00A8731C" w:rsidP="00A8731C">
      <w:pPr>
        <w:spacing w:after="0" w:line="240" w:lineRule="auto"/>
        <w:jc w:val="both"/>
        <w:rPr>
          <w:rFonts w:cs="Arial"/>
          <w:spacing w:val="-2"/>
          <w:sz w:val="23"/>
          <w:szCs w:val="23"/>
          <w:lang w:val="es-MX"/>
        </w:rPr>
      </w:pPr>
      <w:r w:rsidRPr="0091283B">
        <w:rPr>
          <w:rFonts w:cs="Arial"/>
          <w:b/>
          <w:i/>
          <w:color w:val="2F6EBB"/>
          <w:spacing w:val="-2"/>
          <w:sz w:val="23"/>
          <w:szCs w:val="23"/>
          <w:u w:val="single"/>
        </w:rPr>
        <w:t>ACTA NÚMERO SEIS</w:t>
      </w:r>
      <w:r w:rsidRPr="0091283B">
        <w:rPr>
          <w:rFonts w:cs="Arial"/>
          <w:b/>
          <w:color w:val="2F6EBB"/>
          <w:spacing w:val="-2"/>
          <w:sz w:val="23"/>
          <w:szCs w:val="23"/>
        </w:rPr>
        <w:t>.</w:t>
      </w:r>
      <w:r w:rsidRPr="0091283B">
        <w:rPr>
          <w:rFonts w:cs="Arial"/>
          <w:spacing w:val="-2"/>
          <w:sz w:val="23"/>
          <w:szCs w:val="23"/>
        </w:rPr>
        <w:t xml:space="preserve"> En </w:t>
      </w:r>
      <w:r w:rsidRPr="0091283B">
        <w:rPr>
          <w:rFonts w:cs="Arial"/>
          <w:b/>
          <w:i/>
          <w:spacing w:val="-2"/>
          <w:sz w:val="23"/>
          <w:szCs w:val="23"/>
        </w:rPr>
        <w:t>la Alcaldía Municipal de Tacuba</w:t>
      </w:r>
      <w:r w:rsidRPr="0091283B">
        <w:rPr>
          <w:rFonts w:cs="Arial"/>
          <w:spacing w:val="-2"/>
          <w:sz w:val="23"/>
          <w:szCs w:val="23"/>
        </w:rPr>
        <w:t xml:space="preserve">, Departamento de Ahuachapán, a las </w:t>
      </w:r>
      <w:r w:rsidRPr="0091283B">
        <w:rPr>
          <w:rFonts w:cs="Arial"/>
          <w:b/>
          <w:bCs/>
          <w:i/>
          <w:color w:val="2F6EBB"/>
          <w:spacing w:val="-2"/>
          <w:sz w:val="23"/>
          <w:szCs w:val="23"/>
          <w:u w:val="single"/>
        </w:rPr>
        <w:t>NUEVE</w:t>
      </w:r>
      <w:r w:rsidRPr="0091283B">
        <w:rPr>
          <w:rFonts w:cs="Arial"/>
          <w:spacing w:val="-2"/>
          <w:sz w:val="23"/>
          <w:szCs w:val="23"/>
        </w:rPr>
        <w:t xml:space="preserve"> horas y </w:t>
      </w:r>
      <w:r w:rsidRPr="0091283B">
        <w:rPr>
          <w:rFonts w:cs="Arial"/>
          <w:b/>
          <w:i/>
          <w:color w:val="2F6EBB"/>
          <w:spacing w:val="-2"/>
          <w:sz w:val="23"/>
          <w:szCs w:val="23"/>
          <w:u w:val="single"/>
        </w:rPr>
        <w:t>TREINTA</w:t>
      </w:r>
      <w:r w:rsidRPr="0091283B">
        <w:rPr>
          <w:rFonts w:cs="Arial"/>
          <w:spacing w:val="-2"/>
          <w:sz w:val="23"/>
          <w:szCs w:val="23"/>
        </w:rPr>
        <w:t xml:space="preserve"> minutos, del día </w:t>
      </w:r>
      <w:r w:rsidRPr="0091283B">
        <w:rPr>
          <w:rFonts w:cs="Arial"/>
          <w:b/>
          <w:bCs/>
          <w:i/>
          <w:color w:val="2F6EBB"/>
          <w:spacing w:val="-2"/>
          <w:sz w:val="23"/>
          <w:szCs w:val="23"/>
          <w:u w:val="single"/>
        </w:rPr>
        <w:t>CUATRO</w:t>
      </w:r>
      <w:r w:rsidRPr="0091283B">
        <w:rPr>
          <w:rFonts w:cs="Arial"/>
          <w:bCs/>
          <w:color w:val="2F6EBB"/>
          <w:spacing w:val="-2"/>
          <w:sz w:val="23"/>
          <w:szCs w:val="23"/>
        </w:rPr>
        <w:t xml:space="preserve"> </w:t>
      </w:r>
      <w:r w:rsidRPr="0091283B">
        <w:rPr>
          <w:rFonts w:cs="Arial"/>
          <w:spacing w:val="-2"/>
          <w:sz w:val="23"/>
          <w:szCs w:val="23"/>
        </w:rPr>
        <w:t xml:space="preserve">de </w:t>
      </w:r>
      <w:r w:rsidRPr="0091283B">
        <w:rPr>
          <w:rFonts w:cs="Arial"/>
          <w:b/>
          <w:bCs/>
          <w:i/>
          <w:color w:val="2F6EBB"/>
          <w:spacing w:val="-2"/>
          <w:sz w:val="23"/>
          <w:szCs w:val="23"/>
          <w:u w:val="single"/>
        </w:rPr>
        <w:t>MARZO</w:t>
      </w:r>
      <w:r w:rsidRPr="0091283B">
        <w:rPr>
          <w:rFonts w:cs="Arial"/>
          <w:bCs/>
          <w:spacing w:val="-2"/>
          <w:sz w:val="23"/>
          <w:szCs w:val="23"/>
        </w:rPr>
        <w:t xml:space="preserve"> </w:t>
      </w:r>
      <w:r w:rsidRPr="0091283B">
        <w:rPr>
          <w:rFonts w:cs="Arial"/>
          <w:spacing w:val="-2"/>
          <w:sz w:val="23"/>
          <w:szCs w:val="23"/>
        </w:rPr>
        <w:t xml:space="preserve">del año </w:t>
      </w:r>
      <w:r w:rsidRPr="0091283B">
        <w:rPr>
          <w:rFonts w:cs="Arial"/>
          <w:b/>
          <w:bCs/>
          <w:i/>
          <w:color w:val="2F6EBB"/>
          <w:spacing w:val="-2"/>
          <w:sz w:val="23"/>
          <w:szCs w:val="23"/>
          <w:u w:val="single"/>
        </w:rPr>
        <w:t>DOS MIL DIECINUEVE</w:t>
      </w:r>
      <w:r w:rsidRPr="0091283B">
        <w:rPr>
          <w:rFonts w:cs="Arial"/>
          <w:spacing w:val="-2"/>
          <w:sz w:val="23"/>
          <w:szCs w:val="23"/>
        </w:rPr>
        <w:t xml:space="preserve">. Se reúne el Concejo Municipal en Sesión </w:t>
      </w:r>
      <w:r w:rsidRPr="0091283B">
        <w:rPr>
          <w:rFonts w:cs="Arial"/>
          <w:b/>
          <w:i/>
          <w:spacing w:val="-2"/>
          <w:sz w:val="23"/>
          <w:szCs w:val="23"/>
        </w:rPr>
        <w:t>ordinaria</w:t>
      </w:r>
      <w:r w:rsidRPr="0091283B">
        <w:rPr>
          <w:rFonts w:cs="Arial"/>
          <w:spacing w:val="-2"/>
          <w:sz w:val="23"/>
          <w:szCs w:val="23"/>
        </w:rPr>
        <w:t xml:space="preserve"> Convocada y Presidida por el Señor: </w:t>
      </w:r>
      <w:r w:rsidRPr="0091283B">
        <w:rPr>
          <w:rFonts w:cs="Arial"/>
          <w:b/>
          <w:spacing w:val="-2"/>
          <w:sz w:val="23"/>
          <w:szCs w:val="23"/>
        </w:rPr>
        <w:t>ALCALDE</w:t>
      </w:r>
      <w:r w:rsidRPr="0091283B">
        <w:rPr>
          <w:rFonts w:cs="Arial"/>
          <w:spacing w:val="-2"/>
          <w:sz w:val="23"/>
          <w:szCs w:val="23"/>
        </w:rPr>
        <w:t xml:space="preserve">: </w:t>
      </w:r>
      <w:r w:rsidRPr="0091283B">
        <w:rPr>
          <w:rFonts w:cs="Arial"/>
          <w:i/>
          <w:spacing w:val="-2"/>
          <w:sz w:val="23"/>
          <w:szCs w:val="23"/>
          <w:u w:val="single"/>
          <w:lang w:val="es-MX"/>
        </w:rPr>
        <w:t>Licenciado Luis Carlos Milla García</w:t>
      </w:r>
      <w:r w:rsidRPr="0091283B">
        <w:rPr>
          <w:rFonts w:cs="Arial"/>
          <w:spacing w:val="-2"/>
          <w:sz w:val="23"/>
          <w:szCs w:val="23"/>
        </w:rPr>
        <w:t xml:space="preserve">; asisten los Concejales: </w:t>
      </w:r>
      <w:r w:rsidRPr="0091283B">
        <w:rPr>
          <w:rFonts w:cs="Arial"/>
          <w:b/>
          <w:spacing w:val="-2"/>
          <w:sz w:val="23"/>
          <w:szCs w:val="23"/>
        </w:rPr>
        <w:t>SÍNDICO</w:t>
      </w:r>
      <w:r w:rsidRPr="0091283B">
        <w:rPr>
          <w:rFonts w:cs="Arial"/>
          <w:spacing w:val="-2"/>
          <w:sz w:val="23"/>
          <w:szCs w:val="23"/>
        </w:rPr>
        <w:t xml:space="preserve">: </w:t>
      </w:r>
      <w:r w:rsidRPr="0091283B">
        <w:rPr>
          <w:rFonts w:cs="Arial"/>
          <w:i/>
          <w:spacing w:val="-2"/>
          <w:sz w:val="23"/>
          <w:szCs w:val="23"/>
          <w:u w:val="single"/>
        </w:rPr>
        <w:t xml:space="preserve">Francisco </w:t>
      </w:r>
      <w:proofErr w:type="spellStart"/>
      <w:r w:rsidRPr="0091283B">
        <w:rPr>
          <w:rFonts w:cs="Arial"/>
          <w:i/>
          <w:spacing w:val="-2"/>
          <w:sz w:val="23"/>
          <w:szCs w:val="23"/>
          <w:u w:val="single"/>
        </w:rPr>
        <w:t>Ruvide</w:t>
      </w:r>
      <w:proofErr w:type="spellEnd"/>
      <w:r w:rsidRPr="0091283B">
        <w:rPr>
          <w:rFonts w:cs="Arial"/>
          <w:i/>
          <w:spacing w:val="-2"/>
          <w:sz w:val="23"/>
          <w:szCs w:val="23"/>
          <w:u w:val="single"/>
        </w:rPr>
        <w:t xml:space="preserve"> Cruz Ruiz</w:t>
      </w:r>
      <w:r w:rsidRPr="0091283B">
        <w:rPr>
          <w:rFonts w:cs="Arial"/>
          <w:spacing w:val="-2"/>
          <w:sz w:val="23"/>
          <w:szCs w:val="23"/>
        </w:rPr>
        <w:t xml:space="preserve">; </w:t>
      </w:r>
      <w:r w:rsidRPr="0091283B">
        <w:rPr>
          <w:rFonts w:cs="Arial"/>
          <w:b/>
          <w:spacing w:val="-2"/>
          <w:sz w:val="23"/>
          <w:szCs w:val="23"/>
          <w:lang w:val="es-MX"/>
        </w:rPr>
        <w:t>REGIDORES PROPIETARIOS POR SU ORDEN</w:t>
      </w:r>
      <w:r w:rsidRPr="0091283B">
        <w:rPr>
          <w:rFonts w:cs="Arial"/>
          <w:spacing w:val="-2"/>
          <w:sz w:val="23"/>
          <w:szCs w:val="23"/>
          <w:lang w:val="es-MX"/>
        </w:rPr>
        <w:t xml:space="preserve">: Señores: </w:t>
      </w:r>
      <w:r w:rsidRPr="0091283B">
        <w:rPr>
          <w:rFonts w:cs="Arial"/>
          <w:b/>
          <w:i/>
          <w:spacing w:val="-2"/>
          <w:sz w:val="23"/>
          <w:szCs w:val="23"/>
          <w:u w:val="single"/>
          <w:lang w:val="es-MX"/>
        </w:rPr>
        <w:t>Primer Regidor Propietario</w:t>
      </w:r>
      <w:r w:rsidRPr="0091283B">
        <w:rPr>
          <w:rFonts w:cs="Arial"/>
          <w:i/>
          <w:spacing w:val="-2"/>
          <w:sz w:val="23"/>
          <w:szCs w:val="23"/>
          <w:u w:val="single"/>
          <w:lang w:val="es-MX"/>
        </w:rPr>
        <w:t xml:space="preserve"> Saúl Edgardo Ramírez García, </w:t>
      </w:r>
      <w:r w:rsidRPr="0091283B">
        <w:rPr>
          <w:rFonts w:cs="Arial"/>
          <w:b/>
          <w:i/>
          <w:spacing w:val="-2"/>
          <w:sz w:val="23"/>
          <w:szCs w:val="23"/>
          <w:u w:val="single"/>
          <w:lang w:val="es-MX"/>
        </w:rPr>
        <w:t>Segunda Regidora Propietaria</w:t>
      </w:r>
      <w:r w:rsidRPr="0091283B">
        <w:rPr>
          <w:rFonts w:cs="Arial"/>
          <w:i/>
          <w:spacing w:val="-2"/>
          <w:sz w:val="23"/>
          <w:szCs w:val="23"/>
          <w:u w:val="single"/>
          <w:lang w:val="es-MX"/>
        </w:rPr>
        <w:t xml:space="preserve"> María Teresa García </w:t>
      </w:r>
      <w:proofErr w:type="spellStart"/>
      <w:r w:rsidRPr="0091283B">
        <w:rPr>
          <w:rFonts w:cs="Arial"/>
          <w:i/>
          <w:spacing w:val="-2"/>
          <w:sz w:val="23"/>
          <w:szCs w:val="23"/>
          <w:u w:val="single"/>
          <w:lang w:val="es-MX"/>
        </w:rPr>
        <w:t>García</w:t>
      </w:r>
      <w:proofErr w:type="spellEnd"/>
      <w:r w:rsidRPr="0091283B">
        <w:rPr>
          <w:rFonts w:cs="Arial"/>
          <w:i/>
          <w:spacing w:val="-2"/>
          <w:sz w:val="23"/>
          <w:szCs w:val="23"/>
          <w:u w:val="single"/>
          <w:lang w:val="es-MX"/>
        </w:rPr>
        <w:t xml:space="preserve">, </w:t>
      </w:r>
      <w:r w:rsidRPr="0091283B">
        <w:rPr>
          <w:rFonts w:cs="Arial"/>
          <w:b/>
          <w:i/>
          <w:spacing w:val="-2"/>
          <w:sz w:val="23"/>
          <w:szCs w:val="23"/>
          <w:u w:val="single"/>
          <w:lang w:val="es-MX"/>
        </w:rPr>
        <w:t>Tercer Regidor Propietario</w:t>
      </w:r>
      <w:r w:rsidRPr="0091283B">
        <w:rPr>
          <w:rFonts w:cs="Arial"/>
          <w:i/>
          <w:spacing w:val="-2"/>
          <w:sz w:val="23"/>
          <w:szCs w:val="23"/>
          <w:u w:val="single"/>
          <w:lang w:val="es-MX"/>
        </w:rPr>
        <w:t xml:space="preserve"> Mario David Sandoval Mendoza, </w:t>
      </w:r>
      <w:r w:rsidRPr="0091283B">
        <w:rPr>
          <w:rFonts w:cs="Arial"/>
          <w:b/>
          <w:i/>
          <w:spacing w:val="-2"/>
          <w:sz w:val="23"/>
          <w:szCs w:val="23"/>
          <w:u w:val="single"/>
          <w:lang w:val="es-MX"/>
        </w:rPr>
        <w:t>Cuarto Regidor Propietario</w:t>
      </w:r>
      <w:r w:rsidRPr="0091283B">
        <w:rPr>
          <w:rFonts w:cs="Arial"/>
          <w:i/>
          <w:spacing w:val="-2"/>
          <w:sz w:val="23"/>
          <w:szCs w:val="23"/>
          <w:u w:val="single"/>
          <w:lang w:val="es-MX"/>
        </w:rPr>
        <w:t xml:space="preserve"> Julio Alfredo Díaz Galicia, </w:t>
      </w:r>
      <w:r w:rsidRPr="0091283B">
        <w:rPr>
          <w:rFonts w:cs="Arial"/>
          <w:b/>
          <w:i/>
          <w:spacing w:val="-2"/>
          <w:sz w:val="23"/>
          <w:szCs w:val="23"/>
          <w:u w:val="single"/>
          <w:lang w:val="es-MX"/>
        </w:rPr>
        <w:t>Quinto Regidor Propietario</w:t>
      </w:r>
      <w:r w:rsidRPr="0091283B">
        <w:rPr>
          <w:rFonts w:cs="Arial"/>
          <w:i/>
          <w:spacing w:val="-2"/>
          <w:sz w:val="23"/>
          <w:szCs w:val="23"/>
          <w:u w:val="single"/>
          <w:lang w:val="es-MX"/>
        </w:rPr>
        <w:t xml:space="preserve"> Joel Ernesto Ramírez Acosta, </w:t>
      </w:r>
      <w:r w:rsidRPr="0091283B">
        <w:rPr>
          <w:rFonts w:cs="Arial"/>
          <w:b/>
          <w:i/>
          <w:spacing w:val="-2"/>
          <w:sz w:val="23"/>
          <w:szCs w:val="23"/>
          <w:u w:val="single"/>
          <w:lang w:val="es-MX"/>
        </w:rPr>
        <w:t>Sexto Regidor Propietario</w:t>
      </w:r>
      <w:r w:rsidRPr="0091283B">
        <w:rPr>
          <w:rFonts w:cs="Arial"/>
          <w:i/>
          <w:spacing w:val="-2"/>
          <w:sz w:val="23"/>
          <w:szCs w:val="23"/>
          <w:u w:val="single"/>
          <w:lang w:val="es-MX"/>
        </w:rPr>
        <w:t xml:space="preserve"> Rafael Antonio Godoy Aguirre, </w:t>
      </w:r>
      <w:r w:rsidRPr="0091283B">
        <w:rPr>
          <w:rFonts w:cs="Arial"/>
          <w:b/>
          <w:i/>
          <w:spacing w:val="-2"/>
          <w:sz w:val="23"/>
          <w:szCs w:val="23"/>
          <w:u w:val="single"/>
          <w:lang w:val="es-MX"/>
        </w:rPr>
        <w:t>Séptimo Regidor Propietario</w:t>
      </w:r>
      <w:r w:rsidRPr="0091283B">
        <w:rPr>
          <w:rFonts w:cs="Arial"/>
          <w:i/>
          <w:spacing w:val="-2"/>
          <w:sz w:val="23"/>
          <w:szCs w:val="23"/>
          <w:u w:val="single"/>
          <w:lang w:val="es-MX"/>
        </w:rPr>
        <w:t xml:space="preserve"> José Florentín Hernández Ventura, </w:t>
      </w:r>
      <w:r w:rsidRPr="0091283B">
        <w:rPr>
          <w:rFonts w:cs="Arial"/>
          <w:b/>
          <w:i/>
          <w:spacing w:val="-2"/>
          <w:sz w:val="23"/>
          <w:szCs w:val="23"/>
          <w:u w:val="single"/>
          <w:lang w:val="es-MX"/>
        </w:rPr>
        <w:t>Octava Regidora Propietaria</w:t>
      </w:r>
      <w:r w:rsidRPr="0091283B">
        <w:rPr>
          <w:rFonts w:cs="Arial"/>
          <w:i/>
          <w:spacing w:val="-2"/>
          <w:sz w:val="23"/>
          <w:szCs w:val="23"/>
          <w:u w:val="single"/>
          <w:lang w:val="es-MX"/>
        </w:rPr>
        <w:t xml:space="preserve"> María Guadalupe Rivera Díaz</w:t>
      </w:r>
      <w:r w:rsidRPr="0091283B">
        <w:rPr>
          <w:rFonts w:cs="Arial"/>
          <w:spacing w:val="-2"/>
          <w:sz w:val="23"/>
          <w:szCs w:val="23"/>
        </w:rPr>
        <w:t xml:space="preserve">; </w:t>
      </w:r>
      <w:r w:rsidRPr="0091283B">
        <w:rPr>
          <w:rFonts w:cs="Arial"/>
          <w:b/>
          <w:spacing w:val="-2"/>
          <w:sz w:val="23"/>
          <w:szCs w:val="23"/>
          <w:lang w:val="es-MX"/>
        </w:rPr>
        <w:t>REGIDORES SUPLENTES POR SU ORDEN</w:t>
      </w:r>
      <w:r w:rsidRPr="0091283B">
        <w:rPr>
          <w:rFonts w:cs="Arial"/>
          <w:spacing w:val="-2"/>
          <w:sz w:val="23"/>
          <w:szCs w:val="23"/>
          <w:lang w:val="es-MX"/>
        </w:rPr>
        <w:t xml:space="preserve">: Señores: </w:t>
      </w:r>
      <w:r w:rsidRPr="0091283B">
        <w:rPr>
          <w:rFonts w:cs="Arial"/>
          <w:b/>
          <w:i/>
          <w:spacing w:val="-2"/>
          <w:sz w:val="23"/>
          <w:szCs w:val="23"/>
          <w:u w:val="single"/>
          <w:lang w:val="es-MX"/>
        </w:rPr>
        <w:t xml:space="preserve">Primera Regidora Suplente </w:t>
      </w:r>
      <w:r w:rsidRPr="0091283B">
        <w:rPr>
          <w:rFonts w:cs="Arial"/>
          <w:i/>
          <w:spacing w:val="-2"/>
          <w:sz w:val="23"/>
          <w:szCs w:val="23"/>
          <w:u w:val="single"/>
          <w:lang w:val="es-MX"/>
        </w:rPr>
        <w:t xml:space="preserve">María Verónica Rodríguez de Sandoval, </w:t>
      </w:r>
      <w:r w:rsidRPr="0091283B">
        <w:rPr>
          <w:rFonts w:cs="Arial"/>
          <w:b/>
          <w:i/>
          <w:spacing w:val="-2"/>
          <w:sz w:val="23"/>
          <w:szCs w:val="23"/>
          <w:u w:val="single"/>
          <w:lang w:val="es-MX"/>
        </w:rPr>
        <w:t>Segunda Regidora Suplente</w:t>
      </w:r>
      <w:r w:rsidRPr="0091283B">
        <w:rPr>
          <w:rFonts w:cs="Arial"/>
          <w:i/>
          <w:spacing w:val="-2"/>
          <w:sz w:val="23"/>
          <w:szCs w:val="23"/>
          <w:u w:val="single"/>
          <w:lang w:val="es-MX"/>
        </w:rPr>
        <w:t xml:space="preserve"> Edith </w:t>
      </w:r>
      <w:proofErr w:type="spellStart"/>
      <w:r w:rsidRPr="0091283B">
        <w:rPr>
          <w:rFonts w:cs="Arial"/>
          <w:i/>
          <w:spacing w:val="-2"/>
          <w:sz w:val="23"/>
          <w:szCs w:val="23"/>
          <w:u w:val="single"/>
          <w:lang w:val="es-MX"/>
        </w:rPr>
        <w:t>Verali</w:t>
      </w:r>
      <w:proofErr w:type="spellEnd"/>
      <w:r w:rsidRPr="0091283B">
        <w:rPr>
          <w:rFonts w:cs="Arial"/>
          <w:i/>
          <w:spacing w:val="-2"/>
          <w:sz w:val="23"/>
          <w:szCs w:val="23"/>
          <w:u w:val="single"/>
          <w:lang w:val="es-MX"/>
        </w:rPr>
        <w:t xml:space="preserve"> Galicia Dávila, </w:t>
      </w:r>
      <w:r w:rsidRPr="0091283B">
        <w:rPr>
          <w:rFonts w:cs="Arial"/>
          <w:b/>
          <w:i/>
          <w:spacing w:val="-2"/>
          <w:sz w:val="23"/>
          <w:szCs w:val="23"/>
          <w:u w:val="single"/>
          <w:lang w:val="es-MX"/>
        </w:rPr>
        <w:t>Tercera Regidora Suplente</w:t>
      </w:r>
      <w:r w:rsidRPr="0091283B">
        <w:rPr>
          <w:rFonts w:cs="Arial"/>
          <w:i/>
          <w:spacing w:val="-2"/>
          <w:sz w:val="23"/>
          <w:szCs w:val="23"/>
          <w:u w:val="single"/>
          <w:lang w:val="es-MX"/>
        </w:rPr>
        <w:t xml:space="preserve"> </w:t>
      </w:r>
      <w:proofErr w:type="spellStart"/>
      <w:r w:rsidRPr="0091283B">
        <w:rPr>
          <w:rFonts w:cs="Arial"/>
          <w:i/>
          <w:spacing w:val="-2"/>
          <w:sz w:val="23"/>
          <w:szCs w:val="23"/>
          <w:u w:val="single"/>
          <w:lang w:val="es-MX"/>
        </w:rPr>
        <w:t>Arely</w:t>
      </w:r>
      <w:proofErr w:type="spellEnd"/>
      <w:r w:rsidRPr="0091283B">
        <w:rPr>
          <w:rFonts w:cs="Arial"/>
          <w:i/>
          <w:spacing w:val="-2"/>
          <w:sz w:val="23"/>
          <w:szCs w:val="23"/>
          <w:u w:val="single"/>
          <w:lang w:val="es-MX"/>
        </w:rPr>
        <w:t xml:space="preserve"> Angélica Vega de </w:t>
      </w:r>
      <w:proofErr w:type="spellStart"/>
      <w:r w:rsidRPr="0091283B">
        <w:rPr>
          <w:rFonts w:cs="Arial"/>
          <w:i/>
          <w:spacing w:val="-2"/>
          <w:sz w:val="23"/>
          <w:szCs w:val="23"/>
          <w:u w:val="single"/>
          <w:lang w:val="es-MX"/>
        </w:rPr>
        <w:t>Larios</w:t>
      </w:r>
      <w:proofErr w:type="spellEnd"/>
      <w:r w:rsidRPr="0091283B">
        <w:rPr>
          <w:rFonts w:cs="Arial"/>
          <w:i/>
          <w:spacing w:val="-2"/>
          <w:sz w:val="23"/>
          <w:szCs w:val="23"/>
          <w:u w:val="single"/>
          <w:lang w:val="es-MX"/>
        </w:rPr>
        <w:t xml:space="preserve">, </w:t>
      </w:r>
      <w:r w:rsidRPr="0091283B">
        <w:rPr>
          <w:rFonts w:cs="Arial"/>
          <w:b/>
          <w:i/>
          <w:spacing w:val="-2"/>
          <w:sz w:val="23"/>
          <w:szCs w:val="23"/>
          <w:u w:val="single"/>
          <w:lang w:val="es-MX"/>
        </w:rPr>
        <w:t>Cuarto Regidor Suplente</w:t>
      </w:r>
      <w:r w:rsidRPr="0091283B">
        <w:rPr>
          <w:rFonts w:cs="Arial"/>
          <w:i/>
          <w:spacing w:val="-2"/>
          <w:sz w:val="23"/>
          <w:szCs w:val="23"/>
          <w:u w:val="single"/>
          <w:lang w:val="es-MX"/>
        </w:rPr>
        <w:t xml:space="preserve"> Cornelio </w:t>
      </w:r>
      <w:proofErr w:type="spellStart"/>
      <w:r w:rsidRPr="0091283B">
        <w:rPr>
          <w:rFonts w:cs="Arial"/>
          <w:i/>
          <w:spacing w:val="-2"/>
          <w:sz w:val="23"/>
          <w:szCs w:val="23"/>
          <w:u w:val="single"/>
          <w:lang w:val="es-MX"/>
        </w:rPr>
        <w:t>Colindres</w:t>
      </w:r>
      <w:proofErr w:type="spellEnd"/>
      <w:r w:rsidRPr="0091283B">
        <w:rPr>
          <w:rFonts w:cs="Arial"/>
          <w:spacing w:val="-2"/>
          <w:sz w:val="23"/>
          <w:szCs w:val="23"/>
          <w:lang w:val="es-MX"/>
        </w:rPr>
        <w:t xml:space="preserve">. Asistida del SECRETARIO DEL CONCEJO: </w:t>
      </w:r>
      <w:r w:rsidRPr="0091283B">
        <w:rPr>
          <w:rFonts w:cs="Arial"/>
          <w:i/>
          <w:spacing w:val="-2"/>
          <w:sz w:val="23"/>
          <w:szCs w:val="23"/>
          <w:lang w:val="es-MX"/>
        </w:rPr>
        <w:t>Enrique Germán Guardado López</w:t>
      </w:r>
      <w:r w:rsidRPr="0091283B">
        <w:rPr>
          <w:rFonts w:cs="Arial"/>
          <w:spacing w:val="-2"/>
          <w:sz w:val="23"/>
          <w:szCs w:val="23"/>
        </w:rPr>
        <w:t xml:space="preserve">. </w:t>
      </w:r>
      <w:r w:rsidRPr="0091283B">
        <w:rPr>
          <w:rFonts w:cs="Arial"/>
          <w:spacing w:val="-2"/>
          <w:sz w:val="23"/>
          <w:szCs w:val="23"/>
          <w:lang w:val="es-MX"/>
        </w:rPr>
        <w:t>Abierta la Sesión se dio a conocer la Agenda a tratar, siendo aprobada por el pleno, comprobación de Quórum, seguidamente resoluciones, acuerdos, lectura y aprobación del Acta:</w:t>
      </w:r>
    </w:p>
    <w:p w:rsidR="00A8731C" w:rsidRPr="0091283B" w:rsidRDefault="00A8731C" w:rsidP="00A8731C">
      <w:pPr>
        <w:spacing w:after="0" w:line="240" w:lineRule="auto"/>
        <w:jc w:val="both"/>
        <w:rPr>
          <w:rFonts w:cs="Arial"/>
          <w:sz w:val="23"/>
          <w:szCs w:val="23"/>
        </w:rPr>
      </w:pPr>
      <w:r w:rsidRPr="0091283B">
        <w:rPr>
          <w:rFonts w:cs="Arial"/>
          <w:b/>
          <w:bCs/>
          <w:color w:val="2F6EBB"/>
          <w:sz w:val="23"/>
          <w:szCs w:val="23"/>
          <w:u w:val="single"/>
        </w:rPr>
        <w:t>ACUERDO No.1</w:t>
      </w:r>
      <w:r w:rsidRPr="0091283B">
        <w:rPr>
          <w:rFonts w:cs="Arial"/>
          <w:b/>
          <w:color w:val="2F6EBB"/>
          <w:sz w:val="23"/>
          <w:szCs w:val="23"/>
          <w:u w:val="single"/>
        </w:rPr>
        <w:t>.</w:t>
      </w:r>
      <w:r w:rsidRPr="0091283B">
        <w:rPr>
          <w:rFonts w:cs="Arial"/>
          <w:color w:val="2F6EBB"/>
          <w:sz w:val="23"/>
          <w:szCs w:val="23"/>
        </w:rPr>
        <w:t xml:space="preserve"> </w:t>
      </w:r>
      <w:r w:rsidRPr="0091283B">
        <w:rPr>
          <w:rFonts w:cs="Arial"/>
          <w:color w:val="000000" w:themeColor="text1"/>
          <w:sz w:val="23"/>
          <w:szCs w:val="23"/>
        </w:rPr>
        <w:t xml:space="preserve">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w:t>
      </w:r>
      <w:r w:rsidRPr="0091283B">
        <w:rPr>
          <w:rFonts w:cs="Arial"/>
          <w:sz w:val="23"/>
          <w:szCs w:val="23"/>
        </w:rPr>
        <w:t>respaldo para efectuar el gasto de conformidad al detalle siguiente:</w:t>
      </w:r>
    </w:p>
    <w:p w:rsidR="00A8731C" w:rsidRPr="0091283B" w:rsidRDefault="00A8731C" w:rsidP="00A8731C">
      <w:pPr>
        <w:spacing w:after="0" w:line="240" w:lineRule="auto"/>
        <w:jc w:val="both"/>
        <w:rPr>
          <w:rFonts w:cs="Arial"/>
          <w:color w:val="080808"/>
          <w:sz w:val="23"/>
          <w:szCs w:val="23"/>
        </w:rPr>
      </w:pPr>
      <w:r w:rsidRPr="0091283B">
        <w:rPr>
          <w:rFonts w:cs="Arial"/>
          <w:b/>
          <w:sz w:val="23"/>
          <w:szCs w:val="23"/>
        </w:rPr>
        <w:t>1)</w:t>
      </w:r>
      <w:r w:rsidRPr="0091283B">
        <w:rPr>
          <w:rFonts w:cs="Arial"/>
          <w:sz w:val="23"/>
          <w:szCs w:val="23"/>
        </w:rPr>
        <w:t xml:space="preserve"> ELETRO INDUSTRIALES PACIFICO, S.A. DE C.V., factura No.15471, fecha 22/02/2019, </w:t>
      </w:r>
      <w:r w:rsidRPr="0091283B">
        <w:rPr>
          <w:rFonts w:cs="Arial"/>
          <w:b/>
          <w:sz w:val="23"/>
          <w:szCs w:val="23"/>
        </w:rPr>
        <w:t>$3,031.62</w:t>
      </w:r>
      <w:r w:rsidRPr="0091283B">
        <w:rPr>
          <w:rFonts w:cs="Arial"/>
          <w:sz w:val="23"/>
          <w:szCs w:val="23"/>
        </w:rPr>
        <w:t xml:space="preserve">, pago por venta de materiales eléctricos para mantenimiento del alumbrado público de éste Municipio, </w:t>
      </w:r>
      <w:r w:rsidRPr="0091283B">
        <w:rPr>
          <w:rFonts w:cs="Arial"/>
          <w:color w:val="080808"/>
          <w:sz w:val="23"/>
          <w:szCs w:val="23"/>
        </w:rPr>
        <w:t>conforme detalle en documentación anexa; con aplicación a la asignación presupuestaria respectiva;</w:t>
      </w:r>
    </w:p>
    <w:p w:rsidR="00A8731C" w:rsidRPr="0091283B" w:rsidRDefault="00A8731C" w:rsidP="00A8731C">
      <w:pPr>
        <w:spacing w:after="0" w:line="240" w:lineRule="auto"/>
        <w:jc w:val="both"/>
        <w:rPr>
          <w:rFonts w:cs="Arial"/>
          <w:sz w:val="23"/>
          <w:szCs w:val="23"/>
        </w:rPr>
      </w:pPr>
      <w:r w:rsidRPr="0091283B">
        <w:rPr>
          <w:rFonts w:cs="Arial"/>
          <w:b/>
          <w:sz w:val="23"/>
          <w:szCs w:val="23"/>
        </w:rPr>
        <w:t>2)</w:t>
      </w:r>
      <w:r w:rsidRPr="0091283B">
        <w:rPr>
          <w:rFonts w:cs="Arial"/>
          <w:sz w:val="23"/>
          <w:szCs w:val="23"/>
        </w:rPr>
        <w:t xml:space="preserve"> OLGA LIDIA ROSALES, </w:t>
      </w:r>
      <w:r w:rsidRPr="0091283B">
        <w:rPr>
          <w:rFonts w:cs="Arial"/>
          <w:b/>
          <w:sz w:val="23"/>
          <w:szCs w:val="23"/>
        </w:rPr>
        <w:t>$288.95</w:t>
      </w:r>
      <w:r w:rsidRPr="0091283B">
        <w:rPr>
          <w:rFonts w:cs="Arial"/>
          <w:sz w:val="23"/>
          <w:szCs w:val="23"/>
        </w:rPr>
        <w:t>, según recibos detallados a continuación:</w:t>
      </w:r>
    </w:p>
    <w:tbl>
      <w:tblPr>
        <w:tblStyle w:val="Tablaconcuadrcula"/>
        <w:tblW w:w="0" w:type="auto"/>
        <w:tblInd w:w="108" w:type="dxa"/>
        <w:tblLook w:val="04A0"/>
      </w:tblPr>
      <w:tblGrid>
        <w:gridCol w:w="7003"/>
        <w:gridCol w:w="1943"/>
      </w:tblGrid>
      <w:tr w:rsidR="00A8731C" w:rsidRPr="0091283B" w:rsidTr="000C448B">
        <w:tc>
          <w:tcPr>
            <w:tcW w:w="7230" w:type="dxa"/>
            <w:tcBorders>
              <w:right w:val="single" w:sz="4" w:space="0" w:color="auto"/>
            </w:tcBorders>
          </w:tcPr>
          <w:p w:rsidR="00A8731C" w:rsidRPr="0091283B" w:rsidRDefault="00A8731C" w:rsidP="000C448B">
            <w:pPr>
              <w:jc w:val="center"/>
              <w:rPr>
                <w:rFonts w:cs="Arial"/>
                <w:b/>
                <w:color w:val="080808"/>
                <w:sz w:val="23"/>
                <w:szCs w:val="23"/>
              </w:rPr>
            </w:pPr>
            <w:r w:rsidRPr="0091283B">
              <w:rPr>
                <w:rFonts w:cs="Arial"/>
                <w:b/>
                <w:color w:val="080808"/>
                <w:sz w:val="23"/>
                <w:szCs w:val="23"/>
              </w:rPr>
              <w:t>DETALLE</w:t>
            </w:r>
          </w:p>
        </w:tc>
        <w:tc>
          <w:tcPr>
            <w:tcW w:w="1984" w:type="dxa"/>
            <w:tcBorders>
              <w:left w:val="single" w:sz="4" w:space="0" w:color="auto"/>
            </w:tcBorders>
          </w:tcPr>
          <w:p w:rsidR="00A8731C" w:rsidRPr="0091283B" w:rsidRDefault="00A8731C" w:rsidP="000C448B">
            <w:pPr>
              <w:jc w:val="center"/>
              <w:rPr>
                <w:rFonts w:cs="Arial"/>
                <w:b/>
                <w:color w:val="080808"/>
                <w:sz w:val="23"/>
                <w:szCs w:val="23"/>
              </w:rPr>
            </w:pPr>
            <w:r w:rsidRPr="0091283B">
              <w:rPr>
                <w:rFonts w:cs="Arial"/>
                <w:b/>
                <w:color w:val="080808"/>
                <w:sz w:val="23"/>
                <w:szCs w:val="23"/>
              </w:rPr>
              <w:t>MONTO</w:t>
            </w:r>
          </w:p>
        </w:tc>
      </w:tr>
      <w:tr w:rsidR="00A8731C" w:rsidRPr="0091283B" w:rsidTr="000C448B">
        <w:tc>
          <w:tcPr>
            <w:tcW w:w="7230" w:type="dxa"/>
            <w:tcBorders>
              <w:right w:val="single" w:sz="4" w:space="0" w:color="auto"/>
            </w:tcBorders>
          </w:tcPr>
          <w:p w:rsidR="00A8731C" w:rsidRPr="0091283B" w:rsidRDefault="00A8731C" w:rsidP="000C448B">
            <w:pPr>
              <w:jc w:val="both"/>
              <w:rPr>
                <w:rFonts w:cs="Arial"/>
                <w:color w:val="080808"/>
                <w:sz w:val="23"/>
                <w:szCs w:val="23"/>
              </w:rPr>
            </w:pPr>
            <w:r w:rsidRPr="0091283B">
              <w:rPr>
                <w:rFonts w:cs="Arial"/>
                <w:color w:val="080808"/>
                <w:sz w:val="23"/>
                <w:szCs w:val="23"/>
              </w:rPr>
              <w:t>Alimentación para actividad de la Unidad de la Niñez y Adolescencia, en atención a Odontólogas del SIBASI por jornada médica odontológica 15 de febrero de 2019</w:t>
            </w:r>
          </w:p>
        </w:tc>
        <w:tc>
          <w:tcPr>
            <w:tcW w:w="1984" w:type="dxa"/>
            <w:tcBorders>
              <w:left w:val="single" w:sz="4" w:space="0" w:color="auto"/>
            </w:tcBorders>
          </w:tcPr>
          <w:p w:rsidR="00A8731C" w:rsidRPr="0091283B" w:rsidRDefault="00A8731C" w:rsidP="000C448B">
            <w:pPr>
              <w:jc w:val="center"/>
              <w:rPr>
                <w:rFonts w:cs="Arial"/>
                <w:color w:val="080808"/>
                <w:sz w:val="23"/>
                <w:szCs w:val="23"/>
              </w:rPr>
            </w:pPr>
            <w:r w:rsidRPr="0091283B">
              <w:rPr>
                <w:rFonts w:cs="Arial"/>
                <w:color w:val="080808"/>
                <w:sz w:val="23"/>
                <w:szCs w:val="23"/>
              </w:rPr>
              <w:t>$    100.00</w:t>
            </w:r>
          </w:p>
        </w:tc>
      </w:tr>
      <w:tr w:rsidR="00A8731C" w:rsidRPr="0091283B" w:rsidTr="000C448B">
        <w:tc>
          <w:tcPr>
            <w:tcW w:w="7230" w:type="dxa"/>
            <w:tcBorders>
              <w:right w:val="single" w:sz="4" w:space="0" w:color="auto"/>
            </w:tcBorders>
          </w:tcPr>
          <w:p w:rsidR="00A8731C" w:rsidRPr="0091283B" w:rsidRDefault="00A8731C" w:rsidP="000C448B">
            <w:pPr>
              <w:jc w:val="both"/>
              <w:rPr>
                <w:rFonts w:cs="Arial"/>
                <w:color w:val="080808"/>
                <w:sz w:val="23"/>
                <w:szCs w:val="23"/>
              </w:rPr>
            </w:pPr>
            <w:r w:rsidRPr="0091283B">
              <w:rPr>
                <w:rFonts w:cs="Arial"/>
                <w:color w:val="080808"/>
                <w:sz w:val="23"/>
                <w:szCs w:val="23"/>
              </w:rPr>
              <w:t>Alimentación en atención oficial en jornada de trabajo de la Unidad de Medio Ambiente del Departamento de Ahuachapán, 13 de febrero de 2019</w:t>
            </w:r>
          </w:p>
        </w:tc>
        <w:tc>
          <w:tcPr>
            <w:tcW w:w="1984" w:type="dxa"/>
            <w:tcBorders>
              <w:left w:val="single" w:sz="4" w:space="0" w:color="auto"/>
            </w:tcBorders>
          </w:tcPr>
          <w:p w:rsidR="00A8731C" w:rsidRPr="0091283B" w:rsidRDefault="00A8731C" w:rsidP="000C448B">
            <w:pPr>
              <w:jc w:val="center"/>
              <w:rPr>
                <w:rFonts w:cs="Arial"/>
                <w:color w:val="080808"/>
                <w:sz w:val="23"/>
                <w:szCs w:val="23"/>
              </w:rPr>
            </w:pPr>
            <w:r w:rsidRPr="0091283B">
              <w:rPr>
                <w:rFonts w:cs="Arial"/>
                <w:color w:val="080808"/>
                <w:sz w:val="23"/>
                <w:szCs w:val="23"/>
              </w:rPr>
              <w:t>$      64.00</w:t>
            </w:r>
          </w:p>
        </w:tc>
      </w:tr>
      <w:tr w:rsidR="00A8731C" w:rsidRPr="0091283B" w:rsidTr="000C448B">
        <w:tc>
          <w:tcPr>
            <w:tcW w:w="7230" w:type="dxa"/>
            <w:tcBorders>
              <w:right w:val="single" w:sz="4" w:space="0" w:color="auto"/>
            </w:tcBorders>
          </w:tcPr>
          <w:p w:rsidR="00A8731C" w:rsidRPr="0091283B" w:rsidRDefault="00A8731C" w:rsidP="000C448B">
            <w:pPr>
              <w:jc w:val="both"/>
              <w:rPr>
                <w:rFonts w:cs="Arial"/>
                <w:color w:val="080808"/>
                <w:sz w:val="23"/>
                <w:szCs w:val="23"/>
              </w:rPr>
            </w:pPr>
            <w:r w:rsidRPr="0091283B">
              <w:rPr>
                <w:rFonts w:cs="Arial"/>
                <w:color w:val="080808"/>
                <w:sz w:val="23"/>
                <w:szCs w:val="23"/>
              </w:rPr>
              <w:t xml:space="preserve">Venta de alimentación en atención a capacitación de INSAFORP, día 8 de febrero 2019, reunión con el Comité intersectorial </w:t>
            </w:r>
          </w:p>
        </w:tc>
        <w:tc>
          <w:tcPr>
            <w:tcW w:w="1984" w:type="dxa"/>
            <w:tcBorders>
              <w:left w:val="single" w:sz="4" w:space="0" w:color="auto"/>
            </w:tcBorders>
          </w:tcPr>
          <w:p w:rsidR="00A8731C" w:rsidRPr="0091283B" w:rsidRDefault="00A8731C" w:rsidP="000C448B">
            <w:pPr>
              <w:jc w:val="center"/>
              <w:rPr>
                <w:rFonts w:cs="Arial"/>
                <w:color w:val="080808"/>
                <w:sz w:val="23"/>
                <w:szCs w:val="23"/>
              </w:rPr>
            </w:pPr>
            <w:r w:rsidRPr="0091283B">
              <w:rPr>
                <w:rFonts w:cs="Arial"/>
                <w:color w:val="080808"/>
                <w:sz w:val="23"/>
                <w:szCs w:val="23"/>
              </w:rPr>
              <w:t>$      70.45</w:t>
            </w:r>
          </w:p>
        </w:tc>
      </w:tr>
      <w:tr w:rsidR="00A8731C" w:rsidRPr="0091283B" w:rsidTr="000C448B">
        <w:tc>
          <w:tcPr>
            <w:tcW w:w="7230" w:type="dxa"/>
            <w:tcBorders>
              <w:right w:val="single" w:sz="4" w:space="0" w:color="auto"/>
            </w:tcBorders>
          </w:tcPr>
          <w:p w:rsidR="00A8731C" w:rsidRPr="0091283B" w:rsidRDefault="00A8731C" w:rsidP="000C448B">
            <w:pPr>
              <w:jc w:val="both"/>
              <w:rPr>
                <w:rFonts w:cs="Arial"/>
                <w:color w:val="080808"/>
                <w:sz w:val="23"/>
                <w:szCs w:val="23"/>
              </w:rPr>
            </w:pPr>
            <w:r w:rsidRPr="0091283B">
              <w:rPr>
                <w:rFonts w:cs="Arial"/>
                <w:color w:val="080808"/>
                <w:sz w:val="23"/>
                <w:szCs w:val="23"/>
              </w:rPr>
              <w:t>Venta de productos alimenticios en atención a personas que participaron en actividad del programa de emprendimiento solidario PES, 21 de febrero de 2019</w:t>
            </w:r>
          </w:p>
        </w:tc>
        <w:tc>
          <w:tcPr>
            <w:tcW w:w="1984" w:type="dxa"/>
            <w:tcBorders>
              <w:left w:val="single" w:sz="4" w:space="0" w:color="auto"/>
            </w:tcBorders>
          </w:tcPr>
          <w:p w:rsidR="00A8731C" w:rsidRPr="0091283B" w:rsidRDefault="00A8731C" w:rsidP="000C448B">
            <w:pPr>
              <w:jc w:val="center"/>
              <w:rPr>
                <w:rFonts w:cs="Arial"/>
                <w:color w:val="080808"/>
                <w:sz w:val="23"/>
                <w:szCs w:val="23"/>
              </w:rPr>
            </w:pPr>
            <w:r w:rsidRPr="0091283B">
              <w:rPr>
                <w:rFonts w:cs="Arial"/>
                <w:color w:val="080808"/>
                <w:sz w:val="23"/>
                <w:szCs w:val="23"/>
              </w:rPr>
              <w:t>$      54.50</w:t>
            </w:r>
          </w:p>
        </w:tc>
      </w:tr>
    </w:tbl>
    <w:p w:rsidR="00A8731C" w:rsidRPr="0091283B" w:rsidRDefault="00A8731C" w:rsidP="00A8731C">
      <w:pPr>
        <w:spacing w:after="0" w:line="240" w:lineRule="auto"/>
        <w:jc w:val="both"/>
        <w:rPr>
          <w:rFonts w:cs="Arial"/>
          <w:color w:val="080808"/>
          <w:sz w:val="23"/>
          <w:szCs w:val="23"/>
        </w:rPr>
      </w:pPr>
      <w:r w:rsidRPr="0091283B">
        <w:rPr>
          <w:rFonts w:cs="Arial"/>
          <w:color w:val="080808"/>
          <w:sz w:val="23"/>
          <w:szCs w:val="23"/>
        </w:rPr>
        <w:t>Conforme detalle en documentación anexa; con aplicación a la asignación presupuestaria respectiva;</w:t>
      </w:r>
    </w:p>
    <w:p w:rsidR="00A8731C" w:rsidRPr="0091283B" w:rsidRDefault="00A8731C" w:rsidP="00A8731C">
      <w:pPr>
        <w:spacing w:after="0" w:line="240" w:lineRule="auto"/>
        <w:jc w:val="both"/>
        <w:rPr>
          <w:rFonts w:cs="Arial"/>
          <w:b/>
          <w:sz w:val="23"/>
          <w:szCs w:val="23"/>
        </w:rPr>
      </w:pPr>
      <w:r w:rsidRPr="0091283B">
        <w:rPr>
          <w:rFonts w:cs="Arial"/>
          <w:b/>
          <w:sz w:val="23"/>
          <w:szCs w:val="23"/>
        </w:rPr>
        <w:t>3)</w:t>
      </w:r>
      <w:r w:rsidRPr="0091283B">
        <w:rPr>
          <w:rFonts w:cs="Arial"/>
          <w:sz w:val="23"/>
          <w:szCs w:val="23"/>
        </w:rPr>
        <w:t xml:space="preserve"> </w:t>
      </w:r>
      <w:r w:rsidR="001C268F">
        <w:rPr>
          <w:rFonts w:cs="Arial"/>
          <w:sz w:val="23"/>
          <w:szCs w:val="23"/>
        </w:rPr>
        <w:t>/////////////////////////////</w:t>
      </w:r>
      <w:r w:rsidRPr="0091283B">
        <w:rPr>
          <w:rFonts w:cs="Arial"/>
          <w:sz w:val="23"/>
          <w:szCs w:val="23"/>
        </w:rPr>
        <w:t xml:space="preserve">, </w:t>
      </w:r>
      <w:r w:rsidRPr="0091283B">
        <w:rPr>
          <w:rFonts w:cs="Arial"/>
          <w:b/>
          <w:color w:val="080808"/>
          <w:sz w:val="23"/>
          <w:szCs w:val="23"/>
        </w:rPr>
        <w:t>$709.46</w:t>
      </w:r>
      <w:r w:rsidRPr="0091283B">
        <w:rPr>
          <w:rFonts w:cs="Arial"/>
          <w:color w:val="080808"/>
          <w:sz w:val="23"/>
          <w:szCs w:val="23"/>
        </w:rPr>
        <w:t>,  cancelación de indemnización por renuncia voluntaria</w:t>
      </w:r>
      <w:r w:rsidRPr="0091283B">
        <w:rPr>
          <w:rFonts w:cs="Arial"/>
          <w:sz w:val="23"/>
          <w:szCs w:val="23"/>
        </w:rPr>
        <w:t>; conforme documentación anexa, con aplicación a la asignación presupuestaria respectiva;</w:t>
      </w:r>
    </w:p>
    <w:p w:rsidR="00A8731C" w:rsidRPr="0091283B" w:rsidRDefault="00A8731C" w:rsidP="00A8731C">
      <w:pPr>
        <w:spacing w:after="0" w:line="240" w:lineRule="auto"/>
        <w:jc w:val="both"/>
        <w:rPr>
          <w:rFonts w:cs="Arial"/>
          <w:sz w:val="23"/>
          <w:szCs w:val="23"/>
        </w:rPr>
      </w:pPr>
      <w:r w:rsidRPr="0091283B">
        <w:rPr>
          <w:rFonts w:cs="Arial"/>
          <w:b/>
          <w:sz w:val="23"/>
          <w:szCs w:val="23"/>
        </w:rPr>
        <w:t>4)</w:t>
      </w:r>
      <w:r w:rsidRPr="0091283B">
        <w:rPr>
          <w:rFonts w:cs="Arial"/>
          <w:sz w:val="23"/>
          <w:szCs w:val="23"/>
        </w:rPr>
        <w:t xml:space="preserve"> Planilla No.01, </w:t>
      </w:r>
      <w:r w:rsidRPr="0091283B">
        <w:rPr>
          <w:rFonts w:cs="Arial"/>
          <w:b/>
          <w:sz w:val="23"/>
          <w:szCs w:val="23"/>
        </w:rPr>
        <w:t>$150.00</w:t>
      </w:r>
      <w:r w:rsidRPr="0091283B">
        <w:rPr>
          <w:rFonts w:cs="Arial"/>
          <w:sz w:val="23"/>
          <w:szCs w:val="23"/>
        </w:rPr>
        <w:t xml:space="preserve">, correspondiente al mes de enero/2019, y Planilla No.02 </w:t>
      </w:r>
      <w:r w:rsidRPr="0091283B">
        <w:rPr>
          <w:rFonts w:cs="Arial"/>
          <w:b/>
          <w:sz w:val="23"/>
          <w:szCs w:val="23"/>
        </w:rPr>
        <w:t>$150.00</w:t>
      </w:r>
      <w:r w:rsidRPr="0091283B">
        <w:rPr>
          <w:rFonts w:cs="Arial"/>
          <w:sz w:val="23"/>
          <w:szCs w:val="23"/>
        </w:rPr>
        <w:t xml:space="preserve">, correspondiente al mes de febrero/2019; educadoras del programa: Mi juego mi aprendizaje, </w:t>
      </w:r>
      <w:r w:rsidRPr="0091283B">
        <w:rPr>
          <w:rFonts w:cs="Arial"/>
          <w:sz w:val="23"/>
          <w:szCs w:val="23"/>
        </w:rPr>
        <w:lastRenderedPageBreak/>
        <w:t>una apuesta a la educación y atención integral para la primera infancia; conforme documentación anexa, con aplicación a la asignación presupuestaria respectiva;</w:t>
      </w:r>
    </w:p>
    <w:p w:rsidR="00A8731C" w:rsidRPr="0091283B" w:rsidRDefault="00A8731C" w:rsidP="00A8731C">
      <w:pPr>
        <w:spacing w:after="0" w:line="240" w:lineRule="auto"/>
        <w:jc w:val="both"/>
        <w:rPr>
          <w:rFonts w:cs="Arial"/>
          <w:sz w:val="23"/>
          <w:szCs w:val="23"/>
        </w:rPr>
      </w:pPr>
      <w:r w:rsidRPr="0091283B">
        <w:rPr>
          <w:rFonts w:cs="Arial"/>
          <w:b/>
          <w:sz w:val="23"/>
          <w:szCs w:val="23"/>
        </w:rPr>
        <w:t>5)</w:t>
      </w:r>
      <w:r w:rsidRPr="0091283B">
        <w:rPr>
          <w:rFonts w:cs="Arial"/>
          <w:sz w:val="23"/>
          <w:szCs w:val="23"/>
        </w:rPr>
        <w:t xml:space="preserve"> José Humberto Santos Suriano, </w:t>
      </w:r>
      <w:r w:rsidRPr="0091283B">
        <w:rPr>
          <w:rFonts w:cs="Arial"/>
          <w:b/>
          <w:sz w:val="23"/>
          <w:szCs w:val="23"/>
        </w:rPr>
        <w:t>$831.00</w:t>
      </w:r>
      <w:r w:rsidRPr="0091283B">
        <w:rPr>
          <w:rFonts w:cs="Arial"/>
          <w:sz w:val="23"/>
          <w:szCs w:val="23"/>
        </w:rPr>
        <w:t>, mano de obra para elaboración e instalación de cerca perimetral con estructura metálica, elaboración e instalación de contrafuertes y tapaderas de estructura metálica para cajas tragantes, proyecto: Rehabilitación del complejo deportivo urbano No.5, Municipio de Tacuba; conforme documentación anexa, con aplicación a la asignación presupuestaria respectiva;</w:t>
      </w:r>
    </w:p>
    <w:p w:rsidR="00A8731C" w:rsidRPr="0091283B" w:rsidRDefault="00A8731C" w:rsidP="00A8731C">
      <w:pPr>
        <w:spacing w:after="0" w:line="240" w:lineRule="auto"/>
        <w:jc w:val="both"/>
        <w:rPr>
          <w:rFonts w:cs="Arial"/>
          <w:color w:val="080808"/>
          <w:sz w:val="23"/>
          <w:szCs w:val="23"/>
        </w:rPr>
      </w:pPr>
      <w:r w:rsidRPr="0091283B">
        <w:rPr>
          <w:rFonts w:cs="Arial"/>
          <w:b/>
          <w:sz w:val="23"/>
          <w:szCs w:val="23"/>
        </w:rPr>
        <w:t>6)</w:t>
      </w:r>
      <w:r w:rsidRPr="0091283B">
        <w:rPr>
          <w:rFonts w:cs="Arial"/>
          <w:sz w:val="23"/>
          <w:szCs w:val="23"/>
        </w:rPr>
        <w:t xml:space="preserve"> ALMACENES VIDRI S.A. DE C.V., factura No.425315, fecha 27/02/2019, </w:t>
      </w:r>
      <w:r w:rsidRPr="0091283B">
        <w:rPr>
          <w:rFonts w:cs="Arial"/>
          <w:b/>
          <w:sz w:val="23"/>
          <w:szCs w:val="23"/>
        </w:rPr>
        <w:t>$1,589.90</w:t>
      </w:r>
      <w:r w:rsidRPr="0091283B">
        <w:rPr>
          <w:rFonts w:cs="Arial"/>
          <w:sz w:val="23"/>
          <w:szCs w:val="23"/>
        </w:rPr>
        <w:t xml:space="preserve">, pago por venta de artículos para Limpieza y Ornato de la Ciudad de Tacuba, </w:t>
      </w:r>
      <w:r w:rsidRPr="0091283B">
        <w:rPr>
          <w:rFonts w:cs="Arial"/>
          <w:color w:val="080808"/>
          <w:sz w:val="23"/>
          <w:szCs w:val="23"/>
        </w:rPr>
        <w:t>conforme detalle en documentación anexa; con aplicación a la asignación presupuestaria respectiva;</w:t>
      </w:r>
    </w:p>
    <w:p w:rsidR="00A8731C" w:rsidRPr="0091283B" w:rsidRDefault="00A8731C" w:rsidP="00A8731C">
      <w:pPr>
        <w:spacing w:after="0" w:line="240" w:lineRule="auto"/>
        <w:jc w:val="both"/>
        <w:rPr>
          <w:rFonts w:cs="Arial"/>
          <w:color w:val="080808"/>
          <w:sz w:val="23"/>
          <w:szCs w:val="23"/>
        </w:rPr>
      </w:pPr>
      <w:r w:rsidRPr="0091283B">
        <w:rPr>
          <w:rFonts w:cs="Arial"/>
          <w:b/>
          <w:sz w:val="23"/>
          <w:szCs w:val="23"/>
        </w:rPr>
        <w:t>7)</w:t>
      </w:r>
      <w:r w:rsidRPr="0091283B">
        <w:rPr>
          <w:rFonts w:cs="Arial"/>
          <w:sz w:val="23"/>
          <w:szCs w:val="23"/>
        </w:rPr>
        <w:t xml:space="preserve"> SALOMON PEÑA AVELAR, </w:t>
      </w:r>
      <w:r w:rsidRPr="0091283B">
        <w:rPr>
          <w:rFonts w:cs="Arial"/>
          <w:b/>
          <w:sz w:val="23"/>
          <w:szCs w:val="23"/>
        </w:rPr>
        <w:t>$3,458.50</w:t>
      </w:r>
      <w:r w:rsidRPr="0091283B">
        <w:rPr>
          <w:rFonts w:cs="Arial"/>
          <w:sz w:val="23"/>
          <w:szCs w:val="23"/>
        </w:rPr>
        <w:t xml:space="preserve">, suministro de mano de obra para la elaboración de estructuras metálicas, proyecto: Mejoramiento de Cancha de fútbol central en Cantón Loma Larga, </w:t>
      </w:r>
      <w:r w:rsidRPr="0091283B">
        <w:rPr>
          <w:rFonts w:cs="Arial"/>
          <w:color w:val="080808"/>
          <w:sz w:val="23"/>
          <w:szCs w:val="23"/>
        </w:rPr>
        <w:t>conforme detalle en documentación anexa; con aplicación a la asignación presupuestaria respectiva;</w:t>
      </w:r>
    </w:p>
    <w:p w:rsidR="00A8731C" w:rsidRPr="0091283B" w:rsidRDefault="00A8731C" w:rsidP="00A8731C">
      <w:pPr>
        <w:spacing w:after="0" w:line="240" w:lineRule="auto"/>
        <w:jc w:val="both"/>
        <w:rPr>
          <w:rFonts w:cs="Arial"/>
          <w:sz w:val="23"/>
          <w:szCs w:val="23"/>
        </w:rPr>
      </w:pPr>
      <w:r w:rsidRPr="0091283B">
        <w:rPr>
          <w:rFonts w:cs="Arial"/>
          <w:b/>
          <w:sz w:val="23"/>
          <w:szCs w:val="23"/>
        </w:rPr>
        <w:t>8)</w:t>
      </w:r>
      <w:r w:rsidRPr="0091283B">
        <w:rPr>
          <w:rFonts w:cs="Arial"/>
          <w:sz w:val="23"/>
          <w:szCs w:val="23"/>
        </w:rPr>
        <w:t xml:space="preserve"> Walter Edgardo Grivas Roque, </w:t>
      </w:r>
      <w:r w:rsidRPr="0091283B">
        <w:rPr>
          <w:rFonts w:cs="Arial"/>
          <w:b/>
          <w:sz w:val="23"/>
          <w:szCs w:val="23"/>
        </w:rPr>
        <w:t>$920.84</w:t>
      </w:r>
      <w:r w:rsidRPr="0091283B">
        <w:rPr>
          <w:rFonts w:cs="Arial"/>
          <w:sz w:val="23"/>
          <w:szCs w:val="23"/>
        </w:rPr>
        <w:t>, según recibos detallados a continuación:</w:t>
      </w:r>
    </w:p>
    <w:tbl>
      <w:tblPr>
        <w:tblStyle w:val="Tablaconcuadrcula"/>
        <w:tblW w:w="0" w:type="auto"/>
        <w:tblInd w:w="108" w:type="dxa"/>
        <w:tblLook w:val="04A0"/>
      </w:tblPr>
      <w:tblGrid>
        <w:gridCol w:w="7002"/>
        <w:gridCol w:w="1944"/>
      </w:tblGrid>
      <w:tr w:rsidR="00A8731C" w:rsidRPr="0091283B" w:rsidTr="000C448B">
        <w:tc>
          <w:tcPr>
            <w:tcW w:w="7230" w:type="dxa"/>
            <w:tcBorders>
              <w:right w:val="single" w:sz="4" w:space="0" w:color="auto"/>
            </w:tcBorders>
          </w:tcPr>
          <w:p w:rsidR="00A8731C" w:rsidRPr="0091283B" w:rsidRDefault="00A8731C" w:rsidP="000C448B">
            <w:pPr>
              <w:jc w:val="center"/>
              <w:rPr>
                <w:rFonts w:cs="Arial"/>
                <w:b/>
                <w:color w:val="080808"/>
                <w:sz w:val="23"/>
                <w:szCs w:val="23"/>
              </w:rPr>
            </w:pPr>
            <w:r w:rsidRPr="0091283B">
              <w:rPr>
                <w:rFonts w:cs="Arial"/>
                <w:b/>
                <w:color w:val="080808"/>
                <w:sz w:val="23"/>
                <w:szCs w:val="23"/>
              </w:rPr>
              <w:t>DETALLE</w:t>
            </w:r>
          </w:p>
        </w:tc>
        <w:tc>
          <w:tcPr>
            <w:tcW w:w="1984" w:type="dxa"/>
            <w:tcBorders>
              <w:left w:val="single" w:sz="4" w:space="0" w:color="auto"/>
            </w:tcBorders>
          </w:tcPr>
          <w:p w:rsidR="00A8731C" w:rsidRPr="0091283B" w:rsidRDefault="00A8731C" w:rsidP="000C448B">
            <w:pPr>
              <w:jc w:val="center"/>
              <w:rPr>
                <w:rFonts w:cs="Arial"/>
                <w:b/>
                <w:color w:val="080808"/>
                <w:sz w:val="23"/>
                <w:szCs w:val="23"/>
              </w:rPr>
            </w:pPr>
            <w:r w:rsidRPr="0091283B">
              <w:rPr>
                <w:rFonts w:cs="Arial"/>
                <w:b/>
                <w:color w:val="080808"/>
                <w:sz w:val="23"/>
                <w:szCs w:val="23"/>
              </w:rPr>
              <w:t>MONTO</w:t>
            </w:r>
          </w:p>
        </w:tc>
      </w:tr>
      <w:tr w:rsidR="00A8731C" w:rsidRPr="0091283B" w:rsidTr="000C448B">
        <w:tc>
          <w:tcPr>
            <w:tcW w:w="7230" w:type="dxa"/>
            <w:tcBorders>
              <w:right w:val="single" w:sz="4" w:space="0" w:color="auto"/>
            </w:tcBorders>
          </w:tcPr>
          <w:p w:rsidR="00A8731C" w:rsidRPr="0091283B" w:rsidRDefault="00A8731C" w:rsidP="000C448B">
            <w:pPr>
              <w:jc w:val="both"/>
              <w:rPr>
                <w:rFonts w:cs="Arial"/>
                <w:color w:val="080808"/>
                <w:sz w:val="23"/>
                <w:szCs w:val="23"/>
              </w:rPr>
            </w:pPr>
            <w:r w:rsidRPr="0091283B">
              <w:rPr>
                <w:rFonts w:cs="Arial"/>
                <w:sz w:val="23"/>
                <w:szCs w:val="23"/>
              </w:rPr>
              <w:t>Por servicios de transporte de 39,273 litros de agua, suministrado para el proyecto: Mejoramiento de cancha de futbol principal en Cantón San Rafael, Municipio de Tacuba</w:t>
            </w:r>
          </w:p>
        </w:tc>
        <w:tc>
          <w:tcPr>
            <w:tcW w:w="1984" w:type="dxa"/>
            <w:tcBorders>
              <w:left w:val="single" w:sz="4" w:space="0" w:color="auto"/>
            </w:tcBorders>
          </w:tcPr>
          <w:p w:rsidR="00A8731C" w:rsidRPr="0091283B" w:rsidRDefault="00A8731C" w:rsidP="000C448B">
            <w:pPr>
              <w:jc w:val="center"/>
              <w:rPr>
                <w:rFonts w:cs="Arial"/>
                <w:color w:val="080808"/>
                <w:sz w:val="23"/>
                <w:szCs w:val="23"/>
              </w:rPr>
            </w:pPr>
            <w:r w:rsidRPr="0091283B">
              <w:rPr>
                <w:rFonts w:cs="Arial"/>
                <w:color w:val="080808"/>
                <w:sz w:val="23"/>
                <w:szCs w:val="23"/>
              </w:rPr>
              <w:t xml:space="preserve">$    </w:t>
            </w:r>
            <w:r w:rsidRPr="0091283B">
              <w:rPr>
                <w:rFonts w:cs="Arial"/>
                <w:sz w:val="23"/>
                <w:szCs w:val="23"/>
              </w:rPr>
              <w:t>494.84</w:t>
            </w:r>
          </w:p>
        </w:tc>
      </w:tr>
      <w:tr w:rsidR="00A8731C" w:rsidRPr="0091283B" w:rsidTr="000C448B">
        <w:tc>
          <w:tcPr>
            <w:tcW w:w="7230" w:type="dxa"/>
            <w:tcBorders>
              <w:right w:val="single" w:sz="4" w:space="0" w:color="auto"/>
            </w:tcBorders>
          </w:tcPr>
          <w:p w:rsidR="00A8731C" w:rsidRPr="0091283B" w:rsidRDefault="00A8731C" w:rsidP="000C448B">
            <w:pPr>
              <w:jc w:val="both"/>
              <w:rPr>
                <w:rFonts w:cs="Arial"/>
                <w:color w:val="080808"/>
                <w:sz w:val="23"/>
                <w:szCs w:val="23"/>
              </w:rPr>
            </w:pPr>
            <w:r w:rsidRPr="0091283B">
              <w:rPr>
                <w:rFonts w:cs="Arial"/>
                <w:sz w:val="23"/>
                <w:szCs w:val="23"/>
              </w:rPr>
              <w:t>Por servicios de transporte de 48 barriles de agua, suministrado para el proyecto: Mejoramiento de cancha de futbol principal en Cantón San Rafael, Municipio de Tacuba</w:t>
            </w:r>
          </w:p>
        </w:tc>
        <w:tc>
          <w:tcPr>
            <w:tcW w:w="1984" w:type="dxa"/>
            <w:tcBorders>
              <w:left w:val="single" w:sz="4" w:space="0" w:color="auto"/>
            </w:tcBorders>
          </w:tcPr>
          <w:p w:rsidR="00A8731C" w:rsidRPr="0091283B" w:rsidRDefault="00A8731C" w:rsidP="000C448B">
            <w:pPr>
              <w:jc w:val="center"/>
              <w:rPr>
                <w:rFonts w:cs="Arial"/>
                <w:color w:val="080808"/>
                <w:sz w:val="23"/>
                <w:szCs w:val="23"/>
              </w:rPr>
            </w:pPr>
            <w:r w:rsidRPr="0091283B">
              <w:rPr>
                <w:rFonts w:cs="Arial"/>
                <w:color w:val="080808"/>
                <w:sz w:val="23"/>
                <w:szCs w:val="23"/>
              </w:rPr>
              <w:t xml:space="preserve">$      </w:t>
            </w:r>
            <w:r w:rsidRPr="0091283B">
              <w:rPr>
                <w:rFonts w:cs="Arial"/>
                <w:sz w:val="23"/>
                <w:szCs w:val="23"/>
              </w:rPr>
              <w:t>96.00</w:t>
            </w:r>
          </w:p>
        </w:tc>
      </w:tr>
      <w:tr w:rsidR="00A8731C" w:rsidRPr="0091283B" w:rsidTr="000C448B">
        <w:tc>
          <w:tcPr>
            <w:tcW w:w="7230" w:type="dxa"/>
            <w:tcBorders>
              <w:right w:val="single" w:sz="4" w:space="0" w:color="auto"/>
            </w:tcBorders>
          </w:tcPr>
          <w:p w:rsidR="00A8731C" w:rsidRPr="0091283B" w:rsidRDefault="00A8731C" w:rsidP="000C448B">
            <w:pPr>
              <w:jc w:val="both"/>
              <w:rPr>
                <w:rFonts w:cs="Arial"/>
                <w:color w:val="080808"/>
                <w:sz w:val="23"/>
                <w:szCs w:val="23"/>
              </w:rPr>
            </w:pPr>
            <w:r w:rsidRPr="0091283B">
              <w:rPr>
                <w:rFonts w:cs="Arial"/>
                <w:sz w:val="23"/>
                <w:szCs w:val="23"/>
              </w:rPr>
              <w:t>Por servicios de transporte de 165 barriles de agua, suministrado para el proyecto: Rehabilitación de Complejo Deportivo urbano No.5, Municipio de Tacuba</w:t>
            </w:r>
          </w:p>
        </w:tc>
        <w:tc>
          <w:tcPr>
            <w:tcW w:w="1984" w:type="dxa"/>
            <w:tcBorders>
              <w:left w:val="single" w:sz="4" w:space="0" w:color="auto"/>
            </w:tcBorders>
          </w:tcPr>
          <w:p w:rsidR="00A8731C" w:rsidRPr="0091283B" w:rsidRDefault="00A8731C" w:rsidP="000C448B">
            <w:pPr>
              <w:jc w:val="center"/>
              <w:rPr>
                <w:rFonts w:cs="Arial"/>
                <w:color w:val="080808"/>
                <w:sz w:val="23"/>
                <w:szCs w:val="23"/>
              </w:rPr>
            </w:pPr>
            <w:r w:rsidRPr="0091283B">
              <w:rPr>
                <w:rFonts w:cs="Arial"/>
                <w:color w:val="080808"/>
                <w:sz w:val="23"/>
                <w:szCs w:val="23"/>
              </w:rPr>
              <w:t xml:space="preserve">$    </w:t>
            </w:r>
            <w:r w:rsidRPr="0091283B">
              <w:rPr>
                <w:rFonts w:cs="Arial"/>
                <w:sz w:val="23"/>
                <w:szCs w:val="23"/>
              </w:rPr>
              <w:t>330.00</w:t>
            </w:r>
          </w:p>
        </w:tc>
      </w:tr>
    </w:tbl>
    <w:p w:rsidR="00A8731C" w:rsidRPr="0091283B" w:rsidRDefault="00A8731C" w:rsidP="00A8731C">
      <w:pPr>
        <w:spacing w:after="0" w:line="240" w:lineRule="auto"/>
        <w:jc w:val="both"/>
        <w:rPr>
          <w:rFonts w:cs="Arial"/>
          <w:color w:val="080808"/>
          <w:sz w:val="23"/>
          <w:szCs w:val="23"/>
        </w:rPr>
      </w:pPr>
      <w:r w:rsidRPr="0091283B">
        <w:rPr>
          <w:rFonts w:cs="Arial"/>
          <w:color w:val="080808"/>
          <w:sz w:val="23"/>
          <w:szCs w:val="23"/>
        </w:rPr>
        <w:t>Dicho servicio se considera contratar, debido a que la pipa que existe en la Municipalidad, está en mal estado, por lo tanto no se puede utilizar para ésta actividad. Dicho gasto, Conforme detalle en documentación anexa; con aplicación a la asignación presupuestaria respectiva;</w:t>
      </w:r>
    </w:p>
    <w:p w:rsidR="00A8731C" w:rsidRPr="0091283B" w:rsidRDefault="00A8731C" w:rsidP="00A8731C">
      <w:pPr>
        <w:spacing w:after="0" w:line="240" w:lineRule="auto"/>
        <w:jc w:val="both"/>
        <w:rPr>
          <w:rFonts w:cs="Arial"/>
          <w:color w:val="080808"/>
          <w:sz w:val="23"/>
          <w:szCs w:val="23"/>
        </w:rPr>
      </w:pPr>
      <w:r w:rsidRPr="0091283B">
        <w:rPr>
          <w:rFonts w:cs="Arial"/>
          <w:b/>
          <w:color w:val="080808"/>
          <w:sz w:val="23"/>
          <w:szCs w:val="23"/>
        </w:rPr>
        <w:t>9)</w:t>
      </w:r>
      <w:r w:rsidRPr="0091283B">
        <w:rPr>
          <w:rFonts w:cs="Arial"/>
          <w:color w:val="080808"/>
          <w:sz w:val="23"/>
          <w:szCs w:val="23"/>
        </w:rPr>
        <w:t xml:space="preserve"> DORSA, S.A. DE C.V., </w:t>
      </w:r>
      <w:r w:rsidRPr="0091283B">
        <w:rPr>
          <w:rFonts w:cs="Arial"/>
          <w:b/>
          <w:color w:val="080808"/>
          <w:sz w:val="23"/>
          <w:szCs w:val="23"/>
        </w:rPr>
        <w:t>$2,610.15</w:t>
      </w:r>
      <w:r w:rsidRPr="0091283B">
        <w:rPr>
          <w:rFonts w:cs="Arial"/>
          <w:color w:val="080808"/>
          <w:sz w:val="23"/>
          <w:szCs w:val="23"/>
        </w:rPr>
        <w:t xml:space="preserve">, según facturas detalladas a continuación: </w:t>
      </w:r>
    </w:p>
    <w:tbl>
      <w:tblPr>
        <w:tblStyle w:val="Tablaconcuadrcula"/>
        <w:tblW w:w="0" w:type="auto"/>
        <w:tblInd w:w="108" w:type="dxa"/>
        <w:tblLook w:val="04A0"/>
      </w:tblPr>
      <w:tblGrid>
        <w:gridCol w:w="2794"/>
        <w:gridCol w:w="2933"/>
        <w:gridCol w:w="3219"/>
      </w:tblGrid>
      <w:tr w:rsidR="00A8731C" w:rsidRPr="0091283B" w:rsidTr="000C448B">
        <w:tc>
          <w:tcPr>
            <w:tcW w:w="2884" w:type="dxa"/>
          </w:tcPr>
          <w:p w:rsidR="00A8731C" w:rsidRPr="0091283B" w:rsidRDefault="00A8731C" w:rsidP="000C448B">
            <w:pPr>
              <w:jc w:val="center"/>
              <w:rPr>
                <w:rFonts w:cs="Arial"/>
                <w:b/>
                <w:color w:val="080808"/>
                <w:sz w:val="23"/>
                <w:szCs w:val="23"/>
              </w:rPr>
            </w:pPr>
            <w:r w:rsidRPr="0091283B">
              <w:rPr>
                <w:rFonts w:cs="Arial"/>
                <w:b/>
                <w:color w:val="080808"/>
                <w:sz w:val="23"/>
                <w:szCs w:val="23"/>
              </w:rPr>
              <w:t>No. FACTURA</w:t>
            </w:r>
          </w:p>
        </w:tc>
        <w:tc>
          <w:tcPr>
            <w:tcW w:w="2993" w:type="dxa"/>
          </w:tcPr>
          <w:p w:rsidR="00A8731C" w:rsidRPr="0091283B" w:rsidRDefault="00A8731C" w:rsidP="000C448B">
            <w:pPr>
              <w:jc w:val="center"/>
              <w:rPr>
                <w:rFonts w:cs="Arial"/>
                <w:b/>
                <w:color w:val="080808"/>
                <w:sz w:val="23"/>
                <w:szCs w:val="23"/>
              </w:rPr>
            </w:pPr>
            <w:r w:rsidRPr="0091283B">
              <w:rPr>
                <w:rFonts w:cs="Arial"/>
                <w:b/>
                <w:color w:val="080808"/>
                <w:sz w:val="23"/>
                <w:szCs w:val="23"/>
              </w:rPr>
              <w:t>FECHA</w:t>
            </w:r>
          </w:p>
        </w:tc>
        <w:tc>
          <w:tcPr>
            <w:tcW w:w="3337" w:type="dxa"/>
          </w:tcPr>
          <w:p w:rsidR="00A8731C" w:rsidRPr="0091283B" w:rsidRDefault="00A8731C" w:rsidP="000C448B">
            <w:pPr>
              <w:jc w:val="center"/>
              <w:rPr>
                <w:rFonts w:cs="Arial"/>
                <w:b/>
                <w:color w:val="080808"/>
                <w:sz w:val="23"/>
                <w:szCs w:val="23"/>
              </w:rPr>
            </w:pPr>
            <w:r w:rsidRPr="0091283B">
              <w:rPr>
                <w:rFonts w:cs="Arial"/>
                <w:b/>
                <w:color w:val="080808"/>
                <w:sz w:val="23"/>
                <w:szCs w:val="23"/>
              </w:rPr>
              <w:t>MONTO</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27212</w:t>
            </w:r>
          </w:p>
        </w:tc>
        <w:tc>
          <w:tcPr>
            <w:tcW w:w="2993" w:type="dxa"/>
          </w:tcPr>
          <w:p w:rsidR="00A8731C" w:rsidRPr="0091283B" w:rsidRDefault="00A8731C" w:rsidP="000C448B">
            <w:pPr>
              <w:jc w:val="center"/>
              <w:rPr>
                <w:rFonts w:cs="Arial"/>
                <w:sz w:val="23"/>
                <w:szCs w:val="23"/>
              </w:rPr>
            </w:pPr>
            <w:r w:rsidRPr="0091283B">
              <w:rPr>
                <w:rFonts w:cs="Arial"/>
                <w:sz w:val="23"/>
                <w:szCs w:val="23"/>
              </w:rPr>
              <w:t>26/febrero/2019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$ 197.30</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27211</w:t>
            </w:r>
          </w:p>
        </w:tc>
        <w:tc>
          <w:tcPr>
            <w:tcW w:w="2993" w:type="dxa"/>
          </w:tcPr>
          <w:p w:rsidR="00A8731C" w:rsidRPr="0091283B" w:rsidRDefault="00A8731C" w:rsidP="000C448B">
            <w:pPr>
              <w:jc w:val="center"/>
              <w:rPr>
                <w:rFonts w:cs="Arial"/>
                <w:sz w:val="23"/>
                <w:szCs w:val="23"/>
              </w:rPr>
            </w:pPr>
            <w:r w:rsidRPr="0091283B">
              <w:rPr>
                <w:rFonts w:cs="Arial"/>
                <w:sz w:val="23"/>
                <w:szCs w:val="23"/>
              </w:rPr>
              <w:t>26/febrero/2019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$ 287.90</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26276</w:t>
            </w:r>
          </w:p>
        </w:tc>
        <w:tc>
          <w:tcPr>
            <w:tcW w:w="2993" w:type="dxa"/>
          </w:tcPr>
          <w:p w:rsidR="00A8731C" w:rsidRPr="0091283B" w:rsidRDefault="00A8731C" w:rsidP="000C448B">
            <w:pPr>
              <w:jc w:val="center"/>
              <w:rPr>
                <w:rFonts w:cs="Arial"/>
                <w:sz w:val="23"/>
                <w:szCs w:val="23"/>
              </w:rPr>
            </w:pPr>
            <w:r w:rsidRPr="0091283B">
              <w:rPr>
                <w:rFonts w:cs="Arial"/>
                <w:sz w:val="23"/>
                <w:szCs w:val="23"/>
              </w:rPr>
              <w:t>14/febrero/2019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$ 149.52</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26275</w:t>
            </w:r>
          </w:p>
        </w:tc>
        <w:tc>
          <w:tcPr>
            <w:tcW w:w="2993" w:type="dxa"/>
          </w:tcPr>
          <w:p w:rsidR="00A8731C" w:rsidRPr="0091283B" w:rsidRDefault="00A8731C" w:rsidP="000C448B">
            <w:pPr>
              <w:jc w:val="center"/>
              <w:rPr>
                <w:rFonts w:cs="Arial"/>
                <w:sz w:val="23"/>
                <w:szCs w:val="23"/>
              </w:rPr>
            </w:pPr>
            <w:r w:rsidRPr="0091283B">
              <w:rPr>
                <w:rFonts w:cs="Arial"/>
                <w:sz w:val="23"/>
                <w:szCs w:val="23"/>
              </w:rPr>
              <w:t>14/febrero/2019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82.50</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26589</w:t>
            </w:r>
          </w:p>
        </w:tc>
        <w:tc>
          <w:tcPr>
            <w:tcW w:w="2993" w:type="dxa"/>
          </w:tcPr>
          <w:p w:rsidR="00A8731C" w:rsidRPr="0091283B" w:rsidRDefault="00A8731C" w:rsidP="000C448B">
            <w:pPr>
              <w:jc w:val="center"/>
              <w:rPr>
                <w:rFonts w:cs="Arial"/>
                <w:sz w:val="23"/>
                <w:szCs w:val="23"/>
              </w:rPr>
            </w:pPr>
            <w:r w:rsidRPr="0091283B">
              <w:rPr>
                <w:rFonts w:cs="Arial"/>
                <w:sz w:val="23"/>
                <w:szCs w:val="23"/>
              </w:rPr>
              <w:t>19/febrero/2019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$ 128.80</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27213</w:t>
            </w:r>
          </w:p>
        </w:tc>
        <w:tc>
          <w:tcPr>
            <w:tcW w:w="2993" w:type="dxa"/>
          </w:tcPr>
          <w:p w:rsidR="00A8731C" w:rsidRPr="0091283B" w:rsidRDefault="00A8731C" w:rsidP="000C448B">
            <w:pPr>
              <w:jc w:val="center"/>
              <w:rPr>
                <w:rFonts w:cs="Arial"/>
                <w:sz w:val="23"/>
                <w:szCs w:val="23"/>
              </w:rPr>
            </w:pPr>
            <w:r w:rsidRPr="0091283B">
              <w:rPr>
                <w:rFonts w:cs="Arial"/>
                <w:sz w:val="23"/>
                <w:szCs w:val="23"/>
              </w:rPr>
              <w:t>26/febrero/2019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$ 290.12</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26280</w:t>
            </w:r>
          </w:p>
        </w:tc>
        <w:tc>
          <w:tcPr>
            <w:tcW w:w="2993" w:type="dxa"/>
          </w:tcPr>
          <w:p w:rsidR="00A8731C" w:rsidRPr="0091283B" w:rsidRDefault="00A8731C" w:rsidP="000C448B">
            <w:pPr>
              <w:jc w:val="center"/>
              <w:rPr>
                <w:rFonts w:cs="Arial"/>
                <w:sz w:val="23"/>
                <w:szCs w:val="23"/>
              </w:rPr>
            </w:pPr>
            <w:r w:rsidRPr="0091283B">
              <w:rPr>
                <w:rFonts w:cs="Arial"/>
                <w:sz w:val="23"/>
                <w:szCs w:val="23"/>
              </w:rPr>
              <w:t>14/febrero/2019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14.56</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26281</w:t>
            </w:r>
          </w:p>
        </w:tc>
        <w:tc>
          <w:tcPr>
            <w:tcW w:w="2993" w:type="dxa"/>
          </w:tcPr>
          <w:p w:rsidR="00A8731C" w:rsidRPr="0091283B" w:rsidRDefault="00A8731C" w:rsidP="000C448B">
            <w:pPr>
              <w:jc w:val="center"/>
              <w:rPr>
                <w:rFonts w:cs="Arial"/>
                <w:sz w:val="23"/>
                <w:szCs w:val="23"/>
              </w:rPr>
            </w:pPr>
            <w:r w:rsidRPr="0091283B">
              <w:rPr>
                <w:rFonts w:cs="Arial"/>
                <w:sz w:val="23"/>
                <w:szCs w:val="23"/>
              </w:rPr>
              <w:t>14/febrero/2019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xml:space="preserve">$   </w:t>
            </w:r>
            <w:r w:rsidRPr="0091283B">
              <w:rPr>
                <w:rFonts w:cs="Arial"/>
                <w:sz w:val="23"/>
                <w:szCs w:val="23"/>
              </w:rPr>
              <w:t>21.12</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26748</w:t>
            </w:r>
          </w:p>
        </w:tc>
        <w:tc>
          <w:tcPr>
            <w:tcW w:w="2993" w:type="dxa"/>
          </w:tcPr>
          <w:p w:rsidR="00A8731C" w:rsidRPr="0091283B" w:rsidRDefault="00A8731C" w:rsidP="000C448B">
            <w:pPr>
              <w:jc w:val="center"/>
              <w:rPr>
                <w:rFonts w:cs="Arial"/>
                <w:sz w:val="23"/>
                <w:szCs w:val="23"/>
              </w:rPr>
            </w:pPr>
            <w:r w:rsidRPr="0091283B">
              <w:rPr>
                <w:rFonts w:cs="Arial"/>
                <w:sz w:val="23"/>
                <w:szCs w:val="23"/>
              </w:rPr>
              <w:t>20/febrero/2019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3.72</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26749</w:t>
            </w:r>
          </w:p>
        </w:tc>
        <w:tc>
          <w:tcPr>
            <w:tcW w:w="2993" w:type="dxa"/>
          </w:tcPr>
          <w:p w:rsidR="00A8731C" w:rsidRPr="0091283B" w:rsidRDefault="00A8731C" w:rsidP="000C448B">
            <w:pPr>
              <w:jc w:val="center"/>
              <w:rPr>
                <w:rFonts w:cs="Arial"/>
                <w:sz w:val="23"/>
                <w:szCs w:val="23"/>
              </w:rPr>
            </w:pPr>
            <w:r w:rsidRPr="0091283B">
              <w:rPr>
                <w:rFonts w:cs="Arial"/>
                <w:sz w:val="23"/>
                <w:szCs w:val="23"/>
              </w:rPr>
              <w:t>20/febrero/2019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5.99</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26750</w:t>
            </w:r>
          </w:p>
        </w:tc>
        <w:tc>
          <w:tcPr>
            <w:tcW w:w="2993" w:type="dxa"/>
          </w:tcPr>
          <w:p w:rsidR="00A8731C" w:rsidRPr="0091283B" w:rsidRDefault="00A8731C" w:rsidP="000C448B">
            <w:pPr>
              <w:jc w:val="center"/>
              <w:rPr>
                <w:rFonts w:cs="Arial"/>
                <w:sz w:val="23"/>
                <w:szCs w:val="23"/>
              </w:rPr>
            </w:pPr>
            <w:r w:rsidRPr="0091283B">
              <w:rPr>
                <w:rFonts w:cs="Arial"/>
                <w:sz w:val="23"/>
                <w:szCs w:val="23"/>
              </w:rPr>
              <w:t>20/febrero/2019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82.92</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26752</w:t>
            </w:r>
          </w:p>
        </w:tc>
        <w:tc>
          <w:tcPr>
            <w:tcW w:w="2993" w:type="dxa"/>
          </w:tcPr>
          <w:p w:rsidR="00A8731C" w:rsidRPr="0091283B" w:rsidRDefault="00A8731C" w:rsidP="000C448B">
            <w:pPr>
              <w:jc w:val="center"/>
              <w:rPr>
                <w:rFonts w:cs="Arial"/>
                <w:sz w:val="23"/>
                <w:szCs w:val="23"/>
              </w:rPr>
            </w:pPr>
            <w:r w:rsidRPr="0091283B">
              <w:rPr>
                <w:rFonts w:cs="Arial"/>
                <w:sz w:val="23"/>
                <w:szCs w:val="23"/>
              </w:rPr>
              <w:t>20/febrero/2019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$ 150.53</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26753</w:t>
            </w:r>
          </w:p>
        </w:tc>
        <w:tc>
          <w:tcPr>
            <w:tcW w:w="2993" w:type="dxa"/>
          </w:tcPr>
          <w:p w:rsidR="00A8731C" w:rsidRPr="0091283B" w:rsidRDefault="00A8731C" w:rsidP="000C448B">
            <w:pPr>
              <w:jc w:val="center"/>
              <w:rPr>
                <w:rFonts w:cs="Arial"/>
                <w:sz w:val="23"/>
                <w:szCs w:val="23"/>
              </w:rPr>
            </w:pPr>
            <w:r w:rsidRPr="0091283B">
              <w:rPr>
                <w:rFonts w:cs="Arial"/>
                <w:sz w:val="23"/>
                <w:szCs w:val="23"/>
              </w:rPr>
              <w:t>20/febrero/2019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46.03</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26754</w:t>
            </w:r>
          </w:p>
        </w:tc>
        <w:tc>
          <w:tcPr>
            <w:tcW w:w="2993" w:type="dxa"/>
          </w:tcPr>
          <w:p w:rsidR="00A8731C" w:rsidRPr="0091283B" w:rsidRDefault="00A8731C" w:rsidP="000C448B">
            <w:pPr>
              <w:jc w:val="center"/>
              <w:rPr>
                <w:rFonts w:cs="Arial"/>
                <w:sz w:val="23"/>
                <w:szCs w:val="23"/>
              </w:rPr>
            </w:pPr>
            <w:r w:rsidRPr="0091283B">
              <w:rPr>
                <w:rFonts w:cs="Arial"/>
                <w:sz w:val="23"/>
                <w:szCs w:val="23"/>
              </w:rPr>
              <w:t>20/febrero/2019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$ 399.42</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26755</w:t>
            </w:r>
          </w:p>
        </w:tc>
        <w:tc>
          <w:tcPr>
            <w:tcW w:w="2993" w:type="dxa"/>
          </w:tcPr>
          <w:p w:rsidR="00A8731C" w:rsidRPr="0091283B" w:rsidRDefault="00A8731C" w:rsidP="000C448B">
            <w:pPr>
              <w:jc w:val="center"/>
              <w:rPr>
                <w:rFonts w:cs="Arial"/>
                <w:sz w:val="23"/>
                <w:szCs w:val="23"/>
              </w:rPr>
            </w:pPr>
            <w:r w:rsidRPr="0091283B">
              <w:rPr>
                <w:rFonts w:cs="Arial"/>
                <w:sz w:val="23"/>
                <w:szCs w:val="23"/>
              </w:rPr>
              <w:t>20/febrero/2019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23.56</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lastRenderedPageBreak/>
              <w:t>26279</w:t>
            </w:r>
          </w:p>
        </w:tc>
        <w:tc>
          <w:tcPr>
            <w:tcW w:w="2993" w:type="dxa"/>
          </w:tcPr>
          <w:p w:rsidR="00A8731C" w:rsidRPr="0091283B" w:rsidRDefault="00A8731C" w:rsidP="000C448B">
            <w:pPr>
              <w:jc w:val="center"/>
              <w:rPr>
                <w:rFonts w:cs="Arial"/>
                <w:sz w:val="23"/>
                <w:szCs w:val="23"/>
              </w:rPr>
            </w:pPr>
            <w:r w:rsidRPr="0091283B">
              <w:rPr>
                <w:rFonts w:cs="Arial"/>
                <w:sz w:val="23"/>
                <w:szCs w:val="23"/>
              </w:rPr>
              <w:t>14/febrero/2019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20.28</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26282</w:t>
            </w:r>
          </w:p>
        </w:tc>
        <w:tc>
          <w:tcPr>
            <w:tcW w:w="2993" w:type="dxa"/>
          </w:tcPr>
          <w:p w:rsidR="00A8731C" w:rsidRPr="0091283B" w:rsidRDefault="00A8731C" w:rsidP="000C448B">
            <w:pPr>
              <w:jc w:val="center"/>
              <w:rPr>
                <w:rFonts w:cs="Arial"/>
                <w:sz w:val="23"/>
                <w:szCs w:val="23"/>
              </w:rPr>
            </w:pPr>
            <w:r w:rsidRPr="0091283B">
              <w:rPr>
                <w:rFonts w:cs="Arial"/>
                <w:sz w:val="23"/>
                <w:szCs w:val="23"/>
              </w:rPr>
              <w:t>14/febrero/2019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40.35</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26283</w:t>
            </w:r>
          </w:p>
        </w:tc>
        <w:tc>
          <w:tcPr>
            <w:tcW w:w="2993" w:type="dxa"/>
          </w:tcPr>
          <w:p w:rsidR="00A8731C" w:rsidRPr="0091283B" w:rsidRDefault="00A8731C" w:rsidP="000C448B">
            <w:pPr>
              <w:jc w:val="center"/>
              <w:rPr>
                <w:rFonts w:cs="Arial"/>
                <w:sz w:val="23"/>
                <w:szCs w:val="23"/>
              </w:rPr>
            </w:pPr>
            <w:r w:rsidRPr="0091283B">
              <w:rPr>
                <w:rFonts w:cs="Arial"/>
                <w:sz w:val="23"/>
                <w:szCs w:val="23"/>
              </w:rPr>
              <w:t>14/febrero/2019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2.87</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26285</w:t>
            </w:r>
          </w:p>
        </w:tc>
        <w:tc>
          <w:tcPr>
            <w:tcW w:w="2993" w:type="dxa"/>
          </w:tcPr>
          <w:p w:rsidR="00A8731C" w:rsidRPr="0091283B" w:rsidRDefault="00A8731C" w:rsidP="000C448B">
            <w:pPr>
              <w:jc w:val="center"/>
              <w:rPr>
                <w:rFonts w:cs="Arial"/>
                <w:sz w:val="23"/>
                <w:szCs w:val="23"/>
              </w:rPr>
            </w:pPr>
            <w:r w:rsidRPr="0091283B">
              <w:rPr>
                <w:rFonts w:cs="Arial"/>
                <w:sz w:val="23"/>
                <w:szCs w:val="23"/>
              </w:rPr>
              <w:t>14/febrero/2019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90.85</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26287</w:t>
            </w:r>
          </w:p>
        </w:tc>
        <w:tc>
          <w:tcPr>
            <w:tcW w:w="2993" w:type="dxa"/>
          </w:tcPr>
          <w:p w:rsidR="00A8731C" w:rsidRPr="0091283B" w:rsidRDefault="00A8731C" w:rsidP="000C448B">
            <w:pPr>
              <w:jc w:val="center"/>
              <w:rPr>
                <w:rFonts w:cs="Arial"/>
                <w:sz w:val="23"/>
                <w:szCs w:val="23"/>
              </w:rPr>
            </w:pPr>
            <w:r w:rsidRPr="0091283B">
              <w:rPr>
                <w:rFonts w:cs="Arial"/>
                <w:sz w:val="23"/>
                <w:szCs w:val="23"/>
              </w:rPr>
              <w:t>14/febrero/2019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90.13</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26289</w:t>
            </w:r>
          </w:p>
        </w:tc>
        <w:tc>
          <w:tcPr>
            <w:tcW w:w="2993" w:type="dxa"/>
          </w:tcPr>
          <w:p w:rsidR="00A8731C" w:rsidRPr="0091283B" w:rsidRDefault="00A8731C" w:rsidP="000C448B">
            <w:pPr>
              <w:jc w:val="center"/>
              <w:rPr>
                <w:rFonts w:cs="Arial"/>
                <w:sz w:val="23"/>
                <w:szCs w:val="23"/>
              </w:rPr>
            </w:pPr>
            <w:r w:rsidRPr="0091283B">
              <w:rPr>
                <w:rFonts w:cs="Arial"/>
                <w:sz w:val="23"/>
                <w:szCs w:val="23"/>
              </w:rPr>
              <w:t>14/febrero/2019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$ 170.86</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26290</w:t>
            </w:r>
          </w:p>
        </w:tc>
        <w:tc>
          <w:tcPr>
            <w:tcW w:w="2993" w:type="dxa"/>
          </w:tcPr>
          <w:p w:rsidR="00A8731C" w:rsidRPr="0091283B" w:rsidRDefault="00A8731C" w:rsidP="000C448B">
            <w:pPr>
              <w:jc w:val="center"/>
              <w:rPr>
                <w:rFonts w:cs="Arial"/>
                <w:sz w:val="23"/>
                <w:szCs w:val="23"/>
              </w:rPr>
            </w:pPr>
            <w:r w:rsidRPr="0091283B">
              <w:rPr>
                <w:rFonts w:cs="Arial"/>
                <w:sz w:val="23"/>
                <w:szCs w:val="23"/>
              </w:rPr>
              <w:t>14/febrero/2019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70.64</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26870</w:t>
            </w:r>
          </w:p>
        </w:tc>
        <w:tc>
          <w:tcPr>
            <w:tcW w:w="2993" w:type="dxa"/>
          </w:tcPr>
          <w:p w:rsidR="00A8731C" w:rsidRPr="0091283B" w:rsidRDefault="00A8731C" w:rsidP="000C448B">
            <w:pPr>
              <w:jc w:val="center"/>
              <w:rPr>
                <w:rFonts w:cs="Arial"/>
                <w:sz w:val="23"/>
                <w:szCs w:val="23"/>
              </w:rPr>
            </w:pPr>
            <w:r w:rsidRPr="0091283B">
              <w:rPr>
                <w:rFonts w:cs="Arial"/>
                <w:sz w:val="23"/>
                <w:szCs w:val="23"/>
              </w:rPr>
              <w:t>22/febrero/2019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80.00</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26278</w:t>
            </w:r>
          </w:p>
        </w:tc>
        <w:tc>
          <w:tcPr>
            <w:tcW w:w="2993" w:type="dxa"/>
          </w:tcPr>
          <w:p w:rsidR="00A8731C" w:rsidRPr="0091283B" w:rsidRDefault="00A8731C" w:rsidP="000C448B">
            <w:pPr>
              <w:jc w:val="center"/>
              <w:rPr>
                <w:rFonts w:cs="Arial"/>
                <w:sz w:val="23"/>
                <w:szCs w:val="23"/>
              </w:rPr>
            </w:pPr>
            <w:r w:rsidRPr="0091283B">
              <w:rPr>
                <w:rFonts w:cs="Arial"/>
                <w:sz w:val="23"/>
                <w:szCs w:val="23"/>
              </w:rPr>
              <w:t>14/febrero/2019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89.66</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26286</w:t>
            </w:r>
          </w:p>
        </w:tc>
        <w:tc>
          <w:tcPr>
            <w:tcW w:w="2993" w:type="dxa"/>
          </w:tcPr>
          <w:p w:rsidR="00A8731C" w:rsidRPr="0091283B" w:rsidRDefault="00A8731C" w:rsidP="000C448B">
            <w:pPr>
              <w:jc w:val="center"/>
              <w:rPr>
                <w:rFonts w:cs="Arial"/>
                <w:sz w:val="23"/>
                <w:szCs w:val="23"/>
              </w:rPr>
            </w:pPr>
            <w:r w:rsidRPr="0091283B">
              <w:rPr>
                <w:rFonts w:cs="Arial"/>
                <w:sz w:val="23"/>
                <w:szCs w:val="23"/>
              </w:rPr>
              <w:t>14/febrero/2019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45.45</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26277</w:t>
            </w:r>
          </w:p>
        </w:tc>
        <w:tc>
          <w:tcPr>
            <w:tcW w:w="2993" w:type="dxa"/>
          </w:tcPr>
          <w:p w:rsidR="00A8731C" w:rsidRPr="0091283B" w:rsidRDefault="00A8731C" w:rsidP="000C448B">
            <w:pPr>
              <w:jc w:val="center"/>
              <w:rPr>
                <w:rFonts w:cs="Arial"/>
                <w:sz w:val="23"/>
                <w:szCs w:val="23"/>
              </w:rPr>
            </w:pPr>
            <w:r w:rsidRPr="0091283B">
              <w:rPr>
                <w:rFonts w:cs="Arial"/>
                <w:sz w:val="23"/>
                <w:szCs w:val="23"/>
              </w:rPr>
              <w:t>14/febrero/2019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25.07</w:t>
            </w:r>
          </w:p>
        </w:tc>
      </w:tr>
    </w:tbl>
    <w:p w:rsidR="00A8731C" w:rsidRPr="0091283B" w:rsidRDefault="00A8731C" w:rsidP="00A8731C">
      <w:pPr>
        <w:spacing w:after="0" w:line="240" w:lineRule="auto"/>
        <w:jc w:val="both"/>
        <w:rPr>
          <w:rFonts w:cs="Arial"/>
          <w:color w:val="080808"/>
          <w:sz w:val="23"/>
          <w:szCs w:val="23"/>
        </w:rPr>
      </w:pPr>
      <w:r w:rsidRPr="0091283B">
        <w:rPr>
          <w:rFonts w:cs="Arial"/>
          <w:color w:val="080808"/>
          <w:sz w:val="23"/>
          <w:szCs w:val="23"/>
        </w:rPr>
        <w:t>Por reparación de vehículos y maquinaria Municipal, conforme detalle en documentación anexa; con aplicación a la asignación presupuestaria respectiva;</w:t>
      </w:r>
    </w:p>
    <w:p w:rsidR="00A8731C" w:rsidRPr="0091283B" w:rsidRDefault="00A8731C" w:rsidP="00A8731C">
      <w:pPr>
        <w:spacing w:after="0" w:line="240" w:lineRule="auto"/>
        <w:jc w:val="both"/>
        <w:rPr>
          <w:rFonts w:cs="Arial"/>
          <w:color w:val="080808"/>
          <w:sz w:val="23"/>
          <w:szCs w:val="23"/>
        </w:rPr>
      </w:pPr>
      <w:r w:rsidRPr="0091283B">
        <w:rPr>
          <w:rFonts w:cs="Arial"/>
          <w:b/>
          <w:color w:val="080808"/>
          <w:sz w:val="23"/>
          <w:szCs w:val="23"/>
        </w:rPr>
        <w:t>10)</w:t>
      </w:r>
      <w:r w:rsidRPr="0091283B">
        <w:rPr>
          <w:rFonts w:cs="Arial"/>
          <w:color w:val="080808"/>
          <w:sz w:val="23"/>
          <w:szCs w:val="23"/>
        </w:rPr>
        <w:t xml:space="preserve"> AES CLESA, factura No.56703615, </w:t>
      </w:r>
      <w:r w:rsidRPr="0091283B">
        <w:rPr>
          <w:rFonts w:cs="Arial"/>
          <w:b/>
          <w:color w:val="080808"/>
          <w:sz w:val="23"/>
          <w:szCs w:val="23"/>
        </w:rPr>
        <w:t>$304.66</w:t>
      </w:r>
      <w:r w:rsidRPr="0091283B">
        <w:rPr>
          <w:rFonts w:cs="Arial"/>
          <w:color w:val="080808"/>
          <w:sz w:val="23"/>
          <w:szCs w:val="23"/>
        </w:rPr>
        <w:t xml:space="preserve">, por utilización  de energía, potencia 240v, para realizar trabajos de soldadura en el proyecto: </w:t>
      </w:r>
      <w:r w:rsidRPr="0091283B">
        <w:rPr>
          <w:rFonts w:cs="Arial"/>
          <w:sz w:val="23"/>
          <w:szCs w:val="23"/>
        </w:rPr>
        <w:t xml:space="preserve">“Mejoramiento de Cancha de futbol en Cantón El </w:t>
      </w:r>
      <w:proofErr w:type="spellStart"/>
      <w:r w:rsidRPr="0091283B">
        <w:rPr>
          <w:rFonts w:cs="Arial"/>
          <w:sz w:val="23"/>
          <w:szCs w:val="23"/>
        </w:rPr>
        <w:t>Sincuyo</w:t>
      </w:r>
      <w:proofErr w:type="spellEnd"/>
      <w:r w:rsidRPr="0091283B">
        <w:rPr>
          <w:rFonts w:cs="Arial"/>
          <w:sz w:val="23"/>
          <w:szCs w:val="23"/>
        </w:rPr>
        <w:t>, Caserío El Centro, Municipio de Tacuba,</w:t>
      </w:r>
      <w:r w:rsidRPr="0091283B">
        <w:rPr>
          <w:rFonts w:cs="Arial"/>
          <w:color w:val="080808"/>
          <w:sz w:val="23"/>
          <w:szCs w:val="23"/>
        </w:rPr>
        <w:t xml:space="preserve"> conforme detalle en documentación anexa; con aplicación a la asignación presupuestaria respectiva;</w:t>
      </w:r>
    </w:p>
    <w:p w:rsidR="00A8731C" w:rsidRPr="0091283B" w:rsidRDefault="00A8731C" w:rsidP="00A8731C">
      <w:pPr>
        <w:spacing w:after="0" w:line="240" w:lineRule="auto"/>
        <w:jc w:val="both"/>
        <w:rPr>
          <w:rFonts w:cs="Arial"/>
          <w:color w:val="080808"/>
          <w:sz w:val="23"/>
          <w:szCs w:val="23"/>
        </w:rPr>
      </w:pPr>
      <w:r w:rsidRPr="0091283B">
        <w:rPr>
          <w:rFonts w:cs="Arial"/>
          <w:b/>
          <w:color w:val="080808"/>
          <w:sz w:val="23"/>
          <w:szCs w:val="23"/>
        </w:rPr>
        <w:t>11)</w:t>
      </w:r>
      <w:r w:rsidRPr="0091283B">
        <w:rPr>
          <w:rFonts w:cs="Arial"/>
          <w:color w:val="080808"/>
          <w:sz w:val="23"/>
          <w:szCs w:val="23"/>
        </w:rPr>
        <w:t xml:space="preserve"> Tienda “GERALDINA”, factura No.2493, fecha 21/2/19, </w:t>
      </w:r>
      <w:r w:rsidRPr="0091283B">
        <w:rPr>
          <w:rFonts w:cs="Arial"/>
          <w:b/>
          <w:color w:val="080808"/>
          <w:sz w:val="23"/>
          <w:szCs w:val="23"/>
        </w:rPr>
        <w:t>$24.00</w:t>
      </w:r>
      <w:r w:rsidRPr="0091283B">
        <w:rPr>
          <w:rFonts w:cs="Arial"/>
          <w:color w:val="080808"/>
          <w:sz w:val="23"/>
          <w:szCs w:val="23"/>
        </w:rPr>
        <w:t>, por venta de jugos de lata, en atención a personas que participaron en actividad del programa de emprendimiento solidario PES, 21 de febrero de 2019</w:t>
      </w:r>
      <w:r w:rsidRPr="0091283B">
        <w:rPr>
          <w:rFonts w:cs="Arial"/>
          <w:sz w:val="23"/>
          <w:szCs w:val="23"/>
        </w:rPr>
        <w:t>,</w:t>
      </w:r>
      <w:r w:rsidRPr="0091283B">
        <w:rPr>
          <w:rFonts w:cs="Arial"/>
          <w:color w:val="080808"/>
          <w:sz w:val="23"/>
          <w:szCs w:val="23"/>
        </w:rPr>
        <w:t xml:space="preserve"> conforme detalle en documentación anexa; con aplicación a la asignación presupuestaria respectiva;</w:t>
      </w:r>
    </w:p>
    <w:p w:rsidR="00A8731C" w:rsidRPr="0091283B" w:rsidRDefault="00A8731C" w:rsidP="00A8731C">
      <w:pPr>
        <w:spacing w:after="0" w:line="240" w:lineRule="auto"/>
        <w:jc w:val="both"/>
        <w:rPr>
          <w:rFonts w:cs="Arial"/>
          <w:color w:val="080808"/>
          <w:sz w:val="23"/>
          <w:szCs w:val="23"/>
        </w:rPr>
      </w:pPr>
      <w:r w:rsidRPr="0091283B">
        <w:rPr>
          <w:rFonts w:cs="Arial"/>
          <w:b/>
          <w:color w:val="080808"/>
          <w:sz w:val="23"/>
          <w:szCs w:val="23"/>
        </w:rPr>
        <w:t>12)</w:t>
      </w:r>
      <w:r w:rsidRPr="0091283B">
        <w:rPr>
          <w:rFonts w:cs="Arial"/>
          <w:color w:val="080808"/>
          <w:sz w:val="23"/>
          <w:szCs w:val="23"/>
        </w:rPr>
        <w:t xml:space="preserve"> Albañiles de obra del proyecto: Mejoramiento de cancha de fútbol principal en Cantón San Rafael, Municipio de Tacuba, </w:t>
      </w:r>
      <w:r w:rsidRPr="0091283B">
        <w:rPr>
          <w:rFonts w:cs="Arial"/>
          <w:b/>
          <w:color w:val="080808"/>
          <w:sz w:val="23"/>
          <w:szCs w:val="23"/>
        </w:rPr>
        <w:t>$441.00</w:t>
      </w:r>
      <w:r w:rsidRPr="0091283B">
        <w:rPr>
          <w:rFonts w:cs="Arial"/>
          <w:color w:val="080808"/>
          <w:sz w:val="23"/>
          <w:szCs w:val="23"/>
        </w:rPr>
        <w:t>, según el detalle siguiente:</w:t>
      </w:r>
    </w:p>
    <w:tbl>
      <w:tblPr>
        <w:tblStyle w:val="Tablaconcuadrcula"/>
        <w:tblW w:w="0" w:type="auto"/>
        <w:tblInd w:w="108" w:type="dxa"/>
        <w:tblLook w:val="04A0"/>
      </w:tblPr>
      <w:tblGrid>
        <w:gridCol w:w="3306"/>
        <w:gridCol w:w="3838"/>
        <w:gridCol w:w="1802"/>
      </w:tblGrid>
      <w:tr w:rsidR="00A8731C" w:rsidRPr="0091283B" w:rsidTr="000C448B">
        <w:tc>
          <w:tcPr>
            <w:tcW w:w="3402" w:type="dxa"/>
          </w:tcPr>
          <w:p w:rsidR="00A8731C" w:rsidRPr="0091283B" w:rsidRDefault="00A8731C" w:rsidP="000C448B">
            <w:pPr>
              <w:jc w:val="center"/>
              <w:rPr>
                <w:rFonts w:cs="Arial"/>
                <w:b/>
                <w:color w:val="080808"/>
                <w:sz w:val="23"/>
                <w:szCs w:val="23"/>
              </w:rPr>
            </w:pPr>
            <w:r w:rsidRPr="0091283B">
              <w:rPr>
                <w:rFonts w:cs="Arial"/>
                <w:b/>
                <w:color w:val="080808"/>
                <w:sz w:val="23"/>
                <w:szCs w:val="23"/>
              </w:rPr>
              <w:t>NOMBRE</w:t>
            </w:r>
          </w:p>
        </w:tc>
        <w:tc>
          <w:tcPr>
            <w:tcW w:w="3969" w:type="dxa"/>
          </w:tcPr>
          <w:p w:rsidR="00A8731C" w:rsidRPr="0091283B" w:rsidRDefault="00A8731C" w:rsidP="000C448B">
            <w:pPr>
              <w:jc w:val="center"/>
              <w:rPr>
                <w:rFonts w:cs="Arial"/>
                <w:b/>
                <w:color w:val="080808"/>
                <w:sz w:val="23"/>
                <w:szCs w:val="23"/>
              </w:rPr>
            </w:pPr>
            <w:r w:rsidRPr="0091283B">
              <w:rPr>
                <w:rFonts w:cs="Arial"/>
                <w:b/>
                <w:color w:val="080808"/>
                <w:sz w:val="23"/>
                <w:szCs w:val="23"/>
              </w:rPr>
              <w:t>DETALLE</w:t>
            </w:r>
          </w:p>
        </w:tc>
        <w:tc>
          <w:tcPr>
            <w:tcW w:w="1843" w:type="dxa"/>
          </w:tcPr>
          <w:p w:rsidR="00A8731C" w:rsidRPr="0091283B" w:rsidRDefault="00A8731C" w:rsidP="000C448B">
            <w:pPr>
              <w:jc w:val="center"/>
              <w:rPr>
                <w:rFonts w:cs="Arial"/>
                <w:b/>
                <w:color w:val="080808"/>
                <w:sz w:val="23"/>
                <w:szCs w:val="23"/>
              </w:rPr>
            </w:pPr>
            <w:r w:rsidRPr="0091283B">
              <w:rPr>
                <w:rFonts w:cs="Arial"/>
                <w:b/>
                <w:color w:val="080808"/>
                <w:sz w:val="23"/>
                <w:szCs w:val="23"/>
              </w:rPr>
              <w:t>TOTAL</w:t>
            </w:r>
          </w:p>
        </w:tc>
      </w:tr>
      <w:tr w:rsidR="00A8731C" w:rsidRPr="0091283B" w:rsidTr="000C448B">
        <w:tc>
          <w:tcPr>
            <w:tcW w:w="3402" w:type="dxa"/>
          </w:tcPr>
          <w:p w:rsidR="00A8731C" w:rsidRPr="0091283B" w:rsidRDefault="00A8731C" w:rsidP="000C448B">
            <w:pPr>
              <w:rPr>
                <w:rFonts w:cs="Arial"/>
                <w:color w:val="080808"/>
                <w:sz w:val="23"/>
                <w:szCs w:val="23"/>
              </w:rPr>
            </w:pPr>
            <w:r w:rsidRPr="0091283B">
              <w:rPr>
                <w:rFonts w:cs="Arial"/>
                <w:sz w:val="23"/>
                <w:szCs w:val="23"/>
              </w:rPr>
              <w:t>NOÉ ENRIQUE CASTILLO RIVERA</w:t>
            </w:r>
          </w:p>
        </w:tc>
        <w:tc>
          <w:tcPr>
            <w:tcW w:w="3969" w:type="dxa"/>
          </w:tcPr>
          <w:p w:rsidR="00A8731C" w:rsidRPr="0091283B" w:rsidRDefault="00A8731C" w:rsidP="000C448B">
            <w:pPr>
              <w:rPr>
                <w:rFonts w:cs="Arial"/>
                <w:color w:val="080808"/>
                <w:sz w:val="23"/>
                <w:szCs w:val="23"/>
              </w:rPr>
            </w:pPr>
            <w:r w:rsidRPr="0091283B">
              <w:rPr>
                <w:rFonts w:cs="Arial"/>
                <w:color w:val="080808"/>
                <w:sz w:val="23"/>
                <w:szCs w:val="23"/>
              </w:rPr>
              <w:t>Trabajos de albañilería en canaleta</w:t>
            </w:r>
          </w:p>
        </w:tc>
        <w:tc>
          <w:tcPr>
            <w:tcW w:w="1843" w:type="dxa"/>
          </w:tcPr>
          <w:p w:rsidR="00A8731C" w:rsidRPr="0091283B" w:rsidRDefault="00A8731C" w:rsidP="000C448B">
            <w:pPr>
              <w:jc w:val="center"/>
              <w:rPr>
                <w:rFonts w:cs="Arial"/>
                <w:color w:val="080808"/>
                <w:sz w:val="23"/>
                <w:szCs w:val="23"/>
              </w:rPr>
            </w:pPr>
            <w:r w:rsidRPr="0091283B">
              <w:rPr>
                <w:rFonts w:cs="Arial"/>
                <w:sz w:val="23"/>
                <w:szCs w:val="23"/>
              </w:rPr>
              <w:t>$  70.00</w:t>
            </w:r>
          </w:p>
        </w:tc>
      </w:tr>
      <w:tr w:rsidR="00A8731C" w:rsidRPr="0091283B" w:rsidTr="000C448B">
        <w:tc>
          <w:tcPr>
            <w:tcW w:w="3402" w:type="dxa"/>
          </w:tcPr>
          <w:p w:rsidR="00A8731C" w:rsidRPr="0091283B" w:rsidRDefault="00A8731C" w:rsidP="000C448B">
            <w:pPr>
              <w:rPr>
                <w:rFonts w:cs="Arial"/>
                <w:color w:val="080808"/>
                <w:sz w:val="23"/>
                <w:szCs w:val="23"/>
              </w:rPr>
            </w:pPr>
            <w:r w:rsidRPr="0091283B">
              <w:rPr>
                <w:rFonts w:cs="Arial"/>
                <w:sz w:val="23"/>
                <w:szCs w:val="23"/>
              </w:rPr>
              <w:t>ANDRÉS ADILIO ORTIZ VILLACORTA</w:t>
            </w:r>
          </w:p>
        </w:tc>
        <w:tc>
          <w:tcPr>
            <w:tcW w:w="3969" w:type="dxa"/>
          </w:tcPr>
          <w:p w:rsidR="00A8731C" w:rsidRPr="0091283B" w:rsidRDefault="00A8731C" w:rsidP="000C448B">
            <w:pPr>
              <w:rPr>
                <w:rFonts w:cs="Arial"/>
                <w:color w:val="080808"/>
                <w:sz w:val="23"/>
                <w:szCs w:val="23"/>
              </w:rPr>
            </w:pPr>
            <w:r w:rsidRPr="0091283B">
              <w:rPr>
                <w:rFonts w:cs="Arial"/>
                <w:color w:val="080808"/>
                <w:sz w:val="23"/>
                <w:szCs w:val="23"/>
              </w:rPr>
              <w:t>Trabajos de albañilería en canaleta</w:t>
            </w:r>
          </w:p>
        </w:tc>
        <w:tc>
          <w:tcPr>
            <w:tcW w:w="1843" w:type="dxa"/>
          </w:tcPr>
          <w:p w:rsidR="00A8731C" w:rsidRPr="0091283B" w:rsidRDefault="00A8731C" w:rsidP="000C448B">
            <w:pPr>
              <w:jc w:val="center"/>
              <w:rPr>
                <w:rFonts w:cs="Arial"/>
                <w:color w:val="080808"/>
                <w:sz w:val="23"/>
                <w:szCs w:val="23"/>
              </w:rPr>
            </w:pPr>
            <w:r w:rsidRPr="0091283B">
              <w:rPr>
                <w:rFonts w:cs="Arial"/>
                <w:sz w:val="23"/>
                <w:szCs w:val="23"/>
              </w:rPr>
              <w:t>$105.00</w:t>
            </w:r>
          </w:p>
        </w:tc>
      </w:tr>
      <w:tr w:rsidR="00A8731C" w:rsidRPr="0091283B" w:rsidTr="000C448B">
        <w:tc>
          <w:tcPr>
            <w:tcW w:w="3402" w:type="dxa"/>
          </w:tcPr>
          <w:p w:rsidR="00A8731C" w:rsidRPr="0091283B" w:rsidRDefault="00A8731C" w:rsidP="000C448B">
            <w:pPr>
              <w:rPr>
                <w:rFonts w:cs="Arial"/>
                <w:color w:val="080808"/>
                <w:sz w:val="23"/>
                <w:szCs w:val="23"/>
              </w:rPr>
            </w:pPr>
            <w:r w:rsidRPr="0091283B">
              <w:rPr>
                <w:rFonts w:cs="Arial"/>
                <w:color w:val="080808"/>
                <w:sz w:val="23"/>
                <w:szCs w:val="23"/>
              </w:rPr>
              <w:t>DONIS OSWALDO MULATO LARA</w:t>
            </w:r>
          </w:p>
        </w:tc>
        <w:tc>
          <w:tcPr>
            <w:tcW w:w="3969" w:type="dxa"/>
          </w:tcPr>
          <w:p w:rsidR="00A8731C" w:rsidRPr="0091283B" w:rsidRDefault="00A8731C" w:rsidP="000C448B">
            <w:pPr>
              <w:rPr>
                <w:rFonts w:cs="Arial"/>
                <w:color w:val="080808"/>
                <w:sz w:val="23"/>
                <w:szCs w:val="23"/>
              </w:rPr>
            </w:pPr>
            <w:r w:rsidRPr="0091283B">
              <w:rPr>
                <w:rFonts w:cs="Arial"/>
                <w:color w:val="080808"/>
                <w:sz w:val="23"/>
                <w:szCs w:val="23"/>
              </w:rPr>
              <w:t>Trabajos de albañilería en canaleta</w:t>
            </w:r>
          </w:p>
        </w:tc>
        <w:tc>
          <w:tcPr>
            <w:tcW w:w="1843" w:type="dxa"/>
          </w:tcPr>
          <w:p w:rsidR="00A8731C" w:rsidRPr="0091283B" w:rsidRDefault="00A8731C" w:rsidP="000C448B">
            <w:pPr>
              <w:jc w:val="center"/>
              <w:rPr>
                <w:rFonts w:cs="Arial"/>
                <w:color w:val="080808"/>
                <w:sz w:val="23"/>
                <w:szCs w:val="23"/>
              </w:rPr>
            </w:pPr>
            <w:r w:rsidRPr="0091283B">
              <w:rPr>
                <w:rFonts w:cs="Arial"/>
                <w:sz w:val="23"/>
                <w:szCs w:val="23"/>
              </w:rPr>
              <w:t>$</w:t>
            </w:r>
            <w:r w:rsidRPr="0091283B">
              <w:rPr>
                <w:rFonts w:cs="Arial"/>
                <w:color w:val="080808"/>
                <w:sz w:val="23"/>
                <w:szCs w:val="23"/>
              </w:rPr>
              <w:t>140.00</w:t>
            </w:r>
          </w:p>
        </w:tc>
      </w:tr>
      <w:tr w:rsidR="00A8731C" w:rsidRPr="0091283B" w:rsidTr="000C448B">
        <w:tc>
          <w:tcPr>
            <w:tcW w:w="3402" w:type="dxa"/>
          </w:tcPr>
          <w:p w:rsidR="00A8731C" w:rsidRPr="0091283B" w:rsidRDefault="00A8731C" w:rsidP="000C448B">
            <w:pPr>
              <w:rPr>
                <w:rFonts w:cs="Arial"/>
                <w:color w:val="080808"/>
                <w:sz w:val="23"/>
                <w:szCs w:val="23"/>
              </w:rPr>
            </w:pPr>
            <w:r w:rsidRPr="0091283B">
              <w:rPr>
                <w:rFonts w:cs="Arial"/>
                <w:color w:val="080808"/>
                <w:sz w:val="23"/>
                <w:szCs w:val="23"/>
              </w:rPr>
              <w:t xml:space="preserve">RUBEN ALFONSO VIDES CASTANEDA </w:t>
            </w:r>
          </w:p>
        </w:tc>
        <w:tc>
          <w:tcPr>
            <w:tcW w:w="3969" w:type="dxa"/>
          </w:tcPr>
          <w:p w:rsidR="00A8731C" w:rsidRPr="0091283B" w:rsidRDefault="00A8731C" w:rsidP="000C448B">
            <w:pPr>
              <w:rPr>
                <w:rFonts w:cs="Arial"/>
                <w:color w:val="080808"/>
                <w:sz w:val="23"/>
                <w:szCs w:val="23"/>
              </w:rPr>
            </w:pPr>
            <w:r w:rsidRPr="0091283B">
              <w:rPr>
                <w:rFonts w:cs="Arial"/>
                <w:color w:val="080808"/>
                <w:sz w:val="23"/>
                <w:szCs w:val="23"/>
              </w:rPr>
              <w:t>Trabajos de albañilería en canaleta</w:t>
            </w:r>
          </w:p>
        </w:tc>
        <w:tc>
          <w:tcPr>
            <w:tcW w:w="1843" w:type="dxa"/>
          </w:tcPr>
          <w:p w:rsidR="00A8731C" w:rsidRPr="0091283B" w:rsidRDefault="00A8731C" w:rsidP="000C448B">
            <w:pPr>
              <w:jc w:val="center"/>
              <w:rPr>
                <w:rFonts w:cs="Arial"/>
                <w:color w:val="080808"/>
                <w:sz w:val="23"/>
                <w:szCs w:val="23"/>
              </w:rPr>
            </w:pPr>
            <w:r w:rsidRPr="0091283B">
              <w:rPr>
                <w:rFonts w:cs="Arial"/>
                <w:sz w:val="23"/>
                <w:szCs w:val="23"/>
              </w:rPr>
              <w:t>$</w:t>
            </w:r>
            <w:r w:rsidRPr="0091283B">
              <w:rPr>
                <w:rFonts w:cs="Arial"/>
                <w:color w:val="080808"/>
                <w:sz w:val="23"/>
                <w:szCs w:val="23"/>
              </w:rPr>
              <w:t>126.00</w:t>
            </w:r>
          </w:p>
        </w:tc>
      </w:tr>
    </w:tbl>
    <w:p w:rsidR="00A8731C" w:rsidRPr="0091283B" w:rsidRDefault="00A8731C" w:rsidP="00A8731C">
      <w:pPr>
        <w:spacing w:after="0" w:line="240" w:lineRule="auto"/>
        <w:jc w:val="both"/>
        <w:rPr>
          <w:rFonts w:cs="Arial"/>
          <w:color w:val="080808"/>
          <w:sz w:val="23"/>
          <w:szCs w:val="23"/>
        </w:rPr>
      </w:pPr>
      <w:r w:rsidRPr="0091283B">
        <w:rPr>
          <w:rFonts w:cs="Arial"/>
          <w:color w:val="080808"/>
          <w:sz w:val="23"/>
          <w:szCs w:val="23"/>
        </w:rPr>
        <w:t>Conforme detalle en documentación anexa; con aplicación a la asignación presupuestaria respectiva;</w:t>
      </w:r>
    </w:p>
    <w:p w:rsidR="00A8731C" w:rsidRPr="0091283B" w:rsidRDefault="00A8731C" w:rsidP="00A8731C">
      <w:pPr>
        <w:spacing w:after="0" w:line="240" w:lineRule="auto"/>
        <w:jc w:val="both"/>
        <w:rPr>
          <w:rFonts w:cs="Arial"/>
          <w:color w:val="080808"/>
          <w:sz w:val="23"/>
          <w:szCs w:val="23"/>
        </w:rPr>
      </w:pPr>
      <w:r w:rsidRPr="0091283B">
        <w:rPr>
          <w:rFonts w:cs="Arial"/>
          <w:b/>
          <w:color w:val="080808"/>
          <w:sz w:val="23"/>
          <w:szCs w:val="23"/>
        </w:rPr>
        <w:t>13)</w:t>
      </w:r>
      <w:r w:rsidRPr="0091283B">
        <w:rPr>
          <w:rFonts w:cs="Arial"/>
          <w:color w:val="080808"/>
          <w:sz w:val="23"/>
          <w:szCs w:val="23"/>
        </w:rPr>
        <w:t xml:space="preserve"> TECNILINER, José Elvis López García, factura No.000037, fecha 27/febrero/2019, </w:t>
      </w:r>
      <w:r w:rsidRPr="0091283B">
        <w:rPr>
          <w:rFonts w:cs="Arial"/>
          <w:b/>
          <w:color w:val="080808"/>
          <w:sz w:val="23"/>
          <w:szCs w:val="23"/>
        </w:rPr>
        <w:t>$6,500.00</w:t>
      </w:r>
      <w:r w:rsidRPr="0091283B">
        <w:rPr>
          <w:rFonts w:cs="Arial"/>
          <w:color w:val="080808"/>
          <w:sz w:val="23"/>
          <w:szCs w:val="23"/>
        </w:rPr>
        <w:t>, por construcción del barandal de muro perimetral y portón de Iglesia Colonial de Tacuba, conforme detalle en documentación anexa; con aplicación a la asignación presupuestaria respectiva;</w:t>
      </w:r>
    </w:p>
    <w:p w:rsidR="00A8731C" w:rsidRPr="0091283B" w:rsidRDefault="00A8731C" w:rsidP="00A8731C">
      <w:pPr>
        <w:spacing w:after="0" w:line="240" w:lineRule="auto"/>
        <w:jc w:val="both"/>
        <w:rPr>
          <w:rFonts w:cs="Arial"/>
          <w:sz w:val="23"/>
          <w:szCs w:val="23"/>
        </w:rPr>
      </w:pPr>
      <w:r w:rsidRPr="0091283B">
        <w:rPr>
          <w:rFonts w:cs="Arial"/>
          <w:b/>
          <w:color w:val="080808"/>
          <w:sz w:val="23"/>
          <w:szCs w:val="23"/>
        </w:rPr>
        <w:t>14)</w:t>
      </w:r>
      <w:r w:rsidRPr="0091283B">
        <w:rPr>
          <w:rFonts w:cs="Arial"/>
          <w:color w:val="080808"/>
          <w:sz w:val="23"/>
          <w:szCs w:val="23"/>
        </w:rPr>
        <w:t xml:space="preserve"> </w:t>
      </w:r>
      <w:r w:rsidRPr="0091283B">
        <w:rPr>
          <w:rFonts w:cs="Arial"/>
          <w:sz w:val="23"/>
          <w:szCs w:val="23"/>
        </w:rPr>
        <w:t xml:space="preserve">Planillas de trabajadores por día, del proyecto: “Mejoramiento de Cancha de futbol en Cantón El </w:t>
      </w:r>
      <w:proofErr w:type="spellStart"/>
      <w:r w:rsidRPr="0091283B">
        <w:rPr>
          <w:rFonts w:cs="Arial"/>
          <w:sz w:val="23"/>
          <w:szCs w:val="23"/>
        </w:rPr>
        <w:t>Sincuyo</w:t>
      </w:r>
      <w:proofErr w:type="spellEnd"/>
      <w:r w:rsidRPr="0091283B">
        <w:rPr>
          <w:rFonts w:cs="Arial"/>
          <w:sz w:val="23"/>
          <w:szCs w:val="23"/>
        </w:rPr>
        <w:t xml:space="preserve">, Caserío El Centro, Municipio de Tacuba, Departamento de Ahuachapán No.05, </w:t>
      </w:r>
      <w:r w:rsidRPr="0091283B">
        <w:rPr>
          <w:rFonts w:cs="Arial"/>
          <w:b/>
          <w:sz w:val="23"/>
          <w:szCs w:val="23"/>
        </w:rPr>
        <w:t>$480.00</w:t>
      </w:r>
      <w:r w:rsidRPr="0091283B">
        <w:rPr>
          <w:rFonts w:cs="Arial"/>
          <w:sz w:val="23"/>
          <w:szCs w:val="23"/>
        </w:rPr>
        <w:t xml:space="preserve"> y No.06, </w:t>
      </w:r>
      <w:r w:rsidRPr="0091283B">
        <w:rPr>
          <w:rFonts w:cs="Arial"/>
          <w:b/>
          <w:sz w:val="23"/>
          <w:szCs w:val="23"/>
        </w:rPr>
        <w:t>$464.00</w:t>
      </w:r>
      <w:r w:rsidRPr="0091283B">
        <w:rPr>
          <w:rFonts w:cs="Arial"/>
          <w:sz w:val="23"/>
          <w:szCs w:val="23"/>
        </w:rPr>
        <w:t>, financiamiento con fondos del Ministerio de Justicia y Seguridad Pública;</w:t>
      </w:r>
    </w:p>
    <w:p w:rsidR="00A8731C" w:rsidRDefault="00A8731C" w:rsidP="00A8731C">
      <w:pPr>
        <w:spacing w:after="0" w:line="240" w:lineRule="auto"/>
        <w:jc w:val="both"/>
        <w:rPr>
          <w:rFonts w:cs="Arial"/>
          <w:sz w:val="23"/>
          <w:szCs w:val="23"/>
        </w:rPr>
      </w:pPr>
      <w:r w:rsidRPr="0091283B">
        <w:rPr>
          <w:rFonts w:cs="Arial"/>
          <w:b/>
          <w:color w:val="080808"/>
          <w:sz w:val="23"/>
          <w:szCs w:val="23"/>
        </w:rPr>
        <w:t>15)</w:t>
      </w:r>
      <w:r w:rsidRPr="0091283B">
        <w:rPr>
          <w:rFonts w:cs="Arial"/>
          <w:color w:val="080808"/>
          <w:sz w:val="23"/>
          <w:szCs w:val="23"/>
        </w:rPr>
        <w:t xml:space="preserve"> </w:t>
      </w:r>
      <w:r w:rsidRPr="0091283B">
        <w:rPr>
          <w:rFonts w:cs="Arial"/>
          <w:sz w:val="23"/>
          <w:szCs w:val="23"/>
        </w:rPr>
        <w:t>Planilla No.05</w:t>
      </w:r>
      <w:r w:rsidR="001C268F">
        <w:rPr>
          <w:rFonts w:cs="Arial"/>
          <w:sz w:val="23"/>
          <w:szCs w:val="23"/>
        </w:rPr>
        <w:t xml:space="preserve"> </w:t>
      </w:r>
      <w:r w:rsidRPr="0091283B">
        <w:rPr>
          <w:rFonts w:cs="Arial"/>
          <w:sz w:val="23"/>
          <w:szCs w:val="23"/>
        </w:rPr>
        <w:t xml:space="preserve">de trabajadores por día, del proyecto: “Mejoramiento de cancha de futbol principal en Cantón San Rafael”, Municipio de Tacuba, Departamento de Ahuachapán, </w:t>
      </w:r>
      <w:r w:rsidRPr="0091283B">
        <w:rPr>
          <w:rFonts w:cs="Arial"/>
          <w:b/>
          <w:sz w:val="23"/>
          <w:szCs w:val="23"/>
        </w:rPr>
        <w:t>$308.00</w:t>
      </w:r>
      <w:r w:rsidRPr="0091283B">
        <w:rPr>
          <w:rFonts w:cs="Arial"/>
          <w:sz w:val="23"/>
          <w:szCs w:val="23"/>
        </w:rPr>
        <w:t>, financiamiento con fondos del Ministerio de Justicia y Seguridad Pública;</w:t>
      </w:r>
    </w:p>
    <w:p w:rsidR="00A8731C" w:rsidRDefault="00A8731C" w:rsidP="00A8731C">
      <w:pPr>
        <w:spacing w:after="0" w:line="240" w:lineRule="auto"/>
        <w:jc w:val="both"/>
        <w:rPr>
          <w:rFonts w:cs="Arial"/>
          <w:sz w:val="23"/>
          <w:szCs w:val="23"/>
        </w:rPr>
      </w:pPr>
    </w:p>
    <w:p w:rsidR="00A8731C" w:rsidRPr="0091283B" w:rsidRDefault="00A8731C" w:rsidP="00A8731C">
      <w:pPr>
        <w:spacing w:after="0" w:line="240" w:lineRule="auto"/>
        <w:jc w:val="both"/>
        <w:rPr>
          <w:rFonts w:cs="Arial"/>
          <w:sz w:val="23"/>
          <w:szCs w:val="23"/>
        </w:rPr>
      </w:pPr>
    </w:p>
    <w:p w:rsidR="00A8731C" w:rsidRPr="0091283B" w:rsidRDefault="00A8731C" w:rsidP="00A8731C">
      <w:pPr>
        <w:spacing w:after="0" w:line="240" w:lineRule="auto"/>
        <w:jc w:val="both"/>
        <w:rPr>
          <w:rFonts w:cs="Arial"/>
          <w:color w:val="080808"/>
          <w:sz w:val="23"/>
          <w:szCs w:val="23"/>
        </w:rPr>
      </w:pPr>
      <w:r w:rsidRPr="0091283B">
        <w:rPr>
          <w:rFonts w:cs="Arial"/>
          <w:b/>
          <w:color w:val="080808"/>
          <w:sz w:val="23"/>
          <w:szCs w:val="23"/>
        </w:rPr>
        <w:lastRenderedPageBreak/>
        <w:t>16)</w:t>
      </w:r>
      <w:r w:rsidRPr="0091283B">
        <w:rPr>
          <w:rFonts w:cs="Arial"/>
          <w:color w:val="080808"/>
          <w:sz w:val="23"/>
          <w:szCs w:val="23"/>
        </w:rPr>
        <w:t xml:space="preserve"> GASOLINERA “TACUBA GAS”, </w:t>
      </w:r>
      <w:r w:rsidRPr="0091283B">
        <w:rPr>
          <w:rFonts w:cs="Arial"/>
          <w:b/>
          <w:color w:val="080808"/>
          <w:sz w:val="23"/>
          <w:szCs w:val="23"/>
        </w:rPr>
        <w:t>$1,841.55</w:t>
      </w:r>
      <w:r w:rsidRPr="0091283B">
        <w:rPr>
          <w:rFonts w:cs="Arial"/>
          <w:color w:val="080808"/>
          <w:sz w:val="23"/>
          <w:szCs w:val="23"/>
        </w:rPr>
        <w:t xml:space="preserve">, según facturas detalladas a continuación: </w:t>
      </w:r>
    </w:p>
    <w:tbl>
      <w:tblPr>
        <w:tblStyle w:val="Tablaconcuadrcula"/>
        <w:tblW w:w="0" w:type="auto"/>
        <w:tblInd w:w="108" w:type="dxa"/>
        <w:tblLook w:val="04A0"/>
      </w:tblPr>
      <w:tblGrid>
        <w:gridCol w:w="2794"/>
        <w:gridCol w:w="2933"/>
        <w:gridCol w:w="3219"/>
      </w:tblGrid>
      <w:tr w:rsidR="00A8731C" w:rsidRPr="0091283B" w:rsidTr="000C448B">
        <w:tc>
          <w:tcPr>
            <w:tcW w:w="2884" w:type="dxa"/>
          </w:tcPr>
          <w:p w:rsidR="00A8731C" w:rsidRPr="0091283B" w:rsidRDefault="00A8731C" w:rsidP="000C448B">
            <w:pPr>
              <w:jc w:val="center"/>
              <w:rPr>
                <w:rFonts w:cs="Arial"/>
                <w:b/>
                <w:color w:val="080808"/>
                <w:sz w:val="23"/>
                <w:szCs w:val="23"/>
              </w:rPr>
            </w:pPr>
            <w:r w:rsidRPr="0091283B">
              <w:rPr>
                <w:rFonts w:cs="Arial"/>
                <w:b/>
                <w:color w:val="080808"/>
                <w:sz w:val="23"/>
                <w:szCs w:val="23"/>
              </w:rPr>
              <w:t>No. FACTURA</w:t>
            </w:r>
          </w:p>
        </w:tc>
        <w:tc>
          <w:tcPr>
            <w:tcW w:w="2993" w:type="dxa"/>
          </w:tcPr>
          <w:p w:rsidR="00A8731C" w:rsidRPr="0091283B" w:rsidRDefault="00A8731C" w:rsidP="000C448B">
            <w:pPr>
              <w:jc w:val="center"/>
              <w:rPr>
                <w:rFonts w:cs="Arial"/>
                <w:b/>
                <w:color w:val="080808"/>
                <w:sz w:val="23"/>
                <w:szCs w:val="23"/>
              </w:rPr>
            </w:pPr>
            <w:r w:rsidRPr="0091283B">
              <w:rPr>
                <w:rFonts w:cs="Arial"/>
                <w:b/>
                <w:color w:val="080808"/>
                <w:sz w:val="23"/>
                <w:szCs w:val="23"/>
              </w:rPr>
              <w:t>FECHA</w:t>
            </w:r>
          </w:p>
        </w:tc>
        <w:tc>
          <w:tcPr>
            <w:tcW w:w="3337" w:type="dxa"/>
          </w:tcPr>
          <w:p w:rsidR="00A8731C" w:rsidRPr="0091283B" w:rsidRDefault="00A8731C" w:rsidP="000C448B">
            <w:pPr>
              <w:jc w:val="center"/>
              <w:rPr>
                <w:rFonts w:cs="Arial"/>
                <w:b/>
                <w:color w:val="080808"/>
                <w:sz w:val="23"/>
                <w:szCs w:val="23"/>
              </w:rPr>
            </w:pPr>
            <w:r w:rsidRPr="0091283B">
              <w:rPr>
                <w:rFonts w:cs="Arial"/>
                <w:b/>
                <w:color w:val="080808"/>
                <w:sz w:val="23"/>
                <w:szCs w:val="23"/>
              </w:rPr>
              <w:t>MONTO</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9464</w:t>
            </w:r>
          </w:p>
        </w:tc>
        <w:tc>
          <w:tcPr>
            <w:tcW w:w="2993" w:type="dxa"/>
          </w:tcPr>
          <w:p w:rsidR="00A8731C" w:rsidRPr="0091283B" w:rsidRDefault="00A8731C" w:rsidP="000C448B">
            <w:pPr>
              <w:jc w:val="center"/>
              <w:rPr>
                <w:rFonts w:cs="Arial"/>
                <w:sz w:val="23"/>
                <w:szCs w:val="23"/>
              </w:rPr>
            </w:pPr>
            <w:r w:rsidRPr="0091283B">
              <w:rPr>
                <w:rFonts w:cs="Arial"/>
                <w:color w:val="080808"/>
                <w:sz w:val="23"/>
                <w:szCs w:val="23"/>
              </w:rPr>
              <w:t>28/febrero/2019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15.00</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9459</w:t>
            </w:r>
          </w:p>
        </w:tc>
        <w:tc>
          <w:tcPr>
            <w:tcW w:w="2993" w:type="dxa"/>
          </w:tcPr>
          <w:p w:rsidR="00A8731C" w:rsidRPr="0091283B" w:rsidRDefault="00A8731C" w:rsidP="000C448B">
            <w:pPr>
              <w:jc w:val="center"/>
              <w:rPr>
                <w:sz w:val="23"/>
                <w:szCs w:val="23"/>
              </w:rPr>
            </w:pPr>
            <w:r w:rsidRPr="0091283B">
              <w:rPr>
                <w:rFonts w:cs="Arial"/>
                <w:color w:val="080808"/>
                <w:sz w:val="23"/>
                <w:szCs w:val="23"/>
              </w:rPr>
              <w:t>28/febrero/2019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$ 179.60</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9458</w:t>
            </w:r>
          </w:p>
        </w:tc>
        <w:tc>
          <w:tcPr>
            <w:tcW w:w="2993" w:type="dxa"/>
          </w:tcPr>
          <w:p w:rsidR="00A8731C" w:rsidRPr="0091283B" w:rsidRDefault="00A8731C" w:rsidP="000C448B">
            <w:pPr>
              <w:jc w:val="center"/>
              <w:rPr>
                <w:sz w:val="23"/>
                <w:szCs w:val="23"/>
              </w:rPr>
            </w:pPr>
            <w:r w:rsidRPr="0091283B">
              <w:rPr>
                <w:rFonts w:cs="Arial"/>
                <w:color w:val="080808"/>
                <w:sz w:val="23"/>
                <w:szCs w:val="23"/>
              </w:rPr>
              <w:t>28/febrero/2019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$ 131.20</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9462</w:t>
            </w:r>
          </w:p>
        </w:tc>
        <w:tc>
          <w:tcPr>
            <w:tcW w:w="2993" w:type="dxa"/>
          </w:tcPr>
          <w:p w:rsidR="00A8731C" w:rsidRPr="0091283B" w:rsidRDefault="00A8731C" w:rsidP="000C448B">
            <w:pPr>
              <w:jc w:val="center"/>
              <w:rPr>
                <w:sz w:val="23"/>
                <w:szCs w:val="23"/>
              </w:rPr>
            </w:pPr>
            <w:r w:rsidRPr="0091283B">
              <w:rPr>
                <w:rFonts w:cs="Arial"/>
                <w:color w:val="080808"/>
                <w:sz w:val="23"/>
                <w:szCs w:val="23"/>
              </w:rPr>
              <w:t>28/febrero/2019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$ 383.00</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9463</w:t>
            </w:r>
          </w:p>
        </w:tc>
        <w:tc>
          <w:tcPr>
            <w:tcW w:w="2993" w:type="dxa"/>
          </w:tcPr>
          <w:p w:rsidR="00A8731C" w:rsidRPr="0091283B" w:rsidRDefault="00A8731C" w:rsidP="000C448B">
            <w:pPr>
              <w:jc w:val="center"/>
              <w:rPr>
                <w:sz w:val="23"/>
                <w:szCs w:val="23"/>
              </w:rPr>
            </w:pPr>
            <w:r w:rsidRPr="0091283B">
              <w:rPr>
                <w:rFonts w:cs="Arial"/>
                <w:color w:val="080808"/>
                <w:sz w:val="23"/>
                <w:szCs w:val="23"/>
              </w:rPr>
              <w:t>28/febrero/2019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37.55</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9461</w:t>
            </w:r>
          </w:p>
        </w:tc>
        <w:tc>
          <w:tcPr>
            <w:tcW w:w="2993" w:type="dxa"/>
          </w:tcPr>
          <w:p w:rsidR="00A8731C" w:rsidRPr="0091283B" w:rsidRDefault="00A8731C" w:rsidP="000C448B">
            <w:pPr>
              <w:jc w:val="center"/>
              <w:rPr>
                <w:sz w:val="23"/>
                <w:szCs w:val="23"/>
              </w:rPr>
            </w:pPr>
            <w:r w:rsidRPr="0091283B">
              <w:rPr>
                <w:rFonts w:cs="Arial"/>
                <w:color w:val="080808"/>
                <w:sz w:val="23"/>
                <w:szCs w:val="23"/>
              </w:rPr>
              <w:t>28/febrero/2019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$ 544.00</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9460</w:t>
            </w:r>
          </w:p>
        </w:tc>
        <w:tc>
          <w:tcPr>
            <w:tcW w:w="2993" w:type="dxa"/>
          </w:tcPr>
          <w:p w:rsidR="00A8731C" w:rsidRPr="0091283B" w:rsidRDefault="00A8731C" w:rsidP="000C448B">
            <w:pPr>
              <w:jc w:val="center"/>
              <w:rPr>
                <w:sz w:val="23"/>
                <w:szCs w:val="23"/>
              </w:rPr>
            </w:pPr>
            <w:r w:rsidRPr="0091283B">
              <w:rPr>
                <w:rFonts w:cs="Arial"/>
                <w:color w:val="080808"/>
                <w:sz w:val="23"/>
                <w:szCs w:val="23"/>
              </w:rPr>
              <w:t>28/febrero/2019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$ 551.20</w:t>
            </w:r>
          </w:p>
        </w:tc>
      </w:tr>
    </w:tbl>
    <w:p w:rsidR="00A8731C" w:rsidRPr="0091283B" w:rsidRDefault="00A8731C" w:rsidP="00A8731C">
      <w:pPr>
        <w:spacing w:after="0" w:line="240" w:lineRule="auto"/>
        <w:jc w:val="both"/>
        <w:rPr>
          <w:rFonts w:cs="Arial"/>
          <w:color w:val="080808"/>
          <w:sz w:val="23"/>
          <w:szCs w:val="23"/>
        </w:rPr>
      </w:pPr>
      <w:r w:rsidRPr="0091283B">
        <w:rPr>
          <w:rFonts w:cs="Arial"/>
          <w:color w:val="080808"/>
          <w:sz w:val="23"/>
          <w:szCs w:val="23"/>
        </w:rPr>
        <w:t xml:space="preserve">Por suministro de combustible para los vehículos y maquinaria, propiedad de ésta Alcaldía, conforme detalle en documentación anexa; con aplicación a la asignación presupuestaria respectiva; </w:t>
      </w:r>
      <w:r w:rsidRPr="0091283B">
        <w:rPr>
          <w:rFonts w:cs="Arial"/>
          <w:b/>
          <w:i/>
          <w:color w:val="080808"/>
          <w:sz w:val="23"/>
          <w:szCs w:val="23"/>
        </w:rPr>
        <w:t>el Concejal Joel Ernesto Ramírez Acosta, salva su voto en éste pago</w:t>
      </w:r>
      <w:r w:rsidRPr="0091283B">
        <w:rPr>
          <w:rFonts w:cs="Arial"/>
          <w:color w:val="080808"/>
          <w:sz w:val="23"/>
          <w:szCs w:val="23"/>
        </w:rPr>
        <w:t>;</w:t>
      </w:r>
    </w:p>
    <w:p w:rsidR="00A8731C" w:rsidRPr="0091283B" w:rsidRDefault="00A8731C" w:rsidP="00A8731C">
      <w:pPr>
        <w:spacing w:after="0" w:line="240" w:lineRule="auto"/>
        <w:jc w:val="both"/>
        <w:rPr>
          <w:rFonts w:cs="Arial"/>
          <w:color w:val="080808"/>
          <w:sz w:val="23"/>
          <w:szCs w:val="23"/>
        </w:rPr>
      </w:pPr>
      <w:r w:rsidRPr="0091283B">
        <w:rPr>
          <w:rFonts w:cs="Arial"/>
          <w:b/>
          <w:sz w:val="23"/>
          <w:szCs w:val="23"/>
        </w:rPr>
        <w:t>17)</w:t>
      </w:r>
      <w:r w:rsidRPr="0091283B">
        <w:rPr>
          <w:rFonts w:cs="Arial"/>
          <w:sz w:val="23"/>
          <w:szCs w:val="23"/>
        </w:rPr>
        <w:t xml:space="preserve"> HOSTAL Y RESTAURANTE MIRAFLORES, </w:t>
      </w:r>
      <w:r w:rsidRPr="0091283B">
        <w:rPr>
          <w:rFonts w:cs="Arial"/>
          <w:b/>
          <w:sz w:val="23"/>
          <w:szCs w:val="23"/>
        </w:rPr>
        <w:t>$10.50</w:t>
      </w:r>
      <w:r w:rsidRPr="0091283B">
        <w:rPr>
          <w:rFonts w:cs="Arial"/>
          <w:sz w:val="23"/>
          <w:szCs w:val="23"/>
        </w:rPr>
        <w:t>, según factura No.040, fecha 01-02-19, venta de almuerzos en atención a reunión con instituciones y Sr. Alcalde</w:t>
      </w:r>
      <w:r w:rsidRPr="0091283B">
        <w:rPr>
          <w:rFonts w:cs="Arial"/>
          <w:color w:val="080808"/>
          <w:sz w:val="23"/>
          <w:szCs w:val="23"/>
        </w:rPr>
        <w:t>, conforme detalle en documentación anexa; con aplicación a la asignación presupuestaria respectiva;</w:t>
      </w:r>
    </w:p>
    <w:p w:rsidR="00A8731C" w:rsidRPr="0091283B" w:rsidRDefault="00A8731C" w:rsidP="00A8731C">
      <w:pPr>
        <w:spacing w:after="0" w:line="240" w:lineRule="auto"/>
        <w:jc w:val="both"/>
        <w:rPr>
          <w:rFonts w:cs="Arial"/>
          <w:color w:val="080808"/>
          <w:sz w:val="23"/>
          <w:szCs w:val="23"/>
        </w:rPr>
      </w:pPr>
      <w:r w:rsidRPr="0091283B">
        <w:rPr>
          <w:rFonts w:cs="Arial"/>
          <w:b/>
          <w:color w:val="080808"/>
          <w:sz w:val="23"/>
          <w:szCs w:val="23"/>
        </w:rPr>
        <w:t>18)</w:t>
      </w:r>
      <w:r w:rsidRPr="0091283B">
        <w:rPr>
          <w:rFonts w:cs="Arial"/>
          <w:color w:val="080808"/>
          <w:sz w:val="23"/>
          <w:szCs w:val="23"/>
        </w:rPr>
        <w:t xml:space="preserve"> Mini Librería y Papelería El Buen Precio”, </w:t>
      </w:r>
      <w:r w:rsidRPr="0091283B">
        <w:rPr>
          <w:rFonts w:cs="Arial"/>
          <w:b/>
          <w:color w:val="080808"/>
          <w:sz w:val="23"/>
          <w:szCs w:val="23"/>
        </w:rPr>
        <w:t>$50.00</w:t>
      </w:r>
      <w:r w:rsidRPr="0091283B">
        <w:rPr>
          <w:rFonts w:cs="Arial"/>
          <w:color w:val="080808"/>
          <w:sz w:val="23"/>
          <w:szCs w:val="23"/>
        </w:rPr>
        <w:t xml:space="preserve">, según facturas detalladas a continuación: </w:t>
      </w:r>
    </w:p>
    <w:tbl>
      <w:tblPr>
        <w:tblStyle w:val="Tablaconcuadrcula"/>
        <w:tblW w:w="0" w:type="auto"/>
        <w:tblInd w:w="108" w:type="dxa"/>
        <w:tblLook w:val="04A0"/>
      </w:tblPr>
      <w:tblGrid>
        <w:gridCol w:w="2794"/>
        <w:gridCol w:w="2933"/>
        <w:gridCol w:w="3219"/>
      </w:tblGrid>
      <w:tr w:rsidR="00A8731C" w:rsidRPr="0091283B" w:rsidTr="000C448B">
        <w:tc>
          <w:tcPr>
            <w:tcW w:w="2884" w:type="dxa"/>
          </w:tcPr>
          <w:p w:rsidR="00A8731C" w:rsidRPr="0091283B" w:rsidRDefault="00A8731C" w:rsidP="000C448B">
            <w:pPr>
              <w:jc w:val="center"/>
              <w:rPr>
                <w:rFonts w:cs="Arial"/>
                <w:b/>
                <w:color w:val="080808"/>
                <w:sz w:val="23"/>
                <w:szCs w:val="23"/>
              </w:rPr>
            </w:pPr>
            <w:r w:rsidRPr="0091283B">
              <w:rPr>
                <w:rFonts w:cs="Arial"/>
                <w:b/>
                <w:color w:val="080808"/>
                <w:sz w:val="23"/>
                <w:szCs w:val="23"/>
              </w:rPr>
              <w:t>No. FACTURA</w:t>
            </w:r>
          </w:p>
        </w:tc>
        <w:tc>
          <w:tcPr>
            <w:tcW w:w="2993" w:type="dxa"/>
          </w:tcPr>
          <w:p w:rsidR="00A8731C" w:rsidRPr="0091283B" w:rsidRDefault="00A8731C" w:rsidP="000C448B">
            <w:pPr>
              <w:jc w:val="center"/>
              <w:rPr>
                <w:rFonts w:cs="Arial"/>
                <w:b/>
                <w:color w:val="080808"/>
                <w:sz w:val="23"/>
                <w:szCs w:val="23"/>
              </w:rPr>
            </w:pPr>
            <w:r w:rsidRPr="0091283B">
              <w:rPr>
                <w:rFonts w:cs="Arial"/>
                <w:b/>
                <w:color w:val="080808"/>
                <w:sz w:val="23"/>
                <w:szCs w:val="23"/>
              </w:rPr>
              <w:t>FECHA</w:t>
            </w:r>
          </w:p>
        </w:tc>
        <w:tc>
          <w:tcPr>
            <w:tcW w:w="3337" w:type="dxa"/>
          </w:tcPr>
          <w:p w:rsidR="00A8731C" w:rsidRPr="0091283B" w:rsidRDefault="00A8731C" w:rsidP="000C448B">
            <w:pPr>
              <w:jc w:val="center"/>
              <w:rPr>
                <w:rFonts w:cs="Arial"/>
                <w:b/>
                <w:color w:val="080808"/>
                <w:sz w:val="23"/>
                <w:szCs w:val="23"/>
              </w:rPr>
            </w:pPr>
            <w:r w:rsidRPr="0091283B">
              <w:rPr>
                <w:rFonts w:cs="Arial"/>
                <w:b/>
                <w:color w:val="080808"/>
                <w:sz w:val="23"/>
                <w:szCs w:val="23"/>
              </w:rPr>
              <w:t>MONTO</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000605</w:t>
            </w:r>
          </w:p>
        </w:tc>
        <w:tc>
          <w:tcPr>
            <w:tcW w:w="2993" w:type="dxa"/>
          </w:tcPr>
          <w:p w:rsidR="00A8731C" w:rsidRPr="0091283B" w:rsidRDefault="00A8731C" w:rsidP="000C448B">
            <w:pPr>
              <w:jc w:val="center"/>
              <w:rPr>
                <w:rFonts w:cs="Arial"/>
                <w:sz w:val="23"/>
                <w:szCs w:val="23"/>
              </w:rPr>
            </w:pPr>
            <w:r w:rsidRPr="0091283B">
              <w:rPr>
                <w:rFonts w:cs="Arial"/>
                <w:color w:val="080808"/>
                <w:sz w:val="23"/>
                <w:szCs w:val="23"/>
              </w:rPr>
              <w:t>25/febrero/2019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32.00</w:t>
            </w:r>
          </w:p>
        </w:tc>
      </w:tr>
      <w:tr w:rsidR="00A8731C" w:rsidRPr="0091283B" w:rsidTr="000C448B">
        <w:tc>
          <w:tcPr>
            <w:tcW w:w="2884" w:type="dxa"/>
          </w:tcPr>
          <w:p w:rsidR="00A8731C" w:rsidRPr="0091283B" w:rsidRDefault="00A8731C" w:rsidP="000C448B">
            <w:pPr>
              <w:jc w:val="center"/>
              <w:rPr>
                <w:rFonts w:cs="Arial"/>
                <w:color w:val="080808"/>
                <w:sz w:val="23"/>
                <w:szCs w:val="23"/>
              </w:rPr>
            </w:pPr>
            <w:r w:rsidRPr="0091283B">
              <w:rPr>
                <w:rFonts w:cs="Arial"/>
                <w:color w:val="080808"/>
                <w:sz w:val="23"/>
                <w:szCs w:val="23"/>
              </w:rPr>
              <w:t>000610</w:t>
            </w:r>
          </w:p>
        </w:tc>
        <w:tc>
          <w:tcPr>
            <w:tcW w:w="2993" w:type="dxa"/>
          </w:tcPr>
          <w:p w:rsidR="00A8731C" w:rsidRPr="0091283B" w:rsidRDefault="00A8731C" w:rsidP="000C448B">
            <w:pPr>
              <w:jc w:val="center"/>
              <w:rPr>
                <w:sz w:val="23"/>
                <w:szCs w:val="23"/>
              </w:rPr>
            </w:pPr>
            <w:r w:rsidRPr="0091283B">
              <w:rPr>
                <w:rFonts w:cs="Arial"/>
                <w:color w:val="080808"/>
                <w:sz w:val="23"/>
                <w:szCs w:val="23"/>
              </w:rPr>
              <w:t>28/febrero/2019</w:t>
            </w:r>
          </w:p>
        </w:tc>
        <w:tc>
          <w:tcPr>
            <w:tcW w:w="3337" w:type="dxa"/>
          </w:tcPr>
          <w:p w:rsidR="00A8731C" w:rsidRPr="0091283B" w:rsidRDefault="00A8731C" w:rsidP="000C448B">
            <w:pPr>
              <w:jc w:val="center"/>
              <w:rPr>
                <w:rFonts w:cs="Arial"/>
                <w:color w:val="080808"/>
                <w:sz w:val="23"/>
                <w:szCs w:val="23"/>
              </w:rPr>
            </w:pPr>
            <w:r w:rsidRPr="0091283B">
              <w:rPr>
                <w:rFonts w:cs="Arial"/>
                <w:color w:val="080808"/>
                <w:sz w:val="23"/>
                <w:szCs w:val="23"/>
              </w:rPr>
              <w:t>$   18.00</w:t>
            </w:r>
          </w:p>
        </w:tc>
      </w:tr>
    </w:tbl>
    <w:p w:rsidR="00A8731C" w:rsidRPr="0091283B" w:rsidRDefault="00A8731C" w:rsidP="00A8731C">
      <w:pPr>
        <w:spacing w:after="0" w:line="240" w:lineRule="auto"/>
        <w:jc w:val="both"/>
        <w:rPr>
          <w:rFonts w:cs="Arial"/>
          <w:color w:val="080808"/>
          <w:sz w:val="23"/>
          <w:szCs w:val="23"/>
        </w:rPr>
      </w:pPr>
      <w:r w:rsidRPr="0091283B">
        <w:rPr>
          <w:rFonts w:cs="Arial"/>
          <w:color w:val="080808"/>
          <w:sz w:val="23"/>
          <w:szCs w:val="23"/>
        </w:rPr>
        <w:t>Pago por venta de artículos para limpieza del edificio de la Alcaldía e insumos para cafetera, para atenciones oficiales, conforme detalle en documentación anexa; con aplicación a la asignación presupuestaria respectiva;</w:t>
      </w:r>
    </w:p>
    <w:p w:rsidR="00A8731C" w:rsidRPr="0091283B" w:rsidRDefault="00A8731C" w:rsidP="00A8731C">
      <w:pPr>
        <w:spacing w:after="0" w:line="240" w:lineRule="auto"/>
        <w:jc w:val="both"/>
        <w:rPr>
          <w:rFonts w:cs="Arial"/>
          <w:color w:val="080808"/>
          <w:sz w:val="23"/>
          <w:szCs w:val="23"/>
        </w:rPr>
      </w:pPr>
      <w:r w:rsidRPr="0091283B">
        <w:rPr>
          <w:rFonts w:cs="Arial"/>
          <w:b/>
          <w:color w:val="080808"/>
          <w:sz w:val="23"/>
          <w:szCs w:val="23"/>
        </w:rPr>
        <w:t>19)</w:t>
      </w:r>
      <w:r w:rsidRPr="0091283B">
        <w:rPr>
          <w:rFonts w:cs="Arial"/>
          <w:color w:val="080808"/>
          <w:sz w:val="23"/>
          <w:szCs w:val="23"/>
        </w:rPr>
        <w:t xml:space="preserve"> Distribuidora "ALFA Y OMEGA", </w:t>
      </w:r>
      <w:r w:rsidRPr="0091283B">
        <w:rPr>
          <w:rFonts w:cs="Arial"/>
          <w:b/>
          <w:color w:val="080808"/>
          <w:sz w:val="23"/>
          <w:szCs w:val="23"/>
        </w:rPr>
        <w:t>$1,125.00</w:t>
      </w:r>
      <w:r w:rsidRPr="0091283B">
        <w:rPr>
          <w:rFonts w:cs="Arial"/>
          <w:color w:val="080808"/>
          <w:sz w:val="23"/>
          <w:szCs w:val="23"/>
        </w:rPr>
        <w:t>, por 9 ataúdes, para personas de escasos recursos económicos, entregados por medio de sus familiares, conforme detalle en documentación anexa; con aplicación a la asignación presupuestaria respectiva;</w:t>
      </w:r>
    </w:p>
    <w:p w:rsidR="00A8731C" w:rsidRPr="0091283B" w:rsidRDefault="00A8731C" w:rsidP="00A8731C">
      <w:pPr>
        <w:spacing w:after="0" w:line="240" w:lineRule="auto"/>
        <w:jc w:val="both"/>
        <w:rPr>
          <w:rFonts w:cs="Arial"/>
          <w:color w:val="080808"/>
          <w:sz w:val="23"/>
          <w:szCs w:val="23"/>
        </w:rPr>
      </w:pPr>
      <w:r w:rsidRPr="0091283B">
        <w:rPr>
          <w:rFonts w:cs="Arial"/>
          <w:b/>
          <w:color w:val="080808"/>
          <w:sz w:val="23"/>
          <w:szCs w:val="23"/>
        </w:rPr>
        <w:t>20)</w:t>
      </w:r>
      <w:r w:rsidRPr="0091283B">
        <w:rPr>
          <w:rFonts w:cs="Arial"/>
          <w:color w:val="080808"/>
          <w:sz w:val="23"/>
          <w:szCs w:val="23"/>
        </w:rPr>
        <w:t xml:space="preserve"> </w:t>
      </w:r>
      <w:proofErr w:type="spellStart"/>
      <w:r w:rsidRPr="0091283B">
        <w:rPr>
          <w:rFonts w:cs="Arial"/>
          <w:color w:val="080808"/>
          <w:sz w:val="23"/>
          <w:szCs w:val="23"/>
        </w:rPr>
        <w:t>Agroempresas</w:t>
      </w:r>
      <w:proofErr w:type="spellEnd"/>
      <w:r w:rsidRPr="0091283B">
        <w:rPr>
          <w:rFonts w:cs="Arial"/>
          <w:color w:val="080808"/>
          <w:sz w:val="23"/>
          <w:szCs w:val="23"/>
        </w:rPr>
        <w:t xml:space="preserve"> AREVALO, </w:t>
      </w:r>
      <w:r w:rsidRPr="0091283B">
        <w:rPr>
          <w:rFonts w:cs="Arial"/>
          <w:b/>
          <w:color w:val="080808"/>
          <w:sz w:val="23"/>
          <w:szCs w:val="23"/>
        </w:rPr>
        <w:t>$369.50</w:t>
      </w:r>
      <w:r w:rsidRPr="0091283B">
        <w:rPr>
          <w:rFonts w:cs="Arial"/>
          <w:color w:val="080808"/>
          <w:sz w:val="23"/>
          <w:szCs w:val="23"/>
        </w:rPr>
        <w:t>, pago por venta de materiales para el proyecto: Mejoramiento de cancha de fútbol central en cantón Loma Larga, Municipio de Tacuba, conforme detalle en documentación anexa; con aplicación a la asignación presupuestaria respectiva;</w:t>
      </w:r>
    </w:p>
    <w:p w:rsidR="00A8731C" w:rsidRPr="0091283B" w:rsidRDefault="00A8731C" w:rsidP="00A8731C">
      <w:pPr>
        <w:spacing w:after="0" w:line="240" w:lineRule="auto"/>
        <w:jc w:val="both"/>
        <w:rPr>
          <w:rFonts w:cs="Arial"/>
          <w:color w:val="080808"/>
          <w:sz w:val="23"/>
          <w:szCs w:val="23"/>
        </w:rPr>
      </w:pPr>
      <w:r w:rsidRPr="0091283B">
        <w:rPr>
          <w:rFonts w:cs="Arial"/>
          <w:b/>
          <w:color w:val="080808"/>
          <w:sz w:val="23"/>
          <w:szCs w:val="23"/>
        </w:rPr>
        <w:t>21)</w:t>
      </w:r>
      <w:r w:rsidRPr="0091283B">
        <w:rPr>
          <w:rFonts w:cs="Arial"/>
          <w:color w:val="080808"/>
          <w:sz w:val="23"/>
          <w:szCs w:val="23"/>
        </w:rPr>
        <w:t xml:space="preserve"> Comedor "ROSY", José Arturo Núñez, </w:t>
      </w:r>
      <w:r w:rsidRPr="0091283B">
        <w:rPr>
          <w:rFonts w:cs="Arial"/>
          <w:b/>
          <w:color w:val="080808"/>
          <w:sz w:val="23"/>
          <w:szCs w:val="23"/>
        </w:rPr>
        <w:t>$40.00</w:t>
      </w:r>
      <w:r w:rsidRPr="0091283B">
        <w:rPr>
          <w:rFonts w:cs="Arial"/>
          <w:color w:val="080808"/>
          <w:sz w:val="23"/>
          <w:szCs w:val="23"/>
        </w:rPr>
        <w:t>, pago por venta de refrigerios en atención a periodista en conferencia de prensa para fiesta de las primicias, conforme detalle en documentación anexa; con aplicación a la asignación presupuestaria respectiva;</w:t>
      </w:r>
    </w:p>
    <w:p w:rsidR="00A8731C" w:rsidRPr="0091283B" w:rsidRDefault="00A8731C" w:rsidP="00A8731C">
      <w:pPr>
        <w:spacing w:after="0" w:line="240" w:lineRule="auto"/>
        <w:jc w:val="both"/>
        <w:rPr>
          <w:rFonts w:cs="Arial"/>
          <w:color w:val="080808"/>
          <w:sz w:val="23"/>
          <w:szCs w:val="23"/>
        </w:rPr>
      </w:pPr>
      <w:r w:rsidRPr="0091283B">
        <w:rPr>
          <w:rFonts w:cs="Arial"/>
          <w:b/>
          <w:color w:val="080808"/>
          <w:sz w:val="23"/>
          <w:szCs w:val="23"/>
        </w:rPr>
        <w:t>22)</w:t>
      </w:r>
      <w:r w:rsidRPr="0091283B">
        <w:rPr>
          <w:rFonts w:cs="Arial"/>
          <w:color w:val="080808"/>
          <w:sz w:val="23"/>
          <w:szCs w:val="23"/>
        </w:rPr>
        <w:t xml:space="preserve"> </w:t>
      </w:r>
      <w:proofErr w:type="spellStart"/>
      <w:r w:rsidRPr="0091283B">
        <w:rPr>
          <w:rFonts w:cs="Arial"/>
          <w:color w:val="080808"/>
          <w:sz w:val="23"/>
          <w:szCs w:val="23"/>
        </w:rPr>
        <w:t>Ineldo</w:t>
      </w:r>
      <w:proofErr w:type="spellEnd"/>
      <w:r w:rsidRPr="0091283B">
        <w:rPr>
          <w:rFonts w:cs="Arial"/>
          <w:color w:val="080808"/>
          <w:sz w:val="23"/>
          <w:szCs w:val="23"/>
        </w:rPr>
        <w:t xml:space="preserve"> Estuardo Herrera Sambrano, </w:t>
      </w:r>
      <w:r w:rsidRPr="0091283B">
        <w:rPr>
          <w:rFonts w:cs="Arial"/>
          <w:b/>
          <w:color w:val="080808"/>
          <w:sz w:val="23"/>
          <w:szCs w:val="23"/>
        </w:rPr>
        <w:t>$110.00</w:t>
      </w:r>
      <w:r w:rsidRPr="0091283B">
        <w:rPr>
          <w:rFonts w:cs="Arial"/>
          <w:color w:val="080808"/>
          <w:sz w:val="23"/>
          <w:szCs w:val="23"/>
        </w:rPr>
        <w:t>, pago por viaje de material de construcción de San Salvador hacia Cantón El Jícaro Centro, conforme detalle en documentación anexa; con aplicación a la asignación presupuestaria respectiva;</w:t>
      </w:r>
    </w:p>
    <w:p w:rsidR="00A8731C" w:rsidRPr="0091283B" w:rsidRDefault="00A8731C" w:rsidP="00A8731C">
      <w:pPr>
        <w:spacing w:after="0" w:line="240" w:lineRule="auto"/>
        <w:jc w:val="both"/>
        <w:rPr>
          <w:rFonts w:cs="Arial"/>
          <w:sz w:val="23"/>
          <w:szCs w:val="23"/>
        </w:rPr>
      </w:pPr>
      <w:r w:rsidRPr="0091283B">
        <w:rPr>
          <w:rFonts w:cs="Arial"/>
          <w:b/>
          <w:color w:val="080808"/>
          <w:sz w:val="23"/>
          <w:szCs w:val="23"/>
        </w:rPr>
        <w:t>23)</w:t>
      </w:r>
      <w:r w:rsidRPr="0091283B">
        <w:rPr>
          <w:rFonts w:cs="Arial"/>
          <w:color w:val="080808"/>
          <w:sz w:val="23"/>
          <w:szCs w:val="23"/>
        </w:rPr>
        <w:t xml:space="preserve"> Telefónica Móviles El Salvador, S.A. DE C.V., factura por </w:t>
      </w:r>
      <w:r w:rsidRPr="0091283B">
        <w:rPr>
          <w:rFonts w:cs="Arial"/>
          <w:b/>
          <w:color w:val="080808"/>
          <w:sz w:val="23"/>
          <w:szCs w:val="23"/>
        </w:rPr>
        <w:t>$71.04</w:t>
      </w:r>
      <w:r w:rsidRPr="0091283B">
        <w:rPr>
          <w:rFonts w:cs="Arial"/>
          <w:color w:val="080808"/>
          <w:sz w:val="23"/>
          <w:szCs w:val="23"/>
        </w:rPr>
        <w:t>, que corresponde al primer pago por la contratación de 3 nuevas líneas móviles, para un plazo de 24 meses cada una, conforme detalle en documentación anexa; con aplicación a la asignación presupuestaria respectiva;</w:t>
      </w:r>
    </w:p>
    <w:p w:rsidR="00A8731C" w:rsidRPr="0091283B" w:rsidRDefault="00A8731C" w:rsidP="00A8731C">
      <w:pPr>
        <w:spacing w:after="0" w:line="240" w:lineRule="auto"/>
        <w:jc w:val="both"/>
        <w:rPr>
          <w:sz w:val="23"/>
          <w:szCs w:val="23"/>
        </w:rPr>
      </w:pPr>
      <w:r w:rsidRPr="0091283B">
        <w:rPr>
          <w:rFonts w:cs="Arial"/>
          <w:color w:val="000000" w:themeColor="text1"/>
          <w:sz w:val="23"/>
          <w:szCs w:val="23"/>
        </w:rPr>
        <w:t>Repórtese a los Departamentos de Contabilidad y Tesorería Municipal, para su legalidad, conforme la Ley. Comuníquese.</w:t>
      </w:r>
    </w:p>
    <w:p w:rsidR="00A8731C" w:rsidRPr="0091283B" w:rsidRDefault="00A8731C" w:rsidP="00A8731C">
      <w:pPr>
        <w:spacing w:after="0" w:line="240" w:lineRule="auto"/>
        <w:jc w:val="both"/>
        <w:rPr>
          <w:sz w:val="23"/>
          <w:szCs w:val="23"/>
        </w:rPr>
      </w:pPr>
      <w:r w:rsidRPr="0091283B">
        <w:rPr>
          <w:rFonts w:cs="Arial"/>
          <w:b/>
          <w:bCs/>
          <w:color w:val="2F6EBB"/>
          <w:sz w:val="23"/>
          <w:szCs w:val="23"/>
          <w:u w:val="single"/>
        </w:rPr>
        <w:t>ACUERDO No.2</w:t>
      </w:r>
      <w:r w:rsidRPr="0091283B">
        <w:rPr>
          <w:rFonts w:cs="Arial"/>
          <w:b/>
          <w:color w:val="2F6EBB"/>
          <w:sz w:val="23"/>
          <w:szCs w:val="23"/>
          <w:u w:val="single"/>
        </w:rPr>
        <w:t>.</w:t>
      </w:r>
      <w:r w:rsidRPr="0091283B">
        <w:rPr>
          <w:rFonts w:cs="Arial"/>
          <w:color w:val="2F6EBB"/>
          <w:sz w:val="23"/>
          <w:szCs w:val="23"/>
        </w:rPr>
        <w:t xml:space="preserve"> </w:t>
      </w:r>
      <w:r w:rsidRPr="0091283B">
        <w:rPr>
          <w:rFonts w:eastAsia="Calibri" w:cs="Arial"/>
          <w:sz w:val="23"/>
          <w:szCs w:val="23"/>
          <w:lang w:val="es-MX"/>
        </w:rPr>
        <w:t xml:space="preserve">El Concejo, </w:t>
      </w:r>
      <w:r w:rsidRPr="0091283B">
        <w:rPr>
          <w:rFonts w:eastAsia="Times New Roman" w:cs="Arial"/>
          <w:sz w:val="23"/>
          <w:szCs w:val="23"/>
        </w:rPr>
        <w:t xml:space="preserve">en uso de sus facultades legales conferidas por el Código Municipal y en base a los Arts.3, 48 y 99 de la Ley del Instituto Salvadoreño del Seguro Social y Art. 27 del Reglamento para la aplicación del Régimen del Instituto Salvadoreño del Seguro Social y Art.6 de la Ley de Asuetos Vacaciones y Licencias de los Empleados Públicos; </w:t>
      </w:r>
      <w:r w:rsidRPr="0091283B">
        <w:rPr>
          <w:rFonts w:eastAsia="Times New Roman" w:cs="Arial"/>
          <w:sz w:val="23"/>
          <w:szCs w:val="23"/>
        </w:rPr>
        <w:lastRenderedPageBreak/>
        <w:t>ACUERDA: Autorizar a la Señora:</w:t>
      </w:r>
      <w:r w:rsidR="001C268F">
        <w:rPr>
          <w:rFonts w:cs="Arial"/>
          <w:b/>
          <w:sz w:val="23"/>
          <w:szCs w:val="23"/>
        </w:rPr>
        <w:t>//////////////////////////////</w:t>
      </w:r>
      <w:r w:rsidRPr="0091283B">
        <w:rPr>
          <w:rFonts w:eastAsia="Times New Roman" w:cs="Arial"/>
          <w:sz w:val="23"/>
          <w:szCs w:val="23"/>
        </w:rPr>
        <w:t xml:space="preserve">, </w:t>
      </w:r>
      <w:r w:rsidRPr="0091283B">
        <w:rPr>
          <w:rFonts w:eastAsia="Times New Roman" w:cs="Arial"/>
          <w:b/>
          <w:sz w:val="23"/>
          <w:szCs w:val="23"/>
        </w:rPr>
        <w:t>Auxiliar del Registro del Estado Familiar</w:t>
      </w:r>
      <w:r w:rsidRPr="0091283B">
        <w:rPr>
          <w:rFonts w:eastAsia="Times New Roman" w:cs="Arial"/>
          <w:sz w:val="23"/>
          <w:szCs w:val="23"/>
        </w:rPr>
        <w:t xml:space="preserve"> de ésta Alcaldía, con salario mensual de </w:t>
      </w:r>
      <w:r w:rsidRPr="0091283B">
        <w:rPr>
          <w:rFonts w:cs="Arial"/>
          <w:b/>
          <w:sz w:val="23"/>
          <w:szCs w:val="23"/>
        </w:rPr>
        <w:t>$475.00</w:t>
      </w:r>
      <w:r w:rsidRPr="0091283B">
        <w:rPr>
          <w:rFonts w:eastAsia="Times New Roman" w:cs="Arial"/>
          <w:sz w:val="23"/>
          <w:szCs w:val="23"/>
        </w:rPr>
        <w:t xml:space="preserve">; para que cobre su incapacidad por maternidad, en el Instituto Salvadoreño del Seguro Social (ISSS), que cubrirá el 100%, durante el período de 112 días, comprendido del </w:t>
      </w:r>
      <w:r w:rsidRPr="0091283B">
        <w:rPr>
          <w:rFonts w:eastAsia="Times New Roman" w:cs="Arial"/>
          <w:b/>
          <w:i/>
          <w:sz w:val="23"/>
          <w:szCs w:val="23"/>
        </w:rPr>
        <w:t>13 de febrero hasta el 04 de junio de 2019</w:t>
      </w:r>
      <w:r w:rsidRPr="0091283B">
        <w:rPr>
          <w:rFonts w:eastAsia="Times New Roman" w:cs="Arial"/>
          <w:sz w:val="23"/>
          <w:szCs w:val="23"/>
        </w:rPr>
        <w:t>, que vence la incapacidad aprobada por éste Concejo. Comuníquese.</w:t>
      </w:r>
    </w:p>
    <w:p w:rsidR="00A8731C" w:rsidRPr="0091283B" w:rsidRDefault="00A8731C" w:rsidP="00A8731C">
      <w:pPr>
        <w:spacing w:after="0" w:line="240" w:lineRule="auto"/>
        <w:jc w:val="both"/>
        <w:rPr>
          <w:rFonts w:cs="Arial"/>
          <w:spacing w:val="-2"/>
          <w:sz w:val="23"/>
          <w:szCs w:val="23"/>
        </w:rPr>
      </w:pPr>
      <w:r w:rsidRPr="0091283B">
        <w:rPr>
          <w:rFonts w:cs="Arial"/>
          <w:b/>
          <w:bCs/>
          <w:color w:val="2F6EBB"/>
          <w:spacing w:val="-2"/>
          <w:sz w:val="23"/>
          <w:szCs w:val="23"/>
          <w:u w:val="single"/>
        </w:rPr>
        <w:t>ACUERDO No.3</w:t>
      </w:r>
      <w:r w:rsidRPr="0091283B">
        <w:rPr>
          <w:rFonts w:cs="Arial"/>
          <w:b/>
          <w:color w:val="2F6EBB"/>
          <w:spacing w:val="-2"/>
          <w:sz w:val="23"/>
          <w:szCs w:val="23"/>
          <w:u w:val="single"/>
        </w:rPr>
        <w:t>.</w:t>
      </w:r>
      <w:r w:rsidRPr="0091283B">
        <w:rPr>
          <w:rFonts w:cs="Arial"/>
          <w:color w:val="2F6EBB"/>
          <w:spacing w:val="-2"/>
          <w:sz w:val="23"/>
          <w:szCs w:val="23"/>
        </w:rPr>
        <w:t xml:space="preserve"> </w:t>
      </w:r>
      <w:r w:rsidRPr="0091283B">
        <w:rPr>
          <w:rFonts w:cs="Arial"/>
          <w:spacing w:val="-2"/>
          <w:sz w:val="23"/>
          <w:szCs w:val="23"/>
        </w:rPr>
        <w:t xml:space="preserve">El Concejo en uso de sus facultades legales conferidas por el Código Municipal y Código de Trabajo; ACUERDA: Contratar interinamente a: </w:t>
      </w:r>
      <w:r w:rsidR="00660725">
        <w:rPr>
          <w:rFonts w:cs="Arial"/>
          <w:b/>
          <w:i/>
          <w:spacing w:val="-2"/>
          <w:sz w:val="23"/>
          <w:szCs w:val="23"/>
        </w:rPr>
        <w:t>//////////////////////////////////////////</w:t>
      </w:r>
      <w:r w:rsidR="00660725">
        <w:rPr>
          <w:rFonts w:cs="Arial"/>
          <w:spacing w:val="-2"/>
          <w:sz w:val="23"/>
          <w:szCs w:val="23"/>
        </w:rPr>
        <w:t>, con DUI No.////////////////////////y NIT: //////////////////////////</w:t>
      </w:r>
      <w:r w:rsidRPr="0091283B">
        <w:rPr>
          <w:rFonts w:cs="Arial"/>
          <w:spacing w:val="-2"/>
          <w:sz w:val="23"/>
          <w:szCs w:val="23"/>
        </w:rPr>
        <w:t xml:space="preserve">, en el cargo de </w:t>
      </w:r>
      <w:r w:rsidRPr="0091283B">
        <w:rPr>
          <w:rFonts w:cs="Arial"/>
          <w:b/>
          <w:spacing w:val="-2"/>
          <w:sz w:val="23"/>
          <w:szCs w:val="23"/>
        </w:rPr>
        <w:t>“Auxiliar del Registro del Estado Familiar”</w:t>
      </w:r>
      <w:r w:rsidRPr="0091283B">
        <w:rPr>
          <w:rFonts w:cs="Arial"/>
          <w:spacing w:val="-2"/>
          <w:sz w:val="23"/>
          <w:szCs w:val="23"/>
        </w:rPr>
        <w:t xml:space="preserve">, con salario mensual de </w:t>
      </w:r>
      <w:r w:rsidRPr="0091283B">
        <w:rPr>
          <w:rFonts w:cs="Arial"/>
          <w:b/>
          <w:i/>
          <w:spacing w:val="-2"/>
          <w:sz w:val="23"/>
          <w:szCs w:val="23"/>
        </w:rPr>
        <w:t>$350.00</w:t>
      </w:r>
      <w:r w:rsidRPr="0091283B">
        <w:rPr>
          <w:rFonts w:cs="Arial"/>
          <w:spacing w:val="-2"/>
          <w:sz w:val="23"/>
          <w:szCs w:val="23"/>
        </w:rPr>
        <w:t xml:space="preserve">, para el período comprendido del </w:t>
      </w:r>
      <w:r w:rsidRPr="0091283B">
        <w:rPr>
          <w:rFonts w:cs="Arial"/>
          <w:b/>
          <w:i/>
          <w:spacing w:val="-2"/>
          <w:sz w:val="23"/>
          <w:szCs w:val="23"/>
        </w:rPr>
        <w:t>01 de marzo al 04 de junio de 2019</w:t>
      </w:r>
      <w:r w:rsidRPr="0091283B">
        <w:rPr>
          <w:rFonts w:cs="Arial"/>
          <w:spacing w:val="-2"/>
          <w:sz w:val="23"/>
          <w:szCs w:val="23"/>
        </w:rPr>
        <w:t xml:space="preserve">, en sustitución temporal de la Señora: </w:t>
      </w:r>
      <w:r w:rsidR="00660725">
        <w:rPr>
          <w:rFonts w:cs="Arial"/>
          <w:b/>
          <w:i/>
          <w:sz w:val="23"/>
          <w:szCs w:val="23"/>
        </w:rPr>
        <w:t>/////////////////////////////////</w:t>
      </w:r>
      <w:r w:rsidRPr="0091283B">
        <w:rPr>
          <w:rFonts w:cs="Arial"/>
          <w:spacing w:val="-2"/>
          <w:sz w:val="23"/>
          <w:szCs w:val="23"/>
        </w:rPr>
        <w:t>, durante la vigencia de su incapacidad por maternidad; aplicándole los descuentos de ley, con financiamiento  y asignación presupuestaria respectiva, cumpliendo con sus funciones y los horarios ya establecidos. Comuníquese.</w:t>
      </w:r>
    </w:p>
    <w:p w:rsidR="00A8731C" w:rsidRPr="0091283B" w:rsidRDefault="00A8731C" w:rsidP="00A8731C">
      <w:pPr>
        <w:spacing w:after="0" w:line="240" w:lineRule="auto"/>
        <w:jc w:val="both"/>
        <w:rPr>
          <w:rFonts w:cs="Arial"/>
          <w:spacing w:val="-2"/>
          <w:sz w:val="23"/>
          <w:szCs w:val="23"/>
        </w:rPr>
      </w:pPr>
      <w:r w:rsidRPr="0091283B">
        <w:rPr>
          <w:rFonts w:cs="Arial"/>
          <w:b/>
          <w:bCs/>
          <w:color w:val="2F6EBB"/>
          <w:spacing w:val="-2"/>
          <w:sz w:val="23"/>
          <w:szCs w:val="23"/>
          <w:u w:val="single"/>
        </w:rPr>
        <w:t>ACUERDO No.4</w:t>
      </w:r>
      <w:r w:rsidRPr="0091283B">
        <w:rPr>
          <w:rFonts w:eastAsia="Times New Roman" w:cs="Arial"/>
          <w:b/>
          <w:color w:val="2F6EBB"/>
          <w:spacing w:val="-2"/>
          <w:sz w:val="23"/>
          <w:szCs w:val="23"/>
          <w:u w:val="single"/>
        </w:rPr>
        <w:t>.</w:t>
      </w:r>
      <w:r w:rsidRPr="0091283B">
        <w:rPr>
          <w:rFonts w:eastAsia="Times New Roman" w:cs="Arial"/>
          <w:color w:val="2F6EBB"/>
          <w:spacing w:val="-2"/>
          <w:sz w:val="23"/>
          <w:szCs w:val="23"/>
        </w:rPr>
        <w:t xml:space="preserve"> </w:t>
      </w:r>
      <w:r w:rsidRPr="0091283B">
        <w:rPr>
          <w:rFonts w:cs="Arial"/>
          <w:spacing w:val="-2"/>
          <w:sz w:val="23"/>
          <w:szCs w:val="23"/>
        </w:rPr>
        <w:t xml:space="preserve">El Concejo; ACUERDA: Aprobar solicitud que presentan Directivos de la Asociación de Desarrollo Comunal Integral de Mujeres Solidarias, de Caserío </w:t>
      </w:r>
      <w:proofErr w:type="spellStart"/>
      <w:r w:rsidRPr="0091283B">
        <w:rPr>
          <w:rFonts w:cs="Arial"/>
          <w:spacing w:val="-2"/>
          <w:sz w:val="23"/>
          <w:szCs w:val="23"/>
        </w:rPr>
        <w:t>Palín</w:t>
      </w:r>
      <w:proofErr w:type="spellEnd"/>
      <w:r w:rsidRPr="0091283B">
        <w:rPr>
          <w:rFonts w:cs="Arial"/>
          <w:spacing w:val="-2"/>
          <w:sz w:val="23"/>
          <w:szCs w:val="23"/>
        </w:rPr>
        <w:t xml:space="preserve">, Municipio de Tacuba, referente a laborar en el mejoramiento de la calle vecinal de dicha comunidad, con pala y piocha con </w:t>
      </w:r>
      <w:r w:rsidRPr="0091283B">
        <w:rPr>
          <w:rFonts w:cs="Arial"/>
          <w:b/>
          <w:i/>
          <w:spacing w:val="-2"/>
          <w:sz w:val="23"/>
          <w:szCs w:val="23"/>
        </w:rPr>
        <w:t>15</w:t>
      </w:r>
      <w:r w:rsidRPr="0091283B">
        <w:rPr>
          <w:rFonts w:cs="Arial"/>
          <w:spacing w:val="-2"/>
          <w:sz w:val="23"/>
          <w:szCs w:val="23"/>
        </w:rPr>
        <w:t xml:space="preserve"> personas, durante </w:t>
      </w:r>
      <w:r w:rsidRPr="0091283B">
        <w:rPr>
          <w:rFonts w:cs="Arial"/>
          <w:b/>
          <w:i/>
          <w:spacing w:val="-2"/>
          <w:sz w:val="23"/>
          <w:szCs w:val="23"/>
          <w:u w:val="single"/>
        </w:rPr>
        <w:t>UNA</w:t>
      </w:r>
      <w:r w:rsidRPr="0091283B">
        <w:rPr>
          <w:rFonts w:cs="Arial"/>
          <w:spacing w:val="-2"/>
          <w:sz w:val="23"/>
          <w:szCs w:val="23"/>
        </w:rPr>
        <w:t xml:space="preserve"> quincena, autorizando al Señor Tesorero Municipal, para que posteriormente cancele la respectiva planilla. Comuníquese para efectos legales consiguientes.</w:t>
      </w:r>
    </w:p>
    <w:p w:rsidR="00A8731C" w:rsidRPr="0091283B" w:rsidRDefault="00A8731C" w:rsidP="00A8731C">
      <w:pPr>
        <w:spacing w:after="0" w:line="240" w:lineRule="auto"/>
        <w:jc w:val="both"/>
        <w:rPr>
          <w:rFonts w:cs="Arial"/>
          <w:sz w:val="23"/>
          <w:szCs w:val="23"/>
        </w:rPr>
      </w:pPr>
      <w:r w:rsidRPr="0091283B">
        <w:rPr>
          <w:rFonts w:cs="Arial"/>
          <w:b/>
          <w:bCs/>
          <w:color w:val="2F6EBB"/>
          <w:sz w:val="23"/>
          <w:szCs w:val="23"/>
          <w:u w:val="single"/>
        </w:rPr>
        <w:t>ACUERDO No.5</w:t>
      </w:r>
      <w:r w:rsidRPr="0091283B">
        <w:rPr>
          <w:rFonts w:cs="Arial"/>
          <w:b/>
          <w:color w:val="2F6EBB"/>
          <w:sz w:val="23"/>
          <w:szCs w:val="23"/>
          <w:u w:val="single"/>
        </w:rPr>
        <w:t>.</w:t>
      </w:r>
      <w:r w:rsidRPr="0091283B">
        <w:rPr>
          <w:rFonts w:cs="Arial"/>
          <w:color w:val="2F6EBB"/>
          <w:sz w:val="23"/>
          <w:szCs w:val="23"/>
        </w:rPr>
        <w:t xml:space="preserve"> </w:t>
      </w:r>
      <w:r w:rsidRPr="0091283B">
        <w:rPr>
          <w:rFonts w:eastAsia="Calibri" w:cs="Arial"/>
          <w:sz w:val="23"/>
          <w:szCs w:val="23"/>
        </w:rPr>
        <w:t>El Concejo en uso de sus facultades legales</w:t>
      </w:r>
      <w:r w:rsidRPr="0091283B">
        <w:rPr>
          <w:rFonts w:cs="Arial"/>
          <w:sz w:val="23"/>
          <w:szCs w:val="23"/>
        </w:rPr>
        <w:t xml:space="preserve"> conferidas por el Código Municipal y la LACAP; ACUERDA: Priorizar el Proyecto: </w:t>
      </w:r>
      <w:r w:rsidRPr="0091283B">
        <w:rPr>
          <w:rFonts w:cs="Arial"/>
          <w:b/>
          <w:i/>
          <w:sz w:val="23"/>
          <w:szCs w:val="23"/>
        </w:rPr>
        <w:t>“ELECTRIFICACION EN CASERIOS DE LOS CANTONES, LOMA LARGA, EL RODEO Y SAN RAFAEL DEL MUNICIPIO DE TACUBA”</w:t>
      </w:r>
      <w:r w:rsidRPr="0091283B">
        <w:rPr>
          <w:rFonts w:cs="Arial"/>
          <w:sz w:val="23"/>
          <w:szCs w:val="23"/>
        </w:rPr>
        <w:t>. Facúltese a la comisión de proyectos en coordinación con el Jefe de UACI, para iniciar el trámite para la elaboración de la respectiva Carpeta Técnica. Comuníquese.</w:t>
      </w:r>
    </w:p>
    <w:p w:rsidR="00A8731C" w:rsidRPr="0091283B" w:rsidRDefault="00A8731C" w:rsidP="00A8731C">
      <w:pPr>
        <w:spacing w:after="0" w:line="240" w:lineRule="auto"/>
        <w:jc w:val="both"/>
        <w:rPr>
          <w:rFonts w:cs="Arial"/>
          <w:spacing w:val="-2"/>
          <w:sz w:val="23"/>
          <w:szCs w:val="23"/>
        </w:rPr>
      </w:pPr>
      <w:r w:rsidRPr="0091283B">
        <w:rPr>
          <w:rFonts w:cs="Arial"/>
          <w:b/>
          <w:bCs/>
          <w:color w:val="2F6EBB"/>
          <w:spacing w:val="-2"/>
          <w:sz w:val="23"/>
          <w:szCs w:val="23"/>
          <w:u w:val="single"/>
        </w:rPr>
        <w:t>ACUERDO No.6</w:t>
      </w:r>
      <w:r w:rsidRPr="0091283B">
        <w:rPr>
          <w:rFonts w:eastAsia="Times New Roman" w:cs="Arial"/>
          <w:b/>
          <w:color w:val="2F6EBB"/>
          <w:spacing w:val="-2"/>
          <w:sz w:val="23"/>
          <w:szCs w:val="23"/>
          <w:u w:val="single"/>
        </w:rPr>
        <w:t>.</w:t>
      </w:r>
      <w:r w:rsidRPr="0091283B">
        <w:rPr>
          <w:rFonts w:eastAsia="Times New Roman" w:cs="Arial"/>
          <w:color w:val="2F6EBB"/>
          <w:spacing w:val="-2"/>
          <w:sz w:val="23"/>
          <w:szCs w:val="23"/>
        </w:rPr>
        <w:t xml:space="preserve"> </w:t>
      </w:r>
      <w:r w:rsidRPr="0091283B">
        <w:rPr>
          <w:rFonts w:cs="Arial"/>
          <w:spacing w:val="-2"/>
          <w:sz w:val="23"/>
          <w:szCs w:val="23"/>
        </w:rPr>
        <w:t xml:space="preserve">El Concejo, en uso de sus facultades legales conferidas por el Código Municipal; ACUERDA: Autorizar la apertura de una cuenta de ahorro en el Banco Hipotecario de El Salvador, con el respectivo valor del cheque, que se denomina: </w:t>
      </w:r>
      <w:r w:rsidRPr="0091283B">
        <w:rPr>
          <w:rFonts w:cs="Arial"/>
          <w:b/>
          <w:spacing w:val="-2"/>
          <w:sz w:val="23"/>
          <w:szCs w:val="23"/>
        </w:rPr>
        <w:t>FONDOS AJENOS</w:t>
      </w:r>
      <w:r w:rsidRPr="0091283B">
        <w:rPr>
          <w:rFonts w:cs="Arial"/>
          <w:spacing w:val="-2"/>
          <w:sz w:val="23"/>
          <w:szCs w:val="23"/>
        </w:rPr>
        <w:t>,</w:t>
      </w:r>
      <w:r w:rsidRPr="0091283B">
        <w:rPr>
          <w:rFonts w:cs="Arial"/>
          <w:b/>
          <w:spacing w:val="-2"/>
          <w:sz w:val="23"/>
          <w:szCs w:val="23"/>
        </w:rPr>
        <w:t xml:space="preserve"> </w:t>
      </w:r>
      <w:r w:rsidRPr="0091283B">
        <w:rPr>
          <w:rFonts w:cs="Arial"/>
          <w:spacing w:val="-2"/>
          <w:sz w:val="23"/>
          <w:szCs w:val="23"/>
        </w:rPr>
        <w:t xml:space="preserve">depositando la cantidad de </w:t>
      </w:r>
      <w:r w:rsidRPr="0091283B">
        <w:rPr>
          <w:rFonts w:cs="Arial"/>
          <w:b/>
          <w:spacing w:val="-2"/>
          <w:sz w:val="23"/>
          <w:szCs w:val="23"/>
          <w:u w:val="single"/>
        </w:rPr>
        <w:t>$4,000.00</w:t>
      </w:r>
      <w:r w:rsidRPr="0091283B">
        <w:rPr>
          <w:rFonts w:cs="Arial"/>
          <w:spacing w:val="-2"/>
          <w:sz w:val="23"/>
          <w:szCs w:val="23"/>
        </w:rPr>
        <w:t xml:space="preserve">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91283B">
        <w:rPr>
          <w:rFonts w:cs="Arial"/>
          <w:spacing w:val="-2"/>
          <w:sz w:val="23"/>
          <w:szCs w:val="23"/>
        </w:rPr>
        <w:t>García</w:t>
      </w:r>
      <w:proofErr w:type="spellEnd"/>
      <w:r w:rsidRPr="0091283B">
        <w:rPr>
          <w:rFonts w:cs="Arial"/>
          <w:spacing w:val="-2"/>
          <w:sz w:val="23"/>
          <w:szCs w:val="23"/>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A8731C" w:rsidRPr="0091283B" w:rsidRDefault="00A8731C" w:rsidP="00A8731C">
      <w:pPr>
        <w:spacing w:after="0" w:line="240" w:lineRule="auto"/>
        <w:jc w:val="both"/>
        <w:rPr>
          <w:rFonts w:cs="Arial"/>
          <w:spacing w:val="-2"/>
          <w:sz w:val="23"/>
          <w:szCs w:val="23"/>
        </w:rPr>
      </w:pPr>
      <w:r w:rsidRPr="0091283B">
        <w:rPr>
          <w:rFonts w:cs="Arial"/>
          <w:b/>
          <w:bCs/>
          <w:color w:val="2F6EBB"/>
          <w:spacing w:val="-2"/>
          <w:sz w:val="23"/>
          <w:szCs w:val="23"/>
          <w:u w:val="single"/>
        </w:rPr>
        <w:t>ACUERDO No.7</w:t>
      </w:r>
      <w:r w:rsidRPr="0091283B">
        <w:rPr>
          <w:rFonts w:eastAsia="Times New Roman" w:cs="Arial"/>
          <w:b/>
          <w:color w:val="2F6EBB"/>
          <w:spacing w:val="-2"/>
          <w:sz w:val="23"/>
          <w:szCs w:val="23"/>
          <w:u w:val="single"/>
        </w:rPr>
        <w:t>.</w:t>
      </w:r>
      <w:r w:rsidRPr="0091283B">
        <w:rPr>
          <w:rFonts w:eastAsia="Times New Roman" w:cs="Arial"/>
          <w:color w:val="2F6EBB"/>
          <w:spacing w:val="-2"/>
          <w:sz w:val="23"/>
          <w:szCs w:val="23"/>
        </w:rPr>
        <w:t xml:space="preserve"> </w:t>
      </w:r>
      <w:r w:rsidRPr="0091283B">
        <w:rPr>
          <w:rFonts w:cs="Arial"/>
          <w:spacing w:val="-2"/>
          <w:sz w:val="23"/>
          <w:szCs w:val="23"/>
        </w:rPr>
        <w:t xml:space="preserve">El Concejo, en uso de sus facultades legales conferidas por el Código Municipal; ACUERDA: Autorizar el inicio del proceso de conformación del </w:t>
      </w:r>
      <w:r w:rsidRPr="0091283B">
        <w:rPr>
          <w:rFonts w:cs="Arial"/>
          <w:b/>
          <w:i/>
          <w:spacing w:val="-2"/>
          <w:sz w:val="23"/>
          <w:szCs w:val="23"/>
        </w:rPr>
        <w:t>Comité Municipal de Seguridad Alimentaria y Nutricional (COMUSAN)</w:t>
      </w:r>
      <w:r w:rsidRPr="0091283B">
        <w:rPr>
          <w:rFonts w:cs="Arial"/>
          <w:spacing w:val="-2"/>
          <w:sz w:val="23"/>
          <w:szCs w:val="23"/>
        </w:rPr>
        <w:t xml:space="preserve">, del Municipio de Tacuba, Departamento de Ahuachapán, que será liderado por el Gobierno Municipal de Tacuba, e integrado por las Instituciones Locales, ADESCOS, ONG´S, Iglesias y otras entidades que se integren a éste proceso, nombrando como Enlace Municipal a la Concejal, Sra.: </w:t>
      </w:r>
      <w:r w:rsidRPr="0091283B">
        <w:rPr>
          <w:rFonts w:cs="Arial"/>
          <w:b/>
          <w:i/>
          <w:spacing w:val="-2"/>
          <w:sz w:val="23"/>
          <w:szCs w:val="23"/>
          <w:u w:val="single"/>
          <w:lang w:val="es-MX"/>
        </w:rPr>
        <w:t>María Verónica Rodríguez de Sandoval</w:t>
      </w:r>
      <w:r w:rsidRPr="0091283B">
        <w:rPr>
          <w:rFonts w:cs="Arial"/>
          <w:spacing w:val="-2"/>
          <w:sz w:val="23"/>
          <w:szCs w:val="23"/>
        </w:rPr>
        <w:t>; además se realizará el proceso para nombrar al equipo inter institucional Ad Hoc para la conducción del proceso. Comuníquese.</w:t>
      </w:r>
    </w:p>
    <w:p w:rsidR="00A8731C" w:rsidRPr="0091283B" w:rsidRDefault="00A8731C" w:rsidP="00A8731C">
      <w:pPr>
        <w:spacing w:after="0" w:line="240" w:lineRule="auto"/>
        <w:jc w:val="both"/>
        <w:rPr>
          <w:rFonts w:cs="Arial"/>
          <w:sz w:val="23"/>
          <w:szCs w:val="23"/>
        </w:rPr>
      </w:pPr>
      <w:r w:rsidRPr="0091283B">
        <w:rPr>
          <w:rFonts w:cs="Arial"/>
          <w:b/>
          <w:bCs/>
          <w:color w:val="2F6EBB"/>
          <w:spacing w:val="-2"/>
          <w:sz w:val="23"/>
          <w:szCs w:val="23"/>
          <w:u w:val="single"/>
        </w:rPr>
        <w:t>ACUERDO No.8</w:t>
      </w:r>
      <w:r w:rsidRPr="0091283B">
        <w:rPr>
          <w:rFonts w:eastAsia="Times New Roman" w:cs="Arial"/>
          <w:b/>
          <w:color w:val="2F6EBB"/>
          <w:spacing w:val="-2"/>
          <w:sz w:val="23"/>
          <w:szCs w:val="23"/>
          <w:u w:val="single"/>
        </w:rPr>
        <w:t>.</w:t>
      </w:r>
      <w:r w:rsidRPr="0091283B">
        <w:rPr>
          <w:rFonts w:eastAsia="Times New Roman" w:cs="Arial"/>
          <w:color w:val="2F6EBB"/>
          <w:spacing w:val="-2"/>
          <w:sz w:val="23"/>
          <w:szCs w:val="23"/>
        </w:rPr>
        <w:t xml:space="preserve"> </w:t>
      </w:r>
      <w:r w:rsidRPr="0091283B">
        <w:rPr>
          <w:rFonts w:cs="Arial"/>
          <w:sz w:val="23"/>
          <w:szCs w:val="23"/>
        </w:rPr>
        <w:t xml:space="preserve">El Concejo, en uso de sus facultades legales conferidas por el Código Municipal, y en vista que la gasolinera Tacuba GAS; por razones desconocidas, han manifestado que ya no seguirán suministrando el combustible para el funcionamiento de los </w:t>
      </w:r>
      <w:r w:rsidRPr="0091283B">
        <w:rPr>
          <w:rFonts w:cs="Arial"/>
          <w:sz w:val="23"/>
          <w:szCs w:val="23"/>
        </w:rPr>
        <w:lastRenderedPageBreak/>
        <w:t xml:space="preserve">vehículos municipales, y en vista de la necesidad presentada; para cubrir emergencias, éste Concejo; ACUERDA: Aprobar la realización de compras de combustible, a la </w:t>
      </w:r>
      <w:r w:rsidRPr="0091283B">
        <w:rPr>
          <w:rFonts w:cs="Arial"/>
          <w:b/>
          <w:i/>
          <w:sz w:val="23"/>
          <w:szCs w:val="23"/>
        </w:rPr>
        <w:t>Empresa JP GAS</w:t>
      </w:r>
      <w:r w:rsidRPr="0091283B">
        <w:rPr>
          <w:rFonts w:cs="Arial"/>
          <w:sz w:val="23"/>
          <w:szCs w:val="23"/>
        </w:rPr>
        <w:t>; Propietaria, Sra. Berta Edelmira Aparicio de Gómez; mientras se realiza el respectivo proceso de contratación de una Empresa, conforme la LACAP. Considerando que el combustible es indispensable para el funcionamiento de los vehículos municipales, como el camión que se utiliza para la recolección de los desechos sólidos y los otros vehículos que se usan para la realización de actividades administrativas y otras que requieran transporte. Comuníquese.</w:t>
      </w:r>
    </w:p>
    <w:p w:rsidR="00A8731C" w:rsidRPr="0091283B" w:rsidRDefault="00A8731C" w:rsidP="00A8731C">
      <w:pPr>
        <w:spacing w:after="0" w:line="240" w:lineRule="auto"/>
        <w:jc w:val="both"/>
        <w:rPr>
          <w:rFonts w:cs="Arial"/>
          <w:sz w:val="23"/>
          <w:szCs w:val="23"/>
        </w:rPr>
      </w:pPr>
      <w:r w:rsidRPr="0091283B">
        <w:rPr>
          <w:rFonts w:cs="Arial"/>
          <w:b/>
          <w:bCs/>
          <w:color w:val="2F6EBB"/>
          <w:spacing w:val="-2"/>
          <w:sz w:val="23"/>
          <w:szCs w:val="23"/>
          <w:u w:val="single"/>
        </w:rPr>
        <w:t>ACUERDO No.9</w:t>
      </w:r>
      <w:r w:rsidRPr="0091283B">
        <w:rPr>
          <w:rFonts w:eastAsia="Times New Roman" w:cs="Arial"/>
          <w:b/>
          <w:color w:val="2F6EBB"/>
          <w:spacing w:val="-2"/>
          <w:sz w:val="23"/>
          <w:szCs w:val="23"/>
          <w:u w:val="single"/>
        </w:rPr>
        <w:t>.</w:t>
      </w:r>
      <w:r w:rsidRPr="0091283B">
        <w:rPr>
          <w:rFonts w:eastAsia="Times New Roman" w:cs="Arial"/>
          <w:color w:val="2F6EBB"/>
          <w:spacing w:val="-2"/>
          <w:sz w:val="23"/>
          <w:szCs w:val="23"/>
        </w:rPr>
        <w:t xml:space="preserve"> </w:t>
      </w:r>
      <w:r w:rsidRPr="0091283B">
        <w:rPr>
          <w:rFonts w:cs="Arial"/>
          <w:sz w:val="23"/>
          <w:szCs w:val="23"/>
        </w:rPr>
        <w:t>El Concejo, en uso de sus facultades legales conferidas por el Código Municipal y Código de Trabajo; ACUERDA: Aceptar la renuncia voluntaria del Jefe de la UACI, a partir del 01 de abril de 2019. Autorizando al Señor Alcalde Municipal, para seguir el debido proceso de indemnización, en caso de que sea factible. Comuníquese.</w:t>
      </w:r>
    </w:p>
    <w:p w:rsidR="00A8731C" w:rsidRPr="0091283B" w:rsidRDefault="00A8731C" w:rsidP="00A8731C">
      <w:pPr>
        <w:spacing w:after="0" w:line="240" w:lineRule="auto"/>
        <w:jc w:val="both"/>
        <w:rPr>
          <w:rFonts w:cs="Arial"/>
          <w:sz w:val="23"/>
          <w:szCs w:val="23"/>
        </w:rPr>
      </w:pPr>
      <w:r w:rsidRPr="0091283B">
        <w:rPr>
          <w:rFonts w:cs="Arial"/>
          <w:spacing w:val="-2"/>
          <w:sz w:val="23"/>
          <w:szCs w:val="23"/>
        </w:rPr>
        <w:t>Y no habiendo más que hacer constar se cierra la presente acta que firmamos después de leída.</w:t>
      </w:r>
    </w:p>
    <w:p w:rsidR="00A8731C" w:rsidRPr="0091283B" w:rsidRDefault="00A8731C" w:rsidP="00A8731C">
      <w:pPr>
        <w:spacing w:line="240" w:lineRule="auto"/>
        <w:jc w:val="both"/>
        <w:rPr>
          <w:rFonts w:cs="Arial"/>
          <w:sz w:val="23"/>
          <w:szCs w:val="23"/>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A8731C" w:rsidRPr="0091283B" w:rsidTr="000C448B">
        <w:tc>
          <w:tcPr>
            <w:tcW w:w="4479" w:type="dxa"/>
            <w:tcBorders>
              <w:top w:val="single" w:sz="4" w:space="0" w:color="FFFFFF"/>
              <w:left w:val="single" w:sz="4" w:space="0" w:color="FFFFFF"/>
              <w:bottom w:val="single" w:sz="4" w:space="0" w:color="FFFFFF"/>
              <w:right w:val="single" w:sz="4" w:space="0" w:color="FFFFFF"/>
            </w:tcBorders>
          </w:tcPr>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F_____________________________</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val="es-MX" w:eastAsia="en-US"/>
              </w:rPr>
              <w:t xml:space="preserve">Lic. Luis Carlos Milla García </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Alcalde Municipal</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F_____________________________</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 xml:space="preserve">Francisco </w:t>
            </w:r>
            <w:proofErr w:type="spellStart"/>
            <w:r w:rsidRPr="0091283B">
              <w:rPr>
                <w:rFonts w:cs="Arial"/>
                <w:color w:val="003A00"/>
                <w:sz w:val="23"/>
                <w:szCs w:val="23"/>
                <w:lang w:eastAsia="en-US"/>
              </w:rPr>
              <w:t>Ruvide</w:t>
            </w:r>
            <w:proofErr w:type="spellEnd"/>
            <w:r w:rsidRPr="0091283B">
              <w:rPr>
                <w:rFonts w:cs="Arial"/>
                <w:color w:val="003A00"/>
                <w:sz w:val="23"/>
                <w:szCs w:val="23"/>
                <w:lang w:eastAsia="en-US"/>
              </w:rPr>
              <w:t xml:space="preserve"> Cruz Ruiz</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Síndico Municipal</w:t>
            </w:r>
          </w:p>
        </w:tc>
      </w:tr>
      <w:tr w:rsidR="00A8731C" w:rsidRPr="0091283B" w:rsidTr="000C448B">
        <w:tc>
          <w:tcPr>
            <w:tcW w:w="4479" w:type="dxa"/>
            <w:tcBorders>
              <w:top w:val="single" w:sz="4" w:space="0" w:color="FFFFFF"/>
              <w:left w:val="single" w:sz="4" w:space="0" w:color="FFFFFF"/>
              <w:bottom w:val="single" w:sz="4" w:space="0" w:color="FFFFFF"/>
              <w:right w:val="single" w:sz="4" w:space="0" w:color="FFFFFF"/>
            </w:tcBorders>
          </w:tcPr>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F_____________________________</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val="es-MX" w:eastAsia="en-US"/>
              </w:rPr>
              <w:t xml:space="preserve">Saúl Edgardo Ramírez García </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Primer Regidor</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F_____________________________</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val="es-MX" w:eastAsia="en-US"/>
              </w:rPr>
            </w:pPr>
            <w:r w:rsidRPr="0091283B">
              <w:rPr>
                <w:rFonts w:cs="Arial"/>
                <w:color w:val="003A00"/>
                <w:sz w:val="23"/>
                <w:szCs w:val="23"/>
                <w:lang w:val="es-MX" w:eastAsia="en-US"/>
              </w:rPr>
              <w:t xml:space="preserve">María Teresa García </w:t>
            </w:r>
            <w:proofErr w:type="spellStart"/>
            <w:r w:rsidRPr="0091283B">
              <w:rPr>
                <w:rFonts w:cs="Arial"/>
                <w:color w:val="003A00"/>
                <w:sz w:val="23"/>
                <w:szCs w:val="23"/>
                <w:lang w:val="es-MX" w:eastAsia="en-US"/>
              </w:rPr>
              <w:t>García</w:t>
            </w:r>
            <w:proofErr w:type="spellEnd"/>
            <w:r w:rsidRPr="0091283B">
              <w:rPr>
                <w:rFonts w:cs="Arial"/>
                <w:color w:val="003A00"/>
                <w:sz w:val="23"/>
                <w:szCs w:val="23"/>
                <w:lang w:val="es-MX" w:eastAsia="en-US"/>
              </w:rPr>
              <w:t xml:space="preserve"> </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Segunda Regidora</w:t>
            </w:r>
          </w:p>
        </w:tc>
      </w:tr>
      <w:tr w:rsidR="00A8731C" w:rsidRPr="0091283B" w:rsidTr="000C448B">
        <w:trPr>
          <w:trHeight w:val="1123"/>
        </w:trPr>
        <w:tc>
          <w:tcPr>
            <w:tcW w:w="4479" w:type="dxa"/>
            <w:tcBorders>
              <w:top w:val="single" w:sz="4" w:space="0" w:color="FFFFFF"/>
              <w:left w:val="single" w:sz="4" w:space="0" w:color="FFFFFF"/>
              <w:bottom w:val="single" w:sz="4" w:space="0" w:color="FFFFFF"/>
              <w:right w:val="single" w:sz="4" w:space="0" w:color="FFFFFF"/>
            </w:tcBorders>
          </w:tcPr>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F_____________________________</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val="es-MX" w:eastAsia="en-US"/>
              </w:rPr>
              <w:t>Mario David Sandoval Mendoza</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Tercer Regidor</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F_____________________________</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val="es-MX" w:eastAsia="en-US"/>
              </w:rPr>
              <w:t xml:space="preserve">Julio Alfredo Díaz Galicia </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Cuarto Regidor</w:t>
            </w:r>
          </w:p>
        </w:tc>
      </w:tr>
      <w:tr w:rsidR="00A8731C" w:rsidRPr="0091283B" w:rsidTr="000C448B">
        <w:tc>
          <w:tcPr>
            <w:tcW w:w="4479" w:type="dxa"/>
            <w:tcBorders>
              <w:top w:val="single" w:sz="4" w:space="0" w:color="FFFFFF"/>
              <w:left w:val="single" w:sz="4" w:space="0" w:color="FFFFFF"/>
              <w:bottom w:val="single" w:sz="4" w:space="0" w:color="FFFFFF"/>
              <w:right w:val="single" w:sz="4" w:space="0" w:color="FFFFFF"/>
            </w:tcBorders>
          </w:tcPr>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F_____________________________</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val="es-MX" w:eastAsia="en-US"/>
              </w:rPr>
              <w:t>Joel Ernesto Ramírez Acosta</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Quinto Regidor</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F_____________________________</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val="es-MX" w:eastAsia="en-US"/>
              </w:rPr>
            </w:pPr>
            <w:r w:rsidRPr="0091283B">
              <w:rPr>
                <w:rFonts w:cs="Arial"/>
                <w:color w:val="003A00"/>
                <w:sz w:val="23"/>
                <w:szCs w:val="23"/>
                <w:lang w:val="es-MX" w:eastAsia="en-US"/>
              </w:rPr>
              <w:t xml:space="preserve">Rafael Antonio Godoy Aguirre </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Sexto Regidor</w:t>
            </w:r>
          </w:p>
        </w:tc>
      </w:tr>
      <w:tr w:rsidR="00A8731C" w:rsidRPr="0091283B" w:rsidTr="000C448B">
        <w:tc>
          <w:tcPr>
            <w:tcW w:w="4479" w:type="dxa"/>
            <w:tcBorders>
              <w:top w:val="single" w:sz="4" w:space="0" w:color="FFFFFF"/>
              <w:left w:val="single" w:sz="4" w:space="0" w:color="FFFFFF"/>
              <w:bottom w:val="single" w:sz="4" w:space="0" w:color="FFFFFF"/>
              <w:right w:val="single" w:sz="4" w:space="0" w:color="FFFFFF"/>
            </w:tcBorders>
          </w:tcPr>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F_____________________________</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val="es-MX" w:eastAsia="en-US"/>
              </w:rPr>
              <w:t>José Florentín Hernández Ventura</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Séptimo Regidor</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F_____________________________</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val="es-MX" w:eastAsia="en-US"/>
              </w:rPr>
              <w:t>María Guadalupe Rivera Díaz</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Octava Regidora</w:t>
            </w:r>
          </w:p>
        </w:tc>
      </w:tr>
      <w:tr w:rsidR="00A8731C" w:rsidRPr="0091283B" w:rsidTr="000C448B">
        <w:tc>
          <w:tcPr>
            <w:tcW w:w="4479" w:type="dxa"/>
            <w:tcBorders>
              <w:top w:val="single" w:sz="4" w:space="0" w:color="FFFFFF"/>
              <w:left w:val="single" w:sz="4" w:space="0" w:color="FFFFFF"/>
              <w:bottom w:val="single" w:sz="4" w:space="0" w:color="FFFFFF"/>
              <w:right w:val="single" w:sz="4" w:space="0" w:color="FFFFFF"/>
            </w:tcBorders>
          </w:tcPr>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F_____________________________</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pacing w:val="-10"/>
                <w:sz w:val="23"/>
                <w:szCs w:val="23"/>
                <w:lang w:eastAsia="en-US"/>
              </w:rPr>
            </w:pPr>
            <w:r w:rsidRPr="0091283B">
              <w:rPr>
                <w:rFonts w:cs="Arial"/>
                <w:color w:val="003A00"/>
                <w:spacing w:val="-10"/>
                <w:sz w:val="23"/>
                <w:szCs w:val="23"/>
                <w:lang w:val="es-MX" w:eastAsia="en-US"/>
              </w:rPr>
              <w:t>María Verónica Rodríguez de Sandoval</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Primera Regidora Suplente</w:t>
            </w:r>
          </w:p>
          <w:p w:rsidR="00A8731C" w:rsidRPr="0091283B" w:rsidRDefault="00A8731C" w:rsidP="000C448B">
            <w:pPr>
              <w:spacing w:after="0" w:line="240" w:lineRule="auto"/>
              <w:jc w:val="center"/>
              <w:rPr>
                <w:rFonts w:cs="Arial"/>
                <w:color w:val="003A00"/>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F_____________________________</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val="es-MX" w:eastAsia="en-US"/>
              </w:rPr>
              <w:t xml:space="preserve">Edith </w:t>
            </w:r>
            <w:proofErr w:type="spellStart"/>
            <w:r w:rsidRPr="0091283B">
              <w:rPr>
                <w:rFonts w:cs="Arial"/>
                <w:color w:val="003A00"/>
                <w:sz w:val="23"/>
                <w:szCs w:val="23"/>
                <w:lang w:val="es-MX" w:eastAsia="en-US"/>
              </w:rPr>
              <w:t>Verali</w:t>
            </w:r>
            <w:proofErr w:type="spellEnd"/>
            <w:r w:rsidRPr="0091283B">
              <w:rPr>
                <w:rFonts w:cs="Arial"/>
                <w:color w:val="003A00"/>
                <w:sz w:val="23"/>
                <w:szCs w:val="23"/>
                <w:lang w:val="es-MX" w:eastAsia="en-US"/>
              </w:rPr>
              <w:t xml:space="preserve"> Galicia Dávila</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Segunda Regidora Suplente</w:t>
            </w:r>
          </w:p>
          <w:p w:rsidR="00A8731C" w:rsidRPr="0091283B" w:rsidRDefault="00A8731C" w:rsidP="000C448B">
            <w:pPr>
              <w:spacing w:after="0" w:line="240" w:lineRule="auto"/>
              <w:jc w:val="center"/>
              <w:rPr>
                <w:rFonts w:cs="Arial"/>
                <w:color w:val="003A00"/>
                <w:sz w:val="23"/>
                <w:szCs w:val="23"/>
                <w:lang w:eastAsia="en-US"/>
              </w:rPr>
            </w:pPr>
          </w:p>
        </w:tc>
      </w:tr>
      <w:tr w:rsidR="00A8731C" w:rsidRPr="0091283B" w:rsidTr="000C448B">
        <w:tc>
          <w:tcPr>
            <w:tcW w:w="4479" w:type="dxa"/>
            <w:tcBorders>
              <w:top w:val="single" w:sz="4" w:space="0" w:color="FFFFFF"/>
              <w:left w:val="single" w:sz="4" w:space="0" w:color="FFFFFF"/>
              <w:bottom w:val="single" w:sz="4" w:space="0" w:color="FFFFFF"/>
              <w:right w:val="single" w:sz="4" w:space="0" w:color="FFFFFF"/>
            </w:tcBorders>
          </w:tcPr>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F_____________________________</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proofErr w:type="spellStart"/>
            <w:r w:rsidRPr="0091283B">
              <w:rPr>
                <w:rFonts w:cs="Arial"/>
                <w:color w:val="003A00"/>
                <w:sz w:val="23"/>
                <w:szCs w:val="23"/>
                <w:lang w:val="es-MX" w:eastAsia="en-US"/>
              </w:rPr>
              <w:t>Arely</w:t>
            </w:r>
            <w:proofErr w:type="spellEnd"/>
            <w:r w:rsidRPr="0091283B">
              <w:rPr>
                <w:rFonts w:cs="Arial"/>
                <w:color w:val="003A00"/>
                <w:sz w:val="23"/>
                <w:szCs w:val="23"/>
                <w:lang w:val="es-MX" w:eastAsia="en-US"/>
              </w:rPr>
              <w:t xml:space="preserve"> Angélica Vega Díaz</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Tercera Regidora Suplente</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F_____________________________</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val="es-MX" w:eastAsia="en-US"/>
              </w:rPr>
              <w:t xml:space="preserve">Cornelio </w:t>
            </w:r>
            <w:proofErr w:type="spellStart"/>
            <w:r w:rsidRPr="0091283B">
              <w:rPr>
                <w:rFonts w:cs="Arial"/>
                <w:color w:val="003A00"/>
                <w:sz w:val="23"/>
                <w:szCs w:val="23"/>
                <w:lang w:val="es-MX" w:eastAsia="en-US"/>
              </w:rPr>
              <w:t>Colindres</w:t>
            </w:r>
            <w:proofErr w:type="spellEnd"/>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Cuarto Regidor Suplente</w:t>
            </w:r>
          </w:p>
        </w:tc>
      </w:tr>
      <w:tr w:rsidR="00A8731C" w:rsidRPr="0091283B" w:rsidTr="000C448B">
        <w:tc>
          <w:tcPr>
            <w:tcW w:w="8925" w:type="dxa"/>
            <w:gridSpan w:val="2"/>
            <w:tcBorders>
              <w:top w:val="single" w:sz="4" w:space="0" w:color="FFFFFF"/>
              <w:left w:val="single" w:sz="4" w:space="0" w:color="FFFFFF"/>
              <w:bottom w:val="single" w:sz="4" w:space="0" w:color="FFFFFF"/>
              <w:right w:val="single" w:sz="4" w:space="0" w:color="FFFFFF"/>
            </w:tcBorders>
            <w:hideMark/>
          </w:tcPr>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eastAsia="en-US"/>
              </w:rPr>
              <w:t>F_____________________________</w:t>
            </w:r>
          </w:p>
          <w:p w:rsidR="00A8731C" w:rsidRPr="0091283B" w:rsidRDefault="00A8731C" w:rsidP="000C448B">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91283B">
              <w:rPr>
                <w:rFonts w:cs="Arial"/>
                <w:color w:val="003A00"/>
                <w:sz w:val="23"/>
                <w:szCs w:val="23"/>
                <w:lang w:val="es-MX" w:eastAsia="en-US"/>
              </w:rPr>
              <w:t xml:space="preserve">Enrique </w:t>
            </w:r>
            <w:proofErr w:type="spellStart"/>
            <w:r w:rsidRPr="0091283B">
              <w:rPr>
                <w:rFonts w:cs="Arial"/>
                <w:color w:val="003A00"/>
                <w:sz w:val="23"/>
                <w:szCs w:val="23"/>
                <w:lang w:val="es-MX" w:eastAsia="en-US"/>
              </w:rPr>
              <w:t>German</w:t>
            </w:r>
            <w:proofErr w:type="spellEnd"/>
            <w:r w:rsidRPr="0091283B">
              <w:rPr>
                <w:rFonts w:cs="Arial"/>
                <w:color w:val="003A00"/>
                <w:sz w:val="23"/>
                <w:szCs w:val="23"/>
                <w:lang w:val="es-MX" w:eastAsia="en-US"/>
              </w:rPr>
              <w:t xml:space="preserve"> Guardado López</w:t>
            </w:r>
          </w:p>
          <w:p w:rsidR="00A8731C" w:rsidRPr="0091283B" w:rsidRDefault="00A8731C" w:rsidP="000C448B">
            <w:pPr>
              <w:spacing w:after="0" w:line="240" w:lineRule="auto"/>
              <w:jc w:val="center"/>
              <w:rPr>
                <w:rFonts w:cs="Arial"/>
                <w:color w:val="003A00"/>
                <w:sz w:val="23"/>
                <w:szCs w:val="23"/>
                <w:lang w:eastAsia="en-US"/>
              </w:rPr>
            </w:pPr>
            <w:r w:rsidRPr="0091283B">
              <w:rPr>
                <w:rFonts w:cs="Arial"/>
                <w:color w:val="003A00"/>
                <w:sz w:val="23"/>
                <w:szCs w:val="23"/>
                <w:lang w:eastAsia="en-US"/>
              </w:rPr>
              <w:t>Secretario Municipal</w:t>
            </w:r>
          </w:p>
        </w:tc>
      </w:tr>
    </w:tbl>
    <w:p w:rsidR="00DB2572" w:rsidRDefault="00DB2572"/>
    <w:sectPr w:rsidR="00DB2572" w:rsidSect="004D117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useFELayout/>
  </w:compat>
  <w:rsids>
    <w:rsidRoot w:val="00A8731C"/>
    <w:rsid w:val="001C268F"/>
    <w:rsid w:val="004D117F"/>
    <w:rsid w:val="00660725"/>
    <w:rsid w:val="009B428C"/>
    <w:rsid w:val="00A8731C"/>
    <w:rsid w:val="00DB257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17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8731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2707</Words>
  <Characters>14894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2019-05-13T17:28:00Z</dcterms:created>
  <dcterms:modified xsi:type="dcterms:W3CDTF">2019-05-13T17:57:00Z</dcterms:modified>
</cp:coreProperties>
</file>